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EA38F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BD563AA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</w:p>
    <w:p w14:paraId="545D4BDF" w14:textId="704B40C5" w:rsidR="00116F69" w:rsidRPr="00C152A4" w:rsidRDefault="00311150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DOBOZ</w:t>
      </w:r>
      <w:r w:rsidR="00116F69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 xml:space="preserve"> </w:t>
      </w:r>
      <w:r w:rsidR="00A24489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É</w:t>
      </w:r>
      <w:r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S</w:t>
      </w:r>
      <w:r w:rsidR="00A24489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 xml:space="preserve"> HÁTSÓ KARTON </w:t>
      </w:r>
      <w:r w:rsidR="00116F69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(másodlagos csomagolás)</w:t>
      </w:r>
      <w:r w:rsidR="00311248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99649C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 xml:space="preserve">                  </w:t>
      </w:r>
      <w:r w:rsidR="00311248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többnyelvű:HU</w:t>
      </w:r>
      <w:r w:rsidR="0099649C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+</w:t>
      </w:r>
      <w:r w:rsidR="00311248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CZ</w:t>
      </w:r>
      <w:r w:rsidR="0099649C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+</w:t>
      </w:r>
      <w:r w:rsidR="00311248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SK</w:t>
      </w:r>
    </w:p>
    <w:p w14:paraId="1A347F0F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AFB1C24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E738C09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NEVE</w:t>
      </w:r>
    </w:p>
    <w:p w14:paraId="71D011F4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64DB1EE" w14:textId="7B32D170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 w:rsidRPr="00C152A4">
        <w:rPr>
          <w:rFonts w:asciiTheme="majorBidi" w:hAnsiTheme="majorBidi" w:cstheme="majorBidi"/>
          <w:szCs w:val="22"/>
          <w:lang w:val="hu-HU"/>
        </w:rPr>
        <w:t>Nicorette</w:t>
      </w:r>
      <w:proofErr w:type="spellEnd"/>
      <w:r w:rsidRPr="00C152A4">
        <w:rPr>
          <w:rFonts w:asciiTheme="majorBidi" w:hAnsiTheme="majorBidi" w:cstheme="majorBidi"/>
          <w:szCs w:val="22"/>
          <w:lang w:val="hu-HU"/>
        </w:rPr>
        <w:t xml:space="preserve"> </w:t>
      </w:r>
      <w:r>
        <w:rPr>
          <w:rFonts w:asciiTheme="majorBidi" w:hAnsiTheme="majorBidi" w:cstheme="majorBidi"/>
          <w:szCs w:val="22"/>
          <w:lang w:val="hu-HU"/>
        </w:rPr>
        <w:t>M</w:t>
      </w:r>
      <w:r w:rsidRPr="00C152A4">
        <w:rPr>
          <w:rFonts w:asciiTheme="majorBidi" w:hAnsiTheme="majorBidi" w:cstheme="majorBidi"/>
          <w:szCs w:val="22"/>
          <w:lang w:val="hu-HU"/>
        </w:rPr>
        <w:t xml:space="preserve">int </w:t>
      </w:r>
      <w:r w:rsidR="00DC6841">
        <w:rPr>
          <w:rFonts w:asciiTheme="majorBidi" w:hAnsiTheme="majorBidi" w:cstheme="majorBidi"/>
          <w:szCs w:val="22"/>
          <w:lang w:val="hu-HU"/>
        </w:rPr>
        <w:t>2 mg</w:t>
      </w:r>
      <w:r w:rsidRPr="00C152A4">
        <w:rPr>
          <w:rFonts w:asciiTheme="majorBidi" w:hAnsiTheme="majorBidi" w:cstheme="majorBidi"/>
          <w:szCs w:val="22"/>
          <w:lang w:val="hu-HU"/>
        </w:rPr>
        <w:t xml:space="preserve"> mentolos préselt szopogató tabletta</w:t>
      </w:r>
    </w:p>
    <w:p w14:paraId="7DAFCDB3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C734EDA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gramStart"/>
      <w:r w:rsidRPr="00C152A4">
        <w:rPr>
          <w:rFonts w:asciiTheme="majorBidi" w:hAnsiTheme="majorBidi" w:cstheme="majorBidi"/>
          <w:szCs w:val="22"/>
          <w:lang w:val="hu-HU"/>
        </w:rPr>
        <w:t>nikotin</w:t>
      </w:r>
      <w:proofErr w:type="gramEnd"/>
    </w:p>
    <w:p w14:paraId="4EA4E0BA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64E301D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0989BA2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9975A3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E6BB016" w14:textId="10146FDF" w:rsidR="00116F69" w:rsidRPr="00C152A4" w:rsidRDefault="00DC6841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2 mg</w:t>
      </w:r>
      <w:r w:rsidR="00116F69" w:rsidRPr="00C152A4">
        <w:rPr>
          <w:rFonts w:asciiTheme="majorBidi" w:hAnsiTheme="majorBidi" w:cstheme="majorBidi"/>
          <w:szCs w:val="22"/>
          <w:lang w:val="hu-HU"/>
        </w:rPr>
        <w:t xml:space="preserve"> nikotint tartalmaz (nikotin-</w:t>
      </w:r>
      <w:proofErr w:type="spellStart"/>
      <w:r w:rsidR="00116F69" w:rsidRPr="00C152A4">
        <w:rPr>
          <w:rFonts w:asciiTheme="majorBidi" w:hAnsiTheme="majorBidi" w:cstheme="majorBidi"/>
          <w:szCs w:val="22"/>
          <w:lang w:val="hu-HU"/>
        </w:rPr>
        <w:t>rezinát</w:t>
      </w:r>
      <w:proofErr w:type="spellEnd"/>
      <w:r w:rsidR="00116F69" w:rsidRPr="00C152A4">
        <w:rPr>
          <w:rFonts w:asciiTheme="majorBidi" w:hAnsiTheme="majorBidi" w:cstheme="majorBidi"/>
          <w:szCs w:val="22"/>
          <w:lang w:val="hu-HU"/>
        </w:rPr>
        <w:t xml:space="preserve"> formájában) szopogató tablettánként.</w:t>
      </w:r>
    </w:p>
    <w:p w14:paraId="644F3539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DB9C7DD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B35424C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53D55B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D0E5447" w14:textId="2347F3B6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231AC6">
        <w:rPr>
          <w:rFonts w:asciiTheme="majorBidi" w:hAnsiTheme="majorBidi" w:cstheme="majorBidi"/>
          <w:szCs w:val="22"/>
          <w:lang w:val="hu-HU"/>
        </w:rPr>
        <w:t xml:space="preserve">E421, </w:t>
      </w:r>
      <w:proofErr w:type="spellStart"/>
      <w:r w:rsidRPr="00231AC6">
        <w:rPr>
          <w:rFonts w:asciiTheme="majorBidi" w:hAnsiTheme="majorBidi" w:cstheme="majorBidi"/>
          <w:szCs w:val="22"/>
          <w:lang w:val="hu-HU"/>
        </w:rPr>
        <w:t>xantán</w:t>
      </w:r>
      <w:proofErr w:type="spellEnd"/>
      <w:r w:rsidRPr="00231AC6">
        <w:rPr>
          <w:rFonts w:asciiTheme="majorBidi" w:hAnsiTheme="majorBidi" w:cstheme="majorBidi"/>
          <w:szCs w:val="22"/>
          <w:lang w:val="hu-HU"/>
        </w:rPr>
        <w:t xml:space="preserve"> gumi, </w:t>
      </w:r>
      <w:proofErr w:type="spellStart"/>
      <w:r w:rsidRPr="00231AC6">
        <w:rPr>
          <w:rFonts w:asciiTheme="majorBidi" w:hAnsiTheme="majorBidi" w:cstheme="majorBidi"/>
          <w:szCs w:val="22"/>
          <w:lang w:val="hu-HU"/>
        </w:rPr>
        <w:t>Winterfresh</w:t>
      </w:r>
      <w:proofErr w:type="spellEnd"/>
      <w:r w:rsidRPr="00231AC6">
        <w:rPr>
          <w:rFonts w:asciiTheme="majorBidi" w:hAnsiTheme="majorBidi" w:cstheme="majorBidi"/>
          <w:szCs w:val="22"/>
          <w:lang w:val="hu-HU"/>
        </w:rPr>
        <w:t xml:space="preserve"> RDE4-149, E414, </w:t>
      </w:r>
      <w:proofErr w:type="gramStart"/>
      <w:r w:rsidRPr="00231AC6">
        <w:rPr>
          <w:rFonts w:asciiTheme="majorBidi" w:hAnsiTheme="majorBidi" w:cstheme="majorBidi"/>
          <w:szCs w:val="22"/>
          <w:lang w:val="hu-HU"/>
        </w:rPr>
        <w:t>E500(</w:t>
      </w:r>
      <w:proofErr w:type="gramEnd"/>
      <w:r w:rsidRPr="00231AC6">
        <w:rPr>
          <w:rFonts w:asciiTheme="majorBidi" w:hAnsiTheme="majorBidi" w:cstheme="majorBidi"/>
          <w:szCs w:val="22"/>
          <w:lang w:val="hu-HU"/>
        </w:rPr>
        <w:t>i), E955, E950, E470b, E464, E171, E460, E555, E433</w:t>
      </w:r>
      <w:r w:rsidR="00627EF4">
        <w:rPr>
          <w:rFonts w:asciiTheme="majorBidi" w:hAnsiTheme="majorBidi" w:cstheme="majorBidi"/>
          <w:szCs w:val="22"/>
          <w:lang w:val="hu-HU"/>
        </w:rPr>
        <w:t xml:space="preserve"> </w:t>
      </w:r>
      <w:r w:rsidR="00627EF4" w:rsidRPr="00DC6841">
        <w:rPr>
          <w:rFonts w:asciiTheme="majorBidi" w:hAnsiTheme="majorBidi" w:cstheme="majorBidi"/>
          <w:szCs w:val="22"/>
          <w:highlight w:val="lightGray"/>
          <w:lang w:val="hu-HU"/>
        </w:rPr>
        <w:t>(</w:t>
      </w:r>
      <w:proofErr w:type="spellStart"/>
      <w:r w:rsidR="00627EF4" w:rsidRPr="00DC6841">
        <w:rPr>
          <w:rFonts w:asciiTheme="majorBidi" w:hAnsiTheme="majorBidi" w:cstheme="majorBidi"/>
          <w:szCs w:val="22"/>
          <w:highlight w:val="lightGray"/>
          <w:lang w:val="hu-HU"/>
        </w:rPr>
        <w:t>poliszorbát</w:t>
      </w:r>
      <w:proofErr w:type="spellEnd"/>
      <w:r w:rsidR="00627EF4" w:rsidRPr="00DC6841">
        <w:rPr>
          <w:rFonts w:asciiTheme="majorBidi" w:hAnsiTheme="majorBidi" w:cstheme="majorBidi"/>
          <w:szCs w:val="22"/>
          <w:highlight w:val="lightGray"/>
          <w:lang w:val="hu-HU"/>
        </w:rPr>
        <w:t xml:space="preserve"> 80)</w:t>
      </w:r>
      <w:r w:rsidRPr="00231AC6">
        <w:rPr>
          <w:rFonts w:asciiTheme="majorBidi" w:hAnsiTheme="majorBidi" w:cstheme="majorBidi"/>
          <w:szCs w:val="22"/>
          <w:lang w:val="hu-HU"/>
        </w:rPr>
        <w:t>.</w:t>
      </w:r>
    </w:p>
    <w:p w14:paraId="39C3F8F1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Cukormentes</w:t>
      </w:r>
    </w:p>
    <w:p w14:paraId="2E32048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FE473C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A397C3F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A603B2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8CA1ED6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 xml:space="preserve">Préselt szopogató tabletta </w:t>
      </w:r>
      <w:r w:rsidRPr="00E32588">
        <w:rPr>
          <w:rFonts w:asciiTheme="majorBidi" w:hAnsiTheme="majorBidi" w:cstheme="majorBidi"/>
          <w:szCs w:val="22"/>
          <w:lang w:val="hu-HU"/>
        </w:rPr>
        <w:t>(szopogató tabletta)</w:t>
      </w:r>
    </w:p>
    <w:p w14:paraId="3D0DBF26" w14:textId="3D52C0D1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4</w:t>
      </w:r>
      <w:r w:rsidRPr="00C152A4">
        <w:rPr>
          <w:rFonts w:asciiTheme="majorBidi" w:hAnsiTheme="majorBidi" w:cstheme="majorBidi"/>
          <w:szCs w:val="22"/>
          <w:lang w:val="hu-HU"/>
        </w:rPr>
        <w:t>0 db szopogató tabletta</w:t>
      </w:r>
      <w:r w:rsidRPr="00C152A4">
        <w:rPr>
          <w:rFonts w:asciiTheme="majorBidi" w:hAnsiTheme="majorBidi" w:cstheme="majorBidi"/>
          <w:szCs w:val="22"/>
          <w:lang w:val="hu-HU"/>
        </w:rPr>
        <w:tab/>
      </w:r>
      <w:r w:rsidRPr="00C152A4">
        <w:rPr>
          <w:rFonts w:asciiTheme="majorBidi" w:hAnsiTheme="majorBidi" w:cstheme="majorBidi"/>
          <w:szCs w:val="22"/>
          <w:lang w:val="hu-HU"/>
        </w:rPr>
        <w:tab/>
      </w:r>
      <w:r>
        <w:rPr>
          <w:rFonts w:asciiTheme="majorBidi" w:hAnsiTheme="majorBidi" w:cstheme="majorBidi"/>
          <w:szCs w:val="22"/>
          <w:lang w:val="hu-HU"/>
        </w:rPr>
        <w:t xml:space="preserve">1 doboz </w:t>
      </w:r>
      <w:r w:rsidR="00941C3A">
        <w:rPr>
          <w:rFonts w:asciiTheme="majorBidi" w:hAnsiTheme="majorBidi" w:cstheme="majorBidi"/>
          <w:szCs w:val="22"/>
          <w:lang w:val="hu-HU"/>
        </w:rPr>
        <w:t>1</w:t>
      </w:r>
      <w:r w:rsidR="00311150">
        <w:rPr>
          <w:rFonts w:asciiTheme="majorBidi" w:hAnsiTheme="majorBidi" w:cstheme="majorBidi"/>
          <w:szCs w:val="22"/>
          <w:lang w:val="hu-HU"/>
        </w:rPr>
        <w:t>×</w:t>
      </w:r>
      <w:r>
        <w:rPr>
          <w:rFonts w:asciiTheme="majorBidi" w:hAnsiTheme="majorBidi" w:cstheme="majorBidi"/>
          <w:szCs w:val="22"/>
          <w:lang w:val="hu-HU"/>
        </w:rPr>
        <w:t>40 db</w:t>
      </w:r>
    </w:p>
    <w:p w14:paraId="536AF29D" w14:textId="2ABBEC11" w:rsidR="00116F69" w:rsidRPr="00C152A4" w:rsidRDefault="00116F69" w:rsidP="00116F69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80 db szopogató tabletta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ab/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ab/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 xml:space="preserve">2 doboz </w:t>
      </w:r>
      <w:r w:rsidR="00941C3A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2</w:t>
      </w:r>
      <w:r w:rsidR="00311150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×</w:t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4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0</w:t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 xml:space="preserve"> db</w:t>
      </w:r>
    </w:p>
    <w:p w14:paraId="48EA5AC2" w14:textId="065C0F5D" w:rsidR="00116F69" w:rsidRPr="00C152A4" w:rsidRDefault="00116F69" w:rsidP="00116F69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16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0 db szopogató tabletta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ab/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 xml:space="preserve">4 doboz </w:t>
      </w:r>
      <w:r w:rsidR="00941C3A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4</w:t>
      </w:r>
      <w:r w:rsidR="00311150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×</w:t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4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0</w:t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 xml:space="preserve"> db</w:t>
      </w:r>
    </w:p>
    <w:p w14:paraId="61A8A9A1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E806792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F121CF6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5.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4EDE9CD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E3D56C1" w14:textId="14C60554" w:rsidR="00941C3A" w:rsidRPr="00C152A4" w:rsidRDefault="00116F69" w:rsidP="00941C3A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3871A1">
        <w:rPr>
          <w:rFonts w:asciiTheme="majorBidi" w:hAnsiTheme="majorBidi" w:cstheme="majorBidi"/>
          <w:noProof/>
          <w:szCs w:val="22"/>
          <w:highlight w:val="lightGray"/>
          <w:lang w:val="hu-HU"/>
        </w:rPr>
        <w:t>Szájnyálkahártyán történő alkalmazásra.</w:t>
      </w:r>
      <w:r w:rsidR="00941C3A">
        <w:rPr>
          <w:rFonts w:asciiTheme="majorBidi" w:hAnsiTheme="majorBidi" w:cstheme="majorBidi"/>
          <w:noProof/>
          <w:szCs w:val="22"/>
          <w:lang w:val="hu-HU"/>
        </w:rPr>
        <w:t xml:space="preserve"> </w:t>
      </w:r>
      <w:r w:rsidR="00711DC9">
        <w:rPr>
          <w:rFonts w:asciiTheme="majorBidi" w:hAnsiTheme="majorBidi" w:cstheme="majorBidi"/>
          <w:szCs w:val="22"/>
          <w:lang w:val="hu-HU"/>
        </w:rPr>
        <w:t>Hagyj</w:t>
      </w:r>
      <w:r w:rsidR="005D2EBE">
        <w:rPr>
          <w:rFonts w:asciiTheme="majorBidi" w:hAnsiTheme="majorBidi" w:cstheme="majorBidi"/>
          <w:szCs w:val="22"/>
          <w:lang w:val="hu-HU"/>
        </w:rPr>
        <w:t>on egy tablettát</w:t>
      </w:r>
      <w:r w:rsidR="00711DC9">
        <w:rPr>
          <w:rFonts w:asciiTheme="majorBidi" w:hAnsiTheme="majorBidi" w:cstheme="majorBidi"/>
          <w:szCs w:val="22"/>
          <w:lang w:val="hu-HU"/>
        </w:rPr>
        <w:t xml:space="preserve"> feloldód</w:t>
      </w:r>
      <w:r w:rsidR="00A24489">
        <w:rPr>
          <w:rFonts w:asciiTheme="majorBidi" w:hAnsiTheme="majorBidi" w:cstheme="majorBidi"/>
          <w:szCs w:val="22"/>
          <w:lang w:val="hu-HU"/>
        </w:rPr>
        <w:t>ni</w:t>
      </w:r>
      <w:r w:rsidR="00711DC9">
        <w:rPr>
          <w:rFonts w:asciiTheme="majorBidi" w:hAnsiTheme="majorBidi" w:cstheme="majorBidi"/>
          <w:szCs w:val="22"/>
          <w:lang w:val="hu-HU"/>
        </w:rPr>
        <w:t xml:space="preserve"> a szá</w:t>
      </w:r>
      <w:r w:rsidR="00311150">
        <w:rPr>
          <w:rFonts w:asciiTheme="majorBidi" w:hAnsiTheme="majorBidi" w:cstheme="majorBidi"/>
          <w:szCs w:val="22"/>
          <w:lang w:val="hu-HU"/>
        </w:rPr>
        <w:t>j</w:t>
      </w:r>
      <w:r w:rsidR="00711DC9">
        <w:rPr>
          <w:rFonts w:asciiTheme="majorBidi" w:hAnsiTheme="majorBidi" w:cstheme="majorBidi"/>
          <w:szCs w:val="22"/>
          <w:lang w:val="hu-HU"/>
        </w:rPr>
        <w:t>ban</w:t>
      </w:r>
      <w:r w:rsidR="00941C3A" w:rsidRPr="00941C3A">
        <w:rPr>
          <w:rFonts w:asciiTheme="majorBidi" w:hAnsiTheme="majorBidi" w:cstheme="majorBidi"/>
          <w:szCs w:val="22"/>
          <w:lang w:val="hu-HU"/>
        </w:rPr>
        <w:t xml:space="preserve">, </w:t>
      </w:r>
      <w:r w:rsidR="00941C3A" w:rsidRPr="00627CA7">
        <w:rPr>
          <w:lang w:val="hu-HU"/>
        </w:rPr>
        <w:t>a száj egyik oldaláról a másikra mozgatva.</w:t>
      </w:r>
      <w:r w:rsidR="00941C3A" w:rsidRPr="00941C3A">
        <w:rPr>
          <w:rFonts w:asciiTheme="majorBidi" w:hAnsiTheme="majorBidi" w:cstheme="majorBidi"/>
          <w:szCs w:val="22"/>
          <w:lang w:val="hu-HU"/>
        </w:rPr>
        <w:t xml:space="preserve"> </w:t>
      </w:r>
      <w:r w:rsidR="00941C3A">
        <w:rPr>
          <w:rFonts w:asciiTheme="majorBidi" w:hAnsiTheme="majorBidi" w:cstheme="majorBidi"/>
          <w:szCs w:val="22"/>
          <w:lang w:val="hu-HU"/>
        </w:rPr>
        <w:t>N</w:t>
      </w:r>
      <w:r w:rsidR="00941C3A" w:rsidRPr="00941C3A">
        <w:rPr>
          <w:rFonts w:asciiTheme="majorBidi" w:hAnsiTheme="majorBidi" w:cstheme="majorBidi"/>
          <w:szCs w:val="22"/>
          <w:lang w:val="hu-HU"/>
        </w:rPr>
        <w:t>em szabad összerágni vagy lenyelni.</w:t>
      </w:r>
    </w:p>
    <w:p w14:paraId="5E90D337" w14:textId="72360765" w:rsidR="00941C3A" w:rsidRPr="00627CA7" w:rsidRDefault="00941C3A" w:rsidP="00941C3A">
      <w:pPr>
        <w:spacing w:line="240" w:lineRule="auto"/>
        <w:rPr>
          <w:lang w:val="hu-HU"/>
        </w:rPr>
      </w:pPr>
    </w:p>
    <w:p w14:paraId="7B1978DD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Használat előtt olvassa el a mellékelt betegtájékoztatót!</w:t>
      </w:r>
    </w:p>
    <w:p w14:paraId="1B3EA57B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D5F287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69F38D6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5545604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F749CFC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A gyógyszer gyermekektől elzárva tartandó!</w:t>
      </w:r>
    </w:p>
    <w:p w14:paraId="37B75EF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0C30778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50242FD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7.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2D0A6D2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99CA7FE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9E5B616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8.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LEJÁRATI IDŐ</w:t>
      </w:r>
    </w:p>
    <w:p w14:paraId="4C871261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4D8E96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 xml:space="preserve">EXP </w:t>
      </w:r>
    </w:p>
    <w:p w14:paraId="407F1046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5A03102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D8502ED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lastRenderedPageBreak/>
        <w:t>9.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2CE18D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465C5D0" w14:textId="134A3516" w:rsidR="00941C3A" w:rsidRPr="00C152A4" w:rsidRDefault="00941C3A" w:rsidP="00941C3A">
      <w:pPr>
        <w:spacing w:line="240" w:lineRule="auto"/>
        <w:rPr>
          <w:rFonts w:asciiTheme="majorBidi" w:hAnsiTheme="majorBidi" w:cstheme="majorBidi"/>
          <w:i/>
          <w:iCs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A nedvességtől való védelem érdekében az eredeti csomagolásban tárolandó.</w:t>
      </w:r>
      <w:r>
        <w:rPr>
          <w:rFonts w:asciiTheme="majorBidi" w:hAnsiTheme="majorBidi" w:cstheme="majorBidi"/>
          <w:szCs w:val="22"/>
          <w:lang w:val="hu-HU"/>
        </w:rPr>
        <w:t xml:space="preserve"> A </w:t>
      </w:r>
      <w:r w:rsidR="00311150">
        <w:rPr>
          <w:rFonts w:asciiTheme="majorBidi" w:hAnsiTheme="majorBidi" w:cstheme="majorBidi"/>
          <w:szCs w:val="22"/>
          <w:lang w:val="hu-HU"/>
        </w:rPr>
        <w:t>védőcsomagolás</w:t>
      </w:r>
      <w:r>
        <w:rPr>
          <w:rFonts w:asciiTheme="majorBidi" w:hAnsiTheme="majorBidi" w:cstheme="majorBidi"/>
          <w:szCs w:val="22"/>
          <w:lang w:val="hu-HU"/>
        </w:rPr>
        <w:t xml:space="preserve"> </w:t>
      </w:r>
      <w:proofErr w:type="gramStart"/>
      <w:r>
        <w:rPr>
          <w:rFonts w:asciiTheme="majorBidi" w:hAnsiTheme="majorBidi" w:cstheme="majorBidi"/>
          <w:szCs w:val="22"/>
          <w:lang w:val="hu-HU"/>
        </w:rPr>
        <w:t>eltávolítás</w:t>
      </w:r>
      <w:r w:rsidR="00311150">
        <w:rPr>
          <w:rFonts w:asciiTheme="majorBidi" w:hAnsiTheme="majorBidi" w:cstheme="majorBidi"/>
          <w:szCs w:val="22"/>
          <w:lang w:val="hu-HU"/>
        </w:rPr>
        <w:t>a</w:t>
      </w:r>
      <w:proofErr w:type="gramEnd"/>
      <w:r w:rsidR="00311150">
        <w:rPr>
          <w:rFonts w:asciiTheme="majorBidi" w:hAnsiTheme="majorBidi" w:cstheme="majorBidi"/>
          <w:szCs w:val="22"/>
          <w:lang w:val="hu-HU"/>
        </w:rPr>
        <w:t xml:space="preserve"> után</w:t>
      </w:r>
      <w:r>
        <w:rPr>
          <w:rFonts w:asciiTheme="majorBidi" w:hAnsiTheme="majorBidi" w:cstheme="majorBidi"/>
          <w:szCs w:val="22"/>
          <w:lang w:val="hu-HU"/>
        </w:rPr>
        <w:t xml:space="preserve"> 3 hónapon belül fel kell használni.</w:t>
      </w:r>
    </w:p>
    <w:p w14:paraId="68AE7F0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94B0CBA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F33FA5D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10.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8187D81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E938EC9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DD99575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F475436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E7689FD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McNeil AB</w:t>
      </w:r>
    </w:p>
    <w:p w14:paraId="449877D1" w14:textId="77777777" w:rsidR="00116F69" w:rsidRPr="00C152A4" w:rsidRDefault="00116F69" w:rsidP="00116F69">
      <w:pPr>
        <w:tabs>
          <w:tab w:val="left" w:pos="2655"/>
        </w:tabs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SE</w:t>
      </w: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noBreakHyphen/>
        <w:t>251 09 Helsingborg</w:t>
      </w:r>
    </w:p>
    <w:p w14:paraId="28395CA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Svédország</w:t>
      </w:r>
    </w:p>
    <w:p w14:paraId="3BA43056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2B387DE7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142C017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68CFFC88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B36D347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lang w:val="hu-HU"/>
        </w:rPr>
        <w:t>OGYI-T-24089/07</w:t>
      </w:r>
      <w:r w:rsidRPr="00B42363">
        <w:rPr>
          <w:rFonts w:asciiTheme="majorBidi" w:hAnsiTheme="majorBidi" w:cstheme="majorBidi"/>
          <w:szCs w:val="22"/>
          <w:lang w:val="hu-HU"/>
        </w:rPr>
        <w:tab/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40×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kartondoboz</w:t>
      </w:r>
    </w:p>
    <w:p w14:paraId="6350750F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OGYI-T-24089/09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80×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kartondoboz</w:t>
      </w:r>
    </w:p>
    <w:p w14:paraId="4D068D66" w14:textId="5949D561" w:rsidR="00116F69" w:rsidRPr="00C152A4" w:rsidRDefault="00B42363" w:rsidP="00B42363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OGYI-T-24089/11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160×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kartondoboz</w:t>
      </w:r>
    </w:p>
    <w:p w14:paraId="0F6B57DA" w14:textId="19D1BCF9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E4B5EEC" w14:textId="77777777" w:rsidR="00B42363" w:rsidRPr="00C152A4" w:rsidRDefault="00B42363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415F8D9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6E93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AB7042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>
        <w:rPr>
          <w:rFonts w:asciiTheme="majorBidi" w:hAnsiTheme="majorBidi" w:cstheme="majorBidi"/>
          <w:szCs w:val="22"/>
          <w:lang w:val="hu-HU"/>
        </w:rPr>
        <w:t>Lot</w:t>
      </w:r>
      <w:proofErr w:type="spellEnd"/>
    </w:p>
    <w:p w14:paraId="6A2609E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055D6CD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81E5D0E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FE488C1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D5EFD19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7744B2">
        <w:rPr>
          <w:rFonts w:asciiTheme="majorBidi" w:hAnsiTheme="majorBidi" w:cstheme="majorBidi"/>
          <w:szCs w:val="22"/>
          <w:lang w:val="hu-HU"/>
        </w:rPr>
        <w:t>Orvosi rendelvény nélkül is kiadható gyógyszer (VN).</w:t>
      </w:r>
    </w:p>
    <w:p w14:paraId="50208FA2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C3314BE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EAF7D2A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231AC6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15.</w:t>
      </w:r>
      <w:r w:rsidRPr="00231AC6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4D617A51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47D386E" w14:textId="77777777" w:rsidR="005D2EBE" w:rsidRPr="00A82FA9" w:rsidRDefault="005D2EBE" w:rsidP="00116F69">
      <w:pPr>
        <w:spacing w:line="240" w:lineRule="auto"/>
        <w:rPr>
          <w:rFonts w:asciiTheme="majorBidi" w:hAnsiTheme="majorBidi" w:cstheme="majorBidi"/>
          <w:i/>
          <w:iCs/>
          <w:szCs w:val="22"/>
          <w:lang w:val="hu-HU"/>
        </w:rPr>
      </w:pPr>
      <w:r w:rsidRPr="00A82FA9">
        <w:rPr>
          <w:rFonts w:asciiTheme="majorBidi" w:hAnsiTheme="majorBidi" w:cstheme="majorBidi"/>
          <w:i/>
          <w:iCs/>
          <w:szCs w:val="22"/>
          <w:lang w:val="hu-HU"/>
        </w:rPr>
        <w:t>Javallat:</w:t>
      </w:r>
    </w:p>
    <w:p w14:paraId="2F9E48E6" w14:textId="44719566" w:rsidR="00116F69" w:rsidRDefault="00711DC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18 év feletti f</w:t>
      </w:r>
      <w:r w:rsidR="00941C3A">
        <w:rPr>
          <w:rFonts w:asciiTheme="majorBidi" w:hAnsiTheme="majorBidi" w:cstheme="majorBidi"/>
          <w:szCs w:val="22"/>
          <w:lang w:val="hu-HU"/>
        </w:rPr>
        <w:t>elnőtteknek, a</w:t>
      </w:r>
      <w:r w:rsidR="00116F69" w:rsidRPr="0018695B">
        <w:rPr>
          <w:rFonts w:asciiTheme="majorBidi" w:hAnsiTheme="majorBidi" w:cstheme="majorBidi"/>
          <w:szCs w:val="22"/>
          <w:lang w:val="hu-HU"/>
        </w:rPr>
        <w:t xml:space="preserve"> megvonási tünetek enyhítésére, és a nikotin utáni sóvárgás csökkentésére </w:t>
      </w:r>
      <w:r w:rsidR="00116F69">
        <w:rPr>
          <w:rFonts w:asciiTheme="majorBidi" w:hAnsiTheme="majorBidi" w:cstheme="majorBidi"/>
          <w:szCs w:val="22"/>
          <w:lang w:val="hu-HU"/>
        </w:rPr>
        <w:t>a dohányzásról való azonnali vagy fokozatos leszokás során.</w:t>
      </w:r>
    </w:p>
    <w:p w14:paraId="665F605E" w14:textId="68BDD285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 xml:space="preserve">Azoknak, </w:t>
      </w:r>
      <w:r w:rsidRPr="0018695B">
        <w:rPr>
          <w:rFonts w:asciiTheme="majorBidi" w:hAnsiTheme="majorBidi" w:cstheme="majorBidi"/>
          <w:szCs w:val="22"/>
          <w:lang w:val="hu-HU"/>
        </w:rPr>
        <w:t xml:space="preserve">akik naponta 20 </w:t>
      </w:r>
      <w:r w:rsidR="008F229B">
        <w:rPr>
          <w:rFonts w:asciiTheme="majorBidi" w:hAnsiTheme="majorBidi" w:cstheme="majorBidi"/>
          <w:szCs w:val="22"/>
          <w:lang w:val="hu-HU"/>
        </w:rPr>
        <w:t xml:space="preserve">vagy annál kevesebb </w:t>
      </w:r>
      <w:r w:rsidRPr="0018695B">
        <w:rPr>
          <w:rFonts w:asciiTheme="majorBidi" w:hAnsiTheme="majorBidi" w:cstheme="majorBidi"/>
          <w:szCs w:val="22"/>
          <w:lang w:val="hu-HU"/>
        </w:rPr>
        <w:t>cigarettát szívnak el.</w:t>
      </w:r>
    </w:p>
    <w:p w14:paraId="7400D48E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N</w:t>
      </w:r>
      <w:r w:rsidRPr="0018695B">
        <w:rPr>
          <w:rFonts w:asciiTheme="majorBidi" w:hAnsiTheme="majorBidi" w:cstheme="majorBidi"/>
          <w:szCs w:val="22"/>
          <w:lang w:val="hu-HU"/>
        </w:rPr>
        <w:t>e szopogasson el több mint 15 tablettát naponta (24 óra alatt).</w:t>
      </w:r>
    </w:p>
    <w:p w14:paraId="698FDEEC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97A8FB9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E32588">
        <w:rPr>
          <w:rFonts w:asciiTheme="majorBidi" w:hAnsiTheme="majorBidi" w:cstheme="majorBidi"/>
          <w:szCs w:val="22"/>
          <w:lang w:val="hu-HU"/>
        </w:rPr>
        <w:t>12 és betöltött 18. életév közötti életkorú gyermekek és serdülők</w:t>
      </w:r>
      <w:r>
        <w:rPr>
          <w:rFonts w:asciiTheme="majorBidi" w:hAnsiTheme="majorBidi" w:cstheme="majorBidi"/>
          <w:szCs w:val="22"/>
          <w:lang w:val="hu-HU"/>
        </w:rPr>
        <w:t xml:space="preserve"> a</w:t>
      </w:r>
      <w:r w:rsidRPr="00E32588">
        <w:rPr>
          <w:rFonts w:asciiTheme="majorBidi" w:hAnsiTheme="majorBidi" w:cstheme="majorBidi"/>
          <w:szCs w:val="22"/>
          <w:lang w:val="hu-HU"/>
        </w:rPr>
        <w:t xml:space="preserve"> </w:t>
      </w:r>
      <w:proofErr w:type="spellStart"/>
      <w:r w:rsidRPr="00E32588">
        <w:rPr>
          <w:rFonts w:asciiTheme="majorBidi" w:hAnsiTheme="majorBidi" w:cstheme="majorBidi"/>
          <w:szCs w:val="22"/>
          <w:lang w:val="hu-HU"/>
        </w:rPr>
        <w:t>Nicorette</w:t>
      </w:r>
      <w:proofErr w:type="spellEnd"/>
      <w:r w:rsidRPr="00E32588">
        <w:rPr>
          <w:rFonts w:asciiTheme="majorBidi" w:hAnsiTheme="majorBidi" w:cstheme="majorBidi"/>
          <w:szCs w:val="22"/>
          <w:lang w:val="hu-HU"/>
        </w:rPr>
        <w:t xml:space="preserve"> </w:t>
      </w:r>
      <w:proofErr w:type="spellStart"/>
      <w:r w:rsidRPr="00E32588">
        <w:rPr>
          <w:rFonts w:asciiTheme="majorBidi" w:hAnsiTheme="majorBidi" w:cstheme="majorBidi"/>
          <w:szCs w:val="22"/>
          <w:lang w:val="hu-HU"/>
        </w:rPr>
        <w:t>Mintet</w:t>
      </w:r>
      <w:proofErr w:type="spellEnd"/>
      <w:r w:rsidRPr="00E32588">
        <w:rPr>
          <w:rFonts w:asciiTheme="majorBidi" w:hAnsiTheme="majorBidi" w:cstheme="majorBidi"/>
          <w:szCs w:val="22"/>
          <w:lang w:val="hu-HU"/>
        </w:rPr>
        <w:t xml:space="preserve"> kizárólag egészségügyi szakember tanácsára alkalmaz</w:t>
      </w:r>
      <w:r>
        <w:rPr>
          <w:rFonts w:asciiTheme="majorBidi" w:hAnsiTheme="majorBidi" w:cstheme="majorBidi"/>
          <w:szCs w:val="22"/>
          <w:lang w:val="hu-HU"/>
        </w:rPr>
        <w:t>hatják</w:t>
      </w:r>
      <w:r w:rsidRPr="00E32588">
        <w:rPr>
          <w:rFonts w:asciiTheme="majorBidi" w:hAnsiTheme="majorBidi" w:cstheme="majorBidi"/>
          <w:szCs w:val="22"/>
          <w:lang w:val="hu-HU"/>
        </w:rPr>
        <w:t>.</w:t>
      </w:r>
    </w:p>
    <w:p w14:paraId="2DE888BF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7D37BC8" w14:textId="7231D964" w:rsidR="005D2EBE" w:rsidRPr="00A82FA9" w:rsidRDefault="005D2EBE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i/>
          <w:iCs/>
          <w:szCs w:val="22"/>
          <w:lang w:val="hu-HU"/>
        </w:rPr>
      </w:pPr>
      <w:r w:rsidRPr="00A82FA9">
        <w:rPr>
          <w:rFonts w:asciiTheme="majorBidi" w:hAnsiTheme="majorBidi" w:cstheme="majorBidi"/>
          <w:i/>
          <w:iCs/>
          <w:szCs w:val="22"/>
          <w:lang w:val="hu-HU"/>
        </w:rPr>
        <w:t>Ellenjavallatok:</w:t>
      </w:r>
    </w:p>
    <w:p w14:paraId="75629E62" w14:textId="349DA498" w:rsidR="005D2EBE" w:rsidRDefault="005D2EBE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5D2EBE">
        <w:rPr>
          <w:rFonts w:asciiTheme="majorBidi" w:hAnsiTheme="majorBidi" w:cstheme="majorBidi"/>
          <w:szCs w:val="22"/>
          <w:lang w:val="hu-HU"/>
        </w:rPr>
        <w:t>Ne alkalmazza ezt a gyógyszert, ha Ön allergiás (túlérzékeny)</w:t>
      </w:r>
      <w:r w:rsidR="00654946">
        <w:rPr>
          <w:rFonts w:asciiTheme="majorBidi" w:hAnsiTheme="majorBidi" w:cstheme="majorBidi"/>
          <w:szCs w:val="22"/>
          <w:lang w:val="hu-HU"/>
        </w:rPr>
        <w:t xml:space="preserve"> </w:t>
      </w:r>
      <w:r w:rsidR="00654946" w:rsidRPr="00654946">
        <w:rPr>
          <w:rFonts w:asciiTheme="majorBidi" w:hAnsiTheme="majorBidi" w:cstheme="majorBidi"/>
          <w:szCs w:val="22"/>
          <w:lang w:val="hu-HU"/>
        </w:rPr>
        <w:t>a nikotinra vagy a gyógyszer egyéb összetevőjére</w:t>
      </w:r>
      <w:r w:rsidR="00654946">
        <w:rPr>
          <w:rFonts w:asciiTheme="majorBidi" w:hAnsiTheme="majorBidi" w:cstheme="majorBidi"/>
          <w:szCs w:val="22"/>
          <w:lang w:val="hu-HU"/>
        </w:rPr>
        <w:t xml:space="preserve">; </w:t>
      </w:r>
      <w:r w:rsidR="00654946" w:rsidRPr="00654946">
        <w:rPr>
          <w:rFonts w:asciiTheme="majorBidi" w:hAnsiTheme="majorBidi" w:cstheme="majorBidi"/>
          <w:szCs w:val="22"/>
          <w:lang w:val="hu-HU"/>
        </w:rPr>
        <w:t>ha még nem múlt el 12 éves</w:t>
      </w:r>
      <w:r w:rsidR="00654946">
        <w:rPr>
          <w:rFonts w:asciiTheme="majorBidi" w:hAnsiTheme="majorBidi" w:cstheme="majorBidi"/>
          <w:szCs w:val="22"/>
          <w:lang w:val="hu-HU"/>
        </w:rPr>
        <w:t xml:space="preserve">; </w:t>
      </w:r>
      <w:r w:rsidR="00654946" w:rsidRPr="00654946">
        <w:rPr>
          <w:rFonts w:asciiTheme="majorBidi" w:hAnsiTheme="majorBidi" w:cstheme="majorBidi"/>
          <w:szCs w:val="22"/>
          <w:lang w:val="hu-HU"/>
        </w:rPr>
        <w:t>ha még soha nem dohányzott.</w:t>
      </w:r>
    </w:p>
    <w:p w14:paraId="4E829D89" w14:textId="77777777" w:rsidR="005D2EBE" w:rsidRDefault="005D2EBE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60C6B6C" w14:textId="7C28EB55" w:rsidR="00654946" w:rsidRPr="00A82FA9" w:rsidRDefault="00654946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i/>
          <w:iCs/>
          <w:szCs w:val="22"/>
          <w:lang w:val="hu-HU"/>
        </w:rPr>
      </w:pPr>
      <w:r w:rsidRPr="00A82FA9">
        <w:rPr>
          <w:rFonts w:asciiTheme="majorBidi" w:hAnsiTheme="majorBidi" w:cstheme="majorBidi"/>
          <w:i/>
          <w:iCs/>
          <w:szCs w:val="22"/>
          <w:lang w:val="hu-HU"/>
        </w:rPr>
        <w:t>Adagolás:</w:t>
      </w:r>
    </w:p>
    <w:p w14:paraId="4DA97F95" w14:textId="5C77252D" w:rsidR="00654946" w:rsidRDefault="00654946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 xml:space="preserve">Ha </w:t>
      </w:r>
      <w:r w:rsidRPr="00A82FA9">
        <w:rPr>
          <w:rFonts w:asciiTheme="majorBidi" w:hAnsiTheme="majorBidi" w:cstheme="majorBidi"/>
          <w:b/>
          <w:bCs/>
          <w:szCs w:val="22"/>
          <w:lang w:val="hu-HU"/>
        </w:rPr>
        <w:t>azonnal szeretne leszokni</w:t>
      </w:r>
      <w:r w:rsidRPr="00654946">
        <w:rPr>
          <w:rFonts w:asciiTheme="majorBidi" w:hAnsiTheme="majorBidi" w:cstheme="majorBidi"/>
          <w:szCs w:val="22"/>
          <w:lang w:val="hu-HU"/>
        </w:rPr>
        <w:t xml:space="preserve"> a dohányzásról,</w:t>
      </w:r>
      <w:r>
        <w:rPr>
          <w:rFonts w:asciiTheme="majorBidi" w:hAnsiTheme="majorBidi" w:cstheme="majorBidi"/>
          <w:szCs w:val="22"/>
          <w:lang w:val="hu-HU"/>
        </w:rPr>
        <w:t xml:space="preserve"> k</w:t>
      </w:r>
      <w:r w:rsidRPr="00654946">
        <w:rPr>
          <w:rFonts w:asciiTheme="majorBidi" w:hAnsiTheme="majorBidi" w:cstheme="majorBidi"/>
          <w:szCs w:val="22"/>
          <w:lang w:val="hu-HU"/>
        </w:rPr>
        <w:t>ezdje a kezelést napi 8</w:t>
      </w:r>
      <w:r>
        <w:rPr>
          <w:rFonts w:asciiTheme="majorBidi" w:hAnsiTheme="majorBidi" w:cstheme="majorBidi"/>
          <w:szCs w:val="22"/>
          <w:lang w:val="hu-HU"/>
        </w:rPr>
        <w:t>-</w:t>
      </w:r>
      <w:r w:rsidRPr="00654946">
        <w:rPr>
          <w:rFonts w:asciiTheme="majorBidi" w:hAnsiTheme="majorBidi" w:cstheme="majorBidi"/>
          <w:szCs w:val="22"/>
          <w:lang w:val="hu-HU"/>
        </w:rPr>
        <w:t xml:space="preserve">12 szopogató tablettával. Minden alkalommal, amikor késztetést érez a dohányzásra, </w:t>
      </w:r>
      <w:r>
        <w:rPr>
          <w:rFonts w:asciiTheme="majorBidi" w:hAnsiTheme="majorBidi" w:cstheme="majorBidi"/>
          <w:szCs w:val="22"/>
          <w:lang w:val="hu-HU"/>
        </w:rPr>
        <w:t xml:space="preserve">szopogasson el egy tablettát. </w:t>
      </w:r>
      <w:r w:rsidRPr="00654946">
        <w:rPr>
          <w:rFonts w:asciiTheme="majorBidi" w:hAnsiTheme="majorBidi" w:cstheme="majorBidi"/>
          <w:szCs w:val="22"/>
          <w:lang w:val="hu-HU"/>
        </w:rPr>
        <w:t>Alkalmazza így a szopogató tablettákat legfeljebb 6 héten keresztül, majd fokozatosan csökkentse a naponta elszopogatott tabletták számát.</w:t>
      </w:r>
    </w:p>
    <w:p w14:paraId="3F5F7AB6" w14:textId="7249532F" w:rsidR="00654946" w:rsidRDefault="00654946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 xml:space="preserve">Ha </w:t>
      </w:r>
      <w:r w:rsidRPr="00A82FA9">
        <w:rPr>
          <w:rFonts w:asciiTheme="majorBidi" w:hAnsiTheme="majorBidi" w:cstheme="majorBidi"/>
          <w:b/>
          <w:bCs/>
          <w:szCs w:val="22"/>
          <w:lang w:val="hu-HU"/>
        </w:rPr>
        <w:t>fokozatosan szeretne leszokni</w:t>
      </w:r>
      <w:r w:rsidRPr="00654946">
        <w:rPr>
          <w:rFonts w:asciiTheme="majorBidi" w:hAnsiTheme="majorBidi" w:cstheme="majorBidi"/>
          <w:szCs w:val="22"/>
          <w:lang w:val="hu-HU"/>
        </w:rPr>
        <w:t xml:space="preserve"> a dohányzásról</w:t>
      </w:r>
      <w:r>
        <w:rPr>
          <w:rFonts w:asciiTheme="majorBidi" w:hAnsiTheme="majorBidi" w:cstheme="majorBidi"/>
          <w:szCs w:val="22"/>
          <w:lang w:val="hu-HU"/>
        </w:rPr>
        <w:t xml:space="preserve">, a </w:t>
      </w:r>
      <w:r w:rsidRPr="00654946">
        <w:rPr>
          <w:rFonts w:asciiTheme="majorBidi" w:hAnsiTheme="majorBidi" w:cstheme="majorBidi"/>
          <w:szCs w:val="22"/>
          <w:lang w:val="hu-HU"/>
        </w:rPr>
        <w:t>cél az, hogy fokozatosan elkezdje az elszívott cigarettáit a szopogató tablettákkal helyettesíteni. Amikor ez sikerült, a szopogató tabletták alkalmazása mellett teljesen hagyja abba a dohányzást. Végül függessze fel a szopogató tabletták alkalmazását is.</w:t>
      </w:r>
    </w:p>
    <w:p w14:paraId="2E515F90" w14:textId="77777777" w:rsidR="00654946" w:rsidRPr="00C152A4" w:rsidRDefault="00654946" w:rsidP="008325FD">
      <w:pPr>
        <w:shd w:val="clear" w:color="auto" w:fill="D0CECE" w:themeFill="background2" w:themeFillShade="E6"/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Használat előtt olvassa el a mellékelt betegtájékoztatót!</w:t>
      </w:r>
    </w:p>
    <w:p w14:paraId="5AE81650" w14:textId="77777777" w:rsidR="005D2EBE" w:rsidRDefault="005D2EBE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CD2C760" w14:textId="77777777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 xml:space="preserve">ITT NYÍLIK </w:t>
      </w:r>
      <w:r w:rsidRPr="003B403B">
        <w:rPr>
          <w:rFonts w:asciiTheme="majorBidi" w:hAnsiTheme="majorBidi" w:cstheme="majorBidi"/>
          <w:szCs w:val="22"/>
          <w:highlight w:val="lightGray"/>
          <w:lang w:val="hu-HU"/>
        </w:rPr>
        <w:t xml:space="preserve">(a </w:t>
      </w:r>
      <w:r>
        <w:rPr>
          <w:rFonts w:asciiTheme="majorBidi" w:hAnsiTheme="majorBidi" w:cstheme="majorBidi"/>
          <w:szCs w:val="22"/>
          <w:highlight w:val="lightGray"/>
          <w:lang w:val="hu-HU"/>
        </w:rPr>
        <w:t xml:space="preserve">másodlagos </w:t>
      </w:r>
      <w:r w:rsidRPr="003B403B">
        <w:rPr>
          <w:rFonts w:asciiTheme="majorBidi" w:hAnsiTheme="majorBidi" w:cstheme="majorBidi"/>
          <w:szCs w:val="22"/>
          <w:highlight w:val="lightGray"/>
          <w:lang w:val="hu-HU"/>
        </w:rPr>
        <w:t>karton alján)</w:t>
      </w:r>
    </w:p>
    <w:p w14:paraId="4D378C5C" w14:textId="32913AA9" w:rsidR="00116F69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88429CF" w14:textId="77777777" w:rsidR="00311150" w:rsidRPr="00C152A4" w:rsidRDefault="00311150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7108122" w14:textId="77777777" w:rsidR="00116F69" w:rsidRPr="00C152A4" w:rsidRDefault="00116F69" w:rsidP="00116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hAnsiTheme="majorBidi" w:cstheme="majorBidi"/>
          <w:b/>
          <w:szCs w:val="22"/>
          <w:lang w:val="hu-HU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F36DBC6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69A46BE" w14:textId="59138870" w:rsidR="00116F69" w:rsidRPr="00C152A4" w:rsidRDefault="00116F69" w:rsidP="00116F69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>
        <w:rPr>
          <w:rFonts w:asciiTheme="majorBidi" w:hAnsiTheme="majorBidi" w:cstheme="majorBidi"/>
          <w:szCs w:val="22"/>
          <w:lang w:val="hu-HU"/>
        </w:rPr>
        <w:t>n</w:t>
      </w:r>
      <w:r w:rsidRPr="00C152A4">
        <w:rPr>
          <w:rFonts w:asciiTheme="majorBidi" w:hAnsiTheme="majorBidi" w:cstheme="majorBidi"/>
          <w:szCs w:val="22"/>
          <w:lang w:val="hu-HU"/>
        </w:rPr>
        <w:t>icorette</w:t>
      </w:r>
      <w:proofErr w:type="spellEnd"/>
      <w:r w:rsidRPr="00C152A4">
        <w:rPr>
          <w:rFonts w:asciiTheme="majorBidi" w:hAnsiTheme="majorBidi" w:cstheme="majorBidi"/>
          <w:szCs w:val="22"/>
          <w:lang w:val="hu-HU"/>
        </w:rPr>
        <w:t xml:space="preserve"> mint </w:t>
      </w:r>
      <w:r w:rsidR="00DC6841">
        <w:rPr>
          <w:rFonts w:asciiTheme="majorBidi" w:hAnsiTheme="majorBidi" w:cstheme="majorBidi"/>
          <w:szCs w:val="22"/>
          <w:lang w:val="hu-HU"/>
        </w:rPr>
        <w:t>2 mg</w:t>
      </w:r>
    </w:p>
    <w:p w14:paraId="1798E521" w14:textId="77777777" w:rsidR="00116F69" w:rsidRPr="00C152A4" w:rsidRDefault="00116F69" w:rsidP="00116F69">
      <w:pPr>
        <w:spacing w:line="240" w:lineRule="auto"/>
        <w:rPr>
          <w:rFonts w:asciiTheme="majorBidi" w:eastAsia="Times New Roman" w:hAnsiTheme="majorBidi" w:cstheme="majorBidi"/>
          <w:noProof/>
          <w:snapToGrid/>
          <w:szCs w:val="22"/>
          <w:shd w:val="clear" w:color="auto" w:fill="CCCCCC"/>
          <w:lang w:val="hu-HU" w:eastAsia="en-US"/>
        </w:rPr>
      </w:pPr>
    </w:p>
    <w:p w14:paraId="5F9AF170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</w:p>
    <w:p w14:paraId="562D3658" w14:textId="77777777" w:rsidR="00116F69" w:rsidRPr="00C152A4" w:rsidRDefault="00116F69" w:rsidP="00116F6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hAnsiTheme="majorBidi" w:cstheme="majorBidi"/>
          <w:i/>
          <w:noProof/>
          <w:szCs w:val="22"/>
          <w:lang w:val="hu-HU"/>
        </w:rPr>
      </w:pPr>
      <w:r>
        <w:rPr>
          <w:rFonts w:asciiTheme="majorBidi" w:hAnsiTheme="majorBidi" w:cstheme="majorBidi"/>
          <w:b/>
          <w:noProof/>
          <w:szCs w:val="22"/>
          <w:lang w:val="hu-HU"/>
        </w:rPr>
        <w:t xml:space="preserve">17. </w:t>
      </w:r>
      <w:r>
        <w:rPr>
          <w:rFonts w:asciiTheme="majorBidi" w:hAnsiTheme="majorBidi" w:cstheme="majorBidi"/>
          <w:b/>
          <w:noProof/>
          <w:szCs w:val="22"/>
          <w:lang w:val="hu-HU"/>
        </w:rPr>
        <w:tab/>
      </w:r>
      <w:r w:rsidRPr="00C152A4">
        <w:rPr>
          <w:rFonts w:asciiTheme="majorBidi" w:hAnsiTheme="majorBidi" w:cstheme="majorBidi"/>
          <w:b/>
          <w:noProof/>
          <w:szCs w:val="22"/>
          <w:lang w:val="hu-HU"/>
        </w:rPr>
        <w:t>EGYEDI AZONOSÍTÓ – 2D VONALKÓD</w:t>
      </w:r>
    </w:p>
    <w:p w14:paraId="1F8AB3F3" w14:textId="77777777" w:rsidR="00116F69" w:rsidRPr="00C152A4" w:rsidRDefault="00116F69" w:rsidP="00116F69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27262CEC" w14:textId="77777777" w:rsidR="00116F69" w:rsidRPr="00C152A4" w:rsidRDefault="00116F69" w:rsidP="00116F69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7E9623AF" w14:textId="77777777" w:rsidR="00116F69" w:rsidRPr="00C152A4" w:rsidRDefault="00116F69" w:rsidP="00116F69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60E3FB7D" w14:textId="77777777" w:rsidR="00116F69" w:rsidRPr="00C152A4" w:rsidRDefault="00116F69" w:rsidP="00116F69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2533E19F" w14:textId="77777777" w:rsidR="00116F69" w:rsidRPr="00C152A4" w:rsidRDefault="00116F69" w:rsidP="00116F6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hAnsiTheme="majorBidi" w:cstheme="majorBidi"/>
          <w:i/>
          <w:noProof/>
          <w:szCs w:val="22"/>
          <w:lang w:val="hu-HU"/>
        </w:rPr>
      </w:pPr>
      <w:r>
        <w:rPr>
          <w:rFonts w:asciiTheme="majorBidi" w:hAnsiTheme="majorBidi" w:cstheme="majorBidi"/>
          <w:b/>
          <w:noProof/>
          <w:szCs w:val="22"/>
          <w:lang w:val="hu-HU"/>
        </w:rPr>
        <w:t>18.</w:t>
      </w:r>
      <w:r>
        <w:rPr>
          <w:rFonts w:asciiTheme="majorBidi" w:hAnsiTheme="majorBidi" w:cstheme="majorBidi"/>
          <w:b/>
          <w:noProof/>
          <w:szCs w:val="22"/>
          <w:lang w:val="hu-HU"/>
        </w:rPr>
        <w:tab/>
      </w:r>
      <w:r w:rsidRPr="00C152A4">
        <w:rPr>
          <w:rFonts w:asciiTheme="majorBidi" w:hAnsiTheme="majorBidi" w:cstheme="majorBidi"/>
          <w:b/>
          <w:noProof/>
          <w:szCs w:val="22"/>
          <w:lang w:val="hu-HU"/>
        </w:rPr>
        <w:t>EGYEDI AZONOSÍTÓ OLVASHATÓ FORMÁTUMA</w:t>
      </w:r>
    </w:p>
    <w:p w14:paraId="52636A3A" w14:textId="77777777" w:rsidR="00116F69" w:rsidRPr="00C152A4" w:rsidRDefault="00116F69" w:rsidP="00116F69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4AEF0843" w14:textId="77777777" w:rsidR="00116F69" w:rsidRPr="00C152A4" w:rsidRDefault="00116F69" w:rsidP="00116F69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4F1CE055" w14:textId="77777777" w:rsidR="00116F69" w:rsidRPr="00C152A4" w:rsidRDefault="00116F69" w:rsidP="00116F69">
      <w:pPr>
        <w:spacing w:line="240" w:lineRule="auto"/>
        <w:rPr>
          <w:rFonts w:asciiTheme="majorBidi" w:hAnsiTheme="majorBidi" w:cstheme="majorBidi"/>
          <w:b/>
          <w:bCs/>
          <w:szCs w:val="22"/>
          <w:u w:val="single"/>
          <w:lang w:val="hu-HU"/>
        </w:rPr>
      </w:pPr>
      <w:r w:rsidRPr="00C152A4">
        <w:rPr>
          <w:rFonts w:asciiTheme="majorBidi" w:hAnsiTheme="majorBidi" w:cstheme="majorBidi"/>
          <w:b/>
          <w:bCs/>
          <w:szCs w:val="22"/>
          <w:u w:val="single"/>
          <w:lang w:val="hu-HU"/>
        </w:rPr>
        <w:br w:type="page"/>
      </w:r>
    </w:p>
    <w:p w14:paraId="4B4A9358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7037BE7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</w:p>
    <w:p w14:paraId="2BB4F3BB" w14:textId="68E62D8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D</w:t>
      </w:r>
      <w:r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OBOZ</w:t>
      </w:r>
      <w:r w:rsidR="00456AA9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 xml:space="preserve"> (elsődleges csomagolás)</w:t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     többnyelvű:HU+CZ+SK</w:t>
      </w:r>
    </w:p>
    <w:p w14:paraId="57F72A38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01B85A7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AE3334D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NEVE</w:t>
      </w:r>
    </w:p>
    <w:p w14:paraId="793416CB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E5B5378" w14:textId="2E303468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 w:rsidRPr="00C152A4">
        <w:rPr>
          <w:rFonts w:asciiTheme="majorBidi" w:hAnsiTheme="majorBidi" w:cstheme="majorBidi"/>
          <w:szCs w:val="22"/>
          <w:lang w:val="hu-HU"/>
        </w:rPr>
        <w:t>Nicorette</w:t>
      </w:r>
      <w:proofErr w:type="spellEnd"/>
      <w:r w:rsidRPr="00C152A4">
        <w:rPr>
          <w:rFonts w:asciiTheme="majorBidi" w:hAnsiTheme="majorBidi" w:cstheme="majorBidi"/>
          <w:szCs w:val="22"/>
          <w:lang w:val="hu-HU"/>
        </w:rPr>
        <w:t xml:space="preserve"> </w:t>
      </w:r>
      <w:r>
        <w:rPr>
          <w:rFonts w:asciiTheme="majorBidi" w:hAnsiTheme="majorBidi" w:cstheme="majorBidi"/>
          <w:szCs w:val="22"/>
          <w:lang w:val="hu-HU"/>
        </w:rPr>
        <w:t>M</w:t>
      </w:r>
      <w:r w:rsidRPr="00C152A4">
        <w:rPr>
          <w:rFonts w:asciiTheme="majorBidi" w:hAnsiTheme="majorBidi" w:cstheme="majorBidi"/>
          <w:szCs w:val="22"/>
          <w:lang w:val="hu-HU"/>
        </w:rPr>
        <w:t xml:space="preserve">int </w:t>
      </w:r>
      <w:r w:rsidR="00DC6841">
        <w:rPr>
          <w:rFonts w:asciiTheme="majorBidi" w:hAnsiTheme="majorBidi" w:cstheme="majorBidi"/>
          <w:szCs w:val="22"/>
          <w:lang w:val="hu-HU"/>
        </w:rPr>
        <w:t>2 mg</w:t>
      </w:r>
      <w:r w:rsidRPr="00C152A4">
        <w:rPr>
          <w:rFonts w:asciiTheme="majorBidi" w:hAnsiTheme="majorBidi" w:cstheme="majorBidi"/>
          <w:szCs w:val="22"/>
          <w:lang w:val="hu-HU"/>
        </w:rPr>
        <w:t xml:space="preserve"> mentolos préselt szopogató tabletta</w:t>
      </w:r>
    </w:p>
    <w:p w14:paraId="709E07D2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99EEC56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gramStart"/>
      <w:r w:rsidRPr="00C152A4">
        <w:rPr>
          <w:rFonts w:asciiTheme="majorBidi" w:hAnsiTheme="majorBidi" w:cstheme="majorBidi"/>
          <w:szCs w:val="22"/>
          <w:lang w:val="hu-HU"/>
        </w:rPr>
        <w:t>nikotin</w:t>
      </w:r>
      <w:proofErr w:type="gramEnd"/>
    </w:p>
    <w:p w14:paraId="60DD928E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F4C4068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B4FA210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5908EFD7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6E5F581" w14:textId="518C1F50" w:rsidR="00C52764" w:rsidRPr="00C152A4" w:rsidRDefault="00DC6841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2 mg</w:t>
      </w:r>
      <w:r w:rsidR="00C52764" w:rsidRPr="00C152A4">
        <w:rPr>
          <w:rFonts w:asciiTheme="majorBidi" w:hAnsiTheme="majorBidi" w:cstheme="majorBidi"/>
          <w:szCs w:val="22"/>
          <w:lang w:val="hu-HU"/>
        </w:rPr>
        <w:t xml:space="preserve"> nikotint tartalmaz (nikotin-</w:t>
      </w:r>
      <w:proofErr w:type="spellStart"/>
      <w:r w:rsidR="00C52764" w:rsidRPr="00C152A4">
        <w:rPr>
          <w:rFonts w:asciiTheme="majorBidi" w:hAnsiTheme="majorBidi" w:cstheme="majorBidi"/>
          <w:szCs w:val="22"/>
          <w:lang w:val="hu-HU"/>
        </w:rPr>
        <w:t>rezinát</w:t>
      </w:r>
      <w:proofErr w:type="spellEnd"/>
      <w:r w:rsidR="00C52764" w:rsidRPr="00C152A4">
        <w:rPr>
          <w:rFonts w:asciiTheme="majorBidi" w:hAnsiTheme="majorBidi" w:cstheme="majorBidi"/>
          <w:szCs w:val="22"/>
          <w:lang w:val="hu-HU"/>
        </w:rPr>
        <w:t xml:space="preserve"> formájában) szopogató tablettánként.</w:t>
      </w:r>
    </w:p>
    <w:p w14:paraId="7F082D00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7B362B7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7DF014A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14142A3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FA61705" w14:textId="47A01F4C" w:rsidR="00C5276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231AC6">
        <w:rPr>
          <w:rFonts w:asciiTheme="majorBidi" w:hAnsiTheme="majorBidi" w:cstheme="majorBidi"/>
          <w:szCs w:val="22"/>
          <w:lang w:val="hu-HU"/>
        </w:rPr>
        <w:t xml:space="preserve">E421, </w:t>
      </w:r>
      <w:proofErr w:type="spellStart"/>
      <w:r w:rsidRPr="00231AC6">
        <w:rPr>
          <w:rFonts w:asciiTheme="majorBidi" w:hAnsiTheme="majorBidi" w:cstheme="majorBidi"/>
          <w:szCs w:val="22"/>
          <w:lang w:val="hu-HU"/>
        </w:rPr>
        <w:t>xantán</w:t>
      </w:r>
      <w:proofErr w:type="spellEnd"/>
      <w:r w:rsidRPr="00231AC6">
        <w:rPr>
          <w:rFonts w:asciiTheme="majorBidi" w:hAnsiTheme="majorBidi" w:cstheme="majorBidi"/>
          <w:szCs w:val="22"/>
          <w:lang w:val="hu-HU"/>
        </w:rPr>
        <w:t xml:space="preserve"> gumi, </w:t>
      </w:r>
      <w:proofErr w:type="spellStart"/>
      <w:r w:rsidRPr="00231AC6">
        <w:rPr>
          <w:rFonts w:asciiTheme="majorBidi" w:hAnsiTheme="majorBidi" w:cstheme="majorBidi"/>
          <w:szCs w:val="22"/>
          <w:lang w:val="hu-HU"/>
        </w:rPr>
        <w:t>Winterfresh</w:t>
      </w:r>
      <w:proofErr w:type="spellEnd"/>
      <w:r w:rsidRPr="00231AC6">
        <w:rPr>
          <w:rFonts w:asciiTheme="majorBidi" w:hAnsiTheme="majorBidi" w:cstheme="majorBidi"/>
          <w:szCs w:val="22"/>
          <w:lang w:val="hu-HU"/>
        </w:rPr>
        <w:t xml:space="preserve"> RDE4-149, E414, </w:t>
      </w:r>
      <w:proofErr w:type="gramStart"/>
      <w:r w:rsidRPr="00231AC6">
        <w:rPr>
          <w:rFonts w:asciiTheme="majorBidi" w:hAnsiTheme="majorBidi" w:cstheme="majorBidi"/>
          <w:szCs w:val="22"/>
          <w:lang w:val="hu-HU"/>
        </w:rPr>
        <w:t>E500(</w:t>
      </w:r>
      <w:proofErr w:type="gramEnd"/>
      <w:r w:rsidRPr="00231AC6">
        <w:rPr>
          <w:rFonts w:asciiTheme="majorBidi" w:hAnsiTheme="majorBidi" w:cstheme="majorBidi"/>
          <w:szCs w:val="22"/>
          <w:lang w:val="hu-HU"/>
        </w:rPr>
        <w:t>i), E955, E950, E470b, E464, E171, E460, E555, E433</w:t>
      </w:r>
      <w:r w:rsidR="00627EF4">
        <w:rPr>
          <w:rFonts w:asciiTheme="majorBidi" w:hAnsiTheme="majorBidi" w:cstheme="majorBidi"/>
          <w:szCs w:val="22"/>
          <w:lang w:val="hu-HU"/>
        </w:rPr>
        <w:t xml:space="preserve"> (</w:t>
      </w:r>
      <w:proofErr w:type="spellStart"/>
      <w:r w:rsidR="00627EF4">
        <w:rPr>
          <w:rFonts w:asciiTheme="majorBidi" w:hAnsiTheme="majorBidi" w:cstheme="majorBidi"/>
          <w:szCs w:val="22"/>
          <w:lang w:val="hu-HU"/>
        </w:rPr>
        <w:t>poliszorbát</w:t>
      </w:r>
      <w:proofErr w:type="spellEnd"/>
      <w:r w:rsidR="00627EF4">
        <w:rPr>
          <w:rFonts w:asciiTheme="majorBidi" w:hAnsiTheme="majorBidi" w:cstheme="majorBidi"/>
          <w:szCs w:val="22"/>
          <w:lang w:val="hu-HU"/>
        </w:rPr>
        <w:t xml:space="preserve"> 80)</w:t>
      </w:r>
      <w:r w:rsidRPr="00231AC6">
        <w:rPr>
          <w:rFonts w:asciiTheme="majorBidi" w:hAnsiTheme="majorBidi" w:cstheme="majorBidi"/>
          <w:szCs w:val="22"/>
          <w:lang w:val="hu-HU"/>
        </w:rPr>
        <w:t>.</w:t>
      </w:r>
    </w:p>
    <w:p w14:paraId="7267A44A" w14:textId="7A4FA97E" w:rsidR="00456AA9" w:rsidRPr="00C152A4" w:rsidRDefault="00456AA9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Cukormentes</w:t>
      </w:r>
    </w:p>
    <w:p w14:paraId="61CDF04F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488F5AB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5457B57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5996064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9D8636C" w14:textId="059834AC" w:rsidR="00C52764" w:rsidRPr="00C152A4" w:rsidRDefault="00456AA9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4</w:t>
      </w:r>
      <w:r w:rsidR="00C52764" w:rsidRPr="00C152A4">
        <w:rPr>
          <w:rFonts w:asciiTheme="majorBidi" w:hAnsiTheme="majorBidi" w:cstheme="majorBidi"/>
          <w:szCs w:val="22"/>
          <w:lang w:val="hu-HU"/>
        </w:rPr>
        <w:t>0 db szopogató tabletta</w:t>
      </w:r>
    </w:p>
    <w:p w14:paraId="3831A127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30014EE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52FDE68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5.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6873FD7E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4D0B014" w14:textId="77777777" w:rsidR="00C52764" w:rsidRPr="00C152A4" w:rsidRDefault="00C52764" w:rsidP="00C52764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A82FA9">
        <w:rPr>
          <w:rFonts w:asciiTheme="majorBidi" w:hAnsiTheme="majorBidi" w:cstheme="majorBidi"/>
          <w:noProof/>
          <w:szCs w:val="22"/>
          <w:highlight w:val="lightGray"/>
          <w:lang w:val="hu-HU"/>
        </w:rPr>
        <w:t>Szájnyálkahártyán történő alkalmazásra.</w:t>
      </w:r>
    </w:p>
    <w:p w14:paraId="14FFB8EC" w14:textId="25E7198A" w:rsidR="00C52764" w:rsidRPr="00C152A4" w:rsidRDefault="00711DC9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Hagyj</w:t>
      </w:r>
      <w:r w:rsidR="005D2EBE">
        <w:rPr>
          <w:rFonts w:asciiTheme="majorBidi" w:hAnsiTheme="majorBidi" w:cstheme="majorBidi"/>
          <w:szCs w:val="22"/>
          <w:lang w:val="hu-HU"/>
        </w:rPr>
        <w:t>on egy tablettát</w:t>
      </w:r>
      <w:r>
        <w:rPr>
          <w:rFonts w:asciiTheme="majorBidi" w:hAnsiTheme="majorBidi" w:cstheme="majorBidi"/>
          <w:szCs w:val="22"/>
          <w:lang w:val="hu-HU"/>
        </w:rPr>
        <w:t xml:space="preserve"> feloldód</w:t>
      </w:r>
      <w:r w:rsidR="00A24489">
        <w:rPr>
          <w:rFonts w:asciiTheme="majorBidi" w:hAnsiTheme="majorBidi" w:cstheme="majorBidi"/>
          <w:szCs w:val="22"/>
          <w:lang w:val="hu-HU"/>
        </w:rPr>
        <w:t>ni</w:t>
      </w:r>
      <w:r>
        <w:rPr>
          <w:rFonts w:asciiTheme="majorBidi" w:hAnsiTheme="majorBidi" w:cstheme="majorBidi"/>
          <w:szCs w:val="22"/>
          <w:lang w:val="hu-HU"/>
        </w:rPr>
        <w:t xml:space="preserve"> a szájban, </w:t>
      </w:r>
      <w:r w:rsidRPr="00627CA7">
        <w:rPr>
          <w:lang w:val="hu-HU"/>
        </w:rPr>
        <w:t>a száj egyik oldaláról a másikra mozgatva.</w:t>
      </w:r>
      <w:r w:rsidR="00A24489" w:rsidRPr="00627CA7">
        <w:rPr>
          <w:lang w:val="hu-HU"/>
        </w:rPr>
        <w:t xml:space="preserve"> </w:t>
      </w:r>
      <w:r w:rsidR="00A24489">
        <w:rPr>
          <w:rFonts w:asciiTheme="majorBidi" w:hAnsiTheme="majorBidi" w:cstheme="majorBidi"/>
          <w:szCs w:val="22"/>
          <w:lang w:val="hu-HU"/>
        </w:rPr>
        <w:t>N</w:t>
      </w:r>
      <w:r w:rsidR="00A24489" w:rsidRPr="00941C3A">
        <w:rPr>
          <w:rFonts w:asciiTheme="majorBidi" w:hAnsiTheme="majorBidi" w:cstheme="majorBidi"/>
          <w:szCs w:val="22"/>
          <w:lang w:val="hu-HU"/>
        </w:rPr>
        <w:t>em szabad összerágni vagy lenyelni.</w:t>
      </w:r>
    </w:p>
    <w:p w14:paraId="3165FE6B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Használat előtt olvassa el a mellékelt betegtájékoztatót!</w:t>
      </w:r>
    </w:p>
    <w:p w14:paraId="30DE09B1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1269554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03BA309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AEA8336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1B87A85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A gyógyszer gyermekektől elzárva tartandó!</w:t>
      </w:r>
    </w:p>
    <w:p w14:paraId="0D411A3C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5982214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860082D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7.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7264E95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3A198B9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96CCEF2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8.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LEJÁRATI IDŐ</w:t>
      </w:r>
    </w:p>
    <w:p w14:paraId="4E4BD64E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E69579C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 xml:space="preserve">EXP </w:t>
      </w:r>
    </w:p>
    <w:p w14:paraId="3A52DD61" w14:textId="77777777" w:rsidR="00C5276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803A6AF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F1E563F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9.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9DFA473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3B4A965" w14:textId="367978BA" w:rsidR="00C52764" w:rsidRPr="00C152A4" w:rsidRDefault="00C52764" w:rsidP="00C52764">
      <w:pPr>
        <w:spacing w:line="240" w:lineRule="auto"/>
        <w:rPr>
          <w:rFonts w:asciiTheme="majorBidi" w:hAnsiTheme="majorBidi" w:cstheme="majorBidi"/>
          <w:i/>
          <w:iCs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A nedvességtől való védelem érdekében az eredeti csomagolásban tárolandó.</w:t>
      </w:r>
      <w:r w:rsidR="0018695B">
        <w:rPr>
          <w:rFonts w:asciiTheme="majorBidi" w:hAnsiTheme="majorBidi" w:cstheme="majorBidi"/>
          <w:szCs w:val="22"/>
          <w:lang w:val="hu-HU"/>
        </w:rPr>
        <w:t xml:space="preserve"> A </w:t>
      </w:r>
      <w:r w:rsidR="00311150">
        <w:rPr>
          <w:rFonts w:asciiTheme="majorBidi" w:hAnsiTheme="majorBidi" w:cstheme="majorBidi"/>
          <w:szCs w:val="22"/>
          <w:lang w:val="hu-HU"/>
        </w:rPr>
        <w:t>védőcsomagolás</w:t>
      </w:r>
      <w:r w:rsidR="0018695B">
        <w:rPr>
          <w:rFonts w:asciiTheme="majorBidi" w:hAnsiTheme="majorBidi" w:cstheme="majorBidi"/>
          <w:szCs w:val="22"/>
          <w:lang w:val="hu-HU"/>
        </w:rPr>
        <w:t xml:space="preserve"> eltávolítás</w:t>
      </w:r>
      <w:r w:rsidR="00311150">
        <w:rPr>
          <w:rFonts w:asciiTheme="majorBidi" w:hAnsiTheme="majorBidi" w:cstheme="majorBidi"/>
          <w:szCs w:val="22"/>
          <w:lang w:val="hu-HU"/>
        </w:rPr>
        <w:t>a után</w:t>
      </w:r>
      <w:r w:rsidR="0018695B">
        <w:rPr>
          <w:rFonts w:asciiTheme="majorBidi" w:hAnsiTheme="majorBidi" w:cstheme="majorBidi"/>
          <w:szCs w:val="22"/>
          <w:lang w:val="hu-HU"/>
        </w:rPr>
        <w:t xml:space="preserve"> 3 hónapon belül fel kell használni.</w:t>
      </w:r>
    </w:p>
    <w:p w14:paraId="44D34475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7F62241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88D0B14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10.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5EED4A9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6611B6F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666221A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273722CD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93EE6C5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McNeil AB</w:t>
      </w:r>
    </w:p>
    <w:p w14:paraId="4D27D44E" w14:textId="77777777" w:rsidR="00C52764" w:rsidRPr="00C152A4" w:rsidRDefault="00C52764" w:rsidP="00C52764">
      <w:pPr>
        <w:tabs>
          <w:tab w:val="left" w:pos="2655"/>
        </w:tabs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SE</w:t>
      </w: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noBreakHyphen/>
        <w:t>251 09 Helsingborg</w:t>
      </w:r>
    </w:p>
    <w:p w14:paraId="0C088BC8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Svédország</w:t>
      </w:r>
    </w:p>
    <w:p w14:paraId="22F823FE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48990A1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C7E43A9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2F675B3" w14:textId="77777777" w:rsidR="00C5276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FC86006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lang w:val="hu-HU"/>
        </w:rPr>
        <w:t>OGYI-T-24089/07</w:t>
      </w:r>
      <w:r w:rsidRPr="00B42363">
        <w:rPr>
          <w:rFonts w:asciiTheme="majorBidi" w:hAnsiTheme="majorBidi" w:cstheme="majorBidi"/>
          <w:szCs w:val="22"/>
          <w:lang w:val="hu-HU"/>
        </w:rPr>
        <w:tab/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40×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kartondoboz</w:t>
      </w:r>
    </w:p>
    <w:p w14:paraId="0955D8CF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OGYI-T-24089/09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80×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kartondoboz</w:t>
      </w:r>
    </w:p>
    <w:p w14:paraId="69EBE96F" w14:textId="1B04870F" w:rsidR="00C52764" w:rsidRDefault="00B42363" w:rsidP="00B42363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OGYI-T-24089/11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160×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kartondoboz</w:t>
      </w:r>
    </w:p>
    <w:p w14:paraId="17BE1501" w14:textId="77777777" w:rsidR="00B42363" w:rsidRPr="00C152A4" w:rsidRDefault="00B42363" w:rsidP="00B42363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A67321A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3F9BCB5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1EC91425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3167F3F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>
        <w:rPr>
          <w:rFonts w:asciiTheme="majorBidi" w:hAnsiTheme="majorBidi" w:cstheme="majorBidi"/>
          <w:szCs w:val="22"/>
          <w:lang w:val="hu-HU"/>
        </w:rPr>
        <w:t>Lot</w:t>
      </w:r>
      <w:proofErr w:type="spellEnd"/>
    </w:p>
    <w:p w14:paraId="311C6962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A0391BF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5FB0841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A788478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C7EEE26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7744B2">
        <w:rPr>
          <w:rFonts w:asciiTheme="majorBidi" w:hAnsiTheme="majorBidi" w:cstheme="majorBidi"/>
          <w:szCs w:val="22"/>
          <w:lang w:val="hu-HU"/>
        </w:rPr>
        <w:t>Orvosi rendelvény nélkül is kiadható gyógyszer (VN).</w:t>
      </w:r>
    </w:p>
    <w:p w14:paraId="1C82F9A1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7AF5673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C946620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231AC6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15.</w:t>
      </w:r>
      <w:r w:rsidRPr="00231AC6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41EA620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7467C28" w14:textId="5FC75D0F" w:rsidR="0018695B" w:rsidRDefault="00A24489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18 éven felüli felnőtteknek, a</w:t>
      </w:r>
      <w:r w:rsidR="00711DC9">
        <w:rPr>
          <w:rFonts w:asciiTheme="majorBidi" w:hAnsiTheme="majorBidi" w:cstheme="majorBidi"/>
          <w:szCs w:val="22"/>
          <w:lang w:val="hu-HU"/>
        </w:rPr>
        <w:t xml:space="preserve"> dohányzásról való leszokás segítésére</w:t>
      </w:r>
      <w:r>
        <w:rPr>
          <w:rFonts w:asciiTheme="majorBidi" w:hAnsiTheme="majorBidi" w:cstheme="majorBidi"/>
          <w:szCs w:val="22"/>
          <w:lang w:val="hu-HU"/>
        </w:rPr>
        <w:t>.</w:t>
      </w:r>
    </w:p>
    <w:p w14:paraId="1B02A2A3" w14:textId="5BE252C4" w:rsidR="0018695B" w:rsidRDefault="0018695B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 xml:space="preserve">Azoknak, </w:t>
      </w:r>
      <w:r w:rsidRPr="0018695B">
        <w:rPr>
          <w:rFonts w:asciiTheme="majorBidi" w:hAnsiTheme="majorBidi" w:cstheme="majorBidi"/>
          <w:szCs w:val="22"/>
          <w:lang w:val="hu-HU"/>
        </w:rPr>
        <w:t xml:space="preserve">akik naponta 20 </w:t>
      </w:r>
      <w:r w:rsidR="008F229B">
        <w:rPr>
          <w:rFonts w:asciiTheme="majorBidi" w:hAnsiTheme="majorBidi" w:cstheme="majorBidi"/>
          <w:szCs w:val="22"/>
          <w:lang w:val="hu-HU"/>
        </w:rPr>
        <w:t xml:space="preserve">vagy annál kevesebb </w:t>
      </w:r>
      <w:r w:rsidRPr="0018695B">
        <w:rPr>
          <w:rFonts w:asciiTheme="majorBidi" w:hAnsiTheme="majorBidi" w:cstheme="majorBidi"/>
          <w:szCs w:val="22"/>
          <w:lang w:val="hu-HU"/>
        </w:rPr>
        <w:t>cigarettát szívnak el.</w:t>
      </w:r>
    </w:p>
    <w:p w14:paraId="3F117596" w14:textId="5E146150" w:rsidR="0018695B" w:rsidRDefault="0018695B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N</w:t>
      </w:r>
      <w:r w:rsidRPr="0018695B">
        <w:rPr>
          <w:rFonts w:asciiTheme="majorBidi" w:hAnsiTheme="majorBidi" w:cstheme="majorBidi"/>
          <w:szCs w:val="22"/>
          <w:lang w:val="hu-HU"/>
        </w:rPr>
        <w:t>e szopogasson el több mint 15 tablettát naponta (24 óra alatt).</w:t>
      </w:r>
    </w:p>
    <w:p w14:paraId="56D804EC" w14:textId="75CDE7E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Használat előtt olvassa el a mellékelt betegtájékoztatót!</w:t>
      </w:r>
    </w:p>
    <w:p w14:paraId="3841AFC5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0D14526" w14:textId="20D5954F" w:rsidR="0018695B" w:rsidRDefault="0018695B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A82FA9">
        <w:rPr>
          <w:rFonts w:asciiTheme="majorBidi" w:hAnsiTheme="majorBidi" w:cstheme="majorBidi"/>
          <w:szCs w:val="22"/>
          <w:highlight w:val="lightGray"/>
          <w:lang w:val="hu-HU"/>
        </w:rPr>
        <w:t>Karton</w:t>
      </w:r>
      <w:r w:rsidR="00311150">
        <w:rPr>
          <w:rFonts w:asciiTheme="majorBidi" w:hAnsiTheme="majorBidi" w:cstheme="majorBidi"/>
          <w:szCs w:val="22"/>
          <w:highlight w:val="lightGray"/>
          <w:lang w:val="hu-HU"/>
        </w:rPr>
        <w:t>doboz</w:t>
      </w:r>
      <w:r w:rsidRPr="00A82FA9">
        <w:rPr>
          <w:rFonts w:asciiTheme="majorBidi" w:hAnsiTheme="majorBidi" w:cstheme="majorBidi"/>
          <w:szCs w:val="22"/>
          <w:highlight w:val="lightGray"/>
          <w:lang w:val="hu-HU"/>
        </w:rPr>
        <w:t xml:space="preserve"> oldala:</w:t>
      </w:r>
    </w:p>
    <w:p w14:paraId="12410DDE" w14:textId="76BC19B9" w:rsidR="000E4ED8" w:rsidRDefault="0018695B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N</w:t>
      </w:r>
      <w:r w:rsidR="00C52764" w:rsidRPr="00C152A4">
        <w:rPr>
          <w:rFonts w:asciiTheme="majorBidi" w:hAnsiTheme="majorBidi" w:cstheme="majorBidi"/>
          <w:szCs w:val="22"/>
          <w:lang w:val="hu-HU"/>
        </w:rPr>
        <w:t>yitáshoz: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06"/>
        <w:gridCol w:w="7555"/>
      </w:tblGrid>
      <w:tr w:rsidR="00E1337D" w14:paraId="74D47BD1" w14:textId="77777777" w:rsidTr="000E4ED8">
        <w:tc>
          <w:tcPr>
            <w:tcW w:w="1435" w:type="dxa"/>
          </w:tcPr>
          <w:p w14:paraId="3E6368B0" w14:textId="16BA5579" w:rsidR="000E4ED8" w:rsidRDefault="000E4ED8" w:rsidP="00C52764">
            <w:pPr>
              <w:spacing w:line="240" w:lineRule="auto"/>
              <w:rPr>
                <w:rFonts w:asciiTheme="majorBidi" w:hAnsiTheme="majorBidi" w:cstheme="majorBidi"/>
                <w:szCs w:val="22"/>
                <w:lang w:val="hu-HU"/>
              </w:rPr>
            </w:pPr>
            <w:r w:rsidRPr="00965B4C">
              <w:rPr>
                <w:noProof/>
                <w:color w:val="000000"/>
                <w:lang w:val="hu-HU" w:eastAsia="hu-HU"/>
              </w:rPr>
              <w:drawing>
                <wp:inline distT="0" distB="0" distL="0" distR="0" wp14:anchorId="056DCD37" wp14:editId="60666AAE">
                  <wp:extent cx="819150" cy="6572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6" w:type="dxa"/>
          </w:tcPr>
          <w:p w14:paraId="7108AEF4" w14:textId="77777777" w:rsidR="000E4ED8" w:rsidRDefault="000E4ED8" w:rsidP="00A82FA9">
            <w:pPr>
              <w:pStyle w:val="Listaszerbekezds"/>
              <w:tabs>
                <w:tab w:val="clear" w:pos="567"/>
                <w:tab w:val="left" w:pos="181"/>
              </w:tabs>
              <w:spacing w:line="240" w:lineRule="auto"/>
              <w:ind w:left="1"/>
              <w:rPr>
                <w:rFonts w:asciiTheme="majorBidi" w:hAnsiTheme="majorBidi" w:cstheme="majorBidi"/>
                <w:szCs w:val="22"/>
                <w:lang w:val="hu-HU"/>
              </w:rPr>
            </w:pPr>
            <w:r>
              <w:rPr>
                <w:rFonts w:asciiTheme="majorBidi" w:hAnsiTheme="majorBidi" w:cstheme="majorBidi"/>
                <w:szCs w:val="22"/>
                <w:lang w:val="hu-HU"/>
              </w:rPr>
              <w:t xml:space="preserve">ITT NYOMNI </w:t>
            </w:r>
            <w:r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(a szöveg területén kell benyomni)</w:t>
            </w:r>
          </w:p>
          <w:p w14:paraId="5B52D366" w14:textId="6EB26CF9" w:rsidR="00760DC8" w:rsidRPr="00760DC8" w:rsidRDefault="00760DC8" w:rsidP="00A82FA9">
            <w:pPr>
              <w:pStyle w:val="Listaszerbekezds"/>
              <w:numPr>
                <w:ilvl w:val="0"/>
                <w:numId w:val="45"/>
              </w:numPr>
              <w:tabs>
                <w:tab w:val="clear" w:pos="567"/>
                <w:tab w:val="left" w:pos="181"/>
              </w:tabs>
              <w:spacing w:line="240" w:lineRule="auto"/>
              <w:ind w:left="541" w:hanging="181"/>
              <w:rPr>
                <w:rFonts w:asciiTheme="majorBidi" w:hAnsiTheme="majorBidi" w:cstheme="majorBidi"/>
                <w:szCs w:val="22"/>
                <w:lang w:val="hu-HU"/>
              </w:rPr>
            </w:pPr>
            <w:r w:rsidRPr="00760DC8">
              <w:rPr>
                <w:rFonts w:asciiTheme="majorBidi" w:hAnsiTheme="majorBidi" w:cstheme="majorBidi"/>
                <w:szCs w:val="22"/>
                <w:lang w:val="hu-HU"/>
              </w:rPr>
              <w:t>finoman nyomja be az ITT NYOMNI felirat</w:t>
            </w:r>
            <w:r w:rsidR="001856F3">
              <w:rPr>
                <w:rFonts w:asciiTheme="majorBidi" w:hAnsiTheme="majorBidi" w:cstheme="majorBidi"/>
                <w:szCs w:val="22"/>
                <w:lang w:val="hu-HU"/>
              </w:rPr>
              <w:t>ot</w:t>
            </w:r>
          </w:p>
          <w:p w14:paraId="52F844CA" w14:textId="6554C32E" w:rsidR="000E4ED8" w:rsidRDefault="00760DC8" w:rsidP="00760DC8">
            <w:pPr>
              <w:numPr>
                <w:ilvl w:val="0"/>
                <w:numId w:val="45"/>
              </w:numPr>
              <w:spacing w:line="240" w:lineRule="auto"/>
              <w:rPr>
                <w:rFonts w:asciiTheme="majorBidi" w:hAnsiTheme="majorBidi" w:cstheme="majorBidi"/>
                <w:szCs w:val="22"/>
                <w:lang w:val="hu-HU"/>
              </w:rPr>
            </w:pPr>
            <w:r w:rsidRPr="00760DC8">
              <w:rPr>
                <w:rFonts w:asciiTheme="majorBidi" w:hAnsiTheme="majorBidi" w:cstheme="majorBidi"/>
                <w:szCs w:val="22"/>
                <w:lang w:val="hu-HU"/>
              </w:rPr>
              <w:t xml:space="preserve">ezzel egyidőben határozottan </w:t>
            </w:r>
            <w:r w:rsidR="001856F3">
              <w:rPr>
                <w:rFonts w:asciiTheme="majorBidi" w:hAnsiTheme="majorBidi" w:cstheme="majorBidi"/>
                <w:szCs w:val="22"/>
                <w:lang w:val="hu-HU"/>
              </w:rPr>
              <w:t>HÚZZA FEL</w:t>
            </w:r>
            <w:r w:rsidRPr="00760DC8">
              <w:rPr>
                <w:rFonts w:asciiTheme="majorBidi" w:hAnsiTheme="majorBidi" w:cstheme="majorBidi"/>
                <w:szCs w:val="22"/>
                <w:lang w:val="hu-HU"/>
              </w:rPr>
              <w:t xml:space="preserve"> a doboz tetejét</w:t>
            </w:r>
          </w:p>
          <w:p w14:paraId="06B3F950" w14:textId="06507111" w:rsidR="00760DC8" w:rsidRDefault="00AD6FE5" w:rsidP="00760DC8">
            <w:pPr>
              <w:numPr>
                <w:ilvl w:val="0"/>
                <w:numId w:val="45"/>
              </w:numPr>
              <w:spacing w:line="240" w:lineRule="auto"/>
              <w:rPr>
                <w:rFonts w:asciiTheme="majorBidi" w:hAnsiTheme="majorBidi" w:cstheme="majorBidi"/>
                <w:szCs w:val="22"/>
                <w:lang w:val="hu-HU"/>
              </w:rPr>
            </w:pPr>
            <w:r>
              <w:rPr>
                <w:rFonts w:asciiTheme="majorBidi" w:hAnsiTheme="majorBidi" w:cstheme="majorBidi"/>
                <w:szCs w:val="22"/>
                <w:lang w:val="hu-HU"/>
              </w:rPr>
              <w:t>TOLJA</w:t>
            </w:r>
            <w:r w:rsidR="00760DC8">
              <w:rPr>
                <w:rFonts w:asciiTheme="majorBidi" w:hAnsiTheme="majorBidi" w:cstheme="majorBidi"/>
                <w:szCs w:val="22"/>
                <w:lang w:val="hu-HU"/>
              </w:rPr>
              <w:t xml:space="preserve"> BE</w:t>
            </w:r>
            <w:r w:rsidR="001856F3">
              <w:rPr>
                <w:rFonts w:asciiTheme="majorBidi" w:hAnsiTheme="majorBidi" w:cstheme="majorBidi"/>
                <w:szCs w:val="22"/>
                <w:lang w:val="hu-HU"/>
              </w:rPr>
              <w:t xml:space="preserve"> </w:t>
            </w:r>
            <w:r w:rsidR="001856F3"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 xml:space="preserve">(a szöveg területén kell </w:t>
            </w:r>
            <w:proofErr w:type="spellStart"/>
            <w:r w:rsidR="001856F3"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ben</w:t>
            </w:r>
            <w:r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tol</w:t>
            </w:r>
            <w:r w:rsidR="001856F3"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ni</w:t>
            </w:r>
            <w:proofErr w:type="spellEnd"/>
            <w:r w:rsidR="001856F3"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)</w:t>
            </w:r>
          </w:p>
        </w:tc>
      </w:tr>
    </w:tbl>
    <w:p w14:paraId="2933BE4D" w14:textId="77777777" w:rsidR="000E4ED8" w:rsidRDefault="000E4ED8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45AF8D4" w14:textId="7F71A72B" w:rsidR="00C52764" w:rsidRDefault="00760DC8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A82FA9">
        <w:rPr>
          <w:rFonts w:asciiTheme="majorBidi" w:hAnsiTheme="majorBidi" w:cstheme="majorBidi"/>
          <w:szCs w:val="22"/>
          <w:highlight w:val="lightGray"/>
          <w:lang w:val="hu-HU"/>
        </w:rPr>
        <w:t>Karton</w:t>
      </w:r>
      <w:r w:rsidR="00311150">
        <w:rPr>
          <w:rFonts w:asciiTheme="majorBidi" w:hAnsiTheme="majorBidi" w:cstheme="majorBidi"/>
          <w:szCs w:val="22"/>
          <w:highlight w:val="lightGray"/>
          <w:lang w:val="hu-HU"/>
        </w:rPr>
        <w:t>doboz</w:t>
      </w:r>
      <w:r w:rsidRPr="00A82FA9">
        <w:rPr>
          <w:rFonts w:asciiTheme="majorBidi" w:hAnsiTheme="majorBidi" w:cstheme="majorBidi"/>
          <w:szCs w:val="22"/>
          <w:highlight w:val="lightGray"/>
          <w:lang w:val="hu-HU"/>
        </w:rPr>
        <w:t xml:space="preserve"> teteje: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435"/>
        <w:gridCol w:w="7626"/>
      </w:tblGrid>
      <w:tr w:rsidR="00711DC9" w:rsidRPr="00627CA7" w14:paraId="794D8F1D" w14:textId="77777777" w:rsidTr="003871A1">
        <w:tc>
          <w:tcPr>
            <w:tcW w:w="1435" w:type="dxa"/>
          </w:tcPr>
          <w:p w14:paraId="683305B5" w14:textId="4728E1E3" w:rsidR="00760DC8" w:rsidRDefault="00760DC8" w:rsidP="003871A1">
            <w:pPr>
              <w:spacing w:line="240" w:lineRule="auto"/>
              <w:rPr>
                <w:rFonts w:asciiTheme="majorBidi" w:hAnsiTheme="majorBidi" w:cstheme="majorBidi"/>
                <w:szCs w:val="22"/>
                <w:lang w:val="hu-HU"/>
              </w:rPr>
            </w:pPr>
            <w:r w:rsidRPr="00965B4C">
              <w:rPr>
                <w:noProof/>
                <w:color w:val="000000"/>
                <w:lang w:val="hu-HU" w:eastAsia="hu-HU"/>
              </w:rPr>
              <w:drawing>
                <wp:inline distT="0" distB="0" distL="0" distR="0" wp14:anchorId="066E8EF2" wp14:editId="5A6E8658">
                  <wp:extent cx="762000" cy="4857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6" w:type="dxa"/>
          </w:tcPr>
          <w:p w14:paraId="086EE280" w14:textId="708C9D94" w:rsidR="00760DC8" w:rsidRDefault="001856F3" w:rsidP="003871A1">
            <w:pPr>
              <w:pStyle w:val="Listaszerbekezds"/>
              <w:tabs>
                <w:tab w:val="clear" w:pos="567"/>
                <w:tab w:val="left" w:pos="181"/>
              </w:tabs>
              <w:spacing w:line="240" w:lineRule="auto"/>
              <w:ind w:left="1"/>
              <w:rPr>
                <w:rFonts w:asciiTheme="majorBidi" w:hAnsiTheme="majorBidi" w:cstheme="majorBidi"/>
                <w:szCs w:val="22"/>
                <w:lang w:val="hu-HU"/>
              </w:rPr>
            </w:pPr>
            <w:r>
              <w:rPr>
                <w:rFonts w:asciiTheme="majorBidi" w:hAnsiTheme="majorBidi" w:cstheme="majorBidi"/>
                <w:szCs w:val="22"/>
                <w:lang w:val="hu-HU"/>
              </w:rPr>
              <w:t xml:space="preserve">Nyitáshoz: </w:t>
            </w:r>
            <w:r w:rsidRPr="001856F3">
              <w:rPr>
                <w:rFonts w:asciiTheme="majorBidi" w:hAnsiTheme="majorBidi" w:cstheme="majorBidi"/>
                <w:szCs w:val="22"/>
                <w:lang w:val="hu-HU"/>
              </w:rPr>
              <w:t>nyomja be az ITT NYOMNI feliratot</w:t>
            </w:r>
            <w:r>
              <w:rPr>
                <w:rFonts w:asciiTheme="majorBidi" w:hAnsiTheme="majorBidi" w:cstheme="majorBidi"/>
                <w:szCs w:val="22"/>
                <w:lang w:val="hu-HU"/>
              </w:rPr>
              <w:t xml:space="preserve">, </w:t>
            </w:r>
            <w:r w:rsidRPr="001856F3">
              <w:rPr>
                <w:rFonts w:asciiTheme="majorBidi" w:hAnsiTheme="majorBidi" w:cstheme="majorBidi"/>
                <w:szCs w:val="22"/>
                <w:lang w:val="hu-HU"/>
              </w:rPr>
              <w:t>ezzel egyidőben határozottan húzza fel</w:t>
            </w:r>
          </w:p>
          <w:p w14:paraId="45FDE140" w14:textId="731A39CF" w:rsidR="00760DC8" w:rsidRDefault="00627EF4" w:rsidP="00A82FA9">
            <w:pPr>
              <w:spacing w:line="240" w:lineRule="auto"/>
              <w:rPr>
                <w:rFonts w:asciiTheme="majorBidi" w:hAnsiTheme="majorBidi" w:cstheme="majorBidi"/>
                <w:szCs w:val="22"/>
                <w:lang w:val="hu-HU"/>
              </w:rPr>
            </w:pPr>
            <w:r>
              <w:rPr>
                <w:rFonts w:asciiTheme="majorBidi" w:hAnsiTheme="majorBidi" w:cstheme="majorBidi"/>
                <w:szCs w:val="22"/>
                <w:lang w:val="hu-HU"/>
              </w:rPr>
              <w:t xml:space="preserve">2. </w:t>
            </w:r>
            <w:r w:rsidR="001856F3">
              <w:rPr>
                <w:rFonts w:asciiTheme="majorBidi" w:hAnsiTheme="majorBidi" w:cstheme="majorBidi"/>
                <w:szCs w:val="22"/>
                <w:lang w:val="hu-HU"/>
              </w:rPr>
              <w:t xml:space="preserve">ITT HÚZNI </w:t>
            </w:r>
            <w:r w:rsidR="001856F3"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 xml:space="preserve">(a szöveg </w:t>
            </w:r>
            <w:r w:rsidR="001856F3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a mozgás irányát jelző nyíl mellett szerepel</w:t>
            </w:r>
            <w:r w:rsidR="001856F3" w:rsidRPr="006E2739">
              <w:rPr>
                <w:rFonts w:asciiTheme="majorBidi" w:hAnsiTheme="majorBidi" w:cstheme="majorBidi"/>
                <w:szCs w:val="22"/>
                <w:highlight w:val="lightGray"/>
                <w:lang w:val="hu-HU"/>
              </w:rPr>
              <w:t>)</w:t>
            </w:r>
          </w:p>
        </w:tc>
      </w:tr>
    </w:tbl>
    <w:p w14:paraId="6BCDDB17" w14:textId="77777777" w:rsidR="00760DC8" w:rsidRDefault="00760DC8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108A35F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37062DA" w14:textId="77777777" w:rsidR="00C52764" w:rsidRPr="00C152A4" w:rsidRDefault="00C52764" w:rsidP="00C5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hAnsiTheme="majorBidi" w:cstheme="majorBidi"/>
          <w:b/>
          <w:szCs w:val="22"/>
          <w:lang w:val="hu-HU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98D4267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80AAE4C" w14:textId="77777777" w:rsidR="0018695B" w:rsidRPr="00C152A4" w:rsidRDefault="0018695B" w:rsidP="0018695B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5C18AC34" w14:textId="77777777" w:rsidR="00C52764" w:rsidRPr="00C152A4" w:rsidRDefault="00C52764" w:rsidP="00C52764">
      <w:pPr>
        <w:spacing w:line="240" w:lineRule="auto"/>
        <w:rPr>
          <w:rFonts w:asciiTheme="majorBidi" w:eastAsia="Times New Roman" w:hAnsiTheme="majorBidi" w:cstheme="majorBidi"/>
          <w:noProof/>
          <w:snapToGrid/>
          <w:szCs w:val="22"/>
          <w:shd w:val="clear" w:color="auto" w:fill="CCCCCC"/>
          <w:lang w:val="hu-HU" w:eastAsia="en-US"/>
        </w:rPr>
      </w:pPr>
    </w:p>
    <w:p w14:paraId="39932886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</w:p>
    <w:p w14:paraId="5D866A27" w14:textId="77777777" w:rsidR="00C52764" w:rsidRPr="00C152A4" w:rsidRDefault="00C52764" w:rsidP="00C52764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rFonts w:asciiTheme="majorBidi" w:hAnsiTheme="majorBidi" w:cstheme="majorBidi"/>
          <w:i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/>
          <w:noProof/>
          <w:szCs w:val="22"/>
          <w:lang w:val="hu-HU"/>
        </w:rPr>
        <w:t>EGYEDI AZONOSÍTÓ – 2D VONALKÓD</w:t>
      </w:r>
    </w:p>
    <w:p w14:paraId="08A35355" w14:textId="77777777" w:rsidR="00C52764" w:rsidRPr="00C152A4" w:rsidRDefault="00C52764" w:rsidP="00C52764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7CC08C56" w14:textId="77777777" w:rsidR="00C52764" w:rsidRPr="00C152A4" w:rsidRDefault="00C52764" w:rsidP="00C52764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01D4C2BF" w14:textId="77777777" w:rsidR="00C52764" w:rsidRPr="00C152A4" w:rsidRDefault="00C52764" w:rsidP="00C52764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5A3FC478" w14:textId="77777777" w:rsidR="00C52764" w:rsidRPr="00C152A4" w:rsidRDefault="00C52764" w:rsidP="00C52764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5B611A71" w14:textId="77777777" w:rsidR="00C52764" w:rsidRPr="00C152A4" w:rsidRDefault="00C52764" w:rsidP="00C52764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ajorBidi" w:hAnsiTheme="majorBidi" w:cstheme="majorBidi"/>
          <w:i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/>
          <w:noProof/>
          <w:szCs w:val="22"/>
          <w:lang w:val="hu-HU"/>
        </w:rPr>
        <w:t>EGYEDI AZONOSÍTÓ OLVASHATÓ FORMÁTUMA</w:t>
      </w:r>
    </w:p>
    <w:p w14:paraId="374052A5" w14:textId="77777777" w:rsidR="00C52764" w:rsidRPr="00C152A4" w:rsidRDefault="00C52764" w:rsidP="00C52764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39AF4581" w14:textId="77777777" w:rsidR="00C52764" w:rsidRPr="00C152A4" w:rsidRDefault="00C52764" w:rsidP="00C52764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140A3D3C" w14:textId="77777777" w:rsidR="00C52764" w:rsidRPr="00C152A4" w:rsidRDefault="00C52764" w:rsidP="00C52764">
      <w:pPr>
        <w:spacing w:line="240" w:lineRule="auto"/>
        <w:rPr>
          <w:rFonts w:asciiTheme="majorBidi" w:hAnsiTheme="majorBidi" w:cstheme="majorBidi"/>
          <w:b/>
          <w:bCs/>
          <w:szCs w:val="22"/>
          <w:u w:val="single"/>
          <w:lang w:val="hu-HU"/>
        </w:rPr>
      </w:pPr>
      <w:r w:rsidRPr="00C152A4">
        <w:rPr>
          <w:rFonts w:asciiTheme="majorBidi" w:hAnsiTheme="majorBidi" w:cstheme="majorBidi"/>
          <w:b/>
          <w:bCs/>
          <w:szCs w:val="22"/>
          <w:u w:val="single"/>
          <w:lang w:val="hu-HU"/>
        </w:rPr>
        <w:br w:type="page"/>
      </w:r>
    </w:p>
    <w:p w14:paraId="398B73E6" w14:textId="2C5913CD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A</w:t>
      </w:r>
      <w:r w:rsidR="000E39EE"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 xml:space="preserve"> 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KÜLSŐ CSOMAGOLÁSON FELTÜNTETENDŐ ADATOK</w:t>
      </w:r>
    </w:p>
    <w:p w14:paraId="35EA1A7E" w14:textId="77777777" w:rsidR="00F45C51" w:rsidRPr="00C152A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</w:p>
    <w:p w14:paraId="710728BD" w14:textId="6BADBFD4" w:rsidR="00F45C51" w:rsidRPr="00C152A4" w:rsidRDefault="00E32588" w:rsidP="00936A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 xml:space="preserve">A PP tartályhoz tartozó </w:t>
      </w:r>
      <w:r w:rsidR="00311150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doboz</w:t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     többnyelvű:HU+CZ+SK</w:t>
      </w:r>
    </w:p>
    <w:p w14:paraId="3AB2DA1D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A666352" w14:textId="77777777" w:rsidR="00CA6136" w:rsidRPr="00C152A4" w:rsidRDefault="00CA6136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4FD4A5C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NEVE</w:t>
      </w:r>
    </w:p>
    <w:p w14:paraId="441A71C8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AF09B14" w14:textId="41BD581A" w:rsidR="00806DC5" w:rsidRPr="00C152A4" w:rsidRDefault="00806DC5" w:rsidP="00806DC5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 w:rsidRPr="00C152A4">
        <w:rPr>
          <w:rFonts w:asciiTheme="majorBidi" w:hAnsiTheme="majorBidi" w:cstheme="majorBidi"/>
          <w:szCs w:val="22"/>
          <w:lang w:val="hu-HU"/>
        </w:rPr>
        <w:t>Nicorette</w:t>
      </w:r>
      <w:proofErr w:type="spellEnd"/>
      <w:r w:rsidRPr="00C152A4">
        <w:rPr>
          <w:rFonts w:asciiTheme="majorBidi" w:hAnsiTheme="majorBidi" w:cstheme="majorBidi"/>
          <w:szCs w:val="22"/>
          <w:lang w:val="hu-HU"/>
        </w:rPr>
        <w:t xml:space="preserve"> </w:t>
      </w:r>
      <w:r w:rsidR="00290AEA">
        <w:rPr>
          <w:rFonts w:asciiTheme="majorBidi" w:hAnsiTheme="majorBidi" w:cstheme="majorBidi"/>
          <w:szCs w:val="22"/>
          <w:lang w:val="hu-HU"/>
        </w:rPr>
        <w:t>M</w:t>
      </w:r>
      <w:r w:rsidRPr="00C152A4">
        <w:rPr>
          <w:rFonts w:asciiTheme="majorBidi" w:hAnsiTheme="majorBidi" w:cstheme="majorBidi"/>
          <w:szCs w:val="22"/>
          <w:lang w:val="hu-HU"/>
        </w:rPr>
        <w:t xml:space="preserve">int </w:t>
      </w:r>
      <w:r w:rsidR="00DC6841">
        <w:rPr>
          <w:rFonts w:asciiTheme="majorBidi" w:hAnsiTheme="majorBidi" w:cstheme="majorBidi"/>
          <w:szCs w:val="22"/>
          <w:lang w:val="hu-HU"/>
        </w:rPr>
        <w:t>2 mg</w:t>
      </w:r>
      <w:r w:rsidRPr="00C152A4">
        <w:rPr>
          <w:rFonts w:asciiTheme="majorBidi" w:hAnsiTheme="majorBidi" w:cstheme="majorBidi"/>
          <w:szCs w:val="22"/>
          <w:lang w:val="hu-HU"/>
        </w:rPr>
        <w:t xml:space="preserve"> mentolos </w:t>
      </w:r>
      <w:r w:rsidR="00BC1CB7" w:rsidRPr="00C152A4">
        <w:rPr>
          <w:rFonts w:asciiTheme="majorBidi" w:hAnsiTheme="majorBidi" w:cstheme="majorBidi"/>
          <w:szCs w:val="22"/>
          <w:lang w:val="hu-HU"/>
        </w:rPr>
        <w:t xml:space="preserve">préselt </w:t>
      </w:r>
      <w:r w:rsidRPr="00C152A4">
        <w:rPr>
          <w:rFonts w:asciiTheme="majorBidi" w:hAnsiTheme="majorBidi" w:cstheme="majorBidi"/>
          <w:szCs w:val="22"/>
          <w:lang w:val="hu-HU"/>
        </w:rPr>
        <w:t>szopogató tabletta</w:t>
      </w:r>
    </w:p>
    <w:p w14:paraId="54537513" w14:textId="20BF4DE5" w:rsidR="006C0F63" w:rsidRPr="00C152A4" w:rsidRDefault="006C0F63" w:rsidP="00806DC5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61C048F" w14:textId="7DEC503F" w:rsidR="006C0F63" w:rsidRPr="00C152A4" w:rsidRDefault="006C0F63" w:rsidP="00806DC5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gramStart"/>
      <w:r w:rsidRPr="00C152A4">
        <w:rPr>
          <w:rFonts w:asciiTheme="majorBidi" w:hAnsiTheme="majorBidi" w:cstheme="majorBidi"/>
          <w:szCs w:val="22"/>
          <w:lang w:val="hu-HU"/>
        </w:rPr>
        <w:t>nikotin</w:t>
      </w:r>
      <w:proofErr w:type="gramEnd"/>
    </w:p>
    <w:p w14:paraId="1F8319E9" w14:textId="77777777" w:rsidR="00A12B81" w:rsidRPr="00C152A4" w:rsidRDefault="00A12B8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61D9812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85FCC8C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E36E0D1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1EC28E5" w14:textId="7C5CFADC" w:rsidR="00806DC5" w:rsidRPr="00C152A4" w:rsidRDefault="00DC6841" w:rsidP="00806DC5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>
        <w:rPr>
          <w:rFonts w:asciiTheme="majorBidi" w:hAnsiTheme="majorBidi" w:cstheme="majorBidi"/>
          <w:szCs w:val="22"/>
          <w:lang w:val="hu-HU"/>
        </w:rPr>
        <w:t>2 mg</w:t>
      </w:r>
      <w:r w:rsidR="00806DC5" w:rsidRPr="00C152A4">
        <w:rPr>
          <w:rFonts w:asciiTheme="majorBidi" w:hAnsiTheme="majorBidi" w:cstheme="majorBidi"/>
          <w:szCs w:val="22"/>
          <w:lang w:val="hu-HU"/>
        </w:rPr>
        <w:t xml:space="preserve"> nikotin</w:t>
      </w:r>
      <w:r w:rsidR="00BC1CB7" w:rsidRPr="00C152A4">
        <w:rPr>
          <w:rFonts w:asciiTheme="majorBidi" w:hAnsiTheme="majorBidi" w:cstheme="majorBidi"/>
          <w:szCs w:val="22"/>
          <w:lang w:val="hu-HU"/>
        </w:rPr>
        <w:t>t tartalmaz</w:t>
      </w:r>
      <w:r w:rsidR="00806DC5" w:rsidRPr="00C152A4">
        <w:rPr>
          <w:rFonts w:asciiTheme="majorBidi" w:hAnsiTheme="majorBidi" w:cstheme="majorBidi"/>
          <w:szCs w:val="22"/>
          <w:lang w:val="hu-HU"/>
        </w:rPr>
        <w:t xml:space="preserve"> (nikotin-</w:t>
      </w:r>
      <w:proofErr w:type="spellStart"/>
      <w:r w:rsidR="00806DC5" w:rsidRPr="00C152A4">
        <w:rPr>
          <w:rFonts w:asciiTheme="majorBidi" w:hAnsiTheme="majorBidi" w:cstheme="majorBidi"/>
          <w:szCs w:val="22"/>
          <w:lang w:val="hu-HU"/>
        </w:rPr>
        <w:t>rezinát</w:t>
      </w:r>
      <w:proofErr w:type="spellEnd"/>
      <w:r w:rsidR="00806DC5" w:rsidRPr="00C152A4">
        <w:rPr>
          <w:rFonts w:asciiTheme="majorBidi" w:hAnsiTheme="majorBidi" w:cstheme="majorBidi"/>
          <w:szCs w:val="22"/>
          <w:lang w:val="hu-HU"/>
        </w:rPr>
        <w:t xml:space="preserve"> formájában) szopogató tablettánként.</w:t>
      </w:r>
    </w:p>
    <w:p w14:paraId="4C23A0FF" w14:textId="0DE4229E" w:rsidR="00806DC5" w:rsidRPr="00C152A4" w:rsidRDefault="00806DC5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410C1EC" w14:textId="77777777" w:rsidR="00806DC5" w:rsidRPr="00C152A4" w:rsidRDefault="00806DC5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0E8FF98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5A25C1C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8BC208E" w14:textId="74736C40" w:rsidR="00806DC5" w:rsidRPr="00C152A4" w:rsidRDefault="00806DC5" w:rsidP="00806DC5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231AC6">
        <w:rPr>
          <w:rFonts w:asciiTheme="majorBidi" w:hAnsiTheme="majorBidi" w:cstheme="majorBidi"/>
          <w:szCs w:val="22"/>
          <w:lang w:val="hu-HU"/>
        </w:rPr>
        <w:t xml:space="preserve">E421, </w:t>
      </w:r>
      <w:proofErr w:type="spellStart"/>
      <w:r w:rsidRPr="00231AC6">
        <w:rPr>
          <w:rFonts w:asciiTheme="majorBidi" w:hAnsiTheme="majorBidi" w:cstheme="majorBidi"/>
          <w:szCs w:val="22"/>
          <w:lang w:val="hu-HU"/>
        </w:rPr>
        <w:t>xantán</w:t>
      </w:r>
      <w:proofErr w:type="spellEnd"/>
      <w:r w:rsidRPr="00231AC6">
        <w:rPr>
          <w:rFonts w:asciiTheme="majorBidi" w:hAnsiTheme="majorBidi" w:cstheme="majorBidi"/>
          <w:szCs w:val="22"/>
          <w:lang w:val="hu-HU"/>
        </w:rPr>
        <w:t xml:space="preserve"> gumi, </w:t>
      </w:r>
      <w:proofErr w:type="spellStart"/>
      <w:r w:rsidRPr="00231AC6">
        <w:rPr>
          <w:rFonts w:asciiTheme="majorBidi" w:hAnsiTheme="majorBidi" w:cstheme="majorBidi"/>
          <w:szCs w:val="22"/>
          <w:lang w:val="hu-HU"/>
        </w:rPr>
        <w:t>Winterfresh</w:t>
      </w:r>
      <w:proofErr w:type="spellEnd"/>
      <w:r w:rsidRPr="00231AC6">
        <w:rPr>
          <w:rFonts w:asciiTheme="majorBidi" w:hAnsiTheme="majorBidi" w:cstheme="majorBidi"/>
          <w:szCs w:val="22"/>
          <w:lang w:val="hu-HU"/>
        </w:rPr>
        <w:t xml:space="preserve"> RDE4-149, E414, </w:t>
      </w:r>
      <w:proofErr w:type="gramStart"/>
      <w:r w:rsidRPr="00231AC6">
        <w:rPr>
          <w:rFonts w:asciiTheme="majorBidi" w:hAnsiTheme="majorBidi" w:cstheme="majorBidi"/>
          <w:szCs w:val="22"/>
          <w:lang w:val="hu-HU"/>
        </w:rPr>
        <w:t>E500(</w:t>
      </w:r>
      <w:proofErr w:type="gramEnd"/>
      <w:r w:rsidRPr="00231AC6">
        <w:rPr>
          <w:rFonts w:asciiTheme="majorBidi" w:hAnsiTheme="majorBidi" w:cstheme="majorBidi"/>
          <w:szCs w:val="22"/>
          <w:lang w:val="hu-HU"/>
        </w:rPr>
        <w:t>i), E955, E950, E470b, E464, E171, E460, E555, E433</w:t>
      </w:r>
      <w:r w:rsidR="00AD17FF">
        <w:rPr>
          <w:rFonts w:asciiTheme="majorBidi" w:hAnsiTheme="majorBidi" w:cstheme="majorBidi"/>
          <w:szCs w:val="22"/>
          <w:lang w:val="hu-HU"/>
        </w:rPr>
        <w:t xml:space="preserve"> (</w:t>
      </w:r>
      <w:proofErr w:type="spellStart"/>
      <w:r w:rsidR="00AD17FF">
        <w:rPr>
          <w:rFonts w:asciiTheme="majorBidi" w:hAnsiTheme="majorBidi" w:cstheme="majorBidi"/>
          <w:szCs w:val="22"/>
          <w:lang w:val="hu-HU"/>
        </w:rPr>
        <w:t>poliszorbát</w:t>
      </w:r>
      <w:proofErr w:type="spellEnd"/>
      <w:r w:rsidR="00AD17FF">
        <w:rPr>
          <w:rFonts w:asciiTheme="majorBidi" w:hAnsiTheme="majorBidi" w:cstheme="majorBidi"/>
          <w:szCs w:val="22"/>
          <w:lang w:val="hu-HU"/>
        </w:rPr>
        <w:t xml:space="preserve"> 80)</w:t>
      </w:r>
      <w:r w:rsidRPr="00231AC6">
        <w:rPr>
          <w:rFonts w:asciiTheme="majorBidi" w:hAnsiTheme="majorBidi" w:cstheme="majorBidi"/>
          <w:szCs w:val="22"/>
          <w:lang w:val="hu-HU"/>
        </w:rPr>
        <w:t>.</w:t>
      </w:r>
    </w:p>
    <w:p w14:paraId="46F6D68E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691D8FC" w14:textId="77777777" w:rsidR="00CA6136" w:rsidRPr="00C152A4" w:rsidRDefault="00CA6136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43DF565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7FBDFDB" w14:textId="77777777" w:rsidR="00A9482B" w:rsidRPr="00C152A4" w:rsidRDefault="00A9482B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518A711" w14:textId="3D2A687E" w:rsidR="00311D4F" w:rsidRPr="00C152A4" w:rsidRDefault="00311D4F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 xml:space="preserve">Préselt szopogató tabletta </w:t>
      </w:r>
      <w:r w:rsidR="00CE5D6F">
        <w:rPr>
          <w:rFonts w:asciiTheme="majorBidi" w:hAnsiTheme="majorBidi" w:cstheme="majorBidi"/>
          <w:szCs w:val="22"/>
          <w:lang w:val="hu-HU"/>
        </w:rPr>
        <w:t>(szopogató tabletta)</w:t>
      </w:r>
    </w:p>
    <w:p w14:paraId="06D26BB7" w14:textId="476CEB11" w:rsidR="00311D4F" w:rsidRPr="00C152A4" w:rsidRDefault="00311D4F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20</w:t>
      </w:r>
      <w:r w:rsidR="008A7650" w:rsidRPr="00C152A4">
        <w:rPr>
          <w:rFonts w:asciiTheme="majorBidi" w:hAnsiTheme="majorBidi" w:cstheme="majorBidi"/>
          <w:szCs w:val="22"/>
          <w:lang w:val="hu-HU"/>
        </w:rPr>
        <w:t> db</w:t>
      </w:r>
      <w:r w:rsidRPr="00C152A4">
        <w:rPr>
          <w:rFonts w:asciiTheme="majorBidi" w:hAnsiTheme="majorBidi" w:cstheme="majorBidi"/>
          <w:szCs w:val="22"/>
          <w:lang w:val="hu-HU"/>
        </w:rPr>
        <w:t xml:space="preserve"> szopogató tabletta</w:t>
      </w:r>
      <w:r w:rsidRPr="00C152A4">
        <w:rPr>
          <w:rFonts w:asciiTheme="majorBidi" w:hAnsiTheme="majorBidi" w:cstheme="majorBidi"/>
          <w:szCs w:val="22"/>
          <w:lang w:val="hu-HU"/>
        </w:rPr>
        <w:tab/>
      </w:r>
      <w:r w:rsidRPr="00C152A4">
        <w:rPr>
          <w:rFonts w:asciiTheme="majorBidi" w:hAnsiTheme="majorBidi" w:cstheme="majorBidi"/>
          <w:szCs w:val="22"/>
          <w:lang w:val="hu-HU"/>
        </w:rPr>
        <w:tab/>
      </w:r>
      <w:r w:rsidRPr="00900995">
        <w:rPr>
          <w:rFonts w:asciiTheme="majorBidi" w:hAnsiTheme="majorBidi" w:cstheme="majorBidi"/>
          <w:szCs w:val="22"/>
          <w:shd w:val="clear" w:color="auto" w:fill="BFBFBF" w:themeFill="background1" w:themeFillShade="BF"/>
          <w:lang w:val="hu-HU"/>
        </w:rPr>
        <w:t>1</w:t>
      </w:r>
      <w:r w:rsidR="008A7650" w:rsidRPr="00900995">
        <w:rPr>
          <w:rFonts w:asciiTheme="majorBidi" w:hAnsiTheme="majorBidi" w:cstheme="majorBidi"/>
          <w:szCs w:val="22"/>
          <w:shd w:val="clear" w:color="auto" w:fill="BFBFBF" w:themeFill="background1" w:themeFillShade="BF"/>
          <w:lang w:val="hu-HU"/>
        </w:rPr>
        <w:t>×</w:t>
      </w:r>
      <w:r w:rsidRPr="00900995">
        <w:rPr>
          <w:rFonts w:asciiTheme="majorBidi" w:hAnsiTheme="majorBidi" w:cstheme="majorBidi"/>
          <w:szCs w:val="22"/>
          <w:shd w:val="clear" w:color="auto" w:fill="BFBFBF" w:themeFill="background1" w:themeFillShade="BF"/>
          <w:lang w:val="hu-HU"/>
        </w:rPr>
        <w:t>20</w:t>
      </w:r>
    </w:p>
    <w:p w14:paraId="517B0925" w14:textId="3882D25A" w:rsidR="00311D4F" w:rsidRPr="00C152A4" w:rsidRDefault="00311D4F" w:rsidP="008A7650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80</w:t>
      </w:r>
      <w:r w:rsidR="008A7650"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 db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 xml:space="preserve"> szopogató tabletta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ab/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ab/>
        <w:t>4</w:t>
      </w:r>
      <w:r w:rsidR="008A7650"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×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20</w:t>
      </w:r>
    </w:p>
    <w:p w14:paraId="478196EE" w14:textId="5F54F3FA" w:rsidR="00F33D7E" w:rsidRPr="00C152A4" w:rsidRDefault="00F33D7E" w:rsidP="00F33D7E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16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0 db szopogató tabletta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ab/>
      </w:r>
      <w:r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8</w:t>
      </w: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×20</w:t>
      </w:r>
    </w:p>
    <w:p w14:paraId="5068381A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93D1EB4" w14:textId="77777777" w:rsidR="00CA6136" w:rsidRPr="00C152A4" w:rsidRDefault="00CA6136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8CFB063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5.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62AEAD5D" w14:textId="77777777" w:rsidR="00A9482B" w:rsidRPr="00C152A4" w:rsidRDefault="00A9482B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5F1B4BD" w14:textId="77777777" w:rsidR="00311D4F" w:rsidRPr="00C152A4" w:rsidRDefault="00311D4F" w:rsidP="008A7650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E00C98">
        <w:rPr>
          <w:rFonts w:asciiTheme="majorBidi" w:hAnsiTheme="majorBidi" w:cstheme="majorBidi"/>
          <w:noProof/>
          <w:szCs w:val="22"/>
          <w:lang w:val="hu-HU"/>
        </w:rPr>
        <w:t>Szájnyálkahártyán történő alkalmazásra.</w:t>
      </w:r>
    </w:p>
    <w:p w14:paraId="64AF8CD3" w14:textId="77777777" w:rsidR="00311D4F" w:rsidRPr="00C152A4" w:rsidRDefault="00311D4F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Szájban feloldandó. A szopogató tablettát nem szabad összerágni vagy lenyelni.</w:t>
      </w:r>
    </w:p>
    <w:p w14:paraId="623DBC19" w14:textId="77777777" w:rsidR="00F45C51" w:rsidRPr="00C152A4" w:rsidRDefault="00C152A4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Használat előtt olvassa el a mellékelt betegtájékoztatót!</w:t>
      </w:r>
    </w:p>
    <w:p w14:paraId="7565F9D3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42DFF53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3A8EDBD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2B55CA8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2B04936" w14:textId="77777777" w:rsidR="00F45C51" w:rsidRPr="00C152A4" w:rsidRDefault="00C152A4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A gyógyszer gyermekektől elzárva tartandó!</w:t>
      </w:r>
    </w:p>
    <w:p w14:paraId="4FF56E97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5A065C2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56C8138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7.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EA60E98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38AC178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D2D1A4C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8.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LEJÁRATI IDŐ</w:t>
      </w:r>
    </w:p>
    <w:p w14:paraId="36569945" w14:textId="77777777" w:rsidR="00F45C51" w:rsidRPr="00C152A4" w:rsidRDefault="00F45C51" w:rsidP="00E320A0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342C6BB" w14:textId="7801F8C5" w:rsidR="00F45C51" w:rsidRPr="00C152A4" w:rsidRDefault="00311D4F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 xml:space="preserve">EXP </w:t>
      </w:r>
    </w:p>
    <w:p w14:paraId="087B5976" w14:textId="4E340E4E" w:rsidR="00311D4F" w:rsidRDefault="00311D4F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E15B54E" w14:textId="77777777" w:rsidR="00290AEA" w:rsidRPr="00C152A4" w:rsidRDefault="00290AEA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3CEC588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9.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E7CC4D4" w14:textId="77777777" w:rsidR="00F45C51" w:rsidRPr="00C152A4" w:rsidRDefault="00F45C51" w:rsidP="00E320A0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397CB5D" w14:textId="6FB19EE5" w:rsidR="00A12B81" w:rsidRPr="00C152A4" w:rsidRDefault="00311D4F" w:rsidP="00311D4F">
      <w:pPr>
        <w:spacing w:line="240" w:lineRule="auto"/>
        <w:rPr>
          <w:rFonts w:asciiTheme="majorBidi" w:hAnsiTheme="majorBidi" w:cstheme="majorBidi"/>
          <w:i/>
          <w:iCs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A nedvességtől való védelem érdekében az eredeti csomagolásban tárolandó.</w:t>
      </w:r>
    </w:p>
    <w:p w14:paraId="11617A2B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3986CC1" w14:textId="77777777" w:rsidR="00E320A0" w:rsidRPr="00C152A4" w:rsidRDefault="00E320A0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9911D99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10.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F296F96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3AADB1B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CA48055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4DDC41E0" w14:textId="77777777" w:rsidR="00A12B81" w:rsidRPr="00C152A4" w:rsidRDefault="00A12B8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5809904" w14:textId="77777777" w:rsidR="007F0197" w:rsidRPr="00C152A4" w:rsidRDefault="007F0197" w:rsidP="007F0197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McNeil AB</w:t>
      </w:r>
    </w:p>
    <w:p w14:paraId="6661C948" w14:textId="77777777" w:rsidR="007F0197" w:rsidRPr="00C152A4" w:rsidRDefault="007F0197" w:rsidP="007F0197">
      <w:pPr>
        <w:tabs>
          <w:tab w:val="left" w:pos="2655"/>
        </w:tabs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SE</w:t>
      </w: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noBreakHyphen/>
        <w:t>251 09 Helsingborg</w:t>
      </w:r>
    </w:p>
    <w:p w14:paraId="5073B249" w14:textId="77777777" w:rsidR="007F0197" w:rsidRPr="00C152A4" w:rsidRDefault="007F0197" w:rsidP="007F0197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Cs/>
          <w:noProof/>
          <w:szCs w:val="22"/>
          <w:lang w:val="hu-HU"/>
        </w:rPr>
        <w:t>Svédország</w:t>
      </w:r>
    </w:p>
    <w:p w14:paraId="5D272B36" w14:textId="7C482846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73E0205" w14:textId="77777777" w:rsidR="00311D4F" w:rsidRPr="00C152A4" w:rsidRDefault="00311D4F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2B1AC68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75914DF3" w14:textId="44379044" w:rsidR="00F45C51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0CF9A5F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lang w:val="hu-HU"/>
        </w:rPr>
        <w:t>OGYI-T-24089/06</w:t>
      </w:r>
      <w:r w:rsidRPr="00B42363">
        <w:rPr>
          <w:rFonts w:asciiTheme="majorBidi" w:hAnsiTheme="majorBidi" w:cstheme="majorBidi"/>
          <w:szCs w:val="22"/>
          <w:lang w:val="hu-HU"/>
        </w:rPr>
        <w:tab/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20×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PP tartály</w:t>
      </w:r>
    </w:p>
    <w:p w14:paraId="763D9DFF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OGYI-T-24089/08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80×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PP tartály</w:t>
      </w:r>
    </w:p>
    <w:p w14:paraId="0935398C" w14:textId="77777777" w:rsidR="00B42363" w:rsidRPr="00B42363" w:rsidRDefault="00B42363" w:rsidP="00B42363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OGYI-T-24089/10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160×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PP tartály</w:t>
      </w:r>
    </w:p>
    <w:p w14:paraId="0F0BBC8D" w14:textId="77777777" w:rsidR="00B42363" w:rsidRDefault="00B42363" w:rsidP="00B42363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2EBEE06" w14:textId="77777777" w:rsidR="00F33D7E" w:rsidRPr="00C152A4" w:rsidRDefault="00F33D7E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563C5FC7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533496E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B94EFA0" w14:textId="4B098AF2" w:rsidR="00F45C51" w:rsidRPr="00C152A4" w:rsidRDefault="00166414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>
        <w:rPr>
          <w:rFonts w:asciiTheme="majorBidi" w:hAnsiTheme="majorBidi" w:cstheme="majorBidi"/>
          <w:szCs w:val="22"/>
          <w:lang w:val="hu-HU"/>
        </w:rPr>
        <w:t>Lot</w:t>
      </w:r>
      <w:proofErr w:type="spellEnd"/>
    </w:p>
    <w:p w14:paraId="40EA3D0D" w14:textId="7534FB1A" w:rsidR="00311D4F" w:rsidRPr="00C152A4" w:rsidRDefault="00311D4F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0C921D6B" w14:textId="77777777" w:rsidR="00311D4F" w:rsidRPr="00C152A4" w:rsidRDefault="00311D4F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1BB9D832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3A7AE6F" w14:textId="77777777" w:rsidR="00A9482B" w:rsidRPr="00C152A4" w:rsidRDefault="00A9482B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B634151" w14:textId="38571CBB" w:rsidR="007F0197" w:rsidRPr="00C152A4" w:rsidRDefault="007F0197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7744B2">
        <w:rPr>
          <w:rFonts w:asciiTheme="majorBidi" w:hAnsiTheme="majorBidi" w:cstheme="majorBidi"/>
          <w:szCs w:val="22"/>
          <w:lang w:val="hu-HU"/>
        </w:rPr>
        <w:t>Orvosi rendelvény nélkül is kiadható gyógyszer (VN).</w:t>
      </w:r>
    </w:p>
    <w:p w14:paraId="13AD4BA5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7A3BB8C7" w14:textId="77777777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602CA134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231AC6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15.</w:t>
      </w:r>
      <w:r w:rsidRPr="00231AC6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B312BEC" w14:textId="77777777" w:rsidR="00A12B81" w:rsidRPr="00C152A4" w:rsidRDefault="00A12B8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23FFAAD0" w14:textId="77777777" w:rsidR="00311D4F" w:rsidRPr="00C152A4" w:rsidRDefault="00311D4F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Használat előtt olvassa el a mellékelt betegtájékoztatót!</w:t>
      </w:r>
    </w:p>
    <w:p w14:paraId="71C2FECB" w14:textId="4F62C5EE" w:rsidR="000B5B68" w:rsidRPr="00C152A4" w:rsidRDefault="000B5B68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009346D" w14:textId="77777777" w:rsidR="00311D4F" w:rsidRPr="00C152A4" w:rsidRDefault="00311D4F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 xml:space="preserve">Felnyitáshoz: Nyomja meg az oldalt található nyitógombot, miközben felemeli a fedelet. </w:t>
      </w:r>
    </w:p>
    <w:p w14:paraId="6C3C58D3" w14:textId="6C2D1589" w:rsidR="00F45C51" w:rsidRPr="00C152A4" w:rsidRDefault="00311D4F" w:rsidP="00311D4F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Lezáráshoz: nyomja le a fedelet.</w:t>
      </w:r>
    </w:p>
    <w:p w14:paraId="622897D4" w14:textId="38D0F96B" w:rsidR="00F45C51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3FD5BD5" w14:textId="77777777" w:rsidR="00290AEA" w:rsidRPr="00C152A4" w:rsidRDefault="00290AEA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A557F8D" w14:textId="77777777" w:rsidR="00F45C51" w:rsidRPr="00C152A4" w:rsidRDefault="00C152A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Theme="majorBidi" w:hAnsiTheme="majorBidi" w:cstheme="majorBidi"/>
          <w:b/>
          <w:szCs w:val="22"/>
          <w:lang w:val="hu-HU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D0B0E67" w14:textId="6A650E24" w:rsidR="00F45C51" w:rsidRPr="00C152A4" w:rsidRDefault="00F45C51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41DC72E4" w14:textId="1D777BC1" w:rsidR="001D3E3A" w:rsidRPr="00C152A4" w:rsidRDefault="00CE5D6F" w:rsidP="00082A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  <w:proofErr w:type="spellStart"/>
      <w:r>
        <w:rPr>
          <w:rFonts w:asciiTheme="majorBidi" w:hAnsiTheme="majorBidi" w:cstheme="majorBidi"/>
          <w:szCs w:val="22"/>
          <w:lang w:val="hu-HU"/>
        </w:rPr>
        <w:t>n</w:t>
      </w:r>
      <w:r w:rsidRPr="00C152A4">
        <w:rPr>
          <w:rFonts w:asciiTheme="majorBidi" w:hAnsiTheme="majorBidi" w:cstheme="majorBidi"/>
          <w:szCs w:val="22"/>
          <w:lang w:val="hu-HU"/>
        </w:rPr>
        <w:t>icorette</w:t>
      </w:r>
      <w:proofErr w:type="spellEnd"/>
      <w:r w:rsidRPr="00C152A4">
        <w:rPr>
          <w:rFonts w:asciiTheme="majorBidi" w:hAnsiTheme="majorBidi" w:cstheme="majorBidi"/>
          <w:szCs w:val="22"/>
          <w:lang w:val="hu-HU"/>
        </w:rPr>
        <w:t xml:space="preserve"> </w:t>
      </w:r>
      <w:r w:rsidR="001D3E3A" w:rsidRPr="00C152A4">
        <w:rPr>
          <w:rFonts w:asciiTheme="majorBidi" w:hAnsiTheme="majorBidi" w:cstheme="majorBidi"/>
          <w:szCs w:val="22"/>
          <w:lang w:val="hu-HU"/>
        </w:rPr>
        <w:t xml:space="preserve">mint </w:t>
      </w:r>
      <w:r w:rsidR="00DC6841">
        <w:rPr>
          <w:rFonts w:asciiTheme="majorBidi" w:hAnsiTheme="majorBidi" w:cstheme="majorBidi"/>
          <w:szCs w:val="22"/>
          <w:lang w:val="hu-HU"/>
        </w:rPr>
        <w:t>2 mg</w:t>
      </w:r>
    </w:p>
    <w:p w14:paraId="3F34844A" w14:textId="77777777" w:rsidR="00E1258C" w:rsidRPr="00C152A4" w:rsidRDefault="00E1258C" w:rsidP="00082A8E">
      <w:pPr>
        <w:spacing w:line="240" w:lineRule="auto"/>
        <w:rPr>
          <w:rFonts w:asciiTheme="majorBidi" w:eastAsia="Times New Roman" w:hAnsiTheme="majorBidi" w:cstheme="majorBidi"/>
          <w:noProof/>
          <w:snapToGrid/>
          <w:szCs w:val="22"/>
          <w:shd w:val="clear" w:color="auto" w:fill="CCCCCC"/>
          <w:lang w:val="hu-HU" w:eastAsia="en-US"/>
        </w:rPr>
      </w:pPr>
    </w:p>
    <w:p w14:paraId="1CB51787" w14:textId="77777777" w:rsidR="0018224D" w:rsidRPr="00C152A4" w:rsidRDefault="0018224D" w:rsidP="0018224D">
      <w:pPr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</w:p>
    <w:p w14:paraId="6A5467CA" w14:textId="77777777" w:rsidR="0018224D" w:rsidRPr="00C152A4" w:rsidRDefault="00C152A4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rFonts w:asciiTheme="majorBidi" w:hAnsiTheme="majorBidi" w:cstheme="majorBidi"/>
          <w:i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/>
          <w:noProof/>
          <w:szCs w:val="22"/>
          <w:lang w:val="hu-HU"/>
        </w:rPr>
        <w:t>EGYEDI AZONOSÍTÓ – 2D VONALKÓD</w:t>
      </w:r>
    </w:p>
    <w:p w14:paraId="431E90BE" w14:textId="77777777" w:rsidR="0018224D" w:rsidRPr="00C152A4" w:rsidRDefault="0018224D" w:rsidP="0018224D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74A284A2" w14:textId="65BCF730" w:rsidR="0018224D" w:rsidRPr="00C152A4" w:rsidRDefault="00C152A4" w:rsidP="008A7650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19C72541" w14:textId="77777777" w:rsidR="0018224D" w:rsidRPr="00C152A4" w:rsidRDefault="0018224D" w:rsidP="0018224D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07ECDF65" w14:textId="77777777" w:rsidR="0018224D" w:rsidRPr="00C152A4" w:rsidRDefault="0018224D" w:rsidP="0018224D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2542E2AF" w14:textId="77777777" w:rsidR="0018224D" w:rsidRPr="00C152A4" w:rsidRDefault="00C152A4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ajorBidi" w:hAnsiTheme="majorBidi" w:cstheme="majorBidi"/>
          <w:i/>
          <w:noProof/>
          <w:szCs w:val="22"/>
          <w:lang w:val="hu-HU"/>
        </w:rPr>
      </w:pPr>
      <w:r w:rsidRPr="00C152A4">
        <w:rPr>
          <w:rFonts w:asciiTheme="majorBidi" w:hAnsiTheme="majorBidi" w:cstheme="majorBidi"/>
          <w:b/>
          <w:noProof/>
          <w:szCs w:val="22"/>
          <w:lang w:val="hu-HU"/>
        </w:rPr>
        <w:t xml:space="preserve">EGYEDI AZONOSÍTÓ </w:t>
      </w:r>
      <w:r w:rsidR="00111AC4" w:rsidRPr="00C152A4">
        <w:rPr>
          <w:rFonts w:asciiTheme="majorBidi" w:hAnsiTheme="majorBidi" w:cstheme="majorBidi"/>
          <w:b/>
          <w:noProof/>
          <w:szCs w:val="22"/>
          <w:lang w:val="hu-HU"/>
        </w:rPr>
        <w:t>OLVASHATÓ FORMÁTUMA</w:t>
      </w:r>
    </w:p>
    <w:p w14:paraId="11FF27DF" w14:textId="77777777" w:rsidR="0018224D" w:rsidRPr="00C152A4" w:rsidRDefault="0018224D" w:rsidP="0018224D">
      <w:pPr>
        <w:tabs>
          <w:tab w:val="clear" w:pos="567"/>
          <w:tab w:val="left" w:pos="720"/>
        </w:tabs>
        <w:spacing w:line="240" w:lineRule="auto"/>
        <w:rPr>
          <w:rFonts w:asciiTheme="majorBidi" w:hAnsiTheme="majorBidi" w:cstheme="majorBidi"/>
          <w:noProof/>
          <w:szCs w:val="22"/>
          <w:lang w:val="hu-HU"/>
        </w:rPr>
      </w:pPr>
    </w:p>
    <w:p w14:paraId="51A0B36F" w14:textId="7B66384B" w:rsidR="0018224D" w:rsidRPr="00C152A4" w:rsidRDefault="00C152A4" w:rsidP="008A7650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Nem értelmezhető.</w:t>
      </w:r>
    </w:p>
    <w:p w14:paraId="1D109214" w14:textId="4A7B81C5" w:rsidR="00BD5B0B" w:rsidRPr="00C152A4" w:rsidRDefault="00C152A4" w:rsidP="00082A8E">
      <w:pPr>
        <w:spacing w:line="240" w:lineRule="auto"/>
        <w:rPr>
          <w:rFonts w:asciiTheme="majorBidi" w:hAnsiTheme="majorBidi" w:cstheme="majorBidi"/>
          <w:b/>
          <w:bCs/>
          <w:szCs w:val="22"/>
          <w:u w:val="single"/>
          <w:lang w:val="hu-HU"/>
        </w:rPr>
      </w:pPr>
      <w:r w:rsidRPr="00C152A4">
        <w:rPr>
          <w:rFonts w:asciiTheme="majorBidi" w:hAnsiTheme="majorBidi" w:cstheme="majorBidi"/>
          <w:b/>
          <w:bCs/>
          <w:szCs w:val="22"/>
          <w:u w:val="single"/>
          <w:lang w:val="hu-HU"/>
        </w:rPr>
        <w:br w:type="page"/>
      </w:r>
    </w:p>
    <w:p w14:paraId="10A6D1B8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A KIS KÖZVETLEN CSOMAGOLÁSI EGYSÉGEKEN MINIMÁLISAN FELTÜNTETENDŐ ADATOK</w:t>
      </w:r>
    </w:p>
    <w:p w14:paraId="6AC84646" w14:textId="4676E95D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</w:p>
    <w:p w14:paraId="5AE37F2F" w14:textId="5EEAF9E8" w:rsidR="006C0F63" w:rsidRPr="00C152A4" w:rsidRDefault="00033815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A PP tartály címkéje</w:t>
      </w:r>
      <w:r w:rsidR="00936AA9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</w:r>
      <w:r w:rsidR="00F33D7E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                               többnyelvű:HU+CZ+SK</w:t>
      </w:r>
    </w:p>
    <w:p w14:paraId="5AAD08AB" w14:textId="77777777" w:rsidR="00B86E8E" w:rsidRPr="00C152A4" w:rsidRDefault="00B86E8E" w:rsidP="00B86E8E">
      <w:pPr>
        <w:spacing w:line="240" w:lineRule="auto"/>
        <w:rPr>
          <w:rFonts w:asciiTheme="majorBidi" w:hAnsiTheme="majorBidi" w:cstheme="majorBidi"/>
          <w:szCs w:val="22"/>
          <w:lang w:val="hu-HU"/>
        </w:rPr>
      </w:pPr>
    </w:p>
    <w:p w14:paraId="3B326F5F" w14:textId="77777777" w:rsidR="00B86E8E" w:rsidRPr="00C152A4" w:rsidRDefault="00B86E8E" w:rsidP="00B86E8E">
      <w:pPr>
        <w:spacing w:line="240" w:lineRule="auto"/>
        <w:rPr>
          <w:rFonts w:asciiTheme="majorBidi" w:hAnsiTheme="majorBidi" w:cstheme="majorBidi"/>
          <w:b/>
          <w:szCs w:val="22"/>
          <w:lang w:val="hu-HU"/>
        </w:rPr>
      </w:pPr>
    </w:p>
    <w:p w14:paraId="18E774E4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1.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027C1F74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368F2006" w14:textId="45695DCB" w:rsidR="00E36C3E" w:rsidRPr="00C152A4" w:rsidRDefault="00E36C3E" w:rsidP="00E36C3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 xml:space="preserve">Nicorette </w:t>
      </w:r>
      <w:r w:rsidR="00290AEA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>M</w:t>
      </w:r>
      <w:r w:rsidRPr="00C152A4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 xml:space="preserve">int </w:t>
      </w:r>
      <w:r w:rsidR="00DC6841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>2 mg</w:t>
      </w:r>
      <w:r w:rsidRPr="00C152A4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 xml:space="preserve"> mentolos</w:t>
      </w:r>
      <w:r w:rsidR="00754E19" w:rsidRPr="00C152A4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 xml:space="preserve"> préselt</w:t>
      </w:r>
      <w:r w:rsidRPr="00C152A4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 xml:space="preserve"> szopogató tabletta</w:t>
      </w:r>
    </w:p>
    <w:p w14:paraId="7F49B604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</w:p>
    <w:p w14:paraId="49D8A945" w14:textId="71755F08" w:rsidR="00B86E8E" w:rsidRPr="00C152A4" w:rsidRDefault="006C0F63" w:rsidP="00B86E8E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  <w:proofErr w:type="gramStart"/>
      <w:r w:rsidRPr="00C152A4">
        <w:rPr>
          <w:rFonts w:asciiTheme="majorBidi" w:hAnsiTheme="majorBidi" w:cstheme="majorBidi"/>
          <w:szCs w:val="22"/>
          <w:lang w:val="hu-HU"/>
        </w:rPr>
        <w:t>nikotin</w:t>
      </w:r>
      <w:proofErr w:type="gramEnd"/>
    </w:p>
    <w:p w14:paraId="734453D5" w14:textId="48A0CA93" w:rsidR="006C0F63" w:rsidRPr="00C152A4" w:rsidRDefault="006C0F63" w:rsidP="00B86E8E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</w:p>
    <w:p w14:paraId="5B883827" w14:textId="77777777" w:rsidR="006C0F63" w:rsidRPr="00C152A4" w:rsidRDefault="006C0F63" w:rsidP="00B86E8E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</w:p>
    <w:p w14:paraId="17E2A0FF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2.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6C4723CF" w14:textId="05196CCA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339C557C" w14:textId="77777777" w:rsidR="00E36C3E" w:rsidRPr="00C152A4" w:rsidRDefault="00E36C3E" w:rsidP="008A7650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</w:pPr>
      <w:r w:rsidRPr="00C152A4">
        <w:rPr>
          <w:rFonts w:asciiTheme="majorBidi" w:hAnsiTheme="majorBidi" w:cstheme="majorBidi"/>
          <w:noProof/>
          <w:szCs w:val="22"/>
          <w:shd w:val="clear" w:color="auto" w:fill="CCCCCC"/>
          <w:lang w:val="hu-HU"/>
        </w:rPr>
        <w:t>Szájnyálkahártyán történő alkalmazásra.</w:t>
      </w:r>
    </w:p>
    <w:p w14:paraId="3B6F304A" w14:textId="77777777" w:rsidR="00E36C3E" w:rsidRPr="00C152A4" w:rsidRDefault="00E36C3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0035BFDA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290DC738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3.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LEJÁRATI IDŐ</w:t>
      </w:r>
    </w:p>
    <w:p w14:paraId="10A06B97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754C4337" w14:textId="2EAE47B9" w:rsidR="00B86E8E" w:rsidRPr="00C152A4" w:rsidRDefault="00E36C3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>EXP</w:t>
      </w:r>
    </w:p>
    <w:p w14:paraId="3473DF3D" w14:textId="7F8F263F" w:rsidR="00E36C3E" w:rsidRPr="00C152A4" w:rsidRDefault="00E36C3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31BB496E" w14:textId="77777777" w:rsidR="00E36C3E" w:rsidRPr="00C152A4" w:rsidRDefault="00E36C3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09BB7A23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4.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8494C94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hAnsiTheme="majorBidi" w:cstheme="majorBidi"/>
          <w:i/>
          <w:noProof/>
          <w:szCs w:val="22"/>
          <w:lang w:val="hu-HU"/>
        </w:rPr>
      </w:pPr>
    </w:p>
    <w:p w14:paraId="2F0BCEFD" w14:textId="147E4429" w:rsidR="00B86E8E" w:rsidRPr="00C152A4" w:rsidRDefault="00166414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  <w:r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  <w:t>Lot</w:t>
      </w:r>
    </w:p>
    <w:p w14:paraId="3717EA50" w14:textId="2B84C798" w:rsidR="00E36C3E" w:rsidRPr="00C152A4" w:rsidRDefault="00E36C3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1FE9E577" w14:textId="77777777" w:rsidR="00E36C3E" w:rsidRPr="00C152A4" w:rsidRDefault="00E36C3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7310983F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5.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A TARTALOM SÚLYRA, TÉRFOGATRA, VAGY EGYSÉGRE VONATKOZTATVA</w:t>
      </w:r>
    </w:p>
    <w:p w14:paraId="5EADAF02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481FBEF6" w14:textId="09ECD8E9" w:rsidR="00B86E8E" w:rsidRPr="00C152A4" w:rsidRDefault="008E42C7" w:rsidP="00B86E8E">
      <w:pPr>
        <w:spacing w:line="240" w:lineRule="auto"/>
        <w:ind w:left="567" w:hanging="567"/>
        <w:rPr>
          <w:rFonts w:asciiTheme="majorBidi" w:hAnsiTheme="majorBidi" w:cstheme="majorBidi"/>
          <w:i/>
          <w:iCs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20</w:t>
      </w:r>
      <w:r w:rsidR="00754E19" w:rsidRPr="00C152A4">
        <w:rPr>
          <w:rFonts w:asciiTheme="majorBidi" w:hAnsiTheme="majorBidi" w:cstheme="majorBidi"/>
          <w:szCs w:val="22"/>
          <w:lang w:val="hu-HU"/>
        </w:rPr>
        <w:t> db</w:t>
      </w:r>
      <w:r w:rsidR="00B6570A" w:rsidRPr="00C152A4">
        <w:rPr>
          <w:rFonts w:asciiTheme="majorBidi" w:hAnsiTheme="majorBidi" w:cstheme="majorBidi"/>
          <w:szCs w:val="22"/>
          <w:lang w:val="hu-HU"/>
        </w:rPr>
        <w:t xml:space="preserve"> </w:t>
      </w:r>
      <w:r w:rsidR="00B6570A" w:rsidRPr="00900995">
        <w:rPr>
          <w:rFonts w:asciiTheme="majorBidi" w:hAnsiTheme="majorBidi" w:cstheme="majorBidi"/>
          <w:szCs w:val="22"/>
          <w:shd w:val="clear" w:color="auto" w:fill="BFBFBF" w:themeFill="background1" w:themeFillShade="BF"/>
          <w:lang w:val="hu-HU"/>
        </w:rPr>
        <w:t>szopogató tabletta</w:t>
      </w:r>
    </w:p>
    <w:p w14:paraId="04EDB80A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hAnsiTheme="majorBidi" w:cstheme="majorBidi"/>
          <w:noProof/>
          <w:szCs w:val="22"/>
          <w:lang w:val="hu-HU"/>
        </w:rPr>
      </w:pPr>
    </w:p>
    <w:p w14:paraId="2EBA14DA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33BEB208" w14:textId="77777777" w:rsidR="00B86E8E" w:rsidRPr="00C152A4" w:rsidRDefault="00B86E8E" w:rsidP="00B86E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</w:pP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>6.</w:t>
      </w:r>
      <w:r w:rsidRPr="00C152A4">
        <w:rPr>
          <w:rFonts w:asciiTheme="majorBidi" w:eastAsia="Times New Roman" w:hAnsiTheme="majorBidi" w:cstheme="majorBidi"/>
          <w:b/>
          <w:noProof/>
          <w:snapToGrid/>
          <w:szCs w:val="22"/>
          <w:lang w:val="hu-HU" w:eastAsia="en-US"/>
        </w:rPr>
        <w:tab/>
        <w:t>EGYÉB INFORMÁCIÓK</w:t>
      </w:r>
    </w:p>
    <w:p w14:paraId="35C0B7A5" w14:textId="77777777" w:rsidR="00B86E8E" w:rsidRPr="00C152A4" w:rsidRDefault="00B86E8E" w:rsidP="00B86E8E">
      <w:pPr>
        <w:spacing w:line="240" w:lineRule="auto"/>
        <w:ind w:left="567" w:hanging="567"/>
        <w:rPr>
          <w:rFonts w:asciiTheme="majorBidi" w:eastAsia="Times New Roman" w:hAnsiTheme="majorBidi" w:cstheme="majorBidi"/>
          <w:noProof/>
          <w:snapToGrid/>
          <w:szCs w:val="22"/>
          <w:lang w:val="hu-HU" w:eastAsia="en-US"/>
        </w:rPr>
      </w:pPr>
    </w:p>
    <w:p w14:paraId="007F3789" w14:textId="77777777" w:rsidR="00B6570A" w:rsidRPr="00C152A4" w:rsidRDefault="00B6570A" w:rsidP="00B6570A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  <w:bookmarkStart w:id="0" w:name="Keep_out_of_the_sight_and_reach_of_child"/>
      <w:bookmarkEnd w:id="0"/>
      <w:r w:rsidRPr="00C152A4">
        <w:rPr>
          <w:rFonts w:asciiTheme="majorBidi" w:hAnsiTheme="majorBidi" w:cstheme="majorBidi"/>
          <w:szCs w:val="22"/>
          <w:lang w:val="hu-HU"/>
        </w:rPr>
        <w:t>A gyógyszer gyermekektől elzárva tartandó!</w:t>
      </w:r>
      <w:bookmarkStart w:id="1" w:name="_GoBack"/>
      <w:bookmarkEnd w:id="1"/>
    </w:p>
    <w:p w14:paraId="2B822025" w14:textId="77777777" w:rsidR="00B6570A" w:rsidRPr="00C152A4" w:rsidRDefault="00B6570A" w:rsidP="00B6570A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</w:p>
    <w:p w14:paraId="6EC595C6" w14:textId="77777777" w:rsidR="006C0F63" w:rsidRPr="007744B2" w:rsidRDefault="006C0F63" w:rsidP="006C0F63">
      <w:pPr>
        <w:spacing w:line="240" w:lineRule="auto"/>
        <w:rPr>
          <w:rFonts w:asciiTheme="majorBidi" w:hAnsiTheme="majorBidi" w:cstheme="majorBidi"/>
          <w:bCs/>
          <w:noProof/>
          <w:szCs w:val="22"/>
          <w:lang w:val="hu-HU"/>
        </w:rPr>
      </w:pPr>
      <w:bookmarkStart w:id="2" w:name="&lt;Name_and_address_of_the_Marketing_Autho"/>
      <w:bookmarkEnd w:id="2"/>
      <w:r w:rsidRPr="007744B2">
        <w:rPr>
          <w:rFonts w:asciiTheme="majorBidi" w:hAnsiTheme="majorBidi" w:cstheme="majorBidi"/>
          <w:bCs/>
          <w:noProof/>
          <w:szCs w:val="22"/>
          <w:lang w:val="hu-HU"/>
        </w:rPr>
        <w:t>McNeil AB</w:t>
      </w:r>
    </w:p>
    <w:p w14:paraId="25114447" w14:textId="77777777" w:rsidR="006C0F63" w:rsidRPr="00C152A4" w:rsidRDefault="006C0F63" w:rsidP="006C0F63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</w:p>
    <w:p w14:paraId="0212BD44" w14:textId="77777777" w:rsidR="00B42363" w:rsidRPr="00B42363" w:rsidRDefault="00B42363" w:rsidP="00B42363">
      <w:pPr>
        <w:spacing w:line="240" w:lineRule="auto"/>
        <w:ind w:left="567" w:hanging="567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lang w:val="hu-HU"/>
        </w:rPr>
        <w:t>OGYI-T-24089/06</w:t>
      </w:r>
      <w:r w:rsidRPr="00B42363">
        <w:rPr>
          <w:rFonts w:asciiTheme="majorBidi" w:hAnsiTheme="majorBidi" w:cstheme="majorBidi"/>
          <w:szCs w:val="22"/>
          <w:lang w:val="hu-HU"/>
        </w:rPr>
        <w:tab/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20×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PP tartály</w:t>
      </w:r>
    </w:p>
    <w:p w14:paraId="4E6852D2" w14:textId="77777777" w:rsidR="00B42363" w:rsidRPr="00B42363" w:rsidRDefault="00B42363" w:rsidP="00B42363">
      <w:pPr>
        <w:spacing w:line="240" w:lineRule="auto"/>
        <w:ind w:left="567" w:hanging="567"/>
        <w:rPr>
          <w:rFonts w:asciiTheme="majorBidi" w:hAnsiTheme="majorBidi" w:cstheme="majorBidi"/>
          <w:szCs w:val="22"/>
          <w:highlight w:val="lightGray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OGYI-T-24089/08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80×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PP tartály</w:t>
      </w:r>
    </w:p>
    <w:p w14:paraId="50E98E3D" w14:textId="77777777" w:rsidR="00B42363" w:rsidRPr="00B42363" w:rsidRDefault="00B42363" w:rsidP="00B42363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>OGYI-T-24089/10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160×</w:t>
      </w:r>
      <w:r w:rsidRPr="00B42363">
        <w:rPr>
          <w:rFonts w:asciiTheme="majorBidi" w:hAnsiTheme="majorBidi" w:cstheme="majorBidi"/>
          <w:szCs w:val="22"/>
          <w:highlight w:val="lightGray"/>
          <w:lang w:val="hu-HU"/>
        </w:rPr>
        <w:tab/>
        <w:t>PP tartály</w:t>
      </w:r>
    </w:p>
    <w:p w14:paraId="0A863EF4" w14:textId="77777777" w:rsidR="00B42363" w:rsidRPr="00C152A4" w:rsidRDefault="00B42363" w:rsidP="00B42363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</w:p>
    <w:p w14:paraId="26067133" w14:textId="77777777" w:rsidR="006C0F63" w:rsidRPr="00C152A4" w:rsidRDefault="006C0F63" w:rsidP="006C0F63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  <w:r w:rsidRPr="00C152A4">
        <w:rPr>
          <w:rFonts w:asciiTheme="majorBidi" w:hAnsiTheme="majorBidi" w:cstheme="majorBidi"/>
          <w:szCs w:val="22"/>
          <w:lang w:val="hu-HU"/>
        </w:rPr>
        <w:t>Orvosi rendelvény nélkül is kiadható gyógyszer (VN).</w:t>
      </w:r>
    </w:p>
    <w:p w14:paraId="7D8416CA" w14:textId="77777777" w:rsidR="00B6570A" w:rsidRPr="00C152A4" w:rsidRDefault="00B6570A" w:rsidP="00B6570A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  <w:bookmarkStart w:id="3" w:name="&lt;Marketing_Authorisation_number(s)&gt;"/>
      <w:bookmarkStart w:id="4" w:name="&lt;General_classification_for_supply&gt;"/>
      <w:bookmarkEnd w:id="3"/>
      <w:bookmarkEnd w:id="4"/>
    </w:p>
    <w:p w14:paraId="564D8526" w14:textId="5B446CEC" w:rsidR="00F45C51" w:rsidRPr="00C152A4" w:rsidRDefault="00F45C51" w:rsidP="003E3106">
      <w:pPr>
        <w:spacing w:line="240" w:lineRule="auto"/>
        <w:ind w:left="567" w:hanging="567"/>
        <w:rPr>
          <w:rFonts w:asciiTheme="majorBidi" w:hAnsiTheme="majorBidi" w:cstheme="majorBidi"/>
          <w:szCs w:val="22"/>
          <w:lang w:val="hu-HU"/>
        </w:rPr>
      </w:pPr>
      <w:bookmarkStart w:id="5" w:name="Stop_smoking_aid"/>
      <w:bookmarkEnd w:id="5"/>
    </w:p>
    <w:sectPr w:rsidR="00F45C51" w:rsidRPr="00C152A4" w:rsidSect="002D1F2D">
      <w:headerReference w:type="default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0BB0E33" w16cex:dateUtc="2026-03-19T12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4AE13D4" w16cid:durableId="00BB0E3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27ADF" w14:textId="77777777" w:rsidR="00B53C95" w:rsidRDefault="00B53C95">
      <w:pPr>
        <w:spacing w:line="240" w:lineRule="auto"/>
      </w:pPr>
      <w:r>
        <w:separator/>
      </w:r>
    </w:p>
  </w:endnote>
  <w:endnote w:type="continuationSeparator" w:id="0">
    <w:p w14:paraId="3EB2903F" w14:textId="77777777" w:rsidR="00B53C95" w:rsidRDefault="00B53C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581A1" w14:textId="20B24133" w:rsidR="00E320A0" w:rsidRPr="00F06234" w:rsidRDefault="00C152A4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5B6B" w14:textId="17A0E711" w:rsidR="00E320A0" w:rsidRPr="0079732F" w:rsidRDefault="008F229B" w:rsidP="00B42363">
    <w:pPr>
      <w:pStyle w:val="llb"/>
      <w:tabs>
        <w:tab w:val="clear" w:pos="567"/>
        <w:tab w:val="clear" w:pos="4536"/>
        <w:tab w:val="clear" w:pos="8306"/>
        <w:tab w:val="left" w:pos="7088"/>
      </w:tabs>
      <w:ind w:right="-1"/>
      <w:rPr>
        <w:rFonts w:ascii="Times New Roman" w:hAnsi="Times New Roman"/>
        <w:sz w:val="18"/>
        <w:szCs w:val="18"/>
      </w:rPr>
    </w:pPr>
    <w:r w:rsidRPr="008F229B">
      <w:rPr>
        <w:rFonts w:ascii="Times New Roman" w:hAnsi="Times New Roman"/>
        <w:sz w:val="18"/>
        <w:szCs w:val="18"/>
      </w:rPr>
      <w:t>NNGYK/ETGY/32757/2025</w:t>
    </w:r>
    <w:r w:rsidR="00B42363">
      <w:rPr>
        <w:rFonts w:ascii="Times New Roman" w:hAnsi="Times New Roman"/>
        <w:sz w:val="18"/>
        <w:szCs w:val="18"/>
      </w:rPr>
      <w:tab/>
      <w:t>2026. szeptember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C5F52" w14:textId="77777777" w:rsidR="00B53C95" w:rsidRDefault="00B53C95">
      <w:pPr>
        <w:spacing w:line="240" w:lineRule="auto"/>
      </w:pPr>
      <w:r>
        <w:separator/>
      </w:r>
    </w:p>
  </w:footnote>
  <w:footnote w:type="continuationSeparator" w:id="0">
    <w:p w14:paraId="21CB0F9C" w14:textId="77777777" w:rsidR="00B53C95" w:rsidRDefault="00B53C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437604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319896" w14:textId="775B0450" w:rsidR="0079732F" w:rsidRPr="0079732F" w:rsidRDefault="0079732F" w:rsidP="0079732F">
        <w:pPr>
          <w:pStyle w:val="lfej"/>
          <w:jc w:val="center"/>
          <w:rPr>
            <w:sz w:val="18"/>
            <w:szCs w:val="18"/>
          </w:rPr>
        </w:pPr>
        <w:r w:rsidRPr="0079732F">
          <w:rPr>
            <w:sz w:val="18"/>
            <w:szCs w:val="18"/>
          </w:rPr>
          <w:fldChar w:fldCharType="begin"/>
        </w:r>
        <w:r w:rsidRPr="0079732F">
          <w:rPr>
            <w:sz w:val="18"/>
            <w:szCs w:val="18"/>
          </w:rPr>
          <w:instrText>PAGE   \* MERGEFORMAT</w:instrText>
        </w:r>
        <w:r w:rsidRPr="0079732F">
          <w:rPr>
            <w:sz w:val="18"/>
            <w:szCs w:val="18"/>
          </w:rPr>
          <w:fldChar w:fldCharType="separate"/>
        </w:r>
        <w:r w:rsidR="00B42363" w:rsidRPr="00B42363">
          <w:rPr>
            <w:noProof/>
            <w:sz w:val="18"/>
            <w:szCs w:val="18"/>
            <w:lang w:val="hu-HU"/>
          </w:rPr>
          <w:t>2</w:t>
        </w:r>
        <w:r w:rsidRPr="0079732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90DAA09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AE2BF42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E6D8A3F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1D6960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85694F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D160DE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2962BD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86AE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DF1CB4E0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4637B2C"/>
    <w:multiLevelType w:val="hybridMultilevel"/>
    <w:tmpl w:val="E8C69320"/>
    <w:lvl w:ilvl="0" w:tplc="7994A2FA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0AC2049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8F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C261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7C4A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6AF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6E6F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E0D5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F46D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44F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127A21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A024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4A68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0CA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8A7C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3479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0C4F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6EF8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C521D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D01CAC"/>
    <w:multiLevelType w:val="hybridMultilevel"/>
    <w:tmpl w:val="D2582F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0E5EAE9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DF4D9A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56B9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B3E75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4644AC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ABAA5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3CD0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BA07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E54E88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0C663EA"/>
    <w:multiLevelType w:val="hybridMultilevel"/>
    <w:tmpl w:val="D2582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AD6E0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6A0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327A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5657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C8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2E42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727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006F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D80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0E6480A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EA74F66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AFD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1AA23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0546D5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BEE0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FF8E3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38481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ABAC01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94BC72C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C2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760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567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9AA2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106A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300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27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CAE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F654939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5DCC11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60C494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010708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79EAB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60295A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CE4956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8DE663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7AAFD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AD6A2D7A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612A6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2582713E">
      <w:start w:val="1"/>
      <w:numFmt w:val="lowerRoman"/>
      <w:lvlText w:val="%3."/>
      <w:lvlJc w:val="right"/>
      <w:pPr>
        <w:ind w:left="2160" w:hanging="180"/>
      </w:pPr>
    </w:lvl>
    <w:lvl w:ilvl="3" w:tplc="B754BC4C">
      <w:start w:val="1"/>
      <w:numFmt w:val="decimal"/>
      <w:lvlText w:val="%4."/>
      <w:lvlJc w:val="left"/>
      <w:pPr>
        <w:ind w:left="2880" w:hanging="360"/>
      </w:pPr>
    </w:lvl>
    <w:lvl w:ilvl="4" w:tplc="28D82ECC">
      <w:start w:val="1"/>
      <w:numFmt w:val="lowerLetter"/>
      <w:lvlText w:val="%5."/>
      <w:lvlJc w:val="left"/>
      <w:pPr>
        <w:ind w:left="3600" w:hanging="360"/>
      </w:pPr>
    </w:lvl>
    <w:lvl w:ilvl="5" w:tplc="B5D41B36">
      <w:start w:val="1"/>
      <w:numFmt w:val="lowerRoman"/>
      <w:lvlText w:val="%6."/>
      <w:lvlJc w:val="right"/>
      <w:pPr>
        <w:ind w:left="4320" w:hanging="180"/>
      </w:pPr>
    </w:lvl>
    <w:lvl w:ilvl="6" w:tplc="5EECEE44">
      <w:start w:val="1"/>
      <w:numFmt w:val="decimal"/>
      <w:lvlText w:val="%7."/>
      <w:lvlJc w:val="left"/>
      <w:pPr>
        <w:ind w:left="5040" w:hanging="360"/>
      </w:pPr>
    </w:lvl>
    <w:lvl w:ilvl="7" w:tplc="6AA6033A">
      <w:start w:val="1"/>
      <w:numFmt w:val="lowerLetter"/>
      <w:lvlText w:val="%8."/>
      <w:lvlJc w:val="left"/>
      <w:pPr>
        <w:ind w:left="5760" w:hanging="360"/>
      </w:pPr>
    </w:lvl>
    <w:lvl w:ilvl="8" w:tplc="145C5C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6"/>
  </w:num>
  <w:num w:numId="7">
    <w:abstractNumId w:val="19"/>
  </w:num>
  <w:num w:numId="8">
    <w:abstractNumId w:val="22"/>
  </w:num>
  <w:num w:numId="9">
    <w:abstractNumId w:val="32"/>
  </w:num>
  <w:num w:numId="10">
    <w:abstractNumId w:val="11"/>
  </w:num>
  <w:num w:numId="11">
    <w:abstractNumId w:val="30"/>
  </w:num>
  <w:num w:numId="12">
    <w:abstractNumId w:val="21"/>
  </w:num>
  <w:num w:numId="13">
    <w:abstractNumId w:val="18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3"/>
  </w:num>
  <w:num w:numId="18">
    <w:abstractNumId w:val="25"/>
  </w:num>
  <w:num w:numId="19">
    <w:abstractNumId w:val="1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</w:num>
  <w:num w:numId="45">
    <w:abstractNumId w:val="20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815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3B4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5B68"/>
    <w:rsid w:val="000B6240"/>
    <w:rsid w:val="000C067A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39EE"/>
    <w:rsid w:val="000E46A3"/>
    <w:rsid w:val="000E4B4F"/>
    <w:rsid w:val="000E4ED8"/>
    <w:rsid w:val="000E5726"/>
    <w:rsid w:val="000E6C94"/>
    <w:rsid w:val="000E7995"/>
    <w:rsid w:val="000F1BB2"/>
    <w:rsid w:val="000F3F94"/>
    <w:rsid w:val="000F642C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505E"/>
    <w:rsid w:val="00116F69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7A4C"/>
    <w:rsid w:val="00151BA4"/>
    <w:rsid w:val="00151E9D"/>
    <w:rsid w:val="00152F3B"/>
    <w:rsid w:val="0015704C"/>
    <w:rsid w:val="00161E87"/>
    <w:rsid w:val="00162EDD"/>
    <w:rsid w:val="00163D6C"/>
    <w:rsid w:val="0016566C"/>
    <w:rsid w:val="00166414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56F3"/>
    <w:rsid w:val="0018695B"/>
    <w:rsid w:val="00186A9D"/>
    <w:rsid w:val="001874A6"/>
    <w:rsid w:val="0018765B"/>
    <w:rsid w:val="00190913"/>
    <w:rsid w:val="00195F65"/>
    <w:rsid w:val="001A07E2"/>
    <w:rsid w:val="001A1EEE"/>
    <w:rsid w:val="001A2018"/>
    <w:rsid w:val="001A2EA3"/>
    <w:rsid w:val="001A6D21"/>
    <w:rsid w:val="001A757B"/>
    <w:rsid w:val="001A7769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0407"/>
    <w:rsid w:val="001D0CA5"/>
    <w:rsid w:val="001D3C05"/>
    <w:rsid w:val="001D3E3A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0CF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2E67"/>
    <w:rsid w:val="002258D6"/>
    <w:rsid w:val="00226DFC"/>
    <w:rsid w:val="002274FB"/>
    <w:rsid w:val="002309D2"/>
    <w:rsid w:val="00231AC6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AEA"/>
    <w:rsid w:val="00290C3B"/>
    <w:rsid w:val="00291607"/>
    <w:rsid w:val="00292B08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483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1150"/>
    <w:rsid w:val="00311248"/>
    <w:rsid w:val="00311D4F"/>
    <w:rsid w:val="00320203"/>
    <w:rsid w:val="0032120D"/>
    <w:rsid w:val="00322002"/>
    <w:rsid w:val="00323890"/>
    <w:rsid w:val="00323EAA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178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106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6AA9"/>
    <w:rsid w:val="00457946"/>
    <w:rsid w:val="00457BB9"/>
    <w:rsid w:val="00457D8B"/>
    <w:rsid w:val="00460A17"/>
    <w:rsid w:val="00463F74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1DB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2CE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1EE1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171BC"/>
    <w:rsid w:val="005208B9"/>
    <w:rsid w:val="005221F0"/>
    <w:rsid w:val="00524807"/>
    <w:rsid w:val="005248D5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2EBE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0B53"/>
    <w:rsid w:val="00603148"/>
    <w:rsid w:val="00606FC7"/>
    <w:rsid w:val="00610456"/>
    <w:rsid w:val="00611473"/>
    <w:rsid w:val="00611B36"/>
    <w:rsid w:val="00613A34"/>
    <w:rsid w:val="00615ADA"/>
    <w:rsid w:val="00615CC5"/>
    <w:rsid w:val="00617AF2"/>
    <w:rsid w:val="006221CD"/>
    <w:rsid w:val="006237D8"/>
    <w:rsid w:val="006266A9"/>
    <w:rsid w:val="00627CA7"/>
    <w:rsid w:val="00627EF4"/>
    <w:rsid w:val="00630426"/>
    <w:rsid w:val="006316C1"/>
    <w:rsid w:val="00631ED4"/>
    <w:rsid w:val="00633BC7"/>
    <w:rsid w:val="006354D9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4946"/>
    <w:rsid w:val="00660727"/>
    <w:rsid w:val="00661140"/>
    <w:rsid w:val="00667893"/>
    <w:rsid w:val="006710DD"/>
    <w:rsid w:val="006714D3"/>
    <w:rsid w:val="00673200"/>
    <w:rsid w:val="0067380F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048B"/>
    <w:rsid w:val="006C0F63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DC9"/>
    <w:rsid w:val="00713CB5"/>
    <w:rsid w:val="007153E5"/>
    <w:rsid w:val="0071558B"/>
    <w:rsid w:val="00721109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4892"/>
    <w:rsid w:val="00754E19"/>
    <w:rsid w:val="00755BAB"/>
    <w:rsid w:val="00757BA2"/>
    <w:rsid w:val="0076080E"/>
    <w:rsid w:val="00760DC8"/>
    <w:rsid w:val="00761483"/>
    <w:rsid w:val="007615E5"/>
    <w:rsid w:val="0076411D"/>
    <w:rsid w:val="007650F8"/>
    <w:rsid w:val="007670F8"/>
    <w:rsid w:val="007671D4"/>
    <w:rsid w:val="00770A85"/>
    <w:rsid w:val="00772F2D"/>
    <w:rsid w:val="00773DC9"/>
    <w:rsid w:val="007744B2"/>
    <w:rsid w:val="0077572E"/>
    <w:rsid w:val="00776A75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732F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197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6DC5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25FD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A7650"/>
    <w:rsid w:val="008B500A"/>
    <w:rsid w:val="008C1610"/>
    <w:rsid w:val="008C2F1E"/>
    <w:rsid w:val="008C30E5"/>
    <w:rsid w:val="008C3B5B"/>
    <w:rsid w:val="008C409F"/>
    <w:rsid w:val="008C4756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BA"/>
    <w:rsid w:val="008D48D1"/>
    <w:rsid w:val="008D5B7E"/>
    <w:rsid w:val="008E42C7"/>
    <w:rsid w:val="008F229B"/>
    <w:rsid w:val="008F2C49"/>
    <w:rsid w:val="008F4FB0"/>
    <w:rsid w:val="008F769E"/>
    <w:rsid w:val="008F7CFF"/>
    <w:rsid w:val="008F7ED1"/>
    <w:rsid w:val="00900995"/>
    <w:rsid w:val="00901C8D"/>
    <w:rsid w:val="009027BC"/>
    <w:rsid w:val="00903030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6AA9"/>
    <w:rsid w:val="0094053B"/>
    <w:rsid w:val="00941C3A"/>
    <w:rsid w:val="00942040"/>
    <w:rsid w:val="00942C9F"/>
    <w:rsid w:val="0094439F"/>
    <w:rsid w:val="00945631"/>
    <w:rsid w:val="00947549"/>
    <w:rsid w:val="00951BDD"/>
    <w:rsid w:val="009523C8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0F52"/>
    <w:rsid w:val="009927BB"/>
    <w:rsid w:val="009928B7"/>
    <w:rsid w:val="0099321A"/>
    <w:rsid w:val="009960B7"/>
    <w:rsid w:val="0099649C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4489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1EDB"/>
    <w:rsid w:val="00A72A72"/>
    <w:rsid w:val="00A759FE"/>
    <w:rsid w:val="00A76D67"/>
    <w:rsid w:val="00A776B8"/>
    <w:rsid w:val="00A80DD3"/>
    <w:rsid w:val="00A827A3"/>
    <w:rsid w:val="00A82FA9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17FF"/>
    <w:rsid w:val="00AD4A64"/>
    <w:rsid w:val="00AD598F"/>
    <w:rsid w:val="00AD6D09"/>
    <w:rsid w:val="00AD6FE5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363"/>
    <w:rsid w:val="00B43058"/>
    <w:rsid w:val="00B46EC7"/>
    <w:rsid w:val="00B50A91"/>
    <w:rsid w:val="00B52022"/>
    <w:rsid w:val="00B52187"/>
    <w:rsid w:val="00B53C95"/>
    <w:rsid w:val="00B54691"/>
    <w:rsid w:val="00B5744E"/>
    <w:rsid w:val="00B60CCD"/>
    <w:rsid w:val="00B62854"/>
    <w:rsid w:val="00B62EF1"/>
    <w:rsid w:val="00B640CC"/>
    <w:rsid w:val="00B645B6"/>
    <w:rsid w:val="00B64DAE"/>
    <w:rsid w:val="00B6570A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6E8E"/>
    <w:rsid w:val="00B87847"/>
    <w:rsid w:val="00B90477"/>
    <w:rsid w:val="00B92AA5"/>
    <w:rsid w:val="00B96744"/>
    <w:rsid w:val="00BA49F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CB7"/>
    <w:rsid w:val="00BC3584"/>
    <w:rsid w:val="00BC4673"/>
    <w:rsid w:val="00BD5B0B"/>
    <w:rsid w:val="00BE0AA9"/>
    <w:rsid w:val="00BE1905"/>
    <w:rsid w:val="00BE1CB6"/>
    <w:rsid w:val="00BE2A1F"/>
    <w:rsid w:val="00BE37FA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2A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764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5D6F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2329B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57C25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67A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841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0C98"/>
    <w:rsid w:val="00E01606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337D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588"/>
    <w:rsid w:val="00E326EA"/>
    <w:rsid w:val="00E34CA3"/>
    <w:rsid w:val="00E36C3E"/>
    <w:rsid w:val="00E37DA6"/>
    <w:rsid w:val="00E37FE3"/>
    <w:rsid w:val="00E43AAA"/>
    <w:rsid w:val="00E44C62"/>
    <w:rsid w:val="00E50BC2"/>
    <w:rsid w:val="00E54EF2"/>
    <w:rsid w:val="00E55FD9"/>
    <w:rsid w:val="00E60DC1"/>
    <w:rsid w:val="00E60DC5"/>
    <w:rsid w:val="00E61A93"/>
    <w:rsid w:val="00E6231F"/>
    <w:rsid w:val="00E63559"/>
    <w:rsid w:val="00E67180"/>
    <w:rsid w:val="00E676E2"/>
    <w:rsid w:val="00E703D8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3741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3D7E"/>
    <w:rsid w:val="00F35D19"/>
    <w:rsid w:val="00F37007"/>
    <w:rsid w:val="00F3760A"/>
    <w:rsid w:val="00F41269"/>
    <w:rsid w:val="00F41319"/>
    <w:rsid w:val="00F41E4B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FD87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Paragraph">
    <w:name w:val="Table Paragraph"/>
    <w:basedOn w:val="Norml"/>
    <w:uiPriority w:val="1"/>
    <w:qFormat/>
    <w:rsid w:val="00311D4F"/>
    <w:pPr>
      <w:widowControl w:val="0"/>
      <w:tabs>
        <w:tab w:val="clear" w:pos="567"/>
      </w:tabs>
      <w:autoSpaceDE w:val="0"/>
      <w:autoSpaceDN w:val="0"/>
      <w:spacing w:line="240" w:lineRule="auto"/>
      <w:ind w:left="107"/>
    </w:pPr>
    <w:rPr>
      <w:rFonts w:eastAsia="Times New Roman"/>
      <w:snapToGrid/>
      <w:szCs w:val="22"/>
      <w:lang w:val="hu-HU" w:eastAsia="en-US"/>
    </w:rPr>
  </w:style>
  <w:style w:type="character" w:customStyle="1" w:styleId="UnresolvedMention1">
    <w:name w:val="Unresolved Mention1"/>
    <w:basedOn w:val="Bekezdsalapbettpusa"/>
    <w:rsid w:val="007F0197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E5D6F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231AC6"/>
    <w:rPr>
      <w:b/>
      <w:bCs/>
    </w:rPr>
  </w:style>
  <w:style w:type="character" w:customStyle="1" w:styleId="lfejChar">
    <w:name w:val="Élőfej Char"/>
    <w:basedOn w:val="Bekezdsalapbettpusa"/>
    <w:link w:val="lfej"/>
    <w:uiPriority w:val="99"/>
    <w:rsid w:val="0079732F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617AF2"/>
    <w:rPr>
      <w:snapToGrid w:val="0"/>
      <w:sz w:val="22"/>
      <w:lang w:eastAsia="zh-CN"/>
    </w:rPr>
  </w:style>
  <w:style w:type="table" w:styleId="Rcsostblzat">
    <w:name w:val="Table Grid"/>
    <w:basedOn w:val="Normltblzat"/>
    <w:rsid w:val="000E4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D0DF4FC94042923DF1609B651509" ma:contentTypeVersion="10" ma:contentTypeDescription="Create a new document." ma:contentTypeScope="" ma:versionID="f23921150fdd76925dd875437b2b2ef6">
  <xsd:schema xmlns:xsd="http://www.w3.org/2001/XMLSchema" xmlns:xs="http://www.w3.org/2001/XMLSchema" xmlns:p="http://schemas.microsoft.com/office/2006/metadata/properties" xmlns:ns2="4894c312-cdd4-4cd6-adf7-a9cbd57abde6" xmlns:ns3="743524f9-3a6d-47cf-9ae1-94c0b1669c16" targetNamespace="http://schemas.microsoft.com/office/2006/metadata/properties" ma:root="true" ma:fieldsID="85259b6557f4753864f169d123813fb9" ns2:_="" ns3:_="">
    <xsd:import namespace="4894c312-cdd4-4cd6-adf7-a9cbd57abde6"/>
    <xsd:import namespace="743524f9-3a6d-47cf-9ae1-94c0b1669c1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4c312-cdd4-4cd6-adf7-a9cbd57abde6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524f9-3a6d-47cf-9ae1-94c0b1669c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A802B-0D5A-4B39-B710-B63C53ACB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4c312-cdd4-4cd6-adf7-a9cbd57abde6"/>
    <ds:schemaRef ds:uri="743524f9-3a6d-47cf-9ae1-94c0b1669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9EBA47-1FB3-4BC2-A431-85B9778C29E4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743524f9-3a6d-47cf-9ae1-94c0b1669c16"/>
    <ds:schemaRef ds:uri="http://schemas.openxmlformats.org/package/2006/metadata/core-properties"/>
    <ds:schemaRef ds:uri="4894c312-cdd4-4cd6-adf7-a9cbd57abde6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E3D125-E2AF-4CD7-A8B4-E4D9823492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D1A63D-97AE-4E7F-8CEB-F70A86C1D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1159</Words>
  <Characters>7965</Characters>
  <Application>Microsoft Office Word</Application>
  <DocSecurity>0</DocSecurity>
  <Lines>66</Lines>
  <Paragraphs>18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2026-08-04T13:11:00Z</dcterms:created>
  <dcterms:modified xsi:type="dcterms:W3CDTF">2026-09-02T06:37:00Z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ContentTypeId">
    <vt:lpwstr>0x0101000440D0DF4FC94042923DF1609B651509</vt:lpwstr>
  </property>
</Properties>
</file>