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DCDA4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A</w:t>
      </w:r>
      <w:r w:rsidR="003E6DD5" w:rsidRPr="00B52FCB">
        <w:rPr>
          <w:rFonts w:eastAsia="Times New Roman"/>
          <w:b/>
          <w:snapToGrid/>
          <w:szCs w:val="22"/>
          <w:lang w:val="hu-HU" w:eastAsia="en-US"/>
        </w:rPr>
        <w:t xml:space="preserve"> KÜLSŐ CSOMAGOLÁSON</w:t>
      </w:r>
      <w:r w:rsidRPr="00B52FCB">
        <w:rPr>
          <w:rFonts w:eastAsia="Times New Roman"/>
          <w:b/>
          <w:snapToGrid/>
          <w:szCs w:val="22"/>
          <w:lang w:val="hu-HU" w:eastAsia="en-US"/>
        </w:rPr>
        <w:t xml:space="preserve"> FELTÜNTETENDŐ ADATOK</w:t>
      </w:r>
    </w:p>
    <w:p w14:paraId="73F6DF5F" w14:textId="77777777" w:rsidR="00056D86" w:rsidRPr="00B52FCB" w:rsidRDefault="00056D86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0E434B3" w14:textId="7DAF2E63" w:rsidR="00EE4968" w:rsidRPr="00B52FCB" w:rsidRDefault="0090389A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b/>
          <w:bCs/>
          <w:szCs w:val="22"/>
          <w:lang w:val="hu-HU"/>
        </w:rPr>
        <w:t>DOBOZ</w:t>
      </w:r>
      <w:r w:rsidR="00B52FCB">
        <w:rPr>
          <w:b/>
          <w:bCs/>
          <w:szCs w:val="22"/>
          <w:lang w:val="hu-HU"/>
        </w:rPr>
        <w:t xml:space="preserve"> – EU teljes/</w:t>
      </w:r>
      <w:r w:rsidR="00B52FCB" w:rsidRPr="009D1F5D">
        <w:rPr>
          <w:b/>
          <w:bCs/>
          <w:i/>
          <w:iCs/>
          <w:szCs w:val="22"/>
          <w:highlight w:val="darkGray"/>
          <w:lang w:val="hu-HU"/>
        </w:rPr>
        <w:t>rövidített</w:t>
      </w:r>
      <w:r w:rsidR="00B52FCB"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 xml:space="preserve"> - többnyelvű</w:t>
      </w:r>
    </w:p>
    <w:p w14:paraId="2DC6942A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62EE0A2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F6C645E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C5348DC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621EEA2D" w14:textId="04190F44" w:rsidR="00056D86" w:rsidRPr="00B52FCB" w:rsidRDefault="005B5772" w:rsidP="00056D86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90389A" w:rsidRPr="00B52FCB">
        <w:rPr>
          <w:lang w:val="hu-HU"/>
        </w:rPr>
        <w:t xml:space="preserve"> </w:t>
      </w:r>
      <w:r w:rsidR="006752A8">
        <w:rPr>
          <w:lang w:val="hu-HU"/>
        </w:rPr>
        <w:t>100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>mg filmtabletta</w:t>
      </w:r>
    </w:p>
    <w:p w14:paraId="20B3DF5C" w14:textId="77777777" w:rsidR="00AE39EE" w:rsidRDefault="00AE39EE" w:rsidP="00AE39EE">
      <w:pPr>
        <w:spacing w:line="240" w:lineRule="auto"/>
        <w:rPr>
          <w:lang w:val="hu-HU"/>
        </w:rPr>
      </w:pPr>
    </w:p>
    <w:p w14:paraId="2F8C9C72" w14:textId="77777777" w:rsidR="00AE39EE" w:rsidRDefault="00AE39EE" w:rsidP="00AE39EE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45A04A3C" w14:textId="2EC38C67" w:rsidR="00EE4968" w:rsidRPr="00B52FCB" w:rsidRDefault="00EE4968" w:rsidP="00EE4968">
      <w:pPr>
        <w:spacing w:line="240" w:lineRule="auto"/>
        <w:rPr>
          <w:lang w:val="hu-HU"/>
        </w:rPr>
      </w:pPr>
    </w:p>
    <w:p w14:paraId="1EEE0A70" w14:textId="77777777" w:rsidR="00941015" w:rsidRPr="00B52FCB" w:rsidRDefault="00941015" w:rsidP="00EE4968">
      <w:pPr>
        <w:spacing w:line="240" w:lineRule="auto"/>
        <w:rPr>
          <w:lang w:val="hu-HU"/>
        </w:rPr>
      </w:pPr>
    </w:p>
    <w:p w14:paraId="314CAF26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65E805FE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13ABC2A" w14:textId="1B65B874" w:rsidR="00EE4968" w:rsidRPr="00B52FCB" w:rsidRDefault="006752A8" w:rsidP="00EE4968">
      <w:pPr>
        <w:spacing w:line="240" w:lineRule="auto"/>
        <w:rPr>
          <w:lang w:val="hu-HU"/>
        </w:rPr>
      </w:pPr>
      <w:r>
        <w:rPr>
          <w:lang w:val="hu-HU"/>
        </w:rPr>
        <w:t>100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 xml:space="preserve">mg </w:t>
      </w:r>
      <w:r w:rsidR="0090389A" w:rsidRPr="00B52FCB">
        <w:rPr>
          <w:lang w:val="hu-HU"/>
        </w:rPr>
        <w:t>brivaracetámot</w:t>
      </w:r>
      <w:r w:rsidR="00056D86" w:rsidRPr="00B52FCB">
        <w:rPr>
          <w:lang w:val="hu-HU"/>
        </w:rPr>
        <w:t xml:space="preserve"> tartalmaz tablettánként.</w:t>
      </w:r>
    </w:p>
    <w:p w14:paraId="15515766" w14:textId="2D132BF4" w:rsidR="00056D86" w:rsidRPr="00B52FCB" w:rsidRDefault="00056D86" w:rsidP="00EE4968">
      <w:pPr>
        <w:spacing w:line="240" w:lineRule="auto"/>
        <w:rPr>
          <w:lang w:val="hu-HU"/>
        </w:rPr>
      </w:pPr>
    </w:p>
    <w:p w14:paraId="5389EB22" w14:textId="77777777" w:rsidR="00941015" w:rsidRPr="00B52FCB" w:rsidRDefault="00941015" w:rsidP="00EE4968">
      <w:pPr>
        <w:spacing w:line="240" w:lineRule="auto"/>
        <w:rPr>
          <w:lang w:val="hu-HU"/>
        </w:rPr>
      </w:pPr>
    </w:p>
    <w:p w14:paraId="6C92AA1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194EE01" w14:textId="77777777" w:rsidR="00056D86" w:rsidRPr="00B52FCB" w:rsidRDefault="00056D86" w:rsidP="00EE4968">
      <w:pPr>
        <w:spacing w:line="240" w:lineRule="auto"/>
        <w:rPr>
          <w:lang w:val="hu-HU"/>
        </w:rPr>
      </w:pPr>
    </w:p>
    <w:p w14:paraId="5A9547BA" w14:textId="77777777" w:rsidR="00941015" w:rsidRPr="00B52FCB" w:rsidRDefault="00941015" w:rsidP="00EE4968">
      <w:pPr>
        <w:spacing w:line="240" w:lineRule="auto"/>
        <w:rPr>
          <w:lang w:val="hu-HU"/>
        </w:rPr>
      </w:pPr>
    </w:p>
    <w:p w14:paraId="38738F30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44490984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0FEE811" w14:textId="77777777" w:rsidR="00056D86" w:rsidRPr="00055CD5" w:rsidRDefault="00056D86" w:rsidP="00056D86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Filmtabletta</w:t>
      </w:r>
    </w:p>
    <w:p w14:paraId="0E19A939" w14:textId="77777777" w:rsidR="00256C0D" w:rsidRPr="00B52FCB" w:rsidRDefault="00256C0D" w:rsidP="00EE4968">
      <w:pPr>
        <w:spacing w:line="240" w:lineRule="auto"/>
        <w:rPr>
          <w:lang w:val="hu-HU"/>
        </w:rPr>
      </w:pPr>
    </w:p>
    <w:p w14:paraId="097DA968" w14:textId="67F6E59A" w:rsidR="00EE4968" w:rsidRPr="00B52FCB" w:rsidRDefault="0090389A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14</w:t>
      </w:r>
      <w:r w:rsidR="00D35D3A" w:rsidRPr="00B52FCB">
        <w:rPr>
          <w:lang w:val="hu-HU"/>
        </w:rPr>
        <w:t> </w:t>
      </w:r>
      <w:r w:rsidR="00CA21CE" w:rsidRPr="00B52FCB">
        <w:rPr>
          <w:lang w:val="hu-HU"/>
        </w:rPr>
        <w:t>tabletta</w:t>
      </w:r>
    </w:p>
    <w:p w14:paraId="72992458" w14:textId="32BD183D" w:rsidR="00256C0D" w:rsidRPr="00B52FCB" w:rsidRDefault="0090389A" w:rsidP="00256C0D">
      <w:pPr>
        <w:rPr>
          <w:szCs w:val="22"/>
          <w:highlight w:val="lightGray"/>
          <w:lang w:val="hu-HU"/>
        </w:rPr>
      </w:pPr>
      <w:r w:rsidRPr="00B52FCB">
        <w:rPr>
          <w:szCs w:val="22"/>
          <w:highlight w:val="lightGray"/>
          <w:lang w:val="hu-HU"/>
        </w:rPr>
        <w:t>56</w:t>
      </w:r>
      <w:r w:rsidR="00D35D3A" w:rsidRPr="00B52FCB">
        <w:rPr>
          <w:szCs w:val="22"/>
          <w:highlight w:val="lightGray"/>
          <w:lang w:val="hu-HU"/>
        </w:rPr>
        <w:t> </w:t>
      </w:r>
      <w:r w:rsidR="00256C0D" w:rsidRPr="00B52FCB">
        <w:rPr>
          <w:szCs w:val="22"/>
          <w:highlight w:val="lightGray"/>
          <w:lang w:val="hu-HU"/>
        </w:rPr>
        <w:t>tabletta</w:t>
      </w:r>
    </w:p>
    <w:p w14:paraId="5F856A8E" w14:textId="77777777" w:rsidR="00D35D3A" w:rsidRPr="00B52FCB" w:rsidRDefault="00D35D3A" w:rsidP="00256C0D">
      <w:pPr>
        <w:rPr>
          <w:szCs w:val="22"/>
          <w:highlight w:val="lightGray"/>
          <w:lang w:val="hu-HU"/>
        </w:rPr>
      </w:pPr>
    </w:p>
    <w:p w14:paraId="32671FAB" w14:textId="77777777" w:rsidR="00CA21CE" w:rsidRPr="00B52FCB" w:rsidRDefault="00CA21CE" w:rsidP="00EE4968">
      <w:pPr>
        <w:spacing w:line="240" w:lineRule="auto"/>
        <w:rPr>
          <w:lang w:val="hu-HU"/>
        </w:rPr>
      </w:pPr>
    </w:p>
    <w:p w14:paraId="3936A090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FBA8C0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CA65FB5" w14:textId="77777777" w:rsidR="00056D86" w:rsidRPr="00055CD5" w:rsidRDefault="00056D86" w:rsidP="00056D86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Szájon át történő alkalmazásra.</w:t>
      </w:r>
    </w:p>
    <w:p w14:paraId="33096B6E" w14:textId="6F941216" w:rsidR="00712096" w:rsidRPr="00B52FCB" w:rsidRDefault="00B52FCB" w:rsidP="00712096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52FCB">
        <w:rPr>
          <w:lang w:val="hu-HU"/>
        </w:rPr>
        <w:t xml:space="preserve"> </w:t>
      </w:r>
      <w:r w:rsidR="00712096" w:rsidRPr="00B52FCB">
        <w:rPr>
          <w:lang w:val="hu-HU"/>
        </w:rPr>
        <w:t>előtt olvassa el a mellékelt betegtájékoztatót!</w:t>
      </w:r>
    </w:p>
    <w:p w14:paraId="35B2746D" w14:textId="77777777" w:rsidR="00056D86" w:rsidRPr="00B52FCB" w:rsidRDefault="00056D86" w:rsidP="00056D86">
      <w:pPr>
        <w:spacing w:line="240" w:lineRule="auto"/>
        <w:rPr>
          <w:lang w:val="hu-HU"/>
        </w:rPr>
      </w:pPr>
    </w:p>
    <w:p w14:paraId="1A2952F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E618223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DCA4478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3B17B93" w14:textId="77777777" w:rsidR="00EE4968" w:rsidRPr="00B52FCB" w:rsidRDefault="00EE4968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A gyógyszer gyermekektől elzárva tartandó!</w:t>
      </w:r>
    </w:p>
    <w:p w14:paraId="1ADE70E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629EE240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045AAD43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7.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25B5880F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0315B13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07FC783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8.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115BDBE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A1CCAA3" w14:textId="77777777" w:rsidR="00EE4968" w:rsidRPr="00B52FCB" w:rsidRDefault="00056D86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EXP</w:t>
      </w:r>
      <w:r w:rsidR="00EE4968" w:rsidRPr="00B52FCB">
        <w:rPr>
          <w:lang w:val="hu-HU"/>
        </w:rPr>
        <w:t>:</w:t>
      </w:r>
    </w:p>
    <w:p w14:paraId="7D9693EC" w14:textId="77777777" w:rsidR="00EE4968" w:rsidRDefault="00EE4968" w:rsidP="00EE4968">
      <w:pPr>
        <w:spacing w:line="240" w:lineRule="auto"/>
        <w:rPr>
          <w:lang w:val="hu-HU"/>
        </w:rPr>
      </w:pPr>
    </w:p>
    <w:p w14:paraId="674AA2DF" w14:textId="77777777" w:rsidR="00287689" w:rsidRPr="00B52FCB" w:rsidRDefault="00287689" w:rsidP="00EE4968">
      <w:pPr>
        <w:spacing w:line="240" w:lineRule="auto"/>
        <w:rPr>
          <w:lang w:val="hu-HU"/>
        </w:rPr>
      </w:pPr>
    </w:p>
    <w:p w14:paraId="14B5BFB2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9.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1B87C5F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2C348D6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58CE0FF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10.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481301" w14:textId="77777777" w:rsidR="00AA1D9D" w:rsidRPr="00B52FCB" w:rsidRDefault="00AA1D9D" w:rsidP="00EE4968">
      <w:pPr>
        <w:spacing w:line="240" w:lineRule="auto"/>
        <w:rPr>
          <w:lang w:val="hu-HU"/>
        </w:rPr>
      </w:pPr>
    </w:p>
    <w:p w14:paraId="0C0E131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2FFFBDB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016DBC81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6E10DFB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 Corporation</w:t>
      </w:r>
    </w:p>
    <w:p w14:paraId="42E23CD6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Orionintie 1</w:t>
      </w:r>
    </w:p>
    <w:p w14:paraId="7C44B1BC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FI-02200 Espoo</w:t>
      </w:r>
    </w:p>
    <w:p w14:paraId="13664C21" w14:textId="7BFF98B0" w:rsidR="00DB72AC" w:rsidRPr="00B52FCB" w:rsidRDefault="00D35D3A" w:rsidP="00EE4968">
      <w:pPr>
        <w:snapToGrid w:val="0"/>
        <w:spacing w:line="240" w:lineRule="auto"/>
        <w:rPr>
          <w:snapToGrid/>
          <w:lang w:val="hu-HU"/>
        </w:rPr>
      </w:pPr>
      <w:r w:rsidRPr="00B52FCB">
        <w:rPr>
          <w:snapToGrid/>
          <w:lang w:val="hu-HU"/>
        </w:rPr>
        <w:t>Finnország</w:t>
      </w:r>
    </w:p>
    <w:p w14:paraId="3AAAC5F5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4790F09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7342AD99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600AC4E9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71A61B62" w14:textId="77777777" w:rsidR="00DF65DD" w:rsidRPr="00DF65DD" w:rsidRDefault="00DF65DD" w:rsidP="00DF65DD">
      <w:pPr>
        <w:rPr>
          <w:lang w:val="hu-HU"/>
        </w:rPr>
      </w:pPr>
      <w:r w:rsidRPr="00DF65DD">
        <w:rPr>
          <w:lang w:val="hu-HU"/>
        </w:rPr>
        <w:t xml:space="preserve">OGYI-T-24706/13      14×       Al//OPA/Al/PVC buborékcsomagolásban </w:t>
      </w:r>
    </w:p>
    <w:p w14:paraId="027149C6" w14:textId="0C756F86" w:rsidR="00970EA6" w:rsidRPr="00B52FCB" w:rsidRDefault="00DF65DD" w:rsidP="00DF65DD">
      <w:pPr>
        <w:rPr>
          <w:lang w:val="hu-HU"/>
        </w:rPr>
      </w:pPr>
      <w:r w:rsidRPr="00DF65DD">
        <w:rPr>
          <w:lang w:val="hu-HU"/>
        </w:rPr>
        <w:t>OGYI-T-24706/14      56×       Al//OPA/Al/PVC buborékcsomagolásban</w:t>
      </w:r>
    </w:p>
    <w:p w14:paraId="454C2020" w14:textId="77777777" w:rsidR="00EE4968" w:rsidRDefault="00EE4968" w:rsidP="00AA1D9D">
      <w:pPr>
        <w:spacing w:line="240" w:lineRule="auto"/>
        <w:rPr>
          <w:lang w:val="hu-HU"/>
        </w:rPr>
      </w:pPr>
    </w:p>
    <w:p w14:paraId="1E4BB0CB" w14:textId="77777777" w:rsidR="00DF65DD" w:rsidRPr="00B52FCB" w:rsidRDefault="00DF65DD" w:rsidP="00AA1D9D">
      <w:pPr>
        <w:spacing w:line="240" w:lineRule="auto"/>
        <w:rPr>
          <w:lang w:val="hu-HU"/>
        </w:rPr>
      </w:pPr>
    </w:p>
    <w:p w14:paraId="147949BD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0C0E9089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5CB8614" w14:textId="77777777" w:rsidR="00EE4968" w:rsidRDefault="00056D86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0CF19F73" w14:textId="77777777" w:rsidR="00B52FCB" w:rsidRPr="00B52FCB" w:rsidRDefault="00B52FCB" w:rsidP="00EE4968">
      <w:pPr>
        <w:spacing w:line="240" w:lineRule="auto"/>
        <w:rPr>
          <w:lang w:val="hu-HU"/>
        </w:rPr>
      </w:pPr>
    </w:p>
    <w:p w14:paraId="0BE36A7C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E78D9E2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D4B8DD6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D07B6DC" w14:textId="77777777" w:rsidR="00EB0CD2" w:rsidRPr="00B52FCB" w:rsidRDefault="00EB0CD2" w:rsidP="00EB0CD2">
      <w:pPr>
        <w:spacing w:line="240" w:lineRule="auto"/>
        <w:rPr>
          <w:lang w:val="hu-HU"/>
        </w:rPr>
      </w:pPr>
      <w:r w:rsidRPr="00B52FCB">
        <w:rPr>
          <w:lang w:val="hu-HU"/>
        </w:rPr>
        <w:t>Orvosi rendelvényhez kötött gyógyszer (Sz).</w:t>
      </w:r>
    </w:p>
    <w:p w14:paraId="068D49A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755019EE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CFFC67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1B6E42D0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EB42028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F425D8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400B947C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74C1D9C" w14:textId="7FBAEBE3" w:rsidR="00056D86" w:rsidRPr="00B52FCB" w:rsidRDefault="005B5772" w:rsidP="00056D86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0200A" w:rsidRPr="00B52FCB">
        <w:rPr>
          <w:lang w:val="hu-HU"/>
        </w:rPr>
        <w:t xml:space="preserve"> </w:t>
      </w:r>
      <w:r w:rsidR="006752A8">
        <w:rPr>
          <w:lang w:val="hu-HU"/>
        </w:rPr>
        <w:t>100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>mg</w:t>
      </w:r>
    </w:p>
    <w:p w14:paraId="5E18A4DD" w14:textId="77777777" w:rsidR="00EE4968" w:rsidRPr="00B52FCB" w:rsidRDefault="00EE4968" w:rsidP="00EE4968">
      <w:pPr>
        <w:spacing w:line="240" w:lineRule="auto"/>
        <w:rPr>
          <w:shd w:val="clear" w:color="auto" w:fill="CCCCCC"/>
          <w:lang w:val="hu-HU"/>
        </w:rPr>
      </w:pPr>
    </w:p>
    <w:p w14:paraId="72799F27" w14:textId="77777777" w:rsidR="00EE4968" w:rsidRPr="00B52FCB" w:rsidRDefault="00EE4968" w:rsidP="00EE4968">
      <w:pPr>
        <w:spacing w:line="240" w:lineRule="auto"/>
        <w:rPr>
          <w:shd w:val="clear" w:color="auto" w:fill="CCCCCC"/>
          <w:lang w:val="hu-HU"/>
        </w:rPr>
      </w:pPr>
    </w:p>
    <w:p w14:paraId="3EDB9873" w14:textId="214B3996" w:rsidR="00EE4968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EE4968" w:rsidRPr="00B52FCB">
        <w:rPr>
          <w:b/>
          <w:lang w:val="hu-HU"/>
        </w:rPr>
        <w:t>EGYEDI AZONOSÍTÓ – 2D VONALKÓD</w:t>
      </w:r>
    </w:p>
    <w:p w14:paraId="0974423B" w14:textId="77777777" w:rsidR="00EE4968" w:rsidRPr="00B52FCB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C1D8BBA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55CD5">
        <w:rPr>
          <w:highlight w:val="lightGray"/>
          <w:lang w:val="hu-HU"/>
        </w:rPr>
        <w:t>Egyedi azonosítójú 2D vonalkóddal ellátva.</w:t>
      </w:r>
    </w:p>
    <w:p w14:paraId="28F9491F" w14:textId="77777777" w:rsidR="00B52FCB" w:rsidRPr="00B52FCB" w:rsidRDefault="00B52FCB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486448D" w14:textId="77777777" w:rsidR="00EE4968" w:rsidRPr="00B52FCB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E0090DD" w14:textId="7915E9B9" w:rsidR="00EE4968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EE4968" w:rsidRPr="00B52FCB">
        <w:rPr>
          <w:b/>
          <w:lang w:val="hu-HU"/>
        </w:rPr>
        <w:t>EGYEDI AZONOSÍTÓ OLVASHATÓ FORMÁTUMA</w:t>
      </w:r>
    </w:p>
    <w:p w14:paraId="06C25E9B" w14:textId="77777777" w:rsidR="00EE4968" w:rsidRPr="00B52FCB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9B41E7F" w14:textId="3A95A5F0" w:rsidR="00EE4968" w:rsidRPr="00B52FCB" w:rsidRDefault="00EE4968" w:rsidP="00EE4968">
      <w:pPr>
        <w:rPr>
          <w:lang w:val="hu-HU"/>
        </w:rPr>
      </w:pPr>
      <w:r w:rsidRPr="00B52FCB">
        <w:rPr>
          <w:lang w:val="hu-HU"/>
        </w:rPr>
        <w:t>PC</w:t>
      </w:r>
    </w:p>
    <w:p w14:paraId="3E02E533" w14:textId="1A0BAABA" w:rsidR="00EE4968" w:rsidRDefault="00EE4968" w:rsidP="00EE4968">
      <w:pPr>
        <w:rPr>
          <w:lang w:val="hu-HU"/>
        </w:rPr>
      </w:pPr>
      <w:r w:rsidRPr="00B52FCB">
        <w:rPr>
          <w:lang w:val="hu-HU"/>
        </w:rPr>
        <w:t>SN</w:t>
      </w:r>
    </w:p>
    <w:p w14:paraId="6CD3E582" w14:textId="77777777" w:rsidR="00287689" w:rsidRDefault="00287689" w:rsidP="00EE4968">
      <w:pPr>
        <w:rPr>
          <w:lang w:val="hu-HU"/>
        </w:rPr>
      </w:pPr>
    </w:p>
    <w:p w14:paraId="035443E4" w14:textId="77777777" w:rsidR="00287689" w:rsidRPr="00B52FCB" w:rsidRDefault="00287689" w:rsidP="00EE4968">
      <w:pPr>
        <w:rPr>
          <w:lang w:val="hu-HU"/>
        </w:rPr>
      </w:pPr>
    </w:p>
    <w:p w14:paraId="732C69EF" w14:textId="679D3382" w:rsidR="008D4E96" w:rsidRPr="00B52FCB" w:rsidRDefault="008D4E96">
      <w:pPr>
        <w:tabs>
          <w:tab w:val="clear" w:pos="567"/>
        </w:tabs>
        <w:spacing w:after="160" w:line="259" w:lineRule="auto"/>
        <w:rPr>
          <w:lang w:val="hu-HU"/>
        </w:rPr>
      </w:pPr>
      <w:r w:rsidRPr="00B52FCB">
        <w:rPr>
          <w:lang w:val="hu-HU"/>
        </w:rPr>
        <w:br w:type="page"/>
      </w:r>
    </w:p>
    <w:p w14:paraId="14CDDF11" w14:textId="77777777" w:rsidR="0090389A" w:rsidRPr="00B52FCB" w:rsidRDefault="0090389A">
      <w:pPr>
        <w:tabs>
          <w:tab w:val="clear" w:pos="567"/>
        </w:tabs>
        <w:spacing w:after="160" w:line="259" w:lineRule="auto"/>
        <w:rPr>
          <w:lang w:val="hu-HU"/>
        </w:rPr>
      </w:pPr>
    </w:p>
    <w:p w14:paraId="658C6327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1AADA892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75499B3F" w14:textId="7E3B2338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b/>
          <w:bCs/>
          <w:szCs w:val="22"/>
          <w:lang w:val="hu-HU"/>
        </w:rPr>
        <w:t>GYŰJTŐCSOMAGOLÁS KÜLSŐ DOBOZA</w:t>
      </w:r>
      <w:r w:rsidR="00B52FCB">
        <w:rPr>
          <w:b/>
          <w:bCs/>
          <w:szCs w:val="22"/>
          <w:lang w:val="hu-HU"/>
        </w:rPr>
        <w:t xml:space="preserve"> </w:t>
      </w:r>
      <w:r w:rsidR="00055CD5">
        <w:rPr>
          <w:b/>
          <w:bCs/>
          <w:szCs w:val="22"/>
          <w:lang w:val="hu-HU"/>
        </w:rPr>
        <w:t xml:space="preserve">(BLUE BOX-SZAL) </w:t>
      </w:r>
      <w:r w:rsidR="00B52FCB">
        <w:rPr>
          <w:b/>
          <w:bCs/>
          <w:szCs w:val="22"/>
          <w:lang w:val="hu-HU"/>
        </w:rPr>
        <w:t>– EU teljes/</w:t>
      </w:r>
      <w:r w:rsidR="00B52FCB" w:rsidRPr="00A573AA">
        <w:rPr>
          <w:b/>
          <w:bCs/>
          <w:i/>
          <w:iCs/>
          <w:szCs w:val="22"/>
          <w:highlight w:val="darkGray"/>
          <w:lang w:val="hu-HU"/>
        </w:rPr>
        <w:t>rövidített</w:t>
      </w:r>
      <w:r w:rsidR="00B52FCB"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>- többnyelvű</w:t>
      </w:r>
    </w:p>
    <w:p w14:paraId="23D5C88F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5B7BD56A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8B71794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3105AF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057E732D" w14:textId="48D33D7B" w:rsidR="0090389A" w:rsidRPr="00B52FCB" w:rsidRDefault="005B5772" w:rsidP="0090389A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90389A" w:rsidRPr="00B52FCB">
        <w:rPr>
          <w:lang w:val="hu-HU"/>
        </w:rPr>
        <w:t xml:space="preserve"> </w:t>
      </w:r>
      <w:r w:rsidR="006752A8">
        <w:rPr>
          <w:lang w:val="hu-HU"/>
        </w:rPr>
        <w:t>100</w:t>
      </w:r>
      <w:r w:rsidR="00DB72AC" w:rsidRPr="00B52FCB">
        <w:rPr>
          <w:lang w:val="hu-HU"/>
        </w:rPr>
        <w:t> </w:t>
      </w:r>
      <w:r w:rsidR="0090389A" w:rsidRPr="00B52FCB">
        <w:rPr>
          <w:lang w:val="hu-HU"/>
        </w:rPr>
        <w:t>mg filmtabletta</w:t>
      </w:r>
    </w:p>
    <w:p w14:paraId="642760B6" w14:textId="77777777" w:rsidR="00AE39EE" w:rsidRDefault="00AE39EE" w:rsidP="00AE39EE">
      <w:pPr>
        <w:spacing w:line="240" w:lineRule="auto"/>
        <w:rPr>
          <w:lang w:val="hu-HU"/>
        </w:rPr>
      </w:pPr>
    </w:p>
    <w:p w14:paraId="55B60487" w14:textId="77777777" w:rsidR="00AE39EE" w:rsidRDefault="00AE39EE" w:rsidP="00AE39EE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4BE14BF2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D2B5C9B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38C6A0C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5CCD09A0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0F732F7" w14:textId="7A0FB6A3" w:rsidR="0090389A" w:rsidRPr="00B52FCB" w:rsidRDefault="006752A8" w:rsidP="0090389A">
      <w:pPr>
        <w:spacing w:line="240" w:lineRule="auto"/>
        <w:rPr>
          <w:lang w:val="hu-HU"/>
        </w:rPr>
      </w:pPr>
      <w:r>
        <w:rPr>
          <w:lang w:val="hu-HU"/>
        </w:rPr>
        <w:t>100</w:t>
      </w:r>
      <w:r w:rsidR="00DB72AC" w:rsidRPr="00B52FCB">
        <w:rPr>
          <w:lang w:val="hu-HU"/>
        </w:rPr>
        <w:t> </w:t>
      </w:r>
      <w:r w:rsidR="0090389A" w:rsidRPr="00B52FCB">
        <w:rPr>
          <w:lang w:val="hu-HU"/>
        </w:rPr>
        <w:t>mg brivaracetámot tartalmaz tablettánként.</w:t>
      </w:r>
    </w:p>
    <w:p w14:paraId="666B008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20009DE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68766C9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37A8D6F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34C5B9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03635641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14F0A247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E8E4D24" w14:textId="77777777" w:rsidR="0090389A" w:rsidRPr="00055CD5" w:rsidRDefault="0090389A" w:rsidP="0090389A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Filmtabletta</w:t>
      </w:r>
    </w:p>
    <w:p w14:paraId="643245A1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77A60C86" w14:textId="76B09819" w:rsidR="0090389A" w:rsidRPr="00B52FCB" w:rsidRDefault="0090389A" w:rsidP="0090389A">
      <w:pPr>
        <w:spacing w:line="240" w:lineRule="auto"/>
        <w:rPr>
          <w:lang w:val="hu-HU"/>
        </w:rPr>
      </w:pPr>
      <w:r w:rsidRPr="00B52FCB">
        <w:rPr>
          <w:highlight w:val="lightGray"/>
          <w:lang w:val="hu-HU"/>
        </w:rPr>
        <w:t>Gyűjtőcsomagolás:</w:t>
      </w:r>
      <w:r w:rsidRPr="00B52FCB">
        <w:rPr>
          <w:lang w:val="hu-HU"/>
        </w:rPr>
        <w:t xml:space="preserve"> </w:t>
      </w:r>
      <w:r w:rsidR="00055CD5" w:rsidRPr="00055CD5">
        <w:rPr>
          <w:lang w:val="hu-HU"/>
        </w:rPr>
        <w:t>168 (3 doboz 56 db</w:t>
      </w:r>
      <w:r w:rsidR="00055CD5" w:rsidRPr="00055CD5">
        <w:rPr>
          <w:lang w:val="hu-HU"/>
        </w:rPr>
        <w:noBreakHyphen/>
        <w:t>os) tabletta</w:t>
      </w:r>
    </w:p>
    <w:p w14:paraId="48A37F37" w14:textId="4A3F4F53" w:rsidR="0090389A" w:rsidRPr="00B52FCB" w:rsidRDefault="0090389A" w:rsidP="0090389A">
      <w:pPr>
        <w:spacing w:line="240" w:lineRule="auto"/>
        <w:rPr>
          <w:lang w:val="hu-HU"/>
        </w:rPr>
      </w:pPr>
    </w:p>
    <w:p w14:paraId="79D30B7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557014A8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7D55BE1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463DE25" w14:textId="77777777" w:rsidR="0090389A" w:rsidRPr="00055CD5" w:rsidRDefault="0090389A" w:rsidP="0090389A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Szájon át történő alkalmazásra.</w:t>
      </w:r>
    </w:p>
    <w:p w14:paraId="6B368CCD" w14:textId="3EA6F2AB" w:rsidR="00554EB8" w:rsidRPr="00B52FCB" w:rsidRDefault="00B52FCB" w:rsidP="00554EB8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52FCB">
        <w:rPr>
          <w:lang w:val="hu-HU"/>
        </w:rPr>
        <w:t xml:space="preserve"> </w:t>
      </w:r>
      <w:r w:rsidR="00554EB8" w:rsidRPr="00B52FCB">
        <w:rPr>
          <w:lang w:val="hu-HU"/>
        </w:rPr>
        <w:t>előtt olvassa el a mellékelt betegtájékoztatót!</w:t>
      </w:r>
    </w:p>
    <w:p w14:paraId="764E07FB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A952085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60D5D5E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9C3AAD4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27D4C07" w14:textId="77777777" w:rsidR="0090389A" w:rsidRPr="00B52FCB" w:rsidRDefault="0090389A" w:rsidP="0090389A">
      <w:pPr>
        <w:spacing w:line="240" w:lineRule="auto"/>
        <w:rPr>
          <w:lang w:val="hu-HU"/>
        </w:rPr>
      </w:pPr>
      <w:r w:rsidRPr="00B52FCB">
        <w:rPr>
          <w:lang w:val="hu-HU"/>
        </w:rPr>
        <w:t>A gyógyszer gyermekektől elzárva tartandó!</w:t>
      </w:r>
    </w:p>
    <w:p w14:paraId="3BDA672F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4B54A38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79ED1F81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7.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18DE9DEA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F5CCBD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604A291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8.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ADD55A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82B3A90" w14:textId="77777777" w:rsidR="0090389A" w:rsidRDefault="0090389A" w:rsidP="0090389A">
      <w:pPr>
        <w:spacing w:line="240" w:lineRule="auto"/>
        <w:rPr>
          <w:lang w:val="hu-HU"/>
        </w:rPr>
      </w:pPr>
      <w:r w:rsidRPr="00B52FCB">
        <w:rPr>
          <w:lang w:val="hu-HU"/>
        </w:rPr>
        <w:t>EXP:</w:t>
      </w:r>
    </w:p>
    <w:p w14:paraId="60ADB45E" w14:textId="77777777" w:rsidR="00B52FCB" w:rsidRPr="00B52FCB" w:rsidRDefault="00B52FCB" w:rsidP="0090389A">
      <w:pPr>
        <w:spacing w:line="240" w:lineRule="auto"/>
        <w:rPr>
          <w:lang w:val="hu-HU"/>
        </w:rPr>
      </w:pPr>
    </w:p>
    <w:p w14:paraId="1D7272D1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AAB80DC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lastRenderedPageBreak/>
        <w:t>9.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307B55F5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069D704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0E8DFDB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10.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0E0B7C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7F6A090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B7A7D4B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65257CF0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B6C48A3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 Corporation</w:t>
      </w:r>
    </w:p>
    <w:p w14:paraId="742B69F5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Orionintie 1</w:t>
      </w:r>
    </w:p>
    <w:p w14:paraId="408CC68D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FI-02200 Espoo</w:t>
      </w:r>
    </w:p>
    <w:p w14:paraId="040A2518" w14:textId="59E594E7" w:rsidR="00DB72AC" w:rsidRPr="00B52FCB" w:rsidRDefault="00D35D3A" w:rsidP="0090389A">
      <w:pPr>
        <w:snapToGrid w:val="0"/>
        <w:spacing w:line="240" w:lineRule="auto"/>
        <w:rPr>
          <w:snapToGrid/>
          <w:lang w:val="hu-HU"/>
        </w:rPr>
      </w:pPr>
      <w:r w:rsidRPr="00B52FCB">
        <w:rPr>
          <w:snapToGrid/>
          <w:lang w:val="hu-HU"/>
        </w:rPr>
        <w:t>Finnország</w:t>
      </w:r>
    </w:p>
    <w:p w14:paraId="51D76529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F50B74D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694E3E8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78F81A70" w14:textId="09E9E980" w:rsidR="0090389A" w:rsidRPr="00B52FCB" w:rsidRDefault="0090389A" w:rsidP="0090389A">
      <w:pPr>
        <w:spacing w:line="240" w:lineRule="auto"/>
        <w:rPr>
          <w:lang w:val="hu-HU"/>
        </w:rPr>
      </w:pPr>
    </w:p>
    <w:p w14:paraId="6DAF8C38" w14:textId="1CFC2883" w:rsidR="00600E2B" w:rsidRPr="00B52FCB" w:rsidRDefault="00DF65DD" w:rsidP="0090389A">
      <w:pPr>
        <w:spacing w:line="240" w:lineRule="auto"/>
        <w:rPr>
          <w:lang w:val="hu-HU"/>
        </w:rPr>
      </w:pPr>
      <w:r w:rsidRPr="00DF65DD">
        <w:rPr>
          <w:lang w:val="hu-HU"/>
        </w:rPr>
        <w:t>OGYI-T-24706/15      168× (3×56)    Al//OPA/Al/PVC buborékcsomagolásban (gyűjtőcsomagolásban)</w:t>
      </w:r>
    </w:p>
    <w:p w14:paraId="5A63BB10" w14:textId="77777777" w:rsidR="008D4E96" w:rsidRDefault="008D4E96" w:rsidP="0090389A">
      <w:pPr>
        <w:spacing w:line="240" w:lineRule="auto"/>
        <w:rPr>
          <w:lang w:val="hu-HU"/>
        </w:rPr>
      </w:pPr>
    </w:p>
    <w:p w14:paraId="065CE1F0" w14:textId="77777777" w:rsidR="00DF65DD" w:rsidRPr="00B52FCB" w:rsidRDefault="00DF65DD" w:rsidP="0090389A">
      <w:pPr>
        <w:spacing w:line="240" w:lineRule="auto"/>
        <w:rPr>
          <w:lang w:val="hu-HU"/>
        </w:rPr>
      </w:pPr>
    </w:p>
    <w:p w14:paraId="750DB265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2981B0B9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F656F90" w14:textId="77777777" w:rsidR="0090389A" w:rsidRPr="00B52FCB" w:rsidRDefault="0090389A" w:rsidP="0090389A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6F7B0096" w14:textId="77777777" w:rsidR="00554EB8" w:rsidRPr="00B52FCB" w:rsidRDefault="00554EB8" w:rsidP="0090389A">
      <w:pPr>
        <w:spacing w:line="240" w:lineRule="auto"/>
        <w:rPr>
          <w:lang w:val="hu-HU"/>
        </w:rPr>
      </w:pPr>
    </w:p>
    <w:p w14:paraId="2175D6A8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0B8C1E0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AF275D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0FC331F" w14:textId="77777777" w:rsidR="007A2901" w:rsidRPr="00B52FCB" w:rsidRDefault="007A2901" w:rsidP="007A2901">
      <w:pPr>
        <w:spacing w:line="240" w:lineRule="auto"/>
        <w:rPr>
          <w:lang w:val="hu-HU"/>
        </w:rPr>
      </w:pPr>
      <w:r w:rsidRPr="00B52FCB">
        <w:rPr>
          <w:lang w:val="hu-HU"/>
        </w:rPr>
        <w:t>Orvosi rendelvényhez kötött gyógyszer (Sz).</w:t>
      </w:r>
    </w:p>
    <w:p w14:paraId="12A03757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777C3D9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8A11AFF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1795873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9E61FC7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C5DD4C2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26B7EA8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78ADCF0D" w14:textId="5D998808" w:rsidR="0090389A" w:rsidRPr="00B52FCB" w:rsidRDefault="005B5772" w:rsidP="0090389A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0200A" w:rsidRPr="00B52FCB">
        <w:rPr>
          <w:lang w:val="hu-HU"/>
        </w:rPr>
        <w:t xml:space="preserve"> </w:t>
      </w:r>
      <w:r w:rsidR="006752A8">
        <w:rPr>
          <w:lang w:val="hu-HU"/>
        </w:rPr>
        <w:t>100</w:t>
      </w:r>
      <w:r w:rsidR="00DB72AC" w:rsidRPr="00B52FCB">
        <w:rPr>
          <w:lang w:val="hu-HU"/>
        </w:rPr>
        <w:t> </w:t>
      </w:r>
      <w:r w:rsidR="0090389A" w:rsidRPr="00B52FCB">
        <w:rPr>
          <w:lang w:val="hu-HU"/>
        </w:rPr>
        <w:t>mg</w:t>
      </w:r>
    </w:p>
    <w:p w14:paraId="3EED2FE4" w14:textId="77777777" w:rsidR="0090389A" w:rsidRPr="00B52FCB" w:rsidRDefault="0090389A" w:rsidP="0090389A">
      <w:pPr>
        <w:spacing w:line="240" w:lineRule="auto"/>
        <w:rPr>
          <w:shd w:val="clear" w:color="auto" w:fill="CCCCCC"/>
          <w:lang w:val="hu-HU"/>
        </w:rPr>
      </w:pPr>
    </w:p>
    <w:p w14:paraId="2C531592" w14:textId="77777777" w:rsidR="0090389A" w:rsidRPr="00B52FCB" w:rsidRDefault="0090389A" w:rsidP="0090389A">
      <w:pPr>
        <w:spacing w:line="240" w:lineRule="auto"/>
        <w:rPr>
          <w:shd w:val="clear" w:color="auto" w:fill="CCCCCC"/>
          <w:lang w:val="hu-HU"/>
        </w:rPr>
      </w:pPr>
    </w:p>
    <w:p w14:paraId="0A6F506B" w14:textId="5DE74476" w:rsidR="0090389A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90389A" w:rsidRPr="00B52FCB">
        <w:rPr>
          <w:b/>
          <w:lang w:val="hu-HU"/>
        </w:rPr>
        <w:t>EGYEDI AZONOSÍTÓ – 2D VONALKÓD</w:t>
      </w:r>
    </w:p>
    <w:p w14:paraId="6B6CCC32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7E28443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55CD5">
        <w:rPr>
          <w:highlight w:val="lightGray"/>
          <w:lang w:val="hu-HU"/>
        </w:rPr>
        <w:t>Egyedi azonosítójú 2D vonalkóddal ellátva.</w:t>
      </w:r>
    </w:p>
    <w:p w14:paraId="57F8DFF8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0C29B89" w14:textId="77777777" w:rsidR="00554EB8" w:rsidRPr="00B52FCB" w:rsidRDefault="00554EB8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1B520F0" w14:textId="4662FC8E" w:rsidR="0090389A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90389A" w:rsidRPr="00B52FCB">
        <w:rPr>
          <w:b/>
          <w:lang w:val="hu-HU"/>
        </w:rPr>
        <w:t>EGYEDI AZONOSÍTÓ OLVASHATÓ FORMÁTUMA</w:t>
      </w:r>
    </w:p>
    <w:p w14:paraId="1CBD439F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3D7F997" w14:textId="765803C9" w:rsidR="0090389A" w:rsidRPr="00B52FCB" w:rsidRDefault="0090389A" w:rsidP="0090389A">
      <w:pPr>
        <w:rPr>
          <w:lang w:val="hu-HU"/>
        </w:rPr>
      </w:pPr>
      <w:r w:rsidRPr="00B52FCB">
        <w:rPr>
          <w:lang w:val="hu-HU"/>
        </w:rPr>
        <w:t>PC</w:t>
      </w:r>
    </w:p>
    <w:p w14:paraId="2F8EE3A2" w14:textId="2996213E" w:rsidR="0090389A" w:rsidRDefault="0090389A" w:rsidP="0090389A">
      <w:pPr>
        <w:rPr>
          <w:lang w:val="hu-HU"/>
        </w:rPr>
      </w:pPr>
      <w:r w:rsidRPr="00B52FCB">
        <w:rPr>
          <w:lang w:val="hu-HU"/>
        </w:rPr>
        <w:t>SN</w:t>
      </w:r>
    </w:p>
    <w:p w14:paraId="3E84F097" w14:textId="77777777" w:rsidR="00287689" w:rsidRDefault="00287689" w:rsidP="0090389A">
      <w:pPr>
        <w:rPr>
          <w:lang w:val="hu-HU"/>
        </w:rPr>
      </w:pPr>
    </w:p>
    <w:p w14:paraId="3D2C6388" w14:textId="77777777" w:rsidR="00055CD5" w:rsidRPr="00B52FCB" w:rsidRDefault="0000200A" w:rsidP="00055CD5">
      <w:pPr>
        <w:tabs>
          <w:tab w:val="clear" w:pos="567"/>
        </w:tabs>
        <w:spacing w:after="160" w:line="259" w:lineRule="auto"/>
        <w:rPr>
          <w:lang w:val="hu-HU"/>
        </w:rPr>
      </w:pPr>
      <w:r w:rsidRPr="00B52FCB">
        <w:rPr>
          <w:lang w:val="hu-HU"/>
        </w:rPr>
        <w:br w:type="page"/>
      </w:r>
    </w:p>
    <w:p w14:paraId="6AF31E76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lastRenderedPageBreak/>
        <w:t>A KÜLSŐ CSOMAGOLÁSON FELTÜNTETENDŐ ADATOK</w:t>
      </w:r>
    </w:p>
    <w:p w14:paraId="0BE48EB4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5A43505A" w14:textId="31EE5C60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b/>
          <w:bCs/>
          <w:szCs w:val="22"/>
          <w:lang w:val="hu-HU"/>
        </w:rPr>
        <w:t xml:space="preserve">GYŰJTŐCSOMAGOLÁS </w:t>
      </w:r>
      <w:r>
        <w:rPr>
          <w:b/>
          <w:bCs/>
          <w:szCs w:val="22"/>
          <w:lang w:val="hu-HU"/>
        </w:rPr>
        <w:t>KÖZBÜLSŐ</w:t>
      </w:r>
      <w:r w:rsidRPr="00B52FCB">
        <w:rPr>
          <w:b/>
          <w:bCs/>
          <w:szCs w:val="22"/>
          <w:lang w:val="hu-HU"/>
        </w:rPr>
        <w:t xml:space="preserve"> DOBOZA</w:t>
      </w:r>
      <w:r>
        <w:rPr>
          <w:b/>
          <w:bCs/>
          <w:szCs w:val="22"/>
          <w:lang w:val="hu-HU"/>
        </w:rPr>
        <w:t xml:space="preserve"> (BLUE </w:t>
      </w:r>
      <w:r w:rsidR="0077135E">
        <w:rPr>
          <w:b/>
          <w:bCs/>
          <w:szCs w:val="22"/>
          <w:lang w:val="hu-HU"/>
        </w:rPr>
        <w:t>BOKSZ</w:t>
      </w:r>
      <w:r>
        <w:rPr>
          <w:b/>
          <w:bCs/>
          <w:szCs w:val="22"/>
          <w:lang w:val="hu-HU"/>
        </w:rPr>
        <w:t xml:space="preserve"> NÉLKÜL) – EU teljes/</w:t>
      </w:r>
      <w:r w:rsidRPr="00A573AA">
        <w:rPr>
          <w:b/>
          <w:bCs/>
          <w:i/>
          <w:iCs/>
          <w:szCs w:val="22"/>
          <w:highlight w:val="darkGray"/>
          <w:lang w:val="hu-HU"/>
        </w:rPr>
        <w:t>rövidített</w:t>
      </w:r>
      <w:r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>- többnyelvű</w:t>
      </w:r>
    </w:p>
    <w:p w14:paraId="636E790A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026678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C5D5E6E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24FCA65C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B86EFC4" w14:textId="2856F2C3" w:rsidR="00055CD5" w:rsidRPr="00B52FCB" w:rsidRDefault="005B5772" w:rsidP="00055CD5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55CD5" w:rsidRPr="00B52FCB">
        <w:rPr>
          <w:lang w:val="hu-HU"/>
        </w:rPr>
        <w:t xml:space="preserve"> </w:t>
      </w:r>
      <w:r w:rsidR="006752A8">
        <w:rPr>
          <w:lang w:val="hu-HU"/>
        </w:rPr>
        <w:t>100</w:t>
      </w:r>
      <w:r w:rsidR="00055CD5" w:rsidRPr="00B52FCB">
        <w:rPr>
          <w:lang w:val="hu-HU"/>
        </w:rPr>
        <w:t> mg filmtabletta</w:t>
      </w:r>
    </w:p>
    <w:p w14:paraId="3945A681" w14:textId="77777777" w:rsidR="00AE39EE" w:rsidRDefault="00AE39EE" w:rsidP="00AE39EE">
      <w:pPr>
        <w:spacing w:line="240" w:lineRule="auto"/>
        <w:rPr>
          <w:lang w:val="hu-HU"/>
        </w:rPr>
      </w:pPr>
    </w:p>
    <w:p w14:paraId="40117283" w14:textId="77777777" w:rsidR="00AE39EE" w:rsidRDefault="00AE39EE" w:rsidP="00AE39EE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52A8EB99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5632BAB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88F05DB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61E06804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90349E6" w14:textId="1CF20B66" w:rsidR="00055CD5" w:rsidRPr="00B52FCB" w:rsidRDefault="00F14E5E" w:rsidP="00055CD5">
      <w:pPr>
        <w:spacing w:line="240" w:lineRule="auto"/>
        <w:rPr>
          <w:lang w:val="hu-HU"/>
        </w:rPr>
      </w:pPr>
      <w:r>
        <w:rPr>
          <w:lang w:val="hu-HU"/>
        </w:rPr>
        <w:t>100</w:t>
      </w:r>
      <w:r w:rsidR="00055CD5" w:rsidRPr="00B52FCB">
        <w:rPr>
          <w:lang w:val="hu-HU"/>
        </w:rPr>
        <w:t> mg brivaracetámot tartalmaz tablettánként.</w:t>
      </w:r>
    </w:p>
    <w:p w14:paraId="0E3704B4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FBC2283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F84F37A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4A7D5AC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610346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6B6F80E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64572A78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F052152" w14:textId="77777777" w:rsidR="00055CD5" w:rsidRPr="00055CD5" w:rsidRDefault="00055CD5" w:rsidP="00055CD5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Filmtabletta</w:t>
      </w:r>
    </w:p>
    <w:p w14:paraId="02DC3DEE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56407FBE" w14:textId="39CA46DF" w:rsidR="00055CD5" w:rsidRPr="00B52FCB" w:rsidRDefault="00055CD5" w:rsidP="00055CD5">
      <w:pPr>
        <w:spacing w:line="240" w:lineRule="auto"/>
        <w:rPr>
          <w:lang w:val="hu-HU"/>
        </w:rPr>
      </w:pPr>
      <w:r>
        <w:rPr>
          <w:lang w:val="hu-HU"/>
        </w:rPr>
        <w:t>56</w:t>
      </w:r>
      <w:r w:rsidR="00AE39EE">
        <w:rPr>
          <w:lang w:val="hu-HU"/>
        </w:rPr>
        <w:t> </w:t>
      </w:r>
      <w:r>
        <w:rPr>
          <w:lang w:val="hu-HU"/>
        </w:rPr>
        <w:t xml:space="preserve">tabletta: </w:t>
      </w:r>
      <w:r w:rsidR="0047301E" w:rsidRPr="0047301E">
        <w:rPr>
          <w:lang w:val="hu-HU"/>
        </w:rPr>
        <w:t>Gyűjtőcsomagolás része, önmagában nem hozható kereskedelmi forgalomba.</w:t>
      </w:r>
    </w:p>
    <w:p w14:paraId="03718348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4C610D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D7FC31F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196D41A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F7C386D" w14:textId="77777777" w:rsidR="00055CD5" w:rsidRPr="00055CD5" w:rsidRDefault="00055CD5" w:rsidP="00055CD5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Szájon át történő alkalmazásra.</w:t>
      </w:r>
    </w:p>
    <w:p w14:paraId="2B8D6D23" w14:textId="77777777" w:rsidR="00055CD5" w:rsidRPr="00B52FCB" w:rsidRDefault="00055CD5" w:rsidP="00055CD5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52FCB">
        <w:rPr>
          <w:lang w:val="hu-HU"/>
        </w:rPr>
        <w:t xml:space="preserve"> előtt olvassa el a mellékelt betegtájékoztatót!</w:t>
      </w:r>
    </w:p>
    <w:p w14:paraId="6BA0B2C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EF66431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D6E69C5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FDC665C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54FAF50" w14:textId="77777777" w:rsidR="00055CD5" w:rsidRPr="00B52FCB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A gyógyszer gyermekektől elzárva tartandó!</w:t>
      </w:r>
    </w:p>
    <w:p w14:paraId="4D056C6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41B705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BB0E4A4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7.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1C401BCE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277787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C5543C6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8.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E15D4E8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69570D1" w14:textId="77777777" w:rsidR="00055CD5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EXP:</w:t>
      </w:r>
    </w:p>
    <w:p w14:paraId="5E15E607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9268E29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72878CA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9.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6AE923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22BD74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6EE27A3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10.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973938C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1F051F4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B84CD4A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70C46CF1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A944A52" w14:textId="77777777" w:rsidR="00055CD5" w:rsidRPr="00B52FCB" w:rsidRDefault="00055CD5" w:rsidP="00055CD5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 Corporation</w:t>
      </w:r>
    </w:p>
    <w:p w14:paraId="65F3ED80" w14:textId="77777777" w:rsidR="00055CD5" w:rsidRPr="00B52FCB" w:rsidRDefault="00055CD5" w:rsidP="00055CD5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Orionintie 1</w:t>
      </w:r>
    </w:p>
    <w:p w14:paraId="59EB2CCD" w14:textId="77777777" w:rsidR="00055CD5" w:rsidRPr="00B52FCB" w:rsidRDefault="00055CD5" w:rsidP="00055CD5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FI-02200 Espoo</w:t>
      </w:r>
    </w:p>
    <w:p w14:paraId="2E22A47E" w14:textId="77777777" w:rsidR="00055CD5" w:rsidRPr="00B52FCB" w:rsidRDefault="00055CD5" w:rsidP="00055CD5">
      <w:pPr>
        <w:snapToGrid w:val="0"/>
        <w:spacing w:line="240" w:lineRule="auto"/>
        <w:rPr>
          <w:snapToGrid/>
          <w:lang w:val="hu-HU"/>
        </w:rPr>
      </w:pPr>
      <w:r w:rsidRPr="00B52FCB">
        <w:rPr>
          <w:snapToGrid/>
          <w:lang w:val="hu-HU"/>
        </w:rPr>
        <w:t>Finnország</w:t>
      </w:r>
    </w:p>
    <w:p w14:paraId="020D3E7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5121C95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8353F30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7ED3183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354A97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1F5BF40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2BB6DA9D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0ED73C8" w14:textId="77777777" w:rsidR="00055CD5" w:rsidRPr="00B52FCB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507F82B7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6C6962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B7A15D4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5A43571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7A2F835" w14:textId="77777777" w:rsidR="00055CD5" w:rsidRPr="00B52FCB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Orvosi rendelvényhez kötött gyógyszer (Sz).</w:t>
      </w:r>
    </w:p>
    <w:p w14:paraId="3218E00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F5706B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8A89D33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07A392C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941DF2A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5F1B1B0F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2DE9EF4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28C8488" w14:textId="1051D7A0" w:rsidR="00055CD5" w:rsidRPr="00B52FCB" w:rsidRDefault="00D350FF" w:rsidP="00055CD5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55CD5" w:rsidRPr="00B52FCB">
        <w:rPr>
          <w:lang w:val="hu-HU"/>
        </w:rPr>
        <w:t xml:space="preserve"> </w:t>
      </w:r>
      <w:r w:rsidR="00F14E5E">
        <w:rPr>
          <w:lang w:val="hu-HU"/>
        </w:rPr>
        <w:t>100</w:t>
      </w:r>
      <w:r w:rsidR="00055CD5" w:rsidRPr="00B52FCB">
        <w:rPr>
          <w:lang w:val="hu-HU"/>
        </w:rPr>
        <w:t> mg</w:t>
      </w:r>
    </w:p>
    <w:p w14:paraId="63C508CE" w14:textId="77777777" w:rsidR="00055CD5" w:rsidRPr="00B52FCB" w:rsidRDefault="00055CD5" w:rsidP="00055CD5">
      <w:pPr>
        <w:spacing w:line="240" w:lineRule="auto"/>
        <w:rPr>
          <w:shd w:val="clear" w:color="auto" w:fill="CCCCCC"/>
          <w:lang w:val="hu-HU"/>
        </w:rPr>
      </w:pPr>
    </w:p>
    <w:p w14:paraId="18EFB7E8" w14:textId="77777777" w:rsidR="00055CD5" w:rsidRPr="00B52FCB" w:rsidRDefault="00055CD5" w:rsidP="00055CD5">
      <w:pPr>
        <w:spacing w:line="240" w:lineRule="auto"/>
        <w:rPr>
          <w:shd w:val="clear" w:color="auto" w:fill="CCCCCC"/>
          <w:lang w:val="hu-HU"/>
        </w:rPr>
      </w:pPr>
    </w:p>
    <w:p w14:paraId="3F6F0D6F" w14:textId="45C02F1F" w:rsidR="00055CD5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055CD5" w:rsidRPr="00B52FCB">
        <w:rPr>
          <w:b/>
          <w:lang w:val="hu-HU"/>
        </w:rPr>
        <w:t>EGYEDI AZONOSÍTÓ – 2D VONALKÓD</w:t>
      </w:r>
    </w:p>
    <w:p w14:paraId="2263201C" w14:textId="77777777" w:rsidR="00055CD5" w:rsidRPr="00B52FCB" w:rsidRDefault="00055CD5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E800C72" w14:textId="77777777" w:rsidR="00055CD5" w:rsidRPr="00B52FCB" w:rsidRDefault="00055CD5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16A354E" w14:textId="300E6AAF" w:rsidR="00055CD5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055CD5" w:rsidRPr="00B52FCB">
        <w:rPr>
          <w:b/>
          <w:lang w:val="hu-HU"/>
        </w:rPr>
        <w:t>EGYEDI AZONOSÍTÓ OLVASHATÓ FORMÁTUMA</w:t>
      </w:r>
    </w:p>
    <w:p w14:paraId="628B942D" w14:textId="77777777" w:rsidR="00055CD5" w:rsidRDefault="00055CD5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B1D1184" w14:textId="77777777" w:rsidR="0047301E" w:rsidRPr="00B52FCB" w:rsidRDefault="0047301E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193B763" w14:textId="18A432DD" w:rsidR="00055CD5" w:rsidRDefault="00055CD5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7DBAB81C" w14:textId="77777777" w:rsidR="0000200A" w:rsidRPr="00B52FCB" w:rsidRDefault="0000200A">
      <w:pPr>
        <w:tabs>
          <w:tab w:val="clear" w:pos="567"/>
        </w:tabs>
        <w:spacing w:after="160" w:line="259" w:lineRule="auto"/>
        <w:rPr>
          <w:lang w:val="hu-HU"/>
        </w:rPr>
      </w:pPr>
    </w:p>
    <w:p w14:paraId="2CC22AEE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A BUBORÉKCSOMAGOLÁSON VAGY A FÓLIACSÍKON MINIMÁLISAN FELTÜNTETENDŐ ADATOK</w:t>
      </w:r>
    </w:p>
    <w:p w14:paraId="2FF5A4CF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7DC06373" w14:textId="49454F98" w:rsidR="00EE4968" w:rsidRPr="00B52FCB" w:rsidRDefault="00EE4968" w:rsidP="00C4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B</w:t>
      </w:r>
      <w:r w:rsidR="0000200A" w:rsidRPr="00B52FCB">
        <w:rPr>
          <w:rFonts w:eastAsia="Times New Roman"/>
          <w:b/>
          <w:snapToGrid/>
          <w:szCs w:val="22"/>
          <w:lang w:val="hu-HU" w:eastAsia="en-US"/>
        </w:rPr>
        <w:t>uborékcsomagolás</w:t>
      </w:r>
      <w:r w:rsidR="00B52FCB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B52FCB">
        <w:rPr>
          <w:b/>
          <w:bCs/>
          <w:szCs w:val="22"/>
          <w:lang w:val="hu-HU"/>
        </w:rPr>
        <w:t>– EU teljes/</w:t>
      </w:r>
      <w:r w:rsidR="00B52FCB" w:rsidRPr="00A573AA">
        <w:rPr>
          <w:b/>
          <w:bCs/>
          <w:i/>
          <w:iCs/>
          <w:szCs w:val="22"/>
          <w:highlight w:val="darkGray"/>
          <w:lang w:val="hu-HU"/>
        </w:rPr>
        <w:t>rövidített</w:t>
      </w:r>
      <w:r w:rsidR="00B52FCB"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 xml:space="preserve"> – többnyelvű</w:t>
      </w:r>
    </w:p>
    <w:p w14:paraId="58B43334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41D389F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11E05D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08D916E5" w14:textId="77777777" w:rsidR="00EE4968" w:rsidRPr="00B52FCB" w:rsidRDefault="00EE4968" w:rsidP="00EE4968">
      <w:pPr>
        <w:spacing w:line="240" w:lineRule="auto"/>
        <w:rPr>
          <w:i/>
          <w:lang w:val="hu-HU"/>
        </w:rPr>
      </w:pPr>
    </w:p>
    <w:p w14:paraId="4149B909" w14:textId="4262F57E" w:rsidR="00EE4968" w:rsidRPr="00B52FCB" w:rsidRDefault="005B5772" w:rsidP="00056D86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0200A" w:rsidRPr="00B52FCB">
        <w:rPr>
          <w:lang w:val="hu-HU"/>
        </w:rPr>
        <w:t xml:space="preserve"> </w:t>
      </w:r>
      <w:r w:rsidR="00F14E5E">
        <w:rPr>
          <w:lang w:val="hu-HU"/>
        </w:rPr>
        <w:t>100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>mg tabletta</w:t>
      </w:r>
    </w:p>
    <w:p w14:paraId="200DA943" w14:textId="77777777" w:rsidR="00AE39EE" w:rsidRDefault="00AE39EE" w:rsidP="00AE39EE">
      <w:pPr>
        <w:spacing w:line="240" w:lineRule="auto"/>
        <w:rPr>
          <w:lang w:val="hu-HU"/>
        </w:rPr>
      </w:pPr>
    </w:p>
    <w:p w14:paraId="4723376C" w14:textId="77777777" w:rsidR="00AE39EE" w:rsidRDefault="00AE39EE" w:rsidP="00AE39EE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444C5813" w14:textId="609B98DD" w:rsidR="00056D86" w:rsidRPr="002B3DC9" w:rsidRDefault="00056D86" w:rsidP="00056D86">
      <w:pPr>
        <w:spacing w:line="240" w:lineRule="auto"/>
        <w:rPr>
          <w:iCs/>
          <w:lang w:val="hu-HU"/>
        </w:rPr>
      </w:pPr>
    </w:p>
    <w:p w14:paraId="4C443525" w14:textId="77777777" w:rsidR="00941015" w:rsidRPr="00B52FCB" w:rsidRDefault="00941015" w:rsidP="00056D86">
      <w:pPr>
        <w:spacing w:line="240" w:lineRule="auto"/>
        <w:rPr>
          <w:i/>
          <w:lang w:val="hu-HU"/>
        </w:rPr>
      </w:pPr>
    </w:p>
    <w:p w14:paraId="3FDBA785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68B67241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2246196" w14:textId="77777777" w:rsidR="00712096" w:rsidRPr="00B52FCB" w:rsidRDefault="00712096" w:rsidP="00712096">
      <w:pPr>
        <w:spacing w:line="240" w:lineRule="auto"/>
        <w:rPr>
          <w:b/>
          <w:lang w:val="hu-HU"/>
        </w:rPr>
      </w:pPr>
      <w:r w:rsidRPr="00B52FCB">
        <w:rPr>
          <w:bCs/>
          <w:lang w:val="hu-HU"/>
        </w:rPr>
        <w:t>Orion Corporation</w:t>
      </w:r>
    </w:p>
    <w:p w14:paraId="47A48898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E18F8F4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1351E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533ACE28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203C574" w14:textId="77777777" w:rsidR="00EE4968" w:rsidRPr="00B52FCB" w:rsidRDefault="00056D86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B52FCB">
        <w:rPr>
          <w:rFonts w:eastAsia="Times New Roman"/>
          <w:snapToGrid/>
          <w:szCs w:val="22"/>
          <w:lang w:val="hu-HU" w:eastAsia="en-US"/>
        </w:rPr>
        <w:t>EXP:</w:t>
      </w:r>
    </w:p>
    <w:p w14:paraId="35BA9C5A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17E2987" w14:textId="77777777" w:rsidR="00554EB8" w:rsidRPr="00B52FCB" w:rsidRDefault="00554EB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0CFEC9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349759E9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D6100E9" w14:textId="77777777" w:rsidR="00EE4968" w:rsidRPr="00B52FCB" w:rsidRDefault="00056D86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7D6CA622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994A136" w14:textId="77777777" w:rsidR="00554EB8" w:rsidRPr="00B52FCB" w:rsidRDefault="00554EB8" w:rsidP="00EE4968">
      <w:pPr>
        <w:spacing w:line="240" w:lineRule="auto"/>
        <w:rPr>
          <w:lang w:val="hu-HU"/>
        </w:rPr>
      </w:pPr>
    </w:p>
    <w:p w14:paraId="4C2E6F18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2C68D897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D49EFC6" w14:textId="4907F31E" w:rsidR="00FF5FC9" w:rsidRPr="00B52FCB" w:rsidRDefault="00FF5FC9" w:rsidP="00440663">
      <w:pPr>
        <w:spacing w:line="240" w:lineRule="auto"/>
        <w:rPr>
          <w:lang w:val="hu-HU"/>
        </w:rPr>
      </w:pPr>
    </w:p>
    <w:sectPr w:rsidR="00FF5FC9" w:rsidRPr="00B52FCB" w:rsidSect="00970EA6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78DE1" w14:textId="77777777" w:rsidR="00813FE4" w:rsidRDefault="00813FE4" w:rsidP="003E6DD5">
      <w:pPr>
        <w:spacing w:line="240" w:lineRule="auto"/>
      </w:pPr>
      <w:r>
        <w:separator/>
      </w:r>
    </w:p>
  </w:endnote>
  <w:endnote w:type="continuationSeparator" w:id="0">
    <w:p w14:paraId="56BE7621" w14:textId="77777777" w:rsidR="00813FE4" w:rsidRDefault="00813FE4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A0A34" w14:textId="6677D614" w:rsidR="00DB72AC" w:rsidRPr="009D2215" w:rsidRDefault="003872B3" w:rsidP="008D4E96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sz w:val="18"/>
        <w:szCs w:val="18"/>
      </w:rPr>
    </w:pPr>
    <w:r w:rsidRPr="009D2215">
      <w:rPr>
        <w:sz w:val="18"/>
        <w:szCs w:val="18"/>
      </w:rPr>
      <w:t>NNGYK/ETGY/20405/2025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2026. </w:t>
    </w:r>
    <w:r w:rsidR="00DF65DD">
      <w:rPr>
        <w:sz w:val="18"/>
        <w:szCs w:val="18"/>
      </w:rPr>
      <w:t>február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24BF3" w14:textId="77777777" w:rsidR="00813FE4" w:rsidRDefault="00813FE4" w:rsidP="003E6DD5">
      <w:pPr>
        <w:spacing w:line="240" w:lineRule="auto"/>
      </w:pPr>
      <w:r>
        <w:separator/>
      </w:r>
    </w:p>
  </w:footnote>
  <w:footnote w:type="continuationSeparator" w:id="0">
    <w:p w14:paraId="4259873D" w14:textId="77777777" w:rsidR="00813FE4" w:rsidRDefault="00813FE4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16015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CACEF0" w14:textId="106DF015" w:rsidR="00785008" w:rsidRPr="008D4E96" w:rsidRDefault="00785008">
        <w:pPr>
          <w:pStyle w:val="lfej"/>
          <w:jc w:val="center"/>
          <w:rPr>
            <w:sz w:val="18"/>
            <w:szCs w:val="18"/>
          </w:rPr>
        </w:pPr>
        <w:r w:rsidRPr="008D4E96">
          <w:rPr>
            <w:sz w:val="18"/>
            <w:szCs w:val="18"/>
          </w:rPr>
          <w:fldChar w:fldCharType="begin"/>
        </w:r>
        <w:r w:rsidRPr="008D4E96">
          <w:rPr>
            <w:sz w:val="18"/>
            <w:szCs w:val="18"/>
          </w:rPr>
          <w:instrText>PAGE   \* MERGEFORMAT</w:instrText>
        </w:r>
        <w:r w:rsidRPr="008D4E96">
          <w:rPr>
            <w:sz w:val="18"/>
            <w:szCs w:val="18"/>
          </w:rPr>
          <w:fldChar w:fldCharType="separate"/>
        </w:r>
        <w:r w:rsidR="00B907BE" w:rsidRPr="00B907BE">
          <w:rPr>
            <w:noProof/>
            <w:sz w:val="18"/>
            <w:szCs w:val="18"/>
            <w:lang w:val="hu-HU"/>
          </w:rPr>
          <w:t>12</w:t>
        </w:r>
        <w:r w:rsidRPr="008D4E96">
          <w:rPr>
            <w:sz w:val="18"/>
            <w:szCs w:val="18"/>
          </w:rPr>
          <w:fldChar w:fldCharType="end"/>
        </w:r>
      </w:p>
    </w:sdtContent>
  </w:sdt>
  <w:p w14:paraId="4BD8F2A9" w14:textId="77777777" w:rsidR="00785008" w:rsidRDefault="0078500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480019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2181507">
    <w:abstractNumId w:val="1"/>
  </w:num>
  <w:num w:numId="3" w16cid:durableId="78010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968"/>
    <w:rsid w:val="0000200A"/>
    <w:rsid w:val="00055CD5"/>
    <w:rsid w:val="00056D86"/>
    <w:rsid w:val="000E33A6"/>
    <w:rsid w:val="001045E1"/>
    <w:rsid w:val="001F53F7"/>
    <w:rsid w:val="00220BAC"/>
    <w:rsid w:val="00222B58"/>
    <w:rsid w:val="00225268"/>
    <w:rsid w:val="00256C0D"/>
    <w:rsid w:val="00282A50"/>
    <w:rsid w:val="00287689"/>
    <w:rsid w:val="002B2440"/>
    <w:rsid w:val="002B2456"/>
    <w:rsid w:val="002B263B"/>
    <w:rsid w:val="002B3A88"/>
    <w:rsid w:val="002B3DC9"/>
    <w:rsid w:val="002D4B6C"/>
    <w:rsid w:val="002E3EBE"/>
    <w:rsid w:val="00325C6C"/>
    <w:rsid w:val="003872B3"/>
    <w:rsid w:val="00396694"/>
    <w:rsid w:val="003B1CCE"/>
    <w:rsid w:val="003E6DD5"/>
    <w:rsid w:val="003F28DC"/>
    <w:rsid w:val="003F66DF"/>
    <w:rsid w:val="004322B8"/>
    <w:rsid w:val="00440663"/>
    <w:rsid w:val="0047301E"/>
    <w:rsid w:val="004A6A94"/>
    <w:rsid w:val="004B4FD4"/>
    <w:rsid w:val="004C7293"/>
    <w:rsid w:val="004D0E76"/>
    <w:rsid w:val="0054485B"/>
    <w:rsid w:val="00553E16"/>
    <w:rsid w:val="00554EB8"/>
    <w:rsid w:val="00577382"/>
    <w:rsid w:val="005824CB"/>
    <w:rsid w:val="00590BA4"/>
    <w:rsid w:val="005B25C3"/>
    <w:rsid w:val="005B5772"/>
    <w:rsid w:val="005D4BAC"/>
    <w:rsid w:val="005F4A54"/>
    <w:rsid w:val="00600E2B"/>
    <w:rsid w:val="00615B6D"/>
    <w:rsid w:val="00641FF2"/>
    <w:rsid w:val="006752A8"/>
    <w:rsid w:val="00675C8A"/>
    <w:rsid w:val="00712096"/>
    <w:rsid w:val="0077135E"/>
    <w:rsid w:val="00785008"/>
    <w:rsid w:val="007A2901"/>
    <w:rsid w:val="007E4B3C"/>
    <w:rsid w:val="00813FE4"/>
    <w:rsid w:val="008538FE"/>
    <w:rsid w:val="00857660"/>
    <w:rsid w:val="008B35A7"/>
    <w:rsid w:val="008D4E96"/>
    <w:rsid w:val="0090389A"/>
    <w:rsid w:val="0092591C"/>
    <w:rsid w:val="00925F1A"/>
    <w:rsid w:val="00941015"/>
    <w:rsid w:val="00970EA6"/>
    <w:rsid w:val="00980251"/>
    <w:rsid w:val="009A7AE8"/>
    <w:rsid w:val="009D1F5D"/>
    <w:rsid w:val="009D2215"/>
    <w:rsid w:val="00A47D8F"/>
    <w:rsid w:val="00AA1D9D"/>
    <w:rsid w:val="00AC20E7"/>
    <w:rsid w:val="00AD091E"/>
    <w:rsid w:val="00AD481C"/>
    <w:rsid w:val="00AE39EE"/>
    <w:rsid w:val="00B2170E"/>
    <w:rsid w:val="00B52FCB"/>
    <w:rsid w:val="00B6084E"/>
    <w:rsid w:val="00B81C78"/>
    <w:rsid w:val="00B84942"/>
    <w:rsid w:val="00B907BE"/>
    <w:rsid w:val="00BA14F8"/>
    <w:rsid w:val="00BB5112"/>
    <w:rsid w:val="00BF3644"/>
    <w:rsid w:val="00C35FF3"/>
    <w:rsid w:val="00C46D0F"/>
    <w:rsid w:val="00C52B6E"/>
    <w:rsid w:val="00CA21CE"/>
    <w:rsid w:val="00CB1256"/>
    <w:rsid w:val="00CB6162"/>
    <w:rsid w:val="00CD2BC2"/>
    <w:rsid w:val="00CE3EE0"/>
    <w:rsid w:val="00CF77AE"/>
    <w:rsid w:val="00D350FF"/>
    <w:rsid w:val="00D35D3A"/>
    <w:rsid w:val="00D9690C"/>
    <w:rsid w:val="00DB72AC"/>
    <w:rsid w:val="00DC5CFC"/>
    <w:rsid w:val="00DE1C8B"/>
    <w:rsid w:val="00DF2106"/>
    <w:rsid w:val="00DF65DD"/>
    <w:rsid w:val="00E47ACB"/>
    <w:rsid w:val="00EB0CD2"/>
    <w:rsid w:val="00ED6A24"/>
    <w:rsid w:val="00EE4968"/>
    <w:rsid w:val="00F14E5E"/>
    <w:rsid w:val="00F31F85"/>
    <w:rsid w:val="00F9559F"/>
    <w:rsid w:val="00F97B1E"/>
    <w:rsid w:val="00FB6F82"/>
    <w:rsid w:val="00FF3CF6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D62B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559F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410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015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B52FCB"/>
    <w:pPr>
      <w:spacing w:after="0" w:line="240" w:lineRule="auto"/>
    </w:pPr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653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HU_OGYI_62.1</cp:lastModifiedBy>
  <cp:revision>11</cp:revision>
  <dcterms:created xsi:type="dcterms:W3CDTF">2025-12-18T10:50:00Z</dcterms:created>
  <dcterms:modified xsi:type="dcterms:W3CDTF">2026-02-16T13:08:00Z</dcterms:modified>
</cp:coreProperties>
</file>