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5575797C" w14:textId="77777777" w:rsidTr="00FA0671">
        <w:trPr>
          <w:trHeight w:val="716"/>
        </w:trPr>
        <w:tc>
          <w:tcPr>
            <w:tcW w:w="9287" w:type="dxa"/>
            <w:tcBorders>
              <w:bottom w:val="single" w:sz="4" w:space="0" w:color="auto"/>
            </w:tcBorders>
          </w:tcPr>
          <w:p w14:paraId="2D1C265D" w14:textId="77777777" w:rsidR="00325F54" w:rsidRPr="000F737D" w:rsidRDefault="00325F54" w:rsidP="00325F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 külső csomagoláson feltüntetendő adatok</w:t>
            </w:r>
          </w:p>
          <w:p w14:paraId="2BF89BBF" w14:textId="77777777" w:rsidR="00325F54" w:rsidRPr="000F737D" w:rsidRDefault="00325F54" w:rsidP="00325F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14:paraId="7B7BBFAE" w14:textId="7D765697" w:rsidR="00325F54" w:rsidRPr="000F737D" w:rsidRDefault="00325F54" w:rsidP="009F4FFA">
            <w:pPr>
              <w:tabs>
                <w:tab w:val="left" w:pos="669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D</w:t>
            </w:r>
            <w:r w:rsidR="0074535E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OBOZ</w:t>
            </w:r>
          </w:p>
        </w:tc>
      </w:tr>
    </w:tbl>
    <w:p w14:paraId="16C26CE1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3BD7BD9E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29E11F5E" w14:textId="77777777" w:rsidTr="00FA0671">
        <w:tc>
          <w:tcPr>
            <w:tcW w:w="9287" w:type="dxa"/>
          </w:tcPr>
          <w:p w14:paraId="5E9233FB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1.</w:t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 xml:space="preserve">A gyógyszer neve </w:t>
            </w:r>
          </w:p>
        </w:tc>
      </w:tr>
    </w:tbl>
    <w:p w14:paraId="3C7D244D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27E67EEF" w14:textId="0BB15516" w:rsidR="00325F54" w:rsidRPr="000F737D" w:rsidRDefault="0074535E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lang w:eastAsia="cs-CZ"/>
        </w:rPr>
        <w:t>Memantine</w:t>
      </w:r>
      <w:proofErr w:type="spellEnd"/>
      <w:r>
        <w:rPr>
          <w:rFonts w:ascii="Times New Roman" w:eastAsia="Times New Roman" w:hAnsi="Times New Roman" w:cs="Times New Roman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eastAsia="cs-CZ"/>
        </w:rPr>
        <w:t>SaneXcel</w:t>
      </w:r>
      <w:proofErr w:type="spellEnd"/>
      <w:r w:rsidR="000F737D" w:rsidRPr="000F737D">
        <w:rPr>
          <w:rFonts w:ascii="Times New Roman" w:eastAsia="Times New Roman" w:hAnsi="Times New Roman" w:cs="Times New Roman"/>
          <w:lang w:eastAsia="cs-CZ"/>
        </w:rPr>
        <w:t xml:space="preserve"> </w:t>
      </w:r>
      <w:r w:rsidR="00864C95">
        <w:rPr>
          <w:rFonts w:ascii="Times New Roman" w:eastAsia="Times New Roman" w:hAnsi="Times New Roman" w:cs="Times New Roman"/>
          <w:lang w:eastAsia="cs-CZ"/>
        </w:rPr>
        <w:t>20 mg</w:t>
      </w:r>
      <w:r w:rsidR="00325F54" w:rsidRPr="000F737D">
        <w:rPr>
          <w:rFonts w:ascii="Times New Roman" w:eastAsia="Times New Roman" w:hAnsi="Times New Roman" w:cs="Times New Roman"/>
          <w:lang w:eastAsia="cs-CZ"/>
        </w:rPr>
        <w:t xml:space="preserve"> filmtabletta </w:t>
      </w:r>
    </w:p>
    <w:p w14:paraId="50A04BF3" w14:textId="77777777" w:rsidR="00325F54" w:rsidRPr="000F737D" w:rsidRDefault="00325F54" w:rsidP="00325F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308E7ACD" w14:textId="13A8150F" w:rsidR="00325F54" w:rsidRPr="000F737D" w:rsidRDefault="00325F54" w:rsidP="00325F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proofErr w:type="spellStart"/>
      <w:r w:rsidRPr="000F737D">
        <w:rPr>
          <w:rFonts w:ascii="Times New Roman" w:eastAsia="Times New Roman" w:hAnsi="Times New Roman" w:cs="Times New Roman"/>
          <w:lang w:eastAsia="cs-CZ"/>
        </w:rPr>
        <w:t>memantin-hidroklorid</w:t>
      </w:r>
      <w:proofErr w:type="spellEnd"/>
    </w:p>
    <w:p w14:paraId="6509D5EC" w14:textId="77777777" w:rsidR="00325F54" w:rsidRPr="000F737D" w:rsidRDefault="00325F54" w:rsidP="00325F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560BB91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7E710A3A" w14:textId="77777777" w:rsidTr="00FA0671">
        <w:tc>
          <w:tcPr>
            <w:tcW w:w="9287" w:type="dxa"/>
          </w:tcPr>
          <w:p w14:paraId="2B0874AE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2.</w:t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</w:r>
            <w:proofErr w:type="gramStart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hatóanyag(</w:t>
            </w:r>
            <w:proofErr w:type="gramEnd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ok) megnevezése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51A25D2A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5CDCE51B" w14:textId="3B879909" w:rsidR="00325F54" w:rsidRPr="000F737D" w:rsidRDefault="00864C95" w:rsidP="00325F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20 mg</w:t>
      </w:r>
      <w:r w:rsidR="00325F54" w:rsidRPr="000F737D">
        <w:rPr>
          <w:rFonts w:ascii="Times New Roman" w:eastAsia="Times New Roman" w:hAnsi="Times New Roman" w:cs="Times New Roman"/>
          <w:lang w:eastAsia="cs-CZ"/>
        </w:rPr>
        <w:t xml:space="preserve"> </w:t>
      </w:r>
      <w:proofErr w:type="spellStart"/>
      <w:r w:rsidR="00325F54" w:rsidRPr="000F737D">
        <w:rPr>
          <w:rFonts w:ascii="Times New Roman" w:eastAsia="Times New Roman" w:hAnsi="Times New Roman" w:cs="Times New Roman"/>
          <w:lang w:eastAsia="cs-CZ"/>
        </w:rPr>
        <w:t>memantin-hidrokloridot</w:t>
      </w:r>
      <w:proofErr w:type="spellEnd"/>
      <w:r w:rsidR="00325F54" w:rsidRPr="000F737D">
        <w:rPr>
          <w:rFonts w:ascii="Times New Roman" w:eastAsia="Times New Roman" w:hAnsi="Times New Roman" w:cs="Times New Roman"/>
          <w:lang w:eastAsia="cs-CZ"/>
        </w:rPr>
        <w:t xml:space="preserve"> tartalmaz filmtablettánként</w:t>
      </w:r>
      <w:r w:rsidR="000F737D" w:rsidRPr="000F737D">
        <w:rPr>
          <w:rFonts w:ascii="Times New Roman" w:eastAsia="Times New Roman" w:hAnsi="Times New Roman" w:cs="Times New Roman"/>
          <w:lang w:eastAsia="cs-CZ"/>
        </w:rPr>
        <w:t xml:space="preserve">, ami </w:t>
      </w:r>
      <w:r>
        <w:rPr>
          <w:rFonts w:ascii="Times New Roman" w:eastAsia="Times New Roman" w:hAnsi="Times New Roman" w:cs="Times New Roman"/>
          <w:lang w:eastAsia="cs-CZ"/>
        </w:rPr>
        <w:t>16</w:t>
      </w:r>
      <w:r w:rsidR="000F737D" w:rsidRPr="000F737D">
        <w:rPr>
          <w:rFonts w:ascii="Times New Roman" w:eastAsia="Times New Roman" w:hAnsi="Times New Roman" w:cs="Times New Roman"/>
          <w:lang w:eastAsia="cs-CZ"/>
        </w:rPr>
        <w:t>,</w:t>
      </w:r>
      <w:r>
        <w:rPr>
          <w:rFonts w:ascii="Times New Roman" w:eastAsia="Times New Roman" w:hAnsi="Times New Roman" w:cs="Times New Roman"/>
          <w:lang w:eastAsia="cs-CZ"/>
        </w:rPr>
        <w:t>62</w:t>
      </w:r>
      <w:r w:rsidR="000F737D" w:rsidRPr="000F737D">
        <w:rPr>
          <w:rFonts w:ascii="Times New Roman" w:eastAsia="Times New Roman" w:hAnsi="Times New Roman" w:cs="Times New Roman"/>
          <w:lang w:eastAsia="cs-CZ"/>
        </w:rPr>
        <w:t xml:space="preserve"> mg </w:t>
      </w:r>
      <w:proofErr w:type="spellStart"/>
      <w:r w:rsidR="000F737D" w:rsidRPr="000F737D">
        <w:rPr>
          <w:rFonts w:ascii="Times New Roman" w:eastAsia="Times New Roman" w:hAnsi="Times New Roman" w:cs="Times New Roman"/>
          <w:lang w:eastAsia="cs-CZ"/>
        </w:rPr>
        <w:t>memantinnak</w:t>
      </w:r>
      <w:proofErr w:type="spellEnd"/>
      <w:r w:rsidR="000F737D" w:rsidRPr="000F737D">
        <w:rPr>
          <w:rFonts w:ascii="Times New Roman" w:eastAsia="Times New Roman" w:hAnsi="Times New Roman" w:cs="Times New Roman"/>
          <w:lang w:eastAsia="cs-CZ"/>
        </w:rPr>
        <w:t xml:space="preserve"> felel meg</w:t>
      </w:r>
      <w:r w:rsidR="00325F54" w:rsidRPr="000F737D">
        <w:rPr>
          <w:rFonts w:ascii="Times New Roman" w:eastAsia="Times New Roman" w:hAnsi="Times New Roman" w:cs="Times New Roman"/>
          <w:lang w:eastAsia="cs-CZ"/>
        </w:rPr>
        <w:t>.</w:t>
      </w:r>
    </w:p>
    <w:p w14:paraId="214E1646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caps/>
          <w:lang w:eastAsia="cs-CZ"/>
        </w:rPr>
      </w:pPr>
    </w:p>
    <w:p w14:paraId="4BB9509F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caps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60B9CBD4" w14:textId="77777777" w:rsidTr="00FA0671">
        <w:tc>
          <w:tcPr>
            <w:tcW w:w="9287" w:type="dxa"/>
          </w:tcPr>
          <w:p w14:paraId="1F56D1C2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3.</w:t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 xml:space="preserve">segédanyagok felsorolása </w:t>
            </w:r>
          </w:p>
        </w:tc>
      </w:tr>
    </w:tbl>
    <w:p w14:paraId="52CD6160" w14:textId="77777777" w:rsidR="00325F54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caps/>
          <w:lang w:eastAsia="cs-CZ"/>
        </w:rPr>
      </w:pPr>
    </w:p>
    <w:p w14:paraId="09859F60" w14:textId="4F9B64D8" w:rsidR="00864C95" w:rsidRPr="000F737D" w:rsidRDefault="00D35E9B" w:rsidP="00325F54">
      <w:pPr>
        <w:spacing w:after="0" w:line="240" w:lineRule="auto"/>
        <w:rPr>
          <w:rFonts w:ascii="Times New Roman" w:eastAsia="Times New Roman" w:hAnsi="Times New Roman" w:cs="Times New Roman"/>
          <w:caps/>
          <w:lang w:eastAsia="cs-CZ"/>
        </w:rPr>
      </w:pPr>
      <w:proofErr w:type="spellStart"/>
      <w:r>
        <w:rPr>
          <w:rFonts w:ascii="Times New Roman" w:eastAsia="Times New Roman" w:hAnsi="Times New Roman" w:cs="Times New Roman"/>
        </w:rPr>
        <w:t>s</w:t>
      </w:r>
      <w:r w:rsidR="00864C95" w:rsidRPr="00864C95">
        <w:rPr>
          <w:rFonts w:ascii="Times New Roman" w:eastAsia="Times New Roman" w:hAnsi="Times New Roman" w:cs="Times New Roman"/>
        </w:rPr>
        <w:t>unset</w:t>
      </w:r>
      <w:proofErr w:type="spellEnd"/>
      <w:r w:rsidR="00864C95" w:rsidRPr="00864C95"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y</w:t>
      </w:r>
      <w:r w:rsidR="00864C95" w:rsidRPr="00864C95">
        <w:rPr>
          <w:rFonts w:ascii="Times New Roman" w:eastAsia="Times New Roman" w:hAnsi="Times New Roman" w:cs="Times New Roman"/>
        </w:rPr>
        <w:t>ellow</w:t>
      </w:r>
      <w:proofErr w:type="spellEnd"/>
      <w:r w:rsidR="00864C95" w:rsidRPr="00864C95">
        <w:rPr>
          <w:rFonts w:ascii="Times New Roman" w:eastAsia="Times New Roman" w:hAnsi="Times New Roman" w:cs="Times New Roman"/>
        </w:rPr>
        <w:t xml:space="preserve"> FCF-et (E110)</w:t>
      </w:r>
      <w:r w:rsidR="00864C95" w:rsidRPr="00864C95">
        <w:rPr>
          <w:rFonts w:ascii="Times New Roman" w:eastAsia="Times New Roman" w:hAnsi="Times New Roman" w:cs="Times New Roman"/>
          <w:noProof/>
          <w:szCs w:val="20"/>
        </w:rPr>
        <w:t xml:space="preserve"> tartalmaz. További információért lásd a mellékelt betegtájékoztatót</w:t>
      </w:r>
      <w:r w:rsidR="00D25150">
        <w:rPr>
          <w:rFonts w:ascii="Times New Roman" w:eastAsia="Times New Roman" w:hAnsi="Times New Roman" w:cs="Times New Roman"/>
          <w:noProof/>
          <w:szCs w:val="20"/>
        </w:rPr>
        <w:t>.</w:t>
      </w:r>
    </w:p>
    <w:p w14:paraId="2006E269" w14:textId="77777777" w:rsidR="00325F54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091BC438" w14:textId="77777777" w:rsidR="007A5710" w:rsidRPr="000F737D" w:rsidRDefault="007A5710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0708F55B" w14:textId="77777777" w:rsidTr="00FA0671">
        <w:tc>
          <w:tcPr>
            <w:tcW w:w="9287" w:type="dxa"/>
          </w:tcPr>
          <w:p w14:paraId="432895D5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4.</w:t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 xml:space="preserve">gyógyszerforma </w:t>
            </w:r>
            <w:proofErr w:type="gramStart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és</w:t>
            </w:r>
            <w:proofErr w:type="gramEnd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 xml:space="preserve"> tartalom</w:t>
            </w:r>
          </w:p>
        </w:tc>
      </w:tr>
    </w:tbl>
    <w:p w14:paraId="7DB969E3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caps/>
          <w:lang w:eastAsia="cs-CZ"/>
        </w:rPr>
      </w:pPr>
    </w:p>
    <w:p w14:paraId="4D2034C2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2D6A94">
        <w:rPr>
          <w:rFonts w:ascii="Times New Roman" w:eastAsia="Times New Roman" w:hAnsi="Times New Roman" w:cs="Times New Roman"/>
          <w:lang w:eastAsia="cs-CZ"/>
        </w:rPr>
        <w:t>Filmtabletta</w:t>
      </w:r>
    </w:p>
    <w:p w14:paraId="01B5A1D7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t>28 db filmtabletta</w:t>
      </w:r>
    </w:p>
    <w:p w14:paraId="675719D4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highlight w:val="lightGray"/>
          <w:lang w:eastAsia="cs-CZ"/>
        </w:rPr>
      </w:pPr>
      <w:r w:rsidRPr="000F737D">
        <w:rPr>
          <w:rFonts w:ascii="Times New Roman" w:eastAsia="Times New Roman" w:hAnsi="Times New Roman" w:cs="Times New Roman"/>
          <w:highlight w:val="lightGray"/>
          <w:lang w:eastAsia="cs-CZ"/>
        </w:rPr>
        <w:t>56 db filmtabletta</w:t>
      </w:r>
    </w:p>
    <w:p w14:paraId="514F8B31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highlight w:val="lightGray"/>
          <w:lang w:eastAsia="cs-CZ"/>
        </w:rPr>
      </w:pPr>
      <w:r w:rsidRPr="000F737D">
        <w:rPr>
          <w:rFonts w:ascii="Times New Roman" w:eastAsia="Times New Roman" w:hAnsi="Times New Roman" w:cs="Times New Roman"/>
          <w:highlight w:val="lightGray"/>
          <w:lang w:eastAsia="cs-CZ"/>
        </w:rPr>
        <w:t>98 db filmtabletta</w:t>
      </w:r>
    </w:p>
    <w:p w14:paraId="45E0B23B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0C07B44D" w14:textId="77777777" w:rsidR="000F737D" w:rsidRPr="000F737D" w:rsidRDefault="000F737D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3A958CC6" w14:textId="77777777" w:rsidTr="00FA0671">
        <w:tc>
          <w:tcPr>
            <w:tcW w:w="9287" w:type="dxa"/>
          </w:tcPr>
          <w:p w14:paraId="58226550" w14:textId="77777777" w:rsidR="00325F54" w:rsidRPr="000F737D" w:rsidRDefault="00325F54" w:rsidP="00325F54">
            <w:pPr>
              <w:tabs>
                <w:tab w:val="left" w:pos="567"/>
              </w:tabs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5.</w:t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 xml:space="preserve">Az alkalmazással kapcsolatos tudnivalók </w:t>
            </w:r>
            <w:proofErr w:type="gramStart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és</w:t>
            </w:r>
            <w:proofErr w:type="gramEnd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 xml:space="preserve"> az alkalmazás módja(i) </w:t>
            </w:r>
          </w:p>
        </w:tc>
      </w:tr>
    </w:tbl>
    <w:p w14:paraId="16465230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22CBAF24" w14:textId="77777777" w:rsidR="00325F54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t>Szájon át történő alkalmazásra.</w:t>
      </w:r>
    </w:p>
    <w:p w14:paraId="4803AE94" w14:textId="77777777" w:rsidR="0074535E" w:rsidRPr="000F737D" w:rsidRDefault="0074535E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7B0AB84A" w14:textId="62896D92" w:rsidR="00325F54" w:rsidRPr="000F737D" w:rsidRDefault="000F737D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t>Alkalmazás</w:t>
      </w:r>
      <w:r w:rsidR="00325F54" w:rsidRPr="000F737D">
        <w:rPr>
          <w:rFonts w:ascii="Times New Roman" w:eastAsia="Times New Roman" w:hAnsi="Times New Roman" w:cs="Times New Roman"/>
          <w:lang w:eastAsia="cs-CZ"/>
        </w:rPr>
        <w:t xml:space="preserve"> előtt olvassa el a mellékelt betegtájékoztatót!</w:t>
      </w:r>
    </w:p>
    <w:p w14:paraId="654CE245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519166C7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4E9F845B" w14:textId="77777777" w:rsidTr="00FA0671">
        <w:tc>
          <w:tcPr>
            <w:tcW w:w="9287" w:type="dxa"/>
          </w:tcPr>
          <w:p w14:paraId="5220C7D8" w14:textId="77777777" w:rsidR="00325F54" w:rsidRPr="000F737D" w:rsidRDefault="00325F54" w:rsidP="00325F54">
            <w:pPr>
              <w:tabs>
                <w:tab w:val="left" w:pos="567"/>
              </w:tabs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6.</w:t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 xml:space="preserve">Külön figyelmeztetés, mely szerint </w:t>
            </w:r>
            <w:proofErr w:type="gramStart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</w:t>
            </w:r>
            <w:proofErr w:type="gramEnd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 xml:space="preserve"> gyógyszert gyermekektől elzárva kell tartani </w:t>
            </w:r>
          </w:p>
        </w:tc>
      </w:tr>
    </w:tbl>
    <w:p w14:paraId="58A57D8F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5FCEC35E" w14:textId="77777777" w:rsidR="00325F54" w:rsidRPr="000F737D" w:rsidRDefault="00325F54" w:rsidP="00325F54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t>A gyógyszer gyermekektől elzárva tartandó!</w:t>
      </w:r>
    </w:p>
    <w:p w14:paraId="1A29E6FC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548F125C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5B448D1F" w14:textId="77777777" w:rsidTr="00FA0671">
        <w:tc>
          <w:tcPr>
            <w:tcW w:w="9287" w:type="dxa"/>
          </w:tcPr>
          <w:p w14:paraId="0FC031D6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7.</w:t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 xml:space="preserve">További </w:t>
            </w:r>
            <w:proofErr w:type="gramStart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figyelmeztetés(</w:t>
            </w:r>
            <w:proofErr w:type="gramEnd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 xml:space="preserve">ek), amennyiben szükséges(ek) </w:t>
            </w:r>
          </w:p>
        </w:tc>
      </w:tr>
    </w:tbl>
    <w:p w14:paraId="6FE6C8CF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03B29248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1A6DE133" w14:textId="77777777" w:rsidTr="00FA0671">
        <w:tc>
          <w:tcPr>
            <w:tcW w:w="9287" w:type="dxa"/>
          </w:tcPr>
          <w:p w14:paraId="74A288FA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8.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Lejárati idő</w:t>
            </w:r>
          </w:p>
        </w:tc>
      </w:tr>
    </w:tbl>
    <w:p w14:paraId="0465171B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3534156A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t>EXP</w:t>
      </w:r>
    </w:p>
    <w:p w14:paraId="2A265C99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1CBB324D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1D3A7450" w14:textId="77777777" w:rsidTr="00FA0671">
        <w:tc>
          <w:tcPr>
            <w:tcW w:w="9287" w:type="dxa"/>
          </w:tcPr>
          <w:p w14:paraId="548569D8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9.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Különleges tárolási előírások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668CE9AA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6ED1F56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24C78B7A" w14:textId="77777777" w:rsidTr="00FA0671">
        <w:tc>
          <w:tcPr>
            <w:tcW w:w="9287" w:type="dxa"/>
          </w:tcPr>
          <w:p w14:paraId="11D7F465" w14:textId="77777777" w:rsidR="00325F54" w:rsidRPr="000F737D" w:rsidRDefault="00325F54" w:rsidP="00325F54">
            <w:pPr>
              <w:tabs>
                <w:tab w:val="left" w:pos="567"/>
              </w:tabs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lastRenderedPageBreak/>
              <w:t>10.</w:t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 xml:space="preserve">Különleges óvintézkedések </w:t>
            </w:r>
            <w:proofErr w:type="gramStart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</w:t>
            </w:r>
            <w:proofErr w:type="gramEnd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 xml:space="preserve"> fel nem használt gyógyszerek vagy az ilyen termékekből keletkezett hulladékanyagok ártalmatlanná tételére, ha ilyenekre szükség van</w:t>
            </w:r>
          </w:p>
        </w:tc>
      </w:tr>
    </w:tbl>
    <w:p w14:paraId="163E976C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7A43C460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4758AF1E" w14:textId="77777777" w:rsidTr="00FA0671">
        <w:tc>
          <w:tcPr>
            <w:tcW w:w="9287" w:type="dxa"/>
          </w:tcPr>
          <w:p w14:paraId="14D19548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11.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 xml:space="preserve">A forgalomba hozatali engedély jogosultjának neve </w:t>
            </w:r>
            <w:proofErr w:type="gramStart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és</w:t>
            </w:r>
            <w:proofErr w:type="gramEnd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 xml:space="preserve"> címe</w:t>
            </w:r>
          </w:p>
        </w:tc>
      </w:tr>
    </w:tbl>
    <w:p w14:paraId="3042E213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3A0DA5B5" w14:textId="77777777" w:rsidR="0074535E" w:rsidRPr="0074535E" w:rsidRDefault="0074535E" w:rsidP="0074535E">
      <w:pPr>
        <w:spacing w:after="0" w:line="240" w:lineRule="auto"/>
        <w:rPr>
          <w:rFonts w:ascii="Times New Roman" w:eastAsia="Calibri" w:hAnsi="Times New Roman" w:cs="Times New Roman"/>
          <w:lang w:eastAsia="cs-CZ"/>
        </w:rPr>
      </w:pPr>
      <w:proofErr w:type="spellStart"/>
      <w:r w:rsidRPr="0074535E">
        <w:rPr>
          <w:rFonts w:ascii="Times New Roman" w:eastAsia="Calibri" w:hAnsi="Times New Roman" w:cs="Times New Roman"/>
          <w:lang w:eastAsia="cs-CZ"/>
        </w:rPr>
        <w:t>J</w:t>
      </w:r>
      <w:proofErr w:type="gramStart"/>
      <w:r w:rsidRPr="0074535E">
        <w:rPr>
          <w:rFonts w:ascii="Times New Roman" w:eastAsia="Calibri" w:hAnsi="Times New Roman" w:cs="Times New Roman"/>
          <w:lang w:eastAsia="cs-CZ"/>
        </w:rPr>
        <w:t>.J</w:t>
      </w:r>
      <w:proofErr w:type="gramEnd"/>
      <w:r w:rsidRPr="0074535E">
        <w:rPr>
          <w:rFonts w:ascii="Times New Roman" w:eastAsia="Calibri" w:hAnsi="Times New Roman" w:cs="Times New Roman"/>
          <w:lang w:eastAsia="cs-CZ"/>
        </w:rPr>
        <w:t>.Bishop</w:t>
      </w:r>
      <w:proofErr w:type="spellEnd"/>
      <w:r w:rsidRPr="0074535E">
        <w:rPr>
          <w:rFonts w:ascii="Times New Roman" w:eastAsia="Calibri" w:hAnsi="Times New Roman" w:cs="Times New Roman"/>
          <w:lang w:eastAsia="cs-CZ"/>
        </w:rPr>
        <w:t xml:space="preserve"> Health </w:t>
      </w:r>
      <w:proofErr w:type="spellStart"/>
      <w:r w:rsidRPr="0074535E">
        <w:rPr>
          <w:rFonts w:ascii="Times New Roman" w:eastAsia="Calibri" w:hAnsi="Times New Roman" w:cs="Times New Roman"/>
          <w:lang w:eastAsia="cs-CZ"/>
        </w:rPr>
        <w:t>a.s</w:t>
      </w:r>
      <w:proofErr w:type="spellEnd"/>
      <w:r w:rsidRPr="0074535E">
        <w:rPr>
          <w:rFonts w:ascii="Times New Roman" w:eastAsia="Calibri" w:hAnsi="Times New Roman" w:cs="Times New Roman"/>
          <w:lang w:eastAsia="cs-CZ"/>
        </w:rPr>
        <w:t>.</w:t>
      </w:r>
    </w:p>
    <w:p w14:paraId="389AE92C" w14:textId="77777777" w:rsidR="0074535E" w:rsidRPr="0074535E" w:rsidRDefault="0074535E" w:rsidP="0074535E">
      <w:pPr>
        <w:spacing w:after="0" w:line="240" w:lineRule="auto"/>
        <w:rPr>
          <w:rFonts w:ascii="Times New Roman" w:eastAsia="Calibri" w:hAnsi="Times New Roman" w:cs="Times New Roman"/>
          <w:lang w:eastAsia="cs-CZ"/>
        </w:rPr>
      </w:pPr>
      <w:proofErr w:type="spellStart"/>
      <w:r w:rsidRPr="0074535E">
        <w:rPr>
          <w:rFonts w:ascii="Times New Roman" w:eastAsia="Calibri" w:hAnsi="Times New Roman" w:cs="Times New Roman"/>
          <w:lang w:eastAsia="cs-CZ"/>
        </w:rPr>
        <w:t>Rybná</w:t>
      </w:r>
      <w:proofErr w:type="spellEnd"/>
      <w:r w:rsidRPr="0074535E">
        <w:rPr>
          <w:rFonts w:ascii="Times New Roman" w:eastAsia="Calibri" w:hAnsi="Times New Roman" w:cs="Times New Roman"/>
          <w:lang w:eastAsia="cs-CZ"/>
        </w:rPr>
        <w:t xml:space="preserve"> 682/14</w:t>
      </w:r>
    </w:p>
    <w:p w14:paraId="29EFFD59" w14:textId="2BC21AF6" w:rsidR="0074535E" w:rsidRPr="0074535E" w:rsidRDefault="0074535E" w:rsidP="0074535E">
      <w:pPr>
        <w:spacing w:after="0" w:line="240" w:lineRule="auto"/>
        <w:rPr>
          <w:rFonts w:ascii="Times New Roman" w:eastAsia="Calibri" w:hAnsi="Times New Roman" w:cs="Times New Roman"/>
          <w:lang w:eastAsia="cs-CZ"/>
        </w:rPr>
      </w:pPr>
      <w:r w:rsidRPr="0074535E">
        <w:rPr>
          <w:rFonts w:ascii="Times New Roman" w:eastAsia="Calibri" w:hAnsi="Times New Roman" w:cs="Times New Roman"/>
          <w:lang w:eastAsia="cs-CZ"/>
        </w:rPr>
        <w:t xml:space="preserve">110 00 </w:t>
      </w:r>
      <w:proofErr w:type="spellStart"/>
      <w:r w:rsidRPr="0074535E">
        <w:rPr>
          <w:rFonts w:ascii="Times New Roman" w:eastAsia="Calibri" w:hAnsi="Times New Roman" w:cs="Times New Roman"/>
          <w:lang w:eastAsia="cs-CZ"/>
        </w:rPr>
        <w:t>Prague</w:t>
      </w:r>
      <w:proofErr w:type="spellEnd"/>
    </w:p>
    <w:p w14:paraId="6C5D480B" w14:textId="10A0EEC1" w:rsidR="00325F54" w:rsidRDefault="0074535E" w:rsidP="0074535E">
      <w:pPr>
        <w:spacing w:after="0" w:line="240" w:lineRule="auto"/>
        <w:rPr>
          <w:rFonts w:ascii="Times New Roman" w:eastAsia="Calibri" w:hAnsi="Times New Roman" w:cs="Times New Roman"/>
          <w:lang w:eastAsia="cs-CZ"/>
        </w:rPr>
      </w:pPr>
      <w:r>
        <w:rPr>
          <w:rFonts w:ascii="Times New Roman" w:eastAsia="Calibri" w:hAnsi="Times New Roman" w:cs="Times New Roman"/>
          <w:lang w:eastAsia="cs-CZ"/>
        </w:rPr>
        <w:t>Csehország</w:t>
      </w:r>
    </w:p>
    <w:p w14:paraId="0C4100DC" w14:textId="77777777" w:rsidR="0074535E" w:rsidRPr="000F737D" w:rsidRDefault="0074535E" w:rsidP="0074535E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51A1C9C7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4FEDB25E" w14:textId="77777777" w:rsidTr="00FA0671">
        <w:tc>
          <w:tcPr>
            <w:tcW w:w="9287" w:type="dxa"/>
          </w:tcPr>
          <w:p w14:paraId="46C6B3D4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12.</w:t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 xml:space="preserve">A forgalomba hozatali engedély </w:t>
            </w:r>
            <w:proofErr w:type="gramStart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száma(</w:t>
            </w:r>
            <w:proofErr w:type="gramEnd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 xml:space="preserve">i) </w:t>
            </w:r>
          </w:p>
        </w:tc>
      </w:tr>
    </w:tbl>
    <w:p w14:paraId="6E01509B" w14:textId="4AA453BB" w:rsidR="005554A2" w:rsidRDefault="005554A2" w:rsidP="005554A2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u w:val="single"/>
        </w:rPr>
      </w:pPr>
    </w:p>
    <w:p w14:paraId="300D2ED7" w14:textId="70211ADA" w:rsidR="005554A2" w:rsidRDefault="005554A2" w:rsidP="005554A2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OGYI-T-24796/04</w:t>
      </w:r>
      <w:r>
        <w:rPr>
          <w:rFonts w:ascii="Times New Roman" w:eastAsia="Times New Roman" w:hAnsi="Times New Roman" w:cs="Times New Roman"/>
        </w:rPr>
        <w:tab/>
        <w:t>28×</w:t>
      </w:r>
    </w:p>
    <w:p w14:paraId="04CACBEB" w14:textId="11572F4C" w:rsidR="005554A2" w:rsidRPr="0084702C" w:rsidRDefault="005554A2" w:rsidP="005554A2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highlight w:val="lightGray"/>
        </w:rPr>
      </w:pPr>
      <w:r w:rsidRPr="0084702C">
        <w:rPr>
          <w:rFonts w:ascii="Times New Roman" w:eastAsia="Times New Roman" w:hAnsi="Times New Roman" w:cs="Times New Roman"/>
          <w:highlight w:val="lightGray"/>
        </w:rPr>
        <w:t>OGYI-T-24796/05</w:t>
      </w:r>
      <w:r w:rsidRPr="0084702C">
        <w:rPr>
          <w:rFonts w:ascii="Times New Roman" w:eastAsia="Times New Roman" w:hAnsi="Times New Roman" w:cs="Times New Roman"/>
          <w:highlight w:val="lightGray"/>
        </w:rPr>
        <w:tab/>
        <w:t>56×</w:t>
      </w:r>
    </w:p>
    <w:p w14:paraId="72FDB9BB" w14:textId="33DBF8CE" w:rsidR="005554A2" w:rsidRDefault="005554A2" w:rsidP="005554A2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</w:rPr>
      </w:pPr>
      <w:r w:rsidRPr="0084702C">
        <w:rPr>
          <w:rFonts w:ascii="Times New Roman" w:eastAsia="Times New Roman" w:hAnsi="Times New Roman" w:cs="Times New Roman"/>
          <w:highlight w:val="lightGray"/>
        </w:rPr>
        <w:t>OGYI-T-24796/06</w:t>
      </w:r>
      <w:r w:rsidRPr="0084702C">
        <w:rPr>
          <w:rFonts w:ascii="Times New Roman" w:eastAsia="Times New Roman" w:hAnsi="Times New Roman" w:cs="Times New Roman"/>
          <w:highlight w:val="lightGray"/>
        </w:rPr>
        <w:tab/>
        <w:t>98×</w:t>
      </w:r>
    </w:p>
    <w:p w14:paraId="72996A2B" w14:textId="77777777" w:rsidR="005977BD" w:rsidRPr="000F737D" w:rsidRDefault="005977BD" w:rsidP="00325F5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hu-HU"/>
        </w:rPr>
      </w:pPr>
    </w:p>
    <w:p w14:paraId="00328891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02E0521E" w14:textId="77777777" w:rsidTr="00FA0671">
        <w:tc>
          <w:tcPr>
            <w:tcW w:w="9287" w:type="dxa"/>
          </w:tcPr>
          <w:p w14:paraId="2DADE2BE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13.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 gyártási tétel száma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72BB0883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iCs/>
          <w:lang w:eastAsia="cs-CZ"/>
        </w:rPr>
      </w:pPr>
      <w:bookmarkStart w:id="0" w:name="_GoBack"/>
      <w:bookmarkEnd w:id="0"/>
    </w:p>
    <w:p w14:paraId="0C426B9A" w14:textId="7B5D0656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iCs/>
          <w:lang w:eastAsia="cs-CZ"/>
        </w:rPr>
      </w:pPr>
      <w:proofErr w:type="spellStart"/>
      <w:r w:rsidRPr="000F737D">
        <w:rPr>
          <w:rFonts w:ascii="Times New Roman" w:eastAsia="Times New Roman" w:hAnsi="Times New Roman" w:cs="Times New Roman"/>
          <w:iCs/>
          <w:lang w:eastAsia="cs-CZ"/>
        </w:rPr>
        <w:t>L</w:t>
      </w:r>
      <w:r w:rsidR="000F737D" w:rsidRPr="000F737D">
        <w:rPr>
          <w:rFonts w:ascii="Times New Roman" w:eastAsia="Times New Roman" w:hAnsi="Times New Roman" w:cs="Times New Roman"/>
          <w:iCs/>
          <w:lang w:eastAsia="cs-CZ"/>
        </w:rPr>
        <w:t>ot</w:t>
      </w:r>
      <w:proofErr w:type="spellEnd"/>
    </w:p>
    <w:p w14:paraId="6B26AD9D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5DF427E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179AAEEB" w14:textId="77777777" w:rsidTr="00FA0671">
        <w:tc>
          <w:tcPr>
            <w:tcW w:w="9287" w:type="dxa"/>
          </w:tcPr>
          <w:p w14:paraId="2106A954" w14:textId="77777777" w:rsidR="00325F54" w:rsidRPr="000F737D" w:rsidRDefault="00325F54" w:rsidP="00325F54">
            <w:pPr>
              <w:tabs>
                <w:tab w:val="left" w:pos="567"/>
              </w:tabs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14.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 gyógyszer ÁLTALÁNOS BESOROLÁSA rendelhetőség SZEMPONTJÁBÓL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24353814" w14:textId="5EC8102C" w:rsidR="00325F54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3960064" w14:textId="77777777" w:rsidR="00D25150" w:rsidRPr="00CB1365" w:rsidRDefault="00D25150" w:rsidP="00D25150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CB1365">
        <w:rPr>
          <w:rFonts w:ascii="Times New Roman" w:eastAsia="Times New Roman" w:hAnsi="Times New Roman" w:cs="Times New Roman"/>
          <w:lang w:eastAsia="cs-CZ"/>
        </w:rPr>
        <w:t>Orvosi rendelvényhez kötött gyógyszer (</w:t>
      </w:r>
      <w:proofErr w:type="spellStart"/>
      <w:r w:rsidRPr="00CB1365">
        <w:rPr>
          <w:rFonts w:ascii="Times New Roman" w:eastAsia="Times New Roman" w:hAnsi="Times New Roman" w:cs="Times New Roman"/>
          <w:lang w:eastAsia="cs-CZ"/>
        </w:rPr>
        <w:t>Sz</w:t>
      </w:r>
      <w:proofErr w:type="spellEnd"/>
      <w:r w:rsidRPr="00CB1365">
        <w:rPr>
          <w:rFonts w:ascii="Times New Roman" w:eastAsia="Times New Roman" w:hAnsi="Times New Roman" w:cs="Times New Roman"/>
          <w:lang w:eastAsia="cs-CZ"/>
        </w:rPr>
        <w:t>).</w:t>
      </w:r>
    </w:p>
    <w:p w14:paraId="3C215694" w14:textId="77777777" w:rsidR="00D25150" w:rsidRPr="000F737D" w:rsidRDefault="00D25150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A2486B2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7EFDBEE4" w14:textId="77777777" w:rsidTr="00FA0671">
        <w:tc>
          <w:tcPr>
            <w:tcW w:w="9287" w:type="dxa"/>
          </w:tcPr>
          <w:p w14:paraId="76503B3E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15.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Az alkalmazásra vonatkozó utasítások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67913D51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9EA3C71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1F133BE7" w14:textId="77777777" w:rsidTr="00FA0671">
        <w:tc>
          <w:tcPr>
            <w:tcW w:w="9287" w:type="dxa"/>
          </w:tcPr>
          <w:p w14:paraId="3A1DAA18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16.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Braille írásban feltüntetett információk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3FEDD6F3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cs-CZ"/>
        </w:rPr>
      </w:pPr>
    </w:p>
    <w:p w14:paraId="225BED70" w14:textId="12507BA8" w:rsidR="00325F54" w:rsidRPr="000F737D" w:rsidRDefault="0074535E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lang w:eastAsia="cs-CZ"/>
        </w:rPr>
        <w:t>memantine</w:t>
      </w:r>
      <w:proofErr w:type="spellEnd"/>
      <w:r>
        <w:rPr>
          <w:rFonts w:ascii="Times New Roman" w:eastAsia="Times New Roman" w:hAnsi="Times New Roman" w:cs="Times New Roman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eastAsia="cs-CZ"/>
        </w:rPr>
        <w:t>sanexcel</w:t>
      </w:r>
      <w:proofErr w:type="spellEnd"/>
      <w:r w:rsidR="00325F54" w:rsidRPr="000F737D">
        <w:rPr>
          <w:rFonts w:ascii="Times New Roman" w:eastAsia="Times New Roman" w:hAnsi="Times New Roman" w:cs="Times New Roman"/>
          <w:lang w:eastAsia="cs-CZ"/>
        </w:rPr>
        <w:t xml:space="preserve"> </w:t>
      </w:r>
      <w:r w:rsidR="00864C95">
        <w:rPr>
          <w:rFonts w:ascii="Times New Roman" w:eastAsia="Times New Roman" w:hAnsi="Times New Roman" w:cs="Times New Roman"/>
          <w:lang w:eastAsia="cs-CZ"/>
        </w:rPr>
        <w:t>20 mg</w:t>
      </w:r>
    </w:p>
    <w:p w14:paraId="3BB0AE44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041A329C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7C143E38" w14:textId="77777777" w:rsidR="00325F54" w:rsidRPr="000F737D" w:rsidRDefault="00325F54" w:rsidP="00325F54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hanging="1650"/>
        <w:outlineLvl w:val="0"/>
        <w:rPr>
          <w:rFonts w:ascii="Times New Roman" w:eastAsia="Times New Roman" w:hAnsi="Times New Roman" w:cs="Times New Roman"/>
          <w:i/>
          <w:noProof/>
          <w:lang w:eastAsia="cs-CZ"/>
        </w:rPr>
      </w:pPr>
      <w:bookmarkStart w:id="1" w:name="_Hlk512002544"/>
      <w:r w:rsidRPr="000F737D">
        <w:rPr>
          <w:rFonts w:ascii="Times New Roman" w:eastAsia="Times New Roman" w:hAnsi="Times New Roman" w:cs="Times New Roman"/>
          <w:b/>
          <w:noProof/>
          <w:lang w:eastAsia="cs-CZ"/>
        </w:rPr>
        <w:t>EGYEDI AZONOSÍTÓ – 2D VONALKÓD</w:t>
      </w:r>
    </w:p>
    <w:p w14:paraId="2FA3E959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noProof/>
          <w:lang w:eastAsia="cs-CZ"/>
        </w:rPr>
      </w:pPr>
    </w:p>
    <w:p w14:paraId="3E3BD0AD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noProof/>
          <w:shd w:val="clear" w:color="auto" w:fill="CCCCCC"/>
          <w:lang w:eastAsia="cs-CZ"/>
        </w:rPr>
      </w:pPr>
      <w:r w:rsidRPr="000F737D">
        <w:rPr>
          <w:rFonts w:ascii="Times New Roman" w:eastAsia="Times New Roman" w:hAnsi="Times New Roman" w:cs="Times New Roman"/>
          <w:noProof/>
          <w:highlight w:val="lightGray"/>
          <w:lang w:eastAsia="cs-CZ"/>
        </w:rPr>
        <w:t>Egyedi azonosítójú 2D vonalkóddal ellátva.</w:t>
      </w:r>
    </w:p>
    <w:p w14:paraId="17C1526B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noProof/>
          <w:shd w:val="clear" w:color="auto" w:fill="CCCCCC"/>
          <w:lang w:eastAsia="cs-CZ"/>
        </w:rPr>
      </w:pPr>
    </w:p>
    <w:p w14:paraId="6E8396FA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noProof/>
          <w:lang w:eastAsia="cs-CZ"/>
        </w:rPr>
      </w:pPr>
    </w:p>
    <w:p w14:paraId="4943F94B" w14:textId="77777777" w:rsidR="00325F54" w:rsidRPr="000F737D" w:rsidRDefault="00325F54" w:rsidP="00325F54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i/>
          <w:noProof/>
          <w:lang w:eastAsia="cs-CZ"/>
        </w:rPr>
      </w:pPr>
      <w:r w:rsidRPr="000F737D">
        <w:rPr>
          <w:rFonts w:ascii="Times New Roman" w:eastAsia="Times New Roman" w:hAnsi="Times New Roman" w:cs="Times New Roman"/>
          <w:b/>
          <w:noProof/>
          <w:lang w:eastAsia="cs-CZ"/>
        </w:rPr>
        <w:t>EGYEDI AZONOSÍTÓ OLVASHATÓ FORMÁTUMA</w:t>
      </w:r>
    </w:p>
    <w:p w14:paraId="4FBF917B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noProof/>
          <w:lang w:eastAsia="cs-CZ"/>
        </w:rPr>
      </w:pPr>
    </w:p>
    <w:p w14:paraId="033CF05B" w14:textId="1669E7B3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t>PC</w:t>
      </w:r>
    </w:p>
    <w:p w14:paraId="53DD9046" w14:textId="77EA6DE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t>SN</w:t>
      </w:r>
    </w:p>
    <w:bookmarkEnd w:id="1"/>
    <w:p w14:paraId="75F4B6A1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80F303B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64F5F664" w14:textId="77777777" w:rsidTr="00FA0671">
        <w:tc>
          <w:tcPr>
            <w:tcW w:w="9287" w:type="dxa"/>
          </w:tcPr>
          <w:p w14:paraId="09BA1716" w14:textId="77777777" w:rsidR="00325F54" w:rsidRPr="000F737D" w:rsidRDefault="00325F54" w:rsidP="00325F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br w:type="page"/>
              <w:t xml:space="preserve">A buborékcsomagoláson vagy </w:t>
            </w:r>
            <w:proofErr w:type="gramStart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</w:t>
            </w:r>
            <w:proofErr w:type="gramEnd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 xml:space="preserve"> fóliacsíkon minimálisan feltüntetendő adatok</w:t>
            </w:r>
          </w:p>
          <w:p w14:paraId="43145DB1" w14:textId="77777777" w:rsidR="00325F54" w:rsidRPr="000F737D" w:rsidRDefault="00325F54" w:rsidP="00325F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</w:p>
          <w:p w14:paraId="7F5B19B3" w14:textId="22DE5788" w:rsidR="00325F54" w:rsidRPr="00864C95" w:rsidRDefault="00864C95" w:rsidP="00093E9D">
            <w:pPr>
              <w:tabs>
                <w:tab w:val="left" w:pos="683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864C9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BUBORÉKCSOMAGOLÁS</w:t>
            </w:r>
          </w:p>
        </w:tc>
      </w:tr>
    </w:tbl>
    <w:p w14:paraId="4AFA38AA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7C5C9F88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0F25A4AF" w14:textId="77777777" w:rsidTr="00FA0671">
        <w:tc>
          <w:tcPr>
            <w:tcW w:w="9287" w:type="dxa"/>
          </w:tcPr>
          <w:p w14:paraId="08611314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1.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 gyógyszer neve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322B8CD1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BC5ED17" w14:textId="27E8C27D" w:rsidR="00325F54" w:rsidRPr="000F737D" w:rsidRDefault="0074535E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lang w:eastAsia="cs-CZ"/>
        </w:rPr>
        <w:t>Memantine</w:t>
      </w:r>
      <w:proofErr w:type="spellEnd"/>
      <w:r>
        <w:rPr>
          <w:rFonts w:ascii="Times New Roman" w:eastAsia="Times New Roman" w:hAnsi="Times New Roman" w:cs="Times New Roman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eastAsia="cs-CZ"/>
        </w:rPr>
        <w:t>SaneXcel</w:t>
      </w:r>
      <w:proofErr w:type="spellEnd"/>
      <w:r w:rsidR="00325F54" w:rsidRPr="000F737D">
        <w:rPr>
          <w:rFonts w:ascii="Times New Roman" w:eastAsia="Times New Roman" w:hAnsi="Times New Roman" w:cs="Times New Roman"/>
          <w:lang w:eastAsia="cs-CZ"/>
        </w:rPr>
        <w:t xml:space="preserve"> </w:t>
      </w:r>
      <w:r w:rsidR="00864C95">
        <w:rPr>
          <w:rFonts w:ascii="Times New Roman" w:eastAsia="Times New Roman" w:hAnsi="Times New Roman" w:cs="Times New Roman"/>
          <w:lang w:eastAsia="cs-CZ"/>
        </w:rPr>
        <w:t>20 mg</w:t>
      </w:r>
      <w:r w:rsidR="00325F54" w:rsidRPr="000F737D">
        <w:rPr>
          <w:rFonts w:ascii="Times New Roman" w:eastAsia="Times New Roman" w:hAnsi="Times New Roman" w:cs="Times New Roman"/>
          <w:lang w:eastAsia="cs-CZ"/>
        </w:rPr>
        <w:t xml:space="preserve"> filmtabletta</w:t>
      </w:r>
    </w:p>
    <w:p w14:paraId="032569EB" w14:textId="77777777" w:rsidR="00325F54" w:rsidRPr="000F737D" w:rsidRDefault="00325F54" w:rsidP="00325F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2CF5195B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46E2CFD5" w14:textId="77777777" w:rsidTr="00FA0671">
        <w:tc>
          <w:tcPr>
            <w:tcW w:w="9287" w:type="dxa"/>
          </w:tcPr>
          <w:p w14:paraId="51DA8310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2.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 xml:space="preserve">A forgalomba hozatali engedély jogosultjának neve </w:t>
            </w:r>
          </w:p>
        </w:tc>
      </w:tr>
    </w:tbl>
    <w:p w14:paraId="064C021D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39162F76" w14:textId="71DC9EDB" w:rsidR="00325F54" w:rsidRDefault="00E80F30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proofErr w:type="spellStart"/>
      <w:r w:rsidRPr="0074535E">
        <w:rPr>
          <w:rFonts w:ascii="Times New Roman" w:eastAsia="Calibri" w:hAnsi="Times New Roman" w:cs="Times New Roman"/>
          <w:lang w:eastAsia="cs-CZ"/>
        </w:rPr>
        <w:t>J</w:t>
      </w:r>
      <w:proofErr w:type="gramStart"/>
      <w:r w:rsidRPr="0074535E">
        <w:rPr>
          <w:rFonts w:ascii="Times New Roman" w:eastAsia="Calibri" w:hAnsi="Times New Roman" w:cs="Times New Roman"/>
          <w:lang w:eastAsia="cs-CZ"/>
        </w:rPr>
        <w:t>.J</w:t>
      </w:r>
      <w:proofErr w:type="gramEnd"/>
      <w:r w:rsidRPr="0074535E">
        <w:rPr>
          <w:rFonts w:ascii="Times New Roman" w:eastAsia="Calibri" w:hAnsi="Times New Roman" w:cs="Times New Roman"/>
          <w:lang w:eastAsia="cs-CZ"/>
        </w:rPr>
        <w:t>.Bishop</w:t>
      </w:r>
      <w:proofErr w:type="spellEnd"/>
      <w:r w:rsidRPr="0074535E">
        <w:rPr>
          <w:rFonts w:ascii="Times New Roman" w:eastAsia="Calibri" w:hAnsi="Times New Roman" w:cs="Times New Roman"/>
          <w:lang w:eastAsia="cs-CZ"/>
        </w:rPr>
        <w:t xml:space="preserve"> Health </w:t>
      </w:r>
      <w:proofErr w:type="spellStart"/>
      <w:r w:rsidRPr="0074535E">
        <w:rPr>
          <w:rFonts w:ascii="Times New Roman" w:eastAsia="Calibri" w:hAnsi="Times New Roman" w:cs="Times New Roman"/>
          <w:lang w:eastAsia="cs-CZ"/>
        </w:rPr>
        <w:t>a.s</w:t>
      </w:r>
      <w:proofErr w:type="spellEnd"/>
      <w:r w:rsidRPr="0074535E">
        <w:rPr>
          <w:rFonts w:ascii="Times New Roman" w:eastAsia="Calibri" w:hAnsi="Times New Roman" w:cs="Times New Roman"/>
          <w:lang w:eastAsia="cs-CZ"/>
        </w:rPr>
        <w:t>.</w:t>
      </w:r>
    </w:p>
    <w:p w14:paraId="3316197D" w14:textId="77777777" w:rsidR="00E80F30" w:rsidRPr="000F737D" w:rsidRDefault="00E80F30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77BB8CC2" w14:textId="77777777" w:rsidR="002D1CE7" w:rsidRPr="000F737D" w:rsidRDefault="002D1CE7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3EC46080" w14:textId="77777777" w:rsidTr="00FA0671">
        <w:tc>
          <w:tcPr>
            <w:tcW w:w="9287" w:type="dxa"/>
          </w:tcPr>
          <w:p w14:paraId="23278920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3.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Lejárati idő</w:t>
            </w:r>
          </w:p>
        </w:tc>
      </w:tr>
    </w:tbl>
    <w:p w14:paraId="0EB6DA1B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17D9FBDA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t>EXP</w:t>
      </w:r>
    </w:p>
    <w:p w14:paraId="209F9CF5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265536C7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158D4954" w14:textId="77777777" w:rsidTr="00FA0671">
        <w:tc>
          <w:tcPr>
            <w:tcW w:w="9287" w:type="dxa"/>
          </w:tcPr>
          <w:p w14:paraId="2E23269E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4.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 gyártási tétel száma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6842CB65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6581BE27" w14:textId="3BD889C8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proofErr w:type="spellStart"/>
      <w:r w:rsidRPr="000F737D">
        <w:rPr>
          <w:rFonts w:ascii="Times New Roman" w:eastAsia="Times New Roman" w:hAnsi="Times New Roman" w:cs="Times New Roman"/>
          <w:lang w:eastAsia="cs-CZ"/>
        </w:rPr>
        <w:t>L</w:t>
      </w:r>
      <w:r w:rsidR="000F737D" w:rsidRPr="000F737D">
        <w:rPr>
          <w:rFonts w:ascii="Times New Roman" w:eastAsia="Times New Roman" w:hAnsi="Times New Roman" w:cs="Times New Roman"/>
          <w:lang w:eastAsia="cs-CZ"/>
        </w:rPr>
        <w:t>ot</w:t>
      </w:r>
      <w:proofErr w:type="spellEnd"/>
    </w:p>
    <w:p w14:paraId="3D68BD8D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763CACD3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0EAF92B9" w14:textId="77777777" w:rsidTr="00FA0671">
        <w:tc>
          <w:tcPr>
            <w:tcW w:w="9287" w:type="dxa"/>
          </w:tcPr>
          <w:p w14:paraId="10BF1C5B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5.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Egyéb információk</w:t>
            </w:r>
          </w:p>
        </w:tc>
      </w:tr>
    </w:tbl>
    <w:p w14:paraId="009C7783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300DF961" w14:textId="77777777" w:rsidR="004711F7" w:rsidRPr="000F737D" w:rsidRDefault="004711F7"/>
    <w:sectPr w:rsidR="004711F7" w:rsidRPr="000F737D" w:rsidSect="00765852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EFFD1E" w14:textId="77777777" w:rsidR="007F7B03" w:rsidRDefault="007F7B03">
      <w:pPr>
        <w:spacing w:after="0" w:line="240" w:lineRule="auto"/>
      </w:pPr>
      <w:r>
        <w:separator/>
      </w:r>
    </w:p>
  </w:endnote>
  <w:endnote w:type="continuationSeparator" w:id="0">
    <w:p w14:paraId="610B62E6" w14:textId="77777777" w:rsidR="007F7B03" w:rsidRDefault="007F7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FBFE93" w14:textId="439F42F5" w:rsidR="00D25150" w:rsidRPr="000A4FA0" w:rsidRDefault="00D25150">
    <w:pPr>
      <w:pStyle w:val="llb"/>
      <w:rPr>
        <w:sz w:val="18"/>
        <w:szCs w:val="18"/>
      </w:rPr>
    </w:pPr>
    <w:r w:rsidRPr="000A4FA0">
      <w:rPr>
        <w:sz w:val="18"/>
        <w:szCs w:val="18"/>
      </w:rPr>
      <w:t>NNGYK/ETGY/14481/2025</w:t>
    </w:r>
    <w:r w:rsidR="005554A2">
      <w:rPr>
        <w:sz w:val="18"/>
        <w:szCs w:val="18"/>
      </w:rPr>
      <w:tab/>
    </w:r>
    <w:r w:rsidR="005554A2">
      <w:rPr>
        <w:sz w:val="18"/>
        <w:szCs w:val="18"/>
      </w:rPr>
      <w:tab/>
      <w:t>2026. szeptember 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AC0688" w14:textId="77777777" w:rsidR="007F7B03" w:rsidRDefault="007F7B03">
      <w:pPr>
        <w:spacing w:after="0" w:line="240" w:lineRule="auto"/>
      </w:pPr>
      <w:r>
        <w:separator/>
      </w:r>
    </w:p>
  </w:footnote>
  <w:footnote w:type="continuationSeparator" w:id="0">
    <w:p w14:paraId="6DB0C1CB" w14:textId="77777777" w:rsidR="007F7B03" w:rsidRDefault="007F7B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E47C14" w14:textId="7A5FF2E5" w:rsidR="00BF252C" w:rsidRPr="00F46271" w:rsidRDefault="00325F54" w:rsidP="00F46271">
    <w:pPr>
      <w:pStyle w:val="lfej"/>
      <w:jc w:val="center"/>
      <w:rPr>
        <w:sz w:val="18"/>
        <w:szCs w:val="18"/>
      </w:rPr>
    </w:pPr>
    <w:r w:rsidRPr="00F46271">
      <w:rPr>
        <w:sz w:val="18"/>
        <w:szCs w:val="18"/>
      </w:rPr>
      <w:fldChar w:fldCharType="begin"/>
    </w:r>
    <w:r w:rsidRPr="00F46271">
      <w:rPr>
        <w:sz w:val="18"/>
        <w:szCs w:val="18"/>
      </w:rPr>
      <w:instrText>PAGE   \* MERGEFORMAT</w:instrText>
    </w:r>
    <w:r w:rsidRPr="00F46271">
      <w:rPr>
        <w:sz w:val="18"/>
        <w:szCs w:val="18"/>
      </w:rPr>
      <w:fldChar w:fldCharType="separate"/>
    </w:r>
    <w:r w:rsidR="0084702C" w:rsidRPr="0084702C">
      <w:rPr>
        <w:noProof/>
        <w:sz w:val="18"/>
        <w:szCs w:val="18"/>
        <w:lang w:val="hu-HU"/>
      </w:rPr>
      <w:t>3</w:t>
    </w:r>
    <w:r w:rsidRPr="00F46271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F54"/>
    <w:rsid w:val="00093E9D"/>
    <w:rsid w:val="000A4FA0"/>
    <w:rsid w:val="000A624E"/>
    <w:rsid w:val="000C3F83"/>
    <w:rsid w:val="000C6A1A"/>
    <w:rsid w:val="000F4672"/>
    <w:rsid w:val="000F737D"/>
    <w:rsid w:val="00157C07"/>
    <w:rsid w:val="001969C4"/>
    <w:rsid w:val="001E41B8"/>
    <w:rsid w:val="0024096B"/>
    <w:rsid w:val="0026547F"/>
    <w:rsid w:val="00265E65"/>
    <w:rsid w:val="002D1CE7"/>
    <w:rsid w:val="002D6A94"/>
    <w:rsid w:val="00325F54"/>
    <w:rsid w:val="003925DF"/>
    <w:rsid w:val="00422674"/>
    <w:rsid w:val="004711F7"/>
    <w:rsid w:val="004B557E"/>
    <w:rsid w:val="004D5974"/>
    <w:rsid w:val="005554A2"/>
    <w:rsid w:val="005977BD"/>
    <w:rsid w:val="005B7C89"/>
    <w:rsid w:val="00665582"/>
    <w:rsid w:val="00687443"/>
    <w:rsid w:val="006C2165"/>
    <w:rsid w:val="006D2ADB"/>
    <w:rsid w:val="006D3B80"/>
    <w:rsid w:val="006E0CDB"/>
    <w:rsid w:val="007319AC"/>
    <w:rsid w:val="0074535E"/>
    <w:rsid w:val="00765852"/>
    <w:rsid w:val="007A5710"/>
    <w:rsid w:val="007D63FD"/>
    <w:rsid w:val="007F7B03"/>
    <w:rsid w:val="007F7F1E"/>
    <w:rsid w:val="0084702C"/>
    <w:rsid w:val="00864C95"/>
    <w:rsid w:val="00895C83"/>
    <w:rsid w:val="008A3E2A"/>
    <w:rsid w:val="009100FC"/>
    <w:rsid w:val="009A49F1"/>
    <w:rsid w:val="009B3B30"/>
    <w:rsid w:val="009E2BC0"/>
    <w:rsid w:val="009F4FFA"/>
    <w:rsid w:val="00A6498E"/>
    <w:rsid w:val="00AC42C1"/>
    <w:rsid w:val="00B07B51"/>
    <w:rsid w:val="00B44FF3"/>
    <w:rsid w:val="00BA2F26"/>
    <w:rsid w:val="00BF252C"/>
    <w:rsid w:val="00C3483D"/>
    <w:rsid w:val="00CC3A39"/>
    <w:rsid w:val="00D25150"/>
    <w:rsid w:val="00D35E9B"/>
    <w:rsid w:val="00D423F6"/>
    <w:rsid w:val="00D42F6D"/>
    <w:rsid w:val="00D81C00"/>
    <w:rsid w:val="00DC34D3"/>
    <w:rsid w:val="00DF42F7"/>
    <w:rsid w:val="00E34A3E"/>
    <w:rsid w:val="00E57BC4"/>
    <w:rsid w:val="00E80F30"/>
    <w:rsid w:val="00E91506"/>
    <w:rsid w:val="00EA005A"/>
    <w:rsid w:val="00EA050B"/>
    <w:rsid w:val="00EC6B7D"/>
    <w:rsid w:val="00F15501"/>
    <w:rsid w:val="00F26208"/>
    <w:rsid w:val="00FB267D"/>
    <w:rsid w:val="00FD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E4AF3"/>
  <w15:docId w15:val="{165A07B1-351A-44C3-AF72-A366A7ED7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325F5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customStyle="1" w:styleId="lfejChar">
    <w:name w:val="Élőfej Char"/>
    <w:basedOn w:val="Bekezdsalapbettpusa"/>
    <w:link w:val="lfej"/>
    <w:uiPriority w:val="99"/>
    <w:rsid w:val="00325F54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llb">
    <w:name w:val="footer"/>
    <w:basedOn w:val="Norml"/>
    <w:link w:val="llbChar"/>
    <w:rsid w:val="00325F5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customStyle="1" w:styleId="llbChar">
    <w:name w:val="Élőláb Char"/>
    <w:basedOn w:val="Bekezdsalapbettpusa"/>
    <w:link w:val="llb"/>
    <w:rsid w:val="00325F54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A05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A050B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9B3B30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42267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22674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22674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2267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2267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19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258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Grindeks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Vanda Városi</dc:creator>
  <cp:lastModifiedBy>HU_OGYI_50.1</cp:lastModifiedBy>
  <cp:revision>4</cp:revision>
  <dcterms:created xsi:type="dcterms:W3CDTF">2026-09-10T07:14:00Z</dcterms:created>
  <dcterms:modified xsi:type="dcterms:W3CDTF">2026-09-11T07:29:00Z</dcterms:modified>
</cp:coreProperties>
</file>