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3C26B" w14:textId="77777777" w:rsidR="007548B6" w:rsidRPr="001B16FE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A KÜLSŐ CSOMAGOLÁSON FELTÜNTETENDŐ ADATOK</w:t>
      </w:r>
    </w:p>
    <w:p w14:paraId="3CB67A4F" w14:textId="77777777" w:rsidR="007548B6" w:rsidRPr="001B16FE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3F7EF0B5" w14:textId="46E38864" w:rsidR="007548B6" w:rsidRPr="001B16FE" w:rsidRDefault="007548B6" w:rsidP="00EA64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DOBOZ</w:t>
      </w:r>
    </w:p>
    <w:p w14:paraId="03E51897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6ECFB40" w14:textId="77777777" w:rsidR="00441BF3" w:rsidRPr="001B16FE" w:rsidRDefault="00441BF3" w:rsidP="007548B6">
      <w:pPr>
        <w:rPr>
          <w:rFonts w:ascii="Times New Roman" w:eastAsia="Times New Roman" w:hAnsi="Times New Roman"/>
          <w:b/>
          <w:bCs/>
          <w:szCs w:val="20"/>
          <w:lang w:val="hu-HU"/>
        </w:rPr>
      </w:pPr>
    </w:p>
    <w:p w14:paraId="4C6F880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6DC2AD8A" w14:textId="77777777" w:rsidR="00441BF3" w:rsidRPr="001B16FE" w:rsidRDefault="00441BF3" w:rsidP="007548B6">
      <w:pPr>
        <w:rPr>
          <w:rFonts w:ascii="Times New Roman" w:eastAsia="Times New Roman" w:hAnsi="Times New Roman"/>
          <w:b/>
          <w:bCs/>
          <w:szCs w:val="25"/>
          <w:lang w:val="hu-HU"/>
        </w:rPr>
      </w:pPr>
    </w:p>
    <w:p w14:paraId="3B868E4C" w14:textId="76ABC452" w:rsidR="00921BAA" w:rsidRPr="001B16FE" w:rsidRDefault="00ED404D" w:rsidP="00921BAA">
      <w:pPr>
        <w:pStyle w:val="Szvegtrzs"/>
        <w:ind w:left="0"/>
        <w:rPr>
          <w:lang w:val="hu-HU"/>
        </w:rPr>
      </w:pPr>
      <w:bookmarkStart w:id="0" w:name="_Hlk189570274"/>
      <w:r w:rsidRPr="001B16FE">
        <w:t>Oblonela 15</w:t>
      </w:r>
      <w:r w:rsidR="005A1C33">
        <w:t> </w:t>
      </w:r>
      <w:r w:rsidRPr="001B16FE">
        <w:t xml:space="preserve">mg </w:t>
      </w:r>
      <w:r w:rsidR="00921BAA" w:rsidRPr="001B16FE">
        <w:rPr>
          <w:lang w:val="hu-HU"/>
        </w:rPr>
        <w:t>filmtabletta</w:t>
      </w:r>
    </w:p>
    <w:bookmarkEnd w:id="0"/>
    <w:p w14:paraId="71F91212" w14:textId="77777777" w:rsidR="00921BAA" w:rsidRPr="001B16FE" w:rsidRDefault="00921BAA" w:rsidP="00921BAA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78AC297A" w14:textId="77777777" w:rsidR="00441BF3" w:rsidRPr="001B16FE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FC028A6" w14:textId="77777777" w:rsidR="006420C5" w:rsidRPr="001B16FE" w:rsidRDefault="006420C5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09E467E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HATÓANYAG(OK) MEGNEVEZÉSE</w:t>
      </w:r>
    </w:p>
    <w:p w14:paraId="1A731603" w14:textId="77777777" w:rsidR="008A3B8D" w:rsidRPr="001B16FE" w:rsidRDefault="008A3B8D" w:rsidP="007548B6">
      <w:pPr>
        <w:pStyle w:val="Szvegtrzs"/>
        <w:ind w:left="0"/>
        <w:rPr>
          <w:lang w:val="hu-HU"/>
        </w:rPr>
      </w:pPr>
    </w:p>
    <w:p w14:paraId="5C39CEB3" w14:textId="36976B43" w:rsidR="00921BAA" w:rsidRPr="001B16FE" w:rsidRDefault="00ED404D" w:rsidP="00921BAA">
      <w:pPr>
        <w:pStyle w:val="Szvegtrzs"/>
        <w:ind w:left="0"/>
      </w:pPr>
      <w:r w:rsidRPr="001B16FE">
        <w:t>15</w:t>
      </w:r>
      <w:r w:rsidR="00921BAA" w:rsidRPr="001B16FE">
        <w:t> mg</w:t>
      </w:r>
      <w:r w:rsidR="00921BAA" w:rsidRPr="001B16FE">
        <w:rPr>
          <w:spacing w:val="-1"/>
        </w:rPr>
        <w:t xml:space="preserve"> </w:t>
      </w:r>
      <w:r w:rsidR="00921BAA" w:rsidRPr="001B16FE">
        <w:t>edoxabánt</w:t>
      </w:r>
      <w:r w:rsidR="00921BAA" w:rsidRPr="001B16FE">
        <w:rPr>
          <w:spacing w:val="-1"/>
        </w:rPr>
        <w:t xml:space="preserve"> </w:t>
      </w:r>
      <w:r w:rsidR="00921BAA" w:rsidRPr="001B16FE">
        <w:t>tartalmaz</w:t>
      </w:r>
      <w:r w:rsidR="00921BAA" w:rsidRPr="001B16FE">
        <w:rPr>
          <w:lang w:val="hu-HU"/>
        </w:rPr>
        <w:t xml:space="preserve"> filmtablettánként </w:t>
      </w:r>
      <w:r w:rsidR="00921BAA" w:rsidRPr="001B16FE">
        <w:t>(tozilát</w:t>
      </w:r>
      <w:r w:rsidR="005A1C33">
        <w:rPr>
          <w:spacing w:val="-3"/>
        </w:rPr>
        <w:t>-</w:t>
      </w:r>
      <w:r w:rsidR="00921BAA" w:rsidRPr="001B16FE">
        <w:rPr>
          <w:spacing w:val="-3"/>
        </w:rPr>
        <w:t xml:space="preserve">monohidrát </w:t>
      </w:r>
      <w:r w:rsidR="00921BAA" w:rsidRPr="001B16FE">
        <w:t>formájában).</w:t>
      </w:r>
    </w:p>
    <w:p w14:paraId="48F70C37" w14:textId="77777777" w:rsidR="00921BAA" w:rsidRPr="001B16FE" w:rsidRDefault="00921BAA" w:rsidP="00921BAA">
      <w:pPr>
        <w:pStyle w:val="Szvegtrzs"/>
        <w:ind w:left="0"/>
      </w:pPr>
    </w:p>
    <w:p w14:paraId="695F8414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05AED7A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SEGÉDANYAGOK FELSOROLÁSA</w:t>
      </w:r>
    </w:p>
    <w:p w14:paraId="0B551E9D" w14:textId="77777777" w:rsidR="007548B6" w:rsidRPr="001B16FE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926A758" w14:textId="77777777" w:rsidR="005B60A1" w:rsidRPr="001B16FE" w:rsidRDefault="005B60A1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165228D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GYÓGYSZERFORMA ÉS TARTALOM</w:t>
      </w:r>
    </w:p>
    <w:p w14:paraId="2FEB6E2A" w14:textId="77777777" w:rsidR="00441BF3" w:rsidRPr="001B16FE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75EE0D28" w14:textId="77777777" w:rsidR="00441BF3" w:rsidRPr="001B16FE" w:rsidRDefault="00300D40" w:rsidP="007548B6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F</w:t>
      </w:r>
      <w:r w:rsidR="000A11D8" w:rsidRPr="001B16FE">
        <w:rPr>
          <w:highlight w:val="lightGray"/>
          <w:lang w:val="hu-HU"/>
        </w:rPr>
        <w:t>ilmtabletta</w:t>
      </w:r>
    </w:p>
    <w:p w14:paraId="487BB7CF" w14:textId="77777777" w:rsidR="00300D40" w:rsidRPr="001B16FE" w:rsidRDefault="00300D40" w:rsidP="007548B6">
      <w:pPr>
        <w:pStyle w:val="Szvegtrzs"/>
        <w:ind w:left="0"/>
        <w:rPr>
          <w:lang w:val="hu-HU"/>
        </w:rPr>
      </w:pPr>
    </w:p>
    <w:p w14:paraId="7EE906C0" w14:textId="69FAAB59" w:rsidR="00DE0D8B" w:rsidRPr="001B16FE" w:rsidRDefault="00AB06BF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1</w:t>
      </w:r>
      <w:r w:rsidR="00DE0D8B" w:rsidRPr="001B16FE">
        <w:rPr>
          <w:lang w:val="hu-HU"/>
        </w:rPr>
        <w:t>0</w:t>
      </w:r>
      <w:r w:rsidR="001E6192">
        <w:rPr>
          <w:lang w:val="hu-HU"/>
        </w:rPr>
        <w:t> </w:t>
      </w:r>
      <w:r w:rsidR="004820E3" w:rsidRPr="001B16FE">
        <w:rPr>
          <w:lang w:val="hu-HU"/>
        </w:rPr>
        <w:t xml:space="preserve">db </w:t>
      </w:r>
      <w:r w:rsidR="00DE0D8B" w:rsidRPr="001B16FE">
        <w:rPr>
          <w:lang w:val="hu-HU"/>
        </w:rPr>
        <w:t>filmtabletta</w:t>
      </w:r>
    </w:p>
    <w:p w14:paraId="62C6F6EB" w14:textId="77777777" w:rsidR="00DE0D8B" w:rsidRPr="001B16FE" w:rsidRDefault="00DE0D8B" w:rsidP="007548B6">
      <w:pPr>
        <w:pStyle w:val="Szvegtrzs"/>
        <w:ind w:left="0"/>
        <w:rPr>
          <w:lang w:val="hu-HU"/>
        </w:rPr>
      </w:pPr>
    </w:p>
    <w:p w14:paraId="721926D6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9F3DFB8" w14:textId="77777777" w:rsidR="00441BF3" w:rsidRPr="001B16FE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szCs w:val="25"/>
          <w:lang w:val="hu-HU"/>
        </w:rPr>
      </w:pPr>
      <w:r w:rsidRPr="001B16FE">
        <w:rPr>
          <w:rFonts w:ascii="Times New Roman" w:hAnsi="Times New Roman"/>
          <w:b/>
          <w:lang w:val="hu-HU"/>
        </w:rPr>
        <w:t>5.</w:t>
      </w:r>
      <w:r w:rsidRPr="001B16FE">
        <w:rPr>
          <w:rFonts w:ascii="Times New Roman" w:hAnsi="Times New Roman"/>
          <w:b/>
          <w:lang w:val="hu-HU"/>
        </w:rPr>
        <w:tab/>
      </w:r>
      <w:r w:rsidR="007548B6" w:rsidRPr="001B16FE">
        <w:rPr>
          <w:rFonts w:ascii="Times New Roman" w:hAnsi="Times New Roman"/>
          <w:b/>
          <w:lang w:val="hu-HU"/>
        </w:rPr>
        <w:t>AZ ALKALMAZÁSSAL KAPCSOLATOS TUDNIVALÓK ÉS AZ ALKALMAZÁS MÓDJA(I)</w:t>
      </w:r>
    </w:p>
    <w:p w14:paraId="2BDA78FA" w14:textId="77777777" w:rsidR="00441BF3" w:rsidRPr="001B16FE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775FCE35" w14:textId="547B1DED" w:rsidR="00935766" w:rsidRPr="001B16FE" w:rsidRDefault="00E72014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Alkalmazás</w:t>
      </w:r>
      <w:r w:rsidR="000A11D8" w:rsidRPr="001B16FE">
        <w:rPr>
          <w:lang w:val="hu-HU"/>
        </w:rPr>
        <w:t xml:space="preserve"> előtt olvassa el a mellékelt betegtájékoztatót! </w:t>
      </w:r>
    </w:p>
    <w:p w14:paraId="3176BAB8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Szájon át történő alkalmazásra.</w:t>
      </w:r>
    </w:p>
    <w:p w14:paraId="32E5FB3D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3BE41732" w14:textId="77777777" w:rsidR="00441BF3" w:rsidRPr="001B16FE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385AB04E" w14:textId="77777777" w:rsidR="007548B6" w:rsidRPr="001B16FE" w:rsidRDefault="00A7295B" w:rsidP="00047427">
      <w:pPr>
        <w:pStyle w:val="Listaszerbekezd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6.</w:t>
      </w:r>
      <w:r w:rsidRPr="001B16FE">
        <w:rPr>
          <w:rFonts w:ascii="Times New Roman" w:hAnsi="Times New Roman"/>
          <w:b/>
          <w:lang w:val="hu-HU"/>
        </w:rPr>
        <w:tab/>
      </w:r>
      <w:r w:rsidR="007548B6" w:rsidRPr="001B16FE">
        <w:rPr>
          <w:rFonts w:ascii="Times New Roman" w:hAnsi="Times New Roman"/>
          <w:b/>
          <w:lang w:val="hu-HU"/>
        </w:rPr>
        <w:t>KÜLÖN FIGYELMEZTETÉS, MELY SZERINT A GYÓGYSZERT GYERMEKEKTŐL ELZÁRVA KELL TARTANI</w:t>
      </w:r>
    </w:p>
    <w:p w14:paraId="0A2A83B2" w14:textId="77777777" w:rsidR="00441BF3" w:rsidRPr="001B16FE" w:rsidRDefault="00441BF3" w:rsidP="007548B6">
      <w:pPr>
        <w:rPr>
          <w:rFonts w:ascii="Times New Roman" w:eastAsia="Times New Roman" w:hAnsi="Times New Roman"/>
          <w:szCs w:val="16"/>
          <w:lang w:val="hu-HU"/>
        </w:rPr>
      </w:pPr>
    </w:p>
    <w:p w14:paraId="1C0AF199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A gyógyszer gyermekektől elzárva tartandó!</w:t>
      </w:r>
    </w:p>
    <w:p w14:paraId="6AE33B51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A67903B" w14:textId="77777777" w:rsidR="007548B6" w:rsidRPr="001B16FE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215005F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7.</w:t>
      </w:r>
      <w:r w:rsidRPr="001B16FE">
        <w:rPr>
          <w:rFonts w:ascii="Times New Roman" w:hAnsi="Times New Roman"/>
          <w:b/>
          <w:lang w:val="hu-HU"/>
        </w:rPr>
        <w:tab/>
        <w:t>TOVÁBBI FIGYELMEZTETÉS(EK), AMENNYIBEN SZÜKSÉGES</w:t>
      </w:r>
    </w:p>
    <w:p w14:paraId="5ABC2DA7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0304427" w14:textId="77777777" w:rsidR="00441BF3" w:rsidRPr="001B16FE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6B32F88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8.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33336A6C" w14:textId="77777777" w:rsidR="007548B6" w:rsidRPr="001B16FE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56867651" w14:textId="77777777" w:rsidR="00441BF3" w:rsidRPr="001B16FE" w:rsidRDefault="00935766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7F75ED65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6A213213" w14:textId="77777777" w:rsidR="007548B6" w:rsidRPr="001B16FE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168B02CF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9.</w:t>
      </w:r>
      <w:r w:rsidRPr="001B16FE">
        <w:rPr>
          <w:rFonts w:ascii="Times New Roman" w:hAnsi="Times New Roman"/>
          <w:b/>
          <w:lang w:val="hu-HU"/>
        </w:rPr>
        <w:tab/>
        <w:t>KÜLÖNLEGES TÁROLÁSI ELŐÍRÁSOK</w:t>
      </w:r>
    </w:p>
    <w:p w14:paraId="6DF774FF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9504483" w14:textId="77777777" w:rsidR="007548B6" w:rsidRPr="001B16FE" w:rsidRDefault="007548B6" w:rsidP="007548B6">
      <w:pPr>
        <w:rPr>
          <w:rFonts w:ascii="Times New Roman" w:hAnsi="Times New Roman"/>
          <w:lang w:val="hu-HU"/>
        </w:rPr>
      </w:pPr>
    </w:p>
    <w:p w14:paraId="27612265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 xml:space="preserve">10. </w:t>
      </w:r>
      <w:r w:rsidRPr="001B16FE">
        <w:rPr>
          <w:rFonts w:ascii="Times New Roman" w:hAnsi="Times New Roman"/>
          <w:b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4713722" w14:textId="77777777" w:rsidR="007548B6" w:rsidRPr="001B16FE" w:rsidRDefault="007548B6" w:rsidP="007548B6">
      <w:pPr>
        <w:rPr>
          <w:rFonts w:ascii="Times New Roman" w:hAnsi="Times New Roman"/>
          <w:lang w:val="hu-HU"/>
        </w:rPr>
      </w:pPr>
    </w:p>
    <w:p w14:paraId="165D0745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9EC957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11.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 ÉS CÍME</w:t>
      </w:r>
    </w:p>
    <w:p w14:paraId="542EE74C" w14:textId="77777777" w:rsidR="007548B6" w:rsidRPr="001B16FE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A36A4F0" w14:textId="77777777" w:rsidR="00752839" w:rsidRPr="001B16FE" w:rsidRDefault="00752839" w:rsidP="00752839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Les Laboratoires Servier</w:t>
      </w:r>
    </w:p>
    <w:p w14:paraId="1D6273CA" w14:textId="77777777" w:rsidR="00752839" w:rsidRPr="001B16FE" w:rsidRDefault="00752839" w:rsidP="00752839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50, rue Carnot</w:t>
      </w:r>
    </w:p>
    <w:p w14:paraId="6500D5BC" w14:textId="77777777" w:rsidR="00752839" w:rsidRPr="001B16FE" w:rsidRDefault="00752839" w:rsidP="00752839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92284 Suresnes cedex</w:t>
      </w:r>
    </w:p>
    <w:p w14:paraId="1BF94780" w14:textId="6C1486D4" w:rsidR="00A17B00" w:rsidRPr="001B16FE" w:rsidRDefault="00752839" w:rsidP="00752839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Franciaország</w:t>
      </w:r>
    </w:p>
    <w:p w14:paraId="2ACC9400" w14:textId="77777777" w:rsidR="00752839" w:rsidRPr="001B16FE" w:rsidRDefault="00752839" w:rsidP="00752839">
      <w:pPr>
        <w:rPr>
          <w:rFonts w:ascii="Times New Roman" w:eastAsia="Times New Roman" w:hAnsi="Times New Roman"/>
          <w:szCs w:val="20"/>
          <w:lang w:val="hu-HU"/>
        </w:rPr>
      </w:pPr>
    </w:p>
    <w:p w14:paraId="1EE56F1D" w14:textId="6E052AB7" w:rsidR="00E30210" w:rsidRPr="001B16FE" w:rsidRDefault="00A17B00" w:rsidP="007548B6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eastAsia="Times New Roman" w:hAnsi="Times New Roman"/>
          <w:szCs w:val="20"/>
          <w:lang w:val="hu-HU"/>
        </w:rPr>
        <w:t>((</w:t>
      </w:r>
      <w:r w:rsidR="00752839" w:rsidRPr="001B16FE">
        <w:rPr>
          <w:rFonts w:ascii="Times New Roman" w:eastAsia="Times New Roman" w:hAnsi="Times New Roman"/>
          <w:szCs w:val="20"/>
          <w:lang w:val="hu-HU"/>
        </w:rPr>
        <w:t>Servier</w:t>
      </w:r>
      <w:r w:rsidRPr="001B16FE">
        <w:rPr>
          <w:rFonts w:ascii="Times New Roman" w:eastAsia="Times New Roman" w:hAnsi="Times New Roman"/>
          <w:szCs w:val="20"/>
          <w:lang w:val="hu-HU"/>
        </w:rPr>
        <w:t xml:space="preserve"> logo))</w:t>
      </w:r>
    </w:p>
    <w:p w14:paraId="62E47ACF" w14:textId="77777777" w:rsidR="007548B6" w:rsidRPr="001B16FE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57D25E73" w14:textId="77777777" w:rsidR="00A17B00" w:rsidRPr="001B16FE" w:rsidRDefault="00A17B00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724837C7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12.</w:t>
      </w:r>
      <w:r w:rsidRPr="001B16FE">
        <w:rPr>
          <w:rFonts w:ascii="Times New Roman" w:hAnsi="Times New Roman"/>
          <w:b/>
          <w:lang w:val="hu-HU"/>
        </w:rPr>
        <w:tab/>
        <w:t>A FORGALOMBA HOZATALI ENGEDÉLY SZÁMA(I)</w:t>
      </w:r>
    </w:p>
    <w:p w14:paraId="5790D2AA" w14:textId="77777777" w:rsidR="00935766" w:rsidRPr="00484BB8" w:rsidRDefault="00935766" w:rsidP="007548B6">
      <w:pPr>
        <w:rPr>
          <w:rFonts w:ascii="Times New Roman" w:eastAsia="Times New Roman" w:hAnsi="Times New Roman"/>
          <w:color w:val="ED7D31" w:themeColor="accent2"/>
          <w:szCs w:val="26"/>
          <w:lang w:val="hu-HU"/>
        </w:rPr>
      </w:pPr>
    </w:p>
    <w:p w14:paraId="4B07B834" w14:textId="77777777" w:rsidR="00F7270D" w:rsidRPr="00F7270D" w:rsidRDefault="00F7270D" w:rsidP="00F7270D">
      <w:pPr>
        <w:rPr>
          <w:rFonts w:ascii="Times New Roman" w:eastAsia="Times New Roman" w:hAnsi="Times New Roman"/>
          <w:szCs w:val="24"/>
          <w:lang w:val="hu-HU"/>
        </w:rPr>
      </w:pPr>
      <w:r w:rsidRPr="00F7270D">
        <w:rPr>
          <w:rFonts w:ascii="Times New Roman" w:eastAsia="Times New Roman" w:hAnsi="Times New Roman"/>
          <w:szCs w:val="24"/>
          <w:lang w:val="hu-HU"/>
        </w:rPr>
        <w:t xml:space="preserve">OGYI-T-24743/01          10×      átlátszó, színtelen alumínium//PVC/PE/PVDC </w:t>
      </w:r>
    </w:p>
    <w:p w14:paraId="02327EFB" w14:textId="77777777" w:rsidR="00F7270D" w:rsidRPr="00F7270D" w:rsidRDefault="00F7270D" w:rsidP="00F7270D">
      <w:pPr>
        <w:rPr>
          <w:rFonts w:ascii="Times New Roman" w:eastAsia="Times New Roman" w:hAnsi="Times New Roman"/>
          <w:szCs w:val="24"/>
          <w:lang w:val="hu-HU"/>
        </w:rPr>
      </w:pPr>
      <w:r w:rsidRPr="00F7270D">
        <w:rPr>
          <w:rFonts w:ascii="Times New Roman" w:eastAsia="Times New Roman" w:hAnsi="Times New Roman"/>
          <w:szCs w:val="24"/>
          <w:lang w:val="hu-HU"/>
        </w:rPr>
        <w:t>buborékcsomagolásban</w:t>
      </w:r>
    </w:p>
    <w:p w14:paraId="663E1FB9" w14:textId="77777777" w:rsidR="00F7270D" w:rsidRPr="00F7270D" w:rsidRDefault="00F7270D" w:rsidP="00F7270D">
      <w:pPr>
        <w:rPr>
          <w:rFonts w:ascii="Times New Roman" w:eastAsia="Times New Roman" w:hAnsi="Times New Roman"/>
          <w:szCs w:val="24"/>
          <w:lang w:val="hu-HU"/>
        </w:rPr>
      </w:pPr>
      <w:r w:rsidRPr="00F7270D">
        <w:rPr>
          <w:rFonts w:ascii="Times New Roman" w:eastAsia="Times New Roman" w:hAnsi="Times New Roman"/>
          <w:szCs w:val="24"/>
          <w:lang w:val="hu-HU"/>
        </w:rPr>
        <w:t xml:space="preserve">OGYI-T-24743/02          100×1  átlátszó, színtelen alumínium//PVC/PE/PVDC, </w:t>
      </w:r>
    </w:p>
    <w:p w14:paraId="0F5B6281" w14:textId="7853F36B" w:rsidR="001E6192" w:rsidRDefault="00F7270D" w:rsidP="00F7270D">
      <w:pPr>
        <w:rPr>
          <w:rFonts w:ascii="Times New Roman" w:eastAsia="Times New Roman" w:hAnsi="Times New Roman"/>
          <w:szCs w:val="24"/>
          <w:lang w:val="hu-HU"/>
        </w:rPr>
      </w:pPr>
      <w:r w:rsidRPr="00F7270D">
        <w:rPr>
          <w:rFonts w:ascii="Times New Roman" w:eastAsia="Times New Roman" w:hAnsi="Times New Roman"/>
          <w:szCs w:val="24"/>
          <w:lang w:val="hu-HU"/>
        </w:rPr>
        <w:t>adagonként perforált buborékcsomagolásban</w:t>
      </w:r>
    </w:p>
    <w:p w14:paraId="02E715D0" w14:textId="77777777" w:rsidR="00F7270D" w:rsidRDefault="00F7270D" w:rsidP="00F7270D">
      <w:pPr>
        <w:rPr>
          <w:rFonts w:ascii="Times New Roman" w:eastAsia="Times New Roman" w:hAnsi="Times New Roman"/>
          <w:szCs w:val="24"/>
          <w:lang w:val="hu-HU"/>
        </w:rPr>
      </w:pPr>
    </w:p>
    <w:p w14:paraId="3D85EB9E" w14:textId="77777777" w:rsidR="001E6192" w:rsidRPr="001B16FE" w:rsidRDefault="001E6192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0C760B93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13.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27A6B66F" w14:textId="77777777" w:rsidR="007548B6" w:rsidRPr="001B16FE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41B1845C" w14:textId="77777777" w:rsidR="00441BF3" w:rsidRPr="001B16FE" w:rsidRDefault="00533EC4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522F9490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6633BAC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7F4E36B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 w:hanging="567"/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14.</w:t>
      </w:r>
      <w:r w:rsidRPr="001B16FE">
        <w:rPr>
          <w:rFonts w:ascii="Times New Roman" w:hAnsi="Times New Roman"/>
          <w:b/>
          <w:lang w:val="hu-HU"/>
        </w:rPr>
        <w:tab/>
        <w:t xml:space="preserve">A GYÓGYSZER ÁLTALÁNOS </w:t>
      </w:r>
      <w:r w:rsidR="00935766" w:rsidRPr="001B16FE">
        <w:rPr>
          <w:rFonts w:ascii="Times New Roman" w:hAnsi="Times New Roman"/>
          <w:b/>
          <w:lang w:val="hu-HU"/>
        </w:rPr>
        <w:t>BESOROLÁSA RENDELHETŐSÉG SZEMPONTJÁBÓL</w:t>
      </w:r>
    </w:p>
    <w:p w14:paraId="78C5409B" w14:textId="77777777" w:rsidR="007548B6" w:rsidRPr="001B16FE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24C781D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Orvosi rendelvényhez kötött gyógyszer</w:t>
      </w:r>
      <w:r w:rsidR="00935766" w:rsidRPr="001B16FE">
        <w:rPr>
          <w:lang w:val="hu-HU"/>
        </w:rPr>
        <w:t xml:space="preserve"> (</w:t>
      </w:r>
      <w:r w:rsidR="00CC7177" w:rsidRPr="001B16FE">
        <w:rPr>
          <w:lang w:val="hu-HU"/>
        </w:rPr>
        <w:t>J</w:t>
      </w:r>
      <w:r w:rsidR="00935766" w:rsidRPr="001B16FE">
        <w:rPr>
          <w:lang w:val="hu-HU"/>
        </w:rPr>
        <w:t>)</w:t>
      </w:r>
      <w:r w:rsidRPr="001B16FE">
        <w:rPr>
          <w:lang w:val="hu-HU"/>
        </w:rPr>
        <w:t>.</w:t>
      </w:r>
    </w:p>
    <w:p w14:paraId="0AA8C97B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0846181A" w14:textId="77777777" w:rsidR="00441BF3" w:rsidRPr="001B16FE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04175B91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15.</w:t>
      </w:r>
      <w:r w:rsidRPr="001B16FE">
        <w:rPr>
          <w:rFonts w:ascii="Times New Roman" w:hAnsi="Times New Roman"/>
          <w:b/>
          <w:lang w:val="hu-HU"/>
        </w:rPr>
        <w:tab/>
        <w:t>AZ ALKALMAZÁSRA VONATKOZÓ UTASÍTÁSOK</w:t>
      </w:r>
    </w:p>
    <w:p w14:paraId="0F206D0C" w14:textId="77777777" w:rsidR="007548B6" w:rsidRPr="001B16FE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6A040EA5" w14:textId="77777777" w:rsidR="00441BF3" w:rsidRPr="001B16FE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38B2AD01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16.</w:t>
      </w:r>
      <w:r w:rsidRPr="001B16FE">
        <w:rPr>
          <w:rFonts w:ascii="Times New Roman" w:hAnsi="Times New Roman"/>
          <w:b/>
          <w:lang w:val="hu-HU"/>
        </w:rPr>
        <w:tab/>
        <w:t>BRAILLE ÍRÁSSAL FELTÜNTETETT INFORMÁCIÓK</w:t>
      </w:r>
    </w:p>
    <w:p w14:paraId="39A3C9C5" w14:textId="77777777" w:rsidR="007548B6" w:rsidRPr="001B16FE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56C97CEA" w14:textId="1E099DA5" w:rsidR="00DE0D8B" w:rsidRPr="001B16FE" w:rsidRDefault="00752839" w:rsidP="00DE0D8B">
      <w:pPr>
        <w:pStyle w:val="Szvegtrzs"/>
        <w:ind w:left="0"/>
        <w:rPr>
          <w:lang w:val="hu-HU"/>
        </w:rPr>
      </w:pPr>
      <w:r w:rsidRPr="001B16FE">
        <w:t>oblonela</w:t>
      </w:r>
      <w:r w:rsidR="00DE0D8B" w:rsidRPr="001B16FE">
        <w:rPr>
          <w:lang w:val="hu-HU"/>
        </w:rPr>
        <w:t xml:space="preserve"> </w:t>
      </w:r>
      <w:r w:rsidRPr="001B16FE">
        <w:rPr>
          <w:lang w:val="hu-HU"/>
        </w:rPr>
        <w:t>15</w:t>
      </w:r>
      <w:r w:rsidR="00DE0D8B" w:rsidRPr="001B16FE">
        <w:rPr>
          <w:lang w:val="hu-HU"/>
        </w:rPr>
        <w:t> mg</w:t>
      </w:r>
    </w:p>
    <w:p w14:paraId="63F84539" w14:textId="77777777" w:rsidR="007548B6" w:rsidRPr="001B16FE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936C497" w14:textId="77777777" w:rsidR="00F62C2E" w:rsidRPr="001B16FE" w:rsidRDefault="00F62C2E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6848FD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eastAsia="Times New Roman" w:hAnsi="Times New Roman"/>
          <w:b/>
          <w:bCs/>
          <w:lang w:val="hu-HU"/>
        </w:rPr>
        <w:t>17.</w:t>
      </w:r>
      <w:r w:rsidRPr="001B16FE">
        <w:rPr>
          <w:rFonts w:ascii="Times New Roman" w:eastAsia="Times New Roman" w:hAnsi="Times New Roman"/>
          <w:b/>
          <w:bCs/>
          <w:lang w:val="hu-HU"/>
        </w:rPr>
        <w:tab/>
        <w:t>EGYEDI AZONOSÍTÓ – 2D VONALKÓD</w:t>
      </w:r>
    </w:p>
    <w:p w14:paraId="668F4023" w14:textId="77777777" w:rsidR="007548B6" w:rsidRPr="001B16FE" w:rsidRDefault="007548B6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09C636C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highlight w:val="lightGray"/>
          <w:lang w:val="hu-HU"/>
        </w:rPr>
        <w:t>Egyedi azonosítójú 2D vonalkóddal ellátva.</w:t>
      </w:r>
    </w:p>
    <w:p w14:paraId="2A9EDE82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BCAE484" w14:textId="77777777" w:rsidR="00441BF3" w:rsidRPr="001B16FE" w:rsidRDefault="00441BF3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21AD53C7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18.</w:t>
      </w:r>
      <w:r w:rsidRPr="001B16FE">
        <w:rPr>
          <w:rFonts w:ascii="Times New Roman" w:hAnsi="Times New Roman"/>
          <w:b/>
          <w:lang w:val="hu-HU"/>
        </w:rPr>
        <w:tab/>
        <w:t>EGYEDI AZONOSÍTÓ OLVASHATÓ FORMÁTUMA</w:t>
      </w:r>
    </w:p>
    <w:p w14:paraId="1173B923" w14:textId="77777777" w:rsidR="007548B6" w:rsidRPr="001B16FE" w:rsidRDefault="007548B6" w:rsidP="007548B6">
      <w:pPr>
        <w:rPr>
          <w:rFonts w:ascii="Times New Roman" w:eastAsia="Times New Roman" w:hAnsi="Times New Roman"/>
          <w:szCs w:val="24"/>
          <w:lang w:val="hu-HU"/>
        </w:rPr>
      </w:pPr>
    </w:p>
    <w:p w14:paraId="1F921DE7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PC</w:t>
      </w:r>
    </w:p>
    <w:p w14:paraId="4EF834E7" w14:textId="5CA34737" w:rsidR="0048380F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SN</w:t>
      </w:r>
    </w:p>
    <w:p w14:paraId="23126E6B" w14:textId="77777777" w:rsidR="007548B6" w:rsidRPr="001B16FE" w:rsidRDefault="007548B6" w:rsidP="00E40D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br w:type="page"/>
      </w:r>
      <w:r w:rsidRPr="001B16FE">
        <w:rPr>
          <w:rFonts w:ascii="Times New Roman" w:hAnsi="Times New Roman"/>
          <w:b/>
          <w:lang w:val="hu-HU"/>
        </w:rPr>
        <w:lastRenderedPageBreak/>
        <w:t>A BUBORÉKCSOMAGOLÁSON VAGY A FÓLIACSÍKON MINIMÁLISAN FELTÜNTETENDŐ ADATOK</w:t>
      </w:r>
    </w:p>
    <w:p w14:paraId="1522B2F3" w14:textId="77777777" w:rsidR="007548B6" w:rsidRPr="001B16FE" w:rsidRDefault="007548B6" w:rsidP="007548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/>
          <w:b/>
          <w:lang w:val="hu-HU"/>
        </w:rPr>
      </w:pPr>
    </w:p>
    <w:p w14:paraId="6F37D0F7" w14:textId="1DF6A76E" w:rsidR="00533EC4" w:rsidRPr="001B16FE" w:rsidRDefault="007548B6" w:rsidP="005D02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9072"/>
        </w:tabs>
        <w:rPr>
          <w:rFonts w:ascii="Times New Roman" w:hAnsi="Times New Roman"/>
          <w:b/>
          <w:lang w:val="hu-HU"/>
        </w:rPr>
      </w:pPr>
      <w:r w:rsidRPr="001B16FE">
        <w:rPr>
          <w:rFonts w:ascii="Times New Roman" w:hAnsi="Times New Roman"/>
          <w:b/>
          <w:lang w:val="hu-HU"/>
        </w:rPr>
        <w:t>BUBORÉKCSOMAGOLÁS</w:t>
      </w:r>
      <w:r w:rsidR="00366649">
        <w:rPr>
          <w:rFonts w:ascii="Times New Roman" w:hAnsi="Times New Roman"/>
          <w:b/>
          <w:lang w:val="hu-HU"/>
        </w:rPr>
        <w:t>, ADAGONKÉNT PERFORÁLT BUBORÉKCSOMAGOLÁS</w:t>
      </w:r>
      <w:r w:rsidR="00E30210" w:rsidRPr="001B16FE">
        <w:rPr>
          <w:rFonts w:ascii="Times New Roman" w:hAnsi="Times New Roman"/>
          <w:b/>
          <w:lang w:val="hu-HU"/>
        </w:rPr>
        <w:tab/>
      </w:r>
    </w:p>
    <w:p w14:paraId="4B5898E1" w14:textId="77777777" w:rsidR="00441BF3" w:rsidRPr="001B16FE" w:rsidRDefault="00441BF3" w:rsidP="007548B6">
      <w:pPr>
        <w:rPr>
          <w:rFonts w:ascii="Times New Roman" w:hAnsi="Times New Roman"/>
          <w:lang w:val="hu-HU"/>
        </w:rPr>
      </w:pPr>
    </w:p>
    <w:p w14:paraId="20EDC10A" w14:textId="77777777" w:rsidR="007548B6" w:rsidRPr="001B16FE" w:rsidRDefault="007548B6" w:rsidP="007548B6">
      <w:pPr>
        <w:rPr>
          <w:rFonts w:ascii="Times New Roman" w:hAnsi="Times New Roman"/>
          <w:lang w:val="hu-HU"/>
        </w:rPr>
      </w:pPr>
    </w:p>
    <w:p w14:paraId="5C13532E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1.</w:t>
      </w:r>
      <w:r w:rsidRPr="001B16FE">
        <w:rPr>
          <w:rFonts w:ascii="Times New Roman" w:hAnsi="Times New Roman"/>
          <w:b/>
          <w:lang w:val="hu-HU"/>
        </w:rPr>
        <w:tab/>
        <w:t>A GYÓGYSZER NEVE</w:t>
      </w:r>
    </w:p>
    <w:p w14:paraId="6C6AEE8A" w14:textId="77777777" w:rsidR="007548B6" w:rsidRPr="001B16FE" w:rsidRDefault="007548B6" w:rsidP="007548B6">
      <w:pPr>
        <w:rPr>
          <w:rFonts w:ascii="Times New Roman" w:hAnsi="Times New Roman"/>
          <w:lang w:val="hu-HU"/>
        </w:rPr>
      </w:pPr>
    </w:p>
    <w:p w14:paraId="7BF34BE3" w14:textId="0E64F5F7" w:rsidR="00DE0D8B" w:rsidRPr="001B16FE" w:rsidRDefault="00752839" w:rsidP="00DE0D8B">
      <w:pPr>
        <w:pStyle w:val="Szvegtrzs"/>
        <w:ind w:left="0"/>
        <w:rPr>
          <w:lang w:val="hu-HU"/>
        </w:rPr>
      </w:pPr>
      <w:r w:rsidRPr="001B16FE">
        <w:t xml:space="preserve">Oblonela </w:t>
      </w:r>
      <w:r w:rsidR="005A5A9B" w:rsidRPr="001B16FE">
        <w:t>15</w:t>
      </w:r>
      <w:r w:rsidR="00DE0D8B" w:rsidRPr="001B16FE">
        <w:rPr>
          <w:lang w:val="hu-HU"/>
        </w:rPr>
        <w:t> mg filmtabletta</w:t>
      </w:r>
    </w:p>
    <w:p w14:paraId="3FB33F19" w14:textId="77777777" w:rsidR="00DE0D8B" w:rsidRPr="001B16FE" w:rsidRDefault="00DE0D8B" w:rsidP="00DE0D8B">
      <w:pPr>
        <w:pStyle w:val="Szvegtrzs"/>
        <w:ind w:left="0"/>
        <w:rPr>
          <w:lang w:val="hu-HU"/>
        </w:rPr>
      </w:pPr>
      <w:r w:rsidRPr="001B16FE">
        <w:rPr>
          <w:lang w:val="hu-HU"/>
        </w:rPr>
        <w:t>edoxabán</w:t>
      </w:r>
    </w:p>
    <w:p w14:paraId="4E0739DF" w14:textId="77777777" w:rsidR="00A7295B" w:rsidRPr="001B16FE" w:rsidRDefault="00A7295B" w:rsidP="007548B6">
      <w:pPr>
        <w:pStyle w:val="Szvegtrzs"/>
        <w:ind w:left="0"/>
        <w:rPr>
          <w:lang w:val="hu-HU"/>
        </w:rPr>
      </w:pPr>
    </w:p>
    <w:p w14:paraId="064401B9" w14:textId="77777777" w:rsidR="00441BF3" w:rsidRPr="001B16FE" w:rsidRDefault="00441BF3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A02C44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2.</w:t>
      </w:r>
      <w:r w:rsidRPr="001B16FE">
        <w:rPr>
          <w:rFonts w:ascii="Times New Roman" w:hAnsi="Times New Roman"/>
          <w:b/>
          <w:lang w:val="hu-HU"/>
        </w:rPr>
        <w:tab/>
        <w:t>A FORGALOMBA HOZATALI ENGEDÉLY JOGOSULTJÁNAK NEVE</w:t>
      </w:r>
    </w:p>
    <w:p w14:paraId="5731198E" w14:textId="77777777" w:rsidR="007548B6" w:rsidRPr="001B16FE" w:rsidRDefault="007548B6" w:rsidP="007548B6">
      <w:pPr>
        <w:rPr>
          <w:rFonts w:ascii="Times New Roman" w:eastAsia="Times New Roman" w:hAnsi="Times New Roman"/>
          <w:szCs w:val="25"/>
          <w:lang w:val="hu-HU"/>
        </w:rPr>
      </w:pPr>
    </w:p>
    <w:p w14:paraId="7CE6B13D" w14:textId="626C21D5" w:rsidR="009B2ABD" w:rsidRPr="001B16FE" w:rsidRDefault="00F233C0" w:rsidP="009B2ABD">
      <w:pPr>
        <w:rPr>
          <w:rFonts w:ascii="Times New Roman" w:hAnsi="Times New Roman"/>
          <w:lang w:val="hu-HU"/>
        </w:rPr>
      </w:pPr>
      <w:r w:rsidRPr="001B16FE">
        <w:rPr>
          <w:rFonts w:ascii="Times New Roman" w:hAnsi="Times New Roman"/>
          <w:lang w:val="hu-HU"/>
        </w:rPr>
        <w:t>Les Laboratoires Servier</w:t>
      </w:r>
    </w:p>
    <w:p w14:paraId="6BD1BCA2" w14:textId="77777777" w:rsidR="00F233C0" w:rsidRPr="001B16FE" w:rsidRDefault="00F233C0" w:rsidP="009B2ABD">
      <w:pPr>
        <w:rPr>
          <w:rFonts w:ascii="Times New Roman" w:hAnsi="Times New Roman"/>
          <w:lang w:val="hu-HU"/>
        </w:rPr>
      </w:pPr>
    </w:p>
    <w:p w14:paraId="67981528" w14:textId="5682FB50" w:rsidR="00441BF3" w:rsidRPr="001B16FE" w:rsidRDefault="009B2ABD" w:rsidP="007548B6">
      <w:pPr>
        <w:rPr>
          <w:rFonts w:ascii="Times New Roman" w:eastAsia="Times New Roman" w:hAnsi="Times New Roman"/>
          <w:szCs w:val="20"/>
          <w:lang w:val="hu-HU"/>
        </w:rPr>
      </w:pPr>
      <w:r w:rsidRPr="001B16FE">
        <w:rPr>
          <w:rFonts w:ascii="Times New Roman" w:hAnsi="Times New Roman"/>
          <w:lang w:val="hu-HU"/>
        </w:rPr>
        <w:t>((</w:t>
      </w:r>
      <w:r w:rsidR="00F233C0" w:rsidRPr="001B16FE">
        <w:rPr>
          <w:rFonts w:ascii="Times New Roman" w:hAnsi="Times New Roman"/>
          <w:lang w:val="hu-HU"/>
        </w:rPr>
        <w:t>Servier</w:t>
      </w:r>
      <w:r w:rsidRPr="001B16FE">
        <w:rPr>
          <w:rFonts w:ascii="Times New Roman" w:hAnsi="Times New Roman"/>
          <w:lang w:val="hu-HU"/>
        </w:rPr>
        <w:t>-embléma))</w:t>
      </w:r>
    </w:p>
    <w:p w14:paraId="5070A0C8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F5A9A86" w14:textId="77777777" w:rsidR="009B2ABD" w:rsidRPr="001B16FE" w:rsidRDefault="009B2A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D4FF29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3.</w:t>
      </w:r>
      <w:r w:rsidRPr="001B16FE">
        <w:rPr>
          <w:rFonts w:ascii="Times New Roman" w:hAnsi="Times New Roman"/>
          <w:b/>
          <w:lang w:val="hu-HU"/>
        </w:rPr>
        <w:tab/>
        <w:t>LEJÁRATI IDŐ</w:t>
      </w:r>
    </w:p>
    <w:p w14:paraId="054D8DF5" w14:textId="77777777" w:rsidR="007548B6" w:rsidRPr="001B16FE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4B9D1D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EXP</w:t>
      </w:r>
    </w:p>
    <w:p w14:paraId="6ED72258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4E4D8EBE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069E3C5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4.</w:t>
      </w:r>
      <w:r w:rsidRPr="001B16FE">
        <w:rPr>
          <w:rFonts w:ascii="Times New Roman" w:hAnsi="Times New Roman"/>
          <w:b/>
          <w:lang w:val="hu-HU"/>
        </w:rPr>
        <w:tab/>
        <w:t>A GYÁRTÁSI TÉTEL SZÁMA</w:t>
      </w:r>
    </w:p>
    <w:p w14:paraId="4953C0C0" w14:textId="77777777" w:rsidR="007548B6" w:rsidRPr="001B16FE" w:rsidRDefault="007548B6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D166AD4" w14:textId="77777777" w:rsidR="00441BF3" w:rsidRPr="001B16FE" w:rsidRDefault="000A11D8" w:rsidP="007548B6">
      <w:pPr>
        <w:pStyle w:val="Szvegtrzs"/>
        <w:ind w:left="0"/>
        <w:rPr>
          <w:lang w:val="hu-HU"/>
        </w:rPr>
      </w:pPr>
      <w:r w:rsidRPr="001B16FE">
        <w:rPr>
          <w:lang w:val="hu-HU"/>
        </w:rPr>
        <w:t>Lot</w:t>
      </w:r>
    </w:p>
    <w:p w14:paraId="500D2221" w14:textId="77777777" w:rsidR="00441BF3" w:rsidRPr="001B16FE" w:rsidRDefault="00441BF3" w:rsidP="007548B6">
      <w:pPr>
        <w:rPr>
          <w:rFonts w:ascii="Times New Roman" w:eastAsia="Times New Roman" w:hAnsi="Times New Roman"/>
          <w:szCs w:val="20"/>
          <w:lang w:val="hu-HU"/>
        </w:rPr>
      </w:pPr>
    </w:p>
    <w:p w14:paraId="22E32109" w14:textId="77777777" w:rsidR="00441BF3" w:rsidRPr="001B16FE" w:rsidRDefault="00441BF3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E770FF6" w14:textId="77777777" w:rsidR="007548B6" w:rsidRPr="001B16FE" w:rsidRDefault="007548B6" w:rsidP="009357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rFonts w:ascii="Times New Roman" w:eastAsia="Times New Roman" w:hAnsi="Times New Roman"/>
          <w:lang w:val="hu-HU"/>
        </w:rPr>
      </w:pPr>
      <w:r w:rsidRPr="001B16FE">
        <w:rPr>
          <w:rFonts w:ascii="Times New Roman" w:hAnsi="Times New Roman"/>
          <w:b/>
          <w:lang w:val="hu-HU"/>
        </w:rPr>
        <w:t>5.</w:t>
      </w:r>
      <w:r w:rsidRPr="001B16FE">
        <w:rPr>
          <w:rFonts w:ascii="Times New Roman" w:hAnsi="Times New Roman"/>
          <w:b/>
          <w:lang w:val="hu-HU"/>
        </w:rPr>
        <w:tab/>
        <w:t>EGYÉB INFORMÁCIÓK</w:t>
      </w:r>
    </w:p>
    <w:p w14:paraId="38AC4B53" w14:textId="77777777" w:rsidR="00197EBD" w:rsidRDefault="00197EBD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75E3062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52D9EE7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19C53391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D558F57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7EB68A3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BD9401F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4620A08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2EC83C4C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9495F4B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1F6634C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D55FCFB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E601AEB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F7B2237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DB6FF55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0E7AC82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AC58C0B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9EEE838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3D24D4FE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BC57AE4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023CEEF7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4AC91C56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C7BDC3D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A4F9DD0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7A0EC004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6A27961F" w14:textId="77777777" w:rsidR="00666977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D024D85" w14:textId="77777777" w:rsidR="00666977" w:rsidRPr="001B16FE" w:rsidRDefault="00666977" w:rsidP="007548B6">
      <w:pPr>
        <w:rPr>
          <w:rFonts w:ascii="Times New Roman" w:eastAsia="Times New Roman" w:hAnsi="Times New Roman"/>
          <w:szCs w:val="26"/>
          <w:lang w:val="hu-HU"/>
        </w:rPr>
      </w:pPr>
    </w:p>
    <w:p w14:paraId="56995B14" w14:textId="77777777" w:rsidR="00666977" w:rsidRPr="00CB2265" w:rsidRDefault="00666977" w:rsidP="00666977">
      <w:pPr>
        <w:rPr>
          <w:rFonts w:ascii="Times New Roman" w:eastAsia="Times New Roman" w:hAnsi="Times New Roman"/>
          <w:b/>
          <w:bCs/>
          <w:szCs w:val="26"/>
          <w:lang w:val="hu-HU"/>
        </w:rPr>
      </w:pPr>
      <w:r w:rsidRPr="00CB2265">
        <w:rPr>
          <w:rFonts w:ascii="Times New Roman" w:eastAsia="Times New Roman" w:hAnsi="Times New Roman"/>
          <w:b/>
          <w:bCs/>
          <w:szCs w:val="26"/>
          <w:lang w:val="hu-HU"/>
        </w:rPr>
        <w:t>BETEGKÁRTYA</w:t>
      </w:r>
    </w:p>
    <w:p w14:paraId="5447DFB6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Oblonela filmtabletta</w:t>
      </w:r>
    </w:p>
    <w:p w14:paraId="645E33F7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edoxabán</w:t>
      </w:r>
    </w:p>
    <w:p w14:paraId="0CFC6552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49C7C56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Hordja magával mindig ezt a kártyát.</w:t>
      </w:r>
    </w:p>
    <w:p w14:paraId="0FED706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2FE647B" w14:textId="16244F9F" w:rsidR="00666977" w:rsidRPr="00666977" w:rsidRDefault="00652F86" w:rsidP="00666977">
      <w:pPr>
        <w:rPr>
          <w:rFonts w:ascii="Times New Roman" w:eastAsia="Times New Roman" w:hAnsi="Times New Roman"/>
          <w:szCs w:val="26"/>
          <w:lang w:val="hu-HU"/>
        </w:rPr>
      </w:pPr>
      <w:r w:rsidRPr="00652F86">
        <w:rPr>
          <w:rFonts w:ascii="Times New Roman" w:eastAsia="Times New Roman" w:hAnsi="Times New Roman"/>
          <w:szCs w:val="26"/>
          <w:lang w:val="hu-HU"/>
        </w:rPr>
        <w:t>Bármilyen orvosi kezelés vagy beavatkozás előtt mutassa</w:t>
      </w:r>
      <w:r>
        <w:rPr>
          <w:rFonts w:ascii="Times New Roman" w:eastAsia="Times New Roman" w:hAnsi="Times New Roman"/>
          <w:szCs w:val="26"/>
          <w:lang w:val="hu-HU"/>
        </w:rPr>
        <w:t xml:space="preserve"> </w:t>
      </w:r>
      <w:r w:rsidR="00666977" w:rsidRPr="00666977">
        <w:rPr>
          <w:rFonts w:ascii="Times New Roman" w:eastAsia="Times New Roman" w:hAnsi="Times New Roman"/>
          <w:szCs w:val="26"/>
          <w:lang w:val="hu-HU"/>
        </w:rPr>
        <w:t>meg ezt a kártyát gyógyszerészének, fogorvosának és minden más egészségügyi szakembernek, aki kezeli Önt.</w:t>
      </w:r>
    </w:p>
    <w:p w14:paraId="14619196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68D8FC0C" w14:textId="78E605E7" w:rsidR="00666977" w:rsidRDefault="00652F86" w:rsidP="00666977">
      <w:pPr>
        <w:rPr>
          <w:rFonts w:ascii="Times New Roman" w:eastAsia="Times New Roman" w:hAnsi="Times New Roman"/>
          <w:szCs w:val="26"/>
          <w:lang w:val="hu-HU"/>
        </w:rPr>
      </w:pPr>
      <w:r w:rsidRPr="00652F86">
        <w:rPr>
          <w:rFonts w:ascii="Times New Roman" w:eastAsia="Times New Roman" w:hAnsi="Times New Roman"/>
          <w:szCs w:val="26"/>
          <w:lang w:val="hu-HU"/>
        </w:rPr>
        <w:t>INFORMÁCIÓK A BETEGRŐL</w:t>
      </w:r>
    </w:p>
    <w:p w14:paraId="076A04E1" w14:textId="77777777" w:rsidR="00652F86" w:rsidRPr="00666977" w:rsidRDefault="00652F86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674A3CB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Beteg neve:</w:t>
      </w:r>
    </w:p>
    <w:p w14:paraId="26070E18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77B4869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Születési dátum:</w:t>
      </w:r>
    </w:p>
    <w:p w14:paraId="639CEAF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5EF96FF" w14:textId="4A94D560" w:rsidR="00666977" w:rsidRPr="00666977" w:rsidRDefault="00652F86" w:rsidP="00666977">
      <w:pPr>
        <w:rPr>
          <w:rFonts w:ascii="Times New Roman" w:eastAsia="Times New Roman" w:hAnsi="Times New Roman"/>
          <w:szCs w:val="26"/>
          <w:lang w:val="hu-HU"/>
        </w:rPr>
      </w:pPr>
      <w:r w:rsidRPr="00652F86">
        <w:rPr>
          <w:rFonts w:ascii="Times New Roman" w:eastAsia="Times New Roman" w:hAnsi="Times New Roman"/>
          <w:szCs w:val="26"/>
          <w:lang w:val="hu-HU"/>
        </w:rPr>
        <w:t>Sürgősségi esetben</w:t>
      </w:r>
      <w:r w:rsidR="00666977" w:rsidRPr="00666977">
        <w:rPr>
          <w:rFonts w:ascii="Times New Roman" w:eastAsia="Times New Roman" w:hAnsi="Times New Roman"/>
          <w:szCs w:val="26"/>
          <w:lang w:val="hu-HU"/>
        </w:rPr>
        <w:t xml:space="preserve"> értesítendő személy:</w:t>
      </w:r>
    </w:p>
    <w:p w14:paraId="2380792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2B374DA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Név:</w:t>
      </w:r>
    </w:p>
    <w:p w14:paraId="099699D4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71980A31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Telefonszám:</w:t>
      </w:r>
    </w:p>
    <w:p w14:paraId="70CBF222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5B14F7C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4E71E5F4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 xml:space="preserve">A KEZELÉSRE VONATKOZÓ INFORMÁCIÓK </w:t>
      </w:r>
    </w:p>
    <w:p w14:paraId="028FB3FC" w14:textId="524A343F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(</w:t>
      </w:r>
      <w:r w:rsidR="00652F86">
        <w:rPr>
          <w:rFonts w:ascii="Times New Roman" w:eastAsia="Times New Roman" w:hAnsi="Times New Roman"/>
          <w:szCs w:val="26"/>
          <w:lang w:val="hu-HU"/>
        </w:rPr>
        <w:t>Az o</w:t>
      </w:r>
      <w:r w:rsidRPr="00666977">
        <w:rPr>
          <w:rFonts w:ascii="Times New Roman" w:eastAsia="Times New Roman" w:hAnsi="Times New Roman"/>
          <w:szCs w:val="26"/>
          <w:lang w:val="hu-HU"/>
        </w:rPr>
        <w:t>rvos tölti ki)</w:t>
      </w:r>
    </w:p>
    <w:p w14:paraId="5DF8851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215B1B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Az Oblonela a következő napi egyszeri adagban került felírásra: ______ mg</w:t>
      </w:r>
    </w:p>
    <w:p w14:paraId="354EE65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EE64D1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A kezelés megkezdésének dátuma: ___ / ___ (hónap/év)</w:t>
      </w:r>
    </w:p>
    <w:p w14:paraId="5427ACB7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119C804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Vércsoport:</w:t>
      </w:r>
    </w:p>
    <w:p w14:paraId="251B0BA2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99A18F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Egyéb gyógyszerek/betegségek:</w:t>
      </w:r>
    </w:p>
    <w:p w14:paraId="47BBE69D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0E8AE1B1" w14:textId="56D7A827" w:rsidR="00666977" w:rsidRPr="00666977" w:rsidRDefault="00652F86" w:rsidP="00666977">
      <w:pPr>
        <w:rPr>
          <w:rFonts w:ascii="Times New Roman" w:eastAsia="Times New Roman" w:hAnsi="Times New Roman"/>
          <w:szCs w:val="26"/>
          <w:lang w:val="hu-HU"/>
        </w:rPr>
      </w:pPr>
      <w:r w:rsidRPr="00652F86">
        <w:rPr>
          <w:rFonts w:ascii="Times New Roman" w:eastAsia="Times New Roman" w:hAnsi="Times New Roman"/>
          <w:szCs w:val="26"/>
          <w:lang w:val="hu-HU"/>
        </w:rPr>
        <w:t xml:space="preserve">INFORMÁCIÓK A GYÓGYSZERT FELÍRÓ </w:t>
      </w:r>
      <w:r w:rsidR="00666977" w:rsidRPr="00666977">
        <w:rPr>
          <w:rFonts w:ascii="Times New Roman" w:eastAsia="Times New Roman" w:hAnsi="Times New Roman"/>
          <w:szCs w:val="26"/>
          <w:lang w:val="hu-HU"/>
        </w:rPr>
        <w:t>ORVOS</w:t>
      </w:r>
      <w:r>
        <w:rPr>
          <w:rFonts w:ascii="Times New Roman" w:eastAsia="Times New Roman" w:hAnsi="Times New Roman"/>
          <w:szCs w:val="26"/>
          <w:lang w:val="hu-HU"/>
        </w:rPr>
        <w:t>RÓL</w:t>
      </w:r>
    </w:p>
    <w:p w14:paraId="0100EFD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BFCADFF" w14:textId="67DC7184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 xml:space="preserve">További információért vagy vészhelyzet esetén </w:t>
      </w:r>
      <w:r w:rsidR="00FE3444" w:rsidRPr="00FE3444">
        <w:rPr>
          <w:rFonts w:ascii="Times New Roman" w:eastAsia="Times New Roman" w:hAnsi="Times New Roman"/>
          <w:szCs w:val="26"/>
          <w:lang w:val="hu-HU"/>
        </w:rPr>
        <w:t>kérjük, értesítse a következő személyt:</w:t>
      </w:r>
    </w:p>
    <w:p w14:paraId="47ABC24A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3496E22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Orvos neve:</w:t>
      </w:r>
    </w:p>
    <w:p w14:paraId="5312D708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14D02F17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Telefonszám, pecsétszám:</w:t>
      </w:r>
    </w:p>
    <w:p w14:paraId="11AB4F6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74114E1F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Orvos aláírása:</w:t>
      </w:r>
    </w:p>
    <w:p w14:paraId="56EEEE3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7350CF2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 </w:t>
      </w:r>
    </w:p>
    <w:p w14:paraId="393E6167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EGÉSZSÉGÜGYI SZAKEMBEREKNEK SZÓLÓ INFORMÁCIÓK</w:t>
      </w:r>
    </w:p>
    <w:p w14:paraId="292B7CD1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046033F3" w14:textId="1BCD81A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Az Oblonela egy szájon át alkalmazható Xa faktor-gátló véralvadásgátló.</w:t>
      </w:r>
    </w:p>
    <w:p w14:paraId="79B59278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Amennyiben invazív beavatkozás válik szükségessé, az Oblonela adását legalább 24 órával a beavatkozás előtt le kell állítani és megfelelő elővigyázatosággal kell eljárni.</w:t>
      </w:r>
    </w:p>
    <w:p w14:paraId="45C0F157" w14:textId="3DE2422B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 xml:space="preserve">Az Oblonela fokozhatja a vérzés kockázatát. Klinikailag jelentős vérzés esetén azonnal abba </w:t>
      </w:r>
      <w:r w:rsidR="00FE3444">
        <w:rPr>
          <w:rFonts w:ascii="Times New Roman" w:eastAsia="Times New Roman" w:hAnsi="Times New Roman"/>
          <w:szCs w:val="26"/>
          <w:lang w:val="hu-HU"/>
        </w:rPr>
        <w:t xml:space="preserve">kell hagyni a </w:t>
      </w:r>
      <w:r w:rsidRPr="00666977">
        <w:rPr>
          <w:rFonts w:ascii="Times New Roman" w:eastAsia="Times New Roman" w:hAnsi="Times New Roman"/>
          <w:szCs w:val="26"/>
          <w:lang w:val="hu-HU"/>
        </w:rPr>
        <w:t>kezelést.</w:t>
      </w:r>
    </w:p>
    <w:p w14:paraId="15F7783D" w14:textId="127BB711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A véralvadási vizsgálatok paraméterei, például a nemzetközi normalizált arány (INR), a prothrombinidő (PT) vagy az aktivált parciális thromboplastinidő (aPTT) nem alkalmasak az Oblonela hatásának m</w:t>
      </w:r>
      <w:r w:rsidR="00FE3444">
        <w:rPr>
          <w:rFonts w:ascii="Times New Roman" w:eastAsia="Times New Roman" w:hAnsi="Times New Roman"/>
          <w:szCs w:val="26"/>
          <w:lang w:val="hu-HU"/>
        </w:rPr>
        <w:t>érésére</w:t>
      </w:r>
      <w:r w:rsidRPr="00666977">
        <w:rPr>
          <w:rFonts w:ascii="Times New Roman" w:eastAsia="Times New Roman" w:hAnsi="Times New Roman"/>
          <w:szCs w:val="26"/>
          <w:lang w:val="hu-HU"/>
        </w:rPr>
        <w:t>. Ugyanakkor egy kalibrált anti-Xa faktor-vizsgálat segíthet</w:t>
      </w:r>
      <w:r w:rsidR="00FE3444">
        <w:rPr>
          <w:rFonts w:ascii="Times New Roman" w:eastAsia="Times New Roman" w:hAnsi="Times New Roman"/>
          <w:szCs w:val="26"/>
          <w:lang w:val="hu-HU"/>
        </w:rPr>
        <w:t xml:space="preserve"> információkat</w:t>
      </w:r>
      <w:r w:rsidRPr="00666977">
        <w:rPr>
          <w:rFonts w:ascii="Times New Roman" w:eastAsia="Times New Roman" w:hAnsi="Times New Roman"/>
          <w:szCs w:val="26"/>
          <w:lang w:val="hu-HU"/>
        </w:rPr>
        <w:t xml:space="preserve"> szolgáltatni a klinikai döntések meghozatalához.</w:t>
      </w:r>
    </w:p>
    <w:p w14:paraId="51CC89A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EC9050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lastRenderedPageBreak/>
        <w:t>További információkért kérjük, olvassa el az alkalmazási előírást.</w:t>
      </w:r>
    </w:p>
    <w:p w14:paraId="70D212E9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462C7825" w14:textId="78AD1CA0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 xml:space="preserve">TUDNIVALÓK </w:t>
      </w:r>
      <w:r w:rsidR="00262E75" w:rsidRPr="00262E75">
        <w:rPr>
          <w:rFonts w:ascii="Times New Roman" w:eastAsia="Times New Roman" w:hAnsi="Times New Roman"/>
          <w:szCs w:val="26"/>
          <w:lang w:val="hu-HU"/>
        </w:rPr>
        <w:t>AZ ÖNNÉL ALKALMAZOTT KEZELÉSRŐL</w:t>
      </w:r>
    </w:p>
    <w:p w14:paraId="3309F4E4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20049351" w14:textId="5BD1B6BE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Önnek Oblone</w:t>
      </w:r>
      <w:r w:rsidR="00EC2AC2">
        <w:rPr>
          <w:rFonts w:ascii="Times New Roman" w:eastAsia="Times New Roman" w:hAnsi="Times New Roman"/>
          <w:szCs w:val="26"/>
          <w:lang w:val="hu-HU"/>
        </w:rPr>
        <w:t>la-</w:t>
      </w:r>
      <w:r w:rsidRPr="00666977">
        <w:rPr>
          <w:rFonts w:ascii="Times New Roman" w:eastAsia="Times New Roman" w:hAnsi="Times New Roman"/>
          <w:szCs w:val="26"/>
          <w:lang w:val="hu-HU"/>
        </w:rPr>
        <w:t xml:space="preserve">t írtak fel, amely egy véralvadásgátló gyógyszer, amely </w:t>
      </w:r>
      <w:r w:rsidR="00EC2AC2">
        <w:rPr>
          <w:rFonts w:ascii="Times New Roman" w:eastAsia="Times New Roman" w:hAnsi="Times New Roman"/>
          <w:szCs w:val="26"/>
          <w:lang w:val="hu-HU"/>
        </w:rPr>
        <w:t xml:space="preserve">hígítja a vért és segít megelőzni a vérrögök kialakulását. </w:t>
      </w:r>
      <w:r w:rsidRPr="00666977">
        <w:rPr>
          <w:rFonts w:ascii="Times New Roman" w:eastAsia="Times New Roman" w:hAnsi="Times New Roman"/>
          <w:szCs w:val="26"/>
          <w:lang w:val="hu-HU"/>
        </w:rPr>
        <w:t>Fontos, hogy pontosan az orvosa utasítása szerint szedje a gyógyszert.</w:t>
      </w:r>
    </w:p>
    <w:p w14:paraId="6A943EA6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5434574C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Ha kihagyott egy adagot, azonnal vegye be, majd a következő naptól a megszokott módon folytassa a gyógyszer szedését. Ne vegye be a felírt adag kétszeresét egyetlen nap alatt.</w:t>
      </w:r>
    </w:p>
    <w:p w14:paraId="7705D526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Ne kezdje meg semmilyen egyéb gyógyszer szedését (beleértve a vény nélkül kapható gyógyszereket is) anélkül, hogy kezelőorvosával megbeszélte volna.</w:t>
      </w:r>
    </w:p>
    <w:p w14:paraId="35CF0B24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Ne hagyja abba az Oblonela szedését anélkül, hogy ezt megbeszélné kezelőorvosával, mivel ez fokozhatja Önnél a vérrögök kialakulásának kockázatát.</w:t>
      </w:r>
    </w:p>
    <w:p w14:paraId="62EB3320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Kérjük, olvassa el a betegtájékoztatót, amely az Oblonela dobozában található.</w:t>
      </w:r>
    </w:p>
    <w:p w14:paraId="741544AA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6EF81921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MIKOR KELL ORVOSHOZ FORDULNI?</w:t>
      </w:r>
    </w:p>
    <w:p w14:paraId="3EE8EC11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08B5235E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VÉRZÉSVESZÉLY</w:t>
      </w:r>
    </w:p>
    <w:p w14:paraId="281A82CD" w14:textId="52B3BC09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 xml:space="preserve">Az Oblonela szedése növelheti a vérzés kockázatát. Ezért fontos, hogy tisztában legyen a lehetséges vérzési </w:t>
      </w:r>
      <w:r w:rsidR="00EC2AC2">
        <w:rPr>
          <w:rFonts w:ascii="Times New Roman" w:eastAsia="Times New Roman" w:hAnsi="Times New Roman"/>
          <w:szCs w:val="26"/>
          <w:lang w:val="hu-HU"/>
        </w:rPr>
        <w:t xml:space="preserve">jelekkel és </w:t>
      </w:r>
      <w:r w:rsidRPr="00666977">
        <w:rPr>
          <w:rFonts w:ascii="Times New Roman" w:eastAsia="Times New Roman" w:hAnsi="Times New Roman"/>
          <w:szCs w:val="26"/>
          <w:lang w:val="hu-HU"/>
        </w:rPr>
        <w:t>tünetekkel, és azonnal forduljon orvoshoz, ha az alábbiakat tapasztalja:</w:t>
      </w:r>
    </w:p>
    <w:p w14:paraId="1C18A80D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78F3A953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véraláfutás vagy bőr alatti bevérzés,</w:t>
      </w:r>
    </w:p>
    <w:p w14:paraId="36B3D49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vér a vizeletben,</w:t>
      </w:r>
    </w:p>
    <w:p w14:paraId="2BF0171A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vér felköhögése,</w:t>
      </w:r>
    </w:p>
    <w:p w14:paraId="34B2FD4A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vérhányás vagy kávézacchoz hasonlító anyag hányása,</w:t>
      </w:r>
    </w:p>
    <w:p w14:paraId="51ABC63D" w14:textId="19673E66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orrvérzés vagy vágott seb miatti vérzés, amel</w:t>
      </w:r>
      <w:r w:rsidR="00EC2AC2">
        <w:rPr>
          <w:rFonts w:ascii="Times New Roman" w:eastAsia="Times New Roman" w:hAnsi="Times New Roman"/>
          <w:szCs w:val="26"/>
          <w:lang w:val="hu-HU"/>
        </w:rPr>
        <w:t xml:space="preserve">y </w:t>
      </w:r>
      <w:r w:rsidRPr="00666977">
        <w:rPr>
          <w:rFonts w:ascii="Times New Roman" w:eastAsia="Times New Roman" w:hAnsi="Times New Roman"/>
          <w:szCs w:val="26"/>
          <w:lang w:val="hu-HU"/>
        </w:rPr>
        <w:t xml:space="preserve">hosszú idő </w:t>
      </w:r>
      <w:r w:rsidR="00EC2AC2">
        <w:rPr>
          <w:rFonts w:ascii="Times New Roman" w:eastAsia="Times New Roman" w:hAnsi="Times New Roman"/>
          <w:szCs w:val="26"/>
          <w:lang w:val="hu-HU"/>
        </w:rPr>
        <w:t>alatt áll el,</w:t>
      </w:r>
    </w:p>
    <w:p w14:paraId="45E10181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szurokszínű széklet,</w:t>
      </w:r>
    </w:p>
    <w:p w14:paraId="6403888E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szédülés vagy hirtelen kialakuló fejfájás,</w:t>
      </w:r>
    </w:p>
    <w:p w14:paraId="769A8F7E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tisztázatlan eredetű fáradtság,</w:t>
      </w:r>
    </w:p>
    <w:p w14:paraId="227FC1CC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  <w:r w:rsidRPr="00666977">
        <w:rPr>
          <w:rFonts w:ascii="Times New Roman" w:eastAsia="Times New Roman" w:hAnsi="Times New Roman"/>
          <w:szCs w:val="26"/>
          <w:lang w:val="hu-HU"/>
        </w:rPr>
        <w:t>•</w:t>
      </w:r>
      <w:r w:rsidRPr="00666977">
        <w:rPr>
          <w:rFonts w:ascii="Times New Roman" w:eastAsia="Times New Roman" w:hAnsi="Times New Roman"/>
          <w:szCs w:val="26"/>
          <w:lang w:val="hu-HU"/>
        </w:rPr>
        <w:tab/>
        <w:t>rendellenes hüvelyi vérzés, beleértve az erősebb vagy hosszan tartó menstruációt is.</w:t>
      </w:r>
    </w:p>
    <w:p w14:paraId="1A3A6DAD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4513EA77" w14:textId="763C759F" w:rsidR="00666977" w:rsidRPr="00666977" w:rsidRDefault="00EC2AC2" w:rsidP="00666977">
      <w:pPr>
        <w:rPr>
          <w:rFonts w:ascii="Times New Roman" w:eastAsia="Times New Roman" w:hAnsi="Times New Roman"/>
          <w:szCs w:val="26"/>
          <w:lang w:val="hu-HU"/>
        </w:rPr>
      </w:pPr>
      <w:r w:rsidRPr="00EC2AC2">
        <w:rPr>
          <w:rFonts w:ascii="Times New Roman" w:eastAsia="Times New Roman" w:hAnsi="Times New Roman"/>
          <w:szCs w:val="26"/>
          <w:lang w:val="hu-HU"/>
        </w:rPr>
        <w:t>Ha bármilyen szokatlan tünetet tapasztal, kérjük, beszéljen kezelőorvosával.</w:t>
      </w:r>
    </w:p>
    <w:p w14:paraId="2816B68B" w14:textId="77777777" w:rsidR="00666977" w:rsidRPr="00666977" w:rsidRDefault="00666977" w:rsidP="00666977">
      <w:pPr>
        <w:rPr>
          <w:rFonts w:ascii="Times New Roman" w:eastAsia="Times New Roman" w:hAnsi="Times New Roman"/>
          <w:szCs w:val="26"/>
          <w:lang w:val="hu-HU"/>
        </w:rPr>
      </w:pPr>
    </w:p>
    <w:p w14:paraId="598C53DF" w14:textId="62A0483F" w:rsidR="00385AC5" w:rsidRPr="001B16FE" w:rsidRDefault="00385AC5" w:rsidP="00CB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/>
          <w:szCs w:val="26"/>
          <w:lang w:val="hu-HU"/>
        </w:rPr>
      </w:pPr>
    </w:p>
    <w:sectPr w:rsidR="00385AC5" w:rsidRPr="001B16FE" w:rsidSect="00CC7177">
      <w:headerReference w:type="default" r:id="rId10"/>
      <w:footerReference w:type="default" r:id="rId11"/>
      <w:footerReference w:type="first" r:id="rId12"/>
      <w:type w:val="continuous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043D5" w14:textId="77777777" w:rsidR="007A74FD" w:rsidRDefault="007A74FD">
      <w:r>
        <w:separator/>
      </w:r>
    </w:p>
  </w:endnote>
  <w:endnote w:type="continuationSeparator" w:id="0">
    <w:p w14:paraId="07B78006" w14:textId="77777777" w:rsidR="007A74FD" w:rsidRDefault="007A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87FCF" w14:textId="77777777" w:rsidR="0041465D" w:rsidRDefault="0041465D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EA5DB" w14:textId="2D17F939" w:rsidR="00EA6413" w:rsidRPr="005D027A" w:rsidRDefault="001F31A0" w:rsidP="005D027A">
    <w:pPr>
      <w:pStyle w:val="llb"/>
      <w:tabs>
        <w:tab w:val="clear" w:pos="4536"/>
      </w:tabs>
      <w:rPr>
        <w:rFonts w:ascii="Times New Roman" w:hAnsi="Times New Roman"/>
        <w:sz w:val="18"/>
        <w:szCs w:val="18"/>
      </w:rPr>
    </w:pPr>
    <w:r w:rsidRPr="001F31A0">
      <w:rPr>
        <w:rFonts w:ascii="Times New Roman" w:hAnsi="Times New Roman"/>
        <w:sz w:val="18"/>
        <w:szCs w:val="18"/>
      </w:rPr>
      <w:t>NNGYK/ETGY/6291/2025</w:t>
    </w:r>
    <w:r w:rsidR="00A21DD2">
      <w:rPr>
        <w:rFonts w:ascii="Times New Roman" w:hAnsi="Times New Roman"/>
        <w:sz w:val="18"/>
        <w:szCs w:val="18"/>
      </w:rPr>
      <w:tab/>
    </w:r>
    <w:r w:rsidR="00BF4C1D">
      <w:rPr>
        <w:rFonts w:ascii="Times New Roman" w:hAnsi="Times New Roman"/>
        <w:sz w:val="18"/>
        <w:szCs w:val="18"/>
      </w:rPr>
      <w:t xml:space="preserve">2026. </w:t>
    </w:r>
    <w:r w:rsidR="007E738F">
      <w:rPr>
        <w:rFonts w:ascii="Times New Roman" w:hAnsi="Times New Roman"/>
        <w:sz w:val="18"/>
        <w:szCs w:val="18"/>
      </w:rPr>
      <w:t>május 19.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6DC3C" w14:textId="77777777" w:rsidR="007A74FD" w:rsidRDefault="007A74FD">
      <w:r>
        <w:separator/>
      </w:r>
    </w:p>
  </w:footnote>
  <w:footnote w:type="continuationSeparator" w:id="0">
    <w:p w14:paraId="4B8CAE50" w14:textId="77777777" w:rsidR="007A74FD" w:rsidRDefault="007A74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28A93" w14:textId="77777777" w:rsidR="00EA6413" w:rsidRPr="005D027A" w:rsidRDefault="00EA6413" w:rsidP="005D027A">
    <w:pPr>
      <w:pStyle w:val="lfej"/>
      <w:jc w:val="center"/>
      <w:rPr>
        <w:rFonts w:ascii="Times New Roman" w:hAnsi="Times New Roman"/>
        <w:sz w:val="18"/>
        <w:szCs w:val="18"/>
      </w:rPr>
    </w:pPr>
    <w:r w:rsidRPr="005D027A">
      <w:rPr>
        <w:rFonts w:ascii="Times New Roman" w:hAnsi="Times New Roman"/>
        <w:sz w:val="18"/>
        <w:szCs w:val="18"/>
      </w:rPr>
      <w:fldChar w:fldCharType="begin"/>
    </w:r>
    <w:r w:rsidRPr="005D027A">
      <w:rPr>
        <w:rFonts w:ascii="Times New Roman" w:hAnsi="Times New Roman"/>
        <w:sz w:val="18"/>
        <w:szCs w:val="18"/>
      </w:rPr>
      <w:instrText>PAGE   \* MERGEFORMAT</w:instrText>
    </w:r>
    <w:r w:rsidRPr="005D027A">
      <w:rPr>
        <w:rFonts w:ascii="Times New Roman" w:hAnsi="Times New Roman"/>
        <w:sz w:val="18"/>
        <w:szCs w:val="18"/>
      </w:rPr>
      <w:fldChar w:fldCharType="separate"/>
    </w:r>
    <w:r w:rsidR="00EC377E" w:rsidRPr="00EC377E">
      <w:rPr>
        <w:rFonts w:ascii="Times New Roman" w:hAnsi="Times New Roman"/>
        <w:noProof/>
        <w:sz w:val="18"/>
        <w:szCs w:val="18"/>
        <w:lang w:val="hu-HU"/>
      </w:rPr>
      <w:t>5</w:t>
    </w:r>
    <w:r w:rsidRPr="005D027A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61024"/>
    <w:multiLevelType w:val="hybridMultilevel"/>
    <w:tmpl w:val="EE7231E0"/>
    <w:lvl w:ilvl="0" w:tplc="AAA4FCCC">
      <w:start w:val="2"/>
      <w:numFmt w:val="upperRoman"/>
      <w:lvlText w:val="%1."/>
      <w:lvlJc w:val="left"/>
      <w:pPr>
        <w:ind w:left="2023" w:hanging="28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ADECCF4C">
      <w:start w:val="1"/>
      <w:numFmt w:val="bullet"/>
      <w:lvlText w:val="•"/>
      <w:lvlJc w:val="left"/>
      <w:pPr>
        <w:ind w:left="2675" w:hanging="282"/>
      </w:pPr>
      <w:rPr>
        <w:rFonts w:hint="default"/>
      </w:rPr>
    </w:lvl>
    <w:lvl w:ilvl="2" w:tplc="2FFAF29C">
      <w:start w:val="1"/>
      <w:numFmt w:val="bullet"/>
      <w:lvlText w:val="•"/>
      <w:lvlJc w:val="left"/>
      <w:pPr>
        <w:ind w:left="3327" w:hanging="282"/>
      </w:pPr>
      <w:rPr>
        <w:rFonts w:hint="default"/>
      </w:rPr>
    </w:lvl>
    <w:lvl w:ilvl="3" w:tplc="FB98934A">
      <w:start w:val="1"/>
      <w:numFmt w:val="bullet"/>
      <w:lvlText w:val="•"/>
      <w:lvlJc w:val="left"/>
      <w:pPr>
        <w:ind w:left="3979" w:hanging="282"/>
      </w:pPr>
      <w:rPr>
        <w:rFonts w:hint="default"/>
      </w:rPr>
    </w:lvl>
    <w:lvl w:ilvl="4" w:tplc="17A684CE">
      <w:start w:val="1"/>
      <w:numFmt w:val="bullet"/>
      <w:lvlText w:val="•"/>
      <w:lvlJc w:val="left"/>
      <w:pPr>
        <w:ind w:left="4632" w:hanging="282"/>
      </w:pPr>
      <w:rPr>
        <w:rFonts w:hint="default"/>
      </w:rPr>
    </w:lvl>
    <w:lvl w:ilvl="5" w:tplc="3B209434">
      <w:start w:val="1"/>
      <w:numFmt w:val="bullet"/>
      <w:lvlText w:val="•"/>
      <w:lvlJc w:val="left"/>
      <w:pPr>
        <w:ind w:left="5284" w:hanging="282"/>
      </w:pPr>
      <w:rPr>
        <w:rFonts w:hint="default"/>
      </w:rPr>
    </w:lvl>
    <w:lvl w:ilvl="6" w:tplc="002047C2">
      <w:start w:val="1"/>
      <w:numFmt w:val="bullet"/>
      <w:lvlText w:val="•"/>
      <w:lvlJc w:val="left"/>
      <w:pPr>
        <w:ind w:left="5936" w:hanging="282"/>
      </w:pPr>
      <w:rPr>
        <w:rFonts w:hint="default"/>
      </w:rPr>
    </w:lvl>
    <w:lvl w:ilvl="7" w:tplc="3850DEBC">
      <w:start w:val="1"/>
      <w:numFmt w:val="bullet"/>
      <w:lvlText w:val="•"/>
      <w:lvlJc w:val="left"/>
      <w:pPr>
        <w:ind w:left="6588" w:hanging="282"/>
      </w:pPr>
      <w:rPr>
        <w:rFonts w:hint="default"/>
      </w:rPr>
    </w:lvl>
    <w:lvl w:ilvl="8" w:tplc="7444F18C">
      <w:start w:val="1"/>
      <w:numFmt w:val="bullet"/>
      <w:lvlText w:val="•"/>
      <w:lvlJc w:val="left"/>
      <w:pPr>
        <w:ind w:left="7241" w:hanging="282"/>
      </w:pPr>
      <w:rPr>
        <w:rFonts w:hint="default"/>
      </w:rPr>
    </w:lvl>
  </w:abstractNum>
  <w:abstractNum w:abstractNumId="1" w15:restartNumberingAfterBreak="0">
    <w:nsid w:val="0A8D7475"/>
    <w:multiLevelType w:val="hybridMultilevel"/>
    <w:tmpl w:val="10BC50A8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" w15:restartNumberingAfterBreak="0">
    <w:nsid w:val="17C754A5"/>
    <w:multiLevelType w:val="hybridMultilevel"/>
    <w:tmpl w:val="0478C9FA"/>
    <w:lvl w:ilvl="0" w:tplc="37424C04">
      <w:start w:val="1"/>
      <w:numFmt w:val="upperLetter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9DC89A3E">
      <w:start w:val="1"/>
      <w:numFmt w:val="bullet"/>
      <w:lvlText w:val="•"/>
      <w:lvlJc w:val="left"/>
      <w:pPr>
        <w:ind w:left="1517" w:hanging="567"/>
      </w:pPr>
      <w:rPr>
        <w:rFonts w:hint="default"/>
      </w:rPr>
    </w:lvl>
    <w:lvl w:ilvl="2" w:tplc="ED3E1C9E">
      <w:start w:val="1"/>
      <w:numFmt w:val="bullet"/>
      <w:lvlText w:val="•"/>
      <w:lvlJc w:val="left"/>
      <w:pPr>
        <w:ind w:left="2375" w:hanging="567"/>
      </w:pPr>
      <w:rPr>
        <w:rFonts w:hint="default"/>
      </w:rPr>
    </w:lvl>
    <w:lvl w:ilvl="3" w:tplc="3948D4B0">
      <w:start w:val="1"/>
      <w:numFmt w:val="bullet"/>
      <w:lvlText w:val="•"/>
      <w:lvlJc w:val="left"/>
      <w:pPr>
        <w:ind w:left="3234" w:hanging="567"/>
      </w:pPr>
      <w:rPr>
        <w:rFonts w:hint="default"/>
      </w:rPr>
    </w:lvl>
    <w:lvl w:ilvl="4" w:tplc="FC723EB2">
      <w:start w:val="1"/>
      <w:numFmt w:val="bullet"/>
      <w:lvlText w:val="•"/>
      <w:lvlJc w:val="left"/>
      <w:pPr>
        <w:ind w:left="4093" w:hanging="567"/>
      </w:pPr>
      <w:rPr>
        <w:rFonts w:hint="default"/>
      </w:rPr>
    </w:lvl>
    <w:lvl w:ilvl="5" w:tplc="87D0BEB0">
      <w:start w:val="1"/>
      <w:numFmt w:val="bullet"/>
      <w:lvlText w:val="•"/>
      <w:lvlJc w:val="left"/>
      <w:pPr>
        <w:ind w:left="4951" w:hanging="567"/>
      </w:pPr>
      <w:rPr>
        <w:rFonts w:hint="default"/>
      </w:rPr>
    </w:lvl>
    <w:lvl w:ilvl="6" w:tplc="F53228E8">
      <w:start w:val="1"/>
      <w:numFmt w:val="bullet"/>
      <w:lvlText w:val="•"/>
      <w:lvlJc w:val="left"/>
      <w:pPr>
        <w:ind w:left="5810" w:hanging="567"/>
      </w:pPr>
      <w:rPr>
        <w:rFonts w:hint="default"/>
      </w:rPr>
    </w:lvl>
    <w:lvl w:ilvl="7" w:tplc="91F27048">
      <w:start w:val="1"/>
      <w:numFmt w:val="bullet"/>
      <w:lvlText w:val="•"/>
      <w:lvlJc w:val="left"/>
      <w:pPr>
        <w:ind w:left="6669" w:hanging="567"/>
      </w:pPr>
      <w:rPr>
        <w:rFonts w:hint="default"/>
      </w:rPr>
    </w:lvl>
    <w:lvl w:ilvl="8" w:tplc="EC3EB006">
      <w:start w:val="1"/>
      <w:numFmt w:val="bullet"/>
      <w:lvlText w:val="•"/>
      <w:lvlJc w:val="left"/>
      <w:pPr>
        <w:ind w:left="7528" w:hanging="567"/>
      </w:pPr>
      <w:rPr>
        <w:rFonts w:hint="default"/>
      </w:rPr>
    </w:lvl>
  </w:abstractNum>
  <w:abstractNum w:abstractNumId="3" w15:restartNumberingAfterBreak="0">
    <w:nsid w:val="1B9729C5"/>
    <w:multiLevelType w:val="multilevel"/>
    <w:tmpl w:val="E684F09C"/>
    <w:lvl w:ilvl="0">
      <w:start w:val="1"/>
      <w:numFmt w:val="decimal"/>
      <w:lvlText w:val="%1"/>
      <w:lvlJc w:val="left"/>
      <w:pPr>
        <w:ind w:left="11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8" w:hanging="497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5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09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443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77" w:hanging="360"/>
      </w:pPr>
      <w:rPr>
        <w:rFonts w:hint="default"/>
      </w:rPr>
    </w:lvl>
  </w:abstractNum>
  <w:abstractNum w:abstractNumId="4" w15:restartNumberingAfterBreak="0">
    <w:nsid w:val="21835885"/>
    <w:multiLevelType w:val="multilevel"/>
    <w:tmpl w:val="1B6C67FA"/>
    <w:lvl w:ilvl="0">
      <w:start w:val="6"/>
      <w:numFmt w:val="decimal"/>
      <w:lvlText w:val="%1."/>
      <w:lvlJc w:val="left"/>
      <w:pPr>
        <w:ind w:left="65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633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8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3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8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42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7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7" w:hanging="567"/>
      </w:pPr>
      <w:rPr>
        <w:rFonts w:hint="default"/>
      </w:rPr>
    </w:lvl>
  </w:abstractNum>
  <w:abstractNum w:abstractNumId="5" w15:restartNumberingAfterBreak="0">
    <w:nsid w:val="21963AED"/>
    <w:multiLevelType w:val="hybridMultilevel"/>
    <w:tmpl w:val="AF3C03B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6" w15:restartNumberingAfterBreak="0">
    <w:nsid w:val="29E85EEC"/>
    <w:multiLevelType w:val="hybridMultilevel"/>
    <w:tmpl w:val="A1A8283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7" w15:restartNumberingAfterBreak="0">
    <w:nsid w:val="2E2326CD"/>
    <w:multiLevelType w:val="multilevel"/>
    <w:tmpl w:val="67DE4484"/>
    <w:lvl w:ilvl="0">
      <w:start w:val="5"/>
      <w:numFmt w:val="decimal"/>
      <w:lvlText w:val="%1"/>
      <w:lvlJc w:val="left"/>
      <w:pPr>
        <w:ind w:left="77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7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543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6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09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9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74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57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40" w:hanging="540"/>
      </w:pPr>
      <w:rPr>
        <w:rFonts w:hint="default"/>
      </w:rPr>
    </w:lvl>
  </w:abstractNum>
  <w:abstractNum w:abstractNumId="8" w15:restartNumberingAfterBreak="0">
    <w:nsid w:val="316A729C"/>
    <w:multiLevelType w:val="hybridMultilevel"/>
    <w:tmpl w:val="3D36C728"/>
    <w:lvl w:ilvl="0" w:tplc="971C95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9A510F"/>
    <w:multiLevelType w:val="hybridMultilevel"/>
    <w:tmpl w:val="F048AB4C"/>
    <w:lvl w:ilvl="0" w:tplc="F258AF46">
      <w:start w:val="5"/>
      <w:numFmt w:val="decimal"/>
      <w:lvlText w:val="%1."/>
      <w:lvlJc w:val="left"/>
      <w:pPr>
        <w:ind w:left="238" w:hanging="540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BDB8D7CC">
      <w:start w:val="1"/>
      <w:numFmt w:val="bullet"/>
      <w:lvlText w:val="•"/>
      <w:lvlJc w:val="left"/>
      <w:pPr>
        <w:ind w:left="658" w:hanging="540"/>
      </w:pPr>
      <w:rPr>
        <w:rFonts w:hint="default"/>
      </w:rPr>
    </w:lvl>
    <w:lvl w:ilvl="2" w:tplc="32C41750">
      <w:start w:val="1"/>
      <w:numFmt w:val="bullet"/>
      <w:lvlText w:val="•"/>
      <w:lvlJc w:val="left"/>
      <w:pPr>
        <w:ind w:left="1614" w:hanging="540"/>
      </w:pPr>
      <w:rPr>
        <w:rFonts w:hint="default"/>
      </w:rPr>
    </w:lvl>
    <w:lvl w:ilvl="3" w:tplc="E07A387A">
      <w:start w:val="1"/>
      <w:numFmt w:val="bullet"/>
      <w:lvlText w:val="•"/>
      <w:lvlJc w:val="left"/>
      <w:pPr>
        <w:ind w:left="2571" w:hanging="540"/>
      </w:pPr>
      <w:rPr>
        <w:rFonts w:hint="default"/>
      </w:rPr>
    </w:lvl>
    <w:lvl w:ilvl="4" w:tplc="19927D0A">
      <w:start w:val="1"/>
      <w:numFmt w:val="bullet"/>
      <w:lvlText w:val="•"/>
      <w:lvlJc w:val="left"/>
      <w:pPr>
        <w:ind w:left="3527" w:hanging="540"/>
      </w:pPr>
      <w:rPr>
        <w:rFonts w:hint="default"/>
      </w:rPr>
    </w:lvl>
    <w:lvl w:ilvl="5" w:tplc="60F4F892">
      <w:start w:val="1"/>
      <w:numFmt w:val="bullet"/>
      <w:lvlText w:val="•"/>
      <w:lvlJc w:val="left"/>
      <w:pPr>
        <w:ind w:left="4483" w:hanging="540"/>
      </w:pPr>
      <w:rPr>
        <w:rFonts w:hint="default"/>
      </w:rPr>
    </w:lvl>
    <w:lvl w:ilvl="6" w:tplc="7AC2F78A">
      <w:start w:val="1"/>
      <w:numFmt w:val="bullet"/>
      <w:lvlText w:val="•"/>
      <w:lvlJc w:val="left"/>
      <w:pPr>
        <w:ind w:left="5440" w:hanging="540"/>
      </w:pPr>
      <w:rPr>
        <w:rFonts w:hint="default"/>
      </w:rPr>
    </w:lvl>
    <w:lvl w:ilvl="7" w:tplc="F4A2734E">
      <w:start w:val="1"/>
      <w:numFmt w:val="bullet"/>
      <w:lvlText w:val="•"/>
      <w:lvlJc w:val="left"/>
      <w:pPr>
        <w:ind w:left="6396" w:hanging="540"/>
      </w:pPr>
      <w:rPr>
        <w:rFonts w:hint="default"/>
      </w:rPr>
    </w:lvl>
    <w:lvl w:ilvl="8" w:tplc="D6204488">
      <w:start w:val="1"/>
      <w:numFmt w:val="bullet"/>
      <w:lvlText w:val="•"/>
      <w:lvlJc w:val="left"/>
      <w:pPr>
        <w:ind w:left="7352" w:hanging="540"/>
      </w:pPr>
      <w:rPr>
        <w:rFonts w:hint="default"/>
      </w:rPr>
    </w:lvl>
  </w:abstractNum>
  <w:abstractNum w:abstractNumId="10" w15:restartNumberingAfterBreak="0">
    <w:nsid w:val="35912B73"/>
    <w:multiLevelType w:val="hybridMultilevel"/>
    <w:tmpl w:val="36E0B362"/>
    <w:lvl w:ilvl="0" w:tplc="41466A3C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0368FD52">
      <w:start w:val="1"/>
      <w:numFmt w:val="bullet"/>
      <w:lvlText w:val="•"/>
      <w:lvlJc w:val="left"/>
      <w:pPr>
        <w:ind w:left="1517" w:hanging="540"/>
      </w:pPr>
      <w:rPr>
        <w:rFonts w:hint="default"/>
      </w:rPr>
    </w:lvl>
    <w:lvl w:ilvl="2" w:tplc="B8F28EE8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 w:tplc="FE5A90CE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 w:tplc="AE72E2D6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 w:tplc="B122F9D8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 w:tplc="85547244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 w:tplc="FE328E82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 w:tplc="B0727414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1" w15:restartNumberingAfterBreak="0">
    <w:nsid w:val="370861BE"/>
    <w:multiLevelType w:val="hybridMultilevel"/>
    <w:tmpl w:val="11ECF352"/>
    <w:lvl w:ilvl="0" w:tplc="29A29C3E">
      <w:start w:val="1"/>
      <w:numFmt w:val="upperLetter"/>
      <w:lvlText w:val="%1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6BAADEEC">
      <w:start w:val="1"/>
      <w:numFmt w:val="bullet"/>
      <w:lvlText w:val="•"/>
      <w:lvlJc w:val="left"/>
      <w:pPr>
        <w:ind w:left="4061" w:hanging="269"/>
      </w:pPr>
      <w:rPr>
        <w:rFonts w:hint="default"/>
      </w:rPr>
    </w:lvl>
    <w:lvl w:ilvl="2" w:tplc="7D62B5C0">
      <w:start w:val="1"/>
      <w:numFmt w:val="bullet"/>
      <w:lvlText w:val="•"/>
      <w:lvlJc w:val="left"/>
      <w:pPr>
        <w:ind w:left="4560" w:hanging="269"/>
      </w:pPr>
      <w:rPr>
        <w:rFonts w:hint="default"/>
      </w:rPr>
    </w:lvl>
    <w:lvl w:ilvl="3" w:tplc="1A00D922">
      <w:start w:val="1"/>
      <w:numFmt w:val="bullet"/>
      <w:lvlText w:val="•"/>
      <w:lvlJc w:val="left"/>
      <w:pPr>
        <w:ind w:left="5058" w:hanging="269"/>
      </w:pPr>
      <w:rPr>
        <w:rFonts w:hint="default"/>
      </w:rPr>
    </w:lvl>
    <w:lvl w:ilvl="4" w:tplc="77464544">
      <w:start w:val="1"/>
      <w:numFmt w:val="bullet"/>
      <w:lvlText w:val="•"/>
      <w:lvlJc w:val="left"/>
      <w:pPr>
        <w:ind w:left="5556" w:hanging="269"/>
      </w:pPr>
      <w:rPr>
        <w:rFonts w:hint="default"/>
      </w:rPr>
    </w:lvl>
    <w:lvl w:ilvl="5" w:tplc="B7B2DE4C">
      <w:start w:val="1"/>
      <w:numFmt w:val="bullet"/>
      <w:lvlText w:val="•"/>
      <w:lvlJc w:val="left"/>
      <w:pPr>
        <w:ind w:left="6054" w:hanging="269"/>
      </w:pPr>
      <w:rPr>
        <w:rFonts w:hint="default"/>
      </w:rPr>
    </w:lvl>
    <w:lvl w:ilvl="6" w:tplc="BECE6232">
      <w:start w:val="1"/>
      <w:numFmt w:val="bullet"/>
      <w:lvlText w:val="•"/>
      <w:lvlJc w:val="left"/>
      <w:pPr>
        <w:ind w:left="6552" w:hanging="269"/>
      </w:pPr>
      <w:rPr>
        <w:rFonts w:hint="default"/>
      </w:rPr>
    </w:lvl>
    <w:lvl w:ilvl="7" w:tplc="6C6AAB64">
      <w:start w:val="1"/>
      <w:numFmt w:val="bullet"/>
      <w:lvlText w:val="•"/>
      <w:lvlJc w:val="left"/>
      <w:pPr>
        <w:ind w:left="7050" w:hanging="269"/>
      </w:pPr>
      <w:rPr>
        <w:rFonts w:hint="default"/>
      </w:rPr>
    </w:lvl>
    <w:lvl w:ilvl="8" w:tplc="D1844166">
      <w:start w:val="1"/>
      <w:numFmt w:val="bullet"/>
      <w:lvlText w:val="•"/>
      <w:lvlJc w:val="left"/>
      <w:pPr>
        <w:ind w:left="7549" w:hanging="269"/>
      </w:pPr>
      <w:rPr>
        <w:rFonts w:hint="default"/>
      </w:rPr>
    </w:lvl>
  </w:abstractNum>
  <w:abstractNum w:abstractNumId="12" w15:restartNumberingAfterBreak="0">
    <w:nsid w:val="3CF84725"/>
    <w:multiLevelType w:val="hybridMultilevel"/>
    <w:tmpl w:val="12161724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3" w15:restartNumberingAfterBreak="0">
    <w:nsid w:val="428C26AA"/>
    <w:multiLevelType w:val="hybridMultilevel"/>
    <w:tmpl w:val="292845D0"/>
    <w:lvl w:ilvl="0" w:tplc="BC8262D4">
      <w:start w:val="1"/>
      <w:numFmt w:val="upperLetter"/>
      <w:lvlText w:val="%1."/>
      <w:lvlJc w:val="left"/>
      <w:pPr>
        <w:ind w:left="1440" w:hanging="569"/>
      </w:pPr>
      <w:rPr>
        <w:rFonts w:ascii="Times New Roman" w:eastAsia="Times New Roman" w:hAnsi="Times New Roman" w:hint="default"/>
        <w:b/>
        <w:bCs/>
        <w:spacing w:val="-2"/>
        <w:sz w:val="22"/>
        <w:szCs w:val="22"/>
      </w:rPr>
    </w:lvl>
    <w:lvl w:ilvl="1" w:tplc="F2D8CB26">
      <w:start w:val="1"/>
      <w:numFmt w:val="bullet"/>
      <w:lvlText w:val="•"/>
      <w:lvlJc w:val="left"/>
      <w:pPr>
        <w:ind w:left="2150" w:hanging="569"/>
      </w:pPr>
      <w:rPr>
        <w:rFonts w:hint="default"/>
      </w:rPr>
    </w:lvl>
    <w:lvl w:ilvl="2" w:tplc="E9FAB392">
      <w:start w:val="1"/>
      <w:numFmt w:val="bullet"/>
      <w:lvlText w:val="•"/>
      <w:lvlJc w:val="left"/>
      <w:pPr>
        <w:ind w:left="2861" w:hanging="569"/>
      </w:pPr>
      <w:rPr>
        <w:rFonts w:hint="default"/>
      </w:rPr>
    </w:lvl>
    <w:lvl w:ilvl="3" w:tplc="7DC0CE10">
      <w:start w:val="1"/>
      <w:numFmt w:val="bullet"/>
      <w:lvlText w:val="•"/>
      <w:lvlJc w:val="left"/>
      <w:pPr>
        <w:ind w:left="3571" w:hanging="569"/>
      </w:pPr>
      <w:rPr>
        <w:rFonts w:hint="default"/>
      </w:rPr>
    </w:lvl>
    <w:lvl w:ilvl="4" w:tplc="F956FE88">
      <w:start w:val="1"/>
      <w:numFmt w:val="bullet"/>
      <w:lvlText w:val="•"/>
      <w:lvlJc w:val="left"/>
      <w:pPr>
        <w:ind w:left="4282" w:hanging="569"/>
      </w:pPr>
      <w:rPr>
        <w:rFonts w:hint="default"/>
      </w:rPr>
    </w:lvl>
    <w:lvl w:ilvl="5" w:tplc="5EDEF026">
      <w:start w:val="1"/>
      <w:numFmt w:val="bullet"/>
      <w:lvlText w:val="•"/>
      <w:lvlJc w:val="left"/>
      <w:pPr>
        <w:ind w:left="4992" w:hanging="569"/>
      </w:pPr>
      <w:rPr>
        <w:rFonts w:hint="default"/>
      </w:rPr>
    </w:lvl>
    <w:lvl w:ilvl="6" w:tplc="8E8C0C46">
      <w:start w:val="1"/>
      <w:numFmt w:val="bullet"/>
      <w:lvlText w:val="•"/>
      <w:lvlJc w:val="left"/>
      <w:pPr>
        <w:ind w:left="5703" w:hanging="569"/>
      </w:pPr>
      <w:rPr>
        <w:rFonts w:hint="default"/>
      </w:rPr>
    </w:lvl>
    <w:lvl w:ilvl="7" w:tplc="5976807E">
      <w:start w:val="1"/>
      <w:numFmt w:val="bullet"/>
      <w:lvlText w:val="•"/>
      <w:lvlJc w:val="left"/>
      <w:pPr>
        <w:ind w:left="6413" w:hanging="569"/>
      </w:pPr>
      <w:rPr>
        <w:rFonts w:hint="default"/>
      </w:rPr>
    </w:lvl>
    <w:lvl w:ilvl="8" w:tplc="C2A81DA0">
      <w:start w:val="1"/>
      <w:numFmt w:val="bullet"/>
      <w:lvlText w:val="•"/>
      <w:lvlJc w:val="left"/>
      <w:pPr>
        <w:ind w:left="7124" w:hanging="569"/>
      </w:pPr>
      <w:rPr>
        <w:rFonts w:hint="default"/>
      </w:rPr>
    </w:lvl>
  </w:abstractNum>
  <w:abstractNum w:abstractNumId="14" w15:restartNumberingAfterBreak="0">
    <w:nsid w:val="447E5274"/>
    <w:multiLevelType w:val="hybridMultilevel"/>
    <w:tmpl w:val="EF7CF15C"/>
    <w:lvl w:ilvl="0" w:tplc="107CC6C2">
      <w:start w:val="1"/>
      <w:numFmt w:val="decimal"/>
      <w:lvlText w:val="%1.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776AABB6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28273C2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5560B942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8A4E791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AB820E42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615692F0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6EDA00FA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AE92A4A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15" w15:restartNumberingAfterBreak="0">
    <w:nsid w:val="47A3735E"/>
    <w:multiLevelType w:val="hybridMultilevel"/>
    <w:tmpl w:val="4B30D3DE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6" w15:restartNumberingAfterBreak="0">
    <w:nsid w:val="47F53A00"/>
    <w:multiLevelType w:val="hybridMultilevel"/>
    <w:tmpl w:val="801E6F18"/>
    <w:lvl w:ilvl="0" w:tplc="8A5C7898">
      <w:start w:val="1"/>
      <w:numFmt w:val="bullet"/>
      <w:lvlText w:val=""/>
      <w:lvlJc w:val="left"/>
      <w:pPr>
        <w:ind w:left="401" w:hanging="284"/>
      </w:pPr>
      <w:rPr>
        <w:rFonts w:ascii="Symbol" w:eastAsia="Symbol" w:hAnsi="Symbol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7" w15:restartNumberingAfterBreak="0">
    <w:nsid w:val="61D56A39"/>
    <w:multiLevelType w:val="multilevel"/>
    <w:tmpl w:val="11A40160"/>
    <w:lvl w:ilvl="0">
      <w:start w:val="4"/>
      <w:numFmt w:val="decimal"/>
      <w:lvlText w:val="%1"/>
      <w:lvlJc w:val="left"/>
      <w:pPr>
        <w:ind w:left="658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375" w:hanging="5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4" w:hanging="5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93" w:hanging="5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1" w:hanging="5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10" w:hanging="5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69" w:hanging="5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8" w:hanging="540"/>
      </w:pPr>
      <w:rPr>
        <w:rFonts w:hint="default"/>
      </w:rPr>
    </w:lvl>
  </w:abstractNum>
  <w:abstractNum w:abstractNumId="18" w15:restartNumberingAfterBreak="0">
    <w:nsid w:val="62727321"/>
    <w:multiLevelType w:val="hybridMultilevel"/>
    <w:tmpl w:val="14A8BED6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19" w15:restartNumberingAfterBreak="0">
    <w:nsid w:val="688A30B5"/>
    <w:multiLevelType w:val="hybridMultilevel"/>
    <w:tmpl w:val="79E49092"/>
    <w:lvl w:ilvl="0" w:tplc="971C95A2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C42C728E">
      <w:start w:val="1"/>
      <w:numFmt w:val="bullet"/>
      <w:lvlText w:val="•"/>
      <w:lvlJc w:val="left"/>
      <w:pPr>
        <w:ind w:left="1292" w:hanging="284"/>
      </w:pPr>
      <w:rPr>
        <w:rFonts w:hint="default"/>
      </w:rPr>
    </w:lvl>
    <w:lvl w:ilvl="2" w:tplc="11089FEA">
      <w:start w:val="1"/>
      <w:numFmt w:val="bullet"/>
      <w:lvlText w:val="•"/>
      <w:lvlJc w:val="left"/>
      <w:pPr>
        <w:ind w:left="2182" w:hanging="284"/>
      </w:pPr>
      <w:rPr>
        <w:rFonts w:hint="default"/>
      </w:rPr>
    </w:lvl>
    <w:lvl w:ilvl="3" w:tplc="774065FC">
      <w:start w:val="1"/>
      <w:numFmt w:val="bullet"/>
      <w:lvlText w:val="•"/>
      <w:lvlJc w:val="left"/>
      <w:pPr>
        <w:ind w:left="3072" w:hanging="284"/>
      </w:pPr>
      <w:rPr>
        <w:rFonts w:hint="default"/>
      </w:rPr>
    </w:lvl>
    <w:lvl w:ilvl="4" w:tplc="FF2E0D04">
      <w:start w:val="1"/>
      <w:numFmt w:val="bullet"/>
      <w:lvlText w:val="•"/>
      <w:lvlJc w:val="left"/>
      <w:pPr>
        <w:ind w:left="3963" w:hanging="284"/>
      </w:pPr>
      <w:rPr>
        <w:rFonts w:hint="default"/>
      </w:rPr>
    </w:lvl>
    <w:lvl w:ilvl="5" w:tplc="8D4AF858">
      <w:start w:val="1"/>
      <w:numFmt w:val="bullet"/>
      <w:lvlText w:val="•"/>
      <w:lvlJc w:val="left"/>
      <w:pPr>
        <w:ind w:left="4853" w:hanging="284"/>
      </w:pPr>
      <w:rPr>
        <w:rFonts w:hint="default"/>
      </w:rPr>
    </w:lvl>
    <w:lvl w:ilvl="6" w:tplc="E4A4EF12">
      <w:start w:val="1"/>
      <w:numFmt w:val="bullet"/>
      <w:lvlText w:val="•"/>
      <w:lvlJc w:val="left"/>
      <w:pPr>
        <w:ind w:left="5743" w:hanging="284"/>
      </w:pPr>
      <w:rPr>
        <w:rFonts w:hint="default"/>
      </w:rPr>
    </w:lvl>
    <w:lvl w:ilvl="7" w:tplc="16E8298C">
      <w:start w:val="1"/>
      <w:numFmt w:val="bullet"/>
      <w:lvlText w:val="•"/>
      <w:lvlJc w:val="left"/>
      <w:pPr>
        <w:ind w:left="6634" w:hanging="284"/>
      </w:pPr>
      <w:rPr>
        <w:rFonts w:hint="default"/>
      </w:rPr>
    </w:lvl>
    <w:lvl w:ilvl="8" w:tplc="36F0FFA4">
      <w:start w:val="1"/>
      <w:numFmt w:val="bullet"/>
      <w:lvlText w:val="•"/>
      <w:lvlJc w:val="left"/>
      <w:pPr>
        <w:ind w:left="7524" w:hanging="284"/>
      </w:pPr>
      <w:rPr>
        <w:rFonts w:hint="default"/>
      </w:rPr>
    </w:lvl>
  </w:abstractNum>
  <w:abstractNum w:abstractNumId="20" w15:restartNumberingAfterBreak="0">
    <w:nsid w:val="6A435EAC"/>
    <w:multiLevelType w:val="hybridMultilevel"/>
    <w:tmpl w:val="6A060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C56C0"/>
    <w:multiLevelType w:val="hybridMultilevel"/>
    <w:tmpl w:val="8FCC15FC"/>
    <w:lvl w:ilvl="0" w:tplc="DDB4BCC0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9CF6368A">
      <w:start w:val="1"/>
      <w:numFmt w:val="bullet"/>
      <w:lvlText w:val="•"/>
      <w:lvlJc w:val="left"/>
      <w:pPr>
        <w:ind w:left="1515" w:hanging="540"/>
      </w:pPr>
      <w:rPr>
        <w:rFonts w:hint="default"/>
      </w:rPr>
    </w:lvl>
    <w:lvl w:ilvl="2" w:tplc="CA70E4A6">
      <w:start w:val="1"/>
      <w:numFmt w:val="bullet"/>
      <w:lvlText w:val="•"/>
      <w:lvlJc w:val="left"/>
      <w:pPr>
        <w:ind w:left="2371" w:hanging="540"/>
      </w:pPr>
      <w:rPr>
        <w:rFonts w:hint="default"/>
      </w:rPr>
    </w:lvl>
    <w:lvl w:ilvl="3" w:tplc="707EF7A0">
      <w:start w:val="1"/>
      <w:numFmt w:val="bullet"/>
      <w:lvlText w:val="•"/>
      <w:lvlJc w:val="left"/>
      <w:pPr>
        <w:ind w:left="3228" w:hanging="540"/>
      </w:pPr>
      <w:rPr>
        <w:rFonts w:hint="default"/>
      </w:rPr>
    </w:lvl>
    <w:lvl w:ilvl="4" w:tplc="73E0EEC8">
      <w:start w:val="1"/>
      <w:numFmt w:val="bullet"/>
      <w:lvlText w:val="•"/>
      <w:lvlJc w:val="left"/>
      <w:pPr>
        <w:ind w:left="4085" w:hanging="540"/>
      </w:pPr>
      <w:rPr>
        <w:rFonts w:hint="default"/>
      </w:rPr>
    </w:lvl>
    <w:lvl w:ilvl="5" w:tplc="2632D72A">
      <w:start w:val="1"/>
      <w:numFmt w:val="bullet"/>
      <w:lvlText w:val="•"/>
      <w:lvlJc w:val="left"/>
      <w:pPr>
        <w:ind w:left="4941" w:hanging="540"/>
      </w:pPr>
      <w:rPr>
        <w:rFonts w:hint="default"/>
      </w:rPr>
    </w:lvl>
    <w:lvl w:ilvl="6" w:tplc="257EB9BA">
      <w:start w:val="1"/>
      <w:numFmt w:val="bullet"/>
      <w:lvlText w:val="•"/>
      <w:lvlJc w:val="left"/>
      <w:pPr>
        <w:ind w:left="5798" w:hanging="540"/>
      </w:pPr>
      <w:rPr>
        <w:rFonts w:hint="default"/>
      </w:rPr>
    </w:lvl>
    <w:lvl w:ilvl="7" w:tplc="AA087D02">
      <w:start w:val="1"/>
      <w:numFmt w:val="bullet"/>
      <w:lvlText w:val="•"/>
      <w:lvlJc w:val="left"/>
      <w:pPr>
        <w:ind w:left="6655" w:hanging="540"/>
      </w:pPr>
      <w:rPr>
        <w:rFonts w:hint="default"/>
      </w:rPr>
    </w:lvl>
    <w:lvl w:ilvl="8" w:tplc="439E67D8">
      <w:start w:val="1"/>
      <w:numFmt w:val="bullet"/>
      <w:lvlText w:val="•"/>
      <w:lvlJc w:val="left"/>
      <w:pPr>
        <w:ind w:left="7512" w:hanging="540"/>
      </w:pPr>
      <w:rPr>
        <w:rFonts w:hint="default"/>
      </w:rPr>
    </w:lvl>
  </w:abstractNum>
  <w:abstractNum w:abstractNumId="22" w15:restartNumberingAfterBreak="0">
    <w:nsid w:val="73BF49B4"/>
    <w:multiLevelType w:val="hybridMultilevel"/>
    <w:tmpl w:val="7B645028"/>
    <w:lvl w:ilvl="0" w:tplc="77382766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B9768968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D47AD858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33E07986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6912302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841EDAA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D2883326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A608018E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E9180116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3" w15:restartNumberingAfterBreak="0">
    <w:nsid w:val="75330754"/>
    <w:multiLevelType w:val="hybridMultilevel"/>
    <w:tmpl w:val="B6A8FDEA"/>
    <w:lvl w:ilvl="0" w:tplc="971C95A2">
      <w:start w:val="1"/>
      <w:numFmt w:val="bullet"/>
      <w:lvlText w:val="-"/>
      <w:lvlJc w:val="left"/>
      <w:pPr>
        <w:ind w:left="658" w:hanging="540"/>
      </w:pPr>
      <w:rPr>
        <w:rFonts w:ascii="Times New Roman" w:eastAsia="Times New Roman" w:hAnsi="Times New Roman" w:hint="default"/>
        <w:sz w:val="22"/>
        <w:szCs w:val="22"/>
      </w:rPr>
    </w:lvl>
    <w:lvl w:ilvl="1" w:tplc="D69466A2">
      <w:start w:val="1"/>
      <w:numFmt w:val="bullet"/>
      <w:lvlText w:val="•"/>
      <w:lvlJc w:val="left"/>
      <w:pPr>
        <w:ind w:left="1519" w:hanging="540"/>
      </w:pPr>
      <w:rPr>
        <w:rFonts w:hint="default"/>
      </w:rPr>
    </w:lvl>
    <w:lvl w:ilvl="2" w:tplc="BEE018FE">
      <w:start w:val="1"/>
      <w:numFmt w:val="bullet"/>
      <w:lvlText w:val="•"/>
      <w:lvlJc w:val="left"/>
      <w:pPr>
        <w:ind w:left="2379" w:hanging="540"/>
      </w:pPr>
      <w:rPr>
        <w:rFonts w:hint="default"/>
      </w:rPr>
    </w:lvl>
    <w:lvl w:ilvl="3" w:tplc="0DA84FCA">
      <w:start w:val="1"/>
      <w:numFmt w:val="bullet"/>
      <w:lvlText w:val="•"/>
      <w:lvlJc w:val="left"/>
      <w:pPr>
        <w:ind w:left="3240" w:hanging="540"/>
      </w:pPr>
      <w:rPr>
        <w:rFonts w:hint="default"/>
      </w:rPr>
    </w:lvl>
    <w:lvl w:ilvl="4" w:tplc="4D788B56">
      <w:start w:val="1"/>
      <w:numFmt w:val="bullet"/>
      <w:lvlText w:val="•"/>
      <w:lvlJc w:val="left"/>
      <w:pPr>
        <w:ind w:left="4101" w:hanging="540"/>
      </w:pPr>
      <w:rPr>
        <w:rFonts w:hint="default"/>
      </w:rPr>
    </w:lvl>
    <w:lvl w:ilvl="5" w:tplc="DCBA45C0">
      <w:start w:val="1"/>
      <w:numFmt w:val="bullet"/>
      <w:lvlText w:val="•"/>
      <w:lvlJc w:val="left"/>
      <w:pPr>
        <w:ind w:left="4961" w:hanging="540"/>
      </w:pPr>
      <w:rPr>
        <w:rFonts w:hint="default"/>
      </w:rPr>
    </w:lvl>
    <w:lvl w:ilvl="6" w:tplc="554CB6EC">
      <w:start w:val="1"/>
      <w:numFmt w:val="bullet"/>
      <w:lvlText w:val="•"/>
      <w:lvlJc w:val="left"/>
      <w:pPr>
        <w:ind w:left="5822" w:hanging="540"/>
      </w:pPr>
      <w:rPr>
        <w:rFonts w:hint="default"/>
      </w:rPr>
    </w:lvl>
    <w:lvl w:ilvl="7" w:tplc="19B0F084">
      <w:start w:val="1"/>
      <w:numFmt w:val="bullet"/>
      <w:lvlText w:val="•"/>
      <w:lvlJc w:val="left"/>
      <w:pPr>
        <w:ind w:left="6683" w:hanging="540"/>
      </w:pPr>
      <w:rPr>
        <w:rFonts w:hint="default"/>
      </w:rPr>
    </w:lvl>
    <w:lvl w:ilvl="8" w:tplc="99004272">
      <w:start w:val="1"/>
      <w:numFmt w:val="bullet"/>
      <w:lvlText w:val="•"/>
      <w:lvlJc w:val="left"/>
      <w:pPr>
        <w:ind w:left="7544" w:hanging="540"/>
      </w:pPr>
      <w:rPr>
        <w:rFonts w:hint="default"/>
      </w:rPr>
    </w:lvl>
  </w:abstractNum>
  <w:abstractNum w:abstractNumId="24" w15:restartNumberingAfterBreak="0">
    <w:nsid w:val="7BFF3665"/>
    <w:multiLevelType w:val="hybridMultilevel"/>
    <w:tmpl w:val="ED22E374"/>
    <w:lvl w:ilvl="0" w:tplc="688077F4">
      <w:start w:val="1"/>
      <w:numFmt w:val="decimal"/>
      <w:lvlText w:val="%1."/>
      <w:lvlJc w:val="left"/>
      <w:pPr>
        <w:ind w:left="118" w:hanging="540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87063FA">
      <w:start w:val="1"/>
      <w:numFmt w:val="bullet"/>
      <w:lvlText w:val="•"/>
      <w:lvlJc w:val="left"/>
      <w:pPr>
        <w:ind w:left="1033" w:hanging="540"/>
      </w:pPr>
      <w:rPr>
        <w:rFonts w:hint="default"/>
      </w:rPr>
    </w:lvl>
    <w:lvl w:ilvl="2" w:tplc="09F077DC">
      <w:start w:val="1"/>
      <w:numFmt w:val="bullet"/>
      <w:lvlText w:val="•"/>
      <w:lvlJc w:val="left"/>
      <w:pPr>
        <w:ind w:left="1947" w:hanging="540"/>
      </w:pPr>
      <w:rPr>
        <w:rFonts w:hint="default"/>
      </w:rPr>
    </w:lvl>
    <w:lvl w:ilvl="3" w:tplc="A798FA72">
      <w:start w:val="1"/>
      <w:numFmt w:val="bullet"/>
      <w:lvlText w:val="•"/>
      <w:lvlJc w:val="left"/>
      <w:pPr>
        <w:ind w:left="2862" w:hanging="540"/>
      </w:pPr>
      <w:rPr>
        <w:rFonts w:hint="default"/>
      </w:rPr>
    </w:lvl>
    <w:lvl w:ilvl="4" w:tplc="8872F078">
      <w:start w:val="1"/>
      <w:numFmt w:val="bullet"/>
      <w:lvlText w:val="•"/>
      <w:lvlJc w:val="left"/>
      <w:pPr>
        <w:ind w:left="3777" w:hanging="540"/>
      </w:pPr>
      <w:rPr>
        <w:rFonts w:hint="default"/>
      </w:rPr>
    </w:lvl>
    <w:lvl w:ilvl="5" w:tplc="CE88B650">
      <w:start w:val="1"/>
      <w:numFmt w:val="bullet"/>
      <w:lvlText w:val="•"/>
      <w:lvlJc w:val="left"/>
      <w:pPr>
        <w:ind w:left="4691" w:hanging="540"/>
      </w:pPr>
      <w:rPr>
        <w:rFonts w:hint="default"/>
      </w:rPr>
    </w:lvl>
    <w:lvl w:ilvl="6" w:tplc="8B68BE20">
      <w:start w:val="1"/>
      <w:numFmt w:val="bullet"/>
      <w:lvlText w:val="•"/>
      <w:lvlJc w:val="left"/>
      <w:pPr>
        <w:ind w:left="5606" w:hanging="540"/>
      </w:pPr>
      <w:rPr>
        <w:rFonts w:hint="default"/>
      </w:rPr>
    </w:lvl>
    <w:lvl w:ilvl="7" w:tplc="5C220B8E">
      <w:start w:val="1"/>
      <w:numFmt w:val="bullet"/>
      <w:lvlText w:val="•"/>
      <w:lvlJc w:val="left"/>
      <w:pPr>
        <w:ind w:left="6521" w:hanging="540"/>
      </w:pPr>
      <w:rPr>
        <w:rFonts w:hint="default"/>
      </w:rPr>
    </w:lvl>
    <w:lvl w:ilvl="8" w:tplc="90A20EAE">
      <w:start w:val="1"/>
      <w:numFmt w:val="bullet"/>
      <w:lvlText w:val="•"/>
      <w:lvlJc w:val="left"/>
      <w:pPr>
        <w:ind w:left="7436" w:hanging="540"/>
      </w:pPr>
      <w:rPr>
        <w:rFonts w:hint="default"/>
      </w:rPr>
    </w:lvl>
  </w:abstractNum>
  <w:abstractNum w:abstractNumId="25" w15:restartNumberingAfterBreak="0">
    <w:nsid w:val="7EBA683D"/>
    <w:multiLevelType w:val="hybridMultilevel"/>
    <w:tmpl w:val="77660D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287878">
    <w:abstractNumId w:val="22"/>
  </w:num>
  <w:num w:numId="2" w16cid:durableId="614483162">
    <w:abstractNumId w:val="24"/>
  </w:num>
  <w:num w:numId="3" w16cid:durableId="1024549700">
    <w:abstractNumId w:val="14"/>
  </w:num>
  <w:num w:numId="4" w16cid:durableId="1727877624">
    <w:abstractNumId w:val="23"/>
  </w:num>
  <w:num w:numId="5" w16cid:durableId="557283200">
    <w:abstractNumId w:val="11"/>
  </w:num>
  <w:num w:numId="6" w16cid:durableId="1023284271">
    <w:abstractNumId w:val="3"/>
  </w:num>
  <w:num w:numId="7" w16cid:durableId="155342509">
    <w:abstractNumId w:val="2"/>
  </w:num>
  <w:num w:numId="8" w16cid:durableId="239993481">
    <w:abstractNumId w:val="13"/>
  </w:num>
  <w:num w:numId="9" w16cid:durableId="1272325292">
    <w:abstractNumId w:val="0"/>
  </w:num>
  <w:num w:numId="10" w16cid:durableId="95713243">
    <w:abstractNumId w:val="4"/>
  </w:num>
  <w:num w:numId="11" w16cid:durableId="1646858523">
    <w:abstractNumId w:val="21"/>
  </w:num>
  <w:num w:numId="12" w16cid:durableId="1377199076">
    <w:abstractNumId w:val="7"/>
  </w:num>
  <w:num w:numId="13" w16cid:durableId="1206870466">
    <w:abstractNumId w:val="9"/>
  </w:num>
  <w:num w:numId="14" w16cid:durableId="1992708610">
    <w:abstractNumId w:val="16"/>
  </w:num>
  <w:num w:numId="15" w16cid:durableId="608049721">
    <w:abstractNumId w:val="17"/>
  </w:num>
  <w:num w:numId="16" w16cid:durableId="1842311569">
    <w:abstractNumId w:val="10"/>
  </w:num>
  <w:num w:numId="17" w16cid:durableId="2052685571">
    <w:abstractNumId w:val="15"/>
  </w:num>
  <w:num w:numId="18" w16cid:durableId="227960215">
    <w:abstractNumId w:val="12"/>
  </w:num>
  <w:num w:numId="19" w16cid:durableId="1442338763">
    <w:abstractNumId w:val="8"/>
  </w:num>
  <w:num w:numId="20" w16cid:durableId="1485782059">
    <w:abstractNumId w:val="1"/>
  </w:num>
  <w:num w:numId="21" w16cid:durableId="5521713">
    <w:abstractNumId w:val="5"/>
  </w:num>
  <w:num w:numId="22" w16cid:durableId="2025982709">
    <w:abstractNumId w:val="6"/>
  </w:num>
  <w:num w:numId="23" w16cid:durableId="1112214600">
    <w:abstractNumId w:val="19"/>
  </w:num>
  <w:num w:numId="24" w16cid:durableId="607812179">
    <w:abstractNumId w:val="18"/>
  </w:num>
  <w:num w:numId="25" w16cid:durableId="301933145">
    <w:abstractNumId w:val="20"/>
  </w:num>
  <w:num w:numId="26" w16cid:durableId="118181768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BF3"/>
    <w:rsid w:val="00021F5A"/>
    <w:rsid w:val="00042B50"/>
    <w:rsid w:val="00042DB5"/>
    <w:rsid w:val="00047427"/>
    <w:rsid w:val="00053192"/>
    <w:rsid w:val="000576F8"/>
    <w:rsid w:val="00084EE6"/>
    <w:rsid w:val="00094852"/>
    <w:rsid w:val="00096957"/>
    <w:rsid w:val="000A11D8"/>
    <w:rsid w:val="000A70AA"/>
    <w:rsid w:val="000C5108"/>
    <w:rsid w:val="000C54A5"/>
    <w:rsid w:val="000C611C"/>
    <w:rsid w:val="000D2067"/>
    <w:rsid w:val="00154925"/>
    <w:rsid w:val="00197EBD"/>
    <w:rsid w:val="001A717A"/>
    <w:rsid w:val="001B16FE"/>
    <w:rsid w:val="001B3901"/>
    <w:rsid w:val="001C6D6B"/>
    <w:rsid w:val="001D7C1D"/>
    <w:rsid w:val="001E6192"/>
    <w:rsid w:val="001F31A0"/>
    <w:rsid w:val="00203400"/>
    <w:rsid w:val="00204F3D"/>
    <w:rsid w:val="002131EC"/>
    <w:rsid w:val="002233AD"/>
    <w:rsid w:val="00224642"/>
    <w:rsid w:val="00227FE5"/>
    <w:rsid w:val="00247C9B"/>
    <w:rsid w:val="00254B85"/>
    <w:rsid w:val="00262E75"/>
    <w:rsid w:val="00273899"/>
    <w:rsid w:val="00274868"/>
    <w:rsid w:val="0029443E"/>
    <w:rsid w:val="00295578"/>
    <w:rsid w:val="002A514D"/>
    <w:rsid w:val="002A783F"/>
    <w:rsid w:val="002E66E9"/>
    <w:rsid w:val="002F476D"/>
    <w:rsid w:val="00300D40"/>
    <w:rsid w:val="0031263D"/>
    <w:rsid w:val="0032601F"/>
    <w:rsid w:val="00331F18"/>
    <w:rsid w:val="00342FCA"/>
    <w:rsid w:val="0036113E"/>
    <w:rsid w:val="00366649"/>
    <w:rsid w:val="00385AC5"/>
    <w:rsid w:val="003A72E5"/>
    <w:rsid w:val="003B3E06"/>
    <w:rsid w:val="003E726B"/>
    <w:rsid w:val="003F5D45"/>
    <w:rsid w:val="004116B9"/>
    <w:rsid w:val="0041465D"/>
    <w:rsid w:val="00436929"/>
    <w:rsid w:val="00441BF3"/>
    <w:rsid w:val="00442B64"/>
    <w:rsid w:val="00446777"/>
    <w:rsid w:val="00454360"/>
    <w:rsid w:val="00460F93"/>
    <w:rsid w:val="004820E3"/>
    <w:rsid w:val="0048380F"/>
    <w:rsid w:val="00484BB8"/>
    <w:rsid w:val="004A6FDF"/>
    <w:rsid w:val="004B0AC2"/>
    <w:rsid w:val="0050131E"/>
    <w:rsid w:val="00505CD6"/>
    <w:rsid w:val="005131AE"/>
    <w:rsid w:val="00524584"/>
    <w:rsid w:val="00533EC4"/>
    <w:rsid w:val="00535B52"/>
    <w:rsid w:val="005530DA"/>
    <w:rsid w:val="00561C04"/>
    <w:rsid w:val="0057519C"/>
    <w:rsid w:val="00591618"/>
    <w:rsid w:val="005A1C33"/>
    <w:rsid w:val="005A5A9B"/>
    <w:rsid w:val="005A6F0A"/>
    <w:rsid w:val="005B519A"/>
    <w:rsid w:val="005B60A1"/>
    <w:rsid w:val="005C3856"/>
    <w:rsid w:val="005D027A"/>
    <w:rsid w:val="005F00CC"/>
    <w:rsid w:val="005F321B"/>
    <w:rsid w:val="005F5C2F"/>
    <w:rsid w:val="005F6503"/>
    <w:rsid w:val="00620CF7"/>
    <w:rsid w:val="006420C5"/>
    <w:rsid w:val="006460B4"/>
    <w:rsid w:val="0065162A"/>
    <w:rsid w:val="0065201A"/>
    <w:rsid w:val="00652F86"/>
    <w:rsid w:val="006566D5"/>
    <w:rsid w:val="00666977"/>
    <w:rsid w:val="00692EBB"/>
    <w:rsid w:val="006A0138"/>
    <w:rsid w:val="006B6372"/>
    <w:rsid w:val="006D355B"/>
    <w:rsid w:val="006E4B63"/>
    <w:rsid w:val="006E787D"/>
    <w:rsid w:val="006F0685"/>
    <w:rsid w:val="007120F3"/>
    <w:rsid w:val="007441DE"/>
    <w:rsid w:val="00747295"/>
    <w:rsid w:val="00752839"/>
    <w:rsid w:val="007548B6"/>
    <w:rsid w:val="007805BA"/>
    <w:rsid w:val="0078507D"/>
    <w:rsid w:val="007A74FD"/>
    <w:rsid w:val="007E6A7C"/>
    <w:rsid w:val="007E738F"/>
    <w:rsid w:val="0080521E"/>
    <w:rsid w:val="00806086"/>
    <w:rsid w:val="0081415A"/>
    <w:rsid w:val="00817E4E"/>
    <w:rsid w:val="008374A5"/>
    <w:rsid w:val="00837929"/>
    <w:rsid w:val="00855E2A"/>
    <w:rsid w:val="0086050D"/>
    <w:rsid w:val="008618D7"/>
    <w:rsid w:val="008626B7"/>
    <w:rsid w:val="008702C1"/>
    <w:rsid w:val="00877C75"/>
    <w:rsid w:val="008878AD"/>
    <w:rsid w:val="008A3B8D"/>
    <w:rsid w:val="008A4EB1"/>
    <w:rsid w:val="008E0351"/>
    <w:rsid w:val="008E53FD"/>
    <w:rsid w:val="008F7062"/>
    <w:rsid w:val="00921BAA"/>
    <w:rsid w:val="00922C0D"/>
    <w:rsid w:val="00926397"/>
    <w:rsid w:val="009274C2"/>
    <w:rsid w:val="00935766"/>
    <w:rsid w:val="00941023"/>
    <w:rsid w:val="00941123"/>
    <w:rsid w:val="009524B1"/>
    <w:rsid w:val="00966424"/>
    <w:rsid w:val="00971D85"/>
    <w:rsid w:val="00984AEE"/>
    <w:rsid w:val="009A1BA8"/>
    <w:rsid w:val="009B2ABD"/>
    <w:rsid w:val="009D6776"/>
    <w:rsid w:val="009E5930"/>
    <w:rsid w:val="009E5E43"/>
    <w:rsid w:val="00A17B00"/>
    <w:rsid w:val="00A21DD2"/>
    <w:rsid w:val="00A43AC1"/>
    <w:rsid w:val="00A5706A"/>
    <w:rsid w:val="00A572FE"/>
    <w:rsid w:val="00A7295B"/>
    <w:rsid w:val="00AA5041"/>
    <w:rsid w:val="00AB06BF"/>
    <w:rsid w:val="00AE73C3"/>
    <w:rsid w:val="00AF11A6"/>
    <w:rsid w:val="00AF14A9"/>
    <w:rsid w:val="00AF2689"/>
    <w:rsid w:val="00AF79F3"/>
    <w:rsid w:val="00B00FFC"/>
    <w:rsid w:val="00B0133B"/>
    <w:rsid w:val="00B151ED"/>
    <w:rsid w:val="00B44F68"/>
    <w:rsid w:val="00B50C02"/>
    <w:rsid w:val="00B70492"/>
    <w:rsid w:val="00B76657"/>
    <w:rsid w:val="00B8128F"/>
    <w:rsid w:val="00B966A6"/>
    <w:rsid w:val="00BA601F"/>
    <w:rsid w:val="00BB3B48"/>
    <w:rsid w:val="00BB4C50"/>
    <w:rsid w:val="00BC1AE2"/>
    <w:rsid w:val="00BD268C"/>
    <w:rsid w:val="00BD612A"/>
    <w:rsid w:val="00BF41CA"/>
    <w:rsid w:val="00BF4C1D"/>
    <w:rsid w:val="00C069E0"/>
    <w:rsid w:val="00C263D5"/>
    <w:rsid w:val="00C37129"/>
    <w:rsid w:val="00C5245C"/>
    <w:rsid w:val="00C56F04"/>
    <w:rsid w:val="00C74792"/>
    <w:rsid w:val="00C80EAD"/>
    <w:rsid w:val="00CB2265"/>
    <w:rsid w:val="00CC0C74"/>
    <w:rsid w:val="00CC7177"/>
    <w:rsid w:val="00CD532B"/>
    <w:rsid w:val="00CF31FB"/>
    <w:rsid w:val="00D2389B"/>
    <w:rsid w:val="00D53F48"/>
    <w:rsid w:val="00D62034"/>
    <w:rsid w:val="00D82DCB"/>
    <w:rsid w:val="00D83E15"/>
    <w:rsid w:val="00D85317"/>
    <w:rsid w:val="00DA1356"/>
    <w:rsid w:val="00DD6150"/>
    <w:rsid w:val="00DE0D8B"/>
    <w:rsid w:val="00DE21EC"/>
    <w:rsid w:val="00E0333F"/>
    <w:rsid w:val="00E12096"/>
    <w:rsid w:val="00E16537"/>
    <w:rsid w:val="00E30210"/>
    <w:rsid w:val="00E30B50"/>
    <w:rsid w:val="00E30F38"/>
    <w:rsid w:val="00E36EAA"/>
    <w:rsid w:val="00E402A3"/>
    <w:rsid w:val="00E40DDB"/>
    <w:rsid w:val="00E40DF1"/>
    <w:rsid w:val="00E64940"/>
    <w:rsid w:val="00E72014"/>
    <w:rsid w:val="00EA6413"/>
    <w:rsid w:val="00EC2AC2"/>
    <w:rsid w:val="00EC377E"/>
    <w:rsid w:val="00ED404D"/>
    <w:rsid w:val="00ED75B7"/>
    <w:rsid w:val="00EE4890"/>
    <w:rsid w:val="00EE74D2"/>
    <w:rsid w:val="00EF4416"/>
    <w:rsid w:val="00F05228"/>
    <w:rsid w:val="00F233C0"/>
    <w:rsid w:val="00F401FD"/>
    <w:rsid w:val="00F45BF4"/>
    <w:rsid w:val="00F62C2E"/>
    <w:rsid w:val="00F7270D"/>
    <w:rsid w:val="00F8045E"/>
    <w:rsid w:val="00F87C26"/>
    <w:rsid w:val="00FA62C7"/>
    <w:rsid w:val="00FC73ED"/>
    <w:rsid w:val="00FD5266"/>
    <w:rsid w:val="00FD7DEC"/>
    <w:rsid w:val="00FE3444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5998F8"/>
  <w15:chartTrackingRefBased/>
  <w15:docId w15:val="{892CF95C-9081-43D5-A002-B70474E40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pPr>
      <w:widowControl w:val="0"/>
    </w:pPr>
    <w:rPr>
      <w:sz w:val="22"/>
      <w:szCs w:val="22"/>
      <w:lang w:val="en-US" w:eastAsia="en-US"/>
    </w:rPr>
  </w:style>
  <w:style w:type="paragraph" w:styleId="Cmsor1">
    <w:name w:val="heading 1"/>
    <w:basedOn w:val="Norml"/>
    <w:uiPriority w:val="1"/>
    <w:qFormat/>
    <w:pPr>
      <w:ind w:left="118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pPr>
      <w:ind w:left="118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table" w:styleId="Rcsostblzat">
    <w:name w:val="Table Grid"/>
    <w:basedOn w:val="Normltblzat"/>
    <w:uiPriority w:val="59"/>
    <w:rsid w:val="003E72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2748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274868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548B6"/>
  </w:style>
  <w:style w:type="paragraph" w:styleId="llb">
    <w:name w:val="footer"/>
    <w:basedOn w:val="Norml"/>
    <w:link w:val="llbChar"/>
    <w:uiPriority w:val="99"/>
    <w:unhideWhenUsed/>
    <w:rsid w:val="007548B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548B6"/>
  </w:style>
  <w:style w:type="character" w:customStyle="1" w:styleId="Bodytext2">
    <w:name w:val="Body text (2)"/>
    <w:rsid w:val="001D7C1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styleId="Jegyzethivatkozs">
    <w:name w:val="annotation reference"/>
    <w:uiPriority w:val="99"/>
    <w:semiHidden/>
    <w:unhideWhenUsed/>
    <w:rsid w:val="001A717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A717A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1A717A"/>
    <w:rPr>
      <w:lang w:val="en-US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717A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1A717A"/>
    <w:rPr>
      <w:b/>
      <w:bCs/>
      <w:lang w:val="en-US" w:eastAsia="en-US"/>
    </w:rPr>
  </w:style>
  <w:style w:type="paragraph" w:styleId="Vltozat">
    <w:name w:val="Revision"/>
    <w:hidden/>
    <w:uiPriority w:val="99"/>
    <w:semiHidden/>
    <w:rsid w:val="008626B7"/>
    <w:rPr>
      <w:sz w:val="22"/>
      <w:szCs w:val="22"/>
      <w:lang w:val="en-US" w:eastAsia="en-US"/>
    </w:rPr>
  </w:style>
  <w:style w:type="paragraph" w:styleId="Nincstrkz">
    <w:name w:val="No Spacing"/>
    <w:uiPriority w:val="1"/>
    <w:qFormat/>
    <w:rsid w:val="00385AC5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F4A4FE2A3EF7C46A90493F47C0C326E" ma:contentTypeVersion="15" ma:contentTypeDescription="Új dokumentum létrehozása." ma:contentTypeScope="" ma:versionID="a66396a24e8fe30af57c7cb7271464b9">
  <xsd:schema xmlns:xsd="http://www.w3.org/2001/XMLSchema" xmlns:xs="http://www.w3.org/2001/XMLSchema" xmlns:p="http://schemas.microsoft.com/office/2006/metadata/properties" xmlns:ns2="436ad773-6416-4da7-91e9-1254fd0265d4" xmlns:ns3="afffa6e7-412f-46b7-9515-2f2b7aff22b7" targetNamespace="http://schemas.microsoft.com/office/2006/metadata/properties" ma:root="true" ma:fieldsID="c01c17dad55d359a424fc9e2448bb59b" ns2:_="" ns3:_="">
    <xsd:import namespace="436ad773-6416-4da7-91e9-1254fd0265d4"/>
    <xsd:import namespace="afffa6e7-412f-46b7-9515-2f2b7aff22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f692196-1fe0-4586-a5b2-4eae318f04b0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fa6e7-412f-46b7-9515-2f2b7aff22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6ad773-6416-4da7-91e9-1254fd0265d4" xsi:nil="true"/>
    <lcf76f155ced4ddcb4097134ff3c332f xmlns="afffa6e7-412f-46b7-9515-2f2b7aff22b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E4A0D1-3C78-4B20-B309-DF9E5F22C3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ad773-6416-4da7-91e9-1254fd0265d4"/>
    <ds:schemaRef ds:uri="afffa6e7-412f-46b7-9515-2f2b7aff22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8A18F3-628E-4660-8333-B599D0966498}">
  <ds:schemaRefs>
    <ds:schemaRef ds:uri="http://schemas.microsoft.com/office/2006/metadata/properties"/>
    <ds:schemaRef ds:uri="http://schemas.microsoft.com/office/infopath/2007/PartnerControls"/>
    <ds:schemaRef ds:uri="436ad773-6416-4da7-91e9-1254fd0265d4"/>
    <ds:schemaRef ds:uri="afffa6e7-412f-46b7-9515-2f2b7aff22b7"/>
  </ds:schemaRefs>
</ds:datastoreItem>
</file>

<file path=customXml/itemProps3.xml><?xml version="1.0" encoding="utf-8"?>
<ds:datastoreItem xmlns:ds="http://schemas.openxmlformats.org/officeDocument/2006/customXml" ds:itemID="{A38BB200-F6A5-4AA1-BCFA-B20543166F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658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Iressa, INN-gefitinib</vt:lpstr>
      <vt:lpstr>Iressa, INN-gefitinib</vt:lpstr>
    </vt:vector>
  </TitlesOfParts>
  <Company>Krka, d.d.</Company>
  <LinksUpToDate>false</LinksUpToDate>
  <CharactersWithSpaces>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Iressa, INN-gefitinib</dc:title>
  <dc:subject>EPAR</dc:subject>
  <dc:creator>CHMP</dc:creator>
  <cp:keywords>Iressa, INN-gefitinib</cp:keywords>
  <cp:lastModifiedBy>OGYI_62.1</cp:lastModifiedBy>
  <cp:revision>31</cp:revision>
  <dcterms:created xsi:type="dcterms:W3CDTF">2026-01-30T15:02:00Z</dcterms:created>
  <dcterms:modified xsi:type="dcterms:W3CDTF">2026-05-19T09:16:00Z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2017-03-16T00:00:00Z</vt:filetime>
  </property>
  <property fmtid="{D5CDD505-2E9C-101B-9397-08002B2CF9AE}" pid="3" name="LastSaved">
    <vt:filetime>2018-06-24T00:00:00Z</vt:filetime>
  </property>
  <property fmtid="{D5CDD505-2E9C-101B-9397-08002B2CF9AE}" pid="4" name="ContentTypeId">
    <vt:lpwstr>0x0101008F4A4FE2A3EF7C46A90493F47C0C326E</vt:lpwstr>
  </property>
</Properties>
</file>