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C08C" w14:textId="014B4567" w:rsidR="00C77C45" w:rsidRPr="006A58BB" w:rsidRDefault="00C77C45" w:rsidP="001135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SimSun"/>
          <w:b/>
          <w:noProof/>
          <w:szCs w:val="22"/>
          <w:lang w:val="it-IT" w:eastAsia="zh-CN"/>
        </w:rPr>
      </w:pPr>
      <w:r w:rsidRPr="00C77C45">
        <w:rPr>
          <w:b/>
          <w:noProof/>
          <w:szCs w:val="22"/>
        </w:rPr>
        <w:t>A KÜLSŐ CSOMAGOLÁSON FELTÜNTETENDŐ ADATOK</w:t>
      </w:r>
    </w:p>
    <w:p w14:paraId="137A9058" w14:textId="77777777" w:rsidR="005F3CE8" w:rsidRPr="00015D5B" w:rsidRDefault="005F3CE8" w:rsidP="006A5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Theme="minorEastAsia"/>
          <w:bCs/>
          <w:noProof/>
          <w:szCs w:val="22"/>
          <w:lang w:val="it-IT" w:eastAsia="zh-CN"/>
        </w:rPr>
      </w:pPr>
    </w:p>
    <w:p w14:paraId="14EDB2FC" w14:textId="25F6D691" w:rsidR="009C4CBB" w:rsidRPr="006A58BB" w:rsidRDefault="00F474D2" w:rsidP="009C4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Cs/>
          <w:noProof/>
          <w:szCs w:val="22"/>
          <w:lang w:val="it-IT"/>
        </w:rPr>
      </w:pPr>
      <w:r w:rsidRPr="006A58BB">
        <w:rPr>
          <w:b/>
          <w:noProof/>
          <w:szCs w:val="22"/>
          <w:lang w:val="it-IT"/>
        </w:rPr>
        <w:t>DOBOZ</w:t>
      </w:r>
    </w:p>
    <w:p w14:paraId="7DF82A63" w14:textId="77777777" w:rsidR="009C4CBB" w:rsidRPr="006A58BB" w:rsidRDefault="009C4CBB" w:rsidP="009C4CBB">
      <w:pPr>
        <w:spacing w:line="240" w:lineRule="auto"/>
        <w:rPr>
          <w:lang w:val="it-IT"/>
        </w:rPr>
      </w:pPr>
    </w:p>
    <w:p w14:paraId="347F04B0" w14:textId="77777777" w:rsidR="009C4CBB" w:rsidRPr="006A58BB" w:rsidRDefault="009C4CBB" w:rsidP="009C4CBB">
      <w:pPr>
        <w:spacing w:line="240" w:lineRule="auto"/>
        <w:rPr>
          <w:noProof/>
          <w:szCs w:val="22"/>
          <w:lang w:val="it-IT"/>
        </w:rPr>
      </w:pPr>
    </w:p>
    <w:p w14:paraId="34C4B38B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it-IT"/>
        </w:rPr>
      </w:pPr>
      <w:r w:rsidRPr="006A58BB">
        <w:rPr>
          <w:b/>
          <w:noProof/>
          <w:lang w:val="it-IT"/>
        </w:rPr>
        <w:t>1.</w:t>
      </w:r>
      <w:r w:rsidRPr="006A58BB">
        <w:rPr>
          <w:b/>
          <w:noProof/>
          <w:lang w:val="it-IT"/>
        </w:rPr>
        <w:tab/>
        <w:t>A GYÓGYSZER NEVE</w:t>
      </w:r>
    </w:p>
    <w:p w14:paraId="7928ADD7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28A202D9" w14:textId="33434B3B" w:rsidR="00F474D2" w:rsidRPr="006A58BB" w:rsidRDefault="00F474D2" w:rsidP="00F474D2">
      <w:pPr>
        <w:spacing w:line="260" w:lineRule="atLeast"/>
        <w:rPr>
          <w:noProof/>
          <w:lang w:val="it-IT"/>
        </w:rPr>
      </w:pPr>
      <w:r w:rsidRPr="006A58BB">
        <w:rPr>
          <w:noProof/>
          <w:lang w:val="it-IT"/>
        </w:rPr>
        <w:t>Alsicrosa 5 mg/ml por diszperziós infúzióhoz</w:t>
      </w:r>
    </w:p>
    <w:p w14:paraId="6A540E7B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35BC61BF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  <w:r w:rsidRPr="006A58BB">
        <w:rPr>
          <w:noProof/>
          <w:lang w:val="it-IT"/>
        </w:rPr>
        <w:t>paklitaxel</w:t>
      </w:r>
    </w:p>
    <w:p w14:paraId="16FEA6CB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42517B62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4AF73CF0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it-IT"/>
        </w:rPr>
      </w:pPr>
      <w:r w:rsidRPr="006A58BB">
        <w:rPr>
          <w:b/>
          <w:noProof/>
          <w:lang w:val="it-IT"/>
        </w:rPr>
        <w:t>2.</w:t>
      </w:r>
      <w:r w:rsidRPr="006A58BB">
        <w:rPr>
          <w:b/>
          <w:noProof/>
          <w:lang w:val="it-IT"/>
        </w:rPr>
        <w:tab/>
        <w:t>HATÓANYAG(OK) MEGNEVEZÉSE</w:t>
      </w:r>
    </w:p>
    <w:p w14:paraId="09E990F7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606B1C09" w14:textId="2BED81D0" w:rsidR="00F474D2" w:rsidRPr="006A58BB" w:rsidRDefault="00F474D2" w:rsidP="00F474D2">
      <w:pPr>
        <w:spacing w:line="260" w:lineRule="atLeast"/>
        <w:rPr>
          <w:noProof/>
          <w:lang w:val="it-IT"/>
        </w:rPr>
      </w:pPr>
      <w:r w:rsidRPr="006A58BB">
        <w:rPr>
          <w:noProof/>
          <w:lang w:val="it-IT"/>
        </w:rPr>
        <w:t>100 mg paklitaxelt tartalmaz injekciós üvegenként, albuminhoz kötött nanorészecské</w:t>
      </w:r>
      <w:r w:rsidR="006A58BB">
        <w:rPr>
          <w:noProof/>
          <w:lang w:val="it-IT"/>
        </w:rPr>
        <w:t>k</w:t>
      </w:r>
      <w:r w:rsidRPr="006A58BB">
        <w:rPr>
          <w:noProof/>
          <w:lang w:val="it-IT"/>
        </w:rPr>
        <w:t xml:space="preserve"> form</w:t>
      </w:r>
      <w:r w:rsidR="006A58BB">
        <w:rPr>
          <w:noProof/>
          <w:lang w:val="it-IT"/>
        </w:rPr>
        <w:t>ájá</w:t>
      </w:r>
      <w:r w:rsidRPr="006A58BB">
        <w:rPr>
          <w:noProof/>
          <w:lang w:val="it-IT"/>
        </w:rPr>
        <w:t>ban.</w:t>
      </w:r>
    </w:p>
    <w:p w14:paraId="081F69FA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38315418" w14:textId="34FD2545" w:rsidR="00F474D2" w:rsidRPr="006A58BB" w:rsidRDefault="00F474D2" w:rsidP="006A58BB">
      <w:pPr>
        <w:spacing w:line="260" w:lineRule="atLeast"/>
        <w:rPr>
          <w:noProof/>
          <w:lang w:val="it-IT"/>
        </w:rPr>
      </w:pPr>
      <w:r w:rsidRPr="006A58BB">
        <w:rPr>
          <w:noProof/>
          <w:lang w:val="it-IT"/>
        </w:rPr>
        <w:t xml:space="preserve">Elkészítés után a diszperzió 5 mg paklitaxelt tartalmaz </w:t>
      </w:r>
      <w:r w:rsidR="006A58BB" w:rsidRPr="006A58BB">
        <w:rPr>
          <w:noProof/>
          <w:lang w:val="it-IT"/>
        </w:rPr>
        <w:t>milliliterenként</w:t>
      </w:r>
      <w:r w:rsidR="006A58BB">
        <w:rPr>
          <w:noProof/>
          <w:lang w:val="it-IT"/>
        </w:rPr>
        <w:t>,</w:t>
      </w:r>
      <w:r w:rsidR="006A58BB" w:rsidRPr="006A58BB">
        <w:rPr>
          <w:noProof/>
          <w:lang w:val="it-IT"/>
        </w:rPr>
        <w:t xml:space="preserve"> </w:t>
      </w:r>
      <w:r w:rsidRPr="006A58BB">
        <w:rPr>
          <w:noProof/>
          <w:lang w:val="it-IT"/>
        </w:rPr>
        <w:t>albuminhoz kötött nanorészecské</w:t>
      </w:r>
      <w:r w:rsidR="006A58BB">
        <w:rPr>
          <w:noProof/>
          <w:lang w:val="it-IT"/>
        </w:rPr>
        <w:t>k</w:t>
      </w:r>
      <w:r w:rsidRPr="006A58BB">
        <w:rPr>
          <w:noProof/>
          <w:lang w:val="it-IT"/>
        </w:rPr>
        <w:t xml:space="preserve"> form</w:t>
      </w:r>
      <w:r w:rsidR="006A58BB">
        <w:rPr>
          <w:noProof/>
          <w:lang w:val="it-IT"/>
        </w:rPr>
        <w:t>áj</w:t>
      </w:r>
      <w:r w:rsidRPr="006A58BB">
        <w:rPr>
          <w:noProof/>
          <w:lang w:val="it-IT"/>
        </w:rPr>
        <w:t>ában.</w:t>
      </w:r>
    </w:p>
    <w:p w14:paraId="5773E001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1365648D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33CF3510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it-IT"/>
        </w:rPr>
      </w:pPr>
      <w:r w:rsidRPr="006A58BB">
        <w:rPr>
          <w:b/>
          <w:noProof/>
          <w:lang w:val="it-IT"/>
        </w:rPr>
        <w:t>3.</w:t>
      </w:r>
      <w:r w:rsidRPr="006A58BB">
        <w:rPr>
          <w:b/>
          <w:noProof/>
          <w:lang w:val="it-IT"/>
        </w:rPr>
        <w:tab/>
        <w:t>SEGÉDANYAGOK FELSOROLÁSA</w:t>
      </w:r>
    </w:p>
    <w:p w14:paraId="2F33775D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6476E860" w14:textId="2A28A6E1" w:rsidR="00F474D2" w:rsidRPr="006A58BB" w:rsidRDefault="00F474D2" w:rsidP="00F474D2">
      <w:pPr>
        <w:spacing w:line="260" w:lineRule="atLeast"/>
        <w:rPr>
          <w:noProof/>
          <w:lang w:val="it-IT"/>
        </w:rPr>
      </w:pPr>
      <w:r w:rsidRPr="006A58BB">
        <w:rPr>
          <w:szCs w:val="22"/>
          <w:lang w:val="it-IT"/>
        </w:rPr>
        <w:t xml:space="preserve">Segédanyagok: humán albumin </w:t>
      </w:r>
      <w:r w:rsidR="006A58BB">
        <w:rPr>
          <w:szCs w:val="22"/>
          <w:lang w:val="it-IT"/>
        </w:rPr>
        <w:t xml:space="preserve">oldat </w:t>
      </w:r>
      <w:r w:rsidRPr="006A58BB">
        <w:rPr>
          <w:szCs w:val="22"/>
          <w:lang w:val="it-IT"/>
        </w:rPr>
        <w:t>(nátrium-kaprilátot és N</w:t>
      </w:r>
      <w:r w:rsidRPr="006A58BB">
        <w:rPr>
          <w:szCs w:val="22"/>
          <w:lang w:val="it-IT"/>
        </w:rPr>
        <w:noBreakHyphen/>
        <w:t>acetil-L</w:t>
      </w:r>
      <w:r w:rsidRPr="006A58BB">
        <w:rPr>
          <w:szCs w:val="22"/>
          <w:lang w:val="it-IT"/>
        </w:rPr>
        <w:noBreakHyphen/>
        <w:t>triptofánt tartalmaz).</w:t>
      </w:r>
    </w:p>
    <w:p w14:paraId="40BD908E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435F5DB8" w14:textId="77777777" w:rsidR="00F474D2" w:rsidRPr="006A58BB" w:rsidRDefault="00F474D2" w:rsidP="00F474D2">
      <w:pPr>
        <w:spacing w:line="260" w:lineRule="atLeast"/>
        <w:rPr>
          <w:noProof/>
          <w:lang w:val="it-IT"/>
        </w:rPr>
      </w:pPr>
    </w:p>
    <w:p w14:paraId="3C9B3648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4.</w:t>
      </w:r>
      <w:r w:rsidRPr="006A58BB">
        <w:rPr>
          <w:b/>
          <w:noProof/>
          <w:lang w:val="de-AT"/>
        </w:rPr>
        <w:tab/>
        <w:t>GYÓGYSZERFORMA ÉS TARTALOM</w:t>
      </w:r>
    </w:p>
    <w:p w14:paraId="297E4B37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6D183566" w14:textId="77777777" w:rsidR="00F474D2" w:rsidRPr="008F515D" w:rsidRDefault="00F474D2" w:rsidP="00F474D2">
      <w:pPr>
        <w:spacing w:line="260" w:lineRule="atLeast"/>
        <w:rPr>
          <w:lang w:val="de-AT"/>
        </w:rPr>
      </w:pPr>
      <w:proofErr w:type="spellStart"/>
      <w:r w:rsidRPr="004F39EC">
        <w:rPr>
          <w:highlight w:val="lightGray"/>
          <w:lang w:val="de-AT"/>
        </w:rPr>
        <w:t>Por</w:t>
      </w:r>
      <w:proofErr w:type="spellEnd"/>
      <w:r w:rsidRPr="004F39EC">
        <w:rPr>
          <w:highlight w:val="lightGray"/>
          <w:lang w:val="de-AT"/>
        </w:rPr>
        <w:t xml:space="preserve"> </w:t>
      </w:r>
      <w:proofErr w:type="spellStart"/>
      <w:r w:rsidRPr="004F39EC">
        <w:rPr>
          <w:highlight w:val="lightGray"/>
          <w:lang w:val="de-AT"/>
        </w:rPr>
        <w:t>diszperziós</w:t>
      </w:r>
      <w:proofErr w:type="spellEnd"/>
      <w:r w:rsidRPr="004F39EC">
        <w:rPr>
          <w:highlight w:val="lightGray"/>
          <w:lang w:val="de-AT"/>
        </w:rPr>
        <w:t xml:space="preserve"> </w:t>
      </w:r>
      <w:proofErr w:type="spellStart"/>
      <w:r w:rsidRPr="004F39EC">
        <w:rPr>
          <w:highlight w:val="lightGray"/>
          <w:lang w:val="de-AT"/>
        </w:rPr>
        <w:t>infúzióhoz</w:t>
      </w:r>
      <w:proofErr w:type="spellEnd"/>
    </w:p>
    <w:p w14:paraId="54C581A4" w14:textId="77777777" w:rsidR="00F474D2" w:rsidRPr="006A58BB" w:rsidRDefault="00F474D2" w:rsidP="00F474D2">
      <w:pPr>
        <w:spacing w:line="260" w:lineRule="atLeast"/>
        <w:rPr>
          <w:lang w:val="de-AT"/>
        </w:rPr>
      </w:pPr>
    </w:p>
    <w:p w14:paraId="380B4686" w14:textId="77777777" w:rsidR="00F474D2" w:rsidRPr="006A58BB" w:rsidRDefault="00F474D2" w:rsidP="00F474D2">
      <w:pPr>
        <w:spacing w:line="260" w:lineRule="atLeast"/>
        <w:rPr>
          <w:lang w:val="de-AT"/>
        </w:rPr>
      </w:pPr>
      <w:r w:rsidRPr="006A58BB">
        <w:rPr>
          <w:lang w:val="de-AT"/>
        </w:rPr>
        <w:t>1 </w:t>
      </w:r>
      <w:proofErr w:type="spellStart"/>
      <w:r w:rsidRPr="006A58BB">
        <w:rPr>
          <w:lang w:val="de-AT"/>
        </w:rPr>
        <w:t>injekciós</w:t>
      </w:r>
      <w:proofErr w:type="spellEnd"/>
      <w:r w:rsidRPr="006A58BB">
        <w:rPr>
          <w:lang w:val="de-AT"/>
        </w:rPr>
        <w:t xml:space="preserve"> </w:t>
      </w:r>
      <w:proofErr w:type="spellStart"/>
      <w:r w:rsidRPr="006A58BB">
        <w:rPr>
          <w:lang w:val="de-AT"/>
        </w:rPr>
        <w:t>üveg</w:t>
      </w:r>
      <w:proofErr w:type="spellEnd"/>
    </w:p>
    <w:p w14:paraId="239D4345" w14:textId="77777777" w:rsidR="00F474D2" w:rsidRPr="006A58BB" w:rsidRDefault="00F474D2" w:rsidP="00F474D2">
      <w:pPr>
        <w:spacing w:line="260" w:lineRule="atLeast"/>
        <w:rPr>
          <w:lang w:val="de-AT"/>
        </w:rPr>
      </w:pPr>
      <w:r w:rsidRPr="006A58BB">
        <w:rPr>
          <w:lang w:val="de-AT"/>
        </w:rPr>
        <w:t>100 mg/20 ml</w:t>
      </w:r>
    </w:p>
    <w:p w14:paraId="632A7792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6F39FD25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1EB15DDE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5.</w:t>
      </w:r>
      <w:r w:rsidRPr="006A58BB">
        <w:rPr>
          <w:b/>
          <w:noProof/>
          <w:lang w:val="de-AT"/>
        </w:rPr>
        <w:tab/>
        <w:t>AZ ALKALMAZÁSSAL KAPCSOLATOS TUDNIVALÓK ÉS AZ ALKALMAZÁS MÓDJA(I)</w:t>
      </w:r>
    </w:p>
    <w:p w14:paraId="156AD702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3EC71489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  <w:r w:rsidRPr="006A58BB">
        <w:rPr>
          <w:noProof/>
          <w:lang w:val="de-AT"/>
        </w:rPr>
        <w:t>Alkalmazás előtt olvassa el a mellékelt betegtájékoztatót!</w:t>
      </w:r>
    </w:p>
    <w:p w14:paraId="766B9712" w14:textId="77777777" w:rsidR="00F474D2" w:rsidRPr="006A58BB" w:rsidRDefault="00F474D2" w:rsidP="00F474D2">
      <w:pPr>
        <w:rPr>
          <w:szCs w:val="22"/>
          <w:lang w:val="de-AT"/>
        </w:rPr>
      </w:pPr>
      <w:proofErr w:type="spellStart"/>
      <w:r w:rsidRPr="006A58BB">
        <w:rPr>
          <w:szCs w:val="22"/>
          <w:lang w:val="de-AT"/>
        </w:rPr>
        <w:t>Intravénás</w:t>
      </w:r>
      <w:proofErr w:type="spellEnd"/>
      <w:r w:rsidRPr="006A58BB">
        <w:rPr>
          <w:szCs w:val="22"/>
          <w:lang w:val="de-AT"/>
        </w:rPr>
        <w:t xml:space="preserve"> </w:t>
      </w:r>
      <w:proofErr w:type="spellStart"/>
      <w:r w:rsidRPr="006A58BB">
        <w:rPr>
          <w:szCs w:val="22"/>
          <w:lang w:val="de-AT"/>
        </w:rPr>
        <w:t>alkalmazásra</w:t>
      </w:r>
      <w:proofErr w:type="spellEnd"/>
      <w:r w:rsidRPr="006A58BB">
        <w:rPr>
          <w:szCs w:val="22"/>
          <w:lang w:val="de-AT"/>
        </w:rPr>
        <w:t>.</w:t>
      </w:r>
    </w:p>
    <w:p w14:paraId="188F7C70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53A58192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0F689050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6.</w:t>
      </w:r>
      <w:r w:rsidRPr="006A58BB">
        <w:rPr>
          <w:b/>
          <w:noProof/>
          <w:lang w:val="de-AT"/>
        </w:rPr>
        <w:tab/>
        <w:t>KÜLÖN FIGYELMEZTETÉS, MELY SZERINT A GYÓGYSZERT GYERMEKEKTŐL ELZÁRVA KELL TARTANI</w:t>
      </w:r>
    </w:p>
    <w:p w14:paraId="39751179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5B2C2293" w14:textId="77777777" w:rsidR="00F474D2" w:rsidRDefault="00F474D2" w:rsidP="00F474D2">
      <w:pPr>
        <w:spacing w:line="260" w:lineRule="atLeast"/>
        <w:rPr>
          <w:noProof/>
        </w:rPr>
      </w:pPr>
      <w:r>
        <w:rPr>
          <w:noProof/>
        </w:rPr>
        <w:t>A gyógyszer gyermekektől elzárva tartandó!</w:t>
      </w:r>
    </w:p>
    <w:p w14:paraId="47375684" w14:textId="77777777" w:rsidR="00F474D2" w:rsidRDefault="00F474D2" w:rsidP="00F474D2">
      <w:pPr>
        <w:spacing w:line="260" w:lineRule="atLeast"/>
        <w:rPr>
          <w:noProof/>
        </w:rPr>
      </w:pPr>
    </w:p>
    <w:p w14:paraId="30FEDC1F" w14:textId="77777777" w:rsidR="00F474D2" w:rsidRDefault="00F474D2" w:rsidP="00F474D2">
      <w:pPr>
        <w:spacing w:line="260" w:lineRule="atLeast"/>
        <w:rPr>
          <w:noProof/>
        </w:rPr>
      </w:pPr>
    </w:p>
    <w:p w14:paraId="3C4F66C1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4D25DD9E" w14:textId="77777777" w:rsidR="00F474D2" w:rsidRDefault="00F474D2" w:rsidP="00F474D2">
      <w:pPr>
        <w:spacing w:line="260" w:lineRule="atLeast"/>
        <w:rPr>
          <w:noProof/>
        </w:rPr>
      </w:pPr>
    </w:p>
    <w:p w14:paraId="40B3D8A1" w14:textId="7C0047C5" w:rsidR="00F474D2" w:rsidRDefault="00F474D2" w:rsidP="00F474D2">
      <w:pPr>
        <w:spacing w:line="260" w:lineRule="atLeast"/>
        <w:rPr>
          <w:noProof/>
          <w:szCs w:val="24"/>
        </w:rPr>
      </w:pPr>
      <w:r w:rsidRPr="0013434B">
        <w:rPr>
          <w:noProof/>
          <w:szCs w:val="24"/>
        </w:rPr>
        <w:t>A</w:t>
      </w:r>
      <w:r>
        <w:rPr>
          <w:noProof/>
          <w:szCs w:val="24"/>
        </w:rPr>
        <w:t xml:space="preserve">z </w:t>
      </w:r>
      <w:r w:rsidRPr="00F474D2">
        <w:rPr>
          <w:noProof/>
          <w:szCs w:val="24"/>
        </w:rPr>
        <w:t>Alsicrosa</w:t>
      </w:r>
      <w:r>
        <w:rPr>
          <w:noProof/>
          <w:szCs w:val="24"/>
        </w:rPr>
        <w:t xml:space="preserve"> </w:t>
      </w:r>
      <w:r w:rsidRPr="0013434B">
        <w:rPr>
          <w:noProof/>
          <w:szCs w:val="24"/>
        </w:rPr>
        <w:t>nem helyettesíthető a paklitaxel más gyógyszerformá</w:t>
      </w:r>
      <w:r w:rsidR="006A58BB">
        <w:rPr>
          <w:noProof/>
          <w:szCs w:val="24"/>
        </w:rPr>
        <w:t>i</w:t>
      </w:r>
      <w:r w:rsidRPr="0013434B">
        <w:rPr>
          <w:noProof/>
          <w:szCs w:val="24"/>
        </w:rPr>
        <w:t>val, és nem alkalmazható a</w:t>
      </w:r>
      <w:r>
        <w:rPr>
          <w:noProof/>
          <w:szCs w:val="24"/>
        </w:rPr>
        <w:t xml:space="preserve"> </w:t>
      </w:r>
      <w:r w:rsidRPr="0013434B">
        <w:rPr>
          <w:noProof/>
          <w:szCs w:val="24"/>
        </w:rPr>
        <w:t>paklitaxel más gyógyszerformá</w:t>
      </w:r>
      <w:r w:rsidR="006A58BB">
        <w:rPr>
          <w:noProof/>
          <w:szCs w:val="24"/>
        </w:rPr>
        <w:t>i</w:t>
      </w:r>
      <w:r w:rsidRPr="0013434B">
        <w:rPr>
          <w:noProof/>
          <w:szCs w:val="24"/>
        </w:rPr>
        <w:t xml:space="preserve"> helyett sem.</w:t>
      </w:r>
    </w:p>
    <w:p w14:paraId="4E8A7759" w14:textId="77777777" w:rsidR="00F474D2" w:rsidRDefault="00F474D2" w:rsidP="00F474D2">
      <w:pPr>
        <w:spacing w:line="260" w:lineRule="atLeast"/>
        <w:rPr>
          <w:noProof/>
        </w:rPr>
      </w:pPr>
    </w:p>
    <w:p w14:paraId="31116986" w14:textId="77777777" w:rsidR="00F474D2" w:rsidRDefault="00F474D2" w:rsidP="00F474D2">
      <w:pPr>
        <w:spacing w:line="260" w:lineRule="atLeast"/>
        <w:rPr>
          <w:noProof/>
        </w:rPr>
      </w:pPr>
    </w:p>
    <w:p w14:paraId="040A0B81" w14:textId="77777777" w:rsidR="00F474D2" w:rsidRDefault="00F474D2" w:rsidP="00F474D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lastRenderedPageBreak/>
        <w:t>8.</w:t>
      </w:r>
      <w:r>
        <w:rPr>
          <w:b/>
          <w:noProof/>
        </w:rPr>
        <w:tab/>
        <w:t>LEJÁRATI IDŐ</w:t>
      </w:r>
    </w:p>
    <w:p w14:paraId="106814D4" w14:textId="77777777" w:rsidR="00F474D2" w:rsidRPr="009C1219" w:rsidRDefault="00F474D2" w:rsidP="00F474D2">
      <w:pPr>
        <w:keepNext/>
        <w:spacing w:line="260" w:lineRule="atLeast"/>
        <w:rPr>
          <w:noProof/>
        </w:rPr>
      </w:pPr>
    </w:p>
    <w:p w14:paraId="03F3CF01" w14:textId="31CE5BB6" w:rsidR="00F474D2" w:rsidRPr="00994078" w:rsidRDefault="00F474D2" w:rsidP="00F474D2">
      <w:pPr>
        <w:keepNext/>
        <w:spacing w:line="260" w:lineRule="atLeast"/>
        <w:rPr>
          <w:noProof/>
        </w:rPr>
      </w:pPr>
      <w:r>
        <w:rPr>
          <w:noProof/>
        </w:rPr>
        <w:t>EXP</w:t>
      </w:r>
    </w:p>
    <w:p w14:paraId="3B58FF81" w14:textId="77777777" w:rsidR="00F474D2" w:rsidRDefault="00F474D2" w:rsidP="00F474D2">
      <w:pPr>
        <w:spacing w:line="260" w:lineRule="atLeast"/>
        <w:rPr>
          <w:noProof/>
        </w:rPr>
      </w:pPr>
    </w:p>
    <w:p w14:paraId="604EBCCC" w14:textId="77777777" w:rsidR="00F474D2" w:rsidRDefault="00F474D2" w:rsidP="00F474D2">
      <w:pPr>
        <w:spacing w:line="260" w:lineRule="atLeast"/>
        <w:rPr>
          <w:noProof/>
        </w:rPr>
      </w:pPr>
    </w:p>
    <w:p w14:paraId="47ADBC25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6F17AFB4" w14:textId="77777777" w:rsidR="00F474D2" w:rsidRDefault="00F474D2" w:rsidP="00F474D2">
      <w:pPr>
        <w:spacing w:line="260" w:lineRule="atLeast"/>
        <w:rPr>
          <w:noProof/>
        </w:rPr>
      </w:pPr>
    </w:p>
    <w:p w14:paraId="7ABC8B8A" w14:textId="68BD4D46" w:rsidR="00F474D2" w:rsidRDefault="00F474D2" w:rsidP="00F474D2">
      <w:pPr>
        <w:spacing w:line="260" w:lineRule="atLeast"/>
        <w:rPr>
          <w:noProof/>
        </w:rPr>
      </w:pPr>
      <w:r>
        <w:rPr>
          <w:noProof/>
        </w:rPr>
        <w:t>A fénytől való védelem érdekében az injekciós üveget tartsa a dobozában</w:t>
      </w:r>
      <w:r w:rsidR="006A58BB">
        <w:rPr>
          <w:noProof/>
        </w:rPr>
        <w:t xml:space="preserve"> a felhasználásig</w:t>
      </w:r>
      <w:r>
        <w:rPr>
          <w:noProof/>
        </w:rPr>
        <w:t>.</w:t>
      </w:r>
    </w:p>
    <w:p w14:paraId="2E4236C7" w14:textId="77777777" w:rsidR="00F474D2" w:rsidRDefault="00F474D2" w:rsidP="00F474D2">
      <w:pPr>
        <w:spacing w:line="260" w:lineRule="atLeast"/>
        <w:rPr>
          <w:noProof/>
        </w:rPr>
      </w:pPr>
    </w:p>
    <w:p w14:paraId="4B17A17E" w14:textId="54A1146E" w:rsidR="00F474D2" w:rsidRPr="00447CC8" w:rsidRDefault="00CE5C08" w:rsidP="00F474D2">
      <w:pPr>
        <w:spacing w:line="260" w:lineRule="atLeast"/>
        <w:rPr>
          <w:noProof/>
        </w:rPr>
      </w:pPr>
      <w:r w:rsidRPr="00CE5C08">
        <w:rPr>
          <w:noProof/>
        </w:rPr>
        <w:t xml:space="preserve">A gyógyszer </w:t>
      </w:r>
      <w:r w:rsidR="006A58BB">
        <w:rPr>
          <w:noProof/>
        </w:rPr>
        <w:t>rediszpergál</w:t>
      </w:r>
      <w:r w:rsidRPr="00CE5C08">
        <w:rPr>
          <w:noProof/>
        </w:rPr>
        <w:t xml:space="preserve">ás utáni tárolására vonatkozó előírásokat lásd </w:t>
      </w:r>
      <w:r w:rsidR="00F474D2" w:rsidRPr="00F474D2">
        <w:rPr>
          <w:noProof/>
        </w:rPr>
        <w:t>a betegtájékoztatóban.</w:t>
      </w:r>
    </w:p>
    <w:p w14:paraId="649B31B8" w14:textId="77777777" w:rsidR="00F474D2" w:rsidRDefault="00F474D2" w:rsidP="00F474D2">
      <w:pPr>
        <w:spacing w:line="260" w:lineRule="atLeast"/>
        <w:rPr>
          <w:noProof/>
        </w:rPr>
      </w:pPr>
    </w:p>
    <w:p w14:paraId="3F0BA3EF" w14:textId="77777777" w:rsidR="006A58BB" w:rsidRDefault="006A58BB" w:rsidP="00F474D2">
      <w:pPr>
        <w:spacing w:line="260" w:lineRule="atLeast"/>
        <w:rPr>
          <w:noProof/>
        </w:rPr>
      </w:pPr>
    </w:p>
    <w:p w14:paraId="30CF3C9B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1954DB34" w14:textId="77777777" w:rsidR="00F474D2" w:rsidRDefault="00F474D2" w:rsidP="00F474D2">
      <w:pPr>
        <w:spacing w:line="260" w:lineRule="atLeast"/>
        <w:rPr>
          <w:noProof/>
        </w:rPr>
      </w:pPr>
    </w:p>
    <w:p w14:paraId="676A2C03" w14:textId="77777777" w:rsidR="00F474D2" w:rsidRPr="008F515D" w:rsidRDefault="00F474D2" w:rsidP="00F474D2">
      <w:pPr>
        <w:spacing w:line="260" w:lineRule="atLeast"/>
        <w:rPr>
          <w:lang w:val="hu-HU"/>
        </w:rPr>
      </w:pPr>
      <w:r w:rsidRPr="008F515D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F274BEC" w14:textId="77777777" w:rsidR="00F474D2" w:rsidRDefault="00F474D2" w:rsidP="00F474D2">
      <w:pPr>
        <w:spacing w:line="260" w:lineRule="atLeast"/>
        <w:rPr>
          <w:noProof/>
        </w:rPr>
      </w:pPr>
    </w:p>
    <w:p w14:paraId="51989EF6" w14:textId="77777777" w:rsidR="00F474D2" w:rsidRDefault="00F474D2" w:rsidP="00F474D2">
      <w:pPr>
        <w:spacing w:line="260" w:lineRule="atLeast"/>
        <w:rPr>
          <w:noProof/>
        </w:rPr>
      </w:pPr>
    </w:p>
    <w:p w14:paraId="67171184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7B07E019" w14:textId="77777777" w:rsidR="00F474D2" w:rsidRDefault="00F474D2" w:rsidP="00F474D2">
      <w:pPr>
        <w:spacing w:line="260" w:lineRule="atLeast"/>
        <w:rPr>
          <w:noProof/>
        </w:rPr>
      </w:pPr>
    </w:p>
    <w:p w14:paraId="3D44B426" w14:textId="77777777" w:rsidR="00F474D2" w:rsidRPr="00F474D2" w:rsidRDefault="00F474D2" w:rsidP="00F474D2">
      <w:pPr>
        <w:spacing w:line="260" w:lineRule="atLeast"/>
        <w:rPr>
          <w:szCs w:val="22"/>
        </w:rPr>
      </w:pPr>
      <w:r w:rsidRPr="00F474D2">
        <w:rPr>
          <w:szCs w:val="22"/>
        </w:rPr>
        <w:t xml:space="preserve">EVER </w:t>
      </w:r>
      <w:proofErr w:type="spellStart"/>
      <w:r w:rsidRPr="00F474D2">
        <w:rPr>
          <w:szCs w:val="22"/>
        </w:rPr>
        <w:t>Valinject</w:t>
      </w:r>
      <w:proofErr w:type="spellEnd"/>
      <w:r w:rsidRPr="00F474D2">
        <w:rPr>
          <w:szCs w:val="22"/>
        </w:rPr>
        <w:t xml:space="preserve"> GmbH</w:t>
      </w:r>
    </w:p>
    <w:p w14:paraId="0FBFE4EF" w14:textId="77777777" w:rsidR="00F474D2" w:rsidRPr="00F474D2" w:rsidRDefault="00F474D2" w:rsidP="00F474D2">
      <w:pPr>
        <w:spacing w:line="260" w:lineRule="atLeast"/>
        <w:rPr>
          <w:szCs w:val="22"/>
        </w:rPr>
      </w:pPr>
      <w:proofErr w:type="spellStart"/>
      <w:r w:rsidRPr="00F474D2">
        <w:rPr>
          <w:szCs w:val="22"/>
        </w:rPr>
        <w:t>Oberburgau</w:t>
      </w:r>
      <w:proofErr w:type="spellEnd"/>
      <w:r w:rsidRPr="00F474D2">
        <w:rPr>
          <w:szCs w:val="22"/>
        </w:rPr>
        <w:t xml:space="preserve"> 3</w:t>
      </w:r>
    </w:p>
    <w:p w14:paraId="4FBE511B" w14:textId="77777777" w:rsidR="00F474D2" w:rsidRPr="00F474D2" w:rsidRDefault="00F474D2" w:rsidP="00F474D2">
      <w:pPr>
        <w:spacing w:line="260" w:lineRule="atLeast"/>
        <w:rPr>
          <w:szCs w:val="22"/>
        </w:rPr>
      </w:pPr>
      <w:r w:rsidRPr="00F474D2">
        <w:rPr>
          <w:szCs w:val="22"/>
        </w:rPr>
        <w:t xml:space="preserve">4866 </w:t>
      </w:r>
      <w:proofErr w:type="spellStart"/>
      <w:r w:rsidRPr="00F474D2">
        <w:rPr>
          <w:szCs w:val="22"/>
        </w:rPr>
        <w:t>Unterach</w:t>
      </w:r>
      <w:proofErr w:type="spellEnd"/>
      <w:r w:rsidRPr="00F474D2">
        <w:rPr>
          <w:szCs w:val="22"/>
        </w:rPr>
        <w:t xml:space="preserve"> am </w:t>
      </w:r>
      <w:proofErr w:type="spellStart"/>
      <w:r w:rsidRPr="00F474D2">
        <w:rPr>
          <w:szCs w:val="22"/>
        </w:rPr>
        <w:t>Attersee</w:t>
      </w:r>
      <w:proofErr w:type="spellEnd"/>
    </w:p>
    <w:p w14:paraId="5E49744A" w14:textId="018404D5" w:rsidR="00F474D2" w:rsidRDefault="00F474D2" w:rsidP="00F474D2">
      <w:pPr>
        <w:spacing w:line="260" w:lineRule="atLeast"/>
        <w:rPr>
          <w:noProof/>
        </w:rPr>
      </w:pPr>
      <w:proofErr w:type="spellStart"/>
      <w:r w:rsidRPr="00F474D2">
        <w:rPr>
          <w:szCs w:val="22"/>
        </w:rPr>
        <w:t>Aus</w:t>
      </w:r>
      <w:r>
        <w:rPr>
          <w:szCs w:val="22"/>
        </w:rPr>
        <w:t>z</w:t>
      </w:r>
      <w:r w:rsidRPr="00F474D2">
        <w:rPr>
          <w:szCs w:val="22"/>
        </w:rPr>
        <w:t>tria</w:t>
      </w:r>
      <w:proofErr w:type="spellEnd"/>
    </w:p>
    <w:p w14:paraId="42FF1F36" w14:textId="77777777" w:rsidR="00F474D2" w:rsidRDefault="00F474D2" w:rsidP="00F474D2">
      <w:pPr>
        <w:spacing w:line="260" w:lineRule="atLeast"/>
        <w:rPr>
          <w:noProof/>
        </w:rPr>
      </w:pPr>
    </w:p>
    <w:p w14:paraId="36371061" w14:textId="77777777" w:rsidR="006A58BB" w:rsidRDefault="006A58BB" w:rsidP="00F474D2">
      <w:pPr>
        <w:spacing w:line="260" w:lineRule="atLeast"/>
        <w:rPr>
          <w:noProof/>
        </w:rPr>
      </w:pPr>
    </w:p>
    <w:p w14:paraId="505D3CC6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23F14FD3" w14:textId="77777777" w:rsidR="00F474D2" w:rsidRDefault="00F474D2" w:rsidP="00F474D2">
      <w:pPr>
        <w:spacing w:line="260" w:lineRule="atLeast"/>
        <w:rPr>
          <w:noProof/>
        </w:rPr>
      </w:pPr>
    </w:p>
    <w:p w14:paraId="3BD15004" w14:textId="77777777" w:rsidR="00263043" w:rsidRPr="00263043" w:rsidRDefault="00263043" w:rsidP="00263043">
      <w:pPr>
        <w:spacing w:line="260" w:lineRule="atLeast"/>
        <w:rPr>
          <w:noProof/>
          <w:lang w:val="hu-HU"/>
        </w:rPr>
      </w:pPr>
      <w:r w:rsidRPr="00263043">
        <w:rPr>
          <w:noProof/>
          <w:lang w:val="hu-HU"/>
        </w:rPr>
        <w:t>OGYI-T-24753/01</w:t>
      </w:r>
      <w:r w:rsidRPr="00263043">
        <w:rPr>
          <w:noProof/>
          <w:lang w:val="hu-HU"/>
        </w:rPr>
        <w:tab/>
      </w:r>
      <w:r w:rsidRPr="00263043">
        <w:rPr>
          <w:noProof/>
          <w:highlight w:val="lightGray"/>
          <w:lang w:val="hu-HU"/>
        </w:rPr>
        <w:t>1×</w:t>
      </w:r>
      <w:r w:rsidRPr="00263043">
        <w:rPr>
          <w:noProof/>
          <w:highlight w:val="lightGray"/>
          <w:lang w:val="hu-HU"/>
        </w:rPr>
        <w:tab/>
        <w:t>brómbutil gumidugóval lezárt I-es típusú, átlátszó injekciós üvegben</w:t>
      </w:r>
    </w:p>
    <w:p w14:paraId="5F807064" w14:textId="77777777" w:rsidR="00F474D2" w:rsidRPr="00263043" w:rsidRDefault="00F474D2" w:rsidP="00F474D2">
      <w:pPr>
        <w:spacing w:line="260" w:lineRule="atLeast"/>
        <w:rPr>
          <w:noProof/>
          <w:lang w:val="hu-HU"/>
        </w:rPr>
      </w:pPr>
    </w:p>
    <w:p w14:paraId="5D649740" w14:textId="77777777" w:rsidR="00F474D2" w:rsidRDefault="00F474D2" w:rsidP="00F474D2">
      <w:pPr>
        <w:spacing w:line="260" w:lineRule="atLeast"/>
        <w:rPr>
          <w:noProof/>
        </w:rPr>
      </w:pPr>
    </w:p>
    <w:p w14:paraId="770B53CE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089AF2B6" w14:textId="77777777" w:rsidR="00F474D2" w:rsidRDefault="00F474D2" w:rsidP="00F474D2">
      <w:pPr>
        <w:spacing w:line="260" w:lineRule="atLeast"/>
        <w:rPr>
          <w:noProof/>
        </w:rPr>
      </w:pPr>
    </w:p>
    <w:p w14:paraId="3B5DE0BF" w14:textId="77777777" w:rsidR="00F474D2" w:rsidRPr="007D1145" w:rsidRDefault="00F474D2" w:rsidP="00F474D2">
      <w:pPr>
        <w:spacing w:line="260" w:lineRule="atLeast"/>
        <w:rPr>
          <w:noProof/>
        </w:rPr>
      </w:pPr>
      <w:r>
        <w:rPr>
          <w:noProof/>
        </w:rPr>
        <w:t>Lot</w:t>
      </w:r>
    </w:p>
    <w:p w14:paraId="1B83D4CF" w14:textId="77777777" w:rsidR="00F474D2" w:rsidRDefault="00F474D2" w:rsidP="00F474D2">
      <w:pPr>
        <w:spacing w:line="260" w:lineRule="atLeast"/>
        <w:rPr>
          <w:noProof/>
        </w:rPr>
      </w:pPr>
    </w:p>
    <w:p w14:paraId="2B87BF60" w14:textId="77777777" w:rsidR="00F474D2" w:rsidRDefault="00F474D2" w:rsidP="00F474D2">
      <w:pPr>
        <w:spacing w:line="260" w:lineRule="atLeast"/>
        <w:rPr>
          <w:noProof/>
        </w:rPr>
      </w:pPr>
    </w:p>
    <w:p w14:paraId="11C585DE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 w:rsidRPr="00537BB0">
        <w:rPr>
          <w:b/>
        </w:rPr>
        <w:t>A GYÓGYSZER ÁLTALÁNOS BESOROLÁSA RENDELHETŐSÉG SZEMPONTJÁBÓL</w:t>
      </w:r>
    </w:p>
    <w:p w14:paraId="61AD4DC5" w14:textId="77777777" w:rsidR="00F474D2" w:rsidRDefault="00F474D2" w:rsidP="00F474D2">
      <w:pPr>
        <w:spacing w:line="260" w:lineRule="atLeast"/>
      </w:pPr>
    </w:p>
    <w:p w14:paraId="59CD3C38" w14:textId="291C31F7" w:rsidR="00F474D2" w:rsidRDefault="006A58BB" w:rsidP="00F474D2">
      <w:pPr>
        <w:spacing w:line="260" w:lineRule="atLeast"/>
        <w:rPr>
          <w:noProof/>
        </w:rPr>
      </w:pPr>
      <w:r>
        <w:rPr>
          <w:noProof/>
        </w:rPr>
        <w:t>Orvosi rendelvényhez kötött gyógyszer (I).</w:t>
      </w:r>
    </w:p>
    <w:p w14:paraId="16493A52" w14:textId="77777777" w:rsidR="006A58BB" w:rsidRDefault="006A58BB" w:rsidP="00F474D2">
      <w:pPr>
        <w:spacing w:line="260" w:lineRule="atLeast"/>
        <w:rPr>
          <w:noProof/>
        </w:rPr>
      </w:pPr>
    </w:p>
    <w:p w14:paraId="318C15CC" w14:textId="77777777" w:rsidR="00F474D2" w:rsidRDefault="00F474D2" w:rsidP="00F474D2">
      <w:pPr>
        <w:spacing w:line="260" w:lineRule="atLeast"/>
        <w:rPr>
          <w:noProof/>
        </w:rPr>
      </w:pPr>
    </w:p>
    <w:p w14:paraId="662D0AB3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69005BD4" w14:textId="77777777" w:rsidR="00F474D2" w:rsidRPr="009C1219" w:rsidRDefault="00F474D2" w:rsidP="00F474D2">
      <w:pPr>
        <w:rPr>
          <w:noProof/>
          <w:u w:val="single"/>
        </w:rPr>
      </w:pPr>
    </w:p>
    <w:p w14:paraId="4DCFB5F2" w14:textId="77777777" w:rsidR="00F474D2" w:rsidRPr="009C1219" w:rsidRDefault="00F474D2" w:rsidP="00F474D2">
      <w:pPr>
        <w:rPr>
          <w:noProof/>
          <w:u w:val="single"/>
        </w:rPr>
      </w:pPr>
    </w:p>
    <w:p w14:paraId="3483EE44" w14:textId="77777777" w:rsidR="00F474D2" w:rsidRPr="009C1219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44586904" w14:textId="77777777" w:rsidR="00F474D2" w:rsidRPr="009C1219" w:rsidRDefault="00F474D2" w:rsidP="00F474D2">
      <w:pPr>
        <w:rPr>
          <w:noProof/>
          <w:u w:val="single"/>
        </w:rPr>
      </w:pPr>
    </w:p>
    <w:p w14:paraId="0EC18EC8" w14:textId="77777777" w:rsidR="00F474D2" w:rsidRPr="009C1219" w:rsidRDefault="00F474D2" w:rsidP="00F474D2">
      <w:pPr>
        <w:rPr>
          <w:noProof/>
          <w:u w:val="single"/>
        </w:rPr>
      </w:pPr>
      <w:r w:rsidRPr="0049775F">
        <w:rPr>
          <w:highlight w:val="lightGray"/>
          <w:lang w:val="bg-BG"/>
        </w:rPr>
        <w:t>Braille-írás feltüntetése alól felmentve</w:t>
      </w:r>
      <w:r w:rsidRPr="009C1219">
        <w:rPr>
          <w:highlight w:val="lightGray"/>
        </w:rPr>
        <w:t>.</w:t>
      </w:r>
    </w:p>
    <w:p w14:paraId="328F3758" w14:textId="77777777" w:rsidR="00F474D2" w:rsidRPr="009C1219" w:rsidRDefault="00F474D2" w:rsidP="00F474D2">
      <w:pPr>
        <w:rPr>
          <w:noProof/>
          <w:u w:val="single"/>
        </w:rPr>
      </w:pPr>
    </w:p>
    <w:p w14:paraId="3B4AF6A6" w14:textId="77777777" w:rsidR="00F474D2" w:rsidRDefault="00F474D2" w:rsidP="00F474D2">
      <w:pPr>
        <w:spacing w:line="260" w:lineRule="atLeast"/>
        <w:rPr>
          <w:noProof/>
        </w:rPr>
      </w:pPr>
    </w:p>
    <w:p w14:paraId="45E50350" w14:textId="77777777" w:rsidR="00F474D2" w:rsidRDefault="00F474D2" w:rsidP="008F515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lastRenderedPageBreak/>
        <w:t>17.</w:t>
      </w:r>
      <w:r>
        <w:rPr>
          <w:b/>
          <w:noProof/>
        </w:rPr>
        <w:tab/>
        <w:t>EGYEDI AZONOSÍTÓ – 2D VONALKÓD</w:t>
      </w:r>
    </w:p>
    <w:p w14:paraId="7DBCF910" w14:textId="77777777" w:rsidR="00F474D2" w:rsidRPr="009C1219" w:rsidRDefault="00F474D2" w:rsidP="008F515D">
      <w:pPr>
        <w:keepNext/>
        <w:rPr>
          <w:noProof/>
        </w:rPr>
      </w:pPr>
    </w:p>
    <w:p w14:paraId="55ABD552" w14:textId="77777777" w:rsidR="00F474D2" w:rsidRPr="00AE0C02" w:rsidRDefault="00F474D2" w:rsidP="008F515D">
      <w:pPr>
        <w:keepNext/>
        <w:rPr>
          <w:highlight w:val="lightGray"/>
          <w:lang w:val="bg-BG"/>
        </w:rPr>
      </w:pPr>
      <w:r w:rsidRPr="00AE0C02">
        <w:rPr>
          <w:highlight w:val="lightGray"/>
          <w:lang w:val="bg-BG"/>
        </w:rPr>
        <w:t>Egyedi azonosítójú 2D vonalkóddal ellátva.</w:t>
      </w:r>
    </w:p>
    <w:p w14:paraId="3C238407" w14:textId="77777777" w:rsidR="00F474D2" w:rsidRPr="009C1219" w:rsidRDefault="00F474D2" w:rsidP="00F474D2">
      <w:pPr>
        <w:rPr>
          <w:noProof/>
        </w:rPr>
      </w:pPr>
    </w:p>
    <w:p w14:paraId="398CE732" w14:textId="77777777" w:rsidR="00F474D2" w:rsidRPr="009C1219" w:rsidRDefault="00F474D2" w:rsidP="00F474D2">
      <w:pPr>
        <w:rPr>
          <w:noProof/>
        </w:rPr>
      </w:pPr>
    </w:p>
    <w:p w14:paraId="6D8E3D28" w14:textId="77777777" w:rsidR="00F474D2" w:rsidRPr="009C1219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p w14:paraId="04CD1920" w14:textId="77777777" w:rsidR="00F474D2" w:rsidRPr="009C1219" w:rsidRDefault="00F474D2" w:rsidP="00F474D2">
      <w:pPr>
        <w:rPr>
          <w:noProof/>
        </w:rPr>
      </w:pPr>
    </w:p>
    <w:p w14:paraId="4B49A230" w14:textId="77777777" w:rsidR="00F474D2" w:rsidRPr="00AE0C02" w:rsidRDefault="00F474D2" w:rsidP="00F474D2">
      <w:r w:rsidRPr="00AE0C02">
        <w:t>PC</w:t>
      </w:r>
    </w:p>
    <w:p w14:paraId="62DFE2CD" w14:textId="77777777" w:rsidR="00F474D2" w:rsidRPr="00AE0C02" w:rsidRDefault="00F474D2" w:rsidP="00F474D2">
      <w:r w:rsidRPr="00AE0C02">
        <w:t>SN</w:t>
      </w:r>
    </w:p>
    <w:p w14:paraId="1CD1FCE5" w14:textId="77777777" w:rsidR="009C4CBB" w:rsidRDefault="009C4CBB" w:rsidP="009C4CBB">
      <w:pPr>
        <w:tabs>
          <w:tab w:val="clear" w:pos="567"/>
        </w:tabs>
        <w:spacing w:line="240" w:lineRule="auto"/>
        <w:rPr>
          <w:rFonts w:eastAsiaTheme="minorEastAsia"/>
          <w:noProof/>
          <w:szCs w:val="22"/>
          <w:shd w:val="clear" w:color="auto" w:fill="CCCCCC"/>
          <w:lang w:eastAsia="zh-CN"/>
        </w:rPr>
      </w:pPr>
    </w:p>
    <w:p w14:paraId="69841B9C" w14:textId="77777777" w:rsidR="0096688B" w:rsidRDefault="0096688B" w:rsidP="009C4CBB">
      <w:pPr>
        <w:tabs>
          <w:tab w:val="clear" w:pos="567"/>
        </w:tabs>
        <w:spacing w:line="240" w:lineRule="auto"/>
        <w:rPr>
          <w:rFonts w:eastAsiaTheme="minorEastAsia"/>
          <w:noProof/>
          <w:szCs w:val="22"/>
          <w:shd w:val="clear" w:color="auto" w:fill="CCCCCC"/>
          <w:lang w:eastAsia="zh-CN"/>
        </w:rPr>
      </w:pPr>
    </w:p>
    <w:p w14:paraId="5E540F56" w14:textId="5FA941BC" w:rsidR="001135B2" w:rsidRDefault="001135B2" w:rsidP="009C4CBB">
      <w:pPr>
        <w:tabs>
          <w:tab w:val="clear" w:pos="567"/>
        </w:tabs>
        <w:spacing w:line="240" w:lineRule="auto"/>
        <w:rPr>
          <w:rFonts w:eastAsiaTheme="minorEastAsia"/>
          <w:noProof/>
          <w:szCs w:val="22"/>
          <w:shd w:val="clear" w:color="auto" w:fill="CCCCCC"/>
          <w:lang w:eastAsia="zh-CN"/>
        </w:rPr>
      </w:pPr>
      <w:r>
        <w:rPr>
          <w:rFonts w:eastAsiaTheme="minorEastAsia"/>
          <w:noProof/>
          <w:szCs w:val="22"/>
          <w:shd w:val="clear" w:color="auto" w:fill="CCCCCC"/>
          <w:lang w:eastAsia="zh-CN"/>
        </w:rPr>
        <w:br w:type="page"/>
      </w:r>
    </w:p>
    <w:p w14:paraId="63B1FE93" w14:textId="007F14DF" w:rsidR="00C77C45" w:rsidRPr="00C77C45" w:rsidRDefault="00C77C45" w:rsidP="00C77C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Theme="minorEastAsia"/>
          <w:bCs/>
          <w:noProof/>
          <w:szCs w:val="22"/>
          <w:lang w:val="it-IT" w:eastAsia="zh-CN"/>
        </w:rPr>
      </w:pPr>
      <w:r w:rsidRPr="00C77C45">
        <w:rPr>
          <w:b/>
          <w:noProof/>
          <w:szCs w:val="22"/>
        </w:rPr>
        <w:lastRenderedPageBreak/>
        <w:t>A K</w:t>
      </w:r>
      <w:r>
        <w:rPr>
          <w:b/>
          <w:noProof/>
          <w:szCs w:val="22"/>
        </w:rPr>
        <w:t>ÖZVETLEN</w:t>
      </w:r>
      <w:r w:rsidRPr="00C77C45">
        <w:rPr>
          <w:b/>
          <w:noProof/>
          <w:szCs w:val="22"/>
        </w:rPr>
        <w:t xml:space="preserve"> CSOMAGOLÁSON FELTÜNTETENDŐ ADATOK</w:t>
      </w:r>
    </w:p>
    <w:p w14:paraId="5C86FA49" w14:textId="77777777" w:rsidR="00C52C2F" w:rsidRPr="00C55992" w:rsidRDefault="00C52C2F" w:rsidP="009C4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Theme="minorEastAsia"/>
          <w:b/>
          <w:noProof/>
          <w:szCs w:val="22"/>
          <w:lang w:val="it-IT" w:eastAsia="zh-CN"/>
        </w:rPr>
      </w:pPr>
    </w:p>
    <w:p w14:paraId="5082CE28" w14:textId="74BF4012" w:rsidR="009C4CBB" w:rsidRPr="00543A19" w:rsidRDefault="001135B2" w:rsidP="009C4C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en-US"/>
        </w:rPr>
      </w:pPr>
      <w:r>
        <w:rPr>
          <w:b/>
          <w:noProof/>
          <w:szCs w:val="22"/>
          <w:lang w:val="en-US"/>
        </w:rPr>
        <w:t xml:space="preserve">INJEKCIÓS ÜVEG </w:t>
      </w:r>
      <w:r w:rsidR="00F474D2" w:rsidRPr="00F474D2">
        <w:rPr>
          <w:b/>
          <w:noProof/>
          <w:szCs w:val="22"/>
          <w:lang w:val="en-US"/>
        </w:rPr>
        <w:t>C</w:t>
      </w:r>
      <w:r w:rsidR="00F474D2">
        <w:rPr>
          <w:b/>
          <w:noProof/>
          <w:szCs w:val="22"/>
          <w:lang w:val="en-US"/>
        </w:rPr>
        <w:t>ÍMK</w:t>
      </w:r>
      <w:r>
        <w:rPr>
          <w:b/>
          <w:noProof/>
          <w:szCs w:val="22"/>
          <w:lang w:val="en-US"/>
        </w:rPr>
        <w:t>ÉJE</w:t>
      </w:r>
    </w:p>
    <w:p w14:paraId="452BB1F8" w14:textId="77777777" w:rsidR="009C4CBB" w:rsidRPr="00543A19" w:rsidRDefault="009C4CBB" w:rsidP="009C4CBB">
      <w:pPr>
        <w:spacing w:line="240" w:lineRule="auto"/>
        <w:rPr>
          <w:rFonts w:eastAsiaTheme="minorEastAsia"/>
          <w:noProof/>
          <w:szCs w:val="22"/>
          <w:lang w:val="en-US" w:eastAsia="zh-CN"/>
        </w:rPr>
      </w:pPr>
    </w:p>
    <w:p w14:paraId="38573DFA" w14:textId="77777777" w:rsidR="009C4CBB" w:rsidRPr="00543A19" w:rsidRDefault="009C4CBB" w:rsidP="009C4CBB">
      <w:pPr>
        <w:spacing w:line="240" w:lineRule="auto"/>
        <w:rPr>
          <w:rFonts w:eastAsiaTheme="minorEastAsia"/>
          <w:noProof/>
          <w:szCs w:val="22"/>
          <w:lang w:val="en-US" w:eastAsia="zh-CN"/>
        </w:rPr>
      </w:pPr>
    </w:p>
    <w:p w14:paraId="78310968" w14:textId="77777777" w:rsidR="00F474D2" w:rsidRDefault="009C4CBB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 w:rsidRPr="00067B16">
        <w:rPr>
          <w:b/>
          <w:noProof/>
          <w:szCs w:val="22"/>
        </w:rPr>
        <w:t>1.</w:t>
      </w:r>
      <w:r w:rsidRPr="00067B16">
        <w:rPr>
          <w:b/>
          <w:noProof/>
          <w:szCs w:val="22"/>
        </w:rPr>
        <w:tab/>
      </w:r>
      <w:r w:rsidR="00F474D2">
        <w:rPr>
          <w:b/>
          <w:noProof/>
        </w:rPr>
        <w:t>A GYÓGYSZER NEVE</w:t>
      </w:r>
    </w:p>
    <w:p w14:paraId="0C42C1F6" w14:textId="77777777" w:rsidR="00F474D2" w:rsidRDefault="00F474D2" w:rsidP="00F474D2">
      <w:pPr>
        <w:spacing w:line="260" w:lineRule="atLeast"/>
        <w:rPr>
          <w:noProof/>
        </w:rPr>
      </w:pPr>
    </w:p>
    <w:p w14:paraId="7817B27C" w14:textId="09103BC0" w:rsidR="00F474D2" w:rsidRDefault="00F474D2" w:rsidP="00F474D2">
      <w:pPr>
        <w:spacing w:line="260" w:lineRule="atLeast"/>
        <w:rPr>
          <w:noProof/>
        </w:rPr>
      </w:pPr>
      <w:r w:rsidRPr="00F474D2">
        <w:rPr>
          <w:noProof/>
        </w:rPr>
        <w:t>Alsicrosa</w:t>
      </w:r>
      <w:r w:rsidRPr="0013434B">
        <w:rPr>
          <w:noProof/>
        </w:rPr>
        <w:t xml:space="preserve"> 5</w:t>
      </w:r>
      <w:r>
        <w:rPr>
          <w:noProof/>
        </w:rPr>
        <w:t> </w:t>
      </w:r>
      <w:r w:rsidRPr="0013434B">
        <w:rPr>
          <w:noProof/>
        </w:rPr>
        <w:t>mg/ml por diszperziós infúzióhoz</w:t>
      </w:r>
    </w:p>
    <w:p w14:paraId="4027411F" w14:textId="77777777" w:rsidR="00F474D2" w:rsidRDefault="00F474D2" w:rsidP="00F474D2">
      <w:pPr>
        <w:spacing w:line="260" w:lineRule="atLeast"/>
        <w:rPr>
          <w:noProof/>
        </w:rPr>
      </w:pPr>
    </w:p>
    <w:p w14:paraId="3CFA28B0" w14:textId="77777777" w:rsidR="00F474D2" w:rsidRDefault="00F474D2" w:rsidP="00F474D2">
      <w:pPr>
        <w:spacing w:line="260" w:lineRule="atLeast"/>
        <w:rPr>
          <w:noProof/>
        </w:rPr>
      </w:pPr>
      <w:r>
        <w:rPr>
          <w:noProof/>
        </w:rPr>
        <w:t>paklitaxel</w:t>
      </w:r>
    </w:p>
    <w:p w14:paraId="63F7CD63" w14:textId="77777777" w:rsidR="00F474D2" w:rsidRDefault="00F474D2" w:rsidP="00F474D2">
      <w:pPr>
        <w:spacing w:line="260" w:lineRule="atLeast"/>
        <w:rPr>
          <w:noProof/>
        </w:rPr>
      </w:pPr>
    </w:p>
    <w:p w14:paraId="348F4CEC" w14:textId="77777777" w:rsidR="00F474D2" w:rsidRDefault="00F474D2" w:rsidP="00F474D2">
      <w:pPr>
        <w:spacing w:line="260" w:lineRule="atLeast"/>
        <w:rPr>
          <w:noProof/>
        </w:rPr>
      </w:pPr>
    </w:p>
    <w:p w14:paraId="7886BA2B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HATÓANYAG(OK) MEGNEVEZÉSE</w:t>
      </w:r>
    </w:p>
    <w:p w14:paraId="63A10BEA" w14:textId="77777777" w:rsidR="00F474D2" w:rsidRDefault="00F474D2" w:rsidP="00F474D2">
      <w:pPr>
        <w:spacing w:line="260" w:lineRule="atLeast"/>
        <w:rPr>
          <w:noProof/>
        </w:rPr>
      </w:pPr>
    </w:p>
    <w:p w14:paraId="3452F96F" w14:textId="61CBE818" w:rsidR="00F474D2" w:rsidRDefault="00F474D2" w:rsidP="00F474D2">
      <w:pPr>
        <w:spacing w:line="260" w:lineRule="atLeast"/>
        <w:rPr>
          <w:noProof/>
        </w:rPr>
      </w:pPr>
      <w:r w:rsidRPr="0013434B">
        <w:rPr>
          <w:noProof/>
        </w:rPr>
        <w:t>100</w:t>
      </w:r>
      <w:r>
        <w:rPr>
          <w:noProof/>
        </w:rPr>
        <w:t> </w:t>
      </w:r>
      <w:r w:rsidRPr="0013434B">
        <w:rPr>
          <w:noProof/>
        </w:rPr>
        <w:t>mg paklitaxel</w:t>
      </w:r>
      <w:r>
        <w:rPr>
          <w:noProof/>
        </w:rPr>
        <w:t>t tartalmaz</w:t>
      </w:r>
      <w:r w:rsidRPr="0013434B">
        <w:rPr>
          <w:noProof/>
        </w:rPr>
        <w:t xml:space="preserve"> injekciós üvegenként, albuminhoz kötött nanorészecské</w:t>
      </w:r>
      <w:r w:rsidR="001135B2">
        <w:rPr>
          <w:noProof/>
        </w:rPr>
        <w:t>k</w:t>
      </w:r>
      <w:r w:rsidRPr="0013434B">
        <w:rPr>
          <w:noProof/>
        </w:rPr>
        <w:t xml:space="preserve"> form</w:t>
      </w:r>
      <w:r w:rsidR="001135B2">
        <w:rPr>
          <w:noProof/>
        </w:rPr>
        <w:t>ájá</w:t>
      </w:r>
      <w:r w:rsidRPr="0013434B">
        <w:rPr>
          <w:noProof/>
        </w:rPr>
        <w:t>ban.</w:t>
      </w:r>
    </w:p>
    <w:p w14:paraId="6E37E09A" w14:textId="77777777" w:rsidR="00F474D2" w:rsidRDefault="00F474D2" w:rsidP="00F474D2">
      <w:pPr>
        <w:spacing w:line="260" w:lineRule="atLeast"/>
        <w:rPr>
          <w:noProof/>
        </w:rPr>
      </w:pPr>
    </w:p>
    <w:p w14:paraId="70B06682" w14:textId="24BCB02E" w:rsidR="00F474D2" w:rsidRDefault="00F474D2" w:rsidP="001135B2">
      <w:pPr>
        <w:spacing w:line="260" w:lineRule="atLeast"/>
        <w:rPr>
          <w:noProof/>
        </w:rPr>
      </w:pPr>
      <w:r>
        <w:rPr>
          <w:noProof/>
        </w:rPr>
        <w:t xml:space="preserve">Elkészítés után a diszperzió 5 mg paklitaxelt tartalmaz </w:t>
      </w:r>
      <w:r w:rsidR="001135B2" w:rsidRPr="001135B2">
        <w:rPr>
          <w:noProof/>
        </w:rPr>
        <w:t>milliliterenként</w:t>
      </w:r>
      <w:r w:rsidR="001135B2">
        <w:rPr>
          <w:noProof/>
        </w:rPr>
        <w:t>,</w:t>
      </w:r>
      <w:r w:rsidR="001135B2" w:rsidRPr="001135B2">
        <w:rPr>
          <w:noProof/>
        </w:rPr>
        <w:t xml:space="preserve"> </w:t>
      </w:r>
      <w:r>
        <w:rPr>
          <w:noProof/>
        </w:rPr>
        <w:t>albuminhoz kötött nanorészecské</w:t>
      </w:r>
      <w:r w:rsidR="001135B2">
        <w:rPr>
          <w:noProof/>
        </w:rPr>
        <w:t>k</w:t>
      </w:r>
      <w:r>
        <w:rPr>
          <w:noProof/>
        </w:rPr>
        <w:t xml:space="preserve"> form</w:t>
      </w:r>
      <w:r w:rsidR="001135B2">
        <w:rPr>
          <w:noProof/>
        </w:rPr>
        <w:t>ájá</w:t>
      </w:r>
      <w:r>
        <w:rPr>
          <w:noProof/>
        </w:rPr>
        <w:t>ban.</w:t>
      </w:r>
    </w:p>
    <w:p w14:paraId="3A597F17" w14:textId="77777777" w:rsidR="00F474D2" w:rsidRDefault="00F474D2" w:rsidP="00F474D2">
      <w:pPr>
        <w:spacing w:line="260" w:lineRule="atLeast"/>
        <w:rPr>
          <w:noProof/>
        </w:rPr>
      </w:pPr>
    </w:p>
    <w:p w14:paraId="166D648F" w14:textId="77777777" w:rsidR="00F474D2" w:rsidRDefault="00F474D2" w:rsidP="00F474D2">
      <w:pPr>
        <w:spacing w:line="260" w:lineRule="atLeast"/>
        <w:rPr>
          <w:noProof/>
        </w:rPr>
      </w:pPr>
    </w:p>
    <w:p w14:paraId="7DB77532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SEGÉDANYAGOK FELSOROLÁSA</w:t>
      </w:r>
    </w:p>
    <w:p w14:paraId="021808A9" w14:textId="77777777" w:rsidR="00F474D2" w:rsidRDefault="00F474D2" w:rsidP="00F474D2">
      <w:pPr>
        <w:spacing w:line="260" w:lineRule="atLeast"/>
        <w:rPr>
          <w:noProof/>
        </w:rPr>
      </w:pPr>
    </w:p>
    <w:p w14:paraId="6F10FADB" w14:textId="77777777" w:rsidR="00F474D2" w:rsidRDefault="00F474D2" w:rsidP="00F474D2">
      <w:pPr>
        <w:spacing w:line="260" w:lineRule="atLeast"/>
        <w:rPr>
          <w:noProof/>
        </w:rPr>
      </w:pPr>
      <w:r w:rsidRPr="008F515D">
        <w:rPr>
          <w:szCs w:val="22"/>
          <w:lang w:val="hu-HU"/>
        </w:rPr>
        <w:t>Segédanyagok: humán albumin (nátrium-</w:t>
      </w:r>
      <w:proofErr w:type="spellStart"/>
      <w:r w:rsidRPr="008F515D">
        <w:rPr>
          <w:szCs w:val="22"/>
          <w:lang w:val="hu-HU"/>
        </w:rPr>
        <w:t>kaprilátot</w:t>
      </w:r>
      <w:proofErr w:type="spellEnd"/>
      <w:r w:rsidRPr="008F515D">
        <w:rPr>
          <w:szCs w:val="22"/>
          <w:lang w:val="hu-HU"/>
        </w:rPr>
        <w:t xml:space="preserve"> és N</w:t>
      </w:r>
      <w:r w:rsidRPr="008F515D">
        <w:rPr>
          <w:szCs w:val="22"/>
          <w:lang w:val="hu-HU"/>
        </w:rPr>
        <w:noBreakHyphen/>
      </w:r>
      <w:proofErr w:type="spellStart"/>
      <w:r w:rsidRPr="008F515D">
        <w:rPr>
          <w:szCs w:val="22"/>
          <w:lang w:val="hu-HU"/>
        </w:rPr>
        <w:t>acetil</w:t>
      </w:r>
      <w:proofErr w:type="spellEnd"/>
      <w:r w:rsidRPr="008F515D">
        <w:rPr>
          <w:szCs w:val="22"/>
          <w:lang w:val="hu-HU"/>
        </w:rPr>
        <w:t>-L</w:t>
      </w:r>
      <w:r w:rsidRPr="008F515D">
        <w:rPr>
          <w:szCs w:val="22"/>
          <w:lang w:val="hu-HU"/>
        </w:rPr>
        <w:noBreakHyphen/>
      </w:r>
      <w:proofErr w:type="spellStart"/>
      <w:r w:rsidRPr="008F515D">
        <w:rPr>
          <w:szCs w:val="22"/>
          <w:lang w:val="hu-HU"/>
        </w:rPr>
        <w:t>triptofánt</w:t>
      </w:r>
      <w:proofErr w:type="spellEnd"/>
      <w:r w:rsidRPr="008F515D">
        <w:rPr>
          <w:szCs w:val="22"/>
          <w:lang w:val="hu-HU"/>
        </w:rPr>
        <w:t xml:space="preserve"> tartalmaz).</w:t>
      </w:r>
    </w:p>
    <w:p w14:paraId="79749DFE" w14:textId="77777777" w:rsidR="00F474D2" w:rsidRDefault="00F474D2" w:rsidP="00F474D2">
      <w:pPr>
        <w:spacing w:line="260" w:lineRule="atLeast"/>
        <w:rPr>
          <w:noProof/>
        </w:rPr>
      </w:pPr>
    </w:p>
    <w:p w14:paraId="09DE028D" w14:textId="77777777" w:rsidR="00F474D2" w:rsidRDefault="00F474D2" w:rsidP="00F474D2">
      <w:pPr>
        <w:spacing w:line="260" w:lineRule="atLeast"/>
        <w:rPr>
          <w:noProof/>
        </w:rPr>
      </w:pPr>
    </w:p>
    <w:p w14:paraId="251496A5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4.</w:t>
      </w:r>
      <w:r w:rsidRPr="006A58BB">
        <w:rPr>
          <w:b/>
          <w:noProof/>
          <w:lang w:val="de-AT"/>
        </w:rPr>
        <w:tab/>
        <w:t>GYÓGYSZERFORMA ÉS TARTALOM</w:t>
      </w:r>
    </w:p>
    <w:p w14:paraId="21E3ECFE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400796D4" w14:textId="77777777" w:rsidR="00F474D2" w:rsidRPr="008F515D" w:rsidRDefault="00F474D2" w:rsidP="00F474D2">
      <w:pPr>
        <w:spacing w:line="260" w:lineRule="atLeast"/>
        <w:rPr>
          <w:lang w:val="de-AT"/>
        </w:rPr>
      </w:pPr>
      <w:proofErr w:type="spellStart"/>
      <w:r w:rsidRPr="004F39EC">
        <w:rPr>
          <w:highlight w:val="lightGray"/>
          <w:lang w:val="de-AT"/>
        </w:rPr>
        <w:t>Por</w:t>
      </w:r>
      <w:proofErr w:type="spellEnd"/>
      <w:r w:rsidRPr="004F39EC">
        <w:rPr>
          <w:highlight w:val="lightGray"/>
          <w:lang w:val="de-AT"/>
        </w:rPr>
        <w:t xml:space="preserve"> </w:t>
      </w:r>
      <w:proofErr w:type="spellStart"/>
      <w:r w:rsidRPr="004F39EC">
        <w:rPr>
          <w:highlight w:val="lightGray"/>
          <w:lang w:val="de-AT"/>
        </w:rPr>
        <w:t>diszperziós</w:t>
      </w:r>
      <w:proofErr w:type="spellEnd"/>
      <w:r w:rsidRPr="004F39EC">
        <w:rPr>
          <w:highlight w:val="lightGray"/>
          <w:lang w:val="de-AT"/>
        </w:rPr>
        <w:t xml:space="preserve"> </w:t>
      </w:r>
      <w:proofErr w:type="spellStart"/>
      <w:r w:rsidRPr="004F39EC">
        <w:rPr>
          <w:highlight w:val="lightGray"/>
          <w:lang w:val="de-AT"/>
        </w:rPr>
        <w:t>infúzióhoz</w:t>
      </w:r>
      <w:proofErr w:type="spellEnd"/>
    </w:p>
    <w:p w14:paraId="7E321296" w14:textId="77777777" w:rsidR="00F474D2" w:rsidRPr="006A58BB" w:rsidRDefault="00F474D2" w:rsidP="00F474D2">
      <w:pPr>
        <w:spacing w:line="260" w:lineRule="atLeast"/>
        <w:rPr>
          <w:lang w:val="de-AT"/>
        </w:rPr>
      </w:pPr>
    </w:p>
    <w:p w14:paraId="620000F2" w14:textId="77777777" w:rsidR="00F474D2" w:rsidRPr="006A58BB" w:rsidRDefault="00F474D2" w:rsidP="00F474D2">
      <w:pPr>
        <w:spacing w:line="260" w:lineRule="atLeast"/>
        <w:rPr>
          <w:lang w:val="de-AT"/>
        </w:rPr>
      </w:pPr>
      <w:r w:rsidRPr="006A58BB">
        <w:rPr>
          <w:lang w:val="de-AT"/>
        </w:rPr>
        <w:t>1 </w:t>
      </w:r>
      <w:proofErr w:type="spellStart"/>
      <w:r w:rsidRPr="006A58BB">
        <w:rPr>
          <w:lang w:val="de-AT"/>
        </w:rPr>
        <w:t>injekciós</w:t>
      </w:r>
      <w:proofErr w:type="spellEnd"/>
      <w:r w:rsidRPr="006A58BB">
        <w:rPr>
          <w:lang w:val="de-AT"/>
        </w:rPr>
        <w:t xml:space="preserve"> </w:t>
      </w:r>
      <w:proofErr w:type="spellStart"/>
      <w:r w:rsidRPr="006A58BB">
        <w:rPr>
          <w:lang w:val="de-AT"/>
        </w:rPr>
        <w:t>üveg</w:t>
      </w:r>
      <w:proofErr w:type="spellEnd"/>
    </w:p>
    <w:p w14:paraId="353138E1" w14:textId="77777777" w:rsidR="00F474D2" w:rsidRPr="006A58BB" w:rsidRDefault="00F474D2" w:rsidP="00F474D2">
      <w:pPr>
        <w:spacing w:line="260" w:lineRule="atLeast"/>
        <w:rPr>
          <w:lang w:val="de-AT"/>
        </w:rPr>
      </w:pPr>
      <w:r w:rsidRPr="006A58BB">
        <w:rPr>
          <w:lang w:val="de-AT"/>
        </w:rPr>
        <w:t>100 mg/20 ml</w:t>
      </w:r>
    </w:p>
    <w:p w14:paraId="3C5FD7F8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43ED22D4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7B5E01C5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5.</w:t>
      </w:r>
      <w:r w:rsidRPr="006A58BB">
        <w:rPr>
          <w:b/>
          <w:noProof/>
          <w:lang w:val="de-AT"/>
        </w:rPr>
        <w:tab/>
        <w:t>AZ ALKALMAZÁSSAL KAPCSOLATOS TUDNIVALÓK ÉS AZ ALKALMAZÁS MÓDJA(I)</w:t>
      </w:r>
    </w:p>
    <w:p w14:paraId="6076CBD7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4876D8E3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  <w:r w:rsidRPr="004F39EC">
        <w:rPr>
          <w:noProof/>
          <w:highlight w:val="lightGray"/>
          <w:lang w:val="de-AT"/>
        </w:rPr>
        <w:t>Alkalmazás előtt olvassa el a mellékelt betegtájékoztatót!</w:t>
      </w:r>
    </w:p>
    <w:p w14:paraId="126B57E1" w14:textId="77777777" w:rsidR="00F474D2" w:rsidRPr="006A58BB" w:rsidRDefault="00F474D2" w:rsidP="00F474D2">
      <w:pPr>
        <w:rPr>
          <w:szCs w:val="22"/>
          <w:lang w:val="de-AT"/>
        </w:rPr>
      </w:pPr>
      <w:proofErr w:type="spellStart"/>
      <w:r w:rsidRPr="006A58BB">
        <w:rPr>
          <w:szCs w:val="22"/>
          <w:lang w:val="de-AT"/>
        </w:rPr>
        <w:t>Intravénás</w:t>
      </w:r>
      <w:proofErr w:type="spellEnd"/>
      <w:r w:rsidRPr="006A58BB">
        <w:rPr>
          <w:szCs w:val="22"/>
          <w:lang w:val="de-AT"/>
        </w:rPr>
        <w:t xml:space="preserve"> </w:t>
      </w:r>
      <w:proofErr w:type="spellStart"/>
      <w:r w:rsidRPr="006A58BB">
        <w:rPr>
          <w:szCs w:val="22"/>
          <w:lang w:val="de-AT"/>
        </w:rPr>
        <w:t>alkalmazásra</w:t>
      </w:r>
      <w:proofErr w:type="spellEnd"/>
      <w:r w:rsidRPr="006A58BB">
        <w:rPr>
          <w:szCs w:val="22"/>
          <w:lang w:val="de-AT"/>
        </w:rPr>
        <w:t>.</w:t>
      </w:r>
    </w:p>
    <w:p w14:paraId="3B171D4B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00CB95D3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1D3F6F62" w14:textId="77777777" w:rsidR="00F474D2" w:rsidRPr="006A58BB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lang w:val="de-AT"/>
        </w:rPr>
      </w:pPr>
      <w:r w:rsidRPr="006A58BB">
        <w:rPr>
          <w:b/>
          <w:noProof/>
          <w:lang w:val="de-AT"/>
        </w:rPr>
        <w:t>6.</w:t>
      </w:r>
      <w:r w:rsidRPr="006A58BB">
        <w:rPr>
          <w:b/>
          <w:noProof/>
          <w:lang w:val="de-AT"/>
        </w:rPr>
        <w:tab/>
        <w:t>KÜLÖN FIGYELMEZTETÉS, MELY SZERINT A GYÓGYSZERT GYERMEKEKTŐL ELZÁRVA KELL TARTANI</w:t>
      </w:r>
    </w:p>
    <w:p w14:paraId="25A0D121" w14:textId="77777777" w:rsidR="00F474D2" w:rsidRPr="006A58BB" w:rsidRDefault="00F474D2" w:rsidP="00F474D2">
      <w:pPr>
        <w:spacing w:line="260" w:lineRule="atLeast"/>
        <w:rPr>
          <w:noProof/>
          <w:lang w:val="de-AT"/>
        </w:rPr>
      </w:pPr>
    </w:p>
    <w:p w14:paraId="2583ABC1" w14:textId="77777777" w:rsidR="00F474D2" w:rsidRDefault="00F474D2" w:rsidP="00F474D2">
      <w:pPr>
        <w:spacing w:line="260" w:lineRule="atLeast"/>
        <w:rPr>
          <w:noProof/>
        </w:rPr>
      </w:pPr>
      <w:r w:rsidRPr="004F39EC">
        <w:rPr>
          <w:noProof/>
          <w:highlight w:val="lightGray"/>
        </w:rPr>
        <w:t>A gyógyszer gyermekektől elzárva tartandó!</w:t>
      </w:r>
    </w:p>
    <w:p w14:paraId="4760D541" w14:textId="77777777" w:rsidR="00F474D2" w:rsidRDefault="00F474D2" w:rsidP="00F474D2">
      <w:pPr>
        <w:spacing w:line="260" w:lineRule="atLeast"/>
        <w:rPr>
          <w:noProof/>
        </w:rPr>
      </w:pPr>
    </w:p>
    <w:p w14:paraId="68E20167" w14:textId="77777777" w:rsidR="00F474D2" w:rsidRDefault="00F474D2" w:rsidP="00F474D2">
      <w:pPr>
        <w:spacing w:line="260" w:lineRule="atLeast"/>
        <w:rPr>
          <w:noProof/>
        </w:rPr>
      </w:pPr>
    </w:p>
    <w:p w14:paraId="415CCC65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7.</w:t>
      </w:r>
      <w:r>
        <w:rPr>
          <w:b/>
          <w:noProof/>
        </w:rPr>
        <w:tab/>
        <w:t>TOVÁBBI FIGYELMEZTETÉS(EK), AMENNYIBEN SZÜKSÉGES</w:t>
      </w:r>
    </w:p>
    <w:p w14:paraId="201A21D3" w14:textId="77777777" w:rsidR="00F474D2" w:rsidRDefault="00F474D2" w:rsidP="00F474D2">
      <w:pPr>
        <w:spacing w:line="260" w:lineRule="atLeast"/>
        <w:rPr>
          <w:noProof/>
        </w:rPr>
      </w:pPr>
    </w:p>
    <w:p w14:paraId="25905B0B" w14:textId="77777777" w:rsidR="00F474D2" w:rsidRDefault="00F474D2" w:rsidP="00F474D2">
      <w:pPr>
        <w:spacing w:line="260" w:lineRule="atLeast"/>
        <w:rPr>
          <w:noProof/>
        </w:rPr>
      </w:pPr>
    </w:p>
    <w:p w14:paraId="2E018219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8.</w:t>
      </w:r>
      <w:r>
        <w:rPr>
          <w:b/>
          <w:noProof/>
        </w:rPr>
        <w:tab/>
        <w:t>LEJÁRATI IDŐ</w:t>
      </w:r>
    </w:p>
    <w:p w14:paraId="0AE8CF67" w14:textId="77777777" w:rsidR="00F474D2" w:rsidRPr="009C1219" w:rsidRDefault="00F474D2" w:rsidP="00F474D2">
      <w:pPr>
        <w:spacing w:line="260" w:lineRule="atLeast"/>
        <w:rPr>
          <w:noProof/>
        </w:rPr>
      </w:pPr>
    </w:p>
    <w:p w14:paraId="20695F7D" w14:textId="77777777" w:rsidR="00F474D2" w:rsidRPr="00994078" w:rsidRDefault="00F474D2" w:rsidP="00F474D2">
      <w:pPr>
        <w:spacing w:line="260" w:lineRule="atLeast"/>
        <w:rPr>
          <w:noProof/>
        </w:rPr>
      </w:pPr>
      <w:r>
        <w:rPr>
          <w:noProof/>
        </w:rPr>
        <w:t>EXP</w:t>
      </w:r>
    </w:p>
    <w:p w14:paraId="0580F350" w14:textId="77777777" w:rsidR="00F474D2" w:rsidRDefault="00F474D2" w:rsidP="00F474D2">
      <w:pPr>
        <w:spacing w:line="260" w:lineRule="atLeast"/>
        <w:rPr>
          <w:noProof/>
        </w:rPr>
      </w:pPr>
    </w:p>
    <w:p w14:paraId="3F0300AE" w14:textId="77777777" w:rsidR="00F474D2" w:rsidRDefault="00F474D2" w:rsidP="00F474D2">
      <w:pPr>
        <w:spacing w:line="260" w:lineRule="atLeast"/>
        <w:rPr>
          <w:noProof/>
        </w:rPr>
      </w:pPr>
    </w:p>
    <w:p w14:paraId="713DEB06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  <w:t>KÜLÖNLEGES TÁROLÁSI ELŐÍRÁSOK</w:t>
      </w:r>
    </w:p>
    <w:p w14:paraId="6F6E40E2" w14:textId="77777777" w:rsidR="00F474D2" w:rsidRDefault="00F474D2" w:rsidP="00F474D2">
      <w:pPr>
        <w:spacing w:line="260" w:lineRule="atLeast"/>
        <w:rPr>
          <w:noProof/>
        </w:rPr>
      </w:pPr>
    </w:p>
    <w:p w14:paraId="73BC1A1B" w14:textId="77777777" w:rsidR="00F474D2" w:rsidRDefault="00F474D2" w:rsidP="00F474D2">
      <w:pPr>
        <w:spacing w:line="260" w:lineRule="atLeast"/>
        <w:rPr>
          <w:noProof/>
        </w:rPr>
      </w:pPr>
      <w:r w:rsidRPr="00F474D2">
        <w:rPr>
          <w:noProof/>
        </w:rPr>
        <w:t>Bontatlan injekciós üveg:</w:t>
      </w:r>
      <w:r>
        <w:rPr>
          <w:noProof/>
        </w:rPr>
        <w:t xml:space="preserve"> A fénytől való védelem érdekében az injekciós üveget tartsa a dobozában.</w:t>
      </w:r>
    </w:p>
    <w:p w14:paraId="12426F54" w14:textId="77777777" w:rsidR="00F474D2" w:rsidRPr="00447CC8" w:rsidRDefault="00F474D2" w:rsidP="00F474D2">
      <w:pPr>
        <w:spacing w:line="260" w:lineRule="atLeast"/>
        <w:rPr>
          <w:noProof/>
        </w:rPr>
      </w:pPr>
    </w:p>
    <w:p w14:paraId="19B5A430" w14:textId="77777777" w:rsidR="00F474D2" w:rsidRDefault="00F474D2" w:rsidP="00F474D2">
      <w:pPr>
        <w:spacing w:line="260" w:lineRule="atLeast"/>
        <w:rPr>
          <w:noProof/>
        </w:rPr>
      </w:pPr>
    </w:p>
    <w:p w14:paraId="68688187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10.</w:t>
      </w:r>
      <w:r>
        <w:rPr>
          <w:b/>
          <w:noProof/>
        </w:rPr>
        <w:tab/>
        <w:t>KÜLÖNLEGES ÓVINTÉZKEDÉSEK A FEL NEM HASZNÁLT GYÓGYSZEREK VAGY AZ ILYEN TERMÉKEKBŐL KELETKEZETT HULLADÉKANYAGOK ÁRTALMATLANNÁ TÉTELÉRE, HA ILYENEKRE SZÜKSÉG VAN</w:t>
      </w:r>
    </w:p>
    <w:p w14:paraId="0C3E0BD0" w14:textId="77777777" w:rsidR="00F474D2" w:rsidRDefault="00F474D2" w:rsidP="00F474D2">
      <w:pPr>
        <w:spacing w:line="260" w:lineRule="atLeast"/>
        <w:rPr>
          <w:noProof/>
        </w:rPr>
      </w:pPr>
    </w:p>
    <w:p w14:paraId="62C5EB2B" w14:textId="77777777" w:rsidR="00F474D2" w:rsidRDefault="00F474D2" w:rsidP="00F474D2">
      <w:pPr>
        <w:spacing w:line="260" w:lineRule="atLeast"/>
        <w:rPr>
          <w:noProof/>
        </w:rPr>
      </w:pPr>
    </w:p>
    <w:p w14:paraId="5DDBCBE0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11.</w:t>
      </w:r>
      <w:r>
        <w:rPr>
          <w:b/>
          <w:noProof/>
        </w:rPr>
        <w:tab/>
        <w:t>A FORGALOMBA HOZATALI ENGEDÉLY JOGOSULTJÁNAK NEVE ÉS CÍME</w:t>
      </w:r>
    </w:p>
    <w:p w14:paraId="542948DC" w14:textId="77777777" w:rsidR="00F474D2" w:rsidRDefault="00F474D2" w:rsidP="00F474D2">
      <w:pPr>
        <w:spacing w:line="260" w:lineRule="atLeast"/>
        <w:rPr>
          <w:noProof/>
        </w:rPr>
      </w:pPr>
    </w:p>
    <w:p w14:paraId="7CE2F6FD" w14:textId="77777777" w:rsidR="00F474D2" w:rsidRPr="0096688B" w:rsidRDefault="00F474D2" w:rsidP="00F474D2">
      <w:pPr>
        <w:spacing w:line="240" w:lineRule="auto"/>
        <w:rPr>
          <w:rFonts w:eastAsiaTheme="minorEastAsia"/>
          <w:color w:val="000000"/>
          <w:lang w:val="en-US" w:eastAsia="zh-CN"/>
        </w:rPr>
      </w:pPr>
      <w:r w:rsidRPr="0096688B">
        <w:rPr>
          <w:rFonts w:eastAsiaTheme="minorEastAsia"/>
          <w:color w:val="000000"/>
          <w:lang w:val="en-US" w:eastAsia="zh-CN"/>
        </w:rPr>
        <w:t xml:space="preserve">EVER </w:t>
      </w:r>
      <w:proofErr w:type="spellStart"/>
      <w:r w:rsidRPr="0096688B">
        <w:rPr>
          <w:rFonts w:eastAsiaTheme="minorEastAsia"/>
          <w:color w:val="000000"/>
          <w:lang w:val="en-US" w:eastAsia="zh-CN"/>
        </w:rPr>
        <w:t>Valinject</w:t>
      </w:r>
      <w:proofErr w:type="spellEnd"/>
      <w:r w:rsidRPr="0096688B">
        <w:rPr>
          <w:rFonts w:eastAsiaTheme="minorEastAsia"/>
          <w:color w:val="000000"/>
          <w:lang w:val="en-US" w:eastAsia="zh-CN"/>
        </w:rPr>
        <w:t xml:space="preserve"> GmbH</w:t>
      </w:r>
    </w:p>
    <w:p w14:paraId="2A2A4FFB" w14:textId="77777777" w:rsidR="00F474D2" w:rsidRPr="0096688B" w:rsidRDefault="00F474D2" w:rsidP="00F474D2">
      <w:pPr>
        <w:spacing w:line="240" w:lineRule="auto"/>
        <w:rPr>
          <w:rFonts w:eastAsiaTheme="minorEastAsia"/>
          <w:color w:val="000000"/>
          <w:lang w:val="en-US" w:eastAsia="zh-CN"/>
        </w:rPr>
      </w:pPr>
      <w:proofErr w:type="spellStart"/>
      <w:r w:rsidRPr="0096688B">
        <w:rPr>
          <w:rFonts w:eastAsiaTheme="minorEastAsia"/>
          <w:color w:val="000000"/>
          <w:lang w:val="en-US" w:eastAsia="zh-CN"/>
        </w:rPr>
        <w:t>Oberburgau</w:t>
      </w:r>
      <w:proofErr w:type="spellEnd"/>
      <w:r w:rsidRPr="0096688B">
        <w:rPr>
          <w:rFonts w:eastAsiaTheme="minorEastAsia"/>
          <w:color w:val="000000"/>
          <w:lang w:val="en-US" w:eastAsia="zh-CN"/>
        </w:rPr>
        <w:t xml:space="preserve"> 3</w:t>
      </w:r>
    </w:p>
    <w:p w14:paraId="344B24A1" w14:textId="77777777" w:rsidR="00F474D2" w:rsidRPr="0096688B" w:rsidRDefault="00F474D2" w:rsidP="00F474D2">
      <w:pPr>
        <w:spacing w:line="240" w:lineRule="auto"/>
        <w:rPr>
          <w:rFonts w:eastAsiaTheme="minorEastAsia"/>
          <w:color w:val="000000"/>
          <w:lang w:val="en-US" w:eastAsia="zh-CN"/>
        </w:rPr>
      </w:pPr>
      <w:r w:rsidRPr="0096688B">
        <w:rPr>
          <w:rFonts w:eastAsiaTheme="minorEastAsia"/>
          <w:color w:val="000000"/>
          <w:lang w:val="en-US" w:eastAsia="zh-CN"/>
        </w:rPr>
        <w:t xml:space="preserve">4866 </w:t>
      </w:r>
      <w:proofErr w:type="spellStart"/>
      <w:r w:rsidRPr="0096688B">
        <w:rPr>
          <w:rFonts w:eastAsiaTheme="minorEastAsia"/>
          <w:color w:val="000000"/>
          <w:lang w:val="en-US" w:eastAsia="zh-CN"/>
        </w:rPr>
        <w:t>Unterach</w:t>
      </w:r>
      <w:proofErr w:type="spellEnd"/>
      <w:r w:rsidRPr="0096688B">
        <w:rPr>
          <w:rFonts w:eastAsiaTheme="minorEastAsia"/>
          <w:color w:val="000000"/>
          <w:lang w:val="en-US" w:eastAsia="zh-CN"/>
        </w:rPr>
        <w:t xml:space="preserve"> am </w:t>
      </w:r>
      <w:proofErr w:type="spellStart"/>
      <w:r w:rsidRPr="0096688B">
        <w:rPr>
          <w:rFonts w:eastAsiaTheme="minorEastAsia"/>
          <w:color w:val="000000"/>
          <w:lang w:val="en-US" w:eastAsia="zh-CN"/>
        </w:rPr>
        <w:t>Attersee</w:t>
      </w:r>
      <w:proofErr w:type="spellEnd"/>
    </w:p>
    <w:p w14:paraId="41C9032A" w14:textId="75BFAB1A" w:rsidR="00F474D2" w:rsidRPr="0096688B" w:rsidRDefault="00F474D2" w:rsidP="00F474D2">
      <w:pPr>
        <w:spacing w:line="240" w:lineRule="auto"/>
        <w:rPr>
          <w:rFonts w:eastAsiaTheme="minorEastAsia"/>
          <w:color w:val="000000"/>
          <w:lang w:val="en-US" w:eastAsia="zh-CN"/>
        </w:rPr>
      </w:pPr>
      <w:proofErr w:type="spellStart"/>
      <w:r w:rsidRPr="0096688B">
        <w:rPr>
          <w:rFonts w:eastAsiaTheme="minorEastAsia"/>
          <w:color w:val="000000"/>
          <w:lang w:val="en-US" w:eastAsia="zh-CN"/>
        </w:rPr>
        <w:t>Aus</w:t>
      </w:r>
      <w:r>
        <w:rPr>
          <w:rFonts w:eastAsiaTheme="minorEastAsia"/>
          <w:color w:val="000000"/>
          <w:lang w:val="en-US" w:eastAsia="zh-CN"/>
        </w:rPr>
        <w:t>z</w:t>
      </w:r>
      <w:r w:rsidRPr="0096688B">
        <w:rPr>
          <w:rFonts w:eastAsiaTheme="minorEastAsia"/>
          <w:color w:val="000000"/>
          <w:lang w:val="en-US" w:eastAsia="zh-CN"/>
        </w:rPr>
        <w:t>tria</w:t>
      </w:r>
      <w:proofErr w:type="spellEnd"/>
    </w:p>
    <w:p w14:paraId="563B52A8" w14:textId="77777777" w:rsidR="00F474D2" w:rsidRDefault="00F474D2" w:rsidP="00F474D2">
      <w:pPr>
        <w:spacing w:line="260" w:lineRule="atLeast"/>
        <w:rPr>
          <w:noProof/>
        </w:rPr>
      </w:pPr>
    </w:p>
    <w:p w14:paraId="3CDED6CA" w14:textId="77777777" w:rsidR="00F474D2" w:rsidRDefault="00F474D2" w:rsidP="00F474D2">
      <w:pPr>
        <w:spacing w:line="260" w:lineRule="atLeast"/>
        <w:rPr>
          <w:noProof/>
        </w:rPr>
      </w:pPr>
    </w:p>
    <w:p w14:paraId="4BE2E277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12.</w:t>
      </w:r>
      <w:r>
        <w:rPr>
          <w:b/>
          <w:noProof/>
        </w:rPr>
        <w:tab/>
        <w:t>A FORGALOMBA HOZATALI ENGEDÉLY SZÁMA(I)</w:t>
      </w:r>
    </w:p>
    <w:p w14:paraId="5A16DC53" w14:textId="77777777" w:rsidR="00F474D2" w:rsidRDefault="00F474D2" w:rsidP="00F474D2">
      <w:pPr>
        <w:spacing w:line="260" w:lineRule="atLeast"/>
        <w:rPr>
          <w:noProof/>
        </w:rPr>
      </w:pPr>
    </w:p>
    <w:p w14:paraId="60CF5EFF" w14:textId="77777777" w:rsidR="00263043" w:rsidRPr="00263043" w:rsidRDefault="00263043" w:rsidP="00263043">
      <w:pPr>
        <w:spacing w:line="260" w:lineRule="atLeast"/>
        <w:rPr>
          <w:noProof/>
          <w:lang w:val="hu-HU"/>
        </w:rPr>
      </w:pPr>
      <w:r w:rsidRPr="00263043">
        <w:rPr>
          <w:noProof/>
          <w:lang w:val="hu-HU"/>
        </w:rPr>
        <w:t>OGYI-T-24753/01</w:t>
      </w:r>
      <w:r w:rsidRPr="00263043">
        <w:rPr>
          <w:noProof/>
          <w:lang w:val="hu-HU"/>
        </w:rPr>
        <w:tab/>
      </w:r>
      <w:r w:rsidRPr="00263043">
        <w:rPr>
          <w:noProof/>
          <w:highlight w:val="lightGray"/>
          <w:lang w:val="hu-HU"/>
        </w:rPr>
        <w:t>1×</w:t>
      </w:r>
      <w:r w:rsidRPr="00263043">
        <w:rPr>
          <w:noProof/>
          <w:highlight w:val="lightGray"/>
          <w:lang w:val="hu-HU"/>
        </w:rPr>
        <w:tab/>
        <w:t>brómbutil gumidugóval lezárt I-es típusú, átlátszó injekciós üvegben</w:t>
      </w:r>
    </w:p>
    <w:p w14:paraId="774903E7" w14:textId="77777777" w:rsidR="00F474D2" w:rsidRPr="00263043" w:rsidRDefault="00F474D2" w:rsidP="00F474D2">
      <w:pPr>
        <w:spacing w:line="260" w:lineRule="atLeast"/>
        <w:rPr>
          <w:noProof/>
          <w:lang w:val="hu-HU"/>
        </w:rPr>
      </w:pPr>
    </w:p>
    <w:p w14:paraId="4727BD10" w14:textId="77777777" w:rsidR="00F474D2" w:rsidRDefault="00F474D2" w:rsidP="00F474D2">
      <w:pPr>
        <w:spacing w:line="260" w:lineRule="atLeast"/>
        <w:rPr>
          <w:noProof/>
        </w:rPr>
      </w:pPr>
    </w:p>
    <w:p w14:paraId="5A8CEA4C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13.</w:t>
      </w:r>
      <w:r>
        <w:rPr>
          <w:b/>
          <w:noProof/>
        </w:rPr>
        <w:tab/>
        <w:t>A GYÁRTÁSI TÉTEL SZÁMA</w:t>
      </w:r>
    </w:p>
    <w:p w14:paraId="6B055D7E" w14:textId="77777777" w:rsidR="00F474D2" w:rsidRDefault="00F474D2" w:rsidP="00F474D2">
      <w:pPr>
        <w:spacing w:line="260" w:lineRule="atLeast"/>
        <w:rPr>
          <w:noProof/>
        </w:rPr>
      </w:pPr>
    </w:p>
    <w:p w14:paraId="47E09C97" w14:textId="77777777" w:rsidR="00F474D2" w:rsidRPr="007D1145" w:rsidRDefault="00F474D2" w:rsidP="00F474D2">
      <w:pPr>
        <w:spacing w:line="260" w:lineRule="atLeast"/>
        <w:rPr>
          <w:noProof/>
        </w:rPr>
      </w:pPr>
      <w:r>
        <w:rPr>
          <w:noProof/>
        </w:rPr>
        <w:t>Lot</w:t>
      </w:r>
    </w:p>
    <w:p w14:paraId="0EE42367" w14:textId="77777777" w:rsidR="00F474D2" w:rsidRDefault="00F474D2" w:rsidP="00F474D2">
      <w:pPr>
        <w:spacing w:line="260" w:lineRule="atLeast"/>
        <w:rPr>
          <w:noProof/>
        </w:rPr>
      </w:pPr>
    </w:p>
    <w:p w14:paraId="612ED206" w14:textId="77777777" w:rsidR="00F474D2" w:rsidRDefault="00F474D2" w:rsidP="00F474D2">
      <w:pPr>
        <w:spacing w:line="260" w:lineRule="atLeast"/>
        <w:rPr>
          <w:noProof/>
        </w:rPr>
      </w:pPr>
    </w:p>
    <w:p w14:paraId="5C3C2571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14.</w:t>
      </w:r>
      <w:r>
        <w:rPr>
          <w:b/>
          <w:noProof/>
        </w:rPr>
        <w:tab/>
      </w:r>
      <w:r w:rsidRPr="00537BB0">
        <w:rPr>
          <w:b/>
        </w:rPr>
        <w:t>A GYÓGYSZER ÁLTALÁNOS BESOROLÁSA RENDELHETŐSÉG SZEMPONTJÁBÓL</w:t>
      </w:r>
    </w:p>
    <w:p w14:paraId="0A754429" w14:textId="77777777" w:rsidR="00F474D2" w:rsidRDefault="00F474D2" w:rsidP="00F474D2">
      <w:pPr>
        <w:spacing w:line="260" w:lineRule="atLeast"/>
      </w:pPr>
    </w:p>
    <w:p w14:paraId="4066FFE9" w14:textId="34F9BD17" w:rsidR="00F474D2" w:rsidRDefault="001135B2" w:rsidP="00F474D2">
      <w:pPr>
        <w:spacing w:line="260" w:lineRule="atLeast"/>
        <w:rPr>
          <w:noProof/>
        </w:rPr>
      </w:pPr>
      <w:r>
        <w:rPr>
          <w:noProof/>
        </w:rPr>
        <w:t>Orvosi rendelvényhez kötött gyógyszer (I).</w:t>
      </w:r>
    </w:p>
    <w:p w14:paraId="3CAA3C7F" w14:textId="77777777" w:rsidR="001135B2" w:rsidRDefault="001135B2" w:rsidP="00F474D2">
      <w:pPr>
        <w:spacing w:line="260" w:lineRule="atLeast"/>
        <w:rPr>
          <w:noProof/>
        </w:rPr>
      </w:pPr>
    </w:p>
    <w:p w14:paraId="4A7468D5" w14:textId="77777777" w:rsidR="00F474D2" w:rsidRDefault="00F474D2" w:rsidP="00F474D2">
      <w:pPr>
        <w:spacing w:line="260" w:lineRule="atLeast"/>
        <w:rPr>
          <w:noProof/>
        </w:rPr>
      </w:pPr>
    </w:p>
    <w:p w14:paraId="6EE68F63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15.</w:t>
      </w:r>
      <w:r>
        <w:rPr>
          <w:b/>
          <w:noProof/>
        </w:rPr>
        <w:tab/>
        <w:t>AZ ALKALMAZÁSRA VONATKOZÓ UTASÍTÁSOK</w:t>
      </w:r>
    </w:p>
    <w:p w14:paraId="1E17CB44" w14:textId="77777777" w:rsidR="00F474D2" w:rsidRPr="009C1219" w:rsidRDefault="00F474D2" w:rsidP="00F474D2">
      <w:pPr>
        <w:rPr>
          <w:noProof/>
          <w:u w:val="single"/>
        </w:rPr>
      </w:pPr>
    </w:p>
    <w:p w14:paraId="11DDC4C0" w14:textId="77777777" w:rsidR="00F474D2" w:rsidRPr="009C1219" w:rsidRDefault="00F474D2" w:rsidP="00F474D2">
      <w:pPr>
        <w:rPr>
          <w:noProof/>
          <w:u w:val="single"/>
        </w:rPr>
      </w:pPr>
    </w:p>
    <w:p w14:paraId="03D1B373" w14:textId="77777777" w:rsidR="00F474D2" w:rsidRPr="009C1219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>
        <w:rPr>
          <w:b/>
          <w:noProof/>
        </w:rPr>
        <w:t>16.</w:t>
      </w:r>
      <w:r>
        <w:rPr>
          <w:b/>
          <w:noProof/>
        </w:rPr>
        <w:tab/>
        <w:t>BRAILLE ÍRÁSSAL FELTÜNTETETT INFORMÁCIÓK</w:t>
      </w:r>
    </w:p>
    <w:p w14:paraId="1EDDF103" w14:textId="77777777" w:rsidR="00F474D2" w:rsidRPr="009C1219" w:rsidRDefault="00F474D2" w:rsidP="00F474D2">
      <w:pPr>
        <w:rPr>
          <w:noProof/>
          <w:u w:val="single"/>
        </w:rPr>
      </w:pPr>
    </w:p>
    <w:p w14:paraId="4373B657" w14:textId="77777777" w:rsidR="00F474D2" w:rsidRDefault="00F474D2" w:rsidP="00F474D2">
      <w:pPr>
        <w:spacing w:line="260" w:lineRule="atLeast"/>
        <w:rPr>
          <w:noProof/>
        </w:rPr>
      </w:pPr>
    </w:p>
    <w:p w14:paraId="4926EE90" w14:textId="77777777" w:rsid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17.</w:t>
      </w:r>
      <w:r>
        <w:rPr>
          <w:b/>
          <w:noProof/>
        </w:rPr>
        <w:tab/>
        <w:t>EGYEDI AZONOSÍTÓ – 2D VONALKÓD</w:t>
      </w:r>
    </w:p>
    <w:p w14:paraId="759AE4AC" w14:textId="77777777" w:rsidR="00F474D2" w:rsidRPr="009C1219" w:rsidRDefault="00F474D2" w:rsidP="00F474D2">
      <w:pPr>
        <w:rPr>
          <w:noProof/>
        </w:rPr>
      </w:pPr>
    </w:p>
    <w:p w14:paraId="52439CEF" w14:textId="77777777" w:rsidR="00F474D2" w:rsidRPr="009C1219" w:rsidRDefault="00F474D2" w:rsidP="00F474D2">
      <w:pPr>
        <w:rPr>
          <w:noProof/>
        </w:rPr>
      </w:pPr>
    </w:p>
    <w:p w14:paraId="3FA175F2" w14:textId="0FCF0E80" w:rsidR="00C121FF" w:rsidRPr="00F474D2" w:rsidRDefault="00F474D2" w:rsidP="00F47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</w:rPr>
      </w:pPr>
      <w:r>
        <w:rPr>
          <w:b/>
          <w:noProof/>
        </w:rPr>
        <w:t>18.</w:t>
      </w:r>
      <w:r>
        <w:rPr>
          <w:b/>
          <w:noProof/>
        </w:rPr>
        <w:tab/>
        <w:t>EGYEDI AZONOSÍTÓ OLVASHATÓ FORMÁTUMA</w:t>
      </w:r>
    </w:p>
    <w:sectPr w:rsidR="00C121FF" w:rsidRPr="00F474D2" w:rsidSect="008F515D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4C93F" w14:textId="77777777" w:rsidR="00E47A60" w:rsidRDefault="00E47A60">
      <w:pPr>
        <w:spacing w:line="240" w:lineRule="auto"/>
      </w:pPr>
      <w:r>
        <w:separator/>
      </w:r>
    </w:p>
  </w:endnote>
  <w:endnote w:type="continuationSeparator" w:id="0">
    <w:p w14:paraId="38ED9B31" w14:textId="77777777" w:rsidR="00E47A60" w:rsidRDefault="00E47A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AA15" w14:textId="400CE309" w:rsidR="00C9422C" w:rsidRPr="008F515D" w:rsidRDefault="001135B2" w:rsidP="00263043">
    <w:pPr>
      <w:pStyle w:val="llb"/>
      <w:tabs>
        <w:tab w:val="clear" w:pos="8306"/>
        <w:tab w:val="right" w:pos="8931"/>
      </w:tabs>
      <w:ind w:right="96"/>
      <w:rPr>
        <w:rFonts w:asciiTheme="majorBidi" w:hAnsiTheme="majorBidi" w:cstheme="majorBidi"/>
        <w:sz w:val="18"/>
        <w:szCs w:val="18"/>
      </w:rPr>
    </w:pPr>
    <w:r w:rsidRPr="008F515D">
      <w:rPr>
        <w:rStyle w:val="Oldalszm"/>
        <w:rFonts w:asciiTheme="majorBidi" w:hAnsiTheme="majorBidi" w:cstheme="majorBidi"/>
        <w:sz w:val="18"/>
        <w:szCs w:val="18"/>
      </w:rPr>
      <w:t>NNGYK/GYSZ/64025/2024</w:t>
    </w:r>
    <w:r w:rsidR="00263043">
      <w:rPr>
        <w:rStyle w:val="Oldalszm"/>
        <w:rFonts w:asciiTheme="majorBidi" w:hAnsiTheme="majorBidi" w:cstheme="majorBidi"/>
        <w:sz w:val="18"/>
        <w:szCs w:val="18"/>
      </w:rPr>
      <w:tab/>
    </w:r>
    <w:r w:rsidR="00263043">
      <w:rPr>
        <w:rStyle w:val="Oldalszm"/>
        <w:rFonts w:asciiTheme="majorBidi" w:hAnsiTheme="majorBidi" w:cstheme="majorBidi"/>
        <w:sz w:val="18"/>
        <w:szCs w:val="18"/>
      </w:rPr>
      <w:tab/>
      <w:t>2026. június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BCCD0" w14:textId="77777777" w:rsidR="00E47A60" w:rsidRDefault="00E47A60">
      <w:pPr>
        <w:spacing w:line="240" w:lineRule="auto"/>
      </w:pPr>
      <w:r>
        <w:separator/>
      </w:r>
    </w:p>
  </w:footnote>
  <w:footnote w:type="continuationSeparator" w:id="0">
    <w:p w14:paraId="3A5971D2" w14:textId="77777777" w:rsidR="00E47A60" w:rsidRDefault="00E47A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  <w:sz w:val="18"/>
        <w:szCs w:val="18"/>
      </w:rPr>
      <w:id w:val="1349532210"/>
      <w:docPartObj>
        <w:docPartGallery w:val="Page Numbers (Top of Page)"/>
        <w:docPartUnique/>
      </w:docPartObj>
    </w:sdtPr>
    <w:sdtEndPr/>
    <w:sdtContent>
      <w:p w14:paraId="53C781D9" w14:textId="6A3D20CD" w:rsidR="001135B2" w:rsidRPr="008F515D" w:rsidRDefault="001135B2">
        <w:pPr>
          <w:pStyle w:val="lfej"/>
          <w:jc w:val="center"/>
          <w:rPr>
            <w:rFonts w:asciiTheme="majorBidi" w:hAnsiTheme="majorBidi" w:cstheme="majorBidi"/>
            <w:sz w:val="18"/>
            <w:szCs w:val="18"/>
          </w:rPr>
        </w:pPr>
        <w:r w:rsidRPr="008F515D">
          <w:rPr>
            <w:rFonts w:asciiTheme="majorBidi" w:hAnsiTheme="majorBidi" w:cstheme="majorBidi"/>
            <w:sz w:val="18"/>
            <w:szCs w:val="18"/>
          </w:rPr>
          <w:fldChar w:fldCharType="begin"/>
        </w:r>
        <w:r w:rsidRPr="008F515D">
          <w:rPr>
            <w:rFonts w:asciiTheme="majorBidi" w:hAnsiTheme="majorBidi" w:cstheme="majorBidi"/>
            <w:sz w:val="18"/>
            <w:szCs w:val="18"/>
          </w:rPr>
          <w:instrText>PAGE   \* MERGEFORMAT</w:instrText>
        </w:r>
        <w:r w:rsidRPr="008F515D">
          <w:rPr>
            <w:rFonts w:asciiTheme="majorBidi" w:hAnsiTheme="majorBidi" w:cstheme="majorBidi"/>
            <w:sz w:val="18"/>
            <w:szCs w:val="18"/>
          </w:rPr>
          <w:fldChar w:fldCharType="separate"/>
        </w:r>
        <w:r w:rsidRPr="008F515D">
          <w:rPr>
            <w:rFonts w:asciiTheme="majorBidi" w:hAnsiTheme="majorBidi" w:cstheme="majorBidi"/>
            <w:sz w:val="18"/>
            <w:szCs w:val="18"/>
            <w:lang w:val="hu-HU"/>
          </w:rPr>
          <w:t>2</w:t>
        </w:r>
        <w:r w:rsidRPr="008F515D">
          <w:rPr>
            <w:rFonts w:asciiTheme="majorBidi" w:hAnsiTheme="majorBidi" w:cstheme="majorBidi"/>
            <w:sz w:val="18"/>
            <w:szCs w:val="18"/>
          </w:rPr>
          <w:fldChar w:fldCharType="end"/>
        </w:r>
      </w:p>
    </w:sdtContent>
  </w:sdt>
  <w:p w14:paraId="00A39F1D" w14:textId="77777777" w:rsidR="001135B2" w:rsidRDefault="001135B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936E4C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C09B4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D502E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C22EF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0A11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382F1D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166C0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D58DED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7DC1E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9C44CC1"/>
    <w:multiLevelType w:val="hybridMultilevel"/>
    <w:tmpl w:val="7FF2C56E"/>
    <w:lvl w:ilvl="0" w:tplc="CC4889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E017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DAC14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C654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1A5E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2C40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5A72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EEB9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94AF8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E135BD9"/>
    <w:multiLevelType w:val="hybridMultilevel"/>
    <w:tmpl w:val="DAD6C0E0"/>
    <w:lvl w:ilvl="0" w:tplc="DEB424B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4FE800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3435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F27E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FCCF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36EE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0CED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DC82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18F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41609"/>
    <w:multiLevelType w:val="hybridMultilevel"/>
    <w:tmpl w:val="1E5AABE8"/>
    <w:lvl w:ilvl="0" w:tplc="E1EE1E2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F5EE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C2E3C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C848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C5249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E48C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C6BF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E608C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200F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8B56C73"/>
    <w:multiLevelType w:val="hybridMultilevel"/>
    <w:tmpl w:val="5BA42128"/>
    <w:lvl w:ilvl="0" w:tplc="0CD6CED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0DC5B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5A04D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6F0C0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1A8F0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6FAC4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723B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C9C01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92FD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9E95A54"/>
    <w:multiLevelType w:val="hybridMultilevel"/>
    <w:tmpl w:val="3C18EFB0"/>
    <w:lvl w:ilvl="0" w:tplc="0040DCA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1F729E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7FC8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8B9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4CB8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629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9C2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12E9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DA9F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8" w15:restartNumberingAfterBreak="0">
    <w:nsid w:val="6F9337D0"/>
    <w:multiLevelType w:val="hybridMultilevel"/>
    <w:tmpl w:val="B6C885E6"/>
    <w:lvl w:ilvl="0" w:tplc="73BECA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EC86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24A1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445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98FA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648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0458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6C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01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B50F1"/>
    <w:multiLevelType w:val="hybridMultilevel"/>
    <w:tmpl w:val="64CEA6CC"/>
    <w:lvl w:ilvl="0" w:tplc="EF0404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D708850" w:tentative="1">
      <w:start w:val="1"/>
      <w:numFmt w:val="lowerLetter"/>
      <w:lvlText w:val="%2."/>
      <w:lvlJc w:val="left"/>
      <w:pPr>
        <w:ind w:left="1440" w:hanging="360"/>
      </w:pPr>
    </w:lvl>
    <w:lvl w:ilvl="2" w:tplc="07849AF4" w:tentative="1">
      <w:start w:val="1"/>
      <w:numFmt w:val="lowerRoman"/>
      <w:lvlText w:val="%3."/>
      <w:lvlJc w:val="right"/>
      <w:pPr>
        <w:ind w:left="2160" w:hanging="180"/>
      </w:pPr>
    </w:lvl>
    <w:lvl w:ilvl="3" w:tplc="191C8BD4" w:tentative="1">
      <w:start w:val="1"/>
      <w:numFmt w:val="decimal"/>
      <w:lvlText w:val="%4."/>
      <w:lvlJc w:val="left"/>
      <w:pPr>
        <w:ind w:left="2880" w:hanging="360"/>
      </w:pPr>
    </w:lvl>
    <w:lvl w:ilvl="4" w:tplc="B4468C8A" w:tentative="1">
      <w:start w:val="1"/>
      <w:numFmt w:val="lowerLetter"/>
      <w:lvlText w:val="%5."/>
      <w:lvlJc w:val="left"/>
      <w:pPr>
        <w:ind w:left="3600" w:hanging="360"/>
      </w:pPr>
    </w:lvl>
    <w:lvl w:ilvl="5" w:tplc="10862086" w:tentative="1">
      <w:start w:val="1"/>
      <w:numFmt w:val="lowerRoman"/>
      <w:lvlText w:val="%6."/>
      <w:lvlJc w:val="right"/>
      <w:pPr>
        <w:ind w:left="4320" w:hanging="180"/>
      </w:pPr>
    </w:lvl>
    <w:lvl w:ilvl="6" w:tplc="15581DFE" w:tentative="1">
      <w:start w:val="1"/>
      <w:numFmt w:val="decimal"/>
      <w:lvlText w:val="%7."/>
      <w:lvlJc w:val="left"/>
      <w:pPr>
        <w:ind w:left="5040" w:hanging="360"/>
      </w:pPr>
    </w:lvl>
    <w:lvl w:ilvl="7" w:tplc="08E45C02" w:tentative="1">
      <w:start w:val="1"/>
      <w:numFmt w:val="lowerLetter"/>
      <w:lvlText w:val="%8."/>
      <w:lvlJc w:val="left"/>
      <w:pPr>
        <w:ind w:left="5760" w:hanging="360"/>
      </w:pPr>
    </w:lvl>
    <w:lvl w:ilvl="8" w:tplc="3DEE3F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19654356">
    <w:abstractNumId w:val="2"/>
  </w:num>
  <w:num w:numId="2" w16cid:durableId="1789010089">
    <w:abstractNumId w:val="13"/>
  </w:num>
  <w:num w:numId="3" w16cid:durableId="135157121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184104268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145729298">
    <w:abstractNumId w:val="14"/>
  </w:num>
  <w:num w:numId="6" w16cid:durableId="51005603">
    <w:abstractNumId w:val="11"/>
  </w:num>
  <w:num w:numId="7" w16cid:durableId="355540082">
    <w:abstractNumId w:val="6"/>
  </w:num>
  <w:num w:numId="8" w16cid:durableId="1807510564">
    <w:abstractNumId w:val="8"/>
  </w:num>
  <w:num w:numId="9" w16cid:durableId="1288590082">
    <w:abstractNumId w:val="19"/>
  </w:num>
  <w:num w:numId="10" w16cid:durableId="42027594">
    <w:abstractNumId w:val="1"/>
  </w:num>
  <w:num w:numId="11" w16cid:durableId="293416537">
    <w:abstractNumId w:val="16"/>
  </w:num>
  <w:num w:numId="12" w16cid:durableId="1656377658">
    <w:abstractNumId w:val="7"/>
  </w:num>
  <w:num w:numId="13" w16cid:durableId="911356006">
    <w:abstractNumId w:val="4"/>
  </w:num>
  <w:num w:numId="14" w16cid:durableId="1149904780">
    <w:abstractNumId w:val="3"/>
  </w:num>
  <w:num w:numId="15" w16cid:durableId="21360249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 w16cid:durableId="257249383">
    <w:abstractNumId w:val="17"/>
  </w:num>
  <w:num w:numId="17" w16cid:durableId="745300969">
    <w:abstractNumId w:val="9"/>
  </w:num>
  <w:num w:numId="18" w16cid:durableId="283386165">
    <w:abstractNumId w:val="10"/>
  </w:num>
  <w:num w:numId="19" w16cid:durableId="1770077596">
    <w:abstractNumId w:val="20"/>
  </w:num>
  <w:num w:numId="20" w16cid:durableId="1115448359">
    <w:abstractNumId w:val="12"/>
  </w:num>
  <w:num w:numId="21" w16cid:durableId="1835535784">
    <w:abstractNumId w:val="18"/>
  </w:num>
  <w:num w:numId="22" w16cid:durableId="691801516">
    <w:abstractNumId w:val="15"/>
  </w:num>
  <w:num w:numId="23" w16cid:durableId="969632079">
    <w:abstractNumId w:val="5"/>
  </w:num>
  <w:num w:numId="24" w16cid:durableId="1522891268">
    <w:abstractNumId w:val="18"/>
  </w:num>
  <w:num w:numId="25" w16cid:durableId="1858889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3AEF"/>
    <w:rsid w:val="00005701"/>
    <w:rsid w:val="00007528"/>
    <w:rsid w:val="0001164F"/>
    <w:rsid w:val="00014869"/>
    <w:rsid w:val="00014D59"/>
    <w:rsid w:val="000150D3"/>
    <w:rsid w:val="00015D5B"/>
    <w:rsid w:val="000166C1"/>
    <w:rsid w:val="0002006B"/>
    <w:rsid w:val="00020AE8"/>
    <w:rsid w:val="000212BB"/>
    <w:rsid w:val="00021890"/>
    <w:rsid w:val="00023150"/>
    <w:rsid w:val="00023A2C"/>
    <w:rsid w:val="00025EBE"/>
    <w:rsid w:val="00026BF2"/>
    <w:rsid w:val="000271F6"/>
    <w:rsid w:val="00030445"/>
    <w:rsid w:val="000318C7"/>
    <w:rsid w:val="00033D26"/>
    <w:rsid w:val="00033FDB"/>
    <w:rsid w:val="000344F6"/>
    <w:rsid w:val="00042263"/>
    <w:rsid w:val="00043505"/>
    <w:rsid w:val="00043C70"/>
    <w:rsid w:val="00043E5D"/>
    <w:rsid w:val="00043E88"/>
    <w:rsid w:val="00044042"/>
    <w:rsid w:val="000474D2"/>
    <w:rsid w:val="000479C5"/>
    <w:rsid w:val="00050DFD"/>
    <w:rsid w:val="00053809"/>
    <w:rsid w:val="00053914"/>
    <w:rsid w:val="00054756"/>
    <w:rsid w:val="000556C8"/>
    <w:rsid w:val="000560C5"/>
    <w:rsid w:val="00056C49"/>
    <w:rsid w:val="00056FE0"/>
    <w:rsid w:val="00060090"/>
    <w:rsid w:val="000603C8"/>
    <w:rsid w:val="000608A4"/>
    <w:rsid w:val="00060AA1"/>
    <w:rsid w:val="00061FEE"/>
    <w:rsid w:val="000631FD"/>
    <w:rsid w:val="000643D3"/>
    <w:rsid w:val="00066F05"/>
    <w:rsid w:val="00067B16"/>
    <w:rsid w:val="00071F8A"/>
    <w:rsid w:val="00073CA0"/>
    <w:rsid w:val="00073E04"/>
    <w:rsid w:val="0007401B"/>
    <w:rsid w:val="000757B2"/>
    <w:rsid w:val="0007628D"/>
    <w:rsid w:val="00081DAB"/>
    <w:rsid w:val="00092829"/>
    <w:rsid w:val="00092B09"/>
    <w:rsid w:val="0009351E"/>
    <w:rsid w:val="0009479A"/>
    <w:rsid w:val="00094AD6"/>
    <w:rsid w:val="00095D61"/>
    <w:rsid w:val="00095E44"/>
    <w:rsid w:val="00096D8D"/>
    <w:rsid w:val="0009755A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3867"/>
    <w:rsid w:val="000B51D9"/>
    <w:rsid w:val="000C03FB"/>
    <w:rsid w:val="000C12D1"/>
    <w:rsid w:val="000C308F"/>
    <w:rsid w:val="000C5A4E"/>
    <w:rsid w:val="000C635D"/>
    <w:rsid w:val="000C7F49"/>
    <w:rsid w:val="000D1AEE"/>
    <w:rsid w:val="000D1F4F"/>
    <w:rsid w:val="000D4D07"/>
    <w:rsid w:val="000D6A7F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7186"/>
    <w:rsid w:val="00107236"/>
    <w:rsid w:val="001074B3"/>
    <w:rsid w:val="001101A2"/>
    <w:rsid w:val="001106F7"/>
    <w:rsid w:val="001108A9"/>
    <w:rsid w:val="001111FD"/>
    <w:rsid w:val="0011258C"/>
    <w:rsid w:val="00112EDA"/>
    <w:rsid w:val="001135B2"/>
    <w:rsid w:val="00114174"/>
    <w:rsid w:val="00117B4A"/>
    <w:rsid w:val="00117C1D"/>
    <w:rsid w:val="00123688"/>
    <w:rsid w:val="00127F47"/>
    <w:rsid w:val="00133572"/>
    <w:rsid w:val="00134E4A"/>
    <w:rsid w:val="001364FB"/>
    <w:rsid w:val="001365F2"/>
    <w:rsid w:val="00136D7A"/>
    <w:rsid w:val="001374C5"/>
    <w:rsid w:val="00141470"/>
    <w:rsid w:val="00141540"/>
    <w:rsid w:val="00141DD6"/>
    <w:rsid w:val="001449DF"/>
    <w:rsid w:val="0014569B"/>
    <w:rsid w:val="001470E0"/>
    <w:rsid w:val="001476E2"/>
    <w:rsid w:val="00150060"/>
    <w:rsid w:val="00154C69"/>
    <w:rsid w:val="0015704C"/>
    <w:rsid w:val="00157895"/>
    <w:rsid w:val="00161701"/>
    <w:rsid w:val="00161E87"/>
    <w:rsid w:val="0016566C"/>
    <w:rsid w:val="001727F0"/>
    <w:rsid w:val="001729D4"/>
    <w:rsid w:val="00172B06"/>
    <w:rsid w:val="00172D45"/>
    <w:rsid w:val="0017347E"/>
    <w:rsid w:val="00173F63"/>
    <w:rsid w:val="001752D8"/>
    <w:rsid w:val="00175931"/>
    <w:rsid w:val="00176B25"/>
    <w:rsid w:val="0018238B"/>
    <w:rsid w:val="00183419"/>
    <w:rsid w:val="0018394A"/>
    <w:rsid w:val="00184DCC"/>
    <w:rsid w:val="00186A9D"/>
    <w:rsid w:val="001874A6"/>
    <w:rsid w:val="0018765B"/>
    <w:rsid w:val="001904AE"/>
    <w:rsid w:val="00190913"/>
    <w:rsid w:val="0019236A"/>
    <w:rsid w:val="00193B21"/>
    <w:rsid w:val="00193DD3"/>
    <w:rsid w:val="001948AA"/>
    <w:rsid w:val="00195F65"/>
    <w:rsid w:val="00196C08"/>
    <w:rsid w:val="001A07E2"/>
    <w:rsid w:val="001A0A5D"/>
    <w:rsid w:val="001A2018"/>
    <w:rsid w:val="001A56F1"/>
    <w:rsid w:val="001A5D0E"/>
    <w:rsid w:val="001B01C8"/>
    <w:rsid w:val="001B0B52"/>
    <w:rsid w:val="001B13F6"/>
    <w:rsid w:val="001B1747"/>
    <w:rsid w:val="001B1DBF"/>
    <w:rsid w:val="001B2D44"/>
    <w:rsid w:val="001B7400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4F0E"/>
    <w:rsid w:val="001D6AF4"/>
    <w:rsid w:val="001E0CC1"/>
    <w:rsid w:val="001E1C10"/>
    <w:rsid w:val="001E3943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5FDA"/>
    <w:rsid w:val="002160C2"/>
    <w:rsid w:val="00222BB9"/>
    <w:rsid w:val="002258D6"/>
    <w:rsid w:val="00226374"/>
    <w:rsid w:val="002274FB"/>
    <w:rsid w:val="002309D2"/>
    <w:rsid w:val="00231B61"/>
    <w:rsid w:val="0023315B"/>
    <w:rsid w:val="002347FE"/>
    <w:rsid w:val="002360D3"/>
    <w:rsid w:val="0024178D"/>
    <w:rsid w:val="0024392B"/>
    <w:rsid w:val="00244B26"/>
    <w:rsid w:val="002450C6"/>
    <w:rsid w:val="00245DCF"/>
    <w:rsid w:val="00246C65"/>
    <w:rsid w:val="00246EF4"/>
    <w:rsid w:val="0024721F"/>
    <w:rsid w:val="00251A10"/>
    <w:rsid w:val="00252BFF"/>
    <w:rsid w:val="0025349D"/>
    <w:rsid w:val="00253732"/>
    <w:rsid w:val="002542A8"/>
    <w:rsid w:val="00260A11"/>
    <w:rsid w:val="0026169A"/>
    <w:rsid w:val="00262763"/>
    <w:rsid w:val="00263043"/>
    <w:rsid w:val="00264BEA"/>
    <w:rsid w:val="00267850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6322"/>
    <w:rsid w:val="00290B94"/>
    <w:rsid w:val="00296B03"/>
    <w:rsid w:val="00296C1F"/>
    <w:rsid w:val="002A41E6"/>
    <w:rsid w:val="002A44C8"/>
    <w:rsid w:val="002A545A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65"/>
    <w:rsid w:val="002B7D73"/>
    <w:rsid w:val="002C06E3"/>
    <w:rsid w:val="002C0801"/>
    <w:rsid w:val="002C145F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4F29"/>
    <w:rsid w:val="002D5B65"/>
    <w:rsid w:val="002D6396"/>
    <w:rsid w:val="002D7E5E"/>
    <w:rsid w:val="002E07BA"/>
    <w:rsid w:val="002E07EF"/>
    <w:rsid w:val="002E0D06"/>
    <w:rsid w:val="002E1810"/>
    <w:rsid w:val="002E4E94"/>
    <w:rsid w:val="002F1F28"/>
    <w:rsid w:val="002F3A98"/>
    <w:rsid w:val="002F43CA"/>
    <w:rsid w:val="002F57AA"/>
    <w:rsid w:val="002F6EF7"/>
    <w:rsid w:val="002F714C"/>
    <w:rsid w:val="002F77BF"/>
    <w:rsid w:val="003004A2"/>
    <w:rsid w:val="00303DD5"/>
    <w:rsid w:val="00307B74"/>
    <w:rsid w:val="00310764"/>
    <w:rsid w:val="00311BFD"/>
    <w:rsid w:val="00314718"/>
    <w:rsid w:val="0031488A"/>
    <w:rsid w:val="003175E1"/>
    <w:rsid w:val="00320203"/>
    <w:rsid w:val="00322002"/>
    <w:rsid w:val="00324101"/>
    <w:rsid w:val="003247B0"/>
    <w:rsid w:val="003248C9"/>
    <w:rsid w:val="00325E81"/>
    <w:rsid w:val="00326948"/>
    <w:rsid w:val="00327052"/>
    <w:rsid w:val="0033486D"/>
    <w:rsid w:val="00335228"/>
    <w:rsid w:val="003367C4"/>
    <w:rsid w:val="00336D8E"/>
    <w:rsid w:val="003376B3"/>
    <w:rsid w:val="00342DBA"/>
    <w:rsid w:val="00345F79"/>
    <w:rsid w:val="00345F9C"/>
    <w:rsid w:val="00347776"/>
    <w:rsid w:val="00351A91"/>
    <w:rsid w:val="003520C4"/>
    <w:rsid w:val="003533AE"/>
    <w:rsid w:val="00354893"/>
    <w:rsid w:val="00355E14"/>
    <w:rsid w:val="00357C5E"/>
    <w:rsid w:val="003608BD"/>
    <w:rsid w:val="00361280"/>
    <w:rsid w:val="003615F1"/>
    <w:rsid w:val="00361A6E"/>
    <w:rsid w:val="003626AF"/>
    <w:rsid w:val="00363D7F"/>
    <w:rsid w:val="0036655E"/>
    <w:rsid w:val="003673F5"/>
    <w:rsid w:val="00367C66"/>
    <w:rsid w:val="003700B2"/>
    <w:rsid w:val="0037233D"/>
    <w:rsid w:val="003736EF"/>
    <w:rsid w:val="003737E3"/>
    <w:rsid w:val="00380A1A"/>
    <w:rsid w:val="00380D80"/>
    <w:rsid w:val="0038206E"/>
    <w:rsid w:val="0038500E"/>
    <w:rsid w:val="0038761D"/>
    <w:rsid w:val="0039061B"/>
    <w:rsid w:val="003906F8"/>
    <w:rsid w:val="003935EE"/>
    <w:rsid w:val="00393EE9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B2F"/>
    <w:rsid w:val="003B4C50"/>
    <w:rsid w:val="003B52D4"/>
    <w:rsid w:val="003C1CA5"/>
    <w:rsid w:val="003C1EC7"/>
    <w:rsid w:val="003C3D8E"/>
    <w:rsid w:val="003C5E61"/>
    <w:rsid w:val="003C64A0"/>
    <w:rsid w:val="003C6F0B"/>
    <w:rsid w:val="003C7BA3"/>
    <w:rsid w:val="003D0922"/>
    <w:rsid w:val="003D3642"/>
    <w:rsid w:val="003D4E9C"/>
    <w:rsid w:val="003D5EE8"/>
    <w:rsid w:val="003E0D78"/>
    <w:rsid w:val="003E1CB1"/>
    <w:rsid w:val="003E3A1D"/>
    <w:rsid w:val="003E485B"/>
    <w:rsid w:val="003E6CA0"/>
    <w:rsid w:val="003F1F41"/>
    <w:rsid w:val="003F2FDE"/>
    <w:rsid w:val="003F330B"/>
    <w:rsid w:val="003F58B9"/>
    <w:rsid w:val="003F6FDF"/>
    <w:rsid w:val="004016F5"/>
    <w:rsid w:val="004045AA"/>
    <w:rsid w:val="0040549A"/>
    <w:rsid w:val="00405CC9"/>
    <w:rsid w:val="0040711E"/>
    <w:rsid w:val="00407D67"/>
    <w:rsid w:val="00412450"/>
    <w:rsid w:val="004138DE"/>
    <w:rsid w:val="00413B39"/>
    <w:rsid w:val="00414B2F"/>
    <w:rsid w:val="004154EB"/>
    <w:rsid w:val="00415E58"/>
    <w:rsid w:val="00416231"/>
    <w:rsid w:val="004208AB"/>
    <w:rsid w:val="004219EF"/>
    <w:rsid w:val="00421A72"/>
    <w:rsid w:val="00424348"/>
    <w:rsid w:val="00426CD9"/>
    <w:rsid w:val="004274CD"/>
    <w:rsid w:val="00430FEB"/>
    <w:rsid w:val="004310EE"/>
    <w:rsid w:val="00433677"/>
    <w:rsid w:val="004340D5"/>
    <w:rsid w:val="00434880"/>
    <w:rsid w:val="00434A21"/>
    <w:rsid w:val="0043526D"/>
    <w:rsid w:val="004460E9"/>
    <w:rsid w:val="00447B6F"/>
    <w:rsid w:val="00453623"/>
    <w:rsid w:val="00453C11"/>
    <w:rsid w:val="004550A2"/>
    <w:rsid w:val="004557B0"/>
    <w:rsid w:val="00456921"/>
    <w:rsid w:val="00457946"/>
    <w:rsid w:val="00457D8B"/>
    <w:rsid w:val="00460A17"/>
    <w:rsid w:val="0046120A"/>
    <w:rsid w:val="00462F79"/>
    <w:rsid w:val="00463438"/>
    <w:rsid w:val="00463ECE"/>
    <w:rsid w:val="00465388"/>
    <w:rsid w:val="004677C9"/>
    <w:rsid w:val="00470CB5"/>
    <w:rsid w:val="00471EAB"/>
    <w:rsid w:val="004723EE"/>
    <w:rsid w:val="00475A92"/>
    <w:rsid w:val="00477BB9"/>
    <w:rsid w:val="004859EE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A45BD"/>
    <w:rsid w:val="004A4656"/>
    <w:rsid w:val="004A77B0"/>
    <w:rsid w:val="004B08A9"/>
    <w:rsid w:val="004B1CED"/>
    <w:rsid w:val="004B34A7"/>
    <w:rsid w:val="004B3B06"/>
    <w:rsid w:val="004B3ED5"/>
    <w:rsid w:val="004B4643"/>
    <w:rsid w:val="004B7F67"/>
    <w:rsid w:val="004C06BE"/>
    <w:rsid w:val="004C0938"/>
    <w:rsid w:val="004C1994"/>
    <w:rsid w:val="004C70FC"/>
    <w:rsid w:val="004D022C"/>
    <w:rsid w:val="004D1956"/>
    <w:rsid w:val="004D2675"/>
    <w:rsid w:val="004D4080"/>
    <w:rsid w:val="004E05FD"/>
    <w:rsid w:val="004E1A0D"/>
    <w:rsid w:val="004E23F5"/>
    <w:rsid w:val="004E40DA"/>
    <w:rsid w:val="004E5418"/>
    <w:rsid w:val="004E63E5"/>
    <w:rsid w:val="004E6A47"/>
    <w:rsid w:val="004E6B76"/>
    <w:rsid w:val="004F1437"/>
    <w:rsid w:val="004F3540"/>
    <w:rsid w:val="004F39EC"/>
    <w:rsid w:val="004F4FE2"/>
    <w:rsid w:val="004F52DB"/>
    <w:rsid w:val="004F5624"/>
    <w:rsid w:val="004F5DA4"/>
    <w:rsid w:val="004F62B2"/>
    <w:rsid w:val="004F6424"/>
    <w:rsid w:val="005040CD"/>
    <w:rsid w:val="00504229"/>
    <w:rsid w:val="00505229"/>
    <w:rsid w:val="005061B8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798"/>
    <w:rsid w:val="005169AD"/>
    <w:rsid w:val="005208B9"/>
    <w:rsid w:val="005221F0"/>
    <w:rsid w:val="00524807"/>
    <w:rsid w:val="005252FE"/>
    <w:rsid w:val="005257A1"/>
    <w:rsid w:val="00525FF9"/>
    <w:rsid w:val="00532C41"/>
    <w:rsid w:val="00532D3F"/>
    <w:rsid w:val="0053386D"/>
    <w:rsid w:val="00534700"/>
    <w:rsid w:val="0053791F"/>
    <w:rsid w:val="00543A19"/>
    <w:rsid w:val="005448F7"/>
    <w:rsid w:val="00546622"/>
    <w:rsid w:val="00547538"/>
    <w:rsid w:val="00553BFA"/>
    <w:rsid w:val="005547AA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7371B"/>
    <w:rsid w:val="00575EB8"/>
    <w:rsid w:val="0057613A"/>
    <w:rsid w:val="0058247C"/>
    <w:rsid w:val="00582A9B"/>
    <w:rsid w:val="005832AB"/>
    <w:rsid w:val="00583D14"/>
    <w:rsid w:val="0058437C"/>
    <w:rsid w:val="005935F4"/>
    <w:rsid w:val="00593E0A"/>
    <w:rsid w:val="005971B0"/>
    <w:rsid w:val="005A167F"/>
    <w:rsid w:val="005A346E"/>
    <w:rsid w:val="005A73CF"/>
    <w:rsid w:val="005B3EB1"/>
    <w:rsid w:val="005B3F6F"/>
    <w:rsid w:val="005B798B"/>
    <w:rsid w:val="005C1FAE"/>
    <w:rsid w:val="005C39E8"/>
    <w:rsid w:val="005C5660"/>
    <w:rsid w:val="005C71E4"/>
    <w:rsid w:val="005C72E3"/>
    <w:rsid w:val="005D11B2"/>
    <w:rsid w:val="005D2BC6"/>
    <w:rsid w:val="005D4B68"/>
    <w:rsid w:val="005E11C1"/>
    <w:rsid w:val="005E2563"/>
    <w:rsid w:val="005E394C"/>
    <w:rsid w:val="005E42BF"/>
    <w:rsid w:val="005E4E70"/>
    <w:rsid w:val="005E65BB"/>
    <w:rsid w:val="005F0DA0"/>
    <w:rsid w:val="005F2767"/>
    <w:rsid w:val="005F34CB"/>
    <w:rsid w:val="005F3BDB"/>
    <w:rsid w:val="005F3CE8"/>
    <w:rsid w:val="005F4790"/>
    <w:rsid w:val="005F4914"/>
    <w:rsid w:val="005F62B7"/>
    <w:rsid w:val="005F67FC"/>
    <w:rsid w:val="005F6869"/>
    <w:rsid w:val="005F6BB9"/>
    <w:rsid w:val="00603148"/>
    <w:rsid w:val="00606FC7"/>
    <w:rsid w:val="00610456"/>
    <w:rsid w:val="00611473"/>
    <w:rsid w:val="00611687"/>
    <w:rsid w:val="00611B36"/>
    <w:rsid w:val="00613A34"/>
    <w:rsid w:val="00615ADA"/>
    <w:rsid w:val="00617FEB"/>
    <w:rsid w:val="006221CD"/>
    <w:rsid w:val="00622220"/>
    <w:rsid w:val="006266A9"/>
    <w:rsid w:val="00630426"/>
    <w:rsid w:val="006316C1"/>
    <w:rsid w:val="00631ED4"/>
    <w:rsid w:val="00633BC7"/>
    <w:rsid w:val="00635AC7"/>
    <w:rsid w:val="00635E9C"/>
    <w:rsid w:val="0063753F"/>
    <w:rsid w:val="00637B41"/>
    <w:rsid w:val="006414EE"/>
    <w:rsid w:val="00642524"/>
    <w:rsid w:val="00642D0A"/>
    <w:rsid w:val="0064630E"/>
    <w:rsid w:val="00646608"/>
    <w:rsid w:val="00646FE1"/>
    <w:rsid w:val="00647075"/>
    <w:rsid w:val="00652EAC"/>
    <w:rsid w:val="0065581D"/>
    <w:rsid w:val="00655C2F"/>
    <w:rsid w:val="00660403"/>
    <w:rsid w:val="00661140"/>
    <w:rsid w:val="006710DD"/>
    <w:rsid w:val="00671FC9"/>
    <w:rsid w:val="00673200"/>
    <w:rsid w:val="00674492"/>
    <w:rsid w:val="0067501E"/>
    <w:rsid w:val="006773D2"/>
    <w:rsid w:val="00680581"/>
    <w:rsid w:val="00680A56"/>
    <w:rsid w:val="00681A41"/>
    <w:rsid w:val="006821B2"/>
    <w:rsid w:val="006838C0"/>
    <w:rsid w:val="00685856"/>
    <w:rsid w:val="00685901"/>
    <w:rsid w:val="00685BB9"/>
    <w:rsid w:val="00687E06"/>
    <w:rsid w:val="00690127"/>
    <w:rsid w:val="00691BFF"/>
    <w:rsid w:val="006953C1"/>
    <w:rsid w:val="00696EB2"/>
    <w:rsid w:val="0069741A"/>
    <w:rsid w:val="006A0DEA"/>
    <w:rsid w:val="006A16E9"/>
    <w:rsid w:val="006A5450"/>
    <w:rsid w:val="006A58BB"/>
    <w:rsid w:val="006B0199"/>
    <w:rsid w:val="006B0A32"/>
    <w:rsid w:val="006B0BD8"/>
    <w:rsid w:val="006B1F23"/>
    <w:rsid w:val="006B4557"/>
    <w:rsid w:val="006C0251"/>
    <w:rsid w:val="006C0320"/>
    <w:rsid w:val="006C2B9A"/>
    <w:rsid w:val="006C39BB"/>
    <w:rsid w:val="006C4502"/>
    <w:rsid w:val="006C6114"/>
    <w:rsid w:val="006D2288"/>
    <w:rsid w:val="006D306A"/>
    <w:rsid w:val="006D4464"/>
    <w:rsid w:val="006D5E91"/>
    <w:rsid w:val="006D746C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25B4"/>
    <w:rsid w:val="006F32C7"/>
    <w:rsid w:val="006F3392"/>
    <w:rsid w:val="006F3495"/>
    <w:rsid w:val="006F417D"/>
    <w:rsid w:val="006F460B"/>
    <w:rsid w:val="006F5C83"/>
    <w:rsid w:val="006F67CC"/>
    <w:rsid w:val="006F6B89"/>
    <w:rsid w:val="00701C2D"/>
    <w:rsid w:val="00702162"/>
    <w:rsid w:val="00703930"/>
    <w:rsid w:val="0070610E"/>
    <w:rsid w:val="00707759"/>
    <w:rsid w:val="00710081"/>
    <w:rsid w:val="00710B0D"/>
    <w:rsid w:val="00713CB5"/>
    <w:rsid w:val="00714E3F"/>
    <w:rsid w:val="0071558B"/>
    <w:rsid w:val="0071776A"/>
    <w:rsid w:val="00721189"/>
    <w:rsid w:val="007221C3"/>
    <w:rsid w:val="007227E4"/>
    <w:rsid w:val="00722F2C"/>
    <w:rsid w:val="00724BB2"/>
    <w:rsid w:val="007254D1"/>
    <w:rsid w:val="00725B32"/>
    <w:rsid w:val="00725B3C"/>
    <w:rsid w:val="00733D54"/>
    <w:rsid w:val="00734CEE"/>
    <w:rsid w:val="00736A4F"/>
    <w:rsid w:val="00737753"/>
    <w:rsid w:val="00737768"/>
    <w:rsid w:val="00737BBF"/>
    <w:rsid w:val="00737FFA"/>
    <w:rsid w:val="00740BB8"/>
    <w:rsid w:val="00740CE9"/>
    <w:rsid w:val="007428E3"/>
    <w:rsid w:val="0074394E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70F8"/>
    <w:rsid w:val="007671D4"/>
    <w:rsid w:val="00770A85"/>
    <w:rsid w:val="00773DC9"/>
    <w:rsid w:val="007748F1"/>
    <w:rsid w:val="0077572E"/>
    <w:rsid w:val="00777BE4"/>
    <w:rsid w:val="0078031B"/>
    <w:rsid w:val="00781655"/>
    <w:rsid w:val="00784F44"/>
    <w:rsid w:val="00785A9A"/>
    <w:rsid w:val="00786672"/>
    <w:rsid w:val="007870BF"/>
    <w:rsid w:val="007872CF"/>
    <w:rsid w:val="0079201C"/>
    <w:rsid w:val="0079307F"/>
    <w:rsid w:val="007940C5"/>
    <w:rsid w:val="007947C4"/>
    <w:rsid w:val="00795812"/>
    <w:rsid w:val="00795CE1"/>
    <w:rsid w:val="007A0646"/>
    <w:rsid w:val="007A06AC"/>
    <w:rsid w:val="007A1B2F"/>
    <w:rsid w:val="007A4636"/>
    <w:rsid w:val="007A5719"/>
    <w:rsid w:val="007A7377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09EA"/>
    <w:rsid w:val="007C264B"/>
    <w:rsid w:val="007C45D3"/>
    <w:rsid w:val="007C597B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2C2B"/>
    <w:rsid w:val="00803FD4"/>
    <w:rsid w:val="0080481C"/>
    <w:rsid w:val="00804C54"/>
    <w:rsid w:val="008056DD"/>
    <w:rsid w:val="0081104C"/>
    <w:rsid w:val="008121F2"/>
    <w:rsid w:val="00812D16"/>
    <w:rsid w:val="00816C51"/>
    <w:rsid w:val="00821865"/>
    <w:rsid w:val="008225EB"/>
    <w:rsid w:val="0082327D"/>
    <w:rsid w:val="0082433D"/>
    <w:rsid w:val="00826509"/>
    <w:rsid w:val="0083354D"/>
    <w:rsid w:val="0083561B"/>
    <w:rsid w:val="00837D78"/>
    <w:rsid w:val="00840D79"/>
    <w:rsid w:val="00842939"/>
    <w:rsid w:val="00842A21"/>
    <w:rsid w:val="00843300"/>
    <w:rsid w:val="00845DAD"/>
    <w:rsid w:val="00846827"/>
    <w:rsid w:val="00851377"/>
    <w:rsid w:val="0085437C"/>
    <w:rsid w:val="00854B2F"/>
    <w:rsid w:val="00855481"/>
    <w:rsid w:val="00856354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43FC"/>
    <w:rsid w:val="008649B9"/>
    <w:rsid w:val="00864FDB"/>
    <w:rsid w:val="0086784F"/>
    <w:rsid w:val="00870394"/>
    <w:rsid w:val="0087073B"/>
    <w:rsid w:val="00873967"/>
    <w:rsid w:val="008743BB"/>
    <w:rsid w:val="0087524B"/>
    <w:rsid w:val="008770D4"/>
    <w:rsid w:val="008800E5"/>
    <w:rsid w:val="0088127F"/>
    <w:rsid w:val="008815EF"/>
    <w:rsid w:val="00883ED5"/>
    <w:rsid w:val="00884C14"/>
    <w:rsid w:val="00885273"/>
    <w:rsid w:val="00885F2C"/>
    <w:rsid w:val="00886386"/>
    <w:rsid w:val="0088701C"/>
    <w:rsid w:val="00892459"/>
    <w:rsid w:val="008929AA"/>
    <w:rsid w:val="00892AA5"/>
    <w:rsid w:val="0089499B"/>
    <w:rsid w:val="00894ACA"/>
    <w:rsid w:val="00894EC5"/>
    <w:rsid w:val="00896357"/>
    <w:rsid w:val="00896658"/>
    <w:rsid w:val="008967B5"/>
    <w:rsid w:val="008A03AC"/>
    <w:rsid w:val="008A1008"/>
    <w:rsid w:val="008A305C"/>
    <w:rsid w:val="008A345A"/>
    <w:rsid w:val="008A3DB9"/>
    <w:rsid w:val="008A4B36"/>
    <w:rsid w:val="008A69C3"/>
    <w:rsid w:val="008A6A5C"/>
    <w:rsid w:val="008A7316"/>
    <w:rsid w:val="008B4563"/>
    <w:rsid w:val="008B4A1C"/>
    <w:rsid w:val="008B500A"/>
    <w:rsid w:val="008B58BC"/>
    <w:rsid w:val="008B7344"/>
    <w:rsid w:val="008C090B"/>
    <w:rsid w:val="008C1610"/>
    <w:rsid w:val="008C2F1E"/>
    <w:rsid w:val="008C30E5"/>
    <w:rsid w:val="008C3B5B"/>
    <w:rsid w:val="008C409F"/>
    <w:rsid w:val="008C4858"/>
    <w:rsid w:val="008C602D"/>
    <w:rsid w:val="008C6BCC"/>
    <w:rsid w:val="008D098D"/>
    <w:rsid w:val="008D135A"/>
    <w:rsid w:val="008D2205"/>
    <w:rsid w:val="008D2331"/>
    <w:rsid w:val="008D347F"/>
    <w:rsid w:val="008D35AD"/>
    <w:rsid w:val="008D36CD"/>
    <w:rsid w:val="008D4380"/>
    <w:rsid w:val="008D48D1"/>
    <w:rsid w:val="008D6BE8"/>
    <w:rsid w:val="008E27E9"/>
    <w:rsid w:val="008E42DE"/>
    <w:rsid w:val="008F2C49"/>
    <w:rsid w:val="008F36F0"/>
    <w:rsid w:val="008F515D"/>
    <w:rsid w:val="008F66BC"/>
    <w:rsid w:val="008F77FB"/>
    <w:rsid w:val="008F7CFF"/>
    <w:rsid w:val="008F7ED1"/>
    <w:rsid w:val="00901C8D"/>
    <w:rsid w:val="00902B70"/>
    <w:rsid w:val="00904A4D"/>
    <w:rsid w:val="00905643"/>
    <w:rsid w:val="00905EE9"/>
    <w:rsid w:val="009065F4"/>
    <w:rsid w:val="009075A7"/>
    <w:rsid w:val="00907DFB"/>
    <w:rsid w:val="00910624"/>
    <w:rsid w:val="00910FBA"/>
    <w:rsid w:val="00911D39"/>
    <w:rsid w:val="00912B9F"/>
    <w:rsid w:val="00914067"/>
    <w:rsid w:val="00917C0F"/>
    <w:rsid w:val="0092040E"/>
    <w:rsid w:val="00920C6C"/>
    <w:rsid w:val="00921897"/>
    <w:rsid w:val="00921C6D"/>
    <w:rsid w:val="009227D9"/>
    <w:rsid w:val="00923C44"/>
    <w:rsid w:val="00927791"/>
    <w:rsid w:val="00930607"/>
    <w:rsid w:val="00930D0A"/>
    <w:rsid w:val="009329BA"/>
    <w:rsid w:val="0093304D"/>
    <w:rsid w:val="00934E99"/>
    <w:rsid w:val="00936939"/>
    <w:rsid w:val="0094053B"/>
    <w:rsid w:val="00942040"/>
    <w:rsid w:val="009427BD"/>
    <w:rsid w:val="00942C9F"/>
    <w:rsid w:val="00943F98"/>
    <w:rsid w:val="00945631"/>
    <w:rsid w:val="00947549"/>
    <w:rsid w:val="00947CF3"/>
    <w:rsid w:val="00950C3F"/>
    <w:rsid w:val="0095793C"/>
    <w:rsid w:val="0096111E"/>
    <w:rsid w:val="00961125"/>
    <w:rsid w:val="009623D8"/>
    <w:rsid w:val="00963362"/>
    <w:rsid w:val="00963BD1"/>
    <w:rsid w:val="0096688B"/>
    <w:rsid w:val="00966B1F"/>
    <w:rsid w:val="00970A7E"/>
    <w:rsid w:val="0097116E"/>
    <w:rsid w:val="00974518"/>
    <w:rsid w:val="00980FE0"/>
    <w:rsid w:val="00985F8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B454F"/>
    <w:rsid w:val="009B536C"/>
    <w:rsid w:val="009B5C19"/>
    <w:rsid w:val="009B6496"/>
    <w:rsid w:val="009C01DA"/>
    <w:rsid w:val="009C1528"/>
    <w:rsid w:val="009C20CC"/>
    <w:rsid w:val="009C2BDF"/>
    <w:rsid w:val="009C3558"/>
    <w:rsid w:val="009C4CBB"/>
    <w:rsid w:val="009C562E"/>
    <w:rsid w:val="009C5E44"/>
    <w:rsid w:val="009C7531"/>
    <w:rsid w:val="009D220C"/>
    <w:rsid w:val="009D221F"/>
    <w:rsid w:val="009D69B7"/>
    <w:rsid w:val="009E09F0"/>
    <w:rsid w:val="009E19E8"/>
    <w:rsid w:val="009E377C"/>
    <w:rsid w:val="009E411C"/>
    <w:rsid w:val="009E458A"/>
    <w:rsid w:val="009E5316"/>
    <w:rsid w:val="009E5D7C"/>
    <w:rsid w:val="009E5DFC"/>
    <w:rsid w:val="009F0583"/>
    <w:rsid w:val="009F1789"/>
    <w:rsid w:val="009F2E3B"/>
    <w:rsid w:val="009F36D2"/>
    <w:rsid w:val="009F39E9"/>
    <w:rsid w:val="009F3B6B"/>
    <w:rsid w:val="009F4504"/>
    <w:rsid w:val="009F502C"/>
    <w:rsid w:val="009F603B"/>
    <w:rsid w:val="009F6987"/>
    <w:rsid w:val="009F720F"/>
    <w:rsid w:val="00A010E7"/>
    <w:rsid w:val="00A01A17"/>
    <w:rsid w:val="00A01A60"/>
    <w:rsid w:val="00A03D43"/>
    <w:rsid w:val="00A04863"/>
    <w:rsid w:val="00A06E6E"/>
    <w:rsid w:val="00A076F9"/>
    <w:rsid w:val="00A07997"/>
    <w:rsid w:val="00A07F87"/>
    <w:rsid w:val="00A13659"/>
    <w:rsid w:val="00A1637F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136F"/>
    <w:rsid w:val="00A34D0C"/>
    <w:rsid w:val="00A34D76"/>
    <w:rsid w:val="00A35125"/>
    <w:rsid w:val="00A365D0"/>
    <w:rsid w:val="00A402B8"/>
    <w:rsid w:val="00A4043E"/>
    <w:rsid w:val="00A437D9"/>
    <w:rsid w:val="00A43C16"/>
    <w:rsid w:val="00A443A6"/>
    <w:rsid w:val="00A45A1A"/>
    <w:rsid w:val="00A45E61"/>
    <w:rsid w:val="00A47F32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6718"/>
    <w:rsid w:val="00A671EF"/>
    <w:rsid w:val="00A70B31"/>
    <w:rsid w:val="00A73A74"/>
    <w:rsid w:val="00A759FE"/>
    <w:rsid w:val="00A75CF1"/>
    <w:rsid w:val="00A75FE1"/>
    <w:rsid w:val="00A76D40"/>
    <w:rsid w:val="00A76D67"/>
    <w:rsid w:val="00A77562"/>
    <w:rsid w:val="00A776B8"/>
    <w:rsid w:val="00A81EB6"/>
    <w:rsid w:val="00A82319"/>
    <w:rsid w:val="00A82DE9"/>
    <w:rsid w:val="00A837FE"/>
    <w:rsid w:val="00A85357"/>
    <w:rsid w:val="00A856B8"/>
    <w:rsid w:val="00A86A99"/>
    <w:rsid w:val="00A871E5"/>
    <w:rsid w:val="00A902DD"/>
    <w:rsid w:val="00A91617"/>
    <w:rsid w:val="00A93C1C"/>
    <w:rsid w:val="00A96FA8"/>
    <w:rsid w:val="00A9770A"/>
    <w:rsid w:val="00AA0A43"/>
    <w:rsid w:val="00AA0DD3"/>
    <w:rsid w:val="00AA1C07"/>
    <w:rsid w:val="00AA3688"/>
    <w:rsid w:val="00AA4006"/>
    <w:rsid w:val="00AA5887"/>
    <w:rsid w:val="00AB19F8"/>
    <w:rsid w:val="00AB2A61"/>
    <w:rsid w:val="00AB3A12"/>
    <w:rsid w:val="00AB5A8D"/>
    <w:rsid w:val="00AB6642"/>
    <w:rsid w:val="00AC26A9"/>
    <w:rsid w:val="00AC2EFE"/>
    <w:rsid w:val="00AC3930"/>
    <w:rsid w:val="00AC3AB1"/>
    <w:rsid w:val="00AC68C6"/>
    <w:rsid w:val="00AC7612"/>
    <w:rsid w:val="00AC79C1"/>
    <w:rsid w:val="00AC7CA4"/>
    <w:rsid w:val="00AD493B"/>
    <w:rsid w:val="00AD4A64"/>
    <w:rsid w:val="00AD4D4E"/>
    <w:rsid w:val="00AD5184"/>
    <w:rsid w:val="00AD598F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2860"/>
    <w:rsid w:val="00B0352B"/>
    <w:rsid w:val="00B073E6"/>
    <w:rsid w:val="00B074F8"/>
    <w:rsid w:val="00B10684"/>
    <w:rsid w:val="00B11A3D"/>
    <w:rsid w:val="00B121B0"/>
    <w:rsid w:val="00B13B87"/>
    <w:rsid w:val="00B17FAB"/>
    <w:rsid w:val="00B21BE7"/>
    <w:rsid w:val="00B22C5F"/>
    <w:rsid w:val="00B23687"/>
    <w:rsid w:val="00B25710"/>
    <w:rsid w:val="00B269A5"/>
    <w:rsid w:val="00B27B03"/>
    <w:rsid w:val="00B31B62"/>
    <w:rsid w:val="00B3208E"/>
    <w:rsid w:val="00B33711"/>
    <w:rsid w:val="00B34889"/>
    <w:rsid w:val="00B37550"/>
    <w:rsid w:val="00B3779E"/>
    <w:rsid w:val="00B402C6"/>
    <w:rsid w:val="00B41DC1"/>
    <w:rsid w:val="00B42F69"/>
    <w:rsid w:val="00B46EC7"/>
    <w:rsid w:val="00B50A91"/>
    <w:rsid w:val="00B5160B"/>
    <w:rsid w:val="00B51761"/>
    <w:rsid w:val="00B51871"/>
    <w:rsid w:val="00B52022"/>
    <w:rsid w:val="00B52187"/>
    <w:rsid w:val="00B54691"/>
    <w:rsid w:val="00B60CCD"/>
    <w:rsid w:val="00B62854"/>
    <w:rsid w:val="00B62EF1"/>
    <w:rsid w:val="00B640CC"/>
    <w:rsid w:val="00B645B6"/>
    <w:rsid w:val="00B64B2F"/>
    <w:rsid w:val="00B667BF"/>
    <w:rsid w:val="00B674D6"/>
    <w:rsid w:val="00B6797D"/>
    <w:rsid w:val="00B7245B"/>
    <w:rsid w:val="00B735B8"/>
    <w:rsid w:val="00B73F56"/>
    <w:rsid w:val="00B74858"/>
    <w:rsid w:val="00B752EB"/>
    <w:rsid w:val="00B76FF3"/>
    <w:rsid w:val="00B77BE4"/>
    <w:rsid w:val="00B812BE"/>
    <w:rsid w:val="00B813D5"/>
    <w:rsid w:val="00B8258D"/>
    <w:rsid w:val="00B825B4"/>
    <w:rsid w:val="00B84E7E"/>
    <w:rsid w:val="00B86608"/>
    <w:rsid w:val="00B87847"/>
    <w:rsid w:val="00B90477"/>
    <w:rsid w:val="00B92AA5"/>
    <w:rsid w:val="00B93904"/>
    <w:rsid w:val="00B955FE"/>
    <w:rsid w:val="00B96744"/>
    <w:rsid w:val="00BA0B9F"/>
    <w:rsid w:val="00BA3287"/>
    <w:rsid w:val="00BA6419"/>
    <w:rsid w:val="00BA6550"/>
    <w:rsid w:val="00BB3642"/>
    <w:rsid w:val="00BB4A3B"/>
    <w:rsid w:val="00BB59F6"/>
    <w:rsid w:val="00BB5EF0"/>
    <w:rsid w:val="00BB66AB"/>
    <w:rsid w:val="00BB7BBA"/>
    <w:rsid w:val="00BC0AD6"/>
    <w:rsid w:val="00BC122E"/>
    <w:rsid w:val="00BC3584"/>
    <w:rsid w:val="00BC5838"/>
    <w:rsid w:val="00BC6DC2"/>
    <w:rsid w:val="00BD0E2E"/>
    <w:rsid w:val="00BE2D8A"/>
    <w:rsid w:val="00BE442D"/>
    <w:rsid w:val="00BE49C2"/>
    <w:rsid w:val="00BE4ED6"/>
    <w:rsid w:val="00BE54F3"/>
    <w:rsid w:val="00BE5F67"/>
    <w:rsid w:val="00BE7920"/>
    <w:rsid w:val="00BF1E46"/>
    <w:rsid w:val="00BF2A3A"/>
    <w:rsid w:val="00BF2CD1"/>
    <w:rsid w:val="00BF4B6A"/>
    <w:rsid w:val="00BF5135"/>
    <w:rsid w:val="00C00312"/>
    <w:rsid w:val="00C00828"/>
    <w:rsid w:val="00C009F5"/>
    <w:rsid w:val="00C00ADA"/>
    <w:rsid w:val="00C01129"/>
    <w:rsid w:val="00C01DD9"/>
    <w:rsid w:val="00C02239"/>
    <w:rsid w:val="00C022E1"/>
    <w:rsid w:val="00C0398D"/>
    <w:rsid w:val="00C05C3D"/>
    <w:rsid w:val="00C071AC"/>
    <w:rsid w:val="00C109A2"/>
    <w:rsid w:val="00C11707"/>
    <w:rsid w:val="00C11E4C"/>
    <w:rsid w:val="00C121FF"/>
    <w:rsid w:val="00C14954"/>
    <w:rsid w:val="00C179B0"/>
    <w:rsid w:val="00C20245"/>
    <w:rsid w:val="00C20CA6"/>
    <w:rsid w:val="00C21AD6"/>
    <w:rsid w:val="00C226F9"/>
    <w:rsid w:val="00C23398"/>
    <w:rsid w:val="00C23B23"/>
    <w:rsid w:val="00C2428B"/>
    <w:rsid w:val="00C26C22"/>
    <w:rsid w:val="00C27B03"/>
    <w:rsid w:val="00C3089B"/>
    <w:rsid w:val="00C32198"/>
    <w:rsid w:val="00C34B40"/>
    <w:rsid w:val="00C35836"/>
    <w:rsid w:val="00C361B9"/>
    <w:rsid w:val="00C41CD3"/>
    <w:rsid w:val="00C43438"/>
    <w:rsid w:val="00C44264"/>
    <w:rsid w:val="00C46251"/>
    <w:rsid w:val="00C4790F"/>
    <w:rsid w:val="00C47FC0"/>
    <w:rsid w:val="00C5189F"/>
    <w:rsid w:val="00C51DEE"/>
    <w:rsid w:val="00C528CC"/>
    <w:rsid w:val="00C52C2F"/>
    <w:rsid w:val="00C53ABD"/>
    <w:rsid w:val="00C53AD3"/>
    <w:rsid w:val="00C53C94"/>
    <w:rsid w:val="00C55992"/>
    <w:rsid w:val="00C57741"/>
    <w:rsid w:val="00C6074F"/>
    <w:rsid w:val="00C62568"/>
    <w:rsid w:val="00C6296C"/>
    <w:rsid w:val="00C64143"/>
    <w:rsid w:val="00C6434D"/>
    <w:rsid w:val="00C652E5"/>
    <w:rsid w:val="00C65967"/>
    <w:rsid w:val="00C66D0A"/>
    <w:rsid w:val="00C67446"/>
    <w:rsid w:val="00C70962"/>
    <w:rsid w:val="00C71674"/>
    <w:rsid w:val="00C733F7"/>
    <w:rsid w:val="00C7697F"/>
    <w:rsid w:val="00C7716A"/>
    <w:rsid w:val="00C77C45"/>
    <w:rsid w:val="00C8136C"/>
    <w:rsid w:val="00C82FAC"/>
    <w:rsid w:val="00C82FFA"/>
    <w:rsid w:val="00C84032"/>
    <w:rsid w:val="00C84A1B"/>
    <w:rsid w:val="00C85521"/>
    <w:rsid w:val="00C85693"/>
    <w:rsid w:val="00C856C0"/>
    <w:rsid w:val="00C863EE"/>
    <w:rsid w:val="00C92646"/>
    <w:rsid w:val="00C9316A"/>
    <w:rsid w:val="00C937E7"/>
    <w:rsid w:val="00C93B5E"/>
    <w:rsid w:val="00C9422C"/>
    <w:rsid w:val="00C95D8D"/>
    <w:rsid w:val="00C97C7F"/>
    <w:rsid w:val="00CA19B0"/>
    <w:rsid w:val="00CA2283"/>
    <w:rsid w:val="00CA2AEF"/>
    <w:rsid w:val="00CA2CA3"/>
    <w:rsid w:val="00CA325F"/>
    <w:rsid w:val="00CA33B8"/>
    <w:rsid w:val="00CA6001"/>
    <w:rsid w:val="00CA6DD8"/>
    <w:rsid w:val="00CB00BE"/>
    <w:rsid w:val="00CB1582"/>
    <w:rsid w:val="00CB22B7"/>
    <w:rsid w:val="00CB31DA"/>
    <w:rsid w:val="00CB5032"/>
    <w:rsid w:val="00CB7DF6"/>
    <w:rsid w:val="00CC303F"/>
    <w:rsid w:val="00CC3C96"/>
    <w:rsid w:val="00CD077C"/>
    <w:rsid w:val="00CD342A"/>
    <w:rsid w:val="00CD3940"/>
    <w:rsid w:val="00CE2F14"/>
    <w:rsid w:val="00CE52B8"/>
    <w:rsid w:val="00CE5C08"/>
    <w:rsid w:val="00CE6A0B"/>
    <w:rsid w:val="00CE7BF6"/>
    <w:rsid w:val="00CF0950"/>
    <w:rsid w:val="00CF3B07"/>
    <w:rsid w:val="00CF4C13"/>
    <w:rsid w:val="00CF62E0"/>
    <w:rsid w:val="00CF6384"/>
    <w:rsid w:val="00CF6902"/>
    <w:rsid w:val="00D02B8F"/>
    <w:rsid w:val="00D0401F"/>
    <w:rsid w:val="00D06E88"/>
    <w:rsid w:val="00D11F90"/>
    <w:rsid w:val="00D13527"/>
    <w:rsid w:val="00D15E4E"/>
    <w:rsid w:val="00D17601"/>
    <w:rsid w:val="00D20D6E"/>
    <w:rsid w:val="00D21300"/>
    <w:rsid w:val="00D22F7B"/>
    <w:rsid w:val="00D230DC"/>
    <w:rsid w:val="00D2583E"/>
    <w:rsid w:val="00D26C9A"/>
    <w:rsid w:val="00D303E8"/>
    <w:rsid w:val="00D31BA6"/>
    <w:rsid w:val="00D335E1"/>
    <w:rsid w:val="00D3545E"/>
    <w:rsid w:val="00D35FEA"/>
    <w:rsid w:val="00D366E4"/>
    <w:rsid w:val="00D423AC"/>
    <w:rsid w:val="00D44B15"/>
    <w:rsid w:val="00D44DC6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3F9F"/>
    <w:rsid w:val="00D646D3"/>
    <w:rsid w:val="00D662F2"/>
    <w:rsid w:val="00D665F1"/>
    <w:rsid w:val="00D6711E"/>
    <w:rsid w:val="00D730D4"/>
    <w:rsid w:val="00D73391"/>
    <w:rsid w:val="00D73B08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1E9F"/>
    <w:rsid w:val="00D92025"/>
    <w:rsid w:val="00D9204D"/>
    <w:rsid w:val="00D92B5E"/>
    <w:rsid w:val="00D93388"/>
    <w:rsid w:val="00D93CFF"/>
    <w:rsid w:val="00D95457"/>
    <w:rsid w:val="00D97A7B"/>
    <w:rsid w:val="00DA0980"/>
    <w:rsid w:val="00DA1259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B01"/>
    <w:rsid w:val="00DC7797"/>
    <w:rsid w:val="00DC7E53"/>
    <w:rsid w:val="00DD078A"/>
    <w:rsid w:val="00DD1737"/>
    <w:rsid w:val="00DD34E1"/>
    <w:rsid w:val="00DD45E7"/>
    <w:rsid w:val="00DD71F6"/>
    <w:rsid w:val="00DD7667"/>
    <w:rsid w:val="00DD777C"/>
    <w:rsid w:val="00DE056A"/>
    <w:rsid w:val="00DE0D2F"/>
    <w:rsid w:val="00DE0D75"/>
    <w:rsid w:val="00DE19EB"/>
    <w:rsid w:val="00DE5B0F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1D49"/>
    <w:rsid w:val="00E147D5"/>
    <w:rsid w:val="00E14B88"/>
    <w:rsid w:val="00E14C0E"/>
    <w:rsid w:val="00E14EBD"/>
    <w:rsid w:val="00E16642"/>
    <w:rsid w:val="00E1787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B24"/>
    <w:rsid w:val="00E34CA3"/>
    <w:rsid w:val="00E35C4A"/>
    <w:rsid w:val="00E37A0F"/>
    <w:rsid w:val="00E37DA6"/>
    <w:rsid w:val="00E37FE3"/>
    <w:rsid w:val="00E40EB7"/>
    <w:rsid w:val="00E43AAA"/>
    <w:rsid w:val="00E44C62"/>
    <w:rsid w:val="00E47A60"/>
    <w:rsid w:val="00E5387C"/>
    <w:rsid w:val="00E53E1B"/>
    <w:rsid w:val="00E54EF2"/>
    <w:rsid w:val="00E60DC5"/>
    <w:rsid w:val="00E63559"/>
    <w:rsid w:val="00E67180"/>
    <w:rsid w:val="00E676E2"/>
    <w:rsid w:val="00E74D0B"/>
    <w:rsid w:val="00E74FA5"/>
    <w:rsid w:val="00E756A8"/>
    <w:rsid w:val="00E76032"/>
    <w:rsid w:val="00E768F2"/>
    <w:rsid w:val="00E77E9E"/>
    <w:rsid w:val="00E81DED"/>
    <w:rsid w:val="00E82316"/>
    <w:rsid w:val="00E825B3"/>
    <w:rsid w:val="00E82C30"/>
    <w:rsid w:val="00E849DE"/>
    <w:rsid w:val="00E85948"/>
    <w:rsid w:val="00E86536"/>
    <w:rsid w:val="00E9167E"/>
    <w:rsid w:val="00E922A4"/>
    <w:rsid w:val="00E925CE"/>
    <w:rsid w:val="00E93F3F"/>
    <w:rsid w:val="00E967CB"/>
    <w:rsid w:val="00EA05D9"/>
    <w:rsid w:val="00EA1104"/>
    <w:rsid w:val="00EA5257"/>
    <w:rsid w:val="00EA59B6"/>
    <w:rsid w:val="00EA7415"/>
    <w:rsid w:val="00EB0433"/>
    <w:rsid w:val="00EB1B8B"/>
    <w:rsid w:val="00EB24EC"/>
    <w:rsid w:val="00EB3C54"/>
    <w:rsid w:val="00EB4951"/>
    <w:rsid w:val="00EB595B"/>
    <w:rsid w:val="00EC098E"/>
    <w:rsid w:val="00EC0BCB"/>
    <w:rsid w:val="00EC0E71"/>
    <w:rsid w:val="00EC4109"/>
    <w:rsid w:val="00ED613A"/>
    <w:rsid w:val="00ED6CFA"/>
    <w:rsid w:val="00ED6D53"/>
    <w:rsid w:val="00EE029C"/>
    <w:rsid w:val="00EE1855"/>
    <w:rsid w:val="00EE1E1F"/>
    <w:rsid w:val="00EE2B68"/>
    <w:rsid w:val="00EE3733"/>
    <w:rsid w:val="00EE395E"/>
    <w:rsid w:val="00EE44C3"/>
    <w:rsid w:val="00EE6D70"/>
    <w:rsid w:val="00EF1386"/>
    <w:rsid w:val="00EF2491"/>
    <w:rsid w:val="00EF256B"/>
    <w:rsid w:val="00EF5277"/>
    <w:rsid w:val="00EF5CAD"/>
    <w:rsid w:val="00EF611F"/>
    <w:rsid w:val="00EF66B8"/>
    <w:rsid w:val="00EF6CC6"/>
    <w:rsid w:val="00EF76E1"/>
    <w:rsid w:val="00F029AF"/>
    <w:rsid w:val="00F04099"/>
    <w:rsid w:val="00F04DCC"/>
    <w:rsid w:val="00F05B66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381E"/>
    <w:rsid w:val="00F34C92"/>
    <w:rsid w:val="00F35D19"/>
    <w:rsid w:val="00F377AE"/>
    <w:rsid w:val="00F41269"/>
    <w:rsid w:val="00F41319"/>
    <w:rsid w:val="00F44B13"/>
    <w:rsid w:val="00F45BE7"/>
    <w:rsid w:val="00F463D7"/>
    <w:rsid w:val="00F465D0"/>
    <w:rsid w:val="00F474D2"/>
    <w:rsid w:val="00F50163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1B9B"/>
    <w:rsid w:val="00F62824"/>
    <w:rsid w:val="00F62D7C"/>
    <w:rsid w:val="00F634C8"/>
    <w:rsid w:val="00F67155"/>
    <w:rsid w:val="00F7058F"/>
    <w:rsid w:val="00F70D21"/>
    <w:rsid w:val="00F70FEF"/>
    <w:rsid w:val="00F72DAF"/>
    <w:rsid w:val="00F73F06"/>
    <w:rsid w:val="00F74F3A"/>
    <w:rsid w:val="00F75C02"/>
    <w:rsid w:val="00F77ECB"/>
    <w:rsid w:val="00F80574"/>
    <w:rsid w:val="00F80602"/>
    <w:rsid w:val="00F81936"/>
    <w:rsid w:val="00F81BF8"/>
    <w:rsid w:val="00F81E47"/>
    <w:rsid w:val="00F824EF"/>
    <w:rsid w:val="00F84408"/>
    <w:rsid w:val="00F86474"/>
    <w:rsid w:val="00F868B4"/>
    <w:rsid w:val="00F8730A"/>
    <w:rsid w:val="00F9016F"/>
    <w:rsid w:val="00F90170"/>
    <w:rsid w:val="00F90601"/>
    <w:rsid w:val="00F93703"/>
    <w:rsid w:val="00FA78FD"/>
    <w:rsid w:val="00FB11BE"/>
    <w:rsid w:val="00FB1357"/>
    <w:rsid w:val="00FB1799"/>
    <w:rsid w:val="00FB1B56"/>
    <w:rsid w:val="00FB27F1"/>
    <w:rsid w:val="00FB4C6F"/>
    <w:rsid w:val="00FC5E76"/>
    <w:rsid w:val="00FC69CF"/>
    <w:rsid w:val="00FC7214"/>
    <w:rsid w:val="00FC7FB3"/>
    <w:rsid w:val="00FD058F"/>
    <w:rsid w:val="00FD09C3"/>
    <w:rsid w:val="00FD0B70"/>
    <w:rsid w:val="00FD11B8"/>
    <w:rsid w:val="00FD1440"/>
    <w:rsid w:val="00FD1489"/>
    <w:rsid w:val="00FD1494"/>
    <w:rsid w:val="00FD17D7"/>
    <w:rsid w:val="00FD2DA9"/>
    <w:rsid w:val="00FD35FA"/>
    <w:rsid w:val="00FD59F1"/>
    <w:rsid w:val="00FD66A4"/>
    <w:rsid w:val="00FD6FE2"/>
    <w:rsid w:val="00FD74CB"/>
    <w:rsid w:val="00FD7543"/>
    <w:rsid w:val="00FD7BF5"/>
    <w:rsid w:val="00FE185C"/>
    <w:rsid w:val="00FE1BD0"/>
    <w:rsid w:val="00FE3C5F"/>
    <w:rsid w:val="00FE401B"/>
    <w:rsid w:val="00FE4705"/>
    <w:rsid w:val="00FE557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512A0B"/>
  <w15:docId w15:val="{96B6AC96-7869-443E-99D0-F74F60D3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character" w:customStyle="1" w:styleId="llbChar">
    <w:name w:val="Élőláb Char"/>
    <w:basedOn w:val="Bekezdsalapbettpusa"/>
    <w:link w:val="llb"/>
    <w:rsid w:val="00781655"/>
    <w:rPr>
      <w:rFonts w:ascii="Arial" w:eastAsia="Times New Roman" w:hAnsi="Arial"/>
      <w:noProof/>
      <w:sz w:val="16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135B2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0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525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Hqrdtemplatecleanen v10.2 rev1</vt:lpstr>
    </vt:vector>
  </TitlesOfParts>
  <Company>European Medicines Agency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Hqrdtemplatecleanen v10.2 rev1</dc:title>
  <dc:creator>Resl, Christoph</dc:creator>
  <cp:lastModifiedBy>HU_OGYI_64.1</cp:lastModifiedBy>
  <cp:revision>6</cp:revision>
  <cp:lastPrinted>2026-03-23T10:48:00Z</cp:lastPrinted>
  <dcterms:created xsi:type="dcterms:W3CDTF">2026-06-08T13:21:00Z</dcterms:created>
  <dcterms:modified xsi:type="dcterms:W3CDTF">2026-06-11T07:36:00Z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15/01/2021 13:39:41</vt:lpwstr>
  </property>
  <property fmtid="{D5CDD505-2E9C-101B-9397-08002B2CF9AE}" pid="7" name="DM_Creator_Name">
    <vt:lpwstr>Akhtar Timea</vt:lpwstr>
  </property>
  <property fmtid="{D5CDD505-2E9C-101B-9397-08002B2CF9AE}" pid="8" name="DM_DocRefId">
    <vt:lpwstr>EMA/25988/2021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EMA/25988/2021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15/01/2021 13:39:41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15/01/2021 13:39:41</vt:lpwstr>
  </property>
  <property fmtid="{D5CDD505-2E9C-101B-9397-08002B2CF9AE}" pid="37" name="DM_Name">
    <vt:lpwstr>Hqrdtemplatecleanen v10.2 rev1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1.1,CURRENT</vt:lpwstr>
  </property>
  <property fmtid="{D5CDD505-2E9C-101B-9397-08002B2CF9AE}" pid="45" name="MSIP_Label_0eea11ca-d417-4147-80ed-01a58412c458_ActionId">
    <vt:lpwstr>d2b37d8f-3dd6-4de5-ba27-5b9c45178579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monica.buch@ema.europa.eu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2020-11-26T12:55:39.3103256Z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d2b37d8f-3dd6-4de5-ba27-5b9c45178579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monica.buch@ema.europa.eu</vt:lpwstr>
  </property>
  <property fmtid="{D5CDD505-2E9C-101B-9397-08002B2CF9AE}" pid="60" name="MSIP_Label_afe1b31d-cec0-4074-b4bd-f07689e43d84_SetDate">
    <vt:lpwstr>2020-11-26T12:55:39.3103256Z</vt:lpwstr>
  </property>
  <property fmtid="{D5CDD505-2E9C-101B-9397-08002B2CF9AE}" pid="61" name="MSIP_Label_afe1b31d-cec0-4074-b4bd-f07689e43d84_SiteId">
    <vt:lpwstr>bc9dc15c-61bc-4f03-b60b-e5b6d8922839</vt:lpwstr>
  </property>
</Properties>
</file>