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1491C2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3B2B20">
        <w:rPr>
          <w:b/>
          <w:noProof/>
          <w:szCs w:val="22"/>
          <w:lang w:val="hu-HU"/>
        </w:rPr>
        <w:t>A KÜLSŐ CSOMAGOLÁSON FELTÜNTETENDŐ ADATOK</w:t>
      </w:r>
    </w:p>
    <w:p w14:paraId="3A28731A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</w:p>
    <w:p w14:paraId="3CD48C0E" w14:textId="77777777" w:rsidR="00F3377C" w:rsidRPr="003B2B20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3B2B20">
        <w:rPr>
          <w:b/>
          <w:noProof/>
          <w:szCs w:val="22"/>
          <w:lang w:val="hu-HU"/>
        </w:rPr>
        <w:t>Doboz</w:t>
      </w:r>
    </w:p>
    <w:p w14:paraId="410DC63C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87ABAC5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275C02A4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E81E85">
        <w:rPr>
          <w:b/>
          <w:noProof/>
          <w:lang w:val="it-IT"/>
        </w:rPr>
        <w:t>1.</w:t>
      </w:r>
      <w:r w:rsidRPr="00E81E85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A GYÓGYSZER NEVE</w:t>
      </w:r>
    </w:p>
    <w:p w14:paraId="0FDE16B6" w14:textId="77777777" w:rsidR="00F3377C" w:rsidRPr="00E81E85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623B076E" w14:textId="4F1F49E6" w:rsidR="003551DA" w:rsidRPr="00E81E85" w:rsidRDefault="00E81E85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it-IT" w:eastAsia="es-ES_tradnl"/>
        </w:rPr>
      </w:pPr>
      <w:r w:rsidRPr="00E81E85">
        <w:rPr>
          <w:color w:val="000000"/>
          <w:szCs w:val="22"/>
          <w:shd w:val="clear" w:color="auto" w:fill="FFFFFF"/>
          <w:lang w:val="it-IT" w:eastAsia="es-ES_tradnl"/>
        </w:rPr>
        <w:t>Albaliva</w:t>
      </w:r>
      <w:r w:rsidR="00EA0E12" w:rsidRPr="00E81E85">
        <w:rPr>
          <w:color w:val="000000"/>
          <w:szCs w:val="22"/>
          <w:shd w:val="clear" w:color="auto" w:fill="FFFFFF"/>
          <w:lang w:val="it-IT" w:eastAsia="es-ES_tradnl"/>
        </w:rPr>
        <w:t xml:space="preserve"> </w:t>
      </w:r>
      <w:r w:rsidR="003551DA" w:rsidRPr="00E81E85">
        <w:rPr>
          <w:color w:val="000000"/>
          <w:szCs w:val="22"/>
          <w:shd w:val="clear" w:color="auto" w:fill="FFFFFF"/>
          <w:lang w:val="it-IT" w:eastAsia="es-ES_tradnl"/>
        </w:rPr>
        <w:t>4</w:t>
      </w:r>
      <w:r w:rsidR="00697B48" w:rsidRPr="00E81E85">
        <w:rPr>
          <w:color w:val="000000"/>
          <w:szCs w:val="22"/>
          <w:shd w:val="clear" w:color="auto" w:fill="FFFFFF"/>
          <w:lang w:val="it-IT" w:eastAsia="es-ES_tradnl"/>
        </w:rPr>
        <w:t>9</w:t>
      </w:r>
      <w:r w:rsidR="00EA0E12" w:rsidRPr="00E81E85">
        <w:rPr>
          <w:color w:val="000000"/>
          <w:szCs w:val="22"/>
          <w:shd w:val="clear" w:color="auto" w:fill="FFFFFF"/>
          <w:lang w:val="it-IT" w:eastAsia="es-ES_tradnl"/>
        </w:rPr>
        <w:t> </w:t>
      </w:r>
      <w:r w:rsidR="003551DA" w:rsidRPr="00E81E85">
        <w:rPr>
          <w:color w:val="000000"/>
          <w:szCs w:val="22"/>
          <w:shd w:val="clear" w:color="auto" w:fill="FFFFFF"/>
          <w:lang w:val="it-IT" w:eastAsia="es-ES_tradnl"/>
        </w:rPr>
        <w:t>mg/</w:t>
      </w:r>
      <w:r w:rsidR="00697B48" w:rsidRPr="00E81E85">
        <w:rPr>
          <w:color w:val="000000"/>
          <w:szCs w:val="22"/>
          <w:shd w:val="clear" w:color="auto" w:fill="FFFFFF"/>
          <w:lang w:val="it-IT" w:eastAsia="es-ES_tradnl"/>
        </w:rPr>
        <w:t>51</w:t>
      </w:r>
      <w:r w:rsidR="00EA0E12" w:rsidRPr="00E81E85">
        <w:rPr>
          <w:color w:val="000000"/>
          <w:szCs w:val="22"/>
          <w:shd w:val="clear" w:color="auto" w:fill="FFFFFF"/>
          <w:lang w:val="it-IT" w:eastAsia="es-ES_tradnl"/>
        </w:rPr>
        <w:t> </w:t>
      </w:r>
      <w:r w:rsidR="003551DA" w:rsidRPr="00E81E85">
        <w:rPr>
          <w:color w:val="000000"/>
          <w:szCs w:val="22"/>
          <w:shd w:val="clear" w:color="auto" w:fill="FFFFFF"/>
          <w:lang w:val="it-IT" w:eastAsia="es-ES_tradnl"/>
        </w:rPr>
        <w:t>mg filmtabletta</w:t>
      </w:r>
    </w:p>
    <w:p w14:paraId="2E67E101" w14:textId="77777777" w:rsidR="003551DA" w:rsidRPr="00E81E85" w:rsidRDefault="003551DA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it-IT" w:eastAsia="es-ES_tradnl"/>
        </w:rPr>
      </w:pPr>
    </w:p>
    <w:p w14:paraId="06556C9A" w14:textId="0D98E36D" w:rsidR="00664DF2" w:rsidRPr="0037341B" w:rsidRDefault="003551DA" w:rsidP="003551DA">
      <w:pPr>
        <w:tabs>
          <w:tab w:val="clear" w:pos="567"/>
        </w:tabs>
        <w:spacing w:line="240" w:lineRule="auto"/>
        <w:rPr>
          <w:noProof/>
          <w:lang w:val="it-IT"/>
        </w:rPr>
      </w:pPr>
      <w:r w:rsidRPr="0037341B">
        <w:rPr>
          <w:color w:val="000000"/>
          <w:szCs w:val="22"/>
          <w:shd w:val="clear" w:color="auto" w:fill="FFFFFF"/>
          <w:lang w:val="it-IT" w:eastAsia="es-ES_tradnl"/>
        </w:rPr>
        <w:t>szakubitril/valzartán</w:t>
      </w:r>
    </w:p>
    <w:p w14:paraId="5B52EEC4" w14:textId="2DC1D55B" w:rsidR="00F3377C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022C39A" w14:textId="77777777" w:rsidR="005A1F33" w:rsidRPr="0037341B" w:rsidRDefault="005A1F33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179EBEEE" w14:textId="77777777" w:rsidR="00F3377C" w:rsidRPr="0037341B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265"/>
        </w:tabs>
        <w:spacing w:line="240" w:lineRule="auto"/>
        <w:ind w:left="567" w:hanging="567"/>
        <w:outlineLvl w:val="0"/>
        <w:rPr>
          <w:b/>
          <w:noProof/>
          <w:lang w:val="it-IT"/>
        </w:rPr>
      </w:pPr>
      <w:r w:rsidRPr="0037341B">
        <w:rPr>
          <w:b/>
          <w:noProof/>
          <w:lang w:val="it-IT"/>
        </w:rPr>
        <w:t>2.</w:t>
      </w:r>
      <w:r w:rsidRPr="0037341B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HATÓANYAG(OK) MEGNEVEZÉSE</w:t>
      </w:r>
    </w:p>
    <w:p w14:paraId="400F6F40" w14:textId="77777777" w:rsidR="00F3377C" w:rsidRPr="0037341B" w:rsidRDefault="00F3377C" w:rsidP="00F3377C">
      <w:pPr>
        <w:tabs>
          <w:tab w:val="clear" w:pos="567"/>
        </w:tabs>
        <w:spacing w:line="240" w:lineRule="auto"/>
        <w:jc w:val="both"/>
        <w:rPr>
          <w:noProof/>
          <w:lang w:val="it-IT"/>
        </w:rPr>
      </w:pPr>
    </w:p>
    <w:p w14:paraId="5079AE54" w14:textId="65549520" w:rsidR="0061286F" w:rsidRPr="0037341B" w:rsidRDefault="007F4C22" w:rsidP="003551DA">
      <w:pPr>
        <w:tabs>
          <w:tab w:val="clear" w:pos="567"/>
        </w:tabs>
        <w:spacing w:line="240" w:lineRule="auto"/>
        <w:rPr>
          <w:noProof/>
          <w:lang w:val="it-IT"/>
        </w:rPr>
      </w:pPr>
      <w:r>
        <w:t>48</w:t>
      </w:r>
      <w:proofErr w:type="gramStart"/>
      <w:r>
        <w:t>,6</w:t>
      </w:r>
      <w:proofErr w:type="gramEnd"/>
      <w:r>
        <w:t xml:space="preserve"> mg </w:t>
      </w:r>
      <w:proofErr w:type="spellStart"/>
      <w:r>
        <w:t>szakubitrilt</w:t>
      </w:r>
      <w:proofErr w:type="spellEnd"/>
      <w:r>
        <w:t xml:space="preserve"> (</w:t>
      </w:r>
      <w:proofErr w:type="spellStart"/>
      <w:r>
        <w:t>szakubitril-trometamin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) és 51,4 mg </w:t>
      </w:r>
      <w:proofErr w:type="spellStart"/>
      <w:r>
        <w:t>valzartánt</w:t>
      </w:r>
      <w:proofErr w:type="spellEnd"/>
      <w:r>
        <w:t xml:space="preserve"> (</w:t>
      </w:r>
      <w:proofErr w:type="spellStart"/>
      <w:r>
        <w:t>valzartán-trometamin-kálium</w:t>
      </w:r>
      <w:proofErr w:type="spellEnd"/>
      <w:r>
        <w:t xml:space="preserve"> </w:t>
      </w:r>
      <w:proofErr w:type="spellStart"/>
      <w:r>
        <w:t>dihidrát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) </w:t>
      </w:r>
      <w:proofErr w:type="spellStart"/>
      <w:r>
        <w:t>tartalmaz</w:t>
      </w:r>
      <w:proofErr w:type="spellEnd"/>
      <w:r>
        <w:t xml:space="preserve"> </w:t>
      </w:r>
      <w:proofErr w:type="spellStart"/>
      <w:r>
        <w:t>filmtablettánként</w:t>
      </w:r>
      <w:proofErr w:type="spellEnd"/>
      <w:r w:rsidR="003551DA" w:rsidRPr="0037341B">
        <w:rPr>
          <w:lang w:val="it-IT"/>
        </w:rPr>
        <w:t>.</w:t>
      </w:r>
    </w:p>
    <w:p w14:paraId="4A4AA9CD" w14:textId="77777777" w:rsidR="00F3377C" w:rsidRPr="0037341B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63906622" w14:textId="77777777" w:rsidR="003551DA" w:rsidRPr="0037341B" w:rsidRDefault="003551DA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2D60FDE8" w14:textId="77777777" w:rsidR="00F3377C" w:rsidRPr="0037341B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  <w:lang w:val="it-IT"/>
        </w:rPr>
      </w:pPr>
      <w:r w:rsidRPr="0037341B">
        <w:rPr>
          <w:b/>
          <w:noProof/>
          <w:lang w:val="it-IT"/>
        </w:rPr>
        <w:t>3.</w:t>
      </w:r>
      <w:r w:rsidRPr="0037341B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SEGÉDANYAGOK FELSOROLÁSA</w:t>
      </w:r>
    </w:p>
    <w:p w14:paraId="7CF97E5A" w14:textId="04086F11" w:rsidR="00F3377C" w:rsidRPr="0037341B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5299981F" w14:textId="77777777" w:rsidR="00934A81" w:rsidRPr="0037341B" w:rsidRDefault="00934A81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A713111" w14:textId="77777777" w:rsidR="00F3377C" w:rsidRPr="0037341B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it-IT"/>
        </w:rPr>
      </w:pPr>
      <w:r w:rsidRPr="0037341B">
        <w:rPr>
          <w:b/>
          <w:noProof/>
          <w:lang w:val="it-IT"/>
        </w:rPr>
        <w:t>4.</w:t>
      </w:r>
      <w:r w:rsidRPr="0037341B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GYÓGYSZERFORMA ÉS TARTALOM</w:t>
      </w:r>
    </w:p>
    <w:p w14:paraId="33742215" w14:textId="77777777" w:rsidR="00F3377C" w:rsidRPr="0037341B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094C4F5B" w14:textId="77777777" w:rsidR="00F3377C" w:rsidRPr="003B2B20" w:rsidRDefault="00F3377C" w:rsidP="00F3377C">
      <w:pPr>
        <w:spacing w:line="240" w:lineRule="auto"/>
        <w:rPr>
          <w:lang w:val="hu-HU"/>
        </w:rPr>
      </w:pPr>
      <w:r>
        <w:rPr>
          <w:lang w:val="hu-HU"/>
        </w:rPr>
        <w:t>Filmtabletta</w:t>
      </w:r>
    </w:p>
    <w:p w14:paraId="4F8D13B9" w14:textId="77777777" w:rsidR="00F3377C" w:rsidRPr="003B2B20" w:rsidRDefault="00F3377C" w:rsidP="00F3377C">
      <w:pPr>
        <w:spacing w:line="240" w:lineRule="auto"/>
        <w:rPr>
          <w:lang w:val="hu-HU"/>
        </w:rPr>
      </w:pPr>
    </w:p>
    <w:p w14:paraId="4B3A6F92" w14:textId="77777777" w:rsidR="00F3377C" w:rsidRPr="0037341B" w:rsidRDefault="00F3377C" w:rsidP="00F3377C">
      <w:pPr>
        <w:tabs>
          <w:tab w:val="clear" w:pos="567"/>
        </w:tabs>
        <w:spacing w:line="240" w:lineRule="auto"/>
        <w:rPr>
          <w:noProof/>
          <w:color w:val="000000"/>
        </w:rPr>
      </w:pPr>
      <w:r w:rsidRPr="0037341B">
        <w:rPr>
          <w:noProof/>
          <w:color w:val="000000"/>
        </w:rPr>
        <w:t>30 db</w:t>
      </w:r>
    </w:p>
    <w:p w14:paraId="2464809A" w14:textId="77777777" w:rsidR="00F3377C" w:rsidRPr="006F4FEF" w:rsidRDefault="00F3377C" w:rsidP="00F3377C">
      <w:pPr>
        <w:tabs>
          <w:tab w:val="clear" w:pos="567"/>
        </w:tabs>
        <w:spacing w:line="240" w:lineRule="auto"/>
        <w:rPr>
          <w:noProof/>
          <w:color w:val="000000"/>
          <w:highlight w:val="lightGray"/>
        </w:rPr>
      </w:pPr>
      <w:r w:rsidRPr="006F4FEF">
        <w:rPr>
          <w:noProof/>
          <w:color w:val="000000"/>
          <w:highlight w:val="lightGray"/>
        </w:rPr>
        <w:t>60 db</w:t>
      </w:r>
    </w:p>
    <w:p w14:paraId="0FDB2F89" w14:textId="77777777" w:rsidR="0061286F" w:rsidRPr="006F4FEF" w:rsidRDefault="0061286F" w:rsidP="00F3377C">
      <w:pPr>
        <w:spacing w:line="240" w:lineRule="auto"/>
        <w:rPr>
          <w:lang w:val="hu-HU"/>
        </w:rPr>
      </w:pPr>
    </w:p>
    <w:p w14:paraId="5E2BB098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D228FEF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5.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AZ ALKALMAZÁSSAL KAPCSOLATOS TUDNIVALÓK ÉS AZ ALKALMAZÁS MÓDJA(I)</w:t>
      </w:r>
    </w:p>
    <w:p w14:paraId="41F8A010" w14:textId="77777777" w:rsidR="00F3377C" w:rsidRDefault="00F3377C" w:rsidP="00F3377C">
      <w:pPr>
        <w:tabs>
          <w:tab w:val="clear" w:pos="567"/>
        </w:tabs>
        <w:spacing w:line="240" w:lineRule="auto"/>
        <w:rPr>
          <w:i/>
          <w:noProof/>
        </w:rPr>
      </w:pPr>
    </w:p>
    <w:p w14:paraId="7A21504A" w14:textId="77777777" w:rsidR="00F3377C" w:rsidRPr="003B2B20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Szájon át történő alkalmazásra.</w:t>
      </w:r>
    </w:p>
    <w:p w14:paraId="6B1215D9" w14:textId="66BB6625" w:rsidR="00F3377C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Használat előtt olvassa el a mellékelt betegtájékoztatót!</w:t>
      </w:r>
    </w:p>
    <w:p w14:paraId="3E4A8F4E" w14:textId="77777777" w:rsidR="0061286F" w:rsidRPr="003B2B20" w:rsidRDefault="0061286F" w:rsidP="00F3377C">
      <w:pPr>
        <w:spacing w:line="240" w:lineRule="auto"/>
        <w:rPr>
          <w:lang w:val="hu-HU"/>
        </w:rPr>
      </w:pPr>
    </w:p>
    <w:p w14:paraId="2FDD267C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521A383D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6.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KÜLÖN FIGYELMEZTETÉS, MELY SZERINT A GYÓGYSZERT GYERMEKEKTŐL ELZÁRVA KELL TARTANI</w:t>
      </w:r>
    </w:p>
    <w:p w14:paraId="52EC6A27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52B14CE2" w14:textId="4D687276" w:rsidR="00F3377C" w:rsidRDefault="00F3377C" w:rsidP="00F3377C">
      <w:pPr>
        <w:spacing w:line="240" w:lineRule="auto"/>
        <w:rPr>
          <w:lang w:val="hu-HU"/>
        </w:rPr>
      </w:pPr>
      <w:r w:rsidRPr="003B2B20">
        <w:rPr>
          <w:lang w:val="hu-HU"/>
        </w:rPr>
        <w:t>A gyógyszer gyermekektől elzárva tartandó!</w:t>
      </w:r>
    </w:p>
    <w:p w14:paraId="3AFBEB84" w14:textId="77777777" w:rsidR="0061286F" w:rsidRPr="003B2B20" w:rsidRDefault="0061286F" w:rsidP="00F3377C">
      <w:pPr>
        <w:spacing w:line="240" w:lineRule="auto"/>
        <w:rPr>
          <w:lang w:val="hu-HU"/>
        </w:rPr>
      </w:pPr>
    </w:p>
    <w:p w14:paraId="76DF5776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712B3024" w14:textId="77777777" w:rsidR="00F3377C" w:rsidRDefault="00F3377C" w:rsidP="00F3377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7.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TOVÁBBI FIGYELMEZTETÉS(EK), AMENNYIBEN SZÜKSÉGES</w:t>
      </w:r>
    </w:p>
    <w:p w14:paraId="20E2D309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8C6C0C9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BDEA18E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highlight w:val="lightGray"/>
        </w:rPr>
      </w:pPr>
      <w:r>
        <w:rPr>
          <w:b/>
          <w:noProof/>
        </w:rPr>
        <w:t>8.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LEJÁRATI IDŐ</w:t>
      </w:r>
    </w:p>
    <w:p w14:paraId="66E8A9D0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06C7799E" w14:textId="6D86E7D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6B79087B" w14:textId="77777777" w:rsidR="0061286F" w:rsidRDefault="0061286F" w:rsidP="00F3377C">
      <w:pPr>
        <w:tabs>
          <w:tab w:val="clear" w:pos="567"/>
        </w:tabs>
        <w:spacing w:line="240" w:lineRule="auto"/>
        <w:rPr>
          <w:noProof/>
        </w:rPr>
      </w:pPr>
    </w:p>
    <w:p w14:paraId="2D9148D7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39A41A8D" w14:textId="77777777" w:rsidR="00F3377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</w:rPr>
      </w:pPr>
      <w:r>
        <w:rPr>
          <w:b/>
          <w:noProof/>
        </w:rPr>
        <w:t>9.</w:t>
      </w:r>
      <w:r>
        <w:rPr>
          <w:b/>
          <w:noProof/>
        </w:rPr>
        <w:tab/>
      </w:r>
      <w:r w:rsidRPr="003B2B20">
        <w:rPr>
          <w:b/>
          <w:noProof/>
          <w:szCs w:val="22"/>
          <w:lang w:val="hu-HU"/>
        </w:rPr>
        <w:t>KÜLÖNLEGES TÁROLÁSI ELŐÍRÁSOK</w:t>
      </w:r>
    </w:p>
    <w:p w14:paraId="679B60C5" w14:textId="7EC30D7D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407AC825" w14:textId="77777777" w:rsidR="00152802" w:rsidRDefault="00152802" w:rsidP="00F3377C">
      <w:pPr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különleges tárolási hőmérsékletet nem igényel.</w:t>
      </w:r>
    </w:p>
    <w:p w14:paraId="1E0562B6" w14:textId="5D87DECA" w:rsidR="00E561A7" w:rsidRPr="00152802" w:rsidRDefault="00903D38" w:rsidP="00F3377C">
      <w:pPr>
        <w:tabs>
          <w:tab w:val="clear" w:pos="567"/>
        </w:tabs>
        <w:spacing w:line="240" w:lineRule="auto"/>
        <w:rPr>
          <w:noProof/>
          <w:lang w:val="hu-HU"/>
        </w:rPr>
      </w:pPr>
      <w:r w:rsidRPr="00152802">
        <w:rPr>
          <w:noProof/>
          <w:lang w:val="hu-HU"/>
        </w:rPr>
        <w:t>A nedvességtől való védelem érdekében az eredeti csomagolásban tárolandó.</w:t>
      </w:r>
    </w:p>
    <w:p w14:paraId="537E63FD" w14:textId="77777777" w:rsidR="0061286F" w:rsidRPr="00152802" w:rsidRDefault="0061286F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EDC65B1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697B48">
        <w:rPr>
          <w:b/>
          <w:noProof/>
          <w:lang w:val="hu-HU"/>
        </w:rPr>
        <w:lastRenderedPageBreak/>
        <w:t>10.</w:t>
      </w:r>
      <w:r w:rsidRPr="00697B48">
        <w:rPr>
          <w:b/>
          <w:noProof/>
          <w:lang w:val="hu-HU"/>
        </w:rPr>
        <w:tab/>
      </w:r>
      <w:r w:rsidRPr="003B2B20">
        <w:rPr>
          <w:b/>
          <w:noProof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7836285D" w14:textId="32CEC551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41747730" w14:textId="77777777" w:rsidR="0061286F" w:rsidRPr="00697B48" w:rsidRDefault="0061286F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50B77BA9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697B48">
        <w:rPr>
          <w:b/>
          <w:noProof/>
          <w:lang w:val="hu-HU"/>
        </w:rPr>
        <w:t>11.</w:t>
      </w:r>
      <w:r w:rsidRPr="00697B48">
        <w:rPr>
          <w:b/>
          <w:noProof/>
          <w:lang w:val="hu-HU"/>
        </w:rPr>
        <w:tab/>
      </w:r>
      <w:r w:rsidRPr="003B2B20">
        <w:rPr>
          <w:b/>
          <w:noProof/>
          <w:szCs w:val="22"/>
          <w:lang w:val="hu-HU"/>
        </w:rPr>
        <w:t>A FORGALOMBA HOZATALI ENGEDÉLY JOGOSULTJÁNAK NEVE ÉS CÍME</w:t>
      </w:r>
    </w:p>
    <w:p w14:paraId="2A0FD03F" w14:textId="77777777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70FC630C" w14:textId="77777777" w:rsidR="0061286F" w:rsidRPr="00FF2FC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hu-HU"/>
        </w:rPr>
      </w:pPr>
      <w:r w:rsidRPr="00697B48">
        <w:rPr>
          <w:rFonts w:eastAsia="Calibri"/>
          <w:color w:val="000000"/>
          <w:szCs w:val="22"/>
          <w:lang w:val="hu-HU"/>
        </w:rPr>
        <w:t>Egis Gyógyszergyár Zrt.</w:t>
      </w:r>
    </w:p>
    <w:p w14:paraId="1D70A418" w14:textId="29DDD975" w:rsidR="0061286F" w:rsidRPr="00697B4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hu-HU"/>
        </w:rPr>
      </w:pPr>
      <w:r w:rsidRPr="00697B48">
        <w:rPr>
          <w:rFonts w:eastAsia="Calibri"/>
          <w:color w:val="000000"/>
          <w:szCs w:val="22"/>
          <w:lang w:val="hu-HU"/>
        </w:rPr>
        <w:t>1106 Budapest, Keresztúri út 30</w:t>
      </w:r>
      <w:r w:rsidR="00C13FA0" w:rsidRPr="00697B48">
        <w:rPr>
          <w:rFonts w:eastAsia="Calibri"/>
          <w:color w:val="000000"/>
          <w:szCs w:val="22"/>
          <w:lang w:val="hu-HU"/>
        </w:rPr>
        <w:t>–</w:t>
      </w:r>
      <w:r w:rsidRPr="00697B48">
        <w:rPr>
          <w:rFonts w:eastAsia="Calibri"/>
          <w:color w:val="000000"/>
          <w:szCs w:val="22"/>
          <w:lang w:val="hu-HU"/>
        </w:rPr>
        <w:t>38.</w:t>
      </w:r>
    </w:p>
    <w:p w14:paraId="0553F361" w14:textId="77777777" w:rsidR="0061286F" w:rsidRPr="00697B48" w:rsidRDefault="0061286F" w:rsidP="0061286F">
      <w:pPr>
        <w:widowControl w:val="0"/>
        <w:autoSpaceDE w:val="0"/>
        <w:autoSpaceDN w:val="0"/>
        <w:adjustRightInd w:val="0"/>
        <w:rPr>
          <w:rFonts w:eastAsia="Calibri"/>
          <w:color w:val="000000"/>
          <w:szCs w:val="22"/>
          <w:lang w:val="it-IT"/>
        </w:rPr>
      </w:pPr>
      <w:r w:rsidRPr="00697B48">
        <w:rPr>
          <w:rFonts w:eastAsia="Calibri"/>
          <w:color w:val="000000"/>
          <w:szCs w:val="22"/>
          <w:lang w:val="it-IT"/>
        </w:rPr>
        <w:t>Magyarország</w:t>
      </w:r>
    </w:p>
    <w:p w14:paraId="76EC6223" w14:textId="77777777" w:rsidR="0061286F" w:rsidRPr="00697B48" w:rsidRDefault="0061286F" w:rsidP="00F3377C">
      <w:pPr>
        <w:rPr>
          <w:bCs/>
          <w:szCs w:val="22"/>
          <w:lang w:val="it-IT"/>
        </w:rPr>
      </w:pPr>
    </w:p>
    <w:p w14:paraId="79DCA4A4" w14:textId="77777777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20A51786" w14:textId="77777777" w:rsidR="00F3377C" w:rsidRPr="006F4FEF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697B48">
        <w:rPr>
          <w:b/>
          <w:noProof/>
          <w:lang w:val="it-IT"/>
        </w:rPr>
        <w:t>12.</w:t>
      </w:r>
      <w:r w:rsidRPr="00697B48">
        <w:rPr>
          <w:b/>
          <w:noProof/>
          <w:lang w:val="it-IT"/>
        </w:rPr>
        <w:tab/>
      </w:r>
      <w:r w:rsidRPr="003B2B20">
        <w:rPr>
          <w:b/>
          <w:noProof/>
          <w:szCs w:val="22"/>
          <w:lang w:val="hu-HU"/>
        </w:rPr>
        <w:t>A FORGALOMBA HOZATALI ENGEDÉLY SZÁMA(I)</w:t>
      </w:r>
    </w:p>
    <w:p w14:paraId="7884318A" w14:textId="77777777" w:rsidR="00F3377C" w:rsidRPr="00697B48" w:rsidRDefault="00F3377C" w:rsidP="00F3377C">
      <w:pPr>
        <w:tabs>
          <w:tab w:val="clear" w:pos="567"/>
        </w:tabs>
        <w:spacing w:line="240" w:lineRule="auto"/>
        <w:rPr>
          <w:noProof/>
          <w:lang w:val="it-IT"/>
        </w:rPr>
      </w:pPr>
    </w:p>
    <w:p w14:paraId="4F64E621" w14:textId="2A3C0711" w:rsidR="00E46A20" w:rsidRPr="00E46A20" w:rsidRDefault="00E46A20" w:rsidP="00E46A20">
      <w:pPr>
        <w:shd w:val="clear" w:color="auto" w:fill="FFFFFF"/>
        <w:tabs>
          <w:tab w:val="left" w:pos="1985"/>
          <w:tab w:val="left" w:pos="2268"/>
        </w:tabs>
        <w:rPr>
          <w:szCs w:val="22"/>
          <w:highlight w:val="lightGray"/>
        </w:rPr>
      </w:pPr>
      <w:bookmarkStart w:id="0" w:name="_Hlk216187472"/>
      <w:r w:rsidRPr="0090326A">
        <w:rPr>
          <w:szCs w:val="22"/>
        </w:rPr>
        <w:t>OGYI-T-24756/02</w:t>
      </w:r>
      <w:r>
        <w:tab/>
      </w:r>
      <w:r w:rsidRPr="00E46A20">
        <w:rPr>
          <w:szCs w:val="22"/>
          <w:highlight w:val="lightGray"/>
        </w:rPr>
        <w:t>30</w:t>
      </w:r>
      <w:r w:rsidRPr="00E46A20">
        <w:rPr>
          <w:highlight w:val="lightGray"/>
        </w:rPr>
        <w:t>×</w:t>
      </w:r>
      <w:r w:rsidRPr="00E46A20">
        <w:rPr>
          <w:highlight w:val="lightGray"/>
        </w:rPr>
        <w:tab/>
      </w:r>
      <w:r w:rsidRPr="00E46A20">
        <w:rPr>
          <w:szCs w:val="22"/>
          <w:highlight w:val="lightGray"/>
        </w:rPr>
        <w:t>OPA/</w:t>
      </w:r>
      <w:r>
        <w:rPr>
          <w:szCs w:val="22"/>
          <w:highlight w:val="lightGray"/>
        </w:rPr>
        <w:t xml:space="preserve">Al/PVC//Al </w:t>
      </w:r>
      <w:proofErr w:type="spellStart"/>
      <w:r>
        <w:rPr>
          <w:szCs w:val="22"/>
          <w:highlight w:val="lightGray"/>
        </w:rPr>
        <w:t>buborékcsomagolásban</w:t>
      </w:r>
      <w:proofErr w:type="spellEnd"/>
    </w:p>
    <w:bookmarkEnd w:id="0"/>
    <w:p w14:paraId="6CDD5302" w14:textId="63D3E57E" w:rsidR="00E46A20" w:rsidRPr="0090326A" w:rsidRDefault="00E46A20" w:rsidP="00E46A20">
      <w:pPr>
        <w:shd w:val="clear" w:color="auto" w:fill="FFFFFF"/>
        <w:tabs>
          <w:tab w:val="left" w:pos="1985"/>
          <w:tab w:val="left" w:pos="2268"/>
        </w:tabs>
        <w:rPr>
          <w:szCs w:val="22"/>
        </w:rPr>
      </w:pPr>
      <w:r w:rsidRPr="00E46A20">
        <w:rPr>
          <w:szCs w:val="22"/>
          <w:highlight w:val="lightGray"/>
        </w:rPr>
        <w:t>OGYI-T-24756/03</w:t>
      </w:r>
      <w:r w:rsidRPr="00E46A20">
        <w:rPr>
          <w:highlight w:val="lightGray"/>
        </w:rPr>
        <w:tab/>
      </w:r>
      <w:r w:rsidRPr="00E46A20">
        <w:rPr>
          <w:szCs w:val="22"/>
          <w:highlight w:val="lightGray"/>
        </w:rPr>
        <w:t>60</w:t>
      </w:r>
      <w:r w:rsidRPr="00E46A20">
        <w:rPr>
          <w:highlight w:val="lightGray"/>
        </w:rPr>
        <w:t>×</w:t>
      </w:r>
      <w:r w:rsidRPr="00E46A20">
        <w:rPr>
          <w:highlight w:val="lightGray"/>
        </w:rPr>
        <w:tab/>
      </w:r>
      <w:r w:rsidRPr="00E46A20">
        <w:rPr>
          <w:szCs w:val="22"/>
          <w:highlight w:val="lightGray"/>
        </w:rPr>
        <w:t xml:space="preserve">OPA/Al/PVC//Al </w:t>
      </w:r>
      <w:proofErr w:type="spellStart"/>
      <w:r w:rsidRPr="00E46A20">
        <w:rPr>
          <w:szCs w:val="22"/>
          <w:highlight w:val="lightGray"/>
        </w:rPr>
        <w:t>buborékcsomagolásban</w:t>
      </w:r>
      <w:bookmarkStart w:id="1" w:name="_GoBack"/>
      <w:bookmarkEnd w:id="1"/>
      <w:proofErr w:type="spellEnd"/>
    </w:p>
    <w:p w14:paraId="3B301A70" w14:textId="7F5741F5" w:rsidR="00F3377C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18A4FC9" w14:textId="77777777" w:rsidR="00E46A20" w:rsidRPr="003551DA" w:rsidRDefault="00E46A20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3F73120E" w14:textId="77777777" w:rsidR="00F3377C" w:rsidRPr="003551DA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lang w:val="fr-FR"/>
        </w:rPr>
      </w:pPr>
      <w:r w:rsidRPr="003551DA">
        <w:rPr>
          <w:b/>
          <w:noProof/>
          <w:lang w:val="fr-FR"/>
        </w:rPr>
        <w:t>13.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 GYÁRTÁSI TÉTEL SZÁMA</w:t>
      </w:r>
    </w:p>
    <w:p w14:paraId="3C888BFC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D6F27C6" w14:textId="657DE07C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  <w:r w:rsidRPr="003551DA">
        <w:rPr>
          <w:noProof/>
          <w:lang w:val="fr-FR"/>
        </w:rPr>
        <w:t>Lot</w:t>
      </w:r>
    </w:p>
    <w:p w14:paraId="2919DF86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0C55BFFC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50B2CCFC" w14:textId="77777777" w:rsidR="00F3377C" w:rsidRPr="003551DA" w:rsidRDefault="00F3377C" w:rsidP="001112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lang w:val="fr-FR"/>
        </w:rPr>
      </w:pPr>
      <w:r w:rsidRPr="003551DA">
        <w:rPr>
          <w:b/>
          <w:noProof/>
          <w:lang w:val="fr-FR"/>
        </w:rPr>
        <w:t>14.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 GYÓGYSZER ÁLTALÁNOS BESOROLÁSA RENDELHETŐSÉG SZEMPONTJÁBÓL</w:t>
      </w:r>
    </w:p>
    <w:p w14:paraId="766EC05A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11D6309D" w14:textId="278C7A21" w:rsidR="00F3377C" w:rsidRDefault="00F3377C" w:rsidP="00F3377C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</w:t>
      </w:r>
      <w:r w:rsidR="005A1F33">
        <w:rPr>
          <w:lang w:val="hu-HU"/>
        </w:rPr>
        <w:t xml:space="preserve"> (V)</w:t>
      </w:r>
      <w:r>
        <w:rPr>
          <w:lang w:val="hu-HU"/>
        </w:rPr>
        <w:t>.</w:t>
      </w:r>
    </w:p>
    <w:p w14:paraId="144267D6" w14:textId="77777777" w:rsidR="0061286F" w:rsidRDefault="0061286F" w:rsidP="00F3377C">
      <w:pPr>
        <w:spacing w:line="240" w:lineRule="auto"/>
        <w:rPr>
          <w:lang w:val="hu-HU"/>
        </w:rPr>
      </w:pPr>
    </w:p>
    <w:p w14:paraId="6113AA82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4A813543" w14:textId="77777777" w:rsidR="00F3377C" w:rsidRPr="001D501C" w:rsidRDefault="00F3377C" w:rsidP="00F337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3551DA">
        <w:rPr>
          <w:b/>
          <w:noProof/>
          <w:lang w:val="fr-FR"/>
        </w:rPr>
        <w:t>15.</w:t>
      </w:r>
      <w:r w:rsidRPr="003551DA">
        <w:rPr>
          <w:b/>
          <w:noProof/>
          <w:lang w:val="fr-FR"/>
        </w:rPr>
        <w:tab/>
      </w:r>
      <w:r w:rsidRPr="003B2B20">
        <w:rPr>
          <w:b/>
          <w:noProof/>
          <w:szCs w:val="22"/>
          <w:lang w:val="hu-HU"/>
        </w:rPr>
        <w:t>AZ ALKALMAZÁSRA VONATKOZÓ UTASÍTÁSOK</w:t>
      </w:r>
    </w:p>
    <w:p w14:paraId="59E524BA" w14:textId="52962B0C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65FE4EF0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noProof/>
          <w:lang w:val="fr-FR"/>
        </w:rPr>
      </w:pPr>
    </w:p>
    <w:p w14:paraId="46BEE829" w14:textId="77777777" w:rsidR="00F3377C" w:rsidRPr="00E35DC5" w:rsidRDefault="00F3377C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3551DA">
        <w:rPr>
          <w:b/>
          <w:noProof/>
          <w:lang w:val="fr-FR"/>
        </w:rPr>
        <w:t>16.</w:t>
      </w:r>
      <w:r w:rsidRPr="003551DA">
        <w:rPr>
          <w:b/>
          <w:noProof/>
          <w:lang w:val="fr-FR"/>
        </w:rPr>
        <w:tab/>
      </w:r>
      <w:r w:rsidRPr="00E35DC5">
        <w:rPr>
          <w:b/>
          <w:noProof/>
          <w:lang w:val="fr-FR"/>
        </w:rPr>
        <w:t>BRAILLE ÍRÁSSAL FELTÜNTETETT INFORMÁCIÓK</w:t>
      </w:r>
    </w:p>
    <w:p w14:paraId="24DD38A6" w14:textId="77777777" w:rsidR="00F3377C" w:rsidRPr="005F2876" w:rsidRDefault="00F3377C" w:rsidP="00F3377C">
      <w:pPr>
        <w:tabs>
          <w:tab w:val="clear" w:pos="567"/>
        </w:tabs>
        <w:spacing w:line="240" w:lineRule="auto"/>
        <w:rPr>
          <w:lang w:val="hu-HU"/>
        </w:rPr>
      </w:pPr>
    </w:p>
    <w:p w14:paraId="62281886" w14:textId="5324BA01" w:rsidR="00EA0E12" w:rsidRPr="00697B48" w:rsidRDefault="00E81E85" w:rsidP="00EA0E12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fr-FR" w:eastAsia="es-ES_tradnl"/>
        </w:rPr>
      </w:pPr>
      <w:r>
        <w:rPr>
          <w:color w:val="000000"/>
          <w:szCs w:val="22"/>
          <w:shd w:val="clear" w:color="auto" w:fill="FFFFFF"/>
          <w:lang w:val="fr-FR" w:eastAsia="es-ES_tradnl"/>
        </w:rPr>
        <w:t>albaliva</w:t>
      </w:r>
      <w:r w:rsidR="00EA0E12" w:rsidRPr="00697B48">
        <w:rPr>
          <w:color w:val="000000"/>
          <w:szCs w:val="22"/>
          <w:shd w:val="clear" w:color="auto" w:fill="FFFFFF"/>
          <w:lang w:val="fr-FR" w:eastAsia="es-ES_tradnl"/>
        </w:rPr>
        <w:t xml:space="preserve"> 4</w:t>
      </w:r>
      <w:r w:rsidR="00697B48">
        <w:rPr>
          <w:color w:val="000000"/>
          <w:szCs w:val="22"/>
          <w:shd w:val="clear" w:color="auto" w:fill="FFFFFF"/>
          <w:lang w:val="fr-FR" w:eastAsia="es-ES_tradnl"/>
        </w:rPr>
        <w:t>9</w:t>
      </w:r>
      <w:r w:rsidR="00EA0E12" w:rsidRPr="00697B48">
        <w:rPr>
          <w:color w:val="000000"/>
          <w:szCs w:val="22"/>
          <w:shd w:val="clear" w:color="auto" w:fill="FFFFFF"/>
          <w:lang w:val="fr-FR" w:eastAsia="es-ES_tradnl"/>
        </w:rPr>
        <w:t xml:space="preserve"> mg/</w:t>
      </w:r>
      <w:r w:rsidR="00697B48">
        <w:rPr>
          <w:color w:val="000000"/>
          <w:szCs w:val="22"/>
          <w:shd w:val="clear" w:color="auto" w:fill="FFFFFF"/>
          <w:lang w:val="fr-FR" w:eastAsia="es-ES_tradnl"/>
        </w:rPr>
        <w:t>51</w:t>
      </w:r>
      <w:r w:rsidR="00EA0E12" w:rsidRPr="00697B48">
        <w:rPr>
          <w:color w:val="000000"/>
          <w:szCs w:val="22"/>
          <w:shd w:val="clear" w:color="auto" w:fill="FFFFFF"/>
          <w:lang w:val="fr-FR" w:eastAsia="es-ES_tradnl"/>
        </w:rPr>
        <w:t xml:space="preserve"> mg</w:t>
      </w:r>
    </w:p>
    <w:p w14:paraId="435E4EB4" w14:textId="77777777" w:rsidR="0061286F" w:rsidRPr="003551DA" w:rsidRDefault="0061286F" w:rsidP="00F3377C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1B581F0B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i/>
          <w:iCs/>
          <w:lang w:val="hu-HU"/>
        </w:rPr>
      </w:pPr>
    </w:p>
    <w:p w14:paraId="1EAB9727" w14:textId="77777777" w:rsidR="00F3377C" w:rsidRPr="00E35DC5" w:rsidRDefault="00F3377C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E35DC5">
        <w:rPr>
          <w:b/>
          <w:noProof/>
          <w:lang w:val="fr-FR"/>
        </w:rPr>
        <w:t>17.</w:t>
      </w:r>
      <w:r w:rsidRPr="00E35DC5">
        <w:rPr>
          <w:b/>
          <w:noProof/>
          <w:lang w:val="fr-FR"/>
        </w:rPr>
        <w:tab/>
        <w:t>EGYEDI AZONOSÍTÓ – 2D VONALKÓD</w:t>
      </w:r>
    </w:p>
    <w:p w14:paraId="37D288D0" w14:textId="77777777" w:rsidR="00F3377C" w:rsidRDefault="00F3377C" w:rsidP="00F3377C">
      <w:pPr>
        <w:spacing w:line="240" w:lineRule="auto"/>
        <w:rPr>
          <w:noProof/>
          <w:highlight w:val="lightGray"/>
          <w:lang w:val="hu-HU"/>
        </w:rPr>
      </w:pPr>
    </w:p>
    <w:p w14:paraId="22D75EA5" w14:textId="383F0338" w:rsidR="00F3377C" w:rsidRDefault="00F3377C" w:rsidP="00F3377C">
      <w:pPr>
        <w:spacing w:line="240" w:lineRule="auto"/>
        <w:rPr>
          <w:noProof/>
          <w:lang w:val="hu-HU"/>
        </w:rPr>
      </w:pPr>
      <w:r w:rsidRPr="001D501C">
        <w:rPr>
          <w:noProof/>
          <w:highlight w:val="lightGray"/>
          <w:lang w:val="hu-HU"/>
        </w:rPr>
        <w:t>Egyedi azonosítójú 2D vonalkóddal ellátva.</w:t>
      </w:r>
    </w:p>
    <w:p w14:paraId="646B3C61" w14:textId="77777777" w:rsidR="0061286F" w:rsidRPr="003B2B20" w:rsidRDefault="0061286F" w:rsidP="00F3377C">
      <w:pPr>
        <w:spacing w:line="240" w:lineRule="auto"/>
        <w:rPr>
          <w:noProof/>
          <w:shd w:val="clear" w:color="auto" w:fill="CCCCCC"/>
          <w:lang w:val="hu-HU"/>
        </w:rPr>
      </w:pPr>
    </w:p>
    <w:p w14:paraId="3B569391" w14:textId="77777777" w:rsidR="00F3377C" w:rsidRPr="003551DA" w:rsidRDefault="00F3377C" w:rsidP="00F3377C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0368014A" w14:textId="72BF8967" w:rsidR="00F3377C" w:rsidRPr="00E35DC5" w:rsidRDefault="00F3377C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lang w:val="fr-FR"/>
        </w:rPr>
      </w:pPr>
      <w:r w:rsidRPr="00E35DC5">
        <w:rPr>
          <w:b/>
          <w:noProof/>
          <w:lang w:val="fr-FR"/>
        </w:rPr>
        <w:t>18.</w:t>
      </w:r>
      <w:r w:rsidRPr="00E35DC5">
        <w:rPr>
          <w:b/>
          <w:noProof/>
          <w:lang w:val="fr-FR"/>
        </w:rPr>
        <w:tab/>
      </w:r>
      <w:r w:rsidR="004E625D" w:rsidRPr="00E35DC5">
        <w:rPr>
          <w:b/>
          <w:noProof/>
          <w:lang w:val="fr-FR"/>
        </w:rPr>
        <w:t>EGYEDI AZONOSÍTÓ OLVASHATÓ FORMÁTUMA</w:t>
      </w:r>
    </w:p>
    <w:p w14:paraId="48061EAB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2DD35519" w14:textId="78E9E75B" w:rsidR="00F3377C" w:rsidRPr="003551DA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t>PC</w:t>
      </w:r>
    </w:p>
    <w:p w14:paraId="1F7464CB" w14:textId="405D7C21" w:rsidR="00F3377C" w:rsidRPr="003551DA" w:rsidRDefault="00F3377C" w:rsidP="00F3377C">
      <w:pPr>
        <w:rPr>
          <w:szCs w:val="22"/>
          <w:lang w:val="hu-HU"/>
        </w:rPr>
      </w:pPr>
      <w:r w:rsidRPr="003551DA">
        <w:rPr>
          <w:szCs w:val="22"/>
          <w:lang w:val="hu-HU"/>
        </w:rPr>
        <w:t>SN</w:t>
      </w:r>
    </w:p>
    <w:p w14:paraId="4F4B88E0" w14:textId="77777777" w:rsidR="00F3377C" w:rsidRPr="003551DA" w:rsidRDefault="00F3377C" w:rsidP="00F3377C">
      <w:pPr>
        <w:rPr>
          <w:color w:val="008000"/>
          <w:szCs w:val="22"/>
          <w:lang w:val="hu-HU"/>
        </w:rPr>
      </w:pPr>
      <w:r w:rsidRPr="003551DA">
        <w:rPr>
          <w:szCs w:val="22"/>
          <w:lang w:val="hu-HU"/>
        </w:rPr>
        <w:br w:type="page"/>
      </w:r>
    </w:p>
    <w:p w14:paraId="1FCEDE02" w14:textId="77777777" w:rsidR="00F3377C" w:rsidRPr="003551DA" w:rsidRDefault="00F3377C" w:rsidP="00F3377C">
      <w:pPr>
        <w:tabs>
          <w:tab w:val="clear" w:pos="567"/>
        </w:tabs>
        <w:spacing w:line="240" w:lineRule="auto"/>
        <w:rPr>
          <w:noProof/>
          <w:vanish/>
          <w:szCs w:val="22"/>
          <w:lang w:val="hu-HU"/>
        </w:rPr>
      </w:pPr>
    </w:p>
    <w:p w14:paraId="79AF2700" w14:textId="77777777" w:rsidR="005A1F33" w:rsidRPr="00697B48" w:rsidRDefault="005A1F33" w:rsidP="005A1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lang w:val="hu-HU"/>
        </w:rPr>
      </w:pPr>
      <w:r w:rsidRPr="00697B48">
        <w:rPr>
          <w:b/>
          <w:noProof/>
          <w:lang w:val="hu-HU"/>
        </w:rPr>
        <w:t>A BUBORÉKCSOMAGOLÁSON VAGY A FÓLIACSÍKON MINIMÁLISAN FELTÜNTETENDŐ ADATOK</w:t>
      </w:r>
    </w:p>
    <w:p w14:paraId="4F781609" w14:textId="77777777" w:rsidR="005A1F33" w:rsidRPr="002138DA" w:rsidRDefault="005A1F33" w:rsidP="005A1F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  <w:lang w:val="hu-HU"/>
        </w:rPr>
      </w:pPr>
    </w:p>
    <w:p w14:paraId="72D98573" w14:textId="4CF23035" w:rsidR="00F3377C" w:rsidRDefault="005A1F33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  <w:szCs w:val="22"/>
          <w:lang w:val="hu-HU"/>
        </w:rPr>
        <w:t>Buborékcsomagolás</w:t>
      </w:r>
    </w:p>
    <w:p w14:paraId="1DE16EDC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590A8CE1" w14:textId="7F15A7F4" w:rsidR="00F3377C" w:rsidRDefault="005A1F33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</w:r>
      <w:r w:rsidRPr="002138DA">
        <w:rPr>
          <w:b/>
          <w:noProof/>
          <w:szCs w:val="22"/>
          <w:lang w:val="hu-HU"/>
        </w:rPr>
        <w:t>A GYÓGYSZER NEVE</w:t>
      </w:r>
    </w:p>
    <w:p w14:paraId="2139DDC0" w14:textId="77777777" w:rsidR="005A1F33" w:rsidRDefault="005A1F33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</w:p>
    <w:p w14:paraId="57C2582E" w14:textId="25C07CD0" w:rsidR="003551DA" w:rsidRDefault="00E81E85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  <w:proofErr w:type="spellStart"/>
      <w:r>
        <w:rPr>
          <w:color w:val="000000"/>
          <w:szCs w:val="22"/>
          <w:shd w:val="clear" w:color="auto" w:fill="FFFFFF"/>
          <w:lang w:val="en-US" w:eastAsia="es-ES_tradnl"/>
        </w:rPr>
        <w:t>Albaliva</w:t>
      </w:r>
      <w:proofErr w:type="spellEnd"/>
      <w:r w:rsidR="00EA6ECA">
        <w:rPr>
          <w:color w:val="000000"/>
          <w:szCs w:val="22"/>
          <w:shd w:val="clear" w:color="auto" w:fill="FFFFFF"/>
          <w:lang w:val="en-US" w:eastAsia="es-ES_tradnl"/>
        </w:rPr>
        <w:t xml:space="preserve"> 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4</w:t>
      </w:r>
      <w:r w:rsidR="00557B34">
        <w:rPr>
          <w:color w:val="000000"/>
          <w:szCs w:val="22"/>
          <w:shd w:val="clear" w:color="auto" w:fill="FFFFFF"/>
          <w:lang w:val="en-US" w:eastAsia="es-ES_tradnl"/>
        </w:rPr>
        <w:t>9</w:t>
      </w:r>
      <w:r w:rsidR="005A1F33">
        <w:rPr>
          <w:color w:val="000000"/>
          <w:szCs w:val="22"/>
          <w:shd w:val="clear" w:color="auto" w:fill="FFFFFF"/>
          <w:lang w:val="en-US" w:eastAsia="es-ES_tradnl"/>
        </w:rPr>
        <w:t> 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mg/</w:t>
      </w:r>
      <w:r w:rsidR="00557B34">
        <w:rPr>
          <w:color w:val="000000"/>
          <w:szCs w:val="22"/>
          <w:shd w:val="clear" w:color="auto" w:fill="FFFFFF"/>
          <w:lang w:val="en-US" w:eastAsia="es-ES_tradnl"/>
        </w:rPr>
        <w:t>51</w:t>
      </w:r>
      <w:r w:rsidR="005A1F33">
        <w:rPr>
          <w:color w:val="000000"/>
          <w:szCs w:val="22"/>
          <w:shd w:val="clear" w:color="auto" w:fill="FFFFFF"/>
          <w:lang w:val="en-US" w:eastAsia="es-ES_tradnl"/>
        </w:rPr>
        <w:t> </w:t>
      </w:r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 xml:space="preserve">mg </w:t>
      </w:r>
      <w:proofErr w:type="spellStart"/>
      <w:r w:rsidR="003551DA" w:rsidRPr="003551DA">
        <w:rPr>
          <w:color w:val="000000"/>
          <w:szCs w:val="22"/>
          <w:shd w:val="clear" w:color="auto" w:fill="FFFFFF"/>
          <w:lang w:val="en-US" w:eastAsia="es-ES_tradnl"/>
        </w:rPr>
        <w:t>filmtabletta</w:t>
      </w:r>
      <w:proofErr w:type="spellEnd"/>
    </w:p>
    <w:p w14:paraId="55BDCB74" w14:textId="77777777" w:rsidR="003551DA" w:rsidRPr="003551DA" w:rsidRDefault="003551DA" w:rsidP="003551DA">
      <w:pPr>
        <w:tabs>
          <w:tab w:val="clear" w:pos="567"/>
        </w:tabs>
        <w:spacing w:line="240" w:lineRule="auto"/>
        <w:rPr>
          <w:color w:val="000000"/>
          <w:szCs w:val="22"/>
          <w:shd w:val="clear" w:color="auto" w:fill="FFFFFF"/>
          <w:lang w:val="en-US" w:eastAsia="es-ES_tradnl"/>
        </w:rPr>
      </w:pPr>
    </w:p>
    <w:p w14:paraId="6D330CCF" w14:textId="77777777" w:rsidR="003551DA" w:rsidRDefault="003551DA" w:rsidP="003551DA">
      <w:pPr>
        <w:tabs>
          <w:tab w:val="clear" w:pos="567"/>
        </w:tabs>
        <w:spacing w:line="240" w:lineRule="auto"/>
        <w:rPr>
          <w:noProof/>
        </w:rPr>
      </w:pPr>
      <w:proofErr w:type="spellStart"/>
      <w:r w:rsidRPr="003551DA">
        <w:rPr>
          <w:color w:val="000000"/>
          <w:szCs w:val="22"/>
          <w:shd w:val="clear" w:color="auto" w:fill="FFFFFF"/>
          <w:lang w:val="en-US" w:eastAsia="es-ES_tradnl"/>
        </w:rPr>
        <w:t>szakubitril</w:t>
      </w:r>
      <w:proofErr w:type="spellEnd"/>
      <w:r w:rsidRPr="003551DA">
        <w:rPr>
          <w:color w:val="000000"/>
          <w:szCs w:val="22"/>
          <w:shd w:val="clear" w:color="auto" w:fill="FFFFFF"/>
          <w:lang w:val="en-US" w:eastAsia="es-ES_tradnl"/>
        </w:rPr>
        <w:t>/</w:t>
      </w:r>
      <w:proofErr w:type="spellStart"/>
      <w:r w:rsidRPr="003551DA">
        <w:rPr>
          <w:color w:val="000000"/>
          <w:szCs w:val="22"/>
          <w:shd w:val="clear" w:color="auto" w:fill="FFFFFF"/>
          <w:lang w:val="en-US" w:eastAsia="es-ES_tradnl"/>
        </w:rPr>
        <w:t>valzartán</w:t>
      </w:r>
      <w:proofErr w:type="spellEnd"/>
    </w:p>
    <w:p w14:paraId="611780F1" w14:textId="77777777" w:rsidR="00FB7FB3" w:rsidRDefault="00FB7FB3" w:rsidP="00F3377C">
      <w:pPr>
        <w:tabs>
          <w:tab w:val="clear" w:pos="567"/>
        </w:tabs>
        <w:spacing w:line="240" w:lineRule="auto"/>
        <w:rPr>
          <w:noProof/>
        </w:rPr>
      </w:pPr>
    </w:p>
    <w:p w14:paraId="34E96810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6E3A66DD" w14:textId="318E89EA" w:rsidR="00F3377C" w:rsidRDefault="005A1F33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</w:r>
      <w:r w:rsidRPr="002138DA">
        <w:rPr>
          <w:b/>
          <w:noProof/>
          <w:szCs w:val="22"/>
          <w:lang w:val="hu-HU"/>
        </w:rPr>
        <w:t>A FORGALOMBA HOZATALI ENGEDÉLY JOGOSULTJÁNAK NEVE</w:t>
      </w:r>
    </w:p>
    <w:p w14:paraId="183C99AD" w14:textId="77777777" w:rsidR="005A1F33" w:rsidRDefault="005A1F33" w:rsidP="00F3377C">
      <w:pPr>
        <w:tabs>
          <w:tab w:val="clear" w:pos="567"/>
        </w:tabs>
        <w:spacing w:line="240" w:lineRule="auto"/>
      </w:pPr>
    </w:p>
    <w:p w14:paraId="51892BF6" w14:textId="1F6C4916" w:rsidR="00F3377C" w:rsidRDefault="0061286F" w:rsidP="00F3377C">
      <w:pPr>
        <w:tabs>
          <w:tab w:val="clear" w:pos="567"/>
        </w:tabs>
        <w:spacing w:line="240" w:lineRule="auto"/>
      </w:pPr>
      <w:r>
        <w:t>Egis</w:t>
      </w:r>
    </w:p>
    <w:p w14:paraId="5EA45765" w14:textId="77777777" w:rsidR="0061286F" w:rsidRDefault="0061286F" w:rsidP="00F3377C">
      <w:pPr>
        <w:tabs>
          <w:tab w:val="clear" w:pos="567"/>
        </w:tabs>
        <w:spacing w:line="240" w:lineRule="auto"/>
      </w:pPr>
    </w:p>
    <w:p w14:paraId="166869FD" w14:textId="77777777" w:rsidR="00F3377C" w:rsidRDefault="00F3377C" w:rsidP="00F3377C">
      <w:pPr>
        <w:tabs>
          <w:tab w:val="clear" w:pos="567"/>
        </w:tabs>
        <w:spacing w:line="240" w:lineRule="auto"/>
        <w:rPr>
          <w:b/>
          <w:noProof/>
        </w:rPr>
      </w:pPr>
    </w:p>
    <w:p w14:paraId="39F2082B" w14:textId="7129500C" w:rsidR="00F3377C" w:rsidRDefault="005A1F33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noProof/>
        </w:rPr>
        <w:t>3.</w:t>
      </w:r>
      <w:r>
        <w:rPr>
          <w:b/>
          <w:noProof/>
        </w:rPr>
        <w:tab/>
      </w:r>
      <w:r w:rsidRPr="00D86B85">
        <w:rPr>
          <w:b/>
          <w:noProof/>
          <w:szCs w:val="22"/>
          <w:lang w:val="hu-HU"/>
        </w:rPr>
        <w:t>LEJÁRATI IDŐ</w:t>
      </w:r>
    </w:p>
    <w:p w14:paraId="39868CDE" w14:textId="77777777" w:rsidR="005A1F33" w:rsidRDefault="005A1F33" w:rsidP="00F3377C">
      <w:pPr>
        <w:tabs>
          <w:tab w:val="clear" w:pos="567"/>
        </w:tabs>
        <w:spacing w:line="240" w:lineRule="auto"/>
        <w:rPr>
          <w:noProof/>
        </w:rPr>
      </w:pPr>
    </w:p>
    <w:p w14:paraId="15301C63" w14:textId="489FE7A5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EXP</w:t>
      </w:r>
    </w:p>
    <w:p w14:paraId="29305FFC" w14:textId="77777777" w:rsidR="0061286F" w:rsidRDefault="0061286F" w:rsidP="00F3377C">
      <w:pPr>
        <w:tabs>
          <w:tab w:val="clear" w:pos="567"/>
        </w:tabs>
        <w:spacing w:line="240" w:lineRule="auto"/>
        <w:rPr>
          <w:noProof/>
        </w:rPr>
      </w:pPr>
    </w:p>
    <w:p w14:paraId="71BDAF5E" w14:textId="77777777" w:rsidR="00F3377C" w:rsidRDefault="00F3377C" w:rsidP="00F3377C">
      <w:pPr>
        <w:tabs>
          <w:tab w:val="clear" w:pos="567"/>
        </w:tabs>
        <w:spacing w:line="240" w:lineRule="auto"/>
        <w:rPr>
          <w:noProof/>
        </w:rPr>
      </w:pPr>
    </w:p>
    <w:p w14:paraId="11A28E42" w14:textId="6AEADD38" w:rsidR="00F3377C" w:rsidRDefault="005A1F33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113"/>
        <w:rPr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A GYÁRTÁSI TÉTEL SZÁMA</w:t>
      </w:r>
    </w:p>
    <w:p w14:paraId="106F7707" w14:textId="77777777" w:rsidR="005A1F33" w:rsidRDefault="005A1F33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24382BF5" w14:textId="1E5DD2DF" w:rsidR="00F3377C" w:rsidRDefault="00F3377C" w:rsidP="00F3377C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</w:rPr>
        <w:t>L</w:t>
      </w:r>
      <w:r w:rsidR="0061286F">
        <w:rPr>
          <w:noProof/>
        </w:rPr>
        <w:t>ot</w:t>
      </w:r>
    </w:p>
    <w:p w14:paraId="69C5975B" w14:textId="77777777" w:rsidR="0061286F" w:rsidRDefault="0061286F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9FB0F67" w14:textId="77777777" w:rsidR="00F3377C" w:rsidRDefault="00F3377C" w:rsidP="00F3377C">
      <w:pPr>
        <w:tabs>
          <w:tab w:val="clear" w:pos="567"/>
        </w:tabs>
        <w:spacing w:line="240" w:lineRule="auto"/>
        <w:ind w:right="113"/>
        <w:rPr>
          <w:noProof/>
        </w:rPr>
      </w:pPr>
    </w:p>
    <w:p w14:paraId="106A4306" w14:textId="23DF9D46" w:rsidR="00F3377C" w:rsidRDefault="005A1F33" w:rsidP="00E35DC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right="113"/>
        <w:rPr>
          <w:noProof/>
        </w:rPr>
      </w:pPr>
      <w:r>
        <w:rPr>
          <w:b/>
          <w:noProof/>
        </w:rPr>
        <w:t>5.</w:t>
      </w:r>
      <w:r>
        <w:rPr>
          <w:b/>
          <w:noProof/>
        </w:rPr>
        <w:tab/>
        <w:t>EGYÉB INFORMÁCIÓK</w:t>
      </w:r>
    </w:p>
    <w:p w14:paraId="5799FF44" w14:textId="77777777" w:rsidR="00F3377C" w:rsidRDefault="00F3377C" w:rsidP="00F3377C">
      <w:pPr>
        <w:shd w:val="clear" w:color="auto" w:fill="FFFFFF"/>
        <w:tabs>
          <w:tab w:val="clear" w:pos="567"/>
        </w:tabs>
        <w:spacing w:line="240" w:lineRule="auto"/>
        <w:rPr>
          <w:noProof/>
        </w:rPr>
      </w:pPr>
    </w:p>
    <w:p w14:paraId="79D4F9F2" w14:textId="77777777" w:rsidR="00A91798" w:rsidRDefault="00A91798"/>
    <w:sectPr w:rsidR="00A91798" w:rsidSect="0084172C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293925" w14:textId="77777777" w:rsidR="003B6549" w:rsidRDefault="003B6549" w:rsidP="003B6549">
      <w:pPr>
        <w:spacing w:line="240" w:lineRule="auto"/>
      </w:pPr>
      <w:r>
        <w:separator/>
      </w:r>
    </w:p>
  </w:endnote>
  <w:endnote w:type="continuationSeparator" w:id="0">
    <w:p w14:paraId="6E2709CE" w14:textId="77777777" w:rsidR="003B6549" w:rsidRDefault="003B6549" w:rsidP="003B65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8727A" w14:textId="3EE74A43" w:rsidR="003B6549" w:rsidRPr="00AA6CFD" w:rsidRDefault="003B6549" w:rsidP="00AA6CFD">
    <w:pPr>
      <w:pStyle w:val="llb"/>
      <w:tabs>
        <w:tab w:val="clear" w:pos="4536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</w:instrText>
    </w:r>
    <w:r>
      <w:rPr>
        <w:rFonts w:ascii="Arial" w:hAnsi="Arial" w:cs="Arial"/>
      </w:rPr>
      <w:instrText>EQ</w:instrText>
    </w:r>
    <w:r w:rsidRPr="000C1913">
      <w:rPr>
        <w:rFonts w:ascii="Arial" w:hAnsi="Arial" w:cs="Arial"/>
      </w:rPr>
      <w:instrText xml:space="preserve">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AA297" w14:textId="3E4720C7" w:rsidR="005A1F33" w:rsidRPr="00E35DC5" w:rsidRDefault="005A1F33">
    <w:pPr>
      <w:pStyle w:val="llb"/>
      <w:rPr>
        <w:rFonts w:ascii="Times New Roman" w:hAnsi="Times New Roman"/>
        <w:sz w:val="18"/>
        <w:szCs w:val="18"/>
      </w:rPr>
    </w:pPr>
    <w:r w:rsidRPr="00E35DC5">
      <w:rPr>
        <w:rFonts w:ascii="Times New Roman" w:hAnsi="Times New Roman"/>
        <w:sz w:val="18"/>
        <w:szCs w:val="18"/>
      </w:rPr>
      <w:t>NNGYK/GYSZ/9047/2024</w:t>
    </w:r>
    <w:r w:rsidRPr="00E35DC5">
      <w:rPr>
        <w:rFonts w:ascii="Times New Roman" w:hAnsi="Times New Roman"/>
        <w:sz w:val="18"/>
        <w:szCs w:val="18"/>
      </w:rPr>
      <w:tab/>
    </w:r>
    <w:r w:rsidRPr="00E35DC5">
      <w:rPr>
        <w:rFonts w:ascii="Times New Roman" w:hAnsi="Times New Roman"/>
        <w:sz w:val="18"/>
        <w:szCs w:val="18"/>
      </w:rPr>
      <w:tab/>
    </w:r>
    <w:r w:rsidR="00E46A20">
      <w:rPr>
        <w:rFonts w:ascii="Times New Roman" w:hAnsi="Times New Roman"/>
        <w:sz w:val="18"/>
        <w:szCs w:val="18"/>
      </w:rPr>
      <w:t xml:space="preserve">2026. </w:t>
    </w:r>
    <w:proofErr w:type="spellStart"/>
    <w:proofErr w:type="gramStart"/>
    <w:r w:rsidR="00E46A20">
      <w:rPr>
        <w:rFonts w:ascii="Times New Roman" w:hAnsi="Times New Roman"/>
        <w:sz w:val="18"/>
        <w:szCs w:val="18"/>
      </w:rPr>
      <w:t>június</w:t>
    </w:r>
    <w:proofErr w:type="spellEnd"/>
    <w:proofErr w:type="gramEnd"/>
    <w:r w:rsidR="00E46A20">
      <w:rPr>
        <w:rFonts w:ascii="Times New Roman" w:hAnsi="Times New Roman"/>
        <w:sz w:val="18"/>
        <w:szCs w:val="18"/>
      </w:rPr>
      <w:t xml:space="preserve">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60621" w14:textId="77777777" w:rsidR="003B6549" w:rsidRDefault="003B6549" w:rsidP="003B6549">
      <w:pPr>
        <w:spacing w:line="240" w:lineRule="auto"/>
      </w:pPr>
      <w:r>
        <w:separator/>
      </w:r>
    </w:p>
  </w:footnote>
  <w:footnote w:type="continuationSeparator" w:id="0">
    <w:p w14:paraId="4DB9B96C" w14:textId="77777777" w:rsidR="003B6549" w:rsidRDefault="003B6549" w:rsidP="003B65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10589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2DD5708" w14:textId="1ABEA729" w:rsidR="003B6549" w:rsidRDefault="003B6549" w:rsidP="00E35DC5">
        <w:pPr>
          <w:pStyle w:val="lfej"/>
          <w:jc w:val="center"/>
        </w:pPr>
        <w:r w:rsidRPr="00AA6CFD">
          <w:rPr>
            <w:sz w:val="18"/>
            <w:szCs w:val="18"/>
          </w:rPr>
          <w:fldChar w:fldCharType="begin"/>
        </w:r>
        <w:r w:rsidRPr="00AA6CFD">
          <w:rPr>
            <w:sz w:val="18"/>
            <w:szCs w:val="18"/>
          </w:rPr>
          <w:instrText>PAGE   \* MERGEFORMAT</w:instrText>
        </w:r>
        <w:r w:rsidRPr="00AA6CFD">
          <w:rPr>
            <w:sz w:val="18"/>
            <w:szCs w:val="18"/>
          </w:rPr>
          <w:fldChar w:fldCharType="separate"/>
        </w:r>
        <w:r w:rsidR="00E46A20" w:rsidRPr="00E46A20">
          <w:rPr>
            <w:noProof/>
            <w:sz w:val="18"/>
            <w:szCs w:val="18"/>
            <w:lang w:val="hu-HU"/>
          </w:rPr>
          <w:t>2</w:t>
        </w:r>
        <w:r w:rsidRPr="00AA6CFD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77C"/>
    <w:rsid w:val="0008463B"/>
    <w:rsid w:val="000A32C5"/>
    <w:rsid w:val="0011129F"/>
    <w:rsid w:val="00152802"/>
    <w:rsid w:val="002677F4"/>
    <w:rsid w:val="00293A80"/>
    <w:rsid w:val="00336DF7"/>
    <w:rsid w:val="003551DA"/>
    <w:rsid w:val="003600E6"/>
    <w:rsid w:val="0037341B"/>
    <w:rsid w:val="003B6549"/>
    <w:rsid w:val="003F6D13"/>
    <w:rsid w:val="004E625D"/>
    <w:rsid w:val="005372F5"/>
    <w:rsid w:val="00557B34"/>
    <w:rsid w:val="00563B1E"/>
    <w:rsid w:val="005916E3"/>
    <w:rsid w:val="005A1F33"/>
    <w:rsid w:val="005D44D3"/>
    <w:rsid w:val="005F2876"/>
    <w:rsid w:val="005F465E"/>
    <w:rsid w:val="0061286F"/>
    <w:rsid w:val="00663047"/>
    <w:rsid w:val="00664DF2"/>
    <w:rsid w:val="00697B48"/>
    <w:rsid w:val="007F4C22"/>
    <w:rsid w:val="008429D2"/>
    <w:rsid w:val="00851154"/>
    <w:rsid w:val="008744F9"/>
    <w:rsid w:val="00892643"/>
    <w:rsid w:val="00903D38"/>
    <w:rsid w:val="00934A81"/>
    <w:rsid w:val="00A60959"/>
    <w:rsid w:val="00A91798"/>
    <w:rsid w:val="00AA6CFD"/>
    <w:rsid w:val="00B06268"/>
    <w:rsid w:val="00C13FA0"/>
    <w:rsid w:val="00D029FB"/>
    <w:rsid w:val="00D0342F"/>
    <w:rsid w:val="00DF643E"/>
    <w:rsid w:val="00E35DC5"/>
    <w:rsid w:val="00E46A20"/>
    <w:rsid w:val="00E47618"/>
    <w:rsid w:val="00E561A7"/>
    <w:rsid w:val="00E81E85"/>
    <w:rsid w:val="00E82A1E"/>
    <w:rsid w:val="00EA0E12"/>
    <w:rsid w:val="00EA6ECA"/>
    <w:rsid w:val="00EB3B19"/>
    <w:rsid w:val="00F26876"/>
    <w:rsid w:val="00F3377C"/>
    <w:rsid w:val="00F76730"/>
    <w:rsid w:val="00FB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9F579"/>
  <w15:chartTrackingRefBased/>
  <w15:docId w15:val="{40D63F9B-64F3-4977-84CA-4629E8D5E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3377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F3377C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F3377C"/>
    <w:rPr>
      <w:rFonts w:ascii="Helvetica" w:eastAsia="Times New Roman" w:hAnsi="Helvetica" w:cs="Times New Roman"/>
      <w:sz w:val="16"/>
      <w:szCs w:val="20"/>
      <w:lang w:val="en-GB"/>
    </w:rPr>
  </w:style>
  <w:style w:type="character" w:styleId="Oldalszm">
    <w:name w:val="page number"/>
    <w:basedOn w:val="Bekezdsalapbettpusa"/>
    <w:rsid w:val="00F3377C"/>
  </w:style>
  <w:style w:type="paragraph" w:styleId="Buborkszveg">
    <w:name w:val="Balloon Text"/>
    <w:basedOn w:val="Norml"/>
    <w:link w:val="BuborkszvegChar"/>
    <w:uiPriority w:val="99"/>
    <w:semiHidden/>
    <w:unhideWhenUsed/>
    <w:rsid w:val="006630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63047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3B6549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B6549"/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293A8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93A80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93A8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93A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93A80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37341B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BF3C9-E85A-4B23-9CE6-6BAD475D7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267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HU-OGYI-59.1</dc:creator>
  <cp:keywords/>
  <dc:description/>
  <cp:lastModifiedBy>HU OGYI 49.1</cp:lastModifiedBy>
  <cp:revision>11</cp:revision>
  <dcterms:created xsi:type="dcterms:W3CDTF">2025-09-12T09:04:00Z</dcterms:created>
  <dcterms:modified xsi:type="dcterms:W3CDTF">2026-06-25T07:24:00Z</dcterms:modified>
</cp:coreProperties>
</file>