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B5E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A KÜLSŐ CSOMAGOLÁSON FELTÜNTETENDŐ ADATOK</w:t>
      </w:r>
    </w:p>
    <w:p w14:paraId="3009C37F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</w:p>
    <w:p w14:paraId="019DA6B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DOBOZ</w:t>
      </w:r>
    </w:p>
    <w:p w14:paraId="1810C00D" w14:textId="77777777" w:rsidR="005A1698" w:rsidRPr="00FD61F4" w:rsidRDefault="005A1698" w:rsidP="00DD238A">
      <w:pPr>
        <w:rPr>
          <w:b/>
        </w:rPr>
      </w:pPr>
    </w:p>
    <w:p w14:paraId="55A46DD7" w14:textId="77777777" w:rsidR="00ED6188" w:rsidRPr="00FD61F4" w:rsidRDefault="00ED6188" w:rsidP="00DD238A"/>
    <w:p w14:paraId="2016C283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2430DEE1" w14:textId="77777777" w:rsidR="00ED6188" w:rsidRPr="00FD61F4" w:rsidRDefault="00ED6188" w:rsidP="00DD238A"/>
    <w:p w14:paraId="2C7D1509" w14:textId="0330ED5B" w:rsidR="00C679D6" w:rsidRPr="00FD61F4" w:rsidRDefault="00EF75FB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C679D6" w:rsidRPr="00C679D6">
        <w:rPr>
          <w:bCs/>
        </w:rPr>
        <w:t xml:space="preserve"> cukormentes narancsízű 8,75</w:t>
      </w:r>
      <w:r w:rsidR="00DE483E">
        <w:rPr>
          <w:bCs/>
        </w:rPr>
        <w:t> </w:t>
      </w:r>
      <w:r w:rsidR="00C679D6" w:rsidRPr="00C679D6">
        <w:rPr>
          <w:bCs/>
        </w:rPr>
        <w:t>mg szopogató tabletta</w:t>
      </w:r>
    </w:p>
    <w:p w14:paraId="7FBEF526" w14:textId="77777777" w:rsidR="00444431" w:rsidRPr="00FD61F4" w:rsidRDefault="00444431" w:rsidP="00DD238A"/>
    <w:p w14:paraId="5BCFA9B8" w14:textId="77777777" w:rsidR="005A1698" w:rsidRPr="00FD61F4" w:rsidRDefault="005A1698" w:rsidP="00DD238A">
      <w:proofErr w:type="spellStart"/>
      <w:r w:rsidRPr="00FD61F4">
        <w:t>flurbiprofén</w:t>
      </w:r>
      <w:proofErr w:type="spellEnd"/>
    </w:p>
    <w:p w14:paraId="48AECC70" w14:textId="77777777" w:rsidR="00ED6188" w:rsidRPr="00FD61F4" w:rsidRDefault="00ED6188" w:rsidP="00DD238A"/>
    <w:p w14:paraId="74E5C14C" w14:textId="77777777" w:rsidR="001C6E71" w:rsidRPr="00FD61F4" w:rsidRDefault="001C6E71" w:rsidP="00DD238A"/>
    <w:p w14:paraId="2D356DE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HATÓANYAG(OK) MEGNEVEZÉSE</w:t>
      </w:r>
    </w:p>
    <w:p w14:paraId="75C71DE5" w14:textId="77777777" w:rsidR="00ED6188" w:rsidRPr="00FD61F4" w:rsidRDefault="00ED6188" w:rsidP="00DD238A"/>
    <w:p w14:paraId="72D2E39B" w14:textId="27854E79" w:rsidR="005A1698" w:rsidRPr="00FD61F4" w:rsidRDefault="005A1698" w:rsidP="00DD238A">
      <w:r w:rsidRPr="00FD61F4">
        <w:t>8,75</w:t>
      </w:r>
      <w:r w:rsidR="00AA2B43" w:rsidRPr="00FD61F4">
        <w:t> </w:t>
      </w:r>
      <w:r w:rsidRPr="00FD61F4">
        <w:t xml:space="preserve">mg </w:t>
      </w:r>
      <w:proofErr w:type="spellStart"/>
      <w:r w:rsidRPr="00FD61F4">
        <w:t>flurbiprofén</w:t>
      </w:r>
      <w:r w:rsidR="001C6E71" w:rsidRPr="00FD61F4">
        <w:t>t</w:t>
      </w:r>
      <w:proofErr w:type="spellEnd"/>
      <w:r w:rsidR="001C6E71" w:rsidRPr="00FD61F4">
        <w:t xml:space="preserve"> tartalmaz</w:t>
      </w:r>
      <w:r w:rsidRPr="00FD61F4">
        <w:t xml:space="preserve"> szopogató </w:t>
      </w:r>
      <w:proofErr w:type="spellStart"/>
      <w:r w:rsidRPr="00FD61F4">
        <w:t>tablettánként</w:t>
      </w:r>
      <w:proofErr w:type="spellEnd"/>
      <w:r w:rsidRPr="00FD61F4">
        <w:t>.</w:t>
      </w:r>
    </w:p>
    <w:p w14:paraId="1F72B69C" w14:textId="77777777" w:rsidR="001C6E71" w:rsidRPr="00FD61F4" w:rsidRDefault="001C6E71" w:rsidP="00DD238A"/>
    <w:p w14:paraId="0ED4378C" w14:textId="77777777" w:rsidR="00ED6188" w:rsidRPr="00FD61F4" w:rsidRDefault="00ED6188" w:rsidP="00DD238A"/>
    <w:p w14:paraId="7E63A42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SEGÉDANYAGOK FELSOROLÁSA</w:t>
      </w:r>
    </w:p>
    <w:p w14:paraId="4F9DC2D6" w14:textId="77777777" w:rsidR="00ED6188" w:rsidRPr="00FD61F4" w:rsidRDefault="00ED6188" w:rsidP="00DD238A"/>
    <w:p w14:paraId="72487504" w14:textId="251DC5C5" w:rsidR="00ED6188" w:rsidRPr="00FD61F4" w:rsidRDefault="00402EBB" w:rsidP="00DD238A">
      <w:r w:rsidRPr="00B1014A">
        <w:t xml:space="preserve">Segédanyagok: </w:t>
      </w:r>
      <w:r w:rsidR="00A710AD" w:rsidRPr="00B1014A">
        <w:t>I</w:t>
      </w:r>
      <w:r w:rsidR="001A7C6D" w:rsidRPr="00B1014A">
        <w:t>zomalt</w:t>
      </w:r>
      <w:r w:rsidR="001A7C6D" w:rsidRPr="00FD61F4">
        <w:t xml:space="preserve"> (E953)</w:t>
      </w:r>
      <w:r w:rsidR="00523C28">
        <w:t xml:space="preserve">, </w:t>
      </w:r>
      <w:proofErr w:type="spellStart"/>
      <w:r w:rsidR="006A60BC">
        <w:t>m</w:t>
      </w:r>
      <w:r w:rsidR="001A7C6D" w:rsidRPr="00FD61F4">
        <w:t>altit</w:t>
      </w:r>
      <w:proofErr w:type="spellEnd"/>
      <w:r w:rsidR="00D012B6">
        <w:t>-</w:t>
      </w:r>
      <w:r w:rsidR="0054025C">
        <w:t>szirup</w:t>
      </w:r>
      <w:r w:rsidR="001A7C6D" w:rsidRPr="00FD61F4">
        <w:t xml:space="preserve"> (E965)</w:t>
      </w:r>
      <w:r w:rsidR="00523C28">
        <w:t xml:space="preserve">, </w:t>
      </w:r>
      <w:proofErr w:type="spellStart"/>
      <w:r w:rsidR="00523C28">
        <w:t>a</w:t>
      </w:r>
      <w:r w:rsidR="00A710AD" w:rsidRPr="00FD61F4">
        <w:t>ceszulfám</w:t>
      </w:r>
      <w:proofErr w:type="spellEnd"/>
      <w:r w:rsidR="00A710AD" w:rsidRPr="00FD61F4">
        <w:t>-kálium (E950)</w:t>
      </w:r>
      <w:r w:rsidR="00523C28">
        <w:t xml:space="preserve">, </w:t>
      </w:r>
      <w:proofErr w:type="spellStart"/>
      <w:r w:rsidR="00523C28">
        <w:t>m</w:t>
      </w:r>
      <w:r w:rsidR="001A7C6D" w:rsidRPr="00FD61F4">
        <w:t>akrogol</w:t>
      </w:r>
      <w:proofErr w:type="spellEnd"/>
      <w:r w:rsidR="00A710AD" w:rsidRPr="00FD61F4">
        <w:t> 400</w:t>
      </w:r>
      <w:r w:rsidR="00523C28">
        <w:t xml:space="preserve">, </w:t>
      </w:r>
      <w:proofErr w:type="spellStart"/>
      <w:r w:rsidR="00523C28">
        <w:t>l</w:t>
      </w:r>
      <w:r w:rsidR="00A710AD" w:rsidRPr="00FD61F4">
        <w:t>evomentol</w:t>
      </w:r>
      <w:proofErr w:type="spellEnd"/>
      <w:r w:rsidR="00523C28">
        <w:t>, n</w:t>
      </w:r>
      <w:r w:rsidR="00A710AD" w:rsidRPr="00FD61F4">
        <w:t xml:space="preserve">arancs aroma </w:t>
      </w:r>
      <w:r w:rsidR="00FD61F4">
        <w:t>(</w:t>
      </w:r>
      <w:proofErr w:type="spellStart"/>
      <w:r w:rsidR="00EF75FB">
        <w:t>triacetint</w:t>
      </w:r>
      <w:proofErr w:type="spellEnd"/>
      <w:r w:rsidR="00EF75FB">
        <w:t xml:space="preserve"> (E1518), </w:t>
      </w:r>
      <w:proofErr w:type="spellStart"/>
      <w:r w:rsidR="00A710AD" w:rsidRPr="00FD61F4">
        <w:t>citrált</w:t>
      </w:r>
      <w:proofErr w:type="spellEnd"/>
      <w:r w:rsidR="00A710AD" w:rsidRPr="00FD61F4">
        <w:t xml:space="preserve">, </w:t>
      </w:r>
      <w:proofErr w:type="spellStart"/>
      <w:r w:rsidR="00A710AD" w:rsidRPr="00FD61F4">
        <w:t>citronellolt</w:t>
      </w:r>
      <w:proofErr w:type="spellEnd"/>
      <w:r w:rsidR="00A710AD" w:rsidRPr="00FD61F4">
        <w:t xml:space="preserve">, </w:t>
      </w:r>
      <w:proofErr w:type="spellStart"/>
      <w:r w:rsidR="00A710AD" w:rsidRPr="00FD61F4">
        <w:t>geraniolt</w:t>
      </w:r>
      <w:proofErr w:type="spellEnd"/>
      <w:r w:rsidR="00A710AD" w:rsidRPr="00FD61F4">
        <w:t xml:space="preserve"> és </w:t>
      </w:r>
      <w:proofErr w:type="spellStart"/>
      <w:r w:rsidR="00A710AD" w:rsidRPr="00FD61F4">
        <w:t>linaloolt</w:t>
      </w:r>
      <w:proofErr w:type="spellEnd"/>
      <w:r w:rsidR="00AA2B43" w:rsidRPr="00FD61F4">
        <w:t xml:space="preserve"> </w:t>
      </w:r>
      <w:r w:rsidR="005F0BEA" w:rsidRPr="00FD61F4">
        <w:t>tartalmaz</w:t>
      </w:r>
      <w:r w:rsidR="00FD61F4">
        <w:t>)</w:t>
      </w:r>
      <w:r w:rsidR="005A1698" w:rsidRPr="00FD61F4">
        <w:t>.</w:t>
      </w:r>
    </w:p>
    <w:p w14:paraId="01FCD124" w14:textId="77777777" w:rsidR="00AA2B43" w:rsidRPr="00FD61F4" w:rsidRDefault="00AA2B43" w:rsidP="00DD238A"/>
    <w:p w14:paraId="60BDFC28" w14:textId="77777777" w:rsidR="001C6E71" w:rsidRPr="00FD61F4" w:rsidRDefault="001C6E71" w:rsidP="00DD238A">
      <w:r w:rsidRPr="00FD61F4">
        <w:t>További információért olvassa el a betegtájékoztatót.</w:t>
      </w:r>
    </w:p>
    <w:p w14:paraId="737F8556" w14:textId="77777777" w:rsidR="001C6E71" w:rsidRPr="00FD61F4" w:rsidRDefault="001C6E71" w:rsidP="00DD238A"/>
    <w:p w14:paraId="7E2B2947" w14:textId="77777777" w:rsidR="00ED6188" w:rsidRPr="00FD61F4" w:rsidRDefault="00ED6188" w:rsidP="00DD238A"/>
    <w:p w14:paraId="58DB7E81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GYÓGYSZERFORMA ÉS TARTALOM</w:t>
      </w:r>
    </w:p>
    <w:p w14:paraId="7791027C" w14:textId="77777777" w:rsidR="00ED6188" w:rsidRPr="00FD61F4" w:rsidRDefault="00ED6188" w:rsidP="00DD238A"/>
    <w:p w14:paraId="28F05996" w14:textId="63BD461A" w:rsidR="00A710AD" w:rsidRPr="00FD61F4" w:rsidRDefault="00A710AD" w:rsidP="00DD238A">
      <w:r w:rsidRPr="00FD61F4">
        <w:rPr>
          <w:highlight w:val="lightGray"/>
        </w:rPr>
        <w:t>Szopogató tabletta</w:t>
      </w:r>
    </w:p>
    <w:p w14:paraId="32DC9AAD" w14:textId="75BD7153" w:rsidR="00A710AD" w:rsidRDefault="00A710AD" w:rsidP="00DD238A"/>
    <w:p w14:paraId="37FD7C1F" w14:textId="77777777" w:rsidR="00CF35C4" w:rsidRDefault="00CF35C4" w:rsidP="00DD238A">
      <w:r>
        <w:t>8 db szopogató tabletta</w:t>
      </w:r>
    </w:p>
    <w:p w14:paraId="11195745" w14:textId="6D68AFEC" w:rsidR="00ED6188" w:rsidRPr="00FD61F4" w:rsidRDefault="00C05087" w:rsidP="00DD238A">
      <w:r w:rsidRPr="007A00FA">
        <w:rPr>
          <w:highlight w:val="lightGray"/>
        </w:rPr>
        <w:t>16</w:t>
      </w:r>
      <w:r w:rsidR="00A710AD" w:rsidRPr="007A00FA">
        <w:rPr>
          <w:highlight w:val="lightGray"/>
        </w:rPr>
        <w:t> </w:t>
      </w:r>
      <w:r w:rsidRPr="007A00FA">
        <w:rPr>
          <w:highlight w:val="lightGray"/>
        </w:rPr>
        <w:t xml:space="preserve">db szopogató </w:t>
      </w:r>
      <w:r w:rsidR="005A1698" w:rsidRPr="007A00FA">
        <w:rPr>
          <w:highlight w:val="lightGray"/>
        </w:rPr>
        <w:t>tabletta</w:t>
      </w:r>
    </w:p>
    <w:p w14:paraId="00AF185E" w14:textId="0470D41A" w:rsidR="00A710AD" w:rsidRPr="00FD61F4" w:rsidRDefault="00A710AD" w:rsidP="00DD238A">
      <w:r w:rsidRPr="00FD61F4">
        <w:rPr>
          <w:highlight w:val="lightGray"/>
        </w:rPr>
        <w:t>24 db szopogató tabletta</w:t>
      </w:r>
    </w:p>
    <w:p w14:paraId="1435AE3D" w14:textId="77777777" w:rsidR="005A1698" w:rsidRPr="00FD61F4" w:rsidRDefault="005A1698" w:rsidP="00DD238A"/>
    <w:p w14:paraId="6A6A082A" w14:textId="77777777" w:rsidR="00ED6188" w:rsidRPr="00FD61F4" w:rsidRDefault="00ED6188" w:rsidP="00DD238A"/>
    <w:p w14:paraId="00C82155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AZ ALKALMAZÁSSAL KAPCSOLATOS TUDNIVALÓK ÉS AZ ALKALMAZÁS MÓDJA(I)</w:t>
      </w:r>
    </w:p>
    <w:p w14:paraId="18B366D7" w14:textId="77777777" w:rsidR="00ED6188" w:rsidRPr="00FD61F4" w:rsidRDefault="00ED6188" w:rsidP="00DD238A"/>
    <w:p w14:paraId="357CF8FC" w14:textId="71B5C864" w:rsidR="001C6E71" w:rsidRPr="00FD61F4" w:rsidRDefault="001C6E71" w:rsidP="00DD238A">
      <w:r w:rsidRPr="00FD61F4">
        <w:t>Száj</w:t>
      </w:r>
      <w:r w:rsidR="00AA2B43" w:rsidRPr="00FD61F4">
        <w:t>nyálkahártyán</w:t>
      </w:r>
      <w:r w:rsidRPr="00FD61F4">
        <w:t xml:space="preserve"> történő alkalmazásra</w:t>
      </w:r>
      <w:r w:rsidR="00523C28">
        <w:t>.</w:t>
      </w:r>
    </w:p>
    <w:p w14:paraId="12D41E1F" w14:textId="77777777" w:rsidR="00A710AD" w:rsidRPr="00FD61F4" w:rsidRDefault="00A710AD" w:rsidP="00DD238A"/>
    <w:p w14:paraId="1668A757" w14:textId="2005835B" w:rsidR="00ED6188" w:rsidRPr="00FD61F4" w:rsidRDefault="00A710AD" w:rsidP="00DD238A">
      <w:r w:rsidRPr="00FD61F4">
        <w:t>Alkalmazás</w:t>
      </w:r>
      <w:r w:rsidR="00ED6188" w:rsidRPr="00FD61F4">
        <w:t xml:space="preserve"> előtt olvassa el a mellékelt betegtájékoztatót!</w:t>
      </w:r>
    </w:p>
    <w:p w14:paraId="47E870D9" w14:textId="77777777" w:rsidR="001C6E71" w:rsidRPr="00FD61F4" w:rsidRDefault="001C6E71" w:rsidP="00DD238A"/>
    <w:p w14:paraId="3B3E102C" w14:textId="77777777" w:rsidR="00ED6188" w:rsidRPr="00FD61F4" w:rsidRDefault="00ED6188" w:rsidP="00DD238A"/>
    <w:p w14:paraId="56FF2B9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6.</w:t>
      </w:r>
      <w:r w:rsidRPr="00FD61F4">
        <w:rPr>
          <w:b/>
        </w:rPr>
        <w:tab/>
        <w:t>KÜLÖN FIGYELMEZTETÉS, MELY SZERINT A GYÓGYSZERT GYERMEKEKTŐL ELZÁRVA KELL TARTANI</w:t>
      </w:r>
    </w:p>
    <w:p w14:paraId="163753BD" w14:textId="77777777" w:rsidR="00ED6188" w:rsidRPr="00FD61F4" w:rsidRDefault="00ED6188" w:rsidP="00DD238A"/>
    <w:p w14:paraId="63942903" w14:textId="77777777" w:rsidR="00ED6188" w:rsidRPr="00FD61F4" w:rsidRDefault="00ED6188" w:rsidP="00DD238A">
      <w:r w:rsidRPr="00FD61F4">
        <w:t>A gyógyszer gyermekektől elzárva tartandó!</w:t>
      </w:r>
    </w:p>
    <w:p w14:paraId="45F65080" w14:textId="77777777" w:rsidR="00ED6188" w:rsidRPr="00FD61F4" w:rsidRDefault="00ED6188" w:rsidP="00DD238A"/>
    <w:p w14:paraId="157B145F" w14:textId="77777777" w:rsidR="001C6E71" w:rsidRPr="00FD61F4" w:rsidRDefault="001C6E71" w:rsidP="00DD238A"/>
    <w:p w14:paraId="2DC93A2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7.</w:t>
      </w:r>
      <w:r w:rsidRPr="00FD61F4">
        <w:rPr>
          <w:b/>
        </w:rPr>
        <w:tab/>
        <w:t>TOVÁBBI FIGYELMEZTETÉS(EK), AMENNYIBEN SZÜKSÉGES</w:t>
      </w:r>
    </w:p>
    <w:p w14:paraId="1BC7F7FB" w14:textId="77777777" w:rsidR="00ED6188" w:rsidRPr="00FD61F4" w:rsidRDefault="00ED6188" w:rsidP="00DD238A"/>
    <w:p w14:paraId="6181128D" w14:textId="77777777" w:rsidR="00ED6188" w:rsidRPr="00FD61F4" w:rsidRDefault="00ED6188" w:rsidP="00DD238A"/>
    <w:p w14:paraId="2FB1982B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8.</w:t>
      </w:r>
      <w:r w:rsidRPr="00FD61F4">
        <w:rPr>
          <w:b/>
        </w:rPr>
        <w:tab/>
        <w:t>LEJÁRATI IDŐ</w:t>
      </w:r>
    </w:p>
    <w:p w14:paraId="4B278782" w14:textId="77777777" w:rsidR="00ED6188" w:rsidRPr="00FD61F4" w:rsidRDefault="00ED6188" w:rsidP="00DD238A"/>
    <w:p w14:paraId="4686508E" w14:textId="02142EC8" w:rsidR="00ED6188" w:rsidRPr="00FD61F4" w:rsidRDefault="00A710AD" w:rsidP="00DD238A">
      <w:r w:rsidRPr="00FD61F4">
        <w:lastRenderedPageBreak/>
        <w:t>EXP</w:t>
      </w:r>
    </w:p>
    <w:p w14:paraId="29CD389F" w14:textId="77777777" w:rsidR="005A1698" w:rsidRPr="00FD61F4" w:rsidRDefault="005A1698" w:rsidP="00DD238A"/>
    <w:p w14:paraId="4101E7DB" w14:textId="77777777" w:rsidR="001C6E71" w:rsidRPr="00FD61F4" w:rsidRDefault="001C6E71" w:rsidP="00DD238A"/>
    <w:p w14:paraId="012889F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9.</w:t>
      </w:r>
      <w:r w:rsidRPr="00FD61F4">
        <w:rPr>
          <w:b/>
        </w:rPr>
        <w:tab/>
        <w:t>KÜLÖNLEGES TÁROLÁSI ELŐÍRÁSOK</w:t>
      </w:r>
    </w:p>
    <w:p w14:paraId="0B416E33" w14:textId="77777777" w:rsidR="00ED6188" w:rsidRPr="00FD61F4" w:rsidRDefault="00ED6188" w:rsidP="00DD238A">
      <w:pPr>
        <w:rPr>
          <w:i/>
        </w:rPr>
      </w:pPr>
    </w:p>
    <w:p w14:paraId="2C27B6D5" w14:textId="77777777" w:rsidR="00ED6188" w:rsidRPr="00FD61F4" w:rsidRDefault="00ED6188" w:rsidP="00DD238A"/>
    <w:p w14:paraId="0A9DC54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10.</w:t>
      </w:r>
      <w:r w:rsidRPr="00FD61F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A4E0BF" w14:textId="77777777" w:rsidR="00ED6188" w:rsidRPr="00FD61F4" w:rsidRDefault="00ED6188" w:rsidP="00DD238A"/>
    <w:p w14:paraId="0D4ED795" w14:textId="77777777" w:rsidR="00ED6188" w:rsidRPr="00FD61F4" w:rsidRDefault="00ED6188" w:rsidP="00DD238A"/>
    <w:p w14:paraId="24B11A9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11.</w:t>
      </w:r>
      <w:r w:rsidRPr="00FD61F4">
        <w:rPr>
          <w:b/>
        </w:rPr>
        <w:tab/>
        <w:t>A FORGALOMBA HOZATALI ENGEDÉLY JOGOSULTJÁNAK NEVE ÉS CÍME</w:t>
      </w:r>
    </w:p>
    <w:p w14:paraId="3955D3D2" w14:textId="77777777" w:rsidR="00D13236" w:rsidRPr="00FD61F4" w:rsidRDefault="00D13236" w:rsidP="00DD238A"/>
    <w:p w14:paraId="52B67419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</w:t>
      </w:r>
      <w:proofErr w:type="spellStart"/>
      <w:r w:rsidRPr="00EF75FB">
        <w:rPr>
          <w:bCs/>
        </w:rPr>
        <w:t>Healthcare</w:t>
      </w:r>
      <w:proofErr w:type="spellEnd"/>
      <w:r w:rsidRPr="00EF75FB">
        <w:rPr>
          <w:bCs/>
        </w:rPr>
        <w:t xml:space="preserve"> (</w:t>
      </w:r>
      <w:proofErr w:type="spellStart"/>
      <w:r w:rsidRPr="00EF75FB">
        <w:rPr>
          <w:bCs/>
        </w:rPr>
        <w:t>Ireland</w:t>
      </w:r>
      <w:proofErr w:type="spellEnd"/>
      <w:r w:rsidRPr="00EF75FB">
        <w:rPr>
          <w:bCs/>
        </w:rPr>
        <w:t xml:space="preserve">) </w:t>
      </w:r>
      <w:proofErr w:type="spellStart"/>
      <w:r w:rsidRPr="00EF75FB">
        <w:rPr>
          <w:bCs/>
        </w:rPr>
        <w:t>Private</w:t>
      </w:r>
      <w:proofErr w:type="spellEnd"/>
      <w:r w:rsidRPr="00EF75FB">
        <w:rPr>
          <w:bCs/>
        </w:rPr>
        <w:t xml:space="preserve"> Limited</w:t>
      </w:r>
    </w:p>
    <w:p w14:paraId="3C90B9DA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 xml:space="preserve">IDA Business Park, </w:t>
      </w:r>
      <w:proofErr w:type="spellStart"/>
      <w:r w:rsidRPr="00EF75FB">
        <w:rPr>
          <w:bCs/>
        </w:rPr>
        <w:t>Green</w:t>
      </w:r>
      <w:proofErr w:type="spellEnd"/>
      <w:r w:rsidRPr="00EF75FB">
        <w:rPr>
          <w:bCs/>
        </w:rPr>
        <w:t xml:space="preserve"> </w:t>
      </w:r>
      <w:proofErr w:type="spellStart"/>
      <w:r w:rsidRPr="00EF75FB">
        <w:rPr>
          <w:bCs/>
        </w:rPr>
        <w:t>Road</w:t>
      </w:r>
      <w:proofErr w:type="spellEnd"/>
      <w:r w:rsidRPr="00EF75FB">
        <w:rPr>
          <w:bCs/>
        </w:rPr>
        <w:t xml:space="preserve">, </w:t>
      </w:r>
      <w:proofErr w:type="spellStart"/>
      <w:r w:rsidRPr="00EF75FB">
        <w:rPr>
          <w:bCs/>
        </w:rPr>
        <w:t>Newbridge</w:t>
      </w:r>
      <w:proofErr w:type="spellEnd"/>
      <w:r w:rsidRPr="00EF75FB">
        <w:rPr>
          <w:bCs/>
        </w:rPr>
        <w:t>,</w:t>
      </w:r>
    </w:p>
    <w:p w14:paraId="1736AC2D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Kildare</w:t>
      </w:r>
      <w:proofErr w:type="spellEnd"/>
      <w:r w:rsidRPr="00EF75FB">
        <w:rPr>
          <w:bCs/>
        </w:rPr>
        <w:t>, W12 X902</w:t>
      </w:r>
    </w:p>
    <w:p w14:paraId="2777F4DE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>Írország</w:t>
      </w:r>
    </w:p>
    <w:p w14:paraId="593EF909" w14:textId="77777777" w:rsidR="00A710AD" w:rsidRPr="00FD61F4" w:rsidRDefault="00A710AD" w:rsidP="00DD238A"/>
    <w:p w14:paraId="7ABB6E31" w14:textId="77777777" w:rsidR="00434772" w:rsidRPr="00FD61F4" w:rsidRDefault="00434772" w:rsidP="00DD238A"/>
    <w:p w14:paraId="4718925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12.</w:t>
      </w:r>
      <w:r w:rsidRPr="00FD61F4">
        <w:rPr>
          <w:b/>
        </w:rPr>
        <w:tab/>
        <w:t>A FORGALOMBA HOZATALI ENGEDÉLY SZÁMA(I)</w:t>
      </w:r>
    </w:p>
    <w:p w14:paraId="14B3438A" w14:textId="77777777" w:rsidR="00ED6188" w:rsidRPr="00FD61F4" w:rsidRDefault="00ED6188" w:rsidP="00DD238A">
      <w:pPr>
        <w:ind w:left="2268" w:hanging="2268"/>
      </w:pPr>
    </w:p>
    <w:p w14:paraId="5FC4E32C" w14:textId="77777777" w:rsidR="00FA62F1" w:rsidRPr="00FA62F1" w:rsidRDefault="00FA62F1" w:rsidP="00FA62F1">
      <w:r w:rsidRPr="00FA62F1">
        <w:t xml:space="preserve">OGYI-T-24522/03           8x         PVC-PVDC/alumínium buborékcsomagolásban     </w:t>
      </w:r>
    </w:p>
    <w:p w14:paraId="1F4C0B11" w14:textId="77777777" w:rsidR="00FA62F1" w:rsidRPr="00FA62F1" w:rsidRDefault="00FA62F1" w:rsidP="00FA62F1">
      <w:r w:rsidRPr="00FA62F1">
        <w:t xml:space="preserve">OGYI-T-24522/04           16x       PVC-PVDC/alumínium buborékcsomagolásban     </w:t>
      </w:r>
    </w:p>
    <w:p w14:paraId="43515D39" w14:textId="77777777" w:rsidR="00FA62F1" w:rsidRPr="00FA62F1" w:rsidRDefault="00FA62F1" w:rsidP="00FA62F1">
      <w:r w:rsidRPr="00FA62F1">
        <w:t xml:space="preserve">OGYI-T-24522/05           24x       PVC-PVDC/alumínium buborékcsomagolásban     </w:t>
      </w:r>
    </w:p>
    <w:p w14:paraId="19400E76" w14:textId="77777777" w:rsidR="0006569B" w:rsidRPr="00FD61F4" w:rsidRDefault="0006569B" w:rsidP="00DD238A"/>
    <w:p w14:paraId="5B17A9BE" w14:textId="77777777" w:rsidR="001C6E71" w:rsidRPr="00FD61F4" w:rsidRDefault="001C6E71" w:rsidP="00DD238A"/>
    <w:p w14:paraId="35D7CB0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13.</w:t>
      </w:r>
      <w:r w:rsidRPr="00FD61F4">
        <w:rPr>
          <w:b/>
        </w:rPr>
        <w:tab/>
        <w:t>A GYÁRTÁSI TÉTEL SZÁMA</w:t>
      </w:r>
    </w:p>
    <w:p w14:paraId="329549DA" w14:textId="77777777" w:rsidR="00ED6188" w:rsidRPr="00FD61F4" w:rsidRDefault="00ED6188" w:rsidP="00DD238A"/>
    <w:p w14:paraId="243EF668" w14:textId="02BD81C0" w:rsidR="00ED6188" w:rsidRPr="00FD61F4" w:rsidRDefault="00A710AD" w:rsidP="00DD238A">
      <w:proofErr w:type="spellStart"/>
      <w:r w:rsidRPr="00FD61F4">
        <w:t>Lot</w:t>
      </w:r>
      <w:proofErr w:type="spellEnd"/>
    </w:p>
    <w:p w14:paraId="1E7FAED4" w14:textId="77777777" w:rsidR="005A1698" w:rsidRPr="00FD61F4" w:rsidRDefault="005A1698" w:rsidP="00DD238A"/>
    <w:p w14:paraId="2362B397" w14:textId="77777777" w:rsidR="001C6E71" w:rsidRPr="00FD61F4" w:rsidRDefault="001C6E71" w:rsidP="00DD238A"/>
    <w:p w14:paraId="1C9060A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14.</w:t>
      </w:r>
      <w:r w:rsidRPr="00FD61F4">
        <w:rPr>
          <w:b/>
        </w:rPr>
        <w:tab/>
        <w:t>A GYÓGYSZER ÁLTALÁNOS BESOROLÁSA RENDELHETŐSÉG SZEMPONTJÁBÓL</w:t>
      </w:r>
    </w:p>
    <w:p w14:paraId="69D8B45E" w14:textId="77777777" w:rsidR="00ED6188" w:rsidRPr="00FD61F4" w:rsidRDefault="00ED6188" w:rsidP="00DD238A"/>
    <w:p w14:paraId="398C61DA" w14:textId="77777777" w:rsidR="00ED6188" w:rsidRPr="00FD61F4" w:rsidRDefault="00ED6188" w:rsidP="00DD238A">
      <w:r w:rsidRPr="00FD61F4">
        <w:t>Orvosi rendelvény nélkül is kiadható gyógyszer (VN).</w:t>
      </w:r>
    </w:p>
    <w:p w14:paraId="5992AAA8" w14:textId="77777777" w:rsidR="00ED6188" w:rsidRPr="00FD61F4" w:rsidRDefault="00ED6188" w:rsidP="00DD238A"/>
    <w:p w14:paraId="6AA9CD4A" w14:textId="77777777" w:rsidR="001C6E71" w:rsidRPr="00FD61F4" w:rsidRDefault="001C6E71" w:rsidP="00DD238A"/>
    <w:p w14:paraId="0F357D0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15.</w:t>
      </w:r>
      <w:r w:rsidRPr="00FD61F4">
        <w:rPr>
          <w:b/>
        </w:rPr>
        <w:tab/>
        <w:t>AZ ALKALMAZÁSRA VONATKOZÓ UTASÍTÁSOK</w:t>
      </w:r>
    </w:p>
    <w:p w14:paraId="3FBEFD52" w14:textId="77777777" w:rsidR="00CF35C4" w:rsidRPr="00EF75FB" w:rsidRDefault="00CF35C4" w:rsidP="00DD238A">
      <w:pPr>
        <w:rPr>
          <w:bCs/>
          <w:u w:val="single"/>
        </w:rPr>
      </w:pPr>
    </w:p>
    <w:p w14:paraId="56CFDBEB" w14:textId="773D12EC" w:rsidR="001A7C6D" w:rsidRPr="00FD61F4" w:rsidRDefault="005D1C6A" w:rsidP="00DD238A">
      <w:r w:rsidRPr="00FD61F4">
        <w:t xml:space="preserve">A torokgyulladás tüneteinek, </w:t>
      </w:r>
      <w:r w:rsidR="00A710AD" w:rsidRPr="00FD61F4">
        <w:t xml:space="preserve">például </w:t>
      </w:r>
      <w:r w:rsidRPr="00FD61F4">
        <w:t>torokfájás, f</w:t>
      </w:r>
      <w:r w:rsidR="00397441" w:rsidRPr="00FD61F4">
        <w:t xml:space="preserve">ájdalom és </w:t>
      </w:r>
      <w:r w:rsidR="00AC3BCA">
        <w:t>-</w:t>
      </w:r>
      <w:r w:rsidR="00397441" w:rsidRPr="00FD61F4">
        <w:t xml:space="preserve">duzzanat, valamint </w:t>
      </w:r>
      <w:r w:rsidRPr="00FD61F4">
        <w:t>nyelési nehézség</w:t>
      </w:r>
      <w:r w:rsidR="00397441" w:rsidRPr="00FD61F4">
        <w:t>,</w:t>
      </w:r>
      <w:r w:rsidRPr="00FD61F4">
        <w:t xml:space="preserve"> rövid távú enyhítésére felnőttek</w:t>
      </w:r>
      <w:r w:rsidR="00DE696E" w:rsidRPr="00FD61F4">
        <w:t>nél</w:t>
      </w:r>
      <w:r w:rsidRPr="00FD61F4">
        <w:t xml:space="preserve"> és 12</w:t>
      </w:r>
      <w:r w:rsidR="00A710AD" w:rsidRPr="00FD61F4">
        <w:t> </w:t>
      </w:r>
      <w:r w:rsidRPr="00FD61F4">
        <w:t>évesnél idősebb</w:t>
      </w:r>
      <w:r w:rsidR="00AA2B43" w:rsidRPr="00FD61F4">
        <w:t xml:space="preserve"> </w:t>
      </w:r>
      <w:r w:rsidR="00001787">
        <w:t xml:space="preserve">gyermekeknél és </w:t>
      </w:r>
      <w:r w:rsidR="00DE696E" w:rsidRPr="00FD61F4">
        <w:t>serdülőknél</w:t>
      </w:r>
      <w:r w:rsidRPr="00FD61F4">
        <w:t>.</w:t>
      </w:r>
    </w:p>
    <w:p w14:paraId="1C937939" w14:textId="77777777" w:rsidR="00EF75FB" w:rsidRDefault="00EF75FB" w:rsidP="00DD238A">
      <w:r>
        <w:t>További információért lásd a betegtájékoztatót.</w:t>
      </w:r>
    </w:p>
    <w:p w14:paraId="73E8182F" w14:textId="77777777" w:rsidR="00EF75FB" w:rsidRDefault="00EF75FB" w:rsidP="00DD238A"/>
    <w:p w14:paraId="7A86DDD7" w14:textId="79F9E853" w:rsidR="00A0782F" w:rsidRPr="00FD61F4" w:rsidRDefault="00AC3BCA" w:rsidP="00DD238A">
      <w:r>
        <w:t>Ajánlott adag:</w:t>
      </w:r>
      <w:r w:rsidR="008F144F" w:rsidRPr="00FD61F4">
        <w:t xml:space="preserve"> </w:t>
      </w:r>
      <w:r w:rsidR="00A0782F" w:rsidRPr="00FD61F4">
        <w:t>Szükség szerint 3</w:t>
      </w:r>
      <w:r w:rsidR="00A0782F" w:rsidRPr="00FD61F4">
        <w:noBreakHyphen/>
        <w:t>6 óránként egy tablettát kell elszopogatni.</w:t>
      </w:r>
    </w:p>
    <w:p w14:paraId="22F98522" w14:textId="2254EB9C" w:rsidR="00A0782F" w:rsidRPr="00FD61F4" w:rsidRDefault="00A0782F" w:rsidP="00DD238A">
      <w:r w:rsidRPr="00FD61F4">
        <w:t>Ne alkalmazzon 5 tablettánál többet 24 órán belül.</w:t>
      </w:r>
    </w:p>
    <w:p w14:paraId="7ECFC4C1" w14:textId="6A8ECF37" w:rsidR="00A0782F" w:rsidRDefault="00A0782F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  <w:r w:rsidRPr="00FD61F4">
        <w:rPr>
          <w:lang w:val="hu-HU"/>
        </w:rPr>
        <w:t>Ne alkalmazza 3</w:t>
      </w:r>
      <w:r w:rsidR="00523C28">
        <w:rPr>
          <w:lang w:val="hu-HU"/>
        </w:rPr>
        <w:t> </w:t>
      </w:r>
      <w:r w:rsidRPr="00FD61F4">
        <w:rPr>
          <w:lang w:val="hu-HU"/>
        </w:rPr>
        <w:t>napnál tovább.</w:t>
      </w:r>
    </w:p>
    <w:p w14:paraId="5C81032A" w14:textId="77777777" w:rsidR="008F7A43" w:rsidRDefault="008F7A43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</w:p>
    <w:p w14:paraId="1EBF0D3F" w14:textId="77777777" w:rsidR="008F7A43" w:rsidRPr="001C4E4B" w:rsidRDefault="008F7A43" w:rsidP="008F7A43">
      <w:pPr>
        <w:shd w:val="clear" w:color="auto" w:fill="FFFFFF"/>
        <w:rPr>
          <w:lang w:eastAsia="hu-HU"/>
        </w:rPr>
      </w:pPr>
      <w:r w:rsidRPr="001C4E4B">
        <w:rPr>
          <w:b/>
          <w:bCs/>
          <w:lang w:eastAsia="hu-HU"/>
        </w:rPr>
        <w:t xml:space="preserve">Ne </w:t>
      </w:r>
      <w:r>
        <w:rPr>
          <w:b/>
          <w:bCs/>
          <w:lang w:eastAsia="hu-HU"/>
        </w:rPr>
        <w:t>alkalmazza</w:t>
      </w:r>
      <w:r w:rsidRPr="001C4E4B">
        <w:rPr>
          <w:b/>
          <w:bCs/>
          <w:lang w:eastAsia="hu-HU"/>
        </w:rPr>
        <w:t xml:space="preserve"> </w:t>
      </w:r>
      <w:r w:rsidRPr="001C4E4B">
        <w:rPr>
          <w:lang w:eastAsia="hu-HU"/>
        </w:rPr>
        <w:t xml:space="preserve">a </w:t>
      </w:r>
      <w:proofErr w:type="spellStart"/>
      <w:r>
        <w:rPr>
          <w:lang w:eastAsia="hu-HU"/>
        </w:rPr>
        <w:t>Vocafen</w:t>
      </w:r>
      <w:proofErr w:type="spellEnd"/>
      <w:r w:rsidRPr="001C4E4B">
        <w:rPr>
          <w:lang w:eastAsia="hu-HU"/>
        </w:rPr>
        <w:noBreakHyphen/>
        <w:t>t:</w:t>
      </w:r>
    </w:p>
    <w:p w14:paraId="226BEC33" w14:textId="189F66CD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allergiás (túlérzékeny) a </w:t>
      </w:r>
      <w:proofErr w:type="spellStart"/>
      <w:r w:rsidRPr="001C4E4B">
        <w:rPr>
          <w:lang w:val="hu-HU" w:eastAsia="hu-HU"/>
        </w:rPr>
        <w:t>flurbiprofénre</w:t>
      </w:r>
      <w:proofErr w:type="spellEnd"/>
      <w:r w:rsidRPr="001C4E4B">
        <w:rPr>
          <w:lang w:val="hu-HU" w:eastAsia="hu-HU"/>
        </w:rPr>
        <w:t xml:space="preserve"> vagy a gyógyszer egyéb összetevőjére;</w:t>
      </w:r>
    </w:p>
    <w:p w14:paraId="215130DA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Önnél korábban </w:t>
      </w:r>
      <w:proofErr w:type="spellStart"/>
      <w:r w:rsidRPr="001C4E4B">
        <w:rPr>
          <w:lang w:val="hu-HU" w:eastAsia="hu-HU"/>
        </w:rPr>
        <w:t>acetilszalicilsav</w:t>
      </w:r>
      <w:proofErr w:type="spellEnd"/>
      <w:r w:rsidRPr="001C4E4B">
        <w:rPr>
          <w:lang w:val="hu-HU" w:eastAsia="hu-HU"/>
        </w:rPr>
        <w:t xml:space="preserve"> vagy más nem-szteroid gyulladáscsökkentő bevétele után asztma, szokatlan zörejekkel kísért légzés vagy nehézlégzés, orrfolyás, az arc vizenyős duzzanata vagy viszkető bőrkiütés (csalánkiütés) jelentkezett;</w:t>
      </w:r>
    </w:p>
    <w:p w14:paraId="42CBEA3F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jelenleg van vagy bármikor a múltban volt gyomor</w:t>
      </w:r>
      <w:r w:rsidRPr="001C4E4B">
        <w:rPr>
          <w:lang w:val="hu-HU" w:eastAsia="hu-HU"/>
        </w:rPr>
        <w:noBreakHyphen/>
        <w:t xml:space="preserve"> vagy vékonybélfekélye (két vagy több alkalommal előforduló gyomorfekély vagy </w:t>
      </w:r>
      <w:r>
        <w:rPr>
          <w:lang w:val="hu-HU" w:eastAsia="hu-HU"/>
        </w:rPr>
        <w:t>nyombél</w:t>
      </w:r>
      <w:r w:rsidRPr="001C4E4B">
        <w:rPr>
          <w:lang w:val="hu-HU" w:eastAsia="hu-HU"/>
        </w:rPr>
        <w:t>fekély);</w:t>
      </w:r>
    </w:p>
    <w:p w14:paraId="23E63E91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lastRenderedPageBreak/>
        <w:t>ha Önnél korábban egy másik nem-szteroid gyulladáscsökkentő szedése után emésztő</w:t>
      </w:r>
      <w:r>
        <w:rPr>
          <w:lang w:val="hu-HU" w:eastAsia="hu-HU"/>
        </w:rPr>
        <w:t>rendszer</w:t>
      </w:r>
      <w:r w:rsidRPr="001C4E4B">
        <w:rPr>
          <w:lang w:val="hu-HU" w:eastAsia="hu-HU"/>
        </w:rPr>
        <w:t>i vérzés vagy átfúródás (perforáció), súlyos bélgyulladás vagy vérképzőszervi betegség lépett fel;</w:t>
      </w:r>
    </w:p>
    <w:p w14:paraId="52FB05AF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Ön a terhesség utolsó három hónapjában van;</w:t>
      </w:r>
    </w:p>
    <w:p w14:paraId="0315EF95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jelenleg van, vagy bármikor a múltban volt súlyos szív</w:t>
      </w:r>
      <w:r>
        <w:rPr>
          <w:lang w:val="hu-HU" w:eastAsia="hu-HU"/>
        </w:rPr>
        <w:t>elégtelensége</w:t>
      </w:r>
      <w:r w:rsidRPr="001C4E4B">
        <w:rPr>
          <w:lang w:val="hu-HU" w:eastAsia="hu-HU"/>
        </w:rPr>
        <w:t xml:space="preserve">, </w:t>
      </w:r>
      <w:r>
        <w:rPr>
          <w:lang w:val="hu-HU" w:eastAsia="hu-HU"/>
        </w:rPr>
        <w:t xml:space="preserve">súlyos </w:t>
      </w:r>
      <w:r w:rsidRPr="001C4E4B">
        <w:rPr>
          <w:lang w:val="hu-HU" w:eastAsia="hu-HU"/>
        </w:rPr>
        <w:t>máj</w:t>
      </w:r>
      <w:r>
        <w:rPr>
          <w:lang w:val="hu-HU" w:eastAsia="hu-HU"/>
        </w:rPr>
        <w:t>károsodása</w:t>
      </w:r>
      <w:r w:rsidRPr="001C4E4B">
        <w:rPr>
          <w:lang w:val="hu-HU" w:eastAsia="hu-HU"/>
        </w:rPr>
        <w:t xml:space="preserve"> vagy </w:t>
      </w:r>
      <w:r>
        <w:rPr>
          <w:lang w:val="hu-HU" w:eastAsia="hu-HU"/>
        </w:rPr>
        <w:t xml:space="preserve">súlyos </w:t>
      </w:r>
      <w:r w:rsidRPr="001C4E4B">
        <w:rPr>
          <w:lang w:val="hu-HU" w:eastAsia="hu-HU"/>
        </w:rPr>
        <w:t>vese</w:t>
      </w:r>
      <w:r>
        <w:rPr>
          <w:lang w:val="hu-HU" w:eastAsia="hu-HU"/>
        </w:rPr>
        <w:t>károsodása</w:t>
      </w:r>
      <w:r w:rsidRPr="001C4E4B">
        <w:rPr>
          <w:lang w:val="hu-HU" w:eastAsia="hu-HU"/>
        </w:rPr>
        <w:t>.</w:t>
      </w:r>
    </w:p>
    <w:p w14:paraId="0AD05CC5" w14:textId="77777777" w:rsidR="00AA2B43" w:rsidRPr="00FD61F4" w:rsidRDefault="00AA2B43" w:rsidP="00DD238A">
      <w:pPr>
        <w:rPr>
          <w:bCs/>
        </w:rPr>
      </w:pPr>
    </w:p>
    <w:p w14:paraId="20BFCA4E" w14:textId="77777777" w:rsidR="005C1D2E" w:rsidRPr="00FD61F4" w:rsidRDefault="005C1D2E" w:rsidP="00DD238A">
      <w:pPr>
        <w:rPr>
          <w:bCs/>
        </w:rPr>
      </w:pPr>
    </w:p>
    <w:p w14:paraId="78C0E319" w14:textId="77777777" w:rsidR="00ED6188" w:rsidRPr="005A6577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FD61F4">
        <w:rPr>
          <w:b/>
        </w:rPr>
        <w:t>16.</w:t>
      </w:r>
      <w:r w:rsidRPr="00FD61F4">
        <w:rPr>
          <w:b/>
        </w:rPr>
        <w:tab/>
        <w:t xml:space="preserve">BRAILLE ÍRÁSSAL FELTÜNTETETT </w:t>
      </w:r>
      <w:r w:rsidRPr="00C3125B">
        <w:rPr>
          <w:b/>
        </w:rPr>
        <w:t>INFORMÁCIÓK</w:t>
      </w:r>
    </w:p>
    <w:p w14:paraId="4D6A09BE" w14:textId="17A7FE52" w:rsidR="00A0782F" w:rsidRDefault="00A0782F" w:rsidP="00DD238A">
      <w:pPr>
        <w:rPr>
          <w:bCs/>
        </w:rPr>
      </w:pPr>
    </w:p>
    <w:p w14:paraId="43480355" w14:textId="242F2128" w:rsidR="008F144F" w:rsidRPr="00FD61F4" w:rsidRDefault="008F144F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8F7A43">
        <w:rPr>
          <w:bCs/>
        </w:rPr>
        <w:t xml:space="preserve"> cukormentes narancsízű</w:t>
      </w:r>
    </w:p>
    <w:p w14:paraId="5DDACB17" w14:textId="77777777" w:rsidR="00E33EF3" w:rsidRPr="00FD61F4" w:rsidRDefault="00E33EF3" w:rsidP="00DD238A"/>
    <w:p w14:paraId="2DAE12FD" w14:textId="77777777" w:rsidR="00E33EF3" w:rsidRPr="00FD61F4" w:rsidRDefault="00E33EF3" w:rsidP="00DD238A">
      <w:pPr>
        <w:rPr>
          <w:iCs/>
        </w:rPr>
      </w:pPr>
    </w:p>
    <w:p w14:paraId="0A1B4164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17.</w:t>
      </w:r>
      <w:r w:rsidRPr="00FD61F4">
        <w:rPr>
          <w:b/>
        </w:rPr>
        <w:tab/>
        <w:t>EGYEDI AZONOSÍTÓ – 2D VONALKÓD</w:t>
      </w:r>
    </w:p>
    <w:p w14:paraId="52A845C3" w14:textId="77777777" w:rsidR="00E33EF3" w:rsidRPr="00FD61F4" w:rsidRDefault="00E33EF3" w:rsidP="00DD238A"/>
    <w:p w14:paraId="1C8918AB" w14:textId="7AC4FE8F" w:rsidR="00E33EF3" w:rsidRPr="00FD61F4" w:rsidRDefault="00E33EF3" w:rsidP="00DD238A">
      <w:pPr>
        <w:tabs>
          <w:tab w:val="left" w:pos="567"/>
        </w:tabs>
      </w:pPr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52840EE5" w14:textId="77777777" w:rsidR="00E33EF3" w:rsidRPr="00FD61F4" w:rsidRDefault="00E33EF3" w:rsidP="00DD238A"/>
    <w:p w14:paraId="2F3C3891" w14:textId="77777777" w:rsidR="00E33EF3" w:rsidRPr="00FD61F4" w:rsidRDefault="00E33EF3" w:rsidP="00DD238A"/>
    <w:p w14:paraId="3452D031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18.</w:t>
      </w:r>
      <w:r w:rsidRPr="00FD61F4">
        <w:rPr>
          <w:b/>
        </w:rPr>
        <w:tab/>
        <w:t xml:space="preserve">EGYEDI AZONOSÍTÓ OLVASHATÓ FORMÁTUMA </w:t>
      </w:r>
    </w:p>
    <w:p w14:paraId="6809C682" w14:textId="77777777" w:rsidR="00E33EF3" w:rsidRPr="00FD61F4" w:rsidRDefault="00E33EF3" w:rsidP="00DD238A"/>
    <w:p w14:paraId="5A1159D8" w14:textId="7266B233" w:rsidR="00362B6D" w:rsidRPr="00FD61F4" w:rsidRDefault="00E33EF3" w:rsidP="00DD238A"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66B08D88" w14:textId="77777777" w:rsidR="009D53D4" w:rsidRDefault="009D53D4" w:rsidP="00DD238A"/>
    <w:p w14:paraId="1B41F153" w14:textId="77777777" w:rsidR="00BE5978" w:rsidRPr="00FD61F4" w:rsidRDefault="00BE5978" w:rsidP="00DD238A"/>
    <w:p w14:paraId="1E3280FC" w14:textId="77777777" w:rsidR="005F0BEA" w:rsidRPr="00FD61F4" w:rsidRDefault="005F0BEA" w:rsidP="00DD238A">
      <w:r w:rsidRPr="00FD61F4">
        <w:br w:type="page"/>
      </w:r>
    </w:p>
    <w:p w14:paraId="128B1094" w14:textId="29806E48" w:rsidR="00ED6188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lastRenderedPageBreak/>
        <w:t>A BUBORÉK</w:t>
      </w:r>
      <w:r w:rsidR="000D0C8E" w:rsidRPr="00FD61F4">
        <w:rPr>
          <w:b/>
        </w:rPr>
        <w:t>CSOMAGOLÁSON</w:t>
      </w:r>
      <w:r w:rsidRPr="00FD61F4">
        <w:rPr>
          <w:b/>
        </w:rPr>
        <w:t xml:space="preserve"> </w:t>
      </w:r>
      <w:r w:rsidR="00621535">
        <w:rPr>
          <w:b/>
        </w:rPr>
        <w:t xml:space="preserve">VAGY A FÓLIACSÍKON MINIMÁLISAN </w:t>
      </w:r>
      <w:r w:rsidRPr="00FD61F4">
        <w:rPr>
          <w:b/>
        </w:rPr>
        <w:t>FELTÜNTETENDŐ ADATOK</w:t>
      </w:r>
    </w:p>
    <w:p w14:paraId="7C07A6C0" w14:textId="77777777" w:rsidR="0051002A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C94FB4D" w14:textId="77777777" w:rsidR="00ED6188" w:rsidRPr="00FD61F4" w:rsidRDefault="00ED6188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t>BUBORÉKCSOMAGOLÁS</w:t>
      </w:r>
    </w:p>
    <w:p w14:paraId="0A799404" w14:textId="77777777" w:rsidR="00ED6188" w:rsidRPr="00FD61F4" w:rsidRDefault="00ED6188" w:rsidP="00DD238A"/>
    <w:p w14:paraId="7530052A" w14:textId="77777777" w:rsidR="00ED6188" w:rsidRPr="00FD61F4" w:rsidRDefault="00ED6188" w:rsidP="00DD238A"/>
    <w:p w14:paraId="4E43007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7B749CFB" w14:textId="77777777" w:rsidR="00ED6188" w:rsidRPr="00FD61F4" w:rsidRDefault="00ED6188" w:rsidP="00DD238A">
      <w:pPr>
        <w:ind w:left="567" w:hanging="567"/>
      </w:pPr>
    </w:p>
    <w:p w14:paraId="0034FB41" w14:textId="5AA999F2" w:rsidR="00CD2462" w:rsidRPr="00FD61F4" w:rsidRDefault="00DD238A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CD2462" w:rsidRPr="00CD2462">
        <w:rPr>
          <w:bCs/>
        </w:rPr>
        <w:t xml:space="preserve"> cukormentes narancsízű 8,75</w:t>
      </w:r>
      <w:r w:rsidR="00DE483E">
        <w:rPr>
          <w:bCs/>
        </w:rPr>
        <w:t> </w:t>
      </w:r>
      <w:r w:rsidR="00CD2462" w:rsidRPr="00CD2462">
        <w:rPr>
          <w:bCs/>
        </w:rPr>
        <w:t>mg szopogató tabletta</w:t>
      </w:r>
    </w:p>
    <w:p w14:paraId="32F0AA56" w14:textId="77777777" w:rsidR="00A0782F" w:rsidRPr="00FD61F4" w:rsidRDefault="00A0782F" w:rsidP="00DD238A"/>
    <w:p w14:paraId="55C37F9B" w14:textId="77777777" w:rsidR="00A0782F" w:rsidRPr="00FD61F4" w:rsidRDefault="00A0782F" w:rsidP="00DD238A">
      <w:proofErr w:type="spellStart"/>
      <w:r w:rsidRPr="00FD61F4">
        <w:t>flurbiprofén</w:t>
      </w:r>
      <w:proofErr w:type="spellEnd"/>
    </w:p>
    <w:p w14:paraId="29D30E9C" w14:textId="77777777" w:rsidR="00ED6188" w:rsidRPr="00FD61F4" w:rsidRDefault="00ED6188" w:rsidP="00DD238A"/>
    <w:p w14:paraId="20E438E9" w14:textId="77777777" w:rsidR="00AB6DEC" w:rsidRPr="00FD61F4" w:rsidRDefault="00AB6DEC" w:rsidP="00DD238A"/>
    <w:p w14:paraId="6E680BFF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A FORGALOMBA HOZATALI ENGEDÉLY JOGOSULTJÁNAK NEVE</w:t>
      </w:r>
    </w:p>
    <w:p w14:paraId="28A12F2C" w14:textId="77777777" w:rsidR="00ED6188" w:rsidRPr="00FD61F4" w:rsidRDefault="00ED6188" w:rsidP="00DD238A"/>
    <w:p w14:paraId="6EDC351B" w14:textId="77777777" w:rsidR="008A4CC1" w:rsidRPr="00EF75FB" w:rsidRDefault="008A4CC1" w:rsidP="008A4CC1">
      <w:pPr>
        <w:rPr>
          <w:bCs/>
        </w:rPr>
      </w:pPr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</w:t>
      </w:r>
      <w:proofErr w:type="spellStart"/>
      <w:r w:rsidRPr="00EF75FB">
        <w:rPr>
          <w:bCs/>
        </w:rPr>
        <w:t>Healthcare</w:t>
      </w:r>
      <w:proofErr w:type="spellEnd"/>
      <w:r w:rsidRPr="00EF75FB">
        <w:rPr>
          <w:bCs/>
        </w:rPr>
        <w:t xml:space="preserve"> (</w:t>
      </w:r>
      <w:proofErr w:type="spellStart"/>
      <w:r w:rsidRPr="00EF75FB">
        <w:rPr>
          <w:bCs/>
        </w:rPr>
        <w:t>Ireland</w:t>
      </w:r>
      <w:proofErr w:type="spellEnd"/>
      <w:r w:rsidRPr="00EF75FB">
        <w:rPr>
          <w:bCs/>
        </w:rPr>
        <w:t xml:space="preserve">) </w:t>
      </w:r>
      <w:proofErr w:type="spellStart"/>
      <w:r w:rsidRPr="00EF75FB">
        <w:rPr>
          <w:bCs/>
        </w:rPr>
        <w:t>Private</w:t>
      </w:r>
      <w:proofErr w:type="spellEnd"/>
      <w:r w:rsidRPr="00EF75FB">
        <w:rPr>
          <w:bCs/>
        </w:rPr>
        <w:t xml:space="preserve"> Limited</w:t>
      </w:r>
    </w:p>
    <w:p w14:paraId="491B7D28" w14:textId="77777777" w:rsidR="00ED6188" w:rsidRPr="00FD61F4" w:rsidRDefault="00ED6188" w:rsidP="00DD238A"/>
    <w:p w14:paraId="3E9D3289" w14:textId="77777777" w:rsidR="00AB6DEC" w:rsidRPr="00FD61F4" w:rsidRDefault="00AB6DEC" w:rsidP="00DD238A"/>
    <w:p w14:paraId="2FA884CB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LEJÁRATI IDŐ</w:t>
      </w:r>
    </w:p>
    <w:p w14:paraId="6EFB1D1C" w14:textId="77777777" w:rsidR="00ED6188" w:rsidRPr="00FD61F4" w:rsidRDefault="00ED6188" w:rsidP="00DD238A"/>
    <w:p w14:paraId="3298B24F" w14:textId="484E222A" w:rsidR="00ED6188" w:rsidRPr="00FD61F4" w:rsidRDefault="00A0782F" w:rsidP="00DD238A">
      <w:r w:rsidRPr="00FD61F4">
        <w:t>EXP</w:t>
      </w:r>
    </w:p>
    <w:p w14:paraId="26FD5359" w14:textId="77777777" w:rsidR="00ED6188" w:rsidRPr="00FD61F4" w:rsidRDefault="00ED6188" w:rsidP="00DD238A"/>
    <w:p w14:paraId="5F733E38" w14:textId="77777777" w:rsidR="00AB6DEC" w:rsidRPr="00FD61F4" w:rsidRDefault="00AB6DEC" w:rsidP="00DD238A"/>
    <w:p w14:paraId="6326CFB8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A GYÁRTÁSI TÉTEL SZÁMA</w:t>
      </w:r>
    </w:p>
    <w:p w14:paraId="62FBBCD4" w14:textId="77777777" w:rsidR="00ED6188" w:rsidRPr="00FD61F4" w:rsidRDefault="00ED6188" w:rsidP="00DD238A">
      <w:pPr>
        <w:ind w:right="113"/>
      </w:pPr>
    </w:p>
    <w:p w14:paraId="6E87FBF0" w14:textId="213EEBF5" w:rsidR="00ED6188" w:rsidRPr="00FD61F4" w:rsidRDefault="00A0782F" w:rsidP="00DD238A">
      <w:proofErr w:type="spellStart"/>
      <w:r w:rsidRPr="00FD61F4">
        <w:t>Lot</w:t>
      </w:r>
      <w:proofErr w:type="spellEnd"/>
    </w:p>
    <w:p w14:paraId="71D907BE" w14:textId="77777777" w:rsidR="00ED6188" w:rsidRPr="00FD61F4" w:rsidRDefault="00ED6188" w:rsidP="00DD238A">
      <w:pPr>
        <w:rPr>
          <w:shd w:val="clear" w:color="auto" w:fill="FFFFFF"/>
        </w:rPr>
      </w:pPr>
    </w:p>
    <w:p w14:paraId="2E0AF10C" w14:textId="77777777" w:rsidR="00AB6DEC" w:rsidRPr="00FD61F4" w:rsidRDefault="00AB6DEC" w:rsidP="00DD238A">
      <w:pPr>
        <w:rPr>
          <w:shd w:val="clear" w:color="auto" w:fill="FFFFFF"/>
        </w:rPr>
      </w:pPr>
    </w:p>
    <w:p w14:paraId="74CE17E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EGYÉB INFORMÁCIÓK</w:t>
      </w:r>
    </w:p>
    <w:p w14:paraId="2178AC47" w14:textId="77777777" w:rsidR="00ED6188" w:rsidRPr="00FD61F4" w:rsidRDefault="00ED6188" w:rsidP="00DD238A">
      <w:pPr>
        <w:rPr>
          <w:shd w:val="clear" w:color="auto" w:fill="FFFFFF"/>
        </w:rPr>
      </w:pPr>
    </w:p>
    <w:p w14:paraId="2D75D6DE" w14:textId="77777777" w:rsidR="00405181" w:rsidRPr="00FD61F4" w:rsidRDefault="00405181" w:rsidP="00DD238A"/>
    <w:p w14:paraId="1CC0C988" w14:textId="77777777" w:rsidR="00405181" w:rsidRPr="00FD61F4" w:rsidRDefault="00405181" w:rsidP="00DD238A"/>
    <w:sectPr w:rsidR="00405181" w:rsidRPr="00FD61F4" w:rsidSect="000C5AC6">
      <w:headerReference w:type="default" r:id="rId8"/>
      <w:headerReference w:type="first" r:id="rId9"/>
      <w:footerReference w:type="first" r:id="rId10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37E4E" w14:textId="77777777" w:rsidR="00E2766A" w:rsidRDefault="00E2766A">
      <w:r>
        <w:separator/>
      </w:r>
    </w:p>
  </w:endnote>
  <w:endnote w:type="continuationSeparator" w:id="0">
    <w:p w14:paraId="3D047DE1" w14:textId="77777777" w:rsidR="00E2766A" w:rsidRDefault="00E27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7CE22" w14:textId="3BDB2E71" w:rsidR="00061B1F" w:rsidRDefault="001F5263" w:rsidP="00DD3825">
    <w:pPr>
      <w:rPr>
        <w:sz w:val="18"/>
        <w:szCs w:val="18"/>
      </w:rPr>
    </w:pPr>
    <w:r w:rsidRPr="00DD3825">
      <w:rPr>
        <w:sz w:val="18"/>
        <w:szCs w:val="18"/>
      </w:rPr>
      <w:t>NNGYK/GYSZ/7267/2024</w:t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061B1F">
      <w:rPr>
        <w:sz w:val="18"/>
        <w:szCs w:val="18"/>
      </w:rPr>
      <w:t>2. verzió</w:t>
    </w:r>
  </w:p>
  <w:p w14:paraId="603A455B" w14:textId="70A46AF3" w:rsidR="00DD3825" w:rsidRPr="00DD3825" w:rsidRDefault="00DD3825" w:rsidP="00061B1F">
    <w:pPr>
      <w:ind w:left="6804" w:firstLine="567"/>
      <w:rPr>
        <w:sz w:val="18"/>
        <w:szCs w:val="18"/>
      </w:rPr>
    </w:pPr>
    <w:r w:rsidRPr="00DD3825">
      <w:rPr>
        <w:sz w:val="18"/>
        <w:szCs w:val="18"/>
      </w:rPr>
      <w:t>2026. szeptember 22.</w:t>
    </w:r>
  </w:p>
  <w:p w14:paraId="1FD35459" w14:textId="3683B05E" w:rsidR="001F5263" w:rsidRPr="00717D1F" w:rsidRDefault="001F5263" w:rsidP="001F5263">
    <w:pPr>
      <w:pStyle w:val="llb"/>
      <w:rPr>
        <w:sz w:val="18"/>
        <w:szCs w:val="18"/>
      </w:rPr>
    </w:pPr>
  </w:p>
  <w:p w14:paraId="171572FF" w14:textId="77777777" w:rsidR="001F5263" w:rsidRDefault="001F526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C905F" w14:textId="77777777" w:rsidR="00E2766A" w:rsidRDefault="00E2766A">
      <w:r>
        <w:separator/>
      </w:r>
    </w:p>
  </w:footnote>
  <w:footnote w:type="continuationSeparator" w:id="0">
    <w:p w14:paraId="59AE0D82" w14:textId="77777777" w:rsidR="00E2766A" w:rsidRDefault="00E27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16E" w14:textId="3A5DDE10" w:rsidR="00066B6D" w:rsidRPr="005A6577" w:rsidRDefault="00066B6D" w:rsidP="009D53D4">
    <w:pPr>
      <w:pStyle w:val="lfej"/>
      <w:jc w:val="center"/>
      <w:rPr>
        <w:sz w:val="18"/>
        <w:szCs w:val="18"/>
      </w:rPr>
    </w:pPr>
    <w:r w:rsidRPr="00001787">
      <w:rPr>
        <w:sz w:val="18"/>
        <w:szCs w:val="18"/>
      </w:rPr>
      <w:fldChar w:fldCharType="begin"/>
    </w:r>
    <w:r w:rsidRPr="00001787">
      <w:rPr>
        <w:sz w:val="18"/>
        <w:szCs w:val="18"/>
      </w:rPr>
      <w:instrText xml:space="preserve"> PAGE   \* MERGEFORMAT </w:instrText>
    </w:r>
    <w:r w:rsidRPr="00001787">
      <w:rPr>
        <w:sz w:val="18"/>
        <w:szCs w:val="18"/>
      </w:rPr>
      <w:fldChar w:fldCharType="separate"/>
    </w:r>
    <w:r w:rsidR="007A00FA">
      <w:rPr>
        <w:noProof/>
        <w:sz w:val="18"/>
        <w:szCs w:val="18"/>
      </w:rPr>
      <w:t>4</w:t>
    </w:r>
    <w:r w:rsidRPr="00001787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6B18" w14:textId="77777777" w:rsidR="00066B6D" w:rsidRDefault="00066B6D">
    <w:pPr>
      <w:pStyle w:val="lfej"/>
      <w:tabs>
        <w:tab w:val="clear" w:pos="4536"/>
        <w:tab w:val="center" w:pos="7380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78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C1C"/>
    <w:rsid w:val="00001787"/>
    <w:rsid w:val="00012E00"/>
    <w:rsid w:val="0003462C"/>
    <w:rsid w:val="00041CF9"/>
    <w:rsid w:val="000476BE"/>
    <w:rsid w:val="00061B1F"/>
    <w:rsid w:val="0006569B"/>
    <w:rsid w:val="00066B6D"/>
    <w:rsid w:val="00067059"/>
    <w:rsid w:val="000734CE"/>
    <w:rsid w:val="000748D1"/>
    <w:rsid w:val="000954FA"/>
    <w:rsid w:val="000A407B"/>
    <w:rsid w:val="000C0C1B"/>
    <w:rsid w:val="000C5AC6"/>
    <w:rsid w:val="000D0C8E"/>
    <w:rsid w:val="000D2C60"/>
    <w:rsid w:val="000D47FF"/>
    <w:rsid w:val="000D7C42"/>
    <w:rsid w:val="000F42EB"/>
    <w:rsid w:val="00102E19"/>
    <w:rsid w:val="001079CF"/>
    <w:rsid w:val="00112551"/>
    <w:rsid w:val="00120348"/>
    <w:rsid w:val="00132602"/>
    <w:rsid w:val="00137219"/>
    <w:rsid w:val="0015152D"/>
    <w:rsid w:val="00152EC0"/>
    <w:rsid w:val="0015341E"/>
    <w:rsid w:val="001717B4"/>
    <w:rsid w:val="0018319E"/>
    <w:rsid w:val="001A7C6D"/>
    <w:rsid w:val="001B6FD7"/>
    <w:rsid w:val="001C6E71"/>
    <w:rsid w:val="001C7393"/>
    <w:rsid w:val="001D3CA3"/>
    <w:rsid w:val="001E61ED"/>
    <w:rsid w:val="001F5263"/>
    <w:rsid w:val="00206D30"/>
    <w:rsid w:val="00260CD2"/>
    <w:rsid w:val="0026234A"/>
    <w:rsid w:val="00270D55"/>
    <w:rsid w:val="00272663"/>
    <w:rsid w:val="00273FB6"/>
    <w:rsid w:val="00275230"/>
    <w:rsid w:val="00276AAC"/>
    <w:rsid w:val="00284326"/>
    <w:rsid w:val="00292DB8"/>
    <w:rsid w:val="00295BCB"/>
    <w:rsid w:val="002D1B51"/>
    <w:rsid w:val="002D1D6E"/>
    <w:rsid w:val="002F78A4"/>
    <w:rsid w:val="00326937"/>
    <w:rsid w:val="00340254"/>
    <w:rsid w:val="0035493E"/>
    <w:rsid w:val="00362B6D"/>
    <w:rsid w:val="00363EEA"/>
    <w:rsid w:val="00366FF6"/>
    <w:rsid w:val="00373113"/>
    <w:rsid w:val="00377F0E"/>
    <w:rsid w:val="00383509"/>
    <w:rsid w:val="00397441"/>
    <w:rsid w:val="003B24A6"/>
    <w:rsid w:val="003C74C4"/>
    <w:rsid w:val="003E19C3"/>
    <w:rsid w:val="003F1CD7"/>
    <w:rsid w:val="003F5AA7"/>
    <w:rsid w:val="00402EBB"/>
    <w:rsid w:val="00405181"/>
    <w:rsid w:val="004108A6"/>
    <w:rsid w:val="004263FB"/>
    <w:rsid w:val="00432805"/>
    <w:rsid w:val="00434772"/>
    <w:rsid w:val="00436AD0"/>
    <w:rsid w:val="004441C1"/>
    <w:rsid w:val="00444431"/>
    <w:rsid w:val="00455500"/>
    <w:rsid w:val="00467598"/>
    <w:rsid w:val="004726E4"/>
    <w:rsid w:val="004729A4"/>
    <w:rsid w:val="00495BC0"/>
    <w:rsid w:val="004D035C"/>
    <w:rsid w:val="0051002A"/>
    <w:rsid w:val="00516683"/>
    <w:rsid w:val="00523522"/>
    <w:rsid w:val="00523C28"/>
    <w:rsid w:val="00524381"/>
    <w:rsid w:val="00527C7C"/>
    <w:rsid w:val="0053512B"/>
    <w:rsid w:val="0053563F"/>
    <w:rsid w:val="0054025C"/>
    <w:rsid w:val="005413AB"/>
    <w:rsid w:val="0054783C"/>
    <w:rsid w:val="00550571"/>
    <w:rsid w:val="00582176"/>
    <w:rsid w:val="0059481B"/>
    <w:rsid w:val="0059487E"/>
    <w:rsid w:val="005A1698"/>
    <w:rsid w:val="005A2FE6"/>
    <w:rsid w:val="005A6577"/>
    <w:rsid w:val="005B6E05"/>
    <w:rsid w:val="005C1D2E"/>
    <w:rsid w:val="005C44C7"/>
    <w:rsid w:val="005D1C6A"/>
    <w:rsid w:val="005D2666"/>
    <w:rsid w:val="005D2A53"/>
    <w:rsid w:val="005E0493"/>
    <w:rsid w:val="005E7F93"/>
    <w:rsid w:val="005F0BEA"/>
    <w:rsid w:val="005F45C7"/>
    <w:rsid w:val="005F6849"/>
    <w:rsid w:val="00615009"/>
    <w:rsid w:val="00616934"/>
    <w:rsid w:val="00621535"/>
    <w:rsid w:val="00621890"/>
    <w:rsid w:val="00626355"/>
    <w:rsid w:val="00630C26"/>
    <w:rsid w:val="0066265D"/>
    <w:rsid w:val="00667F0A"/>
    <w:rsid w:val="00682C5C"/>
    <w:rsid w:val="006A60BC"/>
    <w:rsid w:val="006B2733"/>
    <w:rsid w:val="006B2F38"/>
    <w:rsid w:val="006B4487"/>
    <w:rsid w:val="006C422A"/>
    <w:rsid w:val="006D314A"/>
    <w:rsid w:val="006D402B"/>
    <w:rsid w:val="006D6672"/>
    <w:rsid w:val="006D7F37"/>
    <w:rsid w:val="006E120B"/>
    <w:rsid w:val="00713BAC"/>
    <w:rsid w:val="00723DEE"/>
    <w:rsid w:val="00735B55"/>
    <w:rsid w:val="00743C8C"/>
    <w:rsid w:val="00743CAF"/>
    <w:rsid w:val="0075202E"/>
    <w:rsid w:val="007747E3"/>
    <w:rsid w:val="00774BBF"/>
    <w:rsid w:val="00775280"/>
    <w:rsid w:val="00777D1B"/>
    <w:rsid w:val="00781791"/>
    <w:rsid w:val="00791006"/>
    <w:rsid w:val="007949E8"/>
    <w:rsid w:val="00794B12"/>
    <w:rsid w:val="007969AF"/>
    <w:rsid w:val="007A00FA"/>
    <w:rsid w:val="007B29F1"/>
    <w:rsid w:val="007C1780"/>
    <w:rsid w:val="007C6A99"/>
    <w:rsid w:val="007D5DE2"/>
    <w:rsid w:val="007E7DEB"/>
    <w:rsid w:val="007F46C8"/>
    <w:rsid w:val="007F4AE4"/>
    <w:rsid w:val="00812064"/>
    <w:rsid w:val="008241F7"/>
    <w:rsid w:val="00824697"/>
    <w:rsid w:val="00830AC1"/>
    <w:rsid w:val="008462BA"/>
    <w:rsid w:val="008514C6"/>
    <w:rsid w:val="008519DF"/>
    <w:rsid w:val="008749E0"/>
    <w:rsid w:val="00891C80"/>
    <w:rsid w:val="00893D16"/>
    <w:rsid w:val="0089554B"/>
    <w:rsid w:val="0089664E"/>
    <w:rsid w:val="008A4CC1"/>
    <w:rsid w:val="008A50D6"/>
    <w:rsid w:val="008D5601"/>
    <w:rsid w:val="008E3C7A"/>
    <w:rsid w:val="008F144F"/>
    <w:rsid w:val="008F5541"/>
    <w:rsid w:val="008F7A43"/>
    <w:rsid w:val="00915031"/>
    <w:rsid w:val="00925996"/>
    <w:rsid w:val="00982507"/>
    <w:rsid w:val="0099077D"/>
    <w:rsid w:val="009A5499"/>
    <w:rsid w:val="009B1A7B"/>
    <w:rsid w:val="009B757F"/>
    <w:rsid w:val="009C6152"/>
    <w:rsid w:val="009D53D4"/>
    <w:rsid w:val="009E162E"/>
    <w:rsid w:val="009E5618"/>
    <w:rsid w:val="009F5D00"/>
    <w:rsid w:val="00A03719"/>
    <w:rsid w:val="00A0481D"/>
    <w:rsid w:val="00A0782F"/>
    <w:rsid w:val="00A279AC"/>
    <w:rsid w:val="00A403CF"/>
    <w:rsid w:val="00A710AD"/>
    <w:rsid w:val="00A82B16"/>
    <w:rsid w:val="00A859F3"/>
    <w:rsid w:val="00A85BBB"/>
    <w:rsid w:val="00A86E35"/>
    <w:rsid w:val="00AA2B43"/>
    <w:rsid w:val="00AB6DEC"/>
    <w:rsid w:val="00AC1668"/>
    <w:rsid w:val="00AC3BCA"/>
    <w:rsid w:val="00AD25C1"/>
    <w:rsid w:val="00AE1C2C"/>
    <w:rsid w:val="00AE5DEC"/>
    <w:rsid w:val="00AF11A6"/>
    <w:rsid w:val="00AF299F"/>
    <w:rsid w:val="00AF4667"/>
    <w:rsid w:val="00AF536F"/>
    <w:rsid w:val="00B1014A"/>
    <w:rsid w:val="00B10F6C"/>
    <w:rsid w:val="00B16210"/>
    <w:rsid w:val="00B23C92"/>
    <w:rsid w:val="00B26D37"/>
    <w:rsid w:val="00B4266A"/>
    <w:rsid w:val="00B44FEB"/>
    <w:rsid w:val="00B65CF7"/>
    <w:rsid w:val="00B67BDB"/>
    <w:rsid w:val="00B82B4E"/>
    <w:rsid w:val="00B93F1D"/>
    <w:rsid w:val="00BC10C8"/>
    <w:rsid w:val="00BC372B"/>
    <w:rsid w:val="00BE37E1"/>
    <w:rsid w:val="00BE5978"/>
    <w:rsid w:val="00BF2C1C"/>
    <w:rsid w:val="00C05087"/>
    <w:rsid w:val="00C3125B"/>
    <w:rsid w:val="00C368C9"/>
    <w:rsid w:val="00C55D6C"/>
    <w:rsid w:val="00C57C78"/>
    <w:rsid w:val="00C679D6"/>
    <w:rsid w:val="00C8159A"/>
    <w:rsid w:val="00C97B48"/>
    <w:rsid w:val="00CA1BA3"/>
    <w:rsid w:val="00CB415D"/>
    <w:rsid w:val="00CC295A"/>
    <w:rsid w:val="00CD2462"/>
    <w:rsid w:val="00CE0D31"/>
    <w:rsid w:val="00CE53BD"/>
    <w:rsid w:val="00CF35C4"/>
    <w:rsid w:val="00D0120E"/>
    <w:rsid w:val="00D012B6"/>
    <w:rsid w:val="00D075C0"/>
    <w:rsid w:val="00D13236"/>
    <w:rsid w:val="00D15654"/>
    <w:rsid w:val="00D20748"/>
    <w:rsid w:val="00D226A3"/>
    <w:rsid w:val="00D24259"/>
    <w:rsid w:val="00D36CFD"/>
    <w:rsid w:val="00D41623"/>
    <w:rsid w:val="00D4199A"/>
    <w:rsid w:val="00D62368"/>
    <w:rsid w:val="00D63116"/>
    <w:rsid w:val="00D76F33"/>
    <w:rsid w:val="00D80293"/>
    <w:rsid w:val="00D90709"/>
    <w:rsid w:val="00D908AA"/>
    <w:rsid w:val="00DA1C36"/>
    <w:rsid w:val="00DC056D"/>
    <w:rsid w:val="00DC3F2B"/>
    <w:rsid w:val="00DD238A"/>
    <w:rsid w:val="00DD3825"/>
    <w:rsid w:val="00DD6547"/>
    <w:rsid w:val="00DD7D75"/>
    <w:rsid w:val="00DE483E"/>
    <w:rsid w:val="00DE696E"/>
    <w:rsid w:val="00E02D5C"/>
    <w:rsid w:val="00E07A0C"/>
    <w:rsid w:val="00E2766A"/>
    <w:rsid w:val="00E33EF3"/>
    <w:rsid w:val="00E50689"/>
    <w:rsid w:val="00E5073F"/>
    <w:rsid w:val="00E50C65"/>
    <w:rsid w:val="00E66B9F"/>
    <w:rsid w:val="00E7115A"/>
    <w:rsid w:val="00E822C8"/>
    <w:rsid w:val="00E93912"/>
    <w:rsid w:val="00E95037"/>
    <w:rsid w:val="00EA5D0C"/>
    <w:rsid w:val="00EC5891"/>
    <w:rsid w:val="00EC5C1F"/>
    <w:rsid w:val="00ED1F63"/>
    <w:rsid w:val="00ED6188"/>
    <w:rsid w:val="00ED7FBD"/>
    <w:rsid w:val="00EF75FB"/>
    <w:rsid w:val="00F00F7C"/>
    <w:rsid w:val="00F10E80"/>
    <w:rsid w:val="00F15139"/>
    <w:rsid w:val="00F27C51"/>
    <w:rsid w:val="00F4013A"/>
    <w:rsid w:val="00F45365"/>
    <w:rsid w:val="00F55009"/>
    <w:rsid w:val="00F56865"/>
    <w:rsid w:val="00F62D77"/>
    <w:rsid w:val="00F6333E"/>
    <w:rsid w:val="00F763C8"/>
    <w:rsid w:val="00F841FA"/>
    <w:rsid w:val="00FA62F1"/>
    <w:rsid w:val="00FA6595"/>
    <w:rsid w:val="00FB1DC7"/>
    <w:rsid w:val="00FB210B"/>
    <w:rsid w:val="00FD61F4"/>
    <w:rsid w:val="00FE2F5A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21C68"/>
  <w15:chartTrackingRefBased/>
  <w15:docId w15:val="{A9F1175E-4C58-4F52-BB17-22794F29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0782F"/>
    <w:pPr>
      <w:suppressAutoHyphens/>
    </w:pPr>
    <w:rPr>
      <w:sz w:val="22"/>
      <w:szCs w:val="2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D6188"/>
    <w:rPr>
      <w:rFonts w:ascii="Tahoma" w:hAnsi="Tahoma" w:cs="Tahoma"/>
      <w:sz w:val="16"/>
      <w:szCs w:val="16"/>
    </w:rPr>
  </w:style>
  <w:style w:type="character" w:styleId="Hiperhivatkozs">
    <w:name w:val="Hyperlink"/>
    <w:rsid w:val="00ED6188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ED6188"/>
    <w:pPr>
      <w:spacing w:line="260" w:lineRule="atLeast"/>
    </w:pPr>
    <w:rPr>
      <w:szCs w:val="20"/>
    </w:rPr>
  </w:style>
  <w:style w:type="character" w:styleId="Jegyzethivatkozs">
    <w:name w:val="annotation reference"/>
    <w:semiHidden/>
    <w:rsid w:val="000C0C1B"/>
    <w:rPr>
      <w:sz w:val="16"/>
      <w:szCs w:val="16"/>
    </w:rPr>
  </w:style>
  <w:style w:type="paragraph" w:styleId="Jegyzetszveg">
    <w:name w:val="annotation text"/>
    <w:basedOn w:val="Norml"/>
    <w:semiHidden/>
    <w:rsid w:val="000C0C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C0C1B"/>
    <w:rPr>
      <w:b/>
      <w:bCs/>
    </w:rPr>
  </w:style>
  <w:style w:type="character" w:customStyle="1" w:styleId="lfejChar">
    <w:name w:val="Élőfej Char"/>
    <w:link w:val="lfej"/>
    <w:uiPriority w:val="99"/>
    <w:rsid w:val="0051002A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667F0A"/>
    <w:rPr>
      <w:sz w:val="22"/>
      <w:szCs w:val="22"/>
      <w:lang w:eastAsia="ar-SA"/>
    </w:rPr>
  </w:style>
  <w:style w:type="paragraph" w:styleId="Listaszerbekezds">
    <w:name w:val="List Paragraph"/>
    <w:basedOn w:val="Norml"/>
    <w:uiPriority w:val="34"/>
    <w:qFormat/>
    <w:rsid w:val="00AA2B43"/>
    <w:pPr>
      <w:suppressAutoHyphens w:val="0"/>
      <w:ind w:left="720"/>
      <w:contextualSpacing/>
    </w:pPr>
    <w:rPr>
      <w:lang w:val="en-US" w:eastAsia="zh-TW"/>
    </w:rPr>
  </w:style>
  <w:style w:type="character" w:customStyle="1" w:styleId="llbChar">
    <w:name w:val="Élőláb Char"/>
    <w:basedOn w:val="Bekezdsalapbettpusa"/>
    <w:link w:val="llb"/>
    <w:rsid w:val="00621535"/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F1F17-ABDD-410D-8D88-B819A1D7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8.1</dc:creator>
  <cp:keywords/>
  <cp:lastModifiedBy>HU OGYI 8.5</cp:lastModifiedBy>
  <cp:revision>9</cp:revision>
  <dcterms:created xsi:type="dcterms:W3CDTF">2026-09-18T07:19:00Z</dcterms:created>
  <dcterms:modified xsi:type="dcterms:W3CDTF">2026-10-06T12:29:00Z</dcterms:modified>
</cp:coreProperties>
</file>