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10AA0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71EBC">
        <w:rPr>
          <w:b/>
          <w:bCs/>
          <w:lang w:val="hu-HU"/>
        </w:rPr>
        <w:t>A KÜLSŐ ÉS</w:t>
      </w:r>
      <w:r>
        <w:rPr>
          <w:b/>
          <w:bCs/>
          <w:lang w:val="hu-HU"/>
        </w:rPr>
        <w:t xml:space="preserve"> </w:t>
      </w:r>
      <w:r w:rsidRPr="00071EBC">
        <w:rPr>
          <w:b/>
          <w:bCs/>
          <w:lang w:val="hu-HU"/>
        </w:rPr>
        <w:t>A KÖZVETLEN CSOMAGOLÁSON FELTÜNTETENDŐ ADATOK</w:t>
      </w:r>
    </w:p>
    <w:p w14:paraId="4A716DDF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C90E45E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5D95DA9D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58F0AB99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23F4025F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630BBEAA" w14:textId="77777777" w:rsidR="00D81422" w:rsidRDefault="00D81422" w:rsidP="00D81422">
      <w:pPr>
        <w:spacing w:line="240" w:lineRule="auto"/>
        <w:rPr>
          <w:lang w:val="hu-HU"/>
        </w:rPr>
      </w:pPr>
    </w:p>
    <w:p w14:paraId="549E7CE3" w14:textId="549B54F9" w:rsidR="00D81422" w:rsidRPr="00903FCF" w:rsidRDefault="00D81422" w:rsidP="00D81422">
      <w:pPr>
        <w:widowControl w:val="0"/>
        <w:spacing w:line="240" w:lineRule="auto"/>
        <w:rPr>
          <w:lang w:val="hu-HU"/>
        </w:rPr>
      </w:pPr>
      <w:proofErr w:type="spellStart"/>
      <w:r w:rsidRPr="00903FCF">
        <w:rPr>
          <w:lang w:val="hu-HU"/>
        </w:rPr>
        <w:t>Nodoryl</w:t>
      </w:r>
      <w:proofErr w:type="spellEnd"/>
      <w:r w:rsidRPr="00903FCF">
        <w:rPr>
          <w:lang w:val="hu-HU"/>
        </w:rPr>
        <w:t xml:space="preserve"> </w:t>
      </w:r>
      <w:r w:rsidR="00120881">
        <w:rPr>
          <w:lang w:val="hu-HU"/>
        </w:rPr>
        <w:t>500 </w:t>
      </w:r>
      <w:r w:rsidR="00120881" w:rsidRPr="00120881">
        <w:rPr>
          <w:lang w:val="hu-HU"/>
        </w:rPr>
        <w:t>mg/</w:t>
      </w:r>
      <w:r w:rsidRPr="00903FCF">
        <w:rPr>
          <w:lang w:val="hu-HU"/>
        </w:rPr>
        <w:t xml:space="preserve">ml </w:t>
      </w:r>
      <w:proofErr w:type="spellStart"/>
      <w:r w:rsidRPr="00903FCF">
        <w:rPr>
          <w:lang w:val="hu-HU"/>
        </w:rPr>
        <w:t>oldatos</w:t>
      </w:r>
      <w:proofErr w:type="spellEnd"/>
      <w:r w:rsidRPr="00903FCF">
        <w:rPr>
          <w:lang w:val="hu-HU"/>
        </w:rPr>
        <w:t xml:space="preserve"> injekció</w:t>
      </w:r>
    </w:p>
    <w:p w14:paraId="5F29F757" w14:textId="6617B783" w:rsidR="00D81422" w:rsidRPr="00071EBC" w:rsidRDefault="00D81422" w:rsidP="00D8142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metamizol</w:t>
      </w:r>
      <w:proofErr w:type="spellEnd"/>
      <w:r>
        <w:rPr>
          <w:lang w:val="hu-HU"/>
        </w:rPr>
        <w:t>-nátrium</w:t>
      </w:r>
      <w:r w:rsidR="00D9569D">
        <w:rPr>
          <w:lang w:val="hu-HU"/>
        </w:rPr>
        <w:t>-</w:t>
      </w:r>
      <w:proofErr w:type="spellStart"/>
      <w:r>
        <w:rPr>
          <w:lang w:val="hu-HU"/>
        </w:rPr>
        <w:t>monohidrát</w:t>
      </w:r>
      <w:proofErr w:type="spellEnd"/>
    </w:p>
    <w:p w14:paraId="6802AD81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49C71317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75344267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HATÓANYAG</w:t>
      </w:r>
      <w:r>
        <w:rPr>
          <w:b/>
          <w:bCs/>
          <w:lang w:val="hu-HU"/>
        </w:rPr>
        <w:t xml:space="preserve"> </w:t>
      </w:r>
      <w:r w:rsidRPr="00071EBC">
        <w:rPr>
          <w:b/>
          <w:bCs/>
          <w:lang w:val="hu-HU"/>
        </w:rPr>
        <w:t>MEGNEVEZÉSE</w:t>
      </w:r>
    </w:p>
    <w:p w14:paraId="70E45C95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34FB9B42" w14:textId="743C46BC" w:rsidR="00465915" w:rsidRPr="00465915" w:rsidRDefault="00A61D41" w:rsidP="00465915">
      <w:pPr>
        <w:spacing w:line="240" w:lineRule="auto"/>
        <w:rPr>
          <w:lang w:val="es-ES"/>
        </w:rPr>
      </w:pPr>
      <w:r w:rsidRPr="00A61D41">
        <w:rPr>
          <w:lang w:val="es-ES"/>
        </w:rPr>
        <w:t>Hatóanyag:</w:t>
      </w:r>
      <w:r>
        <w:rPr>
          <w:lang w:val="es-ES"/>
        </w:rPr>
        <w:t xml:space="preserve"> </w:t>
      </w:r>
      <w:r w:rsidR="00465915" w:rsidRPr="00465915">
        <w:rPr>
          <w:lang w:val="es-ES"/>
        </w:rPr>
        <w:t>500 mg metamizol-nátrium-monohidrátot tartalmaz milliliterenként.</w:t>
      </w:r>
    </w:p>
    <w:p w14:paraId="33800B8B" w14:textId="77777777" w:rsidR="00465915" w:rsidRPr="00465915" w:rsidRDefault="00465915" w:rsidP="00465915">
      <w:pPr>
        <w:spacing w:line="240" w:lineRule="auto"/>
        <w:rPr>
          <w:lang w:val="es-ES"/>
        </w:rPr>
      </w:pPr>
      <w:r w:rsidRPr="00465915">
        <w:rPr>
          <w:lang w:val="es-ES"/>
        </w:rPr>
        <w:t>1000 mg metamizol-nátrium-monohidrátot tartalmaz 2 ml oldatos injekcióban.</w:t>
      </w:r>
    </w:p>
    <w:p w14:paraId="0FEDC4B0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2F9F4A30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CEDDA66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SEGÉDANYAGOK FELSOROLÁSA</w:t>
      </w:r>
    </w:p>
    <w:p w14:paraId="1BE02F0F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27A082D" w14:textId="521526BA" w:rsidR="00D81422" w:rsidRDefault="00A61D41" w:rsidP="00D81422">
      <w:pPr>
        <w:spacing w:line="240" w:lineRule="auto"/>
        <w:rPr>
          <w:lang w:val="hu-HU"/>
        </w:rPr>
      </w:pPr>
      <w:r w:rsidRPr="00A61D41">
        <w:rPr>
          <w:lang w:val="hu-HU"/>
        </w:rPr>
        <w:t>Segédanyagok</w:t>
      </w:r>
      <w:r>
        <w:rPr>
          <w:lang w:val="hu-HU"/>
        </w:rPr>
        <w:t>: i</w:t>
      </w:r>
      <w:r w:rsidR="00D81422">
        <w:rPr>
          <w:lang w:val="hu-HU"/>
        </w:rPr>
        <w:t>njekcióhoz való víz</w:t>
      </w:r>
      <w:r w:rsidR="00A11875">
        <w:rPr>
          <w:lang w:val="hu-HU"/>
        </w:rPr>
        <w:t>,</w:t>
      </w:r>
      <w:r w:rsidR="00A11875" w:rsidRPr="00A11875">
        <w:rPr>
          <w:lang w:val="hu-HU"/>
        </w:rPr>
        <w:t xml:space="preserve"> nátrium-hidroxid, sósav</w:t>
      </w:r>
      <w:r w:rsidR="00D81422">
        <w:rPr>
          <w:lang w:val="hu-HU"/>
        </w:rPr>
        <w:t>.</w:t>
      </w:r>
    </w:p>
    <w:p w14:paraId="1E9862E4" w14:textId="77777777" w:rsidR="00D81422" w:rsidRDefault="00D81422" w:rsidP="00D81422">
      <w:pPr>
        <w:spacing w:line="240" w:lineRule="auto"/>
        <w:rPr>
          <w:lang w:val="hu-HU"/>
        </w:rPr>
      </w:pPr>
    </w:p>
    <w:p w14:paraId="571695AD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1878FE51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>GYÓGYSZERFORMA ÉS TARTALOM</w:t>
      </w:r>
    </w:p>
    <w:p w14:paraId="74C1358D" w14:textId="77777777" w:rsidR="00D81422" w:rsidRDefault="00D81422" w:rsidP="00D81422">
      <w:pPr>
        <w:spacing w:line="240" w:lineRule="auto"/>
        <w:rPr>
          <w:lang w:val="hu-HU"/>
        </w:rPr>
      </w:pPr>
    </w:p>
    <w:p w14:paraId="3330510B" w14:textId="77777777" w:rsidR="00D81422" w:rsidRDefault="00D81422" w:rsidP="00D8142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Oldatos</w:t>
      </w:r>
      <w:proofErr w:type="spellEnd"/>
      <w:r>
        <w:rPr>
          <w:lang w:val="hu-HU"/>
        </w:rPr>
        <w:t xml:space="preserve"> injekció.</w:t>
      </w:r>
    </w:p>
    <w:p w14:paraId="5FA1DF59" w14:textId="77777777" w:rsidR="00D81422" w:rsidRDefault="00D81422" w:rsidP="00D81422">
      <w:pPr>
        <w:spacing w:line="240" w:lineRule="auto"/>
        <w:rPr>
          <w:lang w:val="hu-HU"/>
        </w:rPr>
      </w:pPr>
    </w:p>
    <w:p w14:paraId="600236B1" w14:textId="6E7F5362" w:rsidR="00D81422" w:rsidRDefault="009E2912" w:rsidP="00D81422">
      <w:pPr>
        <w:spacing w:line="240" w:lineRule="auto"/>
        <w:rPr>
          <w:lang w:val="hu-HU"/>
        </w:rPr>
      </w:pPr>
      <w:r>
        <w:rPr>
          <w:lang w:val="hu-HU"/>
        </w:rPr>
        <w:t>5</w:t>
      </w:r>
      <w:r w:rsidR="00F21260">
        <w:rPr>
          <w:lang w:val="hu-HU"/>
        </w:rPr>
        <w:t>×</w:t>
      </w:r>
      <w:r w:rsidR="00D81422" w:rsidRPr="006124AB">
        <w:rPr>
          <w:lang w:val="hu-HU"/>
        </w:rPr>
        <w:t>2 ml</w:t>
      </w:r>
      <w:r w:rsidR="00D81422">
        <w:rPr>
          <w:lang w:val="hu-HU"/>
        </w:rPr>
        <w:t>-es ampulla</w:t>
      </w:r>
    </w:p>
    <w:p w14:paraId="4FF90A94" w14:textId="3C71113E" w:rsidR="00D81422" w:rsidRDefault="00D81422" w:rsidP="00D81422">
      <w:pPr>
        <w:spacing w:line="240" w:lineRule="auto"/>
        <w:rPr>
          <w:lang w:val="hu-HU"/>
        </w:rPr>
      </w:pPr>
      <w:r w:rsidRPr="006124AB">
        <w:rPr>
          <w:lang w:val="hu-HU"/>
        </w:rPr>
        <w:t>10</w:t>
      </w:r>
      <w:r w:rsidR="00F21260">
        <w:rPr>
          <w:lang w:val="hu-HU"/>
        </w:rPr>
        <w:t>×</w:t>
      </w:r>
      <w:r w:rsidRPr="006124AB">
        <w:rPr>
          <w:lang w:val="hu-HU"/>
        </w:rPr>
        <w:t>2 ml</w:t>
      </w:r>
      <w:r>
        <w:rPr>
          <w:lang w:val="hu-HU"/>
        </w:rPr>
        <w:t>-es ampulla</w:t>
      </w:r>
    </w:p>
    <w:p w14:paraId="2017A749" w14:textId="5894D12C" w:rsidR="00D81422" w:rsidRDefault="009E2912" w:rsidP="00D81422">
      <w:pPr>
        <w:spacing w:line="240" w:lineRule="auto"/>
        <w:rPr>
          <w:lang w:val="hu-HU"/>
        </w:rPr>
      </w:pPr>
      <w:r>
        <w:rPr>
          <w:lang w:val="hu-HU"/>
        </w:rPr>
        <w:t>25</w:t>
      </w:r>
      <w:r w:rsidR="00F21260">
        <w:rPr>
          <w:lang w:val="hu-HU"/>
        </w:rPr>
        <w:t>×</w:t>
      </w:r>
      <w:r>
        <w:rPr>
          <w:lang w:val="hu-HU"/>
        </w:rPr>
        <w:t>2 ml-es ampulla</w:t>
      </w:r>
    </w:p>
    <w:p w14:paraId="467954FD" w14:textId="1640F093" w:rsidR="00D81422" w:rsidRPr="00071EBC" w:rsidRDefault="00D81422" w:rsidP="00D81422">
      <w:pPr>
        <w:spacing w:line="240" w:lineRule="auto"/>
        <w:rPr>
          <w:lang w:val="hu-HU"/>
        </w:rPr>
      </w:pPr>
    </w:p>
    <w:p w14:paraId="37BE53F7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1BA7ED58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AZ ALKALMAZÁSSAL KAPCSOLATOS TUDNIVALÓK ÉS AZ ALKALMAZÁS MÓDJA(I)</w:t>
      </w:r>
    </w:p>
    <w:p w14:paraId="14490ECE" w14:textId="77777777" w:rsidR="00D81422" w:rsidRDefault="00D81422" w:rsidP="00D81422">
      <w:pPr>
        <w:spacing w:line="240" w:lineRule="auto"/>
        <w:rPr>
          <w:lang w:val="hu-HU"/>
        </w:rPr>
      </w:pPr>
    </w:p>
    <w:p w14:paraId="51C9B366" w14:textId="77777777" w:rsidR="00D81422" w:rsidRPr="00071EBC" w:rsidRDefault="00D81422" w:rsidP="00D81422">
      <w:pPr>
        <w:spacing w:line="240" w:lineRule="auto"/>
        <w:rPr>
          <w:lang w:val="hu-HU"/>
        </w:rPr>
      </w:pPr>
      <w:r>
        <w:rPr>
          <w:lang w:val="hu-HU"/>
        </w:rPr>
        <w:t xml:space="preserve">Intravénás vagy </w:t>
      </w:r>
      <w:proofErr w:type="spellStart"/>
      <w:r>
        <w:rPr>
          <w:lang w:val="hu-HU"/>
        </w:rPr>
        <w:t>intramuscularis</w:t>
      </w:r>
      <w:proofErr w:type="spellEnd"/>
      <w:r>
        <w:rPr>
          <w:lang w:val="hu-HU"/>
        </w:rPr>
        <w:t xml:space="preserve"> alkalmazásra.</w:t>
      </w:r>
    </w:p>
    <w:p w14:paraId="41F44398" w14:textId="77777777" w:rsidR="00D81422" w:rsidRPr="00071EBC" w:rsidRDefault="00D81422" w:rsidP="00D81422">
      <w:pPr>
        <w:spacing w:line="240" w:lineRule="auto"/>
        <w:rPr>
          <w:lang w:val="hu-HU"/>
        </w:rPr>
      </w:pPr>
      <w:r w:rsidRPr="00071EBC">
        <w:rPr>
          <w:lang w:val="hu-HU"/>
        </w:rPr>
        <w:t>Alkalmazás előtt olvassa el a mellékelt betegtájékoztatót!</w:t>
      </w:r>
    </w:p>
    <w:p w14:paraId="52D1FB81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5CAA632C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FAB6AA0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KÜLÖN FIGYELMEZTETÉS, MELY SZERINT A GYÓGYSZERT GYERMEKEKTŐL ELZÁRVA KELL TARTANI</w:t>
      </w:r>
    </w:p>
    <w:p w14:paraId="3E263539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5AD48EEB" w14:textId="77777777" w:rsidR="00D81422" w:rsidRPr="00071EBC" w:rsidRDefault="00D81422" w:rsidP="00D81422">
      <w:pPr>
        <w:spacing w:line="240" w:lineRule="auto"/>
        <w:rPr>
          <w:lang w:val="hu-HU"/>
        </w:rPr>
      </w:pPr>
      <w:r w:rsidRPr="00071EBC">
        <w:rPr>
          <w:lang w:val="hu-HU"/>
        </w:rPr>
        <w:t>A gyógyszer gyermekektől elzárva tartandó!</w:t>
      </w:r>
    </w:p>
    <w:p w14:paraId="277BA497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4D65F8D1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5C073A19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7.</w:t>
      </w:r>
      <w:r w:rsidRPr="00071EBC">
        <w:rPr>
          <w:b/>
          <w:bCs/>
          <w:lang w:val="hu-HU"/>
        </w:rPr>
        <w:tab/>
        <w:t>TOVÁBBI FIGYELMEZTETÉS(EK), AMENNYIBEN SZÜKSÉGES</w:t>
      </w:r>
    </w:p>
    <w:p w14:paraId="1C4CB88F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465119DE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305A4446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11F9F71E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8.</w:t>
      </w:r>
      <w:r w:rsidRPr="00071EBC">
        <w:rPr>
          <w:b/>
          <w:bCs/>
          <w:lang w:val="hu-HU"/>
        </w:rPr>
        <w:tab/>
        <w:t>LEJÁRATI IDŐ</w:t>
      </w:r>
    </w:p>
    <w:p w14:paraId="3D89EA87" w14:textId="77777777" w:rsidR="00D81422" w:rsidRDefault="00D81422" w:rsidP="00D81422">
      <w:pPr>
        <w:spacing w:line="240" w:lineRule="auto"/>
        <w:rPr>
          <w:lang w:val="hu-HU"/>
        </w:rPr>
      </w:pPr>
    </w:p>
    <w:p w14:paraId="4F08B431" w14:textId="77777777" w:rsidR="00465915" w:rsidRDefault="00465915" w:rsidP="00D81422">
      <w:pPr>
        <w:spacing w:line="240" w:lineRule="auto"/>
      </w:pPr>
      <w:proofErr w:type="spellStart"/>
      <w:r w:rsidRPr="00465915">
        <w:t>Felhasználható</w:t>
      </w:r>
      <w:proofErr w:type="spellEnd"/>
      <w:r w:rsidRPr="00465915">
        <w:t>:</w:t>
      </w:r>
    </w:p>
    <w:p w14:paraId="178C1568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741DF6D8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3C93A1EC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lastRenderedPageBreak/>
        <w:t>9.</w:t>
      </w:r>
      <w:r w:rsidRPr="00071EBC">
        <w:rPr>
          <w:b/>
          <w:bCs/>
          <w:lang w:val="hu-HU"/>
        </w:rPr>
        <w:tab/>
        <w:t>KÜLÖNLEGES TÁROLÁSI ELŐÍRÁSOK</w:t>
      </w:r>
    </w:p>
    <w:p w14:paraId="06B7B27B" w14:textId="77777777" w:rsidR="00D81422" w:rsidRDefault="00D81422" w:rsidP="00D81422">
      <w:pPr>
        <w:spacing w:line="240" w:lineRule="auto"/>
        <w:rPr>
          <w:lang w:val="hu-HU"/>
        </w:rPr>
      </w:pPr>
    </w:p>
    <w:p w14:paraId="5046C0B2" w14:textId="77777777" w:rsidR="00D81422" w:rsidRDefault="00D81422" w:rsidP="00D81422">
      <w:pPr>
        <w:spacing w:line="240" w:lineRule="auto"/>
        <w:rPr>
          <w:lang w:val="hu-HU"/>
        </w:rPr>
      </w:pPr>
      <w:r w:rsidRPr="00897038">
        <w:rPr>
          <w:lang w:val="hu-HU"/>
        </w:rPr>
        <w:t>A fénytől való védelem érdekében az eredeti csomagolásban tárolandó.</w:t>
      </w:r>
    </w:p>
    <w:p w14:paraId="455B465A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59A6D4CB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703E5160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10.</w:t>
      </w:r>
      <w:r w:rsidRPr="00071EBC">
        <w:rPr>
          <w:b/>
          <w:bCs/>
          <w:lang w:val="hu-HU"/>
        </w:rPr>
        <w:tab/>
        <w:t xml:space="preserve">KÜLÖNLEGES ÓVINTÉZKEDÉSEK A FEL NEM HASZNÁLT GYÓGYSZEREK </w:t>
      </w:r>
      <w:bookmarkStart w:id="0" w:name="_GoBack"/>
      <w:bookmarkEnd w:id="0"/>
      <w:r w:rsidRPr="00071EBC">
        <w:rPr>
          <w:b/>
          <w:bCs/>
          <w:lang w:val="hu-HU"/>
        </w:rPr>
        <w:t>VAGY AZ ILYEN TERMÉKEKBŐL KELETKEZETT HULLADÉKANYAGOK ÁRTALMATLANNÁ TÉTELÉRE, HA ILYENEKRE SZÜKSÉG VAN</w:t>
      </w:r>
    </w:p>
    <w:p w14:paraId="21C4C3B7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1495166E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368A305C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11.</w:t>
      </w:r>
      <w:r w:rsidRPr="00071EBC">
        <w:rPr>
          <w:b/>
          <w:bCs/>
          <w:lang w:val="hu-HU"/>
        </w:rPr>
        <w:tab/>
        <w:t>A FORGALOMBA HOZATALI ENGEDÉLY JOGOSULTJÁNAK NEVE ÉS CÍME</w:t>
      </w:r>
    </w:p>
    <w:p w14:paraId="6E6E0E50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F280B8D" w14:textId="77777777" w:rsidR="00D81422" w:rsidRPr="00BC4FFF" w:rsidRDefault="00D81422" w:rsidP="00D81422">
      <w:pPr>
        <w:jc w:val="both"/>
      </w:pPr>
      <w:proofErr w:type="spellStart"/>
      <w:r w:rsidRPr="00BC4FFF">
        <w:t>M</w:t>
      </w:r>
      <w:r>
        <w:t>editop</w:t>
      </w:r>
      <w:proofErr w:type="spellEnd"/>
      <w:r w:rsidRPr="00BC4FFF">
        <w:t xml:space="preserve"> </w:t>
      </w:r>
      <w:proofErr w:type="spellStart"/>
      <w:r w:rsidRPr="00BC4FFF">
        <w:t>Gyógyszeripari</w:t>
      </w:r>
      <w:proofErr w:type="spellEnd"/>
      <w:r w:rsidRPr="00BC4FFF">
        <w:t xml:space="preserve"> Kft.</w:t>
      </w:r>
    </w:p>
    <w:p w14:paraId="0E4FD6B3" w14:textId="77777777" w:rsidR="00D81422" w:rsidRPr="00BC4FFF" w:rsidRDefault="00D81422" w:rsidP="00D81422">
      <w:pPr>
        <w:jc w:val="both"/>
      </w:pPr>
      <w:r w:rsidRPr="00BC4FFF">
        <w:t xml:space="preserve">2097 </w:t>
      </w:r>
      <w:proofErr w:type="spellStart"/>
      <w:r w:rsidRPr="00BC4FFF">
        <w:t>Pilisborosjenő</w:t>
      </w:r>
      <w:proofErr w:type="spellEnd"/>
      <w:r w:rsidRPr="00BC4FFF">
        <w:t xml:space="preserve">, </w:t>
      </w:r>
    </w:p>
    <w:p w14:paraId="27EC4687" w14:textId="77777777" w:rsidR="00D81422" w:rsidRPr="00BC4FFF" w:rsidRDefault="00D81422" w:rsidP="00D81422">
      <w:pPr>
        <w:jc w:val="both"/>
      </w:pPr>
      <w:proofErr w:type="spellStart"/>
      <w:r w:rsidRPr="00BC4FFF">
        <w:t>Ady</w:t>
      </w:r>
      <w:proofErr w:type="spellEnd"/>
      <w:r w:rsidRPr="00BC4FFF">
        <w:t xml:space="preserve"> </w:t>
      </w:r>
      <w:proofErr w:type="spellStart"/>
      <w:r w:rsidRPr="00BC4FFF">
        <w:t>Endre</w:t>
      </w:r>
      <w:proofErr w:type="spellEnd"/>
      <w:r w:rsidRPr="00BC4FFF">
        <w:t xml:space="preserve"> </w:t>
      </w:r>
      <w:proofErr w:type="spellStart"/>
      <w:r w:rsidRPr="00BC4FFF">
        <w:t>utca</w:t>
      </w:r>
      <w:proofErr w:type="spellEnd"/>
      <w:r w:rsidRPr="00BC4FFF">
        <w:t xml:space="preserve"> 1.</w:t>
      </w:r>
    </w:p>
    <w:p w14:paraId="2E5A770B" w14:textId="77777777" w:rsidR="00D81422" w:rsidRPr="00BC4FFF" w:rsidRDefault="00D81422" w:rsidP="00D81422">
      <w:pPr>
        <w:jc w:val="both"/>
      </w:pPr>
      <w:proofErr w:type="spellStart"/>
      <w:r>
        <w:t>Magyarország</w:t>
      </w:r>
      <w:proofErr w:type="spellEnd"/>
    </w:p>
    <w:p w14:paraId="5F95BE35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EAECF99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635ED9FA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12.</w:t>
      </w:r>
      <w:r w:rsidRPr="00071EBC">
        <w:rPr>
          <w:b/>
          <w:bCs/>
          <w:lang w:val="hu-HU"/>
        </w:rPr>
        <w:tab/>
        <w:t>A FORGALOMBA HOZATALI ENGEDÉLY SZÁMA(I)</w:t>
      </w:r>
    </w:p>
    <w:p w14:paraId="48DD2AE7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6BC8BD15" w14:textId="365ABC0C" w:rsidR="00EA5B6C" w:rsidRPr="00EA5B6C" w:rsidRDefault="00762EBD" w:rsidP="00EA5B6C">
      <w:pPr>
        <w:spacing w:line="240" w:lineRule="auto"/>
        <w:rPr>
          <w:highlight w:val="lightGray"/>
          <w:lang w:val="hu-HU"/>
        </w:rPr>
      </w:pPr>
      <w:r>
        <w:rPr>
          <w:lang w:val="hu-HU"/>
        </w:rPr>
        <w:t>OGYI-T-23298/05</w:t>
      </w:r>
      <w:r w:rsidR="00EA5B6C" w:rsidRPr="00EA5B6C">
        <w:rPr>
          <w:lang w:val="hu-HU"/>
        </w:rPr>
        <w:tab/>
      </w:r>
      <w:r w:rsidR="00EA5B6C" w:rsidRPr="00EA5B6C">
        <w:rPr>
          <w:highlight w:val="lightGray"/>
          <w:lang w:val="hu-HU"/>
        </w:rPr>
        <w:t>5×</w:t>
      </w:r>
      <w:r w:rsidR="00EA5B6C" w:rsidRPr="00EA5B6C">
        <w:rPr>
          <w:highlight w:val="lightGray"/>
          <w:lang w:val="hu-HU"/>
        </w:rPr>
        <w:tab/>
        <w:t>barna üvegampullákban, dobozban</w:t>
      </w:r>
    </w:p>
    <w:p w14:paraId="0F0AB31C" w14:textId="7431ABEC" w:rsidR="00EA5B6C" w:rsidRPr="00EA5B6C" w:rsidRDefault="00762EBD" w:rsidP="00EA5B6C">
      <w:pPr>
        <w:spacing w:line="240" w:lineRule="auto"/>
        <w:rPr>
          <w:highlight w:val="lightGray"/>
          <w:lang w:val="hu-HU"/>
        </w:rPr>
      </w:pPr>
      <w:r>
        <w:rPr>
          <w:highlight w:val="lightGray"/>
          <w:lang w:val="hu-HU"/>
        </w:rPr>
        <w:t>OGYI-T-23298/06</w:t>
      </w:r>
      <w:r w:rsidR="00EA5B6C" w:rsidRPr="00EA5B6C">
        <w:rPr>
          <w:highlight w:val="lightGray"/>
          <w:lang w:val="hu-HU"/>
        </w:rPr>
        <w:tab/>
        <w:t>10×</w:t>
      </w:r>
      <w:r w:rsidR="00EA5B6C" w:rsidRPr="00EA5B6C">
        <w:rPr>
          <w:highlight w:val="lightGray"/>
          <w:lang w:val="hu-HU"/>
        </w:rPr>
        <w:tab/>
        <w:t>barna üvegampullákban, dobozban</w:t>
      </w:r>
    </w:p>
    <w:p w14:paraId="67C3CD03" w14:textId="085EFDD1" w:rsidR="00D81422" w:rsidRDefault="00762EBD" w:rsidP="00EA5B6C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OGYI-T-23298/07</w:t>
      </w:r>
      <w:r w:rsidR="00EA5B6C" w:rsidRPr="00EA5B6C">
        <w:rPr>
          <w:highlight w:val="lightGray"/>
          <w:lang w:val="hu-HU"/>
        </w:rPr>
        <w:tab/>
        <w:t>25×</w:t>
      </w:r>
      <w:r w:rsidR="00EA5B6C" w:rsidRPr="00EA5B6C">
        <w:rPr>
          <w:highlight w:val="lightGray"/>
          <w:lang w:val="hu-HU"/>
        </w:rPr>
        <w:tab/>
        <w:t>barna üvegampullákban, dobozban</w:t>
      </w:r>
    </w:p>
    <w:p w14:paraId="2DD0639D" w14:textId="77777777" w:rsidR="00EA5B6C" w:rsidRDefault="00EA5B6C" w:rsidP="00D81422">
      <w:pPr>
        <w:spacing w:line="240" w:lineRule="auto"/>
        <w:rPr>
          <w:lang w:val="hu-HU"/>
        </w:rPr>
      </w:pPr>
    </w:p>
    <w:p w14:paraId="5D9CD7E9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6513EE18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13.</w:t>
      </w:r>
      <w:r w:rsidRPr="00071EBC">
        <w:rPr>
          <w:b/>
          <w:bCs/>
          <w:lang w:val="hu-HU"/>
        </w:rPr>
        <w:tab/>
        <w:t xml:space="preserve">A GYÁRTÁSI TÉTEL SZÁMA </w:t>
      </w:r>
    </w:p>
    <w:p w14:paraId="48A1F080" w14:textId="77777777" w:rsidR="00D81422" w:rsidRDefault="00D81422" w:rsidP="00D81422">
      <w:pPr>
        <w:spacing w:line="240" w:lineRule="auto"/>
        <w:rPr>
          <w:lang w:val="hu-HU"/>
        </w:rPr>
      </w:pPr>
    </w:p>
    <w:p w14:paraId="079439EB" w14:textId="77777777" w:rsidR="00D81422" w:rsidRDefault="00D81422" w:rsidP="00D81422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5C7E908F" w14:textId="77777777" w:rsidR="00D81422" w:rsidRDefault="00D81422" w:rsidP="00D81422">
      <w:pPr>
        <w:spacing w:line="240" w:lineRule="auto"/>
        <w:rPr>
          <w:lang w:val="hu-HU"/>
        </w:rPr>
      </w:pPr>
    </w:p>
    <w:p w14:paraId="7E7CB3E2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D7C5E75" w14:textId="313D1711" w:rsidR="00D81422" w:rsidRPr="00306F95" w:rsidRDefault="00D81422" w:rsidP="00C96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071EBC">
        <w:rPr>
          <w:b/>
          <w:bCs/>
          <w:lang w:val="hu-HU"/>
        </w:rPr>
        <w:t>14.</w:t>
      </w:r>
      <w:r w:rsidRPr="00071EBC">
        <w:rPr>
          <w:b/>
          <w:bCs/>
          <w:lang w:val="hu-HU"/>
        </w:rPr>
        <w:tab/>
      </w:r>
      <w:r w:rsidRPr="00BA324A">
        <w:rPr>
          <w:b/>
          <w:noProof/>
          <w:lang w:val="hu-HU"/>
        </w:rPr>
        <w:t>A GYÓGYSZER ÁLTALÁNOS BESOROLÁSA RENDELHETŐSÉG SZEMPONTJÁBÓL</w:t>
      </w:r>
    </w:p>
    <w:p w14:paraId="774065DF" w14:textId="45CE6FD3" w:rsidR="00D81422" w:rsidRDefault="00D81422" w:rsidP="00D81422">
      <w:pPr>
        <w:spacing w:line="240" w:lineRule="auto"/>
        <w:rPr>
          <w:lang w:val="hu-HU"/>
        </w:rPr>
      </w:pPr>
    </w:p>
    <w:p w14:paraId="1BA4C892" w14:textId="7AC61295" w:rsidR="00991C6A" w:rsidRDefault="00991C6A" w:rsidP="00D81422">
      <w:pPr>
        <w:spacing w:line="240" w:lineRule="auto"/>
        <w:rPr>
          <w:lang w:val="hu-HU"/>
        </w:rPr>
      </w:pPr>
      <w:r w:rsidRPr="00991C6A">
        <w:rPr>
          <w:lang w:val="hu-HU"/>
        </w:rPr>
        <w:t>Orvosi rendelvényhez kötött gyógyszer (V).</w:t>
      </w:r>
    </w:p>
    <w:p w14:paraId="2E8A0308" w14:textId="77777777" w:rsidR="00991C6A" w:rsidRPr="0029671C" w:rsidRDefault="00991C6A" w:rsidP="00D81422">
      <w:pPr>
        <w:spacing w:line="240" w:lineRule="auto"/>
        <w:rPr>
          <w:lang w:val="hu-HU"/>
        </w:rPr>
      </w:pPr>
    </w:p>
    <w:p w14:paraId="7C912521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674A4C69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15.</w:t>
      </w:r>
      <w:r w:rsidRPr="00071EBC">
        <w:rPr>
          <w:b/>
          <w:bCs/>
          <w:lang w:val="hu-HU"/>
        </w:rPr>
        <w:tab/>
        <w:t>AZ ALKALMAZÁSRA VONATKOZÓ UTASÍTÁSOK</w:t>
      </w:r>
    </w:p>
    <w:p w14:paraId="286247DD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5D6BBC74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9299FCF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16.</w:t>
      </w:r>
      <w:r w:rsidRPr="00071EBC">
        <w:rPr>
          <w:b/>
          <w:bCs/>
          <w:lang w:val="hu-HU"/>
        </w:rPr>
        <w:tab/>
        <w:t>BRAILLE ÍRÁSSAL FELTÜNTETETT INFORMÁCIÓK</w:t>
      </w:r>
    </w:p>
    <w:p w14:paraId="1CE490BB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791292F" w14:textId="77777777" w:rsidR="00D81422" w:rsidRPr="00071EBC" w:rsidRDefault="00D81422" w:rsidP="00D81422">
      <w:pPr>
        <w:spacing w:line="240" w:lineRule="auto"/>
        <w:rPr>
          <w:shd w:val="clear" w:color="auto" w:fill="CCCCCC"/>
          <w:lang w:val="hu-HU"/>
        </w:rPr>
      </w:pPr>
      <w:r w:rsidRPr="00071EBC">
        <w:rPr>
          <w:shd w:val="clear" w:color="auto" w:fill="CCCCCC"/>
          <w:lang w:val="hu-HU"/>
        </w:rPr>
        <w:t>Braille-írás feltüntetése alól felmentve.</w:t>
      </w:r>
    </w:p>
    <w:p w14:paraId="66E59BFB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119DD6F6" w14:textId="77777777" w:rsidR="00D81422" w:rsidRPr="00071EBC" w:rsidRDefault="00D81422" w:rsidP="00D81422">
      <w:pPr>
        <w:spacing w:line="240" w:lineRule="auto"/>
        <w:rPr>
          <w:noProof/>
          <w:shd w:val="clear" w:color="auto" w:fill="CCCCCC"/>
          <w:lang w:val="hu-HU"/>
        </w:rPr>
      </w:pPr>
    </w:p>
    <w:p w14:paraId="6F4C489F" w14:textId="77777777" w:rsidR="00D81422" w:rsidRPr="00BA324A" w:rsidRDefault="00D81422" w:rsidP="00D814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BA324A">
        <w:rPr>
          <w:b/>
          <w:noProof/>
          <w:lang w:val="hu-HU"/>
        </w:rPr>
        <w:t>17.</w:t>
      </w:r>
      <w:r w:rsidRPr="00BA324A">
        <w:rPr>
          <w:b/>
          <w:noProof/>
          <w:lang w:val="hu-HU"/>
        </w:rPr>
        <w:tab/>
        <w:t>EGYEDI AZONOSÍTÓ – 2D VONALKÓD</w:t>
      </w:r>
    </w:p>
    <w:p w14:paraId="5C8AF0E0" w14:textId="77777777" w:rsidR="00D81422" w:rsidRPr="00BA324A" w:rsidRDefault="00D81422" w:rsidP="00D8142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947979E" w14:textId="77777777" w:rsidR="00D81422" w:rsidRPr="00BA324A" w:rsidRDefault="00D81422" w:rsidP="00D81422">
      <w:pPr>
        <w:spacing w:line="240" w:lineRule="auto"/>
        <w:rPr>
          <w:noProof/>
          <w:shd w:val="clear" w:color="auto" w:fill="CCCCCC"/>
          <w:lang w:val="hu-HU"/>
        </w:rPr>
      </w:pPr>
      <w:r w:rsidRPr="00BA324A">
        <w:rPr>
          <w:noProof/>
          <w:highlight w:val="lightGray"/>
          <w:lang w:val="hu-HU"/>
        </w:rPr>
        <w:t>Egyedi azonosítójú 2D vonalkóddal ellátva.</w:t>
      </w:r>
    </w:p>
    <w:p w14:paraId="2A9064DD" w14:textId="77777777" w:rsidR="00D81422" w:rsidRPr="00BA324A" w:rsidRDefault="00D81422" w:rsidP="00D8142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07A2B4F" w14:textId="77777777" w:rsidR="00D81422" w:rsidRPr="00BA324A" w:rsidRDefault="00D81422" w:rsidP="00D8142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9DC31F0" w14:textId="77777777" w:rsidR="00D81422" w:rsidRPr="00BA324A" w:rsidRDefault="00D81422" w:rsidP="00D814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BA324A">
        <w:rPr>
          <w:b/>
          <w:noProof/>
          <w:lang w:val="hu-HU"/>
        </w:rPr>
        <w:t>18.</w:t>
      </w:r>
      <w:r w:rsidRPr="00BA324A">
        <w:rPr>
          <w:b/>
          <w:noProof/>
          <w:lang w:val="hu-HU"/>
        </w:rPr>
        <w:tab/>
        <w:t>EGYEDI AZONOSÍTÓ OLVASHATÓ FORMÁTUMA</w:t>
      </w:r>
    </w:p>
    <w:p w14:paraId="3F74C5E4" w14:textId="77777777" w:rsidR="00D81422" w:rsidRPr="00BA324A" w:rsidRDefault="00D81422" w:rsidP="00D81422">
      <w:pPr>
        <w:spacing w:line="240" w:lineRule="auto"/>
        <w:rPr>
          <w:noProof/>
          <w:vanish/>
          <w:lang w:val="hu-HU"/>
        </w:rPr>
      </w:pPr>
    </w:p>
    <w:p w14:paraId="7DD88AE0" w14:textId="16CF2599" w:rsidR="00D81422" w:rsidRDefault="00747D25" w:rsidP="00D81422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  <w:r>
        <w:rPr>
          <w:noProof/>
          <w:vanish/>
          <w:lang w:val="hu-HU"/>
        </w:rPr>
        <w:t>PC:</w:t>
      </w:r>
    </w:p>
    <w:p w14:paraId="23E225FE" w14:textId="130E421C" w:rsidR="00747D25" w:rsidRDefault="00747D25" w:rsidP="00D81422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  <w:r>
        <w:rPr>
          <w:noProof/>
          <w:vanish/>
          <w:lang w:val="hu-HU"/>
        </w:rPr>
        <w:lastRenderedPageBreak/>
        <w:t>SN:</w:t>
      </w:r>
    </w:p>
    <w:p w14:paraId="250AE6C5" w14:textId="77777777" w:rsidR="00747D25" w:rsidRPr="00BA324A" w:rsidRDefault="00747D25" w:rsidP="00D81422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</w:p>
    <w:p w14:paraId="7754A56A" w14:textId="77777777" w:rsidR="00D81422" w:rsidRPr="00071EBC" w:rsidRDefault="00D81422" w:rsidP="00D81422">
      <w:pPr>
        <w:spacing w:line="240" w:lineRule="auto"/>
        <w:rPr>
          <w:lang w:val="hu-HU"/>
        </w:rPr>
      </w:pPr>
      <w:r w:rsidRPr="00071EBC">
        <w:rPr>
          <w:b/>
          <w:bCs/>
          <w:u w:val="single"/>
          <w:lang w:val="hu-HU"/>
        </w:rPr>
        <w:br w:type="page"/>
      </w:r>
    </w:p>
    <w:p w14:paraId="055ABF09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71EBC">
        <w:rPr>
          <w:b/>
          <w:bCs/>
          <w:lang w:val="hu-HU"/>
        </w:rPr>
        <w:t>A KIS KÖZVETLEN CSOMAGOLÁSI EGYSÉGEKEN MINIMÁLISAN FELTÜNTETENDŐ ADATOK</w:t>
      </w:r>
    </w:p>
    <w:p w14:paraId="055F6290" w14:textId="77777777" w:rsidR="00D81422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754DAD2" w14:textId="0FAAC716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</w:t>
      </w:r>
      <w:r w:rsidR="00F21260">
        <w:rPr>
          <w:b/>
          <w:bCs/>
          <w:lang w:val="hu-HU"/>
        </w:rPr>
        <w:t>MPULLA</w:t>
      </w:r>
    </w:p>
    <w:p w14:paraId="4D5B8015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4A4D7EA5" w14:textId="77777777" w:rsidR="00D81422" w:rsidRPr="00071EBC" w:rsidRDefault="00D81422" w:rsidP="00D81422">
      <w:pPr>
        <w:spacing w:line="240" w:lineRule="auto"/>
        <w:rPr>
          <w:b/>
          <w:bCs/>
          <w:lang w:val="hu-HU"/>
        </w:rPr>
      </w:pPr>
    </w:p>
    <w:p w14:paraId="1A0051B1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 ÉS AZ ALKALMAZÁS MÓDJA(I)</w:t>
      </w:r>
    </w:p>
    <w:p w14:paraId="194AAD4C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60E706B6" w14:textId="25A45DA7" w:rsidR="00D81422" w:rsidRPr="00903FCF" w:rsidRDefault="00D81422" w:rsidP="00D81422">
      <w:pPr>
        <w:widowControl w:val="0"/>
        <w:spacing w:line="240" w:lineRule="auto"/>
        <w:rPr>
          <w:lang w:val="hu-HU"/>
        </w:rPr>
      </w:pPr>
      <w:proofErr w:type="spellStart"/>
      <w:r w:rsidRPr="00903FCF">
        <w:rPr>
          <w:lang w:val="hu-HU"/>
        </w:rPr>
        <w:t>Nodoryl</w:t>
      </w:r>
      <w:proofErr w:type="spellEnd"/>
      <w:r w:rsidRPr="00903FCF">
        <w:rPr>
          <w:lang w:val="hu-HU"/>
        </w:rPr>
        <w:t xml:space="preserve"> </w:t>
      </w:r>
      <w:r w:rsidR="00120881" w:rsidRPr="00C9623D">
        <w:rPr>
          <w:bCs/>
          <w:lang w:val="hu-HU"/>
        </w:rPr>
        <w:t>500 mg/</w:t>
      </w:r>
      <w:r w:rsidRPr="00120881">
        <w:rPr>
          <w:lang w:val="hu-HU"/>
        </w:rPr>
        <w:t>m</w:t>
      </w:r>
      <w:r w:rsidRPr="00903FCF">
        <w:rPr>
          <w:lang w:val="hu-HU"/>
        </w:rPr>
        <w:t xml:space="preserve">l </w:t>
      </w:r>
      <w:proofErr w:type="spellStart"/>
      <w:r w:rsidRPr="00903FCF">
        <w:rPr>
          <w:lang w:val="hu-HU"/>
        </w:rPr>
        <w:t>oldatos</w:t>
      </w:r>
      <w:proofErr w:type="spellEnd"/>
      <w:r w:rsidRPr="00903FCF">
        <w:rPr>
          <w:lang w:val="hu-HU"/>
        </w:rPr>
        <w:t xml:space="preserve"> injekció</w:t>
      </w:r>
    </w:p>
    <w:p w14:paraId="19F9669C" w14:textId="2DA98E29" w:rsidR="00D81422" w:rsidRPr="00071EBC" w:rsidRDefault="00D81422" w:rsidP="00D8142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metamizol</w:t>
      </w:r>
      <w:proofErr w:type="spellEnd"/>
      <w:r>
        <w:rPr>
          <w:lang w:val="hu-HU"/>
        </w:rPr>
        <w:t>-nátrium</w:t>
      </w:r>
      <w:r w:rsidR="00D9569D">
        <w:rPr>
          <w:lang w:val="hu-HU"/>
        </w:rPr>
        <w:t>-</w:t>
      </w:r>
      <w:proofErr w:type="spellStart"/>
      <w:r>
        <w:rPr>
          <w:lang w:val="hu-HU"/>
        </w:rPr>
        <w:t>monohidrát</w:t>
      </w:r>
      <w:proofErr w:type="spellEnd"/>
    </w:p>
    <w:p w14:paraId="0FE23721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7469B943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16F53C19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AZ ALKALMAZÁSSAL KAPCSOLATOS TUDNIVALÓK</w:t>
      </w:r>
    </w:p>
    <w:p w14:paraId="590F4F31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3B5DE8E9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1CBD11E2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</w:p>
    <w:p w14:paraId="1C63B969" w14:textId="77777777" w:rsidR="00D81422" w:rsidRDefault="00D81422" w:rsidP="00D81422">
      <w:pPr>
        <w:spacing w:line="240" w:lineRule="auto"/>
        <w:ind w:left="567" w:hanging="567"/>
        <w:rPr>
          <w:lang w:val="hu-HU"/>
        </w:rPr>
      </w:pPr>
    </w:p>
    <w:p w14:paraId="38CCAE5D" w14:textId="77777777" w:rsidR="00D81422" w:rsidRDefault="00D81422" w:rsidP="00D81422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.:</w:t>
      </w:r>
    </w:p>
    <w:p w14:paraId="1F49E8A0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716DF67F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22966511" w14:textId="5CBF811A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 xml:space="preserve">A GYÁRTÁSI TÉTEL SZÁMA </w:t>
      </w:r>
    </w:p>
    <w:p w14:paraId="7EB00B9F" w14:textId="77777777" w:rsidR="00D81422" w:rsidRDefault="00D81422" w:rsidP="00D81422">
      <w:pPr>
        <w:spacing w:line="240" w:lineRule="auto"/>
        <w:ind w:left="567" w:hanging="567"/>
        <w:rPr>
          <w:lang w:val="hu-HU"/>
        </w:rPr>
      </w:pPr>
    </w:p>
    <w:p w14:paraId="42BAD9C8" w14:textId="77777777" w:rsidR="00D81422" w:rsidRDefault="00D81422" w:rsidP="00D81422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Gy.sz.:</w:t>
      </w:r>
    </w:p>
    <w:p w14:paraId="1541B3C9" w14:textId="77777777" w:rsidR="00D81422" w:rsidRDefault="00D81422" w:rsidP="00D81422">
      <w:pPr>
        <w:spacing w:line="240" w:lineRule="auto"/>
        <w:ind w:left="567" w:hanging="567"/>
        <w:rPr>
          <w:lang w:val="hu-HU"/>
        </w:rPr>
      </w:pPr>
    </w:p>
    <w:p w14:paraId="149AEF9A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16E6A8A9" w14:textId="0EF1B1EA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A TARTALOM TÖMEGRE, TÉRFOGATRA, VAGY EGYSÉGRE</w:t>
      </w:r>
      <w:r>
        <w:rPr>
          <w:b/>
          <w:bCs/>
          <w:lang w:val="hu-HU"/>
        </w:rPr>
        <w:t xml:space="preserve"> </w:t>
      </w:r>
      <w:r w:rsidRPr="00071EBC">
        <w:rPr>
          <w:b/>
          <w:bCs/>
          <w:lang w:val="hu-HU"/>
        </w:rPr>
        <w:t>VONATKOZTATVA</w:t>
      </w:r>
    </w:p>
    <w:p w14:paraId="29E11A56" w14:textId="77777777" w:rsidR="00D81422" w:rsidRDefault="00D81422" w:rsidP="00D81422">
      <w:pPr>
        <w:spacing w:line="240" w:lineRule="auto"/>
        <w:ind w:left="567" w:hanging="567"/>
        <w:rPr>
          <w:lang w:val="hu-HU"/>
        </w:rPr>
      </w:pPr>
    </w:p>
    <w:p w14:paraId="311B970C" w14:textId="77777777" w:rsidR="00D9569D" w:rsidRPr="00D9569D" w:rsidRDefault="00D9569D" w:rsidP="00D9569D">
      <w:pPr>
        <w:spacing w:line="240" w:lineRule="auto"/>
        <w:ind w:left="567" w:hanging="567"/>
        <w:rPr>
          <w:lang w:val="es-ES"/>
        </w:rPr>
      </w:pPr>
      <w:r w:rsidRPr="00D9569D">
        <w:rPr>
          <w:lang w:val="es-ES"/>
        </w:rPr>
        <w:t>500 mg metamizol-nátrium-monohidrátot tartalmaz milliliterenként.</w:t>
      </w:r>
    </w:p>
    <w:p w14:paraId="3AFA263C" w14:textId="77777777" w:rsidR="00D81422" w:rsidRDefault="00D81422" w:rsidP="00D81422">
      <w:pPr>
        <w:spacing w:line="240" w:lineRule="auto"/>
        <w:ind w:left="567" w:hanging="567"/>
        <w:rPr>
          <w:lang w:val="hu-HU"/>
        </w:rPr>
      </w:pPr>
    </w:p>
    <w:p w14:paraId="2999ACFB" w14:textId="77777777" w:rsidR="00D81422" w:rsidRPr="00071EBC" w:rsidRDefault="00D81422" w:rsidP="00D81422">
      <w:pPr>
        <w:spacing w:line="240" w:lineRule="auto"/>
        <w:rPr>
          <w:lang w:val="hu-HU"/>
        </w:rPr>
      </w:pPr>
    </w:p>
    <w:p w14:paraId="078DE337" w14:textId="77777777" w:rsidR="00D81422" w:rsidRPr="00071EBC" w:rsidRDefault="00D81422" w:rsidP="00D81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EGYÉB INFORMÁCIÓK</w:t>
      </w:r>
    </w:p>
    <w:p w14:paraId="69527A23" w14:textId="77777777" w:rsidR="00D81422" w:rsidRPr="00071EBC" w:rsidRDefault="00D81422" w:rsidP="00D81422">
      <w:pPr>
        <w:spacing w:line="240" w:lineRule="auto"/>
        <w:ind w:left="567" w:hanging="567"/>
        <w:rPr>
          <w:lang w:val="hu-HU"/>
        </w:rPr>
      </w:pPr>
    </w:p>
    <w:p w14:paraId="28CF7E53" w14:textId="77777777" w:rsidR="001B0B1F" w:rsidRDefault="001B0B1F"/>
    <w:sectPr w:rsidR="001B0B1F" w:rsidSect="00C9623D">
      <w:headerReference w:type="defaul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5280A" w14:textId="77777777" w:rsidR="00BC0F53" w:rsidRDefault="00BC0F53" w:rsidP="00BC0F53">
      <w:pPr>
        <w:spacing w:line="240" w:lineRule="auto"/>
      </w:pPr>
      <w:r>
        <w:separator/>
      </w:r>
    </w:p>
  </w:endnote>
  <w:endnote w:type="continuationSeparator" w:id="0">
    <w:p w14:paraId="42578838" w14:textId="77777777" w:rsidR="00BC0F53" w:rsidRDefault="00BC0F53" w:rsidP="00BC0F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829C6" w14:textId="6BE4E640" w:rsidR="00293FF5" w:rsidRPr="00C9623D" w:rsidRDefault="00293FF5">
    <w:pPr>
      <w:pStyle w:val="llb"/>
      <w:rPr>
        <w:sz w:val="18"/>
        <w:szCs w:val="18"/>
      </w:rPr>
    </w:pPr>
    <w:r w:rsidRPr="00C9623D">
      <w:rPr>
        <w:sz w:val="18"/>
        <w:szCs w:val="18"/>
      </w:rPr>
      <w:t>OGYÉI/74313/2023</w:t>
    </w:r>
    <w:r w:rsidR="0073763E">
      <w:rPr>
        <w:sz w:val="18"/>
        <w:szCs w:val="18"/>
      </w:rPr>
      <w:tab/>
    </w:r>
    <w:r w:rsidR="0073763E">
      <w:rPr>
        <w:sz w:val="18"/>
        <w:szCs w:val="18"/>
      </w:rPr>
      <w:tab/>
    </w:r>
    <w:r w:rsidR="0073763E" w:rsidRPr="0073763E">
      <w:rPr>
        <w:sz w:val="18"/>
        <w:szCs w:val="18"/>
      </w:rPr>
      <w:t xml:space="preserve">2026. </w:t>
    </w:r>
    <w:proofErr w:type="spellStart"/>
    <w:r w:rsidR="0073763E" w:rsidRPr="0073763E">
      <w:rPr>
        <w:sz w:val="18"/>
        <w:szCs w:val="18"/>
      </w:rPr>
      <w:t>április</w:t>
    </w:r>
    <w:proofErr w:type="spellEnd"/>
    <w:r w:rsidR="0073763E" w:rsidRPr="0073763E">
      <w:rPr>
        <w:sz w:val="18"/>
        <w:szCs w:val="18"/>
      </w:rPr>
      <w:t xml:space="preserve">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3056" w14:textId="77777777" w:rsidR="00BC0F53" w:rsidRDefault="00BC0F53" w:rsidP="00BC0F53">
      <w:pPr>
        <w:spacing w:line="240" w:lineRule="auto"/>
      </w:pPr>
      <w:r>
        <w:separator/>
      </w:r>
    </w:p>
  </w:footnote>
  <w:footnote w:type="continuationSeparator" w:id="0">
    <w:p w14:paraId="1521CB69" w14:textId="77777777" w:rsidR="00BC0F53" w:rsidRDefault="00BC0F53" w:rsidP="00BC0F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442141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9A7B0C1" w14:textId="24A43EEB" w:rsidR="00293FF5" w:rsidRPr="00C9623D" w:rsidRDefault="00293FF5">
        <w:pPr>
          <w:pStyle w:val="lfej"/>
          <w:jc w:val="center"/>
          <w:rPr>
            <w:sz w:val="18"/>
            <w:szCs w:val="18"/>
          </w:rPr>
        </w:pPr>
        <w:r w:rsidRPr="00C9623D">
          <w:rPr>
            <w:sz w:val="18"/>
            <w:szCs w:val="18"/>
          </w:rPr>
          <w:fldChar w:fldCharType="begin"/>
        </w:r>
        <w:r w:rsidRPr="00C9623D">
          <w:rPr>
            <w:sz w:val="18"/>
            <w:szCs w:val="18"/>
          </w:rPr>
          <w:instrText>PAGE   \* MERGEFORMAT</w:instrText>
        </w:r>
        <w:r w:rsidRPr="00C9623D">
          <w:rPr>
            <w:sz w:val="18"/>
            <w:szCs w:val="18"/>
          </w:rPr>
          <w:fldChar w:fldCharType="separate"/>
        </w:r>
        <w:r w:rsidR="00762EBD" w:rsidRPr="00762EBD">
          <w:rPr>
            <w:noProof/>
            <w:sz w:val="18"/>
            <w:szCs w:val="18"/>
            <w:lang w:val="hu-HU"/>
          </w:rPr>
          <w:t>2</w:t>
        </w:r>
        <w:r w:rsidRPr="00C9623D">
          <w:rPr>
            <w:sz w:val="18"/>
            <w:szCs w:val="18"/>
          </w:rPr>
          <w:fldChar w:fldCharType="end"/>
        </w:r>
      </w:p>
    </w:sdtContent>
  </w:sdt>
  <w:p w14:paraId="14B34034" w14:textId="77777777" w:rsidR="00293FF5" w:rsidRDefault="00293FF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3A5"/>
    <w:rsid w:val="00120881"/>
    <w:rsid w:val="001B0B1F"/>
    <w:rsid w:val="00293FF5"/>
    <w:rsid w:val="00465915"/>
    <w:rsid w:val="00636611"/>
    <w:rsid w:val="0073763E"/>
    <w:rsid w:val="00743632"/>
    <w:rsid w:val="00747D25"/>
    <w:rsid w:val="00762EBD"/>
    <w:rsid w:val="0090799C"/>
    <w:rsid w:val="00991C6A"/>
    <w:rsid w:val="009E2912"/>
    <w:rsid w:val="00A11875"/>
    <w:rsid w:val="00A61D41"/>
    <w:rsid w:val="00A80492"/>
    <w:rsid w:val="00B11922"/>
    <w:rsid w:val="00B13AEA"/>
    <w:rsid w:val="00BC0F53"/>
    <w:rsid w:val="00C9623D"/>
    <w:rsid w:val="00D203A5"/>
    <w:rsid w:val="00D81422"/>
    <w:rsid w:val="00D9569D"/>
    <w:rsid w:val="00EA5B6C"/>
    <w:rsid w:val="00EE429C"/>
    <w:rsid w:val="00F2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B49CAC"/>
  <w15:chartTrackingRefBased/>
  <w15:docId w15:val="{6B44B7A9-EF18-4989-B149-F75CF570D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11922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kern w:val="0"/>
      <w:szCs w:val="20"/>
      <w:lang w:val="en-GB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EMEAEnBodyText">
    <w:name w:val="EMEA En Body Text"/>
    <w:basedOn w:val="Norml"/>
    <w:rsid w:val="00B11922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2126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21260"/>
    <w:rPr>
      <w:rFonts w:ascii="Segoe UI" w:eastAsia="Times New Roman" w:hAnsi="Segoe UI" w:cs="Segoe UI"/>
      <w:kern w:val="0"/>
      <w:sz w:val="18"/>
      <w:szCs w:val="18"/>
      <w:lang w:val="en-GB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BC0F5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C0F53"/>
    <w:rPr>
      <w:rFonts w:ascii="Times New Roman" w:eastAsia="Times New Roman" w:hAnsi="Times New Roman" w:cs="Times New Roman"/>
      <w:kern w:val="0"/>
      <w:szCs w:val="20"/>
      <w:lang w:val="en-GB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BC0F5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0F53"/>
    <w:rPr>
      <w:rFonts w:ascii="Times New Roman" w:eastAsia="Times New Roman" w:hAnsi="Times New Roman" w:cs="Times New Roman"/>
      <w:kern w:val="0"/>
      <w:szCs w:val="20"/>
      <w:lang w:val="en-GB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63661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36611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3661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366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36611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307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Qualipharmacon corr</dc:creator>
  <cp:keywords/>
  <dc:description/>
  <cp:lastModifiedBy>HU_OGYI_61_1</cp:lastModifiedBy>
  <cp:revision>22</cp:revision>
  <dcterms:created xsi:type="dcterms:W3CDTF">2023-09-07T21:02:00Z</dcterms:created>
  <dcterms:modified xsi:type="dcterms:W3CDTF">2026-04-22T13:18:00Z</dcterms:modified>
</cp:coreProperties>
</file>