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3ECF5" w14:textId="77777777" w:rsidR="003F0A73" w:rsidRPr="00B559D1" w:rsidRDefault="003F0A73" w:rsidP="00B559D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A KÜLSŐ CSOMAGOLÁSON FELTÜNTETENDŐ ADATOK</w:t>
      </w:r>
    </w:p>
    <w:p w14:paraId="46F66844" w14:textId="77777777" w:rsidR="00C12FFB" w:rsidRPr="00B559D1" w:rsidRDefault="00C12FFB" w:rsidP="00B559D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760ADCE1" w14:textId="77777777" w:rsidR="003F0A73" w:rsidRPr="00B559D1" w:rsidRDefault="00904647" w:rsidP="00B559D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DOBOZ</w:t>
      </w:r>
    </w:p>
    <w:p w14:paraId="19C89E53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406E8FEC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6C942C4B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1.</w:t>
      </w:r>
      <w:r w:rsidRPr="00B559D1">
        <w:rPr>
          <w:b/>
          <w:noProof/>
          <w:sz w:val="22"/>
          <w:szCs w:val="22"/>
        </w:rPr>
        <w:tab/>
        <w:t>A GYÓGYSZER NEVE</w:t>
      </w:r>
    </w:p>
    <w:p w14:paraId="0B74381A" w14:textId="77777777" w:rsidR="002972D3" w:rsidRPr="00B559D1" w:rsidRDefault="002972D3" w:rsidP="00B559D1">
      <w:pPr>
        <w:rPr>
          <w:sz w:val="22"/>
          <w:szCs w:val="22"/>
        </w:rPr>
      </w:pPr>
    </w:p>
    <w:p w14:paraId="049904DB" w14:textId="35FAF3B6" w:rsidR="00811A9B" w:rsidRDefault="00E0032F" w:rsidP="00B559D1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Silseq</w:t>
      </w:r>
      <w:proofErr w:type="spellEnd"/>
      <w:r w:rsidR="00715A18" w:rsidRPr="00C32840">
        <w:rPr>
          <w:sz w:val="22"/>
          <w:szCs w:val="22"/>
        </w:rPr>
        <w:t xml:space="preserve"> 1</w:t>
      </w:r>
      <w:r w:rsidR="00630207" w:rsidRPr="00C32840">
        <w:rPr>
          <w:sz w:val="22"/>
          <w:szCs w:val="22"/>
        </w:rPr>
        <w:t> </w:t>
      </w:r>
      <w:r w:rsidR="00715A18" w:rsidRPr="00C32840">
        <w:rPr>
          <w:sz w:val="22"/>
          <w:szCs w:val="22"/>
        </w:rPr>
        <w:t>mg/g</w:t>
      </w:r>
      <w:r w:rsidR="00F51374" w:rsidRPr="00C32840">
        <w:rPr>
          <w:sz w:val="22"/>
          <w:szCs w:val="22"/>
        </w:rPr>
        <w:t xml:space="preserve"> </w:t>
      </w:r>
      <w:r w:rsidR="00715A18" w:rsidRPr="00C32840">
        <w:rPr>
          <w:sz w:val="22"/>
          <w:szCs w:val="22"/>
        </w:rPr>
        <w:t xml:space="preserve">+ </w:t>
      </w:r>
      <w:r w:rsidR="0095194C" w:rsidRPr="00C32840">
        <w:rPr>
          <w:sz w:val="22"/>
          <w:szCs w:val="22"/>
        </w:rPr>
        <w:t>25</w:t>
      </w:r>
      <w:r w:rsidR="00630207" w:rsidRPr="00C32840">
        <w:rPr>
          <w:sz w:val="22"/>
          <w:szCs w:val="22"/>
        </w:rPr>
        <w:t> </w:t>
      </w:r>
      <w:r w:rsidR="00715A18" w:rsidRPr="00C32840">
        <w:rPr>
          <w:sz w:val="22"/>
          <w:szCs w:val="22"/>
        </w:rPr>
        <w:t>mg/g</w:t>
      </w:r>
      <w:r w:rsidR="00715A18" w:rsidRPr="00715A18">
        <w:rPr>
          <w:sz w:val="22"/>
          <w:szCs w:val="22"/>
        </w:rPr>
        <w:t xml:space="preserve"> gél</w:t>
      </w:r>
    </w:p>
    <w:p w14:paraId="7D5BFD01" w14:textId="77777777" w:rsidR="00715A18" w:rsidRPr="00B559D1" w:rsidRDefault="00715A18" w:rsidP="00B559D1">
      <w:pPr>
        <w:rPr>
          <w:sz w:val="22"/>
          <w:szCs w:val="22"/>
        </w:rPr>
      </w:pPr>
    </w:p>
    <w:p w14:paraId="4D05F916" w14:textId="77777777" w:rsidR="003F0A73" w:rsidRDefault="00D3457E" w:rsidP="00B559D1">
      <w:pPr>
        <w:rPr>
          <w:noProof/>
          <w:sz w:val="22"/>
          <w:szCs w:val="22"/>
        </w:rPr>
      </w:pPr>
      <w:proofErr w:type="spellStart"/>
      <w:r>
        <w:rPr>
          <w:sz w:val="22"/>
          <w:szCs w:val="22"/>
        </w:rPr>
        <w:t>adapalén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benzoil</w:t>
      </w:r>
      <w:proofErr w:type="spellEnd"/>
      <w:r>
        <w:rPr>
          <w:sz w:val="22"/>
          <w:szCs w:val="22"/>
        </w:rPr>
        <w:t>-peroxid</w:t>
      </w:r>
    </w:p>
    <w:p w14:paraId="7931A638" w14:textId="3AE70105" w:rsidR="00C56284" w:rsidRDefault="00C56284" w:rsidP="00B559D1">
      <w:pPr>
        <w:rPr>
          <w:noProof/>
          <w:sz w:val="22"/>
          <w:szCs w:val="22"/>
        </w:rPr>
      </w:pPr>
    </w:p>
    <w:p w14:paraId="4B1EFCA6" w14:textId="77777777" w:rsidR="00842C45" w:rsidRPr="00B559D1" w:rsidRDefault="00842C45" w:rsidP="00B559D1">
      <w:pPr>
        <w:rPr>
          <w:noProof/>
          <w:sz w:val="22"/>
          <w:szCs w:val="22"/>
        </w:rPr>
      </w:pPr>
    </w:p>
    <w:p w14:paraId="00C29B66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2.</w:t>
      </w:r>
      <w:r w:rsidRPr="00B559D1">
        <w:rPr>
          <w:b/>
          <w:noProof/>
          <w:sz w:val="22"/>
          <w:szCs w:val="22"/>
        </w:rPr>
        <w:tab/>
        <w:t>HATÓANYAG(OK) MEGNEVEZÉSE</w:t>
      </w:r>
    </w:p>
    <w:p w14:paraId="44D03EA5" w14:textId="77777777" w:rsidR="003F0A73" w:rsidRPr="00B559D1" w:rsidRDefault="003F0A73" w:rsidP="00C56284">
      <w:pPr>
        <w:rPr>
          <w:noProof/>
          <w:sz w:val="22"/>
          <w:szCs w:val="22"/>
        </w:rPr>
      </w:pPr>
    </w:p>
    <w:p w14:paraId="04000854" w14:textId="41341182" w:rsidR="000B632F" w:rsidRPr="007E004D" w:rsidRDefault="003157BA" w:rsidP="00C56284">
      <w:pPr>
        <w:rPr>
          <w:sz w:val="22"/>
          <w:szCs w:val="22"/>
        </w:rPr>
      </w:pPr>
      <w:r w:rsidRPr="007E004D">
        <w:rPr>
          <w:sz w:val="22"/>
          <w:szCs w:val="22"/>
        </w:rPr>
        <w:t xml:space="preserve">1 mg </w:t>
      </w:r>
      <w:r w:rsidR="00C32840" w:rsidRPr="007E004D">
        <w:rPr>
          <w:sz w:val="22"/>
          <w:szCs w:val="22"/>
        </w:rPr>
        <w:t>(0,1</w:t>
      </w:r>
      <w:r w:rsidR="00E71C2E" w:rsidRPr="007E004D">
        <w:rPr>
          <w:sz w:val="22"/>
          <w:szCs w:val="22"/>
        </w:rPr>
        <w:t> </w:t>
      </w:r>
      <w:r w:rsidR="00F30DE0" w:rsidRPr="00F30DE0">
        <w:rPr>
          <w:sz w:val="22"/>
          <w:szCs w:val="22"/>
        </w:rPr>
        <w:t>tömegszázalék</w:t>
      </w:r>
      <w:r w:rsidR="00C32840" w:rsidRPr="007E004D">
        <w:rPr>
          <w:sz w:val="22"/>
          <w:szCs w:val="22"/>
        </w:rPr>
        <w:t xml:space="preserve">) </w:t>
      </w:r>
      <w:proofErr w:type="spellStart"/>
      <w:r w:rsidRPr="007E004D">
        <w:rPr>
          <w:sz w:val="22"/>
          <w:szCs w:val="22"/>
        </w:rPr>
        <w:t>adapalént</w:t>
      </w:r>
      <w:proofErr w:type="spellEnd"/>
      <w:r w:rsidRPr="007E004D">
        <w:rPr>
          <w:sz w:val="22"/>
          <w:szCs w:val="22"/>
        </w:rPr>
        <w:t xml:space="preserve"> és 25 mg </w:t>
      </w:r>
      <w:r w:rsidR="00C32840" w:rsidRPr="007E004D">
        <w:rPr>
          <w:sz w:val="22"/>
          <w:szCs w:val="22"/>
        </w:rPr>
        <w:t>(2,5</w:t>
      </w:r>
      <w:r w:rsidR="00E71C2E" w:rsidRPr="007E004D">
        <w:rPr>
          <w:sz w:val="22"/>
          <w:szCs w:val="22"/>
        </w:rPr>
        <w:t> </w:t>
      </w:r>
      <w:r w:rsidR="00F30DE0" w:rsidRPr="00F30DE0">
        <w:rPr>
          <w:sz w:val="22"/>
          <w:szCs w:val="22"/>
        </w:rPr>
        <w:t>tömegszázalék</w:t>
      </w:r>
      <w:r w:rsidR="00C32840" w:rsidRPr="007E004D">
        <w:rPr>
          <w:sz w:val="22"/>
          <w:szCs w:val="22"/>
        </w:rPr>
        <w:t xml:space="preserve">) </w:t>
      </w:r>
      <w:r w:rsidRPr="007E004D">
        <w:rPr>
          <w:sz w:val="22"/>
          <w:szCs w:val="22"/>
        </w:rPr>
        <w:t xml:space="preserve">vízmentes </w:t>
      </w:r>
      <w:proofErr w:type="spellStart"/>
      <w:r w:rsidRPr="007E004D">
        <w:rPr>
          <w:sz w:val="22"/>
          <w:szCs w:val="22"/>
        </w:rPr>
        <w:t>benzoil</w:t>
      </w:r>
      <w:proofErr w:type="spellEnd"/>
      <w:r w:rsidRPr="007E004D">
        <w:rPr>
          <w:sz w:val="22"/>
          <w:szCs w:val="22"/>
        </w:rPr>
        <w:t>-peroxidnak megfelelő mennyiségű</w:t>
      </w:r>
      <w:r w:rsidR="00F51374" w:rsidRPr="007E004D">
        <w:rPr>
          <w:sz w:val="22"/>
          <w:szCs w:val="22"/>
        </w:rPr>
        <w:t>,</w:t>
      </w:r>
      <w:r w:rsidRPr="007E004D">
        <w:rPr>
          <w:sz w:val="22"/>
          <w:szCs w:val="22"/>
        </w:rPr>
        <w:t xml:space="preserve"> víztartalmú </w:t>
      </w:r>
      <w:proofErr w:type="spellStart"/>
      <w:r w:rsidRPr="007E004D">
        <w:rPr>
          <w:sz w:val="22"/>
          <w:szCs w:val="22"/>
        </w:rPr>
        <w:t>benzoil</w:t>
      </w:r>
      <w:proofErr w:type="spellEnd"/>
      <w:r w:rsidRPr="007E004D">
        <w:rPr>
          <w:sz w:val="22"/>
          <w:szCs w:val="22"/>
        </w:rPr>
        <w:t xml:space="preserve">-peroxidot </w:t>
      </w:r>
      <w:r w:rsidR="00715A18" w:rsidRPr="007E004D">
        <w:rPr>
          <w:sz w:val="22"/>
          <w:szCs w:val="22"/>
        </w:rPr>
        <w:t>tartalmaz</w:t>
      </w:r>
      <w:r w:rsidRPr="007E004D">
        <w:rPr>
          <w:sz w:val="22"/>
          <w:szCs w:val="22"/>
        </w:rPr>
        <w:t xml:space="preserve"> </w:t>
      </w:r>
      <w:r w:rsidR="000B632F" w:rsidRPr="007E004D">
        <w:rPr>
          <w:sz w:val="22"/>
          <w:szCs w:val="22"/>
        </w:rPr>
        <w:t>grammonként.</w:t>
      </w:r>
    </w:p>
    <w:p w14:paraId="104C28EE" w14:textId="77777777" w:rsidR="00FC6319" w:rsidRPr="00B559D1" w:rsidRDefault="00FC6319" w:rsidP="007D60A2">
      <w:pPr>
        <w:rPr>
          <w:sz w:val="22"/>
          <w:szCs w:val="22"/>
        </w:rPr>
      </w:pPr>
    </w:p>
    <w:p w14:paraId="54CADE98" w14:textId="77777777" w:rsidR="003F0A73" w:rsidRPr="00B559D1" w:rsidRDefault="003F0A73" w:rsidP="00C56284">
      <w:pPr>
        <w:rPr>
          <w:noProof/>
          <w:sz w:val="22"/>
          <w:szCs w:val="22"/>
        </w:rPr>
      </w:pPr>
    </w:p>
    <w:p w14:paraId="05CA468A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3.</w:t>
      </w:r>
      <w:r w:rsidRPr="00B559D1">
        <w:rPr>
          <w:b/>
          <w:noProof/>
          <w:sz w:val="22"/>
          <w:szCs w:val="22"/>
        </w:rPr>
        <w:tab/>
        <w:t>SEGÉDANYAGOK FELSOROLÁSA</w:t>
      </w:r>
    </w:p>
    <w:p w14:paraId="3C00BD07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1F84E0E4" w14:textId="0047D7E3" w:rsidR="00C16FCD" w:rsidRDefault="00C16FCD" w:rsidP="00715A18">
      <w:pPr>
        <w:pStyle w:val="Szvegtrzsbehzssal"/>
        <w:ind w:left="0" w:firstLine="0"/>
        <w:rPr>
          <w:szCs w:val="22"/>
        </w:rPr>
      </w:pPr>
      <w:r>
        <w:rPr>
          <w:szCs w:val="22"/>
        </w:rPr>
        <w:t>Ismert hatású segédanyag</w:t>
      </w:r>
      <w:r w:rsidR="007E004D">
        <w:rPr>
          <w:szCs w:val="22"/>
        </w:rPr>
        <w:t>ok</w:t>
      </w:r>
      <w:r>
        <w:rPr>
          <w:szCs w:val="22"/>
        </w:rPr>
        <w:t xml:space="preserve">: </w:t>
      </w:r>
      <w:proofErr w:type="spellStart"/>
      <w:r w:rsidRPr="004E1CC1">
        <w:rPr>
          <w:szCs w:val="22"/>
        </w:rPr>
        <w:t>propilénglikol</w:t>
      </w:r>
      <w:proofErr w:type="spellEnd"/>
      <w:r w:rsidR="007E004D">
        <w:rPr>
          <w:szCs w:val="22"/>
        </w:rPr>
        <w:t xml:space="preserve"> </w:t>
      </w:r>
      <w:r w:rsidR="007E004D" w:rsidRPr="001542FD">
        <w:rPr>
          <w:noProof/>
          <w:szCs w:val="22"/>
        </w:rPr>
        <w:t>(E1520)</w:t>
      </w:r>
      <w:r w:rsidR="00E71C2E">
        <w:rPr>
          <w:szCs w:val="22"/>
        </w:rPr>
        <w:t xml:space="preserve">, </w:t>
      </w:r>
      <w:r w:rsidR="00E71C2E" w:rsidRPr="00C16FCD">
        <w:rPr>
          <w:noProof/>
          <w:szCs w:val="22"/>
        </w:rPr>
        <w:t>poliszorbát 80</w:t>
      </w:r>
    </w:p>
    <w:p w14:paraId="0F30192B" w14:textId="0790EBEE" w:rsidR="00C16FCD" w:rsidRDefault="009E4EA4" w:rsidP="00715A18">
      <w:pPr>
        <w:pStyle w:val="Szvegtrzsbehzssal"/>
        <w:ind w:left="0" w:firstLine="0"/>
        <w:rPr>
          <w:szCs w:val="22"/>
        </w:rPr>
      </w:pPr>
      <w:r w:rsidRPr="00B559D1">
        <w:rPr>
          <w:szCs w:val="22"/>
        </w:rPr>
        <w:t xml:space="preserve">Egyéb </w:t>
      </w:r>
      <w:r w:rsidR="00C16FCD">
        <w:rPr>
          <w:szCs w:val="22"/>
        </w:rPr>
        <w:t>segédanyagok</w:t>
      </w:r>
      <w:r w:rsidR="002972D3" w:rsidRPr="00B559D1">
        <w:rPr>
          <w:szCs w:val="22"/>
        </w:rPr>
        <w:t xml:space="preserve">: </w:t>
      </w:r>
      <w:r w:rsidR="00C16FCD">
        <w:rPr>
          <w:szCs w:val="22"/>
        </w:rPr>
        <w:t xml:space="preserve">glicerin; </w:t>
      </w:r>
      <w:r w:rsidR="007E004D">
        <w:rPr>
          <w:noProof/>
          <w:szCs w:val="22"/>
        </w:rPr>
        <w:t>S</w:t>
      </w:r>
      <w:r w:rsidR="00C16FCD" w:rsidRPr="008A3742">
        <w:rPr>
          <w:noProof/>
          <w:szCs w:val="22"/>
        </w:rPr>
        <w:t>epineo P600</w:t>
      </w:r>
      <w:r w:rsidR="00C16FCD">
        <w:rPr>
          <w:noProof/>
          <w:szCs w:val="22"/>
        </w:rPr>
        <w:t xml:space="preserve"> </w:t>
      </w:r>
      <w:r w:rsidR="00C16FCD" w:rsidRPr="00C16FCD">
        <w:rPr>
          <w:noProof/>
          <w:szCs w:val="22"/>
        </w:rPr>
        <w:t>(akrilamid és nátrium-akriloil-dimetil-taurát kopolimer</w:t>
      </w:r>
      <w:r w:rsidR="00C16FCD">
        <w:rPr>
          <w:noProof/>
          <w:szCs w:val="22"/>
        </w:rPr>
        <w:t xml:space="preserve"> 1:1 a</w:t>
      </w:r>
      <w:r w:rsidR="00B82CA9">
        <w:rPr>
          <w:noProof/>
          <w:szCs w:val="22"/>
        </w:rPr>
        <w:t>rányban</w:t>
      </w:r>
      <w:r w:rsidR="00C16FCD" w:rsidRPr="00C16FCD">
        <w:rPr>
          <w:noProof/>
          <w:szCs w:val="22"/>
        </w:rPr>
        <w:t>, izohexadekán, szorbitán-oleát)</w:t>
      </w:r>
      <w:r w:rsidR="00C16FCD">
        <w:rPr>
          <w:noProof/>
          <w:szCs w:val="22"/>
        </w:rPr>
        <w:t xml:space="preserve">; </w:t>
      </w:r>
      <w:proofErr w:type="spellStart"/>
      <w:r w:rsidR="00C16FCD" w:rsidRPr="00715A18">
        <w:rPr>
          <w:szCs w:val="22"/>
        </w:rPr>
        <w:t>poloxamer</w:t>
      </w:r>
      <w:proofErr w:type="spellEnd"/>
      <w:r w:rsidR="00C16FCD">
        <w:rPr>
          <w:szCs w:val="22"/>
        </w:rPr>
        <w:t xml:space="preserve"> 124; dinátrium-</w:t>
      </w:r>
      <w:proofErr w:type="spellStart"/>
      <w:r w:rsidR="00C16FCD">
        <w:rPr>
          <w:szCs w:val="22"/>
        </w:rPr>
        <w:t>edetát</w:t>
      </w:r>
      <w:proofErr w:type="spellEnd"/>
      <w:r w:rsidR="00B82CA9">
        <w:rPr>
          <w:szCs w:val="22"/>
        </w:rPr>
        <w:t>;</w:t>
      </w:r>
      <w:r w:rsidR="00C16FCD">
        <w:rPr>
          <w:szCs w:val="22"/>
        </w:rPr>
        <w:t xml:space="preserve"> </w:t>
      </w:r>
      <w:proofErr w:type="spellStart"/>
      <w:r w:rsidR="00C16FCD" w:rsidRPr="001F20EA">
        <w:rPr>
          <w:iCs/>
          <w:szCs w:val="22"/>
        </w:rPr>
        <w:t>dokuzát</w:t>
      </w:r>
      <w:proofErr w:type="spellEnd"/>
      <w:r w:rsidR="00C16FCD" w:rsidRPr="001F20EA">
        <w:rPr>
          <w:iCs/>
          <w:szCs w:val="22"/>
        </w:rPr>
        <w:t>-nátrium</w:t>
      </w:r>
      <w:r w:rsidR="00C16FCD">
        <w:rPr>
          <w:iCs/>
          <w:szCs w:val="22"/>
        </w:rPr>
        <w:t>;</w:t>
      </w:r>
      <w:r w:rsidR="00C16FCD" w:rsidRPr="00C16FCD">
        <w:rPr>
          <w:noProof/>
          <w:szCs w:val="22"/>
        </w:rPr>
        <w:t xml:space="preserve"> tisztított víz.</w:t>
      </w:r>
    </w:p>
    <w:p w14:paraId="1789E7A2" w14:textId="6E36700E" w:rsidR="00C56284" w:rsidRDefault="00C56284" w:rsidP="00B559D1">
      <w:pPr>
        <w:rPr>
          <w:noProof/>
          <w:sz w:val="22"/>
          <w:szCs w:val="22"/>
        </w:rPr>
      </w:pPr>
    </w:p>
    <w:p w14:paraId="3975BB5A" w14:textId="77777777" w:rsidR="00504CF7" w:rsidRPr="00B559D1" w:rsidRDefault="00504CF7" w:rsidP="00B559D1">
      <w:pPr>
        <w:rPr>
          <w:noProof/>
          <w:sz w:val="22"/>
          <w:szCs w:val="22"/>
        </w:rPr>
      </w:pPr>
    </w:p>
    <w:p w14:paraId="2087E82D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4.</w:t>
      </w:r>
      <w:r w:rsidRPr="00B559D1">
        <w:rPr>
          <w:b/>
          <w:noProof/>
          <w:sz w:val="22"/>
          <w:szCs w:val="22"/>
        </w:rPr>
        <w:tab/>
        <w:t>GYÓGYSZERFORMA ÉS TARTALOM</w:t>
      </w:r>
    </w:p>
    <w:p w14:paraId="18E2D447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50F657AC" w14:textId="77777777" w:rsidR="002972D3" w:rsidRPr="00D5679A" w:rsidRDefault="00D5679A" w:rsidP="00B559D1">
      <w:pPr>
        <w:rPr>
          <w:sz w:val="22"/>
          <w:szCs w:val="22"/>
        </w:rPr>
      </w:pPr>
      <w:r w:rsidRPr="00D5679A">
        <w:rPr>
          <w:sz w:val="22"/>
          <w:szCs w:val="22"/>
        </w:rPr>
        <w:t>gél</w:t>
      </w:r>
    </w:p>
    <w:p w14:paraId="158E3DF3" w14:textId="77777777" w:rsidR="00027948" w:rsidRPr="00D5679A" w:rsidRDefault="00027948" w:rsidP="00B559D1">
      <w:pPr>
        <w:rPr>
          <w:sz w:val="22"/>
          <w:szCs w:val="22"/>
        </w:rPr>
      </w:pPr>
    </w:p>
    <w:p w14:paraId="0CEB4C4D" w14:textId="77777777" w:rsidR="003F0A73" w:rsidRPr="00B559D1" w:rsidRDefault="00027948" w:rsidP="00B559D1">
      <w:pPr>
        <w:rPr>
          <w:sz w:val="22"/>
          <w:szCs w:val="22"/>
        </w:rPr>
      </w:pPr>
      <w:r w:rsidRPr="00D5679A">
        <w:rPr>
          <w:sz w:val="22"/>
          <w:szCs w:val="22"/>
        </w:rPr>
        <w:t>30</w:t>
      </w:r>
      <w:r w:rsidR="003F0A73" w:rsidRPr="00D5679A">
        <w:rPr>
          <w:sz w:val="22"/>
          <w:szCs w:val="22"/>
        </w:rPr>
        <w:t> g</w:t>
      </w:r>
    </w:p>
    <w:p w14:paraId="42079DC2" w14:textId="2B0DAC12" w:rsidR="004E1CC1" w:rsidRPr="004E1CC1" w:rsidRDefault="004E1CC1" w:rsidP="004E1CC1">
      <w:pPr>
        <w:rPr>
          <w:sz w:val="22"/>
          <w:szCs w:val="22"/>
          <w:highlight w:val="lightGray"/>
        </w:rPr>
      </w:pPr>
      <w:r w:rsidRPr="004E1CC1">
        <w:rPr>
          <w:sz w:val="22"/>
          <w:szCs w:val="22"/>
          <w:highlight w:val="lightGray"/>
        </w:rPr>
        <w:t>45 g</w:t>
      </w:r>
    </w:p>
    <w:p w14:paraId="39DAE237" w14:textId="785E019D" w:rsidR="00FC6319" w:rsidRPr="00B559D1" w:rsidRDefault="004E1CC1" w:rsidP="004E1CC1">
      <w:pPr>
        <w:rPr>
          <w:sz w:val="22"/>
          <w:szCs w:val="22"/>
        </w:rPr>
      </w:pPr>
      <w:r w:rsidRPr="004E1CC1">
        <w:rPr>
          <w:sz w:val="22"/>
          <w:szCs w:val="22"/>
          <w:highlight w:val="lightGray"/>
        </w:rPr>
        <w:t>60 g</w:t>
      </w:r>
    </w:p>
    <w:p w14:paraId="1D253352" w14:textId="74A145AE" w:rsidR="003F0A73" w:rsidRDefault="003F0A73" w:rsidP="00B559D1">
      <w:pPr>
        <w:rPr>
          <w:noProof/>
          <w:sz w:val="22"/>
          <w:szCs w:val="22"/>
        </w:rPr>
      </w:pPr>
    </w:p>
    <w:p w14:paraId="69FB2A2E" w14:textId="77777777" w:rsidR="00504CF7" w:rsidRPr="00B559D1" w:rsidRDefault="00504CF7" w:rsidP="00B559D1">
      <w:pPr>
        <w:rPr>
          <w:noProof/>
          <w:sz w:val="22"/>
          <w:szCs w:val="22"/>
        </w:rPr>
      </w:pPr>
    </w:p>
    <w:p w14:paraId="372E9460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5.</w:t>
      </w:r>
      <w:r w:rsidRPr="00B559D1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10FEFA93" w14:textId="77777777" w:rsidR="003F0A73" w:rsidRPr="00B559D1" w:rsidRDefault="003F0A73" w:rsidP="00B559D1">
      <w:pPr>
        <w:rPr>
          <w:bCs/>
          <w:noProof/>
          <w:sz w:val="22"/>
          <w:szCs w:val="22"/>
        </w:rPr>
      </w:pPr>
    </w:p>
    <w:p w14:paraId="20DF88C2" w14:textId="77777777" w:rsidR="00250005" w:rsidRPr="00AB3F8D" w:rsidRDefault="00D5679A" w:rsidP="00B559D1">
      <w:pPr>
        <w:rPr>
          <w:bCs/>
          <w:noProof/>
          <w:sz w:val="22"/>
          <w:szCs w:val="22"/>
        </w:rPr>
      </w:pPr>
      <w:r>
        <w:rPr>
          <w:bCs/>
          <w:noProof/>
          <w:sz w:val="22"/>
          <w:szCs w:val="22"/>
        </w:rPr>
        <w:t>Külsőleges</w:t>
      </w:r>
      <w:r w:rsidR="0031772C" w:rsidRPr="00AB3F8D">
        <w:rPr>
          <w:bCs/>
          <w:noProof/>
          <w:sz w:val="22"/>
          <w:szCs w:val="22"/>
        </w:rPr>
        <w:t xml:space="preserve"> </w:t>
      </w:r>
      <w:r w:rsidR="00250005" w:rsidRPr="00AB3F8D">
        <w:rPr>
          <w:bCs/>
          <w:noProof/>
          <w:sz w:val="22"/>
          <w:szCs w:val="22"/>
        </w:rPr>
        <w:t>alkalmazásra.</w:t>
      </w:r>
    </w:p>
    <w:p w14:paraId="3A8E4C86" w14:textId="77777777" w:rsidR="003F0A73" w:rsidRPr="00AB3F8D" w:rsidRDefault="003F0A73" w:rsidP="00B559D1">
      <w:pPr>
        <w:rPr>
          <w:bCs/>
          <w:noProof/>
          <w:sz w:val="22"/>
          <w:szCs w:val="22"/>
        </w:rPr>
      </w:pPr>
      <w:r w:rsidRPr="00AB3F8D">
        <w:rPr>
          <w:bCs/>
          <w:noProof/>
          <w:sz w:val="22"/>
          <w:szCs w:val="22"/>
        </w:rPr>
        <w:t>Használat előtt olvassa el a mellékelt betegtájékoztatót!</w:t>
      </w:r>
    </w:p>
    <w:p w14:paraId="001A868D" w14:textId="77777777" w:rsidR="00FC6319" w:rsidRPr="00B559D1" w:rsidRDefault="00FC6319" w:rsidP="00B559D1">
      <w:pPr>
        <w:rPr>
          <w:noProof/>
          <w:sz w:val="22"/>
          <w:szCs w:val="22"/>
        </w:rPr>
      </w:pPr>
    </w:p>
    <w:p w14:paraId="14A888D8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20969419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6.</w:t>
      </w:r>
      <w:r w:rsidRPr="00B559D1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4BBC4BD1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11B580F2" w14:textId="77777777" w:rsidR="003F0A73" w:rsidRPr="00B559D1" w:rsidRDefault="003F0A73" w:rsidP="00B559D1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A gyógyszer gyermekektől elzárva tartandó!</w:t>
      </w:r>
    </w:p>
    <w:p w14:paraId="7B208C97" w14:textId="77777777" w:rsidR="00FC6319" w:rsidRPr="00B559D1" w:rsidRDefault="00FC6319" w:rsidP="00B559D1">
      <w:pPr>
        <w:rPr>
          <w:noProof/>
          <w:sz w:val="22"/>
          <w:szCs w:val="22"/>
        </w:rPr>
      </w:pPr>
    </w:p>
    <w:p w14:paraId="2ABE8467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69EA2D85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7.</w:t>
      </w:r>
      <w:r w:rsidRPr="00B559D1">
        <w:rPr>
          <w:b/>
          <w:noProof/>
          <w:sz w:val="22"/>
          <w:szCs w:val="22"/>
        </w:rPr>
        <w:tab/>
        <w:t>TOVÁBBI FIGYELMEZTETÉS(EK), AMENNYIBEN SZÜKSÉGES</w:t>
      </w:r>
    </w:p>
    <w:p w14:paraId="57E139CE" w14:textId="77777777" w:rsidR="00FC6319" w:rsidRPr="007D60A2" w:rsidRDefault="00FC6319" w:rsidP="00B559D1">
      <w:pPr>
        <w:rPr>
          <w:noProof/>
          <w:sz w:val="22"/>
          <w:szCs w:val="22"/>
        </w:rPr>
      </w:pPr>
    </w:p>
    <w:p w14:paraId="4868334F" w14:textId="77777777" w:rsidR="008B03D9" w:rsidRPr="00B559D1" w:rsidRDefault="008B03D9" w:rsidP="00B559D1">
      <w:pPr>
        <w:rPr>
          <w:noProof/>
          <w:sz w:val="22"/>
          <w:szCs w:val="22"/>
        </w:rPr>
      </w:pPr>
    </w:p>
    <w:p w14:paraId="6085343D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8.</w:t>
      </w:r>
      <w:r w:rsidRPr="00B559D1">
        <w:rPr>
          <w:b/>
          <w:noProof/>
          <w:sz w:val="22"/>
          <w:szCs w:val="22"/>
        </w:rPr>
        <w:tab/>
        <w:t>LEJÁRATI IDŐ</w:t>
      </w:r>
    </w:p>
    <w:p w14:paraId="7132007E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2649D70A" w14:textId="77777777" w:rsidR="003F0A73" w:rsidRPr="00B559D1" w:rsidRDefault="00FC6319" w:rsidP="00B559D1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EXP</w:t>
      </w:r>
    </w:p>
    <w:p w14:paraId="79CB5872" w14:textId="77777777" w:rsidR="00FC6319" w:rsidRDefault="00FC6319" w:rsidP="00B559D1">
      <w:pPr>
        <w:rPr>
          <w:noProof/>
          <w:sz w:val="22"/>
          <w:szCs w:val="22"/>
        </w:rPr>
      </w:pPr>
    </w:p>
    <w:p w14:paraId="0462DE22" w14:textId="77777777" w:rsidR="00C56284" w:rsidRPr="00B559D1" w:rsidRDefault="00C56284" w:rsidP="00B559D1">
      <w:pPr>
        <w:rPr>
          <w:noProof/>
          <w:sz w:val="22"/>
          <w:szCs w:val="22"/>
        </w:rPr>
      </w:pPr>
    </w:p>
    <w:p w14:paraId="5FF0707A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9.</w:t>
      </w:r>
      <w:r w:rsidRPr="00B559D1">
        <w:rPr>
          <w:b/>
          <w:noProof/>
          <w:sz w:val="22"/>
          <w:szCs w:val="22"/>
        </w:rPr>
        <w:tab/>
        <w:t>KÜLÖNLEGES TÁROLÁSI ELŐÍRÁSOK</w:t>
      </w:r>
    </w:p>
    <w:p w14:paraId="2617E604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7DDFFE4B" w14:textId="0DAC0D65" w:rsidR="00FC6319" w:rsidRDefault="00537275" w:rsidP="00B559D1">
      <w:pPr>
        <w:rPr>
          <w:sz w:val="22"/>
          <w:szCs w:val="22"/>
        </w:rPr>
      </w:pPr>
      <w:r>
        <w:rPr>
          <w:sz w:val="22"/>
          <w:szCs w:val="22"/>
        </w:rPr>
        <w:t>L</w:t>
      </w:r>
      <w:r w:rsidR="00521812" w:rsidRPr="00521812">
        <w:rPr>
          <w:sz w:val="22"/>
          <w:szCs w:val="22"/>
        </w:rPr>
        <w:t xml:space="preserve">egfeljebb </w:t>
      </w:r>
      <w:r>
        <w:rPr>
          <w:sz w:val="22"/>
          <w:szCs w:val="22"/>
        </w:rPr>
        <w:t>30 </w:t>
      </w:r>
      <w:r w:rsidR="00521812" w:rsidRPr="00521812">
        <w:rPr>
          <w:sz w:val="22"/>
          <w:szCs w:val="22"/>
        </w:rPr>
        <w:t>°C-</w:t>
      </w:r>
      <w:proofErr w:type="spellStart"/>
      <w:r w:rsidR="00521812" w:rsidRPr="00521812">
        <w:rPr>
          <w:sz w:val="22"/>
          <w:szCs w:val="22"/>
        </w:rPr>
        <w:t>on</w:t>
      </w:r>
      <w:proofErr w:type="spellEnd"/>
      <w:r w:rsidR="00521812" w:rsidRPr="00521812">
        <w:rPr>
          <w:sz w:val="22"/>
          <w:szCs w:val="22"/>
        </w:rPr>
        <w:t xml:space="preserve"> tárolandó.</w:t>
      </w:r>
    </w:p>
    <w:p w14:paraId="4409A4A8" w14:textId="06E0CB91" w:rsidR="00E0032F" w:rsidRPr="002B3889" w:rsidRDefault="00E0032F" w:rsidP="00E0032F">
      <w:pPr>
        <w:rPr>
          <w:sz w:val="22"/>
          <w:szCs w:val="22"/>
          <w:lang w:val="hu"/>
        </w:rPr>
      </w:pPr>
      <w:r w:rsidRPr="002B3889">
        <w:rPr>
          <w:sz w:val="22"/>
          <w:szCs w:val="22"/>
          <w:lang w:val="hu"/>
        </w:rPr>
        <w:t xml:space="preserve">Felbontás után </w:t>
      </w:r>
      <w:r w:rsidR="00E10D09">
        <w:rPr>
          <w:sz w:val="22"/>
          <w:szCs w:val="22"/>
          <w:lang w:val="hu"/>
        </w:rPr>
        <w:t>6</w:t>
      </w:r>
      <w:r w:rsidRPr="002B3889">
        <w:rPr>
          <w:sz w:val="22"/>
          <w:szCs w:val="22"/>
          <w:lang w:val="hu"/>
        </w:rPr>
        <w:t> hónapig használható fel.</w:t>
      </w:r>
    </w:p>
    <w:p w14:paraId="152B7118" w14:textId="5A68A2EF" w:rsidR="00FC69D0" w:rsidRDefault="00FC69D0" w:rsidP="00B559D1">
      <w:pPr>
        <w:rPr>
          <w:noProof/>
          <w:sz w:val="22"/>
          <w:szCs w:val="22"/>
        </w:rPr>
      </w:pPr>
    </w:p>
    <w:p w14:paraId="7B3F827D" w14:textId="77777777" w:rsidR="00D962A3" w:rsidRPr="00B559D1" w:rsidRDefault="00D962A3" w:rsidP="00B559D1">
      <w:pPr>
        <w:rPr>
          <w:noProof/>
          <w:sz w:val="22"/>
          <w:szCs w:val="22"/>
        </w:rPr>
      </w:pPr>
    </w:p>
    <w:p w14:paraId="3E9E6449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10.</w:t>
      </w:r>
      <w:r w:rsidRPr="00B559D1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5D7A11B2" w14:textId="77777777" w:rsidR="003F0A73" w:rsidRDefault="003F0A73" w:rsidP="00B559D1">
      <w:pPr>
        <w:rPr>
          <w:noProof/>
          <w:sz w:val="22"/>
          <w:szCs w:val="22"/>
        </w:rPr>
      </w:pPr>
    </w:p>
    <w:p w14:paraId="2F05B6F3" w14:textId="77777777" w:rsidR="009B399F" w:rsidRPr="00B559D1" w:rsidRDefault="009B399F" w:rsidP="00B559D1">
      <w:pPr>
        <w:rPr>
          <w:noProof/>
          <w:sz w:val="22"/>
          <w:szCs w:val="22"/>
        </w:rPr>
      </w:pPr>
    </w:p>
    <w:p w14:paraId="09486797" w14:textId="77777777" w:rsidR="003F0A73" w:rsidRPr="00B559D1" w:rsidRDefault="003F0A73" w:rsidP="00B559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11.</w:t>
      </w:r>
      <w:r w:rsidRPr="00B559D1">
        <w:rPr>
          <w:b/>
          <w:noProof/>
          <w:sz w:val="22"/>
          <w:szCs w:val="22"/>
        </w:rPr>
        <w:tab/>
        <w:t>A FORGALOMBA HOZATALI ENGEDÉLY JOGOSULTJÁNAK NEVE ÉS CÍME</w:t>
      </w:r>
    </w:p>
    <w:p w14:paraId="39BAC121" w14:textId="77777777" w:rsidR="003F0A73" w:rsidRPr="00B559D1" w:rsidRDefault="003F0A73" w:rsidP="00B559D1">
      <w:pPr>
        <w:keepNext/>
        <w:keepLines/>
        <w:rPr>
          <w:noProof/>
          <w:sz w:val="22"/>
          <w:szCs w:val="22"/>
        </w:rPr>
      </w:pPr>
    </w:p>
    <w:p w14:paraId="1B5E752A" w14:textId="77777777" w:rsidR="00E17C75" w:rsidRDefault="00E17C75" w:rsidP="00E17C75">
      <w:pPr>
        <w:rPr>
          <w:noProof/>
          <w:szCs w:val="22"/>
        </w:rPr>
      </w:pPr>
      <w:bookmarkStart w:id="0" w:name="_Hlk151122037"/>
      <w:r>
        <w:rPr>
          <w:noProof/>
        </w:rPr>
        <w:t>Goodwill Pharma Nyrt.</w:t>
      </w:r>
    </w:p>
    <w:p w14:paraId="11C18282" w14:textId="77777777" w:rsidR="00E17C75" w:rsidRDefault="00E17C75" w:rsidP="00E17C75">
      <w:pPr>
        <w:rPr>
          <w:noProof/>
        </w:rPr>
      </w:pPr>
      <w:r>
        <w:rPr>
          <w:noProof/>
        </w:rPr>
        <w:t>6724 Szeged, Cserzy Mihály utca 32.</w:t>
      </w:r>
    </w:p>
    <w:p w14:paraId="10F9E6F4" w14:textId="0260E1CB" w:rsidR="00C439A5" w:rsidRPr="00404794" w:rsidRDefault="00E17C75" w:rsidP="00B559D1">
      <w:pPr>
        <w:rPr>
          <w:noProof/>
          <w:sz w:val="22"/>
          <w:szCs w:val="22"/>
        </w:rPr>
      </w:pPr>
      <w:r>
        <w:rPr>
          <w:noProof/>
        </w:rPr>
        <w:t>Magyarország</w:t>
      </w:r>
      <w:bookmarkEnd w:id="0"/>
    </w:p>
    <w:p w14:paraId="5E1DC873" w14:textId="77777777" w:rsidR="00C56284" w:rsidRPr="00404794" w:rsidRDefault="00C56284" w:rsidP="00B559D1">
      <w:pPr>
        <w:rPr>
          <w:noProof/>
          <w:sz w:val="22"/>
          <w:szCs w:val="22"/>
        </w:rPr>
      </w:pPr>
    </w:p>
    <w:p w14:paraId="379FCB41" w14:textId="77777777" w:rsidR="003F0A73" w:rsidRPr="00404794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04794">
        <w:rPr>
          <w:b/>
          <w:noProof/>
          <w:sz w:val="22"/>
          <w:szCs w:val="22"/>
        </w:rPr>
        <w:t>12.</w:t>
      </w:r>
      <w:r w:rsidRPr="00404794">
        <w:rPr>
          <w:b/>
          <w:noProof/>
          <w:sz w:val="22"/>
          <w:szCs w:val="22"/>
        </w:rPr>
        <w:tab/>
        <w:t>A FORGALOMBA HOZATALI ENGEDÉLY SZÁMA(I)</w:t>
      </w:r>
    </w:p>
    <w:p w14:paraId="08455089" w14:textId="77777777" w:rsidR="002972D3" w:rsidRPr="00404794" w:rsidRDefault="002972D3" w:rsidP="00B559D1">
      <w:pPr>
        <w:rPr>
          <w:noProof/>
          <w:sz w:val="22"/>
          <w:szCs w:val="22"/>
        </w:rPr>
      </w:pPr>
    </w:p>
    <w:p w14:paraId="05AFCF16" w14:textId="0AA9CA15" w:rsidR="004E69E2" w:rsidRDefault="004E69E2" w:rsidP="004E69E2">
      <w:pPr>
        <w:jc w:val="both"/>
        <w:rPr>
          <w:sz w:val="24"/>
        </w:rPr>
      </w:pPr>
      <w:r>
        <w:rPr>
          <w:sz w:val="24"/>
        </w:rPr>
        <w:t>OGYI-T-24572/01</w:t>
      </w:r>
      <w:r>
        <w:rPr>
          <w:sz w:val="24"/>
        </w:rPr>
        <w:tab/>
        <w:t>1×30 g</w:t>
      </w:r>
      <w:r>
        <w:rPr>
          <w:sz w:val="24"/>
        </w:rPr>
        <w:tab/>
      </w:r>
      <w:r>
        <w:rPr>
          <w:sz w:val="24"/>
        </w:rPr>
        <w:tab/>
        <w:t>HDPE/LLDPE műanyag tubusban</w:t>
      </w:r>
    </w:p>
    <w:p w14:paraId="44A829ED" w14:textId="387D57DD" w:rsidR="004E69E2" w:rsidRDefault="004E69E2" w:rsidP="004E69E2">
      <w:pPr>
        <w:jc w:val="both"/>
        <w:rPr>
          <w:sz w:val="24"/>
          <w:lang w:eastAsia="en-US"/>
        </w:rPr>
      </w:pPr>
      <w:r>
        <w:rPr>
          <w:sz w:val="24"/>
        </w:rPr>
        <w:t>OGYI-T-24572/02</w:t>
      </w:r>
      <w:r>
        <w:rPr>
          <w:sz w:val="24"/>
        </w:rPr>
        <w:tab/>
        <w:t>1×45 g</w:t>
      </w:r>
      <w:r>
        <w:rPr>
          <w:sz w:val="24"/>
        </w:rPr>
        <w:tab/>
      </w:r>
      <w:r>
        <w:rPr>
          <w:sz w:val="24"/>
        </w:rPr>
        <w:tab/>
        <w:t>HDPE/LLDPE műanyag tubusban</w:t>
      </w:r>
    </w:p>
    <w:p w14:paraId="025D4603" w14:textId="1702E949" w:rsidR="004E69E2" w:rsidRDefault="004E69E2" w:rsidP="004E69E2">
      <w:pPr>
        <w:rPr>
          <w:sz w:val="24"/>
        </w:rPr>
      </w:pPr>
      <w:r>
        <w:rPr>
          <w:sz w:val="24"/>
        </w:rPr>
        <w:t>OGYI-T-24572/03</w:t>
      </w:r>
      <w:r>
        <w:rPr>
          <w:sz w:val="24"/>
        </w:rPr>
        <w:tab/>
        <w:t>1×60 g</w:t>
      </w:r>
      <w:r>
        <w:rPr>
          <w:sz w:val="24"/>
        </w:rPr>
        <w:tab/>
      </w:r>
      <w:r>
        <w:rPr>
          <w:sz w:val="24"/>
        </w:rPr>
        <w:tab/>
        <w:t>HDPE/LLDPE műanyag tubusban</w:t>
      </w:r>
    </w:p>
    <w:p w14:paraId="41EA6497" w14:textId="77777777" w:rsidR="00FD59CA" w:rsidRDefault="00FD59CA" w:rsidP="002C4C86">
      <w:pPr>
        <w:tabs>
          <w:tab w:val="left" w:pos="1985"/>
          <w:tab w:val="left" w:pos="2835"/>
        </w:tabs>
        <w:rPr>
          <w:sz w:val="22"/>
          <w:szCs w:val="22"/>
          <w:lang w:eastAsia="en-US"/>
        </w:rPr>
      </w:pPr>
    </w:p>
    <w:p w14:paraId="5821CBD9" w14:textId="77777777" w:rsidR="00FC6319" w:rsidRPr="00B559D1" w:rsidRDefault="00FC6319" w:rsidP="00B559D1">
      <w:pPr>
        <w:rPr>
          <w:noProof/>
          <w:sz w:val="22"/>
          <w:szCs w:val="22"/>
        </w:rPr>
      </w:pPr>
    </w:p>
    <w:p w14:paraId="23961941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13.</w:t>
      </w:r>
      <w:r w:rsidRPr="00B559D1">
        <w:rPr>
          <w:b/>
          <w:noProof/>
          <w:sz w:val="22"/>
          <w:szCs w:val="22"/>
        </w:rPr>
        <w:tab/>
        <w:t>A GYÁRTÁSI TÉTEL SZÁMA</w:t>
      </w:r>
    </w:p>
    <w:p w14:paraId="505388C9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2FB36D5F" w14:textId="77777777" w:rsidR="00FC6319" w:rsidRPr="00B559D1" w:rsidRDefault="00FC6319" w:rsidP="00B559D1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Lot</w:t>
      </w:r>
    </w:p>
    <w:p w14:paraId="1177B400" w14:textId="77777777" w:rsidR="00C455DD" w:rsidRPr="00B559D1" w:rsidRDefault="00C455DD" w:rsidP="00B559D1">
      <w:pPr>
        <w:rPr>
          <w:noProof/>
          <w:sz w:val="22"/>
          <w:szCs w:val="22"/>
        </w:rPr>
      </w:pPr>
    </w:p>
    <w:p w14:paraId="3841195A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347651C3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14.</w:t>
      </w:r>
      <w:r w:rsidRPr="00B559D1">
        <w:rPr>
          <w:b/>
          <w:noProof/>
          <w:sz w:val="22"/>
          <w:szCs w:val="22"/>
        </w:rPr>
        <w:tab/>
        <w:t xml:space="preserve">A GYÓGYSZER </w:t>
      </w:r>
      <w:r w:rsidR="002C30F5" w:rsidRPr="00B559D1">
        <w:rPr>
          <w:b/>
          <w:noProof/>
          <w:sz w:val="22"/>
          <w:szCs w:val="22"/>
        </w:rPr>
        <w:t>ÁLTALÁNOS BESOROLÁSA RENDELHETŐSÉG SZEMPONTJÁBÓL</w:t>
      </w:r>
    </w:p>
    <w:p w14:paraId="3A2B64EE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3FC4D19C" w14:textId="64BC47EC" w:rsidR="003F0A73" w:rsidRDefault="000021CD" w:rsidP="00B559D1">
      <w:pPr>
        <w:rPr>
          <w:noProof/>
          <w:sz w:val="22"/>
          <w:szCs w:val="22"/>
        </w:rPr>
      </w:pPr>
      <w:r w:rsidRPr="000021CD">
        <w:rPr>
          <w:noProof/>
          <w:sz w:val="22"/>
          <w:szCs w:val="22"/>
        </w:rPr>
        <w:t>Orvosi rendelvényhez kötött gyógyszer (V).</w:t>
      </w:r>
    </w:p>
    <w:p w14:paraId="7D35D925" w14:textId="4E7DE32E" w:rsidR="000021CD" w:rsidRDefault="000021CD" w:rsidP="00B559D1">
      <w:pPr>
        <w:rPr>
          <w:noProof/>
          <w:sz w:val="22"/>
          <w:szCs w:val="22"/>
        </w:rPr>
      </w:pPr>
    </w:p>
    <w:p w14:paraId="4E813998" w14:textId="77777777" w:rsidR="00D962A3" w:rsidRPr="00B559D1" w:rsidRDefault="00D962A3" w:rsidP="00B559D1">
      <w:pPr>
        <w:rPr>
          <w:noProof/>
          <w:sz w:val="22"/>
          <w:szCs w:val="22"/>
        </w:rPr>
      </w:pPr>
    </w:p>
    <w:p w14:paraId="7CAA3718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15.</w:t>
      </w:r>
      <w:r w:rsidRPr="00B559D1">
        <w:rPr>
          <w:b/>
          <w:noProof/>
          <w:sz w:val="22"/>
          <w:szCs w:val="22"/>
        </w:rPr>
        <w:tab/>
        <w:t>AZ ALKALMAZÁSRA VONATKOZÓ UTASÍTÁSOK</w:t>
      </w:r>
    </w:p>
    <w:p w14:paraId="2910835D" w14:textId="77777777" w:rsidR="003F0A73" w:rsidRPr="007D60A2" w:rsidRDefault="003F0A73" w:rsidP="00B559D1">
      <w:pPr>
        <w:rPr>
          <w:noProof/>
          <w:sz w:val="22"/>
          <w:szCs w:val="22"/>
        </w:rPr>
      </w:pPr>
    </w:p>
    <w:p w14:paraId="6E44F6AF" w14:textId="77777777" w:rsidR="0094470B" w:rsidRPr="007D60A2" w:rsidRDefault="0094470B" w:rsidP="0094470B">
      <w:pPr>
        <w:rPr>
          <w:noProof/>
          <w:sz w:val="22"/>
          <w:szCs w:val="22"/>
        </w:rPr>
      </w:pPr>
    </w:p>
    <w:p w14:paraId="66B87E60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16.</w:t>
      </w:r>
      <w:r w:rsidRPr="00B559D1">
        <w:rPr>
          <w:b/>
          <w:noProof/>
          <w:sz w:val="22"/>
          <w:szCs w:val="22"/>
        </w:rPr>
        <w:tab/>
        <w:t>BRAILLE ÍRÁSSAL FELTÜNTETETT INFORMÁCIÓK</w:t>
      </w:r>
    </w:p>
    <w:p w14:paraId="4ED50ACE" w14:textId="77777777" w:rsidR="003F0A73" w:rsidRPr="007D60A2" w:rsidRDefault="003F0A73" w:rsidP="00B559D1">
      <w:pPr>
        <w:rPr>
          <w:noProof/>
          <w:sz w:val="22"/>
          <w:szCs w:val="22"/>
        </w:rPr>
      </w:pPr>
    </w:p>
    <w:p w14:paraId="5E0C6A2F" w14:textId="284830C8" w:rsidR="00D820BA" w:rsidRPr="00B559D1" w:rsidRDefault="00E0032F" w:rsidP="00B559D1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silseq</w:t>
      </w:r>
      <w:proofErr w:type="spellEnd"/>
      <w:r w:rsidR="0094470B" w:rsidRPr="00C32840">
        <w:rPr>
          <w:noProof/>
          <w:sz w:val="22"/>
          <w:szCs w:val="22"/>
        </w:rPr>
        <w:t xml:space="preserve"> </w:t>
      </w:r>
      <w:r w:rsidR="0095194C" w:rsidRPr="00C32840">
        <w:rPr>
          <w:sz w:val="22"/>
          <w:szCs w:val="22"/>
        </w:rPr>
        <w:t>1 mg</w:t>
      </w:r>
      <w:r w:rsidR="0095194C" w:rsidRPr="00D5679A">
        <w:rPr>
          <w:sz w:val="22"/>
          <w:szCs w:val="22"/>
        </w:rPr>
        <w:t>/</w:t>
      </w:r>
      <w:r w:rsidR="0095194C" w:rsidRPr="00715A18">
        <w:rPr>
          <w:sz w:val="22"/>
          <w:szCs w:val="22"/>
        </w:rPr>
        <w:t>g</w:t>
      </w:r>
      <w:r w:rsidR="0095194C">
        <w:rPr>
          <w:sz w:val="22"/>
          <w:szCs w:val="22"/>
        </w:rPr>
        <w:t> </w:t>
      </w:r>
      <w:r w:rsidR="0095194C" w:rsidRPr="00715A18">
        <w:rPr>
          <w:sz w:val="22"/>
          <w:szCs w:val="22"/>
        </w:rPr>
        <w:t xml:space="preserve">+ </w:t>
      </w:r>
      <w:r w:rsidR="0095194C">
        <w:rPr>
          <w:sz w:val="22"/>
          <w:szCs w:val="22"/>
        </w:rPr>
        <w:t>25 </w:t>
      </w:r>
      <w:r w:rsidR="0095194C" w:rsidRPr="00715A18">
        <w:rPr>
          <w:sz w:val="22"/>
          <w:szCs w:val="22"/>
        </w:rPr>
        <w:t>mg/g</w:t>
      </w:r>
    </w:p>
    <w:p w14:paraId="1D5275C0" w14:textId="4E8B6CE9" w:rsidR="003F0A73" w:rsidRDefault="003F0A73" w:rsidP="00B559D1">
      <w:pPr>
        <w:rPr>
          <w:sz w:val="22"/>
          <w:szCs w:val="22"/>
        </w:rPr>
      </w:pPr>
    </w:p>
    <w:p w14:paraId="55DE07AD" w14:textId="77777777" w:rsidR="00D962A3" w:rsidRPr="00B559D1" w:rsidRDefault="00D962A3" w:rsidP="00B559D1">
      <w:pPr>
        <w:rPr>
          <w:sz w:val="22"/>
          <w:szCs w:val="22"/>
        </w:rPr>
      </w:pPr>
    </w:p>
    <w:p w14:paraId="7F7C1712" w14:textId="77777777" w:rsidR="00904647" w:rsidRPr="00B559D1" w:rsidRDefault="00904647" w:rsidP="00B559D1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EGYEDI AZONOSÍTÓ – 2D VONALKÓD</w:t>
      </w:r>
    </w:p>
    <w:p w14:paraId="568E02F3" w14:textId="77777777" w:rsidR="00904647" w:rsidRPr="00B559D1" w:rsidRDefault="00904647" w:rsidP="00B559D1">
      <w:pPr>
        <w:tabs>
          <w:tab w:val="left" w:pos="720"/>
        </w:tabs>
        <w:rPr>
          <w:noProof/>
          <w:sz w:val="22"/>
          <w:szCs w:val="22"/>
        </w:rPr>
      </w:pPr>
    </w:p>
    <w:p w14:paraId="154F96B1" w14:textId="77777777" w:rsidR="000021CD" w:rsidRPr="000021CD" w:rsidRDefault="000021CD" w:rsidP="000021CD">
      <w:pPr>
        <w:rPr>
          <w:noProof/>
          <w:sz w:val="22"/>
          <w:szCs w:val="22"/>
          <w:shd w:val="clear" w:color="auto" w:fill="CCCCCC"/>
        </w:rPr>
      </w:pPr>
      <w:r w:rsidRPr="000021CD">
        <w:rPr>
          <w:noProof/>
          <w:sz w:val="22"/>
          <w:szCs w:val="22"/>
          <w:highlight w:val="lightGray"/>
        </w:rPr>
        <w:t>Egyedi azonosítójú 2D vonalkóddal ellátva.</w:t>
      </w:r>
    </w:p>
    <w:p w14:paraId="1AABECAC" w14:textId="77777777" w:rsidR="00904647" w:rsidRPr="00B559D1" w:rsidRDefault="00904647" w:rsidP="00B559D1">
      <w:pPr>
        <w:tabs>
          <w:tab w:val="left" w:pos="720"/>
        </w:tabs>
        <w:rPr>
          <w:noProof/>
          <w:sz w:val="22"/>
          <w:szCs w:val="22"/>
        </w:rPr>
      </w:pPr>
    </w:p>
    <w:p w14:paraId="50A33D01" w14:textId="77777777" w:rsidR="00904647" w:rsidRPr="00B559D1" w:rsidRDefault="00904647" w:rsidP="00B559D1">
      <w:pPr>
        <w:tabs>
          <w:tab w:val="left" w:pos="720"/>
        </w:tabs>
        <w:rPr>
          <w:noProof/>
          <w:sz w:val="22"/>
          <w:szCs w:val="22"/>
        </w:rPr>
      </w:pPr>
    </w:p>
    <w:p w14:paraId="216823E2" w14:textId="77777777" w:rsidR="00904647" w:rsidRPr="00B559D1" w:rsidRDefault="00904647" w:rsidP="00C56284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EGYEDI AZONOSÍTÓ OLVASHATÓ FORMÁTUMA</w:t>
      </w:r>
    </w:p>
    <w:p w14:paraId="33356ABF" w14:textId="77777777" w:rsidR="00904647" w:rsidRPr="00B559D1" w:rsidRDefault="00904647" w:rsidP="007D60A2">
      <w:pPr>
        <w:keepNext/>
        <w:tabs>
          <w:tab w:val="left" w:pos="720"/>
        </w:tabs>
        <w:rPr>
          <w:noProof/>
          <w:sz w:val="22"/>
          <w:szCs w:val="22"/>
        </w:rPr>
      </w:pPr>
    </w:p>
    <w:p w14:paraId="303307AF" w14:textId="7E53CCA1" w:rsidR="000021CD" w:rsidRPr="000021CD" w:rsidRDefault="000021CD" w:rsidP="000021CD">
      <w:pPr>
        <w:rPr>
          <w:sz w:val="22"/>
          <w:szCs w:val="22"/>
        </w:rPr>
      </w:pPr>
      <w:r w:rsidRPr="000021CD">
        <w:rPr>
          <w:sz w:val="22"/>
          <w:szCs w:val="22"/>
        </w:rPr>
        <w:t>PC</w:t>
      </w:r>
    </w:p>
    <w:p w14:paraId="59186B38" w14:textId="30BA8382" w:rsidR="00904647" w:rsidRDefault="000021CD" w:rsidP="000021CD">
      <w:pPr>
        <w:rPr>
          <w:sz w:val="22"/>
          <w:szCs w:val="22"/>
        </w:rPr>
      </w:pPr>
      <w:r w:rsidRPr="000021CD">
        <w:rPr>
          <w:sz w:val="22"/>
          <w:szCs w:val="22"/>
        </w:rPr>
        <w:t>SN</w:t>
      </w:r>
    </w:p>
    <w:p w14:paraId="18D622F4" w14:textId="77777777" w:rsidR="009B399F" w:rsidRDefault="00415F3F" w:rsidP="00C5628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4799409" w14:textId="3302D11D" w:rsidR="002C148D" w:rsidRPr="00B559D1" w:rsidRDefault="002C148D" w:rsidP="002C14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lastRenderedPageBreak/>
        <w:t>A K</w:t>
      </w:r>
      <w:r>
        <w:rPr>
          <w:b/>
          <w:noProof/>
          <w:sz w:val="22"/>
          <w:szCs w:val="22"/>
        </w:rPr>
        <w:t>ÖZVETLEN</w:t>
      </w:r>
      <w:r w:rsidRPr="00B559D1">
        <w:rPr>
          <w:b/>
          <w:noProof/>
          <w:sz w:val="22"/>
          <w:szCs w:val="22"/>
        </w:rPr>
        <w:t xml:space="preserve"> CSOMAGOLÁSON FELTÜNTETENDŐ ADATOK</w:t>
      </w:r>
    </w:p>
    <w:p w14:paraId="1730D2FF" w14:textId="77777777" w:rsidR="002C148D" w:rsidRPr="00B559D1" w:rsidRDefault="002C148D" w:rsidP="002C14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471B3D2E" w14:textId="08387AA1" w:rsidR="002C148D" w:rsidRPr="00B559D1" w:rsidRDefault="002C148D" w:rsidP="002C14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TUBUS</w:t>
      </w:r>
    </w:p>
    <w:p w14:paraId="7B06DE8E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5194ED6A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5964D0DA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1.</w:t>
      </w:r>
      <w:r w:rsidRPr="00B559D1">
        <w:rPr>
          <w:b/>
          <w:noProof/>
          <w:sz w:val="22"/>
          <w:szCs w:val="22"/>
        </w:rPr>
        <w:tab/>
        <w:t>A GYÓGYSZER NEVE</w:t>
      </w:r>
    </w:p>
    <w:p w14:paraId="0BAD10C4" w14:textId="77777777" w:rsidR="002C148D" w:rsidRPr="00B559D1" w:rsidRDefault="002C148D" w:rsidP="002C148D">
      <w:pPr>
        <w:rPr>
          <w:sz w:val="22"/>
          <w:szCs w:val="22"/>
        </w:rPr>
      </w:pPr>
    </w:p>
    <w:p w14:paraId="0968F351" w14:textId="77777777" w:rsidR="002C148D" w:rsidRDefault="002C148D" w:rsidP="002C148D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Silseq</w:t>
      </w:r>
      <w:proofErr w:type="spellEnd"/>
      <w:r w:rsidRPr="00C32840">
        <w:rPr>
          <w:sz w:val="22"/>
          <w:szCs w:val="22"/>
        </w:rPr>
        <w:t xml:space="preserve"> 1 mg/g + 25 mg/g</w:t>
      </w:r>
      <w:r w:rsidRPr="00715A18">
        <w:rPr>
          <w:sz w:val="22"/>
          <w:szCs w:val="22"/>
        </w:rPr>
        <w:t xml:space="preserve"> gél</w:t>
      </w:r>
    </w:p>
    <w:p w14:paraId="1A4B222D" w14:textId="77777777" w:rsidR="002C148D" w:rsidRPr="00B559D1" w:rsidRDefault="002C148D" w:rsidP="002C148D">
      <w:pPr>
        <w:rPr>
          <w:sz w:val="22"/>
          <w:szCs w:val="22"/>
        </w:rPr>
      </w:pPr>
    </w:p>
    <w:p w14:paraId="4F6AD138" w14:textId="77777777" w:rsidR="002C148D" w:rsidRDefault="002C148D" w:rsidP="002C148D">
      <w:pPr>
        <w:rPr>
          <w:noProof/>
          <w:sz w:val="22"/>
          <w:szCs w:val="22"/>
        </w:rPr>
      </w:pPr>
      <w:proofErr w:type="spellStart"/>
      <w:r>
        <w:rPr>
          <w:sz w:val="22"/>
          <w:szCs w:val="22"/>
        </w:rPr>
        <w:t>adapalén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benzoil</w:t>
      </w:r>
      <w:proofErr w:type="spellEnd"/>
      <w:r>
        <w:rPr>
          <w:sz w:val="22"/>
          <w:szCs w:val="22"/>
        </w:rPr>
        <w:t>-peroxid</w:t>
      </w:r>
    </w:p>
    <w:p w14:paraId="4FE92603" w14:textId="41D95A4E" w:rsidR="002C148D" w:rsidRDefault="002C148D" w:rsidP="002C148D">
      <w:pPr>
        <w:rPr>
          <w:noProof/>
          <w:sz w:val="22"/>
          <w:szCs w:val="22"/>
        </w:rPr>
      </w:pPr>
    </w:p>
    <w:p w14:paraId="4A6A2FBD" w14:textId="77777777" w:rsidR="00D962A3" w:rsidRPr="00B559D1" w:rsidRDefault="00D962A3" w:rsidP="002C148D">
      <w:pPr>
        <w:rPr>
          <w:noProof/>
          <w:sz w:val="22"/>
          <w:szCs w:val="22"/>
        </w:rPr>
      </w:pPr>
    </w:p>
    <w:p w14:paraId="3E6424AC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2.</w:t>
      </w:r>
      <w:r w:rsidRPr="00B559D1">
        <w:rPr>
          <w:b/>
          <w:noProof/>
          <w:sz w:val="22"/>
          <w:szCs w:val="22"/>
        </w:rPr>
        <w:tab/>
        <w:t>HATÓANYAG(OK) MEGNEVEZÉSE</w:t>
      </w:r>
    </w:p>
    <w:p w14:paraId="22DF9D53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77A32D86" w14:textId="7E1E316D" w:rsidR="002C148D" w:rsidRPr="007E004D" w:rsidRDefault="002C148D" w:rsidP="002C148D">
      <w:pPr>
        <w:rPr>
          <w:sz w:val="22"/>
          <w:szCs w:val="22"/>
        </w:rPr>
      </w:pPr>
      <w:r w:rsidRPr="007E004D">
        <w:rPr>
          <w:sz w:val="22"/>
          <w:szCs w:val="22"/>
        </w:rPr>
        <w:t>1 mg (0,1 </w:t>
      </w:r>
      <w:r w:rsidR="00F30DE0" w:rsidRPr="00F30DE0">
        <w:rPr>
          <w:sz w:val="22"/>
          <w:szCs w:val="22"/>
        </w:rPr>
        <w:t>tömegszázalék</w:t>
      </w:r>
      <w:r w:rsidRPr="007E004D">
        <w:rPr>
          <w:sz w:val="22"/>
          <w:szCs w:val="22"/>
        </w:rPr>
        <w:t xml:space="preserve">) </w:t>
      </w:r>
      <w:proofErr w:type="spellStart"/>
      <w:r w:rsidRPr="007E004D">
        <w:rPr>
          <w:sz w:val="22"/>
          <w:szCs w:val="22"/>
        </w:rPr>
        <w:t>adapalént</w:t>
      </w:r>
      <w:proofErr w:type="spellEnd"/>
      <w:r w:rsidRPr="007E004D">
        <w:rPr>
          <w:sz w:val="22"/>
          <w:szCs w:val="22"/>
        </w:rPr>
        <w:t xml:space="preserve"> és 25 mg (2,5 </w:t>
      </w:r>
      <w:r w:rsidR="00F30DE0" w:rsidRPr="00F30DE0">
        <w:rPr>
          <w:sz w:val="22"/>
          <w:szCs w:val="22"/>
        </w:rPr>
        <w:t>tömegszázalék</w:t>
      </w:r>
      <w:r w:rsidRPr="007E004D">
        <w:rPr>
          <w:sz w:val="22"/>
          <w:szCs w:val="22"/>
        </w:rPr>
        <w:t xml:space="preserve">) </w:t>
      </w:r>
      <w:r w:rsidRPr="00BD6AE6">
        <w:rPr>
          <w:sz w:val="22"/>
          <w:szCs w:val="22"/>
          <w:highlight w:val="lightGray"/>
        </w:rPr>
        <w:t xml:space="preserve">vízmentes </w:t>
      </w:r>
      <w:proofErr w:type="spellStart"/>
      <w:r w:rsidRPr="00BD6AE6">
        <w:rPr>
          <w:sz w:val="22"/>
          <w:szCs w:val="22"/>
          <w:highlight w:val="lightGray"/>
        </w:rPr>
        <w:t>benzoil</w:t>
      </w:r>
      <w:proofErr w:type="spellEnd"/>
      <w:r w:rsidRPr="00BD6AE6">
        <w:rPr>
          <w:sz w:val="22"/>
          <w:szCs w:val="22"/>
          <w:highlight w:val="lightGray"/>
        </w:rPr>
        <w:t>-peroxidnak megfelelő mennyiségű, víztartalmú</w:t>
      </w:r>
      <w:r w:rsidRPr="007E004D">
        <w:rPr>
          <w:sz w:val="22"/>
          <w:szCs w:val="22"/>
        </w:rPr>
        <w:t xml:space="preserve"> </w:t>
      </w:r>
      <w:proofErr w:type="spellStart"/>
      <w:r w:rsidRPr="007E004D">
        <w:rPr>
          <w:sz w:val="22"/>
          <w:szCs w:val="22"/>
        </w:rPr>
        <w:t>benzoil</w:t>
      </w:r>
      <w:proofErr w:type="spellEnd"/>
      <w:r w:rsidRPr="007E004D">
        <w:rPr>
          <w:sz w:val="22"/>
          <w:szCs w:val="22"/>
        </w:rPr>
        <w:t>-peroxidot tartalmaz grammonként.</w:t>
      </w:r>
    </w:p>
    <w:p w14:paraId="4A166C9C" w14:textId="77777777" w:rsidR="002C148D" w:rsidRPr="00B559D1" w:rsidRDefault="002C148D" w:rsidP="002C148D">
      <w:pPr>
        <w:rPr>
          <w:sz w:val="22"/>
          <w:szCs w:val="22"/>
        </w:rPr>
      </w:pPr>
    </w:p>
    <w:p w14:paraId="59516B1F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238764EC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3.</w:t>
      </w:r>
      <w:r w:rsidRPr="00B559D1">
        <w:rPr>
          <w:b/>
          <w:noProof/>
          <w:sz w:val="22"/>
          <w:szCs w:val="22"/>
        </w:rPr>
        <w:tab/>
        <w:t>SEGÉDANYAGOK FELSOROLÁSA</w:t>
      </w:r>
    </w:p>
    <w:p w14:paraId="1C37715A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16044557" w14:textId="77777777" w:rsidR="002C148D" w:rsidRDefault="002C148D" w:rsidP="002C148D">
      <w:pPr>
        <w:pStyle w:val="Szvegtrzsbehzssal"/>
        <w:ind w:left="0" w:firstLine="0"/>
        <w:rPr>
          <w:szCs w:val="22"/>
        </w:rPr>
      </w:pPr>
      <w:r>
        <w:rPr>
          <w:szCs w:val="22"/>
        </w:rPr>
        <w:t xml:space="preserve">Ismert hatású segédanyagok: </w:t>
      </w:r>
      <w:proofErr w:type="spellStart"/>
      <w:r w:rsidRPr="004E1CC1">
        <w:rPr>
          <w:szCs w:val="22"/>
        </w:rPr>
        <w:t>propilénglikol</w:t>
      </w:r>
      <w:proofErr w:type="spellEnd"/>
      <w:r>
        <w:rPr>
          <w:szCs w:val="22"/>
        </w:rPr>
        <w:t xml:space="preserve"> </w:t>
      </w:r>
      <w:r w:rsidRPr="001542FD">
        <w:rPr>
          <w:noProof/>
          <w:szCs w:val="22"/>
        </w:rPr>
        <w:t>(E1520)</w:t>
      </w:r>
      <w:r>
        <w:rPr>
          <w:szCs w:val="22"/>
        </w:rPr>
        <w:t xml:space="preserve">, </w:t>
      </w:r>
      <w:r w:rsidRPr="00C16FCD">
        <w:rPr>
          <w:noProof/>
          <w:szCs w:val="22"/>
        </w:rPr>
        <w:t>poliszorbát 80</w:t>
      </w:r>
    </w:p>
    <w:p w14:paraId="3CE4E48F" w14:textId="77777777" w:rsidR="002C148D" w:rsidRDefault="002C148D" w:rsidP="002C148D">
      <w:pPr>
        <w:pStyle w:val="Szvegtrzsbehzssal"/>
        <w:ind w:left="0" w:firstLine="0"/>
        <w:rPr>
          <w:szCs w:val="22"/>
        </w:rPr>
      </w:pPr>
      <w:r w:rsidRPr="00B559D1">
        <w:rPr>
          <w:szCs w:val="22"/>
        </w:rPr>
        <w:t xml:space="preserve">Egyéb </w:t>
      </w:r>
      <w:r>
        <w:rPr>
          <w:szCs w:val="22"/>
        </w:rPr>
        <w:t>segédanyagok</w:t>
      </w:r>
      <w:r w:rsidRPr="00B559D1">
        <w:rPr>
          <w:szCs w:val="22"/>
        </w:rPr>
        <w:t xml:space="preserve">: </w:t>
      </w:r>
      <w:r>
        <w:rPr>
          <w:szCs w:val="22"/>
        </w:rPr>
        <w:t xml:space="preserve">glicerin; </w:t>
      </w:r>
      <w:r>
        <w:rPr>
          <w:noProof/>
          <w:szCs w:val="22"/>
        </w:rPr>
        <w:t>S</w:t>
      </w:r>
      <w:r w:rsidRPr="008A3742">
        <w:rPr>
          <w:noProof/>
          <w:szCs w:val="22"/>
        </w:rPr>
        <w:t>epineo P600</w:t>
      </w:r>
      <w:r>
        <w:rPr>
          <w:noProof/>
          <w:szCs w:val="22"/>
        </w:rPr>
        <w:t xml:space="preserve"> </w:t>
      </w:r>
      <w:r w:rsidRPr="00BD6AE6">
        <w:rPr>
          <w:noProof/>
          <w:szCs w:val="22"/>
          <w:highlight w:val="lightGray"/>
        </w:rPr>
        <w:t>(akrilamid és nátrium-akriloil-dimetil-taurát kopolimer 1:1 arányban, izohexadekán, szorbitán-oleát)</w:t>
      </w:r>
      <w:r>
        <w:rPr>
          <w:noProof/>
          <w:szCs w:val="22"/>
        </w:rPr>
        <w:t xml:space="preserve">; </w:t>
      </w:r>
      <w:proofErr w:type="spellStart"/>
      <w:r w:rsidRPr="00715A18">
        <w:rPr>
          <w:szCs w:val="22"/>
        </w:rPr>
        <w:t>poloxamer</w:t>
      </w:r>
      <w:proofErr w:type="spellEnd"/>
      <w:r>
        <w:rPr>
          <w:szCs w:val="22"/>
        </w:rPr>
        <w:t xml:space="preserve"> 124; dinátrium-</w:t>
      </w:r>
      <w:proofErr w:type="spellStart"/>
      <w:r>
        <w:rPr>
          <w:szCs w:val="22"/>
        </w:rPr>
        <w:t>edetát</w:t>
      </w:r>
      <w:proofErr w:type="spellEnd"/>
      <w:r>
        <w:rPr>
          <w:szCs w:val="22"/>
        </w:rPr>
        <w:t xml:space="preserve">; </w:t>
      </w:r>
      <w:proofErr w:type="spellStart"/>
      <w:r w:rsidRPr="001F20EA">
        <w:rPr>
          <w:iCs/>
          <w:szCs w:val="22"/>
        </w:rPr>
        <w:t>dokuzát</w:t>
      </w:r>
      <w:proofErr w:type="spellEnd"/>
      <w:r w:rsidRPr="001F20EA">
        <w:rPr>
          <w:iCs/>
          <w:szCs w:val="22"/>
        </w:rPr>
        <w:t>-nátrium</w:t>
      </w:r>
      <w:r>
        <w:rPr>
          <w:iCs/>
          <w:szCs w:val="22"/>
        </w:rPr>
        <w:t>;</w:t>
      </w:r>
      <w:r w:rsidRPr="00C16FCD">
        <w:rPr>
          <w:noProof/>
          <w:szCs w:val="22"/>
        </w:rPr>
        <w:t xml:space="preserve"> tisztított víz.</w:t>
      </w:r>
    </w:p>
    <w:p w14:paraId="34212681" w14:textId="24AD5D8C" w:rsidR="002C148D" w:rsidRDefault="002C148D" w:rsidP="002C148D">
      <w:pPr>
        <w:rPr>
          <w:noProof/>
          <w:sz w:val="22"/>
          <w:szCs w:val="22"/>
        </w:rPr>
      </w:pPr>
    </w:p>
    <w:p w14:paraId="29EA79BC" w14:textId="77777777" w:rsidR="00D962A3" w:rsidRPr="00B559D1" w:rsidRDefault="00D962A3" w:rsidP="002C148D">
      <w:pPr>
        <w:rPr>
          <w:noProof/>
          <w:sz w:val="22"/>
          <w:szCs w:val="22"/>
        </w:rPr>
      </w:pPr>
    </w:p>
    <w:p w14:paraId="76CEF38F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4.</w:t>
      </w:r>
      <w:r w:rsidRPr="00B559D1">
        <w:rPr>
          <w:b/>
          <w:noProof/>
          <w:sz w:val="22"/>
          <w:szCs w:val="22"/>
        </w:rPr>
        <w:tab/>
        <w:t>GYÓGYSZERFORMA ÉS TARTALOM</w:t>
      </w:r>
    </w:p>
    <w:p w14:paraId="7C62A6D6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6FA7638A" w14:textId="77777777" w:rsidR="002C148D" w:rsidRPr="00D5679A" w:rsidRDefault="002C148D" w:rsidP="002C148D">
      <w:pPr>
        <w:rPr>
          <w:sz w:val="22"/>
          <w:szCs w:val="22"/>
        </w:rPr>
      </w:pPr>
      <w:r w:rsidRPr="00D5679A">
        <w:rPr>
          <w:sz w:val="22"/>
          <w:szCs w:val="22"/>
        </w:rPr>
        <w:t>gél</w:t>
      </w:r>
    </w:p>
    <w:p w14:paraId="03A29275" w14:textId="77777777" w:rsidR="002C148D" w:rsidRPr="00D5679A" w:rsidRDefault="002C148D" w:rsidP="002C148D">
      <w:pPr>
        <w:rPr>
          <w:sz w:val="22"/>
          <w:szCs w:val="22"/>
        </w:rPr>
      </w:pPr>
    </w:p>
    <w:p w14:paraId="0ED94695" w14:textId="77777777" w:rsidR="002C148D" w:rsidRPr="00B559D1" w:rsidRDefault="002C148D" w:rsidP="002C148D">
      <w:pPr>
        <w:rPr>
          <w:sz w:val="22"/>
          <w:szCs w:val="22"/>
        </w:rPr>
      </w:pPr>
      <w:r w:rsidRPr="00D5679A">
        <w:rPr>
          <w:sz w:val="22"/>
          <w:szCs w:val="22"/>
        </w:rPr>
        <w:t>30 g</w:t>
      </w:r>
    </w:p>
    <w:p w14:paraId="40757ED2" w14:textId="77777777" w:rsidR="002C148D" w:rsidRPr="004E1CC1" w:rsidRDefault="002C148D" w:rsidP="002C148D">
      <w:pPr>
        <w:rPr>
          <w:sz w:val="22"/>
          <w:szCs w:val="22"/>
          <w:highlight w:val="lightGray"/>
        </w:rPr>
      </w:pPr>
      <w:r w:rsidRPr="004E1CC1">
        <w:rPr>
          <w:sz w:val="22"/>
          <w:szCs w:val="22"/>
          <w:highlight w:val="lightGray"/>
        </w:rPr>
        <w:t>45 g</w:t>
      </w:r>
    </w:p>
    <w:p w14:paraId="768F1D12" w14:textId="77777777" w:rsidR="002C148D" w:rsidRPr="00B559D1" w:rsidRDefault="002C148D" w:rsidP="002C148D">
      <w:pPr>
        <w:rPr>
          <w:sz w:val="22"/>
          <w:szCs w:val="22"/>
        </w:rPr>
      </w:pPr>
      <w:r w:rsidRPr="004E1CC1">
        <w:rPr>
          <w:sz w:val="22"/>
          <w:szCs w:val="22"/>
          <w:highlight w:val="lightGray"/>
        </w:rPr>
        <w:t>60 g</w:t>
      </w:r>
    </w:p>
    <w:p w14:paraId="6B5B331F" w14:textId="234CEBC7" w:rsidR="002C148D" w:rsidRDefault="002C148D" w:rsidP="002C148D">
      <w:pPr>
        <w:rPr>
          <w:noProof/>
          <w:sz w:val="22"/>
          <w:szCs w:val="22"/>
        </w:rPr>
      </w:pPr>
    </w:p>
    <w:p w14:paraId="58FDF9E6" w14:textId="77777777" w:rsidR="00D962A3" w:rsidRPr="00B559D1" w:rsidRDefault="00D962A3" w:rsidP="002C148D">
      <w:pPr>
        <w:rPr>
          <w:noProof/>
          <w:sz w:val="22"/>
          <w:szCs w:val="22"/>
        </w:rPr>
      </w:pPr>
    </w:p>
    <w:p w14:paraId="24C52892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5.</w:t>
      </w:r>
      <w:r w:rsidRPr="00B559D1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3AB229B4" w14:textId="77777777" w:rsidR="002C148D" w:rsidRPr="00B559D1" w:rsidRDefault="002C148D" w:rsidP="002C148D">
      <w:pPr>
        <w:rPr>
          <w:bCs/>
          <w:noProof/>
          <w:sz w:val="22"/>
          <w:szCs w:val="22"/>
        </w:rPr>
      </w:pPr>
    </w:p>
    <w:p w14:paraId="5FF6AEDD" w14:textId="77777777" w:rsidR="002C148D" w:rsidRPr="00AB3F8D" w:rsidRDefault="002C148D" w:rsidP="002C148D">
      <w:pPr>
        <w:rPr>
          <w:bCs/>
          <w:noProof/>
          <w:sz w:val="22"/>
          <w:szCs w:val="22"/>
        </w:rPr>
      </w:pPr>
      <w:r w:rsidRPr="0040064E">
        <w:rPr>
          <w:bCs/>
          <w:noProof/>
          <w:sz w:val="22"/>
          <w:szCs w:val="22"/>
        </w:rPr>
        <w:t>Külsőleges alkalmazásra.</w:t>
      </w:r>
    </w:p>
    <w:p w14:paraId="159F3146" w14:textId="77777777" w:rsidR="002C148D" w:rsidRPr="00AB3F8D" w:rsidRDefault="002C148D" w:rsidP="002C148D">
      <w:pPr>
        <w:rPr>
          <w:bCs/>
          <w:noProof/>
          <w:sz w:val="22"/>
          <w:szCs w:val="22"/>
        </w:rPr>
      </w:pPr>
      <w:r w:rsidRPr="0040064E">
        <w:rPr>
          <w:bCs/>
          <w:noProof/>
          <w:sz w:val="22"/>
          <w:szCs w:val="22"/>
          <w:highlight w:val="lightGray"/>
        </w:rPr>
        <w:t>Használat előtt olvassa el a mellékelt betegtájékoztatót!</w:t>
      </w:r>
    </w:p>
    <w:p w14:paraId="17320DDE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764AC367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2D374ABE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6.</w:t>
      </w:r>
      <w:r w:rsidRPr="00B559D1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3D3B2C79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2225E272" w14:textId="77777777" w:rsidR="002C148D" w:rsidRPr="00B559D1" w:rsidRDefault="002C148D" w:rsidP="002C148D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A gyógyszer gyermekektől elzárva tartandó!</w:t>
      </w:r>
    </w:p>
    <w:p w14:paraId="226CE3A4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4665D535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4BB128CC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7.</w:t>
      </w:r>
      <w:r w:rsidRPr="00B559D1">
        <w:rPr>
          <w:b/>
          <w:noProof/>
          <w:sz w:val="22"/>
          <w:szCs w:val="22"/>
        </w:rPr>
        <w:tab/>
        <w:t>TOVÁBBI FIGYELMEZTETÉS(EK), AMENNYIBEN SZÜKSÉGES</w:t>
      </w:r>
    </w:p>
    <w:p w14:paraId="6676EC14" w14:textId="77777777" w:rsidR="002C148D" w:rsidRPr="007D60A2" w:rsidRDefault="002C148D" w:rsidP="002C148D">
      <w:pPr>
        <w:rPr>
          <w:noProof/>
          <w:sz w:val="22"/>
          <w:szCs w:val="22"/>
        </w:rPr>
      </w:pPr>
    </w:p>
    <w:p w14:paraId="7B4BB086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21C00F26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8.</w:t>
      </w:r>
      <w:r w:rsidRPr="00B559D1">
        <w:rPr>
          <w:b/>
          <w:noProof/>
          <w:sz w:val="22"/>
          <w:szCs w:val="22"/>
        </w:rPr>
        <w:tab/>
        <w:t>LEJÁRATI IDŐ</w:t>
      </w:r>
    </w:p>
    <w:p w14:paraId="6011F20E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2B7FE757" w14:textId="77777777" w:rsidR="002C148D" w:rsidRPr="00B559D1" w:rsidRDefault="002C148D" w:rsidP="002C148D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EXP</w:t>
      </w:r>
    </w:p>
    <w:p w14:paraId="64DACFCB" w14:textId="77777777" w:rsidR="002C148D" w:rsidRDefault="002C148D" w:rsidP="002C148D">
      <w:pPr>
        <w:rPr>
          <w:noProof/>
          <w:sz w:val="22"/>
          <w:szCs w:val="22"/>
        </w:rPr>
      </w:pPr>
    </w:p>
    <w:p w14:paraId="39627AC2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120C406B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9.</w:t>
      </w:r>
      <w:r w:rsidRPr="00B559D1">
        <w:rPr>
          <w:b/>
          <w:noProof/>
          <w:sz w:val="22"/>
          <w:szCs w:val="22"/>
        </w:rPr>
        <w:tab/>
        <w:t>KÜLÖNLEGES TÁROLÁSI ELŐÍRÁSOK</w:t>
      </w:r>
    </w:p>
    <w:p w14:paraId="7B0FF779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2E95DC69" w14:textId="77777777" w:rsidR="002C148D" w:rsidRDefault="002C148D" w:rsidP="002C148D">
      <w:pPr>
        <w:rPr>
          <w:sz w:val="22"/>
          <w:szCs w:val="22"/>
        </w:rPr>
      </w:pPr>
      <w:r>
        <w:rPr>
          <w:sz w:val="22"/>
          <w:szCs w:val="22"/>
        </w:rPr>
        <w:t>L</w:t>
      </w:r>
      <w:r w:rsidRPr="00521812">
        <w:rPr>
          <w:sz w:val="22"/>
          <w:szCs w:val="22"/>
        </w:rPr>
        <w:t xml:space="preserve">egfeljebb </w:t>
      </w:r>
      <w:r>
        <w:rPr>
          <w:sz w:val="22"/>
          <w:szCs w:val="22"/>
        </w:rPr>
        <w:t>30 </w:t>
      </w:r>
      <w:r w:rsidRPr="00521812">
        <w:rPr>
          <w:sz w:val="22"/>
          <w:szCs w:val="22"/>
        </w:rPr>
        <w:t>°C-</w:t>
      </w:r>
      <w:proofErr w:type="spellStart"/>
      <w:r w:rsidRPr="00521812">
        <w:rPr>
          <w:sz w:val="22"/>
          <w:szCs w:val="22"/>
        </w:rPr>
        <w:t>on</w:t>
      </w:r>
      <w:proofErr w:type="spellEnd"/>
      <w:r w:rsidRPr="00521812">
        <w:rPr>
          <w:sz w:val="22"/>
          <w:szCs w:val="22"/>
        </w:rPr>
        <w:t xml:space="preserve"> tárolandó.</w:t>
      </w:r>
    </w:p>
    <w:p w14:paraId="463580EF" w14:textId="78EE3DA2" w:rsidR="002C148D" w:rsidRPr="002B3889" w:rsidRDefault="002C148D" w:rsidP="002C148D">
      <w:pPr>
        <w:rPr>
          <w:sz w:val="22"/>
          <w:szCs w:val="22"/>
          <w:lang w:val="hu"/>
        </w:rPr>
      </w:pPr>
      <w:r w:rsidRPr="002B3889">
        <w:rPr>
          <w:sz w:val="22"/>
          <w:szCs w:val="22"/>
          <w:lang w:val="hu"/>
        </w:rPr>
        <w:t xml:space="preserve">Felbontás után </w:t>
      </w:r>
      <w:r w:rsidR="00E10D09">
        <w:rPr>
          <w:sz w:val="22"/>
          <w:szCs w:val="22"/>
          <w:lang w:val="hu"/>
        </w:rPr>
        <w:t>6</w:t>
      </w:r>
      <w:r w:rsidRPr="002B3889">
        <w:rPr>
          <w:sz w:val="22"/>
          <w:szCs w:val="22"/>
          <w:lang w:val="hu"/>
        </w:rPr>
        <w:t> hónapig használható fel.</w:t>
      </w:r>
    </w:p>
    <w:p w14:paraId="0DA03408" w14:textId="2268C6C5" w:rsidR="002C148D" w:rsidRDefault="002C148D" w:rsidP="002C148D">
      <w:pPr>
        <w:rPr>
          <w:noProof/>
          <w:sz w:val="22"/>
          <w:szCs w:val="22"/>
        </w:rPr>
      </w:pPr>
    </w:p>
    <w:p w14:paraId="289E41B8" w14:textId="77777777" w:rsidR="00D962A3" w:rsidRPr="00B559D1" w:rsidRDefault="00D962A3" w:rsidP="002C148D">
      <w:pPr>
        <w:rPr>
          <w:noProof/>
          <w:sz w:val="22"/>
          <w:szCs w:val="22"/>
        </w:rPr>
      </w:pPr>
    </w:p>
    <w:p w14:paraId="55F8DD43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10.</w:t>
      </w:r>
      <w:r w:rsidRPr="00B559D1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4D42AF" w14:textId="77777777" w:rsidR="002C148D" w:rsidRDefault="002C148D" w:rsidP="002C148D">
      <w:pPr>
        <w:rPr>
          <w:noProof/>
          <w:sz w:val="22"/>
          <w:szCs w:val="22"/>
        </w:rPr>
      </w:pPr>
    </w:p>
    <w:p w14:paraId="7A040A43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080AB29D" w14:textId="77777777" w:rsidR="002C148D" w:rsidRPr="00B559D1" w:rsidRDefault="002C148D" w:rsidP="002C148D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11.</w:t>
      </w:r>
      <w:r w:rsidRPr="00B559D1">
        <w:rPr>
          <w:b/>
          <w:noProof/>
          <w:sz w:val="22"/>
          <w:szCs w:val="22"/>
        </w:rPr>
        <w:tab/>
        <w:t>A FORGALOMBA HOZATALI ENGEDÉLY JOGOSULTJÁNAK NEVE ÉS CÍME</w:t>
      </w:r>
    </w:p>
    <w:p w14:paraId="1D72F7B2" w14:textId="77777777" w:rsidR="002C148D" w:rsidRPr="00B559D1" w:rsidRDefault="002C148D" w:rsidP="002C148D">
      <w:pPr>
        <w:keepNext/>
        <w:keepLines/>
        <w:rPr>
          <w:noProof/>
          <w:sz w:val="22"/>
          <w:szCs w:val="22"/>
        </w:rPr>
      </w:pPr>
    </w:p>
    <w:p w14:paraId="4EC38E3C" w14:textId="77777777" w:rsidR="00E17C75" w:rsidRDefault="00E17C75" w:rsidP="00E17C75">
      <w:pPr>
        <w:rPr>
          <w:noProof/>
          <w:szCs w:val="22"/>
        </w:rPr>
      </w:pPr>
      <w:r>
        <w:rPr>
          <w:noProof/>
        </w:rPr>
        <w:t>Goodwill Pharma Nyrt.</w:t>
      </w:r>
    </w:p>
    <w:p w14:paraId="3F34864A" w14:textId="77777777" w:rsidR="00E17C75" w:rsidRDefault="00E17C75" w:rsidP="00E17C75">
      <w:pPr>
        <w:rPr>
          <w:noProof/>
        </w:rPr>
      </w:pPr>
      <w:r>
        <w:rPr>
          <w:noProof/>
        </w:rPr>
        <w:t>6724 Szeged, Cserzy Mihály utca 32.</w:t>
      </w:r>
    </w:p>
    <w:p w14:paraId="1FC8F11D" w14:textId="120A9822" w:rsidR="002C148D" w:rsidRPr="00404794" w:rsidRDefault="00E17C75" w:rsidP="002C148D">
      <w:pPr>
        <w:rPr>
          <w:noProof/>
          <w:sz w:val="22"/>
          <w:szCs w:val="22"/>
        </w:rPr>
      </w:pPr>
      <w:r>
        <w:rPr>
          <w:noProof/>
        </w:rPr>
        <w:t>Magyarország</w:t>
      </w:r>
    </w:p>
    <w:p w14:paraId="7AD69E67" w14:textId="77777777" w:rsidR="002C148D" w:rsidRPr="00404794" w:rsidRDefault="002C148D" w:rsidP="002C148D">
      <w:pPr>
        <w:rPr>
          <w:noProof/>
          <w:sz w:val="22"/>
          <w:szCs w:val="22"/>
        </w:rPr>
      </w:pPr>
    </w:p>
    <w:p w14:paraId="1687D074" w14:textId="77777777" w:rsidR="002C148D" w:rsidRPr="00404794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04794">
        <w:rPr>
          <w:b/>
          <w:noProof/>
          <w:sz w:val="22"/>
          <w:szCs w:val="22"/>
        </w:rPr>
        <w:t>12.</w:t>
      </w:r>
      <w:r w:rsidRPr="00404794">
        <w:rPr>
          <w:b/>
          <w:noProof/>
          <w:sz w:val="22"/>
          <w:szCs w:val="22"/>
        </w:rPr>
        <w:tab/>
        <w:t>A FORGALOMBA HOZATALI ENGEDÉLY SZÁMA(I)</w:t>
      </w:r>
    </w:p>
    <w:p w14:paraId="7354AF81" w14:textId="77777777" w:rsidR="002C148D" w:rsidRPr="00404794" w:rsidRDefault="002C148D" w:rsidP="002C148D">
      <w:pPr>
        <w:rPr>
          <w:noProof/>
          <w:sz w:val="22"/>
          <w:szCs w:val="22"/>
        </w:rPr>
      </w:pPr>
    </w:p>
    <w:p w14:paraId="1234240D" w14:textId="77777777" w:rsidR="003A5441" w:rsidRDefault="003A5441" w:rsidP="003A5441">
      <w:pPr>
        <w:jc w:val="both"/>
        <w:rPr>
          <w:sz w:val="24"/>
        </w:rPr>
      </w:pPr>
      <w:r>
        <w:rPr>
          <w:sz w:val="24"/>
        </w:rPr>
        <w:t>OGYI-T-24572/01</w:t>
      </w:r>
      <w:r>
        <w:rPr>
          <w:sz w:val="24"/>
        </w:rPr>
        <w:tab/>
        <w:t>1×30 g</w:t>
      </w:r>
      <w:r>
        <w:rPr>
          <w:sz w:val="24"/>
        </w:rPr>
        <w:tab/>
      </w:r>
      <w:r>
        <w:rPr>
          <w:sz w:val="24"/>
        </w:rPr>
        <w:tab/>
        <w:t>HDPE/LLDPE műanyag tubusban</w:t>
      </w:r>
    </w:p>
    <w:p w14:paraId="7557D3AC" w14:textId="77777777" w:rsidR="003A5441" w:rsidRDefault="003A5441" w:rsidP="003A5441">
      <w:pPr>
        <w:jc w:val="both"/>
        <w:rPr>
          <w:sz w:val="24"/>
          <w:lang w:eastAsia="en-US"/>
        </w:rPr>
      </w:pPr>
      <w:r>
        <w:rPr>
          <w:sz w:val="24"/>
        </w:rPr>
        <w:t>OGYI-T-24572/02</w:t>
      </w:r>
      <w:r>
        <w:rPr>
          <w:sz w:val="24"/>
        </w:rPr>
        <w:tab/>
        <w:t>1×45 g</w:t>
      </w:r>
      <w:r>
        <w:rPr>
          <w:sz w:val="24"/>
        </w:rPr>
        <w:tab/>
      </w:r>
      <w:r>
        <w:rPr>
          <w:sz w:val="24"/>
        </w:rPr>
        <w:tab/>
        <w:t>HDPE/LLDPE műanyag tubusban</w:t>
      </w:r>
    </w:p>
    <w:p w14:paraId="45605C3A" w14:textId="77777777" w:rsidR="003A5441" w:rsidRDefault="003A5441" w:rsidP="003A5441">
      <w:pPr>
        <w:rPr>
          <w:sz w:val="24"/>
        </w:rPr>
      </w:pPr>
      <w:r>
        <w:rPr>
          <w:sz w:val="24"/>
        </w:rPr>
        <w:t>OGYI-T-24572/03</w:t>
      </w:r>
      <w:r>
        <w:rPr>
          <w:sz w:val="24"/>
        </w:rPr>
        <w:tab/>
        <w:t>1×60 g</w:t>
      </w:r>
      <w:r>
        <w:rPr>
          <w:sz w:val="24"/>
        </w:rPr>
        <w:tab/>
      </w:r>
      <w:r>
        <w:rPr>
          <w:sz w:val="24"/>
        </w:rPr>
        <w:tab/>
        <w:t>HDPE/LLDPE műanyag tubusban</w:t>
      </w:r>
    </w:p>
    <w:p w14:paraId="714DF72D" w14:textId="77777777" w:rsidR="002C148D" w:rsidRDefault="002C148D" w:rsidP="002C148D">
      <w:pPr>
        <w:tabs>
          <w:tab w:val="left" w:pos="1985"/>
          <w:tab w:val="left" w:pos="2835"/>
        </w:tabs>
        <w:rPr>
          <w:sz w:val="22"/>
          <w:szCs w:val="22"/>
          <w:lang w:eastAsia="en-US"/>
        </w:rPr>
      </w:pPr>
    </w:p>
    <w:p w14:paraId="57107055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2CB257CE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13.</w:t>
      </w:r>
      <w:r w:rsidRPr="00B559D1">
        <w:rPr>
          <w:b/>
          <w:noProof/>
          <w:sz w:val="22"/>
          <w:szCs w:val="22"/>
        </w:rPr>
        <w:tab/>
        <w:t>A GYÁRTÁSI TÉTEL SZÁMA</w:t>
      </w:r>
    </w:p>
    <w:p w14:paraId="50DF3507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1E023A6B" w14:textId="77777777" w:rsidR="002C148D" w:rsidRPr="00B559D1" w:rsidRDefault="002C148D" w:rsidP="002C148D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Lot</w:t>
      </w:r>
    </w:p>
    <w:p w14:paraId="5687CB6C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3293E30C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6E7A2404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14.</w:t>
      </w:r>
      <w:r w:rsidRPr="00B559D1">
        <w:rPr>
          <w:b/>
          <w:noProof/>
          <w:sz w:val="22"/>
          <w:szCs w:val="22"/>
        </w:rPr>
        <w:tab/>
        <w:t>A GYÓGYSZER ÁLTALÁNOS BESOROLÁSA RENDELHETŐSÉG SZEMPONTJÁBÓL</w:t>
      </w:r>
    </w:p>
    <w:p w14:paraId="5EC4936E" w14:textId="77777777" w:rsidR="002C148D" w:rsidRPr="00B559D1" w:rsidRDefault="002C148D" w:rsidP="002C148D">
      <w:pPr>
        <w:rPr>
          <w:noProof/>
          <w:sz w:val="22"/>
          <w:szCs w:val="22"/>
        </w:rPr>
      </w:pPr>
    </w:p>
    <w:p w14:paraId="3658C50B" w14:textId="76DF625F" w:rsidR="002C148D" w:rsidRDefault="002C148D" w:rsidP="002C148D">
      <w:pPr>
        <w:rPr>
          <w:noProof/>
          <w:sz w:val="22"/>
          <w:szCs w:val="22"/>
        </w:rPr>
      </w:pPr>
      <w:r w:rsidRPr="000021CD">
        <w:rPr>
          <w:noProof/>
          <w:sz w:val="22"/>
          <w:szCs w:val="22"/>
        </w:rPr>
        <w:t>Orvosi rendelvényhez kötött gyógyszer (V).</w:t>
      </w:r>
    </w:p>
    <w:p w14:paraId="068C07EC" w14:textId="5A4BF4A0" w:rsidR="002C148D" w:rsidRDefault="002C148D" w:rsidP="002C148D">
      <w:pPr>
        <w:rPr>
          <w:noProof/>
          <w:sz w:val="22"/>
          <w:szCs w:val="22"/>
        </w:rPr>
      </w:pPr>
    </w:p>
    <w:p w14:paraId="2EF49497" w14:textId="77777777" w:rsidR="00D962A3" w:rsidRPr="00B559D1" w:rsidRDefault="00D962A3" w:rsidP="002C148D">
      <w:pPr>
        <w:rPr>
          <w:noProof/>
          <w:sz w:val="22"/>
          <w:szCs w:val="22"/>
        </w:rPr>
      </w:pPr>
    </w:p>
    <w:p w14:paraId="4518A2CE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15.</w:t>
      </w:r>
      <w:r w:rsidRPr="00B559D1">
        <w:rPr>
          <w:b/>
          <w:noProof/>
          <w:sz w:val="22"/>
          <w:szCs w:val="22"/>
        </w:rPr>
        <w:tab/>
        <w:t>AZ ALKALMAZÁSRA VONATKOZÓ UTASÍTÁSOK</w:t>
      </w:r>
    </w:p>
    <w:p w14:paraId="5D2A89E8" w14:textId="77777777" w:rsidR="002C148D" w:rsidRPr="007D60A2" w:rsidRDefault="002C148D" w:rsidP="002C148D">
      <w:pPr>
        <w:rPr>
          <w:noProof/>
          <w:sz w:val="22"/>
          <w:szCs w:val="22"/>
        </w:rPr>
      </w:pPr>
    </w:p>
    <w:p w14:paraId="43F977A7" w14:textId="77777777" w:rsidR="002C148D" w:rsidRPr="007D60A2" w:rsidRDefault="002C148D" w:rsidP="002C148D">
      <w:pPr>
        <w:rPr>
          <w:noProof/>
          <w:sz w:val="22"/>
          <w:szCs w:val="22"/>
        </w:rPr>
      </w:pPr>
    </w:p>
    <w:p w14:paraId="54700A7F" w14:textId="77777777" w:rsidR="002C148D" w:rsidRPr="00B559D1" w:rsidRDefault="002C148D" w:rsidP="002C1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16.</w:t>
      </w:r>
      <w:r w:rsidRPr="00B559D1">
        <w:rPr>
          <w:b/>
          <w:noProof/>
          <w:sz w:val="22"/>
          <w:szCs w:val="22"/>
        </w:rPr>
        <w:tab/>
        <w:t>BRAILLE ÍRÁSSAL FELTÜNTETETT INFORMÁCIÓK</w:t>
      </w:r>
    </w:p>
    <w:p w14:paraId="694F9941" w14:textId="77777777" w:rsidR="002C148D" w:rsidRPr="007D60A2" w:rsidRDefault="002C148D" w:rsidP="002C148D">
      <w:pPr>
        <w:rPr>
          <w:noProof/>
          <w:sz w:val="22"/>
          <w:szCs w:val="22"/>
        </w:rPr>
      </w:pPr>
    </w:p>
    <w:p w14:paraId="6956371C" w14:textId="77777777" w:rsidR="002C148D" w:rsidRPr="00B559D1" w:rsidRDefault="002C148D" w:rsidP="002C148D">
      <w:pPr>
        <w:rPr>
          <w:sz w:val="22"/>
          <w:szCs w:val="22"/>
        </w:rPr>
      </w:pPr>
    </w:p>
    <w:p w14:paraId="2B8D1912" w14:textId="77777777" w:rsidR="002C148D" w:rsidRPr="00B559D1" w:rsidRDefault="002C148D" w:rsidP="002C148D">
      <w:pPr>
        <w:keepNext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outlineLvl w:val="0"/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EGYEDI AZONOSÍTÓ – 2D VONALKÓD</w:t>
      </w:r>
    </w:p>
    <w:p w14:paraId="5F079098" w14:textId="77777777" w:rsidR="002C148D" w:rsidRPr="00B559D1" w:rsidRDefault="002C148D" w:rsidP="002C148D">
      <w:pPr>
        <w:tabs>
          <w:tab w:val="left" w:pos="720"/>
        </w:tabs>
        <w:rPr>
          <w:noProof/>
          <w:sz w:val="22"/>
          <w:szCs w:val="22"/>
        </w:rPr>
      </w:pPr>
    </w:p>
    <w:p w14:paraId="5393FD13" w14:textId="77777777" w:rsidR="002C148D" w:rsidRPr="00B559D1" w:rsidRDefault="002C148D" w:rsidP="002C148D">
      <w:pPr>
        <w:tabs>
          <w:tab w:val="left" w:pos="720"/>
        </w:tabs>
        <w:rPr>
          <w:noProof/>
          <w:sz w:val="22"/>
          <w:szCs w:val="22"/>
        </w:rPr>
      </w:pPr>
    </w:p>
    <w:p w14:paraId="6F60A33B" w14:textId="77777777" w:rsidR="002C148D" w:rsidRPr="00B559D1" w:rsidRDefault="002C148D" w:rsidP="002C148D">
      <w:pPr>
        <w:keepNext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outlineLvl w:val="0"/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EGYEDI AZONOSÍTÓ OLVASHATÓ FORMÁTUMA</w:t>
      </w:r>
    </w:p>
    <w:p w14:paraId="69630CC3" w14:textId="77777777" w:rsidR="002C148D" w:rsidRPr="00B559D1" w:rsidRDefault="002C148D" w:rsidP="002C148D">
      <w:pPr>
        <w:keepNext/>
        <w:tabs>
          <w:tab w:val="left" w:pos="720"/>
        </w:tabs>
        <w:rPr>
          <w:noProof/>
          <w:sz w:val="22"/>
          <w:szCs w:val="22"/>
        </w:rPr>
      </w:pPr>
    </w:p>
    <w:p w14:paraId="0C2BCA55" w14:textId="47B5C1D9" w:rsidR="002C148D" w:rsidRDefault="002C148D" w:rsidP="002C148D">
      <w:pPr>
        <w:rPr>
          <w:sz w:val="22"/>
          <w:szCs w:val="22"/>
        </w:rPr>
      </w:pPr>
    </w:p>
    <w:sectPr w:rsidR="002C148D" w:rsidSect="00B559D1">
      <w:headerReference w:type="default" r:id="rId8"/>
      <w:footerReference w:type="first" r:id="rId9"/>
      <w:footnotePr>
        <w:pos w:val="beneathText"/>
      </w:footnotePr>
      <w:pgSz w:w="11905" w:h="16837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8FF22" w14:textId="77777777" w:rsidR="005100B3" w:rsidRDefault="005100B3">
      <w:r>
        <w:separator/>
      </w:r>
    </w:p>
  </w:endnote>
  <w:endnote w:type="continuationSeparator" w:id="0">
    <w:p w14:paraId="0B36DB7E" w14:textId="77777777" w:rsidR="005100B3" w:rsidRDefault="00510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17515" w14:textId="0CF0E4CB" w:rsidR="006640A2" w:rsidRPr="00D31F6A" w:rsidRDefault="00E10D09" w:rsidP="00301214">
    <w:pPr>
      <w:tabs>
        <w:tab w:val="center" w:pos="4536"/>
        <w:tab w:val="right" w:pos="9072"/>
      </w:tabs>
      <w:rPr>
        <w:sz w:val="18"/>
        <w:szCs w:val="18"/>
      </w:rPr>
    </w:pPr>
    <w:r>
      <w:rPr>
        <w:sz w:val="18"/>
        <w:szCs w:val="18"/>
      </w:rPr>
      <w:t>NNGYK/ETGY/</w:t>
    </w:r>
    <w:r w:rsidR="00301214">
      <w:rPr>
        <w:sz w:val="18"/>
        <w:szCs w:val="18"/>
      </w:rPr>
      <w:t>9448/2026</w:t>
    </w:r>
    <w:r w:rsidR="004E69E2">
      <w:rPr>
        <w:sz w:val="18"/>
        <w:szCs w:val="18"/>
      </w:rPr>
      <w:tab/>
    </w:r>
    <w:r w:rsidR="004E69E2">
      <w:rPr>
        <w:sz w:val="18"/>
        <w:szCs w:val="18"/>
      </w:rPr>
      <w:tab/>
    </w:r>
    <w:r w:rsidR="00301214">
      <w:rPr>
        <w:sz w:val="18"/>
        <w:szCs w:val="18"/>
      </w:rPr>
      <w:t>2026. április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8B2B8" w14:textId="77777777" w:rsidR="005100B3" w:rsidRDefault="005100B3">
      <w:r>
        <w:separator/>
      </w:r>
    </w:p>
  </w:footnote>
  <w:footnote w:type="continuationSeparator" w:id="0">
    <w:p w14:paraId="245711BD" w14:textId="77777777" w:rsidR="005100B3" w:rsidRDefault="00510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3D69" w14:textId="0AE57888" w:rsidR="00F24C21" w:rsidRPr="007D60A2" w:rsidRDefault="00F24C21" w:rsidP="007D60A2">
    <w:pPr>
      <w:pStyle w:val="lfej"/>
      <w:jc w:val="center"/>
      <w:rPr>
        <w:sz w:val="18"/>
        <w:szCs w:val="18"/>
      </w:rPr>
    </w:pPr>
    <w:r w:rsidRPr="00C56284">
      <w:rPr>
        <w:sz w:val="18"/>
        <w:szCs w:val="18"/>
      </w:rPr>
      <w:fldChar w:fldCharType="begin"/>
    </w:r>
    <w:r w:rsidRPr="007D60A2">
      <w:rPr>
        <w:sz w:val="18"/>
        <w:szCs w:val="18"/>
      </w:rPr>
      <w:instrText>PAGE   \* MERGEFORMAT</w:instrText>
    </w:r>
    <w:r w:rsidRPr="00C56284">
      <w:rPr>
        <w:sz w:val="18"/>
        <w:szCs w:val="18"/>
      </w:rPr>
      <w:fldChar w:fldCharType="separate"/>
    </w:r>
    <w:r w:rsidR="006640A2">
      <w:rPr>
        <w:noProof/>
        <w:sz w:val="18"/>
        <w:szCs w:val="18"/>
      </w:rPr>
      <w:t>4</w:t>
    </w:r>
    <w:r w:rsidRPr="00C5628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2532D7"/>
    <w:multiLevelType w:val="hybridMultilevel"/>
    <w:tmpl w:val="9C46BEF2"/>
    <w:lvl w:ilvl="0" w:tplc="DEE0EB68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5B7017"/>
    <w:multiLevelType w:val="hybridMultilevel"/>
    <w:tmpl w:val="E90CF4AC"/>
    <w:lvl w:ilvl="0" w:tplc="F8B28974">
      <w:start w:val="17"/>
      <w:numFmt w:val="decimal"/>
      <w:lvlText w:val="%1."/>
      <w:lvlJc w:val="left"/>
      <w:pPr>
        <w:ind w:left="57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360" w:hanging="360"/>
      </w:pPr>
    </w:lvl>
    <w:lvl w:ilvl="2" w:tplc="040E001B" w:tentative="1">
      <w:start w:val="1"/>
      <w:numFmt w:val="lowerRoman"/>
      <w:lvlText w:val="%3."/>
      <w:lvlJc w:val="right"/>
      <w:pPr>
        <w:ind w:left="1080" w:hanging="180"/>
      </w:pPr>
    </w:lvl>
    <w:lvl w:ilvl="3" w:tplc="040E000F" w:tentative="1">
      <w:start w:val="1"/>
      <w:numFmt w:val="decimal"/>
      <w:lvlText w:val="%4."/>
      <w:lvlJc w:val="left"/>
      <w:pPr>
        <w:ind w:left="1800" w:hanging="360"/>
      </w:pPr>
    </w:lvl>
    <w:lvl w:ilvl="4" w:tplc="040E0019" w:tentative="1">
      <w:start w:val="1"/>
      <w:numFmt w:val="lowerLetter"/>
      <w:lvlText w:val="%5."/>
      <w:lvlJc w:val="left"/>
      <w:pPr>
        <w:ind w:left="2520" w:hanging="360"/>
      </w:pPr>
    </w:lvl>
    <w:lvl w:ilvl="5" w:tplc="040E001B" w:tentative="1">
      <w:start w:val="1"/>
      <w:numFmt w:val="lowerRoman"/>
      <w:lvlText w:val="%6."/>
      <w:lvlJc w:val="right"/>
      <w:pPr>
        <w:ind w:left="3240" w:hanging="180"/>
      </w:pPr>
    </w:lvl>
    <w:lvl w:ilvl="6" w:tplc="040E000F" w:tentative="1">
      <w:start w:val="1"/>
      <w:numFmt w:val="decimal"/>
      <w:lvlText w:val="%7."/>
      <w:lvlJc w:val="left"/>
      <w:pPr>
        <w:ind w:left="3960" w:hanging="360"/>
      </w:pPr>
    </w:lvl>
    <w:lvl w:ilvl="7" w:tplc="040E0019" w:tentative="1">
      <w:start w:val="1"/>
      <w:numFmt w:val="lowerLetter"/>
      <w:lvlText w:val="%8."/>
      <w:lvlJc w:val="left"/>
      <w:pPr>
        <w:ind w:left="4680" w:hanging="360"/>
      </w:pPr>
    </w:lvl>
    <w:lvl w:ilvl="8" w:tplc="040E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" w15:restartNumberingAfterBreak="0">
    <w:nsid w:val="48D55E28"/>
    <w:multiLevelType w:val="hybridMultilevel"/>
    <w:tmpl w:val="F2A42154"/>
    <w:lvl w:ilvl="0" w:tplc="F8B28974">
      <w:start w:val="17"/>
      <w:numFmt w:val="decimal"/>
      <w:lvlText w:val="%1."/>
      <w:lvlJc w:val="left"/>
      <w:pPr>
        <w:ind w:left="1986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776" w:hanging="360"/>
      </w:pPr>
    </w:lvl>
    <w:lvl w:ilvl="2" w:tplc="040E001B" w:tentative="1">
      <w:start w:val="1"/>
      <w:numFmt w:val="lowerRoman"/>
      <w:lvlText w:val="%3."/>
      <w:lvlJc w:val="right"/>
      <w:pPr>
        <w:ind w:left="2496" w:hanging="180"/>
      </w:pPr>
    </w:lvl>
    <w:lvl w:ilvl="3" w:tplc="040E000F" w:tentative="1">
      <w:start w:val="1"/>
      <w:numFmt w:val="decimal"/>
      <w:lvlText w:val="%4."/>
      <w:lvlJc w:val="left"/>
      <w:pPr>
        <w:ind w:left="3216" w:hanging="360"/>
      </w:pPr>
    </w:lvl>
    <w:lvl w:ilvl="4" w:tplc="040E0019" w:tentative="1">
      <w:start w:val="1"/>
      <w:numFmt w:val="lowerLetter"/>
      <w:lvlText w:val="%5."/>
      <w:lvlJc w:val="left"/>
      <w:pPr>
        <w:ind w:left="3936" w:hanging="360"/>
      </w:pPr>
    </w:lvl>
    <w:lvl w:ilvl="5" w:tplc="040E001B" w:tentative="1">
      <w:start w:val="1"/>
      <w:numFmt w:val="lowerRoman"/>
      <w:lvlText w:val="%6."/>
      <w:lvlJc w:val="right"/>
      <w:pPr>
        <w:ind w:left="4656" w:hanging="180"/>
      </w:pPr>
    </w:lvl>
    <w:lvl w:ilvl="6" w:tplc="040E000F" w:tentative="1">
      <w:start w:val="1"/>
      <w:numFmt w:val="decimal"/>
      <w:lvlText w:val="%7."/>
      <w:lvlJc w:val="left"/>
      <w:pPr>
        <w:ind w:left="5376" w:hanging="360"/>
      </w:pPr>
    </w:lvl>
    <w:lvl w:ilvl="7" w:tplc="040E0019" w:tentative="1">
      <w:start w:val="1"/>
      <w:numFmt w:val="lowerLetter"/>
      <w:lvlText w:val="%8."/>
      <w:lvlJc w:val="left"/>
      <w:pPr>
        <w:ind w:left="6096" w:hanging="360"/>
      </w:pPr>
    </w:lvl>
    <w:lvl w:ilvl="8" w:tplc="040E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561E7263"/>
    <w:multiLevelType w:val="hybridMultilevel"/>
    <w:tmpl w:val="32160526"/>
    <w:lvl w:ilvl="0" w:tplc="5A3C1C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05452"/>
    <w:multiLevelType w:val="hybridMultilevel"/>
    <w:tmpl w:val="C13CBC4A"/>
    <w:lvl w:ilvl="0" w:tplc="1408EF44">
      <w:start w:val="2003"/>
      <w:numFmt w:val="bullet"/>
      <w:lvlText w:val="-"/>
      <w:lvlJc w:val="left"/>
      <w:pPr>
        <w:tabs>
          <w:tab w:val="num" w:pos="7023"/>
        </w:tabs>
        <w:ind w:left="7023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7743"/>
        </w:tabs>
        <w:ind w:left="7743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8463"/>
        </w:tabs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9183"/>
        </w:tabs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9903"/>
        </w:tabs>
        <w:ind w:left="9903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10623"/>
        </w:tabs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11343"/>
        </w:tabs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12063"/>
        </w:tabs>
        <w:ind w:left="12063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12783"/>
        </w:tabs>
        <w:ind w:left="12783" w:hanging="360"/>
      </w:pPr>
      <w:rPr>
        <w:rFonts w:ascii="Wingdings" w:hAnsi="Wingdings" w:hint="default"/>
      </w:rPr>
    </w:lvl>
  </w:abstractNum>
  <w:abstractNum w:abstractNumId="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475658">
    <w:abstractNumId w:val="0"/>
  </w:num>
  <w:num w:numId="2" w16cid:durableId="1323854882">
    <w:abstractNumId w:val="5"/>
  </w:num>
  <w:num w:numId="3" w16cid:durableId="1409157255">
    <w:abstractNumId w:val="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4064954">
    <w:abstractNumId w:val="1"/>
  </w:num>
  <w:num w:numId="5" w16cid:durableId="1842773362">
    <w:abstractNumId w:val="4"/>
  </w:num>
  <w:num w:numId="6" w16cid:durableId="1048800463">
    <w:abstractNumId w:val="6"/>
  </w:num>
  <w:num w:numId="7" w16cid:durableId="680201158">
    <w:abstractNumId w:val="3"/>
  </w:num>
  <w:num w:numId="8" w16cid:durableId="965644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A57"/>
    <w:rsid w:val="000021CD"/>
    <w:rsid w:val="00021968"/>
    <w:rsid w:val="0002523B"/>
    <w:rsid w:val="00027948"/>
    <w:rsid w:val="00033986"/>
    <w:rsid w:val="00062297"/>
    <w:rsid w:val="00077A16"/>
    <w:rsid w:val="00094A55"/>
    <w:rsid w:val="00097A50"/>
    <w:rsid w:val="000A4952"/>
    <w:rsid w:val="000B632F"/>
    <w:rsid w:val="000C1D2B"/>
    <w:rsid w:val="000C7BDA"/>
    <w:rsid w:val="000F34BB"/>
    <w:rsid w:val="00101AC2"/>
    <w:rsid w:val="00101EF8"/>
    <w:rsid w:val="00116465"/>
    <w:rsid w:val="001366C4"/>
    <w:rsid w:val="00176969"/>
    <w:rsid w:val="001929C2"/>
    <w:rsid w:val="00193E6A"/>
    <w:rsid w:val="00195AB3"/>
    <w:rsid w:val="001D088D"/>
    <w:rsid w:val="001D3841"/>
    <w:rsid w:val="001E4124"/>
    <w:rsid w:val="001F2E61"/>
    <w:rsid w:val="001F40EB"/>
    <w:rsid w:val="00221E8C"/>
    <w:rsid w:val="002278DA"/>
    <w:rsid w:val="00250005"/>
    <w:rsid w:val="002679C7"/>
    <w:rsid w:val="0027344E"/>
    <w:rsid w:val="00284056"/>
    <w:rsid w:val="0028650E"/>
    <w:rsid w:val="00287B16"/>
    <w:rsid w:val="002972D3"/>
    <w:rsid w:val="002A1078"/>
    <w:rsid w:val="002C148D"/>
    <w:rsid w:val="002C30F5"/>
    <w:rsid w:val="002C4C86"/>
    <w:rsid w:val="002D186E"/>
    <w:rsid w:val="002D3296"/>
    <w:rsid w:val="002E2535"/>
    <w:rsid w:val="002F411A"/>
    <w:rsid w:val="00301214"/>
    <w:rsid w:val="003100C2"/>
    <w:rsid w:val="00314EB0"/>
    <w:rsid w:val="003157BA"/>
    <w:rsid w:val="0031772C"/>
    <w:rsid w:val="00321FFC"/>
    <w:rsid w:val="00335672"/>
    <w:rsid w:val="0034485F"/>
    <w:rsid w:val="00383F41"/>
    <w:rsid w:val="003A5441"/>
    <w:rsid w:val="003D0502"/>
    <w:rsid w:val="003D7CCD"/>
    <w:rsid w:val="003E1F4C"/>
    <w:rsid w:val="003F0A73"/>
    <w:rsid w:val="0040064E"/>
    <w:rsid w:val="0040253E"/>
    <w:rsid w:val="00404794"/>
    <w:rsid w:val="004120F7"/>
    <w:rsid w:val="0041589A"/>
    <w:rsid w:val="00415F3F"/>
    <w:rsid w:val="0043638F"/>
    <w:rsid w:val="0045503E"/>
    <w:rsid w:val="00470388"/>
    <w:rsid w:val="00493D23"/>
    <w:rsid w:val="004948DF"/>
    <w:rsid w:val="004A49CE"/>
    <w:rsid w:val="004A693F"/>
    <w:rsid w:val="004D3DCD"/>
    <w:rsid w:val="004D469D"/>
    <w:rsid w:val="004E1CC1"/>
    <w:rsid w:val="004E69E2"/>
    <w:rsid w:val="00504CF7"/>
    <w:rsid w:val="005073B1"/>
    <w:rsid w:val="005100B3"/>
    <w:rsid w:val="00521812"/>
    <w:rsid w:val="00537275"/>
    <w:rsid w:val="00557406"/>
    <w:rsid w:val="005672A8"/>
    <w:rsid w:val="005765FA"/>
    <w:rsid w:val="00577A20"/>
    <w:rsid w:val="00586634"/>
    <w:rsid w:val="00591B4F"/>
    <w:rsid w:val="00594112"/>
    <w:rsid w:val="00594222"/>
    <w:rsid w:val="005A793F"/>
    <w:rsid w:val="005B77D2"/>
    <w:rsid w:val="005C509F"/>
    <w:rsid w:val="005C51C6"/>
    <w:rsid w:val="005D2613"/>
    <w:rsid w:val="005F1A57"/>
    <w:rsid w:val="00615A56"/>
    <w:rsid w:val="00624C13"/>
    <w:rsid w:val="00630207"/>
    <w:rsid w:val="00630594"/>
    <w:rsid w:val="00632137"/>
    <w:rsid w:val="00644FB5"/>
    <w:rsid w:val="00655EC1"/>
    <w:rsid w:val="006640A2"/>
    <w:rsid w:val="00667240"/>
    <w:rsid w:val="00676667"/>
    <w:rsid w:val="00677581"/>
    <w:rsid w:val="006A1172"/>
    <w:rsid w:val="006E39F1"/>
    <w:rsid w:val="006F3556"/>
    <w:rsid w:val="0070271E"/>
    <w:rsid w:val="00715A18"/>
    <w:rsid w:val="007629FA"/>
    <w:rsid w:val="0079011F"/>
    <w:rsid w:val="00790AE6"/>
    <w:rsid w:val="007B0C64"/>
    <w:rsid w:val="007C741B"/>
    <w:rsid w:val="007D60A2"/>
    <w:rsid w:val="007E004D"/>
    <w:rsid w:val="007F1A3D"/>
    <w:rsid w:val="007F70FC"/>
    <w:rsid w:val="00811A9B"/>
    <w:rsid w:val="00817FBA"/>
    <w:rsid w:val="00830569"/>
    <w:rsid w:val="0083143A"/>
    <w:rsid w:val="0084263A"/>
    <w:rsid w:val="00842C45"/>
    <w:rsid w:val="00847D15"/>
    <w:rsid w:val="00854782"/>
    <w:rsid w:val="0085792C"/>
    <w:rsid w:val="00895870"/>
    <w:rsid w:val="008A3B71"/>
    <w:rsid w:val="008A5D18"/>
    <w:rsid w:val="008B03D9"/>
    <w:rsid w:val="008D05BD"/>
    <w:rsid w:val="008D2A76"/>
    <w:rsid w:val="00901FCA"/>
    <w:rsid w:val="00904647"/>
    <w:rsid w:val="0091756F"/>
    <w:rsid w:val="00924A12"/>
    <w:rsid w:val="00925D46"/>
    <w:rsid w:val="00927556"/>
    <w:rsid w:val="00931755"/>
    <w:rsid w:val="0093288A"/>
    <w:rsid w:val="0094470B"/>
    <w:rsid w:val="0095194C"/>
    <w:rsid w:val="009527D4"/>
    <w:rsid w:val="009844DC"/>
    <w:rsid w:val="00987622"/>
    <w:rsid w:val="009B1EB7"/>
    <w:rsid w:val="009B399F"/>
    <w:rsid w:val="009E4089"/>
    <w:rsid w:val="009E4EA4"/>
    <w:rsid w:val="00A60467"/>
    <w:rsid w:val="00A64A50"/>
    <w:rsid w:val="00A64AE8"/>
    <w:rsid w:val="00A67404"/>
    <w:rsid w:val="00A83303"/>
    <w:rsid w:val="00A97C96"/>
    <w:rsid w:val="00AB2AF1"/>
    <w:rsid w:val="00AB3F8D"/>
    <w:rsid w:val="00AE47E5"/>
    <w:rsid w:val="00AF3F93"/>
    <w:rsid w:val="00AF75DC"/>
    <w:rsid w:val="00B1720E"/>
    <w:rsid w:val="00B517AD"/>
    <w:rsid w:val="00B559D1"/>
    <w:rsid w:val="00B77085"/>
    <w:rsid w:val="00B82CA9"/>
    <w:rsid w:val="00B8329F"/>
    <w:rsid w:val="00BA26B9"/>
    <w:rsid w:val="00BC1E93"/>
    <w:rsid w:val="00BD6AE6"/>
    <w:rsid w:val="00C022FE"/>
    <w:rsid w:val="00C02C62"/>
    <w:rsid w:val="00C035BC"/>
    <w:rsid w:val="00C0439B"/>
    <w:rsid w:val="00C12FFB"/>
    <w:rsid w:val="00C137E9"/>
    <w:rsid w:val="00C14DAF"/>
    <w:rsid w:val="00C16FCD"/>
    <w:rsid w:val="00C2082A"/>
    <w:rsid w:val="00C32840"/>
    <w:rsid w:val="00C3382D"/>
    <w:rsid w:val="00C439A5"/>
    <w:rsid w:val="00C455DD"/>
    <w:rsid w:val="00C45CE8"/>
    <w:rsid w:val="00C56284"/>
    <w:rsid w:val="00C721DF"/>
    <w:rsid w:val="00CA010C"/>
    <w:rsid w:val="00CC6088"/>
    <w:rsid w:val="00CD0B6A"/>
    <w:rsid w:val="00CD437F"/>
    <w:rsid w:val="00CD4D64"/>
    <w:rsid w:val="00CF2471"/>
    <w:rsid w:val="00CF2769"/>
    <w:rsid w:val="00D00B75"/>
    <w:rsid w:val="00D10BE4"/>
    <w:rsid w:val="00D234CF"/>
    <w:rsid w:val="00D31F6A"/>
    <w:rsid w:val="00D3457E"/>
    <w:rsid w:val="00D5679A"/>
    <w:rsid w:val="00D76C9C"/>
    <w:rsid w:val="00D820BA"/>
    <w:rsid w:val="00D91346"/>
    <w:rsid w:val="00D91B9A"/>
    <w:rsid w:val="00D9211D"/>
    <w:rsid w:val="00D962A3"/>
    <w:rsid w:val="00DB555C"/>
    <w:rsid w:val="00DC2A41"/>
    <w:rsid w:val="00DC4704"/>
    <w:rsid w:val="00DD239C"/>
    <w:rsid w:val="00E0032F"/>
    <w:rsid w:val="00E047E9"/>
    <w:rsid w:val="00E10D09"/>
    <w:rsid w:val="00E12FDC"/>
    <w:rsid w:val="00E15FE1"/>
    <w:rsid w:val="00E17C75"/>
    <w:rsid w:val="00E35FD3"/>
    <w:rsid w:val="00E50F07"/>
    <w:rsid w:val="00E52B73"/>
    <w:rsid w:val="00E647E7"/>
    <w:rsid w:val="00E661D9"/>
    <w:rsid w:val="00E71C2E"/>
    <w:rsid w:val="00EA35AE"/>
    <w:rsid w:val="00EC01AA"/>
    <w:rsid w:val="00EF0B4D"/>
    <w:rsid w:val="00EF7FDE"/>
    <w:rsid w:val="00F0377A"/>
    <w:rsid w:val="00F059CD"/>
    <w:rsid w:val="00F07FB8"/>
    <w:rsid w:val="00F20C35"/>
    <w:rsid w:val="00F21075"/>
    <w:rsid w:val="00F24C21"/>
    <w:rsid w:val="00F30DE0"/>
    <w:rsid w:val="00F42B89"/>
    <w:rsid w:val="00F51374"/>
    <w:rsid w:val="00F82B18"/>
    <w:rsid w:val="00FA3120"/>
    <w:rsid w:val="00FA55B1"/>
    <w:rsid w:val="00FC6319"/>
    <w:rsid w:val="00FC69D0"/>
    <w:rsid w:val="00FD59CA"/>
    <w:rsid w:val="00FE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80588"/>
  <w15:chartTrackingRefBased/>
  <w15:docId w15:val="{14EC225E-52F1-4137-B928-778FA260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3F0A73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32"/>
      <w:lang w:val="x-none" w:bidi="hi-IN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ind w:left="567" w:firstLine="1"/>
      <w:outlineLvl w:val="4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rPr>
      <w:sz w:val="24"/>
    </w:rPr>
  </w:style>
  <w:style w:type="paragraph" w:styleId="Szvegtrzsbehzssal">
    <w:name w:val="Body Text Indent"/>
    <w:basedOn w:val="Norml"/>
    <w:pPr>
      <w:ind w:left="567" w:firstLine="1"/>
    </w:pPr>
    <w:rPr>
      <w:sz w:val="22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 w:cs="HG Mincho Light J"/>
      <w:sz w:val="28"/>
      <w:szCs w:val="2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rFonts w:cs="Mangal"/>
      <w:lang w:val="x-none" w:bidi="hi-IN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27556"/>
    <w:rPr>
      <w:rFonts w:ascii="Tahoma" w:hAnsi="Tahoma" w:cs="Tahoma"/>
      <w:sz w:val="16"/>
      <w:szCs w:val="16"/>
    </w:rPr>
  </w:style>
  <w:style w:type="character" w:customStyle="1" w:styleId="Cmsor1Char">
    <w:name w:val="Címsor 1 Char"/>
    <w:link w:val="Cmsor1"/>
    <w:uiPriority w:val="9"/>
    <w:rsid w:val="003F0A7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lfejChar">
    <w:name w:val="Élőfej Char"/>
    <w:link w:val="lfej"/>
    <w:uiPriority w:val="99"/>
    <w:rsid w:val="00677581"/>
    <w:rPr>
      <w:szCs w:val="24"/>
    </w:rPr>
  </w:style>
  <w:style w:type="character" w:styleId="Jegyzethivatkozs">
    <w:name w:val="annotation reference"/>
    <w:uiPriority w:val="99"/>
    <w:semiHidden/>
    <w:unhideWhenUsed/>
    <w:rsid w:val="00C14DA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14DAF"/>
    <w:rPr>
      <w:rFonts w:cs="Mangal"/>
      <w:szCs w:val="20"/>
      <w:lang w:val="x-none" w:bidi="hi-IN"/>
    </w:rPr>
  </w:style>
  <w:style w:type="character" w:customStyle="1" w:styleId="JegyzetszvegChar">
    <w:name w:val="Jegyzetszöveg Char"/>
    <w:link w:val="Jegyzetszveg"/>
    <w:uiPriority w:val="99"/>
    <w:rsid w:val="00C14DAF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14DA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14DAF"/>
    <w:rPr>
      <w:b/>
      <w:bCs/>
    </w:rPr>
  </w:style>
  <w:style w:type="paragraph" w:styleId="Vltozat">
    <w:name w:val="Revision"/>
    <w:hidden/>
    <w:uiPriority w:val="99"/>
    <w:semiHidden/>
    <w:rsid w:val="00C14DAF"/>
    <w:rPr>
      <w:szCs w:val="24"/>
    </w:rPr>
  </w:style>
  <w:style w:type="paragraph" w:styleId="Nincstrkz">
    <w:name w:val="No Spacing"/>
    <w:uiPriority w:val="1"/>
    <w:qFormat/>
    <w:rsid w:val="001E4124"/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34"/>
    <w:qFormat/>
    <w:rsid w:val="000B632F"/>
    <w:pPr>
      <w:suppressAutoHyphens w:val="0"/>
      <w:ind w:left="720"/>
      <w:contextualSpacing/>
    </w:pPr>
    <w:rPr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9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16525-298F-401A-B3C5-691E0F6C2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509</Words>
  <Characters>3517</Characters>
  <Application>Microsoft Office Word</Application>
  <DocSecurity>0</DocSecurity>
  <Lines>29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OGYI fejléces papír</vt:lpstr>
    </vt:vector>
  </TitlesOfParts>
  <Company>GlaxoSmithKline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kísérőiratok</dc:subject>
  <dc:creator>TÖRO_625b</dc:creator>
  <cp:keywords/>
  <cp:lastModifiedBy>Tóth Erika</cp:lastModifiedBy>
  <cp:revision>6</cp:revision>
  <cp:lastPrinted>2003-11-28T12:09:00Z</cp:lastPrinted>
  <dcterms:created xsi:type="dcterms:W3CDTF">2025-12-18T14:00:00Z</dcterms:created>
  <dcterms:modified xsi:type="dcterms:W3CDTF">2026-05-11T12:00:00Z</dcterms:modified>
</cp:coreProperties>
</file>