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A615" w14:textId="027AFE89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7D2B5E" w:rsidRPr="00FA0E41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5BD86DFC" w14:textId="77777777" w:rsidR="00F45C51" w:rsidRPr="00FA0E41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50879A16" w:rsidR="00F45C51" w:rsidRPr="00FA0E41" w:rsidRDefault="007D2B5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3BC55C83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FA0E41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523E7908" w14:textId="437474C5" w:rsidR="00A12B81" w:rsidRPr="00FA0E41" w:rsidRDefault="007D2B5E" w:rsidP="007D2B5E">
      <w:pPr>
        <w:spacing w:line="240" w:lineRule="auto"/>
        <w:rPr>
          <w:lang w:val="hu-HU"/>
        </w:rPr>
      </w:pPr>
      <w:proofErr w:type="spellStart"/>
      <w:r w:rsidRPr="00FA0E41">
        <w:rPr>
          <w:lang w:val="hu-HU"/>
        </w:rPr>
        <w:t>Posaconazole</w:t>
      </w:r>
      <w:proofErr w:type="spellEnd"/>
      <w:r w:rsidRPr="00FA0E41">
        <w:rPr>
          <w:lang w:val="hu-HU"/>
        </w:rPr>
        <w:t xml:space="preserve"> MSN 100 mg gyomornedv-ellenálló tabletta</w:t>
      </w:r>
    </w:p>
    <w:p w14:paraId="3A0CAA32" w14:textId="77777777" w:rsidR="00A12B81" w:rsidRPr="00FA0E41" w:rsidRDefault="00A12B81" w:rsidP="00082A8E">
      <w:pPr>
        <w:spacing w:line="240" w:lineRule="auto"/>
        <w:rPr>
          <w:lang w:val="hu-HU"/>
        </w:rPr>
      </w:pPr>
    </w:p>
    <w:p w14:paraId="12EA2266" w14:textId="50E025F4" w:rsidR="00F45C51" w:rsidRPr="00FA0E41" w:rsidRDefault="007D2B5E" w:rsidP="00082A8E">
      <w:pPr>
        <w:spacing w:line="240" w:lineRule="auto"/>
        <w:rPr>
          <w:lang w:val="hu-HU"/>
        </w:rPr>
      </w:pPr>
      <w:proofErr w:type="spellStart"/>
      <w:r w:rsidRPr="00FA0E41">
        <w:rPr>
          <w:lang w:val="hu-HU"/>
        </w:rPr>
        <w:t>pozakonazol</w:t>
      </w:r>
      <w:proofErr w:type="spellEnd"/>
    </w:p>
    <w:p w14:paraId="3B365B8D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659A0973" w14:textId="77343BBB" w:rsidR="00F45C51" w:rsidRPr="00FA0E41" w:rsidRDefault="007D2B5E" w:rsidP="00082A8E">
      <w:pPr>
        <w:spacing w:line="240" w:lineRule="auto"/>
        <w:rPr>
          <w:lang w:val="hu-HU"/>
        </w:rPr>
      </w:pPr>
      <w:r w:rsidRPr="00FA0E41">
        <w:rPr>
          <w:lang w:val="hu-HU"/>
        </w:rPr>
        <w:t xml:space="preserve">100 mg </w:t>
      </w:r>
      <w:proofErr w:type="spellStart"/>
      <w:r w:rsidRPr="00FA0E41">
        <w:rPr>
          <w:lang w:val="hu-HU"/>
        </w:rPr>
        <w:t>pozakonazolt</w:t>
      </w:r>
      <w:proofErr w:type="spellEnd"/>
      <w:r w:rsidRPr="00FA0E41">
        <w:rPr>
          <w:lang w:val="hu-HU"/>
        </w:rPr>
        <w:t xml:space="preserve"> tartalmaz gyomornedv-ellenálló tablettánként.</w:t>
      </w:r>
    </w:p>
    <w:p w14:paraId="671E37BC" w14:textId="77777777" w:rsidR="007D2B5E" w:rsidRPr="00FA0E41" w:rsidRDefault="007D2B5E" w:rsidP="00082A8E">
      <w:pPr>
        <w:spacing w:line="240" w:lineRule="auto"/>
        <w:rPr>
          <w:lang w:val="hu-HU"/>
        </w:rPr>
      </w:pPr>
    </w:p>
    <w:p w14:paraId="5E9EA879" w14:textId="77777777" w:rsidR="007D2B5E" w:rsidRPr="00FA0E41" w:rsidRDefault="007D2B5E" w:rsidP="00082A8E">
      <w:pPr>
        <w:spacing w:line="240" w:lineRule="auto"/>
        <w:rPr>
          <w:lang w:val="hu-HU"/>
        </w:rPr>
      </w:pPr>
    </w:p>
    <w:p w14:paraId="616973A4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1C01C7F6" w14:textId="77777777" w:rsidR="00CA6136" w:rsidRPr="00FA0E41" w:rsidRDefault="00CA6136" w:rsidP="00082A8E">
      <w:pPr>
        <w:spacing w:line="240" w:lineRule="auto"/>
        <w:rPr>
          <w:lang w:val="hu-HU"/>
        </w:rPr>
      </w:pPr>
    </w:p>
    <w:p w14:paraId="0B60E37D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FA0E41" w:rsidRDefault="00A9482B" w:rsidP="00082A8E">
      <w:pPr>
        <w:spacing w:line="240" w:lineRule="auto"/>
        <w:rPr>
          <w:lang w:val="hu-HU"/>
        </w:rPr>
      </w:pPr>
    </w:p>
    <w:p w14:paraId="21133996" w14:textId="7B3BB851" w:rsidR="007D2B5E" w:rsidRPr="00FA0E41" w:rsidRDefault="007D2B5E" w:rsidP="007D2B5E">
      <w:pPr>
        <w:autoSpaceDE w:val="0"/>
        <w:autoSpaceDN w:val="0"/>
        <w:adjustRightInd w:val="0"/>
        <w:spacing w:line="240" w:lineRule="auto"/>
        <w:rPr>
          <w:lang w:val="hu-HU"/>
        </w:rPr>
      </w:pPr>
      <w:proofErr w:type="gramStart"/>
      <w:r w:rsidRPr="00FA0E41">
        <w:rPr>
          <w:highlight w:val="lightGray"/>
          <w:lang w:val="hu-HU"/>
        </w:rPr>
        <w:t>gyomornedv-ellenálló</w:t>
      </w:r>
      <w:proofErr w:type="gramEnd"/>
      <w:r w:rsidRPr="00FA0E41">
        <w:rPr>
          <w:highlight w:val="lightGray"/>
          <w:lang w:val="hu-HU"/>
        </w:rPr>
        <w:t xml:space="preserve"> tabletta</w:t>
      </w:r>
    </w:p>
    <w:p w14:paraId="34CBCD8A" w14:textId="77777777" w:rsidR="007D2B5E" w:rsidRPr="00FA0E41" w:rsidRDefault="007D2B5E" w:rsidP="007D2B5E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994F65F" w14:textId="3F1BC4DE" w:rsidR="007D2B5E" w:rsidRPr="00FA0E41" w:rsidRDefault="007D2B5E" w:rsidP="007D2B5E">
      <w:pPr>
        <w:tabs>
          <w:tab w:val="left" w:pos="3232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FA0E41">
        <w:rPr>
          <w:lang w:val="hu-HU"/>
        </w:rPr>
        <w:t>24 db gyomornedv-ellenálló tabletta</w:t>
      </w:r>
    </w:p>
    <w:p w14:paraId="4CD43007" w14:textId="21E62603" w:rsidR="007D2B5E" w:rsidRPr="00FA0E41" w:rsidRDefault="007D2B5E" w:rsidP="007D2B5E">
      <w:pPr>
        <w:tabs>
          <w:tab w:val="left" w:pos="3232"/>
        </w:tabs>
        <w:autoSpaceDE w:val="0"/>
        <w:autoSpaceDN w:val="0"/>
        <w:adjustRightInd w:val="0"/>
        <w:spacing w:line="240" w:lineRule="auto"/>
        <w:rPr>
          <w:highlight w:val="lightGray"/>
          <w:lang w:val="hu-HU"/>
        </w:rPr>
      </w:pPr>
      <w:r w:rsidRPr="00FA0E41">
        <w:rPr>
          <w:highlight w:val="lightGray"/>
          <w:lang w:val="hu-HU"/>
        </w:rPr>
        <w:t>48 db gyomornedv-ellenálló tabletta</w:t>
      </w:r>
    </w:p>
    <w:p w14:paraId="034365F9" w14:textId="59BE2A93" w:rsidR="007D2B5E" w:rsidRPr="00FA0E41" w:rsidRDefault="007D2B5E" w:rsidP="007D2B5E">
      <w:pPr>
        <w:tabs>
          <w:tab w:val="left" w:pos="3232"/>
        </w:tabs>
        <w:autoSpaceDE w:val="0"/>
        <w:autoSpaceDN w:val="0"/>
        <w:adjustRightInd w:val="0"/>
        <w:spacing w:line="240" w:lineRule="auto"/>
        <w:rPr>
          <w:highlight w:val="lightGray"/>
          <w:lang w:val="hu-HU"/>
        </w:rPr>
      </w:pPr>
      <w:r w:rsidRPr="00FA0E41">
        <w:rPr>
          <w:highlight w:val="lightGray"/>
          <w:lang w:val="hu-HU"/>
        </w:rPr>
        <w:t>96 db gyomornedv-ellenálló tabletta</w:t>
      </w:r>
    </w:p>
    <w:p w14:paraId="4BABA460" w14:textId="02B3BFCC" w:rsidR="007D2B5E" w:rsidRPr="00FA0E41" w:rsidRDefault="007D2B5E" w:rsidP="007D2B5E">
      <w:pPr>
        <w:tabs>
          <w:tab w:val="left" w:pos="3232"/>
        </w:tabs>
        <w:autoSpaceDE w:val="0"/>
        <w:autoSpaceDN w:val="0"/>
        <w:adjustRightInd w:val="0"/>
        <w:spacing w:line="240" w:lineRule="auto"/>
        <w:rPr>
          <w:highlight w:val="lightGray"/>
          <w:lang w:val="hu-HU"/>
        </w:rPr>
      </w:pPr>
      <w:r w:rsidRPr="00FA0E41">
        <w:rPr>
          <w:highlight w:val="lightGray"/>
          <w:lang w:val="hu-HU"/>
        </w:rPr>
        <w:t>24 × 1 db gyomornedv-ellenálló tabletta</w:t>
      </w:r>
    </w:p>
    <w:p w14:paraId="39DB9890" w14:textId="75551FFF" w:rsidR="007D2B5E" w:rsidRPr="00FA0E41" w:rsidRDefault="007D2B5E" w:rsidP="007D2B5E">
      <w:pPr>
        <w:tabs>
          <w:tab w:val="left" w:pos="3232"/>
        </w:tabs>
        <w:autoSpaceDE w:val="0"/>
        <w:autoSpaceDN w:val="0"/>
        <w:adjustRightInd w:val="0"/>
        <w:spacing w:line="240" w:lineRule="auto"/>
        <w:rPr>
          <w:highlight w:val="lightGray"/>
          <w:lang w:val="hu-HU"/>
        </w:rPr>
      </w:pPr>
      <w:r w:rsidRPr="00FA0E41">
        <w:rPr>
          <w:highlight w:val="lightGray"/>
          <w:lang w:val="hu-HU"/>
        </w:rPr>
        <w:t>48 × 1 db gyomornedv-ellenálló tabletta</w:t>
      </w:r>
    </w:p>
    <w:p w14:paraId="3878AF5E" w14:textId="527B3F3C" w:rsidR="007D2B5E" w:rsidRPr="00FA0E41" w:rsidRDefault="007D2B5E" w:rsidP="007D2B5E">
      <w:pPr>
        <w:tabs>
          <w:tab w:val="left" w:pos="3232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FA0E41">
        <w:rPr>
          <w:highlight w:val="lightGray"/>
          <w:lang w:val="hu-HU"/>
        </w:rPr>
        <w:t>96 × 1 db gyomornedv-ellenálló tabletta</w:t>
      </w:r>
    </w:p>
    <w:p w14:paraId="5E423B80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2DF181D5" w14:textId="77777777" w:rsidR="00CA6136" w:rsidRPr="00FA0E41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FA0E41" w:rsidRDefault="00A9482B" w:rsidP="00082A8E">
      <w:pPr>
        <w:spacing w:line="240" w:lineRule="auto"/>
        <w:rPr>
          <w:lang w:val="hu-HU"/>
        </w:rPr>
      </w:pPr>
    </w:p>
    <w:p w14:paraId="1F9164B0" w14:textId="0F36C0FE" w:rsidR="00F45C51" w:rsidRPr="00FA0E41" w:rsidRDefault="007D2B5E" w:rsidP="00082A8E">
      <w:pPr>
        <w:spacing w:line="240" w:lineRule="auto"/>
        <w:rPr>
          <w:lang w:val="hu-HU"/>
        </w:rPr>
      </w:pPr>
      <w:r w:rsidRPr="00FA0E41">
        <w:rPr>
          <w:lang w:val="hu-HU"/>
        </w:rPr>
        <w:t>Alkalmazás</w:t>
      </w:r>
      <w:r w:rsidR="0018383B" w:rsidRPr="00FA0E41">
        <w:rPr>
          <w:lang w:val="hu-HU"/>
        </w:rPr>
        <w:t xml:space="preserve"> előtt olvassa el a mellékelt betegtájékoztatót!</w:t>
      </w:r>
    </w:p>
    <w:p w14:paraId="27D08563" w14:textId="7BB151C0" w:rsidR="00F45C51" w:rsidRPr="00FA0E41" w:rsidRDefault="007D2B5E" w:rsidP="00082A8E">
      <w:pPr>
        <w:spacing w:line="240" w:lineRule="auto"/>
        <w:rPr>
          <w:lang w:val="hu-HU"/>
        </w:rPr>
      </w:pPr>
      <w:r w:rsidRPr="00FA0E41">
        <w:rPr>
          <w:lang w:val="hu-HU"/>
        </w:rPr>
        <w:t>Szájon át történő alkalmazásra.</w:t>
      </w:r>
    </w:p>
    <w:p w14:paraId="2128FD42" w14:textId="77777777" w:rsidR="007D2B5E" w:rsidRPr="00FA0E41" w:rsidRDefault="007D2B5E" w:rsidP="00082A8E">
      <w:pPr>
        <w:spacing w:line="240" w:lineRule="auto"/>
        <w:rPr>
          <w:lang w:val="hu-HU"/>
        </w:rPr>
      </w:pPr>
    </w:p>
    <w:p w14:paraId="0599EB74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FA0E41" w:rsidRDefault="0018383B" w:rsidP="00082A8E">
      <w:pPr>
        <w:spacing w:line="240" w:lineRule="auto"/>
        <w:rPr>
          <w:lang w:val="hu-HU"/>
        </w:rPr>
      </w:pPr>
      <w:r w:rsidRPr="00FA0E41">
        <w:rPr>
          <w:lang w:val="hu-HU"/>
        </w:rPr>
        <w:t>A gyógyszer gyermekektől elzárva tartandó!</w:t>
      </w:r>
    </w:p>
    <w:p w14:paraId="191214B7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7EC54198" w14:textId="1ECA09C7" w:rsidR="00F45C51" w:rsidRPr="00FA0E41" w:rsidRDefault="007D2B5E" w:rsidP="00082A8E">
      <w:pPr>
        <w:spacing w:line="240" w:lineRule="auto"/>
        <w:rPr>
          <w:lang w:val="hu-HU"/>
        </w:rPr>
      </w:pPr>
      <w:r w:rsidRPr="00FA0E41">
        <w:rPr>
          <w:lang w:val="hu-HU"/>
        </w:rPr>
        <w:t xml:space="preserve">A </w:t>
      </w:r>
      <w:proofErr w:type="spellStart"/>
      <w:r w:rsidRPr="00FA0E41">
        <w:rPr>
          <w:lang w:val="hu-HU"/>
        </w:rPr>
        <w:t>pozakonazol</w:t>
      </w:r>
      <w:proofErr w:type="spellEnd"/>
      <w:r w:rsidRPr="00FA0E41">
        <w:rPr>
          <w:lang w:val="hu-HU"/>
        </w:rPr>
        <w:t xml:space="preserve"> belsőleges szuszpenzió és a </w:t>
      </w:r>
      <w:proofErr w:type="spellStart"/>
      <w:r w:rsidR="00733237" w:rsidRPr="00FA0E41">
        <w:rPr>
          <w:lang w:val="hu-HU"/>
        </w:rPr>
        <w:t>pozakonazol</w:t>
      </w:r>
      <w:proofErr w:type="spellEnd"/>
      <w:r w:rsidR="00733237" w:rsidRPr="00FA0E41">
        <w:rPr>
          <w:lang w:val="hu-HU"/>
        </w:rPr>
        <w:t xml:space="preserve"> gyomornedv-ellenálló </w:t>
      </w:r>
      <w:r w:rsidRPr="00FA0E41">
        <w:rPr>
          <w:lang w:val="hu-HU"/>
        </w:rPr>
        <w:t>tabletta NEM helyettesíthető egymással.</w:t>
      </w:r>
    </w:p>
    <w:p w14:paraId="3946B4FA" w14:textId="77777777" w:rsidR="007D2B5E" w:rsidRPr="00FA0E41" w:rsidRDefault="007D2B5E" w:rsidP="00082A8E">
      <w:pPr>
        <w:spacing w:line="240" w:lineRule="auto"/>
        <w:rPr>
          <w:lang w:val="hu-HU"/>
        </w:rPr>
      </w:pPr>
    </w:p>
    <w:p w14:paraId="67FD13DF" w14:textId="77777777" w:rsidR="007D2B5E" w:rsidRPr="00FA0E41" w:rsidRDefault="007D2B5E" w:rsidP="00082A8E">
      <w:pPr>
        <w:spacing w:line="240" w:lineRule="auto"/>
        <w:rPr>
          <w:lang w:val="hu-HU"/>
        </w:rPr>
      </w:pPr>
    </w:p>
    <w:p w14:paraId="707265C4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FA0E41" w:rsidRDefault="00F45C51" w:rsidP="00E320A0">
      <w:pPr>
        <w:spacing w:line="240" w:lineRule="auto"/>
        <w:rPr>
          <w:lang w:val="hu-HU"/>
        </w:rPr>
      </w:pPr>
    </w:p>
    <w:p w14:paraId="5D5373A6" w14:textId="677B4354" w:rsidR="00F45C51" w:rsidRPr="00FA0E41" w:rsidRDefault="007D2B5E" w:rsidP="00082A8E">
      <w:pPr>
        <w:spacing w:line="240" w:lineRule="auto"/>
        <w:rPr>
          <w:lang w:val="hu-HU"/>
        </w:rPr>
      </w:pPr>
      <w:r w:rsidRPr="00FA0E41">
        <w:rPr>
          <w:lang w:val="hu-HU"/>
        </w:rPr>
        <w:t>EXP</w:t>
      </w:r>
    </w:p>
    <w:p w14:paraId="7A169E9F" w14:textId="77777777" w:rsidR="007D2B5E" w:rsidRPr="00FA0E41" w:rsidRDefault="007D2B5E" w:rsidP="00082A8E">
      <w:pPr>
        <w:spacing w:line="240" w:lineRule="auto"/>
        <w:rPr>
          <w:lang w:val="hu-HU"/>
        </w:rPr>
      </w:pPr>
    </w:p>
    <w:p w14:paraId="5C612C1A" w14:textId="77777777" w:rsidR="007D2B5E" w:rsidRPr="00FA0E41" w:rsidRDefault="007D2B5E" w:rsidP="00082A8E">
      <w:pPr>
        <w:spacing w:line="240" w:lineRule="auto"/>
        <w:rPr>
          <w:lang w:val="hu-HU"/>
        </w:rPr>
      </w:pPr>
    </w:p>
    <w:p w14:paraId="65887F32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77777777" w:rsidR="00F45C51" w:rsidRPr="00FA0E41" w:rsidRDefault="00F45C51" w:rsidP="00E320A0">
      <w:pPr>
        <w:spacing w:line="240" w:lineRule="auto"/>
        <w:rPr>
          <w:lang w:val="hu-HU"/>
        </w:rPr>
      </w:pPr>
    </w:p>
    <w:p w14:paraId="7385C14F" w14:textId="77777777" w:rsidR="00E320A0" w:rsidRPr="00FA0E41" w:rsidRDefault="00E320A0" w:rsidP="00082A8E">
      <w:pPr>
        <w:spacing w:line="240" w:lineRule="auto"/>
        <w:rPr>
          <w:lang w:val="hu-HU"/>
        </w:rPr>
      </w:pPr>
    </w:p>
    <w:p w14:paraId="6D55E4B0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2DE5A084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FA0E41" w:rsidRDefault="00A12B81" w:rsidP="00082A8E">
      <w:pPr>
        <w:spacing w:line="240" w:lineRule="auto"/>
        <w:rPr>
          <w:lang w:val="hu-HU"/>
        </w:rPr>
      </w:pPr>
    </w:p>
    <w:p w14:paraId="46840884" w14:textId="2F42455A" w:rsidR="007D2B5E" w:rsidRPr="00FA0E41" w:rsidRDefault="007D2B5E" w:rsidP="007D2B5E">
      <w:pPr>
        <w:spacing w:line="240" w:lineRule="auto"/>
        <w:rPr>
          <w:lang w:val="hu-HU"/>
        </w:rPr>
      </w:pPr>
      <w:r w:rsidRPr="00FA0E41">
        <w:rPr>
          <w:lang w:val="hu-HU"/>
        </w:rPr>
        <w:t xml:space="preserve">MSN </w:t>
      </w:r>
      <w:proofErr w:type="spellStart"/>
      <w:r w:rsidRPr="00FA0E41">
        <w:rPr>
          <w:lang w:val="hu-HU"/>
        </w:rPr>
        <w:t>Labs</w:t>
      </w:r>
      <w:proofErr w:type="spellEnd"/>
      <w:r w:rsidRPr="00FA0E41">
        <w:rPr>
          <w:lang w:val="hu-HU"/>
        </w:rPr>
        <w:t xml:space="preserve"> Europe Limited</w:t>
      </w:r>
    </w:p>
    <w:p w14:paraId="1C58CF9D" w14:textId="091CF322" w:rsidR="007D2B5E" w:rsidRPr="00FA0E41" w:rsidRDefault="007D2B5E" w:rsidP="007D2B5E">
      <w:pPr>
        <w:spacing w:line="240" w:lineRule="auto"/>
        <w:rPr>
          <w:lang w:val="hu-HU"/>
        </w:rPr>
      </w:pPr>
      <w:r w:rsidRPr="00FA0E41">
        <w:rPr>
          <w:lang w:val="hu-HU"/>
        </w:rPr>
        <w:t xml:space="preserve">KW20A, </w:t>
      </w:r>
      <w:proofErr w:type="spellStart"/>
      <w:r w:rsidRPr="00FA0E41">
        <w:rPr>
          <w:lang w:val="hu-HU"/>
        </w:rPr>
        <w:t>Corradino</w:t>
      </w:r>
      <w:proofErr w:type="spellEnd"/>
      <w:r w:rsidRPr="00FA0E41">
        <w:rPr>
          <w:lang w:val="hu-HU"/>
        </w:rPr>
        <w:t xml:space="preserve"> Park</w:t>
      </w:r>
    </w:p>
    <w:p w14:paraId="16216B6A" w14:textId="36A80BB6" w:rsidR="007D2B5E" w:rsidRPr="00FA0E41" w:rsidRDefault="007D2B5E" w:rsidP="007D2B5E">
      <w:pPr>
        <w:spacing w:line="240" w:lineRule="auto"/>
        <w:rPr>
          <w:lang w:val="hu-HU"/>
        </w:rPr>
      </w:pPr>
      <w:proofErr w:type="spellStart"/>
      <w:r w:rsidRPr="00FA0E41">
        <w:rPr>
          <w:lang w:val="hu-HU"/>
        </w:rPr>
        <w:t>Paola</w:t>
      </w:r>
      <w:proofErr w:type="spellEnd"/>
      <w:r w:rsidRPr="00FA0E41">
        <w:rPr>
          <w:lang w:val="hu-HU"/>
        </w:rPr>
        <w:t xml:space="preserve"> PLA 3000</w:t>
      </w:r>
    </w:p>
    <w:p w14:paraId="29A4279A" w14:textId="19BC8DB7" w:rsidR="00F45C51" w:rsidRPr="00FA0E41" w:rsidRDefault="007D2B5E" w:rsidP="007D2B5E">
      <w:pPr>
        <w:spacing w:line="240" w:lineRule="auto"/>
        <w:rPr>
          <w:lang w:val="hu-HU"/>
        </w:rPr>
      </w:pPr>
      <w:r w:rsidRPr="00FA0E41">
        <w:rPr>
          <w:lang w:val="hu-HU"/>
        </w:rPr>
        <w:t>Málta</w:t>
      </w:r>
    </w:p>
    <w:p w14:paraId="0AE5DC54" w14:textId="77777777" w:rsidR="007D2B5E" w:rsidRPr="00FA0E41" w:rsidRDefault="007D2B5E" w:rsidP="007D2B5E">
      <w:pPr>
        <w:spacing w:line="240" w:lineRule="auto"/>
        <w:rPr>
          <w:lang w:val="hu-HU"/>
        </w:rPr>
      </w:pPr>
    </w:p>
    <w:p w14:paraId="19900ADA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3938D3C3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snapToGrid/>
          <w:highlight w:val="lightGray"/>
          <w:lang w:eastAsia="hu-HU"/>
        </w:rPr>
      </w:pPr>
      <w:r>
        <w:rPr>
          <w:rFonts w:eastAsia="Times New Roman"/>
          <w:lang w:eastAsia="hu-HU"/>
        </w:rPr>
        <w:t>OGYI-T-24477/01</w:t>
      </w:r>
      <w:r>
        <w:rPr>
          <w:rFonts w:eastAsia="Times New Roman"/>
          <w:lang w:eastAsia="hu-HU"/>
        </w:rPr>
        <w:tab/>
      </w:r>
      <w:proofErr w:type="gramStart"/>
      <w:r w:rsidRPr="00E40131">
        <w:rPr>
          <w:rFonts w:eastAsia="Times New Roman"/>
          <w:highlight w:val="lightGray"/>
          <w:lang w:eastAsia="hu-HU"/>
        </w:rPr>
        <w:t>24</w:t>
      </w:r>
      <w:proofErr w:type="gramEnd"/>
      <w:r w:rsidRPr="00E40131">
        <w:rPr>
          <w:rFonts w:eastAsia="Times New Roman"/>
          <w:highlight w:val="lightGray"/>
          <w:lang w:eastAsia="hu-HU"/>
        </w:rPr>
        <w:t>×</w:t>
      </w:r>
      <w:r w:rsidRPr="00E40131">
        <w:rPr>
          <w:rFonts w:eastAsia="Times New Roman"/>
          <w:highlight w:val="lightGray"/>
          <w:lang w:eastAsia="hu-HU"/>
        </w:rPr>
        <w:tab/>
        <w:t xml:space="preserve">PVC/PCTFE//Al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5420A573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OGYI-T-24477/02</w:t>
      </w:r>
      <w:r w:rsidRPr="00E40131">
        <w:rPr>
          <w:rFonts w:eastAsia="Times New Roman"/>
          <w:highlight w:val="lightGray"/>
          <w:lang w:eastAsia="hu-HU"/>
        </w:rPr>
        <w:tab/>
      </w:r>
      <w:proofErr w:type="gramStart"/>
      <w:r w:rsidRPr="00E40131">
        <w:rPr>
          <w:rFonts w:eastAsia="Times New Roman"/>
          <w:highlight w:val="lightGray"/>
          <w:lang w:eastAsia="hu-HU"/>
        </w:rPr>
        <w:t>24</w:t>
      </w:r>
      <w:proofErr w:type="gramEnd"/>
      <w:r w:rsidRPr="00E40131">
        <w:rPr>
          <w:rFonts w:eastAsia="Times New Roman"/>
          <w:highlight w:val="lightGray"/>
          <w:lang w:eastAsia="hu-HU"/>
        </w:rPr>
        <w:t>×</w:t>
      </w:r>
      <w:r w:rsidRPr="00E40131">
        <w:rPr>
          <w:rFonts w:eastAsia="Times New Roman"/>
          <w:highlight w:val="lightGray"/>
          <w:lang w:eastAsia="hu-HU"/>
        </w:rPr>
        <w:tab/>
        <w:t>PVC/PE/</w:t>
      </w:r>
      <w:proofErr w:type="spellStart"/>
      <w:r w:rsidRPr="00E40131">
        <w:rPr>
          <w:rFonts w:eastAsia="Times New Roman"/>
          <w:highlight w:val="lightGray"/>
          <w:lang w:eastAsia="hu-HU"/>
        </w:rPr>
        <w:t>PVdC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0377FCCE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OGYI-T-24477/03</w:t>
      </w:r>
      <w:r w:rsidRPr="00E40131">
        <w:rPr>
          <w:rFonts w:eastAsia="Times New Roman"/>
          <w:highlight w:val="lightGray"/>
          <w:lang w:eastAsia="hu-HU"/>
        </w:rPr>
        <w:tab/>
        <w:t>24×</w:t>
      </w:r>
      <w:r w:rsidRPr="00E40131">
        <w:rPr>
          <w:rFonts w:eastAsia="Times New Roman"/>
          <w:highlight w:val="lightGray"/>
          <w:lang w:eastAsia="hu-HU"/>
        </w:rPr>
        <w:tab/>
        <w:t xml:space="preserve">Al//Al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2D2A1E03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OGYI-T-24477/04</w:t>
      </w:r>
      <w:r w:rsidRPr="00E40131">
        <w:rPr>
          <w:rFonts w:eastAsia="Times New Roman"/>
          <w:highlight w:val="lightGray"/>
          <w:lang w:eastAsia="hu-HU"/>
        </w:rPr>
        <w:tab/>
        <w:t>24×1</w:t>
      </w:r>
      <w:r w:rsidRPr="00E40131">
        <w:rPr>
          <w:rFonts w:eastAsia="Times New Roman"/>
          <w:highlight w:val="lightGray"/>
          <w:lang w:eastAsia="hu-HU"/>
        </w:rPr>
        <w:tab/>
        <w:t xml:space="preserve">PVC/PCTFE//Al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43CE3540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ind w:left="3402" w:hanging="3402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OGYI-T-24477/05</w:t>
      </w:r>
      <w:r w:rsidRPr="00E40131">
        <w:rPr>
          <w:rFonts w:eastAsia="Times New Roman"/>
          <w:highlight w:val="lightGray"/>
          <w:lang w:eastAsia="hu-HU"/>
        </w:rPr>
        <w:tab/>
        <w:t>24×1</w:t>
      </w:r>
      <w:r w:rsidRPr="00E40131">
        <w:rPr>
          <w:rFonts w:eastAsia="Times New Roman"/>
          <w:highlight w:val="lightGray"/>
          <w:lang w:eastAsia="hu-HU"/>
        </w:rPr>
        <w:tab/>
        <w:t>PVC/PE/</w:t>
      </w:r>
      <w:proofErr w:type="spellStart"/>
      <w:r w:rsidRPr="00E40131">
        <w:rPr>
          <w:rFonts w:eastAsia="Times New Roman"/>
          <w:highlight w:val="lightGray"/>
          <w:lang w:eastAsia="hu-HU"/>
        </w:rPr>
        <w:t>PVdC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58DDC21F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OGYI-T-24477/06</w:t>
      </w:r>
      <w:r w:rsidRPr="00E40131">
        <w:rPr>
          <w:rFonts w:eastAsia="Times New Roman"/>
          <w:highlight w:val="lightGray"/>
          <w:lang w:eastAsia="hu-HU"/>
        </w:rPr>
        <w:tab/>
        <w:t>24×1</w:t>
      </w:r>
      <w:r w:rsidRPr="00E40131">
        <w:rPr>
          <w:rFonts w:eastAsia="Times New Roman"/>
          <w:highlight w:val="lightGray"/>
          <w:lang w:eastAsia="hu-HU"/>
        </w:rPr>
        <w:tab/>
        <w:t xml:space="preserve">Al//Al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4E6D125A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OGYI-T-24477/07</w:t>
      </w:r>
      <w:r w:rsidRPr="00E40131">
        <w:rPr>
          <w:rFonts w:eastAsia="Times New Roman"/>
          <w:highlight w:val="lightGray"/>
          <w:lang w:eastAsia="hu-HU"/>
        </w:rPr>
        <w:tab/>
      </w:r>
      <w:proofErr w:type="gramStart"/>
      <w:r w:rsidRPr="00E40131">
        <w:rPr>
          <w:rFonts w:eastAsia="Times New Roman"/>
          <w:highlight w:val="lightGray"/>
          <w:lang w:eastAsia="hu-HU"/>
        </w:rPr>
        <w:t>48</w:t>
      </w:r>
      <w:proofErr w:type="gramEnd"/>
      <w:r w:rsidRPr="00E40131">
        <w:rPr>
          <w:rFonts w:eastAsia="Times New Roman"/>
          <w:highlight w:val="lightGray"/>
          <w:lang w:eastAsia="hu-HU"/>
        </w:rPr>
        <w:t>×</w:t>
      </w:r>
      <w:r w:rsidRPr="00E40131">
        <w:rPr>
          <w:rFonts w:eastAsia="Times New Roman"/>
          <w:highlight w:val="lightGray"/>
          <w:lang w:eastAsia="hu-HU"/>
        </w:rPr>
        <w:tab/>
        <w:t xml:space="preserve">PVC/PCTFE//Al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4965E089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OGYI-T-24477/08</w:t>
      </w:r>
      <w:r w:rsidRPr="00E40131">
        <w:rPr>
          <w:rFonts w:eastAsia="Times New Roman"/>
          <w:highlight w:val="lightGray"/>
          <w:lang w:eastAsia="hu-HU"/>
        </w:rPr>
        <w:tab/>
      </w:r>
      <w:proofErr w:type="gramStart"/>
      <w:r w:rsidRPr="00E40131">
        <w:rPr>
          <w:rFonts w:eastAsia="Times New Roman"/>
          <w:highlight w:val="lightGray"/>
          <w:lang w:eastAsia="hu-HU"/>
        </w:rPr>
        <w:t>48</w:t>
      </w:r>
      <w:proofErr w:type="gramEnd"/>
      <w:r w:rsidRPr="00E40131">
        <w:rPr>
          <w:rFonts w:eastAsia="Times New Roman"/>
          <w:highlight w:val="lightGray"/>
          <w:lang w:eastAsia="hu-HU"/>
        </w:rPr>
        <w:t>×</w:t>
      </w:r>
      <w:r w:rsidRPr="00E40131">
        <w:rPr>
          <w:rFonts w:eastAsia="Times New Roman"/>
          <w:highlight w:val="lightGray"/>
          <w:lang w:eastAsia="hu-HU"/>
        </w:rPr>
        <w:tab/>
        <w:t>PVC/PE/</w:t>
      </w:r>
      <w:proofErr w:type="spellStart"/>
      <w:r w:rsidRPr="00E40131">
        <w:rPr>
          <w:rFonts w:eastAsia="Times New Roman"/>
          <w:highlight w:val="lightGray"/>
          <w:lang w:eastAsia="hu-HU"/>
        </w:rPr>
        <w:t>PVdC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6463B971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OGYI-T-24477/09</w:t>
      </w:r>
      <w:r w:rsidRPr="00E40131">
        <w:rPr>
          <w:rFonts w:eastAsia="Times New Roman"/>
          <w:highlight w:val="lightGray"/>
          <w:lang w:eastAsia="hu-HU"/>
        </w:rPr>
        <w:tab/>
        <w:t>48×</w:t>
      </w:r>
      <w:r w:rsidRPr="00E40131">
        <w:rPr>
          <w:rFonts w:eastAsia="Times New Roman"/>
          <w:highlight w:val="lightGray"/>
          <w:lang w:eastAsia="hu-HU"/>
        </w:rPr>
        <w:tab/>
        <w:t xml:space="preserve">Al//Al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60CDFD70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OGYI-T-24477/10</w:t>
      </w:r>
      <w:r w:rsidRPr="00E40131">
        <w:rPr>
          <w:rFonts w:eastAsia="Times New Roman"/>
          <w:highlight w:val="lightGray"/>
          <w:lang w:eastAsia="hu-HU"/>
        </w:rPr>
        <w:tab/>
        <w:t>48×1</w:t>
      </w:r>
      <w:r w:rsidRPr="00E40131">
        <w:rPr>
          <w:rFonts w:eastAsia="Times New Roman"/>
          <w:highlight w:val="lightGray"/>
          <w:lang w:eastAsia="hu-HU"/>
        </w:rPr>
        <w:tab/>
        <w:t xml:space="preserve">PVC/PCTFE//Al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5980A646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ind w:left="3402" w:hanging="3402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OGYI-T-24477/11</w:t>
      </w:r>
      <w:r w:rsidRPr="00E40131">
        <w:rPr>
          <w:rFonts w:eastAsia="Times New Roman"/>
          <w:highlight w:val="lightGray"/>
          <w:lang w:eastAsia="hu-HU"/>
        </w:rPr>
        <w:tab/>
        <w:t>48×1</w:t>
      </w:r>
      <w:r w:rsidRPr="00E40131">
        <w:rPr>
          <w:rFonts w:eastAsia="Times New Roman"/>
          <w:highlight w:val="lightGray"/>
          <w:lang w:eastAsia="hu-HU"/>
        </w:rPr>
        <w:tab/>
        <w:t>PVC/PE/</w:t>
      </w:r>
      <w:proofErr w:type="spellStart"/>
      <w:r w:rsidRPr="00E40131">
        <w:rPr>
          <w:rFonts w:eastAsia="Times New Roman"/>
          <w:highlight w:val="lightGray"/>
          <w:lang w:eastAsia="hu-HU"/>
        </w:rPr>
        <w:t>PVdC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3777BD8C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OGYI-T-24477/12</w:t>
      </w:r>
      <w:r w:rsidRPr="00E40131">
        <w:rPr>
          <w:rFonts w:eastAsia="Times New Roman"/>
          <w:highlight w:val="lightGray"/>
          <w:lang w:eastAsia="hu-HU"/>
        </w:rPr>
        <w:tab/>
        <w:t>48×1</w:t>
      </w:r>
      <w:r w:rsidRPr="00E40131">
        <w:rPr>
          <w:rFonts w:eastAsia="Times New Roman"/>
          <w:highlight w:val="lightGray"/>
          <w:lang w:eastAsia="hu-HU"/>
        </w:rPr>
        <w:tab/>
        <w:t xml:space="preserve">Al//Al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07AF6FD7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OGYI-T-24477/13</w:t>
      </w:r>
      <w:r w:rsidRPr="00E40131">
        <w:rPr>
          <w:rFonts w:eastAsia="Times New Roman"/>
          <w:highlight w:val="lightGray"/>
          <w:lang w:eastAsia="hu-HU"/>
        </w:rPr>
        <w:tab/>
        <w:t>96×</w:t>
      </w:r>
      <w:r w:rsidRPr="00E40131">
        <w:rPr>
          <w:rFonts w:eastAsia="Times New Roman"/>
          <w:highlight w:val="lightGray"/>
          <w:lang w:eastAsia="hu-HU"/>
        </w:rPr>
        <w:tab/>
        <w:t xml:space="preserve">PVC/PCTFE//Al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7062459F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OGYI-T-24477/14</w:t>
      </w:r>
      <w:r w:rsidRPr="00E40131">
        <w:rPr>
          <w:rFonts w:eastAsia="Times New Roman"/>
          <w:highlight w:val="lightGray"/>
          <w:lang w:eastAsia="hu-HU"/>
        </w:rPr>
        <w:tab/>
        <w:t>96×</w:t>
      </w:r>
      <w:r w:rsidRPr="00E40131">
        <w:rPr>
          <w:rFonts w:eastAsia="Times New Roman"/>
          <w:highlight w:val="lightGray"/>
          <w:lang w:eastAsia="hu-HU"/>
        </w:rPr>
        <w:tab/>
        <w:t>PVC/PE/</w:t>
      </w:r>
      <w:proofErr w:type="spellStart"/>
      <w:r w:rsidRPr="00E40131">
        <w:rPr>
          <w:rFonts w:eastAsia="Times New Roman"/>
          <w:highlight w:val="lightGray"/>
          <w:lang w:eastAsia="hu-HU"/>
        </w:rPr>
        <w:t>PVdC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0515DFA6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OGYI-T-24477/15</w:t>
      </w:r>
      <w:r w:rsidRPr="00E40131">
        <w:rPr>
          <w:rFonts w:eastAsia="Times New Roman"/>
          <w:highlight w:val="lightGray"/>
          <w:lang w:eastAsia="hu-HU"/>
        </w:rPr>
        <w:tab/>
        <w:t>96×</w:t>
      </w:r>
      <w:r w:rsidRPr="00E40131">
        <w:rPr>
          <w:rFonts w:eastAsia="Times New Roman"/>
          <w:highlight w:val="lightGray"/>
          <w:lang w:eastAsia="hu-HU"/>
        </w:rPr>
        <w:tab/>
        <w:t xml:space="preserve">Al//Al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33319296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OGYI-T-24477/16</w:t>
      </w:r>
      <w:r w:rsidRPr="00E40131">
        <w:rPr>
          <w:rFonts w:eastAsia="Times New Roman"/>
          <w:highlight w:val="lightGray"/>
          <w:lang w:eastAsia="hu-HU"/>
        </w:rPr>
        <w:tab/>
        <w:t>96×1</w:t>
      </w:r>
      <w:r w:rsidRPr="00E40131">
        <w:rPr>
          <w:rFonts w:eastAsia="Times New Roman"/>
          <w:highlight w:val="lightGray"/>
          <w:lang w:eastAsia="hu-HU"/>
        </w:rPr>
        <w:tab/>
        <w:t xml:space="preserve">PVC/PCTFE//Al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0FD14F93" w14:textId="77777777" w:rsidR="00E40131" w:rsidRPr="00E40131" w:rsidRDefault="00E40131" w:rsidP="00E40131">
      <w:pPr>
        <w:tabs>
          <w:tab w:val="left" w:pos="2552"/>
          <w:tab w:val="left" w:pos="3402"/>
        </w:tabs>
        <w:spacing w:line="240" w:lineRule="auto"/>
        <w:ind w:left="3402" w:hanging="3402"/>
        <w:rPr>
          <w:rFonts w:eastAsia="Times New Roman"/>
          <w:highlight w:val="lightGray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OGYI-T-24477/17</w:t>
      </w:r>
      <w:r w:rsidRPr="00E40131">
        <w:rPr>
          <w:rFonts w:eastAsia="Times New Roman"/>
          <w:highlight w:val="lightGray"/>
          <w:lang w:eastAsia="hu-HU"/>
        </w:rPr>
        <w:tab/>
        <w:t>96×1</w:t>
      </w:r>
      <w:r w:rsidRPr="00E40131">
        <w:rPr>
          <w:rFonts w:eastAsia="Times New Roman"/>
          <w:highlight w:val="lightGray"/>
          <w:lang w:eastAsia="hu-HU"/>
        </w:rPr>
        <w:tab/>
        <w:t>PVC/PE/</w:t>
      </w:r>
      <w:proofErr w:type="spellStart"/>
      <w:r w:rsidRPr="00E40131">
        <w:rPr>
          <w:rFonts w:eastAsia="Times New Roman"/>
          <w:highlight w:val="lightGray"/>
          <w:lang w:eastAsia="hu-HU"/>
        </w:rPr>
        <w:t>PVdC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6BE66E07" w14:textId="77777777" w:rsidR="00E40131" w:rsidRDefault="00E40131" w:rsidP="00E40131">
      <w:pPr>
        <w:tabs>
          <w:tab w:val="left" w:pos="2552"/>
          <w:tab w:val="left" w:pos="3402"/>
        </w:tabs>
        <w:spacing w:line="240" w:lineRule="auto"/>
        <w:rPr>
          <w:rFonts w:eastAsia="Times New Roman"/>
          <w:lang w:eastAsia="hu-HU"/>
        </w:rPr>
      </w:pPr>
      <w:r w:rsidRPr="00E40131">
        <w:rPr>
          <w:rFonts w:eastAsia="Times New Roman"/>
          <w:highlight w:val="lightGray"/>
          <w:lang w:eastAsia="hu-HU"/>
        </w:rPr>
        <w:t>OGYI-T-24477/18</w:t>
      </w:r>
      <w:r w:rsidRPr="00E40131">
        <w:rPr>
          <w:rFonts w:eastAsia="Times New Roman"/>
          <w:highlight w:val="lightGray"/>
          <w:lang w:eastAsia="hu-HU"/>
        </w:rPr>
        <w:tab/>
        <w:t>96×1</w:t>
      </w:r>
      <w:r w:rsidRPr="00E40131">
        <w:rPr>
          <w:rFonts w:eastAsia="Times New Roman"/>
          <w:highlight w:val="lightGray"/>
          <w:lang w:eastAsia="hu-HU"/>
        </w:rPr>
        <w:tab/>
        <w:t xml:space="preserve">Al//Al </w:t>
      </w:r>
      <w:proofErr w:type="spellStart"/>
      <w:r w:rsidRPr="00E40131">
        <w:rPr>
          <w:rFonts w:eastAsia="Times New Roman"/>
          <w:highlight w:val="lightGray"/>
          <w:lang w:eastAsia="hu-HU"/>
        </w:rPr>
        <w:t>adagonként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perforált</w:t>
      </w:r>
      <w:proofErr w:type="spellEnd"/>
      <w:r w:rsidRPr="00E40131">
        <w:rPr>
          <w:rFonts w:eastAsia="Times New Roman"/>
          <w:highlight w:val="lightGray"/>
          <w:lang w:eastAsia="hu-HU"/>
        </w:rPr>
        <w:t xml:space="preserve"> </w:t>
      </w:r>
      <w:proofErr w:type="spellStart"/>
      <w:r w:rsidRPr="00E40131">
        <w:rPr>
          <w:rFonts w:eastAsia="Times New Roman"/>
          <w:highlight w:val="lightGray"/>
          <w:lang w:eastAsia="hu-HU"/>
        </w:rPr>
        <w:t>buborékcsomagolásban</w:t>
      </w:r>
      <w:proofErr w:type="spellEnd"/>
    </w:p>
    <w:p w14:paraId="7DB4EF29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5E622725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57F5FC70" w14:textId="2D78E7BD" w:rsidR="00F45C51" w:rsidRPr="00FA0E41" w:rsidRDefault="00733237" w:rsidP="00082A8E">
      <w:pPr>
        <w:spacing w:line="240" w:lineRule="auto"/>
        <w:rPr>
          <w:lang w:val="hu-HU"/>
        </w:rPr>
      </w:pPr>
      <w:proofErr w:type="spellStart"/>
      <w:r w:rsidRPr="00FA0E41">
        <w:rPr>
          <w:lang w:val="hu-HU"/>
        </w:rPr>
        <w:t>Lot</w:t>
      </w:r>
      <w:proofErr w:type="spellEnd"/>
    </w:p>
    <w:p w14:paraId="637D2D89" w14:textId="77777777" w:rsidR="00733237" w:rsidRPr="00FA0E41" w:rsidRDefault="00733237" w:rsidP="00082A8E">
      <w:pPr>
        <w:spacing w:line="240" w:lineRule="auto"/>
        <w:rPr>
          <w:lang w:val="hu-HU"/>
        </w:rPr>
      </w:pPr>
    </w:p>
    <w:p w14:paraId="06903450" w14:textId="77777777" w:rsidR="00733237" w:rsidRPr="00FA0E41" w:rsidRDefault="00733237" w:rsidP="00082A8E">
      <w:pPr>
        <w:spacing w:line="240" w:lineRule="auto"/>
        <w:rPr>
          <w:lang w:val="hu-HU"/>
        </w:rPr>
      </w:pPr>
    </w:p>
    <w:p w14:paraId="12E23679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FA0E41" w:rsidRDefault="00A9482B" w:rsidP="00082A8E">
      <w:pPr>
        <w:spacing w:line="240" w:lineRule="auto"/>
        <w:rPr>
          <w:lang w:val="hu-HU"/>
        </w:rPr>
      </w:pPr>
    </w:p>
    <w:p w14:paraId="28A59848" w14:textId="37C95B2A" w:rsidR="00A12B81" w:rsidRPr="00FA0E41" w:rsidRDefault="00733237" w:rsidP="00082A8E">
      <w:pPr>
        <w:spacing w:line="240" w:lineRule="auto"/>
        <w:rPr>
          <w:lang w:val="hu-HU"/>
        </w:rPr>
      </w:pPr>
      <w:r w:rsidRPr="00FA0E41">
        <w:rPr>
          <w:lang w:val="hu-HU"/>
        </w:rPr>
        <w:t>Orvosi rendelvényhez kötött gyógyszer (</w:t>
      </w:r>
      <w:proofErr w:type="spellStart"/>
      <w:r w:rsidRPr="00FA0E41">
        <w:rPr>
          <w:lang w:val="hu-HU"/>
        </w:rPr>
        <w:t>Sz</w:t>
      </w:r>
      <w:proofErr w:type="spellEnd"/>
      <w:r w:rsidRPr="00FA0E41">
        <w:rPr>
          <w:lang w:val="hu-HU"/>
        </w:rPr>
        <w:t>).</w:t>
      </w:r>
    </w:p>
    <w:p w14:paraId="73CFD1BA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FA0E41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FA0E41" w:rsidRDefault="0018383B" w:rsidP="00FA0E4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FA0E41" w:rsidRDefault="00F45C51" w:rsidP="00FA0E41">
      <w:pPr>
        <w:keepNext/>
        <w:spacing w:line="240" w:lineRule="auto"/>
        <w:rPr>
          <w:lang w:val="hu-HU"/>
        </w:rPr>
      </w:pPr>
    </w:p>
    <w:p w14:paraId="09989815" w14:textId="55FCB519" w:rsidR="00E1258C" w:rsidRPr="00FA0E41" w:rsidRDefault="00733237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proofErr w:type="spellStart"/>
      <w:r w:rsidRPr="00FA0E41">
        <w:rPr>
          <w:lang w:val="hu-HU"/>
        </w:rPr>
        <w:t>Posaconazole</w:t>
      </w:r>
      <w:proofErr w:type="spellEnd"/>
      <w:r w:rsidRPr="00FA0E41">
        <w:rPr>
          <w:lang w:val="hu-HU"/>
        </w:rPr>
        <w:t xml:space="preserve"> MSN 100 mg</w:t>
      </w:r>
    </w:p>
    <w:p w14:paraId="6509F3B8" w14:textId="77777777" w:rsidR="0018224D" w:rsidRPr="00FA0E41" w:rsidRDefault="0018224D" w:rsidP="0018224D">
      <w:pPr>
        <w:spacing w:line="240" w:lineRule="auto"/>
        <w:rPr>
          <w:lang w:val="hu-HU"/>
        </w:rPr>
      </w:pPr>
    </w:p>
    <w:p w14:paraId="49D7B6D4" w14:textId="77777777" w:rsidR="0018224D" w:rsidRPr="00FA0E41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FA0E41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FA0E41">
        <w:rPr>
          <w:b/>
          <w:noProof/>
          <w:lang w:val="hu-HU"/>
        </w:rPr>
        <w:t>EGYEDI AZONOSÍTÓ – 2D VONALKÓD</w:t>
      </w:r>
    </w:p>
    <w:p w14:paraId="21F733B0" w14:textId="77777777" w:rsidR="0018224D" w:rsidRPr="00FA0E41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09FD1FF1" w:rsidR="0018224D" w:rsidRPr="00FA0E41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FA0E41">
        <w:rPr>
          <w:noProof/>
          <w:highlight w:val="lightGray"/>
          <w:lang w:val="hu-HU"/>
        </w:rPr>
        <w:t>Egyedi azonosítójú 2D vonalkóddal ellátva.</w:t>
      </w:r>
    </w:p>
    <w:p w14:paraId="3D0FD94A" w14:textId="77777777" w:rsidR="0018224D" w:rsidRPr="00FA0E41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FA0E41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FA0E41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FA0E41">
        <w:rPr>
          <w:b/>
          <w:noProof/>
          <w:lang w:val="hu-HU"/>
        </w:rPr>
        <w:t xml:space="preserve">EGYEDI AZONOSÍTÓ </w:t>
      </w:r>
      <w:r w:rsidR="00111AC4" w:rsidRPr="00FA0E41">
        <w:rPr>
          <w:b/>
          <w:noProof/>
          <w:lang w:val="hu-HU"/>
        </w:rPr>
        <w:t>OLVASHATÓ FORMÁTUMA</w:t>
      </w:r>
    </w:p>
    <w:p w14:paraId="33CE7FDD" w14:textId="77777777" w:rsidR="0018224D" w:rsidRPr="00FA0E41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2F22C71E" w:rsidR="0018224D" w:rsidRPr="00FA0E41" w:rsidRDefault="0018383B" w:rsidP="0018224D">
      <w:pPr>
        <w:rPr>
          <w:lang w:val="hu-HU"/>
        </w:rPr>
      </w:pPr>
      <w:r w:rsidRPr="00FA0E41">
        <w:rPr>
          <w:lang w:val="hu-HU"/>
        </w:rPr>
        <w:t>PC</w:t>
      </w:r>
    </w:p>
    <w:p w14:paraId="2E51599E" w14:textId="1CD0DCC5" w:rsidR="0018224D" w:rsidRPr="00FA0E41" w:rsidRDefault="0018383B" w:rsidP="0018224D">
      <w:pPr>
        <w:rPr>
          <w:lang w:val="hu-HU"/>
        </w:rPr>
      </w:pPr>
      <w:r w:rsidRPr="00FA0E41">
        <w:rPr>
          <w:lang w:val="hu-HU"/>
        </w:rPr>
        <w:t>SN</w:t>
      </w:r>
    </w:p>
    <w:p w14:paraId="4FF594B1" w14:textId="77777777" w:rsidR="00BD5B0B" w:rsidRPr="00FA0E41" w:rsidRDefault="0018383B" w:rsidP="00082A8E">
      <w:pPr>
        <w:spacing w:line="240" w:lineRule="auto"/>
        <w:rPr>
          <w:noProof/>
          <w:szCs w:val="24"/>
          <w:lang w:val="hu-HU"/>
        </w:rPr>
      </w:pPr>
      <w:r w:rsidRPr="00FA0E41">
        <w:rPr>
          <w:b/>
          <w:bCs/>
          <w:u w:val="single"/>
          <w:lang w:val="hu-HU"/>
        </w:rPr>
        <w:br w:type="page"/>
      </w:r>
      <w:bookmarkStart w:id="0" w:name="_GoBack"/>
      <w:bookmarkEnd w:id="0"/>
    </w:p>
    <w:p w14:paraId="1B56177B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FA0E41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FA0E41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72109D9B" w:rsidR="00F45C51" w:rsidRPr="00FA0E41" w:rsidRDefault="0073323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77631E08" w14:textId="77777777" w:rsidR="00F45C51" w:rsidRPr="00FA0E4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FA0E41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FA0E41" w:rsidRDefault="00F45C51" w:rsidP="00082A8E">
      <w:pPr>
        <w:spacing w:line="240" w:lineRule="auto"/>
        <w:rPr>
          <w:i/>
          <w:lang w:val="hu-HU"/>
        </w:rPr>
      </w:pPr>
    </w:p>
    <w:p w14:paraId="5448FC0C" w14:textId="77777777" w:rsidR="00733237" w:rsidRPr="00FA0E41" w:rsidRDefault="00733237" w:rsidP="00733237">
      <w:pPr>
        <w:spacing w:line="240" w:lineRule="auto"/>
        <w:rPr>
          <w:lang w:val="hu-HU"/>
        </w:rPr>
      </w:pPr>
      <w:proofErr w:type="spellStart"/>
      <w:r w:rsidRPr="00FA0E41">
        <w:rPr>
          <w:lang w:val="hu-HU"/>
        </w:rPr>
        <w:t>Posaconazole</w:t>
      </w:r>
      <w:proofErr w:type="spellEnd"/>
      <w:r w:rsidRPr="00FA0E41">
        <w:rPr>
          <w:lang w:val="hu-HU"/>
        </w:rPr>
        <w:t xml:space="preserve"> MSN 100 mg gyomornedv-ellenálló tabletta</w:t>
      </w:r>
    </w:p>
    <w:p w14:paraId="0EFA29BC" w14:textId="77777777" w:rsidR="00733237" w:rsidRPr="00FA0E41" w:rsidRDefault="00733237" w:rsidP="00733237">
      <w:pPr>
        <w:spacing w:line="240" w:lineRule="auto"/>
        <w:rPr>
          <w:lang w:val="hu-HU"/>
        </w:rPr>
      </w:pPr>
    </w:p>
    <w:p w14:paraId="2E1FCED0" w14:textId="77777777" w:rsidR="00733237" w:rsidRPr="00FA0E41" w:rsidRDefault="00733237" w:rsidP="00733237">
      <w:pPr>
        <w:spacing w:line="240" w:lineRule="auto"/>
        <w:rPr>
          <w:lang w:val="hu-HU"/>
        </w:rPr>
      </w:pPr>
      <w:proofErr w:type="spellStart"/>
      <w:r w:rsidRPr="00FA0E41">
        <w:rPr>
          <w:highlight w:val="lightGray"/>
          <w:lang w:val="hu-HU"/>
        </w:rPr>
        <w:t>pozakonazol</w:t>
      </w:r>
      <w:proofErr w:type="spellEnd"/>
    </w:p>
    <w:p w14:paraId="24D9EA9A" w14:textId="77777777" w:rsidR="00F45C51" w:rsidRPr="00FA0E4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FA0E41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FA0E4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7A1A7AE" w14:textId="77777777" w:rsidR="00733237" w:rsidRPr="00FA0E41" w:rsidRDefault="00733237" w:rsidP="00733237">
      <w:pPr>
        <w:spacing w:line="240" w:lineRule="auto"/>
        <w:rPr>
          <w:lang w:val="hu-HU"/>
        </w:rPr>
      </w:pPr>
      <w:r w:rsidRPr="00FA0E41">
        <w:rPr>
          <w:lang w:val="hu-HU"/>
        </w:rPr>
        <w:t xml:space="preserve">MSN </w:t>
      </w:r>
      <w:proofErr w:type="spellStart"/>
      <w:r w:rsidRPr="00FA0E41">
        <w:rPr>
          <w:lang w:val="hu-HU"/>
        </w:rPr>
        <w:t>Labs</w:t>
      </w:r>
      <w:proofErr w:type="spellEnd"/>
      <w:r w:rsidRPr="00FA0E41">
        <w:rPr>
          <w:lang w:val="hu-HU"/>
        </w:rPr>
        <w:t xml:space="preserve"> Europe Limited</w:t>
      </w:r>
    </w:p>
    <w:p w14:paraId="350104BC" w14:textId="77777777" w:rsidR="00F45C51" w:rsidRPr="00FA0E4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6059CB" w14:textId="77777777" w:rsidR="00733237" w:rsidRPr="00FA0E41" w:rsidRDefault="0073323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FA0E4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5378EF58" w:rsidR="00F45C51" w:rsidRPr="00FA0E41" w:rsidRDefault="0073323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748BC0CD" w14:textId="77777777" w:rsidR="00733237" w:rsidRPr="00FA0E41" w:rsidRDefault="0073323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9F46F6" w14:textId="77777777" w:rsidR="00733237" w:rsidRPr="00FA0E41" w:rsidRDefault="0073323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FA0E4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65261B22" w:rsidR="00F45C51" w:rsidRPr="00FA0E41" w:rsidRDefault="00733237" w:rsidP="00082A8E">
      <w:pPr>
        <w:spacing w:line="240" w:lineRule="auto"/>
        <w:rPr>
          <w:lang w:val="hu-HU"/>
        </w:rPr>
      </w:pPr>
      <w:proofErr w:type="spellStart"/>
      <w:r w:rsidRPr="00FA0E41">
        <w:rPr>
          <w:lang w:val="hu-HU"/>
        </w:rPr>
        <w:t>Lot</w:t>
      </w:r>
      <w:proofErr w:type="spellEnd"/>
    </w:p>
    <w:p w14:paraId="4ED1EA47" w14:textId="77777777" w:rsidR="00733237" w:rsidRPr="00FA0E41" w:rsidRDefault="00733237" w:rsidP="00082A8E">
      <w:pPr>
        <w:spacing w:line="240" w:lineRule="auto"/>
        <w:rPr>
          <w:lang w:val="hu-HU"/>
        </w:rPr>
      </w:pPr>
    </w:p>
    <w:p w14:paraId="6515ACC3" w14:textId="77777777" w:rsidR="00733237" w:rsidRPr="00FA0E41" w:rsidRDefault="00733237" w:rsidP="00082A8E">
      <w:pPr>
        <w:spacing w:line="240" w:lineRule="auto"/>
        <w:rPr>
          <w:lang w:val="hu-HU"/>
        </w:rPr>
      </w:pPr>
    </w:p>
    <w:p w14:paraId="448BD85E" w14:textId="77777777" w:rsidR="00F45C51" w:rsidRPr="00FA0E41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A0E41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FA0E41" w:rsidRDefault="00F45C51" w:rsidP="00082A8E">
      <w:pPr>
        <w:spacing w:line="240" w:lineRule="auto"/>
        <w:rPr>
          <w:lang w:val="hu-HU"/>
        </w:rPr>
      </w:pPr>
    </w:p>
    <w:p w14:paraId="23030833" w14:textId="71A73429" w:rsidR="00E1258C" w:rsidRPr="00FA0E41" w:rsidRDefault="00E1258C" w:rsidP="00E320A0">
      <w:pPr>
        <w:spacing w:line="240" w:lineRule="auto"/>
        <w:rPr>
          <w:lang w:val="hu-HU"/>
        </w:rPr>
      </w:pPr>
    </w:p>
    <w:sectPr w:rsidR="00E1258C" w:rsidRPr="00FA0E41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24106" w14:textId="77777777" w:rsidR="00725728" w:rsidRDefault="00725728">
      <w:pPr>
        <w:spacing w:line="240" w:lineRule="auto"/>
      </w:pPr>
      <w:r>
        <w:separator/>
      </w:r>
    </w:p>
  </w:endnote>
  <w:endnote w:type="continuationSeparator" w:id="0">
    <w:p w14:paraId="68041A3A" w14:textId="77777777" w:rsidR="00725728" w:rsidRDefault="007257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3CDB7FA1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600BC019" w:rsidR="00E320A0" w:rsidRPr="00794859" w:rsidRDefault="0018383B" w:rsidP="00E40131">
    <w:pPr>
      <w:tabs>
        <w:tab w:val="clear" w:pos="567"/>
        <w:tab w:val="left" w:pos="7797"/>
      </w:tabs>
      <w:spacing w:line="240" w:lineRule="auto"/>
      <w:rPr>
        <w:rFonts w:eastAsia="Times New Roman"/>
        <w:bCs/>
        <w:snapToGrid/>
        <w:sz w:val="18"/>
        <w:szCs w:val="18"/>
        <w:lang w:val="hu-HU" w:eastAsia="hu-HU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="001560A7" w:rsidRPr="00794859">
      <w:rPr>
        <w:rFonts w:eastAsia="Times New Roman"/>
        <w:bCs/>
        <w:snapToGrid/>
        <w:sz w:val="18"/>
        <w:szCs w:val="18"/>
        <w:lang w:val="hu-HU" w:eastAsia="hu-HU"/>
      </w:rPr>
      <w:t>OGYÉI/43596/2023</w:t>
    </w:r>
    <w:r w:rsidR="00E40131">
      <w:rPr>
        <w:rFonts w:eastAsia="Times New Roman"/>
        <w:bCs/>
        <w:snapToGrid/>
        <w:sz w:val="18"/>
        <w:szCs w:val="18"/>
        <w:lang w:val="hu-HU" w:eastAsia="hu-HU"/>
      </w:rPr>
      <w:tab/>
      <w:t>2024. október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ED961" w14:textId="77777777" w:rsidR="00725728" w:rsidRDefault="00725728">
      <w:pPr>
        <w:spacing w:line="240" w:lineRule="auto"/>
      </w:pPr>
      <w:r>
        <w:separator/>
      </w:r>
    </w:p>
  </w:footnote>
  <w:footnote w:type="continuationSeparator" w:id="0">
    <w:p w14:paraId="68E36202" w14:textId="77777777" w:rsidR="00725728" w:rsidRDefault="007257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152283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58651E00" w:rsidR="00E115D0" w:rsidRPr="00794859" w:rsidRDefault="001560A7" w:rsidP="00794859">
        <w:pPr>
          <w:pStyle w:val="lfej"/>
          <w:jc w:val="center"/>
          <w:rPr>
            <w:sz w:val="18"/>
            <w:szCs w:val="18"/>
          </w:rPr>
        </w:pPr>
        <w:r w:rsidRPr="00794859">
          <w:rPr>
            <w:sz w:val="18"/>
            <w:szCs w:val="18"/>
          </w:rPr>
          <w:fldChar w:fldCharType="begin"/>
        </w:r>
        <w:r w:rsidRPr="00794859">
          <w:rPr>
            <w:sz w:val="18"/>
            <w:szCs w:val="18"/>
          </w:rPr>
          <w:instrText>PAGE   \* MERGEFORMAT</w:instrText>
        </w:r>
        <w:r w:rsidRPr="00794859">
          <w:rPr>
            <w:sz w:val="18"/>
            <w:szCs w:val="18"/>
          </w:rPr>
          <w:fldChar w:fldCharType="separate"/>
        </w:r>
        <w:r w:rsidR="00952787" w:rsidRPr="00952787">
          <w:rPr>
            <w:noProof/>
            <w:sz w:val="18"/>
            <w:szCs w:val="18"/>
            <w:lang w:val="hu-HU"/>
          </w:rPr>
          <w:t>4</w:t>
        </w:r>
        <w:r w:rsidRPr="0079485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60A7"/>
    <w:rsid w:val="0015704C"/>
    <w:rsid w:val="001608FF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045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7720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D5ACC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728"/>
    <w:rsid w:val="00725B32"/>
    <w:rsid w:val="00725B3C"/>
    <w:rsid w:val="007264B0"/>
    <w:rsid w:val="00733237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4859"/>
    <w:rsid w:val="00795CE1"/>
    <w:rsid w:val="007A06AC"/>
    <w:rsid w:val="007B1014"/>
    <w:rsid w:val="007B103F"/>
    <w:rsid w:val="007B13FA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B5E"/>
    <w:rsid w:val="007D2D55"/>
    <w:rsid w:val="007D4F33"/>
    <w:rsid w:val="007D5CC8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2FAF"/>
    <w:rsid w:val="00945631"/>
    <w:rsid w:val="00947549"/>
    <w:rsid w:val="00951BDD"/>
    <w:rsid w:val="00952787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BE7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0131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A0E41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1560A7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2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355</Words>
  <Characters>2961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4</cp:revision>
  <dcterms:created xsi:type="dcterms:W3CDTF">2024-10-18T06:18:00Z</dcterms:created>
  <dcterms:modified xsi:type="dcterms:W3CDTF">2024-10-30T08:50:00Z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