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8A615" w14:textId="7CFB607C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 w:rsidR="0071672E" w:rsidRPr="005B5AAA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ÉS</w:t>
      </w:r>
      <w:r w:rsidR="0071672E" w:rsidRPr="005B5AAA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A KÖZVETLEN CSOMAGOLÁSON FELTÜNTETENDŐ ADATOK</w:t>
      </w:r>
    </w:p>
    <w:p w14:paraId="5BD86DFC" w14:textId="77777777" w:rsidR="00F45C51" w:rsidRPr="005B5AAA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591F71AD" w:rsidR="00F45C51" w:rsidRPr="005B5AAA" w:rsidRDefault="0071672E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3BC55C83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1D7AE0D6" w14:textId="77777777" w:rsidR="00CA6136" w:rsidRPr="005B5AAA" w:rsidRDefault="00CA6136" w:rsidP="00082A8E">
      <w:pPr>
        <w:spacing w:line="240" w:lineRule="auto"/>
        <w:rPr>
          <w:lang w:val="hu-HU"/>
        </w:rPr>
      </w:pPr>
    </w:p>
    <w:p w14:paraId="0E104404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4E57C2C9" w14:textId="73E017DF" w:rsidR="0071672E" w:rsidRPr="005B5AAA" w:rsidRDefault="0071672E" w:rsidP="0071672E">
      <w:pPr>
        <w:spacing w:line="240" w:lineRule="auto"/>
        <w:rPr>
          <w:lang w:val="hu-HU"/>
        </w:rPr>
      </w:pPr>
      <w:r w:rsidRPr="005B5AAA">
        <w:rPr>
          <w:lang w:val="hu-HU"/>
        </w:rPr>
        <w:t>Amphotericin B Tillomed liposzómás 50 mg por diszperziós infúzióhoz</w:t>
      </w:r>
    </w:p>
    <w:p w14:paraId="3B365B8D" w14:textId="17D870C3" w:rsidR="00F45C51" w:rsidRPr="005B5AAA" w:rsidRDefault="0071672E" w:rsidP="0071672E">
      <w:pPr>
        <w:spacing w:line="240" w:lineRule="auto"/>
        <w:rPr>
          <w:lang w:val="hu-HU"/>
        </w:rPr>
      </w:pPr>
      <w:r w:rsidRPr="005B5AAA">
        <w:rPr>
          <w:lang w:val="hu-HU"/>
        </w:rPr>
        <w:t>amfotericin B</w:t>
      </w:r>
    </w:p>
    <w:p w14:paraId="2F63086A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3310C5F8" w14:textId="77777777" w:rsidR="0071672E" w:rsidRPr="005B5AAA" w:rsidRDefault="0071672E" w:rsidP="00082A8E">
      <w:pPr>
        <w:spacing w:line="240" w:lineRule="auto"/>
        <w:rPr>
          <w:lang w:val="hu-HU"/>
        </w:rPr>
      </w:pPr>
    </w:p>
    <w:p w14:paraId="05469C55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5401F803" w14:textId="77777777" w:rsidR="0071672E" w:rsidRPr="005B5AAA" w:rsidRDefault="0071672E" w:rsidP="0071672E">
      <w:pPr>
        <w:contextualSpacing/>
        <w:rPr>
          <w:szCs w:val="22"/>
          <w:lang w:val="hu-HU"/>
        </w:rPr>
      </w:pPr>
      <w:r w:rsidRPr="005B5AAA">
        <w:rPr>
          <w:szCs w:val="22"/>
          <w:lang w:val="hu-HU"/>
        </w:rPr>
        <w:t>50 mg liposzómás amfotericin B injekciós üvegenként.</w:t>
      </w:r>
    </w:p>
    <w:p w14:paraId="2077D1FC" w14:textId="77777777" w:rsidR="0071672E" w:rsidRPr="005B5AAA" w:rsidRDefault="0071672E" w:rsidP="0071672E">
      <w:pPr>
        <w:autoSpaceDE w:val="0"/>
        <w:autoSpaceDN w:val="0"/>
        <w:adjustRightInd w:val="0"/>
        <w:rPr>
          <w:szCs w:val="22"/>
          <w:lang w:val="hu-HU" w:eastAsia="hu-HU"/>
        </w:rPr>
      </w:pPr>
      <w:r w:rsidRPr="005B5AAA">
        <w:rPr>
          <w:szCs w:val="22"/>
          <w:lang w:val="hu-HU" w:eastAsia="hu-HU"/>
        </w:rPr>
        <w:t>Feloldást követően a koncentrátum 4 mg/ml amfotericin B-t tartalmaz.</w:t>
      </w:r>
    </w:p>
    <w:p w14:paraId="445034AF" w14:textId="77777777" w:rsidR="0071672E" w:rsidRPr="005B5AAA" w:rsidRDefault="0071672E" w:rsidP="00082A8E">
      <w:pPr>
        <w:spacing w:line="240" w:lineRule="auto"/>
        <w:rPr>
          <w:lang w:val="hu-HU"/>
        </w:rPr>
      </w:pPr>
    </w:p>
    <w:p w14:paraId="659A0973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616973A4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01CA7AC8" w14:textId="15A699C9" w:rsidR="00B53EC7" w:rsidRPr="005B5AAA" w:rsidRDefault="00B53EC7" w:rsidP="00B53EC7">
      <w:pPr>
        <w:rPr>
          <w:szCs w:val="22"/>
          <w:lang w:val="hu-HU"/>
        </w:rPr>
      </w:pPr>
      <w:r w:rsidRPr="005B5AAA">
        <w:rPr>
          <w:szCs w:val="22"/>
          <w:lang w:val="hu-HU"/>
        </w:rPr>
        <w:t>Hidrogénezett szója-</w:t>
      </w:r>
      <w:proofErr w:type="spellStart"/>
      <w:r w:rsidRPr="005B5AAA">
        <w:rPr>
          <w:szCs w:val="22"/>
          <w:lang w:val="hu-HU"/>
        </w:rPr>
        <w:t>foszfatidil</w:t>
      </w:r>
      <w:proofErr w:type="spellEnd"/>
      <w:r w:rsidRPr="005B5AAA">
        <w:rPr>
          <w:szCs w:val="22"/>
          <w:lang w:val="hu-HU"/>
        </w:rPr>
        <w:t>-</w:t>
      </w:r>
      <w:proofErr w:type="spellStart"/>
      <w:r w:rsidRPr="005B5AAA">
        <w:rPr>
          <w:szCs w:val="22"/>
          <w:lang w:val="hu-HU"/>
        </w:rPr>
        <w:t>kolin</w:t>
      </w:r>
      <w:proofErr w:type="spellEnd"/>
      <w:r w:rsidRPr="005B5AAA">
        <w:rPr>
          <w:szCs w:val="22"/>
          <w:lang w:val="hu-HU"/>
        </w:rPr>
        <w:t xml:space="preserve">, koleszterin, </w:t>
      </w:r>
      <w:proofErr w:type="spellStart"/>
      <w:r w:rsidRPr="005B5AAA">
        <w:rPr>
          <w:szCs w:val="22"/>
          <w:lang w:val="hu-HU"/>
        </w:rPr>
        <w:t>disztearoil</w:t>
      </w:r>
      <w:proofErr w:type="spellEnd"/>
      <w:r w:rsidRPr="005B5AAA">
        <w:rPr>
          <w:szCs w:val="22"/>
          <w:lang w:val="hu-HU"/>
        </w:rPr>
        <w:t>-</w:t>
      </w:r>
      <w:proofErr w:type="spellStart"/>
      <w:r w:rsidRPr="005B5AAA">
        <w:rPr>
          <w:szCs w:val="22"/>
          <w:lang w:val="hu-HU"/>
        </w:rPr>
        <w:t>foszfatidil</w:t>
      </w:r>
      <w:proofErr w:type="spellEnd"/>
      <w:r w:rsidRPr="005B5AAA">
        <w:rPr>
          <w:szCs w:val="22"/>
          <w:lang w:val="hu-HU"/>
        </w:rPr>
        <w:t xml:space="preserve">-glicerin-nátrium, </w:t>
      </w:r>
      <w:r w:rsidR="00CB7FDD">
        <w:rPr>
          <w:szCs w:val="24"/>
        </w:rPr>
        <w:t>a</w:t>
      </w:r>
      <w:r w:rsidR="00CB7FDD" w:rsidRPr="002751ED">
        <w:rPr>
          <w:szCs w:val="24"/>
        </w:rPr>
        <w:t>ll-</w:t>
      </w:r>
      <w:proofErr w:type="spellStart"/>
      <w:r w:rsidR="00CB7FDD" w:rsidRPr="002751ED">
        <w:rPr>
          <w:szCs w:val="24"/>
        </w:rPr>
        <w:t>rac</w:t>
      </w:r>
      <w:proofErr w:type="spellEnd"/>
      <w:r w:rsidR="00CB7FDD" w:rsidRPr="00D965CB">
        <w:rPr>
          <w:szCs w:val="24"/>
        </w:rPr>
        <w:t xml:space="preserve"> α-</w:t>
      </w:r>
      <w:proofErr w:type="spellStart"/>
      <w:r w:rsidR="00CB7FDD" w:rsidRPr="00D965CB">
        <w:rPr>
          <w:szCs w:val="24"/>
        </w:rPr>
        <w:t>tokoferol</w:t>
      </w:r>
      <w:proofErr w:type="spellEnd"/>
      <w:r w:rsidRPr="005B5AAA">
        <w:rPr>
          <w:szCs w:val="22"/>
          <w:lang w:val="hu-HU"/>
        </w:rPr>
        <w:t>, szacharóz, dinátrium-</w:t>
      </w:r>
      <w:proofErr w:type="spellStart"/>
      <w:r w:rsidRPr="005B5AAA">
        <w:rPr>
          <w:szCs w:val="22"/>
          <w:lang w:val="hu-HU"/>
        </w:rPr>
        <w:t>szukcinát</w:t>
      </w:r>
      <w:proofErr w:type="spellEnd"/>
      <w:r w:rsidRPr="005B5AAA">
        <w:rPr>
          <w:szCs w:val="22"/>
          <w:lang w:val="hu-HU"/>
        </w:rPr>
        <w:t>-</w:t>
      </w:r>
      <w:proofErr w:type="spellStart"/>
      <w:r w:rsidRPr="005B5AAA">
        <w:rPr>
          <w:szCs w:val="22"/>
          <w:lang w:val="hu-HU"/>
        </w:rPr>
        <w:t>hexahidrát</w:t>
      </w:r>
      <w:proofErr w:type="spellEnd"/>
      <w:r w:rsidRPr="005B5AAA">
        <w:rPr>
          <w:szCs w:val="22"/>
          <w:lang w:val="hu-HU"/>
        </w:rPr>
        <w:t>, nátrium-hidroxid és tömény sósav (37%).</w:t>
      </w:r>
    </w:p>
    <w:p w14:paraId="59E75DAE" w14:textId="08B8B226" w:rsidR="00F45C51" w:rsidRPr="005B5AAA" w:rsidRDefault="00B53EC7" w:rsidP="00082A8E">
      <w:pPr>
        <w:spacing w:line="240" w:lineRule="auto"/>
        <w:rPr>
          <w:lang w:val="hu-HU"/>
        </w:rPr>
      </w:pPr>
      <w:r w:rsidRPr="005B5AAA">
        <w:rPr>
          <w:lang w:val="hu-HU"/>
        </w:rPr>
        <w:t>További információért lásd a tájékoztatót.</w:t>
      </w:r>
    </w:p>
    <w:p w14:paraId="1C01C7F6" w14:textId="77777777" w:rsidR="00CA6136" w:rsidRPr="005B5AAA" w:rsidRDefault="00CA6136" w:rsidP="00082A8E">
      <w:pPr>
        <w:spacing w:line="240" w:lineRule="auto"/>
        <w:rPr>
          <w:lang w:val="hu-HU"/>
        </w:rPr>
      </w:pPr>
    </w:p>
    <w:p w14:paraId="63C1AD47" w14:textId="77777777" w:rsidR="00657A17" w:rsidRPr="005B5AAA" w:rsidRDefault="00657A17" w:rsidP="00082A8E">
      <w:pPr>
        <w:spacing w:line="240" w:lineRule="auto"/>
        <w:rPr>
          <w:lang w:val="hu-HU"/>
        </w:rPr>
      </w:pPr>
    </w:p>
    <w:p w14:paraId="0B60E37D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5B5AAA" w:rsidRDefault="00A9482B" w:rsidP="00082A8E">
      <w:pPr>
        <w:spacing w:line="240" w:lineRule="auto"/>
        <w:rPr>
          <w:lang w:val="hu-HU"/>
        </w:rPr>
      </w:pPr>
    </w:p>
    <w:p w14:paraId="3AA1EC60" w14:textId="336662B3" w:rsidR="002E0EF9" w:rsidRPr="005B5AAA" w:rsidRDefault="002E0EF9" w:rsidP="002E0EF9">
      <w:pPr>
        <w:autoSpaceDE w:val="0"/>
        <w:autoSpaceDN w:val="0"/>
        <w:adjustRightInd w:val="0"/>
        <w:rPr>
          <w:szCs w:val="22"/>
          <w:lang w:val="hu-HU" w:eastAsia="hu-HU"/>
        </w:rPr>
      </w:pPr>
      <w:r w:rsidRPr="005B5AAA">
        <w:rPr>
          <w:szCs w:val="22"/>
          <w:lang w:val="hu-HU" w:eastAsia="hu-HU"/>
        </w:rPr>
        <w:t>Por diszperziós infúzióhoz való koncentrátumhoz</w:t>
      </w:r>
    </w:p>
    <w:p w14:paraId="19D8C4BF" w14:textId="3C21E7ED" w:rsidR="00B53EC7" w:rsidRPr="005B5AAA" w:rsidRDefault="002E0EF9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noProof/>
          <w:snapToGrid/>
          <w:szCs w:val="22"/>
          <w:lang w:val="hu-HU" w:eastAsia="en-US"/>
        </w:rPr>
        <w:t xml:space="preserve">1 db injekciós üveg </w:t>
      </w:r>
      <w:r w:rsidR="00B53EC7" w:rsidRPr="005B5AAA">
        <w:rPr>
          <w:rFonts w:eastAsia="Times New Roman"/>
          <w:noProof/>
          <w:snapToGrid/>
          <w:szCs w:val="22"/>
          <w:lang w:val="hu-HU" w:eastAsia="en-US"/>
        </w:rPr>
        <w:t xml:space="preserve">és </w:t>
      </w:r>
      <w:r w:rsidRPr="005B5AAA">
        <w:rPr>
          <w:rFonts w:eastAsia="Times New Roman"/>
          <w:noProof/>
          <w:snapToGrid/>
          <w:szCs w:val="22"/>
          <w:lang w:val="hu-HU" w:eastAsia="en-US"/>
        </w:rPr>
        <w:t>1 db 5 mikronos szűrő</w:t>
      </w:r>
    </w:p>
    <w:p w14:paraId="5E423B80" w14:textId="45732D18" w:rsidR="00F45C51" w:rsidRPr="005B5AAA" w:rsidRDefault="002E0EF9" w:rsidP="00082A8E">
      <w:pPr>
        <w:spacing w:line="240" w:lineRule="auto"/>
        <w:rPr>
          <w:lang w:val="hu-HU"/>
        </w:rPr>
      </w:pPr>
      <w:r w:rsidRPr="005B5AAA">
        <w:rPr>
          <w:rFonts w:eastAsia="Times New Roman"/>
          <w:noProof/>
          <w:snapToGrid/>
          <w:szCs w:val="22"/>
          <w:lang w:val="hu-HU" w:eastAsia="en-US"/>
        </w:rPr>
        <w:t xml:space="preserve">10 db injekciós üveg </w:t>
      </w:r>
      <w:r w:rsidR="00B53EC7" w:rsidRPr="005B5AAA">
        <w:rPr>
          <w:rFonts w:eastAsia="Times New Roman"/>
          <w:noProof/>
          <w:snapToGrid/>
          <w:szCs w:val="22"/>
          <w:lang w:val="hu-HU" w:eastAsia="en-US"/>
        </w:rPr>
        <w:t xml:space="preserve">és </w:t>
      </w:r>
      <w:r w:rsidRPr="005B5AAA">
        <w:rPr>
          <w:rFonts w:eastAsia="Times New Roman"/>
          <w:noProof/>
          <w:snapToGrid/>
          <w:szCs w:val="22"/>
          <w:lang w:val="hu-HU" w:eastAsia="en-US"/>
        </w:rPr>
        <w:t>10 db 5 mikronos szűrő</w:t>
      </w:r>
    </w:p>
    <w:p w14:paraId="2DF181D5" w14:textId="77777777" w:rsidR="00CA6136" w:rsidRPr="005B5AAA" w:rsidRDefault="00CA6136" w:rsidP="00082A8E">
      <w:pPr>
        <w:spacing w:line="240" w:lineRule="auto"/>
        <w:rPr>
          <w:lang w:val="hu-HU"/>
        </w:rPr>
      </w:pPr>
    </w:p>
    <w:p w14:paraId="5369C67C" w14:textId="77777777" w:rsidR="00657A17" w:rsidRPr="005B5AAA" w:rsidRDefault="00657A17" w:rsidP="00082A8E">
      <w:pPr>
        <w:spacing w:line="240" w:lineRule="auto"/>
        <w:rPr>
          <w:lang w:val="hu-HU"/>
        </w:rPr>
      </w:pPr>
    </w:p>
    <w:p w14:paraId="250E842C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5B5AAA" w:rsidRDefault="00A9482B" w:rsidP="00082A8E">
      <w:pPr>
        <w:spacing w:line="240" w:lineRule="auto"/>
        <w:rPr>
          <w:lang w:val="hu-HU"/>
        </w:rPr>
      </w:pPr>
    </w:p>
    <w:p w14:paraId="7BDE5669" w14:textId="79E54D15" w:rsidR="002E0EF9" w:rsidRPr="005B5AAA" w:rsidRDefault="002E0EF9" w:rsidP="00B706B8">
      <w:pPr>
        <w:tabs>
          <w:tab w:val="left" w:pos="4447"/>
        </w:tabs>
        <w:spacing w:line="240" w:lineRule="auto"/>
        <w:rPr>
          <w:lang w:val="hu-HU"/>
        </w:rPr>
      </w:pPr>
      <w:r w:rsidRPr="005B5AAA">
        <w:rPr>
          <w:lang w:val="hu-HU"/>
        </w:rPr>
        <w:t>Intravénás infúzióhoz</w:t>
      </w:r>
      <w:r w:rsidR="00C92E3F" w:rsidRPr="00CB7FDD">
        <w:rPr>
          <w:lang w:val="hu-HU"/>
        </w:rPr>
        <w:t>, kizárólag</w:t>
      </w:r>
      <w:r w:rsidRPr="00CB7FDD">
        <w:rPr>
          <w:lang w:val="hu-HU"/>
        </w:rPr>
        <w:t xml:space="preserve"> feloldás</w:t>
      </w:r>
      <w:r w:rsidRPr="005B5AAA">
        <w:rPr>
          <w:lang w:val="hu-HU"/>
        </w:rPr>
        <w:t xml:space="preserve"> és hígítás után.</w:t>
      </w:r>
    </w:p>
    <w:p w14:paraId="420A9493" w14:textId="77777777" w:rsidR="00B706B8" w:rsidRPr="005B5AAA" w:rsidRDefault="00B706B8" w:rsidP="00B706B8">
      <w:pPr>
        <w:tabs>
          <w:tab w:val="left" w:pos="4447"/>
        </w:tabs>
        <w:spacing w:line="240" w:lineRule="auto"/>
        <w:rPr>
          <w:lang w:val="hu-HU"/>
        </w:rPr>
      </w:pPr>
    </w:p>
    <w:p w14:paraId="1F9164B0" w14:textId="77777777" w:rsidR="00F45C51" w:rsidRPr="005B5AAA" w:rsidRDefault="0018383B" w:rsidP="00082A8E">
      <w:pPr>
        <w:spacing w:line="240" w:lineRule="auto"/>
        <w:rPr>
          <w:lang w:val="hu-HU"/>
        </w:rPr>
      </w:pPr>
      <w:r w:rsidRPr="005B5AAA">
        <w:rPr>
          <w:lang w:val="hu-HU"/>
        </w:rPr>
        <w:t>Használat előtt olvassa el a mellékelt betegtájékoztatót!</w:t>
      </w:r>
    </w:p>
    <w:p w14:paraId="27D08563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7786280A" w14:textId="7FD6AE43" w:rsidR="002E0EF9" w:rsidRPr="005B5AAA" w:rsidRDefault="002E0EF9" w:rsidP="00082A8E">
      <w:pPr>
        <w:spacing w:line="240" w:lineRule="auto"/>
        <w:rPr>
          <w:lang w:val="hu-HU"/>
        </w:rPr>
      </w:pPr>
      <w:r w:rsidRPr="005B5AAA">
        <w:rPr>
          <w:lang w:val="hu-HU"/>
        </w:rPr>
        <w:t>Használat előtt figyelmesen olvassa el az utasításokat.</w:t>
      </w:r>
    </w:p>
    <w:p w14:paraId="0E4E82D4" w14:textId="6CCB1995" w:rsidR="002E0EF9" w:rsidRPr="005B5AAA" w:rsidRDefault="002E0EF9" w:rsidP="00082A8E">
      <w:pPr>
        <w:spacing w:line="240" w:lineRule="auto"/>
        <w:rPr>
          <w:lang w:val="hu-HU"/>
        </w:rPr>
      </w:pPr>
      <w:r w:rsidRPr="005B5AAA">
        <w:rPr>
          <w:lang w:val="hu-HU"/>
        </w:rPr>
        <w:t>Az injekciós üveg egyszeri felhasználásra szolgál.</w:t>
      </w:r>
    </w:p>
    <w:p w14:paraId="46AD7D55" w14:textId="2C04B8C7" w:rsidR="002E0EF9" w:rsidRPr="005B5AAA" w:rsidRDefault="002E0EF9" w:rsidP="00082A8E">
      <w:pPr>
        <w:spacing w:line="240" w:lineRule="auto"/>
        <w:rPr>
          <w:lang w:val="hu-HU"/>
        </w:rPr>
      </w:pPr>
      <w:r w:rsidRPr="005B5AAA">
        <w:rPr>
          <w:lang w:val="hu-HU"/>
        </w:rPr>
        <w:t>A fel nem használt mennyiséget meg kell semmisíteni.</w:t>
      </w:r>
    </w:p>
    <w:p w14:paraId="0599EB74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1EE8708B" w14:textId="77777777" w:rsidR="00657A17" w:rsidRPr="005B5AAA" w:rsidRDefault="00657A17" w:rsidP="00082A8E">
      <w:pPr>
        <w:spacing w:line="240" w:lineRule="auto"/>
        <w:rPr>
          <w:lang w:val="hu-HU"/>
        </w:rPr>
      </w:pPr>
    </w:p>
    <w:p w14:paraId="7CEA755D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68A4E5D5" w14:textId="77777777" w:rsidR="00F45C51" w:rsidRPr="005B5AAA" w:rsidRDefault="0018383B" w:rsidP="00082A8E">
      <w:pPr>
        <w:spacing w:line="240" w:lineRule="auto"/>
        <w:rPr>
          <w:lang w:val="hu-HU"/>
        </w:rPr>
      </w:pPr>
      <w:r w:rsidRPr="005B5AAA">
        <w:rPr>
          <w:lang w:val="hu-HU"/>
        </w:rPr>
        <w:t>A gyógyszer gyermekektől elzárva tartandó!</w:t>
      </w:r>
    </w:p>
    <w:p w14:paraId="191214B7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65B17F61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65709057" w14:textId="77777777" w:rsidR="00F45C51" w:rsidRPr="005B5AAA" w:rsidRDefault="0018383B" w:rsidP="002E462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7.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5B5AAA" w:rsidRDefault="00F45C51" w:rsidP="002E4628">
      <w:pPr>
        <w:keepNext/>
        <w:spacing w:line="240" w:lineRule="auto"/>
        <w:rPr>
          <w:lang w:val="hu-HU"/>
        </w:rPr>
      </w:pPr>
    </w:p>
    <w:p w14:paraId="7D5EEF62" w14:textId="13359955" w:rsidR="00276186" w:rsidRPr="005B5AAA" w:rsidRDefault="00276186" w:rsidP="002E4628">
      <w:pPr>
        <w:keepNext/>
        <w:contextualSpacing/>
        <w:rPr>
          <w:szCs w:val="22"/>
          <w:lang w:val="hu-HU"/>
        </w:rPr>
      </w:pPr>
      <w:r w:rsidRPr="005B5AAA">
        <w:rPr>
          <w:szCs w:val="22"/>
          <w:lang w:val="hu-HU"/>
        </w:rPr>
        <w:t xml:space="preserve">A liposzómás amfotericin B </w:t>
      </w:r>
      <w:r w:rsidR="0010076E" w:rsidRPr="005B5AAA">
        <w:rPr>
          <w:szCs w:val="22"/>
          <w:lang w:val="hu-HU"/>
        </w:rPr>
        <w:t>NEM</w:t>
      </w:r>
      <w:r w:rsidRPr="005B5AAA">
        <w:rPr>
          <w:szCs w:val="22"/>
          <w:lang w:val="hu-HU"/>
        </w:rPr>
        <w:t xml:space="preserve"> helyettesíthető </w:t>
      </w:r>
      <w:r w:rsidR="00B706B8" w:rsidRPr="005B5AAA">
        <w:rPr>
          <w:szCs w:val="22"/>
          <w:lang w:val="hu-HU"/>
        </w:rPr>
        <w:t xml:space="preserve">más </w:t>
      </w:r>
      <w:r w:rsidRPr="005B5AAA">
        <w:rPr>
          <w:szCs w:val="22"/>
          <w:lang w:val="hu-HU"/>
        </w:rPr>
        <w:t xml:space="preserve">nem </w:t>
      </w:r>
      <w:proofErr w:type="spellStart"/>
      <w:r w:rsidRPr="005B5AAA">
        <w:rPr>
          <w:szCs w:val="22"/>
          <w:lang w:val="hu-HU"/>
        </w:rPr>
        <w:t>liposzómás</w:t>
      </w:r>
      <w:proofErr w:type="spellEnd"/>
      <w:r w:rsidRPr="005B5AAA">
        <w:rPr>
          <w:szCs w:val="22"/>
          <w:lang w:val="hu-HU"/>
        </w:rPr>
        <w:t xml:space="preserve"> </w:t>
      </w:r>
      <w:proofErr w:type="spellStart"/>
      <w:r w:rsidRPr="005B5AAA">
        <w:rPr>
          <w:szCs w:val="22"/>
          <w:lang w:val="hu-HU"/>
        </w:rPr>
        <w:t>amfotericin</w:t>
      </w:r>
      <w:proofErr w:type="spellEnd"/>
      <w:r w:rsidRPr="005B5AAA">
        <w:rPr>
          <w:szCs w:val="22"/>
          <w:lang w:val="hu-HU"/>
        </w:rPr>
        <w:t xml:space="preserve"> B</w:t>
      </w:r>
      <w:r w:rsidR="00C92E3F">
        <w:rPr>
          <w:szCs w:val="22"/>
          <w:lang w:val="hu-HU"/>
        </w:rPr>
        <w:t>-</w:t>
      </w:r>
      <w:r w:rsidRPr="005B5AAA">
        <w:rPr>
          <w:szCs w:val="22"/>
          <w:lang w:val="hu-HU"/>
        </w:rPr>
        <w:t xml:space="preserve">készítményekkel </w:t>
      </w:r>
      <w:r w:rsidRPr="005B5AAA">
        <w:rPr>
          <w:bCs/>
          <w:szCs w:val="22"/>
          <w:lang w:val="hu-HU"/>
        </w:rPr>
        <w:t>(nátrium-</w:t>
      </w:r>
      <w:proofErr w:type="spellStart"/>
      <w:r w:rsidRPr="005B5AAA">
        <w:rPr>
          <w:bCs/>
          <w:szCs w:val="22"/>
          <w:lang w:val="hu-HU"/>
        </w:rPr>
        <w:t>de</w:t>
      </w:r>
      <w:r w:rsidR="0054473B">
        <w:rPr>
          <w:bCs/>
          <w:szCs w:val="22"/>
          <w:lang w:val="hu-HU"/>
        </w:rPr>
        <w:t>z</w:t>
      </w:r>
      <w:r w:rsidRPr="005B5AAA">
        <w:rPr>
          <w:bCs/>
          <w:szCs w:val="22"/>
          <w:lang w:val="hu-HU"/>
        </w:rPr>
        <w:t>oxikolát</w:t>
      </w:r>
      <w:proofErr w:type="spellEnd"/>
      <w:r w:rsidRPr="005B5AAA">
        <w:rPr>
          <w:bCs/>
          <w:szCs w:val="22"/>
          <w:lang w:val="hu-HU"/>
        </w:rPr>
        <w:t xml:space="preserve">, </w:t>
      </w:r>
      <w:proofErr w:type="spellStart"/>
      <w:r w:rsidRPr="005B5AAA">
        <w:rPr>
          <w:bCs/>
          <w:szCs w:val="22"/>
          <w:lang w:val="hu-HU"/>
        </w:rPr>
        <w:t>liposzómás</w:t>
      </w:r>
      <w:proofErr w:type="spellEnd"/>
      <w:r w:rsidRPr="005B5AAA">
        <w:rPr>
          <w:bCs/>
          <w:szCs w:val="22"/>
          <w:lang w:val="hu-HU"/>
        </w:rPr>
        <w:t xml:space="preserve">, </w:t>
      </w:r>
      <w:proofErr w:type="spellStart"/>
      <w:r w:rsidRPr="005B5AAA">
        <w:rPr>
          <w:bCs/>
          <w:szCs w:val="22"/>
          <w:lang w:val="hu-HU"/>
        </w:rPr>
        <w:t>lipidkomplex</w:t>
      </w:r>
      <w:proofErr w:type="spellEnd"/>
      <w:r w:rsidRPr="005B5AAA">
        <w:rPr>
          <w:bCs/>
          <w:szCs w:val="22"/>
          <w:lang w:val="hu-HU"/>
        </w:rPr>
        <w:t>)</w:t>
      </w:r>
      <w:r w:rsidRPr="005B5AAA">
        <w:rPr>
          <w:szCs w:val="22"/>
          <w:lang w:val="hu-HU"/>
        </w:rPr>
        <w:t>.</w:t>
      </w:r>
    </w:p>
    <w:p w14:paraId="639C74FB" w14:textId="77777777" w:rsidR="00276186" w:rsidRPr="005B5AAA" w:rsidRDefault="00276186" w:rsidP="002E4628">
      <w:pPr>
        <w:keepNext/>
        <w:autoSpaceDE w:val="0"/>
        <w:autoSpaceDN w:val="0"/>
        <w:adjustRightInd w:val="0"/>
        <w:rPr>
          <w:szCs w:val="22"/>
          <w:lang w:val="hu-HU" w:eastAsia="hu-HU"/>
        </w:rPr>
      </w:pPr>
      <w:r w:rsidRPr="005B5AAA">
        <w:rPr>
          <w:szCs w:val="22"/>
          <w:lang w:val="hu-HU" w:eastAsia="hu-HU"/>
        </w:rPr>
        <w:t>Ügyelni kell arra, hogy ezeket a készítményeket ne keverjék össze, mivel adagolásuk különbözik.</w:t>
      </w:r>
    </w:p>
    <w:p w14:paraId="08035CB8" w14:textId="531ED074" w:rsidR="00276186" w:rsidRPr="005B5AAA" w:rsidRDefault="00276186" w:rsidP="002E4628">
      <w:pPr>
        <w:keepNext/>
        <w:spacing w:line="240" w:lineRule="auto"/>
        <w:rPr>
          <w:szCs w:val="22"/>
          <w:lang w:val="hu-HU" w:eastAsia="hu-HU"/>
        </w:rPr>
      </w:pPr>
      <w:r w:rsidRPr="005B5AAA">
        <w:rPr>
          <w:szCs w:val="22"/>
          <w:lang w:val="hu-HU" w:eastAsia="hu-HU"/>
        </w:rPr>
        <w:t xml:space="preserve">A </w:t>
      </w:r>
      <w:r w:rsidR="002E0EF9" w:rsidRPr="005B5AAA">
        <w:rPr>
          <w:szCs w:val="22"/>
          <w:lang w:val="hu-HU" w:eastAsia="hu-HU"/>
        </w:rPr>
        <w:t>membrán</w:t>
      </w:r>
      <w:r w:rsidRPr="005B5AAA">
        <w:rPr>
          <w:szCs w:val="22"/>
          <w:lang w:val="hu-HU" w:eastAsia="hu-HU"/>
        </w:rPr>
        <w:t>szűrő átlagos pórusátmérője nem lehet kevesebb 1,0 mikronnál.</w:t>
      </w:r>
    </w:p>
    <w:p w14:paraId="414FC48B" w14:textId="77777777" w:rsidR="00276186" w:rsidRPr="005B5AAA" w:rsidRDefault="00276186" w:rsidP="00082A8E">
      <w:pPr>
        <w:spacing w:line="240" w:lineRule="auto"/>
        <w:rPr>
          <w:szCs w:val="22"/>
          <w:lang w:val="hu-HU" w:eastAsia="hu-HU"/>
        </w:rPr>
      </w:pPr>
    </w:p>
    <w:p w14:paraId="5D4271A1" w14:textId="77777777" w:rsidR="00276186" w:rsidRPr="005B5AAA" w:rsidRDefault="00276186" w:rsidP="00082A8E">
      <w:pPr>
        <w:spacing w:line="240" w:lineRule="auto"/>
        <w:rPr>
          <w:lang w:val="hu-HU"/>
        </w:rPr>
      </w:pPr>
    </w:p>
    <w:p w14:paraId="707265C4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5B5AAA" w:rsidRDefault="00F45C51" w:rsidP="00E320A0">
      <w:pPr>
        <w:spacing w:line="240" w:lineRule="auto"/>
        <w:rPr>
          <w:lang w:val="hu-HU"/>
        </w:rPr>
      </w:pPr>
    </w:p>
    <w:p w14:paraId="09879EC2" w14:textId="42F6644D" w:rsidR="00A17C5B" w:rsidRPr="005B5AAA" w:rsidRDefault="00A17C5B" w:rsidP="00E320A0">
      <w:pPr>
        <w:spacing w:line="240" w:lineRule="auto"/>
        <w:rPr>
          <w:lang w:val="hu-HU"/>
        </w:rPr>
      </w:pPr>
      <w:r w:rsidRPr="005B5AAA">
        <w:rPr>
          <w:lang w:val="hu-HU"/>
        </w:rPr>
        <w:t>EXP</w:t>
      </w:r>
    </w:p>
    <w:p w14:paraId="273F2C8A" w14:textId="34E98A5D" w:rsidR="00A17C5B" w:rsidRPr="005B5AAA" w:rsidRDefault="00A17C5B" w:rsidP="00E320A0">
      <w:pPr>
        <w:spacing w:line="240" w:lineRule="auto"/>
        <w:rPr>
          <w:lang w:val="hu-HU"/>
        </w:rPr>
      </w:pPr>
      <w:r w:rsidRPr="005B5AAA">
        <w:rPr>
          <w:lang w:val="hu-HU"/>
        </w:rPr>
        <w:t>A feloldott és hígított gyógyszer eltarthatósági idejét a betegtájékoztató tartalmazza.</w:t>
      </w:r>
    </w:p>
    <w:p w14:paraId="620765E8" w14:textId="77777777" w:rsidR="00A17C5B" w:rsidRPr="005B5AAA" w:rsidRDefault="00A17C5B" w:rsidP="00E320A0">
      <w:pPr>
        <w:spacing w:line="240" w:lineRule="auto"/>
        <w:rPr>
          <w:lang w:val="hu-HU"/>
        </w:rPr>
      </w:pPr>
    </w:p>
    <w:p w14:paraId="5D5373A6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65887F32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0847D7A" w14:textId="77777777" w:rsidR="00F45C51" w:rsidRPr="005B5AAA" w:rsidRDefault="00F45C51" w:rsidP="00E320A0">
      <w:pPr>
        <w:spacing w:line="240" w:lineRule="auto"/>
        <w:rPr>
          <w:lang w:val="hu-HU"/>
        </w:rPr>
      </w:pPr>
    </w:p>
    <w:p w14:paraId="4E7B840D" w14:textId="21A4EB6E" w:rsidR="00F45C51" w:rsidRPr="005B5AAA" w:rsidRDefault="0071672E" w:rsidP="00082A8E">
      <w:pPr>
        <w:spacing w:line="240" w:lineRule="auto"/>
        <w:rPr>
          <w:szCs w:val="22"/>
          <w:lang w:val="hu-HU"/>
        </w:rPr>
      </w:pPr>
      <w:r w:rsidRPr="005B5AAA">
        <w:rPr>
          <w:szCs w:val="22"/>
          <w:lang w:val="hu-HU"/>
        </w:rPr>
        <w:t>Legfeljebb 25 °C-on tárolandó.</w:t>
      </w:r>
    </w:p>
    <w:p w14:paraId="0453E5D6" w14:textId="77777777" w:rsidR="0071672E" w:rsidRPr="005B5AAA" w:rsidRDefault="0071672E" w:rsidP="00082A8E">
      <w:pPr>
        <w:spacing w:line="240" w:lineRule="auto"/>
        <w:rPr>
          <w:lang w:val="hu-HU"/>
        </w:rPr>
      </w:pPr>
    </w:p>
    <w:p w14:paraId="7385C14F" w14:textId="77777777" w:rsidR="00E320A0" w:rsidRPr="005B5AAA" w:rsidRDefault="00E320A0" w:rsidP="00082A8E">
      <w:pPr>
        <w:spacing w:line="240" w:lineRule="auto"/>
        <w:rPr>
          <w:lang w:val="hu-HU"/>
        </w:rPr>
      </w:pPr>
    </w:p>
    <w:p w14:paraId="6D55E4B0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1C90FD2B" w14:textId="77777777" w:rsidR="004F7D67" w:rsidRPr="005B5AAA" w:rsidRDefault="004F7D67" w:rsidP="004F7D67">
      <w:pPr>
        <w:autoSpaceDE w:val="0"/>
        <w:autoSpaceDN w:val="0"/>
        <w:adjustRightInd w:val="0"/>
        <w:rPr>
          <w:szCs w:val="22"/>
          <w:lang w:val="hu-HU" w:eastAsia="hu-HU"/>
        </w:rPr>
      </w:pPr>
      <w:r w:rsidRPr="005B5AAA">
        <w:rPr>
          <w:szCs w:val="22"/>
          <w:lang w:val="hu-HU" w:eastAsia="hu-HU"/>
        </w:rPr>
        <w:t>Bármilyen fel nem használt gyógyszer, illetve hulladékanyag megsemmisítését a gyógyszerekre vonatkozó előírások szerint kell végrehajtani.</w:t>
      </w:r>
    </w:p>
    <w:p w14:paraId="0A453864" w14:textId="77777777" w:rsidR="004F7D67" w:rsidRPr="005B5AAA" w:rsidRDefault="004F7D67" w:rsidP="00082A8E">
      <w:pPr>
        <w:spacing w:line="240" w:lineRule="auto"/>
        <w:rPr>
          <w:lang w:val="hu-HU"/>
        </w:rPr>
      </w:pPr>
    </w:p>
    <w:p w14:paraId="2DE5A084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5D4BBDD2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5B5AAA" w:rsidRDefault="00A12B81" w:rsidP="00082A8E">
      <w:pPr>
        <w:spacing w:line="240" w:lineRule="auto"/>
        <w:rPr>
          <w:lang w:val="hu-HU"/>
        </w:rPr>
      </w:pPr>
    </w:p>
    <w:p w14:paraId="21180F9C" w14:textId="7305E251" w:rsidR="0071672E" w:rsidRPr="005B5AAA" w:rsidRDefault="0071672E" w:rsidP="0071672E">
      <w:pPr>
        <w:pStyle w:val="Nincstrkz"/>
        <w:rPr>
          <w:noProof/>
          <w:lang w:val="hu-HU"/>
        </w:rPr>
      </w:pPr>
      <w:r w:rsidRPr="005B5AAA">
        <w:rPr>
          <w:noProof/>
          <w:lang w:val="hu-HU"/>
        </w:rPr>
        <w:t>Tillomed Malta L</w:t>
      </w:r>
      <w:r w:rsidR="0010076E" w:rsidRPr="005B5AAA">
        <w:rPr>
          <w:noProof/>
          <w:lang w:val="hu-HU"/>
        </w:rPr>
        <w:t>imi</w:t>
      </w:r>
      <w:r w:rsidRPr="005B5AAA">
        <w:rPr>
          <w:noProof/>
          <w:lang w:val="hu-HU"/>
        </w:rPr>
        <w:t>t</w:t>
      </w:r>
      <w:r w:rsidR="0010076E" w:rsidRPr="005B5AAA">
        <w:rPr>
          <w:noProof/>
          <w:lang w:val="hu-HU"/>
        </w:rPr>
        <w:t>e</w:t>
      </w:r>
      <w:r w:rsidRPr="005B5AAA">
        <w:rPr>
          <w:noProof/>
          <w:lang w:val="hu-HU"/>
        </w:rPr>
        <w:t>d</w:t>
      </w:r>
    </w:p>
    <w:p w14:paraId="6BD785B1" w14:textId="72DA47DA" w:rsidR="0010076E" w:rsidRPr="005B5AAA" w:rsidRDefault="0071672E" w:rsidP="0071672E">
      <w:pPr>
        <w:pStyle w:val="Nincstrkz"/>
        <w:rPr>
          <w:noProof/>
          <w:lang w:val="hu-HU"/>
        </w:rPr>
      </w:pPr>
      <w:r w:rsidRPr="005B5AAA">
        <w:rPr>
          <w:noProof/>
          <w:lang w:val="hu-HU"/>
        </w:rPr>
        <w:t>Tower Business Centre</w:t>
      </w:r>
      <w:r w:rsidR="0010076E" w:rsidRPr="005B5AAA">
        <w:rPr>
          <w:noProof/>
          <w:lang w:val="hu-HU"/>
        </w:rPr>
        <w:t xml:space="preserve"> </w:t>
      </w:r>
      <w:r w:rsidRPr="005B5AAA">
        <w:rPr>
          <w:noProof/>
          <w:lang w:val="hu-HU"/>
        </w:rPr>
        <w:t>2nd floor,</w:t>
      </w:r>
    </w:p>
    <w:p w14:paraId="41E03131" w14:textId="3B036DA2" w:rsidR="0071672E" w:rsidRPr="005B5AAA" w:rsidRDefault="0071672E" w:rsidP="0071672E">
      <w:pPr>
        <w:pStyle w:val="Nincstrkz"/>
        <w:rPr>
          <w:noProof/>
          <w:lang w:val="hu-HU"/>
        </w:rPr>
      </w:pPr>
      <w:r w:rsidRPr="005B5AAA">
        <w:rPr>
          <w:noProof/>
          <w:lang w:val="hu-HU"/>
        </w:rPr>
        <w:t xml:space="preserve">Tower Street, </w:t>
      </w:r>
      <w:r w:rsidR="00EB4E68" w:rsidRPr="005B5AAA">
        <w:rPr>
          <w:noProof/>
          <w:lang w:val="hu-HU"/>
        </w:rPr>
        <w:t>Swatar</w:t>
      </w:r>
    </w:p>
    <w:p w14:paraId="65F8E043" w14:textId="77777777" w:rsidR="0010076E" w:rsidRPr="005B5AAA" w:rsidRDefault="0071672E" w:rsidP="0071672E">
      <w:pPr>
        <w:pStyle w:val="Nincstrkz"/>
        <w:rPr>
          <w:noProof/>
          <w:lang w:val="hu-HU"/>
        </w:rPr>
      </w:pPr>
      <w:r w:rsidRPr="005B5AAA">
        <w:rPr>
          <w:noProof/>
          <w:lang w:val="hu-HU"/>
        </w:rPr>
        <w:t>Birkirkara, BKR4013</w:t>
      </w:r>
    </w:p>
    <w:p w14:paraId="50CC0801" w14:textId="0D91A803" w:rsidR="0071672E" w:rsidRPr="005B5AAA" w:rsidRDefault="0071672E" w:rsidP="0071672E">
      <w:pPr>
        <w:pStyle w:val="Nincstrkz"/>
        <w:rPr>
          <w:noProof/>
          <w:highlight w:val="green"/>
          <w:lang w:val="hu-HU"/>
        </w:rPr>
      </w:pPr>
      <w:r w:rsidRPr="005B5AAA">
        <w:rPr>
          <w:noProof/>
          <w:lang w:val="hu-HU"/>
        </w:rPr>
        <w:t>Málta</w:t>
      </w:r>
    </w:p>
    <w:p w14:paraId="29A4279A" w14:textId="77777777" w:rsidR="00F45C51" w:rsidRDefault="00F45C51" w:rsidP="00082A8E">
      <w:pPr>
        <w:spacing w:line="240" w:lineRule="auto"/>
        <w:rPr>
          <w:lang w:val="hu-HU"/>
        </w:rPr>
      </w:pPr>
    </w:p>
    <w:p w14:paraId="37975A9F" w14:textId="6DA54C97" w:rsidR="004774A6" w:rsidRPr="005B5AAA" w:rsidRDefault="004774A6" w:rsidP="00082A8E">
      <w:pPr>
        <w:spacing w:line="240" w:lineRule="auto"/>
        <w:rPr>
          <w:lang w:val="hu-HU"/>
        </w:rPr>
      </w:pPr>
      <w:r>
        <w:rPr>
          <w:lang w:val="hu-HU"/>
        </w:rPr>
        <w:t>(logo)</w:t>
      </w:r>
    </w:p>
    <w:p w14:paraId="19900ADA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45FD00BF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671AE0E4" w14:textId="77777777" w:rsidR="00D3779E" w:rsidRPr="00D3779E" w:rsidRDefault="00D3779E" w:rsidP="00D3779E">
      <w:pPr>
        <w:spacing w:line="240" w:lineRule="auto"/>
        <w:rPr>
          <w:lang w:val="hu-HU"/>
        </w:rPr>
      </w:pPr>
      <w:r w:rsidRPr="00D3779E">
        <w:rPr>
          <w:lang w:val="hu-HU"/>
        </w:rPr>
        <w:t xml:space="preserve">OGYI-T-24591/01      1x          </w:t>
      </w:r>
      <w:proofErr w:type="spellStart"/>
      <w:r w:rsidRPr="00D3779E">
        <w:rPr>
          <w:lang w:val="hu-HU"/>
        </w:rPr>
        <w:t>brómbutil</w:t>
      </w:r>
      <w:proofErr w:type="spellEnd"/>
      <w:r w:rsidRPr="00D3779E">
        <w:rPr>
          <w:lang w:val="hu-HU"/>
        </w:rPr>
        <w:t xml:space="preserve"> gumidugóval lezárt, átlátszó, I-es típusú injekciós üvegben, </w:t>
      </w:r>
      <w:proofErr w:type="spellStart"/>
      <w:r w:rsidRPr="00D3779E">
        <w:rPr>
          <w:lang w:val="hu-HU"/>
        </w:rPr>
        <w:t>mikroszűrővel</w:t>
      </w:r>
      <w:proofErr w:type="spellEnd"/>
    </w:p>
    <w:p w14:paraId="0D3278E7" w14:textId="77777777" w:rsidR="00D3779E" w:rsidRPr="00D3779E" w:rsidRDefault="00D3779E" w:rsidP="00D3779E">
      <w:pPr>
        <w:spacing w:line="240" w:lineRule="auto"/>
        <w:rPr>
          <w:lang w:val="hu-HU"/>
        </w:rPr>
      </w:pPr>
      <w:r w:rsidRPr="00D3779E">
        <w:rPr>
          <w:lang w:val="hu-HU"/>
        </w:rPr>
        <w:t xml:space="preserve">OGYI-T-24591/02      10x       </w:t>
      </w:r>
      <w:proofErr w:type="spellStart"/>
      <w:r w:rsidRPr="00D3779E">
        <w:rPr>
          <w:lang w:val="hu-HU"/>
        </w:rPr>
        <w:t>brómbutil</w:t>
      </w:r>
      <w:proofErr w:type="spellEnd"/>
      <w:r w:rsidRPr="00D3779E">
        <w:rPr>
          <w:lang w:val="hu-HU"/>
        </w:rPr>
        <w:t xml:space="preserve"> gumidugóval lezárt, átlátszó, I-es típusú injekciós üvegben, </w:t>
      </w:r>
      <w:proofErr w:type="spellStart"/>
      <w:r w:rsidRPr="00D3779E">
        <w:rPr>
          <w:lang w:val="hu-HU"/>
        </w:rPr>
        <w:t>mikroszűrővel</w:t>
      </w:r>
      <w:proofErr w:type="spellEnd"/>
    </w:p>
    <w:p w14:paraId="6454E2E0" w14:textId="77777777" w:rsidR="00D3779E" w:rsidRPr="00D3779E" w:rsidRDefault="00D3779E" w:rsidP="00D3779E">
      <w:pPr>
        <w:spacing w:line="240" w:lineRule="auto"/>
        <w:rPr>
          <w:b/>
          <w:bCs/>
          <w:lang w:val="hu-HU"/>
        </w:rPr>
      </w:pPr>
    </w:p>
    <w:p w14:paraId="7DB4EF29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2147E67E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5E622725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3541E9B5" w14:textId="27E72B7F" w:rsidR="0071672E" w:rsidRPr="005B5AAA" w:rsidRDefault="0071672E" w:rsidP="0071672E">
      <w:pPr>
        <w:rPr>
          <w:noProof/>
          <w:szCs w:val="22"/>
          <w:lang w:val="hu-HU"/>
        </w:rPr>
      </w:pPr>
      <w:r w:rsidRPr="005B5AAA">
        <w:rPr>
          <w:noProof/>
          <w:szCs w:val="22"/>
          <w:lang w:val="hu-HU"/>
        </w:rPr>
        <w:t>L</w:t>
      </w:r>
      <w:r w:rsidR="0010076E" w:rsidRPr="005B5AAA">
        <w:rPr>
          <w:noProof/>
          <w:szCs w:val="22"/>
          <w:lang w:val="hu-HU"/>
        </w:rPr>
        <w:t>ot</w:t>
      </w:r>
    </w:p>
    <w:p w14:paraId="713910AE" w14:textId="77777777" w:rsidR="0071672E" w:rsidRPr="005B5AAA" w:rsidRDefault="0071672E" w:rsidP="00082A8E">
      <w:pPr>
        <w:spacing w:line="240" w:lineRule="auto"/>
        <w:rPr>
          <w:lang w:val="hu-HU"/>
        </w:rPr>
      </w:pPr>
    </w:p>
    <w:p w14:paraId="57F5FC70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12E23679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5B5AAA" w:rsidRDefault="00A9482B" w:rsidP="00082A8E">
      <w:pPr>
        <w:spacing w:line="240" w:lineRule="auto"/>
        <w:rPr>
          <w:lang w:val="hu-HU"/>
        </w:rPr>
      </w:pPr>
    </w:p>
    <w:p w14:paraId="329ADCE7" w14:textId="07C8C852" w:rsidR="00F43105" w:rsidRPr="00E11489" w:rsidRDefault="00F43105" w:rsidP="00F43105">
      <w:pPr>
        <w:contextualSpacing/>
        <w:rPr>
          <w:noProof/>
          <w:szCs w:val="22"/>
        </w:rPr>
      </w:pPr>
      <w:r w:rsidRPr="00E11489">
        <w:rPr>
          <w:noProof/>
          <w:szCs w:val="22"/>
        </w:rPr>
        <w:t>Orvosi rendelvényhez kötött gyógyszer (I).</w:t>
      </w:r>
    </w:p>
    <w:p w14:paraId="73CFD1BA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06ADC908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5405E024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453E661A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05DFC1DD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741CDEF3" w14:textId="77777777" w:rsidR="00F45C51" w:rsidRPr="005B5AAA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5B5AAA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5B5AAA" w:rsidRDefault="00F45C51" w:rsidP="00082A8E">
      <w:pPr>
        <w:spacing w:line="240" w:lineRule="auto"/>
        <w:rPr>
          <w:lang w:val="hu-HU"/>
        </w:rPr>
      </w:pPr>
    </w:p>
    <w:p w14:paraId="6B45B41F" w14:textId="2AF5A65E" w:rsidR="00BD5B0B" w:rsidRPr="005B5AAA" w:rsidRDefault="0018383B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5B5AAA">
        <w:rPr>
          <w:shd w:val="clear" w:color="auto" w:fill="CCCCCC"/>
          <w:lang w:val="hu-HU"/>
        </w:rPr>
        <w:t>Braille-írás feltüntetése alól felmentve</w:t>
      </w:r>
      <w:r w:rsidR="00BE2A1F" w:rsidRPr="005B5AAA">
        <w:rPr>
          <w:shd w:val="clear" w:color="auto" w:fill="CCCCCC"/>
          <w:lang w:val="hu-HU"/>
        </w:rPr>
        <w:t>.</w:t>
      </w:r>
    </w:p>
    <w:p w14:paraId="6509F3B8" w14:textId="77777777" w:rsidR="0018224D" w:rsidRPr="005B5AAA" w:rsidRDefault="0018224D" w:rsidP="0018224D">
      <w:pPr>
        <w:spacing w:line="240" w:lineRule="auto"/>
        <w:rPr>
          <w:lang w:val="hu-HU"/>
        </w:rPr>
      </w:pPr>
    </w:p>
    <w:p w14:paraId="49D7B6D4" w14:textId="77777777" w:rsidR="0018224D" w:rsidRPr="005B5AAA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5B5AAA" w:rsidRDefault="0018383B" w:rsidP="000D3015">
      <w:pPr>
        <w:keepNext/>
        <w:numPr>
          <w:ilvl w:val="1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5B5AAA">
        <w:rPr>
          <w:b/>
          <w:noProof/>
          <w:lang w:val="hu-HU"/>
        </w:rPr>
        <w:t>EGYEDI AZONOSÍTÓ – 2D VONALKÓD</w:t>
      </w:r>
    </w:p>
    <w:p w14:paraId="21F733B0" w14:textId="77777777" w:rsidR="0018224D" w:rsidRPr="005B5AAA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869E9C" w14:textId="77777777" w:rsidR="0018224D" w:rsidRPr="005B5AAA" w:rsidRDefault="0018383B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5B5AAA">
        <w:rPr>
          <w:noProof/>
          <w:highlight w:val="lightGray"/>
          <w:lang w:val="hu-HU"/>
        </w:rPr>
        <w:t>&lt;Egyedi azonosítójú 2D vonalkóddal ellátva.&gt;</w:t>
      </w:r>
    </w:p>
    <w:p w14:paraId="3D0FD94A" w14:textId="77777777" w:rsidR="0018224D" w:rsidRPr="005B5AAA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40FD19A" w14:textId="77777777" w:rsidR="0018224D" w:rsidRPr="005B5AAA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E8B759" w14:textId="77777777" w:rsidR="0018224D" w:rsidRPr="005B5AAA" w:rsidRDefault="0018383B" w:rsidP="000D3015">
      <w:pPr>
        <w:keepNext/>
        <w:numPr>
          <w:ilvl w:val="1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5B5AAA">
        <w:rPr>
          <w:b/>
          <w:noProof/>
          <w:lang w:val="hu-HU"/>
        </w:rPr>
        <w:t xml:space="preserve">EGYEDI AZONOSÍTÓ </w:t>
      </w:r>
      <w:r w:rsidR="00111AC4" w:rsidRPr="005B5AAA">
        <w:rPr>
          <w:b/>
          <w:noProof/>
          <w:lang w:val="hu-HU"/>
        </w:rPr>
        <w:t>OLVASHATÓ FORMÁTUMA</w:t>
      </w:r>
    </w:p>
    <w:p w14:paraId="33CE7FDD" w14:textId="77777777" w:rsidR="0018224D" w:rsidRPr="005B5AAA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9EACD47" w14:textId="733A89A8" w:rsidR="0071672E" w:rsidRPr="005B5AAA" w:rsidRDefault="0018383B" w:rsidP="0018224D">
      <w:pPr>
        <w:rPr>
          <w:lang w:val="hu-HU"/>
        </w:rPr>
      </w:pPr>
      <w:r w:rsidRPr="005B5AAA">
        <w:rPr>
          <w:lang w:val="hu-HU"/>
        </w:rPr>
        <w:t>PC</w:t>
      </w:r>
    </w:p>
    <w:p w14:paraId="01E7DE44" w14:textId="41A13434" w:rsidR="0018224D" w:rsidRPr="005B5AAA" w:rsidRDefault="0018383B" w:rsidP="0018224D">
      <w:pPr>
        <w:rPr>
          <w:lang w:val="hu-HU"/>
        </w:rPr>
      </w:pPr>
      <w:r w:rsidRPr="005B5AAA">
        <w:rPr>
          <w:lang w:val="hu-HU"/>
        </w:rPr>
        <w:t>SN</w:t>
      </w:r>
    </w:p>
    <w:p w14:paraId="23030833" w14:textId="1BF907B3" w:rsidR="00C17C77" w:rsidRDefault="00C17C77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br w:type="page"/>
      </w:r>
    </w:p>
    <w:p w14:paraId="4EE427E9" w14:textId="77777777" w:rsidR="00C17C77" w:rsidRPr="00425FF3" w:rsidRDefault="00C17C77" w:rsidP="00C17C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KIS KÖZVETLEN CSOMAGOLÁSI EGYSÉGEKEN MINIMÁLISAN FELTÜNTETENDŐ ADATOK</w:t>
      </w:r>
    </w:p>
    <w:p w14:paraId="21DBEAFD" w14:textId="77777777" w:rsidR="00C17C77" w:rsidRPr="00425FF3" w:rsidRDefault="00C17C77" w:rsidP="00C17C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CD2C17B" w14:textId="77777777" w:rsidR="00C17C77" w:rsidRPr="00425FF3" w:rsidRDefault="00C17C77" w:rsidP="00C17C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425FF3">
        <w:rPr>
          <w:b/>
          <w:noProof/>
          <w:szCs w:val="22"/>
          <w:lang w:val="hu-HU"/>
        </w:rPr>
        <w:t>Injekciós üveg</w:t>
      </w:r>
    </w:p>
    <w:p w14:paraId="0C554FCC" w14:textId="77777777" w:rsidR="00C17C77" w:rsidRPr="00425FF3" w:rsidRDefault="00C17C77" w:rsidP="00C17C77">
      <w:pPr>
        <w:spacing w:line="240" w:lineRule="auto"/>
        <w:rPr>
          <w:lang w:val="hu-HU"/>
        </w:rPr>
      </w:pPr>
    </w:p>
    <w:p w14:paraId="3FE2FCDB" w14:textId="77777777" w:rsidR="00C17C77" w:rsidRPr="00425FF3" w:rsidRDefault="00C17C77" w:rsidP="00C17C77">
      <w:pPr>
        <w:spacing w:line="240" w:lineRule="auto"/>
        <w:rPr>
          <w:b/>
          <w:lang w:val="hu-HU"/>
        </w:rPr>
      </w:pPr>
    </w:p>
    <w:p w14:paraId="020B3CCC" w14:textId="77777777" w:rsidR="00C17C77" w:rsidRPr="00425FF3" w:rsidRDefault="00C17C77" w:rsidP="00C17C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 ÉS AZ ALKALMAZÁS MÓDJA(I)</w:t>
      </w:r>
    </w:p>
    <w:p w14:paraId="04280C6B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F712218" w14:textId="77777777" w:rsidR="00C17C77" w:rsidRPr="00425FF3" w:rsidRDefault="00C17C77" w:rsidP="00C17C77">
      <w:pPr>
        <w:spacing w:line="240" w:lineRule="auto"/>
        <w:rPr>
          <w:lang w:val="hu-HU"/>
        </w:rPr>
      </w:pPr>
      <w:r w:rsidRPr="00425FF3">
        <w:rPr>
          <w:lang w:val="hu-HU"/>
        </w:rPr>
        <w:t>Amphotericin B Tillomed liposzómás 50 mg por diszperziós infúzióhoz</w:t>
      </w:r>
    </w:p>
    <w:p w14:paraId="0235A630" w14:textId="77777777" w:rsidR="00C17C77" w:rsidRPr="00425FF3" w:rsidRDefault="00C17C77" w:rsidP="00C17C77">
      <w:pPr>
        <w:spacing w:line="240" w:lineRule="auto"/>
        <w:rPr>
          <w:lang w:val="hu-HU"/>
        </w:rPr>
      </w:pPr>
      <w:r w:rsidRPr="00425FF3">
        <w:rPr>
          <w:lang w:val="hu-HU"/>
        </w:rPr>
        <w:t>amfotericin B</w:t>
      </w:r>
    </w:p>
    <w:p w14:paraId="5F3541DC" w14:textId="77777777" w:rsidR="00C17C77" w:rsidRPr="00425FF3" w:rsidRDefault="00C17C77" w:rsidP="00C17C77">
      <w:pPr>
        <w:spacing w:line="240" w:lineRule="auto"/>
        <w:ind w:left="567" w:hanging="567"/>
        <w:rPr>
          <w:lang w:val="hu-HU"/>
        </w:rPr>
      </w:pPr>
      <w:r w:rsidRPr="00425FF3">
        <w:rPr>
          <w:lang w:val="hu-HU"/>
        </w:rPr>
        <w:t>Intravénás infúzióhoz feloldás és hígítás után.</w:t>
      </w:r>
    </w:p>
    <w:p w14:paraId="192C82E2" w14:textId="77777777" w:rsidR="00C17C77" w:rsidRPr="00425FF3" w:rsidRDefault="00C17C77" w:rsidP="00C17C77">
      <w:pPr>
        <w:spacing w:line="240" w:lineRule="auto"/>
        <w:ind w:left="567" w:hanging="567"/>
        <w:rPr>
          <w:lang w:val="hu-HU"/>
        </w:rPr>
      </w:pPr>
    </w:p>
    <w:p w14:paraId="5BA5E4C0" w14:textId="77777777" w:rsidR="00C17C77" w:rsidRPr="00425FF3" w:rsidRDefault="00C17C77" w:rsidP="00C17C77">
      <w:pPr>
        <w:spacing w:line="240" w:lineRule="auto"/>
        <w:ind w:left="567" w:hanging="567"/>
        <w:rPr>
          <w:lang w:val="hu-HU"/>
        </w:rPr>
      </w:pPr>
    </w:p>
    <w:p w14:paraId="064592FD" w14:textId="77777777" w:rsidR="00C17C77" w:rsidRPr="00425FF3" w:rsidRDefault="00C17C77" w:rsidP="00C17C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</w:t>
      </w:r>
    </w:p>
    <w:p w14:paraId="3624A357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369B199F" w14:textId="77777777" w:rsidR="00C17C77" w:rsidRPr="00425FF3" w:rsidRDefault="00C17C77" w:rsidP="00C17C77">
      <w:pPr>
        <w:rPr>
          <w:noProof/>
          <w:szCs w:val="22"/>
          <w:lang w:val="hu-HU"/>
        </w:rPr>
      </w:pPr>
      <w:r w:rsidRPr="00425FF3">
        <w:rPr>
          <w:noProof/>
          <w:szCs w:val="22"/>
          <w:lang w:val="hu-HU"/>
        </w:rPr>
        <w:t>Csak orvosi felügyelet mellett alkalmazható.</w:t>
      </w:r>
    </w:p>
    <w:p w14:paraId="7732BA81" w14:textId="77777777" w:rsidR="00C17C77" w:rsidRPr="00425FF3" w:rsidRDefault="00C17C77" w:rsidP="00C17C77">
      <w:pPr>
        <w:spacing w:line="240" w:lineRule="auto"/>
        <w:rPr>
          <w:lang w:val="hu-HU"/>
        </w:rPr>
      </w:pPr>
      <w:r w:rsidRPr="00425FF3">
        <w:rPr>
          <w:lang w:val="hu-HU"/>
        </w:rPr>
        <w:t>Használat előtt olvassa el a mellékelt betegtájékoztatót!</w:t>
      </w:r>
    </w:p>
    <w:p w14:paraId="7029ED95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138C5DC0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AF54287" w14:textId="77777777" w:rsidR="00C17C77" w:rsidRPr="00425FF3" w:rsidRDefault="00C17C77" w:rsidP="00C17C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7E05FC39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46AA05FA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425FF3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03B4179F" w14:textId="77777777" w:rsidR="00C17C77" w:rsidRPr="00425FF3" w:rsidRDefault="00C17C77" w:rsidP="00C17C77">
      <w:pPr>
        <w:spacing w:line="240" w:lineRule="auto"/>
        <w:rPr>
          <w:lang w:val="hu-HU"/>
        </w:rPr>
      </w:pPr>
      <w:r w:rsidRPr="00425FF3">
        <w:rPr>
          <w:lang w:val="hu-HU"/>
        </w:rPr>
        <w:t>A feloldott és hígított gyógyszer eltarthatósági idejét a betegtájékoztató tartalmazza.</w:t>
      </w:r>
    </w:p>
    <w:p w14:paraId="2EFAF366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6C585237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1356F0BC" w14:textId="77777777" w:rsidR="00C17C77" w:rsidRPr="00425FF3" w:rsidRDefault="00C17C77" w:rsidP="00C17C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095E0D61" w14:textId="77777777" w:rsidR="00C17C77" w:rsidRPr="00425FF3" w:rsidRDefault="00C17C77" w:rsidP="00C17C77">
      <w:pPr>
        <w:spacing w:line="240" w:lineRule="auto"/>
        <w:ind w:left="567" w:hanging="567"/>
        <w:rPr>
          <w:i/>
          <w:noProof/>
          <w:szCs w:val="22"/>
          <w:lang w:val="hu-HU"/>
        </w:rPr>
      </w:pPr>
    </w:p>
    <w:p w14:paraId="7833F4BD" w14:textId="77777777" w:rsidR="00C17C77" w:rsidRPr="00425FF3" w:rsidRDefault="00C17C77" w:rsidP="00C17C77">
      <w:pPr>
        <w:spacing w:line="240" w:lineRule="auto"/>
        <w:ind w:left="567" w:hanging="567"/>
        <w:rPr>
          <w:iCs/>
          <w:noProof/>
          <w:szCs w:val="22"/>
          <w:lang w:val="hu-HU"/>
        </w:rPr>
      </w:pPr>
      <w:r w:rsidRPr="00425FF3">
        <w:rPr>
          <w:iCs/>
          <w:noProof/>
          <w:szCs w:val="22"/>
          <w:lang w:val="hu-HU"/>
        </w:rPr>
        <w:t>Lot</w:t>
      </w:r>
    </w:p>
    <w:p w14:paraId="7C40E0D5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5FFE340D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361FCD7C" w14:textId="77777777" w:rsidR="00C17C77" w:rsidRPr="00425FF3" w:rsidRDefault="00C17C77" w:rsidP="00C17C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tab/>
        <w:t>A TARTALOM SÚLYRA, TÉRFOGATRA, VAGY EGYSÉGRE VONATKOZTATVA</w:t>
      </w:r>
    </w:p>
    <w:p w14:paraId="7D1AE410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BAC27BC" w14:textId="77777777" w:rsidR="00C17C77" w:rsidRPr="00425FF3" w:rsidRDefault="00C17C77" w:rsidP="00C17C77">
      <w:pPr>
        <w:spacing w:line="240" w:lineRule="auto"/>
        <w:ind w:left="567" w:hanging="567"/>
        <w:rPr>
          <w:szCs w:val="22"/>
          <w:lang w:val="hu-HU" w:eastAsia="hu-HU"/>
        </w:rPr>
      </w:pPr>
      <w:r w:rsidRPr="00425FF3">
        <w:rPr>
          <w:szCs w:val="22"/>
          <w:lang w:val="hu-HU" w:eastAsia="hu-HU"/>
        </w:rPr>
        <w:t>50 milligramm liposzómába ágyazott amfotericin B-t tartalmaz injekciós üvegenként.</w:t>
      </w:r>
    </w:p>
    <w:p w14:paraId="667D1CC1" w14:textId="77777777" w:rsidR="00C17C77" w:rsidRPr="00425FF3" w:rsidRDefault="00C17C77" w:rsidP="00C17C77">
      <w:pPr>
        <w:spacing w:line="240" w:lineRule="auto"/>
        <w:ind w:left="567" w:hanging="567"/>
        <w:rPr>
          <w:noProof/>
          <w:lang w:val="hu-HU"/>
        </w:rPr>
      </w:pPr>
    </w:p>
    <w:p w14:paraId="68C50090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68B37617" w14:textId="77777777" w:rsidR="00C17C77" w:rsidRPr="00425FF3" w:rsidRDefault="00C17C77" w:rsidP="00C17C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425FF3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47C65222" w14:textId="77777777" w:rsidR="00C17C77" w:rsidRPr="00425FF3" w:rsidRDefault="00C17C77" w:rsidP="00C17C77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1E49ACE8" w14:textId="39CF2A53" w:rsidR="00C17C77" w:rsidRPr="00425FF3" w:rsidRDefault="00C17C77" w:rsidP="00C17C77">
      <w:pPr>
        <w:spacing w:line="240" w:lineRule="auto"/>
        <w:rPr>
          <w:szCs w:val="22"/>
          <w:lang w:val="hu-HU"/>
        </w:rPr>
      </w:pPr>
      <w:r w:rsidRPr="00425FF3">
        <w:rPr>
          <w:szCs w:val="22"/>
          <w:lang w:val="hu-HU"/>
        </w:rPr>
        <w:t xml:space="preserve">A liposzómás amfotericin B NEM helyettesíthető más </w:t>
      </w:r>
      <w:proofErr w:type="spellStart"/>
      <w:r w:rsidRPr="00425FF3">
        <w:rPr>
          <w:szCs w:val="22"/>
          <w:lang w:val="hu-HU"/>
        </w:rPr>
        <w:t>amfotericin</w:t>
      </w:r>
      <w:proofErr w:type="spellEnd"/>
      <w:r w:rsidR="00B33734">
        <w:rPr>
          <w:szCs w:val="22"/>
          <w:lang w:val="hu-HU"/>
        </w:rPr>
        <w:t>-</w:t>
      </w:r>
      <w:r w:rsidRPr="00425FF3">
        <w:rPr>
          <w:szCs w:val="22"/>
          <w:lang w:val="hu-HU"/>
        </w:rPr>
        <w:t>készítményekkel.</w:t>
      </w:r>
    </w:p>
    <w:p w14:paraId="0B7B0FDC" w14:textId="77777777" w:rsidR="00C17C77" w:rsidRPr="00425FF3" w:rsidRDefault="00C17C77" w:rsidP="00C17C77">
      <w:pPr>
        <w:spacing w:line="240" w:lineRule="auto"/>
        <w:rPr>
          <w:szCs w:val="22"/>
          <w:lang w:val="hu-HU"/>
        </w:rPr>
      </w:pPr>
      <w:r w:rsidRPr="00425FF3">
        <w:rPr>
          <w:szCs w:val="22"/>
          <w:lang w:val="hu-HU"/>
        </w:rPr>
        <w:t>Legfeljebb 25 °C-on tárolandó.</w:t>
      </w:r>
    </w:p>
    <w:p w14:paraId="0B1C1AA8" w14:textId="77777777" w:rsidR="00C17C77" w:rsidRPr="00425FF3" w:rsidRDefault="00C17C77" w:rsidP="00C17C77">
      <w:pPr>
        <w:spacing w:line="240" w:lineRule="auto"/>
        <w:rPr>
          <w:b/>
          <w:noProof/>
          <w:szCs w:val="22"/>
          <w:lang w:val="hu-HU"/>
        </w:rPr>
      </w:pPr>
    </w:p>
    <w:p w14:paraId="3BA9170C" w14:textId="77777777" w:rsidR="00E1258C" w:rsidRPr="005B5AAA" w:rsidRDefault="00E1258C" w:rsidP="00E320A0">
      <w:pPr>
        <w:spacing w:line="240" w:lineRule="auto"/>
        <w:rPr>
          <w:noProof/>
          <w:szCs w:val="24"/>
          <w:lang w:val="hu-HU"/>
        </w:rPr>
      </w:pPr>
    </w:p>
    <w:sectPr w:rsidR="00E1258C" w:rsidRPr="005B5AAA" w:rsidSect="002D1F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68896" w14:textId="77777777" w:rsidR="0018383B" w:rsidRDefault="0018383B">
      <w:pPr>
        <w:spacing w:line="240" w:lineRule="auto"/>
      </w:pPr>
      <w:r>
        <w:separator/>
      </w:r>
    </w:p>
  </w:endnote>
  <w:endnote w:type="continuationSeparator" w:id="0">
    <w:p w14:paraId="325DCE15" w14:textId="77777777" w:rsidR="0018383B" w:rsidRDefault="001838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CF989" w14:textId="77777777" w:rsidR="00B01E0C" w:rsidRDefault="00B01E0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2B74009A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ED7B" w14:textId="5F9D5F68" w:rsidR="00E320A0" w:rsidRDefault="0018383B" w:rsidP="002E4628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  <w:bookmarkStart w:id="0" w:name="_Hlk198886954"/>
    <w:r w:rsidR="00B01E0C" w:rsidRPr="00B01E0C">
      <w:rPr>
        <w:rFonts w:ascii="Times New Roman" w:hAnsi="Times New Roman"/>
        <w:sz w:val="18"/>
        <w:szCs w:val="18"/>
      </w:rPr>
      <w:t xml:space="preserve"> </w:t>
    </w:r>
    <w:r w:rsidR="00B01E0C" w:rsidRPr="00ED7181">
      <w:rPr>
        <w:rFonts w:ascii="Times New Roman" w:hAnsi="Times New Roman"/>
        <w:sz w:val="18"/>
        <w:szCs w:val="18"/>
      </w:rPr>
      <w:t>OGYÉI/35506/2023</w:t>
    </w:r>
    <w:bookmarkEnd w:id="0"/>
    <w:r w:rsidR="00970744">
      <w:rPr>
        <w:rFonts w:ascii="Times New Roman" w:hAnsi="Times New Roman"/>
        <w:sz w:val="18"/>
        <w:szCs w:val="18"/>
      </w:rPr>
      <w:tab/>
    </w:r>
    <w:r w:rsidR="00970744">
      <w:rPr>
        <w:rFonts w:ascii="Times New Roman" w:hAnsi="Times New Roman"/>
        <w:sz w:val="18"/>
        <w:szCs w:val="18"/>
      </w:rPr>
      <w:tab/>
      <w:t xml:space="preserve">2025. </w:t>
    </w:r>
    <w:r w:rsidR="000801B8">
      <w:rPr>
        <w:rFonts w:ascii="Times New Roman" w:hAnsi="Times New Roman"/>
        <w:sz w:val="18"/>
        <w:szCs w:val="18"/>
      </w:rPr>
      <w:t>július 2.</w:t>
    </w:r>
  </w:p>
  <w:p w14:paraId="0B31CF6C" w14:textId="6F2CEB33" w:rsidR="00B01E0C" w:rsidRPr="002E4628" w:rsidRDefault="00B01E0C" w:rsidP="002E4628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81FD7" w14:textId="77777777" w:rsidR="0018383B" w:rsidRDefault="0018383B">
      <w:pPr>
        <w:spacing w:line="240" w:lineRule="auto"/>
      </w:pPr>
      <w:r>
        <w:separator/>
      </w:r>
    </w:p>
  </w:footnote>
  <w:footnote w:type="continuationSeparator" w:id="0">
    <w:p w14:paraId="16D5F6DF" w14:textId="77777777" w:rsidR="0018383B" w:rsidRDefault="001838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1D42A" w14:textId="77777777" w:rsidR="00B01E0C" w:rsidRDefault="00B01E0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349719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A8FF2AC" w14:textId="07EC36FF" w:rsidR="00E05395" w:rsidRPr="003C67F8" w:rsidRDefault="00E05395">
        <w:pPr>
          <w:pStyle w:val="lfej"/>
          <w:jc w:val="center"/>
          <w:rPr>
            <w:sz w:val="18"/>
            <w:szCs w:val="18"/>
          </w:rPr>
        </w:pPr>
        <w:r w:rsidRPr="003C67F8">
          <w:rPr>
            <w:sz w:val="18"/>
            <w:szCs w:val="18"/>
          </w:rPr>
          <w:fldChar w:fldCharType="begin"/>
        </w:r>
        <w:r w:rsidRPr="003C67F8">
          <w:rPr>
            <w:sz w:val="18"/>
            <w:szCs w:val="18"/>
          </w:rPr>
          <w:instrText>PAGE   \* MERGEFORMAT</w:instrText>
        </w:r>
        <w:r w:rsidRPr="003C67F8">
          <w:rPr>
            <w:sz w:val="18"/>
            <w:szCs w:val="18"/>
          </w:rPr>
          <w:fldChar w:fldCharType="separate"/>
        </w:r>
        <w:r w:rsidRPr="003C67F8">
          <w:rPr>
            <w:sz w:val="18"/>
            <w:szCs w:val="18"/>
            <w:lang w:val="hu-HU"/>
          </w:rPr>
          <w:t>2</w:t>
        </w:r>
        <w:r w:rsidRPr="003C67F8">
          <w:rPr>
            <w:sz w:val="18"/>
            <w:szCs w:val="18"/>
          </w:rPr>
          <w:fldChar w:fldCharType="end"/>
        </w:r>
      </w:p>
    </w:sdtContent>
  </w:sdt>
  <w:p w14:paraId="1B563598" w14:textId="77777777" w:rsidR="00E05395" w:rsidRDefault="00E05395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D046" w14:textId="77777777" w:rsidR="00B01E0C" w:rsidRDefault="00B01E0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41B8"/>
    <w:multiLevelType w:val="hybridMultilevel"/>
    <w:tmpl w:val="F85EAFB0"/>
    <w:lvl w:ilvl="0" w:tplc="F8685C4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82041F"/>
    <w:multiLevelType w:val="hybridMultilevel"/>
    <w:tmpl w:val="97B2F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F966FD"/>
    <w:multiLevelType w:val="hybridMultilevel"/>
    <w:tmpl w:val="989C373A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235F80"/>
    <w:multiLevelType w:val="hybridMultilevel"/>
    <w:tmpl w:val="E32CADE2"/>
    <w:lvl w:ilvl="0" w:tplc="65B2B28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0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7A7384"/>
    <w:multiLevelType w:val="hybridMultilevel"/>
    <w:tmpl w:val="CC707464"/>
    <w:lvl w:ilvl="0" w:tplc="FBF8FA0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AED0B09"/>
    <w:multiLevelType w:val="hybridMultilevel"/>
    <w:tmpl w:val="2FF07926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3032D70"/>
    <w:multiLevelType w:val="hybridMultilevel"/>
    <w:tmpl w:val="95AA16E4"/>
    <w:lvl w:ilvl="0" w:tplc="79A87DB6">
      <w:start w:val="5"/>
      <w:numFmt w:val="decimal"/>
      <w:lvlText w:val="%1."/>
      <w:lvlJc w:val="left"/>
      <w:pPr>
        <w:ind w:left="720" w:hanging="360"/>
      </w:pPr>
      <w:rPr>
        <w:rFonts w:hint="default"/>
        <w:strike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0C7D79"/>
    <w:multiLevelType w:val="multilevel"/>
    <w:tmpl w:val="AADC2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ED051E"/>
    <w:multiLevelType w:val="hybridMultilevel"/>
    <w:tmpl w:val="F82C7B4E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AB5F5C"/>
    <w:multiLevelType w:val="hybridMultilevel"/>
    <w:tmpl w:val="26366256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6E840989"/>
    <w:multiLevelType w:val="multilevel"/>
    <w:tmpl w:val="171E2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8B694D"/>
    <w:multiLevelType w:val="hybridMultilevel"/>
    <w:tmpl w:val="1E32CE26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5414075">
    <w:abstractNumId w:val="22"/>
  </w:num>
  <w:num w:numId="2" w16cid:durableId="416489081">
    <w:abstractNumId w:val="17"/>
  </w:num>
  <w:num w:numId="3" w16cid:durableId="1282760448">
    <w:abstractNumId w:val="10"/>
  </w:num>
  <w:num w:numId="4" w16cid:durableId="17812738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 w16cid:durableId="8921581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58453069">
    <w:abstractNumId w:val="2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85363257">
    <w:abstractNumId w:val="23"/>
  </w:num>
  <w:num w:numId="8" w16cid:durableId="1283926081">
    <w:abstractNumId w:val="12"/>
  </w:num>
  <w:num w:numId="9" w16cid:durableId="1399443">
    <w:abstractNumId w:val="14"/>
  </w:num>
  <w:num w:numId="10" w16cid:durableId="133645586">
    <w:abstractNumId w:val="25"/>
  </w:num>
  <w:num w:numId="11" w16cid:durableId="1581600269">
    <w:abstractNumId w:val="19"/>
  </w:num>
  <w:num w:numId="12" w16cid:durableId="1156266186">
    <w:abstractNumId w:val="16"/>
  </w:num>
  <w:num w:numId="13" w16cid:durableId="1346441530">
    <w:abstractNumId w:val="13"/>
  </w:num>
  <w:num w:numId="14" w16cid:durableId="395205304">
    <w:abstractNumId w:val="20"/>
  </w:num>
  <w:num w:numId="15" w16cid:durableId="72632720">
    <w:abstractNumId w:val="21"/>
  </w:num>
  <w:num w:numId="16" w16cid:durableId="1786339348">
    <w:abstractNumId w:val="15"/>
  </w:num>
  <w:num w:numId="17" w16cid:durableId="720977367">
    <w:abstractNumId w:val="18"/>
  </w:num>
  <w:num w:numId="18" w16cid:durableId="1418598497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6E0"/>
    <w:rsid w:val="00020AE8"/>
    <w:rsid w:val="0002281B"/>
    <w:rsid w:val="00023F29"/>
    <w:rsid w:val="00025EBE"/>
    <w:rsid w:val="00030445"/>
    <w:rsid w:val="000318C7"/>
    <w:rsid w:val="00033FDB"/>
    <w:rsid w:val="00034204"/>
    <w:rsid w:val="000344F6"/>
    <w:rsid w:val="00036493"/>
    <w:rsid w:val="000364EA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57520"/>
    <w:rsid w:val="000603C8"/>
    <w:rsid w:val="00060656"/>
    <w:rsid w:val="000608A4"/>
    <w:rsid w:val="00060AA1"/>
    <w:rsid w:val="0006247C"/>
    <w:rsid w:val="00062E2B"/>
    <w:rsid w:val="000631FD"/>
    <w:rsid w:val="00065589"/>
    <w:rsid w:val="00067D12"/>
    <w:rsid w:val="00070B1E"/>
    <w:rsid w:val="00071071"/>
    <w:rsid w:val="00071F8A"/>
    <w:rsid w:val="00073E04"/>
    <w:rsid w:val="0007628D"/>
    <w:rsid w:val="00077267"/>
    <w:rsid w:val="0007752B"/>
    <w:rsid w:val="000801B8"/>
    <w:rsid w:val="00080AB8"/>
    <w:rsid w:val="000817A0"/>
    <w:rsid w:val="00081DAB"/>
    <w:rsid w:val="0008235E"/>
    <w:rsid w:val="00082A8E"/>
    <w:rsid w:val="000833D2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3015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045"/>
    <w:rsid w:val="000E46A3"/>
    <w:rsid w:val="000E5726"/>
    <w:rsid w:val="000E6C94"/>
    <w:rsid w:val="000E7995"/>
    <w:rsid w:val="000F1BB2"/>
    <w:rsid w:val="000F3F94"/>
    <w:rsid w:val="0010076E"/>
    <w:rsid w:val="00101CAD"/>
    <w:rsid w:val="001030CD"/>
    <w:rsid w:val="00103501"/>
    <w:rsid w:val="0010379C"/>
    <w:rsid w:val="00103B2D"/>
    <w:rsid w:val="00103CD2"/>
    <w:rsid w:val="00104061"/>
    <w:rsid w:val="00107236"/>
    <w:rsid w:val="001101A2"/>
    <w:rsid w:val="001106F7"/>
    <w:rsid w:val="00110D08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6D01"/>
    <w:rsid w:val="00127562"/>
    <w:rsid w:val="00127C1D"/>
    <w:rsid w:val="00130037"/>
    <w:rsid w:val="001301C2"/>
    <w:rsid w:val="00131748"/>
    <w:rsid w:val="00132F6D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0705"/>
    <w:rsid w:val="0017202B"/>
    <w:rsid w:val="0017265B"/>
    <w:rsid w:val="001727F0"/>
    <w:rsid w:val="00172B06"/>
    <w:rsid w:val="001752D8"/>
    <w:rsid w:val="00175931"/>
    <w:rsid w:val="00176B25"/>
    <w:rsid w:val="00180F96"/>
    <w:rsid w:val="0018224D"/>
    <w:rsid w:val="0018238B"/>
    <w:rsid w:val="00183419"/>
    <w:rsid w:val="0018383B"/>
    <w:rsid w:val="0018394A"/>
    <w:rsid w:val="00186A9D"/>
    <w:rsid w:val="00186F52"/>
    <w:rsid w:val="001874A6"/>
    <w:rsid w:val="0018765B"/>
    <w:rsid w:val="00190913"/>
    <w:rsid w:val="00192080"/>
    <w:rsid w:val="00192F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167"/>
    <w:rsid w:val="001B2D44"/>
    <w:rsid w:val="001B752A"/>
    <w:rsid w:val="001C12E0"/>
    <w:rsid w:val="001C35E9"/>
    <w:rsid w:val="001C36BD"/>
    <w:rsid w:val="001C3733"/>
    <w:rsid w:val="001C4025"/>
    <w:rsid w:val="001C4C82"/>
    <w:rsid w:val="001C5023"/>
    <w:rsid w:val="001C5B30"/>
    <w:rsid w:val="001C6502"/>
    <w:rsid w:val="001C6E07"/>
    <w:rsid w:val="001C7676"/>
    <w:rsid w:val="001C7854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4718A"/>
    <w:rsid w:val="0025261B"/>
    <w:rsid w:val="00252FFB"/>
    <w:rsid w:val="002542A8"/>
    <w:rsid w:val="00260A11"/>
    <w:rsid w:val="00260EC2"/>
    <w:rsid w:val="0026169A"/>
    <w:rsid w:val="00262763"/>
    <w:rsid w:val="00263642"/>
    <w:rsid w:val="00264BEA"/>
    <w:rsid w:val="00271032"/>
    <w:rsid w:val="00273C1C"/>
    <w:rsid w:val="00273E3E"/>
    <w:rsid w:val="00274147"/>
    <w:rsid w:val="00275189"/>
    <w:rsid w:val="002756DC"/>
    <w:rsid w:val="00276186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0D5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0EF9"/>
    <w:rsid w:val="002E4628"/>
    <w:rsid w:val="002E4E94"/>
    <w:rsid w:val="002F1F28"/>
    <w:rsid w:val="002F43CA"/>
    <w:rsid w:val="002F57AA"/>
    <w:rsid w:val="002F714C"/>
    <w:rsid w:val="002F77BF"/>
    <w:rsid w:val="003004A2"/>
    <w:rsid w:val="0030141E"/>
    <w:rsid w:val="00302993"/>
    <w:rsid w:val="00303DD5"/>
    <w:rsid w:val="003046D6"/>
    <w:rsid w:val="003062F8"/>
    <w:rsid w:val="00310764"/>
    <w:rsid w:val="00310D54"/>
    <w:rsid w:val="003144BA"/>
    <w:rsid w:val="00320203"/>
    <w:rsid w:val="0032120D"/>
    <w:rsid w:val="00322002"/>
    <w:rsid w:val="00323890"/>
    <w:rsid w:val="00324129"/>
    <w:rsid w:val="00324650"/>
    <w:rsid w:val="003247B0"/>
    <w:rsid w:val="00325E81"/>
    <w:rsid w:val="003313AA"/>
    <w:rsid w:val="00332E57"/>
    <w:rsid w:val="003332AB"/>
    <w:rsid w:val="0033486D"/>
    <w:rsid w:val="003367C4"/>
    <w:rsid w:val="00336D8E"/>
    <w:rsid w:val="003376B3"/>
    <w:rsid w:val="00341141"/>
    <w:rsid w:val="00341F90"/>
    <w:rsid w:val="00342AD6"/>
    <w:rsid w:val="00345EDE"/>
    <w:rsid w:val="00347776"/>
    <w:rsid w:val="00351453"/>
    <w:rsid w:val="00351A91"/>
    <w:rsid w:val="003520C4"/>
    <w:rsid w:val="003533AE"/>
    <w:rsid w:val="00353F4D"/>
    <w:rsid w:val="00355E14"/>
    <w:rsid w:val="003563B1"/>
    <w:rsid w:val="00361280"/>
    <w:rsid w:val="003615F1"/>
    <w:rsid w:val="00361A6E"/>
    <w:rsid w:val="00362983"/>
    <w:rsid w:val="00363D7F"/>
    <w:rsid w:val="00366802"/>
    <w:rsid w:val="00367C66"/>
    <w:rsid w:val="0037233D"/>
    <w:rsid w:val="003728DD"/>
    <w:rsid w:val="003736EF"/>
    <w:rsid w:val="003737E3"/>
    <w:rsid w:val="00374F4A"/>
    <w:rsid w:val="003753D1"/>
    <w:rsid w:val="00375E72"/>
    <w:rsid w:val="00380D80"/>
    <w:rsid w:val="00381E38"/>
    <w:rsid w:val="00381F33"/>
    <w:rsid w:val="00385A7E"/>
    <w:rsid w:val="00386C66"/>
    <w:rsid w:val="003906F8"/>
    <w:rsid w:val="0039288B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67F8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060A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0693B"/>
    <w:rsid w:val="00407854"/>
    <w:rsid w:val="00410E7D"/>
    <w:rsid w:val="004138DE"/>
    <w:rsid w:val="00414B2F"/>
    <w:rsid w:val="00415E58"/>
    <w:rsid w:val="00416231"/>
    <w:rsid w:val="004179C1"/>
    <w:rsid w:val="004208AB"/>
    <w:rsid w:val="004219EF"/>
    <w:rsid w:val="00422213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55A"/>
    <w:rsid w:val="004557B0"/>
    <w:rsid w:val="00457946"/>
    <w:rsid w:val="00457BB9"/>
    <w:rsid w:val="00457D8B"/>
    <w:rsid w:val="00460A17"/>
    <w:rsid w:val="00464B3D"/>
    <w:rsid w:val="00470CB5"/>
    <w:rsid w:val="00471509"/>
    <w:rsid w:val="00471EAB"/>
    <w:rsid w:val="004723EE"/>
    <w:rsid w:val="0047451B"/>
    <w:rsid w:val="00475A92"/>
    <w:rsid w:val="004774A6"/>
    <w:rsid w:val="00477BB9"/>
    <w:rsid w:val="00477FC7"/>
    <w:rsid w:val="00483A78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5B82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54E3"/>
    <w:rsid w:val="004B7F67"/>
    <w:rsid w:val="004C02BD"/>
    <w:rsid w:val="004C1994"/>
    <w:rsid w:val="004D3290"/>
    <w:rsid w:val="004D4080"/>
    <w:rsid w:val="004E05FD"/>
    <w:rsid w:val="004E14B8"/>
    <w:rsid w:val="004E1A0D"/>
    <w:rsid w:val="004E23F5"/>
    <w:rsid w:val="004E63E5"/>
    <w:rsid w:val="004E6B76"/>
    <w:rsid w:val="004E7BF4"/>
    <w:rsid w:val="004F3540"/>
    <w:rsid w:val="004F3AB1"/>
    <w:rsid w:val="004F426E"/>
    <w:rsid w:val="004F5624"/>
    <w:rsid w:val="004F5DA4"/>
    <w:rsid w:val="004F62B2"/>
    <w:rsid w:val="004F6424"/>
    <w:rsid w:val="004F7D67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2065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473B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77BCF"/>
    <w:rsid w:val="00582A9B"/>
    <w:rsid w:val="005832AB"/>
    <w:rsid w:val="00584344"/>
    <w:rsid w:val="0058437C"/>
    <w:rsid w:val="00584A9D"/>
    <w:rsid w:val="0058606E"/>
    <w:rsid w:val="0058641D"/>
    <w:rsid w:val="00587706"/>
    <w:rsid w:val="005935F4"/>
    <w:rsid w:val="005A0E20"/>
    <w:rsid w:val="005A346E"/>
    <w:rsid w:val="005A417B"/>
    <w:rsid w:val="005A73CF"/>
    <w:rsid w:val="005B14D5"/>
    <w:rsid w:val="005B33B0"/>
    <w:rsid w:val="005B409C"/>
    <w:rsid w:val="005B5AAA"/>
    <w:rsid w:val="005B798B"/>
    <w:rsid w:val="005C1FAE"/>
    <w:rsid w:val="005C2162"/>
    <w:rsid w:val="005C2957"/>
    <w:rsid w:val="005C39E8"/>
    <w:rsid w:val="005C5660"/>
    <w:rsid w:val="005C7731"/>
    <w:rsid w:val="005D4B68"/>
    <w:rsid w:val="005E11C1"/>
    <w:rsid w:val="005E2563"/>
    <w:rsid w:val="005E2EB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4F86"/>
    <w:rsid w:val="00606FC7"/>
    <w:rsid w:val="00610456"/>
    <w:rsid w:val="00611473"/>
    <w:rsid w:val="006114C0"/>
    <w:rsid w:val="00611B36"/>
    <w:rsid w:val="00613A34"/>
    <w:rsid w:val="00615ADA"/>
    <w:rsid w:val="00615CC5"/>
    <w:rsid w:val="006221CD"/>
    <w:rsid w:val="006237D8"/>
    <w:rsid w:val="00626024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7A17"/>
    <w:rsid w:val="00660727"/>
    <w:rsid w:val="00661140"/>
    <w:rsid w:val="006628A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65F4"/>
    <w:rsid w:val="00690127"/>
    <w:rsid w:val="00691BFF"/>
    <w:rsid w:val="00695227"/>
    <w:rsid w:val="006953C1"/>
    <w:rsid w:val="00696175"/>
    <w:rsid w:val="00696EB2"/>
    <w:rsid w:val="0069715A"/>
    <w:rsid w:val="006A08B3"/>
    <w:rsid w:val="006A16E9"/>
    <w:rsid w:val="006A18FE"/>
    <w:rsid w:val="006A1C1B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1347"/>
    <w:rsid w:val="006C2B9A"/>
    <w:rsid w:val="006C38EA"/>
    <w:rsid w:val="006C39BB"/>
    <w:rsid w:val="006C4502"/>
    <w:rsid w:val="006C612A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4EE5"/>
    <w:rsid w:val="006E51A2"/>
    <w:rsid w:val="006F0DE2"/>
    <w:rsid w:val="006F3495"/>
    <w:rsid w:val="006F417D"/>
    <w:rsid w:val="006F5697"/>
    <w:rsid w:val="006F5C83"/>
    <w:rsid w:val="006F67CC"/>
    <w:rsid w:val="00701C2D"/>
    <w:rsid w:val="00702162"/>
    <w:rsid w:val="00702286"/>
    <w:rsid w:val="007026B9"/>
    <w:rsid w:val="00703930"/>
    <w:rsid w:val="00704070"/>
    <w:rsid w:val="00705744"/>
    <w:rsid w:val="0070610E"/>
    <w:rsid w:val="00706FEA"/>
    <w:rsid w:val="00707759"/>
    <w:rsid w:val="00710081"/>
    <w:rsid w:val="007104DF"/>
    <w:rsid w:val="00710B0D"/>
    <w:rsid w:val="00713CB5"/>
    <w:rsid w:val="007153E5"/>
    <w:rsid w:val="007154E4"/>
    <w:rsid w:val="0071558B"/>
    <w:rsid w:val="0071672E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175"/>
    <w:rsid w:val="00752300"/>
    <w:rsid w:val="007546F8"/>
    <w:rsid w:val="00755BAB"/>
    <w:rsid w:val="00757BA2"/>
    <w:rsid w:val="0076080E"/>
    <w:rsid w:val="007615E5"/>
    <w:rsid w:val="0076411D"/>
    <w:rsid w:val="007650F8"/>
    <w:rsid w:val="00766D24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960C8"/>
    <w:rsid w:val="007963FD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16A4"/>
    <w:rsid w:val="007E2334"/>
    <w:rsid w:val="007E23CE"/>
    <w:rsid w:val="007E2CE7"/>
    <w:rsid w:val="007E43D0"/>
    <w:rsid w:val="007E4B73"/>
    <w:rsid w:val="007E4EA8"/>
    <w:rsid w:val="007E4FDA"/>
    <w:rsid w:val="007E54F8"/>
    <w:rsid w:val="007E5987"/>
    <w:rsid w:val="007E5BD8"/>
    <w:rsid w:val="007E65B2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1A6"/>
    <w:rsid w:val="008006B4"/>
    <w:rsid w:val="008009F6"/>
    <w:rsid w:val="00801A3F"/>
    <w:rsid w:val="00803695"/>
    <w:rsid w:val="00803FD4"/>
    <w:rsid w:val="0080481C"/>
    <w:rsid w:val="0080494A"/>
    <w:rsid w:val="00804A38"/>
    <w:rsid w:val="00804C54"/>
    <w:rsid w:val="008056DD"/>
    <w:rsid w:val="00805763"/>
    <w:rsid w:val="0081104C"/>
    <w:rsid w:val="00811D2A"/>
    <w:rsid w:val="00812D16"/>
    <w:rsid w:val="00813417"/>
    <w:rsid w:val="00815504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C9D"/>
    <w:rsid w:val="00862EED"/>
    <w:rsid w:val="008643FC"/>
    <w:rsid w:val="00864529"/>
    <w:rsid w:val="008649B9"/>
    <w:rsid w:val="00865AE4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1C2"/>
    <w:rsid w:val="00886386"/>
    <w:rsid w:val="0088701C"/>
    <w:rsid w:val="00887BA4"/>
    <w:rsid w:val="00890E38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45C7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6647"/>
    <w:rsid w:val="008F2C49"/>
    <w:rsid w:val="008F4FB0"/>
    <w:rsid w:val="008F769E"/>
    <w:rsid w:val="008F7CFF"/>
    <w:rsid w:val="008F7ED1"/>
    <w:rsid w:val="00901C8D"/>
    <w:rsid w:val="009022F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07B01"/>
    <w:rsid w:val="00910FBA"/>
    <w:rsid w:val="00911D39"/>
    <w:rsid w:val="00912B9F"/>
    <w:rsid w:val="00913405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60F6"/>
    <w:rsid w:val="0095793C"/>
    <w:rsid w:val="00957F3D"/>
    <w:rsid w:val="0096111E"/>
    <w:rsid w:val="00961125"/>
    <w:rsid w:val="00961951"/>
    <w:rsid w:val="00963BD1"/>
    <w:rsid w:val="00963C0F"/>
    <w:rsid w:val="00966B1F"/>
    <w:rsid w:val="00970744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658B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4FDF"/>
    <w:rsid w:val="009E5DFC"/>
    <w:rsid w:val="009F0115"/>
    <w:rsid w:val="009F1789"/>
    <w:rsid w:val="009F1886"/>
    <w:rsid w:val="009F36D2"/>
    <w:rsid w:val="009F4504"/>
    <w:rsid w:val="009F502C"/>
    <w:rsid w:val="009F55E7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17C5B"/>
    <w:rsid w:val="00A206ED"/>
    <w:rsid w:val="00A20806"/>
    <w:rsid w:val="00A20C7F"/>
    <w:rsid w:val="00A212DF"/>
    <w:rsid w:val="00A21BD8"/>
    <w:rsid w:val="00A22DBA"/>
    <w:rsid w:val="00A255C2"/>
    <w:rsid w:val="00A25992"/>
    <w:rsid w:val="00A25BFF"/>
    <w:rsid w:val="00A27522"/>
    <w:rsid w:val="00A2796E"/>
    <w:rsid w:val="00A330C5"/>
    <w:rsid w:val="00A34D76"/>
    <w:rsid w:val="00A365D0"/>
    <w:rsid w:val="00A37428"/>
    <w:rsid w:val="00A37B9E"/>
    <w:rsid w:val="00A402B8"/>
    <w:rsid w:val="00A4360E"/>
    <w:rsid w:val="00A443A6"/>
    <w:rsid w:val="00A45A1A"/>
    <w:rsid w:val="00A46733"/>
    <w:rsid w:val="00A47F32"/>
    <w:rsid w:val="00A51380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4732"/>
    <w:rsid w:val="00A65BD9"/>
    <w:rsid w:val="00A65C1E"/>
    <w:rsid w:val="00A66718"/>
    <w:rsid w:val="00A70750"/>
    <w:rsid w:val="00A70B31"/>
    <w:rsid w:val="00A71382"/>
    <w:rsid w:val="00A72A72"/>
    <w:rsid w:val="00A7406E"/>
    <w:rsid w:val="00A75156"/>
    <w:rsid w:val="00A759FE"/>
    <w:rsid w:val="00A76D67"/>
    <w:rsid w:val="00A76DB2"/>
    <w:rsid w:val="00A776B8"/>
    <w:rsid w:val="00A80DD3"/>
    <w:rsid w:val="00A81D18"/>
    <w:rsid w:val="00A827A3"/>
    <w:rsid w:val="00A85357"/>
    <w:rsid w:val="00A86F32"/>
    <w:rsid w:val="00A902DD"/>
    <w:rsid w:val="00A91617"/>
    <w:rsid w:val="00A920F9"/>
    <w:rsid w:val="00A93207"/>
    <w:rsid w:val="00A93F95"/>
    <w:rsid w:val="00A9432C"/>
    <w:rsid w:val="00A9482B"/>
    <w:rsid w:val="00A95230"/>
    <w:rsid w:val="00A96CC4"/>
    <w:rsid w:val="00A96FA8"/>
    <w:rsid w:val="00A9770A"/>
    <w:rsid w:val="00A97A85"/>
    <w:rsid w:val="00AA0DD3"/>
    <w:rsid w:val="00AA1C07"/>
    <w:rsid w:val="00AA3688"/>
    <w:rsid w:val="00AA5887"/>
    <w:rsid w:val="00AA6F77"/>
    <w:rsid w:val="00AA7213"/>
    <w:rsid w:val="00AB01F7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6FB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92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1E0C"/>
    <w:rsid w:val="00B027CB"/>
    <w:rsid w:val="00B0352B"/>
    <w:rsid w:val="00B03A73"/>
    <w:rsid w:val="00B04E08"/>
    <w:rsid w:val="00B06321"/>
    <w:rsid w:val="00B074F8"/>
    <w:rsid w:val="00B145CD"/>
    <w:rsid w:val="00B16FD7"/>
    <w:rsid w:val="00B17FAB"/>
    <w:rsid w:val="00B2099F"/>
    <w:rsid w:val="00B228C7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734"/>
    <w:rsid w:val="00B33DC3"/>
    <w:rsid w:val="00B3482A"/>
    <w:rsid w:val="00B34889"/>
    <w:rsid w:val="00B353AC"/>
    <w:rsid w:val="00B3652E"/>
    <w:rsid w:val="00B37550"/>
    <w:rsid w:val="00B402C6"/>
    <w:rsid w:val="00B41DC1"/>
    <w:rsid w:val="00B423BB"/>
    <w:rsid w:val="00B43058"/>
    <w:rsid w:val="00B44980"/>
    <w:rsid w:val="00B46EC7"/>
    <w:rsid w:val="00B50A91"/>
    <w:rsid w:val="00B51A96"/>
    <w:rsid w:val="00B52022"/>
    <w:rsid w:val="00B52187"/>
    <w:rsid w:val="00B52746"/>
    <w:rsid w:val="00B53EC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06B8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01A1"/>
    <w:rsid w:val="00BA6419"/>
    <w:rsid w:val="00BA6550"/>
    <w:rsid w:val="00BB0EDC"/>
    <w:rsid w:val="00BB2437"/>
    <w:rsid w:val="00BB2B10"/>
    <w:rsid w:val="00BB2F21"/>
    <w:rsid w:val="00BB32A1"/>
    <w:rsid w:val="00BB3642"/>
    <w:rsid w:val="00BB66AB"/>
    <w:rsid w:val="00BC0AD6"/>
    <w:rsid w:val="00BC3584"/>
    <w:rsid w:val="00BC4673"/>
    <w:rsid w:val="00BC7004"/>
    <w:rsid w:val="00BD1114"/>
    <w:rsid w:val="00BD3C5D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05B21"/>
    <w:rsid w:val="00C10643"/>
    <w:rsid w:val="00C11E4C"/>
    <w:rsid w:val="00C14792"/>
    <w:rsid w:val="00C14954"/>
    <w:rsid w:val="00C16BEB"/>
    <w:rsid w:val="00C1743B"/>
    <w:rsid w:val="00C17C77"/>
    <w:rsid w:val="00C17D23"/>
    <w:rsid w:val="00C20CA6"/>
    <w:rsid w:val="00C21F1A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46B8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187"/>
    <w:rsid w:val="00C879CA"/>
    <w:rsid w:val="00C92646"/>
    <w:rsid w:val="00C92E3F"/>
    <w:rsid w:val="00C9316A"/>
    <w:rsid w:val="00C93260"/>
    <w:rsid w:val="00C9380B"/>
    <w:rsid w:val="00C93B5E"/>
    <w:rsid w:val="00C93FF3"/>
    <w:rsid w:val="00C9524B"/>
    <w:rsid w:val="00C95D8D"/>
    <w:rsid w:val="00CA24F2"/>
    <w:rsid w:val="00CA2883"/>
    <w:rsid w:val="00CA2AEF"/>
    <w:rsid w:val="00CA4902"/>
    <w:rsid w:val="00CA6136"/>
    <w:rsid w:val="00CA6BCC"/>
    <w:rsid w:val="00CA71DA"/>
    <w:rsid w:val="00CB5032"/>
    <w:rsid w:val="00CB5C65"/>
    <w:rsid w:val="00CB62AC"/>
    <w:rsid w:val="00CB77EA"/>
    <w:rsid w:val="00CB7DF6"/>
    <w:rsid w:val="00CB7FDD"/>
    <w:rsid w:val="00CC11C4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0ECD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7B"/>
    <w:rsid w:val="00D303E8"/>
    <w:rsid w:val="00D31BA6"/>
    <w:rsid w:val="00D31EB9"/>
    <w:rsid w:val="00D335E1"/>
    <w:rsid w:val="00D35FEA"/>
    <w:rsid w:val="00D366E4"/>
    <w:rsid w:val="00D3779E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69FF"/>
    <w:rsid w:val="00D6711E"/>
    <w:rsid w:val="00D67CD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23B1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6E79"/>
    <w:rsid w:val="00DD7667"/>
    <w:rsid w:val="00DD777C"/>
    <w:rsid w:val="00DE0299"/>
    <w:rsid w:val="00DE02AA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5395"/>
    <w:rsid w:val="00E060C1"/>
    <w:rsid w:val="00E06B1E"/>
    <w:rsid w:val="00E07787"/>
    <w:rsid w:val="00E07FBC"/>
    <w:rsid w:val="00E10AAF"/>
    <w:rsid w:val="00E10CD0"/>
    <w:rsid w:val="00E115D0"/>
    <w:rsid w:val="00E1258C"/>
    <w:rsid w:val="00E14578"/>
    <w:rsid w:val="00E14589"/>
    <w:rsid w:val="00E147D5"/>
    <w:rsid w:val="00E14C0E"/>
    <w:rsid w:val="00E16642"/>
    <w:rsid w:val="00E1787C"/>
    <w:rsid w:val="00E21A67"/>
    <w:rsid w:val="00E2249E"/>
    <w:rsid w:val="00E22B76"/>
    <w:rsid w:val="00E234F1"/>
    <w:rsid w:val="00E24762"/>
    <w:rsid w:val="00E25AF8"/>
    <w:rsid w:val="00E26C55"/>
    <w:rsid w:val="00E26F6C"/>
    <w:rsid w:val="00E2764F"/>
    <w:rsid w:val="00E27EC3"/>
    <w:rsid w:val="00E320A0"/>
    <w:rsid w:val="00E326EA"/>
    <w:rsid w:val="00E34CA3"/>
    <w:rsid w:val="00E37842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63A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060F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6A8"/>
    <w:rsid w:val="00EA3B8C"/>
    <w:rsid w:val="00EA5257"/>
    <w:rsid w:val="00EA59B6"/>
    <w:rsid w:val="00EA6CEE"/>
    <w:rsid w:val="00EA7B46"/>
    <w:rsid w:val="00EB0156"/>
    <w:rsid w:val="00EB0433"/>
    <w:rsid w:val="00EB1B8B"/>
    <w:rsid w:val="00EB3C54"/>
    <w:rsid w:val="00EB4951"/>
    <w:rsid w:val="00EB4B83"/>
    <w:rsid w:val="00EB4E68"/>
    <w:rsid w:val="00EC098E"/>
    <w:rsid w:val="00EC0BCB"/>
    <w:rsid w:val="00EC0E71"/>
    <w:rsid w:val="00EC221F"/>
    <w:rsid w:val="00EC799E"/>
    <w:rsid w:val="00ED281F"/>
    <w:rsid w:val="00ED3576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8E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0254"/>
    <w:rsid w:val="00F41269"/>
    <w:rsid w:val="00F41319"/>
    <w:rsid w:val="00F43105"/>
    <w:rsid w:val="00F44B13"/>
    <w:rsid w:val="00F44FAB"/>
    <w:rsid w:val="00F45BE7"/>
    <w:rsid w:val="00F45C51"/>
    <w:rsid w:val="00F463D7"/>
    <w:rsid w:val="00F4666F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338"/>
    <w:rsid w:val="00F62824"/>
    <w:rsid w:val="00F62D7C"/>
    <w:rsid w:val="00F634C8"/>
    <w:rsid w:val="00F67155"/>
    <w:rsid w:val="00F7058F"/>
    <w:rsid w:val="00F70D21"/>
    <w:rsid w:val="00F70FEF"/>
    <w:rsid w:val="00F7230B"/>
    <w:rsid w:val="00F732FE"/>
    <w:rsid w:val="00F7365E"/>
    <w:rsid w:val="00F74F3A"/>
    <w:rsid w:val="00F75C02"/>
    <w:rsid w:val="00F77811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1DF"/>
    <w:rsid w:val="00FA072C"/>
    <w:rsid w:val="00FA6CC7"/>
    <w:rsid w:val="00FA7849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318"/>
    <w:rsid w:val="00FD59F1"/>
    <w:rsid w:val="00FD6FE2"/>
    <w:rsid w:val="00FD7383"/>
    <w:rsid w:val="00FD74CB"/>
    <w:rsid w:val="00FD7543"/>
    <w:rsid w:val="00FD7BF5"/>
    <w:rsid w:val="00FE0DC0"/>
    <w:rsid w:val="00FE185C"/>
    <w:rsid w:val="00FE2DB7"/>
    <w:rsid w:val="00FE3C5F"/>
    <w:rsid w:val="00FE4705"/>
    <w:rsid w:val="00FE557C"/>
    <w:rsid w:val="00FE6D45"/>
    <w:rsid w:val="00FF0AEC"/>
    <w:rsid w:val="00FF1374"/>
    <w:rsid w:val="00FF47A7"/>
    <w:rsid w:val="00FF4C3A"/>
    <w:rsid w:val="00FF521E"/>
    <w:rsid w:val="00FF62F4"/>
    <w:rsid w:val="00FF6519"/>
    <w:rsid w:val="00FF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47150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1C7854"/>
    <w:pPr>
      <w:ind w:left="720"/>
      <w:contextualSpacing/>
    </w:pPr>
  </w:style>
  <w:style w:type="table" w:styleId="Rcsostblzat">
    <w:name w:val="Table Grid"/>
    <w:basedOn w:val="Normltblzat"/>
    <w:rsid w:val="00381F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beginselected">
    <w:name w:val="highlight begin selected"/>
    <w:basedOn w:val="Bekezdsalapbettpusa"/>
    <w:rsid w:val="00341141"/>
  </w:style>
  <w:style w:type="character" w:customStyle="1" w:styleId="highlightendselected">
    <w:name w:val="highlight end selected"/>
    <w:basedOn w:val="Bekezdsalapbettpusa"/>
    <w:rsid w:val="00341141"/>
  </w:style>
  <w:style w:type="paragraph" w:styleId="Szvegtrzs2">
    <w:name w:val="Body Text 2"/>
    <w:basedOn w:val="Norml"/>
    <w:link w:val="Szvegtrzs2Char"/>
    <w:rsid w:val="009E4FD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9E4FDF"/>
    <w:rPr>
      <w:snapToGrid w:val="0"/>
      <w:sz w:val="22"/>
      <w:lang w:eastAsia="zh-CN"/>
    </w:rPr>
  </w:style>
  <w:style w:type="paragraph" w:styleId="Nincstrkz">
    <w:name w:val="No Spacing"/>
    <w:uiPriority w:val="1"/>
    <w:qFormat/>
    <w:rsid w:val="001030CD"/>
    <w:rPr>
      <w:rFonts w:eastAsia="Times New Roman"/>
      <w:sz w:val="22"/>
    </w:rPr>
  </w:style>
  <w:style w:type="paragraph" w:styleId="Vltozat">
    <w:name w:val="Revision"/>
    <w:hidden/>
    <w:uiPriority w:val="99"/>
    <w:semiHidden/>
    <w:rsid w:val="0010076E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E05395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457</Words>
  <Characters>3366</Characters>
  <Application>Microsoft Office Word</Application>
  <DocSecurity>0</DocSecurity>
  <Lines>28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8.1</cp:lastModifiedBy>
  <cp:revision>2</cp:revision>
  <dcterms:created xsi:type="dcterms:W3CDTF">2025-09-19T11:16:00Z</dcterms:created>
  <dcterms:modified xsi:type="dcterms:W3CDTF">2025-09-19T11:16:00Z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