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2D115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F5970">
        <w:rPr>
          <w:b/>
          <w:bCs/>
          <w:lang w:val="hu-HU"/>
        </w:rPr>
        <w:t>A KÜLSŐ CSOMAGOLÁSON FELTÜNTETENDŐ ADATOK</w:t>
      </w:r>
    </w:p>
    <w:p w14:paraId="7FFBBD42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7989ABD" w14:textId="7B2EF247" w:rsidR="003A1B9A" w:rsidRPr="001F5970" w:rsidRDefault="003A1B9A" w:rsidP="00D91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right" w:pos="9072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  <w:r w:rsidR="005366EC">
        <w:rPr>
          <w:i/>
        </w:rPr>
        <w:tab/>
      </w:r>
      <w:proofErr w:type="spellStart"/>
      <w:r w:rsidR="005366EC">
        <w:rPr>
          <w:i/>
        </w:rPr>
        <w:t>Egynyelvű</w:t>
      </w:r>
      <w:proofErr w:type="spellEnd"/>
      <w:r w:rsidR="005366EC">
        <w:rPr>
          <w:i/>
        </w:rPr>
        <w:t xml:space="preserve"> </w:t>
      </w:r>
      <w:proofErr w:type="spellStart"/>
      <w:r w:rsidR="005366EC">
        <w:rPr>
          <w:i/>
        </w:rPr>
        <w:t>vagy</w:t>
      </w:r>
      <w:proofErr w:type="spellEnd"/>
      <w:r w:rsidR="005366EC">
        <w:rPr>
          <w:b/>
        </w:rPr>
        <w:t xml:space="preserve"> </w:t>
      </w:r>
      <w:proofErr w:type="spellStart"/>
      <w:r w:rsidR="005366EC">
        <w:rPr>
          <w:i/>
        </w:rPr>
        <w:t>Többnyelvű</w:t>
      </w:r>
      <w:proofErr w:type="spellEnd"/>
    </w:p>
    <w:p w14:paraId="347537FA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FF13A47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34558212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1.</w:t>
      </w:r>
      <w:r w:rsidRPr="001F5970">
        <w:rPr>
          <w:b/>
          <w:bCs/>
          <w:lang w:val="hu-HU"/>
        </w:rPr>
        <w:tab/>
        <w:t>A GYÓGYSZER NEVE</w:t>
      </w:r>
    </w:p>
    <w:p w14:paraId="4F6BC2EE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C807A3F" w14:textId="1E60C972" w:rsidR="003A1B9A" w:rsidRPr="001F5970" w:rsidRDefault="00CB5B1E" w:rsidP="003A1B9A">
      <w:pPr>
        <w:widowControl w:val="0"/>
        <w:spacing w:line="240" w:lineRule="auto"/>
        <w:rPr>
          <w:noProof/>
        </w:rPr>
      </w:pPr>
      <w:proofErr w:type="spellStart"/>
      <w:r>
        <w:rPr>
          <w:lang w:val="hu-HU"/>
        </w:rPr>
        <w:t>Tolvecamo</w:t>
      </w:r>
      <w:proofErr w:type="spellEnd"/>
      <w:r w:rsidR="003A1B9A" w:rsidRPr="001F5970">
        <w:rPr>
          <w:lang w:val="hu-HU"/>
        </w:rPr>
        <w:t xml:space="preserve"> </w:t>
      </w:r>
      <w:r w:rsidR="003A1B9A" w:rsidRPr="001F5970">
        <w:rPr>
          <w:noProof/>
        </w:rPr>
        <w:t>80 mg/10 mg/12</w:t>
      </w:r>
      <w:r w:rsidR="005366EC">
        <w:rPr>
          <w:noProof/>
        </w:rPr>
        <w:t>,</w:t>
      </w:r>
      <w:r w:rsidR="003A1B9A" w:rsidRPr="001F5970">
        <w:rPr>
          <w:noProof/>
        </w:rPr>
        <w:t>5 mg tabletta</w:t>
      </w:r>
    </w:p>
    <w:p w14:paraId="6CA63CFF" w14:textId="77777777" w:rsidR="003A1B9A" w:rsidRDefault="003A1B9A" w:rsidP="003A1B9A">
      <w:pPr>
        <w:spacing w:line="240" w:lineRule="auto"/>
        <w:rPr>
          <w:lang w:val="hu-HU"/>
        </w:rPr>
      </w:pPr>
    </w:p>
    <w:p w14:paraId="407F00D1" w14:textId="77777777" w:rsidR="003A1B9A" w:rsidRPr="001F5970" w:rsidRDefault="003A1B9A" w:rsidP="003A1B9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amlodipin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hidroklorotiazid</w:t>
      </w:r>
      <w:proofErr w:type="spellEnd"/>
    </w:p>
    <w:p w14:paraId="634F2744" w14:textId="77777777" w:rsidR="003A1B9A" w:rsidRDefault="003A1B9A" w:rsidP="003A1B9A">
      <w:pPr>
        <w:spacing w:line="240" w:lineRule="auto"/>
        <w:rPr>
          <w:lang w:val="hu-HU"/>
        </w:rPr>
      </w:pPr>
    </w:p>
    <w:p w14:paraId="6EA257A2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6508CC53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2.</w:t>
      </w:r>
      <w:r w:rsidRPr="001F5970">
        <w:rPr>
          <w:b/>
          <w:bCs/>
          <w:lang w:val="hu-HU"/>
        </w:rPr>
        <w:tab/>
        <w:t>HATÓANYAG(OK) MEGNEVEZÉSE</w:t>
      </w:r>
    </w:p>
    <w:p w14:paraId="1D936A57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2F67F82E" w14:textId="77777777" w:rsidR="003A1B9A" w:rsidRPr="00813976" w:rsidRDefault="003A1B9A" w:rsidP="003A1B9A">
      <w:pPr>
        <w:widowControl w:val="0"/>
        <w:rPr>
          <w:noProof/>
        </w:rPr>
      </w:pPr>
      <w:r w:rsidRPr="00813976">
        <w:rPr>
          <w:noProof/>
        </w:rPr>
        <w:t>80 mg telmizartánt, 10 mg amlodipint (amlodipin-bezilát formájában) és 12,5 mg hidroklorotiazidot tartalmaz tablettánként.</w:t>
      </w:r>
    </w:p>
    <w:p w14:paraId="42A8CB29" w14:textId="77777777" w:rsidR="003A1B9A" w:rsidRPr="00895CA5" w:rsidRDefault="003A1B9A" w:rsidP="003A1B9A">
      <w:pPr>
        <w:widowControl w:val="0"/>
        <w:rPr>
          <w:noProof/>
          <w:highlight w:val="lightGray"/>
        </w:rPr>
      </w:pPr>
    </w:p>
    <w:p w14:paraId="5B1E52B9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355867C3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3.</w:t>
      </w:r>
      <w:r w:rsidRPr="001F5970">
        <w:rPr>
          <w:b/>
          <w:bCs/>
          <w:lang w:val="hu-HU"/>
        </w:rPr>
        <w:tab/>
        <w:t>SEGÉDANYAGOK FELSOROLÁSA</w:t>
      </w:r>
    </w:p>
    <w:p w14:paraId="1B91748A" w14:textId="77777777" w:rsidR="003A1B9A" w:rsidRDefault="003A1B9A" w:rsidP="003A1B9A">
      <w:pPr>
        <w:spacing w:line="240" w:lineRule="auto"/>
        <w:rPr>
          <w:lang w:val="hu-HU"/>
        </w:rPr>
      </w:pPr>
    </w:p>
    <w:p w14:paraId="36309DA9" w14:textId="77777777" w:rsidR="003A1B9A" w:rsidRDefault="003A1B9A" w:rsidP="003A1B9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</w:t>
      </w:r>
      <w:r w:rsidRPr="009B4D5F">
        <w:rPr>
          <w:lang w:val="hu-HU"/>
        </w:rPr>
        <w:t>aktóz-monohidrátot</w:t>
      </w:r>
      <w:proofErr w:type="spellEnd"/>
      <w:r w:rsidRPr="009B4D5F">
        <w:rPr>
          <w:lang w:val="hu-HU"/>
        </w:rPr>
        <w:t xml:space="preserve"> tartalmaz</w:t>
      </w:r>
      <w:r>
        <w:rPr>
          <w:lang w:val="hu-HU"/>
        </w:rPr>
        <w:t>.</w:t>
      </w:r>
    </w:p>
    <w:p w14:paraId="021D39D6" w14:textId="77777777" w:rsidR="003A1B9A" w:rsidRDefault="003A1B9A" w:rsidP="003A1B9A">
      <w:pPr>
        <w:spacing w:line="240" w:lineRule="auto"/>
        <w:rPr>
          <w:lang w:val="hu-HU"/>
        </w:rPr>
      </w:pPr>
      <w:r w:rsidRPr="009B4D5F">
        <w:rPr>
          <w:lang w:val="hu-HU"/>
        </w:rPr>
        <w:t>Tov</w:t>
      </w:r>
      <w:r w:rsidRPr="009B4D5F">
        <w:rPr>
          <w:rFonts w:hint="eastAsia"/>
          <w:lang w:val="hu-HU"/>
        </w:rPr>
        <w:t>á</w:t>
      </w:r>
      <w:r w:rsidRPr="009B4D5F">
        <w:rPr>
          <w:lang w:val="hu-HU"/>
        </w:rPr>
        <w:t>bbi inform</w:t>
      </w:r>
      <w:r w:rsidRPr="009B4D5F">
        <w:rPr>
          <w:rFonts w:hint="eastAsia"/>
          <w:lang w:val="hu-HU"/>
        </w:rPr>
        <w:t>á</w:t>
      </w:r>
      <w:r w:rsidRPr="009B4D5F">
        <w:rPr>
          <w:lang w:val="hu-HU"/>
        </w:rPr>
        <w:t>ci</w:t>
      </w:r>
      <w:r w:rsidRPr="009B4D5F">
        <w:rPr>
          <w:rFonts w:hint="eastAsia"/>
          <w:lang w:val="hu-HU"/>
        </w:rPr>
        <w:t>ó</w:t>
      </w:r>
      <w:r w:rsidRPr="009B4D5F">
        <w:rPr>
          <w:lang w:val="hu-HU"/>
        </w:rPr>
        <w:t>k</w:t>
      </w:r>
      <w:r w:rsidRPr="009B4D5F">
        <w:rPr>
          <w:rFonts w:hint="eastAsia"/>
          <w:lang w:val="hu-HU"/>
        </w:rPr>
        <w:t>é</w:t>
      </w:r>
      <w:r w:rsidRPr="009B4D5F">
        <w:rPr>
          <w:lang w:val="hu-HU"/>
        </w:rPr>
        <w:t>rt olvassa el a mell</w:t>
      </w:r>
      <w:r w:rsidRPr="009B4D5F">
        <w:rPr>
          <w:rFonts w:hint="eastAsia"/>
          <w:lang w:val="hu-HU"/>
        </w:rPr>
        <w:t>é</w:t>
      </w:r>
      <w:r w:rsidRPr="009B4D5F">
        <w:rPr>
          <w:lang w:val="hu-HU"/>
        </w:rPr>
        <w:t>kelt betegt</w:t>
      </w:r>
      <w:r w:rsidRPr="009B4D5F">
        <w:rPr>
          <w:rFonts w:hint="eastAsia"/>
          <w:lang w:val="hu-HU"/>
        </w:rPr>
        <w:t>á</w:t>
      </w:r>
      <w:r w:rsidRPr="009B4D5F">
        <w:rPr>
          <w:lang w:val="hu-HU"/>
        </w:rPr>
        <w:t>j</w:t>
      </w:r>
      <w:r w:rsidRPr="009B4D5F">
        <w:rPr>
          <w:rFonts w:hint="eastAsia"/>
          <w:lang w:val="hu-HU"/>
        </w:rPr>
        <w:t>é</w:t>
      </w:r>
      <w:r w:rsidRPr="009B4D5F">
        <w:rPr>
          <w:lang w:val="hu-HU"/>
        </w:rPr>
        <w:t>koztat</w:t>
      </w:r>
      <w:r w:rsidRPr="009B4D5F">
        <w:rPr>
          <w:rFonts w:hint="eastAsia"/>
          <w:lang w:val="hu-HU"/>
        </w:rPr>
        <w:t>ó</w:t>
      </w:r>
      <w:r w:rsidRPr="009B4D5F">
        <w:rPr>
          <w:lang w:val="hu-HU"/>
        </w:rPr>
        <w:t>t!</w:t>
      </w:r>
    </w:p>
    <w:p w14:paraId="36406743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5FC648BC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54E14B82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4.</w:t>
      </w:r>
      <w:r w:rsidRPr="001F5970">
        <w:rPr>
          <w:b/>
          <w:bCs/>
          <w:lang w:val="hu-HU"/>
        </w:rPr>
        <w:tab/>
        <w:t>GYÓGYSZERFORMA ÉS TARTALOM</w:t>
      </w:r>
    </w:p>
    <w:p w14:paraId="621A93B0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30A0C27F" w14:textId="77777777" w:rsidR="003A1B9A" w:rsidRDefault="003A1B9A" w:rsidP="003A1B9A">
      <w:pPr>
        <w:widowControl w:val="0"/>
        <w:rPr>
          <w:noProof/>
        </w:rPr>
      </w:pPr>
      <w:r>
        <w:rPr>
          <w:noProof/>
        </w:rPr>
        <w:t>tabletta</w:t>
      </w:r>
    </w:p>
    <w:p w14:paraId="225249C5" w14:textId="77777777" w:rsidR="003A1B9A" w:rsidRDefault="003A1B9A" w:rsidP="003A1B9A">
      <w:pPr>
        <w:widowControl w:val="0"/>
        <w:rPr>
          <w:noProof/>
        </w:rPr>
      </w:pPr>
    </w:p>
    <w:p w14:paraId="49E4D6EB" w14:textId="44F139B0" w:rsidR="003A1B9A" w:rsidRDefault="003A1B9A" w:rsidP="003A1B9A">
      <w:pPr>
        <w:widowControl w:val="0"/>
        <w:rPr>
          <w:noProof/>
        </w:rPr>
      </w:pPr>
      <w:r>
        <w:rPr>
          <w:noProof/>
        </w:rPr>
        <w:t>28</w:t>
      </w:r>
      <w:r w:rsidR="003A205E">
        <w:rPr>
          <w:noProof/>
        </w:rPr>
        <w:t> </w:t>
      </w:r>
      <w:r>
        <w:rPr>
          <w:noProof/>
        </w:rPr>
        <w:t>tabletta</w:t>
      </w:r>
    </w:p>
    <w:p w14:paraId="6B15D2BB" w14:textId="753EEEB3" w:rsidR="003A1B9A" w:rsidRDefault="003A1B9A" w:rsidP="003A1B9A">
      <w:pPr>
        <w:widowControl w:val="0"/>
        <w:rPr>
          <w:noProof/>
          <w:highlight w:val="lightGray"/>
        </w:rPr>
      </w:pPr>
      <w:r>
        <w:rPr>
          <w:noProof/>
          <w:highlight w:val="lightGray"/>
        </w:rPr>
        <w:t>30</w:t>
      </w:r>
      <w:r w:rsidR="003A205E">
        <w:rPr>
          <w:noProof/>
          <w:highlight w:val="lightGray"/>
        </w:rPr>
        <w:t> </w:t>
      </w:r>
      <w:r>
        <w:rPr>
          <w:noProof/>
          <w:highlight w:val="lightGray"/>
        </w:rPr>
        <w:t>tabletta</w:t>
      </w:r>
    </w:p>
    <w:p w14:paraId="3F423636" w14:textId="0A583A19" w:rsidR="003A1B9A" w:rsidRDefault="003A1B9A" w:rsidP="003A1B9A">
      <w:pPr>
        <w:widowControl w:val="0"/>
        <w:rPr>
          <w:noProof/>
          <w:highlight w:val="lightGray"/>
        </w:rPr>
      </w:pPr>
      <w:r>
        <w:rPr>
          <w:noProof/>
          <w:highlight w:val="lightGray"/>
        </w:rPr>
        <w:t>56</w:t>
      </w:r>
      <w:r w:rsidR="003A205E">
        <w:rPr>
          <w:noProof/>
          <w:highlight w:val="lightGray"/>
        </w:rPr>
        <w:t> </w:t>
      </w:r>
      <w:r>
        <w:rPr>
          <w:noProof/>
          <w:highlight w:val="lightGray"/>
        </w:rPr>
        <w:t>tabletta</w:t>
      </w:r>
    </w:p>
    <w:p w14:paraId="6A268D35" w14:textId="75B9884D" w:rsidR="003A1B9A" w:rsidRDefault="003A1B9A" w:rsidP="003A1B9A">
      <w:pPr>
        <w:widowControl w:val="0"/>
        <w:rPr>
          <w:noProof/>
          <w:highlight w:val="lightGray"/>
        </w:rPr>
      </w:pPr>
      <w:r>
        <w:rPr>
          <w:noProof/>
          <w:highlight w:val="lightGray"/>
        </w:rPr>
        <w:t>60</w:t>
      </w:r>
      <w:r w:rsidR="003A205E">
        <w:rPr>
          <w:noProof/>
          <w:highlight w:val="lightGray"/>
        </w:rPr>
        <w:t> </w:t>
      </w:r>
      <w:r>
        <w:rPr>
          <w:noProof/>
          <w:highlight w:val="lightGray"/>
        </w:rPr>
        <w:t>tabletta</w:t>
      </w:r>
    </w:p>
    <w:p w14:paraId="6404110E" w14:textId="69AEED27" w:rsidR="003A1B9A" w:rsidRDefault="003A1B9A" w:rsidP="003A1B9A">
      <w:pPr>
        <w:widowControl w:val="0"/>
        <w:rPr>
          <w:noProof/>
          <w:highlight w:val="lightGray"/>
        </w:rPr>
      </w:pPr>
      <w:r>
        <w:rPr>
          <w:noProof/>
          <w:highlight w:val="lightGray"/>
        </w:rPr>
        <w:t>84</w:t>
      </w:r>
      <w:r w:rsidR="003A205E">
        <w:rPr>
          <w:noProof/>
          <w:highlight w:val="lightGray"/>
        </w:rPr>
        <w:t> </w:t>
      </w:r>
      <w:r>
        <w:rPr>
          <w:noProof/>
          <w:highlight w:val="lightGray"/>
        </w:rPr>
        <w:t>tabletta</w:t>
      </w:r>
    </w:p>
    <w:p w14:paraId="0B0F2805" w14:textId="76CCE2AE" w:rsidR="003A1B9A" w:rsidRPr="009B4D5F" w:rsidRDefault="003A1B9A" w:rsidP="003A1B9A">
      <w:pPr>
        <w:widowControl w:val="0"/>
        <w:rPr>
          <w:noProof/>
          <w:highlight w:val="lightGray"/>
        </w:rPr>
      </w:pPr>
      <w:r>
        <w:rPr>
          <w:noProof/>
          <w:highlight w:val="lightGray"/>
        </w:rPr>
        <w:t>90</w:t>
      </w:r>
      <w:r w:rsidR="003A205E">
        <w:rPr>
          <w:noProof/>
          <w:highlight w:val="lightGray"/>
        </w:rPr>
        <w:t> </w:t>
      </w:r>
      <w:r>
        <w:rPr>
          <w:noProof/>
          <w:highlight w:val="lightGray"/>
        </w:rPr>
        <w:t>tablet</w:t>
      </w:r>
      <w:r w:rsidRPr="009B4D5F">
        <w:rPr>
          <w:noProof/>
          <w:highlight w:val="lightGray"/>
        </w:rPr>
        <w:t>ta</w:t>
      </w:r>
    </w:p>
    <w:p w14:paraId="5F7F0ACD" w14:textId="77777777" w:rsidR="003A1B9A" w:rsidRDefault="003A1B9A" w:rsidP="003A1B9A">
      <w:pPr>
        <w:spacing w:line="240" w:lineRule="auto"/>
        <w:rPr>
          <w:lang w:val="hu-HU"/>
        </w:rPr>
      </w:pPr>
    </w:p>
    <w:p w14:paraId="27CE4326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2EF2D921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5.</w:t>
      </w:r>
      <w:r w:rsidRPr="001F5970">
        <w:rPr>
          <w:b/>
          <w:bCs/>
          <w:lang w:val="hu-HU"/>
        </w:rPr>
        <w:tab/>
        <w:t>AZ ALKALMAZÁSSAL KAPCSOLATOS TUDNIVALÓK ÉS AZ ALKALMAZÁS MÓDJA(I)</w:t>
      </w:r>
    </w:p>
    <w:p w14:paraId="3580960A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2108C950" w14:textId="77777777" w:rsidR="003A1B9A" w:rsidRPr="001F5970" w:rsidRDefault="003A1B9A" w:rsidP="003A1B9A">
      <w:pPr>
        <w:spacing w:line="240" w:lineRule="auto"/>
        <w:rPr>
          <w:lang w:val="hu-HU"/>
        </w:rPr>
      </w:pPr>
      <w:r w:rsidRPr="001F5970">
        <w:rPr>
          <w:lang w:val="hu-HU"/>
        </w:rPr>
        <w:t>Alkalmazás előtt olvassa el a mellékelt betegtájékoztatót!</w:t>
      </w:r>
    </w:p>
    <w:p w14:paraId="691FC712" w14:textId="17B4A62F" w:rsidR="003A1B9A" w:rsidRDefault="003A1B9A" w:rsidP="003A1B9A">
      <w:pPr>
        <w:spacing w:line="240" w:lineRule="auto"/>
        <w:rPr>
          <w:lang w:val="hu-HU"/>
        </w:rPr>
      </w:pPr>
      <w:r w:rsidRPr="004745BB">
        <w:rPr>
          <w:lang w:val="hu-HU"/>
        </w:rPr>
        <w:t>Szájon át történő alkalmazás</w:t>
      </w:r>
      <w:r w:rsidR="005366EC">
        <w:rPr>
          <w:lang w:val="hu-HU"/>
        </w:rPr>
        <w:t>ra</w:t>
      </w:r>
      <w:r w:rsidRPr="004745BB">
        <w:rPr>
          <w:lang w:val="hu-HU"/>
        </w:rPr>
        <w:t>.</w:t>
      </w:r>
    </w:p>
    <w:p w14:paraId="0324E28C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3913C2A4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461EE6BF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6.</w:t>
      </w:r>
      <w:r w:rsidRPr="001F5970">
        <w:rPr>
          <w:b/>
          <w:bCs/>
          <w:lang w:val="hu-HU"/>
        </w:rPr>
        <w:tab/>
        <w:t>KÜLÖN FIGYELMEZTETÉS, MELY SZERINT A GYÓGYSZERT GYERMEKEKTŐL ELZÁRVA KELL TARTANI</w:t>
      </w:r>
    </w:p>
    <w:p w14:paraId="2A86FDB6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17BFFE2B" w14:textId="77777777" w:rsidR="003A1B9A" w:rsidRPr="001F5970" w:rsidRDefault="003A1B9A" w:rsidP="003A1B9A">
      <w:pPr>
        <w:spacing w:line="240" w:lineRule="auto"/>
        <w:rPr>
          <w:lang w:val="hu-HU"/>
        </w:rPr>
      </w:pPr>
      <w:r w:rsidRPr="001F5970">
        <w:rPr>
          <w:lang w:val="hu-HU"/>
        </w:rPr>
        <w:t>A gyógyszer gyermekektől elzárva tartandó!</w:t>
      </w:r>
    </w:p>
    <w:p w14:paraId="3B86834D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3267E5FC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56EEB330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7.</w:t>
      </w:r>
      <w:r w:rsidRPr="001F5970">
        <w:rPr>
          <w:b/>
          <w:bCs/>
          <w:lang w:val="hu-HU"/>
        </w:rPr>
        <w:tab/>
        <w:t>TOVÁBBI FIGYELMEZTETÉS(EK), AMENNYIBEN SZÜKSÉGES</w:t>
      </w:r>
    </w:p>
    <w:p w14:paraId="1E5D0C96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72B8894A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2C77E1EE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8.</w:t>
      </w:r>
      <w:r w:rsidRPr="001F5970">
        <w:rPr>
          <w:b/>
          <w:bCs/>
          <w:lang w:val="hu-HU"/>
        </w:rPr>
        <w:tab/>
        <w:t>LEJÁRATI IDŐ</w:t>
      </w:r>
    </w:p>
    <w:p w14:paraId="0E233FA8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794DBB7D" w14:textId="77777777" w:rsidR="003A1B9A" w:rsidRDefault="003A1B9A" w:rsidP="003A1B9A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361E91BD" w14:textId="77777777" w:rsidR="003A1B9A" w:rsidRDefault="003A1B9A" w:rsidP="003A1B9A">
      <w:pPr>
        <w:spacing w:line="240" w:lineRule="auto"/>
        <w:rPr>
          <w:lang w:val="hu-HU"/>
        </w:rPr>
      </w:pPr>
    </w:p>
    <w:p w14:paraId="4DC9C5B8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50B2F750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9.</w:t>
      </w:r>
      <w:r w:rsidRPr="001F5970">
        <w:rPr>
          <w:b/>
          <w:bCs/>
          <w:lang w:val="hu-HU"/>
        </w:rPr>
        <w:tab/>
        <w:t>KÜLÖNLEGES TÁROLÁSI ELŐÍRÁSOK</w:t>
      </w:r>
    </w:p>
    <w:p w14:paraId="7CC69F3C" w14:textId="77777777" w:rsidR="003A1B9A" w:rsidRDefault="003A1B9A" w:rsidP="003A1B9A">
      <w:pPr>
        <w:spacing w:line="240" w:lineRule="auto"/>
        <w:rPr>
          <w:lang w:val="hu-HU"/>
        </w:rPr>
      </w:pPr>
    </w:p>
    <w:p w14:paraId="6AD7C591" w14:textId="77777777" w:rsidR="003A1B9A" w:rsidRPr="001F5970" w:rsidRDefault="003A1B9A" w:rsidP="003A1B9A">
      <w:pPr>
        <w:spacing w:line="240" w:lineRule="auto"/>
        <w:rPr>
          <w:lang w:val="hu-HU"/>
        </w:rPr>
      </w:pPr>
      <w:r w:rsidRPr="009C45B5">
        <w:rPr>
          <w:lang w:val="hu-HU"/>
        </w:rPr>
        <w:t>A</w:t>
      </w:r>
      <w:r>
        <w:rPr>
          <w:lang w:val="hu-HU"/>
        </w:rPr>
        <w:t xml:space="preserve"> fénytől és</w:t>
      </w:r>
      <w:r w:rsidRPr="009C45B5">
        <w:rPr>
          <w:lang w:val="hu-HU"/>
        </w:rPr>
        <w:t xml:space="preserve"> nedvességtől való védelem érdekében az eredeti csomagolásban tárolandó.</w:t>
      </w:r>
    </w:p>
    <w:p w14:paraId="72C346C8" w14:textId="77777777" w:rsidR="003A1B9A" w:rsidRDefault="003A1B9A" w:rsidP="003A1B9A">
      <w:pPr>
        <w:spacing w:line="240" w:lineRule="auto"/>
        <w:rPr>
          <w:lang w:val="hu-HU"/>
        </w:rPr>
      </w:pPr>
    </w:p>
    <w:p w14:paraId="487F5147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575DFCEA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10.</w:t>
      </w:r>
      <w:r w:rsidRPr="001F5970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BBC7AF8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18C64D65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A93D23E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11.</w:t>
      </w:r>
      <w:r w:rsidRPr="001F5970">
        <w:rPr>
          <w:b/>
          <w:bCs/>
          <w:lang w:val="hu-HU"/>
        </w:rPr>
        <w:tab/>
        <w:t>A FORGALOMBA HOZATALI ENGEDÉLY JOGOSULTJÁNAK NEVE ÉS CÍME</w:t>
      </w:r>
    </w:p>
    <w:p w14:paraId="63F550FD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28A07824" w14:textId="77777777" w:rsidR="00813976" w:rsidRDefault="00813976" w:rsidP="00813976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KRKA, </w:t>
      </w:r>
      <w:proofErr w:type="spellStart"/>
      <w:r>
        <w:rPr>
          <w:sz w:val="22"/>
          <w:szCs w:val="22"/>
        </w:rPr>
        <w:t>d.d</w:t>
      </w:r>
      <w:proofErr w:type="spellEnd"/>
      <w:r>
        <w:rPr>
          <w:sz w:val="22"/>
          <w:szCs w:val="22"/>
        </w:rPr>
        <w:t xml:space="preserve">., Novo </w:t>
      </w:r>
      <w:proofErr w:type="spellStart"/>
      <w:r>
        <w:rPr>
          <w:sz w:val="22"/>
          <w:szCs w:val="22"/>
        </w:rPr>
        <w:t>mesto</w:t>
      </w:r>
      <w:proofErr w:type="spellEnd"/>
    </w:p>
    <w:p w14:paraId="2F2DC456" w14:textId="77777777" w:rsidR="00813976" w:rsidRDefault="00813976" w:rsidP="00813976">
      <w:pPr>
        <w:pStyle w:val="NormlWeb"/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Šmarješka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cesta</w:t>
      </w:r>
      <w:proofErr w:type="spellEnd"/>
      <w:r>
        <w:rPr>
          <w:sz w:val="22"/>
          <w:szCs w:val="22"/>
        </w:rPr>
        <w:t xml:space="preserve"> 6</w:t>
      </w:r>
    </w:p>
    <w:p w14:paraId="09D1E71F" w14:textId="77777777" w:rsidR="00813976" w:rsidRDefault="00813976" w:rsidP="00813976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8501 Novo </w:t>
      </w:r>
      <w:proofErr w:type="spellStart"/>
      <w:r>
        <w:rPr>
          <w:sz w:val="22"/>
          <w:szCs w:val="22"/>
        </w:rPr>
        <w:t>mesto</w:t>
      </w:r>
      <w:proofErr w:type="spellEnd"/>
    </w:p>
    <w:p w14:paraId="549C3580" w14:textId="77777777" w:rsidR="00813976" w:rsidRDefault="00813976" w:rsidP="00813976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Szlovénia</w:t>
      </w:r>
    </w:p>
    <w:p w14:paraId="683EF9C7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530122C8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6DA0242D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12.</w:t>
      </w:r>
      <w:r w:rsidRPr="001F5970">
        <w:rPr>
          <w:b/>
          <w:bCs/>
          <w:lang w:val="hu-HU"/>
        </w:rPr>
        <w:tab/>
        <w:t>A FORGALOMBA HOZATALI ENGEDÉLY SZÁMA(I)</w:t>
      </w:r>
    </w:p>
    <w:p w14:paraId="3398C42A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14DD4575" w14:textId="77777777" w:rsidR="007853BF" w:rsidRDefault="007853BF" w:rsidP="007853BF">
      <w:pPr>
        <w:spacing w:line="240" w:lineRule="auto"/>
        <w:rPr>
          <w:sz w:val="24"/>
          <w:szCs w:val="24"/>
          <w:lang w:eastAsia="hu-HU"/>
        </w:rPr>
      </w:pPr>
      <w:r>
        <w:t>OGYI-T-24351/19</w:t>
      </w:r>
      <w:r>
        <w:tab/>
        <w:t>28×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07BE53E0" w14:textId="77777777" w:rsidR="007853BF" w:rsidRDefault="007853BF" w:rsidP="007853BF">
      <w:pPr>
        <w:spacing w:line="240" w:lineRule="auto"/>
      </w:pPr>
      <w:r>
        <w:t>OGYI-T-24351/20</w:t>
      </w:r>
      <w:r>
        <w:tab/>
        <w:t>28×</w:t>
      </w:r>
      <w:r>
        <w:tab/>
      </w:r>
      <w:proofErr w:type="spellStart"/>
      <w:r>
        <w:t>naptári</w:t>
      </w:r>
      <w:proofErr w:type="spellEnd"/>
      <w:r>
        <w:t xml:space="preserve"> </w:t>
      </w:r>
      <w:proofErr w:type="spellStart"/>
      <w:r>
        <w:t>nappal</w:t>
      </w:r>
      <w:proofErr w:type="spellEnd"/>
      <w:r>
        <w:t xml:space="preserve"> </w:t>
      </w:r>
      <w:proofErr w:type="spellStart"/>
      <w:r>
        <w:t>jelölt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2BA47EF6" w14:textId="77777777" w:rsidR="007853BF" w:rsidRDefault="007853BF" w:rsidP="007853BF">
      <w:pPr>
        <w:spacing w:line="240" w:lineRule="auto"/>
      </w:pPr>
      <w:r>
        <w:t>OGYI-T-24351/21</w:t>
      </w:r>
      <w:r>
        <w:tab/>
        <w:t>30×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60A75AE3" w14:textId="77777777" w:rsidR="007853BF" w:rsidRDefault="007853BF" w:rsidP="007853BF">
      <w:pPr>
        <w:spacing w:line="240" w:lineRule="auto"/>
      </w:pPr>
      <w:r>
        <w:t>OGYI-T-24351/22</w:t>
      </w:r>
      <w:r>
        <w:tab/>
        <w:t>56×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0F56A729" w14:textId="77777777" w:rsidR="007853BF" w:rsidRDefault="007853BF" w:rsidP="007853BF">
      <w:pPr>
        <w:spacing w:line="240" w:lineRule="auto"/>
      </w:pPr>
      <w:r>
        <w:t>OGYI-T-24351/23</w:t>
      </w:r>
      <w:r>
        <w:tab/>
        <w:t>56×</w:t>
      </w:r>
      <w:r>
        <w:tab/>
      </w:r>
      <w:proofErr w:type="spellStart"/>
      <w:r>
        <w:t>naptári</w:t>
      </w:r>
      <w:proofErr w:type="spellEnd"/>
      <w:r>
        <w:t xml:space="preserve"> </w:t>
      </w:r>
      <w:proofErr w:type="spellStart"/>
      <w:r>
        <w:t>nappal</w:t>
      </w:r>
      <w:proofErr w:type="spellEnd"/>
      <w:r>
        <w:t xml:space="preserve"> </w:t>
      </w:r>
      <w:proofErr w:type="spellStart"/>
      <w:r>
        <w:t>jelölt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0A578A91" w14:textId="77777777" w:rsidR="007853BF" w:rsidRDefault="007853BF" w:rsidP="007853BF">
      <w:pPr>
        <w:spacing w:line="240" w:lineRule="auto"/>
      </w:pPr>
      <w:r>
        <w:t>OGYI-T-24351/24</w:t>
      </w:r>
      <w:r>
        <w:tab/>
        <w:t>60×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5B6B98C4" w14:textId="77777777" w:rsidR="007853BF" w:rsidRDefault="007853BF" w:rsidP="007853BF">
      <w:pPr>
        <w:spacing w:line="240" w:lineRule="auto"/>
      </w:pPr>
      <w:r>
        <w:t>OGYI-T-24351/25</w:t>
      </w:r>
      <w:r>
        <w:tab/>
        <w:t>84×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49D08AF8" w14:textId="77777777" w:rsidR="007853BF" w:rsidRDefault="007853BF" w:rsidP="007853BF">
      <w:pPr>
        <w:spacing w:line="240" w:lineRule="auto"/>
      </w:pPr>
      <w:r>
        <w:t>OGYI-T-24351/26</w:t>
      </w:r>
      <w:r>
        <w:tab/>
        <w:t>84×</w:t>
      </w:r>
      <w:r>
        <w:tab/>
      </w:r>
      <w:proofErr w:type="spellStart"/>
      <w:r>
        <w:t>naptári</w:t>
      </w:r>
      <w:proofErr w:type="spellEnd"/>
      <w:r>
        <w:t xml:space="preserve"> </w:t>
      </w:r>
      <w:proofErr w:type="spellStart"/>
      <w:r>
        <w:t>nappal</w:t>
      </w:r>
      <w:proofErr w:type="spellEnd"/>
      <w:r>
        <w:t xml:space="preserve"> </w:t>
      </w:r>
      <w:proofErr w:type="spellStart"/>
      <w:r>
        <w:t>jelölt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607017EB" w14:textId="77777777" w:rsidR="007853BF" w:rsidRDefault="007853BF" w:rsidP="007853BF">
      <w:pPr>
        <w:spacing w:line="240" w:lineRule="auto"/>
      </w:pPr>
      <w:r>
        <w:t>OGYI-T-24351/27</w:t>
      </w:r>
      <w:r>
        <w:tab/>
        <w:t>90×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57E8C350" w14:textId="274D7BF9" w:rsidR="003A1B9A" w:rsidRDefault="003A1B9A" w:rsidP="003A1B9A">
      <w:pPr>
        <w:spacing w:line="240" w:lineRule="auto"/>
        <w:rPr>
          <w:lang w:val="hu-HU"/>
        </w:rPr>
      </w:pPr>
    </w:p>
    <w:p w14:paraId="6299B721" w14:textId="77777777" w:rsidR="001061DA" w:rsidRPr="001F5970" w:rsidRDefault="001061DA" w:rsidP="003A1B9A">
      <w:pPr>
        <w:spacing w:line="240" w:lineRule="auto"/>
        <w:rPr>
          <w:lang w:val="hu-HU"/>
        </w:rPr>
      </w:pPr>
    </w:p>
    <w:p w14:paraId="1799B82B" w14:textId="09803DE6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13.</w:t>
      </w:r>
      <w:r w:rsidRPr="001F5970">
        <w:rPr>
          <w:b/>
          <w:bCs/>
          <w:lang w:val="hu-HU"/>
        </w:rPr>
        <w:tab/>
        <w:t>A GYÁRTÁSI TÉTEL SZÁMA</w:t>
      </w:r>
    </w:p>
    <w:p w14:paraId="7F3B16DE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18E94D45" w14:textId="77777777" w:rsidR="003A1B9A" w:rsidRDefault="003A1B9A" w:rsidP="003A1B9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946050A" w14:textId="77777777" w:rsidR="003A1B9A" w:rsidRDefault="003A1B9A" w:rsidP="003A1B9A">
      <w:pPr>
        <w:spacing w:line="240" w:lineRule="auto"/>
        <w:rPr>
          <w:lang w:val="hu-HU"/>
        </w:rPr>
      </w:pPr>
    </w:p>
    <w:p w14:paraId="1E3C3A95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7A039D4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14.</w:t>
      </w:r>
      <w:r w:rsidRPr="001F5970">
        <w:rPr>
          <w:b/>
          <w:bCs/>
          <w:lang w:val="hu-HU"/>
        </w:rPr>
        <w:tab/>
      </w:r>
      <w:r w:rsidRPr="001F5970">
        <w:rPr>
          <w:b/>
          <w:noProof/>
          <w:lang w:val="hu-HU"/>
        </w:rPr>
        <w:t>A GYÓGYSZER ÁLTALÁNOS BESOROLÁSA RENDELHETŐSÉG SZEMPONTJÁBÓL</w:t>
      </w:r>
    </w:p>
    <w:p w14:paraId="28D7295F" w14:textId="77777777" w:rsidR="003A1B9A" w:rsidRPr="001F5970" w:rsidRDefault="003A1B9A" w:rsidP="003A1B9A">
      <w:pPr>
        <w:spacing w:line="240" w:lineRule="auto"/>
        <w:rPr>
          <w:lang w:val="hu-HU"/>
        </w:rPr>
      </w:pPr>
      <w:bookmarkStart w:id="0" w:name="_GoBack"/>
      <w:bookmarkEnd w:id="0"/>
    </w:p>
    <w:p w14:paraId="615AF38E" w14:textId="2D213488" w:rsidR="003A1B9A" w:rsidRDefault="003F40D3" w:rsidP="003A1B9A">
      <w:pPr>
        <w:spacing w:line="240" w:lineRule="auto"/>
      </w:pP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</w:t>
      </w:r>
      <w:r w:rsidRPr="00497B0B">
        <w:t>(</w:t>
      </w:r>
      <w:r w:rsidR="00497B0B" w:rsidRPr="00497B0B">
        <w:t>V</w:t>
      </w:r>
      <w:r w:rsidRPr="00497B0B">
        <w:t>).</w:t>
      </w:r>
    </w:p>
    <w:p w14:paraId="40F0F277" w14:textId="7692A102" w:rsidR="003F40D3" w:rsidRDefault="003F40D3" w:rsidP="003A1B9A">
      <w:pPr>
        <w:spacing w:line="240" w:lineRule="auto"/>
      </w:pPr>
    </w:p>
    <w:p w14:paraId="7237CB80" w14:textId="77777777" w:rsidR="003F40D3" w:rsidRPr="001F5970" w:rsidRDefault="003F40D3" w:rsidP="003A1B9A">
      <w:pPr>
        <w:spacing w:line="240" w:lineRule="auto"/>
        <w:rPr>
          <w:lang w:val="hu-HU"/>
        </w:rPr>
      </w:pPr>
    </w:p>
    <w:p w14:paraId="793E8AD0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15.</w:t>
      </w:r>
      <w:r w:rsidRPr="001F5970">
        <w:rPr>
          <w:b/>
          <w:bCs/>
          <w:lang w:val="hu-HU"/>
        </w:rPr>
        <w:tab/>
        <w:t>AZ ALKALMAZÁSRA VONATKOZÓ UTASÍTÁSOK</w:t>
      </w:r>
    </w:p>
    <w:p w14:paraId="6F6053E8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5D7FDF58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DA81ABF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16.</w:t>
      </w:r>
      <w:r w:rsidRPr="001F5970">
        <w:rPr>
          <w:b/>
          <w:bCs/>
          <w:lang w:val="hu-HU"/>
        </w:rPr>
        <w:tab/>
        <w:t>BRAILLE ÍRÁSSAL FELTÜNTETETT INFORMÁCIÓK</w:t>
      </w:r>
    </w:p>
    <w:p w14:paraId="0516DAD2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1DEA8754" w14:textId="021CE007" w:rsidR="003A1B9A" w:rsidRPr="001F5970" w:rsidRDefault="00CB5B1E" w:rsidP="003A1B9A">
      <w:pPr>
        <w:widowControl w:val="0"/>
        <w:spacing w:line="240" w:lineRule="auto"/>
        <w:rPr>
          <w:noProof/>
        </w:rPr>
      </w:pPr>
      <w:proofErr w:type="spellStart"/>
      <w:r>
        <w:rPr>
          <w:lang w:val="hu-HU"/>
        </w:rPr>
        <w:t>Tolvecamo</w:t>
      </w:r>
      <w:proofErr w:type="spellEnd"/>
      <w:r w:rsidR="003A1B9A" w:rsidRPr="001F5970">
        <w:rPr>
          <w:lang w:val="hu-HU"/>
        </w:rPr>
        <w:t xml:space="preserve"> </w:t>
      </w:r>
      <w:r w:rsidR="003A1B9A" w:rsidRPr="001F5970">
        <w:rPr>
          <w:noProof/>
        </w:rPr>
        <w:t>80 mg/10 mg/12</w:t>
      </w:r>
      <w:r w:rsidR="005366EC">
        <w:rPr>
          <w:noProof/>
        </w:rPr>
        <w:t>,</w:t>
      </w:r>
      <w:r w:rsidR="003A1B9A" w:rsidRPr="001F5970">
        <w:rPr>
          <w:noProof/>
        </w:rPr>
        <w:t>5 mg</w:t>
      </w:r>
    </w:p>
    <w:p w14:paraId="14431531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6C90BF15" w14:textId="77777777" w:rsidR="003A1B9A" w:rsidRPr="001F5970" w:rsidRDefault="003A1B9A" w:rsidP="003A1B9A">
      <w:pPr>
        <w:spacing w:line="240" w:lineRule="auto"/>
        <w:rPr>
          <w:noProof/>
          <w:shd w:val="clear" w:color="auto" w:fill="CCCCCC"/>
          <w:lang w:val="hu-HU"/>
        </w:rPr>
      </w:pPr>
    </w:p>
    <w:p w14:paraId="07FF7102" w14:textId="77777777" w:rsidR="003A1B9A" w:rsidRPr="001F5970" w:rsidRDefault="003A1B9A" w:rsidP="003A1B9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1F5970">
        <w:rPr>
          <w:b/>
          <w:noProof/>
          <w:lang w:val="hu-HU"/>
        </w:rPr>
        <w:t>17.</w:t>
      </w:r>
      <w:r w:rsidRPr="001F5970">
        <w:rPr>
          <w:b/>
          <w:noProof/>
          <w:lang w:val="hu-HU"/>
        </w:rPr>
        <w:tab/>
        <w:t>EGYEDI AZONOSÍTÓ – 2D VONALKÓD</w:t>
      </w:r>
    </w:p>
    <w:p w14:paraId="6D9F0E40" w14:textId="77777777" w:rsidR="003A1B9A" w:rsidRPr="001F5970" w:rsidRDefault="003A1B9A" w:rsidP="003A1B9A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9F293C1" w14:textId="77777777" w:rsidR="003A1B9A" w:rsidRPr="001F5970" w:rsidRDefault="003A1B9A" w:rsidP="003A1B9A">
      <w:pPr>
        <w:spacing w:line="240" w:lineRule="auto"/>
        <w:rPr>
          <w:noProof/>
          <w:shd w:val="clear" w:color="auto" w:fill="CCCCCC"/>
          <w:lang w:val="hu-HU"/>
        </w:rPr>
      </w:pPr>
      <w:r w:rsidRPr="001F5970">
        <w:rPr>
          <w:noProof/>
          <w:highlight w:val="lightGray"/>
          <w:lang w:val="hu-HU"/>
        </w:rPr>
        <w:t>Egyedi azonosítójú 2D vonalkóddal ellátva.</w:t>
      </w:r>
    </w:p>
    <w:p w14:paraId="3A1B192C" w14:textId="77777777" w:rsidR="003A1B9A" w:rsidRPr="001F5970" w:rsidRDefault="003A1B9A" w:rsidP="003A1B9A">
      <w:pPr>
        <w:spacing w:line="240" w:lineRule="auto"/>
        <w:rPr>
          <w:noProof/>
          <w:shd w:val="clear" w:color="auto" w:fill="CCCCCC"/>
          <w:lang w:val="hu-HU"/>
        </w:rPr>
      </w:pPr>
    </w:p>
    <w:p w14:paraId="3CA18074" w14:textId="77777777" w:rsidR="003A1B9A" w:rsidRPr="001F5970" w:rsidRDefault="003A1B9A" w:rsidP="003A1B9A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AC9C952" w14:textId="77777777" w:rsidR="003A1B9A" w:rsidRPr="001F5970" w:rsidRDefault="003A1B9A" w:rsidP="003A1B9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1F5970">
        <w:rPr>
          <w:b/>
          <w:noProof/>
          <w:lang w:val="hu-HU"/>
        </w:rPr>
        <w:t>18.</w:t>
      </w:r>
      <w:r w:rsidRPr="001F5970">
        <w:rPr>
          <w:b/>
          <w:noProof/>
          <w:lang w:val="hu-HU"/>
        </w:rPr>
        <w:tab/>
        <w:t>EGYEDI AZONOSÍTÓ OLVASHATÓ FORMÁTUMA</w:t>
      </w:r>
    </w:p>
    <w:p w14:paraId="4A3D06D6" w14:textId="77777777" w:rsidR="003A1B9A" w:rsidRPr="001F5970" w:rsidRDefault="003A1B9A" w:rsidP="003A1B9A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23C147D" w14:textId="3EA6FDA0" w:rsidR="003A1B9A" w:rsidRPr="001F5970" w:rsidRDefault="003A1B9A" w:rsidP="003A1B9A">
      <w:pPr>
        <w:rPr>
          <w:color w:val="008000"/>
          <w:lang w:val="hu-HU"/>
        </w:rPr>
      </w:pPr>
      <w:r w:rsidRPr="001F5970">
        <w:rPr>
          <w:lang w:val="hu-HU"/>
        </w:rPr>
        <w:t>PC</w:t>
      </w:r>
    </w:p>
    <w:p w14:paraId="75EAC398" w14:textId="275CA97C" w:rsidR="003A1B9A" w:rsidRPr="001F5970" w:rsidRDefault="003A1B9A" w:rsidP="003A1B9A">
      <w:pPr>
        <w:rPr>
          <w:lang w:val="hu-HU"/>
        </w:rPr>
      </w:pPr>
      <w:r w:rsidRPr="001F5970">
        <w:rPr>
          <w:lang w:val="hu-HU"/>
        </w:rPr>
        <w:t>SN</w:t>
      </w:r>
    </w:p>
    <w:p w14:paraId="26DFD5CD" w14:textId="77777777" w:rsidR="003A1B9A" w:rsidRPr="001F5970" w:rsidRDefault="003A1B9A" w:rsidP="003A1B9A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</w:p>
    <w:p w14:paraId="7419CF1E" w14:textId="77777777" w:rsidR="003A1B9A" w:rsidRPr="001F5970" w:rsidRDefault="003A1B9A" w:rsidP="003A1B9A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</w:p>
    <w:p w14:paraId="1D2BB434" w14:textId="77777777" w:rsidR="003A1B9A" w:rsidRPr="001F5970" w:rsidRDefault="003A1B9A" w:rsidP="003A1B9A">
      <w:pPr>
        <w:spacing w:line="240" w:lineRule="auto"/>
        <w:rPr>
          <w:lang w:val="hu-HU"/>
        </w:rPr>
      </w:pPr>
      <w:r w:rsidRPr="001F5970">
        <w:rPr>
          <w:b/>
          <w:bCs/>
          <w:u w:val="single"/>
          <w:lang w:val="hu-HU"/>
        </w:rPr>
        <w:br w:type="page"/>
      </w:r>
    </w:p>
    <w:p w14:paraId="30ACDD92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72BD0A18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93935AD" w14:textId="53119749" w:rsidR="003A1B9A" w:rsidRPr="001F5970" w:rsidRDefault="003A1B9A" w:rsidP="00D91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right" w:pos="9072"/>
        </w:tabs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  <w:r w:rsidR="00B11A17">
        <w:rPr>
          <w:b/>
          <w:bCs/>
          <w:lang w:val="hu-HU"/>
        </w:rPr>
        <w:tab/>
      </w:r>
      <w:proofErr w:type="spellStart"/>
      <w:r w:rsidR="00B11A17">
        <w:rPr>
          <w:i/>
          <w:iCs/>
        </w:rPr>
        <w:t>Egynyelvű</w:t>
      </w:r>
      <w:proofErr w:type="spellEnd"/>
      <w:r w:rsidR="00B11A17">
        <w:rPr>
          <w:i/>
          <w:iCs/>
        </w:rPr>
        <w:t xml:space="preserve"> </w:t>
      </w:r>
      <w:proofErr w:type="spellStart"/>
      <w:r w:rsidR="00B11A17">
        <w:rPr>
          <w:i/>
          <w:iCs/>
        </w:rPr>
        <w:t>vagy</w:t>
      </w:r>
      <w:proofErr w:type="spellEnd"/>
      <w:r w:rsidR="00B11A17">
        <w:rPr>
          <w:i/>
          <w:iCs/>
        </w:rPr>
        <w:t xml:space="preserve"> </w:t>
      </w:r>
      <w:proofErr w:type="spellStart"/>
      <w:r w:rsidR="00B11A17">
        <w:rPr>
          <w:i/>
          <w:iCs/>
        </w:rPr>
        <w:t>Többnyelvű</w:t>
      </w:r>
      <w:proofErr w:type="spellEnd"/>
    </w:p>
    <w:p w14:paraId="02CD0A8A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F19F7B3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72403DE8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1.</w:t>
      </w:r>
      <w:r w:rsidRPr="001F5970">
        <w:rPr>
          <w:b/>
          <w:bCs/>
          <w:lang w:val="hu-HU"/>
        </w:rPr>
        <w:tab/>
        <w:t>A GYÓGYSZER NEVE</w:t>
      </w:r>
    </w:p>
    <w:p w14:paraId="2593E0BF" w14:textId="77777777" w:rsidR="003A1B9A" w:rsidRPr="001F5970" w:rsidRDefault="003A1B9A" w:rsidP="003A1B9A">
      <w:pPr>
        <w:spacing w:line="240" w:lineRule="auto"/>
        <w:rPr>
          <w:i/>
          <w:iCs/>
          <w:lang w:val="hu-HU"/>
        </w:rPr>
      </w:pPr>
    </w:p>
    <w:p w14:paraId="6E66E671" w14:textId="28CB1634" w:rsidR="003A1B9A" w:rsidRPr="00B11A17" w:rsidRDefault="00CB5B1E" w:rsidP="003A1B9A">
      <w:pPr>
        <w:widowControl w:val="0"/>
        <w:spacing w:line="240" w:lineRule="auto"/>
        <w:rPr>
          <w:noProof/>
        </w:rPr>
      </w:pPr>
      <w:r>
        <w:rPr>
          <w:noProof/>
        </w:rPr>
        <w:t>Tolvecamo</w:t>
      </w:r>
      <w:r w:rsidR="003A1B9A" w:rsidRPr="00B11A17">
        <w:rPr>
          <w:noProof/>
        </w:rPr>
        <w:t xml:space="preserve"> 80 mg/10 mg/12</w:t>
      </w:r>
      <w:r w:rsidR="005366EC">
        <w:rPr>
          <w:noProof/>
        </w:rPr>
        <w:t>,</w:t>
      </w:r>
      <w:r w:rsidR="003A1B9A" w:rsidRPr="00B11A17">
        <w:rPr>
          <w:noProof/>
        </w:rPr>
        <w:t>5 mg tabletta</w:t>
      </w:r>
    </w:p>
    <w:p w14:paraId="22B92A06" w14:textId="77777777" w:rsidR="003A1B9A" w:rsidRDefault="003A1B9A" w:rsidP="003A1B9A">
      <w:pPr>
        <w:spacing w:line="240" w:lineRule="auto"/>
        <w:rPr>
          <w:lang w:val="hu-HU"/>
        </w:rPr>
      </w:pPr>
    </w:p>
    <w:p w14:paraId="348DEBD7" w14:textId="77777777" w:rsidR="003A1B9A" w:rsidRPr="001F5970" w:rsidRDefault="003A1B9A" w:rsidP="003A1B9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amlodipin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hidroklorotiazid</w:t>
      </w:r>
      <w:proofErr w:type="spellEnd"/>
    </w:p>
    <w:p w14:paraId="439D71C5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A22642B" w14:textId="77777777" w:rsidR="003A1B9A" w:rsidRPr="001F5970" w:rsidRDefault="003A1B9A" w:rsidP="003A1B9A">
      <w:pPr>
        <w:spacing w:line="240" w:lineRule="auto"/>
        <w:rPr>
          <w:i/>
          <w:iCs/>
          <w:lang w:val="hu-HU"/>
        </w:rPr>
      </w:pPr>
    </w:p>
    <w:p w14:paraId="646971AD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2.</w:t>
      </w:r>
      <w:r w:rsidRPr="001F5970">
        <w:rPr>
          <w:b/>
          <w:bCs/>
          <w:lang w:val="hu-HU"/>
        </w:rPr>
        <w:tab/>
        <w:t>A FORGALOMBA HOZATALI ENGEDÉLY JOGOSULTJÁNAK NEVE</w:t>
      </w:r>
    </w:p>
    <w:p w14:paraId="3C3AF28F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3C782354" w14:textId="77777777" w:rsidR="003A1B9A" w:rsidRPr="001F5970" w:rsidRDefault="003A1B9A" w:rsidP="003A1B9A">
      <w:pPr>
        <w:spacing w:line="240" w:lineRule="auto"/>
        <w:rPr>
          <w:lang w:val="hu-HU"/>
        </w:rPr>
      </w:pPr>
      <w:r>
        <w:rPr>
          <w:lang w:val="hu-HU"/>
        </w:rPr>
        <w:t>KRKA</w:t>
      </w:r>
    </w:p>
    <w:p w14:paraId="67F01D03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195F195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70618D69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3.</w:t>
      </w:r>
      <w:r w:rsidRPr="001F5970">
        <w:rPr>
          <w:b/>
          <w:bCs/>
          <w:lang w:val="hu-HU"/>
        </w:rPr>
        <w:tab/>
        <w:t>LEJÁRATI IDŐ</w:t>
      </w:r>
    </w:p>
    <w:p w14:paraId="697ADC65" w14:textId="77777777" w:rsidR="003A1B9A" w:rsidRDefault="003A1B9A" w:rsidP="003A1B9A">
      <w:pPr>
        <w:spacing w:line="240" w:lineRule="auto"/>
        <w:rPr>
          <w:lang w:val="hu-HU"/>
        </w:rPr>
      </w:pPr>
    </w:p>
    <w:p w14:paraId="2965FF9C" w14:textId="77777777" w:rsidR="003A1B9A" w:rsidRDefault="003A1B9A" w:rsidP="003A1B9A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490BD33F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65B3EDFA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42BD84B5" w14:textId="6F087F48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4.</w:t>
      </w:r>
      <w:r w:rsidRPr="001F5970">
        <w:rPr>
          <w:b/>
          <w:bCs/>
          <w:lang w:val="hu-HU"/>
        </w:rPr>
        <w:tab/>
        <w:t>A GYÁRTÁSI TÉTEL SZÁMA</w:t>
      </w:r>
    </w:p>
    <w:p w14:paraId="7B98FB60" w14:textId="77777777" w:rsidR="003A1B9A" w:rsidRDefault="003A1B9A" w:rsidP="003A1B9A">
      <w:pPr>
        <w:spacing w:line="240" w:lineRule="auto"/>
        <w:rPr>
          <w:lang w:val="hu-HU"/>
        </w:rPr>
      </w:pPr>
    </w:p>
    <w:p w14:paraId="36F09A18" w14:textId="77777777" w:rsidR="003A1B9A" w:rsidRDefault="003A1B9A" w:rsidP="003A1B9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7546D40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0CF0049F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6EEE0F77" w14:textId="77777777" w:rsidR="003A1B9A" w:rsidRPr="001F5970" w:rsidRDefault="003A1B9A" w:rsidP="003A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F5970">
        <w:rPr>
          <w:b/>
          <w:bCs/>
          <w:lang w:val="hu-HU"/>
        </w:rPr>
        <w:t>5.</w:t>
      </w:r>
      <w:r w:rsidRPr="001F5970">
        <w:rPr>
          <w:b/>
          <w:bCs/>
          <w:lang w:val="hu-HU"/>
        </w:rPr>
        <w:tab/>
        <w:t>EGYÉB INFORMÁCIÓK</w:t>
      </w:r>
    </w:p>
    <w:p w14:paraId="3DD441EA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12F18740" w14:textId="77777777" w:rsidR="003A1B9A" w:rsidRPr="007118C1" w:rsidRDefault="003A1B9A" w:rsidP="003A1B9A">
      <w:pPr>
        <w:widowControl w:val="0"/>
        <w:spacing w:line="240" w:lineRule="auto"/>
        <w:rPr>
          <w:noProof/>
          <w:highlight w:val="lightGray"/>
        </w:rPr>
      </w:pPr>
      <w:r w:rsidRPr="007118C1">
        <w:rPr>
          <w:noProof/>
          <w:highlight w:val="lightGray"/>
        </w:rPr>
        <w:t>Naptáras csomagolás</w:t>
      </w:r>
    </w:p>
    <w:p w14:paraId="56DE628A" w14:textId="0F2432FD" w:rsidR="003A1B9A" w:rsidRPr="007118C1" w:rsidRDefault="003A1B9A" w:rsidP="003A1B9A">
      <w:pPr>
        <w:widowControl w:val="0"/>
        <w:spacing w:line="240" w:lineRule="auto"/>
        <w:rPr>
          <w:noProof/>
          <w:highlight w:val="lightGray"/>
        </w:rPr>
      </w:pPr>
      <w:r w:rsidRPr="007118C1">
        <w:rPr>
          <w:noProof/>
          <w:highlight w:val="lightGray"/>
        </w:rPr>
        <w:t>H</w:t>
      </w:r>
      <w:r w:rsidR="005366EC">
        <w:rPr>
          <w:noProof/>
          <w:highlight w:val="lightGray"/>
        </w:rPr>
        <w:t>.</w:t>
      </w:r>
    </w:p>
    <w:p w14:paraId="2C771C21" w14:textId="7AC4BDA4" w:rsidR="003A1B9A" w:rsidRPr="007118C1" w:rsidRDefault="003A1B9A" w:rsidP="003A1B9A">
      <w:pPr>
        <w:widowControl w:val="0"/>
        <w:spacing w:line="240" w:lineRule="auto"/>
        <w:rPr>
          <w:noProof/>
          <w:highlight w:val="lightGray"/>
        </w:rPr>
      </w:pPr>
      <w:r w:rsidRPr="007118C1">
        <w:rPr>
          <w:noProof/>
          <w:highlight w:val="lightGray"/>
        </w:rPr>
        <w:t>K</w:t>
      </w:r>
      <w:r w:rsidR="005366EC">
        <w:rPr>
          <w:noProof/>
          <w:highlight w:val="lightGray"/>
        </w:rPr>
        <w:t>.</w:t>
      </w:r>
    </w:p>
    <w:p w14:paraId="707EE937" w14:textId="68AC4372" w:rsidR="003A1B9A" w:rsidRPr="007118C1" w:rsidRDefault="003A1B9A" w:rsidP="003A1B9A">
      <w:pPr>
        <w:widowControl w:val="0"/>
        <w:spacing w:line="240" w:lineRule="auto"/>
        <w:rPr>
          <w:noProof/>
          <w:highlight w:val="lightGray"/>
        </w:rPr>
      </w:pPr>
      <w:r w:rsidRPr="007118C1">
        <w:rPr>
          <w:noProof/>
          <w:highlight w:val="lightGray"/>
        </w:rPr>
        <w:t>Sze</w:t>
      </w:r>
      <w:r w:rsidR="005366EC">
        <w:rPr>
          <w:noProof/>
          <w:highlight w:val="lightGray"/>
        </w:rPr>
        <w:t>.</w:t>
      </w:r>
    </w:p>
    <w:p w14:paraId="4FC5CAE8" w14:textId="0F668D8E" w:rsidR="003A1B9A" w:rsidRPr="007118C1" w:rsidRDefault="003A1B9A" w:rsidP="003A1B9A">
      <w:pPr>
        <w:widowControl w:val="0"/>
        <w:spacing w:line="240" w:lineRule="auto"/>
        <w:rPr>
          <w:noProof/>
          <w:highlight w:val="lightGray"/>
        </w:rPr>
      </w:pPr>
      <w:r w:rsidRPr="007118C1">
        <w:rPr>
          <w:noProof/>
          <w:highlight w:val="lightGray"/>
        </w:rPr>
        <w:t>Cs</w:t>
      </w:r>
      <w:r w:rsidR="005366EC">
        <w:rPr>
          <w:noProof/>
          <w:highlight w:val="lightGray"/>
        </w:rPr>
        <w:t>üt.</w:t>
      </w:r>
    </w:p>
    <w:p w14:paraId="7205FDB8" w14:textId="6C5145D1" w:rsidR="003A1B9A" w:rsidRPr="007118C1" w:rsidRDefault="003A1B9A" w:rsidP="003A1B9A">
      <w:pPr>
        <w:widowControl w:val="0"/>
        <w:spacing w:line="240" w:lineRule="auto"/>
        <w:rPr>
          <w:noProof/>
          <w:highlight w:val="lightGray"/>
        </w:rPr>
      </w:pPr>
      <w:r w:rsidRPr="007118C1">
        <w:rPr>
          <w:noProof/>
          <w:highlight w:val="lightGray"/>
        </w:rPr>
        <w:t>P</w:t>
      </w:r>
      <w:r w:rsidR="005366EC">
        <w:rPr>
          <w:noProof/>
          <w:highlight w:val="lightGray"/>
        </w:rPr>
        <w:t>.</w:t>
      </w:r>
    </w:p>
    <w:p w14:paraId="6AE37B12" w14:textId="04F05CD7" w:rsidR="003A1B9A" w:rsidRPr="007118C1" w:rsidRDefault="003A1B9A" w:rsidP="003A1B9A">
      <w:pPr>
        <w:widowControl w:val="0"/>
        <w:spacing w:line="240" w:lineRule="auto"/>
        <w:rPr>
          <w:noProof/>
          <w:highlight w:val="lightGray"/>
        </w:rPr>
      </w:pPr>
      <w:r w:rsidRPr="007118C1">
        <w:rPr>
          <w:noProof/>
          <w:highlight w:val="lightGray"/>
        </w:rPr>
        <w:t>Szo</w:t>
      </w:r>
      <w:r w:rsidR="005366EC">
        <w:rPr>
          <w:noProof/>
          <w:highlight w:val="lightGray"/>
        </w:rPr>
        <w:t>.</w:t>
      </w:r>
    </w:p>
    <w:p w14:paraId="33F54BDD" w14:textId="55C00C1A" w:rsidR="003A1B9A" w:rsidRPr="007118C1" w:rsidRDefault="003A1B9A" w:rsidP="003A1B9A">
      <w:pPr>
        <w:widowControl w:val="0"/>
        <w:spacing w:line="240" w:lineRule="auto"/>
        <w:rPr>
          <w:noProof/>
          <w:highlight w:val="lightGray"/>
        </w:rPr>
      </w:pPr>
      <w:r w:rsidRPr="007118C1">
        <w:rPr>
          <w:noProof/>
          <w:highlight w:val="lightGray"/>
        </w:rPr>
        <w:t>V</w:t>
      </w:r>
      <w:r w:rsidR="005366EC">
        <w:rPr>
          <w:noProof/>
          <w:highlight w:val="lightGray"/>
        </w:rPr>
        <w:t>as.</w:t>
      </w:r>
    </w:p>
    <w:p w14:paraId="646C2D88" w14:textId="77777777" w:rsidR="003A1B9A" w:rsidRPr="001F5970" w:rsidRDefault="003A1B9A" w:rsidP="003A1B9A">
      <w:pPr>
        <w:spacing w:line="240" w:lineRule="auto"/>
        <w:rPr>
          <w:lang w:val="hu-HU"/>
        </w:rPr>
      </w:pPr>
    </w:p>
    <w:p w14:paraId="2955B297" w14:textId="77777777" w:rsidR="003F5880" w:rsidRDefault="003F5880"/>
    <w:sectPr w:rsidR="003F5880" w:rsidSect="00D914B5">
      <w:headerReference w:type="default" r:id="rId6"/>
      <w:footerReference w:type="first" r:id="rId7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9ACEA" w14:textId="77777777" w:rsidR="003A1B9A" w:rsidRDefault="003A1B9A" w:rsidP="003A1B9A">
      <w:pPr>
        <w:spacing w:line="240" w:lineRule="auto"/>
      </w:pPr>
      <w:r>
        <w:separator/>
      </w:r>
    </w:p>
  </w:endnote>
  <w:endnote w:type="continuationSeparator" w:id="0">
    <w:p w14:paraId="68548474" w14:textId="77777777" w:rsidR="003A1B9A" w:rsidRDefault="003A1B9A" w:rsidP="003A1B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174D2" w14:textId="2FFC8E08" w:rsidR="00497B0B" w:rsidRPr="00D914B5" w:rsidRDefault="006A5CDB">
    <w:pPr>
      <w:pStyle w:val="llb"/>
      <w:rPr>
        <w:sz w:val="18"/>
        <w:szCs w:val="18"/>
        <w:lang w:val="hu-HU"/>
      </w:rPr>
    </w:pPr>
    <w:r w:rsidRPr="00D914B5">
      <w:rPr>
        <w:sz w:val="18"/>
        <w:szCs w:val="18"/>
        <w:lang w:val="hu-HU"/>
      </w:rPr>
      <w:t>OGYÉI/229/2023</w:t>
    </w:r>
    <w:r w:rsidRPr="00D914B5">
      <w:rPr>
        <w:sz w:val="18"/>
        <w:szCs w:val="18"/>
        <w:lang w:val="hu-HU"/>
      </w:rPr>
      <w:tab/>
    </w:r>
    <w:r w:rsidRPr="00D914B5">
      <w:rPr>
        <w:sz w:val="18"/>
        <w:szCs w:val="18"/>
        <w:lang w:val="hu-HU"/>
      </w:rPr>
      <w:tab/>
    </w:r>
    <w:r w:rsidR="007853BF">
      <w:rPr>
        <w:sz w:val="18"/>
        <w:szCs w:val="18"/>
        <w:lang w:val="hu-HU"/>
      </w:rPr>
      <w:t>2024. február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290A6" w14:textId="77777777" w:rsidR="003A1B9A" w:rsidRDefault="003A1B9A" w:rsidP="003A1B9A">
      <w:pPr>
        <w:spacing w:line="240" w:lineRule="auto"/>
      </w:pPr>
      <w:r>
        <w:separator/>
      </w:r>
    </w:p>
  </w:footnote>
  <w:footnote w:type="continuationSeparator" w:id="0">
    <w:p w14:paraId="759D5A52" w14:textId="77777777" w:rsidR="003A1B9A" w:rsidRDefault="003A1B9A" w:rsidP="003A1B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357934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DDE0184" w14:textId="58BA965A" w:rsidR="006A5CDB" w:rsidRPr="00D914B5" w:rsidRDefault="006A5CDB" w:rsidP="00D914B5">
        <w:pPr>
          <w:pStyle w:val="lfej"/>
          <w:jc w:val="center"/>
          <w:rPr>
            <w:sz w:val="18"/>
            <w:szCs w:val="18"/>
          </w:rPr>
        </w:pPr>
        <w:r w:rsidRPr="00D914B5">
          <w:rPr>
            <w:sz w:val="18"/>
            <w:szCs w:val="18"/>
          </w:rPr>
          <w:fldChar w:fldCharType="begin"/>
        </w:r>
        <w:r w:rsidRPr="00D914B5">
          <w:rPr>
            <w:sz w:val="18"/>
            <w:szCs w:val="18"/>
          </w:rPr>
          <w:instrText>PAGE   \* MERGEFORMAT</w:instrText>
        </w:r>
        <w:r w:rsidRPr="00D914B5">
          <w:rPr>
            <w:sz w:val="18"/>
            <w:szCs w:val="18"/>
          </w:rPr>
          <w:fldChar w:fldCharType="separate"/>
        </w:r>
        <w:r w:rsidR="007853BF" w:rsidRPr="007853BF">
          <w:rPr>
            <w:noProof/>
            <w:sz w:val="18"/>
            <w:szCs w:val="18"/>
            <w:lang w:val="hu-HU"/>
          </w:rPr>
          <w:t>4</w:t>
        </w:r>
        <w:r w:rsidRPr="00D914B5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9A"/>
    <w:rsid w:val="001061DA"/>
    <w:rsid w:val="0029666C"/>
    <w:rsid w:val="003A1B9A"/>
    <w:rsid w:val="003A205E"/>
    <w:rsid w:val="003F40D3"/>
    <w:rsid w:val="003F5880"/>
    <w:rsid w:val="00471220"/>
    <w:rsid w:val="00497B0B"/>
    <w:rsid w:val="005366EC"/>
    <w:rsid w:val="00556016"/>
    <w:rsid w:val="006704E5"/>
    <w:rsid w:val="006A5CDB"/>
    <w:rsid w:val="0071067F"/>
    <w:rsid w:val="007853BF"/>
    <w:rsid w:val="00813976"/>
    <w:rsid w:val="00A200F8"/>
    <w:rsid w:val="00AF3FF0"/>
    <w:rsid w:val="00B11A17"/>
    <w:rsid w:val="00C90F45"/>
    <w:rsid w:val="00CB5B1E"/>
    <w:rsid w:val="00D9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FA919"/>
  <w15:chartTrackingRefBased/>
  <w15:docId w15:val="{7202AEFE-B724-4876-8867-E77037129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A1B9A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13976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497B0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7B0B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497B0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7B0B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A5C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A5CDB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8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353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Type IB C.I.2.a</dc:creator>
  <cp:keywords/>
  <dc:description/>
  <cp:lastModifiedBy>HU OGYI 49.1</cp:lastModifiedBy>
  <cp:revision>4</cp:revision>
  <dcterms:created xsi:type="dcterms:W3CDTF">2024-01-30T12:59:00Z</dcterms:created>
  <dcterms:modified xsi:type="dcterms:W3CDTF">2024-02-29T16:22:00Z</dcterms:modified>
</cp:coreProperties>
</file>