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D9CCA" w14:textId="63FF0130" w:rsidR="001D29E6" w:rsidRPr="005031D2" w:rsidRDefault="001D29E6" w:rsidP="009F4BA4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  <w:bookmarkStart w:id="0" w:name="_GoBack"/>
      <w:bookmarkEnd w:id="0"/>
    </w:p>
    <w:p w14:paraId="4A74AF33" w14:textId="19E8F6F1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lang w:val="hu-HU"/>
        </w:rPr>
      </w:pPr>
      <w:r w:rsidRPr="005031D2">
        <w:rPr>
          <w:b/>
          <w:bCs/>
          <w:lang w:val="hu-HU"/>
        </w:rPr>
        <w:t xml:space="preserve">A KÜLSŐ CSOMAGOLÁSON </w:t>
      </w:r>
      <w:r w:rsidR="00AD488B">
        <w:rPr>
          <w:b/>
          <w:bCs/>
          <w:lang w:val="hu-HU"/>
        </w:rPr>
        <w:t xml:space="preserve">ÉS A KÖZVETLEN CSOMAGOLÁSON </w:t>
      </w:r>
      <w:r w:rsidRPr="005031D2">
        <w:rPr>
          <w:b/>
          <w:bCs/>
          <w:lang w:val="hu-HU"/>
        </w:rPr>
        <w:t>FELTÜNTETENDŐ ADATOK</w:t>
      </w:r>
    </w:p>
    <w:p w14:paraId="79720BBE" w14:textId="77777777" w:rsidR="001D29E6" w:rsidRPr="005031D2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lang w:val="hu-HU"/>
        </w:rPr>
      </w:pPr>
    </w:p>
    <w:p w14:paraId="27397E86" w14:textId="19320F7C" w:rsidR="001D29E6" w:rsidRPr="005031D2" w:rsidRDefault="00CB78A0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b/>
          <w:bCs/>
          <w:lang w:val="hu-HU"/>
        </w:rPr>
        <w:t>DOBOZ</w:t>
      </w:r>
      <w:r w:rsidR="00AD488B">
        <w:rPr>
          <w:b/>
          <w:bCs/>
          <w:lang w:val="hu-HU"/>
        </w:rPr>
        <w:t xml:space="preserve"> ÉS CÍMKE</w:t>
      </w:r>
      <w:r w:rsidR="00601250">
        <w:rPr>
          <w:b/>
          <w:bCs/>
          <w:lang w:val="hu-HU"/>
        </w:rPr>
        <w:tab/>
      </w:r>
      <w:r w:rsidR="00601250">
        <w:rPr>
          <w:b/>
          <w:bCs/>
          <w:lang w:val="hu-HU"/>
        </w:rPr>
        <w:tab/>
      </w:r>
      <w:r w:rsidR="00601250">
        <w:rPr>
          <w:b/>
          <w:bCs/>
          <w:lang w:val="hu-HU"/>
        </w:rPr>
        <w:tab/>
      </w:r>
      <w:r w:rsidR="00601250">
        <w:rPr>
          <w:b/>
          <w:bCs/>
          <w:lang w:val="hu-HU"/>
        </w:rPr>
        <w:tab/>
      </w:r>
      <w:r w:rsidR="00601250">
        <w:rPr>
          <w:b/>
          <w:bCs/>
          <w:lang w:val="hu-HU"/>
        </w:rPr>
        <w:tab/>
      </w:r>
      <w:r w:rsidR="00601250">
        <w:rPr>
          <w:b/>
          <w:bCs/>
          <w:lang w:val="hu-HU"/>
        </w:rPr>
        <w:tab/>
      </w:r>
      <w:r w:rsidR="00601250">
        <w:rPr>
          <w:b/>
          <w:bCs/>
          <w:lang w:val="hu-HU"/>
        </w:rPr>
        <w:tab/>
      </w:r>
      <w:r w:rsidR="00601250">
        <w:rPr>
          <w:b/>
          <w:bCs/>
          <w:lang w:val="hu-HU"/>
        </w:rPr>
        <w:tab/>
      </w:r>
      <w:r w:rsidR="006B4CB5">
        <w:rPr>
          <w:b/>
          <w:bCs/>
          <w:lang w:val="hu-HU"/>
        </w:rPr>
        <w:t xml:space="preserve"> </w:t>
      </w:r>
      <w:r w:rsidR="00A140CA">
        <w:rPr>
          <w:b/>
          <w:bCs/>
          <w:lang w:val="hu-HU"/>
        </w:rPr>
        <w:t>T</w:t>
      </w:r>
      <w:r w:rsidR="00601250">
        <w:rPr>
          <w:b/>
          <w:bCs/>
          <w:lang w:val="hu-HU"/>
        </w:rPr>
        <w:t>öbbnyelvű</w:t>
      </w:r>
      <w:r w:rsidR="006B4CB5">
        <w:rPr>
          <w:b/>
          <w:bCs/>
          <w:lang w:val="hu-HU"/>
        </w:rPr>
        <w:t xml:space="preserve">: </w:t>
      </w:r>
      <w:r w:rsidR="00601250">
        <w:rPr>
          <w:b/>
          <w:bCs/>
          <w:lang w:val="hu-HU"/>
        </w:rPr>
        <w:t>(</w:t>
      </w:r>
      <w:r w:rsidR="006B4CB5">
        <w:rPr>
          <w:b/>
          <w:bCs/>
          <w:lang w:val="hu-HU"/>
        </w:rPr>
        <w:t>PL/HU)</w:t>
      </w:r>
    </w:p>
    <w:p w14:paraId="63B78FF4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141A631A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53589FA8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031D2">
        <w:rPr>
          <w:b/>
          <w:bCs/>
          <w:lang w:val="hu-HU"/>
        </w:rPr>
        <w:t>1.</w:t>
      </w:r>
      <w:r w:rsidRPr="005031D2">
        <w:rPr>
          <w:b/>
          <w:bCs/>
          <w:lang w:val="hu-HU"/>
        </w:rPr>
        <w:tab/>
        <w:t>A GYÓGYSZER NEVE</w:t>
      </w:r>
    </w:p>
    <w:p w14:paraId="09F1C740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2B6CE964" w14:textId="28739F93" w:rsidR="001D29E6" w:rsidRPr="005031D2" w:rsidRDefault="0040651C" w:rsidP="009F4BA4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4124A9">
        <w:rPr>
          <w:lang w:val="hu-HU"/>
        </w:rPr>
        <w:t>Apixaban</w:t>
      </w:r>
      <w:proofErr w:type="spellEnd"/>
      <w:r w:rsidRPr="004124A9">
        <w:rPr>
          <w:lang w:val="hu-HU"/>
        </w:rPr>
        <w:t xml:space="preserve"> Orion 5 mg filmtabletta</w:t>
      </w:r>
    </w:p>
    <w:p w14:paraId="76BD9687" w14:textId="77777777" w:rsidR="0040651C" w:rsidRPr="005031D2" w:rsidRDefault="0040651C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51B994BF" w14:textId="4DDA0DEF" w:rsidR="00076ACA" w:rsidRPr="005031D2" w:rsidRDefault="00076ACA" w:rsidP="009F4BA4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5031D2">
        <w:rPr>
          <w:lang w:val="hu-HU"/>
        </w:rPr>
        <w:t>apixabán</w:t>
      </w:r>
      <w:proofErr w:type="spellEnd"/>
    </w:p>
    <w:p w14:paraId="4B998954" w14:textId="77777777" w:rsidR="00AD488B" w:rsidRPr="005031D2" w:rsidRDefault="00AD488B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C4276C0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6CD259EC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lang w:val="hu-HU"/>
        </w:rPr>
      </w:pPr>
      <w:r w:rsidRPr="005031D2">
        <w:rPr>
          <w:b/>
          <w:bCs/>
          <w:lang w:val="hu-HU"/>
        </w:rPr>
        <w:t>2.</w:t>
      </w:r>
      <w:r w:rsidRPr="005031D2">
        <w:rPr>
          <w:b/>
          <w:bCs/>
          <w:lang w:val="hu-HU"/>
        </w:rPr>
        <w:tab/>
        <w:t>HATÓANYAG(OK) MEGNEVEZÉSE</w:t>
      </w:r>
    </w:p>
    <w:p w14:paraId="5CD09916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3BC16B93" w14:textId="0B30FFBA" w:rsidR="0040651C" w:rsidRPr="005031D2" w:rsidRDefault="00053C83" w:rsidP="009F4BA4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1 tabletta:</w:t>
      </w:r>
      <w:r w:rsidR="0040651C" w:rsidRPr="004124A9">
        <w:rPr>
          <w:lang w:val="hu-HU"/>
        </w:rPr>
        <w:t xml:space="preserve"> </w:t>
      </w:r>
      <w:proofErr w:type="spellStart"/>
      <w:r w:rsidR="0040651C" w:rsidRPr="004124A9">
        <w:rPr>
          <w:lang w:val="hu-HU"/>
        </w:rPr>
        <w:t>apixabán</w:t>
      </w:r>
      <w:proofErr w:type="spellEnd"/>
      <w:r w:rsidR="0040651C" w:rsidRPr="004124A9">
        <w:rPr>
          <w:lang w:val="hu-HU"/>
        </w:rPr>
        <w:t xml:space="preserve"> </w:t>
      </w:r>
      <w:r>
        <w:rPr>
          <w:lang w:val="hu-HU"/>
        </w:rPr>
        <w:t>5 mg</w:t>
      </w:r>
      <w:r w:rsidR="0040651C" w:rsidRPr="004124A9">
        <w:rPr>
          <w:lang w:val="hu-HU"/>
        </w:rPr>
        <w:t>,</w:t>
      </w:r>
    </w:p>
    <w:p w14:paraId="57937547" w14:textId="4F06FD0F" w:rsidR="00E20096" w:rsidRPr="005031D2" w:rsidRDefault="00E2009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5A27013D" w14:textId="77777777" w:rsidR="00E20096" w:rsidRPr="005031D2" w:rsidRDefault="00E2009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5DFD46C6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031D2">
        <w:rPr>
          <w:b/>
          <w:bCs/>
          <w:lang w:val="hu-HU"/>
        </w:rPr>
        <w:t>3.</w:t>
      </w:r>
      <w:r w:rsidRPr="005031D2">
        <w:rPr>
          <w:b/>
          <w:bCs/>
          <w:lang w:val="hu-HU"/>
        </w:rPr>
        <w:tab/>
        <w:t>SEGÉDANYAGOK FELSOROLÁSA</w:t>
      </w:r>
    </w:p>
    <w:p w14:paraId="5890F81D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361D1236" w14:textId="2C9CF5E4" w:rsidR="001D29E6" w:rsidRPr="005031D2" w:rsidRDefault="006B4CB5" w:rsidP="009F4BA4">
      <w:pPr>
        <w:tabs>
          <w:tab w:val="clear" w:pos="567"/>
        </w:tabs>
        <w:spacing w:line="240" w:lineRule="auto"/>
        <w:rPr>
          <w:lang w:val="hu-HU"/>
        </w:rPr>
      </w:pPr>
      <w:bookmarkStart w:id="1" w:name="_Hlk152233284"/>
      <w:proofErr w:type="spellStart"/>
      <w:r>
        <w:rPr>
          <w:lang w:val="hu-HU"/>
        </w:rPr>
        <w:t>l</w:t>
      </w:r>
      <w:r w:rsidR="00402968" w:rsidRPr="005031D2">
        <w:rPr>
          <w:lang w:val="hu-HU"/>
        </w:rPr>
        <w:t>aktóz</w:t>
      </w:r>
      <w:proofErr w:type="spellEnd"/>
      <w:r w:rsidR="00402968" w:rsidRPr="005031D2">
        <w:rPr>
          <w:lang w:val="hu-HU"/>
        </w:rPr>
        <w:t xml:space="preserve">, </w:t>
      </w:r>
      <w:proofErr w:type="spellStart"/>
      <w:r w:rsidR="00402968" w:rsidRPr="005031D2">
        <w:rPr>
          <w:lang w:val="hu-HU"/>
        </w:rPr>
        <w:t>laktóz-monohidrát</w:t>
      </w:r>
      <w:proofErr w:type="spellEnd"/>
      <w:r w:rsidR="00402968" w:rsidRPr="005031D2">
        <w:rPr>
          <w:lang w:val="hu-HU"/>
        </w:rPr>
        <w:t>.</w:t>
      </w:r>
      <w:bookmarkEnd w:id="1"/>
    </w:p>
    <w:p w14:paraId="69181916" w14:textId="77777777" w:rsidR="00402968" w:rsidRPr="005031D2" w:rsidRDefault="00402968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4DFF63CA" w14:textId="77777777" w:rsidR="00076ACA" w:rsidRPr="005031D2" w:rsidRDefault="00076ACA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145060EF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031D2">
        <w:rPr>
          <w:b/>
          <w:bCs/>
          <w:lang w:val="hu-HU"/>
        </w:rPr>
        <w:t>4.</w:t>
      </w:r>
      <w:r w:rsidRPr="005031D2">
        <w:rPr>
          <w:b/>
          <w:bCs/>
          <w:lang w:val="hu-HU"/>
        </w:rPr>
        <w:tab/>
        <w:t>GYÓGYSZERFORMA ÉS TARTALOM</w:t>
      </w:r>
    </w:p>
    <w:p w14:paraId="6AA376F4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1C176F72" w14:textId="537BF5A2" w:rsidR="001D29E6" w:rsidRPr="005031D2" w:rsidRDefault="00E20096" w:rsidP="009F4BA4">
      <w:pPr>
        <w:tabs>
          <w:tab w:val="clear" w:pos="567"/>
        </w:tabs>
        <w:spacing w:line="240" w:lineRule="auto"/>
        <w:rPr>
          <w:i/>
          <w:iCs/>
          <w:lang w:val="hu-HU"/>
        </w:rPr>
      </w:pPr>
      <w:r w:rsidRPr="005031D2">
        <w:rPr>
          <w:highlight w:val="lightGray"/>
          <w:lang w:val="hu-HU"/>
        </w:rPr>
        <w:t>filmtabletta</w:t>
      </w:r>
    </w:p>
    <w:p w14:paraId="4A1B251B" w14:textId="1851499A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B520008" w14:textId="432023C4" w:rsidR="00AD488B" w:rsidRPr="008D4DE1" w:rsidRDefault="00AD488B" w:rsidP="00AD488B">
      <w:pPr>
        <w:tabs>
          <w:tab w:val="clear" w:pos="567"/>
        </w:tabs>
        <w:spacing w:line="240" w:lineRule="auto"/>
        <w:rPr>
          <w:i/>
          <w:highlight w:val="lightGray"/>
          <w:lang w:val="hu-HU"/>
        </w:rPr>
      </w:pPr>
      <w:r w:rsidRPr="008D4DE1">
        <w:rPr>
          <w:i/>
          <w:highlight w:val="lightGray"/>
          <w:lang w:val="hu-HU"/>
        </w:rPr>
        <w:t>Doboz</w:t>
      </w:r>
      <w:r w:rsidR="00145AD4">
        <w:rPr>
          <w:i/>
          <w:highlight w:val="lightGray"/>
          <w:lang w:val="hu-HU"/>
        </w:rPr>
        <w:t>on</w:t>
      </w:r>
      <w:r w:rsidRPr="008D4DE1">
        <w:rPr>
          <w:i/>
          <w:highlight w:val="lightGray"/>
          <w:lang w:val="hu-HU"/>
        </w:rPr>
        <w:t>:</w:t>
      </w:r>
    </w:p>
    <w:p w14:paraId="06362A84" w14:textId="49A687E3" w:rsidR="00813B47" w:rsidRPr="005031D2" w:rsidRDefault="00813B47" w:rsidP="00813B47">
      <w:pPr>
        <w:tabs>
          <w:tab w:val="clear" w:pos="567"/>
        </w:tabs>
        <w:spacing w:line="240" w:lineRule="auto"/>
        <w:rPr>
          <w:lang w:val="hu-HU"/>
        </w:rPr>
      </w:pPr>
      <w:r w:rsidRPr="004124A9">
        <w:rPr>
          <w:lang w:val="hu-HU"/>
        </w:rPr>
        <w:t>14 tabletta</w:t>
      </w:r>
    </w:p>
    <w:p w14:paraId="6709BC4E" w14:textId="14B7EA6E" w:rsidR="00813B47" w:rsidRPr="005031D2" w:rsidRDefault="00813B47" w:rsidP="00813B47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 w:rsidRPr="005031D2">
        <w:rPr>
          <w:highlight w:val="lightGray"/>
          <w:lang w:val="hu-HU"/>
        </w:rPr>
        <w:t>20 tabletta</w:t>
      </w:r>
    </w:p>
    <w:p w14:paraId="6EA94511" w14:textId="7DEDFD12" w:rsidR="00813B47" w:rsidRPr="005031D2" w:rsidRDefault="00813B47" w:rsidP="00813B47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 w:rsidRPr="005031D2">
        <w:rPr>
          <w:highlight w:val="lightGray"/>
          <w:lang w:val="hu-HU"/>
        </w:rPr>
        <w:t>28 tabletta</w:t>
      </w:r>
    </w:p>
    <w:p w14:paraId="2E12A64F" w14:textId="2D5F9869" w:rsidR="00813B47" w:rsidRPr="005031D2" w:rsidRDefault="00813B47" w:rsidP="00813B47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 w:rsidRPr="005031D2">
        <w:rPr>
          <w:highlight w:val="lightGray"/>
          <w:lang w:val="hu-HU"/>
        </w:rPr>
        <w:t>56 tabletta</w:t>
      </w:r>
    </w:p>
    <w:p w14:paraId="7B89D892" w14:textId="77777777" w:rsidR="00813B47" w:rsidRPr="005031D2" w:rsidRDefault="00813B47" w:rsidP="00813B47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 w:rsidRPr="005031D2">
        <w:rPr>
          <w:highlight w:val="lightGray"/>
          <w:lang w:val="hu-HU"/>
        </w:rPr>
        <w:t>60 tabletta</w:t>
      </w:r>
    </w:p>
    <w:p w14:paraId="724649E1" w14:textId="77777777" w:rsidR="00813B47" w:rsidRPr="005031D2" w:rsidRDefault="00813B47" w:rsidP="00813B47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 w:rsidRPr="005031D2">
        <w:rPr>
          <w:highlight w:val="lightGray"/>
          <w:lang w:val="hu-HU"/>
        </w:rPr>
        <w:t>100 tabletta</w:t>
      </w:r>
    </w:p>
    <w:p w14:paraId="0D8D2BDC" w14:textId="5D309970" w:rsidR="00813B47" w:rsidRPr="005031D2" w:rsidRDefault="00813B47" w:rsidP="00813B47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highlight w:val="lightGray"/>
          <w:lang w:val="hu-HU"/>
        </w:rPr>
        <w:t>168 tabletta</w:t>
      </w:r>
    </w:p>
    <w:p w14:paraId="2C7B4CA8" w14:textId="266CD7A9" w:rsidR="00107212" w:rsidRPr="005031D2" w:rsidRDefault="00107212" w:rsidP="00813B47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highlight w:val="lightGray"/>
          <w:lang w:val="hu-HU"/>
        </w:rPr>
        <w:t>200 tabletta</w:t>
      </w:r>
    </w:p>
    <w:p w14:paraId="697522B3" w14:textId="77777777" w:rsidR="00813B47" w:rsidRPr="005031D2" w:rsidRDefault="00813B47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14F6DE79" w14:textId="5194476C" w:rsidR="00AD488B" w:rsidRPr="00AD488B" w:rsidRDefault="00AD488B" w:rsidP="009F4BA4">
      <w:pPr>
        <w:tabs>
          <w:tab w:val="clear" w:pos="567"/>
        </w:tabs>
        <w:spacing w:line="240" w:lineRule="auto"/>
        <w:rPr>
          <w:i/>
          <w:iCs/>
          <w:highlight w:val="lightGray"/>
          <w:lang w:val="hu-HU"/>
        </w:rPr>
      </w:pPr>
      <w:r w:rsidRPr="00AD488B">
        <w:rPr>
          <w:i/>
          <w:iCs/>
          <w:highlight w:val="lightGray"/>
          <w:lang w:val="hu-HU"/>
        </w:rPr>
        <w:t>Doboz</w:t>
      </w:r>
      <w:r w:rsidR="00145AD4">
        <w:rPr>
          <w:i/>
          <w:iCs/>
          <w:highlight w:val="lightGray"/>
          <w:lang w:val="hu-HU"/>
        </w:rPr>
        <w:t>on</w:t>
      </w:r>
      <w:r w:rsidRPr="00AD488B">
        <w:rPr>
          <w:i/>
          <w:iCs/>
          <w:highlight w:val="lightGray"/>
          <w:lang w:val="hu-HU"/>
        </w:rPr>
        <w:t xml:space="preserve"> és címk</w:t>
      </w:r>
      <w:r w:rsidR="00145AD4">
        <w:rPr>
          <w:i/>
          <w:iCs/>
          <w:highlight w:val="lightGray"/>
          <w:lang w:val="hu-HU"/>
        </w:rPr>
        <w:t>én</w:t>
      </w:r>
      <w:r w:rsidRPr="00AD488B">
        <w:rPr>
          <w:i/>
          <w:iCs/>
          <w:highlight w:val="lightGray"/>
          <w:lang w:val="hu-HU"/>
        </w:rPr>
        <w:t>:</w:t>
      </w:r>
    </w:p>
    <w:p w14:paraId="1B41E606" w14:textId="4084E59B" w:rsidR="00E35362" w:rsidRPr="005031D2" w:rsidRDefault="00145AD4" w:rsidP="009F4BA4">
      <w:pPr>
        <w:tabs>
          <w:tab w:val="clear" w:pos="567"/>
        </w:tabs>
        <w:spacing w:line="240" w:lineRule="auto"/>
        <w:rPr>
          <w:i/>
          <w:iCs/>
          <w:highlight w:val="lightGray"/>
          <w:lang w:val="hu-HU"/>
        </w:rPr>
      </w:pPr>
      <w:r>
        <w:rPr>
          <w:i/>
          <w:iCs/>
          <w:highlight w:val="lightGray"/>
          <w:lang w:val="hu-HU"/>
        </w:rPr>
        <w:t>Tartály</w:t>
      </w:r>
      <w:r w:rsidR="00E35362" w:rsidRPr="005031D2">
        <w:rPr>
          <w:i/>
          <w:iCs/>
          <w:highlight w:val="lightGray"/>
          <w:lang w:val="hu-HU"/>
        </w:rPr>
        <w:t>:</w:t>
      </w:r>
    </w:p>
    <w:p w14:paraId="08AE8EE7" w14:textId="2BACE140" w:rsidR="00813B47" w:rsidRPr="005031D2" w:rsidRDefault="00813B47" w:rsidP="009F4BA4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 w:rsidRPr="005031D2">
        <w:rPr>
          <w:highlight w:val="lightGray"/>
          <w:lang w:val="hu-HU"/>
        </w:rPr>
        <w:t>30 tabletta</w:t>
      </w:r>
    </w:p>
    <w:p w14:paraId="0C6154EF" w14:textId="224A29F8" w:rsidR="00E35362" w:rsidRPr="005031D2" w:rsidRDefault="00A92081" w:rsidP="009F4BA4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highlight w:val="lightGray"/>
          <w:lang w:val="hu-HU"/>
        </w:rPr>
        <w:t>200 tabletta</w:t>
      </w:r>
    </w:p>
    <w:p w14:paraId="1238E125" w14:textId="73B1FF0E" w:rsidR="00813B47" w:rsidRPr="005031D2" w:rsidRDefault="00813B47" w:rsidP="009F4BA4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highlight w:val="lightGray"/>
          <w:lang w:val="hu-HU"/>
        </w:rPr>
        <w:t>500 tabletta</w:t>
      </w:r>
    </w:p>
    <w:p w14:paraId="70934035" w14:textId="77777777" w:rsidR="00A92081" w:rsidRPr="005031D2" w:rsidRDefault="00A92081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E6B5B99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47A5A771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031D2">
        <w:rPr>
          <w:b/>
          <w:bCs/>
          <w:lang w:val="hu-HU"/>
        </w:rPr>
        <w:t>5.</w:t>
      </w:r>
      <w:r w:rsidRPr="005031D2">
        <w:rPr>
          <w:b/>
          <w:bCs/>
          <w:lang w:val="hu-HU"/>
        </w:rPr>
        <w:tab/>
        <w:t>AZ ALKALMAZÁSSAL KAPCSOLATOS TUDNIVALÓK ÉS AZ ALKALMAZÁS MÓDJA(I)</w:t>
      </w:r>
    </w:p>
    <w:p w14:paraId="39156FFF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i/>
          <w:lang w:val="hu-HU"/>
        </w:rPr>
      </w:pPr>
    </w:p>
    <w:p w14:paraId="06764A3B" w14:textId="45695050" w:rsidR="001D29E6" w:rsidRPr="005031D2" w:rsidRDefault="00145AD4" w:rsidP="009F4BA4">
      <w:pPr>
        <w:tabs>
          <w:tab w:val="clear" w:pos="567"/>
        </w:tabs>
        <w:spacing w:line="240" w:lineRule="auto"/>
        <w:rPr>
          <w:lang w:val="hu-HU"/>
        </w:rPr>
      </w:pPr>
      <w:bookmarkStart w:id="2" w:name="_Hlk152233476"/>
      <w:r>
        <w:rPr>
          <w:lang w:val="hu-HU"/>
        </w:rPr>
        <w:t>Alkalmazás</w:t>
      </w:r>
      <w:r w:rsidRPr="005031D2">
        <w:rPr>
          <w:lang w:val="hu-HU"/>
        </w:rPr>
        <w:t xml:space="preserve"> </w:t>
      </w:r>
      <w:r w:rsidR="009D1E07" w:rsidRPr="005031D2">
        <w:rPr>
          <w:lang w:val="hu-HU"/>
        </w:rPr>
        <w:t>előtt olvassa el a mellékelt betegtájékoztatót!</w:t>
      </w:r>
      <w:bookmarkEnd w:id="2"/>
    </w:p>
    <w:p w14:paraId="030A5C94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3F8E5482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524CE8A7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031D2">
        <w:rPr>
          <w:b/>
          <w:bCs/>
          <w:lang w:val="hu-HU"/>
        </w:rPr>
        <w:t>6.</w:t>
      </w:r>
      <w:r w:rsidRPr="005031D2">
        <w:rPr>
          <w:b/>
          <w:bCs/>
          <w:lang w:val="hu-HU"/>
        </w:rPr>
        <w:tab/>
        <w:t>KÜLÖN FIGYELMEZTETÉS, MELY SZERINT A GYÓGYSZERT GYERMEKEKTŐL ELZÁRVA KELL TARTANI</w:t>
      </w:r>
    </w:p>
    <w:p w14:paraId="6B862EF3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15C409C7" w14:textId="77777777" w:rsidR="001D29E6" w:rsidRPr="005031D2" w:rsidRDefault="009D1E07" w:rsidP="009F4BA4">
      <w:pPr>
        <w:tabs>
          <w:tab w:val="clear" w:pos="567"/>
        </w:tabs>
        <w:spacing w:line="240" w:lineRule="auto"/>
        <w:outlineLvl w:val="0"/>
        <w:rPr>
          <w:lang w:val="hu-HU"/>
        </w:rPr>
      </w:pPr>
      <w:bookmarkStart w:id="3" w:name="_Hlk152235116"/>
      <w:r w:rsidRPr="005031D2">
        <w:rPr>
          <w:lang w:val="hu-HU"/>
        </w:rPr>
        <w:t>A gyógyszer gyermekektől elzárva tartandó!</w:t>
      </w:r>
      <w:bookmarkEnd w:id="3"/>
    </w:p>
    <w:p w14:paraId="1CB7E78B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563A8793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1E700891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031D2">
        <w:rPr>
          <w:b/>
          <w:bCs/>
          <w:lang w:val="hu-HU"/>
        </w:rPr>
        <w:t>7.</w:t>
      </w:r>
      <w:r w:rsidRPr="005031D2">
        <w:rPr>
          <w:b/>
          <w:bCs/>
          <w:lang w:val="hu-HU"/>
        </w:rPr>
        <w:tab/>
        <w:t>TOVÁBBI FIGYELMEZTETÉS(EK), AMENNYIBEN SZÜKSÉGES</w:t>
      </w:r>
    </w:p>
    <w:p w14:paraId="4B05674F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29592A3A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5CB5B575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031D2">
        <w:rPr>
          <w:b/>
          <w:bCs/>
          <w:lang w:val="hu-HU"/>
        </w:rPr>
        <w:t>8.</w:t>
      </w:r>
      <w:r w:rsidRPr="005031D2">
        <w:rPr>
          <w:b/>
          <w:bCs/>
          <w:lang w:val="hu-HU"/>
        </w:rPr>
        <w:tab/>
        <w:t>LEJÁRATI IDŐ</w:t>
      </w:r>
    </w:p>
    <w:p w14:paraId="41FF20CC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7399FD09" w14:textId="0ACFDEB6" w:rsidR="001D29E6" w:rsidRPr="005031D2" w:rsidRDefault="00E20096" w:rsidP="009F4BA4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lang w:val="hu-HU"/>
        </w:rPr>
        <w:t>EXP:</w:t>
      </w:r>
    </w:p>
    <w:p w14:paraId="639FA74F" w14:textId="7EE26E91" w:rsidR="00E20096" w:rsidRPr="005031D2" w:rsidRDefault="00E2009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4FB8ADF5" w14:textId="77777777" w:rsidR="00E20096" w:rsidRPr="005031D2" w:rsidRDefault="00E2009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758D34AF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031D2">
        <w:rPr>
          <w:b/>
          <w:bCs/>
          <w:lang w:val="hu-HU"/>
        </w:rPr>
        <w:t>9.</w:t>
      </w:r>
      <w:r w:rsidRPr="005031D2">
        <w:rPr>
          <w:b/>
          <w:bCs/>
          <w:lang w:val="hu-HU"/>
        </w:rPr>
        <w:tab/>
        <w:t>KÜLÖNLEGES TÁROLÁSI ELŐÍRÁSOK</w:t>
      </w:r>
    </w:p>
    <w:p w14:paraId="452B0580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7FFE30AD" w14:textId="77777777" w:rsidR="000C1913" w:rsidRPr="005031D2" w:rsidRDefault="000C1913" w:rsidP="009F4BA4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</w:p>
    <w:p w14:paraId="559E6BD0" w14:textId="77777777" w:rsidR="001D29E6" w:rsidRPr="005031D2" w:rsidRDefault="009D1E07" w:rsidP="00D7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lang w:val="hu-HU"/>
        </w:rPr>
      </w:pPr>
      <w:r w:rsidRPr="005031D2">
        <w:rPr>
          <w:b/>
          <w:bCs/>
          <w:lang w:val="hu-HU"/>
        </w:rPr>
        <w:t>10.</w:t>
      </w:r>
      <w:r w:rsidRPr="005031D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99AEAFF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73609B7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3F1F5320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lang w:val="hu-HU"/>
        </w:rPr>
      </w:pPr>
      <w:r w:rsidRPr="005031D2">
        <w:rPr>
          <w:b/>
          <w:bCs/>
          <w:lang w:val="hu-HU"/>
        </w:rPr>
        <w:t>11.</w:t>
      </w:r>
      <w:r w:rsidRPr="005031D2">
        <w:rPr>
          <w:b/>
          <w:bCs/>
          <w:lang w:val="hu-HU"/>
        </w:rPr>
        <w:tab/>
        <w:t>A FORGALOMBA HOZATALI ENGEDÉLY JOGOSULTJÁNAK NEVE ÉS CÍME</w:t>
      </w:r>
    </w:p>
    <w:p w14:paraId="2FC4BB75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659F1C2C" w14:textId="66EA1C37" w:rsidR="00AD488B" w:rsidRPr="008D4DE1" w:rsidRDefault="00AD488B" w:rsidP="00133446">
      <w:pPr>
        <w:tabs>
          <w:tab w:val="clear" w:pos="567"/>
        </w:tabs>
        <w:spacing w:line="240" w:lineRule="auto"/>
        <w:rPr>
          <w:i/>
          <w:iCs/>
          <w:highlight w:val="lightGray"/>
          <w:lang w:val="hu-HU"/>
        </w:rPr>
      </w:pPr>
      <w:r w:rsidRPr="008D4DE1">
        <w:rPr>
          <w:i/>
          <w:iCs/>
          <w:highlight w:val="lightGray"/>
          <w:lang w:val="hu-HU"/>
        </w:rPr>
        <w:t>Doboz</w:t>
      </w:r>
      <w:r w:rsidR="00145AD4">
        <w:rPr>
          <w:i/>
          <w:iCs/>
          <w:highlight w:val="lightGray"/>
          <w:lang w:val="hu-HU"/>
        </w:rPr>
        <w:t>on</w:t>
      </w:r>
      <w:r w:rsidRPr="008D4DE1">
        <w:rPr>
          <w:i/>
          <w:iCs/>
          <w:highlight w:val="lightGray"/>
          <w:lang w:val="hu-HU"/>
        </w:rPr>
        <w:t>:</w:t>
      </w:r>
    </w:p>
    <w:p w14:paraId="6CFD9695" w14:textId="17565247" w:rsidR="00133446" w:rsidRPr="005031D2" w:rsidRDefault="00133446" w:rsidP="00133446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lang w:val="hu-HU"/>
        </w:rPr>
        <w:t>Orion Corporation</w:t>
      </w:r>
    </w:p>
    <w:p w14:paraId="5786C6A4" w14:textId="77777777" w:rsidR="00133446" w:rsidRPr="005031D2" w:rsidRDefault="00133446" w:rsidP="00133446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5031D2">
        <w:rPr>
          <w:lang w:val="hu-HU"/>
        </w:rPr>
        <w:t>Orionintie</w:t>
      </w:r>
      <w:proofErr w:type="spellEnd"/>
      <w:r w:rsidRPr="005031D2">
        <w:rPr>
          <w:lang w:val="hu-HU"/>
        </w:rPr>
        <w:t> 1</w:t>
      </w:r>
    </w:p>
    <w:p w14:paraId="687F6CCC" w14:textId="77777777" w:rsidR="00133446" w:rsidRPr="005031D2" w:rsidRDefault="00133446" w:rsidP="00133446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lang w:val="hu-HU"/>
        </w:rPr>
        <w:t>FI-02200 </w:t>
      </w:r>
      <w:proofErr w:type="spellStart"/>
      <w:r w:rsidRPr="005031D2">
        <w:rPr>
          <w:lang w:val="hu-HU"/>
        </w:rPr>
        <w:t>Espoo</w:t>
      </w:r>
      <w:proofErr w:type="spellEnd"/>
    </w:p>
    <w:p w14:paraId="7B7DCB89" w14:textId="77777777" w:rsidR="00133446" w:rsidRPr="005031D2" w:rsidRDefault="00133446" w:rsidP="00133446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lang w:val="hu-HU"/>
        </w:rPr>
        <w:t>Finnország</w:t>
      </w:r>
    </w:p>
    <w:p w14:paraId="6952FF28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301382DD" w14:textId="4AAB9703" w:rsidR="001D29E6" w:rsidRPr="008D4DE1" w:rsidRDefault="00AD488B" w:rsidP="009F4BA4">
      <w:pPr>
        <w:tabs>
          <w:tab w:val="clear" w:pos="567"/>
        </w:tabs>
        <w:spacing w:line="240" w:lineRule="auto"/>
        <w:rPr>
          <w:i/>
          <w:iCs/>
          <w:highlight w:val="lightGray"/>
          <w:lang w:val="hu-HU"/>
        </w:rPr>
      </w:pPr>
      <w:r w:rsidRPr="008D4DE1">
        <w:rPr>
          <w:i/>
          <w:iCs/>
          <w:highlight w:val="lightGray"/>
          <w:lang w:val="hu-HU"/>
        </w:rPr>
        <w:t>Címk</w:t>
      </w:r>
      <w:r w:rsidR="00145AD4">
        <w:rPr>
          <w:i/>
          <w:iCs/>
          <w:highlight w:val="lightGray"/>
          <w:lang w:val="hu-HU"/>
        </w:rPr>
        <w:t>én</w:t>
      </w:r>
      <w:r w:rsidRPr="008D4DE1">
        <w:rPr>
          <w:i/>
          <w:iCs/>
          <w:highlight w:val="lightGray"/>
          <w:lang w:val="hu-HU"/>
        </w:rPr>
        <w:t>:</w:t>
      </w:r>
    </w:p>
    <w:p w14:paraId="1848CD1F" w14:textId="3389FF80" w:rsidR="00AD488B" w:rsidRDefault="00AD488B" w:rsidP="009F4BA4">
      <w:pPr>
        <w:tabs>
          <w:tab w:val="clear" w:pos="567"/>
        </w:tabs>
        <w:spacing w:line="240" w:lineRule="auto"/>
        <w:rPr>
          <w:noProof/>
        </w:rPr>
      </w:pPr>
      <w:r w:rsidRPr="00B92C01">
        <w:rPr>
          <w:noProof/>
        </w:rPr>
        <w:t>Orion Corporation, Espoo, Fin</w:t>
      </w:r>
      <w:r>
        <w:rPr>
          <w:noProof/>
        </w:rPr>
        <w:t>nország</w:t>
      </w:r>
    </w:p>
    <w:p w14:paraId="4D4A89F6" w14:textId="0A1B90D9" w:rsidR="00AD488B" w:rsidRDefault="00AD488B" w:rsidP="009F4BA4">
      <w:pPr>
        <w:tabs>
          <w:tab w:val="clear" w:pos="567"/>
        </w:tabs>
        <w:spacing w:line="240" w:lineRule="auto"/>
        <w:rPr>
          <w:noProof/>
        </w:rPr>
      </w:pPr>
    </w:p>
    <w:p w14:paraId="5E90951E" w14:textId="77777777" w:rsidR="00AD488B" w:rsidRPr="005031D2" w:rsidRDefault="00AD488B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7790303F" w14:textId="33CD2B8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031D2">
        <w:rPr>
          <w:b/>
          <w:bCs/>
          <w:lang w:val="hu-HU"/>
        </w:rPr>
        <w:t>12.</w:t>
      </w:r>
      <w:r w:rsidRPr="005031D2">
        <w:rPr>
          <w:b/>
          <w:bCs/>
          <w:lang w:val="hu-HU"/>
        </w:rPr>
        <w:tab/>
        <w:t>A FORGALOMBA HOZATALI ENGEDÉLYEK SZÁMA(I)</w:t>
      </w:r>
    </w:p>
    <w:p w14:paraId="7197EA87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389AC992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476703">
        <w:rPr>
          <w:lang w:val="hu-HU"/>
        </w:rPr>
        <w:t>OGYI-T-24347/10</w:t>
      </w:r>
      <w:r w:rsidRPr="00476703">
        <w:rPr>
          <w:lang w:val="hu-HU"/>
        </w:rPr>
        <w:tab/>
      </w:r>
      <w:r w:rsidRPr="00230090">
        <w:rPr>
          <w:highlight w:val="lightGray"/>
          <w:lang w:val="hu-HU"/>
        </w:rPr>
        <w:t>14×</w:t>
      </w:r>
      <w:r w:rsidRPr="00230090">
        <w:rPr>
          <w:highlight w:val="lightGray"/>
          <w:lang w:val="hu-HU"/>
        </w:rPr>
        <w:tab/>
        <w:t>PVC/PVDC/</w:t>
      </w:r>
      <w:proofErr w:type="spellStart"/>
      <w:r w:rsidRPr="00230090">
        <w:rPr>
          <w:highlight w:val="lightGray"/>
          <w:lang w:val="hu-HU"/>
        </w:rPr>
        <w:t>Al</w:t>
      </w:r>
      <w:proofErr w:type="spellEnd"/>
      <w:r w:rsidRPr="00230090">
        <w:rPr>
          <w:highlight w:val="lightGray"/>
          <w:lang w:val="hu-HU"/>
        </w:rPr>
        <w:t xml:space="preserve"> buborékcsomagolásban</w:t>
      </w:r>
    </w:p>
    <w:p w14:paraId="2533C1FA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OGYI-T-24347/11</w:t>
      </w:r>
      <w:r w:rsidRPr="00230090">
        <w:rPr>
          <w:highlight w:val="lightGray"/>
          <w:lang w:val="hu-HU"/>
        </w:rPr>
        <w:tab/>
        <w:t>20×</w:t>
      </w:r>
      <w:r w:rsidRPr="00230090">
        <w:rPr>
          <w:highlight w:val="lightGray"/>
          <w:lang w:val="hu-HU"/>
        </w:rPr>
        <w:tab/>
        <w:t>PVC/PVDC/</w:t>
      </w:r>
      <w:proofErr w:type="spellStart"/>
      <w:r w:rsidRPr="00230090">
        <w:rPr>
          <w:highlight w:val="lightGray"/>
          <w:lang w:val="hu-HU"/>
        </w:rPr>
        <w:t>Al</w:t>
      </w:r>
      <w:proofErr w:type="spellEnd"/>
      <w:r w:rsidRPr="00230090">
        <w:rPr>
          <w:highlight w:val="lightGray"/>
          <w:lang w:val="hu-HU"/>
        </w:rPr>
        <w:t xml:space="preserve"> buborékcsomagolásban</w:t>
      </w:r>
    </w:p>
    <w:p w14:paraId="4DA568CA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OGYI-T-24347/12</w:t>
      </w:r>
      <w:r w:rsidRPr="00230090">
        <w:rPr>
          <w:highlight w:val="lightGray"/>
          <w:lang w:val="hu-HU"/>
        </w:rPr>
        <w:tab/>
        <w:t>28×</w:t>
      </w:r>
      <w:r w:rsidRPr="00230090">
        <w:rPr>
          <w:highlight w:val="lightGray"/>
          <w:lang w:val="hu-HU"/>
        </w:rPr>
        <w:tab/>
        <w:t>PVC/PVDC/</w:t>
      </w:r>
      <w:proofErr w:type="spellStart"/>
      <w:r w:rsidRPr="00230090">
        <w:rPr>
          <w:highlight w:val="lightGray"/>
          <w:lang w:val="hu-HU"/>
        </w:rPr>
        <w:t>Al</w:t>
      </w:r>
      <w:proofErr w:type="spellEnd"/>
      <w:r w:rsidRPr="00230090">
        <w:rPr>
          <w:highlight w:val="lightGray"/>
          <w:lang w:val="hu-HU"/>
        </w:rPr>
        <w:t xml:space="preserve"> buborékcsomagolásban</w:t>
      </w:r>
    </w:p>
    <w:p w14:paraId="5DB1E679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OGYI-T-24347/13</w:t>
      </w:r>
      <w:r w:rsidRPr="00230090">
        <w:rPr>
          <w:highlight w:val="lightGray"/>
          <w:lang w:val="hu-HU"/>
        </w:rPr>
        <w:tab/>
        <w:t>30×</w:t>
      </w:r>
      <w:r w:rsidRPr="00230090">
        <w:rPr>
          <w:highlight w:val="lightGray"/>
          <w:lang w:val="hu-HU"/>
        </w:rPr>
        <w:tab/>
        <w:t>HDPE tartályban</w:t>
      </w:r>
    </w:p>
    <w:p w14:paraId="0CE388AD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OGYI-T-24347/14</w:t>
      </w:r>
      <w:r w:rsidRPr="00230090">
        <w:rPr>
          <w:highlight w:val="lightGray"/>
          <w:lang w:val="hu-HU"/>
        </w:rPr>
        <w:tab/>
        <w:t>56×</w:t>
      </w:r>
      <w:r w:rsidRPr="00230090">
        <w:rPr>
          <w:highlight w:val="lightGray"/>
          <w:lang w:val="hu-HU"/>
        </w:rPr>
        <w:tab/>
        <w:t>PVC/PVDC/</w:t>
      </w:r>
      <w:proofErr w:type="spellStart"/>
      <w:r w:rsidRPr="00230090">
        <w:rPr>
          <w:highlight w:val="lightGray"/>
          <w:lang w:val="hu-HU"/>
        </w:rPr>
        <w:t>Al</w:t>
      </w:r>
      <w:proofErr w:type="spellEnd"/>
      <w:r w:rsidRPr="00230090">
        <w:rPr>
          <w:highlight w:val="lightGray"/>
          <w:lang w:val="hu-HU"/>
        </w:rPr>
        <w:t xml:space="preserve"> buborékcsomagolásban</w:t>
      </w:r>
    </w:p>
    <w:p w14:paraId="0FFF0AB9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OGYI-T-24347/15</w:t>
      </w:r>
      <w:r w:rsidRPr="00230090">
        <w:rPr>
          <w:highlight w:val="lightGray"/>
          <w:lang w:val="hu-HU"/>
        </w:rPr>
        <w:tab/>
        <w:t>60×</w:t>
      </w:r>
      <w:r w:rsidRPr="00230090">
        <w:rPr>
          <w:highlight w:val="lightGray"/>
          <w:lang w:val="hu-HU"/>
        </w:rPr>
        <w:tab/>
        <w:t>PVC/PVDC/</w:t>
      </w:r>
      <w:proofErr w:type="spellStart"/>
      <w:r w:rsidRPr="00230090">
        <w:rPr>
          <w:highlight w:val="lightGray"/>
          <w:lang w:val="hu-HU"/>
        </w:rPr>
        <w:t>Al</w:t>
      </w:r>
      <w:proofErr w:type="spellEnd"/>
      <w:r w:rsidRPr="00230090">
        <w:rPr>
          <w:highlight w:val="lightGray"/>
          <w:lang w:val="hu-HU"/>
        </w:rPr>
        <w:t xml:space="preserve"> buborékcsomagolásban</w:t>
      </w:r>
    </w:p>
    <w:p w14:paraId="464B25B0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OGYI-T-24347/16</w:t>
      </w:r>
      <w:r w:rsidRPr="00230090">
        <w:rPr>
          <w:highlight w:val="lightGray"/>
          <w:lang w:val="hu-HU"/>
        </w:rPr>
        <w:tab/>
        <w:t>100×</w:t>
      </w:r>
      <w:r w:rsidRPr="00230090">
        <w:rPr>
          <w:highlight w:val="lightGray"/>
          <w:lang w:val="hu-HU"/>
        </w:rPr>
        <w:tab/>
        <w:t>PVC/PVDC/</w:t>
      </w:r>
      <w:proofErr w:type="spellStart"/>
      <w:r w:rsidRPr="00230090">
        <w:rPr>
          <w:highlight w:val="lightGray"/>
          <w:lang w:val="hu-HU"/>
        </w:rPr>
        <w:t>Al</w:t>
      </w:r>
      <w:proofErr w:type="spellEnd"/>
      <w:r w:rsidRPr="00230090">
        <w:rPr>
          <w:highlight w:val="lightGray"/>
          <w:lang w:val="hu-HU"/>
        </w:rPr>
        <w:t xml:space="preserve"> buborékcsomagolásban</w:t>
      </w:r>
    </w:p>
    <w:p w14:paraId="4BF1998B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OGYI-T-24347/17</w:t>
      </w:r>
      <w:r w:rsidRPr="00230090">
        <w:rPr>
          <w:highlight w:val="lightGray"/>
          <w:lang w:val="hu-HU"/>
        </w:rPr>
        <w:tab/>
        <w:t>168×</w:t>
      </w:r>
      <w:r w:rsidRPr="00230090">
        <w:rPr>
          <w:highlight w:val="lightGray"/>
          <w:lang w:val="hu-HU"/>
        </w:rPr>
        <w:tab/>
        <w:t>PVC/PVDC/</w:t>
      </w:r>
      <w:proofErr w:type="spellStart"/>
      <w:r w:rsidRPr="00230090">
        <w:rPr>
          <w:highlight w:val="lightGray"/>
          <w:lang w:val="hu-HU"/>
        </w:rPr>
        <w:t>Al</w:t>
      </w:r>
      <w:proofErr w:type="spellEnd"/>
      <w:r w:rsidRPr="00230090">
        <w:rPr>
          <w:highlight w:val="lightGray"/>
          <w:lang w:val="hu-HU"/>
        </w:rPr>
        <w:t xml:space="preserve"> buborékcsomagolásban</w:t>
      </w:r>
    </w:p>
    <w:p w14:paraId="0E9C43B7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OGYI-T-24347/18</w:t>
      </w:r>
      <w:r w:rsidRPr="00230090">
        <w:rPr>
          <w:highlight w:val="lightGray"/>
          <w:lang w:val="hu-HU"/>
        </w:rPr>
        <w:tab/>
        <w:t>200×</w:t>
      </w:r>
      <w:r w:rsidRPr="00230090">
        <w:rPr>
          <w:highlight w:val="lightGray"/>
          <w:lang w:val="hu-HU"/>
        </w:rPr>
        <w:tab/>
        <w:t>PVC/PVDC/</w:t>
      </w:r>
      <w:proofErr w:type="spellStart"/>
      <w:r w:rsidRPr="00230090">
        <w:rPr>
          <w:highlight w:val="lightGray"/>
          <w:lang w:val="hu-HU"/>
        </w:rPr>
        <w:t>Al</w:t>
      </w:r>
      <w:proofErr w:type="spellEnd"/>
      <w:r w:rsidRPr="00230090">
        <w:rPr>
          <w:highlight w:val="lightGray"/>
          <w:lang w:val="hu-HU"/>
        </w:rPr>
        <w:t xml:space="preserve"> buborékcsomagolásban</w:t>
      </w:r>
    </w:p>
    <w:p w14:paraId="1BDE6B45" w14:textId="77777777" w:rsidR="00476703" w:rsidRPr="00230090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highlight w:val="lightGray"/>
          <w:lang w:val="hu-HU"/>
        </w:rPr>
      </w:pPr>
      <w:r w:rsidRPr="00230090">
        <w:rPr>
          <w:highlight w:val="lightGray"/>
          <w:lang w:val="hu-HU"/>
        </w:rPr>
        <w:t>OGYI-T-24347/19</w:t>
      </w:r>
      <w:r w:rsidRPr="00230090">
        <w:rPr>
          <w:highlight w:val="lightGray"/>
          <w:lang w:val="hu-HU"/>
        </w:rPr>
        <w:tab/>
        <w:t>200×</w:t>
      </w:r>
      <w:r w:rsidRPr="00230090">
        <w:rPr>
          <w:highlight w:val="lightGray"/>
          <w:lang w:val="hu-HU"/>
        </w:rPr>
        <w:tab/>
        <w:t>HDPE tartályban</w:t>
      </w:r>
    </w:p>
    <w:p w14:paraId="3EC5FADA" w14:textId="77777777" w:rsidR="00476703" w:rsidRPr="00476703" w:rsidRDefault="00476703" w:rsidP="00476703">
      <w:pPr>
        <w:tabs>
          <w:tab w:val="clear" w:pos="567"/>
          <w:tab w:val="left" w:pos="1985"/>
        </w:tabs>
        <w:spacing w:line="240" w:lineRule="auto"/>
        <w:outlineLvl w:val="0"/>
        <w:rPr>
          <w:lang w:val="hu-HU"/>
        </w:rPr>
      </w:pPr>
      <w:r w:rsidRPr="00230090">
        <w:rPr>
          <w:highlight w:val="lightGray"/>
          <w:lang w:val="hu-HU"/>
        </w:rPr>
        <w:t>OGYI-T-24347/20</w:t>
      </w:r>
      <w:r w:rsidRPr="00230090">
        <w:rPr>
          <w:highlight w:val="lightGray"/>
          <w:lang w:val="hu-HU"/>
        </w:rPr>
        <w:tab/>
        <w:t>500×</w:t>
      </w:r>
      <w:r w:rsidRPr="00230090">
        <w:rPr>
          <w:highlight w:val="lightGray"/>
          <w:lang w:val="hu-HU"/>
        </w:rPr>
        <w:tab/>
        <w:t>HDPE tartályban</w:t>
      </w:r>
    </w:p>
    <w:p w14:paraId="5116411A" w14:textId="77777777" w:rsidR="001D29E6" w:rsidRPr="005031D2" w:rsidRDefault="001D29E6" w:rsidP="009F4BA4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5DCC5C6F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402EDF0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031D2">
        <w:rPr>
          <w:b/>
          <w:bCs/>
          <w:lang w:val="hu-HU"/>
        </w:rPr>
        <w:t>13.</w:t>
      </w:r>
      <w:r w:rsidRPr="005031D2">
        <w:rPr>
          <w:b/>
          <w:bCs/>
          <w:lang w:val="hu-HU"/>
        </w:rPr>
        <w:tab/>
        <w:t>A GYÁRTÁSI TÉTEL SZÁMA</w:t>
      </w:r>
    </w:p>
    <w:p w14:paraId="7F6EBAF8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5607B16E" w14:textId="11B53805" w:rsidR="001D29E6" w:rsidRPr="005031D2" w:rsidRDefault="00E20096" w:rsidP="009F4BA4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5031D2">
        <w:rPr>
          <w:lang w:val="hu-HU"/>
        </w:rPr>
        <w:t>Lot</w:t>
      </w:r>
      <w:proofErr w:type="spellEnd"/>
      <w:r w:rsidRPr="005031D2">
        <w:rPr>
          <w:lang w:val="hu-HU"/>
        </w:rPr>
        <w:t>:</w:t>
      </w:r>
    </w:p>
    <w:p w14:paraId="7032E55D" w14:textId="6B9620E9" w:rsidR="00E20096" w:rsidRPr="005031D2" w:rsidRDefault="00E2009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79797BDC" w14:textId="77777777" w:rsidR="00E20096" w:rsidRPr="005031D2" w:rsidRDefault="00E2009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02EB430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031D2">
        <w:rPr>
          <w:b/>
          <w:bCs/>
          <w:lang w:val="hu-HU"/>
        </w:rPr>
        <w:t>14.</w:t>
      </w:r>
      <w:r w:rsidRPr="005031D2">
        <w:rPr>
          <w:b/>
          <w:bCs/>
          <w:lang w:val="hu-HU"/>
        </w:rPr>
        <w:tab/>
        <w:t>A GYÓGYSZER RENDELHETŐSÉGE</w:t>
      </w:r>
    </w:p>
    <w:p w14:paraId="1AC34625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2014BB6A" w14:textId="6F8A8C4A" w:rsidR="00AD488B" w:rsidRPr="00204DD6" w:rsidRDefault="00AD488B" w:rsidP="00AD488B">
      <w:pPr>
        <w:tabs>
          <w:tab w:val="clear" w:pos="567"/>
        </w:tabs>
        <w:spacing w:line="240" w:lineRule="auto"/>
        <w:rPr>
          <w:i/>
          <w:iCs/>
          <w:highlight w:val="lightGray"/>
          <w:lang w:val="hu-HU"/>
        </w:rPr>
      </w:pPr>
      <w:r w:rsidRPr="00204DD6">
        <w:rPr>
          <w:i/>
          <w:iCs/>
          <w:highlight w:val="lightGray"/>
          <w:lang w:val="hu-HU"/>
        </w:rPr>
        <w:t xml:space="preserve">Csak </w:t>
      </w:r>
      <w:r w:rsidR="00145AD4">
        <w:rPr>
          <w:i/>
          <w:iCs/>
          <w:highlight w:val="lightGray"/>
          <w:lang w:val="hu-HU"/>
        </w:rPr>
        <w:t xml:space="preserve">a </w:t>
      </w:r>
      <w:r w:rsidRPr="00204DD6">
        <w:rPr>
          <w:i/>
          <w:iCs/>
          <w:highlight w:val="lightGray"/>
          <w:lang w:val="hu-HU"/>
        </w:rPr>
        <w:t>doboz</w:t>
      </w:r>
      <w:r w:rsidR="00145AD4">
        <w:rPr>
          <w:i/>
          <w:iCs/>
          <w:highlight w:val="lightGray"/>
          <w:lang w:val="hu-HU"/>
        </w:rPr>
        <w:t>on</w:t>
      </w:r>
      <w:r w:rsidRPr="00204DD6">
        <w:rPr>
          <w:i/>
          <w:iCs/>
          <w:highlight w:val="lightGray"/>
          <w:lang w:val="hu-HU"/>
        </w:rPr>
        <w:t>:</w:t>
      </w:r>
    </w:p>
    <w:p w14:paraId="4BBE0F29" w14:textId="30891B1D" w:rsidR="00DF1A1F" w:rsidRPr="005031D2" w:rsidRDefault="00DF1A1F" w:rsidP="00AD488B">
      <w:pPr>
        <w:tabs>
          <w:tab w:val="clear" w:pos="567"/>
        </w:tabs>
        <w:spacing w:line="240" w:lineRule="auto"/>
        <w:rPr>
          <w:lang w:val="hu-HU"/>
        </w:rPr>
      </w:pPr>
      <w:bookmarkStart w:id="4" w:name="_Hlk152235146"/>
      <w:r w:rsidRPr="00DF1A1F">
        <w:rPr>
          <w:lang w:val="hu-HU"/>
        </w:rPr>
        <w:t>Orvosi rendelvényhez kötött gyógyszer (J).</w:t>
      </w:r>
      <w:bookmarkEnd w:id="4"/>
    </w:p>
    <w:p w14:paraId="0E664F09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5F2C7D7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4DE94617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031D2">
        <w:rPr>
          <w:b/>
          <w:bCs/>
          <w:lang w:val="hu-HU"/>
        </w:rPr>
        <w:t>15.</w:t>
      </w:r>
      <w:r w:rsidRPr="005031D2">
        <w:rPr>
          <w:b/>
          <w:bCs/>
          <w:lang w:val="hu-HU"/>
        </w:rPr>
        <w:tab/>
        <w:t>AZ ALKALMAZÁSRA VONATKOZÓ UTASÍTÁSOK</w:t>
      </w:r>
    </w:p>
    <w:p w14:paraId="31E38E7C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1DDF6CE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3B51E273" w14:textId="77777777" w:rsidR="001D29E6" w:rsidRPr="005031D2" w:rsidRDefault="009D1E07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031D2">
        <w:rPr>
          <w:b/>
          <w:bCs/>
          <w:lang w:val="hu-HU"/>
        </w:rPr>
        <w:t>16.</w:t>
      </w:r>
      <w:r w:rsidRPr="005031D2">
        <w:rPr>
          <w:b/>
          <w:bCs/>
          <w:lang w:val="hu-HU"/>
        </w:rPr>
        <w:tab/>
        <w:t>BRAILLE ÍRÁSSAL FELTÜNTETETT INFORMÁCIÓK</w:t>
      </w:r>
    </w:p>
    <w:p w14:paraId="4F6936A9" w14:textId="77777777" w:rsidR="001D29E6" w:rsidRPr="005031D2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443ADBA1" w14:textId="075BF5B7" w:rsidR="00AD488B" w:rsidRPr="00204DD6" w:rsidRDefault="00AD488B" w:rsidP="00AD488B">
      <w:pPr>
        <w:tabs>
          <w:tab w:val="clear" w:pos="567"/>
        </w:tabs>
        <w:spacing w:line="240" w:lineRule="auto"/>
        <w:rPr>
          <w:i/>
          <w:iCs/>
          <w:highlight w:val="lightGray"/>
          <w:lang w:val="hu-HU"/>
        </w:rPr>
      </w:pPr>
      <w:r w:rsidRPr="00204DD6">
        <w:rPr>
          <w:i/>
          <w:iCs/>
          <w:highlight w:val="lightGray"/>
          <w:lang w:val="hu-HU"/>
        </w:rPr>
        <w:t xml:space="preserve">Csak </w:t>
      </w:r>
      <w:r w:rsidR="00DF1A1F">
        <w:rPr>
          <w:i/>
          <w:iCs/>
          <w:highlight w:val="lightGray"/>
          <w:lang w:val="hu-HU"/>
        </w:rPr>
        <w:t xml:space="preserve">a </w:t>
      </w:r>
      <w:r w:rsidRPr="00204DD6">
        <w:rPr>
          <w:i/>
          <w:iCs/>
          <w:highlight w:val="lightGray"/>
          <w:lang w:val="hu-HU"/>
        </w:rPr>
        <w:t>doboz</w:t>
      </w:r>
      <w:r w:rsidR="00DF1A1F">
        <w:rPr>
          <w:i/>
          <w:iCs/>
          <w:highlight w:val="lightGray"/>
          <w:lang w:val="hu-HU"/>
        </w:rPr>
        <w:t>on</w:t>
      </w:r>
      <w:r w:rsidRPr="00204DD6">
        <w:rPr>
          <w:i/>
          <w:iCs/>
          <w:highlight w:val="lightGray"/>
          <w:lang w:val="hu-HU"/>
        </w:rPr>
        <w:t>:</w:t>
      </w:r>
    </w:p>
    <w:p w14:paraId="00DA2117" w14:textId="24BC6EDA" w:rsidR="00937C03" w:rsidRPr="005031D2" w:rsidRDefault="00937C03" w:rsidP="009F4BA4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4124A9">
        <w:rPr>
          <w:lang w:val="hu-HU"/>
        </w:rPr>
        <w:t>apixaban</w:t>
      </w:r>
      <w:proofErr w:type="spellEnd"/>
      <w:r w:rsidRPr="004124A9">
        <w:rPr>
          <w:lang w:val="hu-HU"/>
        </w:rPr>
        <w:t xml:space="preserve"> </w:t>
      </w:r>
      <w:proofErr w:type="spellStart"/>
      <w:r w:rsidRPr="004124A9">
        <w:rPr>
          <w:lang w:val="hu-HU"/>
        </w:rPr>
        <w:t>orion</w:t>
      </w:r>
      <w:proofErr w:type="spellEnd"/>
      <w:r w:rsidRPr="004124A9">
        <w:rPr>
          <w:lang w:val="hu-HU"/>
        </w:rPr>
        <w:t xml:space="preserve"> 5 mg</w:t>
      </w:r>
    </w:p>
    <w:p w14:paraId="3BEEEDC6" w14:textId="5824995F" w:rsidR="00133446" w:rsidRPr="005031D2" w:rsidRDefault="0013344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0F1CC68E" w14:textId="77777777" w:rsidR="00133446" w:rsidRPr="005031D2" w:rsidRDefault="0013344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7B66435C" w14:textId="77777777" w:rsidR="00CC7459" w:rsidRPr="005031D2" w:rsidRDefault="009D1E07" w:rsidP="00CC745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lang w:val="hu-HU"/>
        </w:rPr>
      </w:pPr>
      <w:r w:rsidRPr="005031D2">
        <w:rPr>
          <w:b/>
          <w:bCs/>
          <w:lang w:val="hu-HU"/>
        </w:rPr>
        <w:t>17.</w:t>
      </w:r>
      <w:r w:rsidRPr="005031D2">
        <w:rPr>
          <w:b/>
          <w:bCs/>
          <w:lang w:val="hu-HU"/>
        </w:rPr>
        <w:tab/>
        <w:t>EGYEDI AZONOSÍTÓ – 2D VONALKÓD</w:t>
      </w:r>
    </w:p>
    <w:p w14:paraId="1D3315C3" w14:textId="77777777" w:rsidR="00CC7459" w:rsidRPr="005031D2" w:rsidRDefault="00CC7459" w:rsidP="00CC7459">
      <w:pPr>
        <w:tabs>
          <w:tab w:val="clear" w:pos="567"/>
        </w:tabs>
        <w:spacing w:line="240" w:lineRule="auto"/>
        <w:rPr>
          <w:lang w:val="hu-HU"/>
        </w:rPr>
      </w:pPr>
    </w:p>
    <w:p w14:paraId="40B4BE09" w14:textId="559B7552" w:rsidR="00AD488B" w:rsidRPr="00204DD6" w:rsidRDefault="00AD488B" w:rsidP="00AD488B">
      <w:pPr>
        <w:tabs>
          <w:tab w:val="clear" w:pos="567"/>
        </w:tabs>
        <w:spacing w:line="240" w:lineRule="auto"/>
        <w:rPr>
          <w:i/>
          <w:iCs/>
          <w:highlight w:val="lightGray"/>
          <w:lang w:val="hu-HU"/>
        </w:rPr>
      </w:pPr>
      <w:bookmarkStart w:id="5" w:name="_Hlk118483716"/>
      <w:r w:rsidRPr="00204DD6">
        <w:rPr>
          <w:i/>
          <w:iCs/>
          <w:highlight w:val="lightGray"/>
          <w:lang w:val="hu-HU"/>
        </w:rPr>
        <w:t xml:space="preserve">Csak </w:t>
      </w:r>
      <w:r w:rsidR="00DF1A1F">
        <w:rPr>
          <w:i/>
          <w:iCs/>
          <w:highlight w:val="lightGray"/>
          <w:lang w:val="hu-HU"/>
        </w:rPr>
        <w:t xml:space="preserve">a </w:t>
      </w:r>
      <w:r w:rsidRPr="00204DD6">
        <w:rPr>
          <w:i/>
          <w:iCs/>
          <w:highlight w:val="lightGray"/>
          <w:lang w:val="hu-HU"/>
        </w:rPr>
        <w:t>doboz</w:t>
      </w:r>
      <w:r w:rsidR="00DF1A1F">
        <w:rPr>
          <w:i/>
          <w:iCs/>
          <w:highlight w:val="lightGray"/>
          <w:lang w:val="hu-HU"/>
        </w:rPr>
        <w:t>on</w:t>
      </w:r>
      <w:r w:rsidRPr="00204DD6">
        <w:rPr>
          <w:i/>
          <w:iCs/>
          <w:highlight w:val="lightGray"/>
          <w:lang w:val="hu-HU"/>
        </w:rPr>
        <w:t>:</w:t>
      </w:r>
    </w:p>
    <w:p w14:paraId="4BD69EB3" w14:textId="60000483" w:rsidR="00CC7459" w:rsidRPr="005031D2" w:rsidRDefault="009D1E07" w:rsidP="00CC7459">
      <w:pPr>
        <w:spacing w:line="240" w:lineRule="auto"/>
        <w:rPr>
          <w:szCs w:val="22"/>
          <w:shd w:val="clear" w:color="auto" w:fill="CCCCCC"/>
          <w:lang w:val="hu-HU"/>
        </w:rPr>
      </w:pPr>
      <w:r w:rsidRPr="005031D2">
        <w:rPr>
          <w:highlight w:val="lightGray"/>
          <w:lang w:val="hu-HU"/>
        </w:rPr>
        <w:t>Egyedi azonosítójú 2D vonalkóddal ellátva.</w:t>
      </w:r>
    </w:p>
    <w:bookmarkEnd w:id="5"/>
    <w:p w14:paraId="5D7EE749" w14:textId="77777777" w:rsidR="00CC7459" w:rsidRPr="005031D2" w:rsidRDefault="00CC7459" w:rsidP="00CC7459">
      <w:pPr>
        <w:tabs>
          <w:tab w:val="clear" w:pos="567"/>
        </w:tabs>
        <w:spacing w:line="240" w:lineRule="auto"/>
        <w:rPr>
          <w:lang w:val="hu-HU"/>
        </w:rPr>
      </w:pPr>
    </w:p>
    <w:p w14:paraId="687BC8FD" w14:textId="77777777" w:rsidR="00CC7459" w:rsidRPr="005031D2" w:rsidRDefault="00CC7459" w:rsidP="00CC7459">
      <w:pPr>
        <w:tabs>
          <w:tab w:val="clear" w:pos="567"/>
        </w:tabs>
        <w:spacing w:line="240" w:lineRule="auto"/>
        <w:rPr>
          <w:lang w:val="hu-HU"/>
        </w:rPr>
      </w:pPr>
    </w:p>
    <w:p w14:paraId="6FDA7A35" w14:textId="77777777" w:rsidR="00CC7459" w:rsidRPr="005031D2" w:rsidRDefault="009D1E07" w:rsidP="00CC745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lang w:val="hu-HU"/>
        </w:rPr>
      </w:pPr>
      <w:r w:rsidRPr="005031D2">
        <w:rPr>
          <w:b/>
          <w:bCs/>
          <w:lang w:val="hu-HU"/>
        </w:rPr>
        <w:t>18.</w:t>
      </w:r>
      <w:r w:rsidRPr="005031D2">
        <w:rPr>
          <w:b/>
          <w:bCs/>
          <w:lang w:val="hu-HU"/>
        </w:rPr>
        <w:tab/>
        <w:t>EGYEDI AZONOSÍTÓ OLVASHATÓ FORMÁTUMA</w:t>
      </w:r>
    </w:p>
    <w:p w14:paraId="2B8F3D77" w14:textId="77777777" w:rsidR="00CC7459" w:rsidRPr="005031D2" w:rsidRDefault="00CC7459" w:rsidP="00CC7459">
      <w:pPr>
        <w:tabs>
          <w:tab w:val="clear" w:pos="567"/>
        </w:tabs>
        <w:spacing w:line="240" w:lineRule="auto"/>
        <w:rPr>
          <w:lang w:val="hu-HU"/>
        </w:rPr>
      </w:pPr>
    </w:p>
    <w:p w14:paraId="52EDBE56" w14:textId="7090BA89" w:rsidR="00AD488B" w:rsidRPr="00204DD6" w:rsidRDefault="00AD488B" w:rsidP="00AD488B">
      <w:pPr>
        <w:tabs>
          <w:tab w:val="clear" w:pos="567"/>
        </w:tabs>
        <w:spacing w:line="240" w:lineRule="auto"/>
        <w:rPr>
          <w:i/>
          <w:iCs/>
          <w:highlight w:val="lightGray"/>
          <w:lang w:val="hu-HU"/>
        </w:rPr>
      </w:pPr>
      <w:bookmarkStart w:id="6" w:name="_Hlk118483731"/>
      <w:r w:rsidRPr="00204DD6">
        <w:rPr>
          <w:i/>
          <w:iCs/>
          <w:highlight w:val="lightGray"/>
          <w:lang w:val="hu-HU"/>
        </w:rPr>
        <w:t xml:space="preserve">Csak </w:t>
      </w:r>
      <w:r w:rsidR="00DF1A1F">
        <w:rPr>
          <w:i/>
          <w:iCs/>
          <w:highlight w:val="lightGray"/>
          <w:lang w:val="hu-HU"/>
        </w:rPr>
        <w:t xml:space="preserve">a </w:t>
      </w:r>
      <w:r w:rsidRPr="00204DD6">
        <w:rPr>
          <w:i/>
          <w:iCs/>
          <w:highlight w:val="lightGray"/>
          <w:lang w:val="hu-HU"/>
        </w:rPr>
        <w:t>doboz</w:t>
      </w:r>
      <w:r w:rsidR="00DF1A1F">
        <w:rPr>
          <w:i/>
          <w:iCs/>
          <w:highlight w:val="lightGray"/>
          <w:lang w:val="hu-HU"/>
        </w:rPr>
        <w:t>on</w:t>
      </w:r>
      <w:r w:rsidRPr="00204DD6">
        <w:rPr>
          <w:i/>
          <w:iCs/>
          <w:highlight w:val="lightGray"/>
          <w:lang w:val="hu-HU"/>
        </w:rPr>
        <w:t>:</w:t>
      </w:r>
    </w:p>
    <w:p w14:paraId="3135BB99" w14:textId="7BB9F1F9" w:rsidR="00CC7459" w:rsidRPr="005031D2" w:rsidRDefault="009D1E07" w:rsidP="00CC7459">
      <w:pPr>
        <w:rPr>
          <w:szCs w:val="22"/>
          <w:lang w:val="hu-HU"/>
        </w:rPr>
      </w:pPr>
      <w:r w:rsidRPr="005031D2">
        <w:rPr>
          <w:szCs w:val="22"/>
          <w:lang w:val="hu-HU"/>
        </w:rPr>
        <w:t xml:space="preserve">PC </w:t>
      </w:r>
      <w:r w:rsidRPr="005031D2">
        <w:rPr>
          <w:szCs w:val="22"/>
          <w:highlight w:val="lightGray"/>
          <w:lang w:val="hu-HU"/>
        </w:rPr>
        <w:t>{szám}</w:t>
      </w:r>
    </w:p>
    <w:p w14:paraId="756AAD5A" w14:textId="735AD89E" w:rsidR="00CC7459" w:rsidRPr="005031D2" w:rsidRDefault="009D1E07" w:rsidP="00CC7459">
      <w:pPr>
        <w:rPr>
          <w:szCs w:val="22"/>
          <w:lang w:val="hu-HU"/>
        </w:rPr>
      </w:pPr>
      <w:r w:rsidRPr="005031D2">
        <w:rPr>
          <w:szCs w:val="22"/>
          <w:lang w:val="hu-HU"/>
        </w:rPr>
        <w:t xml:space="preserve">SN </w:t>
      </w:r>
      <w:r w:rsidRPr="005031D2">
        <w:rPr>
          <w:szCs w:val="22"/>
          <w:highlight w:val="lightGray"/>
          <w:lang w:val="hu-HU"/>
        </w:rPr>
        <w:t>{szám}</w:t>
      </w:r>
    </w:p>
    <w:p w14:paraId="18894E8F" w14:textId="1E6E10BC" w:rsidR="00CC7459" w:rsidRPr="005031D2" w:rsidRDefault="00CC7459" w:rsidP="00CC7459">
      <w:pPr>
        <w:rPr>
          <w:szCs w:val="22"/>
          <w:lang w:val="hu-HU"/>
        </w:rPr>
      </w:pPr>
    </w:p>
    <w:bookmarkEnd w:id="6"/>
    <w:p w14:paraId="07649D7A" w14:textId="72F85158" w:rsidR="00CC7459" w:rsidRPr="005031D2" w:rsidRDefault="00CC7459" w:rsidP="00CC7459">
      <w:pPr>
        <w:tabs>
          <w:tab w:val="clear" w:pos="567"/>
        </w:tabs>
        <w:spacing w:line="240" w:lineRule="auto"/>
        <w:rPr>
          <w:szCs w:val="22"/>
          <w:shd w:val="clear" w:color="auto" w:fill="CCCCCC"/>
          <w:lang w:val="hu-HU"/>
        </w:rPr>
      </w:pPr>
    </w:p>
    <w:p w14:paraId="65C87530" w14:textId="586A0176" w:rsidR="001D29E6" w:rsidRPr="005031D2" w:rsidRDefault="009D1E07" w:rsidP="009F4BA4">
      <w:pPr>
        <w:spacing w:line="240" w:lineRule="auto"/>
        <w:rPr>
          <w:b/>
          <w:lang w:val="hu-HU"/>
        </w:rPr>
      </w:pPr>
      <w:r w:rsidRPr="005031D2">
        <w:rPr>
          <w:b/>
          <w:bCs/>
          <w:lang w:val="hu-HU"/>
        </w:rPr>
        <w:br w:type="page"/>
      </w:r>
    </w:p>
    <w:p w14:paraId="6C24AE61" w14:textId="77777777" w:rsidR="001270CE" w:rsidRPr="005031D2" w:rsidRDefault="001270CE" w:rsidP="001270CE">
      <w:pPr>
        <w:spacing w:line="240" w:lineRule="auto"/>
        <w:rPr>
          <w:bCs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270CE" w:rsidRPr="005031D2" w14:paraId="54B2C629" w14:textId="77777777" w:rsidTr="00213C5E">
        <w:trPr>
          <w:trHeight w:val="785"/>
        </w:trPr>
        <w:tc>
          <w:tcPr>
            <w:tcW w:w="9287" w:type="dxa"/>
            <w:tcBorders>
              <w:bottom w:val="single" w:sz="4" w:space="0" w:color="auto"/>
            </w:tcBorders>
          </w:tcPr>
          <w:p w14:paraId="5642A61D" w14:textId="77777777" w:rsidR="001270CE" w:rsidRPr="005031D2" w:rsidRDefault="001270CE" w:rsidP="00213C5E">
            <w:pPr>
              <w:spacing w:line="240" w:lineRule="auto"/>
              <w:rPr>
                <w:b/>
                <w:lang w:val="hu-HU"/>
              </w:rPr>
            </w:pPr>
            <w:r w:rsidRPr="005031D2">
              <w:rPr>
                <w:b/>
                <w:bCs/>
                <w:lang w:val="hu-HU"/>
              </w:rPr>
              <w:t>A BUBORÉKCSOMAGOLÁSON VAGY A FÓLIACSÍKON MINIMÁLISAN FELTÜNTETENDŐ ADATOK</w:t>
            </w:r>
          </w:p>
          <w:p w14:paraId="55EB8F82" w14:textId="77777777" w:rsidR="001270CE" w:rsidRPr="005031D2" w:rsidRDefault="001270CE" w:rsidP="00213C5E">
            <w:pPr>
              <w:spacing w:line="240" w:lineRule="auto"/>
              <w:rPr>
                <w:b/>
                <w:lang w:val="hu-HU"/>
              </w:rPr>
            </w:pPr>
          </w:p>
          <w:p w14:paraId="48ED5A6C" w14:textId="088355DF" w:rsidR="001270CE" w:rsidRPr="005031D2" w:rsidRDefault="001270CE" w:rsidP="00213C5E">
            <w:pPr>
              <w:spacing w:line="240" w:lineRule="auto"/>
              <w:rPr>
                <w:b/>
                <w:lang w:val="hu-HU"/>
              </w:rPr>
            </w:pPr>
            <w:r w:rsidRPr="005031D2">
              <w:rPr>
                <w:b/>
                <w:bCs/>
                <w:lang w:val="hu-HU"/>
              </w:rPr>
              <w:t>BUBORÉKCSOMAGOLÁS</w:t>
            </w:r>
            <w:r w:rsidR="00952621">
              <w:rPr>
                <w:b/>
                <w:bCs/>
                <w:lang w:val="hu-HU"/>
              </w:rPr>
              <w:t xml:space="preserve">                                                                      </w:t>
            </w:r>
            <w:r w:rsidR="006B4CB5">
              <w:rPr>
                <w:b/>
                <w:bCs/>
                <w:lang w:val="hu-HU"/>
              </w:rPr>
              <w:t xml:space="preserve"> </w:t>
            </w:r>
            <w:r w:rsidR="00952621">
              <w:rPr>
                <w:b/>
                <w:bCs/>
                <w:lang w:val="hu-HU"/>
              </w:rPr>
              <w:t>T</w:t>
            </w:r>
            <w:r w:rsidR="006B4CB5">
              <w:rPr>
                <w:b/>
                <w:bCs/>
                <w:lang w:val="hu-HU"/>
              </w:rPr>
              <w:t xml:space="preserve">öbbnyelvű: </w:t>
            </w:r>
            <w:r w:rsidR="00952621">
              <w:rPr>
                <w:b/>
                <w:bCs/>
                <w:lang w:val="hu-HU"/>
              </w:rPr>
              <w:t>(</w:t>
            </w:r>
            <w:r w:rsidR="006B4CB5">
              <w:rPr>
                <w:b/>
                <w:bCs/>
                <w:lang w:val="hu-HU"/>
              </w:rPr>
              <w:t>PL/HU/NO)</w:t>
            </w:r>
          </w:p>
        </w:tc>
      </w:tr>
    </w:tbl>
    <w:p w14:paraId="6969066F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7D28AD9B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bCs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270CE" w:rsidRPr="005031D2" w14:paraId="386030D2" w14:textId="77777777" w:rsidTr="00213C5E">
        <w:tc>
          <w:tcPr>
            <w:tcW w:w="9287" w:type="dxa"/>
          </w:tcPr>
          <w:p w14:paraId="1C9918FC" w14:textId="77777777" w:rsidR="001270CE" w:rsidRPr="005031D2" w:rsidRDefault="001270CE" w:rsidP="00213C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lang w:val="hu-HU"/>
              </w:rPr>
            </w:pPr>
            <w:r w:rsidRPr="005031D2">
              <w:rPr>
                <w:b/>
                <w:bCs/>
                <w:lang w:val="hu-HU"/>
              </w:rPr>
              <w:t>1.</w:t>
            </w:r>
            <w:r w:rsidRPr="005031D2">
              <w:rPr>
                <w:b/>
                <w:bCs/>
                <w:lang w:val="hu-HU"/>
              </w:rPr>
              <w:tab/>
              <w:t>A GYÓGYSZER NEVE</w:t>
            </w:r>
          </w:p>
        </w:tc>
      </w:tr>
    </w:tbl>
    <w:p w14:paraId="5D3DC7BF" w14:textId="77777777" w:rsidR="001270CE" w:rsidRPr="005031D2" w:rsidRDefault="001270CE" w:rsidP="001270CE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</w:p>
    <w:p w14:paraId="6DE45B95" w14:textId="46770D70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4124A9">
        <w:rPr>
          <w:lang w:val="hu-HU"/>
        </w:rPr>
        <w:t>Apixaban</w:t>
      </w:r>
      <w:proofErr w:type="spellEnd"/>
      <w:r w:rsidRPr="004124A9">
        <w:rPr>
          <w:lang w:val="hu-HU"/>
        </w:rPr>
        <w:t xml:space="preserve"> Orion 5 mg tabletta</w:t>
      </w:r>
    </w:p>
    <w:p w14:paraId="6C9A4D73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</w:p>
    <w:p w14:paraId="769A2B63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5031D2">
        <w:rPr>
          <w:lang w:val="hu-HU"/>
        </w:rPr>
        <w:t>apixabán</w:t>
      </w:r>
      <w:proofErr w:type="spellEnd"/>
    </w:p>
    <w:p w14:paraId="137F637D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</w:p>
    <w:p w14:paraId="191862E4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270CE" w:rsidRPr="005031D2" w14:paraId="4591977A" w14:textId="77777777" w:rsidTr="00213C5E">
        <w:tc>
          <w:tcPr>
            <w:tcW w:w="9287" w:type="dxa"/>
          </w:tcPr>
          <w:p w14:paraId="57968C4F" w14:textId="77777777" w:rsidR="001270CE" w:rsidRPr="005031D2" w:rsidRDefault="001270CE" w:rsidP="00213C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lang w:val="hu-HU"/>
              </w:rPr>
            </w:pPr>
            <w:r w:rsidRPr="005031D2">
              <w:rPr>
                <w:b/>
                <w:bCs/>
                <w:lang w:val="hu-HU"/>
              </w:rPr>
              <w:t>2.</w:t>
            </w:r>
            <w:r w:rsidRPr="005031D2">
              <w:rPr>
                <w:b/>
                <w:bCs/>
                <w:lang w:val="hu-HU"/>
              </w:rPr>
              <w:tab/>
              <w:t>A FORGALOMBA HOZATALI ENGEDÉLY JOGOSULTJÁNAK NEVE</w:t>
            </w:r>
          </w:p>
        </w:tc>
      </w:tr>
    </w:tbl>
    <w:p w14:paraId="7D6D08EB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</w:p>
    <w:p w14:paraId="5AFC2B43" w14:textId="77777777" w:rsidR="001270CE" w:rsidRPr="005031D2" w:rsidRDefault="001270CE" w:rsidP="001270CE">
      <w:pPr>
        <w:spacing w:line="240" w:lineRule="auto"/>
        <w:rPr>
          <w:lang w:val="hu-HU"/>
        </w:rPr>
      </w:pPr>
      <w:r w:rsidRPr="005031D2">
        <w:rPr>
          <w:lang w:val="hu-HU"/>
        </w:rPr>
        <w:t>Orion Corporation</w:t>
      </w:r>
    </w:p>
    <w:p w14:paraId="171487FA" w14:textId="77777777" w:rsidR="001270CE" w:rsidRPr="005031D2" w:rsidRDefault="001270CE" w:rsidP="001270CE">
      <w:pPr>
        <w:spacing w:line="240" w:lineRule="auto"/>
        <w:rPr>
          <w:lang w:val="hu-HU"/>
        </w:rPr>
      </w:pPr>
    </w:p>
    <w:p w14:paraId="09B1451C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270CE" w:rsidRPr="005031D2" w14:paraId="6A0DC879" w14:textId="77777777" w:rsidTr="00213C5E">
        <w:tc>
          <w:tcPr>
            <w:tcW w:w="9287" w:type="dxa"/>
          </w:tcPr>
          <w:p w14:paraId="70B4FAFE" w14:textId="77777777" w:rsidR="001270CE" w:rsidRPr="005031D2" w:rsidRDefault="001270CE" w:rsidP="00213C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lang w:val="hu-HU"/>
              </w:rPr>
            </w:pPr>
            <w:r w:rsidRPr="005031D2">
              <w:rPr>
                <w:b/>
                <w:bCs/>
                <w:lang w:val="hu-HU"/>
              </w:rPr>
              <w:t>3.</w:t>
            </w:r>
            <w:r w:rsidRPr="005031D2">
              <w:rPr>
                <w:b/>
                <w:bCs/>
                <w:lang w:val="hu-HU"/>
              </w:rPr>
              <w:tab/>
              <w:t>LEJÁRATI IDŐ</w:t>
            </w:r>
          </w:p>
        </w:tc>
      </w:tr>
    </w:tbl>
    <w:p w14:paraId="2DD0C0DF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</w:p>
    <w:p w14:paraId="3C83E89A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  <w:r w:rsidRPr="005031D2">
        <w:rPr>
          <w:lang w:val="hu-HU"/>
        </w:rPr>
        <w:t>EXP:</w:t>
      </w:r>
    </w:p>
    <w:p w14:paraId="2B7F41A0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</w:p>
    <w:p w14:paraId="4C055D42" w14:textId="77777777" w:rsidR="001270CE" w:rsidRPr="005031D2" w:rsidRDefault="001270CE" w:rsidP="001270CE">
      <w:pPr>
        <w:tabs>
          <w:tab w:val="clear" w:pos="567"/>
        </w:tabs>
        <w:spacing w:line="240" w:lineRule="auto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270CE" w:rsidRPr="005031D2" w14:paraId="5B72D090" w14:textId="77777777" w:rsidTr="00213C5E">
        <w:tc>
          <w:tcPr>
            <w:tcW w:w="9287" w:type="dxa"/>
          </w:tcPr>
          <w:p w14:paraId="04D7876B" w14:textId="77777777" w:rsidR="001270CE" w:rsidRPr="005031D2" w:rsidRDefault="001270CE" w:rsidP="00213C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lang w:val="hu-HU"/>
              </w:rPr>
            </w:pPr>
            <w:r w:rsidRPr="005031D2">
              <w:rPr>
                <w:b/>
                <w:bCs/>
                <w:lang w:val="hu-HU"/>
              </w:rPr>
              <w:t>4.</w:t>
            </w:r>
            <w:r w:rsidRPr="005031D2">
              <w:rPr>
                <w:b/>
                <w:bCs/>
                <w:lang w:val="hu-HU"/>
              </w:rPr>
              <w:tab/>
              <w:t>A GYÁRTÁSI TÉTEL SZÁMA</w:t>
            </w:r>
          </w:p>
        </w:tc>
      </w:tr>
    </w:tbl>
    <w:p w14:paraId="5EB80318" w14:textId="77777777" w:rsidR="001270CE" w:rsidRPr="005031D2" w:rsidRDefault="001270CE" w:rsidP="001270CE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p w14:paraId="545BA74E" w14:textId="77777777" w:rsidR="001270CE" w:rsidRPr="005031D2" w:rsidRDefault="001270CE" w:rsidP="001270CE">
      <w:pPr>
        <w:tabs>
          <w:tab w:val="clear" w:pos="567"/>
        </w:tabs>
        <w:spacing w:line="240" w:lineRule="auto"/>
        <w:ind w:right="113"/>
        <w:rPr>
          <w:lang w:val="hu-HU"/>
        </w:rPr>
      </w:pPr>
      <w:proofErr w:type="spellStart"/>
      <w:r w:rsidRPr="005031D2">
        <w:rPr>
          <w:lang w:val="hu-HU"/>
        </w:rPr>
        <w:t>Lot</w:t>
      </w:r>
      <w:proofErr w:type="spellEnd"/>
      <w:r w:rsidRPr="005031D2">
        <w:rPr>
          <w:lang w:val="hu-HU"/>
        </w:rPr>
        <w:t>:</w:t>
      </w:r>
    </w:p>
    <w:p w14:paraId="5B2E3147" w14:textId="77777777" w:rsidR="001270CE" w:rsidRPr="005031D2" w:rsidRDefault="001270CE" w:rsidP="001270CE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p w14:paraId="162557BF" w14:textId="77777777" w:rsidR="001270CE" w:rsidRPr="005031D2" w:rsidRDefault="001270CE" w:rsidP="001270CE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270CE" w:rsidRPr="005031D2" w14:paraId="7C3622EF" w14:textId="77777777" w:rsidTr="00213C5E">
        <w:tc>
          <w:tcPr>
            <w:tcW w:w="9287" w:type="dxa"/>
          </w:tcPr>
          <w:p w14:paraId="31A403E4" w14:textId="77777777" w:rsidR="001270CE" w:rsidRPr="005031D2" w:rsidRDefault="001270CE" w:rsidP="00213C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lang w:val="hu-HU"/>
              </w:rPr>
            </w:pPr>
            <w:bookmarkStart w:id="7" w:name="_Hlk118718986"/>
            <w:r w:rsidRPr="005031D2">
              <w:rPr>
                <w:b/>
                <w:bCs/>
                <w:lang w:val="hu-HU"/>
              </w:rPr>
              <w:t>5.</w:t>
            </w:r>
            <w:r w:rsidRPr="005031D2">
              <w:rPr>
                <w:b/>
                <w:bCs/>
                <w:lang w:val="hu-HU"/>
              </w:rPr>
              <w:tab/>
              <w:t>EGYÉB INFORMÁCIÓK</w:t>
            </w:r>
          </w:p>
        </w:tc>
      </w:tr>
      <w:bookmarkEnd w:id="7"/>
    </w:tbl>
    <w:p w14:paraId="43E71440" w14:textId="77777777" w:rsidR="001270CE" w:rsidRPr="005031D2" w:rsidRDefault="001270CE" w:rsidP="001270CE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p w14:paraId="75C6F151" w14:textId="32C2C574" w:rsidR="001270CE" w:rsidRPr="005031D2" w:rsidRDefault="001270CE">
      <w:pPr>
        <w:tabs>
          <w:tab w:val="clear" w:pos="567"/>
        </w:tabs>
        <w:spacing w:line="240" w:lineRule="auto"/>
        <w:rPr>
          <w:b/>
          <w:lang w:val="hu-HU"/>
        </w:rPr>
      </w:pPr>
      <w:r w:rsidRPr="005031D2">
        <w:rPr>
          <w:b/>
          <w:bCs/>
          <w:lang w:val="hu-HU"/>
        </w:rPr>
        <w:br w:type="page"/>
      </w:r>
    </w:p>
    <w:p w14:paraId="270B146E" w14:textId="77777777" w:rsidR="002D3590" w:rsidRPr="005031D2" w:rsidRDefault="002D3590" w:rsidP="002D3590">
      <w:pPr>
        <w:spacing w:line="240" w:lineRule="auto"/>
        <w:rPr>
          <w:bCs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2D3590" w:rsidRPr="005031D2" w14:paraId="43631B0E" w14:textId="77777777" w:rsidTr="00213C5E">
        <w:trPr>
          <w:trHeight w:val="785"/>
        </w:trPr>
        <w:tc>
          <w:tcPr>
            <w:tcW w:w="9287" w:type="dxa"/>
            <w:tcBorders>
              <w:bottom w:val="single" w:sz="4" w:space="0" w:color="auto"/>
            </w:tcBorders>
          </w:tcPr>
          <w:p w14:paraId="6F1B78C1" w14:textId="5FDBF171" w:rsidR="002D3590" w:rsidRPr="005031D2" w:rsidRDefault="002D3590" w:rsidP="00213C5E">
            <w:pPr>
              <w:spacing w:line="240" w:lineRule="auto"/>
              <w:rPr>
                <w:b/>
                <w:lang w:val="hu-HU"/>
              </w:rPr>
            </w:pPr>
            <w:r w:rsidRPr="005031D2">
              <w:rPr>
                <w:b/>
                <w:bCs/>
                <w:lang w:val="hu-HU"/>
              </w:rPr>
              <w:t>A DOBOZBAN LÉVŐ KÜLÖNÁLLÓ KÁRTYÁN FELTÜNTETENDŐ ADATOK</w:t>
            </w:r>
          </w:p>
          <w:p w14:paraId="0BF4782E" w14:textId="77777777" w:rsidR="002D3590" w:rsidRPr="005031D2" w:rsidRDefault="002D3590" w:rsidP="00213C5E">
            <w:pPr>
              <w:spacing w:line="240" w:lineRule="auto"/>
              <w:rPr>
                <w:b/>
                <w:lang w:val="hu-HU"/>
              </w:rPr>
            </w:pPr>
          </w:p>
          <w:p w14:paraId="3CB33E20" w14:textId="2AA59707" w:rsidR="002D3590" w:rsidRPr="005031D2" w:rsidRDefault="002D3590" w:rsidP="00213C5E">
            <w:pPr>
              <w:spacing w:line="240" w:lineRule="auto"/>
              <w:rPr>
                <w:b/>
                <w:lang w:val="hu-HU"/>
              </w:rPr>
            </w:pPr>
            <w:r w:rsidRPr="005031D2">
              <w:rPr>
                <w:b/>
                <w:bCs/>
                <w:lang w:val="hu-HU"/>
              </w:rPr>
              <w:t>BETEGKÁRTYA</w:t>
            </w:r>
          </w:p>
        </w:tc>
      </w:tr>
    </w:tbl>
    <w:p w14:paraId="4C11C239" w14:textId="0CB463A0" w:rsidR="002D3590" w:rsidRPr="005031D2" w:rsidRDefault="002D3590" w:rsidP="002D3590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7F5EB036" w14:textId="732417CB" w:rsidR="002D3590" w:rsidRPr="005031D2" w:rsidRDefault="002D3590" w:rsidP="002D3590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4D35C168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  <w:bookmarkStart w:id="8" w:name="_Hlk118802756"/>
      <w:bookmarkStart w:id="9" w:name="_Hlk152235567"/>
      <w:proofErr w:type="spellStart"/>
      <w:r w:rsidRPr="005031D2">
        <w:rPr>
          <w:b/>
          <w:bCs/>
          <w:lang w:val="hu-HU"/>
        </w:rPr>
        <w:t>Apixaban</w:t>
      </w:r>
      <w:proofErr w:type="spellEnd"/>
      <w:r w:rsidRPr="005031D2">
        <w:rPr>
          <w:b/>
          <w:bCs/>
          <w:lang w:val="hu-HU"/>
        </w:rPr>
        <w:t xml:space="preserve"> Orion </w:t>
      </w:r>
      <w:bookmarkEnd w:id="8"/>
      <w:r w:rsidRPr="005031D2">
        <w:rPr>
          <w:b/>
          <w:bCs/>
          <w:lang w:val="hu-HU"/>
        </w:rPr>
        <w:t>(</w:t>
      </w:r>
      <w:proofErr w:type="spellStart"/>
      <w:r w:rsidRPr="005031D2">
        <w:rPr>
          <w:b/>
          <w:bCs/>
          <w:lang w:val="hu-HU"/>
        </w:rPr>
        <w:t>apixabán</w:t>
      </w:r>
      <w:proofErr w:type="spellEnd"/>
      <w:r w:rsidRPr="005031D2">
        <w:rPr>
          <w:b/>
          <w:bCs/>
          <w:lang w:val="hu-HU"/>
        </w:rPr>
        <w:t>)</w:t>
      </w:r>
    </w:p>
    <w:p w14:paraId="22498355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79401177" w14:textId="31B1B624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5031D2">
        <w:rPr>
          <w:b/>
          <w:bCs/>
          <w:lang w:val="hu-HU"/>
        </w:rPr>
        <w:t>Betegkártya</w:t>
      </w:r>
    </w:p>
    <w:p w14:paraId="29EB0E46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398F59A3" w14:textId="2B427A8E" w:rsidR="00B55F88" w:rsidRPr="005031D2" w:rsidRDefault="004F0C70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4F0C70">
        <w:rPr>
          <w:b/>
          <w:bCs/>
          <w:lang w:val="hu-HU"/>
        </w:rPr>
        <w:t>Ennek a kártyának mindig Önnél/gyermekénél/a gondozónál kell lennie.</w:t>
      </w:r>
    </w:p>
    <w:p w14:paraId="4B6EA39F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6E87E9B1" w14:textId="165CC8EA" w:rsidR="00B55F88" w:rsidRPr="005031D2" w:rsidRDefault="004F0C70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4F0C70">
        <w:rPr>
          <w:b/>
          <w:bCs/>
          <w:lang w:val="hu-HU"/>
        </w:rPr>
        <w:t>Kezelés előtt m</w:t>
      </w:r>
      <w:r w:rsidR="00B55F88" w:rsidRPr="005031D2">
        <w:rPr>
          <w:b/>
          <w:bCs/>
          <w:lang w:val="hu-HU"/>
        </w:rPr>
        <w:t>utassa meg ezt a kártyát gyógyszerészének, fogorvosának és minden más egészségügyi szakembernek.</w:t>
      </w:r>
    </w:p>
    <w:p w14:paraId="6F1D30D2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4DE6DC81" w14:textId="09DDE478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bCs/>
          <w:lang w:val="hu-HU"/>
        </w:rPr>
      </w:pPr>
      <w:proofErr w:type="spellStart"/>
      <w:r w:rsidRPr="005031D2">
        <w:rPr>
          <w:b/>
          <w:bCs/>
          <w:lang w:val="hu-HU"/>
        </w:rPr>
        <w:t>Apixaban</w:t>
      </w:r>
      <w:proofErr w:type="spellEnd"/>
      <w:r w:rsidRPr="005031D2">
        <w:rPr>
          <w:b/>
          <w:bCs/>
          <w:lang w:val="hu-HU"/>
        </w:rPr>
        <w:t xml:space="preserve"> Orion</w:t>
      </w:r>
      <w:r w:rsidR="00DF1A1F">
        <w:rPr>
          <w:b/>
          <w:bCs/>
          <w:lang w:val="hu-HU"/>
        </w:rPr>
        <w:noBreakHyphen/>
      </w:r>
      <w:proofErr w:type="spellStart"/>
      <w:r w:rsidR="00DF1A1F">
        <w:rPr>
          <w:b/>
          <w:bCs/>
          <w:lang w:val="hu-HU"/>
        </w:rPr>
        <w:t>nal</w:t>
      </w:r>
      <w:proofErr w:type="spellEnd"/>
      <w:r w:rsidRPr="005031D2">
        <w:rPr>
          <w:b/>
          <w:bCs/>
          <w:lang w:val="hu-HU"/>
        </w:rPr>
        <w:t xml:space="preserve"> (</w:t>
      </w:r>
      <w:proofErr w:type="spellStart"/>
      <w:r w:rsidRPr="005031D2">
        <w:rPr>
          <w:b/>
          <w:bCs/>
          <w:lang w:val="hu-HU"/>
        </w:rPr>
        <w:t>apixabán</w:t>
      </w:r>
      <w:proofErr w:type="spellEnd"/>
      <w:r w:rsidRPr="005031D2">
        <w:rPr>
          <w:b/>
          <w:bCs/>
          <w:lang w:val="hu-HU"/>
        </w:rPr>
        <w:t>) történő véralvadásgátló kezelés alatt állok, a vérrögképződés megelőzése érdekében.</w:t>
      </w:r>
    </w:p>
    <w:p w14:paraId="2CA61037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79C8CF2A" w14:textId="23DED42B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lang w:val="hu-HU"/>
        </w:rPr>
      </w:pPr>
      <w:r w:rsidRPr="005031D2">
        <w:rPr>
          <w:b/>
          <w:bCs/>
          <w:lang w:val="hu-HU"/>
        </w:rPr>
        <w:t>Kérjük, töltse ki ezt a részt vagy kérje meg</w:t>
      </w:r>
      <w:r w:rsidR="00057C9E">
        <w:rPr>
          <w:b/>
          <w:bCs/>
          <w:lang w:val="hu-HU"/>
        </w:rPr>
        <w:t xml:space="preserve"> a</w:t>
      </w:r>
      <w:r w:rsidRPr="005031D2">
        <w:rPr>
          <w:b/>
          <w:bCs/>
          <w:lang w:val="hu-HU"/>
        </w:rPr>
        <w:t xml:space="preserve"> kezelőorvosát.</w:t>
      </w:r>
    </w:p>
    <w:p w14:paraId="27C07F83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>Név:</w:t>
      </w:r>
    </w:p>
    <w:p w14:paraId="1EE884CE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>Születési dátum:</w:t>
      </w:r>
    </w:p>
    <w:p w14:paraId="593B9FDC" w14:textId="0537DC85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>Javallat:</w:t>
      </w:r>
    </w:p>
    <w:p w14:paraId="031FB929" w14:textId="2504D008" w:rsidR="004F0C70" w:rsidRDefault="004F0C70" w:rsidP="00B55F88">
      <w:pPr>
        <w:tabs>
          <w:tab w:val="clear" w:pos="567"/>
        </w:tabs>
        <w:spacing w:line="240" w:lineRule="auto"/>
        <w:rPr>
          <w:lang w:val="hu-HU"/>
        </w:rPr>
      </w:pPr>
      <w:r w:rsidRPr="004F0C70">
        <w:rPr>
          <w:lang w:val="hu-HU"/>
        </w:rPr>
        <w:t>Testtömeg:</w:t>
      </w:r>
    </w:p>
    <w:p w14:paraId="5F70B0A2" w14:textId="12D4A738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>Adagolás:</w:t>
      </w:r>
      <w:r w:rsidRPr="005031D2">
        <w:rPr>
          <w:lang w:val="hu-HU"/>
        </w:rPr>
        <w:tab/>
      </w:r>
      <w:r w:rsidRPr="005031D2">
        <w:rPr>
          <w:lang w:val="hu-HU"/>
        </w:rPr>
        <w:tab/>
        <w:t>mg naponta kétszer</w:t>
      </w:r>
    </w:p>
    <w:p w14:paraId="01351E68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>Kezelőorvosa neve:</w:t>
      </w:r>
    </w:p>
    <w:p w14:paraId="6DDC304E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>Kezelőorvosa telefonszáma:</w:t>
      </w:r>
    </w:p>
    <w:p w14:paraId="333606D7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3AB137B4" w14:textId="213EBC07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lang w:val="hu-HU"/>
        </w:rPr>
      </w:pPr>
      <w:r w:rsidRPr="005031D2">
        <w:rPr>
          <w:b/>
          <w:bCs/>
          <w:lang w:val="hu-HU"/>
        </w:rPr>
        <w:t>Információk a betegeknek</w:t>
      </w:r>
      <w:r w:rsidR="004F0C70" w:rsidRPr="004F0C70">
        <w:rPr>
          <w:b/>
          <w:bCs/>
          <w:lang w:val="hu-HU"/>
        </w:rPr>
        <w:t>/gondozóknak</w:t>
      </w:r>
    </w:p>
    <w:p w14:paraId="3BB2C6D0" w14:textId="0F5DD43B" w:rsidR="00B55F88" w:rsidRPr="005031D2" w:rsidRDefault="00B55F88" w:rsidP="00B55F8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>Rendszeresen, utasítás szerint vegye be</w:t>
      </w:r>
      <w:r w:rsidR="004F0C70">
        <w:rPr>
          <w:lang w:val="hu-HU"/>
        </w:rPr>
        <w:t>/adja be</w:t>
      </w:r>
      <w:r w:rsidRPr="005031D2">
        <w:rPr>
          <w:lang w:val="hu-HU"/>
        </w:rPr>
        <w:t xml:space="preserve"> az </w:t>
      </w:r>
      <w:proofErr w:type="spellStart"/>
      <w:r w:rsidRPr="005031D2">
        <w:rPr>
          <w:lang w:val="hu-HU"/>
        </w:rPr>
        <w:t>Apixaban</w:t>
      </w:r>
      <w:proofErr w:type="spellEnd"/>
      <w:r w:rsidRPr="005031D2">
        <w:rPr>
          <w:lang w:val="hu-HU"/>
        </w:rPr>
        <w:t xml:space="preserve"> Orion</w:t>
      </w:r>
      <w:r w:rsidR="00DF1A1F">
        <w:rPr>
          <w:lang w:val="hu-HU"/>
        </w:rPr>
        <w:noBreakHyphen/>
      </w:r>
      <w:r w:rsidRPr="005031D2">
        <w:rPr>
          <w:lang w:val="hu-HU"/>
        </w:rPr>
        <w:t xml:space="preserve">t. </w:t>
      </w:r>
      <w:r w:rsidR="00F24F81" w:rsidRPr="00EF54FE">
        <w:rPr>
          <w:lang w:val="hu-HU"/>
        </w:rPr>
        <w:t>Ha elfelejt bevenni</w:t>
      </w:r>
      <w:r w:rsidR="004F0C70">
        <w:rPr>
          <w:lang w:val="hu-HU"/>
        </w:rPr>
        <w:t>/beadni</w:t>
      </w:r>
      <w:r w:rsidR="00F24F81" w:rsidRPr="00EF54FE">
        <w:rPr>
          <w:lang w:val="hu-HU"/>
        </w:rPr>
        <w:t xml:space="preserve"> egy reggeli adagot,</w:t>
      </w:r>
      <w:r w:rsidR="00F24F81" w:rsidRPr="000911D9">
        <w:rPr>
          <w:lang w:val="hu-HU"/>
        </w:rPr>
        <w:t xml:space="preserve"> vegye be</w:t>
      </w:r>
      <w:r w:rsidR="004F0C70">
        <w:rPr>
          <w:lang w:val="hu-HU"/>
        </w:rPr>
        <w:t>/adja be</w:t>
      </w:r>
      <w:r w:rsidR="00F24F81" w:rsidRPr="000911D9">
        <w:rPr>
          <w:lang w:val="hu-HU"/>
        </w:rPr>
        <w:t>, amint esz</w:t>
      </w:r>
      <w:r w:rsidR="00F24F81" w:rsidRPr="000911D9">
        <w:rPr>
          <w:rFonts w:hint="eastAsia"/>
          <w:lang w:val="hu-HU"/>
        </w:rPr>
        <w:t>é</w:t>
      </w:r>
      <w:r w:rsidR="00F24F81" w:rsidRPr="000911D9">
        <w:rPr>
          <w:lang w:val="hu-HU"/>
        </w:rPr>
        <w:t>be jut, ak</w:t>
      </w:r>
      <w:r w:rsidR="00F24F81" w:rsidRPr="000911D9">
        <w:rPr>
          <w:rFonts w:hint="eastAsia"/>
          <w:lang w:val="hu-HU"/>
        </w:rPr>
        <w:t>á</w:t>
      </w:r>
      <w:r w:rsidR="00F24F81" w:rsidRPr="000911D9">
        <w:rPr>
          <w:lang w:val="hu-HU"/>
        </w:rPr>
        <w:t>r egy</w:t>
      </w:r>
      <w:r w:rsidR="00F24F81" w:rsidRPr="000911D9">
        <w:rPr>
          <w:rFonts w:hint="eastAsia"/>
          <w:lang w:val="hu-HU"/>
        </w:rPr>
        <w:t>ü</w:t>
      </w:r>
      <w:r w:rsidR="00F24F81" w:rsidRPr="000911D9">
        <w:rPr>
          <w:lang w:val="hu-HU"/>
        </w:rPr>
        <w:t>tt az esti adaggal. A kihagyott esti adagot csak ugyanazon este szabad bevenni</w:t>
      </w:r>
      <w:r w:rsidR="004F0C70">
        <w:rPr>
          <w:lang w:val="hu-HU"/>
        </w:rPr>
        <w:t>/beadni</w:t>
      </w:r>
      <w:r w:rsidR="00F24F81" w:rsidRPr="000911D9">
        <w:rPr>
          <w:lang w:val="hu-HU"/>
        </w:rPr>
        <w:t>. Ne vegyen be</w:t>
      </w:r>
      <w:r w:rsidR="004F0C70">
        <w:rPr>
          <w:lang w:val="hu-HU"/>
        </w:rPr>
        <w:t>/adjon be</w:t>
      </w:r>
      <w:r w:rsidR="00F24F81" w:rsidRPr="000911D9">
        <w:rPr>
          <w:lang w:val="hu-HU"/>
        </w:rPr>
        <w:t xml:space="preserve"> k</w:t>
      </w:r>
      <w:r w:rsidR="00F24F81" w:rsidRPr="000911D9">
        <w:rPr>
          <w:rFonts w:hint="eastAsia"/>
          <w:lang w:val="hu-HU"/>
        </w:rPr>
        <w:t>é</w:t>
      </w:r>
      <w:r w:rsidR="00F24F81" w:rsidRPr="000911D9">
        <w:rPr>
          <w:lang w:val="hu-HU"/>
        </w:rPr>
        <w:t>t adagot a k</w:t>
      </w:r>
      <w:r w:rsidR="00F24F81" w:rsidRPr="000911D9">
        <w:rPr>
          <w:rFonts w:hint="eastAsia"/>
          <w:lang w:val="hu-HU"/>
        </w:rPr>
        <w:t>ö</w:t>
      </w:r>
      <w:r w:rsidR="00F24F81" w:rsidRPr="000911D9">
        <w:rPr>
          <w:lang w:val="hu-HU"/>
        </w:rPr>
        <w:t>vetkez</w:t>
      </w:r>
      <w:r w:rsidR="00F24F81" w:rsidRPr="000911D9">
        <w:rPr>
          <w:rFonts w:hint="eastAsia"/>
          <w:lang w:val="hu-HU"/>
        </w:rPr>
        <w:t>ő</w:t>
      </w:r>
      <w:r w:rsidR="00F24F81" w:rsidRPr="000911D9">
        <w:rPr>
          <w:lang w:val="hu-HU"/>
        </w:rPr>
        <w:t xml:space="preserve"> reggel, hanem a k</w:t>
      </w:r>
      <w:r w:rsidR="00F24F81" w:rsidRPr="000911D9">
        <w:rPr>
          <w:rFonts w:hint="eastAsia"/>
          <w:lang w:val="hu-HU"/>
        </w:rPr>
        <w:t>ö</w:t>
      </w:r>
      <w:r w:rsidR="00F24F81" w:rsidRPr="000911D9">
        <w:rPr>
          <w:lang w:val="hu-HU"/>
        </w:rPr>
        <w:t>vetkez</w:t>
      </w:r>
      <w:r w:rsidR="00F24F81" w:rsidRPr="000911D9">
        <w:rPr>
          <w:rFonts w:hint="eastAsia"/>
          <w:lang w:val="hu-HU"/>
        </w:rPr>
        <w:t>ő</w:t>
      </w:r>
      <w:r w:rsidR="00F24F81" w:rsidRPr="000911D9">
        <w:rPr>
          <w:lang w:val="hu-HU"/>
        </w:rPr>
        <w:t xml:space="preserve"> napon folytassa a szed</w:t>
      </w:r>
      <w:r w:rsidR="00F24F81" w:rsidRPr="000911D9">
        <w:rPr>
          <w:rFonts w:hint="eastAsia"/>
          <w:lang w:val="hu-HU"/>
        </w:rPr>
        <w:t>é</w:t>
      </w:r>
      <w:r w:rsidR="00F24F81" w:rsidRPr="000911D9">
        <w:rPr>
          <w:lang w:val="hu-HU"/>
        </w:rPr>
        <w:t>st az el</w:t>
      </w:r>
      <w:r w:rsidR="00F24F81" w:rsidRPr="000911D9">
        <w:rPr>
          <w:rFonts w:hint="eastAsia"/>
          <w:lang w:val="hu-HU"/>
        </w:rPr>
        <w:t>őí</w:t>
      </w:r>
      <w:r w:rsidR="00F24F81" w:rsidRPr="000911D9">
        <w:rPr>
          <w:lang w:val="hu-HU"/>
        </w:rPr>
        <w:t>rt adagol</w:t>
      </w:r>
      <w:r w:rsidR="00F24F81" w:rsidRPr="000911D9">
        <w:rPr>
          <w:rFonts w:hint="eastAsia"/>
          <w:lang w:val="hu-HU"/>
        </w:rPr>
        <w:t>á</w:t>
      </w:r>
      <w:r w:rsidR="00F24F81" w:rsidRPr="000911D9">
        <w:rPr>
          <w:lang w:val="hu-HU"/>
        </w:rPr>
        <w:t>si rend szerint, naponta k</w:t>
      </w:r>
      <w:r w:rsidR="00F24F81" w:rsidRPr="000911D9">
        <w:rPr>
          <w:rFonts w:hint="eastAsia"/>
          <w:lang w:val="hu-HU"/>
        </w:rPr>
        <w:t>é</w:t>
      </w:r>
      <w:r w:rsidR="00F24F81" w:rsidRPr="000911D9">
        <w:rPr>
          <w:lang w:val="hu-HU"/>
        </w:rPr>
        <w:t>tszer.</w:t>
      </w:r>
    </w:p>
    <w:p w14:paraId="5481EBE8" w14:textId="2B0547A9" w:rsidR="00B55F88" w:rsidRPr="005031D2" w:rsidRDefault="00B55F88" w:rsidP="00B55F8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 xml:space="preserve">Ne hagyja abba úgy az </w:t>
      </w:r>
      <w:proofErr w:type="spellStart"/>
      <w:r w:rsidRPr="005031D2">
        <w:rPr>
          <w:lang w:val="hu-HU"/>
        </w:rPr>
        <w:t>Apixaban</w:t>
      </w:r>
      <w:proofErr w:type="spellEnd"/>
      <w:r w:rsidRPr="005031D2">
        <w:rPr>
          <w:lang w:val="hu-HU"/>
        </w:rPr>
        <w:t xml:space="preserve"> Orion szedését</w:t>
      </w:r>
      <w:r w:rsidR="004F0C70">
        <w:rPr>
          <w:lang w:val="hu-HU"/>
        </w:rPr>
        <w:t>/adását</w:t>
      </w:r>
      <w:r w:rsidRPr="005031D2">
        <w:rPr>
          <w:lang w:val="hu-HU"/>
        </w:rPr>
        <w:t xml:space="preserve">, hogy nem beszélt előbb kezelőorvosával, mivel a vérrögképződés miatt fennáll a </w:t>
      </w:r>
      <w:proofErr w:type="spellStart"/>
      <w:r w:rsidR="00DF1A1F">
        <w:rPr>
          <w:lang w:val="hu-HU"/>
        </w:rPr>
        <w:t>sztrók</w:t>
      </w:r>
      <w:proofErr w:type="spellEnd"/>
      <w:r w:rsidR="00DF1A1F" w:rsidRPr="005031D2">
        <w:rPr>
          <w:lang w:val="hu-HU"/>
        </w:rPr>
        <w:t xml:space="preserve"> </w:t>
      </w:r>
      <w:r w:rsidRPr="005031D2">
        <w:rPr>
          <w:lang w:val="hu-HU"/>
        </w:rPr>
        <w:t xml:space="preserve">vagy más szövődmények </w:t>
      </w:r>
      <w:r w:rsidR="00DF1A1F">
        <w:rPr>
          <w:lang w:val="hu-HU"/>
        </w:rPr>
        <w:t>kockázata</w:t>
      </w:r>
      <w:r w:rsidRPr="005031D2">
        <w:rPr>
          <w:lang w:val="hu-HU"/>
        </w:rPr>
        <w:t>.</w:t>
      </w:r>
    </w:p>
    <w:p w14:paraId="17441506" w14:textId="77777777" w:rsidR="00B55F88" w:rsidRPr="005031D2" w:rsidRDefault="00B55F88" w:rsidP="00B55F8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 xml:space="preserve">Az </w:t>
      </w:r>
      <w:proofErr w:type="spellStart"/>
      <w:r w:rsidRPr="005031D2">
        <w:rPr>
          <w:lang w:val="hu-HU"/>
        </w:rPr>
        <w:t>Apixaban</w:t>
      </w:r>
      <w:proofErr w:type="spellEnd"/>
      <w:r w:rsidRPr="005031D2">
        <w:rPr>
          <w:lang w:val="hu-HU"/>
        </w:rPr>
        <w:t xml:space="preserve"> Orion hígítja a vért. Ugyanakkor ez növelheti Önnél a vérzés veszélyét.</w:t>
      </w:r>
    </w:p>
    <w:p w14:paraId="29E756AE" w14:textId="77777777" w:rsidR="00B55F88" w:rsidRPr="005031D2" w:rsidRDefault="00B55F88" w:rsidP="00B55F88">
      <w:pPr>
        <w:pStyle w:val="Listaszerbekezds"/>
        <w:numPr>
          <w:ilvl w:val="0"/>
          <w:numId w:val="38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>A vérzés okozta panaszok és tünetek közé tartozik a véraláfutás vagy a bőr alatti bevérzés, a kátrány színű széklet, a véres vizelet, az orrvérzés, a szédülés, fáradtság, sápadtság vagy gyengeség, a hirtelen kialakuló, erős fejfájás, a köhögés utáni véres köpet vagy a vérhányás.</w:t>
      </w:r>
    </w:p>
    <w:p w14:paraId="2AF52056" w14:textId="77777777" w:rsidR="00B55F88" w:rsidRPr="005031D2" w:rsidRDefault="00B55F88" w:rsidP="00B55F88">
      <w:pPr>
        <w:pStyle w:val="Listaszerbekezds"/>
        <w:numPr>
          <w:ilvl w:val="0"/>
          <w:numId w:val="39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 xml:space="preserve">Ha a vérzés nem áll el magától, </w:t>
      </w:r>
      <w:r w:rsidRPr="005031D2">
        <w:rPr>
          <w:b/>
          <w:bCs/>
          <w:lang w:val="hu-HU"/>
        </w:rPr>
        <w:t>azonnal kérjen orvosi segítséget</w:t>
      </w:r>
      <w:r w:rsidRPr="005031D2">
        <w:rPr>
          <w:lang w:val="hu-HU"/>
        </w:rPr>
        <w:t>.</w:t>
      </w:r>
    </w:p>
    <w:p w14:paraId="18E655E4" w14:textId="31099EC3" w:rsidR="00B55F88" w:rsidRPr="005031D2" w:rsidRDefault="00B55F88" w:rsidP="00B55F88">
      <w:pPr>
        <w:pStyle w:val="Listaszerbekezds"/>
        <w:numPr>
          <w:ilvl w:val="0"/>
          <w:numId w:val="39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 xml:space="preserve">Ha műtétre vagy bármilyen </w:t>
      </w:r>
      <w:proofErr w:type="spellStart"/>
      <w:r w:rsidRPr="005031D2">
        <w:rPr>
          <w:lang w:val="hu-HU"/>
        </w:rPr>
        <w:t>invazív</w:t>
      </w:r>
      <w:proofErr w:type="spellEnd"/>
      <w:r w:rsidRPr="005031D2">
        <w:rPr>
          <w:lang w:val="hu-HU"/>
        </w:rPr>
        <w:t xml:space="preserve"> beavatkozásra van szükség Önnél</w:t>
      </w:r>
      <w:r w:rsidR="004F0C70">
        <w:rPr>
          <w:lang w:val="hu-HU"/>
        </w:rPr>
        <w:t>/a betegnél</w:t>
      </w:r>
      <w:r w:rsidRPr="005031D2">
        <w:rPr>
          <w:lang w:val="hu-HU"/>
        </w:rPr>
        <w:t>, tájékoztassa kezelőorvosát, hogy</w:t>
      </w:r>
      <w:r w:rsidR="004F0C70">
        <w:rPr>
          <w:lang w:val="hu-HU"/>
        </w:rPr>
        <w:t xml:space="preserve"> Ön/a beteg</w:t>
      </w:r>
      <w:r w:rsidRPr="005031D2">
        <w:rPr>
          <w:lang w:val="hu-HU"/>
        </w:rPr>
        <w:t xml:space="preserve"> </w:t>
      </w:r>
      <w:proofErr w:type="spellStart"/>
      <w:r w:rsidRPr="005031D2">
        <w:rPr>
          <w:lang w:val="hu-HU"/>
        </w:rPr>
        <w:t>Apixaban</w:t>
      </w:r>
      <w:proofErr w:type="spellEnd"/>
      <w:r w:rsidRPr="005031D2">
        <w:rPr>
          <w:lang w:val="hu-HU"/>
        </w:rPr>
        <w:t xml:space="preserve"> Orion</w:t>
      </w:r>
      <w:r w:rsidR="00DF1A1F">
        <w:rPr>
          <w:lang w:val="hu-HU"/>
        </w:rPr>
        <w:noBreakHyphen/>
      </w:r>
      <w:r w:rsidRPr="005031D2">
        <w:rPr>
          <w:lang w:val="hu-HU"/>
        </w:rPr>
        <w:t>t szed.</w:t>
      </w:r>
    </w:p>
    <w:p w14:paraId="4316618B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4CA8FC6B" w14:textId="77777777" w:rsidR="00B55F88" w:rsidRPr="005031D2" w:rsidRDefault="00B55F88" w:rsidP="00B55F88">
      <w:pPr>
        <w:tabs>
          <w:tab w:val="clear" w:pos="567"/>
        </w:tabs>
        <w:spacing w:line="240" w:lineRule="auto"/>
        <w:rPr>
          <w:b/>
          <w:lang w:val="hu-HU"/>
        </w:rPr>
      </w:pPr>
      <w:r w:rsidRPr="005031D2">
        <w:rPr>
          <w:b/>
          <w:bCs/>
          <w:lang w:val="hu-HU"/>
        </w:rPr>
        <w:t>Információk az egészségügyi szakembereknek</w:t>
      </w:r>
    </w:p>
    <w:p w14:paraId="09E8766E" w14:textId="3E885A90" w:rsidR="00B55F88" w:rsidRPr="005031D2" w:rsidRDefault="00B55F88" w:rsidP="00B55F88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 xml:space="preserve">Az </w:t>
      </w:r>
      <w:proofErr w:type="spellStart"/>
      <w:r w:rsidRPr="005031D2">
        <w:rPr>
          <w:lang w:val="hu-HU"/>
        </w:rPr>
        <w:t>Apixaban</w:t>
      </w:r>
      <w:proofErr w:type="spellEnd"/>
      <w:r w:rsidRPr="005031D2">
        <w:rPr>
          <w:lang w:val="hu-HU"/>
        </w:rPr>
        <w:t xml:space="preserve"> Orion (</w:t>
      </w:r>
      <w:proofErr w:type="spellStart"/>
      <w:r w:rsidRPr="005031D2">
        <w:rPr>
          <w:lang w:val="hu-HU"/>
        </w:rPr>
        <w:t>apixabán</w:t>
      </w:r>
      <w:proofErr w:type="spellEnd"/>
      <w:r w:rsidRPr="005031D2">
        <w:rPr>
          <w:lang w:val="hu-HU"/>
        </w:rPr>
        <w:t xml:space="preserve">) egy orális </w:t>
      </w:r>
      <w:proofErr w:type="spellStart"/>
      <w:r w:rsidRPr="005031D2">
        <w:rPr>
          <w:lang w:val="hu-HU"/>
        </w:rPr>
        <w:t>antikoaguláns</w:t>
      </w:r>
      <w:proofErr w:type="spellEnd"/>
      <w:r w:rsidRPr="005031D2">
        <w:rPr>
          <w:lang w:val="hu-HU"/>
        </w:rPr>
        <w:t xml:space="preserve">, ami a </w:t>
      </w:r>
      <w:proofErr w:type="spellStart"/>
      <w:r w:rsidRPr="005031D2">
        <w:rPr>
          <w:lang w:val="hu-HU"/>
        </w:rPr>
        <w:t>Xa</w:t>
      </w:r>
      <w:proofErr w:type="spellEnd"/>
      <w:r w:rsidRPr="005031D2">
        <w:rPr>
          <w:lang w:val="hu-HU"/>
        </w:rPr>
        <w:t xml:space="preserve"> faktor közvetlen, szelektív gátlása útján hat.</w:t>
      </w:r>
    </w:p>
    <w:p w14:paraId="36142078" w14:textId="1A7D9A09" w:rsidR="00B55F88" w:rsidRPr="005031D2" w:rsidRDefault="00B55F88" w:rsidP="00B55F88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 xml:space="preserve">Az </w:t>
      </w:r>
      <w:proofErr w:type="spellStart"/>
      <w:r w:rsidRPr="005031D2">
        <w:rPr>
          <w:lang w:val="hu-HU"/>
        </w:rPr>
        <w:t>Apixaban</w:t>
      </w:r>
      <w:proofErr w:type="spellEnd"/>
      <w:r w:rsidRPr="005031D2">
        <w:rPr>
          <w:lang w:val="hu-HU"/>
        </w:rPr>
        <w:t xml:space="preserve"> Orion növelheti a vérzés kockázatát. Súlyos vérzéssel járó események esetén a gyógyszer adását azonnal abba kell hagyni.</w:t>
      </w:r>
    </w:p>
    <w:p w14:paraId="3D2E7283" w14:textId="24C59942" w:rsidR="00B55F88" w:rsidRPr="005031D2" w:rsidRDefault="00B55F88" w:rsidP="00B55F88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rPr>
          <w:bCs/>
          <w:lang w:val="hu-HU"/>
        </w:rPr>
      </w:pPr>
      <w:r w:rsidRPr="005031D2">
        <w:rPr>
          <w:lang w:val="hu-HU"/>
        </w:rPr>
        <w:t xml:space="preserve">Az </w:t>
      </w:r>
      <w:proofErr w:type="spellStart"/>
      <w:r w:rsidRPr="005031D2">
        <w:rPr>
          <w:lang w:val="hu-HU"/>
        </w:rPr>
        <w:t>Apixaban</w:t>
      </w:r>
      <w:proofErr w:type="spellEnd"/>
      <w:r w:rsidRPr="005031D2">
        <w:rPr>
          <w:lang w:val="hu-HU"/>
        </w:rPr>
        <w:t xml:space="preserve"> Orion-kezelés nem teszi szükségessé az expozíció rutinszerű monitorozását. Kivételes helyzetekben egy kalibrált, kvantitatív </w:t>
      </w:r>
      <w:proofErr w:type="spellStart"/>
      <w:r w:rsidRPr="005031D2">
        <w:rPr>
          <w:lang w:val="hu-HU"/>
        </w:rPr>
        <w:t>anti-FXa</w:t>
      </w:r>
      <w:proofErr w:type="spellEnd"/>
      <w:r w:rsidRPr="005031D2">
        <w:rPr>
          <w:lang w:val="hu-HU"/>
        </w:rPr>
        <w:t xml:space="preserve"> vizsgálat végzése hasznos lehet, például túladagolás és sürgős műtét esetén (</w:t>
      </w:r>
      <w:proofErr w:type="spellStart"/>
      <w:r w:rsidRPr="005031D2">
        <w:rPr>
          <w:lang w:val="hu-HU"/>
        </w:rPr>
        <w:t>prothrombinidő</w:t>
      </w:r>
      <w:proofErr w:type="spellEnd"/>
      <w:r w:rsidRPr="005031D2">
        <w:rPr>
          <w:lang w:val="hu-HU"/>
        </w:rPr>
        <w:t xml:space="preserve"> (PT), a nemzetközi normalizált ráta (INR) és az aktivált parciális </w:t>
      </w:r>
      <w:proofErr w:type="spellStart"/>
      <w:r w:rsidRPr="005031D2">
        <w:rPr>
          <w:lang w:val="hu-HU"/>
        </w:rPr>
        <w:t>thromboplastinidő</w:t>
      </w:r>
      <w:proofErr w:type="spellEnd"/>
      <w:r w:rsidRPr="005031D2">
        <w:rPr>
          <w:lang w:val="hu-HU"/>
        </w:rPr>
        <w:t xml:space="preserve"> (</w:t>
      </w:r>
      <w:proofErr w:type="spellStart"/>
      <w:r w:rsidRPr="005031D2">
        <w:rPr>
          <w:lang w:val="hu-HU"/>
        </w:rPr>
        <w:t>aPTT</w:t>
      </w:r>
      <w:proofErr w:type="spellEnd"/>
      <w:r w:rsidRPr="005031D2">
        <w:rPr>
          <w:lang w:val="hu-HU"/>
        </w:rPr>
        <w:t>) véralvadási vizsgálatok nem javasoltak) – lásd Alkalmazási előírás.</w:t>
      </w:r>
    </w:p>
    <w:p w14:paraId="39EBDA0A" w14:textId="4B952F00" w:rsidR="00B55F88" w:rsidRPr="005031D2" w:rsidRDefault="00F24F81" w:rsidP="00B55F88">
      <w:pPr>
        <w:pStyle w:val="Listaszerbekezds"/>
        <w:numPr>
          <w:ilvl w:val="0"/>
          <w:numId w:val="41"/>
        </w:numPr>
        <w:tabs>
          <w:tab w:val="clear" w:pos="567"/>
        </w:tabs>
        <w:spacing w:line="240" w:lineRule="auto"/>
        <w:rPr>
          <w:bCs/>
          <w:lang w:val="hu-HU"/>
        </w:rPr>
      </w:pPr>
      <w:r>
        <w:rPr>
          <w:lang w:val="hu-HU"/>
        </w:rPr>
        <w:t>Felnőttek számára r</w:t>
      </w:r>
      <w:r w:rsidR="00B55F88" w:rsidRPr="005031D2">
        <w:rPr>
          <w:lang w:val="hu-HU"/>
        </w:rPr>
        <w:t xml:space="preserve">endelkezésre áll egy szer az </w:t>
      </w:r>
      <w:proofErr w:type="spellStart"/>
      <w:r w:rsidR="00B55F88" w:rsidRPr="005031D2">
        <w:rPr>
          <w:lang w:val="hu-HU"/>
        </w:rPr>
        <w:t>apixabán</w:t>
      </w:r>
      <w:proofErr w:type="spellEnd"/>
      <w:r w:rsidR="00B55F88" w:rsidRPr="005031D2">
        <w:rPr>
          <w:lang w:val="hu-HU"/>
        </w:rPr>
        <w:t xml:space="preserve"> </w:t>
      </w:r>
      <w:proofErr w:type="spellStart"/>
      <w:r w:rsidR="00B55F88" w:rsidRPr="005031D2">
        <w:rPr>
          <w:lang w:val="hu-HU"/>
        </w:rPr>
        <w:t>Xa</w:t>
      </w:r>
      <w:proofErr w:type="spellEnd"/>
      <w:r w:rsidR="00B55F88" w:rsidRPr="005031D2">
        <w:rPr>
          <w:lang w:val="hu-HU"/>
        </w:rPr>
        <w:t xml:space="preserve"> faktor-ellenes aktivitásának </w:t>
      </w:r>
      <w:r w:rsidR="00526566">
        <w:rPr>
          <w:lang w:val="hu-HU"/>
        </w:rPr>
        <w:t>felfüggesztésére</w:t>
      </w:r>
      <w:r>
        <w:rPr>
          <w:lang w:val="hu-HU"/>
        </w:rPr>
        <w:t xml:space="preserve">, </w:t>
      </w:r>
      <w:r w:rsidRPr="000911D9">
        <w:rPr>
          <w:lang w:val="hu-HU"/>
        </w:rPr>
        <w:t>azonban annak biztons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goss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g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 xml:space="preserve">t </w:t>
      </w:r>
      <w:r w:rsidRPr="000911D9">
        <w:rPr>
          <w:rFonts w:hint="eastAsia"/>
          <w:lang w:val="hu-HU"/>
        </w:rPr>
        <w:t>é</w:t>
      </w:r>
      <w:r w:rsidRPr="000911D9">
        <w:rPr>
          <w:lang w:val="hu-HU"/>
        </w:rPr>
        <w:t>s hat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soss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g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t nem hat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rozt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k meg gyermekekn</w:t>
      </w:r>
      <w:r w:rsidRPr="000911D9">
        <w:rPr>
          <w:rFonts w:hint="eastAsia"/>
          <w:lang w:val="hu-HU"/>
        </w:rPr>
        <w:t>é</w:t>
      </w:r>
      <w:r w:rsidRPr="000911D9">
        <w:rPr>
          <w:lang w:val="hu-HU"/>
        </w:rPr>
        <w:t xml:space="preserve">l </w:t>
      </w:r>
      <w:r w:rsidRPr="000911D9">
        <w:rPr>
          <w:rFonts w:hint="eastAsia"/>
          <w:lang w:val="hu-HU"/>
        </w:rPr>
        <w:t>é</w:t>
      </w:r>
      <w:r w:rsidRPr="000911D9">
        <w:rPr>
          <w:lang w:val="hu-HU"/>
        </w:rPr>
        <w:t>s serd</w:t>
      </w:r>
      <w:r w:rsidRPr="000911D9">
        <w:rPr>
          <w:rFonts w:hint="eastAsia"/>
          <w:lang w:val="hu-HU"/>
        </w:rPr>
        <w:t>ü</w:t>
      </w:r>
      <w:r w:rsidRPr="000911D9">
        <w:rPr>
          <w:lang w:val="hu-HU"/>
        </w:rPr>
        <w:t>l</w:t>
      </w:r>
      <w:r w:rsidRPr="000911D9">
        <w:rPr>
          <w:rFonts w:hint="eastAsia"/>
          <w:lang w:val="hu-HU"/>
        </w:rPr>
        <w:t>ő</w:t>
      </w:r>
      <w:r w:rsidRPr="000911D9">
        <w:rPr>
          <w:lang w:val="hu-HU"/>
        </w:rPr>
        <w:t>kn</w:t>
      </w:r>
      <w:r w:rsidRPr="000911D9">
        <w:rPr>
          <w:rFonts w:hint="eastAsia"/>
          <w:lang w:val="hu-HU"/>
        </w:rPr>
        <w:t>é</w:t>
      </w:r>
      <w:r w:rsidRPr="000911D9">
        <w:rPr>
          <w:lang w:val="hu-HU"/>
        </w:rPr>
        <w:t>l (l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 xml:space="preserve">sd az </w:t>
      </w:r>
      <w:proofErr w:type="spellStart"/>
      <w:r w:rsidRPr="000911D9">
        <w:rPr>
          <w:lang w:val="hu-HU"/>
        </w:rPr>
        <w:t>andexanet</w:t>
      </w:r>
      <w:proofErr w:type="spellEnd"/>
      <w:r w:rsidRPr="000911D9">
        <w:rPr>
          <w:lang w:val="hu-HU"/>
        </w:rPr>
        <w:t>-alfa alkalmaz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si el</w:t>
      </w:r>
      <w:r w:rsidRPr="000911D9">
        <w:rPr>
          <w:rFonts w:hint="eastAsia"/>
          <w:lang w:val="hu-HU"/>
        </w:rPr>
        <w:t>őí</w:t>
      </w:r>
      <w:r w:rsidRPr="000911D9">
        <w:rPr>
          <w:lang w:val="hu-HU"/>
        </w:rPr>
        <w:t>r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s</w:t>
      </w:r>
      <w:r w:rsidRPr="000911D9">
        <w:rPr>
          <w:rFonts w:hint="eastAsia"/>
          <w:lang w:val="hu-HU"/>
        </w:rPr>
        <w:t>á</w:t>
      </w:r>
      <w:r w:rsidRPr="000911D9">
        <w:rPr>
          <w:lang w:val="hu-HU"/>
        </w:rPr>
        <w:t>t)</w:t>
      </w:r>
      <w:r>
        <w:rPr>
          <w:lang w:val="hu-HU"/>
        </w:rPr>
        <w:t>.</w:t>
      </w:r>
    </w:p>
    <w:p w14:paraId="4C3198EA" w14:textId="4DD9F883" w:rsidR="002D3590" w:rsidRPr="005031D2" w:rsidRDefault="002D3590" w:rsidP="002D3590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3E1F95C1" w14:textId="750D9804" w:rsidR="00D60CCC" w:rsidRPr="005031D2" w:rsidRDefault="003C7A17" w:rsidP="00D60CCC">
      <w:pPr>
        <w:tabs>
          <w:tab w:val="clear" w:pos="567"/>
        </w:tabs>
        <w:spacing w:line="240" w:lineRule="auto"/>
        <w:jc w:val="right"/>
        <w:rPr>
          <w:bCs/>
          <w:lang w:val="hu-HU"/>
        </w:rPr>
      </w:pPr>
      <w:r w:rsidRPr="005031D2">
        <w:rPr>
          <w:lang w:val="hu-HU"/>
        </w:rPr>
        <w:t>{ÉÉÉÉ HH}</w:t>
      </w:r>
      <w:bookmarkEnd w:id="9"/>
    </w:p>
    <w:sectPr w:rsidR="00D60CCC" w:rsidRPr="005031D2" w:rsidSect="0084172C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A3D2B" w14:textId="77777777" w:rsidR="00786BFA" w:rsidRDefault="00786BFA">
      <w:pPr>
        <w:spacing w:line="240" w:lineRule="auto"/>
      </w:pPr>
      <w:r>
        <w:separator/>
      </w:r>
    </w:p>
  </w:endnote>
  <w:endnote w:type="continuationSeparator" w:id="0">
    <w:p w14:paraId="43734B73" w14:textId="77777777" w:rsidR="00786BFA" w:rsidRDefault="00786B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02CD5" w14:textId="49D537DD" w:rsidR="00A42716" w:rsidRPr="000C1913" w:rsidRDefault="009D1E07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>
      <w:rPr>
        <w:rFonts w:ascii="Arial" w:hAnsi="Arial" w:cs="Arial"/>
        <w:lang w:val="hu"/>
      </w:rPr>
      <w:fldChar w:fldCharType="begin"/>
    </w:r>
    <w:r>
      <w:rPr>
        <w:rFonts w:ascii="Arial" w:hAnsi="Arial" w:cs="Arial"/>
        <w:lang w:val="hu"/>
      </w:rPr>
      <w:instrText xml:space="preserve"> EQ </w:instrText>
    </w:r>
    <w:r>
      <w:rPr>
        <w:rFonts w:ascii="Arial" w:hAnsi="Arial" w:cs="Arial"/>
        <w:lang w:val="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396ED" w14:textId="11081E82" w:rsidR="00A42716" w:rsidRPr="009B0F5A" w:rsidRDefault="0051334F" w:rsidP="009040F3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51334F">
      <w:rPr>
        <w:rFonts w:ascii="Times New Roman" w:hAnsi="Times New Roman"/>
        <w:sz w:val="18"/>
        <w:szCs w:val="18"/>
        <w:lang w:val="hu"/>
      </w:rPr>
      <w:t>NNGYK/ETGY/460/2026</w:t>
    </w:r>
    <w:r>
      <w:rPr>
        <w:rFonts w:ascii="Times New Roman" w:hAnsi="Times New Roman"/>
        <w:sz w:val="18"/>
        <w:szCs w:val="18"/>
        <w:lang w:val="hu"/>
      </w:rPr>
      <w:tab/>
    </w:r>
    <w:r>
      <w:rPr>
        <w:rFonts w:ascii="Times New Roman" w:hAnsi="Times New Roman"/>
        <w:sz w:val="18"/>
        <w:szCs w:val="18"/>
        <w:lang w:val="hu"/>
      </w:rPr>
      <w:tab/>
      <w:t>2026. február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776A6" w14:textId="77777777" w:rsidR="00786BFA" w:rsidRDefault="00786BFA">
      <w:pPr>
        <w:spacing w:line="240" w:lineRule="auto"/>
      </w:pPr>
      <w:r>
        <w:separator/>
      </w:r>
    </w:p>
  </w:footnote>
  <w:footnote w:type="continuationSeparator" w:id="0">
    <w:p w14:paraId="5C2B51A3" w14:textId="77777777" w:rsidR="00786BFA" w:rsidRDefault="00786B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0694910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BA257CE" w14:textId="6B19F97B" w:rsidR="00EC3803" w:rsidRPr="00230090" w:rsidRDefault="00EC3803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230090">
          <w:rPr>
            <w:rFonts w:ascii="Times New Roman" w:hAnsi="Times New Roman"/>
            <w:sz w:val="18"/>
            <w:szCs w:val="18"/>
          </w:rPr>
          <w:fldChar w:fldCharType="begin"/>
        </w:r>
        <w:r w:rsidRPr="00230090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30090">
          <w:rPr>
            <w:rFonts w:ascii="Times New Roman" w:hAnsi="Times New Roman"/>
            <w:sz w:val="18"/>
            <w:szCs w:val="18"/>
          </w:rPr>
          <w:fldChar w:fldCharType="separate"/>
        </w:r>
        <w:r w:rsidR="00230090" w:rsidRPr="00230090">
          <w:rPr>
            <w:rFonts w:ascii="Times New Roman" w:hAnsi="Times New Roman"/>
            <w:noProof/>
            <w:sz w:val="18"/>
            <w:szCs w:val="18"/>
            <w:lang w:val="hu-HU"/>
          </w:rPr>
          <w:t>2</w:t>
        </w:r>
        <w:r w:rsidRPr="00230090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A63A55F" w14:textId="77777777" w:rsidR="00A42716" w:rsidRDefault="00A4271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ADF28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630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DA74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81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72E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0053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C07C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E48A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388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1F8793D"/>
    <w:multiLevelType w:val="hybridMultilevel"/>
    <w:tmpl w:val="267E2C42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E7729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8252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D227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5A9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8801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C61F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9845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6E4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3E0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BA51F47"/>
    <w:multiLevelType w:val="hybridMultilevel"/>
    <w:tmpl w:val="262E28B4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E7508FA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CE87AE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F88305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612B4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E6C31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DDA10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7B650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11CA56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49606F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268032B"/>
    <w:multiLevelType w:val="hybridMultilevel"/>
    <w:tmpl w:val="8B4E9208"/>
    <w:lvl w:ilvl="0" w:tplc="3496DB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B025F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1491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8876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0483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C1C7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CC92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C091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FE3D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E21DC"/>
    <w:multiLevelType w:val="hybridMultilevel"/>
    <w:tmpl w:val="791EF534"/>
    <w:lvl w:ilvl="0" w:tplc="F1888D0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81E0FE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32E30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1ADE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4C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661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781D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1C09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2D6DD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4D9E2E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F187FD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8FCDA6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EACB20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F1A6EF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E18216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8E4538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B20AF2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2E6E99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12B29DD8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E7EB2A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9AA893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DA8F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CCC1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1C38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D038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669D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664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05BE8C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FA4C1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1B47F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8F1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CEB1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41CC5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468E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4612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1C8C5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3C6C82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584C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4242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0B7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FC9C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6EE3C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DCF6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A686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8B0C1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3CB6696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FCB43E1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D9685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ACAB8A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CD40C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561E4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4703D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7F01BB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41C95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C9925C4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F645C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85853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0A78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109D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5FE1D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BA96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E6DE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CB031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5C811C8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A802C662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223CA8B4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886AE29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13C942A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7FF662D8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95A2EBE4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EE6E4CC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22FED2E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1B14375A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D040E302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60C4994E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D8967F5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353A77D4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85C0BBF2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B9100D0A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923205A0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11B6B2D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1460E98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ECE3C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78F3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FE68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8A78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8428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9078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ACE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06F8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C94AF6"/>
    <w:multiLevelType w:val="hybridMultilevel"/>
    <w:tmpl w:val="5DBA1B9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212E2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0233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844C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0A3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746B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4C5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A8E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0E26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1459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8" w15:restartNumberingAfterBreak="0">
    <w:nsid w:val="72EB7363"/>
    <w:multiLevelType w:val="hybridMultilevel"/>
    <w:tmpl w:val="1E26148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5"/>
  </w:num>
  <w:num w:numId="4">
    <w:abstractNumId w:val="34"/>
  </w:num>
  <w:num w:numId="5">
    <w:abstractNumId w:val="12"/>
  </w:num>
  <w:num w:numId="6">
    <w:abstractNumId w:val="22"/>
  </w:num>
  <w:num w:numId="7">
    <w:abstractNumId w:val="21"/>
  </w:num>
  <w:num w:numId="8">
    <w:abstractNumId w:val="7"/>
  </w:num>
  <w:num w:numId="9">
    <w:abstractNumId w:val="31"/>
  </w:num>
  <w:num w:numId="10">
    <w:abstractNumId w:val="32"/>
  </w:num>
  <w:num w:numId="11">
    <w:abstractNumId w:val="17"/>
  </w:num>
  <w:num w:numId="12">
    <w:abstractNumId w:val="14"/>
  </w:num>
  <w:num w:numId="13">
    <w:abstractNumId w:val="2"/>
  </w:num>
  <w:num w:numId="14">
    <w:abstractNumId w:val="30"/>
  </w:num>
  <w:num w:numId="15">
    <w:abstractNumId w:val="19"/>
  </w:num>
  <w:num w:numId="16">
    <w:abstractNumId w:val="36"/>
  </w:num>
  <w:num w:numId="17">
    <w:abstractNumId w:val="8"/>
  </w:num>
  <w:num w:numId="18">
    <w:abstractNumId w:val="1"/>
  </w:num>
  <w:num w:numId="19">
    <w:abstractNumId w:val="18"/>
  </w:num>
  <w:num w:numId="20">
    <w:abstractNumId w:val="3"/>
  </w:num>
  <w:num w:numId="21">
    <w:abstractNumId w:val="6"/>
  </w:num>
  <w:num w:numId="22">
    <w:abstractNumId w:val="25"/>
  </w:num>
  <w:num w:numId="23">
    <w:abstractNumId w:val="29"/>
  </w:num>
  <w:num w:numId="24">
    <w:abstractNumId w:val="24"/>
  </w:num>
  <w:num w:numId="25">
    <w:abstractNumId w:val="13"/>
  </w:num>
  <w:num w:numId="26">
    <w:abstractNumId w:val="10"/>
  </w:num>
  <w:num w:numId="27">
    <w:abstractNumId w:val="20"/>
  </w:num>
  <w:num w:numId="28">
    <w:abstractNumId w:val="23"/>
  </w:num>
  <w:num w:numId="29">
    <w:abstractNumId w:val="15"/>
  </w:num>
  <w:num w:numId="30">
    <w:abstractNumId w:val="9"/>
  </w:num>
  <w:num w:numId="31">
    <w:abstractNumId w:val="27"/>
  </w:num>
  <w:num w:numId="32">
    <w:abstractNumId w:val="28"/>
  </w:num>
  <w:num w:numId="33">
    <w:abstractNumId w:val="26"/>
  </w:num>
  <w:num w:numId="34">
    <w:abstractNumId w:val="16"/>
  </w:num>
  <w:num w:numId="35">
    <w:abstractNumId w:val="4"/>
  </w:num>
  <w:num w:numId="36">
    <w:abstractNumId w:val="37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33"/>
  </w:num>
  <w:num w:numId="39">
    <w:abstractNumId w:val="5"/>
  </w:num>
  <w:num w:numId="40">
    <w:abstractNumId w:val="38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2CAD"/>
    <w:rsid w:val="000064E6"/>
    <w:rsid w:val="000131C2"/>
    <w:rsid w:val="00026BF2"/>
    <w:rsid w:val="0003204E"/>
    <w:rsid w:val="00042188"/>
    <w:rsid w:val="000425D4"/>
    <w:rsid w:val="00043B8F"/>
    <w:rsid w:val="00053C83"/>
    <w:rsid w:val="00057C9E"/>
    <w:rsid w:val="00061E2F"/>
    <w:rsid w:val="00067B16"/>
    <w:rsid w:val="00067D17"/>
    <w:rsid w:val="00075471"/>
    <w:rsid w:val="00076ACA"/>
    <w:rsid w:val="00083518"/>
    <w:rsid w:val="00086803"/>
    <w:rsid w:val="000B1E3A"/>
    <w:rsid w:val="000C1913"/>
    <w:rsid w:val="000D7AA6"/>
    <w:rsid w:val="000E59A4"/>
    <w:rsid w:val="00106199"/>
    <w:rsid w:val="00107212"/>
    <w:rsid w:val="001270CE"/>
    <w:rsid w:val="00133446"/>
    <w:rsid w:val="00134275"/>
    <w:rsid w:val="00145AD4"/>
    <w:rsid w:val="00152B54"/>
    <w:rsid w:val="00152CC5"/>
    <w:rsid w:val="00152E50"/>
    <w:rsid w:val="00157895"/>
    <w:rsid w:val="001659FC"/>
    <w:rsid w:val="00167629"/>
    <w:rsid w:val="00185256"/>
    <w:rsid w:val="00197C96"/>
    <w:rsid w:val="00197D0B"/>
    <w:rsid w:val="001B7372"/>
    <w:rsid w:val="001C7A30"/>
    <w:rsid w:val="001D29E6"/>
    <w:rsid w:val="001E3123"/>
    <w:rsid w:val="001F3539"/>
    <w:rsid w:val="001F5766"/>
    <w:rsid w:val="001F5D6D"/>
    <w:rsid w:val="002074BB"/>
    <w:rsid w:val="00211CAF"/>
    <w:rsid w:val="00211F4D"/>
    <w:rsid w:val="002175C2"/>
    <w:rsid w:val="00221179"/>
    <w:rsid w:val="00230090"/>
    <w:rsid w:val="00232029"/>
    <w:rsid w:val="00242FBE"/>
    <w:rsid w:val="00246C7F"/>
    <w:rsid w:val="00251790"/>
    <w:rsid w:val="0025349D"/>
    <w:rsid w:val="002541E4"/>
    <w:rsid w:val="00276569"/>
    <w:rsid w:val="002826DD"/>
    <w:rsid w:val="002839CF"/>
    <w:rsid w:val="00285E91"/>
    <w:rsid w:val="002920C3"/>
    <w:rsid w:val="0029721A"/>
    <w:rsid w:val="002A2C9C"/>
    <w:rsid w:val="002A3518"/>
    <w:rsid w:val="002B57B9"/>
    <w:rsid w:val="002D3590"/>
    <w:rsid w:val="002D4E29"/>
    <w:rsid w:val="002E1FED"/>
    <w:rsid w:val="002E4181"/>
    <w:rsid w:val="002F20FB"/>
    <w:rsid w:val="00303190"/>
    <w:rsid w:val="0031220F"/>
    <w:rsid w:val="00324A74"/>
    <w:rsid w:val="0034005B"/>
    <w:rsid w:val="00345F79"/>
    <w:rsid w:val="003521B2"/>
    <w:rsid w:val="0035747F"/>
    <w:rsid w:val="003752F0"/>
    <w:rsid w:val="003B3D77"/>
    <w:rsid w:val="003B76C4"/>
    <w:rsid w:val="003C7A17"/>
    <w:rsid w:val="003D212C"/>
    <w:rsid w:val="003E355A"/>
    <w:rsid w:val="003F6037"/>
    <w:rsid w:val="00402968"/>
    <w:rsid w:val="0040651C"/>
    <w:rsid w:val="004124A9"/>
    <w:rsid w:val="004148F2"/>
    <w:rsid w:val="00415992"/>
    <w:rsid w:val="00432B8B"/>
    <w:rsid w:val="0044387C"/>
    <w:rsid w:val="004507A7"/>
    <w:rsid w:val="00472ACC"/>
    <w:rsid w:val="00476703"/>
    <w:rsid w:val="004A5069"/>
    <w:rsid w:val="004B4AC3"/>
    <w:rsid w:val="004C33C5"/>
    <w:rsid w:val="004C582F"/>
    <w:rsid w:val="004E675C"/>
    <w:rsid w:val="004F0C70"/>
    <w:rsid w:val="005022DB"/>
    <w:rsid w:val="005031D2"/>
    <w:rsid w:val="0051334F"/>
    <w:rsid w:val="00514365"/>
    <w:rsid w:val="00516B61"/>
    <w:rsid w:val="00521F11"/>
    <w:rsid w:val="00526566"/>
    <w:rsid w:val="00530B95"/>
    <w:rsid w:val="00540BA3"/>
    <w:rsid w:val="005410E8"/>
    <w:rsid w:val="00546E2D"/>
    <w:rsid w:val="00547410"/>
    <w:rsid w:val="005600E2"/>
    <w:rsid w:val="0056769B"/>
    <w:rsid w:val="0059608B"/>
    <w:rsid w:val="005A0246"/>
    <w:rsid w:val="005A099B"/>
    <w:rsid w:val="005C298D"/>
    <w:rsid w:val="005C71E4"/>
    <w:rsid w:val="005D5343"/>
    <w:rsid w:val="005F1080"/>
    <w:rsid w:val="005F7B5B"/>
    <w:rsid w:val="00601250"/>
    <w:rsid w:val="00607091"/>
    <w:rsid w:val="00610B88"/>
    <w:rsid w:val="00616BCA"/>
    <w:rsid w:val="006233BC"/>
    <w:rsid w:val="006348AB"/>
    <w:rsid w:val="00642E0C"/>
    <w:rsid w:val="006A5078"/>
    <w:rsid w:val="006B4CB5"/>
    <w:rsid w:val="006C2AB3"/>
    <w:rsid w:val="006C5957"/>
    <w:rsid w:val="006E0CC4"/>
    <w:rsid w:val="00713B52"/>
    <w:rsid w:val="0073003D"/>
    <w:rsid w:val="00740931"/>
    <w:rsid w:val="00743499"/>
    <w:rsid w:val="00752D38"/>
    <w:rsid w:val="007549FF"/>
    <w:rsid w:val="00760459"/>
    <w:rsid w:val="007710EC"/>
    <w:rsid w:val="00777769"/>
    <w:rsid w:val="00786BFA"/>
    <w:rsid w:val="007B42D3"/>
    <w:rsid w:val="007D3315"/>
    <w:rsid w:val="007D34E2"/>
    <w:rsid w:val="007E448A"/>
    <w:rsid w:val="007F7E38"/>
    <w:rsid w:val="00813B47"/>
    <w:rsid w:val="00821DD9"/>
    <w:rsid w:val="008225EB"/>
    <w:rsid w:val="00825CF6"/>
    <w:rsid w:val="0084172C"/>
    <w:rsid w:val="0084213D"/>
    <w:rsid w:val="008466A2"/>
    <w:rsid w:val="00855995"/>
    <w:rsid w:val="0086040C"/>
    <w:rsid w:val="00867DF1"/>
    <w:rsid w:val="0087542F"/>
    <w:rsid w:val="008807F8"/>
    <w:rsid w:val="00887CC8"/>
    <w:rsid w:val="008A1008"/>
    <w:rsid w:val="008A3967"/>
    <w:rsid w:val="008A3D6B"/>
    <w:rsid w:val="008C24B6"/>
    <w:rsid w:val="008C3DC6"/>
    <w:rsid w:val="008D4DE1"/>
    <w:rsid w:val="009004CC"/>
    <w:rsid w:val="009040F3"/>
    <w:rsid w:val="009065E1"/>
    <w:rsid w:val="00911DBD"/>
    <w:rsid w:val="00937C03"/>
    <w:rsid w:val="0095002D"/>
    <w:rsid w:val="00952621"/>
    <w:rsid w:val="00962267"/>
    <w:rsid w:val="009623D3"/>
    <w:rsid w:val="009644B5"/>
    <w:rsid w:val="00984DE0"/>
    <w:rsid w:val="0099472E"/>
    <w:rsid w:val="009A2416"/>
    <w:rsid w:val="009A3237"/>
    <w:rsid w:val="009B0F5A"/>
    <w:rsid w:val="009D1E07"/>
    <w:rsid w:val="009D50E1"/>
    <w:rsid w:val="009E55B3"/>
    <w:rsid w:val="009F4BA4"/>
    <w:rsid w:val="009F7F3E"/>
    <w:rsid w:val="00A01490"/>
    <w:rsid w:val="00A0248D"/>
    <w:rsid w:val="00A140CA"/>
    <w:rsid w:val="00A15218"/>
    <w:rsid w:val="00A20993"/>
    <w:rsid w:val="00A2231A"/>
    <w:rsid w:val="00A26F79"/>
    <w:rsid w:val="00A328EF"/>
    <w:rsid w:val="00A359C3"/>
    <w:rsid w:val="00A42716"/>
    <w:rsid w:val="00A50657"/>
    <w:rsid w:val="00A53F07"/>
    <w:rsid w:val="00A54618"/>
    <w:rsid w:val="00A57054"/>
    <w:rsid w:val="00A61D57"/>
    <w:rsid w:val="00A62132"/>
    <w:rsid w:val="00A65806"/>
    <w:rsid w:val="00A70A18"/>
    <w:rsid w:val="00A92081"/>
    <w:rsid w:val="00AC2464"/>
    <w:rsid w:val="00AC3E02"/>
    <w:rsid w:val="00AD488B"/>
    <w:rsid w:val="00AE21FF"/>
    <w:rsid w:val="00AF0A54"/>
    <w:rsid w:val="00AF48FD"/>
    <w:rsid w:val="00B02B79"/>
    <w:rsid w:val="00B26065"/>
    <w:rsid w:val="00B3208E"/>
    <w:rsid w:val="00B41BA2"/>
    <w:rsid w:val="00B54AFE"/>
    <w:rsid w:val="00B55F88"/>
    <w:rsid w:val="00B73F87"/>
    <w:rsid w:val="00B906FB"/>
    <w:rsid w:val="00B93404"/>
    <w:rsid w:val="00BB4C55"/>
    <w:rsid w:val="00BC0DE9"/>
    <w:rsid w:val="00BD1081"/>
    <w:rsid w:val="00BE27BC"/>
    <w:rsid w:val="00C05109"/>
    <w:rsid w:val="00C05D4F"/>
    <w:rsid w:val="00C30A5C"/>
    <w:rsid w:val="00C33D5F"/>
    <w:rsid w:val="00C45C2C"/>
    <w:rsid w:val="00C53ACC"/>
    <w:rsid w:val="00C56AB5"/>
    <w:rsid w:val="00C80EA1"/>
    <w:rsid w:val="00C815C0"/>
    <w:rsid w:val="00C85498"/>
    <w:rsid w:val="00C9230B"/>
    <w:rsid w:val="00C929DC"/>
    <w:rsid w:val="00C937E7"/>
    <w:rsid w:val="00C97475"/>
    <w:rsid w:val="00CB327B"/>
    <w:rsid w:val="00CB78A0"/>
    <w:rsid w:val="00CC7459"/>
    <w:rsid w:val="00CD494C"/>
    <w:rsid w:val="00CD6CB9"/>
    <w:rsid w:val="00CD758F"/>
    <w:rsid w:val="00CF158A"/>
    <w:rsid w:val="00D02BD3"/>
    <w:rsid w:val="00D13DA0"/>
    <w:rsid w:val="00D15C4C"/>
    <w:rsid w:val="00D32DA3"/>
    <w:rsid w:val="00D37B85"/>
    <w:rsid w:val="00D4345C"/>
    <w:rsid w:val="00D43772"/>
    <w:rsid w:val="00D452CE"/>
    <w:rsid w:val="00D46074"/>
    <w:rsid w:val="00D47969"/>
    <w:rsid w:val="00D52919"/>
    <w:rsid w:val="00D570BC"/>
    <w:rsid w:val="00D60CCC"/>
    <w:rsid w:val="00D720AA"/>
    <w:rsid w:val="00D74541"/>
    <w:rsid w:val="00D93A93"/>
    <w:rsid w:val="00D93CFF"/>
    <w:rsid w:val="00D9705B"/>
    <w:rsid w:val="00DA529D"/>
    <w:rsid w:val="00DB3D70"/>
    <w:rsid w:val="00DC1818"/>
    <w:rsid w:val="00DC2D03"/>
    <w:rsid w:val="00DD49C5"/>
    <w:rsid w:val="00DD7EBB"/>
    <w:rsid w:val="00DF1A1F"/>
    <w:rsid w:val="00E044A8"/>
    <w:rsid w:val="00E1335F"/>
    <w:rsid w:val="00E20096"/>
    <w:rsid w:val="00E24D85"/>
    <w:rsid w:val="00E26E06"/>
    <w:rsid w:val="00E329D5"/>
    <w:rsid w:val="00E351F9"/>
    <w:rsid w:val="00E35362"/>
    <w:rsid w:val="00E40B5D"/>
    <w:rsid w:val="00E41710"/>
    <w:rsid w:val="00E43E06"/>
    <w:rsid w:val="00E52D3D"/>
    <w:rsid w:val="00E53ED4"/>
    <w:rsid w:val="00E6002F"/>
    <w:rsid w:val="00E64E3C"/>
    <w:rsid w:val="00E70E83"/>
    <w:rsid w:val="00E74980"/>
    <w:rsid w:val="00E854EF"/>
    <w:rsid w:val="00E92E94"/>
    <w:rsid w:val="00EA553E"/>
    <w:rsid w:val="00EB595B"/>
    <w:rsid w:val="00EC3803"/>
    <w:rsid w:val="00EE33C0"/>
    <w:rsid w:val="00EE58D3"/>
    <w:rsid w:val="00EE6311"/>
    <w:rsid w:val="00EE660F"/>
    <w:rsid w:val="00F00876"/>
    <w:rsid w:val="00F029B6"/>
    <w:rsid w:val="00F12063"/>
    <w:rsid w:val="00F150BE"/>
    <w:rsid w:val="00F24633"/>
    <w:rsid w:val="00F24EDC"/>
    <w:rsid w:val="00F24F81"/>
    <w:rsid w:val="00F264A0"/>
    <w:rsid w:val="00F408D6"/>
    <w:rsid w:val="00F42CEA"/>
    <w:rsid w:val="00F63D30"/>
    <w:rsid w:val="00F74B25"/>
    <w:rsid w:val="00F87E05"/>
    <w:rsid w:val="00F96B2D"/>
    <w:rsid w:val="00FB7397"/>
    <w:rsid w:val="00FD094D"/>
    <w:rsid w:val="00FD4510"/>
    <w:rsid w:val="00FF1CA9"/>
    <w:rsid w:val="00FF666D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FA016D"/>
  <w15:docId w15:val="{4D9A6C9C-2D2E-46DE-8F9A-3227286C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D488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B55F88"/>
    <w:pPr>
      <w:ind w:left="720"/>
      <w:contextualSpacing/>
    </w:pPr>
  </w:style>
  <w:style w:type="paragraph" w:styleId="Vltozat">
    <w:name w:val="Revision"/>
    <w:hidden/>
    <w:uiPriority w:val="99"/>
    <w:semiHidden/>
    <w:rsid w:val="00A01490"/>
    <w:rPr>
      <w:sz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EC3803"/>
    <w:rPr>
      <w:rFonts w:ascii="Helvetica" w:hAnsi="Helvetic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06EC0-4A9A-4A23-AA69-E64A92444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664</Words>
  <Characters>4728</Characters>
  <Application>Microsoft Office Word</Application>
  <DocSecurity>0</DocSecurity>
  <Lines>39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mutual-recognition-decentralised-referral-pi-template-version-42_en_CLEAN_EN</vt:lpstr>
      <vt:lpstr>mutual-recognition-decentralised-referral-pi-template-version-42_en_CLEAN_EN</vt:lpstr>
    </vt:vector>
  </TitlesOfParts>
  <Company>EMEA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mutual-recognition-decentralised-referral-pi-template-version-42_en_CLEAN_EN</dc:title>
  <dc:subject>General-EMA/53548/2010</dc:subject>
  <dc:creator>European Medicines Agency</dc:creator>
  <cp:lastModifiedBy>HU_OGYI_7.1</cp:lastModifiedBy>
  <cp:revision>3</cp:revision>
  <cp:lastPrinted>2021-04-22T13:13:00Z</cp:lastPrinted>
  <dcterms:created xsi:type="dcterms:W3CDTF">2026-02-20T13:33:00Z</dcterms:created>
  <dcterms:modified xsi:type="dcterms:W3CDTF">2026-03-23T12:11:00Z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22/04/2021 15:17:28</vt:lpwstr>
  </property>
  <property fmtid="{D5CDD505-2E9C-101B-9397-08002B2CF9AE}" pid="7" name="DM_Creator_Name">
    <vt:lpwstr>Akhtar Timea</vt:lpwstr>
  </property>
  <property fmtid="{D5CDD505-2E9C-101B-9397-08002B2CF9AE}" pid="8" name="DM_DocRefId">
    <vt:lpwstr>EMA/233934/2021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53548</vt:lpwstr>
  </property>
  <property fmtid="{D5CDD505-2E9C-101B-9397-08002B2CF9AE}" pid="14" name="DM_emea_doc_ref_id">
    <vt:lpwstr>EMA/233934/2021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22/04/2021 15:18:50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22/04/2021 15:18:50</vt:lpwstr>
  </property>
  <property fmtid="{D5CDD505-2E9C-101B-9397-08002B2CF9AE}" pid="37" name="DM_Name">
    <vt:lpwstr>mutual-recognition-decentralised-referral-pi-template-version-42_en_CLEAN_EN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b565e58f-89a8-482f-b8cf-f942979938ee</vt:lpwstr>
  </property>
  <property fmtid="{D5CDD505-2E9C-101B-9397-08002B2CF9AE}" pid="46" name="MSIP_Label_0eea11ca-d417-4147-80ed-01a58412c458_ContentBits">
    <vt:lpwstr>2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Method">
    <vt:lpwstr>Standard</vt:lpwstr>
  </property>
  <property fmtid="{D5CDD505-2E9C-101B-9397-08002B2CF9AE}" pid="49" name="MSIP_Label_0eea11ca-d417-4147-80ed-01a58412c458_Name">
    <vt:lpwstr>0eea11ca-d417-4147-80ed-01a58412c458</vt:lpwstr>
  </property>
  <property fmtid="{D5CDD505-2E9C-101B-9397-08002B2CF9AE}" pid="50" name="MSIP_Label_0eea11ca-d417-4147-80ed-01a58412c458_SetDate">
    <vt:lpwstr>2021-04-22T13:15:25Z</vt:lpwstr>
  </property>
  <property fmtid="{D5CDD505-2E9C-101B-9397-08002B2CF9AE}" pid="51" name="MSIP_Label_0eea11ca-d417-4147-80ed-01a58412c458_SiteId">
    <vt:lpwstr>bc9dc15c-61bc-4f03-b60b-e5b6d8922839</vt:lpwstr>
  </property>
  <property fmtid="{D5CDD505-2E9C-101B-9397-08002B2CF9AE}" pid="52" name="MSIP_Label_afe1b31d-cec0-4074-b4bd-f07689e43d84_ActionId">
    <vt:lpwstr>b565e58f-89a8-482f-b8cf-f942979938ee</vt:lpwstr>
  </property>
  <property fmtid="{D5CDD505-2E9C-101B-9397-08002B2CF9AE}" pid="53" name="MSIP_Label_afe1b31d-cec0-4074-b4bd-f07689e43d84_Application">
    <vt:lpwstr>Microsoft Azure Information Protection</vt:lpwstr>
  </property>
  <property fmtid="{D5CDD505-2E9C-101B-9397-08002B2CF9AE}" pid="54" name="MSIP_Label_afe1b31d-cec0-4074-b4bd-f07689e43d84_Enabled">
    <vt:lpwstr>True</vt:lpwstr>
  </property>
  <property fmtid="{D5CDD505-2E9C-101B-9397-08002B2CF9AE}" pid="55" name="MSIP_Label_afe1b31d-cec0-4074-b4bd-f07689e43d84_Extended_MSFT_Method">
    <vt:lpwstr>Automatic</vt:lpwstr>
  </property>
  <property fmtid="{D5CDD505-2E9C-101B-9397-08002B2CF9AE}" pid="56" name="MSIP_Label_afe1b31d-cec0-4074-b4bd-f07689e43d84_Name">
    <vt:lpwstr>Internal</vt:lpwstr>
  </property>
  <property fmtid="{D5CDD505-2E9C-101B-9397-08002B2CF9AE}" pid="57" name="MSIP_Label_afe1b31d-cec0-4074-b4bd-f07689e43d84_Owner">
    <vt:lpwstr>Tia.Akhtar@ema.europa.eu</vt:lpwstr>
  </property>
  <property fmtid="{D5CDD505-2E9C-101B-9397-08002B2CF9AE}" pid="58" name="MSIP_Label_afe1b31d-cec0-4074-b4bd-f07689e43d84_SetDate">
    <vt:lpwstr>2020-02-04T12:43:10.5730634Z</vt:lpwstr>
  </property>
  <property fmtid="{D5CDD505-2E9C-101B-9397-08002B2CF9AE}" pid="59" name="MSIP_Label_afe1b31d-cec0-4074-b4bd-f07689e43d84_SiteId">
    <vt:lpwstr>bc9dc15c-61bc-4f03-b60b-e5b6d8922839</vt:lpwstr>
  </property>
</Properties>
</file>