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A817" w14:textId="6B7E384B" w:rsidR="00C65071" w:rsidRDefault="00C65071" w:rsidP="00F7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  <w:bookmarkStart w:id="0" w:name="_GoBack"/>
      <w:bookmarkEnd w:id="0"/>
      <w:r>
        <w:rPr>
          <w:b/>
          <w:noProof/>
        </w:rPr>
        <w:t>A KÜLSŐ CSOMAGOLÁSON FELTÜNTETENDŐ ADATOK</w:t>
      </w:r>
    </w:p>
    <w:p w14:paraId="7D7737A5" w14:textId="77777777" w:rsidR="00C65071" w:rsidRDefault="00C65071" w:rsidP="00F7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</w:p>
    <w:p w14:paraId="229CA094" w14:textId="77777777" w:rsidR="002E7171" w:rsidRDefault="00483F9A" w:rsidP="00F7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</w:rPr>
      </w:pPr>
      <w:r>
        <w:rPr>
          <w:b/>
          <w:noProof/>
        </w:rPr>
        <w:t>Doboz</w:t>
      </w:r>
    </w:p>
    <w:p w14:paraId="57EE7331" w14:textId="77777777" w:rsidR="00C65071" w:rsidRDefault="00C65071" w:rsidP="00F7124E">
      <w:pPr>
        <w:rPr>
          <w:noProof/>
        </w:rPr>
      </w:pPr>
    </w:p>
    <w:p w14:paraId="71C60BD2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55C05C24" w14:textId="77777777" w:rsidR="00C65071" w:rsidRDefault="00C65071" w:rsidP="00C65071">
      <w:pPr>
        <w:spacing w:line="260" w:lineRule="atLeast"/>
        <w:rPr>
          <w:noProof/>
        </w:rPr>
      </w:pPr>
    </w:p>
    <w:p w14:paraId="4F9BBDCC" w14:textId="41BADF9F" w:rsidR="00C65071" w:rsidRPr="005B4893" w:rsidRDefault="006E1FD5" w:rsidP="00C65071">
      <w:pPr>
        <w:spacing w:line="260" w:lineRule="atLeast"/>
        <w:rPr>
          <w:noProof/>
        </w:rPr>
      </w:pPr>
      <w:r w:rsidRPr="006E1FD5">
        <w:rPr>
          <w:noProof/>
        </w:rPr>
        <w:t>Megestrol HealthCare Med</w:t>
      </w:r>
      <w:r w:rsidR="000664BB">
        <w:rPr>
          <w:noProof/>
        </w:rPr>
        <w:t xml:space="preserve"> </w:t>
      </w:r>
      <w:r>
        <w:rPr>
          <w:noProof/>
        </w:rPr>
        <w:t>1</w:t>
      </w:r>
      <w:r w:rsidR="000664BB">
        <w:rPr>
          <w:noProof/>
        </w:rPr>
        <w:t>25</w:t>
      </w:r>
      <w:r w:rsidR="0071225A">
        <w:rPr>
          <w:noProof/>
        </w:rPr>
        <w:t> mg/ml</w:t>
      </w:r>
      <w:r w:rsidR="00C65071" w:rsidRPr="005B4893">
        <w:rPr>
          <w:noProof/>
        </w:rPr>
        <w:t xml:space="preserve"> belsőleges szuszpenzió</w:t>
      </w:r>
    </w:p>
    <w:p w14:paraId="24CD2A74" w14:textId="77777777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megesztrol-acetát</w:t>
      </w:r>
    </w:p>
    <w:p w14:paraId="6DE27AD5" w14:textId="77777777" w:rsidR="00C65071" w:rsidRDefault="00C65071" w:rsidP="00C65071">
      <w:pPr>
        <w:spacing w:line="260" w:lineRule="atLeast"/>
        <w:rPr>
          <w:noProof/>
        </w:rPr>
      </w:pPr>
    </w:p>
    <w:p w14:paraId="248F1D4A" w14:textId="77777777" w:rsidR="00C65071" w:rsidRDefault="00C65071" w:rsidP="00C65071">
      <w:pPr>
        <w:spacing w:line="260" w:lineRule="atLeast"/>
        <w:rPr>
          <w:noProof/>
        </w:rPr>
      </w:pPr>
    </w:p>
    <w:p w14:paraId="2163668B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7D61A0FC" w14:textId="77777777" w:rsidR="00C65071" w:rsidRDefault="00C65071" w:rsidP="00C65071">
      <w:pPr>
        <w:spacing w:line="260" w:lineRule="atLeast"/>
        <w:rPr>
          <w:noProof/>
        </w:rPr>
      </w:pPr>
    </w:p>
    <w:p w14:paraId="2569D01F" w14:textId="3921B5FF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125 mg megesztrol-acetát</w:t>
      </w:r>
      <w:r w:rsidR="00D17AFC">
        <w:rPr>
          <w:noProof/>
        </w:rPr>
        <w:t xml:space="preserve">ot tartalmaz </w:t>
      </w:r>
      <w:r w:rsidR="00D17AFC" w:rsidRPr="00D17AFC">
        <w:rPr>
          <w:noProof/>
        </w:rPr>
        <w:t>milliliterenként</w:t>
      </w:r>
      <w:r w:rsidR="00D17AFC">
        <w:rPr>
          <w:noProof/>
        </w:rPr>
        <w:t>.</w:t>
      </w:r>
    </w:p>
    <w:p w14:paraId="6761F061" w14:textId="77777777" w:rsidR="00C65071" w:rsidRDefault="00C65071" w:rsidP="00C65071">
      <w:pPr>
        <w:spacing w:line="260" w:lineRule="atLeast"/>
        <w:rPr>
          <w:noProof/>
        </w:rPr>
      </w:pPr>
    </w:p>
    <w:p w14:paraId="334F9F24" w14:textId="77777777" w:rsidR="00C65071" w:rsidRDefault="00C65071" w:rsidP="00C65071">
      <w:pPr>
        <w:spacing w:line="260" w:lineRule="atLeast"/>
        <w:rPr>
          <w:noProof/>
        </w:rPr>
      </w:pPr>
    </w:p>
    <w:p w14:paraId="1099031F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591963F9" w14:textId="77777777" w:rsidR="00C65071" w:rsidRDefault="00C65071" w:rsidP="00C65071">
      <w:pPr>
        <w:spacing w:line="260" w:lineRule="atLeast"/>
        <w:rPr>
          <w:noProof/>
        </w:rPr>
      </w:pPr>
    </w:p>
    <w:p w14:paraId="3E1D2BA3" w14:textId="5D4FCC4E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 xml:space="preserve">Segédanyagként szacharózt és </w:t>
      </w:r>
      <w:r>
        <w:rPr>
          <w:szCs w:val="22"/>
        </w:rPr>
        <w:t>nátrium-</w:t>
      </w:r>
      <w:proofErr w:type="spellStart"/>
      <w:r>
        <w:rPr>
          <w:szCs w:val="22"/>
        </w:rPr>
        <w:t>benzoátot</w:t>
      </w:r>
      <w:proofErr w:type="spellEnd"/>
      <w:r>
        <w:rPr>
          <w:szCs w:val="22"/>
        </w:rPr>
        <w:t xml:space="preserve"> </w:t>
      </w:r>
      <w:r>
        <w:rPr>
          <w:noProof/>
        </w:rPr>
        <w:t>is tartalmaz.</w:t>
      </w:r>
    </w:p>
    <w:p w14:paraId="58B28E73" w14:textId="1FCED0E5" w:rsidR="00D17AFC" w:rsidRDefault="00D17AFC" w:rsidP="00C65071">
      <w:pPr>
        <w:spacing w:line="260" w:lineRule="atLeast"/>
        <w:rPr>
          <w:noProof/>
        </w:rPr>
      </w:pPr>
      <w:bookmarkStart w:id="1" w:name="_Hlk96614917"/>
      <w:r>
        <w:rPr>
          <w:noProof/>
        </w:rPr>
        <w:t xml:space="preserve">További információért lásd a </w:t>
      </w:r>
      <w:r w:rsidRPr="00D17AFC">
        <w:rPr>
          <w:noProof/>
        </w:rPr>
        <w:t>betegtájékoztatót</w:t>
      </w:r>
      <w:r>
        <w:rPr>
          <w:noProof/>
        </w:rPr>
        <w:t>.</w:t>
      </w:r>
    </w:p>
    <w:bookmarkEnd w:id="1"/>
    <w:p w14:paraId="001FE070" w14:textId="77777777" w:rsidR="00C65071" w:rsidRDefault="00C65071" w:rsidP="00C65071">
      <w:pPr>
        <w:spacing w:line="260" w:lineRule="atLeast"/>
        <w:rPr>
          <w:noProof/>
        </w:rPr>
      </w:pPr>
    </w:p>
    <w:p w14:paraId="61F1E275" w14:textId="77777777" w:rsidR="00C65071" w:rsidRDefault="00C65071" w:rsidP="00C65071">
      <w:pPr>
        <w:spacing w:line="260" w:lineRule="atLeast"/>
        <w:rPr>
          <w:noProof/>
        </w:rPr>
      </w:pPr>
    </w:p>
    <w:p w14:paraId="17897E12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10B6390E" w14:textId="77777777" w:rsidR="00C65071" w:rsidRDefault="00C65071" w:rsidP="00C65071">
      <w:pPr>
        <w:spacing w:line="260" w:lineRule="atLeast"/>
        <w:rPr>
          <w:noProof/>
        </w:rPr>
      </w:pPr>
    </w:p>
    <w:p w14:paraId="39B7909F" w14:textId="2A19A30A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Belsőleges szuszpenzió</w:t>
      </w:r>
    </w:p>
    <w:p w14:paraId="34906ED4" w14:textId="77777777" w:rsidR="00C65071" w:rsidRDefault="00C65071" w:rsidP="00C65071">
      <w:pPr>
        <w:spacing w:line="260" w:lineRule="atLeast"/>
        <w:rPr>
          <w:noProof/>
        </w:rPr>
      </w:pPr>
    </w:p>
    <w:p w14:paraId="523408FD" w14:textId="00543285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150 ml</w:t>
      </w:r>
    </w:p>
    <w:p w14:paraId="3149BAF6" w14:textId="77777777" w:rsidR="00C65071" w:rsidRDefault="00C65071" w:rsidP="00C65071">
      <w:pPr>
        <w:spacing w:line="260" w:lineRule="atLeast"/>
        <w:rPr>
          <w:noProof/>
        </w:rPr>
      </w:pPr>
    </w:p>
    <w:p w14:paraId="74963C2A" w14:textId="77777777" w:rsidR="00C65071" w:rsidRDefault="00C65071" w:rsidP="00C65071">
      <w:pPr>
        <w:spacing w:line="260" w:lineRule="atLeast"/>
        <w:rPr>
          <w:noProof/>
        </w:rPr>
      </w:pPr>
    </w:p>
    <w:p w14:paraId="428F1E6E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078F2F84" w14:textId="3C1E0D2E" w:rsidR="00C65071" w:rsidRDefault="00C65071" w:rsidP="00C65071">
      <w:pPr>
        <w:spacing w:line="260" w:lineRule="atLeast"/>
        <w:rPr>
          <w:noProof/>
        </w:rPr>
      </w:pPr>
    </w:p>
    <w:p w14:paraId="67EC7F31" w14:textId="62BDCFFF" w:rsidR="00E24ED0" w:rsidRDefault="00E24ED0" w:rsidP="00C65071">
      <w:pPr>
        <w:spacing w:line="260" w:lineRule="atLeast"/>
        <w:rPr>
          <w:noProof/>
        </w:rPr>
      </w:pPr>
      <w:bookmarkStart w:id="2" w:name="_Hlk96614956"/>
      <w:r>
        <w:rPr>
          <w:noProof/>
        </w:rPr>
        <w:t>Szájon át történő alkal</w:t>
      </w:r>
      <w:r w:rsidR="001A5AED">
        <w:rPr>
          <w:noProof/>
        </w:rPr>
        <w:t>mazásra.</w:t>
      </w:r>
    </w:p>
    <w:bookmarkEnd w:id="2"/>
    <w:p w14:paraId="1B1E8E5B" w14:textId="77777777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Használat előtt olvassa el a mellékelt betegtájékoztatót!</w:t>
      </w:r>
    </w:p>
    <w:p w14:paraId="7E4803C2" w14:textId="77777777" w:rsidR="00C65071" w:rsidRDefault="00C65071" w:rsidP="00C65071">
      <w:pPr>
        <w:spacing w:line="260" w:lineRule="atLeast"/>
        <w:rPr>
          <w:noProof/>
        </w:rPr>
      </w:pPr>
    </w:p>
    <w:p w14:paraId="2BC52D5A" w14:textId="77777777" w:rsidR="00C65071" w:rsidRDefault="00C65071" w:rsidP="00C65071">
      <w:pPr>
        <w:spacing w:line="260" w:lineRule="atLeast"/>
        <w:rPr>
          <w:noProof/>
        </w:rPr>
      </w:pPr>
    </w:p>
    <w:p w14:paraId="4669A38C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5DB40122" w14:textId="77777777" w:rsidR="00C65071" w:rsidRDefault="00C65071" w:rsidP="00C65071">
      <w:pPr>
        <w:spacing w:line="260" w:lineRule="atLeast"/>
        <w:rPr>
          <w:noProof/>
        </w:rPr>
      </w:pPr>
    </w:p>
    <w:p w14:paraId="5D9C55EF" w14:textId="77777777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A gyógyszer gyermekektől elzárva tartandó!</w:t>
      </w:r>
    </w:p>
    <w:p w14:paraId="519990D5" w14:textId="77777777" w:rsidR="00C65071" w:rsidRDefault="00C65071" w:rsidP="00C65071">
      <w:pPr>
        <w:spacing w:line="260" w:lineRule="atLeast"/>
        <w:rPr>
          <w:noProof/>
        </w:rPr>
      </w:pPr>
    </w:p>
    <w:p w14:paraId="0B562182" w14:textId="77777777" w:rsidR="00C65071" w:rsidRDefault="00C65071" w:rsidP="00C65071">
      <w:pPr>
        <w:spacing w:line="260" w:lineRule="atLeast"/>
        <w:rPr>
          <w:noProof/>
        </w:rPr>
      </w:pPr>
    </w:p>
    <w:p w14:paraId="025041CF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5BF963E9" w14:textId="77777777" w:rsidR="00C65071" w:rsidRDefault="00C65071" w:rsidP="00C65071">
      <w:pPr>
        <w:spacing w:line="260" w:lineRule="atLeast"/>
        <w:rPr>
          <w:noProof/>
        </w:rPr>
      </w:pPr>
    </w:p>
    <w:p w14:paraId="097AC6F4" w14:textId="77777777" w:rsidR="00C65071" w:rsidRDefault="00C65071" w:rsidP="00C65071">
      <w:pPr>
        <w:rPr>
          <w:szCs w:val="22"/>
        </w:rPr>
      </w:pPr>
      <w:r>
        <w:rPr>
          <w:szCs w:val="22"/>
        </w:rPr>
        <w:t>Alkalmazás előtt a szuszpenziót alaposan fel kell rázni!</w:t>
      </w:r>
    </w:p>
    <w:p w14:paraId="462F38EF" w14:textId="7A328D34" w:rsidR="00C65071" w:rsidRDefault="00C65071" w:rsidP="00C65071">
      <w:pPr>
        <w:spacing w:line="260" w:lineRule="atLeast"/>
        <w:rPr>
          <w:szCs w:val="22"/>
        </w:rPr>
      </w:pPr>
      <w:r>
        <w:rPr>
          <w:szCs w:val="22"/>
        </w:rPr>
        <w:t>A mellékelt adagoló</w:t>
      </w:r>
      <w:r w:rsidR="009B5FC7">
        <w:rPr>
          <w:szCs w:val="22"/>
        </w:rPr>
        <w:t>kanáll</w:t>
      </w:r>
      <w:r>
        <w:rPr>
          <w:szCs w:val="22"/>
        </w:rPr>
        <w:t>al kell adagolni.</w:t>
      </w:r>
    </w:p>
    <w:p w14:paraId="1CA80ECE" w14:textId="77777777" w:rsidR="00C65071" w:rsidRDefault="00C65071" w:rsidP="00C65071">
      <w:pPr>
        <w:spacing w:line="260" w:lineRule="atLeast"/>
        <w:rPr>
          <w:noProof/>
        </w:rPr>
      </w:pPr>
    </w:p>
    <w:p w14:paraId="764CB07A" w14:textId="77777777" w:rsidR="00C65071" w:rsidRDefault="00C65071" w:rsidP="00C65071">
      <w:pPr>
        <w:spacing w:line="260" w:lineRule="atLeast"/>
        <w:rPr>
          <w:noProof/>
        </w:rPr>
      </w:pPr>
    </w:p>
    <w:p w14:paraId="771B28A3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67F2D9D7" w14:textId="77777777" w:rsidR="00C65071" w:rsidRDefault="00C65071" w:rsidP="00C65071">
      <w:pPr>
        <w:spacing w:line="260" w:lineRule="atLeast"/>
        <w:rPr>
          <w:noProof/>
        </w:rPr>
      </w:pPr>
    </w:p>
    <w:p w14:paraId="6A9C0B35" w14:textId="77777777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EXP:</w:t>
      </w:r>
    </w:p>
    <w:p w14:paraId="7F66E4FD" w14:textId="77777777" w:rsidR="00C65071" w:rsidRDefault="00C65071" w:rsidP="00C65071">
      <w:pPr>
        <w:spacing w:line="260" w:lineRule="atLeast"/>
        <w:rPr>
          <w:noProof/>
        </w:rPr>
      </w:pPr>
    </w:p>
    <w:p w14:paraId="296BBDF7" w14:textId="77777777" w:rsidR="00C65071" w:rsidRDefault="00C65071" w:rsidP="00C65071">
      <w:pPr>
        <w:spacing w:line="260" w:lineRule="atLeast"/>
        <w:rPr>
          <w:noProof/>
        </w:rPr>
      </w:pPr>
    </w:p>
    <w:p w14:paraId="2563708B" w14:textId="77777777" w:rsidR="00C65071" w:rsidRDefault="00C65071" w:rsidP="00AD16F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lastRenderedPageBreak/>
        <w:t>9.</w:t>
      </w:r>
      <w:r>
        <w:rPr>
          <w:b/>
          <w:noProof/>
        </w:rPr>
        <w:tab/>
        <w:t>KÜLÖNLEGES TÁROLÁSI ELŐÍRÁSOK</w:t>
      </w:r>
    </w:p>
    <w:p w14:paraId="72E146BB" w14:textId="77777777" w:rsidR="00C65071" w:rsidRDefault="00C65071" w:rsidP="00AD16F6">
      <w:pPr>
        <w:keepNext/>
        <w:rPr>
          <w:szCs w:val="22"/>
        </w:rPr>
      </w:pPr>
    </w:p>
    <w:p w14:paraId="476363A7" w14:textId="7F8B06F5" w:rsidR="00C65071" w:rsidRDefault="00C65071" w:rsidP="00C65071">
      <w:pPr>
        <w:rPr>
          <w:szCs w:val="22"/>
        </w:rPr>
      </w:pPr>
      <w:r>
        <w:rPr>
          <w:szCs w:val="22"/>
        </w:rPr>
        <w:t>Legfeljebb 25</w:t>
      </w:r>
      <w:r w:rsidR="002E7171">
        <w:rPr>
          <w:szCs w:val="22"/>
        </w:rPr>
        <w:t> </w:t>
      </w:r>
      <w:r>
        <w:rPr>
          <w:szCs w:val="22"/>
        </w:rPr>
        <w:t>°C</w:t>
      </w:r>
      <w:r w:rsidR="00483F9A">
        <w:rPr>
          <w:szCs w:val="22"/>
        </w:rPr>
        <w:noBreakHyphen/>
      </w:r>
      <w:proofErr w:type="spellStart"/>
      <w:r>
        <w:rPr>
          <w:szCs w:val="22"/>
        </w:rPr>
        <w:t>on</w:t>
      </w:r>
      <w:proofErr w:type="spellEnd"/>
      <w:r>
        <w:rPr>
          <w:szCs w:val="22"/>
        </w:rPr>
        <w:t xml:space="preserve"> </w:t>
      </w:r>
      <w:r w:rsidR="009562E2" w:rsidRPr="009562E2">
        <w:rPr>
          <w:szCs w:val="22"/>
        </w:rPr>
        <w:t>tárolandó</w:t>
      </w:r>
      <w:r>
        <w:rPr>
          <w:szCs w:val="22"/>
        </w:rPr>
        <w:t>.</w:t>
      </w:r>
    </w:p>
    <w:p w14:paraId="4AF2D0EA" w14:textId="006004FF" w:rsidR="00C65071" w:rsidRDefault="00D01B11" w:rsidP="00C65071">
      <w:pPr>
        <w:rPr>
          <w:szCs w:val="22"/>
        </w:rPr>
      </w:pPr>
      <w:bookmarkStart w:id="3" w:name="_Hlk96614991"/>
      <w:r>
        <w:rPr>
          <w:szCs w:val="22"/>
        </w:rPr>
        <w:t>Az első felbontás után</w:t>
      </w:r>
      <w:bookmarkEnd w:id="3"/>
      <w:r>
        <w:rPr>
          <w:szCs w:val="22"/>
        </w:rPr>
        <w:t xml:space="preserve"> </w:t>
      </w:r>
      <w:r w:rsidR="00C65071" w:rsidRPr="00D01B11">
        <w:rPr>
          <w:szCs w:val="22"/>
        </w:rPr>
        <w:t>1</w:t>
      </w:r>
      <w:r w:rsidR="00C45DCF" w:rsidRPr="00AD16F6">
        <w:rPr>
          <w:noProof/>
          <w:szCs w:val="22"/>
        </w:rPr>
        <w:t> </w:t>
      </w:r>
      <w:r w:rsidR="00C65071">
        <w:rPr>
          <w:szCs w:val="22"/>
        </w:rPr>
        <w:t xml:space="preserve">hónapig </w:t>
      </w:r>
      <w:r w:rsidR="00430038">
        <w:rPr>
          <w:szCs w:val="22"/>
        </w:rPr>
        <w:t>alkalmazható</w:t>
      </w:r>
      <w:r w:rsidR="00C65071">
        <w:rPr>
          <w:szCs w:val="22"/>
        </w:rPr>
        <w:t>.</w:t>
      </w:r>
    </w:p>
    <w:p w14:paraId="60457347" w14:textId="77777777" w:rsidR="00C65071" w:rsidRDefault="00C65071" w:rsidP="00C65071">
      <w:pPr>
        <w:spacing w:line="260" w:lineRule="atLeast"/>
        <w:rPr>
          <w:noProof/>
        </w:rPr>
      </w:pPr>
    </w:p>
    <w:p w14:paraId="63645590" w14:textId="77777777" w:rsidR="00C65071" w:rsidRDefault="00C65071" w:rsidP="00C65071">
      <w:pPr>
        <w:spacing w:line="260" w:lineRule="atLeast"/>
        <w:rPr>
          <w:noProof/>
        </w:rPr>
      </w:pPr>
    </w:p>
    <w:p w14:paraId="1B336F4C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1F41855D" w14:textId="77777777" w:rsidR="00C65071" w:rsidRDefault="00C65071" w:rsidP="00C65071">
      <w:pPr>
        <w:spacing w:line="260" w:lineRule="atLeast"/>
        <w:rPr>
          <w:noProof/>
        </w:rPr>
      </w:pPr>
    </w:p>
    <w:p w14:paraId="2FA5F097" w14:textId="77777777" w:rsidR="00C65071" w:rsidRDefault="00C65071" w:rsidP="00C65071">
      <w:pPr>
        <w:spacing w:line="260" w:lineRule="atLeast"/>
        <w:rPr>
          <w:noProof/>
        </w:rPr>
      </w:pPr>
    </w:p>
    <w:p w14:paraId="0C0BA65A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35F987D6" w14:textId="77777777" w:rsidR="00C65071" w:rsidRDefault="00C65071" w:rsidP="00C65071">
      <w:pPr>
        <w:spacing w:line="260" w:lineRule="atLeast"/>
        <w:rPr>
          <w:noProof/>
        </w:rPr>
      </w:pPr>
    </w:p>
    <w:p w14:paraId="116F6EBB" w14:textId="77777777" w:rsidR="00536F05" w:rsidRDefault="00536F05" w:rsidP="00536F05">
      <w:pPr>
        <w:rPr>
          <w:szCs w:val="22"/>
        </w:rPr>
      </w:pPr>
      <w:bookmarkStart w:id="4" w:name="_Hlk93530268"/>
      <w:r>
        <w:rPr>
          <w:szCs w:val="22"/>
        </w:rPr>
        <w:t>HCM Pharma Kft.</w:t>
      </w:r>
    </w:p>
    <w:p w14:paraId="7AF7C6B5" w14:textId="77777777" w:rsidR="00536F05" w:rsidRDefault="00536F05" w:rsidP="00536F05">
      <w:pPr>
        <w:rPr>
          <w:szCs w:val="22"/>
        </w:rPr>
      </w:pPr>
      <w:r>
        <w:rPr>
          <w:szCs w:val="22"/>
        </w:rPr>
        <w:t>2092 Budakeszi</w:t>
      </w:r>
    </w:p>
    <w:p w14:paraId="0E8F1899" w14:textId="77777777" w:rsidR="00536F05" w:rsidRDefault="00536F05" w:rsidP="00536F05">
      <w:pPr>
        <w:rPr>
          <w:szCs w:val="22"/>
        </w:rPr>
      </w:pPr>
      <w:r>
        <w:rPr>
          <w:szCs w:val="22"/>
        </w:rPr>
        <w:t>Reviczky utca 8.</w:t>
      </w:r>
    </w:p>
    <w:bookmarkEnd w:id="4"/>
    <w:p w14:paraId="22AF6F63" w14:textId="77777777" w:rsidR="00536F05" w:rsidRDefault="00536F05" w:rsidP="00536F05">
      <w:pPr>
        <w:rPr>
          <w:szCs w:val="22"/>
        </w:rPr>
      </w:pPr>
      <w:r>
        <w:rPr>
          <w:szCs w:val="22"/>
        </w:rPr>
        <w:t>Magyarország</w:t>
      </w:r>
    </w:p>
    <w:p w14:paraId="499AF233" w14:textId="5D0B67FF" w:rsidR="00C65071" w:rsidRDefault="00C65071" w:rsidP="00C65071">
      <w:pPr>
        <w:spacing w:line="260" w:lineRule="atLeast"/>
        <w:rPr>
          <w:noProof/>
        </w:rPr>
      </w:pPr>
    </w:p>
    <w:p w14:paraId="19A17AA7" w14:textId="77777777" w:rsidR="00D01B11" w:rsidRDefault="00D01B11" w:rsidP="00C65071">
      <w:pPr>
        <w:spacing w:line="260" w:lineRule="atLeast"/>
        <w:rPr>
          <w:noProof/>
        </w:rPr>
      </w:pPr>
    </w:p>
    <w:p w14:paraId="584A6717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3961D205" w14:textId="77777777" w:rsidR="00C65071" w:rsidRDefault="00C65071" w:rsidP="00C65071">
      <w:pPr>
        <w:spacing w:line="260" w:lineRule="atLeast"/>
        <w:rPr>
          <w:noProof/>
        </w:rPr>
      </w:pPr>
    </w:p>
    <w:p w14:paraId="2C6116BF" w14:textId="77777777" w:rsidR="00F052C0" w:rsidRPr="0029475F" w:rsidRDefault="00F052C0" w:rsidP="00F052C0">
      <w:pPr>
        <w:jc w:val="both"/>
        <w:rPr>
          <w:spacing w:val="-3"/>
          <w:szCs w:val="22"/>
        </w:rPr>
      </w:pPr>
      <w:r w:rsidRPr="0029475F">
        <w:rPr>
          <w:szCs w:val="22"/>
        </w:rPr>
        <w:t>OGYI-T-24474/01</w:t>
      </w:r>
      <w:r>
        <w:rPr>
          <w:szCs w:val="22"/>
        </w:rPr>
        <w:tab/>
      </w:r>
      <w:r w:rsidRPr="0029475F">
        <w:rPr>
          <w:szCs w:val="22"/>
        </w:rPr>
        <w:t>1</w:t>
      </w:r>
      <w:r>
        <w:rPr>
          <w:szCs w:val="22"/>
        </w:rPr>
        <w:t>×</w:t>
      </w:r>
      <w:r w:rsidRPr="0029475F">
        <w:rPr>
          <w:szCs w:val="22"/>
        </w:rPr>
        <w:t>150</w:t>
      </w:r>
      <w:r>
        <w:rPr>
          <w:szCs w:val="22"/>
        </w:rPr>
        <w:t> </w:t>
      </w:r>
      <w:r w:rsidRPr="0029475F">
        <w:rPr>
          <w:szCs w:val="22"/>
        </w:rPr>
        <w:t>ml</w:t>
      </w:r>
      <w:r>
        <w:rPr>
          <w:szCs w:val="22"/>
        </w:rPr>
        <w:tab/>
      </w:r>
      <w:r w:rsidRPr="0029475F">
        <w:rPr>
          <w:spacing w:val="-3"/>
          <w:szCs w:val="22"/>
        </w:rPr>
        <w:t xml:space="preserve">HDPE tartályban </w:t>
      </w:r>
    </w:p>
    <w:p w14:paraId="669361FD" w14:textId="77777777" w:rsidR="00C65071" w:rsidRDefault="00C65071" w:rsidP="00C65071">
      <w:pPr>
        <w:spacing w:line="260" w:lineRule="atLeast"/>
        <w:rPr>
          <w:noProof/>
        </w:rPr>
      </w:pPr>
    </w:p>
    <w:p w14:paraId="3F23083E" w14:textId="77777777" w:rsidR="00C65071" w:rsidRDefault="00C65071" w:rsidP="00C65071">
      <w:pPr>
        <w:spacing w:line="260" w:lineRule="atLeast"/>
        <w:rPr>
          <w:noProof/>
        </w:rPr>
      </w:pPr>
    </w:p>
    <w:p w14:paraId="3E000A7D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229F40B1" w14:textId="77777777" w:rsidR="00C65071" w:rsidRDefault="00C65071" w:rsidP="00C65071">
      <w:pPr>
        <w:spacing w:line="240" w:lineRule="auto"/>
        <w:rPr>
          <w:noProof/>
        </w:rPr>
      </w:pPr>
    </w:p>
    <w:p w14:paraId="528193A0" w14:textId="77777777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Lot:</w:t>
      </w:r>
    </w:p>
    <w:p w14:paraId="50094C59" w14:textId="77777777" w:rsidR="00C65071" w:rsidRDefault="00C65071" w:rsidP="00C65071">
      <w:pPr>
        <w:spacing w:line="260" w:lineRule="atLeast"/>
        <w:rPr>
          <w:noProof/>
        </w:rPr>
      </w:pPr>
    </w:p>
    <w:p w14:paraId="0FC2C967" w14:textId="77777777" w:rsidR="00C65071" w:rsidRDefault="00C65071" w:rsidP="00C65071">
      <w:pPr>
        <w:spacing w:line="260" w:lineRule="atLeast"/>
        <w:rPr>
          <w:noProof/>
        </w:rPr>
      </w:pPr>
    </w:p>
    <w:p w14:paraId="3EB52A71" w14:textId="3F3DE8D9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  <w:t xml:space="preserve">A GYÓGYSZER </w:t>
      </w:r>
      <w:r w:rsidR="002E7171">
        <w:rPr>
          <w:b/>
          <w:noProof/>
        </w:rPr>
        <w:t xml:space="preserve">ÁLTALÁNOS BESOROLÁSA </w:t>
      </w:r>
      <w:r>
        <w:rPr>
          <w:b/>
          <w:noProof/>
        </w:rPr>
        <w:t>RENDELHETŐSÉG</w:t>
      </w:r>
      <w:r w:rsidR="002E7171">
        <w:rPr>
          <w:b/>
          <w:noProof/>
        </w:rPr>
        <w:t xml:space="preserve"> SZ</w:t>
      </w:r>
      <w:r>
        <w:rPr>
          <w:b/>
          <w:noProof/>
        </w:rPr>
        <w:t>E</w:t>
      </w:r>
      <w:r w:rsidR="002E7171">
        <w:rPr>
          <w:b/>
          <w:noProof/>
        </w:rPr>
        <w:t>MPONTJÁBÓL</w:t>
      </w:r>
    </w:p>
    <w:p w14:paraId="472A0977" w14:textId="77777777" w:rsidR="00C65071" w:rsidRDefault="00C65071" w:rsidP="00C65071">
      <w:pPr>
        <w:spacing w:line="260" w:lineRule="atLeast"/>
        <w:rPr>
          <w:noProof/>
        </w:rPr>
      </w:pPr>
    </w:p>
    <w:p w14:paraId="32BA00F5" w14:textId="77777777" w:rsidR="00C65071" w:rsidRDefault="00C65071" w:rsidP="00C65071">
      <w:pPr>
        <w:spacing w:line="260" w:lineRule="atLeast"/>
        <w:rPr>
          <w:noProof/>
        </w:rPr>
      </w:pPr>
      <w:r>
        <w:rPr>
          <w:noProof/>
        </w:rPr>
        <w:t>Orvosi rendelvényhez kötött gyógyszer (Sz).</w:t>
      </w:r>
    </w:p>
    <w:p w14:paraId="24C391F8" w14:textId="77777777" w:rsidR="00C65071" w:rsidRDefault="00C65071" w:rsidP="00C65071">
      <w:pPr>
        <w:spacing w:line="260" w:lineRule="atLeast"/>
        <w:rPr>
          <w:noProof/>
        </w:rPr>
      </w:pPr>
    </w:p>
    <w:p w14:paraId="7DC39E32" w14:textId="77777777" w:rsidR="00C65071" w:rsidRDefault="00C65071" w:rsidP="00C65071">
      <w:pPr>
        <w:spacing w:line="260" w:lineRule="atLeast"/>
        <w:rPr>
          <w:noProof/>
        </w:rPr>
      </w:pPr>
    </w:p>
    <w:p w14:paraId="5498F2D4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0AA882DD" w14:textId="77777777" w:rsidR="00C65071" w:rsidRPr="00327B63" w:rsidRDefault="00C65071" w:rsidP="00C65071">
      <w:pPr>
        <w:rPr>
          <w:noProof/>
          <w:u w:val="single"/>
        </w:rPr>
      </w:pPr>
    </w:p>
    <w:p w14:paraId="0D959893" w14:textId="77777777" w:rsidR="00C65071" w:rsidRPr="00327B63" w:rsidRDefault="00C65071" w:rsidP="00C65071">
      <w:pPr>
        <w:rPr>
          <w:noProof/>
          <w:u w:val="single"/>
        </w:rPr>
      </w:pPr>
    </w:p>
    <w:p w14:paraId="3F0AEFBB" w14:textId="77777777" w:rsidR="00C65071" w:rsidRDefault="00C65071" w:rsidP="00C650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219BB8D8" w14:textId="77777777" w:rsidR="00C65071" w:rsidRPr="00327B63" w:rsidRDefault="00C65071" w:rsidP="00C65071">
      <w:pPr>
        <w:rPr>
          <w:noProof/>
          <w:u w:val="single"/>
        </w:rPr>
      </w:pPr>
    </w:p>
    <w:p w14:paraId="6E0EFD20" w14:textId="70E24AC7" w:rsidR="00C65071" w:rsidRDefault="002E7171" w:rsidP="00C65071">
      <w:pPr>
        <w:rPr>
          <w:noProof/>
        </w:rPr>
      </w:pPr>
      <w:r w:rsidRPr="006E1FD5">
        <w:rPr>
          <w:noProof/>
        </w:rPr>
        <w:t>Megestrol HealthCare Med</w:t>
      </w:r>
    </w:p>
    <w:p w14:paraId="56C13035" w14:textId="77777777" w:rsidR="00483F9A" w:rsidRDefault="00483F9A" w:rsidP="00C65071">
      <w:pPr>
        <w:rPr>
          <w:noProof/>
        </w:rPr>
      </w:pPr>
    </w:p>
    <w:p w14:paraId="5011997A" w14:textId="77777777" w:rsidR="00C65071" w:rsidRDefault="00C65071" w:rsidP="00C65071">
      <w:pPr>
        <w:rPr>
          <w:noProof/>
        </w:rPr>
      </w:pPr>
    </w:p>
    <w:p w14:paraId="4E39CA0A" w14:textId="77777777" w:rsidR="00C65071" w:rsidRPr="00D30B7D" w:rsidRDefault="00C65071" w:rsidP="00C65071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  <w:szCs w:val="22"/>
          <w:lang w:val="en-GB"/>
        </w:rPr>
      </w:pPr>
      <w:r w:rsidRPr="00D30B7D">
        <w:rPr>
          <w:b/>
          <w:noProof/>
          <w:szCs w:val="22"/>
          <w:lang w:val="en-GB"/>
        </w:rPr>
        <w:t>EGYEDI AZONOSÍTÓ – 2D VONALKÓD</w:t>
      </w:r>
    </w:p>
    <w:p w14:paraId="1A08D0FB" w14:textId="77777777" w:rsidR="00C65071" w:rsidRPr="00D30B7D" w:rsidRDefault="00C65071" w:rsidP="00D01B11">
      <w:pPr>
        <w:tabs>
          <w:tab w:val="left" w:pos="567"/>
        </w:tabs>
        <w:suppressAutoHyphens w:val="0"/>
        <w:spacing w:line="240" w:lineRule="auto"/>
        <w:rPr>
          <w:noProof/>
          <w:szCs w:val="22"/>
          <w:lang w:val="en-GB"/>
        </w:rPr>
      </w:pPr>
    </w:p>
    <w:p w14:paraId="5F45DD83" w14:textId="77777777" w:rsidR="00C65071" w:rsidRPr="00C45DCF" w:rsidRDefault="00C65071" w:rsidP="00C65071">
      <w:pPr>
        <w:tabs>
          <w:tab w:val="left" w:pos="567"/>
        </w:tabs>
        <w:suppressAutoHyphens w:val="0"/>
        <w:spacing w:line="240" w:lineRule="auto"/>
        <w:rPr>
          <w:noProof/>
          <w:szCs w:val="22"/>
          <w:lang w:val="en-GB"/>
        </w:rPr>
      </w:pPr>
      <w:r w:rsidRPr="00C03C00">
        <w:rPr>
          <w:noProof/>
          <w:szCs w:val="22"/>
          <w:highlight w:val="lightGray"/>
          <w:lang w:val="en-GB"/>
        </w:rPr>
        <w:t>Egyedi azonosítójú 2D vonalkóddal ellátva.</w:t>
      </w:r>
    </w:p>
    <w:p w14:paraId="72C704DD" w14:textId="581282C0" w:rsidR="00D01B11" w:rsidRDefault="00D01B11" w:rsidP="00C65071">
      <w:pPr>
        <w:suppressAutoHyphens w:val="0"/>
        <w:spacing w:line="240" w:lineRule="auto"/>
        <w:rPr>
          <w:noProof/>
          <w:szCs w:val="22"/>
          <w:lang w:val="en-GB"/>
        </w:rPr>
      </w:pPr>
    </w:p>
    <w:p w14:paraId="592EF250" w14:textId="77777777" w:rsidR="00D01B11" w:rsidRPr="00D30B7D" w:rsidRDefault="00D01B11" w:rsidP="00C65071">
      <w:pPr>
        <w:suppressAutoHyphens w:val="0"/>
        <w:spacing w:line="240" w:lineRule="auto"/>
        <w:rPr>
          <w:noProof/>
          <w:szCs w:val="22"/>
          <w:lang w:val="en-GB"/>
        </w:rPr>
      </w:pPr>
    </w:p>
    <w:p w14:paraId="0E185729" w14:textId="77777777" w:rsidR="00C65071" w:rsidRPr="00D30B7D" w:rsidRDefault="00C65071" w:rsidP="00C65071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  <w:szCs w:val="22"/>
          <w:lang w:val="en-GB"/>
        </w:rPr>
      </w:pPr>
      <w:r w:rsidRPr="00D30B7D">
        <w:rPr>
          <w:b/>
          <w:noProof/>
          <w:szCs w:val="22"/>
          <w:lang w:val="en-GB"/>
        </w:rPr>
        <w:t>EGYEDI AZONOSÍTÓ OLVASHATÓ FORMÁTUMA</w:t>
      </w:r>
    </w:p>
    <w:p w14:paraId="56D47E62" w14:textId="77777777" w:rsidR="00C65071" w:rsidRPr="00D30B7D" w:rsidRDefault="00C65071" w:rsidP="00C65071">
      <w:pPr>
        <w:suppressAutoHyphens w:val="0"/>
        <w:spacing w:line="240" w:lineRule="auto"/>
        <w:rPr>
          <w:noProof/>
          <w:szCs w:val="22"/>
          <w:lang w:val="en-GB"/>
        </w:rPr>
      </w:pPr>
    </w:p>
    <w:p w14:paraId="3101622D" w14:textId="4A9D7C09" w:rsidR="00C65071" w:rsidRPr="00327B63" w:rsidRDefault="00C65071" w:rsidP="00C65071">
      <w:pPr>
        <w:tabs>
          <w:tab w:val="left" w:pos="567"/>
        </w:tabs>
        <w:suppressAutoHyphens w:val="0"/>
        <w:rPr>
          <w:szCs w:val="22"/>
          <w:lang w:val="en-GB"/>
        </w:rPr>
      </w:pPr>
      <w:r w:rsidRPr="00D30B7D">
        <w:rPr>
          <w:szCs w:val="22"/>
          <w:lang w:val="en-GB"/>
        </w:rPr>
        <w:t>PC</w:t>
      </w:r>
    </w:p>
    <w:p w14:paraId="1D201365" w14:textId="16AC4BA0" w:rsidR="00C65071" w:rsidRPr="005B4893" w:rsidRDefault="00C65071" w:rsidP="00C65071">
      <w:pPr>
        <w:tabs>
          <w:tab w:val="left" w:pos="567"/>
        </w:tabs>
        <w:suppressAutoHyphens w:val="0"/>
        <w:rPr>
          <w:szCs w:val="22"/>
          <w:lang w:val="en-GB"/>
        </w:rPr>
      </w:pPr>
      <w:r w:rsidRPr="00D30B7D">
        <w:rPr>
          <w:szCs w:val="22"/>
          <w:lang w:val="en-GB"/>
        </w:rPr>
        <w:t>SN</w:t>
      </w:r>
    </w:p>
    <w:p w14:paraId="02228BBB" w14:textId="5E77950E" w:rsidR="002E7171" w:rsidRDefault="002E7171">
      <w:pPr>
        <w:suppressAutoHyphens w:val="0"/>
        <w:spacing w:after="160" w:line="259" w:lineRule="auto"/>
      </w:pPr>
      <w:r>
        <w:br w:type="page"/>
      </w:r>
    </w:p>
    <w:p w14:paraId="023A366B" w14:textId="257C0AED" w:rsidR="002E7171" w:rsidRDefault="002E7171" w:rsidP="002E71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lastRenderedPageBreak/>
        <w:t>A KÖZVETLEN CSOMAGOLÁSON FELTÜNTETENDŐ ADATOK</w:t>
      </w:r>
    </w:p>
    <w:p w14:paraId="0E464D9D" w14:textId="77777777" w:rsidR="002E7171" w:rsidRDefault="002E7171" w:rsidP="002E71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</w:rPr>
      </w:pPr>
    </w:p>
    <w:p w14:paraId="3A1C2FFE" w14:textId="5634DC01" w:rsidR="002E7171" w:rsidRDefault="002E7171" w:rsidP="002E717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</w:rPr>
      </w:pPr>
      <w:r>
        <w:rPr>
          <w:b/>
          <w:noProof/>
        </w:rPr>
        <w:t>tartály</w:t>
      </w:r>
    </w:p>
    <w:p w14:paraId="6669F757" w14:textId="77777777" w:rsidR="002E7171" w:rsidRDefault="002E7171" w:rsidP="002E7171">
      <w:pPr>
        <w:spacing w:line="260" w:lineRule="atLeast"/>
        <w:rPr>
          <w:noProof/>
        </w:rPr>
      </w:pPr>
    </w:p>
    <w:p w14:paraId="0A42BD2B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3D5FD810" w14:textId="77777777" w:rsidR="002E7171" w:rsidRDefault="002E7171" w:rsidP="002E7171">
      <w:pPr>
        <w:spacing w:line="260" w:lineRule="atLeast"/>
        <w:rPr>
          <w:noProof/>
        </w:rPr>
      </w:pPr>
    </w:p>
    <w:p w14:paraId="20F0B58E" w14:textId="77777777" w:rsidR="002E7171" w:rsidRPr="005B4893" w:rsidRDefault="002E7171" w:rsidP="002E7171">
      <w:pPr>
        <w:spacing w:line="260" w:lineRule="atLeast"/>
        <w:rPr>
          <w:noProof/>
        </w:rPr>
      </w:pPr>
      <w:r w:rsidRPr="006E1FD5">
        <w:rPr>
          <w:noProof/>
        </w:rPr>
        <w:t>Megestrol HealthCare Med</w:t>
      </w:r>
      <w:r>
        <w:rPr>
          <w:noProof/>
        </w:rPr>
        <w:t xml:space="preserve"> 125 mg/ml</w:t>
      </w:r>
      <w:r w:rsidRPr="005B4893">
        <w:rPr>
          <w:noProof/>
        </w:rPr>
        <w:t xml:space="preserve"> belsőleges szuszpenzió</w:t>
      </w:r>
    </w:p>
    <w:p w14:paraId="4D71D6F6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megesztrol-acetát</w:t>
      </w:r>
    </w:p>
    <w:p w14:paraId="2350750F" w14:textId="77777777" w:rsidR="002E7171" w:rsidRDefault="002E7171" w:rsidP="002E7171">
      <w:pPr>
        <w:spacing w:line="260" w:lineRule="atLeast"/>
        <w:rPr>
          <w:noProof/>
        </w:rPr>
      </w:pPr>
    </w:p>
    <w:p w14:paraId="60A7842F" w14:textId="77777777" w:rsidR="002E7171" w:rsidRDefault="002E7171" w:rsidP="002E7171">
      <w:pPr>
        <w:spacing w:line="260" w:lineRule="atLeast"/>
        <w:rPr>
          <w:noProof/>
        </w:rPr>
      </w:pPr>
    </w:p>
    <w:p w14:paraId="1586E0B5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72674D3A" w14:textId="77777777" w:rsidR="002E7171" w:rsidRDefault="002E7171" w:rsidP="002E7171">
      <w:pPr>
        <w:spacing w:line="260" w:lineRule="atLeast"/>
        <w:rPr>
          <w:noProof/>
        </w:rPr>
      </w:pPr>
    </w:p>
    <w:p w14:paraId="000AA33C" w14:textId="5D8F16D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 xml:space="preserve">125 mg megesztrol-acetátot tartalmaz </w:t>
      </w:r>
      <w:r w:rsidRPr="00D17AFC">
        <w:rPr>
          <w:noProof/>
        </w:rPr>
        <w:t>milliliterenként</w:t>
      </w:r>
      <w:r>
        <w:rPr>
          <w:noProof/>
        </w:rPr>
        <w:t>.</w:t>
      </w:r>
    </w:p>
    <w:p w14:paraId="3324DD56" w14:textId="77777777" w:rsidR="002E7171" w:rsidRDefault="002E7171" w:rsidP="002E7171">
      <w:pPr>
        <w:spacing w:line="260" w:lineRule="atLeast"/>
        <w:rPr>
          <w:noProof/>
        </w:rPr>
      </w:pPr>
    </w:p>
    <w:p w14:paraId="284BE9FC" w14:textId="77777777" w:rsidR="002E7171" w:rsidRDefault="002E7171" w:rsidP="002E7171">
      <w:pPr>
        <w:spacing w:line="260" w:lineRule="atLeast"/>
        <w:rPr>
          <w:noProof/>
        </w:rPr>
      </w:pPr>
    </w:p>
    <w:p w14:paraId="035C4370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0593DFD4" w14:textId="77777777" w:rsidR="002E7171" w:rsidRDefault="002E7171" w:rsidP="002E7171">
      <w:pPr>
        <w:spacing w:line="260" w:lineRule="atLeast"/>
        <w:rPr>
          <w:noProof/>
        </w:rPr>
      </w:pPr>
    </w:p>
    <w:p w14:paraId="7267C758" w14:textId="77777777" w:rsidR="002E7171" w:rsidRDefault="002E7171" w:rsidP="002E7171">
      <w:pPr>
        <w:spacing w:line="260" w:lineRule="atLeast"/>
        <w:rPr>
          <w:noProof/>
        </w:rPr>
      </w:pPr>
    </w:p>
    <w:p w14:paraId="12577614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GYÓGYSZERFORMA ÉS TARTALOM</w:t>
      </w:r>
    </w:p>
    <w:p w14:paraId="4059A187" w14:textId="77777777" w:rsidR="002E7171" w:rsidRDefault="002E7171" w:rsidP="002E7171">
      <w:pPr>
        <w:spacing w:line="260" w:lineRule="atLeast"/>
        <w:rPr>
          <w:noProof/>
        </w:rPr>
      </w:pPr>
    </w:p>
    <w:p w14:paraId="49967DBA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Belsőleges szuszpenzió</w:t>
      </w:r>
    </w:p>
    <w:p w14:paraId="2D621F90" w14:textId="77777777" w:rsidR="002E7171" w:rsidRDefault="002E7171" w:rsidP="002E7171">
      <w:pPr>
        <w:spacing w:line="260" w:lineRule="atLeast"/>
        <w:rPr>
          <w:noProof/>
        </w:rPr>
      </w:pPr>
    </w:p>
    <w:p w14:paraId="2861ACBC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150 ml</w:t>
      </w:r>
    </w:p>
    <w:p w14:paraId="462C5E78" w14:textId="77777777" w:rsidR="002E7171" w:rsidRDefault="002E7171" w:rsidP="002E7171">
      <w:pPr>
        <w:spacing w:line="260" w:lineRule="atLeast"/>
        <w:rPr>
          <w:noProof/>
        </w:rPr>
      </w:pPr>
    </w:p>
    <w:p w14:paraId="2F3107F2" w14:textId="77777777" w:rsidR="002E7171" w:rsidRDefault="002E7171" w:rsidP="002E7171">
      <w:pPr>
        <w:spacing w:line="260" w:lineRule="atLeast"/>
        <w:rPr>
          <w:noProof/>
        </w:rPr>
      </w:pPr>
    </w:p>
    <w:p w14:paraId="070AAD67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AZ ALKALMAZÁSSAL KAPCSOLATOS TUDNIVALÓK ÉS AZ ALKALMAZÁS MÓDJA(I)</w:t>
      </w:r>
    </w:p>
    <w:p w14:paraId="3FAAFDC4" w14:textId="77777777" w:rsidR="002E7171" w:rsidRDefault="002E7171" w:rsidP="002E7171">
      <w:pPr>
        <w:spacing w:line="260" w:lineRule="atLeast"/>
        <w:rPr>
          <w:noProof/>
        </w:rPr>
      </w:pPr>
    </w:p>
    <w:p w14:paraId="1DD62EA2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Szájon át történő alkalmazásra.</w:t>
      </w:r>
    </w:p>
    <w:p w14:paraId="3CC7BBF1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Használat előtt olvassa el a mellékelt betegtájékoztatót!</w:t>
      </w:r>
    </w:p>
    <w:p w14:paraId="5581E424" w14:textId="77777777" w:rsidR="002E7171" w:rsidRDefault="002E7171" w:rsidP="002E7171">
      <w:pPr>
        <w:spacing w:line="260" w:lineRule="atLeast"/>
        <w:rPr>
          <w:noProof/>
        </w:rPr>
      </w:pPr>
    </w:p>
    <w:p w14:paraId="731A1FE0" w14:textId="77777777" w:rsidR="002E7171" w:rsidRDefault="002E7171" w:rsidP="002E7171">
      <w:pPr>
        <w:spacing w:line="260" w:lineRule="atLeast"/>
        <w:rPr>
          <w:noProof/>
        </w:rPr>
      </w:pPr>
    </w:p>
    <w:p w14:paraId="4C45DCAB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  <w:t>KÜLÖN FIGYELMEZTETÉS, MELY SZERINT A GYÓGYSZERT GYERMEKEKTŐL ELZÁRVA KELL TARTANI</w:t>
      </w:r>
    </w:p>
    <w:p w14:paraId="2F2F758C" w14:textId="77777777" w:rsidR="002E7171" w:rsidRDefault="002E7171" w:rsidP="002E7171">
      <w:pPr>
        <w:spacing w:line="260" w:lineRule="atLeast"/>
        <w:rPr>
          <w:noProof/>
        </w:rPr>
      </w:pPr>
    </w:p>
    <w:p w14:paraId="4ABD4524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A gyógyszer gyermekektől elzárva tartandó!</w:t>
      </w:r>
    </w:p>
    <w:p w14:paraId="5A124247" w14:textId="77777777" w:rsidR="002E7171" w:rsidRDefault="002E7171" w:rsidP="002E7171">
      <w:pPr>
        <w:spacing w:line="260" w:lineRule="atLeast"/>
        <w:rPr>
          <w:noProof/>
        </w:rPr>
      </w:pPr>
    </w:p>
    <w:p w14:paraId="09859395" w14:textId="77777777" w:rsidR="002E7171" w:rsidRDefault="002E7171" w:rsidP="002E7171">
      <w:pPr>
        <w:spacing w:line="260" w:lineRule="atLeast"/>
        <w:rPr>
          <w:noProof/>
        </w:rPr>
      </w:pPr>
    </w:p>
    <w:p w14:paraId="647B8348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71685E49" w14:textId="77777777" w:rsidR="002E7171" w:rsidRDefault="002E7171" w:rsidP="002E7171">
      <w:pPr>
        <w:spacing w:line="260" w:lineRule="atLeast"/>
        <w:rPr>
          <w:noProof/>
        </w:rPr>
      </w:pPr>
    </w:p>
    <w:p w14:paraId="4BF5FD65" w14:textId="77777777" w:rsidR="002E7171" w:rsidRDefault="002E7171" w:rsidP="002E7171">
      <w:pPr>
        <w:rPr>
          <w:szCs w:val="22"/>
        </w:rPr>
      </w:pPr>
      <w:r>
        <w:rPr>
          <w:szCs w:val="22"/>
        </w:rPr>
        <w:t>Alkalmazás előtt a szuszpenziót alaposan fel kell rázni!</w:t>
      </w:r>
    </w:p>
    <w:p w14:paraId="3706F4AB" w14:textId="3E563821" w:rsidR="002E7171" w:rsidRDefault="002E7171" w:rsidP="002E7171">
      <w:pPr>
        <w:spacing w:line="260" w:lineRule="atLeast"/>
        <w:rPr>
          <w:szCs w:val="22"/>
        </w:rPr>
      </w:pPr>
      <w:r>
        <w:rPr>
          <w:szCs w:val="22"/>
        </w:rPr>
        <w:t>A mellékelt adagoló</w:t>
      </w:r>
      <w:r w:rsidR="009B5FC7">
        <w:rPr>
          <w:szCs w:val="22"/>
        </w:rPr>
        <w:t>kanáll</w:t>
      </w:r>
      <w:r>
        <w:rPr>
          <w:szCs w:val="22"/>
        </w:rPr>
        <w:t>al kell adagolni.</w:t>
      </w:r>
    </w:p>
    <w:p w14:paraId="20E509F5" w14:textId="77777777" w:rsidR="002E7171" w:rsidRDefault="002E7171" w:rsidP="002E7171">
      <w:pPr>
        <w:spacing w:line="260" w:lineRule="atLeast"/>
        <w:rPr>
          <w:noProof/>
        </w:rPr>
      </w:pPr>
    </w:p>
    <w:p w14:paraId="0DBBBA93" w14:textId="77777777" w:rsidR="002E7171" w:rsidRDefault="002E7171" w:rsidP="002E7171">
      <w:pPr>
        <w:spacing w:line="260" w:lineRule="atLeast"/>
        <w:rPr>
          <w:noProof/>
        </w:rPr>
      </w:pPr>
    </w:p>
    <w:p w14:paraId="75F14036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43395B44" w14:textId="77777777" w:rsidR="002E7171" w:rsidRDefault="002E7171" w:rsidP="002E7171">
      <w:pPr>
        <w:spacing w:line="260" w:lineRule="atLeast"/>
        <w:rPr>
          <w:noProof/>
        </w:rPr>
      </w:pPr>
    </w:p>
    <w:p w14:paraId="0A6F1F17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EXP:</w:t>
      </w:r>
    </w:p>
    <w:p w14:paraId="64087199" w14:textId="77777777" w:rsidR="002E7171" w:rsidRDefault="002E7171" w:rsidP="002E7171">
      <w:pPr>
        <w:spacing w:line="260" w:lineRule="atLeast"/>
        <w:rPr>
          <w:noProof/>
        </w:rPr>
      </w:pPr>
    </w:p>
    <w:p w14:paraId="32FAD5EC" w14:textId="77777777" w:rsidR="002E7171" w:rsidRDefault="002E7171" w:rsidP="002E7171">
      <w:pPr>
        <w:spacing w:line="260" w:lineRule="atLeast"/>
        <w:rPr>
          <w:noProof/>
        </w:rPr>
      </w:pPr>
    </w:p>
    <w:p w14:paraId="5BED8251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41AD577C" w14:textId="77777777" w:rsidR="002E7171" w:rsidRDefault="002E7171" w:rsidP="002E7171">
      <w:pPr>
        <w:rPr>
          <w:szCs w:val="22"/>
        </w:rPr>
      </w:pPr>
    </w:p>
    <w:p w14:paraId="320205C4" w14:textId="26DC10C4" w:rsidR="002E7171" w:rsidRDefault="002E7171" w:rsidP="002E7171">
      <w:pPr>
        <w:rPr>
          <w:szCs w:val="22"/>
        </w:rPr>
      </w:pPr>
      <w:r>
        <w:rPr>
          <w:szCs w:val="22"/>
        </w:rPr>
        <w:t>Legfeljebb 25</w:t>
      </w:r>
      <w:r w:rsidR="0040570D">
        <w:rPr>
          <w:szCs w:val="22"/>
        </w:rPr>
        <w:t> </w:t>
      </w:r>
      <w:r>
        <w:rPr>
          <w:szCs w:val="22"/>
        </w:rPr>
        <w:t>°C</w:t>
      </w:r>
      <w:r>
        <w:rPr>
          <w:szCs w:val="22"/>
        </w:rPr>
        <w:noBreakHyphen/>
      </w:r>
      <w:proofErr w:type="spellStart"/>
      <w:r>
        <w:rPr>
          <w:szCs w:val="22"/>
        </w:rPr>
        <w:t>on</w:t>
      </w:r>
      <w:proofErr w:type="spellEnd"/>
      <w:r>
        <w:rPr>
          <w:szCs w:val="22"/>
        </w:rPr>
        <w:t xml:space="preserve"> </w:t>
      </w:r>
      <w:r w:rsidRPr="009562E2">
        <w:rPr>
          <w:szCs w:val="22"/>
        </w:rPr>
        <w:t>tárolandó</w:t>
      </w:r>
      <w:r>
        <w:rPr>
          <w:szCs w:val="22"/>
        </w:rPr>
        <w:t>.</w:t>
      </w:r>
    </w:p>
    <w:p w14:paraId="12A40241" w14:textId="50E87B5F" w:rsidR="002E7171" w:rsidRDefault="002E7171" w:rsidP="002E7171">
      <w:pPr>
        <w:rPr>
          <w:szCs w:val="22"/>
        </w:rPr>
      </w:pPr>
      <w:r>
        <w:rPr>
          <w:szCs w:val="22"/>
        </w:rPr>
        <w:t xml:space="preserve">Az első felbontás után </w:t>
      </w:r>
      <w:r w:rsidRPr="00D01B11">
        <w:rPr>
          <w:szCs w:val="22"/>
        </w:rPr>
        <w:t>1</w:t>
      </w:r>
      <w:r w:rsidRPr="00AD16F6">
        <w:rPr>
          <w:noProof/>
          <w:szCs w:val="22"/>
        </w:rPr>
        <w:t> </w:t>
      </w:r>
      <w:r>
        <w:rPr>
          <w:szCs w:val="22"/>
        </w:rPr>
        <w:t xml:space="preserve">hónapig </w:t>
      </w:r>
      <w:r w:rsidR="00430038">
        <w:rPr>
          <w:szCs w:val="22"/>
        </w:rPr>
        <w:t>alkalmaz</w:t>
      </w:r>
      <w:r>
        <w:rPr>
          <w:szCs w:val="22"/>
        </w:rPr>
        <w:t>ható.</w:t>
      </w:r>
    </w:p>
    <w:p w14:paraId="38F7271E" w14:textId="77777777" w:rsidR="002E7171" w:rsidRDefault="002E7171" w:rsidP="002E7171">
      <w:pPr>
        <w:spacing w:line="260" w:lineRule="atLeast"/>
        <w:rPr>
          <w:noProof/>
        </w:rPr>
      </w:pPr>
    </w:p>
    <w:p w14:paraId="7CA489E1" w14:textId="77777777" w:rsidR="002E7171" w:rsidRDefault="002E7171" w:rsidP="002E7171">
      <w:pPr>
        <w:spacing w:line="260" w:lineRule="atLeast"/>
        <w:rPr>
          <w:noProof/>
        </w:rPr>
      </w:pPr>
    </w:p>
    <w:p w14:paraId="4F4A70BA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75D3704D" w14:textId="77777777" w:rsidR="002E7171" w:rsidRDefault="002E7171" w:rsidP="002E7171">
      <w:pPr>
        <w:spacing w:line="260" w:lineRule="atLeast"/>
        <w:rPr>
          <w:noProof/>
        </w:rPr>
      </w:pPr>
    </w:p>
    <w:p w14:paraId="4B8826EB" w14:textId="77777777" w:rsidR="002E7171" w:rsidRDefault="002E7171" w:rsidP="002E7171">
      <w:pPr>
        <w:spacing w:line="260" w:lineRule="atLeast"/>
        <w:rPr>
          <w:noProof/>
        </w:rPr>
      </w:pPr>
    </w:p>
    <w:p w14:paraId="4149E368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4AA5E50C" w14:textId="77777777" w:rsidR="002E7171" w:rsidRDefault="002E7171" w:rsidP="002E7171">
      <w:pPr>
        <w:spacing w:line="260" w:lineRule="atLeast"/>
        <w:rPr>
          <w:noProof/>
        </w:rPr>
      </w:pPr>
    </w:p>
    <w:p w14:paraId="13B6CF7F" w14:textId="77777777" w:rsidR="00536F05" w:rsidRDefault="00536F05" w:rsidP="00536F05">
      <w:pPr>
        <w:rPr>
          <w:szCs w:val="22"/>
        </w:rPr>
      </w:pPr>
      <w:r>
        <w:rPr>
          <w:szCs w:val="22"/>
        </w:rPr>
        <w:t>HCM Pharma Kft.</w:t>
      </w:r>
    </w:p>
    <w:p w14:paraId="6743071D" w14:textId="77777777" w:rsidR="00536F05" w:rsidRDefault="00536F05" w:rsidP="00536F05">
      <w:pPr>
        <w:rPr>
          <w:szCs w:val="22"/>
        </w:rPr>
      </w:pPr>
      <w:r>
        <w:rPr>
          <w:szCs w:val="22"/>
        </w:rPr>
        <w:t>2092 Budakeszi</w:t>
      </w:r>
    </w:p>
    <w:p w14:paraId="1174C46C" w14:textId="77777777" w:rsidR="00536F05" w:rsidRDefault="00536F05" w:rsidP="00536F05">
      <w:pPr>
        <w:rPr>
          <w:szCs w:val="22"/>
        </w:rPr>
      </w:pPr>
      <w:r>
        <w:rPr>
          <w:szCs w:val="22"/>
        </w:rPr>
        <w:t>Reviczky utca 8.</w:t>
      </w:r>
    </w:p>
    <w:p w14:paraId="47A01164" w14:textId="77777777" w:rsidR="00536F05" w:rsidRDefault="00536F05" w:rsidP="00536F05">
      <w:pPr>
        <w:rPr>
          <w:szCs w:val="22"/>
        </w:rPr>
      </w:pPr>
      <w:r>
        <w:rPr>
          <w:szCs w:val="22"/>
        </w:rPr>
        <w:t>Magyarország</w:t>
      </w:r>
    </w:p>
    <w:p w14:paraId="51BDE4C2" w14:textId="77777777" w:rsidR="002E7171" w:rsidRDefault="002E7171" w:rsidP="002E7171">
      <w:pPr>
        <w:spacing w:line="260" w:lineRule="atLeast"/>
        <w:rPr>
          <w:noProof/>
        </w:rPr>
      </w:pPr>
    </w:p>
    <w:p w14:paraId="7CFDBD2A" w14:textId="77777777" w:rsidR="002E7171" w:rsidRDefault="002E7171" w:rsidP="002E7171">
      <w:pPr>
        <w:spacing w:line="260" w:lineRule="atLeast"/>
        <w:rPr>
          <w:noProof/>
        </w:rPr>
      </w:pPr>
    </w:p>
    <w:p w14:paraId="2D4EFA88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49EDFA10" w14:textId="77777777" w:rsidR="002E7171" w:rsidRDefault="002E7171" w:rsidP="002E7171">
      <w:pPr>
        <w:spacing w:line="260" w:lineRule="atLeast"/>
        <w:rPr>
          <w:noProof/>
        </w:rPr>
      </w:pPr>
    </w:p>
    <w:p w14:paraId="54C981EC" w14:textId="77777777" w:rsidR="002E7171" w:rsidRDefault="002E7171" w:rsidP="002E7171">
      <w:pPr>
        <w:spacing w:line="260" w:lineRule="atLeast"/>
        <w:rPr>
          <w:noProof/>
        </w:rPr>
      </w:pPr>
    </w:p>
    <w:p w14:paraId="518A19AB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3A079448" w14:textId="77777777" w:rsidR="002E7171" w:rsidRDefault="002E7171" w:rsidP="002E7171">
      <w:pPr>
        <w:spacing w:line="240" w:lineRule="auto"/>
        <w:rPr>
          <w:noProof/>
        </w:rPr>
      </w:pPr>
    </w:p>
    <w:p w14:paraId="4FD05BDB" w14:textId="77777777" w:rsidR="002E7171" w:rsidRDefault="002E7171" w:rsidP="002E7171">
      <w:pPr>
        <w:spacing w:line="260" w:lineRule="atLeast"/>
        <w:rPr>
          <w:noProof/>
        </w:rPr>
      </w:pPr>
      <w:r>
        <w:rPr>
          <w:noProof/>
        </w:rPr>
        <w:t>Lot:</w:t>
      </w:r>
    </w:p>
    <w:p w14:paraId="0760C843" w14:textId="77777777" w:rsidR="002E7171" w:rsidRDefault="002E7171" w:rsidP="002E7171">
      <w:pPr>
        <w:spacing w:line="260" w:lineRule="atLeast"/>
        <w:rPr>
          <w:noProof/>
        </w:rPr>
      </w:pPr>
    </w:p>
    <w:p w14:paraId="26EF74CE" w14:textId="77777777" w:rsidR="002E7171" w:rsidRDefault="002E7171" w:rsidP="002E7171">
      <w:pPr>
        <w:spacing w:line="260" w:lineRule="atLeast"/>
        <w:rPr>
          <w:noProof/>
        </w:rPr>
      </w:pPr>
    </w:p>
    <w:p w14:paraId="4B60BABB" w14:textId="2470637A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  <w:t xml:space="preserve">A GYÓGYSZER </w:t>
      </w:r>
      <w:r w:rsidR="0040570D">
        <w:rPr>
          <w:b/>
          <w:noProof/>
        </w:rPr>
        <w:t xml:space="preserve">ÁLTALÁNOS BESOROLÁSA </w:t>
      </w:r>
      <w:r>
        <w:rPr>
          <w:b/>
          <w:noProof/>
        </w:rPr>
        <w:t>RENDELHETŐSÉG</w:t>
      </w:r>
      <w:r w:rsidR="0040570D">
        <w:rPr>
          <w:b/>
          <w:noProof/>
        </w:rPr>
        <w:t xml:space="preserve"> SZ</w:t>
      </w:r>
      <w:r>
        <w:rPr>
          <w:b/>
          <w:noProof/>
        </w:rPr>
        <w:t>E</w:t>
      </w:r>
      <w:r w:rsidR="0040570D">
        <w:rPr>
          <w:b/>
          <w:noProof/>
        </w:rPr>
        <w:t>MPONTJÁBÓL</w:t>
      </w:r>
    </w:p>
    <w:p w14:paraId="58E8851A" w14:textId="77777777" w:rsidR="002E7171" w:rsidRDefault="002E7171" w:rsidP="002E7171">
      <w:pPr>
        <w:spacing w:line="260" w:lineRule="atLeast"/>
        <w:rPr>
          <w:noProof/>
        </w:rPr>
      </w:pPr>
    </w:p>
    <w:p w14:paraId="0CB4F8DC" w14:textId="77777777" w:rsidR="002E7171" w:rsidRDefault="002E7171" w:rsidP="002E7171">
      <w:pPr>
        <w:spacing w:line="260" w:lineRule="atLeast"/>
        <w:rPr>
          <w:noProof/>
        </w:rPr>
      </w:pPr>
    </w:p>
    <w:p w14:paraId="15BBC86C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6004890F" w14:textId="77777777" w:rsidR="002E7171" w:rsidRPr="00327B63" w:rsidRDefault="002E7171" w:rsidP="002E7171">
      <w:pPr>
        <w:rPr>
          <w:noProof/>
          <w:u w:val="single"/>
        </w:rPr>
      </w:pPr>
    </w:p>
    <w:p w14:paraId="290AFCA3" w14:textId="77777777" w:rsidR="002E7171" w:rsidRPr="00327B63" w:rsidRDefault="002E7171" w:rsidP="002E7171">
      <w:pPr>
        <w:rPr>
          <w:noProof/>
          <w:u w:val="single"/>
        </w:rPr>
      </w:pPr>
    </w:p>
    <w:p w14:paraId="258ABA2E" w14:textId="77777777" w:rsidR="002E7171" w:rsidRDefault="002E7171" w:rsidP="002E7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56153CB1" w14:textId="77777777" w:rsidR="002E7171" w:rsidRPr="00327B63" w:rsidRDefault="002E7171" w:rsidP="002E7171">
      <w:pPr>
        <w:rPr>
          <w:noProof/>
          <w:u w:val="single"/>
        </w:rPr>
      </w:pPr>
    </w:p>
    <w:p w14:paraId="2EC4DC07" w14:textId="77777777" w:rsidR="002E7171" w:rsidRDefault="002E7171" w:rsidP="002E7171">
      <w:pPr>
        <w:rPr>
          <w:noProof/>
        </w:rPr>
      </w:pPr>
    </w:p>
    <w:p w14:paraId="5139D155" w14:textId="1ADC83AE" w:rsidR="002E7171" w:rsidRPr="00F7124E" w:rsidRDefault="0040570D" w:rsidP="00F7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</w:r>
      <w:r w:rsidR="002E7171" w:rsidRPr="00F7124E">
        <w:rPr>
          <w:b/>
          <w:noProof/>
        </w:rPr>
        <w:t>EGYEDI AZONOSÍTÓ – 2D VONALKÓD</w:t>
      </w:r>
    </w:p>
    <w:p w14:paraId="04A2B78B" w14:textId="77777777" w:rsidR="002E7171" w:rsidRPr="00AD16F6" w:rsidRDefault="002E7171" w:rsidP="002E7171">
      <w:pPr>
        <w:suppressAutoHyphens w:val="0"/>
        <w:spacing w:line="240" w:lineRule="auto"/>
        <w:rPr>
          <w:noProof/>
          <w:szCs w:val="22"/>
        </w:rPr>
      </w:pPr>
    </w:p>
    <w:p w14:paraId="7168090A" w14:textId="77777777" w:rsidR="002E7171" w:rsidRPr="00AD16F6" w:rsidRDefault="002E7171" w:rsidP="002E7171">
      <w:pPr>
        <w:suppressAutoHyphens w:val="0"/>
        <w:spacing w:line="240" w:lineRule="auto"/>
        <w:rPr>
          <w:noProof/>
          <w:szCs w:val="22"/>
        </w:rPr>
      </w:pPr>
    </w:p>
    <w:p w14:paraId="3F2FB1A7" w14:textId="5A257924" w:rsidR="002E7171" w:rsidRPr="00F7124E" w:rsidRDefault="0040570D" w:rsidP="00F712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  <w:r w:rsidRPr="0040570D">
        <w:rPr>
          <w:b/>
          <w:noProof/>
        </w:rPr>
        <w:t>18.</w:t>
      </w:r>
      <w:r>
        <w:rPr>
          <w:b/>
          <w:noProof/>
        </w:rPr>
        <w:tab/>
      </w:r>
      <w:r w:rsidR="002E7171" w:rsidRPr="00F7124E">
        <w:rPr>
          <w:b/>
          <w:noProof/>
        </w:rPr>
        <w:t>EGYEDI AZONOSÍTÓ OLVASHATÓ FORMÁTUMA</w:t>
      </w:r>
    </w:p>
    <w:p w14:paraId="23BF3899" w14:textId="77777777" w:rsidR="002E7171" w:rsidRPr="00AD16F6" w:rsidRDefault="002E7171" w:rsidP="002E7171">
      <w:pPr>
        <w:suppressAutoHyphens w:val="0"/>
        <w:spacing w:line="240" w:lineRule="auto"/>
        <w:rPr>
          <w:noProof/>
          <w:szCs w:val="22"/>
        </w:rPr>
      </w:pPr>
    </w:p>
    <w:p w14:paraId="2C9E2037" w14:textId="77777777" w:rsidR="00C65071" w:rsidRDefault="00C65071" w:rsidP="00C45DCF">
      <w:pPr>
        <w:tabs>
          <w:tab w:val="left" w:pos="567"/>
        </w:tabs>
        <w:suppressAutoHyphens w:val="0"/>
        <w:spacing w:line="240" w:lineRule="auto"/>
      </w:pPr>
    </w:p>
    <w:sectPr w:rsidR="00C65071" w:rsidSect="00147F49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78807" w14:textId="77777777" w:rsidR="00147F49" w:rsidRDefault="00147F49" w:rsidP="00C65071">
      <w:pPr>
        <w:spacing w:line="240" w:lineRule="auto"/>
      </w:pPr>
      <w:r>
        <w:separator/>
      </w:r>
    </w:p>
  </w:endnote>
  <w:endnote w:type="continuationSeparator" w:id="0">
    <w:p w14:paraId="701F20E6" w14:textId="77777777" w:rsidR="00147F49" w:rsidRDefault="00147F49" w:rsidP="00C650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985FD" w14:textId="18E452CB" w:rsidR="002E7171" w:rsidRPr="00F7124E" w:rsidRDefault="001D316A" w:rsidP="00AD16F6">
    <w:pPr>
      <w:pStyle w:val="llb"/>
      <w:spacing w:line="240" w:lineRule="auto"/>
      <w:rPr>
        <w:sz w:val="18"/>
        <w:szCs w:val="18"/>
        <w:lang w:val="hu-HU"/>
      </w:rPr>
    </w:pPr>
    <w:r w:rsidRPr="001D316A">
      <w:rPr>
        <w:sz w:val="18"/>
        <w:szCs w:val="18"/>
        <w:lang w:val="hu-HU"/>
      </w:rPr>
      <w:t>NNGYK/ETGY/7132/2026</w:t>
    </w:r>
    <w:r w:rsidR="002E7171" w:rsidRPr="00F7124E">
      <w:rPr>
        <w:sz w:val="18"/>
        <w:szCs w:val="18"/>
        <w:lang w:val="hu-HU"/>
      </w:rPr>
      <w:tab/>
    </w:r>
    <w:r w:rsidR="002E7171" w:rsidRPr="00F7124E">
      <w:rPr>
        <w:sz w:val="18"/>
        <w:szCs w:val="18"/>
        <w:lang w:val="hu-HU"/>
      </w:rPr>
      <w:tab/>
    </w:r>
    <w:r w:rsidR="00F052C0">
      <w:rPr>
        <w:sz w:val="18"/>
        <w:szCs w:val="18"/>
        <w:lang w:val="hu-HU"/>
      </w:rPr>
      <w:t>202</w:t>
    </w:r>
    <w:r w:rsidR="0055011A">
      <w:rPr>
        <w:sz w:val="18"/>
        <w:szCs w:val="18"/>
        <w:lang w:val="hu-HU"/>
      </w:rPr>
      <w:t>6</w:t>
    </w:r>
    <w:r w:rsidR="00F052C0">
      <w:rPr>
        <w:sz w:val="18"/>
        <w:szCs w:val="18"/>
        <w:lang w:val="hu-HU"/>
      </w:rPr>
      <w:t xml:space="preserve">. </w:t>
    </w:r>
    <w:r w:rsidR="0055011A">
      <w:rPr>
        <w:sz w:val="18"/>
        <w:szCs w:val="18"/>
        <w:lang w:val="hu-HU"/>
      </w:rPr>
      <w:t>március 24</w:t>
    </w:r>
    <w:r w:rsidR="00F052C0">
      <w:rPr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13789" w14:textId="77777777" w:rsidR="00147F49" w:rsidRDefault="00147F49" w:rsidP="00C65071">
      <w:pPr>
        <w:spacing w:line="240" w:lineRule="auto"/>
      </w:pPr>
      <w:r>
        <w:separator/>
      </w:r>
    </w:p>
  </w:footnote>
  <w:footnote w:type="continuationSeparator" w:id="0">
    <w:p w14:paraId="3CA2EA19" w14:textId="77777777" w:rsidR="00147F49" w:rsidRDefault="00147F49" w:rsidP="00C650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4C242" w14:textId="6BB752FF" w:rsidR="004070E1" w:rsidRPr="00C77D0F" w:rsidRDefault="000D73EF" w:rsidP="00AD16F6">
    <w:pPr>
      <w:pStyle w:val="lfej"/>
      <w:spacing w:line="240" w:lineRule="auto"/>
      <w:jc w:val="center"/>
      <w:rPr>
        <w:sz w:val="18"/>
        <w:szCs w:val="18"/>
      </w:rPr>
    </w:pPr>
    <w:r w:rsidRPr="00C77D0F">
      <w:rPr>
        <w:rStyle w:val="Oldalszm"/>
        <w:sz w:val="18"/>
        <w:szCs w:val="18"/>
      </w:rPr>
      <w:fldChar w:fldCharType="begin"/>
    </w:r>
    <w:r w:rsidRPr="00C77D0F">
      <w:rPr>
        <w:rStyle w:val="Oldalszm"/>
        <w:sz w:val="18"/>
        <w:szCs w:val="18"/>
      </w:rPr>
      <w:instrText xml:space="preserve"> PAGE </w:instrText>
    </w:r>
    <w:r w:rsidRPr="00C77D0F">
      <w:rPr>
        <w:rStyle w:val="Oldalszm"/>
        <w:sz w:val="18"/>
        <w:szCs w:val="18"/>
      </w:rPr>
      <w:fldChar w:fldCharType="separate"/>
    </w:r>
    <w:r w:rsidR="00AD16F6">
      <w:rPr>
        <w:rStyle w:val="Oldalszm"/>
        <w:noProof/>
        <w:sz w:val="18"/>
        <w:szCs w:val="18"/>
      </w:rPr>
      <w:t>2</w:t>
    </w:r>
    <w:r w:rsidRPr="00C77D0F">
      <w:rPr>
        <w:rStyle w:val="Oldalszm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731F6"/>
    <w:multiLevelType w:val="hybridMultilevel"/>
    <w:tmpl w:val="DA161A88"/>
    <w:lvl w:ilvl="0" w:tplc="F8B28974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71"/>
    <w:rsid w:val="000664BB"/>
    <w:rsid w:val="00077E8C"/>
    <w:rsid w:val="000D73EF"/>
    <w:rsid w:val="00147F49"/>
    <w:rsid w:val="001A40E7"/>
    <w:rsid w:val="001A5AED"/>
    <w:rsid w:val="001D316A"/>
    <w:rsid w:val="002C5CFC"/>
    <w:rsid w:val="002E7171"/>
    <w:rsid w:val="003E66AD"/>
    <w:rsid w:val="0040570D"/>
    <w:rsid w:val="004070E1"/>
    <w:rsid w:val="00430038"/>
    <w:rsid w:val="00463911"/>
    <w:rsid w:val="00470A47"/>
    <w:rsid w:val="004760B8"/>
    <w:rsid w:val="00483F9A"/>
    <w:rsid w:val="00536F05"/>
    <w:rsid w:val="0055011A"/>
    <w:rsid w:val="006C280D"/>
    <w:rsid w:val="006E1FD5"/>
    <w:rsid w:val="0071225A"/>
    <w:rsid w:val="0074579A"/>
    <w:rsid w:val="009562E2"/>
    <w:rsid w:val="009B5FC7"/>
    <w:rsid w:val="00AD16F6"/>
    <w:rsid w:val="00BD1DA5"/>
    <w:rsid w:val="00BF1297"/>
    <w:rsid w:val="00C03C00"/>
    <w:rsid w:val="00C45DCF"/>
    <w:rsid w:val="00C62D14"/>
    <w:rsid w:val="00C65071"/>
    <w:rsid w:val="00C67AFB"/>
    <w:rsid w:val="00CF3FA3"/>
    <w:rsid w:val="00CF71EF"/>
    <w:rsid w:val="00D01B11"/>
    <w:rsid w:val="00D17AFC"/>
    <w:rsid w:val="00DC676A"/>
    <w:rsid w:val="00E24ED0"/>
    <w:rsid w:val="00EB62B0"/>
    <w:rsid w:val="00F052C0"/>
    <w:rsid w:val="00F7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3488"/>
  <w15:chartTrackingRefBased/>
  <w15:docId w15:val="{27F0F3EF-9395-4200-96D3-5976FE102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5071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C650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C65071"/>
    <w:rPr>
      <w:rFonts w:ascii="Times New Roman" w:eastAsia="Times New Roman" w:hAnsi="Times New Roman" w:cs="Times New Roman"/>
      <w:szCs w:val="20"/>
    </w:rPr>
  </w:style>
  <w:style w:type="paragraph" w:styleId="llb">
    <w:name w:val="footer"/>
    <w:basedOn w:val="Norml"/>
    <w:link w:val="llbChar"/>
    <w:uiPriority w:val="99"/>
    <w:rsid w:val="00C65071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basedOn w:val="Bekezdsalapbettpusa"/>
    <w:link w:val="llb"/>
    <w:uiPriority w:val="99"/>
    <w:rsid w:val="00C65071"/>
    <w:rPr>
      <w:rFonts w:ascii="Times New Roman" w:eastAsia="Times New Roman" w:hAnsi="Times New Roman" w:cs="Times New Roman"/>
      <w:szCs w:val="20"/>
      <w:lang w:val="x-none"/>
    </w:rPr>
  </w:style>
  <w:style w:type="character" w:styleId="Oldalszm">
    <w:name w:val="page number"/>
    <w:basedOn w:val="Bekezdsalapbettpusa"/>
    <w:rsid w:val="00C65071"/>
  </w:style>
  <w:style w:type="paragraph" w:styleId="Vltozat">
    <w:name w:val="Revision"/>
    <w:hidden/>
    <w:uiPriority w:val="99"/>
    <w:semiHidden/>
    <w:rsid w:val="00D17AFC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E717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E7171"/>
    <w:rPr>
      <w:rFonts w:ascii="Segoe UI" w:eastAsia="Times New Roman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405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3BB4C-DAD7-490F-AA0C-E3E17B37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420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Schalkhammer Márta</dc:creator>
  <cp:keywords/>
  <dc:description/>
  <cp:lastModifiedBy>HU_OGYI_45.1</cp:lastModifiedBy>
  <cp:revision>3</cp:revision>
  <cp:lastPrinted>2022-02-25T13:31:00Z</cp:lastPrinted>
  <dcterms:created xsi:type="dcterms:W3CDTF">2026-04-01T11:23:00Z</dcterms:created>
  <dcterms:modified xsi:type="dcterms:W3CDTF">2026-04-01T11:23:00Z</dcterms:modified>
</cp:coreProperties>
</file>