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CA46E" w14:textId="01C66C7C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  <w:r w:rsidRPr="008F6E35">
        <w:rPr>
          <w:b/>
          <w:bCs/>
          <w:lang w:val="hu-HU"/>
        </w:rPr>
        <w:t>A KÜLSŐ CSOMAGOLÁSON FELTÜNTETENDŐ ADATOK</w:t>
      </w:r>
    </w:p>
    <w:p w14:paraId="058CE3A9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090679C1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  <w:r w:rsidRPr="008F6E35">
        <w:rPr>
          <w:b/>
          <w:bCs/>
          <w:lang w:val="hu-HU"/>
        </w:rPr>
        <w:t>Doboz</w:t>
      </w:r>
    </w:p>
    <w:p w14:paraId="58798CCC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4A1B43FA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130BADCE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1.</w:t>
      </w:r>
      <w:r w:rsidRPr="008F6E35">
        <w:rPr>
          <w:b/>
          <w:bCs/>
          <w:lang w:val="hu-HU"/>
        </w:rPr>
        <w:tab/>
        <w:t>A GYÓGYSZER NEVE</w:t>
      </w:r>
    </w:p>
    <w:p w14:paraId="42178576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1B67E09A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Ropivacaine</w:t>
      </w:r>
      <w:proofErr w:type="spellEnd"/>
      <w:r w:rsidRPr="008F6E35">
        <w:rPr>
          <w:lang w:val="hu-HU"/>
        </w:rPr>
        <w:t xml:space="preserve"> </w:t>
      </w:r>
      <w:proofErr w:type="spellStart"/>
      <w:r w:rsidRPr="008F6E35">
        <w:rPr>
          <w:lang w:val="hu-HU"/>
        </w:rPr>
        <w:t>Fresenius</w:t>
      </w:r>
      <w:proofErr w:type="spellEnd"/>
      <w:r w:rsidRPr="008F6E35">
        <w:rPr>
          <w:lang w:val="hu-HU"/>
        </w:rPr>
        <w:t xml:space="preserve"> </w:t>
      </w:r>
      <w:proofErr w:type="spellStart"/>
      <w:r w:rsidRPr="008F6E35">
        <w:rPr>
          <w:lang w:val="hu-HU"/>
        </w:rPr>
        <w:t>Kabi</w:t>
      </w:r>
      <w:proofErr w:type="spellEnd"/>
      <w:r w:rsidRPr="008F6E35">
        <w:rPr>
          <w:lang w:val="hu-HU"/>
        </w:rPr>
        <w:t xml:space="preserve"> 7,5 mg/ml </w:t>
      </w:r>
      <w:proofErr w:type="spellStart"/>
      <w:r w:rsidRPr="008F6E35">
        <w:rPr>
          <w:lang w:val="hu-HU"/>
        </w:rPr>
        <w:t>oldatos</w:t>
      </w:r>
      <w:proofErr w:type="spellEnd"/>
      <w:r w:rsidRPr="008F6E35">
        <w:rPr>
          <w:lang w:val="hu-HU"/>
        </w:rPr>
        <w:t xml:space="preserve"> injekció</w:t>
      </w:r>
    </w:p>
    <w:p w14:paraId="7B203A86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ropivakain</w:t>
      </w:r>
      <w:r w:rsidRPr="008F6E35">
        <w:rPr>
          <w:lang w:val="hu-HU"/>
        </w:rPr>
        <w:noBreakHyphen/>
        <w:t>hidroklorid</w:t>
      </w:r>
      <w:proofErr w:type="spellEnd"/>
    </w:p>
    <w:p w14:paraId="1E722AEE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1CE5B6DE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33A52449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2.</w:t>
      </w:r>
      <w:r w:rsidRPr="008F6E35">
        <w:rPr>
          <w:b/>
          <w:bCs/>
          <w:lang w:val="hu-HU"/>
        </w:rPr>
        <w:tab/>
        <w:t>HATÓANYAG(OK) MEGNEVEZÉSE</w:t>
      </w:r>
    </w:p>
    <w:p w14:paraId="616DE2DA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4FA4B955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 xml:space="preserve">7,5 mg </w:t>
      </w:r>
      <w:proofErr w:type="spellStart"/>
      <w:r w:rsidRPr="008F6E35">
        <w:rPr>
          <w:lang w:val="hu-HU"/>
        </w:rPr>
        <w:t>ropivakain</w:t>
      </w:r>
      <w:r w:rsidRPr="008F6E35">
        <w:rPr>
          <w:lang w:val="hu-HU"/>
        </w:rPr>
        <w:noBreakHyphen/>
        <w:t>hidrokloridot</w:t>
      </w:r>
      <w:proofErr w:type="spellEnd"/>
      <w:r w:rsidRPr="008F6E35">
        <w:rPr>
          <w:lang w:val="hu-HU"/>
        </w:rPr>
        <w:t xml:space="preserve"> tartalmaz milliliterenként.</w:t>
      </w:r>
    </w:p>
    <w:p w14:paraId="7D66E08B" w14:textId="094710CA" w:rsidR="00EC2323" w:rsidRPr="008F6E35" w:rsidRDefault="008F6E35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 xml:space="preserve">A </w:t>
      </w:r>
      <w:r w:rsidR="00EC2323" w:rsidRPr="008F6E35">
        <w:rPr>
          <w:lang w:val="hu-HU"/>
        </w:rPr>
        <w:t xml:space="preserve">10 ml oldatot tartalmazó ampulla 75 mg </w:t>
      </w:r>
      <w:proofErr w:type="spellStart"/>
      <w:r w:rsidR="00EC2323" w:rsidRPr="008F6E35">
        <w:rPr>
          <w:lang w:val="hu-HU"/>
        </w:rPr>
        <w:t>ropivakain</w:t>
      </w:r>
      <w:r w:rsidR="00EC2323" w:rsidRPr="008F6E35">
        <w:rPr>
          <w:lang w:val="hu-HU"/>
        </w:rPr>
        <w:noBreakHyphen/>
        <w:t>hidrokloridot</w:t>
      </w:r>
      <w:proofErr w:type="spellEnd"/>
      <w:r w:rsidR="00EC2323" w:rsidRPr="008F6E35">
        <w:rPr>
          <w:lang w:val="hu-HU"/>
        </w:rPr>
        <w:t xml:space="preserve"> tartalmaz.</w:t>
      </w:r>
    </w:p>
    <w:p w14:paraId="6EC13F8F" w14:textId="1200B5C1" w:rsidR="00EC2323" w:rsidRPr="008F6E35" w:rsidRDefault="008F6E35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A</w:t>
      </w:r>
      <w:r w:rsidR="00EC2323" w:rsidRPr="008F6E35">
        <w:rPr>
          <w:lang w:val="hu-HU"/>
        </w:rPr>
        <w:t xml:space="preserve"> 20 ml oldatot tartalmazó ampulla 150 mg </w:t>
      </w:r>
      <w:proofErr w:type="spellStart"/>
      <w:r w:rsidR="00EC2323" w:rsidRPr="008F6E35">
        <w:rPr>
          <w:lang w:val="hu-HU"/>
        </w:rPr>
        <w:t>ropivakain</w:t>
      </w:r>
      <w:r w:rsidR="00EC2323" w:rsidRPr="008F6E35">
        <w:rPr>
          <w:lang w:val="hu-HU"/>
        </w:rPr>
        <w:noBreakHyphen/>
        <w:t>hidrokloridot</w:t>
      </w:r>
      <w:proofErr w:type="spellEnd"/>
      <w:r w:rsidR="00EC2323" w:rsidRPr="008F6E35">
        <w:rPr>
          <w:lang w:val="hu-HU"/>
        </w:rPr>
        <w:t xml:space="preserve"> tartalmaz.</w:t>
      </w:r>
    </w:p>
    <w:p w14:paraId="06B055F3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35DE0EA4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22E4685F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3.</w:t>
      </w:r>
      <w:r w:rsidRPr="008F6E35">
        <w:rPr>
          <w:b/>
          <w:bCs/>
          <w:lang w:val="hu-HU"/>
        </w:rPr>
        <w:tab/>
        <w:t>SEGÉDANYAGOK FELSOROLÁSA</w:t>
      </w:r>
    </w:p>
    <w:p w14:paraId="2F84C03B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12CF685C" w14:textId="51F5F452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Segédanyagok: nátrium</w:t>
      </w:r>
      <w:r w:rsidRPr="008F6E35">
        <w:rPr>
          <w:lang w:val="hu-HU"/>
        </w:rPr>
        <w:noBreakHyphen/>
        <w:t>klorid, sósav (a pH beállításához), nátrium-hidroxid (a pH beállításához), injekcióhoz való víz</w:t>
      </w:r>
      <w:r w:rsidR="001C268E">
        <w:rPr>
          <w:lang w:val="hu-HU"/>
        </w:rPr>
        <w:t>.</w:t>
      </w:r>
    </w:p>
    <w:p w14:paraId="39E34B7E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5FD3F1D8" w14:textId="67E83D63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Nátriumot tartalmaz. További információ</w:t>
      </w:r>
      <w:r w:rsidR="00BF35A8">
        <w:rPr>
          <w:lang w:val="hu-HU"/>
        </w:rPr>
        <w:t>k</w:t>
      </w:r>
      <w:r w:rsidRPr="008F6E35">
        <w:rPr>
          <w:lang w:val="hu-HU"/>
        </w:rPr>
        <w:t>ért lásd a betegtájékoztatót.</w:t>
      </w:r>
    </w:p>
    <w:p w14:paraId="60F1D9D6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393ED5F0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3AA220F2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4.</w:t>
      </w:r>
      <w:r w:rsidRPr="008F6E35">
        <w:rPr>
          <w:b/>
          <w:bCs/>
          <w:lang w:val="hu-HU"/>
        </w:rPr>
        <w:tab/>
        <w:t>GYÓGYSZERFORMA ÉS TARTALOM</w:t>
      </w:r>
    </w:p>
    <w:p w14:paraId="78D6A5B3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5D9FB04C" w14:textId="2D80B92B" w:rsidR="00EC2323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Oldatos</w:t>
      </w:r>
      <w:proofErr w:type="spellEnd"/>
      <w:r w:rsidRPr="008F6E35">
        <w:rPr>
          <w:lang w:val="hu-HU"/>
        </w:rPr>
        <w:t xml:space="preserve"> injekció.</w:t>
      </w:r>
    </w:p>
    <w:p w14:paraId="3E4C7512" w14:textId="77777777" w:rsidR="008F6E35" w:rsidRPr="008F6E35" w:rsidRDefault="008F6E35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523B3F95" w14:textId="3C0B169F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 xml:space="preserve">1 </w:t>
      </w:r>
      <w:r w:rsidR="00A3415B">
        <w:rPr>
          <w:lang w:val="hu-HU"/>
        </w:rPr>
        <w:t xml:space="preserve">× </w:t>
      </w:r>
      <w:r w:rsidRPr="008F6E35">
        <w:rPr>
          <w:lang w:val="hu-HU"/>
        </w:rPr>
        <w:t>10</w:t>
      </w:r>
      <w:r w:rsidRPr="008F6E35">
        <w:rPr>
          <w:noProof/>
          <w:lang w:val="hu-HU"/>
        </w:rPr>
        <w:t> </w:t>
      </w:r>
      <w:r w:rsidRPr="008F6E35">
        <w:rPr>
          <w:lang w:val="hu-HU"/>
        </w:rPr>
        <w:t>ml</w:t>
      </w:r>
    </w:p>
    <w:p w14:paraId="46030727" w14:textId="106FB498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highlight w:val="lightGray"/>
          <w:lang w:val="hu-HU"/>
        </w:rPr>
        <w:t xml:space="preserve">5 </w:t>
      </w:r>
      <w:r w:rsidR="00A3415B">
        <w:rPr>
          <w:highlight w:val="lightGray"/>
          <w:lang w:val="hu-HU"/>
        </w:rPr>
        <w:t>×</w:t>
      </w:r>
      <w:r w:rsidRPr="008F6E35">
        <w:rPr>
          <w:highlight w:val="lightGray"/>
          <w:lang w:val="hu-HU"/>
        </w:rPr>
        <w:t xml:space="preserve"> 10</w:t>
      </w:r>
      <w:r w:rsidRPr="008F6E35">
        <w:rPr>
          <w:noProof/>
          <w:highlight w:val="lightGray"/>
          <w:lang w:val="hu-HU"/>
        </w:rPr>
        <w:t> ml</w:t>
      </w:r>
    </w:p>
    <w:p w14:paraId="7D363CB4" w14:textId="286FF51A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noProof/>
          <w:highlight w:val="darkGray"/>
          <w:lang w:val="hu-HU"/>
        </w:rPr>
        <w:t xml:space="preserve">10 </w:t>
      </w:r>
      <w:r w:rsidR="00A3415B">
        <w:rPr>
          <w:noProof/>
          <w:highlight w:val="darkGray"/>
          <w:lang w:val="hu-HU"/>
        </w:rPr>
        <w:t>×</w:t>
      </w:r>
      <w:r w:rsidRPr="008F6E35">
        <w:rPr>
          <w:noProof/>
          <w:highlight w:val="darkGray"/>
          <w:lang w:val="hu-HU"/>
        </w:rPr>
        <w:t xml:space="preserve"> 10 ml</w:t>
      </w:r>
    </w:p>
    <w:p w14:paraId="24C3C7EB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05D94609" w14:textId="6A1A9DAA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lang w:val="hu-HU"/>
        </w:rPr>
        <w:t xml:space="preserve">1 </w:t>
      </w:r>
      <w:r w:rsidR="00A3415B">
        <w:rPr>
          <w:lang w:val="hu-HU"/>
        </w:rPr>
        <w:t>×</w:t>
      </w:r>
      <w:r w:rsidRPr="008F6E35">
        <w:rPr>
          <w:lang w:val="hu-HU"/>
        </w:rPr>
        <w:t xml:space="preserve"> 20</w:t>
      </w:r>
      <w:r w:rsidRPr="008F6E35">
        <w:rPr>
          <w:noProof/>
          <w:lang w:val="hu-HU"/>
        </w:rPr>
        <w:t> ml</w:t>
      </w:r>
    </w:p>
    <w:p w14:paraId="7B607B91" w14:textId="1A1F7DF1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noProof/>
          <w:highlight w:val="lightGray"/>
          <w:lang w:val="hu-HU"/>
        </w:rPr>
        <w:t xml:space="preserve">5 </w:t>
      </w:r>
      <w:r w:rsidR="00A3415B">
        <w:rPr>
          <w:noProof/>
          <w:highlight w:val="lightGray"/>
          <w:lang w:val="hu-HU"/>
        </w:rPr>
        <w:t>×</w:t>
      </w:r>
      <w:r w:rsidRPr="008F6E35">
        <w:rPr>
          <w:noProof/>
          <w:highlight w:val="lightGray"/>
          <w:lang w:val="hu-HU"/>
        </w:rPr>
        <w:t xml:space="preserve"> 20 ml</w:t>
      </w:r>
    </w:p>
    <w:p w14:paraId="3F7161A3" w14:textId="452F51B4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noProof/>
          <w:highlight w:val="darkGray"/>
          <w:lang w:val="hu-HU"/>
        </w:rPr>
        <w:t xml:space="preserve">10 </w:t>
      </w:r>
      <w:r w:rsidR="00A3415B">
        <w:rPr>
          <w:noProof/>
          <w:highlight w:val="darkGray"/>
          <w:lang w:val="hu-HU"/>
        </w:rPr>
        <w:t>×</w:t>
      </w:r>
      <w:r w:rsidRPr="008F6E35">
        <w:rPr>
          <w:noProof/>
          <w:highlight w:val="darkGray"/>
          <w:lang w:val="hu-HU"/>
        </w:rPr>
        <w:t xml:space="preserve"> 20 ml</w:t>
      </w:r>
    </w:p>
    <w:p w14:paraId="7BBB7CB5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1E52076" w14:textId="77777777" w:rsidR="008F6E35" w:rsidRPr="008F6E35" w:rsidRDefault="008F6E35" w:rsidP="008F6E35">
      <w:pPr>
        <w:spacing w:line="240" w:lineRule="auto"/>
        <w:rPr>
          <w:lang w:val="hu-HU"/>
        </w:rPr>
      </w:pPr>
      <w:bookmarkStart w:id="0" w:name="_Hlk87000580"/>
      <w:r w:rsidRPr="008F6E35">
        <w:rPr>
          <w:lang w:val="hu-HU"/>
        </w:rPr>
        <w:t xml:space="preserve">A polipropilén ampullákat kifejezetten a </w:t>
      </w:r>
      <w:proofErr w:type="spellStart"/>
      <w:r w:rsidRPr="008F6E35">
        <w:rPr>
          <w:lang w:val="hu-HU"/>
        </w:rPr>
        <w:t>Luer-lock</w:t>
      </w:r>
      <w:proofErr w:type="spellEnd"/>
      <w:r w:rsidRPr="008F6E35">
        <w:rPr>
          <w:lang w:val="hu-HU"/>
        </w:rPr>
        <w:t xml:space="preserve"> és </w:t>
      </w:r>
      <w:proofErr w:type="spellStart"/>
      <w:r w:rsidRPr="008F6E35">
        <w:rPr>
          <w:lang w:val="hu-HU"/>
        </w:rPr>
        <w:t>Luer</w:t>
      </w:r>
      <w:proofErr w:type="spellEnd"/>
      <w:r w:rsidRPr="008F6E35">
        <w:rPr>
          <w:lang w:val="hu-HU"/>
        </w:rPr>
        <w:t>-fit fecskendők csatlakozásához alakították ki.</w:t>
      </w:r>
      <w:bookmarkEnd w:id="0"/>
    </w:p>
    <w:p w14:paraId="020B0896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7C550C00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65BA4DF7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5.</w:t>
      </w:r>
      <w:r w:rsidRPr="008F6E35">
        <w:rPr>
          <w:b/>
          <w:bCs/>
          <w:lang w:val="hu-HU"/>
        </w:rPr>
        <w:tab/>
        <w:t>AZ ALKALMAZÁSSAL KAPCSOLATOS TUDNIVALÓK ÉS AZ ALKALMAZÁS MÓDJA(I)</w:t>
      </w:r>
    </w:p>
    <w:p w14:paraId="374DF823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453536C6" w14:textId="1478A10C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Epidur</w:t>
      </w:r>
      <w:r w:rsidR="008F6E35">
        <w:rPr>
          <w:lang w:val="hu-HU"/>
        </w:rPr>
        <w:t>a</w:t>
      </w:r>
      <w:r w:rsidRPr="008F6E35">
        <w:rPr>
          <w:lang w:val="hu-HU"/>
        </w:rPr>
        <w:t>lis</w:t>
      </w:r>
      <w:proofErr w:type="spellEnd"/>
      <w:r w:rsidRPr="008F6E35">
        <w:rPr>
          <w:lang w:val="hu-HU"/>
        </w:rPr>
        <w:t xml:space="preserve"> alkalmazás</w:t>
      </w:r>
      <w:r w:rsidR="00A3415B">
        <w:rPr>
          <w:lang w:val="hu-HU"/>
        </w:rPr>
        <w:t>ra</w:t>
      </w:r>
      <w:r w:rsidRPr="008F6E35">
        <w:rPr>
          <w:lang w:val="hu-HU"/>
        </w:rPr>
        <w:t>.</w:t>
      </w:r>
    </w:p>
    <w:p w14:paraId="25831E87" w14:textId="582BE069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Perineur</w:t>
      </w:r>
      <w:r w:rsidR="008F6E35">
        <w:rPr>
          <w:lang w:val="hu-HU"/>
        </w:rPr>
        <w:t>a</w:t>
      </w:r>
      <w:r w:rsidRPr="008F6E35">
        <w:rPr>
          <w:lang w:val="hu-HU"/>
        </w:rPr>
        <w:t>lis</w:t>
      </w:r>
      <w:proofErr w:type="spellEnd"/>
      <w:r w:rsidRPr="008F6E35">
        <w:rPr>
          <w:lang w:val="hu-HU"/>
        </w:rPr>
        <w:t xml:space="preserve"> alkalmazás</w:t>
      </w:r>
      <w:r w:rsidR="00A3415B">
        <w:rPr>
          <w:lang w:val="hu-HU"/>
        </w:rPr>
        <w:t>ra</w:t>
      </w:r>
      <w:r w:rsidRPr="008F6E35">
        <w:rPr>
          <w:lang w:val="hu-HU"/>
        </w:rPr>
        <w:t>.</w:t>
      </w:r>
    </w:p>
    <w:p w14:paraId="3236D74B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7CEE1F33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Intravénásan nem alkalmazható.</w:t>
      </w:r>
    </w:p>
    <w:p w14:paraId="562FE841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Kizárólag egyszeri használatra.</w:t>
      </w:r>
    </w:p>
    <w:p w14:paraId="06EDE1DB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A fel nem használt oldatot ki kell dobni.</w:t>
      </w:r>
    </w:p>
    <w:p w14:paraId="6EFE32AC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28EADF74" w14:textId="12E3FCD3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 xml:space="preserve">Bontatlan </w:t>
      </w:r>
      <w:r w:rsidR="0063517E">
        <w:rPr>
          <w:lang w:val="hu-HU"/>
        </w:rPr>
        <w:t>ampullát</w:t>
      </w:r>
      <w:r w:rsidR="0063517E" w:rsidRPr="008F6E35">
        <w:rPr>
          <w:lang w:val="hu-HU"/>
        </w:rPr>
        <w:t xml:space="preserve"> </w:t>
      </w:r>
      <w:r w:rsidRPr="008F6E35">
        <w:rPr>
          <w:lang w:val="hu-HU"/>
        </w:rPr>
        <w:t>tilos újra</w:t>
      </w:r>
      <w:r w:rsidRPr="008F6E35">
        <w:rPr>
          <w:lang w:val="hu-HU"/>
        </w:rPr>
        <w:noBreakHyphen/>
      </w:r>
      <w:proofErr w:type="spellStart"/>
      <w:r w:rsidRPr="008F6E35">
        <w:rPr>
          <w:lang w:val="hu-HU"/>
        </w:rPr>
        <w:t>autoklávozni</w:t>
      </w:r>
      <w:proofErr w:type="spellEnd"/>
      <w:r w:rsidRPr="008F6E35">
        <w:rPr>
          <w:lang w:val="hu-HU"/>
        </w:rPr>
        <w:t>.</w:t>
      </w:r>
    </w:p>
    <w:p w14:paraId="558B3F6E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5A0D3414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Használat előtt olvassa el a mellékelt betegtájékoztatót!</w:t>
      </w:r>
    </w:p>
    <w:p w14:paraId="4793CA4B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0BC46FB9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09FEC2D5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6.</w:t>
      </w:r>
      <w:r w:rsidRPr="008F6E35">
        <w:rPr>
          <w:b/>
          <w:bCs/>
          <w:lang w:val="hu-HU"/>
        </w:rPr>
        <w:tab/>
        <w:t>KÜLÖN FIGYELMEZTETÉS, MELY SZERINT A GYÓGYSZERT GYERMEKEKTŐL ELZÁRVA KELL TARTANI</w:t>
      </w:r>
    </w:p>
    <w:p w14:paraId="0D8528D1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487B9FAF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A gyógyszer gyermekektől elzárva tartandó!</w:t>
      </w:r>
    </w:p>
    <w:p w14:paraId="49A9DA89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14318B12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4BB0E816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7.</w:t>
      </w:r>
      <w:r w:rsidRPr="008F6E35">
        <w:rPr>
          <w:b/>
          <w:bCs/>
          <w:lang w:val="hu-HU"/>
        </w:rPr>
        <w:tab/>
        <w:t>TOVÁBBI FIGYELMEZTETÉS(EK), AMENNYIBEN SZÜKSÉGES</w:t>
      </w:r>
    </w:p>
    <w:p w14:paraId="5CC476D2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80F4687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D11ACFD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8.</w:t>
      </w:r>
      <w:r w:rsidRPr="008F6E35">
        <w:rPr>
          <w:b/>
          <w:bCs/>
          <w:lang w:val="hu-HU"/>
        </w:rPr>
        <w:tab/>
        <w:t>LEJÁRATI IDŐ</w:t>
      </w:r>
    </w:p>
    <w:p w14:paraId="2A26612B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D6A80D2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noProof/>
          <w:lang w:val="hu-HU"/>
        </w:rPr>
        <w:t>EXP</w:t>
      </w:r>
    </w:p>
    <w:p w14:paraId="19DCB5BC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3349EAD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noProof/>
          <w:lang w:val="hu-HU"/>
        </w:rPr>
        <w:t>A felbontás utáni felhasználhatóságért lásd a betegtájékoztatót.</w:t>
      </w:r>
    </w:p>
    <w:p w14:paraId="54B82139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6DF6166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2A849CA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9.</w:t>
      </w:r>
      <w:r w:rsidRPr="008F6E35">
        <w:rPr>
          <w:b/>
          <w:bCs/>
          <w:lang w:val="hu-HU"/>
        </w:rPr>
        <w:tab/>
        <w:t>KÜLÖNLEGES TÁROLÁSI ELŐÍRÁSOK</w:t>
      </w:r>
    </w:p>
    <w:p w14:paraId="7D23AC03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C8AE2ED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7309768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10.</w:t>
      </w:r>
      <w:r w:rsidRPr="008F6E35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7E2D4D8A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B04A264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BD6A886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11.</w:t>
      </w:r>
      <w:r w:rsidRPr="008F6E35">
        <w:rPr>
          <w:b/>
          <w:bCs/>
          <w:lang w:val="hu-HU"/>
        </w:rPr>
        <w:tab/>
        <w:t>A FORGALOMBA HOZATALI ENGEDÉLY JOGOSULTJÁNAK NEVE ÉS CÍME</w:t>
      </w:r>
    </w:p>
    <w:p w14:paraId="250C007C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87B6CC9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noProof/>
          <w:lang w:val="hu-HU"/>
        </w:rPr>
        <w:t>Fresenius Kabi Hungary Kft.</w:t>
      </w:r>
    </w:p>
    <w:p w14:paraId="12094FC3" w14:textId="63817F55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noProof/>
          <w:lang w:val="hu-HU"/>
        </w:rPr>
        <w:t>Szépvölgyi út 6.</w:t>
      </w:r>
      <w:r w:rsidR="0063517E">
        <w:rPr>
          <w:noProof/>
          <w:lang w:val="hu-HU"/>
        </w:rPr>
        <w:t xml:space="preserve"> III. em.</w:t>
      </w:r>
    </w:p>
    <w:p w14:paraId="0A459F2B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noProof/>
          <w:lang w:val="hu-HU"/>
        </w:rPr>
        <w:t>H-1025 Budapest</w:t>
      </w:r>
    </w:p>
    <w:p w14:paraId="2BF7F85C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62FF9CB0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032AFFC8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12.</w:t>
      </w:r>
      <w:r w:rsidRPr="008F6E35">
        <w:rPr>
          <w:b/>
          <w:bCs/>
          <w:lang w:val="hu-HU"/>
        </w:rPr>
        <w:tab/>
        <w:t>A FORGALOMBA HOZATALI ENGEDÉLY SZÁMA(I)</w:t>
      </w:r>
    </w:p>
    <w:p w14:paraId="23A34817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DFBE9B1" w14:textId="77777777" w:rsidR="00985B44" w:rsidRPr="00985B44" w:rsidRDefault="00985B44" w:rsidP="00985B44">
      <w:pPr>
        <w:tabs>
          <w:tab w:val="clear" w:pos="567"/>
        </w:tabs>
        <w:spacing w:line="240" w:lineRule="auto"/>
        <w:rPr>
          <w:noProof/>
          <w:lang w:val="hu-HU"/>
        </w:rPr>
      </w:pPr>
      <w:r w:rsidRPr="00985B44">
        <w:rPr>
          <w:noProof/>
          <w:lang w:val="hu-HU"/>
        </w:rPr>
        <w:t>OGYI-T-23983/16     1×10 ml           polipropilén ampulla</w:t>
      </w:r>
    </w:p>
    <w:p w14:paraId="5440FB40" w14:textId="77777777" w:rsidR="00985B44" w:rsidRPr="00985B44" w:rsidRDefault="00985B44" w:rsidP="00985B44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985B44">
        <w:rPr>
          <w:noProof/>
          <w:highlight w:val="lightGray"/>
          <w:lang w:val="hu-HU"/>
        </w:rPr>
        <w:t>OGYI-T-23983/17     5×10 ml           polipropilén ampulla</w:t>
      </w:r>
    </w:p>
    <w:p w14:paraId="5BF398D2" w14:textId="77777777" w:rsidR="00985B44" w:rsidRPr="00985B44" w:rsidRDefault="00985B44" w:rsidP="00985B44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985B44">
        <w:rPr>
          <w:noProof/>
          <w:highlight w:val="lightGray"/>
          <w:lang w:val="hu-HU"/>
        </w:rPr>
        <w:t>OGYI-T-23983/18     10×10 ml         polipropilén ampulla</w:t>
      </w:r>
    </w:p>
    <w:p w14:paraId="2B3A9093" w14:textId="77777777" w:rsidR="00985B44" w:rsidRPr="00985B44" w:rsidRDefault="00985B44" w:rsidP="00985B44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985B44">
        <w:rPr>
          <w:noProof/>
          <w:highlight w:val="lightGray"/>
          <w:lang w:val="hu-HU"/>
        </w:rPr>
        <w:t>OGYI-T-23983/19     1×20 ml           polipropilén ampulla</w:t>
      </w:r>
    </w:p>
    <w:p w14:paraId="00C91A8B" w14:textId="77777777" w:rsidR="00985B44" w:rsidRPr="00985B44" w:rsidRDefault="00985B44" w:rsidP="00985B44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985B44">
        <w:rPr>
          <w:noProof/>
          <w:highlight w:val="lightGray"/>
          <w:lang w:val="hu-HU"/>
        </w:rPr>
        <w:t>OGYI-T-23983/20     5×20 ml           polipropilén ampulla</w:t>
      </w:r>
    </w:p>
    <w:p w14:paraId="3E0BF062" w14:textId="77777777" w:rsidR="00985B44" w:rsidRPr="00985B44" w:rsidRDefault="00985B44" w:rsidP="00985B44">
      <w:pPr>
        <w:tabs>
          <w:tab w:val="clear" w:pos="567"/>
        </w:tabs>
        <w:spacing w:line="240" w:lineRule="auto"/>
        <w:rPr>
          <w:noProof/>
          <w:lang w:val="hu-HU"/>
        </w:rPr>
      </w:pPr>
      <w:r w:rsidRPr="00985B44">
        <w:rPr>
          <w:noProof/>
          <w:highlight w:val="lightGray"/>
          <w:lang w:val="hu-HU"/>
        </w:rPr>
        <w:t>OGYI-T-23983/21     10×20 ml         polipropilén ampulla</w:t>
      </w:r>
    </w:p>
    <w:p w14:paraId="18FCFDDA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CA35C80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2207F34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13.</w:t>
      </w:r>
      <w:r w:rsidRPr="008F6E35">
        <w:rPr>
          <w:b/>
          <w:bCs/>
          <w:lang w:val="hu-HU"/>
        </w:rPr>
        <w:tab/>
        <w:t>A GYÁRTÁSI TÉTEL SZÁMA</w:t>
      </w:r>
    </w:p>
    <w:p w14:paraId="13BCCC87" w14:textId="77777777" w:rsidR="00EC2323" w:rsidRPr="008F6E35" w:rsidRDefault="00EC2323" w:rsidP="00EC2323">
      <w:pPr>
        <w:spacing w:line="240" w:lineRule="auto"/>
        <w:rPr>
          <w:lang w:val="hu-HU"/>
        </w:rPr>
      </w:pPr>
    </w:p>
    <w:p w14:paraId="4CFF1A54" w14:textId="77777777" w:rsidR="00EC2323" w:rsidRPr="008F6E35" w:rsidRDefault="00EC2323" w:rsidP="00EC2323">
      <w:pPr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Lot</w:t>
      </w:r>
      <w:proofErr w:type="spellEnd"/>
    </w:p>
    <w:p w14:paraId="71A1E6B3" w14:textId="77777777" w:rsidR="00EC2323" w:rsidRPr="008F6E35" w:rsidRDefault="00EC2323" w:rsidP="00EC2323">
      <w:pPr>
        <w:spacing w:line="240" w:lineRule="auto"/>
        <w:rPr>
          <w:lang w:val="hu-HU"/>
        </w:rPr>
      </w:pPr>
    </w:p>
    <w:p w14:paraId="6B1C473A" w14:textId="77777777" w:rsidR="00EC2323" w:rsidRPr="008F6E35" w:rsidRDefault="00EC2323" w:rsidP="00EC2323">
      <w:pPr>
        <w:spacing w:line="240" w:lineRule="auto"/>
        <w:rPr>
          <w:lang w:val="hu-HU"/>
        </w:rPr>
      </w:pPr>
    </w:p>
    <w:p w14:paraId="36E572FB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14.</w:t>
      </w:r>
      <w:r w:rsidRPr="008F6E35">
        <w:rPr>
          <w:b/>
          <w:bCs/>
          <w:lang w:val="hu-HU"/>
        </w:rPr>
        <w:tab/>
        <w:t>A GYÓGYSZER RENDELHETŐSÉGE</w:t>
      </w:r>
    </w:p>
    <w:p w14:paraId="1B78EB37" w14:textId="77777777" w:rsidR="00EC2323" w:rsidRPr="00675F67" w:rsidRDefault="00EC2323" w:rsidP="00675F67">
      <w:pPr>
        <w:tabs>
          <w:tab w:val="clear" w:pos="567"/>
        </w:tabs>
        <w:spacing w:line="240" w:lineRule="auto"/>
        <w:rPr>
          <w:noProof/>
        </w:rPr>
      </w:pPr>
    </w:p>
    <w:p w14:paraId="09D319D0" w14:textId="77777777" w:rsidR="00675F67" w:rsidRPr="006E7075" w:rsidRDefault="00675F67" w:rsidP="00675F67">
      <w:pPr>
        <w:tabs>
          <w:tab w:val="clear" w:pos="567"/>
        </w:tabs>
        <w:spacing w:line="240" w:lineRule="auto"/>
        <w:rPr>
          <w:noProof/>
        </w:rPr>
      </w:pPr>
      <w:bookmarkStart w:id="1" w:name="_Hlk87869643"/>
      <w:r>
        <w:rPr>
          <w:noProof/>
        </w:rPr>
        <w:t>Orvosi rendelvényhez kötött gyógyszer (I).</w:t>
      </w:r>
    </w:p>
    <w:p w14:paraId="08E46344" w14:textId="2281DF3C" w:rsidR="00EC2323" w:rsidRPr="00675F67" w:rsidRDefault="00EC2323" w:rsidP="00675F67">
      <w:pPr>
        <w:tabs>
          <w:tab w:val="clear" w:pos="567"/>
        </w:tabs>
        <w:spacing w:line="240" w:lineRule="auto"/>
        <w:rPr>
          <w:noProof/>
        </w:rPr>
      </w:pPr>
      <w:bookmarkStart w:id="2" w:name="_GoBack"/>
      <w:bookmarkEnd w:id="1"/>
      <w:bookmarkEnd w:id="2"/>
    </w:p>
    <w:p w14:paraId="6B5DD577" w14:textId="77777777" w:rsidR="00675F67" w:rsidRPr="00675F67" w:rsidRDefault="00675F67" w:rsidP="00675F67">
      <w:pPr>
        <w:tabs>
          <w:tab w:val="clear" w:pos="567"/>
        </w:tabs>
        <w:spacing w:line="240" w:lineRule="auto"/>
        <w:rPr>
          <w:noProof/>
        </w:rPr>
      </w:pPr>
    </w:p>
    <w:p w14:paraId="3CC0E9B7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15.</w:t>
      </w:r>
      <w:r w:rsidRPr="008F6E35">
        <w:rPr>
          <w:b/>
          <w:bCs/>
          <w:lang w:val="hu-HU"/>
        </w:rPr>
        <w:tab/>
        <w:t>AZ ALKALMAZÁSRA VONATKOZÓ UTASÍTÁSOK</w:t>
      </w:r>
    </w:p>
    <w:p w14:paraId="4FD2EC4B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9BFD8C7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FEC3AD5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16.</w:t>
      </w:r>
      <w:r w:rsidRPr="008F6E35">
        <w:rPr>
          <w:b/>
          <w:bCs/>
          <w:lang w:val="hu-HU"/>
        </w:rPr>
        <w:tab/>
        <w:t>BRAILLE ÍRÁSSAL FELTÜNTETETT INFORMÁCIÓK</w:t>
      </w:r>
    </w:p>
    <w:p w14:paraId="2499F6D7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19F5A84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noProof/>
          <w:lang w:val="hu-HU"/>
        </w:rPr>
        <w:t>&lt;Braille-írás feltüntetése alól felmentve.&gt;</w:t>
      </w:r>
    </w:p>
    <w:p w14:paraId="19604D93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E8CCF28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AF3E157" w14:textId="77777777" w:rsidR="00EC2323" w:rsidRPr="008F6E35" w:rsidRDefault="00EC2323" w:rsidP="00EC2323">
      <w:pPr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i/>
          <w:noProof/>
          <w:lang w:val="hu-HU"/>
        </w:rPr>
      </w:pPr>
      <w:r w:rsidRPr="008F6E35">
        <w:rPr>
          <w:b/>
          <w:noProof/>
          <w:lang w:val="hu-HU"/>
        </w:rPr>
        <w:t>EGYEDI AZONOSÍTÓ – 2D VONALKÓD</w:t>
      </w:r>
    </w:p>
    <w:p w14:paraId="191875BD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</w:p>
    <w:p w14:paraId="5A6990CD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highlight w:val="lightGray"/>
          <w:lang w:val="hu-HU"/>
        </w:rPr>
      </w:pPr>
      <w:r w:rsidRPr="008F6E35">
        <w:rPr>
          <w:noProof/>
          <w:highlight w:val="lightGray"/>
          <w:lang w:val="hu-HU"/>
        </w:rPr>
        <w:t>&lt;Egyedi azonosítójú 2D vonalkóddal ellátva.&gt;</w:t>
      </w:r>
    </w:p>
    <w:p w14:paraId="1EE4EAB5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F0CDA40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3B1DA171" w14:textId="77777777" w:rsidR="00EC2323" w:rsidRPr="008F6E35" w:rsidRDefault="00EC2323" w:rsidP="00EC2323">
      <w:pPr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73"/>
        <w:rPr>
          <w:i/>
          <w:noProof/>
          <w:lang w:val="hu-HU"/>
        </w:rPr>
      </w:pPr>
      <w:r w:rsidRPr="008F6E35">
        <w:rPr>
          <w:b/>
          <w:noProof/>
          <w:lang w:val="hu-HU"/>
        </w:rPr>
        <w:t>EGYEDI AZONOSÍTÓ OLVASHATÓ FORMÁTUMA</w:t>
      </w:r>
    </w:p>
    <w:p w14:paraId="7AC73DDF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89D7B56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noProof/>
          <w:lang w:val="hu-HU"/>
        </w:rPr>
        <w:t>PC</w:t>
      </w:r>
    </w:p>
    <w:p w14:paraId="5C917EA9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  <w:r w:rsidRPr="008F6E35">
        <w:rPr>
          <w:noProof/>
          <w:lang w:val="hu-HU"/>
        </w:rPr>
        <w:t>SN</w:t>
      </w:r>
    </w:p>
    <w:p w14:paraId="54B5133A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1AF7F3F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4B1724D" w14:textId="77777777" w:rsidR="00EC2323" w:rsidRPr="008F6E35" w:rsidRDefault="00EC2323" w:rsidP="00EC2323">
      <w:pPr>
        <w:spacing w:line="240" w:lineRule="auto"/>
        <w:rPr>
          <w:lang w:val="hu-HU"/>
        </w:rPr>
      </w:pPr>
      <w:r w:rsidRPr="008F6E35">
        <w:rPr>
          <w:b/>
          <w:bCs/>
          <w:u w:val="single"/>
          <w:lang w:val="hu-HU"/>
        </w:rPr>
        <w:br w:type="page"/>
      </w:r>
    </w:p>
    <w:p w14:paraId="49B3413E" w14:textId="5DF754A0" w:rsidR="00EC2323" w:rsidRDefault="00BF35A8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  <w:r w:rsidRPr="00BF35A8">
        <w:rPr>
          <w:b/>
          <w:bCs/>
          <w:lang w:val="hu-HU"/>
        </w:rPr>
        <w:lastRenderedPageBreak/>
        <w:t>A KIS KÖZVETLEN CSOMAGOLÁSI EGYSÉGEKEN MINIMÁLISAN FELTÜNTETENDŐ ADATOK</w:t>
      </w:r>
    </w:p>
    <w:p w14:paraId="74765F61" w14:textId="77777777" w:rsidR="00BF35A8" w:rsidRPr="008F6E35" w:rsidRDefault="00BF35A8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7CDACC99" w14:textId="4F66D5CF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  <w:r w:rsidRPr="008F6E35">
        <w:rPr>
          <w:b/>
          <w:bCs/>
          <w:lang w:val="hu-HU"/>
        </w:rPr>
        <w:t>B</w:t>
      </w:r>
      <w:r w:rsidR="00A3415B">
        <w:rPr>
          <w:b/>
          <w:bCs/>
          <w:lang w:val="hu-HU"/>
        </w:rPr>
        <w:t>uborékcsomagolás</w:t>
      </w:r>
    </w:p>
    <w:p w14:paraId="70E80B0E" w14:textId="77777777" w:rsidR="00EC2323" w:rsidRPr="008F6E35" w:rsidRDefault="00EC2323" w:rsidP="00EC2323">
      <w:pPr>
        <w:spacing w:line="240" w:lineRule="auto"/>
        <w:rPr>
          <w:lang w:val="hu-HU"/>
        </w:rPr>
      </w:pPr>
    </w:p>
    <w:p w14:paraId="10FD137F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57E1A8E8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1.</w:t>
      </w:r>
      <w:r w:rsidRPr="008F6E35">
        <w:rPr>
          <w:b/>
          <w:bCs/>
          <w:lang w:val="hu-HU"/>
        </w:rPr>
        <w:tab/>
        <w:t>A GYÓGYSZER NEVE ÉS AZ ALKALMAZÁS MÓDJA(I)</w:t>
      </w:r>
    </w:p>
    <w:p w14:paraId="0719A7D9" w14:textId="77777777" w:rsidR="00EC2323" w:rsidRPr="008F6E35" w:rsidRDefault="00EC2323" w:rsidP="00EC2323">
      <w:pPr>
        <w:tabs>
          <w:tab w:val="clear" w:pos="567"/>
        </w:tabs>
        <w:spacing w:line="240" w:lineRule="auto"/>
        <w:ind w:left="567" w:hanging="567"/>
        <w:rPr>
          <w:lang w:val="hu-HU"/>
        </w:rPr>
      </w:pPr>
    </w:p>
    <w:p w14:paraId="7E48E1F5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Ropivacaine</w:t>
      </w:r>
      <w:proofErr w:type="spellEnd"/>
      <w:r w:rsidRPr="008F6E35">
        <w:rPr>
          <w:lang w:val="hu-HU"/>
        </w:rPr>
        <w:t xml:space="preserve"> </w:t>
      </w:r>
      <w:proofErr w:type="spellStart"/>
      <w:r w:rsidRPr="008F6E35">
        <w:rPr>
          <w:lang w:val="hu-HU"/>
        </w:rPr>
        <w:t>Fresenius</w:t>
      </w:r>
      <w:proofErr w:type="spellEnd"/>
      <w:r w:rsidRPr="008F6E35">
        <w:rPr>
          <w:lang w:val="hu-HU"/>
        </w:rPr>
        <w:t xml:space="preserve"> </w:t>
      </w:r>
      <w:proofErr w:type="spellStart"/>
      <w:r w:rsidRPr="008F6E35">
        <w:rPr>
          <w:lang w:val="hu-HU"/>
        </w:rPr>
        <w:t>Kabi</w:t>
      </w:r>
      <w:proofErr w:type="spellEnd"/>
      <w:r w:rsidRPr="008F6E35">
        <w:rPr>
          <w:lang w:val="hu-HU"/>
        </w:rPr>
        <w:t xml:space="preserve"> 7,5 mg/ml </w:t>
      </w:r>
      <w:proofErr w:type="spellStart"/>
      <w:r w:rsidRPr="008F6E35">
        <w:rPr>
          <w:lang w:val="hu-HU"/>
        </w:rPr>
        <w:t>oldatos</w:t>
      </w:r>
      <w:proofErr w:type="spellEnd"/>
      <w:r w:rsidRPr="008F6E35">
        <w:rPr>
          <w:lang w:val="hu-HU"/>
        </w:rPr>
        <w:t xml:space="preserve"> injekció</w:t>
      </w:r>
    </w:p>
    <w:p w14:paraId="4D1161B3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ropivakain</w:t>
      </w:r>
      <w:r w:rsidRPr="008F6E35">
        <w:rPr>
          <w:lang w:val="hu-HU"/>
        </w:rPr>
        <w:noBreakHyphen/>
        <w:t>hidroklorid</w:t>
      </w:r>
      <w:proofErr w:type="spellEnd"/>
    </w:p>
    <w:p w14:paraId="2EDDE6DF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11EEC07F" w14:textId="0F772364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Epidur</w:t>
      </w:r>
      <w:r w:rsidR="008F6E35">
        <w:rPr>
          <w:lang w:val="hu-HU"/>
        </w:rPr>
        <w:t>a</w:t>
      </w:r>
      <w:r w:rsidRPr="008F6E35">
        <w:rPr>
          <w:lang w:val="hu-HU"/>
        </w:rPr>
        <w:t>lis</w:t>
      </w:r>
      <w:proofErr w:type="spellEnd"/>
      <w:r w:rsidRPr="008F6E35">
        <w:rPr>
          <w:lang w:val="hu-HU"/>
        </w:rPr>
        <w:t xml:space="preserve"> alkalmazás</w:t>
      </w:r>
      <w:r w:rsidR="00A3415B">
        <w:rPr>
          <w:lang w:val="hu-HU"/>
        </w:rPr>
        <w:t>ra</w:t>
      </w:r>
      <w:r w:rsidRPr="008F6E35">
        <w:rPr>
          <w:lang w:val="hu-HU"/>
        </w:rPr>
        <w:t>.</w:t>
      </w:r>
    </w:p>
    <w:p w14:paraId="0F5B868E" w14:textId="48E8C3BD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Perineur</w:t>
      </w:r>
      <w:r w:rsidR="008F6E35">
        <w:rPr>
          <w:lang w:val="hu-HU"/>
        </w:rPr>
        <w:t>a</w:t>
      </w:r>
      <w:r w:rsidRPr="008F6E35">
        <w:rPr>
          <w:lang w:val="hu-HU"/>
        </w:rPr>
        <w:t>lis</w:t>
      </w:r>
      <w:proofErr w:type="spellEnd"/>
      <w:r w:rsidRPr="008F6E35">
        <w:rPr>
          <w:lang w:val="hu-HU"/>
        </w:rPr>
        <w:t xml:space="preserve"> alkalmazás</w:t>
      </w:r>
      <w:r w:rsidR="00A3415B">
        <w:rPr>
          <w:lang w:val="hu-HU"/>
        </w:rPr>
        <w:t>ra</w:t>
      </w:r>
      <w:r w:rsidRPr="008F6E35">
        <w:rPr>
          <w:lang w:val="hu-HU"/>
        </w:rPr>
        <w:t>.</w:t>
      </w:r>
    </w:p>
    <w:p w14:paraId="4545B4D3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1E36E82F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2.</w:t>
      </w:r>
      <w:r w:rsidRPr="008F6E35">
        <w:rPr>
          <w:b/>
          <w:bCs/>
          <w:lang w:val="hu-HU"/>
        </w:rPr>
        <w:tab/>
        <w:t>AZ ALKALMAZÁSSAL KAPCSOLATOS TUDNIVALÓK</w:t>
      </w:r>
    </w:p>
    <w:p w14:paraId="3B760B45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3A9B38BF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6FDCD9B1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3.</w:t>
      </w:r>
      <w:r w:rsidRPr="008F6E35">
        <w:rPr>
          <w:b/>
          <w:bCs/>
          <w:lang w:val="hu-HU"/>
        </w:rPr>
        <w:tab/>
        <w:t>LEJÁRATI IDŐ</w:t>
      </w:r>
    </w:p>
    <w:p w14:paraId="06984122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1A076323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EXP</w:t>
      </w:r>
    </w:p>
    <w:p w14:paraId="2872E885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5B4EEFA3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7E4C1854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4.</w:t>
      </w:r>
      <w:r w:rsidRPr="008F6E35">
        <w:rPr>
          <w:b/>
          <w:bCs/>
          <w:lang w:val="hu-HU"/>
        </w:rPr>
        <w:tab/>
        <w:t xml:space="preserve">A GYÁRTÁSI TÉTEL SZÁMA </w:t>
      </w:r>
    </w:p>
    <w:p w14:paraId="484E3FBB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7CEFD474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Lot</w:t>
      </w:r>
      <w:proofErr w:type="spellEnd"/>
    </w:p>
    <w:p w14:paraId="17B65915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498446AE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7298690F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5.</w:t>
      </w:r>
      <w:r w:rsidRPr="008F6E35">
        <w:rPr>
          <w:b/>
          <w:bCs/>
          <w:lang w:val="hu-HU"/>
        </w:rPr>
        <w:tab/>
        <w:t>A TARTALOM SÚLYRA, TÉRFOGATRA, VAGY EGYSÉGRE VONATKOZTATVA</w:t>
      </w:r>
    </w:p>
    <w:p w14:paraId="5C035B36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07CEFCB7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10 ml</w:t>
      </w:r>
    </w:p>
    <w:p w14:paraId="2AC1A0A5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75 mg</w:t>
      </w:r>
    </w:p>
    <w:p w14:paraId="613C9B34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6D1AFBBF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highlight w:val="lightGray"/>
          <w:lang w:val="hu-HU"/>
        </w:rPr>
      </w:pPr>
      <w:r w:rsidRPr="008F6E35">
        <w:rPr>
          <w:highlight w:val="lightGray"/>
          <w:lang w:val="hu-HU"/>
        </w:rPr>
        <w:t>20 ml</w:t>
      </w:r>
    </w:p>
    <w:p w14:paraId="3F38B0C5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highlight w:val="lightGray"/>
          <w:lang w:val="hu-HU"/>
        </w:rPr>
        <w:t>150 mg</w:t>
      </w:r>
    </w:p>
    <w:p w14:paraId="7CE23C12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0E277BD3" w14:textId="77777777" w:rsidR="00EC2323" w:rsidRPr="008F6E35" w:rsidRDefault="00EC2323" w:rsidP="00EC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6.</w:t>
      </w:r>
      <w:r w:rsidRPr="008F6E35">
        <w:rPr>
          <w:b/>
          <w:bCs/>
          <w:lang w:val="hu-HU"/>
        </w:rPr>
        <w:tab/>
        <w:t>EGYÉB INFORMÁCIÓK</w:t>
      </w:r>
    </w:p>
    <w:p w14:paraId="1BC5F5BE" w14:textId="77777777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bookmarkStart w:id="3" w:name="_Hlk87537296"/>
    </w:p>
    <w:p w14:paraId="14713452" w14:textId="37255804" w:rsidR="00EC2323" w:rsidRPr="008F6E35" w:rsidRDefault="00EC2323" w:rsidP="00EC232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Steril b</w:t>
      </w:r>
      <w:r w:rsidR="00A3415B">
        <w:rPr>
          <w:lang w:val="hu-HU"/>
        </w:rPr>
        <w:t>uborékcsomagolás</w:t>
      </w:r>
    </w:p>
    <w:p w14:paraId="26B2C7AB" w14:textId="6BA06D98" w:rsidR="00733563" w:rsidRDefault="00733563" w:rsidP="00EC2323">
      <w:pPr>
        <w:tabs>
          <w:tab w:val="clear" w:pos="567"/>
        </w:tabs>
        <w:spacing w:line="240" w:lineRule="auto"/>
        <w:rPr>
          <w:lang w:val="hu-HU"/>
        </w:rPr>
      </w:pPr>
    </w:p>
    <w:p w14:paraId="049944C7" w14:textId="77777777" w:rsidR="008F6E35" w:rsidRPr="008F6E35" w:rsidRDefault="008F6E35" w:rsidP="00EC2323">
      <w:pPr>
        <w:tabs>
          <w:tab w:val="clear" w:pos="567"/>
        </w:tabs>
        <w:spacing w:line="240" w:lineRule="auto"/>
        <w:rPr>
          <w:lang w:val="hu-HU"/>
        </w:rPr>
      </w:pPr>
    </w:p>
    <w:bookmarkEnd w:id="3"/>
    <w:p w14:paraId="55F0ED67" w14:textId="33A2B992" w:rsidR="00733563" w:rsidRPr="008F6E35" w:rsidRDefault="00733563">
      <w:pPr>
        <w:tabs>
          <w:tab w:val="clear" w:pos="567"/>
        </w:tabs>
        <w:spacing w:after="160" w:line="259" w:lineRule="auto"/>
        <w:rPr>
          <w:lang w:val="hu-HU"/>
        </w:rPr>
      </w:pPr>
      <w:r w:rsidRPr="008F6E35">
        <w:rPr>
          <w:lang w:val="hu-HU"/>
        </w:rPr>
        <w:br w:type="page"/>
      </w:r>
    </w:p>
    <w:p w14:paraId="25B9F446" w14:textId="39EE44BF" w:rsidR="00733563" w:rsidRPr="008F6E35" w:rsidRDefault="00733563" w:rsidP="0073356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  <w:r w:rsidRPr="008F6E35">
        <w:rPr>
          <w:b/>
          <w:bCs/>
          <w:lang w:val="hu-HU"/>
        </w:rPr>
        <w:lastRenderedPageBreak/>
        <w:t>A KIS KÖZVETLEN CSOMAGOLÁSI EGYSÉGEKEN MINIMÁLISAN FELTÜNTETENDŐ ADATOK</w:t>
      </w:r>
    </w:p>
    <w:p w14:paraId="69DCEF81" w14:textId="77777777" w:rsidR="00733563" w:rsidRPr="008F6E35" w:rsidRDefault="00733563" w:rsidP="0073356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5BDD0C0B" w14:textId="3508BA71" w:rsidR="00733563" w:rsidRPr="008F6E35" w:rsidRDefault="00733563" w:rsidP="0073356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lang w:val="hu-HU"/>
        </w:rPr>
      </w:pPr>
      <w:r w:rsidRPr="008F6E35">
        <w:rPr>
          <w:b/>
          <w:bCs/>
          <w:lang w:val="hu-HU"/>
        </w:rPr>
        <w:t>Ampulla</w:t>
      </w:r>
    </w:p>
    <w:p w14:paraId="4A23D637" w14:textId="77777777" w:rsidR="00733563" w:rsidRPr="008F6E35" w:rsidRDefault="00733563" w:rsidP="00733563">
      <w:pPr>
        <w:spacing w:line="240" w:lineRule="auto"/>
        <w:rPr>
          <w:lang w:val="hu-HU"/>
        </w:rPr>
      </w:pPr>
    </w:p>
    <w:p w14:paraId="5BDDDC1D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69522018" w14:textId="77777777" w:rsidR="00733563" w:rsidRPr="008F6E35" w:rsidRDefault="00733563" w:rsidP="00733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1.</w:t>
      </w:r>
      <w:r w:rsidRPr="008F6E35">
        <w:rPr>
          <w:b/>
          <w:bCs/>
          <w:lang w:val="hu-HU"/>
        </w:rPr>
        <w:tab/>
        <w:t>A GYÓGYSZER NEVE ÉS AZ ALKALMAZÁS MÓDJA(I)</w:t>
      </w:r>
    </w:p>
    <w:p w14:paraId="0EA63793" w14:textId="77777777" w:rsidR="00733563" w:rsidRPr="008F6E35" w:rsidRDefault="00733563" w:rsidP="00733563">
      <w:pPr>
        <w:tabs>
          <w:tab w:val="clear" w:pos="567"/>
        </w:tabs>
        <w:spacing w:line="240" w:lineRule="auto"/>
        <w:ind w:left="567" w:hanging="567"/>
        <w:rPr>
          <w:lang w:val="hu-HU"/>
        </w:rPr>
      </w:pPr>
    </w:p>
    <w:p w14:paraId="19AEC9BD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Ropivacaine</w:t>
      </w:r>
      <w:proofErr w:type="spellEnd"/>
      <w:r w:rsidRPr="008F6E35">
        <w:rPr>
          <w:lang w:val="hu-HU"/>
        </w:rPr>
        <w:t xml:space="preserve"> </w:t>
      </w:r>
      <w:proofErr w:type="spellStart"/>
      <w:r w:rsidRPr="008F6E35">
        <w:rPr>
          <w:lang w:val="hu-HU"/>
        </w:rPr>
        <w:t>Fresenius</w:t>
      </w:r>
      <w:proofErr w:type="spellEnd"/>
      <w:r w:rsidRPr="008F6E35">
        <w:rPr>
          <w:lang w:val="hu-HU"/>
        </w:rPr>
        <w:t xml:space="preserve"> </w:t>
      </w:r>
      <w:proofErr w:type="spellStart"/>
      <w:r w:rsidRPr="008F6E35">
        <w:rPr>
          <w:lang w:val="hu-HU"/>
        </w:rPr>
        <w:t>Kabi</w:t>
      </w:r>
      <w:proofErr w:type="spellEnd"/>
      <w:r w:rsidRPr="008F6E35">
        <w:rPr>
          <w:lang w:val="hu-HU"/>
        </w:rPr>
        <w:t xml:space="preserve"> 7,5 mg/ml </w:t>
      </w:r>
      <w:proofErr w:type="spellStart"/>
      <w:r w:rsidRPr="008F6E35">
        <w:rPr>
          <w:lang w:val="hu-HU"/>
        </w:rPr>
        <w:t>oldatos</w:t>
      </w:r>
      <w:proofErr w:type="spellEnd"/>
      <w:r w:rsidRPr="008F6E35">
        <w:rPr>
          <w:lang w:val="hu-HU"/>
        </w:rPr>
        <w:t xml:space="preserve"> injekció</w:t>
      </w:r>
    </w:p>
    <w:p w14:paraId="617E0823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ropivakain</w:t>
      </w:r>
      <w:r w:rsidRPr="008F6E35">
        <w:rPr>
          <w:lang w:val="hu-HU"/>
        </w:rPr>
        <w:noBreakHyphen/>
        <w:t>hidroklorid</w:t>
      </w:r>
      <w:proofErr w:type="spellEnd"/>
    </w:p>
    <w:p w14:paraId="3B0B148F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332096BB" w14:textId="16CF6512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Epidur</w:t>
      </w:r>
      <w:r w:rsidR="008F6E35">
        <w:rPr>
          <w:lang w:val="hu-HU"/>
        </w:rPr>
        <w:t>a</w:t>
      </w:r>
      <w:r w:rsidRPr="008F6E35">
        <w:rPr>
          <w:lang w:val="hu-HU"/>
        </w:rPr>
        <w:t>lis</w:t>
      </w:r>
      <w:proofErr w:type="spellEnd"/>
      <w:r w:rsidRPr="008F6E35">
        <w:rPr>
          <w:lang w:val="hu-HU"/>
        </w:rPr>
        <w:t xml:space="preserve"> alkalmazás</w:t>
      </w:r>
      <w:r w:rsidR="0063517E">
        <w:rPr>
          <w:lang w:val="hu-HU"/>
        </w:rPr>
        <w:t>ra</w:t>
      </w:r>
      <w:r w:rsidRPr="008F6E35">
        <w:rPr>
          <w:lang w:val="hu-HU"/>
        </w:rPr>
        <w:t>.</w:t>
      </w:r>
    </w:p>
    <w:p w14:paraId="0443432D" w14:textId="18E35521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Perineur</w:t>
      </w:r>
      <w:r w:rsidR="008F6E35">
        <w:rPr>
          <w:lang w:val="hu-HU"/>
        </w:rPr>
        <w:t>a</w:t>
      </w:r>
      <w:r w:rsidRPr="008F6E35">
        <w:rPr>
          <w:lang w:val="hu-HU"/>
        </w:rPr>
        <w:t>lis</w:t>
      </w:r>
      <w:proofErr w:type="spellEnd"/>
      <w:r w:rsidRPr="008F6E35">
        <w:rPr>
          <w:lang w:val="hu-HU"/>
        </w:rPr>
        <w:t xml:space="preserve"> alkalmazás</w:t>
      </w:r>
      <w:r w:rsidR="0063517E">
        <w:rPr>
          <w:lang w:val="hu-HU"/>
        </w:rPr>
        <w:t>ra</w:t>
      </w:r>
      <w:r w:rsidRPr="008F6E35">
        <w:rPr>
          <w:lang w:val="hu-HU"/>
        </w:rPr>
        <w:t>.</w:t>
      </w:r>
    </w:p>
    <w:p w14:paraId="2374D484" w14:textId="46103832" w:rsidR="00733563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7748A968" w14:textId="77777777" w:rsidR="002228A2" w:rsidRPr="008F6E35" w:rsidRDefault="002228A2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54098426" w14:textId="77777777" w:rsidR="00733563" w:rsidRPr="008F6E35" w:rsidRDefault="00733563" w:rsidP="00733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2.</w:t>
      </w:r>
      <w:r w:rsidRPr="008F6E35">
        <w:rPr>
          <w:b/>
          <w:bCs/>
          <w:lang w:val="hu-HU"/>
        </w:rPr>
        <w:tab/>
        <w:t>AZ ALKALMAZÁSSAL KAPCSOLATOS TUDNIVALÓK</w:t>
      </w:r>
    </w:p>
    <w:p w14:paraId="0C1F887D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30C3DF5B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655C6585" w14:textId="77777777" w:rsidR="00733563" w:rsidRPr="008F6E35" w:rsidRDefault="00733563" w:rsidP="00733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3.</w:t>
      </w:r>
      <w:r w:rsidRPr="008F6E35">
        <w:rPr>
          <w:b/>
          <w:bCs/>
          <w:lang w:val="hu-HU"/>
        </w:rPr>
        <w:tab/>
        <w:t>LEJÁRATI IDŐ</w:t>
      </w:r>
    </w:p>
    <w:p w14:paraId="24AF99C0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7FAA2CF1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EXP</w:t>
      </w:r>
    </w:p>
    <w:p w14:paraId="3E8B23B8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7AE62195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69A345DD" w14:textId="77777777" w:rsidR="00733563" w:rsidRPr="008F6E35" w:rsidRDefault="00733563" w:rsidP="00733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4.</w:t>
      </w:r>
      <w:r w:rsidRPr="008F6E35">
        <w:rPr>
          <w:b/>
          <w:bCs/>
          <w:lang w:val="hu-HU"/>
        </w:rPr>
        <w:tab/>
        <w:t xml:space="preserve">A GYÁRTÁSI TÉTEL SZÁMA </w:t>
      </w:r>
    </w:p>
    <w:p w14:paraId="37BC2F7D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4976A015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8F6E35">
        <w:rPr>
          <w:lang w:val="hu-HU"/>
        </w:rPr>
        <w:t>Lot</w:t>
      </w:r>
      <w:proofErr w:type="spellEnd"/>
    </w:p>
    <w:p w14:paraId="66E81F04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71FAD10A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3E325EC0" w14:textId="77777777" w:rsidR="00733563" w:rsidRPr="008F6E35" w:rsidRDefault="00733563" w:rsidP="00733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5.</w:t>
      </w:r>
      <w:r w:rsidRPr="008F6E35">
        <w:rPr>
          <w:b/>
          <w:bCs/>
          <w:lang w:val="hu-HU"/>
        </w:rPr>
        <w:tab/>
        <w:t>A TARTALOM SÚLYRA, TÉRFOGATRA, VAGY EGYSÉGRE VONATKOZTATVA</w:t>
      </w:r>
    </w:p>
    <w:p w14:paraId="2D69B7CE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4BBD1B53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10 ml</w:t>
      </w:r>
    </w:p>
    <w:p w14:paraId="30CE0F8D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lang w:val="hu-HU"/>
        </w:rPr>
        <w:t>75 mg</w:t>
      </w:r>
    </w:p>
    <w:p w14:paraId="6C376A3D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24F39415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highlight w:val="lightGray"/>
          <w:lang w:val="hu-HU"/>
        </w:rPr>
      </w:pPr>
      <w:r w:rsidRPr="008F6E35">
        <w:rPr>
          <w:highlight w:val="lightGray"/>
          <w:lang w:val="hu-HU"/>
        </w:rPr>
        <w:t>20 ml</w:t>
      </w:r>
    </w:p>
    <w:p w14:paraId="2F84AF17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  <w:r w:rsidRPr="008F6E35">
        <w:rPr>
          <w:highlight w:val="lightGray"/>
          <w:lang w:val="hu-HU"/>
        </w:rPr>
        <w:t>150 mg</w:t>
      </w:r>
    </w:p>
    <w:p w14:paraId="103DC772" w14:textId="3997F36B" w:rsidR="00733563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1562146F" w14:textId="77777777" w:rsidR="002228A2" w:rsidRPr="008F6E35" w:rsidRDefault="002228A2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2D191BD5" w14:textId="77777777" w:rsidR="00733563" w:rsidRPr="008F6E35" w:rsidRDefault="00733563" w:rsidP="007335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bCs/>
          <w:lang w:val="hu-HU"/>
        </w:rPr>
      </w:pPr>
      <w:r w:rsidRPr="008F6E35">
        <w:rPr>
          <w:b/>
          <w:bCs/>
          <w:lang w:val="hu-HU"/>
        </w:rPr>
        <w:t>6.</w:t>
      </w:r>
      <w:r w:rsidRPr="008F6E35">
        <w:rPr>
          <w:b/>
          <w:bCs/>
          <w:lang w:val="hu-HU"/>
        </w:rPr>
        <w:tab/>
        <w:t>EGYÉB INFORMÁCIÓK</w:t>
      </w:r>
    </w:p>
    <w:p w14:paraId="374D95CB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3678574D" w14:textId="77777777" w:rsidR="00733563" w:rsidRPr="008F6E35" w:rsidRDefault="00733563" w:rsidP="00733563">
      <w:pPr>
        <w:tabs>
          <w:tab w:val="clear" w:pos="567"/>
        </w:tabs>
        <w:spacing w:line="240" w:lineRule="auto"/>
        <w:rPr>
          <w:lang w:val="hu-HU"/>
        </w:rPr>
      </w:pPr>
    </w:p>
    <w:p w14:paraId="41B9F48C" w14:textId="15E774F4" w:rsidR="00733563" w:rsidRPr="008F6E35" w:rsidRDefault="00733563" w:rsidP="00733563">
      <w:pPr>
        <w:tabs>
          <w:tab w:val="clear" w:pos="567"/>
        </w:tabs>
        <w:spacing w:after="160" w:line="259" w:lineRule="auto"/>
        <w:rPr>
          <w:lang w:val="hu-HU"/>
        </w:rPr>
      </w:pPr>
    </w:p>
    <w:sectPr w:rsidR="00733563" w:rsidRPr="008F6E35" w:rsidSect="00A3415B">
      <w:head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8D6D1" w14:textId="77777777" w:rsidR="00BF35A8" w:rsidRDefault="00BF35A8" w:rsidP="00BF35A8">
      <w:pPr>
        <w:spacing w:line="240" w:lineRule="auto"/>
      </w:pPr>
      <w:r>
        <w:separator/>
      </w:r>
    </w:p>
  </w:endnote>
  <w:endnote w:type="continuationSeparator" w:id="0">
    <w:p w14:paraId="051B25C7" w14:textId="77777777" w:rsidR="00BF35A8" w:rsidRDefault="00BF35A8" w:rsidP="00BF35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51B67" w14:textId="706150AE" w:rsidR="00A3415B" w:rsidRPr="001C591C" w:rsidRDefault="00A3415B">
    <w:pPr>
      <w:pStyle w:val="llb"/>
      <w:rPr>
        <w:sz w:val="18"/>
        <w:szCs w:val="18"/>
      </w:rPr>
    </w:pPr>
    <w:r w:rsidRPr="001C591C">
      <w:rPr>
        <w:sz w:val="18"/>
        <w:szCs w:val="18"/>
      </w:rPr>
      <w:t>OGYÉI/38578/2021</w:t>
    </w:r>
    <w:r w:rsidR="00985B44">
      <w:rPr>
        <w:sz w:val="18"/>
        <w:szCs w:val="18"/>
      </w:rPr>
      <w:tab/>
    </w:r>
    <w:r w:rsidR="00985B44">
      <w:rPr>
        <w:sz w:val="18"/>
        <w:szCs w:val="18"/>
      </w:rPr>
      <w:tab/>
      <w:t xml:space="preserve">2021. </w:t>
    </w:r>
    <w:proofErr w:type="spellStart"/>
    <w:proofErr w:type="gramStart"/>
    <w:r w:rsidR="00985B44">
      <w:rPr>
        <w:sz w:val="18"/>
        <w:szCs w:val="18"/>
      </w:rPr>
      <w:t>december</w:t>
    </w:r>
    <w:proofErr w:type="spellEnd"/>
    <w:proofErr w:type="gramEnd"/>
    <w:r w:rsidR="00985B44">
      <w:rPr>
        <w:sz w:val="18"/>
        <w:szCs w:val="18"/>
      </w:rPr>
      <w:t xml:space="preserve"> 14.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5C741" w14:textId="77777777" w:rsidR="00BF35A8" w:rsidRDefault="00BF35A8" w:rsidP="00BF35A8">
      <w:pPr>
        <w:spacing w:line="240" w:lineRule="auto"/>
      </w:pPr>
      <w:r>
        <w:separator/>
      </w:r>
    </w:p>
  </w:footnote>
  <w:footnote w:type="continuationSeparator" w:id="0">
    <w:p w14:paraId="7334FD52" w14:textId="77777777" w:rsidR="00BF35A8" w:rsidRDefault="00BF35A8" w:rsidP="00BF35A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454818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B5FAF30" w14:textId="0EDFB5A7" w:rsidR="00481B20" w:rsidRPr="00481B20" w:rsidRDefault="00481B20">
        <w:pPr>
          <w:pStyle w:val="lfej"/>
          <w:jc w:val="center"/>
          <w:rPr>
            <w:sz w:val="18"/>
            <w:szCs w:val="18"/>
          </w:rPr>
        </w:pPr>
        <w:r w:rsidRPr="00481B20">
          <w:rPr>
            <w:sz w:val="18"/>
            <w:szCs w:val="18"/>
          </w:rPr>
          <w:fldChar w:fldCharType="begin"/>
        </w:r>
        <w:r w:rsidRPr="00481B20">
          <w:rPr>
            <w:sz w:val="18"/>
            <w:szCs w:val="18"/>
          </w:rPr>
          <w:instrText>PAGE   \* MERGEFORMAT</w:instrText>
        </w:r>
        <w:r w:rsidRPr="00481B20">
          <w:rPr>
            <w:sz w:val="18"/>
            <w:szCs w:val="18"/>
          </w:rPr>
          <w:fldChar w:fldCharType="separate"/>
        </w:r>
        <w:r w:rsidR="00985B44" w:rsidRPr="00985B44">
          <w:rPr>
            <w:noProof/>
            <w:sz w:val="18"/>
            <w:szCs w:val="18"/>
            <w:lang w:val="hu-HU"/>
          </w:rPr>
          <w:t>2</w:t>
        </w:r>
        <w:r w:rsidRPr="00481B20">
          <w:rPr>
            <w:sz w:val="18"/>
            <w:szCs w:val="18"/>
          </w:rPr>
          <w:fldChar w:fldCharType="end"/>
        </w:r>
      </w:p>
    </w:sdtContent>
  </w:sdt>
  <w:p w14:paraId="39AABCA7" w14:textId="77777777" w:rsidR="00481B20" w:rsidRDefault="00481B2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14F4444E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BC5818F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0FDCBA82" w:tentative="1">
      <w:start w:val="1"/>
      <w:numFmt w:val="lowerRoman"/>
      <w:lvlText w:val="%3."/>
      <w:lvlJc w:val="right"/>
      <w:pPr>
        <w:ind w:left="2160" w:hanging="180"/>
      </w:pPr>
    </w:lvl>
    <w:lvl w:ilvl="3" w:tplc="7DC8F5D0" w:tentative="1">
      <w:start w:val="1"/>
      <w:numFmt w:val="decimal"/>
      <w:lvlText w:val="%4."/>
      <w:lvlJc w:val="left"/>
      <w:pPr>
        <w:ind w:left="2880" w:hanging="360"/>
      </w:pPr>
    </w:lvl>
    <w:lvl w:ilvl="4" w:tplc="F0963032" w:tentative="1">
      <w:start w:val="1"/>
      <w:numFmt w:val="lowerLetter"/>
      <w:lvlText w:val="%5."/>
      <w:lvlJc w:val="left"/>
      <w:pPr>
        <w:ind w:left="3600" w:hanging="360"/>
      </w:pPr>
    </w:lvl>
    <w:lvl w:ilvl="5" w:tplc="424EF53A" w:tentative="1">
      <w:start w:val="1"/>
      <w:numFmt w:val="lowerRoman"/>
      <w:lvlText w:val="%6."/>
      <w:lvlJc w:val="right"/>
      <w:pPr>
        <w:ind w:left="4320" w:hanging="180"/>
      </w:pPr>
    </w:lvl>
    <w:lvl w:ilvl="6" w:tplc="6A103FD8" w:tentative="1">
      <w:start w:val="1"/>
      <w:numFmt w:val="decimal"/>
      <w:lvlText w:val="%7."/>
      <w:lvlJc w:val="left"/>
      <w:pPr>
        <w:ind w:left="5040" w:hanging="360"/>
      </w:pPr>
    </w:lvl>
    <w:lvl w:ilvl="7" w:tplc="D3C02C4A" w:tentative="1">
      <w:start w:val="1"/>
      <w:numFmt w:val="lowerLetter"/>
      <w:lvlText w:val="%8."/>
      <w:lvlJc w:val="left"/>
      <w:pPr>
        <w:ind w:left="5760" w:hanging="360"/>
      </w:pPr>
    </w:lvl>
    <w:lvl w:ilvl="8" w:tplc="65EEF19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323"/>
    <w:rsid w:val="001C268E"/>
    <w:rsid w:val="001C591C"/>
    <w:rsid w:val="002228A2"/>
    <w:rsid w:val="00481B20"/>
    <w:rsid w:val="0063517E"/>
    <w:rsid w:val="00675F67"/>
    <w:rsid w:val="006E6771"/>
    <w:rsid w:val="00733563"/>
    <w:rsid w:val="008F6E35"/>
    <w:rsid w:val="00985B44"/>
    <w:rsid w:val="00A3415B"/>
    <w:rsid w:val="00BF35A8"/>
    <w:rsid w:val="00EC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9C72F"/>
  <w15:chartTrackingRefBased/>
  <w15:docId w15:val="{5893A481-A9F1-45DC-9B9D-6D5969655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C2323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F35A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35A8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BF35A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35A8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3415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3415B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7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449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Orsolya</dc:creator>
  <cp:keywords/>
  <dc:description/>
  <cp:lastModifiedBy>HU_OGYI_7.1</cp:lastModifiedBy>
  <cp:revision>6</cp:revision>
  <dcterms:created xsi:type="dcterms:W3CDTF">2021-11-30T07:33:00Z</dcterms:created>
  <dcterms:modified xsi:type="dcterms:W3CDTF">2021-12-14T20:09:00Z</dcterms:modified>
</cp:coreProperties>
</file>