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28A6B5" w14:textId="056B5033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A KÜLSŐ CSOMAGOLÁSON</w:t>
      </w:r>
      <w:r w:rsidR="00AE618D" w:rsidRPr="00326595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FELTÜNTETENDŐ ADATOK</w:t>
      </w:r>
    </w:p>
    <w:p w14:paraId="0B28A6B6" w14:textId="77777777" w:rsidR="00F45C51" w:rsidRPr="0032659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B28A6B7" w14:textId="06E75935" w:rsidR="00F45C51" w:rsidRPr="00326595" w:rsidRDefault="00082C1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0B28A6B8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B9" w14:textId="77777777" w:rsidR="00CA6136" w:rsidRPr="00326595" w:rsidRDefault="00CA6136" w:rsidP="00082A8E">
      <w:pPr>
        <w:spacing w:line="240" w:lineRule="auto"/>
        <w:rPr>
          <w:lang w:val="hu-HU"/>
        </w:rPr>
      </w:pPr>
    </w:p>
    <w:p w14:paraId="0B28A6BA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B28A6BB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BC" w14:textId="424FEB2F" w:rsidR="00F45C51" w:rsidRDefault="00082C1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noProof/>
          <w:snapToGrid/>
          <w:szCs w:val="22"/>
          <w:lang w:val="hu-HU" w:eastAsia="en-US"/>
        </w:rPr>
        <w:t>Tetanusz vakcina ADOH szuszpenziós injekció</w:t>
      </w:r>
    </w:p>
    <w:p w14:paraId="136B447B" w14:textId="1F4F36C8" w:rsidR="00FA02D4" w:rsidRPr="00326595" w:rsidRDefault="00FA02D4" w:rsidP="00082A8E">
      <w:pPr>
        <w:spacing w:line="240" w:lineRule="auto"/>
        <w:rPr>
          <w:lang w:val="hu-HU"/>
        </w:rPr>
      </w:pPr>
      <w:r w:rsidRPr="00FA02D4">
        <w:rPr>
          <w:lang w:val="hu-HU"/>
        </w:rPr>
        <w:t>Tetanusz vakcina (adszorbeált)</w:t>
      </w:r>
    </w:p>
    <w:p w14:paraId="0B28A6C2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C3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C4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B28A6C5" w14:textId="45919367" w:rsidR="00F45C51" w:rsidRPr="00326595" w:rsidRDefault="00F45C51" w:rsidP="00082A8E">
      <w:pPr>
        <w:spacing w:line="240" w:lineRule="auto"/>
        <w:rPr>
          <w:lang w:val="hu-HU"/>
        </w:rPr>
      </w:pPr>
    </w:p>
    <w:p w14:paraId="7947AFD8" w14:textId="74BBEE23" w:rsidR="00312C5E" w:rsidRDefault="00E205A5" w:rsidP="00082A8E">
      <w:pPr>
        <w:spacing w:line="240" w:lineRule="auto"/>
        <w:rPr>
          <w:lang w:val="hu-HU"/>
        </w:rPr>
      </w:pPr>
      <w:r w:rsidRPr="00326595">
        <w:rPr>
          <w:lang w:val="hu-HU"/>
        </w:rPr>
        <w:t xml:space="preserve">1 adag (0,5 ml) </w:t>
      </w:r>
      <w:r w:rsidR="00FA02D4">
        <w:rPr>
          <w:lang w:val="hu-HU"/>
        </w:rPr>
        <w:t>tartalma</w:t>
      </w:r>
      <w:r w:rsidRPr="00326595">
        <w:rPr>
          <w:lang w:val="hu-HU"/>
        </w:rPr>
        <w:t xml:space="preserve">: </w:t>
      </w:r>
    </w:p>
    <w:p w14:paraId="7CD0B666" w14:textId="1DEC7142" w:rsidR="00082C1B" w:rsidRPr="00312C5E" w:rsidRDefault="00312C5E" w:rsidP="00082A8E">
      <w:pPr>
        <w:spacing w:line="240" w:lineRule="auto"/>
        <w:rPr>
          <w:lang w:val="hu-HU"/>
        </w:rPr>
      </w:pPr>
      <w:r>
        <w:rPr>
          <w:rFonts w:eastAsia="Times New Roman"/>
          <w:noProof/>
          <w:snapToGrid/>
          <w:szCs w:val="22"/>
          <w:lang w:val="hu-HU" w:eastAsia="en-US"/>
        </w:rPr>
        <w:t>T</w:t>
      </w:r>
      <w:r w:rsidR="00E205A5" w:rsidRPr="00326595">
        <w:rPr>
          <w:rFonts w:eastAsia="Times New Roman"/>
          <w:noProof/>
          <w:snapToGrid/>
          <w:szCs w:val="22"/>
          <w:lang w:val="hu-HU" w:eastAsia="en-US"/>
        </w:rPr>
        <w:t>etanusz toxoid</w:t>
      </w:r>
      <w:r w:rsidR="00FA02D4" w:rsidRPr="001C1530">
        <w:rPr>
          <w:rFonts w:eastAsia="Times New Roman"/>
          <w:noProof/>
          <w:snapToGrid/>
          <w:szCs w:val="22"/>
          <w:vertAlign w:val="superscript"/>
          <w:lang w:val="hu-HU" w:eastAsia="en-US"/>
        </w:rPr>
        <w:t>1</w:t>
      </w:r>
      <w:r>
        <w:rPr>
          <w:rFonts w:eastAsia="Times New Roman"/>
          <w:noProof/>
          <w:snapToGrid/>
          <w:szCs w:val="22"/>
          <w:lang w:val="hu-HU" w:eastAsia="en-US"/>
        </w:rPr>
        <w:tab/>
      </w:r>
      <w:r>
        <w:rPr>
          <w:rFonts w:eastAsia="Times New Roman"/>
          <w:noProof/>
          <w:snapToGrid/>
          <w:szCs w:val="22"/>
          <w:lang w:val="hu-HU" w:eastAsia="en-US"/>
        </w:rPr>
        <w:tab/>
      </w:r>
      <w:r>
        <w:rPr>
          <w:rFonts w:eastAsia="Times New Roman"/>
          <w:noProof/>
          <w:snapToGrid/>
          <w:szCs w:val="22"/>
          <w:lang w:val="hu-HU" w:eastAsia="en-US"/>
        </w:rPr>
        <w:tab/>
      </w:r>
      <w:r w:rsidR="00D54D76" w:rsidRPr="00D54D76">
        <w:rPr>
          <w:rFonts w:eastAsia="Times New Roman"/>
          <w:noProof/>
          <w:snapToGrid/>
          <w:szCs w:val="22"/>
          <w:lang w:val="hu-HU" w:eastAsia="en-US"/>
        </w:rPr>
        <w:t>legalább 40 Nemzetközi Egység (NE)</w:t>
      </w:r>
    </w:p>
    <w:p w14:paraId="059B95BB" w14:textId="612184E7" w:rsidR="00082C1B" w:rsidRDefault="00FA02D4" w:rsidP="00082A8E">
      <w:pPr>
        <w:spacing w:line="240" w:lineRule="auto"/>
        <w:rPr>
          <w:lang w:val="hu-HU"/>
        </w:rPr>
      </w:pPr>
      <w:r w:rsidRPr="001C1530">
        <w:rPr>
          <w:vertAlign w:val="superscript"/>
          <w:lang w:val="hu-HU"/>
        </w:rPr>
        <w:t>1</w:t>
      </w:r>
      <w:r>
        <w:rPr>
          <w:lang w:val="hu-HU"/>
        </w:rPr>
        <w:t xml:space="preserve"> </w:t>
      </w:r>
      <w:r w:rsidR="00312C5E" w:rsidRPr="00312C5E">
        <w:rPr>
          <w:lang w:val="hu-HU"/>
        </w:rPr>
        <w:t>alumínium-foszfáthoz (AlPO</w:t>
      </w:r>
      <w:r w:rsidR="00312C5E" w:rsidRPr="001C1530">
        <w:rPr>
          <w:vertAlign w:val="subscript"/>
          <w:lang w:val="hu-HU"/>
        </w:rPr>
        <w:t>4</w:t>
      </w:r>
      <w:r w:rsidR="00312C5E" w:rsidRPr="00312C5E">
        <w:rPr>
          <w:lang w:val="hu-HU"/>
        </w:rPr>
        <w:t>) kötött</w:t>
      </w:r>
      <w:r w:rsidR="00312C5E" w:rsidRPr="00312C5E">
        <w:rPr>
          <w:lang w:val="hu-HU"/>
        </w:rPr>
        <w:tab/>
      </w:r>
      <w:r w:rsidR="00312C5E" w:rsidRPr="00312C5E">
        <w:rPr>
          <w:lang w:val="hu-HU"/>
        </w:rPr>
        <w:tab/>
      </w:r>
      <w:r w:rsidR="00312C5E" w:rsidRPr="00312C5E">
        <w:rPr>
          <w:lang w:val="hu-HU"/>
        </w:rPr>
        <w:tab/>
        <w:t>0,33 milligramm Al</w:t>
      </w:r>
      <w:r w:rsidR="00312C5E" w:rsidRPr="001C1530">
        <w:rPr>
          <w:vertAlign w:val="superscript"/>
          <w:lang w:val="hu-HU"/>
        </w:rPr>
        <w:t>3+</w:t>
      </w:r>
    </w:p>
    <w:p w14:paraId="41E87ED1" w14:textId="77777777" w:rsidR="00FA02D4" w:rsidRPr="00326595" w:rsidRDefault="00FA02D4" w:rsidP="00082A8E">
      <w:pPr>
        <w:spacing w:line="240" w:lineRule="auto"/>
        <w:rPr>
          <w:lang w:val="hu-HU"/>
        </w:rPr>
      </w:pPr>
    </w:p>
    <w:p w14:paraId="0B28A6C6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C7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0B28A6C8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C9" w14:textId="41D491FD" w:rsidR="00A12B81" w:rsidRPr="00326595" w:rsidRDefault="007C2D63" w:rsidP="00497F75">
      <w:pPr>
        <w:spacing w:line="240" w:lineRule="auto"/>
        <w:rPr>
          <w:lang w:val="hu-HU"/>
        </w:rPr>
      </w:pPr>
      <w:r w:rsidRPr="007C2D63">
        <w:rPr>
          <w:lang w:val="hu-HU"/>
        </w:rPr>
        <w:t>Segédanyagok:</w:t>
      </w:r>
      <w:r>
        <w:rPr>
          <w:lang w:val="hu-HU"/>
        </w:rPr>
        <w:t xml:space="preserve"> </w:t>
      </w:r>
      <w:r w:rsidR="00F62BFE" w:rsidRPr="00326595">
        <w:rPr>
          <w:lang w:val="hu-HU"/>
        </w:rPr>
        <w:t>nátrium-klorid</w:t>
      </w:r>
      <w:r w:rsidR="00877C79">
        <w:rPr>
          <w:lang w:val="hu-HU"/>
        </w:rPr>
        <w:t xml:space="preserve">, </w:t>
      </w:r>
      <w:r w:rsidR="008F6657" w:rsidRPr="00326595">
        <w:rPr>
          <w:lang w:val="hu-HU"/>
        </w:rPr>
        <w:t xml:space="preserve">tiomerzál, </w:t>
      </w:r>
      <w:r w:rsidR="00877C79">
        <w:rPr>
          <w:lang w:val="hu-HU"/>
        </w:rPr>
        <w:t>injekcióhoz való víz</w:t>
      </w:r>
      <w:r w:rsidR="00021DED">
        <w:rPr>
          <w:lang w:val="hu-HU"/>
        </w:rPr>
        <w:t xml:space="preserve">, </w:t>
      </w:r>
      <w:r w:rsidR="00021DED" w:rsidRPr="00940102">
        <w:rPr>
          <w:lang w:val="hu-HU"/>
        </w:rPr>
        <w:t xml:space="preserve">nátrium-hidroxid vagy sósav </w:t>
      </w:r>
    </w:p>
    <w:p w14:paraId="0B28A6CA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CB" w14:textId="77777777" w:rsidR="00CA6136" w:rsidRPr="00326595" w:rsidRDefault="00CA6136" w:rsidP="00082A8E">
      <w:pPr>
        <w:spacing w:line="240" w:lineRule="auto"/>
        <w:rPr>
          <w:lang w:val="hu-HU"/>
        </w:rPr>
      </w:pPr>
    </w:p>
    <w:p w14:paraId="0B28A6CC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0B28A6CD" w14:textId="77777777" w:rsidR="00A9482B" w:rsidRPr="00326595" w:rsidRDefault="00A9482B" w:rsidP="00082A8E">
      <w:pPr>
        <w:spacing w:line="240" w:lineRule="auto"/>
        <w:rPr>
          <w:lang w:val="hu-HU"/>
        </w:rPr>
      </w:pPr>
    </w:p>
    <w:p w14:paraId="6F05BA76" w14:textId="77777777" w:rsidR="00F62BFE" w:rsidRPr="00326595" w:rsidRDefault="00F62BFE" w:rsidP="00497F75">
      <w:pPr>
        <w:spacing w:line="240" w:lineRule="auto"/>
        <w:rPr>
          <w:lang w:val="hu-HU"/>
        </w:rPr>
      </w:pPr>
      <w:r w:rsidRPr="001C1530">
        <w:rPr>
          <w:highlight w:val="lightGray"/>
          <w:lang w:val="hu-HU"/>
        </w:rPr>
        <w:t>szuszpenziós injekció</w:t>
      </w:r>
    </w:p>
    <w:p w14:paraId="0B28A6CE" w14:textId="44F2FE0E" w:rsidR="00A12B81" w:rsidRPr="00326595" w:rsidRDefault="00C92517" w:rsidP="00497F75">
      <w:pPr>
        <w:spacing w:line="240" w:lineRule="auto"/>
        <w:rPr>
          <w:lang w:val="hu-HU"/>
        </w:rPr>
      </w:pPr>
      <w:r w:rsidRPr="00326595">
        <w:rPr>
          <w:lang w:val="hu-HU"/>
        </w:rPr>
        <w:t>A doboz t</w:t>
      </w:r>
      <w:r w:rsidR="00F62BFE" w:rsidRPr="00326595">
        <w:rPr>
          <w:lang w:val="hu-HU"/>
        </w:rPr>
        <w:t>artal</w:t>
      </w:r>
      <w:r w:rsidRPr="00326595">
        <w:rPr>
          <w:lang w:val="hu-HU"/>
        </w:rPr>
        <w:t>ma</w:t>
      </w:r>
      <w:r w:rsidR="00F62BFE" w:rsidRPr="00326595">
        <w:rPr>
          <w:lang w:val="hu-HU"/>
        </w:rPr>
        <w:t>: 1 injekciós üveg 1 adag tetanus</w:t>
      </w:r>
      <w:r w:rsidR="00326595">
        <w:rPr>
          <w:lang w:val="hu-HU"/>
        </w:rPr>
        <w:t>z</w:t>
      </w:r>
      <w:r w:rsidR="00F62BFE" w:rsidRPr="00326595">
        <w:rPr>
          <w:lang w:val="hu-HU"/>
        </w:rPr>
        <w:t xml:space="preserve"> vakcinával (1 adag = 0,5 ml)</w:t>
      </w:r>
    </w:p>
    <w:p w14:paraId="0B28A6CF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D0" w14:textId="77777777" w:rsidR="00CA6136" w:rsidRPr="00326595" w:rsidRDefault="00CA6136" w:rsidP="00082A8E">
      <w:pPr>
        <w:spacing w:line="240" w:lineRule="auto"/>
        <w:rPr>
          <w:lang w:val="hu-HU"/>
        </w:rPr>
      </w:pPr>
    </w:p>
    <w:p w14:paraId="0B28A6D1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0B28A6D2" w14:textId="77777777" w:rsidR="00A9482B" w:rsidRPr="00326595" w:rsidRDefault="00A9482B" w:rsidP="00082A8E">
      <w:pPr>
        <w:spacing w:line="240" w:lineRule="auto"/>
        <w:rPr>
          <w:lang w:val="hu-HU"/>
        </w:rPr>
      </w:pPr>
    </w:p>
    <w:p w14:paraId="588AA6B7" w14:textId="77B16412" w:rsidR="00F62BFE" w:rsidRDefault="00877C79" w:rsidP="00F62BFE">
      <w:pPr>
        <w:spacing w:line="240" w:lineRule="auto"/>
        <w:rPr>
          <w:lang w:val="hu-HU"/>
        </w:rPr>
      </w:pPr>
      <w:r>
        <w:rPr>
          <w:lang w:val="hu-HU"/>
        </w:rPr>
        <w:t>Intramuszkuláris (im.)</w:t>
      </w:r>
      <w:r w:rsidR="00F62BFE" w:rsidRPr="00326595">
        <w:rPr>
          <w:lang w:val="hu-HU"/>
        </w:rPr>
        <w:t xml:space="preserve"> alkalmazásra</w:t>
      </w:r>
      <w:r>
        <w:rPr>
          <w:lang w:val="hu-HU"/>
        </w:rPr>
        <w:t>.</w:t>
      </w:r>
    </w:p>
    <w:p w14:paraId="2F5F08FC" w14:textId="4FF44E26" w:rsidR="007E75A9" w:rsidRPr="00326595" w:rsidRDefault="007E75A9" w:rsidP="00F62BFE">
      <w:pPr>
        <w:spacing w:line="240" w:lineRule="auto"/>
        <w:rPr>
          <w:lang w:val="hu-HU"/>
        </w:rPr>
      </w:pPr>
      <w:r w:rsidRPr="00326595">
        <w:rPr>
          <w:lang w:val="hu-HU"/>
        </w:rPr>
        <w:t>Használat előtt felrázandó!</w:t>
      </w:r>
    </w:p>
    <w:p w14:paraId="0B28A6D3" w14:textId="1D15632E" w:rsidR="00F45C51" w:rsidRPr="00326595" w:rsidRDefault="00F62BFE" w:rsidP="00082A8E">
      <w:pPr>
        <w:spacing w:line="240" w:lineRule="auto"/>
        <w:rPr>
          <w:lang w:val="hu-HU"/>
        </w:rPr>
      </w:pPr>
      <w:r w:rsidRPr="00326595">
        <w:rPr>
          <w:lang w:val="hu-HU"/>
        </w:rPr>
        <w:t>Használat előtt olvassa el a mellékelt betegtájékoztatót!</w:t>
      </w:r>
    </w:p>
    <w:p w14:paraId="0B28A6D4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D5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D6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0B28A6D7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D8" w14:textId="77777777" w:rsidR="00F45C51" w:rsidRPr="00326595" w:rsidRDefault="00F62BFE" w:rsidP="00082A8E">
      <w:pPr>
        <w:spacing w:line="240" w:lineRule="auto"/>
        <w:rPr>
          <w:lang w:val="hu-HU"/>
        </w:rPr>
      </w:pPr>
      <w:r w:rsidRPr="00326595">
        <w:rPr>
          <w:lang w:val="hu-HU"/>
        </w:rPr>
        <w:t>A gyógyszer gyermekektől elzárva tartandó!</w:t>
      </w:r>
    </w:p>
    <w:p w14:paraId="0B28A6D9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DA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DB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0B28A6DC" w14:textId="22AE4077" w:rsidR="00F45C51" w:rsidRPr="00326595" w:rsidRDefault="00F45C51" w:rsidP="00082A8E">
      <w:pPr>
        <w:spacing w:line="240" w:lineRule="auto"/>
        <w:rPr>
          <w:lang w:val="hu-HU"/>
        </w:rPr>
      </w:pPr>
    </w:p>
    <w:p w14:paraId="0B28A6DD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DE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0B28A6DF" w14:textId="791A998A" w:rsidR="00F45C51" w:rsidRPr="00326595" w:rsidRDefault="00F45C51" w:rsidP="00E320A0">
      <w:pPr>
        <w:spacing w:line="240" w:lineRule="auto"/>
        <w:rPr>
          <w:lang w:val="hu-HU"/>
        </w:rPr>
      </w:pPr>
    </w:p>
    <w:p w14:paraId="42B61866" w14:textId="77777777" w:rsidR="00F62BFE" w:rsidRPr="00326595" w:rsidRDefault="00F62BFE" w:rsidP="00E320A0">
      <w:pPr>
        <w:spacing w:line="240" w:lineRule="auto"/>
        <w:rPr>
          <w:lang w:val="hu-HU"/>
        </w:rPr>
      </w:pPr>
      <w:r w:rsidRPr="00326595">
        <w:rPr>
          <w:lang w:val="hu-HU"/>
        </w:rPr>
        <w:t>Felhasználható:</w:t>
      </w:r>
    </w:p>
    <w:p w14:paraId="2F8E1724" w14:textId="77777777" w:rsidR="00F62BFE" w:rsidRPr="00326595" w:rsidRDefault="00F62BFE" w:rsidP="00E320A0">
      <w:pPr>
        <w:spacing w:line="240" w:lineRule="auto"/>
        <w:rPr>
          <w:lang w:val="hu-HU"/>
        </w:rPr>
      </w:pPr>
    </w:p>
    <w:p w14:paraId="0B28A6E0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E1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0B28A6E2" w14:textId="77777777" w:rsidR="00F45C51" w:rsidRPr="00326595" w:rsidRDefault="00F45C51" w:rsidP="00E320A0">
      <w:pPr>
        <w:spacing w:line="240" w:lineRule="auto"/>
        <w:rPr>
          <w:lang w:val="hu-HU"/>
        </w:rPr>
      </w:pPr>
    </w:p>
    <w:p w14:paraId="0B28A6E4" w14:textId="0F23AB7A" w:rsidR="00F45C51" w:rsidRPr="00326595" w:rsidRDefault="00F62BFE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noProof/>
          <w:snapToGrid/>
          <w:szCs w:val="22"/>
          <w:lang w:val="hu-HU" w:eastAsia="en-US"/>
        </w:rPr>
        <w:t>Hűtőszekrényben (2</w:t>
      </w:r>
      <w:r w:rsidR="00877C79">
        <w:rPr>
          <w:rFonts w:eastAsia="Times New Roman"/>
          <w:noProof/>
          <w:snapToGrid/>
          <w:szCs w:val="22"/>
          <w:lang w:val="hu-HU" w:eastAsia="en-US"/>
        </w:rPr>
        <w:t> </w:t>
      </w:r>
      <w:r w:rsidRPr="00326595">
        <w:rPr>
          <w:rFonts w:eastAsia="Times New Roman"/>
          <w:noProof/>
          <w:snapToGrid/>
          <w:szCs w:val="22"/>
          <w:lang w:val="hu-HU" w:eastAsia="en-US"/>
        </w:rPr>
        <w:t>°C – 8</w:t>
      </w:r>
      <w:r w:rsidR="00877C79">
        <w:rPr>
          <w:rFonts w:eastAsia="Times New Roman"/>
          <w:noProof/>
          <w:snapToGrid/>
          <w:szCs w:val="22"/>
          <w:lang w:val="hu-HU" w:eastAsia="en-US"/>
        </w:rPr>
        <w:t> </w:t>
      </w:r>
      <w:r w:rsidRPr="00326595">
        <w:rPr>
          <w:rFonts w:eastAsia="Times New Roman"/>
          <w:noProof/>
          <w:snapToGrid/>
          <w:szCs w:val="22"/>
          <w:lang w:val="hu-HU" w:eastAsia="en-US"/>
        </w:rPr>
        <w:t>°C) tárolandó. Nem fagyasztható!</w:t>
      </w:r>
    </w:p>
    <w:p w14:paraId="73F89663" w14:textId="77777777" w:rsidR="00F62BFE" w:rsidRPr="00326595" w:rsidRDefault="00F62BFE" w:rsidP="00082A8E">
      <w:pPr>
        <w:spacing w:line="240" w:lineRule="auto"/>
        <w:rPr>
          <w:lang w:val="hu-HU"/>
        </w:rPr>
      </w:pPr>
    </w:p>
    <w:p w14:paraId="0B28A6E5" w14:textId="77777777" w:rsidR="00E320A0" w:rsidRPr="00326595" w:rsidRDefault="00E320A0" w:rsidP="00082A8E">
      <w:pPr>
        <w:spacing w:line="240" w:lineRule="auto"/>
        <w:rPr>
          <w:lang w:val="hu-HU"/>
        </w:rPr>
      </w:pPr>
    </w:p>
    <w:p w14:paraId="0B28A6E6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0B28A6E7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E8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E9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0B28A6EA" w14:textId="77777777" w:rsidR="00A12B81" w:rsidRPr="00326595" w:rsidRDefault="00A12B81" w:rsidP="00082A8E">
      <w:pPr>
        <w:spacing w:line="240" w:lineRule="auto"/>
        <w:rPr>
          <w:lang w:val="hu-HU"/>
        </w:rPr>
      </w:pPr>
    </w:p>
    <w:p w14:paraId="2CC229B3" w14:textId="6C056F4A" w:rsidR="007C2D63" w:rsidRDefault="007C2D63" w:rsidP="00E4060C">
      <w:pPr>
        <w:spacing w:line="240" w:lineRule="auto"/>
        <w:rPr>
          <w:lang w:val="hu-HU"/>
        </w:rPr>
      </w:pPr>
      <w:r w:rsidRPr="00A75A43">
        <w:rPr>
          <w:lang w:val="hu-HU"/>
        </w:rPr>
        <w:t>A forgalomba hozatali engedély jogosultja:</w:t>
      </w:r>
    </w:p>
    <w:p w14:paraId="71418B89" w14:textId="77777777" w:rsidR="006253D9" w:rsidRDefault="006253D9" w:rsidP="006253D9">
      <w:pPr>
        <w:spacing w:line="240" w:lineRule="auto"/>
        <w:ind w:left="567" w:hanging="567"/>
        <w:outlineLvl w:val="0"/>
        <w:rPr>
          <w:snapToGrid/>
          <w:lang w:val="hu-HU"/>
        </w:rPr>
      </w:pPr>
      <w:r>
        <w:rPr>
          <w:lang w:val="hu-HU"/>
        </w:rPr>
        <w:t>Bilthoven Biologicals B.V.</w:t>
      </w:r>
    </w:p>
    <w:p w14:paraId="7A9305EB" w14:textId="7517EDDA" w:rsidR="006253D9" w:rsidRDefault="006253D9" w:rsidP="006253D9">
      <w:pPr>
        <w:spacing w:line="240" w:lineRule="auto"/>
        <w:ind w:left="567" w:hanging="567"/>
        <w:outlineLvl w:val="0"/>
        <w:rPr>
          <w:lang w:val="hu-HU"/>
        </w:rPr>
      </w:pPr>
      <w:r>
        <w:rPr>
          <w:lang w:val="hu-HU"/>
        </w:rPr>
        <w:t>Antonie van Leeuwenhoeklaan 9</w:t>
      </w:r>
    </w:p>
    <w:p w14:paraId="75571203" w14:textId="77777777" w:rsidR="006253D9" w:rsidRDefault="006253D9" w:rsidP="006253D9">
      <w:pPr>
        <w:spacing w:line="240" w:lineRule="auto"/>
        <w:ind w:left="567" w:hanging="567"/>
        <w:outlineLvl w:val="0"/>
        <w:rPr>
          <w:lang w:val="hu-HU"/>
        </w:rPr>
      </w:pPr>
      <w:r>
        <w:rPr>
          <w:lang w:val="hu-HU"/>
        </w:rPr>
        <w:t>3721 MA Bilthoven</w:t>
      </w:r>
    </w:p>
    <w:p w14:paraId="1536F912" w14:textId="00C82BBF" w:rsidR="00E4060C" w:rsidRPr="00326595" w:rsidRDefault="006253D9" w:rsidP="00E4060C">
      <w:pPr>
        <w:spacing w:line="240" w:lineRule="auto"/>
        <w:rPr>
          <w:lang w:val="hu-HU"/>
        </w:rPr>
      </w:pPr>
      <w:r>
        <w:rPr>
          <w:lang w:val="hu-HU"/>
        </w:rPr>
        <w:t>Hollandia</w:t>
      </w:r>
    </w:p>
    <w:p w14:paraId="0B28A6F3" w14:textId="5953FA43" w:rsidR="00F45C51" w:rsidRDefault="00F45C51" w:rsidP="00082A8E">
      <w:pPr>
        <w:spacing w:line="240" w:lineRule="auto"/>
        <w:rPr>
          <w:lang w:val="hu-HU"/>
        </w:rPr>
      </w:pPr>
    </w:p>
    <w:p w14:paraId="05B4B2F6" w14:textId="77777777" w:rsidR="0074791F" w:rsidRPr="00326595" w:rsidRDefault="0074791F" w:rsidP="00082A8E">
      <w:pPr>
        <w:spacing w:line="240" w:lineRule="auto"/>
        <w:rPr>
          <w:lang w:val="hu-HU"/>
        </w:rPr>
      </w:pPr>
    </w:p>
    <w:p w14:paraId="0B28A6F4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0B28A6F5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F6" w14:textId="0B386298" w:rsidR="00A12B81" w:rsidRPr="00326595" w:rsidRDefault="00E4060C" w:rsidP="00A050A3">
      <w:pPr>
        <w:tabs>
          <w:tab w:val="clear" w:pos="567"/>
          <w:tab w:val="left" w:pos="2268"/>
          <w:tab w:val="left" w:pos="3402"/>
        </w:tabs>
        <w:spacing w:line="240" w:lineRule="auto"/>
        <w:rPr>
          <w:lang w:val="hu-HU"/>
        </w:rPr>
      </w:pPr>
      <w:r w:rsidRPr="00B84CD3">
        <w:rPr>
          <w:lang w:val="hu-HU"/>
        </w:rPr>
        <w:t>OGYI-T-</w:t>
      </w:r>
      <w:r w:rsidR="00A050A3">
        <w:rPr>
          <w:lang w:val="hu-HU"/>
        </w:rPr>
        <w:t>24047</w:t>
      </w:r>
      <w:r w:rsidRPr="00B84CD3">
        <w:rPr>
          <w:lang w:val="hu-HU"/>
        </w:rPr>
        <w:t>/</w:t>
      </w:r>
      <w:r w:rsidR="007E75A9">
        <w:rPr>
          <w:lang w:val="hu-HU"/>
        </w:rPr>
        <w:t>01</w:t>
      </w:r>
      <w:r w:rsidR="00A050A3">
        <w:rPr>
          <w:lang w:val="hu-HU"/>
        </w:rPr>
        <w:tab/>
      </w:r>
      <w:r w:rsidR="00A050A3" w:rsidRPr="001C1530">
        <w:rPr>
          <w:highlight w:val="lightGray"/>
          <w:lang w:val="hu-HU"/>
        </w:rPr>
        <w:t>1×0,5 ml</w:t>
      </w:r>
      <w:r w:rsidR="00A050A3" w:rsidRPr="001C1530">
        <w:rPr>
          <w:highlight w:val="lightGray"/>
          <w:lang w:val="hu-HU"/>
        </w:rPr>
        <w:tab/>
        <w:t>I. típusú injekciós üveg</w:t>
      </w:r>
    </w:p>
    <w:p w14:paraId="0B28A6F7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F8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F9" w14:textId="0D2B2448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0B28A6FA" w14:textId="16A4A9F9" w:rsidR="00F45C51" w:rsidRPr="00326595" w:rsidRDefault="00F45C51" w:rsidP="00082A8E">
      <w:pPr>
        <w:spacing w:line="240" w:lineRule="auto"/>
        <w:rPr>
          <w:lang w:val="hu-HU"/>
        </w:rPr>
      </w:pPr>
    </w:p>
    <w:p w14:paraId="46197CA4" w14:textId="05301557" w:rsidR="00E4060C" w:rsidRPr="00326595" w:rsidRDefault="00E4060C" w:rsidP="00082A8E">
      <w:pPr>
        <w:spacing w:line="240" w:lineRule="auto"/>
        <w:rPr>
          <w:lang w:val="hu-HU"/>
        </w:rPr>
      </w:pPr>
      <w:r w:rsidRPr="00326595">
        <w:rPr>
          <w:lang w:val="hu-HU"/>
        </w:rPr>
        <w:t>Gy. sz.:</w:t>
      </w:r>
    </w:p>
    <w:p w14:paraId="61E82CC5" w14:textId="77777777" w:rsidR="00E4060C" w:rsidRPr="00326595" w:rsidRDefault="00E4060C" w:rsidP="00082A8E">
      <w:pPr>
        <w:spacing w:line="240" w:lineRule="auto"/>
        <w:rPr>
          <w:lang w:val="hu-HU"/>
        </w:rPr>
      </w:pPr>
    </w:p>
    <w:p w14:paraId="0B28A6FB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6FC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28A6FD" w14:textId="77777777" w:rsidR="00A9482B" w:rsidRPr="00326595" w:rsidRDefault="00A9482B" w:rsidP="00082A8E">
      <w:pPr>
        <w:spacing w:line="240" w:lineRule="auto"/>
        <w:rPr>
          <w:lang w:val="hu-HU"/>
        </w:rPr>
      </w:pPr>
    </w:p>
    <w:p w14:paraId="0B28A6FF" w14:textId="312EC1FC" w:rsidR="00F45C51" w:rsidRPr="00326595" w:rsidRDefault="00374DD8" w:rsidP="00082A8E">
      <w:pPr>
        <w:spacing w:line="240" w:lineRule="auto"/>
        <w:rPr>
          <w:lang w:val="hu-HU"/>
        </w:rPr>
      </w:pPr>
      <w:r w:rsidRPr="00374DD8">
        <w:rPr>
          <w:lang w:val="hu-HU"/>
        </w:rPr>
        <w:t>Orvosi rendelvényhez kötött gyógyszer (V</w:t>
      </w:r>
      <w:bookmarkStart w:id="0" w:name="_GoBack"/>
      <w:bookmarkEnd w:id="0"/>
      <w:r w:rsidRPr="00374DD8">
        <w:rPr>
          <w:lang w:val="hu-HU"/>
        </w:rPr>
        <w:t>).</w:t>
      </w:r>
    </w:p>
    <w:p w14:paraId="0B28A700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701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0B28A702" w14:textId="77777777" w:rsidR="00A12B81" w:rsidRPr="00326595" w:rsidRDefault="00A12B81" w:rsidP="00082A8E">
      <w:pPr>
        <w:spacing w:line="240" w:lineRule="auto"/>
        <w:rPr>
          <w:lang w:val="hu-HU"/>
        </w:rPr>
      </w:pPr>
    </w:p>
    <w:p w14:paraId="075D1780" w14:textId="77777777" w:rsidR="00E4060C" w:rsidRPr="00326595" w:rsidRDefault="00E4060C" w:rsidP="00082A8E">
      <w:pPr>
        <w:spacing w:line="240" w:lineRule="auto"/>
        <w:rPr>
          <w:lang w:val="hu-HU"/>
        </w:rPr>
      </w:pPr>
    </w:p>
    <w:p w14:paraId="0B28A705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706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0B28A707" w14:textId="77777777" w:rsidR="00F45C51" w:rsidRPr="00326595" w:rsidRDefault="00F45C51" w:rsidP="00082A8E">
      <w:pPr>
        <w:spacing w:line="240" w:lineRule="auto"/>
        <w:rPr>
          <w:lang w:val="hu-HU"/>
        </w:rPr>
      </w:pPr>
    </w:p>
    <w:p w14:paraId="0B28A708" w14:textId="5CF42C58" w:rsidR="00BD5B0B" w:rsidRPr="00326595" w:rsidRDefault="00F62BFE" w:rsidP="00082A8E">
      <w:pPr>
        <w:spacing w:line="240" w:lineRule="auto"/>
        <w:rPr>
          <w:lang w:val="hu-HU"/>
        </w:rPr>
      </w:pPr>
      <w:r w:rsidRPr="001C1530">
        <w:rPr>
          <w:highlight w:val="lightGray"/>
          <w:lang w:val="hu-HU"/>
        </w:rPr>
        <w:t>Braille-írás feltüntetése alól felmentve</w:t>
      </w:r>
      <w:r w:rsidR="00BE2A1F" w:rsidRPr="001C1530">
        <w:rPr>
          <w:highlight w:val="lightGray"/>
          <w:lang w:val="hu-HU"/>
        </w:rPr>
        <w:t>.</w:t>
      </w:r>
    </w:p>
    <w:p w14:paraId="0B28A709" w14:textId="77777777" w:rsidR="00E1258C" w:rsidRPr="00326595" w:rsidRDefault="00E1258C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0B28A70D" w14:textId="77777777" w:rsidR="0018224D" w:rsidRPr="00326595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0B28A70E" w14:textId="15FAEB19" w:rsidR="0018224D" w:rsidRPr="00326595" w:rsidRDefault="00877C79" w:rsidP="001C1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17.</w:t>
      </w:r>
      <w:r>
        <w:rPr>
          <w:b/>
          <w:noProof/>
          <w:lang w:val="hu-HU"/>
        </w:rPr>
        <w:tab/>
      </w:r>
      <w:r w:rsidR="00F62BFE" w:rsidRPr="00326595">
        <w:rPr>
          <w:b/>
          <w:noProof/>
          <w:lang w:val="hu-HU"/>
        </w:rPr>
        <w:t>EGYEDI AZONOSÍTÓ – 2D VONALKÓD</w:t>
      </w:r>
    </w:p>
    <w:p w14:paraId="0B28A70F" w14:textId="77777777" w:rsidR="0018224D" w:rsidRPr="00326595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B28A710" w14:textId="1337BC92" w:rsidR="0018224D" w:rsidRPr="00326595" w:rsidRDefault="00F62BFE" w:rsidP="0018224D">
      <w:pPr>
        <w:spacing w:line="240" w:lineRule="auto"/>
        <w:rPr>
          <w:lang w:val="hu-HU"/>
        </w:rPr>
      </w:pPr>
      <w:r w:rsidRPr="001C1530">
        <w:rPr>
          <w:highlight w:val="lightGray"/>
          <w:lang w:val="hu-HU"/>
        </w:rPr>
        <w:t>Egyedi azonosítójú 2D vonalkóddal ellátva.</w:t>
      </w:r>
    </w:p>
    <w:p w14:paraId="0B28A711" w14:textId="77777777" w:rsidR="0018224D" w:rsidRPr="00326595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0B28A716" w14:textId="77777777" w:rsidR="0018224D" w:rsidRPr="00326595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B28A717" w14:textId="1C6BB3B9" w:rsidR="0018224D" w:rsidRPr="00326595" w:rsidRDefault="00877C79" w:rsidP="001C1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18.</w:t>
      </w:r>
      <w:r>
        <w:rPr>
          <w:b/>
          <w:noProof/>
          <w:lang w:val="hu-HU"/>
        </w:rPr>
        <w:tab/>
      </w:r>
      <w:r w:rsidR="00F62BFE" w:rsidRPr="00326595">
        <w:rPr>
          <w:b/>
          <w:noProof/>
          <w:lang w:val="hu-HU"/>
        </w:rPr>
        <w:t xml:space="preserve">EGYEDI AZONOSÍTÓ </w:t>
      </w:r>
      <w:r w:rsidR="00111AC4" w:rsidRPr="00326595">
        <w:rPr>
          <w:b/>
          <w:noProof/>
          <w:lang w:val="hu-HU"/>
        </w:rPr>
        <w:t>OLVASHATÓ FORMÁTUMA</w:t>
      </w:r>
    </w:p>
    <w:p w14:paraId="0B28A718" w14:textId="77777777" w:rsidR="0018224D" w:rsidRPr="00326595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B28A719" w14:textId="43B72E9E" w:rsidR="0018224D" w:rsidRPr="00326595" w:rsidRDefault="00F62BFE" w:rsidP="0018224D">
      <w:pPr>
        <w:rPr>
          <w:lang w:val="hu-HU"/>
        </w:rPr>
      </w:pPr>
      <w:r w:rsidRPr="00326595">
        <w:rPr>
          <w:lang w:val="hu-HU"/>
        </w:rPr>
        <w:t>PC</w:t>
      </w:r>
      <w:r w:rsidR="00E4060C" w:rsidRPr="00326595">
        <w:rPr>
          <w:lang w:val="hu-HU"/>
        </w:rPr>
        <w:t>:</w:t>
      </w:r>
    </w:p>
    <w:p w14:paraId="0B28A71A" w14:textId="77B08232" w:rsidR="0018224D" w:rsidRPr="00326595" w:rsidRDefault="00F62BFE" w:rsidP="0018224D">
      <w:pPr>
        <w:rPr>
          <w:lang w:val="hu-HU"/>
        </w:rPr>
      </w:pPr>
      <w:r w:rsidRPr="00326595">
        <w:rPr>
          <w:lang w:val="hu-HU"/>
        </w:rPr>
        <w:t>SN</w:t>
      </w:r>
      <w:r w:rsidR="00E4060C" w:rsidRPr="00326595">
        <w:rPr>
          <w:lang w:val="hu-HU"/>
        </w:rPr>
        <w:t>:</w:t>
      </w:r>
    </w:p>
    <w:p w14:paraId="0B28A720" w14:textId="20E927E4" w:rsidR="0018224D" w:rsidRPr="00326595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2BAC0DF3" w14:textId="77777777" w:rsidR="00E4060C" w:rsidRPr="00326595" w:rsidRDefault="00E4060C" w:rsidP="0018224D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0B28A722" w14:textId="77777777" w:rsidR="00BD5B0B" w:rsidRPr="00326595" w:rsidRDefault="00F62BFE" w:rsidP="00082A8E">
      <w:pPr>
        <w:spacing w:line="240" w:lineRule="auto"/>
        <w:rPr>
          <w:noProof/>
          <w:szCs w:val="24"/>
          <w:lang w:val="hu-HU"/>
        </w:rPr>
      </w:pPr>
      <w:r w:rsidRPr="00326595">
        <w:rPr>
          <w:b/>
          <w:bCs/>
          <w:u w:val="single"/>
          <w:lang w:val="hu-HU"/>
        </w:rPr>
        <w:br w:type="page"/>
      </w:r>
    </w:p>
    <w:p w14:paraId="0B28A744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KIS KÖZVETLEN CSOMAGOLÁSI EGYSÉGEKEN MINIMÁLISAN FELTÜNTETENDŐ ADATOK</w:t>
      </w:r>
    </w:p>
    <w:p w14:paraId="0B28A745" w14:textId="77777777" w:rsidR="00F45C51" w:rsidRPr="0032659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B28A746" w14:textId="74727DDD" w:rsidR="00F45C51" w:rsidRPr="00326595" w:rsidRDefault="0072230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INJEKCIÓS ÜVEG</w:t>
      </w:r>
    </w:p>
    <w:p w14:paraId="0B28A747" w14:textId="77777777" w:rsidR="00070B1E" w:rsidRPr="00326595" w:rsidRDefault="00070B1E" w:rsidP="00082A8E">
      <w:pPr>
        <w:spacing w:line="240" w:lineRule="auto"/>
        <w:rPr>
          <w:lang w:val="hu-HU"/>
        </w:rPr>
      </w:pPr>
    </w:p>
    <w:p w14:paraId="0B28A748" w14:textId="77777777" w:rsidR="00F45C51" w:rsidRPr="00326595" w:rsidRDefault="00F45C51" w:rsidP="00497F75">
      <w:pPr>
        <w:spacing w:line="240" w:lineRule="auto"/>
        <w:rPr>
          <w:b/>
          <w:lang w:val="hu-HU"/>
        </w:rPr>
      </w:pPr>
    </w:p>
    <w:p w14:paraId="0B28A749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 ÉS AZ ALKALMAZÁS MÓDJA(I)</w:t>
      </w:r>
    </w:p>
    <w:p w14:paraId="0B28A74A" w14:textId="77777777" w:rsidR="00F45C51" w:rsidRPr="00326595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B28A74B" w14:textId="37C2CEC5" w:rsidR="00F45C51" w:rsidRDefault="0072230B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noProof/>
          <w:snapToGrid/>
          <w:szCs w:val="22"/>
          <w:lang w:val="hu-HU" w:eastAsia="en-US"/>
        </w:rPr>
        <w:t>Tetanusz vakcina ADOH szuszpenziós injekció</w:t>
      </w:r>
    </w:p>
    <w:p w14:paraId="44D246ED" w14:textId="23E721C6" w:rsidR="0000709F" w:rsidRPr="00326595" w:rsidRDefault="0000709F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A75A43">
        <w:rPr>
          <w:rFonts w:eastAsia="Times New Roman"/>
          <w:noProof/>
          <w:snapToGrid/>
          <w:szCs w:val="22"/>
          <w:lang w:val="hu-HU" w:eastAsia="en-US"/>
        </w:rPr>
        <w:t>Tetanusz vakcina (adszorbeált)</w:t>
      </w:r>
    </w:p>
    <w:p w14:paraId="3568F6BB" w14:textId="77777777" w:rsidR="007E75A9" w:rsidRPr="00326595" w:rsidRDefault="007E75A9" w:rsidP="007E75A9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noProof/>
          <w:snapToGrid/>
          <w:szCs w:val="22"/>
          <w:lang w:val="hu-HU" w:eastAsia="en-US"/>
        </w:rPr>
        <w:t>im.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326595">
        <w:rPr>
          <w:lang w:val="hu-HU"/>
        </w:rPr>
        <w:t>alkalmazásra</w:t>
      </w:r>
    </w:p>
    <w:p w14:paraId="0B28A752" w14:textId="77777777" w:rsidR="00F45C51" w:rsidRPr="00326595" w:rsidRDefault="00F45C51" w:rsidP="00A42472">
      <w:pPr>
        <w:spacing w:line="240" w:lineRule="auto"/>
        <w:rPr>
          <w:lang w:val="hu-HU"/>
        </w:rPr>
      </w:pPr>
    </w:p>
    <w:p w14:paraId="0B28A753" w14:textId="77777777" w:rsidR="00F45C51" w:rsidRPr="00326595" w:rsidRDefault="00F45C51" w:rsidP="00082A8E">
      <w:pPr>
        <w:spacing w:line="240" w:lineRule="auto"/>
        <w:ind w:left="567" w:hanging="567"/>
        <w:rPr>
          <w:lang w:val="hu-HU"/>
        </w:rPr>
      </w:pPr>
    </w:p>
    <w:p w14:paraId="0B28A754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</w:t>
      </w:r>
    </w:p>
    <w:p w14:paraId="0B28A755" w14:textId="7C9A5EB2" w:rsidR="00F45C51" w:rsidRPr="00326595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7E3DB3CC" w14:textId="77777777" w:rsidR="007E75A9" w:rsidRDefault="007E75A9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Használat előtt felrázandó!</w:t>
      </w:r>
    </w:p>
    <w:p w14:paraId="7DCD8A9C" w14:textId="77777777" w:rsidR="0072230B" w:rsidRPr="00326595" w:rsidRDefault="0072230B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B28A756" w14:textId="77777777" w:rsidR="00F45C51" w:rsidRPr="00326595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B28A757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0B28A758" w14:textId="448EBFAB" w:rsidR="00F45C51" w:rsidRPr="00326595" w:rsidRDefault="00F45C51" w:rsidP="00E320A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74860DC" w14:textId="7EB88819" w:rsidR="00F62BFE" w:rsidRPr="00326595" w:rsidRDefault="0072230B" w:rsidP="00E320A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noProof/>
          <w:snapToGrid/>
          <w:szCs w:val="22"/>
          <w:lang w:val="hu-HU" w:eastAsia="en-US"/>
        </w:rPr>
        <w:t>Felh.:</w:t>
      </w:r>
    </w:p>
    <w:p w14:paraId="67F7728B" w14:textId="77777777" w:rsidR="0072230B" w:rsidRPr="00326595" w:rsidRDefault="0072230B" w:rsidP="00E320A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B28A759" w14:textId="77777777" w:rsidR="00F45C51" w:rsidRPr="00326595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B28A75A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0B28A75B" w14:textId="6F5EBEDB" w:rsidR="00F45C51" w:rsidRPr="00326595" w:rsidRDefault="00F45C51" w:rsidP="00E320A0">
      <w:pPr>
        <w:spacing w:line="240" w:lineRule="auto"/>
        <w:ind w:left="567" w:hanging="567"/>
        <w:rPr>
          <w:iCs/>
          <w:noProof/>
          <w:szCs w:val="22"/>
          <w:lang w:val="hu-HU"/>
        </w:rPr>
      </w:pPr>
    </w:p>
    <w:p w14:paraId="1EA41AEC" w14:textId="77777777" w:rsidR="00F62BFE" w:rsidRPr="00326595" w:rsidRDefault="0072230B" w:rsidP="00E320A0">
      <w:pPr>
        <w:spacing w:line="240" w:lineRule="auto"/>
        <w:ind w:left="567" w:hanging="567"/>
        <w:rPr>
          <w:iCs/>
          <w:noProof/>
          <w:szCs w:val="22"/>
          <w:lang w:val="hu-HU"/>
        </w:rPr>
      </w:pPr>
      <w:r w:rsidRPr="00326595">
        <w:rPr>
          <w:iCs/>
          <w:noProof/>
          <w:szCs w:val="22"/>
          <w:lang w:val="hu-HU"/>
        </w:rPr>
        <w:t>Gy. sz.:</w:t>
      </w:r>
    </w:p>
    <w:p w14:paraId="31598169" w14:textId="77777777" w:rsidR="0072230B" w:rsidRPr="00326595" w:rsidRDefault="0072230B" w:rsidP="00E320A0">
      <w:pPr>
        <w:spacing w:line="240" w:lineRule="auto"/>
        <w:ind w:left="567" w:hanging="567"/>
        <w:rPr>
          <w:iCs/>
          <w:noProof/>
          <w:szCs w:val="22"/>
          <w:lang w:val="hu-HU"/>
        </w:rPr>
      </w:pPr>
    </w:p>
    <w:p w14:paraId="0B28A75C" w14:textId="77777777" w:rsidR="00E320A0" w:rsidRPr="00326595" w:rsidRDefault="00E320A0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B28A75D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A TARTALOM SÚLYRA, TÉRFOGATRA, VAGY EGYSÉGRE VONATKOZTATVA</w:t>
      </w:r>
    </w:p>
    <w:p w14:paraId="0B28A75E" w14:textId="77777777" w:rsidR="00F45C51" w:rsidRPr="00326595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B28A75F" w14:textId="5E2D4279" w:rsidR="0055608E" w:rsidRPr="00326595" w:rsidRDefault="0072230B" w:rsidP="00497F75">
      <w:pPr>
        <w:spacing w:line="240" w:lineRule="auto"/>
        <w:ind w:left="567" w:hanging="567"/>
        <w:rPr>
          <w:noProof/>
          <w:lang w:val="hu-HU"/>
        </w:rPr>
      </w:pPr>
      <w:r w:rsidRPr="00326595">
        <w:rPr>
          <w:noProof/>
          <w:lang w:val="hu-HU"/>
        </w:rPr>
        <w:t>Tartalom: 1 adag (0,5 ml)</w:t>
      </w:r>
    </w:p>
    <w:p w14:paraId="0B28A760" w14:textId="77777777" w:rsidR="0055608E" w:rsidRPr="00326595" w:rsidRDefault="0055608E" w:rsidP="00E320A0">
      <w:pPr>
        <w:spacing w:line="240" w:lineRule="auto"/>
        <w:ind w:left="567" w:hanging="567"/>
        <w:rPr>
          <w:noProof/>
          <w:lang w:val="hu-HU"/>
        </w:rPr>
      </w:pPr>
    </w:p>
    <w:p w14:paraId="0B28A761" w14:textId="77777777" w:rsidR="00F45C51" w:rsidRPr="00326595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B28A762" w14:textId="77777777" w:rsidR="00F45C51" w:rsidRPr="00326595" w:rsidRDefault="00F62BF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26595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0B28A763" w14:textId="7DDC3BD7" w:rsidR="00F45C51" w:rsidRPr="00326595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443D7954" w14:textId="63028EC8" w:rsidR="0072230B" w:rsidRPr="00326595" w:rsidRDefault="00A42472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bookmarkStart w:id="1" w:name="_Hlk50628337"/>
      <w:r w:rsidRPr="00326595">
        <w:rPr>
          <w:rFonts w:eastAsia="Times New Roman"/>
          <w:noProof/>
          <w:snapToGrid/>
          <w:szCs w:val="22"/>
          <w:lang w:val="hu-HU" w:eastAsia="en-US"/>
        </w:rPr>
        <w:t>Hűtőszekrényben (2</w:t>
      </w:r>
      <w:r w:rsidR="00877C79">
        <w:rPr>
          <w:rFonts w:eastAsia="Times New Roman"/>
          <w:noProof/>
          <w:snapToGrid/>
          <w:szCs w:val="22"/>
          <w:lang w:val="hu-HU" w:eastAsia="en-US"/>
        </w:rPr>
        <w:t> </w:t>
      </w:r>
      <w:r w:rsidRPr="00326595">
        <w:rPr>
          <w:rFonts w:eastAsia="Times New Roman"/>
          <w:noProof/>
          <w:snapToGrid/>
          <w:szCs w:val="22"/>
          <w:lang w:val="hu-HU" w:eastAsia="en-US"/>
        </w:rPr>
        <w:t>°C – 8</w:t>
      </w:r>
      <w:r w:rsidR="00877C79">
        <w:rPr>
          <w:rFonts w:eastAsia="Times New Roman"/>
          <w:noProof/>
          <w:snapToGrid/>
          <w:szCs w:val="22"/>
          <w:lang w:val="hu-HU" w:eastAsia="en-US"/>
        </w:rPr>
        <w:t> </w:t>
      </w:r>
      <w:r w:rsidRPr="00326595">
        <w:rPr>
          <w:rFonts w:eastAsia="Times New Roman"/>
          <w:noProof/>
          <w:snapToGrid/>
          <w:szCs w:val="22"/>
          <w:lang w:val="hu-HU" w:eastAsia="en-US"/>
        </w:rPr>
        <w:t>°C) tárolandó. Nem fagyasztható!</w:t>
      </w:r>
      <w:bookmarkEnd w:id="1"/>
    </w:p>
    <w:p w14:paraId="0B28A764" w14:textId="6A813F0C" w:rsidR="00E1258C" w:rsidRPr="001C1530" w:rsidRDefault="00E1258C" w:rsidP="001C1530">
      <w:pPr>
        <w:spacing w:line="240" w:lineRule="auto"/>
        <w:ind w:left="567" w:hanging="567"/>
        <w:rPr>
          <w:rFonts w:eastAsia="Times New Roman"/>
          <w:szCs w:val="22"/>
          <w:lang w:val="hu-HU" w:eastAsia="en-US"/>
        </w:rPr>
      </w:pPr>
    </w:p>
    <w:sectPr w:rsidR="00E1258C" w:rsidRPr="001C1530" w:rsidSect="00A050A3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0D9445" w14:textId="77777777" w:rsidR="00C0305E" w:rsidRDefault="00C0305E">
      <w:pPr>
        <w:spacing w:line="240" w:lineRule="auto"/>
      </w:pPr>
      <w:r>
        <w:separator/>
      </w:r>
    </w:p>
  </w:endnote>
  <w:endnote w:type="continuationSeparator" w:id="0">
    <w:p w14:paraId="10D737E3" w14:textId="77777777" w:rsidR="00C0305E" w:rsidRDefault="00C030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8A830" w14:textId="68DFED4D" w:rsidR="00F62BFE" w:rsidRDefault="00F62BFE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8A832" w14:textId="192EB49B" w:rsidR="00F62BFE" w:rsidRPr="0074791F" w:rsidRDefault="000B75DB" w:rsidP="001C1530">
    <w:pPr>
      <w:pStyle w:val="llb"/>
      <w:tabs>
        <w:tab w:val="clear" w:pos="4536"/>
        <w:tab w:val="clear" w:pos="8306"/>
        <w:tab w:val="right" w:pos="9072"/>
      </w:tabs>
      <w:ind w:right="96"/>
      <w:rPr>
        <w:rFonts w:ascii="Times New Roman" w:hAnsi="Times New Roman"/>
        <w:sz w:val="18"/>
        <w:szCs w:val="18"/>
      </w:rPr>
    </w:pPr>
    <w:r w:rsidRPr="000B75DB">
      <w:rPr>
        <w:rFonts w:ascii="Times New Roman" w:hAnsi="Times New Roman"/>
        <w:sz w:val="18"/>
        <w:szCs w:val="18"/>
      </w:rPr>
      <w:t>NNGYK/ETGY/8046/2026</w:t>
    </w:r>
    <w:r>
      <w:rPr>
        <w:rFonts w:ascii="Times New Roman" w:hAnsi="Times New Roman"/>
        <w:sz w:val="18"/>
        <w:szCs w:val="18"/>
      </w:rPr>
      <w:tab/>
      <w:t>2026. augusztus 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155052" w14:textId="77777777" w:rsidR="00C0305E" w:rsidRDefault="00C0305E">
      <w:pPr>
        <w:spacing w:line="240" w:lineRule="auto"/>
      </w:pPr>
      <w:r>
        <w:separator/>
      </w:r>
    </w:p>
  </w:footnote>
  <w:footnote w:type="continuationSeparator" w:id="0">
    <w:p w14:paraId="458718B7" w14:textId="77777777" w:rsidR="00C0305E" w:rsidRDefault="00C0305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753191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7C0D260" w14:textId="7219E468" w:rsidR="000B75DB" w:rsidRPr="00923480" w:rsidRDefault="000B75DB">
        <w:pPr>
          <w:pStyle w:val="lfej"/>
          <w:jc w:val="center"/>
          <w:rPr>
            <w:sz w:val="18"/>
            <w:szCs w:val="18"/>
          </w:rPr>
        </w:pPr>
        <w:r w:rsidRPr="00923480">
          <w:rPr>
            <w:sz w:val="18"/>
            <w:szCs w:val="18"/>
          </w:rPr>
          <w:fldChar w:fldCharType="begin"/>
        </w:r>
        <w:r w:rsidRPr="00923480">
          <w:rPr>
            <w:sz w:val="18"/>
            <w:szCs w:val="18"/>
          </w:rPr>
          <w:instrText>PAGE   \* MERGEFORMAT</w:instrText>
        </w:r>
        <w:r w:rsidRPr="00923480">
          <w:rPr>
            <w:sz w:val="18"/>
            <w:szCs w:val="18"/>
          </w:rPr>
          <w:fldChar w:fldCharType="separate"/>
        </w:r>
        <w:r w:rsidR="00493CF6" w:rsidRPr="00493CF6">
          <w:rPr>
            <w:noProof/>
            <w:sz w:val="18"/>
            <w:szCs w:val="18"/>
            <w:lang w:val="hu-HU"/>
          </w:rPr>
          <w:t>3</w:t>
        </w:r>
        <w:r w:rsidRPr="00923480">
          <w:rPr>
            <w:sz w:val="18"/>
            <w:szCs w:val="18"/>
          </w:rPr>
          <w:fldChar w:fldCharType="end"/>
        </w:r>
      </w:p>
    </w:sdtContent>
  </w:sdt>
  <w:p w14:paraId="01B5C9BB" w14:textId="77777777" w:rsidR="000B75DB" w:rsidRDefault="000B75D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90EA03D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682B52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5E0C520E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ADAEE5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518A93A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E728C5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10CEA2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9D8110C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62220F12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FBFEE51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2D3EEB7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EFEE8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CEC6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88C3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3EC4A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D6B7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EC8E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9B2B8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D8364F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772DA2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B825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EE26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9B8C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D4885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7E39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4CAB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8BED5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A26715"/>
    <w:multiLevelType w:val="hybridMultilevel"/>
    <w:tmpl w:val="635C59C2"/>
    <w:lvl w:ilvl="0" w:tplc="373EA1F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2F88E846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16E5F3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82E97F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1AEB7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6AC569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1042BF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DA63E8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AF0C12E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5274965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70CA7A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C2AF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746B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E0F2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06F5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E82A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9654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CA9D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F49D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8B56C73"/>
    <w:multiLevelType w:val="hybridMultilevel"/>
    <w:tmpl w:val="5BA42128"/>
    <w:lvl w:ilvl="0" w:tplc="0D3AE8D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3B3CE74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A3840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E6AA909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488A52E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106185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99CEED9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CBAE58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1DE81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CB13BD7"/>
    <w:multiLevelType w:val="hybridMultilevel"/>
    <w:tmpl w:val="E8CED8CC"/>
    <w:lvl w:ilvl="0" w:tplc="3C94585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FE84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70F3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B8BD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4A8C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36BC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6651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E272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0803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0" w15:restartNumberingAfterBreak="0">
    <w:nsid w:val="72AB50F1"/>
    <w:multiLevelType w:val="hybridMultilevel"/>
    <w:tmpl w:val="64CEA6CC"/>
    <w:lvl w:ilvl="0" w:tplc="3F32D8B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68367C9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566292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FC27F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374A01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E6A24A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FD0D4E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C70172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AEA61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A100D28"/>
    <w:multiLevelType w:val="hybridMultilevel"/>
    <w:tmpl w:val="979479BE"/>
    <w:lvl w:ilvl="0" w:tplc="89E6A72C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BA68BDF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517C9514">
      <w:start w:val="1"/>
      <w:numFmt w:val="lowerRoman"/>
      <w:lvlText w:val="%3."/>
      <w:lvlJc w:val="right"/>
      <w:pPr>
        <w:ind w:left="2160" w:hanging="180"/>
      </w:pPr>
    </w:lvl>
    <w:lvl w:ilvl="3" w:tplc="AA9C9292">
      <w:start w:val="1"/>
      <w:numFmt w:val="decimal"/>
      <w:lvlText w:val="%4."/>
      <w:lvlJc w:val="left"/>
      <w:pPr>
        <w:ind w:left="2880" w:hanging="360"/>
      </w:pPr>
    </w:lvl>
    <w:lvl w:ilvl="4" w:tplc="8358490A">
      <w:start w:val="1"/>
      <w:numFmt w:val="lowerLetter"/>
      <w:lvlText w:val="%5."/>
      <w:lvlJc w:val="left"/>
      <w:pPr>
        <w:ind w:left="3600" w:hanging="360"/>
      </w:pPr>
    </w:lvl>
    <w:lvl w:ilvl="5" w:tplc="9BFC9CC6">
      <w:start w:val="1"/>
      <w:numFmt w:val="lowerRoman"/>
      <w:lvlText w:val="%6."/>
      <w:lvlJc w:val="right"/>
      <w:pPr>
        <w:ind w:left="4320" w:hanging="180"/>
      </w:pPr>
    </w:lvl>
    <w:lvl w:ilvl="6" w:tplc="F9DC231C">
      <w:start w:val="1"/>
      <w:numFmt w:val="decimal"/>
      <w:lvlText w:val="%7."/>
      <w:lvlJc w:val="left"/>
      <w:pPr>
        <w:ind w:left="5040" w:hanging="360"/>
      </w:pPr>
    </w:lvl>
    <w:lvl w:ilvl="7" w:tplc="2C40E658">
      <w:start w:val="1"/>
      <w:numFmt w:val="lowerLetter"/>
      <w:lvlText w:val="%8."/>
      <w:lvlJc w:val="left"/>
      <w:pPr>
        <w:ind w:left="5760" w:hanging="360"/>
      </w:pPr>
    </w:lvl>
    <w:lvl w:ilvl="8" w:tplc="5A48008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6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7"/>
  </w:num>
  <w:num w:numId="6">
    <w:abstractNumId w:val="24"/>
  </w:num>
  <w:num w:numId="7">
    <w:abstractNumId w:val="18"/>
  </w:num>
  <w:num w:numId="8">
    <w:abstractNumId w:val="20"/>
  </w:num>
  <w:num w:numId="9">
    <w:abstractNumId w:val="30"/>
  </w:num>
  <w:num w:numId="10">
    <w:abstractNumId w:val="11"/>
  </w:num>
  <w:num w:numId="11">
    <w:abstractNumId w:val="28"/>
  </w:num>
  <w:num w:numId="12">
    <w:abstractNumId w:val="19"/>
  </w:num>
  <w:num w:numId="13">
    <w:abstractNumId w:val="17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9"/>
  </w:num>
  <w:num w:numId="17">
    <w:abstractNumId w:val="21"/>
  </w:num>
  <w:num w:numId="18">
    <w:abstractNumId w:val="23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2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5"/>
  </w:num>
  <w:num w:numId="43">
    <w:abstractNumId w:val="3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09F"/>
    <w:rsid w:val="00007528"/>
    <w:rsid w:val="0001164F"/>
    <w:rsid w:val="000121D6"/>
    <w:rsid w:val="000150D3"/>
    <w:rsid w:val="000166C1"/>
    <w:rsid w:val="000177FF"/>
    <w:rsid w:val="00020AE8"/>
    <w:rsid w:val="00021DED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2C1B"/>
    <w:rsid w:val="000855CA"/>
    <w:rsid w:val="0009351E"/>
    <w:rsid w:val="0009479A"/>
    <w:rsid w:val="00095E44"/>
    <w:rsid w:val="0009755A"/>
    <w:rsid w:val="000A1232"/>
    <w:rsid w:val="000A13ED"/>
    <w:rsid w:val="000A1FD6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B75DB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2A5F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98"/>
    <w:rsid w:val="001A07E2"/>
    <w:rsid w:val="001A1EEE"/>
    <w:rsid w:val="001A2018"/>
    <w:rsid w:val="001A4A3E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153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2D7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1AD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03C3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2C5E"/>
    <w:rsid w:val="00320203"/>
    <w:rsid w:val="0032120D"/>
    <w:rsid w:val="00322002"/>
    <w:rsid w:val="00323890"/>
    <w:rsid w:val="00324129"/>
    <w:rsid w:val="003247B0"/>
    <w:rsid w:val="00325E81"/>
    <w:rsid w:val="00326595"/>
    <w:rsid w:val="00331CDE"/>
    <w:rsid w:val="00332E57"/>
    <w:rsid w:val="0033486D"/>
    <w:rsid w:val="003367C4"/>
    <w:rsid w:val="00336D8E"/>
    <w:rsid w:val="003376B3"/>
    <w:rsid w:val="00341F90"/>
    <w:rsid w:val="00342AD6"/>
    <w:rsid w:val="003459A0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DD8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26D1F"/>
    <w:rsid w:val="00430FEB"/>
    <w:rsid w:val="004310EE"/>
    <w:rsid w:val="00433677"/>
    <w:rsid w:val="00433DCE"/>
    <w:rsid w:val="004340D5"/>
    <w:rsid w:val="00434880"/>
    <w:rsid w:val="004359A0"/>
    <w:rsid w:val="004406C1"/>
    <w:rsid w:val="0044200F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54E"/>
    <w:rsid w:val="00464B3D"/>
    <w:rsid w:val="00466E49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3CF6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0F1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2C81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1621"/>
    <w:rsid w:val="005B409C"/>
    <w:rsid w:val="005B61EA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6A1"/>
    <w:rsid w:val="006237D8"/>
    <w:rsid w:val="006253D9"/>
    <w:rsid w:val="006266A9"/>
    <w:rsid w:val="00630426"/>
    <w:rsid w:val="006316C1"/>
    <w:rsid w:val="00631ED4"/>
    <w:rsid w:val="00633BC7"/>
    <w:rsid w:val="00635E9C"/>
    <w:rsid w:val="00637009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038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406A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30B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4791F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8EF"/>
    <w:rsid w:val="00781EBC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2D63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5A9"/>
    <w:rsid w:val="007E7BF9"/>
    <w:rsid w:val="007F0212"/>
    <w:rsid w:val="007F02BC"/>
    <w:rsid w:val="007F1A02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0A"/>
    <w:rsid w:val="0081104C"/>
    <w:rsid w:val="00811D2A"/>
    <w:rsid w:val="00812D16"/>
    <w:rsid w:val="00813417"/>
    <w:rsid w:val="00817A54"/>
    <w:rsid w:val="00817A6B"/>
    <w:rsid w:val="00817C04"/>
    <w:rsid w:val="00821865"/>
    <w:rsid w:val="00822BE7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77C79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3516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4D79"/>
    <w:rsid w:val="008E6BC1"/>
    <w:rsid w:val="008F2C49"/>
    <w:rsid w:val="008F4FB0"/>
    <w:rsid w:val="008F6657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3480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102"/>
    <w:rsid w:val="0094053B"/>
    <w:rsid w:val="00942040"/>
    <w:rsid w:val="00942C9F"/>
    <w:rsid w:val="00945631"/>
    <w:rsid w:val="00947549"/>
    <w:rsid w:val="00951BDD"/>
    <w:rsid w:val="00955DC8"/>
    <w:rsid w:val="009563C3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77B15"/>
    <w:rsid w:val="00980FE0"/>
    <w:rsid w:val="00982AF3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50A3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2472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5A43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18D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5B04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4CD3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A06"/>
    <w:rsid w:val="00BE5F67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05E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517"/>
    <w:rsid w:val="00C92646"/>
    <w:rsid w:val="00C9316A"/>
    <w:rsid w:val="00C9380B"/>
    <w:rsid w:val="00C93B5E"/>
    <w:rsid w:val="00C93FF3"/>
    <w:rsid w:val="00C9524B"/>
    <w:rsid w:val="00C95D8D"/>
    <w:rsid w:val="00CA20A0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396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4D76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05A5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060C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670B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7CE"/>
    <w:rsid w:val="00F57D1C"/>
    <w:rsid w:val="00F6086A"/>
    <w:rsid w:val="00F62824"/>
    <w:rsid w:val="00F62BFE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2D4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attachedSchema w:val="urn:schemas:contact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28A57D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F62BFE"/>
    <w:pPr>
      <w:ind w:left="720"/>
      <w:contextualSpacing/>
    </w:pPr>
  </w:style>
  <w:style w:type="paragraph" w:styleId="Vltozat">
    <w:name w:val="Revision"/>
    <w:hidden/>
    <w:uiPriority w:val="99"/>
    <w:semiHidden/>
    <w:rsid w:val="00940102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0B75DB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eea7633-2d18-43c6-872d-f9ce9374539f" xsi:nil="true"/>
    <lcf76f155ced4ddcb4097134ff3c332f xmlns="25711159-bb2f-4520-8804-2e6a00d9d4a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69048926239D4B84631663887EE22C" ma:contentTypeVersion="15" ma:contentTypeDescription="Een nieuw document maken." ma:contentTypeScope="" ma:versionID="f97095a8951a026861b913c62fb1bf43">
  <xsd:schema xmlns:xsd="http://www.w3.org/2001/XMLSchema" xmlns:xs="http://www.w3.org/2001/XMLSchema" xmlns:p="http://schemas.microsoft.com/office/2006/metadata/properties" xmlns:ns2="25711159-bb2f-4520-8804-2e6a00d9d4a2" xmlns:ns3="4eea7633-2d18-43c6-872d-f9ce9374539f" targetNamespace="http://schemas.microsoft.com/office/2006/metadata/properties" ma:root="true" ma:fieldsID="b4faa8142d301ccdb2beb23031002bc6" ns2:_="" ns3:_="">
    <xsd:import namespace="25711159-bb2f-4520-8804-2e6a00d9d4a2"/>
    <xsd:import namespace="4eea7633-2d18-43c6-872d-f9ce937453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711159-bb2f-4520-8804-2e6a00d9d4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Afbeeldingtags" ma:readOnly="false" ma:fieldId="{5cf76f15-5ced-4ddc-b409-7134ff3c332f}" ma:taxonomyMulti="true" ma:sspId="bfbe2233-819f-4b82-860e-be5d2e39c0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ea7633-2d18-43c6-872d-f9ce937453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54e06f-bdf1-4468-a925-8e6990445647}" ma:internalName="TaxCatchAll" ma:showField="CatchAllData" ma:web="4eea7633-2d18-43c6-872d-f9ce937453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3F5B9E-620E-4839-9CB7-A646771064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07020B-4B56-41C8-933A-BE8B88A5838B}">
  <ds:schemaRefs>
    <ds:schemaRef ds:uri="http://schemas.microsoft.com/office/2006/metadata/properties"/>
    <ds:schemaRef ds:uri="http://schemas.microsoft.com/office/infopath/2007/PartnerControls"/>
    <ds:schemaRef ds:uri="4eea7633-2d18-43c6-872d-f9ce9374539f"/>
    <ds:schemaRef ds:uri="25711159-bb2f-4520-8804-2e6a00d9d4a2"/>
  </ds:schemaRefs>
</ds:datastoreItem>
</file>

<file path=customXml/itemProps3.xml><?xml version="1.0" encoding="utf-8"?>
<ds:datastoreItem xmlns:ds="http://schemas.openxmlformats.org/officeDocument/2006/customXml" ds:itemID="{869372FC-CC8E-47B9-B969-023B6FFBA3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711159-bb2f-4520-8804-2e6a00d9d4a2"/>
    <ds:schemaRef ds:uri="4eea7633-2d18-43c6-872d-f9ce937453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311</Words>
  <Characters>2197</Characters>
  <Application>Microsoft Office Word</Application>
  <DocSecurity>0</DocSecurity>
  <Lines>18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Hreferralspcclean_hu</vt:lpstr>
      <vt:lpstr>Hreferralspcclean_hu</vt:lpstr>
    </vt:vector>
  </TitlesOfParts>
  <Company>Translation Centre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Hreferralspcclean_hu</dc:title>
  <dc:creator>N/A</dc:creator>
  <cp:lastModifiedBy>HU_OGYI_7.1</cp:lastModifiedBy>
  <cp:revision>7</cp:revision>
  <dcterms:created xsi:type="dcterms:W3CDTF">2025-12-12T12:04:00Z</dcterms:created>
  <dcterms:modified xsi:type="dcterms:W3CDTF">2026-10-02T09:55:00Z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03/02/2020 10:27:31</vt:lpwstr>
  </property>
  <property fmtid="{D5CDD505-2E9C-101B-9397-08002B2CF9AE}" pid="7" name="DM_Creator_Name">
    <vt:lpwstr>Akhtar Timea</vt:lpwstr>
  </property>
  <property fmtid="{D5CDD505-2E9C-101B-9397-08002B2CF9AE}" pid="8" name="DM_DocRefId">
    <vt:lpwstr>EMA/58083/2020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EMA/58083/2020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17/02/2020 15:04:18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17/02/2020 15:04:18</vt:lpwstr>
  </property>
  <property fmtid="{D5CDD505-2E9C-101B-9397-08002B2CF9AE}" pid="37" name="DM_Name">
    <vt:lpwstr>Hreferralspcclean_hu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templates/2019-06 H Referral template v 4.1 Dec 19/Publication February 2020/Final CLEAN templates f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30d1419a-b734-4e3b-9ae9-07c1948efd4c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Tia.Akhtar@ema.europa.eu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2020-02-03T09:06:09.6925906Z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30d1419a-b734-4e3b-9ae9-07c1948efd4c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Tia.Akhtar@ema.europa.eu</vt:lpwstr>
  </property>
  <property fmtid="{D5CDD505-2E9C-101B-9397-08002B2CF9AE}" pid="60" name="MSIP_Label_afe1b31d-cec0-4074-b4bd-f07689e43d84_SetDate">
    <vt:lpwstr>2020-02-03T09:06:09.6925906Z</vt:lpwstr>
  </property>
  <property fmtid="{D5CDD505-2E9C-101B-9397-08002B2CF9AE}" pid="61" name="MSIP_Label_afe1b31d-cec0-4074-b4bd-f07689e43d84_SiteId">
    <vt:lpwstr>bc9dc15c-61bc-4f03-b60b-e5b6d8922839</vt:lpwstr>
  </property>
  <property fmtid="{D5CDD505-2E9C-101B-9397-08002B2CF9AE}" pid="62" name="ContentTypeId">
    <vt:lpwstr>0x0101001369048926239D4B84631663887EE22C</vt:lpwstr>
  </property>
  <property fmtid="{D5CDD505-2E9C-101B-9397-08002B2CF9AE}" pid="63" name="GrammarlyDocumentId">
    <vt:lpwstr>d7dc4df14091a39c4c1f55758e308f239f0ac90ddd05db9a506d2a0db2e6b05c</vt:lpwstr>
  </property>
  <property fmtid="{D5CDD505-2E9C-101B-9397-08002B2CF9AE}" pid="64" name="Order">
    <vt:r8>3493200</vt:r8>
  </property>
  <property fmtid="{D5CDD505-2E9C-101B-9397-08002B2CF9AE}" pid="65" name="MediaServiceImageTags">
    <vt:lpwstr/>
  </property>
</Properties>
</file>