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70F79" w14:textId="4AF4A2E5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</w:t>
      </w:r>
      <w:r>
        <w:rPr>
          <w:b/>
          <w:bCs/>
          <w:lang w:val="hu-HU"/>
        </w:rPr>
        <w:t xml:space="preserve"> </w:t>
      </w:r>
      <w:r w:rsidRPr="00F00C93">
        <w:rPr>
          <w:b/>
          <w:bCs/>
          <w:lang w:val="hu-HU"/>
        </w:rPr>
        <w:t>FELTÜNTETENDŐ ADATOK</w:t>
      </w:r>
    </w:p>
    <w:p w14:paraId="706991B6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1CCC80A" w14:textId="078C774F" w:rsidR="00381A5C" w:rsidRPr="00381A5C" w:rsidRDefault="00E06F00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81A5C">
        <w:rPr>
          <w:b/>
          <w:bCs/>
        </w:rPr>
        <w:t>DOBOZ</w:t>
      </w:r>
    </w:p>
    <w:p w14:paraId="38230DD6" w14:textId="74087DBB" w:rsidR="00381A5C" w:rsidRDefault="00381A5C" w:rsidP="00381A5C">
      <w:pPr>
        <w:spacing w:line="240" w:lineRule="auto"/>
        <w:rPr>
          <w:lang w:val="hu-HU"/>
        </w:rPr>
      </w:pPr>
    </w:p>
    <w:p w14:paraId="04CC6660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33D69B4B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14:paraId="4B1049D6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16B43D7A" w14:textId="77777777" w:rsidR="00EF01CB" w:rsidRPr="00F00C93" w:rsidRDefault="00EF01CB" w:rsidP="00EF01CB">
      <w:pPr>
        <w:spacing w:line="240" w:lineRule="auto"/>
        <w:ind w:left="567" w:hanging="567"/>
        <w:rPr>
          <w:lang w:val="hu-HU"/>
        </w:rPr>
      </w:pPr>
      <w:r w:rsidRPr="0047732F">
        <w:t>Paliperidon Teva 150 mg retard szuszpenziós injekció</w:t>
      </w:r>
    </w:p>
    <w:p w14:paraId="1BA72F70" w14:textId="77777777" w:rsidR="00EF01CB" w:rsidRDefault="00EF01CB" w:rsidP="00EF01C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paliperidon</w:t>
      </w:r>
    </w:p>
    <w:p w14:paraId="6E004D96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1CAD568D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40DE17CB" w14:textId="77777777" w:rsidR="00381A5C" w:rsidRPr="00A615DC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615DC">
        <w:rPr>
          <w:b/>
          <w:bCs/>
          <w:lang w:val="hu-HU"/>
        </w:rPr>
        <w:t>2.</w:t>
      </w:r>
      <w:r w:rsidRPr="00A615DC">
        <w:rPr>
          <w:b/>
          <w:bCs/>
          <w:lang w:val="hu-HU"/>
        </w:rPr>
        <w:tab/>
        <w:t>HATÓANYAG(OK) MEGNEVEZÉSE</w:t>
      </w:r>
    </w:p>
    <w:p w14:paraId="2343A5E8" w14:textId="0DE0E350" w:rsidR="00381A5C" w:rsidRDefault="00381A5C" w:rsidP="00381A5C">
      <w:pPr>
        <w:spacing w:line="240" w:lineRule="auto"/>
        <w:rPr>
          <w:lang w:val="hu-HU"/>
        </w:rPr>
      </w:pPr>
    </w:p>
    <w:p w14:paraId="32AF9389" w14:textId="474D54EF" w:rsidR="00E06F00" w:rsidRPr="00A615DC" w:rsidRDefault="00E06F00" w:rsidP="00E06F00">
      <w:pPr>
        <w:spacing w:line="240" w:lineRule="auto"/>
        <w:rPr>
          <w:lang w:val="hu-HU"/>
        </w:rPr>
      </w:pPr>
      <w:r w:rsidRPr="0047732F">
        <w:rPr>
          <w:lang w:val="hu-HU"/>
        </w:rPr>
        <w:t>150 mg paliperidon</w:t>
      </w:r>
      <w:r w:rsidR="008D311E">
        <w:rPr>
          <w:lang w:val="hu-HU"/>
        </w:rPr>
        <w:t>t tartalmaz</w:t>
      </w:r>
      <w:r w:rsidRPr="0047732F">
        <w:rPr>
          <w:lang w:val="hu-HU"/>
        </w:rPr>
        <w:t xml:space="preserve"> (paliperidon-palmitát formájában) előretöltött fecskendőnként</w:t>
      </w:r>
      <w:r w:rsidRPr="008D311E">
        <w:rPr>
          <w:lang w:val="hu-HU"/>
        </w:rPr>
        <w:t>.</w:t>
      </w:r>
    </w:p>
    <w:p w14:paraId="29C0CCEE" w14:textId="5431B897" w:rsidR="00381A5C" w:rsidRPr="00A615DC" w:rsidRDefault="00381A5C" w:rsidP="00381A5C">
      <w:pPr>
        <w:spacing w:line="240" w:lineRule="auto"/>
        <w:rPr>
          <w:lang w:val="hu-HU"/>
        </w:rPr>
      </w:pPr>
    </w:p>
    <w:p w14:paraId="12835EFC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64827E5B" w14:textId="77777777" w:rsidR="00381A5C" w:rsidRPr="00A615DC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615DC">
        <w:rPr>
          <w:b/>
          <w:bCs/>
          <w:lang w:val="hu-HU"/>
        </w:rPr>
        <w:t>3.</w:t>
      </w:r>
      <w:r w:rsidRPr="00A615DC">
        <w:rPr>
          <w:b/>
          <w:bCs/>
          <w:lang w:val="hu-HU"/>
        </w:rPr>
        <w:tab/>
        <w:t>SEGÉDANYAGOK FELSOROLÁSA</w:t>
      </w:r>
    </w:p>
    <w:p w14:paraId="7D36563A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2896E1DD" w14:textId="6CE1030E" w:rsidR="00381A5C" w:rsidRPr="00FC3399" w:rsidRDefault="000D110F" w:rsidP="00381A5C">
      <w:pPr>
        <w:spacing w:line="240" w:lineRule="auto"/>
        <w:rPr>
          <w:lang w:val="hu-HU"/>
        </w:rPr>
      </w:pPr>
      <w:r w:rsidRPr="00A615DC">
        <w:rPr>
          <w:lang w:val="hu-HU"/>
        </w:rPr>
        <w:t>Segédanyagok: poliszorbát 20, ma</w:t>
      </w:r>
      <w:r w:rsidR="00A615DC" w:rsidRPr="00A615DC">
        <w:rPr>
          <w:lang w:val="hu-HU"/>
        </w:rPr>
        <w:t>k</w:t>
      </w:r>
      <w:r w:rsidRPr="00A615DC">
        <w:rPr>
          <w:lang w:val="hu-HU"/>
        </w:rPr>
        <w:t>rogol 4000, citromsav-monohidrát, dinátrium</w:t>
      </w:r>
      <w:r w:rsidRPr="00A615DC">
        <w:rPr>
          <w:lang w:val="hu-HU"/>
        </w:rPr>
        <w:noBreakHyphen/>
        <w:t>foszfát</w:t>
      </w:r>
      <w:r w:rsidR="00A615DC" w:rsidRPr="00A615DC">
        <w:rPr>
          <w:lang w:val="hu-HU"/>
        </w:rPr>
        <w:t xml:space="preserve">, </w:t>
      </w:r>
      <w:r w:rsidRPr="00A615DC">
        <w:rPr>
          <w:lang w:val="hu-HU"/>
        </w:rPr>
        <w:t>nátrium</w:t>
      </w:r>
      <w:r w:rsidR="00A615DC" w:rsidRPr="00A615DC">
        <w:rPr>
          <w:lang w:val="hu-HU"/>
        </w:rPr>
        <w:noBreakHyphen/>
      </w:r>
      <w:r w:rsidRPr="00FC3399">
        <w:rPr>
          <w:lang w:val="hu-HU"/>
        </w:rPr>
        <w:t>dihidrogén</w:t>
      </w:r>
      <w:r w:rsidR="00A615DC" w:rsidRPr="00FC3399">
        <w:rPr>
          <w:lang w:val="hu-HU"/>
        </w:rPr>
        <w:noBreakHyphen/>
      </w:r>
      <w:r w:rsidRPr="00FC3399">
        <w:rPr>
          <w:lang w:val="hu-HU"/>
        </w:rPr>
        <w:t>foszfát</w:t>
      </w:r>
      <w:r w:rsidR="00A615DC" w:rsidRPr="00FC3399">
        <w:rPr>
          <w:lang w:val="hu-HU"/>
        </w:rPr>
        <w:noBreakHyphen/>
      </w:r>
      <w:r w:rsidRPr="00FC3399">
        <w:rPr>
          <w:lang w:val="hu-HU"/>
        </w:rPr>
        <w:t>monohidrát, nátrium</w:t>
      </w:r>
      <w:r w:rsidR="00A615DC" w:rsidRPr="00FC3399">
        <w:rPr>
          <w:lang w:val="hu-HU"/>
        </w:rPr>
        <w:noBreakHyphen/>
      </w:r>
      <w:r w:rsidRPr="00FC3399">
        <w:rPr>
          <w:lang w:val="hu-HU"/>
        </w:rPr>
        <w:t>hidroxid, injekcióhoz való víz</w:t>
      </w:r>
      <w:r w:rsidR="00A615DC" w:rsidRPr="00FC3399">
        <w:rPr>
          <w:lang w:val="hu-HU"/>
        </w:rPr>
        <w:t>.</w:t>
      </w:r>
    </w:p>
    <w:p w14:paraId="18382097" w14:textId="3C470B7C" w:rsidR="000D110F" w:rsidRPr="00FC3399" w:rsidRDefault="000D110F" w:rsidP="00381A5C">
      <w:pPr>
        <w:spacing w:line="240" w:lineRule="auto"/>
        <w:rPr>
          <w:lang w:val="hu-HU"/>
        </w:rPr>
      </w:pPr>
    </w:p>
    <w:p w14:paraId="0C906A98" w14:textId="77777777" w:rsidR="000D110F" w:rsidRPr="00FC3399" w:rsidRDefault="000D110F" w:rsidP="00381A5C">
      <w:pPr>
        <w:spacing w:line="240" w:lineRule="auto"/>
        <w:rPr>
          <w:lang w:val="hu-HU"/>
        </w:rPr>
      </w:pPr>
    </w:p>
    <w:p w14:paraId="3F639940" w14:textId="77777777" w:rsidR="00381A5C" w:rsidRPr="00FC3399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C3399">
        <w:rPr>
          <w:b/>
          <w:bCs/>
          <w:lang w:val="hu-HU"/>
        </w:rPr>
        <w:t>4.</w:t>
      </w:r>
      <w:r w:rsidRPr="00FC3399">
        <w:rPr>
          <w:b/>
          <w:bCs/>
          <w:lang w:val="hu-HU"/>
        </w:rPr>
        <w:tab/>
        <w:t>GYÓGYSZERFORMA ÉS TARTALOM</w:t>
      </w:r>
    </w:p>
    <w:p w14:paraId="6AFB0E67" w14:textId="77777777" w:rsidR="00381A5C" w:rsidRPr="00FC3399" w:rsidRDefault="00381A5C" w:rsidP="00381A5C">
      <w:pPr>
        <w:spacing w:line="240" w:lineRule="auto"/>
        <w:rPr>
          <w:lang w:val="hu-HU"/>
        </w:rPr>
      </w:pPr>
    </w:p>
    <w:p w14:paraId="3C6483AC" w14:textId="685ABF30" w:rsidR="00381A5C" w:rsidRPr="00FC3399" w:rsidRDefault="00A615DC" w:rsidP="00381A5C">
      <w:pPr>
        <w:spacing w:line="240" w:lineRule="auto"/>
        <w:rPr>
          <w:lang w:val="hu-HU"/>
        </w:rPr>
      </w:pPr>
      <w:r w:rsidRPr="00F74821">
        <w:rPr>
          <w:highlight w:val="lightGray"/>
          <w:lang w:val="hu-HU"/>
        </w:rPr>
        <w:t>Retard szuszpenziós injekció</w:t>
      </w:r>
    </w:p>
    <w:p w14:paraId="16162CD4" w14:textId="77777777" w:rsidR="00EF01CB" w:rsidRDefault="00FC3399" w:rsidP="00A615DC">
      <w:pPr>
        <w:spacing w:line="240" w:lineRule="auto"/>
        <w:rPr>
          <w:lang w:val="hu-HU"/>
        </w:rPr>
      </w:pPr>
      <w:r w:rsidRPr="00FC3399">
        <w:rPr>
          <w:lang w:val="hu-HU"/>
        </w:rPr>
        <w:t xml:space="preserve">1 db előretöltött fecskendő </w:t>
      </w:r>
    </w:p>
    <w:p w14:paraId="016E1933" w14:textId="5541E5BF" w:rsidR="00FC3399" w:rsidRPr="00FC3399" w:rsidRDefault="00FC3399" w:rsidP="00A615DC">
      <w:pPr>
        <w:spacing w:line="240" w:lineRule="auto"/>
        <w:rPr>
          <w:lang w:val="hu-HU"/>
        </w:rPr>
      </w:pPr>
      <w:r w:rsidRPr="00FC3399">
        <w:rPr>
          <w:lang w:val="hu-HU"/>
        </w:rPr>
        <w:t xml:space="preserve">2 db tű </w:t>
      </w:r>
    </w:p>
    <w:p w14:paraId="3A312BC6" w14:textId="6D2711D6" w:rsidR="00A615DC" w:rsidRPr="00FC3399" w:rsidRDefault="00A615DC" w:rsidP="00A615DC">
      <w:pPr>
        <w:spacing w:line="240" w:lineRule="auto"/>
        <w:rPr>
          <w:lang w:val="hu-HU"/>
        </w:rPr>
      </w:pPr>
    </w:p>
    <w:p w14:paraId="0EE43475" w14:textId="77777777" w:rsidR="00FC3399" w:rsidRPr="00FC3399" w:rsidRDefault="00FC3399" w:rsidP="00A615DC">
      <w:pPr>
        <w:spacing w:line="240" w:lineRule="auto"/>
        <w:rPr>
          <w:lang w:val="hu-HU"/>
        </w:rPr>
      </w:pPr>
    </w:p>
    <w:p w14:paraId="771C39DE" w14:textId="77777777" w:rsidR="00381A5C" w:rsidRPr="00FC3399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C3399">
        <w:rPr>
          <w:b/>
          <w:bCs/>
          <w:lang w:val="hu-HU"/>
        </w:rPr>
        <w:t>5.</w:t>
      </w:r>
      <w:r w:rsidRPr="00FC3399">
        <w:rPr>
          <w:b/>
          <w:bCs/>
          <w:lang w:val="hu-HU"/>
        </w:rPr>
        <w:tab/>
        <w:t>AZ ALKALMAZÁSSAL KAPCSOLATOS TUDNIVALÓK ÉS AZ ALKALMAZÁS MÓDJA(I)</w:t>
      </w:r>
    </w:p>
    <w:p w14:paraId="10E4F86E" w14:textId="77777777" w:rsidR="00381A5C" w:rsidRPr="00FC3399" w:rsidRDefault="00381A5C" w:rsidP="00381A5C">
      <w:pPr>
        <w:spacing w:line="240" w:lineRule="auto"/>
        <w:rPr>
          <w:lang w:val="hu-HU"/>
        </w:rPr>
      </w:pPr>
    </w:p>
    <w:p w14:paraId="3B1B5453" w14:textId="77777777" w:rsidR="00381A5C" w:rsidRPr="00FC3399" w:rsidRDefault="00381A5C" w:rsidP="00381A5C">
      <w:pPr>
        <w:spacing w:line="240" w:lineRule="auto"/>
        <w:rPr>
          <w:lang w:val="hu-HU"/>
        </w:rPr>
      </w:pPr>
      <w:r w:rsidRPr="00FC3399">
        <w:rPr>
          <w:lang w:val="hu-HU"/>
        </w:rPr>
        <w:t>Használat előtt olvassa el a mellékelt betegtájékoztatót!</w:t>
      </w:r>
    </w:p>
    <w:p w14:paraId="227ECF1E" w14:textId="01657ECC" w:rsidR="00381A5C" w:rsidRPr="00FC3399" w:rsidRDefault="00A615DC" w:rsidP="00381A5C">
      <w:pPr>
        <w:spacing w:line="240" w:lineRule="auto"/>
        <w:rPr>
          <w:lang w:val="hu-HU"/>
        </w:rPr>
      </w:pPr>
      <w:r w:rsidRPr="00FC3399">
        <w:rPr>
          <w:lang w:val="hu-HU"/>
        </w:rPr>
        <w:t>Intramus</w:t>
      </w:r>
      <w:r w:rsidR="008D311E">
        <w:rPr>
          <w:lang w:val="hu-HU"/>
        </w:rPr>
        <w:t>zk</w:t>
      </w:r>
      <w:r w:rsidRPr="00FC3399">
        <w:rPr>
          <w:lang w:val="hu-HU"/>
        </w:rPr>
        <w:t>ul</w:t>
      </w:r>
      <w:r w:rsidR="008D311E">
        <w:rPr>
          <w:lang w:val="hu-HU"/>
        </w:rPr>
        <w:t>á</w:t>
      </w:r>
      <w:r w:rsidRPr="00FC3399">
        <w:rPr>
          <w:lang w:val="hu-HU"/>
        </w:rPr>
        <w:t>ris alkalmazás</w:t>
      </w:r>
      <w:r w:rsidR="008D311E">
        <w:rPr>
          <w:lang w:val="hu-HU"/>
        </w:rPr>
        <w:t>ra</w:t>
      </w:r>
      <w:r w:rsidR="003C6FDA" w:rsidRPr="00FC3399">
        <w:rPr>
          <w:lang w:val="hu-HU"/>
        </w:rPr>
        <w:t>.</w:t>
      </w:r>
    </w:p>
    <w:p w14:paraId="6A1C3297" w14:textId="2FC41881" w:rsidR="003C6FDA" w:rsidRDefault="00F57B24" w:rsidP="00381A5C">
      <w:pPr>
        <w:spacing w:line="240" w:lineRule="auto"/>
        <w:rPr>
          <w:lang w:val="hu-HU"/>
        </w:rPr>
      </w:pPr>
      <w:r>
        <w:rPr>
          <w:lang w:val="hu-HU"/>
        </w:rPr>
        <w:t>Kizárólag egyszeri alkalmazásra.</w:t>
      </w:r>
    </w:p>
    <w:p w14:paraId="10ECE129" w14:textId="77777777" w:rsidR="00F57B24" w:rsidRPr="00FC3399" w:rsidRDefault="00F57B24" w:rsidP="00381A5C">
      <w:pPr>
        <w:spacing w:line="240" w:lineRule="auto"/>
        <w:rPr>
          <w:lang w:val="hu-HU"/>
        </w:rPr>
      </w:pPr>
    </w:p>
    <w:p w14:paraId="75DC7901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261B03AA" w14:textId="77777777" w:rsidR="00381A5C" w:rsidRPr="00A615DC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615DC">
        <w:rPr>
          <w:b/>
          <w:bCs/>
          <w:lang w:val="hu-HU"/>
        </w:rPr>
        <w:t>6.</w:t>
      </w:r>
      <w:r w:rsidRPr="00A615DC">
        <w:rPr>
          <w:b/>
          <w:bCs/>
          <w:lang w:val="hu-HU"/>
        </w:rPr>
        <w:tab/>
        <w:t>KÜLÖN FIGYELMEZTETÉS, MELY SZERINT A GYÓGYSZERT GYERMEKEKTŐL ELZÁRVA KELL TARTANI</w:t>
      </w:r>
    </w:p>
    <w:p w14:paraId="7568649A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40E84B9A" w14:textId="77777777" w:rsidR="00381A5C" w:rsidRPr="00A615DC" w:rsidRDefault="00381A5C" w:rsidP="00381A5C">
      <w:pPr>
        <w:spacing w:line="240" w:lineRule="auto"/>
        <w:rPr>
          <w:lang w:val="hu-HU"/>
        </w:rPr>
      </w:pPr>
      <w:r w:rsidRPr="00A615DC">
        <w:rPr>
          <w:lang w:val="hu-HU"/>
        </w:rPr>
        <w:t>A gyógyszer gyermekektől elzárva tartandó!</w:t>
      </w:r>
    </w:p>
    <w:p w14:paraId="2AA91CE7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34C6881C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3F606ADF" w14:textId="77777777" w:rsidR="00381A5C" w:rsidRPr="00A615DC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A615DC">
        <w:rPr>
          <w:b/>
          <w:bCs/>
          <w:lang w:val="hu-HU"/>
        </w:rPr>
        <w:t>7.</w:t>
      </w:r>
      <w:r w:rsidRPr="00A615DC">
        <w:rPr>
          <w:b/>
          <w:bCs/>
          <w:lang w:val="hu-HU"/>
        </w:rPr>
        <w:tab/>
        <w:t>TOVÁBBI FIGYELMEZTETÉS(EK), AMENNYIBEN SZÜKSÉGES</w:t>
      </w:r>
    </w:p>
    <w:p w14:paraId="70F0B889" w14:textId="77777777" w:rsidR="00381A5C" w:rsidRPr="00A615DC" w:rsidRDefault="00381A5C" w:rsidP="00381A5C">
      <w:pPr>
        <w:spacing w:line="240" w:lineRule="auto"/>
        <w:rPr>
          <w:lang w:val="hu-HU"/>
        </w:rPr>
      </w:pPr>
    </w:p>
    <w:p w14:paraId="4DFC7700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696E1716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</w:p>
    <w:p w14:paraId="3F7889E6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0E4F0D68" w14:textId="16E3B841" w:rsidR="00381A5C" w:rsidRDefault="003C6FDA" w:rsidP="00381A5C">
      <w:pPr>
        <w:spacing w:line="240" w:lineRule="auto"/>
        <w:rPr>
          <w:lang w:val="hu-HU"/>
        </w:rPr>
      </w:pPr>
      <w:r>
        <w:rPr>
          <w:lang w:val="hu-HU"/>
        </w:rPr>
        <w:t>EXP./Felhasználható:</w:t>
      </w:r>
      <w:bookmarkStart w:id="0" w:name="_GoBack"/>
      <w:bookmarkEnd w:id="0"/>
    </w:p>
    <w:p w14:paraId="392041BF" w14:textId="258715B4" w:rsidR="003C6FDA" w:rsidRDefault="003C6FDA" w:rsidP="00381A5C">
      <w:pPr>
        <w:spacing w:line="240" w:lineRule="auto"/>
        <w:rPr>
          <w:lang w:val="hu-HU"/>
        </w:rPr>
      </w:pPr>
    </w:p>
    <w:p w14:paraId="4A5861A6" w14:textId="77777777" w:rsidR="003C6FDA" w:rsidRPr="00F00C93" w:rsidRDefault="003C6FDA" w:rsidP="00381A5C">
      <w:pPr>
        <w:spacing w:line="240" w:lineRule="auto"/>
        <w:rPr>
          <w:lang w:val="hu-HU"/>
        </w:rPr>
      </w:pPr>
    </w:p>
    <w:p w14:paraId="09C201E3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9.</w:t>
      </w:r>
      <w:r w:rsidRPr="00F00C93">
        <w:rPr>
          <w:b/>
          <w:bCs/>
          <w:lang w:val="hu-HU"/>
        </w:rPr>
        <w:tab/>
        <w:t>KÜLÖNLEGES TÁROLÁSI ELŐÍRÁSOK</w:t>
      </w:r>
    </w:p>
    <w:p w14:paraId="72CF104B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0CB0FB3F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7CA345DF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EBC7FBD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407D35B9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1E82DFAA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</w:p>
    <w:p w14:paraId="1DCB2DFD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06961446" w14:textId="77777777" w:rsidR="00682A5D" w:rsidRDefault="00682A5D" w:rsidP="00381A5C">
      <w:pPr>
        <w:spacing w:line="240" w:lineRule="auto"/>
      </w:pPr>
      <w:r>
        <w:t>Teva B.V.,</w:t>
      </w:r>
    </w:p>
    <w:p w14:paraId="4A3E63F8" w14:textId="77777777" w:rsidR="00682A5D" w:rsidRDefault="00682A5D" w:rsidP="00381A5C">
      <w:pPr>
        <w:spacing w:line="240" w:lineRule="auto"/>
      </w:pPr>
      <w:r>
        <w:t xml:space="preserve">Swensweg 5, </w:t>
      </w:r>
    </w:p>
    <w:p w14:paraId="2C3EFDE2" w14:textId="0458910A" w:rsidR="00682A5D" w:rsidRDefault="00682A5D" w:rsidP="00381A5C">
      <w:pPr>
        <w:spacing w:line="240" w:lineRule="auto"/>
      </w:pPr>
      <w:r>
        <w:t>2031 GA, Haarlem,</w:t>
      </w:r>
    </w:p>
    <w:p w14:paraId="32B5951A" w14:textId="2DBDFA94" w:rsidR="00381A5C" w:rsidRPr="00F00C93" w:rsidRDefault="00682A5D" w:rsidP="00381A5C">
      <w:pPr>
        <w:spacing w:line="240" w:lineRule="auto"/>
        <w:rPr>
          <w:lang w:val="hu-HU"/>
        </w:rPr>
      </w:pPr>
      <w:r>
        <w:t>Hollandia</w:t>
      </w:r>
    </w:p>
    <w:p w14:paraId="7B25CD40" w14:textId="7E64A3F5" w:rsidR="00381A5C" w:rsidRDefault="00381A5C" w:rsidP="00381A5C">
      <w:pPr>
        <w:spacing w:line="240" w:lineRule="auto"/>
        <w:rPr>
          <w:lang w:val="hu-HU"/>
        </w:rPr>
      </w:pPr>
    </w:p>
    <w:p w14:paraId="75F2F2C6" w14:textId="77777777" w:rsidR="00682A5D" w:rsidRPr="00F00C93" w:rsidRDefault="00682A5D" w:rsidP="00381A5C">
      <w:pPr>
        <w:spacing w:line="240" w:lineRule="auto"/>
        <w:rPr>
          <w:lang w:val="hu-HU"/>
        </w:rPr>
      </w:pPr>
    </w:p>
    <w:p w14:paraId="7440030A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12.</w:t>
      </w:r>
      <w:r w:rsidRPr="00F00C93">
        <w:rPr>
          <w:b/>
          <w:bCs/>
          <w:lang w:val="hu-HU"/>
        </w:rPr>
        <w:tab/>
        <w:t>A FORGALOMBA HOZATALI ENGEDÉLY SZÁMA(I)</w:t>
      </w:r>
    </w:p>
    <w:p w14:paraId="02E6C27A" w14:textId="77777777" w:rsidR="00211AA5" w:rsidRDefault="00211AA5" w:rsidP="00211AA5">
      <w:pPr>
        <w:pStyle w:val="Nincstrkz"/>
        <w:rPr>
          <w:rFonts w:cs="Times New Roman"/>
        </w:rPr>
      </w:pPr>
    </w:p>
    <w:p w14:paraId="0344D562" w14:textId="03001408" w:rsidR="00211AA5" w:rsidRDefault="00211AA5" w:rsidP="00211AA5">
      <w:r>
        <w:t>OGYI-T-23920/05</w:t>
      </w:r>
    </w:p>
    <w:p w14:paraId="56C17AF6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43903C3E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0F63E859" w14:textId="3E1DE093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13.</w:t>
      </w:r>
      <w:r w:rsidRPr="00F00C93">
        <w:rPr>
          <w:b/>
          <w:bCs/>
          <w:lang w:val="hu-HU"/>
        </w:rPr>
        <w:tab/>
        <w:t xml:space="preserve">A GYÁRTÁSI TÉTEL SZÁMA </w:t>
      </w:r>
    </w:p>
    <w:p w14:paraId="06D55F4C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42B5AC98" w14:textId="44B4D355" w:rsidR="00381A5C" w:rsidRDefault="00324102" w:rsidP="00381A5C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681C2DD5" w14:textId="1C1728EF" w:rsidR="00324102" w:rsidRDefault="00324102" w:rsidP="00381A5C">
      <w:pPr>
        <w:spacing w:line="240" w:lineRule="auto"/>
        <w:rPr>
          <w:lang w:val="hu-HU"/>
        </w:rPr>
      </w:pPr>
    </w:p>
    <w:p w14:paraId="3F8A2986" w14:textId="77777777" w:rsidR="00324102" w:rsidRPr="00F00C93" w:rsidRDefault="00324102" w:rsidP="00381A5C">
      <w:pPr>
        <w:spacing w:line="240" w:lineRule="auto"/>
        <w:rPr>
          <w:lang w:val="hu-HU"/>
        </w:rPr>
      </w:pPr>
    </w:p>
    <w:p w14:paraId="4EAB0FB8" w14:textId="6C42C885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14.</w:t>
      </w:r>
      <w:r w:rsidRPr="00F00C93">
        <w:rPr>
          <w:b/>
          <w:bCs/>
          <w:lang w:val="hu-HU"/>
        </w:rPr>
        <w:tab/>
        <w:t xml:space="preserve">A GYÓGYSZER </w:t>
      </w:r>
      <w:r w:rsidR="008D311E">
        <w:rPr>
          <w:b/>
          <w:bCs/>
          <w:lang w:val="hu-HU"/>
        </w:rPr>
        <w:t xml:space="preserve">ÁLTALÁNOS BESOROLÁSA </w:t>
      </w:r>
      <w:r w:rsidRPr="00F00C93">
        <w:rPr>
          <w:b/>
          <w:bCs/>
          <w:lang w:val="hu-HU"/>
        </w:rPr>
        <w:t>RENDELHETŐSÉG</w:t>
      </w:r>
      <w:r w:rsidR="008D311E">
        <w:rPr>
          <w:b/>
          <w:bCs/>
          <w:lang w:val="hu-HU"/>
        </w:rPr>
        <w:t xml:space="preserve"> SZEMPONTJÁBÓL</w:t>
      </w:r>
    </w:p>
    <w:p w14:paraId="1386F125" w14:textId="3A843414" w:rsidR="00381A5C" w:rsidRDefault="00381A5C" w:rsidP="00381A5C">
      <w:pPr>
        <w:spacing w:line="240" w:lineRule="auto"/>
        <w:rPr>
          <w:lang w:val="hu-HU"/>
        </w:rPr>
      </w:pPr>
    </w:p>
    <w:p w14:paraId="7CCEA86C" w14:textId="29C08AD6" w:rsidR="008D311E" w:rsidRDefault="008D311E" w:rsidP="00381A5C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(Sz).</w:t>
      </w:r>
    </w:p>
    <w:p w14:paraId="69E263CE" w14:textId="77777777" w:rsidR="008D311E" w:rsidRPr="00F00C93" w:rsidRDefault="008D311E" w:rsidP="00381A5C">
      <w:pPr>
        <w:spacing w:line="240" w:lineRule="auto"/>
        <w:rPr>
          <w:lang w:val="hu-HU"/>
        </w:rPr>
      </w:pPr>
    </w:p>
    <w:p w14:paraId="6A85C0CC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28425144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15.</w:t>
      </w:r>
      <w:r w:rsidRPr="00F00C93">
        <w:rPr>
          <w:b/>
          <w:bCs/>
          <w:lang w:val="hu-HU"/>
        </w:rPr>
        <w:tab/>
        <w:t>AZ ALKALMAZÁSRA VONATKOZÓ UTASÍTÁSOK</w:t>
      </w:r>
    </w:p>
    <w:p w14:paraId="13345A8C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5A827337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598AF453" w14:textId="77777777" w:rsidR="00381A5C" w:rsidRPr="00F00C93" w:rsidRDefault="00381A5C" w:rsidP="00381A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16.</w:t>
      </w:r>
      <w:r w:rsidRPr="00F00C93">
        <w:rPr>
          <w:b/>
          <w:bCs/>
          <w:lang w:val="hu-HU"/>
        </w:rPr>
        <w:tab/>
        <w:t>BRAILLE ÍRÁSSAL FELTÜNTETETT INFORMÁCIÓK</w:t>
      </w:r>
    </w:p>
    <w:p w14:paraId="42CBEAD8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23FD4061" w14:textId="52055FB0" w:rsidR="00381A5C" w:rsidRPr="00F00C93" w:rsidRDefault="00381A5C" w:rsidP="00381A5C">
      <w:pPr>
        <w:spacing w:line="240" w:lineRule="auto"/>
        <w:rPr>
          <w:shd w:val="clear" w:color="auto" w:fill="CCCCCC"/>
          <w:lang w:val="hu-HU"/>
        </w:rPr>
      </w:pPr>
      <w:r w:rsidRPr="00F00C93">
        <w:rPr>
          <w:shd w:val="clear" w:color="auto" w:fill="CCCCCC"/>
          <w:lang w:val="hu-HU"/>
        </w:rPr>
        <w:t>Braille-írás feltüntetése alól felmentve.</w:t>
      </w:r>
    </w:p>
    <w:p w14:paraId="459B8FE5" w14:textId="77777777" w:rsidR="00381A5C" w:rsidRPr="00F00C93" w:rsidRDefault="00381A5C" w:rsidP="00381A5C">
      <w:pPr>
        <w:spacing w:line="240" w:lineRule="auto"/>
        <w:rPr>
          <w:lang w:val="hu-HU"/>
        </w:rPr>
      </w:pPr>
    </w:p>
    <w:p w14:paraId="3F2FE42F" w14:textId="77777777" w:rsidR="00FC3399" w:rsidRPr="00F00C93" w:rsidRDefault="00FC3399" w:rsidP="00FC3399">
      <w:pPr>
        <w:spacing w:line="240" w:lineRule="auto"/>
        <w:rPr>
          <w:noProof/>
          <w:shd w:val="clear" w:color="auto" w:fill="CCCCCC"/>
        </w:rPr>
      </w:pPr>
      <w:bookmarkStart w:id="1" w:name="_Hlk517201627"/>
      <w:bookmarkStart w:id="2" w:name="_Hlk517111403"/>
    </w:p>
    <w:p w14:paraId="2B51C0C8" w14:textId="77777777" w:rsidR="00FC3399" w:rsidRPr="00F00C93" w:rsidRDefault="00FC3399" w:rsidP="00FC339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0C93">
        <w:rPr>
          <w:b/>
          <w:noProof/>
        </w:rPr>
        <w:t>EGYEDI AZONOSÍTÓ – 2D VONALKÓD</w:t>
      </w:r>
    </w:p>
    <w:p w14:paraId="7A5D8D19" w14:textId="77777777" w:rsidR="00FC3399" w:rsidRPr="00F00C93" w:rsidRDefault="00FC3399" w:rsidP="00FC3399">
      <w:pPr>
        <w:tabs>
          <w:tab w:val="clear" w:pos="567"/>
        </w:tabs>
        <w:spacing w:line="240" w:lineRule="auto"/>
        <w:rPr>
          <w:noProof/>
        </w:rPr>
      </w:pPr>
    </w:p>
    <w:p w14:paraId="71FAED1E" w14:textId="1ABD9CFA" w:rsidR="00FC3399" w:rsidRPr="00F00C93" w:rsidRDefault="00FC3399" w:rsidP="00FC3399">
      <w:pPr>
        <w:spacing w:line="240" w:lineRule="auto"/>
        <w:rPr>
          <w:noProof/>
          <w:shd w:val="clear" w:color="auto" w:fill="CCCCCC"/>
        </w:rPr>
      </w:pPr>
      <w:r w:rsidRPr="00F00C93">
        <w:rPr>
          <w:noProof/>
          <w:highlight w:val="lightGray"/>
        </w:rPr>
        <w:t>Egyedi azonosítójú 2D vonalkóddal ellátva.</w:t>
      </w:r>
    </w:p>
    <w:p w14:paraId="42678D9C" w14:textId="77777777" w:rsidR="00FC3399" w:rsidRPr="00F00C93" w:rsidRDefault="00FC3399" w:rsidP="00FC3399">
      <w:pPr>
        <w:spacing w:line="240" w:lineRule="auto"/>
        <w:rPr>
          <w:noProof/>
          <w:shd w:val="clear" w:color="auto" w:fill="CCCCCC"/>
        </w:rPr>
      </w:pPr>
    </w:p>
    <w:p w14:paraId="19B0814D" w14:textId="77777777" w:rsidR="00FC3399" w:rsidRPr="00F00C93" w:rsidRDefault="00FC3399" w:rsidP="00FC3399">
      <w:pPr>
        <w:spacing w:line="240" w:lineRule="auto"/>
        <w:rPr>
          <w:noProof/>
          <w:vanish/>
        </w:rPr>
      </w:pPr>
    </w:p>
    <w:p w14:paraId="0A153012" w14:textId="77777777" w:rsidR="00FC3399" w:rsidRPr="00F00C93" w:rsidRDefault="00FC3399" w:rsidP="00FC339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0C93">
        <w:rPr>
          <w:b/>
          <w:noProof/>
        </w:rPr>
        <w:t>EGYEDI AZONOSÍTÓ OLVASHATÓ FORMÁTUMA</w:t>
      </w:r>
    </w:p>
    <w:p w14:paraId="69E1DC75" w14:textId="77777777" w:rsidR="00FC3399" w:rsidRPr="00F00C93" w:rsidRDefault="00FC3399" w:rsidP="00FC3399">
      <w:pPr>
        <w:tabs>
          <w:tab w:val="clear" w:pos="567"/>
        </w:tabs>
        <w:spacing w:line="240" w:lineRule="auto"/>
        <w:rPr>
          <w:noProof/>
        </w:rPr>
      </w:pPr>
    </w:p>
    <w:p w14:paraId="1C8CA00F" w14:textId="591389F8" w:rsidR="00FC3399" w:rsidRDefault="00FC3399" w:rsidP="00FC3399">
      <w:r w:rsidRPr="00F00C93">
        <w:t>PC:</w:t>
      </w:r>
    </w:p>
    <w:p w14:paraId="1E5EAF87" w14:textId="7B7ACF2D" w:rsidR="00FC3399" w:rsidRDefault="00FC3399" w:rsidP="008D311E">
      <w:r w:rsidRPr="00F00C93">
        <w:t>SN:</w:t>
      </w:r>
    </w:p>
    <w:p w14:paraId="3972A0FC" w14:textId="1189F5DB" w:rsidR="008D311E" w:rsidRDefault="008D311E">
      <w:pPr>
        <w:tabs>
          <w:tab w:val="clear" w:pos="567"/>
        </w:tabs>
        <w:spacing w:after="160" w:line="259" w:lineRule="auto"/>
      </w:pPr>
      <w:r>
        <w:br w:type="page"/>
      </w:r>
    </w:p>
    <w:p w14:paraId="38FF35DC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31C2007B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A993410" w14:textId="2BB4749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ELŐRETÖLTÖTT FECSKENDŐ C</w:t>
      </w:r>
      <w:r w:rsidR="00E90900">
        <w:rPr>
          <w:b/>
          <w:bCs/>
          <w:lang w:val="hu-HU"/>
        </w:rPr>
        <w:t>Í</w:t>
      </w:r>
      <w:r>
        <w:rPr>
          <w:b/>
          <w:bCs/>
          <w:lang w:val="hu-HU"/>
        </w:rPr>
        <w:t>MKÉJE</w:t>
      </w:r>
    </w:p>
    <w:p w14:paraId="626F51A8" w14:textId="77777777" w:rsidR="002244B1" w:rsidRDefault="002244B1" w:rsidP="002244B1">
      <w:pPr>
        <w:spacing w:line="240" w:lineRule="auto"/>
        <w:rPr>
          <w:lang w:val="hu-HU"/>
        </w:rPr>
      </w:pPr>
    </w:p>
    <w:p w14:paraId="639C8002" w14:textId="77777777" w:rsidR="002244B1" w:rsidRDefault="002244B1" w:rsidP="002244B1">
      <w:pPr>
        <w:spacing w:line="240" w:lineRule="auto"/>
        <w:rPr>
          <w:lang w:val="hu-HU"/>
        </w:rPr>
      </w:pPr>
    </w:p>
    <w:p w14:paraId="05E7AEBD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 ÉS AZ ALKALMAZÁS MÓDJA(I)</w:t>
      </w:r>
    </w:p>
    <w:p w14:paraId="24272C41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73F2ED3D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  <w:r w:rsidRPr="0047732F">
        <w:t>Paliperidon Teva 150 mg retard szuszpenziós injekció</w:t>
      </w:r>
    </w:p>
    <w:p w14:paraId="6DC0373E" w14:textId="77777777" w:rsidR="008D311E" w:rsidRDefault="008D311E" w:rsidP="002244B1">
      <w:pPr>
        <w:spacing w:line="240" w:lineRule="auto"/>
        <w:ind w:left="567" w:hanging="567"/>
        <w:rPr>
          <w:lang w:val="hu-HU"/>
        </w:rPr>
      </w:pPr>
    </w:p>
    <w:p w14:paraId="498436EB" w14:textId="42666868" w:rsidR="002244B1" w:rsidRDefault="002244B1" w:rsidP="002244B1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paliperidon</w:t>
      </w:r>
    </w:p>
    <w:p w14:paraId="703BB5A7" w14:textId="7A14A0A9" w:rsidR="002244B1" w:rsidRDefault="002244B1" w:rsidP="002244B1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im.</w:t>
      </w:r>
    </w:p>
    <w:p w14:paraId="3DB4B12B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57FD8EDE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355EC918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AZ ALKALMAZÁSSAL KAPCSOLATOS TUDNIVALÓK</w:t>
      </w:r>
    </w:p>
    <w:p w14:paraId="10556D85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38574BF4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080991CE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14:paraId="722B4E38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0264B801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EXP/Felh.:</w:t>
      </w:r>
    </w:p>
    <w:p w14:paraId="6CF3A300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59C13063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636A1A68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A GYÁRTÁSI TÉTEL SZÁMA </w:t>
      </w:r>
    </w:p>
    <w:p w14:paraId="7883FCD1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7A86D37C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216C3C1A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504A7541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53812736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 TARTALOM SÚLYRA, TÉRFOGATRA, VAGY EGYSÉGRE VONATKOZTATVA</w:t>
      </w:r>
    </w:p>
    <w:p w14:paraId="1CCA3256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12888A14" w14:textId="77777777" w:rsidR="002244B1" w:rsidRDefault="002244B1" w:rsidP="002244B1">
      <w:pPr>
        <w:tabs>
          <w:tab w:val="clear" w:pos="567"/>
          <w:tab w:val="left" w:pos="708"/>
        </w:tabs>
        <w:spacing w:line="240" w:lineRule="auto"/>
        <w:ind w:right="113"/>
        <w:rPr>
          <w:noProof/>
        </w:rPr>
      </w:pPr>
      <w:r w:rsidRPr="0047732F">
        <w:rPr>
          <w:noProof/>
        </w:rPr>
        <w:t>150 mg</w:t>
      </w:r>
    </w:p>
    <w:p w14:paraId="1B25ECA5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18F44571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6E18CF2C" w14:textId="77777777" w:rsidR="002244B1" w:rsidRDefault="002244B1" w:rsidP="0022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EGYÉB INFORMÁCIÓK</w:t>
      </w:r>
    </w:p>
    <w:p w14:paraId="48D0C3FE" w14:textId="77777777" w:rsidR="002244B1" w:rsidRDefault="002244B1" w:rsidP="002244B1">
      <w:pPr>
        <w:spacing w:line="240" w:lineRule="auto"/>
        <w:ind w:left="567" w:hanging="567"/>
        <w:rPr>
          <w:lang w:val="hu-HU"/>
        </w:rPr>
      </w:pPr>
    </w:p>
    <w:p w14:paraId="452C404E" w14:textId="77777777" w:rsidR="00B64595" w:rsidRPr="00F00C93" w:rsidRDefault="00B64595" w:rsidP="00FC3399">
      <w:pPr>
        <w:rPr>
          <w:noProof/>
          <w:vanish/>
        </w:rPr>
      </w:pPr>
    </w:p>
    <w:bookmarkEnd w:id="1"/>
    <w:p w14:paraId="31809E4B" w14:textId="77777777" w:rsidR="00FC3399" w:rsidRPr="00F00C93" w:rsidRDefault="00FC3399" w:rsidP="00FC3399">
      <w:pPr>
        <w:tabs>
          <w:tab w:val="clear" w:pos="567"/>
        </w:tabs>
        <w:spacing w:line="240" w:lineRule="auto"/>
        <w:rPr>
          <w:noProof/>
          <w:vanish/>
        </w:rPr>
      </w:pPr>
    </w:p>
    <w:bookmarkEnd w:id="2"/>
    <w:p w14:paraId="1CDA47D5" w14:textId="77777777" w:rsidR="002D64FD" w:rsidRPr="00381A5C" w:rsidRDefault="002D64FD" w:rsidP="00FC3399">
      <w:pPr>
        <w:spacing w:line="240" w:lineRule="auto"/>
      </w:pPr>
    </w:p>
    <w:sectPr w:rsidR="002D64FD" w:rsidRPr="00381A5C" w:rsidSect="00EC4D0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28C30" w14:textId="77777777" w:rsidR="008D311E" w:rsidRDefault="008D311E" w:rsidP="008D311E">
      <w:pPr>
        <w:spacing w:line="240" w:lineRule="auto"/>
      </w:pPr>
      <w:r>
        <w:separator/>
      </w:r>
    </w:p>
  </w:endnote>
  <w:endnote w:type="continuationSeparator" w:id="0">
    <w:p w14:paraId="4380CA62" w14:textId="77777777" w:rsidR="008D311E" w:rsidRDefault="008D311E" w:rsidP="008D31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C29A5" w14:textId="51B6419F" w:rsidR="008D311E" w:rsidRPr="0047732F" w:rsidRDefault="00F57B24">
    <w:pPr>
      <w:pStyle w:val="llb"/>
      <w:rPr>
        <w:sz w:val="18"/>
        <w:szCs w:val="18"/>
      </w:rPr>
    </w:pPr>
    <w:r w:rsidRPr="00F57B24">
      <w:rPr>
        <w:sz w:val="18"/>
        <w:szCs w:val="18"/>
      </w:rPr>
      <w:t>OGYÉI/41653/2021</w:t>
    </w:r>
    <w:r w:rsidR="00DE3849">
      <w:rPr>
        <w:sz w:val="18"/>
        <w:szCs w:val="18"/>
      </w:rPr>
      <w:tab/>
    </w:r>
    <w:r w:rsidR="00DE3849">
      <w:rPr>
        <w:sz w:val="18"/>
        <w:szCs w:val="18"/>
      </w:rPr>
      <w:tab/>
      <w:t>2022. január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CEB4F" w14:textId="77777777" w:rsidR="008D311E" w:rsidRDefault="008D311E" w:rsidP="008D311E">
      <w:pPr>
        <w:spacing w:line="240" w:lineRule="auto"/>
      </w:pPr>
      <w:r>
        <w:separator/>
      </w:r>
    </w:p>
  </w:footnote>
  <w:footnote w:type="continuationSeparator" w:id="0">
    <w:p w14:paraId="5C119D59" w14:textId="77777777" w:rsidR="008D311E" w:rsidRDefault="008D311E" w:rsidP="008D31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06568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478B9F7" w14:textId="31A4E0A2" w:rsidR="008D311E" w:rsidRPr="0047732F" w:rsidRDefault="008D311E" w:rsidP="0047732F">
        <w:pPr>
          <w:pStyle w:val="lfej"/>
          <w:jc w:val="center"/>
          <w:rPr>
            <w:sz w:val="18"/>
            <w:szCs w:val="18"/>
          </w:rPr>
        </w:pPr>
        <w:r w:rsidRPr="0047732F">
          <w:rPr>
            <w:sz w:val="18"/>
            <w:szCs w:val="18"/>
          </w:rPr>
          <w:fldChar w:fldCharType="begin"/>
        </w:r>
        <w:r w:rsidRPr="0047732F">
          <w:rPr>
            <w:sz w:val="18"/>
            <w:szCs w:val="18"/>
          </w:rPr>
          <w:instrText>PAGE   \* MERGEFORMAT</w:instrText>
        </w:r>
        <w:r w:rsidRPr="0047732F">
          <w:rPr>
            <w:sz w:val="18"/>
            <w:szCs w:val="18"/>
          </w:rPr>
          <w:fldChar w:fldCharType="separate"/>
        </w:r>
        <w:r w:rsidR="00D34022" w:rsidRPr="00D34022">
          <w:rPr>
            <w:noProof/>
            <w:sz w:val="18"/>
            <w:szCs w:val="18"/>
            <w:lang w:val="hu-HU"/>
          </w:rPr>
          <w:t>2</w:t>
        </w:r>
        <w:r w:rsidRPr="0047732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F643B"/>
    <w:multiLevelType w:val="hybridMultilevel"/>
    <w:tmpl w:val="7BAA88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71AF1"/>
    <w:multiLevelType w:val="hybridMultilevel"/>
    <w:tmpl w:val="29923044"/>
    <w:lvl w:ilvl="0" w:tplc="040E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B21D3"/>
    <w:multiLevelType w:val="hybridMultilevel"/>
    <w:tmpl w:val="942A9D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6392D"/>
    <w:multiLevelType w:val="hybridMultilevel"/>
    <w:tmpl w:val="C03693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A5C"/>
    <w:rsid w:val="000C1641"/>
    <w:rsid w:val="000D089C"/>
    <w:rsid w:val="000D110F"/>
    <w:rsid w:val="00211AA5"/>
    <w:rsid w:val="002244B1"/>
    <w:rsid w:val="002D64FD"/>
    <w:rsid w:val="00324102"/>
    <w:rsid w:val="00381A5C"/>
    <w:rsid w:val="003C6FDA"/>
    <w:rsid w:val="0047732F"/>
    <w:rsid w:val="00682A5D"/>
    <w:rsid w:val="00776F0F"/>
    <w:rsid w:val="008D311E"/>
    <w:rsid w:val="00A615DC"/>
    <w:rsid w:val="00AE7F4D"/>
    <w:rsid w:val="00B64595"/>
    <w:rsid w:val="00CF5C01"/>
    <w:rsid w:val="00D34022"/>
    <w:rsid w:val="00D91508"/>
    <w:rsid w:val="00DE3849"/>
    <w:rsid w:val="00DE5910"/>
    <w:rsid w:val="00E06F00"/>
    <w:rsid w:val="00E90900"/>
    <w:rsid w:val="00EA1A0F"/>
    <w:rsid w:val="00EC4D02"/>
    <w:rsid w:val="00EF01CB"/>
    <w:rsid w:val="00F57B24"/>
    <w:rsid w:val="00F74821"/>
    <w:rsid w:val="00FC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143A1"/>
  <w15:chartTrackingRefBased/>
  <w15:docId w15:val="{D0933052-D76B-4B23-8AEF-9DB59724A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1A5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istaszerbekezds">
    <w:name w:val="List Paragraph"/>
    <w:basedOn w:val="Norml"/>
    <w:uiPriority w:val="34"/>
    <w:qFormat/>
    <w:rsid w:val="00A615D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D31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311E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D311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311E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8D311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311E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1926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HU_OGYI_50.1</cp:lastModifiedBy>
  <cp:revision>2</cp:revision>
  <dcterms:created xsi:type="dcterms:W3CDTF">2022-01-11T13:12:00Z</dcterms:created>
  <dcterms:modified xsi:type="dcterms:W3CDTF">2022-01-11T13:12:00Z</dcterms:modified>
</cp:coreProperties>
</file>