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051B0D" w14:textId="77777777" w:rsidR="00987618" w:rsidRPr="00F00C93" w:rsidRDefault="00987618" w:rsidP="00987618">
      <w:pPr>
        <w:spacing w:line="240" w:lineRule="auto"/>
        <w:rPr>
          <w:lang w:val="hu-HU"/>
        </w:rPr>
      </w:pPr>
      <w:bookmarkStart w:id="0" w:name="_Hlk515101020"/>
    </w:p>
    <w:p w14:paraId="42EB9891" w14:textId="63A41F3D" w:rsidR="00987618" w:rsidRPr="00F00C93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KÜLSŐ CSOMAGOLÁSON</w:t>
      </w:r>
      <w:r w:rsidR="00D625F6">
        <w:rPr>
          <w:b/>
          <w:bCs/>
          <w:lang w:val="hu-HU"/>
        </w:rPr>
        <w:t xml:space="preserve"> </w:t>
      </w:r>
      <w:r w:rsidRPr="00F00C93">
        <w:rPr>
          <w:b/>
          <w:bCs/>
          <w:lang w:val="hu-HU"/>
        </w:rPr>
        <w:t>ÉS</w:t>
      </w:r>
      <w:r w:rsidR="00D625F6">
        <w:rPr>
          <w:b/>
          <w:bCs/>
          <w:lang w:val="hu-HU"/>
        </w:rPr>
        <w:t xml:space="preserve"> </w:t>
      </w:r>
      <w:r w:rsidRPr="00F00C93">
        <w:rPr>
          <w:b/>
          <w:bCs/>
          <w:lang w:val="hu-HU"/>
        </w:rPr>
        <w:t>A KÖZVETLEN CSOMAGOLÁSON FELTÜNTETENDŐ ADATOK</w:t>
      </w:r>
    </w:p>
    <w:p w14:paraId="6348D129" w14:textId="77777777" w:rsidR="00987618" w:rsidRPr="00F00C93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B8CED9A" w14:textId="6F757073" w:rsidR="00987618" w:rsidRPr="00F00C93" w:rsidRDefault="00D625F6" w:rsidP="00D625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 – 0,25</w:t>
      </w:r>
      <w:r w:rsidR="00F637A5">
        <w:rPr>
          <w:b/>
          <w:bCs/>
          <w:lang w:val="hu-HU"/>
        </w:rPr>
        <w:t>m</w:t>
      </w:r>
      <w:r>
        <w:rPr>
          <w:b/>
          <w:bCs/>
          <w:lang w:val="hu-HU"/>
        </w:rPr>
        <w:t>g-</w:t>
      </w:r>
      <w:r w:rsidR="00BD6BBD">
        <w:rPr>
          <w:b/>
          <w:bCs/>
          <w:lang w:val="hu-HU"/>
        </w:rPr>
        <w:t>o</w:t>
      </w:r>
      <w:r>
        <w:rPr>
          <w:b/>
          <w:bCs/>
          <w:lang w:val="hu-HU"/>
        </w:rPr>
        <w:t>s injekciós üveg</w:t>
      </w:r>
    </w:p>
    <w:p w14:paraId="688439BC" w14:textId="77777777" w:rsidR="00987618" w:rsidRPr="00F00C93" w:rsidRDefault="00987618" w:rsidP="00987618">
      <w:pPr>
        <w:spacing w:line="240" w:lineRule="auto"/>
        <w:rPr>
          <w:lang w:val="hu-HU"/>
        </w:rPr>
      </w:pPr>
    </w:p>
    <w:p w14:paraId="33A7C6D3" w14:textId="77777777" w:rsidR="00987618" w:rsidRPr="00F00C93" w:rsidRDefault="00987618" w:rsidP="00987618">
      <w:pPr>
        <w:spacing w:line="240" w:lineRule="auto"/>
        <w:rPr>
          <w:lang w:val="hu-HU"/>
        </w:rPr>
      </w:pPr>
    </w:p>
    <w:p w14:paraId="46836B36" w14:textId="77777777" w:rsidR="00987618" w:rsidRPr="00F00C93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</w:p>
    <w:p w14:paraId="3AB4D94C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44767619" w14:textId="77777777" w:rsidR="00D625F6" w:rsidRPr="003D6D7E" w:rsidRDefault="00D625F6" w:rsidP="00987618">
      <w:pPr>
        <w:spacing w:line="240" w:lineRule="auto"/>
        <w:rPr>
          <w:lang w:val="hu-HU"/>
        </w:rPr>
      </w:pPr>
      <w:proofErr w:type="spellStart"/>
      <w:r w:rsidRPr="003D6D7E">
        <w:rPr>
          <w:lang w:val="hu-HU"/>
        </w:rPr>
        <w:t>Trabectedin</w:t>
      </w:r>
      <w:proofErr w:type="spellEnd"/>
      <w:r w:rsidRPr="003D6D7E">
        <w:rPr>
          <w:lang w:val="hu-HU"/>
        </w:rPr>
        <w:t xml:space="preserve"> </w:t>
      </w:r>
      <w:proofErr w:type="spellStart"/>
      <w:r w:rsidRPr="003D6D7E">
        <w:rPr>
          <w:lang w:val="hu-HU"/>
        </w:rPr>
        <w:t>Teva</w:t>
      </w:r>
      <w:proofErr w:type="spellEnd"/>
      <w:r w:rsidRPr="003D6D7E">
        <w:rPr>
          <w:lang w:val="hu-HU"/>
        </w:rPr>
        <w:t xml:space="preserve"> 0,25 mg por </w:t>
      </w:r>
      <w:proofErr w:type="spellStart"/>
      <w:r w:rsidRPr="003D6D7E">
        <w:rPr>
          <w:lang w:val="hu-HU"/>
        </w:rPr>
        <w:t>oldatos</w:t>
      </w:r>
      <w:proofErr w:type="spellEnd"/>
      <w:r w:rsidRPr="003D6D7E">
        <w:rPr>
          <w:lang w:val="hu-HU"/>
        </w:rPr>
        <w:t xml:space="preserve"> infúzióhoz való koncentrátumhoz</w:t>
      </w:r>
    </w:p>
    <w:p w14:paraId="47011AEA" w14:textId="6B1CF4C1" w:rsidR="00D625F6" w:rsidRPr="003D6D7E" w:rsidRDefault="00D625F6" w:rsidP="00D625F6">
      <w:pPr>
        <w:spacing w:line="240" w:lineRule="auto"/>
        <w:rPr>
          <w:lang w:val="hu-HU"/>
        </w:rPr>
      </w:pPr>
      <w:proofErr w:type="spellStart"/>
      <w:r w:rsidRPr="003D6D7E">
        <w:rPr>
          <w:lang w:val="hu-HU"/>
        </w:rPr>
        <w:t>trabektedin</w:t>
      </w:r>
      <w:proofErr w:type="spellEnd"/>
    </w:p>
    <w:p w14:paraId="102CADD1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1D14D6C3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437FB448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2.</w:t>
      </w:r>
      <w:r w:rsidRPr="003D6D7E">
        <w:rPr>
          <w:b/>
          <w:bCs/>
          <w:lang w:val="hu-HU"/>
        </w:rPr>
        <w:tab/>
        <w:t>HATÓANYAG(OK) MEGNEVEZÉSE</w:t>
      </w:r>
    </w:p>
    <w:p w14:paraId="153405E6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5D1DE1C5" w14:textId="69D71405" w:rsidR="00D07AAD" w:rsidRPr="003D6D7E" w:rsidRDefault="00D625F6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0,25</w:t>
      </w:r>
      <w:r w:rsidR="00481C64">
        <w:rPr>
          <w:lang w:val="hu-HU"/>
        </w:rPr>
        <w:t> </w:t>
      </w:r>
      <w:r w:rsidRPr="003D6D7E">
        <w:rPr>
          <w:lang w:val="hu-HU"/>
        </w:rPr>
        <w:t xml:space="preserve">mg </w:t>
      </w:r>
      <w:proofErr w:type="spellStart"/>
      <w:r w:rsidRPr="003D6D7E">
        <w:rPr>
          <w:lang w:val="hu-HU"/>
        </w:rPr>
        <w:t>trabektedin</w:t>
      </w:r>
      <w:proofErr w:type="spellEnd"/>
      <w:r w:rsidR="00F637A5">
        <w:rPr>
          <w:lang w:val="hu-HU"/>
        </w:rPr>
        <w:t xml:space="preserve"> port tartalmaz</w:t>
      </w:r>
      <w:r w:rsidRPr="003D6D7E">
        <w:rPr>
          <w:lang w:val="hu-HU"/>
        </w:rPr>
        <w:t xml:space="preserve"> injekciós üvegenként. </w:t>
      </w:r>
    </w:p>
    <w:p w14:paraId="48238226" w14:textId="4C098AC8" w:rsidR="00987618" w:rsidRPr="003D6D7E" w:rsidRDefault="00D625F6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0,05</w:t>
      </w:r>
      <w:r w:rsidR="00481C64">
        <w:rPr>
          <w:lang w:val="hu-HU"/>
        </w:rPr>
        <w:t> </w:t>
      </w:r>
      <w:r w:rsidRPr="003D6D7E">
        <w:rPr>
          <w:lang w:val="hu-HU"/>
        </w:rPr>
        <w:t>mg trabektedint tartalmaz</w:t>
      </w:r>
      <w:r w:rsidR="00F637A5" w:rsidRPr="00F637A5">
        <w:rPr>
          <w:lang w:val="hu-HU"/>
        </w:rPr>
        <w:t xml:space="preserve"> </w:t>
      </w:r>
      <w:r w:rsidR="00F637A5" w:rsidRPr="003D6D7E">
        <w:rPr>
          <w:lang w:val="hu-HU"/>
        </w:rPr>
        <w:t>elkészített oldat</w:t>
      </w:r>
      <w:r w:rsidR="00F637A5">
        <w:rPr>
          <w:lang w:val="hu-HU"/>
        </w:rPr>
        <w:t xml:space="preserve"> milliliterenként</w:t>
      </w:r>
      <w:r w:rsidRPr="003D6D7E">
        <w:rPr>
          <w:lang w:val="hu-HU"/>
        </w:rPr>
        <w:t>.</w:t>
      </w:r>
    </w:p>
    <w:p w14:paraId="1544D5E8" w14:textId="78864694" w:rsidR="00987618" w:rsidRPr="003D6D7E" w:rsidRDefault="00987618" w:rsidP="00987618">
      <w:pPr>
        <w:spacing w:line="240" w:lineRule="auto"/>
        <w:rPr>
          <w:lang w:val="hu-HU"/>
        </w:rPr>
      </w:pPr>
    </w:p>
    <w:p w14:paraId="524E8C15" w14:textId="77777777" w:rsidR="00D07AAD" w:rsidRPr="003D6D7E" w:rsidRDefault="00D07AAD" w:rsidP="00987618">
      <w:pPr>
        <w:spacing w:line="240" w:lineRule="auto"/>
        <w:rPr>
          <w:lang w:val="hu-HU"/>
        </w:rPr>
      </w:pPr>
    </w:p>
    <w:p w14:paraId="0CCEE08E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3.</w:t>
      </w:r>
      <w:r w:rsidRPr="003D6D7E">
        <w:rPr>
          <w:b/>
          <w:bCs/>
          <w:lang w:val="hu-HU"/>
        </w:rPr>
        <w:tab/>
        <w:t>SEGÉDANYAGOK FELSOROLÁSA</w:t>
      </w:r>
    </w:p>
    <w:p w14:paraId="77894EB2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52D247F0" w14:textId="3B3F2C9F" w:rsidR="00D07AAD" w:rsidRPr="003D6D7E" w:rsidRDefault="00D07AAD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L</w:t>
      </w:r>
      <w:r w:rsidRPr="003D6D7E">
        <w:rPr>
          <w:lang w:val="hu-HU"/>
        </w:rPr>
        <w:noBreakHyphen/>
      </w:r>
      <w:proofErr w:type="spellStart"/>
      <w:r w:rsidRPr="003D6D7E">
        <w:rPr>
          <w:lang w:val="hu-HU"/>
        </w:rPr>
        <w:t>arginin</w:t>
      </w:r>
      <w:proofErr w:type="spellEnd"/>
      <w:r w:rsidRPr="003D6D7E">
        <w:rPr>
          <w:lang w:val="hu-HU"/>
        </w:rPr>
        <w:noBreakHyphen/>
      </w:r>
      <w:proofErr w:type="spellStart"/>
      <w:r w:rsidRPr="003D6D7E">
        <w:rPr>
          <w:lang w:val="hu-HU"/>
        </w:rPr>
        <w:t>hidroklorid</w:t>
      </w:r>
      <w:r w:rsidR="009D3513">
        <w:rPr>
          <w:lang w:val="hu-HU"/>
        </w:rPr>
        <w:t>ot</w:t>
      </w:r>
      <w:proofErr w:type="spellEnd"/>
      <w:r w:rsidR="009D3513">
        <w:rPr>
          <w:lang w:val="hu-HU"/>
        </w:rPr>
        <w:t>,</w:t>
      </w:r>
      <w:r w:rsidRPr="003D6D7E">
        <w:rPr>
          <w:lang w:val="hu-HU"/>
        </w:rPr>
        <w:t xml:space="preserve"> foszforsavat és kálium-hidroxidot is tartalmaz. </w:t>
      </w:r>
    </w:p>
    <w:p w14:paraId="699CFBD2" w14:textId="4D83C2BA" w:rsidR="00987618" w:rsidRPr="003D6D7E" w:rsidRDefault="00D07AAD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További információkért olvassa el a mellékelt betegtájékoztatót!</w:t>
      </w:r>
    </w:p>
    <w:p w14:paraId="571B4DC7" w14:textId="681EB161" w:rsidR="00D07AAD" w:rsidRPr="003D6D7E" w:rsidRDefault="00D07AAD" w:rsidP="00987618">
      <w:pPr>
        <w:spacing w:line="240" w:lineRule="auto"/>
        <w:rPr>
          <w:lang w:val="hu-HU"/>
        </w:rPr>
      </w:pPr>
    </w:p>
    <w:p w14:paraId="7C87C55B" w14:textId="77777777" w:rsidR="00D07AAD" w:rsidRPr="003D6D7E" w:rsidRDefault="00D07AAD" w:rsidP="00987618">
      <w:pPr>
        <w:spacing w:line="240" w:lineRule="auto"/>
        <w:rPr>
          <w:lang w:val="hu-HU"/>
        </w:rPr>
      </w:pPr>
    </w:p>
    <w:p w14:paraId="46759C8D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4.</w:t>
      </w:r>
      <w:r w:rsidRPr="003D6D7E">
        <w:rPr>
          <w:b/>
          <w:bCs/>
          <w:lang w:val="hu-HU"/>
        </w:rPr>
        <w:tab/>
        <w:t>GYÓGYSZERFORMA ÉS TARTALOM</w:t>
      </w:r>
    </w:p>
    <w:p w14:paraId="2903B154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068EE6CC" w14:textId="472AD458" w:rsidR="00762AB9" w:rsidRPr="003D6D7E" w:rsidRDefault="00762AB9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 xml:space="preserve">Por </w:t>
      </w:r>
      <w:proofErr w:type="spellStart"/>
      <w:r w:rsidRPr="003D6D7E">
        <w:rPr>
          <w:lang w:val="hu-HU"/>
        </w:rPr>
        <w:t>oldatos</w:t>
      </w:r>
      <w:proofErr w:type="spellEnd"/>
      <w:r w:rsidRPr="003D6D7E">
        <w:rPr>
          <w:lang w:val="hu-HU"/>
        </w:rPr>
        <w:t xml:space="preserve"> infúzióhoz való koncentrátumhoz</w:t>
      </w:r>
      <w:r w:rsidR="00125A8B">
        <w:rPr>
          <w:lang w:val="hu-HU"/>
        </w:rPr>
        <w:t>.</w:t>
      </w:r>
      <w:r w:rsidRPr="003D6D7E">
        <w:rPr>
          <w:lang w:val="hu-HU"/>
        </w:rPr>
        <w:t xml:space="preserve"> </w:t>
      </w:r>
    </w:p>
    <w:p w14:paraId="0DB6B0C5" w14:textId="72953ED7" w:rsidR="00987618" w:rsidRPr="003D6D7E" w:rsidRDefault="00762AB9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0,25</w:t>
      </w:r>
      <w:r w:rsidR="00481C64">
        <w:rPr>
          <w:lang w:val="hu-HU"/>
        </w:rPr>
        <w:t> </w:t>
      </w:r>
      <w:r w:rsidRPr="003D6D7E">
        <w:rPr>
          <w:lang w:val="hu-HU"/>
        </w:rPr>
        <w:t xml:space="preserve">mg </w:t>
      </w:r>
      <w:proofErr w:type="spellStart"/>
      <w:r w:rsidRPr="003D6D7E">
        <w:rPr>
          <w:lang w:val="hu-HU"/>
        </w:rPr>
        <w:t>trabektedin</w:t>
      </w:r>
      <w:proofErr w:type="spellEnd"/>
      <w:r w:rsidRPr="003D6D7E">
        <w:rPr>
          <w:lang w:val="hu-HU"/>
        </w:rPr>
        <w:t xml:space="preserve"> injekciós üvegben.</w:t>
      </w:r>
    </w:p>
    <w:p w14:paraId="0C1D41CD" w14:textId="3338E113" w:rsidR="00762AB9" w:rsidRPr="003D6D7E" w:rsidRDefault="00762AB9" w:rsidP="00987618">
      <w:pPr>
        <w:spacing w:line="240" w:lineRule="auto"/>
        <w:rPr>
          <w:lang w:val="hu-HU"/>
        </w:rPr>
      </w:pPr>
    </w:p>
    <w:p w14:paraId="281F5BE3" w14:textId="77777777" w:rsidR="00762AB9" w:rsidRPr="003D6D7E" w:rsidRDefault="00762AB9" w:rsidP="00987618">
      <w:pPr>
        <w:spacing w:line="240" w:lineRule="auto"/>
        <w:rPr>
          <w:lang w:val="hu-HU"/>
        </w:rPr>
      </w:pPr>
    </w:p>
    <w:p w14:paraId="34A83375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5.</w:t>
      </w:r>
      <w:r w:rsidRPr="003D6D7E">
        <w:rPr>
          <w:b/>
          <w:bCs/>
          <w:lang w:val="hu-HU"/>
        </w:rPr>
        <w:tab/>
        <w:t>AZ ALKALMAZÁSSAL KAPCSOLATOS TUDNIVALÓK ÉS AZ ALKALMAZÁS MÓDJA(I)</w:t>
      </w:r>
    </w:p>
    <w:p w14:paraId="33CAEAB1" w14:textId="5614DFF7" w:rsidR="00987618" w:rsidRPr="003D6D7E" w:rsidRDefault="00987618" w:rsidP="00987618">
      <w:pPr>
        <w:spacing w:line="240" w:lineRule="auto"/>
        <w:rPr>
          <w:lang w:val="hu-HU"/>
        </w:rPr>
      </w:pPr>
    </w:p>
    <w:p w14:paraId="0FA01DE3" w14:textId="77777777" w:rsidR="00762AB9" w:rsidRPr="003D6D7E" w:rsidRDefault="00762AB9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 xml:space="preserve">Feloldást és további hígítást követően intravénás alkalmazásra. </w:t>
      </w:r>
    </w:p>
    <w:p w14:paraId="27F63913" w14:textId="77777777" w:rsidR="00762AB9" w:rsidRPr="003D6D7E" w:rsidRDefault="00762AB9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Kizárólag egyszeri alkalmazásra.</w:t>
      </w:r>
    </w:p>
    <w:p w14:paraId="0A9A6451" w14:textId="77777777" w:rsidR="00987618" w:rsidRPr="003D6D7E" w:rsidRDefault="00987618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Használat előtt olvassa el a mellékelt betegtájékoztatót!</w:t>
      </w:r>
    </w:p>
    <w:p w14:paraId="60072CFF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0E562DF9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1B2E5C30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6.</w:t>
      </w:r>
      <w:r w:rsidRPr="003D6D7E">
        <w:rPr>
          <w:b/>
          <w:bCs/>
          <w:lang w:val="hu-HU"/>
        </w:rPr>
        <w:tab/>
        <w:t>KÜLÖN FIGYELMEZTETÉS, MELY SZERINT A GYÓGYSZERT GYERMEKEKTŐL ELZÁRVA KELL TARTANI</w:t>
      </w:r>
    </w:p>
    <w:p w14:paraId="5C934FCA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1A68D49F" w14:textId="77777777" w:rsidR="00987618" w:rsidRPr="003D6D7E" w:rsidRDefault="00987618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A gyógyszer gyermekektől elzárva tartandó!</w:t>
      </w:r>
    </w:p>
    <w:p w14:paraId="42B1A23E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33A9ED21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18FAE534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7.</w:t>
      </w:r>
      <w:r w:rsidRPr="003D6D7E">
        <w:rPr>
          <w:b/>
          <w:bCs/>
          <w:lang w:val="hu-HU"/>
        </w:rPr>
        <w:tab/>
        <w:t>TOVÁBBI FIGYELMEZTETÉS(EK), AMENNYIBEN SZÜKSÉGES</w:t>
      </w:r>
    </w:p>
    <w:p w14:paraId="6C37CA0A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7112E4E7" w14:textId="0A5C4F13" w:rsidR="00987618" w:rsidRPr="003D6D7E" w:rsidRDefault="00762AB9" w:rsidP="00987618">
      <w:pPr>
        <w:spacing w:line="240" w:lineRule="auto"/>
        <w:rPr>
          <w:b/>
          <w:bCs/>
          <w:lang w:val="hu-HU"/>
        </w:rPr>
      </w:pPr>
      <w:proofErr w:type="spellStart"/>
      <w:r w:rsidRPr="003D6D7E">
        <w:rPr>
          <w:b/>
          <w:bCs/>
          <w:lang w:val="hu-HU"/>
        </w:rPr>
        <w:t>Citotoxikus</w:t>
      </w:r>
      <w:proofErr w:type="spellEnd"/>
      <w:r w:rsidRPr="003D6D7E">
        <w:rPr>
          <w:b/>
          <w:bCs/>
          <w:lang w:val="hu-HU"/>
        </w:rPr>
        <w:t xml:space="preserve"> (sejtkárosító): Óvatosan kezelendő!</w:t>
      </w:r>
    </w:p>
    <w:p w14:paraId="12524706" w14:textId="77777777" w:rsidR="00762AB9" w:rsidRPr="003D6D7E" w:rsidRDefault="00762AB9" w:rsidP="00987618">
      <w:pPr>
        <w:spacing w:line="240" w:lineRule="auto"/>
        <w:rPr>
          <w:lang w:val="hu-HU"/>
        </w:rPr>
      </w:pPr>
    </w:p>
    <w:p w14:paraId="7CE4605C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60519FBB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8.</w:t>
      </w:r>
      <w:r w:rsidRPr="003D6D7E">
        <w:rPr>
          <w:b/>
          <w:bCs/>
          <w:lang w:val="hu-HU"/>
        </w:rPr>
        <w:tab/>
        <w:t>LEJÁRATI IDŐ</w:t>
      </w:r>
    </w:p>
    <w:p w14:paraId="3669C1F2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4FA1907A" w14:textId="77777777" w:rsidR="009D3513" w:rsidRDefault="00762AB9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Felhasználható:/EXP:</w:t>
      </w:r>
    </w:p>
    <w:p w14:paraId="124221CE" w14:textId="251E007C" w:rsidR="00987618" w:rsidRPr="003D6D7E" w:rsidRDefault="00762AB9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Feloldást és hígítást követően a készítményt azon</w:t>
      </w:r>
      <w:r w:rsidR="00B208B3">
        <w:rPr>
          <w:lang w:val="hu-HU"/>
        </w:rPr>
        <w:t>n</w:t>
      </w:r>
      <w:r w:rsidRPr="003D6D7E">
        <w:rPr>
          <w:lang w:val="hu-HU"/>
        </w:rPr>
        <w:t>al fel kell használni, lásd a betegtájékoztatót.</w:t>
      </w:r>
    </w:p>
    <w:p w14:paraId="637C1FE9" w14:textId="2BE12588" w:rsidR="00762AB9" w:rsidRPr="003D6D7E" w:rsidRDefault="00762AB9" w:rsidP="00987618">
      <w:pPr>
        <w:spacing w:line="240" w:lineRule="auto"/>
        <w:rPr>
          <w:lang w:val="hu-HU"/>
        </w:rPr>
      </w:pPr>
    </w:p>
    <w:p w14:paraId="77699DDB" w14:textId="77777777" w:rsidR="00762AB9" w:rsidRPr="003D6D7E" w:rsidRDefault="00762AB9" w:rsidP="00987618">
      <w:pPr>
        <w:spacing w:line="240" w:lineRule="auto"/>
        <w:rPr>
          <w:lang w:val="hu-HU"/>
        </w:rPr>
      </w:pPr>
    </w:p>
    <w:p w14:paraId="0E179ADB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9.</w:t>
      </w:r>
      <w:r w:rsidRPr="003D6D7E">
        <w:rPr>
          <w:b/>
          <w:bCs/>
          <w:lang w:val="hu-HU"/>
        </w:rPr>
        <w:tab/>
        <w:t>KÜLÖNLEGES TÁROLÁSI ELŐÍRÁSOK</w:t>
      </w:r>
    </w:p>
    <w:p w14:paraId="3A9C6DD2" w14:textId="3D4D9427" w:rsidR="00987618" w:rsidRPr="003D6D7E" w:rsidRDefault="00987618" w:rsidP="00987618">
      <w:pPr>
        <w:spacing w:line="240" w:lineRule="auto"/>
        <w:rPr>
          <w:lang w:val="hu-HU"/>
        </w:rPr>
      </w:pPr>
    </w:p>
    <w:p w14:paraId="0937D602" w14:textId="42C2C3A7" w:rsidR="00851532" w:rsidRPr="003D6D7E" w:rsidRDefault="00851532" w:rsidP="00851532">
      <w:pPr>
        <w:spacing w:line="240" w:lineRule="auto"/>
        <w:rPr>
          <w:lang w:val="hu-HU"/>
        </w:rPr>
      </w:pPr>
      <w:r w:rsidRPr="003D6D7E">
        <w:rPr>
          <w:lang w:val="hu-HU"/>
        </w:rPr>
        <w:t>Hűtőszekrényben tárolandó. A gyógyszer feloldását és hígítását követő tárolási körülményeket lásd a betegtájékoztatóban.</w:t>
      </w:r>
    </w:p>
    <w:p w14:paraId="6439672B" w14:textId="77777777" w:rsidR="00851532" w:rsidRPr="003D6D7E" w:rsidRDefault="00851532" w:rsidP="00987618">
      <w:pPr>
        <w:spacing w:line="240" w:lineRule="auto"/>
        <w:rPr>
          <w:lang w:val="hu-HU"/>
        </w:rPr>
      </w:pPr>
    </w:p>
    <w:p w14:paraId="1E2DD5DA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5F71C763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10.</w:t>
      </w:r>
      <w:r w:rsidRPr="003D6D7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AFB0DD6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7C4EA1A8" w14:textId="2659A1B7" w:rsidR="00987618" w:rsidRPr="003D6D7E" w:rsidRDefault="003D6D7E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579DB65B" w14:textId="66DDE91F" w:rsidR="003D6D7E" w:rsidRPr="003D6D7E" w:rsidRDefault="003D6D7E" w:rsidP="00987618">
      <w:pPr>
        <w:spacing w:line="240" w:lineRule="auto"/>
        <w:rPr>
          <w:lang w:val="hu-HU"/>
        </w:rPr>
      </w:pPr>
    </w:p>
    <w:p w14:paraId="6A4537CE" w14:textId="77777777" w:rsidR="003D6D7E" w:rsidRPr="003D6D7E" w:rsidRDefault="003D6D7E" w:rsidP="00987618">
      <w:pPr>
        <w:spacing w:line="240" w:lineRule="auto"/>
        <w:rPr>
          <w:lang w:val="hu-HU"/>
        </w:rPr>
      </w:pPr>
    </w:p>
    <w:p w14:paraId="6F9C9ED8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11.</w:t>
      </w:r>
      <w:r w:rsidRPr="003D6D7E">
        <w:rPr>
          <w:b/>
          <w:bCs/>
          <w:lang w:val="hu-HU"/>
        </w:rPr>
        <w:tab/>
        <w:t>A FORGALOMBA HOZATALI ENGEDÉLY JOGOSULTJÁNAK NEVE ÉS CÍME</w:t>
      </w:r>
    </w:p>
    <w:p w14:paraId="6686A533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70EBF7C4" w14:textId="77777777" w:rsidR="00851532" w:rsidRPr="003D6D7E" w:rsidRDefault="00851532" w:rsidP="00987618">
      <w:pPr>
        <w:spacing w:line="240" w:lineRule="auto"/>
        <w:rPr>
          <w:color w:val="222222"/>
          <w:shd w:val="clear" w:color="auto" w:fill="FFFFFF"/>
          <w:lang w:val="hu-HU"/>
        </w:rPr>
      </w:pPr>
      <w:proofErr w:type="spellStart"/>
      <w:r w:rsidRPr="003D6D7E">
        <w:rPr>
          <w:color w:val="222222"/>
          <w:shd w:val="clear" w:color="auto" w:fill="FFFFFF"/>
          <w:lang w:val="hu-HU"/>
        </w:rPr>
        <w:t>Teva</w:t>
      </w:r>
      <w:proofErr w:type="spellEnd"/>
      <w:r w:rsidRPr="003D6D7E">
        <w:rPr>
          <w:color w:val="222222"/>
          <w:shd w:val="clear" w:color="auto" w:fill="FFFFFF"/>
          <w:lang w:val="hu-HU"/>
        </w:rPr>
        <w:t xml:space="preserve"> B.V.,</w:t>
      </w:r>
    </w:p>
    <w:p w14:paraId="68DF34AF" w14:textId="77777777" w:rsidR="00851532" w:rsidRPr="003D6D7E" w:rsidRDefault="00851532" w:rsidP="00987618">
      <w:pPr>
        <w:spacing w:line="240" w:lineRule="auto"/>
        <w:rPr>
          <w:color w:val="222222"/>
          <w:shd w:val="clear" w:color="auto" w:fill="FFFFFF"/>
          <w:lang w:val="hu-HU"/>
        </w:rPr>
      </w:pPr>
      <w:proofErr w:type="spellStart"/>
      <w:r w:rsidRPr="003D6D7E">
        <w:rPr>
          <w:color w:val="222222"/>
          <w:shd w:val="clear" w:color="auto" w:fill="FFFFFF"/>
          <w:lang w:val="hu-HU"/>
        </w:rPr>
        <w:t>Swensweg</w:t>
      </w:r>
      <w:proofErr w:type="spellEnd"/>
      <w:r w:rsidRPr="003D6D7E">
        <w:rPr>
          <w:color w:val="222222"/>
          <w:shd w:val="clear" w:color="auto" w:fill="FFFFFF"/>
          <w:lang w:val="hu-HU"/>
        </w:rPr>
        <w:t xml:space="preserve"> 5, </w:t>
      </w:r>
    </w:p>
    <w:p w14:paraId="35F49EF1" w14:textId="17CFBC4E" w:rsidR="00851532" w:rsidRPr="003D6D7E" w:rsidRDefault="00851532" w:rsidP="00987618">
      <w:pPr>
        <w:spacing w:line="240" w:lineRule="auto"/>
        <w:rPr>
          <w:color w:val="222222"/>
          <w:shd w:val="clear" w:color="auto" w:fill="FFFFFF"/>
          <w:lang w:val="hu-HU"/>
        </w:rPr>
      </w:pPr>
      <w:r w:rsidRPr="003D6D7E">
        <w:rPr>
          <w:color w:val="222222"/>
          <w:shd w:val="clear" w:color="auto" w:fill="FFFFFF"/>
          <w:lang w:val="hu-HU"/>
        </w:rPr>
        <w:t>2031 GA, Haarlem,</w:t>
      </w:r>
    </w:p>
    <w:p w14:paraId="5851765E" w14:textId="55F5135C" w:rsidR="00987618" w:rsidRPr="003D6D7E" w:rsidRDefault="00851532" w:rsidP="00987618">
      <w:pPr>
        <w:spacing w:line="240" w:lineRule="auto"/>
        <w:rPr>
          <w:lang w:val="hu-HU"/>
        </w:rPr>
      </w:pPr>
      <w:r w:rsidRPr="003D6D7E">
        <w:rPr>
          <w:color w:val="222222"/>
          <w:shd w:val="clear" w:color="auto" w:fill="FFFFFF"/>
          <w:lang w:val="hu-HU"/>
        </w:rPr>
        <w:t>Hollandia.</w:t>
      </w:r>
    </w:p>
    <w:p w14:paraId="4836CB4A" w14:textId="0710A0C2" w:rsidR="00987618" w:rsidRPr="003D6D7E" w:rsidRDefault="00987618" w:rsidP="00987618">
      <w:pPr>
        <w:spacing w:line="240" w:lineRule="auto"/>
        <w:rPr>
          <w:lang w:val="hu-HU"/>
        </w:rPr>
      </w:pPr>
    </w:p>
    <w:p w14:paraId="23F3E0A2" w14:textId="77777777" w:rsidR="00120C39" w:rsidRPr="003D6D7E" w:rsidRDefault="00120C39" w:rsidP="00987618">
      <w:pPr>
        <w:spacing w:line="240" w:lineRule="auto"/>
        <w:rPr>
          <w:lang w:val="hu-HU"/>
        </w:rPr>
      </w:pPr>
    </w:p>
    <w:p w14:paraId="7921B93C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12.</w:t>
      </w:r>
      <w:r w:rsidRPr="003D6D7E">
        <w:rPr>
          <w:b/>
          <w:bCs/>
          <w:lang w:val="hu-HU"/>
        </w:rPr>
        <w:tab/>
        <w:t>A FORGALOMBA HOZATALI ENGEDÉLY SZÁMA(I)</w:t>
      </w:r>
    </w:p>
    <w:p w14:paraId="1DCC2D75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670C8717" w14:textId="03B9953B" w:rsidR="00130FC3" w:rsidRDefault="00130FC3" w:rsidP="00130FC3">
      <w:pPr>
        <w:tabs>
          <w:tab w:val="left" w:pos="2268"/>
        </w:tabs>
        <w:jc w:val="both"/>
        <w:rPr>
          <w:iCs/>
          <w:color w:val="000000"/>
        </w:rPr>
      </w:pPr>
      <w:r w:rsidRPr="001C43CD">
        <w:rPr>
          <w:iCs/>
          <w:color w:val="000000"/>
        </w:rPr>
        <w:t>OGYI-T-24014/01</w:t>
      </w:r>
      <w:r w:rsidRPr="001C43CD">
        <w:rPr>
          <w:iCs/>
          <w:color w:val="000000"/>
        </w:rPr>
        <w:tab/>
        <w:t>1</w:t>
      </w:r>
      <w:r>
        <w:rPr>
          <w:iCs/>
          <w:color w:val="000000"/>
        </w:rPr>
        <w:t>×</w:t>
      </w:r>
    </w:p>
    <w:p w14:paraId="019E9A4E" w14:textId="77777777" w:rsidR="00130FC3" w:rsidRPr="001C43CD" w:rsidRDefault="00130FC3" w:rsidP="00130FC3">
      <w:pPr>
        <w:tabs>
          <w:tab w:val="left" w:pos="2268"/>
        </w:tabs>
        <w:jc w:val="both"/>
      </w:pPr>
    </w:p>
    <w:p w14:paraId="7639757C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155D0099" w14:textId="1B221A72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13.</w:t>
      </w:r>
      <w:r w:rsidRPr="003D6D7E">
        <w:rPr>
          <w:b/>
          <w:bCs/>
          <w:lang w:val="hu-HU"/>
        </w:rPr>
        <w:tab/>
        <w:t xml:space="preserve">A GYÁRTÁSI TÉTEL SZÁMA </w:t>
      </w:r>
    </w:p>
    <w:p w14:paraId="2BECAC73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31A07A77" w14:textId="6BF22EBB" w:rsidR="00987618" w:rsidRPr="003D6D7E" w:rsidRDefault="00120C39" w:rsidP="00987618">
      <w:pPr>
        <w:spacing w:line="240" w:lineRule="auto"/>
        <w:rPr>
          <w:lang w:val="hu-HU"/>
        </w:rPr>
      </w:pPr>
      <w:r w:rsidRPr="003D6D7E">
        <w:rPr>
          <w:lang w:val="hu-HU"/>
        </w:rPr>
        <w:t>Gy.sz.:</w:t>
      </w:r>
    </w:p>
    <w:p w14:paraId="44F7BFF5" w14:textId="6F8BF5F0" w:rsidR="00120C39" w:rsidRPr="003D6D7E" w:rsidRDefault="00120C39" w:rsidP="00987618">
      <w:pPr>
        <w:spacing w:line="240" w:lineRule="auto"/>
        <w:rPr>
          <w:lang w:val="hu-HU"/>
        </w:rPr>
      </w:pPr>
    </w:p>
    <w:p w14:paraId="6766F384" w14:textId="77777777" w:rsidR="00120C39" w:rsidRPr="003D6D7E" w:rsidRDefault="00120C39" w:rsidP="00987618">
      <w:pPr>
        <w:spacing w:line="240" w:lineRule="auto"/>
        <w:rPr>
          <w:lang w:val="hu-HU"/>
        </w:rPr>
      </w:pPr>
    </w:p>
    <w:p w14:paraId="7486F407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14.</w:t>
      </w:r>
      <w:r w:rsidRPr="003D6D7E">
        <w:rPr>
          <w:b/>
          <w:bCs/>
          <w:lang w:val="hu-HU"/>
        </w:rPr>
        <w:tab/>
        <w:t>A GYÓGYSZER RENDELHETŐSÉGE</w:t>
      </w:r>
    </w:p>
    <w:p w14:paraId="784CB7B6" w14:textId="70A2C251" w:rsidR="00987618" w:rsidRDefault="00987618" w:rsidP="00987618">
      <w:pPr>
        <w:spacing w:line="240" w:lineRule="auto"/>
        <w:rPr>
          <w:lang w:val="hu-HU"/>
        </w:rPr>
      </w:pPr>
    </w:p>
    <w:p w14:paraId="2F059696" w14:textId="12FAECEE" w:rsidR="00C26C9E" w:rsidRDefault="00C26C9E" w:rsidP="00987618">
      <w:pPr>
        <w:spacing w:line="240" w:lineRule="auto"/>
        <w:rPr>
          <w:lang w:val="hu-HU"/>
        </w:rPr>
      </w:pPr>
      <w:r w:rsidRPr="00C26C9E">
        <w:rPr>
          <w:lang w:val="hu-HU"/>
        </w:rPr>
        <w:t>Orvosi rendelvényhez kötött gyógyszer (I).</w:t>
      </w:r>
    </w:p>
    <w:p w14:paraId="3F60337D" w14:textId="77777777" w:rsidR="00F637A5" w:rsidRPr="003D6D7E" w:rsidRDefault="00F637A5" w:rsidP="00987618">
      <w:pPr>
        <w:spacing w:line="240" w:lineRule="auto"/>
        <w:rPr>
          <w:lang w:val="hu-HU"/>
        </w:rPr>
      </w:pPr>
    </w:p>
    <w:p w14:paraId="119DCDC0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6DEAEA0E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15.</w:t>
      </w:r>
      <w:r w:rsidRPr="003D6D7E">
        <w:rPr>
          <w:b/>
          <w:bCs/>
          <w:lang w:val="hu-HU"/>
        </w:rPr>
        <w:tab/>
        <w:t>AZ ALKALMAZÁSRA VONATKOZÓ UTASÍTÁSOK</w:t>
      </w:r>
    </w:p>
    <w:p w14:paraId="68221AD6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7F6C7867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7F540080" w14:textId="77777777" w:rsidR="00987618" w:rsidRPr="003D6D7E" w:rsidRDefault="00987618" w:rsidP="00987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D6D7E">
        <w:rPr>
          <w:b/>
          <w:bCs/>
          <w:lang w:val="hu-HU"/>
        </w:rPr>
        <w:t>16.</w:t>
      </w:r>
      <w:r w:rsidRPr="003D6D7E">
        <w:rPr>
          <w:b/>
          <w:bCs/>
          <w:lang w:val="hu-HU"/>
        </w:rPr>
        <w:tab/>
        <w:t>BRAILLE ÍRÁSSAL FELTÜNTETETT INFORMÁCIÓK</w:t>
      </w:r>
    </w:p>
    <w:p w14:paraId="54A41CB8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36EEA02D" w14:textId="51D0443D" w:rsidR="00987618" w:rsidRPr="003D6D7E" w:rsidRDefault="00987618" w:rsidP="00987618">
      <w:pPr>
        <w:spacing w:line="240" w:lineRule="auto"/>
        <w:rPr>
          <w:shd w:val="clear" w:color="auto" w:fill="CCCCCC"/>
          <w:lang w:val="hu-HU"/>
        </w:rPr>
      </w:pPr>
      <w:r w:rsidRPr="003D6D7E">
        <w:rPr>
          <w:shd w:val="clear" w:color="auto" w:fill="CCCCCC"/>
          <w:lang w:val="hu-HU"/>
        </w:rPr>
        <w:t>Braille-írás feltüntetése alól felmentve.</w:t>
      </w:r>
    </w:p>
    <w:p w14:paraId="7B83B64F" w14:textId="77777777" w:rsidR="00987618" w:rsidRPr="003D6D7E" w:rsidRDefault="00987618" w:rsidP="00987618">
      <w:pPr>
        <w:spacing w:line="240" w:lineRule="auto"/>
        <w:rPr>
          <w:lang w:val="hu-HU"/>
        </w:rPr>
      </w:pPr>
    </w:p>
    <w:p w14:paraId="06F5FE59" w14:textId="77777777" w:rsidR="00987618" w:rsidRPr="003D6D7E" w:rsidRDefault="00987618" w:rsidP="00987618">
      <w:pPr>
        <w:spacing w:line="240" w:lineRule="auto"/>
        <w:rPr>
          <w:shd w:val="clear" w:color="auto" w:fill="CCCCCC"/>
          <w:lang w:val="hu-HU"/>
        </w:rPr>
      </w:pPr>
      <w:bookmarkStart w:id="1" w:name="_Hlk517111403"/>
      <w:bookmarkStart w:id="2" w:name="_Hlk517201627"/>
    </w:p>
    <w:p w14:paraId="262B435F" w14:textId="4699F17D" w:rsidR="00987618" w:rsidRPr="003D6D7E" w:rsidRDefault="00F637A5" w:rsidP="009D7F2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987618" w:rsidRPr="003D6D7E">
        <w:rPr>
          <w:b/>
          <w:lang w:val="hu-HU"/>
        </w:rPr>
        <w:t>EGYEDI AZONOSÍTÓ – 2D VONALKÓD</w:t>
      </w:r>
    </w:p>
    <w:p w14:paraId="64C45F56" w14:textId="77777777" w:rsidR="00987618" w:rsidRPr="003D6D7E" w:rsidRDefault="00987618" w:rsidP="00987618">
      <w:pPr>
        <w:tabs>
          <w:tab w:val="clear" w:pos="567"/>
        </w:tabs>
        <w:spacing w:line="240" w:lineRule="auto"/>
        <w:rPr>
          <w:lang w:val="hu-HU"/>
        </w:rPr>
      </w:pPr>
    </w:p>
    <w:p w14:paraId="5C8A5F8D" w14:textId="33C42BE1" w:rsidR="00987618" w:rsidRPr="003D6D7E" w:rsidRDefault="00987618" w:rsidP="00987618">
      <w:pPr>
        <w:spacing w:line="240" w:lineRule="auto"/>
        <w:rPr>
          <w:shd w:val="clear" w:color="auto" w:fill="CCCCCC"/>
          <w:lang w:val="hu-HU"/>
        </w:rPr>
      </w:pPr>
      <w:r w:rsidRPr="003D6D7E">
        <w:rPr>
          <w:highlight w:val="lightGray"/>
          <w:lang w:val="hu-HU"/>
        </w:rPr>
        <w:t>Egyedi azonosítójú 2D vonalkóddal ellátva.</w:t>
      </w:r>
    </w:p>
    <w:p w14:paraId="438080FC" w14:textId="77777777" w:rsidR="00987618" w:rsidRPr="003D6D7E" w:rsidRDefault="00987618" w:rsidP="00987618">
      <w:pPr>
        <w:spacing w:line="240" w:lineRule="auto"/>
        <w:rPr>
          <w:shd w:val="clear" w:color="auto" w:fill="CCCCCC"/>
          <w:lang w:val="hu-HU"/>
        </w:rPr>
      </w:pPr>
    </w:p>
    <w:p w14:paraId="7E589B2A" w14:textId="77777777" w:rsidR="00987618" w:rsidRPr="003D6D7E" w:rsidRDefault="00987618" w:rsidP="00987618">
      <w:pPr>
        <w:tabs>
          <w:tab w:val="clear" w:pos="567"/>
        </w:tabs>
        <w:spacing w:line="240" w:lineRule="auto"/>
        <w:rPr>
          <w:lang w:val="hu-HU"/>
        </w:rPr>
      </w:pPr>
    </w:p>
    <w:p w14:paraId="28459DD5" w14:textId="2E0CD7F4" w:rsidR="00987618" w:rsidRPr="003D6D7E" w:rsidRDefault="00F637A5" w:rsidP="009D7F2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987618" w:rsidRPr="003D6D7E">
        <w:rPr>
          <w:b/>
          <w:lang w:val="hu-HU"/>
        </w:rPr>
        <w:t>EGYEDI AZONOSÍTÓ OLVASHATÓ FORMÁTUMA</w:t>
      </w:r>
    </w:p>
    <w:p w14:paraId="11C4CCB9" w14:textId="77777777" w:rsidR="00987618" w:rsidRPr="003D6D7E" w:rsidRDefault="00987618" w:rsidP="00987618">
      <w:pPr>
        <w:tabs>
          <w:tab w:val="clear" w:pos="567"/>
        </w:tabs>
        <w:spacing w:line="240" w:lineRule="auto"/>
        <w:rPr>
          <w:lang w:val="hu-HU"/>
        </w:rPr>
      </w:pPr>
    </w:p>
    <w:p w14:paraId="2BCCD899" w14:textId="77777777" w:rsidR="00E701C6" w:rsidRPr="003D6D7E" w:rsidRDefault="00987618" w:rsidP="00987618">
      <w:pPr>
        <w:rPr>
          <w:lang w:val="hu-HU"/>
        </w:rPr>
      </w:pPr>
      <w:r w:rsidRPr="003D6D7E">
        <w:rPr>
          <w:lang w:val="hu-HU"/>
        </w:rPr>
        <w:t xml:space="preserve">PC: </w:t>
      </w:r>
    </w:p>
    <w:p w14:paraId="6F685F09" w14:textId="495D113B" w:rsidR="00987618" w:rsidRPr="003D6D7E" w:rsidRDefault="00987618" w:rsidP="00E701C6">
      <w:pPr>
        <w:rPr>
          <w:lang w:val="hu-HU"/>
        </w:rPr>
      </w:pPr>
      <w:r w:rsidRPr="003D6D7E">
        <w:rPr>
          <w:lang w:val="hu-HU"/>
        </w:rPr>
        <w:lastRenderedPageBreak/>
        <w:t xml:space="preserve">SN: </w:t>
      </w:r>
    </w:p>
    <w:bookmarkEnd w:id="1"/>
    <w:bookmarkEnd w:id="2"/>
    <w:p w14:paraId="49269634" w14:textId="77777777" w:rsidR="00987618" w:rsidRPr="003D6D7E" w:rsidRDefault="00987618" w:rsidP="00987618">
      <w:pPr>
        <w:spacing w:line="240" w:lineRule="auto"/>
        <w:rPr>
          <w:lang w:val="hu-HU"/>
        </w:rPr>
      </w:pPr>
      <w:r w:rsidRPr="003D6D7E">
        <w:rPr>
          <w:b/>
          <w:bCs/>
          <w:u w:val="single"/>
          <w:lang w:val="hu-HU"/>
        </w:rPr>
        <w:br w:type="page"/>
      </w:r>
    </w:p>
    <w:bookmarkEnd w:id="0"/>
    <w:p w14:paraId="5C3A89C7" w14:textId="77777777" w:rsidR="00367C3A" w:rsidRPr="00F00C93" w:rsidRDefault="00367C3A" w:rsidP="00367C3A">
      <w:pPr>
        <w:spacing w:line="240" w:lineRule="auto"/>
        <w:rPr>
          <w:lang w:val="hu-HU"/>
        </w:rPr>
      </w:pPr>
    </w:p>
    <w:p w14:paraId="4CC47900" w14:textId="77777777" w:rsidR="00367C3A" w:rsidRPr="00F00C93" w:rsidRDefault="00367C3A" w:rsidP="00367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KIS KÖZVETLEN CSOMAGOLÁSI EGYSÉGEKEN MINIMÁLISAN FELTÜNTETENDŐ ADATOK</w:t>
      </w:r>
    </w:p>
    <w:p w14:paraId="2862C972" w14:textId="77777777" w:rsidR="00367C3A" w:rsidRPr="00F00C93" w:rsidRDefault="00367C3A" w:rsidP="00367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B8E7B80" w14:textId="77777777" w:rsidR="00367C3A" w:rsidRPr="003D6D7E" w:rsidRDefault="00367C3A" w:rsidP="00367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Injekciós üveg címkéje – 0,25 mg injekciós üveg</w:t>
      </w:r>
    </w:p>
    <w:p w14:paraId="7FB8E68D" w14:textId="77777777" w:rsidR="00367C3A" w:rsidRPr="00F00C93" w:rsidRDefault="00367C3A" w:rsidP="00367C3A">
      <w:pPr>
        <w:spacing w:line="240" w:lineRule="auto"/>
        <w:rPr>
          <w:lang w:val="hu-HU"/>
        </w:rPr>
      </w:pPr>
    </w:p>
    <w:p w14:paraId="7371AF46" w14:textId="77777777" w:rsidR="00367C3A" w:rsidRPr="00F00C93" w:rsidRDefault="00367C3A" w:rsidP="00367C3A">
      <w:pPr>
        <w:spacing w:line="240" w:lineRule="auto"/>
        <w:rPr>
          <w:b/>
          <w:bCs/>
          <w:lang w:val="hu-HU"/>
        </w:rPr>
      </w:pPr>
    </w:p>
    <w:p w14:paraId="6B5DFA9A" w14:textId="77777777" w:rsidR="00367C3A" w:rsidRPr="00F00C93" w:rsidRDefault="00367C3A" w:rsidP="00367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 ÉS AZ ALKALMAZÁS MÓDJA(I)</w:t>
      </w:r>
    </w:p>
    <w:p w14:paraId="0F63CEA0" w14:textId="77777777" w:rsidR="00367C3A" w:rsidRPr="00F00C93" w:rsidRDefault="00367C3A" w:rsidP="00367C3A">
      <w:pPr>
        <w:spacing w:line="240" w:lineRule="auto"/>
        <w:ind w:left="567" w:hanging="567"/>
        <w:rPr>
          <w:lang w:val="hu-HU"/>
        </w:rPr>
      </w:pPr>
    </w:p>
    <w:p w14:paraId="00B79910" w14:textId="77777777" w:rsidR="00893737" w:rsidRPr="003D6D7E" w:rsidRDefault="00893737" w:rsidP="00893737">
      <w:pPr>
        <w:spacing w:line="240" w:lineRule="auto"/>
        <w:rPr>
          <w:lang w:val="hu-HU"/>
        </w:rPr>
      </w:pPr>
      <w:proofErr w:type="spellStart"/>
      <w:r w:rsidRPr="003D6D7E">
        <w:rPr>
          <w:lang w:val="hu-HU"/>
        </w:rPr>
        <w:t>Trabectedin</w:t>
      </w:r>
      <w:proofErr w:type="spellEnd"/>
      <w:r w:rsidRPr="003D6D7E">
        <w:rPr>
          <w:lang w:val="hu-HU"/>
        </w:rPr>
        <w:t xml:space="preserve"> </w:t>
      </w:r>
      <w:proofErr w:type="spellStart"/>
      <w:r w:rsidRPr="003D6D7E">
        <w:rPr>
          <w:lang w:val="hu-HU"/>
        </w:rPr>
        <w:t>Teva</w:t>
      </w:r>
      <w:proofErr w:type="spellEnd"/>
      <w:r w:rsidRPr="003D6D7E">
        <w:rPr>
          <w:lang w:val="hu-HU"/>
        </w:rPr>
        <w:t xml:space="preserve"> 0,25 mg por </w:t>
      </w:r>
      <w:proofErr w:type="spellStart"/>
      <w:r w:rsidRPr="003D6D7E">
        <w:rPr>
          <w:lang w:val="hu-HU"/>
        </w:rPr>
        <w:t>oldatos</w:t>
      </w:r>
      <w:proofErr w:type="spellEnd"/>
      <w:r w:rsidRPr="003D6D7E">
        <w:rPr>
          <w:lang w:val="hu-HU"/>
        </w:rPr>
        <w:t xml:space="preserve"> infúzióhoz való koncentrátumhoz</w:t>
      </w:r>
    </w:p>
    <w:p w14:paraId="1E77AB85" w14:textId="77777777" w:rsidR="00893737" w:rsidRPr="003D6D7E" w:rsidRDefault="00893737" w:rsidP="00893737">
      <w:pPr>
        <w:spacing w:line="240" w:lineRule="auto"/>
        <w:rPr>
          <w:lang w:val="hu-HU"/>
        </w:rPr>
      </w:pPr>
      <w:proofErr w:type="spellStart"/>
      <w:r w:rsidRPr="003D6D7E">
        <w:rPr>
          <w:lang w:val="hu-HU"/>
        </w:rPr>
        <w:t>trabektedin</w:t>
      </w:r>
      <w:proofErr w:type="spellEnd"/>
    </w:p>
    <w:p w14:paraId="6FFBC357" w14:textId="77777777" w:rsidR="00893737" w:rsidRDefault="00893737" w:rsidP="00893737">
      <w:pPr>
        <w:spacing w:line="240" w:lineRule="auto"/>
        <w:rPr>
          <w:lang w:val="hu-HU"/>
        </w:rPr>
      </w:pPr>
      <w:r w:rsidRPr="003D6D7E">
        <w:rPr>
          <w:lang w:val="hu-HU"/>
        </w:rPr>
        <w:t xml:space="preserve">Feloldást és </w:t>
      </w:r>
      <w:r>
        <w:rPr>
          <w:lang w:val="hu-HU"/>
        </w:rPr>
        <w:t xml:space="preserve">további </w:t>
      </w:r>
      <w:r w:rsidRPr="003D6D7E">
        <w:rPr>
          <w:lang w:val="hu-HU"/>
        </w:rPr>
        <w:t>hígítást követően</w:t>
      </w:r>
      <w:r>
        <w:rPr>
          <w:lang w:val="hu-HU"/>
        </w:rPr>
        <w:t xml:space="preserve"> intravénás alkalmazásra.</w:t>
      </w:r>
    </w:p>
    <w:p w14:paraId="2C40BB10" w14:textId="77777777" w:rsidR="00367C3A" w:rsidRPr="00F00C93" w:rsidRDefault="00367C3A" w:rsidP="00367C3A">
      <w:pPr>
        <w:spacing w:line="240" w:lineRule="auto"/>
        <w:ind w:left="567" w:hanging="567"/>
        <w:rPr>
          <w:lang w:val="hu-HU"/>
        </w:rPr>
      </w:pPr>
    </w:p>
    <w:p w14:paraId="4A552D3A" w14:textId="77777777" w:rsidR="00367C3A" w:rsidRPr="00F00C93" w:rsidRDefault="00367C3A" w:rsidP="00367C3A">
      <w:pPr>
        <w:spacing w:line="240" w:lineRule="auto"/>
        <w:ind w:left="567" w:hanging="567"/>
        <w:rPr>
          <w:lang w:val="hu-HU"/>
        </w:rPr>
      </w:pPr>
    </w:p>
    <w:p w14:paraId="40B4F0CC" w14:textId="77777777" w:rsidR="00367C3A" w:rsidRPr="00F00C93" w:rsidRDefault="00367C3A" w:rsidP="00367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AZ ALKALMAZÁSSAL KAPCSOLATOS TUDNIVALÓK</w:t>
      </w:r>
    </w:p>
    <w:p w14:paraId="78869D12" w14:textId="77777777" w:rsidR="00367C3A" w:rsidRPr="00F00C93" w:rsidRDefault="00367C3A" w:rsidP="00367C3A">
      <w:pPr>
        <w:spacing w:line="240" w:lineRule="auto"/>
        <w:ind w:left="567" w:hanging="567"/>
        <w:rPr>
          <w:lang w:val="hu-HU"/>
        </w:rPr>
      </w:pPr>
    </w:p>
    <w:p w14:paraId="155D17BB" w14:textId="77777777" w:rsidR="00893737" w:rsidRPr="003D6D7E" w:rsidRDefault="00893737" w:rsidP="00893737">
      <w:pPr>
        <w:spacing w:line="240" w:lineRule="auto"/>
        <w:rPr>
          <w:lang w:val="hu-HU"/>
        </w:rPr>
      </w:pPr>
      <w:r w:rsidRPr="003D6D7E">
        <w:rPr>
          <w:lang w:val="hu-HU"/>
        </w:rPr>
        <w:t>Használat előtt olvassa el a mellékelt betegtájékoztatót!</w:t>
      </w:r>
    </w:p>
    <w:p w14:paraId="5F44A902" w14:textId="67ACE808" w:rsidR="00367C3A" w:rsidRDefault="00367C3A" w:rsidP="00367C3A">
      <w:pPr>
        <w:spacing w:line="240" w:lineRule="auto"/>
        <w:ind w:left="567" w:hanging="567"/>
        <w:rPr>
          <w:lang w:val="hu-HU"/>
        </w:rPr>
      </w:pPr>
    </w:p>
    <w:p w14:paraId="6F4E5D36" w14:textId="77777777" w:rsidR="00367C3A" w:rsidRPr="00F00C93" w:rsidRDefault="00367C3A" w:rsidP="00367C3A">
      <w:pPr>
        <w:spacing w:line="240" w:lineRule="auto"/>
        <w:ind w:left="567" w:hanging="567"/>
        <w:rPr>
          <w:lang w:val="hu-HU"/>
        </w:rPr>
      </w:pPr>
    </w:p>
    <w:p w14:paraId="68149A19" w14:textId="77777777" w:rsidR="00367C3A" w:rsidRPr="00F00C93" w:rsidRDefault="00367C3A" w:rsidP="00367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LEJÁRATI IDŐ</w:t>
      </w:r>
    </w:p>
    <w:p w14:paraId="7968B241" w14:textId="77777777" w:rsidR="00367C3A" w:rsidRPr="00F00C93" w:rsidRDefault="00367C3A" w:rsidP="00367C3A">
      <w:pPr>
        <w:spacing w:line="240" w:lineRule="auto"/>
        <w:ind w:left="567" w:hanging="567"/>
        <w:rPr>
          <w:lang w:val="hu-HU"/>
        </w:rPr>
      </w:pPr>
    </w:p>
    <w:p w14:paraId="408B6D83" w14:textId="381EE4F3" w:rsidR="00367C3A" w:rsidRDefault="00367C3A" w:rsidP="00367C3A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r>
        <w:rPr>
          <w:lang w:val="hu-HU"/>
        </w:rPr>
        <w:t>.:/EXP:</w:t>
      </w:r>
    </w:p>
    <w:p w14:paraId="14420324" w14:textId="437F2CC8" w:rsidR="00367C3A" w:rsidRDefault="00367C3A" w:rsidP="00367C3A">
      <w:pPr>
        <w:spacing w:line="240" w:lineRule="auto"/>
        <w:ind w:left="567" w:hanging="567"/>
        <w:rPr>
          <w:lang w:val="hu-HU"/>
        </w:rPr>
      </w:pPr>
    </w:p>
    <w:p w14:paraId="00E5D10C" w14:textId="77777777" w:rsidR="00367C3A" w:rsidRPr="00F00C93" w:rsidRDefault="00367C3A" w:rsidP="00367C3A">
      <w:pPr>
        <w:spacing w:line="240" w:lineRule="auto"/>
        <w:ind w:left="567" w:hanging="567"/>
        <w:rPr>
          <w:lang w:val="hu-HU"/>
        </w:rPr>
      </w:pPr>
    </w:p>
    <w:p w14:paraId="3FF504D8" w14:textId="7E084C57" w:rsidR="00367C3A" w:rsidRPr="00F00C93" w:rsidRDefault="00367C3A" w:rsidP="00367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4.</w:t>
      </w:r>
      <w:r w:rsidRPr="00F00C93">
        <w:rPr>
          <w:b/>
          <w:bCs/>
          <w:lang w:val="hu-HU"/>
        </w:rPr>
        <w:tab/>
        <w:t>A GYÁRTÁSI TÉTEL SZÁMA</w:t>
      </w:r>
    </w:p>
    <w:p w14:paraId="35C7AC89" w14:textId="77777777" w:rsidR="00367C3A" w:rsidRPr="00F00C93" w:rsidRDefault="00367C3A" w:rsidP="00367C3A">
      <w:pPr>
        <w:spacing w:line="240" w:lineRule="auto"/>
        <w:ind w:left="567" w:hanging="567"/>
        <w:rPr>
          <w:lang w:val="hu-HU"/>
        </w:rPr>
      </w:pPr>
    </w:p>
    <w:p w14:paraId="4832C3FC" w14:textId="0217334C" w:rsidR="00367C3A" w:rsidRDefault="00893737" w:rsidP="00367C3A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Gy.sz.:</w:t>
      </w:r>
    </w:p>
    <w:p w14:paraId="4F17AC3F" w14:textId="5A37CB39" w:rsidR="00893737" w:rsidRDefault="00893737" w:rsidP="00367C3A">
      <w:pPr>
        <w:spacing w:line="240" w:lineRule="auto"/>
        <w:ind w:left="567" w:hanging="567"/>
        <w:rPr>
          <w:lang w:val="hu-HU"/>
        </w:rPr>
      </w:pPr>
    </w:p>
    <w:p w14:paraId="297C2E7D" w14:textId="77777777" w:rsidR="00893737" w:rsidRPr="00F00C93" w:rsidRDefault="00893737" w:rsidP="00367C3A">
      <w:pPr>
        <w:spacing w:line="240" w:lineRule="auto"/>
        <w:ind w:left="567" w:hanging="567"/>
        <w:rPr>
          <w:lang w:val="hu-HU"/>
        </w:rPr>
      </w:pPr>
    </w:p>
    <w:p w14:paraId="5E956792" w14:textId="77777777" w:rsidR="00367C3A" w:rsidRPr="00F00C93" w:rsidRDefault="00367C3A" w:rsidP="00367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5.</w:t>
      </w:r>
      <w:r w:rsidRPr="00F00C93">
        <w:rPr>
          <w:b/>
          <w:bCs/>
          <w:lang w:val="hu-HU"/>
        </w:rPr>
        <w:tab/>
        <w:t>A TARTALOM SÚLYRA, TÉRFOGATRA, VAGY EGYSÉGRE VONATKOZTATVA</w:t>
      </w:r>
    </w:p>
    <w:p w14:paraId="24B341C1" w14:textId="77777777" w:rsidR="00367C3A" w:rsidRPr="00F00C93" w:rsidRDefault="00367C3A" w:rsidP="00367C3A">
      <w:pPr>
        <w:spacing w:line="240" w:lineRule="auto"/>
        <w:ind w:left="567" w:hanging="567"/>
        <w:rPr>
          <w:lang w:val="hu-HU"/>
        </w:rPr>
      </w:pPr>
    </w:p>
    <w:p w14:paraId="0BEE4A4E" w14:textId="77C52DD2" w:rsidR="00367C3A" w:rsidRDefault="00893737" w:rsidP="00367C3A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0,25 mg</w:t>
      </w:r>
    </w:p>
    <w:p w14:paraId="627BD756" w14:textId="4400D66F" w:rsidR="00893737" w:rsidRDefault="00893737" w:rsidP="00367C3A">
      <w:pPr>
        <w:spacing w:line="240" w:lineRule="auto"/>
        <w:ind w:left="567" w:hanging="567"/>
        <w:rPr>
          <w:lang w:val="hu-HU"/>
        </w:rPr>
      </w:pPr>
    </w:p>
    <w:p w14:paraId="6F2F3225" w14:textId="77777777" w:rsidR="00893737" w:rsidRPr="00F00C93" w:rsidRDefault="00893737" w:rsidP="00367C3A">
      <w:pPr>
        <w:spacing w:line="240" w:lineRule="auto"/>
        <w:ind w:left="567" w:hanging="567"/>
        <w:rPr>
          <w:lang w:val="hu-HU"/>
        </w:rPr>
      </w:pPr>
    </w:p>
    <w:p w14:paraId="4FA546DC" w14:textId="77777777" w:rsidR="00367C3A" w:rsidRPr="00F00C93" w:rsidRDefault="00367C3A" w:rsidP="00367C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6.</w:t>
      </w:r>
      <w:r w:rsidRPr="00F00C93">
        <w:rPr>
          <w:b/>
          <w:bCs/>
          <w:lang w:val="hu-HU"/>
        </w:rPr>
        <w:tab/>
        <w:t>EGYÉB INFORMÁCIÓK</w:t>
      </w:r>
    </w:p>
    <w:p w14:paraId="129C4C6D" w14:textId="77777777" w:rsidR="00367C3A" w:rsidRPr="00F00C93" w:rsidRDefault="00367C3A" w:rsidP="00367C3A">
      <w:pPr>
        <w:spacing w:line="240" w:lineRule="auto"/>
        <w:ind w:left="567" w:hanging="567"/>
        <w:rPr>
          <w:lang w:val="hu-HU"/>
        </w:rPr>
      </w:pPr>
    </w:p>
    <w:p w14:paraId="0EEE3B07" w14:textId="77777777" w:rsidR="00367C3A" w:rsidRPr="003D6D7E" w:rsidRDefault="00367C3A">
      <w:pPr>
        <w:rPr>
          <w:lang w:val="hu-HU"/>
        </w:rPr>
      </w:pPr>
    </w:p>
    <w:sectPr w:rsidR="00367C3A" w:rsidRPr="003D6D7E" w:rsidSect="00B933E0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544BDC" w14:textId="77777777" w:rsidR="00F637A5" w:rsidRDefault="00F637A5" w:rsidP="00F637A5">
      <w:pPr>
        <w:spacing w:line="240" w:lineRule="auto"/>
      </w:pPr>
      <w:r>
        <w:separator/>
      </w:r>
    </w:p>
  </w:endnote>
  <w:endnote w:type="continuationSeparator" w:id="0">
    <w:p w14:paraId="5D2DE5D3" w14:textId="77777777" w:rsidR="00F637A5" w:rsidRDefault="00F637A5" w:rsidP="00F637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782021" w14:textId="6C960767" w:rsidR="00F637A5" w:rsidRPr="009D7F24" w:rsidRDefault="00F637A5" w:rsidP="009D7F24">
    <w:pPr>
      <w:pStyle w:val="llb"/>
      <w:tabs>
        <w:tab w:val="clear" w:pos="4536"/>
        <w:tab w:val="clear" w:pos="9072"/>
        <w:tab w:val="center" w:pos="9070"/>
      </w:tabs>
      <w:rPr>
        <w:sz w:val="18"/>
        <w:szCs w:val="18"/>
      </w:rPr>
    </w:pPr>
    <w:r w:rsidRPr="009D7F24">
      <w:rPr>
        <w:sz w:val="18"/>
        <w:szCs w:val="18"/>
      </w:rPr>
      <w:t>OGYÉI/</w:t>
    </w:r>
    <w:r w:rsidR="002B0CD2">
      <w:rPr>
        <w:sz w:val="18"/>
        <w:szCs w:val="18"/>
      </w:rPr>
      <w:t>70067/2020</w:t>
    </w:r>
    <w:r w:rsidRPr="009D7F24">
      <w:rPr>
        <w:sz w:val="18"/>
        <w:szCs w:val="18"/>
      </w:rPr>
      <w:tab/>
      <w:t>2022.</w:t>
    </w:r>
    <w:r w:rsidR="00130FC3">
      <w:rPr>
        <w:sz w:val="18"/>
        <w:szCs w:val="18"/>
      </w:rPr>
      <w:t xml:space="preserve"> </w:t>
    </w:r>
    <w:proofErr w:type="spellStart"/>
    <w:r w:rsidR="00130FC3">
      <w:rPr>
        <w:sz w:val="18"/>
        <w:szCs w:val="18"/>
      </w:rPr>
      <w:t>február</w:t>
    </w:r>
    <w:proofErr w:type="spellEnd"/>
    <w:r w:rsidR="00130FC3">
      <w:rPr>
        <w:sz w:val="18"/>
        <w:szCs w:val="18"/>
      </w:rPr>
      <w:t xml:space="preserve"> 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E0FC78" w14:textId="77777777" w:rsidR="00F637A5" w:rsidRDefault="00F637A5" w:rsidP="00F637A5">
      <w:pPr>
        <w:spacing w:line="240" w:lineRule="auto"/>
      </w:pPr>
      <w:r>
        <w:separator/>
      </w:r>
    </w:p>
  </w:footnote>
  <w:footnote w:type="continuationSeparator" w:id="0">
    <w:p w14:paraId="6E669E07" w14:textId="77777777" w:rsidR="00F637A5" w:rsidRDefault="00F637A5" w:rsidP="00F637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3968965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B41D632" w14:textId="1DC928BC" w:rsidR="00F637A5" w:rsidRPr="009D7F24" w:rsidRDefault="00F637A5">
        <w:pPr>
          <w:pStyle w:val="lfej"/>
          <w:jc w:val="center"/>
          <w:rPr>
            <w:sz w:val="18"/>
            <w:szCs w:val="18"/>
          </w:rPr>
        </w:pPr>
        <w:r w:rsidRPr="009D7F24">
          <w:rPr>
            <w:sz w:val="18"/>
            <w:szCs w:val="18"/>
          </w:rPr>
          <w:fldChar w:fldCharType="begin"/>
        </w:r>
        <w:r w:rsidRPr="009D7F24">
          <w:rPr>
            <w:sz w:val="18"/>
            <w:szCs w:val="18"/>
          </w:rPr>
          <w:instrText>PAGE   \* MERGEFORMAT</w:instrText>
        </w:r>
        <w:r w:rsidRPr="009D7F24">
          <w:rPr>
            <w:sz w:val="18"/>
            <w:szCs w:val="18"/>
          </w:rPr>
          <w:fldChar w:fldCharType="separate"/>
        </w:r>
        <w:r w:rsidRPr="009D7F24">
          <w:rPr>
            <w:sz w:val="18"/>
            <w:szCs w:val="18"/>
            <w:lang w:val="hu-HU"/>
          </w:rPr>
          <w:t>2</w:t>
        </w:r>
        <w:r w:rsidRPr="009D7F24">
          <w:rPr>
            <w:sz w:val="18"/>
            <w:szCs w:val="18"/>
          </w:rPr>
          <w:fldChar w:fldCharType="end"/>
        </w:r>
      </w:p>
    </w:sdtContent>
  </w:sdt>
  <w:p w14:paraId="56AF7089" w14:textId="77777777" w:rsidR="00F637A5" w:rsidRDefault="00F637A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618"/>
    <w:rsid w:val="0009145B"/>
    <w:rsid w:val="00120C39"/>
    <w:rsid w:val="00125A8B"/>
    <w:rsid w:val="00130FC3"/>
    <w:rsid w:val="001677BF"/>
    <w:rsid w:val="002509DC"/>
    <w:rsid w:val="002B0CD2"/>
    <w:rsid w:val="002D64FD"/>
    <w:rsid w:val="00367C3A"/>
    <w:rsid w:val="003D6512"/>
    <w:rsid w:val="003D6D7E"/>
    <w:rsid w:val="00481C64"/>
    <w:rsid w:val="004A28CD"/>
    <w:rsid w:val="00762AB9"/>
    <w:rsid w:val="00764F31"/>
    <w:rsid w:val="00832634"/>
    <w:rsid w:val="00851532"/>
    <w:rsid w:val="00893737"/>
    <w:rsid w:val="00987618"/>
    <w:rsid w:val="009D3513"/>
    <w:rsid w:val="009D7F24"/>
    <w:rsid w:val="009F2258"/>
    <w:rsid w:val="00B208B3"/>
    <w:rsid w:val="00B933E0"/>
    <w:rsid w:val="00BD6BBD"/>
    <w:rsid w:val="00C26C9E"/>
    <w:rsid w:val="00D07AAD"/>
    <w:rsid w:val="00D625F6"/>
    <w:rsid w:val="00D646A8"/>
    <w:rsid w:val="00DE5910"/>
    <w:rsid w:val="00E701C6"/>
    <w:rsid w:val="00EC4D02"/>
    <w:rsid w:val="00F42D84"/>
    <w:rsid w:val="00F6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FFDFA"/>
  <w15:chartTrackingRefBased/>
  <w15:docId w15:val="{48F9A67A-D9F5-4971-9F9D-737FB5A3D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7618"/>
    <w:pPr>
      <w:tabs>
        <w:tab w:val="left" w:pos="567"/>
      </w:tabs>
      <w:spacing w:after="0" w:line="260" w:lineRule="exact"/>
    </w:pPr>
    <w:rPr>
      <w:rFonts w:ascii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37A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37A5"/>
    <w:rPr>
      <w:rFonts w:ascii="Segoe UI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F637A5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37A5"/>
    <w:rPr>
      <w:rFonts w:ascii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F637A5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37A5"/>
    <w:rPr>
      <w:rFonts w:ascii="Times New Roman" w:hAnsi="Times New Roman" w:cs="Times New Roman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9D35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D351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D3513"/>
    <w:rPr>
      <w:rFonts w:ascii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D35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D3513"/>
    <w:rPr>
      <w:rFonts w:ascii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363</Words>
  <Characters>2511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HU-OGYI 59.1</cp:lastModifiedBy>
  <cp:revision>4</cp:revision>
  <dcterms:created xsi:type="dcterms:W3CDTF">2022-02-23T15:07:00Z</dcterms:created>
  <dcterms:modified xsi:type="dcterms:W3CDTF">2022-02-24T13:32:00Z</dcterms:modified>
</cp:coreProperties>
</file>