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B3786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DFDF6B5" w14:textId="77777777" w:rsidR="00A428D3" w:rsidRPr="00A428D3" w:rsidRDefault="00A428D3" w:rsidP="00A428D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A KÜLSŐ CSOMAGOLÁSON FELTÜNTETENDŐ ADATOK</w:t>
      </w:r>
    </w:p>
    <w:p w14:paraId="52EE4E3A" w14:textId="77777777" w:rsidR="00A428D3" w:rsidRPr="00A428D3" w:rsidRDefault="00A428D3" w:rsidP="00A428D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</w:p>
    <w:p w14:paraId="1B3BE40F" w14:textId="77777777" w:rsidR="00A428D3" w:rsidRPr="00A428D3" w:rsidRDefault="00A428D3" w:rsidP="00A428D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DOBOZ</w:t>
      </w:r>
    </w:p>
    <w:p w14:paraId="63A8D6E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F488839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bookmarkStart w:id="0" w:name="_GoBack"/>
      <w:bookmarkEnd w:id="0"/>
    </w:p>
    <w:p w14:paraId="7C9ED0AA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GYÓGYSZER NEVE</w:t>
      </w:r>
    </w:p>
    <w:p w14:paraId="73B8016A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51B42DB" w14:textId="25176199" w:rsidR="00A428D3" w:rsidRPr="00A428D3" w:rsidRDefault="008B73B2" w:rsidP="00A428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de-DE"/>
        </w:rPr>
      </w:pPr>
      <w:proofErr w:type="spellStart"/>
      <w:r>
        <w:rPr>
          <w:rFonts w:ascii="Times New Roman" w:eastAsia="Times New Roman" w:hAnsi="Times New Roman" w:cs="Times New Roman"/>
          <w:lang w:eastAsia="de-DE"/>
        </w:rPr>
        <w:t>Novapoll</w:t>
      </w:r>
      <w:proofErr w:type="spellEnd"/>
      <w:r w:rsidR="00A428D3" w:rsidRPr="00A428D3">
        <w:rPr>
          <w:rFonts w:ascii="Times New Roman" w:eastAsia="Times New Roman" w:hAnsi="Times New Roman" w:cs="Times New Roman"/>
          <w:lang w:eastAsia="de-DE"/>
        </w:rPr>
        <w:t xml:space="preserve"> 20 mg tabletta</w:t>
      </w:r>
    </w:p>
    <w:p w14:paraId="31E0B56F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bilasztin</w:t>
      </w:r>
    </w:p>
    <w:p w14:paraId="149D302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D4C1C6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BEB9BE1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2.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HATÓANYAG(OK) MEGNEVEZÉSE</w:t>
      </w:r>
    </w:p>
    <w:p w14:paraId="38C7BA37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13FA1A7" w14:textId="77777777" w:rsidR="00A428D3" w:rsidRPr="00A428D3" w:rsidRDefault="00A428D3" w:rsidP="00A428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de-DE"/>
        </w:rPr>
      </w:pPr>
      <w:r w:rsidRPr="00A428D3">
        <w:rPr>
          <w:rFonts w:ascii="Times New Roman" w:eastAsia="Times New Roman" w:hAnsi="Times New Roman" w:cs="Times New Roman"/>
          <w:lang w:eastAsia="de-DE"/>
        </w:rPr>
        <w:t xml:space="preserve">20 mg </w:t>
      </w:r>
      <w:proofErr w:type="spellStart"/>
      <w:r w:rsidRPr="00A428D3">
        <w:rPr>
          <w:rFonts w:ascii="Times New Roman" w:eastAsia="Times New Roman" w:hAnsi="Times New Roman" w:cs="Times New Roman"/>
          <w:lang w:eastAsia="de-DE"/>
        </w:rPr>
        <w:t>bilasztint</w:t>
      </w:r>
      <w:proofErr w:type="spellEnd"/>
      <w:r w:rsidRPr="00A428D3">
        <w:rPr>
          <w:rFonts w:ascii="Times New Roman" w:eastAsia="Times New Roman" w:hAnsi="Times New Roman" w:cs="Times New Roman"/>
          <w:lang w:eastAsia="de-DE"/>
        </w:rPr>
        <w:t xml:space="preserve"> tartalmaz tablettánként.</w:t>
      </w:r>
    </w:p>
    <w:p w14:paraId="61295D0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AE3D6A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1AF7699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3.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SEGÉDANYAGOK FELSOROLÁSA</w:t>
      </w:r>
    </w:p>
    <w:p w14:paraId="1133E79F" w14:textId="54B68EDA" w:rsid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A932479" w14:textId="77777777" w:rsidR="00FA52DE" w:rsidRPr="00A428D3" w:rsidRDefault="00FA52DE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F496CEC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4.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GYÓGYSZERFORMA ÉS TARTALOM</w:t>
      </w:r>
    </w:p>
    <w:p w14:paraId="0EE44904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6D1E987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Tabletta</w:t>
      </w:r>
    </w:p>
    <w:p w14:paraId="1DF8E066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FC5624C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10 db tabletta</w:t>
      </w:r>
    </w:p>
    <w:p w14:paraId="0258F520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  <w:highlight w:val="lightGray"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20 db tabletta</w:t>
      </w:r>
    </w:p>
    <w:p w14:paraId="29C07550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  <w:highlight w:val="lightGray"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30 db tabletta</w:t>
      </w:r>
    </w:p>
    <w:p w14:paraId="576149BE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  <w:highlight w:val="lightGray"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40 db tabletta</w:t>
      </w:r>
    </w:p>
    <w:p w14:paraId="4A56DA09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  <w:highlight w:val="lightGray"/>
        </w:rPr>
      </w:pPr>
      <w:r w:rsidRPr="00A428D3">
        <w:rPr>
          <w:rFonts w:ascii="Times New Roman" w:eastAsia="Times New Roman" w:hAnsi="Times New Roman" w:cs="Times New Roman"/>
          <w:noProof/>
          <w:highlight w:val="lightGray"/>
        </w:rPr>
        <w:t>50 db tabletta</w:t>
      </w:r>
    </w:p>
    <w:p w14:paraId="00F76736" w14:textId="77777777" w:rsidR="00A428D3" w:rsidRPr="00A428D3" w:rsidRDefault="00A428D3" w:rsidP="00A428D3">
      <w:p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E3F3139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95030CC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5.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AZ ALKALMAZÁSSAL KAPCSOLATOS TUDNIVALÓK ÉS AZ ALKALMAZÁS MÓDJA(I)</w:t>
      </w:r>
    </w:p>
    <w:p w14:paraId="246CE654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0CCE90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Szájon át történő alkalmazásra.</w:t>
      </w:r>
    </w:p>
    <w:p w14:paraId="50137F96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Használat előtt olvassa el a mellékelt betegtájékoztatót!</w:t>
      </w:r>
    </w:p>
    <w:p w14:paraId="17128E7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DF10D0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38E9C0A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6.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KÜLÖN FIGYELMEZTETÉS, MELY SZERINT A GYÓGYSZERT GYERMEKEKTŐL ELZÁRVA KELL TARTANI</w:t>
      </w:r>
    </w:p>
    <w:p w14:paraId="7105102F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A4AD22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A gyógyszer gyermekektől elzárva tartandó!</w:t>
      </w:r>
    </w:p>
    <w:p w14:paraId="536C545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DEB8BD4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0602D24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7.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TOVÁBBI FIGYELMEZTETÉS(EK), AMENNYIBEN SZÜKSÉGES</w:t>
      </w:r>
    </w:p>
    <w:p w14:paraId="14B091E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4DAEE63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DF83C21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8.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LEJÁRATI IDŐ</w:t>
      </w:r>
    </w:p>
    <w:p w14:paraId="6727BAF7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A3C9508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EXP</w:t>
      </w:r>
    </w:p>
    <w:p w14:paraId="012E450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71BC1F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EEDDE94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9.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KÜLÖNLEGES TÁROLÁSI ELŐÍRÁSOK</w:t>
      </w:r>
    </w:p>
    <w:p w14:paraId="7680A6A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0859102" w14:textId="15740463" w:rsidR="00A428D3" w:rsidRPr="00A428D3" w:rsidRDefault="00A428D3" w:rsidP="00683BD2">
      <w:pPr>
        <w:tabs>
          <w:tab w:val="left" w:pos="103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F18D2D1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lastRenderedPageBreak/>
        <w:t>10.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565C74A4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3F393D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27A8368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11.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FORGALOMBA HOZATALI ENGEDÉLY JOGOSULTJÁNAK NEVE ÉS CÍME</w:t>
      </w:r>
    </w:p>
    <w:p w14:paraId="510FF563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E256A0C" w14:textId="77777777" w:rsidR="003671DE" w:rsidRDefault="003671DE" w:rsidP="003671D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Egis Gyógyszergyár </w:t>
      </w:r>
      <w:proofErr w:type="spellStart"/>
      <w:r>
        <w:rPr>
          <w:rFonts w:ascii="Times New Roman" w:eastAsia="Times New Roman" w:hAnsi="Times New Roman" w:cs="Times New Roman"/>
          <w:lang w:eastAsia="hu-HU"/>
        </w:rPr>
        <w:t>Zrt</w:t>
      </w:r>
      <w:proofErr w:type="spellEnd"/>
      <w:r>
        <w:rPr>
          <w:rFonts w:ascii="Times New Roman" w:eastAsia="Times New Roman" w:hAnsi="Times New Roman" w:cs="Times New Roman"/>
          <w:lang w:eastAsia="hu-HU"/>
        </w:rPr>
        <w:t>.</w:t>
      </w:r>
    </w:p>
    <w:p w14:paraId="3C62293F" w14:textId="77777777" w:rsidR="003671DE" w:rsidRDefault="003671DE" w:rsidP="003671D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1106 Budapest, Keresztúri út 30-38.</w:t>
      </w:r>
    </w:p>
    <w:p w14:paraId="63268624" w14:textId="29AA169A" w:rsidR="00A428D3" w:rsidRPr="00A428D3" w:rsidRDefault="003671DE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>
        <w:rPr>
          <w:rFonts w:ascii="Times New Roman" w:eastAsia="Times New Roman" w:hAnsi="Times New Roman" w:cs="Times New Roman"/>
          <w:lang w:eastAsia="hu-HU"/>
        </w:rPr>
        <w:t>Magyarország</w:t>
      </w:r>
    </w:p>
    <w:p w14:paraId="57F5108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F87279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F078A74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12.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FORGALOMBA HOZATALI ENGEDÉLY SZÁMA(I)</w:t>
      </w:r>
    </w:p>
    <w:p w14:paraId="4F574481" w14:textId="77777777" w:rsidR="00A428D3" w:rsidRPr="00A428D3" w:rsidRDefault="00A428D3" w:rsidP="00050161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65546D4" w14:textId="1ED9084F" w:rsidR="001C6FA1" w:rsidRDefault="001C6FA1" w:rsidP="002E34B5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OGYI-T-24026/01</w:t>
      </w:r>
      <w:r>
        <w:rPr>
          <w:rFonts w:ascii="Times New Roman" w:hAnsi="Times New Roman" w:cs="Times New Roman"/>
          <w:iCs/>
          <w:color w:val="000000"/>
        </w:rPr>
        <w:tab/>
        <w:t>10</w:t>
      </w:r>
      <w:r w:rsidR="00050161">
        <w:rPr>
          <w:rFonts w:ascii="Times New Roman" w:hAnsi="Times New Roman" w:cs="Times New Roman"/>
          <w:iCs/>
          <w:color w:val="000000"/>
        </w:rPr>
        <w:t>×</w:t>
      </w:r>
    </w:p>
    <w:p w14:paraId="3D6C9A61" w14:textId="072076F9" w:rsidR="00050161" w:rsidRPr="00050161" w:rsidRDefault="001C6FA1" w:rsidP="002E34B5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OGYI-T-24026/02</w:t>
      </w:r>
      <w:r>
        <w:rPr>
          <w:rFonts w:ascii="Times New Roman" w:hAnsi="Times New Roman" w:cs="Times New Roman"/>
          <w:iCs/>
          <w:color w:val="000000"/>
        </w:rPr>
        <w:tab/>
        <w:t>20</w:t>
      </w:r>
      <w:r w:rsidR="00050161">
        <w:rPr>
          <w:rFonts w:ascii="Times New Roman" w:hAnsi="Times New Roman" w:cs="Times New Roman"/>
          <w:iCs/>
          <w:color w:val="000000"/>
        </w:rPr>
        <w:t>×</w:t>
      </w:r>
    </w:p>
    <w:p w14:paraId="399CD9C2" w14:textId="0380F1BF" w:rsidR="001C6FA1" w:rsidRDefault="001C6FA1" w:rsidP="002E34B5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OGYI-T-24026/03</w:t>
      </w:r>
      <w:r>
        <w:rPr>
          <w:rFonts w:ascii="Times New Roman" w:hAnsi="Times New Roman" w:cs="Times New Roman"/>
          <w:iCs/>
          <w:color w:val="000000"/>
        </w:rPr>
        <w:tab/>
        <w:t>30</w:t>
      </w:r>
      <w:r w:rsidR="00050161">
        <w:rPr>
          <w:rFonts w:ascii="Times New Roman" w:hAnsi="Times New Roman" w:cs="Times New Roman"/>
          <w:iCs/>
          <w:color w:val="000000"/>
        </w:rPr>
        <w:t>×</w:t>
      </w:r>
    </w:p>
    <w:p w14:paraId="515AC85C" w14:textId="04C6E436" w:rsidR="001C6FA1" w:rsidRDefault="001C6FA1" w:rsidP="002E34B5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OGYI-T-24026/04</w:t>
      </w:r>
      <w:r>
        <w:rPr>
          <w:rFonts w:ascii="Times New Roman" w:hAnsi="Times New Roman" w:cs="Times New Roman"/>
          <w:iCs/>
          <w:color w:val="000000"/>
        </w:rPr>
        <w:tab/>
        <w:t>40</w:t>
      </w:r>
      <w:r w:rsidR="00050161">
        <w:rPr>
          <w:rFonts w:ascii="Times New Roman" w:hAnsi="Times New Roman" w:cs="Times New Roman"/>
          <w:iCs/>
          <w:color w:val="000000"/>
        </w:rPr>
        <w:t>×</w:t>
      </w:r>
    </w:p>
    <w:p w14:paraId="22C545F1" w14:textId="5D2DAB74" w:rsidR="001C6FA1" w:rsidRDefault="001C6FA1" w:rsidP="002E34B5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OGYI-T-24026/05</w:t>
      </w:r>
      <w:r>
        <w:rPr>
          <w:rFonts w:ascii="Times New Roman" w:hAnsi="Times New Roman" w:cs="Times New Roman"/>
          <w:iCs/>
          <w:color w:val="000000"/>
        </w:rPr>
        <w:tab/>
        <w:t>50</w:t>
      </w:r>
      <w:r w:rsidR="00050161">
        <w:rPr>
          <w:rFonts w:ascii="Times New Roman" w:hAnsi="Times New Roman" w:cs="Times New Roman"/>
          <w:iCs/>
          <w:color w:val="000000"/>
        </w:rPr>
        <w:t>×</w:t>
      </w:r>
    </w:p>
    <w:p w14:paraId="61EBE3D3" w14:textId="379C6657" w:rsidR="00A428D3" w:rsidRDefault="00A428D3" w:rsidP="00050161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60EE589" w14:textId="77777777" w:rsidR="001C6FA1" w:rsidRPr="00A428D3" w:rsidRDefault="001C6FA1" w:rsidP="00FB3D7B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1900320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13.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GYÁRTÁSI TÉTEL SZÁMA</w:t>
      </w:r>
    </w:p>
    <w:p w14:paraId="7CD4A48F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4B9FC29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Lot</w:t>
      </w:r>
    </w:p>
    <w:p w14:paraId="6E0B6E4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791D11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010182E" w14:textId="78F8D744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14.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 xml:space="preserve">A GYÓGYSZER </w:t>
      </w:r>
      <w:r w:rsidR="00050161">
        <w:rPr>
          <w:rFonts w:ascii="Times New Roman" w:eastAsia="Times New Roman" w:hAnsi="Times New Roman" w:cs="Times New Roman"/>
          <w:b/>
          <w:noProof/>
        </w:rPr>
        <w:t xml:space="preserve">ÁLTALÁNOS BESOROLÁSA </w:t>
      </w:r>
      <w:r w:rsidRPr="00A428D3">
        <w:rPr>
          <w:rFonts w:ascii="Times New Roman" w:eastAsia="Times New Roman" w:hAnsi="Times New Roman" w:cs="Times New Roman"/>
          <w:b/>
          <w:noProof/>
        </w:rPr>
        <w:t>RENDELHETŐSÉG</w:t>
      </w:r>
      <w:r w:rsidR="00050161">
        <w:rPr>
          <w:rFonts w:ascii="Times New Roman" w:eastAsia="Times New Roman" w:hAnsi="Times New Roman" w:cs="Times New Roman"/>
          <w:b/>
          <w:noProof/>
        </w:rPr>
        <w:t xml:space="preserve"> SZ</w:t>
      </w:r>
      <w:r w:rsidRPr="00A428D3">
        <w:rPr>
          <w:rFonts w:ascii="Times New Roman" w:eastAsia="Times New Roman" w:hAnsi="Times New Roman" w:cs="Times New Roman"/>
          <w:b/>
          <w:noProof/>
        </w:rPr>
        <w:t>E</w:t>
      </w:r>
      <w:r w:rsidR="00050161">
        <w:rPr>
          <w:rFonts w:ascii="Times New Roman" w:eastAsia="Times New Roman" w:hAnsi="Times New Roman" w:cs="Times New Roman"/>
          <w:b/>
          <w:noProof/>
        </w:rPr>
        <w:t>MPONTJÁBÓL</w:t>
      </w:r>
    </w:p>
    <w:p w14:paraId="447C83F6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7DF59BE" w14:textId="6B656EAD" w:rsidR="00A428D3" w:rsidRPr="00A428D3" w:rsidRDefault="00A428D3" w:rsidP="00A428D3">
      <w:pPr>
        <w:suppressAutoHyphens/>
        <w:spacing w:after="0" w:line="240" w:lineRule="auto"/>
        <w:rPr>
          <w:rFonts w:ascii="Times-Roman" w:hAnsi="Times-Roman" w:cs="Times-Roman"/>
        </w:rPr>
      </w:pPr>
      <w:r w:rsidRPr="00A428D3">
        <w:rPr>
          <w:rFonts w:ascii="Times-Roman" w:hAnsi="Times-Roman" w:cs="Times-Roman"/>
        </w:rPr>
        <w:t>Orvosi rendelvény</w:t>
      </w:r>
      <w:r w:rsidR="004F6399" w:rsidRPr="004F6399">
        <w:t xml:space="preserve"> </w:t>
      </w:r>
      <w:r w:rsidR="004F6399" w:rsidRPr="004F6399">
        <w:rPr>
          <w:rFonts w:ascii="Times-Roman" w:hAnsi="Times-Roman" w:cs="Times-Roman"/>
        </w:rPr>
        <w:t>nélkül is kiadható</w:t>
      </w:r>
      <w:r w:rsidRPr="00A428D3">
        <w:rPr>
          <w:rFonts w:ascii="Times-Roman" w:hAnsi="Times-Roman" w:cs="Times-Roman"/>
        </w:rPr>
        <w:t xml:space="preserve"> gyógyszer (V</w:t>
      </w:r>
      <w:r w:rsidR="004F6399">
        <w:rPr>
          <w:rFonts w:ascii="Times-Roman" w:hAnsi="Times-Roman" w:cs="Times-Roman"/>
        </w:rPr>
        <w:t>N</w:t>
      </w:r>
      <w:r w:rsidRPr="00A428D3">
        <w:rPr>
          <w:rFonts w:ascii="Times-Roman" w:hAnsi="Times-Roman" w:cs="Times-Roman"/>
        </w:rPr>
        <w:t>).</w:t>
      </w:r>
    </w:p>
    <w:p w14:paraId="4E82C502" w14:textId="77777777" w:rsidR="00A428D3" w:rsidRPr="00A428D3" w:rsidRDefault="00A428D3" w:rsidP="00A428D3">
      <w:pPr>
        <w:suppressAutoHyphens/>
        <w:spacing w:after="0" w:line="240" w:lineRule="auto"/>
        <w:rPr>
          <w:rFonts w:ascii="Times-Roman" w:hAnsi="Times-Roman" w:cs="Times-Roman"/>
        </w:rPr>
      </w:pPr>
    </w:p>
    <w:p w14:paraId="09CCC8A7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03A69DD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15.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AZ ALKALMAZÁSRA VONATKOZÓ UTASÍTÁSOK</w:t>
      </w:r>
    </w:p>
    <w:p w14:paraId="2BFC09CB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756E37AF" w14:textId="5B2D7DE2" w:rsidR="000A3538" w:rsidRPr="00FB3D7B" w:rsidRDefault="000D77F9" w:rsidP="00FB4973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proofErr w:type="gramStart"/>
      <w:r w:rsidRPr="00FB3D7B">
        <w:rPr>
          <w:rFonts w:ascii="Times New Roman" w:eastAsia="Times New Roman" w:hAnsi="Times New Roman" w:cs="Times New Roman"/>
        </w:rPr>
        <w:t>napi</w:t>
      </w:r>
      <w:proofErr w:type="gramEnd"/>
      <w:r w:rsidRPr="00FB3D7B">
        <w:rPr>
          <w:rFonts w:ascii="Times New Roman" w:eastAsia="Times New Roman" w:hAnsi="Times New Roman" w:cs="Times New Roman"/>
        </w:rPr>
        <w:t xml:space="preserve"> 1</w:t>
      </w:r>
      <w:r w:rsidR="002E79DA">
        <w:rPr>
          <w:rFonts w:ascii="Times New Roman" w:eastAsia="Times New Roman" w:hAnsi="Times New Roman" w:cs="Times New Roman"/>
        </w:rPr>
        <w:t xml:space="preserve"> tabletta</w:t>
      </w:r>
    </w:p>
    <w:p w14:paraId="53B97280" w14:textId="75048AE1" w:rsidR="00FB4973" w:rsidRDefault="00FB4973" w:rsidP="00FB4973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FB3D7B">
        <w:rPr>
          <w:rFonts w:ascii="Times New Roman" w:eastAsia="Times New Roman" w:hAnsi="Times New Roman" w:cs="Times New Roman"/>
        </w:rPr>
        <w:t xml:space="preserve">A </w:t>
      </w:r>
      <w:r w:rsidRPr="002E34B5">
        <w:rPr>
          <w:rFonts w:ascii="Times New Roman" w:eastAsia="Times New Roman" w:hAnsi="Times New Roman" w:cs="Times New Roman"/>
          <w:bCs/>
        </w:rPr>
        <w:t>szénanátha</w:t>
      </w:r>
      <w:r w:rsidR="00FB3D7B" w:rsidRPr="002E34B5">
        <w:rPr>
          <w:rFonts w:ascii="Times New Roman" w:eastAsia="Times New Roman" w:hAnsi="Times New Roman" w:cs="Times New Roman"/>
          <w:bCs/>
        </w:rPr>
        <w:t xml:space="preserve"> és</w:t>
      </w:r>
      <w:r w:rsidRPr="00FB3D7B">
        <w:rPr>
          <w:rFonts w:ascii="Times New Roman" w:eastAsia="Times New Roman" w:hAnsi="Times New Roman" w:cs="Times New Roman"/>
        </w:rPr>
        <w:t xml:space="preserve"> az </w:t>
      </w:r>
      <w:r w:rsidRPr="002E34B5">
        <w:rPr>
          <w:rFonts w:ascii="Times New Roman" w:eastAsia="Times New Roman" w:hAnsi="Times New Roman" w:cs="Times New Roman"/>
          <w:bCs/>
        </w:rPr>
        <w:t>allergiás</w:t>
      </w:r>
      <w:r w:rsidRPr="00FB3D7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B3D7B">
        <w:rPr>
          <w:rFonts w:ascii="Times New Roman" w:eastAsia="Times New Roman" w:hAnsi="Times New Roman" w:cs="Times New Roman"/>
        </w:rPr>
        <w:t>rinitisz</w:t>
      </w:r>
      <w:proofErr w:type="spellEnd"/>
      <w:r w:rsidRPr="00FB3D7B">
        <w:rPr>
          <w:rFonts w:ascii="Times New Roman" w:eastAsia="Times New Roman" w:hAnsi="Times New Roman" w:cs="Times New Roman"/>
        </w:rPr>
        <w:t xml:space="preserve"> egyéb formái</w:t>
      </w:r>
      <w:r w:rsidR="00FB3D7B" w:rsidRPr="00FB3D7B">
        <w:rPr>
          <w:rFonts w:ascii="Times New Roman" w:eastAsia="Times New Roman" w:hAnsi="Times New Roman" w:cs="Times New Roman"/>
        </w:rPr>
        <w:t xml:space="preserve"> által okozott</w:t>
      </w:r>
      <w:r w:rsidR="00A4744D" w:rsidRPr="00FB3D7B">
        <w:rPr>
          <w:rFonts w:ascii="Times New Roman" w:eastAsia="Times New Roman" w:hAnsi="Times New Roman" w:cs="Times New Roman"/>
        </w:rPr>
        <w:t xml:space="preserve"> tünetek </w:t>
      </w:r>
      <w:r w:rsidR="00FB3D7B" w:rsidRPr="00FB3D7B">
        <w:rPr>
          <w:rFonts w:ascii="Times New Roman" w:eastAsia="Times New Roman" w:hAnsi="Times New Roman" w:cs="Times New Roman"/>
        </w:rPr>
        <w:t xml:space="preserve">enyhítésére, valamint viszkető </w:t>
      </w:r>
      <w:r w:rsidR="00FB3D7B" w:rsidRPr="002E34B5">
        <w:rPr>
          <w:rFonts w:ascii="Times New Roman" w:eastAsia="Times New Roman" w:hAnsi="Times New Roman" w:cs="Times New Roman"/>
          <w:bCs/>
        </w:rPr>
        <w:t>bőrkiütések (csalánkiütés)</w:t>
      </w:r>
      <w:r w:rsidR="00FB3D7B" w:rsidRPr="00FB3D7B">
        <w:rPr>
          <w:rFonts w:ascii="Times New Roman" w:eastAsia="Times New Roman" w:hAnsi="Times New Roman" w:cs="Times New Roman"/>
        </w:rPr>
        <w:t xml:space="preserve"> kezelésére</w:t>
      </w:r>
      <w:r w:rsidR="00A4744D" w:rsidRPr="00FB3D7B">
        <w:rPr>
          <w:rFonts w:ascii="Times New Roman" w:eastAsia="Times New Roman" w:hAnsi="Times New Roman" w:cs="Times New Roman"/>
        </w:rPr>
        <w:t>.</w:t>
      </w:r>
    </w:p>
    <w:p w14:paraId="350D3B13" w14:textId="77777777" w:rsidR="00FB3D7B" w:rsidRPr="00FB3D7B" w:rsidRDefault="00FB3D7B" w:rsidP="00FB4973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2B15C90F" w14:textId="4A50D00D" w:rsidR="00FB4973" w:rsidRDefault="00FB4973" w:rsidP="00FB4973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FB3D7B">
        <w:rPr>
          <w:rFonts w:ascii="Times New Roman" w:eastAsia="Times New Roman" w:hAnsi="Times New Roman" w:cs="Times New Roman"/>
        </w:rPr>
        <w:t xml:space="preserve">Ajánlott adagja felnőtteknek és </w:t>
      </w:r>
      <w:r w:rsidR="00FB3D7B">
        <w:rPr>
          <w:rFonts w:ascii="Times New Roman" w:eastAsia="Times New Roman" w:hAnsi="Times New Roman" w:cs="Times New Roman"/>
        </w:rPr>
        <w:t xml:space="preserve">legalább </w:t>
      </w:r>
      <w:r w:rsidRPr="00FB3D7B">
        <w:rPr>
          <w:rFonts w:ascii="Times New Roman" w:eastAsia="Times New Roman" w:hAnsi="Times New Roman" w:cs="Times New Roman"/>
        </w:rPr>
        <w:t>12 éves gyermekeknek és serdülőknek naponta 1 tabletta.</w:t>
      </w:r>
    </w:p>
    <w:p w14:paraId="2387220F" w14:textId="17AED930" w:rsidR="00FB3D7B" w:rsidRDefault="00FB3D7B" w:rsidP="00FB4973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lang w:eastAsia="de-DE"/>
        </w:rPr>
      </w:pPr>
      <w:r>
        <w:rPr>
          <w:rFonts w:ascii="Times New Roman" w:eastAsia="Times New Roman" w:hAnsi="Times New Roman" w:cs="Times New Roman"/>
          <w:lang w:eastAsia="de-DE"/>
        </w:rPr>
        <w:t>A tablettát</w:t>
      </w:r>
      <w:r>
        <w:rPr>
          <w:rFonts w:ascii="Arial" w:eastAsia="Times New Roman" w:hAnsi="Arial" w:cs="Times New Roman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lang w:eastAsia="de-DE"/>
        </w:rPr>
        <w:t>egy órával étkezés vagy gyümölcslé fogyasztása előtt, vagy két órával azt</w:t>
      </w:r>
      <w:r>
        <w:rPr>
          <w:rFonts w:ascii="Arial" w:eastAsia="Times New Roman" w:hAnsi="Arial" w:cs="Times New Roman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lang w:eastAsia="de-DE"/>
        </w:rPr>
        <w:t>követően kell bevenni.</w:t>
      </w:r>
    </w:p>
    <w:p w14:paraId="4C934A9A" w14:textId="77777777" w:rsidR="00FB3D7B" w:rsidRPr="00FB3D7B" w:rsidRDefault="00FB3D7B" w:rsidP="00FB4973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0C90C503" w14:textId="12E64B11" w:rsidR="005A3CDD" w:rsidRPr="00FB3D7B" w:rsidRDefault="005A3CDD" w:rsidP="00DA4994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FB3D7B">
        <w:rPr>
          <w:rFonts w:ascii="Times New Roman" w:eastAsia="Times New Roman" w:hAnsi="Times New Roman" w:cs="Times New Roman"/>
        </w:rPr>
        <w:t xml:space="preserve">Ne szedje a </w:t>
      </w:r>
      <w:proofErr w:type="spellStart"/>
      <w:r w:rsidR="008B73B2">
        <w:rPr>
          <w:rFonts w:ascii="Times New Roman" w:eastAsia="Times New Roman" w:hAnsi="Times New Roman" w:cs="Times New Roman"/>
        </w:rPr>
        <w:t>Novapoll</w:t>
      </w:r>
      <w:proofErr w:type="spellEnd"/>
      <w:r w:rsidR="00EF4721">
        <w:rPr>
          <w:rFonts w:ascii="Times New Roman" w:eastAsia="Times New Roman" w:hAnsi="Times New Roman" w:cs="Times New Roman"/>
        </w:rPr>
        <w:t>-</w:t>
      </w:r>
      <w:r w:rsidRPr="00FB3D7B">
        <w:rPr>
          <w:rFonts w:ascii="Times New Roman" w:eastAsia="Times New Roman" w:hAnsi="Times New Roman" w:cs="Times New Roman"/>
        </w:rPr>
        <w:t xml:space="preserve">t, ha Ön allergiás a </w:t>
      </w:r>
      <w:proofErr w:type="spellStart"/>
      <w:r w:rsidRPr="00FB3D7B">
        <w:rPr>
          <w:rFonts w:ascii="Times New Roman" w:eastAsia="Times New Roman" w:hAnsi="Times New Roman" w:cs="Times New Roman"/>
        </w:rPr>
        <w:t>bilasztinra</w:t>
      </w:r>
      <w:proofErr w:type="spellEnd"/>
      <w:r w:rsidRPr="00FB3D7B">
        <w:rPr>
          <w:rFonts w:ascii="Times New Roman" w:eastAsia="Times New Roman" w:hAnsi="Times New Roman" w:cs="Times New Roman"/>
        </w:rPr>
        <w:t xml:space="preserve"> vagy a gyógyszer egyéb összetevőjére.</w:t>
      </w:r>
    </w:p>
    <w:p w14:paraId="1E916E28" w14:textId="77777777" w:rsidR="005A3CDD" w:rsidRPr="00FB3D7B" w:rsidRDefault="005A3CDD" w:rsidP="00FB4973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3681745F" w14:textId="37A10927" w:rsidR="00FB4973" w:rsidRPr="007A19CA" w:rsidRDefault="00C0792D" w:rsidP="00FB4973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FB3D7B">
        <w:rPr>
          <w:rFonts w:ascii="Times New Roman" w:eastAsia="Times New Roman" w:hAnsi="Times New Roman" w:cs="Times New Roman"/>
        </w:rPr>
        <w:t>További információkért</w:t>
      </w:r>
      <w:r>
        <w:rPr>
          <w:rFonts w:ascii="Times New Roman" w:eastAsia="Times New Roman" w:hAnsi="Times New Roman" w:cs="Times New Roman"/>
        </w:rPr>
        <w:t xml:space="preserve"> lásd a betegtájékoztatót.</w:t>
      </w:r>
    </w:p>
    <w:p w14:paraId="00B48C66" w14:textId="138E200A" w:rsidR="004F6399" w:rsidRDefault="004F6399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4E6FE325" w14:textId="77777777" w:rsidR="00050161" w:rsidRPr="00A428D3" w:rsidRDefault="00050161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38315335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i/>
          <w:noProof/>
          <w:color w:val="008000"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16.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BRAILLE ÍRÁSSAL FELTÜNTETETT INFORMÁCIÓK</w:t>
      </w:r>
    </w:p>
    <w:p w14:paraId="5751F8F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7EC9C87D" w14:textId="0647A6AD" w:rsidR="00A428D3" w:rsidRPr="00A428D3" w:rsidRDefault="008B73B2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novapoll</w:t>
      </w:r>
      <w:proofErr w:type="spellEnd"/>
      <w:r w:rsidR="00A428D3" w:rsidRPr="00A428D3">
        <w:rPr>
          <w:rFonts w:ascii="Times New Roman" w:eastAsia="Times New Roman" w:hAnsi="Times New Roman" w:cs="Times New Roman"/>
        </w:rPr>
        <w:t xml:space="preserve"> 20 mg</w:t>
      </w:r>
    </w:p>
    <w:p w14:paraId="1E1D67A9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91E88C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372E21C" w14:textId="77777777" w:rsidR="00A428D3" w:rsidRPr="00A428D3" w:rsidRDefault="00A428D3" w:rsidP="00A428D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snapToGrid w:val="0"/>
        <w:spacing w:after="0" w:line="240" w:lineRule="auto"/>
        <w:ind w:hanging="1650"/>
        <w:outlineLvl w:val="0"/>
        <w:rPr>
          <w:rFonts w:ascii="Times New Roman" w:eastAsia="Times New Roman" w:hAnsi="Times New Roman" w:cs="Times New Roman"/>
          <w:i/>
          <w:noProof/>
          <w:lang w:eastAsia="zh-CN"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EGYEDI AZONOSÍTÓ – 2D VONALKÓD</w:t>
      </w:r>
    </w:p>
    <w:p w14:paraId="79592A81" w14:textId="77777777" w:rsidR="00A428D3" w:rsidRPr="00A428D3" w:rsidRDefault="00A428D3" w:rsidP="00A428D3">
      <w:pPr>
        <w:tabs>
          <w:tab w:val="left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1A16DD2" w14:textId="3B0376F3" w:rsidR="00A428D3" w:rsidRPr="00A428D3" w:rsidRDefault="004F6399" w:rsidP="00A428D3">
      <w:pPr>
        <w:tabs>
          <w:tab w:val="left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DA4994">
        <w:rPr>
          <w:rFonts w:ascii="Times New Roman" w:eastAsia="Times New Roman" w:hAnsi="Times New Roman" w:cs="Times New Roman"/>
          <w:noProof/>
          <w:highlight w:val="lightGray"/>
        </w:rPr>
        <w:t>Nem értelmezhető.</w:t>
      </w:r>
    </w:p>
    <w:p w14:paraId="18FEDDA5" w14:textId="77E1C4B8" w:rsidR="00A428D3" w:rsidRDefault="00A428D3" w:rsidP="00A428D3">
      <w:pPr>
        <w:tabs>
          <w:tab w:val="left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B44C938" w14:textId="77777777" w:rsidR="00050161" w:rsidRPr="00A428D3" w:rsidRDefault="00050161" w:rsidP="00A428D3">
      <w:pPr>
        <w:tabs>
          <w:tab w:val="left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489B9F1" w14:textId="77777777" w:rsidR="00A428D3" w:rsidRPr="00A428D3" w:rsidRDefault="00A428D3" w:rsidP="00A428D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snapToGrid w:val="0"/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i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EGYEDI AZONOSÍTÓ OLVASHATÓ FORMÁTUMA</w:t>
      </w:r>
    </w:p>
    <w:p w14:paraId="32AF1277" w14:textId="77777777" w:rsidR="00A428D3" w:rsidRPr="00A428D3" w:rsidRDefault="00A428D3" w:rsidP="00A428D3">
      <w:pPr>
        <w:tabs>
          <w:tab w:val="left" w:pos="720"/>
        </w:tabs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550BE35" w14:textId="3226595A" w:rsidR="00A428D3" w:rsidRPr="00A428D3" w:rsidRDefault="004F6399" w:rsidP="002E34B5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DA4994">
        <w:rPr>
          <w:rFonts w:ascii="Times New Roman" w:eastAsia="Times New Roman" w:hAnsi="Times New Roman" w:cs="Times New Roman"/>
          <w:highlight w:val="lightGray"/>
        </w:rPr>
        <w:t>Nem értelmezhető.</w:t>
      </w:r>
    </w:p>
    <w:p w14:paraId="259DBC1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  <w:u w:val="single"/>
        </w:rPr>
      </w:pPr>
      <w:r w:rsidRPr="00A428D3">
        <w:rPr>
          <w:rFonts w:ascii="Times New Roman" w:eastAsia="Times New Roman" w:hAnsi="Times New Roman" w:cs="Times New Roman"/>
          <w:szCs w:val="20"/>
        </w:rPr>
        <w:br w:type="page"/>
      </w:r>
    </w:p>
    <w:p w14:paraId="2F467B9A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lastRenderedPageBreak/>
        <w:t xml:space="preserve">A BUBORÉKCSOMAGOLÁSON VAGY A FÓLIACSíKON MINIMÁLISAN FELTÜNTETENDŐ ADATOK </w:t>
      </w:r>
    </w:p>
    <w:p w14:paraId="3E009F55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</w:p>
    <w:p w14:paraId="38ED584C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BUBORÉKCSOMAGOLÁS</w:t>
      </w:r>
    </w:p>
    <w:p w14:paraId="04611BFA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C7AFA6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4E5C858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1.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GYÓGYSZER NEVE</w:t>
      </w:r>
    </w:p>
    <w:p w14:paraId="6E4399E7" w14:textId="77777777" w:rsidR="00A428D3" w:rsidRPr="00A428D3" w:rsidRDefault="00A428D3" w:rsidP="00A428D3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</w:rPr>
      </w:pPr>
    </w:p>
    <w:p w14:paraId="32742D21" w14:textId="639681F7" w:rsidR="00A428D3" w:rsidRPr="00A428D3" w:rsidRDefault="008B73B2" w:rsidP="00A428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de-DE"/>
        </w:rPr>
      </w:pPr>
      <w:proofErr w:type="spellStart"/>
      <w:r>
        <w:rPr>
          <w:rFonts w:ascii="Times New Roman" w:eastAsia="Times New Roman" w:hAnsi="Times New Roman" w:cs="Times New Roman"/>
          <w:lang w:eastAsia="de-DE"/>
        </w:rPr>
        <w:t>Novapoll</w:t>
      </w:r>
      <w:proofErr w:type="spellEnd"/>
      <w:r w:rsidR="00A428D3" w:rsidRPr="00A428D3">
        <w:rPr>
          <w:rFonts w:ascii="Times New Roman" w:eastAsia="Times New Roman" w:hAnsi="Times New Roman" w:cs="Times New Roman"/>
          <w:lang w:eastAsia="de-DE"/>
        </w:rPr>
        <w:t xml:space="preserve"> 20 mg tabletta</w:t>
      </w:r>
    </w:p>
    <w:p w14:paraId="2DF4085B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bilasztin</w:t>
      </w:r>
    </w:p>
    <w:p w14:paraId="05F15BD6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75CCCE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E2C86B0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2.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A FORGALOMBA HOZATALI ENGEDÉLY JOGOSULTJÁNAK NEVE</w:t>
      </w:r>
    </w:p>
    <w:p w14:paraId="6D37FB8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6BD90E6" w14:textId="46E873CE" w:rsidR="003671DE" w:rsidRDefault="003671DE" w:rsidP="003671D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Egis</w:t>
      </w:r>
    </w:p>
    <w:p w14:paraId="65EDA667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915AFC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004865D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3.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LEJÁRATI IDŐ</w:t>
      </w:r>
    </w:p>
    <w:p w14:paraId="48A34BF1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BA53232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EXP</w:t>
      </w:r>
    </w:p>
    <w:p w14:paraId="4B83811B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EFCB397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F8265F9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4.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 xml:space="preserve">A GYÁRTÁSI TÉTEL SZÁMA </w:t>
      </w:r>
    </w:p>
    <w:p w14:paraId="188ECB30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915C016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A428D3">
        <w:rPr>
          <w:rFonts w:ascii="Times New Roman" w:eastAsia="Times New Roman" w:hAnsi="Times New Roman" w:cs="Times New Roman"/>
          <w:noProof/>
        </w:rPr>
        <w:t>Lot</w:t>
      </w:r>
    </w:p>
    <w:p w14:paraId="1276E90E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FFFFFF"/>
        </w:rPr>
      </w:pPr>
    </w:p>
    <w:p w14:paraId="76D7887D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FFFFFF"/>
        </w:rPr>
      </w:pPr>
    </w:p>
    <w:p w14:paraId="459C0B69" w14:textId="77777777" w:rsidR="00A428D3" w:rsidRPr="00A428D3" w:rsidRDefault="00A428D3" w:rsidP="00A428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</w:rPr>
      </w:pPr>
      <w:r w:rsidRPr="00A428D3">
        <w:rPr>
          <w:rFonts w:ascii="Times New Roman" w:eastAsia="Times New Roman" w:hAnsi="Times New Roman" w:cs="Times New Roman"/>
          <w:b/>
          <w:noProof/>
        </w:rPr>
        <w:t>5.</w:t>
      </w:r>
      <w:r w:rsidRPr="00A428D3">
        <w:rPr>
          <w:rFonts w:ascii="Times New Roman" w:eastAsia="Times New Roman" w:hAnsi="Times New Roman" w:cs="Times New Roman"/>
          <w:b/>
          <w:noProof/>
        </w:rPr>
        <w:tab/>
        <w:t>EGYÉB INFORMÁCIÓK</w:t>
      </w:r>
    </w:p>
    <w:p w14:paraId="0E6E997C" w14:textId="77777777" w:rsidR="00A428D3" w:rsidRPr="00A428D3" w:rsidRDefault="00A428D3" w:rsidP="00A428D3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FFFFFF"/>
        </w:rPr>
      </w:pPr>
    </w:p>
    <w:sectPr w:rsidR="00A428D3" w:rsidRPr="00A428D3" w:rsidSect="00A428D3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98C11" w14:textId="77777777" w:rsidR="00A27C9D" w:rsidRDefault="00A27C9D">
      <w:pPr>
        <w:spacing w:after="0" w:line="240" w:lineRule="auto"/>
      </w:pPr>
      <w:r>
        <w:separator/>
      </w:r>
    </w:p>
  </w:endnote>
  <w:endnote w:type="continuationSeparator" w:id="0">
    <w:p w14:paraId="59F8AB7A" w14:textId="77777777" w:rsidR="00A27C9D" w:rsidRDefault="00A27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CF2C7" w14:textId="2004DA91" w:rsidR="001E7553" w:rsidRDefault="00E617C4">
    <w:pPr>
      <w:pStyle w:val="llb"/>
    </w:pPr>
    <w:r w:rsidRPr="00E617C4">
      <w:rPr>
        <w:rFonts w:ascii="Times New Roman" w:hAnsi="Times New Roman"/>
        <w:color w:val="000000"/>
        <w:sz w:val="18"/>
        <w:szCs w:val="18"/>
      </w:rPr>
      <w:t>NNGYK/ETGY/18900/2025</w:t>
    </w:r>
    <w:r>
      <w:rPr>
        <w:rFonts w:ascii="Times New Roman" w:hAnsi="Times New Roman"/>
        <w:color w:val="000000"/>
        <w:sz w:val="18"/>
        <w:szCs w:val="18"/>
      </w:rPr>
      <w:tab/>
    </w:r>
    <w:r>
      <w:rPr>
        <w:rFonts w:ascii="Times New Roman" w:hAnsi="Times New Roman"/>
        <w:color w:val="000000"/>
        <w:sz w:val="18"/>
        <w:szCs w:val="18"/>
      </w:rPr>
      <w:tab/>
    </w:r>
    <w:r w:rsidR="00EF4721">
      <w:rPr>
        <w:rFonts w:ascii="Times New Roman" w:hAnsi="Times New Roman"/>
        <w:color w:val="000000"/>
        <w:sz w:val="18"/>
        <w:szCs w:val="18"/>
      </w:rPr>
      <w:t>2026. június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FA990" w14:textId="77777777" w:rsidR="00A27C9D" w:rsidRDefault="00A27C9D">
      <w:pPr>
        <w:spacing w:after="0" w:line="240" w:lineRule="auto"/>
      </w:pPr>
      <w:r>
        <w:separator/>
      </w:r>
    </w:p>
  </w:footnote>
  <w:footnote w:type="continuationSeparator" w:id="0">
    <w:p w14:paraId="3571D57F" w14:textId="77777777" w:rsidR="00A27C9D" w:rsidRDefault="00A27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A642C" w14:textId="77777777" w:rsidR="001E7553" w:rsidRDefault="00A428D3" w:rsidP="00CD193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451D0B0" w14:textId="77777777" w:rsidR="001E7553" w:rsidRDefault="001E755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5253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D755E1E" w14:textId="354777A7" w:rsidR="001E7553" w:rsidRPr="002E34B5" w:rsidRDefault="00050161" w:rsidP="002E34B5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E34B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E34B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E34B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34732">
          <w:rPr>
            <w:rFonts w:ascii="Times New Roman" w:hAnsi="Times New Roman" w:cs="Times New Roman"/>
            <w:noProof/>
            <w:sz w:val="18"/>
            <w:szCs w:val="18"/>
          </w:rPr>
          <w:t>3</w:t>
        </w:r>
        <w:r w:rsidRPr="002E34B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23343"/>
    <w:multiLevelType w:val="hybridMultilevel"/>
    <w:tmpl w:val="1F56AA2E"/>
    <w:lvl w:ilvl="0" w:tplc="8D14D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D3"/>
    <w:rsid w:val="000266FE"/>
    <w:rsid w:val="00050161"/>
    <w:rsid w:val="00057CB2"/>
    <w:rsid w:val="000A3538"/>
    <w:rsid w:val="000D77F9"/>
    <w:rsid w:val="001278DF"/>
    <w:rsid w:val="0014309F"/>
    <w:rsid w:val="00145300"/>
    <w:rsid w:val="00186B80"/>
    <w:rsid w:val="001C6FA1"/>
    <w:rsid w:val="001E7553"/>
    <w:rsid w:val="00256696"/>
    <w:rsid w:val="002E34B5"/>
    <w:rsid w:val="002E79DA"/>
    <w:rsid w:val="002F5CB4"/>
    <w:rsid w:val="00312BAA"/>
    <w:rsid w:val="003671DE"/>
    <w:rsid w:val="003A09B9"/>
    <w:rsid w:val="003F3214"/>
    <w:rsid w:val="00482208"/>
    <w:rsid w:val="0048595B"/>
    <w:rsid w:val="004D28D5"/>
    <w:rsid w:val="004D4302"/>
    <w:rsid w:val="004F4735"/>
    <w:rsid w:val="004F6399"/>
    <w:rsid w:val="00583B4C"/>
    <w:rsid w:val="005A3CDD"/>
    <w:rsid w:val="00683BD2"/>
    <w:rsid w:val="006C78AC"/>
    <w:rsid w:val="00724307"/>
    <w:rsid w:val="00726C5F"/>
    <w:rsid w:val="007B2C95"/>
    <w:rsid w:val="007C4341"/>
    <w:rsid w:val="007F6A14"/>
    <w:rsid w:val="0086485B"/>
    <w:rsid w:val="008B73B2"/>
    <w:rsid w:val="008D0CA8"/>
    <w:rsid w:val="00934732"/>
    <w:rsid w:val="00944858"/>
    <w:rsid w:val="009A36CA"/>
    <w:rsid w:val="009B050D"/>
    <w:rsid w:val="00A27C9D"/>
    <w:rsid w:val="00A428D3"/>
    <w:rsid w:val="00A44571"/>
    <w:rsid w:val="00A4744D"/>
    <w:rsid w:val="00AA71C4"/>
    <w:rsid w:val="00AE06C8"/>
    <w:rsid w:val="00B251F7"/>
    <w:rsid w:val="00BF64FF"/>
    <w:rsid w:val="00C0792D"/>
    <w:rsid w:val="00C97286"/>
    <w:rsid w:val="00CC0841"/>
    <w:rsid w:val="00CE652A"/>
    <w:rsid w:val="00D17503"/>
    <w:rsid w:val="00D318F3"/>
    <w:rsid w:val="00D63A33"/>
    <w:rsid w:val="00D66BEC"/>
    <w:rsid w:val="00D70984"/>
    <w:rsid w:val="00DA4994"/>
    <w:rsid w:val="00E16DDB"/>
    <w:rsid w:val="00E2518E"/>
    <w:rsid w:val="00E37782"/>
    <w:rsid w:val="00E617C4"/>
    <w:rsid w:val="00EF4721"/>
    <w:rsid w:val="00F33B58"/>
    <w:rsid w:val="00F6102D"/>
    <w:rsid w:val="00F84C1F"/>
    <w:rsid w:val="00FA33A5"/>
    <w:rsid w:val="00FA52DE"/>
    <w:rsid w:val="00FB02A2"/>
    <w:rsid w:val="00FB3D7B"/>
    <w:rsid w:val="00FB4973"/>
    <w:rsid w:val="00FC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2A23"/>
  <w15:chartTrackingRefBased/>
  <w15:docId w15:val="{4A1D05A8-148E-44B1-AD2E-EC3A495C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42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428D3"/>
  </w:style>
  <w:style w:type="paragraph" w:styleId="llb">
    <w:name w:val="footer"/>
    <w:basedOn w:val="Norml"/>
    <w:link w:val="llbChar"/>
    <w:unhideWhenUsed/>
    <w:rsid w:val="00A42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A428D3"/>
  </w:style>
  <w:style w:type="character" w:styleId="Oldalszm">
    <w:name w:val="page number"/>
    <w:basedOn w:val="Bekezdsalapbettpusa"/>
    <w:rsid w:val="00A428D3"/>
  </w:style>
  <w:style w:type="paragraph" w:styleId="Vltozat">
    <w:name w:val="Revision"/>
    <w:hidden/>
    <w:uiPriority w:val="99"/>
    <w:semiHidden/>
    <w:rsid w:val="003671DE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50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0161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C78A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C78A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C78A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78A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78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3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9D6BC-49D5-4EDE-8F8F-7FEDC7B1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dc:description/>
  <cp:lastModifiedBy>HU OGYI 49.1</cp:lastModifiedBy>
  <cp:revision>3</cp:revision>
  <dcterms:created xsi:type="dcterms:W3CDTF">2026-06-16T14:07:00Z</dcterms:created>
  <dcterms:modified xsi:type="dcterms:W3CDTF">2026-06-17T11:09:00Z</dcterms:modified>
</cp:coreProperties>
</file>