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0DA15" w14:textId="77777777" w:rsidR="007B7517" w:rsidRPr="001F6A73" w:rsidRDefault="007B7517" w:rsidP="007B7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hu-HU"/>
        </w:rPr>
      </w:pPr>
      <w:r w:rsidRPr="001F6A73">
        <w:rPr>
          <w:b/>
          <w:noProof/>
          <w:lang w:val="hu-HU"/>
        </w:rPr>
        <w:t>A KÜLSŐ CSOMAGOLÁSON FELTÜNTETENDŐ ADATOK</w:t>
      </w:r>
    </w:p>
    <w:p w14:paraId="244B38E3" w14:textId="77777777" w:rsidR="007B7517" w:rsidRPr="001F6A73" w:rsidRDefault="007B7517" w:rsidP="007B7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hu-HU"/>
        </w:rPr>
      </w:pPr>
    </w:p>
    <w:p w14:paraId="74D22D76" w14:textId="77777777" w:rsidR="007B7517" w:rsidRPr="001F6A73" w:rsidRDefault="007B7517" w:rsidP="007B7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hu-HU"/>
        </w:rPr>
      </w:pPr>
      <w:r w:rsidRPr="001F6A73">
        <w:rPr>
          <w:b/>
          <w:noProof/>
          <w:lang w:val="hu-HU"/>
        </w:rPr>
        <w:t xml:space="preserve">Külső faltkarton </w:t>
      </w:r>
      <w:r>
        <w:rPr>
          <w:b/>
          <w:noProof/>
          <w:lang w:val="el-GR"/>
        </w:rPr>
        <w:t>8</w:t>
      </w:r>
      <w:r w:rsidRPr="001F6A73">
        <w:rPr>
          <w:b/>
          <w:noProof/>
          <w:lang w:val="hu-HU"/>
        </w:rPr>
        <w:t xml:space="preserve"> mg</w:t>
      </w:r>
    </w:p>
    <w:p w14:paraId="3E26EF45" w14:textId="77777777" w:rsidR="007B7517" w:rsidRPr="001F6A73" w:rsidRDefault="007B7517" w:rsidP="007B7517">
      <w:pPr>
        <w:rPr>
          <w:lang w:val="hu-HU"/>
        </w:rPr>
      </w:pPr>
    </w:p>
    <w:p w14:paraId="76B5F704" w14:textId="77777777" w:rsidR="007B7517" w:rsidRPr="0000284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</w:rPr>
      </w:pPr>
      <w:r w:rsidRPr="00002844">
        <w:rPr>
          <w:b/>
          <w:noProof/>
        </w:rPr>
        <w:t>A GYÓGYSZER NEVE</w:t>
      </w:r>
    </w:p>
    <w:p w14:paraId="3DD24333" w14:textId="77777777" w:rsidR="007B7517" w:rsidRPr="00002844" w:rsidRDefault="007B7517" w:rsidP="007B7517">
      <w:pPr>
        <w:spacing w:before="92" w:line="242" w:lineRule="auto"/>
        <w:ind w:left="235" w:right="2192"/>
      </w:pPr>
      <w:r w:rsidRPr="00002844">
        <w:t xml:space="preserve">Fesoterodine fumarate Rontis </w:t>
      </w:r>
      <w:r w:rsidRPr="001F6A73">
        <w:t>8</w:t>
      </w:r>
      <w:r w:rsidRPr="00002844">
        <w:t xml:space="preserve"> mg retard tabletta </w:t>
      </w:r>
    </w:p>
    <w:p w14:paraId="4668C0FC" w14:textId="77777777" w:rsidR="007B7517" w:rsidRDefault="007B7517" w:rsidP="007B7517">
      <w:pPr>
        <w:spacing w:line="242" w:lineRule="auto"/>
        <w:ind w:left="235" w:right="2192"/>
      </w:pPr>
      <w:r w:rsidRPr="00002844">
        <w:rPr>
          <w:spacing w:val="-52"/>
        </w:rPr>
        <w:t xml:space="preserve"> </w:t>
      </w:r>
      <w:r w:rsidRPr="00002844">
        <w:t>fezoterodin-fumarát</w:t>
      </w:r>
    </w:p>
    <w:p w14:paraId="3BC06BFF" w14:textId="77777777" w:rsidR="007B7517" w:rsidRDefault="007B7517" w:rsidP="007B7517">
      <w:pPr>
        <w:spacing w:after="240" w:line="242" w:lineRule="auto"/>
        <w:ind w:left="235" w:right="2192"/>
      </w:pPr>
    </w:p>
    <w:p w14:paraId="5FFBF76B" w14:textId="77777777" w:rsidR="007B7517" w:rsidRPr="000C1738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</w:rPr>
      </w:pPr>
      <w:r w:rsidRPr="000C1738">
        <w:rPr>
          <w:b/>
          <w:noProof/>
        </w:rPr>
        <w:t>HATÓANYAG(OK) MEGNEVEZÉSE</w:t>
      </w:r>
    </w:p>
    <w:p w14:paraId="604F9F48" w14:textId="236A117F" w:rsidR="007B7517" w:rsidRDefault="007B7517" w:rsidP="007B7517">
      <w:pPr>
        <w:spacing w:before="240" w:line="242" w:lineRule="auto"/>
        <w:ind w:left="235" w:right="2192"/>
      </w:pPr>
      <w:r>
        <w:rPr>
          <w:lang w:val="el-GR"/>
        </w:rPr>
        <w:t>8</w:t>
      </w:r>
      <w:r w:rsidRPr="00002844">
        <w:t xml:space="preserve"> mg </w:t>
      </w:r>
      <w:r w:rsidRPr="000E0175">
        <w:t>fezoterodin</w:t>
      </w:r>
      <w:r w:rsidRPr="00002844">
        <w:t>-fumarát</w:t>
      </w:r>
      <w:r w:rsidR="001436E5">
        <w:t>ot tartalmaz</w:t>
      </w:r>
      <w:r w:rsidRPr="00002844">
        <w:t xml:space="preserve"> tablettánként</w:t>
      </w:r>
    </w:p>
    <w:p w14:paraId="699E7E12" w14:textId="77777777" w:rsidR="007B7517" w:rsidRDefault="007B7517" w:rsidP="007B7517">
      <w:pPr>
        <w:spacing w:after="240" w:line="242" w:lineRule="auto"/>
        <w:ind w:left="235" w:right="2192"/>
      </w:pPr>
    </w:p>
    <w:p w14:paraId="00576E7B" w14:textId="77777777" w:rsidR="007B7517" w:rsidRPr="00AD72A5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</w:rPr>
      </w:pPr>
      <w:r w:rsidRPr="00AD72A5">
        <w:rPr>
          <w:b/>
          <w:noProof/>
        </w:rPr>
        <w:t>SEGÉDANYAGOK FELSOROLÁSA</w:t>
      </w:r>
    </w:p>
    <w:p w14:paraId="3536146A" w14:textId="77777777" w:rsidR="007B7517" w:rsidRPr="000E0175" w:rsidRDefault="007B7517" w:rsidP="007B7517">
      <w:pPr>
        <w:spacing w:before="240" w:line="242" w:lineRule="auto"/>
        <w:ind w:left="235" w:right="2192"/>
      </w:pPr>
      <w:r w:rsidRPr="000E0175">
        <w:t>Laktózt tartalmaz: további információért lásd a mellékelt betegtájékoztatót.</w:t>
      </w:r>
    </w:p>
    <w:p w14:paraId="76B9F508" w14:textId="77777777" w:rsidR="007B7517" w:rsidRPr="000E0175" w:rsidRDefault="007B7517" w:rsidP="007B7517">
      <w:pPr>
        <w:spacing w:after="240" w:line="242" w:lineRule="auto"/>
        <w:ind w:left="235" w:right="2192"/>
      </w:pPr>
    </w:p>
    <w:p w14:paraId="56FA29EB" w14:textId="77777777" w:rsidR="007B7517" w:rsidRPr="000E0175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</w:rPr>
      </w:pPr>
      <w:r w:rsidRPr="000E0175">
        <w:rPr>
          <w:b/>
          <w:noProof/>
        </w:rPr>
        <w:t>GYÓGYSZERFORMA ÉS TARTALOM</w:t>
      </w:r>
    </w:p>
    <w:p w14:paraId="5626F982" w14:textId="77777777" w:rsidR="007B7517" w:rsidRPr="000E0175" w:rsidRDefault="007B7517" w:rsidP="007B7517"/>
    <w:p w14:paraId="303EC19A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>
        <w:t xml:space="preserve">10 </w:t>
      </w:r>
      <w:r w:rsidRPr="00002844">
        <w:t>db</w:t>
      </w:r>
      <w:r w:rsidRPr="00002844">
        <w:rPr>
          <w:spacing w:val="7"/>
        </w:rPr>
        <w:t xml:space="preserve"> </w:t>
      </w:r>
      <w:r w:rsidRPr="00002844">
        <w:t>retard</w:t>
      </w:r>
      <w:r w:rsidRPr="00002844">
        <w:rPr>
          <w:spacing w:val="9"/>
        </w:rPr>
        <w:t xml:space="preserve"> </w:t>
      </w:r>
      <w:r w:rsidRPr="00002844">
        <w:t>tabletta</w:t>
      </w:r>
      <w:r w:rsidRPr="00002844">
        <w:rPr>
          <w:spacing w:val="1"/>
        </w:rPr>
        <w:t xml:space="preserve"> </w:t>
      </w:r>
    </w:p>
    <w:p w14:paraId="7295EE75" w14:textId="3F85C181" w:rsidR="007B7517" w:rsidRDefault="007B7517" w:rsidP="007B7517">
      <w:pPr>
        <w:spacing w:line="242" w:lineRule="auto"/>
        <w:ind w:left="235" w:right="-1"/>
        <w:rPr>
          <w:spacing w:val="1"/>
        </w:rPr>
      </w:pPr>
      <w:r w:rsidRPr="00002844">
        <w:rPr>
          <w:shd w:val="clear" w:color="auto" w:fill="C0C0C0"/>
        </w:rPr>
        <w:t>14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095D3946" w14:textId="33BEB410" w:rsidR="008A6A12" w:rsidRPr="008A6A12" w:rsidRDefault="008A6A12" w:rsidP="007B7517">
      <w:pPr>
        <w:spacing w:line="242" w:lineRule="auto"/>
        <w:ind w:left="235" w:right="-1"/>
        <w:rPr>
          <w:shd w:val="clear" w:color="auto" w:fill="C0C0C0"/>
        </w:rPr>
      </w:pPr>
      <w:r w:rsidRPr="008A6A12">
        <w:rPr>
          <w:shd w:val="clear" w:color="auto" w:fill="C0C0C0"/>
        </w:rPr>
        <w:t>20 db retard tabletta</w:t>
      </w:r>
    </w:p>
    <w:p w14:paraId="7CEA0393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 w:rsidRPr="00002844">
        <w:rPr>
          <w:shd w:val="clear" w:color="auto" w:fill="C0C0C0"/>
        </w:rPr>
        <w:t>28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38980F05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 w:rsidRPr="00002844">
        <w:rPr>
          <w:shd w:val="clear" w:color="auto" w:fill="C0C0C0"/>
        </w:rPr>
        <w:t>30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3C850CF5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>
        <w:rPr>
          <w:shd w:val="clear" w:color="auto" w:fill="C0C0C0"/>
        </w:rPr>
        <w:t>40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574EDA2F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>
        <w:rPr>
          <w:shd w:val="clear" w:color="auto" w:fill="C0C0C0"/>
        </w:rPr>
        <w:t>42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07152C59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>
        <w:rPr>
          <w:shd w:val="clear" w:color="auto" w:fill="C0C0C0"/>
        </w:rPr>
        <w:t>50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5252FBB1" w14:textId="77777777" w:rsidR="007B7517" w:rsidRPr="00002844" w:rsidRDefault="007B7517" w:rsidP="007B7517">
      <w:pPr>
        <w:spacing w:line="242" w:lineRule="auto"/>
        <w:ind w:left="235" w:right="-1"/>
      </w:pPr>
      <w:r>
        <w:rPr>
          <w:shd w:val="clear" w:color="auto" w:fill="C0C0C0"/>
        </w:rPr>
        <w:t xml:space="preserve">56 </w:t>
      </w:r>
      <w:r w:rsidRPr="00002844">
        <w:rPr>
          <w:shd w:val="clear" w:color="auto" w:fill="C0C0C0"/>
        </w:rPr>
        <w:t>db</w:t>
      </w:r>
      <w:r w:rsidRPr="00002844">
        <w:rPr>
          <w:spacing w:val="1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</w:p>
    <w:p w14:paraId="548E9954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>
        <w:rPr>
          <w:shd w:val="clear" w:color="auto" w:fill="C0C0C0"/>
        </w:rPr>
        <w:t>6</w:t>
      </w:r>
      <w:r w:rsidRPr="00002844">
        <w:rPr>
          <w:shd w:val="clear" w:color="auto" w:fill="C0C0C0"/>
        </w:rPr>
        <w:t>0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7D9D1829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>
        <w:rPr>
          <w:shd w:val="clear" w:color="auto" w:fill="C0C0C0"/>
        </w:rPr>
        <w:t xml:space="preserve">70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0EB4C546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 w:rsidRPr="00002844">
        <w:rPr>
          <w:shd w:val="clear" w:color="auto" w:fill="C0C0C0"/>
        </w:rPr>
        <w:t>8</w:t>
      </w:r>
      <w:r>
        <w:rPr>
          <w:shd w:val="clear" w:color="auto" w:fill="C0C0C0"/>
        </w:rPr>
        <w:t>0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4800C2F4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 w:rsidRPr="00002844">
        <w:rPr>
          <w:shd w:val="clear" w:color="auto" w:fill="C0C0C0"/>
        </w:rPr>
        <w:t>9</w:t>
      </w:r>
      <w:r>
        <w:rPr>
          <w:shd w:val="clear" w:color="auto" w:fill="C0C0C0"/>
        </w:rPr>
        <w:t>4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6043F124" w14:textId="77777777" w:rsidR="007B7517" w:rsidRPr="00002844" w:rsidRDefault="007B7517" w:rsidP="007B7517">
      <w:pPr>
        <w:spacing w:line="242" w:lineRule="auto"/>
        <w:ind w:left="235" w:right="-1"/>
      </w:pPr>
      <w:r>
        <w:rPr>
          <w:shd w:val="clear" w:color="auto" w:fill="C0C0C0"/>
        </w:rPr>
        <w:t>9</w:t>
      </w:r>
      <w:r w:rsidRPr="00002844">
        <w:rPr>
          <w:shd w:val="clear" w:color="auto" w:fill="C0C0C0"/>
        </w:rPr>
        <w:t>0</w:t>
      </w:r>
      <w:r w:rsidRPr="00002844">
        <w:rPr>
          <w:spacing w:val="4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</w:t>
      </w:r>
      <w:r w:rsidRPr="00002844">
        <w:rPr>
          <w:spacing w:val="1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</w:p>
    <w:p w14:paraId="2986DE80" w14:textId="77777777" w:rsidR="007B7517" w:rsidRDefault="007B7517" w:rsidP="007B7517">
      <w:pPr>
        <w:spacing w:line="242" w:lineRule="auto"/>
        <w:ind w:left="235" w:right="-1"/>
        <w:rPr>
          <w:spacing w:val="1"/>
        </w:rPr>
      </w:pPr>
      <w:r w:rsidRPr="00002844">
        <w:rPr>
          <w:shd w:val="clear" w:color="auto" w:fill="C0C0C0"/>
        </w:rPr>
        <w:t>98</w:t>
      </w:r>
      <w:r w:rsidRPr="00002844">
        <w:rPr>
          <w:spacing w:val="3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 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  <w:r w:rsidRPr="00002844">
        <w:rPr>
          <w:spacing w:val="1"/>
        </w:rPr>
        <w:t xml:space="preserve"> </w:t>
      </w:r>
    </w:p>
    <w:p w14:paraId="3612A7F9" w14:textId="77777777" w:rsidR="007B7517" w:rsidRPr="00002844" w:rsidRDefault="007B7517" w:rsidP="007B7517">
      <w:pPr>
        <w:spacing w:line="242" w:lineRule="auto"/>
        <w:ind w:left="235" w:right="-1"/>
      </w:pPr>
      <w:r w:rsidRPr="00002844">
        <w:rPr>
          <w:shd w:val="clear" w:color="auto" w:fill="C0C0C0"/>
        </w:rPr>
        <w:t>100</w:t>
      </w:r>
      <w:r w:rsidRPr="00002844">
        <w:rPr>
          <w:spacing w:val="4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db</w:t>
      </w:r>
      <w:r w:rsidRPr="00002844">
        <w:rPr>
          <w:spacing w:val="1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retard</w:t>
      </w:r>
      <w:r w:rsidRPr="00002844">
        <w:rPr>
          <w:spacing w:val="2"/>
          <w:shd w:val="clear" w:color="auto" w:fill="C0C0C0"/>
        </w:rPr>
        <w:t xml:space="preserve"> </w:t>
      </w:r>
      <w:r w:rsidRPr="00002844">
        <w:rPr>
          <w:shd w:val="clear" w:color="auto" w:fill="C0C0C0"/>
        </w:rPr>
        <w:t>tabletta</w:t>
      </w:r>
    </w:p>
    <w:p w14:paraId="04C2BC46" w14:textId="77777777" w:rsidR="007B7517" w:rsidRPr="00002844" w:rsidRDefault="007B7517" w:rsidP="007B7517">
      <w:pPr>
        <w:spacing w:after="240" w:line="242" w:lineRule="auto"/>
        <w:ind w:left="235" w:right="2192"/>
      </w:pPr>
    </w:p>
    <w:p w14:paraId="3DBD817A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AZ ALKALMAZÁSSAL KAPCSOLATOS TUDNIVALÓK ÉS AZ ALKALMAZÁS MÓDJA(I)</w:t>
      </w:r>
    </w:p>
    <w:p w14:paraId="2A1CFA11" w14:textId="377CE06F" w:rsidR="007B7517" w:rsidRPr="000D1360" w:rsidRDefault="007B7517" w:rsidP="007B7517">
      <w:pPr>
        <w:spacing w:before="240" w:line="242" w:lineRule="auto"/>
        <w:ind w:left="235" w:right="2192"/>
        <w:rPr>
          <w:lang w:val="pt-PT"/>
        </w:rPr>
      </w:pPr>
      <w:r w:rsidRPr="000D1360">
        <w:rPr>
          <w:lang w:val="pt-PT"/>
        </w:rPr>
        <w:t>Használat</w:t>
      </w:r>
      <w:r w:rsidRPr="000D1360">
        <w:rPr>
          <w:spacing w:val="1"/>
          <w:lang w:val="pt-PT"/>
        </w:rPr>
        <w:t xml:space="preserve"> </w:t>
      </w:r>
      <w:r w:rsidRPr="000D1360">
        <w:rPr>
          <w:lang w:val="pt-PT"/>
        </w:rPr>
        <w:t>előtt</w:t>
      </w:r>
      <w:r w:rsidRPr="000D1360">
        <w:rPr>
          <w:spacing w:val="2"/>
          <w:lang w:val="pt-PT"/>
        </w:rPr>
        <w:t xml:space="preserve"> </w:t>
      </w:r>
      <w:r w:rsidRPr="000D1360">
        <w:rPr>
          <w:lang w:val="pt-PT"/>
        </w:rPr>
        <w:t>olvassa</w:t>
      </w:r>
      <w:r w:rsidRPr="000D1360">
        <w:rPr>
          <w:spacing w:val="2"/>
          <w:lang w:val="pt-PT"/>
        </w:rPr>
        <w:t xml:space="preserve"> </w:t>
      </w:r>
      <w:r w:rsidRPr="000D1360">
        <w:rPr>
          <w:lang w:val="pt-PT"/>
        </w:rPr>
        <w:t>el</w:t>
      </w:r>
      <w:r w:rsidRPr="000D1360">
        <w:rPr>
          <w:spacing w:val="2"/>
          <w:lang w:val="pt-PT"/>
        </w:rPr>
        <w:t xml:space="preserve"> </w:t>
      </w:r>
      <w:r w:rsidRPr="000D1360">
        <w:rPr>
          <w:lang w:val="pt-PT"/>
        </w:rPr>
        <w:t>a</w:t>
      </w:r>
      <w:r w:rsidRPr="000D1360">
        <w:rPr>
          <w:spacing w:val="2"/>
          <w:lang w:val="pt-PT"/>
        </w:rPr>
        <w:t xml:space="preserve"> </w:t>
      </w:r>
      <w:r w:rsidRPr="000D1360">
        <w:rPr>
          <w:lang w:val="pt-PT"/>
        </w:rPr>
        <w:t>mellékelt</w:t>
      </w:r>
      <w:r w:rsidRPr="000D1360">
        <w:rPr>
          <w:spacing w:val="1"/>
          <w:lang w:val="pt-PT"/>
        </w:rPr>
        <w:t xml:space="preserve"> </w:t>
      </w:r>
      <w:r w:rsidRPr="000D1360">
        <w:rPr>
          <w:lang w:val="pt-PT"/>
        </w:rPr>
        <w:t>betegtájékoztatót!</w:t>
      </w:r>
      <w:r w:rsidRPr="004B33D7">
        <w:t xml:space="preserve"> </w:t>
      </w:r>
      <w:r w:rsidRPr="000D1360">
        <w:rPr>
          <w:lang w:val="pt-PT"/>
        </w:rPr>
        <w:t>Szájon át történő alkalmazásra.</w:t>
      </w:r>
    </w:p>
    <w:p w14:paraId="34B2225D" w14:textId="77777777" w:rsidR="007B7517" w:rsidRPr="005E09F4" w:rsidRDefault="007B7517" w:rsidP="007B7517">
      <w:pPr>
        <w:spacing w:after="240" w:line="242" w:lineRule="auto"/>
        <w:ind w:left="235" w:right="2192"/>
        <w:rPr>
          <w:lang w:val="pt-PT"/>
        </w:rPr>
      </w:pPr>
    </w:p>
    <w:p w14:paraId="30DD0880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KÜLÖN FIGYELMEZTETÉS, MELY SZERINT A GYÓGYSZERT GYERMEKEKTŐL ELZÁRVA KELL TARTANI</w:t>
      </w:r>
    </w:p>
    <w:p w14:paraId="2A9BF19D" w14:textId="77777777" w:rsidR="007B7517" w:rsidRPr="005E09F4" w:rsidRDefault="007B7517" w:rsidP="007B7517">
      <w:pPr>
        <w:spacing w:before="240" w:line="242" w:lineRule="auto"/>
        <w:ind w:left="235" w:right="2192"/>
        <w:rPr>
          <w:lang w:val="pt-PT"/>
        </w:rPr>
      </w:pPr>
      <w:r w:rsidRPr="005E09F4">
        <w:rPr>
          <w:lang w:val="pt-PT"/>
        </w:rPr>
        <w:t xml:space="preserve">A </w:t>
      </w:r>
      <w:r w:rsidRPr="000E0175">
        <w:rPr>
          <w:lang w:val="pt-PT"/>
        </w:rPr>
        <w:t>gyógyszer</w:t>
      </w:r>
      <w:r w:rsidRPr="005E09F4">
        <w:rPr>
          <w:lang w:val="pt-PT"/>
        </w:rPr>
        <w:t xml:space="preserve"> gyermekektől elzárva tartandó!</w:t>
      </w:r>
    </w:p>
    <w:p w14:paraId="3B90E914" w14:textId="77777777" w:rsidR="007B7517" w:rsidRPr="005E09F4" w:rsidRDefault="007B7517" w:rsidP="007B7517">
      <w:pPr>
        <w:spacing w:after="240" w:line="242" w:lineRule="auto"/>
        <w:ind w:left="235" w:right="2192"/>
        <w:rPr>
          <w:lang w:val="pt-PT"/>
        </w:rPr>
      </w:pPr>
    </w:p>
    <w:p w14:paraId="414A8453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TOVÁBBI FIGYELMEZTETÉS(EK), AMENNYIBEN SZÜKSÉGES</w:t>
      </w:r>
    </w:p>
    <w:p w14:paraId="411FBCA5" w14:textId="77777777" w:rsidR="00BE3CA2" w:rsidRPr="00BE3CA2" w:rsidRDefault="00BE3CA2" w:rsidP="004B33D7">
      <w:pPr>
        <w:spacing w:before="240" w:line="242" w:lineRule="auto"/>
        <w:ind w:right="2192"/>
        <w:rPr>
          <w:lang w:val="pt-PT"/>
        </w:rPr>
      </w:pPr>
      <w:r w:rsidRPr="00BE3CA2">
        <w:rPr>
          <w:lang w:val="pt-PT"/>
        </w:rPr>
        <w:t>Lezárt</w:t>
      </w:r>
      <w:r w:rsidRPr="00BE3CA2">
        <w:rPr>
          <w:spacing w:val="-1"/>
          <w:lang w:val="pt-PT"/>
        </w:rPr>
        <w:t xml:space="preserve"> </w:t>
      </w:r>
      <w:r w:rsidRPr="00BE3CA2">
        <w:rPr>
          <w:lang w:val="pt-PT"/>
        </w:rPr>
        <w:t>csomagolás.</w:t>
      </w:r>
    </w:p>
    <w:p w14:paraId="7994CC25" w14:textId="77777777" w:rsidR="00BE3CA2" w:rsidRPr="007F2329" w:rsidRDefault="00BE3CA2" w:rsidP="004B33D7">
      <w:pPr>
        <w:spacing w:before="6"/>
        <w:rPr>
          <w:lang w:val="pt-PT"/>
        </w:rPr>
      </w:pPr>
      <w:r w:rsidRPr="00BE3CA2">
        <w:rPr>
          <w:lang w:val="pt-PT"/>
        </w:rPr>
        <w:lastRenderedPageBreak/>
        <w:t>Ne</w:t>
      </w:r>
      <w:r w:rsidRPr="00BE3CA2">
        <w:rPr>
          <w:spacing w:val="-3"/>
          <w:lang w:val="pt-PT"/>
        </w:rPr>
        <w:t xml:space="preserve"> </w:t>
      </w:r>
      <w:r w:rsidRPr="00BE3CA2">
        <w:rPr>
          <w:lang w:val="pt-PT"/>
        </w:rPr>
        <w:t>alkalmazza</w:t>
      </w:r>
      <w:r w:rsidRPr="00BE3CA2">
        <w:rPr>
          <w:spacing w:val="-3"/>
          <w:lang w:val="pt-PT"/>
        </w:rPr>
        <w:t xml:space="preserve"> </w:t>
      </w:r>
      <w:r w:rsidRPr="00BE3CA2">
        <w:rPr>
          <w:lang w:val="pt-PT"/>
        </w:rPr>
        <w:t>a</w:t>
      </w:r>
      <w:r w:rsidRPr="007F2329">
        <w:rPr>
          <w:spacing w:val="-3"/>
          <w:lang w:val="pt-PT"/>
        </w:rPr>
        <w:t xml:space="preserve"> </w:t>
      </w:r>
      <w:r w:rsidRPr="007F2329">
        <w:rPr>
          <w:lang w:val="pt-PT"/>
        </w:rPr>
        <w:t>gyógyszert,</w:t>
      </w:r>
      <w:r w:rsidRPr="007F2329">
        <w:rPr>
          <w:spacing w:val="-2"/>
          <w:lang w:val="pt-PT"/>
        </w:rPr>
        <w:t xml:space="preserve"> </w:t>
      </w:r>
      <w:r w:rsidRPr="007F2329">
        <w:rPr>
          <w:lang w:val="pt-PT"/>
        </w:rPr>
        <w:t>ha</w:t>
      </w:r>
      <w:r w:rsidRPr="007F2329">
        <w:rPr>
          <w:spacing w:val="-3"/>
          <w:lang w:val="pt-PT"/>
        </w:rPr>
        <w:t xml:space="preserve"> </w:t>
      </w:r>
      <w:r w:rsidRPr="007F2329">
        <w:rPr>
          <w:lang w:val="pt-PT"/>
        </w:rPr>
        <w:t>a</w:t>
      </w:r>
      <w:r w:rsidRPr="007F2329">
        <w:rPr>
          <w:spacing w:val="-3"/>
          <w:lang w:val="pt-PT"/>
        </w:rPr>
        <w:t xml:space="preserve"> </w:t>
      </w:r>
      <w:r w:rsidRPr="007F2329">
        <w:rPr>
          <w:lang w:val="pt-PT"/>
        </w:rPr>
        <w:t>dobozt</w:t>
      </w:r>
      <w:r w:rsidRPr="007F2329">
        <w:rPr>
          <w:spacing w:val="-2"/>
          <w:lang w:val="pt-PT"/>
        </w:rPr>
        <w:t xml:space="preserve"> fel</w:t>
      </w:r>
      <w:r w:rsidRPr="007F2329">
        <w:rPr>
          <w:lang w:val="pt-PT"/>
        </w:rPr>
        <w:t>bontották.</w:t>
      </w:r>
    </w:p>
    <w:p w14:paraId="1525CAF6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LEJÁRATI IDŐ</w:t>
      </w:r>
    </w:p>
    <w:p w14:paraId="65E7F371" w14:textId="77777777" w:rsidR="007B7517" w:rsidRPr="008D349F" w:rsidRDefault="007B7517" w:rsidP="007B7517">
      <w:pPr>
        <w:spacing w:before="240" w:line="242" w:lineRule="auto"/>
        <w:ind w:left="235" w:right="2192"/>
        <w:rPr>
          <w:lang w:val="pt-PT"/>
        </w:rPr>
      </w:pPr>
      <w:r w:rsidRPr="00F332BD">
        <w:rPr>
          <w:lang w:val="pt-PT"/>
        </w:rPr>
        <w:t>Felhasználható: / EXP:</w:t>
      </w:r>
    </w:p>
    <w:p w14:paraId="0E73191C" w14:textId="77777777" w:rsidR="007B7517" w:rsidRPr="005E09F4" w:rsidRDefault="007B7517" w:rsidP="007B7517">
      <w:pPr>
        <w:spacing w:after="240" w:line="242" w:lineRule="auto"/>
        <w:ind w:left="235" w:right="2192"/>
        <w:rPr>
          <w:lang w:val="pt-PT"/>
        </w:rPr>
      </w:pPr>
    </w:p>
    <w:p w14:paraId="7096FF97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KÜLÖNLEGES TÁROLÁSI ELŐÍRÁSOK</w:t>
      </w:r>
    </w:p>
    <w:p w14:paraId="060AC4F4" w14:textId="77777777" w:rsidR="00BE3CA2" w:rsidRDefault="00BE3CA2" w:rsidP="007B7517">
      <w:pPr>
        <w:spacing w:after="240" w:line="242" w:lineRule="auto"/>
        <w:ind w:left="235" w:right="2192"/>
        <w:rPr>
          <w:lang w:val="pt-PT"/>
        </w:rPr>
      </w:pPr>
    </w:p>
    <w:p w14:paraId="616D33FE" w14:textId="0CDFF01A" w:rsidR="007B7517" w:rsidRPr="000E0175" w:rsidRDefault="00BE3CA2" w:rsidP="007B7517">
      <w:pPr>
        <w:spacing w:after="240" w:line="242" w:lineRule="auto"/>
        <w:ind w:left="235" w:right="2192"/>
        <w:rPr>
          <w:color w:val="FF0000"/>
          <w:lang w:val="pt-PT"/>
        </w:rPr>
      </w:pPr>
      <w:r w:rsidRPr="00BE3CA2">
        <w:rPr>
          <w:lang w:val="pt-PT"/>
        </w:rPr>
        <w:t>A nedvességtől való védelem érdekében a buborékcsomagolást tartsa jól lezárva.</w:t>
      </w:r>
    </w:p>
    <w:p w14:paraId="35707E4D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KÜLÖNLEGES ÓVINTÉZKEDÉSEK A FEL NEM HASZNÁLT GYÓGYSZEREK VAGY AZ ILYEN TERMÉKEKBŐL KELETKEZETT HULLADÉKANYAGOK ÁRTALMATLANNÁ TÉTELÉRE, HA ILYENEKRE SZÜKSÉG VAN</w:t>
      </w:r>
    </w:p>
    <w:p w14:paraId="37AA2072" w14:textId="77777777" w:rsidR="007B7517" w:rsidRPr="005E09F4" w:rsidRDefault="007B7517" w:rsidP="007B7517">
      <w:pPr>
        <w:rPr>
          <w:lang w:val="pt-PT"/>
        </w:rPr>
      </w:pPr>
    </w:p>
    <w:p w14:paraId="14AB9267" w14:textId="77777777" w:rsidR="007B7517" w:rsidRPr="005E09F4" w:rsidRDefault="007B7517" w:rsidP="007B7517">
      <w:pPr>
        <w:rPr>
          <w:lang w:val="pt-PT"/>
        </w:rPr>
      </w:pPr>
    </w:p>
    <w:p w14:paraId="151C3CDB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A FORGALOMBA HOZATALI ENGEDÉLY JOGOSULTJÁNAK NEVE ÉS CÍME</w:t>
      </w:r>
    </w:p>
    <w:p w14:paraId="77576350" w14:textId="77777777" w:rsidR="007B7517" w:rsidRPr="008D349F" w:rsidRDefault="007B7517" w:rsidP="007B7517">
      <w:pPr>
        <w:spacing w:before="240" w:line="242" w:lineRule="auto"/>
        <w:ind w:left="235" w:right="2192"/>
        <w:rPr>
          <w:lang w:val="hu-HU" w:eastAsia="hu-HU" w:bidi="hu-HU"/>
        </w:rPr>
      </w:pPr>
      <w:r w:rsidRPr="008D349F">
        <w:t>Rontis</w:t>
      </w:r>
      <w:r w:rsidRPr="008D349F">
        <w:rPr>
          <w:lang w:val="hu-HU" w:eastAsia="hu-HU" w:bidi="hu-HU"/>
        </w:rPr>
        <w:t xml:space="preserve"> Hellas Medical And Pharmaceutical Products S.A. </w:t>
      </w:r>
    </w:p>
    <w:p w14:paraId="6E89F862" w14:textId="3A2CB4D0" w:rsidR="007B7517" w:rsidRPr="008D349F" w:rsidRDefault="00BE3CA2" w:rsidP="007B7517">
      <w:pPr>
        <w:spacing w:before="3"/>
        <w:ind w:left="218"/>
        <w:rPr>
          <w:lang w:val="hu-HU" w:eastAsia="hu-HU" w:bidi="hu-HU"/>
        </w:rPr>
      </w:pPr>
      <w:r>
        <w:rPr>
          <w:lang w:val="hu-HU" w:eastAsia="hu-HU" w:bidi="hu-HU"/>
        </w:rPr>
        <w:t xml:space="preserve">Sorou 38, </w:t>
      </w:r>
      <w:r w:rsidR="007B7517" w:rsidRPr="008D349F">
        <w:rPr>
          <w:lang w:val="hu-HU" w:eastAsia="hu-HU" w:bidi="hu-HU"/>
        </w:rPr>
        <w:t>Marousi, Attiki</w:t>
      </w:r>
    </w:p>
    <w:p w14:paraId="3E0ABF6A" w14:textId="77777777" w:rsidR="007B7517" w:rsidRPr="008D349F" w:rsidRDefault="007B7517" w:rsidP="007B7517">
      <w:pPr>
        <w:spacing w:before="3"/>
        <w:ind w:left="218"/>
        <w:rPr>
          <w:lang w:val="hu-HU" w:eastAsia="hu-HU" w:bidi="hu-HU"/>
        </w:rPr>
      </w:pPr>
      <w:r w:rsidRPr="008D349F">
        <w:rPr>
          <w:lang w:val="hu-HU" w:eastAsia="hu-HU" w:bidi="hu-HU"/>
        </w:rPr>
        <w:t>15125, Görögország</w:t>
      </w:r>
    </w:p>
    <w:p w14:paraId="3D5E0A11" w14:textId="77777777" w:rsidR="007B7517" w:rsidRPr="005E09F4" w:rsidRDefault="007B7517" w:rsidP="007B7517">
      <w:pPr>
        <w:spacing w:after="240" w:line="242" w:lineRule="auto"/>
        <w:ind w:left="235" w:right="2192"/>
        <w:rPr>
          <w:lang w:val="pt-PT"/>
        </w:rPr>
      </w:pPr>
    </w:p>
    <w:p w14:paraId="5BB50FBB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A FORGALOMBA HOZATALI ENGEDÉLY SZÁMA(I)</w:t>
      </w:r>
    </w:p>
    <w:p w14:paraId="4C2965CE" w14:textId="488D576D" w:rsidR="007B7517" w:rsidRDefault="007B7517" w:rsidP="007B7517">
      <w:pPr>
        <w:rPr>
          <w:lang w:val="pt-PT"/>
        </w:rPr>
      </w:pPr>
    </w:p>
    <w:p w14:paraId="267F76F9" w14:textId="77777777" w:rsidR="00555980" w:rsidRPr="004574B4" w:rsidRDefault="00555980" w:rsidP="00555980">
      <w:pPr>
        <w:rPr>
          <w:lang w:val="hu-HU"/>
        </w:rPr>
      </w:pPr>
      <w:r w:rsidRPr="004574B4">
        <w:t>OGYI-T-23863/33     10x      OPA/Al/PVC - Alumínium buborékcsomagolás</w:t>
      </w:r>
    </w:p>
    <w:p w14:paraId="0303F87D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OGYI-T-23863/34     10x      adagonként perforált OPA/Al/PVC - Alumínium buborékcsomagolás</w:t>
      </w:r>
    </w:p>
    <w:p w14:paraId="4A609892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OGYI-T-23863/35     14x      OPA/Al/PVC - Alumínium buborékcsomagolás</w:t>
      </w:r>
    </w:p>
    <w:p w14:paraId="76C9E59D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OGYI-T-23863/36     14x      adagonként perforált OPA/Al/PVC - Alumínium buborékcsomagolás</w:t>
      </w:r>
    </w:p>
    <w:p w14:paraId="3A7AC14E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OGYI-T-23863/37     20x      OPA/Al/PVC - Alumínium buborékcsomagolás</w:t>
      </w:r>
    </w:p>
    <w:p w14:paraId="12569E30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OGYI-T-23863/38     20x      adagonként perforált OPA/Al/PVC - Alumínium buborékcsomagolás</w:t>
      </w:r>
    </w:p>
    <w:p w14:paraId="1FFF4A8A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OGYI-T-23863/39     28x      OPA/Al/PVC - Alumínium buborékcsomagolás</w:t>
      </w:r>
    </w:p>
    <w:p w14:paraId="1FDB6554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OGYI-T-23863/40     28x      adagonként perforált OPA/Al/PVC – Alumínium buborékcsomagolás</w:t>
      </w:r>
    </w:p>
    <w:p w14:paraId="3ECB0F26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OGYI-T-23863/41     30x      OPA/Al/PVC - Alumínium buborékcsomagolás</w:t>
      </w:r>
    </w:p>
    <w:p w14:paraId="0F10F129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OGYI-T-23863/42     30x      adagonként perforált OPA/Al/PVC – Alumínium buborékcsomagolás</w:t>
      </w:r>
    </w:p>
    <w:p w14:paraId="180068E5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OGYI-T-23863/43     40x      OPA/Al/PVC - Alumínium buborékcsomagolás</w:t>
      </w:r>
    </w:p>
    <w:p w14:paraId="62C4D91A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OGYI-T-23863/44     40x      adagonként perforált OPA/Al/PVC – Alumínium buborékcsomagolás</w:t>
      </w:r>
    </w:p>
    <w:p w14:paraId="34C9B853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OGYI-T-23863/45     42x      OP</w:t>
      </w:r>
      <w:bookmarkStart w:id="0" w:name="_GoBack"/>
      <w:bookmarkEnd w:id="0"/>
      <w:r w:rsidRPr="00555980">
        <w:rPr>
          <w:highlight w:val="lightGray"/>
        </w:rPr>
        <w:t>A/Al/PVC - Alumínium buborékcsomagolás</w:t>
      </w:r>
    </w:p>
    <w:p w14:paraId="39B127FD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OGYI-T-23863/46     42x      adagonként perforált OPA/Al/PVC – Alumínium buborékcsomagolás</w:t>
      </w:r>
    </w:p>
    <w:p w14:paraId="5C57D499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OGYI-T-23863/47     50x      OPA/Al/PVC - Alumínium buborékcsomagolás</w:t>
      </w:r>
    </w:p>
    <w:p w14:paraId="3083DA8F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OGYI-T-23863/48     50x      adagonként perforált OPA/Al/PVC – Alumínium buborékcsomagolás</w:t>
      </w:r>
    </w:p>
    <w:p w14:paraId="4D6465C8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OGYI-T-23863/49     56x      OPA/Al/PVC - Alumínium buborékcsomagolás</w:t>
      </w:r>
    </w:p>
    <w:p w14:paraId="1FA18E96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OGYI-T-23863/50     56x      adagonként perforált OPA/Al/PVC – Alumínium buborékcsomagolás</w:t>
      </w:r>
    </w:p>
    <w:p w14:paraId="13E7DDAC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OGYI-T-23863/51     60x      OPA/Al/PVC - Alumínium buborékcsomagolás</w:t>
      </w:r>
    </w:p>
    <w:p w14:paraId="412FC668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OGYI-T-23863/52     60x      adagonként perforált OPA/Al/PVC – Alumínium buborékcsomagolás</w:t>
      </w:r>
    </w:p>
    <w:p w14:paraId="60DB6317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OGYI-T-23863/53     70x      OPA/Al/PVC - Alumínium buborékcsomagolás</w:t>
      </w:r>
    </w:p>
    <w:p w14:paraId="5B7544FE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OGYI-T-23863/54     70x      adagonként perforált OPA/Al/PVC – Alumínium buborékcsomagolás</w:t>
      </w:r>
    </w:p>
    <w:p w14:paraId="3CE4A3BC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OGYI-T-23863/55     80x      OPA/Al/PVC - Alumínium buborékcsomagolás</w:t>
      </w:r>
    </w:p>
    <w:p w14:paraId="2A6A2682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OGYI-T-23863/56     80x      adagonként perforált OPA/Al/PVC – Alumínium buborékcsomagolás</w:t>
      </w:r>
    </w:p>
    <w:p w14:paraId="45542071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OGYI-T-23863/57     84x      OPA/Al/PVC - Alumínium buborékcsomagolás</w:t>
      </w:r>
    </w:p>
    <w:p w14:paraId="476D7960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OGYI-T-23863/58     84x      adagonként perforált OPA/Al/PVC – Alumínium buborékcsomagolás</w:t>
      </w:r>
    </w:p>
    <w:p w14:paraId="4DD6280C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OGYI-T-23863/59     90x      OPA/Al/PVC - Alumínium buborékcsomagolás</w:t>
      </w:r>
    </w:p>
    <w:p w14:paraId="2BCB3BD6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OGYI-T-23863/60     90x      adagonként perforált OPA/Al/PVC – Alumínium buborékcsomagolás</w:t>
      </w:r>
    </w:p>
    <w:p w14:paraId="2EC354AA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OGYI-T-23863/61     98x      OPA/Al/PVC - Alumínium buborékcsomagolás</w:t>
      </w:r>
    </w:p>
    <w:p w14:paraId="1693C205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t>OGYI-T-23863/62     98x      adagonként perforált OPA/Al/PVC – Alumínium buborékcsomagolás</w:t>
      </w:r>
    </w:p>
    <w:p w14:paraId="3D86FF80" w14:textId="77777777" w:rsidR="00555980" w:rsidRPr="00555980" w:rsidRDefault="00555980" w:rsidP="00555980">
      <w:pPr>
        <w:rPr>
          <w:highlight w:val="lightGray"/>
        </w:rPr>
      </w:pPr>
      <w:r w:rsidRPr="00555980">
        <w:rPr>
          <w:highlight w:val="lightGray"/>
        </w:rPr>
        <w:lastRenderedPageBreak/>
        <w:t>OGYI-T-23863/63     100x    OPA/Al/PVC - Alumínium buborékcsomagolás</w:t>
      </w:r>
    </w:p>
    <w:p w14:paraId="7F04A87D" w14:textId="77777777" w:rsidR="00555980" w:rsidRPr="004574B4" w:rsidRDefault="00555980" w:rsidP="00555980">
      <w:r w:rsidRPr="00555980">
        <w:rPr>
          <w:highlight w:val="lightGray"/>
        </w:rPr>
        <w:t>OGYI-T-23863/64     100x    adagonként perforált OPA/Al/PVC – Alumínium buborékcsomagolás</w:t>
      </w:r>
    </w:p>
    <w:p w14:paraId="715FBF32" w14:textId="77777777" w:rsidR="00555980" w:rsidRPr="005E09F4" w:rsidRDefault="00555980" w:rsidP="007B7517">
      <w:pPr>
        <w:rPr>
          <w:lang w:val="pt-PT"/>
        </w:rPr>
      </w:pPr>
    </w:p>
    <w:p w14:paraId="6B3366C0" w14:textId="6CF71FB0" w:rsidR="007B7517" w:rsidRPr="005E09F4" w:rsidRDefault="007B7517" w:rsidP="007B7517">
      <w:pPr>
        <w:rPr>
          <w:lang w:val="pt-PT"/>
        </w:rPr>
      </w:pPr>
    </w:p>
    <w:p w14:paraId="2DF9C891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 xml:space="preserve">A GYÁRTÁSI TÉTEL SZÁMA </w:t>
      </w:r>
    </w:p>
    <w:p w14:paraId="62901D0B" w14:textId="77777777" w:rsidR="007B7517" w:rsidRPr="005E09F4" w:rsidRDefault="007B7517" w:rsidP="007B7517">
      <w:pPr>
        <w:spacing w:before="240" w:line="242" w:lineRule="auto"/>
        <w:ind w:left="235" w:right="2192"/>
        <w:rPr>
          <w:lang w:val="pt-PT"/>
        </w:rPr>
      </w:pPr>
      <w:r w:rsidRPr="00F332BD">
        <w:t>Gy. sz.: / Lot:</w:t>
      </w:r>
    </w:p>
    <w:p w14:paraId="4DB71BF1" w14:textId="77777777" w:rsidR="007B7517" w:rsidRPr="005E09F4" w:rsidRDefault="007B7517" w:rsidP="007B7517">
      <w:pPr>
        <w:spacing w:after="240" w:line="242" w:lineRule="auto"/>
        <w:ind w:left="235" w:right="2192"/>
        <w:rPr>
          <w:lang w:val="pt-PT"/>
        </w:rPr>
      </w:pPr>
    </w:p>
    <w:p w14:paraId="04B7CA71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A GYÓGYSZER ÁLTALÁNOS BESOROLÁSA RENDELHETŐSÉG SZEMPONTJÁBÓL</w:t>
      </w:r>
    </w:p>
    <w:p w14:paraId="19DDF505" w14:textId="45F8200B" w:rsidR="007B7517" w:rsidRPr="005E09F4" w:rsidRDefault="007B7517" w:rsidP="007B7517">
      <w:pPr>
        <w:spacing w:before="240" w:line="242" w:lineRule="auto"/>
        <w:ind w:left="235" w:right="2192"/>
        <w:rPr>
          <w:lang w:val="pt-PT"/>
        </w:rPr>
      </w:pPr>
      <w:r w:rsidRPr="000E0175">
        <w:rPr>
          <w:lang w:val="pt-PT"/>
        </w:rPr>
        <w:t>Orvosi</w:t>
      </w:r>
      <w:r w:rsidRPr="001F6A73">
        <w:rPr>
          <w:lang w:val="pt-PT"/>
        </w:rPr>
        <w:t xml:space="preserve"> rendelvényhez kötött gyógyszer</w:t>
      </w:r>
      <w:r w:rsidR="00BE3CA2">
        <w:rPr>
          <w:lang w:val="pt-PT"/>
        </w:rPr>
        <w:t xml:space="preserve"> (V).</w:t>
      </w:r>
    </w:p>
    <w:p w14:paraId="730D7B7C" w14:textId="77777777" w:rsidR="007B7517" w:rsidRPr="005E09F4" w:rsidRDefault="007B7517" w:rsidP="007B7517">
      <w:pPr>
        <w:spacing w:after="240" w:line="242" w:lineRule="auto"/>
        <w:ind w:left="235" w:right="2192"/>
        <w:rPr>
          <w:lang w:val="pt-PT"/>
        </w:rPr>
      </w:pPr>
    </w:p>
    <w:p w14:paraId="67472680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noProof/>
          <w:lang w:val="pt-PT"/>
        </w:rPr>
      </w:pPr>
      <w:r w:rsidRPr="005E09F4">
        <w:rPr>
          <w:b/>
          <w:noProof/>
          <w:lang w:val="pt-PT"/>
        </w:rPr>
        <w:t>AZ ALKALMAZÁSRA VONATKOZÓ UTASÍTÁSOK</w:t>
      </w:r>
    </w:p>
    <w:p w14:paraId="2F9CF06A" w14:textId="77777777" w:rsidR="007B7517" w:rsidRPr="001F6A73" w:rsidRDefault="007B7517" w:rsidP="007B7517">
      <w:pPr>
        <w:rPr>
          <w:lang w:val="pt-PT"/>
        </w:rPr>
      </w:pPr>
    </w:p>
    <w:p w14:paraId="32BFEC46" w14:textId="77777777" w:rsidR="007B7517" w:rsidRPr="005E09F4" w:rsidRDefault="007B7517" w:rsidP="007B7517">
      <w:pPr>
        <w:rPr>
          <w:lang w:val="pt-PT"/>
        </w:rPr>
      </w:pPr>
    </w:p>
    <w:p w14:paraId="07D80423" w14:textId="77777777" w:rsidR="007B7517" w:rsidRPr="005E09F4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b/>
          <w:lang w:val="pt-PT"/>
        </w:rPr>
      </w:pPr>
      <w:r w:rsidRPr="005E09F4">
        <w:rPr>
          <w:b/>
          <w:noProof/>
          <w:lang w:val="pt-PT"/>
        </w:rPr>
        <w:t>BRAILLE ÍRÁSSAL FELTÜNTETETT INFORMÁCIÓK</w:t>
      </w:r>
    </w:p>
    <w:p w14:paraId="052369DE" w14:textId="77777777" w:rsidR="007B7517" w:rsidRDefault="007B7517" w:rsidP="007B7517">
      <w:pPr>
        <w:spacing w:before="240" w:line="242" w:lineRule="auto"/>
        <w:ind w:left="235" w:right="2192"/>
      </w:pPr>
      <w:r w:rsidRPr="00002844">
        <w:rPr>
          <w:lang w:val="pt-PT"/>
        </w:rPr>
        <w:t>Fesoterodine</w:t>
      </w:r>
      <w:r w:rsidRPr="00002844">
        <w:t xml:space="preserve"> fumarate Rontis </w:t>
      </w:r>
      <w:r>
        <w:rPr>
          <w:lang w:val="el-GR"/>
        </w:rPr>
        <w:t>8</w:t>
      </w:r>
      <w:r w:rsidRPr="00002844">
        <w:t xml:space="preserve"> mg</w:t>
      </w:r>
    </w:p>
    <w:p w14:paraId="3AA11123" w14:textId="77777777" w:rsidR="007B7517" w:rsidRDefault="007B7517" w:rsidP="007B7517">
      <w:pPr>
        <w:spacing w:after="240" w:line="242" w:lineRule="auto"/>
        <w:ind w:left="235" w:right="2192"/>
        <w:rPr>
          <w:noProof/>
          <w:shd w:val="clear" w:color="auto" w:fill="CCCCCC"/>
          <w:lang w:val="hu-HU"/>
        </w:rPr>
      </w:pPr>
    </w:p>
    <w:p w14:paraId="501B3AFD" w14:textId="77777777" w:rsidR="007B7517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i/>
          <w:noProof/>
        </w:rPr>
      </w:pPr>
      <w:r w:rsidRPr="00BE2650">
        <w:rPr>
          <w:b/>
          <w:noProof/>
          <w:lang w:val="pt-PT"/>
        </w:rPr>
        <w:t>EGYEDI</w:t>
      </w:r>
      <w:r>
        <w:rPr>
          <w:b/>
          <w:noProof/>
        </w:rPr>
        <w:t xml:space="preserve"> AZONOSÍTÓ – 2D VONALKÓD</w:t>
      </w:r>
    </w:p>
    <w:p w14:paraId="3FB2DC7E" w14:textId="77777777" w:rsidR="007B7517" w:rsidRPr="008D349F" w:rsidRDefault="007B7517" w:rsidP="007B7517">
      <w:pPr>
        <w:spacing w:before="240" w:line="242" w:lineRule="auto"/>
        <w:ind w:left="235" w:right="2192"/>
        <w:rPr>
          <w:lang w:val="hu-HU" w:eastAsia="hu-HU" w:bidi="hu-HU"/>
        </w:rPr>
      </w:pPr>
      <w:r w:rsidRPr="008D349F">
        <w:rPr>
          <w:shd w:val="clear" w:color="auto" w:fill="C1C1C1"/>
          <w:lang w:val="hu-HU" w:eastAsia="hu-HU" w:bidi="hu-HU"/>
        </w:rPr>
        <w:t>Egyedi azonosítójú 2D vonalkóddal ellátva.</w:t>
      </w:r>
    </w:p>
    <w:p w14:paraId="4BC1ACC8" w14:textId="77777777" w:rsidR="007B7517" w:rsidRPr="008D349F" w:rsidRDefault="007B7517" w:rsidP="007B7517">
      <w:pPr>
        <w:spacing w:after="240" w:line="242" w:lineRule="auto"/>
        <w:ind w:left="235" w:right="2192"/>
        <w:rPr>
          <w:noProof/>
          <w:lang w:val="hu-HU"/>
        </w:rPr>
      </w:pPr>
    </w:p>
    <w:p w14:paraId="600E5AC8" w14:textId="77777777" w:rsidR="007B7517" w:rsidRDefault="007B7517" w:rsidP="007B7517">
      <w:pPr>
        <w:keepNext/>
        <w:widowControl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21BD9A9A" w14:textId="77777777" w:rsidR="007B7517" w:rsidRDefault="007B7517" w:rsidP="007B7517">
      <w:pPr>
        <w:rPr>
          <w:shd w:val="clear" w:color="auto" w:fill="C1C1C1"/>
          <w:lang w:val="hu-HU" w:eastAsia="hu-HU" w:bidi="hu-HU"/>
        </w:rPr>
      </w:pPr>
    </w:p>
    <w:p w14:paraId="01E0C7A9" w14:textId="77777777" w:rsidR="007B7517" w:rsidRPr="000E0175" w:rsidRDefault="007B7517" w:rsidP="007B7517">
      <w:pPr>
        <w:rPr>
          <w:shd w:val="clear" w:color="auto" w:fill="C1C1C1"/>
          <w:lang w:val="hu-HU" w:eastAsia="hu-HU" w:bidi="hu-HU"/>
        </w:rPr>
      </w:pPr>
      <w:r w:rsidRPr="000E0175">
        <w:rPr>
          <w:shd w:val="clear" w:color="auto" w:fill="C1C1C1"/>
          <w:lang w:val="hu-HU" w:eastAsia="hu-HU" w:bidi="hu-HU"/>
        </w:rPr>
        <w:t xml:space="preserve">PC </w:t>
      </w:r>
    </w:p>
    <w:p w14:paraId="27585D56" w14:textId="77777777" w:rsidR="007B7517" w:rsidRPr="000E0175" w:rsidRDefault="007B7517" w:rsidP="007B7517">
      <w:pPr>
        <w:rPr>
          <w:shd w:val="clear" w:color="auto" w:fill="C1C1C1"/>
          <w:lang w:val="hu-HU" w:eastAsia="hu-HU" w:bidi="hu-HU"/>
        </w:rPr>
      </w:pPr>
      <w:r w:rsidRPr="000E0175">
        <w:rPr>
          <w:shd w:val="clear" w:color="auto" w:fill="C1C1C1"/>
          <w:lang w:val="hu-HU" w:eastAsia="hu-HU" w:bidi="hu-HU"/>
        </w:rPr>
        <w:t xml:space="preserve">SN </w:t>
      </w:r>
    </w:p>
    <w:p w14:paraId="3ABF2E41" w14:textId="77777777" w:rsidR="00D17017" w:rsidRPr="00034AEC" w:rsidRDefault="00D17017">
      <w:pPr>
        <w:pStyle w:val="Szvegtrzs"/>
        <w:spacing w:before="2" w:line="244" w:lineRule="auto"/>
        <w:ind w:left="235"/>
        <w:rPr>
          <w:lang w:val="pt-PT"/>
        </w:rPr>
        <w:sectPr w:rsidR="00D17017" w:rsidRPr="00034AEC" w:rsidSect="001436E5">
          <w:footerReference w:type="default" r:id="rId7"/>
          <w:footerReference w:type="first" r:id="rId8"/>
          <w:type w:val="continuous"/>
          <w:pgSz w:w="11910" w:h="16840" w:code="9"/>
          <w:pgMar w:top="1134" w:right="1418" w:bottom="1134" w:left="1418" w:header="737" w:footer="737" w:gutter="0"/>
          <w:cols w:space="720"/>
          <w:titlePg/>
        </w:sectPr>
      </w:pPr>
    </w:p>
    <w:p w14:paraId="535E57F1" w14:textId="77777777" w:rsidR="00D17017" w:rsidRPr="00034AEC" w:rsidRDefault="00D17017" w:rsidP="00D17017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before="6" w:line="244" w:lineRule="auto"/>
        <w:ind w:left="103"/>
        <w:rPr>
          <w:b/>
          <w:lang w:val="pt-PT"/>
        </w:rPr>
      </w:pPr>
      <w:r w:rsidRPr="00034AEC">
        <w:rPr>
          <w:b/>
          <w:lang w:val="pt-PT"/>
        </w:rPr>
        <w:lastRenderedPageBreak/>
        <w:t>A BUBORÉKCSOMAGOLÁSON VAGY A FÓLIACSÍKON MINIMÁLISAN</w:t>
      </w:r>
      <w:r w:rsidRPr="00034AEC">
        <w:rPr>
          <w:b/>
          <w:spacing w:val="-52"/>
          <w:lang w:val="pt-PT"/>
        </w:rPr>
        <w:t xml:space="preserve"> </w:t>
      </w:r>
      <w:r w:rsidRPr="00034AEC">
        <w:rPr>
          <w:b/>
          <w:lang w:val="pt-PT"/>
        </w:rPr>
        <w:t>FELTÜNTETENDŐ</w:t>
      </w:r>
      <w:r w:rsidRPr="00034AEC">
        <w:rPr>
          <w:b/>
          <w:spacing w:val="-2"/>
          <w:lang w:val="pt-PT"/>
        </w:rPr>
        <w:t xml:space="preserve"> </w:t>
      </w:r>
      <w:r w:rsidRPr="00034AEC">
        <w:rPr>
          <w:b/>
          <w:lang w:val="pt-PT"/>
        </w:rPr>
        <w:t>ADATOK</w:t>
      </w:r>
    </w:p>
    <w:p w14:paraId="65609AB4" w14:textId="77777777" w:rsidR="00D17017" w:rsidRPr="00034AEC" w:rsidRDefault="00D17017" w:rsidP="00D17017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before="6" w:line="244" w:lineRule="auto"/>
        <w:ind w:left="103"/>
        <w:rPr>
          <w:b/>
          <w:lang w:val="pt-PT"/>
        </w:rPr>
      </w:pPr>
    </w:p>
    <w:p w14:paraId="461BE9A5" w14:textId="154E654F" w:rsidR="00D17017" w:rsidRPr="00034AEC" w:rsidRDefault="00D17017" w:rsidP="00D170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left="103"/>
        <w:rPr>
          <w:b/>
          <w:lang w:val="pt-PT"/>
        </w:rPr>
      </w:pPr>
      <w:r w:rsidRPr="00034AEC">
        <w:rPr>
          <w:b/>
          <w:lang w:val="pt-PT"/>
        </w:rPr>
        <w:t>Buborékcsomagolás</w:t>
      </w:r>
      <w:r w:rsidRPr="00034AEC">
        <w:rPr>
          <w:b/>
          <w:spacing w:val="1"/>
          <w:lang w:val="pt-PT"/>
        </w:rPr>
        <w:t xml:space="preserve"> </w:t>
      </w:r>
      <w:r w:rsidRPr="00034AEC">
        <w:rPr>
          <w:b/>
          <w:lang w:val="pt-PT"/>
        </w:rPr>
        <w:t>8</w:t>
      </w:r>
      <w:r w:rsidRPr="00034AEC">
        <w:rPr>
          <w:b/>
          <w:spacing w:val="1"/>
          <w:lang w:val="pt-PT"/>
        </w:rPr>
        <w:t xml:space="preserve"> </w:t>
      </w:r>
      <w:r w:rsidRPr="00034AEC">
        <w:rPr>
          <w:b/>
          <w:lang w:val="pt-PT"/>
        </w:rPr>
        <w:t>mg</w:t>
      </w:r>
    </w:p>
    <w:p w14:paraId="37DF3B41" w14:textId="77777777" w:rsidR="00D17017" w:rsidRPr="00034AEC" w:rsidRDefault="00D17017" w:rsidP="00D17017">
      <w:pPr>
        <w:tabs>
          <w:tab w:val="left" w:pos="3450"/>
        </w:tabs>
        <w:rPr>
          <w:b/>
          <w:lang w:val="pt-PT"/>
        </w:rPr>
      </w:pPr>
    </w:p>
    <w:p w14:paraId="09F0FE10" w14:textId="77777777" w:rsidR="00D17017" w:rsidRPr="00034AEC" w:rsidRDefault="00D17017" w:rsidP="00D17017">
      <w:pPr>
        <w:tabs>
          <w:tab w:val="left" w:pos="3450"/>
        </w:tabs>
        <w:rPr>
          <w:b/>
          <w:lang w:val="pt-PT"/>
        </w:rPr>
      </w:pPr>
    </w:p>
    <w:p w14:paraId="7D4F704B" w14:textId="77777777" w:rsidR="00D17017" w:rsidRPr="00034AEC" w:rsidRDefault="00D17017" w:rsidP="00D17017">
      <w:pPr>
        <w:tabs>
          <w:tab w:val="left" w:pos="3450"/>
        </w:tabs>
        <w:rPr>
          <w:b/>
          <w:lang w:val="pt-PT"/>
        </w:rPr>
      </w:pPr>
    </w:p>
    <w:p w14:paraId="6B93EE32" w14:textId="77777777" w:rsidR="00D17017" w:rsidRPr="00034AEC" w:rsidRDefault="00D17017" w:rsidP="00D17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669"/>
        </w:tabs>
        <w:spacing w:before="6"/>
        <w:ind w:left="103"/>
        <w:rPr>
          <w:b/>
          <w:lang w:val="pt-PT"/>
        </w:rPr>
      </w:pPr>
      <w:r w:rsidRPr="00034AEC">
        <w:rPr>
          <w:b/>
          <w:lang w:val="pt-PT"/>
        </w:rPr>
        <w:t>1.</w:t>
      </w:r>
      <w:r w:rsidRPr="00034AEC">
        <w:rPr>
          <w:b/>
          <w:lang w:val="pt-PT"/>
        </w:rPr>
        <w:tab/>
        <w:t>A</w:t>
      </w:r>
      <w:r w:rsidRPr="00034AEC">
        <w:rPr>
          <w:b/>
          <w:spacing w:val="-2"/>
          <w:lang w:val="pt-PT"/>
        </w:rPr>
        <w:t xml:space="preserve"> </w:t>
      </w:r>
      <w:r w:rsidRPr="00034AEC">
        <w:rPr>
          <w:b/>
          <w:lang w:val="pt-PT"/>
        </w:rPr>
        <w:t>GYÓGYSZER</w:t>
      </w:r>
      <w:r w:rsidRPr="00034AEC">
        <w:rPr>
          <w:b/>
          <w:spacing w:val="-2"/>
          <w:lang w:val="pt-PT"/>
        </w:rPr>
        <w:t xml:space="preserve"> </w:t>
      </w:r>
      <w:r w:rsidRPr="00034AEC">
        <w:rPr>
          <w:b/>
          <w:lang w:val="pt-PT"/>
        </w:rPr>
        <w:t>NEVE</w:t>
      </w:r>
    </w:p>
    <w:p w14:paraId="2525E53C" w14:textId="77777777" w:rsidR="00D17017" w:rsidRPr="00034AEC" w:rsidRDefault="00D17017" w:rsidP="00D17017">
      <w:pPr>
        <w:pStyle w:val="Szvegtrzs"/>
        <w:spacing w:before="6"/>
        <w:rPr>
          <w:sz w:val="18"/>
          <w:lang w:val="pt-PT"/>
        </w:rPr>
      </w:pPr>
    </w:p>
    <w:p w14:paraId="39D7E605" w14:textId="720EF3EE" w:rsidR="00D17017" w:rsidRPr="00034AEC" w:rsidRDefault="00D17017" w:rsidP="00D17017">
      <w:pPr>
        <w:pStyle w:val="Szvegtrzs"/>
        <w:spacing w:before="92" w:line="244" w:lineRule="auto"/>
        <w:ind w:left="235" w:right="2192"/>
        <w:rPr>
          <w:lang w:val="pt-PT"/>
        </w:rPr>
      </w:pPr>
      <w:r w:rsidRPr="00034AEC">
        <w:rPr>
          <w:lang w:val="pt-PT"/>
        </w:rPr>
        <w:t xml:space="preserve">Fesoterodine fumarate Rontis 8 mg retard tabletta </w:t>
      </w:r>
    </w:p>
    <w:p w14:paraId="2AA022A3" w14:textId="77777777" w:rsidR="00D17017" w:rsidRPr="00034AEC" w:rsidRDefault="00D17017" w:rsidP="00D17017">
      <w:pPr>
        <w:pStyle w:val="Szvegtrzs"/>
        <w:spacing w:before="92" w:line="244" w:lineRule="auto"/>
        <w:ind w:left="235" w:right="2192"/>
        <w:rPr>
          <w:lang w:val="pt-PT"/>
        </w:rPr>
      </w:pPr>
      <w:r w:rsidRPr="00034AEC">
        <w:rPr>
          <w:spacing w:val="-52"/>
          <w:lang w:val="pt-PT"/>
        </w:rPr>
        <w:t xml:space="preserve"> </w:t>
      </w:r>
      <w:r w:rsidRPr="00034AEC">
        <w:rPr>
          <w:lang w:val="pt-PT"/>
        </w:rPr>
        <w:t>fezoterodin-fumarát</w:t>
      </w:r>
    </w:p>
    <w:p w14:paraId="5C5D925E" w14:textId="77777777" w:rsidR="00D17017" w:rsidRPr="00034AEC" w:rsidRDefault="00D17017" w:rsidP="00D17017">
      <w:pPr>
        <w:pStyle w:val="Szvegtrzs"/>
        <w:rPr>
          <w:sz w:val="20"/>
          <w:lang w:val="pt-PT"/>
        </w:rPr>
      </w:pPr>
    </w:p>
    <w:p w14:paraId="0CC5011C" w14:textId="77777777" w:rsidR="00D17017" w:rsidRPr="0078278E" w:rsidRDefault="00D17017" w:rsidP="00D17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669"/>
        </w:tabs>
        <w:spacing w:before="6"/>
        <w:ind w:left="103"/>
        <w:rPr>
          <w:b/>
          <w:lang w:val="pt-PT"/>
        </w:rPr>
      </w:pPr>
      <w:r w:rsidRPr="0078278E">
        <w:rPr>
          <w:b/>
          <w:lang w:val="pt-PT"/>
        </w:rPr>
        <w:t>2.</w:t>
      </w:r>
      <w:r w:rsidRPr="0078278E">
        <w:rPr>
          <w:b/>
          <w:lang w:val="pt-PT"/>
        </w:rPr>
        <w:tab/>
        <w:t>A</w:t>
      </w:r>
      <w:r w:rsidRPr="00D17017">
        <w:rPr>
          <w:b/>
          <w:lang w:val="pt-PT"/>
        </w:rPr>
        <w:t xml:space="preserve"> </w:t>
      </w:r>
      <w:r w:rsidRPr="0078278E">
        <w:rPr>
          <w:b/>
          <w:lang w:val="pt-PT"/>
        </w:rPr>
        <w:t>FORGALOMBA</w:t>
      </w:r>
      <w:r w:rsidRPr="00D17017">
        <w:rPr>
          <w:b/>
          <w:lang w:val="pt-PT"/>
        </w:rPr>
        <w:t xml:space="preserve"> </w:t>
      </w:r>
      <w:r w:rsidRPr="0078278E">
        <w:rPr>
          <w:b/>
          <w:lang w:val="pt-PT"/>
        </w:rPr>
        <w:t>HOZATALI</w:t>
      </w:r>
      <w:r w:rsidRPr="00D17017">
        <w:rPr>
          <w:b/>
          <w:lang w:val="pt-PT"/>
        </w:rPr>
        <w:t xml:space="preserve"> </w:t>
      </w:r>
      <w:r w:rsidRPr="0078278E">
        <w:rPr>
          <w:b/>
          <w:lang w:val="pt-PT"/>
        </w:rPr>
        <w:t>ENGEDÉLY</w:t>
      </w:r>
      <w:r w:rsidRPr="00D17017">
        <w:rPr>
          <w:b/>
          <w:lang w:val="pt-PT"/>
        </w:rPr>
        <w:t xml:space="preserve"> </w:t>
      </w:r>
      <w:r w:rsidRPr="0078278E">
        <w:rPr>
          <w:b/>
          <w:lang w:val="pt-PT"/>
        </w:rPr>
        <w:t>JOGOSULTJÁNAK</w:t>
      </w:r>
      <w:r w:rsidRPr="00D17017">
        <w:rPr>
          <w:b/>
          <w:lang w:val="pt-PT"/>
        </w:rPr>
        <w:t xml:space="preserve"> </w:t>
      </w:r>
      <w:r w:rsidRPr="0078278E">
        <w:rPr>
          <w:b/>
          <w:lang w:val="pt-PT"/>
        </w:rPr>
        <w:t>NEVE</w:t>
      </w:r>
    </w:p>
    <w:p w14:paraId="7CC8444B" w14:textId="77777777" w:rsidR="00D17017" w:rsidRPr="00D17017" w:rsidRDefault="00D17017" w:rsidP="00D17017">
      <w:pPr>
        <w:pStyle w:val="Szvegtrzs"/>
        <w:spacing w:before="9"/>
        <w:rPr>
          <w:sz w:val="21"/>
          <w:lang w:val="pt-PT"/>
        </w:rPr>
      </w:pPr>
    </w:p>
    <w:p w14:paraId="29F0E922" w14:textId="77777777" w:rsidR="00D17017" w:rsidRPr="00D17017" w:rsidRDefault="00D17017" w:rsidP="00D17017">
      <w:pPr>
        <w:pStyle w:val="Szvegtrzs"/>
        <w:spacing w:before="1"/>
        <w:rPr>
          <w:sz w:val="12"/>
          <w:lang w:val="pt-PT"/>
        </w:rPr>
      </w:pPr>
    </w:p>
    <w:p w14:paraId="1A2C88CF" w14:textId="77777777" w:rsidR="00D17017" w:rsidRDefault="00D17017" w:rsidP="00D17017">
      <w:pPr>
        <w:pStyle w:val="Szvegtrzs"/>
        <w:rPr>
          <w:lang w:val="en-GB"/>
        </w:rPr>
      </w:pPr>
      <w:r w:rsidRPr="00D17017">
        <w:rPr>
          <w:lang w:val="en-GB"/>
        </w:rPr>
        <w:t>Rontis Hellas Medical and Pharmaceutical Products S.A.</w:t>
      </w:r>
    </w:p>
    <w:p w14:paraId="39891D4E" w14:textId="77777777" w:rsidR="00D17017" w:rsidRPr="00D17017" w:rsidRDefault="00D17017" w:rsidP="00D17017">
      <w:pPr>
        <w:pStyle w:val="Szvegtrzs"/>
        <w:rPr>
          <w:sz w:val="20"/>
          <w:lang w:val="en-GB"/>
        </w:rPr>
      </w:pPr>
    </w:p>
    <w:p w14:paraId="5C360456" w14:textId="77777777" w:rsidR="00D17017" w:rsidRPr="00D17017" w:rsidRDefault="00D17017" w:rsidP="00D17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669"/>
        </w:tabs>
        <w:spacing w:before="6"/>
        <w:ind w:left="103"/>
        <w:rPr>
          <w:b/>
          <w:lang w:val="pt-PT"/>
        </w:rPr>
      </w:pPr>
      <w:r w:rsidRPr="00D17017">
        <w:rPr>
          <w:b/>
          <w:lang w:val="pt-PT"/>
        </w:rPr>
        <w:t>3.</w:t>
      </w:r>
      <w:r w:rsidRPr="00D17017">
        <w:rPr>
          <w:b/>
          <w:lang w:val="pt-PT"/>
        </w:rPr>
        <w:tab/>
        <w:t>LEJÁRATI IDŐ</w:t>
      </w:r>
    </w:p>
    <w:p w14:paraId="1F5150A1" w14:textId="77777777" w:rsidR="00D17017" w:rsidRPr="00D17017" w:rsidRDefault="00D17017" w:rsidP="00D17017">
      <w:pPr>
        <w:pStyle w:val="Szvegtrzs"/>
        <w:spacing w:before="1"/>
        <w:rPr>
          <w:lang w:val="pt-PT"/>
        </w:rPr>
      </w:pPr>
    </w:p>
    <w:p w14:paraId="0D8EEDDC" w14:textId="5904AF8F" w:rsidR="00D17017" w:rsidRPr="00D17017" w:rsidRDefault="005B5994" w:rsidP="00D17017">
      <w:pPr>
        <w:pStyle w:val="Szvegtrzs"/>
        <w:spacing w:before="92"/>
        <w:ind w:left="235"/>
        <w:rPr>
          <w:lang w:val="pt-PT"/>
        </w:rPr>
      </w:pPr>
      <w:r w:rsidRPr="005B5994">
        <w:rPr>
          <w:lang w:val="pt-PT"/>
        </w:rPr>
        <w:t>Felh.: / EXP:</w:t>
      </w:r>
    </w:p>
    <w:p w14:paraId="3F47BB55" w14:textId="77777777" w:rsidR="00D17017" w:rsidRPr="00D17017" w:rsidRDefault="00D17017" w:rsidP="00D17017">
      <w:pPr>
        <w:pStyle w:val="Szvegtrzs"/>
        <w:rPr>
          <w:sz w:val="20"/>
          <w:lang w:val="pt-PT"/>
        </w:rPr>
      </w:pPr>
    </w:p>
    <w:p w14:paraId="3DEA7E60" w14:textId="77777777" w:rsidR="00D17017" w:rsidRPr="00D17017" w:rsidRDefault="00D17017" w:rsidP="00D17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669"/>
        </w:tabs>
        <w:spacing w:before="6"/>
        <w:ind w:left="103"/>
        <w:rPr>
          <w:b/>
          <w:lang w:val="pt-PT"/>
        </w:rPr>
      </w:pPr>
      <w:r w:rsidRPr="00D17017">
        <w:rPr>
          <w:b/>
          <w:lang w:val="pt-PT"/>
        </w:rPr>
        <w:t>4.</w:t>
      </w:r>
      <w:r w:rsidRPr="00D17017">
        <w:rPr>
          <w:b/>
          <w:lang w:val="pt-PT"/>
        </w:rPr>
        <w:tab/>
        <w:t>A GYÁRTÁSI TÉTEL SZÁMA</w:t>
      </w:r>
    </w:p>
    <w:p w14:paraId="67FF0230" w14:textId="77777777" w:rsidR="00D17017" w:rsidRPr="00D17017" w:rsidRDefault="00D17017" w:rsidP="00D17017">
      <w:pPr>
        <w:pStyle w:val="Szvegtrzs"/>
        <w:spacing w:before="1"/>
        <w:rPr>
          <w:sz w:val="12"/>
          <w:lang w:val="pt-PT"/>
        </w:rPr>
      </w:pPr>
    </w:p>
    <w:p w14:paraId="3D03D90F" w14:textId="23CFEA3A" w:rsidR="00D17017" w:rsidRPr="00D17017" w:rsidRDefault="005B5994" w:rsidP="00D17017">
      <w:pPr>
        <w:pStyle w:val="Szvegtrzs"/>
        <w:spacing w:before="92"/>
        <w:ind w:left="235"/>
        <w:rPr>
          <w:lang w:val="pt-PT"/>
        </w:rPr>
      </w:pPr>
      <w:r w:rsidRPr="005B5994">
        <w:rPr>
          <w:lang w:val="pt-PT"/>
        </w:rPr>
        <w:t>Gy.sz.: / Lot:</w:t>
      </w:r>
    </w:p>
    <w:p w14:paraId="57AAE452" w14:textId="77777777" w:rsidR="00D17017" w:rsidRPr="00D17017" w:rsidRDefault="00D17017" w:rsidP="00D17017">
      <w:pPr>
        <w:pStyle w:val="Szvegtrzs"/>
        <w:rPr>
          <w:sz w:val="20"/>
          <w:lang w:val="pt-PT"/>
        </w:rPr>
      </w:pPr>
    </w:p>
    <w:p w14:paraId="52060FC1" w14:textId="77777777" w:rsidR="00D17017" w:rsidRPr="00D17017" w:rsidRDefault="00D17017" w:rsidP="00D170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669"/>
        </w:tabs>
        <w:spacing w:before="6"/>
        <w:ind w:left="103"/>
        <w:rPr>
          <w:b/>
          <w:lang w:val="pt-PT"/>
        </w:rPr>
      </w:pPr>
      <w:r w:rsidRPr="00D17017">
        <w:rPr>
          <w:b/>
          <w:lang w:val="pt-PT"/>
        </w:rPr>
        <w:t>5.</w:t>
      </w:r>
      <w:r w:rsidRPr="00D17017">
        <w:rPr>
          <w:b/>
          <w:lang w:val="pt-PT"/>
        </w:rPr>
        <w:tab/>
        <w:t>EGYÉB INFORMÁCIÓK</w:t>
      </w:r>
    </w:p>
    <w:p w14:paraId="4D974384" w14:textId="77777777" w:rsidR="00D17017" w:rsidRPr="00D17017" w:rsidRDefault="00D17017" w:rsidP="00D17017">
      <w:pPr>
        <w:pStyle w:val="Szvegtrzs"/>
        <w:spacing w:before="1"/>
        <w:rPr>
          <w:lang w:val="pt-PT"/>
        </w:rPr>
      </w:pPr>
    </w:p>
    <w:p w14:paraId="3F060814" w14:textId="77777777" w:rsidR="00D17017" w:rsidRPr="00D17017" w:rsidRDefault="00D17017" w:rsidP="00D17017">
      <w:pPr>
        <w:pStyle w:val="Szvegtrzs"/>
        <w:spacing w:before="1"/>
        <w:rPr>
          <w:sz w:val="12"/>
          <w:lang w:val="pt-PT"/>
        </w:rPr>
      </w:pPr>
    </w:p>
    <w:p w14:paraId="062FB31A" w14:textId="6177F482" w:rsidR="009154AE" w:rsidRPr="00D17017" w:rsidRDefault="00D17017" w:rsidP="004B33D7">
      <w:pPr>
        <w:pStyle w:val="Szvegtrzs"/>
        <w:spacing w:before="92" w:line="244" w:lineRule="auto"/>
        <w:ind w:left="235" w:right="9007"/>
        <w:rPr>
          <w:lang w:val="pt-PT"/>
        </w:rPr>
      </w:pPr>
      <w:r w:rsidRPr="00D17017">
        <w:rPr>
          <w:shd w:val="clear" w:color="auto" w:fill="C0C0C0"/>
          <w:lang w:val="pt-PT"/>
        </w:rPr>
        <w:t>Hétfő</w:t>
      </w:r>
      <w:r w:rsidRPr="00D17017">
        <w:rPr>
          <w:spacing w:val="1"/>
          <w:lang w:val="pt-PT"/>
        </w:rPr>
        <w:t xml:space="preserve"> </w:t>
      </w:r>
      <w:r w:rsidRPr="00D17017">
        <w:rPr>
          <w:shd w:val="clear" w:color="auto" w:fill="C0C0C0"/>
          <w:lang w:val="pt-PT"/>
        </w:rPr>
        <w:t>Kedd</w:t>
      </w:r>
      <w:r w:rsidRPr="00D17017">
        <w:rPr>
          <w:spacing w:val="1"/>
          <w:lang w:val="pt-PT"/>
        </w:rPr>
        <w:t xml:space="preserve"> </w:t>
      </w:r>
      <w:r w:rsidRPr="00D17017">
        <w:rPr>
          <w:shd w:val="clear" w:color="auto" w:fill="C0C0C0"/>
          <w:lang w:val="pt-PT"/>
        </w:rPr>
        <w:t>Szerda</w:t>
      </w:r>
      <w:r w:rsidRPr="00D17017">
        <w:rPr>
          <w:spacing w:val="1"/>
          <w:lang w:val="pt-PT"/>
        </w:rPr>
        <w:t xml:space="preserve"> </w:t>
      </w:r>
      <w:r w:rsidRPr="00D17017">
        <w:rPr>
          <w:shd w:val="clear" w:color="auto" w:fill="C0C0C0"/>
          <w:lang w:val="pt-PT"/>
        </w:rPr>
        <w:t>Csütörtök</w:t>
      </w:r>
      <w:r w:rsidRPr="00D17017">
        <w:rPr>
          <w:spacing w:val="-52"/>
          <w:lang w:val="pt-PT"/>
        </w:rPr>
        <w:t xml:space="preserve"> </w:t>
      </w:r>
      <w:r w:rsidRPr="00D17017">
        <w:rPr>
          <w:shd w:val="clear" w:color="auto" w:fill="C0C0C0"/>
          <w:lang w:val="pt-PT"/>
        </w:rPr>
        <w:t>Péntek</w:t>
      </w:r>
      <w:r w:rsidRPr="00D17017">
        <w:rPr>
          <w:spacing w:val="1"/>
          <w:lang w:val="pt-PT"/>
        </w:rPr>
        <w:t xml:space="preserve"> </w:t>
      </w:r>
      <w:r w:rsidRPr="00D17017">
        <w:rPr>
          <w:shd w:val="clear" w:color="auto" w:fill="C0C0C0"/>
          <w:lang w:val="pt-PT"/>
        </w:rPr>
        <w:t>Szombat</w:t>
      </w:r>
      <w:r w:rsidRPr="00D17017">
        <w:rPr>
          <w:spacing w:val="1"/>
          <w:lang w:val="pt-PT"/>
        </w:rPr>
        <w:t xml:space="preserve"> </w:t>
      </w:r>
      <w:r w:rsidRPr="00D17017">
        <w:rPr>
          <w:shd w:val="clear" w:color="auto" w:fill="C0C0C0"/>
          <w:lang w:val="pt-PT"/>
        </w:rPr>
        <w:t>Vasárnap</w:t>
      </w:r>
    </w:p>
    <w:sectPr w:rsidR="009154AE" w:rsidRPr="00D17017" w:rsidSect="00D17017">
      <w:footerReference w:type="default" r:id="rId9"/>
      <w:pgSz w:w="11910" w:h="16840"/>
      <w:pgMar w:top="1580" w:right="600" w:bottom="900" w:left="1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94324" w14:textId="77777777" w:rsidR="00B46405" w:rsidRDefault="00D17017">
      <w:r>
        <w:separator/>
      </w:r>
    </w:p>
  </w:endnote>
  <w:endnote w:type="continuationSeparator" w:id="0">
    <w:p w14:paraId="7FA56417" w14:textId="77777777" w:rsidR="00B46405" w:rsidRDefault="00D1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863" w14:textId="77777777" w:rsidR="009154AE" w:rsidRDefault="00555980">
    <w:pPr>
      <w:pStyle w:val="Szvegtrzs"/>
      <w:spacing w:line="14" w:lineRule="auto"/>
      <w:rPr>
        <w:sz w:val="20"/>
      </w:rPr>
    </w:pPr>
    <w:r>
      <w:pict w14:anchorId="1A39427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75pt;margin-top:795.2pt;width:14.9pt;height:11pt;z-index:-17091072;mso-position-horizontal-relative:page;mso-position-vertical-relative:page" filled="f" stroked="f">
          <v:textbox inset="0,0,0,0">
            <w:txbxContent>
              <w:p w14:paraId="05D3889E" w14:textId="72984ED0" w:rsidR="009154AE" w:rsidRDefault="00D17017">
                <w:pPr>
                  <w:spacing w:before="15"/>
                  <w:ind w:left="60"/>
                  <w:rPr>
                    <w:rFonts w:ascii="Arial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555980">
                  <w:rPr>
                    <w:rFonts w:ascii="Arial"/>
                    <w:noProof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EB65F" w14:textId="0009E545" w:rsidR="007F2329" w:rsidRPr="004B33D7" w:rsidRDefault="007F2329">
    <w:pPr>
      <w:pStyle w:val="llb"/>
      <w:rPr>
        <w:sz w:val="18"/>
        <w:szCs w:val="18"/>
      </w:rPr>
    </w:pPr>
    <w:r w:rsidRPr="004B33D7">
      <w:rPr>
        <w:sz w:val="18"/>
        <w:szCs w:val="18"/>
      </w:rPr>
      <w:t>OGYÉI/18298/2020</w:t>
    </w:r>
    <w:r w:rsidR="008A6A12">
      <w:rPr>
        <w:sz w:val="18"/>
        <w:szCs w:val="18"/>
      </w:rPr>
      <w:tab/>
    </w:r>
    <w:r w:rsidR="008A6A12">
      <w:rPr>
        <w:sz w:val="18"/>
        <w:szCs w:val="18"/>
      </w:rPr>
      <w:tab/>
      <w:t>2021.</w:t>
    </w:r>
    <w:r w:rsidR="009C1778">
      <w:rPr>
        <w:sz w:val="18"/>
        <w:szCs w:val="18"/>
      </w:rPr>
      <w:t xml:space="preserve"> 04</w:t>
    </w:r>
    <w:r w:rsidR="008A6A12">
      <w:rPr>
        <w:sz w:val="18"/>
        <w:szCs w:val="18"/>
      </w:rPr>
      <w:t>.</w:t>
    </w:r>
    <w:r w:rsidR="009C1778">
      <w:rPr>
        <w:sz w:val="18"/>
        <w:szCs w:val="18"/>
      </w:rPr>
      <w:t xml:space="preserve"> </w:t>
    </w:r>
    <w:r w:rsidR="008A6A12">
      <w:rPr>
        <w:sz w:val="18"/>
        <w:szCs w:val="18"/>
      </w:rPr>
      <w:t>27.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FADED" w14:textId="77777777" w:rsidR="00D17017" w:rsidRDefault="00555980">
    <w:pPr>
      <w:pStyle w:val="Szvegtrzs"/>
      <w:spacing w:line="14" w:lineRule="auto"/>
      <w:rPr>
        <w:sz w:val="20"/>
      </w:rPr>
    </w:pPr>
    <w:r>
      <w:pict w14:anchorId="6FCA98ED"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87.75pt;margin-top:795.2pt;width:14.9pt;height:11pt;z-index:-17089024;mso-position-horizontal-relative:page;mso-position-vertical-relative:page" filled="f" stroked="f">
          <v:textbox style="mso-next-textbox:#_x0000_s1032" inset="0,0,0,0">
            <w:txbxContent>
              <w:p w14:paraId="4A59B8B4" w14:textId="7AE6DD74" w:rsidR="00D17017" w:rsidRDefault="00D17017">
                <w:pPr>
                  <w:spacing w:before="15"/>
                  <w:ind w:left="60"/>
                  <w:rPr>
                    <w:rFonts w:ascii="Arial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555980">
                  <w:rPr>
                    <w:rFonts w:ascii="Arial"/>
                    <w:noProof/>
                    <w:sz w:val="16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289C3" w14:textId="77777777" w:rsidR="00B46405" w:rsidRDefault="00D17017">
      <w:r>
        <w:separator/>
      </w:r>
    </w:p>
  </w:footnote>
  <w:footnote w:type="continuationSeparator" w:id="0">
    <w:p w14:paraId="2062E7FA" w14:textId="77777777" w:rsidR="00B46405" w:rsidRDefault="00D17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C6F88"/>
    <w:multiLevelType w:val="hybridMultilevel"/>
    <w:tmpl w:val="1ABE3EDC"/>
    <w:lvl w:ilvl="0" w:tplc="CDF830BA">
      <w:start w:val="1"/>
      <w:numFmt w:val="upperLetter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AB22A494">
      <w:start w:val="1"/>
      <w:numFmt w:val="upperLetter"/>
      <w:lvlText w:val="%2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2" w:tplc="391898BA">
      <w:numFmt w:val="bullet"/>
      <w:lvlText w:val="•"/>
      <w:lvlJc w:val="left"/>
      <w:pPr>
        <w:ind w:left="4733" w:hanging="269"/>
      </w:pPr>
      <w:rPr>
        <w:rFonts w:hint="default"/>
      </w:rPr>
    </w:lvl>
    <w:lvl w:ilvl="3" w:tplc="A8649ED0">
      <w:numFmt w:val="bullet"/>
      <w:lvlText w:val="•"/>
      <w:lvlJc w:val="left"/>
      <w:pPr>
        <w:ind w:left="5407" w:hanging="269"/>
      </w:pPr>
      <w:rPr>
        <w:rFonts w:hint="default"/>
      </w:rPr>
    </w:lvl>
    <w:lvl w:ilvl="4" w:tplc="256AAB5E">
      <w:numFmt w:val="bullet"/>
      <w:lvlText w:val="•"/>
      <w:lvlJc w:val="left"/>
      <w:pPr>
        <w:ind w:left="6081" w:hanging="269"/>
      </w:pPr>
      <w:rPr>
        <w:rFonts w:hint="default"/>
      </w:rPr>
    </w:lvl>
    <w:lvl w:ilvl="5" w:tplc="A7700864">
      <w:numFmt w:val="bullet"/>
      <w:lvlText w:val="•"/>
      <w:lvlJc w:val="left"/>
      <w:pPr>
        <w:ind w:left="6755" w:hanging="269"/>
      </w:pPr>
      <w:rPr>
        <w:rFonts w:hint="default"/>
      </w:rPr>
    </w:lvl>
    <w:lvl w:ilvl="6" w:tplc="1DA4630A">
      <w:numFmt w:val="bullet"/>
      <w:lvlText w:val="•"/>
      <w:lvlJc w:val="left"/>
      <w:pPr>
        <w:ind w:left="7429" w:hanging="269"/>
      </w:pPr>
      <w:rPr>
        <w:rFonts w:hint="default"/>
      </w:rPr>
    </w:lvl>
    <w:lvl w:ilvl="7" w:tplc="0B88CFBE">
      <w:numFmt w:val="bullet"/>
      <w:lvlText w:val="•"/>
      <w:lvlJc w:val="left"/>
      <w:pPr>
        <w:ind w:left="8103" w:hanging="269"/>
      </w:pPr>
      <w:rPr>
        <w:rFonts w:hint="default"/>
      </w:rPr>
    </w:lvl>
    <w:lvl w:ilvl="8" w:tplc="3FF4FEEC">
      <w:numFmt w:val="bullet"/>
      <w:lvlText w:val="•"/>
      <w:lvlJc w:val="left"/>
      <w:pPr>
        <w:ind w:left="8777" w:hanging="269"/>
      </w:pPr>
      <w:rPr>
        <w:rFonts w:hint="default"/>
      </w:rPr>
    </w:lvl>
  </w:abstractNum>
  <w:abstractNum w:abstractNumId="1" w15:restartNumberingAfterBreak="0">
    <w:nsid w:val="06B866BF"/>
    <w:multiLevelType w:val="hybridMultilevel"/>
    <w:tmpl w:val="E67242D6"/>
    <w:lvl w:ilvl="0" w:tplc="6B6A33D6">
      <w:start w:val="1"/>
      <w:numFmt w:val="decimal"/>
      <w:lvlText w:val="(%1)"/>
      <w:lvlJc w:val="left"/>
      <w:pPr>
        <w:ind w:left="67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1A8E1CB4">
      <w:numFmt w:val="bullet"/>
      <w:lvlText w:val="•"/>
      <w:lvlJc w:val="left"/>
      <w:pPr>
        <w:ind w:left="1539" w:hanging="567"/>
      </w:pPr>
      <w:rPr>
        <w:rFonts w:hint="default"/>
      </w:rPr>
    </w:lvl>
    <w:lvl w:ilvl="2" w:tplc="8048B7E4">
      <w:numFmt w:val="bullet"/>
      <w:lvlText w:val="•"/>
      <w:lvlJc w:val="left"/>
      <w:pPr>
        <w:ind w:left="2399" w:hanging="567"/>
      </w:pPr>
      <w:rPr>
        <w:rFonts w:hint="default"/>
      </w:rPr>
    </w:lvl>
    <w:lvl w:ilvl="3" w:tplc="20EC89FE"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778C9478">
      <w:numFmt w:val="bullet"/>
      <w:lvlText w:val="•"/>
      <w:lvlJc w:val="left"/>
      <w:pPr>
        <w:ind w:left="4118" w:hanging="567"/>
      </w:pPr>
      <w:rPr>
        <w:rFonts w:hint="default"/>
      </w:rPr>
    </w:lvl>
    <w:lvl w:ilvl="5" w:tplc="5AFE18DC">
      <w:numFmt w:val="bullet"/>
      <w:lvlText w:val="•"/>
      <w:lvlJc w:val="left"/>
      <w:pPr>
        <w:ind w:left="4978" w:hanging="567"/>
      </w:pPr>
      <w:rPr>
        <w:rFonts w:hint="default"/>
      </w:rPr>
    </w:lvl>
    <w:lvl w:ilvl="6" w:tplc="EFBE0E90">
      <w:numFmt w:val="bullet"/>
      <w:lvlText w:val="•"/>
      <w:lvlJc w:val="left"/>
      <w:pPr>
        <w:ind w:left="5838" w:hanging="567"/>
      </w:pPr>
      <w:rPr>
        <w:rFonts w:hint="default"/>
      </w:rPr>
    </w:lvl>
    <w:lvl w:ilvl="7" w:tplc="0BCAC8C0">
      <w:numFmt w:val="bullet"/>
      <w:lvlText w:val="•"/>
      <w:lvlJc w:val="left"/>
      <w:pPr>
        <w:ind w:left="6697" w:hanging="567"/>
      </w:pPr>
      <w:rPr>
        <w:rFonts w:hint="default"/>
      </w:rPr>
    </w:lvl>
    <w:lvl w:ilvl="8" w:tplc="FA3EB44E">
      <w:numFmt w:val="bullet"/>
      <w:lvlText w:val="•"/>
      <w:lvlJc w:val="left"/>
      <w:pPr>
        <w:ind w:left="7557" w:hanging="567"/>
      </w:pPr>
      <w:rPr>
        <w:rFonts w:hint="default"/>
      </w:rPr>
    </w:lvl>
  </w:abstractNum>
  <w:abstractNum w:abstractNumId="2" w15:restartNumberingAfterBreak="0">
    <w:nsid w:val="17430E6F"/>
    <w:multiLevelType w:val="hybridMultilevel"/>
    <w:tmpl w:val="E5CECB82"/>
    <w:lvl w:ilvl="0" w:tplc="7D64C9E8">
      <w:start w:val="1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309D6"/>
    <w:multiLevelType w:val="hybridMultilevel"/>
    <w:tmpl w:val="03A088B2"/>
    <w:lvl w:ilvl="0" w:tplc="9446E082">
      <w:start w:val="1"/>
      <w:numFmt w:val="upperLetter"/>
      <w:lvlText w:val="%1."/>
      <w:lvlJc w:val="left"/>
      <w:pPr>
        <w:ind w:left="1796" w:hanging="569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77125D2E">
      <w:numFmt w:val="bullet"/>
      <w:lvlText w:val="•"/>
      <w:lvlJc w:val="left"/>
      <w:pPr>
        <w:ind w:left="2632" w:hanging="569"/>
      </w:pPr>
      <w:rPr>
        <w:rFonts w:hint="default"/>
      </w:rPr>
    </w:lvl>
    <w:lvl w:ilvl="2" w:tplc="04F0ADBA">
      <w:numFmt w:val="bullet"/>
      <w:lvlText w:val="•"/>
      <w:lvlJc w:val="left"/>
      <w:pPr>
        <w:ind w:left="3465" w:hanging="569"/>
      </w:pPr>
      <w:rPr>
        <w:rFonts w:hint="default"/>
      </w:rPr>
    </w:lvl>
    <w:lvl w:ilvl="3" w:tplc="3A740070">
      <w:numFmt w:val="bullet"/>
      <w:lvlText w:val="•"/>
      <w:lvlJc w:val="left"/>
      <w:pPr>
        <w:ind w:left="4297" w:hanging="569"/>
      </w:pPr>
      <w:rPr>
        <w:rFonts w:hint="default"/>
      </w:rPr>
    </w:lvl>
    <w:lvl w:ilvl="4" w:tplc="10C0FFD0">
      <w:numFmt w:val="bullet"/>
      <w:lvlText w:val="•"/>
      <w:lvlJc w:val="left"/>
      <w:pPr>
        <w:ind w:left="5130" w:hanging="569"/>
      </w:pPr>
      <w:rPr>
        <w:rFonts w:hint="default"/>
      </w:rPr>
    </w:lvl>
    <w:lvl w:ilvl="5" w:tplc="94F03A72">
      <w:numFmt w:val="bullet"/>
      <w:lvlText w:val="•"/>
      <w:lvlJc w:val="left"/>
      <w:pPr>
        <w:ind w:left="5962" w:hanging="569"/>
      </w:pPr>
      <w:rPr>
        <w:rFonts w:hint="default"/>
      </w:rPr>
    </w:lvl>
    <w:lvl w:ilvl="6" w:tplc="A2BEDC62">
      <w:numFmt w:val="bullet"/>
      <w:lvlText w:val="•"/>
      <w:lvlJc w:val="left"/>
      <w:pPr>
        <w:ind w:left="6795" w:hanging="569"/>
      </w:pPr>
      <w:rPr>
        <w:rFonts w:hint="default"/>
      </w:rPr>
    </w:lvl>
    <w:lvl w:ilvl="7" w:tplc="4A2CFA8C">
      <w:numFmt w:val="bullet"/>
      <w:lvlText w:val="•"/>
      <w:lvlJc w:val="left"/>
      <w:pPr>
        <w:ind w:left="7627" w:hanging="569"/>
      </w:pPr>
      <w:rPr>
        <w:rFonts w:hint="default"/>
      </w:rPr>
    </w:lvl>
    <w:lvl w:ilvl="8" w:tplc="8692FA22">
      <w:numFmt w:val="bullet"/>
      <w:lvlText w:val="•"/>
      <w:lvlJc w:val="left"/>
      <w:pPr>
        <w:ind w:left="8460" w:hanging="569"/>
      </w:pPr>
      <w:rPr>
        <w:rFonts w:hint="default"/>
      </w:rPr>
    </w:lvl>
  </w:abstractNum>
  <w:abstractNum w:abstractNumId="4" w15:restartNumberingAfterBreak="0">
    <w:nsid w:val="23505FC3"/>
    <w:multiLevelType w:val="hybridMultilevel"/>
    <w:tmpl w:val="F08E2DB2"/>
    <w:lvl w:ilvl="0" w:tplc="8A7E7F98">
      <w:numFmt w:val="bullet"/>
      <w:lvlText w:val="-"/>
      <w:lvlJc w:val="left"/>
      <w:pPr>
        <w:ind w:left="785" w:hanging="5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7B947E7A">
      <w:numFmt w:val="bullet"/>
      <w:lvlText w:val="•"/>
      <w:lvlJc w:val="left"/>
      <w:pPr>
        <w:ind w:left="1714" w:hanging="560"/>
      </w:pPr>
      <w:rPr>
        <w:rFonts w:hint="default"/>
      </w:rPr>
    </w:lvl>
    <w:lvl w:ilvl="2" w:tplc="71BE1130">
      <w:numFmt w:val="bullet"/>
      <w:lvlText w:val="•"/>
      <w:lvlJc w:val="left"/>
      <w:pPr>
        <w:ind w:left="2649" w:hanging="560"/>
      </w:pPr>
      <w:rPr>
        <w:rFonts w:hint="default"/>
      </w:rPr>
    </w:lvl>
    <w:lvl w:ilvl="3" w:tplc="CA4659F6">
      <w:numFmt w:val="bullet"/>
      <w:lvlText w:val="•"/>
      <w:lvlJc w:val="left"/>
      <w:pPr>
        <w:ind w:left="3583" w:hanging="560"/>
      </w:pPr>
      <w:rPr>
        <w:rFonts w:hint="default"/>
      </w:rPr>
    </w:lvl>
    <w:lvl w:ilvl="4" w:tplc="AFA25488">
      <w:numFmt w:val="bullet"/>
      <w:lvlText w:val="•"/>
      <w:lvlJc w:val="left"/>
      <w:pPr>
        <w:ind w:left="4518" w:hanging="560"/>
      </w:pPr>
      <w:rPr>
        <w:rFonts w:hint="default"/>
      </w:rPr>
    </w:lvl>
    <w:lvl w:ilvl="5" w:tplc="669845C4">
      <w:numFmt w:val="bullet"/>
      <w:lvlText w:val="•"/>
      <w:lvlJc w:val="left"/>
      <w:pPr>
        <w:ind w:left="5452" w:hanging="560"/>
      </w:pPr>
      <w:rPr>
        <w:rFonts w:hint="default"/>
      </w:rPr>
    </w:lvl>
    <w:lvl w:ilvl="6" w:tplc="CD34C23C">
      <w:numFmt w:val="bullet"/>
      <w:lvlText w:val="•"/>
      <w:lvlJc w:val="left"/>
      <w:pPr>
        <w:ind w:left="6387" w:hanging="560"/>
      </w:pPr>
      <w:rPr>
        <w:rFonts w:hint="default"/>
      </w:rPr>
    </w:lvl>
    <w:lvl w:ilvl="7" w:tplc="34B09ACA">
      <w:numFmt w:val="bullet"/>
      <w:lvlText w:val="•"/>
      <w:lvlJc w:val="left"/>
      <w:pPr>
        <w:ind w:left="7321" w:hanging="560"/>
      </w:pPr>
      <w:rPr>
        <w:rFonts w:hint="default"/>
      </w:rPr>
    </w:lvl>
    <w:lvl w:ilvl="8" w:tplc="E2C420A0">
      <w:numFmt w:val="bullet"/>
      <w:lvlText w:val="•"/>
      <w:lvlJc w:val="left"/>
      <w:pPr>
        <w:ind w:left="8256" w:hanging="560"/>
      </w:pPr>
      <w:rPr>
        <w:rFonts w:hint="default"/>
      </w:rPr>
    </w:lvl>
  </w:abstractNum>
  <w:abstractNum w:abstractNumId="5" w15:restartNumberingAfterBreak="0">
    <w:nsid w:val="2DB533A9"/>
    <w:multiLevelType w:val="multilevel"/>
    <w:tmpl w:val="042C80CE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665" w:hanging="567"/>
      </w:pPr>
      <w:rPr>
        <w:rFonts w:hint="default"/>
      </w:rPr>
    </w:lvl>
    <w:lvl w:ilvl="3">
      <w:numFmt w:val="bullet"/>
      <w:lvlText w:val="•"/>
      <w:lvlJc w:val="left"/>
      <w:pPr>
        <w:ind w:left="3597" w:hanging="567"/>
      </w:pPr>
      <w:rPr>
        <w:rFonts w:hint="default"/>
      </w:rPr>
    </w:lvl>
    <w:lvl w:ilvl="4">
      <w:numFmt w:val="bullet"/>
      <w:lvlText w:val="•"/>
      <w:lvlJc w:val="left"/>
      <w:pPr>
        <w:ind w:left="4530" w:hanging="567"/>
      </w:pPr>
      <w:rPr>
        <w:rFonts w:hint="default"/>
      </w:rPr>
    </w:lvl>
    <w:lvl w:ilvl="5">
      <w:numFmt w:val="bullet"/>
      <w:lvlText w:val="•"/>
      <w:lvlJc w:val="left"/>
      <w:pPr>
        <w:ind w:left="5462" w:hanging="567"/>
      </w:pPr>
      <w:rPr>
        <w:rFonts w:hint="default"/>
      </w:rPr>
    </w:lvl>
    <w:lvl w:ilvl="6">
      <w:numFmt w:val="bullet"/>
      <w:lvlText w:val="•"/>
      <w:lvlJc w:val="left"/>
      <w:pPr>
        <w:ind w:left="6395" w:hanging="567"/>
      </w:pPr>
      <w:rPr>
        <w:rFonts w:hint="default"/>
      </w:rPr>
    </w:lvl>
    <w:lvl w:ilvl="7">
      <w:numFmt w:val="bullet"/>
      <w:lvlText w:val="•"/>
      <w:lvlJc w:val="left"/>
      <w:pPr>
        <w:ind w:left="7327" w:hanging="567"/>
      </w:pPr>
      <w:rPr>
        <w:rFonts w:hint="default"/>
      </w:rPr>
    </w:lvl>
    <w:lvl w:ilvl="8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6" w15:restartNumberingAfterBreak="0">
    <w:nsid w:val="470C4E08"/>
    <w:multiLevelType w:val="hybridMultilevel"/>
    <w:tmpl w:val="B1940EB0"/>
    <w:lvl w:ilvl="0" w:tplc="D58281BA">
      <w:start w:val="1"/>
      <w:numFmt w:val="decimal"/>
      <w:lvlText w:val="%1"/>
      <w:lvlJc w:val="left"/>
      <w:pPr>
        <w:ind w:left="236" w:hanging="166"/>
      </w:pPr>
      <w:rPr>
        <w:rFonts w:hint="default"/>
        <w:b/>
        <w:bCs/>
        <w:w w:val="100"/>
      </w:rPr>
    </w:lvl>
    <w:lvl w:ilvl="1" w:tplc="5DF887B2">
      <w:numFmt w:val="bullet"/>
      <w:lvlText w:val="•"/>
      <w:lvlJc w:val="left"/>
      <w:pPr>
        <w:ind w:left="1228" w:hanging="166"/>
      </w:pPr>
      <w:rPr>
        <w:rFonts w:hint="default"/>
      </w:rPr>
    </w:lvl>
    <w:lvl w:ilvl="2" w:tplc="50E8303A">
      <w:numFmt w:val="bullet"/>
      <w:lvlText w:val="•"/>
      <w:lvlJc w:val="left"/>
      <w:pPr>
        <w:ind w:left="2217" w:hanging="166"/>
      </w:pPr>
      <w:rPr>
        <w:rFonts w:hint="default"/>
      </w:rPr>
    </w:lvl>
    <w:lvl w:ilvl="3" w:tplc="6ACEDFCC">
      <w:numFmt w:val="bullet"/>
      <w:lvlText w:val="•"/>
      <w:lvlJc w:val="left"/>
      <w:pPr>
        <w:ind w:left="3205" w:hanging="166"/>
      </w:pPr>
      <w:rPr>
        <w:rFonts w:hint="default"/>
      </w:rPr>
    </w:lvl>
    <w:lvl w:ilvl="4" w:tplc="4B86A42C">
      <w:numFmt w:val="bullet"/>
      <w:lvlText w:val="•"/>
      <w:lvlJc w:val="left"/>
      <w:pPr>
        <w:ind w:left="4194" w:hanging="166"/>
      </w:pPr>
      <w:rPr>
        <w:rFonts w:hint="default"/>
      </w:rPr>
    </w:lvl>
    <w:lvl w:ilvl="5" w:tplc="BA14250E">
      <w:numFmt w:val="bullet"/>
      <w:lvlText w:val="•"/>
      <w:lvlJc w:val="left"/>
      <w:pPr>
        <w:ind w:left="5182" w:hanging="166"/>
      </w:pPr>
      <w:rPr>
        <w:rFonts w:hint="default"/>
      </w:rPr>
    </w:lvl>
    <w:lvl w:ilvl="6" w:tplc="D2FA8156">
      <w:numFmt w:val="bullet"/>
      <w:lvlText w:val="•"/>
      <w:lvlJc w:val="left"/>
      <w:pPr>
        <w:ind w:left="6171" w:hanging="166"/>
      </w:pPr>
      <w:rPr>
        <w:rFonts w:hint="default"/>
      </w:rPr>
    </w:lvl>
    <w:lvl w:ilvl="7" w:tplc="37F668D0">
      <w:numFmt w:val="bullet"/>
      <w:lvlText w:val="•"/>
      <w:lvlJc w:val="left"/>
      <w:pPr>
        <w:ind w:left="7159" w:hanging="166"/>
      </w:pPr>
      <w:rPr>
        <w:rFonts w:hint="default"/>
      </w:rPr>
    </w:lvl>
    <w:lvl w:ilvl="8" w:tplc="7BD03F14">
      <w:numFmt w:val="bullet"/>
      <w:lvlText w:val="•"/>
      <w:lvlJc w:val="left"/>
      <w:pPr>
        <w:ind w:left="8148" w:hanging="166"/>
      </w:pPr>
      <w:rPr>
        <w:rFonts w:hint="default"/>
      </w:rPr>
    </w:lvl>
  </w:abstractNum>
  <w:abstractNum w:abstractNumId="7" w15:restartNumberingAfterBreak="0">
    <w:nsid w:val="4F343287"/>
    <w:multiLevelType w:val="hybridMultilevel"/>
    <w:tmpl w:val="3DF2EC36"/>
    <w:lvl w:ilvl="0" w:tplc="8454FA7E">
      <w:numFmt w:val="bullet"/>
      <w:lvlText w:val=""/>
      <w:lvlJc w:val="left"/>
      <w:pPr>
        <w:ind w:left="802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CD09E4E">
      <w:numFmt w:val="bullet"/>
      <w:lvlText w:val="•"/>
      <w:lvlJc w:val="left"/>
      <w:pPr>
        <w:ind w:left="1732" w:hanging="567"/>
      </w:pPr>
      <w:rPr>
        <w:rFonts w:hint="default"/>
      </w:rPr>
    </w:lvl>
    <w:lvl w:ilvl="2" w:tplc="A2AEA00A">
      <w:numFmt w:val="bullet"/>
      <w:lvlText w:val="•"/>
      <w:lvlJc w:val="left"/>
      <w:pPr>
        <w:ind w:left="2665" w:hanging="567"/>
      </w:pPr>
      <w:rPr>
        <w:rFonts w:hint="default"/>
      </w:rPr>
    </w:lvl>
    <w:lvl w:ilvl="3" w:tplc="2F78844A">
      <w:numFmt w:val="bullet"/>
      <w:lvlText w:val="•"/>
      <w:lvlJc w:val="left"/>
      <w:pPr>
        <w:ind w:left="3597" w:hanging="567"/>
      </w:pPr>
      <w:rPr>
        <w:rFonts w:hint="default"/>
      </w:rPr>
    </w:lvl>
    <w:lvl w:ilvl="4" w:tplc="7C7064D0">
      <w:numFmt w:val="bullet"/>
      <w:lvlText w:val="•"/>
      <w:lvlJc w:val="left"/>
      <w:pPr>
        <w:ind w:left="4530" w:hanging="567"/>
      </w:pPr>
      <w:rPr>
        <w:rFonts w:hint="default"/>
      </w:rPr>
    </w:lvl>
    <w:lvl w:ilvl="5" w:tplc="F9CE0B46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D4D697B4">
      <w:numFmt w:val="bullet"/>
      <w:lvlText w:val="•"/>
      <w:lvlJc w:val="left"/>
      <w:pPr>
        <w:ind w:left="6395" w:hanging="567"/>
      </w:pPr>
      <w:rPr>
        <w:rFonts w:hint="default"/>
      </w:rPr>
    </w:lvl>
    <w:lvl w:ilvl="7" w:tplc="823C9E32">
      <w:numFmt w:val="bullet"/>
      <w:lvlText w:val="•"/>
      <w:lvlJc w:val="left"/>
      <w:pPr>
        <w:ind w:left="7327" w:hanging="567"/>
      </w:pPr>
      <w:rPr>
        <w:rFonts w:hint="default"/>
      </w:rPr>
    </w:lvl>
    <w:lvl w:ilvl="8" w:tplc="89340A34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8" w15:restartNumberingAfterBreak="0">
    <w:nsid w:val="4FC451DA"/>
    <w:multiLevelType w:val="multilevel"/>
    <w:tmpl w:val="E662BFAA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665" w:hanging="567"/>
      </w:pPr>
      <w:rPr>
        <w:rFonts w:hint="default"/>
      </w:rPr>
    </w:lvl>
    <w:lvl w:ilvl="3">
      <w:numFmt w:val="bullet"/>
      <w:lvlText w:val="•"/>
      <w:lvlJc w:val="left"/>
      <w:pPr>
        <w:ind w:left="3597" w:hanging="567"/>
      </w:pPr>
      <w:rPr>
        <w:rFonts w:hint="default"/>
      </w:rPr>
    </w:lvl>
    <w:lvl w:ilvl="4">
      <w:numFmt w:val="bullet"/>
      <w:lvlText w:val="•"/>
      <w:lvlJc w:val="left"/>
      <w:pPr>
        <w:ind w:left="4530" w:hanging="567"/>
      </w:pPr>
      <w:rPr>
        <w:rFonts w:hint="default"/>
      </w:rPr>
    </w:lvl>
    <w:lvl w:ilvl="5">
      <w:numFmt w:val="bullet"/>
      <w:lvlText w:val="•"/>
      <w:lvlJc w:val="left"/>
      <w:pPr>
        <w:ind w:left="5462" w:hanging="567"/>
      </w:pPr>
      <w:rPr>
        <w:rFonts w:hint="default"/>
      </w:rPr>
    </w:lvl>
    <w:lvl w:ilvl="6">
      <w:numFmt w:val="bullet"/>
      <w:lvlText w:val="•"/>
      <w:lvlJc w:val="left"/>
      <w:pPr>
        <w:ind w:left="6395" w:hanging="567"/>
      </w:pPr>
      <w:rPr>
        <w:rFonts w:hint="default"/>
      </w:rPr>
    </w:lvl>
    <w:lvl w:ilvl="7">
      <w:numFmt w:val="bullet"/>
      <w:lvlText w:val="•"/>
      <w:lvlJc w:val="left"/>
      <w:pPr>
        <w:ind w:left="7327" w:hanging="567"/>
      </w:pPr>
      <w:rPr>
        <w:rFonts w:hint="default"/>
      </w:rPr>
    </w:lvl>
    <w:lvl w:ilvl="8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9" w15:restartNumberingAfterBreak="0">
    <w:nsid w:val="55600333"/>
    <w:multiLevelType w:val="hybridMultilevel"/>
    <w:tmpl w:val="F82C42BE"/>
    <w:lvl w:ilvl="0" w:tplc="D12044EE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D40C73F6">
      <w:numFmt w:val="bullet"/>
      <w:lvlText w:val="•"/>
      <w:lvlJc w:val="left"/>
      <w:pPr>
        <w:ind w:left="4090" w:hanging="196"/>
      </w:pPr>
      <w:rPr>
        <w:rFonts w:hint="default"/>
      </w:rPr>
    </w:lvl>
    <w:lvl w:ilvl="2" w:tplc="1110EC26">
      <w:numFmt w:val="bullet"/>
      <w:lvlText w:val="•"/>
      <w:lvlJc w:val="left"/>
      <w:pPr>
        <w:ind w:left="4761" w:hanging="196"/>
      </w:pPr>
      <w:rPr>
        <w:rFonts w:hint="default"/>
      </w:rPr>
    </w:lvl>
    <w:lvl w:ilvl="3" w:tplc="08C83B90">
      <w:numFmt w:val="bullet"/>
      <w:lvlText w:val="•"/>
      <w:lvlJc w:val="left"/>
      <w:pPr>
        <w:ind w:left="5431" w:hanging="196"/>
      </w:pPr>
      <w:rPr>
        <w:rFonts w:hint="default"/>
      </w:rPr>
    </w:lvl>
    <w:lvl w:ilvl="4" w:tplc="4B56A890">
      <w:numFmt w:val="bullet"/>
      <w:lvlText w:val="•"/>
      <w:lvlJc w:val="left"/>
      <w:pPr>
        <w:ind w:left="6102" w:hanging="196"/>
      </w:pPr>
      <w:rPr>
        <w:rFonts w:hint="default"/>
      </w:rPr>
    </w:lvl>
    <w:lvl w:ilvl="5" w:tplc="1F209A6E">
      <w:numFmt w:val="bullet"/>
      <w:lvlText w:val="•"/>
      <w:lvlJc w:val="left"/>
      <w:pPr>
        <w:ind w:left="6772" w:hanging="196"/>
      </w:pPr>
      <w:rPr>
        <w:rFonts w:hint="default"/>
      </w:rPr>
    </w:lvl>
    <w:lvl w:ilvl="6" w:tplc="180CD42A">
      <w:numFmt w:val="bullet"/>
      <w:lvlText w:val="•"/>
      <w:lvlJc w:val="left"/>
      <w:pPr>
        <w:ind w:left="7443" w:hanging="196"/>
      </w:pPr>
      <w:rPr>
        <w:rFonts w:hint="default"/>
      </w:rPr>
    </w:lvl>
    <w:lvl w:ilvl="7" w:tplc="D49C121A">
      <w:numFmt w:val="bullet"/>
      <w:lvlText w:val="•"/>
      <w:lvlJc w:val="left"/>
      <w:pPr>
        <w:ind w:left="8113" w:hanging="196"/>
      </w:pPr>
      <w:rPr>
        <w:rFonts w:hint="default"/>
      </w:rPr>
    </w:lvl>
    <w:lvl w:ilvl="8" w:tplc="BD18D63A">
      <w:numFmt w:val="bullet"/>
      <w:lvlText w:val="•"/>
      <w:lvlJc w:val="left"/>
      <w:pPr>
        <w:ind w:left="8784" w:hanging="196"/>
      </w:pPr>
      <w:rPr>
        <w:rFonts w:hint="default"/>
      </w:rPr>
    </w:lvl>
  </w:abstractNum>
  <w:abstractNum w:abstractNumId="10" w15:restartNumberingAfterBreak="0">
    <w:nsid w:val="6A173BAF"/>
    <w:multiLevelType w:val="hybridMultilevel"/>
    <w:tmpl w:val="C58E55FA"/>
    <w:lvl w:ilvl="0" w:tplc="E9B444F2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E7852C2">
      <w:numFmt w:val="bullet"/>
      <w:lvlText w:val="•"/>
      <w:lvlJc w:val="left"/>
      <w:pPr>
        <w:ind w:left="1732" w:hanging="567"/>
      </w:pPr>
      <w:rPr>
        <w:rFonts w:hint="default"/>
      </w:rPr>
    </w:lvl>
    <w:lvl w:ilvl="2" w:tplc="46F477BE">
      <w:numFmt w:val="bullet"/>
      <w:lvlText w:val="•"/>
      <w:lvlJc w:val="left"/>
      <w:pPr>
        <w:ind w:left="2665" w:hanging="567"/>
      </w:pPr>
      <w:rPr>
        <w:rFonts w:hint="default"/>
      </w:rPr>
    </w:lvl>
    <w:lvl w:ilvl="3" w:tplc="4C8C2442">
      <w:numFmt w:val="bullet"/>
      <w:lvlText w:val="•"/>
      <w:lvlJc w:val="left"/>
      <w:pPr>
        <w:ind w:left="3597" w:hanging="567"/>
      </w:pPr>
      <w:rPr>
        <w:rFonts w:hint="default"/>
      </w:rPr>
    </w:lvl>
    <w:lvl w:ilvl="4" w:tplc="590A576E">
      <w:numFmt w:val="bullet"/>
      <w:lvlText w:val="•"/>
      <w:lvlJc w:val="left"/>
      <w:pPr>
        <w:ind w:left="4530" w:hanging="567"/>
      </w:pPr>
      <w:rPr>
        <w:rFonts w:hint="default"/>
      </w:rPr>
    </w:lvl>
    <w:lvl w:ilvl="5" w:tplc="6AEC736E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D9342E4E">
      <w:numFmt w:val="bullet"/>
      <w:lvlText w:val="•"/>
      <w:lvlJc w:val="left"/>
      <w:pPr>
        <w:ind w:left="6395" w:hanging="567"/>
      </w:pPr>
      <w:rPr>
        <w:rFonts w:hint="default"/>
      </w:rPr>
    </w:lvl>
    <w:lvl w:ilvl="7" w:tplc="D81A0634">
      <w:numFmt w:val="bullet"/>
      <w:lvlText w:val="•"/>
      <w:lvlJc w:val="left"/>
      <w:pPr>
        <w:ind w:left="7327" w:hanging="567"/>
      </w:pPr>
      <w:rPr>
        <w:rFonts w:hint="default"/>
      </w:rPr>
    </w:lvl>
    <w:lvl w:ilvl="8" w:tplc="5D969EA4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11" w15:restartNumberingAfterBreak="0">
    <w:nsid w:val="6BCF3B98"/>
    <w:multiLevelType w:val="hybridMultilevel"/>
    <w:tmpl w:val="D2AA6B68"/>
    <w:lvl w:ilvl="0" w:tplc="F20654A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CF1282C0">
      <w:numFmt w:val="bullet"/>
      <w:lvlText w:val="•"/>
      <w:lvlJc w:val="left"/>
      <w:pPr>
        <w:ind w:left="1732" w:hanging="567"/>
      </w:pPr>
      <w:rPr>
        <w:rFonts w:hint="default"/>
      </w:rPr>
    </w:lvl>
    <w:lvl w:ilvl="2" w:tplc="77BE15CE">
      <w:numFmt w:val="bullet"/>
      <w:lvlText w:val="•"/>
      <w:lvlJc w:val="left"/>
      <w:pPr>
        <w:ind w:left="2665" w:hanging="567"/>
      </w:pPr>
      <w:rPr>
        <w:rFonts w:hint="default"/>
      </w:rPr>
    </w:lvl>
    <w:lvl w:ilvl="3" w:tplc="F60CAD9E">
      <w:numFmt w:val="bullet"/>
      <w:lvlText w:val="•"/>
      <w:lvlJc w:val="left"/>
      <w:pPr>
        <w:ind w:left="3597" w:hanging="567"/>
      </w:pPr>
      <w:rPr>
        <w:rFonts w:hint="default"/>
      </w:rPr>
    </w:lvl>
    <w:lvl w:ilvl="4" w:tplc="24CC260C">
      <w:numFmt w:val="bullet"/>
      <w:lvlText w:val="•"/>
      <w:lvlJc w:val="left"/>
      <w:pPr>
        <w:ind w:left="4530" w:hanging="567"/>
      </w:pPr>
      <w:rPr>
        <w:rFonts w:hint="default"/>
      </w:rPr>
    </w:lvl>
    <w:lvl w:ilvl="5" w:tplc="F03E2E86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3514BB2A">
      <w:numFmt w:val="bullet"/>
      <w:lvlText w:val="•"/>
      <w:lvlJc w:val="left"/>
      <w:pPr>
        <w:ind w:left="6395" w:hanging="567"/>
      </w:pPr>
      <w:rPr>
        <w:rFonts w:hint="default"/>
      </w:rPr>
    </w:lvl>
    <w:lvl w:ilvl="7" w:tplc="D0722548">
      <w:numFmt w:val="bullet"/>
      <w:lvlText w:val="•"/>
      <w:lvlJc w:val="left"/>
      <w:pPr>
        <w:ind w:left="7327" w:hanging="567"/>
      </w:pPr>
      <w:rPr>
        <w:rFonts w:hint="default"/>
      </w:rPr>
    </w:lvl>
    <w:lvl w:ilvl="8" w:tplc="A5F64DB0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12" w15:restartNumberingAfterBreak="0">
    <w:nsid w:val="75BD12D9"/>
    <w:multiLevelType w:val="hybridMultilevel"/>
    <w:tmpl w:val="9CD4003A"/>
    <w:lvl w:ilvl="0" w:tplc="1534EEAE">
      <w:start w:val="7"/>
      <w:numFmt w:val="decimal"/>
      <w:lvlText w:val="%1"/>
      <w:lvlJc w:val="left"/>
      <w:pPr>
        <w:ind w:left="236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802FE06">
      <w:numFmt w:val="bullet"/>
      <w:lvlText w:val="•"/>
      <w:lvlJc w:val="left"/>
      <w:pPr>
        <w:ind w:left="1228" w:hanging="221"/>
      </w:pPr>
      <w:rPr>
        <w:rFonts w:hint="default"/>
      </w:rPr>
    </w:lvl>
    <w:lvl w:ilvl="2" w:tplc="D9F899CE">
      <w:numFmt w:val="bullet"/>
      <w:lvlText w:val="•"/>
      <w:lvlJc w:val="left"/>
      <w:pPr>
        <w:ind w:left="2217" w:hanging="221"/>
      </w:pPr>
      <w:rPr>
        <w:rFonts w:hint="default"/>
      </w:rPr>
    </w:lvl>
    <w:lvl w:ilvl="3" w:tplc="E1B21228">
      <w:numFmt w:val="bullet"/>
      <w:lvlText w:val="•"/>
      <w:lvlJc w:val="left"/>
      <w:pPr>
        <w:ind w:left="3205" w:hanging="221"/>
      </w:pPr>
      <w:rPr>
        <w:rFonts w:hint="default"/>
      </w:rPr>
    </w:lvl>
    <w:lvl w:ilvl="4" w:tplc="ED80D6A4">
      <w:numFmt w:val="bullet"/>
      <w:lvlText w:val="•"/>
      <w:lvlJc w:val="left"/>
      <w:pPr>
        <w:ind w:left="4194" w:hanging="221"/>
      </w:pPr>
      <w:rPr>
        <w:rFonts w:hint="default"/>
      </w:rPr>
    </w:lvl>
    <w:lvl w:ilvl="5" w:tplc="C9F41E84">
      <w:numFmt w:val="bullet"/>
      <w:lvlText w:val="•"/>
      <w:lvlJc w:val="left"/>
      <w:pPr>
        <w:ind w:left="5182" w:hanging="221"/>
      </w:pPr>
      <w:rPr>
        <w:rFonts w:hint="default"/>
      </w:rPr>
    </w:lvl>
    <w:lvl w:ilvl="6" w:tplc="EE3E4086">
      <w:numFmt w:val="bullet"/>
      <w:lvlText w:val="•"/>
      <w:lvlJc w:val="left"/>
      <w:pPr>
        <w:ind w:left="6171" w:hanging="221"/>
      </w:pPr>
      <w:rPr>
        <w:rFonts w:hint="default"/>
      </w:rPr>
    </w:lvl>
    <w:lvl w:ilvl="7" w:tplc="A7BEA884">
      <w:numFmt w:val="bullet"/>
      <w:lvlText w:val="•"/>
      <w:lvlJc w:val="left"/>
      <w:pPr>
        <w:ind w:left="7159" w:hanging="221"/>
      </w:pPr>
      <w:rPr>
        <w:rFonts w:hint="default"/>
      </w:rPr>
    </w:lvl>
    <w:lvl w:ilvl="8" w:tplc="6C72D7DE">
      <w:numFmt w:val="bullet"/>
      <w:lvlText w:val="•"/>
      <w:lvlJc w:val="left"/>
      <w:pPr>
        <w:ind w:left="8148" w:hanging="221"/>
      </w:pPr>
      <w:rPr>
        <w:rFonts w:hint="default"/>
      </w:rPr>
    </w:lvl>
  </w:abstractNum>
  <w:abstractNum w:abstractNumId="13" w15:restartNumberingAfterBreak="0">
    <w:nsid w:val="784C3B08"/>
    <w:multiLevelType w:val="hybridMultilevel"/>
    <w:tmpl w:val="ADEA5F7E"/>
    <w:lvl w:ilvl="0" w:tplc="E4AE9654">
      <w:numFmt w:val="bullet"/>
      <w:lvlText w:val=""/>
      <w:lvlJc w:val="left"/>
      <w:pPr>
        <w:ind w:left="836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3D0FD74">
      <w:numFmt w:val="bullet"/>
      <w:lvlText w:val=""/>
      <w:lvlJc w:val="left"/>
      <w:pPr>
        <w:ind w:left="802" w:hanging="207"/>
      </w:pPr>
      <w:rPr>
        <w:rFonts w:ascii="Symbol" w:eastAsia="Symbol" w:hAnsi="Symbol" w:cs="Symbol" w:hint="default"/>
        <w:w w:val="100"/>
        <w:sz w:val="22"/>
        <w:szCs w:val="22"/>
      </w:rPr>
    </w:lvl>
    <w:lvl w:ilvl="2" w:tplc="D9FE9BEE">
      <w:numFmt w:val="bullet"/>
      <w:lvlText w:val="•"/>
      <w:lvlJc w:val="left"/>
      <w:pPr>
        <w:ind w:left="1871" w:hanging="207"/>
      </w:pPr>
      <w:rPr>
        <w:rFonts w:hint="default"/>
      </w:rPr>
    </w:lvl>
    <w:lvl w:ilvl="3" w:tplc="62887B6E">
      <w:numFmt w:val="bullet"/>
      <w:lvlText w:val="•"/>
      <w:lvlJc w:val="left"/>
      <w:pPr>
        <w:ind w:left="2903" w:hanging="207"/>
      </w:pPr>
      <w:rPr>
        <w:rFonts w:hint="default"/>
      </w:rPr>
    </w:lvl>
    <w:lvl w:ilvl="4" w:tplc="9EEE7E70">
      <w:numFmt w:val="bullet"/>
      <w:lvlText w:val="•"/>
      <w:lvlJc w:val="left"/>
      <w:pPr>
        <w:ind w:left="3935" w:hanging="207"/>
      </w:pPr>
      <w:rPr>
        <w:rFonts w:hint="default"/>
      </w:rPr>
    </w:lvl>
    <w:lvl w:ilvl="5" w:tplc="20C47688">
      <w:numFmt w:val="bullet"/>
      <w:lvlText w:val="•"/>
      <w:lvlJc w:val="left"/>
      <w:pPr>
        <w:ind w:left="4966" w:hanging="207"/>
      </w:pPr>
      <w:rPr>
        <w:rFonts w:hint="default"/>
      </w:rPr>
    </w:lvl>
    <w:lvl w:ilvl="6" w:tplc="AF3E7B82">
      <w:numFmt w:val="bullet"/>
      <w:lvlText w:val="•"/>
      <w:lvlJc w:val="left"/>
      <w:pPr>
        <w:ind w:left="5998" w:hanging="207"/>
      </w:pPr>
      <w:rPr>
        <w:rFonts w:hint="default"/>
      </w:rPr>
    </w:lvl>
    <w:lvl w:ilvl="7" w:tplc="93C44AA0">
      <w:numFmt w:val="bullet"/>
      <w:lvlText w:val="•"/>
      <w:lvlJc w:val="left"/>
      <w:pPr>
        <w:ind w:left="7030" w:hanging="207"/>
      </w:pPr>
      <w:rPr>
        <w:rFonts w:hint="default"/>
      </w:rPr>
    </w:lvl>
    <w:lvl w:ilvl="8" w:tplc="6A46A13E">
      <w:numFmt w:val="bullet"/>
      <w:lvlText w:val="•"/>
      <w:lvlJc w:val="left"/>
      <w:pPr>
        <w:ind w:left="8062" w:hanging="207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12"/>
  </w:num>
  <w:num w:numId="5">
    <w:abstractNumId w:val="0"/>
  </w:num>
  <w:num w:numId="6">
    <w:abstractNumId w:val="3"/>
  </w:num>
  <w:num w:numId="7">
    <w:abstractNumId w:val="6"/>
  </w:num>
  <w:num w:numId="8">
    <w:abstractNumId w:val="4"/>
  </w:num>
  <w:num w:numId="9">
    <w:abstractNumId w:val="13"/>
  </w:num>
  <w:num w:numId="10">
    <w:abstractNumId w:val="5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9154AE"/>
    <w:rsid w:val="00034AEC"/>
    <w:rsid w:val="001436E5"/>
    <w:rsid w:val="004B33D7"/>
    <w:rsid w:val="00533B1E"/>
    <w:rsid w:val="00555980"/>
    <w:rsid w:val="005B5994"/>
    <w:rsid w:val="0078278E"/>
    <w:rsid w:val="007B7517"/>
    <w:rsid w:val="007F2329"/>
    <w:rsid w:val="008A6A12"/>
    <w:rsid w:val="009154AE"/>
    <w:rsid w:val="009C1778"/>
    <w:rsid w:val="00B46405"/>
    <w:rsid w:val="00BE3CA2"/>
    <w:rsid w:val="00D1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D5626"/>
  <w15:docId w15:val="{89CC3BF4-2998-41D3-A8F1-669395EC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5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  <w:pPr>
      <w:spacing w:before="1" w:line="238" w:lineRule="exact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436E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36E5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F232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F2329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7F23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F232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1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640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Toviaz, INN-Fesoterodine fumarate</vt:lpstr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Toviaz, INN-Fesoterodine fumarate</dc:title>
  <dc:subject>EPAR</dc:subject>
  <dc:creator>CHMP</dc:creator>
  <cp:keywords>Toviaz, INN-Fesoterodine fumarate</cp:keywords>
  <cp:lastModifiedBy>HU_OGYI_47.1</cp:lastModifiedBy>
  <cp:revision>10</cp:revision>
  <dcterms:created xsi:type="dcterms:W3CDTF">2021-03-26T09:58:00Z</dcterms:created>
  <dcterms:modified xsi:type="dcterms:W3CDTF">2021-04-27T17:57:00Z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2019-10-30T00:00:00Z</vt:filetime>
  </property>
  <property fmtid="{D5CDD505-2E9C-101B-9397-08002B2CF9AE}" pid="3" name="Creator">
    <vt:lpwstr>ToolBox</vt:lpwstr>
  </property>
  <property fmtid="{D5CDD505-2E9C-101B-9397-08002B2CF9AE}" pid="4" name="LastSaved">
    <vt:filetime>2021-03-22T00:00:00Z</vt:filetime>
  </property>
</Properties>
</file>