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E950C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A KÜLSŐ CSOMAGOLÁSON FELTÜNTETENDŐ ADATOK </w:t>
      </w:r>
    </w:p>
    <w:p w14:paraId="1FA8E911" w14:textId="77777777" w:rsidR="00CE2647" w:rsidRDefault="00CE264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Cs w:val="22"/>
          <w:lang w:val="hu-HU" w:eastAsia="en-US"/>
        </w:rPr>
      </w:pPr>
    </w:p>
    <w:p w14:paraId="2E0206D2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Cs w:val="22"/>
          <w:lang w:val="hu-HU" w:eastAsia="en-US"/>
        </w:rPr>
      </w:pPr>
      <w:r>
        <w:rPr>
          <w:b/>
          <w:szCs w:val="22"/>
          <w:lang w:val="hu-HU" w:eastAsia="en-US"/>
        </w:rPr>
        <w:t>DOBOZ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  <w:t>Egynyelvű vagy Többnyelvű</w:t>
      </w:r>
    </w:p>
    <w:p w14:paraId="1ECC715F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425FD24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06D0752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GYÓGYSZER NEVE</w:t>
      </w:r>
    </w:p>
    <w:p w14:paraId="51BECC4D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1FB074F3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Ticabril</w:t>
      </w:r>
      <w:proofErr w:type="spellEnd"/>
      <w:r>
        <w:rPr>
          <w:szCs w:val="22"/>
          <w:lang w:val="hu-HU" w:eastAsia="en-US"/>
        </w:rPr>
        <w:t xml:space="preserve"> 90 mg filmtabletta</w:t>
      </w:r>
    </w:p>
    <w:p w14:paraId="4F8352FC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C137D09" w14:textId="77777777" w:rsidR="00CE2647" w:rsidRDefault="001203BA">
      <w:pPr>
        <w:widowControl w:val="0"/>
        <w:tabs>
          <w:tab w:val="center" w:pos="4535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tikagrelor</w:t>
      </w:r>
      <w:proofErr w:type="spellEnd"/>
    </w:p>
    <w:p w14:paraId="12B0CD44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3BF5B15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7F160300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HATÓANYAG(OK) MEGNEVEZÉSE</w:t>
      </w:r>
    </w:p>
    <w:p w14:paraId="0A7E170E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24737E6" w14:textId="77777777" w:rsidR="00CE2647" w:rsidRDefault="001203BA">
      <w:pPr>
        <w:widowControl w:val="0"/>
        <w:autoSpaceDE w:val="0"/>
        <w:autoSpaceDN w:val="0"/>
        <w:adjustRightInd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90 mg </w:t>
      </w:r>
      <w:proofErr w:type="spellStart"/>
      <w:r>
        <w:rPr>
          <w:szCs w:val="22"/>
          <w:lang w:val="hu-HU" w:eastAsia="en-US"/>
        </w:rPr>
        <w:t>tikagrelort</w:t>
      </w:r>
      <w:proofErr w:type="spellEnd"/>
      <w:r>
        <w:rPr>
          <w:szCs w:val="22"/>
          <w:lang w:val="hu-HU" w:eastAsia="en-US"/>
        </w:rPr>
        <w:t xml:space="preserve"> tartalmaz </w:t>
      </w:r>
      <w:proofErr w:type="spellStart"/>
      <w:r>
        <w:rPr>
          <w:szCs w:val="22"/>
          <w:lang w:val="hu-HU" w:eastAsia="en-US"/>
        </w:rPr>
        <w:t>filmtablettánként</w:t>
      </w:r>
      <w:proofErr w:type="spellEnd"/>
      <w:r>
        <w:rPr>
          <w:szCs w:val="22"/>
          <w:lang w:val="hu-HU" w:eastAsia="en-US"/>
        </w:rPr>
        <w:t>.</w:t>
      </w:r>
    </w:p>
    <w:p w14:paraId="213834CB" w14:textId="77777777" w:rsidR="00CE2647" w:rsidRDefault="00CE2647">
      <w:pPr>
        <w:widowControl w:val="0"/>
        <w:autoSpaceDE w:val="0"/>
        <w:autoSpaceDN w:val="0"/>
        <w:adjustRightInd w:val="0"/>
        <w:jc w:val="both"/>
        <w:rPr>
          <w:szCs w:val="22"/>
          <w:lang w:val="hu-HU" w:eastAsia="en-US"/>
        </w:rPr>
      </w:pPr>
    </w:p>
    <w:p w14:paraId="044E191B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325CD9E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SEGÉDANYAGOK FELSOROLÁSA</w:t>
      </w:r>
    </w:p>
    <w:p w14:paraId="1C4DF1B4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753E4EEB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726686FA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  <w:t>GYÓGYSZERFORMA ÉS TARTALOM</w:t>
      </w:r>
    </w:p>
    <w:p w14:paraId="62551D87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765AB5DB" w14:textId="77777777" w:rsidR="00CE2647" w:rsidRDefault="001203BA">
      <w:pPr>
        <w:widowControl w:val="0"/>
        <w:tabs>
          <w:tab w:val="left" w:pos="3899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</w:t>
      </w:r>
    </w:p>
    <w:p w14:paraId="10FF8F64" w14:textId="77777777" w:rsidR="00CE2647" w:rsidRDefault="00CE2647">
      <w:pPr>
        <w:widowControl w:val="0"/>
        <w:tabs>
          <w:tab w:val="left" w:pos="567"/>
        </w:tabs>
        <w:rPr>
          <w:i/>
          <w:szCs w:val="22"/>
          <w:u w:val="single"/>
          <w:lang w:val="hu-HU" w:eastAsia="en-US"/>
        </w:rPr>
      </w:pPr>
    </w:p>
    <w:p w14:paraId="372CBA7B" w14:textId="77777777" w:rsidR="00CE2647" w:rsidRDefault="001203BA">
      <w:pPr>
        <w:widowControl w:val="0"/>
        <w:rPr>
          <w:szCs w:val="22"/>
          <w:lang w:val="hu-HU" w:eastAsia="en-US"/>
        </w:rPr>
      </w:pPr>
      <w:r>
        <w:rPr>
          <w:szCs w:val="22"/>
          <w:lang w:val="hu-HU"/>
        </w:rPr>
        <w:t>14 filmtabletta</w:t>
      </w:r>
    </w:p>
    <w:p w14:paraId="49FAE1A4" w14:textId="77777777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56 filmtabletta</w:t>
      </w:r>
    </w:p>
    <w:p w14:paraId="38AF2C11" w14:textId="77777777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60 filmtabletta</w:t>
      </w:r>
    </w:p>
    <w:p w14:paraId="333A59B3" w14:textId="5D3AA215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100 filmtabletta</w:t>
      </w:r>
    </w:p>
    <w:p w14:paraId="2D68F8A4" w14:textId="25185FF5" w:rsidR="005121D8" w:rsidRDefault="005121D8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200 filmtabletta</w:t>
      </w:r>
    </w:p>
    <w:p w14:paraId="0D7C8C27" w14:textId="77777777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30 × 1 filmtabletta</w:t>
      </w:r>
    </w:p>
    <w:p w14:paraId="7E197F2B" w14:textId="77777777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60 × 1 filmtabletta</w:t>
      </w:r>
    </w:p>
    <w:p w14:paraId="33308E02" w14:textId="77777777" w:rsidR="00CE2647" w:rsidRDefault="001203BA">
      <w:pPr>
        <w:rPr>
          <w:noProof/>
          <w:szCs w:val="22"/>
          <w:highlight w:val="lightGray"/>
        </w:rPr>
      </w:pPr>
      <w:r>
        <w:rPr>
          <w:noProof/>
          <w:szCs w:val="22"/>
          <w:highlight w:val="lightGray"/>
        </w:rPr>
        <w:t>90 × 1 filmtabletta</w:t>
      </w:r>
    </w:p>
    <w:p w14:paraId="68C4A017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A3E897D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C2D7945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AZ ALKALMAZÁSSAL KAPCSOLATOS TUDNIVALÓK ÉS AZ ALKALMAZÁS MÓDJA(I)</w:t>
      </w:r>
    </w:p>
    <w:p w14:paraId="67922561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CB0E7DB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lang w:val="hu-HU"/>
        </w:rPr>
        <w:t>Használat előtt olvassa el a mellékelt betegtájékoztatót!</w:t>
      </w:r>
    </w:p>
    <w:p w14:paraId="59BBB2CB" w14:textId="77777777" w:rsidR="00CE2647" w:rsidRDefault="001203BA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Szájon át történő alkalmazásra.</w:t>
      </w:r>
    </w:p>
    <w:p w14:paraId="10C707DD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E857543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0F06C39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KÜLÖN FIGYELMEZTETÉS, MELY SZERINT A GYÓGYSZERT GYERMEKEKTŐL ELZÁRVA KELL TARTANI</w:t>
      </w:r>
    </w:p>
    <w:p w14:paraId="42749B3A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0E73D5B7" w14:textId="77777777" w:rsidR="00CE2647" w:rsidRDefault="001203BA">
      <w:pPr>
        <w:rPr>
          <w:lang w:val="hu-HU"/>
        </w:rPr>
      </w:pPr>
      <w:r>
        <w:rPr>
          <w:lang w:val="hu-HU"/>
        </w:rPr>
        <w:t>A gyógyszer gyermekektől elzárva tartandó!</w:t>
      </w:r>
    </w:p>
    <w:p w14:paraId="0CDA9890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91B7FF0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F07F9CB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7.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TOVÁBBI FIGYELMEZTETÉS(EK), AMENNYIBEN SZÜKSÉGES</w:t>
      </w:r>
    </w:p>
    <w:p w14:paraId="2006D842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1A32B07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BB67739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8.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LEJÁRATI IDŐ</w:t>
      </w:r>
    </w:p>
    <w:p w14:paraId="12088AB8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CBE737B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EXP</w:t>
      </w:r>
    </w:p>
    <w:p w14:paraId="61613031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882A10A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7668E348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lastRenderedPageBreak/>
        <w:t>9.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KÜLÖNLEGES TÁROLÁSI ELŐÍRÁSOK</w:t>
      </w:r>
    </w:p>
    <w:p w14:paraId="30E43B84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ECC0242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37F6682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10.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398C5C79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58C4603A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00AC7BD9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11.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FORGALOMBA HOZATALI ENGEDÉLY JOGOSULTJÁNAK NEVE ÉS CÍME</w:t>
      </w:r>
    </w:p>
    <w:p w14:paraId="7417E116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5322FE1B" w14:textId="77777777" w:rsidR="00CE2647" w:rsidRDefault="001203BA">
      <w:pPr>
        <w:widowControl w:val="0"/>
        <w:rPr>
          <w:b/>
          <w:szCs w:val="22"/>
          <w:lang w:val="hu-HU"/>
        </w:rPr>
      </w:pPr>
      <w:r>
        <w:rPr>
          <w:szCs w:val="22"/>
          <w:lang w:val="hu-HU"/>
        </w:rPr>
        <w:t xml:space="preserve">KRKA, </w:t>
      </w:r>
      <w:proofErr w:type="spellStart"/>
      <w:r>
        <w:rPr>
          <w:szCs w:val="22"/>
          <w:lang w:val="hu-HU"/>
        </w:rPr>
        <w:t>d.d</w:t>
      </w:r>
      <w:proofErr w:type="spellEnd"/>
      <w:r>
        <w:rPr>
          <w:szCs w:val="22"/>
          <w:lang w:val="hu-HU"/>
        </w:rPr>
        <w:t xml:space="preserve">.,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Šmarješka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cesta</w:t>
      </w:r>
      <w:proofErr w:type="spellEnd"/>
      <w:r>
        <w:rPr>
          <w:szCs w:val="22"/>
          <w:lang w:val="hu-HU"/>
        </w:rPr>
        <w:t xml:space="preserve"> 6, 8501 Novo </w:t>
      </w:r>
      <w:proofErr w:type="spellStart"/>
      <w:r>
        <w:rPr>
          <w:szCs w:val="22"/>
          <w:lang w:val="hu-HU"/>
        </w:rPr>
        <w:t>mesto</w:t>
      </w:r>
      <w:proofErr w:type="spellEnd"/>
      <w:r>
        <w:rPr>
          <w:szCs w:val="22"/>
          <w:lang w:val="hu-HU"/>
        </w:rPr>
        <w:t>, Szlovénia</w:t>
      </w:r>
    </w:p>
    <w:p w14:paraId="007B3398" w14:textId="77777777" w:rsidR="00CE2647" w:rsidRDefault="00CE2647">
      <w:pPr>
        <w:widowControl w:val="0"/>
        <w:rPr>
          <w:szCs w:val="22"/>
          <w:highlight w:val="yellow"/>
          <w:lang w:val="hu-HU"/>
        </w:rPr>
      </w:pPr>
    </w:p>
    <w:p w14:paraId="11770345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1DC538A0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12.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FORGALOMBA HOZATALI ENGEDÉLY SZÁMA(I)</w:t>
      </w:r>
    </w:p>
    <w:p w14:paraId="321A06D7" w14:textId="77777777" w:rsidR="00CE2647" w:rsidRDefault="00CE2647">
      <w:pPr>
        <w:widowControl w:val="0"/>
        <w:outlineLvl w:val="0"/>
        <w:rPr>
          <w:szCs w:val="22"/>
          <w:lang w:val="hu-HU" w:eastAsia="en-US"/>
        </w:rPr>
      </w:pPr>
    </w:p>
    <w:p w14:paraId="2B85247C" w14:textId="77777777" w:rsidR="00CE2647" w:rsidRDefault="001203BA">
      <w:pPr>
        <w:widowControl w:val="0"/>
        <w:outlineLvl w:val="0"/>
        <w:rPr>
          <w:bCs/>
          <w:szCs w:val="22"/>
        </w:rPr>
      </w:pPr>
      <w:r>
        <w:rPr>
          <w:bCs/>
          <w:szCs w:val="22"/>
        </w:rPr>
        <w:t xml:space="preserve">OGYI-T-23806/05     14×      </w:t>
      </w:r>
    </w:p>
    <w:p w14:paraId="2DD577FC" w14:textId="77777777" w:rsidR="00CE2647" w:rsidRDefault="001203BA">
      <w:pPr>
        <w:widowControl w:val="0"/>
        <w:outlineLvl w:val="0"/>
        <w:rPr>
          <w:bCs/>
          <w:szCs w:val="22"/>
        </w:rPr>
      </w:pPr>
      <w:r>
        <w:rPr>
          <w:bCs/>
          <w:szCs w:val="22"/>
        </w:rPr>
        <w:t xml:space="preserve">OGYI-T-23806/06     30×1    </w:t>
      </w:r>
    </w:p>
    <w:p w14:paraId="7168D2F3" w14:textId="77777777" w:rsidR="00CE2647" w:rsidRDefault="001203BA">
      <w:pPr>
        <w:widowControl w:val="0"/>
        <w:outlineLvl w:val="0"/>
        <w:rPr>
          <w:bCs/>
          <w:szCs w:val="22"/>
        </w:rPr>
      </w:pPr>
      <w:r>
        <w:rPr>
          <w:bCs/>
          <w:szCs w:val="22"/>
        </w:rPr>
        <w:t xml:space="preserve">OGYI-T-23806/07     56×      </w:t>
      </w:r>
    </w:p>
    <w:p w14:paraId="5D71B903" w14:textId="77777777" w:rsidR="00CE2647" w:rsidRDefault="001203BA">
      <w:pPr>
        <w:widowControl w:val="0"/>
        <w:outlineLvl w:val="0"/>
        <w:rPr>
          <w:bCs/>
          <w:szCs w:val="22"/>
        </w:rPr>
      </w:pPr>
      <w:r>
        <w:rPr>
          <w:bCs/>
          <w:szCs w:val="22"/>
        </w:rPr>
        <w:t xml:space="preserve">OGYI-T-23806/08     60×1    </w:t>
      </w:r>
    </w:p>
    <w:p w14:paraId="6ED38C91" w14:textId="77777777" w:rsidR="00CE2647" w:rsidRDefault="001203BA">
      <w:pPr>
        <w:widowControl w:val="0"/>
        <w:outlineLvl w:val="0"/>
        <w:rPr>
          <w:bCs/>
          <w:szCs w:val="22"/>
        </w:rPr>
      </w:pPr>
      <w:r>
        <w:rPr>
          <w:bCs/>
          <w:szCs w:val="22"/>
        </w:rPr>
        <w:t xml:space="preserve">OGYI-T-23806/09     90×1    </w:t>
      </w:r>
    </w:p>
    <w:p w14:paraId="44C486C5" w14:textId="1F55CE0C" w:rsidR="00CE2647" w:rsidRDefault="001203BA">
      <w:pPr>
        <w:rPr>
          <w:szCs w:val="22"/>
        </w:rPr>
      </w:pPr>
      <w:r>
        <w:rPr>
          <w:szCs w:val="22"/>
        </w:rPr>
        <w:t>OGYI-T-23806/12     60</w:t>
      </w:r>
      <w:r>
        <w:rPr>
          <w:bCs/>
          <w:szCs w:val="22"/>
        </w:rPr>
        <w:t xml:space="preserve">×      </w:t>
      </w:r>
    </w:p>
    <w:p w14:paraId="42730337" w14:textId="39CE6F50" w:rsidR="00CE2647" w:rsidRDefault="001203BA">
      <w:pPr>
        <w:rPr>
          <w:bCs/>
          <w:szCs w:val="22"/>
        </w:rPr>
      </w:pPr>
      <w:r>
        <w:rPr>
          <w:szCs w:val="22"/>
        </w:rPr>
        <w:t>OGYI-T-23806/13     100</w:t>
      </w:r>
      <w:r>
        <w:rPr>
          <w:bCs/>
          <w:szCs w:val="22"/>
        </w:rPr>
        <w:t xml:space="preserve">×      </w:t>
      </w:r>
    </w:p>
    <w:p w14:paraId="23F448DD" w14:textId="23DE7795" w:rsidR="00893134" w:rsidRDefault="00893134">
      <w:pPr>
        <w:rPr>
          <w:szCs w:val="22"/>
        </w:rPr>
      </w:pPr>
      <w:r>
        <w:rPr>
          <w:szCs w:val="22"/>
        </w:rPr>
        <w:t>OGYI-T-23806/15     200×</w:t>
      </w:r>
    </w:p>
    <w:p w14:paraId="514F320A" w14:textId="3F911872" w:rsidR="00CE2647" w:rsidRDefault="00CE2647">
      <w:pPr>
        <w:widowControl w:val="0"/>
        <w:rPr>
          <w:szCs w:val="22"/>
          <w:lang w:val="hu-HU" w:eastAsia="en-US"/>
        </w:rPr>
      </w:pPr>
    </w:p>
    <w:p w14:paraId="663F9A66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113230E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13.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GYÁRTÁSI TÉTEL SZÁMA</w:t>
      </w:r>
    </w:p>
    <w:p w14:paraId="4634AE6C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E143302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Lot</w:t>
      </w:r>
      <w:proofErr w:type="spellEnd"/>
    </w:p>
    <w:p w14:paraId="17F5C266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A2F8178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1B86BE33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14.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GYÓGYSZER ÁLTALÁNOS BESOROLÁSA RENDELHETŐSÉG SZEMPONTJÁBÓL</w:t>
      </w:r>
    </w:p>
    <w:p w14:paraId="1B3B69B2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515289DC" w14:textId="77777777" w:rsidR="00CE2647" w:rsidRDefault="001203BA">
      <w:pPr>
        <w:rPr>
          <w:szCs w:val="22"/>
          <w:lang w:val="hu-HU" w:eastAsia="en-US"/>
        </w:rPr>
      </w:pPr>
      <w:r>
        <w:rPr>
          <w:snapToGrid w:val="0"/>
          <w:szCs w:val="22"/>
          <w:lang w:val="hu-HU" w:eastAsia="en-GB"/>
        </w:rPr>
        <w:t>Orvosi rendelvényhez kötött gyógyszer (J).</w:t>
      </w:r>
    </w:p>
    <w:p w14:paraId="667F9F9A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91AB940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2141B214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15.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AZ ALKALMAZÁSRA VONATKOZÓ UTASÍTÁSOK</w:t>
      </w:r>
    </w:p>
    <w:p w14:paraId="70597D55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342A1E71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EDE9291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16.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BRAILLE ÍRÁSSAL FELTÜNTETETT INFORMÁCIÓK</w:t>
      </w:r>
    </w:p>
    <w:p w14:paraId="4BA9A362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5EDD738" w14:textId="77777777" w:rsidR="00CE2647" w:rsidRDefault="001203BA">
      <w:pPr>
        <w:widowControl w:val="0"/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Ticabril</w:t>
      </w:r>
      <w:proofErr w:type="spellEnd"/>
      <w:r>
        <w:rPr>
          <w:szCs w:val="22"/>
          <w:lang w:val="hu-HU" w:eastAsia="en-US"/>
        </w:rPr>
        <w:t xml:space="preserve"> 90 mg</w:t>
      </w:r>
    </w:p>
    <w:p w14:paraId="50665968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180D15D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5EC8373" w14:textId="77777777" w:rsidR="00CE2647" w:rsidRDefault="001203BA">
      <w:pPr>
        <w:keepNext/>
        <w:numPr>
          <w:ilvl w:val="1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Cs w:val="22"/>
        </w:rPr>
      </w:pPr>
      <w:r>
        <w:rPr>
          <w:b/>
          <w:noProof/>
          <w:szCs w:val="22"/>
        </w:rPr>
        <w:t>EGYEDI AZONOSÍTÓ – 2D VONALKÓD</w:t>
      </w:r>
    </w:p>
    <w:p w14:paraId="1D7BA221" w14:textId="77777777" w:rsidR="00CE2647" w:rsidRDefault="00CE2647">
      <w:pPr>
        <w:tabs>
          <w:tab w:val="left" w:pos="720"/>
        </w:tabs>
        <w:rPr>
          <w:noProof/>
          <w:szCs w:val="22"/>
        </w:rPr>
      </w:pPr>
    </w:p>
    <w:p w14:paraId="2B0798A4" w14:textId="77777777" w:rsidR="00CE2647" w:rsidRDefault="001203BA">
      <w:pPr>
        <w:rPr>
          <w:noProof/>
          <w:szCs w:val="22"/>
          <w:shd w:val="clear" w:color="auto" w:fill="CCCCCC"/>
        </w:rPr>
      </w:pPr>
      <w:r>
        <w:rPr>
          <w:noProof/>
          <w:szCs w:val="22"/>
          <w:highlight w:val="lightGray"/>
        </w:rPr>
        <w:t>Egyedi azonosítójú 2D vonalkóddal ellátva.</w:t>
      </w:r>
    </w:p>
    <w:p w14:paraId="5D779E73" w14:textId="77777777" w:rsidR="00CE2647" w:rsidRDefault="00CE2647">
      <w:pPr>
        <w:tabs>
          <w:tab w:val="left" w:pos="720"/>
        </w:tabs>
        <w:rPr>
          <w:noProof/>
          <w:vanish/>
          <w:szCs w:val="22"/>
        </w:rPr>
      </w:pPr>
    </w:p>
    <w:p w14:paraId="51067792" w14:textId="77777777" w:rsidR="00CE2647" w:rsidRDefault="00CE2647">
      <w:pPr>
        <w:tabs>
          <w:tab w:val="left" w:pos="720"/>
        </w:tabs>
        <w:rPr>
          <w:noProof/>
          <w:szCs w:val="22"/>
        </w:rPr>
      </w:pPr>
    </w:p>
    <w:p w14:paraId="0025F50F" w14:textId="77777777" w:rsidR="00CE2647" w:rsidRDefault="001203BA">
      <w:pPr>
        <w:keepNext/>
        <w:numPr>
          <w:ilvl w:val="1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Cs w:val="22"/>
        </w:rPr>
      </w:pPr>
      <w:r>
        <w:rPr>
          <w:b/>
          <w:noProof/>
          <w:szCs w:val="22"/>
        </w:rPr>
        <w:t>EGYEDI AZONOSÍTÓ OLVASHATÓ FORMÁTUMA</w:t>
      </w:r>
    </w:p>
    <w:p w14:paraId="4B36EBD5" w14:textId="77777777" w:rsidR="00CE2647" w:rsidRDefault="00CE2647">
      <w:pPr>
        <w:tabs>
          <w:tab w:val="left" w:pos="720"/>
        </w:tabs>
        <w:rPr>
          <w:noProof/>
          <w:szCs w:val="22"/>
        </w:rPr>
      </w:pPr>
    </w:p>
    <w:p w14:paraId="15022ABE" w14:textId="77777777" w:rsidR="00CE2647" w:rsidRDefault="001203BA">
      <w:pPr>
        <w:rPr>
          <w:szCs w:val="22"/>
        </w:rPr>
      </w:pPr>
      <w:r>
        <w:rPr>
          <w:szCs w:val="22"/>
        </w:rPr>
        <w:t>PC</w:t>
      </w:r>
    </w:p>
    <w:p w14:paraId="0F2E6D27" w14:textId="77777777" w:rsidR="00CE2647" w:rsidRDefault="001203BA">
      <w:pPr>
        <w:rPr>
          <w:szCs w:val="22"/>
        </w:rPr>
      </w:pPr>
      <w:r>
        <w:rPr>
          <w:szCs w:val="22"/>
        </w:rPr>
        <w:t>SN</w:t>
      </w:r>
    </w:p>
    <w:p w14:paraId="031E3881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br w:type="page"/>
      </w:r>
    </w:p>
    <w:p w14:paraId="396A5D58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highlight w:val="cyan"/>
          <w:lang w:val="hu-HU" w:eastAsia="en-US"/>
        </w:rPr>
      </w:pPr>
      <w:r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408BC074" w14:textId="77777777" w:rsidR="00CE2647" w:rsidRDefault="00CE264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highlight w:val="cyan"/>
          <w:lang w:val="hu-HU" w:eastAsia="en-US"/>
        </w:rPr>
      </w:pPr>
    </w:p>
    <w:p w14:paraId="4C62F78F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BUBORÉKCSOMAGOLÁS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 w:eastAsia="en-US"/>
        </w:rPr>
        <w:tab/>
        <w:t>Egynyelvű vagy Többnyelvű</w:t>
      </w:r>
    </w:p>
    <w:p w14:paraId="0BC0057D" w14:textId="77777777" w:rsidR="00CE2647" w:rsidRDefault="00CE2647">
      <w:pPr>
        <w:widowControl w:val="0"/>
        <w:rPr>
          <w:b/>
          <w:szCs w:val="22"/>
          <w:lang w:val="hu-HU" w:eastAsia="en-US"/>
        </w:rPr>
      </w:pPr>
    </w:p>
    <w:p w14:paraId="609F4C66" w14:textId="77777777" w:rsidR="00CE2647" w:rsidRDefault="00CE2647">
      <w:pPr>
        <w:widowControl w:val="0"/>
        <w:rPr>
          <w:b/>
          <w:szCs w:val="22"/>
          <w:lang w:val="hu-HU" w:eastAsia="en-US"/>
        </w:rPr>
      </w:pPr>
    </w:p>
    <w:p w14:paraId="5A42C38A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GYÓGYSZER NEVE</w:t>
      </w:r>
    </w:p>
    <w:p w14:paraId="4E5460D8" w14:textId="77777777" w:rsidR="00CE2647" w:rsidRDefault="00CE2647">
      <w:pPr>
        <w:widowControl w:val="0"/>
        <w:rPr>
          <w:szCs w:val="22"/>
          <w:highlight w:val="cyan"/>
          <w:lang w:val="hu-HU" w:eastAsia="en-US"/>
        </w:rPr>
      </w:pPr>
    </w:p>
    <w:p w14:paraId="161424E6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Ticabril</w:t>
      </w:r>
      <w:proofErr w:type="spellEnd"/>
      <w:r>
        <w:rPr>
          <w:szCs w:val="22"/>
          <w:lang w:val="hu-HU" w:eastAsia="en-US"/>
        </w:rPr>
        <w:t xml:space="preserve"> 90 mg filmtabletta</w:t>
      </w:r>
    </w:p>
    <w:p w14:paraId="1DD84AA6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DB47389" w14:textId="77777777" w:rsidR="00CE2647" w:rsidRDefault="001203BA">
      <w:pPr>
        <w:widowControl w:val="0"/>
        <w:tabs>
          <w:tab w:val="left" w:pos="567"/>
        </w:tabs>
        <w:rPr>
          <w:i/>
          <w:szCs w:val="22"/>
          <w:u w:val="single"/>
          <w:lang w:val="hu-HU" w:eastAsia="en-US"/>
        </w:rPr>
      </w:pPr>
      <w:r>
        <w:rPr>
          <w:i/>
          <w:szCs w:val="22"/>
          <w:u w:val="single"/>
          <w:lang w:val="hu-HU" w:eastAsia="en-US"/>
        </w:rPr>
        <w:t>Többnyelvű buborékcsomagolás:</w:t>
      </w:r>
    </w:p>
    <w:p w14:paraId="5EC10F35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Ticabril</w:t>
      </w:r>
      <w:proofErr w:type="spellEnd"/>
      <w:r>
        <w:rPr>
          <w:szCs w:val="22"/>
          <w:lang w:val="hu-HU" w:eastAsia="en-US"/>
        </w:rPr>
        <w:t xml:space="preserve"> 90 mg tabletta</w:t>
      </w:r>
    </w:p>
    <w:p w14:paraId="2F714630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79E626D" w14:textId="77777777" w:rsidR="00CE2647" w:rsidRDefault="001203BA">
      <w:pPr>
        <w:widowControl w:val="0"/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tikagrelor</w:t>
      </w:r>
      <w:proofErr w:type="spellEnd"/>
    </w:p>
    <w:p w14:paraId="0232B1EA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6DE007F7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469E8425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</w:r>
      <w:r>
        <w:rPr>
          <w:b/>
          <w:bCs/>
          <w:lang w:val="hu-HU"/>
        </w:rPr>
        <w:t>A FORGALOMBA HOZATALI ENGEDÉLY JOGOSULTJÁNAK NEVE</w:t>
      </w:r>
    </w:p>
    <w:p w14:paraId="4A40621F" w14:textId="77777777" w:rsidR="00CE2647" w:rsidRDefault="00CE2647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23012192" w14:textId="77777777" w:rsidR="00CE2647" w:rsidRDefault="001203BA">
      <w:pPr>
        <w:widowControl w:val="0"/>
        <w:tabs>
          <w:tab w:val="left" w:pos="567"/>
        </w:tabs>
        <w:rPr>
          <w:i/>
          <w:iCs/>
          <w:szCs w:val="22"/>
          <w:lang w:val="hu-HU" w:eastAsia="en-US"/>
        </w:rPr>
      </w:pPr>
      <w:r>
        <w:rPr>
          <w:szCs w:val="22"/>
          <w:lang w:val="hu-HU" w:eastAsia="en-US"/>
        </w:rPr>
        <w:t>KRKA</w:t>
      </w:r>
    </w:p>
    <w:p w14:paraId="7D719D80" w14:textId="77777777" w:rsidR="00CE2647" w:rsidRDefault="00CE2647">
      <w:pPr>
        <w:widowControl w:val="0"/>
        <w:rPr>
          <w:szCs w:val="22"/>
          <w:lang w:val="hu-HU"/>
        </w:rPr>
      </w:pPr>
    </w:p>
    <w:p w14:paraId="0AB431F0" w14:textId="77777777" w:rsidR="00CE2647" w:rsidRDefault="00CE2647">
      <w:pPr>
        <w:widowControl w:val="0"/>
        <w:rPr>
          <w:b/>
          <w:szCs w:val="22"/>
          <w:lang w:val="hu-HU" w:eastAsia="en-US"/>
        </w:rPr>
      </w:pPr>
    </w:p>
    <w:p w14:paraId="3DEC702C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  <w:t>LEJÁRATI IDŐ</w:t>
      </w:r>
    </w:p>
    <w:p w14:paraId="3298135D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F2BA64A" w14:textId="77777777" w:rsidR="00CE2647" w:rsidRDefault="001203BA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  <w:r>
        <w:rPr>
          <w:szCs w:val="22"/>
          <w:lang w:val="hu-HU" w:eastAsia="en-US"/>
        </w:rPr>
        <w:t>EXP</w:t>
      </w:r>
    </w:p>
    <w:p w14:paraId="18970DA6" w14:textId="77777777" w:rsidR="00CE2647" w:rsidRDefault="00CE2647">
      <w:pPr>
        <w:widowControl w:val="0"/>
        <w:tabs>
          <w:tab w:val="left" w:pos="567"/>
        </w:tabs>
        <w:rPr>
          <w:b/>
          <w:szCs w:val="22"/>
          <w:lang w:val="hu-HU" w:eastAsia="en-US"/>
        </w:rPr>
      </w:pPr>
    </w:p>
    <w:p w14:paraId="75F34596" w14:textId="77777777" w:rsidR="00CE2647" w:rsidRDefault="00CE2647">
      <w:pPr>
        <w:widowControl w:val="0"/>
        <w:rPr>
          <w:szCs w:val="22"/>
          <w:lang w:val="hu-HU" w:eastAsia="en-US"/>
        </w:rPr>
      </w:pPr>
    </w:p>
    <w:p w14:paraId="10C172BF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  <w:t>A GYÁRTÁSI TÉTEL SZÁMA</w:t>
      </w:r>
    </w:p>
    <w:p w14:paraId="685BC88D" w14:textId="77777777" w:rsidR="00CE2647" w:rsidRDefault="00CE2647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429A7C9" w14:textId="77777777" w:rsidR="00CE2647" w:rsidRDefault="001203BA">
      <w:pPr>
        <w:widowControl w:val="0"/>
        <w:tabs>
          <w:tab w:val="left" w:pos="567"/>
        </w:tabs>
        <w:rPr>
          <w:szCs w:val="22"/>
          <w:lang w:val="hu-HU" w:eastAsia="en-US"/>
        </w:rPr>
      </w:pPr>
      <w:proofErr w:type="spellStart"/>
      <w:r>
        <w:rPr>
          <w:szCs w:val="22"/>
          <w:lang w:val="hu-HU" w:eastAsia="en-US"/>
        </w:rPr>
        <w:t>Lot</w:t>
      </w:r>
      <w:proofErr w:type="spellEnd"/>
    </w:p>
    <w:p w14:paraId="6D168656" w14:textId="77777777" w:rsidR="00CE2647" w:rsidRDefault="00CE2647">
      <w:pPr>
        <w:widowControl w:val="0"/>
        <w:ind w:right="113"/>
        <w:rPr>
          <w:szCs w:val="22"/>
          <w:lang w:val="hu-HU" w:eastAsia="en-US"/>
        </w:rPr>
      </w:pPr>
    </w:p>
    <w:p w14:paraId="142C738D" w14:textId="77777777" w:rsidR="00CE2647" w:rsidRDefault="00CE2647">
      <w:pPr>
        <w:widowControl w:val="0"/>
        <w:ind w:right="113"/>
        <w:rPr>
          <w:szCs w:val="22"/>
          <w:lang w:val="hu-HU" w:eastAsia="en-US"/>
        </w:rPr>
      </w:pPr>
    </w:p>
    <w:p w14:paraId="0859A7B1" w14:textId="77777777" w:rsidR="00CE2647" w:rsidRDefault="001203B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  <w:t>EGYÉB INFORMÁCIÓK</w:t>
      </w:r>
    </w:p>
    <w:p w14:paraId="7282DF01" w14:textId="77777777" w:rsidR="00CE2647" w:rsidRDefault="00CE2647">
      <w:pPr>
        <w:widowControl w:val="0"/>
        <w:rPr>
          <w:iCs/>
          <w:szCs w:val="22"/>
          <w:highlight w:val="red"/>
          <w:lang w:val="hu-HU"/>
        </w:rPr>
      </w:pPr>
    </w:p>
    <w:p w14:paraId="21B221ED" w14:textId="77777777" w:rsidR="00CE2647" w:rsidRDefault="001203BA">
      <w:pPr>
        <w:widowControl w:val="0"/>
        <w:ind w:right="-1"/>
        <w:rPr>
          <w:szCs w:val="22"/>
          <w:lang w:val="hu-HU"/>
        </w:rPr>
      </w:pPr>
      <w:r>
        <w:rPr>
          <w:i/>
          <w:szCs w:val="22"/>
          <w:lang w:val="hu-HU"/>
        </w:rPr>
        <w:t>Nap</w:t>
      </w:r>
      <w:r>
        <w:rPr>
          <w:szCs w:val="22"/>
          <w:lang w:val="hu-HU"/>
        </w:rPr>
        <w:t xml:space="preserve"> jelkép</w:t>
      </w:r>
    </w:p>
    <w:p w14:paraId="49CC3E9D" w14:textId="77777777" w:rsidR="00CE2647" w:rsidRDefault="001203BA">
      <w:pPr>
        <w:widowControl w:val="0"/>
        <w:ind w:right="-1"/>
        <w:rPr>
          <w:szCs w:val="22"/>
          <w:lang w:val="hu-HU"/>
        </w:rPr>
      </w:pPr>
      <w:r>
        <w:rPr>
          <w:i/>
          <w:szCs w:val="22"/>
          <w:lang w:val="hu-HU"/>
        </w:rPr>
        <w:t>Hold</w:t>
      </w:r>
      <w:r>
        <w:rPr>
          <w:szCs w:val="22"/>
          <w:lang w:val="hu-HU"/>
        </w:rPr>
        <w:t xml:space="preserve"> jelkép</w:t>
      </w:r>
    </w:p>
    <w:sectPr w:rsidR="00CE2647">
      <w:headerReference w:type="default" r:id="rId7"/>
      <w:footerReference w:type="even" r:id="rId8"/>
      <w:footerReference w:type="first" r:id="rId9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59A8F" w14:textId="77777777" w:rsidR="00CE2647" w:rsidRDefault="001203BA">
      <w:r>
        <w:separator/>
      </w:r>
    </w:p>
  </w:endnote>
  <w:endnote w:type="continuationSeparator" w:id="0">
    <w:p w14:paraId="0A9E5E2A" w14:textId="77777777" w:rsidR="00CE2647" w:rsidRDefault="00120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4E0C4" w14:textId="77777777" w:rsidR="00CE2647" w:rsidRDefault="001203B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EDFA9BF" w14:textId="77777777" w:rsidR="00CE2647" w:rsidRDefault="00CE2647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369D0" w14:textId="77777777" w:rsidR="005121D8" w:rsidRDefault="001203BA">
    <w:pPr>
      <w:pStyle w:val="llb"/>
      <w:rPr>
        <w:sz w:val="18"/>
        <w:szCs w:val="18"/>
        <w:lang w:val="hu-HU" w:eastAsia="hu-HU"/>
      </w:rPr>
    </w:pPr>
    <w:r w:rsidRPr="001203BA">
      <w:rPr>
        <w:sz w:val="18"/>
        <w:szCs w:val="18"/>
        <w:lang w:val="hu-HU" w:eastAsia="hu-HU"/>
      </w:rPr>
      <w:t>NNGYK/ETGY/6265/2025</w:t>
    </w:r>
  </w:p>
  <w:p w14:paraId="406D2422" w14:textId="0E747EAA" w:rsidR="00CE2647" w:rsidRDefault="005121D8">
    <w:pPr>
      <w:pStyle w:val="llb"/>
      <w:rPr>
        <w:sz w:val="18"/>
        <w:szCs w:val="18"/>
        <w:lang w:val="hu-HU"/>
      </w:rPr>
    </w:pPr>
    <w:r w:rsidRPr="005121D8">
      <w:rPr>
        <w:sz w:val="18"/>
        <w:szCs w:val="18"/>
        <w:lang w:val="hu-HU" w:eastAsia="hu-HU"/>
      </w:rPr>
      <w:t>NNGYK/ETGY/9575/2025</w:t>
    </w:r>
    <w:r w:rsidR="001203BA">
      <w:rPr>
        <w:sz w:val="18"/>
        <w:szCs w:val="18"/>
        <w:lang w:val="hu-HU"/>
      </w:rPr>
      <w:tab/>
    </w:r>
    <w:r w:rsidR="001203BA">
      <w:rPr>
        <w:sz w:val="18"/>
        <w:szCs w:val="18"/>
        <w:lang w:val="hu-HU"/>
      </w:rPr>
      <w:tab/>
      <w:t xml:space="preserve">2025. </w:t>
    </w:r>
    <w:r w:rsidR="00B37905">
      <w:rPr>
        <w:sz w:val="18"/>
        <w:szCs w:val="18"/>
        <w:lang w:val="hu-HU"/>
      </w:rPr>
      <w:t>május 08.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8AEBBF" w14:textId="77777777" w:rsidR="00CE2647" w:rsidRDefault="001203BA">
      <w:r>
        <w:separator/>
      </w:r>
    </w:p>
  </w:footnote>
  <w:footnote w:type="continuationSeparator" w:id="0">
    <w:p w14:paraId="435815A4" w14:textId="77777777" w:rsidR="00CE2647" w:rsidRDefault="00120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TableTag1"/>
  <w:bookmarkEnd w:id="0"/>
  <w:p w14:paraId="4ACC361C" w14:textId="77777777" w:rsidR="00CE2647" w:rsidRDefault="001203BA">
    <w:pPr>
      <w:pStyle w:val="lfej"/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>PAGE   \* MERGEFORMAT</w:instrText>
    </w:r>
    <w:r>
      <w:rPr>
        <w:sz w:val="22"/>
        <w:szCs w:val="22"/>
      </w:rPr>
      <w:fldChar w:fldCharType="separate"/>
    </w:r>
    <w:r>
      <w:rPr>
        <w:noProof/>
        <w:sz w:val="22"/>
        <w:szCs w:val="22"/>
        <w:lang w:val="hu-HU"/>
      </w:rPr>
      <w:t>3</w:t>
    </w:r>
    <w:r>
      <w:rPr>
        <w:sz w:val="22"/>
        <w:szCs w:val="22"/>
      </w:rPr>
      <w:fldChar w:fldCharType="end"/>
    </w:r>
  </w:p>
  <w:p w14:paraId="1744B75A" w14:textId="77777777" w:rsidR="00CE2647" w:rsidRDefault="00CE26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B12DB7"/>
    <w:multiLevelType w:val="hybridMultilevel"/>
    <w:tmpl w:val="90E4229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824E3"/>
    <w:multiLevelType w:val="hybridMultilevel"/>
    <w:tmpl w:val="83E8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343AA5"/>
    <w:multiLevelType w:val="hybridMultilevel"/>
    <w:tmpl w:val="204EC5C0"/>
    <w:lvl w:ilvl="0" w:tplc="D02A78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3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3337A4E"/>
    <w:multiLevelType w:val="hybridMultilevel"/>
    <w:tmpl w:val="64581A88"/>
    <w:lvl w:ilvl="0" w:tplc="DB420B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1"/>
  </w:num>
  <w:num w:numId="2">
    <w:abstractNumId w:val="22"/>
  </w:num>
  <w:num w:numId="3">
    <w:abstractNumId w:val="20"/>
  </w:num>
  <w:num w:numId="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42"/>
  </w:num>
  <w:num w:numId="6">
    <w:abstractNumId w:val="44"/>
  </w:num>
  <w:num w:numId="7">
    <w:abstractNumId w:val="26"/>
  </w:num>
  <w:num w:numId="8">
    <w:abstractNumId w:val="36"/>
  </w:num>
  <w:num w:numId="9">
    <w:abstractNumId w:val="24"/>
  </w:num>
  <w:num w:numId="10">
    <w:abstractNumId w:val="27"/>
  </w:num>
  <w:num w:numId="11">
    <w:abstractNumId w:val="43"/>
  </w:num>
  <w:num w:numId="12">
    <w:abstractNumId w:val="28"/>
  </w:num>
  <w:num w:numId="13">
    <w:abstractNumId w:val="13"/>
  </w:num>
  <w:num w:numId="14">
    <w:abstractNumId w:val="18"/>
  </w:num>
  <w:num w:numId="15">
    <w:abstractNumId w:val="14"/>
  </w:num>
  <w:num w:numId="16">
    <w:abstractNumId w:val="33"/>
  </w:num>
  <w:num w:numId="17">
    <w:abstractNumId w:val="25"/>
  </w:num>
  <w:num w:numId="18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>
    <w:abstractNumId w:val="34"/>
  </w:num>
  <w:num w:numId="20">
    <w:abstractNumId w:val="29"/>
  </w:num>
  <w:num w:numId="21">
    <w:abstractNumId w:val="38"/>
  </w:num>
  <w:num w:numId="22">
    <w:abstractNumId w:val="3"/>
  </w:num>
  <w:num w:numId="23">
    <w:abstractNumId w:val="23"/>
  </w:num>
  <w:num w:numId="24">
    <w:abstractNumId w:val="11"/>
  </w:num>
  <w:num w:numId="25">
    <w:abstractNumId w:val="0"/>
  </w:num>
  <w:num w:numId="26">
    <w:abstractNumId w:val="2"/>
  </w:num>
  <w:num w:numId="27">
    <w:abstractNumId w:val="1"/>
  </w:num>
  <w:num w:numId="28">
    <w:abstractNumId w:val="41"/>
  </w:num>
  <w:num w:numId="29">
    <w:abstractNumId w:val="5"/>
  </w:num>
  <w:num w:numId="30">
    <w:abstractNumId w:val="15"/>
  </w:num>
  <w:num w:numId="31">
    <w:abstractNumId w:val="47"/>
  </w:num>
  <w:num w:numId="32">
    <w:abstractNumId w:val="4"/>
  </w:num>
  <w:num w:numId="33">
    <w:abstractNumId w:val="10"/>
  </w:num>
  <w:num w:numId="34">
    <w:abstractNumId w:val="19"/>
  </w:num>
  <w:num w:numId="35">
    <w:abstractNumId w:val="45"/>
  </w:num>
  <w:num w:numId="36">
    <w:abstractNumId w:val="16"/>
  </w:num>
  <w:num w:numId="37">
    <w:abstractNumId w:val="37"/>
  </w:num>
  <w:num w:numId="38">
    <w:abstractNumId w:val="32"/>
  </w:num>
  <w:num w:numId="39">
    <w:abstractNumId w:val="35"/>
  </w:num>
  <w:num w:numId="40">
    <w:abstractNumId w:val="21"/>
  </w:num>
  <w:num w:numId="41">
    <w:abstractNumId w:val="30"/>
  </w:num>
  <w:num w:numId="42">
    <w:abstractNumId w:val="40"/>
  </w:num>
  <w:num w:numId="43">
    <w:abstractNumId w:val="12"/>
  </w:num>
  <w:num w:numId="44">
    <w:abstractNumId w:val="39"/>
  </w:num>
  <w:num w:numId="45">
    <w:abstractNumId w:val="34"/>
  </w:num>
  <w:num w:numId="46">
    <w:abstractNumId w:val="17"/>
  </w:num>
  <w:num w:numId="4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647"/>
    <w:rsid w:val="001203BA"/>
    <w:rsid w:val="005121D8"/>
    <w:rsid w:val="00824991"/>
    <w:rsid w:val="00893134"/>
    <w:rsid w:val="00B37905"/>
    <w:rsid w:val="00CE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218A3FB8"/>
  <w15:chartTrackingRefBased/>
  <w15:docId w15:val="{D2E979FB-9940-4FF3-B322-0585F5EE8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lang w:val="en-GB" w:eastAsia="en-US"/>
    </w:rPr>
  </w:style>
  <w:style w:type="character" w:customStyle="1" w:styleId="VgjegyzetszvegeChar">
    <w:name w:val="Végjegyzet szövege Char"/>
    <w:link w:val="Vgjegyzetszvege"/>
    <w:rPr>
      <w:sz w:val="22"/>
      <w:lang w:val="en-GB" w:eastAsia="en-US"/>
    </w:rPr>
  </w:style>
  <w:style w:type="paragraph" w:customStyle="1" w:styleId="a"/>
  <w:style w:type="paragraph" w:styleId="Cm">
    <w:name w:val="Title"/>
    <w:basedOn w:val="Norml"/>
    <w:link w:val="CmChar"/>
    <w:qFormat/>
    <w:pPr>
      <w:jc w:val="center"/>
    </w:pPr>
    <w:rPr>
      <w:b/>
      <w:lang w:val="en-GB" w:eastAsia="en-US"/>
    </w:rPr>
  </w:style>
  <w:style w:type="character" w:customStyle="1" w:styleId="CmChar">
    <w:name w:val="Cím Char"/>
    <w:link w:val="Cm"/>
    <w:rPr>
      <w:b/>
      <w:sz w:val="22"/>
      <w:lang w:val="en-GB" w:eastAsia="en-US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267</Words>
  <Characters>1943</Characters>
  <Application>Microsoft Office Word</Application>
  <DocSecurity>0</DocSecurity>
  <Lines>16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HU_OGYI_62.1</cp:lastModifiedBy>
  <cp:revision>15</cp:revision>
  <dcterms:created xsi:type="dcterms:W3CDTF">2025-01-23T13:04:00Z</dcterms:created>
  <dcterms:modified xsi:type="dcterms:W3CDTF">2025-04-25T08:00:00Z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PI_Text087631_1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