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AB3" w:rsidRPr="00130037" w:rsidRDefault="00EC4AB3" w:rsidP="00EC4AB3">
      <w:pPr>
        <w:spacing w:line="240" w:lineRule="auto"/>
        <w:rPr>
          <w:lang w:val="hu-HU"/>
        </w:rPr>
      </w:pPr>
      <w:bookmarkStart w:id="0" w:name="_GoBack"/>
      <w:bookmarkEnd w:id="0"/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FELTÜNTETENDŐ ADATOK</w:t>
      </w: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  <w:r w:rsidR="00076F5D">
        <w:rPr>
          <w:b/>
          <w:bCs/>
          <w:lang w:val="hu-HU"/>
        </w:rPr>
        <w:t xml:space="preserve"> ALUMÍNIUM-OPA/ALU/PVC BUBORÉKCSOMAGOLÁSHOZ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F30C4C" w:rsidRDefault="00EC4AB3" w:rsidP="00EC4AB3">
      <w:pPr>
        <w:pStyle w:val="Nincstrkz"/>
        <w:rPr>
          <w:lang w:val="hu-HU"/>
        </w:rPr>
      </w:pPr>
      <w:proofErr w:type="spellStart"/>
      <w:r w:rsidRPr="004F4131">
        <w:rPr>
          <w:rFonts w:ascii="Times New Roman" w:hAnsi="Times New Roman"/>
          <w:lang w:val="hu-HU"/>
        </w:rPr>
        <w:t>Erlotinib</w:t>
      </w:r>
      <w:proofErr w:type="spellEnd"/>
      <w:r w:rsidRPr="004F4131">
        <w:rPr>
          <w:rFonts w:ascii="Times New Roman" w:hAnsi="Times New Roman"/>
          <w:lang w:val="hu-HU"/>
        </w:rPr>
        <w:t xml:space="preserve"> </w:t>
      </w:r>
      <w:r w:rsidR="001A2447">
        <w:rPr>
          <w:rFonts w:ascii="Times New Roman" w:hAnsi="Times New Roman"/>
          <w:lang w:val="hu-HU"/>
        </w:rPr>
        <w:t>Sandoz</w:t>
      </w:r>
      <w:r w:rsidRPr="004F4131">
        <w:rPr>
          <w:rFonts w:ascii="Times New Roman" w:hAnsi="Times New Roman"/>
          <w:spacing w:val="-8"/>
          <w:lang w:val="hu-HU"/>
        </w:rPr>
        <w:t xml:space="preserve"> </w:t>
      </w:r>
      <w:r w:rsidR="00930F5C">
        <w:rPr>
          <w:rFonts w:ascii="Times New Roman" w:hAnsi="Times New Roman"/>
          <w:lang w:val="hu-HU"/>
        </w:rPr>
        <w:t>1</w:t>
      </w:r>
      <w:r w:rsidRPr="004F4131">
        <w:rPr>
          <w:rFonts w:ascii="Times New Roman" w:hAnsi="Times New Roman"/>
          <w:lang w:val="hu-HU"/>
        </w:rPr>
        <w:t>5</w:t>
      </w:r>
      <w:r w:rsidR="00930F5C">
        <w:rPr>
          <w:rFonts w:ascii="Times New Roman" w:hAnsi="Times New Roman"/>
          <w:lang w:val="hu-HU"/>
        </w:rPr>
        <w:t>0</w:t>
      </w:r>
      <w:r w:rsidRPr="004F4131">
        <w:rPr>
          <w:rFonts w:ascii="Times New Roman" w:hAnsi="Times New Roman"/>
          <w:spacing w:val="-6"/>
          <w:lang w:val="hu-HU"/>
        </w:rPr>
        <w:t> </w:t>
      </w:r>
      <w:r w:rsidRPr="004F4131">
        <w:rPr>
          <w:rFonts w:ascii="Times New Roman" w:hAnsi="Times New Roman"/>
          <w:lang w:val="hu-HU"/>
        </w:rPr>
        <w:t>mg</w:t>
      </w:r>
      <w:r w:rsidRPr="004F4131">
        <w:rPr>
          <w:rFonts w:ascii="Times New Roman" w:hAnsi="Times New Roman"/>
          <w:spacing w:val="-8"/>
          <w:lang w:val="hu-HU"/>
        </w:rPr>
        <w:t xml:space="preserve"> </w:t>
      </w:r>
      <w:r w:rsidRPr="004F4131">
        <w:rPr>
          <w:rFonts w:ascii="Times New Roman" w:hAnsi="Times New Roman"/>
          <w:spacing w:val="-1"/>
          <w:lang w:val="hu-HU"/>
        </w:rPr>
        <w:t>filmtabletta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  <w:proofErr w:type="spellStart"/>
      <w:r w:rsidRPr="00BB40BD">
        <w:rPr>
          <w:color w:val="000000"/>
          <w:lang w:val="hu-HU"/>
        </w:rPr>
        <w:t>erlotinib</w:t>
      </w:r>
      <w:proofErr w:type="spellEnd"/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F30C4C" w:rsidRDefault="00930F5C" w:rsidP="00EC4AB3">
      <w:pPr>
        <w:pStyle w:val="Nincstrkz"/>
        <w:rPr>
          <w:lang w:val="hu-HU"/>
        </w:rPr>
      </w:pPr>
      <w:r>
        <w:rPr>
          <w:rFonts w:ascii="Times New Roman" w:hAnsi="Times New Roman"/>
          <w:lang w:val="hu-HU"/>
        </w:rPr>
        <w:t>1</w:t>
      </w:r>
      <w:r w:rsidR="00EC4AB3" w:rsidRPr="004F4131">
        <w:rPr>
          <w:rFonts w:ascii="Times New Roman" w:hAnsi="Times New Roman"/>
          <w:lang w:val="hu-HU"/>
        </w:rPr>
        <w:t>5</w:t>
      </w:r>
      <w:r>
        <w:rPr>
          <w:rFonts w:ascii="Times New Roman" w:hAnsi="Times New Roman"/>
          <w:lang w:val="hu-HU"/>
        </w:rPr>
        <w:t>0</w:t>
      </w:r>
      <w:r w:rsidR="00EC4AB3" w:rsidRPr="004F4131">
        <w:rPr>
          <w:rFonts w:ascii="Times New Roman" w:hAnsi="Times New Roman"/>
          <w:spacing w:val="-12"/>
          <w:lang w:val="hu-HU"/>
        </w:rPr>
        <w:t> </w:t>
      </w:r>
      <w:r w:rsidR="00EC4AB3" w:rsidRPr="004F4131">
        <w:rPr>
          <w:rFonts w:ascii="Times New Roman" w:hAnsi="Times New Roman"/>
          <w:lang w:val="hu-HU"/>
        </w:rPr>
        <w:t>mg</w:t>
      </w:r>
      <w:r w:rsidR="00EC4AB3" w:rsidRPr="004F4131">
        <w:rPr>
          <w:rFonts w:ascii="Times New Roman" w:hAnsi="Times New Roman"/>
          <w:spacing w:val="-12"/>
          <w:lang w:val="hu-HU"/>
        </w:rPr>
        <w:t xml:space="preserve"> </w:t>
      </w:r>
      <w:proofErr w:type="spellStart"/>
      <w:r w:rsidR="00EC4AB3" w:rsidRPr="004F4131">
        <w:rPr>
          <w:rFonts w:ascii="Times New Roman" w:hAnsi="Times New Roman"/>
          <w:lang w:val="hu-HU"/>
        </w:rPr>
        <w:t>erlotinib</w:t>
      </w:r>
      <w:proofErr w:type="spellEnd"/>
      <w:r w:rsidR="00EC4AB3" w:rsidRPr="004F4131">
        <w:rPr>
          <w:rFonts w:ascii="Times New Roman" w:hAnsi="Times New Roman"/>
          <w:lang w:val="hu-HU"/>
        </w:rPr>
        <w:t xml:space="preserve"> (</w:t>
      </w:r>
      <w:proofErr w:type="spellStart"/>
      <w:r w:rsidR="00EC4AB3" w:rsidRPr="004F4131">
        <w:rPr>
          <w:rFonts w:ascii="Times New Roman" w:hAnsi="Times New Roman"/>
          <w:lang w:val="hu-HU"/>
        </w:rPr>
        <w:t>hidroklorid</w:t>
      </w:r>
      <w:proofErr w:type="spellEnd"/>
      <w:r w:rsidR="00EC4AB3" w:rsidRPr="004F4131">
        <w:rPr>
          <w:rFonts w:ascii="Times New Roman" w:hAnsi="Times New Roman"/>
          <w:spacing w:val="-11"/>
          <w:lang w:val="hu-HU"/>
        </w:rPr>
        <w:t xml:space="preserve"> </w:t>
      </w:r>
      <w:r w:rsidR="00EC4AB3" w:rsidRPr="004F4131">
        <w:rPr>
          <w:rFonts w:ascii="Times New Roman" w:hAnsi="Times New Roman"/>
          <w:lang w:val="hu-HU"/>
        </w:rPr>
        <w:t>formájában)</w:t>
      </w:r>
      <w:r w:rsidR="00EC4AB3" w:rsidRPr="004F4131">
        <w:rPr>
          <w:rFonts w:ascii="Times New Roman" w:hAnsi="Times New Roman"/>
          <w:spacing w:val="-11"/>
          <w:lang w:val="hu-HU"/>
        </w:rPr>
        <w:t xml:space="preserve"> </w:t>
      </w:r>
      <w:r w:rsidR="00EC4AB3" w:rsidRPr="004F4131">
        <w:rPr>
          <w:rFonts w:ascii="Times New Roman" w:hAnsi="Times New Roman"/>
          <w:lang w:val="hu-HU"/>
        </w:rPr>
        <w:t>filmtablettánként.</w:t>
      </w:r>
      <w:r w:rsidR="00EC4AB3" w:rsidRPr="004F4131">
        <w:rPr>
          <w:rFonts w:ascii="Times New Roman" w:hAnsi="Times New Roman"/>
          <w:spacing w:val="-12"/>
          <w:lang w:val="hu-HU"/>
        </w:rPr>
        <w:t xml:space="preserve"> 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SEGÉDANYAGOK FELSOROLÁSA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</w:t>
      </w:r>
      <w:r w:rsidR="00076F5D">
        <w:rPr>
          <w:lang w:val="hu-HU"/>
        </w:rPr>
        <w:t>t</w:t>
      </w:r>
      <w:proofErr w:type="spellEnd"/>
      <w:r>
        <w:rPr>
          <w:lang w:val="hu-HU"/>
        </w:rPr>
        <w:t xml:space="preserve"> tartalmaz. </w:t>
      </w:r>
    </w:p>
    <w:p w:rsidR="00EC4AB3" w:rsidRDefault="00EC4AB3" w:rsidP="00EC4AB3">
      <w:pPr>
        <w:spacing w:line="240" w:lineRule="auto"/>
        <w:rPr>
          <w:lang w:val="hu-HU"/>
        </w:rPr>
      </w:pPr>
      <w:r>
        <w:rPr>
          <w:lang w:val="hu-HU"/>
        </w:rPr>
        <w:t>További információkért olvassa el a betegtájékoztatót.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GYÓGYSZERFORMA ÉS TARTALOM</w:t>
      </w:r>
    </w:p>
    <w:p w:rsidR="00EC4AB3" w:rsidRPr="006B7B19" w:rsidRDefault="00EC4AB3" w:rsidP="00EC4AB3">
      <w:pPr>
        <w:spacing w:line="240" w:lineRule="auto"/>
        <w:rPr>
          <w:lang w:val="hu-HU"/>
        </w:rPr>
      </w:pPr>
    </w:p>
    <w:p w:rsidR="00EC4AB3" w:rsidRPr="006B7B19" w:rsidRDefault="00BB40BD" w:rsidP="00EC4AB3">
      <w:pPr>
        <w:spacing w:line="240" w:lineRule="auto"/>
        <w:rPr>
          <w:lang w:val="hu-HU"/>
        </w:rPr>
      </w:pPr>
      <w:r>
        <w:rPr>
          <w:color w:val="000000"/>
          <w:lang w:val="hu-HU"/>
        </w:rPr>
        <w:t>f</w:t>
      </w:r>
      <w:r w:rsidR="00EC4AB3" w:rsidRPr="006B7B19">
        <w:rPr>
          <w:color w:val="000000"/>
          <w:lang w:val="hu-HU"/>
        </w:rPr>
        <w:t>ilmtabletta</w:t>
      </w:r>
    </w:p>
    <w:p w:rsidR="00EC4AB3" w:rsidRPr="006B7B19" w:rsidRDefault="00EC4AB3" w:rsidP="00EC4AB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:rsidR="00EC4AB3" w:rsidRDefault="00BB40BD" w:rsidP="00EC4AB3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hu-HU"/>
        </w:rPr>
        <w:t>3</w:t>
      </w:r>
      <w:r w:rsidR="00EC4AB3" w:rsidRPr="006B7B19">
        <w:rPr>
          <w:rFonts w:ascii="Times New Roman" w:hAnsi="Times New Roman" w:cs="Times New Roman"/>
          <w:color w:val="auto"/>
          <w:sz w:val="22"/>
          <w:szCs w:val="22"/>
          <w:lang w:val="hu-HU"/>
        </w:rPr>
        <w:t xml:space="preserve">0 db </w:t>
      </w:r>
      <w:r w:rsidR="00EC4AB3" w:rsidRPr="006B7B19">
        <w:rPr>
          <w:rFonts w:ascii="Times New Roman" w:hAnsi="Times New Roman" w:cs="Times New Roman"/>
          <w:sz w:val="22"/>
          <w:szCs w:val="22"/>
          <w:lang w:val="hu-HU"/>
        </w:rPr>
        <w:t>filmtabletta</w:t>
      </w:r>
    </w:p>
    <w:p w:rsidR="00EC4AB3" w:rsidRDefault="00EC4AB3" w:rsidP="00EC4AB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:rsidR="00EC4AB3" w:rsidRPr="006B7B19" w:rsidRDefault="00EC4AB3" w:rsidP="00EC4AB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ALKALMAZÁSSAL KAPCSOLATOS TUDNIVALÓK ÉS AZ ALKALMAZÁS MÓDJA(I)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  <w:r w:rsidRPr="00130037">
        <w:rPr>
          <w:lang w:val="hu-HU"/>
        </w:rPr>
        <w:t>Használat előtt olvassa el a mellékelt betegtájékoztatót!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Default="00076F5D" w:rsidP="00EC4AB3">
      <w:pPr>
        <w:spacing w:line="240" w:lineRule="auto"/>
        <w:rPr>
          <w:lang w:val="hu-HU"/>
        </w:rPr>
      </w:pPr>
      <w:r w:rsidRPr="00076F5D">
        <w:rPr>
          <w:lang w:val="hu-HU"/>
        </w:rPr>
        <w:t>Szájon át történő alkalmazásra.</w:t>
      </w:r>
    </w:p>
    <w:p w:rsidR="00076F5D" w:rsidRPr="00130037" w:rsidRDefault="00076F5D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1A2447" w:rsidRPr="001A2447" w:rsidRDefault="001A2447" w:rsidP="001A2447">
      <w:pPr>
        <w:spacing w:line="240" w:lineRule="auto"/>
        <w:rPr>
          <w:lang w:val="hu-HU"/>
        </w:rPr>
      </w:pPr>
      <w:r w:rsidRPr="001A2447">
        <w:rPr>
          <w:lang w:val="hu-HU"/>
        </w:rPr>
        <w:t>Sandoz Hungária Kft.</w:t>
      </w:r>
    </w:p>
    <w:p w:rsidR="001A2447" w:rsidRPr="001A2447" w:rsidRDefault="001A2447" w:rsidP="001A2447">
      <w:pPr>
        <w:spacing w:line="240" w:lineRule="auto"/>
        <w:rPr>
          <w:lang w:val="hu-HU"/>
        </w:rPr>
      </w:pPr>
      <w:r w:rsidRPr="001A2447">
        <w:rPr>
          <w:lang w:val="hu-HU"/>
        </w:rPr>
        <w:t>1114 Budapest</w:t>
      </w:r>
    </w:p>
    <w:p w:rsidR="001A2447" w:rsidRPr="001A2447" w:rsidRDefault="001A2447" w:rsidP="001A2447">
      <w:pPr>
        <w:spacing w:line="240" w:lineRule="auto"/>
        <w:rPr>
          <w:lang w:val="hu-HU"/>
        </w:rPr>
      </w:pPr>
      <w:r w:rsidRPr="001A2447">
        <w:rPr>
          <w:lang w:val="hu-HU"/>
        </w:rPr>
        <w:t>Bartók Béla út 43-47.</w:t>
      </w:r>
    </w:p>
    <w:p w:rsidR="00BB40BD" w:rsidRPr="00130037" w:rsidRDefault="00BB40BD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BB40BD" w:rsidRPr="00130037" w:rsidRDefault="00BB40BD" w:rsidP="00EC4AB3">
      <w:pPr>
        <w:spacing w:line="240" w:lineRule="auto"/>
        <w:rPr>
          <w:lang w:val="hu-HU"/>
        </w:rPr>
      </w:pPr>
      <w:r>
        <w:rPr>
          <w:lang w:val="hu-HU"/>
        </w:rPr>
        <w:t>OGYI-T-</w:t>
      </w:r>
      <w:r w:rsidR="001A5AB9">
        <w:rPr>
          <w:lang w:val="hu-HU"/>
        </w:rPr>
        <w:t>23243/03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BB40BD" w:rsidRPr="00130037" w:rsidRDefault="00BB40BD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 xml:space="preserve">A GYÁRTÁSI TÉTEL SZÁMA 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RENDELHETŐSÉGE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r>
        <w:rPr>
          <w:lang w:val="hu-HU"/>
        </w:rPr>
        <w:t xml:space="preserve">Orvosi </w:t>
      </w:r>
      <w:r w:rsidR="00BB40BD">
        <w:rPr>
          <w:lang w:val="hu-HU"/>
        </w:rPr>
        <w:t>rendelvényhez kötött gyógyszer (</w:t>
      </w:r>
      <w:proofErr w:type="spellStart"/>
      <w:r w:rsidR="00BB40BD">
        <w:rPr>
          <w:lang w:val="hu-HU"/>
        </w:rPr>
        <w:t>Sz</w:t>
      </w:r>
      <w:proofErr w:type="spellEnd"/>
      <w:r w:rsidR="00BB40BD">
        <w:rPr>
          <w:lang w:val="hu-HU"/>
        </w:rPr>
        <w:t>).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130037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:rsidR="00EC4AB3" w:rsidRPr="00130037" w:rsidRDefault="00EC4AB3" w:rsidP="00EC4AB3">
      <w:pPr>
        <w:spacing w:line="240" w:lineRule="auto"/>
        <w:rPr>
          <w:lang w:val="hu-HU"/>
        </w:rPr>
      </w:pPr>
    </w:p>
    <w:p w:rsidR="00EC4AB3" w:rsidRPr="00F30C4C" w:rsidRDefault="00EC4AB3" w:rsidP="00EC4AB3">
      <w:pPr>
        <w:pStyle w:val="Nincstrkz"/>
        <w:rPr>
          <w:lang w:val="hu-HU"/>
        </w:rPr>
      </w:pPr>
      <w:proofErr w:type="spellStart"/>
      <w:r w:rsidRPr="004F4131">
        <w:rPr>
          <w:rFonts w:ascii="Times New Roman" w:hAnsi="Times New Roman"/>
          <w:lang w:val="hu-HU"/>
        </w:rPr>
        <w:t>Erlotinib</w:t>
      </w:r>
      <w:proofErr w:type="spellEnd"/>
      <w:r w:rsidRPr="004F4131">
        <w:rPr>
          <w:rFonts w:ascii="Times New Roman" w:hAnsi="Times New Roman"/>
          <w:lang w:val="hu-HU"/>
        </w:rPr>
        <w:t xml:space="preserve"> </w:t>
      </w:r>
      <w:r w:rsidR="001A2447">
        <w:rPr>
          <w:rFonts w:ascii="Times New Roman" w:hAnsi="Times New Roman"/>
          <w:lang w:val="hu-HU"/>
        </w:rPr>
        <w:t>Sandoz</w:t>
      </w:r>
      <w:r w:rsidRPr="004F4131">
        <w:rPr>
          <w:rFonts w:ascii="Times New Roman" w:hAnsi="Times New Roman"/>
          <w:spacing w:val="-8"/>
          <w:lang w:val="hu-HU"/>
        </w:rPr>
        <w:t xml:space="preserve"> </w:t>
      </w:r>
      <w:r w:rsidR="00930F5C">
        <w:rPr>
          <w:rFonts w:ascii="Times New Roman" w:hAnsi="Times New Roman"/>
          <w:lang w:val="hu-HU"/>
        </w:rPr>
        <w:t>1</w:t>
      </w:r>
      <w:r>
        <w:rPr>
          <w:rFonts w:ascii="Times New Roman" w:hAnsi="Times New Roman"/>
          <w:lang w:val="hu-HU"/>
        </w:rPr>
        <w:t>5</w:t>
      </w:r>
      <w:r w:rsidR="00930F5C">
        <w:rPr>
          <w:rFonts w:ascii="Times New Roman" w:hAnsi="Times New Roman"/>
          <w:lang w:val="hu-HU"/>
        </w:rPr>
        <w:t>0</w:t>
      </w:r>
      <w:r w:rsidRPr="004F4131">
        <w:rPr>
          <w:rFonts w:ascii="Times New Roman" w:hAnsi="Times New Roman"/>
          <w:spacing w:val="-6"/>
          <w:lang w:val="hu-HU"/>
        </w:rPr>
        <w:t> </w:t>
      </w:r>
      <w:r w:rsidRPr="004F4131">
        <w:rPr>
          <w:rFonts w:ascii="Times New Roman" w:hAnsi="Times New Roman"/>
          <w:lang w:val="hu-HU"/>
        </w:rPr>
        <w:t>mg</w:t>
      </w:r>
      <w:r w:rsidRPr="004F4131">
        <w:rPr>
          <w:rFonts w:ascii="Times New Roman" w:hAnsi="Times New Roman"/>
          <w:spacing w:val="-8"/>
          <w:lang w:val="hu-HU"/>
        </w:rPr>
        <w:t xml:space="preserve"> </w:t>
      </w:r>
    </w:p>
    <w:p w:rsidR="00EC4AB3" w:rsidRDefault="00EC4AB3" w:rsidP="00EC4AB3">
      <w:pPr>
        <w:spacing w:line="240" w:lineRule="auto"/>
        <w:rPr>
          <w:noProof/>
          <w:shd w:val="clear" w:color="auto" w:fill="CCCCCC"/>
        </w:rPr>
      </w:pPr>
    </w:p>
    <w:p w:rsidR="00EC4AB3" w:rsidRPr="00067B16" w:rsidRDefault="00EC4AB3" w:rsidP="00EC4AB3">
      <w:pPr>
        <w:spacing w:line="240" w:lineRule="auto"/>
        <w:rPr>
          <w:noProof/>
          <w:shd w:val="clear" w:color="auto" w:fill="CCCCCC"/>
        </w:rPr>
      </w:pPr>
    </w:p>
    <w:p w:rsidR="00EC4AB3" w:rsidRPr="00C937E7" w:rsidRDefault="00EC4AB3" w:rsidP="00EC4AB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:rsidR="00EC4AB3" w:rsidRPr="00C937E7" w:rsidRDefault="00EC4AB3" w:rsidP="00EC4AB3">
      <w:pPr>
        <w:tabs>
          <w:tab w:val="clear" w:pos="567"/>
        </w:tabs>
        <w:spacing w:line="240" w:lineRule="auto"/>
        <w:rPr>
          <w:noProof/>
        </w:rPr>
      </w:pPr>
    </w:p>
    <w:p w:rsidR="00EC4AB3" w:rsidRPr="00C937E7" w:rsidRDefault="00EC4AB3" w:rsidP="00EC4AB3">
      <w:pPr>
        <w:spacing w:line="240" w:lineRule="auto"/>
        <w:rPr>
          <w:noProof/>
          <w:shd w:val="clear" w:color="auto" w:fill="CCCCCC"/>
        </w:rPr>
      </w:pPr>
      <w:r w:rsidRPr="00473DC3">
        <w:rPr>
          <w:noProof/>
          <w:highlight w:val="lightGray"/>
        </w:rPr>
        <w:t>Egyedi azonosítójú 2D vonalkóddal ellátva.</w:t>
      </w:r>
    </w:p>
    <w:p w:rsidR="00EC4AB3" w:rsidRPr="00C937E7" w:rsidRDefault="00EC4AB3" w:rsidP="00EC4AB3">
      <w:pPr>
        <w:spacing w:line="240" w:lineRule="auto"/>
        <w:rPr>
          <w:noProof/>
          <w:shd w:val="clear" w:color="auto" w:fill="CCCCCC"/>
        </w:rPr>
      </w:pPr>
    </w:p>
    <w:p w:rsidR="00EC4AB3" w:rsidRPr="00C937E7" w:rsidRDefault="00EC4AB3" w:rsidP="00EC4AB3">
      <w:pPr>
        <w:tabs>
          <w:tab w:val="clear" w:pos="567"/>
        </w:tabs>
        <w:spacing w:line="240" w:lineRule="auto"/>
        <w:rPr>
          <w:noProof/>
        </w:rPr>
      </w:pPr>
    </w:p>
    <w:p w:rsidR="00EC4AB3" w:rsidRPr="00C937E7" w:rsidRDefault="00EC4AB3" w:rsidP="00EC4AB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:rsidR="00EC4AB3" w:rsidRPr="00C937E7" w:rsidRDefault="00EC4AB3" w:rsidP="00EC4AB3">
      <w:pPr>
        <w:tabs>
          <w:tab w:val="clear" w:pos="567"/>
        </w:tabs>
        <w:spacing w:line="240" w:lineRule="auto"/>
        <w:rPr>
          <w:noProof/>
        </w:rPr>
      </w:pPr>
    </w:p>
    <w:p w:rsidR="00EC4AB3" w:rsidRDefault="00EC4AB3" w:rsidP="00EC4AB3">
      <w:r>
        <w:t>PC: {</w:t>
      </w:r>
      <w:proofErr w:type="spellStart"/>
      <w:r>
        <w:t>szám</w:t>
      </w:r>
      <w:proofErr w:type="spellEnd"/>
      <w:r>
        <w:t xml:space="preserve">} </w:t>
      </w:r>
    </w:p>
    <w:p w:rsidR="00EC4AB3" w:rsidRPr="00C937E7" w:rsidRDefault="00EC4AB3" w:rsidP="00EC4AB3">
      <w:r>
        <w:t>SN: {</w:t>
      </w:r>
      <w:proofErr w:type="spellStart"/>
      <w:r>
        <w:t>szám</w:t>
      </w:r>
      <w:proofErr w:type="spellEnd"/>
      <w:r>
        <w:t xml:space="preserve">} </w:t>
      </w:r>
    </w:p>
    <w:p w:rsidR="00EC4AB3" w:rsidRDefault="00EC4AB3" w:rsidP="00EC4AB3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A BUBORÉKCSOMAGOLÁSON MINIMÁLISAN FELTÜNTETENDŐ ADATOK</w:t>
      </w: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:rsidR="00EC4AB3" w:rsidRPr="0019648D" w:rsidRDefault="00076F5D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 xml:space="preserve">ALUMÍNIUM-OPA/AL/PVC </w:t>
      </w:r>
      <w:r w:rsidR="00EC4AB3">
        <w:rPr>
          <w:b/>
          <w:bCs/>
          <w:lang w:val="hu-HU"/>
        </w:rPr>
        <w:t>BUBORÉKCSOMAGOLÁS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9648D">
        <w:rPr>
          <w:b/>
          <w:bCs/>
          <w:lang w:val="hu-HU"/>
        </w:rPr>
        <w:t>A GYÓGYSZER NEVE</w:t>
      </w:r>
    </w:p>
    <w:p w:rsidR="00EC4AB3" w:rsidRPr="0019648D" w:rsidRDefault="00EC4AB3" w:rsidP="00EC4AB3">
      <w:pPr>
        <w:spacing w:line="240" w:lineRule="auto"/>
        <w:rPr>
          <w:i/>
          <w:iCs/>
          <w:lang w:val="hu-HU"/>
        </w:rPr>
      </w:pPr>
    </w:p>
    <w:p w:rsidR="00EC4AB3" w:rsidRPr="00281AA0" w:rsidRDefault="00EC4AB3" w:rsidP="00EC4AB3">
      <w:pPr>
        <w:spacing w:line="240" w:lineRule="auto"/>
        <w:rPr>
          <w:spacing w:val="-1"/>
          <w:lang w:val="hu-HU"/>
        </w:rPr>
      </w:pPr>
      <w:proofErr w:type="spellStart"/>
      <w:r w:rsidRPr="00281AA0">
        <w:rPr>
          <w:lang w:val="hu-HU"/>
        </w:rPr>
        <w:t>Erlotinib</w:t>
      </w:r>
      <w:proofErr w:type="spellEnd"/>
      <w:r w:rsidRPr="00281AA0">
        <w:rPr>
          <w:lang w:val="hu-HU"/>
        </w:rPr>
        <w:t xml:space="preserve"> </w:t>
      </w:r>
      <w:r w:rsidR="001A2447">
        <w:rPr>
          <w:lang w:val="hu-HU"/>
        </w:rPr>
        <w:t>Sandoz</w:t>
      </w:r>
      <w:r w:rsidRPr="00281AA0">
        <w:rPr>
          <w:spacing w:val="-8"/>
          <w:lang w:val="hu-HU"/>
        </w:rPr>
        <w:t xml:space="preserve"> </w:t>
      </w:r>
      <w:r w:rsidR="00930F5C">
        <w:rPr>
          <w:lang w:val="hu-HU"/>
        </w:rPr>
        <w:t>1</w:t>
      </w:r>
      <w:r w:rsidRPr="00281AA0">
        <w:rPr>
          <w:lang w:val="hu-HU"/>
        </w:rPr>
        <w:t>5</w:t>
      </w:r>
      <w:r w:rsidR="00930F5C">
        <w:rPr>
          <w:lang w:val="hu-HU"/>
        </w:rPr>
        <w:t>0</w:t>
      </w:r>
      <w:r w:rsidRPr="00281AA0">
        <w:rPr>
          <w:spacing w:val="-6"/>
          <w:lang w:val="hu-HU"/>
        </w:rPr>
        <w:t> </w:t>
      </w:r>
      <w:r w:rsidRPr="00281AA0">
        <w:rPr>
          <w:lang w:val="hu-HU"/>
        </w:rPr>
        <w:t>mg</w:t>
      </w:r>
      <w:r w:rsidRPr="00281AA0">
        <w:rPr>
          <w:spacing w:val="-8"/>
          <w:lang w:val="hu-HU"/>
        </w:rPr>
        <w:t xml:space="preserve"> </w:t>
      </w:r>
      <w:r w:rsidRPr="00281AA0">
        <w:rPr>
          <w:spacing w:val="-1"/>
          <w:lang w:val="hu-HU"/>
        </w:rPr>
        <w:t>filmtabletta</w:t>
      </w:r>
    </w:p>
    <w:p w:rsidR="00EC4AB3" w:rsidRPr="00281AA0" w:rsidRDefault="00EC4AB3" w:rsidP="00EC4AB3">
      <w:pPr>
        <w:spacing w:line="240" w:lineRule="auto"/>
        <w:rPr>
          <w:spacing w:val="-1"/>
          <w:lang w:val="hu-HU"/>
        </w:rPr>
      </w:pPr>
    </w:p>
    <w:p w:rsidR="00EC4AB3" w:rsidRPr="0019648D" w:rsidRDefault="00EC4AB3" w:rsidP="00EC4AB3">
      <w:pPr>
        <w:spacing w:line="240" w:lineRule="auto"/>
        <w:rPr>
          <w:lang w:val="hu-HU"/>
        </w:rPr>
      </w:pPr>
      <w:proofErr w:type="spellStart"/>
      <w:r w:rsidRPr="00281AA0">
        <w:rPr>
          <w:spacing w:val="-1"/>
          <w:lang w:val="hu-HU"/>
        </w:rPr>
        <w:t>erlotinib</w:t>
      </w:r>
      <w:proofErr w:type="spellEnd"/>
    </w:p>
    <w:p w:rsidR="00EC4AB3" w:rsidRDefault="00EC4AB3" w:rsidP="00EC4AB3">
      <w:pPr>
        <w:spacing w:line="240" w:lineRule="auto"/>
        <w:rPr>
          <w:i/>
          <w:iCs/>
          <w:lang w:val="hu-HU"/>
        </w:rPr>
      </w:pPr>
    </w:p>
    <w:p w:rsidR="00EC4AB3" w:rsidRPr="0019648D" w:rsidRDefault="00EC4AB3" w:rsidP="00EC4AB3">
      <w:pPr>
        <w:spacing w:line="240" w:lineRule="auto"/>
        <w:rPr>
          <w:i/>
          <w:iCs/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9648D">
        <w:rPr>
          <w:b/>
          <w:bCs/>
          <w:lang w:val="hu-HU"/>
        </w:rPr>
        <w:t>A FORGALOMBA HOZATALI ENGEDÉLY JOGOSULTJÁNAK NEVE</w:t>
      </w:r>
    </w:p>
    <w:p w:rsidR="00281AA0" w:rsidRDefault="00281AA0" w:rsidP="00281AA0">
      <w:pPr>
        <w:spacing w:line="240" w:lineRule="auto"/>
        <w:rPr>
          <w:lang w:val="hu-HU"/>
        </w:rPr>
      </w:pPr>
    </w:p>
    <w:p w:rsidR="00281AA0" w:rsidRPr="00281AA0" w:rsidRDefault="001A2447" w:rsidP="00281AA0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9648D">
        <w:rPr>
          <w:b/>
          <w:bCs/>
          <w:lang w:val="hu-HU"/>
        </w:rPr>
        <w:t>LEJÁRATI IDŐ</w:t>
      </w: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 xml:space="preserve">.: 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9648D">
        <w:rPr>
          <w:b/>
          <w:bCs/>
          <w:lang w:val="hu-HU"/>
        </w:rPr>
        <w:t xml:space="preserve">A GYÁRTÁSI TÉTEL SZÁMA </w:t>
      </w: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Default="00EC4AB3" w:rsidP="00EC4AB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EC4AB3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spacing w:line="240" w:lineRule="auto"/>
        <w:rPr>
          <w:lang w:val="hu-HU"/>
        </w:rPr>
      </w:pPr>
    </w:p>
    <w:p w:rsidR="00EC4AB3" w:rsidRPr="0019648D" w:rsidRDefault="00EC4AB3" w:rsidP="00EC4A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9648D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9648D">
        <w:rPr>
          <w:b/>
          <w:bCs/>
          <w:lang w:val="hu-HU"/>
        </w:rPr>
        <w:t>EGYÉB INFORMÁCIÓK</w:t>
      </w:r>
    </w:p>
    <w:p w:rsidR="00EC4AB3" w:rsidRPr="0019648D" w:rsidRDefault="00EC4AB3" w:rsidP="00EC4AB3">
      <w:pPr>
        <w:spacing w:line="240" w:lineRule="auto"/>
        <w:rPr>
          <w:lang w:val="hu-HU"/>
        </w:rPr>
      </w:pPr>
    </w:p>
    <w:sectPr w:rsidR="00EC4AB3" w:rsidRPr="0019648D" w:rsidSect="00C72FFF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B03" w:rsidRDefault="00CF6B03" w:rsidP="0070045F">
      <w:pPr>
        <w:spacing w:line="240" w:lineRule="auto"/>
      </w:pPr>
      <w:r>
        <w:separator/>
      </w:r>
    </w:p>
  </w:endnote>
  <w:endnote w:type="continuationSeparator" w:id="0">
    <w:p w:rsidR="00CF6B03" w:rsidRDefault="00CF6B03" w:rsidP="007004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B9" w:rsidRPr="001A5AB9" w:rsidRDefault="00461DB3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OGYÉI/30727/2020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2020.07.04.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B03" w:rsidRDefault="00CF6B03" w:rsidP="0070045F">
      <w:pPr>
        <w:spacing w:line="240" w:lineRule="auto"/>
      </w:pPr>
      <w:r>
        <w:separator/>
      </w:r>
    </w:p>
  </w:footnote>
  <w:footnote w:type="continuationSeparator" w:id="0">
    <w:p w:rsidR="00CF6B03" w:rsidRDefault="00CF6B03" w:rsidP="007004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1079244694"/>
      <w:docPartObj>
        <w:docPartGallery w:val="Page Numbers (Top of Page)"/>
        <w:docPartUnique/>
      </w:docPartObj>
    </w:sdtPr>
    <w:sdtEndPr/>
    <w:sdtContent>
      <w:p w:rsidR="0070045F" w:rsidRPr="00C72FFF" w:rsidRDefault="0070045F" w:rsidP="00C72FFF">
        <w:pPr>
          <w:pStyle w:val="lfej"/>
          <w:jc w:val="center"/>
          <w:rPr>
            <w:sz w:val="20"/>
            <w:szCs w:val="20"/>
          </w:rPr>
        </w:pPr>
        <w:r w:rsidRPr="00C72FFF">
          <w:rPr>
            <w:sz w:val="20"/>
            <w:szCs w:val="20"/>
          </w:rPr>
          <w:fldChar w:fldCharType="begin"/>
        </w:r>
        <w:r w:rsidRPr="00C72FFF">
          <w:rPr>
            <w:sz w:val="20"/>
            <w:szCs w:val="20"/>
          </w:rPr>
          <w:instrText>PAGE   \* MERGEFORMAT</w:instrText>
        </w:r>
        <w:r w:rsidRPr="00C72FFF">
          <w:rPr>
            <w:sz w:val="20"/>
            <w:szCs w:val="20"/>
          </w:rPr>
          <w:fldChar w:fldCharType="separate"/>
        </w:r>
        <w:r w:rsidR="007D55DD" w:rsidRPr="007D55DD">
          <w:rPr>
            <w:noProof/>
            <w:sz w:val="20"/>
            <w:szCs w:val="20"/>
            <w:lang w:val="hu-HU"/>
          </w:rPr>
          <w:t>3</w:t>
        </w:r>
        <w:r w:rsidRPr="00C72FFF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2C0"/>
    <w:rsid w:val="00033135"/>
    <w:rsid w:val="00076F5D"/>
    <w:rsid w:val="000F52C3"/>
    <w:rsid w:val="001706D2"/>
    <w:rsid w:val="001A2447"/>
    <w:rsid w:val="001A5AB9"/>
    <w:rsid w:val="001C50B4"/>
    <w:rsid w:val="00281AA0"/>
    <w:rsid w:val="00461DB3"/>
    <w:rsid w:val="006427FF"/>
    <w:rsid w:val="006728FC"/>
    <w:rsid w:val="0070045F"/>
    <w:rsid w:val="007D55DD"/>
    <w:rsid w:val="00930F5C"/>
    <w:rsid w:val="00A747F7"/>
    <w:rsid w:val="00AA6FFB"/>
    <w:rsid w:val="00BB40BD"/>
    <w:rsid w:val="00C6176A"/>
    <w:rsid w:val="00C72FFF"/>
    <w:rsid w:val="00CD65D2"/>
    <w:rsid w:val="00CF6B03"/>
    <w:rsid w:val="00DE72C0"/>
    <w:rsid w:val="00EC4AB3"/>
    <w:rsid w:val="00ED43CA"/>
    <w:rsid w:val="00F7326B"/>
    <w:rsid w:val="00FD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F8895-45D5-47D3-99F0-A24454BDF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E72C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E72C0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styleId="Nincstrkz">
    <w:name w:val="No Spacing"/>
    <w:uiPriority w:val="1"/>
    <w:qFormat/>
    <w:rsid w:val="00DE72C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F52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F52C3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70045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045F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70045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045F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Ü.J.</dc:creator>
  <cp:lastModifiedBy>OGYI_14.3</cp:lastModifiedBy>
  <cp:revision>4</cp:revision>
  <dcterms:created xsi:type="dcterms:W3CDTF">2020-06-08T15:26:00Z</dcterms:created>
  <dcterms:modified xsi:type="dcterms:W3CDTF">2020-07-09T08:49:00Z</dcterms:modified>
</cp:coreProperties>
</file>