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E2E" w:rsidRPr="00726619" w:rsidRDefault="009E2319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621E2E" w:rsidRPr="00726619">
        <w:rPr>
          <w:rFonts w:eastAsia="Times New Roman"/>
          <w:b/>
          <w:noProof/>
          <w:snapToGrid/>
          <w:szCs w:val="22"/>
          <w:lang w:val="hu-HU" w:eastAsia="en-US"/>
        </w:rPr>
        <w:t>KÜLSŐ CSOMAGOLÁSON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621E2E" w:rsidRPr="00726619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:rsidR="0017090F" w:rsidRPr="00726619" w:rsidRDefault="0017090F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621E2E" w:rsidRPr="00726619" w:rsidRDefault="0057496D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D</w:t>
      </w:r>
      <w:r w:rsidR="00C52FD0" w:rsidRPr="00726619">
        <w:rPr>
          <w:rFonts w:eastAsia="Times New Roman"/>
          <w:b/>
          <w:noProof/>
          <w:snapToGrid/>
          <w:szCs w:val="22"/>
          <w:lang w:val="hu-HU" w:eastAsia="en-US"/>
        </w:rPr>
        <w:t>oboz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9E2319" w:rsidP="00621E2E">
      <w:pPr>
        <w:spacing w:line="240" w:lineRule="auto"/>
        <w:rPr>
          <w:lang w:val="hu-HU"/>
        </w:rPr>
      </w:pPr>
      <w:proofErr w:type="spellStart"/>
      <w:r w:rsidRPr="00726619">
        <w:rPr>
          <w:lang w:val="hu-HU"/>
        </w:rPr>
        <w:t>Etrixenal</w:t>
      </w:r>
      <w:proofErr w:type="spellEnd"/>
      <w:r w:rsidRPr="00726619">
        <w:rPr>
          <w:lang w:val="hu-HU"/>
        </w:rPr>
        <w:t xml:space="preserve"> 100 mg/g gél</w:t>
      </w:r>
    </w:p>
    <w:p w:rsidR="007F5365" w:rsidRPr="00726619" w:rsidRDefault="007F5365" w:rsidP="00621E2E">
      <w:pPr>
        <w:spacing w:line="240" w:lineRule="auto"/>
        <w:rPr>
          <w:lang w:val="hu-HU"/>
        </w:rPr>
      </w:pPr>
    </w:p>
    <w:p w:rsidR="007F5365" w:rsidRPr="00726619" w:rsidRDefault="0017090F" w:rsidP="00621E2E">
      <w:pPr>
        <w:spacing w:line="240" w:lineRule="auto"/>
        <w:rPr>
          <w:lang w:val="hu-HU"/>
        </w:rPr>
      </w:pPr>
      <w:proofErr w:type="spellStart"/>
      <w:r w:rsidRPr="00726619">
        <w:rPr>
          <w:lang w:val="hu-HU"/>
        </w:rPr>
        <w:t>naproxen</w:t>
      </w:r>
      <w:proofErr w:type="spellEnd"/>
    </w:p>
    <w:p w:rsidR="0017090F" w:rsidRPr="00726619" w:rsidRDefault="0017090F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7F5365" w:rsidRPr="00726619" w:rsidRDefault="004C2E74" w:rsidP="00621E2E">
      <w:pPr>
        <w:spacing w:line="240" w:lineRule="auto"/>
        <w:rPr>
          <w:lang w:val="hu-HU"/>
        </w:rPr>
      </w:pPr>
      <w:r w:rsidRPr="00726619">
        <w:rPr>
          <w:lang w:val="hu-HU"/>
        </w:rPr>
        <w:t>1 g gél 100 mg</w:t>
      </w:r>
      <w:r w:rsidR="007F5365" w:rsidRPr="00726619">
        <w:rPr>
          <w:lang w:val="hu-HU"/>
        </w:rPr>
        <w:t xml:space="preserve"> </w:t>
      </w:r>
      <w:proofErr w:type="spellStart"/>
      <w:r w:rsidR="007F5365" w:rsidRPr="00726619">
        <w:rPr>
          <w:lang w:val="hu-HU"/>
        </w:rPr>
        <w:t>naproxén</w:t>
      </w:r>
      <w:r w:rsidRPr="00726619">
        <w:rPr>
          <w:lang w:val="hu-HU"/>
        </w:rPr>
        <w:t>t</w:t>
      </w:r>
      <w:proofErr w:type="spellEnd"/>
      <w:r w:rsidRPr="00726619">
        <w:rPr>
          <w:lang w:val="hu-HU"/>
        </w:rPr>
        <w:t xml:space="preserve"> tartalmaz.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17090F" w:rsidRPr="00726619" w:rsidRDefault="0017090F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4C2E74" w:rsidP="00621E2E">
      <w:pPr>
        <w:spacing w:line="240" w:lineRule="auto"/>
        <w:rPr>
          <w:lang w:val="hu-HU"/>
        </w:rPr>
      </w:pPr>
      <w:r w:rsidRPr="00726619">
        <w:rPr>
          <w:lang w:val="hu-HU"/>
        </w:rPr>
        <w:t xml:space="preserve">Segédanyagok: </w:t>
      </w:r>
      <w:proofErr w:type="spellStart"/>
      <w:r w:rsidR="0017090F" w:rsidRPr="00726619">
        <w:rPr>
          <w:lang w:val="hu-HU"/>
        </w:rPr>
        <w:t>k</w:t>
      </w:r>
      <w:r w:rsidR="00F211D6" w:rsidRPr="00726619">
        <w:rPr>
          <w:lang w:val="hu-HU"/>
        </w:rPr>
        <w:t>lorál</w:t>
      </w:r>
      <w:r w:rsidR="007F5365" w:rsidRPr="00726619">
        <w:rPr>
          <w:lang w:val="hu-HU"/>
        </w:rPr>
        <w:t>hidrát</w:t>
      </w:r>
      <w:proofErr w:type="spellEnd"/>
      <w:r w:rsidR="007F5365" w:rsidRPr="00726619">
        <w:rPr>
          <w:lang w:val="hu-HU"/>
        </w:rPr>
        <w:t xml:space="preserve">, </w:t>
      </w:r>
      <w:proofErr w:type="spellStart"/>
      <w:r w:rsidR="007F5365" w:rsidRPr="00726619">
        <w:rPr>
          <w:lang w:val="hu-HU"/>
        </w:rPr>
        <w:t>levomentol</w:t>
      </w:r>
      <w:proofErr w:type="spellEnd"/>
      <w:r w:rsidR="007F5365" w:rsidRPr="00726619">
        <w:rPr>
          <w:lang w:val="hu-HU"/>
        </w:rPr>
        <w:t>, 96%-</w:t>
      </w:r>
      <w:proofErr w:type="spellStart"/>
      <w:r w:rsidR="007F5365" w:rsidRPr="00726619">
        <w:rPr>
          <w:lang w:val="hu-HU"/>
        </w:rPr>
        <w:t>os</w:t>
      </w:r>
      <w:proofErr w:type="spellEnd"/>
      <w:r w:rsidR="007F5365" w:rsidRPr="00726619">
        <w:rPr>
          <w:lang w:val="hu-HU"/>
        </w:rPr>
        <w:t xml:space="preserve"> etanol, etil-</w:t>
      </w:r>
      <w:proofErr w:type="spellStart"/>
      <w:r w:rsidR="007F5365" w:rsidRPr="00726619">
        <w:rPr>
          <w:lang w:val="hu-HU"/>
        </w:rPr>
        <w:t>para</w:t>
      </w:r>
      <w:r w:rsidR="00F211D6" w:rsidRPr="00726619">
        <w:rPr>
          <w:lang w:val="hu-HU"/>
        </w:rPr>
        <w:t>hidroxibenzoát</w:t>
      </w:r>
      <w:proofErr w:type="spellEnd"/>
      <w:r w:rsidRPr="00726619">
        <w:rPr>
          <w:lang w:val="hu-HU"/>
        </w:rPr>
        <w:t xml:space="preserve"> (E214)</w:t>
      </w:r>
      <w:r w:rsidR="007F5365" w:rsidRPr="00726619">
        <w:rPr>
          <w:lang w:val="hu-HU"/>
        </w:rPr>
        <w:t xml:space="preserve">, nátrium-hidroxid, </w:t>
      </w:r>
      <w:proofErr w:type="spellStart"/>
      <w:r w:rsidR="007F5365" w:rsidRPr="00726619">
        <w:rPr>
          <w:lang w:val="hu-HU"/>
        </w:rPr>
        <w:t>karabomer</w:t>
      </w:r>
      <w:r w:rsidR="0017090F" w:rsidRPr="00726619">
        <w:rPr>
          <w:lang w:val="hu-HU"/>
        </w:rPr>
        <w:t>ek</w:t>
      </w:r>
      <w:proofErr w:type="spellEnd"/>
      <w:r w:rsidR="007F5365" w:rsidRPr="00726619">
        <w:rPr>
          <w:lang w:val="hu-HU"/>
        </w:rPr>
        <w:t>, tisztított víz.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17090F" w:rsidRPr="00726619" w:rsidRDefault="007F5365" w:rsidP="00621E2E">
      <w:pPr>
        <w:spacing w:line="240" w:lineRule="auto"/>
        <w:rPr>
          <w:lang w:val="hu-HU"/>
        </w:rPr>
      </w:pPr>
      <w:r w:rsidRPr="00726619">
        <w:rPr>
          <w:lang w:val="hu-HU"/>
        </w:rPr>
        <w:t xml:space="preserve">Gél </w:t>
      </w:r>
    </w:p>
    <w:p w:rsidR="004C2E74" w:rsidRPr="00726619" w:rsidRDefault="007F5365" w:rsidP="00621E2E">
      <w:pPr>
        <w:spacing w:line="240" w:lineRule="auto"/>
        <w:rPr>
          <w:lang w:val="hu-HU"/>
        </w:rPr>
      </w:pPr>
      <w:r w:rsidRPr="00726619">
        <w:rPr>
          <w:lang w:val="hu-HU"/>
        </w:rPr>
        <w:t>55 g</w:t>
      </w:r>
    </w:p>
    <w:p w:rsidR="007F5365" w:rsidRPr="00726619" w:rsidRDefault="007F5365" w:rsidP="00621E2E">
      <w:pPr>
        <w:spacing w:line="240" w:lineRule="auto"/>
        <w:rPr>
          <w:lang w:val="hu-HU"/>
        </w:rPr>
      </w:pPr>
      <w:r w:rsidRPr="00726619">
        <w:rPr>
          <w:lang w:val="hu-HU"/>
        </w:rPr>
        <w:t>100 g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7F5365" w:rsidRPr="00726619" w:rsidRDefault="007F5365" w:rsidP="00621E2E">
      <w:pPr>
        <w:spacing w:line="240" w:lineRule="auto"/>
        <w:rPr>
          <w:lang w:val="hu-HU"/>
        </w:rPr>
      </w:pPr>
      <w:r w:rsidRPr="00726619">
        <w:rPr>
          <w:lang w:val="hu-HU"/>
        </w:rPr>
        <w:t>Külsőleg</w:t>
      </w:r>
      <w:r w:rsidR="004C2E74" w:rsidRPr="00726619">
        <w:rPr>
          <w:lang w:val="hu-HU"/>
        </w:rPr>
        <w:t>es alkalmazásra.</w:t>
      </w:r>
    </w:p>
    <w:p w:rsidR="00621E2E" w:rsidRPr="00726619" w:rsidRDefault="00621E2E" w:rsidP="00621E2E">
      <w:pPr>
        <w:spacing w:line="240" w:lineRule="auto"/>
        <w:rPr>
          <w:lang w:val="hu-HU"/>
        </w:rPr>
      </w:pPr>
      <w:r w:rsidRPr="00726619">
        <w:rPr>
          <w:lang w:val="hu-HU"/>
        </w:rPr>
        <w:t>Használat előtt olvassa el a mellékelt betegtájékoztatót!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spacing w:line="240" w:lineRule="auto"/>
        <w:rPr>
          <w:lang w:val="hu-HU"/>
        </w:rPr>
      </w:pPr>
      <w:r w:rsidRPr="00726619">
        <w:rPr>
          <w:lang w:val="hu-HU"/>
        </w:rPr>
        <w:t>A gyógyszer gyermekektől elzárva tartandó!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7F5365" w:rsidRPr="00726619" w:rsidRDefault="007F5365" w:rsidP="00621E2E">
      <w:pPr>
        <w:spacing w:line="240" w:lineRule="auto"/>
        <w:rPr>
          <w:lang w:val="hu-HU"/>
        </w:rPr>
      </w:pPr>
      <w:r w:rsidRPr="00726619">
        <w:rPr>
          <w:lang w:val="hu-HU"/>
        </w:rPr>
        <w:t>EXP</w:t>
      </w:r>
    </w:p>
    <w:p w:rsidR="007F5365" w:rsidRPr="00726619" w:rsidRDefault="0057496D" w:rsidP="00621E2E">
      <w:pPr>
        <w:spacing w:line="240" w:lineRule="auto"/>
        <w:rPr>
          <w:lang w:val="hu-HU"/>
        </w:rPr>
      </w:pPr>
      <w:r w:rsidRPr="00726619">
        <w:rPr>
          <w:lang w:val="hu-HU"/>
        </w:rPr>
        <w:t>Az első f</w:t>
      </w:r>
      <w:r w:rsidR="007F5365" w:rsidRPr="00726619">
        <w:rPr>
          <w:lang w:val="hu-HU"/>
        </w:rPr>
        <w:t>elbontás</w:t>
      </w:r>
      <w:r w:rsidR="0017090F" w:rsidRPr="00726619">
        <w:rPr>
          <w:lang w:val="hu-HU"/>
        </w:rPr>
        <w:t xml:space="preserve"> után</w:t>
      </w:r>
      <w:r w:rsidR="007F5365" w:rsidRPr="00726619">
        <w:rPr>
          <w:lang w:val="hu-HU"/>
        </w:rPr>
        <w:t xml:space="preserve"> 6 hónap</w:t>
      </w:r>
      <w:r w:rsidR="0017090F" w:rsidRPr="00726619">
        <w:rPr>
          <w:lang w:val="hu-HU"/>
        </w:rPr>
        <w:t>ig használható fel</w:t>
      </w:r>
      <w:r w:rsidR="007F5365" w:rsidRPr="00726619">
        <w:rPr>
          <w:lang w:val="hu-HU"/>
        </w:rPr>
        <w:t>.</w:t>
      </w:r>
    </w:p>
    <w:p w:rsidR="00BE3C13" w:rsidRPr="00726619" w:rsidRDefault="00BE3C13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57496D" w:rsidP="00621E2E">
      <w:pPr>
        <w:spacing w:line="240" w:lineRule="auto"/>
        <w:rPr>
          <w:lang w:val="hu-HU"/>
        </w:rPr>
      </w:pPr>
      <w:r w:rsidRPr="00726619">
        <w:rPr>
          <w:noProof/>
          <w:szCs w:val="24"/>
          <w:lang w:val="hu-HU"/>
        </w:rPr>
        <w:lastRenderedPageBreak/>
        <w:t>Hűtőszekrényben nem tárolható! Nem fagyasztható!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726619" w:rsidRPr="00726619" w:rsidRDefault="00726619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7F5365" w:rsidP="007F5365">
      <w:pPr>
        <w:spacing w:line="240" w:lineRule="auto"/>
        <w:rPr>
          <w:noProof/>
          <w:lang w:val="hu-HU"/>
        </w:rPr>
      </w:pPr>
      <w:r w:rsidRPr="00726619">
        <w:rPr>
          <w:noProof/>
          <w:lang w:val="hu-HU"/>
        </w:rPr>
        <w:t>Proenzi s.r.o.Oldřichovice44739 61 Třinec</w:t>
      </w:r>
    </w:p>
    <w:p w:rsidR="007F5365" w:rsidRPr="00726619" w:rsidRDefault="005653A7" w:rsidP="007F5365">
      <w:pPr>
        <w:spacing w:line="240" w:lineRule="auto"/>
        <w:rPr>
          <w:noProof/>
          <w:lang w:val="hu-HU"/>
        </w:rPr>
      </w:pPr>
      <w:r w:rsidRPr="00726619">
        <w:rPr>
          <w:noProof/>
          <w:lang w:val="hu-HU"/>
        </w:rPr>
        <w:t>Csehország</w:t>
      </w:r>
    </w:p>
    <w:p w:rsidR="00BE3C13" w:rsidRPr="00726619" w:rsidRDefault="00BE3C13" w:rsidP="007F5365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9032CF" w:rsidRPr="00F96F6F" w:rsidRDefault="009032CF" w:rsidP="009032CF">
      <w:pPr>
        <w:spacing w:line="240" w:lineRule="auto"/>
        <w:ind w:left="567" w:hanging="567"/>
        <w:outlineLvl w:val="0"/>
        <w:rPr>
          <w:lang w:val="hu-HU"/>
        </w:rPr>
      </w:pPr>
      <w:r w:rsidRPr="00F96F6F">
        <w:rPr>
          <w:lang w:val="hu-HU"/>
        </w:rPr>
        <w:t>OGYI-T-22720/03</w:t>
      </w:r>
      <w:r w:rsidRPr="00F96F6F">
        <w:rPr>
          <w:lang w:val="hu-HU"/>
        </w:rPr>
        <w:tab/>
        <w:t>1x55 g</w:t>
      </w:r>
    </w:p>
    <w:p w:rsidR="009032CF" w:rsidRPr="003F78E9" w:rsidRDefault="009032CF" w:rsidP="009032CF">
      <w:pPr>
        <w:spacing w:line="240" w:lineRule="auto"/>
        <w:ind w:left="567" w:hanging="567"/>
        <w:outlineLvl w:val="0"/>
        <w:rPr>
          <w:lang w:val="hu-HU"/>
        </w:rPr>
      </w:pPr>
      <w:r w:rsidRPr="00F96F6F">
        <w:rPr>
          <w:lang w:val="hu-HU"/>
        </w:rPr>
        <w:t>OGYI-T-22720/04</w:t>
      </w:r>
      <w:r w:rsidRPr="00F96F6F">
        <w:rPr>
          <w:lang w:val="hu-HU"/>
        </w:rPr>
        <w:tab/>
        <w:t>1x100 g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7F5365" w:rsidP="00621E2E">
      <w:pPr>
        <w:spacing w:line="240" w:lineRule="auto"/>
        <w:rPr>
          <w:lang w:val="hu-HU"/>
        </w:rPr>
      </w:pPr>
      <w:proofErr w:type="spellStart"/>
      <w:r w:rsidRPr="00726619">
        <w:rPr>
          <w:lang w:val="hu-HU"/>
        </w:rPr>
        <w:t>Lot</w:t>
      </w:r>
      <w:proofErr w:type="spellEnd"/>
    </w:p>
    <w:p w:rsidR="00BE3C13" w:rsidRPr="00726619" w:rsidRDefault="00BE3C13" w:rsidP="00621E2E">
      <w:pPr>
        <w:spacing w:line="240" w:lineRule="auto"/>
        <w:rPr>
          <w:lang w:val="hu-HU"/>
        </w:rPr>
      </w:pPr>
    </w:p>
    <w:p w:rsidR="007F5365" w:rsidRPr="00726619" w:rsidRDefault="007F5365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F211D6" w:rsidP="00621E2E">
      <w:pPr>
        <w:spacing w:line="240" w:lineRule="auto"/>
        <w:rPr>
          <w:lang w:val="hu-HU"/>
        </w:rPr>
      </w:pPr>
      <w:r w:rsidRPr="00726619">
        <w:rPr>
          <w:lang w:val="hu-HU"/>
        </w:rPr>
        <w:t>Orvosi rendelvény nélkül is kiadható</w:t>
      </w:r>
      <w:r w:rsidR="007F5365" w:rsidRPr="00726619">
        <w:rPr>
          <w:lang w:val="hu-HU"/>
        </w:rPr>
        <w:t xml:space="preserve"> </w:t>
      </w:r>
      <w:r w:rsidRPr="00726619">
        <w:rPr>
          <w:lang w:val="hu-HU"/>
        </w:rPr>
        <w:t xml:space="preserve">gyógyszer </w:t>
      </w:r>
      <w:r w:rsidR="00E47A98" w:rsidRPr="00726619">
        <w:rPr>
          <w:lang w:val="hu-HU"/>
        </w:rPr>
        <w:t>(VN)</w:t>
      </w:r>
      <w:r w:rsidR="007F5365" w:rsidRPr="00726619">
        <w:rPr>
          <w:lang w:val="hu-HU"/>
        </w:rPr>
        <w:t>.</w:t>
      </w:r>
    </w:p>
    <w:p w:rsidR="00BE3C13" w:rsidRPr="00726619" w:rsidRDefault="00BE3C13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:rsidR="00426736" w:rsidRPr="00726619" w:rsidRDefault="00426736" w:rsidP="00621E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E3C13" w:rsidRPr="00726619" w:rsidRDefault="00E707BA" w:rsidP="00BE3C1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26619">
        <w:rPr>
          <w:noProof/>
          <w:snapToGrid/>
          <w:lang w:val="hu-HU" w:eastAsia="en-US"/>
        </w:rPr>
        <w:t>Í</w:t>
      </w:r>
      <w:r w:rsidR="00BE3C13" w:rsidRPr="00726619">
        <w:rPr>
          <w:noProof/>
          <w:snapToGrid/>
          <w:lang w:val="hu-HU" w:eastAsia="en-US"/>
        </w:rPr>
        <w:t xml:space="preserve">n- és ínszalagsérülés okozta akut </w:t>
      </w:r>
      <w:r w:rsidR="00BE3C13" w:rsidRPr="00726619">
        <w:rPr>
          <w:rFonts w:eastAsia="Times New Roman"/>
          <w:noProof/>
          <w:snapToGrid/>
          <w:szCs w:val="22"/>
          <w:lang w:val="hu-HU" w:eastAsia="en-US"/>
        </w:rPr>
        <w:t>fájdalom lokális kezelésére.</w:t>
      </w:r>
    </w:p>
    <w:p w:rsidR="005D18A4" w:rsidRPr="00726619" w:rsidRDefault="00BE3C13" w:rsidP="00BE3C1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noProof/>
          <w:snapToGrid/>
          <w:szCs w:val="22"/>
          <w:lang w:val="hu-HU" w:eastAsia="en-US"/>
        </w:rPr>
        <w:t>A készítmény rövid távú alkalmazásra javasolt.</w:t>
      </w:r>
      <w:r w:rsidR="00B438B9" w:rsidRPr="00726619">
        <w:rPr>
          <w:rFonts w:eastAsia="Times New Roman"/>
          <w:noProof/>
          <w:snapToGrid/>
          <w:szCs w:val="22"/>
          <w:lang w:val="hu-HU" w:eastAsia="en-US"/>
        </w:rPr>
        <w:t xml:space="preserve"> </w:t>
      </w:r>
    </w:p>
    <w:p w:rsidR="00621E2E" w:rsidRPr="00726619" w:rsidRDefault="00426736" w:rsidP="00621E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 xml:space="preserve">Használati </w:t>
      </w:r>
      <w:r w:rsidR="00BE3C13" w:rsidRPr="00726619">
        <w:rPr>
          <w:rFonts w:eastAsia="Times New Roman"/>
          <w:b/>
          <w:noProof/>
          <w:snapToGrid/>
          <w:szCs w:val="22"/>
          <w:lang w:val="hu-HU" w:eastAsia="en-US"/>
        </w:rPr>
        <w:t>útmutató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 xml:space="preserve">: </w:t>
      </w:r>
      <w:r w:rsidR="00BE3C13" w:rsidRPr="00726619">
        <w:rPr>
          <w:rFonts w:eastAsia="Times New Roman"/>
          <w:noProof/>
          <w:snapToGrid/>
          <w:szCs w:val="22"/>
          <w:lang w:val="hu-HU" w:eastAsia="en-US"/>
        </w:rPr>
        <w:t>K</w:t>
      </w:r>
      <w:r w:rsidR="005D18A4" w:rsidRPr="00726619">
        <w:rPr>
          <w:rFonts w:eastAsia="Times New Roman"/>
          <w:noProof/>
          <w:snapToGrid/>
          <w:szCs w:val="22"/>
          <w:lang w:val="hu-HU" w:eastAsia="en-US"/>
        </w:rPr>
        <w:t xml:space="preserve">enjen egy </w:t>
      </w:r>
      <w:r w:rsidR="00E74117" w:rsidRPr="00726619">
        <w:rPr>
          <w:rFonts w:eastAsia="Times New Roman"/>
          <w:noProof/>
          <w:snapToGrid/>
          <w:szCs w:val="22"/>
          <w:lang w:val="hu-HU" w:eastAsia="en-US"/>
        </w:rPr>
        <w:t>k</w:t>
      </w:r>
      <w:r w:rsidR="00BE3C13" w:rsidRPr="00726619">
        <w:rPr>
          <w:rFonts w:eastAsia="Times New Roman"/>
          <w:noProof/>
          <w:snapToGrid/>
          <w:szCs w:val="22"/>
          <w:lang w:val="hu-HU" w:eastAsia="en-US"/>
        </w:rPr>
        <w:t>b.</w:t>
      </w:r>
      <w:r w:rsidR="00E74117" w:rsidRPr="00726619">
        <w:rPr>
          <w:rFonts w:eastAsia="Times New Roman"/>
          <w:noProof/>
          <w:snapToGrid/>
          <w:szCs w:val="22"/>
          <w:lang w:val="hu-HU" w:eastAsia="en-US"/>
        </w:rPr>
        <w:t xml:space="preserve"> 4 cm hosszú gélcsíkot az érintett, száraz bőrfelületre, majd </w:t>
      </w:r>
      <w:r w:rsidR="00E707BA" w:rsidRPr="00726619">
        <w:rPr>
          <w:rFonts w:eastAsia="Times New Roman"/>
          <w:noProof/>
          <w:snapToGrid/>
          <w:szCs w:val="22"/>
          <w:lang w:val="hu-HU" w:eastAsia="en-US"/>
        </w:rPr>
        <w:t xml:space="preserve">finoman </w:t>
      </w:r>
      <w:r w:rsidR="00E74117" w:rsidRPr="00726619">
        <w:rPr>
          <w:rFonts w:eastAsia="Times New Roman"/>
          <w:noProof/>
          <w:snapToGrid/>
          <w:szCs w:val="22"/>
          <w:lang w:val="hu-HU" w:eastAsia="en-US"/>
        </w:rPr>
        <w:t xml:space="preserve">masszírozza be. </w:t>
      </w:r>
      <w:r w:rsidR="00076A27" w:rsidRPr="00726619">
        <w:rPr>
          <w:lang w:val="hu-HU"/>
        </w:rPr>
        <w:t>Alkalmazza 2-6 alkalommal naponta.</w:t>
      </w:r>
      <w:r w:rsidR="0039645A" w:rsidRPr="00726619">
        <w:rPr>
          <w:rFonts w:eastAsia="Times New Roman"/>
          <w:noProof/>
          <w:snapToGrid/>
          <w:szCs w:val="22"/>
          <w:lang w:val="hu-HU" w:eastAsia="en-US"/>
        </w:rPr>
        <w:t xml:space="preserve"> Egy hétnél tovább ne </w:t>
      </w:r>
      <w:r w:rsidR="00BE3C13" w:rsidRPr="00726619">
        <w:rPr>
          <w:rFonts w:eastAsia="Times New Roman"/>
          <w:noProof/>
          <w:snapToGrid/>
          <w:szCs w:val="22"/>
          <w:lang w:val="hu-HU" w:eastAsia="en-US"/>
        </w:rPr>
        <w:t>alkalmazza</w:t>
      </w:r>
      <w:r w:rsidR="0039645A" w:rsidRPr="00726619">
        <w:rPr>
          <w:rFonts w:eastAsia="Times New Roman"/>
          <w:noProof/>
          <w:snapToGrid/>
          <w:szCs w:val="22"/>
          <w:lang w:val="hu-HU" w:eastAsia="en-US"/>
        </w:rPr>
        <w:t>.</w:t>
      </w:r>
    </w:p>
    <w:p w:rsidR="00BE3C13" w:rsidRPr="00726619" w:rsidRDefault="00BE3C13" w:rsidP="00621E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621E2E" w:rsidRPr="00726619" w:rsidRDefault="00621E2E" w:rsidP="00621E2E">
      <w:pPr>
        <w:spacing w:line="240" w:lineRule="auto"/>
        <w:rPr>
          <w:lang w:val="hu-HU"/>
        </w:rPr>
      </w:pPr>
    </w:p>
    <w:p w:rsidR="00621E2E" w:rsidRPr="00726619" w:rsidRDefault="00621E2E" w:rsidP="00621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:rsidR="00621E2E" w:rsidRPr="00726619" w:rsidRDefault="00621E2E" w:rsidP="00621E2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:rsidR="00621E2E" w:rsidRPr="00726619" w:rsidRDefault="00F10FB9" w:rsidP="00621E2E">
      <w:pPr>
        <w:spacing w:line="240" w:lineRule="auto"/>
        <w:rPr>
          <w:i/>
          <w:iCs/>
          <w:lang w:val="hu-HU"/>
        </w:rPr>
      </w:pPr>
      <w:proofErr w:type="spellStart"/>
      <w:r w:rsidRPr="00726619">
        <w:rPr>
          <w:lang w:val="hu-HU"/>
        </w:rPr>
        <w:t>Etrixenal</w:t>
      </w:r>
      <w:proofErr w:type="spellEnd"/>
      <w:r w:rsidRPr="00726619">
        <w:rPr>
          <w:lang w:val="hu-HU"/>
        </w:rPr>
        <w:t xml:space="preserve"> g</w:t>
      </w:r>
      <w:r w:rsidR="00BE3C13" w:rsidRPr="00726619">
        <w:rPr>
          <w:lang w:val="hu-HU"/>
        </w:rPr>
        <w:t>él</w:t>
      </w:r>
    </w:p>
    <w:p w:rsidR="00621E2E" w:rsidRPr="00726619" w:rsidRDefault="00621E2E" w:rsidP="00621E2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:rsidR="00BE3C13" w:rsidRPr="00726619" w:rsidRDefault="00BE3C13" w:rsidP="00621E2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:rsidR="00902591" w:rsidRPr="00726619" w:rsidRDefault="00902591" w:rsidP="00902591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726619">
        <w:rPr>
          <w:b/>
          <w:noProof/>
          <w:lang w:val="hu-HU"/>
        </w:rPr>
        <w:t>EGYEDI AZONOSÍTÓ – 2D VONALKÓD</w:t>
      </w:r>
    </w:p>
    <w:p w:rsidR="00902591" w:rsidRPr="00726619" w:rsidRDefault="00902591" w:rsidP="00902591">
      <w:pPr>
        <w:spacing w:line="240" w:lineRule="auto"/>
        <w:rPr>
          <w:noProof/>
          <w:shd w:val="clear" w:color="auto" w:fill="CCCCCC"/>
          <w:lang w:val="hu-HU"/>
        </w:rPr>
      </w:pPr>
    </w:p>
    <w:p w:rsidR="00902591" w:rsidRPr="00726619" w:rsidRDefault="00902591" w:rsidP="00902591">
      <w:pPr>
        <w:spacing w:line="240" w:lineRule="auto"/>
        <w:rPr>
          <w:noProof/>
          <w:lang w:val="hu-HU"/>
        </w:rPr>
      </w:pPr>
      <w:r w:rsidRPr="00726619">
        <w:rPr>
          <w:noProof/>
          <w:lang w:val="hu-HU"/>
        </w:rPr>
        <w:t>Nem értelmezhető.</w:t>
      </w:r>
    </w:p>
    <w:p w:rsidR="00902591" w:rsidRPr="00726619" w:rsidRDefault="00902591" w:rsidP="00902591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:rsidR="00902591" w:rsidRPr="00726619" w:rsidRDefault="00902591" w:rsidP="00902591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:rsidR="00902591" w:rsidRPr="00726619" w:rsidRDefault="00902591" w:rsidP="00902591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726619">
        <w:rPr>
          <w:b/>
          <w:noProof/>
          <w:lang w:val="hu-HU"/>
        </w:rPr>
        <w:t>EGYEDI AZONOSÍTÓ OLVASHATÓ FORMÁTUMA</w:t>
      </w:r>
    </w:p>
    <w:p w:rsidR="00902591" w:rsidRPr="00726619" w:rsidRDefault="00902591" w:rsidP="00902591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:rsidR="00185A8B" w:rsidRDefault="00BE3C13">
      <w:pPr>
        <w:spacing w:line="240" w:lineRule="auto"/>
        <w:rPr>
          <w:noProof/>
          <w:lang w:val="hu-HU"/>
        </w:rPr>
      </w:pPr>
      <w:r w:rsidRPr="00726619">
        <w:rPr>
          <w:noProof/>
          <w:lang w:val="hu-HU"/>
        </w:rPr>
        <w:t>Nem értelmezhető.</w:t>
      </w:r>
      <w:r w:rsidR="00185A8B">
        <w:rPr>
          <w:noProof/>
          <w:lang w:val="hu-HU"/>
        </w:rPr>
        <w:br w:type="page"/>
      </w: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bookmarkStart w:id="0" w:name="_GoBack"/>
      <w:bookmarkEnd w:id="0"/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KÖZVETLEN CSOMAGOLÁSON FELTÜNTETENDŐ ADATOK</w:t>
      </w: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Alumínium tubus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  <w:proofErr w:type="spellStart"/>
      <w:r w:rsidRPr="00994016">
        <w:rPr>
          <w:lang w:val="hu-HU"/>
        </w:rPr>
        <w:t>Etrixenal</w:t>
      </w:r>
      <w:proofErr w:type="spellEnd"/>
      <w:r w:rsidRPr="00994016">
        <w:rPr>
          <w:lang w:val="hu-HU"/>
        </w:rPr>
        <w:t xml:space="preserve"> 100 mg/g gél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  <w:proofErr w:type="spellStart"/>
      <w:r w:rsidRPr="00994016">
        <w:rPr>
          <w:lang w:val="hu-HU"/>
        </w:rPr>
        <w:t>naproxén</w:t>
      </w:r>
      <w:proofErr w:type="spellEnd"/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  <w:r w:rsidRPr="00994016">
        <w:rPr>
          <w:lang w:val="hu-HU"/>
        </w:rPr>
        <w:t>Gél</w:t>
      </w:r>
    </w:p>
    <w:p w:rsidR="00921C93" w:rsidRPr="00994016" w:rsidRDefault="00921C93" w:rsidP="00921C93">
      <w:pPr>
        <w:spacing w:line="240" w:lineRule="auto"/>
        <w:rPr>
          <w:lang w:val="hu-HU"/>
        </w:rPr>
      </w:pPr>
      <w:r w:rsidRPr="00994016">
        <w:rPr>
          <w:lang w:val="hu-HU"/>
        </w:rPr>
        <w:t xml:space="preserve">55 g </w:t>
      </w:r>
    </w:p>
    <w:p w:rsidR="00921C93" w:rsidRPr="00994016" w:rsidRDefault="00921C93" w:rsidP="00921C93">
      <w:pPr>
        <w:spacing w:line="240" w:lineRule="auto"/>
        <w:rPr>
          <w:lang w:val="hu-HU"/>
        </w:rPr>
      </w:pPr>
      <w:r w:rsidRPr="00994016">
        <w:rPr>
          <w:lang w:val="hu-HU"/>
        </w:rPr>
        <w:t>100 g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6241F2" w:rsidRPr="00994016" w:rsidRDefault="006241F2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  <w:r w:rsidRPr="00994016">
        <w:rPr>
          <w:lang w:val="hu-HU"/>
        </w:rPr>
        <w:t>Külsőleges alkalmazásra.</w:t>
      </w:r>
    </w:p>
    <w:p w:rsidR="00921C93" w:rsidRPr="00994016" w:rsidRDefault="00921C93" w:rsidP="00921C93">
      <w:pPr>
        <w:spacing w:line="240" w:lineRule="auto"/>
        <w:rPr>
          <w:lang w:val="hu-HU"/>
        </w:rPr>
      </w:pPr>
      <w:r w:rsidRPr="00994016">
        <w:rPr>
          <w:lang w:val="hu-HU"/>
        </w:rPr>
        <w:t>Használat előtt olvassa el a mellékelt betegtájékoztatót!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  <w:r w:rsidRPr="00994016">
        <w:rPr>
          <w:lang w:val="hu-HU"/>
        </w:rPr>
        <w:t>EXP</w:t>
      </w:r>
    </w:p>
    <w:p w:rsidR="00921C93" w:rsidRPr="00994016" w:rsidRDefault="00921C93" w:rsidP="00921C93">
      <w:pPr>
        <w:spacing w:line="240" w:lineRule="auto"/>
        <w:rPr>
          <w:lang w:val="hu-HU"/>
        </w:rPr>
      </w:pPr>
      <w:r w:rsidRPr="00994016">
        <w:rPr>
          <w:lang w:val="hu-HU"/>
        </w:rPr>
        <w:t>Az első felbontás után 6 hónapig használható fel.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i/>
          <w:iCs/>
          <w:lang w:val="hu-HU"/>
        </w:rPr>
      </w:pPr>
      <w:r w:rsidRPr="00726619">
        <w:rPr>
          <w:rFonts w:eastAsia="Times New Roman"/>
          <w:noProof/>
          <w:snapToGrid/>
          <w:szCs w:val="22"/>
          <w:lang w:val="hu-HU" w:eastAsia="en-US"/>
        </w:rPr>
        <w:t>Hűtőszekrényben nem tárolható! Nem fagyasztható!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:rsidR="00921C93" w:rsidRPr="00994016" w:rsidRDefault="00921C93" w:rsidP="00921C93">
      <w:pPr>
        <w:spacing w:line="240" w:lineRule="auto"/>
        <w:rPr>
          <w:noProof/>
          <w:lang w:val="hu-HU"/>
        </w:rPr>
      </w:pPr>
    </w:p>
    <w:p w:rsidR="00921C93" w:rsidRPr="00994016" w:rsidRDefault="00921C93" w:rsidP="00921C93">
      <w:pPr>
        <w:spacing w:line="240" w:lineRule="auto"/>
        <w:rPr>
          <w:noProof/>
          <w:lang w:val="hu-HU"/>
        </w:rPr>
      </w:pPr>
      <w:r w:rsidRPr="00994016">
        <w:rPr>
          <w:noProof/>
          <w:lang w:val="hu-HU"/>
        </w:rPr>
        <w:t>Proenzi s.r.o.</w:t>
      </w:r>
      <w:r w:rsidRPr="00994016">
        <w:rPr>
          <w:noProof/>
          <w:lang w:val="hu-HU"/>
        </w:rPr>
        <w:br/>
        <w:t>Oldřichovice 44</w:t>
      </w:r>
      <w:r w:rsidRPr="00994016">
        <w:rPr>
          <w:noProof/>
          <w:lang w:val="hu-HU"/>
        </w:rPr>
        <w:br/>
        <w:t>739 61 Třinec</w:t>
      </w:r>
    </w:p>
    <w:p w:rsidR="00921C93" w:rsidRPr="00994016" w:rsidRDefault="00921C93" w:rsidP="00921C93">
      <w:pPr>
        <w:spacing w:line="240" w:lineRule="auto"/>
        <w:rPr>
          <w:lang w:val="hu-HU"/>
        </w:rPr>
      </w:pPr>
      <w:r w:rsidRPr="00994016">
        <w:rPr>
          <w:noProof/>
          <w:lang w:val="hu-HU"/>
        </w:rPr>
        <w:t>Csehország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921C93" w:rsidRDefault="00921C93" w:rsidP="00921C93">
      <w:pPr>
        <w:spacing w:line="240" w:lineRule="auto"/>
        <w:rPr>
          <w:lang w:val="hu-HU"/>
        </w:rPr>
      </w:pPr>
    </w:p>
    <w:p w:rsidR="00185A8B" w:rsidRPr="00F96F6F" w:rsidRDefault="00185A8B" w:rsidP="00185A8B">
      <w:pPr>
        <w:spacing w:line="240" w:lineRule="auto"/>
        <w:ind w:left="567" w:hanging="567"/>
        <w:outlineLvl w:val="0"/>
        <w:rPr>
          <w:lang w:val="hu-HU"/>
        </w:rPr>
      </w:pPr>
      <w:r w:rsidRPr="00F96F6F">
        <w:rPr>
          <w:lang w:val="hu-HU"/>
        </w:rPr>
        <w:t>OGYI-T-22720/03</w:t>
      </w:r>
      <w:r w:rsidRPr="00F96F6F">
        <w:rPr>
          <w:lang w:val="hu-HU"/>
        </w:rPr>
        <w:tab/>
        <w:t>1x55 g</w:t>
      </w:r>
    </w:p>
    <w:p w:rsidR="00185A8B" w:rsidRPr="003F78E9" w:rsidRDefault="00185A8B" w:rsidP="00185A8B">
      <w:pPr>
        <w:spacing w:line="240" w:lineRule="auto"/>
        <w:ind w:left="567" w:hanging="567"/>
        <w:outlineLvl w:val="0"/>
        <w:rPr>
          <w:lang w:val="hu-HU"/>
        </w:rPr>
      </w:pPr>
      <w:r w:rsidRPr="00F96F6F">
        <w:rPr>
          <w:lang w:val="hu-HU"/>
        </w:rPr>
        <w:t>OGYI-T-22720/04</w:t>
      </w:r>
      <w:r w:rsidRPr="00F96F6F">
        <w:rPr>
          <w:lang w:val="hu-HU"/>
        </w:rPr>
        <w:tab/>
        <w:t>1x100 g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  <w:proofErr w:type="spellStart"/>
      <w:r w:rsidRPr="00994016">
        <w:rPr>
          <w:lang w:val="hu-HU"/>
        </w:rPr>
        <w:t>Lot</w:t>
      </w:r>
      <w:proofErr w:type="spellEnd"/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6241F2" w:rsidRPr="00994016" w:rsidRDefault="006241F2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:rsidR="00921C93" w:rsidRPr="00726619" w:rsidRDefault="00921C93" w:rsidP="00921C93">
      <w:pPr>
        <w:spacing w:line="240" w:lineRule="auto"/>
        <w:rPr>
          <w:lang w:val="hu-HU"/>
        </w:rPr>
      </w:pPr>
    </w:p>
    <w:p w:rsidR="00921C93" w:rsidRPr="00726619" w:rsidRDefault="00921C93" w:rsidP="00921C9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726619">
        <w:rPr>
          <w:noProof/>
          <w:snapToGrid/>
          <w:lang w:val="hu-HU" w:eastAsia="en-US"/>
        </w:rPr>
        <w:t xml:space="preserve">Ín- és ínszalagsérülés okozta akut </w:t>
      </w:r>
      <w:r w:rsidRPr="00726619">
        <w:rPr>
          <w:rFonts w:eastAsia="Times New Roman"/>
          <w:noProof/>
          <w:snapToGrid/>
          <w:szCs w:val="22"/>
          <w:lang w:val="hu-HU" w:eastAsia="en-US"/>
        </w:rPr>
        <w:t>fájdalom lokális kezelésére.</w:t>
      </w:r>
    </w:p>
    <w:p w:rsidR="00921C93" w:rsidRPr="00726619" w:rsidRDefault="00921C93" w:rsidP="00921C93">
      <w:pPr>
        <w:spacing w:line="240" w:lineRule="auto"/>
        <w:rPr>
          <w:lang w:val="hu-HU"/>
        </w:rPr>
      </w:pPr>
      <w:r w:rsidRPr="00726619">
        <w:rPr>
          <w:rFonts w:eastAsia="Times New Roman"/>
          <w:noProof/>
          <w:snapToGrid/>
          <w:szCs w:val="22"/>
          <w:lang w:val="hu-HU" w:eastAsia="en-US"/>
        </w:rPr>
        <w:t>A készítmény rövid távú alkalmazásra javasolt.</w:t>
      </w:r>
    </w:p>
    <w:p w:rsidR="00921C93" w:rsidRPr="00726619" w:rsidRDefault="00921C93" w:rsidP="00921C93">
      <w:pPr>
        <w:spacing w:line="240" w:lineRule="auto"/>
        <w:rPr>
          <w:lang w:val="hu-HU"/>
        </w:rPr>
      </w:pPr>
      <w:r w:rsidRPr="00726619">
        <w:rPr>
          <w:b/>
          <w:lang w:val="hu-HU"/>
        </w:rPr>
        <w:t xml:space="preserve">Használati </w:t>
      </w:r>
      <w:r w:rsidRPr="00726619">
        <w:rPr>
          <w:rFonts w:eastAsia="Times New Roman"/>
          <w:b/>
          <w:noProof/>
          <w:snapToGrid/>
          <w:szCs w:val="22"/>
          <w:lang w:val="hu-HU" w:eastAsia="en-US"/>
        </w:rPr>
        <w:t>útmutató</w:t>
      </w:r>
      <w:r w:rsidRPr="00726619">
        <w:rPr>
          <w:b/>
          <w:lang w:val="hu-HU"/>
        </w:rPr>
        <w:t>:</w:t>
      </w:r>
      <w:r w:rsidRPr="00726619">
        <w:rPr>
          <w:lang w:val="hu-HU"/>
        </w:rPr>
        <w:t xml:space="preserve"> Kenjen egy kb. 4 cm hosszú gélcsíkot az érintett, száraz bőrfelületre, majd finoman masszírozza be. Alkalmazza 2-6 alkalommal naponta.</w:t>
      </w:r>
    </w:p>
    <w:p w:rsidR="00921C93" w:rsidRPr="00726619" w:rsidRDefault="00921C93" w:rsidP="00921C93">
      <w:pPr>
        <w:spacing w:line="240" w:lineRule="auto"/>
        <w:rPr>
          <w:lang w:val="hu-HU"/>
        </w:rPr>
      </w:pPr>
    </w:p>
    <w:p w:rsidR="006241F2" w:rsidRPr="00726619" w:rsidRDefault="006241F2" w:rsidP="00921C93">
      <w:pPr>
        <w:spacing w:line="240" w:lineRule="auto"/>
        <w:rPr>
          <w:lang w:val="hu-HU"/>
        </w:rPr>
      </w:pPr>
    </w:p>
    <w:p w:rsidR="00921C93" w:rsidRPr="00994016" w:rsidRDefault="00921C93" w:rsidP="00921C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994016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:rsidR="00921C93" w:rsidRPr="00994016" w:rsidRDefault="00921C93" w:rsidP="00921C93">
      <w:pPr>
        <w:spacing w:line="240" w:lineRule="auto"/>
        <w:rPr>
          <w:lang w:val="hu-HU"/>
        </w:rPr>
      </w:pPr>
    </w:p>
    <w:p w:rsidR="00921C93" w:rsidRPr="00726619" w:rsidRDefault="00921C93">
      <w:pPr>
        <w:spacing w:line="240" w:lineRule="auto"/>
        <w:rPr>
          <w:noProof/>
          <w:szCs w:val="24"/>
          <w:lang w:val="hu-HU"/>
        </w:rPr>
      </w:pPr>
    </w:p>
    <w:sectPr w:rsidR="00921C93" w:rsidRPr="00726619" w:rsidSect="00185A8B">
      <w:head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2CF" w:rsidRDefault="009032CF" w:rsidP="009032CF">
      <w:pPr>
        <w:spacing w:line="240" w:lineRule="auto"/>
      </w:pPr>
      <w:r>
        <w:separator/>
      </w:r>
    </w:p>
  </w:endnote>
  <w:endnote w:type="continuationSeparator" w:id="0">
    <w:p w:rsidR="009032CF" w:rsidRDefault="009032CF" w:rsidP="009032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A8B" w:rsidRDefault="00185A8B" w:rsidP="00185A8B">
    <w:pPr>
      <w:pStyle w:val="llb"/>
      <w:tabs>
        <w:tab w:val="clear" w:pos="4536"/>
      </w:tabs>
    </w:pPr>
    <w:r w:rsidRPr="00F96F6F">
      <w:rPr>
        <w:sz w:val="18"/>
        <w:szCs w:val="18"/>
      </w:rPr>
      <w:t>OGYI/35402/2015</w:t>
    </w:r>
    <w:r>
      <w:rPr>
        <w:sz w:val="18"/>
        <w:szCs w:val="18"/>
      </w:rPr>
      <w:tab/>
      <w:t xml:space="preserve">2017. </w:t>
    </w:r>
    <w:proofErr w:type="spellStart"/>
    <w:r>
      <w:rPr>
        <w:sz w:val="18"/>
        <w:szCs w:val="18"/>
      </w:rPr>
      <w:t>január</w:t>
    </w:r>
    <w:proofErr w:type="spellEnd"/>
    <w:r>
      <w:rPr>
        <w:sz w:val="18"/>
        <w:szCs w:val="18"/>
      </w:rPr>
      <w:t xml:space="preserve"> 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2CF" w:rsidRDefault="009032CF" w:rsidP="009032CF">
      <w:pPr>
        <w:spacing w:line="240" w:lineRule="auto"/>
      </w:pPr>
      <w:r>
        <w:separator/>
      </w:r>
    </w:p>
  </w:footnote>
  <w:footnote w:type="continuationSeparator" w:id="0">
    <w:p w:rsidR="009032CF" w:rsidRDefault="009032CF" w:rsidP="009032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283668"/>
      <w:docPartObj>
        <w:docPartGallery w:val="Page Numbers (Top of Page)"/>
        <w:docPartUnique/>
      </w:docPartObj>
    </w:sdtPr>
    <w:sdtContent>
      <w:p w:rsidR="00185A8B" w:rsidRDefault="00185A8B" w:rsidP="00185A8B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85A8B">
          <w:rPr>
            <w:noProof/>
            <w:lang w:val="hu-HU"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127620"/>
    <w:multiLevelType w:val="hybridMultilevel"/>
    <w:tmpl w:val="F9DE5D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2E"/>
    <w:rsid w:val="00076A27"/>
    <w:rsid w:val="0017090F"/>
    <w:rsid w:val="00185A8B"/>
    <w:rsid w:val="0039645A"/>
    <w:rsid w:val="003B4043"/>
    <w:rsid w:val="00426736"/>
    <w:rsid w:val="004312A5"/>
    <w:rsid w:val="004C2E74"/>
    <w:rsid w:val="005653A7"/>
    <w:rsid w:val="0057496D"/>
    <w:rsid w:val="005D18A4"/>
    <w:rsid w:val="00621E2E"/>
    <w:rsid w:val="006241F2"/>
    <w:rsid w:val="006E716B"/>
    <w:rsid w:val="006F0365"/>
    <w:rsid w:val="00726619"/>
    <w:rsid w:val="00736EAB"/>
    <w:rsid w:val="007C5B47"/>
    <w:rsid w:val="007F5365"/>
    <w:rsid w:val="00902591"/>
    <w:rsid w:val="009032CF"/>
    <w:rsid w:val="00911C8F"/>
    <w:rsid w:val="00921C93"/>
    <w:rsid w:val="00994016"/>
    <w:rsid w:val="009E2319"/>
    <w:rsid w:val="00A903A5"/>
    <w:rsid w:val="00B438B9"/>
    <w:rsid w:val="00BE3C13"/>
    <w:rsid w:val="00C52FD0"/>
    <w:rsid w:val="00C809E6"/>
    <w:rsid w:val="00CC3438"/>
    <w:rsid w:val="00CD05B2"/>
    <w:rsid w:val="00D06F70"/>
    <w:rsid w:val="00D30DBC"/>
    <w:rsid w:val="00D710D8"/>
    <w:rsid w:val="00DF0C3C"/>
    <w:rsid w:val="00E47A98"/>
    <w:rsid w:val="00E707BA"/>
    <w:rsid w:val="00E74117"/>
    <w:rsid w:val="00ED70E2"/>
    <w:rsid w:val="00F10FB9"/>
    <w:rsid w:val="00F2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D7702"/>
  <w15:docId w15:val="{493E83A3-FD82-4C22-83B9-13FA6087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21E2E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7411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C2E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C2E74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9032C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032CF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9032C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032CF"/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437</Words>
  <Characters>3023</Characters>
  <Application>Microsoft Office Word</Application>
  <DocSecurity>0</DocSecurity>
  <Lines>25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TFS Trial Form Support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XS</dc:creator>
  <cp:lastModifiedBy>OGYI_41.1</cp:lastModifiedBy>
  <cp:revision>5</cp:revision>
  <dcterms:created xsi:type="dcterms:W3CDTF">2016-12-16T09:52:00Z</dcterms:created>
  <dcterms:modified xsi:type="dcterms:W3CDTF">2017-01-09T09:08:00Z</dcterms:modified>
</cp:coreProperties>
</file>