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A52B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CC0FC6">
        <w:rPr>
          <w:b/>
          <w:szCs w:val="22"/>
        </w:rPr>
        <w:t xml:space="preserve">A </w:t>
      </w:r>
      <w:r w:rsidR="0075516E" w:rsidRPr="00EA7D2A">
        <w:rPr>
          <w:b/>
          <w:szCs w:val="22"/>
        </w:rPr>
        <w:t>KÜLSŐ</w:t>
      </w:r>
      <w:r w:rsidRPr="00CC0FC6">
        <w:rPr>
          <w:b/>
          <w:szCs w:val="22"/>
        </w:rPr>
        <w:t xml:space="preserve"> CSOMAGOLÁSON FELTÜNTETENDŐ ADATOK</w:t>
      </w:r>
    </w:p>
    <w:p w14:paraId="62FFA52C" w14:textId="77777777" w:rsidR="006E00DB" w:rsidRDefault="006E00D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2"/>
        </w:rPr>
      </w:pPr>
    </w:p>
    <w:p w14:paraId="62FFA52D" w14:textId="77777777" w:rsidR="00DF496A" w:rsidRPr="00CC0FC6" w:rsidRDefault="00DF496A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2"/>
        </w:rPr>
      </w:pPr>
      <w:r>
        <w:rPr>
          <w:b/>
          <w:bCs/>
          <w:szCs w:val="22"/>
        </w:rPr>
        <w:t>Doboz</w:t>
      </w:r>
    </w:p>
    <w:p w14:paraId="62FFA52E" w14:textId="77777777" w:rsidR="0065634B" w:rsidRPr="00CC0FC6" w:rsidRDefault="0065634B" w:rsidP="0065634B">
      <w:pPr>
        <w:rPr>
          <w:szCs w:val="22"/>
        </w:rPr>
      </w:pPr>
      <w:bookmarkStart w:id="0" w:name="_GoBack"/>
      <w:bookmarkEnd w:id="0"/>
    </w:p>
    <w:p w14:paraId="62FFA52F" w14:textId="77777777" w:rsidR="0065634B" w:rsidRPr="00CC0FC6" w:rsidRDefault="0065634B" w:rsidP="0065634B">
      <w:pPr>
        <w:rPr>
          <w:szCs w:val="22"/>
        </w:rPr>
      </w:pPr>
    </w:p>
    <w:p w14:paraId="62FFA530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1.</w:t>
      </w:r>
      <w:r w:rsidRPr="00CC0FC6">
        <w:rPr>
          <w:b/>
          <w:szCs w:val="22"/>
        </w:rPr>
        <w:tab/>
        <w:t>A GYÓGYSZER NEVE</w:t>
      </w:r>
    </w:p>
    <w:p w14:paraId="62FFA531" w14:textId="77777777" w:rsidR="0065634B" w:rsidRPr="00CC0FC6" w:rsidRDefault="0065634B" w:rsidP="0065634B">
      <w:pPr>
        <w:rPr>
          <w:szCs w:val="22"/>
        </w:rPr>
      </w:pPr>
    </w:p>
    <w:p w14:paraId="62FFA532" w14:textId="5896F4A4" w:rsidR="0065634B" w:rsidRPr="00CC0FC6" w:rsidRDefault="008B13DE" w:rsidP="0065634B">
      <w:pPr>
        <w:rPr>
          <w:szCs w:val="22"/>
        </w:rPr>
      </w:pPr>
      <w:r w:rsidRPr="00CC0FC6">
        <w:rPr>
          <w:szCs w:val="22"/>
        </w:rPr>
        <w:t>A</w:t>
      </w:r>
      <w:r>
        <w:rPr>
          <w:szCs w:val="22"/>
        </w:rPr>
        <w:t>ndrogel</w:t>
      </w:r>
      <w:r w:rsidRPr="00CC0FC6">
        <w:rPr>
          <w:szCs w:val="22"/>
        </w:rPr>
        <w:t xml:space="preserve"> </w:t>
      </w:r>
      <w:r w:rsidR="0065634B" w:rsidRPr="00CC0FC6">
        <w:rPr>
          <w:szCs w:val="22"/>
        </w:rPr>
        <w:t xml:space="preserve">16,2 mg/g </w:t>
      </w:r>
      <w:r w:rsidR="003207CB">
        <w:rPr>
          <w:szCs w:val="22"/>
        </w:rPr>
        <w:t xml:space="preserve">transzdermális </w:t>
      </w:r>
      <w:r w:rsidR="0065634B" w:rsidRPr="00CC0FC6">
        <w:rPr>
          <w:szCs w:val="22"/>
        </w:rPr>
        <w:t>gél</w:t>
      </w:r>
    </w:p>
    <w:p w14:paraId="62FFA533" w14:textId="77777777" w:rsidR="0065634B" w:rsidRPr="00CC0FC6" w:rsidRDefault="0065634B" w:rsidP="0065634B">
      <w:pPr>
        <w:rPr>
          <w:szCs w:val="22"/>
        </w:rPr>
      </w:pPr>
      <w:r w:rsidRPr="00CC0FC6">
        <w:rPr>
          <w:szCs w:val="22"/>
        </w:rPr>
        <w:t>tesztoszteron</w:t>
      </w:r>
    </w:p>
    <w:p w14:paraId="62FFA534" w14:textId="77777777" w:rsidR="0065634B" w:rsidRPr="00CC0FC6" w:rsidRDefault="0065634B" w:rsidP="0065634B">
      <w:pPr>
        <w:rPr>
          <w:szCs w:val="22"/>
        </w:rPr>
      </w:pPr>
    </w:p>
    <w:p w14:paraId="62FFA535" w14:textId="77777777" w:rsidR="00797BAB" w:rsidRPr="00CC0FC6" w:rsidRDefault="00797BAB" w:rsidP="0065634B">
      <w:pPr>
        <w:rPr>
          <w:szCs w:val="22"/>
        </w:rPr>
      </w:pPr>
    </w:p>
    <w:p w14:paraId="62FFA536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2.</w:t>
      </w:r>
      <w:r w:rsidRPr="00CC0FC6">
        <w:rPr>
          <w:b/>
          <w:szCs w:val="22"/>
        </w:rPr>
        <w:tab/>
        <w:t>HATÓANYAG(OK) MEGNEVEZÉSE</w:t>
      </w:r>
    </w:p>
    <w:p w14:paraId="62FFA537" w14:textId="77777777" w:rsidR="00797BAB" w:rsidRPr="00CC0FC6" w:rsidRDefault="00797BAB" w:rsidP="0065634B">
      <w:pPr>
        <w:rPr>
          <w:szCs w:val="22"/>
        </w:rPr>
      </w:pPr>
    </w:p>
    <w:p w14:paraId="62FFA538" w14:textId="77777777" w:rsidR="0065634B" w:rsidRPr="00CC0FC6" w:rsidRDefault="0065634B" w:rsidP="0065634B">
      <w:pPr>
        <w:rPr>
          <w:szCs w:val="22"/>
        </w:rPr>
      </w:pPr>
      <w:r w:rsidRPr="00CC0FC6">
        <w:rPr>
          <w:szCs w:val="22"/>
        </w:rPr>
        <w:t>Egy gramm gél 16,2 mg tesztoszteront tartalmaz.</w:t>
      </w:r>
    </w:p>
    <w:p w14:paraId="62FFA539" w14:textId="77777777" w:rsidR="0065634B" w:rsidRPr="00CC0FC6" w:rsidRDefault="0065634B" w:rsidP="0065634B">
      <w:pPr>
        <w:rPr>
          <w:szCs w:val="22"/>
        </w:rPr>
      </w:pPr>
      <w:r w:rsidRPr="00CC0FC6">
        <w:rPr>
          <w:szCs w:val="22"/>
        </w:rPr>
        <w:t xml:space="preserve">A pumpa egyszeri lenyomásával 1,25 g gél adagolható, </w:t>
      </w:r>
      <w:r w:rsidR="00C42A5F">
        <w:rPr>
          <w:szCs w:val="22"/>
        </w:rPr>
        <w:t>amely</w:t>
      </w:r>
      <w:r w:rsidR="00C42A5F" w:rsidRPr="00CC0FC6">
        <w:rPr>
          <w:szCs w:val="22"/>
        </w:rPr>
        <w:t xml:space="preserve"> </w:t>
      </w:r>
      <w:r w:rsidRPr="00CC0FC6">
        <w:rPr>
          <w:szCs w:val="22"/>
        </w:rPr>
        <w:t>20,25 mg tesztoszteron</w:t>
      </w:r>
      <w:r w:rsidR="00743DF1" w:rsidRPr="00CC0FC6">
        <w:rPr>
          <w:szCs w:val="22"/>
        </w:rPr>
        <w:t>t</w:t>
      </w:r>
      <w:r w:rsidRPr="00CC0FC6">
        <w:rPr>
          <w:szCs w:val="22"/>
        </w:rPr>
        <w:t xml:space="preserve"> tartalmaz.</w:t>
      </w:r>
    </w:p>
    <w:p w14:paraId="62FFA53A" w14:textId="77777777" w:rsidR="0065634B" w:rsidRPr="00CC0FC6" w:rsidRDefault="0065634B" w:rsidP="0065634B">
      <w:pPr>
        <w:rPr>
          <w:szCs w:val="22"/>
        </w:rPr>
      </w:pPr>
    </w:p>
    <w:p w14:paraId="62FFA53B" w14:textId="77777777" w:rsidR="00797BAB" w:rsidRPr="00CC0FC6" w:rsidRDefault="00797BAB" w:rsidP="0065634B">
      <w:pPr>
        <w:rPr>
          <w:szCs w:val="22"/>
        </w:rPr>
      </w:pPr>
    </w:p>
    <w:p w14:paraId="62FFA53C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3.</w:t>
      </w:r>
      <w:r w:rsidRPr="00CC0FC6">
        <w:rPr>
          <w:b/>
          <w:szCs w:val="22"/>
        </w:rPr>
        <w:tab/>
        <w:t>SEGÉDANYAGOK FELSOROLÁSA</w:t>
      </w:r>
    </w:p>
    <w:p w14:paraId="62FFA53D" w14:textId="77777777" w:rsidR="0065634B" w:rsidRPr="00CC0FC6" w:rsidRDefault="0065634B" w:rsidP="0065634B">
      <w:pPr>
        <w:rPr>
          <w:szCs w:val="22"/>
        </w:rPr>
      </w:pPr>
    </w:p>
    <w:p w14:paraId="62FFA53E" w14:textId="77777777" w:rsidR="0065634B" w:rsidRPr="00CC0FC6" w:rsidRDefault="0065634B" w:rsidP="0065634B">
      <w:pPr>
        <w:rPr>
          <w:szCs w:val="22"/>
        </w:rPr>
      </w:pPr>
      <w:proofErr w:type="spellStart"/>
      <w:r w:rsidRPr="00CC0FC6">
        <w:rPr>
          <w:szCs w:val="22"/>
        </w:rPr>
        <w:t>Karbomer</w:t>
      </w:r>
      <w:proofErr w:type="spellEnd"/>
      <w:r w:rsidRPr="00CC0FC6">
        <w:rPr>
          <w:szCs w:val="22"/>
        </w:rPr>
        <w:t xml:space="preserve"> 980, </w:t>
      </w:r>
      <w:proofErr w:type="spellStart"/>
      <w:r w:rsidRPr="00CC0FC6">
        <w:rPr>
          <w:szCs w:val="22"/>
        </w:rPr>
        <w:t>izopropil-mirisztát</w:t>
      </w:r>
      <w:proofErr w:type="spellEnd"/>
      <w:r w:rsidRPr="00CC0FC6">
        <w:rPr>
          <w:szCs w:val="22"/>
        </w:rPr>
        <w:t>,</w:t>
      </w:r>
      <w:r w:rsidR="002D68E4" w:rsidRPr="002D68E4">
        <w:t xml:space="preserve"> </w:t>
      </w:r>
      <w:r w:rsidR="002D68E4">
        <w:t>96</w:t>
      </w:r>
      <w:r w:rsidR="005B4C8B">
        <w:t>%</w:t>
      </w:r>
      <w:r w:rsidR="002D68E4" w:rsidRPr="00623989">
        <w:t>-</w:t>
      </w:r>
      <w:proofErr w:type="spellStart"/>
      <w:r w:rsidR="002D68E4" w:rsidRPr="00623989">
        <w:t>os</w:t>
      </w:r>
      <w:proofErr w:type="spellEnd"/>
      <w:r w:rsidR="002D68E4" w:rsidRPr="00623989">
        <w:t xml:space="preserve"> </w:t>
      </w:r>
      <w:r w:rsidRPr="00CC0FC6">
        <w:rPr>
          <w:szCs w:val="22"/>
        </w:rPr>
        <w:t>etanol, nátrium-hidroxid és tisztított víz.</w:t>
      </w:r>
    </w:p>
    <w:p w14:paraId="62FFA53F" w14:textId="77777777" w:rsidR="0065634B" w:rsidRPr="00CC0FC6" w:rsidRDefault="0065634B" w:rsidP="0065634B">
      <w:pPr>
        <w:rPr>
          <w:szCs w:val="22"/>
        </w:rPr>
      </w:pPr>
    </w:p>
    <w:p w14:paraId="62FFA540" w14:textId="77777777" w:rsidR="00797BAB" w:rsidRPr="00CC0FC6" w:rsidRDefault="00797BAB" w:rsidP="0065634B">
      <w:pPr>
        <w:rPr>
          <w:szCs w:val="22"/>
        </w:rPr>
      </w:pPr>
    </w:p>
    <w:p w14:paraId="62FFA541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4.</w:t>
      </w:r>
      <w:r w:rsidRPr="00CC0FC6">
        <w:rPr>
          <w:b/>
          <w:szCs w:val="22"/>
        </w:rPr>
        <w:tab/>
        <w:t>GYÓGYSZERFORMA ÉS TARTALOM</w:t>
      </w:r>
    </w:p>
    <w:p w14:paraId="62FFA542" w14:textId="77777777" w:rsidR="0065634B" w:rsidRPr="00CC0FC6" w:rsidRDefault="0065634B" w:rsidP="0065634B">
      <w:pPr>
        <w:rPr>
          <w:szCs w:val="22"/>
        </w:rPr>
      </w:pPr>
    </w:p>
    <w:p w14:paraId="62FFA543" w14:textId="44F701D6" w:rsidR="0065634B" w:rsidRPr="00962300" w:rsidRDefault="009F2ADF" w:rsidP="0065634B">
      <w:pPr>
        <w:rPr>
          <w:szCs w:val="22"/>
        </w:rPr>
      </w:pPr>
      <w:r>
        <w:rPr>
          <w:szCs w:val="22"/>
          <w:highlight w:val="lightGray"/>
        </w:rPr>
        <w:t>t</w:t>
      </w:r>
      <w:r w:rsidR="003207CB">
        <w:rPr>
          <w:szCs w:val="22"/>
          <w:highlight w:val="lightGray"/>
        </w:rPr>
        <w:t>ranszdermális g</w:t>
      </w:r>
      <w:r w:rsidR="0065634B" w:rsidRPr="00465D89">
        <w:rPr>
          <w:szCs w:val="22"/>
          <w:highlight w:val="lightGray"/>
        </w:rPr>
        <w:t>él</w:t>
      </w:r>
    </w:p>
    <w:p w14:paraId="62FFA544" w14:textId="77777777" w:rsidR="0075516E" w:rsidRDefault="0075516E" w:rsidP="0065634B">
      <w:pPr>
        <w:rPr>
          <w:szCs w:val="22"/>
        </w:rPr>
      </w:pPr>
    </w:p>
    <w:p w14:paraId="62FFA545" w14:textId="77777777" w:rsidR="0075516E" w:rsidRPr="00662E67" w:rsidRDefault="0075516E" w:rsidP="0075516E">
      <w:pPr>
        <w:rPr>
          <w:szCs w:val="22"/>
        </w:rPr>
      </w:pPr>
      <w:r w:rsidRPr="00662E67">
        <w:rPr>
          <w:szCs w:val="22"/>
        </w:rPr>
        <w:t>1 tartál</w:t>
      </w:r>
      <w:r w:rsidR="00CE056D">
        <w:rPr>
          <w:szCs w:val="22"/>
        </w:rPr>
        <w:t>yos csomag</w:t>
      </w:r>
      <w:r w:rsidRPr="00662E67">
        <w:rPr>
          <w:szCs w:val="22"/>
        </w:rPr>
        <w:t xml:space="preserve"> (88 g</w:t>
      </w:r>
      <w:r w:rsidR="00CE056D" w:rsidRPr="00CE056D">
        <w:rPr>
          <w:szCs w:val="22"/>
        </w:rPr>
        <w:t xml:space="preserve"> </w:t>
      </w:r>
      <w:r w:rsidR="00CE056D">
        <w:rPr>
          <w:szCs w:val="22"/>
        </w:rPr>
        <w:t>gél</w:t>
      </w:r>
      <w:r w:rsidR="000F6E95">
        <w:rPr>
          <w:szCs w:val="22"/>
        </w:rPr>
        <w:t>t tartalmaz</w:t>
      </w:r>
      <w:r w:rsidRPr="00662E67">
        <w:rPr>
          <w:szCs w:val="22"/>
        </w:rPr>
        <w:t>)</w:t>
      </w:r>
    </w:p>
    <w:p w14:paraId="62FFA546" w14:textId="77777777" w:rsidR="0075516E" w:rsidRPr="004D0263" w:rsidRDefault="0075516E" w:rsidP="0075516E">
      <w:pPr>
        <w:rPr>
          <w:szCs w:val="22"/>
          <w:highlight w:val="lightGray"/>
        </w:rPr>
      </w:pPr>
      <w:r w:rsidRPr="004D0263">
        <w:rPr>
          <w:szCs w:val="22"/>
          <w:highlight w:val="lightGray"/>
        </w:rPr>
        <w:t>2 tartál</w:t>
      </w:r>
      <w:r w:rsidR="00CE056D" w:rsidRPr="004D0263">
        <w:rPr>
          <w:szCs w:val="22"/>
          <w:highlight w:val="lightGray"/>
        </w:rPr>
        <w:t>yos csomag</w:t>
      </w:r>
      <w:r w:rsidRPr="004D0263">
        <w:rPr>
          <w:szCs w:val="22"/>
          <w:highlight w:val="lightGray"/>
        </w:rPr>
        <w:t xml:space="preserve"> (88 g</w:t>
      </w:r>
      <w:r w:rsidR="00CE056D" w:rsidRPr="004D0263">
        <w:rPr>
          <w:szCs w:val="22"/>
          <w:highlight w:val="lightGray"/>
        </w:rPr>
        <w:t xml:space="preserve"> gél tartályonként</w:t>
      </w:r>
      <w:r w:rsidRPr="004D0263">
        <w:rPr>
          <w:szCs w:val="22"/>
          <w:highlight w:val="lightGray"/>
        </w:rPr>
        <w:t>)</w:t>
      </w:r>
    </w:p>
    <w:p w14:paraId="62FFA547" w14:textId="77777777" w:rsidR="0075516E" w:rsidRPr="004D0263" w:rsidRDefault="0075516E" w:rsidP="0075516E">
      <w:pPr>
        <w:rPr>
          <w:szCs w:val="22"/>
          <w:highlight w:val="lightGray"/>
        </w:rPr>
      </w:pPr>
      <w:r w:rsidRPr="004D0263">
        <w:rPr>
          <w:szCs w:val="22"/>
          <w:highlight w:val="lightGray"/>
        </w:rPr>
        <w:t>3 tartál</w:t>
      </w:r>
      <w:r w:rsidR="00CE056D" w:rsidRPr="004D0263">
        <w:rPr>
          <w:szCs w:val="22"/>
          <w:highlight w:val="lightGray"/>
        </w:rPr>
        <w:t>yos csomag</w:t>
      </w:r>
      <w:r w:rsidRPr="004D0263">
        <w:rPr>
          <w:szCs w:val="22"/>
          <w:highlight w:val="lightGray"/>
        </w:rPr>
        <w:t xml:space="preserve"> (88 g</w:t>
      </w:r>
      <w:r w:rsidR="00CE056D" w:rsidRPr="004D0263">
        <w:rPr>
          <w:szCs w:val="22"/>
          <w:highlight w:val="lightGray"/>
        </w:rPr>
        <w:t xml:space="preserve"> gél tartályonként</w:t>
      </w:r>
      <w:r w:rsidRPr="004D0263">
        <w:rPr>
          <w:szCs w:val="22"/>
          <w:highlight w:val="lightGray"/>
        </w:rPr>
        <w:t>)</w:t>
      </w:r>
    </w:p>
    <w:p w14:paraId="62FFA548" w14:textId="77777777" w:rsidR="0075516E" w:rsidRPr="00EA7D2A" w:rsidRDefault="0075516E" w:rsidP="0075516E">
      <w:pPr>
        <w:rPr>
          <w:szCs w:val="22"/>
        </w:rPr>
      </w:pPr>
      <w:r w:rsidRPr="004D0263">
        <w:rPr>
          <w:szCs w:val="22"/>
          <w:highlight w:val="lightGray"/>
        </w:rPr>
        <w:t>6 tartál</w:t>
      </w:r>
      <w:r w:rsidR="00CE056D" w:rsidRPr="004D0263">
        <w:rPr>
          <w:szCs w:val="22"/>
          <w:highlight w:val="lightGray"/>
        </w:rPr>
        <w:t>yos csomag</w:t>
      </w:r>
      <w:r w:rsidRPr="004D0263">
        <w:rPr>
          <w:szCs w:val="22"/>
          <w:highlight w:val="lightGray"/>
        </w:rPr>
        <w:t xml:space="preserve"> (88 g</w:t>
      </w:r>
      <w:r w:rsidR="00CE056D" w:rsidRPr="004D0263">
        <w:rPr>
          <w:szCs w:val="22"/>
          <w:highlight w:val="lightGray"/>
        </w:rPr>
        <w:t xml:space="preserve"> gél tartályonként</w:t>
      </w:r>
      <w:r w:rsidRPr="004D0263">
        <w:rPr>
          <w:szCs w:val="22"/>
          <w:highlight w:val="lightGray"/>
        </w:rPr>
        <w:t>)</w:t>
      </w:r>
    </w:p>
    <w:p w14:paraId="62FFA549" w14:textId="77777777" w:rsidR="0075516E" w:rsidRPr="00CC0FC6" w:rsidRDefault="0075516E" w:rsidP="0065634B">
      <w:pPr>
        <w:rPr>
          <w:szCs w:val="22"/>
        </w:rPr>
      </w:pPr>
    </w:p>
    <w:p w14:paraId="62FFA54A" w14:textId="77777777" w:rsidR="008026AC" w:rsidRPr="00CC0FC6" w:rsidRDefault="008026AC" w:rsidP="0065634B">
      <w:pPr>
        <w:rPr>
          <w:szCs w:val="22"/>
        </w:rPr>
      </w:pPr>
    </w:p>
    <w:p w14:paraId="62FFA54B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5.</w:t>
      </w:r>
      <w:r w:rsidRPr="00CC0FC6">
        <w:rPr>
          <w:b/>
          <w:szCs w:val="22"/>
        </w:rPr>
        <w:tab/>
        <w:t>AZ ALKALMAZÁSSAL KAPCSOLATOS TUDNIVALÓK ÉS AZ ALKALMAZÁS MÓDJA(I)</w:t>
      </w:r>
    </w:p>
    <w:p w14:paraId="62FFA54C" w14:textId="77777777" w:rsidR="0065634B" w:rsidRPr="00CC0FC6" w:rsidRDefault="0065634B" w:rsidP="0065634B">
      <w:pPr>
        <w:rPr>
          <w:szCs w:val="22"/>
        </w:rPr>
      </w:pPr>
    </w:p>
    <w:p w14:paraId="62FFA54D" w14:textId="77777777" w:rsidR="0065634B" w:rsidRPr="00CC0FC6" w:rsidRDefault="00CE056D" w:rsidP="0065634B">
      <w:pPr>
        <w:rPr>
          <w:szCs w:val="22"/>
        </w:rPr>
      </w:pPr>
      <w:r>
        <w:rPr>
          <w:szCs w:val="22"/>
        </w:rPr>
        <w:t>T</w:t>
      </w:r>
      <w:r w:rsidR="0072065B" w:rsidRPr="00CE056D">
        <w:rPr>
          <w:szCs w:val="22"/>
        </w:rPr>
        <w:t xml:space="preserve">ranszdermális </w:t>
      </w:r>
      <w:r>
        <w:rPr>
          <w:szCs w:val="22"/>
        </w:rPr>
        <w:t>alkalmaz</w:t>
      </w:r>
      <w:r w:rsidR="0072065B" w:rsidRPr="00CE056D">
        <w:rPr>
          <w:szCs w:val="22"/>
        </w:rPr>
        <w:t>ásra</w:t>
      </w:r>
      <w:r w:rsidR="008B13DE">
        <w:rPr>
          <w:szCs w:val="22"/>
        </w:rPr>
        <w:t>.</w:t>
      </w:r>
    </w:p>
    <w:p w14:paraId="62FFA54E" w14:textId="77777777" w:rsidR="0065634B" w:rsidRPr="00CC0FC6" w:rsidRDefault="0065634B" w:rsidP="0065634B">
      <w:pPr>
        <w:rPr>
          <w:szCs w:val="22"/>
        </w:rPr>
      </w:pPr>
      <w:r w:rsidRPr="00CC0FC6">
        <w:rPr>
          <w:szCs w:val="22"/>
        </w:rPr>
        <w:t>Használat előtt olvassa el a mellékelt betegtájékoztatót!</w:t>
      </w:r>
    </w:p>
    <w:p w14:paraId="62FFA54F" w14:textId="77777777" w:rsidR="0065634B" w:rsidRPr="00CC0FC6" w:rsidRDefault="0065634B" w:rsidP="0065634B">
      <w:pPr>
        <w:rPr>
          <w:szCs w:val="22"/>
        </w:rPr>
      </w:pPr>
    </w:p>
    <w:p w14:paraId="62FFA550" w14:textId="77777777" w:rsidR="0065634B" w:rsidRPr="00CC0FC6" w:rsidRDefault="0065634B" w:rsidP="0065634B">
      <w:pPr>
        <w:rPr>
          <w:szCs w:val="22"/>
        </w:rPr>
      </w:pPr>
    </w:p>
    <w:p w14:paraId="62FFA551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6.</w:t>
      </w:r>
      <w:r w:rsidRPr="00CC0FC6">
        <w:rPr>
          <w:b/>
          <w:szCs w:val="22"/>
        </w:rPr>
        <w:tab/>
        <w:t>KÜLÖN FIGYELMEZTETÉS, MELY SZERINT A GYÓGYSZERT GYERMEKEKTŐL ELZÁRVA KELL TARTANI</w:t>
      </w:r>
    </w:p>
    <w:p w14:paraId="62FFA552" w14:textId="77777777" w:rsidR="0065634B" w:rsidRPr="00CC0FC6" w:rsidRDefault="0065634B" w:rsidP="0065634B">
      <w:pPr>
        <w:rPr>
          <w:szCs w:val="22"/>
        </w:rPr>
      </w:pPr>
    </w:p>
    <w:p w14:paraId="62FFA553" w14:textId="77777777" w:rsidR="0065634B" w:rsidRPr="00CC0FC6" w:rsidRDefault="0065634B" w:rsidP="0065634B">
      <w:pPr>
        <w:outlineLvl w:val="0"/>
        <w:rPr>
          <w:szCs w:val="22"/>
        </w:rPr>
      </w:pPr>
      <w:r w:rsidRPr="00CC0FC6">
        <w:rPr>
          <w:szCs w:val="22"/>
        </w:rPr>
        <w:t>A gyógyszer gyermekektől elzárva tartandó!</w:t>
      </w:r>
    </w:p>
    <w:p w14:paraId="62FFA554" w14:textId="77777777" w:rsidR="0065634B" w:rsidRPr="00CC0FC6" w:rsidRDefault="0065634B" w:rsidP="0065634B">
      <w:pPr>
        <w:rPr>
          <w:szCs w:val="22"/>
        </w:rPr>
      </w:pPr>
    </w:p>
    <w:p w14:paraId="62FFA555" w14:textId="77777777" w:rsidR="0065634B" w:rsidRPr="00CC0FC6" w:rsidRDefault="0065634B" w:rsidP="0065634B">
      <w:pPr>
        <w:rPr>
          <w:szCs w:val="22"/>
        </w:rPr>
      </w:pPr>
    </w:p>
    <w:p w14:paraId="62FFA556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7.</w:t>
      </w:r>
      <w:r w:rsidRPr="00CC0FC6">
        <w:rPr>
          <w:b/>
          <w:szCs w:val="22"/>
        </w:rPr>
        <w:tab/>
        <w:t>TOVÁBBI FIGYELMEZTETÉS(EK), AMENNYIBEN SZÜKSÉGES</w:t>
      </w:r>
    </w:p>
    <w:p w14:paraId="62FFA557" w14:textId="77777777" w:rsidR="0065634B" w:rsidRPr="00CC0FC6" w:rsidRDefault="0065634B" w:rsidP="0065634B">
      <w:pPr>
        <w:rPr>
          <w:szCs w:val="22"/>
        </w:rPr>
      </w:pPr>
    </w:p>
    <w:p w14:paraId="62FFA558" w14:textId="77777777" w:rsidR="00732037" w:rsidRPr="00CC0FC6" w:rsidRDefault="00732037" w:rsidP="0065634B">
      <w:pPr>
        <w:tabs>
          <w:tab w:val="left" w:pos="749"/>
        </w:tabs>
        <w:rPr>
          <w:szCs w:val="22"/>
        </w:rPr>
      </w:pPr>
    </w:p>
    <w:p w14:paraId="62FFA559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8.</w:t>
      </w:r>
      <w:r w:rsidRPr="00CC0FC6">
        <w:rPr>
          <w:b/>
          <w:szCs w:val="22"/>
        </w:rPr>
        <w:tab/>
        <w:t>LEJÁRATI IDŐ</w:t>
      </w:r>
    </w:p>
    <w:p w14:paraId="62FFA55A" w14:textId="77777777" w:rsidR="0065634B" w:rsidRPr="00CC0FC6" w:rsidRDefault="0065634B" w:rsidP="0065634B">
      <w:pPr>
        <w:rPr>
          <w:szCs w:val="22"/>
        </w:rPr>
      </w:pPr>
    </w:p>
    <w:p w14:paraId="62FFA55B" w14:textId="77777777" w:rsidR="0065634B" w:rsidRPr="00CC0FC6" w:rsidRDefault="0065634B" w:rsidP="0065634B">
      <w:pPr>
        <w:rPr>
          <w:szCs w:val="22"/>
        </w:rPr>
      </w:pPr>
      <w:r w:rsidRPr="00CC0FC6">
        <w:rPr>
          <w:szCs w:val="22"/>
        </w:rPr>
        <w:t>EXP</w:t>
      </w:r>
    </w:p>
    <w:p w14:paraId="62FFA55C" w14:textId="77777777" w:rsidR="0065634B" w:rsidRPr="00CC0FC6" w:rsidRDefault="0065634B" w:rsidP="0065634B">
      <w:pPr>
        <w:rPr>
          <w:szCs w:val="22"/>
        </w:rPr>
      </w:pPr>
    </w:p>
    <w:p w14:paraId="62FFA55D" w14:textId="77777777" w:rsidR="008026AC" w:rsidRPr="00CC0FC6" w:rsidRDefault="008026AC" w:rsidP="0065634B">
      <w:pPr>
        <w:rPr>
          <w:szCs w:val="22"/>
        </w:rPr>
      </w:pPr>
    </w:p>
    <w:p w14:paraId="62FFA55E" w14:textId="77777777" w:rsidR="0065634B" w:rsidRPr="00CC0FC6" w:rsidRDefault="0065634B" w:rsidP="0065634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lastRenderedPageBreak/>
        <w:t>9.</w:t>
      </w:r>
      <w:r w:rsidRPr="00CC0FC6">
        <w:rPr>
          <w:b/>
          <w:szCs w:val="22"/>
        </w:rPr>
        <w:tab/>
        <w:t>KÜLÖNLEGES TÁROLÁSI ELŐÍRÁSOK</w:t>
      </w:r>
    </w:p>
    <w:p w14:paraId="62FFA55F" w14:textId="77777777" w:rsidR="0065634B" w:rsidRPr="00CC0FC6" w:rsidRDefault="0065634B" w:rsidP="0065634B">
      <w:pPr>
        <w:rPr>
          <w:szCs w:val="22"/>
        </w:rPr>
      </w:pPr>
    </w:p>
    <w:p w14:paraId="62FFA560" w14:textId="77777777" w:rsidR="0096658C" w:rsidRPr="00CC0FC6" w:rsidRDefault="0096658C" w:rsidP="0065634B">
      <w:pPr>
        <w:ind w:left="567" w:hanging="567"/>
        <w:rPr>
          <w:szCs w:val="22"/>
        </w:rPr>
      </w:pPr>
    </w:p>
    <w:p w14:paraId="62FFA561" w14:textId="77777777" w:rsidR="0065634B" w:rsidRPr="00CC0FC6" w:rsidRDefault="0065634B" w:rsidP="00F02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10.</w:t>
      </w:r>
      <w:r w:rsidRPr="00CC0FC6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62FFA562" w14:textId="77777777" w:rsidR="0065634B" w:rsidRPr="00CC0FC6" w:rsidRDefault="0065634B" w:rsidP="0065634B">
      <w:pPr>
        <w:rPr>
          <w:szCs w:val="22"/>
        </w:rPr>
      </w:pPr>
    </w:p>
    <w:p w14:paraId="62FFA563" w14:textId="77777777" w:rsidR="00732037" w:rsidRPr="00CC0FC6" w:rsidRDefault="00732037" w:rsidP="0065634B">
      <w:pPr>
        <w:rPr>
          <w:szCs w:val="22"/>
        </w:rPr>
      </w:pPr>
    </w:p>
    <w:p w14:paraId="62FFA564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CC0FC6">
        <w:rPr>
          <w:b/>
          <w:szCs w:val="22"/>
        </w:rPr>
        <w:t>11.</w:t>
      </w:r>
      <w:r w:rsidRPr="00CC0FC6">
        <w:rPr>
          <w:b/>
          <w:szCs w:val="22"/>
        </w:rPr>
        <w:tab/>
        <w:t>A FORGALOMBA HOZATALI ENGEDÉLY JOGOSULTJÁNAK NEVE ÉS CÍME</w:t>
      </w:r>
    </w:p>
    <w:p w14:paraId="62FFA565" w14:textId="77777777" w:rsidR="0065634B" w:rsidRDefault="0065634B" w:rsidP="0065634B">
      <w:pPr>
        <w:rPr>
          <w:szCs w:val="22"/>
        </w:rPr>
      </w:pPr>
    </w:p>
    <w:p w14:paraId="62FFA566" w14:textId="77777777" w:rsidR="0075516E" w:rsidRPr="00EA7D2A" w:rsidRDefault="0075516E" w:rsidP="0075516E">
      <w:pPr>
        <w:rPr>
          <w:szCs w:val="22"/>
        </w:rPr>
      </w:pPr>
      <w:r w:rsidRPr="00EA7D2A">
        <w:rPr>
          <w:szCs w:val="22"/>
        </w:rPr>
        <w:t xml:space="preserve">Besins </w:t>
      </w:r>
      <w:proofErr w:type="spellStart"/>
      <w:r w:rsidRPr="00EA7D2A">
        <w:rPr>
          <w:szCs w:val="22"/>
        </w:rPr>
        <w:t>Healthcare</w:t>
      </w:r>
      <w:proofErr w:type="spellEnd"/>
    </w:p>
    <w:p w14:paraId="62FEBCFF" w14:textId="77777777" w:rsidR="00C77110" w:rsidRDefault="00586840" w:rsidP="0075516E">
      <w:pPr>
        <w:rPr>
          <w:szCs w:val="22"/>
        </w:rPr>
      </w:pPr>
      <w:r>
        <w:rPr>
          <w:szCs w:val="22"/>
        </w:rPr>
        <w:t>Rue Washington 80</w:t>
      </w:r>
    </w:p>
    <w:p w14:paraId="3534E42C" w14:textId="70C8EC74" w:rsidR="00C77110" w:rsidRDefault="0075516E" w:rsidP="0075516E">
      <w:pPr>
        <w:rPr>
          <w:szCs w:val="22"/>
        </w:rPr>
      </w:pPr>
      <w:r w:rsidRPr="00EA7D2A">
        <w:rPr>
          <w:szCs w:val="22"/>
        </w:rPr>
        <w:t xml:space="preserve">1050 </w:t>
      </w:r>
      <w:proofErr w:type="spellStart"/>
      <w:r w:rsidR="00586840">
        <w:rPr>
          <w:szCs w:val="22"/>
        </w:rPr>
        <w:t>Ixelles</w:t>
      </w:r>
      <w:proofErr w:type="spellEnd"/>
    </w:p>
    <w:p w14:paraId="62FFA568" w14:textId="6724216A" w:rsidR="0075516E" w:rsidRPr="00EA7D2A" w:rsidRDefault="0075516E" w:rsidP="0075516E">
      <w:pPr>
        <w:rPr>
          <w:szCs w:val="22"/>
        </w:rPr>
      </w:pPr>
      <w:r w:rsidRPr="00EA7D2A">
        <w:rPr>
          <w:szCs w:val="22"/>
        </w:rPr>
        <w:t>Belgium</w:t>
      </w:r>
    </w:p>
    <w:p w14:paraId="62FFA569" w14:textId="77777777" w:rsidR="0075516E" w:rsidRDefault="0075516E" w:rsidP="0065634B">
      <w:pPr>
        <w:rPr>
          <w:szCs w:val="22"/>
        </w:rPr>
      </w:pPr>
    </w:p>
    <w:p w14:paraId="62FFA56A" w14:textId="77777777" w:rsidR="0065634B" w:rsidRPr="00CC0FC6" w:rsidRDefault="0065634B" w:rsidP="0065634B">
      <w:pPr>
        <w:rPr>
          <w:szCs w:val="22"/>
        </w:rPr>
      </w:pPr>
    </w:p>
    <w:p w14:paraId="62FFA56B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CC0FC6">
        <w:rPr>
          <w:b/>
          <w:szCs w:val="22"/>
        </w:rPr>
        <w:t>12.</w:t>
      </w:r>
      <w:r w:rsidRPr="00CC0FC6">
        <w:rPr>
          <w:b/>
          <w:szCs w:val="22"/>
        </w:rPr>
        <w:tab/>
        <w:t xml:space="preserve">A FORGALOMBA HOZATALI ENGEDÉLY SZÁMA(I) </w:t>
      </w:r>
    </w:p>
    <w:p w14:paraId="62FFA56C" w14:textId="77777777" w:rsidR="0065634B" w:rsidRPr="00CC0FC6" w:rsidRDefault="0065634B" w:rsidP="0065634B">
      <w:pPr>
        <w:rPr>
          <w:szCs w:val="22"/>
        </w:rPr>
      </w:pPr>
    </w:p>
    <w:p w14:paraId="62FFA56D" w14:textId="77777777" w:rsidR="003A2EA7" w:rsidRPr="004D0263" w:rsidRDefault="003A2EA7" w:rsidP="003A2EA7">
      <w:pPr>
        <w:rPr>
          <w:szCs w:val="22"/>
          <w:highlight w:val="lightGray"/>
        </w:rPr>
      </w:pPr>
      <w:r>
        <w:rPr>
          <w:szCs w:val="22"/>
        </w:rPr>
        <w:t>OGYI-T-20015/03</w:t>
      </w:r>
      <w:r>
        <w:rPr>
          <w:szCs w:val="22"/>
        </w:rPr>
        <w:tab/>
      </w:r>
      <w:r w:rsidRPr="004D0263">
        <w:rPr>
          <w:szCs w:val="22"/>
          <w:highlight w:val="lightGray"/>
        </w:rPr>
        <w:t>1</w:t>
      </w:r>
      <w:r w:rsidR="00F021B7" w:rsidRPr="004D0263">
        <w:rPr>
          <w:szCs w:val="22"/>
          <w:highlight w:val="lightGray"/>
        </w:rPr>
        <w:t>×</w:t>
      </w:r>
    </w:p>
    <w:p w14:paraId="62FFA56E" w14:textId="77777777" w:rsidR="003A2EA7" w:rsidRPr="004D0263" w:rsidRDefault="003A2EA7" w:rsidP="003A2EA7">
      <w:pPr>
        <w:rPr>
          <w:szCs w:val="22"/>
          <w:highlight w:val="lightGray"/>
        </w:rPr>
      </w:pPr>
      <w:r w:rsidRPr="004D0263">
        <w:rPr>
          <w:szCs w:val="22"/>
          <w:highlight w:val="lightGray"/>
        </w:rPr>
        <w:t>OGYI-T-20015/04</w:t>
      </w:r>
      <w:r w:rsidRPr="004D0263">
        <w:rPr>
          <w:szCs w:val="22"/>
          <w:highlight w:val="lightGray"/>
        </w:rPr>
        <w:tab/>
        <w:t>2</w:t>
      </w:r>
      <w:r w:rsidR="00F021B7" w:rsidRPr="004D0263">
        <w:rPr>
          <w:szCs w:val="22"/>
          <w:highlight w:val="lightGray"/>
        </w:rPr>
        <w:t>×</w:t>
      </w:r>
    </w:p>
    <w:p w14:paraId="62FFA56F" w14:textId="77777777" w:rsidR="003A2EA7" w:rsidRPr="004D0263" w:rsidRDefault="003A2EA7" w:rsidP="003A2EA7">
      <w:pPr>
        <w:rPr>
          <w:szCs w:val="22"/>
          <w:highlight w:val="lightGray"/>
        </w:rPr>
      </w:pPr>
      <w:r w:rsidRPr="004D0263">
        <w:rPr>
          <w:szCs w:val="22"/>
          <w:highlight w:val="lightGray"/>
        </w:rPr>
        <w:t>OGYI-T-20015/05</w:t>
      </w:r>
      <w:r w:rsidRPr="004D0263">
        <w:rPr>
          <w:szCs w:val="22"/>
          <w:highlight w:val="lightGray"/>
        </w:rPr>
        <w:tab/>
        <w:t>3</w:t>
      </w:r>
      <w:r w:rsidR="00F021B7" w:rsidRPr="004D0263">
        <w:rPr>
          <w:szCs w:val="22"/>
          <w:highlight w:val="lightGray"/>
        </w:rPr>
        <w:t>×</w:t>
      </w:r>
    </w:p>
    <w:p w14:paraId="62FFA570" w14:textId="77777777" w:rsidR="003A2EA7" w:rsidRPr="005E7B1A" w:rsidRDefault="003A2EA7" w:rsidP="003A2EA7">
      <w:pPr>
        <w:rPr>
          <w:szCs w:val="22"/>
        </w:rPr>
      </w:pPr>
      <w:r w:rsidRPr="004D0263">
        <w:rPr>
          <w:szCs w:val="22"/>
          <w:highlight w:val="lightGray"/>
        </w:rPr>
        <w:t>OGYI-T-20015/06</w:t>
      </w:r>
      <w:r w:rsidRPr="004D0263">
        <w:rPr>
          <w:szCs w:val="22"/>
          <w:highlight w:val="lightGray"/>
        </w:rPr>
        <w:tab/>
        <w:t>6</w:t>
      </w:r>
      <w:r w:rsidR="00F021B7" w:rsidRPr="004D0263">
        <w:rPr>
          <w:szCs w:val="22"/>
          <w:highlight w:val="lightGray"/>
        </w:rPr>
        <w:t>×</w:t>
      </w:r>
    </w:p>
    <w:p w14:paraId="62FFA571" w14:textId="77777777" w:rsidR="0065634B" w:rsidRDefault="0065634B" w:rsidP="0065634B">
      <w:pPr>
        <w:rPr>
          <w:szCs w:val="22"/>
        </w:rPr>
      </w:pPr>
    </w:p>
    <w:p w14:paraId="62FFA572" w14:textId="77777777" w:rsidR="001C4B2B" w:rsidRPr="00CC0FC6" w:rsidRDefault="001C4B2B" w:rsidP="0065634B">
      <w:pPr>
        <w:rPr>
          <w:szCs w:val="22"/>
        </w:rPr>
      </w:pPr>
    </w:p>
    <w:p w14:paraId="62FFA573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CC0FC6">
        <w:rPr>
          <w:b/>
          <w:szCs w:val="22"/>
        </w:rPr>
        <w:t>13.</w:t>
      </w:r>
      <w:r w:rsidRPr="00CC0FC6">
        <w:rPr>
          <w:b/>
          <w:szCs w:val="22"/>
        </w:rPr>
        <w:tab/>
        <w:t xml:space="preserve">A GYÁRTÁSI TÉTEL SZÁMA </w:t>
      </w:r>
    </w:p>
    <w:p w14:paraId="62FFA574" w14:textId="77777777" w:rsidR="0065634B" w:rsidRPr="00CC0FC6" w:rsidRDefault="0065634B" w:rsidP="0065634B">
      <w:pPr>
        <w:rPr>
          <w:i/>
          <w:szCs w:val="22"/>
        </w:rPr>
      </w:pPr>
    </w:p>
    <w:p w14:paraId="62FFA575" w14:textId="77777777" w:rsidR="0065634B" w:rsidRPr="00CC0FC6" w:rsidRDefault="0065634B" w:rsidP="0065634B">
      <w:pPr>
        <w:rPr>
          <w:szCs w:val="22"/>
        </w:rPr>
      </w:pPr>
      <w:r w:rsidRPr="00CC0FC6">
        <w:rPr>
          <w:szCs w:val="22"/>
        </w:rPr>
        <w:t>Gy.sz.:</w:t>
      </w:r>
    </w:p>
    <w:p w14:paraId="62FFA576" w14:textId="77777777" w:rsidR="0065634B" w:rsidRPr="00CC0FC6" w:rsidRDefault="0065634B" w:rsidP="0065634B">
      <w:pPr>
        <w:rPr>
          <w:szCs w:val="22"/>
        </w:rPr>
      </w:pPr>
    </w:p>
    <w:p w14:paraId="62FFA577" w14:textId="77777777" w:rsidR="0065634B" w:rsidRPr="00CC0FC6" w:rsidRDefault="0065634B" w:rsidP="0065634B">
      <w:pPr>
        <w:rPr>
          <w:szCs w:val="22"/>
        </w:rPr>
      </w:pPr>
    </w:p>
    <w:p w14:paraId="62FFA578" w14:textId="77777777" w:rsidR="0065634B" w:rsidRPr="00CC0FC6" w:rsidRDefault="0065634B" w:rsidP="00F02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CC0FC6">
        <w:rPr>
          <w:b/>
          <w:szCs w:val="22"/>
        </w:rPr>
        <w:t>14.</w:t>
      </w:r>
      <w:r w:rsidRPr="00CC0FC6">
        <w:rPr>
          <w:b/>
          <w:szCs w:val="22"/>
        </w:rPr>
        <w:tab/>
      </w:r>
      <w:r w:rsidR="00350029" w:rsidRPr="00AD72A5">
        <w:rPr>
          <w:b/>
          <w:noProof/>
          <w:szCs w:val="22"/>
        </w:rPr>
        <w:t>A GYÓGYSZER ÁLTALÁNOS BESOROLÁSA RENDELHETŐSÉG SZEMPONTJÁBÓL</w:t>
      </w:r>
    </w:p>
    <w:p w14:paraId="62FFA579" w14:textId="77777777" w:rsidR="0065634B" w:rsidRPr="00CC0FC6" w:rsidRDefault="0065634B" w:rsidP="0065634B">
      <w:pPr>
        <w:rPr>
          <w:i/>
          <w:szCs w:val="22"/>
        </w:rPr>
      </w:pPr>
    </w:p>
    <w:p w14:paraId="62FFA57A" w14:textId="77777777" w:rsidR="0065634B" w:rsidRPr="00CC0FC6" w:rsidRDefault="0065634B" w:rsidP="0065634B">
      <w:pPr>
        <w:rPr>
          <w:szCs w:val="22"/>
        </w:rPr>
      </w:pPr>
      <w:r w:rsidRPr="006E00DB">
        <w:rPr>
          <w:szCs w:val="22"/>
        </w:rPr>
        <w:t>Orvosi rendelvényhez kötött gyógyszer</w:t>
      </w:r>
      <w:r w:rsidR="00D543F7">
        <w:rPr>
          <w:szCs w:val="22"/>
        </w:rPr>
        <w:t xml:space="preserve"> (Sz</w:t>
      </w:r>
      <w:r w:rsidR="00241A0E">
        <w:rPr>
          <w:szCs w:val="22"/>
        </w:rPr>
        <w:t>)</w:t>
      </w:r>
      <w:r w:rsidRPr="006E00DB">
        <w:rPr>
          <w:szCs w:val="22"/>
        </w:rPr>
        <w:t>.</w:t>
      </w:r>
    </w:p>
    <w:p w14:paraId="62FFA57B" w14:textId="77777777" w:rsidR="0065634B" w:rsidRPr="00CC0FC6" w:rsidRDefault="0065634B" w:rsidP="0065634B">
      <w:pPr>
        <w:rPr>
          <w:szCs w:val="22"/>
        </w:rPr>
      </w:pPr>
    </w:p>
    <w:p w14:paraId="62FFA57C" w14:textId="77777777" w:rsidR="0065634B" w:rsidRPr="00CC0FC6" w:rsidRDefault="0065634B" w:rsidP="0065634B">
      <w:pPr>
        <w:rPr>
          <w:szCs w:val="22"/>
        </w:rPr>
      </w:pPr>
    </w:p>
    <w:p w14:paraId="62FFA57D" w14:textId="77777777" w:rsidR="0065634B" w:rsidRPr="00CC0FC6" w:rsidRDefault="0065634B" w:rsidP="0065634B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</w:rPr>
      </w:pPr>
      <w:r w:rsidRPr="00CC0FC6">
        <w:rPr>
          <w:b/>
          <w:szCs w:val="22"/>
        </w:rPr>
        <w:t>15.</w:t>
      </w:r>
      <w:r w:rsidRPr="00CC0FC6">
        <w:rPr>
          <w:b/>
          <w:szCs w:val="22"/>
        </w:rPr>
        <w:tab/>
        <w:t>AZ ALKALMAZÁSRA VONATKOZÓ UTASÍTÁSOK</w:t>
      </w:r>
    </w:p>
    <w:p w14:paraId="62FFA57E" w14:textId="77777777" w:rsidR="0065634B" w:rsidRDefault="0065634B" w:rsidP="0065634B">
      <w:pPr>
        <w:rPr>
          <w:szCs w:val="22"/>
        </w:rPr>
      </w:pPr>
    </w:p>
    <w:p w14:paraId="62FFA57F" w14:textId="77777777" w:rsidR="0075516E" w:rsidRPr="00CC0FC6" w:rsidRDefault="0075516E" w:rsidP="0065634B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410"/>
        <w:gridCol w:w="2410"/>
      </w:tblGrid>
      <w:tr w:rsidR="00581544" w:rsidRPr="00465D89" w14:paraId="62FFA585" w14:textId="77777777" w:rsidTr="00BC0625">
        <w:tc>
          <w:tcPr>
            <w:tcW w:w="2376" w:type="dxa"/>
          </w:tcPr>
          <w:p w14:paraId="62FFA580" w14:textId="77777777" w:rsidR="00581544" w:rsidRPr="00465D89" w:rsidRDefault="00FB5A09" w:rsidP="00BC0625">
            <w:pPr>
              <w:jc w:val="center"/>
              <w:rPr>
                <w:b/>
                <w:noProof/>
                <w:szCs w:val="22"/>
              </w:rPr>
            </w:pPr>
            <w:r w:rsidRPr="00465D89">
              <w:rPr>
                <w:b/>
                <w:szCs w:val="22"/>
              </w:rPr>
              <w:t>A pumpa lenyomásának száma</w:t>
            </w:r>
            <w:r w:rsidRPr="00465D89">
              <w:rPr>
                <w:b/>
                <w:noProof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62FFA581" w14:textId="77777777" w:rsidR="00C27B4D" w:rsidRDefault="002E1323" w:rsidP="00C27B4D">
            <w:pPr>
              <w:jc w:val="center"/>
              <w:rPr>
                <w:rStyle w:val="jlqj4b"/>
                <w:b/>
              </w:rPr>
            </w:pPr>
            <w:r w:rsidRPr="00465D89">
              <w:rPr>
                <w:rStyle w:val="jlqj4b"/>
                <w:b/>
              </w:rPr>
              <w:t>A gél mennyisége</w:t>
            </w:r>
          </w:p>
          <w:p w14:paraId="62FFA582" w14:textId="77777777" w:rsidR="00581544" w:rsidRPr="00C27B4D" w:rsidRDefault="002E1323" w:rsidP="00C27B4D">
            <w:pPr>
              <w:jc w:val="center"/>
              <w:rPr>
                <w:b/>
                <w:bCs/>
                <w:szCs w:val="22"/>
              </w:rPr>
            </w:pPr>
            <w:r w:rsidRPr="00465D89">
              <w:rPr>
                <w:rStyle w:val="jlqj4b"/>
                <w:b/>
              </w:rPr>
              <w:t>(g)</w:t>
            </w:r>
          </w:p>
        </w:tc>
        <w:tc>
          <w:tcPr>
            <w:tcW w:w="2410" w:type="dxa"/>
            <w:shd w:val="clear" w:color="auto" w:fill="auto"/>
          </w:tcPr>
          <w:p w14:paraId="62FFA583" w14:textId="77777777" w:rsidR="000F3577" w:rsidRPr="00465D89" w:rsidRDefault="000F3577" w:rsidP="000F3577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  <w:lang w:eastAsia="fr-FR"/>
              </w:rPr>
            </w:pPr>
            <w:r w:rsidRPr="00C27B4D">
              <w:rPr>
                <w:b/>
                <w:szCs w:val="22"/>
                <w:lang w:eastAsia="fr-FR"/>
              </w:rPr>
              <w:t xml:space="preserve">A bőrre felvitt tesztoszteron mennyisége </w:t>
            </w:r>
          </w:p>
          <w:p w14:paraId="62FFA584" w14:textId="77777777" w:rsidR="002E1323" w:rsidRPr="00465D89" w:rsidRDefault="000F3577" w:rsidP="000F3577">
            <w:pPr>
              <w:jc w:val="center"/>
              <w:rPr>
                <w:b/>
                <w:noProof/>
                <w:szCs w:val="22"/>
              </w:rPr>
            </w:pPr>
            <w:r w:rsidRPr="00C27B4D">
              <w:rPr>
                <w:b/>
                <w:szCs w:val="22"/>
                <w:lang w:eastAsia="fr-FR"/>
              </w:rPr>
              <w:t>(mg)</w:t>
            </w:r>
          </w:p>
        </w:tc>
      </w:tr>
      <w:tr w:rsidR="00581544" w:rsidRPr="00CE056D" w14:paraId="62FFA589" w14:textId="77777777" w:rsidTr="00BC0625">
        <w:tc>
          <w:tcPr>
            <w:tcW w:w="2376" w:type="dxa"/>
            <w:shd w:val="clear" w:color="auto" w:fill="auto"/>
          </w:tcPr>
          <w:p w14:paraId="62FFA586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1</w:t>
            </w:r>
          </w:p>
        </w:tc>
        <w:tc>
          <w:tcPr>
            <w:tcW w:w="2410" w:type="dxa"/>
          </w:tcPr>
          <w:p w14:paraId="62FFA587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szCs w:val="22"/>
              </w:rPr>
              <w:t>1</w:t>
            </w:r>
            <w:r w:rsidR="00581544" w:rsidRPr="00835DAB">
              <w:rPr>
                <w:szCs w:val="22"/>
              </w:rPr>
              <w:t xml:space="preserve">,25 </w:t>
            </w:r>
          </w:p>
        </w:tc>
        <w:tc>
          <w:tcPr>
            <w:tcW w:w="2410" w:type="dxa"/>
            <w:shd w:val="clear" w:color="auto" w:fill="auto"/>
          </w:tcPr>
          <w:p w14:paraId="62FFA588" w14:textId="77777777" w:rsidR="00581544" w:rsidRPr="00CE056D" w:rsidRDefault="000F3577" w:rsidP="00BC0625">
            <w:pPr>
              <w:jc w:val="center"/>
              <w:rPr>
                <w:noProof/>
                <w:szCs w:val="22"/>
              </w:rPr>
            </w:pPr>
            <w:r w:rsidRPr="00835DAB">
              <w:rPr>
                <w:szCs w:val="22"/>
              </w:rPr>
              <w:t>20,25</w:t>
            </w:r>
          </w:p>
        </w:tc>
      </w:tr>
      <w:tr w:rsidR="00581544" w:rsidRPr="00CE056D" w14:paraId="62FFA58D" w14:textId="77777777" w:rsidTr="00BC0625">
        <w:tc>
          <w:tcPr>
            <w:tcW w:w="2376" w:type="dxa"/>
            <w:shd w:val="clear" w:color="auto" w:fill="auto"/>
          </w:tcPr>
          <w:p w14:paraId="62FFA58A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2</w:t>
            </w:r>
          </w:p>
        </w:tc>
        <w:tc>
          <w:tcPr>
            <w:tcW w:w="2410" w:type="dxa"/>
          </w:tcPr>
          <w:p w14:paraId="62FFA58B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szCs w:val="22"/>
              </w:rPr>
              <w:t>2</w:t>
            </w:r>
            <w:r w:rsidR="00581544" w:rsidRPr="00835DAB">
              <w:rPr>
                <w:szCs w:val="22"/>
              </w:rPr>
              <w:t xml:space="preserve">,5 </w:t>
            </w:r>
          </w:p>
        </w:tc>
        <w:tc>
          <w:tcPr>
            <w:tcW w:w="2410" w:type="dxa"/>
            <w:shd w:val="clear" w:color="auto" w:fill="auto"/>
          </w:tcPr>
          <w:p w14:paraId="62FFA58C" w14:textId="77777777" w:rsidR="00581544" w:rsidRPr="00CE056D" w:rsidRDefault="000F3577" w:rsidP="00BC0625">
            <w:pPr>
              <w:jc w:val="center"/>
              <w:rPr>
                <w:noProof/>
                <w:szCs w:val="22"/>
              </w:rPr>
            </w:pPr>
            <w:r w:rsidRPr="00835DAB">
              <w:rPr>
                <w:szCs w:val="22"/>
              </w:rPr>
              <w:t>40,5</w:t>
            </w:r>
          </w:p>
        </w:tc>
      </w:tr>
      <w:tr w:rsidR="00581544" w:rsidRPr="00CE056D" w14:paraId="62FFA591" w14:textId="77777777" w:rsidTr="00BC0625">
        <w:tc>
          <w:tcPr>
            <w:tcW w:w="2376" w:type="dxa"/>
            <w:shd w:val="clear" w:color="auto" w:fill="auto"/>
          </w:tcPr>
          <w:p w14:paraId="62FFA58E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2</w:t>
            </w:r>
          </w:p>
        </w:tc>
        <w:tc>
          <w:tcPr>
            <w:tcW w:w="2410" w:type="dxa"/>
          </w:tcPr>
          <w:p w14:paraId="62FFA58F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szCs w:val="22"/>
              </w:rPr>
              <w:t>3</w:t>
            </w:r>
            <w:r w:rsidR="00581544" w:rsidRPr="00835DAB">
              <w:rPr>
                <w:szCs w:val="22"/>
              </w:rPr>
              <w:t xml:space="preserve">,75 </w:t>
            </w:r>
          </w:p>
        </w:tc>
        <w:tc>
          <w:tcPr>
            <w:tcW w:w="2410" w:type="dxa"/>
            <w:shd w:val="clear" w:color="auto" w:fill="auto"/>
          </w:tcPr>
          <w:p w14:paraId="62FFA590" w14:textId="77777777" w:rsidR="00581544" w:rsidRPr="00CE056D" w:rsidRDefault="000F3577" w:rsidP="00BC0625">
            <w:pPr>
              <w:jc w:val="center"/>
              <w:rPr>
                <w:noProof/>
                <w:szCs w:val="22"/>
              </w:rPr>
            </w:pPr>
            <w:r w:rsidRPr="00835DAB">
              <w:rPr>
                <w:szCs w:val="22"/>
              </w:rPr>
              <w:t>60,75</w:t>
            </w:r>
          </w:p>
        </w:tc>
      </w:tr>
      <w:tr w:rsidR="00581544" w:rsidRPr="007E576A" w14:paraId="62FFA595" w14:textId="77777777" w:rsidTr="00BC0625">
        <w:tc>
          <w:tcPr>
            <w:tcW w:w="2376" w:type="dxa"/>
            <w:shd w:val="clear" w:color="auto" w:fill="auto"/>
          </w:tcPr>
          <w:p w14:paraId="62FFA592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4</w:t>
            </w:r>
          </w:p>
        </w:tc>
        <w:tc>
          <w:tcPr>
            <w:tcW w:w="2410" w:type="dxa"/>
          </w:tcPr>
          <w:p w14:paraId="62FFA593" w14:textId="77777777" w:rsidR="00581544" w:rsidRPr="00835DAB" w:rsidRDefault="002E1323" w:rsidP="00BC0625">
            <w:pPr>
              <w:jc w:val="center"/>
              <w:rPr>
                <w:noProof/>
                <w:szCs w:val="22"/>
              </w:rPr>
            </w:pPr>
            <w:r>
              <w:rPr>
                <w:szCs w:val="22"/>
              </w:rPr>
              <w:t>5</w:t>
            </w:r>
            <w:r w:rsidR="00581544" w:rsidRPr="00835DAB">
              <w:rPr>
                <w:szCs w:val="22"/>
              </w:rPr>
              <w:t xml:space="preserve">,0 </w:t>
            </w:r>
          </w:p>
        </w:tc>
        <w:tc>
          <w:tcPr>
            <w:tcW w:w="2410" w:type="dxa"/>
            <w:shd w:val="clear" w:color="auto" w:fill="auto"/>
          </w:tcPr>
          <w:p w14:paraId="62FFA594" w14:textId="77777777" w:rsidR="00581544" w:rsidRPr="007E576A" w:rsidRDefault="000F3577" w:rsidP="00BC0625">
            <w:pPr>
              <w:jc w:val="center"/>
              <w:rPr>
                <w:noProof/>
                <w:szCs w:val="22"/>
              </w:rPr>
            </w:pPr>
            <w:r w:rsidRPr="00835DAB">
              <w:rPr>
                <w:szCs w:val="22"/>
              </w:rPr>
              <w:t>81,0</w:t>
            </w:r>
          </w:p>
        </w:tc>
      </w:tr>
    </w:tbl>
    <w:p w14:paraId="62FFA596" w14:textId="77777777" w:rsidR="007E576A" w:rsidRPr="008225EB" w:rsidRDefault="007E576A" w:rsidP="007E576A">
      <w:pPr>
        <w:rPr>
          <w:noProof/>
          <w:szCs w:val="22"/>
        </w:rPr>
      </w:pPr>
    </w:p>
    <w:p w14:paraId="62FFA597" w14:textId="77777777" w:rsidR="0065634B" w:rsidRPr="00CC0FC6" w:rsidRDefault="0065634B" w:rsidP="0065634B">
      <w:pPr>
        <w:rPr>
          <w:szCs w:val="22"/>
        </w:rPr>
      </w:pPr>
    </w:p>
    <w:p w14:paraId="62FFA598" w14:textId="77777777" w:rsidR="0065634B" w:rsidRPr="00CC0FC6" w:rsidRDefault="0065634B" w:rsidP="0065634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Cs w:val="22"/>
        </w:rPr>
      </w:pPr>
      <w:r w:rsidRPr="00CC0FC6">
        <w:rPr>
          <w:b/>
          <w:szCs w:val="22"/>
        </w:rPr>
        <w:t>16.</w:t>
      </w:r>
      <w:r w:rsidRPr="00CC0FC6">
        <w:rPr>
          <w:b/>
          <w:szCs w:val="22"/>
        </w:rPr>
        <w:tab/>
      </w:r>
      <w:r w:rsidR="00D063C5" w:rsidRPr="00CC0FC6">
        <w:rPr>
          <w:b/>
          <w:szCs w:val="22"/>
        </w:rPr>
        <w:t>BRAILLE</w:t>
      </w:r>
      <w:r w:rsidR="00D063C5">
        <w:rPr>
          <w:b/>
          <w:szCs w:val="22"/>
        </w:rPr>
        <w:t>-</w:t>
      </w:r>
      <w:r w:rsidRPr="00CC0FC6">
        <w:rPr>
          <w:b/>
          <w:szCs w:val="22"/>
        </w:rPr>
        <w:t>ÍRÁSSAL FELTÜNTETETT INFORMÁCIÓK</w:t>
      </w:r>
    </w:p>
    <w:p w14:paraId="62FFA599" w14:textId="77777777" w:rsidR="0065634B" w:rsidRDefault="0065634B" w:rsidP="0065634B">
      <w:pPr>
        <w:rPr>
          <w:szCs w:val="22"/>
        </w:rPr>
      </w:pPr>
    </w:p>
    <w:p w14:paraId="62FFA59A" w14:textId="77777777" w:rsidR="0075516E" w:rsidRPr="00EA7D2A" w:rsidRDefault="00C27B4D" w:rsidP="0075516E">
      <w:pPr>
        <w:rPr>
          <w:szCs w:val="22"/>
          <w:shd w:val="clear" w:color="000000" w:fill="auto"/>
        </w:rPr>
      </w:pPr>
      <w:proofErr w:type="spellStart"/>
      <w:r>
        <w:rPr>
          <w:szCs w:val="22"/>
        </w:rPr>
        <w:t>androgel</w:t>
      </w:r>
      <w:proofErr w:type="spellEnd"/>
      <w:r w:rsidRPr="0052300C">
        <w:rPr>
          <w:szCs w:val="22"/>
        </w:rPr>
        <w:t xml:space="preserve"> </w:t>
      </w:r>
      <w:r w:rsidR="0075516E" w:rsidRPr="0052300C">
        <w:rPr>
          <w:szCs w:val="22"/>
        </w:rPr>
        <w:t>16,2 mg/g</w:t>
      </w:r>
    </w:p>
    <w:p w14:paraId="62FFA59B" w14:textId="77777777" w:rsidR="00CC5A92" w:rsidRDefault="00CC5A92" w:rsidP="00CC5A92">
      <w:pPr>
        <w:spacing w:line="240" w:lineRule="auto"/>
        <w:rPr>
          <w:noProof/>
          <w:szCs w:val="22"/>
          <w:shd w:val="clear" w:color="auto" w:fill="CCCCCC"/>
          <w:lang w:val="en-GB"/>
        </w:rPr>
      </w:pPr>
    </w:p>
    <w:p w14:paraId="62FFA59C" w14:textId="77777777" w:rsidR="00C27B4D" w:rsidRPr="00CC5A92" w:rsidRDefault="00C27B4D" w:rsidP="00CC5A92">
      <w:pPr>
        <w:spacing w:line="240" w:lineRule="auto"/>
        <w:rPr>
          <w:noProof/>
          <w:szCs w:val="22"/>
          <w:shd w:val="clear" w:color="auto" w:fill="CCCCCC"/>
          <w:lang w:val="en-GB"/>
        </w:rPr>
      </w:pPr>
    </w:p>
    <w:p w14:paraId="62FFA59D" w14:textId="77777777" w:rsidR="00CC5A92" w:rsidRPr="00CC5A92" w:rsidRDefault="00CC5A92" w:rsidP="002F7643">
      <w:pPr>
        <w:keepNext/>
        <w:numPr>
          <w:ilvl w:val="1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uppressAutoHyphens/>
        <w:spacing w:line="240" w:lineRule="auto"/>
        <w:ind w:left="567" w:hanging="567"/>
        <w:outlineLvl w:val="0"/>
        <w:rPr>
          <w:i/>
          <w:noProof/>
          <w:szCs w:val="22"/>
          <w:lang w:val="en-GB"/>
        </w:rPr>
      </w:pPr>
      <w:r w:rsidRPr="00CC5A92">
        <w:rPr>
          <w:b/>
          <w:noProof/>
          <w:szCs w:val="22"/>
          <w:lang w:val="en-GB"/>
        </w:rPr>
        <w:lastRenderedPageBreak/>
        <w:t>EGYEDI AZONOSÍTÓ – 2D VONALKÓD</w:t>
      </w:r>
    </w:p>
    <w:p w14:paraId="62FFA59E" w14:textId="77777777" w:rsidR="00CC5A92" w:rsidRPr="00CC5A92" w:rsidRDefault="00CC5A92" w:rsidP="00CC5A92">
      <w:pPr>
        <w:tabs>
          <w:tab w:val="clear" w:pos="567"/>
        </w:tabs>
        <w:spacing w:line="240" w:lineRule="auto"/>
        <w:rPr>
          <w:noProof/>
          <w:szCs w:val="22"/>
          <w:lang w:val="en-GB"/>
        </w:rPr>
      </w:pPr>
    </w:p>
    <w:p w14:paraId="62FFA59F" w14:textId="77777777" w:rsidR="00CC5A92" w:rsidRPr="00CC5A92" w:rsidRDefault="00CC5A92" w:rsidP="00CC5A92">
      <w:pPr>
        <w:spacing w:line="240" w:lineRule="auto"/>
        <w:rPr>
          <w:noProof/>
          <w:szCs w:val="22"/>
          <w:shd w:val="clear" w:color="auto" w:fill="CCCCCC"/>
          <w:lang w:val="en-GB"/>
        </w:rPr>
      </w:pPr>
      <w:r w:rsidRPr="004D0263">
        <w:rPr>
          <w:noProof/>
          <w:szCs w:val="22"/>
          <w:highlight w:val="lightGray"/>
          <w:lang w:val="en-GB"/>
        </w:rPr>
        <w:t>Egyedi azonosítójú 2D vonalkóddal ellátva.</w:t>
      </w:r>
    </w:p>
    <w:p w14:paraId="62FFA5A0" w14:textId="77777777" w:rsidR="00CC5A92" w:rsidRPr="00CC5A92" w:rsidRDefault="00CC5A92" w:rsidP="00CC5A92">
      <w:pPr>
        <w:tabs>
          <w:tab w:val="clear" w:pos="567"/>
        </w:tabs>
        <w:spacing w:line="240" w:lineRule="auto"/>
        <w:rPr>
          <w:noProof/>
          <w:szCs w:val="22"/>
          <w:lang w:val="en-GB"/>
        </w:rPr>
      </w:pPr>
    </w:p>
    <w:p w14:paraId="62FFA5A1" w14:textId="77777777" w:rsidR="00CC5A92" w:rsidRPr="00CC5A92" w:rsidRDefault="00CC5A92" w:rsidP="00CC5A92">
      <w:pPr>
        <w:tabs>
          <w:tab w:val="clear" w:pos="567"/>
        </w:tabs>
        <w:spacing w:line="240" w:lineRule="auto"/>
        <w:rPr>
          <w:noProof/>
          <w:szCs w:val="22"/>
          <w:lang w:val="en-GB"/>
        </w:rPr>
      </w:pPr>
    </w:p>
    <w:p w14:paraId="62FFA5A2" w14:textId="77777777" w:rsidR="00CC5A92" w:rsidRPr="00CC5A92" w:rsidRDefault="00CC5A92" w:rsidP="00CC5A92">
      <w:pPr>
        <w:keepNext/>
        <w:numPr>
          <w:ilvl w:val="1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uppressAutoHyphens/>
        <w:spacing w:line="240" w:lineRule="auto"/>
        <w:ind w:left="567"/>
        <w:outlineLvl w:val="0"/>
        <w:rPr>
          <w:i/>
          <w:noProof/>
          <w:szCs w:val="22"/>
          <w:lang w:val="en-GB"/>
        </w:rPr>
      </w:pPr>
      <w:r w:rsidRPr="00CC5A92">
        <w:rPr>
          <w:b/>
          <w:noProof/>
          <w:szCs w:val="22"/>
          <w:lang w:val="en-GB"/>
        </w:rPr>
        <w:t>EGYEDI AZONOSÍTÓ OLVASHATÓ FORMÁTUMA</w:t>
      </w:r>
    </w:p>
    <w:p w14:paraId="62FFA5A3" w14:textId="77777777" w:rsidR="00CC5A92" w:rsidRPr="00CC5A92" w:rsidRDefault="00CC5A92" w:rsidP="00CC5A92">
      <w:pPr>
        <w:tabs>
          <w:tab w:val="clear" w:pos="567"/>
        </w:tabs>
        <w:spacing w:line="240" w:lineRule="auto"/>
        <w:rPr>
          <w:noProof/>
          <w:szCs w:val="22"/>
          <w:lang w:val="en-GB"/>
        </w:rPr>
      </w:pPr>
    </w:p>
    <w:p w14:paraId="62FFA5A4" w14:textId="77777777" w:rsidR="00CC5A92" w:rsidRPr="00465D89" w:rsidRDefault="00CC5A92" w:rsidP="00CC5A92">
      <w:pPr>
        <w:rPr>
          <w:szCs w:val="22"/>
          <w:lang w:val="en-GB"/>
        </w:rPr>
      </w:pPr>
      <w:r w:rsidRPr="00CC5A92">
        <w:rPr>
          <w:szCs w:val="22"/>
          <w:lang w:val="en-GB"/>
        </w:rPr>
        <w:t>PC:</w:t>
      </w:r>
    </w:p>
    <w:p w14:paraId="62FFA5A5" w14:textId="77777777" w:rsidR="00CC5A92" w:rsidRPr="00CC5A92" w:rsidRDefault="00CC5A92" w:rsidP="00CC5A92">
      <w:pPr>
        <w:rPr>
          <w:szCs w:val="22"/>
          <w:lang w:val="en-GB"/>
        </w:rPr>
      </w:pPr>
      <w:r w:rsidRPr="00CC5A92">
        <w:rPr>
          <w:szCs w:val="22"/>
          <w:lang w:val="en-GB"/>
        </w:rPr>
        <w:t>SN:</w:t>
      </w:r>
    </w:p>
    <w:p w14:paraId="62FFA5A6" w14:textId="77777777" w:rsidR="0075516E" w:rsidRDefault="0075516E" w:rsidP="0065634B">
      <w:pPr>
        <w:rPr>
          <w:szCs w:val="22"/>
        </w:rPr>
      </w:pPr>
    </w:p>
    <w:p w14:paraId="62FFA5A7" w14:textId="77777777" w:rsidR="00A3291C" w:rsidRPr="00A3291C" w:rsidRDefault="00F021B7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</w:rPr>
      </w:pPr>
      <w:r>
        <w:rPr>
          <w:szCs w:val="22"/>
        </w:rPr>
        <w:br w:type="page"/>
      </w:r>
      <w:r w:rsidR="00A3291C">
        <w:rPr>
          <w:b/>
          <w:bCs/>
          <w:szCs w:val="22"/>
        </w:rPr>
        <w:lastRenderedPageBreak/>
        <w:t>A KÖZVETLEN CSOMAGOLÁSON</w:t>
      </w:r>
      <w:r w:rsidR="00A3291C" w:rsidRPr="00A3291C">
        <w:rPr>
          <w:b/>
          <w:bCs/>
          <w:szCs w:val="22"/>
        </w:rPr>
        <w:t xml:space="preserve"> FELTÜNTETENDŐ ADATOK</w:t>
      </w:r>
    </w:p>
    <w:p w14:paraId="62FFA5A8" w14:textId="77777777" w:rsid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</w:rPr>
      </w:pPr>
    </w:p>
    <w:p w14:paraId="62FFA5A9" w14:textId="77777777" w:rsidR="00230CFD" w:rsidRPr="00A3291C" w:rsidRDefault="00C04193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Tartály címk</w:t>
      </w:r>
      <w:r w:rsidR="00C27B4D">
        <w:rPr>
          <w:b/>
          <w:bCs/>
          <w:szCs w:val="22"/>
        </w:rPr>
        <w:t>éje</w:t>
      </w:r>
    </w:p>
    <w:p w14:paraId="62FFA5AA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AB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AC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1.</w:t>
      </w:r>
      <w:r w:rsidRPr="00A3291C">
        <w:rPr>
          <w:b/>
          <w:bCs/>
          <w:szCs w:val="22"/>
        </w:rPr>
        <w:tab/>
        <w:t>A GYÓGYSZER NEVE</w:t>
      </w:r>
    </w:p>
    <w:p w14:paraId="62FFA5AD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AE" w14:textId="0244C5BF" w:rsidR="00C04193" w:rsidRPr="00CC0FC6" w:rsidRDefault="00C04193" w:rsidP="00C04193">
      <w:pPr>
        <w:rPr>
          <w:szCs w:val="22"/>
        </w:rPr>
      </w:pPr>
      <w:r w:rsidRPr="00CC0FC6">
        <w:rPr>
          <w:szCs w:val="22"/>
        </w:rPr>
        <w:t>A</w:t>
      </w:r>
      <w:r w:rsidR="00C27B4D">
        <w:rPr>
          <w:szCs w:val="22"/>
        </w:rPr>
        <w:t>ndrogel</w:t>
      </w:r>
      <w:r w:rsidRPr="00CC0FC6">
        <w:rPr>
          <w:szCs w:val="22"/>
        </w:rPr>
        <w:t xml:space="preserve"> 16,2 mg/g </w:t>
      </w:r>
      <w:r w:rsidR="009F2ADF">
        <w:rPr>
          <w:szCs w:val="22"/>
        </w:rPr>
        <w:t xml:space="preserve">transzdermális </w:t>
      </w:r>
      <w:r w:rsidRPr="00CC0FC6">
        <w:rPr>
          <w:szCs w:val="22"/>
        </w:rPr>
        <w:t>gél</w:t>
      </w:r>
    </w:p>
    <w:p w14:paraId="62FFA5AF" w14:textId="77777777" w:rsidR="00C04193" w:rsidRPr="00CC0FC6" w:rsidRDefault="00C04193" w:rsidP="00C04193">
      <w:pPr>
        <w:rPr>
          <w:szCs w:val="22"/>
        </w:rPr>
      </w:pPr>
      <w:r w:rsidRPr="00CC0FC6">
        <w:rPr>
          <w:szCs w:val="22"/>
        </w:rPr>
        <w:t>tesztoszteron</w:t>
      </w:r>
    </w:p>
    <w:p w14:paraId="62FFA5B0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B1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B2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2.</w:t>
      </w:r>
      <w:r w:rsidRPr="00A3291C">
        <w:rPr>
          <w:b/>
          <w:bCs/>
          <w:szCs w:val="22"/>
        </w:rPr>
        <w:tab/>
        <w:t>HATÓANYAG(OK) MEGNEVEZÉSE</w:t>
      </w:r>
    </w:p>
    <w:p w14:paraId="62FFA5B3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B4" w14:textId="77777777" w:rsidR="00C04193" w:rsidRPr="00CC0FC6" w:rsidRDefault="00C04193" w:rsidP="00C04193">
      <w:pPr>
        <w:rPr>
          <w:szCs w:val="22"/>
        </w:rPr>
      </w:pPr>
      <w:r w:rsidRPr="00CC0FC6">
        <w:rPr>
          <w:szCs w:val="22"/>
        </w:rPr>
        <w:t>Egy gramm gél 16,2 mg tesztoszteront tartalmaz.</w:t>
      </w:r>
    </w:p>
    <w:p w14:paraId="62FFA5B5" w14:textId="77777777" w:rsidR="00C04193" w:rsidRDefault="00C04193" w:rsidP="00C04193">
      <w:pPr>
        <w:rPr>
          <w:szCs w:val="22"/>
        </w:rPr>
      </w:pPr>
      <w:r w:rsidRPr="00CC0FC6">
        <w:rPr>
          <w:szCs w:val="22"/>
        </w:rPr>
        <w:t xml:space="preserve">A pumpa egyszeri lenyomásával 1,25 g gél adagolható, </w:t>
      </w:r>
      <w:r>
        <w:rPr>
          <w:szCs w:val="22"/>
        </w:rPr>
        <w:t>amely</w:t>
      </w:r>
      <w:r w:rsidRPr="00CC0FC6">
        <w:rPr>
          <w:szCs w:val="22"/>
        </w:rPr>
        <w:t xml:space="preserve"> 20,25 mg tesztoszteront tartalmaz.</w:t>
      </w:r>
    </w:p>
    <w:p w14:paraId="62FFA5B6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B7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B8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3.</w:t>
      </w:r>
      <w:r w:rsidRPr="00A3291C">
        <w:rPr>
          <w:b/>
          <w:bCs/>
          <w:szCs w:val="22"/>
        </w:rPr>
        <w:tab/>
        <w:t>SEGÉDANYAGOK FELSOROLÁSA</w:t>
      </w:r>
    </w:p>
    <w:p w14:paraId="62FFA5B9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BA" w14:textId="77777777" w:rsidR="00C04193" w:rsidRPr="00835DAB" w:rsidRDefault="00C04193" w:rsidP="00C04193">
      <w:pPr>
        <w:rPr>
          <w:szCs w:val="22"/>
        </w:rPr>
      </w:pPr>
      <w:proofErr w:type="spellStart"/>
      <w:r w:rsidRPr="00CC0FC6">
        <w:rPr>
          <w:szCs w:val="22"/>
        </w:rPr>
        <w:t>Ka</w:t>
      </w:r>
      <w:r w:rsidR="00332032">
        <w:rPr>
          <w:szCs w:val="22"/>
        </w:rPr>
        <w:t>rbomer</w:t>
      </w:r>
      <w:proofErr w:type="spellEnd"/>
      <w:r w:rsidR="00332032">
        <w:rPr>
          <w:szCs w:val="22"/>
        </w:rPr>
        <w:t xml:space="preserve"> 980, </w:t>
      </w:r>
      <w:proofErr w:type="spellStart"/>
      <w:r w:rsidR="00332032">
        <w:rPr>
          <w:szCs w:val="22"/>
        </w:rPr>
        <w:t>izopropil-mirisztát</w:t>
      </w:r>
      <w:proofErr w:type="spellEnd"/>
      <w:r w:rsidR="00332032">
        <w:rPr>
          <w:szCs w:val="22"/>
        </w:rPr>
        <w:t>,</w:t>
      </w:r>
      <w:r w:rsidRPr="002D68E4">
        <w:t xml:space="preserve"> </w:t>
      </w:r>
      <w:r w:rsidRPr="00835DAB">
        <w:t>96%-</w:t>
      </w:r>
      <w:proofErr w:type="spellStart"/>
      <w:r w:rsidRPr="00835DAB">
        <w:t>os</w:t>
      </w:r>
      <w:proofErr w:type="spellEnd"/>
      <w:r w:rsidRPr="00835DAB">
        <w:t xml:space="preserve"> </w:t>
      </w:r>
      <w:r w:rsidRPr="00835DAB">
        <w:rPr>
          <w:szCs w:val="22"/>
        </w:rPr>
        <w:t>etanol, nátrium-hidroxid és tisztított víz.</w:t>
      </w:r>
    </w:p>
    <w:p w14:paraId="62FFA5BB" w14:textId="77777777" w:rsidR="00A3291C" w:rsidRPr="00835DAB" w:rsidRDefault="00A3291C" w:rsidP="00A3291C">
      <w:pPr>
        <w:spacing w:line="240" w:lineRule="auto"/>
        <w:rPr>
          <w:szCs w:val="22"/>
        </w:rPr>
      </w:pPr>
    </w:p>
    <w:p w14:paraId="62FFA5BC" w14:textId="77777777" w:rsidR="00C04193" w:rsidRPr="00835DAB" w:rsidRDefault="00C04193" w:rsidP="00A3291C">
      <w:pPr>
        <w:spacing w:line="240" w:lineRule="auto"/>
        <w:rPr>
          <w:szCs w:val="22"/>
        </w:rPr>
      </w:pPr>
    </w:p>
    <w:p w14:paraId="62FFA5BD" w14:textId="77777777" w:rsidR="00A3291C" w:rsidRPr="00835DAB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835DAB">
        <w:rPr>
          <w:b/>
          <w:bCs/>
          <w:szCs w:val="22"/>
        </w:rPr>
        <w:t>4.</w:t>
      </w:r>
      <w:r w:rsidRPr="00835DAB">
        <w:rPr>
          <w:b/>
          <w:bCs/>
          <w:szCs w:val="22"/>
        </w:rPr>
        <w:tab/>
        <w:t>GYÓGYSZERFORMA ÉS TARTALOM</w:t>
      </w:r>
    </w:p>
    <w:p w14:paraId="62FFA5BE" w14:textId="77777777" w:rsidR="00A3291C" w:rsidRPr="00835DAB" w:rsidRDefault="00A3291C" w:rsidP="00A3291C">
      <w:pPr>
        <w:spacing w:line="240" w:lineRule="auto"/>
        <w:rPr>
          <w:szCs w:val="22"/>
        </w:rPr>
      </w:pPr>
    </w:p>
    <w:p w14:paraId="62FFA5BF" w14:textId="530E3DF1" w:rsidR="00C04193" w:rsidRPr="00835DAB" w:rsidRDefault="009F2ADF" w:rsidP="00C04193">
      <w:pPr>
        <w:rPr>
          <w:szCs w:val="22"/>
        </w:rPr>
      </w:pPr>
      <w:r>
        <w:rPr>
          <w:szCs w:val="22"/>
          <w:highlight w:val="lightGray"/>
        </w:rPr>
        <w:t>transzdermális g</w:t>
      </w:r>
      <w:r w:rsidR="00C04193" w:rsidRPr="006A7CBC">
        <w:rPr>
          <w:szCs w:val="22"/>
          <w:highlight w:val="lightGray"/>
        </w:rPr>
        <w:t>él</w:t>
      </w:r>
    </w:p>
    <w:p w14:paraId="62FFA5C0" w14:textId="77777777" w:rsidR="00C04193" w:rsidRPr="00835DAB" w:rsidRDefault="00C04193" w:rsidP="00C04193">
      <w:pPr>
        <w:rPr>
          <w:szCs w:val="22"/>
        </w:rPr>
      </w:pPr>
      <w:r w:rsidRPr="00835DAB">
        <w:rPr>
          <w:szCs w:val="22"/>
        </w:rPr>
        <w:t>88 g</w:t>
      </w:r>
    </w:p>
    <w:p w14:paraId="62FFA5C1" w14:textId="77777777" w:rsidR="00A3291C" w:rsidRPr="00835DAB" w:rsidRDefault="00A3291C" w:rsidP="00A3291C">
      <w:pPr>
        <w:spacing w:line="240" w:lineRule="auto"/>
        <w:rPr>
          <w:szCs w:val="22"/>
        </w:rPr>
      </w:pPr>
    </w:p>
    <w:p w14:paraId="62FFA5C2" w14:textId="77777777" w:rsidR="00C04193" w:rsidRPr="00835DAB" w:rsidRDefault="00C04193" w:rsidP="00A3291C">
      <w:pPr>
        <w:spacing w:line="240" w:lineRule="auto"/>
        <w:rPr>
          <w:szCs w:val="22"/>
        </w:rPr>
      </w:pPr>
    </w:p>
    <w:p w14:paraId="62FFA5C3" w14:textId="77777777" w:rsidR="00A3291C" w:rsidRPr="00835DAB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835DAB">
        <w:rPr>
          <w:b/>
          <w:bCs/>
          <w:szCs w:val="22"/>
        </w:rPr>
        <w:t>5.</w:t>
      </w:r>
      <w:r w:rsidRPr="00835DAB">
        <w:rPr>
          <w:b/>
          <w:bCs/>
          <w:szCs w:val="22"/>
        </w:rPr>
        <w:tab/>
        <w:t>AZ ALKALMAZÁSSAL KAPCSOLATOS TUDNIVALÓK ÉS AZ ALKALMAZÁS MÓDJA(I)</w:t>
      </w:r>
    </w:p>
    <w:p w14:paraId="62FFA5C4" w14:textId="77777777" w:rsidR="00A3291C" w:rsidRPr="00835DAB" w:rsidRDefault="00A3291C" w:rsidP="00A3291C">
      <w:pPr>
        <w:spacing w:line="240" w:lineRule="auto"/>
        <w:rPr>
          <w:szCs w:val="22"/>
        </w:rPr>
      </w:pPr>
    </w:p>
    <w:p w14:paraId="62FFA5C5" w14:textId="77777777" w:rsidR="00C04193" w:rsidRPr="00835DAB" w:rsidRDefault="004B5BBE" w:rsidP="00C04193">
      <w:pPr>
        <w:rPr>
          <w:szCs w:val="22"/>
        </w:rPr>
      </w:pPr>
      <w:r w:rsidRPr="00835DAB">
        <w:rPr>
          <w:szCs w:val="22"/>
        </w:rPr>
        <w:t>Transzdermális alkalmaz</w:t>
      </w:r>
      <w:r w:rsidR="00C04193" w:rsidRPr="00835DAB">
        <w:rPr>
          <w:szCs w:val="22"/>
        </w:rPr>
        <w:t>ásra</w:t>
      </w:r>
      <w:r w:rsidR="00C27B4D">
        <w:rPr>
          <w:szCs w:val="22"/>
        </w:rPr>
        <w:t>.</w:t>
      </w:r>
    </w:p>
    <w:p w14:paraId="62FFA5C6" w14:textId="77777777" w:rsidR="00A3291C" w:rsidRPr="00835DAB" w:rsidRDefault="00A3291C" w:rsidP="00A3291C">
      <w:pPr>
        <w:spacing w:line="240" w:lineRule="auto"/>
        <w:rPr>
          <w:szCs w:val="22"/>
        </w:rPr>
      </w:pPr>
      <w:r w:rsidRPr="00835DAB">
        <w:rPr>
          <w:szCs w:val="22"/>
        </w:rPr>
        <w:t>Használat előtt olvassa el a mellékelt betegtájékoztatót!</w:t>
      </w:r>
    </w:p>
    <w:p w14:paraId="62FFA5C7" w14:textId="77777777" w:rsidR="00A3291C" w:rsidRPr="00835DAB" w:rsidRDefault="00A3291C" w:rsidP="00A3291C">
      <w:pPr>
        <w:spacing w:line="240" w:lineRule="auto"/>
        <w:rPr>
          <w:szCs w:val="22"/>
        </w:rPr>
      </w:pPr>
    </w:p>
    <w:p w14:paraId="62FFA5C8" w14:textId="77777777" w:rsidR="00A3291C" w:rsidRPr="00835DAB" w:rsidRDefault="00A3291C" w:rsidP="00A3291C">
      <w:pPr>
        <w:spacing w:line="240" w:lineRule="auto"/>
        <w:rPr>
          <w:szCs w:val="22"/>
        </w:rPr>
      </w:pPr>
    </w:p>
    <w:p w14:paraId="62FFA5C9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835DAB">
        <w:rPr>
          <w:b/>
          <w:bCs/>
          <w:szCs w:val="22"/>
        </w:rPr>
        <w:t>6.</w:t>
      </w:r>
      <w:r w:rsidRPr="00835DAB">
        <w:rPr>
          <w:b/>
          <w:bCs/>
          <w:szCs w:val="22"/>
        </w:rPr>
        <w:tab/>
        <w:t>KÜLÖN FIGYELMEZTETÉS, MELY SZERINT</w:t>
      </w:r>
      <w:r w:rsidRPr="00A3291C">
        <w:rPr>
          <w:b/>
          <w:bCs/>
          <w:szCs w:val="22"/>
        </w:rPr>
        <w:t xml:space="preserve"> A GYÓGYSZERT GYERMEKEKTŐL ELZÁRVA KELL TARTANI</w:t>
      </w:r>
    </w:p>
    <w:p w14:paraId="62FFA5CA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CB" w14:textId="77777777" w:rsidR="00A3291C" w:rsidRPr="00A3291C" w:rsidRDefault="00A3291C" w:rsidP="00A3291C">
      <w:pPr>
        <w:spacing w:line="240" w:lineRule="auto"/>
        <w:rPr>
          <w:szCs w:val="22"/>
        </w:rPr>
      </w:pPr>
      <w:r w:rsidRPr="00A3291C">
        <w:rPr>
          <w:szCs w:val="22"/>
        </w:rPr>
        <w:t>A gyógyszer gyermekektől elzárva tartandó!</w:t>
      </w:r>
    </w:p>
    <w:p w14:paraId="62FFA5CC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CD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CE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7.</w:t>
      </w:r>
      <w:r w:rsidRPr="00A3291C">
        <w:rPr>
          <w:b/>
          <w:bCs/>
          <w:szCs w:val="22"/>
        </w:rPr>
        <w:tab/>
        <w:t>TOVÁBBI FIGYELMEZTETÉS(EK), AMENNYIBEN SZÜKSÉGES</w:t>
      </w:r>
    </w:p>
    <w:p w14:paraId="62FFA5CF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D0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D1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8.</w:t>
      </w:r>
      <w:r w:rsidRPr="00A3291C">
        <w:rPr>
          <w:b/>
          <w:bCs/>
          <w:szCs w:val="22"/>
        </w:rPr>
        <w:tab/>
        <w:t>LEJÁRATI IDŐ</w:t>
      </w:r>
    </w:p>
    <w:p w14:paraId="62FFA5D2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D3" w14:textId="77777777" w:rsidR="00C04193" w:rsidRPr="00CC0FC6" w:rsidRDefault="00C04193" w:rsidP="00C04193">
      <w:pPr>
        <w:rPr>
          <w:szCs w:val="22"/>
        </w:rPr>
      </w:pPr>
      <w:r w:rsidRPr="00CC0FC6">
        <w:rPr>
          <w:szCs w:val="22"/>
        </w:rPr>
        <w:t>EXP</w:t>
      </w:r>
    </w:p>
    <w:p w14:paraId="62FFA5D4" w14:textId="77777777" w:rsidR="00A3291C" w:rsidRDefault="00A3291C" w:rsidP="00A3291C">
      <w:pPr>
        <w:spacing w:line="240" w:lineRule="auto"/>
        <w:rPr>
          <w:szCs w:val="22"/>
        </w:rPr>
      </w:pPr>
    </w:p>
    <w:p w14:paraId="62FFA5D5" w14:textId="77777777" w:rsidR="00C04193" w:rsidRPr="00A3291C" w:rsidRDefault="00C04193" w:rsidP="00A3291C">
      <w:pPr>
        <w:spacing w:line="240" w:lineRule="auto"/>
        <w:rPr>
          <w:szCs w:val="22"/>
        </w:rPr>
      </w:pPr>
    </w:p>
    <w:p w14:paraId="62FFA5D6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9.</w:t>
      </w:r>
      <w:r w:rsidRPr="00A3291C">
        <w:rPr>
          <w:b/>
          <w:bCs/>
          <w:szCs w:val="22"/>
        </w:rPr>
        <w:tab/>
        <w:t>KÜLÖNLEGES TÁROLÁSI ELŐÍRÁSOK</w:t>
      </w:r>
    </w:p>
    <w:p w14:paraId="62FFA5D7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D8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D9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lastRenderedPageBreak/>
        <w:t>10.</w:t>
      </w:r>
      <w:r w:rsidRPr="00A3291C">
        <w:rPr>
          <w:b/>
          <w:bCs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62FFA5DA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DB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DC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11.</w:t>
      </w:r>
      <w:r w:rsidRPr="00A3291C">
        <w:rPr>
          <w:b/>
          <w:bCs/>
          <w:szCs w:val="22"/>
        </w:rPr>
        <w:tab/>
        <w:t>A FORGALOMBA HOZATALI ENGEDÉLY JOGOSULTJÁNAK NEVE ÉS CÍME</w:t>
      </w:r>
    </w:p>
    <w:p w14:paraId="62FFA5DD" w14:textId="77777777" w:rsidR="00A3291C" w:rsidRDefault="00A3291C" w:rsidP="00A3291C">
      <w:pPr>
        <w:spacing w:line="240" w:lineRule="auto"/>
        <w:rPr>
          <w:szCs w:val="22"/>
        </w:rPr>
      </w:pPr>
    </w:p>
    <w:p w14:paraId="62FFA5DE" w14:textId="77777777" w:rsidR="00332032" w:rsidRDefault="00332032" w:rsidP="00332032">
      <w:pPr>
        <w:rPr>
          <w:noProof/>
          <w:szCs w:val="22"/>
        </w:rPr>
      </w:pPr>
      <w:r>
        <w:rPr>
          <w:noProof/>
          <w:szCs w:val="22"/>
        </w:rPr>
        <w:t>Besins Healthcare</w:t>
      </w:r>
    </w:p>
    <w:p w14:paraId="62FFA5DF" w14:textId="77777777" w:rsidR="00332032" w:rsidRPr="00A3291C" w:rsidRDefault="00332032" w:rsidP="00A3291C">
      <w:pPr>
        <w:spacing w:line="240" w:lineRule="auto"/>
        <w:rPr>
          <w:szCs w:val="22"/>
        </w:rPr>
      </w:pPr>
    </w:p>
    <w:p w14:paraId="62FFA5E0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E1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12.</w:t>
      </w:r>
      <w:r w:rsidRPr="00A3291C">
        <w:rPr>
          <w:b/>
          <w:bCs/>
          <w:szCs w:val="22"/>
        </w:rPr>
        <w:tab/>
        <w:t>A FORGALOMBA HOZATALI ENGEDÉLY SZÁMA(I)</w:t>
      </w:r>
    </w:p>
    <w:p w14:paraId="62FFA5E2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E3" w14:textId="77777777" w:rsidR="007938B2" w:rsidRPr="004D0263" w:rsidRDefault="007938B2" w:rsidP="007938B2">
      <w:pPr>
        <w:rPr>
          <w:szCs w:val="22"/>
          <w:highlight w:val="lightGray"/>
        </w:rPr>
      </w:pPr>
      <w:r>
        <w:rPr>
          <w:szCs w:val="22"/>
        </w:rPr>
        <w:t>OGYI-T-20015/03</w:t>
      </w:r>
      <w:r>
        <w:rPr>
          <w:szCs w:val="22"/>
        </w:rPr>
        <w:tab/>
      </w:r>
      <w:r w:rsidRPr="004D0263">
        <w:rPr>
          <w:szCs w:val="22"/>
          <w:highlight w:val="lightGray"/>
        </w:rPr>
        <w:t>1</w:t>
      </w:r>
      <w:r w:rsidR="00F021B7" w:rsidRPr="004D0263">
        <w:rPr>
          <w:szCs w:val="22"/>
          <w:highlight w:val="lightGray"/>
        </w:rPr>
        <w:t>×</w:t>
      </w:r>
    </w:p>
    <w:p w14:paraId="62FFA5E4" w14:textId="77777777" w:rsidR="007938B2" w:rsidRPr="004D0263" w:rsidRDefault="007938B2" w:rsidP="007938B2">
      <w:pPr>
        <w:rPr>
          <w:szCs w:val="22"/>
          <w:highlight w:val="lightGray"/>
        </w:rPr>
      </w:pPr>
      <w:r w:rsidRPr="004D0263">
        <w:rPr>
          <w:szCs w:val="22"/>
          <w:highlight w:val="lightGray"/>
        </w:rPr>
        <w:t>OGYI-T-20015/04</w:t>
      </w:r>
      <w:r w:rsidRPr="004D0263">
        <w:rPr>
          <w:szCs w:val="22"/>
          <w:highlight w:val="lightGray"/>
        </w:rPr>
        <w:tab/>
        <w:t>2</w:t>
      </w:r>
      <w:r w:rsidR="00F021B7" w:rsidRPr="004D0263">
        <w:rPr>
          <w:szCs w:val="22"/>
          <w:highlight w:val="lightGray"/>
        </w:rPr>
        <w:t>×</w:t>
      </w:r>
    </w:p>
    <w:p w14:paraId="62FFA5E5" w14:textId="77777777" w:rsidR="007938B2" w:rsidRPr="004D0263" w:rsidRDefault="007938B2" w:rsidP="007938B2">
      <w:pPr>
        <w:rPr>
          <w:szCs w:val="22"/>
          <w:highlight w:val="lightGray"/>
        </w:rPr>
      </w:pPr>
      <w:r w:rsidRPr="004D0263">
        <w:rPr>
          <w:szCs w:val="22"/>
          <w:highlight w:val="lightGray"/>
        </w:rPr>
        <w:t>OGYI-T-20015/05</w:t>
      </w:r>
      <w:r w:rsidRPr="004D0263">
        <w:rPr>
          <w:szCs w:val="22"/>
          <w:highlight w:val="lightGray"/>
        </w:rPr>
        <w:tab/>
        <w:t>3</w:t>
      </w:r>
      <w:r w:rsidR="00F021B7" w:rsidRPr="004D0263">
        <w:rPr>
          <w:szCs w:val="22"/>
          <w:highlight w:val="lightGray"/>
        </w:rPr>
        <w:t>×</w:t>
      </w:r>
    </w:p>
    <w:p w14:paraId="62FFA5E6" w14:textId="77777777" w:rsidR="007938B2" w:rsidRPr="005E7B1A" w:rsidRDefault="007938B2" w:rsidP="007938B2">
      <w:pPr>
        <w:rPr>
          <w:szCs w:val="22"/>
        </w:rPr>
      </w:pPr>
      <w:r w:rsidRPr="004D0263">
        <w:rPr>
          <w:szCs w:val="22"/>
          <w:highlight w:val="lightGray"/>
        </w:rPr>
        <w:t>OGYI-T-20015/06</w:t>
      </w:r>
      <w:r w:rsidRPr="004D0263">
        <w:rPr>
          <w:szCs w:val="22"/>
          <w:highlight w:val="lightGray"/>
        </w:rPr>
        <w:tab/>
        <w:t>6</w:t>
      </w:r>
      <w:r w:rsidR="00F021B7" w:rsidRPr="004D0263">
        <w:rPr>
          <w:szCs w:val="22"/>
          <w:highlight w:val="lightGray"/>
        </w:rPr>
        <w:t>×</w:t>
      </w:r>
    </w:p>
    <w:p w14:paraId="62FFA5E7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E8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E9" w14:textId="77777777" w:rsidR="00A3291C" w:rsidRPr="00A3291C" w:rsidRDefault="00CE71A3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13.</w:t>
      </w:r>
      <w:r>
        <w:rPr>
          <w:b/>
          <w:bCs/>
          <w:szCs w:val="22"/>
        </w:rPr>
        <w:tab/>
        <w:t>A GYÁRTÁSI TÉTEL SZÁMA</w:t>
      </w:r>
    </w:p>
    <w:p w14:paraId="62FFA5EA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EB" w14:textId="77777777" w:rsidR="00CE71A3" w:rsidRPr="00CC0FC6" w:rsidRDefault="00CE71A3" w:rsidP="00CE71A3">
      <w:pPr>
        <w:rPr>
          <w:szCs w:val="22"/>
        </w:rPr>
      </w:pPr>
      <w:r w:rsidRPr="00CC0FC6">
        <w:rPr>
          <w:szCs w:val="22"/>
        </w:rPr>
        <w:t>Gy.sz.:</w:t>
      </w:r>
    </w:p>
    <w:p w14:paraId="62FFA5EC" w14:textId="77777777" w:rsidR="00A3291C" w:rsidRDefault="00A3291C" w:rsidP="00A3291C">
      <w:pPr>
        <w:spacing w:line="240" w:lineRule="auto"/>
        <w:rPr>
          <w:szCs w:val="22"/>
        </w:rPr>
      </w:pPr>
    </w:p>
    <w:p w14:paraId="62FFA5ED" w14:textId="77777777" w:rsidR="00CE71A3" w:rsidRPr="00A3291C" w:rsidRDefault="00CE71A3" w:rsidP="00A3291C">
      <w:pPr>
        <w:spacing w:line="240" w:lineRule="auto"/>
        <w:rPr>
          <w:szCs w:val="22"/>
        </w:rPr>
      </w:pPr>
    </w:p>
    <w:p w14:paraId="62FFA5EE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14.</w:t>
      </w:r>
      <w:r w:rsidRPr="00A3291C">
        <w:rPr>
          <w:b/>
          <w:bCs/>
          <w:szCs w:val="22"/>
        </w:rPr>
        <w:tab/>
        <w:t>A GYÓGYSZER RENDELHETŐSÉGE</w:t>
      </w:r>
    </w:p>
    <w:p w14:paraId="62FFA5EF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F0" w14:textId="77777777" w:rsidR="00CE71A3" w:rsidRPr="00CC0FC6" w:rsidRDefault="00CE71A3" w:rsidP="00CE71A3">
      <w:pPr>
        <w:rPr>
          <w:szCs w:val="22"/>
        </w:rPr>
      </w:pPr>
      <w:r w:rsidRPr="006E00DB">
        <w:rPr>
          <w:szCs w:val="22"/>
        </w:rPr>
        <w:t>Orvosi rendelvényhez kötött gyógyszer</w:t>
      </w:r>
      <w:r>
        <w:rPr>
          <w:szCs w:val="22"/>
        </w:rPr>
        <w:t xml:space="preserve"> (Sz)</w:t>
      </w:r>
      <w:r w:rsidRPr="006E00DB">
        <w:rPr>
          <w:szCs w:val="22"/>
        </w:rPr>
        <w:t>.</w:t>
      </w:r>
    </w:p>
    <w:p w14:paraId="62FFA5F1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F2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F3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15.</w:t>
      </w:r>
      <w:r w:rsidRPr="00A3291C">
        <w:rPr>
          <w:b/>
          <w:bCs/>
          <w:szCs w:val="22"/>
        </w:rPr>
        <w:tab/>
        <w:t>AZ ALKALMAZÁSRA VONATKOZÓ UTASÍTÁSOK</w:t>
      </w:r>
    </w:p>
    <w:p w14:paraId="62FFA5F4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F5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F6" w14:textId="77777777" w:rsidR="00A3291C" w:rsidRPr="00A3291C" w:rsidRDefault="00A3291C" w:rsidP="00A32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szCs w:val="22"/>
        </w:rPr>
      </w:pPr>
      <w:r w:rsidRPr="00A3291C">
        <w:rPr>
          <w:b/>
          <w:bCs/>
          <w:szCs w:val="22"/>
        </w:rPr>
        <w:t>16.</w:t>
      </w:r>
      <w:r w:rsidRPr="00A3291C">
        <w:rPr>
          <w:b/>
          <w:bCs/>
          <w:szCs w:val="22"/>
        </w:rPr>
        <w:tab/>
        <w:t>BRAILLE ÍRÁSSAL FELTÜNTETETT INFORMÁCIÓK</w:t>
      </w:r>
    </w:p>
    <w:p w14:paraId="62FFA5F7" w14:textId="77777777" w:rsidR="00A3291C" w:rsidRPr="00A3291C" w:rsidRDefault="00A3291C" w:rsidP="00A3291C">
      <w:pPr>
        <w:spacing w:line="240" w:lineRule="auto"/>
        <w:rPr>
          <w:szCs w:val="22"/>
        </w:rPr>
      </w:pPr>
    </w:p>
    <w:p w14:paraId="62FFA5F8" w14:textId="77777777" w:rsidR="006B2D94" w:rsidRPr="00A30C24" w:rsidRDefault="006B2D94" w:rsidP="006B2D94">
      <w:pPr>
        <w:spacing w:line="240" w:lineRule="auto"/>
        <w:rPr>
          <w:noProof/>
          <w:szCs w:val="22"/>
          <w:shd w:val="clear" w:color="auto" w:fill="CCCCCC"/>
        </w:rPr>
      </w:pPr>
    </w:p>
    <w:p w14:paraId="62FFA5F9" w14:textId="77777777" w:rsidR="006B2D94" w:rsidRPr="006B2D94" w:rsidRDefault="006B2D94" w:rsidP="004D0263">
      <w:pPr>
        <w:keepNext/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  <w:lang w:val="en-GB"/>
        </w:rPr>
      </w:pPr>
      <w:r w:rsidRPr="006B2D94">
        <w:rPr>
          <w:b/>
          <w:noProof/>
          <w:szCs w:val="22"/>
          <w:lang w:val="en-GB"/>
        </w:rPr>
        <w:t>EGYEDI AZONOSÍTÓ – 2D VONALKÓD</w:t>
      </w:r>
    </w:p>
    <w:p w14:paraId="62FFA5FA" w14:textId="77777777" w:rsidR="006B2D94" w:rsidRPr="006B2D94" w:rsidRDefault="006B2D94" w:rsidP="006B2D94">
      <w:pPr>
        <w:tabs>
          <w:tab w:val="clear" w:pos="567"/>
        </w:tabs>
        <w:spacing w:line="240" w:lineRule="auto"/>
        <w:rPr>
          <w:noProof/>
          <w:vanish/>
          <w:szCs w:val="22"/>
          <w:lang w:val="en-GB"/>
        </w:rPr>
      </w:pPr>
    </w:p>
    <w:p w14:paraId="62FFA5FB" w14:textId="77777777" w:rsidR="006B2D94" w:rsidRPr="006B2D94" w:rsidRDefault="006B2D94" w:rsidP="006B2D94">
      <w:pPr>
        <w:tabs>
          <w:tab w:val="clear" w:pos="567"/>
        </w:tabs>
        <w:spacing w:line="240" w:lineRule="auto"/>
        <w:rPr>
          <w:noProof/>
          <w:szCs w:val="22"/>
          <w:lang w:val="en-GB"/>
        </w:rPr>
      </w:pPr>
    </w:p>
    <w:p w14:paraId="62FFA5FC" w14:textId="77777777" w:rsidR="006B2D94" w:rsidRPr="006B2D94" w:rsidRDefault="006B2D94" w:rsidP="004D0263">
      <w:pPr>
        <w:keepNext/>
        <w:numPr>
          <w:ilvl w:val="0"/>
          <w:numId w:val="2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  <w:lang w:val="en-GB"/>
        </w:rPr>
      </w:pPr>
      <w:r w:rsidRPr="006B2D94">
        <w:rPr>
          <w:b/>
          <w:noProof/>
          <w:szCs w:val="22"/>
          <w:lang w:val="en-GB"/>
        </w:rPr>
        <w:t>EGYEDI AZONOSÍTÓ OLVASHATÓ FORMÁTUMA</w:t>
      </w:r>
    </w:p>
    <w:p w14:paraId="62FFA5FD" w14:textId="77777777" w:rsidR="006B2D94" w:rsidRPr="006B2D94" w:rsidRDefault="006B2D94" w:rsidP="006B2D94">
      <w:pPr>
        <w:tabs>
          <w:tab w:val="clear" w:pos="567"/>
        </w:tabs>
        <w:spacing w:line="240" w:lineRule="auto"/>
        <w:rPr>
          <w:noProof/>
          <w:szCs w:val="22"/>
          <w:lang w:val="en-GB"/>
        </w:rPr>
      </w:pPr>
    </w:p>
    <w:p w14:paraId="62FFA5FE" w14:textId="77777777" w:rsidR="00D24C3E" w:rsidRPr="00CC0FC6" w:rsidRDefault="00D24C3E" w:rsidP="00D5142F">
      <w:pPr>
        <w:spacing w:line="240" w:lineRule="auto"/>
        <w:rPr>
          <w:szCs w:val="22"/>
        </w:rPr>
      </w:pPr>
    </w:p>
    <w:sectPr w:rsidR="00D24C3E" w:rsidRPr="00CC0FC6" w:rsidSect="004D0263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FA602" w14:textId="77777777" w:rsidR="00EF1776" w:rsidRDefault="00EF1776">
      <w:r>
        <w:separator/>
      </w:r>
    </w:p>
  </w:endnote>
  <w:endnote w:type="continuationSeparator" w:id="0">
    <w:p w14:paraId="62FFA603" w14:textId="77777777" w:rsidR="00EF1776" w:rsidRDefault="00EF1776">
      <w:r>
        <w:continuationSeparator/>
      </w:r>
    </w:p>
  </w:endnote>
  <w:endnote w:type="continuationNotice" w:id="1">
    <w:p w14:paraId="62FFA604" w14:textId="77777777" w:rsidR="00EF1776" w:rsidRDefault="00EF177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FA606" w14:textId="77777777" w:rsidR="0065634B" w:rsidRPr="00465D89" w:rsidRDefault="0065634B" w:rsidP="00465D89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FA607" w14:textId="561A0D18" w:rsidR="0065634B" w:rsidRPr="00F021B7" w:rsidRDefault="00721750" w:rsidP="004D0263">
    <w:pPr>
      <w:pStyle w:val="llb"/>
      <w:tabs>
        <w:tab w:val="clear" w:pos="4536"/>
        <w:tab w:val="clear" w:pos="8306"/>
        <w:tab w:val="right" w:pos="9072"/>
      </w:tabs>
      <w:spacing w:line="240" w:lineRule="auto"/>
      <w:rPr>
        <w:rFonts w:ascii="Times New Roman" w:hAnsi="Times New Roman"/>
        <w:sz w:val="18"/>
        <w:szCs w:val="18"/>
      </w:rPr>
    </w:pPr>
    <w:r w:rsidRPr="00721750">
      <w:rPr>
        <w:rFonts w:ascii="Times New Roman" w:hAnsi="Times New Roman"/>
        <w:sz w:val="18"/>
        <w:szCs w:val="18"/>
      </w:rPr>
      <w:t>NNGYK/GYSZ/7567/2024</w:t>
    </w:r>
    <w:r w:rsidR="00F021B7" w:rsidRPr="00322839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 xml:space="preserve">2026. március </w:t>
    </w:r>
    <w:r w:rsidR="00FF619A">
      <w:rPr>
        <w:rFonts w:ascii="Times New Roman" w:hAnsi="Times New Roman"/>
        <w:sz w:val="18"/>
        <w:szCs w:val="18"/>
      </w:rPr>
      <w:t>4</w:t>
    </w:r>
    <w:r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FA5FF" w14:textId="77777777" w:rsidR="00EF1776" w:rsidRDefault="00EF1776">
      <w:r>
        <w:separator/>
      </w:r>
    </w:p>
  </w:footnote>
  <w:footnote w:type="continuationSeparator" w:id="0">
    <w:p w14:paraId="62FFA600" w14:textId="77777777" w:rsidR="00EF1776" w:rsidRDefault="00EF1776">
      <w:r>
        <w:continuationSeparator/>
      </w:r>
    </w:p>
  </w:footnote>
  <w:footnote w:type="continuationNotice" w:id="1">
    <w:p w14:paraId="62FFA601" w14:textId="77777777" w:rsidR="00EF1776" w:rsidRDefault="00EF177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FA605" w14:textId="13FA092F" w:rsidR="00404799" w:rsidRPr="00465D89" w:rsidRDefault="00404799" w:rsidP="00465D89">
    <w:pPr>
      <w:pStyle w:val="lfej"/>
      <w:spacing w:line="240" w:lineRule="auto"/>
      <w:jc w:val="center"/>
      <w:rPr>
        <w:rFonts w:ascii="Times New Roman" w:hAnsi="Times New Roman"/>
        <w:sz w:val="18"/>
        <w:szCs w:val="18"/>
      </w:rPr>
    </w:pPr>
    <w:r w:rsidRPr="00465D89">
      <w:rPr>
        <w:rFonts w:ascii="Times New Roman" w:hAnsi="Times New Roman"/>
        <w:sz w:val="18"/>
        <w:szCs w:val="18"/>
      </w:rPr>
      <w:fldChar w:fldCharType="begin"/>
    </w:r>
    <w:r w:rsidRPr="00465D89">
      <w:rPr>
        <w:rFonts w:ascii="Times New Roman" w:hAnsi="Times New Roman"/>
        <w:sz w:val="18"/>
        <w:szCs w:val="18"/>
      </w:rPr>
      <w:instrText>PAGE   \* MERGEFORMAT</w:instrText>
    </w:r>
    <w:r w:rsidRPr="00465D89">
      <w:rPr>
        <w:rFonts w:ascii="Times New Roman" w:hAnsi="Times New Roman"/>
        <w:sz w:val="18"/>
        <w:szCs w:val="18"/>
      </w:rPr>
      <w:fldChar w:fldCharType="separate"/>
    </w:r>
    <w:r w:rsidR="006A7CBC">
      <w:rPr>
        <w:rFonts w:ascii="Times New Roman" w:hAnsi="Times New Roman"/>
        <w:noProof/>
        <w:sz w:val="18"/>
        <w:szCs w:val="18"/>
      </w:rPr>
      <w:t>5</w:t>
    </w:r>
    <w:r w:rsidRPr="00465D89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7390E4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EC4637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31E79A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B839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4B4189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AAED07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A9C2E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8C68C6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ADA165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9C44CC1"/>
    <w:multiLevelType w:val="hybridMultilevel"/>
    <w:tmpl w:val="7FF2C56E"/>
    <w:lvl w:ilvl="0" w:tplc="4086B1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CDB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981C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98B9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A437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B807A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2AF6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1ACA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88F6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9BE21E2"/>
    <w:multiLevelType w:val="hybridMultilevel"/>
    <w:tmpl w:val="1C041EA0"/>
    <w:lvl w:ilvl="0" w:tplc="04080EDC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35BD9"/>
    <w:multiLevelType w:val="hybridMultilevel"/>
    <w:tmpl w:val="DAD6C0E0"/>
    <w:lvl w:ilvl="0" w:tplc="A56A72E6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4B4632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3567B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5C58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DE6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52A6D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0A5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94E0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BEA1C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41609"/>
    <w:multiLevelType w:val="hybridMultilevel"/>
    <w:tmpl w:val="1E5AABE8"/>
    <w:lvl w:ilvl="0" w:tplc="DD38495C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E3EBD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75C7B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0CEB0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2C0E40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2C0C5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F2B9D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8E258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956B3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58B56C73"/>
    <w:multiLevelType w:val="hybridMultilevel"/>
    <w:tmpl w:val="5BA42128"/>
    <w:lvl w:ilvl="0" w:tplc="62BC336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E17C12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D16487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4D449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1C88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8ED7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7A42E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05049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CBA05B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6" w15:restartNumberingAfterBreak="0">
    <w:nsid w:val="69E95A54"/>
    <w:multiLevelType w:val="hybridMultilevel"/>
    <w:tmpl w:val="3C18EFB0"/>
    <w:lvl w:ilvl="0" w:tplc="30C6800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E3D854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968C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4814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6A87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46CA7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1AA8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468C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BDE07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9" w15:restartNumberingAfterBreak="0">
    <w:nsid w:val="6F9337D0"/>
    <w:multiLevelType w:val="hybridMultilevel"/>
    <w:tmpl w:val="B6C885E6"/>
    <w:lvl w:ilvl="0" w:tplc="5F6416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5C36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C7032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60B7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4ABE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E262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124D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B0CA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5A85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AB50F1"/>
    <w:multiLevelType w:val="hybridMultilevel"/>
    <w:tmpl w:val="64CEA6CC"/>
    <w:lvl w:ilvl="0" w:tplc="97E25A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A5C626E" w:tentative="1">
      <w:start w:val="1"/>
      <w:numFmt w:val="lowerLetter"/>
      <w:lvlText w:val="%2."/>
      <w:lvlJc w:val="left"/>
      <w:pPr>
        <w:ind w:left="1440" w:hanging="360"/>
      </w:pPr>
    </w:lvl>
    <w:lvl w:ilvl="2" w:tplc="AB4299E4" w:tentative="1">
      <w:start w:val="1"/>
      <w:numFmt w:val="lowerRoman"/>
      <w:lvlText w:val="%3."/>
      <w:lvlJc w:val="right"/>
      <w:pPr>
        <w:ind w:left="2160" w:hanging="180"/>
      </w:pPr>
    </w:lvl>
    <w:lvl w:ilvl="3" w:tplc="509CD9B4" w:tentative="1">
      <w:start w:val="1"/>
      <w:numFmt w:val="decimal"/>
      <w:lvlText w:val="%4."/>
      <w:lvlJc w:val="left"/>
      <w:pPr>
        <w:ind w:left="2880" w:hanging="360"/>
      </w:pPr>
    </w:lvl>
    <w:lvl w:ilvl="4" w:tplc="7E6C9CFC" w:tentative="1">
      <w:start w:val="1"/>
      <w:numFmt w:val="lowerLetter"/>
      <w:lvlText w:val="%5."/>
      <w:lvlJc w:val="left"/>
      <w:pPr>
        <w:ind w:left="3600" w:hanging="360"/>
      </w:pPr>
    </w:lvl>
    <w:lvl w:ilvl="5" w:tplc="EE5622EE" w:tentative="1">
      <w:start w:val="1"/>
      <w:numFmt w:val="lowerRoman"/>
      <w:lvlText w:val="%6."/>
      <w:lvlJc w:val="right"/>
      <w:pPr>
        <w:ind w:left="4320" w:hanging="180"/>
      </w:pPr>
    </w:lvl>
    <w:lvl w:ilvl="6" w:tplc="4E4E9400" w:tentative="1">
      <w:start w:val="1"/>
      <w:numFmt w:val="decimal"/>
      <w:lvlText w:val="%7."/>
      <w:lvlJc w:val="left"/>
      <w:pPr>
        <w:ind w:left="5040" w:hanging="360"/>
      </w:pPr>
    </w:lvl>
    <w:lvl w:ilvl="7" w:tplc="5E0C8AF6" w:tentative="1">
      <w:start w:val="1"/>
      <w:numFmt w:val="lowerLetter"/>
      <w:lvlText w:val="%8."/>
      <w:lvlJc w:val="left"/>
      <w:pPr>
        <w:ind w:left="5760" w:hanging="360"/>
      </w:pPr>
    </w:lvl>
    <w:lvl w:ilvl="8" w:tplc="6E2859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12"/>
  </w:num>
  <w:num w:numId="7">
    <w:abstractNumId w:val="7"/>
  </w:num>
  <w:num w:numId="8">
    <w:abstractNumId w:val="9"/>
  </w:num>
  <w:num w:numId="9">
    <w:abstractNumId w:val="20"/>
  </w:num>
  <w:num w:numId="10">
    <w:abstractNumId w:val="1"/>
  </w:num>
  <w:num w:numId="11">
    <w:abstractNumId w:val="17"/>
  </w:num>
  <w:num w:numId="12">
    <w:abstractNumId w:val="8"/>
  </w:num>
  <w:num w:numId="13">
    <w:abstractNumId w:val="4"/>
  </w:num>
  <w:num w:numId="14">
    <w:abstractNumId w:val="3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18"/>
  </w:num>
  <w:num w:numId="17">
    <w:abstractNumId w:val="10"/>
  </w:num>
  <w:num w:numId="18">
    <w:abstractNumId w:val="11"/>
  </w:num>
  <w:num w:numId="19">
    <w:abstractNumId w:val="21"/>
  </w:num>
  <w:num w:numId="20">
    <w:abstractNumId w:val="13"/>
  </w:num>
  <w:num w:numId="21">
    <w:abstractNumId w:val="19"/>
  </w:num>
  <w:num w:numId="22">
    <w:abstractNumId w:val="16"/>
  </w:num>
  <w:num w:numId="23">
    <w:abstractNumId w:val="6"/>
  </w:num>
  <w:num w:numId="24">
    <w:abstractNumId w:val="19"/>
  </w:num>
  <w:num w:numId="25">
    <w:abstractNumId w:val="3"/>
  </w:num>
  <w:num w:numId="26">
    <w:abstractNumId w:val="2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22F"/>
    <w:rsid w:val="000324D3"/>
    <w:rsid w:val="00072F74"/>
    <w:rsid w:val="0009037A"/>
    <w:rsid w:val="000A1F91"/>
    <w:rsid w:val="000C2758"/>
    <w:rsid w:val="000C4C04"/>
    <w:rsid w:val="000C6EB9"/>
    <w:rsid w:val="000D331C"/>
    <w:rsid w:val="000D7051"/>
    <w:rsid w:val="000F02A2"/>
    <w:rsid w:val="000F3577"/>
    <w:rsid w:val="000F6E95"/>
    <w:rsid w:val="001372AC"/>
    <w:rsid w:val="001962AD"/>
    <w:rsid w:val="001C4B2B"/>
    <w:rsid w:val="001E259A"/>
    <w:rsid w:val="001E5B3F"/>
    <w:rsid w:val="00230CFD"/>
    <w:rsid w:val="00241A0E"/>
    <w:rsid w:val="002621A8"/>
    <w:rsid w:val="00262406"/>
    <w:rsid w:val="00273779"/>
    <w:rsid w:val="002753D8"/>
    <w:rsid w:val="00283C64"/>
    <w:rsid w:val="002C46FA"/>
    <w:rsid w:val="002C7CB2"/>
    <w:rsid w:val="002D3F31"/>
    <w:rsid w:val="002D68E4"/>
    <w:rsid w:val="002E1323"/>
    <w:rsid w:val="002F7643"/>
    <w:rsid w:val="003207CB"/>
    <w:rsid w:val="00320C1C"/>
    <w:rsid w:val="00322839"/>
    <w:rsid w:val="00326A6B"/>
    <w:rsid w:val="00332032"/>
    <w:rsid w:val="00350029"/>
    <w:rsid w:val="00356F96"/>
    <w:rsid w:val="003935B3"/>
    <w:rsid w:val="003A2EA7"/>
    <w:rsid w:val="003C1A09"/>
    <w:rsid w:val="003C29B0"/>
    <w:rsid w:val="003D06E5"/>
    <w:rsid w:val="00404799"/>
    <w:rsid w:val="00407577"/>
    <w:rsid w:val="00415A97"/>
    <w:rsid w:val="0045685B"/>
    <w:rsid w:val="00465D89"/>
    <w:rsid w:val="004A7EAC"/>
    <w:rsid w:val="004B5BBE"/>
    <w:rsid w:val="004B6B51"/>
    <w:rsid w:val="004D0263"/>
    <w:rsid w:val="004F4BAB"/>
    <w:rsid w:val="005031FE"/>
    <w:rsid w:val="00513750"/>
    <w:rsid w:val="00515C46"/>
    <w:rsid w:val="00552663"/>
    <w:rsid w:val="00581544"/>
    <w:rsid w:val="00584488"/>
    <w:rsid w:val="00586840"/>
    <w:rsid w:val="005A407B"/>
    <w:rsid w:val="005A5353"/>
    <w:rsid w:val="005B4C8B"/>
    <w:rsid w:val="005C209C"/>
    <w:rsid w:val="005D62C4"/>
    <w:rsid w:val="005F3285"/>
    <w:rsid w:val="00603593"/>
    <w:rsid w:val="00630A74"/>
    <w:rsid w:val="0065634B"/>
    <w:rsid w:val="00692FDF"/>
    <w:rsid w:val="0069369A"/>
    <w:rsid w:val="00694044"/>
    <w:rsid w:val="006A7CBC"/>
    <w:rsid w:val="006B2D94"/>
    <w:rsid w:val="006D2612"/>
    <w:rsid w:val="006D4EE2"/>
    <w:rsid w:val="006E00DB"/>
    <w:rsid w:val="006E033D"/>
    <w:rsid w:val="006F42F8"/>
    <w:rsid w:val="00704222"/>
    <w:rsid w:val="0072065B"/>
    <w:rsid w:val="00721750"/>
    <w:rsid w:val="00732037"/>
    <w:rsid w:val="00737823"/>
    <w:rsid w:val="00743DF1"/>
    <w:rsid w:val="00752C3E"/>
    <w:rsid w:val="0075516E"/>
    <w:rsid w:val="007938B2"/>
    <w:rsid w:val="00797BAB"/>
    <w:rsid w:val="007D4BB3"/>
    <w:rsid w:val="007E19F7"/>
    <w:rsid w:val="007E576A"/>
    <w:rsid w:val="007F0DEB"/>
    <w:rsid w:val="008026AC"/>
    <w:rsid w:val="00812D16"/>
    <w:rsid w:val="00816216"/>
    <w:rsid w:val="00835DAB"/>
    <w:rsid w:val="008610A1"/>
    <w:rsid w:val="008B13DE"/>
    <w:rsid w:val="008C5D5F"/>
    <w:rsid w:val="008E040C"/>
    <w:rsid w:val="008F5644"/>
    <w:rsid w:val="00914938"/>
    <w:rsid w:val="00943E96"/>
    <w:rsid w:val="00962300"/>
    <w:rsid w:val="0096658C"/>
    <w:rsid w:val="00980CAD"/>
    <w:rsid w:val="009823F5"/>
    <w:rsid w:val="00986EF6"/>
    <w:rsid w:val="009F2ADF"/>
    <w:rsid w:val="00A04054"/>
    <w:rsid w:val="00A05CE3"/>
    <w:rsid w:val="00A11497"/>
    <w:rsid w:val="00A30C24"/>
    <w:rsid w:val="00A3291C"/>
    <w:rsid w:val="00A43FAF"/>
    <w:rsid w:val="00AD4D41"/>
    <w:rsid w:val="00B15558"/>
    <w:rsid w:val="00B37954"/>
    <w:rsid w:val="00B51FC4"/>
    <w:rsid w:val="00B55EDD"/>
    <w:rsid w:val="00BC0625"/>
    <w:rsid w:val="00BC5738"/>
    <w:rsid w:val="00BD4960"/>
    <w:rsid w:val="00C04193"/>
    <w:rsid w:val="00C10C2B"/>
    <w:rsid w:val="00C17939"/>
    <w:rsid w:val="00C26E2F"/>
    <w:rsid w:val="00C27B4D"/>
    <w:rsid w:val="00C42A5F"/>
    <w:rsid w:val="00C528E3"/>
    <w:rsid w:val="00C61FAD"/>
    <w:rsid w:val="00C77110"/>
    <w:rsid w:val="00C84D24"/>
    <w:rsid w:val="00CB0B37"/>
    <w:rsid w:val="00CC0FC6"/>
    <w:rsid w:val="00CC5A92"/>
    <w:rsid w:val="00CD0412"/>
    <w:rsid w:val="00CE056D"/>
    <w:rsid w:val="00CE71A3"/>
    <w:rsid w:val="00D063C5"/>
    <w:rsid w:val="00D24C3E"/>
    <w:rsid w:val="00D45054"/>
    <w:rsid w:val="00D5142F"/>
    <w:rsid w:val="00D543F7"/>
    <w:rsid w:val="00DB5E96"/>
    <w:rsid w:val="00DE2DD1"/>
    <w:rsid w:val="00DF496A"/>
    <w:rsid w:val="00E35CA0"/>
    <w:rsid w:val="00E701C3"/>
    <w:rsid w:val="00E97C6E"/>
    <w:rsid w:val="00EC3E6C"/>
    <w:rsid w:val="00EF1776"/>
    <w:rsid w:val="00EF3F12"/>
    <w:rsid w:val="00EF6CAB"/>
    <w:rsid w:val="00F021B7"/>
    <w:rsid w:val="00F14C63"/>
    <w:rsid w:val="00F54390"/>
    <w:rsid w:val="00F75B9D"/>
    <w:rsid w:val="00F75E63"/>
    <w:rsid w:val="00FB5A09"/>
    <w:rsid w:val="00FD0108"/>
    <w:rsid w:val="00FD1687"/>
    <w:rsid w:val="00FE2609"/>
    <w:rsid w:val="00FF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2FFA52B"/>
  <w15:chartTrackingRefBased/>
  <w15:docId w15:val="{99831632-44DF-47EF-9C59-50841291B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val="hu-HU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  <w:lang w:val="hu-HU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  <w:lang w:val="hu-HU" w:eastAsia="en-GB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rsid w:val="00BC6DC2"/>
    <w:rPr>
      <w:sz w:val="16"/>
      <w:szCs w:val="16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semiHidden/>
    <w:rsid w:val="00BC6DC2"/>
    <w:rPr>
      <w:rFonts w:eastAsia="Times New Roman"/>
      <w:lang w:val="hu-HU"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val="hu-HU" w:eastAsia="en-US"/>
    </w:rPr>
  </w:style>
  <w:style w:type="table" w:styleId="Rcsostblzat">
    <w:name w:val="Table Grid"/>
    <w:basedOn w:val="Normltblzat"/>
    <w:rsid w:val="00EF1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rsid w:val="006E00DB"/>
    <w:rPr>
      <w:rFonts w:ascii="Arial" w:eastAsia="Times New Roman" w:hAnsi="Arial"/>
      <w:noProof/>
      <w:sz w:val="16"/>
      <w:lang w:val="hu-HU" w:eastAsia="en-US"/>
    </w:rPr>
  </w:style>
  <w:style w:type="character" w:customStyle="1" w:styleId="lfejChar">
    <w:name w:val="Élőfej Char"/>
    <w:link w:val="lfej"/>
    <w:uiPriority w:val="99"/>
    <w:rsid w:val="00404799"/>
    <w:rPr>
      <w:rFonts w:ascii="Arial" w:eastAsia="Times New Roman" w:hAnsi="Arial"/>
      <w:lang w:eastAsia="en-US"/>
    </w:rPr>
  </w:style>
  <w:style w:type="paragraph" w:styleId="Vltozat">
    <w:name w:val="Revision"/>
    <w:hidden/>
    <w:uiPriority w:val="99"/>
    <w:semiHidden/>
    <w:rsid w:val="00CE056D"/>
    <w:rPr>
      <w:rFonts w:eastAsia="Times New Roman"/>
      <w:sz w:val="22"/>
      <w:lang w:val="hu-HU" w:eastAsia="en-US"/>
    </w:rPr>
  </w:style>
  <w:style w:type="character" w:customStyle="1" w:styleId="jlqj4b">
    <w:name w:val="jlqj4b"/>
    <w:rsid w:val="002E1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6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94190549BEED489CAEEBE10B944C4E" ma:contentTypeVersion="25" ma:contentTypeDescription="Create a new document." ma:contentTypeScope="" ma:versionID="f11813e5a6014cb953ceb8098258989e">
  <xsd:schema xmlns:xsd="http://www.w3.org/2001/XMLSchema" xmlns:xs="http://www.w3.org/2001/XMLSchema" xmlns:p="http://schemas.microsoft.com/office/2006/metadata/properties" xmlns:ns2="b952dd15-0cc3-46e3-907b-6b87426d7430" targetNamespace="http://schemas.microsoft.com/office/2006/metadata/properties" ma:root="true" ma:fieldsID="c8f486b0a33c4f0d126ae4bfecb122ea" ns2:_="">
    <xsd:import namespace="b952dd15-0cc3-46e3-907b-6b87426d743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52dd15-0cc3-46e3-907b-6b87426d7430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8c487ea8-5e15-4499-a51c-3ffa2a75685b}" ma:internalName="TaxCatchAll" ma:showField="CatchAllData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8c487ea8-5e15-4499-a51c-3ffa2a75685b}" ma:internalName="TaxCatchAllLabel" ma:readOnly="true" ma:showField="CatchAllDataLabel" ma:web="b952dd15-0cc3-46e3-907b-6b87426d74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52dd15-0cc3-46e3-907b-6b87426d7430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1C19E34-E849-43D9-ABCF-708EE7D7F3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52dd15-0cc3-46e3-907b-6b87426d74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966A1-A2F6-4E2C-8376-C9819B5FAE57}">
  <ds:schemaRefs>
    <ds:schemaRef ds:uri="http://purl.org/dc/dcmitype/"/>
    <ds:schemaRef ds:uri="b952dd15-0cc3-46e3-907b-6b87426d7430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7656686-15A7-4FBF-9B32-02EDC4ACA4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F85FE3-20F7-40EA-956F-446BE3976B1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443</Words>
  <Characters>3095</Characters>
  <Application>Microsoft Office Word</Application>
  <DocSecurity>0</DocSecurity>
  <Lines>25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Hqrdtemplatecleanen</vt:lpstr>
      <vt:lpstr>Hqrdtemplatecleanen</vt:lpstr>
      <vt:lpstr>Hqrdtemplatecleanen</vt:lpstr>
    </vt:vector>
  </TitlesOfParts>
  <Company>European Medicines Agency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Hqrdtemplatecleanen</dc:title>
  <dc:subject/>
  <dc:creator>PIQ-QRD</dc:creator>
  <cp:keywords/>
  <cp:lastModifiedBy>HU_OGYI_45.1</cp:lastModifiedBy>
  <cp:revision>3</cp:revision>
  <cp:lastPrinted>2014-06-23T10:05:00Z</cp:lastPrinted>
  <dcterms:created xsi:type="dcterms:W3CDTF">2026-03-05T09:03:00Z</dcterms:created>
  <dcterms:modified xsi:type="dcterms:W3CDTF">2026-03-05T09:04:00Z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CURRENT,1.4</vt:lpwstr>
  </property>
  <property fmtid="{D5CDD505-2E9C-101B-9397-08002B2CF9AE}" pid="31" name="DM_Name">
    <vt:lpwstr>Hqrdtemplatecleanen</vt:lpwstr>
  </property>
  <property fmtid="{D5CDD505-2E9C-101B-9397-08002B2CF9AE}" pid="32" name="DM_Creation_Date">
    <vt:lpwstr>15/03/2013 12:30:32</vt:lpwstr>
  </property>
  <property fmtid="{D5CDD505-2E9C-101B-9397-08002B2CF9AE}" pid="33" name="DM_Modify_Date">
    <vt:lpwstr>15/03/2013 12:30:32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EMA/149220/2013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/13. Projects/02-004-00014-PIM Implementation/Implementation/DES 2.8 Construction/QRD Template</vt:lpwstr>
  </property>
  <property fmtid="{D5CDD505-2E9C-101B-9397-08002B2CF9AE}" pid="40" name="DM_emea_doc_ref_id">
    <vt:lpwstr>EMA/149220/2013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15/03/2013 12:30:32</vt:lpwstr>
  </property>
  <property fmtid="{D5CDD505-2E9C-101B-9397-08002B2CF9AE}" pid="43" name="Year">
    <vt:lpwstr>767;#2021|bdef83c5-aafc-43a4-ab85-d37a464e3076</vt:lpwstr>
  </property>
  <property fmtid="{D5CDD505-2E9C-101B-9397-08002B2CF9AE}" pid="44" name="Market">
    <vt:lpwstr>22;#HU|ba1e0fbb-e7ca-460a-bda7-c7b9320f8189</vt:lpwstr>
  </property>
  <property fmtid="{D5CDD505-2E9C-101B-9397-08002B2CF9AE}" pid="45" name="k10395a1545d42c9a28bb8ddc503f409">
    <vt:lpwstr>Androgel/Androtop|59b78e16-9f71-4675-b45a-d2e16945e30e</vt:lpwstr>
  </property>
  <property fmtid="{D5CDD505-2E9C-101B-9397-08002B2CF9AE}" pid="46" name="ja8a5487b7de449491722749a69cc452">
    <vt:lpwstr/>
  </property>
  <property fmtid="{D5CDD505-2E9C-101B-9397-08002B2CF9AE}" pid="47" name="j989daef41b9495a8fbce00462fa7651">
    <vt:lpwstr>HU|ba1e0fbb-e7ca-460a-bda7-c7b9320f8189</vt:lpwstr>
  </property>
  <property fmtid="{D5CDD505-2E9C-101B-9397-08002B2CF9AE}" pid="48" name="Product">
    <vt:lpwstr>88;#Androgel/Androtop|59b78e16-9f71-4675-b45a-d2e16945e30e</vt:lpwstr>
  </property>
  <property fmtid="{D5CDD505-2E9C-101B-9397-08002B2CF9AE}" pid="49" name="Doc_x0020_type_x0020_Approved">
    <vt:lpwstr/>
  </property>
  <property fmtid="{D5CDD505-2E9C-101B-9397-08002B2CF9AE}" pid="50" name="_docset_NoMedatataSyncRequired">
    <vt:lpwstr>False</vt:lpwstr>
  </property>
  <property fmtid="{D5CDD505-2E9C-101B-9397-08002B2CF9AE}" pid="51" name="ContentTypeId">
    <vt:lpwstr>0x010100F194190549BEED489CAEEBE10B944C4E</vt:lpwstr>
  </property>
  <property fmtid="{D5CDD505-2E9C-101B-9397-08002B2CF9AE}" pid="52" name="nfa878bc9a6d4a39b45b19238f9d72ba">
    <vt:lpwstr>2021|bdef83c5-aafc-43a4-ab85-d37a464e3076</vt:lpwstr>
  </property>
  <property fmtid="{D5CDD505-2E9C-101B-9397-08002B2CF9AE}" pid="53" name="Doc type Approved">
    <vt:lpwstr/>
  </property>
</Properties>
</file>