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806E5" w14:textId="77777777" w:rsidR="00D059D6" w:rsidRPr="007075F6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rPr>
          <w:b/>
          <w:noProof/>
          <w:sz w:val="22"/>
          <w:szCs w:val="22"/>
        </w:rPr>
      </w:pPr>
      <w:r w:rsidRPr="007075F6">
        <w:rPr>
          <w:b/>
          <w:sz w:val="22"/>
          <w:szCs w:val="22"/>
          <w:lang w:val="hu-HU"/>
        </w:rPr>
        <w:t>A KÜLSŐ CSOMAGOLÁSON FELTÜNTETENDŐ ADATOK</w:t>
      </w:r>
    </w:p>
    <w:p w14:paraId="47DD40FA" w14:textId="77777777" w:rsidR="00D059D6" w:rsidRPr="00584D0B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rPr>
          <w:b/>
          <w:bCs/>
          <w:sz w:val="22"/>
          <w:szCs w:val="22"/>
          <w:lang w:val="hu-HU"/>
        </w:rPr>
      </w:pPr>
    </w:p>
    <w:p w14:paraId="0E12A318" w14:textId="77777777" w:rsidR="00D059D6" w:rsidRPr="007075F6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rPr>
          <w:bCs/>
          <w:noProof/>
          <w:sz w:val="22"/>
          <w:szCs w:val="22"/>
        </w:rPr>
      </w:pPr>
      <w:r w:rsidRPr="007075F6">
        <w:rPr>
          <w:b/>
          <w:bCs/>
          <w:sz w:val="22"/>
          <w:szCs w:val="22"/>
          <w:lang w:val="hu-HU"/>
        </w:rPr>
        <w:t>INJEKCIÓS ÜVEG DOBOZA</w:t>
      </w:r>
    </w:p>
    <w:p w14:paraId="7C079540" w14:textId="77777777" w:rsidR="00D059D6" w:rsidRPr="007075F6" w:rsidRDefault="00D059D6" w:rsidP="00DB0F41">
      <w:pPr>
        <w:spacing w:line="260" w:lineRule="exact"/>
        <w:rPr>
          <w:noProof/>
          <w:sz w:val="22"/>
          <w:szCs w:val="22"/>
        </w:rPr>
      </w:pPr>
    </w:p>
    <w:p w14:paraId="49F5A7AB" w14:textId="77777777" w:rsidR="00D059D6" w:rsidRPr="007075F6" w:rsidRDefault="00D059D6" w:rsidP="00DB0F41">
      <w:pPr>
        <w:spacing w:line="260" w:lineRule="exact"/>
        <w:rPr>
          <w:noProof/>
          <w:sz w:val="22"/>
          <w:szCs w:val="22"/>
        </w:rPr>
      </w:pPr>
    </w:p>
    <w:p w14:paraId="702E28DB" w14:textId="61F107D1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7075F6">
        <w:rPr>
          <w:b/>
          <w:noProof/>
          <w:sz w:val="22"/>
          <w:szCs w:val="22"/>
        </w:rPr>
        <w:t>1.</w:t>
      </w:r>
      <w:r w:rsidRPr="007075F6">
        <w:rPr>
          <w:b/>
          <w:noProof/>
          <w:sz w:val="22"/>
          <w:szCs w:val="22"/>
        </w:rPr>
        <w:tab/>
      </w:r>
      <w:r w:rsidRPr="00BB5AA2">
        <w:rPr>
          <w:b/>
          <w:sz w:val="22"/>
          <w:szCs w:val="22"/>
          <w:lang w:val="hu-HU"/>
        </w:rPr>
        <w:t xml:space="preserve">A GYÓGYSZER </w:t>
      </w:r>
      <w:r w:rsidRPr="00DB0F41">
        <w:rPr>
          <w:b/>
          <w:sz w:val="22"/>
          <w:szCs w:val="22"/>
          <w:lang w:val="hu-HU"/>
        </w:rPr>
        <w:t>NEVE</w:t>
      </w:r>
    </w:p>
    <w:p w14:paraId="35E23C51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4330B27D" w14:textId="77777777" w:rsidR="00371BFF" w:rsidRPr="00DB0F41" w:rsidRDefault="00371BFF" w:rsidP="00DB0F41">
      <w:pPr>
        <w:pStyle w:val="DocText"/>
        <w:spacing w:after="0" w:line="260" w:lineRule="exact"/>
        <w:rPr>
          <w:sz w:val="22"/>
          <w:szCs w:val="22"/>
        </w:rPr>
      </w:pPr>
      <w:r w:rsidRPr="00DB0F41">
        <w:rPr>
          <w:sz w:val="22"/>
          <w:szCs w:val="22"/>
          <w:lang w:val="hu-HU"/>
        </w:rPr>
        <w:t xml:space="preserve">ESMOCARD LYO 2500 mg </w:t>
      </w:r>
      <w:r w:rsidRPr="00DB0F41">
        <w:rPr>
          <w:sz w:val="22"/>
          <w:szCs w:val="22"/>
          <w:lang w:val="hu-HU" w:eastAsia="nl-NL"/>
        </w:rPr>
        <w:t xml:space="preserve">por </w:t>
      </w:r>
      <w:proofErr w:type="spellStart"/>
      <w:r w:rsidRPr="00DB0F41">
        <w:rPr>
          <w:sz w:val="22"/>
          <w:szCs w:val="22"/>
          <w:lang w:val="hu-HU" w:eastAsia="nl-NL"/>
        </w:rPr>
        <w:t>oldatos</w:t>
      </w:r>
      <w:proofErr w:type="spellEnd"/>
      <w:r w:rsidRPr="00DB0F41">
        <w:rPr>
          <w:sz w:val="22"/>
          <w:szCs w:val="22"/>
          <w:lang w:val="hu-HU" w:eastAsia="nl-NL"/>
        </w:rPr>
        <w:t xml:space="preserve"> infúzióhoz való </w:t>
      </w:r>
      <w:proofErr w:type="gramStart"/>
      <w:r w:rsidRPr="00DB0F41">
        <w:rPr>
          <w:sz w:val="22"/>
          <w:szCs w:val="22"/>
          <w:lang w:val="hu-HU" w:eastAsia="nl-NL"/>
        </w:rPr>
        <w:t>koncentrátumhoz</w:t>
      </w:r>
      <w:proofErr w:type="gramEnd"/>
      <w:r w:rsidRPr="00DB0F41">
        <w:rPr>
          <w:sz w:val="22"/>
          <w:szCs w:val="22"/>
          <w:lang w:val="hu-HU" w:eastAsia="nl-NL"/>
        </w:rPr>
        <w:t xml:space="preserve"> </w:t>
      </w:r>
      <w:r w:rsidRPr="00DB0F41">
        <w:rPr>
          <w:sz w:val="22"/>
          <w:szCs w:val="22"/>
          <w:lang w:val="hu-HU"/>
        </w:rPr>
        <w:br/>
      </w:r>
      <w:proofErr w:type="spellStart"/>
      <w:r w:rsidRPr="00DB0F41">
        <w:rPr>
          <w:sz w:val="22"/>
          <w:szCs w:val="22"/>
          <w:lang w:val="hu-HU"/>
        </w:rPr>
        <w:t>ezmolol-hidroklorid</w:t>
      </w:r>
      <w:proofErr w:type="spellEnd"/>
    </w:p>
    <w:p w14:paraId="3E3C2EB1" w14:textId="77777777" w:rsidR="00D059D6" w:rsidRPr="00DB0F41" w:rsidRDefault="00D059D6" w:rsidP="00DB0F41">
      <w:pPr>
        <w:pStyle w:val="DocText"/>
        <w:spacing w:after="0" w:line="260" w:lineRule="exact"/>
        <w:rPr>
          <w:noProof/>
          <w:sz w:val="22"/>
          <w:szCs w:val="22"/>
        </w:rPr>
      </w:pPr>
    </w:p>
    <w:p w14:paraId="25D80881" w14:textId="77777777" w:rsidR="00D059D6" w:rsidRPr="00DB0F41" w:rsidRDefault="00D059D6" w:rsidP="00DB0F41">
      <w:pPr>
        <w:pStyle w:val="DocText"/>
        <w:spacing w:after="0" w:line="260" w:lineRule="exact"/>
        <w:rPr>
          <w:noProof/>
          <w:sz w:val="22"/>
          <w:szCs w:val="22"/>
        </w:rPr>
      </w:pPr>
    </w:p>
    <w:p w14:paraId="6BCB0C49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b/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2.</w:t>
      </w:r>
      <w:r w:rsidRPr="00DB0F41">
        <w:rPr>
          <w:b/>
          <w:noProof/>
          <w:sz w:val="22"/>
          <w:szCs w:val="22"/>
        </w:rPr>
        <w:tab/>
      </w:r>
      <w:proofErr w:type="gramStart"/>
      <w:r w:rsidRPr="00DB0F41">
        <w:rPr>
          <w:b/>
          <w:sz w:val="22"/>
          <w:szCs w:val="22"/>
          <w:lang w:val="hu-HU"/>
        </w:rPr>
        <w:t>HATÓANYAG(</w:t>
      </w:r>
      <w:proofErr w:type="gramEnd"/>
      <w:r w:rsidRPr="00DB0F41">
        <w:rPr>
          <w:b/>
          <w:sz w:val="22"/>
          <w:szCs w:val="22"/>
          <w:lang w:val="hu-HU"/>
        </w:rPr>
        <w:t>OK) MEGNEVEZÉSE</w:t>
      </w:r>
    </w:p>
    <w:p w14:paraId="67A33B09" w14:textId="77777777" w:rsidR="00D059D6" w:rsidRPr="00DB0F41" w:rsidRDefault="00D059D6" w:rsidP="00DB0F41">
      <w:pPr>
        <w:pStyle w:val="Szvegtrzs"/>
        <w:tabs>
          <w:tab w:val="right" w:pos="6804"/>
        </w:tabs>
        <w:spacing w:before="0" w:line="260" w:lineRule="exact"/>
        <w:rPr>
          <w:szCs w:val="22"/>
          <w:lang w:val="en-US"/>
        </w:rPr>
      </w:pPr>
    </w:p>
    <w:p w14:paraId="7C1CC579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 w:eastAsia="de-DE"/>
        </w:rPr>
      </w:pPr>
      <w:r w:rsidRPr="00DB0F41">
        <w:rPr>
          <w:noProof/>
          <w:sz w:val="22"/>
          <w:szCs w:val="22"/>
          <w:lang w:val="hu-HU" w:eastAsia="de-DE"/>
        </w:rPr>
        <w:t>Egy injekciós üveg 2500</w:t>
      </w:r>
      <w:r w:rsidR="00384F4D" w:rsidRPr="00DB0F41">
        <w:rPr>
          <w:noProof/>
          <w:sz w:val="22"/>
          <w:szCs w:val="22"/>
          <w:lang w:val="hu-HU" w:eastAsia="de-DE"/>
        </w:rPr>
        <w:t> </w:t>
      </w:r>
      <w:r w:rsidRPr="00DB0F41">
        <w:rPr>
          <w:noProof/>
          <w:sz w:val="22"/>
          <w:szCs w:val="22"/>
          <w:lang w:val="hu-HU" w:eastAsia="de-DE"/>
        </w:rPr>
        <w:t xml:space="preserve">mg ezmolol </w:t>
      </w:r>
      <w:proofErr w:type="spellStart"/>
      <w:r w:rsidRPr="00DB0F41">
        <w:rPr>
          <w:color w:val="000000"/>
          <w:sz w:val="22"/>
          <w:szCs w:val="22"/>
          <w:lang w:val="hu-HU" w:eastAsia="de-DE"/>
        </w:rPr>
        <w:t>hidroklorid</w:t>
      </w:r>
      <w:r w:rsidRPr="00DB0F41">
        <w:rPr>
          <w:noProof/>
          <w:sz w:val="22"/>
          <w:szCs w:val="22"/>
          <w:lang w:val="hu-HU" w:eastAsia="de-DE"/>
        </w:rPr>
        <w:t>ot</w:t>
      </w:r>
      <w:proofErr w:type="spellEnd"/>
      <w:r w:rsidRPr="00DB0F41">
        <w:rPr>
          <w:noProof/>
          <w:sz w:val="22"/>
          <w:szCs w:val="22"/>
          <w:lang w:val="hu-HU" w:eastAsia="de-DE"/>
        </w:rPr>
        <w:t xml:space="preserve"> tartalmaz.</w:t>
      </w:r>
    </w:p>
    <w:p w14:paraId="76D0A0CD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 w:eastAsia="de-DE"/>
        </w:rPr>
      </w:pPr>
      <w:r w:rsidRPr="00DB0F41">
        <w:rPr>
          <w:noProof/>
          <w:sz w:val="22"/>
          <w:szCs w:val="22"/>
          <w:lang w:val="hu-HU" w:eastAsia="de-DE"/>
        </w:rPr>
        <w:t xml:space="preserve">Az infúziós oldat készítéséhez való </w:t>
      </w:r>
      <w:r w:rsidR="00384F4D" w:rsidRPr="00DB0F41">
        <w:rPr>
          <w:noProof/>
          <w:sz w:val="22"/>
          <w:szCs w:val="22"/>
          <w:lang w:val="hu-HU" w:eastAsia="de-DE"/>
        </w:rPr>
        <w:t xml:space="preserve">feloldott </w:t>
      </w:r>
      <w:r w:rsidRPr="00DB0F41">
        <w:rPr>
          <w:noProof/>
          <w:sz w:val="22"/>
          <w:szCs w:val="22"/>
          <w:lang w:val="hu-HU" w:eastAsia="de-DE"/>
        </w:rPr>
        <w:t>koncentrátum milliliterenként 50</w:t>
      </w:r>
      <w:r w:rsidR="00384F4D" w:rsidRPr="00DB0F41">
        <w:rPr>
          <w:noProof/>
          <w:sz w:val="22"/>
          <w:szCs w:val="22"/>
          <w:lang w:val="hu-HU" w:eastAsia="de-DE"/>
        </w:rPr>
        <w:t> </w:t>
      </w:r>
      <w:r w:rsidRPr="00DB0F41">
        <w:rPr>
          <w:noProof/>
          <w:sz w:val="22"/>
          <w:szCs w:val="22"/>
          <w:lang w:val="hu-HU" w:eastAsia="de-DE"/>
        </w:rPr>
        <w:t>mg ezmolol</w:t>
      </w:r>
      <w:r w:rsidR="00384F4D" w:rsidRPr="00DB0F41">
        <w:rPr>
          <w:noProof/>
          <w:sz w:val="22"/>
          <w:szCs w:val="22"/>
          <w:lang w:val="hu-HU" w:eastAsia="de-DE"/>
        </w:rPr>
        <w:noBreakHyphen/>
      </w:r>
      <w:proofErr w:type="spellStart"/>
      <w:r w:rsidRPr="00DB0F41">
        <w:rPr>
          <w:color w:val="000000"/>
          <w:sz w:val="22"/>
          <w:szCs w:val="22"/>
          <w:lang w:val="hu-HU" w:eastAsia="de-DE"/>
        </w:rPr>
        <w:t>hidroklorid</w:t>
      </w:r>
      <w:r w:rsidRPr="00DB0F41">
        <w:rPr>
          <w:noProof/>
          <w:sz w:val="22"/>
          <w:szCs w:val="22"/>
          <w:lang w:val="hu-HU" w:eastAsia="de-DE"/>
        </w:rPr>
        <w:t>ot</w:t>
      </w:r>
      <w:proofErr w:type="spellEnd"/>
      <w:r w:rsidRPr="00DB0F41">
        <w:rPr>
          <w:noProof/>
          <w:sz w:val="22"/>
          <w:szCs w:val="22"/>
          <w:lang w:val="hu-HU" w:eastAsia="de-DE"/>
        </w:rPr>
        <w:t xml:space="preserve"> tartalmaz (50</w:t>
      </w:r>
      <w:r w:rsidR="00384F4D" w:rsidRPr="00DB0F41">
        <w:rPr>
          <w:noProof/>
          <w:sz w:val="22"/>
          <w:szCs w:val="22"/>
          <w:lang w:val="hu-HU" w:eastAsia="de-DE"/>
        </w:rPr>
        <w:t> </w:t>
      </w:r>
      <w:r w:rsidRPr="00DB0F41">
        <w:rPr>
          <w:noProof/>
          <w:sz w:val="22"/>
          <w:szCs w:val="22"/>
          <w:lang w:val="hu-HU" w:eastAsia="de-DE"/>
        </w:rPr>
        <w:t>mg/ml)</w:t>
      </w:r>
    </w:p>
    <w:p w14:paraId="3CB5BD67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232FE5AC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7F8AB55F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highlight w:val="lightGray"/>
          <w:lang w:val="hu-HU"/>
        </w:rPr>
      </w:pPr>
      <w:r w:rsidRPr="00DB0F41">
        <w:rPr>
          <w:b/>
          <w:noProof/>
          <w:sz w:val="22"/>
          <w:szCs w:val="22"/>
          <w:lang w:val="hu-HU"/>
        </w:rPr>
        <w:t>3.</w:t>
      </w:r>
      <w:r w:rsidRPr="00DB0F41">
        <w:rPr>
          <w:b/>
          <w:noProof/>
          <w:sz w:val="22"/>
          <w:szCs w:val="22"/>
          <w:lang w:val="hu-HU"/>
        </w:rPr>
        <w:tab/>
      </w:r>
      <w:r w:rsidRPr="00DB0F41">
        <w:rPr>
          <w:b/>
          <w:sz w:val="22"/>
          <w:szCs w:val="22"/>
          <w:lang w:val="hu-HU"/>
        </w:rPr>
        <w:t>SEGÉDANYAGOK FELSOROLÁSA</w:t>
      </w:r>
    </w:p>
    <w:p w14:paraId="075CFF11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15B1E4E7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64A72E75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lang w:val="hu-HU"/>
        </w:rPr>
      </w:pPr>
      <w:r w:rsidRPr="00DB0F41">
        <w:rPr>
          <w:b/>
          <w:noProof/>
          <w:sz w:val="22"/>
          <w:szCs w:val="22"/>
          <w:lang w:val="hu-HU"/>
        </w:rPr>
        <w:t>4.</w:t>
      </w:r>
      <w:r w:rsidRPr="00DB0F41">
        <w:rPr>
          <w:b/>
          <w:noProof/>
          <w:sz w:val="22"/>
          <w:szCs w:val="22"/>
          <w:lang w:val="hu-HU"/>
        </w:rPr>
        <w:tab/>
      </w:r>
      <w:r w:rsidRPr="00DB0F41">
        <w:rPr>
          <w:b/>
          <w:sz w:val="22"/>
          <w:szCs w:val="22"/>
          <w:lang w:val="hu-HU"/>
        </w:rPr>
        <w:t xml:space="preserve">GYÓGYSZERFORMA </w:t>
      </w:r>
      <w:proofErr w:type="gramStart"/>
      <w:r w:rsidRPr="00DB0F41">
        <w:rPr>
          <w:b/>
          <w:sz w:val="22"/>
          <w:szCs w:val="22"/>
          <w:lang w:val="hu-HU"/>
        </w:rPr>
        <w:t>ÉS</w:t>
      </w:r>
      <w:proofErr w:type="gramEnd"/>
      <w:r w:rsidRPr="00DB0F41">
        <w:rPr>
          <w:b/>
          <w:sz w:val="22"/>
          <w:szCs w:val="22"/>
          <w:lang w:val="hu-HU"/>
        </w:rPr>
        <w:t xml:space="preserve"> TARTALOM</w:t>
      </w:r>
    </w:p>
    <w:p w14:paraId="7CAE35B6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424F86F2" w14:textId="0B9BBE89" w:rsidR="00371BFF" w:rsidRPr="00DB0F41" w:rsidRDefault="00384F4D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sz w:val="22"/>
          <w:szCs w:val="22"/>
          <w:lang w:val="hu-HU"/>
        </w:rPr>
        <w:t>P</w:t>
      </w:r>
      <w:r w:rsidR="00371BFF" w:rsidRPr="00DB0F41">
        <w:rPr>
          <w:sz w:val="22"/>
          <w:szCs w:val="22"/>
          <w:lang w:val="hu-HU"/>
        </w:rPr>
        <w:t xml:space="preserve">or </w:t>
      </w:r>
      <w:proofErr w:type="spellStart"/>
      <w:r w:rsidR="00371BFF" w:rsidRPr="00DB0F41">
        <w:rPr>
          <w:sz w:val="22"/>
          <w:szCs w:val="22"/>
          <w:lang w:val="hu-HU"/>
        </w:rPr>
        <w:t>oldatos</w:t>
      </w:r>
      <w:proofErr w:type="spellEnd"/>
      <w:r w:rsidR="00371BFF" w:rsidRPr="00DB0F41">
        <w:rPr>
          <w:sz w:val="22"/>
          <w:szCs w:val="22"/>
          <w:lang w:val="hu-HU"/>
        </w:rPr>
        <w:t xml:space="preserve"> infúzióhoz való </w:t>
      </w:r>
      <w:proofErr w:type="gramStart"/>
      <w:r w:rsidR="00371BFF" w:rsidRPr="00DB0F41">
        <w:rPr>
          <w:sz w:val="22"/>
          <w:szCs w:val="22"/>
          <w:lang w:val="hu-HU"/>
        </w:rPr>
        <w:t>koncentrátumhoz</w:t>
      </w:r>
      <w:proofErr w:type="gramEnd"/>
    </w:p>
    <w:p w14:paraId="7FF8C741" w14:textId="70E94451" w:rsidR="00371BFF" w:rsidRPr="00DB0F41" w:rsidRDefault="00371BFF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 w:eastAsia="de-DE"/>
        </w:rPr>
        <w:t>1 injekciós üveg: 2500</w:t>
      </w:r>
      <w:r w:rsidR="00384F4D" w:rsidRPr="00DB0F41">
        <w:rPr>
          <w:noProof/>
          <w:sz w:val="22"/>
          <w:szCs w:val="22"/>
          <w:lang w:val="hu-HU" w:eastAsia="de-DE"/>
        </w:rPr>
        <w:t> </w:t>
      </w:r>
      <w:r w:rsidRPr="00DB0F41">
        <w:rPr>
          <w:noProof/>
          <w:sz w:val="22"/>
          <w:szCs w:val="22"/>
          <w:lang w:val="hu-HU" w:eastAsia="de-DE"/>
        </w:rPr>
        <w:t>mg ezmolol</w:t>
      </w:r>
      <w:r w:rsidR="00384F4D" w:rsidRPr="00DB0F41">
        <w:rPr>
          <w:noProof/>
          <w:sz w:val="22"/>
          <w:szCs w:val="22"/>
          <w:lang w:val="hu-HU" w:eastAsia="de-DE"/>
        </w:rPr>
        <w:noBreakHyphen/>
      </w:r>
      <w:r w:rsidRPr="00DB0F41">
        <w:rPr>
          <w:noProof/>
          <w:sz w:val="22"/>
          <w:szCs w:val="22"/>
          <w:lang w:val="hu-HU" w:eastAsia="de-DE"/>
        </w:rPr>
        <w:t>hidroklorid</w:t>
      </w:r>
    </w:p>
    <w:p w14:paraId="0601048C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7018331E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6B6DF1F1" w14:textId="77777777" w:rsidR="00D059D6" w:rsidRPr="00DB0F41" w:rsidRDefault="00D059D6" w:rsidP="00DB0F41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highlight w:val="lightGray"/>
          <w:lang w:val="hu-HU"/>
        </w:rPr>
      </w:pPr>
      <w:r w:rsidRPr="00DB0F41">
        <w:rPr>
          <w:b/>
          <w:noProof/>
          <w:sz w:val="22"/>
          <w:szCs w:val="22"/>
          <w:lang w:val="hu-HU"/>
        </w:rPr>
        <w:t>5.</w:t>
      </w:r>
      <w:r w:rsidRPr="00DB0F41">
        <w:rPr>
          <w:b/>
          <w:noProof/>
          <w:sz w:val="22"/>
          <w:szCs w:val="22"/>
          <w:lang w:val="hu-HU"/>
        </w:rPr>
        <w:tab/>
      </w:r>
      <w:r w:rsidRPr="00DB0F41">
        <w:rPr>
          <w:b/>
          <w:sz w:val="22"/>
          <w:szCs w:val="22"/>
          <w:lang w:val="hu-HU"/>
        </w:rPr>
        <w:t xml:space="preserve">AZ ALKALMAZÁSSAL KAPCSOLATOS TUDNIVALÓK </w:t>
      </w:r>
      <w:proofErr w:type="gramStart"/>
      <w:r w:rsidRPr="00DB0F41">
        <w:rPr>
          <w:b/>
          <w:sz w:val="22"/>
          <w:szCs w:val="22"/>
          <w:lang w:val="hu-HU"/>
        </w:rPr>
        <w:t>ÉS</w:t>
      </w:r>
      <w:proofErr w:type="gramEnd"/>
      <w:r w:rsidRPr="00DB0F41">
        <w:rPr>
          <w:b/>
          <w:sz w:val="22"/>
          <w:szCs w:val="22"/>
          <w:lang w:val="hu-HU"/>
        </w:rPr>
        <w:t xml:space="preserve"> AZ ALKALMAZÁS MÓDJA(I)</w:t>
      </w:r>
    </w:p>
    <w:p w14:paraId="73E7A80E" w14:textId="77777777" w:rsidR="00D059D6" w:rsidRPr="00DB0F41" w:rsidRDefault="00D059D6" w:rsidP="00DB0F41">
      <w:pPr>
        <w:spacing w:line="260" w:lineRule="exact"/>
        <w:rPr>
          <w:i/>
          <w:noProof/>
          <w:sz w:val="22"/>
          <w:szCs w:val="22"/>
          <w:lang w:val="hu-HU"/>
        </w:rPr>
      </w:pPr>
    </w:p>
    <w:p w14:paraId="19270485" w14:textId="77777777" w:rsidR="00371BFF" w:rsidRPr="007075F6" w:rsidRDefault="0063549F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Intravénás használatra fel</w:t>
      </w:r>
      <w:r w:rsidR="00384F4D" w:rsidRPr="00DB0F41">
        <w:rPr>
          <w:noProof/>
          <w:sz w:val="22"/>
          <w:szCs w:val="22"/>
          <w:lang w:val="hu-HU"/>
        </w:rPr>
        <w:t>oldás/</w:t>
      </w:r>
      <w:r w:rsidRPr="00DB0F41">
        <w:rPr>
          <w:noProof/>
          <w:sz w:val="22"/>
          <w:szCs w:val="22"/>
          <w:lang w:val="hu-HU"/>
        </w:rPr>
        <w:t>hígítás után.</w:t>
      </w:r>
    </w:p>
    <w:p w14:paraId="08E5174B" w14:textId="3FEEBA42" w:rsidR="00371BFF" w:rsidRPr="007075F6" w:rsidRDefault="00371BFF" w:rsidP="00DB0F41">
      <w:pPr>
        <w:spacing w:line="260" w:lineRule="exact"/>
        <w:rPr>
          <w:rStyle w:val="A4"/>
          <w:color w:val="auto"/>
          <w:sz w:val="22"/>
          <w:szCs w:val="22"/>
          <w:lang w:val="hu-HU"/>
        </w:rPr>
      </w:pPr>
      <w:r w:rsidRPr="007075F6">
        <w:rPr>
          <w:rStyle w:val="A4"/>
          <w:color w:val="auto"/>
          <w:sz w:val="22"/>
          <w:szCs w:val="22"/>
          <w:lang w:val="hu-HU"/>
        </w:rPr>
        <w:t>Használat előtt olvassa el a mellékelt betegtájékoztatót!</w:t>
      </w:r>
    </w:p>
    <w:p w14:paraId="57BB5BD5" w14:textId="77777777" w:rsidR="00D059D6" w:rsidRPr="00584D0B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49BECE13" w14:textId="77777777" w:rsidR="00D059D6" w:rsidRPr="007075F6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37F4849F" w14:textId="77777777" w:rsidR="00D059D6" w:rsidRPr="007075F6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lang w:val="hu-HU"/>
        </w:rPr>
      </w:pPr>
      <w:r w:rsidRPr="007075F6">
        <w:rPr>
          <w:b/>
          <w:noProof/>
          <w:sz w:val="22"/>
          <w:szCs w:val="22"/>
          <w:lang w:val="hu-HU"/>
        </w:rPr>
        <w:t>6.</w:t>
      </w:r>
      <w:r w:rsidRPr="007075F6">
        <w:rPr>
          <w:b/>
          <w:noProof/>
          <w:sz w:val="22"/>
          <w:szCs w:val="22"/>
          <w:lang w:val="hu-HU"/>
        </w:rPr>
        <w:tab/>
      </w:r>
      <w:r w:rsidRPr="007075F6">
        <w:rPr>
          <w:b/>
          <w:sz w:val="22"/>
          <w:szCs w:val="22"/>
          <w:lang w:val="hu-HU"/>
        </w:rPr>
        <w:t xml:space="preserve">KÜLÖN FIGYELMEZTETÉS, MELY SZERINT </w:t>
      </w:r>
      <w:proofErr w:type="gramStart"/>
      <w:r w:rsidRPr="007075F6">
        <w:rPr>
          <w:b/>
          <w:sz w:val="22"/>
          <w:szCs w:val="22"/>
          <w:lang w:val="hu-HU"/>
        </w:rPr>
        <w:t>A</w:t>
      </w:r>
      <w:proofErr w:type="gramEnd"/>
      <w:r w:rsidRPr="007075F6">
        <w:rPr>
          <w:b/>
          <w:sz w:val="22"/>
          <w:szCs w:val="22"/>
          <w:lang w:val="hu-HU"/>
        </w:rPr>
        <w:t xml:space="preserve"> GYÓGYSZERT GYERMEKEKTŐL ELZÁRVA KELL TARTANI</w:t>
      </w:r>
    </w:p>
    <w:p w14:paraId="3A9099CF" w14:textId="77777777" w:rsidR="00D059D6" w:rsidRPr="00BB5AA2" w:rsidRDefault="00D059D6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58697011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  <w:r w:rsidRPr="00DB0F41">
        <w:rPr>
          <w:sz w:val="22"/>
          <w:szCs w:val="22"/>
          <w:lang w:val="hu-HU"/>
        </w:rPr>
        <w:t>A gyógyszer gyermekektől elzárva tartandó!</w:t>
      </w:r>
    </w:p>
    <w:p w14:paraId="5FFD1C28" w14:textId="77777777" w:rsidR="00D059D6" w:rsidRDefault="00D059D6" w:rsidP="00DB0F41">
      <w:pPr>
        <w:spacing w:line="260" w:lineRule="exact"/>
        <w:rPr>
          <w:noProof/>
          <w:sz w:val="22"/>
          <w:szCs w:val="22"/>
        </w:rPr>
      </w:pPr>
    </w:p>
    <w:p w14:paraId="7BC22D86" w14:textId="77777777" w:rsidR="00676D73" w:rsidRPr="00DB0F41" w:rsidRDefault="00676D73" w:rsidP="00DB0F41">
      <w:pPr>
        <w:spacing w:line="260" w:lineRule="exact"/>
        <w:rPr>
          <w:noProof/>
          <w:sz w:val="22"/>
          <w:szCs w:val="22"/>
        </w:rPr>
      </w:pPr>
    </w:p>
    <w:p w14:paraId="0C2E1E86" w14:textId="77777777" w:rsidR="00D059D6" w:rsidRPr="00DB0F41" w:rsidRDefault="00D059D6" w:rsidP="00DB0F41">
      <w:pPr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highlight w:val="lightGray"/>
        </w:rPr>
      </w:pPr>
      <w:r w:rsidRPr="00DB0F41">
        <w:rPr>
          <w:b/>
          <w:noProof/>
          <w:sz w:val="22"/>
          <w:szCs w:val="22"/>
        </w:rPr>
        <w:t>7.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 xml:space="preserve">TOVÁBBI </w:t>
      </w:r>
      <w:proofErr w:type="gramStart"/>
      <w:r w:rsidRPr="00DB0F41">
        <w:rPr>
          <w:b/>
          <w:sz w:val="22"/>
          <w:szCs w:val="22"/>
          <w:lang w:val="hu-HU"/>
        </w:rPr>
        <w:t>FIGYELMEZTETÉS(</w:t>
      </w:r>
      <w:proofErr w:type="gramEnd"/>
      <w:r w:rsidRPr="00DB0F41">
        <w:rPr>
          <w:b/>
          <w:sz w:val="22"/>
          <w:szCs w:val="22"/>
          <w:lang w:val="hu-HU"/>
        </w:rPr>
        <w:t>EK), AMENNYIBEN SZÜKSÉGES</w:t>
      </w:r>
    </w:p>
    <w:p w14:paraId="6055B50C" w14:textId="77777777" w:rsidR="00D059D6" w:rsidRPr="00DB0F41" w:rsidRDefault="00D059D6" w:rsidP="00DB0F41">
      <w:pPr>
        <w:widowControl w:val="0"/>
        <w:spacing w:line="260" w:lineRule="exact"/>
        <w:rPr>
          <w:noProof/>
          <w:sz w:val="22"/>
          <w:szCs w:val="22"/>
        </w:rPr>
      </w:pPr>
    </w:p>
    <w:p w14:paraId="530F7A4E" w14:textId="77777777" w:rsidR="0063549F" w:rsidRPr="00DB0F41" w:rsidRDefault="0063549F" w:rsidP="00DB0F41">
      <w:pPr>
        <w:widowControl w:val="0"/>
        <w:spacing w:line="260" w:lineRule="exact"/>
        <w:ind w:left="540" w:hanging="540"/>
        <w:rPr>
          <w:sz w:val="22"/>
          <w:szCs w:val="22"/>
        </w:rPr>
      </w:pPr>
      <w:r w:rsidRPr="00DB0F41">
        <w:rPr>
          <w:sz w:val="22"/>
          <w:szCs w:val="22"/>
        </w:rPr>
        <w:t xml:space="preserve">POR: ALKALMAZÁS ELŐTT FEL KELL </w:t>
      </w:r>
      <w:r w:rsidR="00255137" w:rsidRPr="00DB0F41">
        <w:rPr>
          <w:sz w:val="22"/>
          <w:szCs w:val="22"/>
        </w:rPr>
        <w:t>OLDANI/</w:t>
      </w:r>
      <w:r w:rsidRPr="00DB0F41">
        <w:rPr>
          <w:sz w:val="22"/>
          <w:szCs w:val="22"/>
        </w:rPr>
        <w:t>HÍGÍTANI</w:t>
      </w:r>
    </w:p>
    <w:p w14:paraId="13D3E039" w14:textId="77777777" w:rsidR="00D059D6" w:rsidRPr="007075F6" w:rsidRDefault="00D059D6" w:rsidP="00DB0F41">
      <w:pPr>
        <w:widowControl w:val="0"/>
        <w:spacing w:line="260" w:lineRule="exact"/>
        <w:rPr>
          <w:noProof/>
          <w:sz w:val="22"/>
          <w:szCs w:val="22"/>
        </w:rPr>
      </w:pPr>
    </w:p>
    <w:p w14:paraId="424DB509" w14:textId="77777777" w:rsidR="00D059D6" w:rsidRPr="007075F6" w:rsidRDefault="00D059D6" w:rsidP="00DB0F41">
      <w:pPr>
        <w:widowControl w:val="0"/>
        <w:spacing w:line="260" w:lineRule="exact"/>
        <w:rPr>
          <w:noProof/>
          <w:sz w:val="22"/>
          <w:szCs w:val="22"/>
        </w:rPr>
      </w:pPr>
    </w:p>
    <w:p w14:paraId="3A26FB4D" w14:textId="77777777" w:rsidR="00D059D6" w:rsidRPr="00584D0B" w:rsidRDefault="00D059D6" w:rsidP="00DB0F4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highlight w:val="lightGray"/>
        </w:rPr>
      </w:pPr>
      <w:r w:rsidRPr="007075F6">
        <w:rPr>
          <w:b/>
          <w:noProof/>
          <w:sz w:val="22"/>
          <w:szCs w:val="22"/>
        </w:rPr>
        <w:t>8.</w:t>
      </w:r>
      <w:r w:rsidRPr="007075F6">
        <w:rPr>
          <w:b/>
          <w:noProof/>
          <w:sz w:val="22"/>
          <w:szCs w:val="22"/>
        </w:rPr>
        <w:tab/>
      </w:r>
      <w:r w:rsidRPr="007075F6">
        <w:rPr>
          <w:b/>
          <w:sz w:val="22"/>
          <w:szCs w:val="22"/>
          <w:lang w:val="hu-HU"/>
        </w:rPr>
        <w:t>LEJÁRATI IDŐ</w:t>
      </w:r>
    </w:p>
    <w:p w14:paraId="04839B6F" w14:textId="77777777" w:rsidR="00D059D6" w:rsidRPr="007075F6" w:rsidRDefault="00D059D6" w:rsidP="00DB0F41">
      <w:pPr>
        <w:spacing w:line="260" w:lineRule="exact"/>
        <w:rPr>
          <w:noProof/>
          <w:sz w:val="22"/>
          <w:szCs w:val="22"/>
        </w:rPr>
      </w:pPr>
    </w:p>
    <w:p w14:paraId="47EE985D" w14:textId="77777777" w:rsidR="00D059D6" w:rsidRPr="007075F6" w:rsidRDefault="00D059D6" w:rsidP="00DB0F41">
      <w:pPr>
        <w:spacing w:line="260" w:lineRule="exact"/>
        <w:rPr>
          <w:sz w:val="22"/>
          <w:szCs w:val="22"/>
          <w:lang w:val="hu-HU"/>
        </w:rPr>
      </w:pPr>
      <w:r w:rsidRPr="007075F6">
        <w:rPr>
          <w:sz w:val="22"/>
          <w:szCs w:val="22"/>
          <w:lang w:val="hu-HU"/>
        </w:rPr>
        <w:t>Felh</w:t>
      </w:r>
      <w:r w:rsidR="006550AC" w:rsidRPr="007075F6">
        <w:rPr>
          <w:sz w:val="22"/>
          <w:szCs w:val="22"/>
          <w:lang w:val="hu-HU"/>
        </w:rPr>
        <w:t>asználható</w:t>
      </w:r>
      <w:r w:rsidRPr="007075F6">
        <w:rPr>
          <w:sz w:val="22"/>
          <w:szCs w:val="22"/>
          <w:lang w:val="hu-HU"/>
        </w:rPr>
        <w:t>:</w:t>
      </w:r>
    </w:p>
    <w:p w14:paraId="2757F39D" w14:textId="77777777" w:rsidR="00D059D6" w:rsidRPr="00BB5AA2" w:rsidRDefault="00D059D6" w:rsidP="00DB0F41">
      <w:pPr>
        <w:spacing w:line="260" w:lineRule="exact"/>
        <w:rPr>
          <w:noProof/>
          <w:sz w:val="22"/>
          <w:szCs w:val="22"/>
        </w:rPr>
      </w:pPr>
    </w:p>
    <w:p w14:paraId="7429A0FA" w14:textId="77777777" w:rsidR="00D059D6" w:rsidRPr="00BB5AA2" w:rsidRDefault="00D059D6" w:rsidP="00DB0F41">
      <w:pPr>
        <w:spacing w:line="260" w:lineRule="exact"/>
        <w:rPr>
          <w:noProof/>
          <w:sz w:val="22"/>
          <w:szCs w:val="22"/>
        </w:rPr>
      </w:pPr>
    </w:p>
    <w:p w14:paraId="7C1199F1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lastRenderedPageBreak/>
        <w:t>9.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KÜLÖNLEGES TÁROLÁSI ELŐÍRÁSOK</w:t>
      </w:r>
    </w:p>
    <w:p w14:paraId="4A4BADF5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545D7023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1FA3CA48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b/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10.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6993DE48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68C35DD9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29F44B0A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b/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11.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 FORGALOMBA HOZATALI ENGEDÉLY JOGOSULTJÁNAK NEVE ÉS CÍME</w:t>
      </w:r>
    </w:p>
    <w:p w14:paraId="1BEF861E" w14:textId="77777777" w:rsidR="00D059D6" w:rsidRPr="00DB0F41" w:rsidRDefault="00D059D6" w:rsidP="00DB0F41">
      <w:pPr>
        <w:spacing w:line="260" w:lineRule="exact"/>
        <w:ind w:left="567"/>
        <w:rPr>
          <w:noProof/>
          <w:sz w:val="22"/>
          <w:szCs w:val="22"/>
        </w:rPr>
      </w:pPr>
    </w:p>
    <w:p w14:paraId="4EF8EB50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Orpha-Devel Handels und Vertriebs GmbH</w:t>
      </w:r>
    </w:p>
    <w:p w14:paraId="3E6841AA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Wintergasse 85/1B</w:t>
      </w:r>
    </w:p>
    <w:p w14:paraId="40ABFC49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A-3002 Purkersdorf</w:t>
      </w:r>
    </w:p>
    <w:p w14:paraId="20FA5B15" w14:textId="446C3FEE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Ausztria</w:t>
      </w:r>
    </w:p>
    <w:p w14:paraId="3F84F0F2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6A1C5638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5C24882B" w14:textId="07DD7205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12.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 xml:space="preserve">A FORGALOMBA HOZATALI ENGEDÉLY </w:t>
      </w:r>
      <w:proofErr w:type="gramStart"/>
      <w:r w:rsidRPr="00DB0F41">
        <w:rPr>
          <w:b/>
          <w:sz w:val="22"/>
          <w:szCs w:val="22"/>
          <w:lang w:val="hu-HU"/>
        </w:rPr>
        <w:t>SZÁMA(</w:t>
      </w:r>
      <w:proofErr w:type="gramEnd"/>
      <w:r w:rsidRPr="00DB0F41">
        <w:rPr>
          <w:b/>
          <w:sz w:val="22"/>
          <w:szCs w:val="22"/>
          <w:lang w:val="hu-HU"/>
        </w:rPr>
        <w:t>I)</w:t>
      </w:r>
    </w:p>
    <w:p w14:paraId="0088D40F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1C3BEF49" w14:textId="77777777" w:rsidR="00D059D6" w:rsidRPr="00DB0F41" w:rsidRDefault="008E5723" w:rsidP="00DB0F41">
      <w:pPr>
        <w:spacing w:line="260" w:lineRule="exact"/>
        <w:rPr>
          <w:noProof/>
          <w:sz w:val="22"/>
          <w:szCs w:val="22"/>
        </w:rPr>
      </w:pPr>
      <w:r w:rsidRPr="00DB0F41">
        <w:rPr>
          <w:noProof/>
          <w:sz w:val="22"/>
          <w:szCs w:val="22"/>
        </w:rPr>
        <w:t>OGYI-T-20417/03</w:t>
      </w:r>
    </w:p>
    <w:p w14:paraId="425780F6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31FB409C" w14:textId="77777777" w:rsidR="00BA71A0" w:rsidRPr="00DB0F41" w:rsidRDefault="00BA71A0" w:rsidP="00DB0F41">
      <w:pPr>
        <w:spacing w:line="260" w:lineRule="exact"/>
        <w:rPr>
          <w:noProof/>
          <w:sz w:val="22"/>
          <w:szCs w:val="22"/>
        </w:rPr>
      </w:pPr>
    </w:p>
    <w:p w14:paraId="0EEA7DBC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13.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 GYÁRTÁSI TÉTEL SZÁMA</w:t>
      </w:r>
    </w:p>
    <w:p w14:paraId="54E65FB3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24F23E08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  <w:proofErr w:type="spellStart"/>
      <w:r w:rsidRPr="00DB0F41">
        <w:rPr>
          <w:sz w:val="22"/>
          <w:szCs w:val="22"/>
          <w:lang w:val="hu-HU"/>
        </w:rPr>
        <w:t>Gy</w:t>
      </w:r>
      <w:proofErr w:type="spellEnd"/>
      <w:r w:rsidRPr="00DB0F41">
        <w:rPr>
          <w:sz w:val="22"/>
          <w:szCs w:val="22"/>
          <w:lang w:val="hu-HU"/>
        </w:rPr>
        <w:t xml:space="preserve">. </w:t>
      </w:r>
      <w:proofErr w:type="gramStart"/>
      <w:r w:rsidRPr="00DB0F41">
        <w:rPr>
          <w:sz w:val="22"/>
          <w:szCs w:val="22"/>
          <w:lang w:val="hu-HU"/>
        </w:rPr>
        <w:t>sz.</w:t>
      </w:r>
      <w:proofErr w:type="gramEnd"/>
      <w:r w:rsidRPr="00DB0F41">
        <w:rPr>
          <w:sz w:val="22"/>
          <w:szCs w:val="22"/>
          <w:lang w:val="hu-HU"/>
        </w:rPr>
        <w:t>:</w:t>
      </w:r>
    </w:p>
    <w:p w14:paraId="7C4270E0" w14:textId="77777777" w:rsidR="00D059D6" w:rsidRPr="00DB0F41" w:rsidRDefault="00D059D6" w:rsidP="00DB0F41">
      <w:pPr>
        <w:pStyle w:val="Style11ptBefore106cm"/>
        <w:spacing w:line="260" w:lineRule="exact"/>
        <w:ind w:left="0"/>
        <w:rPr>
          <w:noProof/>
        </w:rPr>
      </w:pPr>
    </w:p>
    <w:p w14:paraId="1BF13584" w14:textId="77777777" w:rsidR="00D059D6" w:rsidRPr="00DB0F41" w:rsidRDefault="00D059D6" w:rsidP="00DB0F41">
      <w:pPr>
        <w:pStyle w:val="Style11ptBefore106cm"/>
        <w:spacing w:line="260" w:lineRule="exact"/>
        <w:ind w:left="0"/>
        <w:rPr>
          <w:noProof/>
        </w:rPr>
      </w:pPr>
    </w:p>
    <w:p w14:paraId="0F9ED169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14.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 GYÓGYSZER ÁLTALÁNOS BESOROLÁSA RENDELHETŐSÉG SZEMPONTJÁBÓL</w:t>
      </w:r>
    </w:p>
    <w:p w14:paraId="5AD4756C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23A986A1" w14:textId="77777777" w:rsidR="00D059D6" w:rsidRPr="00DB0F41" w:rsidRDefault="00D059D6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sz w:val="22"/>
          <w:szCs w:val="22"/>
          <w:lang w:val="hu-HU"/>
        </w:rPr>
        <w:t>Orvosi rendelvényhez kötött gyógyszer (I).</w:t>
      </w:r>
    </w:p>
    <w:p w14:paraId="399E9286" w14:textId="77777777" w:rsidR="00D059D6" w:rsidRPr="00DB0F41" w:rsidRDefault="00D059D6" w:rsidP="00DB0F41">
      <w:pPr>
        <w:spacing w:line="260" w:lineRule="exact"/>
        <w:rPr>
          <w:sz w:val="22"/>
          <w:szCs w:val="22"/>
          <w:lang w:val="hu-HU"/>
        </w:rPr>
      </w:pPr>
    </w:p>
    <w:p w14:paraId="1367F5D3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164E5CA6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15.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AZ ALKALMAZÁSRA VONATKOZÓ UTASÍTÁSOK</w:t>
      </w:r>
    </w:p>
    <w:p w14:paraId="5744FA3C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0C40B6E7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29B56CFF" w14:textId="77777777" w:rsidR="00D059D6" w:rsidRPr="00DB0F41" w:rsidRDefault="00D059D6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16.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BRAILLE ÍRÁSSAL FELTÜNTETETT INFORMÁCIÓK</w:t>
      </w:r>
    </w:p>
    <w:p w14:paraId="30234B81" w14:textId="77777777" w:rsidR="00D059D6" w:rsidRPr="00DB0F41" w:rsidRDefault="00D059D6" w:rsidP="00DB0F41">
      <w:pPr>
        <w:spacing w:line="260" w:lineRule="exact"/>
        <w:rPr>
          <w:noProof/>
          <w:sz w:val="22"/>
          <w:szCs w:val="22"/>
        </w:rPr>
      </w:pPr>
    </w:p>
    <w:p w14:paraId="551457AC" w14:textId="556BD426" w:rsidR="00D059D6" w:rsidRDefault="00D059D6" w:rsidP="00DB0F41">
      <w:pPr>
        <w:spacing w:line="260" w:lineRule="exact"/>
        <w:outlineLvl w:val="0"/>
        <w:rPr>
          <w:noProof/>
          <w:sz w:val="22"/>
          <w:szCs w:val="22"/>
        </w:rPr>
      </w:pPr>
      <w:r w:rsidRPr="0042624D">
        <w:rPr>
          <w:noProof/>
          <w:sz w:val="22"/>
          <w:szCs w:val="22"/>
          <w:highlight w:val="lightGray"/>
        </w:rPr>
        <w:t>Braille írás feltüntetése al</w:t>
      </w:r>
      <w:r w:rsidR="006528EC" w:rsidRPr="0042624D">
        <w:rPr>
          <w:noProof/>
          <w:sz w:val="22"/>
          <w:szCs w:val="22"/>
          <w:highlight w:val="lightGray"/>
        </w:rPr>
        <w:t>ó</w:t>
      </w:r>
      <w:r w:rsidRPr="0042624D">
        <w:rPr>
          <w:noProof/>
          <w:sz w:val="22"/>
          <w:szCs w:val="22"/>
          <w:highlight w:val="lightGray"/>
        </w:rPr>
        <w:t>l felmentve.</w:t>
      </w:r>
    </w:p>
    <w:p w14:paraId="2A6F6492" w14:textId="77777777" w:rsidR="00E753F7" w:rsidRDefault="00E753F7" w:rsidP="00DB0F41">
      <w:pPr>
        <w:spacing w:line="260" w:lineRule="exact"/>
        <w:outlineLvl w:val="0"/>
        <w:rPr>
          <w:noProof/>
          <w:sz w:val="22"/>
          <w:szCs w:val="22"/>
        </w:rPr>
      </w:pPr>
    </w:p>
    <w:p w14:paraId="63596A95" w14:textId="77777777" w:rsidR="00676D73" w:rsidRDefault="00676D73" w:rsidP="00DB0F41">
      <w:pPr>
        <w:spacing w:line="260" w:lineRule="exact"/>
        <w:outlineLvl w:val="0"/>
        <w:rPr>
          <w:noProof/>
          <w:sz w:val="22"/>
          <w:szCs w:val="22"/>
        </w:rPr>
      </w:pPr>
    </w:p>
    <w:p w14:paraId="4733509C" w14:textId="77777777" w:rsidR="00E753F7" w:rsidRPr="0042624D" w:rsidRDefault="00E753F7" w:rsidP="00E753F7">
      <w:pPr>
        <w:keepNext/>
        <w:numPr>
          <w:ilvl w:val="1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hanging="1650"/>
        <w:outlineLvl w:val="0"/>
        <w:rPr>
          <w:i/>
          <w:noProof/>
          <w:sz w:val="22"/>
          <w:szCs w:val="22"/>
        </w:rPr>
      </w:pPr>
      <w:r w:rsidRPr="0042624D">
        <w:rPr>
          <w:b/>
          <w:noProof/>
          <w:sz w:val="22"/>
          <w:szCs w:val="22"/>
        </w:rPr>
        <w:t>EGYEDI AZONOSÍTÓ – 2D VONALKÓD</w:t>
      </w:r>
    </w:p>
    <w:p w14:paraId="16A85514" w14:textId="77777777" w:rsidR="00E753F7" w:rsidRPr="0042624D" w:rsidRDefault="00E753F7" w:rsidP="00E753F7">
      <w:pPr>
        <w:tabs>
          <w:tab w:val="left" w:pos="720"/>
        </w:tabs>
        <w:rPr>
          <w:noProof/>
          <w:sz w:val="22"/>
          <w:szCs w:val="22"/>
        </w:rPr>
      </w:pPr>
    </w:p>
    <w:p w14:paraId="52D4A307" w14:textId="0BF108FE" w:rsidR="00E753F7" w:rsidRPr="0042624D" w:rsidRDefault="00E753F7" w:rsidP="00E753F7">
      <w:pPr>
        <w:rPr>
          <w:noProof/>
          <w:sz w:val="22"/>
          <w:szCs w:val="22"/>
          <w:shd w:val="clear" w:color="auto" w:fill="CCCCCC"/>
        </w:rPr>
      </w:pPr>
      <w:r w:rsidRPr="0042624D">
        <w:rPr>
          <w:noProof/>
          <w:sz w:val="22"/>
          <w:szCs w:val="22"/>
          <w:highlight w:val="lightGray"/>
        </w:rPr>
        <w:t>Egyedi azon</w:t>
      </w:r>
      <w:r w:rsidR="00DD0CA3" w:rsidRPr="0042624D">
        <w:rPr>
          <w:noProof/>
          <w:sz w:val="22"/>
          <w:szCs w:val="22"/>
          <w:highlight w:val="lightGray"/>
        </w:rPr>
        <w:t>osítójú 2D vonalkóddal ellátva.</w:t>
      </w:r>
    </w:p>
    <w:p w14:paraId="427F1750" w14:textId="77777777" w:rsidR="00E753F7" w:rsidRPr="0042624D" w:rsidRDefault="00E753F7" w:rsidP="00E753F7">
      <w:pPr>
        <w:rPr>
          <w:noProof/>
          <w:sz w:val="22"/>
          <w:szCs w:val="22"/>
          <w:shd w:val="clear" w:color="auto" w:fill="CCCCCC"/>
        </w:rPr>
      </w:pPr>
    </w:p>
    <w:p w14:paraId="363DFE17" w14:textId="77777777" w:rsidR="00E753F7" w:rsidRPr="0042624D" w:rsidRDefault="00E753F7" w:rsidP="00E753F7">
      <w:pPr>
        <w:tabs>
          <w:tab w:val="left" w:pos="720"/>
        </w:tabs>
        <w:rPr>
          <w:noProof/>
          <w:sz w:val="22"/>
          <w:szCs w:val="22"/>
        </w:rPr>
      </w:pPr>
    </w:p>
    <w:p w14:paraId="034994D2" w14:textId="77777777" w:rsidR="00E753F7" w:rsidRPr="0042624D" w:rsidRDefault="00E753F7" w:rsidP="00E753F7">
      <w:pPr>
        <w:keepNext/>
        <w:numPr>
          <w:ilvl w:val="1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/>
        <w:outlineLvl w:val="0"/>
        <w:rPr>
          <w:i/>
          <w:noProof/>
          <w:sz w:val="22"/>
          <w:szCs w:val="22"/>
        </w:rPr>
      </w:pPr>
      <w:r w:rsidRPr="0042624D">
        <w:rPr>
          <w:b/>
          <w:noProof/>
          <w:sz w:val="22"/>
          <w:szCs w:val="22"/>
        </w:rPr>
        <w:t>EGYEDI AZONOSÍTÓ OLVASHATÓ FORMÁTUMA</w:t>
      </w:r>
    </w:p>
    <w:p w14:paraId="38DEF54F" w14:textId="77777777" w:rsidR="00E753F7" w:rsidRPr="0042624D" w:rsidRDefault="00E753F7" w:rsidP="00E753F7">
      <w:pPr>
        <w:tabs>
          <w:tab w:val="left" w:pos="720"/>
        </w:tabs>
        <w:rPr>
          <w:noProof/>
          <w:sz w:val="22"/>
          <w:szCs w:val="22"/>
        </w:rPr>
      </w:pPr>
    </w:p>
    <w:p w14:paraId="5C75BA4E" w14:textId="413543F6" w:rsidR="00E753F7" w:rsidRPr="0042624D" w:rsidRDefault="00560C03" w:rsidP="00E753F7">
      <w:pPr>
        <w:rPr>
          <w:sz w:val="22"/>
          <w:szCs w:val="22"/>
        </w:rPr>
      </w:pPr>
      <w:r w:rsidRPr="0042624D">
        <w:rPr>
          <w:sz w:val="22"/>
          <w:szCs w:val="22"/>
        </w:rPr>
        <w:t>PC:</w:t>
      </w:r>
    </w:p>
    <w:p w14:paraId="63E6B1BA" w14:textId="50B95200" w:rsidR="00E753F7" w:rsidRPr="0042624D" w:rsidRDefault="00560C03" w:rsidP="00E753F7">
      <w:pPr>
        <w:rPr>
          <w:sz w:val="22"/>
          <w:szCs w:val="22"/>
        </w:rPr>
      </w:pPr>
      <w:r w:rsidRPr="0042624D">
        <w:rPr>
          <w:sz w:val="22"/>
          <w:szCs w:val="22"/>
        </w:rPr>
        <w:t>SN:</w:t>
      </w:r>
      <w:bookmarkStart w:id="0" w:name="_GoBack"/>
      <w:bookmarkEnd w:id="0"/>
    </w:p>
    <w:p w14:paraId="08744A17" w14:textId="77777777" w:rsidR="00D059D6" w:rsidRPr="00DB0F41" w:rsidRDefault="00D059D6" w:rsidP="00DB0F41">
      <w:pPr>
        <w:spacing w:line="260" w:lineRule="exact"/>
        <w:rPr>
          <w:b/>
          <w:bCs/>
          <w:sz w:val="22"/>
          <w:szCs w:val="22"/>
        </w:rPr>
      </w:pPr>
      <w:r w:rsidRPr="00DB0F41">
        <w:rPr>
          <w:b/>
          <w:bCs/>
          <w:sz w:val="22"/>
          <w:szCs w:val="22"/>
        </w:rPr>
        <w:br w:type="page"/>
      </w:r>
    </w:p>
    <w:p w14:paraId="704AF758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rPr>
          <w:b/>
          <w:noProof/>
          <w:sz w:val="22"/>
          <w:szCs w:val="22"/>
        </w:rPr>
      </w:pPr>
      <w:r w:rsidRPr="00DB0F41">
        <w:rPr>
          <w:b/>
          <w:sz w:val="22"/>
          <w:szCs w:val="22"/>
          <w:lang w:val="hu-HU"/>
        </w:rPr>
        <w:lastRenderedPageBreak/>
        <w:t>A KÖZVETLEN CSOMAGOLÁSON FELTÜNTETENDŐ ADATOK</w:t>
      </w:r>
    </w:p>
    <w:p w14:paraId="06FFE482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rPr>
          <w:b/>
          <w:bCs/>
          <w:sz w:val="22"/>
          <w:szCs w:val="22"/>
          <w:lang w:val="hu-HU"/>
        </w:rPr>
      </w:pPr>
    </w:p>
    <w:p w14:paraId="21EDF451" w14:textId="0E4C351A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rPr>
          <w:bCs/>
          <w:noProof/>
          <w:sz w:val="22"/>
          <w:szCs w:val="22"/>
        </w:rPr>
      </w:pPr>
      <w:r w:rsidRPr="00DB0F41">
        <w:rPr>
          <w:b/>
          <w:bCs/>
          <w:sz w:val="22"/>
          <w:szCs w:val="22"/>
          <w:lang w:val="hu-HU"/>
        </w:rPr>
        <w:t>INJEKCIÓS ÜVEG</w:t>
      </w:r>
    </w:p>
    <w:p w14:paraId="40C29DE5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05302533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230FC230" w14:textId="76C5CAFE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 GYÓGYSZER NEVE</w:t>
      </w:r>
    </w:p>
    <w:p w14:paraId="2E9968CE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4E56779C" w14:textId="77777777" w:rsidR="00371BFF" w:rsidRPr="00DB0F41" w:rsidRDefault="00371BFF" w:rsidP="00DB0F41">
      <w:pPr>
        <w:pStyle w:val="DocText"/>
        <w:spacing w:after="0" w:line="260" w:lineRule="exact"/>
        <w:rPr>
          <w:sz w:val="22"/>
          <w:szCs w:val="22"/>
        </w:rPr>
      </w:pPr>
      <w:r w:rsidRPr="00DB0F41">
        <w:rPr>
          <w:sz w:val="22"/>
          <w:szCs w:val="22"/>
          <w:lang w:val="hu-HU"/>
        </w:rPr>
        <w:t xml:space="preserve">ESMOCARD LYO 2500 mg </w:t>
      </w:r>
      <w:r w:rsidRPr="00DB0F41">
        <w:rPr>
          <w:sz w:val="22"/>
          <w:szCs w:val="22"/>
          <w:lang w:val="hu-HU" w:eastAsia="nl-NL"/>
        </w:rPr>
        <w:t xml:space="preserve">por </w:t>
      </w:r>
      <w:proofErr w:type="spellStart"/>
      <w:r w:rsidRPr="00DB0F41">
        <w:rPr>
          <w:sz w:val="22"/>
          <w:szCs w:val="22"/>
          <w:lang w:val="hu-HU" w:eastAsia="nl-NL"/>
        </w:rPr>
        <w:t>oldatos</w:t>
      </w:r>
      <w:proofErr w:type="spellEnd"/>
      <w:r w:rsidRPr="00DB0F41">
        <w:rPr>
          <w:sz w:val="22"/>
          <w:szCs w:val="22"/>
          <w:lang w:val="hu-HU" w:eastAsia="nl-NL"/>
        </w:rPr>
        <w:t xml:space="preserve"> infúzióhoz való </w:t>
      </w:r>
      <w:proofErr w:type="gramStart"/>
      <w:r w:rsidRPr="00DB0F41">
        <w:rPr>
          <w:sz w:val="22"/>
          <w:szCs w:val="22"/>
          <w:lang w:val="hu-HU" w:eastAsia="nl-NL"/>
        </w:rPr>
        <w:t>koncentrátumhoz</w:t>
      </w:r>
      <w:proofErr w:type="gramEnd"/>
      <w:r w:rsidRPr="00DB0F41">
        <w:rPr>
          <w:sz w:val="22"/>
          <w:szCs w:val="22"/>
          <w:lang w:val="hu-HU" w:eastAsia="nl-NL"/>
        </w:rPr>
        <w:t xml:space="preserve"> </w:t>
      </w:r>
      <w:r w:rsidRPr="00DB0F41">
        <w:rPr>
          <w:sz w:val="22"/>
          <w:szCs w:val="22"/>
          <w:lang w:val="hu-HU"/>
        </w:rPr>
        <w:br/>
      </w:r>
      <w:proofErr w:type="spellStart"/>
      <w:r w:rsidRPr="00DB0F41">
        <w:rPr>
          <w:sz w:val="22"/>
          <w:szCs w:val="22"/>
          <w:lang w:val="hu-HU"/>
        </w:rPr>
        <w:t>ezmolol-hidroklorid</w:t>
      </w:r>
      <w:proofErr w:type="spellEnd"/>
    </w:p>
    <w:p w14:paraId="66376E2A" w14:textId="77777777" w:rsidR="00371BFF" w:rsidRPr="00DB0F41" w:rsidRDefault="00371BFF" w:rsidP="00DB0F41">
      <w:pPr>
        <w:pStyle w:val="DocText"/>
        <w:spacing w:after="0" w:line="260" w:lineRule="exact"/>
        <w:rPr>
          <w:noProof/>
          <w:sz w:val="22"/>
          <w:szCs w:val="22"/>
        </w:rPr>
      </w:pPr>
    </w:p>
    <w:p w14:paraId="778A40EF" w14:textId="77777777" w:rsidR="00371BFF" w:rsidRPr="00DB0F41" w:rsidRDefault="00371BFF" w:rsidP="00DB0F41">
      <w:pPr>
        <w:pStyle w:val="DocText"/>
        <w:spacing w:after="0" w:line="260" w:lineRule="exact"/>
        <w:rPr>
          <w:noProof/>
          <w:sz w:val="22"/>
          <w:szCs w:val="22"/>
        </w:rPr>
      </w:pPr>
    </w:p>
    <w:p w14:paraId="0DE9FE73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b/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2.</w:t>
      </w:r>
      <w:r w:rsidRPr="00DB0F41">
        <w:rPr>
          <w:b/>
          <w:noProof/>
          <w:sz w:val="22"/>
          <w:szCs w:val="22"/>
        </w:rPr>
        <w:tab/>
      </w:r>
      <w:proofErr w:type="gramStart"/>
      <w:r w:rsidRPr="00DB0F41">
        <w:rPr>
          <w:b/>
          <w:sz w:val="22"/>
          <w:szCs w:val="22"/>
          <w:lang w:val="hu-HU"/>
        </w:rPr>
        <w:t>HATÓANYAG(</w:t>
      </w:r>
      <w:proofErr w:type="gramEnd"/>
      <w:r w:rsidRPr="00DB0F41">
        <w:rPr>
          <w:b/>
          <w:sz w:val="22"/>
          <w:szCs w:val="22"/>
          <w:lang w:val="hu-HU"/>
        </w:rPr>
        <w:t>OK) MEGNEVEZÉSE</w:t>
      </w:r>
    </w:p>
    <w:p w14:paraId="64D32B5C" w14:textId="77777777" w:rsidR="00371BFF" w:rsidRPr="00DB0F41" w:rsidRDefault="00371BFF" w:rsidP="00DB0F41">
      <w:pPr>
        <w:pStyle w:val="Szvegtrzs"/>
        <w:tabs>
          <w:tab w:val="right" w:pos="6804"/>
        </w:tabs>
        <w:spacing w:before="0" w:line="260" w:lineRule="exact"/>
        <w:rPr>
          <w:szCs w:val="22"/>
          <w:lang w:val="en-US"/>
        </w:rPr>
      </w:pPr>
    </w:p>
    <w:p w14:paraId="1433615C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 w:eastAsia="de-DE"/>
        </w:rPr>
      </w:pPr>
      <w:r w:rsidRPr="00DB0F41">
        <w:rPr>
          <w:noProof/>
          <w:sz w:val="22"/>
          <w:szCs w:val="22"/>
          <w:lang w:val="hu-HU" w:eastAsia="de-DE"/>
        </w:rPr>
        <w:t>Egy injekciós üveg 2500</w:t>
      </w:r>
      <w:r w:rsidR="00255137" w:rsidRPr="00DB0F41">
        <w:rPr>
          <w:noProof/>
          <w:sz w:val="22"/>
          <w:szCs w:val="22"/>
          <w:lang w:val="hu-HU" w:eastAsia="de-DE"/>
        </w:rPr>
        <w:t> </w:t>
      </w:r>
      <w:r w:rsidRPr="00DB0F41">
        <w:rPr>
          <w:noProof/>
          <w:sz w:val="22"/>
          <w:szCs w:val="22"/>
          <w:lang w:val="hu-HU" w:eastAsia="de-DE"/>
        </w:rPr>
        <w:t>mg ezmolol</w:t>
      </w:r>
      <w:r w:rsidR="00255137" w:rsidRPr="00DB0F41">
        <w:rPr>
          <w:noProof/>
          <w:sz w:val="22"/>
          <w:szCs w:val="22"/>
          <w:lang w:val="hu-HU" w:eastAsia="de-DE"/>
        </w:rPr>
        <w:noBreakHyphen/>
      </w:r>
      <w:proofErr w:type="spellStart"/>
      <w:r w:rsidRPr="00DB0F41">
        <w:rPr>
          <w:color w:val="000000"/>
          <w:sz w:val="22"/>
          <w:szCs w:val="22"/>
          <w:lang w:val="hu-HU" w:eastAsia="de-DE"/>
        </w:rPr>
        <w:t>hidroklorid</w:t>
      </w:r>
      <w:r w:rsidRPr="00DB0F41">
        <w:rPr>
          <w:noProof/>
          <w:sz w:val="22"/>
          <w:szCs w:val="22"/>
          <w:lang w:val="hu-HU" w:eastAsia="de-DE"/>
        </w:rPr>
        <w:t>ot</w:t>
      </w:r>
      <w:proofErr w:type="spellEnd"/>
      <w:r w:rsidRPr="00DB0F41">
        <w:rPr>
          <w:noProof/>
          <w:sz w:val="22"/>
          <w:szCs w:val="22"/>
          <w:lang w:val="hu-HU" w:eastAsia="de-DE"/>
        </w:rPr>
        <w:t xml:space="preserve"> tartalmaz.</w:t>
      </w:r>
    </w:p>
    <w:p w14:paraId="122AC058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 w:eastAsia="de-DE"/>
        </w:rPr>
      </w:pPr>
      <w:r w:rsidRPr="00DB0F41">
        <w:rPr>
          <w:noProof/>
          <w:sz w:val="22"/>
          <w:szCs w:val="22"/>
          <w:lang w:val="hu-HU" w:eastAsia="de-DE"/>
        </w:rPr>
        <w:t xml:space="preserve">Az infúziós oldat készítéséhez való </w:t>
      </w:r>
      <w:r w:rsidR="00255137" w:rsidRPr="00DB0F41">
        <w:rPr>
          <w:noProof/>
          <w:sz w:val="22"/>
          <w:szCs w:val="22"/>
          <w:lang w:val="hu-HU" w:eastAsia="de-DE"/>
        </w:rPr>
        <w:t>feloldott</w:t>
      </w:r>
      <w:r w:rsidRPr="00DB0F41">
        <w:rPr>
          <w:noProof/>
          <w:sz w:val="22"/>
          <w:szCs w:val="22"/>
          <w:lang w:val="hu-HU" w:eastAsia="de-DE"/>
        </w:rPr>
        <w:t xml:space="preserve"> koncentrátum milliliterenként 50</w:t>
      </w:r>
      <w:r w:rsidR="00255137" w:rsidRPr="00DB0F41">
        <w:rPr>
          <w:noProof/>
          <w:sz w:val="22"/>
          <w:szCs w:val="22"/>
          <w:lang w:val="hu-HU" w:eastAsia="de-DE"/>
        </w:rPr>
        <w:t> </w:t>
      </w:r>
      <w:r w:rsidRPr="00DB0F41">
        <w:rPr>
          <w:noProof/>
          <w:sz w:val="22"/>
          <w:szCs w:val="22"/>
          <w:lang w:val="hu-HU" w:eastAsia="de-DE"/>
        </w:rPr>
        <w:t>mg ezmolol</w:t>
      </w:r>
      <w:r w:rsidR="00255137" w:rsidRPr="00DB0F41">
        <w:rPr>
          <w:noProof/>
          <w:sz w:val="22"/>
          <w:szCs w:val="22"/>
          <w:lang w:val="hu-HU" w:eastAsia="de-DE"/>
        </w:rPr>
        <w:noBreakHyphen/>
      </w:r>
      <w:proofErr w:type="spellStart"/>
      <w:r w:rsidRPr="00DB0F41">
        <w:rPr>
          <w:color w:val="000000"/>
          <w:sz w:val="22"/>
          <w:szCs w:val="22"/>
          <w:lang w:val="hu-HU" w:eastAsia="de-DE"/>
        </w:rPr>
        <w:t>hidroklorid</w:t>
      </w:r>
      <w:r w:rsidRPr="00DB0F41">
        <w:rPr>
          <w:noProof/>
          <w:sz w:val="22"/>
          <w:szCs w:val="22"/>
          <w:lang w:val="hu-HU" w:eastAsia="de-DE"/>
        </w:rPr>
        <w:t>ot</w:t>
      </w:r>
      <w:proofErr w:type="spellEnd"/>
      <w:r w:rsidRPr="00DB0F41">
        <w:rPr>
          <w:noProof/>
          <w:sz w:val="22"/>
          <w:szCs w:val="22"/>
          <w:lang w:val="hu-HU" w:eastAsia="de-DE"/>
        </w:rPr>
        <w:t xml:space="preserve"> tartalmaz (50</w:t>
      </w:r>
      <w:r w:rsidR="00255137" w:rsidRPr="00DB0F41">
        <w:rPr>
          <w:noProof/>
          <w:sz w:val="22"/>
          <w:szCs w:val="22"/>
          <w:lang w:val="hu-HU" w:eastAsia="de-DE"/>
        </w:rPr>
        <w:t> </w:t>
      </w:r>
      <w:r w:rsidRPr="00DB0F41">
        <w:rPr>
          <w:noProof/>
          <w:sz w:val="22"/>
          <w:szCs w:val="22"/>
          <w:lang w:val="hu-HU" w:eastAsia="de-DE"/>
        </w:rPr>
        <w:t>mg/ml)</w:t>
      </w:r>
    </w:p>
    <w:p w14:paraId="0D21B31C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60E0E30E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2E737E88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highlight w:val="lightGray"/>
          <w:lang w:val="hu-HU"/>
        </w:rPr>
      </w:pPr>
      <w:r w:rsidRPr="00DB0F41">
        <w:rPr>
          <w:b/>
          <w:noProof/>
          <w:sz w:val="22"/>
          <w:szCs w:val="22"/>
          <w:lang w:val="hu-HU"/>
        </w:rPr>
        <w:t>3.</w:t>
      </w:r>
      <w:r w:rsidRPr="00DB0F41">
        <w:rPr>
          <w:b/>
          <w:noProof/>
          <w:sz w:val="22"/>
          <w:szCs w:val="22"/>
          <w:lang w:val="hu-HU"/>
        </w:rPr>
        <w:tab/>
      </w:r>
      <w:r w:rsidRPr="00DB0F41">
        <w:rPr>
          <w:b/>
          <w:sz w:val="22"/>
          <w:szCs w:val="22"/>
          <w:lang w:val="hu-HU"/>
        </w:rPr>
        <w:t>SEGÉDANYAGOK FELSOROLÁSA</w:t>
      </w:r>
    </w:p>
    <w:p w14:paraId="1FC9F735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221D70E4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5E809CFD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lang w:val="hu-HU"/>
        </w:rPr>
      </w:pPr>
      <w:r w:rsidRPr="00DB0F41">
        <w:rPr>
          <w:b/>
          <w:noProof/>
          <w:sz w:val="22"/>
          <w:szCs w:val="22"/>
          <w:lang w:val="hu-HU"/>
        </w:rPr>
        <w:t>4.</w:t>
      </w:r>
      <w:r w:rsidRPr="00DB0F41">
        <w:rPr>
          <w:b/>
          <w:noProof/>
          <w:sz w:val="22"/>
          <w:szCs w:val="22"/>
          <w:lang w:val="hu-HU"/>
        </w:rPr>
        <w:tab/>
      </w:r>
      <w:r w:rsidRPr="00DB0F41">
        <w:rPr>
          <w:b/>
          <w:sz w:val="22"/>
          <w:szCs w:val="22"/>
          <w:lang w:val="hu-HU"/>
        </w:rPr>
        <w:t xml:space="preserve">GYÓGYSZERFORMA </w:t>
      </w:r>
      <w:proofErr w:type="gramStart"/>
      <w:r w:rsidRPr="00DB0F41">
        <w:rPr>
          <w:b/>
          <w:sz w:val="22"/>
          <w:szCs w:val="22"/>
          <w:lang w:val="hu-HU"/>
        </w:rPr>
        <w:t>ÉS</w:t>
      </w:r>
      <w:proofErr w:type="gramEnd"/>
      <w:r w:rsidRPr="00DB0F41">
        <w:rPr>
          <w:b/>
          <w:sz w:val="22"/>
          <w:szCs w:val="22"/>
          <w:lang w:val="hu-HU"/>
        </w:rPr>
        <w:t xml:space="preserve"> TARTALOM</w:t>
      </w:r>
    </w:p>
    <w:p w14:paraId="07137EAA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11EEF0B0" w14:textId="1C9DED54" w:rsidR="00371BFF" w:rsidRPr="00DB0F41" w:rsidRDefault="00D50D99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sz w:val="22"/>
          <w:szCs w:val="22"/>
          <w:lang w:val="hu-HU"/>
        </w:rPr>
        <w:t>P</w:t>
      </w:r>
      <w:r w:rsidR="00371BFF" w:rsidRPr="00DB0F41">
        <w:rPr>
          <w:sz w:val="22"/>
          <w:szCs w:val="22"/>
          <w:lang w:val="hu-HU"/>
        </w:rPr>
        <w:t xml:space="preserve">or </w:t>
      </w:r>
      <w:proofErr w:type="spellStart"/>
      <w:r w:rsidR="00371BFF" w:rsidRPr="00DB0F41">
        <w:rPr>
          <w:sz w:val="22"/>
          <w:szCs w:val="22"/>
          <w:lang w:val="hu-HU"/>
        </w:rPr>
        <w:t>oldatos</w:t>
      </w:r>
      <w:proofErr w:type="spellEnd"/>
      <w:r w:rsidR="00371BFF" w:rsidRPr="00DB0F41">
        <w:rPr>
          <w:sz w:val="22"/>
          <w:szCs w:val="22"/>
          <w:lang w:val="hu-HU"/>
        </w:rPr>
        <w:t xml:space="preserve"> infúzióhoz való </w:t>
      </w:r>
      <w:proofErr w:type="gramStart"/>
      <w:r w:rsidR="00371BFF" w:rsidRPr="00DB0F41">
        <w:rPr>
          <w:sz w:val="22"/>
          <w:szCs w:val="22"/>
          <w:lang w:val="hu-HU"/>
        </w:rPr>
        <w:t>koncentrátumhoz</w:t>
      </w:r>
      <w:proofErr w:type="gramEnd"/>
    </w:p>
    <w:p w14:paraId="16945ADE" w14:textId="71A682E8" w:rsidR="00371BFF" w:rsidRPr="00DB0F41" w:rsidRDefault="00371BFF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 w:eastAsia="de-DE"/>
        </w:rPr>
        <w:t>1 injekciós üveg: 2500</w:t>
      </w:r>
      <w:r w:rsidR="00D50D99" w:rsidRPr="00DB0F41">
        <w:rPr>
          <w:noProof/>
          <w:sz w:val="22"/>
          <w:szCs w:val="22"/>
          <w:lang w:val="hu-HU" w:eastAsia="de-DE"/>
        </w:rPr>
        <w:t> </w:t>
      </w:r>
      <w:r w:rsidRPr="00DB0F41">
        <w:rPr>
          <w:noProof/>
          <w:sz w:val="22"/>
          <w:szCs w:val="22"/>
          <w:lang w:val="hu-HU" w:eastAsia="de-DE"/>
        </w:rPr>
        <w:t>mg ezmolol</w:t>
      </w:r>
      <w:r w:rsidR="00D50D99" w:rsidRPr="00DB0F41">
        <w:rPr>
          <w:noProof/>
          <w:sz w:val="22"/>
          <w:szCs w:val="22"/>
          <w:lang w:val="hu-HU" w:eastAsia="de-DE"/>
        </w:rPr>
        <w:noBreakHyphen/>
      </w:r>
      <w:r w:rsidRPr="00DB0F41">
        <w:rPr>
          <w:noProof/>
          <w:sz w:val="22"/>
          <w:szCs w:val="22"/>
          <w:lang w:val="hu-HU" w:eastAsia="de-DE"/>
        </w:rPr>
        <w:t>hidroklorid</w:t>
      </w:r>
    </w:p>
    <w:p w14:paraId="546EC2B3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383034E1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2C696C23" w14:textId="77777777" w:rsidR="00371BFF" w:rsidRPr="00DB0F41" w:rsidRDefault="00371BFF" w:rsidP="00DB0F41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highlight w:val="lightGray"/>
          <w:lang w:val="hu-HU"/>
        </w:rPr>
      </w:pPr>
      <w:r w:rsidRPr="00DB0F41">
        <w:rPr>
          <w:b/>
          <w:noProof/>
          <w:sz w:val="22"/>
          <w:szCs w:val="22"/>
          <w:lang w:val="hu-HU"/>
        </w:rPr>
        <w:t>5.</w:t>
      </w:r>
      <w:r w:rsidRPr="00DB0F41">
        <w:rPr>
          <w:b/>
          <w:noProof/>
          <w:sz w:val="22"/>
          <w:szCs w:val="22"/>
          <w:lang w:val="hu-HU"/>
        </w:rPr>
        <w:tab/>
      </w:r>
      <w:r w:rsidRPr="00DB0F41">
        <w:rPr>
          <w:b/>
          <w:sz w:val="22"/>
          <w:szCs w:val="22"/>
          <w:lang w:val="hu-HU"/>
        </w:rPr>
        <w:t xml:space="preserve">AZ ALKALMAZÁSSAL KAPCSOLATOS TUDNIVALÓK </w:t>
      </w:r>
      <w:proofErr w:type="gramStart"/>
      <w:r w:rsidRPr="00DB0F41">
        <w:rPr>
          <w:b/>
          <w:sz w:val="22"/>
          <w:szCs w:val="22"/>
          <w:lang w:val="hu-HU"/>
        </w:rPr>
        <w:t>ÉS</w:t>
      </w:r>
      <w:proofErr w:type="gramEnd"/>
      <w:r w:rsidRPr="00DB0F41">
        <w:rPr>
          <w:b/>
          <w:sz w:val="22"/>
          <w:szCs w:val="22"/>
          <w:lang w:val="hu-HU"/>
        </w:rPr>
        <w:t xml:space="preserve"> AZ ALKALMAZÁS MÓDJA(I)</w:t>
      </w:r>
    </w:p>
    <w:p w14:paraId="636650BB" w14:textId="77777777" w:rsidR="00371BFF" w:rsidRPr="00DB0F41" w:rsidRDefault="00371BFF" w:rsidP="00DB0F41">
      <w:pPr>
        <w:spacing w:line="260" w:lineRule="exact"/>
        <w:rPr>
          <w:i/>
          <w:noProof/>
          <w:sz w:val="22"/>
          <w:szCs w:val="22"/>
          <w:lang w:val="hu-HU"/>
        </w:rPr>
      </w:pPr>
    </w:p>
    <w:p w14:paraId="673403DA" w14:textId="77777777" w:rsidR="004B0F47" w:rsidRPr="00DB0F41" w:rsidRDefault="004B0F47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Intravénás használatra fel</w:t>
      </w:r>
      <w:r w:rsidR="00D50D99" w:rsidRPr="00DB0F41">
        <w:rPr>
          <w:noProof/>
          <w:sz w:val="22"/>
          <w:szCs w:val="22"/>
          <w:lang w:val="hu-HU"/>
        </w:rPr>
        <w:t>oldás/</w:t>
      </w:r>
      <w:r w:rsidRPr="00DB0F41">
        <w:rPr>
          <w:noProof/>
          <w:sz w:val="22"/>
          <w:szCs w:val="22"/>
          <w:lang w:val="hu-HU"/>
        </w:rPr>
        <w:t>hígítás után.</w:t>
      </w:r>
    </w:p>
    <w:p w14:paraId="5184ADF1" w14:textId="1BF904DB" w:rsidR="00371BFF" w:rsidRPr="00DB0F41" w:rsidRDefault="00371BFF" w:rsidP="00DB0F41">
      <w:pPr>
        <w:spacing w:line="260" w:lineRule="exact"/>
        <w:rPr>
          <w:rStyle w:val="A4"/>
          <w:color w:val="auto"/>
          <w:sz w:val="22"/>
          <w:szCs w:val="22"/>
          <w:lang w:val="hu-HU"/>
        </w:rPr>
      </w:pPr>
      <w:r w:rsidRPr="00DB0F41">
        <w:rPr>
          <w:rStyle w:val="A4"/>
          <w:color w:val="auto"/>
          <w:sz w:val="22"/>
          <w:szCs w:val="22"/>
          <w:lang w:val="hu-HU"/>
        </w:rPr>
        <w:t>Használat előtt olvassa el a mellékelt betegtájékoztatót!</w:t>
      </w:r>
    </w:p>
    <w:p w14:paraId="6A11D808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499990CF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2355303D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lang w:val="hu-HU"/>
        </w:rPr>
      </w:pPr>
      <w:r w:rsidRPr="00DB0F41">
        <w:rPr>
          <w:b/>
          <w:noProof/>
          <w:sz w:val="22"/>
          <w:szCs w:val="22"/>
          <w:lang w:val="hu-HU"/>
        </w:rPr>
        <w:t>6.</w:t>
      </w:r>
      <w:r w:rsidRPr="00DB0F41">
        <w:rPr>
          <w:b/>
          <w:noProof/>
          <w:sz w:val="22"/>
          <w:szCs w:val="22"/>
          <w:lang w:val="hu-HU"/>
        </w:rPr>
        <w:tab/>
      </w:r>
      <w:r w:rsidRPr="00DB0F41">
        <w:rPr>
          <w:b/>
          <w:sz w:val="22"/>
          <w:szCs w:val="22"/>
          <w:lang w:val="hu-HU"/>
        </w:rPr>
        <w:t xml:space="preserve">KÜLÖN FIGYELMEZTETÉS, MELY SZERINT </w:t>
      </w:r>
      <w:proofErr w:type="gramStart"/>
      <w:r w:rsidRPr="00DB0F41">
        <w:rPr>
          <w:b/>
          <w:sz w:val="22"/>
          <w:szCs w:val="22"/>
          <w:lang w:val="hu-HU"/>
        </w:rPr>
        <w:t>A</w:t>
      </w:r>
      <w:proofErr w:type="gramEnd"/>
      <w:r w:rsidRPr="00DB0F41">
        <w:rPr>
          <w:b/>
          <w:sz w:val="22"/>
          <w:szCs w:val="22"/>
          <w:lang w:val="hu-HU"/>
        </w:rPr>
        <w:t xml:space="preserve"> GYÓGYSZERT GYERMEKEKTŐL ELZÁRVA KELL TARTANI</w:t>
      </w:r>
    </w:p>
    <w:p w14:paraId="1628623D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</w:p>
    <w:p w14:paraId="264D7BFA" w14:textId="77777777" w:rsidR="00371BFF" w:rsidRPr="00DB0F41" w:rsidRDefault="00371BFF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sz w:val="22"/>
          <w:szCs w:val="22"/>
          <w:lang w:val="hu-HU"/>
        </w:rPr>
        <w:t>A gyógyszer gyermekektől elzárva tartandó!</w:t>
      </w:r>
    </w:p>
    <w:p w14:paraId="0599FA0B" w14:textId="77777777" w:rsidR="00D50D99" w:rsidRPr="00DB0F41" w:rsidRDefault="00D50D99" w:rsidP="00DB0F41">
      <w:pPr>
        <w:spacing w:line="260" w:lineRule="exact"/>
        <w:rPr>
          <w:noProof/>
          <w:sz w:val="22"/>
          <w:szCs w:val="22"/>
        </w:rPr>
      </w:pPr>
    </w:p>
    <w:p w14:paraId="7F1A31C3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2AF407C4" w14:textId="77777777" w:rsidR="00371BFF" w:rsidRPr="00DB0F41" w:rsidRDefault="00371BFF" w:rsidP="00DB0F41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highlight w:val="lightGray"/>
        </w:rPr>
      </w:pPr>
      <w:r w:rsidRPr="00DB0F41">
        <w:rPr>
          <w:b/>
          <w:noProof/>
          <w:sz w:val="22"/>
          <w:szCs w:val="22"/>
        </w:rPr>
        <w:t>7.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 xml:space="preserve">TOVÁBBI </w:t>
      </w:r>
      <w:proofErr w:type="gramStart"/>
      <w:r w:rsidRPr="00DB0F41">
        <w:rPr>
          <w:b/>
          <w:sz w:val="22"/>
          <w:szCs w:val="22"/>
          <w:lang w:val="hu-HU"/>
        </w:rPr>
        <w:t>FIGYELMEZTETÉS(</w:t>
      </w:r>
      <w:proofErr w:type="gramEnd"/>
      <w:r w:rsidRPr="00DB0F41">
        <w:rPr>
          <w:b/>
          <w:sz w:val="22"/>
          <w:szCs w:val="22"/>
          <w:lang w:val="hu-HU"/>
        </w:rPr>
        <w:t>EK), AMENNYIBEN SZÜKSÉGES</w:t>
      </w:r>
    </w:p>
    <w:p w14:paraId="6EDAC2D7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5971ADBC" w14:textId="77777777" w:rsidR="004B0F47" w:rsidRPr="00DB0F41" w:rsidRDefault="004B0F47" w:rsidP="00DB0F41">
      <w:pPr>
        <w:spacing w:line="260" w:lineRule="exact"/>
        <w:ind w:left="540" w:hanging="540"/>
        <w:rPr>
          <w:sz w:val="22"/>
          <w:szCs w:val="22"/>
        </w:rPr>
      </w:pPr>
      <w:r w:rsidRPr="00DB0F41">
        <w:rPr>
          <w:sz w:val="22"/>
          <w:szCs w:val="22"/>
        </w:rPr>
        <w:t xml:space="preserve">POR: ALKALMAZÁS ELŐTT FEL KELL </w:t>
      </w:r>
      <w:r w:rsidR="00D50D99" w:rsidRPr="00DB0F41">
        <w:rPr>
          <w:sz w:val="22"/>
          <w:szCs w:val="22"/>
        </w:rPr>
        <w:t>OLDANI/</w:t>
      </w:r>
      <w:r w:rsidRPr="00DB0F41">
        <w:rPr>
          <w:sz w:val="22"/>
          <w:szCs w:val="22"/>
        </w:rPr>
        <w:t>HÍGÍTANI</w:t>
      </w:r>
    </w:p>
    <w:p w14:paraId="7922FA68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4DED6450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272E26B5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  <w:highlight w:val="lightGray"/>
        </w:rPr>
      </w:pPr>
      <w:r w:rsidRPr="00DB0F41">
        <w:rPr>
          <w:b/>
          <w:noProof/>
          <w:sz w:val="22"/>
          <w:szCs w:val="22"/>
        </w:rPr>
        <w:t>8.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LEJÁRATI IDŐ</w:t>
      </w:r>
    </w:p>
    <w:p w14:paraId="308FB8D5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14B29D5F" w14:textId="77777777" w:rsidR="00371BFF" w:rsidRPr="00DB0F41" w:rsidRDefault="00371BFF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sz w:val="22"/>
          <w:szCs w:val="22"/>
          <w:lang w:val="hu-HU"/>
        </w:rPr>
        <w:t>Felhasználható:</w:t>
      </w:r>
    </w:p>
    <w:p w14:paraId="234BFEC2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357929A0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043EAE1A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lastRenderedPageBreak/>
        <w:t>9.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KÜLÖNLEGES TÁROLÁSI ELŐÍRÁSOK</w:t>
      </w:r>
    </w:p>
    <w:p w14:paraId="73A9E027" w14:textId="77777777" w:rsidR="00371BFF" w:rsidRPr="00DB0F41" w:rsidRDefault="00371BFF" w:rsidP="00DB0F41">
      <w:pPr>
        <w:spacing w:line="260" w:lineRule="exact"/>
        <w:rPr>
          <w:iCs/>
          <w:sz w:val="22"/>
          <w:szCs w:val="22"/>
        </w:rPr>
      </w:pPr>
    </w:p>
    <w:p w14:paraId="570927A9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15436307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b/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10.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553AB4D8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4838B03D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41CDF1F8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b/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11.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 FORGALOMBA HOZATALI ENGEDÉLY JOGOSULTJÁNAK NEVE ÉS CÍME</w:t>
      </w:r>
    </w:p>
    <w:p w14:paraId="14C8A0D2" w14:textId="77777777" w:rsidR="00371BFF" w:rsidRPr="00DB0F41" w:rsidRDefault="00371BFF" w:rsidP="00DB0F41">
      <w:pPr>
        <w:spacing w:line="260" w:lineRule="exact"/>
        <w:ind w:left="567"/>
        <w:rPr>
          <w:noProof/>
          <w:sz w:val="22"/>
          <w:szCs w:val="22"/>
        </w:rPr>
      </w:pPr>
    </w:p>
    <w:p w14:paraId="6FCE5714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Orpha-Devel Handels und Vertriebs GmbH</w:t>
      </w:r>
    </w:p>
    <w:p w14:paraId="59EF7C58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Wintergasse 85/1B</w:t>
      </w:r>
    </w:p>
    <w:p w14:paraId="53823354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A-3002 Purkersdorf</w:t>
      </w:r>
    </w:p>
    <w:p w14:paraId="44F804EB" w14:textId="3B3C01BA" w:rsidR="00371BFF" w:rsidRPr="00DB0F41" w:rsidRDefault="00371BFF" w:rsidP="00DB0F41">
      <w:pPr>
        <w:spacing w:line="260" w:lineRule="exact"/>
        <w:rPr>
          <w:noProof/>
          <w:sz w:val="22"/>
          <w:szCs w:val="22"/>
          <w:lang w:val="hu-HU"/>
        </w:rPr>
      </w:pPr>
      <w:r w:rsidRPr="00DB0F41">
        <w:rPr>
          <w:noProof/>
          <w:sz w:val="22"/>
          <w:szCs w:val="22"/>
          <w:lang w:val="hu-HU"/>
        </w:rPr>
        <w:t>Ausztria</w:t>
      </w:r>
    </w:p>
    <w:p w14:paraId="79E17852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59D1D088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6139DD3A" w14:textId="081B10F1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12.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 xml:space="preserve">A FORGALOMBA HOZATALI ENGEDÉLY </w:t>
      </w:r>
      <w:proofErr w:type="gramStart"/>
      <w:r w:rsidRPr="00DB0F41">
        <w:rPr>
          <w:b/>
          <w:sz w:val="22"/>
          <w:szCs w:val="22"/>
          <w:lang w:val="hu-HU"/>
        </w:rPr>
        <w:t>SZÁMA(</w:t>
      </w:r>
      <w:proofErr w:type="gramEnd"/>
      <w:r w:rsidRPr="00DB0F41">
        <w:rPr>
          <w:b/>
          <w:sz w:val="22"/>
          <w:szCs w:val="22"/>
          <w:lang w:val="hu-HU"/>
        </w:rPr>
        <w:t>I)</w:t>
      </w:r>
    </w:p>
    <w:p w14:paraId="03E8E286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1846EA1A" w14:textId="77777777" w:rsidR="00371BFF" w:rsidRPr="00DB0F41" w:rsidRDefault="008E5723" w:rsidP="00DB0F41">
      <w:pPr>
        <w:spacing w:line="260" w:lineRule="exact"/>
        <w:rPr>
          <w:noProof/>
          <w:sz w:val="22"/>
          <w:szCs w:val="22"/>
        </w:rPr>
      </w:pPr>
      <w:r w:rsidRPr="00DB0F41">
        <w:rPr>
          <w:noProof/>
          <w:sz w:val="22"/>
          <w:szCs w:val="22"/>
        </w:rPr>
        <w:t>OGYI-T-20417/03</w:t>
      </w:r>
    </w:p>
    <w:p w14:paraId="738F9C7E" w14:textId="77777777" w:rsidR="00D50D99" w:rsidRPr="00DB0F41" w:rsidRDefault="00D50D99" w:rsidP="00DB0F41">
      <w:pPr>
        <w:spacing w:line="260" w:lineRule="exact"/>
        <w:rPr>
          <w:noProof/>
          <w:sz w:val="22"/>
          <w:szCs w:val="22"/>
        </w:rPr>
      </w:pPr>
    </w:p>
    <w:p w14:paraId="67737EB0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54D01BF3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13.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 GYÁRTÁSI TÉTEL SZÁMA</w:t>
      </w:r>
    </w:p>
    <w:p w14:paraId="4ECD1656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2CDED203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  <w:proofErr w:type="spellStart"/>
      <w:r w:rsidRPr="00DB0F41">
        <w:rPr>
          <w:sz w:val="22"/>
          <w:szCs w:val="22"/>
          <w:lang w:val="hu-HU"/>
        </w:rPr>
        <w:t>Gy</w:t>
      </w:r>
      <w:proofErr w:type="spellEnd"/>
      <w:r w:rsidRPr="00DB0F41">
        <w:rPr>
          <w:sz w:val="22"/>
          <w:szCs w:val="22"/>
          <w:lang w:val="hu-HU"/>
        </w:rPr>
        <w:t xml:space="preserve">. </w:t>
      </w:r>
      <w:proofErr w:type="gramStart"/>
      <w:r w:rsidRPr="00DB0F41">
        <w:rPr>
          <w:sz w:val="22"/>
          <w:szCs w:val="22"/>
          <w:lang w:val="hu-HU"/>
        </w:rPr>
        <w:t>sz.</w:t>
      </w:r>
      <w:proofErr w:type="gramEnd"/>
      <w:r w:rsidRPr="00DB0F41">
        <w:rPr>
          <w:sz w:val="22"/>
          <w:szCs w:val="22"/>
          <w:lang w:val="hu-HU"/>
        </w:rPr>
        <w:t>:</w:t>
      </w:r>
    </w:p>
    <w:p w14:paraId="7B2B7EB9" w14:textId="77777777" w:rsidR="00371BFF" w:rsidRPr="00DB0F41" w:rsidRDefault="00371BFF" w:rsidP="00DB0F41">
      <w:pPr>
        <w:pStyle w:val="Style11ptBefore106cm"/>
        <w:spacing w:line="260" w:lineRule="exact"/>
        <w:ind w:left="0"/>
        <w:rPr>
          <w:noProof/>
        </w:rPr>
      </w:pPr>
    </w:p>
    <w:p w14:paraId="4EA983E8" w14:textId="77777777" w:rsidR="00371BFF" w:rsidRPr="00DB0F41" w:rsidRDefault="00371BFF" w:rsidP="00DB0F41">
      <w:pPr>
        <w:pStyle w:val="Style11ptBefore106cm"/>
        <w:spacing w:line="260" w:lineRule="exact"/>
        <w:ind w:left="0"/>
        <w:rPr>
          <w:noProof/>
        </w:rPr>
      </w:pPr>
    </w:p>
    <w:p w14:paraId="58362921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14.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 GYÓGYSZER ÁLTALÁNOS BESOROLÁSA RENDELHETŐSÉG SZEMPONTJÁBÓL</w:t>
      </w:r>
    </w:p>
    <w:p w14:paraId="30D4CCA0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6EBAF6B4" w14:textId="77777777" w:rsidR="00371BFF" w:rsidRPr="00DB0F41" w:rsidRDefault="00371BFF" w:rsidP="00DB0F41">
      <w:pPr>
        <w:spacing w:line="260" w:lineRule="exact"/>
        <w:rPr>
          <w:sz w:val="22"/>
          <w:szCs w:val="22"/>
          <w:lang w:val="hu-HU"/>
        </w:rPr>
      </w:pPr>
      <w:r w:rsidRPr="00DB0F41">
        <w:rPr>
          <w:sz w:val="22"/>
          <w:szCs w:val="22"/>
          <w:lang w:val="hu-HU"/>
        </w:rPr>
        <w:t>Orvosi rendelvényhez kötött gyógyszer (I).</w:t>
      </w:r>
    </w:p>
    <w:p w14:paraId="15975CC4" w14:textId="77777777" w:rsidR="00371BFF" w:rsidRPr="00DB0F41" w:rsidRDefault="00371BFF" w:rsidP="00DB0F41">
      <w:pPr>
        <w:spacing w:line="260" w:lineRule="exact"/>
        <w:rPr>
          <w:sz w:val="22"/>
          <w:szCs w:val="22"/>
          <w:lang w:val="hu-HU"/>
        </w:rPr>
      </w:pPr>
    </w:p>
    <w:p w14:paraId="6ACE8AF7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10B615AD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15.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AZ ALKALMAZÁSRA VONATKOZÓ UTASÍTÁSOK</w:t>
      </w:r>
    </w:p>
    <w:p w14:paraId="346A4FB6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6D80C5FE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0038890E" w14:textId="77777777" w:rsidR="00371BFF" w:rsidRPr="00DB0F41" w:rsidRDefault="00371BFF" w:rsidP="00DB0F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exact"/>
        <w:ind w:left="567" w:hanging="567"/>
        <w:outlineLvl w:val="0"/>
        <w:rPr>
          <w:noProof/>
          <w:sz w:val="22"/>
          <w:szCs w:val="22"/>
        </w:rPr>
      </w:pPr>
      <w:r w:rsidRPr="00DB0F41">
        <w:rPr>
          <w:b/>
          <w:noProof/>
          <w:sz w:val="22"/>
          <w:szCs w:val="22"/>
        </w:rPr>
        <w:t>16.</w:t>
      </w:r>
      <w:r w:rsidRPr="00DB0F41">
        <w:rPr>
          <w:b/>
          <w:noProof/>
          <w:sz w:val="22"/>
          <w:szCs w:val="22"/>
        </w:rPr>
        <w:tab/>
      </w:r>
      <w:r w:rsidRPr="00DB0F41">
        <w:rPr>
          <w:b/>
          <w:sz w:val="22"/>
          <w:szCs w:val="22"/>
          <w:lang w:val="hu-HU"/>
        </w:rPr>
        <w:t>BRAILLE ÍRÁSSAL FELTÜNTETETT INFORMÁCIÓK</w:t>
      </w:r>
    </w:p>
    <w:p w14:paraId="13EE813B" w14:textId="77777777" w:rsidR="00371BFF" w:rsidRPr="00DB0F41" w:rsidRDefault="00371BFF" w:rsidP="00DB0F41">
      <w:pPr>
        <w:spacing w:line="260" w:lineRule="exact"/>
        <w:rPr>
          <w:noProof/>
          <w:sz w:val="22"/>
          <w:szCs w:val="22"/>
        </w:rPr>
      </w:pPr>
    </w:p>
    <w:p w14:paraId="3FE06F2E" w14:textId="1165B543" w:rsidR="00371BFF" w:rsidRDefault="00371BFF" w:rsidP="00DB0F41">
      <w:pPr>
        <w:spacing w:line="260" w:lineRule="exact"/>
        <w:outlineLvl w:val="0"/>
        <w:rPr>
          <w:noProof/>
          <w:sz w:val="22"/>
          <w:szCs w:val="22"/>
        </w:rPr>
      </w:pPr>
      <w:r w:rsidRPr="0042624D">
        <w:rPr>
          <w:noProof/>
          <w:sz w:val="22"/>
          <w:szCs w:val="22"/>
          <w:highlight w:val="lightGray"/>
        </w:rPr>
        <w:t>Braille írás feltüntetése alól felmentve.</w:t>
      </w:r>
    </w:p>
    <w:p w14:paraId="616235C7" w14:textId="47EA1525" w:rsidR="00A57FAB" w:rsidRDefault="00A57FAB" w:rsidP="00DB0F41">
      <w:pPr>
        <w:spacing w:line="260" w:lineRule="exact"/>
        <w:outlineLvl w:val="0"/>
        <w:rPr>
          <w:noProof/>
          <w:sz w:val="22"/>
          <w:szCs w:val="22"/>
        </w:rPr>
      </w:pPr>
    </w:p>
    <w:p w14:paraId="7A3A090D" w14:textId="77777777" w:rsidR="00A57FAB" w:rsidRDefault="00A57FAB" w:rsidP="00DB0F41">
      <w:pPr>
        <w:spacing w:line="260" w:lineRule="exact"/>
        <w:outlineLvl w:val="0"/>
        <w:rPr>
          <w:noProof/>
          <w:sz w:val="22"/>
          <w:szCs w:val="22"/>
        </w:rPr>
      </w:pPr>
    </w:p>
    <w:p w14:paraId="2A5BBD47" w14:textId="03ABB39B" w:rsidR="00DD0CA3" w:rsidRPr="0042624D" w:rsidRDefault="00DD0CA3" w:rsidP="0042624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i/>
          <w:noProof/>
          <w:sz w:val="22"/>
          <w:szCs w:val="22"/>
        </w:rPr>
      </w:pPr>
      <w:r w:rsidRPr="0042624D">
        <w:rPr>
          <w:b/>
          <w:noProof/>
          <w:sz w:val="22"/>
          <w:szCs w:val="22"/>
        </w:rPr>
        <w:t>17.</w:t>
      </w:r>
      <w:r w:rsidRPr="0042624D">
        <w:rPr>
          <w:b/>
          <w:noProof/>
          <w:sz w:val="22"/>
          <w:szCs w:val="22"/>
        </w:rPr>
        <w:tab/>
        <w:t>EGYEDI AZONOSÍTÓ – 2D VONALKÓD</w:t>
      </w:r>
    </w:p>
    <w:p w14:paraId="1C79079D" w14:textId="77777777" w:rsidR="00DD0CA3" w:rsidRPr="0042624D" w:rsidRDefault="00DD0CA3" w:rsidP="00DD0CA3">
      <w:pPr>
        <w:tabs>
          <w:tab w:val="left" w:pos="720"/>
        </w:tabs>
        <w:rPr>
          <w:noProof/>
          <w:sz w:val="22"/>
          <w:szCs w:val="22"/>
        </w:rPr>
      </w:pPr>
    </w:p>
    <w:p w14:paraId="009F7DB8" w14:textId="73C25912" w:rsidR="00DD0CA3" w:rsidRPr="0042624D" w:rsidRDefault="00C30C5B" w:rsidP="00DD0CA3">
      <w:pPr>
        <w:rPr>
          <w:noProof/>
          <w:sz w:val="22"/>
          <w:szCs w:val="22"/>
          <w:highlight w:val="lightGray"/>
        </w:rPr>
      </w:pPr>
      <w:r w:rsidRPr="0042624D">
        <w:rPr>
          <w:noProof/>
          <w:sz w:val="22"/>
          <w:szCs w:val="22"/>
          <w:highlight w:val="lightGray"/>
        </w:rPr>
        <w:t>Nem értelmezhető.</w:t>
      </w:r>
    </w:p>
    <w:p w14:paraId="01A6AE20" w14:textId="77777777" w:rsidR="00DD0CA3" w:rsidRPr="0042624D" w:rsidRDefault="00DD0CA3" w:rsidP="00DD0CA3">
      <w:pPr>
        <w:tabs>
          <w:tab w:val="left" w:pos="720"/>
        </w:tabs>
        <w:rPr>
          <w:noProof/>
          <w:sz w:val="22"/>
          <w:szCs w:val="22"/>
        </w:rPr>
      </w:pPr>
    </w:p>
    <w:p w14:paraId="7272B087" w14:textId="77777777" w:rsidR="00DD0CA3" w:rsidRPr="0042624D" w:rsidRDefault="00DD0CA3" w:rsidP="00DD0CA3">
      <w:pPr>
        <w:tabs>
          <w:tab w:val="left" w:pos="720"/>
        </w:tabs>
        <w:rPr>
          <w:noProof/>
          <w:sz w:val="22"/>
          <w:szCs w:val="22"/>
        </w:rPr>
      </w:pPr>
    </w:p>
    <w:p w14:paraId="34EB2B82" w14:textId="66BE7BA4" w:rsidR="00DD0CA3" w:rsidRPr="0042624D" w:rsidRDefault="00DD0CA3" w:rsidP="0042624D">
      <w:pPr>
        <w:keepNext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426"/>
        <w:outlineLvl w:val="0"/>
        <w:rPr>
          <w:i/>
          <w:noProof/>
          <w:sz w:val="22"/>
          <w:szCs w:val="22"/>
        </w:rPr>
      </w:pPr>
      <w:r w:rsidRPr="0042624D">
        <w:rPr>
          <w:b/>
          <w:noProof/>
          <w:sz w:val="22"/>
          <w:szCs w:val="22"/>
        </w:rPr>
        <w:t xml:space="preserve"> EGYEDI AZONOSÍTÓ OLVASHATÓ FORMÁTUMA</w:t>
      </w:r>
    </w:p>
    <w:p w14:paraId="5604B28F" w14:textId="77777777" w:rsidR="00DD0CA3" w:rsidRPr="0042624D" w:rsidRDefault="00DD0CA3" w:rsidP="00DD0CA3">
      <w:pPr>
        <w:tabs>
          <w:tab w:val="left" w:pos="720"/>
        </w:tabs>
        <w:rPr>
          <w:noProof/>
          <w:vanish/>
          <w:sz w:val="22"/>
          <w:szCs w:val="22"/>
        </w:rPr>
      </w:pPr>
    </w:p>
    <w:p w14:paraId="0D42ED7B" w14:textId="2CC7AFB0" w:rsidR="00DD0CA3" w:rsidRPr="0042624D" w:rsidRDefault="00DD0CA3" w:rsidP="00DD0CA3">
      <w:pPr>
        <w:rPr>
          <w:noProof/>
          <w:vanish/>
          <w:sz w:val="22"/>
          <w:szCs w:val="22"/>
        </w:rPr>
      </w:pPr>
      <w:r w:rsidRPr="0042624D">
        <w:rPr>
          <w:noProof/>
          <w:sz w:val="22"/>
          <w:szCs w:val="22"/>
          <w:highlight w:val="lightGray"/>
          <w:shd w:val="clear" w:color="auto" w:fill="CCCCCC"/>
        </w:rPr>
        <w:t>Nem értelmezhető.</w:t>
      </w:r>
    </w:p>
    <w:p w14:paraId="44242B73" w14:textId="77777777" w:rsidR="00E753F7" w:rsidRPr="00DB0F41" w:rsidRDefault="00E753F7" w:rsidP="00DD0CA3">
      <w:pPr>
        <w:spacing w:line="260" w:lineRule="exact"/>
        <w:outlineLvl w:val="0"/>
        <w:rPr>
          <w:noProof/>
          <w:sz w:val="22"/>
          <w:szCs w:val="22"/>
        </w:rPr>
      </w:pPr>
    </w:p>
    <w:sectPr w:rsidR="00E753F7" w:rsidRPr="00DB0F41" w:rsidSect="00371BFF">
      <w:headerReference w:type="even" r:id="rId8"/>
      <w:headerReference w:type="default" r:id="rId9"/>
      <w:footerReference w:type="first" r:id="rId10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E2170" w14:textId="77777777" w:rsidR="00A06FE2" w:rsidRDefault="00A06FE2">
      <w:r>
        <w:separator/>
      </w:r>
    </w:p>
  </w:endnote>
  <w:endnote w:type="continuationSeparator" w:id="0">
    <w:p w14:paraId="20B9AE7F" w14:textId="77777777" w:rsidR="00A06FE2" w:rsidRDefault="00A06FE2">
      <w:r>
        <w:continuationSeparator/>
      </w:r>
    </w:p>
  </w:endnote>
  <w:endnote w:type="continuationNotice" w:id="1">
    <w:p w14:paraId="156A0CFA" w14:textId="77777777" w:rsidR="00A06FE2" w:rsidRDefault="00A06F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NeueLT Pro 67 MdC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66F9B" w14:textId="7E1B1BA2" w:rsidR="001C7CE5" w:rsidRPr="00DB0F41" w:rsidRDefault="00A57FAB" w:rsidP="00AA7D64">
    <w:pPr>
      <w:pStyle w:val="llb"/>
      <w:tabs>
        <w:tab w:val="clear" w:pos="8640"/>
        <w:tab w:val="right" w:pos="9360"/>
      </w:tabs>
      <w:rPr>
        <w:sz w:val="18"/>
        <w:szCs w:val="18"/>
        <w:lang w:val="hu-HU"/>
      </w:rPr>
    </w:pPr>
    <w:r>
      <w:rPr>
        <w:sz w:val="18"/>
        <w:szCs w:val="18"/>
        <w:lang w:val="hu-HU"/>
      </w:rPr>
      <w:t>OGYÉI/33836/2018</w:t>
    </w:r>
    <w:r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ab/>
      <w:t>2018. augusztus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B4B46" w14:textId="77777777" w:rsidR="00A06FE2" w:rsidRDefault="00A06FE2">
      <w:r>
        <w:separator/>
      </w:r>
    </w:p>
  </w:footnote>
  <w:footnote w:type="continuationSeparator" w:id="0">
    <w:p w14:paraId="58851ABA" w14:textId="77777777" w:rsidR="00A06FE2" w:rsidRDefault="00A06FE2">
      <w:r>
        <w:continuationSeparator/>
      </w:r>
    </w:p>
  </w:footnote>
  <w:footnote w:type="continuationNotice" w:id="1">
    <w:p w14:paraId="2396040D" w14:textId="77777777" w:rsidR="00A06FE2" w:rsidRDefault="00A06F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42B11" w14:textId="77777777" w:rsidR="001C7CE5" w:rsidRDefault="001C7CE5" w:rsidP="005F545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C5502B1" w14:textId="77777777" w:rsidR="001C7CE5" w:rsidRDefault="001C7CE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864348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BCFBE64" w14:textId="13645D23" w:rsidR="001C7CE5" w:rsidRPr="0042624D" w:rsidRDefault="00A57FAB" w:rsidP="0042624D">
        <w:pPr>
          <w:pStyle w:val="lfej"/>
          <w:jc w:val="center"/>
          <w:rPr>
            <w:sz w:val="18"/>
            <w:szCs w:val="18"/>
          </w:rPr>
        </w:pPr>
        <w:r w:rsidRPr="0042624D">
          <w:rPr>
            <w:sz w:val="18"/>
            <w:szCs w:val="18"/>
          </w:rPr>
          <w:fldChar w:fldCharType="begin"/>
        </w:r>
        <w:r w:rsidRPr="0042624D">
          <w:rPr>
            <w:sz w:val="18"/>
            <w:szCs w:val="18"/>
          </w:rPr>
          <w:instrText>PAGE   \* MERGEFORMAT</w:instrText>
        </w:r>
        <w:r w:rsidRPr="0042624D">
          <w:rPr>
            <w:sz w:val="18"/>
            <w:szCs w:val="18"/>
          </w:rPr>
          <w:fldChar w:fldCharType="separate"/>
        </w:r>
        <w:r w:rsidR="0042624D" w:rsidRPr="0042624D">
          <w:rPr>
            <w:noProof/>
            <w:sz w:val="18"/>
            <w:szCs w:val="18"/>
            <w:lang w:val="hu-HU"/>
          </w:rPr>
          <w:t>4</w:t>
        </w:r>
        <w:r w:rsidRPr="0042624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162"/>
    <w:multiLevelType w:val="hybridMultilevel"/>
    <w:tmpl w:val="A9ACC41C"/>
    <w:lvl w:ilvl="0" w:tplc="CE82C7E4">
      <w:start w:val="1"/>
      <w:numFmt w:val="bullet"/>
      <w:pStyle w:val="ListArrow5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5688A"/>
    <w:multiLevelType w:val="hybridMultilevel"/>
    <w:tmpl w:val="9000F5CA"/>
    <w:lvl w:ilvl="0" w:tplc="A572748C">
      <w:start w:val="1"/>
      <w:numFmt w:val="bullet"/>
      <w:pStyle w:val="ListBulleted3"/>
      <w:lvlText w:val=""/>
      <w:lvlJc w:val="left"/>
      <w:pPr>
        <w:tabs>
          <w:tab w:val="num" w:pos="2448"/>
        </w:tabs>
        <w:ind w:left="2448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90089"/>
    <w:multiLevelType w:val="hybridMultilevel"/>
    <w:tmpl w:val="602CE59C"/>
    <w:lvl w:ilvl="0" w:tplc="D31463CE">
      <w:start w:val="1"/>
      <w:numFmt w:val="bullet"/>
      <w:pStyle w:val="ListBulleted5"/>
      <w:lvlText w:val=""/>
      <w:lvlJc w:val="left"/>
      <w:pPr>
        <w:tabs>
          <w:tab w:val="num" w:pos="3888"/>
        </w:tabs>
        <w:ind w:left="3888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130B2"/>
    <w:multiLevelType w:val="hybridMultilevel"/>
    <w:tmpl w:val="8E1C49A2"/>
    <w:lvl w:ilvl="0" w:tplc="70107CB8">
      <w:start w:val="1"/>
      <w:numFmt w:val="bullet"/>
      <w:pStyle w:val="ListBulleted4"/>
      <w:lvlText w:val=""/>
      <w:lvlJc w:val="left"/>
      <w:pPr>
        <w:tabs>
          <w:tab w:val="num" w:pos="3168"/>
        </w:tabs>
        <w:ind w:left="3168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710F6"/>
    <w:multiLevelType w:val="hybridMultilevel"/>
    <w:tmpl w:val="CB726878"/>
    <w:lvl w:ilvl="0" w:tplc="D45097BA">
      <w:start w:val="1"/>
      <w:numFmt w:val="bullet"/>
      <w:pStyle w:val="ListArrow3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0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6" w15:restartNumberingAfterBreak="0">
    <w:nsid w:val="244D6619"/>
    <w:multiLevelType w:val="hybridMultilevel"/>
    <w:tmpl w:val="2BBC2B3A"/>
    <w:lvl w:ilvl="0" w:tplc="235C06C0">
      <w:start w:val="1"/>
      <w:numFmt w:val="decimal"/>
      <w:lvlRestart w:val="0"/>
      <w:pStyle w:val="Reference3"/>
      <w:lvlText w:val="%1."/>
      <w:lvlJc w:val="left"/>
      <w:pPr>
        <w:tabs>
          <w:tab w:val="num" w:pos="792"/>
        </w:tabs>
        <w:ind w:left="720" w:hanging="288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1BD641B"/>
    <w:multiLevelType w:val="hybridMultilevel"/>
    <w:tmpl w:val="0658DA9E"/>
    <w:lvl w:ilvl="0" w:tplc="C4489B6C">
      <w:start w:val="18"/>
      <w:numFmt w:val="decimal"/>
      <w:lvlText w:val="%1."/>
      <w:lvlJc w:val="left"/>
      <w:pPr>
        <w:ind w:left="1800" w:hanging="360"/>
      </w:pPr>
      <w:rPr>
        <w:rFonts w:hint="default"/>
        <w:b/>
        <w:i w:val="0"/>
      </w:rPr>
    </w:lvl>
    <w:lvl w:ilvl="1" w:tplc="0C070019" w:tentative="1">
      <w:start w:val="1"/>
      <w:numFmt w:val="lowerLetter"/>
      <w:lvlText w:val="%2."/>
      <w:lvlJc w:val="left"/>
      <w:pPr>
        <w:ind w:left="2520" w:hanging="360"/>
      </w:pPr>
    </w:lvl>
    <w:lvl w:ilvl="2" w:tplc="0C07001B" w:tentative="1">
      <w:start w:val="1"/>
      <w:numFmt w:val="lowerRoman"/>
      <w:lvlText w:val="%3."/>
      <w:lvlJc w:val="right"/>
      <w:pPr>
        <w:ind w:left="3240" w:hanging="180"/>
      </w:pPr>
    </w:lvl>
    <w:lvl w:ilvl="3" w:tplc="0C07000F" w:tentative="1">
      <w:start w:val="1"/>
      <w:numFmt w:val="decimal"/>
      <w:lvlText w:val="%4."/>
      <w:lvlJc w:val="left"/>
      <w:pPr>
        <w:ind w:left="3960" w:hanging="360"/>
      </w:pPr>
    </w:lvl>
    <w:lvl w:ilvl="4" w:tplc="0C070019" w:tentative="1">
      <w:start w:val="1"/>
      <w:numFmt w:val="lowerLetter"/>
      <w:lvlText w:val="%5."/>
      <w:lvlJc w:val="left"/>
      <w:pPr>
        <w:ind w:left="4680" w:hanging="360"/>
      </w:pPr>
    </w:lvl>
    <w:lvl w:ilvl="5" w:tplc="0C07001B" w:tentative="1">
      <w:start w:val="1"/>
      <w:numFmt w:val="lowerRoman"/>
      <w:lvlText w:val="%6."/>
      <w:lvlJc w:val="right"/>
      <w:pPr>
        <w:ind w:left="5400" w:hanging="180"/>
      </w:pPr>
    </w:lvl>
    <w:lvl w:ilvl="6" w:tplc="0C07000F" w:tentative="1">
      <w:start w:val="1"/>
      <w:numFmt w:val="decimal"/>
      <w:lvlText w:val="%7."/>
      <w:lvlJc w:val="left"/>
      <w:pPr>
        <w:ind w:left="6120" w:hanging="360"/>
      </w:pPr>
    </w:lvl>
    <w:lvl w:ilvl="7" w:tplc="0C070019" w:tentative="1">
      <w:start w:val="1"/>
      <w:numFmt w:val="lowerLetter"/>
      <w:lvlText w:val="%8."/>
      <w:lvlJc w:val="left"/>
      <w:pPr>
        <w:ind w:left="6840" w:hanging="360"/>
      </w:pPr>
    </w:lvl>
    <w:lvl w:ilvl="8" w:tplc="0C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26E6EEE"/>
    <w:multiLevelType w:val="multilevel"/>
    <w:tmpl w:val="9C7CCEC6"/>
    <w:lvl w:ilvl="0">
      <w:start w:val="1"/>
      <w:numFmt w:val="decimal"/>
      <w:lvlText w:val="%1."/>
      <w:lvlJc w:val="left"/>
      <w:pPr>
        <w:tabs>
          <w:tab w:val="num" w:pos="792"/>
        </w:tabs>
        <w:ind w:left="720" w:hanging="288"/>
      </w:pPr>
      <w:rPr>
        <w:rFonts w:cs="Times New Roman" w:hint="default"/>
      </w:rPr>
    </w:lvl>
    <w:lvl w:ilvl="1">
      <w:start w:val="1"/>
      <w:numFmt w:val="decimal"/>
      <w:pStyle w:val="ListNumbered2"/>
      <w:lvlText w:val="%2."/>
      <w:lvlJc w:val="left"/>
      <w:pPr>
        <w:tabs>
          <w:tab w:val="num" w:pos="1080"/>
        </w:tabs>
        <w:ind w:left="1008" w:hanging="288"/>
      </w:pPr>
      <w:rPr>
        <w:rFonts w:cs="Times New Roman" w:hint="default"/>
      </w:rPr>
    </w:lvl>
    <w:lvl w:ilvl="2">
      <w:start w:val="1"/>
      <w:numFmt w:val="decimal"/>
      <w:pStyle w:val="ListNumbered3"/>
      <w:lvlText w:val="%3."/>
      <w:lvlJc w:val="left"/>
      <w:pPr>
        <w:tabs>
          <w:tab w:val="num" w:pos="1368"/>
        </w:tabs>
        <w:ind w:left="1296" w:hanging="288"/>
      </w:pPr>
      <w:rPr>
        <w:rFonts w:cs="Times New Roman" w:hint="default"/>
      </w:rPr>
    </w:lvl>
    <w:lvl w:ilvl="3">
      <w:start w:val="1"/>
      <w:numFmt w:val="decimal"/>
      <w:pStyle w:val="ListNumbered4"/>
      <w:lvlText w:val="%4."/>
      <w:lvlJc w:val="left"/>
      <w:pPr>
        <w:tabs>
          <w:tab w:val="num" w:pos="1656"/>
        </w:tabs>
        <w:ind w:left="1584" w:hanging="288"/>
      </w:pPr>
      <w:rPr>
        <w:rFonts w:cs="Times New Roman" w:hint="default"/>
      </w:rPr>
    </w:lvl>
    <w:lvl w:ilvl="4">
      <w:start w:val="1"/>
      <w:numFmt w:val="decimal"/>
      <w:pStyle w:val="ListNumbered5"/>
      <w:lvlText w:val="%5."/>
      <w:lvlJc w:val="left"/>
      <w:pPr>
        <w:tabs>
          <w:tab w:val="num" w:pos="1944"/>
        </w:tabs>
        <w:ind w:left="1872" w:hanging="288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3A186E2C"/>
    <w:multiLevelType w:val="multilevel"/>
    <w:tmpl w:val="BF1C1FCA"/>
    <w:lvl w:ilvl="0">
      <w:start w:val="1"/>
      <w:numFmt w:val="decimal"/>
      <w:lvlRestart w:val="0"/>
      <w:pStyle w:val="Cmsor1"/>
      <w:suff w:val="space"/>
      <w:lvlText w:val="%1."/>
      <w:lvlJc w:val="left"/>
      <w:pPr>
        <w:ind w:left="288" w:hanging="288"/>
      </w:pPr>
      <w:rPr>
        <w:rFonts w:cs="Times New Roman" w:hint="default"/>
      </w:rPr>
    </w:lvl>
    <w:lvl w:ilvl="1">
      <w:start w:val="3"/>
      <w:numFmt w:val="decimal"/>
      <w:pStyle w:val="Cmsor2"/>
      <w:suff w:val="space"/>
      <w:lvlText w:val="%1.%2"/>
      <w:lvlJc w:val="left"/>
      <w:pPr>
        <w:ind w:left="461" w:hanging="461"/>
      </w:pPr>
      <w:rPr>
        <w:rFonts w:cs="Times New Roman" w:hint="default"/>
      </w:rPr>
    </w:lvl>
    <w:lvl w:ilvl="2">
      <w:start w:val="1"/>
      <w:numFmt w:val="decimal"/>
      <w:pStyle w:val="Cmsor3"/>
      <w:suff w:val="space"/>
      <w:lvlText w:val="%1.%2.%3"/>
      <w:lvlJc w:val="left"/>
      <w:pPr>
        <w:ind w:left="677" w:hanging="677"/>
      </w:pPr>
      <w:rPr>
        <w:rFonts w:cs="Times New Roman"/>
      </w:rPr>
    </w:lvl>
    <w:lvl w:ilvl="3">
      <w:start w:val="2"/>
      <w:numFmt w:val="decimal"/>
      <w:pStyle w:val="Cmsor4"/>
      <w:suff w:val="space"/>
      <w:lvlText w:val="%1.%2.%3.%4"/>
      <w:lvlJc w:val="left"/>
      <w:pPr>
        <w:ind w:left="850" w:hanging="850"/>
      </w:pPr>
      <w:rPr>
        <w:rFonts w:cs="Times New Roman" w:hint="default"/>
      </w:rPr>
    </w:lvl>
    <w:lvl w:ilvl="4">
      <w:start w:val="1"/>
      <w:numFmt w:val="decimal"/>
      <w:pStyle w:val="Cmsor5"/>
      <w:suff w:val="space"/>
      <w:lvlText w:val="%1.%2.%3.%4.%5"/>
      <w:lvlJc w:val="left"/>
      <w:pPr>
        <w:ind w:left="1022" w:hanging="1022"/>
      </w:pPr>
      <w:rPr>
        <w:rFonts w:cs="Times New Roman" w:hint="default"/>
      </w:rPr>
    </w:lvl>
    <w:lvl w:ilvl="5">
      <w:start w:val="1"/>
      <w:numFmt w:val="decimal"/>
      <w:pStyle w:val="Cmsor6"/>
      <w:suff w:val="space"/>
      <w:lvlText w:val="%1.%2.%3.%4.%5.%6"/>
      <w:lvlJc w:val="left"/>
      <w:pPr>
        <w:ind w:left="1138" w:hanging="1138"/>
      </w:pPr>
      <w:rPr>
        <w:rFonts w:cs="Times New Roman" w:hint="default"/>
      </w:rPr>
    </w:lvl>
    <w:lvl w:ilvl="6">
      <w:start w:val="1"/>
      <w:numFmt w:val="decimal"/>
      <w:pStyle w:val="Cmsor7"/>
      <w:suff w:val="space"/>
      <w:lvlText w:val="%1.%2.%3.%4.%5.%6.%7"/>
      <w:lvlJc w:val="left"/>
      <w:pPr>
        <w:ind w:left="1310" w:hanging="1310"/>
      </w:pPr>
      <w:rPr>
        <w:rFonts w:cs="Times New Roman" w:hint="default"/>
      </w:rPr>
    </w:lvl>
    <w:lvl w:ilvl="7">
      <w:start w:val="1"/>
      <w:numFmt w:val="decimal"/>
      <w:pStyle w:val="Cmsor8"/>
      <w:suff w:val="space"/>
      <w:lvlText w:val="%1.%2.%3.%4.%5.%6.%7.%8"/>
      <w:lvlJc w:val="left"/>
      <w:pPr>
        <w:ind w:left="1512" w:hanging="1512"/>
      </w:pPr>
      <w:rPr>
        <w:rFonts w:cs="Times New Roman" w:hint="default"/>
      </w:rPr>
    </w:lvl>
    <w:lvl w:ilvl="8">
      <w:start w:val="1"/>
      <w:numFmt w:val="decimal"/>
      <w:pStyle w:val="Cmsor9"/>
      <w:suff w:val="space"/>
      <w:lvlText w:val="%1.%2.%3.%4.%5.%6.%7.%8.%9"/>
      <w:lvlJc w:val="left"/>
      <w:pPr>
        <w:ind w:left="1656" w:hanging="1656"/>
      </w:pPr>
      <w:rPr>
        <w:rFonts w:cs="Times New Roman" w:hint="default"/>
      </w:rPr>
    </w:lvl>
  </w:abstractNum>
  <w:abstractNum w:abstractNumId="10" w15:restartNumberingAfterBreak="0">
    <w:nsid w:val="424A4B22"/>
    <w:multiLevelType w:val="hybridMultilevel"/>
    <w:tmpl w:val="27E0022A"/>
    <w:lvl w:ilvl="0" w:tplc="97A87C8E">
      <w:start w:val="1"/>
      <w:numFmt w:val="bullet"/>
      <w:pStyle w:val="ListBulleted1"/>
      <w:lvlText w:val=""/>
      <w:lvlJc w:val="left"/>
      <w:pPr>
        <w:tabs>
          <w:tab w:val="num" w:pos="1008"/>
        </w:tabs>
        <w:ind w:left="1008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27E7C"/>
    <w:multiLevelType w:val="hybridMultilevel"/>
    <w:tmpl w:val="41C46D18"/>
    <w:lvl w:ilvl="0" w:tplc="A6A223F4">
      <w:start w:val="1"/>
      <w:numFmt w:val="bullet"/>
      <w:pStyle w:val="ListArrow1"/>
      <w:lvlText w:val=""/>
      <w:lvlJc w:val="left"/>
      <w:pPr>
        <w:tabs>
          <w:tab w:val="num" w:pos="1152"/>
        </w:tabs>
        <w:ind w:left="1152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2" w15:restartNumberingAfterBreak="0">
    <w:nsid w:val="57DB4367"/>
    <w:multiLevelType w:val="multilevel"/>
    <w:tmpl w:val="551A162C"/>
    <w:lvl w:ilvl="0">
      <w:start w:val="1"/>
      <w:numFmt w:val="lowerLetter"/>
      <w:lvlRestart w:val="0"/>
      <w:pStyle w:val="ListAlpha1"/>
      <w:lvlText w:val="%1."/>
      <w:lvlJc w:val="left"/>
      <w:pPr>
        <w:tabs>
          <w:tab w:val="num" w:pos="792"/>
        </w:tabs>
        <w:ind w:left="720" w:hanging="288"/>
      </w:pPr>
      <w:rPr>
        <w:rFonts w:cs="Times New Roman" w:hint="default"/>
      </w:rPr>
    </w:lvl>
    <w:lvl w:ilvl="1">
      <w:start w:val="1"/>
      <w:numFmt w:val="lowerLetter"/>
      <w:pStyle w:val="ListAlpha2"/>
      <w:lvlText w:val="%2."/>
      <w:lvlJc w:val="left"/>
      <w:pPr>
        <w:tabs>
          <w:tab w:val="num" w:pos="1080"/>
        </w:tabs>
        <w:ind w:left="1008" w:hanging="288"/>
      </w:pPr>
      <w:rPr>
        <w:rFonts w:cs="Times New Roman" w:hint="default"/>
      </w:rPr>
    </w:lvl>
    <w:lvl w:ilvl="2">
      <w:start w:val="1"/>
      <w:numFmt w:val="lowerLetter"/>
      <w:pStyle w:val="ListAlpha3"/>
      <w:lvlText w:val="%3."/>
      <w:lvlJc w:val="left"/>
      <w:pPr>
        <w:tabs>
          <w:tab w:val="num" w:pos="1368"/>
        </w:tabs>
        <w:ind w:left="1296" w:hanging="288"/>
      </w:pPr>
      <w:rPr>
        <w:rFonts w:cs="Times New Roman" w:hint="default"/>
      </w:rPr>
    </w:lvl>
    <w:lvl w:ilvl="3">
      <w:start w:val="1"/>
      <w:numFmt w:val="lowerLetter"/>
      <w:pStyle w:val="ListAlpha4"/>
      <w:lvlText w:val="%4."/>
      <w:lvlJc w:val="left"/>
      <w:pPr>
        <w:tabs>
          <w:tab w:val="num" w:pos="1656"/>
        </w:tabs>
        <w:ind w:left="1584" w:hanging="288"/>
      </w:pPr>
      <w:rPr>
        <w:rFonts w:cs="Times New Roman" w:hint="default"/>
      </w:rPr>
    </w:lvl>
    <w:lvl w:ilvl="4">
      <w:start w:val="1"/>
      <w:numFmt w:val="lowerLetter"/>
      <w:pStyle w:val="ListAlpha5"/>
      <w:lvlText w:val="%5."/>
      <w:lvlJc w:val="left"/>
      <w:pPr>
        <w:tabs>
          <w:tab w:val="num" w:pos="1944"/>
        </w:tabs>
        <w:ind w:left="1872" w:hanging="288"/>
      </w:pPr>
      <w:rPr>
        <w:rFonts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5508"/>
        </w:tabs>
        <w:ind w:left="5328" w:hanging="180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6048"/>
        </w:tabs>
        <w:ind w:left="6048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768"/>
        </w:tabs>
        <w:ind w:left="6768" w:hanging="360"/>
      </w:pPr>
      <w:rPr>
        <w:rFonts w:cs="Times New Roman" w:hint="default"/>
      </w:rPr>
    </w:lvl>
    <w:lvl w:ilvl="8">
      <w:start w:val="1"/>
      <w:numFmt w:val="lowerLetter"/>
      <w:lvlText w:val="%9."/>
      <w:lvlJc w:val="left"/>
      <w:pPr>
        <w:tabs>
          <w:tab w:val="num" w:pos="7668"/>
        </w:tabs>
        <w:ind w:left="7488" w:hanging="180"/>
      </w:pPr>
      <w:rPr>
        <w:rFonts w:cs="Times New Roman" w:hint="default"/>
      </w:rPr>
    </w:lvl>
  </w:abstractNum>
  <w:abstractNum w:abstractNumId="13" w15:restartNumberingAfterBreak="0">
    <w:nsid w:val="5D5130B9"/>
    <w:multiLevelType w:val="hybridMultilevel"/>
    <w:tmpl w:val="C1C8CB7C"/>
    <w:lvl w:ilvl="0" w:tplc="008C4D88">
      <w:start w:val="1"/>
      <w:numFmt w:val="decimal"/>
      <w:pStyle w:val="Reference"/>
      <w:lvlText w:val="%1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FDD68B2"/>
    <w:multiLevelType w:val="hybridMultilevel"/>
    <w:tmpl w:val="95D6DF78"/>
    <w:lvl w:ilvl="0" w:tplc="8B86FC2C">
      <w:start w:val="1"/>
      <w:numFmt w:val="bullet"/>
      <w:pStyle w:val="ListArrow2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345000"/>
    <w:multiLevelType w:val="hybridMultilevel"/>
    <w:tmpl w:val="B5228434"/>
    <w:lvl w:ilvl="0" w:tplc="7F6253FE">
      <w:start w:val="1"/>
      <w:numFmt w:val="decimal"/>
      <w:lvlRestart w:val="0"/>
      <w:pStyle w:val="Reference2"/>
      <w:lvlText w:val="%1."/>
      <w:lvlJc w:val="left"/>
      <w:pPr>
        <w:tabs>
          <w:tab w:val="num" w:pos="1368"/>
        </w:tabs>
        <w:ind w:left="1296" w:hanging="288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  <w:rPr>
        <w:rFonts w:cs="Times New Roman"/>
      </w:rPr>
    </w:lvl>
  </w:abstractNum>
  <w:abstractNum w:abstractNumId="16" w15:restartNumberingAfterBreak="0">
    <w:nsid w:val="6C276305"/>
    <w:multiLevelType w:val="multilevel"/>
    <w:tmpl w:val="3BA6B072"/>
    <w:lvl w:ilvl="0">
      <w:start w:val="1"/>
      <w:numFmt w:val="decimal"/>
      <w:pStyle w:val="ListNumbered1"/>
      <w:lvlText w:val="%1."/>
      <w:lvlJc w:val="left"/>
      <w:pPr>
        <w:tabs>
          <w:tab w:val="num" w:pos="792"/>
        </w:tabs>
        <w:ind w:left="720" w:hanging="288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08" w:hanging="288"/>
      </w:pPr>
      <w:rPr>
        <w:rFonts w:cs="Times New Roman" w:hint="default"/>
      </w:rPr>
    </w:lvl>
    <w:lvl w:ilvl="2">
      <w:start w:val="1"/>
      <w:numFmt w:val="decimal"/>
      <w:lvlRestart w:val="0"/>
      <w:lvlText w:val="%3."/>
      <w:lvlJc w:val="left"/>
      <w:pPr>
        <w:tabs>
          <w:tab w:val="num" w:pos="720"/>
        </w:tabs>
        <w:ind w:left="720" w:hanging="288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56"/>
        </w:tabs>
        <w:ind w:left="1584" w:hanging="288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944"/>
        </w:tabs>
        <w:ind w:left="1872" w:hanging="288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6405F7"/>
    <w:multiLevelType w:val="hybridMultilevel"/>
    <w:tmpl w:val="2EE8BFDC"/>
    <w:lvl w:ilvl="0" w:tplc="A606CC62">
      <w:start w:val="1"/>
      <w:numFmt w:val="bullet"/>
      <w:pStyle w:val="ListBulleted2"/>
      <w:lvlText w:val=""/>
      <w:lvlJc w:val="left"/>
      <w:pPr>
        <w:tabs>
          <w:tab w:val="num" w:pos="1728"/>
        </w:tabs>
        <w:ind w:left="1728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B057A6"/>
    <w:multiLevelType w:val="hybridMultilevel"/>
    <w:tmpl w:val="A9A24CDE"/>
    <w:lvl w:ilvl="0" w:tplc="0D3E7D9A">
      <w:start w:val="1"/>
      <w:numFmt w:val="bullet"/>
      <w:pStyle w:val="ListArrow4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13"/>
  </w:num>
  <w:num w:numId="4">
    <w:abstractNumId w:val="18"/>
  </w:num>
  <w:num w:numId="5">
    <w:abstractNumId w:val="1"/>
  </w:num>
  <w:num w:numId="6">
    <w:abstractNumId w:val="3"/>
  </w:num>
  <w:num w:numId="7">
    <w:abstractNumId w:val="2"/>
  </w:num>
  <w:num w:numId="8">
    <w:abstractNumId w:val="12"/>
  </w:num>
  <w:num w:numId="9">
    <w:abstractNumId w:val="8"/>
  </w:num>
  <w:num w:numId="10">
    <w:abstractNumId w:val="15"/>
  </w:num>
  <w:num w:numId="11">
    <w:abstractNumId w:val="6"/>
  </w:num>
  <w:num w:numId="12">
    <w:abstractNumId w:val="11"/>
  </w:num>
  <w:num w:numId="13">
    <w:abstractNumId w:val="14"/>
  </w:num>
  <w:num w:numId="14">
    <w:abstractNumId w:val="4"/>
  </w:num>
  <w:num w:numId="15">
    <w:abstractNumId w:val="19"/>
  </w:num>
  <w:num w:numId="16">
    <w:abstractNumId w:val="0"/>
  </w:num>
  <w:num w:numId="17">
    <w:abstractNumId w:val="9"/>
  </w:num>
  <w:num w:numId="18">
    <w:abstractNumId w:val="5"/>
  </w:num>
  <w:num w:numId="19">
    <w:abstractNumId w:val="17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lickAndTypeStyle w:val="DocText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BB"/>
    <w:rsid w:val="00035FFD"/>
    <w:rsid w:val="00047DE0"/>
    <w:rsid w:val="000610F2"/>
    <w:rsid w:val="00090D7F"/>
    <w:rsid w:val="000A2CDF"/>
    <w:rsid w:val="000B262E"/>
    <w:rsid w:val="000F3AB7"/>
    <w:rsid w:val="00121EDB"/>
    <w:rsid w:val="001350CC"/>
    <w:rsid w:val="001C7CE5"/>
    <w:rsid w:val="00255137"/>
    <w:rsid w:val="00256B66"/>
    <w:rsid w:val="00260014"/>
    <w:rsid w:val="002A07AA"/>
    <w:rsid w:val="00332AB9"/>
    <w:rsid w:val="00334CD1"/>
    <w:rsid w:val="00337479"/>
    <w:rsid w:val="00371BFF"/>
    <w:rsid w:val="00384F4D"/>
    <w:rsid w:val="003B3217"/>
    <w:rsid w:val="003F1CA6"/>
    <w:rsid w:val="0042624D"/>
    <w:rsid w:val="00431987"/>
    <w:rsid w:val="004473A1"/>
    <w:rsid w:val="004637F9"/>
    <w:rsid w:val="00487EB7"/>
    <w:rsid w:val="004B0F47"/>
    <w:rsid w:val="004E6B2D"/>
    <w:rsid w:val="00501598"/>
    <w:rsid w:val="0055259A"/>
    <w:rsid w:val="00555B83"/>
    <w:rsid w:val="00560C03"/>
    <w:rsid w:val="00573CFF"/>
    <w:rsid w:val="00577FC2"/>
    <w:rsid w:val="00584D0B"/>
    <w:rsid w:val="005B394E"/>
    <w:rsid w:val="005B7F01"/>
    <w:rsid w:val="005E0871"/>
    <w:rsid w:val="005F5454"/>
    <w:rsid w:val="00616ADE"/>
    <w:rsid w:val="0063549F"/>
    <w:rsid w:val="006528EC"/>
    <w:rsid w:val="006550AC"/>
    <w:rsid w:val="00676D73"/>
    <w:rsid w:val="006A5342"/>
    <w:rsid w:val="007075F6"/>
    <w:rsid w:val="00767667"/>
    <w:rsid w:val="007D5259"/>
    <w:rsid w:val="007E1E28"/>
    <w:rsid w:val="007E6FF6"/>
    <w:rsid w:val="0080484A"/>
    <w:rsid w:val="008154EA"/>
    <w:rsid w:val="00886D7A"/>
    <w:rsid w:val="008D7B61"/>
    <w:rsid w:val="008E5723"/>
    <w:rsid w:val="008E6D72"/>
    <w:rsid w:val="00903772"/>
    <w:rsid w:val="009236BB"/>
    <w:rsid w:val="009305F3"/>
    <w:rsid w:val="00932760"/>
    <w:rsid w:val="00970918"/>
    <w:rsid w:val="00993735"/>
    <w:rsid w:val="00A0175D"/>
    <w:rsid w:val="00A06FE2"/>
    <w:rsid w:val="00A203A2"/>
    <w:rsid w:val="00A57FAB"/>
    <w:rsid w:val="00A65AF4"/>
    <w:rsid w:val="00AA7D64"/>
    <w:rsid w:val="00B01867"/>
    <w:rsid w:val="00B71B91"/>
    <w:rsid w:val="00B80A1B"/>
    <w:rsid w:val="00BA71A0"/>
    <w:rsid w:val="00BB5AA2"/>
    <w:rsid w:val="00BC4B80"/>
    <w:rsid w:val="00C276F8"/>
    <w:rsid w:val="00C30C5B"/>
    <w:rsid w:val="00C36ACA"/>
    <w:rsid w:val="00C56278"/>
    <w:rsid w:val="00C635B1"/>
    <w:rsid w:val="00C6389A"/>
    <w:rsid w:val="00C8631B"/>
    <w:rsid w:val="00CC0B83"/>
    <w:rsid w:val="00CE4A29"/>
    <w:rsid w:val="00CF1556"/>
    <w:rsid w:val="00D00368"/>
    <w:rsid w:val="00D01B1C"/>
    <w:rsid w:val="00D059D6"/>
    <w:rsid w:val="00D41CD3"/>
    <w:rsid w:val="00D50D99"/>
    <w:rsid w:val="00D50FA4"/>
    <w:rsid w:val="00D52542"/>
    <w:rsid w:val="00D76DF3"/>
    <w:rsid w:val="00DB0F41"/>
    <w:rsid w:val="00DC7A7F"/>
    <w:rsid w:val="00DD0CA3"/>
    <w:rsid w:val="00DE309D"/>
    <w:rsid w:val="00DF68E6"/>
    <w:rsid w:val="00E10023"/>
    <w:rsid w:val="00E60143"/>
    <w:rsid w:val="00E753F7"/>
    <w:rsid w:val="00E80D2A"/>
    <w:rsid w:val="00E8222C"/>
    <w:rsid w:val="00E848D9"/>
    <w:rsid w:val="00F95C67"/>
    <w:rsid w:val="00FA4507"/>
    <w:rsid w:val="00FA7423"/>
    <w:rsid w:val="00FD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A9C68"/>
  <w15:docId w15:val="{F7DBCAA2-C2CE-45E8-8199-E78E608F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en-US" w:eastAsia="en-US"/>
    </w:rPr>
  </w:style>
  <w:style w:type="paragraph" w:styleId="Cmsor1">
    <w:name w:val="heading 1"/>
    <w:basedOn w:val="Norml"/>
    <w:next w:val="DocText"/>
    <w:link w:val="Cmsor1Char"/>
    <w:uiPriority w:val="9"/>
    <w:qFormat/>
    <w:rsid w:val="00A06FE2"/>
    <w:pPr>
      <w:keepNext/>
      <w:numPr>
        <w:numId w:val="17"/>
      </w:numPr>
      <w:spacing w:before="240" w:after="24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Cmsor2">
    <w:name w:val="heading 2"/>
    <w:basedOn w:val="Norml"/>
    <w:next w:val="DocText"/>
    <w:link w:val="Cmsor2Char"/>
    <w:uiPriority w:val="9"/>
    <w:qFormat/>
    <w:rsid w:val="00A06FE2"/>
    <w:pPr>
      <w:keepNext/>
      <w:numPr>
        <w:ilvl w:val="1"/>
        <w:numId w:val="17"/>
      </w:numPr>
      <w:spacing w:before="240" w:after="24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Cmsor3">
    <w:name w:val="heading 3"/>
    <w:basedOn w:val="Norml"/>
    <w:next w:val="DocText"/>
    <w:link w:val="Cmsor3Char"/>
    <w:uiPriority w:val="9"/>
    <w:qFormat/>
    <w:rsid w:val="00A06FE2"/>
    <w:pPr>
      <w:keepNext/>
      <w:numPr>
        <w:ilvl w:val="2"/>
        <w:numId w:val="17"/>
      </w:numPr>
      <w:spacing w:before="240" w:after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Cmsor4">
    <w:name w:val="heading 4"/>
    <w:basedOn w:val="Norml"/>
    <w:next w:val="DocText"/>
    <w:link w:val="Cmsor4Char"/>
    <w:uiPriority w:val="9"/>
    <w:qFormat/>
    <w:rsid w:val="00A06FE2"/>
    <w:pPr>
      <w:keepNext/>
      <w:numPr>
        <w:ilvl w:val="3"/>
        <w:numId w:val="17"/>
      </w:numPr>
      <w:spacing w:before="240" w:after="24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Cmsor5">
    <w:name w:val="heading 5"/>
    <w:basedOn w:val="Norml"/>
    <w:next w:val="DocText"/>
    <w:link w:val="Cmsor5Char"/>
    <w:uiPriority w:val="9"/>
    <w:qFormat/>
    <w:rsid w:val="00A06FE2"/>
    <w:pPr>
      <w:keepNext/>
      <w:numPr>
        <w:ilvl w:val="4"/>
        <w:numId w:val="17"/>
      </w:numPr>
      <w:spacing w:before="240" w:after="24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Cmsor6">
    <w:name w:val="heading 6"/>
    <w:basedOn w:val="Norml"/>
    <w:next w:val="DocText"/>
    <w:link w:val="Cmsor6Char"/>
    <w:uiPriority w:val="9"/>
    <w:qFormat/>
    <w:rsid w:val="00A06FE2"/>
    <w:pPr>
      <w:keepNext/>
      <w:numPr>
        <w:ilvl w:val="5"/>
        <w:numId w:val="17"/>
      </w:numPr>
      <w:spacing w:before="240" w:after="24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Cmsor7">
    <w:name w:val="heading 7"/>
    <w:basedOn w:val="Norml"/>
    <w:next w:val="DocText"/>
    <w:link w:val="Cmsor7Char"/>
    <w:uiPriority w:val="9"/>
    <w:qFormat/>
    <w:rsid w:val="00A06FE2"/>
    <w:pPr>
      <w:keepNext/>
      <w:numPr>
        <w:ilvl w:val="6"/>
        <w:numId w:val="17"/>
      </w:numPr>
      <w:spacing w:before="240" w:after="240"/>
      <w:outlineLvl w:val="6"/>
    </w:pPr>
    <w:rPr>
      <w:rFonts w:ascii="Calibri" w:hAnsi="Calibri"/>
      <w:lang w:val="x-none" w:eastAsia="x-none"/>
    </w:rPr>
  </w:style>
  <w:style w:type="paragraph" w:styleId="Cmsor8">
    <w:name w:val="heading 8"/>
    <w:basedOn w:val="Norml"/>
    <w:next w:val="DocText"/>
    <w:link w:val="Cmsor8Char"/>
    <w:uiPriority w:val="9"/>
    <w:qFormat/>
    <w:rsid w:val="00A06FE2"/>
    <w:pPr>
      <w:numPr>
        <w:ilvl w:val="7"/>
        <w:numId w:val="17"/>
      </w:num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Cmsor9">
    <w:name w:val="heading 9"/>
    <w:basedOn w:val="Norml"/>
    <w:next w:val="DocText"/>
    <w:link w:val="Cmsor9Char"/>
    <w:uiPriority w:val="9"/>
    <w:qFormat/>
    <w:rsid w:val="00A06FE2"/>
    <w:pPr>
      <w:numPr>
        <w:ilvl w:val="8"/>
        <w:numId w:val="17"/>
      </w:num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locked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Cmsor2Char">
    <w:name w:val="Címsor 2 Char"/>
    <w:link w:val="Cmsor2"/>
    <w:uiPriority w:val="9"/>
    <w:locked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Cmsor3Char">
    <w:name w:val="Címsor 3 Char"/>
    <w:link w:val="Cmsor3"/>
    <w:uiPriority w:val="9"/>
    <w:locked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Cmsor4Char">
    <w:name w:val="Címsor 4 Char"/>
    <w:link w:val="Cmsor4"/>
    <w:uiPriority w:val="9"/>
    <w:locked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Cmsor5Char">
    <w:name w:val="Címsor 5 Char"/>
    <w:link w:val="Cmsor5"/>
    <w:uiPriority w:val="9"/>
    <w:locked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Cmsor6Char">
    <w:name w:val="Címsor 6 Char"/>
    <w:link w:val="Cmsor6"/>
    <w:uiPriority w:val="9"/>
    <w:locked/>
    <w:rPr>
      <w:rFonts w:ascii="Calibri" w:hAnsi="Calibri"/>
      <w:b/>
      <w:bCs/>
      <w:sz w:val="22"/>
      <w:szCs w:val="22"/>
      <w:lang w:val="x-none" w:eastAsia="x-none"/>
    </w:rPr>
  </w:style>
  <w:style w:type="character" w:customStyle="1" w:styleId="Cmsor7Char">
    <w:name w:val="Címsor 7 Char"/>
    <w:link w:val="Cmsor7"/>
    <w:uiPriority w:val="9"/>
    <w:locked/>
    <w:rPr>
      <w:rFonts w:ascii="Calibri" w:hAnsi="Calibri"/>
      <w:sz w:val="24"/>
      <w:szCs w:val="24"/>
      <w:lang w:val="x-none" w:eastAsia="x-none"/>
    </w:rPr>
  </w:style>
  <w:style w:type="character" w:customStyle="1" w:styleId="Cmsor8Char">
    <w:name w:val="Címsor 8 Char"/>
    <w:link w:val="Cmsor8"/>
    <w:uiPriority w:val="9"/>
    <w:locked/>
    <w:rPr>
      <w:rFonts w:ascii="Calibri" w:hAnsi="Calibri"/>
      <w:i/>
      <w:iCs/>
      <w:sz w:val="24"/>
      <w:szCs w:val="24"/>
      <w:lang w:val="x-none" w:eastAsia="x-none"/>
    </w:rPr>
  </w:style>
  <w:style w:type="character" w:customStyle="1" w:styleId="Cmsor9Char">
    <w:name w:val="Címsor 9 Char"/>
    <w:link w:val="Cmsor9"/>
    <w:uiPriority w:val="9"/>
    <w:locked/>
    <w:rPr>
      <w:rFonts w:ascii="Cambria" w:hAnsi="Cambria"/>
      <w:sz w:val="22"/>
      <w:szCs w:val="22"/>
      <w:lang w:val="x-none" w:eastAsia="x-none"/>
    </w:rPr>
  </w:style>
  <w:style w:type="paragraph" w:customStyle="1" w:styleId="DocText">
    <w:name w:val="Doc Text"/>
    <w:basedOn w:val="Norml"/>
    <w:pPr>
      <w:spacing w:after="240" w:line="288" w:lineRule="auto"/>
    </w:pPr>
    <w:rPr>
      <w:rFonts w:eastAsia="Batang"/>
    </w:rPr>
  </w:style>
  <w:style w:type="paragraph" w:styleId="TJ1">
    <w:name w:val="toc 1"/>
    <w:basedOn w:val="Norml"/>
    <w:next w:val="Norml"/>
    <w:autoRedefine/>
    <w:uiPriority w:val="39"/>
    <w:semiHidden/>
    <w:pPr>
      <w:spacing w:before="360" w:after="120"/>
    </w:pPr>
    <w:rPr>
      <w:b/>
      <w:bCs/>
      <w:caps/>
      <w:noProof/>
      <w:szCs w:val="26"/>
    </w:rPr>
  </w:style>
  <w:style w:type="paragraph" w:styleId="TJ2">
    <w:name w:val="toc 2"/>
    <w:basedOn w:val="Norml"/>
    <w:next w:val="Norml"/>
    <w:autoRedefine/>
    <w:uiPriority w:val="39"/>
    <w:semiHidden/>
    <w:pPr>
      <w:ind w:left="245"/>
    </w:pPr>
    <w:rPr>
      <w:bCs/>
    </w:rPr>
  </w:style>
  <w:style w:type="paragraph" w:styleId="TJ3">
    <w:name w:val="toc 3"/>
    <w:basedOn w:val="Norml"/>
    <w:next w:val="Norml"/>
    <w:autoRedefine/>
    <w:uiPriority w:val="39"/>
    <w:semiHidden/>
    <w:pPr>
      <w:ind w:left="490"/>
    </w:pPr>
  </w:style>
  <w:style w:type="paragraph" w:styleId="TJ4">
    <w:name w:val="toc 4"/>
    <w:basedOn w:val="Norml"/>
    <w:next w:val="Norml"/>
    <w:autoRedefine/>
    <w:uiPriority w:val="39"/>
    <w:semiHidden/>
    <w:pPr>
      <w:ind w:left="734"/>
    </w:pPr>
  </w:style>
  <w:style w:type="paragraph" w:styleId="TJ5">
    <w:name w:val="toc 5"/>
    <w:basedOn w:val="Norml"/>
    <w:next w:val="Norml"/>
    <w:autoRedefine/>
    <w:uiPriority w:val="39"/>
    <w:semiHidden/>
    <w:pPr>
      <w:ind w:left="950"/>
    </w:pPr>
  </w:style>
  <w:style w:type="paragraph" w:styleId="TJ6">
    <w:name w:val="toc 6"/>
    <w:basedOn w:val="Norml"/>
    <w:next w:val="Norml"/>
    <w:autoRedefine/>
    <w:uiPriority w:val="39"/>
    <w:semiHidden/>
    <w:pPr>
      <w:ind w:left="1195"/>
    </w:pPr>
  </w:style>
  <w:style w:type="paragraph" w:styleId="TJ7">
    <w:name w:val="toc 7"/>
    <w:basedOn w:val="Norml"/>
    <w:next w:val="Norml"/>
    <w:autoRedefine/>
    <w:uiPriority w:val="39"/>
    <w:semiHidden/>
    <w:pPr>
      <w:ind w:left="1440"/>
    </w:pPr>
  </w:style>
  <w:style w:type="paragraph" w:styleId="TJ8">
    <w:name w:val="toc 8"/>
    <w:basedOn w:val="Norml"/>
    <w:next w:val="Norml"/>
    <w:autoRedefine/>
    <w:uiPriority w:val="39"/>
    <w:semiHidden/>
    <w:pPr>
      <w:ind w:left="1685"/>
    </w:pPr>
  </w:style>
  <w:style w:type="paragraph" w:styleId="TJ9">
    <w:name w:val="toc 9"/>
    <w:basedOn w:val="Norml"/>
    <w:next w:val="Norml"/>
    <w:autoRedefine/>
    <w:uiPriority w:val="39"/>
    <w:semiHidden/>
    <w:pPr>
      <w:ind w:left="1930"/>
    </w:pPr>
  </w:style>
  <w:style w:type="character" w:styleId="Hiperhivatkozs">
    <w:name w:val="Hyperlink"/>
    <w:uiPriority w:val="99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A06FE2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lfejChar">
    <w:name w:val="Élőfej Char"/>
    <w:link w:val="lfej"/>
    <w:uiPriority w:val="99"/>
    <w:locked/>
    <w:rPr>
      <w:sz w:val="24"/>
      <w:szCs w:val="24"/>
      <w:lang w:val="x-none" w:eastAsia="x-none"/>
    </w:rPr>
  </w:style>
  <w:style w:type="paragraph" w:styleId="llb">
    <w:name w:val="footer"/>
    <w:basedOn w:val="Norml"/>
    <w:link w:val="llbChar"/>
    <w:uiPriority w:val="99"/>
    <w:rsid w:val="00A06FE2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llbChar">
    <w:name w:val="Élőláb Char"/>
    <w:link w:val="llb"/>
    <w:uiPriority w:val="99"/>
    <w:locked/>
    <w:rPr>
      <w:sz w:val="24"/>
      <w:szCs w:val="24"/>
      <w:lang w:val="x-none" w:eastAsia="x-none"/>
    </w:rPr>
  </w:style>
  <w:style w:type="paragraph" w:customStyle="1" w:styleId="ListNumbered1">
    <w:name w:val="List Numbered 1"/>
    <w:basedOn w:val="DocText"/>
    <w:pPr>
      <w:numPr>
        <w:numId w:val="1"/>
      </w:numPr>
      <w:tabs>
        <w:tab w:val="left" w:pos="720"/>
      </w:tabs>
      <w:spacing w:after="20"/>
    </w:pPr>
  </w:style>
  <w:style w:type="paragraph" w:customStyle="1" w:styleId="ListBulleted1">
    <w:name w:val="List Bulleted 1"/>
    <w:basedOn w:val="DocText"/>
    <w:pPr>
      <w:numPr>
        <w:numId w:val="2"/>
      </w:numPr>
      <w:tabs>
        <w:tab w:val="left" w:pos="720"/>
      </w:tabs>
      <w:spacing w:after="20"/>
      <w:ind w:left="720" w:hanging="288"/>
    </w:pPr>
  </w:style>
  <w:style w:type="paragraph" w:customStyle="1" w:styleId="ListAlpha1">
    <w:name w:val="List Alpha 1"/>
    <w:basedOn w:val="DocText"/>
    <w:pPr>
      <w:numPr>
        <w:numId w:val="8"/>
      </w:numPr>
      <w:tabs>
        <w:tab w:val="left" w:pos="720"/>
      </w:tabs>
      <w:spacing w:after="20"/>
    </w:pPr>
  </w:style>
  <w:style w:type="paragraph" w:customStyle="1" w:styleId="Reference">
    <w:name w:val="Reference"/>
    <w:basedOn w:val="Norml"/>
    <w:pPr>
      <w:keepLines/>
      <w:numPr>
        <w:numId w:val="3"/>
      </w:numPr>
      <w:spacing w:after="240" w:line="288" w:lineRule="auto"/>
    </w:pPr>
  </w:style>
  <w:style w:type="paragraph" w:styleId="Kpalrs">
    <w:name w:val="caption"/>
    <w:basedOn w:val="Norml"/>
    <w:next w:val="DocText"/>
    <w:uiPriority w:val="35"/>
    <w:qFormat/>
    <w:pPr>
      <w:keepNext/>
      <w:spacing w:before="120" w:after="120"/>
      <w:jc w:val="center"/>
    </w:pPr>
    <w:rPr>
      <w:b/>
      <w:bCs/>
      <w:szCs w:val="20"/>
    </w:rPr>
  </w:style>
  <w:style w:type="paragraph" w:styleId="brajegyzk">
    <w:name w:val="table of figures"/>
    <w:basedOn w:val="Norml"/>
    <w:next w:val="Norml"/>
    <w:uiPriority w:val="99"/>
    <w:semiHidden/>
    <w:pPr>
      <w:ind w:left="480" w:hanging="480"/>
    </w:pPr>
  </w:style>
  <w:style w:type="paragraph" w:customStyle="1" w:styleId="TableColumnHeading">
    <w:name w:val="Table Column Heading"/>
    <w:basedOn w:val="Norml"/>
    <w:pPr>
      <w:keepNext/>
      <w:spacing w:before="60" w:after="60"/>
      <w:jc w:val="center"/>
    </w:pPr>
    <w:rPr>
      <w:b/>
      <w:sz w:val="20"/>
    </w:rPr>
  </w:style>
  <w:style w:type="paragraph" w:customStyle="1" w:styleId="TableText">
    <w:name w:val="Table Text"/>
    <w:basedOn w:val="Norml"/>
    <w:pPr>
      <w:spacing w:before="60" w:after="60"/>
    </w:pPr>
    <w:rPr>
      <w:sz w:val="20"/>
    </w:rPr>
  </w:style>
  <w:style w:type="paragraph" w:customStyle="1" w:styleId="Heading1NoTOC">
    <w:name w:val="Heading 1 No TOC"/>
    <w:basedOn w:val="Norml"/>
    <w:next w:val="DocText"/>
    <w:pPr>
      <w:keepNext/>
      <w:spacing w:before="240" w:after="240"/>
    </w:pPr>
    <w:rPr>
      <w:b/>
      <w:caps/>
    </w:rPr>
  </w:style>
  <w:style w:type="paragraph" w:customStyle="1" w:styleId="TableTextCenter">
    <w:name w:val="Table Text Center"/>
    <w:basedOn w:val="Norml"/>
    <w:pPr>
      <w:spacing w:before="60" w:after="60"/>
      <w:jc w:val="center"/>
    </w:pPr>
    <w:rPr>
      <w:sz w:val="20"/>
    </w:rPr>
  </w:style>
  <w:style w:type="paragraph" w:customStyle="1" w:styleId="Footnote">
    <w:name w:val="Footnote"/>
    <w:basedOn w:val="Norml"/>
    <w:pPr>
      <w:ind w:left="567"/>
    </w:pPr>
    <w:rPr>
      <w:sz w:val="20"/>
    </w:rPr>
  </w:style>
  <w:style w:type="paragraph" w:customStyle="1" w:styleId="Instructional">
    <w:name w:val="Instructional"/>
    <w:basedOn w:val="DocText"/>
    <w:pPr>
      <w:ind w:left="1440" w:hanging="1440"/>
    </w:pPr>
    <w:rPr>
      <w:rFonts w:ascii="Arial" w:hAnsi="Arial"/>
      <w:i/>
      <w:vanish/>
      <w:color w:val="FF0000"/>
      <w:sz w:val="20"/>
    </w:rPr>
  </w:style>
  <w:style w:type="paragraph" w:customStyle="1" w:styleId="Heading2NoTOC">
    <w:name w:val="Heading 2 No TOC"/>
    <w:basedOn w:val="Norml"/>
    <w:next w:val="DocText"/>
    <w:pPr>
      <w:keepNext/>
      <w:spacing w:before="240" w:after="240"/>
    </w:pPr>
    <w:rPr>
      <w:b/>
    </w:rPr>
  </w:style>
  <w:style w:type="paragraph" w:customStyle="1" w:styleId="Heading3NoTOC">
    <w:name w:val="Heading 3 No TOC"/>
    <w:basedOn w:val="Norml"/>
    <w:next w:val="DocText"/>
    <w:pPr>
      <w:keepNext/>
      <w:spacing w:before="240" w:after="240"/>
    </w:pPr>
    <w:rPr>
      <w:b/>
      <w:i/>
    </w:rPr>
  </w:style>
  <w:style w:type="paragraph" w:customStyle="1" w:styleId="ListAlpha2">
    <w:name w:val="List Alpha 2"/>
    <w:basedOn w:val="DocText"/>
    <w:pPr>
      <w:numPr>
        <w:ilvl w:val="1"/>
        <w:numId w:val="8"/>
      </w:numPr>
      <w:tabs>
        <w:tab w:val="left" w:pos="1008"/>
      </w:tabs>
      <w:spacing w:after="20"/>
    </w:pPr>
  </w:style>
  <w:style w:type="paragraph" w:customStyle="1" w:styleId="ListAlpha3">
    <w:name w:val="List Alpha 3"/>
    <w:basedOn w:val="DocText"/>
    <w:pPr>
      <w:numPr>
        <w:ilvl w:val="2"/>
        <w:numId w:val="8"/>
      </w:numPr>
      <w:tabs>
        <w:tab w:val="left" w:pos="1296"/>
      </w:tabs>
      <w:spacing w:after="20"/>
    </w:pPr>
  </w:style>
  <w:style w:type="paragraph" w:customStyle="1" w:styleId="ListAlpha4">
    <w:name w:val="List Alpha 4"/>
    <w:basedOn w:val="DocText"/>
    <w:pPr>
      <w:numPr>
        <w:ilvl w:val="3"/>
        <w:numId w:val="8"/>
      </w:numPr>
      <w:tabs>
        <w:tab w:val="left" w:pos="1584"/>
      </w:tabs>
      <w:spacing w:after="20"/>
    </w:pPr>
  </w:style>
  <w:style w:type="paragraph" w:customStyle="1" w:styleId="ListAlpha5">
    <w:name w:val="List Alpha 5"/>
    <w:basedOn w:val="DocText"/>
    <w:pPr>
      <w:numPr>
        <w:ilvl w:val="4"/>
        <w:numId w:val="8"/>
      </w:numPr>
      <w:tabs>
        <w:tab w:val="left" w:pos="1872"/>
      </w:tabs>
      <w:spacing w:after="20"/>
    </w:pPr>
  </w:style>
  <w:style w:type="paragraph" w:customStyle="1" w:styleId="ListNumbered2">
    <w:name w:val="List Numbered 2"/>
    <w:basedOn w:val="DocText"/>
    <w:pPr>
      <w:numPr>
        <w:ilvl w:val="1"/>
        <w:numId w:val="9"/>
      </w:numPr>
      <w:tabs>
        <w:tab w:val="left" w:pos="1008"/>
      </w:tabs>
      <w:spacing w:after="20"/>
    </w:pPr>
  </w:style>
  <w:style w:type="paragraph" w:customStyle="1" w:styleId="ListNumbered3">
    <w:name w:val="List Numbered 3"/>
    <w:basedOn w:val="DocText"/>
    <w:pPr>
      <w:numPr>
        <w:ilvl w:val="2"/>
        <w:numId w:val="9"/>
      </w:numPr>
      <w:tabs>
        <w:tab w:val="left" w:pos="1296"/>
      </w:tabs>
      <w:spacing w:after="20"/>
    </w:pPr>
  </w:style>
  <w:style w:type="paragraph" w:customStyle="1" w:styleId="ListNumbered4">
    <w:name w:val="List Numbered 4"/>
    <w:basedOn w:val="DocText"/>
    <w:pPr>
      <w:numPr>
        <w:ilvl w:val="3"/>
        <w:numId w:val="9"/>
      </w:numPr>
      <w:tabs>
        <w:tab w:val="left" w:pos="1584"/>
      </w:tabs>
      <w:spacing w:after="20"/>
    </w:pPr>
  </w:style>
  <w:style w:type="paragraph" w:customStyle="1" w:styleId="ListNumbered5">
    <w:name w:val="List Numbered 5"/>
    <w:basedOn w:val="DocText"/>
    <w:pPr>
      <w:numPr>
        <w:ilvl w:val="4"/>
        <w:numId w:val="9"/>
      </w:numPr>
      <w:tabs>
        <w:tab w:val="left" w:pos="1872"/>
      </w:tabs>
      <w:spacing w:after="20"/>
    </w:pPr>
  </w:style>
  <w:style w:type="paragraph" w:customStyle="1" w:styleId="ListBulleted2">
    <w:name w:val="List Bulleted 2"/>
    <w:basedOn w:val="DocText"/>
    <w:pPr>
      <w:numPr>
        <w:numId w:val="4"/>
      </w:numPr>
      <w:tabs>
        <w:tab w:val="left" w:pos="1008"/>
      </w:tabs>
      <w:spacing w:after="20"/>
      <w:ind w:left="1008" w:hanging="288"/>
    </w:pPr>
  </w:style>
  <w:style w:type="paragraph" w:customStyle="1" w:styleId="ListBulleted3">
    <w:name w:val="List Bulleted 3"/>
    <w:basedOn w:val="DocText"/>
    <w:pPr>
      <w:numPr>
        <w:numId w:val="5"/>
      </w:numPr>
      <w:tabs>
        <w:tab w:val="left" w:pos="1296"/>
      </w:tabs>
      <w:spacing w:after="20"/>
      <w:ind w:left="1296" w:hanging="288"/>
    </w:pPr>
  </w:style>
  <w:style w:type="paragraph" w:customStyle="1" w:styleId="ListBulleted4">
    <w:name w:val="List Bulleted 4"/>
    <w:basedOn w:val="DocText"/>
    <w:pPr>
      <w:numPr>
        <w:numId w:val="6"/>
      </w:numPr>
      <w:tabs>
        <w:tab w:val="left" w:pos="1584"/>
      </w:tabs>
      <w:spacing w:after="20"/>
      <w:ind w:left="1584" w:hanging="288"/>
    </w:pPr>
  </w:style>
  <w:style w:type="paragraph" w:customStyle="1" w:styleId="ListBulleted5">
    <w:name w:val="List Bulleted 5"/>
    <w:basedOn w:val="DocText"/>
    <w:pPr>
      <w:numPr>
        <w:numId w:val="7"/>
      </w:numPr>
      <w:tabs>
        <w:tab w:val="left" w:pos="1872"/>
      </w:tabs>
      <w:spacing w:after="20"/>
      <w:ind w:left="1872" w:hanging="288"/>
    </w:pPr>
  </w:style>
  <w:style w:type="paragraph" w:customStyle="1" w:styleId="Caption2">
    <w:name w:val="Caption2"/>
    <w:basedOn w:val="Kpalrs"/>
    <w:next w:val="DocText"/>
  </w:style>
  <w:style w:type="paragraph" w:customStyle="1" w:styleId="smallscript">
    <w:name w:val="smallscript"/>
    <w:basedOn w:val="Norml"/>
    <w:pPr>
      <w:spacing w:before="100" w:beforeAutospacing="1" w:after="100" w:afterAutospacing="1"/>
    </w:pPr>
    <w:rPr>
      <w:rFonts w:ascii="Arial" w:eastAsia="Arial Unicode MS" w:hAnsi="Arial" w:cs="Arial"/>
      <w:sz w:val="19"/>
      <w:szCs w:val="19"/>
    </w:rPr>
  </w:style>
  <w:style w:type="paragraph" w:customStyle="1" w:styleId="smallerscript">
    <w:name w:val="smallerscript"/>
    <w:basedOn w:val="Norml"/>
    <w:pPr>
      <w:spacing w:before="100" w:beforeAutospacing="1" w:after="100" w:afterAutospacing="1"/>
    </w:pPr>
    <w:rPr>
      <w:rFonts w:ascii="Arial" w:eastAsia="Arial Unicode MS" w:hAnsi="Arial" w:cs="Arial"/>
      <w:sz w:val="17"/>
      <w:szCs w:val="17"/>
    </w:rPr>
  </w:style>
  <w:style w:type="paragraph" w:customStyle="1" w:styleId="Caption3">
    <w:name w:val="Caption3"/>
    <w:basedOn w:val="Kpalrs"/>
    <w:next w:val="DocText"/>
  </w:style>
  <w:style w:type="paragraph" w:customStyle="1" w:styleId="Caption4">
    <w:name w:val="Caption4"/>
    <w:basedOn w:val="Kpalrs"/>
    <w:next w:val="DocText"/>
  </w:style>
  <w:style w:type="paragraph" w:customStyle="1" w:styleId="Caption5">
    <w:name w:val="Caption5"/>
    <w:basedOn w:val="Kpalrs"/>
    <w:next w:val="DocText"/>
  </w:style>
  <w:style w:type="paragraph" w:customStyle="1" w:styleId="Caption6">
    <w:name w:val="Caption6"/>
    <w:basedOn w:val="Kpalrs"/>
    <w:next w:val="DocText"/>
  </w:style>
  <w:style w:type="paragraph" w:customStyle="1" w:styleId="Caption7">
    <w:name w:val="Caption7"/>
    <w:basedOn w:val="Kpalrs"/>
    <w:next w:val="DocText"/>
  </w:style>
  <w:style w:type="paragraph" w:customStyle="1" w:styleId="Caption9">
    <w:name w:val="Caption9"/>
    <w:basedOn w:val="Kpalrs"/>
    <w:next w:val="DocText"/>
  </w:style>
  <w:style w:type="paragraph" w:customStyle="1" w:styleId="Caption8">
    <w:name w:val="Caption8"/>
    <w:basedOn w:val="Kpalrs"/>
    <w:next w:val="DocText"/>
  </w:style>
  <w:style w:type="paragraph" w:customStyle="1" w:styleId="Heading1No">
    <w:name w:val="Heading 1 No #"/>
    <w:basedOn w:val="Heading1NoTOC"/>
    <w:next w:val="DocText"/>
  </w:style>
  <w:style w:type="paragraph" w:customStyle="1" w:styleId="Heading2No">
    <w:name w:val="Heading 2 No #"/>
    <w:basedOn w:val="Heading2NoTOC"/>
    <w:next w:val="DocText"/>
  </w:style>
  <w:style w:type="paragraph" w:customStyle="1" w:styleId="Heading3No">
    <w:name w:val="Heading 3 No #"/>
    <w:basedOn w:val="Heading3NoTOC"/>
    <w:next w:val="DocText"/>
  </w:style>
  <w:style w:type="paragraph" w:customStyle="1" w:styleId="Reference2">
    <w:name w:val="Reference 2"/>
    <w:basedOn w:val="Reference"/>
    <w:pPr>
      <w:numPr>
        <w:numId w:val="10"/>
      </w:numPr>
      <w:tabs>
        <w:tab w:val="left" w:pos="576"/>
      </w:tabs>
    </w:pPr>
  </w:style>
  <w:style w:type="paragraph" w:customStyle="1" w:styleId="Reference3">
    <w:name w:val="Reference 3"/>
    <w:basedOn w:val="Reference"/>
    <w:pPr>
      <w:numPr>
        <w:numId w:val="11"/>
      </w:numPr>
      <w:tabs>
        <w:tab w:val="left" w:pos="576"/>
      </w:tabs>
    </w:pPr>
  </w:style>
  <w:style w:type="paragraph" w:customStyle="1" w:styleId="CoverPage">
    <w:name w:val="CoverPage"/>
    <w:basedOn w:val="DocText"/>
    <w:next w:val="DocText"/>
    <w:pPr>
      <w:spacing w:before="400" w:after="400" w:line="300" w:lineRule="atLeast"/>
      <w:jc w:val="center"/>
    </w:pPr>
    <w:rPr>
      <w:b/>
    </w:rPr>
  </w:style>
  <w:style w:type="paragraph" w:styleId="Cm">
    <w:name w:val="Title"/>
    <w:basedOn w:val="Norml"/>
    <w:link w:val="CmChar"/>
    <w:uiPriority w:val="10"/>
    <w:qFormat/>
    <w:rsid w:val="00A06FE2"/>
    <w:pPr>
      <w:spacing w:before="240" w:after="60"/>
      <w:jc w:val="both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mChar">
    <w:name w:val="Cím Char"/>
    <w:link w:val="Cm"/>
    <w:uiPriority w:val="10"/>
    <w:locked/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BTitle">
    <w:name w:val="BTitle"/>
    <w:basedOn w:val="DocText"/>
    <w:next w:val="DocText"/>
    <w:rPr>
      <w:b/>
      <w:sz w:val="32"/>
    </w:rPr>
  </w:style>
  <w:style w:type="paragraph" w:customStyle="1" w:styleId="Heading4NoTOC">
    <w:name w:val="Heading 4 No TOC"/>
    <w:basedOn w:val="Norml"/>
    <w:next w:val="DocText"/>
    <w:pPr>
      <w:keepNext/>
      <w:spacing w:before="240"/>
    </w:pPr>
    <w:rPr>
      <w:i/>
    </w:rPr>
  </w:style>
  <w:style w:type="paragraph" w:customStyle="1" w:styleId="LabelingH1">
    <w:name w:val="Labeling H1"/>
    <w:basedOn w:val="Heading1NoTOC"/>
    <w:next w:val="DocText"/>
    <w:rPr>
      <w:rFonts w:ascii="Arial" w:hAnsi="Arial"/>
    </w:rPr>
  </w:style>
  <w:style w:type="paragraph" w:customStyle="1" w:styleId="LabelingH2">
    <w:name w:val="Labeling H2"/>
    <w:basedOn w:val="Heading2NoTOC"/>
    <w:next w:val="DocText"/>
    <w:rPr>
      <w:rFonts w:ascii="Arial" w:hAnsi="Arial"/>
    </w:rPr>
  </w:style>
  <w:style w:type="paragraph" w:customStyle="1" w:styleId="LabelingH3">
    <w:name w:val="Labeling H3"/>
    <w:basedOn w:val="Heading3NoTOC"/>
    <w:next w:val="DocText"/>
    <w:rPr>
      <w:rFonts w:ascii="Arial" w:hAnsi="Arial"/>
      <w:b w:val="0"/>
      <w:i w:val="0"/>
    </w:rPr>
  </w:style>
  <w:style w:type="paragraph" w:customStyle="1" w:styleId="LabelingH4">
    <w:name w:val="Labeling H4"/>
    <w:basedOn w:val="Heading4NoTOC"/>
    <w:next w:val="DocText"/>
    <w:rPr>
      <w:rFonts w:ascii="Arial" w:hAnsi="Arial"/>
    </w:rPr>
  </w:style>
  <w:style w:type="paragraph" w:customStyle="1" w:styleId="Heading4No">
    <w:name w:val="Heading 4 No #"/>
    <w:basedOn w:val="Heading4NoTOC"/>
    <w:next w:val="DocText"/>
  </w:style>
  <w:style w:type="paragraph" w:customStyle="1" w:styleId="ListArrow1">
    <w:name w:val="List Arrow 1"/>
    <w:basedOn w:val="DocText"/>
    <w:pPr>
      <w:numPr>
        <w:numId w:val="12"/>
      </w:numPr>
      <w:tabs>
        <w:tab w:val="left" w:pos="720"/>
      </w:tabs>
      <w:spacing w:after="20"/>
      <w:ind w:left="720" w:hanging="288"/>
    </w:pPr>
  </w:style>
  <w:style w:type="paragraph" w:customStyle="1" w:styleId="ListArrow2">
    <w:name w:val="List Arrow 2"/>
    <w:basedOn w:val="DocText"/>
    <w:pPr>
      <w:numPr>
        <w:numId w:val="13"/>
      </w:numPr>
      <w:tabs>
        <w:tab w:val="left" w:pos="1008"/>
      </w:tabs>
      <w:spacing w:after="20"/>
      <w:ind w:left="1008" w:hanging="288"/>
    </w:pPr>
  </w:style>
  <w:style w:type="paragraph" w:customStyle="1" w:styleId="ListArrow3">
    <w:name w:val="List Arrow 3"/>
    <w:basedOn w:val="DocText"/>
    <w:pPr>
      <w:numPr>
        <w:numId w:val="14"/>
      </w:numPr>
      <w:tabs>
        <w:tab w:val="left" w:pos="1296"/>
      </w:tabs>
      <w:spacing w:after="20"/>
      <w:ind w:left="1296" w:hanging="288"/>
    </w:pPr>
  </w:style>
  <w:style w:type="paragraph" w:customStyle="1" w:styleId="ListArrow4">
    <w:name w:val="List Arrow 4"/>
    <w:basedOn w:val="DocText"/>
    <w:pPr>
      <w:numPr>
        <w:numId w:val="15"/>
      </w:numPr>
      <w:tabs>
        <w:tab w:val="left" w:pos="1584"/>
      </w:tabs>
      <w:spacing w:after="20"/>
      <w:ind w:left="1584" w:hanging="288"/>
    </w:pPr>
  </w:style>
  <w:style w:type="paragraph" w:customStyle="1" w:styleId="ListArrow5">
    <w:name w:val="List Arrow 5"/>
    <w:basedOn w:val="DocText"/>
    <w:pPr>
      <w:numPr>
        <w:numId w:val="16"/>
      </w:numPr>
      <w:tabs>
        <w:tab w:val="left" w:pos="1872"/>
      </w:tabs>
      <w:spacing w:after="20"/>
      <w:ind w:left="1872" w:hanging="288"/>
    </w:pPr>
  </w:style>
  <w:style w:type="paragraph" w:styleId="Szvegtrzs">
    <w:name w:val="Body Text"/>
    <w:basedOn w:val="Norml"/>
    <w:link w:val="SzvegtrzsChar"/>
    <w:uiPriority w:val="99"/>
    <w:rsid w:val="00A06FE2"/>
    <w:pPr>
      <w:spacing w:before="240"/>
    </w:pPr>
    <w:rPr>
      <w:lang w:val="x-none" w:eastAsia="x-none"/>
    </w:rPr>
  </w:style>
  <w:style w:type="character" w:customStyle="1" w:styleId="SzvegtrzsChar">
    <w:name w:val="Szövegtörzs Char"/>
    <w:link w:val="Szvegtrzs"/>
    <w:uiPriority w:val="99"/>
    <w:locked/>
    <w:rPr>
      <w:sz w:val="24"/>
      <w:szCs w:val="24"/>
      <w:lang w:val="x-none" w:eastAsia="x-non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sz w:val="22"/>
      <w:szCs w:val="20"/>
    </w:rPr>
  </w:style>
  <w:style w:type="paragraph" w:customStyle="1" w:styleId="AHeader1">
    <w:name w:val="AHeader 1"/>
    <w:basedOn w:val="Norml"/>
    <w:pPr>
      <w:numPr>
        <w:numId w:val="18"/>
      </w:numPr>
      <w:spacing w:after="120"/>
    </w:pPr>
    <w:rPr>
      <w:rFonts w:ascii="Arial" w:hAnsi="Arial" w:cs="Arial"/>
      <w:b/>
      <w:bCs/>
      <w:szCs w:val="20"/>
      <w:lang w:val="en-GB"/>
    </w:rPr>
  </w:style>
  <w:style w:type="paragraph" w:customStyle="1" w:styleId="AHeader2">
    <w:name w:val="AHeader 2"/>
    <w:basedOn w:val="AHeader1"/>
    <w:pPr>
      <w:numPr>
        <w:ilvl w:val="1"/>
      </w:numPr>
      <w:tabs>
        <w:tab w:val="num" w:pos="1080"/>
      </w:tabs>
      <w:ind w:left="1008" w:hanging="288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num" w:pos="1080"/>
        <w:tab w:val="num" w:pos="1368"/>
      </w:tabs>
      <w:ind w:left="1296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num" w:pos="1656"/>
      </w:tabs>
      <w:ind w:left="1584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num" w:pos="1368"/>
        <w:tab w:val="num" w:pos="1944"/>
      </w:tabs>
      <w:ind w:left="1872"/>
    </w:pPr>
  </w:style>
  <w:style w:type="character" w:styleId="Jegyzethivatkozs">
    <w:name w:val="annotation reference"/>
    <w:uiPriority w:val="99"/>
    <w:semiHidden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semiHidden/>
    <w:locked/>
    <w:rPr>
      <w:rFonts w:cs="Times New Roman"/>
    </w:rPr>
  </w:style>
  <w:style w:type="paragraph" w:styleId="Normlbehzs">
    <w:name w:val="Normal Indent"/>
    <w:basedOn w:val="Norml"/>
    <w:uiPriority w:val="99"/>
    <w:pPr>
      <w:spacing w:after="240"/>
      <w:ind w:left="720"/>
    </w:pPr>
    <w:rPr>
      <w:szCs w:val="20"/>
      <w:lang w:val="en-GB"/>
    </w:rPr>
  </w:style>
  <w:style w:type="character" w:customStyle="1" w:styleId="A0">
    <w:name w:val="A0"/>
    <w:rPr>
      <w:b/>
      <w:color w:val="221E1F"/>
      <w:sz w:val="20"/>
    </w:rPr>
  </w:style>
  <w:style w:type="character" w:customStyle="1" w:styleId="A4">
    <w:name w:val="A4"/>
    <w:rPr>
      <w:color w:val="221E1F"/>
      <w:sz w:val="14"/>
    </w:rPr>
  </w:style>
  <w:style w:type="paragraph" w:customStyle="1" w:styleId="Pa0">
    <w:name w:val="Pa0"/>
    <w:basedOn w:val="Norml"/>
    <w:next w:val="Norml"/>
    <w:pPr>
      <w:autoSpaceDE w:val="0"/>
      <w:autoSpaceDN w:val="0"/>
      <w:adjustRightInd w:val="0"/>
      <w:spacing w:line="241" w:lineRule="atLeast"/>
    </w:pPr>
    <w:rPr>
      <w:rFonts w:ascii="HelveticaNeueLT Pro 67 MdCn" w:hAnsi="HelveticaNeueLT Pro 67 MdCn"/>
    </w:rPr>
  </w:style>
  <w:style w:type="paragraph" w:customStyle="1" w:styleId="Style11ptBefore106cm">
    <w:name w:val="Style 11 pt Before:  1.06 cm"/>
    <w:basedOn w:val="Norml"/>
    <w:rsid w:val="00573CFF"/>
    <w:pPr>
      <w:ind w:left="567"/>
    </w:pPr>
    <w:rPr>
      <w:sz w:val="22"/>
      <w:szCs w:val="22"/>
    </w:rPr>
  </w:style>
  <w:style w:type="paragraph" w:styleId="Buborkszveg">
    <w:name w:val="Balloon Text"/>
    <w:basedOn w:val="Norml"/>
    <w:link w:val="BuborkszvegChar"/>
    <w:rsid w:val="00D059D6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D059D6"/>
    <w:rPr>
      <w:rFonts w:ascii="Tahoma" w:hAnsi="Tahoma" w:cs="Tahoma"/>
      <w:sz w:val="16"/>
      <w:szCs w:val="16"/>
      <w:lang w:val="en-US" w:eastAsia="en-US"/>
    </w:rPr>
  </w:style>
  <w:style w:type="character" w:styleId="Oldalszm">
    <w:name w:val="page number"/>
    <w:basedOn w:val="Bekezdsalapbettpusa"/>
    <w:rsid w:val="00371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B1940-050E-4066-8F6D-E53D47E9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429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Baxter Regulatory Master Template</vt:lpstr>
      <vt:lpstr>Baxter Regulatory Master Template</vt:lpstr>
    </vt:vector>
  </TitlesOfParts>
  <Company>Baxter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Baxter Regulatory Master Template</dc:title>
  <dc:subject>version 5.3</dc:subject>
  <dc:creator>BaxAdmin</dc:creator>
  <cp:lastModifiedBy>OGYI 49.1</cp:lastModifiedBy>
  <cp:revision>3</cp:revision>
  <cp:lastPrinted>2010-02-04T12:56:00Z</cp:lastPrinted>
  <dcterms:created xsi:type="dcterms:W3CDTF">2018-08-29T08:29:00Z</dcterms:created>
  <dcterms:modified xsi:type="dcterms:W3CDTF">2018-08-29T08:29:00Z</dcterms:modified>
</cp:coreProperties>
</file>