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2ACA9C" w14:textId="77777777" w:rsidR="00663956" w:rsidRPr="000F46E8" w:rsidRDefault="00663956" w:rsidP="006639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  <w:bookmarkStart w:id="0" w:name="_GoBack"/>
      <w:bookmarkEnd w:id="0"/>
      <w:r w:rsidRPr="000F46E8">
        <w:rPr>
          <w:b/>
          <w:noProof/>
          <w:sz w:val="22"/>
          <w:szCs w:val="22"/>
        </w:rPr>
        <w:t>A KÜLSŐ CSOMAGOLÁSON FELTÜNTETENDŐ ADATOK</w:t>
      </w:r>
    </w:p>
    <w:p w14:paraId="1FABA475" w14:textId="77777777" w:rsidR="00663956" w:rsidRPr="000F46E8" w:rsidRDefault="00663956" w:rsidP="006639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</w:p>
    <w:p w14:paraId="16D0D18E" w14:textId="77777777" w:rsidR="00663956" w:rsidRPr="000F46E8" w:rsidRDefault="00663956" w:rsidP="0066395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DOBOZ</w:t>
      </w:r>
    </w:p>
    <w:p w14:paraId="6403FF23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85FD7A8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FE0F7C2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1.</w:t>
      </w:r>
      <w:r w:rsidRPr="000F46E8">
        <w:rPr>
          <w:b/>
          <w:noProof/>
          <w:sz w:val="22"/>
          <w:szCs w:val="22"/>
        </w:rPr>
        <w:tab/>
        <w:t>A GYÓGYSZER NEVE</w:t>
      </w:r>
    </w:p>
    <w:p w14:paraId="548DC25D" w14:textId="77777777" w:rsidR="00663956" w:rsidRPr="00993292" w:rsidRDefault="00663956" w:rsidP="00663956">
      <w:pPr>
        <w:tabs>
          <w:tab w:val="left" w:pos="567"/>
        </w:tabs>
        <w:rPr>
          <w:sz w:val="22"/>
          <w:szCs w:val="22"/>
        </w:rPr>
      </w:pPr>
    </w:p>
    <w:p w14:paraId="5D665169" w14:textId="77777777" w:rsidR="00663956" w:rsidRPr="00993292" w:rsidRDefault="00663956" w:rsidP="00663956">
      <w:pPr>
        <w:tabs>
          <w:tab w:val="left" w:pos="567"/>
        </w:tabs>
        <w:rPr>
          <w:b/>
          <w:bCs/>
          <w:sz w:val="22"/>
          <w:szCs w:val="22"/>
        </w:rPr>
      </w:pPr>
      <w:r w:rsidRPr="00993292">
        <w:rPr>
          <w:b/>
          <w:bCs/>
          <w:sz w:val="22"/>
          <w:szCs w:val="22"/>
        </w:rPr>
        <w:t>Flixotide</w:t>
      </w:r>
      <w:r w:rsidRPr="00993292">
        <w:rPr>
          <w:sz w:val="22"/>
          <w:szCs w:val="22"/>
        </w:rPr>
        <w:t xml:space="preserve"> </w:t>
      </w:r>
      <w:r w:rsidRPr="00993292">
        <w:rPr>
          <w:b/>
          <w:sz w:val="22"/>
          <w:szCs w:val="22"/>
        </w:rPr>
        <w:t>Evohaler 250 mikrogramm/adag túlnyomásos inhalációs szuszpenzió</w:t>
      </w:r>
    </w:p>
    <w:p w14:paraId="394E0B00" w14:textId="77777777" w:rsidR="004410FB" w:rsidRDefault="004410FB" w:rsidP="00663956">
      <w:pPr>
        <w:tabs>
          <w:tab w:val="left" w:pos="567"/>
        </w:tabs>
        <w:rPr>
          <w:noProof/>
          <w:sz w:val="22"/>
          <w:szCs w:val="22"/>
        </w:rPr>
      </w:pPr>
    </w:p>
    <w:p w14:paraId="0208E163" w14:textId="77777777" w:rsidR="00663956" w:rsidRPr="00993292" w:rsidRDefault="00663956" w:rsidP="00663956">
      <w:pPr>
        <w:tabs>
          <w:tab w:val="left" w:pos="567"/>
        </w:tabs>
        <w:rPr>
          <w:noProof/>
          <w:sz w:val="22"/>
          <w:szCs w:val="22"/>
        </w:rPr>
      </w:pPr>
      <w:r w:rsidRPr="00993292">
        <w:rPr>
          <w:noProof/>
          <w:sz w:val="22"/>
          <w:szCs w:val="22"/>
        </w:rPr>
        <w:t>flutikazon-propionát</w:t>
      </w:r>
    </w:p>
    <w:p w14:paraId="29BB3309" w14:textId="77777777" w:rsidR="00663956" w:rsidRPr="00993292" w:rsidRDefault="00663956" w:rsidP="00663956">
      <w:pPr>
        <w:tabs>
          <w:tab w:val="left" w:pos="567"/>
        </w:tabs>
        <w:rPr>
          <w:sz w:val="22"/>
          <w:szCs w:val="22"/>
        </w:rPr>
      </w:pPr>
    </w:p>
    <w:p w14:paraId="0DA1B03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EF23DEC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2.</w:t>
      </w:r>
      <w:r w:rsidRPr="000F46E8">
        <w:rPr>
          <w:b/>
          <w:noProof/>
          <w:sz w:val="22"/>
          <w:szCs w:val="22"/>
        </w:rPr>
        <w:tab/>
        <w:t>HATÓANYAG(OK) MEGNEVEZÉSE</w:t>
      </w:r>
    </w:p>
    <w:p w14:paraId="7E3E3796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3E75FD1" w14:textId="77777777" w:rsidR="00663956" w:rsidRPr="00993292" w:rsidRDefault="00663956" w:rsidP="0066395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250 mikrogramm flutikazon-propionát (mikronizált) adagonként.</w:t>
      </w:r>
    </w:p>
    <w:p w14:paraId="4E53A52C" w14:textId="77777777" w:rsidR="00663956" w:rsidRPr="000F46E8" w:rsidRDefault="00663956" w:rsidP="00645B76">
      <w:pPr>
        <w:tabs>
          <w:tab w:val="left" w:pos="2120"/>
        </w:tabs>
        <w:spacing w:line="260" w:lineRule="atLeast"/>
        <w:rPr>
          <w:noProof/>
          <w:sz w:val="22"/>
          <w:szCs w:val="22"/>
        </w:rPr>
      </w:pPr>
    </w:p>
    <w:p w14:paraId="79F4776D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29686C3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3.</w:t>
      </w:r>
      <w:r w:rsidRPr="000F46E8">
        <w:rPr>
          <w:b/>
          <w:noProof/>
          <w:sz w:val="22"/>
          <w:szCs w:val="22"/>
        </w:rPr>
        <w:tab/>
        <w:t>SEGÉDANYAGOK FELSOROLÁSA</w:t>
      </w:r>
    </w:p>
    <w:p w14:paraId="53BCAB8C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80E095B" w14:textId="77777777" w:rsidR="00663956" w:rsidRPr="000F46E8" w:rsidRDefault="00663956" w:rsidP="006639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Hajtógáz: norflur</w:t>
      </w:r>
      <w:r w:rsidR="00CD6ACC">
        <w:rPr>
          <w:sz w:val="22"/>
          <w:szCs w:val="22"/>
        </w:rPr>
        <w:t>á</w:t>
      </w:r>
      <w:r w:rsidRPr="000F46E8">
        <w:rPr>
          <w:sz w:val="22"/>
          <w:szCs w:val="22"/>
        </w:rPr>
        <w:t>n (HFA 134a).</w:t>
      </w:r>
    </w:p>
    <w:p w14:paraId="3CF81E0F" w14:textId="77777777" w:rsidR="004265DF" w:rsidRDefault="004265DF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D89A654" w14:textId="32B0A008" w:rsidR="00663956" w:rsidRDefault="004265DF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4265DF">
        <w:rPr>
          <w:noProof/>
          <w:sz w:val="22"/>
          <w:szCs w:val="22"/>
        </w:rPr>
        <w:t>Fluortartalmú üvegházhatású gázt tartalmaz.</w:t>
      </w:r>
    </w:p>
    <w:p w14:paraId="67F92EF8" w14:textId="77777777" w:rsidR="004265DF" w:rsidRPr="000F46E8" w:rsidRDefault="004265DF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4BE95D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E8660B2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4.</w:t>
      </w:r>
      <w:r w:rsidRPr="000F46E8">
        <w:rPr>
          <w:b/>
          <w:noProof/>
          <w:sz w:val="22"/>
          <w:szCs w:val="22"/>
        </w:rPr>
        <w:tab/>
        <w:t>GYÓGYSZERFORMA ÉS TARTALOM</w:t>
      </w:r>
    </w:p>
    <w:p w14:paraId="64386A7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63598DAE" w14:textId="77777777" w:rsidR="00663956" w:rsidRPr="00993292" w:rsidRDefault="00663956" w:rsidP="0066395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120 adag</w:t>
      </w:r>
    </w:p>
    <w:p w14:paraId="7D9D315C" w14:textId="77777777" w:rsidR="00663956" w:rsidRPr="000F46E8" w:rsidRDefault="00663956" w:rsidP="00663956">
      <w:pPr>
        <w:tabs>
          <w:tab w:val="left" w:pos="567"/>
        </w:tabs>
        <w:rPr>
          <w:sz w:val="22"/>
          <w:szCs w:val="22"/>
        </w:rPr>
      </w:pPr>
    </w:p>
    <w:p w14:paraId="127B9EDF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B8A7BA6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5.</w:t>
      </w:r>
      <w:r w:rsidRPr="000F46E8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7AB65057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F350CEC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jól rázza fel!</w:t>
      </w:r>
    </w:p>
    <w:p w14:paraId="713D8230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FB85E14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olvassa el a mellékelt betegtájékoztatót!</w:t>
      </w:r>
    </w:p>
    <w:p w14:paraId="3EFDFBCF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0B2062C" w14:textId="77777777" w:rsidR="00663956" w:rsidRPr="000F46E8" w:rsidRDefault="00DD649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Inhalációs alkalmazásra</w:t>
      </w:r>
      <w:r w:rsidR="000F7B85">
        <w:rPr>
          <w:noProof/>
          <w:sz w:val="22"/>
          <w:szCs w:val="22"/>
        </w:rPr>
        <w:t>.</w:t>
      </w:r>
    </w:p>
    <w:p w14:paraId="38A394E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6938634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4906C82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6.</w:t>
      </w:r>
      <w:r w:rsidRPr="000F46E8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039F753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75FBAF6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A gyógyszer gyermekektől elzárva tartandó!</w:t>
      </w:r>
    </w:p>
    <w:p w14:paraId="4E9420E5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3BECD8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9DE9F4F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7.</w:t>
      </w:r>
      <w:r w:rsidRPr="000F46E8">
        <w:rPr>
          <w:b/>
          <w:noProof/>
          <w:sz w:val="22"/>
          <w:szCs w:val="22"/>
        </w:rPr>
        <w:tab/>
        <w:t>TOVÁBBI FIGYELMEZTETÉS(EK), AMENNYIBEN SZÜKSÉGES</w:t>
      </w:r>
    </w:p>
    <w:p w14:paraId="1C92848D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BF3C973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2840B69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8.</w:t>
      </w:r>
      <w:r w:rsidRPr="000F46E8">
        <w:rPr>
          <w:b/>
          <w:noProof/>
          <w:sz w:val="22"/>
          <w:szCs w:val="22"/>
        </w:rPr>
        <w:tab/>
        <w:t>LEJÁRATI IDŐ</w:t>
      </w:r>
    </w:p>
    <w:p w14:paraId="6EB66B5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740211F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Felhasználható:</w:t>
      </w:r>
      <w:r w:rsidR="00353D04">
        <w:rPr>
          <w:noProof/>
          <w:sz w:val="22"/>
          <w:szCs w:val="22"/>
        </w:rPr>
        <w:t>/EXP</w:t>
      </w:r>
      <w:r w:rsidRPr="000F46E8">
        <w:rPr>
          <w:noProof/>
          <w:sz w:val="22"/>
          <w:szCs w:val="22"/>
        </w:rPr>
        <w:t xml:space="preserve"> </w:t>
      </w:r>
    </w:p>
    <w:p w14:paraId="224397AD" w14:textId="77777777" w:rsidR="00663956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61E9387" w14:textId="77777777" w:rsidR="00705EB7" w:rsidRPr="000F46E8" w:rsidRDefault="00705EB7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E0E670E" w14:textId="77777777" w:rsidR="00663956" w:rsidRPr="000F46E8" w:rsidRDefault="00663956" w:rsidP="00DF2AE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lastRenderedPageBreak/>
        <w:t>9.</w:t>
      </w:r>
      <w:r w:rsidRPr="000F46E8">
        <w:rPr>
          <w:b/>
          <w:noProof/>
          <w:sz w:val="22"/>
          <w:szCs w:val="22"/>
        </w:rPr>
        <w:tab/>
        <w:t>KÜLÖNLEGES TÁROLÁSI ELŐÍRÁSOK</w:t>
      </w:r>
    </w:p>
    <w:p w14:paraId="799442B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7D0ADB7" w14:textId="0FC2A261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  <w:r w:rsidRPr="000F46E8">
        <w:rPr>
          <w:sz w:val="22"/>
          <w:szCs w:val="22"/>
        </w:rPr>
        <w:t>Legfeljebb 30</w:t>
      </w:r>
      <w:r w:rsidR="005E59DA">
        <w:rPr>
          <w:sz w:val="22"/>
          <w:szCs w:val="22"/>
        </w:rPr>
        <w:t> </w:t>
      </w:r>
      <w:r w:rsidR="00645B76">
        <w:rPr>
          <w:sz w:val="22"/>
          <w:szCs w:val="22"/>
        </w:rPr>
        <w:t>°</w:t>
      </w:r>
      <w:r w:rsidRPr="000F46E8">
        <w:rPr>
          <w:sz w:val="22"/>
          <w:szCs w:val="22"/>
        </w:rPr>
        <w:t>C-</w:t>
      </w:r>
      <w:proofErr w:type="spellStart"/>
      <w:r w:rsidRPr="000F46E8">
        <w:rPr>
          <w:sz w:val="22"/>
          <w:szCs w:val="22"/>
        </w:rPr>
        <w:t>on</w:t>
      </w:r>
      <w:proofErr w:type="spellEnd"/>
      <w:r w:rsidRPr="000F46E8">
        <w:rPr>
          <w:sz w:val="22"/>
          <w:szCs w:val="22"/>
        </w:rPr>
        <w:t xml:space="preserve"> tárolandó. </w:t>
      </w:r>
    </w:p>
    <w:p w14:paraId="2BA51EB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78985F7E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8945F23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10.</w:t>
      </w:r>
      <w:r w:rsidRPr="000F46E8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F1266A8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FF90390" w14:textId="77777777" w:rsidR="00663956" w:rsidRPr="000F46E8" w:rsidRDefault="00663956" w:rsidP="006639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Túlnyomásos tartály. Nem szabad kilyukasztani, összetörni vagy elégetni akkor sem, ha látszólag üres.</w:t>
      </w:r>
    </w:p>
    <w:p w14:paraId="4F0A7E8F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0A60638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C497D1D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11.</w:t>
      </w:r>
      <w:r w:rsidRPr="000F46E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0A51BB86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C93AC10" w14:textId="77777777" w:rsidR="007F707C" w:rsidRPr="00ED2992" w:rsidRDefault="007F707C" w:rsidP="007F707C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483CDE58" w14:textId="607E1072" w:rsidR="00663956" w:rsidRPr="000F46E8" w:rsidRDefault="007F707C" w:rsidP="00663956">
      <w:pPr>
        <w:rPr>
          <w:sz w:val="22"/>
          <w:szCs w:val="22"/>
        </w:rPr>
      </w:pPr>
      <w:r w:rsidRPr="00466C47">
        <w:rPr>
          <w:sz w:val="22"/>
          <w:szCs w:val="22"/>
        </w:rPr>
        <w:t xml:space="preserve">12 Riverwalk, Citywest Business Campus, Dublin 24, </w:t>
      </w:r>
      <w:r w:rsidR="00F66840" w:rsidRPr="00691AD8">
        <w:rPr>
          <w:sz w:val="22"/>
          <w:szCs w:val="22"/>
        </w:rPr>
        <w:t>D24 YK11</w:t>
      </w:r>
      <w:r w:rsidR="00F66840">
        <w:rPr>
          <w:sz w:val="22"/>
          <w:szCs w:val="22"/>
        </w:rPr>
        <w:t xml:space="preserve">, </w:t>
      </w:r>
      <w:r w:rsidRPr="00466C47">
        <w:rPr>
          <w:sz w:val="22"/>
          <w:szCs w:val="22"/>
        </w:rPr>
        <w:t>Írország</w:t>
      </w:r>
    </w:p>
    <w:p w14:paraId="622AAB9C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A06711E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42E3F87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12.</w:t>
      </w:r>
      <w:r w:rsidRPr="000F46E8">
        <w:rPr>
          <w:b/>
          <w:noProof/>
          <w:sz w:val="22"/>
          <w:szCs w:val="22"/>
        </w:rPr>
        <w:tab/>
        <w:t>A FORGALOMBA HOZATALI ENGEDÉLY SZÁMA(I)</w:t>
      </w:r>
    </w:p>
    <w:p w14:paraId="7D47D74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81B0308" w14:textId="77777777" w:rsidR="00645B76" w:rsidRDefault="00645B76" w:rsidP="00645B7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OGYI-T-782</w:t>
      </w:r>
      <w:r>
        <w:rPr>
          <w:sz w:val="22"/>
          <w:szCs w:val="22"/>
        </w:rPr>
        <w:t>5</w:t>
      </w:r>
      <w:r w:rsidRPr="00993292">
        <w:rPr>
          <w:sz w:val="22"/>
          <w:szCs w:val="22"/>
        </w:rPr>
        <w:t>/0</w:t>
      </w:r>
      <w:r>
        <w:rPr>
          <w:sz w:val="22"/>
          <w:szCs w:val="22"/>
        </w:rPr>
        <w:t>2</w:t>
      </w:r>
    </w:p>
    <w:p w14:paraId="4F5018F4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4EDA3AAE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50A1096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13.</w:t>
      </w:r>
      <w:r w:rsidRPr="000F46E8">
        <w:rPr>
          <w:b/>
          <w:noProof/>
          <w:sz w:val="22"/>
          <w:szCs w:val="22"/>
        </w:rPr>
        <w:tab/>
        <w:t>A GYÁRTÁSI TÉTEL SZÁMA</w:t>
      </w:r>
    </w:p>
    <w:p w14:paraId="0E2B0923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40A3180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Gy.sz.:</w:t>
      </w:r>
      <w:r w:rsidR="00353D04">
        <w:rPr>
          <w:noProof/>
          <w:sz w:val="22"/>
          <w:szCs w:val="22"/>
        </w:rPr>
        <w:t>/Lot:</w:t>
      </w:r>
    </w:p>
    <w:p w14:paraId="3619AE4D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2409FA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439C825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14.</w:t>
      </w:r>
      <w:r w:rsidRPr="000F46E8">
        <w:rPr>
          <w:b/>
          <w:noProof/>
          <w:sz w:val="22"/>
          <w:szCs w:val="22"/>
        </w:rPr>
        <w:tab/>
      </w:r>
      <w:r w:rsidRPr="000F46E8">
        <w:rPr>
          <w:b/>
          <w:sz w:val="22"/>
          <w:szCs w:val="22"/>
        </w:rPr>
        <w:t>A GYÓGYSZER ÁLTALÁNOS BESOROLÁSA RENDELHETŐSÉG SZEMPONTJÁBÓL</w:t>
      </w:r>
    </w:p>
    <w:p w14:paraId="47C024A8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314B2C7B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  <w:r w:rsidRPr="000F46E8">
        <w:rPr>
          <w:sz w:val="22"/>
          <w:szCs w:val="22"/>
        </w:rPr>
        <w:t>Orvosi rendelvényhez kötött gyógyszer (V).</w:t>
      </w:r>
    </w:p>
    <w:p w14:paraId="2BF6304B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EA77D46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A7D999C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15.</w:t>
      </w:r>
      <w:r w:rsidRPr="000F46E8">
        <w:rPr>
          <w:b/>
          <w:noProof/>
          <w:sz w:val="22"/>
          <w:szCs w:val="22"/>
        </w:rPr>
        <w:tab/>
        <w:t>AZ ALKALMAZÁSRA VONATKOZÓ UTASÍTÁSOK</w:t>
      </w:r>
    </w:p>
    <w:p w14:paraId="5F7AAB78" w14:textId="77777777" w:rsidR="00663956" w:rsidRPr="000F46E8" w:rsidRDefault="00663956" w:rsidP="00663956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00110479" w14:textId="77777777" w:rsidR="00663956" w:rsidRPr="000F46E8" w:rsidRDefault="00663956" w:rsidP="00663956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27E53C52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16.</w:t>
      </w:r>
      <w:r w:rsidRPr="000F46E8">
        <w:rPr>
          <w:b/>
          <w:noProof/>
          <w:sz w:val="22"/>
          <w:szCs w:val="22"/>
        </w:rPr>
        <w:tab/>
        <w:t>BRAILLE ÍRÁSSAL FELTÜNTETETT INFORMÁCIÓK</w:t>
      </w:r>
    </w:p>
    <w:p w14:paraId="2047EFA2" w14:textId="77777777" w:rsidR="00663956" w:rsidRPr="000F46E8" w:rsidRDefault="00663956" w:rsidP="00663956">
      <w:pPr>
        <w:tabs>
          <w:tab w:val="left" w:pos="567"/>
        </w:tabs>
        <w:rPr>
          <w:i/>
          <w:iCs/>
          <w:sz w:val="22"/>
          <w:szCs w:val="22"/>
        </w:rPr>
      </w:pPr>
    </w:p>
    <w:p w14:paraId="02C0D2CD" w14:textId="77777777" w:rsidR="00645B76" w:rsidRDefault="00645B76" w:rsidP="00645B7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flixotide evohaler 250</w:t>
      </w:r>
    </w:p>
    <w:p w14:paraId="3A63B7BF" w14:textId="77777777" w:rsidR="00705EB7" w:rsidRDefault="00705EB7" w:rsidP="00645B76">
      <w:pPr>
        <w:tabs>
          <w:tab w:val="left" w:pos="567"/>
        </w:tabs>
        <w:rPr>
          <w:sz w:val="22"/>
          <w:szCs w:val="22"/>
        </w:rPr>
      </w:pPr>
    </w:p>
    <w:p w14:paraId="1E8CF9DA" w14:textId="77777777" w:rsidR="00705EB7" w:rsidRDefault="00705EB7" w:rsidP="00645B76">
      <w:pPr>
        <w:tabs>
          <w:tab w:val="left" w:pos="567"/>
        </w:tabs>
        <w:rPr>
          <w:sz w:val="22"/>
          <w:szCs w:val="22"/>
        </w:rPr>
      </w:pPr>
    </w:p>
    <w:p w14:paraId="2159D40C" w14:textId="4DDEA284" w:rsidR="00705EB7" w:rsidRPr="00BB4648" w:rsidRDefault="00705EB7" w:rsidP="00705EB7">
      <w:pPr>
        <w:keepNext/>
        <w:widowControl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BB4648">
        <w:rPr>
          <w:b/>
          <w:noProof/>
          <w:sz w:val="22"/>
          <w:szCs w:val="22"/>
        </w:rPr>
        <w:t>EGYEDI AZONOSÍTÓ – 2D VONALKÓD</w:t>
      </w:r>
      <w:r w:rsidR="007D3498">
        <w:rPr>
          <w:b/>
          <w:noProof/>
          <w:sz w:val="22"/>
          <w:szCs w:val="22"/>
        </w:rPr>
        <w:fldChar w:fldCharType="begin"/>
      </w:r>
      <w:r w:rsidR="007D3498">
        <w:rPr>
          <w:b/>
          <w:noProof/>
          <w:sz w:val="22"/>
          <w:szCs w:val="22"/>
        </w:rPr>
        <w:instrText xml:space="preserve"> DOCVARIABLE VAULT_ND_c382b696-2daa-4f14-aee5-399599847341 \* MERGEFORMAT </w:instrText>
      </w:r>
      <w:r w:rsidR="007D3498">
        <w:rPr>
          <w:b/>
          <w:noProof/>
          <w:sz w:val="22"/>
          <w:szCs w:val="22"/>
        </w:rPr>
        <w:fldChar w:fldCharType="separate"/>
      </w:r>
      <w:r w:rsidR="007D3498">
        <w:rPr>
          <w:b/>
          <w:noProof/>
          <w:sz w:val="22"/>
          <w:szCs w:val="22"/>
        </w:rPr>
        <w:t xml:space="preserve"> </w:t>
      </w:r>
      <w:r w:rsidR="007D3498">
        <w:rPr>
          <w:b/>
          <w:noProof/>
          <w:sz w:val="22"/>
          <w:szCs w:val="22"/>
        </w:rPr>
        <w:fldChar w:fldCharType="end"/>
      </w:r>
    </w:p>
    <w:p w14:paraId="0E289E83" w14:textId="77777777" w:rsidR="00705EB7" w:rsidRPr="00BB4648" w:rsidRDefault="00705EB7" w:rsidP="00705EB7">
      <w:pPr>
        <w:tabs>
          <w:tab w:val="left" w:pos="720"/>
        </w:tabs>
        <w:rPr>
          <w:noProof/>
          <w:sz w:val="22"/>
          <w:szCs w:val="22"/>
        </w:rPr>
      </w:pPr>
    </w:p>
    <w:p w14:paraId="4755CC60" w14:textId="77777777" w:rsidR="00705EB7" w:rsidRPr="00BB4648" w:rsidRDefault="00705EB7" w:rsidP="00705EB7">
      <w:pPr>
        <w:rPr>
          <w:noProof/>
          <w:sz w:val="22"/>
          <w:szCs w:val="22"/>
          <w:shd w:val="clear" w:color="auto" w:fill="CCCCCC"/>
        </w:rPr>
      </w:pPr>
      <w:r w:rsidRPr="00BB4648">
        <w:rPr>
          <w:noProof/>
          <w:sz w:val="22"/>
          <w:szCs w:val="22"/>
        </w:rPr>
        <w:t>Egyedi azonosítójú 2D vonalkóddal ellátva.</w:t>
      </w:r>
    </w:p>
    <w:p w14:paraId="418E4EF9" w14:textId="77777777" w:rsidR="00705EB7" w:rsidRPr="00BB4648" w:rsidRDefault="00705EB7" w:rsidP="00705EB7">
      <w:pPr>
        <w:rPr>
          <w:noProof/>
          <w:sz w:val="22"/>
          <w:szCs w:val="22"/>
          <w:shd w:val="clear" w:color="auto" w:fill="CCCCCC"/>
        </w:rPr>
      </w:pPr>
    </w:p>
    <w:p w14:paraId="0B7886F8" w14:textId="77777777" w:rsidR="00705EB7" w:rsidRPr="00BB4648" w:rsidRDefault="00705EB7" w:rsidP="00705EB7">
      <w:pPr>
        <w:rPr>
          <w:noProof/>
          <w:sz w:val="22"/>
          <w:szCs w:val="22"/>
          <w:highlight w:val="lightGray"/>
        </w:rPr>
      </w:pPr>
    </w:p>
    <w:p w14:paraId="29DE89C6" w14:textId="3A038C02" w:rsidR="00705EB7" w:rsidRPr="00BB4648" w:rsidRDefault="00705EB7" w:rsidP="00705EB7">
      <w:pPr>
        <w:keepNext/>
        <w:widowControl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BB4648">
        <w:rPr>
          <w:b/>
          <w:noProof/>
          <w:sz w:val="22"/>
          <w:szCs w:val="22"/>
        </w:rPr>
        <w:t>EGYEDI AZONOSÍTÓ OLVASHATÓ FORMÁTUMA</w:t>
      </w:r>
      <w:r w:rsidR="007D3498">
        <w:rPr>
          <w:b/>
          <w:noProof/>
          <w:sz w:val="22"/>
          <w:szCs w:val="22"/>
        </w:rPr>
        <w:fldChar w:fldCharType="begin"/>
      </w:r>
      <w:r w:rsidR="007D3498">
        <w:rPr>
          <w:b/>
          <w:noProof/>
          <w:sz w:val="22"/>
          <w:szCs w:val="22"/>
        </w:rPr>
        <w:instrText xml:space="preserve"> DOCVARIABLE VAULT_ND_8bbbdc1a-3f79-4d4d-983b-71c332e73bff \* MERGEFORMAT </w:instrText>
      </w:r>
      <w:r w:rsidR="007D3498">
        <w:rPr>
          <w:b/>
          <w:noProof/>
          <w:sz w:val="22"/>
          <w:szCs w:val="22"/>
        </w:rPr>
        <w:fldChar w:fldCharType="separate"/>
      </w:r>
      <w:r w:rsidR="007D3498">
        <w:rPr>
          <w:b/>
          <w:noProof/>
          <w:sz w:val="22"/>
          <w:szCs w:val="22"/>
        </w:rPr>
        <w:t xml:space="preserve"> </w:t>
      </w:r>
      <w:r w:rsidR="007D3498">
        <w:rPr>
          <w:b/>
          <w:noProof/>
          <w:sz w:val="22"/>
          <w:szCs w:val="22"/>
        </w:rPr>
        <w:fldChar w:fldCharType="end"/>
      </w:r>
    </w:p>
    <w:p w14:paraId="595834D0" w14:textId="77777777" w:rsidR="00705EB7" w:rsidRPr="00BB4648" w:rsidRDefault="00705EB7" w:rsidP="00705EB7">
      <w:pPr>
        <w:tabs>
          <w:tab w:val="left" w:pos="720"/>
        </w:tabs>
        <w:rPr>
          <w:noProof/>
          <w:sz w:val="22"/>
          <w:szCs w:val="22"/>
        </w:rPr>
      </w:pPr>
    </w:p>
    <w:p w14:paraId="27EEFF22" w14:textId="77777777" w:rsidR="00705EB7" w:rsidRPr="00BB4648" w:rsidRDefault="00705EB7" w:rsidP="00705EB7">
      <w:pPr>
        <w:rPr>
          <w:color w:val="008000"/>
          <w:sz w:val="22"/>
          <w:szCs w:val="22"/>
        </w:rPr>
      </w:pPr>
      <w:r w:rsidRPr="00BB4648">
        <w:rPr>
          <w:sz w:val="22"/>
          <w:szCs w:val="22"/>
        </w:rPr>
        <w:t xml:space="preserve">PC: </w:t>
      </w:r>
    </w:p>
    <w:p w14:paraId="16BE8097" w14:textId="77777777" w:rsidR="00705EB7" w:rsidRPr="00BB4648" w:rsidRDefault="00705EB7" w:rsidP="00705EB7">
      <w:pPr>
        <w:rPr>
          <w:sz w:val="22"/>
          <w:szCs w:val="22"/>
        </w:rPr>
      </w:pPr>
      <w:r w:rsidRPr="00BB4648">
        <w:rPr>
          <w:sz w:val="22"/>
          <w:szCs w:val="22"/>
        </w:rPr>
        <w:t xml:space="preserve">SN: </w:t>
      </w:r>
    </w:p>
    <w:p w14:paraId="64DD45CB" w14:textId="3A6F4EA8" w:rsidR="00663956" w:rsidRPr="000F46E8" w:rsidRDefault="005E59DA" w:rsidP="00DF2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  <w:u w:val="single"/>
        </w:rPr>
      </w:pPr>
      <w:r>
        <w:t>   </w:t>
      </w:r>
      <w:r w:rsidR="00663956" w:rsidRPr="000F46E8">
        <w:br w:type="page"/>
      </w:r>
      <w:r w:rsidR="00663956" w:rsidRPr="000F46E8">
        <w:rPr>
          <w:b/>
          <w:noProof/>
          <w:sz w:val="22"/>
          <w:szCs w:val="22"/>
        </w:rPr>
        <w:lastRenderedPageBreak/>
        <w:t>A KIS KÖZVETLEN CSOMAGOLÁS</w:t>
      </w:r>
      <w:r w:rsidR="000F56F1">
        <w:rPr>
          <w:b/>
          <w:noProof/>
          <w:sz w:val="22"/>
          <w:szCs w:val="22"/>
        </w:rPr>
        <w:t>I EGYSÉGEKEN MINIMÁLISAN</w:t>
      </w:r>
      <w:r w:rsidR="00663956" w:rsidRPr="000F46E8">
        <w:rPr>
          <w:b/>
          <w:noProof/>
          <w:sz w:val="22"/>
          <w:szCs w:val="22"/>
        </w:rPr>
        <w:t xml:space="preserve"> FELTÜNTETENDŐ ADATOK </w:t>
      </w:r>
    </w:p>
    <w:p w14:paraId="73D03018" w14:textId="77777777" w:rsidR="00663956" w:rsidRPr="000F46E8" w:rsidRDefault="00663956" w:rsidP="00DF2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</w:p>
    <w:p w14:paraId="14D1FF8F" w14:textId="77777777" w:rsidR="00663956" w:rsidRPr="000F46E8" w:rsidRDefault="00663956" w:rsidP="00DF2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TARTÁLY</w:t>
      </w:r>
    </w:p>
    <w:p w14:paraId="5745C7B9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2B0BD595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00D72A6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1.</w:t>
      </w:r>
      <w:r w:rsidRPr="000F46E8">
        <w:rPr>
          <w:b/>
          <w:noProof/>
          <w:sz w:val="22"/>
          <w:szCs w:val="22"/>
        </w:rPr>
        <w:tab/>
        <w:t>A GYÓGYSZER NEVE</w:t>
      </w:r>
      <w:r w:rsidR="000F56F1">
        <w:rPr>
          <w:b/>
          <w:noProof/>
          <w:sz w:val="22"/>
          <w:szCs w:val="22"/>
        </w:rPr>
        <w:t xml:space="preserve"> </w:t>
      </w:r>
      <w:r w:rsidR="000F56F1" w:rsidRPr="00DC2D4D">
        <w:rPr>
          <w:rFonts w:eastAsia="Times New Roman"/>
          <w:b/>
          <w:noProof/>
          <w:sz w:val="22"/>
          <w:szCs w:val="22"/>
        </w:rPr>
        <w:t>ÉS AZ ALKALMAZÁS MÓDJA</w:t>
      </w:r>
    </w:p>
    <w:p w14:paraId="1EF402A7" w14:textId="77777777" w:rsidR="00645B76" w:rsidRDefault="00645B76" w:rsidP="00645B76">
      <w:pPr>
        <w:tabs>
          <w:tab w:val="left" w:pos="567"/>
        </w:tabs>
        <w:rPr>
          <w:b/>
          <w:bCs/>
          <w:sz w:val="22"/>
          <w:szCs w:val="22"/>
        </w:rPr>
      </w:pPr>
    </w:p>
    <w:p w14:paraId="12168AED" w14:textId="77777777" w:rsidR="00645B76" w:rsidRPr="00993292" w:rsidRDefault="00645B76" w:rsidP="00645B76">
      <w:pPr>
        <w:tabs>
          <w:tab w:val="left" w:pos="567"/>
        </w:tabs>
        <w:rPr>
          <w:b/>
          <w:sz w:val="22"/>
          <w:szCs w:val="22"/>
        </w:rPr>
      </w:pPr>
      <w:r w:rsidRPr="00993292">
        <w:rPr>
          <w:b/>
          <w:bCs/>
          <w:sz w:val="22"/>
          <w:szCs w:val="22"/>
        </w:rPr>
        <w:t>Flixotide</w:t>
      </w:r>
      <w:r w:rsidRPr="00993292">
        <w:rPr>
          <w:sz w:val="22"/>
          <w:szCs w:val="22"/>
        </w:rPr>
        <w:t xml:space="preserve"> </w:t>
      </w:r>
      <w:r w:rsidRPr="00993292">
        <w:rPr>
          <w:b/>
          <w:sz w:val="22"/>
          <w:szCs w:val="22"/>
        </w:rPr>
        <w:t>Evohaler 250 mikrogramm/adag túlnyomásos inhalációs szuszpenzió</w:t>
      </w:r>
    </w:p>
    <w:p w14:paraId="05DC6770" w14:textId="77777777" w:rsidR="004410FB" w:rsidRDefault="004410FB" w:rsidP="00645B76">
      <w:pPr>
        <w:tabs>
          <w:tab w:val="left" w:pos="567"/>
        </w:tabs>
        <w:rPr>
          <w:sz w:val="22"/>
          <w:szCs w:val="22"/>
        </w:rPr>
      </w:pPr>
    </w:p>
    <w:p w14:paraId="7378F625" w14:textId="77777777" w:rsidR="00645B76" w:rsidRPr="00993292" w:rsidRDefault="00645B76" w:rsidP="00645B7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flutikazon-propionát</w:t>
      </w:r>
    </w:p>
    <w:p w14:paraId="0287EE1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33C4C92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1F64F7B8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2.</w:t>
      </w:r>
      <w:r w:rsidRPr="000F46E8">
        <w:rPr>
          <w:b/>
          <w:noProof/>
          <w:sz w:val="22"/>
          <w:szCs w:val="22"/>
        </w:rPr>
        <w:tab/>
      </w:r>
      <w:r w:rsidR="000F56F1" w:rsidRPr="00DC2D4D">
        <w:rPr>
          <w:rFonts w:eastAsia="Times New Roman"/>
          <w:b/>
          <w:noProof/>
          <w:sz w:val="22"/>
          <w:szCs w:val="22"/>
        </w:rPr>
        <w:t>AZ ALKALMAZÁSSAL KAPCSOLATOS TUDNIVALÓK</w:t>
      </w:r>
    </w:p>
    <w:p w14:paraId="7F801A9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0882CE0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jól rázza fel!</w:t>
      </w:r>
    </w:p>
    <w:p w14:paraId="332E857C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sz w:val="22"/>
          <w:szCs w:val="22"/>
        </w:rPr>
      </w:pPr>
    </w:p>
    <w:p w14:paraId="1AC3C67B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Használat előtt olvassa el a mellékelt betegtájékoztatót!</w:t>
      </w:r>
    </w:p>
    <w:p w14:paraId="63A22DC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5FC2337B" w14:textId="2F2F74B7" w:rsidR="00663956" w:rsidRDefault="00663956" w:rsidP="00663956">
      <w:pPr>
        <w:pStyle w:val="Vgjegyzetszvege"/>
        <w:tabs>
          <w:tab w:val="left" w:pos="567"/>
        </w:tabs>
        <w:rPr>
          <w:szCs w:val="22"/>
        </w:rPr>
      </w:pPr>
      <w:r w:rsidRPr="000F46E8">
        <w:rPr>
          <w:szCs w:val="22"/>
        </w:rPr>
        <w:t>Legfeljebb 30</w:t>
      </w:r>
      <w:r w:rsidR="005E59DA">
        <w:rPr>
          <w:szCs w:val="22"/>
        </w:rPr>
        <w:t> </w:t>
      </w:r>
      <w:r w:rsidR="000F56F1" w:rsidRPr="000F56F1">
        <w:rPr>
          <w:szCs w:val="22"/>
        </w:rPr>
        <w:t>°</w:t>
      </w:r>
      <w:r w:rsidRPr="000F46E8">
        <w:rPr>
          <w:szCs w:val="22"/>
        </w:rPr>
        <w:t>C-</w:t>
      </w:r>
      <w:proofErr w:type="spellStart"/>
      <w:r w:rsidRPr="000F46E8">
        <w:rPr>
          <w:szCs w:val="22"/>
        </w:rPr>
        <w:t>on</w:t>
      </w:r>
      <w:proofErr w:type="spellEnd"/>
      <w:r w:rsidRPr="000F46E8">
        <w:rPr>
          <w:szCs w:val="22"/>
        </w:rPr>
        <w:t xml:space="preserve"> tárolandó.</w:t>
      </w:r>
    </w:p>
    <w:p w14:paraId="383DE4E1" w14:textId="77777777" w:rsidR="00DE6E14" w:rsidRPr="00DE6E14" w:rsidRDefault="00DE6E14" w:rsidP="00DE6E14"/>
    <w:p w14:paraId="3982547F" w14:textId="77777777" w:rsidR="00663956" w:rsidRPr="000F46E8" w:rsidRDefault="00663956" w:rsidP="00663956">
      <w:pPr>
        <w:tabs>
          <w:tab w:val="left" w:pos="567"/>
        </w:tabs>
        <w:rPr>
          <w:sz w:val="22"/>
          <w:szCs w:val="22"/>
        </w:rPr>
      </w:pPr>
      <w:r w:rsidRPr="000F46E8">
        <w:rPr>
          <w:sz w:val="22"/>
          <w:szCs w:val="22"/>
        </w:rPr>
        <w:t>Túlnyomásos tartály. Nem szabad kilyukasztani, összetörni vagy elégetni akkor sem, ha látszólag üres.</w:t>
      </w:r>
    </w:p>
    <w:p w14:paraId="57F04DEC" w14:textId="77777777" w:rsidR="00663956" w:rsidRPr="000F46E8" w:rsidRDefault="00663956" w:rsidP="00663956">
      <w:pPr>
        <w:pStyle w:val="Vgjegyzetszvege"/>
        <w:tabs>
          <w:tab w:val="left" w:pos="567"/>
        </w:tabs>
        <w:rPr>
          <w:noProof/>
          <w:szCs w:val="22"/>
        </w:rPr>
      </w:pPr>
    </w:p>
    <w:p w14:paraId="38EA4302" w14:textId="77777777" w:rsidR="00663956" w:rsidRPr="000F46E8" w:rsidRDefault="00663956" w:rsidP="00663956">
      <w:pPr>
        <w:tabs>
          <w:tab w:val="left" w:pos="567"/>
        </w:tabs>
        <w:rPr>
          <w:sz w:val="22"/>
          <w:szCs w:val="22"/>
        </w:rPr>
      </w:pPr>
    </w:p>
    <w:p w14:paraId="0E196943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3.</w:t>
      </w:r>
      <w:r w:rsidRPr="000F46E8">
        <w:rPr>
          <w:b/>
          <w:noProof/>
          <w:sz w:val="22"/>
          <w:szCs w:val="22"/>
        </w:rPr>
        <w:tab/>
        <w:t>LEJÁRATI IDŐ</w:t>
      </w:r>
    </w:p>
    <w:p w14:paraId="7FE7F864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131185B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Felh.:</w:t>
      </w:r>
      <w:r w:rsidR="00353D04">
        <w:rPr>
          <w:noProof/>
          <w:sz w:val="22"/>
          <w:szCs w:val="22"/>
        </w:rPr>
        <w:t>/EXP</w:t>
      </w:r>
    </w:p>
    <w:p w14:paraId="538010A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730AEBD2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0505BBD9" w14:textId="77777777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4.</w:t>
      </w:r>
      <w:r w:rsidRPr="000F46E8">
        <w:rPr>
          <w:b/>
          <w:noProof/>
          <w:sz w:val="22"/>
          <w:szCs w:val="22"/>
        </w:rPr>
        <w:tab/>
        <w:t>A GYÁRTÁSI TÉTEL SZÁMA</w:t>
      </w:r>
    </w:p>
    <w:p w14:paraId="48041E5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</w:p>
    <w:p w14:paraId="610BE2E3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</w:rPr>
      </w:pPr>
      <w:r w:rsidRPr="000F46E8">
        <w:rPr>
          <w:noProof/>
          <w:sz w:val="22"/>
          <w:szCs w:val="22"/>
        </w:rPr>
        <w:t>Gy.sz.:</w:t>
      </w:r>
      <w:r w:rsidR="00353D04">
        <w:rPr>
          <w:noProof/>
          <w:sz w:val="22"/>
          <w:szCs w:val="22"/>
        </w:rPr>
        <w:t>/Lot:</w:t>
      </w:r>
    </w:p>
    <w:p w14:paraId="200C1A06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0B4F1FD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75843AE9" w14:textId="30AE6B1F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5.</w:t>
      </w:r>
      <w:r w:rsidRPr="000F46E8">
        <w:rPr>
          <w:b/>
          <w:noProof/>
          <w:sz w:val="22"/>
          <w:szCs w:val="22"/>
        </w:rPr>
        <w:tab/>
        <w:t>TARTALOM SÚLY</w:t>
      </w:r>
      <w:r w:rsidR="000F56F1">
        <w:rPr>
          <w:b/>
          <w:noProof/>
          <w:sz w:val="22"/>
          <w:szCs w:val="22"/>
        </w:rPr>
        <w:t>RA</w:t>
      </w:r>
      <w:r w:rsidRPr="000F46E8">
        <w:rPr>
          <w:b/>
          <w:noProof/>
          <w:sz w:val="22"/>
          <w:szCs w:val="22"/>
        </w:rPr>
        <w:t>, TÉRFOG</w:t>
      </w:r>
      <w:r w:rsidR="000F56F1">
        <w:rPr>
          <w:b/>
          <w:noProof/>
          <w:sz w:val="22"/>
          <w:szCs w:val="22"/>
        </w:rPr>
        <w:t>ATRA</w:t>
      </w:r>
      <w:r w:rsidRPr="000F46E8">
        <w:rPr>
          <w:b/>
          <w:noProof/>
          <w:sz w:val="22"/>
          <w:szCs w:val="22"/>
        </w:rPr>
        <w:t>, VAGY EGYSÉG</w:t>
      </w:r>
      <w:r w:rsidR="000F56F1">
        <w:rPr>
          <w:b/>
          <w:noProof/>
          <w:sz w:val="22"/>
          <w:szCs w:val="22"/>
        </w:rPr>
        <w:t>RE VONATKOZTATVA</w:t>
      </w:r>
      <w:r w:rsidR="007D3498">
        <w:rPr>
          <w:b/>
          <w:noProof/>
          <w:sz w:val="22"/>
          <w:szCs w:val="22"/>
        </w:rPr>
        <w:fldChar w:fldCharType="begin"/>
      </w:r>
      <w:r w:rsidR="007D3498">
        <w:rPr>
          <w:b/>
          <w:noProof/>
          <w:sz w:val="22"/>
          <w:szCs w:val="22"/>
        </w:rPr>
        <w:instrText xml:space="preserve"> DOCVARIABLE VAULT_ND_cd547e65-ee0c-4e17-9119-23a8d26f920b \* MERGEFORMAT </w:instrText>
      </w:r>
      <w:r w:rsidR="007D3498">
        <w:rPr>
          <w:b/>
          <w:noProof/>
          <w:sz w:val="22"/>
          <w:szCs w:val="22"/>
        </w:rPr>
        <w:fldChar w:fldCharType="separate"/>
      </w:r>
      <w:r w:rsidR="007D3498">
        <w:rPr>
          <w:b/>
          <w:noProof/>
          <w:sz w:val="22"/>
          <w:szCs w:val="22"/>
        </w:rPr>
        <w:t xml:space="preserve"> </w:t>
      </w:r>
      <w:r w:rsidR="007D3498">
        <w:rPr>
          <w:b/>
          <w:noProof/>
          <w:sz w:val="22"/>
          <w:szCs w:val="22"/>
        </w:rPr>
        <w:fldChar w:fldCharType="end"/>
      </w:r>
    </w:p>
    <w:p w14:paraId="6CD5005E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427BFC93" w14:textId="77777777" w:rsidR="00645B76" w:rsidRPr="00993292" w:rsidRDefault="00645B76" w:rsidP="00645B76">
      <w:pPr>
        <w:tabs>
          <w:tab w:val="left" w:pos="567"/>
        </w:tabs>
        <w:rPr>
          <w:sz w:val="22"/>
          <w:szCs w:val="22"/>
        </w:rPr>
      </w:pPr>
      <w:r w:rsidRPr="00993292">
        <w:rPr>
          <w:sz w:val="22"/>
          <w:szCs w:val="22"/>
        </w:rPr>
        <w:t>120 adag</w:t>
      </w:r>
    </w:p>
    <w:p w14:paraId="299578EF" w14:textId="77777777" w:rsidR="00645B76" w:rsidRPr="00993292" w:rsidRDefault="00645B76" w:rsidP="00645B76">
      <w:pPr>
        <w:tabs>
          <w:tab w:val="left" w:pos="567"/>
        </w:tabs>
        <w:rPr>
          <w:sz w:val="22"/>
          <w:szCs w:val="22"/>
        </w:rPr>
      </w:pPr>
    </w:p>
    <w:p w14:paraId="664D2105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37F89F7F" w14:textId="5CCEF362" w:rsidR="00663956" w:rsidRPr="000F46E8" w:rsidRDefault="00663956" w:rsidP="006639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0F46E8">
        <w:rPr>
          <w:b/>
          <w:noProof/>
          <w:sz w:val="22"/>
          <w:szCs w:val="22"/>
        </w:rPr>
        <w:t>6.</w:t>
      </w:r>
      <w:r w:rsidRPr="000F46E8">
        <w:rPr>
          <w:b/>
          <w:noProof/>
          <w:sz w:val="22"/>
          <w:szCs w:val="22"/>
        </w:rPr>
        <w:tab/>
        <w:t>EGYÉB INFORMÁCIÓK</w:t>
      </w:r>
      <w:r w:rsidR="007D3498">
        <w:rPr>
          <w:b/>
          <w:noProof/>
          <w:sz w:val="22"/>
          <w:szCs w:val="22"/>
        </w:rPr>
        <w:fldChar w:fldCharType="begin"/>
      </w:r>
      <w:r w:rsidR="007D3498">
        <w:rPr>
          <w:b/>
          <w:noProof/>
          <w:sz w:val="22"/>
          <w:szCs w:val="22"/>
        </w:rPr>
        <w:instrText xml:space="preserve"> DOCVARIABLE VAULT_ND_3b439c8f-3df8-4711-8939-d5fe6616b9e4 \* MERGEFORMAT </w:instrText>
      </w:r>
      <w:r w:rsidR="007D3498">
        <w:rPr>
          <w:b/>
          <w:noProof/>
          <w:sz w:val="22"/>
          <w:szCs w:val="22"/>
        </w:rPr>
        <w:fldChar w:fldCharType="separate"/>
      </w:r>
      <w:r w:rsidR="007D3498">
        <w:rPr>
          <w:b/>
          <w:noProof/>
          <w:sz w:val="22"/>
          <w:szCs w:val="22"/>
        </w:rPr>
        <w:t xml:space="preserve"> </w:t>
      </w:r>
      <w:r w:rsidR="007D3498">
        <w:rPr>
          <w:b/>
          <w:noProof/>
          <w:sz w:val="22"/>
          <w:szCs w:val="22"/>
        </w:rPr>
        <w:fldChar w:fldCharType="end"/>
      </w:r>
    </w:p>
    <w:p w14:paraId="580BAD71" w14:textId="77777777" w:rsidR="00663956" w:rsidRPr="000F46E8" w:rsidRDefault="00663956" w:rsidP="00663956">
      <w:pPr>
        <w:tabs>
          <w:tab w:val="left" w:pos="567"/>
        </w:tabs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5309ADE1" w14:textId="77777777" w:rsidR="005E62FE" w:rsidRPr="00993292" w:rsidRDefault="000F7B85" w:rsidP="00645B76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[</w:t>
      </w:r>
      <w:r w:rsidRPr="00BB4648">
        <w:rPr>
          <w:i/>
          <w:sz w:val="22"/>
          <w:szCs w:val="22"/>
        </w:rPr>
        <w:t>GSK logo</w:t>
      </w:r>
      <w:r>
        <w:rPr>
          <w:sz w:val="22"/>
          <w:szCs w:val="22"/>
        </w:rPr>
        <w:t>]</w:t>
      </w:r>
      <w:r w:rsidR="00DC0FE7">
        <w:rPr>
          <w:sz w:val="22"/>
          <w:szCs w:val="22"/>
        </w:rPr>
        <w:t>.</w:t>
      </w:r>
    </w:p>
    <w:p w14:paraId="356064CF" w14:textId="77777777" w:rsidR="005E62FE" w:rsidRPr="00993292" w:rsidRDefault="005E62FE" w:rsidP="00993292">
      <w:pPr>
        <w:tabs>
          <w:tab w:val="left" w:pos="0"/>
          <w:tab w:val="left" w:pos="567"/>
        </w:tabs>
        <w:rPr>
          <w:sz w:val="22"/>
          <w:szCs w:val="22"/>
        </w:rPr>
      </w:pPr>
    </w:p>
    <w:sectPr w:rsidR="005E62FE" w:rsidRPr="00993292" w:rsidSect="00993292">
      <w:head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B49A9" w14:textId="77777777" w:rsidR="005C75AB" w:rsidRDefault="005C75AB">
      <w:r>
        <w:separator/>
      </w:r>
    </w:p>
  </w:endnote>
  <w:endnote w:type="continuationSeparator" w:id="0">
    <w:p w14:paraId="1D929585" w14:textId="77777777" w:rsidR="005C75AB" w:rsidRDefault="005C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0E0D4" w14:textId="43C87B1D" w:rsidR="00E927C0" w:rsidRPr="00496A4E" w:rsidRDefault="005E59DA" w:rsidP="005E59DA">
    <w:pPr>
      <w:pStyle w:val="llb"/>
      <w:tabs>
        <w:tab w:val="clear" w:pos="4536"/>
      </w:tabs>
      <w:rPr>
        <w:sz w:val="18"/>
        <w:szCs w:val="18"/>
      </w:rPr>
    </w:pPr>
    <w:r w:rsidRPr="005E59DA">
      <w:rPr>
        <w:sz w:val="18"/>
        <w:szCs w:val="18"/>
      </w:rPr>
      <w:t>NNGYK/ETGY/31931/2025</w:t>
    </w:r>
    <w:r w:rsidRPr="005E59DA">
      <w:rPr>
        <w:sz w:val="18"/>
        <w:szCs w:val="18"/>
      </w:rPr>
      <w:tab/>
      <w:t>2025. november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CE09C" w14:textId="77777777" w:rsidR="005C75AB" w:rsidRDefault="005C75AB">
      <w:r>
        <w:separator/>
      </w:r>
    </w:p>
  </w:footnote>
  <w:footnote w:type="continuationSeparator" w:id="0">
    <w:p w14:paraId="5BC4CBFD" w14:textId="77777777" w:rsidR="005C75AB" w:rsidRDefault="005C7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D447" w14:textId="7DE83A3C" w:rsidR="004410FB" w:rsidRPr="00BB4648" w:rsidRDefault="004410FB" w:rsidP="00BB4648">
    <w:pPr>
      <w:pStyle w:val="lfej"/>
      <w:jc w:val="center"/>
      <w:rPr>
        <w:sz w:val="18"/>
        <w:szCs w:val="18"/>
      </w:rPr>
    </w:pPr>
    <w:r w:rsidRPr="00BB4648">
      <w:rPr>
        <w:sz w:val="18"/>
        <w:szCs w:val="18"/>
      </w:rPr>
      <w:fldChar w:fldCharType="begin"/>
    </w:r>
    <w:r w:rsidRPr="00BB4648">
      <w:rPr>
        <w:sz w:val="18"/>
        <w:szCs w:val="18"/>
      </w:rPr>
      <w:instrText>PAGE   \* MERGEFORMAT</w:instrText>
    </w:r>
    <w:r w:rsidRPr="00BB4648">
      <w:rPr>
        <w:sz w:val="18"/>
        <w:szCs w:val="18"/>
      </w:rPr>
      <w:fldChar w:fldCharType="separate"/>
    </w:r>
    <w:r w:rsidR="008416C1">
      <w:rPr>
        <w:noProof/>
        <w:sz w:val="18"/>
        <w:szCs w:val="18"/>
      </w:rPr>
      <w:t>3</w:t>
    </w:r>
    <w:r w:rsidRPr="00BB4648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3b439c8f-3df8-4711-8939-d5fe6616b9e4" w:val=" "/>
    <w:docVar w:name="VAULT_ND_8bbbdc1a-3f79-4d4d-983b-71c332e73bff" w:val=" "/>
    <w:docVar w:name="VAULT_ND_c382b696-2daa-4f14-aee5-399599847341" w:val=" "/>
    <w:docVar w:name="VAULT_ND_cd547e65-ee0c-4e17-9119-23a8d26f920b" w:val=" "/>
  </w:docVars>
  <w:rsids>
    <w:rsidRoot w:val="00092F35"/>
    <w:rsid w:val="000309C5"/>
    <w:rsid w:val="00054626"/>
    <w:rsid w:val="00055281"/>
    <w:rsid w:val="000740A0"/>
    <w:rsid w:val="00092F35"/>
    <w:rsid w:val="000C6DC9"/>
    <w:rsid w:val="000F56F1"/>
    <w:rsid w:val="000F5886"/>
    <w:rsid w:val="000F7B85"/>
    <w:rsid w:val="00101F4D"/>
    <w:rsid w:val="001840D7"/>
    <w:rsid w:val="00195CC1"/>
    <w:rsid w:val="001C4538"/>
    <w:rsid w:val="001C5D48"/>
    <w:rsid w:val="002141FB"/>
    <w:rsid w:val="002248F7"/>
    <w:rsid w:val="002346FB"/>
    <w:rsid w:val="00244293"/>
    <w:rsid w:val="00286560"/>
    <w:rsid w:val="00353D04"/>
    <w:rsid w:val="003902E1"/>
    <w:rsid w:val="003C357B"/>
    <w:rsid w:val="00406CFD"/>
    <w:rsid w:val="004265DF"/>
    <w:rsid w:val="004410FB"/>
    <w:rsid w:val="00496A4E"/>
    <w:rsid w:val="004B6B9F"/>
    <w:rsid w:val="0057019F"/>
    <w:rsid w:val="00574FB8"/>
    <w:rsid w:val="00587588"/>
    <w:rsid w:val="005C75AB"/>
    <w:rsid w:val="005D37F2"/>
    <w:rsid w:val="005E59DA"/>
    <w:rsid w:val="005E62FE"/>
    <w:rsid w:val="0060429D"/>
    <w:rsid w:val="00645B76"/>
    <w:rsid w:val="00663956"/>
    <w:rsid w:val="006908D2"/>
    <w:rsid w:val="00691AD8"/>
    <w:rsid w:val="00705EB7"/>
    <w:rsid w:val="00796C85"/>
    <w:rsid w:val="007D3498"/>
    <w:rsid w:val="007F707C"/>
    <w:rsid w:val="00802DA3"/>
    <w:rsid w:val="008416C1"/>
    <w:rsid w:val="008C7D5E"/>
    <w:rsid w:val="008F6383"/>
    <w:rsid w:val="00924984"/>
    <w:rsid w:val="00943C6A"/>
    <w:rsid w:val="009868C1"/>
    <w:rsid w:val="009868D1"/>
    <w:rsid w:val="00993292"/>
    <w:rsid w:val="009E2CFF"/>
    <w:rsid w:val="00A70CD0"/>
    <w:rsid w:val="00A767D9"/>
    <w:rsid w:val="00AC4685"/>
    <w:rsid w:val="00AD3880"/>
    <w:rsid w:val="00AE2D4D"/>
    <w:rsid w:val="00AF59F2"/>
    <w:rsid w:val="00B26030"/>
    <w:rsid w:val="00B434A8"/>
    <w:rsid w:val="00BA076F"/>
    <w:rsid w:val="00BA1263"/>
    <w:rsid w:val="00BB4648"/>
    <w:rsid w:val="00BF70E6"/>
    <w:rsid w:val="00C47171"/>
    <w:rsid w:val="00CC026F"/>
    <w:rsid w:val="00CD17C1"/>
    <w:rsid w:val="00CD6ACC"/>
    <w:rsid w:val="00DA6BED"/>
    <w:rsid w:val="00DC0FE7"/>
    <w:rsid w:val="00DD6496"/>
    <w:rsid w:val="00DE0F2F"/>
    <w:rsid w:val="00DE6E14"/>
    <w:rsid w:val="00DF2AED"/>
    <w:rsid w:val="00E34286"/>
    <w:rsid w:val="00E41358"/>
    <w:rsid w:val="00E52DDB"/>
    <w:rsid w:val="00E60188"/>
    <w:rsid w:val="00E65BF8"/>
    <w:rsid w:val="00E927C0"/>
    <w:rsid w:val="00EB3AD2"/>
    <w:rsid w:val="00EB76EA"/>
    <w:rsid w:val="00F66840"/>
    <w:rsid w:val="00FB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E2AE7"/>
  <w15:chartTrackingRefBased/>
  <w15:docId w15:val="{D7D04A4A-09B1-4B96-A52D-F901B48D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  <w:lang w:val="hu-HU"/>
    </w:rPr>
  </w:style>
  <w:style w:type="paragraph" w:styleId="Cmsor1">
    <w:name w:val="heading 1"/>
    <w:basedOn w:val="Norml"/>
    <w:next w:val="Norml"/>
    <w:link w:val="Cmsor1Char"/>
    <w:qFormat/>
    <w:rsid w:val="00663956"/>
    <w:pPr>
      <w:keepNext/>
      <w:numPr>
        <w:numId w:val="1"/>
      </w:numPr>
      <w:outlineLvl w:val="0"/>
    </w:pPr>
    <w:rPr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rsid w:val="005E62FE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AF59F2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rsid w:val="00663956"/>
    <w:rPr>
      <w:rFonts w:eastAsia="Lucida Sans Unicode"/>
      <w:b/>
      <w:sz w:val="24"/>
    </w:rPr>
  </w:style>
  <w:style w:type="paragraph" w:styleId="Vgjegyzetszvege">
    <w:name w:val="endnote text"/>
    <w:basedOn w:val="Norml"/>
    <w:next w:val="Norml"/>
    <w:link w:val="VgjegyzetszvegeChar"/>
    <w:rsid w:val="00663956"/>
    <w:pPr>
      <w:widowControl/>
      <w:spacing w:line="260" w:lineRule="atLeast"/>
    </w:pPr>
    <w:rPr>
      <w:rFonts w:eastAsia="Times New Roman"/>
      <w:sz w:val="22"/>
      <w:szCs w:val="20"/>
    </w:rPr>
  </w:style>
  <w:style w:type="character" w:customStyle="1" w:styleId="VgjegyzetszvegeChar">
    <w:name w:val="Végjegyzet szövege Char"/>
    <w:link w:val="Vgjegyzetszvege"/>
    <w:rsid w:val="00663956"/>
    <w:rPr>
      <w:sz w:val="22"/>
    </w:rPr>
  </w:style>
  <w:style w:type="character" w:customStyle="1" w:styleId="lfejChar">
    <w:name w:val="Élőfej Char"/>
    <w:link w:val="lfej"/>
    <w:uiPriority w:val="99"/>
    <w:rsid w:val="004410FB"/>
    <w:rPr>
      <w:rFonts w:eastAsia="Lucida Sans Unicode"/>
      <w:sz w:val="24"/>
      <w:szCs w:val="24"/>
    </w:rPr>
  </w:style>
  <w:style w:type="character" w:styleId="Jegyzethivatkozs">
    <w:name w:val="annotation reference"/>
    <w:rsid w:val="00353D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353D04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353D04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rsid w:val="00353D04"/>
    <w:rPr>
      <w:b/>
      <w:bCs/>
    </w:rPr>
  </w:style>
  <w:style w:type="character" w:customStyle="1" w:styleId="MegjegyzstrgyaChar">
    <w:name w:val="Megjegyzés tárgya Char"/>
    <w:link w:val="Megjegyzstrgya"/>
    <w:rsid w:val="00353D04"/>
    <w:rPr>
      <w:rFonts w:eastAsia="Lucida Sans Unicode"/>
      <w:b/>
      <w:bCs/>
    </w:rPr>
  </w:style>
  <w:style w:type="paragraph" w:styleId="Vltozat">
    <w:name w:val="Revision"/>
    <w:hidden/>
    <w:uiPriority w:val="99"/>
    <w:semiHidden/>
    <w:rsid w:val="00353D04"/>
    <w:rPr>
      <w:rFonts w:eastAsia="Lucida Sans Unicode"/>
      <w:sz w:val="24"/>
      <w:szCs w:val="24"/>
      <w:lang w:val="hu-HU"/>
    </w:rPr>
  </w:style>
  <w:style w:type="paragraph" w:styleId="Nincstrkz">
    <w:name w:val="No Spacing"/>
    <w:uiPriority w:val="1"/>
    <w:qFormat/>
    <w:rsid w:val="007F707C"/>
    <w:rPr>
      <w:rFonts w:ascii="Calibri" w:eastAsia="Calibri" w:hAnsi="Calibri"/>
      <w:sz w:val="22"/>
      <w:szCs w:val="22"/>
    </w:rPr>
  </w:style>
  <w:style w:type="paragraph" w:styleId="Cm">
    <w:name w:val="Title"/>
    <w:basedOn w:val="Norml"/>
    <w:next w:val="Norml"/>
    <w:link w:val="CmChar"/>
    <w:qFormat/>
    <w:rsid w:val="007D34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7D3498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9" ma:contentTypeDescription="Create a new document." ma:contentTypeScope="" ma:versionID="8deb2e5e613f542e113c71c2e78ef3cc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2b91fdeebc90343aae6f9dad3cfb2954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3965D-8ECD-4A9F-861C-AEAA8BBED7DF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53bfddcd-ed87-4e2f-848a-2186ccceec32"/>
    <ds:schemaRef ds:uri="http://purl.org/dc/elements/1.1/"/>
    <ds:schemaRef ds:uri="9ab13f10-ea91-4ae4-b716-2fc6226f5bbf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A2B21D6-9EB6-4285-8697-533415947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7C975-62CE-4FD2-AFA1-33246D70E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B41659-5B7F-4376-8E8D-34F7DD522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Külső (doboz) csomagoláson:</vt:lpstr>
      <vt:lpstr>Külső (doboz) csomagoláson:</vt:lpstr>
    </vt:vector>
  </TitlesOfParts>
  <Company>GlaxoSmithKline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Külső (doboz) csomagoláson:</dc:title>
  <dc:subject/>
  <dc:creator>zk</dc:creator>
  <cp:keywords/>
  <cp:lastModifiedBy>HU_OGYEI_16.1.2</cp:lastModifiedBy>
  <cp:revision>3</cp:revision>
  <cp:lastPrinted>2004-07-26T09:39:00Z</cp:lastPrinted>
  <dcterms:created xsi:type="dcterms:W3CDTF">2026-04-10T14:29:00Z</dcterms:created>
  <dcterms:modified xsi:type="dcterms:W3CDTF">2026-04-10T14:30:00Z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a66b2b-af80-48b6-873b-d341d3035cfa_Enabled">
    <vt:lpwstr>true</vt:lpwstr>
  </property>
  <property fmtid="{D5CDD505-2E9C-101B-9397-08002B2CF9AE}" pid="3" name="MSIP_Label_bea66b2b-af80-48b6-873b-d341d3035cfa_SetDate">
    <vt:lpwstr>2024-10-02T05:06:34Z</vt:lpwstr>
  </property>
  <property fmtid="{D5CDD505-2E9C-101B-9397-08002B2CF9AE}" pid="4" name="MSIP_Label_bea66b2b-af80-48b6-873b-d341d3035cfa_Method">
    <vt:lpwstr>Standard</vt:lpwstr>
  </property>
  <property fmtid="{D5CDD505-2E9C-101B-9397-08002B2CF9AE}" pid="5" name="MSIP_Label_bea66b2b-af80-48b6-873b-d341d3035cfa_Name">
    <vt:lpwstr>Proprietary</vt:lpwstr>
  </property>
  <property fmtid="{D5CDD505-2E9C-101B-9397-08002B2CF9AE}" pid="6" name="MSIP_Label_bea66b2b-af80-48b6-873b-d341d3035cfa_SiteId">
    <vt:lpwstr>63982aff-fb6c-4c22-973b-70e4acfb63e6</vt:lpwstr>
  </property>
  <property fmtid="{D5CDD505-2E9C-101B-9397-08002B2CF9AE}" pid="7" name="MSIP_Label_bea66b2b-af80-48b6-873b-d341d3035cfa_ActionId">
    <vt:lpwstr>3befd970-dc73-488e-a2ac-c9aa0b7b6cbb</vt:lpwstr>
  </property>
  <property fmtid="{D5CDD505-2E9C-101B-9397-08002B2CF9AE}" pid="8" name="MSIP_Label_bea66b2b-af80-48b6-873b-d341d3035cfa_ContentBits">
    <vt:lpwstr>0</vt:lpwstr>
  </property>
</Properties>
</file>