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CC73B" w14:textId="77777777" w:rsidR="00CB62E6" w:rsidRPr="001A4568" w:rsidRDefault="00CB62E6" w:rsidP="00CB62E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 w:val="22"/>
          <w:szCs w:val="22"/>
        </w:rPr>
      </w:pPr>
      <w:bookmarkStart w:id="0" w:name="_GoBack"/>
      <w:bookmarkEnd w:id="0"/>
      <w:r w:rsidRPr="001A4568">
        <w:rPr>
          <w:b/>
          <w:noProof/>
          <w:sz w:val="22"/>
          <w:szCs w:val="22"/>
        </w:rPr>
        <w:t>A KÜLSŐ CSOMAGOLÁSON FELTÜNTETENDŐ ADATOK</w:t>
      </w:r>
    </w:p>
    <w:p w14:paraId="6583FE98" w14:textId="77777777" w:rsidR="00CB62E6" w:rsidRPr="001A4568" w:rsidRDefault="00CB62E6" w:rsidP="00CB62E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 w:val="22"/>
          <w:szCs w:val="22"/>
        </w:rPr>
      </w:pPr>
    </w:p>
    <w:p w14:paraId="13CAF718" w14:textId="77777777" w:rsidR="00CB62E6" w:rsidRPr="001A4568" w:rsidRDefault="00CB62E6" w:rsidP="00CB62E6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DOBOZ</w:t>
      </w:r>
    </w:p>
    <w:p w14:paraId="6C762071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0AC78F42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1.</w:t>
      </w:r>
      <w:r w:rsidRPr="001A4568">
        <w:rPr>
          <w:b/>
          <w:noProof/>
          <w:sz w:val="22"/>
          <w:szCs w:val="22"/>
        </w:rPr>
        <w:tab/>
        <w:t>A GYÓGYSZER NEVE</w:t>
      </w:r>
    </w:p>
    <w:p w14:paraId="24CF825D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47C8E3C8" w14:textId="77777777" w:rsidR="00CB62E6" w:rsidRDefault="00CB62E6" w:rsidP="00CB62E6">
      <w:pPr>
        <w:rPr>
          <w:b/>
          <w:bCs/>
          <w:sz w:val="22"/>
        </w:rPr>
      </w:pPr>
      <w:r>
        <w:rPr>
          <w:b/>
          <w:bCs/>
          <w:sz w:val="22"/>
        </w:rPr>
        <w:t>Lacipil 4</w:t>
      </w:r>
      <w:r w:rsidR="002446F4">
        <w:rPr>
          <w:b/>
          <w:bCs/>
          <w:sz w:val="22"/>
        </w:rPr>
        <w:t> </w:t>
      </w:r>
      <w:r>
        <w:rPr>
          <w:b/>
          <w:bCs/>
          <w:sz w:val="22"/>
        </w:rPr>
        <w:t>mg filmtabletta</w:t>
      </w:r>
    </w:p>
    <w:p w14:paraId="00D739C4" w14:textId="77777777" w:rsidR="00CB62E6" w:rsidRDefault="00CB62E6" w:rsidP="00CB62E6">
      <w:pPr>
        <w:rPr>
          <w:sz w:val="22"/>
        </w:rPr>
      </w:pPr>
      <w:r>
        <w:rPr>
          <w:sz w:val="22"/>
        </w:rPr>
        <w:t>lacidipin</w:t>
      </w:r>
    </w:p>
    <w:p w14:paraId="5BCFB9F7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4B1E278D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5EE023F6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2.</w:t>
      </w:r>
      <w:r w:rsidRPr="001A4568">
        <w:rPr>
          <w:b/>
          <w:noProof/>
          <w:sz w:val="22"/>
          <w:szCs w:val="22"/>
        </w:rPr>
        <w:tab/>
        <w:t>HATÓANYAG(OK) MEGNEVEZÉSE</w:t>
      </w:r>
    </w:p>
    <w:p w14:paraId="57D0891B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7628AA7F" w14:textId="77777777" w:rsidR="00CB62E6" w:rsidRDefault="00CB62E6" w:rsidP="00CB62E6">
      <w:pPr>
        <w:spacing w:line="260" w:lineRule="atLeast"/>
        <w:rPr>
          <w:sz w:val="22"/>
        </w:rPr>
      </w:pPr>
      <w:r>
        <w:rPr>
          <w:sz w:val="22"/>
        </w:rPr>
        <w:t>4</w:t>
      </w:r>
      <w:r w:rsidR="002446F4">
        <w:rPr>
          <w:sz w:val="22"/>
        </w:rPr>
        <w:t> </w:t>
      </w:r>
      <w:r>
        <w:rPr>
          <w:sz w:val="22"/>
        </w:rPr>
        <w:t>mg lacidipin filmtablettánként.</w:t>
      </w:r>
    </w:p>
    <w:p w14:paraId="1121B43D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550C436D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5283A070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3.</w:t>
      </w:r>
      <w:r w:rsidRPr="001A4568">
        <w:rPr>
          <w:b/>
          <w:noProof/>
          <w:sz w:val="22"/>
          <w:szCs w:val="22"/>
        </w:rPr>
        <w:tab/>
        <w:t>SEGÉDANYAGOK FELSOROLÁSA</w:t>
      </w:r>
    </w:p>
    <w:p w14:paraId="1EAEBB7C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305B52DF" w14:textId="77777777" w:rsidR="00CB62E6" w:rsidRPr="001A4568" w:rsidRDefault="00CB62E6" w:rsidP="00CB62E6">
      <w:pPr>
        <w:spacing w:line="260" w:lineRule="atLeast"/>
        <w:rPr>
          <w:iCs/>
          <w:noProof/>
          <w:sz w:val="22"/>
          <w:szCs w:val="22"/>
        </w:rPr>
      </w:pPr>
      <w:r w:rsidRPr="001A4568">
        <w:rPr>
          <w:noProof/>
          <w:sz w:val="22"/>
          <w:szCs w:val="22"/>
        </w:rPr>
        <w:t>Ez</w:t>
      </w:r>
      <w:r w:rsidR="002446F4">
        <w:rPr>
          <w:noProof/>
          <w:sz w:val="22"/>
          <w:szCs w:val="22"/>
        </w:rPr>
        <w:t xml:space="preserve"> a készítmény laktózt tartalmaz. T</w:t>
      </w:r>
      <w:r w:rsidRPr="001A4568">
        <w:rPr>
          <w:noProof/>
          <w:sz w:val="22"/>
          <w:szCs w:val="22"/>
        </w:rPr>
        <w:t>ovábbi információkért lásd a betegtájékoztatót</w:t>
      </w:r>
      <w:r w:rsidRPr="001A4568">
        <w:rPr>
          <w:iCs/>
          <w:noProof/>
          <w:sz w:val="22"/>
          <w:szCs w:val="22"/>
        </w:rPr>
        <w:t>.</w:t>
      </w:r>
    </w:p>
    <w:p w14:paraId="3A871226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6AD00D2D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4A965B3A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4.</w:t>
      </w:r>
      <w:r w:rsidRPr="001A4568">
        <w:rPr>
          <w:b/>
          <w:noProof/>
          <w:sz w:val="22"/>
          <w:szCs w:val="22"/>
        </w:rPr>
        <w:tab/>
        <w:t>GYÓGYSZERFORMA ÉS TARTALOM</w:t>
      </w:r>
    </w:p>
    <w:p w14:paraId="05369EDC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1B7908C9" w14:textId="77777777" w:rsidR="00C32864" w:rsidRPr="004001D5" w:rsidRDefault="00CB62E6" w:rsidP="00C32864">
      <w:pPr>
        <w:rPr>
          <w:bCs/>
          <w:sz w:val="22"/>
        </w:rPr>
      </w:pPr>
      <w:r>
        <w:rPr>
          <w:sz w:val="22"/>
        </w:rPr>
        <w:t>28</w:t>
      </w:r>
      <w:r w:rsidR="002446F4" w:rsidRPr="002446F4">
        <w:rPr>
          <w:sz w:val="22"/>
        </w:rPr>
        <w:t> </w:t>
      </w:r>
      <w:r w:rsidRPr="002446F4">
        <w:rPr>
          <w:sz w:val="22"/>
        </w:rPr>
        <w:t>db</w:t>
      </w:r>
      <w:r w:rsidR="002446F4" w:rsidRPr="002446F4">
        <w:rPr>
          <w:sz w:val="22"/>
        </w:rPr>
        <w:t xml:space="preserve"> </w:t>
      </w:r>
      <w:r w:rsidR="00C32864" w:rsidRPr="004001D5">
        <w:rPr>
          <w:bCs/>
          <w:sz w:val="22"/>
        </w:rPr>
        <w:t>filmtabletta</w:t>
      </w:r>
    </w:p>
    <w:p w14:paraId="0D52B69A" w14:textId="77777777" w:rsidR="002446F4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3933F289" w14:textId="77777777" w:rsidR="00691557" w:rsidRPr="001A4568" w:rsidRDefault="00691557" w:rsidP="00CB62E6">
      <w:pPr>
        <w:spacing w:line="260" w:lineRule="atLeast"/>
        <w:rPr>
          <w:noProof/>
          <w:sz w:val="22"/>
          <w:szCs w:val="22"/>
        </w:rPr>
      </w:pPr>
    </w:p>
    <w:p w14:paraId="18EC3B47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5.</w:t>
      </w:r>
      <w:r w:rsidRPr="001A4568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39AACD8A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689BEA31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Szájon át történő alkalmazásra.</w:t>
      </w:r>
    </w:p>
    <w:p w14:paraId="40744972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Használat előtt olvassa el a mellékelt betegtájékoztatót!</w:t>
      </w:r>
    </w:p>
    <w:p w14:paraId="4832669E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50978AD2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60B588CE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6.</w:t>
      </w:r>
      <w:r w:rsidRPr="001A4568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2F4E43F8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6892419B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A gyógyszer gyermekektől elzárva tartandó!</w:t>
      </w:r>
    </w:p>
    <w:p w14:paraId="4DEBC035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6839967B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044ED5BD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7.</w:t>
      </w:r>
      <w:r w:rsidRPr="001A4568">
        <w:rPr>
          <w:b/>
          <w:noProof/>
          <w:sz w:val="22"/>
          <w:szCs w:val="22"/>
        </w:rPr>
        <w:tab/>
        <w:t>TOVÁBBI FIGYELMEZTETÉS(EK), AMENNYIBEN SZÜKSÉGES</w:t>
      </w:r>
    </w:p>
    <w:p w14:paraId="5F6A5A19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0E0F51E5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7CC56560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8.</w:t>
      </w:r>
      <w:r w:rsidRPr="001A4568">
        <w:rPr>
          <w:b/>
          <w:noProof/>
          <w:sz w:val="22"/>
          <w:szCs w:val="22"/>
        </w:rPr>
        <w:tab/>
        <w:t>LEJÁRATI IDŐ</w:t>
      </w:r>
    </w:p>
    <w:p w14:paraId="3BCF1401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123F3538" w14:textId="77777777" w:rsidR="00CB62E6" w:rsidRPr="001A4568" w:rsidRDefault="00465983" w:rsidP="00CB62E6">
      <w:pPr>
        <w:spacing w:line="260" w:lineRule="atLeast"/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1DE96A6E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1EA4C392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31EF8810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9.</w:t>
      </w:r>
      <w:r w:rsidRPr="001A4568">
        <w:rPr>
          <w:b/>
          <w:noProof/>
          <w:sz w:val="22"/>
          <w:szCs w:val="22"/>
        </w:rPr>
        <w:tab/>
        <w:t>KÜLÖNLEGES TÁROLÁSI ELŐÍRÁSOK</w:t>
      </w:r>
    </w:p>
    <w:p w14:paraId="4D43A75A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377803DC" w14:textId="77777777" w:rsidR="00CB62E6" w:rsidRPr="001A4568" w:rsidRDefault="00CB62E6" w:rsidP="00CB62E6">
      <w:pPr>
        <w:rPr>
          <w:sz w:val="22"/>
          <w:szCs w:val="22"/>
        </w:rPr>
      </w:pPr>
      <w:r w:rsidRPr="001A4568">
        <w:rPr>
          <w:sz w:val="22"/>
          <w:szCs w:val="22"/>
        </w:rPr>
        <w:t>Legfeljebb 30°C</w:t>
      </w:r>
      <w:r w:rsidRPr="001A4568">
        <w:rPr>
          <w:sz w:val="22"/>
          <w:szCs w:val="22"/>
        </w:rPr>
        <w:noBreakHyphen/>
        <w:t>on tárolandó.</w:t>
      </w:r>
    </w:p>
    <w:p w14:paraId="1238D26F" w14:textId="77777777" w:rsidR="00ED5D59" w:rsidRPr="001A4568" w:rsidRDefault="00ED5D59" w:rsidP="00ED5D59">
      <w:pPr>
        <w:rPr>
          <w:sz w:val="22"/>
          <w:szCs w:val="22"/>
        </w:rPr>
      </w:pPr>
      <w:r>
        <w:rPr>
          <w:sz w:val="22"/>
          <w:szCs w:val="22"/>
        </w:rPr>
        <w:t xml:space="preserve">A fénytől való védelem </w:t>
      </w:r>
      <w:r w:rsidR="00023DE1">
        <w:rPr>
          <w:sz w:val="22"/>
          <w:szCs w:val="22"/>
        </w:rPr>
        <w:t>érdekében az eredeti csomagolás</w:t>
      </w:r>
      <w:r>
        <w:rPr>
          <w:sz w:val="22"/>
          <w:szCs w:val="22"/>
        </w:rPr>
        <w:t>ban tárolandó.</w:t>
      </w:r>
    </w:p>
    <w:p w14:paraId="28EDB90D" w14:textId="77777777" w:rsidR="00CB62E6" w:rsidRDefault="00CB62E6" w:rsidP="00CB62E6">
      <w:pPr>
        <w:rPr>
          <w:sz w:val="22"/>
          <w:szCs w:val="22"/>
        </w:rPr>
      </w:pPr>
    </w:p>
    <w:p w14:paraId="42E10190" w14:textId="77777777" w:rsidR="00ED5D59" w:rsidRPr="001A4568" w:rsidRDefault="00ED5D59" w:rsidP="00CB62E6">
      <w:pPr>
        <w:rPr>
          <w:sz w:val="22"/>
          <w:szCs w:val="22"/>
        </w:rPr>
      </w:pPr>
    </w:p>
    <w:p w14:paraId="4D05C2FC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lastRenderedPageBreak/>
        <w:t>10.</w:t>
      </w:r>
      <w:r w:rsidRPr="001A4568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11616EF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777AC369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3BA78543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11.</w:t>
      </w:r>
      <w:r w:rsidRPr="001A4568">
        <w:rPr>
          <w:b/>
          <w:noProof/>
          <w:sz w:val="22"/>
          <w:szCs w:val="22"/>
        </w:rPr>
        <w:tab/>
        <w:t>A FORGALOMBA HOZATALI ENGEDÉLY JOGOSULTJÁNAK NEVE ÉS CÍME</w:t>
      </w:r>
    </w:p>
    <w:p w14:paraId="24B02765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14E40F2F" w14:textId="77777777" w:rsidR="00CB62E6" w:rsidRPr="001A4568" w:rsidRDefault="00CB62E6" w:rsidP="00CB62E6">
      <w:pPr>
        <w:tabs>
          <w:tab w:val="left" w:pos="567"/>
        </w:tabs>
        <w:rPr>
          <w:sz w:val="22"/>
          <w:szCs w:val="22"/>
        </w:rPr>
      </w:pPr>
      <w:r w:rsidRPr="001A4568">
        <w:rPr>
          <w:sz w:val="22"/>
          <w:szCs w:val="22"/>
        </w:rPr>
        <w:t>A forgalomba hozatali engedély jogosultja:</w:t>
      </w:r>
    </w:p>
    <w:p w14:paraId="0C27281D" w14:textId="77777777" w:rsidR="00F3388E" w:rsidRPr="00506722" w:rsidRDefault="00F3388E" w:rsidP="00F3388E">
      <w:pPr>
        <w:tabs>
          <w:tab w:val="left" w:pos="567"/>
        </w:tabs>
        <w:rPr>
          <w:sz w:val="22"/>
          <w:szCs w:val="22"/>
        </w:rPr>
      </w:pPr>
      <w:r w:rsidRPr="00506722">
        <w:rPr>
          <w:sz w:val="22"/>
          <w:szCs w:val="22"/>
        </w:rPr>
        <w:t xml:space="preserve">GlaxoSmithKline Trading Services Limited </w:t>
      </w:r>
    </w:p>
    <w:p w14:paraId="553A9030" w14:textId="77777777" w:rsidR="00CB62E6" w:rsidRPr="001A4568" w:rsidRDefault="00F3388E" w:rsidP="00A30C1C">
      <w:pPr>
        <w:tabs>
          <w:tab w:val="left" w:pos="567"/>
        </w:tabs>
        <w:rPr>
          <w:noProof/>
          <w:sz w:val="22"/>
          <w:szCs w:val="22"/>
        </w:rPr>
      </w:pPr>
      <w:r w:rsidRPr="00506722">
        <w:rPr>
          <w:sz w:val="22"/>
          <w:szCs w:val="22"/>
        </w:rPr>
        <w:t>12 Riverwalk, Citywest Business Campus, Dublin 24,</w:t>
      </w:r>
      <w:r w:rsidR="00A30C1C" w:rsidRPr="00A56963">
        <w:rPr>
          <w:color w:val="000000"/>
          <w:lang w:val="en-IN"/>
        </w:rPr>
        <w:t xml:space="preserve"> </w:t>
      </w:r>
      <w:r w:rsidR="00A30C1C" w:rsidRPr="00A56963">
        <w:rPr>
          <w:sz w:val="22"/>
          <w:szCs w:val="22"/>
          <w:lang w:val="en-IN"/>
        </w:rPr>
        <w:t>D24 YK11,</w:t>
      </w:r>
      <w:r w:rsidRPr="00506722">
        <w:rPr>
          <w:sz w:val="22"/>
          <w:szCs w:val="22"/>
        </w:rPr>
        <w:t xml:space="preserve"> Írország</w:t>
      </w:r>
      <w:r w:rsidRPr="001A4568" w:rsidDel="00F3388E">
        <w:rPr>
          <w:sz w:val="22"/>
          <w:szCs w:val="22"/>
        </w:rPr>
        <w:t xml:space="preserve"> </w:t>
      </w:r>
    </w:p>
    <w:p w14:paraId="42BA6F5C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054EE1CF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3E397D51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12.</w:t>
      </w:r>
      <w:r w:rsidRPr="001A4568">
        <w:rPr>
          <w:b/>
          <w:noProof/>
          <w:sz w:val="22"/>
          <w:szCs w:val="22"/>
        </w:rPr>
        <w:tab/>
        <w:t>A FORGALOMBA HOZATALI ENGEDÉLY SZÁMA(I)</w:t>
      </w:r>
    </w:p>
    <w:p w14:paraId="3E897254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39F3DB8E" w14:textId="77777777" w:rsidR="00CB62E6" w:rsidRDefault="00CB62E6" w:rsidP="00CB62E6">
      <w:pPr>
        <w:rPr>
          <w:sz w:val="22"/>
        </w:rPr>
      </w:pPr>
      <w:r>
        <w:rPr>
          <w:sz w:val="22"/>
        </w:rPr>
        <w:t>OGYI-T-4146/03</w:t>
      </w:r>
    </w:p>
    <w:p w14:paraId="5B3AA4A9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73CBCB92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6C4D9A9F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13.</w:t>
      </w:r>
      <w:r w:rsidRPr="001A4568">
        <w:rPr>
          <w:b/>
          <w:noProof/>
          <w:sz w:val="22"/>
          <w:szCs w:val="22"/>
        </w:rPr>
        <w:tab/>
        <w:t>A GYÁRTÁSI TÉTEL SZÁMA</w:t>
      </w:r>
    </w:p>
    <w:p w14:paraId="7831A5E4" w14:textId="77777777" w:rsidR="00CB62E6" w:rsidRPr="001A4568" w:rsidRDefault="00CB62E6" w:rsidP="00CB62E6">
      <w:pPr>
        <w:rPr>
          <w:noProof/>
          <w:sz w:val="22"/>
          <w:szCs w:val="22"/>
        </w:rPr>
      </w:pPr>
    </w:p>
    <w:p w14:paraId="23B61DD5" w14:textId="77777777" w:rsidR="00CB62E6" w:rsidRPr="001A4568" w:rsidRDefault="00465983" w:rsidP="00CB62E6">
      <w:pPr>
        <w:spacing w:line="260" w:lineRule="atLeast"/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1CA32D8D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3B174467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06A7F684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14.</w:t>
      </w:r>
      <w:r w:rsidRPr="001A4568">
        <w:rPr>
          <w:b/>
          <w:noProof/>
          <w:sz w:val="22"/>
          <w:szCs w:val="22"/>
        </w:rPr>
        <w:tab/>
      </w:r>
      <w:r w:rsidRPr="001A4568">
        <w:rPr>
          <w:b/>
          <w:sz w:val="22"/>
          <w:szCs w:val="22"/>
        </w:rPr>
        <w:t>A GYÓGYSZER ÁLTALÁNOS BESOROLÁSA RENDELHETŐSÉG SZEMPONTJÁBÓL</w:t>
      </w:r>
    </w:p>
    <w:p w14:paraId="74A8EA49" w14:textId="77777777" w:rsidR="00CB62E6" w:rsidRPr="001A4568" w:rsidRDefault="00CB62E6" w:rsidP="00CB62E6">
      <w:pPr>
        <w:spacing w:line="260" w:lineRule="atLeast"/>
        <w:rPr>
          <w:sz w:val="22"/>
          <w:szCs w:val="22"/>
        </w:rPr>
      </w:pPr>
    </w:p>
    <w:p w14:paraId="0F30E58A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Orvosi rendelvényhez kötött gyógyszer</w:t>
      </w:r>
      <w:r>
        <w:rPr>
          <w:noProof/>
          <w:sz w:val="22"/>
          <w:szCs w:val="22"/>
        </w:rPr>
        <w:t> </w:t>
      </w:r>
      <w:r w:rsidRPr="001A4568">
        <w:rPr>
          <w:noProof/>
          <w:sz w:val="22"/>
          <w:szCs w:val="22"/>
        </w:rPr>
        <w:t>(</w:t>
      </w:r>
      <w:r>
        <w:rPr>
          <w:noProof/>
          <w:sz w:val="22"/>
          <w:szCs w:val="22"/>
        </w:rPr>
        <w:t>V</w:t>
      </w:r>
      <w:r w:rsidRPr="001A4568">
        <w:rPr>
          <w:noProof/>
          <w:sz w:val="22"/>
          <w:szCs w:val="22"/>
        </w:rPr>
        <w:t>).</w:t>
      </w:r>
    </w:p>
    <w:p w14:paraId="61E28BB7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4B16C83E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440CC76B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15.</w:t>
      </w:r>
      <w:r w:rsidRPr="001A4568">
        <w:rPr>
          <w:b/>
          <w:noProof/>
          <w:sz w:val="22"/>
          <w:szCs w:val="22"/>
        </w:rPr>
        <w:tab/>
        <w:t>AZ ALKALMAZÁSRA VONATKOZÓ UTASÍTÁSOK</w:t>
      </w:r>
    </w:p>
    <w:p w14:paraId="394B25FE" w14:textId="77777777" w:rsidR="00CB62E6" w:rsidRPr="001A4568" w:rsidRDefault="00CB62E6" w:rsidP="00CB62E6">
      <w:pPr>
        <w:rPr>
          <w:b/>
          <w:noProof/>
          <w:sz w:val="22"/>
          <w:szCs w:val="22"/>
          <w:u w:val="single"/>
        </w:rPr>
      </w:pPr>
    </w:p>
    <w:p w14:paraId="12FD5E1D" w14:textId="77777777" w:rsidR="00CB62E6" w:rsidRPr="001A4568" w:rsidRDefault="00CB62E6" w:rsidP="00CB62E6">
      <w:pPr>
        <w:rPr>
          <w:b/>
          <w:noProof/>
          <w:sz w:val="22"/>
          <w:szCs w:val="22"/>
          <w:u w:val="single"/>
        </w:rPr>
      </w:pPr>
    </w:p>
    <w:p w14:paraId="1D103409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16.</w:t>
      </w:r>
      <w:r w:rsidRPr="001A4568">
        <w:rPr>
          <w:b/>
          <w:noProof/>
          <w:sz w:val="22"/>
          <w:szCs w:val="22"/>
        </w:rPr>
        <w:tab/>
        <w:t>BRAILLE ÍRÁSSAL FELTÜNTETETT INFORMÁCIÓK</w:t>
      </w:r>
    </w:p>
    <w:p w14:paraId="11A90B46" w14:textId="77777777" w:rsidR="00CB62E6" w:rsidRPr="001A4568" w:rsidRDefault="00CB62E6" w:rsidP="00CB62E6">
      <w:pPr>
        <w:rPr>
          <w:b/>
          <w:noProof/>
          <w:sz w:val="22"/>
          <w:szCs w:val="22"/>
          <w:u w:val="single"/>
        </w:rPr>
      </w:pPr>
    </w:p>
    <w:p w14:paraId="1D223348" w14:textId="77777777" w:rsidR="00CB62E6" w:rsidRPr="001A4568" w:rsidRDefault="00CB62E6" w:rsidP="00CB62E6">
      <w:pPr>
        <w:rPr>
          <w:b/>
          <w:noProof/>
          <w:sz w:val="22"/>
          <w:szCs w:val="22"/>
          <w:u w:val="single"/>
        </w:rPr>
      </w:pPr>
      <w:r>
        <w:rPr>
          <w:sz w:val="22"/>
          <w:szCs w:val="22"/>
        </w:rPr>
        <w:t>lacipil 4 mg</w:t>
      </w:r>
    </w:p>
    <w:p w14:paraId="44160322" w14:textId="77777777" w:rsidR="00CB62E6" w:rsidRDefault="00CB62E6" w:rsidP="00CB62E6">
      <w:pPr>
        <w:rPr>
          <w:b/>
          <w:noProof/>
          <w:sz w:val="22"/>
          <w:szCs w:val="22"/>
          <w:u w:val="single"/>
        </w:rPr>
      </w:pPr>
    </w:p>
    <w:p w14:paraId="1B830F1D" w14:textId="77777777" w:rsidR="00E56CA3" w:rsidRPr="003621A9" w:rsidRDefault="00E56CA3" w:rsidP="00E56CA3">
      <w:pPr>
        <w:rPr>
          <w:b/>
          <w:noProof/>
          <w:sz w:val="22"/>
          <w:szCs w:val="22"/>
          <w:u w:val="single"/>
        </w:rPr>
      </w:pPr>
    </w:p>
    <w:p w14:paraId="0DE78442" w14:textId="33295B8D" w:rsidR="00E56CA3" w:rsidRPr="003621A9" w:rsidRDefault="00E56CA3" w:rsidP="00E56CA3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3621A9">
        <w:rPr>
          <w:b/>
          <w:noProof/>
          <w:sz w:val="22"/>
          <w:szCs w:val="22"/>
        </w:rPr>
        <w:t>EGYEDI AZONOSÍTÓ – 2D VONALKÓD</w:t>
      </w:r>
      <w:r w:rsidR="00CF42CC">
        <w:rPr>
          <w:b/>
          <w:noProof/>
          <w:sz w:val="22"/>
          <w:szCs w:val="22"/>
        </w:rPr>
        <w:fldChar w:fldCharType="begin"/>
      </w:r>
      <w:r w:rsidR="00CF42CC">
        <w:rPr>
          <w:b/>
          <w:noProof/>
          <w:sz w:val="22"/>
          <w:szCs w:val="22"/>
        </w:rPr>
        <w:instrText xml:space="preserve"> DOCVARIABLE VAULT_ND_ed6da1bf-954e-47f4-a6b5-fac26fd610b0 \* MERGEFORMAT </w:instrText>
      </w:r>
      <w:r w:rsidR="00CF42CC">
        <w:rPr>
          <w:b/>
          <w:noProof/>
          <w:sz w:val="22"/>
          <w:szCs w:val="22"/>
        </w:rPr>
        <w:fldChar w:fldCharType="separate"/>
      </w:r>
      <w:r w:rsidR="00CF42CC">
        <w:rPr>
          <w:b/>
          <w:noProof/>
          <w:sz w:val="22"/>
          <w:szCs w:val="22"/>
        </w:rPr>
        <w:t xml:space="preserve"> </w:t>
      </w:r>
      <w:r w:rsidR="00CF42CC">
        <w:rPr>
          <w:b/>
          <w:noProof/>
          <w:sz w:val="22"/>
          <w:szCs w:val="22"/>
        </w:rPr>
        <w:fldChar w:fldCharType="end"/>
      </w:r>
    </w:p>
    <w:p w14:paraId="05C99EB6" w14:textId="77777777" w:rsidR="00E56CA3" w:rsidRPr="003621A9" w:rsidRDefault="00E56CA3" w:rsidP="00E56CA3">
      <w:pPr>
        <w:tabs>
          <w:tab w:val="left" w:pos="720"/>
        </w:tabs>
        <w:rPr>
          <w:noProof/>
          <w:sz w:val="22"/>
          <w:szCs w:val="22"/>
        </w:rPr>
      </w:pPr>
    </w:p>
    <w:p w14:paraId="22DA7194" w14:textId="77777777" w:rsidR="00E56CA3" w:rsidRPr="003621A9" w:rsidRDefault="00E56CA3" w:rsidP="00E56CA3">
      <w:pPr>
        <w:rPr>
          <w:noProof/>
          <w:sz w:val="22"/>
          <w:szCs w:val="22"/>
          <w:shd w:val="clear" w:color="auto" w:fill="CCCCCC"/>
        </w:rPr>
      </w:pPr>
      <w:r w:rsidRPr="001D7E0B">
        <w:rPr>
          <w:noProof/>
          <w:sz w:val="22"/>
          <w:szCs w:val="22"/>
          <w:highlight w:val="lightGray"/>
        </w:rPr>
        <w:t>Egyedi azonosítójú 2D vonalkóddal ellátva.</w:t>
      </w:r>
    </w:p>
    <w:p w14:paraId="3143FCDB" w14:textId="77777777" w:rsidR="00E56CA3" w:rsidRPr="003621A9" w:rsidRDefault="00E56CA3" w:rsidP="00E56CA3">
      <w:pPr>
        <w:rPr>
          <w:noProof/>
          <w:sz w:val="22"/>
          <w:szCs w:val="22"/>
          <w:shd w:val="clear" w:color="auto" w:fill="CCCCCC"/>
        </w:rPr>
      </w:pPr>
    </w:p>
    <w:p w14:paraId="184818FB" w14:textId="77777777" w:rsidR="00E56CA3" w:rsidRPr="003621A9" w:rsidRDefault="00E56CA3" w:rsidP="00E56CA3">
      <w:pPr>
        <w:rPr>
          <w:noProof/>
          <w:sz w:val="22"/>
          <w:szCs w:val="22"/>
          <w:highlight w:val="lightGray"/>
        </w:rPr>
      </w:pPr>
    </w:p>
    <w:p w14:paraId="20F30A3C" w14:textId="4F3AEB40" w:rsidR="00E56CA3" w:rsidRPr="003621A9" w:rsidRDefault="00E56CA3" w:rsidP="00E56CA3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3621A9">
        <w:rPr>
          <w:b/>
          <w:noProof/>
          <w:sz w:val="22"/>
          <w:szCs w:val="22"/>
        </w:rPr>
        <w:t>EGYEDI AZONOSÍTÓ OLVASHATÓ FORMÁTUMA</w:t>
      </w:r>
      <w:r w:rsidR="00CF42CC">
        <w:rPr>
          <w:b/>
          <w:noProof/>
          <w:sz w:val="22"/>
          <w:szCs w:val="22"/>
        </w:rPr>
        <w:fldChar w:fldCharType="begin"/>
      </w:r>
      <w:r w:rsidR="00CF42CC">
        <w:rPr>
          <w:b/>
          <w:noProof/>
          <w:sz w:val="22"/>
          <w:szCs w:val="22"/>
        </w:rPr>
        <w:instrText xml:space="preserve"> DOCVARIABLE VAULT_ND_4f461277-ef4b-44b7-9b53-3168f32e8a57 \* MERGEFORMAT </w:instrText>
      </w:r>
      <w:r w:rsidR="00CF42CC">
        <w:rPr>
          <w:b/>
          <w:noProof/>
          <w:sz w:val="22"/>
          <w:szCs w:val="22"/>
        </w:rPr>
        <w:fldChar w:fldCharType="separate"/>
      </w:r>
      <w:r w:rsidR="00CF42CC">
        <w:rPr>
          <w:b/>
          <w:noProof/>
          <w:sz w:val="22"/>
          <w:szCs w:val="22"/>
        </w:rPr>
        <w:t xml:space="preserve"> </w:t>
      </w:r>
      <w:r w:rsidR="00CF42CC">
        <w:rPr>
          <w:b/>
          <w:noProof/>
          <w:sz w:val="22"/>
          <w:szCs w:val="22"/>
        </w:rPr>
        <w:fldChar w:fldCharType="end"/>
      </w:r>
    </w:p>
    <w:p w14:paraId="26DC6A5A" w14:textId="77777777" w:rsidR="00E56CA3" w:rsidRPr="003621A9" w:rsidRDefault="00E56CA3" w:rsidP="00E56CA3">
      <w:pPr>
        <w:tabs>
          <w:tab w:val="left" w:pos="720"/>
        </w:tabs>
        <w:rPr>
          <w:noProof/>
          <w:sz w:val="22"/>
          <w:szCs w:val="22"/>
        </w:rPr>
      </w:pPr>
    </w:p>
    <w:p w14:paraId="70E8CE44" w14:textId="77777777" w:rsidR="00E56CA3" w:rsidRPr="00D452F3" w:rsidRDefault="00E56CA3" w:rsidP="00E56CA3">
      <w:pPr>
        <w:rPr>
          <w:sz w:val="22"/>
          <w:szCs w:val="22"/>
        </w:rPr>
      </w:pPr>
      <w:r w:rsidRPr="003621A9">
        <w:rPr>
          <w:sz w:val="22"/>
          <w:szCs w:val="22"/>
        </w:rPr>
        <w:t>PC:</w:t>
      </w:r>
    </w:p>
    <w:p w14:paraId="2E3E0329" w14:textId="77777777" w:rsidR="00E56CA3" w:rsidRPr="001D7E0B" w:rsidRDefault="00E56CA3" w:rsidP="00E56CA3">
      <w:pPr>
        <w:rPr>
          <w:sz w:val="22"/>
          <w:szCs w:val="22"/>
        </w:rPr>
      </w:pPr>
      <w:r w:rsidRPr="001D7E0B">
        <w:rPr>
          <w:sz w:val="22"/>
          <w:szCs w:val="22"/>
        </w:rPr>
        <w:t>SN:</w:t>
      </w:r>
    </w:p>
    <w:p w14:paraId="1C0C0A7F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 w:val="22"/>
          <w:szCs w:val="22"/>
        </w:rPr>
      </w:pPr>
      <w:r w:rsidRPr="001A4568">
        <w:rPr>
          <w:sz w:val="22"/>
          <w:szCs w:val="22"/>
        </w:rPr>
        <w:br w:type="page"/>
      </w:r>
      <w:r w:rsidRPr="001A4568">
        <w:rPr>
          <w:b/>
          <w:noProof/>
          <w:sz w:val="22"/>
          <w:szCs w:val="22"/>
        </w:rPr>
        <w:lastRenderedPageBreak/>
        <w:t xml:space="preserve">A BUBORÉKCSOMAGOLÁSON </w:t>
      </w:r>
      <w:r w:rsidR="0041120F">
        <w:rPr>
          <w:b/>
          <w:noProof/>
          <w:sz w:val="22"/>
          <w:szCs w:val="22"/>
        </w:rPr>
        <w:t xml:space="preserve">VAGY A FÓLIACSÍKON </w:t>
      </w:r>
      <w:r w:rsidR="00E56CA3">
        <w:rPr>
          <w:b/>
          <w:noProof/>
          <w:sz w:val="22"/>
          <w:szCs w:val="22"/>
        </w:rPr>
        <w:t xml:space="preserve">MINIMÁLISAN </w:t>
      </w:r>
      <w:r w:rsidRPr="001A4568">
        <w:rPr>
          <w:b/>
          <w:noProof/>
          <w:sz w:val="22"/>
          <w:szCs w:val="22"/>
        </w:rPr>
        <w:t>FELTÜNTETENDŐ ADATOK</w:t>
      </w:r>
    </w:p>
    <w:p w14:paraId="14FB725F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 w:val="22"/>
          <w:szCs w:val="22"/>
        </w:rPr>
      </w:pPr>
    </w:p>
    <w:p w14:paraId="0D5F5DE3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BUBORÉKCSOMAGOLÁS</w:t>
      </w:r>
    </w:p>
    <w:p w14:paraId="1EA189DC" w14:textId="77777777" w:rsidR="00CB62E6" w:rsidRPr="001A4568" w:rsidRDefault="00CB62E6" w:rsidP="00CB62E6">
      <w:pPr>
        <w:spacing w:line="260" w:lineRule="atLeast"/>
        <w:rPr>
          <w:sz w:val="22"/>
          <w:szCs w:val="22"/>
        </w:rPr>
      </w:pPr>
    </w:p>
    <w:p w14:paraId="36327FD5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4A5EF016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1.</w:t>
      </w:r>
      <w:r w:rsidRPr="001A4568">
        <w:rPr>
          <w:b/>
          <w:noProof/>
          <w:sz w:val="22"/>
          <w:szCs w:val="22"/>
        </w:rPr>
        <w:tab/>
        <w:t>A GYÓGYSZER NEVE</w:t>
      </w:r>
    </w:p>
    <w:p w14:paraId="372D5070" w14:textId="77777777" w:rsidR="00CB62E6" w:rsidRPr="001A4568" w:rsidRDefault="00CB62E6" w:rsidP="00CB62E6">
      <w:pPr>
        <w:spacing w:line="260" w:lineRule="atLeast"/>
        <w:ind w:left="567" w:hanging="567"/>
        <w:rPr>
          <w:noProof/>
          <w:sz w:val="22"/>
          <w:szCs w:val="22"/>
        </w:rPr>
      </w:pPr>
    </w:p>
    <w:p w14:paraId="6073A75C" w14:textId="77777777" w:rsidR="00CB62E6" w:rsidRDefault="00CB62E6" w:rsidP="00CB62E6">
      <w:pPr>
        <w:rPr>
          <w:b/>
          <w:bCs/>
          <w:sz w:val="22"/>
        </w:rPr>
      </w:pPr>
      <w:r>
        <w:rPr>
          <w:b/>
          <w:bCs/>
          <w:sz w:val="22"/>
        </w:rPr>
        <w:t>Lacipil 4 mg filmtabletta</w:t>
      </w:r>
    </w:p>
    <w:p w14:paraId="4FE869FC" w14:textId="77777777" w:rsidR="00CB62E6" w:rsidRDefault="00CB62E6" w:rsidP="00CB62E6">
      <w:pPr>
        <w:rPr>
          <w:sz w:val="22"/>
        </w:rPr>
      </w:pPr>
      <w:r>
        <w:rPr>
          <w:sz w:val="22"/>
        </w:rPr>
        <w:t>lacidipin</w:t>
      </w:r>
    </w:p>
    <w:p w14:paraId="2236C22A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29C38207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4C6005EF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2.</w:t>
      </w:r>
      <w:r w:rsidRPr="001A4568">
        <w:rPr>
          <w:b/>
          <w:noProof/>
          <w:sz w:val="22"/>
          <w:szCs w:val="22"/>
        </w:rPr>
        <w:tab/>
        <w:t>A FORGALOMBA HOZATALI ENGEDÉLY JOGOSULTJÁNAK NEVE</w:t>
      </w:r>
    </w:p>
    <w:p w14:paraId="1AD06EEE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493C506A" w14:textId="77777777" w:rsidR="00CB62E6" w:rsidRPr="001A4568" w:rsidRDefault="00F3388E" w:rsidP="00CB62E6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GlaxoSmithKline</w:t>
      </w:r>
      <w:r w:rsidRPr="001A4568" w:rsidDel="00F3388E">
        <w:rPr>
          <w:noProof/>
          <w:sz w:val="22"/>
          <w:szCs w:val="22"/>
        </w:rPr>
        <w:t xml:space="preserve"> </w:t>
      </w:r>
    </w:p>
    <w:p w14:paraId="29E5D5F0" w14:textId="77777777" w:rsidR="00CB62E6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714D3373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39BBA5C2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3.</w:t>
      </w:r>
      <w:r w:rsidRPr="001A4568">
        <w:rPr>
          <w:b/>
          <w:noProof/>
          <w:sz w:val="22"/>
          <w:szCs w:val="22"/>
        </w:rPr>
        <w:tab/>
        <w:t>LEJÁRATI IDŐ</w:t>
      </w:r>
    </w:p>
    <w:p w14:paraId="6ED2DB5D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</w:rPr>
      </w:pPr>
    </w:p>
    <w:p w14:paraId="2A368176" w14:textId="77777777" w:rsidR="00CB62E6" w:rsidRDefault="00FE2AEB" w:rsidP="00CB62E6">
      <w:pPr>
        <w:spacing w:line="260" w:lineRule="atLeast"/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08115D51" w14:textId="77777777" w:rsidR="002446F4" w:rsidRDefault="002446F4" w:rsidP="00CB62E6">
      <w:pPr>
        <w:spacing w:line="260" w:lineRule="atLeast"/>
        <w:rPr>
          <w:noProof/>
          <w:sz w:val="22"/>
          <w:szCs w:val="22"/>
        </w:rPr>
      </w:pPr>
    </w:p>
    <w:p w14:paraId="1D35B0EA" w14:textId="77777777" w:rsidR="00604680" w:rsidRPr="001A4568" w:rsidRDefault="00604680" w:rsidP="00CB62E6">
      <w:pPr>
        <w:spacing w:line="260" w:lineRule="atLeast"/>
        <w:rPr>
          <w:noProof/>
          <w:sz w:val="22"/>
          <w:szCs w:val="22"/>
        </w:rPr>
      </w:pPr>
    </w:p>
    <w:p w14:paraId="2FD0B53C" w14:textId="7777777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4.</w:t>
      </w:r>
      <w:r w:rsidRPr="001A4568">
        <w:rPr>
          <w:b/>
          <w:noProof/>
          <w:sz w:val="22"/>
          <w:szCs w:val="22"/>
        </w:rPr>
        <w:tab/>
        <w:t>A GYÁRTÁSI TÉTEL SZÁMA</w:t>
      </w:r>
    </w:p>
    <w:p w14:paraId="74C5896C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5935F123" w14:textId="77777777" w:rsidR="00CB62E6" w:rsidRPr="001A4568" w:rsidRDefault="00FE2AEB" w:rsidP="00CB62E6">
      <w:pPr>
        <w:spacing w:line="260" w:lineRule="atLeast"/>
        <w:rPr>
          <w:noProof/>
          <w:sz w:val="22"/>
          <w:szCs w:val="22"/>
          <w:shd w:val="clear" w:color="auto" w:fill="FFFFFF"/>
        </w:rPr>
      </w:pPr>
      <w:r>
        <w:rPr>
          <w:noProof/>
          <w:sz w:val="22"/>
          <w:szCs w:val="22"/>
          <w:shd w:val="clear" w:color="auto" w:fill="FFFFFF"/>
        </w:rPr>
        <w:t>Lot</w:t>
      </w:r>
    </w:p>
    <w:p w14:paraId="0570C421" w14:textId="77777777" w:rsidR="00CB62E6" w:rsidRDefault="00CB62E6" w:rsidP="00CB62E6">
      <w:pPr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5220D57E" w14:textId="77777777" w:rsidR="002446F4" w:rsidRPr="001A4568" w:rsidRDefault="002446F4" w:rsidP="00CB62E6">
      <w:pPr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50AB22C2" w14:textId="63F8C107" w:rsidR="00CB62E6" w:rsidRPr="001A4568" w:rsidRDefault="00CB62E6" w:rsidP="00CB6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5.</w:t>
      </w:r>
      <w:r w:rsidRPr="001A4568">
        <w:rPr>
          <w:b/>
          <w:noProof/>
          <w:sz w:val="22"/>
          <w:szCs w:val="22"/>
        </w:rPr>
        <w:tab/>
        <w:t>EGYÉB INFORMÁCIÓK</w:t>
      </w:r>
      <w:r w:rsidR="00CF42CC">
        <w:rPr>
          <w:b/>
          <w:noProof/>
          <w:sz w:val="22"/>
          <w:szCs w:val="22"/>
        </w:rPr>
        <w:fldChar w:fldCharType="begin"/>
      </w:r>
      <w:r w:rsidR="00CF42CC">
        <w:rPr>
          <w:b/>
          <w:noProof/>
          <w:sz w:val="22"/>
          <w:szCs w:val="22"/>
        </w:rPr>
        <w:instrText xml:space="preserve"> DOCVARIABLE VAULT_ND_844e414d-de70-4222-aba3-52e92cb0ebd6 \* MERGEFORMAT </w:instrText>
      </w:r>
      <w:r w:rsidR="00CF42CC">
        <w:rPr>
          <w:b/>
          <w:noProof/>
          <w:sz w:val="22"/>
          <w:szCs w:val="22"/>
        </w:rPr>
        <w:fldChar w:fldCharType="separate"/>
      </w:r>
      <w:r w:rsidR="00CF42CC">
        <w:rPr>
          <w:b/>
          <w:noProof/>
          <w:sz w:val="22"/>
          <w:szCs w:val="22"/>
        </w:rPr>
        <w:t xml:space="preserve"> </w:t>
      </w:r>
      <w:r w:rsidR="00CF42CC">
        <w:rPr>
          <w:b/>
          <w:noProof/>
          <w:sz w:val="22"/>
          <w:szCs w:val="22"/>
        </w:rPr>
        <w:fldChar w:fldCharType="end"/>
      </w:r>
    </w:p>
    <w:p w14:paraId="50613A1A" w14:textId="77777777" w:rsidR="00CB62E6" w:rsidRPr="001A4568" w:rsidRDefault="00CB62E6" w:rsidP="00CB62E6">
      <w:pPr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3CFED82E" w14:textId="77777777" w:rsidR="00145F81" w:rsidRDefault="00145F81" w:rsidP="00905C37">
      <w:pPr>
        <w:suppressAutoHyphens w:val="0"/>
      </w:pPr>
    </w:p>
    <w:sectPr w:rsidR="00145F81" w:rsidSect="00671E87">
      <w:headerReference w:type="default" r:id="rId10"/>
      <w:footerReference w:type="first" r:id="rId11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39B8440" w16cex:dateUtc="2026-04-14T0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7F1C3E8" w16cid:durableId="5C933EA8"/>
  <w16cid:commentId w16cid:paraId="30CB7F69" w16cid:durableId="339B844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42F6A" w14:textId="77777777" w:rsidR="003253E4" w:rsidRDefault="003253E4">
      <w:r>
        <w:separator/>
      </w:r>
    </w:p>
  </w:endnote>
  <w:endnote w:type="continuationSeparator" w:id="0">
    <w:p w14:paraId="299AC2C4" w14:textId="77777777" w:rsidR="003253E4" w:rsidRDefault="00325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A28D7" w14:textId="301F3342" w:rsidR="00905C37" w:rsidRPr="00905C37" w:rsidRDefault="0037405E">
    <w:pPr>
      <w:pStyle w:val="llb"/>
      <w:rPr>
        <w:sz w:val="18"/>
        <w:szCs w:val="18"/>
      </w:rPr>
    </w:pPr>
    <w:r w:rsidRPr="0037405E">
      <w:rPr>
        <w:sz w:val="18"/>
        <w:szCs w:val="18"/>
      </w:rPr>
      <w:t>NNGYK/ETGY/1757</w:t>
    </w:r>
    <w:r>
      <w:rPr>
        <w:sz w:val="18"/>
        <w:szCs w:val="18"/>
      </w:rPr>
      <w:t>2</w:t>
    </w:r>
    <w:r w:rsidRPr="0037405E">
      <w:rPr>
        <w:sz w:val="18"/>
        <w:szCs w:val="18"/>
      </w:rPr>
      <w:t>/2026</w:t>
    </w:r>
    <w:r w:rsidR="00604680">
      <w:rPr>
        <w:sz w:val="18"/>
        <w:szCs w:val="18"/>
      </w:rPr>
      <w:tab/>
    </w:r>
    <w:r w:rsidR="00604680">
      <w:rPr>
        <w:sz w:val="18"/>
        <w:szCs w:val="18"/>
      </w:rPr>
      <w:tab/>
    </w:r>
    <w:r w:rsidR="00F3388E">
      <w:rPr>
        <w:sz w:val="18"/>
        <w:szCs w:val="18"/>
      </w:rPr>
      <w:t>202</w:t>
    </w:r>
    <w:r>
      <w:rPr>
        <w:sz w:val="18"/>
        <w:szCs w:val="18"/>
      </w:rPr>
      <w:t>6. augusztus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5D4AE" w14:textId="77777777" w:rsidR="003253E4" w:rsidRDefault="003253E4">
      <w:r>
        <w:separator/>
      </w:r>
    </w:p>
  </w:footnote>
  <w:footnote w:type="continuationSeparator" w:id="0">
    <w:p w14:paraId="66D194A4" w14:textId="77777777" w:rsidR="003253E4" w:rsidRDefault="00325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040E4" w14:textId="268484AC" w:rsidR="005234CB" w:rsidRDefault="005234CB" w:rsidP="00C0344A">
    <w:pPr>
      <w:pStyle w:val="lfej"/>
      <w:jc w:val="center"/>
    </w:pPr>
    <w:r w:rsidRPr="00D452F3">
      <w:rPr>
        <w:sz w:val="18"/>
        <w:szCs w:val="18"/>
      </w:rPr>
      <w:fldChar w:fldCharType="begin"/>
    </w:r>
    <w:r w:rsidRPr="00D452F3">
      <w:rPr>
        <w:sz w:val="18"/>
        <w:szCs w:val="18"/>
      </w:rPr>
      <w:instrText>PAGE   \* MERGEFORMAT</w:instrText>
    </w:r>
    <w:r w:rsidRPr="00D452F3">
      <w:rPr>
        <w:sz w:val="18"/>
        <w:szCs w:val="18"/>
      </w:rPr>
      <w:fldChar w:fldCharType="separate"/>
    </w:r>
    <w:r w:rsidR="00671E87">
      <w:rPr>
        <w:noProof/>
        <w:sz w:val="18"/>
        <w:szCs w:val="18"/>
      </w:rPr>
      <w:t>2</w:t>
    </w:r>
    <w:r w:rsidRPr="00D452F3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pStyle w:val="Cmsor3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VAULT_ND_4f461277-ef4b-44b7-9b53-3168f32e8a57" w:val=" "/>
    <w:docVar w:name="VAULT_ND_844e414d-de70-4222-aba3-52e92cb0ebd6" w:val=" "/>
    <w:docVar w:name="VAULT_ND_ed6da1bf-954e-47f4-a6b5-fac26fd610b0" w:val=" "/>
  </w:docVars>
  <w:rsids>
    <w:rsidRoot w:val="008612D0"/>
    <w:rsid w:val="00012AA3"/>
    <w:rsid w:val="00023DE1"/>
    <w:rsid w:val="00052FDB"/>
    <w:rsid w:val="00064765"/>
    <w:rsid w:val="000D5897"/>
    <w:rsid w:val="000E4733"/>
    <w:rsid w:val="00116E20"/>
    <w:rsid w:val="001262BA"/>
    <w:rsid w:val="00145F81"/>
    <w:rsid w:val="00176566"/>
    <w:rsid w:val="001E07BE"/>
    <w:rsid w:val="002446F4"/>
    <w:rsid w:val="00244B8E"/>
    <w:rsid w:val="002B0A47"/>
    <w:rsid w:val="002C10C2"/>
    <w:rsid w:val="003253E4"/>
    <w:rsid w:val="0037405E"/>
    <w:rsid w:val="0037631D"/>
    <w:rsid w:val="003B2BF5"/>
    <w:rsid w:val="0041120F"/>
    <w:rsid w:val="00465983"/>
    <w:rsid w:val="00477737"/>
    <w:rsid w:val="00493331"/>
    <w:rsid w:val="005234CB"/>
    <w:rsid w:val="00541064"/>
    <w:rsid w:val="005416E5"/>
    <w:rsid w:val="00572675"/>
    <w:rsid w:val="0057425D"/>
    <w:rsid w:val="005B6151"/>
    <w:rsid w:val="00604680"/>
    <w:rsid w:val="00614048"/>
    <w:rsid w:val="006222C5"/>
    <w:rsid w:val="00671E87"/>
    <w:rsid w:val="00691557"/>
    <w:rsid w:val="006A35D3"/>
    <w:rsid w:val="0071103A"/>
    <w:rsid w:val="00835255"/>
    <w:rsid w:val="008612D0"/>
    <w:rsid w:val="008625F7"/>
    <w:rsid w:val="008C2E6B"/>
    <w:rsid w:val="00905C37"/>
    <w:rsid w:val="00933DB8"/>
    <w:rsid w:val="00981629"/>
    <w:rsid w:val="009825CC"/>
    <w:rsid w:val="00992613"/>
    <w:rsid w:val="00993751"/>
    <w:rsid w:val="009C2779"/>
    <w:rsid w:val="009D662C"/>
    <w:rsid w:val="00A30C1C"/>
    <w:rsid w:val="00A56963"/>
    <w:rsid w:val="00B953DC"/>
    <w:rsid w:val="00BE09FF"/>
    <w:rsid w:val="00C0344A"/>
    <w:rsid w:val="00C12141"/>
    <w:rsid w:val="00C32864"/>
    <w:rsid w:val="00C4635F"/>
    <w:rsid w:val="00CA0EFA"/>
    <w:rsid w:val="00CB62E6"/>
    <w:rsid w:val="00CF42CC"/>
    <w:rsid w:val="00D20C66"/>
    <w:rsid w:val="00D452F3"/>
    <w:rsid w:val="00D71CFA"/>
    <w:rsid w:val="00D80617"/>
    <w:rsid w:val="00D94585"/>
    <w:rsid w:val="00DB45AB"/>
    <w:rsid w:val="00DC6336"/>
    <w:rsid w:val="00E0103F"/>
    <w:rsid w:val="00E21D31"/>
    <w:rsid w:val="00E40DB3"/>
    <w:rsid w:val="00E56563"/>
    <w:rsid w:val="00E56CA3"/>
    <w:rsid w:val="00E72323"/>
    <w:rsid w:val="00ED0EF1"/>
    <w:rsid w:val="00ED5D59"/>
    <w:rsid w:val="00F05290"/>
    <w:rsid w:val="00F130CE"/>
    <w:rsid w:val="00F3388E"/>
    <w:rsid w:val="00F33B9D"/>
    <w:rsid w:val="00F547B1"/>
    <w:rsid w:val="00F8730A"/>
    <w:rsid w:val="00FA5C94"/>
    <w:rsid w:val="00FE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F6624"/>
  <w15:chartTrackingRefBased/>
  <w15:docId w15:val="{76DF05FE-921F-4803-8CE2-F78611F4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zh-CN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outlineLvl w:val="0"/>
    </w:pPr>
    <w:rPr>
      <w:sz w:val="24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outlineLvl w:val="2"/>
    </w:pPr>
    <w:rPr>
      <w:sz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Szvegtrzs">
    <w:name w:val="Body Text"/>
    <w:basedOn w:val="Norml"/>
    <w:pPr>
      <w:spacing w:after="120"/>
    </w:p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styleId="NormlWeb">
    <w:name w:val="Normal (Web)"/>
    <w:basedOn w:val="Norml"/>
    <w:pPr>
      <w:suppressAutoHyphens w:val="0"/>
      <w:spacing w:before="100" w:beforeAutospacing="1" w:after="119"/>
    </w:pPr>
    <w:rPr>
      <w:rFonts w:ascii="Arial Unicode MS" w:hAnsi="Arial Unicode MS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rsid w:val="00C3286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C32864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E56CA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56CA3"/>
  </w:style>
  <w:style w:type="character" w:customStyle="1" w:styleId="JegyzetszvegChar">
    <w:name w:val="Jegyzetszöveg Char"/>
    <w:link w:val="Jegyzetszveg"/>
    <w:uiPriority w:val="99"/>
    <w:rsid w:val="00E56CA3"/>
    <w:rPr>
      <w:lang w:eastAsia="zh-CN" w:bidi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6CA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56CA3"/>
    <w:rPr>
      <w:b/>
      <w:bCs/>
      <w:lang w:eastAsia="zh-CN" w:bidi="ar-SA"/>
    </w:rPr>
  </w:style>
  <w:style w:type="paragraph" w:styleId="Vltozat">
    <w:name w:val="Revision"/>
    <w:hidden/>
    <w:uiPriority w:val="99"/>
    <w:semiHidden/>
    <w:rsid w:val="00E56CA3"/>
    <w:rPr>
      <w:lang w:val="hu-HU" w:eastAsia="zh-CN"/>
    </w:rPr>
  </w:style>
  <w:style w:type="character" w:customStyle="1" w:styleId="lfejChar">
    <w:name w:val="Élőfej Char"/>
    <w:link w:val="lfej"/>
    <w:uiPriority w:val="99"/>
    <w:rsid w:val="005234CB"/>
    <w:rPr>
      <w:lang w:eastAsia="zh-CN"/>
    </w:rPr>
  </w:style>
  <w:style w:type="paragraph" w:styleId="Cm">
    <w:name w:val="Title"/>
    <w:basedOn w:val="Norml"/>
    <w:next w:val="Norml"/>
    <w:link w:val="CmChar"/>
    <w:uiPriority w:val="10"/>
    <w:qFormat/>
    <w:rsid w:val="00CF42C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CF42CC"/>
    <w:rPr>
      <w:rFonts w:asciiTheme="majorHAnsi" w:eastAsiaTheme="majorEastAsia" w:hAnsiTheme="majorHAnsi" w:cstheme="majorBidi"/>
      <w:b/>
      <w:bCs/>
      <w:kern w:val="28"/>
      <w:sz w:val="32"/>
      <w:szCs w:val="3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32404D47-B838-4A50-913B-E4B007634C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D89F7B-2ACB-48C2-9965-C036A5FE5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DF0DE1-71F2-4C4B-B885-42447CFA7654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279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Külső (faltkarton) csomagoláson:</vt:lpstr>
      <vt:lpstr>Külső (faltkarton) csomagoláson:</vt:lpstr>
    </vt:vector>
  </TitlesOfParts>
  <Company>OGYI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Külső (faltkarton) csomagoláson:</dc:title>
  <dc:subject/>
  <dc:creator>OGYI</dc:creator>
  <cp:keywords/>
  <cp:lastModifiedBy>HU OGYI 49.1</cp:lastModifiedBy>
  <cp:revision>5</cp:revision>
  <cp:lastPrinted>2003-04-23T06:21:00Z</cp:lastPrinted>
  <dcterms:created xsi:type="dcterms:W3CDTF">2026-04-14T08:10:00Z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