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232AD0" w14:textId="557FD106" w:rsidR="00EA1846" w:rsidRPr="00862582" w:rsidRDefault="00F7162F" w:rsidP="00E8322C">
      <w:pPr>
        <w:tabs>
          <w:tab w:val="clear" w:pos="567"/>
          <w:tab w:val="left" w:pos="720"/>
        </w:tabs>
        <w:spacing w:line="240" w:lineRule="auto"/>
        <w:jc w:val="center"/>
        <w:outlineLvl w:val="0"/>
        <w:rPr>
          <w:lang w:val="hu-HU"/>
        </w:rPr>
      </w:pPr>
      <w:bookmarkStart w:id="0" w:name="_GoBack"/>
      <w:bookmarkEnd w:id="0"/>
      <w:r w:rsidRPr="00862582">
        <w:rPr>
          <w:b/>
          <w:bCs/>
          <w:lang w:val="hu-HU"/>
        </w:rPr>
        <w:t>Betegtájékoztató: Információk a felhasználó számára</w:t>
      </w:r>
    </w:p>
    <w:p w14:paraId="072E51E5" w14:textId="77777777" w:rsidR="00EA1846" w:rsidRPr="00862582" w:rsidRDefault="00EA1846" w:rsidP="00E8322C">
      <w:pPr>
        <w:numPr>
          <w:ilvl w:val="12"/>
          <w:numId w:val="0"/>
        </w:numPr>
        <w:shd w:val="clear" w:color="auto" w:fill="FFFFFF"/>
        <w:tabs>
          <w:tab w:val="clear" w:pos="567"/>
          <w:tab w:val="left" w:pos="720"/>
        </w:tabs>
        <w:spacing w:line="240" w:lineRule="auto"/>
        <w:jc w:val="center"/>
        <w:rPr>
          <w:lang w:val="hu-HU"/>
        </w:rPr>
      </w:pPr>
    </w:p>
    <w:p w14:paraId="170879FD" w14:textId="3B312CD2" w:rsidR="00EA1846" w:rsidRPr="00862582" w:rsidRDefault="00A26EBB" w:rsidP="00E8322C">
      <w:pPr>
        <w:numPr>
          <w:ilvl w:val="12"/>
          <w:numId w:val="0"/>
        </w:numPr>
        <w:spacing w:line="240" w:lineRule="auto"/>
        <w:jc w:val="center"/>
        <w:rPr>
          <w:b/>
          <w:bCs/>
          <w:lang w:val="hu-HU"/>
        </w:rPr>
      </w:pPr>
      <w:r w:rsidRPr="00862582">
        <w:rPr>
          <w:b/>
          <w:bCs/>
          <w:lang w:val="hu-HU"/>
        </w:rPr>
        <w:t>Lorazepam Orion 1 mg tabletta</w:t>
      </w:r>
    </w:p>
    <w:p w14:paraId="3B3C9070" w14:textId="2E41A1FA" w:rsidR="00EA1846" w:rsidRPr="00862582" w:rsidRDefault="00A26EBB" w:rsidP="00E8322C">
      <w:pPr>
        <w:numPr>
          <w:ilvl w:val="12"/>
          <w:numId w:val="0"/>
        </w:numPr>
        <w:spacing w:line="240" w:lineRule="auto"/>
        <w:jc w:val="center"/>
        <w:rPr>
          <w:lang w:val="hu-HU"/>
        </w:rPr>
      </w:pPr>
      <w:r w:rsidRPr="00862582">
        <w:rPr>
          <w:lang w:val="hu-HU"/>
        </w:rPr>
        <w:t>lorazepám</w:t>
      </w:r>
    </w:p>
    <w:p w14:paraId="7537C6ED" w14:textId="77777777" w:rsidR="00EA1846" w:rsidRPr="00862582" w:rsidRDefault="00EA1846" w:rsidP="00E8322C">
      <w:pPr>
        <w:tabs>
          <w:tab w:val="clear" w:pos="567"/>
          <w:tab w:val="left" w:pos="720"/>
        </w:tabs>
        <w:spacing w:line="240" w:lineRule="auto"/>
        <w:rPr>
          <w:lang w:val="hu-HU"/>
        </w:rPr>
      </w:pPr>
    </w:p>
    <w:p w14:paraId="77D76316" w14:textId="228E3B17" w:rsidR="00EA1846" w:rsidRPr="00862582" w:rsidRDefault="00F7162F" w:rsidP="00E8322C">
      <w:pPr>
        <w:spacing w:line="240" w:lineRule="auto"/>
        <w:rPr>
          <w:b/>
          <w:bCs/>
          <w:lang w:val="hu-HU"/>
        </w:rPr>
      </w:pPr>
      <w:r w:rsidRPr="00862582">
        <w:rPr>
          <w:b/>
          <w:bCs/>
          <w:lang w:val="hu-HU"/>
        </w:rPr>
        <w:t>Mielőtt elkezdi szedni</w:t>
      </w:r>
      <w:r w:rsidR="00A26EBB" w:rsidRPr="00862582">
        <w:rPr>
          <w:b/>
          <w:bCs/>
          <w:lang w:val="hu-HU"/>
        </w:rPr>
        <w:t xml:space="preserve"> </w:t>
      </w:r>
      <w:r w:rsidRPr="00862582">
        <w:rPr>
          <w:b/>
          <w:bCs/>
          <w:lang w:val="hu-HU"/>
        </w:rPr>
        <w:t>ezt a gyógyszert, olvassa el figyelmesen az alábbi betegtájékoztatót, mert</w:t>
      </w:r>
      <w:r w:rsidR="007F235A" w:rsidRPr="00862582">
        <w:rPr>
          <w:b/>
          <w:bCs/>
          <w:lang w:val="hu-HU"/>
        </w:rPr>
        <w:t xml:space="preserve"> </w:t>
      </w:r>
      <w:r w:rsidRPr="00862582">
        <w:rPr>
          <w:b/>
          <w:bCs/>
          <w:lang w:val="hu-HU"/>
        </w:rPr>
        <w:t>az Ön számára fontos információkat tartalmaz.</w:t>
      </w:r>
    </w:p>
    <w:p w14:paraId="1D013FE6" w14:textId="77777777" w:rsidR="00EA1846" w:rsidRPr="00862582" w:rsidRDefault="00F7162F" w:rsidP="00E8322C">
      <w:pPr>
        <w:numPr>
          <w:ilvl w:val="0"/>
          <w:numId w:val="5"/>
        </w:numPr>
        <w:tabs>
          <w:tab w:val="clear" w:pos="360"/>
          <w:tab w:val="num" w:pos="567"/>
        </w:tabs>
        <w:suppressAutoHyphens/>
        <w:snapToGrid w:val="0"/>
        <w:spacing w:line="240" w:lineRule="auto"/>
        <w:ind w:left="567" w:hanging="567"/>
        <w:rPr>
          <w:lang w:val="hu-HU"/>
        </w:rPr>
      </w:pPr>
      <w:r w:rsidRPr="00862582">
        <w:rPr>
          <w:lang w:val="hu-HU"/>
        </w:rPr>
        <w:t>Tartsa meg a betegtájékoztatót, mert a benne szereplő információkra a későbbiekben is szüksége lehet.</w:t>
      </w:r>
    </w:p>
    <w:p w14:paraId="53FD2C9A" w14:textId="2699CA82" w:rsidR="00EA1846" w:rsidRPr="00862582" w:rsidRDefault="00F7162F" w:rsidP="00E8322C">
      <w:pPr>
        <w:numPr>
          <w:ilvl w:val="0"/>
          <w:numId w:val="6"/>
        </w:numPr>
        <w:tabs>
          <w:tab w:val="clear" w:pos="360"/>
          <w:tab w:val="num" w:pos="567"/>
        </w:tabs>
        <w:suppressAutoHyphens/>
        <w:snapToGrid w:val="0"/>
        <w:spacing w:line="240" w:lineRule="auto"/>
        <w:ind w:left="567" w:hanging="567"/>
        <w:rPr>
          <w:lang w:val="hu-HU"/>
        </w:rPr>
      </w:pPr>
      <w:r w:rsidRPr="00862582">
        <w:rPr>
          <w:lang w:val="hu-HU"/>
        </w:rPr>
        <w:t>További kérdéseivel forduljon kezelőorvosához</w:t>
      </w:r>
      <w:r w:rsidR="00A26EBB" w:rsidRPr="00862582">
        <w:rPr>
          <w:lang w:val="hu-HU"/>
        </w:rPr>
        <w:t xml:space="preserve"> </w:t>
      </w:r>
      <w:r w:rsidRPr="00862582">
        <w:rPr>
          <w:lang w:val="hu-HU"/>
        </w:rPr>
        <w:t>vagy</w:t>
      </w:r>
      <w:r w:rsidR="00A26EBB" w:rsidRPr="00862582">
        <w:rPr>
          <w:lang w:val="hu-HU"/>
        </w:rPr>
        <w:t xml:space="preserve"> </w:t>
      </w:r>
      <w:r w:rsidRPr="00862582">
        <w:rPr>
          <w:lang w:val="hu-HU"/>
        </w:rPr>
        <w:t>gyógyszerészéhez</w:t>
      </w:r>
      <w:r w:rsidR="00A26EBB" w:rsidRPr="00862582">
        <w:rPr>
          <w:lang w:val="hu-HU"/>
        </w:rPr>
        <w:t>.</w:t>
      </w:r>
    </w:p>
    <w:p w14:paraId="32A4E5D0" w14:textId="389EB582" w:rsidR="00EA1846" w:rsidRPr="00862582" w:rsidRDefault="00F7162F" w:rsidP="00E8322C">
      <w:pPr>
        <w:numPr>
          <w:ilvl w:val="0"/>
          <w:numId w:val="7"/>
        </w:numPr>
        <w:tabs>
          <w:tab w:val="clear" w:pos="360"/>
          <w:tab w:val="num" w:pos="567"/>
        </w:tabs>
        <w:suppressAutoHyphens/>
        <w:snapToGrid w:val="0"/>
        <w:spacing w:line="240" w:lineRule="auto"/>
        <w:ind w:left="567" w:hanging="567"/>
        <w:rPr>
          <w:lang w:val="hu-HU"/>
        </w:rPr>
      </w:pPr>
      <w:r w:rsidRPr="00862582">
        <w:rPr>
          <w:lang w:val="hu-HU"/>
        </w:rPr>
        <w:t>Ezt a gyógyszert az orvos kizárólag Önnek írta fel. Ne adja át a készítményt másnak, mert számára ártalmas lehet még abban az esetben is, ha a betegsége tünetei az Önéhez hasonlóak.</w:t>
      </w:r>
    </w:p>
    <w:p w14:paraId="7B113C8B" w14:textId="32790744" w:rsidR="00EA1846" w:rsidRPr="00862582" w:rsidRDefault="00F7162F" w:rsidP="00E8322C">
      <w:pPr>
        <w:numPr>
          <w:ilvl w:val="0"/>
          <w:numId w:val="7"/>
        </w:numPr>
        <w:tabs>
          <w:tab w:val="clear" w:pos="360"/>
          <w:tab w:val="num" w:pos="567"/>
        </w:tabs>
        <w:suppressAutoHyphens/>
        <w:snapToGrid w:val="0"/>
        <w:spacing w:line="240" w:lineRule="auto"/>
        <w:ind w:left="567" w:hanging="567"/>
        <w:rPr>
          <w:lang w:val="hu-HU"/>
        </w:rPr>
      </w:pPr>
      <w:r w:rsidRPr="00862582">
        <w:rPr>
          <w:lang w:val="hu-HU"/>
        </w:rPr>
        <w:t>Ha Önnél bármilyen mellékhatás jelentkezik, tájékoztassa erről kezelőorvosát</w:t>
      </w:r>
      <w:r w:rsidR="00A26EBB" w:rsidRPr="00862582">
        <w:rPr>
          <w:lang w:val="hu-HU"/>
        </w:rPr>
        <w:t xml:space="preserve"> </w:t>
      </w:r>
      <w:r w:rsidRPr="00862582">
        <w:rPr>
          <w:lang w:val="hu-HU"/>
        </w:rPr>
        <w:t>vagy</w:t>
      </w:r>
      <w:r w:rsidR="00A26EBB" w:rsidRPr="00862582">
        <w:rPr>
          <w:lang w:val="hu-HU"/>
        </w:rPr>
        <w:t xml:space="preserve"> </w:t>
      </w:r>
      <w:r w:rsidRPr="00862582">
        <w:rPr>
          <w:lang w:val="hu-HU"/>
        </w:rPr>
        <w:t>gyógyszerészét. Ez a betegtájékoztatóban fel nem sorolt bármilyen lehetséges mellékhatásra is vonatkozik.</w:t>
      </w:r>
      <w:r w:rsidR="007F235A" w:rsidRPr="00862582">
        <w:rPr>
          <w:lang w:val="hu-HU"/>
        </w:rPr>
        <w:t xml:space="preserve"> </w:t>
      </w:r>
      <w:r w:rsidRPr="00862582">
        <w:rPr>
          <w:lang w:val="hu-HU"/>
        </w:rPr>
        <w:t>Lásd 4.</w:t>
      </w:r>
      <w:r w:rsidR="00A26EBB" w:rsidRPr="00862582">
        <w:rPr>
          <w:lang w:val="hu-HU"/>
        </w:rPr>
        <w:t> </w:t>
      </w:r>
      <w:r w:rsidRPr="00862582">
        <w:rPr>
          <w:lang w:val="hu-HU"/>
        </w:rPr>
        <w:t>pont</w:t>
      </w:r>
      <w:r w:rsidR="004F07BC" w:rsidRPr="00862582">
        <w:rPr>
          <w:lang w:val="hu-HU"/>
        </w:rPr>
        <w:t>.</w:t>
      </w:r>
    </w:p>
    <w:p w14:paraId="0A557EC7" w14:textId="77777777" w:rsidR="00EA1846" w:rsidRPr="00862582" w:rsidRDefault="00EA1846" w:rsidP="00E8322C">
      <w:pPr>
        <w:tabs>
          <w:tab w:val="left" w:pos="1724"/>
        </w:tabs>
        <w:suppressAutoHyphens/>
        <w:spacing w:line="240" w:lineRule="auto"/>
        <w:ind w:right="-2"/>
        <w:rPr>
          <w:lang w:val="hu-HU"/>
        </w:rPr>
      </w:pPr>
    </w:p>
    <w:p w14:paraId="0CED4BC6" w14:textId="77777777" w:rsidR="00EA1846" w:rsidRPr="00862582" w:rsidRDefault="00F7162F" w:rsidP="00E8322C">
      <w:pPr>
        <w:numPr>
          <w:ilvl w:val="12"/>
          <w:numId w:val="0"/>
        </w:numPr>
        <w:tabs>
          <w:tab w:val="clear" w:pos="567"/>
          <w:tab w:val="left" w:pos="720"/>
        </w:tabs>
        <w:spacing w:line="240" w:lineRule="auto"/>
        <w:ind w:right="-2"/>
        <w:outlineLvl w:val="0"/>
        <w:rPr>
          <w:b/>
          <w:bCs/>
          <w:lang w:val="hu-HU"/>
        </w:rPr>
      </w:pPr>
      <w:r w:rsidRPr="00862582">
        <w:rPr>
          <w:b/>
          <w:bCs/>
          <w:lang w:val="hu-HU"/>
        </w:rPr>
        <w:t>A betegtájékoztató tartalma:</w:t>
      </w:r>
    </w:p>
    <w:p w14:paraId="0E107B8E" w14:textId="3D4636C4" w:rsidR="00EA1846" w:rsidRPr="00862582" w:rsidRDefault="008F12F6" w:rsidP="00E8322C">
      <w:pPr>
        <w:suppressAutoHyphens/>
        <w:snapToGrid w:val="0"/>
        <w:spacing w:line="240" w:lineRule="auto"/>
        <w:ind w:right="-29"/>
        <w:rPr>
          <w:lang w:val="hu-HU"/>
        </w:rPr>
      </w:pPr>
      <w:r w:rsidRPr="00862582">
        <w:rPr>
          <w:lang w:val="hu-HU"/>
        </w:rPr>
        <w:t>1.</w:t>
      </w:r>
      <w:r w:rsidRPr="00862582">
        <w:rPr>
          <w:lang w:val="hu-HU"/>
        </w:rPr>
        <w:tab/>
      </w:r>
      <w:r w:rsidR="00F7162F" w:rsidRPr="00862582">
        <w:rPr>
          <w:lang w:val="hu-HU"/>
        </w:rPr>
        <w:t>Milyen típusú gyógyszer a</w:t>
      </w:r>
      <w:r w:rsidR="005C1FB6" w:rsidRPr="00862582">
        <w:rPr>
          <w:lang w:val="hu-HU"/>
        </w:rPr>
        <w:t xml:space="preserve"> </w:t>
      </w:r>
      <w:r w:rsidR="005C1FB6" w:rsidRPr="00EF39DF">
        <w:rPr>
          <w:lang w:val="hu-HU"/>
        </w:rPr>
        <w:t>Lorazepam Orion</w:t>
      </w:r>
      <w:r w:rsidR="00F7162F" w:rsidRPr="00862582">
        <w:rPr>
          <w:lang w:val="hu-HU"/>
        </w:rPr>
        <w:t xml:space="preserve"> és milyen betegségek esetén alkalmazható?</w:t>
      </w:r>
    </w:p>
    <w:p w14:paraId="29609E73" w14:textId="378E11CB" w:rsidR="00EA1846" w:rsidRPr="00862582" w:rsidRDefault="008F12F6" w:rsidP="00E8322C">
      <w:pPr>
        <w:suppressAutoHyphens/>
        <w:snapToGrid w:val="0"/>
        <w:spacing w:line="240" w:lineRule="auto"/>
        <w:ind w:right="-29"/>
        <w:rPr>
          <w:lang w:val="hu-HU"/>
        </w:rPr>
      </w:pPr>
      <w:r w:rsidRPr="00862582">
        <w:rPr>
          <w:lang w:val="hu-HU"/>
        </w:rPr>
        <w:t>2.</w:t>
      </w:r>
      <w:r w:rsidRPr="00862582">
        <w:rPr>
          <w:lang w:val="hu-HU"/>
        </w:rPr>
        <w:tab/>
      </w:r>
      <w:r w:rsidR="00F7162F" w:rsidRPr="00862582">
        <w:rPr>
          <w:lang w:val="hu-HU"/>
        </w:rPr>
        <w:t xml:space="preserve">Tudnivalók </w:t>
      </w:r>
      <w:r w:rsidR="005C1FB6" w:rsidRPr="00862582">
        <w:rPr>
          <w:lang w:val="hu-HU"/>
        </w:rPr>
        <w:t xml:space="preserve">a </w:t>
      </w:r>
      <w:r w:rsidR="005C1FB6" w:rsidRPr="00EF39DF">
        <w:rPr>
          <w:lang w:val="hu-HU"/>
        </w:rPr>
        <w:t>Lorazepam Orion</w:t>
      </w:r>
      <w:r w:rsidR="005C1FB6" w:rsidRPr="00862582">
        <w:rPr>
          <w:lang w:val="hu-HU"/>
        </w:rPr>
        <w:t xml:space="preserve"> </w:t>
      </w:r>
      <w:r w:rsidR="00F7162F" w:rsidRPr="00862582">
        <w:rPr>
          <w:lang w:val="hu-HU"/>
        </w:rPr>
        <w:t>alkalmazása előtt</w:t>
      </w:r>
    </w:p>
    <w:p w14:paraId="7AAB6D87" w14:textId="7F38052C" w:rsidR="00EA1846" w:rsidRPr="00862582" w:rsidRDefault="00F7162F" w:rsidP="00E8322C">
      <w:pPr>
        <w:spacing w:line="240" w:lineRule="auto"/>
        <w:ind w:left="567" w:right="-29" w:hanging="567"/>
        <w:rPr>
          <w:lang w:val="hu-HU"/>
        </w:rPr>
      </w:pPr>
      <w:r w:rsidRPr="00862582">
        <w:rPr>
          <w:lang w:val="hu-HU"/>
        </w:rPr>
        <w:t>3.</w:t>
      </w:r>
      <w:r w:rsidRPr="00862582">
        <w:rPr>
          <w:lang w:val="hu-HU"/>
        </w:rPr>
        <w:tab/>
        <w:t xml:space="preserve">Hogyan kell </w:t>
      </w:r>
      <w:r w:rsidR="004D4635" w:rsidRPr="00862582">
        <w:rPr>
          <w:lang w:val="hu-HU"/>
        </w:rPr>
        <w:t>szedni</w:t>
      </w:r>
      <w:r w:rsidRPr="00862582">
        <w:rPr>
          <w:lang w:val="hu-HU"/>
        </w:rPr>
        <w:t xml:space="preserve"> </w:t>
      </w:r>
      <w:r w:rsidR="005C1FB6" w:rsidRPr="00862582">
        <w:rPr>
          <w:lang w:val="hu-HU"/>
        </w:rPr>
        <w:t xml:space="preserve">a </w:t>
      </w:r>
      <w:r w:rsidR="005C1FB6" w:rsidRPr="00EF39DF">
        <w:rPr>
          <w:lang w:val="hu-HU"/>
        </w:rPr>
        <w:t>Lorazepam Orion</w:t>
      </w:r>
      <w:r w:rsidR="005C1FB6" w:rsidRPr="00862582">
        <w:rPr>
          <w:lang w:val="hu-HU"/>
        </w:rPr>
        <w:noBreakHyphen/>
      </w:r>
      <w:r w:rsidRPr="00862582">
        <w:rPr>
          <w:lang w:val="hu-HU"/>
        </w:rPr>
        <w:t>t?</w:t>
      </w:r>
    </w:p>
    <w:p w14:paraId="1D95C663" w14:textId="77777777" w:rsidR="00EA1846" w:rsidRPr="00862582" w:rsidRDefault="00F7162F" w:rsidP="00E8322C">
      <w:pPr>
        <w:spacing w:line="240" w:lineRule="auto"/>
        <w:ind w:left="567" w:right="-29" w:hanging="567"/>
        <w:rPr>
          <w:lang w:val="hu-HU"/>
        </w:rPr>
      </w:pPr>
      <w:r w:rsidRPr="00862582">
        <w:rPr>
          <w:lang w:val="hu-HU"/>
        </w:rPr>
        <w:t>4.</w:t>
      </w:r>
      <w:r w:rsidRPr="00862582">
        <w:rPr>
          <w:lang w:val="hu-HU"/>
        </w:rPr>
        <w:tab/>
        <w:t>Lehetséges mellékhatások</w:t>
      </w:r>
    </w:p>
    <w:p w14:paraId="15E87EA3" w14:textId="04DEA6C3" w:rsidR="00EA1846" w:rsidRPr="00862582" w:rsidRDefault="00F7162F" w:rsidP="00E8322C">
      <w:pPr>
        <w:spacing w:line="240" w:lineRule="auto"/>
        <w:ind w:left="567" w:right="-29" w:hanging="567"/>
        <w:rPr>
          <w:lang w:val="hu-HU"/>
        </w:rPr>
      </w:pPr>
      <w:r w:rsidRPr="00862582">
        <w:rPr>
          <w:lang w:val="hu-HU"/>
        </w:rPr>
        <w:t>5.</w:t>
      </w:r>
      <w:r w:rsidRPr="00862582">
        <w:rPr>
          <w:lang w:val="hu-HU"/>
        </w:rPr>
        <w:tab/>
        <w:t xml:space="preserve">Hogyan kell </w:t>
      </w:r>
      <w:r w:rsidR="005C1FB6" w:rsidRPr="00862582">
        <w:rPr>
          <w:lang w:val="hu-HU"/>
        </w:rPr>
        <w:t xml:space="preserve">a </w:t>
      </w:r>
      <w:r w:rsidR="005C1FB6" w:rsidRPr="00EF39DF">
        <w:rPr>
          <w:lang w:val="hu-HU"/>
        </w:rPr>
        <w:t>Lorazepam Orion</w:t>
      </w:r>
      <w:r w:rsidR="005C1FB6" w:rsidRPr="00EF39DF">
        <w:rPr>
          <w:lang w:val="hu-HU"/>
        </w:rPr>
        <w:noBreakHyphen/>
      </w:r>
      <w:r w:rsidRPr="00862582">
        <w:rPr>
          <w:lang w:val="hu-HU"/>
        </w:rPr>
        <w:t>t tárolni?</w:t>
      </w:r>
    </w:p>
    <w:p w14:paraId="134EEF4F" w14:textId="77777777" w:rsidR="00EA1846" w:rsidRPr="00862582" w:rsidRDefault="00F7162F" w:rsidP="00E8322C">
      <w:pPr>
        <w:spacing w:line="240" w:lineRule="auto"/>
        <w:ind w:left="567" w:right="-29" w:hanging="567"/>
        <w:rPr>
          <w:lang w:val="hu-HU"/>
        </w:rPr>
      </w:pPr>
      <w:r w:rsidRPr="00862582">
        <w:rPr>
          <w:lang w:val="hu-HU"/>
        </w:rPr>
        <w:t>6.</w:t>
      </w:r>
      <w:r w:rsidRPr="00862582">
        <w:rPr>
          <w:lang w:val="hu-HU"/>
        </w:rPr>
        <w:tab/>
        <w:t>A csomagolás tartalma és egyéb információk</w:t>
      </w:r>
    </w:p>
    <w:p w14:paraId="563F7719" w14:textId="77777777" w:rsidR="00EA1846" w:rsidRPr="00862582" w:rsidRDefault="00EA1846" w:rsidP="00E8322C">
      <w:pPr>
        <w:numPr>
          <w:ilvl w:val="12"/>
          <w:numId w:val="0"/>
        </w:numPr>
        <w:tabs>
          <w:tab w:val="clear" w:pos="567"/>
          <w:tab w:val="left" w:pos="720"/>
        </w:tabs>
        <w:spacing w:line="240" w:lineRule="auto"/>
        <w:ind w:right="-2"/>
        <w:rPr>
          <w:lang w:val="hu-HU"/>
        </w:rPr>
      </w:pPr>
    </w:p>
    <w:p w14:paraId="5BC8EC45" w14:textId="77777777" w:rsidR="00EA1846" w:rsidRPr="00862582" w:rsidRDefault="00EA1846" w:rsidP="00E8322C">
      <w:pPr>
        <w:numPr>
          <w:ilvl w:val="12"/>
          <w:numId w:val="0"/>
        </w:numPr>
        <w:tabs>
          <w:tab w:val="clear" w:pos="567"/>
          <w:tab w:val="left" w:pos="720"/>
        </w:tabs>
        <w:spacing w:line="240" w:lineRule="auto"/>
        <w:rPr>
          <w:lang w:val="hu-HU"/>
        </w:rPr>
      </w:pPr>
    </w:p>
    <w:p w14:paraId="461D0C60" w14:textId="4E0154AC" w:rsidR="00EA1846" w:rsidRPr="00862582" w:rsidRDefault="008F12F6" w:rsidP="00E8322C">
      <w:pPr>
        <w:snapToGrid w:val="0"/>
        <w:spacing w:line="240" w:lineRule="auto"/>
        <w:ind w:right="-2"/>
        <w:rPr>
          <w:b/>
          <w:bCs/>
          <w:lang w:val="hu-HU"/>
        </w:rPr>
      </w:pPr>
      <w:r w:rsidRPr="00862582">
        <w:rPr>
          <w:b/>
          <w:bCs/>
          <w:lang w:val="hu-HU"/>
        </w:rPr>
        <w:t>1.</w:t>
      </w:r>
      <w:r w:rsidRPr="00862582">
        <w:rPr>
          <w:b/>
          <w:bCs/>
          <w:lang w:val="hu-HU"/>
        </w:rPr>
        <w:tab/>
      </w:r>
      <w:r w:rsidR="00F7162F" w:rsidRPr="00862582">
        <w:rPr>
          <w:b/>
          <w:bCs/>
          <w:lang w:val="hu-HU"/>
        </w:rPr>
        <w:t xml:space="preserve">Milyen típusú gyógyszer </w:t>
      </w:r>
      <w:r w:rsidR="005B407A" w:rsidRPr="00862582">
        <w:rPr>
          <w:b/>
          <w:bCs/>
          <w:lang w:val="hu-HU"/>
        </w:rPr>
        <w:t xml:space="preserve">a </w:t>
      </w:r>
      <w:r w:rsidR="005B407A" w:rsidRPr="00EF39DF">
        <w:rPr>
          <w:b/>
          <w:bCs/>
          <w:lang w:val="hu-HU"/>
        </w:rPr>
        <w:t>Lorazepam Orion</w:t>
      </w:r>
      <w:r w:rsidR="005B407A" w:rsidRPr="00862582">
        <w:rPr>
          <w:b/>
          <w:bCs/>
          <w:lang w:val="hu-HU"/>
        </w:rPr>
        <w:t xml:space="preserve"> </w:t>
      </w:r>
      <w:r w:rsidR="00F7162F" w:rsidRPr="00862582">
        <w:rPr>
          <w:b/>
          <w:bCs/>
          <w:lang w:val="hu-HU"/>
        </w:rPr>
        <w:t>és milyen betegségek esetén alkalmazható?</w:t>
      </w:r>
    </w:p>
    <w:p w14:paraId="63709BA2" w14:textId="77777777" w:rsidR="00EA1846" w:rsidRPr="00862582" w:rsidRDefault="00EA1846" w:rsidP="00E8322C">
      <w:pPr>
        <w:tabs>
          <w:tab w:val="clear" w:pos="567"/>
          <w:tab w:val="left" w:pos="720"/>
        </w:tabs>
        <w:spacing w:line="240" w:lineRule="auto"/>
        <w:rPr>
          <w:lang w:val="hu-HU"/>
        </w:rPr>
      </w:pPr>
    </w:p>
    <w:p w14:paraId="3E3BDD15" w14:textId="77777777" w:rsidR="005B407A" w:rsidRPr="00862582" w:rsidRDefault="005B407A" w:rsidP="00E8322C">
      <w:pPr>
        <w:tabs>
          <w:tab w:val="clear" w:pos="567"/>
          <w:tab w:val="left" w:pos="720"/>
        </w:tabs>
        <w:spacing w:line="240" w:lineRule="auto"/>
        <w:ind w:right="-2"/>
        <w:rPr>
          <w:lang w:val="hu-HU"/>
        </w:rPr>
      </w:pPr>
      <w:r w:rsidRPr="00862582">
        <w:rPr>
          <w:lang w:val="hu-HU"/>
        </w:rPr>
        <w:t>A Lorazepam Orion egy nyugtató és szorongásoldó gyógyszer (nyugtató). Hatóanyagként lorazepámot tartalmaz, amely a benzodiazepineknek nevezett gyógyszerek csoportjába tartozik.</w:t>
      </w:r>
    </w:p>
    <w:p w14:paraId="199D3597" w14:textId="77777777" w:rsidR="005B407A" w:rsidRPr="00862582" w:rsidRDefault="005B407A" w:rsidP="00E8322C">
      <w:pPr>
        <w:tabs>
          <w:tab w:val="clear" w:pos="567"/>
          <w:tab w:val="left" w:pos="720"/>
        </w:tabs>
        <w:spacing w:line="240" w:lineRule="auto"/>
        <w:ind w:right="-2"/>
        <w:rPr>
          <w:lang w:val="hu-HU"/>
        </w:rPr>
      </w:pPr>
    </w:p>
    <w:p w14:paraId="720F911B" w14:textId="3659B747" w:rsidR="00EA1846" w:rsidRPr="00862582" w:rsidRDefault="005B407A" w:rsidP="00E8322C">
      <w:pPr>
        <w:tabs>
          <w:tab w:val="clear" w:pos="567"/>
          <w:tab w:val="left" w:pos="720"/>
        </w:tabs>
        <w:spacing w:line="240" w:lineRule="auto"/>
        <w:ind w:right="-2"/>
        <w:rPr>
          <w:lang w:val="hu-HU"/>
        </w:rPr>
      </w:pPr>
      <w:r w:rsidRPr="00862582">
        <w:rPr>
          <w:lang w:val="hu-HU"/>
        </w:rPr>
        <w:t>A Lorazepam Orion</w:t>
      </w:r>
      <w:r w:rsidRPr="00862582">
        <w:rPr>
          <w:lang w:val="hu-HU"/>
        </w:rPr>
        <w:noBreakHyphen/>
        <w:t>t felnőtteknél a különböző okokból eredő súlyos és bénító szorongás rövid távú kezelésére alkalmaz</w:t>
      </w:r>
      <w:r w:rsidR="00E341E5" w:rsidRPr="00862582">
        <w:rPr>
          <w:lang w:val="hu-HU"/>
        </w:rPr>
        <w:t>ható</w:t>
      </w:r>
      <w:r w:rsidRPr="00862582">
        <w:rPr>
          <w:lang w:val="hu-HU"/>
        </w:rPr>
        <w:t>.</w:t>
      </w:r>
    </w:p>
    <w:p w14:paraId="5A3EB14B" w14:textId="77777777" w:rsidR="00EA1846" w:rsidRPr="00862582" w:rsidRDefault="00EA1846" w:rsidP="00E8322C">
      <w:pPr>
        <w:tabs>
          <w:tab w:val="clear" w:pos="567"/>
          <w:tab w:val="left" w:pos="720"/>
        </w:tabs>
        <w:spacing w:line="240" w:lineRule="auto"/>
        <w:ind w:right="-2"/>
        <w:rPr>
          <w:lang w:val="hu-HU"/>
        </w:rPr>
      </w:pPr>
    </w:p>
    <w:p w14:paraId="32246715" w14:textId="77777777" w:rsidR="0077147F" w:rsidRPr="00862582" w:rsidRDefault="0077147F" w:rsidP="00E8322C">
      <w:pPr>
        <w:tabs>
          <w:tab w:val="clear" w:pos="567"/>
          <w:tab w:val="left" w:pos="720"/>
        </w:tabs>
        <w:spacing w:line="240" w:lineRule="auto"/>
        <w:ind w:right="-2"/>
        <w:rPr>
          <w:lang w:val="hu-HU"/>
        </w:rPr>
      </w:pPr>
    </w:p>
    <w:p w14:paraId="39936C7E" w14:textId="4477E2D9" w:rsidR="00EA1846" w:rsidRPr="00862582" w:rsidRDefault="008F12F6" w:rsidP="00E8322C">
      <w:pPr>
        <w:snapToGrid w:val="0"/>
        <w:spacing w:line="240" w:lineRule="auto"/>
        <w:ind w:right="-2"/>
        <w:rPr>
          <w:b/>
          <w:bCs/>
          <w:lang w:val="hu-HU"/>
        </w:rPr>
      </w:pPr>
      <w:r w:rsidRPr="00862582">
        <w:rPr>
          <w:b/>
          <w:bCs/>
          <w:lang w:val="hu-HU"/>
        </w:rPr>
        <w:t>2.</w:t>
      </w:r>
      <w:r w:rsidRPr="00862582">
        <w:rPr>
          <w:b/>
          <w:bCs/>
          <w:lang w:val="hu-HU"/>
        </w:rPr>
        <w:tab/>
      </w:r>
      <w:r w:rsidR="00F7162F" w:rsidRPr="00862582">
        <w:rPr>
          <w:b/>
          <w:bCs/>
          <w:lang w:val="hu-HU"/>
        </w:rPr>
        <w:t xml:space="preserve">Tudnivalók </w:t>
      </w:r>
      <w:r w:rsidR="0078616E" w:rsidRPr="00862582">
        <w:rPr>
          <w:b/>
          <w:bCs/>
          <w:lang w:val="hu-HU"/>
        </w:rPr>
        <w:t xml:space="preserve">a </w:t>
      </w:r>
      <w:r w:rsidR="0078616E" w:rsidRPr="00EF39DF">
        <w:rPr>
          <w:b/>
          <w:bCs/>
          <w:lang w:val="hu-HU"/>
        </w:rPr>
        <w:t>Lorazepam Orion</w:t>
      </w:r>
      <w:r w:rsidR="0078616E" w:rsidRPr="00862582">
        <w:rPr>
          <w:b/>
          <w:bCs/>
          <w:lang w:val="hu-HU"/>
        </w:rPr>
        <w:t xml:space="preserve"> </w:t>
      </w:r>
      <w:r w:rsidR="00F7162F" w:rsidRPr="00862582">
        <w:rPr>
          <w:b/>
          <w:bCs/>
          <w:lang w:val="hu-HU"/>
        </w:rPr>
        <w:t>alkalmazása előtt</w:t>
      </w:r>
    </w:p>
    <w:p w14:paraId="67B5EBC6" w14:textId="77777777" w:rsidR="00EA1846" w:rsidRPr="00862582" w:rsidRDefault="00EA1846" w:rsidP="00E8322C">
      <w:pPr>
        <w:tabs>
          <w:tab w:val="clear" w:pos="567"/>
          <w:tab w:val="left" w:pos="720"/>
        </w:tabs>
        <w:spacing w:line="240" w:lineRule="auto"/>
        <w:outlineLvl w:val="0"/>
        <w:rPr>
          <w:lang w:val="hu-HU"/>
        </w:rPr>
      </w:pPr>
    </w:p>
    <w:p w14:paraId="4922E824" w14:textId="5F2B2A7D" w:rsidR="00EA1846" w:rsidRPr="00862582" w:rsidRDefault="00F7162F" w:rsidP="00E8322C">
      <w:pPr>
        <w:spacing w:line="240" w:lineRule="auto"/>
        <w:rPr>
          <w:b/>
          <w:bCs/>
          <w:lang w:val="hu-HU"/>
        </w:rPr>
      </w:pPr>
      <w:r w:rsidRPr="00862582">
        <w:rPr>
          <w:b/>
          <w:bCs/>
          <w:lang w:val="hu-HU"/>
        </w:rPr>
        <w:t xml:space="preserve">Ne szedje </w:t>
      </w:r>
      <w:r w:rsidR="00F12A1B" w:rsidRPr="00EF39DF">
        <w:rPr>
          <w:b/>
          <w:bCs/>
          <w:lang w:val="hu-HU"/>
        </w:rPr>
        <w:t>Lorazepam Orion</w:t>
      </w:r>
      <w:r w:rsidR="00F12A1B" w:rsidRPr="00EF39DF">
        <w:rPr>
          <w:b/>
          <w:bCs/>
          <w:lang w:val="hu-HU"/>
        </w:rPr>
        <w:noBreakHyphen/>
      </w:r>
      <w:r w:rsidRPr="00862582">
        <w:rPr>
          <w:b/>
          <w:bCs/>
          <w:lang w:val="hu-HU"/>
        </w:rPr>
        <w:t>t:</w:t>
      </w:r>
    </w:p>
    <w:p w14:paraId="5B30856B" w14:textId="6D0BAB9E" w:rsidR="00EA1846" w:rsidRPr="00862582" w:rsidRDefault="00F7162F"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 xml:space="preserve">ha allergiás a </w:t>
      </w:r>
      <w:r w:rsidR="00F12A1B" w:rsidRPr="00862582">
        <w:rPr>
          <w:lang w:val="hu-HU"/>
        </w:rPr>
        <w:t>lorazepám</w:t>
      </w:r>
      <w:r w:rsidRPr="00862582">
        <w:rPr>
          <w:lang w:val="hu-HU"/>
        </w:rPr>
        <w:t>ra</w:t>
      </w:r>
      <w:r w:rsidR="00F12A1B" w:rsidRPr="00862582">
        <w:rPr>
          <w:lang w:val="hu-HU"/>
        </w:rPr>
        <w:t>, egyéb benzodiazepin</w:t>
      </w:r>
      <w:r w:rsidR="009D0931" w:rsidRPr="00862582">
        <w:rPr>
          <w:lang w:val="hu-HU"/>
        </w:rPr>
        <w:t>ek</w:t>
      </w:r>
      <w:r w:rsidR="00F12A1B" w:rsidRPr="00862582">
        <w:rPr>
          <w:lang w:val="hu-HU"/>
        </w:rPr>
        <w:t>re</w:t>
      </w:r>
      <w:r w:rsidRPr="00862582">
        <w:rPr>
          <w:lang w:val="hu-HU"/>
        </w:rPr>
        <w:t xml:space="preserve"> vagy a gyógyszer (6.</w:t>
      </w:r>
      <w:r w:rsidR="00F12A1B" w:rsidRPr="00862582">
        <w:rPr>
          <w:lang w:val="hu-HU"/>
        </w:rPr>
        <w:t> </w:t>
      </w:r>
      <w:r w:rsidRPr="00862582">
        <w:rPr>
          <w:lang w:val="hu-HU"/>
        </w:rPr>
        <w:t>pontban felsorolt) egyéb összetevőjére</w:t>
      </w:r>
      <w:r w:rsidR="00A12304" w:rsidRPr="00862582">
        <w:rPr>
          <w:lang w:val="hu-HU"/>
        </w:rPr>
        <w:t>,</w:t>
      </w:r>
    </w:p>
    <w:p w14:paraId="03241458" w14:textId="36CFA140" w:rsidR="00A12304" w:rsidRPr="00862582" w:rsidRDefault="00A12304" w:rsidP="00E8322C">
      <w:pPr>
        <w:numPr>
          <w:ilvl w:val="0"/>
          <w:numId w:val="13"/>
        </w:numPr>
        <w:tabs>
          <w:tab w:val="clear" w:pos="360"/>
        </w:tabs>
        <w:suppressAutoHyphens/>
        <w:snapToGrid w:val="0"/>
        <w:spacing w:line="240" w:lineRule="auto"/>
        <w:rPr>
          <w:lang w:val="hu-HU"/>
        </w:rPr>
      </w:pPr>
      <w:r w:rsidRPr="00862582">
        <w:rPr>
          <w:lang w:val="hu-HU"/>
        </w:rPr>
        <w:t>ha alvás közben légzéskimaradással járó légzési zavarai vannak (alvási apno</w:t>
      </w:r>
      <w:r w:rsidR="009D0931" w:rsidRPr="00862582">
        <w:rPr>
          <w:lang w:val="hu-HU"/>
        </w:rPr>
        <w:t>é</w:t>
      </w:r>
      <w:r w:rsidRPr="00862582">
        <w:rPr>
          <w:lang w:val="hu-HU"/>
        </w:rPr>
        <w:t>),</w:t>
      </w:r>
    </w:p>
    <w:p w14:paraId="1A2D1ADC" w14:textId="0C60B68D" w:rsidR="00A12304" w:rsidRPr="00862582" w:rsidRDefault="00A12304" w:rsidP="00E8322C">
      <w:pPr>
        <w:numPr>
          <w:ilvl w:val="0"/>
          <w:numId w:val="13"/>
        </w:numPr>
        <w:tabs>
          <w:tab w:val="clear" w:pos="360"/>
        </w:tabs>
        <w:suppressAutoHyphens/>
        <w:snapToGrid w:val="0"/>
        <w:spacing w:line="240" w:lineRule="auto"/>
        <w:rPr>
          <w:lang w:val="hu-HU"/>
        </w:rPr>
      </w:pPr>
      <w:r w:rsidRPr="00862582">
        <w:rPr>
          <w:lang w:val="hu-HU"/>
        </w:rPr>
        <w:t>ha légzési nehézségeket okozó tüdőbetegsége van,</w:t>
      </w:r>
    </w:p>
    <w:p w14:paraId="4F6C27D0" w14:textId="7A06553F" w:rsidR="00A12304" w:rsidRPr="00862582" w:rsidRDefault="00A12304" w:rsidP="00E8322C">
      <w:pPr>
        <w:numPr>
          <w:ilvl w:val="0"/>
          <w:numId w:val="13"/>
        </w:numPr>
        <w:tabs>
          <w:tab w:val="clear" w:pos="360"/>
        </w:tabs>
        <w:suppressAutoHyphens/>
        <w:snapToGrid w:val="0"/>
        <w:spacing w:line="240" w:lineRule="auto"/>
        <w:rPr>
          <w:lang w:val="hu-HU"/>
        </w:rPr>
      </w:pPr>
      <w:r w:rsidRPr="00862582">
        <w:rPr>
          <w:lang w:val="hu-HU"/>
        </w:rPr>
        <w:t>ha súlyos izomgyengeségben (miaszténia grávis</w:t>
      </w:r>
      <w:r w:rsidR="009D0931" w:rsidRPr="00862582">
        <w:rPr>
          <w:lang w:val="hu-HU"/>
        </w:rPr>
        <w:t>z</w:t>
      </w:r>
      <w:r w:rsidRPr="00862582">
        <w:rPr>
          <w:lang w:val="hu-HU"/>
        </w:rPr>
        <w:t>) szenved,</w:t>
      </w:r>
    </w:p>
    <w:p w14:paraId="68782BA7" w14:textId="79A3B750" w:rsidR="00F12A1B" w:rsidRPr="00862582" w:rsidRDefault="00A12304" w:rsidP="00E8322C">
      <w:pPr>
        <w:numPr>
          <w:ilvl w:val="0"/>
          <w:numId w:val="13"/>
        </w:numPr>
        <w:tabs>
          <w:tab w:val="clear" w:pos="360"/>
          <w:tab w:val="clear" w:pos="567"/>
        </w:tabs>
        <w:suppressAutoHyphens/>
        <w:snapToGrid w:val="0"/>
        <w:spacing w:line="240" w:lineRule="auto"/>
        <w:ind w:left="567" w:hanging="567"/>
        <w:rPr>
          <w:lang w:val="hu-HU"/>
        </w:rPr>
      </w:pPr>
      <w:r w:rsidRPr="00862582">
        <w:rPr>
          <w:lang w:val="hu-HU"/>
        </w:rPr>
        <w:t xml:space="preserve">ha súlyos </w:t>
      </w:r>
      <w:r w:rsidR="00E92823" w:rsidRPr="00862582">
        <w:rPr>
          <w:lang w:val="hu-HU"/>
        </w:rPr>
        <w:t>máj</w:t>
      </w:r>
      <w:r w:rsidR="00E92823">
        <w:rPr>
          <w:lang w:val="hu-HU"/>
        </w:rPr>
        <w:t>károsodásban</w:t>
      </w:r>
      <w:r w:rsidR="00E92823" w:rsidRPr="00862582">
        <w:rPr>
          <w:lang w:val="hu-HU"/>
        </w:rPr>
        <w:t xml:space="preserve"> </w:t>
      </w:r>
      <w:r w:rsidRPr="00862582">
        <w:rPr>
          <w:lang w:val="hu-HU"/>
        </w:rPr>
        <w:t>szenved.</w:t>
      </w:r>
    </w:p>
    <w:p w14:paraId="6F7B39A0" w14:textId="77777777" w:rsidR="00EA1846" w:rsidRPr="00862582" w:rsidRDefault="00EA1846" w:rsidP="00E8322C">
      <w:pPr>
        <w:suppressAutoHyphens/>
        <w:spacing w:line="240" w:lineRule="auto"/>
        <w:rPr>
          <w:lang w:val="hu-HU"/>
        </w:rPr>
      </w:pPr>
    </w:p>
    <w:p w14:paraId="655EB492" w14:textId="77777777" w:rsidR="00EA1846" w:rsidRPr="00862582" w:rsidRDefault="00F7162F" w:rsidP="00E8322C">
      <w:pPr>
        <w:spacing w:line="240" w:lineRule="auto"/>
        <w:ind w:right="-2"/>
        <w:rPr>
          <w:b/>
          <w:bCs/>
          <w:lang w:val="hu-HU"/>
        </w:rPr>
      </w:pPr>
      <w:r w:rsidRPr="00862582">
        <w:rPr>
          <w:b/>
          <w:bCs/>
          <w:lang w:val="hu-HU"/>
        </w:rPr>
        <w:t>Figyelmeztetések és óvintézkedések</w:t>
      </w:r>
    </w:p>
    <w:p w14:paraId="7D423235" w14:textId="38AAE0FA" w:rsidR="00EA1846" w:rsidRPr="00862582" w:rsidRDefault="00F7162F" w:rsidP="00E8322C">
      <w:pPr>
        <w:spacing w:line="240" w:lineRule="auto"/>
        <w:ind w:right="-2"/>
        <w:rPr>
          <w:lang w:val="hu-HU"/>
        </w:rPr>
      </w:pPr>
      <w:r w:rsidRPr="00862582">
        <w:rPr>
          <w:lang w:val="hu-HU"/>
        </w:rPr>
        <w:t>A</w:t>
      </w:r>
      <w:r w:rsidR="00A12304" w:rsidRPr="00862582">
        <w:rPr>
          <w:lang w:val="hu-HU"/>
        </w:rPr>
        <w:t xml:space="preserve"> Lorazepam Orion</w:t>
      </w:r>
      <w:r w:rsidRPr="00862582">
        <w:rPr>
          <w:lang w:val="hu-HU"/>
        </w:rPr>
        <w:t xml:space="preserve"> szedése előtt beszéljen kezelőorvosával</w:t>
      </w:r>
      <w:r w:rsidR="00A12304" w:rsidRPr="00862582">
        <w:rPr>
          <w:lang w:val="hu-HU"/>
        </w:rPr>
        <w:t>:</w:t>
      </w:r>
    </w:p>
    <w:p w14:paraId="62D87A01" w14:textId="18BC7977" w:rsidR="00A12304" w:rsidRPr="00862582" w:rsidRDefault="00A12304"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 xml:space="preserve">ha </w:t>
      </w:r>
      <w:r w:rsidR="00E92823">
        <w:rPr>
          <w:lang w:val="hu-HU"/>
        </w:rPr>
        <w:t>vesekárosodása van</w:t>
      </w:r>
      <w:r w:rsidRPr="00862582">
        <w:rPr>
          <w:lang w:val="hu-HU"/>
        </w:rPr>
        <w:t>,</w:t>
      </w:r>
    </w:p>
    <w:p w14:paraId="25CD635D" w14:textId="118C9862" w:rsidR="00A12304" w:rsidRPr="00862582" w:rsidRDefault="00A12304"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 xml:space="preserve">ha </w:t>
      </w:r>
      <w:r w:rsidR="00E92823">
        <w:rPr>
          <w:lang w:val="hu-HU"/>
        </w:rPr>
        <w:t>májkárosodása van</w:t>
      </w:r>
      <w:r w:rsidRPr="00862582">
        <w:rPr>
          <w:lang w:val="hu-HU"/>
        </w:rPr>
        <w:t>,</w:t>
      </w:r>
    </w:p>
    <w:p w14:paraId="5369A8F2" w14:textId="7AA71083" w:rsidR="00A12304" w:rsidRPr="00862582" w:rsidRDefault="00A12304"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 xml:space="preserve">ha Ön </w:t>
      </w:r>
      <w:r w:rsidR="009D0931" w:rsidRPr="00862582">
        <w:rPr>
          <w:lang w:val="hu-HU"/>
        </w:rPr>
        <w:t>le van gyengülve</w:t>
      </w:r>
      <w:r w:rsidRPr="00862582">
        <w:rPr>
          <w:lang w:val="hu-HU"/>
        </w:rPr>
        <w:t xml:space="preserve"> vagy időskorú,</w:t>
      </w:r>
    </w:p>
    <w:p w14:paraId="178334AB" w14:textId="02368BA7" w:rsidR="00A12304" w:rsidRPr="00862582" w:rsidRDefault="00A12304"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ha krónikus légzési nehézségei vannak,</w:t>
      </w:r>
    </w:p>
    <w:p w14:paraId="1F88350D" w14:textId="59BEAC62" w:rsidR="00A12304" w:rsidRPr="00862582" w:rsidRDefault="00A12304"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 xml:space="preserve">ha akut </w:t>
      </w:r>
      <w:r w:rsidR="00E92823">
        <w:rPr>
          <w:lang w:val="hu-HU"/>
        </w:rPr>
        <w:t>zárt</w:t>
      </w:r>
      <w:r w:rsidR="00E92823" w:rsidRPr="00862582">
        <w:rPr>
          <w:lang w:val="hu-HU"/>
        </w:rPr>
        <w:t xml:space="preserve"> </w:t>
      </w:r>
      <w:r w:rsidRPr="00862582">
        <w:rPr>
          <w:lang w:val="hu-HU"/>
        </w:rPr>
        <w:t xml:space="preserve">zugú </w:t>
      </w:r>
      <w:r w:rsidR="00E92823">
        <w:rPr>
          <w:lang w:val="hu-HU"/>
        </w:rPr>
        <w:t>zöldhályogban (</w:t>
      </w:r>
      <w:r w:rsidRPr="00862582">
        <w:rPr>
          <w:lang w:val="hu-HU"/>
        </w:rPr>
        <w:t>glaukóm</w:t>
      </w:r>
      <w:r w:rsidR="000815E0" w:rsidRPr="00862582">
        <w:rPr>
          <w:lang w:val="hu-HU"/>
        </w:rPr>
        <w:t>ában</w:t>
      </w:r>
      <w:r w:rsidR="00E92823">
        <w:rPr>
          <w:lang w:val="hu-HU"/>
        </w:rPr>
        <w:t>)</w:t>
      </w:r>
      <w:r w:rsidR="000815E0" w:rsidRPr="00862582">
        <w:rPr>
          <w:lang w:val="hu-HU"/>
        </w:rPr>
        <w:t xml:space="preserve"> szenved</w:t>
      </w:r>
      <w:r w:rsidRPr="00862582">
        <w:rPr>
          <w:lang w:val="hu-HU"/>
        </w:rPr>
        <w:t>,</w:t>
      </w:r>
    </w:p>
    <w:p w14:paraId="4767FEA7" w14:textId="48472F8F" w:rsidR="00A12304" w:rsidRPr="00862582" w:rsidRDefault="00A12304"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ha kábítószerekkel, gyógyszerrel vagy alkohollal való visszaéléssel kapcsolatos problémái vannak vagy voltak,</w:t>
      </w:r>
    </w:p>
    <w:p w14:paraId="19F66D9F" w14:textId="218884D5" w:rsidR="00A12304" w:rsidRPr="00862582" w:rsidRDefault="00A12304"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ha a kórtörténetében görcsrohamok szerepelnek.</w:t>
      </w:r>
    </w:p>
    <w:p w14:paraId="6F8D0E0B" w14:textId="77777777" w:rsidR="00EA1846" w:rsidRPr="002F3962" w:rsidRDefault="00EA1846" w:rsidP="00E8322C">
      <w:pPr>
        <w:spacing w:line="240" w:lineRule="auto"/>
        <w:ind w:right="-2"/>
        <w:rPr>
          <w:lang w:val="hu-HU"/>
        </w:rPr>
      </w:pPr>
    </w:p>
    <w:p w14:paraId="7EA0C1E2" w14:textId="16A5A0C9" w:rsidR="0033535B" w:rsidRPr="00EF39DF" w:rsidRDefault="0033535B" w:rsidP="00E8322C">
      <w:pPr>
        <w:spacing w:line="240" w:lineRule="auto"/>
        <w:ind w:right="-2"/>
        <w:rPr>
          <w:b/>
          <w:bCs/>
          <w:lang w:val="hu-HU"/>
        </w:rPr>
      </w:pPr>
      <w:r w:rsidRPr="00EF39DF">
        <w:rPr>
          <w:b/>
          <w:bCs/>
          <w:lang w:val="hu-HU"/>
        </w:rPr>
        <w:t>Tolerancia</w:t>
      </w:r>
    </w:p>
    <w:p w14:paraId="223F79B5" w14:textId="1C79CAF3" w:rsidR="0033535B" w:rsidRPr="00862582" w:rsidRDefault="0033535B" w:rsidP="00E8322C">
      <w:pPr>
        <w:spacing w:line="240" w:lineRule="auto"/>
        <w:ind w:right="-2"/>
        <w:rPr>
          <w:lang w:val="hu-HU"/>
        </w:rPr>
      </w:pPr>
      <w:r w:rsidRPr="00862582">
        <w:rPr>
          <w:lang w:val="hu-HU"/>
        </w:rPr>
        <w:lastRenderedPageBreak/>
        <w:t>Beszélj</w:t>
      </w:r>
      <w:r w:rsidR="00172DE9" w:rsidRPr="00862582">
        <w:rPr>
          <w:lang w:val="hu-HU"/>
        </w:rPr>
        <w:t>e</w:t>
      </w:r>
      <w:r w:rsidRPr="00862582">
        <w:rPr>
          <w:lang w:val="hu-HU"/>
        </w:rPr>
        <w:t xml:space="preserve">n kezelőorvosával, </w:t>
      </w:r>
      <w:r w:rsidR="00172DE9" w:rsidRPr="00862582">
        <w:rPr>
          <w:lang w:val="hu-HU"/>
        </w:rPr>
        <w:t>ha a tabletták hatását néhány hét után gyengének érzi (gyógyszerrel szembeni tolerancia alakult ki).</w:t>
      </w:r>
    </w:p>
    <w:p w14:paraId="50D71175" w14:textId="77777777" w:rsidR="00172DE9" w:rsidRPr="00862582" w:rsidRDefault="00172DE9" w:rsidP="00E8322C">
      <w:pPr>
        <w:spacing w:line="240" w:lineRule="auto"/>
        <w:ind w:right="-2"/>
        <w:rPr>
          <w:lang w:val="hu-HU"/>
        </w:rPr>
      </w:pPr>
    </w:p>
    <w:p w14:paraId="39D3E384" w14:textId="68B7667C" w:rsidR="008E2425" w:rsidRPr="00862582" w:rsidRDefault="008E2425" w:rsidP="00E8322C">
      <w:pPr>
        <w:spacing w:line="240" w:lineRule="auto"/>
        <w:rPr>
          <w:b/>
          <w:bCs/>
          <w:lang w:val="hu-HU"/>
        </w:rPr>
      </w:pPr>
      <w:r w:rsidRPr="00862582">
        <w:rPr>
          <w:b/>
          <w:bCs/>
          <w:lang w:val="hu-HU"/>
        </w:rPr>
        <w:t xml:space="preserve">A Lorazepam Orion alkalmazása függőséget </w:t>
      </w:r>
      <w:r w:rsidR="000815E0" w:rsidRPr="00862582">
        <w:rPr>
          <w:b/>
          <w:bCs/>
          <w:lang w:val="hu-HU"/>
        </w:rPr>
        <w:t>okozhat</w:t>
      </w:r>
    </w:p>
    <w:p w14:paraId="12BE1EEC" w14:textId="70B87ECD" w:rsidR="008E2425" w:rsidRPr="00862582" w:rsidRDefault="008E2425" w:rsidP="00E8322C">
      <w:pPr>
        <w:spacing w:line="240" w:lineRule="auto"/>
        <w:ind w:right="-2"/>
        <w:rPr>
          <w:lang w:val="hu-HU"/>
        </w:rPr>
      </w:pPr>
      <w:r w:rsidRPr="00862582">
        <w:rPr>
          <w:lang w:val="hu-HU"/>
        </w:rPr>
        <w:t xml:space="preserve">A benzodiazepinek alkalmazása fizikai vagy pszichés függőséget </w:t>
      </w:r>
      <w:r w:rsidR="000815E0" w:rsidRPr="00862582">
        <w:rPr>
          <w:lang w:val="hu-HU"/>
        </w:rPr>
        <w:t>okozhat</w:t>
      </w:r>
      <w:r w:rsidRPr="00862582">
        <w:rPr>
          <w:lang w:val="hu-HU"/>
        </w:rPr>
        <w:t xml:space="preserve">. A függőség kockázatának csökkentése érdekében a Lorazepam Orion </w:t>
      </w:r>
      <w:r w:rsidR="00FA0782" w:rsidRPr="00862582">
        <w:rPr>
          <w:lang w:val="hu-HU"/>
        </w:rPr>
        <w:t xml:space="preserve">legkisebb </w:t>
      </w:r>
      <w:r w:rsidRPr="00862582">
        <w:rPr>
          <w:lang w:val="hu-HU"/>
        </w:rPr>
        <w:t xml:space="preserve">hatásos </w:t>
      </w:r>
      <w:r w:rsidR="000815E0" w:rsidRPr="00862582">
        <w:rPr>
          <w:lang w:val="hu-HU"/>
        </w:rPr>
        <w:t>adagját</w:t>
      </w:r>
      <w:r w:rsidRPr="00862582">
        <w:rPr>
          <w:lang w:val="hu-HU"/>
        </w:rPr>
        <w:t xml:space="preserve"> kell alkalmazni, és a </w:t>
      </w:r>
      <w:r w:rsidR="000815E0" w:rsidRPr="00862582">
        <w:rPr>
          <w:lang w:val="hu-HU"/>
        </w:rPr>
        <w:t>kezelés</w:t>
      </w:r>
      <w:r w:rsidRPr="00862582">
        <w:rPr>
          <w:lang w:val="hu-HU"/>
        </w:rPr>
        <w:t xml:space="preserve"> időtartamának a lehető legrövidebbnek kell lennie. Általában a kezelés nem tarthat 4 hétnél tovább. Ha a kezelés időtartama meghaladja a 4 hetet, a kezelés folytatásának szükségességét értékelni kell, majd ezt követően is rendszeresen, lehetőleg ugyanannak az orvosnak, aki a kezelést kezdeményezte. A kezelés időtartama nem haladhatja meg a 2</w:t>
      </w:r>
      <w:r w:rsidRPr="00862582">
        <w:rPr>
          <w:lang w:val="hu-HU"/>
        </w:rPr>
        <w:noBreakHyphen/>
        <w:t>3 hónapot.</w:t>
      </w:r>
    </w:p>
    <w:p w14:paraId="7FA4C39A" w14:textId="77777777" w:rsidR="009B20D8" w:rsidRPr="00862582" w:rsidRDefault="009B20D8" w:rsidP="00E8322C">
      <w:pPr>
        <w:spacing w:line="240" w:lineRule="auto"/>
        <w:ind w:right="-2"/>
        <w:rPr>
          <w:lang w:val="hu-HU"/>
        </w:rPr>
      </w:pPr>
    </w:p>
    <w:p w14:paraId="6DAC69F8" w14:textId="77777777" w:rsidR="009B20D8" w:rsidRPr="00EF39DF" w:rsidRDefault="009B20D8" w:rsidP="009B20D8">
      <w:pPr>
        <w:pStyle w:val="norm"/>
        <w:spacing w:line="240" w:lineRule="auto"/>
        <w:rPr>
          <w:rFonts w:ascii="Times New Roman" w:hAnsi="Times New Roman"/>
          <w:b/>
          <w:bCs/>
          <w:iCs/>
          <w:sz w:val="22"/>
          <w:szCs w:val="22"/>
          <w:lang w:val="hu-HU"/>
        </w:rPr>
      </w:pPr>
      <w:r w:rsidRPr="00EF39DF">
        <w:rPr>
          <w:rFonts w:ascii="Times New Roman" w:hAnsi="Times New Roman"/>
          <w:b/>
          <w:bCs/>
          <w:iCs/>
          <w:sz w:val="22"/>
          <w:szCs w:val="22"/>
          <w:lang w:val="hu-HU"/>
        </w:rPr>
        <w:t>Visszaélés</w:t>
      </w:r>
    </w:p>
    <w:p w14:paraId="13613B83" w14:textId="1E6FA053" w:rsidR="009B20D8" w:rsidRPr="00862582" w:rsidRDefault="009B20D8" w:rsidP="00EF39DF">
      <w:pPr>
        <w:pStyle w:val="norm"/>
        <w:spacing w:line="240" w:lineRule="auto"/>
        <w:jc w:val="left"/>
        <w:rPr>
          <w:lang w:val="hu-HU"/>
        </w:rPr>
      </w:pPr>
      <w:r w:rsidRPr="00EF39DF">
        <w:rPr>
          <w:rFonts w:ascii="Times New Roman" w:hAnsi="Times New Roman"/>
          <w:sz w:val="22"/>
          <w:szCs w:val="22"/>
          <w:lang w:val="hu-HU"/>
        </w:rPr>
        <w:t>A gyógyszerrel való visszaélés ismert kockázata</w:t>
      </w:r>
      <w:r w:rsidR="00E92823">
        <w:rPr>
          <w:rFonts w:ascii="Times New Roman" w:hAnsi="Times New Roman"/>
          <w:sz w:val="22"/>
          <w:szCs w:val="22"/>
          <w:lang w:val="hu-HU"/>
        </w:rPr>
        <w:t xml:space="preserve"> az</w:t>
      </w:r>
      <w:r w:rsidRPr="00EF39DF">
        <w:rPr>
          <w:rFonts w:ascii="Times New Roman" w:hAnsi="Times New Roman"/>
          <w:sz w:val="22"/>
          <w:szCs w:val="22"/>
          <w:lang w:val="hu-HU"/>
        </w:rPr>
        <w:t xml:space="preserve"> </w:t>
      </w:r>
      <w:r w:rsidR="00E92823">
        <w:rPr>
          <w:rFonts w:ascii="Times New Roman" w:hAnsi="Times New Roman"/>
          <w:sz w:val="22"/>
          <w:szCs w:val="22"/>
          <w:lang w:val="hu-HU"/>
        </w:rPr>
        <w:t>ilyen</w:t>
      </w:r>
      <w:r w:rsidR="00E92823" w:rsidRPr="00EF39DF">
        <w:rPr>
          <w:rFonts w:ascii="Times New Roman" w:hAnsi="Times New Roman"/>
          <w:sz w:val="22"/>
          <w:szCs w:val="22"/>
          <w:lang w:val="hu-HU"/>
        </w:rPr>
        <w:t xml:space="preserve"> </w:t>
      </w:r>
      <w:r w:rsidRPr="00EF39DF">
        <w:rPr>
          <w:rFonts w:ascii="Times New Roman" w:hAnsi="Times New Roman"/>
          <w:sz w:val="22"/>
          <w:szCs w:val="22"/>
          <w:lang w:val="hu-HU"/>
        </w:rPr>
        <w:t>típusú gyógyszer</w:t>
      </w:r>
      <w:r w:rsidR="000A456A" w:rsidRPr="00EF39DF">
        <w:rPr>
          <w:rFonts w:ascii="Times New Roman" w:hAnsi="Times New Roman"/>
          <w:sz w:val="22"/>
          <w:szCs w:val="22"/>
          <w:lang w:val="hu-HU"/>
        </w:rPr>
        <w:t>ek</w:t>
      </w:r>
      <w:r w:rsidRPr="00EF39DF">
        <w:rPr>
          <w:rFonts w:ascii="Times New Roman" w:hAnsi="Times New Roman"/>
          <w:sz w:val="22"/>
          <w:szCs w:val="22"/>
          <w:lang w:val="hu-HU"/>
        </w:rPr>
        <w:t>nek (benzodiazepinek). Ha ezzel a gyógyszerrel visszaélnek, az túladagoláshoz és halálhoz vezethet. Mindig tartsa be a kezelőorvosa által javasolt adagolást. Ezt a gyógyszert olyan személyek kereshetik</w:t>
      </w:r>
      <w:r w:rsidR="000A456A" w:rsidRPr="00EF39DF">
        <w:rPr>
          <w:rFonts w:ascii="Times New Roman" w:hAnsi="Times New Roman"/>
          <w:sz w:val="22"/>
          <w:szCs w:val="22"/>
          <w:lang w:val="hu-HU"/>
        </w:rPr>
        <w:t>,</w:t>
      </w:r>
      <w:r w:rsidRPr="00EF39DF">
        <w:rPr>
          <w:rFonts w:ascii="Times New Roman" w:hAnsi="Times New Roman"/>
          <w:sz w:val="22"/>
          <w:szCs w:val="22"/>
          <w:lang w:val="hu-HU"/>
        </w:rPr>
        <w:t xml:space="preserve"> akik visszaélnek a vényköteles gyógyszerekkel, ezért mások </w:t>
      </w:r>
      <w:r w:rsidR="000A456A" w:rsidRPr="00EF39DF">
        <w:rPr>
          <w:rFonts w:ascii="Times New Roman" w:hAnsi="Times New Roman"/>
          <w:sz w:val="22"/>
          <w:szCs w:val="22"/>
          <w:lang w:val="hu-HU"/>
        </w:rPr>
        <w:t>elől elzárva kell</w:t>
      </w:r>
      <w:r w:rsidRPr="00EF39DF">
        <w:rPr>
          <w:rFonts w:ascii="Times New Roman" w:hAnsi="Times New Roman"/>
          <w:sz w:val="22"/>
          <w:szCs w:val="22"/>
          <w:lang w:val="hu-HU"/>
        </w:rPr>
        <w:t xml:space="preserve"> tárolni.</w:t>
      </w:r>
      <w:r w:rsidR="000A456A" w:rsidRPr="00EF39DF">
        <w:rPr>
          <w:rFonts w:ascii="Times New Roman" w:hAnsi="Times New Roman"/>
          <w:sz w:val="22"/>
          <w:szCs w:val="22"/>
          <w:lang w:val="hu-HU"/>
        </w:rPr>
        <w:t xml:space="preserve"> Kérdezze meg gyógyszerészét, hogy mit tegyen a fel nem használt gyógyszerével.</w:t>
      </w:r>
    </w:p>
    <w:p w14:paraId="13AF9EF5" w14:textId="77777777" w:rsidR="00716649" w:rsidRPr="00862582" w:rsidRDefault="00716649" w:rsidP="00E8322C">
      <w:pPr>
        <w:spacing w:line="240" w:lineRule="auto"/>
        <w:ind w:right="-2"/>
        <w:rPr>
          <w:lang w:val="hu-HU"/>
        </w:rPr>
      </w:pPr>
    </w:p>
    <w:p w14:paraId="1160A054" w14:textId="4E3B7032" w:rsidR="00EA1846" w:rsidRPr="00862582" w:rsidRDefault="00F7162F" w:rsidP="00E8322C">
      <w:pPr>
        <w:spacing w:line="240" w:lineRule="auto"/>
        <w:ind w:right="-2"/>
        <w:rPr>
          <w:b/>
          <w:bCs/>
          <w:lang w:val="hu-HU"/>
        </w:rPr>
      </w:pPr>
      <w:r w:rsidRPr="00862582">
        <w:rPr>
          <w:b/>
          <w:bCs/>
          <w:lang w:val="hu-HU"/>
        </w:rPr>
        <w:t>Gyermekek és serdülők</w:t>
      </w:r>
    </w:p>
    <w:p w14:paraId="42F37262" w14:textId="70E57C80" w:rsidR="00EA1846" w:rsidRPr="00862582" w:rsidRDefault="00716649" w:rsidP="00E8322C">
      <w:pPr>
        <w:spacing w:line="240" w:lineRule="auto"/>
        <w:rPr>
          <w:lang w:val="hu-HU"/>
        </w:rPr>
      </w:pPr>
      <w:r w:rsidRPr="00862582">
        <w:rPr>
          <w:lang w:val="hu-HU"/>
        </w:rPr>
        <w:t xml:space="preserve">A Lorazepam Orion nem alkalmazható </w:t>
      </w:r>
      <w:r w:rsidR="00862582" w:rsidRPr="00862582">
        <w:rPr>
          <w:lang w:val="hu-HU"/>
        </w:rPr>
        <w:t xml:space="preserve">18 év alatti </w:t>
      </w:r>
      <w:r w:rsidRPr="00862582">
        <w:rPr>
          <w:lang w:val="hu-HU"/>
        </w:rPr>
        <w:t>gyermekeknél és serdülőknél.</w:t>
      </w:r>
    </w:p>
    <w:p w14:paraId="5400E632" w14:textId="77777777" w:rsidR="00716649" w:rsidRPr="00862582" w:rsidRDefault="00716649" w:rsidP="00E8322C">
      <w:pPr>
        <w:spacing w:line="240" w:lineRule="auto"/>
        <w:rPr>
          <w:lang w:val="hu-HU"/>
        </w:rPr>
      </w:pPr>
    </w:p>
    <w:p w14:paraId="1077F877" w14:textId="54B459BF" w:rsidR="00EA1846" w:rsidRPr="00862582" w:rsidRDefault="00F7162F" w:rsidP="00E8322C">
      <w:pPr>
        <w:spacing w:line="240" w:lineRule="auto"/>
        <w:rPr>
          <w:b/>
          <w:bCs/>
          <w:lang w:val="hu-HU"/>
        </w:rPr>
      </w:pPr>
      <w:r w:rsidRPr="00862582">
        <w:rPr>
          <w:b/>
          <w:bCs/>
          <w:lang w:val="hu-HU"/>
        </w:rPr>
        <w:t>Egyéb gyógyszerek és a</w:t>
      </w:r>
      <w:r w:rsidR="001532B9" w:rsidRPr="00862582">
        <w:rPr>
          <w:b/>
          <w:bCs/>
          <w:lang w:val="hu-HU"/>
        </w:rPr>
        <w:t xml:space="preserve"> Lorazepam Orion</w:t>
      </w:r>
    </w:p>
    <w:p w14:paraId="65839F0E" w14:textId="66C002C1" w:rsidR="00EA1846" w:rsidRPr="00862582" w:rsidRDefault="00F7162F" w:rsidP="00E8322C">
      <w:pPr>
        <w:spacing w:line="240" w:lineRule="auto"/>
        <w:rPr>
          <w:lang w:val="hu-HU"/>
        </w:rPr>
      </w:pPr>
      <w:r w:rsidRPr="00862582">
        <w:rPr>
          <w:lang w:val="hu-HU"/>
        </w:rPr>
        <w:t>Feltétlenül tájékoztassa kezelőorvosát vagy gyógyszerészét a jelenleg vagy nemrégiben szedett, valamint szedni tervezett egyéb gyógyszereiről.</w:t>
      </w:r>
    </w:p>
    <w:p w14:paraId="09A24F9B" w14:textId="77777777" w:rsidR="00BD1A7D" w:rsidRPr="00862582" w:rsidRDefault="00BD1A7D" w:rsidP="00E8322C">
      <w:pPr>
        <w:spacing w:line="240" w:lineRule="auto"/>
        <w:rPr>
          <w:lang w:val="hu-HU"/>
        </w:rPr>
      </w:pPr>
    </w:p>
    <w:p w14:paraId="3EE0E4ED" w14:textId="7E1A7253" w:rsidR="00BD1A7D" w:rsidRPr="00862582" w:rsidRDefault="00BD1A7D" w:rsidP="00E8322C">
      <w:pPr>
        <w:spacing w:line="240" w:lineRule="auto"/>
        <w:rPr>
          <w:lang w:val="hu-HU"/>
        </w:rPr>
      </w:pPr>
      <w:r w:rsidRPr="00862582">
        <w:rPr>
          <w:lang w:val="hu-HU"/>
        </w:rPr>
        <w:t>Különösen óvatosan járjon el, ha a Lorazepam Orion</w:t>
      </w:r>
      <w:r w:rsidRPr="00862582">
        <w:rPr>
          <w:lang w:val="hu-HU"/>
        </w:rPr>
        <w:noBreakHyphen/>
        <w:t>kezelés ideje alatt a következő gyógyszereket szedi:</w:t>
      </w:r>
    </w:p>
    <w:p w14:paraId="54BB3FDF" w14:textId="45CBE119" w:rsidR="00BD1A7D" w:rsidRPr="00862582" w:rsidRDefault="00BD1A7D"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egyéb, központi idegrendszerre ható gyógyszerek (</w:t>
      </w:r>
      <w:r w:rsidR="006813CC" w:rsidRPr="00862582">
        <w:rPr>
          <w:lang w:val="hu-HU"/>
        </w:rPr>
        <w:t>például</w:t>
      </w:r>
      <w:r w:rsidRPr="00862582">
        <w:rPr>
          <w:lang w:val="hu-HU"/>
        </w:rPr>
        <w:t xml:space="preserve"> antipszichotikumok, </w:t>
      </w:r>
      <w:r w:rsidR="004A1D6B" w:rsidRPr="00862582">
        <w:rPr>
          <w:lang w:val="hu-HU"/>
        </w:rPr>
        <w:t>szorongásoldók</w:t>
      </w:r>
      <w:r w:rsidRPr="00862582">
        <w:rPr>
          <w:lang w:val="hu-HU"/>
        </w:rPr>
        <w:t xml:space="preserve">, antidepresszánsok, hipnotikumok, nyugtatók, altatók, </w:t>
      </w:r>
      <w:r w:rsidR="004A1D6B" w:rsidRPr="00862582">
        <w:rPr>
          <w:lang w:val="hu-HU"/>
        </w:rPr>
        <w:t>kábító</w:t>
      </w:r>
      <w:r w:rsidRPr="00862582">
        <w:rPr>
          <w:lang w:val="hu-HU"/>
        </w:rPr>
        <w:t xml:space="preserve"> fájdalomcsillapítók, nyugtató </w:t>
      </w:r>
      <w:r w:rsidR="004A1D6B" w:rsidRPr="00862582">
        <w:rPr>
          <w:lang w:val="hu-HU"/>
        </w:rPr>
        <w:t xml:space="preserve">hatású </w:t>
      </w:r>
      <w:r w:rsidRPr="00862582">
        <w:rPr>
          <w:lang w:val="hu-HU"/>
        </w:rPr>
        <w:t>antihisztaminok)</w:t>
      </w:r>
      <w:r w:rsidR="00213EBE" w:rsidRPr="00862582">
        <w:rPr>
          <w:lang w:val="hu-HU"/>
        </w:rPr>
        <w:t>,</w:t>
      </w:r>
    </w:p>
    <w:p w14:paraId="2E8E3DCE" w14:textId="25192AE5" w:rsidR="00BD1A7D" w:rsidRPr="00862582" w:rsidRDefault="004A1D6B"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epilepszia kezelésére szolgáló gyógyszerek</w:t>
      </w:r>
      <w:r w:rsidR="00BD1A7D" w:rsidRPr="00862582">
        <w:rPr>
          <w:lang w:val="hu-HU"/>
        </w:rPr>
        <w:t xml:space="preserve"> (p</w:t>
      </w:r>
      <w:r w:rsidR="006813CC" w:rsidRPr="00862582">
        <w:rPr>
          <w:lang w:val="hu-HU"/>
        </w:rPr>
        <w:t>éldául</w:t>
      </w:r>
      <w:r w:rsidR="00BD1A7D" w:rsidRPr="00862582">
        <w:rPr>
          <w:lang w:val="hu-HU"/>
        </w:rPr>
        <w:t xml:space="preserve"> fenobarbitál, hidantoinok, barbiturátok és valproát)</w:t>
      </w:r>
      <w:r w:rsidR="00213EBE" w:rsidRPr="00862582">
        <w:rPr>
          <w:lang w:val="hu-HU"/>
        </w:rPr>
        <w:t>,</w:t>
      </w:r>
    </w:p>
    <w:p w14:paraId="21E5E1FA" w14:textId="3B6641D5" w:rsidR="00BD1A7D" w:rsidRPr="00862582" w:rsidRDefault="00BD1A7D"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függőség kezelésére szolgáló gyógyszerek (lofexidin és dis</w:t>
      </w:r>
      <w:r w:rsidR="00E92823">
        <w:rPr>
          <w:lang w:val="hu-HU"/>
        </w:rPr>
        <w:t>z</w:t>
      </w:r>
      <w:r w:rsidRPr="00862582">
        <w:rPr>
          <w:lang w:val="hu-HU"/>
        </w:rPr>
        <w:t>ulfr</w:t>
      </w:r>
      <w:r w:rsidR="00E92823">
        <w:rPr>
          <w:lang w:val="hu-HU"/>
        </w:rPr>
        <w:t>á</w:t>
      </w:r>
      <w:r w:rsidRPr="00862582">
        <w:rPr>
          <w:lang w:val="hu-HU"/>
        </w:rPr>
        <w:t>m)</w:t>
      </w:r>
      <w:r w:rsidR="00213EBE" w:rsidRPr="00862582">
        <w:rPr>
          <w:lang w:val="hu-HU"/>
        </w:rPr>
        <w:t>,</w:t>
      </w:r>
    </w:p>
    <w:p w14:paraId="0B1AFB01" w14:textId="1B71E159" w:rsidR="00BD1A7D" w:rsidRPr="00862582" w:rsidRDefault="006813CC"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emésztőrendszeri</w:t>
      </w:r>
      <w:r w:rsidR="00BD1A7D" w:rsidRPr="00862582">
        <w:rPr>
          <w:lang w:val="hu-HU"/>
        </w:rPr>
        <w:t xml:space="preserve"> rendellenességek kezelésére szolgáló gyógyszerek (ciszaprid)</w:t>
      </w:r>
      <w:r w:rsidR="00213EBE" w:rsidRPr="00862582">
        <w:rPr>
          <w:lang w:val="hu-HU"/>
        </w:rPr>
        <w:t>,</w:t>
      </w:r>
    </w:p>
    <w:p w14:paraId="251C1E45" w14:textId="366C07B5" w:rsidR="00BD1A7D" w:rsidRPr="00862582" w:rsidRDefault="00BD1A7D"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antibiotikumok (rifampicin)</w:t>
      </w:r>
      <w:r w:rsidR="00213EBE" w:rsidRPr="00862582">
        <w:rPr>
          <w:lang w:val="hu-HU"/>
        </w:rPr>
        <w:t>,</w:t>
      </w:r>
    </w:p>
    <w:p w14:paraId="42C20CCA" w14:textId="40050E35" w:rsidR="00BD1A7D" w:rsidRPr="00862582" w:rsidRDefault="00BD1A7D"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izomlazítók (ba</w:t>
      </w:r>
      <w:r w:rsidR="00E92823">
        <w:rPr>
          <w:lang w:val="hu-HU"/>
        </w:rPr>
        <w:t>k</w:t>
      </w:r>
      <w:r w:rsidRPr="00862582">
        <w:rPr>
          <w:lang w:val="hu-HU"/>
        </w:rPr>
        <w:t>lof</w:t>
      </w:r>
      <w:r w:rsidR="00E92823">
        <w:rPr>
          <w:lang w:val="hu-HU"/>
        </w:rPr>
        <w:t>é</w:t>
      </w:r>
      <w:r w:rsidRPr="00862582">
        <w:rPr>
          <w:lang w:val="hu-HU"/>
        </w:rPr>
        <w:t>n és tizanidin)</w:t>
      </w:r>
      <w:r w:rsidR="00213EBE" w:rsidRPr="00862582">
        <w:rPr>
          <w:lang w:val="hu-HU"/>
        </w:rPr>
        <w:t>,</w:t>
      </w:r>
    </w:p>
    <w:p w14:paraId="2971856A" w14:textId="1A204979" w:rsidR="00BD1A7D" w:rsidRPr="00862582" w:rsidRDefault="00BD1A7D"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asztma elleni gyógyszerek (teofillin és aminofillin) és koffein</w:t>
      </w:r>
      <w:r w:rsidR="00213EBE" w:rsidRPr="00862582">
        <w:rPr>
          <w:lang w:val="hu-HU"/>
        </w:rPr>
        <w:t>,</w:t>
      </w:r>
    </w:p>
    <w:p w14:paraId="0317F9CB" w14:textId="63AF7661" w:rsidR="00BD1A7D" w:rsidRPr="00862582" w:rsidRDefault="00BD1A7D"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vérnyomáscsökkentő, értágító és vizelethajtó gyógyszerek</w:t>
      </w:r>
      <w:r w:rsidR="00213EBE" w:rsidRPr="00862582">
        <w:rPr>
          <w:lang w:val="hu-HU"/>
        </w:rPr>
        <w:t>,</w:t>
      </w:r>
    </w:p>
    <w:p w14:paraId="49D6A2C2" w14:textId="5D5D55C2" w:rsidR="00BD1A7D" w:rsidRPr="00862582" w:rsidRDefault="00BD1A7D"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nabilon (hányáscsillapító gyógyszer)</w:t>
      </w:r>
      <w:r w:rsidR="00213EBE" w:rsidRPr="00862582">
        <w:rPr>
          <w:lang w:val="hu-HU"/>
        </w:rPr>
        <w:t>,</w:t>
      </w:r>
    </w:p>
    <w:p w14:paraId="1FC7AC1C" w14:textId="0B84572F" w:rsidR="00BD1A7D" w:rsidRPr="00862582" w:rsidRDefault="00BD1A7D" w:rsidP="00E8322C">
      <w:pPr>
        <w:numPr>
          <w:ilvl w:val="0"/>
          <w:numId w:val="13"/>
        </w:numPr>
        <w:tabs>
          <w:tab w:val="clear" w:pos="360"/>
          <w:tab w:val="num" w:pos="567"/>
        </w:tabs>
        <w:suppressAutoHyphens/>
        <w:snapToGrid w:val="0"/>
        <w:spacing w:line="240" w:lineRule="auto"/>
        <w:ind w:left="567" w:hanging="567"/>
        <w:rPr>
          <w:lang w:val="hu-HU"/>
        </w:rPr>
      </w:pPr>
      <w:r w:rsidRPr="00862582">
        <w:rPr>
          <w:lang w:val="hu-HU"/>
        </w:rPr>
        <w:t>probenecid (köszvény elleni gyógyszer).</w:t>
      </w:r>
    </w:p>
    <w:p w14:paraId="50C6F270" w14:textId="77777777" w:rsidR="00CF3DC5" w:rsidRPr="00862582" w:rsidRDefault="00CF3DC5" w:rsidP="00E8322C">
      <w:pPr>
        <w:suppressAutoHyphens/>
        <w:snapToGrid w:val="0"/>
        <w:spacing w:line="240" w:lineRule="auto"/>
        <w:rPr>
          <w:lang w:val="hu-HU"/>
        </w:rPr>
      </w:pPr>
    </w:p>
    <w:p w14:paraId="38052F3D" w14:textId="15860A0E" w:rsidR="00CF3DC5" w:rsidRPr="00862582" w:rsidRDefault="00CF3DC5" w:rsidP="00E8322C">
      <w:pPr>
        <w:suppressAutoHyphens/>
        <w:snapToGrid w:val="0"/>
        <w:spacing w:line="240" w:lineRule="auto"/>
        <w:rPr>
          <w:lang w:val="hu-HU"/>
        </w:rPr>
      </w:pPr>
      <w:r w:rsidRPr="00862582">
        <w:rPr>
          <w:lang w:val="hu-HU"/>
        </w:rPr>
        <w:t>Ezeknek a gyógyszereknek a lorazepámmal való egyidejű alkalmazása fokozhatja vagy csökkentheti a lorazepám hatását, illetve növelheti a mellékhatások kockázatát.</w:t>
      </w:r>
    </w:p>
    <w:p w14:paraId="5BC18E6D" w14:textId="77777777" w:rsidR="00CF3DC5" w:rsidRPr="00862582" w:rsidRDefault="00CF3DC5" w:rsidP="00E8322C">
      <w:pPr>
        <w:suppressAutoHyphens/>
        <w:snapToGrid w:val="0"/>
        <w:spacing w:line="240" w:lineRule="auto"/>
        <w:rPr>
          <w:lang w:val="hu-HU"/>
        </w:rPr>
      </w:pPr>
    </w:p>
    <w:p w14:paraId="2B81D9E5" w14:textId="1CFECD50" w:rsidR="00CF3DC5" w:rsidRPr="00862582" w:rsidRDefault="00CF3DC5" w:rsidP="00E8322C">
      <w:pPr>
        <w:suppressAutoHyphens/>
        <w:snapToGrid w:val="0"/>
        <w:spacing w:line="240" w:lineRule="auto"/>
        <w:rPr>
          <w:lang w:val="hu-HU"/>
        </w:rPr>
      </w:pPr>
      <w:r w:rsidRPr="00862582">
        <w:rPr>
          <w:lang w:val="hu-HU"/>
        </w:rPr>
        <w:t xml:space="preserve">A Lorazepam Orion és az opioidok (erős fájdalomcsillapítók, </w:t>
      </w:r>
      <w:r w:rsidR="00883457">
        <w:rPr>
          <w:color w:val="222222"/>
          <w:lang w:val="hu-HU"/>
        </w:rPr>
        <w:t>kábítószer-</w:t>
      </w:r>
      <w:r w:rsidR="00883457" w:rsidRPr="00EF39DF">
        <w:rPr>
          <w:color w:val="222222"/>
          <w:lang w:val="hu-HU"/>
        </w:rPr>
        <w:t xml:space="preserve">függőség </w:t>
      </w:r>
      <w:r w:rsidR="000A456A" w:rsidRPr="00EF39DF">
        <w:rPr>
          <w:color w:val="222222"/>
          <w:lang w:val="hu-HU"/>
        </w:rPr>
        <w:t xml:space="preserve">esetén a szer helyettesítőjeként </w:t>
      </w:r>
      <w:r w:rsidRPr="00862582">
        <w:rPr>
          <w:lang w:val="hu-HU"/>
        </w:rPr>
        <w:t xml:space="preserve">alkalmazott gyógyszerek és egyes köhögéscsillapítók) egyidejű alkalmazása </w:t>
      </w:r>
      <w:r w:rsidR="000A456A" w:rsidRPr="00862582">
        <w:rPr>
          <w:lang w:val="hu-HU"/>
        </w:rPr>
        <w:t xml:space="preserve">fokozza </w:t>
      </w:r>
      <w:r w:rsidRPr="00862582">
        <w:rPr>
          <w:lang w:val="hu-HU"/>
        </w:rPr>
        <w:t>az álmosság, a légzési nehézségek (légzésdepresszió), a kóma kockázatát</w:t>
      </w:r>
      <w:r w:rsidR="00D25AA6" w:rsidRPr="00862582">
        <w:rPr>
          <w:lang w:val="hu-HU"/>
        </w:rPr>
        <w:t>,</w:t>
      </w:r>
      <w:r w:rsidRPr="00862582">
        <w:rPr>
          <w:lang w:val="hu-HU"/>
        </w:rPr>
        <w:t xml:space="preserve"> </w:t>
      </w:r>
      <w:r w:rsidR="000A456A" w:rsidRPr="00862582">
        <w:rPr>
          <w:lang w:val="hu-HU"/>
        </w:rPr>
        <w:t xml:space="preserve">ami </w:t>
      </w:r>
      <w:r w:rsidRPr="00862582">
        <w:rPr>
          <w:lang w:val="hu-HU"/>
        </w:rPr>
        <w:t xml:space="preserve">életveszélyes lehet. Emiatt az egyidejű alkalmazás csak akkor merülhet fel, ha </w:t>
      </w:r>
      <w:r w:rsidR="000A456A" w:rsidRPr="00862582">
        <w:rPr>
          <w:lang w:val="hu-HU"/>
        </w:rPr>
        <w:t xml:space="preserve">egyéb </w:t>
      </w:r>
      <w:r w:rsidRPr="00862582">
        <w:rPr>
          <w:lang w:val="hu-HU"/>
        </w:rPr>
        <w:t>kezelési lehetőség nem lehetséges.</w:t>
      </w:r>
    </w:p>
    <w:p w14:paraId="2F90E80E" w14:textId="77777777" w:rsidR="00CF3DC5" w:rsidRPr="00862582" w:rsidRDefault="00CF3DC5" w:rsidP="00E8322C">
      <w:pPr>
        <w:suppressAutoHyphens/>
        <w:snapToGrid w:val="0"/>
        <w:spacing w:line="240" w:lineRule="auto"/>
        <w:rPr>
          <w:lang w:val="hu-HU"/>
        </w:rPr>
      </w:pPr>
    </w:p>
    <w:p w14:paraId="65232DF6" w14:textId="2F8AB426" w:rsidR="00CF3DC5" w:rsidRPr="00862582" w:rsidRDefault="000A456A" w:rsidP="00E8322C">
      <w:pPr>
        <w:suppressAutoHyphens/>
        <w:snapToGrid w:val="0"/>
        <w:spacing w:line="240" w:lineRule="auto"/>
        <w:rPr>
          <w:lang w:val="hu-HU"/>
        </w:rPr>
      </w:pPr>
      <w:r w:rsidRPr="00862582">
        <w:rPr>
          <w:lang w:val="hu-HU"/>
        </w:rPr>
        <w:t>Amennyiben kezelő</w:t>
      </w:r>
      <w:r w:rsidR="00CF3DC5" w:rsidRPr="00862582">
        <w:rPr>
          <w:lang w:val="hu-HU"/>
        </w:rPr>
        <w:t xml:space="preserve">orvosa </w:t>
      </w:r>
      <w:r w:rsidR="00EB425B" w:rsidRPr="00862582">
        <w:rPr>
          <w:lang w:val="hu-HU"/>
        </w:rPr>
        <w:t>opioidokkal együtt írja fel</w:t>
      </w:r>
      <w:r w:rsidR="00CF3DC5" w:rsidRPr="00862582">
        <w:rPr>
          <w:lang w:val="hu-HU"/>
        </w:rPr>
        <w:t xml:space="preserve"> a Lorazepam Orion</w:t>
      </w:r>
      <w:r w:rsidR="00407C37" w:rsidRPr="00862582">
        <w:rPr>
          <w:lang w:val="hu-HU"/>
        </w:rPr>
        <w:noBreakHyphen/>
      </w:r>
      <w:r w:rsidR="00CF3DC5" w:rsidRPr="00862582">
        <w:rPr>
          <w:lang w:val="hu-HU"/>
        </w:rPr>
        <w:t xml:space="preserve">t, </w:t>
      </w:r>
      <w:r w:rsidR="003523FC" w:rsidRPr="00EF39DF">
        <w:rPr>
          <w:color w:val="222222"/>
          <w:lang w:val="hu-HU"/>
        </w:rPr>
        <w:t>akkor kezelőorvosának korlátoznia kell az adagot és az egyidejű kezelés időtartamát</w:t>
      </w:r>
      <w:r w:rsidR="00CF3DC5" w:rsidRPr="00862582">
        <w:rPr>
          <w:lang w:val="hu-HU"/>
        </w:rPr>
        <w:t>.</w:t>
      </w:r>
    </w:p>
    <w:p w14:paraId="11A71E25" w14:textId="77777777" w:rsidR="00CF3DC5" w:rsidRPr="00862582" w:rsidRDefault="00CF3DC5" w:rsidP="00E8322C">
      <w:pPr>
        <w:suppressAutoHyphens/>
        <w:snapToGrid w:val="0"/>
        <w:spacing w:line="240" w:lineRule="auto"/>
        <w:rPr>
          <w:lang w:val="hu-HU"/>
        </w:rPr>
      </w:pPr>
    </w:p>
    <w:p w14:paraId="71CAB24F" w14:textId="40E53818" w:rsidR="00CF3DC5" w:rsidRPr="00862582" w:rsidRDefault="003523FC" w:rsidP="00E8322C">
      <w:pPr>
        <w:suppressAutoHyphens/>
        <w:snapToGrid w:val="0"/>
        <w:spacing w:line="240" w:lineRule="auto"/>
        <w:rPr>
          <w:lang w:val="hu-HU"/>
        </w:rPr>
      </w:pPr>
      <w:r w:rsidRPr="00862582">
        <w:rPr>
          <w:lang w:val="hu-HU"/>
        </w:rPr>
        <w:t>Tájékoztassa kezelőorvosát az összes opioid gyógyszerről, amelyet szed, és pontosan tartsa be a kezelőorvosa által ajánlott adagolást. Hasznos lehet, ha elmondja ezt barátainak vagy rokonainak, hogy odafigyeljenek a fentebb felsorolt jelekre és tünetekre. Ha az említett tüneteket észleli, forduljon kezelőorvosához.</w:t>
      </w:r>
    </w:p>
    <w:p w14:paraId="0579D446" w14:textId="77777777" w:rsidR="00EA1846" w:rsidRPr="00862582" w:rsidRDefault="00EA1846" w:rsidP="00E8322C">
      <w:pPr>
        <w:spacing w:line="240" w:lineRule="auto"/>
        <w:rPr>
          <w:lang w:val="hu-HU"/>
        </w:rPr>
      </w:pPr>
    </w:p>
    <w:p w14:paraId="2DD14265" w14:textId="1EE401C2" w:rsidR="00EA1846" w:rsidRPr="00862582" w:rsidRDefault="00B75AB2" w:rsidP="00E8322C">
      <w:pPr>
        <w:spacing w:line="240" w:lineRule="auto"/>
        <w:ind w:right="-2"/>
        <w:rPr>
          <w:b/>
          <w:bCs/>
          <w:lang w:val="hu-HU"/>
        </w:rPr>
      </w:pPr>
      <w:r w:rsidRPr="00862582">
        <w:rPr>
          <w:b/>
          <w:lang w:val="hu-HU"/>
        </w:rPr>
        <w:t>Az étel</w:t>
      </w:r>
      <w:r w:rsidR="00407C37" w:rsidRPr="00862582">
        <w:rPr>
          <w:b/>
          <w:lang w:val="hu-HU"/>
        </w:rPr>
        <w:t>,</w:t>
      </w:r>
      <w:r w:rsidRPr="00862582">
        <w:rPr>
          <w:b/>
          <w:lang w:val="hu-HU"/>
        </w:rPr>
        <w:t xml:space="preserve"> az ital és az alkohol hatása a</w:t>
      </w:r>
      <w:r w:rsidR="00407C37" w:rsidRPr="00862582">
        <w:rPr>
          <w:b/>
          <w:lang w:val="hu-HU"/>
        </w:rPr>
        <w:t xml:space="preserve"> </w:t>
      </w:r>
      <w:r w:rsidR="00407C37" w:rsidRPr="00862582">
        <w:rPr>
          <w:b/>
          <w:bCs/>
          <w:lang w:val="hu-HU"/>
        </w:rPr>
        <w:t>Lorazepam Orion</w:t>
      </w:r>
      <w:r w:rsidR="00407C37" w:rsidRPr="00862582">
        <w:rPr>
          <w:b/>
          <w:lang w:val="hu-HU"/>
        </w:rPr>
        <w:noBreakHyphen/>
      </w:r>
      <w:r w:rsidRPr="00862582">
        <w:rPr>
          <w:b/>
          <w:lang w:val="hu-HU"/>
        </w:rPr>
        <w:t>r</w:t>
      </w:r>
      <w:r w:rsidR="00407C37" w:rsidRPr="00862582">
        <w:rPr>
          <w:b/>
          <w:lang w:val="hu-HU"/>
        </w:rPr>
        <w:t>a</w:t>
      </w:r>
    </w:p>
    <w:p w14:paraId="4FECE2AC" w14:textId="76174988" w:rsidR="00EA1846" w:rsidRPr="00862582" w:rsidRDefault="00407C37" w:rsidP="00E8322C">
      <w:pPr>
        <w:spacing w:line="240" w:lineRule="auto"/>
        <w:ind w:right="-2"/>
        <w:rPr>
          <w:lang w:val="hu-HU"/>
        </w:rPr>
      </w:pPr>
      <w:r w:rsidRPr="00862582">
        <w:rPr>
          <w:lang w:val="hu-HU"/>
        </w:rPr>
        <w:t>A tablettákat egy kevés folyadékkal kell bevenni.</w:t>
      </w:r>
      <w:r w:rsidR="003523FC" w:rsidRPr="00862582">
        <w:rPr>
          <w:lang w:val="hu-HU"/>
        </w:rPr>
        <w:t xml:space="preserve"> A tabletták</w:t>
      </w:r>
      <w:r w:rsidRPr="00862582">
        <w:rPr>
          <w:lang w:val="hu-HU"/>
        </w:rPr>
        <w:t xml:space="preserve"> </w:t>
      </w:r>
      <w:r w:rsidR="003523FC" w:rsidRPr="00862582">
        <w:rPr>
          <w:lang w:val="hu-HU"/>
        </w:rPr>
        <w:t>é</w:t>
      </w:r>
      <w:r w:rsidRPr="00862582">
        <w:rPr>
          <w:lang w:val="hu-HU"/>
        </w:rPr>
        <w:t>tkezés közben vagy étkezéstől függetlenül is bevehetők.</w:t>
      </w:r>
    </w:p>
    <w:p w14:paraId="1AAC3824" w14:textId="77777777" w:rsidR="00407C37" w:rsidRPr="00862582" w:rsidRDefault="00407C37" w:rsidP="00E8322C">
      <w:pPr>
        <w:spacing w:line="240" w:lineRule="auto"/>
        <w:ind w:right="-2"/>
        <w:rPr>
          <w:lang w:val="hu-HU"/>
        </w:rPr>
      </w:pPr>
    </w:p>
    <w:p w14:paraId="09068742" w14:textId="77777777" w:rsidR="00407C37" w:rsidRPr="00862582" w:rsidRDefault="00407C37" w:rsidP="00E8322C">
      <w:pPr>
        <w:spacing w:line="240" w:lineRule="auto"/>
        <w:ind w:right="-2"/>
        <w:rPr>
          <w:u w:val="single"/>
          <w:lang w:val="hu-HU"/>
        </w:rPr>
      </w:pPr>
      <w:r w:rsidRPr="00862582">
        <w:rPr>
          <w:u w:val="single"/>
          <w:lang w:val="hu-HU"/>
        </w:rPr>
        <w:t>Alkohol:</w:t>
      </w:r>
    </w:p>
    <w:p w14:paraId="2A8566C0" w14:textId="3C8B63AD" w:rsidR="00407C37" w:rsidRPr="00862582" w:rsidRDefault="00407C37" w:rsidP="00E8322C">
      <w:pPr>
        <w:spacing w:line="240" w:lineRule="auto"/>
        <w:ind w:right="-2"/>
        <w:rPr>
          <w:lang w:val="hu-HU"/>
        </w:rPr>
      </w:pPr>
      <w:r w:rsidRPr="00862582">
        <w:rPr>
          <w:lang w:val="hu-HU"/>
        </w:rPr>
        <w:t>Ne fogyasszon alkoholt a gyógyszer alkalmazásának ideje alatt, mivel az alkohol kiszámíthatatlan módon megváltoztathatja és fokozhatja a Lorazepam Orion hatását</w:t>
      </w:r>
      <w:r w:rsidR="00FF7566">
        <w:rPr>
          <w:lang w:val="hu-HU"/>
        </w:rPr>
        <w:t>,</w:t>
      </w:r>
      <w:r w:rsidR="00BE5CFB">
        <w:rPr>
          <w:lang w:val="hu-HU"/>
        </w:rPr>
        <w:t xml:space="preserve"> és</w:t>
      </w:r>
      <w:r w:rsidR="00BE5CFB" w:rsidRPr="00BE5CFB">
        <w:rPr>
          <w:lang w:val="hu-HU"/>
        </w:rPr>
        <w:t xml:space="preserve"> fokozhatja a nyugtató hatást</w:t>
      </w:r>
      <w:r w:rsidRPr="00862582">
        <w:rPr>
          <w:lang w:val="hu-HU"/>
        </w:rPr>
        <w:t>.</w:t>
      </w:r>
    </w:p>
    <w:p w14:paraId="00085B6D" w14:textId="77777777" w:rsidR="00407C37" w:rsidRPr="00862582" w:rsidRDefault="00407C37" w:rsidP="00E8322C">
      <w:pPr>
        <w:spacing w:line="240" w:lineRule="auto"/>
        <w:ind w:right="-2"/>
        <w:rPr>
          <w:lang w:val="hu-HU"/>
        </w:rPr>
      </w:pPr>
    </w:p>
    <w:p w14:paraId="4DC0D359" w14:textId="46B979D2" w:rsidR="00EA1846" w:rsidRPr="00862582" w:rsidRDefault="00F7162F" w:rsidP="00E8322C">
      <w:pPr>
        <w:spacing w:line="240" w:lineRule="auto"/>
        <w:ind w:right="-2"/>
        <w:rPr>
          <w:b/>
          <w:bCs/>
          <w:lang w:val="hu-HU"/>
        </w:rPr>
      </w:pPr>
      <w:r w:rsidRPr="00862582">
        <w:rPr>
          <w:b/>
          <w:bCs/>
          <w:lang w:val="hu-HU"/>
        </w:rPr>
        <w:t>Terhesség és szoptatás</w:t>
      </w:r>
    </w:p>
    <w:p w14:paraId="7978E8A0" w14:textId="0DB15D17" w:rsidR="00EA1846" w:rsidRPr="00862582" w:rsidRDefault="00F7162F" w:rsidP="00E8322C">
      <w:pPr>
        <w:spacing w:line="240" w:lineRule="auto"/>
        <w:rPr>
          <w:lang w:val="hu-HU"/>
        </w:rPr>
      </w:pPr>
      <w:r w:rsidRPr="00862582">
        <w:rPr>
          <w:lang w:val="hu-HU"/>
        </w:rPr>
        <w:t>Ha Ön terhes vagy szoptat, illetve ha fennáll Önnél a terhesség lehetősége vagy gyermeket szeretne, a gyógyszer alkalmazása előtt beszéljen kezelőorvosával.</w:t>
      </w:r>
    </w:p>
    <w:p w14:paraId="32821601" w14:textId="77777777" w:rsidR="00FC13B4" w:rsidRPr="00862582" w:rsidRDefault="00FC13B4" w:rsidP="00E8322C">
      <w:pPr>
        <w:spacing w:line="240" w:lineRule="auto"/>
        <w:rPr>
          <w:lang w:val="hu-HU"/>
        </w:rPr>
      </w:pPr>
    </w:p>
    <w:p w14:paraId="2B0C8759" w14:textId="4717AB9D" w:rsidR="00FC13B4" w:rsidRPr="00862582" w:rsidRDefault="00FC13B4" w:rsidP="00E8322C">
      <w:pPr>
        <w:spacing w:line="240" w:lineRule="auto"/>
        <w:rPr>
          <w:lang w:val="hu-HU"/>
        </w:rPr>
      </w:pPr>
      <w:r w:rsidRPr="00862582">
        <w:rPr>
          <w:lang w:val="hu-HU"/>
        </w:rPr>
        <w:t>A Lorazepam Orion nem alkalmazható terhesség alatt, különösen a</w:t>
      </w:r>
      <w:r w:rsidR="00883457">
        <w:rPr>
          <w:lang w:val="hu-HU"/>
        </w:rPr>
        <w:t xml:space="preserve"> terhesség</w:t>
      </w:r>
      <w:r w:rsidRPr="00862582">
        <w:rPr>
          <w:lang w:val="hu-HU"/>
        </w:rPr>
        <w:t xml:space="preserve"> első és utolsó </w:t>
      </w:r>
      <w:r w:rsidR="00883457">
        <w:rPr>
          <w:lang w:val="hu-HU"/>
        </w:rPr>
        <w:t>harmadában (</w:t>
      </w:r>
      <w:r w:rsidRPr="00862582">
        <w:rPr>
          <w:lang w:val="hu-HU"/>
        </w:rPr>
        <w:t>trimeszter</w:t>
      </w:r>
      <w:r w:rsidR="00883457">
        <w:rPr>
          <w:lang w:val="hu-HU"/>
        </w:rPr>
        <w:t>é</w:t>
      </w:r>
      <w:r w:rsidRPr="00862582">
        <w:rPr>
          <w:lang w:val="hu-HU"/>
        </w:rPr>
        <w:t>ben</w:t>
      </w:r>
      <w:r w:rsidR="00883457">
        <w:rPr>
          <w:lang w:val="hu-HU"/>
        </w:rPr>
        <w:t>)</w:t>
      </w:r>
      <w:r w:rsidRPr="00862582">
        <w:rPr>
          <w:lang w:val="hu-HU"/>
        </w:rPr>
        <w:t>, mert a lorazepám komoly hatással lehet a magzatra.</w:t>
      </w:r>
    </w:p>
    <w:p w14:paraId="1AB12A9D" w14:textId="77777777" w:rsidR="00FC13B4" w:rsidRPr="00862582" w:rsidRDefault="00FC13B4" w:rsidP="00E8322C">
      <w:pPr>
        <w:spacing w:line="240" w:lineRule="auto"/>
        <w:rPr>
          <w:lang w:val="hu-HU"/>
        </w:rPr>
      </w:pPr>
    </w:p>
    <w:p w14:paraId="19BC953D" w14:textId="50F490E7" w:rsidR="00FC13B4" w:rsidRPr="00862582" w:rsidRDefault="00FC13B4" w:rsidP="00E8322C">
      <w:pPr>
        <w:spacing w:line="240" w:lineRule="auto"/>
        <w:rPr>
          <w:lang w:val="hu-HU"/>
        </w:rPr>
      </w:pPr>
      <w:r w:rsidRPr="00862582">
        <w:rPr>
          <w:lang w:val="hu-HU"/>
        </w:rPr>
        <w:t>Ha a Lorazepam Orion</w:t>
      </w:r>
      <w:r w:rsidR="006813CC" w:rsidRPr="00862582">
        <w:rPr>
          <w:lang w:val="hu-HU"/>
        </w:rPr>
        <w:t>-</w:t>
      </w:r>
      <w:r w:rsidRPr="00862582">
        <w:rPr>
          <w:lang w:val="hu-HU"/>
        </w:rPr>
        <w:t>kezelés ideje alatt teherbe esik, azonnal tájékoztassa kezelőorvosát, hogy dönthessen a kezelés megváltoztatásáról.</w:t>
      </w:r>
    </w:p>
    <w:p w14:paraId="72B61495" w14:textId="77777777" w:rsidR="00FC13B4" w:rsidRPr="00862582" w:rsidRDefault="00FC13B4" w:rsidP="00E8322C">
      <w:pPr>
        <w:spacing w:line="240" w:lineRule="auto"/>
        <w:rPr>
          <w:lang w:val="hu-HU"/>
        </w:rPr>
      </w:pPr>
    </w:p>
    <w:p w14:paraId="78432D2A" w14:textId="721F81D2" w:rsidR="00FC13B4" w:rsidRPr="00862582" w:rsidRDefault="00FC13B4" w:rsidP="00E8322C">
      <w:pPr>
        <w:spacing w:line="240" w:lineRule="auto"/>
        <w:rPr>
          <w:lang w:val="hu-HU"/>
        </w:rPr>
      </w:pPr>
      <w:r w:rsidRPr="00862582">
        <w:rPr>
          <w:lang w:val="hu-HU"/>
        </w:rPr>
        <w:t xml:space="preserve">A Lorazepam Orion hatóanyaga </w:t>
      </w:r>
      <w:r w:rsidR="00883457">
        <w:rPr>
          <w:lang w:val="hu-HU"/>
        </w:rPr>
        <w:t>átjut</w:t>
      </w:r>
      <w:r w:rsidR="00883457" w:rsidRPr="00862582">
        <w:rPr>
          <w:lang w:val="hu-HU"/>
        </w:rPr>
        <w:t xml:space="preserve"> </w:t>
      </w:r>
      <w:r w:rsidRPr="00862582">
        <w:rPr>
          <w:lang w:val="hu-HU"/>
        </w:rPr>
        <w:t xml:space="preserve">az anyatejbe. Ezért szoptatás alatt nem alkalmazható, kivéve, </w:t>
      </w:r>
      <w:r w:rsidR="00883457">
        <w:rPr>
          <w:lang w:val="hu-HU"/>
        </w:rPr>
        <w:t xml:space="preserve">ha a </w:t>
      </w:r>
      <w:r w:rsidR="003523FC" w:rsidRPr="00EF39DF">
        <w:rPr>
          <w:lang w:val="hu-HU"/>
        </w:rPr>
        <w:t>gyógyszer alkalmazásának előnyei az anya számára meghaladják a gyermekre jelentett kockázatokat</w:t>
      </w:r>
      <w:r w:rsidRPr="00862582">
        <w:rPr>
          <w:lang w:val="hu-HU"/>
        </w:rPr>
        <w:t>.</w:t>
      </w:r>
    </w:p>
    <w:p w14:paraId="2E814686" w14:textId="77777777" w:rsidR="00EA1846" w:rsidRPr="00862582" w:rsidRDefault="00EA1846" w:rsidP="00E8322C">
      <w:pPr>
        <w:spacing w:line="240" w:lineRule="auto"/>
        <w:ind w:right="-2"/>
        <w:rPr>
          <w:lang w:val="hu-HU"/>
        </w:rPr>
      </w:pPr>
    </w:p>
    <w:p w14:paraId="307B5B05" w14:textId="77777777" w:rsidR="00EA1846" w:rsidRPr="00862582" w:rsidRDefault="00F7162F" w:rsidP="00E8322C">
      <w:pPr>
        <w:spacing w:line="240" w:lineRule="auto"/>
        <w:ind w:right="-29"/>
        <w:rPr>
          <w:b/>
          <w:bCs/>
          <w:lang w:val="hu-HU"/>
        </w:rPr>
      </w:pPr>
      <w:r w:rsidRPr="00862582">
        <w:rPr>
          <w:b/>
          <w:bCs/>
          <w:lang w:val="hu-HU"/>
        </w:rPr>
        <w:t>A készítmény hatásai a gépjárművezetéshez és a gépek kezeléséhez szükséges képességekre</w:t>
      </w:r>
    </w:p>
    <w:p w14:paraId="075FAE94" w14:textId="3DC442AF" w:rsidR="00EA1846" w:rsidRPr="00862582" w:rsidRDefault="007F2A0A" w:rsidP="00E8322C">
      <w:pPr>
        <w:spacing w:line="240" w:lineRule="auto"/>
        <w:ind w:right="-29"/>
        <w:rPr>
          <w:lang w:val="hu-HU"/>
        </w:rPr>
      </w:pPr>
      <w:r w:rsidRPr="00862582">
        <w:rPr>
          <w:lang w:val="hu-HU"/>
        </w:rPr>
        <w:t>A Lorazepam Orion közepes vagy nagy mértékben befolyásolja a gépjárművezetéshez szükséges képességeket</w:t>
      </w:r>
      <w:r w:rsidR="00EB425B" w:rsidRPr="00862582">
        <w:rPr>
          <w:lang w:val="hu-HU"/>
        </w:rPr>
        <w:t>,</w:t>
      </w:r>
      <w:r w:rsidRPr="00862582">
        <w:rPr>
          <w:lang w:val="hu-HU"/>
        </w:rPr>
        <w:t xml:space="preserve"> és a pontosságot igénylő feladatok elvégzését, mivel rontja a reakcióképességet, nyugtató hatású, álmosságot és az izmok ellazulását okozza. Ezenkívül a Lorazepam Orion olyan mellékhatásokat okozhat, mint a szédülés és a látászavarok. Ne vezessen gépjárművet és ne </w:t>
      </w:r>
      <w:r w:rsidR="00883457">
        <w:rPr>
          <w:lang w:val="hu-HU"/>
        </w:rPr>
        <w:t>kezeljen</w:t>
      </w:r>
      <w:r w:rsidR="00883457" w:rsidRPr="00862582">
        <w:rPr>
          <w:lang w:val="hu-HU"/>
        </w:rPr>
        <w:t xml:space="preserve"> </w:t>
      </w:r>
      <w:r w:rsidRPr="00862582">
        <w:rPr>
          <w:lang w:val="hu-HU"/>
        </w:rPr>
        <w:t>gépeket a lorazepám hatásának fennállása alatt.</w:t>
      </w:r>
    </w:p>
    <w:p w14:paraId="6D555A4E" w14:textId="77777777" w:rsidR="007F2A0A" w:rsidRPr="00862582" w:rsidRDefault="007F2A0A" w:rsidP="00E8322C">
      <w:pPr>
        <w:spacing w:line="240" w:lineRule="auto"/>
        <w:ind w:right="-29"/>
        <w:rPr>
          <w:lang w:val="hu-HU"/>
        </w:rPr>
      </w:pPr>
    </w:p>
    <w:p w14:paraId="7CB91C7C" w14:textId="5AA5CD06" w:rsidR="00EA1846" w:rsidRPr="00862582" w:rsidRDefault="00F7162F" w:rsidP="00E8322C">
      <w:pPr>
        <w:numPr>
          <w:ilvl w:val="12"/>
          <w:numId w:val="0"/>
        </w:numPr>
        <w:tabs>
          <w:tab w:val="clear" w:pos="567"/>
          <w:tab w:val="left" w:pos="720"/>
        </w:tabs>
        <w:spacing w:line="240" w:lineRule="auto"/>
        <w:ind w:right="-2"/>
        <w:outlineLvl w:val="0"/>
        <w:rPr>
          <w:b/>
          <w:bCs/>
          <w:lang w:val="hu-HU"/>
        </w:rPr>
      </w:pPr>
      <w:r w:rsidRPr="00862582">
        <w:rPr>
          <w:b/>
          <w:bCs/>
          <w:lang w:val="hu-HU"/>
        </w:rPr>
        <w:t>A</w:t>
      </w:r>
      <w:r w:rsidR="008202BB" w:rsidRPr="00862582">
        <w:rPr>
          <w:b/>
          <w:bCs/>
          <w:lang w:val="hu-HU"/>
        </w:rPr>
        <w:t xml:space="preserve"> Lorazepam Orion laktóz</w:t>
      </w:r>
      <w:r w:rsidRPr="00862582">
        <w:rPr>
          <w:b/>
          <w:bCs/>
          <w:lang w:val="hu-HU"/>
        </w:rPr>
        <w:t>t tartalmaz</w:t>
      </w:r>
    </w:p>
    <w:p w14:paraId="6486AE24" w14:textId="116D8F98" w:rsidR="00EA1846" w:rsidRPr="00862582" w:rsidRDefault="008202BB" w:rsidP="00E8322C">
      <w:pPr>
        <w:numPr>
          <w:ilvl w:val="12"/>
          <w:numId w:val="0"/>
        </w:numPr>
        <w:tabs>
          <w:tab w:val="clear" w:pos="567"/>
          <w:tab w:val="left" w:pos="720"/>
        </w:tabs>
        <w:spacing w:line="240" w:lineRule="auto"/>
        <w:ind w:right="-2"/>
        <w:rPr>
          <w:lang w:val="hu-HU"/>
        </w:rPr>
      </w:pPr>
      <w:r w:rsidRPr="00862582">
        <w:rPr>
          <w:lang w:val="hu-HU"/>
        </w:rPr>
        <w:t xml:space="preserve">Ez a gyógyszer </w:t>
      </w:r>
      <w:r w:rsidR="00661100" w:rsidRPr="00862582">
        <w:rPr>
          <w:lang w:val="hu-HU"/>
        </w:rPr>
        <w:t>6</w:t>
      </w:r>
      <w:r w:rsidR="00A161EB">
        <w:rPr>
          <w:lang w:val="hu-HU"/>
        </w:rPr>
        <w:t>3</w:t>
      </w:r>
      <w:r w:rsidR="00661100" w:rsidRPr="00862582">
        <w:rPr>
          <w:lang w:val="hu-HU"/>
        </w:rPr>
        <w:t>,</w:t>
      </w:r>
      <w:r w:rsidR="00A161EB">
        <w:rPr>
          <w:lang w:val="hu-HU"/>
        </w:rPr>
        <w:t>75</w:t>
      </w:r>
      <w:r w:rsidR="00661100" w:rsidRPr="00862582">
        <w:rPr>
          <w:lang w:val="hu-HU"/>
        </w:rPr>
        <w:t xml:space="preserve"> mg </w:t>
      </w:r>
      <w:r w:rsidRPr="00862582">
        <w:rPr>
          <w:lang w:val="hu-HU"/>
        </w:rPr>
        <w:t>laktóz</w:t>
      </w:r>
      <w:r w:rsidR="00A161EB">
        <w:rPr>
          <w:lang w:val="hu-HU"/>
        </w:rPr>
        <w:t>-</w:t>
      </w:r>
      <w:r w:rsidR="00661100" w:rsidRPr="00862582">
        <w:rPr>
          <w:lang w:val="hu-HU"/>
        </w:rPr>
        <w:t>monohidrát</w:t>
      </w:r>
      <w:r w:rsidR="00A161EB">
        <w:rPr>
          <w:lang w:val="hu-HU"/>
        </w:rPr>
        <w:t>ot tartalmaz</w:t>
      </w:r>
      <w:r w:rsidRPr="00862582">
        <w:rPr>
          <w:lang w:val="hu-HU"/>
        </w:rPr>
        <w:t>. Amennyiben kezelőorvosa korábban már figyelmeztette Önt, hogy bizonyos cukrokra érzékeny, keresse fel orvosát, mielőtt elkezdi szedni ezt a gyógyszert.</w:t>
      </w:r>
    </w:p>
    <w:p w14:paraId="1DD386E7" w14:textId="77777777" w:rsidR="00EA1846" w:rsidRPr="00862582" w:rsidRDefault="00EA1846" w:rsidP="00E8322C">
      <w:pPr>
        <w:numPr>
          <w:ilvl w:val="12"/>
          <w:numId w:val="0"/>
        </w:numPr>
        <w:tabs>
          <w:tab w:val="clear" w:pos="567"/>
          <w:tab w:val="left" w:pos="720"/>
        </w:tabs>
        <w:spacing w:line="240" w:lineRule="auto"/>
        <w:ind w:right="-2"/>
        <w:rPr>
          <w:lang w:val="hu-HU"/>
        </w:rPr>
      </w:pPr>
    </w:p>
    <w:p w14:paraId="754E05FD" w14:textId="77777777" w:rsidR="002A61B9" w:rsidRPr="00862582" w:rsidRDefault="002A61B9" w:rsidP="00E8322C">
      <w:pPr>
        <w:numPr>
          <w:ilvl w:val="12"/>
          <w:numId w:val="0"/>
        </w:numPr>
        <w:tabs>
          <w:tab w:val="clear" w:pos="567"/>
          <w:tab w:val="left" w:pos="720"/>
        </w:tabs>
        <w:spacing w:line="240" w:lineRule="auto"/>
        <w:ind w:right="-2"/>
        <w:rPr>
          <w:lang w:val="hu-HU"/>
        </w:rPr>
      </w:pPr>
    </w:p>
    <w:p w14:paraId="56EB0E01" w14:textId="717CB723" w:rsidR="00EA1846" w:rsidRPr="00862582" w:rsidRDefault="008F12F6" w:rsidP="00E8322C">
      <w:pPr>
        <w:snapToGrid w:val="0"/>
        <w:spacing w:line="240" w:lineRule="auto"/>
        <w:ind w:right="-2"/>
        <w:rPr>
          <w:b/>
          <w:bCs/>
          <w:lang w:val="hu-HU"/>
        </w:rPr>
      </w:pPr>
      <w:r w:rsidRPr="00862582">
        <w:rPr>
          <w:b/>
          <w:bCs/>
          <w:lang w:val="hu-HU"/>
        </w:rPr>
        <w:t>3.</w:t>
      </w:r>
      <w:r w:rsidRPr="00862582">
        <w:rPr>
          <w:b/>
          <w:bCs/>
          <w:lang w:val="hu-HU"/>
        </w:rPr>
        <w:tab/>
      </w:r>
      <w:r w:rsidR="00F7162F" w:rsidRPr="00862582">
        <w:rPr>
          <w:b/>
          <w:bCs/>
          <w:lang w:val="hu-HU"/>
        </w:rPr>
        <w:t>Hogyan kell szedn</w:t>
      </w:r>
      <w:r w:rsidR="002A61B9" w:rsidRPr="00862582">
        <w:rPr>
          <w:b/>
          <w:bCs/>
          <w:lang w:val="hu-HU"/>
        </w:rPr>
        <w:t>i</w:t>
      </w:r>
      <w:r w:rsidR="00F7162F" w:rsidRPr="00862582">
        <w:rPr>
          <w:b/>
          <w:bCs/>
          <w:lang w:val="hu-HU"/>
        </w:rPr>
        <w:t xml:space="preserve"> a</w:t>
      </w:r>
      <w:r w:rsidR="002A61B9" w:rsidRPr="00862582">
        <w:rPr>
          <w:b/>
          <w:bCs/>
          <w:lang w:val="hu-HU"/>
        </w:rPr>
        <w:t xml:space="preserve"> Lorazepam Orion</w:t>
      </w:r>
      <w:r w:rsidR="002A61B9" w:rsidRPr="00862582">
        <w:rPr>
          <w:b/>
          <w:bCs/>
          <w:lang w:val="hu-HU"/>
        </w:rPr>
        <w:noBreakHyphen/>
      </w:r>
      <w:r w:rsidR="00F7162F" w:rsidRPr="00862582">
        <w:rPr>
          <w:b/>
          <w:bCs/>
          <w:lang w:val="hu-HU"/>
        </w:rPr>
        <w:t>t?</w:t>
      </w:r>
    </w:p>
    <w:p w14:paraId="12851E26" w14:textId="77777777" w:rsidR="00EA1846" w:rsidRPr="00862582" w:rsidRDefault="00EA1846" w:rsidP="00E8322C">
      <w:pPr>
        <w:tabs>
          <w:tab w:val="clear" w:pos="567"/>
          <w:tab w:val="left" w:pos="720"/>
        </w:tabs>
        <w:spacing w:line="240" w:lineRule="auto"/>
        <w:ind w:right="-2"/>
        <w:rPr>
          <w:i/>
          <w:iCs/>
          <w:lang w:val="hu-HU"/>
        </w:rPr>
      </w:pPr>
    </w:p>
    <w:p w14:paraId="17E24CDB" w14:textId="6D92082C" w:rsidR="00EA1846" w:rsidRPr="00862582" w:rsidRDefault="00F7162F" w:rsidP="00E8322C">
      <w:pPr>
        <w:spacing w:line="240" w:lineRule="auto"/>
        <w:ind w:right="-2"/>
        <w:rPr>
          <w:lang w:val="hu-HU"/>
        </w:rPr>
      </w:pPr>
      <w:r w:rsidRPr="00862582">
        <w:rPr>
          <w:lang w:val="hu-HU"/>
        </w:rPr>
        <w:t xml:space="preserve">A gyógyszert mindig a kezelőorvosa által elmondottaknak megfelelően szedje. Amennyiben nem biztos </w:t>
      </w:r>
      <w:r w:rsidR="00102633" w:rsidRPr="00862582">
        <w:rPr>
          <w:lang w:val="hu-HU"/>
        </w:rPr>
        <w:t>abban, hogyan alkalmazza a gyógyszert</w:t>
      </w:r>
      <w:r w:rsidRPr="00862582">
        <w:rPr>
          <w:lang w:val="hu-HU"/>
        </w:rPr>
        <w:t>, kérdezze meg kezelőorvosát</w:t>
      </w:r>
      <w:r w:rsidR="004D4635" w:rsidRPr="00862582">
        <w:rPr>
          <w:lang w:val="hu-HU"/>
        </w:rPr>
        <w:t xml:space="preserve"> </w:t>
      </w:r>
      <w:r w:rsidRPr="00862582">
        <w:rPr>
          <w:lang w:val="hu-HU"/>
        </w:rPr>
        <w:t>vagy</w:t>
      </w:r>
      <w:r w:rsidR="004D4635" w:rsidRPr="00862582">
        <w:rPr>
          <w:lang w:val="hu-HU"/>
        </w:rPr>
        <w:t xml:space="preserve"> </w:t>
      </w:r>
      <w:r w:rsidRPr="00862582">
        <w:rPr>
          <w:lang w:val="hu-HU"/>
        </w:rPr>
        <w:t>gyógyszerészét.</w:t>
      </w:r>
    </w:p>
    <w:p w14:paraId="5FAB381C" w14:textId="77777777" w:rsidR="00EA1846" w:rsidRPr="00862582" w:rsidRDefault="00EA1846" w:rsidP="00E8322C">
      <w:pPr>
        <w:spacing w:line="240" w:lineRule="auto"/>
        <w:ind w:right="-2"/>
        <w:rPr>
          <w:lang w:val="hu-HU"/>
        </w:rPr>
      </w:pPr>
    </w:p>
    <w:p w14:paraId="4694801C" w14:textId="135B05AE" w:rsidR="00EA1846" w:rsidRPr="00862582" w:rsidRDefault="00F7162F" w:rsidP="00E8322C">
      <w:pPr>
        <w:spacing w:line="240" w:lineRule="auto"/>
        <w:ind w:right="-2"/>
        <w:rPr>
          <w:lang w:val="hu-HU"/>
        </w:rPr>
      </w:pPr>
      <w:r w:rsidRPr="00862582">
        <w:rPr>
          <w:lang w:val="hu-HU"/>
        </w:rPr>
        <w:t>A</w:t>
      </w:r>
      <w:r w:rsidR="00A966AA" w:rsidRPr="00862582">
        <w:rPr>
          <w:lang w:val="hu-HU"/>
        </w:rPr>
        <w:t>z</w:t>
      </w:r>
      <w:r w:rsidRPr="00862582">
        <w:rPr>
          <w:lang w:val="hu-HU"/>
        </w:rPr>
        <w:t xml:space="preserve"> </w:t>
      </w:r>
      <w:r w:rsidR="00A966AA" w:rsidRPr="00862582">
        <w:rPr>
          <w:lang w:val="hu-HU"/>
        </w:rPr>
        <w:t>adagolás és a kezelés időtartama egyénileg meghatározott.</w:t>
      </w:r>
    </w:p>
    <w:p w14:paraId="4A038844" w14:textId="77777777" w:rsidR="00EA1846" w:rsidRPr="00862582" w:rsidRDefault="00EA1846" w:rsidP="00E8322C">
      <w:pPr>
        <w:spacing w:line="240" w:lineRule="auto"/>
        <w:ind w:right="-2"/>
        <w:rPr>
          <w:lang w:val="hu-HU"/>
        </w:rPr>
      </w:pPr>
    </w:p>
    <w:p w14:paraId="736FB084" w14:textId="58E6E3A3" w:rsidR="00A966AA" w:rsidRPr="00862582" w:rsidRDefault="00A966AA" w:rsidP="00E8322C">
      <w:pPr>
        <w:spacing w:line="240" w:lineRule="auto"/>
        <w:ind w:right="-2"/>
        <w:rPr>
          <w:lang w:val="hu-HU"/>
        </w:rPr>
      </w:pPr>
      <w:r w:rsidRPr="00862582">
        <w:rPr>
          <w:lang w:val="hu-HU"/>
        </w:rPr>
        <w:t>A készítmény ajánlott adagja:</w:t>
      </w:r>
    </w:p>
    <w:p w14:paraId="5777252F" w14:textId="6F5C5B9C" w:rsidR="00A966AA" w:rsidRPr="00862582" w:rsidRDefault="00A966AA" w:rsidP="00E8322C">
      <w:pPr>
        <w:pStyle w:val="Listaszerbekezds"/>
        <w:numPr>
          <w:ilvl w:val="0"/>
          <w:numId w:val="19"/>
        </w:numPr>
        <w:tabs>
          <w:tab w:val="clear" w:pos="567"/>
        </w:tabs>
        <w:spacing w:line="240" w:lineRule="auto"/>
        <w:ind w:left="567" w:right="-2" w:hanging="567"/>
        <w:rPr>
          <w:lang w:val="hu-HU"/>
        </w:rPr>
      </w:pPr>
      <w:r w:rsidRPr="00862582">
        <w:rPr>
          <w:lang w:val="hu-HU"/>
        </w:rPr>
        <w:t>szorongás kezelésére az átlagos napi adag 2</w:t>
      </w:r>
      <w:r w:rsidRPr="00862582">
        <w:rPr>
          <w:lang w:val="hu-HU"/>
        </w:rPr>
        <w:noBreakHyphen/>
        <w:t>3 mg, több adagra elosztva. A napi adag azonban 1</w:t>
      </w:r>
      <w:r w:rsidR="009A49A9" w:rsidRPr="00862582">
        <w:rPr>
          <w:lang w:val="hu-HU"/>
        </w:rPr>
        <w:t> mg és </w:t>
      </w:r>
      <w:r w:rsidRPr="00862582">
        <w:rPr>
          <w:lang w:val="hu-HU"/>
        </w:rPr>
        <w:t>7,5</w:t>
      </w:r>
      <w:r w:rsidR="009A49A9" w:rsidRPr="00862582">
        <w:rPr>
          <w:lang w:val="hu-HU"/>
        </w:rPr>
        <w:t> </w:t>
      </w:r>
      <w:r w:rsidRPr="00862582">
        <w:rPr>
          <w:lang w:val="hu-HU"/>
        </w:rPr>
        <w:t>mg között változhat. A legnagyobb adagot lefekvés előtt vegye be.</w:t>
      </w:r>
    </w:p>
    <w:p w14:paraId="10DA4FD9" w14:textId="77777777" w:rsidR="00A966AA" w:rsidRPr="00862582" w:rsidRDefault="00A966AA" w:rsidP="00E8322C">
      <w:pPr>
        <w:spacing w:line="240" w:lineRule="auto"/>
        <w:ind w:right="-2"/>
        <w:rPr>
          <w:lang w:val="hu-HU"/>
        </w:rPr>
      </w:pPr>
    </w:p>
    <w:p w14:paraId="2235EE28" w14:textId="6B5736EF" w:rsidR="00A966AA" w:rsidRPr="00862582" w:rsidRDefault="00A966AA" w:rsidP="00E8322C">
      <w:pPr>
        <w:pStyle w:val="Listaszerbekezds"/>
        <w:numPr>
          <w:ilvl w:val="0"/>
          <w:numId w:val="19"/>
        </w:numPr>
        <w:tabs>
          <w:tab w:val="clear" w:pos="567"/>
        </w:tabs>
        <w:spacing w:line="240" w:lineRule="auto"/>
        <w:ind w:left="567" w:right="-2" w:hanging="567"/>
        <w:rPr>
          <w:lang w:val="hu-HU"/>
        </w:rPr>
      </w:pPr>
      <w:r w:rsidRPr="00862582">
        <w:rPr>
          <w:lang w:val="hu-HU"/>
        </w:rPr>
        <w:t xml:space="preserve">szorongás vagy átmeneti </w:t>
      </w:r>
      <w:r w:rsidR="00661100" w:rsidRPr="00862582">
        <w:rPr>
          <w:lang w:val="hu-HU"/>
        </w:rPr>
        <w:t xml:space="preserve">szituációs </w:t>
      </w:r>
      <w:r w:rsidRPr="00862582">
        <w:rPr>
          <w:lang w:val="hu-HU"/>
        </w:rPr>
        <w:t>stressz okozta álmatlanságban az átlagos adag 1</w:t>
      </w:r>
      <w:r w:rsidR="009A49A9" w:rsidRPr="00862582">
        <w:rPr>
          <w:lang w:val="hu-HU"/>
        </w:rPr>
        <w:noBreakHyphen/>
      </w:r>
      <w:r w:rsidRPr="00862582">
        <w:rPr>
          <w:lang w:val="hu-HU"/>
        </w:rPr>
        <w:t>2</w:t>
      </w:r>
      <w:r w:rsidR="009A49A9" w:rsidRPr="00862582">
        <w:rPr>
          <w:lang w:val="hu-HU"/>
        </w:rPr>
        <w:t> </w:t>
      </w:r>
      <w:r w:rsidRPr="00862582">
        <w:rPr>
          <w:lang w:val="hu-HU"/>
        </w:rPr>
        <w:t xml:space="preserve">mg naponta egyszer, általában lefekvés előtt </w:t>
      </w:r>
      <w:r w:rsidR="009A49A9" w:rsidRPr="00862582">
        <w:rPr>
          <w:lang w:val="hu-HU"/>
        </w:rPr>
        <w:t>bevéve</w:t>
      </w:r>
      <w:r w:rsidRPr="00862582">
        <w:rPr>
          <w:lang w:val="hu-HU"/>
        </w:rPr>
        <w:t>.</w:t>
      </w:r>
    </w:p>
    <w:p w14:paraId="09FE4276" w14:textId="77777777" w:rsidR="00A966AA" w:rsidRPr="00862582" w:rsidRDefault="00A966AA" w:rsidP="00E8322C">
      <w:pPr>
        <w:spacing w:line="240" w:lineRule="auto"/>
        <w:ind w:right="-2"/>
        <w:rPr>
          <w:lang w:val="hu-HU"/>
        </w:rPr>
      </w:pPr>
    </w:p>
    <w:p w14:paraId="7A4858BE" w14:textId="4ECC707C" w:rsidR="00A966AA" w:rsidRPr="00862582" w:rsidRDefault="00A966AA" w:rsidP="00E8322C">
      <w:pPr>
        <w:pStyle w:val="Listaszerbekezds"/>
        <w:numPr>
          <w:ilvl w:val="0"/>
          <w:numId w:val="19"/>
        </w:numPr>
        <w:tabs>
          <w:tab w:val="clear" w:pos="567"/>
        </w:tabs>
        <w:spacing w:line="240" w:lineRule="auto"/>
        <w:ind w:left="567" w:right="-2" w:hanging="567"/>
        <w:rPr>
          <w:lang w:val="hu-HU"/>
        </w:rPr>
      </w:pPr>
      <w:r w:rsidRPr="00862582">
        <w:rPr>
          <w:lang w:val="hu-HU"/>
        </w:rPr>
        <w:t>idős és legyengült betegeknél az ajánlott napi adag 1</w:t>
      </w:r>
      <w:r w:rsidR="009A49A9" w:rsidRPr="00862582">
        <w:rPr>
          <w:lang w:val="hu-HU"/>
        </w:rPr>
        <w:t> </w:t>
      </w:r>
      <w:r w:rsidRPr="00862582">
        <w:rPr>
          <w:lang w:val="hu-HU"/>
        </w:rPr>
        <w:t xml:space="preserve">mg, két részre elosztva; ezt </w:t>
      </w:r>
      <w:r w:rsidR="00661100" w:rsidRPr="00862582">
        <w:rPr>
          <w:lang w:val="hu-HU"/>
        </w:rPr>
        <w:t>körültekintően kell módosítan</w:t>
      </w:r>
      <w:r w:rsidR="00533A1E" w:rsidRPr="00862582">
        <w:rPr>
          <w:lang w:val="hu-HU"/>
        </w:rPr>
        <w:t xml:space="preserve">i </w:t>
      </w:r>
      <w:r w:rsidRPr="00862582">
        <w:rPr>
          <w:lang w:val="hu-HU"/>
        </w:rPr>
        <w:t xml:space="preserve">a beteg szükségleteinek és a </w:t>
      </w:r>
      <w:r w:rsidR="009A49A9" w:rsidRPr="00862582">
        <w:rPr>
          <w:lang w:val="hu-HU"/>
        </w:rPr>
        <w:t>tolerálhatóságnak</w:t>
      </w:r>
      <w:r w:rsidRPr="00862582">
        <w:rPr>
          <w:lang w:val="hu-HU"/>
        </w:rPr>
        <w:t xml:space="preserve"> megfelelően.</w:t>
      </w:r>
    </w:p>
    <w:p w14:paraId="448173D9" w14:textId="77777777" w:rsidR="00A966AA" w:rsidRPr="00862582" w:rsidRDefault="00A966AA" w:rsidP="00E8322C">
      <w:pPr>
        <w:spacing w:line="240" w:lineRule="auto"/>
        <w:ind w:right="-2"/>
        <w:rPr>
          <w:lang w:val="hu-HU"/>
        </w:rPr>
      </w:pPr>
    </w:p>
    <w:p w14:paraId="38D444BB" w14:textId="2D3F14E8" w:rsidR="00A966AA" w:rsidRPr="00862582" w:rsidRDefault="00A966AA" w:rsidP="00E8322C">
      <w:pPr>
        <w:spacing w:line="240" w:lineRule="auto"/>
        <w:ind w:right="-2"/>
        <w:rPr>
          <w:lang w:val="hu-HU"/>
        </w:rPr>
      </w:pPr>
      <w:r w:rsidRPr="00862582">
        <w:rPr>
          <w:lang w:val="hu-HU"/>
        </w:rPr>
        <w:t>A tabletta egyenlő adag</w:t>
      </w:r>
      <w:r w:rsidR="00883457">
        <w:rPr>
          <w:lang w:val="hu-HU"/>
        </w:rPr>
        <w:t>ok</w:t>
      </w:r>
      <w:r w:rsidRPr="00862582">
        <w:rPr>
          <w:lang w:val="hu-HU"/>
        </w:rPr>
        <w:t>ra osztható.</w:t>
      </w:r>
    </w:p>
    <w:p w14:paraId="7904C1B2" w14:textId="77777777" w:rsidR="00EA1846" w:rsidRPr="00862582" w:rsidRDefault="00EA1846" w:rsidP="00E8322C">
      <w:pPr>
        <w:spacing w:line="240" w:lineRule="auto"/>
        <w:ind w:right="-2"/>
        <w:rPr>
          <w:lang w:val="hu-HU"/>
        </w:rPr>
      </w:pPr>
    </w:p>
    <w:p w14:paraId="4687B689" w14:textId="00157412" w:rsidR="00EA1846" w:rsidRPr="00862582" w:rsidRDefault="00F7162F" w:rsidP="00E8322C">
      <w:pPr>
        <w:spacing w:line="240" w:lineRule="auto"/>
        <w:ind w:right="-2"/>
        <w:rPr>
          <w:b/>
          <w:bCs/>
          <w:lang w:val="hu-HU"/>
        </w:rPr>
      </w:pPr>
      <w:r w:rsidRPr="00862582">
        <w:rPr>
          <w:b/>
          <w:bCs/>
          <w:lang w:val="hu-HU"/>
        </w:rPr>
        <w:t>Alkalmazása gyermekeknél és serdülőknél</w:t>
      </w:r>
    </w:p>
    <w:p w14:paraId="31E13284" w14:textId="6811E03F" w:rsidR="00EA1846" w:rsidRPr="00862582" w:rsidRDefault="00677DBA" w:rsidP="00E8322C">
      <w:pPr>
        <w:spacing w:line="240" w:lineRule="auto"/>
        <w:rPr>
          <w:lang w:val="hu-HU"/>
        </w:rPr>
      </w:pPr>
      <w:r w:rsidRPr="00862582">
        <w:rPr>
          <w:lang w:val="hu-HU"/>
        </w:rPr>
        <w:t xml:space="preserve">A lorazepám biztonságosságát és </w:t>
      </w:r>
      <w:r w:rsidR="00883457">
        <w:rPr>
          <w:lang w:val="hu-HU"/>
        </w:rPr>
        <w:t>hatásosságát</w:t>
      </w:r>
      <w:r w:rsidR="00883457" w:rsidRPr="00862582">
        <w:rPr>
          <w:lang w:val="hu-HU"/>
        </w:rPr>
        <w:t xml:space="preserve"> </w:t>
      </w:r>
      <w:r w:rsidRPr="00862582">
        <w:rPr>
          <w:lang w:val="hu-HU"/>
        </w:rPr>
        <w:t>gyermekek és serdülők esetében nem igazolták. A lorazepám gyermekeknél és 18 év alatti serdülőknél</w:t>
      </w:r>
      <w:r w:rsidR="00700256" w:rsidRPr="00862582">
        <w:rPr>
          <w:lang w:val="hu-HU"/>
        </w:rPr>
        <w:t xml:space="preserve"> nem alkalmazható</w:t>
      </w:r>
      <w:r w:rsidRPr="00862582">
        <w:rPr>
          <w:lang w:val="hu-HU"/>
        </w:rPr>
        <w:t>.</w:t>
      </w:r>
    </w:p>
    <w:p w14:paraId="275BB1F2" w14:textId="77777777" w:rsidR="00EA1846" w:rsidRPr="00862582" w:rsidRDefault="00EA1846" w:rsidP="00E8322C">
      <w:pPr>
        <w:spacing w:line="240" w:lineRule="auto"/>
        <w:ind w:right="-2"/>
        <w:rPr>
          <w:lang w:val="hu-HU"/>
        </w:rPr>
      </w:pPr>
    </w:p>
    <w:p w14:paraId="03C6490A" w14:textId="7390D796" w:rsidR="00EA1846" w:rsidRPr="00862582" w:rsidRDefault="00F7162F" w:rsidP="00E8322C">
      <w:pPr>
        <w:spacing w:line="240" w:lineRule="auto"/>
        <w:ind w:right="-2"/>
        <w:rPr>
          <w:b/>
          <w:bCs/>
          <w:lang w:val="hu-HU"/>
        </w:rPr>
      </w:pPr>
      <w:r w:rsidRPr="00862582">
        <w:rPr>
          <w:b/>
          <w:bCs/>
          <w:lang w:val="hu-HU"/>
        </w:rPr>
        <w:t xml:space="preserve">Ha az előírtnál több </w:t>
      </w:r>
      <w:r w:rsidR="00025A1B" w:rsidRPr="00862582">
        <w:rPr>
          <w:b/>
          <w:bCs/>
          <w:lang w:val="hu-HU"/>
        </w:rPr>
        <w:t>Lorazepam Orion</w:t>
      </w:r>
      <w:r w:rsidR="00025A1B" w:rsidRPr="00862582">
        <w:rPr>
          <w:b/>
          <w:bCs/>
          <w:lang w:val="hu-HU"/>
        </w:rPr>
        <w:noBreakHyphen/>
        <w:t xml:space="preserve">t </w:t>
      </w:r>
      <w:r w:rsidRPr="00862582">
        <w:rPr>
          <w:b/>
          <w:bCs/>
          <w:lang w:val="hu-HU"/>
        </w:rPr>
        <w:t>vett be</w:t>
      </w:r>
    </w:p>
    <w:p w14:paraId="15A70B7A" w14:textId="53379DDF" w:rsidR="00025A1B" w:rsidRPr="00862582" w:rsidRDefault="00025A1B" w:rsidP="00E8322C">
      <w:pPr>
        <w:numPr>
          <w:ilvl w:val="12"/>
          <w:numId w:val="0"/>
        </w:numPr>
        <w:tabs>
          <w:tab w:val="clear" w:pos="567"/>
          <w:tab w:val="left" w:pos="720"/>
        </w:tabs>
        <w:spacing w:line="240" w:lineRule="auto"/>
        <w:ind w:right="-2"/>
        <w:outlineLvl w:val="0"/>
        <w:rPr>
          <w:lang w:val="hu-HU"/>
        </w:rPr>
      </w:pPr>
      <w:r w:rsidRPr="00862582">
        <w:rPr>
          <w:lang w:val="hu-HU"/>
        </w:rPr>
        <w:t>Ha az előírtnál több gyógyszert vett be, vagy ha véletlenül gyermek vett</w:t>
      </w:r>
      <w:r w:rsidR="00FD5330" w:rsidRPr="00862582">
        <w:rPr>
          <w:lang w:val="hu-HU"/>
        </w:rPr>
        <w:t>e</w:t>
      </w:r>
      <w:r w:rsidRPr="00862582">
        <w:rPr>
          <w:lang w:val="hu-HU"/>
        </w:rPr>
        <w:t xml:space="preserve"> be </w:t>
      </w:r>
      <w:r w:rsidR="00D8371C" w:rsidRPr="00862582">
        <w:rPr>
          <w:lang w:val="hu-HU"/>
        </w:rPr>
        <w:t xml:space="preserve">a </w:t>
      </w:r>
      <w:r w:rsidRPr="00862582">
        <w:rPr>
          <w:lang w:val="hu-HU"/>
        </w:rPr>
        <w:t xml:space="preserve">gyógyszert, kérjük, keresse fel </w:t>
      </w:r>
      <w:r w:rsidR="00FD5330" w:rsidRPr="00862582">
        <w:rPr>
          <w:lang w:val="hu-HU"/>
        </w:rPr>
        <w:t>kezelő</w:t>
      </w:r>
      <w:r w:rsidRPr="00862582">
        <w:rPr>
          <w:lang w:val="hu-HU"/>
        </w:rPr>
        <w:t xml:space="preserve">orvosát, </w:t>
      </w:r>
      <w:r w:rsidR="00FD5330" w:rsidRPr="00862582">
        <w:rPr>
          <w:lang w:val="hu-HU"/>
        </w:rPr>
        <w:t>egy</w:t>
      </w:r>
      <w:r w:rsidRPr="00862582">
        <w:rPr>
          <w:lang w:val="hu-HU"/>
        </w:rPr>
        <w:t xml:space="preserve"> kórházat vagy </w:t>
      </w:r>
      <w:r w:rsidR="00FD5330" w:rsidRPr="00862582">
        <w:rPr>
          <w:lang w:val="hu-HU"/>
        </w:rPr>
        <w:t xml:space="preserve">hívja </w:t>
      </w:r>
      <w:r w:rsidRPr="00862582">
        <w:rPr>
          <w:lang w:val="hu-HU"/>
        </w:rPr>
        <w:t>a</w:t>
      </w:r>
      <w:r w:rsidR="0045388E" w:rsidRPr="00862582">
        <w:rPr>
          <w:lang w:val="hu-HU"/>
        </w:rPr>
        <w:t>z</w:t>
      </w:r>
      <w:r w:rsidRPr="00862582">
        <w:rPr>
          <w:lang w:val="hu-HU"/>
        </w:rPr>
        <w:t xml:space="preserve"> </w:t>
      </w:r>
      <w:r w:rsidR="0045388E" w:rsidRPr="00862582">
        <w:rPr>
          <w:lang w:val="hu-HU"/>
        </w:rPr>
        <w:t xml:space="preserve">Egészségügyi Toxikológiai Tájékoztató Szolgálatot </w:t>
      </w:r>
      <w:r w:rsidRPr="00862582">
        <w:rPr>
          <w:lang w:val="hu-HU"/>
        </w:rPr>
        <w:t>(tel.</w:t>
      </w:r>
      <w:r w:rsidR="0045388E" w:rsidRPr="00862582">
        <w:rPr>
          <w:lang w:val="hu-HU"/>
        </w:rPr>
        <w:t>:</w:t>
      </w:r>
      <w:r w:rsidR="002C059F" w:rsidRPr="00862582">
        <w:rPr>
          <w:lang w:val="hu-HU"/>
        </w:rPr>
        <w:t> </w:t>
      </w:r>
      <w:r w:rsidR="0045388E" w:rsidRPr="00EF39DF">
        <w:rPr>
          <w:rStyle w:val="Kiemels2"/>
          <w:color w:val="3A3A3A"/>
          <w:shd w:val="clear" w:color="auto" w:fill="FFFFFF"/>
          <w:lang w:val="hu-HU"/>
        </w:rPr>
        <w:t>+</w:t>
      </w:r>
      <w:r w:rsidR="0045388E" w:rsidRPr="00EF39DF">
        <w:rPr>
          <w:rStyle w:val="Kiemels2"/>
          <w:b w:val="0"/>
          <w:bCs w:val="0"/>
          <w:color w:val="3A3A3A"/>
          <w:shd w:val="clear" w:color="auto" w:fill="FFFFFF"/>
          <w:lang w:val="hu-HU"/>
        </w:rPr>
        <w:t>36</w:t>
      </w:r>
      <w:r w:rsidR="002C059F" w:rsidRPr="00EF39DF">
        <w:rPr>
          <w:rStyle w:val="Kiemels2"/>
          <w:b w:val="0"/>
          <w:bCs w:val="0"/>
          <w:color w:val="3A3A3A"/>
          <w:shd w:val="clear" w:color="auto" w:fill="FFFFFF"/>
          <w:lang w:val="hu-HU"/>
        </w:rPr>
        <w:t> </w:t>
      </w:r>
      <w:r w:rsidR="0045388E" w:rsidRPr="00EF39DF">
        <w:rPr>
          <w:rStyle w:val="Kiemels2"/>
          <w:b w:val="0"/>
          <w:bCs w:val="0"/>
          <w:color w:val="3A3A3A"/>
          <w:shd w:val="clear" w:color="auto" w:fill="FFFFFF"/>
          <w:lang w:val="hu-HU"/>
        </w:rPr>
        <w:t>80</w:t>
      </w:r>
      <w:r w:rsidR="002C059F" w:rsidRPr="00EF39DF">
        <w:rPr>
          <w:rStyle w:val="Kiemels2"/>
          <w:b w:val="0"/>
          <w:bCs w:val="0"/>
          <w:color w:val="3A3A3A"/>
          <w:shd w:val="clear" w:color="auto" w:fill="FFFFFF"/>
          <w:lang w:val="hu-HU"/>
        </w:rPr>
        <w:t> </w:t>
      </w:r>
      <w:r w:rsidR="0045388E" w:rsidRPr="00EF39DF">
        <w:rPr>
          <w:rStyle w:val="Kiemels2"/>
          <w:b w:val="0"/>
          <w:bCs w:val="0"/>
          <w:color w:val="3A3A3A"/>
          <w:shd w:val="clear" w:color="auto" w:fill="FFFFFF"/>
          <w:lang w:val="hu-HU"/>
        </w:rPr>
        <w:t>201</w:t>
      </w:r>
      <w:r w:rsidR="002C059F" w:rsidRPr="00EF39DF">
        <w:rPr>
          <w:rStyle w:val="Kiemels2"/>
          <w:b w:val="0"/>
          <w:bCs w:val="0"/>
          <w:color w:val="3A3A3A"/>
          <w:shd w:val="clear" w:color="auto" w:fill="FFFFFF"/>
          <w:lang w:val="hu-HU"/>
        </w:rPr>
        <w:t> </w:t>
      </w:r>
      <w:r w:rsidR="0045388E" w:rsidRPr="00EF39DF">
        <w:rPr>
          <w:rStyle w:val="Kiemels2"/>
          <w:b w:val="0"/>
          <w:bCs w:val="0"/>
          <w:color w:val="3A3A3A"/>
          <w:shd w:val="clear" w:color="auto" w:fill="FFFFFF"/>
          <w:lang w:val="hu-HU"/>
        </w:rPr>
        <w:t>199</w:t>
      </w:r>
      <w:r w:rsidRPr="00862582">
        <w:rPr>
          <w:lang w:val="hu-HU"/>
        </w:rPr>
        <w:t>), hogy szakvéleményt kapjon a kockázatról, és tanácsot a teendőkkel kapcsolatban.</w:t>
      </w:r>
    </w:p>
    <w:p w14:paraId="44700F8D" w14:textId="44376E13" w:rsidR="00025A1B" w:rsidRPr="00862582" w:rsidRDefault="00025A1B" w:rsidP="00E8322C">
      <w:pPr>
        <w:numPr>
          <w:ilvl w:val="12"/>
          <w:numId w:val="0"/>
        </w:numPr>
        <w:tabs>
          <w:tab w:val="clear" w:pos="567"/>
          <w:tab w:val="left" w:pos="720"/>
        </w:tabs>
        <w:spacing w:line="240" w:lineRule="auto"/>
        <w:ind w:right="-2"/>
        <w:outlineLvl w:val="0"/>
        <w:rPr>
          <w:lang w:val="hu-HU"/>
        </w:rPr>
      </w:pPr>
    </w:p>
    <w:p w14:paraId="68ECB9FB" w14:textId="10D4B42B" w:rsidR="00EA1846" w:rsidRPr="00862582" w:rsidRDefault="00025A1B" w:rsidP="00E8322C">
      <w:pPr>
        <w:numPr>
          <w:ilvl w:val="12"/>
          <w:numId w:val="0"/>
        </w:numPr>
        <w:tabs>
          <w:tab w:val="clear" w:pos="567"/>
          <w:tab w:val="left" w:pos="720"/>
        </w:tabs>
        <w:spacing w:line="240" w:lineRule="auto"/>
        <w:ind w:right="-2"/>
        <w:outlineLvl w:val="0"/>
        <w:rPr>
          <w:lang w:val="hu-HU"/>
        </w:rPr>
      </w:pPr>
      <w:r w:rsidRPr="00862582">
        <w:rPr>
          <w:lang w:val="hu-HU"/>
        </w:rPr>
        <w:t xml:space="preserve">Olyan tüneteket tapasztalhat, mint álmosság, zavartság, apátia, beszédzavar, bizonytalan mozgás, depresszió, alacsony vérnyomás, csökkent izomerő, légzészavar, gyenge pulzussal járó ájulás, sápadtság, az ajkak és </w:t>
      </w:r>
      <w:r w:rsidR="00D8371C" w:rsidRPr="00862582">
        <w:rPr>
          <w:lang w:val="hu-HU"/>
        </w:rPr>
        <w:t xml:space="preserve">a </w:t>
      </w:r>
      <w:r w:rsidRPr="00862582">
        <w:rPr>
          <w:lang w:val="hu-HU"/>
        </w:rPr>
        <w:t>körmök kékes árnyalata. Ritka esetekben kómát tapasztaltak, és nagyon ritka esetekben a Lorazepam Orion</w:t>
      </w:r>
      <w:r w:rsidR="00883457">
        <w:rPr>
          <w:lang w:val="hu-HU"/>
        </w:rPr>
        <w:t>-</w:t>
      </w:r>
      <w:r w:rsidRPr="00862582">
        <w:rPr>
          <w:lang w:val="hu-HU"/>
        </w:rPr>
        <w:t>mérgezés halálhoz vezethet.</w:t>
      </w:r>
    </w:p>
    <w:p w14:paraId="000349C1" w14:textId="77777777" w:rsidR="00025A1B" w:rsidRPr="00862582" w:rsidRDefault="00025A1B" w:rsidP="00E8322C">
      <w:pPr>
        <w:numPr>
          <w:ilvl w:val="12"/>
          <w:numId w:val="0"/>
        </w:numPr>
        <w:tabs>
          <w:tab w:val="clear" w:pos="567"/>
          <w:tab w:val="left" w:pos="720"/>
        </w:tabs>
        <w:spacing w:line="240" w:lineRule="auto"/>
        <w:ind w:right="-2"/>
        <w:outlineLvl w:val="0"/>
        <w:rPr>
          <w:lang w:val="hu-HU"/>
        </w:rPr>
      </w:pPr>
    </w:p>
    <w:p w14:paraId="5CA7B89C" w14:textId="7556DCD5" w:rsidR="00EA1846" w:rsidRPr="00862582" w:rsidRDefault="00F7162F" w:rsidP="00E8322C">
      <w:pPr>
        <w:spacing w:line="240" w:lineRule="auto"/>
        <w:rPr>
          <w:b/>
          <w:bCs/>
          <w:lang w:val="hu-HU"/>
        </w:rPr>
      </w:pPr>
      <w:r w:rsidRPr="00862582">
        <w:rPr>
          <w:b/>
          <w:bCs/>
          <w:lang w:val="hu-HU"/>
        </w:rPr>
        <w:t>Ha elfelejtette bevenni a</w:t>
      </w:r>
      <w:r w:rsidR="007823B2" w:rsidRPr="00862582">
        <w:rPr>
          <w:b/>
          <w:bCs/>
          <w:lang w:val="hu-HU"/>
        </w:rPr>
        <w:t xml:space="preserve"> Lorazepam Orion</w:t>
      </w:r>
      <w:r w:rsidR="007823B2" w:rsidRPr="00862582">
        <w:rPr>
          <w:b/>
          <w:bCs/>
          <w:lang w:val="hu-HU"/>
        </w:rPr>
        <w:noBreakHyphen/>
        <w:t>t</w:t>
      </w:r>
    </w:p>
    <w:p w14:paraId="29621E20" w14:textId="5B0F0515" w:rsidR="00EA1846" w:rsidRPr="00862582" w:rsidRDefault="00F7162F" w:rsidP="00E8322C">
      <w:pPr>
        <w:spacing w:line="240" w:lineRule="auto"/>
        <w:ind w:right="-2"/>
        <w:rPr>
          <w:lang w:val="hu-HU"/>
        </w:rPr>
      </w:pPr>
      <w:r w:rsidRPr="00862582">
        <w:rPr>
          <w:lang w:val="hu-HU"/>
        </w:rPr>
        <w:t>Ne vegyen be kétszeres adagot a kihagyott tabletta pótlására.</w:t>
      </w:r>
      <w:r w:rsidR="007823B2" w:rsidRPr="00862582">
        <w:rPr>
          <w:lang w:val="hu-HU"/>
        </w:rPr>
        <w:t xml:space="preserve"> Hagyja ki az elfelejtett adagot, és a következő adagot vegye be a szokásos módon.</w:t>
      </w:r>
    </w:p>
    <w:p w14:paraId="342A8938" w14:textId="77777777" w:rsidR="00EA1846" w:rsidRPr="00862582" w:rsidRDefault="00EA1846" w:rsidP="00E8322C">
      <w:pPr>
        <w:spacing w:line="240" w:lineRule="auto"/>
        <w:ind w:right="-2"/>
        <w:rPr>
          <w:lang w:val="hu-HU"/>
        </w:rPr>
      </w:pPr>
    </w:p>
    <w:p w14:paraId="5EDEE9C8" w14:textId="7FCB6C5F" w:rsidR="00EA1846" w:rsidRPr="00862582" w:rsidRDefault="00F7162F" w:rsidP="00E8322C">
      <w:pPr>
        <w:spacing w:line="240" w:lineRule="auto"/>
        <w:ind w:right="-2"/>
        <w:rPr>
          <w:b/>
          <w:bCs/>
          <w:lang w:val="hu-HU"/>
        </w:rPr>
      </w:pPr>
      <w:r w:rsidRPr="00862582">
        <w:rPr>
          <w:b/>
          <w:bCs/>
          <w:lang w:val="hu-HU"/>
        </w:rPr>
        <w:t>Ha idő előtt abbahagyja a</w:t>
      </w:r>
      <w:r w:rsidR="007823B2" w:rsidRPr="00862582">
        <w:rPr>
          <w:b/>
          <w:bCs/>
          <w:lang w:val="hu-HU"/>
        </w:rPr>
        <w:t xml:space="preserve"> Lorazepam Orion </w:t>
      </w:r>
      <w:r w:rsidRPr="00862582">
        <w:rPr>
          <w:b/>
          <w:bCs/>
          <w:lang w:val="hu-HU"/>
        </w:rPr>
        <w:t>szedését</w:t>
      </w:r>
    </w:p>
    <w:p w14:paraId="05B436B9" w14:textId="77777777" w:rsidR="003D19DF" w:rsidRPr="00862582" w:rsidRDefault="003D19DF" w:rsidP="00E8322C">
      <w:pPr>
        <w:spacing w:line="240" w:lineRule="auto"/>
        <w:ind w:right="-2"/>
        <w:rPr>
          <w:lang w:val="hu-HU"/>
        </w:rPr>
      </w:pPr>
      <w:r w:rsidRPr="00862582">
        <w:rPr>
          <w:lang w:val="hu-HU"/>
        </w:rPr>
        <w:t>A kezelést csak az orvos utasításait követve szabad felfüggeszteni vagy abbahagyni.</w:t>
      </w:r>
    </w:p>
    <w:p w14:paraId="6DA4006A" w14:textId="77777777" w:rsidR="003D19DF" w:rsidRPr="00862582" w:rsidRDefault="003D19DF" w:rsidP="00E8322C">
      <w:pPr>
        <w:spacing w:line="240" w:lineRule="auto"/>
        <w:ind w:right="-2"/>
        <w:rPr>
          <w:lang w:val="hu-HU"/>
        </w:rPr>
      </w:pPr>
    </w:p>
    <w:p w14:paraId="28BB7F97" w14:textId="5133C19C" w:rsidR="00EA1846" w:rsidRPr="00862582" w:rsidRDefault="000654F0" w:rsidP="00E8322C">
      <w:pPr>
        <w:spacing w:line="240" w:lineRule="auto"/>
        <w:ind w:right="-2"/>
        <w:rPr>
          <w:lang w:val="hu-HU"/>
        </w:rPr>
      </w:pPr>
      <w:r w:rsidRPr="00862582">
        <w:rPr>
          <w:lang w:val="hu-HU"/>
        </w:rPr>
        <w:t>Kezelőorvosa</w:t>
      </w:r>
      <w:r w:rsidR="003D19DF" w:rsidRPr="00862582">
        <w:rPr>
          <w:lang w:val="hu-HU"/>
        </w:rPr>
        <w:t xml:space="preserve"> fokozatosan </w:t>
      </w:r>
      <w:r w:rsidRPr="00862582">
        <w:rPr>
          <w:lang w:val="hu-HU"/>
        </w:rPr>
        <w:t xml:space="preserve">fogja </w:t>
      </w:r>
      <w:r w:rsidR="003D19DF" w:rsidRPr="00862582">
        <w:rPr>
          <w:lang w:val="hu-HU"/>
        </w:rPr>
        <w:t>csökkente</w:t>
      </w:r>
      <w:r w:rsidRPr="00862582">
        <w:rPr>
          <w:lang w:val="hu-HU"/>
        </w:rPr>
        <w:t>n</w:t>
      </w:r>
      <w:r w:rsidR="003D19DF" w:rsidRPr="00862582">
        <w:rPr>
          <w:lang w:val="hu-HU"/>
        </w:rPr>
        <w:t xml:space="preserve">i az adagot, különösen, ha Ön nagy </w:t>
      </w:r>
      <w:r w:rsidR="00FD5330" w:rsidRPr="00862582">
        <w:rPr>
          <w:lang w:val="hu-HU"/>
        </w:rPr>
        <w:t>adagban</w:t>
      </w:r>
      <w:r w:rsidR="003D19DF" w:rsidRPr="00862582">
        <w:rPr>
          <w:lang w:val="hu-HU"/>
        </w:rPr>
        <w:t xml:space="preserve"> és hosszabb ideig alkalmazta a Lorazepam Orion</w:t>
      </w:r>
      <w:r w:rsidR="003D19DF" w:rsidRPr="00862582">
        <w:rPr>
          <w:lang w:val="hu-HU"/>
        </w:rPr>
        <w:noBreakHyphen/>
        <w:t>t.</w:t>
      </w:r>
    </w:p>
    <w:p w14:paraId="54EC4D91" w14:textId="4C96DF09" w:rsidR="003D19DF" w:rsidRPr="00862582" w:rsidRDefault="003D19DF" w:rsidP="00E8322C">
      <w:pPr>
        <w:tabs>
          <w:tab w:val="clear" w:pos="567"/>
          <w:tab w:val="left" w:pos="1166"/>
        </w:tabs>
        <w:spacing w:line="240" w:lineRule="auto"/>
        <w:ind w:right="-2"/>
        <w:rPr>
          <w:lang w:val="hu-HU"/>
        </w:rPr>
      </w:pPr>
    </w:p>
    <w:p w14:paraId="7333C733" w14:textId="6286B131" w:rsidR="003D19DF" w:rsidRPr="00862582" w:rsidRDefault="003D19DF" w:rsidP="00E8322C">
      <w:pPr>
        <w:tabs>
          <w:tab w:val="clear" w:pos="567"/>
          <w:tab w:val="left" w:pos="1166"/>
        </w:tabs>
        <w:spacing w:line="240" w:lineRule="auto"/>
        <w:ind w:right="-2"/>
        <w:rPr>
          <w:lang w:val="hu-HU"/>
        </w:rPr>
      </w:pPr>
      <w:r w:rsidRPr="00862582">
        <w:rPr>
          <w:lang w:val="hu-HU"/>
        </w:rPr>
        <w:t xml:space="preserve">Ha hirtelen hagyja </w:t>
      </w:r>
      <w:r w:rsidR="000654F0" w:rsidRPr="00862582">
        <w:rPr>
          <w:lang w:val="hu-HU"/>
        </w:rPr>
        <w:t xml:space="preserve">abba </w:t>
      </w:r>
      <w:r w:rsidRPr="00862582">
        <w:rPr>
          <w:lang w:val="hu-HU"/>
        </w:rPr>
        <w:t xml:space="preserve">a Lorazepam Orion szedését, olyan megvonási tünetek jelentkezhetnek, mint fejfájás, izomfájdalom, szorongás, feszültség, nyugtalanság, depresszió, álmatlanság, izzadás, szédülés, zavartság és ingerlékenység. </w:t>
      </w:r>
      <w:r w:rsidR="00426A4A" w:rsidRPr="00426A4A">
        <w:rPr>
          <w:lang w:val="hu-HU"/>
        </w:rPr>
        <w:t>Átmenetileg vissza is térhetnek azok a tünetek, amelyekre ezt a gyógyszert rendelték Önnek (rebound-jelenségek).</w:t>
      </w:r>
      <w:r w:rsidR="00426A4A">
        <w:rPr>
          <w:lang w:val="hu-HU"/>
        </w:rPr>
        <w:t xml:space="preserve"> </w:t>
      </w:r>
      <w:r w:rsidRPr="00862582">
        <w:rPr>
          <w:lang w:val="hu-HU"/>
        </w:rPr>
        <w:t>Ezen túlmenően azt tapasztalhatja, hogy a Lorazepam Orion által csökkentett tünetek felerősödhetnek, ha hirtelen hagyja abba a gyógyszer szedését.</w:t>
      </w:r>
    </w:p>
    <w:p w14:paraId="27C3B3FE" w14:textId="77777777" w:rsidR="003D19DF" w:rsidRPr="00862582" w:rsidRDefault="003D19DF" w:rsidP="00E8322C">
      <w:pPr>
        <w:tabs>
          <w:tab w:val="clear" w:pos="567"/>
          <w:tab w:val="left" w:pos="1166"/>
        </w:tabs>
        <w:spacing w:line="240" w:lineRule="auto"/>
        <w:ind w:right="-2"/>
        <w:rPr>
          <w:lang w:val="hu-HU"/>
        </w:rPr>
      </w:pPr>
    </w:p>
    <w:p w14:paraId="3C1A86D8" w14:textId="0A679A0C" w:rsidR="00EA1846" w:rsidRPr="00862582" w:rsidRDefault="00F7162F" w:rsidP="00E8322C">
      <w:pPr>
        <w:spacing w:line="240" w:lineRule="auto"/>
        <w:ind w:right="-2"/>
        <w:rPr>
          <w:lang w:val="hu-HU"/>
        </w:rPr>
      </w:pPr>
      <w:r w:rsidRPr="00862582">
        <w:rPr>
          <w:lang w:val="hu-HU"/>
        </w:rPr>
        <w:t>Ha bármilyen további kérdése van a gyógyszer alkalmazásával kapcsolatban, kérdezze meg kezelőorvosát</w:t>
      </w:r>
      <w:r w:rsidR="003D19DF" w:rsidRPr="00862582">
        <w:rPr>
          <w:lang w:val="hu-HU"/>
        </w:rPr>
        <w:t xml:space="preserve"> </w:t>
      </w:r>
      <w:r w:rsidRPr="00862582">
        <w:rPr>
          <w:lang w:val="hu-HU"/>
        </w:rPr>
        <w:t>vagy</w:t>
      </w:r>
      <w:r w:rsidR="003D19DF" w:rsidRPr="00862582">
        <w:rPr>
          <w:lang w:val="hu-HU"/>
        </w:rPr>
        <w:t xml:space="preserve"> </w:t>
      </w:r>
      <w:r w:rsidRPr="00862582">
        <w:rPr>
          <w:lang w:val="hu-HU"/>
        </w:rPr>
        <w:t>gyógyszerészét.</w:t>
      </w:r>
    </w:p>
    <w:p w14:paraId="60B3CEC7" w14:textId="77777777" w:rsidR="00EA1846" w:rsidRPr="00862582" w:rsidRDefault="00EA1846" w:rsidP="00E8322C">
      <w:pPr>
        <w:numPr>
          <w:ilvl w:val="12"/>
          <w:numId w:val="0"/>
        </w:numPr>
        <w:tabs>
          <w:tab w:val="clear" w:pos="567"/>
          <w:tab w:val="left" w:pos="720"/>
        </w:tabs>
        <w:spacing w:line="240" w:lineRule="auto"/>
        <w:rPr>
          <w:lang w:val="hu-HU"/>
        </w:rPr>
      </w:pPr>
    </w:p>
    <w:p w14:paraId="6D109EFA" w14:textId="77777777" w:rsidR="00EA1846" w:rsidRPr="00862582" w:rsidRDefault="00EA1846" w:rsidP="00E8322C">
      <w:pPr>
        <w:numPr>
          <w:ilvl w:val="12"/>
          <w:numId w:val="0"/>
        </w:numPr>
        <w:tabs>
          <w:tab w:val="clear" w:pos="567"/>
          <w:tab w:val="left" w:pos="720"/>
        </w:tabs>
        <w:spacing w:line="240" w:lineRule="auto"/>
        <w:rPr>
          <w:lang w:val="hu-HU"/>
        </w:rPr>
      </w:pPr>
    </w:p>
    <w:p w14:paraId="31AFD23C" w14:textId="77777777" w:rsidR="00EA1846" w:rsidRPr="00862582" w:rsidRDefault="00F7162F" w:rsidP="00E8322C">
      <w:pPr>
        <w:spacing w:line="240" w:lineRule="auto"/>
        <w:ind w:left="567" w:right="-2" w:hanging="567"/>
        <w:rPr>
          <w:b/>
          <w:bCs/>
          <w:lang w:val="hu-HU"/>
        </w:rPr>
      </w:pPr>
      <w:r w:rsidRPr="00862582">
        <w:rPr>
          <w:b/>
          <w:bCs/>
          <w:lang w:val="hu-HU"/>
        </w:rPr>
        <w:t>4.</w:t>
      </w:r>
      <w:r w:rsidRPr="00862582">
        <w:rPr>
          <w:b/>
          <w:bCs/>
          <w:lang w:val="hu-HU"/>
        </w:rPr>
        <w:tab/>
        <w:t>Lehetséges mellékhatások</w:t>
      </w:r>
    </w:p>
    <w:p w14:paraId="4121138D" w14:textId="77777777" w:rsidR="00EA1846" w:rsidRPr="00862582" w:rsidRDefault="00EA1846" w:rsidP="00E8322C">
      <w:pPr>
        <w:spacing w:line="240" w:lineRule="auto"/>
        <w:ind w:right="-29"/>
        <w:rPr>
          <w:lang w:val="hu-HU"/>
        </w:rPr>
      </w:pPr>
    </w:p>
    <w:p w14:paraId="2CF7D434" w14:textId="77777777" w:rsidR="00EA1846" w:rsidRPr="00862582" w:rsidRDefault="00F7162F" w:rsidP="00E8322C">
      <w:pPr>
        <w:spacing w:line="240" w:lineRule="auto"/>
        <w:ind w:right="-29"/>
        <w:rPr>
          <w:lang w:val="hu-HU"/>
        </w:rPr>
      </w:pPr>
      <w:r w:rsidRPr="00862582">
        <w:rPr>
          <w:lang w:val="hu-HU"/>
        </w:rPr>
        <w:t>Mint minden gyógyszer, így ez a gyógyszer is okozhat mellékhatásokat, amelyek azonban nem mindenkinél jelentkeznek.</w:t>
      </w:r>
    </w:p>
    <w:p w14:paraId="3A948969" w14:textId="302BB49A" w:rsidR="00EA1846" w:rsidRPr="00862582" w:rsidRDefault="00EA1846" w:rsidP="00E8322C">
      <w:pPr>
        <w:spacing w:line="240" w:lineRule="auto"/>
        <w:ind w:right="-29"/>
        <w:rPr>
          <w:lang w:val="hu-HU"/>
        </w:rPr>
      </w:pPr>
    </w:p>
    <w:p w14:paraId="2F7F9765" w14:textId="77777777" w:rsidR="00390813" w:rsidRPr="00862582" w:rsidRDefault="00390813" w:rsidP="00E8322C">
      <w:pPr>
        <w:spacing w:line="240" w:lineRule="auto"/>
        <w:ind w:right="-29"/>
        <w:rPr>
          <w:b/>
          <w:bCs/>
          <w:lang w:val="hu-HU"/>
        </w:rPr>
      </w:pPr>
      <w:r w:rsidRPr="00862582">
        <w:rPr>
          <w:b/>
          <w:bCs/>
          <w:lang w:val="hu-HU"/>
        </w:rPr>
        <w:t>Fontos mellékhatások, amelyekre figyelni kell:</w:t>
      </w:r>
    </w:p>
    <w:p w14:paraId="4CDFDAFA" w14:textId="01E88A25" w:rsidR="00390813" w:rsidRPr="00862582" w:rsidRDefault="00E62E2C" w:rsidP="00E8322C">
      <w:pPr>
        <w:spacing w:line="240" w:lineRule="auto"/>
        <w:ind w:right="-29"/>
        <w:rPr>
          <w:lang w:val="hu-HU"/>
        </w:rPr>
      </w:pPr>
      <w:r w:rsidRPr="00862582">
        <w:rPr>
          <w:lang w:val="hu-HU"/>
        </w:rPr>
        <w:t>H</w:t>
      </w:r>
      <w:r w:rsidR="00390813" w:rsidRPr="00862582">
        <w:rPr>
          <w:lang w:val="hu-HU"/>
        </w:rPr>
        <w:t xml:space="preserve">agyja abba a Lorazepam Orion szedését, és azonnal </w:t>
      </w:r>
      <w:r w:rsidRPr="00862582">
        <w:rPr>
          <w:lang w:val="hu-HU"/>
        </w:rPr>
        <w:t>kérjen orvosi segítséget</w:t>
      </w:r>
      <w:r w:rsidR="00390813" w:rsidRPr="00862582">
        <w:rPr>
          <w:lang w:val="hu-HU"/>
        </w:rPr>
        <w:t xml:space="preserve">, </w:t>
      </w:r>
      <w:r w:rsidRPr="00862582">
        <w:rPr>
          <w:lang w:val="hu-HU"/>
        </w:rPr>
        <w:t>ha</w:t>
      </w:r>
      <w:r w:rsidR="00ED2EA2" w:rsidRPr="00862582">
        <w:rPr>
          <w:lang w:val="hu-HU"/>
        </w:rPr>
        <w:t xml:space="preserve"> súlyos </w:t>
      </w:r>
      <w:r w:rsidR="00390813" w:rsidRPr="00862582">
        <w:rPr>
          <w:lang w:val="hu-HU"/>
        </w:rPr>
        <w:t>allergiás reakció</w:t>
      </w:r>
      <w:r w:rsidRPr="00862582">
        <w:rPr>
          <w:lang w:val="hu-HU"/>
        </w:rPr>
        <w:t xml:space="preserve"> vagy angioödéma</w:t>
      </w:r>
      <w:r w:rsidR="00390813" w:rsidRPr="00862582">
        <w:rPr>
          <w:lang w:val="hu-HU"/>
        </w:rPr>
        <w:t xml:space="preserve"> tünetei</w:t>
      </w:r>
      <w:r w:rsidR="00ED2EA2" w:rsidRPr="00862582">
        <w:rPr>
          <w:lang w:val="hu-HU"/>
        </w:rPr>
        <w:t>t észleli</w:t>
      </w:r>
      <w:r w:rsidRPr="00862582">
        <w:rPr>
          <w:lang w:val="hu-HU"/>
        </w:rPr>
        <w:t xml:space="preserve"> </w:t>
      </w:r>
      <w:r w:rsidR="00ED2EA2" w:rsidRPr="00862582">
        <w:rPr>
          <w:lang w:val="hu-HU"/>
        </w:rPr>
        <w:t>mint például</w:t>
      </w:r>
      <w:r w:rsidR="00390813" w:rsidRPr="00862582">
        <w:rPr>
          <w:lang w:val="hu-HU"/>
        </w:rPr>
        <w:t>:</w:t>
      </w:r>
    </w:p>
    <w:p w14:paraId="42E08821" w14:textId="0ED24146" w:rsidR="00390813" w:rsidRPr="00862582" w:rsidRDefault="00390813" w:rsidP="00E8322C">
      <w:pPr>
        <w:pStyle w:val="Listaszerbekezds"/>
        <w:numPr>
          <w:ilvl w:val="0"/>
          <w:numId w:val="19"/>
        </w:numPr>
        <w:tabs>
          <w:tab w:val="clear" w:pos="567"/>
        </w:tabs>
        <w:spacing w:line="240" w:lineRule="auto"/>
        <w:ind w:left="567" w:right="-29" w:hanging="567"/>
        <w:rPr>
          <w:lang w:val="hu-HU"/>
        </w:rPr>
      </w:pPr>
      <w:r w:rsidRPr="00862582">
        <w:rPr>
          <w:lang w:val="hu-HU"/>
        </w:rPr>
        <w:t>kiütés, viszketés,</w:t>
      </w:r>
    </w:p>
    <w:p w14:paraId="3AD335A0" w14:textId="21FC78A5" w:rsidR="00390813" w:rsidRPr="00862582" w:rsidRDefault="00390813" w:rsidP="00E8322C">
      <w:pPr>
        <w:pStyle w:val="Listaszerbekezds"/>
        <w:numPr>
          <w:ilvl w:val="0"/>
          <w:numId w:val="19"/>
        </w:numPr>
        <w:tabs>
          <w:tab w:val="clear" w:pos="567"/>
        </w:tabs>
        <w:spacing w:line="240" w:lineRule="auto"/>
        <w:ind w:left="567" w:right="-29" w:hanging="567"/>
        <w:rPr>
          <w:lang w:val="hu-HU"/>
        </w:rPr>
      </w:pPr>
      <w:r w:rsidRPr="00862582">
        <w:rPr>
          <w:lang w:val="hu-HU"/>
        </w:rPr>
        <w:t>az arc, az ajkak, a száj vagy a torok duzzanata, amely nyelési vagy légzési nehézséget okozhat.</w:t>
      </w:r>
    </w:p>
    <w:p w14:paraId="2F01D909" w14:textId="5E935AC8" w:rsidR="00390813" w:rsidRPr="00862582" w:rsidRDefault="00390813" w:rsidP="00E8322C">
      <w:pPr>
        <w:spacing w:line="240" w:lineRule="auto"/>
        <w:ind w:right="-29"/>
        <w:rPr>
          <w:lang w:val="hu-HU"/>
        </w:rPr>
      </w:pPr>
      <w:r w:rsidRPr="00862582">
        <w:rPr>
          <w:lang w:val="hu-HU"/>
        </w:rPr>
        <w:t>Ez</w:t>
      </w:r>
      <w:r w:rsidR="00883457">
        <w:rPr>
          <w:lang w:val="hu-HU"/>
        </w:rPr>
        <w:t>ek</w:t>
      </w:r>
      <w:r w:rsidRPr="00862582">
        <w:rPr>
          <w:lang w:val="hu-HU"/>
        </w:rPr>
        <w:t xml:space="preserve"> súlyos, de nagyon ritka mellékhatás</w:t>
      </w:r>
      <w:r w:rsidR="007D20AF">
        <w:rPr>
          <w:lang w:val="hu-HU"/>
        </w:rPr>
        <w:t>ok</w:t>
      </w:r>
      <w:r w:rsidRPr="00862582">
        <w:rPr>
          <w:lang w:val="hu-HU"/>
        </w:rPr>
        <w:t>, amely</w:t>
      </w:r>
      <w:r w:rsidR="007D20AF">
        <w:rPr>
          <w:lang w:val="hu-HU"/>
        </w:rPr>
        <w:t>ek</w:t>
      </w:r>
      <w:r w:rsidRPr="00862582">
        <w:rPr>
          <w:lang w:val="hu-HU"/>
        </w:rPr>
        <w:t xml:space="preserve"> 10 000 </w:t>
      </w:r>
      <w:r w:rsidR="00883457">
        <w:rPr>
          <w:lang w:val="hu-HU"/>
        </w:rPr>
        <w:t>betegből</w:t>
      </w:r>
      <w:r w:rsidR="00883457" w:rsidRPr="00862582">
        <w:rPr>
          <w:lang w:val="hu-HU"/>
        </w:rPr>
        <w:t xml:space="preserve"> </w:t>
      </w:r>
      <w:r w:rsidRPr="00862582">
        <w:rPr>
          <w:lang w:val="hu-HU"/>
        </w:rPr>
        <w:t>legfeljebb 1</w:t>
      </w:r>
      <w:r w:rsidRPr="00862582">
        <w:rPr>
          <w:lang w:val="hu-HU"/>
        </w:rPr>
        <w:noBreakHyphen/>
        <w:t>et érinthet</w:t>
      </w:r>
      <w:r w:rsidR="007D20AF">
        <w:rPr>
          <w:lang w:val="hu-HU"/>
        </w:rPr>
        <w:t>nek</w:t>
      </w:r>
      <w:r w:rsidRPr="00862582">
        <w:rPr>
          <w:lang w:val="hu-HU"/>
        </w:rPr>
        <w:t xml:space="preserve">. </w:t>
      </w:r>
      <w:r w:rsidR="007D20AF">
        <w:rPr>
          <w:lang w:val="hu-HU"/>
        </w:rPr>
        <w:t>Továbbá</w:t>
      </w:r>
      <w:r w:rsidR="007D20AF" w:rsidRPr="00862582">
        <w:rPr>
          <w:lang w:val="hu-HU"/>
        </w:rPr>
        <w:t xml:space="preserve"> </w:t>
      </w:r>
      <w:r w:rsidR="00ED2EA2" w:rsidRPr="00862582">
        <w:rPr>
          <w:lang w:val="hu-HU"/>
        </w:rPr>
        <w:t>s</w:t>
      </w:r>
      <w:r w:rsidRPr="00862582">
        <w:rPr>
          <w:lang w:val="hu-HU"/>
        </w:rPr>
        <w:t xml:space="preserve">ürgős orvosi </w:t>
      </w:r>
      <w:r w:rsidR="00ED2EA2" w:rsidRPr="00862582">
        <w:rPr>
          <w:lang w:val="hu-HU"/>
        </w:rPr>
        <w:t xml:space="preserve">ellátást </w:t>
      </w:r>
      <w:r w:rsidRPr="00862582">
        <w:rPr>
          <w:lang w:val="hu-HU"/>
        </w:rPr>
        <w:t>vagy kórházi kezelés</w:t>
      </w:r>
      <w:r w:rsidR="00ED2EA2" w:rsidRPr="00862582">
        <w:rPr>
          <w:lang w:val="hu-HU"/>
        </w:rPr>
        <w:t>t igényelnek</w:t>
      </w:r>
      <w:r w:rsidRPr="00862582">
        <w:rPr>
          <w:lang w:val="hu-HU"/>
        </w:rPr>
        <w:t>.</w:t>
      </w:r>
    </w:p>
    <w:p w14:paraId="382623D4" w14:textId="77777777" w:rsidR="00390813" w:rsidRPr="00862582" w:rsidRDefault="00390813" w:rsidP="00E8322C">
      <w:pPr>
        <w:spacing w:line="240" w:lineRule="auto"/>
        <w:ind w:right="-29"/>
        <w:rPr>
          <w:lang w:val="hu-HU"/>
        </w:rPr>
      </w:pPr>
    </w:p>
    <w:p w14:paraId="70C2B0B7" w14:textId="68CFA0A4" w:rsidR="00390813" w:rsidRPr="00862582" w:rsidRDefault="005B71EE" w:rsidP="00E8322C">
      <w:pPr>
        <w:spacing w:line="240" w:lineRule="auto"/>
        <w:ind w:right="-29"/>
        <w:rPr>
          <w:b/>
          <w:bCs/>
          <w:u w:val="single"/>
          <w:lang w:val="hu-HU"/>
        </w:rPr>
      </w:pPr>
      <w:r w:rsidRPr="00862582">
        <w:rPr>
          <w:b/>
          <w:bCs/>
          <w:u w:val="single"/>
          <w:lang w:val="hu-HU"/>
        </w:rPr>
        <w:t>Egyéb lehetséges mellékhatások</w:t>
      </w:r>
    </w:p>
    <w:p w14:paraId="38525A0A" w14:textId="77777777" w:rsidR="005B71EE" w:rsidRPr="00862582" w:rsidRDefault="005B71EE" w:rsidP="00E8322C">
      <w:pPr>
        <w:spacing w:line="240" w:lineRule="auto"/>
        <w:ind w:right="-29"/>
        <w:rPr>
          <w:lang w:val="hu-HU"/>
        </w:rPr>
      </w:pPr>
    </w:p>
    <w:p w14:paraId="6E344EE5" w14:textId="1CC1AC2D" w:rsidR="005B71EE" w:rsidRPr="00862582" w:rsidRDefault="005B71EE" w:rsidP="00E8322C">
      <w:pPr>
        <w:spacing w:line="240" w:lineRule="auto"/>
        <w:ind w:right="-29"/>
        <w:rPr>
          <w:lang w:val="hu-HU"/>
        </w:rPr>
      </w:pPr>
      <w:r w:rsidRPr="00862582">
        <w:rPr>
          <w:u w:val="single"/>
          <w:lang w:val="hu-HU"/>
        </w:rPr>
        <w:t>Nagyon gyakori</w:t>
      </w:r>
      <w:r w:rsidRPr="00862582">
        <w:rPr>
          <w:lang w:val="hu-HU"/>
        </w:rPr>
        <w:t xml:space="preserve"> (</w:t>
      </w:r>
      <w:r w:rsidRPr="00862582">
        <w:rPr>
          <w:i/>
          <w:iCs/>
          <w:lang w:val="hu-HU"/>
        </w:rPr>
        <w:t>10 </w:t>
      </w:r>
      <w:r w:rsidR="00FD5330" w:rsidRPr="00862582">
        <w:rPr>
          <w:i/>
          <w:iCs/>
          <w:lang w:val="hu-HU"/>
        </w:rPr>
        <w:t>betegből</w:t>
      </w:r>
      <w:r w:rsidRPr="00862582">
        <w:rPr>
          <w:i/>
          <w:iCs/>
          <w:lang w:val="hu-HU"/>
        </w:rPr>
        <w:t xml:space="preserve"> több mint 1</w:t>
      </w:r>
      <w:r w:rsidRPr="00862582">
        <w:rPr>
          <w:i/>
          <w:iCs/>
          <w:lang w:val="hu-HU"/>
        </w:rPr>
        <w:noBreakHyphen/>
        <w:t>et érinthet</w:t>
      </w:r>
      <w:r w:rsidRPr="00862582">
        <w:rPr>
          <w:lang w:val="hu-HU"/>
        </w:rPr>
        <w:t>)</w:t>
      </w:r>
    </w:p>
    <w:p w14:paraId="67C3AA04" w14:textId="1135F9E9" w:rsidR="005B71EE" w:rsidRPr="00862582" w:rsidRDefault="005B71EE" w:rsidP="00E8322C">
      <w:pPr>
        <w:pStyle w:val="Listaszerbekezds"/>
        <w:numPr>
          <w:ilvl w:val="0"/>
          <w:numId w:val="22"/>
        </w:numPr>
        <w:spacing w:line="240" w:lineRule="auto"/>
        <w:ind w:left="567" w:right="-29" w:hanging="567"/>
        <w:rPr>
          <w:lang w:val="hu-HU"/>
        </w:rPr>
      </w:pPr>
      <w:r w:rsidRPr="00862582">
        <w:rPr>
          <w:lang w:val="hu-HU"/>
        </w:rPr>
        <w:t>nyugtat</w:t>
      </w:r>
      <w:r w:rsidR="0041684D" w:rsidRPr="00862582">
        <w:rPr>
          <w:lang w:val="hu-HU"/>
        </w:rPr>
        <w:t>ó hat</w:t>
      </w:r>
      <w:r w:rsidRPr="00862582">
        <w:rPr>
          <w:lang w:val="hu-HU"/>
        </w:rPr>
        <w:t>ás, fáradtság, álmosság.</w:t>
      </w:r>
    </w:p>
    <w:p w14:paraId="585E3AFC" w14:textId="77777777" w:rsidR="005B71EE" w:rsidRPr="00862582" w:rsidRDefault="005B71EE" w:rsidP="00E8322C">
      <w:pPr>
        <w:spacing w:line="240" w:lineRule="auto"/>
        <w:ind w:right="-29"/>
        <w:rPr>
          <w:lang w:val="hu-HU"/>
        </w:rPr>
      </w:pPr>
    </w:p>
    <w:p w14:paraId="3209C617" w14:textId="215ED81B" w:rsidR="005B71EE" w:rsidRPr="00862582" w:rsidRDefault="005B71EE" w:rsidP="00E8322C">
      <w:pPr>
        <w:spacing w:line="240" w:lineRule="auto"/>
        <w:ind w:right="-29"/>
        <w:rPr>
          <w:lang w:val="hu-HU"/>
        </w:rPr>
      </w:pPr>
      <w:r w:rsidRPr="00862582">
        <w:rPr>
          <w:u w:val="single"/>
          <w:lang w:val="hu-HU"/>
        </w:rPr>
        <w:t>Gyakori</w:t>
      </w:r>
      <w:r w:rsidRPr="00862582">
        <w:rPr>
          <w:lang w:val="hu-HU"/>
        </w:rPr>
        <w:t xml:space="preserve"> (</w:t>
      </w:r>
      <w:r w:rsidRPr="00862582">
        <w:rPr>
          <w:i/>
          <w:iCs/>
          <w:lang w:val="hu-HU"/>
        </w:rPr>
        <w:t>10 </w:t>
      </w:r>
      <w:r w:rsidR="00FD5330" w:rsidRPr="00862582">
        <w:rPr>
          <w:i/>
          <w:iCs/>
          <w:lang w:val="hu-HU"/>
        </w:rPr>
        <w:t>betegből</w:t>
      </w:r>
      <w:r w:rsidRPr="00862582">
        <w:rPr>
          <w:i/>
          <w:iCs/>
          <w:lang w:val="hu-HU"/>
        </w:rPr>
        <w:t xml:space="preserve"> legfeljebb 1</w:t>
      </w:r>
      <w:r w:rsidRPr="00862582">
        <w:rPr>
          <w:i/>
          <w:iCs/>
          <w:lang w:val="hu-HU"/>
        </w:rPr>
        <w:noBreakHyphen/>
        <w:t>et érinthet</w:t>
      </w:r>
      <w:r w:rsidRPr="00862582">
        <w:rPr>
          <w:lang w:val="hu-HU"/>
        </w:rPr>
        <w:t>)</w:t>
      </w:r>
    </w:p>
    <w:p w14:paraId="3C013374" w14:textId="6907A88F" w:rsidR="005B71EE" w:rsidRPr="00862582" w:rsidRDefault="00FD5330" w:rsidP="00E8322C">
      <w:pPr>
        <w:pStyle w:val="Listaszerbekezds"/>
        <w:numPr>
          <w:ilvl w:val="0"/>
          <w:numId w:val="19"/>
        </w:numPr>
        <w:spacing w:line="240" w:lineRule="auto"/>
        <w:ind w:left="567" w:right="-29" w:hanging="567"/>
        <w:rPr>
          <w:lang w:val="hu-HU"/>
        </w:rPr>
      </w:pPr>
      <w:r w:rsidRPr="00862582">
        <w:rPr>
          <w:lang w:val="hu-HU"/>
        </w:rPr>
        <w:t>bizonytalan mozgás (</w:t>
      </w:r>
      <w:r w:rsidR="005B71EE" w:rsidRPr="00862582">
        <w:rPr>
          <w:lang w:val="hu-HU"/>
        </w:rPr>
        <w:t>ataxia</w:t>
      </w:r>
      <w:r w:rsidRPr="00862582">
        <w:rPr>
          <w:lang w:val="hu-HU"/>
        </w:rPr>
        <w:t>)</w:t>
      </w:r>
      <w:r w:rsidR="005B71EE" w:rsidRPr="00862582">
        <w:rPr>
          <w:lang w:val="hu-HU"/>
        </w:rPr>
        <w:t xml:space="preserve">, zavartság, depresszió, </w:t>
      </w:r>
      <w:r w:rsidR="00E62E2C" w:rsidRPr="00EF39DF">
        <w:rPr>
          <w:color w:val="000000"/>
          <w:lang w:val="hu-HU"/>
        </w:rPr>
        <w:t>elfedett depresszió megnyilvánulása</w:t>
      </w:r>
      <w:r w:rsidR="005B71EE" w:rsidRPr="00862582">
        <w:rPr>
          <w:lang w:val="hu-HU"/>
        </w:rPr>
        <w:t>, szédülés</w:t>
      </w:r>
      <w:r w:rsidR="00925946" w:rsidRPr="00862582">
        <w:rPr>
          <w:lang w:val="hu-HU"/>
        </w:rPr>
        <w:t>,</w:t>
      </w:r>
    </w:p>
    <w:p w14:paraId="151FAD7A" w14:textId="67071509" w:rsidR="005B71EE" w:rsidRPr="00862582" w:rsidRDefault="005B71EE" w:rsidP="00E8322C">
      <w:pPr>
        <w:pStyle w:val="Listaszerbekezds"/>
        <w:numPr>
          <w:ilvl w:val="0"/>
          <w:numId w:val="19"/>
        </w:numPr>
        <w:spacing w:line="240" w:lineRule="auto"/>
        <w:ind w:left="567" w:right="-29" w:hanging="567"/>
        <w:rPr>
          <w:lang w:val="hu-HU"/>
        </w:rPr>
      </w:pPr>
      <w:r w:rsidRPr="00862582">
        <w:rPr>
          <w:lang w:val="hu-HU"/>
        </w:rPr>
        <w:t>izomgyengeség, erőtlenség.</w:t>
      </w:r>
    </w:p>
    <w:p w14:paraId="7B4EEDF8" w14:textId="77777777" w:rsidR="005B71EE" w:rsidRPr="00862582" w:rsidRDefault="005B71EE" w:rsidP="00E8322C">
      <w:pPr>
        <w:spacing w:line="240" w:lineRule="auto"/>
        <w:ind w:right="-29"/>
        <w:rPr>
          <w:lang w:val="hu-HU"/>
        </w:rPr>
      </w:pPr>
    </w:p>
    <w:p w14:paraId="1E0C3C55" w14:textId="7CB1C851" w:rsidR="005B71EE" w:rsidRPr="00862582" w:rsidRDefault="005B71EE" w:rsidP="00E8322C">
      <w:pPr>
        <w:spacing w:line="240" w:lineRule="auto"/>
        <w:ind w:right="-29"/>
        <w:rPr>
          <w:lang w:val="hu-HU"/>
        </w:rPr>
      </w:pPr>
      <w:r w:rsidRPr="00862582">
        <w:rPr>
          <w:u w:val="single"/>
          <w:lang w:val="hu-HU"/>
        </w:rPr>
        <w:t>Nem gyakori</w:t>
      </w:r>
      <w:r w:rsidRPr="00862582">
        <w:rPr>
          <w:lang w:val="hu-HU"/>
        </w:rPr>
        <w:t xml:space="preserve"> (</w:t>
      </w:r>
      <w:r w:rsidRPr="00862582">
        <w:rPr>
          <w:i/>
          <w:iCs/>
          <w:lang w:val="hu-HU"/>
        </w:rPr>
        <w:t>100 </w:t>
      </w:r>
      <w:r w:rsidR="00FD5330" w:rsidRPr="00862582">
        <w:rPr>
          <w:i/>
          <w:iCs/>
          <w:lang w:val="hu-HU"/>
        </w:rPr>
        <w:t>betegből</w:t>
      </w:r>
      <w:r w:rsidRPr="00862582">
        <w:rPr>
          <w:i/>
          <w:iCs/>
          <w:lang w:val="hu-HU"/>
        </w:rPr>
        <w:t xml:space="preserve"> legfeljebb 1</w:t>
      </w:r>
      <w:r w:rsidRPr="00862582">
        <w:rPr>
          <w:i/>
          <w:iCs/>
          <w:lang w:val="hu-HU"/>
        </w:rPr>
        <w:noBreakHyphen/>
        <w:t>et érinthet</w:t>
      </w:r>
      <w:r w:rsidRPr="00862582">
        <w:rPr>
          <w:lang w:val="hu-HU"/>
        </w:rPr>
        <w:t>)</w:t>
      </w:r>
    </w:p>
    <w:p w14:paraId="56733875" w14:textId="56C0901F" w:rsidR="005B71EE" w:rsidRPr="00862582" w:rsidRDefault="005B71EE" w:rsidP="00E8322C">
      <w:pPr>
        <w:pStyle w:val="Listaszerbekezds"/>
        <w:numPr>
          <w:ilvl w:val="0"/>
          <w:numId w:val="19"/>
        </w:numPr>
        <w:spacing w:line="240" w:lineRule="auto"/>
        <w:ind w:left="567" w:right="-29" w:hanging="567"/>
        <w:rPr>
          <w:lang w:val="hu-HU"/>
        </w:rPr>
      </w:pPr>
      <w:r w:rsidRPr="00862582">
        <w:rPr>
          <w:lang w:val="hu-HU"/>
        </w:rPr>
        <w:t>fejfájás, csökkent éberség, érzelmi tompultság</w:t>
      </w:r>
      <w:r w:rsidR="00962423" w:rsidRPr="00862582">
        <w:rPr>
          <w:lang w:val="hu-HU"/>
        </w:rPr>
        <w:t>,</w:t>
      </w:r>
    </w:p>
    <w:p w14:paraId="1D49C775" w14:textId="3465DF36" w:rsidR="005B71EE" w:rsidRPr="00862582" w:rsidRDefault="005B71EE" w:rsidP="00E8322C">
      <w:pPr>
        <w:pStyle w:val="Listaszerbekezds"/>
        <w:numPr>
          <w:ilvl w:val="0"/>
          <w:numId w:val="19"/>
        </w:numPr>
        <w:spacing w:line="240" w:lineRule="auto"/>
        <w:ind w:left="567" w:right="-29" w:hanging="567"/>
        <w:rPr>
          <w:lang w:val="hu-HU"/>
        </w:rPr>
      </w:pPr>
      <w:r w:rsidRPr="00862582">
        <w:rPr>
          <w:lang w:val="hu-HU"/>
        </w:rPr>
        <w:t>látászavarok (beleértve a kettős látást és a homályos látást)</w:t>
      </w:r>
      <w:r w:rsidR="00962423" w:rsidRPr="00862582">
        <w:rPr>
          <w:lang w:val="hu-HU"/>
        </w:rPr>
        <w:t>,</w:t>
      </w:r>
    </w:p>
    <w:p w14:paraId="32759D02" w14:textId="4330EE50" w:rsidR="005B71EE" w:rsidRPr="00862582" w:rsidRDefault="005B71EE" w:rsidP="00E8322C">
      <w:pPr>
        <w:pStyle w:val="Listaszerbekezds"/>
        <w:numPr>
          <w:ilvl w:val="0"/>
          <w:numId w:val="19"/>
        </w:numPr>
        <w:spacing w:line="240" w:lineRule="auto"/>
        <w:ind w:left="567" w:right="-29" w:hanging="567"/>
        <w:rPr>
          <w:lang w:val="hu-HU"/>
        </w:rPr>
      </w:pPr>
      <w:r w:rsidRPr="00862582">
        <w:rPr>
          <w:lang w:val="hu-HU"/>
        </w:rPr>
        <w:t>hányinger, gyomor-bélrendszeri tünetek, étvágyváltozás</w:t>
      </w:r>
      <w:r w:rsidR="00962423" w:rsidRPr="00862582">
        <w:rPr>
          <w:lang w:val="hu-HU"/>
        </w:rPr>
        <w:t>,</w:t>
      </w:r>
    </w:p>
    <w:p w14:paraId="651536D5" w14:textId="473348C8" w:rsidR="005B71EE" w:rsidRPr="00862582" w:rsidRDefault="005B71EE" w:rsidP="00E8322C">
      <w:pPr>
        <w:pStyle w:val="Listaszerbekezds"/>
        <w:numPr>
          <w:ilvl w:val="0"/>
          <w:numId w:val="19"/>
        </w:numPr>
        <w:spacing w:line="240" w:lineRule="auto"/>
        <w:ind w:left="567" w:right="-29" w:hanging="567"/>
        <w:rPr>
          <w:lang w:val="hu-HU"/>
        </w:rPr>
      </w:pPr>
      <w:r w:rsidRPr="00862582">
        <w:rPr>
          <w:lang w:val="hu-HU"/>
        </w:rPr>
        <w:t>bőrreakciók</w:t>
      </w:r>
      <w:r w:rsidR="00962423" w:rsidRPr="00862582">
        <w:rPr>
          <w:lang w:val="hu-HU"/>
        </w:rPr>
        <w:t>,</w:t>
      </w:r>
    </w:p>
    <w:p w14:paraId="79E572CD" w14:textId="22C5C965" w:rsidR="005B71EE" w:rsidRPr="00862582" w:rsidRDefault="005B71EE" w:rsidP="00E8322C">
      <w:pPr>
        <w:pStyle w:val="Listaszerbekezds"/>
        <w:numPr>
          <w:ilvl w:val="0"/>
          <w:numId w:val="19"/>
        </w:numPr>
        <w:spacing w:line="240" w:lineRule="auto"/>
        <w:ind w:left="567" w:right="-29" w:hanging="567"/>
        <w:rPr>
          <w:lang w:val="hu-HU"/>
        </w:rPr>
      </w:pPr>
      <w:r w:rsidRPr="00862582">
        <w:rPr>
          <w:lang w:val="hu-HU"/>
        </w:rPr>
        <w:t>a libidó megváltozása, impotencia, csökkent orgazmus.</w:t>
      </w:r>
    </w:p>
    <w:p w14:paraId="7272121D" w14:textId="77777777" w:rsidR="005B71EE" w:rsidRPr="00862582" w:rsidRDefault="005B71EE" w:rsidP="00E8322C">
      <w:pPr>
        <w:spacing w:line="240" w:lineRule="auto"/>
        <w:ind w:right="-29"/>
        <w:rPr>
          <w:lang w:val="hu-HU"/>
        </w:rPr>
      </w:pPr>
    </w:p>
    <w:p w14:paraId="1D2DD541" w14:textId="27CA3010" w:rsidR="005B71EE" w:rsidRPr="00862582" w:rsidRDefault="005B71EE" w:rsidP="00E8322C">
      <w:pPr>
        <w:spacing w:line="240" w:lineRule="auto"/>
        <w:ind w:right="-29"/>
        <w:rPr>
          <w:lang w:val="hu-HU"/>
        </w:rPr>
      </w:pPr>
      <w:r w:rsidRPr="00862582">
        <w:rPr>
          <w:u w:val="single"/>
          <w:lang w:val="hu-HU"/>
        </w:rPr>
        <w:t>Ritka</w:t>
      </w:r>
      <w:r w:rsidRPr="00862582">
        <w:rPr>
          <w:lang w:val="hu-HU"/>
        </w:rPr>
        <w:t xml:space="preserve"> (</w:t>
      </w:r>
      <w:r w:rsidRPr="00862582">
        <w:rPr>
          <w:i/>
          <w:iCs/>
          <w:lang w:val="hu-HU"/>
        </w:rPr>
        <w:t>1000 </w:t>
      </w:r>
      <w:r w:rsidR="00E8322C" w:rsidRPr="00862582">
        <w:rPr>
          <w:i/>
          <w:iCs/>
          <w:lang w:val="hu-HU"/>
        </w:rPr>
        <w:t>betegből</w:t>
      </w:r>
      <w:r w:rsidRPr="00862582">
        <w:rPr>
          <w:i/>
          <w:iCs/>
          <w:lang w:val="hu-HU"/>
        </w:rPr>
        <w:t xml:space="preserve"> legfeljebb 1</w:t>
      </w:r>
      <w:r w:rsidRPr="00862582">
        <w:rPr>
          <w:i/>
          <w:iCs/>
          <w:lang w:val="hu-HU"/>
        </w:rPr>
        <w:noBreakHyphen/>
        <w:t>et érinthet</w:t>
      </w:r>
      <w:r w:rsidRPr="00862582">
        <w:rPr>
          <w:lang w:val="hu-HU"/>
        </w:rPr>
        <w:t>)</w:t>
      </w:r>
    </w:p>
    <w:p w14:paraId="025AD5B1" w14:textId="560E870B" w:rsidR="005B71EE" w:rsidRPr="00862582" w:rsidRDefault="005B71EE" w:rsidP="00E8322C">
      <w:pPr>
        <w:pStyle w:val="Listaszerbekezds"/>
        <w:numPr>
          <w:ilvl w:val="0"/>
          <w:numId w:val="19"/>
        </w:numPr>
        <w:spacing w:line="240" w:lineRule="auto"/>
        <w:ind w:left="567" w:right="-29" w:hanging="567"/>
        <w:rPr>
          <w:lang w:val="hu-HU"/>
        </w:rPr>
      </w:pPr>
      <w:r w:rsidRPr="00862582">
        <w:rPr>
          <w:lang w:val="hu-HU"/>
        </w:rPr>
        <w:t>vérképváltozások (a vörös- és fehérvérsejtek, valamint a vérlemezkék számának csökkenése)</w:t>
      </w:r>
      <w:r w:rsidR="00962423" w:rsidRPr="00862582">
        <w:rPr>
          <w:lang w:val="hu-HU"/>
        </w:rPr>
        <w:t>,</w:t>
      </w:r>
    </w:p>
    <w:p w14:paraId="71C487D1" w14:textId="04B4F8BB" w:rsidR="005B71EE" w:rsidRPr="00862582" w:rsidRDefault="007F31C1" w:rsidP="00E8322C">
      <w:pPr>
        <w:pStyle w:val="Listaszerbekezds"/>
        <w:numPr>
          <w:ilvl w:val="0"/>
          <w:numId w:val="19"/>
        </w:numPr>
        <w:spacing w:line="240" w:lineRule="auto"/>
        <w:ind w:left="567" w:right="-29" w:hanging="567"/>
        <w:rPr>
          <w:lang w:val="hu-HU"/>
        </w:rPr>
      </w:pPr>
      <w:r w:rsidRPr="00EF39DF">
        <w:rPr>
          <w:color w:val="000000"/>
          <w:lang w:val="hu-HU"/>
        </w:rPr>
        <w:t>a rövidtávú memória átmeneti elvesztése</w:t>
      </w:r>
      <w:r w:rsidRPr="00862582" w:rsidDel="007F31C1">
        <w:rPr>
          <w:lang w:val="hu-HU"/>
        </w:rPr>
        <w:t xml:space="preserve"> </w:t>
      </w:r>
      <w:r w:rsidR="005B71EE" w:rsidRPr="00862582">
        <w:rPr>
          <w:lang w:val="hu-HU"/>
        </w:rPr>
        <w:t>és memóriakárosodás</w:t>
      </w:r>
      <w:r w:rsidR="00962423" w:rsidRPr="00862582">
        <w:rPr>
          <w:lang w:val="hu-HU"/>
        </w:rPr>
        <w:t>,</w:t>
      </w:r>
    </w:p>
    <w:p w14:paraId="1B9B56B0" w14:textId="6BA93540" w:rsidR="005B71EE" w:rsidRPr="00862582" w:rsidRDefault="005B71EE" w:rsidP="00E8322C">
      <w:pPr>
        <w:pStyle w:val="Listaszerbekezds"/>
        <w:numPr>
          <w:ilvl w:val="0"/>
          <w:numId w:val="19"/>
        </w:numPr>
        <w:spacing w:line="240" w:lineRule="auto"/>
        <w:ind w:left="567" w:right="-29" w:hanging="567"/>
        <w:rPr>
          <w:lang w:val="hu-HU"/>
        </w:rPr>
      </w:pPr>
      <w:r w:rsidRPr="00862582">
        <w:rPr>
          <w:lang w:val="hu-HU"/>
        </w:rPr>
        <w:t>emelkedett bilirubinszint, sárgaság, májenzimek (transzaminázok, alkalikus foszfatáz) szintjének emelkedése.</w:t>
      </w:r>
    </w:p>
    <w:p w14:paraId="31596EC9" w14:textId="77777777" w:rsidR="005B71EE" w:rsidRPr="00862582" w:rsidRDefault="005B71EE" w:rsidP="00E8322C">
      <w:pPr>
        <w:spacing w:line="240" w:lineRule="auto"/>
        <w:ind w:right="-29"/>
        <w:rPr>
          <w:lang w:val="hu-HU"/>
        </w:rPr>
      </w:pPr>
    </w:p>
    <w:p w14:paraId="4EFBEE7C" w14:textId="11D9CCD2" w:rsidR="005B71EE" w:rsidRPr="00862582" w:rsidRDefault="005B71EE" w:rsidP="00E8322C">
      <w:pPr>
        <w:spacing w:line="240" w:lineRule="auto"/>
        <w:ind w:right="-29"/>
        <w:rPr>
          <w:lang w:val="hu-HU"/>
        </w:rPr>
      </w:pPr>
      <w:r w:rsidRPr="00862582">
        <w:rPr>
          <w:u w:val="single"/>
          <w:lang w:val="hu-HU"/>
        </w:rPr>
        <w:t>Nagyon ritka</w:t>
      </w:r>
      <w:r w:rsidRPr="00862582">
        <w:rPr>
          <w:lang w:val="hu-HU"/>
        </w:rPr>
        <w:t xml:space="preserve"> (</w:t>
      </w:r>
      <w:r w:rsidRPr="00862582">
        <w:rPr>
          <w:i/>
          <w:iCs/>
          <w:lang w:val="hu-HU"/>
        </w:rPr>
        <w:t>10 000 </w:t>
      </w:r>
      <w:r w:rsidR="00E8322C" w:rsidRPr="00862582">
        <w:rPr>
          <w:i/>
          <w:iCs/>
          <w:lang w:val="hu-HU"/>
        </w:rPr>
        <w:t>betegből</w:t>
      </w:r>
      <w:r w:rsidRPr="00862582">
        <w:rPr>
          <w:i/>
          <w:iCs/>
          <w:lang w:val="hu-HU"/>
        </w:rPr>
        <w:t xml:space="preserve"> legfeljebb 1</w:t>
      </w:r>
      <w:r w:rsidRPr="00862582">
        <w:rPr>
          <w:i/>
          <w:iCs/>
          <w:lang w:val="hu-HU"/>
        </w:rPr>
        <w:noBreakHyphen/>
        <w:t>et érinthet</w:t>
      </w:r>
      <w:r w:rsidRPr="00862582">
        <w:rPr>
          <w:lang w:val="hu-HU"/>
        </w:rPr>
        <w:t>)</w:t>
      </w:r>
    </w:p>
    <w:p w14:paraId="31F8E03E" w14:textId="1A2767E0" w:rsidR="005B71EE" w:rsidRPr="00862582" w:rsidRDefault="005B71EE" w:rsidP="00E8322C">
      <w:pPr>
        <w:pStyle w:val="Listaszerbekezds"/>
        <w:numPr>
          <w:ilvl w:val="0"/>
          <w:numId w:val="19"/>
        </w:numPr>
        <w:spacing w:line="240" w:lineRule="auto"/>
        <w:ind w:left="567" w:right="-29" w:hanging="567"/>
        <w:rPr>
          <w:lang w:val="hu-HU"/>
        </w:rPr>
      </w:pPr>
      <w:r w:rsidRPr="00862582">
        <w:rPr>
          <w:lang w:val="hu-HU"/>
        </w:rPr>
        <w:t>túlérzékenységi reakciók</w:t>
      </w:r>
      <w:r w:rsidR="007D20AF">
        <w:rPr>
          <w:lang w:val="hu-HU"/>
        </w:rPr>
        <w:t>,</w:t>
      </w:r>
    </w:p>
    <w:p w14:paraId="33BF7228" w14:textId="60DF9E19" w:rsidR="005B71EE" w:rsidRPr="00862582" w:rsidRDefault="007D20AF" w:rsidP="00E8322C">
      <w:pPr>
        <w:pStyle w:val="Listaszerbekezds"/>
        <w:numPr>
          <w:ilvl w:val="0"/>
          <w:numId w:val="19"/>
        </w:numPr>
        <w:spacing w:line="240" w:lineRule="auto"/>
        <w:ind w:left="567" w:right="-29" w:hanging="567"/>
        <w:rPr>
          <w:lang w:val="hu-HU"/>
        </w:rPr>
      </w:pPr>
      <w:r>
        <w:rPr>
          <w:lang w:val="hu-HU"/>
        </w:rPr>
        <w:t>nem megfelelő</w:t>
      </w:r>
      <w:r w:rsidR="005B71EE" w:rsidRPr="00862582">
        <w:rPr>
          <w:lang w:val="hu-HU"/>
        </w:rPr>
        <w:t xml:space="preserve"> antidiuretikus</w:t>
      </w:r>
      <w:r>
        <w:rPr>
          <w:lang w:val="hu-HU"/>
        </w:rPr>
        <w:t>hormon-elválasztás szindróma</w:t>
      </w:r>
      <w:r w:rsidR="0041684D" w:rsidRPr="00862582">
        <w:rPr>
          <w:lang w:val="hu-HU"/>
        </w:rPr>
        <w:t xml:space="preserve"> </w:t>
      </w:r>
      <w:r w:rsidR="005B71EE" w:rsidRPr="00862582">
        <w:rPr>
          <w:lang w:val="hu-HU"/>
        </w:rPr>
        <w:t>(SIADH), nátriumhiány a vérben, alacsony testhőmérséklet</w:t>
      </w:r>
      <w:r w:rsidR="00962423" w:rsidRPr="00862582">
        <w:rPr>
          <w:lang w:val="hu-HU"/>
        </w:rPr>
        <w:t>,</w:t>
      </w:r>
    </w:p>
    <w:p w14:paraId="528B34E2" w14:textId="2B692789" w:rsidR="005B71EE" w:rsidRPr="00862582" w:rsidRDefault="00634465" w:rsidP="00E8322C">
      <w:pPr>
        <w:pStyle w:val="Listaszerbekezds"/>
        <w:numPr>
          <w:ilvl w:val="0"/>
          <w:numId w:val="19"/>
        </w:numPr>
        <w:spacing w:line="240" w:lineRule="auto"/>
        <w:ind w:left="567" w:right="-29" w:hanging="567"/>
        <w:rPr>
          <w:lang w:val="hu-HU"/>
        </w:rPr>
      </w:pPr>
      <w:r w:rsidRPr="00634465">
        <w:rPr>
          <w:lang w:val="hu-HU"/>
        </w:rPr>
        <w:t>önkéntelen mozgászavarok</w:t>
      </w:r>
      <w:r>
        <w:rPr>
          <w:lang w:val="hu-HU"/>
        </w:rPr>
        <w:t>,</w:t>
      </w:r>
      <w:r w:rsidRPr="00634465">
        <w:rPr>
          <w:lang w:val="hu-HU"/>
        </w:rPr>
        <w:t xml:space="preserve"> </w:t>
      </w:r>
      <w:r w:rsidR="005B71EE" w:rsidRPr="00862582">
        <w:rPr>
          <w:lang w:val="hu-HU"/>
        </w:rPr>
        <w:t xml:space="preserve">remegés, </w:t>
      </w:r>
      <w:r w:rsidR="007D20AF">
        <w:rPr>
          <w:lang w:val="hu-HU"/>
        </w:rPr>
        <w:t xml:space="preserve">forgó jellegű </w:t>
      </w:r>
      <w:r w:rsidR="005B71EE" w:rsidRPr="00862582">
        <w:rPr>
          <w:lang w:val="hu-HU"/>
        </w:rPr>
        <w:t xml:space="preserve">szédülés, beszédzavar, görcsök, gátlások hiánya, eufória, kóma, öngyilkossági gondolatok vagy </w:t>
      </w:r>
      <w:r w:rsidR="007D20AF">
        <w:rPr>
          <w:lang w:val="hu-HU"/>
        </w:rPr>
        <w:t xml:space="preserve">öngyilkossági </w:t>
      </w:r>
      <w:r w:rsidR="005B71EE" w:rsidRPr="00862582">
        <w:rPr>
          <w:lang w:val="hu-HU"/>
        </w:rPr>
        <w:t xml:space="preserve">kísérlet, </w:t>
      </w:r>
      <w:r w:rsidR="00B30A67" w:rsidRPr="00862582">
        <w:rPr>
          <w:lang w:val="hu-HU"/>
        </w:rPr>
        <w:t xml:space="preserve">nem szokványos, úgynevezett </w:t>
      </w:r>
      <w:r w:rsidR="005B71EE" w:rsidRPr="00862582">
        <w:rPr>
          <w:lang w:val="hu-HU"/>
        </w:rPr>
        <w:t>paradox reakciók, beleértve a szorongást, zaklatottságot, izgatottságot, ellenségességet, agressziót, dührohamot, alvászavarokat/álmatlanságot, szexuális izgalmat, hallucinációkat</w:t>
      </w:r>
      <w:r w:rsidR="00962423" w:rsidRPr="00862582">
        <w:rPr>
          <w:lang w:val="hu-HU"/>
        </w:rPr>
        <w:t>,</w:t>
      </w:r>
    </w:p>
    <w:p w14:paraId="6594B862" w14:textId="09F13210" w:rsidR="00B30A67" w:rsidRPr="00862582" w:rsidRDefault="00BF5795" w:rsidP="00E8322C">
      <w:pPr>
        <w:pStyle w:val="Listaszerbekezds"/>
        <w:numPr>
          <w:ilvl w:val="0"/>
          <w:numId w:val="19"/>
        </w:numPr>
        <w:spacing w:line="240" w:lineRule="auto"/>
        <w:ind w:left="567" w:right="-29" w:hanging="567"/>
        <w:rPr>
          <w:lang w:val="hu-HU"/>
        </w:rPr>
      </w:pPr>
      <w:r w:rsidRPr="00EF39DF">
        <w:rPr>
          <w:color w:val="000000"/>
          <w:lang w:val="hu-HU"/>
        </w:rPr>
        <w:t>csökkent koncentrációs készség</w:t>
      </w:r>
      <w:r w:rsidR="00B30A67" w:rsidRPr="00862582">
        <w:rPr>
          <w:lang w:val="hu-HU"/>
        </w:rPr>
        <w:t>, egyensúlyzavarok</w:t>
      </w:r>
      <w:r w:rsidRPr="00862582">
        <w:rPr>
          <w:lang w:val="hu-HU"/>
        </w:rPr>
        <w:t>,</w:t>
      </w:r>
    </w:p>
    <w:p w14:paraId="41789F76" w14:textId="778AAAD1" w:rsidR="005B71EE" w:rsidRPr="00862582" w:rsidRDefault="005B71EE" w:rsidP="00E8322C">
      <w:pPr>
        <w:pStyle w:val="Listaszerbekezds"/>
        <w:numPr>
          <w:ilvl w:val="0"/>
          <w:numId w:val="19"/>
        </w:numPr>
        <w:spacing w:line="240" w:lineRule="auto"/>
        <w:ind w:left="567" w:right="-29" w:hanging="567"/>
        <w:rPr>
          <w:lang w:val="hu-HU"/>
        </w:rPr>
      </w:pPr>
      <w:r w:rsidRPr="00862582">
        <w:rPr>
          <w:lang w:val="hu-HU"/>
        </w:rPr>
        <w:t>alacsony vérnyomás, vérnyomáscsökkenés</w:t>
      </w:r>
      <w:r w:rsidR="00962423" w:rsidRPr="00862582">
        <w:rPr>
          <w:lang w:val="hu-HU"/>
        </w:rPr>
        <w:t>,</w:t>
      </w:r>
    </w:p>
    <w:p w14:paraId="7F57B65E" w14:textId="1DC81B53" w:rsidR="005B71EE" w:rsidRPr="00862582" w:rsidRDefault="005B71EE" w:rsidP="00E8322C">
      <w:pPr>
        <w:pStyle w:val="Listaszerbekezds"/>
        <w:numPr>
          <w:ilvl w:val="0"/>
          <w:numId w:val="19"/>
        </w:numPr>
        <w:spacing w:line="240" w:lineRule="auto"/>
        <w:ind w:left="567" w:right="-29" w:hanging="567"/>
        <w:rPr>
          <w:lang w:val="hu-HU"/>
        </w:rPr>
      </w:pPr>
      <w:r w:rsidRPr="00862582">
        <w:rPr>
          <w:lang w:val="hu-HU"/>
        </w:rPr>
        <w:t>légzésdepresszió, légzéskimaradás, alvási légzéskimaradás súlyosbodása, obstruktív tüdőbetegség súlyosbodása</w:t>
      </w:r>
      <w:r w:rsidR="00962423" w:rsidRPr="00862582">
        <w:rPr>
          <w:lang w:val="hu-HU"/>
        </w:rPr>
        <w:t>,</w:t>
      </w:r>
    </w:p>
    <w:p w14:paraId="56D8FAA8" w14:textId="44CF768F" w:rsidR="00962423" w:rsidRPr="00862582" w:rsidRDefault="00962423" w:rsidP="00E8322C">
      <w:pPr>
        <w:pStyle w:val="Listaszerbekezds"/>
        <w:numPr>
          <w:ilvl w:val="0"/>
          <w:numId w:val="19"/>
        </w:numPr>
        <w:spacing w:line="240" w:lineRule="auto"/>
        <w:ind w:left="567" w:right="-29" w:hanging="567"/>
        <w:rPr>
          <w:lang w:val="hu-HU"/>
        </w:rPr>
      </w:pPr>
      <w:r w:rsidRPr="00862582">
        <w:rPr>
          <w:lang w:val="hu-HU"/>
        </w:rPr>
        <w:t>székrekedés,</w:t>
      </w:r>
    </w:p>
    <w:p w14:paraId="5D14DC77" w14:textId="5286379D" w:rsidR="00962423" w:rsidRPr="00862582" w:rsidRDefault="00962423" w:rsidP="00E8322C">
      <w:pPr>
        <w:pStyle w:val="Listaszerbekezds"/>
        <w:numPr>
          <w:ilvl w:val="0"/>
          <w:numId w:val="19"/>
        </w:numPr>
        <w:spacing w:line="240" w:lineRule="auto"/>
        <w:ind w:left="567" w:right="-29" w:hanging="567"/>
        <w:rPr>
          <w:lang w:val="hu-HU"/>
        </w:rPr>
      </w:pPr>
      <w:r w:rsidRPr="00862582">
        <w:rPr>
          <w:lang w:val="hu-HU"/>
        </w:rPr>
        <w:t>allergiás bőrreakció, hajhullás.</w:t>
      </w:r>
    </w:p>
    <w:p w14:paraId="045AAE7B" w14:textId="77777777" w:rsidR="00962423" w:rsidRPr="00862582" w:rsidRDefault="00962423" w:rsidP="00E8322C">
      <w:pPr>
        <w:spacing w:line="240" w:lineRule="auto"/>
        <w:ind w:right="-29"/>
        <w:rPr>
          <w:lang w:val="hu-HU"/>
        </w:rPr>
      </w:pPr>
    </w:p>
    <w:p w14:paraId="25E451B8" w14:textId="7DC1159F" w:rsidR="00962423" w:rsidRPr="00862582" w:rsidRDefault="00962423" w:rsidP="00E8322C">
      <w:pPr>
        <w:spacing w:line="240" w:lineRule="auto"/>
        <w:ind w:right="-29"/>
        <w:rPr>
          <w:lang w:val="hu-HU"/>
        </w:rPr>
      </w:pPr>
      <w:r w:rsidRPr="00862582">
        <w:rPr>
          <w:u w:val="single"/>
          <w:lang w:val="hu-HU"/>
        </w:rPr>
        <w:t>Nem ismert</w:t>
      </w:r>
      <w:r w:rsidRPr="00862582">
        <w:rPr>
          <w:lang w:val="hu-HU"/>
        </w:rPr>
        <w:t xml:space="preserve"> (a gyakoriság a rendelkezésre álló adatok alapján nem </w:t>
      </w:r>
      <w:r w:rsidR="00DA3904">
        <w:rPr>
          <w:lang w:val="hu-HU"/>
        </w:rPr>
        <w:t>állapítható</w:t>
      </w:r>
      <w:r w:rsidR="00DA3904" w:rsidRPr="00862582">
        <w:rPr>
          <w:lang w:val="hu-HU"/>
        </w:rPr>
        <w:t xml:space="preserve"> </w:t>
      </w:r>
      <w:r w:rsidRPr="00862582">
        <w:rPr>
          <w:lang w:val="hu-HU"/>
        </w:rPr>
        <w:t>meg).</w:t>
      </w:r>
    </w:p>
    <w:p w14:paraId="11056B1F" w14:textId="73676E38" w:rsidR="00962423" w:rsidRPr="00862582" w:rsidRDefault="00BF5795" w:rsidP="00E8322C">
      <w:pPr>
        <w:pStyle w:val="Listaszerbekezds"/>
        <w:numPr>
          <w:ilvl w:val="0"/>
          <w:numId w:val="19"/>
        </w:numPr>
        <w:spacing w:line="240" w:lineRule="auto"/>
        <w:ind w:left="567" w:right="-29" w:hanging="567"/>
        <w:rPr>
          <w:lang w:val="hu-HU"/>
        </w:rPr>
      </w:pPr>
      <w:r w:rsidRPr="00862582">
        <w:rPr>
          <w:lang w:val="hu-HU"/>
        </w:rPr>
        <w:t xml:space="preserve">gyógyszerrel való visszaélés, gyógyszerfüggőség, </w:t>
      </w:r>
      <w:r w:rsidR="00DA3904">
        <w:rPr>
          <w:lang w:val="hu-HU"/>
        </w:rPr>
        <w:t>gyógyszer meg</w:t>
      </w:r>
      <w:r w:rsidR="00962423" w:rsidRPr="00862582">
        <w:rPr>
          <w:lang w:val="hu-HU"/>
        </w:rPr>
        <w:t>vonási szindróma.</w:t>
      </w:r>
    </w:p>
    <w:p w14:paraId="0F940778" w14:textId="77777777" w:rsidR="005E280E" w:rsidRPr="00862582" w:rsidRDefault="005E280E" w:rsidP="00E8322C">
      <w:pPr>
        <w:spacing w:line="240" w:lineRule="auto"/>
        <w:ind w:right="-29"/>
        <w:rPr>
          <w:lang w:val="hu-HU"/>
        </w:rPr>
      </w:pPr>
    </w:p>
    <w:p w14:paraId="126CAA93" w14:textId="77777777" w:rsidR="00EA1846" w:rsidRPr="00862582" w:rsidRDefault="00F7162F" w:rsidP="00E8322C">
      <w:pPr>
        <w:spacing w:line="240" w:lineRule="auto"/>
        <w:ind w:right="-29"/>
        <w:rPr>
          <w:b/>
          <w:bCs/>
          <w:lang w:val="hu-HU"/>
        </w:rPr>
      </w:pPr>
      <w:r w:rsidRPr="00862582">
        <w:rPr>
          <w:b/>
          <w:bCs/>
          <w:lang w:val="hu-HU"/>
        </w:rPr>
        <w:t>Mellékhatások bejelentése</w:t>
      </w:r>
    </w:p>
    <w:p w14:paraId="264CA920" w14:textId="6CDA5A28" w:rsidR="00FF7E85" w:rsidRPr="00862582" w:rsidRDefault="00F7162F" w:rsidP="00E8322C">
      <w:pPr>
        <w:spacing w:line="240" w:lineRule="auto"/>
        <w:ind w:right="-2"/>
        <w:rPr>
          <w:lang w:val="hu-HU"/>
        </w:rPr>
      </w:pPr>
      <w:r w:rsidRPr="00862582">
        <w:rPr>
          <w:lang w:val="hu-HU"/>
        </w:rPr>
        <w:t>Ha Önnél bármilyen mellékhatás jelentkezik, tájékoztassa kezelőorvosát,</w:t>
      </w:r>
      <w:r w:rsidR="00DA10B0" w:rsidRPr="00862582">
        <w:rPr>
          <w:lang w:val="hu-HU"/>
        </w:rPr>
        <w:t xml:space="preserve"> </w:t>
      </w:r>
      <w:r w:rsidRPr="00862582">
        <w:rPr>
          <w:lang w:val="hu-HU"/>
        </w:rPr>
        <w:t>gyógyszerészét</w:t>
      </w:r>
      <w:r w:rsidR="00DA10B0" w:rsidRPr="00862582">
        <w:rPr>
          <w:lang w:val="hu-HU"/>
        </w:rPr>
        <w:t xml:space="preserve"> </w:t>
      </w:r>
      <w:r w:rsidRPr="00862582">
        <w:rPr>
          <w:lang w:val="hu-HU"/>
        </w:rPr>
        <w:t>vagy a</w:t>
      </w:r>
      <w:r w:rsidR="007F235A" w:rsidRPr="00862582">
        <w:rPr>
          <w:lang w:val="hu-HU"/>
        </w:rPr>
        <w:t xml:space="preserve"> </w:t>
      </w:r>
      <w:r w:rsidRPr="00862582">
        <w:rPr>
          <w:lang w:val="hu-HU"/>
        </w:rPr>
        <w:t xml:space="preserve">gondozását végző egészségügyi szakembert. Ez a betegtájékoztatóban fel nem sorolt bármilyen lehetséges mellékhatásra is vonatkozik. A mellékhatásokat közvetlenül a hatóság részére is bejelentheti az </w:t>
      </w:r>
      <w:hyperlink r:id="rId7" w:history="1">
        <w:r w:rsidRPr="00862582">
          <w:rPr>
            <w:rStyle w:val="Hiperhivatkozs1"/>
            <w:highlight w:val="lightGray"/>
            <w:lang w:val="hu-HU"/>
          </w:rPr>
          <w:t>V. függelékben</w:t>
        </w:r>
      </w:hyperlink>
      <w:r w:rsidRPr="00862582">
        <w:rPr>
          <w:highlight w:val="lightGray"/>
          <w:lang w:val="hu-HU"/>
        </w:rPr>
        <w:t xml:space="preserve"> található elérhetőségeken keresztül</w:t>
      </w:r>
      <w:r w:rsidR="00DA10B0" w:rsidRPr="00862582">
        <w:rPr>
          <w:lang w:val="hu-HU"/>
        </w:rPr>
        <w:t>.</w:t>
      </w:r>
    </w:p>
    <w:p w14:paraId="66010238" w14:textId="77777777" w:rsidR="00EA1846" w:rsidRPr="00862582" w:rsidRDefault="00F7162F" w:rsidP="00E8322C">
      <w:pPr>
        <w:spacing w:line="240" w:lineRule="auto"/>
        <w:ind w:right="-2"/>
        <w:rPr>
          <w:lang w:val="hu-HU"/>
        </w:rPr>
      </w:pPr>
      <w:r w:rsidRPr="00862582">
        <w:rPr>
          <w:lang w:val="hu-HU"/>
        </w:rPr>
        <w:t>A mellékhatások bejelentésével Ön is hozzájárulhat ahhoz, hogy minél több információ álljon rendelkezésre a gyógyszer biztonságos alkalmazásával kapcsolatban.</w:t>
      </w:r>
    </w:p>
    <w:p w14:paraId="6DA9F19E" w14:textId="77777777" w:rsidR="00EA1846" w:rsidRPr="00862582" w:rsidRDefault="00EA1846" w:rsidP="00E8322C">
      <w:pPr>
        <w:spacing w:line="240" w:lineRule="auto"/>
        <w:ind w:right="-2"/>
        <w:rPr>
          <w:lang w:val="hu-HU"/>
        </w:rPr>
      </w:pPr>
    </w:p>
    <w:p w14:paraId="2BA73069" w14:textId="77777777" w:rsidR="0077147F" w:rsidRPr="00862582" w:rsidRDefault="0077147F" w:rsidP="00E8322C">
      <w:pPr>
        <w:spacing w:line="240" w:lineRule="auto"/>
        <w:ind w:right="-2"/>
        <w:rPr>
          <w:lang w:val="hu-HU"/>
        </w:rPr>
      </w:pPr>
    </w:p>
    <w:p w14:paraId="47F90948" w14:textId="663EFE05" w:rsidR="00EA1846" w:rsidRPr="00862582" w:rsidRDefault="00F7162F" w:rsidP="00E8322C">
      <w:pPr>
        <w:spacing w:line="240" w:lineRule="auto"/>
        <w:ind w:left="567" w:right="-2" w:hanging="567"/>
        <w:rPr>
          <w:b/>
          <w:bCs/>
          <w:lang w:val="hu-HU"/>
        </w:rPr>
      </w:pPr>
      <w:r w:rsidRPr="00862582">
        <w:rPr>
          <w:b/>
          <w:bCs/>
          <w:lang w:val="hu-HU"/>
        </w:rPr>
        <w:t>5.</w:t>
      </w:r>
      <w:r w:rsidRPr="00862582">
        <w:rPr>
          <w:b/>
          <w:bCs/>
          <w:lang w:val="hu-HU"/>
        </w:rPr>
        <w:tab/>
        <w:t>Hogyan kell a</w:t>
      </w:r>
      <w:r w:rsidR="003C4CF2" w:rsidRPr="00862582">
        <w:rPr>
          <w:b/>
          <w:bCs/>
          <w:lang w:val="hu-HU"/>
        </w:rPr>
        <w:t xml:space="preserve"> Lorazepam Orion</w:t>
      </w:r>
      <w:r w:rsidR="003C4CF2" w:rsidRPr="00862582">
        <w:rPr>
          <w:b/>
          <w:bCs/>
          <w:lang w:val="hu-HU"/>
        </w:rPr>
        <w:noBreakHyphen/>
        <w:t>t</w:t>
      </w:r>
      <w:r w:rsidRPr="00862582">
        <w:rPr>
          <w:b/>
          <w:bCs/>
          <w:lang w:val="hu-HU"/>
        </w:rPr>
        <w:t xml:space="preserve"> tárolni?</w:t>
      </w:r>
    </w:p>
    <w:p w14:paraId="37E5E087" w14:textId="77777777" w:rsidR="00EA1846" w:rsidRPr="00862582" w:rsidRDefault="00EA1846" w:rsidP="00E8322C">
      <w:pPr>
        <w:spacing w:line="240" w:lineRule="auto"/>
        <w:ind w:right="-2"/>
        <w:rPr>
          <w:lang w:val="hu-HU"/>
        </w:rPr>
      </w:pPr>
    </w:p>
    <w:p w14:paraId="08E37EED" w14:textId="77777777" w:rsidR="00EA1846" w:rsidRPr="00862582" w:rsidRDefault="00F7162F" w:rsidP="00E8322C">
      <w:pPr>
        <w:spacing w:line="240" w:lineRule="auto"/>
        <w:ind w:right="-2"/>
        <w:rPr>
          <w:lang w:val="hu-HU"/>
        </w:rPr>
      </w:pPr>
      <w:r w:rsidRPr="00862582">
        <w:rPr>
          <w:lang w:val="hu-HU"/>
        </w:rPr>
        <w:t>A gyógyszer gyermekektől elzárva tartandó!</w:t>
      </w:r>
    </w:p>
    <w:p w14:paraId="56C36BAB" w14:textId="77777777" w:rsidR="008F3758" w:rsidRPr="00862582" w:rsidRDefault="008F3758" w:rsidP="00E8322C">
      <w:pPr>
        <w:spacing w:line="240" w:lineRule="auto"/>
        <w:ind w:right="-2"/>
        <w:rPr>
          <w:lang w:val="hu-HU"/>
        </w:rPr>
      </w:pPr>
    </w:p>
    <w:p w14:paraId="644B91EB" w14:textId="37266622" w:rsidR="008F3758" w:rsidRPr="00862582" w:rsidRDefault="008F3758" w:rsidP="00E8322C">
      <w:pPr>
        <w:spacing w:line="240" w:lineRule="auto"/>
        <w:ind w:right="-2"/>
        <w:rPr>
          <w:lang w:val="hu-HU"/>
        </w:rPr>
      </w:pPr>
      <w:r w:rsidRPr="00862582">
        <w:rPr>
          <w:lang w:val="hu-HU"/>
        </w:rPr>
        <w:t xml:space="preserve">A </w:t>
      </w:r>
      <w:r w:rsidR="00E8322C" w:rsidRPr="00862582">
        <w:rPr>
          <w:lang w:val="hu-HU"/>
        </w:rPr>
        <w:t>fóliacsíkon vagy a buborékcsomagoláson</w:t>
      </w:r>
      <w:r w:rsidRPr="00862582">
        <w:rPr>
          <w:lang w:val="hu-HU"/>
        </w:rPr>
        <w:t xml:space="preserve"> és a dobozon feltüntetett lejárati idő után ne alkalmazza ezt a gyógyszert. A lejárati idő az adott hónap utolsó napjára vonatkozik.</w:t>
      </w:r>
    </w:p>
    <w:p w14:paraId="1A890272" w14:textId="303F3D83" w:rsidR="00EA1846" w:rsidRPr="00862582" w:rsidRDefault="00EA1846" w:rsidP="00E8322C">
      <w:pPr>
        <w:spacing w:line="240" w:lineRule="auto"/>
        <w:ind w:right="-2"/>
        <w:rPr>
          <w:lang w:val="hu-HU"/>
        </w:rPr>
      </w:pPr>
    </w:p>
    <w:p w14:paraId="5D34FD9F" w14:textId="46AFEA59" w:rsidR="00957A49" w:rsidRPr="00862582" w:rsidRDefault="00957A49" w:rsidP="00E8322C">
      <w:pPr>
        <w:spacing w:line="240" w:lineRule="auto"/>
        <w:rPr>
          <w:lang w:val="hu-HU"/>
        </w:rPr>
      </w:pPr>
      <w:r w:rsidRPr="00862582">
        <w:rPr>
          <w:lang w:val="hu-HU"/>
        </w:rPr>
        <w:t>Legfeljebb</w:t>
      </w:r>
      <w:r w:rsidRPr="00AB3150">
        <w:rPr>
          <w:lang w:val="hu-HU"/>
        </w:rPr>
        <w:t xml:space="preserve"> </w:t>
      </w:r>
      <w:r w:rsidRPr="00862582">
        <w:rPr>
          <w:lang w:val="hu-HU"/>
        </w:rPr>
        <w:t>25</w:t>
      </w:r>
      <w:r w:rsidR="008F3758" w:rsidRPr="00862582">
        <w:rPr>
          <w:lang w:val="hu-HU"/>
        </w:rPr>
        <w:t> </w:t>
      </w:r>
      <w:r w:rsidRPr="00862582">
        <w:rPr>
          <w:lang w:val="hu-HU"/>
        </w:rPr>
        <w:t>°C</w:t>
      </w:r>
      <w:r w:rsidR="008F3758" w:rsidRPr="00862582">
        <w:rPr>
          <w:lang w:val="hu-HU"/>
        </w:rPr>
        <w:noBreakHyphen/>
      </w:r>
      <w:r w:rsidRPr="00862582">
        <w:rPr>
          <w:lang w:val="hu-HU"/>
        </w:rPr>
        <w:t>on tárolandó.</w:t>
      </w:r>
    </w:p>
    <w:p w14:paraId="5AE827B1" w14:textId="77777777" w:rsidR="00EA1846" w:rsidRPr="00862582" w:rsidRDefault="00EA1846" w:rsidP="00E8322C">
      <w:pPr>
        <w:spacing w:line="240" w:lineRule="auto"/>
        <w:ind w:right="-2"/>
        <w:rPr>
          <w:lang w:val="hu-HU"/>
        </w:rPr>
      </w:pPr>
    </w:p>
    <w:p w14:paraId="1747A704" w14:textId="79424098" w:rsidR="00EA1846" w:rsidRPr="00862582" w:rsidRDefault="00F7162F" w:rsidP="00E8322C">
      <w:pPr>
        <w:spacing w:line="240" w:lineRule="auto"/>
        <w:ind w:right="-2"/>
        <w:rPr>
          <w:lang w:val="hu-HU"/>
        </w:rPr>
      </w:pPr>
      <w:r w:rsidRPr="00862582">
        <w:rPr>
          <w:lang w:val="hu-HU"/>
        </w:rPr>
        <w:t xml:space="preserve">Semmilyen gyógyszert ne dobjon a szennyvízbe vagy a háztartási hulladékba. </w:t>
      </w:r>
      <w:bookmarkStart w:id="1" w:name="_Hlk181105343"/>
      <w:r w:rsidRPr="00862582">
        <w:rPr>
          <w:lang w:val="hu-HU"/>
        </w:rPr>
        <w:t>Kérdezze meg gyógyszerészét, hogy mit tegyen a már nem használt gyógyszereivel.</w:t>
      </w:r>
      <w:bookmarkEnd w:id="1"/>
      <w:r w:rsidRPr="00862582">
        <w:rPr>
          <w:lang w:val="hu-HU"/>
        </w:rPr>
        <w:t xml:space="preserve"> Ezek az intézkedések elősegítik a környezet védelmét.</w:t>
      </w:r>
    </w:p>
    <w:p w14:paraId="32DF05A4" w14:textId="77777777" w:rsidR="00EA1846" w:rsidRPr="00862582" w:rsidRDefault="00EA1846" w:rsidP="00E8322C">
      <w:pPr>
        <w:spacing w:line="240" w:lineRule="auto"/>
        <w:ind w:right="-2"/>
        <w:rPr>
          <w:lang w:val="hu-HU"/>
        </w:rPr>
      </w:pPr>
    </w:p>
    <w:p w14:paraId="30E83F78" w14:textId="77777777" w:rsidR="00EA1846" w:rsidRPr="00862582" w:rsidRDefault="00EA1846" w:rsidP="00E8322C">
      <w:pPr>
        <w:spacing w:line="240" w:lineRule="auto"/>
        <w:ind w:right="-2"/>
        <w:rPr>
          <w:lang w:val="hu-HU"/>
        </w:rPr>
      </w:pPr>
    </w:p>
    <w:p w14:paraId="58D79EBB" w14:textId="77777777" w:rsidR="00EA1846" w:rsidRPr="00862582" w:rsidRDefault="00F7162F" w:rsidP="00E8322C">
      <w:pPr>
        <w:spacing w:line="240" w:lineRule="auto"/>
        <w:ind w:left="567" w:right="-2" w:hanging="567"/>
        <w:rPr>
          <w:b/>
          <w:bCs/>
          <w:lang w:val="hu-HU"/>
        </w:rPr>
      </w:pPr>
      <w:r w:rsidRPr="00862582">
        <w:rPr>
          <w:b/>
          <w:bCs/>
          <w:lang w:val="hu-HU"/>
        </w:rPr>
        <w:t>6.</w:t>
      </w:r>
      <w:r w:rsidRPr="00862582">
        <w:rPr>
          <w:b/>
          <w:bCs/>
          <w:lang w:val="hu-HU"/>
        </w:rPr>
        <w:tab/>
        <w:t>A csomagolás tartalma és egyéb információk</w:t>
      </w:r>
    </w:p>
    <w:p w14:paraId="62F1585A" w14:textId="77777777" w:rsidR="00EA1846" w:rsidRPr="00862582" w:rsidRDefault="00EA1846" w:rsidP="00E8322C">
      <w:pPr>
        <w:spacing w:line="240" w:lineRule="auto"/>
        <w:rPr>
          <w:lang w:val="hu-HU"/>
        </w:rPr>
      </w:pPr>
    </w:p>
    <w:p w14:paraId="5FD76E87" w14:textId="6F35838B" w:rsidR="00EA1846" w:rsidRPr="00862582" w:rsidRDefault="00F7162F" w:rsidP="00E8322C">
      <w:pPr>
        <w:spacing w:line="240" w:lineRule="auto"/>
        <w:rPr>
          <w:b/>
          <w:bCs/>
          <w:lang w:val="hu-HU"/>
        </w:rPr>
      </w:pPr>
      <w:r w:rsidRPr="00862582">
        <w:rPr>
          <w:b/>
          <w:bCs/>
          <w:lang w:val="hu-HU"/>
        </w:rPr>
        <w:t>Mit tartalmaz a</w:t>
      </w:r>
      <w:r w:rsidR="00195E7D" w:rsidRPr="00862582">
        <w:rPr>
          <w:b/>
          <w:bCs/>
          <w:lang w:val="hu-HU"/>
        </w:rPr>
        <w:t xml:space="preserve"> Lorazepam Orion</w:t>
      </w:r>
      <w:r w:rsidR="002013A7" w:rsidRPr="00862582">
        <w:rPr>
          <w:b/>
          <w:bCs/>
          <w:lang w:val="hu-HU"/>
        </w:rPr>
        <w:t>?</w:t>
      </w:r>
    </w:p>
    <w:p w14:paraId="66B81838" w14:textId="3335758F" w:rsidR="00EA1846" w:rsidRPr="00862582" w:rsidRDefault="00F7162F" w:rsidP="00E8322C">
      <w:pPr>
        <w:numPr>
          <w:ilvl w:val="0"/>
          <w:numId w:val="14"/>
        </w:numPr>
        <w:tabs>
          <w:tab w:val="clear" w:pos="567"/>
        </w:tabs>
        <w:snapToGrid w:val="0"/>
        <w:spacing w:line="240" w:lineRule="auto"/>
        <w:ind w:left="567" w:right="-2" w:hanging="567"/>
        <w:rPr>
          <w:lang w:val="hu-HU"/>
        </w:rPr>
      </w:pPr>
      <w:r w:rsidRPr="00862582">
        <w:rPr>
          <w:lang w:val="hu-HU"/>
        </w:rPr>
        <w:t>A készítmény hatóanyaga</w:t>
      </w:r>
      <w:r w:rsidR="00195E7D" w:rsidRPr="00862582">
        <w:rPr>
          <w:lang w:val="hu-HU"/>
        </w:rPr>
        <w:t xml:space="preserve"> a lorazepám. 1 mg lorazepámot tartalmaz tablettánként.</w:t>
      </w:r>
    </w:p>
    <w:p w14:paraId="11F192DC" w14:textId="3080398B" w:rsidR="00EA1846" w:rsidRPr="00862582" w:rsidRDefault="00195E7D" w:rsidP="00E8322C">
      <w:pPr>
        <w:numPr>
          <w:ilvl w:val="0"/>
          <w:numId w:val="14"/>
        </w:numPr>
        <w:tabs>
          <w:tab w:val="clear" w:pos="567"/>
        </w:tabs>
        <w:snapToGrid w:val="0"/>
        <w:spacing w:line="240" w:lineRule="auto"/>
        <w:ind w:left="567" w:right="-2" w:hanging="567"/>
        <w:rPr>
          <w:lang w:val="hu-HU"/>
        </w:rPr>
      </w:pPr>
      <w:r w:rsidRPr="00862582">
        <w:rPr>
          <w:lang w:val="hu-HU"/>
        </w:rPr>
        <w:t>A tabletta e</w:t>
      </w:r>
      <w:r w:rsidR="00F7162F" w:rsidRPr="00862582">
        <w:rPr>
          <w:lang w:val="hu-HU"/>
        </w:rPr>
        <w:t>gyéb összetevő</w:t>
      </w:r>
      <w:r w:rsidRPr="00862582">
        <w:rPr>
          <w:lang w:val="hu-HU"/>
        </w:rPr>
        <w:t>i: laktóz-monohidrát, mikrokristályos cellulóz, polakrilin-kálium és magnézium-sztearát.</w:t>
      </w:r>
    </w:p>
    <w:p w14:paraId="0FBE518C" w14:textId="77777777" w:rsidR="00195E7D" w:rsidRPr="00862582" w:rsidRDefault="00195E7D" w:rsidP="00E8322C">
      <w:pPr>
        <w:tabs>
          <w:tab w:val="clear" w:pos="567"/>
        </w:tabs>
        <w:snapToGrid w:val="0"/>
        <w:spacing w:line="240" w:lineRule="auto"/>
        <w:rPr>
          <w:lang w:val="hu-HU"/>
        </w:rPr>
      </w:pPr>
    </w:p>
    <w:p w14:paraId="7B9BC61A" w14:textId="26F69FB5" w:rsidR="00EA1846" w:rsidRPr="00862582" w:rsidRDefault="00F7162F" w:rsidP="00E8322C">
      <w:pPr>
        <w:spacing w:line="240" w:lineRule="auto"/>
        <w:rPr>
          <w:lang w:val="hu-HU"/>
        </w:rPr>
      </w:pPr>
      <w:r w:rsidRPr="00862582">
        <w:rPr>
          <w:b/>
          <w:bCs/>
          <w:lang w:val="hu-HU"/>
        </w:rPr>
        <w:t>Milyen a</w:t>
      </w:r>
      <w:r w:rsidR="00195E7D" w:rsidRPr="00862582">
        <w:rPr>
          <w:b/>
          <w:bCs/>
          <w:lang w:val="hu-HU"/>
        </w:rPr>
        <w:t xml:space="preserve"> Lorazepam Orion</w:t>
      </w:r>
      <w:r w:rsidRPr="00862582">
        <w:rPr>
          <w:b/>
          <w:bCs/>
          <w:lang w:val="hu-HU"/>
        </w:rPr>
        <w:t xml:space="preserve"> külleme és mit tartalmaz a csomagolás</w:t>
      </w:r>
      <w:r w:rsidR="002013A7" w:rsidRPr="00862582">
        <w:rPr>
          <w:b/>
          <w:bCs/>
          <w:lang w:val="hu-HU"/>
        </w:rPr>
        <w:t>?</w:t>
      </w:r>
    </w:p>
    <w:p w14:paraId="2E74E0A4" w14:textId="7AE443A9" w:rsidR="00195E7D" w:rsidRPr="00862582" w:rsidRDefault="00195E7D" w:rsidP="00E8322C">
      <w:pPr>
        <w:spacing w:line="240" w:lineRule="auto"/>
        <w:rPr>
          <w:lang w:val="hu-HU"/>
        </w:rPr>
      </w:pPr>
      <w:r w:rsidRPr="00862582">
        <w:rPr>
          <w:lang w:val="hu-HU"/>
        </w:rPr>
        <w:t>Fehér vagy törtfehér színű, kerek, lapos</w:t>
      </w:r>
      <w:r w:rsidR="006302EE">
        <w:rPr>
          <w:lang w:val="hu-HU"/>
        </w:rPr>
        <w:t>,</w:t>
      </w:r>
      <w:r w:rsidRPr="00862582">
        <w:rPr>
          <w:lang w:val="hu-HU"/>
        </w:rPr>
        <w:t xml:space="preserve"> egyik oldalán </w:t>
      </w:r>
      <w:r w:rsidR="006302EE">
        <w:rPr>
          <w:lang w:val="hu-HU"/>
        </w:rPr>
        <w:t>mélynyomású ’</w:t>
      </w:r>
      <w:r w:rsidRPr="00862582">
        <w:rPr>
          <w:lang w:val="hu-HU"/>
        </w:rPr>
        <w:t>1</w:t>
      </w:r>
      <w:r w:rsidR="006302EE">
        <w:rPr>
          <w:lang w:val="hu-HU"/>
        </w:rPr>
        <w:t>’</w:t>
      </w:r>
      <w:r w:rsidRPr="00862582">
        <w:rPr>
          <w:lang w:val="hu-HU"/>
        </w:rPr>
        <w:t> </w:t>
      </w:r>
      <w:r w:rsidR="006302EE">
        <w:rPr>
          <w:lang w:val="hu-HU"/>
        </w:rPr>
        <w:t>jelöléssel</w:t>
      </w:r>
      <w:r w:rsidRPr="00862582">
        <w:rPr>
          <w:lang w:val="hu-HU"/>
        </w:rPr>
        <w:t xml:space="preserve">, másik oldalán mély </w:t>
      </w:r>
      <w:r w:rsidR="006302EE">
        <w:rPr>
          <w:lang w:val="hu-HU"/>
        </w:rPr>
        <w:t>bemetszéssel</w:t>
      </w:r>
      <w:r w:rsidR="00E8322C" w:rsidRPr="00862582">
        <w:rPr>
          <w:lang w:val="hu-HU"/>
        </w:rPr>
        <w:t>.</w:t>
      </w:r>
    </w:p>
    <w:p w14:paraId="66D3ECE4" w14:textId="77777777" w:rsidR="00195E7D" w:rsidRPr="00862582" w:rsidRDefault="00195E7D" w:rsidP="00E8322C">
      <w:pPr>
        <w:spacing w:line="240" w:lineRule="auto"/>
        <w:rPr>
          <w:lang w:val="hu-HU"/>
        </w:rPr>
      </w:pPr>
    </w:p>
    <w:p w14:paraId="258EC069" w14:textId="77777777" w:rsidR="006302EE" w:rsidRDefault="00195E7D" w:rsidP="00E8322C">
      <w:pPr>
        <w:spacing w:line="240" w:lineRule="auto"/>
        <w:rPr>
          <w:lang w:val="hu-HU"/>
        </w:rPr>
      </w:pPr>
      <w:r w:rsidRPr="00862582">
        <w:rPr>
          <w:lang w:val="hu-HU"/>
        </w:rPr>
        <w:t>Csomagolás</w:t>
      </w:r>
      <w:r w:rsidR="006302EE">
        <w:rPr>
          <w:lang w:val="hu-HU"/>
        </w:rPr>
        <w:t>:</w:t>
      </w:r>
    </w:p>
    <w:p w14:paraId="01A23603" w14:textId="61387111" w:rsidR="00195E7D" w:rsidRPr="00862582" w:rsidRDefault="006302EE" w:rsidP="00E8322C">
      <w:pPr>
        <w:spacing w:line="240" w:lineRule="auto"/>
        <w:rPr>
          <w:lang w:val="hu-HU"/>
        </w:rPr>
      </w:pPr>
      <w:r>
        <w:rPr>
          <w:lang w:val="hu-HU"/>
        </w:rPr>
        <w:t xml:space="preserve">Tabletták </w:t>
      </w:r>
      <w:r w:rsidR="00195E7D" w:rsidRPr="00862582">
        <w:rPr>
          <w:lang w:val="hu-HU"/>
        </w:rPr>
        <w:t>PE</w:t>
      </w:r>
      <w:r>
        <w:rPr>
          <w:lang w:val="hu-HU"/>
        </w:rPr>
        <w:t>/Al</w:t>
      </w:r>
      <w:r w:rsidR="00E8322C" w:rsidRPr="00862582">
        <w:rPr>
          <w:lang w:val="hu-HU"/>
        </w:rPr>
        <w:t xml:space="preserve"> </w:t>
      </w:r>
      <w:r w:rsidR="00195E7D" w:rsidRPr="00862582">
        <w:rPr>
          <w:lang w:val="hu-HU"/>
        </w:rPr>
        <w:t>fólia</w:t>
      </w:r>
      <w:r w:rsidR="00E8322C" w:rsidRPr="00862582">
        <w:rPr>
          <w:lang w:val="hu-HU"/>
        </w:rPr>
        <w:t>csík</w:t>
      </w:r>
      <w:r>
        <w:rPr>
          <w:lang w:val="hu-HU"/>
        </w:rPr>
        <w:t>ban és dobozban</w:t>
      </w:r>
      <w:r w:rsidR="00195E7D" w:rsidRPr="00862582">
        <w:rPr>
          <w:lang w:val="hu-HU"/>
        </w:rPr>
        <w:t>.</w:t>
      </w:r>
    </w:p>
    <w:p w14:paraId="46FEBFFF" w14:textId="573695B7" w:rsidR="00195E7D" w:rsidRPr="00862582" w:rsidRDefault="00195E7D" w:rsidP="00E8322C">
      <w:pPr>
        <w:spacing w:line="240" w:lineRule="auto"/>
        <w:rPr>
          <w:lang w:val="hu-HU"/>
        </w:rPr>
      </w:pPr>
      <w:r w:rsidRPr="00862582">
        <w:rPr>
          <w:lang w:val="hu-HU"/>
        </w:rPr>
        <w:t xml:space="preserve">Kiszerelés: 20 db, 25 db, 30 db, 50 db </w:t>
      </w:r>
      <w:r w:rsidR="00E30370">
        <w:rPr>
          <w:lang w:val="hu-HU"/>
        </w:rPr>
        <w:t>vagy</w:t>
      </w:r>
      <w:r w:rsidRPr="00862582">
        <w:rPr>
          <w:lang w:val="hu-HU"/>
        </w:rPr>
        <w:t xml:space="preserve"> 100 db tabletta. </w:t>
      </w:r>
      <w:r w:rsidR="00562EB6" w:rsidRPr="00862582">
        <w:rPr>
          <w:lang w:val="hu-HU"/>
        </w:rPr>
        <w:t>Nem feltétlenül mindegyik kiszerelés kerül kereskedelmi forgalomba</w:t>
      </w:r>
      <w:r w:rsidRPr="00862582">
        <w:rPr>
          <w:lang w:val="hu-HU"/>
        </w:rPr>
        <w:t>.</w:t>
      </w:r>
    </w:p>
    <w:p w14:paraId="3618683D" w14:textId="77777777" w:rsidR="00195E7D" w:rsidRPr="00862582" w:rsidRDefault="00195E7D" w:rsidP="00E8322C">
      <w:pPr>
        <w:spacing w:line="240" w:lineRule="auto"/>
        <w:rPr>
          <w:lang w:val="hu-HU"/>
        </w:rPr>
      </w:pPr>
    </w:p>
    <w:p w14:paraId="6163BFDA" w14:textId="4D568659" w:rsidR="00195E7D" w:rsidRPr="00862582" w:rsidRDefault="006302EE" w:rsidP="00E8322C">
      <w:pPr>
        <w:spacing w:line="240" w:lineRule="auto"/>
        <w:rPr>
          <w:lang w:val="hu-HU"/>
        </w:rPr>
      </w:pPr>
      <w:r>
        <w:rPr>
          <w:lang w:val="hu-HU"/>
        </w:rPr>
        <w:t>Tabletták Al//Al</w:t>
      </w:r>
      <w:r w:rsidR="00195E7D" w:rsidRPr="00862582">
        <w:rPr>
          <w:lang w:val="hu-HU"/>
        </w:rPr>
        <w:t xml:space="preserve"> buborékcsomagolás</w:t>
      </w:r>
      <w:r>
        <w:rPr>
          <w:lang w:val="hu-HU"/>
        </w:rPr>
        <w:t>ban és dobozban</w:t>
      </w:r>
      <w:r w:rsidR="00562EB6" w:rsidRPr="00862582">
        <w:rPr>
          <w:lang w:val="hu-HU"/>
        </w:rPr>
        <w:t>.</w:t>
      </w:r>
    </w:p>
    <w:p w14:paraId="3AFAA14E" w14:textId="641A740E" w:rsidR="00195E7D" w:rsidRPr="00862582" w:rsidRDefault="00195E7D" w:rsidP="00E8322C">
      <w:pPr>
        <w:spacing w:line="240" w:lineRule="auto"/>
        <w:rPr>
          <w:lang w:val="hu-HU"/>
        </w:rPr>
      </w:pPr>
      <w:r w:rsidRPr="00862582">
        <w:rPr>
          <w:lang w:val="hu-HU"/>
        </w:rPr>
        <w:t>Kiszerelés: 20</w:t>
      </w:r>
      <w:r w:rsidR="00562EB6" w:rsidRPr="00862582">
        <w:rPr>
          <w:lang w:val="hu-HU"/>
        </w:rPr>
        <w:t> db</w:t>
      </w:r>
      <w:r w:rsidRPr="00862582">
        <w:rPr>
          <w:lang w:val="hu-HU"/>
        </w:rPr>
        <w:t>, 25</w:t>
      </w:r>
      <w:r w:rsidR="00562EB6" w:rsidRPr="00862582">
        <w:rPr>
          <w:lang w:val="hu-HU"/>
        </w:rPr>
        <w:t> db</w:t>
      </w:r>
      <w:r w:rsidRPr="00862582">
        <w:rPr>
          <w:lang w:val="hu-HU"/>
        </w:rPr>
        <w:t>, 30</w:t>
      </w:r>
      <w:r w:rsidR="00562EB6" w:rsidRPr="00862582">
        <w:rPr>
          <w:lang w:val="hu-HU"/>
        </w:rPr>
        <w:t> db</w:t>
      </w:r>
      <w:r w:rsidRPr="00862582">
        <w:rPr>
          <w:lang w:val="hu-HU"/>
        </w:rPr>
        <w:t>, 50</w:t>
      </w:r>
      <w:r w:rsidR="00562EB6" w:rsidRPr="00862582">
        <w:rPr>
          <w:lang w:val="hu-HU"/>
        </w:rPr>
        <w:t> db</w:t>
      </w:r>
      <w:r w:rsidRPr="00862582">
        <w:rPr>
          <w:lang w:val="hu-HU"/>
        </w:rPr>
        <w:t xml:space="preserve"> </w:t>
      </w:r>
      <w:r w:rsidR="00E30370">
        <w:rPr>
          <w:lang w:val="hu-HU"/>
        </w:rPr>
        <w:t>vagy</w:t>
      </w:r>
      <w:r w:rsidRPr="00862582">
        <w:rPr>
          <w:lang w:val="hu-HU"/>
        </w:rPr>
        <w:t xml:space="preserve"> 100</w:t>
      </w:r>
      <w:r w:rsidR="00562EB6" w:rsidRPr="00862582">
        <w:rPr>
          <w:lang w:val="hu-HU"/>
        </w:rPr>
        <w:t> db</w:t>
      </w:r>
      <w:r w:rsidRPr="00862582">
        <w:rPr>
          <w:lang w:val="hu-HU"/>
        </w:rPr>
        <w:t xml:space="preserve"> tabletta. </w:t>
      </w:r>
      <w:r w:rsidR="00562EB6" w:rsidRPr="00862582">
        <w:rPr>
          <w:lang w:val="hu-HU"/>
        </w:rPr>
        <w:t>Nem feltétlenül mindegyik kiszerelés kerül kereskedelmi forgalomba.</w:t>
      </w:r>
    </w:p>
    <w:p w14:paraId="3BB26EF3" w14:textId="77777777" w:rsidR="00195E7D" w:rsidRPr="00862582" w:rsidRDefault="00195E7D" w:rsidP="00E8322C">
      <w:pPr>
        <w:spacing w:line="240" w:lineRule="auto"/>
        <w:rPr>
          <w:lang w:val="hu-HU"/>
        </w:rPr>
      </w:pPr>
    </w:p>
    <w:p w14:paraId="0DC446BD" w14:textId="3DDA86B8" w:rsidR="00720C07" w:rsidRPr="00862582" w:rsidRDefault="00720C07" w:rsidP="00E8322C">
      <w:pPr>
        <w:spacing w:line="240" w:lineRule="auto"/>
        <w:rPr>
          <w:b/>
          <w:bCs/>
          <w:lang w:val="hu-HU"/>
        </w:rPr>
      </w:pPr>
      <w:r w:rsidRPr="00862582">
        <w:rPr>
          <w:b/>
          <w:bCs/>
          <w:lang w:val="hu-HU"/>
        </w:rPr>
        <w:t>A forgalomba hozatali engedély jogosultja</w:t>
      </w:r>
    </w:p>
    <w:p w14:paraId="6A8B4BBF" w14:textId="77777777" w:rsidR="00720C07" w:rsidRPr="00862582" w:rsidRDefault="00720C07" w:rsidP="00E8322C">
      <w:pPr>
        <w:tabs>
          <w:tab w:val="clear" w:pos="567"/>
          <w:tab w:val="left" w:pos="720"/>
        </w:tabs>
        <w:autoSpaceDE w:val="0"/>
        <w:autoSpaceDN w:val="0"/>
        <w:adjustRightInd w:val="0"/>
        <w:spacing w:line="240" w:lineRule="auto"/>
        <w:ind w:right="18"/>
        <w:jc w:val="both"/>
        <w:rPr>
          <w:lang w:val="hu-HU" w:eastAsia="zh-CN"/>
        </w:rPr>
      </w:pPr>
      <w:r w:rsidRPr="00862582">
        <w:rPr>
          <w:lang w:val="hu-HU" w:eastAsia="zh-CN"/>
        </w:rPr>
        <w:t>Orion Corporation</w:t>
      </w:r>
    </w:p>
    <w:p w14:paraId="7CE5CBB4" w14:textId="57C787AB" w:rsidR="00720C07" w:rsidRPr="00862582" w:rsidRDefault="00720C07" w:rsidP="00E8322C">
      <w:pPr>
        <w:tabs>
          <w:tab w:val="clear" w:pos="567"/>
          <w:tab w:val="left" w:pos="720"/>
        </w:tabs>
        <w:autoSpaceDE w:val="0"/>
        <w:autoSpaceDN w:val="0"/>
        <w:adjustRightInd w:val="0"/>
        <w:spacing w:line="240" w:lineRule="auto"/>
        <w:ind w:right="18"/>
        <w:jc w:val="both"/>
        <w:rPr>
          <w:lang w:val="hu-HU" w:eastAsia="zh-CN"/>
        </w:rPr>
      </w:pPr>
      <w:r w:rsidRPr="00862582">
        <w:rPr>
          <w:lang w:val="hu-HU" w:eastAsia="zh-CN"/>
        </w:rPr>
        <w:t>Orionintie</w:t>
      </w:r>
      <w:r w:rsidR="00E30370">
        <w:rPr>
          <w:lang w:val="hu-HU" w:eastAsia="zh-CN"/>
        </w:rPr>
        <w:t> </w:t>
      </w:r>
      <w:r w:rsidRPr="00862582">
        <w:rPr>
          <w:lang w:val="hu-HU" w:eastAsia="zh-CN"/>
        </w:rPr>
        <w:t>1</w:t>
      </w:r>
    </w:p>
    <w:p w14:paraId="16C4B91F" w14:textId="77777777" w:rsidR="00720C07" w:rsidRPr="00862582" w:rsidRDefault="00720C07" w:rsidP="00E8322C">
      <w:pPr>
        <w:tabs>
          <w:tab w:val="clear" w:pos="567"/>
          <w:tab w:val="left" w:pos="720"/>
        </w:tabs>
        <w:autoSpaceDE w:val="0"/>
        <w:autoSpaceDN w:val="0"/>
        <w:adjustRightInd w:val="0"/>
        <w:spacing w:line="240" w:lineRule="auto"/>
        <w:ind w:right="18"/>
        <w:jc w:val="both"/>
        <w:rPr>
          <w:lang w:val="hu-HU" w:eastAsia="zh-CN"/>
        </w:rPr>
      </w:pPr>
      <w:r w:rsidRPr="00862582">
        <w:rPr>
          <w:lang w:val="hu-HU" w:eastAsia="zh-CN"/>
        </w:rPr>
        <w:t>FI-02200 Espoo</w:t>
      </w:r>
    </w:p>
    <w:p w14:paraId="13FE9023" w14:textId="6993682E" w:rsidR="00720C07" w:rsidRPr="00862582" w:rsidRDefault="00720C07" w:rsidP="00E8322C">
      <w:pPr>
        <w:tabs>
          <w:tab w:val="clear" w:pos="567"/>
          <w:tab w:val="left" w:pos="720"/>
        </w:tabs>
        <w:autoSpaceDE w:val="0"/>
        <w:autoSpaceDN w:val="0"/>
        <w:adjustRightInd w:val="0"/>
        <w:spacing w:line="240" w:lineRule="auto"/>
        <w:ind w:right="18"/>
        <w:jc w:val="both"/>
        <w:rPr>
          <w:lang w:val="hu-HU" w:eastAsia="zh-CN"/>
        </w:rPr>
      </w:pPr>
      <w:r w:rsidRPr="00862582">
        <w:rPr>
          <w:lang w:val="hu-HU" w:eastAsia="zh-CN"/>
        </w:rPr>
        <w:t>Finnország</w:t>
      </w:r>
    </w:p>
    <w:p w14:paraId="2C0B7CC2" w14:textId="4FBDFC36" w:rsidR="008F12F6" w:rsidRPr="00862582" w:rsidRDefault="008F12F6" w:rsidP="00E8322C">
      <w:pPr>
        <w:spacing w:line="240" w:lineRule="auto"/>
        <w:rPr>
          <w:lang w:val="hu-HU"/>
        </w:rPr>
      </w:pPr>
    </w:p>
    <w:p w14:paraId="3211C95C" w14:textId="570E4A62" w:rsidR="00720C07" w:rsidRPr="00862582" w:rsidRDefault="00720C07" w:rsidP="00E8322C">
      <w:pPr>
        <w:spacing w:line="240" w:lineRule="auto"/>
        <w:rPr>
          <w:b/>
          <w:bCs/>
          <w:lang w:val="hu-HU"/>
        </w:rPr>
      </w:pPr>
      <w:r w:rsidRPr="00862582">
        <w:rPr>
          <w:b/>
          <w:bCs/>
          <w:lang w:val="hu-HU"/>
        </w:rPr>
        <w:t>Gyártó</w:t>
      </w:r>
    </w:p>
    <w:p w14:paraId="350B7C88" w14:textId="77777777" w:rsidR="00720C07" w:rsidRPr="00862582" w:rsidRDefault="00720C07" w:rsidP="00E8322C">
      <w:pPr>
        <w:spacing w:line="240" w:lineRule="auto"/>
        <w:rPr>
          <w:lang w:val="hu-HU"/>
        </w:rPr>
      </w:pPr>
      <w:r w:rsidRPr="00862582">
        <w:rPr>
          <w:lang w:val="hu-HU"/>
        </w:rPr>
        <w:t>Orion Corporation Orion Pharma</w:t>
      </w:r>
    </w:p>
    <w:p w14:paraId="14B541EE" w14:textId="1CAC92AD" w:rsidR="00720C07" w:rsidRPr="00862582" w:rsidRDefault="00720C07" w:rsidP="00E8322C">
      <w:pPr>
        <w:spacing w:line="240" w:lineRule="auto"/>
        <w:rPr>
          <w:lang w:val="hu-HU"/>
        </w:rPr>
      </w:pPr>
      <w:r w:rsidRPr="00862582">
        <w:rPr>
          <w:lang w:val="hu-HU"/>
        </w:rPr>
        <w:t>Orionintie</w:t>
      </w:r>
      <w:r w:rsidR="00E30370">
        <w:rPr>
          <w:lang w:val="hu-HU"/>
        </w:rPr>
        <w:t> </w:t>
      </w:r>
      <w:r w:rsidRPr="00862582">
        <w:rPr>
          <w:lang w:val="hu-HU"/>
        </w:rPr>
        <w:t>1</w:t>
      </w:r>
    </w:p>
    <w:p w14:paraId="08AEF6BF" w14:textId="77777777" w:rsidR="00720C07" w:rsidRPr="00862582" w:rsidRDefault="00720C07" w:rsidP="00E8322C">
      <w:pPr>
        <w:spacing w:line="240" w:lineRule="auto"/>
        <w:rPr>
          <w:lang w:val="hu-HU"/>
        </w:rPr>
      </w:pPr>
      <w:r w:rsidRPr="00862582">
        <w:rPr>
          <w:lang w:val="hu-HU"/>
        </w:rPr>
        <w:t>FI-02200 Espoo</w:t>
      </w:r>
    </w:p>
    <w:p w14:paraId="285C7FF8" w14:textId="77777777" w:rsidR="00720C07" w:rsidRPr="00862582" w:rsidRDefault="00720C07" w:rsidP="00E8322C">
      <w:pPr>
        <w:tabs>
          <w:tab w:val="clear" w:pos="567"/>
          <w:tab w:val="left" w:pos="720"/>
        </w:tabs>
        <w:autoSpaceDE w:val="0"/>
        <w:autoSpaceDN w:val="0"/>
        <w:adjustRightInd w:val="0"/>
        <w:spacing w:line="240" w:lineRule="auto"/>
        <w:ind w:right="18"/>
        <w:jc w:val="both"/>
        <w:rPr>
          <w:lang w:val="hu-HU" w:eastAsia="zh-CN"/>
        </w:rPr>
      </w:pPr>
      <w:r w:rsidRPr="00862582">
        <w:rPr>
          <w:lang w:val="hu-HU" w:eastAsia="zh-CN"/>
        </w:rPr>
        <w:t>Finnország</w:t>
      </w:r>
    </w:p>
    <w:p w14:paraId="1E209652" w14:textId="77777777" w:rsidR="00720C07" w:rsidRPr="00862582" w:rsidRDefault="00720C07" w:rsidP="00E8322C">
      <w:pPr>
        <w:spacing w:line="240" w:lineRule="auto"/>
        <w:rPr>
          <w:lang w:val="hu-HU"/>
        </w:rPr>
      </w:pPr>
    </w:p>
    <w:p w14:paraId="73EF737F" w14:textId="77777777" w:rsidR="00720C07" w:rsidRPr="00862582" w:rsidRDefault="00720C07" w:rsidP="00E8322C">
      <w:pPr>
        <w:tabs>
          <w:tab w:val="clear" w:pos="567"/>
        </w:tabs>
        <w:spacing w:line="240" w:lineRule="auto"/>
        <w:jc w:val="both"/>
        <w:rPr>
          <w:lang w:val="hu-HU" w:eastAsia="de-DE"/>
        </w:rPr>
      </w:pPr>
      <w:r w:rsidRPr="00862582">
        <w:rPr>
          <w:lang w:val="hu-HU" w:eastAsia="de-DE"/>
        </w:rPr>
        <w:t>Orion Corporation Orion Pharma</w:t>
      </w:r>
    </w:p>
    <w:p w14:paraId="442ED6D5" w14:textId="77777777" w:rsidR="00720C07" w:rsidRPr="00862582" w:rsidRDefault="00720C07" w:rsidP="00E8322C">
      <w:pPr>
        <w:tabs>
          <w:tab w:val="clear" w:pos="567"/>
        </w:tabs>
        <w:spacing w:line="240" w:lineRule="auto"/>
        <w:jc w:val="both"/>
        <w:rPr>
          <w:lang w:val="hu-HU" w:eastAsia="de-DE"/>
        </w:rPr>
      </w:pPr>
      <w:r w:rsidRPr="00862582">
        <w:rPr>
          <w:lang w:val="hu-HU" w:eastAsia="de-DE"/>
        </w:rPr>
        <w:t>Joensuunkatu 7</w:t>
      </w:r>
    </w:p>
    <w:p w14:paraId="53F4816B" w14:textId="77777777" w:rsidR="00720C07" w:rsidRPr="00862582" w:rsidRDefault="00720C07" w:rsidP="00E8322C">
      <w:pPr>
        <w:tabs>
          <w:tab w:val="clear" w:pos="567"/>
        </w:tabs>
        <w:spacing w:line="240" w:lineRule="auto"/>
        <w:jc w:val="both"/>
        <w:rPr>
          <w:lang w:val="hu-HU" w:eastAsia="de-DE"/>
        </w:rPr>
      </w:pPr>
      <w:r w:rsidRPr="00862582">
        <w:rPr>
          <w:lang w:val="hu-HU" w:eastAsia="de-DE"/>
        </w:rPr>
        <w:t>FI-24100 Salo</w:t>
      </w:r>
    </w:p>
    <w:p w14:paraId="7FA602AA" w14:textId="77777777" w:rsidR="00720C07" w:rsidRPr="00862582" w:rsidRDefault="00720C07" w:rsidP="00E8322C">
      <w:pPr>
        <w:tabs>
          <w:tab w:val="clear" w:pos="567"/>
          <w:tab w:val="left" w:pos="720"/>
        </w:tabs>
        <w:autoSpaceDE w:val="0"/>
        <w:autoSpaceDN w:val="0"/>
        <w:adjustRightInd w:val="0"/>
        <w:spacing w:line="240" w:lineRule="auto"/>
        <w:ind w:right="18"/>
        <w:jc w:val="both"/>
        <w:rPr>
          <w:lang w:val="hu-HU" w:eastAsia="zh-CN"/>
        </w:rPr>
      </w:pPr>
      <w:r w:rsidRPr="00862582">
        <w:rPr>
          <w:lang w:val="hu-HU" w:eastAsia="zh-CN"/>
        </w:rPr>
        <w:t>Finnország</w:t>
      </w:r>
    </w:p>
    <w:p w14:paraId="4A0820D9" w14:textId="77777777" w:rsidR="00720C07" w:rsidRPr="00862582" w:rsidRDefault="00720C07" w:rsidP="00E8322C">
      <w:pPr>
        <w:spacing w:line="240" w:lineRule="auto"/>
        <w:rPr>
          <w:lang w:val="hu-HU"/>
        </w:rPr>
      </w:pPr>
    </w:p>
    <w:p w14:paraId="557A08E1" w14:textId="77777777" w:rsidR="00E30370" w:rsidRPr="00EF39DF" w:rsidRDefault="00E30370" w:rsidP="00E30370">
      <w:pPr>
        <w:tabs>
          <w:tab w:val="clear" w:pos="567"/>
        </w:tabs>
        <w:suppressAutoHyphens/>
        <w:rPr>
          <w:lang w:val="hu-HU"/>
        </w:rPr>
      </w:pPr>
      <w:r w:rsidRPr="00EF39DF">
        <w:rPr>
          <w:lang w:val="hu-HU"/>
        </w:rPr>
        <w:t>A készítményhez kapcsolódó további kérdéseivel forduljon a forgalomba hozatali engedély jogosultjának helyi képviseletéhez:</w:t>
      </w:r>
    </w:p>
    <w:p w14:paraId="45B377B4" w14:textId="77777777" w:rsidR="00E30370" w:rsidRPr="00E30370" w:rsidRDefault="00E30370" w:rsidP="00E30370">
      <w:pPr>
        <w:tabs>
          <w:tab w:val="clear" w:pos="567"/>
        </w:tabs>
        <w:autoSpaceDE w:val="0"/>
        <w:autoSpaceDN w:val="0"/>
        <w:adjustRightInd w:val="0"/>
        <w:spacing w:line="240" w:lineRule="auto"/>
        <w:rPr>
          <w:lang w:val="hu-HU"/>
        </w:rPr>
      </w:pPr>
      <w:r w:rsidRPr="00E30370">
        <w:rPr>
          <w:lang w:val="hu-HU"/>
        </w:rPr>
        <w:t>Orion Pharma Kft., Tel.: +36 1 239 9095</w:t>
      </w:r>
    </w:p>
    <w:p w14:paraId="173BE670" w14:textId="55DECA49" w:rsidR="00B16C33" w:rsidRDefault="00B16C33" w:rsidP="00E8322C">
      <w:pPr>
        <w:spacing w:line="240" w:lineRule="auto"/>
        <w:rPr>
          <w:lang w:val="hu-HU"/>
        </w:rPr>
      </w:pPr>
    </w:p>
    <w:p w14:paraId="39188524" w14:textId="2A82A39B" w:rsidR="00BA0A6D" w:rsidRDefault="00BA0A6D" w:rsidP="00A161EB">
      <w:pPr>
        <w:tabs>
          <w:tab w:val="left" w:pos="1985"/>
        </w:tabs>
      </w:pPr>
      <w:r>
        <w:t>OGYI-T-24538/01</w:t>
      </w:r>
      <w:r w:rsidR="00A161EB">
        <w:t>-</w:t>
      </w:r>
      <w:r>
        <w:t>10</w:t>
      </w:r>
    </w:p>
    <w:p w14:paraId="5F033799" w14:textId="77777777" w:rsidR="00BA0A6D" w:rsidRPr="00862582" w:rsidRDefault="00BA0A6D" w:rsidP="00E8322C">
      <w:pPr>
        <w:spacing w:line="240" w:lineRule="auto"/>
        <w:rPr>
          <w:lang w:val="hu-HU"/>
        </w:rPr>
      </w:pPr>
    </w:p>
    <w:p w14:paraId="766AFFC4" w14:textId="70CB3065" w:rsidR="00EA1846" w:rsidRPr="00862582" w:rsidRDefault="00F7162F" w:rsidP="00E8322C">
      <w:pPr>
        <w:spacing w:line="240" w:lineRule="auto"/>
        <w:ind w:right="-2"/>
        <w:rPr>
          <w:b/>
          <w:bCs/>
          <w:lang w:val="hu-HU"/>
        </w:rPr>
      </w:pPr>
      <w:r w:rsidRPr="00862582">
        <w:rPr>
          <w:b/>
          <w:bCs/>
          <w:lang w:val="hu-HU"/>
        </w:rPr>
        <w:t>A betegtájékoztató legutóbbi felülvizsgálatának dátuma:</w:t>
      </w:r>
      <w:r w:rsidR="00BA0A6D">
        <w:rPr>
          <w:b/>
          <w:bCs/>
          <w:lang w:val="hu-HU"/>
        </w:rPr>
        <w:t xml:space="preserve"> </w:t>
      </w:r>
      <w:r w:rsidR="00FF7566">
        <w:rPr>
          <w:b/>
          <w:bCs/>
          <w:lang w:val="hu-HU"/>
        </w:rPr>
        <w:t>2025. november.</w:t>
      </w:r>
    </w:p>
    <w:p w14:paraId="01E2FD2A" w14:textId="77777777" w:rsidR="00EA1846" w:rsidRPr="00862582" w:rsidRDefault="00EA1846" w:rsidP="00E8322C">
      <w:pPr>
        <w:numPr>
          <w:ilvl w:val="12"/>
          <w:numId w:val="0"/>
        </w:numPr>
        <w:spacing w:line="240" w:lineRule="auto"/>
        <w:ind w:right="-2"/>
        <w:rPr>
          <w:lang w:val="hu-HU"/>
        </w:rPr>
      </w:pPr>
    </w:p>
    <w:sectPr w:rsidR="00EA1846" w:rsidRPr="00862582" w:rsidSect="004B77E8">
      <w:headerReference w:type="default" r:id="rId8"/>
      <w:footerReference w:type="default" r:id="rId9"/>
      <w:footerReference w:type="first" r:id="rId10"/>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FA49A7" w14:textId="77777777" w:rsidR="00A37F6A" w:rsidRDefault="00A37F6A">
      <w:pPr>
        <w:spacing w:line="240" w:lineRule="auto"/>
      </w:pPr>
      <w:r>
        <w:separator/>
      </w:r>
    </w:p>
  </w:endnote>
  <w:endnote w:type="continuationSeparator" w:id="0">
    <w:p w14:paraId="68F1CB47" w14:textId="77777777" w:rsidR="00A37F6A" w:rsidRDefault="00A37F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panose1 w:val="00000000000000000000"/>
    <w:charset w:val="00"/>
    <w:family w:val="roman"/>
    <w:notTrueType/>
    <w:pitch w:val="default"/>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vantGarde Md BT">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BAFF4" w14:textId="2C95D0E1" w:rsidR="00071EBC" w:rsidRDefault="00071EBC" w:rsidP="007A1CC0">
    <w:pPr>
      <w:pStyle w:val="llb1"/>
      <w:jc w:val="center"/>
    </w:pPr>
    <w:r w:rsidRPr="00130037">
      <w:rPr>
        <w:rFonts w:ascii="Arial" w:hAnsi="Arial" w:cs="Arial"/>
        <w:sz w:val="16"/>
        <w:szCs w:val="16"/>
      </w:rPr>
      <w:fldChar w:fldCharType="begin"/>
    </w:r>
    <w:r w:rsidRPr="00130037">
      <w:rPr>
        <w:rFonts w:ascii="Arial" w:hAnsi="Arial" w:cs="Arial"/>
        <w:sz w:val="16"/>
        <w:szCs w:val="16"/>
      </w:rPr>
      <w:instrText xml:space="preserve"> PAGE   \* MERGEFORMAT </w:instrText>
    </w:r>
    <w:r w:rsidRPr="00130037">
      <w:rPr>
        <w:rFonts w:ascii="Arial" w:hAnsi="Arial" w:cs="Arial"/>
        <w:sz w:val="16"/>
        <w:szCs w:val="16"/>
      </w:rPr>
      <w:fldChar w:fldCharType="separate"/>
    </w:r>
    <w:r w:rsidR="002818B0">
      <w:rPr>
        <w:rFonts w:ascii="Arial" w:hAnsi="Arial" w:cs="Arial"/>
        <w:noProof/>
        <w:sz w:val="16"/>
        <w:szCs w:val="16"/>
      </w:rPr>
      <w:t>3</w:t>
    </w:r>
    <w:r w:rsidRPr="00130037">
      <w:rPr>
        <w:rFonts w:ascii="Arial" w:hAnsi="Arial" w:cs="Arial"/>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3FE1E" w14:textId="3E0C90A5" w:rsidR="00071EBC" w:rsidRPr="00AB3150" w:rsidRDefault="00FF7566" w:rsidP="00AB3150">
    <w:pPr>
      <w:pStyle w:val="llb1"/>
      <w:rPr>
        <w:sz w:val="18"/>
        <w:szCs w:val="18"/>
      </w:rPr>
    </w:pPr>
    <w:r w:rsidRPr="00FF7566">
      <w:rPr>
        <w:noProof/>
        <w:sz w:val="18"/>
        <w:szCs w:val="18"/>
      </w:rPr>
      <w:t>NNGYK/ETGY/28386/2025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AC79B3" w14:textId="77777777" w:rsidR="00A37F6A" w:rsidRDefault="00A37F6A">
      <w:pPr>
        <w:spacing w:line="240" w:lineRule="auto"/>
      </w:pPr>
      <w:r>
        <w:separator/>
      </w:r>
    </w:p>
  </w:footnote>
  <w:footnote w:type="continuationSeparator" w:id="0">
    <w:p w14:paraId="52CAF1B2" w14:textId="77777777" w:rsidR="00A37F6A" w:rsidRDefault="00A37F6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6125116"/>
      <w:docPartObj>
        <w:docPartGallery w:val="Page Numbers (Top of Page)"/>
        <w:docPartUnique/>
      </w:docPartObj>
    </w:sdtPr>
    <w:sdtEndPr>
      <w:rPr>
        <w:sz w:val="18"/>
        <w:szCs w:val="18"/>
      </w:rPr>
    </w:sdtEndPr>
    <w:sdtContent>
      <w:p w14:paraId="67DB8065" w14:textId="10A4927F" w:rsidR="00E92823" w:rsidRPr="00AB3150" w:rsidRDefault="00E92823" w:rsidP="00AB3150">
        <w:pPr>
          <w:pStyle w:val="lfej"/>
          <w:jc w:val="center"/>
          <w:rPr>
            <w:sz w:val="18"/>
            <w:szCs w:val="18"/>
          </w:rPr>
        </w:pPr>
        <w:r w:rsidRPr="00AB3150">
          <w:rPr>
            <w:sz w:val="18"/>
            <w:szCs w:val="18"/>
          </w:rPr>
          <w:fldChar w:fldCharType="begin"/>
        </w:r>
        <w:r w:rsidRPr="00AB3150">
          <w:rPr>
            <w:sz w:val="18"/>
            <w:szCs w:val="18"/>
          </w:rPr>
          <w:instrText>PAGE   \* MERGEFORMAT</w:instrText>
        </w:r>
        <w:r w:rsidRPr="00AB3150">
          <w:rPr>
            <w:sz w:val="18"/>
            <w:szCs w:val="18"/>
          </w:rPr>
          <w:fldChar w:fldCharType="separate"/>
        </w:r>
        <w:r w:rsidR="002818B0" w:rsidRPr="002818B0">
          <w:rPr>
            <w:noProof/>
            <w:sz w:val="18"/>
            <w:szCs w:val="18"/>
            <w:lang w:val="hu-HU"/>
          </w:rPr>
          <w:t>3</w:t>
        </w:r>
        <w:r w:rsidRPr="00AB3150">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66631AB"/>
    <w:multiLevelType w:val="hybridMultilevel"/>
    <w:tmpl w:val="2C90ED1E"/>
    <w:lvl w:ilvl="0" w:tplc="98D83D26">
      <w:start w:val="1"/>
      <w:numFmt w:val="bullet"/>
      <w:lvlText w:val="-"/>
      <w:lvlJc w:val="left"/>
      <w:pPr>
        <w:ind w:left="720" w:hanging="360"/>
      </w:pPr>
      <w:rPr>
        <w:rFonts w:ascii="StarSymbol" w:hAnsi="Star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3"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4" w15:restartNumberingAfterBreak="0">
    <w:nsid w:val="1EFD0382"/>
    <w:multiLevelType w:val="hybridMultilevel"/>
    <w:tmpl w:val="9648E6F0"/>
    <w:lvl w:ilvl="0" w:tplc="98D83D26">
      <w:start w:val="1"/>
      <w:numFmt w:val="bullet"/>
      <w:lvlText w:val="-"/>
      <w:lvlJc w:val="left"/>
      <w:pPr>
        <w:ind w:left="720" w:hanging="360"/>
      </w:pPr>
      <w:rPr>
        <w:rFonts w:ascii="StarSymbol" w:hAnsi="Star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9055537"/>
    <w:multiLevelType w:val="hybridMultilevel"/>
    <w:tmpl w:val="E79037D8"/>
    <w:lvl w:ilvl="0" w:tplc="98D83D26">
      <w:start w:val="1"/>
      <w:numFmt w:val="bullet"/>
      <w:lvlText w:val="-"/>
      <w:lvlJc w:val="left"/>
      <w:pPr>
        <w:ind w:left="720" w:hanging="360"/>
      </w:pPr>
      <w:rPr>
        <w:rFonts w:ascii="StarSymbol" w:hAnsi="Star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7" w15:restartNumberingAfterBreak="0">
    <w:nsid w:val="35996F31"/>
    <w:multiLevelType w:val="hybridMultilevel"/>
    <w:tmpl w:val="E206A782"/>
    <w:lvl w:ilvl="0" w:tplc="98D83D26">
      <w:start w:val="1"/>
      <w:numFmt w:val="bullet"/>
      <w:lvlText w:val="-"/>
      <w:lvlJc w:val="left"/>
      <w:pPr>
        <w:ind w:left="720" w:hanging="360"/>
      </w:pPr>
      <w:rPr>
        <w:rFonts w:ascii="StarSymbol" w:hAnsi="Star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9"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2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1"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20"/>
  </w:num>
  <w:num w:numId="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3"/>
  </w:num>
  <w:num w:numId="16">
    <w:abstractNumId w:val="21"/>
  </w:num>
  <w:num w:numId="17">
    <w:abstractNumId w:val="18"/>
  </w:num>
  <w:num w:numId="18">
    <w:abstractNumId w:val="12"/>
  </w:num>
  <w:num w:numId="19">
    <w:abstractNumId w:val="10"/>
  </w:num>
  <w:num w:numId="20">
    <w:abstractNumId w:val="17"/>
  </w:num>
  <w:num w:numId="21">
    <w:abstractNumId w:val="15"/>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131078" w:nlCheck="1" w:checkStyle="1"/>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5A1B"/>
    <w:rsid w:val="00025EBE"/>
    <w:rsid w:val="00026BF2"/>
    <w:rsid w:val="000271F6"/>
    <w:rsid w:val="00030445"/>
    <w:rsid w:val="000318C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54F0"/>
    <w:rsid w:val="00067B16"/>
    <w:rsid w:val="00067D12"/>
    <w:rsid w:val="00071EBC"/>
    <w:rsid w:val="00071F8A"/>
    <w:rsid w:val="00073E04"/>
    <w:rsid w:val="0007628D"/>
    <w:rsid w:val="00076A01"/>
    <w:rsid w:val="00080676"/>
    <w:rsid w:val="000815E0"/>
    <w:rsid w:val="00081DAB"/>
    <w:rsid w:val="00081DFD"/>
    <w:rsid w:val="00085167"/>
    <w:rsid w:val="000917FF"/>
    <w:rsid w:val="0009351E"/>
    <w:rsid w:val="00093C25"/>
    <w:rsid w:val="0009479A"/>
    <w:rsid w:val="00095E44"/>
    <w:rsid w:val="00096D8D"/>
    <w:rsid w:val="0009755A"/>
    <w:rsid w:val="000A0A35"/>
    <w:rsid w:val="000A1232"/>
    <w:rsid w:val="000A16F2"/>
    <w:rsid w:val="000A40D0"/>
    <w:rsid w:val="000A456A"/>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D07"/>
    <w:rsid w:val="000D6D1F"/>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3688"/>
    <w:rsid w:val="00126B1A"/>
    <w:rsid w:val="00127F47"/>
    <w:rsid w:val="00130037"/>
    <w:rsid w:val="00133572"/>
    <w:rsid w:val="00133E13"/>
    <w:rsid w:val="00136D7A"/>
    <w:rsid w:val="00141470"/>
    <w:rsid w:val="00141540"/>
    <w:rsid w:val="00142F3A"/>
    <w:rsid w:val="001439E8"/>
    <w:rsid w:val="001449DF"/>
    <w:rsid w:val="001451BE"/>
    <w:rsid w:val="0014569B"/>
    <w:rsid w:val="001470E0"/>
    <w:rsid w:val="00150060"/>
    <w:rsid w:val="001532B9"/>
    <w:rsid w:val="00154C69"/>
    <w:rsid w:val="0015704C"/>
    <w:rsid w:val="00161701"/>
    <w:rsid w:val="00161B50"/>
    <w:rsid w:val="00161E87"/>
    <w:rsid w:val="0016566C"/>
    <w:rsid w:val="00170EDA"/>
    <w:rsid w:val="001727F0"/>
    <w:rsid w:val="00172B06"/>
    <w:rsid w:val="00172DE9"/>
    <w:rsid w:val="0017347E"/>
    <w:rsid w:val="001752D8"/>
    <w:rsid w:val="00175931"/>
    <w:rsid w:val="00176B25"/>
    <w:rsid w:val="00176F3C"/>
    <w:rsid w:val="00177EC4"/>
    <w:rsid w:val="001817EF"/>
    <w:rsid w:val="00181D47"/>
    <w:rsid w:val="0018238B"/>
    <w:rsid w:val="00183419"/>
    <w:rsid w:val="0018394A"/>
    <w:rsid w:val="00184DCC"/>
    <w:rsid w:val="00186A9D"/>
    <w:rsid w:val="001874A6"/>
    <w:rsid w:val="0018765B"/>
    <w:rsid w:val="00190913"/>
    <w:rsid w:val="00193DD3"/>
    <w:rsid w:val="00195E7D"/>
    <w:rsid w:val="00195F65"/>
    <w:rsid w:val="001A07E2"/>
    <w:rsid w:val="001A2018"/>
    <w:rsid w:val="001A56F1"/>
    <w:rsid w:val="001A6DC1"/>
    <w:rsid w:val="001B01C8"/>
    <w:rsid w:val="001B0B52"/>
    <w:rsid w:val="001B13F6"/>
    <w:rsid w:val="001B1747"/>
    <w:rsid w:val="001B2D44"/>
    <w:rsid w:val="001B4D0B"/>
    <w:rsid w:val="001B752A"/>
    <w:rsid w:val="001C0723"/>
    <w:rsid w:val="001C12FB"/>
    <w:rsid w:val="001C2DB4"/>
    <w:rsid w:val="001C3228"/>
    <w:rsid w:val="001C35E9"/>
    <w:rsid w:val="001C36BD"/>
    <w:rsid w:val="001C3733"/>
    <w:rsid w:val="001C49B3"/>
    <w:rsid w:val="001C5B30"/>
    <w:rsid w:val="001D18C9"/>
    <w:rsid w:val="001D3C05"/>
    <w:rsid w:val="001D57B1"/>
    <w:rsid w:val="001D5D33"/>
    <w:rsid w:val="001D6AF4"/>
    <w:rsid w:val="001E0CC1"/>
    <w:rsid w:val="001E0CE0"/>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3EBE"/>
    <w:rsid w:val="002145D4"/>
    <w:rsid w:val="00215FDA"/>
    <w:rsid w:val="002160C2"/>
    <w:rsid w:val="00217D6E"/>
    <w:rsid w:val="00217DC8"/>
    <w:rsid w:val="00221EBB"/>
    <w:rsid w:val="00222BB9"/>
    <w:rsid w:val="0022333D"/>
    <w:rsid w:val="0022406B"/>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18B0"/>
    <w:rsid w:val="00282741"/>
    <w:rsid w:val="00283B02"/>
    <w:rsid w:val="00283C5D"/>
    <w:rsid w:val="002844B0"/>
    <w:rsid w:val="00286322"/>
    <w:rsid w:val="002966E8"/>
    <w:rsid w:val="0029671C"/>
    <w:rsid w:val="00296B03"/>
    <w:rsid w:val="00296C1F"/>
    <w:rsid w:val="002A2C70"/>
    <w:rsid w:val="002A41E6"/>
    <w:rsid w:val="002A44C8"/>
    <w:rsid w:val="002A5E48"/>
    <w:rsid w:val="002A61B9"/>
    <w:rsid w:val="002B0059"/>
    <w:rsid w:val="002B0455"/>
    <w:rsid w:val="002B261C"/>
    <w:rsid w:val="002B2BEE"/>
    <w:rsid w:val="002B35C5"/>
    <w:rsid w:val="002B3890"/>
    <w:rsid w:val="002B3935"/>
    <w:rsid w:val="002B406A"/>
    <w:rsid w:val="002B41D4"/>
    <w:rsid w:val="002B543F"/>
    <w:rsid w:val="002B61D7"/>
    <w:rsid w:val="002B7D73"/>
    <w:rsid w:val="002C059F"/>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3584"/>
    <w:rsid w:val="0031710B"/>
    <w:rsid w:val="00320203"/>
    <w:rsid w:val="00321F52"/>
    <w:rsid w:val="00322002"/>
    <w:rsid w:val="00323B6B"/>
    <w:rsid w:val="00323CD8"/>
    <w:rsid w:val="003247B0"/>
    <w:rsid w:val="00324B47"/>
    <w:rsid w:val="00324D17"/>
    <w:rsid w:val="00325E81"/>
    <w:rsid w:val="00326948"/>
    <w:rsid w:val="00327052"/>
    <w:rsid w:val="00327D7C"/>
    <w:rsid w:val="0033486D"/>
    <w:rsid w:val="0033535B"/>
    <w:rsid w:val="003367C4"/>
    <w:rsid w:val="00336D8E"/>
    <w:rsid w:val="003376B3"/>
    <w:rsid w:val="003402F5"/>
    <w:rsid w:val="00341F90"/>
    <w:rsid w:val="00345F79"/>
    <w:rsid w:val="00345F9C"/>
    <w:rsid w:val="00347776"/>
    <w:rsid w:val="00351A91"/>
    <w:rsid w:val="003520C4"/>
    <w:rsid w:val="003523FC"/>
    <w:rsid w:val="003533AE"/>
    <w:rsid w:val="00355E14"/>
    <w:rsid w:val="00356B7E"/>
    <w:rsid w:val="00361280"/>
    <w:rsid w:val="003615F1"/>
    <w:rsid w:val="00361A6E"/>
    <w:rsid w:val="003628C2"/>
    <w:rsid w:val="0036393C"/>
    <w:rsid w:val="00363D7F"/>
    <w:rsid w:val="00367C66"/>
    <w:rsid w:val="003700B2"/>
    <w:rsid w:val="0037104C"/>
    <w:rsid w:val="0037233D"/>
    <w:rsid w:val="00372F65"/>
    <w:rsid w:val="003736EF"/>
    <w:rsid w:val="003737E3"/>
    <w:rsid w:val="00380A1A"/>
    <w:rsid w:val="00380D80"/>
    <w:rsid w:val="0038500E"/>
    <w:rsid w:val="0038761D"/>
    <w:rsid w:val="00390456"/>
    <w:rsid w:val="003906F8"/>
    <w:rsid w:val="00390813"/>
    <w:rsid w:val="003935EE"/>
    <w:rsid w:val="0039408A"/>
    <w:rsid w:val="003945F5"/>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4CF2"/>
    <w:rsid w:val="003C64A0"/>
    <w:rsid w:val="003C6F0B"/>
    <w:rsid w:val="003C7BA3"/>
    <w:rsid w:val="003D19DF"/>
    <w:rsid w:val="003D4E9C"/>
    <w:rsid w:val="003D5F3D"/>
    <w:rsid w:val="003E0D78"/>
    <w:rsid w:val="003E1CB1"/>
    <w:rsid w:val="003E3A1D"/>
    <w:rsid w:val="003E523E"/>
    <w:rsid w:val="003E6CA0"/>
    <w:rsid w:val="003F1F41"/>
    <w:rsid w:val="003F2E02"/>
    <w:rsid w:val="003F2FDE"/>
    <w:rsid w:val="003F330B"/>
    <w:rsid w:val="003F6FDF"/>
    <w:rsid w:val="004016F5"/>
    <w:rsid w:val="004045AA"/>
    <w:rsid w:val="0040549A"/>
    <w:rsid w:val="00405CC9"/>
    <w:rsid w:val="00407C37"/>
    <w:rsid w:val="00407D67"/>
    <w:rsid w:val="00412450"/>
    <w:rsid w:val="004138DE"/>
    <w:rsid w:val="00414B2F"/>
    <w:rsid w:val="00415E58"/>
    <w:rsid w:val="00416231"/>
    <w:rsid w:val="0041684D"/>
    <w:rsid w:val="004208AB"/>
    <w:rsid w:val="004219EF"/>
    <w:rsid w:val="00426A4A"/>
    <w:rsid w:val="00426CD9"/>
    <w:rsid w:val="004273C2"/>
    <w:rsid w:val="00430FEB"/>
    <w:rsid w:val="004310EE"/>
    <w:rsid w:val="00432775"/>
    <w:rsid w:val="00433677"/>
    <w:rsid w:val="004340D5"/>
    <w:rsid w:val="00434880"/>
    <w:rsid w:val="0043526D"/>
    <w:rsid w:val="004460E9"/>
    <w:rsid w:val="00447B6F"/>
    <w:rsid w:val="004508CD"/>
    <w:rsid w:val="00453623"/>
    <w:rsid w:val="0045388E"/>
    <w:rsid w:val="00453C11"/>
    <w:rsid w:val="004557B0"/>
    <w:rsid w:val="00457946"/>
    <w:rsid w:val="00457B7C"/>
    <w:rsid w:val="00457D8B"/>
    <w:rsid w:val="0046005E"/>
    <w:rsid w:val="00460A17"/>
    <w:rsid w:val="004612C3"/>
    <w:rsid w:val="00463ECE"/>
    <w:rsid w:val="004668E7"/>
    <w:rsid w:val="00466B85"/>
    <w:rsid w:val="00470CB5"/>
    <w:rsid w:val="004718C3"/>
    <w:rsid w:val="00471EAB"/>
    <w:rsid w:val="004723EE"/>
    <w:rsid w:val="00473DC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1D6B"/>
    <w:rsid w:val="004A443B"/>
    <w:rsid w:val="004A45BD"/>
    <w:rsid w:val="004A4656"/>
    <w:rsid w:val="004A5C50"/>
    <w:rsid w:val="004A7645"/>
    <w:rsid w:val="004A77B0"/>
    <w:rsid w:val="004B08A9"/>
    <w:rsid w:val="004B1CED"/>
    <w:rsid w:val="004B34A7"/>
    <w:rsid w:val="004B3B06"/>
    <w:rsid w:val="004B4643"/>
    <w:rsid w:val="004B77E8"/>
    <w:rsid w:val="004B7F67"/>
    <w:rsid w:val="004C1994"/>
    <w:rsid w:val="004D4080"/>
    <w:rsid w:val="004D4635"/>
    <w:rsid w:val="004D7E50"/>
    <w:rsid w:val="004E05FD"/>
    <w:rsid w:val="004E08BE"/>
    <w:rsid w:val="004E1A0D"/>
    <w:rsid w:val="004E23F5"/>
    <w:rsid w:val="004E5418"/>
    <w:rsid w:val="004E6175"/>
    <w:rsid w:val="004E63E5"/>
    <w:rsid w:val="004E6B76"/>
    <w:rsid w:val="004F07BC"/>
    <w:rsid w:val="004F2F20"/>
    <w:rsid w:val="004F3540"/>
    <w:rsid w:val="004F52DB"/>
    <w:rsid w:val="004F5624"/>
    <w:rsid w:val="004F5DA4"/>
    <w:rsid w:val="004F62B2"/>
    <w:rsid w:val="004F6424"/>
    <w:rsid w:val="004F7C12"/>
    <w:rsid w:val="005001A5"/>
    <w:rsid w:val="0050141E"/>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3A1E"/>
    <w:rsid w:val="00534700"/>
    <w:rsid w:val="005358A5"/>
    <w:rsid w:val="00536BF1"/>
    <w:rsid w:val="0053791F"/>
    <w:rsid w:val="00544AC8"/>
    <w:rsid w:val="00546264"/>
    <w:rsid w:val="0054689E"/>
    <w:rsid w:val="00546A52"/>
    <w:rsid w:val="00547538"/>
    <w:rsid w:val="00553BFA"/>
    <w:rsid w:val="00554D05"/>
    <w:rsid w:val="00556848"/>
    <w:rsid w:val="0056077E"/>
    <w:rsid w:val="00560EDA"/>
    <w:rsid w:val="00561A45"/>
    <w:rsid w:val="005629EE"/>
    <w:rsid w:val="00562EB6"/>
    <w:rsid w:val="005648FA"/>
    <w:rsid w:val="00564D50"/>
    <w:rsid w:val="00567346"/>
    <w:rsid w:val="00571664"/>
    <w:rsid w:val="005717CB"/>
    <w:rsid w:val="0057371B"/>
    <w:rsid w:val="00575EB8"/>
    <w:rsid w:val="0058175B"/>
    <w:rsid w:val="00582A9B"/>
    <w:rsid w:val="005832AB"/>
    <w:rsid w:val="0058437C"/>
    <w:rsid w:val="00587609"/>
    <w:rsid w:val="005935F4"/>
    <w:rsid w:val="00593AB1"/>
    <w:rsid w:val="00593E0A"/>
    <w:rsid w:val="00596598"/>
    <w:rsid w:val="005A0DCD"/>
    <w:rsid w:val="005A167F"/>
    <w:rsid w:val="005A2D37"/>
    <w:rsid w:val="005A346E"/>
    <w:rsid w:val="005A73CF"/>
    <w:rsid w:val="005B3F6F"/>
    <w:rsid w:val="005B407A"/>
    <w:rsid w:val="005B407E"/>
    <w:rsid w:val="005B71EE"/>
    <w:rsid w:val="005B798B"/>
    <w:rsid w:val="005C1FAE"/>
    <w:rsid w:val="005C1FB6"/>
    <w:rsid w:val="005C39E8"/>
    <w:rsid w:val="005C5660"/>
    <w:rsid w:val="005D4B68"/>
    <w:rsid w:val="005D60D0"/>
    <w:rsid w:val="005D7020"/>
    <w:rsid w:val="005E11C1"/>
    <w:rsid w:val="005E1B56"/>
    <w:rsid w:val="005E2563"/>
    <w:rsid w:val="005E280E"/>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24C"/>
    <w:rsid w:val="006302EE"/>
    <w:rsid w:val="00630426"/>
    <w:rsid w:val="006316C1"/>
    <w:rsid w:val="00631ED4"/>
    <w:rsid w:val="00633BC7"/>
    <w:rsid w:val="00634465"/>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00"/>
    <w:rsid w:val="00661140"/>
    <w:rsid w:val="006666D5"/>
    <w:rsid w:val="00667CE1"/>
    <w:rsid w:val="006710DD"/>
    <w:rsid w:val="006725B5"/>
    <w:rsid w:val="00672CF8"/>
    <w:rsid w:val="00673200"/>
    <w:rsid w:val="0067501E"/>
    <w:rsid w:val="006773D2"/>
    <w:rsid w:val="00677DBA"/>
    <w:rsid w:val="00680581"/>
    <w:rsid w:val="006813CC"/>
    <w:rsid w:val="00681A41"/>
    <w:rsid w:val="006821B2"/>
    <w:rsid w:val="006838C0"/>
    <w:rsid w:val="00685901"/>
    <w:rsid w:val="006859B9"/>
    <w:rsid w:val="00685BB9"/>
    <w:rsid w:val="00690127"/>
    <w:rsid w:val="00691BFF"/>
    <w:rsid w:val="006953C1"/>
    <w:rsid w:val="00696EB2"/>
    <w:rsid w:val="006A16E9"/>
    <w:rsid w:val="006A3A62"/>
    <w:rsid w:val="006A43D9"/>
    <w:rsid w:val="006A5450"/>
    <w:rsid w:val="006B0199"/>
    <w:rsid w:val="006B0A32"/>
    <w:rsid w:val="006B0BD8"/>
    <w:rsid w:val="006B160D"/>
    <w:rsid w:val="006B23F1"/>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0256"/>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649"/>
    <w:rsid w:val="00716DD0"/>
    <w:rsid w:val="00720C07"/>
    <w:rsid w:val="00721189"/>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50D0A"/>
    <w:rsid w:val="00751D93"/>
    <w:rsid w:val="00752300"/>
    <w:rsid w:val="007546F8"/>
    <w:rsid w:val="00754710"/>
    <w:rsid w:val="00755BAB"/>
    <w:rsid w:val="0076080E"/>
    <w:rsid w:val="0076411D"/>
    <w:rsid w:val="007670F8"/>
    <w:rsid w:val="007671D4"/>
    <w:rsid w:val="007677F8"/>
    <w:rsid w:val="0076799B"/>
    <w:rsid w:val="00770A85"/>
    <w:rsid w:val="0077147F"/>
    <w:rsid w:val="00771E1B"/>
    <w:rsid w:val="00773DC9"/>
    <w:rsid w:val="0077572E"/>
    <w:rsid w:val="0078031B"/>
    <w:rsid w:val="007823B2"/>
    <w:rsid w:val="00782841"/>
    <w:rsid w:val="00784F44"/>
    <w:rsid w:val="0078616E"/>
    <w:rsid w:val="00786672"/>
    <w:rsid w:val="007872CF"/>
    <w:rsid w:val="007918C2"/>
    <w:rsid w:val="0079201C"/>
    <w:rsid w:val="0079307F"/>
    <w:rsid w:val="00793EF0"/>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62EF"/>
    <w:rsid w:val="007C760C"/>
    <w:rsid w:val="007D076C"/>
    <w:rsid w:val="007D08FD"/>
    <w:rsid w:val="007D1584"/>
    <w:rsid w:val="007D2044"/>
    <w:rsid w:val="007D20AF"/>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A0A"/>
    <w:rsid w:val="007F2E65"/>
    <w:rsid w:val="007F31C1"/>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02BB"/>
    <w:rsid w:val="00821865"/>
    <w:rsid w:val="008225EB"/>
    <w:rsid w:val="0082327D"/>
    <w:rsid w:val="0082433D"/>
    <w:rsid w:val="00826509"/>
    <w:rsid w:val="008319C9"/>
    <w:rsid w:val="0083354D"/>
    <w:rsid w:val="008336D2"/>
    <w:rsid w:val="0083561B"/>
    <w:rsid w:val="00836C13"/>
    <w:rsid w:val="00837D78"/>
    <w:rsid w:val="00840D79"/>
    <w:rsid w:val="00842A21"/>
    <w:rsid w:val="008439A4"/>
    <w:rsid w:val="00844D45"/>
    <w:rsid w:val="00845DAD"/>
    <w:rsid w:val="0084764F"/>
    <w:rsid w:val="00851377"/>
    <w:rsid w:val="00854B2F"/>
    <w:rsid w:val="00855481"/>
    <w:rsid w:val="00856354"/>
    <w:rsid w:val="008568E1"/>
    <w:rsid w:val="00856BE9"/>
    <w:rsid w:val="0085721E"/>
    <w:rsid w:val="008578F8"/>
    <w:rsid w:val="00860566"/>
    <w:rsid w:val="0086165C"/>
    <w:rsid w:val="00861B26"/>
    <w:rsid w:val="00862582"/>
    <w:rsid w:val="00862EED"/>
    <w:rsid w:val="008643FC"/>
    <w:rsid w:val="008649B9"/>
    <w:rsid w:val="0086784F"/>
    <w:rsid w:val="00870394"/>
    <w:rsid w:val="0087073B"/>
    <w:rsid w:val="00870F05"/>
    <w:rsid w:val="00873967"/>
    <w:rsid w:val="008770D4"/>
    <w:rsid w:val="008770F3"/>
    <w:rsid w:val="0088127F"/>
    <w:rsid w:val="008815EF"/>
    <w:rsid w:val="0088325C"/>
    <w:rsid w:val="00883457"/>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425"/>
    <w:rsid w:val="008E27E9"/>
    <w:rsid w:val="008E6A0D"/>
    <w:rsid w:val="008F0FD3"/>
    <w:rsid w:val="008F12F6"/>
    <w:rsid w:val="008F2C49"/>
    <w:rsid w:val="008F36F0"/>
    <w:rsid w:val="008F3758"/>
    <w:rsid w:val="008F4D76"/>
    <w:rsid w:val="008F7CFF"/>
    <w:rsid w:val="008F7E41"/>
    <w:rsid w:val="008F7ED1"/>
    <w:rsid w:val="00901C8D"/>
    <w:rsid w:val="00904A4D"/>
    <w:rsid w:val="00905EE9"/>
    <w:rsid w:val="009065F4"/>
    <w:rsid w:val="009075A7"/>
    <w:rsid w:val="00907755"/>
    <w:rsid w:val="00907DFB"/>
    <w:rsid w:val="00910624"/>
    <w:rsid w:val="00910FBA"/>
    <w:rsid w:val="00911D39"/>
    <w:rsid w:val="00911DB2"/>
    <w:rsid w:val="00912B9F"/>
    <w:rsid w:val="00917C0F"/>
    <w:rsid w:val="0092040E"/>
    <w:rsid w:val="00920C6C"/>
    <w:rsid w:val="00921C6D"/>
    <w:rsid w:val="009227D9"/>
    <w:rsid w:val="00923C44"/>
    <w:rsid w:val="00925946"/>
    <w:rsid w:val="00927791"/>
    <w:rsid w:val="00930607"/>
    <w:rsid w:val="00930D0A"/>
    <w:rsid w:val="009329BA"/>
    <w:rsid w:val="0093304D"/>
    <w:rsid w:val="00936939"/>
    <w:rsid w:val="0094053B"/>
    <w:rsid w:val="00940C62"/>
    <w:rsid w:val="00942040"/>
    <w:rsid w:val="00942C9F"/>
    <w:rsid w:val="00945631"/>
    <w:rsid w:val="00945E57"/>
    <w:rsid w:val="00946CE1"/>
    <w:rsid w:val="00947549"/>
    <w:rsid w:val="0095793C"/>
    <w:rsid w:val="00957A49"/>
    <w:rsid w:val="009602CC"/>
    <w:rsid w:val="0096045D"/>
    <w:rsid w:val="0096111E"/>
    <w:rsid w:val="00961125"/>
    <w:rsid w:val="00962423"/>
    <w:rsid w:val="00963362"/>
    <w:rsid w:val="00963BD1"/>
    <w:rsid w:val="00966B1F"/>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A49A9"/>
    <w:rsid w:val="009B20D8"/>
    <w:rsid w:val="009B267F"/>
    <w:rsid w:val="009B38D8"/>
    <w:rsid w:val="009B536C"/>
    <w:rsid w:val="009B5C19"/>
    <w:rsid w:val="009B6137"/>
    <w:rsid w:val="009B6496"/>
    <w:rsid w:val="009C01DA"/>
    <w:rsid w:val="009C1528"/>
    <w:rsid w:val="009C20CC"/>
    <w:rsid w:val="009C3558"/>
    <w:rsid w:val="009C4695"/>
    <w:rsid w:val="009C4896"/>
    <w:rsid w:val="009C562E"/>
    <w:rsid w:val="009C74EF"/>
    <w:rsid w:val="009C7531"/>
    <w:rsid w:val="009C7CEA"/>
    <w:rsid w:val="009C7F21"/>
    <w:rsid w:val="009D093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4540"/>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2304"/>
    <w:rsid w:val="00A16113"/>
    <w:rsid w:val="00A161EB"/>
    <w:rsid w:val="00A206ED"/>
    <w:rsid w:val="00A20806"/>
    <w:rsid w:val="00A20C7F"/>
    <w:rsid w:val="00A21D41"/>
    <w:rsid w:val="00A22DBA"/>
    <w:rsid w:val="00A2329D"/>
    <w:rsid w:val="00A2534A"/>
    <w:rsid w:val="00A25BFF"/>
    <w:rsid w:val="00A26EBB"/>
    <w:rsid w:val="00A26F79"/>
    <w:rsid w:val="00A27522"/>
    <w:rsid w:val="00A3136F"/>
    <w:rsid w:val="00A34D0C"/>
    <w:rsid w:val="00A34D76"/>
    <w:rsid w:val="00A365D0"/>
    <w:rsid w:val="00A37F6A"/>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66882"/>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6AA"/>
    <w:rsid w:val="00A96FA8"/>
    <w:rsid w:val="00A9770A"/>
    <w:rsid w:val="00AA0A43"/>
    <w:rsid w:val="00AA0DD3"/>
    <w:rsid w:val="00AA0F49"/>
    <w:rsid w:val="00AA1C07"/>
    <w:rsid w:val="00AA2482"/>
    <w:rsid w:val="00AA3688"/>
    <w:rsid w:val="00AA5887"/>
    <w:rsid w:val="00AB19F8"/>
    <w:rsid w:val="00AB1A3B"/>
    <w:rsid w:val="00AB2A61"/>
    <w:rsid w:val="00AB3150"/>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6C33"/>
    <w:rsid w:val="00B17FAB"/>
    <w:rsid w:val="00B20A89"/>
    <w:rsid w:val="00B22C5F"/>
    <w:rsid w:val="00B23687"/>
    <w:rsid w:val="00B25710"/>
    <w:rsid w:val="00B27B03"/>
    <w:rsid w:val="00B30A67"/>
    <w:rsid w:val="00B31B62"/>
    <w:rsid w:val="00B3208E"/>
    <w:rsid w:val="00B33711"/>
    <w:rsid w:val="00B33DC3"/>
    <w:rsid w:val="00B34889"/>
    <w:rsid w:val="00B35E17"/>
    <w:rsid w:val="00B37550"/>
    <w:rsid w:val="00B402C6"/>
    <w:rsid w:val="00B40D80"/>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AA5"/>
    <w:rsid w:val="00B93801"/>
    <w:rsid w:val="00B955FE"/>
    <w:rsid w:val="00B963C1"/>
    <w:rsid w:val="00B96744"/>
    <w:rsid w:val="00BA0A6D"/>
    <w:rsid w:val="00BA0B9F"/>
    <w:rsid w:val="00BA324A"/>
    <w:rsid w:val="00BA6419"/>
    <w:rsid w:val="00BA6550"/>
    <w:rsid w:val="00BB3642"/>
    <w:rsid w:val="00BB59F6"/>
    <w:rsid w:val="00BB66AB"/>
    <w:rsid w:val="00BC0AD6"/>
    <w:rsid w:val="00BC122E"/>
    <w:rsid w:val="00BC3584"/>
    <w:rsid w:val="00BC7CE3"/>
    <w:rsid w:val="00BD1A7D"/>
    <w:rsid w:val="00BE4ED6"/>
    <w:rsid w:val="00BE54F3"/>
    <w:rsid w:val="00BE5CFB"/>
    <w:rsid w:val="00BE5F67"/>
    <w:rsid w:val="00BE7920"/>
    <w:rsid w:val="00BF1E46"/>
    <w:rsid w:val="00BF2CD1"/>
    <w:rsid w:val="00BF4B6A"/>
    <w:rsid w:val="00BF50E9"/>
    <w:rsid w:val="00BF5135"/>
    <w:rsid w:val="00BF5795"/>
    <w:rsid w:val="00BF5FA5"/>
    <w:rsid w:val="00C000FE"/>
    <w:rsid w:val="00C00312"/>
    <w:rsid w:val="00C009F5"/>
    <w:rsid w:val="00C01129"/>
    <w:rsid w:val="00C02239"/>
    <w:rsid w:val="00C022E1"/>
    <w:rsid w:val="00C0398D"/>
    <w:rsid w:val="00C071AC"/>
    <w:rsid w:val="00C1044D"/>
    <w:rsid w:val="00C11E4C"/>
    <w:rsid w:val="00C14954"/>
    <w:rsid w:val="00C1547E"/>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232E"/>
    <w:rsid w:val="00CC303F"/>
    <w:rsid w:val="00CC3C96"/>
    <w:rsid w:val="00CC7E2D"/>
    <w:rsid w:val="00CD077C"/>
    <w:rsid w:val="00CD2BF4"/>
    <w:rsid w:val="00CD342A"/>
    <w:rsid w:val="00CD364C"/>
    <w:rsid w:val="00CD3940"/>
    <w:rsid w:val="00CD3B1F"/>
    <w:rsid w:val="00CD7A7D"/>
    <w:rsid w:val="00CE0584"/>
    <w:rsid w:val="00CE15CD"/>
    <w:rsid w:val="00CE5E43"/>
    <w:rsid w:val="00CE6A0B"/>
    <w:rsid w:val="00CF0950"/>
    <w:rsid w:val="00CF29A6"/>
    <w:rsid w:val="00CF3B07"/>
    <w:rsid w:val="00CF3DC5"/>
    <w:rsid w:val="00CF4C13"/>
    <w:rsid w:val="00CF4DC9"/>
    <w:rsid w:val="00CF6384"/>
    <w:rsid w:val="00CF6623"/>
    <w:rsid w:val="00CF6902"/>
    <w:rsid w:val="00D04B2C"/>
    <w:rsid w:val="00D06E88"/>
    <w:rsid w:val="00D07172"/>
    <w:rsid w:val="00D0750E"/>
    <w:rsid w:val="00D11F90"/>
    <w:rsid w:val="00D13527"/>
    <w:rsid w:val="00D15E4E"/>
    <w:rsid w:val="00D17601"/>
    <w:rsid w:val="00D20D6E"/>
    <w:rsid w:val="00D21300"/>
    <w:rsid w:val="00D22F7B"/>
    <w:rsid w:val="00D230DC"/>
    <w:rsid w:val="00D25AA6"/>
    <w:rsid w:val="00D26C9A"/>
    <w:rsid w:val="00D303E8"/>
    <w:rsid w:val="00D31BA6"/>
    <w:rsid w:val="00D335E1"/>
    <w:rsid w:val="00D34817"/>
    <w:rsid w:val="00D3545E"/>
    <w:rsid w:val="00D35FEA"/>
    <w:rsid w:val="00D366E4"/>
    <w:rsid w:val="00D36BF5"/>
    <w:rsid w:val="00D36FBA"/>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FD7"/>
    <w:rsid w:val="00D8371C"/>
    <w:rsid w:val="00D84FA6"/>
    <w:rsid w:val="00D859A2"/>
    <w:rsid w:val="00D85C5F"/>
    <w:rsid w:val="00D85ECC"/>
    <w:rsid w:val="00D864C7"/>
    <w:rsid w:val="00D86EB7"/>
    <w:rsid w:val="00D914EB"/>
    <w:rsid w:val="00D92B5E"/>
    <w:rsid w:val="00D93388"/>
    <w:rsid w:val="00D93CFF"/>
    <w:rsid w:val="00D95457"/>
    <w:rsid w:val="00D97A7B"/>
    <w:rsid w:val="00DA10B0"/>
    <w:rsid w:val="00DA1259"/>
    <w:rsid w:val="00DA1AAD"/>
    <w:rsid w:val="00DA1E08"/>
    <w:rsid w:val="00DA3904"/>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B9A"/>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2296"/>
    <w:rsid w:val="00E12B5C"/>
    <w:rsid w:val="00E147D5"/>
    <w:rsid w:val="00E14BD2"/>
    <w:rsid w:val="00E14C0E"/>
    <w:rsid w:val="00E15282"/>
    <w:rsid w:val="00E16642"/>
    <w:rsid w:val="00E1787C"/>
    <w:rsid w:val="00E2249E"/>
    <w:rsid w:val="00E22B76"/>
    <w:rsid w:val="00E234F1"/>
    <w:rsid w:val="00E24E3A"/>
    <w:rsid w:val="00E25AF8"/>
    <w:rsid w:val="00E26C55"/>
    <w:rsid w:val="00E26F6C"/>
    <w:rsid w:val="00E30370"/>
    <w:rsid w:val="00E31BD0"/>
    <w:rsid w:val="00E341E5"/>
    <w:rsid w:val="00E34CA3"/>
    <w:rsid w:val="00E35C4A"/>
    <w:rsid w:val="00E37DA6"/>
    <w:rsid w:val="00E37FE3"/>
    <w:rsid w:val="00E43AAA"/>
    <w:rsid w:val="00E44C62"/>
    <w:rsid w:val="00E45540"/>
    <w:rsid w:val="00E46E02"/>
    <w:rsid w:val="00E47B3D"/>
    <w:rsid w:val="00E54EF2"/>
    <w:rsid w:val="00E558D0"/>
    <w:rsid w:val="00E60DC5"/>
    <w:rsid w:val="00E62E2C"/>
    <w:rsid w:val="00E63559"/>
    <w:rsid w:val="00E67180"/>
    <w:rsid w:val="00E676E2"/>
    <w:rsid w:val="00E72820"/>
    <w:rsid w:val="00E74FA5"/>
    <w:rsid w:val="00E74FDD"/>
    <w:rsid w:val="00E756A8"/>
    <w:rsid w:val="00E76032"/>
    <w:rsid w:val="00E761F6"/>
    <w:rsid w:val="00E768F2"/>
    <w:rsid w:val="00E77E9E"/>
    <w:rsid w:val="00E81DED"/>
    <w:rsid w:val="00E82316"/>
    <w:rsid w:val="00E825B3"/>
    <w:rsid w:val="00E8322C"/>
    <w:rsid w:val="00E849DE"/>
    <w:rsid w:val="00E85948"/>
    <w:rsid w:val="00E86275"/>
    <w:rsid w:val="00E86536"/>
    <w:rsid w:val="00E907F4"/>
    <w:rsid w:val="00E9167E"/>
    <w:rsid w:val="00E922A4"/>
    <w:rsid w:val="00E925CE"/>
    <w:rsid w:val="00E92823"/>
    <w:rsid w:val="00E93F3F"/>
    <w:rsid w:val="00EA05D9"/>
    <w:rsid w:val="00EA1104"/>
    <w:rsid w:val="00EA1846"/>
    <w:rsid w:val="00EA416B"/>
    <w:rsid w:val="00EA5257"/>
    <w:rsid w:val="00EA576E"/>
    <w:rsid w:val="00EA59B6"/>
    <w:rsid w:val="00EA6A52"/>
    <w:rsid w:val="00EB0433"/>
    <w:rsid w:val="00EB1B8B"/>
    <w:rsid w:val="00EB2862"/>
    <w:rsid w:val="00EB3921"/>
    <w:rsid w:val="00EB3C54"/>
    <w:rsid w:val="00EB425B"/>
    <w:rsid w:val="00EB4951"/>
    <w:rsid w:val="00EB595B"/>
    <w:rsid w:val="00EC057A"/>
    <w:rsid w:val="00EC098E"/>
    <w:rsid w:val="00EC0BCB"/>
    <w:rsid w:val="00EC0E71"/>
    <w:rsid w:val="00EC799E"/>
    <w:rsid w:val="00ED2EA2"/>
    <w:rsid w:val="00ED613A"/>
    <w:rsid w:val="00ED6CFA"/>
    <w:rsid w:val="00ED6D53"/>
    <w:rsid w:val="00EE0116"/>
    <w:rsid w:val="00EE1855"/>
    <w:rsid w:val="00EE2B68"/>
    <w:rsid w:val="00EE3733"/>
    <w:rsid w:val="00EE6D70"/>
    <w:rsid w:val="00EF1386"/>
    <w:rsid w:val="00EF1C56"/>
    <w:rsid w:val="00EF2491"/>
    <w:rsid w:val="00EF256B"/>
    <w:rsid w:val="00EF39DF"/>
    <w:rsid w:val="00EF5277"/>
    <w:rsid w:val="00EF5CAD"/>
    <w:rsid w:val="00EF5F69"/>
    <w:rsid w:val="00EF611F"/>
    <w:rsid w:val="00EF6A94"/>
    <w:rsid w:val="00EF76E1"/>
    <w:rsid w:val="00F02E0C"/>
    <w:rsid w:val="00F03865"/>
    <w:rsid w:val="00F1030E"/>
    <w:rsid w:val="00F10925"/>
    <w:rsid w:val="00F12063"/>
    <w:rsid w:val="00F12A1B"/>
    <w:rsid w:val="00F12AFB"/>
    <w:rsid w:val="00F12F6C"/>
    <w:rsid w:val="00F13DAE"/>
    <w:rsid w:val="00F157D8"/>
    <w:rsid w:val="00F1734B"/>
    <w:rsid w:val="00F201AD"/>
    <w:rsid w:val="00F21481"/>
    <w:rsid w:val="00F21B21"/>
    <w:rsid w:val="00F222BB"/>
    <w:rsid w:val="00F2491A"/>
    <w:rsid w:val="00F24C53"/>
    <w:rsid w:val="00F24EF6"/>
    <w:rsid w:val="00F254E4"/>
    <w:rsid w:val="00F26F5D"/>
    <w:rsid w:val="00F27E12"/>
    <w:rsid w:val="00F35D19"/>
    <w:rsid w:val="00F41269"/>
    <w:rsid w:val="00F41319"/>
    <w:rsid w:val="00F4467F"/>
    <w:rsid w:val="00F44B13"/>
    <w:rsid w:val="00F45BE7"/>
    <w:rsid w:val="00F463D7"/>
    <w:rsid w:val="00F50163"/>
    <w:rsid w:val="00F510E2"/>
    <w:rsid w:val="00F515F1"/>
    <w:rsid w:val="00F5273A"/>
    <w:rsid w:val="00F52D6B"/>
    <w:rsid w:val="00F52E18"/>
    <w:rsid w:val="00F546FB"/>
    <w:rsid w:val="00F54C2E"/>
    <w:rsid w:val="00F55335"/>
    <w:rsid w:val="00F55956"/>
    <w:rsid w:val="00F55CF7"/>
    <w:rsid w:val="00F56BB5"/>
    <w:rsid w:val="00F57D1C"/>
    <w:rsid w:val="00F6086A"/>
    <w:rsid w:val="00F6169B"/>
    <w:rsid w:val="00F62824"/>
    <w:rsid w:val="00F62874"/>
    <w:rsid w:val="00F62D7C"/>
    <w:rsid w:val="00F634C8"/>
    <w:rsid w:val="00F64E6D"/>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0782"/>
    <w:rsid w:val="00FA237F"/>
    <w:rsid w:val="00FA3D28"/>
    <w:rsid w:val="00FA78FD"/>
    <w:rsid w:val="00FB11BE"/>
    <w:rsid w:val="00FB1357"/>
    <w:rsid w:val="00FB1B56"/>
    <w:rsid w:val="00FB27F1"/>
    <w:rsid w:val="00FB4C6F"/>
    <w:rsid w:val="00FC13B4"/>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330"/>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566"/>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5EEBA"/>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paragraph" w:styleId="Cmsor1">
    <w:name w:val="heading 1"/>
    <w:basedOn w:val="Norml"/>
    <w:next w:val="Norml"/>
    <w:link w:val="Cmsor1Char"/>
    <w:qFormat/>
    <w:locked/>
    <w:rsid w:val="007677F8"/>
    <w:pPr>
      <w:keepNext/>
      <w:tabs>
        <w:tab w:val="clear" w:pos="567"/>
      </w:tabs>
      <w:spacing w:line="240" w:lineRule="auto"/>
      <w:outlineLvl w:val="0"/>
    </w:pPr>
    <w:rPr>
      <w:b/>
      <w:szCs w:val="20"/>
    </w:rPr>
  </w:style>
  <w:style w:type="paragraph" w:styleId="Cmsor2">
    <w:name w:val="heading 2"/>
    <w:basedOn w:val="Norml"/>
    <w:next w:val="Norml"/>
    <w:link w:val="Cmsor2Char"/>
    <w:semiHidden/>
    <w:unhideWhenUsed/>
    <w:qFormat/>
    <w:locked/>
    <w:rsid w:val="0045388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paragraph" w:styleId="Vgjegyzetszvege">
    <w:name w:val="endnote text"/>
    <w:basedOn w:val="Norml"/>
    <w:link w:val="VgjegyzetszvegeChar"/>
    <w:semiHidden/>
    <w:rsid w:val="007677F8"/>
    <w:pPr>
      <w:spacing w:line="240" w:lineRule="auto"/>
    </w:pPr>
    <w:rPr>
      <w:szCs w:val="20"/>
    </w:rPr>
  </w:style>
  <w:style w:type="character" w:customStyle="1" w:styleId="VgjegyzetszvegeChar">
    <w:name w:val="Végjegyzet szövege Char"/>
    <w:basedOn w:val="Bekezdsalapbettpusa"/>
    <w:link w:val="Vgjegyzetszvege"/>
    <w:semiHidden/>
    <w:rsid w:val="007677F8"/>
    <w:rPr>
      <w:sz w:val="22"/>
      <w:lang w:eastAsia="en-US"/>
    </w:rPr>
  </w:style>
  <w:style w:type="paragraph" w:customStyle="1" w:styleId="Default">
    <w:name w:val="Default"/>
    <w:rsid w:val="007677F8"/>
    <w:pPr>
      <w:autoSpaceDE w:val="0"/>
      <w:autoSpaceDN w:val="0"/>
      <w:adjustRightInd w:val="0"/>
    </w:pPr>
    <w:rPr>
      <w:rFonts w:eastAsia="SimSun"/>
      <w:color w:val="000000"/>
      <w:sz w:val="24"/>
      <w:szCs w:val="24"/>
      <w:lang w:val="en-US" w:eastAsia="zh-CN"/>
    </w:rPr>
  </w:style>
  <w:style w:type="character" w:customStyle="1" w:styleId="Cmsor1Char">
    <w:name w:val="Címsor 1 Char"/>
    <w:basedOn w:val="Bekezdsalapbettpusa"/>
    <w:link w:val="Cmsor1"/>
    <w:rsid w:val="007677F8"/>
    <w:rPr>
      <w:b/>
      <w:sz w:val="22"/>
      <w:lang w:eastAsia="en-US"/>
    </w:rPr>
  </w:style>
  <w:style w:type="paragraph" w:styleId="Cm">
    <w:name w:val="Title"/>
    <w:basedOn w:val="Norml"/>
    <w:link w:val="CmChar"/>
    <w:qFormat/>
    <w:locked/>
    <w:rsid w:val="007677F8"/>
    <w:pPr>
      <w:tabs>
        <w:tab w:val="clear" w:pos="567"/>
      </w:tabs>
      <w:spacing w:line="240" w:lineRule="auto"/>
      <w:jc w:val="center"/>
    </w:pPr>
    <w:rPr>
      <w:b/>
      <w:szCs w:val="20"/>
    </w:rPr>
  </w:style>
  <w:style w:type="character" w:customStyle="1" w:styleId="CmChar">
    <w:name w:val="Cím Char"/>
    <w:basedOn w:val="Bekezdsalapbettpusa"/>
    <w:link w:val="Cm"/>
    <w:rsid w:val="007677F8"/>
    <w:rPr>
      <w:b/>
      <w:sz w:val="22"/>
      <w:lang w:eastAsia="en-US"/>
    </w:rPr>
  </w:style>
  <w:style w:type="paragraph" w:styleId="Szvegtrzs">
    <w:name w:val="Body Text"/>
    <w:basedOn w:val="Norml"/>
    <w:link w:val="SzvegtrzsChar"/>
    <w:uiPriority w:val="1"/>
    <w:qFormat/>
    <w:rsid w:val="00181D47"/>
    <w:pPr>
      <w:widowControl w:val="0"/>
      <w:tabs>
        <w:tab w:val="clear" w:pos="567"/>
      </w:tabs>
      <w:autoSpaceDE w:val="0"/>
      <w:autoSpaceDN w:val="0"/>
      <w:spacing w:line="240" w:lineRule="auto"/>
    </w:pPr>
    <w:rPr>
      <w:lang w:val="hu-HU"/>
    </w:rPr>
  </w:style>
  <w:style w:type="character" w:customStyle="1" w:styleId="SzvegtrzsChar">
    <w:name w:val="Szövegtörzs Char"/>
    <w:basedOn w:val="Bekezdsalapbettpusa"/>
    <w:link w:val="Szvegtrzs"/>
    <w:uiPriority w:val="1"/>
    <w:rsid w:val="00181D47"/>
    <w:rPr>
      <w:sz w:val="22"/>
      <w:szCs w:val="22"/>
      <w:lang w:val="hu-HU" w:eastAsia="en-US"/>
    </w:rPr>
  </w:style>
  <w:style w:type="character" w:styleId="Kiemels2">
    <w:name w:val="Strong"/>
    <w:basedOn w:val="Bekezdsalapbettpusa"/>
    <w:uiPriority w:val="22"/>
    <w:qFormat/>
    <w:locked/>
    <w:rsid w:val="0045388E"/>
    <w:rPr>
      <w:b/>
      <w:bCs/>
    </w:rPr>
  </w:style>
  <w:style w:type="character" w:customStyle="1" w:styleId="Cmsor2Char">
    <w:name w:val="Címsor 2 Char"/>
    <w:basedOn w:val="Bekezdsalapbettpusa"/>
    <w:link w:val="Cmsor2"/>
    <w:semiHidden/>
    <w:rsid w:val="0045388E"/>
    <w:rPr>
      <w:rFonts w:asciiTheme="majorHAnsi" w:eastAsiaTheme="majorEastAsia" w:hAnsiTheme="majorHAnsi" w:cstheme="majorBidi"/>
      <w:color w:val="365F91" w:themeColor="accent1" w:themeShade="BF"/>
      <w:sz w:val="26"/>
      <w:szCs w:val="26"/>
      <w:lang w:eastAsia="en-US"/>
    </w:rPr>
  </w:style>
  <w:style w:type="paragraph" w:styleId="Megjegyzstrgya">
    <w:name w:val="annotation subject"/>
    <w:basedOn w:val="Jegyzetszveg"/>
    <w:next w:val="Jegyzetszveg"/>
    <w:link w:val="MegjegyzstrgyaChar1"/>
    <w:uiPriority w:val="99"/>
    <w:semiHidden/>
    <w:unhideWhenUsed/>
    <w:rsid w:val="0045388E"/>
    <w:rPr>
      <w:b/>
      <w:bCs/>
    </w:rPr>
  </w:style>
  <w:style w:type="character" w:customStyle="1" w:styleId="MegjegyzstrgyaChar1">
    <w:name w:val="Megjegyzés tárgya Char1"/>
    <w:basedOn w:val="JegyzetszvegChar1"/>
    <w:link w:val="Megjegyzstrgya"/>
    <w:uiPriority w:val="99"/>
    <w:semiHidden/>
    <w:rsid w:val="0045388E"/>
    <w:rPr>
      <w:b/>
      <w:bCs/>
      <w:lang w:eastAsia="en-US"/>
    </w:rPr>
  </w:style>
  <w:style w:type="paragraph" w:customStyle="1" w:styleId="norm">
    <w:name w:val="norm."/>
    <w:rsid w:val="009B20D8"/>
    <w:pPr>
      <w:spacing w:line="140" w:lineRule="exact"/>
      <w:jc w:val="both"/>
    </w:pPr>
    <w:rPr>
      <w:rFonts w:ascii="AvantGarde Md BT" w:hAnsi="AvantGarde Md BT"/>
      <w:sz w:val="14"/>
      <w:lang w:val="de-D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391347">
      <w:bodyDiv w:val="1"/>
      <w:marLeft w:val="0"/>
      <w:marRight w:val="0"/>
      <w:marTop w:val="0"/>
      <w:marBottom w:val="0"/>
      <w:divBdr>
        <w:top w:val="none" w:sz="0" w:space="0" w:color="auto"/>
        <w:left w:val="none" w:sz="0" w:space="0" w:color="auto"/>
        <w:bottom w:val="none" w:sz="0" w:space="0" w:color="auto"/>
        <w:right w:val="none" w:sz="0" w:space="0" w:color="auto"/>
      </w:divBdr>
    </w:div>
    <w:div w:id="1004821091">
      <w:bodyDiv w:val="1"/>
      <w:marLeft w:val="0"/>
      <w:marRight w:val="0"/>
      <w:marTop w:val="0"/>
      <w:marBottom w:val="0"/>
      <w:divBdr>
        <w:top w:val="none" w:sz="0" w:space="0" w:color="auto"/>
        <w:left w:val="none" w:sz="0" w:space="0" w:color="auto"/>
        <w:bottom w:val="none" w:sz="0" w:space="0" w:color="auto"/>
        <w:right w:val="none" w:sz="0" w:space="0" w:color="auto"/>
      </w:divBdr>
    </w:div>
    <w:div w:id="1263300737">
      <w:bodyDiv w:val="1"/>
      <w:marLeft w:val="0"/>
      <w:marRight w:val="0"/>
      <w:marTop w:val="0"/>
      <w:marBottom w:val="0"/>
      <w:divBdr>
        <w:top w:val="none" w:sz="0" w:space="0" w:color="auto"/>
        <w:left w:val="none" w:sz="0" w:space="0" w:color="auto"/>
        <w:bottom w:val="none" w:sz="0" w:space="0" w:color="auto"/>
        <w:right w:val="none" w:sz="0" w:space="0" w:color="auto"/>
      </w:divBdr>
    </w:div>
    <w:div w:id="18639371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1929</Words>
  <Characters>13409</Characters>
  <Application>Microsoft Office Word</Application>
  <DocSecurity>0</DocSecurity>
  <Lines>111</Lines>
  <Paragraphs>30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15308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HU_OGYI_50.1</cp:lastModifiedBy>
  <cp:revision>2</cp:revision>
  <cp:lastPrinted>2022-09-05T13:00:00Z</cp:lastPrinted>
  <dcterms:created xsi:type="dcterms:W3CDTF">2025-12-09T08:44:00Z</dcterms:created>
  <dcterms:modified xsi:type="dcterms:W3CDTF">2025-12-09T08:44:00Z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30/11/2020 08:28:37</vt:lpwstr>
  </property>
  <property fmtid="{D5CDD505-2E9C-101B-9397-08002B2CF9AE}" pid="6" name="DM_Creator_Name">
    <vt:lpwstr>Akhtar Timea</vt:lpwstr>
  </property>
  <property fmtid="{D5CDD505-2E9C-101B-9397-08002B2CF9AE}" pid="7" name="DM_DocRefId">
    <vt:lpwstr>EMA/645631/2020</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EMA/645631/2020</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30/11/2020 10:40:31</vt:lpwstr>
  </property>
  <property fmtid="{D5CDD505-2E9C-101B-9397-08002B2CF9AE}" pid="20" name="DM_Modifier_Name">
    <vt:lpwstr>Akhtar Timea</vt:lpwstr>
  </property>
  <property fmtid="{D5CDD505-2E9C-101B-9397-08002B2CF9AE}" pid="21" name="DM_Modify_Date">
    <vt:lpwstr>30/11/2020 10:40:31</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Templates/08 H-qrd template v10.2 (Brexit)/Final clean for publication</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afe1b31d-cec0-4074-b4bd-f07689e43d84_ActionId">
    <vt:lpwstr>752102c6-8e14-4e8d-9d6e-46c4bbe4b05d</vt:lpwstr>
  </property>
  <property fmtid="{D5CDD505-2E9C-101B-9397-08002B2CF9AE}" pid="31" name="MSIP_Label_afe1b31d-cec0-4074-b4bd-f07689e43d84_Application">
    <vt:lpwstr>Microsoft Azure Information Protection</vt:lpwstr>
  </property>
  <property fmtid="{D5CDD505-2E9C-101B-9397-08002B2CF9AE}" pid="32" name="MSIP_Label_afe1b31d-cec0-4074-b4bd-f07689e43d84_Enabled">
    <vt:lpwstr>True</vt:lpwstr>
  </property>
  <property fmtid="{D5CDD505-2E9C-101B-9397-08002B2CF9AE}" pid="33" name="MSIP_Label_afe1b31d-cec0-4074-b4bd-f07689e43d84_Extended_MSFT_Method">
    <vt:lpwstr>Automatic</vt:lpwstr>
  </property>
  <property fmtid="{D5CDD505-2E9C-101B-9397-08002B2CF9AE}" pid="34" name="MSIP_Label_afe1b31d-cec0-4074-b4bd-f07689e43d84_Name">
    <vt:lpwstr>Internal</vt:lpwstr>
  </property>
  <property fmtid="{D5CDD505-2E9C-101B-9397-08002B2CF9AE}" pid="35" name="MSIP_Label_afe1b31d-cec0-4074-b4bd-f07689e43d84_Owner">
    <vt:lpwstr>tia.akhtar@ema.europa.eu</vt:lpwstr>
  </property>
  <property fmtid="{D5CDD505-2E9C-101B-9397-08002B2CF9AE}" pid="36" name="MSIP_Label_afe1b31d-cec0-4074-b4bd-f07689e43d84_SetDate">
    <vt:lpwstr>2020-11-30T07:22:21.1847741Z</vt:lpwstr>
  </property>
  <property fmtid="{D5CDD505-2E9C-101B-9397-08002B2CF9AE}" pid="37" name="MSIP_Label_afe1b31d-cec0-4074-b4bd-f07689e43d84_SiteId">
    <vt:lpwstr>bc9dc15c-61bc-4f03-b60b-e5b6d8922839</vt:lpwstr>
  </property>
  <property fmtid="{D5CDD505-2E9C-101B-9397-08002B2CF9AE}" pid="38" name="MSIP_Label_0eea11ca-d417-4147-80ed-01a58412c458_Enabled">
    <vt:lpwstr>true</vt:lpwstr>
  </property>
  <property fmtid="{D5CDD505-2E9C-101B-9397-08002B2CF9AE}" pid="39" name="MSIP_Label_0eea11ca-d417-4147-80ed-01a58412c458_SetDate">
    <vt:lpwstr>2022-09-07T13:56:41Z</vt:lpwstr>
  </property>
  <property fmtid="{D5CDD505-2E9C-101B-9397-08002B2CF9AE}" pid="40" name="MSIP_Label_0eea11ca-d417-4147-80ed-01a58412c458_Method">
    <vt:lpwstr>Standard</vt:lpwstr>
  </property>
  <property fmtid="{D5CDD505-2E9C-101B-9397-08002B2CF9AE}" pid="41" name="MSIP_Label_0eea11ca-d417-4147-80ed-01a58412c458_Name">
    <vt:lpwstr>0eea11ca-d417-4147-80ed-01a58412c458</vt:lpwstr>
  </property>
  <property fmtid="{D5CDD505-2E9C-101B-9397-08002B2CF9AE}" pid="42" name="MSIP_Label_0eea11ca-d417-4147-80ed-01a58412c458_SiteId">
    <vt:lpwstr>bc9dc15c-61bc-4f03-b60b-e5b6d8922839</vt:lpwstr>
  </property>
  <property fmtid="{D5CDD505-2E9C-101B-9397-08002B2CF9AE}" pid="43" name="MSIP_Label_0eea11ca-d417-4147-80ed-01a58412c458_ActionId">
    <vt:lpwstr>5b25a2bb-52a4-49da-9fa2-28a4ccb87743</vt:lpwstr>
  </property>
  <property fmtid="{D5CDD505-2E9C-101B-9397-08002B2CF9AE}" pid="44" name="MSIP_Label_0eea11ca-d417-4147-80ed-01a58412c458_ContentBits">
    <vt:lpwstr>2</vt:lpwstr>
  </property>
</Properties>
</file>