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A0C29E" w14:textId="77777777" w:rsidR="0029197E" w:rsidRPr="00AF2416" w:rsidRDefault="0029197E" w:rsidP="00144E9E">
      <w:pPr>
        <w:pStyle w:val="Bodytext20"/>
        <w:widowControl/>
        <w:shd w:val="clear" w:color="auto" w:fill="auto"/>
        <w:spacing w:line="240" w:lineRule="auto"/>
        <w:ind w:firstLine="0"/>
        <w:rPr>
          <w:noProof/>
          <w:sz w:val="22"/>
          <w:szCs w:val="22"/>
        </w:rPr>
      </w:pPr>
      <w:bookmarkStart w:id="0" w:name="_GoBack"/>
      <w:bookmarkEnd w:id="0"/>
      <w:r w:rsidRPr="00AF2416">
        <w:rPr>
          <w:noProof/>
          <w:sz w:val="22"/>
          <w:szCs w:val="22"/>
        </w:rPr>
        <w:t>Betegtájéko</w:t>
      </w:r>
      <w:r w:rsidR="00524A63" w:rsidRPr="00AF2416">
        <w:rPr>
          <w:noProof/>
          <w:sz w:val="22"/>
          <w:szCs w:val="22"/>
        </w:rPr>
        <w:t>ztató: Információk a beteg</w:t>
      </w:r>
      <w:r w:rsidRPr="00AF2416">
        <w:rPr>
          <w:noProof/>
          <w:sz w:val="22"/>
          <w:szCs w:val="22"/>
        </w:rPr>
        <w:t xml:space="preserve"> számára</w:t>
      </w:r>
    </w:p>
    <w:p w14:paraId="7756DE51" w14:textId="77777777" w:rsidR="00524A63" w:rsidRPr="00AF2416" w:rsidRDefault="00524A63" w:rsidP="00144E9E">
      <w:pPr>
        <w:pStyle w:val="Bodytext20"/>
        <w:widowControl/>
        <w:shd w:val="clear" w:color="auto" w:fill="auto"/>
        <w:spacing w:line="240" w:lineRule="auto"/>
        <w:ind w:firstLine="0"/>
        <w:rPr>
          <w:noProof/>
          <w:sz w:val="22"/>
          <w:szCs w:val="22"/>
        </w:rPr>
      </w:pPr>
    </w:p>
    <w:p w14:paraId="38E5544E" w14:textId="17BA7E7B" w:rsidR="002709F7" w:rsidRPr="00AF2416" w:rsidRDefault="00662F45" w:rsidP="002709F7">
      <w:pPr>
        <w:tabs>
          <w:tab w:val="left" w:pos="567"/>
        </w:tabs>
        <w:jc w:val="center"/>
        <w:rPr>
          <w:b/>
          <w:bCs/>
          <w:iCs/>
          <w:noProof/>
        </w:rPr>
      </w:pPr>
      <w:r>
        <w:rPr>
          <w:b/>
          <w:bCs/>
          <w:noProof/>
        </w:rPr>
        <w:t>Arettan</w:t>
      </w:r>
      <w:r w:rsidR="00B22B66">
        <w:rPr>
          <w:b/>
          <w:bCs/>
          <w:noProof/>
        </w:rPr>
        <w:t xml:space="preserve"> </w:t>
      </w:r>
      <w:r w:rsidR="002709F7" w:rsidRPr="00AF2416">
        <w:rPr>
          <w:b/>
          <w:bCs/>
          <w:noProof/>
        </w:rPr>
        <w:t>80 mg/5 mg tabletta</w:t>
      </w:r>
    </w:p>
    <w:p w14:paraId="393EEF3A" w14:textId="57372D20" w:rsidR="0029197E" w:rsidRPr="00AF2416" w:rsidRDefault="00524A63" w:rsidP="008F1057">
      <w:pPr>
        <w:widowControl/>
        <w:jc w:val="center"/>
        <w:rPr>
          <w:rFonts w:cs="Times New Roman"/>
          <w:noProof/>
          <w:szCs w:val="22"/>
        </w:rPr>
      </w:pPr>
      <w:r w:rsidRPr="00AF2416">
        <w:rPr>
          <w:rFonts w:cs="Times New Roman"/>
          <w:noProof/>
          <w:szCs w:val="22"/>
        </w:rPr>
        <w:t>telmizartán/amlodipin</w:t>
      </w:r>
    </w:p>
    <w:p w14:paraId="3E6C543E" w14:textId="77777777" w:rsidR="0029197E" w:rsidRPr="00AF2416" w:rsidRDefault="0029197E" w:rsidP="000B0928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CE8B5FF" w14:textId="77777777" w:rsidR="0029197E" w:rsidRPr="00AF2416" w:rsidRDefault="0029197E" w:rsidP="000B0928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>Mielőtt elkezdi szedni ezt a gyógyszert, olvassa el figyelmesen az alábbi betegtájékoztatót, mert</w:t>
      </w:r>
      <w:r w:rsidR="00450EE9" w:rsidRPr="00AF2416">
        <w:rPr>
          <w:noProof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az Ön számára fontos információkat tartalmaz.</w:t>
      </w:r>
    </w:p>
    <w:p w14:paraId="669AF1EB" w14:textId="77777777" w:rsidR="0029197E" w:rsidRPr="00AF2416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Tartsa meg a betegtájékoztatót, mert a benne szereplő információkra a későbbiekben is szüksége lehet.</w:t>
      </w:r>
    </w:p>
    <w:p w14:paraId="613FAEFE" w14:textId="77777777" w:rsidR="0029197E" w:rsidRPr="00AF2416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További kérdéseivel forduljon kezelőorvosához vagy gyógyszerészéhez.</w:t>
      </w:r>
    </w:p>
    <w:p w14:paraId="63293251" w14:textId="77777777" w:rsidR="0029197E" w:rsidRPr="00AF2416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3E7C4AC8" w14:textId="77777777" w:rsidR="0029197E" w:rsidRPr="00AF2416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414DB013" w14:textId="77777777" w:rsidR="0029197E" w:rsidRPr="00AF2416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C68A570" w14:textId="77777777" w:rsidR="0029197E" w:rsidRPr="00AF2416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>A betegtájékoztató tartalma:</w:t>
      </w:r>
    </w:p>
    <w:p w14:paraId="359FA00A" w14:textId="697660D2" w:rsidR="0029197E" w:rsidRPr="00AF2416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Milyen típusú gyógyszer </w:t>
      </w:r>
      <w:r w:rsidR="00662F45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B22B6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586DF2"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tabletta </w:t>
      </w:r>
      <w:r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és milyen betegségek esetén alkalmazható?</w:t>
      </w:r>
    </w:p>
    <w:p w14:paraId="47CB7E1E" w14:textId="01CDD632" w:rsidR="0029197E" w:rsidRPr="00AF2416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Tudnivalók </w:t>
      </w:r>
      <w:r w:rsidR="00662F45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B22B6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586DF2"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tabletta </w:t>
      </w:r>
      <w:r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szedése előtt</w:t>
      </w:r>
    </w:p>
    <w:p w14:paraId="64B2209C" w14:textId="794B7B8E" w:rsidR="0029197E" w:rsidRPr="00AF2416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Hogyan kell szedni </w:t>
      </w:r>
      <w:r w:rsidR="00662F45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B22B6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B8279A"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tablettát</w:t>
      </w:r>
      <w:r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?</w:t>
      </w:r>
    </w:p>
    <w:p w14:paraId="2099E71A" w14:textId="77777777" w:rsidR="0029197E" w:rsidRPr="00AF2416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Lehetséges mellékhatások</w:t>
      </w:r>
    </w:p>
    <w:p w14:paraId="4B438F89" w14:textId="47BCFAD2" w:rsidR="0029197E" w:rsidRPr="00AF2416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Hogyan kell </w:t>
      </w:r>
      <w:r w:rsidR="00662F45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B22B6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B8279A"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tablettát</w:t>
      </w:r>
      <w:r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tárolni?</w:t>
      </w:r>
    </w:p>
    <w:p w14:paraId="79E6525C" w14:textId="77777777" w:rsidR="0029197E" w:rsidRPr="00AF2416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AF2416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 csomagolás tartalma és egyéb információk</w:t>
      </w:r>
    </w:p>
    <w:p w14:paraId="13F27A3A" w14:textId="77777777" w:rsidR="0029197E" w:rsidRPr="00AF2416" w:rsidRDefault="0029197E" w:rsidP="00144E9E">
      <w:pPr>
        <w:pStyle w:val="Szvegtrzs4"/>
        <w:widowControl/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847BEA3" w14:textId="77777777" w:rsidR="0029197E" w:rsidRPr="00AF2416" w:rsidRDefault="0029197E" w:rsidP="00144E9E">
      <w:pPr>
        <w:pStyle w:val="Szvegtrzs4"/>
        <w:widowControl/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3695C90" w14:textId="6BB17E83" w:rsidR="0029197E" w:rsidRPr="00AF2416" w:rsidRDefault="0029197E" w:rsidP="00144E9E">
      <w:pPr>
        <w:pStyle w:val="Bodytext20"/>
        <w:widowControl/>
        <w:numPr>
          <w:ilvl w:val="0"/>
          <w:numId w:val="7"/>
        </w:numPr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 xml:space="preserve">Milyen típusú gyógyszer </w:t>
      </w:r>
      <w:r w:rsidR="00662F45">
        <w:rPr>
          <w:noProof/>
          <w:sz w:val="22"/>
          <w:szCs w:val="22"/>
        </w:rPr>
        <w:t>az Arettan</w:t>
      </w:r>
      <w:r w:rsidR="00B22B66">
        <w:rPr>
          <w:noProof/>
          <w:sz w:val="22"/>
          <w:szCs w:val="22"/>
        </w:rPr>
        <w:t xml:space="preserve"> </w:t>
      </w:r>
      <w:r w:rsidR="00586DF2" w:rsidRPr="00AF2416">
        <w:rPr>
          <w:noProof/>
          <w:sz w:val="22"/>
          <w:szCs w:val="22"/>
        </w:rPr>
        <w:t xml:space="preserve">tabletta </w:t>
      </w:r>
      <w:r w:rsidRPr="00AF2416">
        <w:rPr>
          <w:noProof/>
          <w:sz w:val="22"/>
          <w:szCs w:val="22"/>
        </w:rPr>
        <w:t>és milyen betegségek esetén alkalmazható?</w:t>
      </w:r>
    </w:p>
    <w:p w14:paraId="0C10E8FE" w14:textId="77777777" w:rsidR="0029197E" w:rsidRPr="00AF2416" w:rsidRDefault="0029197E" w:rsidP="00F503ED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FC7023B" w14:textId="66791D7F" w:rsidR="0029197E" w:rsidRPr="00AF2416" w:rsidRDefault="00662F45" w:rsidP="00F81E2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B22B66">
        <w:rPr>
          <w:noProof/>
          <w:sz w:val="22"/>
          <w:szCs w:val="22"/>
        </w:rPr>
        <w:t xml:space="preserve"> </w:t>
      </w:r>
      <w:r w:rsidR="00524A63" w:rsidRPr="00AF2416">
        <w:rPr>
          <w:noProof/>
          <w:sz w:val="22"/>
          <w:szCs w:val="22"/>
        </w:rPr>
        <w:t xml:space="preserve">tabletta két hatóanyagot tartalmaz, telmizartánt és amlodipint. Mindkét hatóanyag a magas </w:t>
      </w:r>
      <w:r w:rsidR="003D3E3D" w:rsidRPr="00AF2416">
        <w:rPr>
          <w:noProof/>
          <w:sz w:val="22"/>
          <w:szCs w:val="22"/>
        </w:rPr>
        <w:t>vérnyomás kezelésére szolgál.</w:t>
      </w:r>
    </w:p>
    <w:p w14:paraId="10AD86D9" w14:textId="418F9D14" w:rsidR="00524A63" w:rsidRPr="00AF2416" w:rsidRDefault="00524A63" w:rsidP="00385CEE">
      <w:pPr>
        <w:pStyle w:val="Szvegtrzs4"/>
        <w:widowControl/>
        <w:numPr>
          <w:ilvl w:val="0"/>
          <w:numId w:val="21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>A telmizartán az angiotenzin II-receptor</w:t>
      </w:r>
      <w:r w:rsidR="00586DF2" w:rsidRPr="00AF2416">
        <w:rPr>
          <w:noProof/>
          <w:sz w:val="22"/>
          <w:szCs w:val="22"/>
        </w:rPr>
        <w:t>-</w:t>
      </w:r>
      <w:r w:rsidRPr="00AF2416">
        <w:rPr>
          <w:noProof/>
          <w:sz w:val="22"/>
          <w:szCs w:val="22"/>
        </w:rPr>
        <w:t>antagonisták csoportjába tartozik. Az angiotenzin II egy, a szervez</w:t>
      </w:r>
      <w:r w:rsidR="003D3E3D" w:rsidRPr="00AF2416">
        <w:rPr>
          <w:noProof/>
          <w:sz w:val="22"/>
          <w:szCs w:val="22"/>
        </w:rPr>
        <w:t>etben termelődő olyan anyag, amely</w:t>
      </w:r>
      <w:r w:rsidRPr="00AF2416">
        <w:rPr>
          <w:noProof/>
          <w:sz w:val="22"/>
          <w:szCs w:val="22"/>
        </w:rPr>
        <w:t xml:space="preserve"> szűkíti a vérereket és ezzel növeli a vérnyom</w:t>
      </w:r>
      <w:r w:rsidR="003D3E3D" w:rsidRPr="00AF2416">
        <w:rPr>
          <w:noProof/>
          <w:sz w:val="22"/>
          <w:szCs w:val="22"/>
        </w:rPr>
        <w:t>ást. A telmizartán</w:t>
      </w:r>
      <w:r w:rsidRPr="00AF2416">
        <w:rPr>
          <w:noProof/>
          <w:sz w:val="22"/>
          <w:szCs w:val="22"/>
        </w:rPr>
        <w:t xml:space="preserve"> gátolja az angiotenzin II hatását, és ezáltal csökken a vérnyomás.</w:t>
      </w:r>
    </w:p>
    <w:p w14:paraId="6C1AFE95" w14:textId="77777777" w:rsidR="00524A63" w:rsidRPr="00AF2416" w:rsidRDefault="00524A63" w:rsidP="00385CEE">
      <w:pPr>
        <w:pStyle w:val="Szvegtrzs4"/>
        <w:widowControl/>
        <w:numPr>
          <w:ilvl w:val="0"/>
          <w:numId w:val="21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>Az amlodipin a kalciumcsatorna</w:t>
      </w:r>
      <w:r w:rsidR="00144E9E" w:rsidRPr="00AF2416">
        <w:rPr>
          <w:noProof/>
          <w:sz w:val="22"/>
          <w:szCs w:val="22"/>
        </w:rPr>
        <w:t>-</w:t>
      </w:r>
      <w:r w:rsidRPr="00AF2416">
        <w:rPr>
          <w:noProof/>
          <w:sz w:val="22"/>
          <w:szCs w:val="22"/>
        </w:rPr>
        <w:t>blokkolóknak nevezett gyógyszerek csoportjába tartozik. Az amlodipin megakadályozza, hogy a kalcium bejusson az erek falába, ami meggátolja az erek szűkülését, így az amlodipin is csökkenti a vérnyomást.</w:t>
      </w:r>
    </w:p>
    <w:p w14:paraId="62A58C78" w14:textId="6EC59AE7" w:rsidR="00524A63" w:rsidRPr="00AF2416" w:rsidRDefault="00524A63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 xml:space="preserve">Ez azt jelenti, hogy </w:t>
      </w:r>
      <w:r w:rsidR="00385CEE" w:rsidRPr="00AF2416">
        <w:rPr>
          <w:noProof/>
          <w:sz w:val="22"/>
          <w:szCs w:val="22"/>
        </w:rPr>
        <w:t>a két</w:t>
      </w:r>
      <w:r w:rsidRPr="00AF2416">
        <w:rPr>
          <w:noProof/>
          <w:sz w:val="22"/>
          <w:szCs w:val="22"/>
        </w:rPr>
        <w:t xml:space="preserve"> hatóanyag együtt</w:t>
      </w:r>
      <w:r w:rsidR="00385CEE" w:rsidRPr="00AF2416">
        <w:rPr>
          <w:noProof/>
          <w:sz w:val="22"/>
          <w:szCs w:val="22"/>
        </w:rPr>
        <w:t>esen</w:t>
      </w:r>
      <w:r w:rsidRPr="00AF2416">
        <w:rPr>
          <w:noProof/>
          <w:sz w:val="22"/>
          <w:szCs w:val="22"/>
        </w:rPr>
        <w:t xml:space="preserve"> segít megakadályo</w:t>
      </w:r>
      <w:r w:rsidR="007F4002" w:rsidRPr="00AF2416">
        <w:rPr>
          <w:noProof/>
          <w:sz w:val="22"/>
          <w:szCs w:val="22"/>
        </w:rPr>
        <w:t xml:space="preserve">zni a vérerek szűkülését. Ennek </w:t>
      </w:r>
      <w:r w:rsidRPr="00AF2416">
        <w:rPr>
          <w:noProof/>
          <w:sz w:val="22"/>
          <w:szCs w:val="22"/>
        </w:rPr>
        <w:t>eredményeké</w:t>
      </w:r>
      <w:r w:rsidR="00385CEE" w:rsidRPr="00AF2416">
        <w:rPr>
          <w:noProof/>
          <w:sz w:val="22"/>
          <w:szCs w:val="22"/>
        </w:rPr>
        <w:t xml:space="preserve">nt </w:t>
      </w:r>
      <w:r w:rsidRPr="00AF2416">
        <w:rPr>
          <w:noProof/>
          <w:sz w:val="22"/>
          <w:szCs w:val="22"/>
        </w:rPr>
        <w:t>a vérerek ellazulnak, és a vérnyomás csökken.</w:t>
      </w:r>
    </w:p>
    <w:p w14:paraId="040AB8A1" w14:textId="77777777" w:rsidR="0029197E" w:rsidRPr="00AF2416" w:rsidRDefault="0029197E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E67A9E8" w14:textId="368AC984" w:rsidR="00385CEE" w:rsidRPr="00AF2416" w:rsidRDefault="00662F45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B22B66">
        <w:rPr>
          <w:noProof/>
          <w:sz w:val="22"/>
          <w:szCs w:val="22"/>
        </w:rPr>
        <w:t xml:space="preserve"> </w:t>
      </w:r>
      <w:r w:rsidR="00586DF2" w:rsidRPr="00AF2416">
        <w:rPr>
          <w:noProof/>
          <w:sz w:val="22"/>
          <w:szCs w:val="22"/>
        </w:rPr>
        <w:t xml:space="preserve">tabletta </w:t>
      </w:r>
      <w:r w:rsidR="00524A63" w:rsidRPr="00AF2416">
        <w:rPr>
          <w:noProof/>
          <w:sz w:val="22"/>
          <w:szCs w:val="22"/>
        </w:rPr>
        <w:t xml:space="preserve">a magas vérnyomás </w:t>
      </w:r>
      <w:r w:rsidR="003046AD" w:rsidRPr="00AF2416">
        <w:rPr>
          <w:noProof/>
          <w:sz w:val="22"/>
          <w:szCs w:val="22"/>
        </w:rPr>
        <w:t>(hipertó</w:t>
      </w:r>
      <w:r w:rsidR="00144E9E" w:rsidRPr="00AF2416">
        <w:rPr>
          <w:noProof/>
          <w:sz w:val="22"/>
          <w:szCs w:val="22"/>
        </w:rPr>
        <w:t>nia</w:t>
      </w:r>
      <w:r w:rsidR="003046AD" w:rsidRPr="00AF2416">
        <w:rPr>
          <w:noProof/>
          <w:sz w:val="22"/>
          <w:szCs w:val="22"/>
        </w:rPr>
        <w:t xml:space="preserve">) </w:t>
      </w:r>
      <w:r w:rsidR="00524A63" w:rsidRPr="00AF2416">
        <w:rPr>
          <w:noProof/>
          <w:sz w:val="22"/>
          <w:szCs w:val="22"/>
        </w:rPr>
        <w:t>kezelésére szolgá</w:t>
      </w:r>
      <w:r w:rsidR="003046AD" w:rsidRPr="00AF2416">
        <w:rPr>
          <w:noProof/>
          <w:sz w:val="22"/>
          <w:szCs w:val="22"/>
        </w:rPr>
        <w:t>l</w:t>
      </w:r>
      <w:r w:rsidR="00602F68" w:rsidRPr="00AF2416">
        <w:rPr>
          <w:noProof/>
          <w:sz w:val="22"/>
          <w:szCs w:val="22"/>
        </w:rPr>
        <w:t>:</w:t>
      </w:r>
    </w:p>
    <w:p w14:paraId="1B18BB2B" w14:textId="5E002FEA" w:rsidR="00385CEE" w:rsidRPr="00AF2416" w:rsidRDefault="00385CEE" w:rsidP="00385CEE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7" w:line="230" w:lineRule="auto"/>
        <w:ind w:right="810"/>
        <w:rPr>
          <w:noProof/>
          <w:sz w:val="22"/>
          <w:szCs w:val="22"/>
          <w:lang w:val="hu-HU"/>
        </w:rPr>
      </w:pPr>
      <w:r w:rsidRPr="00AF2416">
        <w:rPr>
          <w:noProof/>
          <w:sz w:val="22"/>
          <w:szCs w:val="22"/>
          <w:lang w:val="hu-HU"/>
        </w:rPr>
        <w:t>azoknál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a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felnőtt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betegeknél,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akiknek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a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vérnyomását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az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önmagában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adott</w:t>
      </w:r>
      <w:r w:rsidRPr="00AF2416">
        <w:rPr>
          <w:noProof/>
          <w:spacing w:val="-5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amlodipin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nem csökkentette megfelelő mértékben, illetve</w:t>
      </w:r>
    </w:p>
    <w:p w14:paraId="1ED1179F" w14:textId="6DE31299" w:rsidR="00385CEE" w:rsidRPr="00AF2416" w:rsidRDefault="00385CEE" w:rsidP="00385CEE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12" w:line="230" w:lineRule="auto"/>
        <w:ind w:right="249"/>
        <w:rPr>
          <w:noProof/>
          <w:sz w:val="22"/>
          <w:szCs w:val="22"/>
          <w:lang w:val="hu-HU"/>
        </w:rPr>
      </w:pPr>
      <w:r w:rsidRPr="00AF2416">
        <w:rPr>
          <w:noProof/>
          <w:sz w:val="22"/>
          <w:szCs w:val="22"/>
          <w:lang w:val="hu-HU"/>
        </w:rPr>
        <w:t>azoknál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a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felnőtt</w:t>
      </w:r>
      <w:r w:rsidRPr="00AF2416">
        <w:rPr>
          <w:noProof/>
          <w:spacing w:val="-2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betegeknél,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akik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már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szednek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telmizartánt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és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amlodipint</w:t>
      </w:r>
      <w:r w:rsidRPr="00AF2416">
        <w:rPr>
          <w:noProof/>
          <w:spacing w:val="-3"/>
          <w:sz w:val="22"/>
          <w:szCs w:val="22"/>
          <w:lang w:val="hu-HU"/>
        </w:rPr>
        <w:t xml:space="preserve"> két </w:t>
      </w:r>
      <w:r w:rsidRPr="00AF2416">
        <w:rPr>
          <w:noProof/>
          <w:sz w:val="22"/>
          <w:szCs w:val="22"/>
          <w:lang w:val="hu-HU"/>
        </w:rPr>
        <w:t>külön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tablettában,</w:t>
      </w:r>
      <w:r w:rsidRPr="00AF2416">
        <w:rPr>
          <w:noProof/>
          <w:spacing w:val="-6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de megfelelőbb számukra, hogy ugyanolyan adagokat egy tablettában szedjenek.</w:t>
      </w:r>
    </w:p>
    <w:p w14:paraId="4E718587" w14:textId="77777777" w:rsidR="003046AD" w:rsidRPr="00AF2416" w:rsidRDefault="003046AD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F8E430E" w14:textId="6F5AD0B9" w:rsidR="00385CEE" w:rsidRPr="00AF2416" w:rsidRDefault="00385CEE" w:rsidP="009970E7">
      <w:pPr>
        <w:pStyle w:val="Szvegtrzs"/>
        <w:kinsoku w:val="0"/>
        <w:overflowPunct w:val="0"/>
        <w:spacing w:line="247" w:lineRule="auto"/>
        <w:ind w:right="164"/>
        <w:rPr>
          <w:noProof/>
          <w:spacing w:val="-5"/>
          <w:lang w:val="hu-HU"/>
        </w:rPr>
      </w:pPr>
      <w:r w:rsidRPr="00AF2416">
        <w:rPr>
          <w:noProof/>
          <w:lang w:val="hu-HU"/>
        </w:rPr>
        <w:t>A magas vérnyomás, ha nem kezelik, számos szervben károsíthatja az ereket, ami a betegeket súlyos események,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például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szívroham,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szív</w:t>
      </w:r>
      <w:r w:rsidR="00586DF2" w:rsidRPr="00AF2416">
        <w:rPr>
          <w:noProof/>
          <w:lang w:val="hu-HU"/>
        </w:rPr>
        <w:t>elégtelenség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vagy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veseelégtelenség,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s</w:t>
      </w:r>
      <w:r w:rsidR="00586DF2" w:rsidRPr="00AF2416">
        <w:rPr>
          <w:noProof/>
          <w:lang w:val="hu-HU"/>
        </w:rPr>
        <w:t>ztrók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vagy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vakság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kockázatának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teszi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ki.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A magas vérnyomás a károsodások kialakulása előtt általában nem okoz panaszokat. Ezért fontos rendszeresen megmérni a vérnyomást annak ellenőrzésére, hogy az a normális tartományon belül</w:t>
      </w:r>
      <w:r w:rsidR="00586DF2" w:rsidRPr="00AF2416">
        <w:rPr>
          <w:noProof/>
          <w:lang w:val="hu-HU"/>
        </w:rPr>
        <w:t xml:space="preserve"> </w:t>
      </w:r>
      <w:r w:rsidRPr="00AF2416">
        <w:rPr>
          <w:noProof/>
          <w:spacing w:val="-2"/>
          <w:lang w:val="hu-HU"/>
        </w:rPr>
        <w:t>van-</w:t>
      </w:r>
      <w:r w:rsidRPr="00AF2416">
        <w:rPr>
          <w:noProof/>
          <w:spacing w:val="-5"/>
          <w:lang w:val="hu-HU"/>
        </w:rPr>
        <w:t>e.</w:t>
      </w:r>
    </w:p>
    <w:p w14:paraId="741C7E3B" w14:textId="0FB6AE00" w:rsidR="003046AD" w:rsidRPr="00AF2416" w:rsidRDefault="003046AD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E3DDC96" w14:textId="77777777" w:rsidR="00586DF2" w:rsidRPr="00AF2416" w:rsidRDefault="00586DF2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42396BF" w14:textId="0BF58631" w:rsidR="0029197E" w:rsidRPr="00AF2416" w:rsidRDefault="0029197E" w:rsidP="00A45880">
      <w:pPr>
        <w:pStyle w:val="Bodytext20"/>
        <w:widowControl/>
        <w:numPr>
          <w:ilvl w:val="0"/>
          <w:numId w:val="7"/>
        </w:numPr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 xml:space="preserve">Tudnivalók </w:t>
      </w:r>
      <w:r w:rsidR="00662F45">
        <w:rPr>
          <w:noProof/>
          <w:sz w:val="22"/>
          <w:szCs w:val="22"/>
        </w:rPr>
        <w:t>az Arettan</w:t>
      </w:r>
      <w:r w:rsidR="00B22B66">
        <w:rPr>
          <w:noProof/>
          <w:sz w:val="22"/>
          <w:szCs w:val="22"/>
        </w:rPr>
        <w:t xml:space="preserve"> </w:t>
      </w:r>
      <w:r w:rsidR="00586DF2" w:rsidRPr="00AF2416">
        <w:rPr>
          <w:noProof/>
          <w:sz w:val="22"/>
          <w:szCs w:val="22"/>
        </w:rPr>
        <w:t>tabletta</w:t>
      </w:r>
      <w:r w:rsidR="002709F7" w:rsidRPr="00AF2416">
        <w:rPr>
          <w:noProof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szedése előtt</w:t>
      </w:r>
    </w:p>
    <w:p w14:paraId="645AD3DC" w14:textId="77777777" w:rsidR="0029197E" w:rsidRPr="00AF2416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0B7E7ACA" w14:textId="0E003B99" w:rsidR="0029197E" w:rsidRPr="00AF2416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 xml:space="preserve">Ne szedje </w:t>
      </w:r>
      <w:r w:rsidR="00662F45">
        <w:rPr>
          <w:noProof/>
          <w:sz w:val="22"/>
          <w:szCs w:val="22"/>
        </w:rPr>
        <w:t>az Arettan</w:t>
      </w:r>
      <w:r w:rsidR="00B22B66">
        <w:rPr>
          <w:noProof/>
          <w:sz w:val="22"/>
          <w:szCs w:val="22"/>
        </w:rPr>
        <w:t xml:space="preserve"> </w:t>
      </w:r>
      <w:r w:rsidR="00B8279A" w:rsidRPr="00AF2416">
        <w:rPr>
          <w:noProof/>
          <w:sz w:val="22"/>
          <w:szCs w:val="22"/>
        </w:rPr>
        <w:t>tablettá</w:t>
      </w:r>
      <w:r w:rsidRPr="00AF2416">
        <w:rPr>
          <w:noProof/>
          <w:sz w:val="22"/>
          <w:szCs w:val="22"/>
        </w:rPr>
        <w:t>t</w:t>
      </w:r>
      <w:r w:rsidR="00385CEE" w:rsidRPr="00AF2416">
        <w:rPr>
          <w:noProof/>
          <w:sz w:val="22"/>
          <w:szCs w:val="22"/>
        </w:rPr>
        <w:t>,</w:t>
      </w:r>
    </w:p>
    <w:p w14:paraId="0E393F06" w14:textId="1057DFC5" w:rsidR="0029197E" w:rsidRPr="00AF2416" w:rsidRDefault="007F4002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>ha allergiás a telmizartánra,</w:t>
      </w:r>
      <w:r w:rsidR="0091699A" w:rsidRPr="00AF2416">
        <w:rPr>
          <w:noProof/>
          <w:sz w:val="22"/>
          <w:szCs w:val="22"/>
        </w:rPr>
        <w:t xml:space="preserve"> </w:t>
      </w:r>
      <w:r w:rsidR="003046AD" w:rsidRPr="00AF2416">
        <w:rPr>
          <w:noProof/>
          <w:sz w:val="22"/>
          <w:szCs w:val="22"/>
        </w:rPr>
        <w:t>az amlodipinre</w:t>
      </w:r>
      <w:r w:rsidR="000C0B43" w:rsidRPr="00AF2416">
        <w:rPr>
          <w:noProof/>
          <w:sz w:val="22"/>
          <w:szCs w:val="22"/>
        </w:rPr>
        <w:t xml:space="preserve">, </w:t>
      </w:r>
      <w:r w:rsidR="003046AD" w:rsidRPr="00AF2416">
        <w:rPr>
          <w:noProof/>
          <w:sz w:val="22"/>
          <w:szCs w:val="22"/>
        </w:rPr>
        <w:t>vagy a gyógyszer (6. pontban felsorolt) egyéb összetevőjére</w:t>
      </w:r>
      <w:r w:rsidR="00144E9E" w:rsidRPr="00AF2416">
        <w:rPr>
          <w:noProof/>
          <w:sz w:val="22"/>
          <w:szCs w:val="22"/>
        </w:rPr>
        <w:t>;</w:t>
      </w:r>
    </w:p>
    <w:p w14:paraId="72938747" w14:textId="003108D0" w:rsidR="00385CEE" w:rsidRPr="00AF2416" w:rsidRDefault="00385CEE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lastRenderedPageBreak/>
        <w:t>ha</w:t>
      </w:r>
      <w:r w:rsidRPr="00AF2416">
        <w:rPr>
          <w:noProof/>
          <w:spacing w:val="-11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allergiás</w:t>
      </w:r>
      <w:r w:rsidRPr="00AF2416">
        <w:rPr>
          <w:noProof/>
          <w:spacing w:val="-9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más</w:t>
      </w:r>
      <w:r w:rsidRPr="00AF2416">
        <w:rPr>
          <w:noProof/>
          <w:spacing w:val="-9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dihidro-piridin</w:t>
      </w:r>
      <w:r w:rsidRPr="00AF2416">
        <w:rPr>
          <w:noProof/>
          <w:spacing w:val="-9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típusú</w:t>
      </w:r>
      <w:r w:rsidRPr="00AF2416">
        <w:rPr>
          <w:noProof/>
          <w:spacing w:val="-10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gyógyszerekre</w:t>
      </w:r>
      <w:r w:rsidRPr="00AF2416">
        <w:rPr>
          <w:noProof/>
          <w:spacing w:val="-9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(a</w:t>
      </w:r>
      <w:r w:rsidRPr="00AF2416">
        <w:rPr>
          <w:noProof/>
          <w:spacing w:val="-9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kalciumcsatorna-blokkolók</w:t>
      </w:r>
      <w:r w:rsidRPr="00AF2416">
        <w:rPr>
          <w:noProof/>
          <w:spacing w:val="-9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egy</w:t>
      </w:r>
      <w:r w:rsidRPr="00AF2416">
        <w:rPr>
          <w:noProof/>
          <w:spacing w:val="-8"/>
          <w:sz w:val="22"/>
          <w:szCs w:val="22"/>
        </w:rPr>
        <w:t xml:space="preserve"> </w:t>
      </w:r>
      <w:r w:rsidRPr="00AF2416">
        <w:rPr>
          <w:noProof/>
          <w:spacing w:val="-2"/>
          <w:sz w:val="22"/>
          <w:szCs w:val="22"/>
        </w:rPr>
        <w:t>típusa)</w:t>
      </w:r>
      <w:r w:rsidR="009B2E1D" w:rsidRPr="00AF2416">
        <w:rPr>
          <w:noProof/>
          <w:spacing w:val="-2"/>
          <w:sz w:val="22"/>
          <w:szCs w:val="22"/>
        </w:rPr>
        <w:t>;</w:t>
      </w:r>
    </w:p>
    <w:p w14:paraId="45338007" w14:textId="6D8A594D" w:rsidR="00144E9E" w:rsidRPr="00AF2416" w:rsidRDefault="007F4002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>ha több</w:t>
      </w:r>
      <w:r w:rsidR="003046AD" w:rsidRPr="00AF2416">
        <w:rPr>
          <w:noProof/>
          <w:sz w:val="22"/>
          <w:szCs w:val="22"/>
        </w:rPr>
        <w:t xml:space="preserve"> mint 3 hónapos terhes (</w:t>
      </w:r>
      <w:r w:rsidR="00144E9E" w:rsidRPr="00AF2416">
        <w:rPr>
          <w:noProof/>
          <w:sz w:val="22"/>
          <w:szCs w:val="22"/>
        </w:rPr>
        <w:t>k</w:t>
      </w:r>
      <w:r w:rsidR="003046AD" w:rsidRPr="00AF2416">
        <w:rPr>
          <w:noProof/>
          <w:sz w:val="22"/>
          <w:szCs w:val="22"/>
        </w:rPr>
        <w:t xml:space="preserve">orai terhességben </w:t>
      </w:r>
      <w:r w:rsidR="009B2E1D" w:rsidRPr="00AF2416">
        <w:rPr>
          <w:noProof/>
          <w:sz w:val="22"/>
          <w:szCs w:val="22"/>
        </w:rPr>
        <w:t xml:space="preserve">is </w:t>
      </w:r>
      <w:r w:rsidR="003046AD" w:rsidRPr="00AF2416">
        <w:rPr>
          <w:noProof/>
          <w:sz w:val="22"/>
          <w:szCs w:val="22"/>
        </w:rPr>
        <w:t xml:space="preserve">kerülni </w:t>
      </w:r>
      <w:r w:rsidR="00385CEE" w:rsidRPr="00AF2416">
        <w:rPr>
          <w:noProof/>
          <w:sz w:val="22"/>
          <w:szCs w:val="22"/>
        </w:rPr>
        <w:t xml:space="preserve">kell </w:t>
      </w:r>
      <w:r w:rsidR="00662F45">
        <w:rPr>
          <w:noProof/>
          <w:sz w:val="22"/>
          <w:szCs w:val="22"/>
        </w:rPr>
        <w:t>az Arettan</w:t>
      </w:r>
      <w:r w:rsidR="00B22B66">
        <w:rPr>
          <w:noProof/>
          <w:sz w:val="22"/>
          <w:szCs w:val="22"/>
        </w:rPr>
        <w:t xml:space="preserve"> </w:t>
      </w:r>
      <w:r w:rsidR="00010B59" w:rsidRPr="00AF2416">
        <w:rPr>
          <w:noProof/>
          <w:sz w:val="22"/>
          <w:szCs w:val="22"/>
        </w:rPr>
        <w:t xml:space="preserve">tabletta </w:t>
      </w:r>
      <w:r w:rsidR="003046AD" w:rsidRPr="00AF2416">
        <w:rPr>
          <w:noProof/>
          <w:sz w:val="22"/>
          <w:szCs w:val="22"/>
        </w:rPr>
        <w:t>alkalmazását –</w:t>
      </w:r>
      <w:r w:rsidR="00144E9E" w:rsidRPr="00AF2416">
        <w:rPr>
          <w:noProof/>
          <w:sz w:val="22"/>
          <w:szCs w:val="22"/>
        </w:rPr>
        <w:t xml:space="preserve"> lásd a terhességre vonatkozó fejezetet);</w:t>
      </w:r>
    </w:p>
    <w:p w14:paraId="63C364E2" w14:textId="3D9C907B" w:rsidR="00451346" w:rsidRPr="00AF2416" w:rsidRDefault="00451346" w:rsidP="00385CEE">
      <w:pPr>
        <w:pStyle w:val="Szvegtrzs4"/>
        <w:widowControl/>
        <w:numPr>
          <w:ilvl w:val="0"/>
          <w:numId w:val="24"/>
        </w:numPr>
        <w:shd w:val="clear" w:color="auto" w:fill="auto"/>
        <w:autoSpaceDE w:val="0"/>
        <w:autoSpaceDN w:val="0"/>
        <w:adjustRightInd w:val="0"/>
        <w:spacing w:line="240" w:lineRule="auto"/>
        <w:jc w:val="left"/>
        <w:rPr>
          <w:noProof/>
          <w:sz w:val="22"/>
          <w:szCs w:val="22"/>
          <w:lang w:eastAsia="sl-SI"/>
        </w:rPr>
      </w:pPr>
      <w:r w:rsidRPr="00AF2416">
        <w:rPr>
          <w:noProof/>
          <w:sz w:val="22"/>
          <w:szCs w:val="22"/>
          <w:lang w:eastAsia="sl-SI"/>
        </w:rPr>
        <w:t>ha súlyos májbetegsége vagy epeúti elzáródása van (epe</w:t>
      </w:r>
      <w:r w:rsidR="009B2E1D" w:rsidRPr="00AF2416">
        <w:rPr>
          <w:noProof/>
          <w:sz w:val="22"/>
          <w:szCs w:val="22"/>
          <w:lang w:eastAsia="sl-SI"/>
        </w:rPr>
        <w:t xml:space="preserve"> </w:t>
      </w:r>
      <w:r w:rsidRPr="00AF2416">
        <w:rPr>
          <w:noProof/>
          <w:sz w:val="22"/>
          <w:szCs w:val="22"/>
          <w:lang w:eastAsia="sl-SI"/>
        </w:rPr>
        <w:t>elfolyási zavar a májból és az epehólyagból)</w:t>
      </w:r>
      <w:r w:rsidR="00144E9E" w:rsidRPr="00AF2416">
        <w:rPr>
          <w:noProof/>
          <w:sz w:val="22"/>
          <w:szCs w:val="22"/>
          <w:lang w:eastAsia="sl-SI"/>
        </w:rPr>
        <w:t>;</w:t>
      </w:r>
    </w:p>
    <w:p w14:paraId="7BCB94E1" w14:textId="7454AD0D" w:rsidR="009B2E1D" w:rsidRPr="00AF2416" w:rsidRDefault="009B2E1D" w:rsidP="009B2E1D">
      <w:pPr>
        <w:pStyle w:val="Szvegtrzs4"/>
        <w:widowControl/>
        <w:numPr>
          <w:ilvl w:val="0"/>
          <w:numId w:val="24"/>
        </w:numPr>
        <w:shd w:val="clear" w:color="auto" w:fill="auto"/>
        <w:autoSpaceDE w:val="0"/>
        <w:autoSpaceDN w:val="0"/>
        <w:adjustRightInd w:val="0"/>
        <w:spacing w:line="240" w:lineRule="auto"/>
        <w:jc w:val="left"/>
        <w:rPr>
          <w:noProof/>
          <w:sz w:val="22"/>
          <w:szCs w:val="22"/>
          <w:lang w:eastAsia="sl-SI"/>
        </w:rPr>
      </w:pPr>
      <w:r w:rsidRPr="00AF2416">
        <w:rPr>
          <w:noProof/>
          <w:sz w:val="22"/>
          <w:szCs w:val="22"/>
        </w:rPr>
        <w:t>ha</w:t>
      </w:r>
      <w:r w:rsidRPr="00AF2416">
        <w:rPr>
          <w:noProof/>
          <w:spacing w:val="-3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beszűkült</w:t>
      </w:r>
      <w:r w:rsidRPr="00AF2416">
        <w:rPr>
          <w:noProof/>
          <w:spacing w:val="-3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az</w:t>
      </w:r>
      <w:r w:rsidRPr="00AF2416">
        <w:rPr>
          <w:noProof/>
          <w:spacing w:val="-3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aortabillentyűje</w:t>
      </w:r>
      <w:r w:rsidRPr="00AF2416">
        <w:rPr>
          <w:noProof/>
          <w:spacing w:val="-3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(aorta</w:t>
      </w:r>
      <w:r w:rsidRPr="00AF2416">
        <w:rPr>
          <w:noProof/>
          <w:spacing w:val="-3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sztenózis)</w:t>
      </w:r>
      <w:r w:rsidRPr="00AF2416">
        <w:rPr>
          <w:noProof/>
          <w:spacing w:val="-3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vagy</w:t>
      </w:r>
      <w:r w:rsidRPr="00AF2416">
        <w:rPr>
          <w:noProof/>
          <w:spacing w:val="-3"/>
          <w:sz w:val="22"/>
          <w:szCs w:val="22"/>
        </w:rPr>
        <w:t xml:space="preserve"> szívered</w:t>
      </w:r>
      <w:r w:rsidR="00586DF2" w:rsidRPr="00AF2416">
        <w:rPr>
          <w:noProof/>
          <w:spacing w:val="-3"/>
          <w:sz w:val="22"/>
          <w:szCs w:val="22"/>
        </w:rPr>
        <w:t>e</w:t>
      </w:r>
      <w:r w:rsidRPr="00AF2416">
        <w:rPr>
          <w:noProof/>
          <w:spacing w:val="-3"/>
          <w:sz w:val="22"/>
          <w:szCs w:val="22"/>
        </w:rPr>
        <w:t>tű (</w:t>
      </w:r>
      <w:r w:rsidRPr="00AF2416">
        <w:rPr>
          <w:noProof/>
          <w:sz w:val="22"/>
          <w:szCs w:val="22"/>
        </w:rPr>
        <w:t>kardiogén)</w:t>
      </w:r>
      <w:r w:rsidRPr="00AF2416">
        <w:rPr>
          <w:noProof/>
          <w:spacing w:val="-3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sokkja</w:t>
      </w:r>
      <w:r w:rsidRPr="00AF2416">
        <w:rPr>
          <w:noProof/>
          <w:spacing w:val="-3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van</w:t>
      </w:r>
      <w:r w:rsidRPr="00AF2416">
        <w:rPr>
          <w:noProof/>
          <w:spacing w:val="-3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(olyan</w:t>
      </w:r>
      <w:r w:rsidRPr="00AF2416">
        <w:rPr>
          <w:noProof/>
          <w:spacing w:val="-3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állapot,</w:t>
      </w:r>
      <w:r w:rsidRPr="00AF2416">
        <w:rPr>
          <w:noProof/>
          <w:spacing w:val="-3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amikor</w:t>
      </w:r>
      <w:r w:rsidRPr="00AF2416">
        <w:rPr>
          <w:noProof/>
          <w:spacing w:val="-3"/>
          <w:sz w:val="22"/>
          <w:szCs w:val="22"/>
        </w:rPr>
        <w:t xml:space="preserve"> </w:t>
      </w:r>
      <w:r w:rsidRPr="00AF2416">
        <w:rPr>
          <w:noProof/>
          <w:sz w:val="22"/>
          <w:szCs w:val="22"/>
        </w:rPr>
        <w:t>a szív nem tudja ellátni elegendő vérrel a szervezetet);</w:t>
      </w:r>
    </w:p>
    <w:p w14:paraId="372ACC31" w14:textId="3A5F8438" w:rsidR="009B2E1D" w:rsidRPr="00AF2416" w:rsidRDefault="009B2E1D" w:rsidP="009B2E1D">
      <w:pPr>
        <w:numPr>
          <w:ilvl w:val="0"/>
          <w:numId w:val="24"/>
        </w:numPr>
        <w:rPr>
          <w:noProof/>
          <w:szCs w:val="22"/>
        </w:rPr>
      </w:pPr>
      <w:r w:rsidRPr="00AF2416">
        <w:rPr>
          <w:noProof/>
          <w:szCs w:val="22"/>
        </w:rPr>
        <w:t xml:space="preserve">ha Ön </w:t>
      </w:r>
      <w:r w:rsidR="0061014C" w:rsidRPr="00AF2416">
        <w:rPr>
          <w:noProof/>
          <w:szCs w:val="22"/>
        </w:rPr>
        <w:t xml:space="preserve">szívinfarktus </w:t>
      </w:r>
      <w:r w:rsidRPr="00AF2416">
        <w:rPr>
          <w:noProof/>
          <w:szCs w:val="22"/>
        </w:rPr>
        <w:t>után kialakult szívelégtelenségben szenved;</w:t>
      </w:r>
    </w:p>
    <w:p w14:paraId="5A0211DC" w14:textId="164D9251" w:rsidR="00451346" w:rsidRPr="00AF2416" w:rsidRDefault="00451346" w:rsidP="00385CEE">
      <w:pPr>
        <w:numPr>
          <w:ilvl w:val="0"/>
          <w:numId w:val="24"/>
        </w:numPr>
        <w:rPr>
          <w:noProof/>
          <w:szCs w:val="22"/>
        </w:rPr>
      </w:pPr>
      <w:r w:rsidRPr="00AF2416">
        <w:rPr>
          <w:noProof/>
          <w:szCs w:val="22"/>
        </w:rPr>
        <w:t>ha cukorbetegségben szenved vagy károso</w:t>
      </w:r>
      <w:r w:rsidR="006D32FF" w:rsidRPr="00AF2416">
        <w:rPr>
          <w:noProof/>
          <w:szCs w:val="22"/>
        </w:rPr>
        <w:t>dott a veseműködése és aliszkiré</w:t>
      </w:r>
      <w:r w:rsidRPr="00AF2416">
        <w:rPr>
          <w:noProof/>
          <w:szCs w:val="22"/>
        </w:rPr>
        <w:t xml:space="preserve">n </w:t>
      </w:r>
      <w:r w:rsidRPr="00AF2416">
        <w:rPr>
          <w:noProof/>
          <w:szCs w:val="22"/>
          <w:lang w:eastAsia="sl-SI"/>
        </w:rPr>
        <w:t xml:space="preserve">hatóanyag tartalmú vérnyomáscsökkentő gyógyszert </w:t>
      </w:r>
      <w:r w:rsidRPr="00AF2416">
        <w:rPr>
          <w:noProof/>
          <w:szCs w:val="22"/>
        </w:rPr>
        <w:t>kap</w:t>
      </w:r>
      <w:r w:rsidR="009B2E1D" w:rsidRPr="00AF2416">
        <w:rPr>
          <w:noProof/>
          <w:szCs w:val="22"/>
        </w:rPr>
        <w:t>.</w:t>
      </w:r>
    </w:p>
    <w:p w14:paraId="1C740402" w14:textId="59B2C274" w:rsidR="00451346" w:rsidRPr="00AF2416" w:rsidRDefault="00451346" w:rsidP="009B2E1D">
      <w:pPr>
        <w:ind w:left="720"/>
        <w:rPr>
          <w:noProof/>
          <w:szCs w:val="22"/>
        </w:rPr>
      </w:pPr>
    </w:p>
    <w:p w14:paraId="5862A4BA" w14:textId="243EAE21" w:rsidR="007F4002" w:rsidRPr="00AF2416" w:rsidRDefault="007F4002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 xml:space="preserve">Ha az imént felsoroltak bármelyike érvényes Önre, </w:t>
      </w:r>
      <w:r w:rsidR="00662F45">
        <w:rPr>
          <w:noProof/>
          <w:sz w:val="22"/>
          <w:szCs w:val="22"/>
        </w:rPr>
        <w:t>az Arettan</w:t>
      </w:r>
      <w:r w:rsidR="00B22B66">
        <w:rPr>
          <w:noProof/>
          <w:sz w:val="22"/>
          <w:szCs w:val="22"/>
        </w:rPr>
        <w:t xml:space="preserve"> </w:t>
      </w:r>
      <w:r w:rsidR="00586DF2" w:rsidRPr="00AF2416">
        <w:rPr>
          <w:noProof/>
          <w:sz w:val="22"/>
          <w:szCs w:val="22"/>
        </w:rPr>
        <w:t xml:space="preserve">tabletta </w:t>
      </w:r>
      <w:r w:rsidRPr="00AF2416">
        <w:rPr>
          <w:noProof/>
          <w:sz w:val="22"/>
          <w:szCs w:val="22"/>
        </w:rPr>
        <w:t xml:space="preserve">szedése előtt forduljon </w:t>
      </w:r>
      <w:r w:rsidR="00F503ED" w:rsidRPr="00AF2416">
        <w:rPr>
          <w:noProof/>
          <w:sz w:val="22"/>
          <w:szCs w:val="22"/>
        </w:rPr>
        <w:t>kezelő</w:t>
      </w:r>
      <w:r w:rsidRPr="00AF2416">
        <w:rPr>
          <w:noProof/>
          <w:sz w:val="22"/>
          <w:szCs w:val="22"/>
        </w:rPr>
        <w:t>orvosához vagy gyógyszerészéhez.</w:t>
      </w:r>
    </w:p>
    <w:p w14:paraId="5B564EFB" w14:textId="77777777" w:rsidR="004A3B77" w:rsidRPr="00AF2416" w:rsidRDefault="004A3B77" w:rsidP="00F503ED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920E41A" w14:textId="77777777" w:rsidR="0029197E" w:rsidRPr="00AF2416" w:rsidRDefault="0029197E" w:rsidP="00F81E2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rStyle w:val="BodytextBold0"/>
          <w:noProof/>
          <w:sz w:val="22"/>
          <w:szCs w:val="22"/>
        </w:rPr>
        <w:t>Figyelmeztetések és óvintézkedések</w:t>
      </w:r>
    </w:p>
    <w:p w14:paraId="1DDB8906" w14:textId="1DA3AB0B" w:rsidR="00451346" w:rsidRPr="00AF2416" w:rsidRDefault="00662F45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B22B66">
        <w:rPr>
          <w:noProof/>
          <w:sz w:val="22"/>
          <w:szCs w:val="22"/>
        </w:rPr>
        <w:t xml:space="preserve"> </w:t>
      </w:r>
      <w:r w:rsidR="00586DF2" w:rsidRPr="00AF2416">
        <w:rPr>
          <w:noProof/>
          <w:sz w:val="22"/>
          <w:szCs w:val="22"/>
        </w:rPr>
        <w:t>tabletta-</w:t>
      </w:r>
      <w:r w:rsidR="009B2E1D" w:rsidRPr="00AF2416">
        <w:rPr>
          <w:noProof/>
          <w:sz w:val="22"/>
          <w:szCs w:val="22"/>
        </w:rPr>
        <w:t>kezelés megkezdése előtt b</w:t>
      </w:r>
      <w:r w:rsidR="00451346" w:rsidRPr="00AF2416">
        <w:rPr>
          <w:noProof/>
          <w:sz w:val="22"/>
          <w:szCs w:val="22"/>
        </w:rPr>
        <w:t>eszéljen kezelőorvosával, ha a következő állapotok vagy betegsé</w:t>
      </w:r>
      <w:r w:rsidR="004F54B5" w:rsidRPr="00AF2416">
        <w:rPr>
          <w:noProof/>
          <w:sz w:val="22"/>
          <w:szCs w:val="22"/>
        </w:rPr>
        <w:t xml:space="preserve">gek bármelyikében szenved, vagy </w:t>
      </w:r>
      <w:r w:rsidR="00451346" w:rsidRPr="00AF2416">
        <w:rPr>
          <w:noProof/>
          <w:sz w:val="22"/>
          <w:szCs w:val="22"/>
        </w:rPr>
        <w:t>korábban szenvedett:</w:t>
      </w:r>
    </w:p>
    <w:p w14:paraId="0A245AEA" w14:textId="77777777" w:rsidR="00451346" w:rsidRPr="00AF2416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AF2416">
        <w:rPr>
          <w:noProof/>
          <w:szCs w:val="22"/>
        </w:rPr>
        <w:t>vesebetegség vagy veseátültetés</w:t>
      </w:r>
      <w:r w:rsidR="00F503ED" w:rsidRPr="00AF2416">
        <w:rPr>
          <w:noProof/>
          <w:szCs w:val="22"/>
        </w:rPr>
        <w:t>;</w:t>
      </w:r>
    </w:p>
    <w:p w14:paraId="2FC06B2C" w14:textId="77777777" w:rsidR="0029197E" w:rsidRPr="00AF2416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AF2416">
        <w:rPr>
          <w:noProof/>
          <w:szCs w:val="22"/>
        </w:rPr>
        <w:t>a veseverőér szűkülete egyik vagy mindkét vesében (artéria renális sztenózis)</w:t>
      </w:r>
      <w:r w:rsidR="00F503ED" w:rsidRPr="00AF2416">
        <w:rPr>
          <w:noProof/>
          <w:szCs w:val="22"/>
        </w:rPr>
        <w:t>;</w:t>
      </w:r>
    </w:p>
    <w:p w14:paraId="03DC3840" w14:textId="77777777" w:rsidR="00451346" w:rsidRPr="00AF2416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AF2416">
        <w:rPr>
          <w:noProof/>
          <w:szCs w:val="22"/>
        </w:rPr>
        <w:t>májbetegség</w:t>
      </w:r>
      <w:r w:rsidR="00F503ED" w:rsidRPr="00AF2416">
        <w:rPr>
          <w:noProof/>
          <w:szCs w:val="22"/>
        </w:rPr>
        <w:t>;</w:t>
      </w:r>
    </w:p>
    <w:p w14:paraId="3266AABF" w14:textId="77777777" w:rsidR="00451346" w:rsidRPr="00AF2416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AF2416">
        <w:rPr>
          <w:noProof/>
          <w:szCs w:val="22"/>
        </w:rPr>
        <w:t>szívbetegség</w:t>
      </w:r>
      <w:r w:rsidR="00F503ED" w:rsidRPr="00AF2416">
        <w:rPr>
          <w:noProof/>
          <w:szCs w:val="22"/>
        </w:rPr>
        <w:t>;</w:t>
      </w:r>
    </w:p>
    <w:p w14:paraId="27B11D68" w14:textId="700BA800" w:rsidR="00451346" w:rsidRPr="00AF2416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AF2416">
        <w:rPr>
          <w:noProof/>
          <w:szCs w:val="22"/>
        </w:rPr>
        <w:t xml:space="preserve">emelkedett aldoszteronszint (ami víz- és sóvisszatartáshoz vezet a szervezetben, </w:t>
      </w:r>
      <w:r w:rsidR="009B2E1D" w:rsidRPr="00AF2416">
        <w:rPr>
          <w:noProof/>
          <w:szCs w:val="22"/>
        </w:rPr>
        <w:t xml:space="preserve">és </w:t>
      </w:r>
      <w:r w:rsidRPr="00AF2416">
        <w:rPr>
          <w:noProof/>
          <w:szCs w:val="22"/>
        </w:rPr>
        <w:t>különböző ásványi anyagok egyensúlyzavarával a vérben)</w:t>
      </w:r>
      <w:r w:rsidR="00F503ED" w:rsidRPr="00AF2416">
        <w:rPr>
          <w:noProof/>
          <w:szCs w:val="22"/>
        </w:rPr>
        <w:t>;</w:t>
      </w:r>
    </w:p>
    <w:p w14:paraId="50C1E537" w14:textId="77777777" w:rsidR="00451346" w:rsidRPr="00AF2416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AF2416">
        <w:rPr>
          <w:noProof/>
          <w:szCs w:val="22"/>
        </w:rPr>
        <w:t>alacsony vérnyomás (hipotónia), ami kiszáradás (a test víztartalmának túlzott mértékű csökkenése)</w:t>
      </w:r>
      <w:r w:rsidR="004A3B77" w:rsidRPr="00AF2416">
        <w:rPr>
          <w:noProof/>
          <w:szCs w:val="22"/>
        </w:rPr>
        <w:t xml:space="preserve"> </w:t>
      </w:r>
      <w:r w:rsidRPr="00AF2416">
        <w:rPr>
          <w:noProof/>
          <w:szCs w:val="22"/>
        </w:rPr>
        <w:t>vagy vízhajtó-kezelés következtében kialakult sóhiány, alacsony só</w:t>
      </w:r>
      <w:r w:rsidR="004A3B77" w:rsidRPr="00AF2416">
        <w:rPr>
          <w:noProof/>
          <w:szCs w:val="22"/>
        </w:rPr>
        <w:t xml:space="preserve">tartalmú diéta esetén, valamint </w:t>
      </w:r>
      <w:r w:rsidRPr="00AF2416">
        <w:rPr>
          <w:noProof/>
          <w:szCs w:val="22"/>
        </w:rPr>
        <w:t>hasmenést vagy hányást követően fordulhat elő</w:t>
      </w:r>
      <w:r w:rsidR="00F503ED" w:rsidRPr="00AF2416">
        <w:rPr>
          <w:noProof/>
          <w:szCs w:val="22"/>
        </w:rPr>
        <w:t>;</w:t>
      </w:r>
    </w:p>
    <w:p w14:paraId="39833EEE" w14:textId="77777777" w:rsidR="00451346" w:rsidRPr="00AF2416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AF2416">
        <w:rPr>
          <w:noProof/>
          <w:szCs w:val="22"/>
        </w:rPr>
        <w:t>emelkedett káliumszint a vérben</w:t>
      </w:r>
      <w:r w:rsidR="00F503ED" w:rsidRPr="00AF2416">
        <w:rPr>
          <w:noProof/>
          <w:szCs w:val="22"/>
        </w:rPr>
        <w:t>;</w:t>
      </w:r>
    </w:p>
    <w:p w14:paraId="7B120307" w14:textId="04DE85E4" w:rsidR="00451346" w:rsidRPr="00AF2416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AF2416">
        <w:rPr>
          <w:noProof/>
          <w:szCs w:val="22"/>
        </w:rPr>
        <w:t>cukorbetegség</w:t>
      </w:r>
      <w:r w:rsidR="00F503ED" w:rsidRPr="00AF2416">
        <w:rPr>
          <w:noProof/>
          <w:szCs w:val="22"/>
        </w:rPr>
        <w:t>;</w:t>
      </w:r>
    </w:p>
    <w:p w14:paraId="67C331D9" w14:textId="6A0F7F6E" w:rsidR="00DB0B10" w:rsidRPr="00AF2416" w:rsidRDefault="00DB0B10" w:rsidP="009B2E1D">
      <w:pPr>
        <w:numPr>
          <w:ilvl w:val="0"/>
          <w:numId w:val="25"/>
        </w:numPr>
        <w:rPr>
          <w:noProof/>
          <w:szCs w:val="22"/>
        </w:rPr>
      </w:pPr>
      <w:r w:rsidRPr="00AF2416">
        <w:rPr>
          <w:noProof/>
          <w:spacing w:val="-2"/>
          <w:szCs w:val="22"/>
        </w:rPr>
        <w:t>a főverőér (aorta) szűkülete;</w:t>
      </w:r>
    </w:p>
    <w:p w14:paraId="7E5A76E8" w14:textId="2D495F5A" w:rsidR="00DB0B10" w:rsidRPr="00AF2416" w:rsidRDefault="00DB0B10" w:rsidP="00DB0B10">
      <w:pPr>
        <w:numPr>
          <w:ilvl w:val="0"/>
          <w:numId w:val="25"/>
        </w:numPr>
        <w:rPr>
          <w:noProof/>
          <w:szCs w:val="22"/>
        </w:rPr>
      </w:pPr>
      <w:r w:rsidRPr="00AF2416">
        <w:rPr>
          <w:noProof/>
          <w:szCs w:val="22"/>
        </w:rPr>
        <w:t>nyugalomban</w:t>
      </w:r>
      <w:r w:rsidRPr="00AF2416">
        <w:rPr>
          <w:noProof/>
          <w:spacing w:val="-3"/>
          <w:szCs w:val="22"/>
        </w:rPr>
        <w:t xml:space="preserve"> </w:t>
      </w:r>
      <w:r w:rsidRPr="00AF2416">
        <w:rPr>
          <w:noProof/>
          <w:szCs w:val="22"/>
        </w:rPr>
        <w:t>vagy</w:t>
      </w:r>
      <w:r w:rsidRPr="00AF2416">
        <w:rPr>
          <w:noProof/>
          <w:spacing w:val="-3"/>
          <w:szCs w:val="22"/>
        </w:rPr>
        <w:t xml:space="preserve"> </w:t>
      </w:r>
      <w:r w:rsidRPr="00AF2416">
        <w:rPr>
          <w:noProof/>
          <w:szCs w:val="22"/>
        </w:rPr>
        <w:t>minimális</w:t>
      </w:r>
      <w:r w:rsidRPr="00AF2416">
        <w:rPr>
          <w:noProof/>
          <w:spacing w:val="-3"/>
          <w:szCs w:val="22"/>
        </w:rPr>
        <w:t xml:space="preserve"> </w:t>
      </w:r>
      <w:r w:rsidRPr="00AF2416">
        <w:rPr>
          <w:noProof/>
          <w:szCs w:val="22"/>
        </w:rPr>
        <w:t>terhelés</w:t>
      </w:r>
      <w:r w:rsidRPr="00AF2416">
        <w:rPr>
          <w:noProof/>
          <w:spacing w:val="-3"/>
          <w:szCs w:val="22"/>
        </w:rPr>
        <w:t xml:space="preserve"> </w:t>
      </w:r>
      <w:r w:rsidRPr="00AF2416">
        <w:rPr>
          <w:noProof/>
          <w:szCs w:val="22"/>
        </w:rPr>
        <w:t>esetén</w:t>
      </w:r>
      <w:r w:rsidRPr="00AF2416">
        <w:rPr>
          <w:noProof/>
          <w:spacing w:val="-3"/>
          <w:szCs w:val="22"/>
        </w:rPr>
        <w:t xml:space="preserve"> </w:t>
      </w:r>
      <w:r w:rsidRPr="00AF2416">
        <w:rPr>
          <w:noProof/>
          <w:szCs w:val="22"/>
        </w:rPr>
        <w:t>jelentkező,</w:t>
      </w:r>
      <w:r w:rsidRPr="00AF2416">
        <w:rPr>
          <w:noProof/>
          <w:spacing w:val="-3"/>
          <w:szCs w:val="22"/>
        </w:rPr>
        <w:t xml:space="preserve"> </w:t>
      </w:r>
      <w:r w:rsidRPr="00AF2416">
        <w:rPr>
          <w:noProof/>
          <w:szCs w:val="22"/>
        </w:rPr>
        <w:t>szív</w:t>
      </w:r>
      <w:r w:rsidRPr="00AF2416">
        <w:rPr>
          <w:noProof/>
          <w:spacing w:val="-3"/>
          <w:szCs w:val="22"/>
        </w:rPr>
        <w:t xml:space="preserve"> </w:t>
      </w:r>
      <w:r w:rsidRPr="00AF2416">
        <w:rPr>
          <w:noProof/>
          <w:szCs w:val="22"/>
        </w:rPr>
        <w:t>eredetű</w:t>
      </w:r>
      <w:r w:rsidRPr="00AF2416">
        <w:rPr>
          <w:noProof/>
          <w:spacing w:val="-5"/>
          <w:szCs w:val="22"/>
        </w:rPr>
        <w:t xml:space="preserve"> </w:t>
      </w:r>
      <w:r w:rsidRPr="00AF2416">
        <w:rPr>
          <w:noProof/>
          <w:szCs w:val="22"/>
        </w:rPr>
        <w:t>mellkasi</w:t>
      </w:r>
      <w:r w:rsidRPr="00AF2416">
        <w:rPr>
          <w:noProof/>
          <w:spacing w:val="-3"/>
          <w:szCs w:val="22"/>
        </w:rPr>
        <w:t xml:space="preserve"> </w:t>
      </w:r>
      <w:r w:rsidRPr="00AF2416">
        <w:rPr>
          <w:noProof/>
          <w:szCs w:val="22"/>
        </w:rPr>
        <w:t>fájdalom</w:t>
      </w:r>
      <w:r w:rsidRPr="00AF2416">
        <w:rPr>
          <w:noProof/>
          <w:spacing w:val="-3"/>
          <w:szCs w:val="22"/>
        </w:rPr>
        <w:t xml:space="preserve"> </w:t>
      </w:r>
      <w:r w:rsidRPr="00AF2416">
        <w:rPr>
          <w:noProof/>
          <w:szCs w:val="22"/>
        </w:rPr>
        <w:t>(instabil angina pektorisz);</w:t>
      </w:r>
    </w:p>
    <w:p w14:paraId="7D0B2A30" w14:textId="5A73A40F" w:rsidR="00451346" w:rsidRPr="00AF2416" w:rsidRDefault="00DB0B10" w:rsidP="009B2E1D">
      <w:pPr>
        <w:numPr>
          <w:ilvl w:val="0"/>
          <w:numId w:val="25"/>
        </w:numPr>
        <w:rPr>
          <w:noProof/>
          <w:szCs w:val="22"/>
        </w:rPr>
      </w:pPr>
      <w:r w:rsidRPr="00AF2416">
        <w:rPr>
          <w:noProof/>
          <w:szCs w:val="22"/>
        </w:rPr>
        <w:t>az elmúlt négy hétben</w:t>
      </w:r>
      <w:r w:rsidR="00451346" w:rsidRPr="00AF2416">
        <w:rPr>
          <w:noProof/>
          <w:szCs w:val="22"/>
        </w:rPr>
        <w:t xml:space="preserve"> bekövetkezett szívroham</w:t>
      </w:r>
      <w:r w:rsidRPr="00AF2416">
        <w:rPr>
          <w:noProof/>
          <w:szCs w:val="22"/>
        </w:rPr>
        <w:t>.</w:t>
      </w:r>
    </w:p>
    <w:p w14:paraId="062998FB" w14:textId="77777777" w:rsidR="00DB0B10" w:rsidRPr="00AF2416" w:rsidRDefault="00DB0B10" w:rsidP="00A45880">
      <w:pPr>
        <w:rPr>
          <w:noProof/>
          <w:szCs w:val="22"/>
          <w:highlight w:val="yellow"/>
        </w:rPr>
      </w:pPr>
    </w:p>
    <w:p w14:paraId="7605F26D" w14:textId="4017CDF5" w:rsidR="00BD5F91" w:rsidRPr="00AF2416" w:rsidRDefault="00662F45" w:rsidP="00A45880">
      <w:pPr>
        <w:rPr>
          <w:noProof/>
          <w:szCs w:val="22"/>
        </w:rPr>
      </w:pPr>
      <w:r>
        <w:rPr>
          <w:noProof/>
          <w:szCs w:val="22"/>
        </w:rPr>
        <w:t>Az Arettan</w:t>
      </w:r>
      <w:r w:rsidR="00B22B66">
        <w:rPr>
          <w:noProof/>
          <w:szCs w:val="22"/>
        </w:rPr>
        <w:t xml:space="preserve"> </w:t>
      </w:r>
      <w:r w:rsidR="00586DF2" w:rsidRPr="00AF2416">
        <w:rPr>
          <w:noProof/>
          <w:szCs w:val="22"/>
        </w:rPr>
        <w:t xml:space="preserve">tabletta </w:t>
      </w:r>
      <w:r w:rsidR="00BD5F91" w:rsidRPr="00AF2416">
        <w:rPr>
          <w:noProof/>
          <w:szCs w:val="22"/>
        </w:rPr>
        <w:t>szedése előtt beszéljen kezelőorvosával:</w:t>
      </w:r>
    </w:p>
    <w:p w14:paraId="21C90EA3" w14:textId="77777777" w:rsidR="00DB0B10" w:rsidRPr="00AF2416" w:rsidRDefault="00DB0B10" w:rsidP="00DB0B10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line="265" w:lineRule="exact"/>
        <w:rPr>
          <w:noProof/>
          <w:spacing w:val="-2"/>
          <w:sz w:val="22"/>
          <w:szCs w:val="22"/>
          <w:lang w:val="hu-HU"/>
        </w:rPr>
      </w:pPr>
      <w:r w:rsidRPr="00AF2416">
        <w:rPr>
          <w:noProof/>
          <w:sz w:val="22"/>
          <w:szCs w:val="22"/>
          <w:lang w:val="hu-HU"/>
        </w:rPr>
        <w:t>ha</w:t>
      </w:r>
      <w:r w:rsidRPr="00AF2416">
        <w:rPr>
          <w:noProof/>
          <w:spacing w:val="-7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Ön</w:t>
      </w:r>
      <w:r w:rsidRPr="00AF2416">
        <w:rPr>
          <w:noProof/>
          <w:spacing w:val="-7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a</w:t>
      </w:r>
      <w:r w:rsidRPr="00AF2416">
        <w:rPr>
          <w:noProof/>
          <w:spacing w:val="-7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következő,</w:t>
      </w:r>
      <w:r w:rsidRPr="00AF2416">
        <w:rPr>
          <w:noProof/>
          <w:spacing w:val="-7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magas</w:t>
      </w:r>
      <w:r w:rsidRPr="00AF2416">
        <w:rPr>
          <w:noProof/>
          <w:spacing w:val="-7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vérnyomás</w:t>
      </w:r>
      <w:r w:rsidRPr="00AF2416">
        <w:rPr>
          <w:noProof/>
          <w:spacing w:val="-7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kezelésére</w:t>
      </w:r>
      <w:r w:rsidRPr="00AF2416">
        <w:rPr>
          <w:noProof/>
          <w:spacing w:val="-7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szolgáló</w:t>
      </w:r>
      <w:r w:rsidRPr="00AF2416">
        <w:rPr>
          <w:noProof/>
          <w:spacing w:val="-7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gyógyszerek</w:t>
      </w:r>
      <w:r w:rsidRPr="00AF2416">
        <w:rPr>
          <w:noProof/>
          <w:spacing w:val="-7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bármelyikét</w:t>
      </w:r>
      <w:r w:rsidRPr="00AF2416">
        <w:rPr>
          <w:noProof/>
          <w:spacing w:val="-6"/>
          <w:sz w:val="22"/>
          <w:szCs w:val="22"/>
          <w:lang w:val="hu-HU"/>
        </w:rPr>
        <w:t xml:space="preserve"> </w:t>
      </w:r>
      <w:r w:rsidRPr="00AF2416">
        <w:rPr>
          <w:noProof/>
          <w:spacing w:val="-2"/>
          <w:sz w:val="22"/>
          <w:szCs w:val="22"/>
          <w:lang w:val="hu-HU"/>
        </w:rPr>
        <w:t>szedi:</w:t>
      </w:r>
    </w:p>
    <w:p w14:paraId="39435A82" w14:textId="7D602165" w:rsidR="00DB0B10" w:rsidRPr="00AF2416" w:rsidRDefault="00DB0B10" w:rsidP="00DB0B10">
      <w:pPr>
        <w:pStyle w:val="Listaszerbekezds"/>
        <w:numPr>
          <w:ilvl w:val="1"/>
          <w:numId w:val="23"/>
        </w:numPr>
        <w:tabs>
          <w:tab w:val="left" w:pos="812"/>
        </w:tabs>
        <w:kinsoku w:val="0"/>
        <w:overflowPunct w:val="0"/>
        <w:spacing w:before="4" w:line="230" w:lineRule="auto"/>
        <w:ind w:right="533" w:firstLine="0"/>
        <w:rPr>
          <w:noProof/>
          <w:sz w:val="22"/>
          <w:szCs w:val="22"/>
          <w:lang w:val="hu-HU"/>
        </w:rPr>
      </w:pPr>
      <w:r w:rsidRPr="00AF2416">
        <w:rPr>
          <w:noProof/>
          <w:sz w:val="22"/>
          <w:szCs w:val="22"/>
          <w:lang w:val="hu-HU"/>
        </w:rPr>
        <w:t>ACE-gátlók</w:t>
      </w:r>
      <w:r w:rsidRPr="00AF2416">
        <w:rPr>
          <w:noProof/>
          <w:spacing w:val="-4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(például</w:t>
      </w:r>
      <w:r w:rsidRPr="00AF2416">
        <w:rPr>
          <w:noProof/>
          <w:spacing w:val="-4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enalapril,</w:t>
      </w:r>
      <w:r w:rsidRPr="00AF2416">
        <w:rPr>
          <w:noProof/>
          <w:spacing w:val="-4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lizinopril,</w:t>
      </w:r>
      <w:r w:rsidRPr="00AF2416">
        <w:rPr>
          <w:noProof/>
          <w:spacing w:val="-4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ramipril),</w:t>
      </w:r>
      <w:r w:rsidRPr="00AF2416">
        <w:rPr>
          <w:noProof/>
          <w:spacing w:val="-4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különösen</w:t>
      </w:r>
      <w:r w:rsidRPr="00AF2416">
        <w:rPr>
          <w:noProof/>
          <w:spacing w:val="-4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akkor,</w:t>
      </w:r>
      <w:r w:rsidRPr="00AF2416">
        <w:rPr>
          <w:noProof/>
          <w:spacing w:val="-4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ha</w:t>
      </w:r>
      <w:r w:rsidRPr="00AF2416">
        <w:rPr>
          <w:noProof/>
          <w:spacing w:val="-4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cukorbetegséggel összefüggő vesebetegségben szenved</w:t>
      </w:r>
      <w:r w:rsidR="00602F68" w:rsidRPr="00AF2416">
        <w:rPr>
          <w:noProof/>
          <w:sz w:val="22"/>
          <w:szCs w:val="22"/>
          <w:lang w:val="hu-HU"/>
        </w:rPr>
        <w:t>;</w:t>
      </w:r>
    </w:p>
    <w:p w14:paraId="67F3F827" w14:textId="6BEE23B6" w:rsidR="00DB0B10" w:rsidRPr="00AF2416" w:rsidRDefault="00DB0B10" w:rsidP="00DB0B10">
      <w:pPr>
        <w:pStyle w:val="Listaszerbekezds"/>
        <w:numPr>
          <w:ilvl w:val="1"/>
          <w:numId w:val="23"/>
        </w:numPr>
        <w:tabs>
          <w:tab w:val="left" w:pos="810"/>
        </w:tabs>
        <w:kinsoku w:val="0"/>
        <w:overflowPunct w:val="0"/>
        <w:spacing w:line="241" w:lineRule="exact"/>
        <w:ind w:left="809" w:hanging="126"/>
        <w:rPr>
          <w:noProof/>
          <w:spacing w:val="-2"/>
          <w:sz w:val="22"/>
          <w:szCs w:val="22"/>
          <w:lang w:val="hu-HU"/>
        </w:rPr>
      </w:pPr>
      <w:r w:rsidRPr="00AF2416">
        <w:rPr>
          <w:noProof/>
          <w:spacing w:val="-2"/>
          <w:sz w:val="22"/>
          <w:szCs w:val="22"/>
          <w:lang w:val="hu-HU"/>
        </w:rPr>
        <w:t>aliszkir</w:t>
      </w:r>
      <w:r w:rsidR="00586DF2" w:rsidRPr="00AF2416">
        <w:rPr>
          <w:noProof/>
          <w:spacing w:val="-2"/>
          <w:sz w:val="22"/>
          <w:szCs w:val="22"/>
          <w:lang w:val="hu-HU"/>
        </w:rPr>
        <w:t>é</w:t>
      </w:r>
      <w:r w:rsidRPr="00AF2416">
        <w:rPr>
          <w:noProof/>
          <w:spacing w:val="-2"/>
          <w:sz w:val="22"/>
          <w:szCs w:val="22"/>
          <w:lang w:val="hu-HU"/>
        </w:rPr>
        <w:t>n.</w:t>
      </w:r>
    </w:p>
    <w:p w14:paraId="1583E296" w14:textId="2F247A51" w:rsidR="00DB0B10" w:rsidRPr="00AF2416" w:rsidRDefault="00DB0B10" w:rsidP="00DB0B10">
      <w:pPr>
        <w:pStyle w:val="Szvegtrzs"/>
        <w:kinsoku w:val="0"/>
        <w:overflowPunct w:val="0"/>
        <w:spacing w:before="3" w:line="230" w:lineRule="auto"/>
        <w:ind w:left="684"/>
        <w:rPr>
          <w:noProof/>
          <w:spacing w:val="-2"/>
          <w:lang w:val="hu-HU"/>
        </w:rPr>
      </w:pPr>
      <w:r w:rsidRPr="00AF2416">
        <w:rPr>
          <w:noProof/>
          <w:lang w:val="hu-HU"/>
        </w:rPr>
        <w:t>Kezelőorvosa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rendszeresen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ellenőrizheti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az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Ön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veseműködését,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vérnyomását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és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az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elektrolit</w:t>
      </w:r>
      <w:r w:rsidR="00586DF2" w:rsidRPr="00AF2416">
        <w:rPr>
          <w:noProof/>
          <w:lang w:val="hu-HU"/>
        </w:rPr>
        <w:t>-</w:t>
      </w:r>
      <w:r w:rsidRPr="00AF2416">
        <w:rPr>
          <w:noProof/>
          <w:lang w:val="hu-HU"/>
        </w:rPr>
        <w:t xml:space="preserve"> (például kálium) szinteket a vérben. Lásd még a „Ne szedje </w:t>
      </w:r>
      <w:r w:rsidR="00662F45">
        <w:rPr>
          <w:noProof/>
          <w:lang w:val="hu-HU"/>
        </w:rPr>
        <w:t>az Arettan</w:t>
      </w:r>
      <w:r w:rsidR="00B22B66">
        <w:rPr>
          <w:noProof/>
          <w:lang w:val="hu-HU"/>
        </w:rPr>
        <w:t xml:space="preserve"> </w:t>
      </w:r>
      <w:r w:rsidRPr="00AF2416">
        <w:rPr>
          <w:noProof/>
          <w:lang w:val="hu-HU"/>
        </w:rPr>
        <w:t xml:space="preserve">tablettát” pontban szereplő </w:t>
      </w:r>
      <w:r w:rsidRPr="00AF2416">
        <w:rPr>
          <w:noProof/>
          <w:spacing w:val="-2"/>
          <w:lang w:val="hu-HU"/>
        </w:rPr>
        <w:t>információkat.</w:t>
      </w:r>
    </w:p>
    <w:p w14:paraId="7F9855FA" w14:textId="21DF22BE" w:rsidR="00DB0B10" w:rsidRPr="00AF2416" w:rsidRDefault="00DB0B10" w:rsidP="00DB0B10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3"/>
        <w:rPr>
          <w:noProof/>
          <w:spacing w:val="-2"/>
          <w:sz w:val="22"/>
          <w:szCs w:val="22"/>
          <w:lang w:val="hu-HU"/>
        </w:rPr>
      </w:pPr>
      <w:r w:rsidRPr="00AF2416">
        <w:rPr>
          <w:noProof/>
          <w:sz w:val="22"/>
          <w:szCs w:val="22"/>
          <w:lang w:val="hu-HU"/>
        </w:rPr>
        <w:t>ha</w:t>
      </w:r>
      <w:r w:rsidRPr="00AF2416">
        <w:rPr>
          <w:noProof/>
          <w:spacing w:val="-4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Ön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idős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beteg,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és</w:t>
      </w:r>
      <w:r w:rsidRPr="00AF2416">
        <w:rPr>
          <w:noProof/>
          <w:spacing w:val="-4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emelni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kell</w:t>
      </w:r>
      <w:r w:rsidRPr="00AF2416">
        <w:rPr>
          <w:noProof/>
          <w:spacing w:val="-3"/>
          <w:sz w:val="22"/>
          <w:szCs w:val="22"/>
          <w:lang w:val="hu-HU"/>
        </w:rPr>
        <w:t xml:space="preserve"> </w:t>
      </w:r>
      <w:r w:rsidRPr="00AF2416">
        <w:rPr>
          <w:noProof/>
          <w:sz w:val="22"/>
          <w:szCs w:val="22"/>
          <w:lang w:val="hu-HU"/>
        </w:rPr>
        <w:t>a</w:t>
      </w:r>
      <w:r w:rsidRPr="00AF2416">
        <w:rPr>
          <w:noProof/>
          <w:spacing w:val="-3"/>
          <w:sz w:val="22"/>
          <w:szCs w:val="22"/>
          <w:lang w:val="hu-HU"/>
        </w:rPr>
        <w:t xml:space="preserve"> gyógyszer adagját</w:t>
      </w:r>
      <w:r w:rsidRPr="00AF2416">
        <w:rPr>
          <w:noProof/>
          <w:spacing w:val="-2"/>
          <w:sz w:val="22"/>
          <w:szCs w:val="22"/>
          <w:lang w:val="hu-HU"/>
        </w:rPr>
        <w:t>.</w:t>
      </w:r>
    </w:p>
    <w:p w14:paraId="12274E96" w14:textId="77777777" w:rsidR="00DB0B10" w:rsidRPr="00AF2416" w:rsidRDefault="00DB0B10" w:rsidP="00DB0B10">
      <w:pPr>
        <w:pStyle w:val="Szvegtrzs"/>
        <w:kinsoku w:val="0"/>
        <w:overflowPunct w:val="0"/>
        <w:spacing w:before="4"/>
        <w:rPr>
          <w:noProof/>
          <w:sz w:val="20"/>
          <w:szCs w:val="20"/>
          <w:highlight w:val="cyan"/>
          <w:lang w:val="hu-HU"/>
        </w:rPr>
      </w:pPr>
    </w:p>
    <w:p w14:paraId="08FE803A" w14:textId="257533FE" w:rsidR="00DB0B10" w:rsidRPr="00AF2416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  <w:r w:rsidRPr="00AF2416">
        <w:rPr>
          <w:noProof/>
          <w:lang w:val="hu-HU"/>
        </w:rPr>
        <w:t>Műtét</w:t>
      </w:r>
      <w:r w:rsidRPr="00AF2416">
        <w:rPr>
          <w:noProof/>
          <w:spacing w:val="-8"/>
          <w:lang w:val="hu-HU"/>
        </w:rPr>
        <w:t xml:space="preserve"> </w:t>
      </w:r>
      <w:r w:rsidRPr="00AF2416">
        <w:rPr>
          <w:noProof/>
          <w:lang w:val="hu-HU"/>
        </w:rPr>
        <w:t>vagy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érzéstelenítés</w:t>
      </w:r>
      <w:r w:rsidRPr="00AF2416">
        <w:rPr>
          <w:noProof/>
          <w:spacing w:val="-6"/>
          <w:lang w:val="hu-HU"/>
        </w:rPr>
        <w:t xml:space="preserve"> </w:t>
      </w:r>
      <w:r w:rsidRPr="00AF2416">
        <w:rPr>
          <w:noProof/>
          <w:lang w:val="hu-HU"/>
        </w:rPr>
        <w:t>esetén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közölje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orvosával,</w:t>
      </w:r>
      <w:r w:rsidRPr="00AF2416">
        <w:rPr>
          <w:noProof/>
          <w:spacing w:val="-5"/>
          <w:lang w:val="hu-HU"/>
        </w:rPr>
        <w:t xml:space="preserve"> </w:t>
      </w:r>
      <w:r w:rsidRPr="00AF2416">
        <w:rPr>
          <w:noProof/>
          <w:lang w:val="hu-HU"/>
        </w:rPr>
        <w:t>hogy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Ön</w:t>
      </w:r>
      <w:r w:rsidRPr="00AF2416">
        <w:rPr>
          <w:noProof/>
          <w:spacing w:val="-4"/>
          <w:lang w:val="hu-HU"/>
        </w:rPr>
        <w:t xml:space="preserve"> </w:t>
      </w:r>
      <w:r w:rsidR="00662F45">
        <w:rPr>
          <w:noProof/>
          <w:lang w:val="hu-HU"/>
        </w:rPr>
        <w:t>Arettan</w:t>
      </w:r>
      <w:r w:rsidR="00B22B66">
        <w:rPr>
          <w:noProof/>
          <w:lang w:val="hu-HU"/>
        </w:rPr>
        <w:t xml:space="preserve"> </w:t>
      </w:r>
      <w:r w:rsidRPr="00AF2416">
        <w:rPr>
          <w:noProof/>
          <w:lang w:val="hu-HU"/>
        </w:rPr>
        <w:t xml:space="preserve">tablettát </w:t>
      </w:r>
      <w:r w:rsidRPr="00AF2416">
        <w:rPr>
          <w:noProof/>
          <w:spacing w:val="-2"/>
          <w:lang w:val="hu-HU"/>
        </w:rPr>
        <w:t>szed.</w:t>
      </w:r>
    </w:p>
    <w:p w14:paraId="40409C15" w14:textId="09B0AD32" w:rsidR="00DB0B10" w:rsidRPr="00AF2416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</w:p>
    <w:p w14:paraId="0EFE4995" w14:textId="77777777" w:rsidR="00DB0B10" w:rsidRPr="00AF2416" w:rsidRDefault="00DB0B10" w:rsidP="00DB0B1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AF2416">
        <w:rPr>
          <w:rStyle w:val="BodytextBold0"/>
          <w:noProof/>
          <w:sz w:val="22"/>
          <w:szCs w:val="22"/>
        </w:rPr>
        <w:t>Gyermekek és serdülők</w:t>
      </w:r>
    </w:p>
    <w:p w14:paraId="4C59899B" w14:textId="06126D11" w:rsidR="00DB0B10" w:rsidRPr="00AF2416" w:rsidRDefault="00662F45" w:rsidP="00DB0B10">
      <w:pPr>
        <w:autoSpaceDE w:val="0"/>
        <w:autoSpaceDN w:val="0"/>
        <w:adjustRightInd w:val="0"/>
        <w:rPr>
          <w:noProof/>
          <w:szCs w:val="22"/>
        </w:rPr>
      </w:pPr>
      <w:r>
        <w:rPr>
          <w:noProof/>
          <w:szCs w:val="22"/>
        </w:rPr>
        <w:t>Az Arettan</w:t>
      </w:r>
      <w:r w:rsidR="00B22B66">
        <w:rPr>
          <w:noProof/>
          <w:szCs w:val="22"/>
        </w:rPr>
        <w:t xml:space="preserve"> </w:t>
      </w:r>
      <w:r w:rsidR="00DB0B10" w:rsidRPr="00AF2416">
        <w:rPr>
          <w:noProof/>
          <w:szCs w:val="22"/>
        </w:rPr>
        <w:t>alkalmazása gyermekek és serdülők (18 év alattiak) számára nem javasolt.</w:t>
      </w:r>
    </w:p>
    <w:p w14:paraId="59F1094A" w14:textId="77777777" w:rsidR="00DB0B10" w:rsidRPr="00AF2416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</w:p>
    <w:p w14:paraId="21ECF73A" w14:textId="65CC26E6" w:rsidR="00DB0B10" w:rsidRPr="00AF2416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AF2416">
        <w:rPr>
          <w:rStyle w:val="BodytextBold0"/>
          <w:noProof/>
          <w:sz w:val="22"/>
          <w:szCs w:val="22"/>
        </w:rPr>
        <w:t xml:space="preserve">Egyéb gyógyszerek és </w:t>
      </w:r>
      <w:r w:rsidR="00662F45">
        <w:rPr>
          <w:rStyle w:val="BodytextBold0"/>
          <w:noProof/>
          <w:sz w:val="22"/>
          <w:szCs w:val="22"/>
        </w:rPr>
        <w:t>az Arettan</w:t>
      </w:r>
      <w:r w:rsidR="00B22B66">
        <w:rPr>
          <w:rStyle w:val="BodytextBold0"/>
          <w:noProof/>
          <w:sz w:val="22"/>
          <w:szCs w:val="22"/>
        </w:rPr>
        <w:t xml:space="preserve"> </w:t>
      </w:r>
      <w:r w:rsidR="00586DF2" w:rsidRPr="00AF2416">
        <w:rPr>
          <w:b/>
          <w:noProof/>
          <w:sz w:val="22"/>
          <w:szCs w:val="22"/>
        </w:rPr>
        <w:t>tabletta</w:t>
      </w:r>
    </w:p>
    <w:p w14:paraId="4127F31A" w14:textId="4AEEB435" w:rsidR="00BD5F91" w:rsidRPr="00AF2416" w:rsidRDefault="0029197E" w:rsidP="00EC6385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>Feltétlenül tájékoztassa kezelőorvosát vagy gyógyszerészét a jelenleg vagy nemrégiben szedett, valamint szedni tervezett egyéb gyógyszereiről.</w:t>
      </w:r>
      <w:r w:rsidR="00FF0869" w:rsidRPr="00AF2416">
        <w:rPr>
          <w:noProof/>
          <w:sz w:val="22"/>
          <w:szCs w:val="22"/>
        </w:rPr>
        <w:t xml:space="preserve"> Lehet</w:t>
      </w:r>
      <w:r w:rsidR="00BD5F91" w:rsidRPr="00AF2416">
        <w:rPr>
          <w:noProof/>
          <w:sz w:val="22"/>
          <w:szCs w:val="22"/>
        </w:rPr>
        <w:t>, hogy kezelőorvos</w:t>
      </w:r>
      <w:r w:rsidR="00FF0869" w:rsidRPr="00AF2416">
        <w:rPr>
          <w:noProof/>
          <w:sz w:val="22"/>
          <w:szCs w:val="22"/>
        </w:rPr>
        <w:t>á</w:t>
      </w:r>
      <w:r w:rsidR="00BD5F91" w:rsidRPr="00AF2416">
        <w:rPr>
          <w:noProof/>
          <w:sz w:val="22"/>
          <w:szCs w:val="22"/>
        </w:rPr>
        <w:t xml:space="preserve">nak meg kell változtatnia ezeknek a gyógyszereknek az adagját, vagy egyéb óvintézkedéseket </w:t>
      </w:r>
      <w:r w:rsidR="00FF0869" w:rsidRPr="00AF2416">
        <w:rPr>
          <w:noProof/>
          <w:sz w:val="22"/>
          <w:szCs w:val="22"/>
        </w:rPr>
        <w:t>kell tennie</w:t>
      </w:r>
      <w:r w:rsidR="00BD5F91" w:rsidRPr="00AF2416">
        <w:rPr>
          <w:noProof/>
          <w:sz w:val="22"/>
          <w:szCs w:val="22"/>
        </w:rPr>
        <w:t>. Bizonyos esetekben előfordulhat, hogy valamelyik gyógys</w:t>
      </w:r>
      <w:r w:rsidR="004F54B5" w:rsidRPr="00AF2416">
        <w:rPr>
          <w:noProof/>
          <w:sz w:val="22"/>
          <w:szCs w:val="22"/>
        </w:rPr>
        <w:t>zer szedését abba kell hagynia.</w:t>
      </w:r>
      <w:r w:rsidR="00FF0869" w:rsidRPr="00AF2416">
        <w:rPr>
          <w:noProof/>
          <w:sz w:val="22"/>
          <w:szCs w:val="22"/>
        </w:rPr>
        <w:t xml:space="preserve"> </w:t>
      </w:r>
      <w:r w:rsidR="00BD5F91" w:rsidRPr="00AF2416">
        <w:rPr>
          <w:noProof/>
          <w:sz w:val="22"/>
          <w:szCs w:val="22"/>
        </w:rPr>
        <w:t>Ez különösen az alább felsorolt gyógyszerekre vonatkozik:</w:t>
      </w:r>
    </w:p>
    <w:p w14:paraId="668AC0CF" w14:textId="4F268AAE" w:rsidR="00FF0869" w:rsidRPr="00826F45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4"/>
        <w:ind w:left="478" w:hanging="361"/>
        <w:rPr>
          <w:noProof/>
          <w:spacing w:val="-2"/>
          <w:sz w:val="22"/>
          <w:szCs w:val="22"/>
          <w:lang w:val="hu-HU"/>
        </w:rPr>
      </w:pPr>
      <w:r w:rsidRPr="00826F45">
        <w:rPr>
          <w:noProof/>
          <w:sz w:val="22"/>
          <w:szCs w:val="22"/>
          <w:lang w:val="hu-HU"/>
        </w:rPr>
        <w:t>lítium</w:t>
      </w:r>
      <w:r w:rsidRPr="00826F45">
        <w:rPr>
          <w:noProof/>
          <w:spacing w:val="-8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tartalmú</w:t>
      </w:r>
      <w:r w:rsidRPr="00826F45">
        <w:rPr>
          <w:noProof/>
          <w:spacing w:val="-7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gyógyszerek,</w:t>
      </w:r>
      <w:r w:rsidRPr="00826F45">
        <w:rPr>
          <w:noProof/>
          <w:spacing w:val="-9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a</w:t>
      </w:r>
      <w:r w:rsidRPr="00826F45">
        <w:rPr>
          <w:noProof/>
          <w:spacing w:val="-6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depresszió</w:t>
      </w:r>
      <w:r w:rsidRPr="00826F45">
        <w:rPr>
          <w:noProof/>
          <w:spacing w:val="-7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bizonyos</w:t>
      </w:r>
      <w:r w:rsidRPr="00826F45">
        <w:rPr>
          <w:noProof/>
          <w:spacing w:val="-7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típusainak</w:t>
      </w:r>
      <w:r w:rsidRPr="00826F45">
        <w:rPr>
          <w:noProof/>
          <w:spacing w:val="-9"/>
          <w:sz w:val="22"/>
          <w:szCs w:val="22"/>
          <w:lang w:val="hu-HU"/>
        </w:rPr>
        <w:t xml:space="preserve"> </w:t>
      </w:r>
      <w:r w:rsidRPr="00826F45">
        <w:rPr>
          <w:noProof/>
          <w:spacing w:val="-2"/>
          <w:sz w:val="22"/>
          <w:szCs w:val="22"/>
          <w:lang w:val="hu-HU"/>
        </w:rPr>
        <w:t>kezelésére;</w:t>
      </w:r>
    </w:p>
    <w:p w14:paraId="7413A88D" w14:textId="29DCFF6B" w:rsidR="00FF0869" w:rsidRPr="00826F45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9"/>
        <w:ind w:left="478" w:right="413" w:hanging="360"/>
        <w:rPr>
          <w:noProof/>
          <w:sz w:val="22"/>
          <w:szCs w:val="22"/>
          <w:lang w:val="hu-HU"/>
        </w:rPr>
      </w:pPr>
      <w:r w:rsidRPr="00826F45">
        <w:rPr>
          <w:noProof/>
          <w:sz w:val="22"/>
          <w:szCs w:val="22"/>
          <w:lang w:val="hu-HU"/>
        </w:rPr>
        <w:lastRenderedPageBreak/>
        <w:t>olyan</w:t>
      </w:r>
      <w:r w:rsidRPr="00826F45">
        <w:rPr>
          <w:noProof/>
          <w:spacing w:val="-3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gyógyszerek,</w:t>
      </w:r>
      <w:r w:rsidRPr="00826F45">
        <w:rPr>
          <w:noProof/>
          <w:spacing w:val="-4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amelyek</w:t>
      </w:r>
      <w:r w:rsidRPr="00826F45">
        <w:rPr>
          <w:noProof/>
          <w:spacing w:val="-4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emelhetik</w:t>
      </w:r>
      <w:r w:rsidRPr="00826F45">
        <w:rPr>
          <w:noProof/>
          <w:spacing w:val="-4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a</w:t>
      </w:r>
      <w:r w:rsidRPr="00826F45">
        <w:rPr>
          <w:noProof/>
          <w:spacing w:val="-4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vér</w:t>
      </w:r>
      <w:r w:rsidRPr="00826F45">
        <w:rPr>
          <w:noProof/>
          <w:spacing w:val="-4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káliumszintjét,</w:t>
      </w:r>
      <w:r w:rsidRPr="00826F45">
        <w:rPr>
          <w:noProof/>
          <w:spacing w:val="-4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mint</w:t>
      </w:r>
      <w:r w:rsidRPr="00826F45">
        <w:rPr>
          <w:noProof/>
          <w:spacing w:val="-5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például</w:t>
      </w:r>
      <w:r w:rsidRPr="00826F45">
        <w:rPr>
          <w:noProof/>
          <w:spacing w:val="-5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a</w:t>
      </w:r>
      <w:r w:rsidRPr="00826F45">
        <w:rPr>
          <w:noProof/>
          <w:spacing w:val="-3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káliumot</w:t>
      </w:r>
      <w:r w:rsidRPr="00826F45">
        <w:rPr>
          <w:noProof/>
          <w:spacing w:val="-2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tartalmazó sópótlók, káliummegtakarító vízhajtók (diuretikumok);</w:t>
      </w:r>
    </w:p>
    <w:p w14:paraId="313623E2" w14:textId="1E3F80EB" w:rsidR="00FF0869" w:rsidRPr="00826F45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82" w:hanging="363"/>
        <w:rPr>
          <w:noProof/>
          <w:sz w:val="22"/>
          <w:szCs w:val="22"/>
          <w:lang w:val="hu-HU"/>
        </w:rPr>
      </w:pPr>
      <w:r w:rsidRPr="00826F45">
        <w:rPr>
          <w:noProof/>
          <w:sz w:val="22"/>
          <w:szCs w:val="22"/>
          <w:lang w:val="hu-HU"/>
        </w:rPr>
        <w:t>angiotenzin II-receptor</w:t>
      </w:r>
      <w:r w:rsidR="00586DF2" w:rsidRPr="00826F45">
        <w:rPr>
          <w:noProof/>
          <w:sz w:val="22"/>
          <w:szCs w:val="22"/>
          <w:lang w:val="hu-HU"/>
        </w:rPr>
        <w:t>-</w:t>
      </w:r>
      <w:r w:rsidRPr="00826F45">
        <w:rPr>
          <w:noProof/>
          <w:sz w:val="22"/>
          <w:szCs w:val="22"/>
          <w:lang w:val="hu-HU"/>
        </w:rPr>
        <w:t>antagonisták</w:t>
      </w:r>
      <w:r w:rsidR="00BD6843" w:rsidRPr="00826F45">
        <w:rPr>
          <w:noProof/>
          <w:sz w:val="22"/>
          <w:szCs w:val="22"/>
          <w:lang w:val="hu-HU"/>
        </w:rPr>
        <w:t xml:space="preserve"> és más vérnyomáscsökkentők</w:t>
      </w:r>
      <w:r w:rsidRPr="00826F45">
        <w:rPr>
          <w:noProof/>
          <w:sz w:val="22"/>
          <w:szCs w:val="22"/>
          <w:lang w:val="hu-HU"/>
        </w:rPr>
        <w:t>;</w:t>
      </w:r>
    </w:p>
    <w:p w14:paraId="3014C95A" w14:textId="0181CDAB" w:rsidR="00FF0869" w:rsidRPr="00826F45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82" w:hanging="363"/>
        <w:rPr>
          <w:noProof/>
          <w:sz w:val="22"/>
          <w:szCs w:val="22"/>
          <w:lang w:val="hu-HU"/>
        </w:rPr>
      </w:pPr>
      <w:r w:rsidRPr="00826F45">
        <w:rPr>
          <w:noProof/>
          <w:sz w:val="22"/>
          <w:szCs w:val="22"/>
          <w:lang w:val="hu-HU"/>
        </w:rPr>
        <w:t xml:space="preserve">ACE-gátlók </w:t>
      </w:r>
      <w:r w:rsidR="00586DF2" w:rsidRPr="00826F45">
        <w:rPr>
          <w:noProof/>
          <w:sz w:val="22"/>
          <w:szCs w:val="22"/>
          <w:lang w:val="hu-HU"/>
        </w:rPr>
        <w:t xml:space="preserve">(bizonyos vérnyomáscsökkentők) </w:t>
      </w:r>
      <w:r w:rsidRPr="00826F45">
        <w:rPr>
          <w:noProof/>
          <w:sz w:val="22"/>
          <w:szCs w:val="22"/>
          <w:lang w:val="hu-HU"/>
        </w:rPr>
        <w:t xml:space="preserve">vagy aliszkirén (lásd még a „Ne szedje </w:t>
      </w:r>
      <w:r w:rsidR="00662F45">
        <w:rPr>
          <w:noProof/>
          <w:sz w:val="22"/>
          <w:szCs w:val="22"/>
          <w:lang w:val="hu-HU"/>
        </w:rPr>
        <w:t>az Arettan</w:t>
      </w:r>
      <w:r w:rsidR="00B22B66" w:rsidRPr="00826F45">
        <w:rPr>
          <w:noProof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tablettát” és a „Figyelmeztetések és óvintézkedések” pontok alatti információt);</w:t>
      </w:r>
    </w:p>
    <w:p w14:paraId="57A76D9D" w14:textId="20F6894D" w:rsidR="00FF0869" w:rsidRPr="00E67032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82" w:hanging="363"/>
        <w:rPr>
          <w:noProof/>
          <w:sz w:val="22"/>
          <w:szCs w:val="22"/>
          <w:lang w:val="hu-HU"/>
        </w:rPr>
      </w:pPr>
      <w:r w:rsidRPr="00E67032">
        <w:rPr>
          <w:noProof/>
          <w:sz w:val="22"/>
          <w:szCs w:val="22"/>
          <w:lang w:val="hu-HU"/>
        </w:rPr>
        <w:t xml:space="preserve">nem-szteroid gyulladáscsökkentők, </w:t>
      </w:r>
      <w:r w:rsidR="00C35233" w:rsidRPr="00E67032">
        <w:rPr>
          <w:noProof/>
          <w:sz w:val="22"/>
          <w:szCs w:val="22"/>
          <w:lang w:val="hu-HU"/>
        </w:rPr>
        <w:t>(</w:t>
      </w:r>
      <w:r w:rsidRPr="00E67032">
        <w:rPr>
          <w:noProof/>
          <w:sz w:val="22"/>
          <w:szCs w:val="22"/>
          <w:lang w:val="hu-HU"/>
        </w:rPr>
        <w:t>például acetilszalicilsav vagy ibuprofén), heparin, immunszupresszív</w:t>
      </w:r>
      <w:r w:rsidRPr="00C90F2D">
        <w:rPr>
          <w:noProof/>
          <w:sz w:val="22"/>
          <w:szCs w:val="22"/>
          <w:lang w:val="hu-HU"/>
        </w:rPr>
        <w:t xml:space="preserve"> </w:t>
      </w:r>
      <w:r w:rsidR="002B4DB7" w:rsidRPr="00C90F2D">
        <w:rPr>
          <w:noProof/>
          <w:sz w:val="22"/>
          <w:szCs w:val="22"/>
          <w:lang w:val="hu-HU"/>
        </w:rPr>
        <w:t>gyógy</w:t>
      </w:r>
      <w:r w:rsidRPr="00E67032">
        <w:rPr>
          <w:noProof/>
          <w:sz w:val="22"/>
          <w:szCs w:val="22"/>
          <w:lang w:val="hu-HU"/>
        </w:rPr>
        <w:t>szerek</w:t>
      </w:r>
      <w:r w:rsidRPr="00C90F2D">
        <w:rPr>
          <w:noProof/>
          <w:sz w:val="22"/>
          <w:szCs w:val="22"/>
          <w:lang w:val="hu-HU"/>
        </w:rPr>
        <w:t xml:space="preserve"> </w:t>
      </w:r>
      <w:r w:rsidRPr="00E67032">
        <w:rPr>
          <w:noProof/>
          <w:sz w:val="22"/>
          <w:szCs w:val="22"/>
          <w:lang w:val="hu-HU"/>
        </w:rPr>
        <w:t>(például</w:t>
      </w:r>
      <w:r w:rsidRPr="00C90F2D">
        <w:rPr>
          <w:noProof/>
          <w:sz w:val="22"/>
          <w:szCs w:val="22"/>
          <w:lang w:val="hu-HU"/>
        </w:rPr>
        <w:t xml:space="preserve"> </w:t>
      </w:r>
      <w:r w:rsidRPr="00E67032">
        <w:rPr>
          <w:noProof/>
          <w:sz w:val="22"/>
          <w:szCs w:val="22"/>
          <w:lang w:val="hu-HU"/>
        </w:rPr>
        <w:t>ciklosporin</w:t>
      </w:r>
      <w:r w:rsidRPr="00C90F2D">
        <w:rPr>
          <w:noProof/>
          <w:sz w:val="22"/>
          <w:szCs w:val="22"/>
          <w:lang w:val="hu-HU"/>
        </w:rPr>
        <w:t xml:space="preserve"> </w:t>
      </w:r>
      <w:r w:rsidRPr="00E67032">
        <w:rPr>
          <w:noProof/>
          <w:sz w:val="22"/>
          <w:szCs w:val="22"/>
          <w:lang w:val="hu-HU"/>
        </w:rPr>
        <w:t>vagy</w:t>
      </w:r>
      <w:r w:rsidRPr="00C90F2D">
        <w:rPr>
          <w:noProof/>
          <w:sz w:val="22"/>
          <w:szCs w:val="22"/>
          <w:lang w:val="hu-HU"/>
        </w:rPr>
        <w:t xml:space="preserve"> </w:t>
      </w:r>
      <w:r w:rsidRPr="00E67032">
        <w:rPr>
          <w:noProof/>
          <w:sz w:val="22"/>
          <w:szCs w:val="22"/>
          <w:lang w:val="hu-HU"/>
        </w:rPr>
        <w:t>takrolimusz)</w:t>
      </w:r>
      <w:r w:rsidR="00826F45" w:rsidRPr="00E67032">
        <w:rPr>
          <w:noProof/>
          <w:sz w:val="22"/>
          <w:szCs w:val="22"/>
          <w:lang w:val="hu-HU"/>
        </w:rPr>
        <w:t xml:space="preserve"> és a trimetoprim nevű antibiotikum</w:t>
      </w:r>
      <w:r w:rsidR="00EC6385" w:rsidRPr="00E67032">
        <w:rPr>
          <w:noProof/>
          <w:sz w:val="22"/>
          <w:szCs w:val="22"/>
          <w:lang w:val="hu-HU"/>
        </w:rPr>
        <w:t>;</w:t>
      </w:r>
    </w:p>
    <w:p w14:paraId="5260BB6C" w14:textId="2544002B" w:rsidR="00826F45" w:rsidRPr="00E67032" w:rsidRDefault="006C17C3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3"/>
        <w:ind w:left="478" w:hanging="361"/>
        <w:rPr>
          <w:noProof/>
          <w:sz w:val="22"/>
          <w:szCs w:val="22"/>
          <w:lang w:val="hu-HU"/>
        </w:rPr>
      </w:pPr>
      <w:r w:rsidRPr="00E67032">
        <w:rPr>
          <w:noProof/>
          <w:sz w:val="22"/>
          <w:szCs w:val="22"/>
          <w:lang w:val="hu-HU"/>
        </w:rPr>
        <w:t xml:space="preserve">a </w:t>
      </w:r>
      <w:r w:rsidRPr="00C90F2D">
        <w:rPr>
          <w:noProof/>
          <w:sz w:val="22"/>
          <w:szCs w:val="22"/>
          <w:lang w:val="hu-HU"/>
        </w:rPr>
        <w:t>HIV/AIDS kezelésére szolgáló gyógyszerek (például ritonavir)</w:t>
      </w:r>
      <w:r w:rsidR="00826F45" w:rsidRPr="00E67032">
        <w:rPr>
          <w:noProof/>
          <w:sz w:val="22"/>
          <w:szCs w:val="22"/>
          <w:lang w:val="hu-HU"/>
        </w:rPr>
        <w:t>;</w:t>
      </w:r>
    </w:p>
    <w:p w14:paraId="4D250A95" w14:textId="3CC734D5" w:rsidR="00FF0869" w:rsidRPr="00C90F2D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3"/>
        <w:ind w:left="478" w:hanging="361"/>
        <w:rPr>
          <w:noProof/>
          <w:sz w:val="22"/>
          <w:szCs w:val="22"/>
          <w:lang w:val="hu-HU"/>
        </w:rPr>
      </w:pPr>
      <w:r w:rsidRPr="00E67032">
        <w:rPr>
          <w:noProof/>
          <w:sz w:val="22"/>
          <w:szCs w:val="22"/>
          <w:lang w:val="hu-HU"/>
        </w:rPr>
        <w:t>rifampicin,</w:t>
      </w:r>
      <w:r w:rsidRPr="00C90F2D">
        <w:rPr>
          <w:noProof/>
          <w:sz w:val="22"/>
          <w:szCs w:val="22"/>
          <w:lang w:val="hu-HU"/>
        </w:rPr>
        <w:t xml:space="preserve"> </w:t>
      </w:r>
      <w:r w:rsidRPr="00E67032">
        <w:rPr>
          <w:noProof/>
          <w:sz w:val="22"/>
          <w:szCs w:val="22"/>
          <w:lang w:val="hu-HU"/>
        </w:rPr>
        <w:t>eritromicin,</w:t>
      </w:r>
      <w:r w:rsidRPr="00C90F2D">
        <w:rPr>
          <w:noProof/>
          <w:sz w:val="22"/>
          <w:szCs w:val="22"/>
          <w:lang w:val="hu-HU"/>
        </w:rPr>
        <w:t xml:space="preserve"> </w:t>
      </w:r>
      <w:r w:rsidRPr="00E67032">
        <w:rPr>
          <w:noProof/>
          <w:sz w:val="22"/>
          <w:szCs w:val="22"/>
          <w:lang w:val="hu-HU"/>
        </w:rPr>
        <w:t>klaritromicin</w:t>
      </w:r>
      <w:r w:rsidRPr="00C90F2D">
        <w:rPr>
          <w:noProof/>
          <w:sz w:val="22"/>
          <w:szCs w:val="22"/>
          <w:lang w:val="hu-HU"/>
        </w:rPr>
        <w:t xml:space="preserve"> (antibiotikumok)</w:t>
      </w:r>
      <w:r w:rsidR="00EC6385" w:rsidRPr="00C90F2D">
        <w:rPr>
          <w:noProof/>
          <w:sz w:val="22"/>
          <w:szCs w:val="22"/>
          <w:lang w:val="hu-HU"/>
        </w:rPr>
        <w:t>;</w:t>
      </w:r>
    </w:p>
    <w:p w14:paraId="2113DB36" w14:textId="094B99BC" w:rsidR="00FF0869" w:rsidRPr="00C90F2D" w:rsidRDefault="00EC6385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z w:val="22"/>
          <w:szCs w:val="22"/>
          <w:lang w:val="hu-HU"/>
        </w:rPr>
      </w:pPr>
      <w:r w:rsidRPr="00C90F2D">
        <w:rPr>
          <w:noProof/>
          <w:sz w:val="22"/>
          <w:szCs w:val="22"/>
          <w:lang w:val="hu-HU"/>
        </w:rPr>
        <w:t xml:space="preserve">közönséges </w:t>
      </w:r>
      <w:r w:rsidR="00FF0869" w:rsidRPr="00C90F2D">
        <w:rPr>
          <w:noProof/>
          <w:sz w:val="22"/>
          <w:szCs w:val="22"/>
          <w:lang w:val="hu-HU"/>
        </w:rPr>
        <w:t>orbáncfű</w:t>
      </w:r>
      <w:r w:rsidRPr="00C90F2D">
        <w:rPr>
          <w:noProof/>
          <w:sz w:val="22"/>
          <w:szCs w:val="22"/>
          <w:lang w:val="hu-HU"/>
        </w:rPr>
        <w:t xml:space="preserve"> (gyógynövény);</w:t>
      </w:r>
    </w:p>
    <w:p w14:paraId="11CD5B5F" w14:textId="3719B6EB" w:rsidR="00FF0869" w:rsidRPr="00826F45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pacing w:val="-2"/>
          <w:sz w:val="22"/>
          <w:szCs w:val="22"/>
          <w:lang w:val="hu-HU"/>
        </w:rPr>
      </w:pPr>
      <w:r w:rsidRPr="00826F45">
        <w:rPr>
          <w:noProof/>
          <w:sz w:val="22"/>
          <w:szCs w:val="22"/>
          <w:lang w:val="hu-HU"/>
        </w:rPr>
        <w:t>dantrolén</w:t>
      </w:r>
      <w:r w:rsidRPr="00826F45">
        <w:rPr>
          <w:noProof/>
          <w:spacing w:val="-11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(a</w:t>
      </w:r>
      <w:r w:rsidRPr="00826F45">
        <w:rPr>
          <w:noProof/>
          <w:spacing w:val="-8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szervezet</w:t>
      </w:r>
      <w:r w:rsidRPr="00826F45">
        <w:rPr>
          <w:noProof/>
          <w:spacing w:val="-8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hőháztartásának</w:t>
      </w:r>
      <w:r w:rsidRPr="00826F45">
        <w:rPr>
          <w:noProof/>
          <w:spacing w:val="-8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súlyos</w:t>
      </w:r>
      <w:r w:rsidRPr="00826F45">
        <w:rPr>
          <w:noProof/>
          <w:spacing w:val="-8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zavarai</w:t>
      </w:r>
      <w:r w:rsidRPr="00826F45">
        <w:rPr>
          <w:noProof/>
          <w:spacing w:val="-8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esetén</w:t>
      </w:r>
      <w:r w:rsidRPr="00826F45">
        <w:rPr>
          <w:noProof/>
          <w:spacing w:val="-8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alkalmazott</w:t>
      </w:r>
      <w:r w:rsidRPr="00826F45">
        <w:rPr>
          <w:noProof/>
          <w:spacing w:val="-8"/>
          <w:sz w:val="22"/>
          <w:szCs w:val="22"/>
          <w:lang w:val="hu-HU"/>
        </w:rPr>
        <w:t xml:space="preserve"> </w:t>
      </w:r>
      <w:r w:rsidRPr="00826F45">
        <w:rPr>
          <w:noProof/>
          <w:spacing w:val="-2"/>
          <w:sz w:val="22"/>
          <w:szCs w:val="22"/>
          <w:lang w:val="hu-HU"/>
        </w:rPr>
        <w:t>infúzió)</w:t>
      </w:r>
      <w:r w:rsidR="00EC6385" w:rsidRPr="00826F45">
        <w:rPr>
          <w:noProof/>
          <w:spacing w:val="-2"/>
          <w:sz w:val="22"/>
          <w:szCs w:val="22"/>
          <w:lang w:val="hu-HU"/>
        </w:rPr>
        <w:t>;</w:t>
      </w:r>
    </w:p>
    <w:p w14:paraId="0E36FA32" w14:textId="68158533" w:rsidR="00FF0869" w:rsidRPr="00826F45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8"/>
        <w:ind w:left="478" w:right="448" w:hanging="360"/>
        <w:rPr>
          <w:noProof/>
          <w:spacing w:val="-2"/>
          <w:sz w:val="22"/>
          <w:szCs w:val="22"/>
          <w:lang w:val="hu-HU"/>
        </w:rPr>
      </w:pPr>
      <w:r w:rsidRPr="00826F45">
        <w:rPr>
          <w:noProof/>
          <w:sz w:val="22"/>
          <w:szCs w:val="22"/>
          <w:lang w:val="hu-HU"/>
        </w:rPr>
        <w:t>az</w:t>
      </w:r>
      <w:r w:rsidRPr="00826F45">
        <w:rPr>
          <w:noProof/>
          <w:spacing w:val="-4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immunrendszer</w:t>
      </w:r>
      <w:r w:rsidRPr="00826F45">
        <w:rPr>
          <w:noProof/>
          <w:spacing w:val="-4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működését</w:t>
      </w:r>
      <w:r w:rsidRPr="00826F45">
        <w:rPr>
          <w:noProof/>
          <w:spacing w:val="-4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befolyásoló</w:t>
      </w:r>
      <w:r w:rsidRPr="00826F45">
        <w:rPr>
          <w:noProof/>
          <w:spacing w:val="-4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gyógyszerek</w:t>
      </w:r>
      <w:r w:rsidRPr="00826F45">
        <w:rPr>
          <w:noProof/>
          <w:spacing w:val="-4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(például</w:t>
      </w:r>
      <w:r w:rsidR="0061014C" w:rsidRPr="00826F45">
        <w:rPr>
          <w:noProof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szirolimusz,</w:t>
      </w:r>
      <w:r w:rsidRPr="00826F45">
        <w:rPr>
          <w:noProof/>
          <w:spacing w:val="-4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tems</w:t>
      </w:r>
      <w:r w:rsidR="00EC6385" w:rsidRPr="00826F45">
        <w:rPr>
          <w:noProof/>
          <w:sz w:val="22"/>
          <w:szCs w:val="22"/>
          <w:lang w:val="hu-HU"/>
        </w:rPr>
        <w:t>z</w:t>
      </w:r>
      <w:r w:rsidRPr="00826F45">
        <w:rPr>
          <w:noProof/>
          <w:sz w:val="22"/>
          <w:szCs w:val="22"/>
          <w:lang w:val="hu-HU"/>
        </w:rPr>
        <w:t>irolimusz</w:t>
      </w:r>
      <w:r w:rsidRPr="00826F45">
        <w:rPr>
          <w:noProof/>
          <w:spacing w:val="-5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 xml:space="preserve">és </w:t>
      </w:r>
      <w:r w:rsidRPr="00826F45">
        <w:rPr>
          <w:noProof/>
          <w:spacing w:val="-2"/>
          <w:sz w:val="22"/>
          <w:szCs w:val="22"/>
          <w:lang w:val="hu-HU"/>
        </w:rPr>
        <w:t>everolimusz)</w:t>
      </w:r>
      <w:r w:rsidR="00586DF2" w:rsidRPr="00826F45">
        <w:rPr>
          <w:noProof/>
          <w:spacing w:val="-2"/>
          <w:sz w:val="22"/>
          <w:szCs w:val="22"/>
          <w:lang w:val="hu-HU"/>
        </w:rPr>
        <w:t>;</w:t>
      </w:r>
    </w:p>
    <w:p w14:paraId="6E2909DB" w14:textId="51FC5392" w:rsidR="00FF0869" w:rsidRPr="00826F45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10"/>
        <w:ind w:left="478" w:right="137" w:hanging="360"/>
        <w:rPr>
          <w:noProof/>
          <w:spacing w:val="-2"/>
          <w:sz w:val="22"/>
          <w:szCs w:val="22"/>
          <w:lang w:val="hu-HU"/>
        </w:rPr>
      </w:pPr>
      <w:r w:rsidRPr="00826F45">
        <w:rPr>
          <w:noProof/>
          <w:sz w:val="22"/>
          <w:szCs w:val="22"/>
          <w:lang w:val="hu-HU"/>
        </w:rPr>
        <w:t>gombafertőzések</w:t>
      </w:r>
      <w:r w:rsidRPr="00826F45">
        <w:rPr>
          <w:noProof/>
          <w:spacing w:val="-4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kezelésére</w:t>
      </w:r>
      <w:r w:rsidRPr="00826F45">
        <w:rPr>
          <w:noProof/>
          <w:spacing w:val="-4"/>
          <w:sz w:val="22"/>
          <w:szCs w:val="22"/>
          <w:lang w:val="hu-HU"/>
        </w:rPr>
        <w:t xml:space="preserve"> </w:t>
      </w:r>
      <w:r w:rsidR="00EC6385" w:rsidRPr="00826F45">
        <w:rPr>
          <w:noProof/>
          <w:sz w:val="22"/>
          <w:szCs w:val="22"/>
          <w:lang w:val="hu-HU"/>
        </w:rPr>
        <w:t>alkalmazott</w:t>
      </w:r>
      <w:r w:rsidRPr="00826F45">
        <w:rPr>
          <w:noProof/>
          <w:sz w:val="22"/>
          <w:szCs w:val="22"/>
          <w:lang w:val="hu-HU"/>
        </w:rPr>
        <w:t xml:space="preserve"> </w:t>
      </w:r>
      <w:r w:rsidRPr="00826F45">
        <w:rPr>
          <w:noProof/>
          <w:spacing w:val="-2"/>
          <w:sz w:val="22"/>
          <w:szCs w:val="22"/>
          <w:lang w:val="hu-HU"/>
        </w:rPr>
        <w:t>gyógyszerek</w:t>
      </w:r>
      <w:r w:rsidR="00954BF9" w:rsidRPr="00826F45">
        <w:rPr>
          <w:noProof/>
          <w:spacing w:val="-2"/>
          <w:sz w:val="22"/>
          <w:szCs w:val="22"/>
          <w:lang w:val="hu-HU"/>
        </w:rPr>
        <w:t xml:space="preserve"> </w:t>
      </w:r>
      <w:r w:rsidR="00954BF9" w:rsidRPr="00826F45">
        <w:rPr>
          <w:noProof/>
          <w:sz w:val="22"/>
          <w:szCs w:val="22"/>
          <w:lang w:val="hu-HU"/>
        </w:rPr>
        <w:t>(például</w:t>
      </w:r>
      <w:r w:rsidR="00954BF9" w:rsidRPr="00826F45">
        <w:rPr>
          <w:noProof/>
          <w:spacing w:val="-4"/>
          <w:sz w:val="22"/>
          <w:szCs w:val="22"/>
          <w:lang w:val="hu-HU"/>
        </w:rPr>
        <w:t xml:space="preserve"> </w:t>
      </w:r>
      <w:r w:rsidR="00954BF9" w:rsidRPr="00826F45">
        <w:rPr>
          <w:noProof/>
          <w:sz w:val="22"/>
          <w:szCs w:val="22"/>
          <w:lang w:val="hu-HU"/>
        </w:rPr>
        <w:t>ketokonazol)</w:t>
      </w:r>
      <w:r w:rsidR="00586DF2" w:rsidRPr="00826F45">
        <w:rPr>
          <w:noProof/>
          <w:spacing w:val="-2"/>
          <w:sz w:val="22"/>
          <w:szCs w:val="22"/>
          <w:lang w:val="hu-HU"/>
        </w:rPr>
        <w:t>;</w:t>
      </w:r>
    </w:p>
    <w:p w14:paraId="376C1184" w14:textId="581EE2DA" w:rsidR="00FF0869" w:rsidRPr="00826F45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3"/>
        <w:ind w:left="478" w:hanging="361"/>
        <w:rPr>
          <w:noProof/>
          <w:spacing w:val="-2"/>
          <w:sz w:val="22"/>
          <w:szCs w:val="22"/>
          <w:lang w:val="hu-HU"/>
        </w:rPr>
      </w:pPr>
      <w:r w:rsidRPr="00826F45">
        <w:rPr>
          <w:noProof/>
          <w:sz w:val="22"/>
          <w:szCs w:val="22"/>
          <w:lang w:val="hu-HU"/>
        </w:rPr>
        <w:t>diltiazem</w:t>
      </w:r>
      <w:r w:rsidRPr="00826F45">
        <w:rPr>
          <w:noProof/>
          <w:spacing w:val="-8"/>
          <w:sz w:val="22"/>
          <w:szCs w:val="22"/>
          <w:lang w:val="hu-HU"/>
        </w:rPr>
        <w:t xml:space="preserve"> </w:t>
      </w:r>
      <w:r w:rsidRPr="00826F45">
        <w:rPr>
          <w:noProof/>
          <w:spacing w:val="-2"/>
          <w:sz w:val="22"/>
          <w:szCs w:val="22"/>
          <w:lang w:val="hu-HU"/>
        </w:rPr>
        <w:t>(szívgyógyszer)</w:t>
      </w:r>
      <w:r w:rsidR="00586DF2" w:rsidRPr="00826F45">
        <w:rPr>
          <w:noProof/>
          <w:spacing w:val="-2"/>
          <w:sz w:val="22"/>
          <w:szCs w:val="22"/>
          <w:lang w:val="hu-HU"/>
        </w:rPr>
        <w:t>;</w:t>
      </w:r>
    </w:p>
    <w:p w14:paraId="47E8D1A4" w14:textId="33F1A4BB" w:rsidR="00FF0869" w:rsidRPr="00826F45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pacing w:val="-2"/>
          <w:sz w:val="22"/>
          <w:szCs w:val="22"/>
          <w:lang w:val="hu-HU"/>
        </w:rPr>
      </w:pPr>
      <w:r w:rsidRPr="00826F45">
        <w:rPr>
          <w:noProof/>
          <w:sz w:val="22"/>
          <w:szCs w:val="22"/>
          <w:lang w:val="hu-HU"/>
        </w:rPr>
        <w:t>a</w:t>
      </w:r>
      <w:r w:rsidRPr="00826F45">
        <w:rPr>
          <w:noProof/>
          <w:spacing w:val="-10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magas</w:t>
      </w:r>
      <w:r w:rsidRPr="00826F45">
        <w:rPr>
          <w:noProof/>
          <w:spacing w:val="-8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koleszterinszint</w:t>
      </w:r>
      <w:r w:rsidRPr="00826F45">
        <w:rPr>
          <w:noProof/>
          <w:spacing w:val="-8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kezelésére</w:t>
      </w:r>
      <w:r w:rsidRPr="00826F45">
        <w:rPr>
          <w:noProof/>
          <w:spacing w:val="-8"/>
          <w:sz w:val="22"/>
          <w:szCs w:val="22"/>
          <w:lang w:val="hu-HU"/>
        </w:rPr>
        <w:t xml:space="preserve"> </w:t>
      </w:r>
      <w:r w:rsidRPr="00826F45">
        <w:rPr>
          <w:noProof/>
          <w:sz w:val="22"/>
          <w:szCs w:val="22"/>
          <w:lang w:val="hu-HU"/>
        </w:rPr>
        <w:t>szolgáló</w:t>
      </w:r>
      <w:r w:rsidRPr="00826F45">
        <w:rPr>
          <w:noProof/>
          <w:spacing w:val="-8"/>
          <w:sz w:val="22"/>
          <w:szCs w:val="22"/>
          <w:lang w:val="hu-HU"/>
        </w:rPr>
        <w:t xml:space="preserve"> </w:t>
      </w:r>
      <w:r w:rsidRPr="00826F45">
        <w:rPr>
          <w:noProof/>
          <w:spacing w:val="-2"/>
          <w:sz w:val="22"/>
          <w:szCs w:val="22"/>
          <w:lang w:val="hu-HU"/>
        </w:rPr>
        <w:t>szimvasztatin</w:t>
      </w:r>
      <w:r w:rsidR="00586DF2" w:rsidRPr="00826F45">
        <w:rPr>
          <w:noProof/>
          <w:spacing w:val="-2"/>
          <w:sz w:val="22"/>
          <w:szCs w:val="22"/>
          <w:lang w:val="hu-HU"/>
        </w:rPr>
        <w:t>;</w:t>
      </w:r>
    </w:p>
    <w:p w14:paraId="027B089C" w14:textId="6DD00D50" w:rsidR="00BD6843" w:rsidRPr="00826F45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pacing w:val="-2"/>
          <w:sz w:val="22"/>
          <w:szCs w:val="22"/>
          <w:lang w:val="hu-HU"/>
        </w:rPr>
      </w:pPr>
      <w:r w:rsidRPr="00826F45">
        <w:rPr>
          <w:noProof/>
          <w:spacing w:val="-2"/>
          <w:sz w:val="22"/>
          <w:szCs w:val="22"/>
          <w:lang w:val="hu-HU"/>
        </w:rPr>
        <w:t>digoxin</w:t>
      </w:r>
      <w:r w:rsidR="00954BF9" w:rsidRPr="00826F45">
        <w:rPr>
          <w:noProof/>
          <w:spacing w:val="-2"/>
          <w:sz w:val="22"/>
          <w:szCs w:val="22"/>
          <w:lang w:val="hu-HU"/>
        </w:rPr>
        <w:t xml:space="preserve"> (szívgyógyszer);</w:t>
      </w:r>
    </w:p>
    <w:p w14:paraId="586FBB37" w14:textId="77777777" w:rsidR="0029197E" w:rsidRPr="00AF2416" w:rsidRDefault="0029197E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16E0240" w14:textId="1E403FC9" w:rsidR="006E195A" w:rsidRPr="00AF2416" w:rsidRDefault="006E195A" w:rsidP="000B0928">
      <w:pPr>
        <w:autoSpaceDE w:val="0"/>
        <w:autoSpaceDN w:val="0"/>
        <w:adjustRightInd w:val="0"/>
        <w:rPr>
          <w:noProof/>
          <w:szCs w:val="22"/>
        </w:rPr>
      </w:pPr>
      <w:r w:rsidRPr="00AF2416">
        <w:rPr>
          <w:noProof/>
          <w:szCs w:val="22"/>
        </w:rPr>
        <w:t xml:space="preserve">A </w:t>
      </w:r>
      <w:r w:rsidR="00692A94" w:rsidRPr="00AF2416">
        <w:rPr>
          <w:noProof/>
          <w:spacing w:val="-1"/>
        </w:rPr>
        <w:t xml:space="preserve">többi vérnyomáscsökkentőhöz hasonlóan </w:t>
      </w:r>
      <w:r w:rsidR="00662F45">
        <w:rPr>
          <w:noProof/>
          <w:spacing w:val="-1"/>
        </w:rPr>
        <w:t>az Arettan</w:t>
      </w:r>
      <w:r w:rsidR="00B22B66">
        <w:rPr>
          <w:noProof/>
          <w:szCs w:val="22"/>
        </w:rPr>
        <w:t xml:space="preserve"> </w:t>
      </w:r>
      <w:r w:rsidR="00586DF2" w:rsidRPr="00AF2416">
        <w:rPr>
          <w:noProof/>
          <w:szCs w:val="22"/>
        </w:rPr>
        <w:t xml:space="preserve">tabletta </w:t>
      </w:r>
      <w:r w:rsidRPr="00AF2416">
        <w:rPr>
          <w:noProof/>
          <w:szCs w:val="22"/>
        </w:rPr>
        <w:t>hatása csökkenhet, ha Ön nem</w:t>
      </w:r>
      <w:r w:rsidR="00F81E21" w:rsidRPr="00AF2416">
        <w:rPr>
          <w:noProof/>
          <w:szCs w:val="22"/>
        </w:rPr>
        <w:t>-</w:t>
      </w:r>
      <w:r w:rsidRPr="00AF2416">
        <w:rPr>
          <w:noProof/>
          <w:szCs w:val="22"/>
        </w:rPr>
        <w:t>szteroid gyulladáscsö</w:t>
      </w:r>
      <w:r w:rsidR="006D32FF" w:rsidRPr="00AF2416">
        <w:rPr>
          <w:noProof/>
          <w:szCs w:val="22"/>
        </w:rPr>
        <w:t xml:space="preserve">kkentő gyógyszert </w:t>
      </w:r>
      <w:r w:rsidR="00EC6385" w:rsidRPr="00AF2416">
        <w:rPr>
          <w:noProof/>
          <w:szCs w:val="22"/>
        </w:rPr>
        <w:t>(</w:t>
      </w:r>
      <w:r w:rsidR="006D32FF" w:rsidRPr="00AF2416">
        <w:rPr>
          <w:noProof/>
          <w:szCs w:val="22"/>
        </w:rPr>
        <w:t>p</w:t>
      </w:r>
      <w:r w:rsidR="00EC6385" w:rsidRPr="00AF2416">
        <w:rPr>
          <w:noProof/>
          <w:szCs w:val="22"/>
        </w:rPr>
        <w:t>éldául</w:t>
      </w:r>
      <w:r w:rsidR="006D32FF" w:rsidRPr="00AF2416">
        <w:rPr>
          <w:noProof/>
          <w:szCs w:val="22"/>
        </w:rPr>
        <w:t xml:space="preserve"> acetilszalicilsavat</w:t>
      </w:r>
      <w:r w:rsidRPr="00AF2416">
        <w:rPr>
          <w:noProof/>
          <w:szCs w:val="22"/>
        </w:rPr>
        <w:t xml:space="preserve"> vagy ibuprofént) vagy kortikoszteroidot is szed.</w:t>
      </w:r>
    </w:p>
    <w:p w14:paraId="04591FDB" w14:textId="77777777" w:rsidR="006E195A" w:rsidRPr="00AF2416" w:rsidRDefault="006E195A" w:rsidP="000B0928">
      <w:pPr>
        <w:autoSpaceDE w:val="0"/>
        <w:autoSpaceDN w:val="0"/>
        <w:adjustRightInd w:val="0"/>
        <w:rPr>
          <w:noProof/>
          <w:szCs w:val="22"/>
        </w:rPr>
      </w:pPr>
    </w:p>
    <w:p w14:paraId="146153F7" w14:textId="05195773" w:rsidR="00EC6385" w:rsidRPr="00AF2416" w:rsidRDefault="00662F45" w:rsidP="00A45880">
      <w:pPr>
        <w:autoSpaceDE w:val="0"/>
        <w:autoSpaceDN w:val="0"/>
        <w:adjustRightInd w:val="0"/>
        <w:rPr>
          <w:noProof/>
          <w:szCs w:val="22"/>
        </w:rPr>
      </w:pPr>
      <w:r>
        <w:rPr>
          <w:noProof/>
          <w:szCs w:val="22"/>
        </w:rPr>
        <w:t>Az Arettan</w:t>
      </w:r>
      <w:r w:rsidR="00B22B66">
        <w:rPr>
          <w:noProof/>
          <w:szCs w:val="22"/>
        </w:rPr>
        <w:t xml:space="preserve"> </w:t>
      </w:r>
      <w:r w:rsidR="00586DF2" w:rsidRPr="00AF2416">
        <w:rPr>
          <w:noProof/>
          <w:szCs w:val="22"/>
        </w:rPr>
        <w:t xml:space="preserve">tabletta </w:t>
      </w:r>
      <w:r w:rsidR="006E195A" w:rsidRPr="00AF2416">
        <w:rPr>
          <w:noProof/>
          <w:szCs w:val="22"/>
        </w:rPr>
        <w:t xml:space="preserve">fokozhatja az egyéb, </w:t>
      </w:r>
      <w:r w:rsidR="00EC6385" w:rsidRPr="00AF2416">
        <w:rPr>
          <w:noProof/>
          <w:szCs w:val="22"/>
        </w:rPr>
        <w:t xml:space="preserve">a </w:t>
      </w:r>
      <w:r w:rsidR="006E195A" w:rsidRPr="00AF2416">
        <w:rPr>
          <w:noProof/>
          <w:szCs w:val="22"/>
        </w:rPr>
        <w:t xml:space="preserve">magas vérnyomás kezelésére szolgáló gyógyszerek </w:t>
      </w:r>
      <w:r w:rsidR="001C0B98" w:rsidRPr="00AF2416">
        <w:rPr>
          <w:noProof/>
          <w:szCs w:val="22"/>
        </w:rPr>
        <w:t>(például verapamil)</w:t>
      </w:r>
      <w:r w:rsidR="00DD3D0F" w:rsidRPr="00AF2416">
        <w:rPr>
          <w:noProof/>
          <w:szCs w:val="22"/>
        </w:rPr>
        <w:t>,</w:t>
      </w:r>
      <w:r w:rsidR="001C0B98" w:rsidRPr="00AF2416">
        <w:rPr>
          <w:noProof/>
          <w:szCs w:val="22"/>
        </w:rPr>
        <w:t xml:space="preserve"> </w:t>
      </w:r>
      <w:r w:rsidR="006E195A" w:rsidRPr="00AF2416">
        <w:rPr>
          <w:noProof/>
          <w:szCs w:val="22"/>
        </w:rPr>
        <w:t>vagy vérnyomáscsökkentő</w:t>
      </w:r>
      <w:r w:rsidR="006D32FF" w:rsidRPr="00AF2416">
        <w:rPr>
          <w:noProof/>
          <w:szCs w:val="22"/>
        </w:rPr>
        <w:t xml:space="preserve"> hatás</w:t>
      </w:r>
      <w:r w:rsidR="00EC6385" w:rsidRPr="00AF2416">
        <w:rPr>
          <w:noProof/>
          <w:szCs w:val="22"/>
        </w:rPr>
        <w:t>sal rendelkező</w:t>
      </w:r>
      <w:r w:rsidR="006D32FF" w:rsidRPr="00AF2416">
        <w:rPr>
          <w:noProof/>
          <w:szCs w:val="22"/>
        </w:rPr>
        <w:t xml:space="preserve"> gyógyszerek (p</w:t>
      </w:r>
      <w:r w:rsidR="00EC6385" w:rsidRPr="00AF2416">
        <w:rPr>
          <w:noProof/>
          <w:szCs w:val="22"/>
        </w:rPr>
        <w:t>éldául</w:t>
      </w:r>
      <w:r w:rsidR="006D32FF" w:rsidRPr="00AF2416">
        <w:rPr>
          <w:noProof/>
          <w:szCs w:val="22"/>
        </w:rPr>
        <w:t xml:space="preserve"> baklofé</w:t>
      </w:r>
      <w:r w:rsidR="006E195A" w:rsidRPr="00AF2416">
        <w:rPr>
          <w:noProof/>
          <w:szCs w:val="22"/>
        </w:rPr>
        <w:t>n, amifosztin</w:t>
      </w:r>
      <w:r w:rsidR="00330E7A" w:rsidRPr="00AF2416">
        <w:rPr>
          <w:noProof/>
          <w:szCs w:val="22"/>
        </w:rPr>
        <w:t xml:space="preserve">, </w:t>
      </w:r>
      <w:r w:rsidR="00586DF2" w:rsidRPr="00AF2416">
        <w:rPr>
          <w:noProof/>
          <w:szCs w:val="22"/>
        </w:rPr>
        <w:t xml:space="preserve">bizonyos mentális betegségek kezelésére szolgáló gyógyszerek, a </w:t>
      </w:r>
      <w:r w:rsidR="00330E7A" w:rsidRPr="00AF2416">
        <w:rPr>
          <w:noProof/>
          <w:spacing w:val="-1"/>
        </w:rPr>
        <w:t xml:space="preserve">neuroleptikumok vagy </w:t>
      </w:r>
      <w:r w:rsidR="00586DF2" w:rsidRPr="00AF2416">
        <w:rPr>
          <w:noProof/>
          <w:spacing w:val="-1"/>
        </w:rPr>
        <w:t xml:space="preserve">az </w:t>
      </w:r>
      <w:r w:rsidR="00330E7A" w:rsidRPr="00AF2416">
        <w:rPr>
          <w:noProof/>
          <w:spacing w:val="-1"/>
        </w:rPr>
        <w:t>antidepresszánsok</w:t>
      </w:r>
      <w:r w:rsidR="006E195A" w:rsidRPr="00AF2416">
        <w:rPr>
          <w:noProof/>
          <w:szCs w:val="22"/>
        </w:rPr>
        <w:t>) vérnyomáscsökkentő hatását.</w:t>
      </w:r>
    </w:p>
    <w:p w14:paraId="26C5947E" w14:textId="77777777" w:rsidR="00EC6385" w:rsidRPr="00AF2416" w:rsidRDefault="00EC6385" w:rsidP="00A45880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3ED30CA3" w14:textId="2E6F73FA" w:rsidR="006E195A" w:rsidRPr="00AF2416" w:rsidRDefault="006E195A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bCs/>
          <w:noProof/>
          <w:sz w:val="22"/>
          <w:szCs w:val="22"/>
        </w:rPr>
      </w:pPr>
      <w:r w:rsidRPr="00AF2416">
        <w:rPr>
          <w:rStyle w:val="BodytextBold0"/>
          <w:noProof/>
          <w:sz w:val="22"/>
          <w:szCs w:val="22"/>
        </w:rPr>
        <w:t>A</w:t>
      </w:r>
      <w:r w:rsidR="00692A94" w:rsidRPr="00AF2416">
        <w:rPr>
          <w:rStyle w:val="BodytextBold0"/>
          <w:noProof/>
          <w:sz w:val="22"/>
          <w:szCs w:val="22"/>
        </w:rPr>
        <w:t xml:space="preserve">z étel és ital hatása </w:t>
      </w:r>
      <w:r w:rsidR="00662F45">
        <w:rPr>
          <w:rStyle w:val="BodytextBold0"/>
          <w:noProof/>
          <w:sz w:val="22"/>
          <w:szCs w:val="22"/>
        </w:rPr>
        <w:t>az Arettan</w:t>
      </w:r>
      <w:r w:rsidR="00B22B66">
        <w:rPr>
          <w:rStyle w:val="BodytextBold0"/>
          <w:noProof/>
          <w:sz w:val="22"/>
          <w:szCs w:val="22"/>
        </w:rPr>
        <w:t xml:space="preserve"> </w:t>
      </w:r>
      <w:r w:rsidR="00586DF2" w:rsidRPr="00AF2416">
        <w:rPr>
          <w:rStyle w:val="BodytextBold0"/>
          <w:noProof/>
          <w:sz w:val="22"/>
          <w:szCs w:val="22"/>
        </w:rPr>
        <w:t>tablett</w:t>
      </w:r>
      <w:r w:rsidR="00692A94" w:rsidRPr="00AF2416">
        <w:rPr>
          <w:rStyle w:val="BodytextBold0"/>
          <w:noProof/>
          <w:sz w:val="22"/>
          <w:szCs w:val="22"/>
        </w:rPr>
        <w:t>ár</w:t>
      </w:r>
      <w:r w:rsidR="00586DF2" w:rsidRPr="00AF2416">
        <w:rPr>
          <w:rStyle w:val="BodytextBold0"/>
          <w:noProof/>
          <w:sz w:val="22"/>
          <w:szCs w:val="22"/>
        </w:rPr>
        <w:t>a</w:t>
      </w:r>
    </w:p>
    <w:p w14:paraId="5CB32F3B" w14:textId="6127CFE3" w:rsidR="00EC6385" w:rsidRPr="00AF2416" w:rsidRDefault="00EC6385" w:rsidP="00426AA3">
      <w:pPr>
        <w:pStyle w:val="Szvegtrzs"/>
        <w:kinsoku w:val="0"/>
        <w:overflowPunct w:val="0"/>
        <w:spacing w:after="120"/>
        <w:ind w:right="136"/>
        <w:rPr>
          <w:noProof/>
          <w:sz w:val="21"/>
          <w:szCs w:val="21"/>
          <w:lang w:val="hu-HU"/>
        </w:rPr>
      </w:pPr>
      <w:r w:rsidRPr="00AF2416">
        <w:rPr>
          <w:noProof/>
          <w:lang w:val="hu-HU"/>
        </w:rPr>
        <w:t>Az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alkohol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fokozhatja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a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vérnyomáscsökkentő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hatást,</w:t>
      </w:r>
      <w:r w:rsidRPr="00AF2416">
        <w:rPr>
          <w:noProof/>
          <w:spacing w:val="-5"/>
          <w:lang w:val="hu-HU"/>
        </w:rPr>
        <w:t xml:space="preserve"> </w:t>
      </w:r>
      <w:r w:rsidRPr="00AF2416">
        <w:rPr>
          <w:noProof/>
          <w:lang w:val="hu-HU"/>
        </w:rPr>
        <w:t>amit</w:t>
      </w:r>
      <w:r w:rsidRPr="00AF2416">
        <w:rPr>
          <w:noProof/>
          <w:spacing w:val="-1"/>
          <w:lang w:val="hu-HU"/>
        </w:rPr>
        <w:t xml:space="preserve"> </w:t>
      </w:r>
      <w:r w:rsidRPr="00AF2416">
        <w:rPr>
          <w:noProof/>
          <w:lang w:val="hu-HU"/>
        </w:rPr>
        <w:t>felállás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közben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jelentkező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szédülés formájában érzékelhet.</w:t>
      </w:r>
    </w:p>
    <w:p w14:paraId="41988C20" w14:textId="0DF16831" w:rsidR="006E195A" w:rsidRPr="00AF2416" w:rsidRDefault="00662F45" w:rsidP="00A45880">
      <w:pPr>
        <w:autoSpaceDE w:val="0"/>
        <w:autoSpaceDN w:val="0"/>
        <w:adjustRightInd w:val="0"/>
        <w:rPr>
          <w:noProof/>
          <w:szCs w:val="22"/>
        </w:rPr>
      </w:pPr>
      <w:r>
        <w:rPr>
          <w:noProof/>
          <w:szCs w:val="22"/>
        </w:rPr>
        <w:t>Az Arettan</w:t>
      </w:r>
      <w:r w:rsidR="00B22B66">
        <w:rPr>
          <w:noProof/>
          <w:szCs w:val="22"/>
        </w:rPr>
        <w:t xml:space="preserve"> </w:t>
      </w:r>
      <w:r w:rsidR="00586DF2" w:rsidRPr="00AF2416">
        <w:rPr>
          <w:noProof/>
          <w:szCs w:val="22"/>
        </w:rPr>
        <w:t xml:space="preserve">tabletta </w:t>
      </w:r>
      <w:r w:rsidR="006E195A" w:rsidRPr="00AF2416">
        <w:rPr>
          <w:noProof/>
          <w:szCs w:val="22"/>
        </w:rPr>
        <w:t xml:space="preserve">szedése alatt nem szabad grépfrútlevet és grépfrútot fogyasztani. Ennek oka, hogy a grépfrút és a grépfrútlé néhány betegnél az amlodipin hatóanyag vérszintjének emelkedéséhez vezethet és fokozhatja </w:t>
      </w:r>
      <w:r>
        <w:rPr>
          <w:noProof/>
          <w:szCs w:val="22"/>
        </w:rPr>
        <w:t>az Arettan</w:t>
      </w:r>
      <w:r w:rsidR="00B22B66">
        <w:rPr>
          <w:noProof/>
          <w:szCs w:val="22"/>
        </w:rPr>
        <w:t xml:space="preserve"> </w:t>
      </w:r>
      <w:r w:rsidR="00586DF2" w:rsidRPr="00AF2416">
        <w:rPr>
          <w:noProof/>
          <w:szCs w:val="22"/>
        </w:rPr>
        <w:t xml:space="preserve">tabletta </w:t>
      </w:r>
      <w:r w:rsidR="006E195A" w:rsidRPr="00AF2416">
        <w:rPr>
          <w:noProof/>
          <w:szCs w:val="22"/>
        </w:rPr>
        <w:t>vérnyomáscsökkentő hatását.</w:t>
      </w:r>
    </w:p>
    <w:p w14:paraId="14448956" w14:textId="77777777" w:rsidR="0029197E" w:rsidRPr="00AF2416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4555653" w14:textId="77777777" w:rsidR="0029197E" w:rsidRPr="00AF2416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AF2416">
        <w:rPr>
          <w:rStyle w:val="BodytextBold0"/>
          <w:noProof/>
          <w:sz w:val="22"/>
          <w:szCs w:val="22"/>
        </w:rPr>
        <w:t>Terhesség</w:t>
      </w:r>
      <w:r w:rsidR="00C11672" w:rsidRPr="00AF2416">
        <w:rPr>
          <w:rStyle w:val="BodytextBold0"/>
          <w:noProof/>
          <w:sz w:val="22"/>
          <w:szCs w:val="22"/>
        </w:rPr>
        <w:t xml:space="preserve"> és</w:t>
      </w:r>
      <w:r w:rsidRPr="00AF2416">
        <w:rPr>
          <w:rStyle w:val="BodytextBold0"/>
          <w:noProof/>
          <w:sz w:val="22"/>
          <w:szCs w:val="22"/>
        </w:rPr>
        <w:t xml:space="preserve"> szoptatás</w:t>
      </w:r>
    </w:p>
    <w:p w14:paraId="4F8AE3DA" w14:textId="77777777" w:rsidR="00EC6385" w:rsidRPr="00AF2416" w:rsidRDefault="00EC6385" w:rsidP="00EC6385">
      <w:pPr>
        <w:pStyle w:val="Szvegtrzs"/>
        <w:kinsoku w:val="0"/>
        <w:overflowPunct w:val="0"/>
        <w:spacing w:line="241" w:lineRule="exact"/>
        <w:rPr>
          <w:noProof/>
          <w:spacing w:val="-2"/>
          <w:lang w:val="hu-HU"/>
        </w:rPr>
      </w:pPr>
      <w:r w:rsidRPr="00AF2416">
        <w:rPr>
          <w:noProof/>
          <w:spacing w:val="-2"/>
          <w:u w:val="single"/>
          <w:lang w:val="hu-HU"/>
        </w:rPr>
        <w:t>Terhesség</w:t>
      </w:r>
    </w:p>
    <w:p w14:paraId="1E540A59" w14:textId="3B774543" w:rsidR="00EC6385" w:rsidRPr="00AF2416" w:rsidRDefault="00EC6385" w:rsidP="00EC6385">
      <w:pPr>
        <w:pStyle w:val="Szvegtrzs"/>
        <w:kinsoku w:val="0"/>
        <w:overflowPunct w:val="0"/>
        <w:spacing w:before="4" w:line="230" w:lineRule="auto"/>
        <w:rPr>
          <w:noProof/>
          <w:lang w:val="hu-HU"/>
        </w:rPr>
      </w:pPr>
      <w:r w:rsidRPr="00AF2416">
        <w:rPr>
          <w:noProof/>
          <w:lang w:val="hu-HU"/>
        </w:rPr>
        <w:t xml:space="preserve">Feltétlenül közölje </w:t>
      </w:r>
      <w:r w:rsidR="00C0632E" w:rsidRPr="00AF2416">
        <w:rPr>
          <w:noProof/>
          <w:lang w:val="hu-HU"/>
        </w:rPr>
        <w:t>kezelő</w:t>
      </w:r>
      <w:r w:rsidRPr="00AF2416">
        <w:rPr>
          <w:noProof/>
          <w:lang w:val="hu-HU"/>
        </w:rPr>
        <w:t>orvosával, ha úgy gondolja, hogy terhes lehet, vagy gyermeket szeretne. Kezelőorvosa valószínűleg azt fogja javasolni, hogy hagyja abba</w:t>
      </w:r>
      <w:r w:rsidRPr="00AF2416">
        <w:rPr>
          <w:noProof/>
          <w:spacing w:val="-2"/>
          <w:lang w:val="hu-HU"/>
        </w:rPr>
        <w:t xml:space="preserve"> </w:t>
      </w:r>
      <w:r w:rsidR="00662F45">
        <w:rPr>
          <w:noProof/>
          <w:lang w:val="hu-HU"/>
        </w:rPr>
        <w:t>az Arettan</w:t>
      </w:r>
      <w:r w:rsidR="00B22B66">
        <w:rPr>
          <w:noProof/>
          <w:lang w:val="hu-HU"/>
        </w:rPr>
        <w:t xml:space="preserve"> </w:t>
      </w:r>
      <w:r w:rsidR="00586DF2" w:rsidRPr="00AF2416">
        <w:rPr>
          <w:noProof/>
          <w:lang w:val="hu-HU"/>
        </w:rPr>
        <w:t xml:space="preserve">tabletta </w:t>
      </w:r>
      <w:r w:rsidRPr="00AF2416">
        <w:rPr>
          <w:noProof/>
          <w:lang w:val="hu-HU"/>
        </w:rPr>
        <w:t>szedését, mielőtt</w:t>
      </w:r>
      <w:r w:rsidRPr="00AF2416">
        <w:rPr>
          <w:noProof/>
          <w:spacing w:val="-1"/>
          <w:lang w:val="hu-HU"/>
        </w:rPr>
        <w:t xml:space="preserve"> </w:t>
      </w:r>
      <w:r w:rsidRPr="00AF2416">
        <w:rPr>
          <w:noProof/>
          <w:lang w:val="hu-HU"/>
        </w:rPr>
        <w:t>teherbe esne,</w:t>
      </w:r>
      <w:r w:rsidRPr="00AF2416">
        <w:rPr>
          <w:noProof/>
          <w:spacing w:val="-1"/>
          <w:lang w:val="hu-HU"/>
        </w:rPr>
        <w:t xml:space="preserve"> </w:t>
      </w:r>
      <w:r w:rsidRPr="00AF2416">
        <w:rPr>
          <w:noProof/>
          <w:lang w:val="hu-HU"/>
        </w:rPr>
        <w:t>vagy</w:t>
      </w:r>
      <w:r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amint</w:t>
      </w:r>
      <w:r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megtudja,</w:t>
      </w:r>
      <w:r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hogy</w:t>
      </w:r>
      <w:r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terhes</w:t>
      </w:r>
      <w:r w:rsidR="00C0632E" w:rsidRPr="00AF2416">
        <w:rPr>
          <w:noProof/>
          <w:lang w:val="hu-HU"/>
        </w:rPr>
        <w:t>,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és</w:t>
      </w:r>
      <w:r w:rsidRPr="00AF2416">
        <w:rPr>
          <w:noProof/>
          <w:spacing w:val="-2"/>
          <w:lang w:val="hu-HU"/>
        </w:rPr>
        <w:t xml:space="preserve"> </w:t>
      </w:r>
      <w:r w:rsidR="00662F45">
        <w:rPr>
          <w:noProof/>
          <w:lang w:val="hu-HU"/>
        </w:rPr>
        <w:t>az Arettan</w:t>
      </w:r>
      <w:r w:rsidR="00B22B66">
        <w:rPr>
          <w:noProof/>
          <w:lang w:val="hu-HU"/>
        </w:rPr>
        <w:t xml:space="preserve"> </w:t>
      </w:r>
      <w:r w:rsidRPr="00AF2416">
        <w:rPr>
          <w:noProof/>
          <w:lang w:val="hu-HU"/>
        </w:rPr>
        <w:t>helyett</w:t>
      </w:r>
      <w:r w:rsidRPr="00AF2416">
        <w:rPr>
          <w:noProof/>
          <w:spacing w:val="-4"/>
          <w:lang w:val="hu-HU"/>
        </w:rPr>
        <w:t xml:space="preserve"> </w:t>
      </w:r>
      <w:r w:rsidR="00586DF2" w:rsidRPr="00AF2416">
        <w:rPr>
          <w:noProof/>
          <w:lang w:val="hu-HU"/>
        </w:rPr>
        <w:t>másik</w:t>
      </w:r>
      <w:r w:rsidR="00586DF2"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gyógyszer szedését fogja</w:t>
      </w:r>
      <w:r w:rsidRPr="00AF2416">
        <w:rPr>
          <w:noProof/>
          <w:spacing w:val="-3"/>
          <w:lang w:val="hu-HU"/>
        </w:rPr>
        <w:t xml:space="preserve"> </w:t>
      </w:r>
      <w:r w:rsidR="00C0632E" w:rsidRPr="00AF2416">
        <w:rPr>
          <w:noProof/>
          <w:lang w:val="hu-HU"/>
        </w:rPr>
        <w:t>javasolni</w:t>
      </w:r>
      <w:r w:rsidRPr="00AF2416">
        <w:rPr>
          <w:noProof/>
          <w:lang w:val="hu-HU"/>
        </w:rPr>
        <w:t xml:space="preserve"> Önnek. </w:t>
      </w:r>
      <w:r w:rsidR="00662F45">
        <w:rPr>
          <w:noProof/>
          <w:lang w:val="hu-HU"/>
        </w:rPr>
        <w:t>Arettan</w:t>
      </w:r>
      <w:r w:rsidR="00B22B66">
        <w:rPr>
          <w:noProof/>
          <w:lang w:val="hu-HU"/>
        </w:rPr>
        <w:t xml:space="preserve"> </w:t>
      </w:r>
      <w:r w:rsidR="00586DF2" w:rsidRPr="00AF2416">
        <w:rPr>
          <w:noProof/>
          <w:lang w:val="hu-HU"/>
        </w:rPr>
        <w:t xml:space="preserve">tabletta </w:t>
      </w:r>
      <w:r w:rsidRPr="00AF2416">
        <w:rPr>
          <w:noProof/>
          <w:lang w:val="hu-HU"/>
        </w:rPr>
        <w:t>alkalmazása nem ajánlott</w:t>
      </w:r>
      <w:r w:rsidR="00C0632E" w:rsidRPr="00AF2416">
        <w:rPr>
          <w:noProof/>
          <w:lang w:val="hu-HU"/>
        </w:rPr>
        <w:t xml:space="preserve"> </w:t>
      </w:r>
      <w:r w:rsidRPr="00AF2416">
        <w:rPr>
          <w:noProof/>
          <w:lang w:val="hu-HU"/>
        </w:rPr>
        <w:t xml:space="preserve">a terhesség korai szakaszában, és </w:t>
      </w:r>
      <w:r w:rsidR="00586DF2" w:rsidRPr="00AF2416">
        <w:rPr>
          <w:noProof/>
          <w:lang w:val="hu-HU"/>
        </w:rPr>
        <w:t xml:space="preserve">tilos szedni ha </w:t>
      </w:r>
      <w:r w:rsidR="00692A94" w:rsidRPr="00AF2416">
        <w:rPr>
          <w:noProof/>
          <w:lang w:val="hu-HU"/>
        </w:rPr>
        <w:t xml:space="preserve">Ön </w:t>
      </w:r>
      <w:r w:rsidR="00586DF2" w:rsidRPr="00AF2416">
        <w:rPr>
          <w:noProof/>
          <w:lang w:val="hu-HU"/>
        </w:rPr>
        <w:t xml:space="preserve">több mint </w:t>
      </w:r>
      <w:r w:rsidRPr="00AF2416">
        <w:rPr>
          <w:noProof/>
          <w:lang w:val="hu-HU"/>
        </w:rPr>
        <w:t>3 hónapos terhes, mivel súlyosan károsíthatja a magzatot, ha a terhesség harmadik hónapja után szedik.</w:t>
      </w:r>
    </w:p>
    <w:p w14:paraId="191DBE3E" w14:textId="77777777" w:rsidR="00EC6385" w:rsidRPr="00AF2416" w:rsidRDefault="00EC6385" w:rsidP="00EC6385">
      <w:pPr>
        <w:pStyle w:val="Szvegtrzs"/>
        <w:kinsoku w:val="0"/>
        <w:overflowPunct w:val="0"/>
        <w:spacing w:before="9"/>
        <w:rPr>
          <w:noProof/>
          <w:sz w:val="20"/>
          <w:szCs w:val="20"/>
          <w:highlight w:val="cyan"/>
          <w:lang w:val="hu-HU"/>
        </w:rPr>
      </w:pPr>
    </w:p>
    <w:p w14:paraId="2518160F" w14:textId="77777777" w:rsidR="00EC6385" w:rsidRPr="00AF2416" w:rsidRDefault="00EC6385" w:rsidP="00EC6385">
      <w:pPr>
        <w:pStyle w:val="Szvegtrzs"/>
        <w:kinsoku w:val="0"/>
        <w:overflowPunct w:val="0"/>
        <w:spacing w:line="249" w:lineRule="exact"/>
        <w:rPr>
          <w:noProof/>
          <w:spacing w:val="-2"/>
          <w:lang w:val="hu-HU"/>
        </w:rPr>
      </w:pPr>
      <w:r w:rsidRPr="00AF2416">
        <w:rPr>
          <w:noProof/>
          <w:spacing w:val="-2"/>
          <w:u w:val="single"/>
          <w:lang w:val="hu-HU"/>
        </w:rPr>
        <w:t>Szoptatás</w:t>
      </w:r>
    </w:p>
    <w:p w14:paraId="28130682" w14:textId="77777777" w:rsidR="00EC6385" w:rsidRPr="00AF2416" w:rsidRDefault="00EC6385" w:rsidP="00EC6385">
      <w:pPr>
        <w:pStyle w:val="Szvegtrzs"/>
        <w:kinsoku w:val="0"/>
        <w:overflowPunct w:val="0"/>
        <w:spacing w:line="244" w:lineRule="exact"/>
        <w:rPr>
          <w:noProof/>
          <w:spacing w:val="-2"/>
          <w:lang w:val="hu-HU"/>
        </w:rPr>
      </w:pPr>
      <w:r w:rsidRPr="00AF2416">
        <w:rPr>
          <w:noProof/>
          <w:lang w:val="hu-HU"/>
        </w:rPr>
        <w:t>Az</w:t>
      </w:r>
      <w:r w:rsidRPr="00AF2416">
        <w:rPr>
          <w:noProof/>
          <w:spacing w:val="-6"/>
          <w:lang w:val="hu-HU"/>
        </w:rPr>
        <w:t xml:space="preserve"> </w:t>
      </w:r>
      <w:r w:rsidRPr="00AF2416">
        <w:rPr>
          <w:noProof/>
          <w:lang w:val="hu-HU"/>
        </w:rPr>
        <w:t>amlodipin</w:t>
      </w:r>
      <w:r w:rsidRPr="00AF2416">
        <w:rPr>
          <w:noProof/>
          <w:spacing w:val="-6"/>
          <w:lang w:val="hu-HU"/>
        </w:rPr>
        <w:t xml:space="preserve"> </w:t>
      </w:r>
      <w:r w:rsidRPr="00AF2416">
        <w:rPr>
          <w:noProof/>
          <w:lang w:val="hu-HU"/>
        </w:rPr>
        <w:t>kis</w:t>
      </w:r>
      <w:r w:rsidRPr="00AF2416">
        <w:rPr>
          <w:noProof/>
          <w:spacing w:val="-6"/>
          <w:lang w:val="hu-HU"/>
        </w:rPr>
        <w:t xml:space="preserve"> </w:t>
      </w:r>
      <w:r w:rsidRPr="00AF2416">
        <w:rPr>
          <w:noProof/>
          <w:lang w:val="hu-HU"/>
        </w:rPr>
        <w:t>mennyiségben</w:t>
      </w:r>
      <w:r w:rsidRPr="00AF2416">
        <w:rPr>
          <w:noProof/>
          <w:spacing w:val="-6"/>
          <w:lang w:val="hu-HU"/>
        </w:rPr>
        <w:t xml:space="preserve"> </w:t>
      </w:r>
      <w:r w:rsidRPr="00AF2416">
        <w:rPr>
          <w:noProof/>
          <w:lang w:val="hu-HU"/>
        </w:rPr>
        <w:t>igazoltan</w:t>
      </w:r>
      <w:r w:rsidRPr="00AF2416">
        <w:rPr>
          <w:noProof/>
          <w:spacing w:val="-6"/>
          <w:lang w:val="hu-HU"/>
        </w:rPr>
        <w:t xml:space="preserve"> </w:t>
      </w:r>
      <w:r w:rsidRPr="00AF2416">
        <w:rPr>
          <w:noProof/>
          <w:lang w:val="hu-HU"/>
        </w:rPr>
        <w:t>átjut</w:t>
      </w:r>
      <w:r w:rsidRPr="00AF2416">
        <w:rPr>
          <w:noProof/>
          <w:spacing w:val="-6"/>
          <w:lang w:val="hu-HU"/>
        </w:rPr>
        <w:t xml:space="preserve"> </w:t>
      </w:r>
      <w:r w:rsidRPr="00AF2416">
        <w:rPr>
          <w:noProof/>
          <w:lang w:val="hu-HU"/>
        </w:rPr>
        <w:t>az</w:t>
      </w:r>
      <w:r w:rsidRPr="00AF2416">
        <w:rPr>
          <w:noProof/>
          <w:spacing w:val="-6"/>
          <w:lang w:val="hu-HU"/>
        </w:rPr>
        <w:t xml:space="preserve"> </w:t>
      </w:r>
      <w:r w:rsidRPr="00AF2416">
        <w:rPr>
          <w:noProof/>
          <w:spacing w:val="-2"/>
          <w:lang w:val="hu-HU"/>
        </w:rPr>
        <w:t>anyatejbe.</w:t>
      </w:r>
    </w:p>
    <w:p w14:paraId="7CED6085" w14:textId="51B3FE23" w:rsidR="00EC6385" w:rsidRPr="00AF2416" w:rsidRDefault="00EC6385" w:rsidP="00EC6385">
      <w:pPr>
        <w:pStyle w:val="Szvegtrzs"/>
        <w:kinsoku w:val="0"/>
        <w:overflowPunct w:val="0"/>
        <w:spacing w:before="3" w:line="230" w:lineRule="auto"/>
        <w:ind w:right="134"/>
        <w:rPr>
          <w:noProof/>
          <w:lang w:val="hu-HU"/>
        </w:rPr>
      </w:pPr>
      <w:r w:rsidRPr="00AF2416">
        <w:rPr>
          <w:noProof/>
          <w:lang w:val="hu-HU"/>
        </w:rPr>
        <w:t>Tájékoztassa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kezelőorvosát,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ha</w:t>
      </w:r>
      <w:r w:rsidRPr="00AF2416">
        <w:rPr>
          <w:noProof/>
          <w:spacing w:val="-3"/>
          <w:lang w:val="hu-HU"/>
        </w:rPr>
        <w:t xml:space="preserve"> </w:t>
      </w:r>
      <w:r w:rsidR="00C0632E" w:rsidRPr="00AF2416">
        <w:rPr>
          <w:noProof/>
          <w:spacing w:val="-3"/>
          <w:lang w:val="hu-HU"/>
        </w:rPr>
        <w:t xml:space="preserve">Ön </w:t>
      </w:r>
      <w:r w:rsidRPr="00AF2416">
        <w:rPr>
          <w:noProof/>
          <w:lang w:val="hu-HU"/>
        </w:rPr>
        <w:t>szoptat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vagy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szoptatni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kezd.</w:t>
      </w:r>
      <w:r w:rsidRPr="00AF2416">
        <w:rPr>
          <w:noProof/>
          <w:spacing w:val="-3"/>
          <w:lang w:val="hu-HU"/>
        </w:rPr>
        <w:t xml:space="preserve"> </w:t>
      </w:r>
      <w:r w:rsidR="00662F45">
        <w:rPr>
          <w:noProof/>
          <w:lang w:val="hu-HU"/>
        </w:rPr>
        <w:t>Az Arettan</w:t>
      </w:r>
      <w:r w:rsidR="00B22B66">
        <w:rPr>
          <w:noProof/>
          <w:lang w:val="hu-HU"/>
        </w:rPr>
        <w:t xml:space="preserve"> </w:t>
      </w:r>
      <w:r w:rsidR="00936944" w:rsidRPr="00AF2416">
        <w:rPr>
          <w:noProof/>
          <w:lang w:val="hu-HU"/>
        </w:rPr>
        <w:t xml:space="preserve">tabletta </w:t>
      </w:r>
      <w:r w:rsidRPr="00AF2416">
        <w:rPr>
          <w:noProof/>
          <w:lang w:val="hu-HU"/>
        </w:rPr>
        <w:t>szedése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nem</w:t>
      </w:r>
      <w:r w:rsidRPr="00AF2416">
        <w:rPr>
          <w:noProof/>
          <w:spacing w:val="-5"/>
          <w:lang w:val="hu-HU"/>
        </w:rPr>
        <w:t xml:space="preserve"> </w:t>
      </w:r>
      <w:r w:rsidRPr="00AF2416">
        <w:rPr>
          <w:noProof/>
          <w:lang w:val="hu-HU"/>
        </w:rPr>
        <w:t>javasolt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 xml:space="preserve">azoknak az anyáknak, akik szoptatnak, </w:t>
      </w:r>
      <w:r w:rsidR="00C0632E" w:rsidRPr="00AF2416">
        <w:rPr>
          <w:noProof/>
          <w:lang w:val="hu-HU"/>
        </w:rPr>
        <w:t>ezért</w:t>
      </w:r>
      <w:r w:rsidRPr="00AF2416">
        <w:rPr>
          <w:noProof/>
          <w:lang w:val="hu-HU"/>
        </w:rPr>
        <w:t xml:space="preserve"> orvosa más kezelést választhat, amennyiben Ön szoptatni szeretne, különösen akkor, ha gyermeke újszülött vagy koraszülött.</w:t>
      </w:r>
    </w:p>
    <w:p w14:paraId="399CD078" w14:textId="77777777" w:rsidR="00EC6385" w:rsidRPr="00AF2416" w:rsidRDefault="00EC6385" w:rsidP="00EC6385">
      <w:pPr>
        <w:pStyle w:val="Szvegtrzs"/>
        <w:kinsoku w:val="0"/>
        <w:overflowPunct w:val="0"/>
        <w:spacing w:before="7"/>
        <w:rPr>
          <w:noProof/>
          <w:sz w:val="20"/>
          <w:szCs w:val="20"/>
          <w:lang w:val="hu-HU"/>
        </w:rPr>
      </w:pPr>
    </w:p>
    <w:p w14:paraId="4FF652B3" w14:textId="77777777" w:rsidR="00EC6385" w:rsidRPr="00AF2416" w:rsidRDefault="00EC6385" w:rsidP="00EC6385">
      <w:pPr>
        <w:pStyle w:val="Szvegtrzs"/>
        <w:kinsoku w:val="0"/>
        <w:overflowPunct w:val="0"/>
        <w:rPr>
          <w:noProof/>
          <w:spacing w:val="-2"/>
          <w:lang w:val="hu-HU"/>
        </w:rPr>
      </w:pPr>
      <w:r w:rsidRPr="00AF2416">
        <w:rPr>
          <w:noProof/>
          <w:lang w:val="hu-HU"/>
        </w:rPr>
        <w:t>Bármilyen</w:t>
      </w:r>
      <w:r w:rsidRPr="00AF2416">
        <w:rPr>
          <w:noProof/>
          <w:spacing w:val="-7"/>
          <w:lang w:val="hu-HU"/>
        </w:rPr>
        <w:t xml:space="preserve"> </w:t>
      </w:r>
      <w:r w:rsidRPr="00AF2416">
        <w:rPr>
          <w:noProof/>
          <w:lang w:val="hu-HU"/>
        </w:rPr>
        <w:t>gyógyszer</w:t>
      </w:r>
      <w:r w:rsidRPr="00AF2416">
        <w:rPr>
          <w:noProof/>
          <w:spacing w:val="-8"/>
          <w:lang w:val="hu-HU"/>
        </w:rPr>
        <w:t xml:space="preserve"> </w:t>
      </w:r>
      <w:r w:rsidRPr="00AF2416">
        <w:rPr>
          <w:noProof/>
          <w:lang w:val="hu-HU"/>
        </w:rPr>
        <w:t>szedése</w:t>
      </w:r>
      <w:r w:rsidRPr="00AF2416">
        <w:rPr>
          <w:noProof/>
          <w:spacing w:val="-8"/>
          <w:lang w:val="hu-HU"/>
        </w:rPr>
        <w:t xml:space="preserve"> </w:t>
      </w:r>
      <w:r w:rsidRPr="00AF2416">
        <w:rPr>
          <w:noProof/>
          <w:lang w:val="hu-HU"/>
        </w:rPr>
        <w:t>előtt</w:t>
      </w:r>
      <w:r w:rsidRPr="00AF2416">
        <w:rPr>
          <w:noProof/>
          <w:spacing w:val="-7"/>
          <w:lang w:val="hu-HU"/>
        </w:rPr>
        <w:t xml:space="preserve"> </w:t>
      </w:r>
      <w:r w:rsidRPr="00AF2416">
        <w:rPr>
          <w:noProof/>
          <w:lang w:val="hu-HU"/>
        </w:rPr>
        <w:t>beszéljen</w:t>
      </w:r>
      <w:r w:rsidRPr="00AF2416">
        <w:rPr>
          <w:noProof/>
          <w:spacing w:val="-8"/>
          <w:lang w:val="hu-HU"/>
        </w:rPr>
        <w:t xml:space="preserve"> </w:t>
      </w:r>
      <w:r w:rsidRPr="00AF2416">
        <w:rPr>
          <w:noProof/>
          <w:lang w:val="hu-HU"/>
        </w:rPr>
        <w:t>kezelőorvosával</w:t>
      </w:r>
      <w:r w:rsidRPr="00AF2416">
        <w:rPr>
          <w:noProof/>
          <w:spacing w:val="-8"/>
          <w:lang w:val="hu-HU"/>
        </w:rPr>
        <w:t xml:space="preserve"> </w:t>
      </w:r>
      <w:r w:rsidRPr="00AF2416">
        <w:rPr>
          <w:noProof/>
          <w:lang w:val="hu-HU"/>
        </w:rPr>
        <w:t>vagy</w:t>
      </w:r>
      <w:r w:rsidRPr="00AF2416">
        <w:rPr>
          <w:noProof/>
          <w:spacing w:val="-7"/>
          <w:lang w:val="hu-HU"/>
        </w:rPr>
        <w:t xml:space="preserve"> </w:t>
      </w:r>
      <w:r w:rsidRPr="00AF2416">
        <w:rPr>
          <w:noProof/>
          <w:spacing w:val="-2"/>
          <w:lang w:val="hu-HU"/>
        </w:rPr>
        <w:t>gyógyszerészével.</w:t>
      </w:r>
    </w:p>
    <w:p w14:paraId="61F124FD" w14:textId="77777777" w:rsidR="00EC6385" w:rsidRPr="00AF2416" w:rsidRDefault="00EC6385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  <w:highlight w:val="yellow"/>
        </w:rPr>
      </w:pPr>
    </w:p>
    <w:p w14:paraId="326C9B72" w14:textId="4A20A89B" w:rsidR="0029197E" w:rsidRPr="00AF2416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AF2416">
        <w:rPr>
          <w:rStyle w:val="BodytextBold0"/>
          <w:noProof/>
          <w:sz w:val="22"/>
          <w:szCs w:val="22"/>
        </w:rPr>
        <w:t>A készítmény hatásai a gépjárművezetéshez és a gépek kezeléséhez szükséges képességekre</w:t>
      </w:r>
    </w:p>
    <w:p w14:paraId="350934EE" w14:textId="12A4DFC7" w:rsidR="00C0632E" w:rsidRPr="00AF2416" w:rsidRDefault="00C0632E" w:rsidP="00C0632E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AF2416">
        <w:rPr>
          <w:noProof/>
          <w:lang w:val="hu-HU"/>
        </w:rPr>
        <w:t>A magas vérnyomás kezelése során egyeseknél előfordulhatnak olyan mellékhatások, mint az ájulás, álmosság, szédülés vagy forgó jellegű szédülés (vertigó). Ha Ön ilyen mellékhatásokat észlel, ne vezessen gépjárművet és ne kezeljen gépeket.</w:t>
      </w:r>
    </w:p>
    <w:p w14:paraId="4FE043E6" w14:textId="77777777" w:rsidR="0029197E" w:rsidRPr="00AF2416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  <w:lang w:eastAsia="en-US" w:bidi="ar-SA"/>
        </w:rPr>
      </w:pPr>
    </w:p>
    <w:p w14:paraId="6999AD43" w14:textId="2BC3F7C2" w:rsidR="0029197E" w:rsidRPr="00AF2416" w:rsidRDefault="00662F45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>
        <w:rPr>
          <w:rStyle w:val="BodytextBold0"/>
          <w:noProof/>
          <w:sz w:val="22"/>
          <w:szCs w:val="22"/>
        </w:rPr>
        <w:t>Az Arettan</w:t>
      </w:r>
      <w:r w:rsidR="00B22B66">
        <w:rPr>
          <w:rStyle w:val="BodytextBold0"/>
          <w:noProof/>
          <w:sz w:val="22"/>
          <w:szCs w:val="22"/>
        </w:rPr>
        <w:t xml:space="preserve"> </w:t>
      </w:r>
      <w:r w:rsidR="00936944" w:rsidRPr="00AF2416">
        <w:rPr>
          <w:rStyle w:val="BodytextBold0"/>
          <w:noProof/>
          <w:sz w:val="22"/>
          <w:szCs w:val="22"/>
        </w:rPr>
        <w:t>tabletta</w:t>
      </w:r>
      <w:r w:rsidR="002709F7" w:rsidRPr="00AF2416">
        <w:rPr>
          <w:rStyle w:val="BodytextBold0"/>
          <w:noProof/>
          <w:sz w:val="22"/>
          <w:szCs w:val="22"/>
        </w:rPr>
        <w:t xml:space="preserve"> </w:t>
      </w:r>
      <w:r w:rsidR="00D47CA0" w:rsidRPr="00AF2416">
        <w:rPr>
          <w:rStyle w:val="BodytextBold0"/>
          <w:noProof/>
          <w:sz w:val="22"/>
          <w:szCs w:val="22"/>
        </w:rPr>
        <w:t>nátriumot</w:t>
      </w:r>
      <w:r w:rsidR="0029197E" w:rsidRPr="00AF2416">
        <w:rPr>
          <w:rStyle w:val="BodytextBold0"/>
          <w:noProof/>
          <w:sz w:val="22"/>
          <w:szCs w:val="22"/>
        </w:rPr>
        <w:t xml:space="preserve"> tartalmaz</w:t>
      </w:r>
    </w:p>
    <w:p w14:paraId="5CFD10D7" w14:textId="0F22CA18" w:rsidR="0030794F" w:rsidRPr="00AF2416" w:rsidRDefault="0030794F" w:rsidP="00D47CA0">
      <w:pPr>
        <w:widowControl/>
        <w:outlineLvl w:val="0"/>
        <w:rPr>
          <w:noProof/>
          <w:szCs w:val="22"/>
        </w:rPr>
      </w:pPr>
      <w:r w:rsidRPr="00AF2416">
        <w:rPr>
          <w:noProof/>
          <w:szCs w:val="22"/>
        </w:rPr>
        <w:t>Ez a gyógyszer kevesebb mint 1</w:t>
      </w:r>
      <w:r w:rsidR="002B4DB7" w:rsidRPr="00AF2416">
        <w:rPr>
          <w:noProof/>
          <w:szCs w:val="22"/>
        </w:rPr>
        <w:t> </w:t>
      </w:r>
      <w:r w:rsidRPr="00AF2416">
        <w:rPr>
          <w:noProof/>
          <w:szCs w:val="22"/>
        </w:rPr>
        <w:t>mmol (23</w:t>
      </w:r>
      <w:r w:rsidR="002B4DB7" w:rsidRPr="00AF2416">
        <w:rPr>
          <w:noProof/>
          <w:szCs w:val="22"/>
        </w:rPr>
        <w:t> </w:t>
      </w:r>
      <w:r w:rsidRPr="00AF2416">
        <w:rPr>
          <w:noProof/>
          <w:szCs w:val="22"/>
        </w:rPr>
        <w:t>mg) nátriumot tartalmaz tablettánként, azaz gyakorlatilag „nátriummentes”</w:t>
      </w:r>
      <w:r w:rsidR="00023FE9" w:rsidRPr="00AF2416">
        <w:rPr>
          <w:noProof/>
          <w:szCs w:val="22"/>
        </w:rPr>
        <w:t>.</w:t>
      </w:r>
    </w:p>
    <w:p w14:paraId="737BFC8B" w14:textId="77777777" w:rsidR="0029197E" w:rsidRPr="00AF2416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69444AC" w14:textId="77777777" w:rsidR="0029197E" w:rsidRPr="00AF2416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11B7525" w14:textId="042F3BA4" w:rsidR="0029197E" w:rsidRPr="00AF2416" w:rsidRDefault="0029197E" w:rsidP="00643214">
      <w:pPr>
        <w:widowControl/>
        <w:numPr>
          <w:ilvl w:val="0"/>
          <w:numId w:val="7"/>
        </w:numPr>
        <w:ind w:left="570" w:hanging="570"/>
        <w:rPr>
          <w:rFonts w:eastAsia="SimSun" w:cs="Times New Roman"/>
          <w:b/>
          <w:noProof/>
          <w:snapToGrid w:val="0"/>
          <w:color w:val="auto"/>
          <w:lang w:eastAsia="zh-CN" w:bidi="ar-SA"/>
        </w:rPr>
      </w:pPr>
      <w:r w:rsidRPr="00AF2416">
        <w:rPr>
          <w:rFonts w:eastAsia="SimSun" w:cs="Times New Roman"/>
          <w:b/>
          <w:noProof/>
          <w:snapToGrid w:val="0"/>
          <w:color w:val="auto"/>
          <w:lang w:eastAsia="zh-CN" w:bidi="ar-SA"/>
        </w:rPr>
        <w:t xml:space="preserve">Hogyan kell szedni </w:t>
      </w:r>
      <w:r w:rsidR="00662F45">
        <w:rPr>
          <w:rFonts w:eastAsia="SimSun" w:cs="Times New Roman"/>
          <w:b/>
          <w:noProof/>
          <w:snapToGrid w:val="0"/>
          <w:color w:val="auto"/>
          <w:lang w:eastAsia="zh-CN" w:bidi="ar-SA"/>
        </w:rPr>
        <w:t>az Arettan</w:t>
      </w:r>
      <w:r w:rsidR="00B22B66">
        <w:rPr>
          <w:rFonts w:eastAsia="SimSun" w:cs="Times New Roman"/>
          <w:b/>
          <w:noProof/>
          <w:snapToGrid w:val="0"/>
          <w:color w:val="auto"/>
          <w:lang w:eastAsia="zh-CN" w:bidi="ar-SA"/>
        </w:rPr>
        <w:t xml:space="preserve"> </w:t>
      </w:r>
      <w:r w:rsidR="00B8279A" w:rsidRPr="00AF2416">
        <w:rPr>
          <w:rFonts w:eastAsia="SimSun" w:cs="Times New Roman"/>
          <w:b/>
          <w:noProof/>
          <w:snapToGrid w:val="0"/>
          <w:color w:val="auto"/>
          <w:lang w:eastAsia="zh-CN" w:bidi="ar-SA"/>
        </w:rPr>
        <w:t>tablettá</w:t>
      </w:r>
      <w:r w:rsidRPr="00AF2416">
        <w:rPr>
          <w:rFonts w:eastAsia="SimSun" w:cs="Times New Roman"/>
          <w:b/>
          <w:noProof/>
          <w:snapToGrid w:val="0"/>
          <w:color w:val="auto"/>
          <w:lang w:eastAsia="zh-CN" w:bidi="ar-SA"/>
        </w:rPr>
        <w:t>t?</w:t>
      </w:r>
    </w:p>
    <w:p w14:paraId="0569CD42" w14:textId="77777777" w:rsidR="0029197E" w:rsidRPr="00AF2416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6F41506" w14:textId="44AFAABF" w:rsidR="0029197E" w:rsidRPr="00AF2416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 xml:space="preserve">A gyógyszert mindig a kezelőorvosa vagy gyógyszerésze által elmondottaknak megfelelően szedje. Amennyiben nem biztos </w:t>
      </w:r>
      <w:r w:rsidR="00692A94" w:rsidRPr="00AF2416">
        <w:rPr>
          <w:noProof/>
          <w:sz w:val="22"/>
          <w:szCs w:val="22"/>
        </w:rPr>
        <w:t>abban, hogyan alkalmazza a gyógyszert</w:t>
      </w:r>
      <w:r w:rsidRPr="00AF2416">
        <w:rPr>
          <w:noProof/>
          <w:sz w:val="22"/>
          <w:szCs w:val="22"/>
        </w:rPr>
        <w:t>, kérdezze meg kezelőorvosát vagy gyógyszerészét.</w:t>
      </w:r>
    </w:p>
    <w:p w14:paraId="1CD75BED" w14:textId="77777777" w:rsidR="0029197E" w:rsidRPr="00AF2416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0EC5085" w14:textId="54CBEB5C" w:rsidR="00C0632E" w:rsidRPr="00AF2416" w:rsidRDefault="00662F45" w:rsidP="00C0632E">
      <w:pPr>
        <w:pStyle w:val="Szvegtrzs"/>
        <w:kinsoku w:val="0"/>
        <w:overflowPunct w:val="0"/>
        <w:spacing w:line="230" w:lineRule="auto"/>
        <w:ind w:right="1058"/>
        <w:rPr>
          <w:noProof/>
          <w:spacing w:val="-2"/>
          <w:lang w:val="hu-HU"/>
        </w:rPr>
      </w:pPr>
      <w:r>
        <w:rPr>
          <w:noProof/>
          <w:lang w:val="hu-HU"/>
        </w:rPr>
        <w:t>Az Arettan</w:t>
      </w:r>
      <w:r w:rsidR="00B22B66">
        <w:rPr>
          <w:noProof/>
          <w:lang w:val="hu-HU"/>
        </w:rPr>
        <w:t xml:space="preserve"> </w:t>
      </w:r>
      <w:r w:rsidR="00936944" w:rsidRPr="00AF2416">
        <w:rPr>
          <w:noProof/>
          <w:lang w:val="hu-HU"/>
        </w:rPr>
        <w:t xml:space="preserve">tabletta </w:t>
      </w:r>
      <w:r w:rsidR="00C0632E" w:rsidRPr="00AF2416">
        <w:rPr>
          <w:noProof/>
          <w:lang w:val="hu-HU"/>
        </w:rPr>
        <w:t>ajánlott</w:t>
      </w:r>
      <w:r w:rsidR="00C0632E" w:rsidRPr="00AF2416">
        <w:rPr>
          <w:noProof/>
          <w:spacing w:val="-3"/>
          <w:lang w:val="hu-HU"/>
        </w:rPr>
        <w:t xml:space="preserve"> </w:t>
      </w:r>
      <w:r w:rsidR="00C0632E" w:rsidRPr="00AF2416">
        <w:rPr>
          <w:noProof/>
          <w:lang w:val="hu-HU"/>
        </w:rPr>
        <w:t>adagja</w:t>
      </w:r>
      <w:r w:rsidR="00C0632E" w:rsidRPr="00AF2416">
        <w:rPr>
          <w:noProof/>
          <w:spacing w:val="-2"/>
          <w:lang w:val="hu-HU"/>
        </w:rPr>
        <w:t xml:space="preserve"> </w:t>
      </w:r>
      <w:r w:rsidR="00C0632E" w:rsidRPr="00AF2416">
        <w:rPr>
          <w:noProof/>
          <w:lang w:val="hu-HU"/>
        </w:rPr>
        <w:t>naponta</w:t>
      </w:r>
      <w:r w:rsidR="00C0632E" w:rsidRPr="00AF2416">
        <w:rPr>
          <w:noProof/>
          <w:spacing w:val="-2"/>
          <w:lang w:val="hu-HU"/>
        </w:rPr>
        <w:t xml:space="preserve"> </w:t>
      </w:r>
      <w:r w:rsidR="00C0632E" w:rsidRPr="00AF2416">
        <w:rPr>
          <w:noProof/>
          <w:lang w:val="hu-HU"/>
        </w:rPr>
        <w:t>egy</w:t>
      </w:r>
      <w:r w:rsidR="00C0632E" w:rsidRPr="00AF2416">
        <w:rPr>
          <w:noProof/>
          <w:spacing w:val="-4"/>
          <w:lang w:val="hu-HU"/>
        </w:rPr>
        <w:t xml:space="preserve"> </w:t>
      </w:r>
      <w:r w:rsidR="00C0632E" w:rsidRPr="00AF2416">
        <w:rPr>
          <w:noProof/>
          <w:lang w:val="hu-HU"/>
        </w:rPr>
        <w:t>tabletta.</w:t>
      </w:r>
      <w:r w:rsidR="00C0632E" w:rsidRPr="00AF2416">
        <w:rPr>
          <w:noProof/>
          <w:spacing w:val="-2"/>
          <w:lang w:val="hu-HU"/>
        </w:rPr>
        <w:t xml:space="preserve"> </w:t>
      </w:r>
      <w:r w:rsidR="00C0632E" w:rsidRPr="00AF2416">
        <w:rPr>
          <w:noProof/>
          <w:lang w:val="hu-HU"/>
        </w:rPr>
        <w:t>Próbálja</w:t>
      </w:r>
      <w:r w:rsidR="00C0632E" w:rsidRPr="00AF2416">
        <w:rPr>
          <w:noProof/>
          <w:spacing w:val="-2"/>
          <w:lang w:val="hu-HU"/>
        </w:rPr>
        <w:t xml:space="preserve"> </w:t>
      </w:r>
      <w:r w:rsidR="00C0632E" w:rsidRPr="00AF2416">
        <w:rPr>
          <w:noProof/>
          <w:lang w:val="hu-HU"/>
        </w:rPr>
        <w:t>meg</w:t>
      </w:r>
      <w:r w:rsidR="00C0632E" w:rsidRPr="00AF2416">
        <w:rPr>
          <w:noProof/>
          <w:spacing w:val="-3"/>
          <w:lang w:val="hu-HU"/>
        </w:rPr>
        <w:t xml:space="preserve"> </w:t>
      </w:r>
      <w:r w:rsidR="00C0632E" w:rsidRPr="00AF2416">
        <w:rPr>
          <w:noProof/>
          <w:lang w:val="hu-HU"/>
        </w:rPr>
        <w:t>minden</w:t>
      </w:r>
      <w:r w:rsidR="00C0632E" w:rsidRPr="00AF2416">
        <w:rPr>
          <w:noProof/>
          <w:spacing w:val="-2"/>
          <w:lang w:val="hu-HU"/>
        </w:rPr>
        <w:t xml:space="preserve"> </w:t>
      </w:r>
      <w:r w:rsidR="00C0632E" w:rsidRPr="00AF2416">
        <w:rPr>
          <w:noProof/>
          <w:lang w:val="hu-HU"/>
        </w:rPr>
        <w:t>nap</w:t>
      </w:r>
      <w:r w:rsidR="00C0632E" w:rsidRPr="00AF2416">
        <w:rPr>
          <w:noProof/>
          <w:spacing w:val="-2"/>
          <w:lang w:val="hu-HU"/>
        </w:rPr>
        <w:t xml:space="preserve"> </w:t>
      </w:r>
      <w:r w:rsidR="00C0632E" w:rsidRPr="00AF2416">
        <w:rPr>
          <w:noProof/>
          <w:lang w:val="hu-HU"/>
        </w:rPr>
        <w:t>ugyanabban</w:t>
      </w:r>
      <w:r w:rsidR="00C0632E" w:rsidRPr="00AF2416">
        <w:rPr>
          <w:noProof/>
          <w:spacing w:val="-3"/>
          <w:lang w:val="hu-HU"/>
        </w:rPr>
        <w:t xml:space="preserve"> </w:t>
      </w:r>
      <w:r w:rsidR="00C0632E" w:rsidRPr="00AF2416">
        <w:rPr>
          <w:noProof/>
          <w:lang w:val="hu-HU"/>
        </w:rPr>
        <w:t>az időpontban</w:t>
      </w:r>
      <w:r w:rsidR="00C0632E" w:rsidRPr="00AF2416">
        <w:rPr>
          <w:noProof/>
          <w:spacing w:val="-3"/>
          <w:lang w:val="hu-HU"/>
        </w:rPr>
        <w:t xml:space="preserve"> </w:t>
      </w:r>
      <w:r w:rsidR="00C0632E" w:rsidRPr="00AF2416">
        <w:rPr>
          <w:noProof/>
          <w:lang w:val="hu-HU"/>
        </w:rPr>
        <w:t>bevenni</w:t>
      </w:r>
      <w:r w:rsidR="00C0632E" w:rsidRPr="00AF2416">
        <w:rPr>
          <w:noProof/>
          <w:spacing w:val="-3"/>
          <w:lang w:val="hu-HU"/>
        </w:rPr>
        <w:t xml:space="preserve"> </w:t>
      </w:r>
      <w:r w:rsidR="00C0632E" w:rsidRPr="00AF2416">
        <w:rPr>
          <w:noProof/>
          <w:lang w:val="hu-HU"/>
        </w:rPr>
        <w:t>a</w:t>
      </w:r>
      <w:r w:rsidR="00C0632E" w:rsidRPr="00AF2416">
        <w:rPr>
          <w:noProof/>
          <w:spacing w:val="-3"/>
          <w:lang w:val="hu-HU"/>
        </w:rPr>
        <w:t xml:space="preserve"> </w:t>
      </w:r>
      <w:r w:rsidR="00C0632E" w:rsidRPr="00AF2416">
        <w:rPr>
          <w:noProof/>
          <w:lang w:val="hu-HU"/>
        </w:rPr>
        <w:t>tablettát.</w:t>
      </w:r>
      <w:r w:rsidR="00C0632E" w:rsidRPr="00AF2416">
        <w:rPr>
          <w:noProof/>
          <w:spacing w:val="-5"/>
          <w:lang w:val="hu-HU"/>
        </w:rPr>
        <w:t xml:space="preserve"> </w:t>
      </w:r>
      <w:r>
        <w:rPr>
          <w:noProof/>
          <w:lang w:val="hu-HU"/>
        </w:rPr>
        <w:t>Az Arettan</w:t>
      </w:r>
      <w:r w:rsidR="00B22B66">
        <w:rPr>
          <w:noProof/>
          <w:lang w:val="hu-HU"/>
        </w:rPr>
        <w:t xml:space="preserve"> </w:t>
      </w:r>
      <w:r w:rsidR="00C0632E" w:rsidRPr="00AF2416">
        <w:rPr>
          <w:noProof/>
          <w:lang w:val="hu-HU"/>
        </w:rPr>
        <w:t>tablettát</w:t>
      </w:r>
      <w:r w:rsidR="00C0632E" w:rsidRPr="00AF2416">
        <w:rPr>
          <w:noProof/>
          <w:spacing w:val="-3"/>
          <w:lang w:val="hu-HU"/>
        </w:rPr>
        <w:t xml:space="preserve"> </w:t>
      </w:r>
      <w:r w:rsidR="00C0632E" w:rsidRPr="00AF2416">
        <w:rPr>
          <w:noProof/>
          <w:lang w:val="hu-HU"/>
        </w:rPr>
        <w:t>csak</w:t>
      </w:r>
      <w:r w:rsidR="00C0632E" w:rsidRPr="00AF2416">
        <w:rPr>
          <w:noProof/>
          <w:spacing w:val="-3"/>
          <w:lang w:val="hu-HU"/>
        </w:rPr>
        <w:t xml:space="preserve"> </w:t>
      </w:r>
      <w:r w:rsidR="00C0632E" w:rsidRPr="00AF2416">
        <w:rPr>
          <w:noProof/>
          <w:lang w:val="hu-HU"/>
        </w:rPr>
        <w:t>közvetlenül</w:t>
      </w:r>
      <w:r w:rsidR="00C0632E" w:rsidRPr="00AF2416">
        <w:rPr>
          <w:noProof/>
          <w:spacing w:val="-3"/>
          <w:lang w:val="hu-HU"/>
        </w:rPr>
        <w:t xml:space="preserve"> </w:t>
      </w:r>
      <w:r w:rsidR="00C0632E" w:rsidRPr="00AF2416">
        <w:rPr>
          <w:noProof/>
          <w:lang w:val="hu-HU"/>
        </w:rPr>
        <w:t>bevétel</w:t>
      </w:r>
      <w:r w:rsidR="00C0632E" w:rsidRPr="00AF2416">
        <w:rPr>
          <w:noProof/>
          <w:spacing w:val="-3"/>
          <w:lang w:val="hu-HU"/>
        </w:rPr>
        <w:t xml:space="preserve"> </w:t>
      </w:r>
      <w:r w:rsidR="00C0632E" w:rsidRPr="00AF2416">
        <w:rPr>
          <w:noProof/>
          <w:lang w:val="hu-HU"/>
        </w:rPr>
        <w:t>előtt</w:t>
      </w:r>
      <w:r w:rsidR="00C0632E" w:rsidRPr="00AF2416">
        <w:rPr>
          <w:noProof/>
          <w:spacing w:val="-3"/>
          <w:lang w:val="hu-HU"/>
        </w:rPr>
        <w:t xml:space="preserve"> </w:t>
      </w:r>
      <w:r w:rsidR="00C0632E" w:rsidRPr="00AF2416">
        <w:rPr>
          <w:noProof/>
          <w:lang w:val="hu-HU"/>
        </w:rPr>
        <w:t>vegye</w:t>
      </w:r>
      <w:r w:rsidR="00C0632E" w:rsidRPr="00AF2416">
        <w:rPr>
          <w:noProof/>
          <w:spacing w:val="-2"/>
          <w:lang w:val="hu-HU"/>
        </w:rPr>
        <w:t xml:space="preserve"> </w:t>
      </w:r>
      <w:r w:rsidR="00C0632E" w:rsidRPr="00AF2416">
        <w:rPr>
          <w:noProof/>
          <w:lang w:val="hu-HU"/>
        </w:rPr>
        <w:t>ki</w:t>
      </w:r>
      <w:r w:rsidR="00C0632E" w:rsidRPr="00AF2416">
        <w:rPr>
          <w:noProof/>
          <w:spacing w:val="-2"/>
          <w:lang w:val="hu-HU"/>
        </w:rPr>
        <w:t xml:space="preserve"> </w:t>
      </w:r>
      <w:r w:rsidR="00C0632E" w:rsidRPr="00AF2416">
        <w:rPr>
          <w:noProof/>
          <w:lang w:val="hu-HU"/>
        </w:rPr>
        <w:t xml:space="preserve">a </w:t>
      </w:r>
      <w:r w:rsidR="00C0632E" w:rsidRPr="00AF2416">
        <w:rPr>
          <w:noProof/>
          <w:spacing w:val="-2"/>
          <w:lang w:val="hu-HU"/>
        </w:rPr>
        <w:t>buborékcsomagolásból.</w:t>
      </w:r>
    </w:p>
    <w:p w14:paraId="00320D49" w14:textId="77777777" w:rsidR="00C0632E" w:rsidRPr="00AF2416" w:rsidRDefault="00C0632E" w:rsidP="00C0632E">
      <w:pPr>
        <w:pStyle w:val="Szvegtrzs"/>
        <w:kinsoku w:val="0"/>
        <w:overflowPunct w:val="0"/>
        <w:spacing w:line="230" w:lineRule="auto"/>
        <w:ind w:right="1058"/>
        <w:jc w:val="both"/>
        <w:rPr>
          <w:noProof/>
          <w:spacing w:val="-2"/>
          <w:highlight w:val="cyan"/>
          <w:lang w:val="hu-HU"/>
        </w:rPr>
      </w:pPr>
    </w:p>
    <w:p w14:paraId="2C9A51B1" w14:textId="5D8DB624" w:rsidR="00656C16" w:rsidRPr="00AF2416" w:rsidRDefault="00662F45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B22B66">
        <w:rPr>
          <w:noProof/>
          <w:sz w:val="22"/>
          <w:szCs w:val="22"/>
        </w:rPr>
        <w:t xml:space="preserve"> </w:t>
      </w:r>
      <w:r w:rsidR="00656C16" w:rsidRPr="00AF2416">
        <w:rPr>
          <w:noProof/>
          <w:sz w:val="22"/>
          <w:szCs w:val="22"/>
        </w:rPr>
        <w:t xml:space="preserve">tabletta </w:t>
      </w:r>
      <w:r w:rsidR="00936944" w:rsidRPr="00AF2416">
        <w:rPr>
          <w:noProof/>
          <w:sz w:val="22"/>
          <w:szCs w:val="22"/>
        </w:rPr>
        <w:t xml:space="preserve">étkezés közben </w:t>
      </w:r>
      <w:r w:rsidR="00656C16" w:rsidRPr="00AF2416">
        <w:rPr>
          <w:noProof/>
          <w:sz w:val="22"/>
          <w:szCs w:val="22"/>
        </w:rPr>
        <w:t>vagy a</w:t>
      </w:r>
      <w:r w:rsidR="00936944" w:rsidRPr="00AF2416">
        <w:rPr>
          <w:noProof/>
          <w:sz w:val="22"/>
          <w:szCs w:val="22"/>
        </w:rPr>
        <w:t>ttól függetlenül</w:t>
      </w:r>
      <w:r w:rsidR="00656C16" w:rsidRPr="00AF2416">
        <w:rPr>
          <w:noProof/>
          <w:sz w:val="22"/>
          <w:szCs w:val="22"/>
        </w:rPr>
        <w:t xml:space="preserve"> is bevehető. A tablettát egy kevés vízzel </w:t>
      </w:r>
      <w:r w:rsidR="005B52C1" w:rsidRPr="00AF2416">
        <w:rPr>
          <w:noProof/>
          <w:sz w:val="22"/>
          <w:szCs w:val="22"/>
        </w:rPr>
        <w:t xml:space="preserve">vagy más alkoholmentes folyadékkal </w:t>
      </w:r>
      <w:r w:rsidR="00656C16" w:rsidRPr="00AF2416">
        <w:rPr>
          <w:noProof/>
          <w:sz w:val="22"/>
          <w:szCs w:val="22"/>
        </w:rPr>
        <w:t xml:space="preserve">kell </w:t>
      </w:r>
      <w:r w:rsidR="005B52C1" w:rsidRPr="00AF2416">
        <w:rPr>
          <w:noProof/>
          <w:sz w:val="22"/>
          <w:szCs w:val="22"/>
        </w:rPr>
        <w:t>lenyelni</w:t>
      </w:r>
      <w:r w:rsidR="00656C16" w:rsidRPr="00AF2416">
        <w:rPr>
          <w:noProof/>
          <w:sz w:val="22"/>
          <w:szCs w:val="22"/>
        </w:rPr>
        <w:t>.</w:t>
      </w:r>
    </w:p>
    <w:p w14:paraId="373CAD12" w14:textId="77777777" w:rsidR="00656C16" w:rsidRPr="00AF2416" w:rsidRDefault="00656C16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D93F7DF" w14:textId="7FAF0389" w:rsidR="005B52C1" w:rsidRPr="00AF2416" w:rsidRDefault="005B52C1" w:rsidP="005B52C1">
      <w:pPr>
        <w:pStyle w:val="Szvegtrzs"/>
        <w:kinsoku w:val="0"/>
        <w:overflowPunct w:val="0"/>
        <w:spacing w:line="230" w:lineRule="auto"/>
        <w:ind w:right="751"/>
        <w:rPr>
          <w:noProof/>
          <w:lang w:val="hu-HU"/>
        </w:rPr>
      </w:pPr>
      <w:r w:rsidRPr="00AF2416">
        <w:rPr>
          <w:noProof/>
          <w:lang w:val="hu-HU"/>
        </w:rPr>
        <w:t>Ha</w:t>
      </w:r>
      <w:r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az</w:t>
      </w:r>
      <w:r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Ön</w:t>
      </w:r>
      <w:r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mája</w:t>
      </w:r>
      <w:r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nem</w:t>
      </w:r>
      <w:r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működik</w:t>
      </w:r>
      <w:r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megfelelően,</w:t>
      </w:r>
      <w:r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a</w:t>
      </w:r>
      <w:r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szokásos</w:t>
      </w:r>
      <w:r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adag</w:t>
      </w:r>
      <w:r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nem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lehet</w:t>
      </w:r>
      <w:r w:rsidRPr="00AF2416">
        <w:rPr>
          <w:noProof/>
          <w:spacing w:val="-1"/>
          <w:lang w:val="hu-HU"/>
        </w:rPr>
        <w:t xml:space="preserve"> </w:t>
      </w:r>
      <w:r w:rsidRPr="00AF2416">
        <w:rPr>
          <w:noProof/>
          <w:lang w:val="hu-HU"/>
        </w:rPr>
        <w:t>több</w:t>
      </w:r>
      <w:r w:rsidRPr="00AF2416">
        <w:rPr>
          <w:noProof/>
          <w:spacing w:val="-2"/>
          <w:lang w:val="hu-HU"/>
        </w:rPr>
        <w:t xml:space="preserve"> </w:t>
      </w:r>
      <w:r w:rsidRPr="00AF2416">
        <w:rPr>
          <w:noProof/>
          <w:lang w:val="hu-HU"/>
        </w:rPr>
        <w:t>naponta</w:t>
      </w:r>
      <w:r w:rsidRPr="00AF2416">
        <w:rPr>
          <w:noProof/>
          <w:spacing w:val="-1"/>
          <w:lang w:val="hu-HU"/>
        </w:rPr>
        <w:t xml:space="preserve"> </w:t>
      </w:r>
      <w:r w:rsidRPr="00AF2416">
        <w:rPr>
          <w:noProof/>
          <w:lang w:val="hu-HU"/>
        </w:rPr>
        <w:t>egy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darab</w:t>
      </w:r>
      <w:r w:rsidR="00E24BF9" w:rsidRPr="00AF2416">
        <w:rPr>
          <w:noProof/>
          <w:lang w:val="hu-HU"/>
        </w:rPr>
        <w:t>,</w:t>
      </w:r>
      <w:r w:rsidRPr="00AF2416">
        <w:rPr>
          <w:noProof/>
          <w:lang w:val="hu-HU"/>
        </w:rPr>
        <w:t xml:space="preserve"> 40</w:t>
      </w:r>
      <w:r w:rsidR="00936944" w:rsidRPr="00AF2416">
        <w:rPr>
          <w:noProof/>
          <w:lang w:val="hu-HU"/>
        </w:rPr>
        <w:t> </w:t>
      </w:r>
      <w:r w:rsidRPr="00AF2416">
        <w:rPr>
          <w:noProof/>
          <w:lang w:val="hu-HU"/>
        </w:rPr>
        <w:t>mg</w:t>
      </w:r>
      <w:r w:rsidR="00B61BE5" w:rsidRPr="00AF2416">
        <w:rPr>
          <w:noProof/>
          <w:lang w:val="hu-HU"/>
        </w:rPr>
        <w:t xml:space="preserve"> telmizartánt és 5 mg amlodipint vagy egy darab</w:t>
      </w:r>
      <w:r w:rsidR="00534FF9" w:rsidRPr="00AF2416">
        <w:rPr>
          <w:noProof/>
          <w:lang w:val="hu-HU"/>
        </w:rPr>
        <w:t>,</w:t>
      </w:r>
      <w:r w:rsidR="00B61BE5" w:rsidRPr="00AF2416">
        <w:rPr>
          <w:noProof/>
          <w:lang w:val="hu-HU"/>
        </w:rPr>
        <w:t xml:space="preserve"> 40 mg telmizartánt és</w:t>
      </w:r>
      <w:r w:rsidR="00E24BF9" w:rsidRPr="00AF2416">
        <w:rPr>
          <w:noProof/>
          <w:lang w:val="hu-HU"/>
        </w:rPr>
        <w:t xml:space="preserve"> </w:t>
      </w:r>
      <w:r w:rsidR="00B61BE5" w:rsidRPr="00AF2416">
        <w:rPr>
          <w:noProof/>
          <w:lang w:val="hu-HU"/>
        </w:rPr>
        <w:t xml:space="preserve">10 mg amlodipint tartalmazó </w:t>
      </w:r>
      <w:r w:rsidRPr="00AF2416">
        <w:rPr>
          <w:noProof/>
          <w:lang w:val="hu-HU"/>
        </w:rPr>
        <w:t>tablettánál.</w:t>
      </w:r>
    </w:p>
    <w:p w14:paraId="7C2828EF" w14:textId="77777777" w:rsidR="0029197E" w:rsidRPr="00AF2416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BB74685" w14:textId="20916097" w:rsidR="0029197E" w:rsidRPr="00AF2416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AF2416">
        <w:rPr>
          <w:b/>
          <w:noProof/>
          <w:sz w:val="22"/>
          <w:szCs w:val="22"/>
        </w:rPr>
        <w:t xml:space="preserve">Ha az előírtnál több </w:t>
      </w:r>
      <w:r w:rsidR="00662F45">
        <w:rPr>
          <w:b/>
          <w:noProof/>
          <w:sz w:val="22"/>
          <w:szCs w:val="22"/>
        </w:rPr>
        <w:t>Arettan</w:t>
      </w:r>
      <w:r w:rsidR="00B22B66">
        <w:rPr>
          <w:b/>
          <w:noProof/>
          <w:sz w:val="22"/>
          <w:szCs w:val="22"/>
        </w:rPr>
        <w:t xml:space="preserve"> </w:t>
      </w:r>
      <w:r w:rsidR="00B8279A" w:rsidRPr="00AF2416">
        <w:rPr>
          <w:b/>
          <w:noProof/>
          <w:sz w:val="22"/>
          <w:szCs w:val="22"/>
        </w:rPr>
        <w:t>tablettá</w:t>
      </w:r>
      <w:r w:rsidRPr="00AF2416">
        <w:rPr>
          <w:b/>
          <w:noProof/>
          <w:sz w:val="22"/>
          <w:szCs w:val="22"/>
        </w:rPr>
        <w:t>t vett be</w:t>
      </w:r>
    </w:p>
    <w:p w14:paraId="1B285F52" w14:textId="720C951A" w:rsidR="005B52C1" w:rsidRPr="00AF2416" w:rsidRDefault="00656C16" w:rsidP="005B52C1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AF2416">
        <w:rPr>
          <w:noProof/>
          <w:lang w:val="hu-HU"/>
        </w:rPr>
        <w:t xml:space="preserve">Ha véletlenül több tablettát vett be, azonnal forduljon </w:t>
      </w:r>
      <w:r w:rsidR="00D448A3" w:rsidRPr="00AF2416">
        <w:rPr>
          <w:noProof/>
          <w:lang w:val="hu-HU"/>
        </w:rPr>
        <w:t>kezelő</w:t>
      </w:r>
      <w:r w:rsidRPr="00AF2416">
        <w:rPr>
          <w:noProof/>
          <w:lang w:val="hu-HU"/>
        </w:rPr>
        <w:t>orvosához, gyógyszerészéhez, vagy keresse fel a legközelebbi kórház sürgősségi osztályát.</w:t>
      </w:r>
      <w:r w:rsidR="005B52C1" w:rsidRPr="00AF2416">
        <w:rPr>
          <w:noProof/>
          <w:lang w:val="hu-HU"/>
        </w:rPr>
        <w:t xml:space="preserve"> Alacsony vérnyomás és szapora szívverés jelentkezhet.</w:t>
      </w:r>
      <w:r w:rsidR="005B52C1" w:rsidRPr="00AF2416">
        <w:rPr>
          <w:noProof/>
          <w:spacing w:val="-4"/>
          <w:lang w:val="hu-HU"/>
        </w:rPr>
        <w:t xml:space="preserve"> </w:t>
      </w:r>
      <w:r w:rsidR="005B52C1" w:rsidRPr="00AF2416">
        <w:rPr>
          <w:noProof/>
          <w:lang w:val="hu-HU"/>
        </w:rPr>
        <w:t>Jelentettek</w:t>
      </w:r>
      <w:r w:rsidR="005B52C1" w:rsidRPr="00AF2416">
        <w:rPr>
          <w:noProof/>
          <w:spacing w:val="-4"/>
          <w:lang w:val="hu-HU"/>
        </w:rPr>
        <w:t xml:space="preserve"> </w:t>
      </w:r>
      <w:r w:rsidR="005B52C1" w:rsidRPr="00AF2416">
        <w:rPr>
          <w:noProof/>
          <w:lang w:val="hu-HU"/>
        </w:rPr>
        <w:t>lassú</w:t>
      </w:r>
      <w:r w:rsidR="005B52C1" w:rsidRPr="00AF2416">
        <w:rPr>
          <w:noProof/>
          <w:spacing w:val="-4"/>
          <w:lang w:val="hu-HU"/>
        </w:rPr>
        <w:t xml:space="preserve"> </w:t>
      </w:r>
      <w:r w:rsidR="005B52C1" w:rsidRPr="00AF2416">
        <w:rPr>
          <w:noProof/>
          <w:lang w:val="hu-HU"/>
        </w:rPr>
        <w:t>szívverést,</w:t>
      </w:r>
      <w:r w:rsidR="005B52C1" w:rsidRPr="00AF2416">
        <w:rPr>
          <w:noProof/>
          <w:spacing w:val="-4"/>
          <w:lang w:val="hu-HU"/>
        </w:rPr>
        <w:t xml:space="preserve"> </w:t>
      </w:r>
      <w:r w:rsidR="005B52C1" w:rsidRPr="00AF2416">
        <w:rPr>
          <w:noProof/>
          <w:lang w:val="hu-HU"/>
        </w:rPr>
        <w:t>szédülést,</w:t>
      </w:r>
      <w:r w:rsidR="005B52C1" w:rsidRPr="00AF2416">
        <w:rPr>
          <w:noProof/>
          <w:spacing w:val="-4"/>
          <w:lang w:val="hu-HU"/>
        </w:rPr>
        <w:t xml:space="preserve"> </w:t>
      </w:r>
      <w:r w:rsidR="005B52C1" w:rsidRPr="00AF2416">
        <w:rPr>
          <w:noProof/>
          <w:lang w:val="hu-HU"/>
        </w:rPr>
        <w:t>csökkent</w:t>
      </w:r>
      <w:r w:rsidR="005B52C1" w:rsidRPr="00AF2416">
        <w:rPr>
          <w:noProof/>
          <w:spacing w:val="-4"/>
          <w:lang w:val="hu-HU"/>
        </w:rPr>
        <w:t xml:space="preserve"> </w:t>
      </w:r>
      <w:r w:rsidR="005B52C1" w:rsidRPr="00AF2416">
        <w:rPr>
          <w:noProof/>
          <w:lang w:val="hu-HU"/>
        </w:rPr>
        <w:t>veseműködést,</w:t>
      </w:r>
      <w:r w:rsidR="005B52C1" w:rsidRPr="00AF2416">
        <w:rPr>
          <w:noProof/>
          <w:spacing w:val="-4"/>
          <w:lang w:val="hu-HU"/>
        </w:rPr>
        <w:t xml:space="preserve"> </w:t>
      </w:r>
      <w:r w:rsidR="005B52C1" w:rsidRPr="00AF2416">
        <w:rPr>
          <w:noProof/>
          <w:lang w:val="hu-HU"/>
        </w:rPr>
        <w:t>a</w:t>
      </w:r>
      <w:r w:rsidR="005B52C1" w:rsidRPr="00AF2416">
        <w:rPr>
          <w:noProof/>
          <w:spacing w:val="-4"/>
          <w:lang w:val="hu-HU"/>
        </w:rPr>
        <w:t xml:space="preserve"> </w:t>
      </w:r>
      <w:r w:rsidR="005B52C1" w:rsidRPr="00AF2416">
        <w:rPr>
          <w:noProof/>
          <w:lang w:val="hu-HU"/>
        </w:rPr>
        <w:t>veseelégtelenséget</w:t>
      </w:r>
      <w:r w:rsidR="005B52C1" w:rsidRPr="00AF2416">
        <w:rPr>
          <w:noProof/>
          <w:spacing w:val="-4"/>
          <w:lang w:val="hu-HU"/>
        </w:rPr>
        <w:t xml:space="preserve"> </w:t>
      </w:r>
      <w:r w:rsidR="005B52C1" w:rsidRPr="00AF2416">
        <w:rPr>
          <w:noProof/>
          <w:lang w:val="hu-HU"/>
        </w:rPr>
        <w:t>is beleértve, jelentős és tartós alacsony vérnyomást, beleértve a sokkot és a halált is.</w:t>
      </w:r>
    </w:p>
    <w:p w14:paraId="67C106F2" w14:textId="6AE40534" w:rsidR="00F06BF3" w:rsidRPr="00AF2416" w:rsidRDefault="00F06BF3" w:rsidP="005B52C1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</w:p>
    <w:p w14:paraId="48A893B3" w14:textId="597B5538" w:rsidR="00F06BF3" w:rsidRPr="00AF2416" w:rsidRDefault="00F06BF3" w:rsidP="00F06BF3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AF2416">
        <w:rPr>
          <w:noProof/>
          <w:lang w:val="hu-HU"/>
        </w:rPr>
        <w:t>Folyadékfelhalmozódás alakulhat ki a tüdejében (tüdőödéma), ami nehézlégzést okozhat. Ez a</w:t>
      </w:r>
      <w:r w:rsidR="002B4DB7" w:rsidRPr="00AF2416">
        <w:rPr>
          <w:noProof/>
          <w:lang w:val="hu-HU"/>
        </w:rPr>
        <w:t xml:space="preserve"> </w:t>
      </w:r>
      <w:r w:rsidRPr="00AF2416">
        <w:rPr>
          <w:noProof/>
          <w:lang w:val="hu-HU"/>
        </w:rPr>
        <w:t>gyógyszer bevétele után akár 24–48 órával is kialakulhat.</w:t>
      </w:r>
    </w:p>
    <w:p w14:paraId="31193329" w14:textId="76DD84C2" w:rsidR="00097E83" w:rsidRPr="00AF2416" w:rsidRDefault="00097E83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A91F698" w14:textId="3F5F4507" w:rsidR="0029197E" w:rsidRPr="00AF2416" w:rsidRDefault="0029197E" w:rsidP="00BE3CB9">
      <w:pPr>
        <w:pStyle w:val="Szvegtrzs"/>
        <w:rPr>
          <w:noProof/>
          <w:lang w:val="hu-HU"/>
        </w:rPr>
      </w:pPr>
      <w:r w:rsidRPr="00AF2416">
        <w:rPr>
          <w:b/>
          <w:bCs/>
          <w:noProof/>
          <w:lang w:val="hu-HU"/>
        </w:rPr>
        <w:t xml:space="preserve">Ha elfelejtette bevenni </w:t>
      </w:r>
      <w:r w:rsidR="00662F45">
        <w:rPr>
          <w:b/>
          <w:bCs/>
          <w:noProof/>
          <w:lang w:val="hu-HU"/>
        </w:rPr>
        <w:t>az Arettan</w:t>
      </w:r>
      <w:r w:rsidR="00B22B66">
        <w:rPr>
          <w:b/>
          <w:bCs/>
          <w:noProof/>
          <w:lang w:val="hu-HU"/>
        </w:rPr>
        <w:t xml:space="preserve"> </w:t>
      </w:r>
      <w:r w:rsidR="00B8279A" w:rsidRPr="00AF2416">
        <w:rPr>
          <w:b/>
          <w:bCs/>
          <w:noProof/>
          <w:lang w:val="hu-HU"/>
        </w:rPr>
        <w:t>tablettá</w:t>
      </w:r>
      <w:r w:rsidRPr="00AF2416">
        <w:rPr>
          <w:b/>
          <w:bCs/>
          <w:noProof/>
          <w:lang w:val="hu-HU"/>
        </w:rPr>
        <w:t>t</w:t>
      </w:r>
    </w:p>
    <w:p w14:paraId="7CAE03DA" w14:textId="77777777" w:rsidR="0029197E" w:rsidRPr="00AF2416" w:rsidRDefault="00AB2662" w:rsidP="00BE3CB9">
      <w:pPr>
        <w:pStyle w:val="Szvegtrzs"/>
        <w:rPr>
          <w:noProof/>
          <w:lang w:val="hu-HU"/>
        </w:rPr>
      </w:pPr>
      <w:r w:rsidRPr="00AF2416">
        <w:rPr>
          <w:noProof/>
          <w:lang w:val="hu-HU"/>
        </w:rPr>
        <w:t>Ha elfelejtett bevenni egy adagot, vegye be, amint eszébe jut, és a továbbiakban szedje a gyógyszert a szokásos módon. Ha egyik nap nem vette be a tablettát, a következő napon a szokásos adagot kell bevennie. Ne vegyen be kétszeres adagot a kihagyott tabletta pótlására.</w:t>
      </w:r>
    </w:p>
    <w:p w14:paraId="0CEE3468" w14:textId="130CF0A3" w:rsidR="007A39D1" w:rsidRPr="00AF2416" w:rsidRDefault="007A39D1" w:rsidP="007A39D1">
      <w:pPr>
        <w:pStyle w:val="Cmsor1"/>
        <w:kinsoku w:val="0"/>
        <w:overflowPunct w:val="0"/>
        <w:spacing w:line="245" w:lineRule="exact"/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</w:pPr>
      <w:r w:rsidRPr="00AF2416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 xml:space="preserve">Ha idő előtt abbahagyja </w:t>
      </w:r>
      <w:r w:rsidR="00662F45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>az Arettan</w:t>
      </w:r>
      <w:r w:rsidR="00B22B66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 xml:space="preserve"> </w:t>
      </w:r>
      <w:r w:rsidRPr="00AF2416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>tabletta szedését</w:t>
      </w:r>
    </w:p>
    <w:p w14:paraId="295D37AC" w14:textId="1F3C3280" w:rsidR="007A39D1" w:rsidRPr="00AF2416" w:rsidRDefault="007A39D1" w:rsidP="007A39D1">
      <w:pPr>
        <w:pStyle w:val="Szvegtrzs"/>
        <w:kinsoku w:val="0"/>
        <w:overflowPunct w:val="0"/>
        <w:spacing w:before="1" w:line="230" w:lineRule="auto"/>
        <w:ind w:right="134"/>
        <w:rPr>
          <w:noProof/>
          <w:spacing w:val="-2"/>
          <w:lang w:val="hu-HU"/>
        </w:rPr>
      </w:pPr>
      <w:r w:rsidRPr="00AF2416">
        <w:rPr>
          <w:noProof/>
          <w:lang w:val="hu-HU"/>
        </w:rPr>
        <w:t>Fontos,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hogy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minden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nap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vegye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be</w:t>
      </w:r>
      <w:r w:rsidRPr="00AF2416">
        <w:rPr>
          <w:noProof/>
          <w:spacing w:val="-3"/>
          <w:lang w:val="hu-HU"/>
        </w:rPr>
        <w:t xml:space="preserve"> </w:t>
      </w:r>
      <w:r w:rsidR="00662F45">
        <w:rPr>
          <w:noProof/>
          <w:lang w:val="hu-HU"/>
        </w:rPr>
        <w:t>az Arettan</w:t>
      </w:r>
      <w:r w:rsidR="00B22B66">
        <w:rPr>
          <w:noProof/>
          <w:lang w:val="hu-HU"/>
        </w:rPr>
        <w:t xml:space="preserve"> </w:t>
      </w:r>
      <w:r w:rsidRPr="00AF2416">
        <w:rPr>
          <w:noProof/>
          <w:lang w:val="hu-HU"/>
        </w:rPr>
        <w:t>tablettát,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amíg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kezelőorvosa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másképp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nem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rendelkezik.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Ha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 xml:space="preserve">Ön úgy érzi, hogy </w:t>
      </w:r>
      <w:r w:rsidR="00662F45">
        <w:rPr>
          <w:noProof/>
          <w:lang w:val="hu-HU"/>
        </w:rPr>
        <w:t>az Arettan</w:t>
      </w:r>
      <w:r w:rsidR="00B22B66">
        <w:rPr>
          <w:noProof/>
          <w:lang w:val="hu-HU"/>
        </w:rPr>
        <w:t xml:space="preserve"> </w:t>
      </w:r>
      <w:r w:rsidR="00936944" w:rsidRPr="00AF2416">
        <w:rPr>
          <w:noProof/>
          <w:lang w:val="hu-HU"/>
        </w:rPr>
        <w:t xml:space="preserve">tabletta </w:t>
      </w:r>
      <w:r w:rsidRPr="00AF2416">
        <w:rPr>
          <w:noProof/>
          <w:lang w:val="hu-HU"/>
        </w:rPr>
        <w:t xml:space="preserve">hatása túlságosan erős vagy gyenge, forduljon kezelőorvosához vagy </w:t>
      </w:r>
      <w:r w:rsidRPr="00AF2416">
        <w:rPr>
          <w:noProof/>
          <w:spacing w:val="-2"/>
          <w:lang w:val="hu-HU"/>
        </w:rPr>
        <w:t>gyógyszerészéhez.</w:t>
      </w:r>
    </w:p>
    <w:p w14:paraId="782D9CAB" w14:textId="77777777" w:rsidR="007A39D1" w:rsidRPr="00AF2416" w:rsidRDefault="007A39D1" w:rsidP="007A39D1">
      <w:pPr>
        <w:pStyle w:val="Szvegtrzs"/>
        <w:kinsoku w:val="0"/>
        <w:overflowPunct w:val="0"/>
        <w:spacing w:before="1" w:line="230" w:lineRule="auto"/>
        <w:ind w:right="134"/>
        <w:rPr>
          <w:noProof/>
          <w:spacing w:val="-2"/>
          <w:highlight w:val="cyan"/>
          <w:lang w:val="hu-HU"/>
        </w:rPr>
      </w:pPr>
    </w:p>
    <w:p w14:paraId="08E04E80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>Ha bármilyen további kérdése van a gyógyszer alkalmazásával kapcsolatban, kérdezze meg kezelőorvosát vagy gyógyszerészét.</w:t>
      </w:r>
    </w:p>
    <w:p w14:paraId="20303A13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  <w:highlight w:val="yellow"/>
        </w:rPr>
      </w:pPr>
    </w:p>
    <w:p w14:paraId="7530BFDE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6A3DA719" w14:textId="77777777" w:rsidR="007A39D1" w:rsidRPr="00AF2416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AF2416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Lehetséges mellékhatások</w:t>
      </w:r>
    </w:p>
    <w:p w14:paraId="5A40693C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74120600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  <w:r w:rsidRPr="00AF2416">
        <w:rPr>
          <w:noProof/>
          <w:color w:val="auto"/>
          <w:sz w:val="22"/>
          <w:szCs w:val="22"/>
        </w:rPr>
        <w:t>Mint minden gyógyszer, így ez a gyógyszer is okozhat mellékhatásokat, amelyek azonban nem mindenkinél jelentkeznek.</w:t>
      </w:r>
    </w:p>
    <w:p w14:paraId="727D1AB8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4476F443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color w:val="auto"/>
          <w:sz w:val="22"/>
          <w:szCs w:val="22"/>
        </w:rPr>
      </w:pPr>
      <w:r w:rsidRPr="00AF2416">
        <w:rPr>
          <w:b/>
          <w:noProof/>
          <w:color w:val="auto"/>
          <w:sz w:val="22"/>
          <w:szCs w:val="22"/>
        </w:rPr>
        <w:t>Néhány mellékhatás súlyos lehet és azonnali orvosi kezelést igényelhet:</w:t>
      </w:r>
    </w:p>
    <w:p w14:paraId="22858C14" w14:textId="40584649" w:rsidR="007A39D1" w:rsidRPr="00AF2416" w:rsidRDefault="007A39D1" w:rsidP="00BE3CB9">
      <w:pPr>
        <w:pStyle w:val="Szvegtrzs"/>
        <w:rPr>
          <w:noProof/>
          <w:lang w:val="hu-HU"/>
        </w:rPr>
      </w:pPr>
      <w:r w:rsidRPr="00AF2416">
        <w:rPr>
          <w:noProof/>
          <w:lang w:val="hu-HU"/>
        </w:rPr>
        <w:t>Azonnal forduljon kezelőorvosához, ha az alábbi tünetek valamelyikét észleli:</w:t>
      </w:r>
    </w:p>
    <w:p w14:paraId="181561D8" w14:textId="79A76178" w:rsidR="007A39D1" w:rsidRPr="00AF2416" w:rsidRDefault="007A39D1" w:rsidP="00BE3CB9">
      <w:pPr>
        <w:pStyle w:val="Szvegtrzs"/>
        <w:rPr>
          <w:noProof/>
          <w:lang w:val="hu-HU"/>
        </w:rPr>
      </w:pPr>
      <w:r w:rsidRPr="00AF2416">
        <w:rPr>
          <w:noProof/>
          <w:lang w:val="hu-HU"/>
        </w:rPr>
        <w:t>Szepszis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(gyakran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vérmérgezésnek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nevezett,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a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szervezet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egészét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érintő</w:t>
      </w:r>
      <w:r w:rsidRPr="00AF2416">
        <w:rPr>
          <w:noProof/>
          <w:spacing w:val="-5"/>
          <w:lang w:val="hu-HU"/>
        </w:rPr>
        <w:t xml:space="preserve"> </w:t>
      </w:r>
      <w:r w:rsidRPr="00AF2416">
        <w:rPr>
          <w:noProof/>
          <w:lang w:val="hu-HU"/>
        </w:rPr>
        <w:t>súlyos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fertőzés,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ami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 xml:space="preserve">magas lázzal és nagyon rossz közérzettel jár), a bőr vagy a nyálkahártyák hirtelen fellépő duzzanata (angioödéma). Ezek a mellékhatások ritkán fordulnak elő (1000 </w:t>
      </w:r>
      <w:r w:rsidR="00BE3CB9" w:rsidRPr="00AF2416">
        <w:rPr>
          <w:noProof/>
          <w:lang w:val="hu-HU"/>
        </w:rPr>
        <w:t xml:space="preserve">beteg </w:t>
      </w:r>
      <w:r w:rsidRPr="00AF2416">
        <w:rPr>
          <w:noProof/>
          <w:lang w:val="hu-HU"/>
        </w:rPr>
        <w:t xml:space="preserve">közül legfeljebb 1 beteget érinthet), azonban nagyon súlyosak, ezért a betegeknek abba kell hagyniuk a gyógyszer szedését, és azonnal kapcsolatba kell lépniük kezelőorvosukkal. Kezelés nélkül ezek a hatások halálos </w:t>
      </w:r>
      <w:r w:rsidRPr="00AF2416">
        <w:rPr>
          <w:noProof/>
          <w:lang w:val="hu-HU"/>
        </w:rPr>
        <w:lastRenderedPageBreak/>
        <w:t xml:space="preserve">kimenetelűek is lehetnek. A szepszis megnövekedett előfordulási gyakoriságát csak a telmizartánnál figyelték meg, azonban előfordulása </w:t>
      </w:r>
      <w:r w:rsidR="00662F45">
        <w:rPr>
          <w:noProof/>
          <w:lang w:val="hu-HU"/>
        </w:rPr>
        <w:t>az Arettan</w:t>
      </w:r>
      <w:r w:rsidR="00B22B66">
        <w:rPr>
          <w:noProof/>
          <w:lang w:val="hu-HU"/>
        </w:rPr>
        <w:t xml:space="preserve"> </w:t>
      </w:r>
      <w:r w:rsidR="00936944" w:rsidRPr="00AF2416">
        <w:rPr>
          <w:noProof/>
          <w:lang w:val="hu-HU"/>
        </w:rPr>
        <w:t xml:space="preserve">tabletta </w:t>
      </w:r>
      <w:r w:rsidRPr="00AF2416">
        <w:rPr>
          <w:noProof/>
          <w:lang w:val="hu-HU"/>
        </w:rPr>
        <w:t>alkalmazása esetén sem zárható ki.</w:t>
      </w:r>
    </w:p>
    <w:p w14:paraId="065A6DB7" w14:textId="3296BCFD" w:rsidR="00BE3CB9" w:rsidRPr="00AF2416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pacing w:val="-2"/>
          <w:sz w:val="22"/>
          <w:szCs w:val="22"/>
        </w:rPr>
      </w:pPr>
      <w:r w:rsidRPr="00AF2416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Gyakori</w:t>
      </w:r>
      <w:r w:rsidRPr="00AF2416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AF2416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Pr="00AF2416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AF2416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AF2416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AF2416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AF2416">
        <w:rPr>
          <w:rFonts w:ascii="Times New Roman" w:hAnsi="Times New Roman" w:cs="Times New Roman"/>
          <w:noProof/>
          <w:color w:val="auto"/>
          <w:spacing w:val="-8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AF2416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2B4DB7" w:rsidRPr="00AF2416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562FB728" w14:textId="3F9B6A83" w:rsidR="00BE3CB9" w:rsidRPr="00AF2416" w:rsidRDefault="002B4DB7" w:rsidP="00BE3CB9">
      <w:pPr>
        <w:pStyle w:val="Szvegtrzs"/>
        <w:kinsoku w:val="0"/>
        <w:overflowPunct w:val="0"/>
        <w:spacing w:line="245" w:lineRule="exact"/>
        <w:rPr>
          <w:noProof/>
          <w:spacing w:val="-2"/>
          <w:lang w:val="hu-HU"/>
        </w:rPr>
      </w:pPr>
      <w:r w:rsidRPr="00AF2416">
        <w:rPr>
          <w:noProof/>
          <w:lang w:val="hu-HU"/>
        </w:rPr>
        <w:t>s</w:t>
      </w:r>
      <w:r w:rsidR="00BE3CB9" w:rsidRPr="00AF2416">
        <w:rPr>
          <w:noProof/>
          <w:lang w:val="hu-HU"/>
        </w:rPr>
        <w:t>zédülés,</w:t>
      </w:r>
      <w:r w:rsidR="00BE3CB9" w:rsidRPr="00AF2416">
        <w:rPr>
          <w:noProof/>
          <w:spacing w:val="-11"/>
          <w:lang w:val="hu-HU"/>
        </w:rPr>
        <w:t xml:space="preserve"> </w:t>
      </w:r>
      <w:r w:rsidR="00330E7A" w:rsidRPr="00AF2416">
        <w:rPr>
          <w:noProof/>
          <w:lang w:val="hu-HU"/>
        </w:rPr>
        <w:t>boka</w:t>
      </w:r>
      <w:r w:rsidR="00C16CCC" w:rsidRPr="00AF2416">
        <w:rPr>
          <w:noProof/>
          <w:lang w:val="hu-HU"/>
        </w:rPr>
        <w:t>duzzanat</w:t>
      </w:r>
      <w:r w:rsidR="00C16CCC" w:rsidRPr="00AF2416">
        <w:rPr>
          <w:noProof/>
          <w:spacing w:val="-8"/>
          <w:lang w:val="hu-HU"/>
        </w:rPr>
        <w:t xml:space="preserve"> </w:t>
      </w:r>
      <w:r w:rsidR="00BE3CB9" w:rsidRPr="00AF2416">
        <w:rPr>
          <w:noProof/>
          <w:spacing w:val="-2"/>
          <w:lang w:val="hu-HU"/>
        </w:rPr>
        <w:t>(ödéma).</w:t>
      </w:r>
    </w:p>
    <w:p w14:paraId="2E0AB8DD" w14:textId="77777777" w:rsidR="00BE3CB9" w:rsidRPr="00AF2416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AF2416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érinthet):</w:t>
      </w:r>
    </w:p>
    <w:p w14:paraId="43943FF5" w14:textId="755A59B2" w:rsidR="00BE3CB9" w:rsidRPr="00AF2416" w:rsidRDefault="00C015A6" w:rsidP="00BE3CB9">
      <w:pPr>
        <w:pStyle w:val="Szvegtrzs"/>
        <w:kinsoku w:val="0"/>
        <w:overflowPunct w:val="0"/>
        <w:spacing w:before="2" w:line="230" w:lineRule="auto"/>
        <w:rPr>
          <w:noProof/>
          <w:lang w:val="hu-HU"/>
        </w:rPr>
      </w:pPr>
      <w:r w:rsidRPr="00AF2416">
        <w:rPr>
          <w:noProof/>
          <w:lang w:val="hu-HU"/>
        </w:rPr>
        <w:t>a</w:t>
      </w:r>
      <w:r w:rsidR="00BE3CB9" w:rsidRPr="00AF2416">
        <w:rPr>
          <w:noProof/>
          <w:lang w:val="hu-HU"/>
        </w:rPr>
        <w:t>l</w:t>
      </w:r>
      <w:r w:rsidR="00B4249A" w:rsidRPr="00AF2416">
        <w:rPr>
          <w:noProof/>
          <w:lang w:val="hu-HU"/>
        </w:rPr>
        <w:t>uszékonyság</w:t>
      </w:r>
      <w:r w:rsidR="00BE3CB9" w:rsidRPr="00AF2416">
        <w:rPr>
          <w:noProof/>
          <w:lang w:val="hu-HU"/>
        </w:rPr>
        <w:t>, migrénes fejfájás, fejfájás, szúró érzés vagy zsibbadás a kezekben vagy a lábakban, forgó jellegű szédülés (vertigó), lassú szívverés, szívdobogásérzés (palpitáció), alacsony vérnyomás (hipotónia),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felálláskor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jelentkező</w:t>
      </w:r>
      <w:r w:rsidR="00BE3CB9" w:rsidRPr="00AF2416">
        <w:rPr>
          <w:noProof/>
          <w:spacing w:val="-5"/>
          <w:lang w:val="hu-HU"/>
        </w:rPr>
        <w:t xml:space="preserve"> </w:t>
      </w:r>
      <w:r w:rsidR="00BE3CB9" w:rsidRPr="00AF2416">
        <w:rPr>
          <w:noProof/>
          <w:lang w:val="hu-HU"/>
        </w:rPr>
        <w:t>szédülés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(ortosztatikus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hipotónia),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kipirulás,</w:t>
      </w:r>
      <w:r w:rsidR="00E16AF0" w:rsidRPr="00AF2416">
        <w:rPr>
          <w:noProof/>
          <w:lang w:val="hu-HU"/>
        </w:rPr>
        <w:t xml:space="preserve"> </w:t>
      </w:r>
      <w:r w:rsidR="00BE3CB9" w:rsidRPr="00AF2416">
        <w:rPr>
          <w:noProof/>
          <w:lang w:val="hu-HU"/>
        </w:rPr>
        <w:t>köhögés,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hasi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fájdalom,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hányinger,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viszketés,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ízületi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fájdalom,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izomgörcsök,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izomfájdalom, merevedési zavar, gyengeség, mellkasi fájdalom, fáradtság, ödéma, magas májenzimszint</w:t>
      </w:r>
      <w:r w:rsidR="00D4778E" w:rsidRPr="00AF2416">
        <w:rPr>
          <w:noProof/>
          <w:lang w:val="hu-HU"/>
        </w:rPr>
        <w:t>ek</w:t>
      </w:r>
      <w:r w:rsidR="00BE3CB9" w:rsidRPr="00AF2416">
        <w:rPr>
          <w:noProof/>
          <w:lang w:val="hu-HU"/>
        </w:rPr>
        <w:t>.</w:t>
      </w:r>
    </w:p>
    <w:p w14:paraId="5A9695B7" w14:textId="1E27E0B6" w:rsidR="00BE3CB9" w:rsidRPr="00AF2416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AF2416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Ritka mellékhatások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(1000 beteg közül legfeljebb 1 beteget érinthet)</w:t>
      </w:r>
      <w:r w:rsidR="00C015A6"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5DFA8643" w14:textId="7FB136A5" w:rsidR="00BE3CB9" w:rsidRPr="00AF2416" w:rsidRDefault="00C015A6" w:rsidP="00BE3CB9">
      <w:pPr>
        <w:pStyle w:val="Szvegtrzs"/>
        <w:kinsoku w:val="0"/>
        <w:overflowPunct w:val="0"/>
        <w:spacing w:before="1" w:line="230" w:lineRule="auto"/>
        <w:rPr>
          <w:noProof/>
          <w:lang w:val="hu-HU"/>
        </w:rPr>
      </w:pPr>
      <w:r w:rsidRPr="00AF2416">
        <w:rPr>
          <w:noProof/>
          <w:lang w:val="hu-HU"/>
        </w:rPr>
        <w:t>h</w:t>
      </w:r>
      <w:r w:rsidR="00BE3CB9" w:rsidRPr="00AF2416">
        <w:rPr>
          <w:noProof/>
          <w:lang w:val="hu-HU"/>
        </w:rPr>
        <w:t>úgyhólyagfertőzés,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depresszió,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szorongás,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álmatlanság,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ájulás,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a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kéz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és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a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láb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idegeinek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károsodása</w:t>
      </w:r>
      <w:r w:rsidR="00C16CCC" w:rsidRPr="00AF2416">
        <w:rPr>
          <w:noProof/>
          <w:lang w:val="hu-HU"/>
        </w:rPr>
        <w:t xml:space="preserve"> (perifériás neuropátia)</w:t>
      </w:r>
      <w:r w:rsidR="00BE3CB9" w:rsidRPr="00AF2416">
        <w:rPr>
          <w:noProof/>
          <w:lang w:val="hu-HU"/>
        </w:rPr>
        <w:t>,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 xml:space="preserve">a tapintás csökkent érzékenysége, ízérzészavar, remegés, hányás, fogínytúlburjánzás, </w:t>
      </w:r>
      <w:r w:rsidR="00B4249A" w:rsidRPr="00AF2416">
        <w:rPr>
          <w:noProof/>
          <w:lang w:val="hu-HU"/>
        </w:rPr>
        <w:t xml:space="preserve">emésztési panaszok, </w:t>
      </w:r>
      <w:r w:rsidR="00BE3CB9" w:rsidRPr="00AF2416">
        <w:rPr>
          <w:noProof/>
          <w:lang w:val="hu-HU"/>
        </w:rPr>
        <w:t xml:space="preserve">szájszárazság, ekcéma (egy bőrbetegség), bőrpír, bőrkiütés, hátfájás, </w:t>
      </w:r>
      <w:r w:rsidR="00C16CCC" w:rsidRPr="00AF2416">
        <w:rPr>
          <w:noProof/>
          <w:lang w:val="hu-HU"/>
        </w:rPr>
        <w:t>végtagfájdalom (</w:t>
      </w:r>
      <w:r w:rsidR="00BE3CB9" w:rsidRPr="00AF2416">
        <w:rPr>
          <w:noProof/>
          <w:lang w:val="hu-HU"/>
        </w:rPr>
        <w:t>lábfájás</w:t>
      </w:r>
      <w:r w:rsidR="00C16CCC" w:rsidRPr="00AF2416">
        <w:rPr>
          <w:noProof/>
          <w:lang w:val="hu-HU"/>
        </w:rPr>
        <w:t>)</w:t>
      </w:r>
      <w:r w:rsidR="00BE3CB9" w:rsidRPr="00AF2416">
        <w:rPr>
          <w:noProof/>
          <w:lang w:val="hu-HU"/>
        </w:rPr>
        <w:t>, sürgető éjszakai vizelési inger, rossz közérzet</w:t>
      </w:r>
      <w:r w:rsidR="00330E7A" w:rsidRPr="00AF2416">
        <w:rPr>
          <w:noProof/>
          <w:lang w:val="hu-HU"/>
        </w:rPr>
        <w:t>, magas húgysavszint a vérben.</w:t>
      </w:r>
    </w:p>
    <w:p w14:paraId="157E0B1A" w14:textId="29B00814" w:rsidR="00BE3CB9" w:rsidRPr="00AF2416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AF2416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Nagyon ritka mellékhatások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(10000 beteg közül legfeljebb 1 beteget érinthet)</w:t>
      </w:r>
      <w:r w:rsidR="00C015A6"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F7CB419" w14:textId="4C8A6388" w:rsidR="00BE3CB9" w:rsidRPr="00AF2416" w:rsidRDefault="00C015A6" w:rsidP="00BE3CB9">
      <w:pPr>
        <w:pStyle w:val="Szvegtrzs"/>
        <w:kinsoku w:val="0"/>
        <w:overflowPunct w:val="0"/>
        <w:spacing w:before="2" w:line="230" w:lineRule="auto"/>
        <w:ind w:right="164"/>
        <w:rPr>
          <w:noProof/>
          <w:spacing w:val="-2"/>
          <w:lang w:val="hu-HU"/>
        </w:rPr>
      </w:pPr>
      <w:r w:rsidRPr="00AF2416">
        <w:rPr>
          <w:noProof/>
          <w:lang w:val="hu-HU"/>
        </w:rPr>
        <w:t>a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tüdő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szöveteinek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egyre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súlyosbodó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hegesedése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(intersticiális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tüdőbetegség</w:t>
      </w:r>
      <w:r w:rsidR="00BE3CB9" w:rsidRPr="00AF2416">
        <w:rPr>
          <w:noProof/>
          <w:spacing w:val="-5"/>
          <w:lang w:val="hu-HU"/>
        </w:rPr>
        <w:t xml:space="preserve"> </w:t>
      </w:r>
      <w:r w:rsidR="00BE3CB9" w:rsidRPr="00AF2416">
        <w:rPr>
          <w:noProof/>
          <w:lang w:val="hu-HU"/>
        </w:rPr>
        <w:t>[főként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a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 xml:space="preserve">tüdő kötőszöveteinek gyulladása és az eozinofil granulociták számának megnövekedésével járó </w:t>
      </w:r>
      <w:r w:rsidR="00BE3CB9" w:rsidRPr="00AF2416">
        <w:rPr>
          <w:noProof/>
          <w:spacing w:val="-2"/>
          <w:lang w:val="hu-HU"/>
        </w:rPr>
        <w:t>tüdőgyulladás]).</w:t>
      </w:r>
    </w:p>
    <w:p w14:paraId="0E15D9C8" w14:textId="77777777" w:rsidR="00BE3CB9" w:rsidRPr="00AF2416" w:rsidRDefault="00BE3CB9" w:rsidP="00BE3CB9">
      <w:pPr>
        <w:pStyle w:val="Szvegtrzs"/>
        <w:kinsoku w:val="0"/>
        <w:overflowPunct w:val="0"/>
        <w:spacing w:before="4"/>
        <w:rPr>
          <w:noProof/>
          <w:sz w:val="21"/>
          <w:szCs w:val="21"/>
          <w:lang w:val="hu-HU"/>
        </w:rPr>
      </w:pPr>
    </w:p>
    <w:p w14:paraId="7750980F" w14:textId="014CE32D" w:rsidR="00BE3CB9" w:rsidRPr="00AF2416" w:rsidRDefault="00BE3CB9" w:rsidP="00BE3CB9">
      <w:pPr>
        <w:pStyle w:val="Szvegtrzs"/>
        <w:kinsoku w:val="0"/>
        <w:overflowPunct w:val="0"/>
        <w:spacing w:line="230" w:lineRule="auto"/>
        <w:ind w:right="134"/>
        <w:rPr>
          <w:noProof/>
          <w:lang w:val="hu-HU"/>
        </w:rPr>
      </w:pPr>
      <w:r w:rsidRPr="00AF2416">
        <w:rPr>
          <w:noProof/>
          <w:lang w:val="hu-HU"/>
        </w:rPr>
        <w:t>A</w:t>
      </w:r>
      <w:r w:rsidRPr="00AF2416">
        <w:rPr>
          <w:noProof/>
          <w:spacing w:val="-5"/>
          <w:lang w:val="hu-HU"/>
        </w:rPr>
        <w:t xml:space="preserve"> </w:t>
      </w:r>
      <w:r w:rsidRPr="00AF2416">
        <w:rPr>
          <w:noProof/>
          <w:lang w:val="hu-HU"/>
        </w:rPr>
        <w:t>következő</w:t>
      </w:r>
      <w:r w:rsidRPr="00AF2416">
        <w:rPr>
          <w:noProof/>
          <w:spacing w:val="-1"/>
          <w:lang w:val="hu-HU"/>
        </w:rPr>
        <w:t xml:space="preserve"> </w:t>
      </w:r>
      <w:r w:rsidRPr="00AF2416">
        <w:rPr>
          <w:noProof/>
          <w:lang w:val="hu-HU"/>
        </w:rPr>
        <w:t>mellékhatásokat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a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telmizartán,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illetve</w:t>
      </w:r>
      <w:r w:rsidRPr="00AF2416">
        <w:rPr>
          <w:noProof/>
          <w:spacing w:val="-6"/>
          <w:lang w:val="hu-HU"/>
        </w:rPr>
        <w:t xml:space="preserve"> </w:t>
      </w:r>
      <w:r w:rsidRPr="00AF2416">
        <w:rPr>
          <w:noProof/>
          <w:lang w:val="hu-HU"/>
        </w:rPr>
        <w:t>az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amlodipin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összetevők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esetén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figyelték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 xml:space="preserve">meg, amelyek </w:t>
      </w:r>
      <w:r w:rsidR="00662F45">
        <w:rPr>
          <w:noProof/>
          <w:lang w:val="hu-HU"/>
        </w:rPr>
        <w:t>az Arettan</w:t>
      </w:r>
      <w:r w:rsidR="00B22B66">
        <w:rPr>
          <w:noProof/>
          <w:lang w:val="hu-HU"/>
        </w:rPr>
        <w:t xml:space="preserve"> </w:t>
      </w:r>
      <w:r w:rsidR="00936944" w:rsidRPr="00AF2416">
        <w:rPr>
          <w:noProof/>
          <w:lang w:val="hu-HU"/>
        </w:rPr>
        <w:t xml:space="preserve">tablettával végzett </w:t>
      </w:r>
      <w:r w:rsidRPr="00AF2416">
        <w:rPr>
          <w:noProof/>
          <w:lang w:val="hu-HU"/>
        </w:rPr>
        <w:t>kezelés során is előfordulhatnak:</w:t>
      </w:r>
    </w:p>
    <w:p w14:paraId="69E65F73" w14:textId="77777777" w:rsidR="00BE3CB9" w:rsidRPr="00AF2416" w:rsidRDefault="00BE3CB9" w:rsidP="00BE3CB9">
      <w:pPr>
        <w:pStyle w:val="Szvegtrzs"/>
        <w:kinsoku w:val="0"/>
        <w:overflowPunct w:val="0"/>
        <w:spacing w:before="6"/>
        <w:rPr>
          <w:noProof/>
          <w:sz w:val="20"/>
          <w:szCs w:val="20"/>
          <w:lang w:val="hu-HU"/>
        </w:rPr>
      </w:pPr>
    </w:p>
    <w:p w14:paraId="45E89D1D" w14:textId="77777777" w:rsidR="00BE3CB9" w:rsidRPr="00AF2416" w:rsidRDefault="00BE3CB9" w:rsidP="00BE3CB9">
      <w:pPr>
        <w:pStyle w:val="Szvegtrzs"/>
        <w:kinsoku w:val="0"/>
        <w:overflowPunct w:val="0"/>
        <w:spacing w:line="249" w:lineRule="exact"/>
        <w:rPr>
          <w:b/>
          <w:bCs/>
          <w:i/>
          <w:iCs/>
          <w:noProof/>
          <w:spacing w:val="-2"/>
          <w:lang w:val="hu-HU"/>
        </w:rPr>
      </w:pPr>
      <w:r w:rsidRPr="00AF2416">
        <w:rPr>
          <w:b/>
          <w:bCs/>
          <w:i/>
          <w:iCs/>
          <w:noProof/>
          <w:spacing w:val="-2"/>
          <w:u w:val="single"/>
          <w:lang w:val="hu-HU"/>
        </w:rPr>
        <w:t>Telmizartán</w:t>
      </w:r>
    </w:p>
    <w:p w14:paraId="07E02F51" w14:textId="77777777" w:rsidR="00BE3CB9" w:rsidRPr="00AF2416" w:rsidRDefault="00BE3CB9" w:rsidP="00BE3CB9">
      <w:pPr>
        <w:pStyle w:val="Szvegtrzs"/>
        <w:kinsoku w:val="0"/>
        <w:overflowPunct w:val="0"/>
        <w:spacing w:line="249" w:lineRule="exact"/>
        <w:rPr>
          <w:noProof/>
          <w:spacing w:val="-2"/>
          <w:lang w:val="hu-HU"/>
        </w:rPr>
      </w:pPr>
      <w:r w:rsidRPr="00AF2416">
        <w:rPr>
          <w:noProof/>
          <w:lang w:val="hu-HU"/>
        </w:rPr>
        <w:t>Az</w:t>
      </w:r>
      <w:r w:rsidRPr="00AF2416">
        <w:rPr>
          <w:noProof/>
          <w:spacing w:val="-10"/>
          <w:lang w:val="hu-HU"/>
        </w:rPr>
        <w:t xml:space="preserve"> </w:t>
      </w:r>
      <w:r w:rsidRPr="00AF2416">
        <w:rPr>
          <w:noProof/>
          <w:lang w:val="hu-HU"/>
        </w:rPr>
        <w:t>önmagában</w:t>
      </w:r>
      <w:r w:rsidRPr="00AF2416">
        <w:rPr>
          <w:noProof/>
          <w:spacing w:val="-8"/>
          <w:lang w:val="hu-HU"/>
        </w:rPr>
        <w:t xml:space="preserve"> </w:t>
      </w:r>
      <w:r w:rsidRPr="00AF2416">
        <w:rPr>
          <w:noProof/>
          <w:lang w:val="hu-HU"/>
        </w:rPr>
        <w:t>telmizartánt</w:t>
      </w:r>
      <w:r w:rsidRPr="00AF2416">
        <w:rPr>
          <w:noProof/>
          <w:spacing w:val="-8"/>
          <w:lang w:val="hu-HU"/>
        </w:rPr>
        <w:t xml:space="preserve"> </w:t>
      </w:r>
      <w:r w:rsidRPr="00AF2416">
        <w:rPr>
          <w:noProof/>
          <w:lang w:val="hu-HU"/>
        </w:rPr>
        <w:t>szedő</w:t>
      </w:r>
      <w:r w:rsidRPr="00AF2416">
        <w:rPr>
          <w:noProof/>
          <w:spacing w:val="-8"/>
          <w:lang w:val="hu-HU"/>
        </w:rPr>
        <w:t xml:space="preserve"> </w:t>
      </w:r>
      <w:r w:rsidRPr="00AF2416">
        <w:rPr>
          <w:noProof/>
          <w:lang w:val="hu-HU"/>
        </w:rPr>
        <w:t>betegeknél</w:t>
      </w:r>
      <w:r w:rsidRPr="00AF2416">
        <w:rPr>
          <w:noProof/>
          <w:spacing w:val="-7"/>
          <w:lang w:val="hu-HU"/>
        </w:rPr>
        <w:t xml:space="preserve"> </w:t>
      </w:r>
      <w:r w:rsidRPr="00AF2416">
        <w:rPr>
          <w:noProof/>
          <w:lang w:val="hu-HU"/>
        </w:rPr>
        <w:t>a</w:t>
      </w:r>
      <w:r w:rsidRPr="00AF2416">
        <w:rPr>
          <w:noProof/>
          <w:spacing w:val="-8"/>
          <w:lang w:val="hu-HU"/>
        </w:rPr>
        <w:t xml:space="preserve"> </w:t>
      </w:r>
      <w:r w:rsidRPr="00AF2416">
        <w:rPr>
          <w:noProof/>
          <w:lang w:val="hu-HU"/>
        </w:rPr>
        <w:t>következő</w:t>
      </w:r>
      <w:r w:rsidRPr="00AF2416">
        <w:rPr>
          <w:noProof/>
          <w:spacing w:val="-8"/>
          <w:lang w:val="hu-HU"/>
        </w:rPr>
        <w:t xml:space="preserve"> </w:t>
      </w:r>
      <w:r w:rsidRPr="00AF2416">
        <w:rPr>
          <w:noProof/>
          <w:lang w:val="hu-HU"/>
        </w:rPr>
        <w:t>további</w:t>
      </w:r>
      <w:r w:rsidRPr="00AF2416">
        <w:rPr>
          <w:noProof/>
          <w:spacing w:val="-8"/>
          <w:lang w:val="hu-HU"/>
        </w:rPr>
        <w:t xml:space="preserve"> </w:t>
      </w:r>
      <w:r w:rsidRPr="00AF2416">
        <w:rPr>
          <w:noProof/>
          <w:lang w:val="hu-HU"/>
        </w:rPr>
        <w:t>mellékhatásokat</w:t>
      </w:r>
      <w:r w:rsidRPr="00AF2416">
        <w:rPr>
          <w:noProof/>
          <w:spacing w:val="-7"/>
          <w:lang w:val="hu-HU"/>
        </w:rPr>
        <w:t xml:space="preserve"> </w:t>
      </w:r>
      <w:r w:rsidRPr="00AF2416">
        <w:rPr>
          <w:noProof/>
          <w:spacing w:val="-2"/>
          <w:lang w:val="hu-HU"/>
        </w:rPr>
        <w:t>jelentették:</w:t>
      </w:r>
    </w:p>
    <w:p w14:paraId="631072DA" w14:textId="7B5A0F0B" w:rsidR="00BE3CB9" w:rsidRPr="00AF2416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AF2416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</w:t>
      </w:r>
      <w:r w:rsidR="00C015A6"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0912F3D5" w14:textId="6BA1EEA5" w:rsidR="00BE3CB9" w:rsidRPr="00AF2416" w:rsidRDefault="00C015A6" w:rsidP="00BE3CB9">
      <w:pPr>
        <w:pStyle w:val="Szvegtrzs"/>
        <w:kinsoku w:val="0"/>
        <w:overflowPunct w:val="0"/>
        <w:spacing w:line="230" w:lineRule="auto"/>
        <w:ind w:right="134"/>
        <w:rPr>
          <w:noProof/>
          <w:lang w:val="hu-HU"/>
        </w:rPr>
      </w:pPr>
      <w:r w:rsidRPr="00AF2416">
        <w:rPr>
          <w:noProof/>
          <w:lang w:val="hu-HU"/>
        </w:rPr>
        <w:t>h</w:t>
      </w:r>
      <w:r w:rsidR="00BE3CB9" w:rsidRPr="00AF2416">
        <w:rPr>
          <w:noProof/>
          <w:lang w:val="hu-HU"/>
        </w:rPr>
        <w:t>úgyúti fertőzések, felső légúti fertőzés (p</w:t>
      </w:r>
      <w:r w:rsidR="00010B59" w:rsidRPr="00AF2416">
        <w:rPr>
          <w:noProof/>
          <w:lang w:val="hu-HU"/>
        </w:rPr>
        <w:t>éldáu</w:t>
      </w:r>
      <w:r w:rsidR="00BE3CB9" w:rsidRPr="00AF2416">
        <w:rPr>
          <w:noProof/>
          <w:lang w:val="hu-HU"/>
        </w:rPr>
        <w:t>l torokfájás, a</w:t>
      </w:r>
      <w:r w:rsidR="00010B59" w:rsidRPr="00AF2416">
        <w:rPr>
          <w:noProof/>
          <w:lang w:val="hu-HU"/>
        </w:rPr>
        <w:t>rc</w:t>
      </w:r>
      <w:r w:rsidR="00BE3CB9" w:rsidRPr="00AF2416">
        <w:rPr>
          <w:noProof/>
          <w:lang w:val="hu-HU"/>
        </w:rPr>
        <w:t>üreggyulladás), a vörösvértestek számának csökkenése (vérszegénység), magas káliumszint a vérben, légszomj, puffadás,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fokozott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verejtékezés,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a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veseműködés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károsodása,</w:t>
      </w:r>
      <w:r w:rsidR="00BE3CB9" w:rsidRPr="00AF2416">
        <w:rPr>
          <w:noProof/>
          <w:spacing w:val="-6"/>
          <w:lang w:val="hu-HU"/>
        </w:rPr>
        <w:t xml:space="preserve"> </w:t>
      </w:r>
      <w:r w:rsidR="00BE3CB9" w:rsidRPr="00AF2416">
        <w:rPr>
          <w:noProof/>
          <w:lang w:val="hu-HU"/>
        </w:rPr>
        <w:t>beleértve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a</w:t>
      </w:r>
      <w:r w:rsidR="00936944" w:rsidRPr="00AF2416">
        <w:rPr>
          <w:noProof/>
          <w:lang w:val="hu-HU"/>
        </w:rPr>
        <w:t>z akut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veseelégtelenséget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is, emelkedett kreatininszint a vérben.</w:t>
      </w:r>
    </w:p>
    <w:p w14:paraId="067D58F2" w14:textId="2A98CA43" w:rsidR="00BE3CB9" w:rsidRPr="00AF2416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AF2416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Ritka mellékhatások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(1000 beteg közül legfeljebb 1 beteget érinthet)</w:t>
      </w:r>
      <w:r w:rsidR="00C015A6"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1C9FBC2" w14:textId="50CE63A4" w:rsidR="00BE3CB9" w:rsidRPr="00AF2416" w:rsidRDefault="00C015A6" w:rsidP="00BE3CB9">
      <w:pPr>
        <w:pStyle w:val="Szvegtrzs"/>
        <w:kinsoku w:val="0"/>
        <w:overflowPunct w:val="0"/>
        <w:spacing w:before="1" w:line="230" w:lineRule="auto"/>
        <w:ind w:right="239"/>
        <w:rPr>
          <w:noProof/>
          <w:lang w:val="hu-HU"/>
        </w:rPr>
      </w:pPr>
      <w:r w:rsidRPr="00AF2416">
        <w:rPr>
          <w:noProof/>
          <w:lang w:val="hu-HU"/>
        </w:rPr>
        <w:t>b</w:t>
      </w:r>
      <w:r w:rsidR="00BE3CB9" w:rsidRPr="00AF2416">
        <w:rPr>
          <w:noProof/>
          <w:lang w:val="hu-HU"/>
        </w:rPr>
        <w:t>izonyos fehérvérsejtek számának emelkedése (eozinofília), alacsony vérlemezkeszám (trombocitopénia), allergiás reakció</w:t>
      </w:r>
      <w:r w:rsidR="00010B59" w:rsidRPr="00AF2416">
        <w:rPr>
          <w:noProof/>
          <w:lang w:val="hu-HU"/>
        </w:rPr>
        <w:t>, súlyos allergi</w:t>
      </w:r>
      <w:r w:rsidR="001E4B44" w:rsidRPr="00AF2416">
        <w:rPr>
          <w:noProof/>
          <w:lang w:val="hu-HU"/>
        </w:rPr>
        <w:t>á</w:t>
      </w:r>
      <w:r w:rsidR="00010B59" w:rsidRPr="00AF2416">
        <w:rPr>
          <w:noProof/>
          <w:lang w:val="hu-HU"/>
        </w:rPr>
        <w:t>s reakció</w:t>
      </w:r>
      <w:r w:rsidR="00BE3CB9" w:rsidRPr="00AF2416">
        <w:rPr>
          <w:noProof/>
          <w:lang w:val="hu-HU"/>
        </w:rPr>
        <w:t xml:space="preserve"> (</w:t>
      </w:r>
      <w:r w:rsidR="007D21BD" w:rsidRPr="00AF2416">
        <w:rPr>
          <w:noProof/>
          <w:lang w:val="hu-HU"/>
        </w:rPr>
        <w:t>anafilaxiás reakció),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alacsony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vércukorszint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(cukorbetegeknél),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 xml:space="preserve">gyors szívverés, </w:t>
      </w:r>
      <w:r w:rsidR="00B4249A" w:rsidRPr="00AF2416">
        <w:rPr>
          <w:noProof/>
          <w:lang w:val="hu-HU"/>
        </w:rPr>
        <w:t>hasi kellemetlen érzés</w:t>
      </w:r>
      <w:r w:rsidR="00BE3CB9" w:rsidRPr="00AF2416">
        <w:rPr>
          <w:noProof/>
          <w:lang w:val="hu-HU"/>
        </w:rPr>
        <w:t>, májműködési zavar,</w:t>
      </w:r>
      <w:r w:rsidR="00C16CCC" w:rsidRPr="00AF2416">
        <w:rPr>
          <w:noProof/>
          <w:lang w:val="hu-HU"/>
        </w:rPr>
        <w:t xml:space="preserve"> </w:t>
      </w:r>
      <w:r w:rsidR="00B4249A" w:rsidRPr="00AF2416">
        <w:rPr>
          <w:noProof/>
          <w:lang w:val="hu-HU"/>
        </w:rPr>
        <w:t>kóros</w:t>
      </w:r>
      <w:r w:rsidR="00B4249A" w:rsidRPr="00AF2416">
        <w:rPr>
          <w:noProof/>
          <w:spacing w:val="-3"/>
          <w:lang w:val="hu-HU"/>
        </w:rPr>
        <w:t xml:space="preserve"> </w:t>
      </w:r>
      <w:r w:rsidR="00B4249A" w:rsidRPr="00AF2416">
        <w:rPr>
          <w:noProof/>
          <w:lang w:val="hu-HU"/>
        </w:rPr>
        <w:t>májfunkciós</w:t>
      </w:r>
      <w:r w:rsidR="00B4249A" w:rsidRPr="00AF2416">
        <w:rPr>
          <w:noProof/>
          <w:spacing w:val="-7"/>
          <w:lang w:val="hu-HU"/>
        </w:rPr>
        <w:t xml:space="preserve"> labor</w:t>
      </w:r>
      <w:r w:rsidR="00B4249A" w:rsidRPr="00AF2416">
        <w:rPr>
          <w:noProof/>
          <w:lang w:val="hu-HU"/>
        </w:rPr>
        <w:t>értékek,</w:t>
      </w:r>
      <w:r w:rsidR="002221C0" w:rsidRPr="00AF2416">
        <w:rPr>
          <w:noProof/>
          <w:lang w:val="hu-HU"/>
        </w:rPr>
        <w:t xml:space="preserve"> </w:t>
      </w:r>
      <w:r w:rsidR="00BE3CB9" w:rsidRPr="00AF2416">
        <w:rPr>
          <w:noProof/>
          <w:lang w:val="hu-HU"/>
        </w:rPr>
        <w:t xml:space="preserve">csalánkiütés (urtikária), gyógyszerkiütés, </w:t>
      </w:r>
      <w:r w:rsidR="00C16CCC" w:rsidRPr="00AF2416">
        <w:rPr>
          <w:noProof/>
          <w:lang w:val="hu-HU"/>
        </w:rPr>
        <w:t>toxikus bőrkiütés, ínfájdalom (</w:t>
      </w:r>
      <w:r w:rsidR="00BE3CB9" w:rsidRPr="00AF2416">
        <w:rPr>
          <w:noProof/>
          <w:lang w:val="hu-HU"/>
        </w:rPr>
        <w:t>íngyulladás</w:t>
      </w:r>
      <w:r w:rsidR="00C16CCC" w:rsidRPr="00AF2416">
        <w:rPr>
          <w:noProof/>
          <w:lang w:val="hu-HU"/>
        </w:rPr>
        <w:t>szerű tünetek)</w:t>
      </w:r>
      <w:r w:rsidR="00BE3CB9" w:rsidRPr="00AF2416">
        <w:rPr>
          <w:noProof/>
          <w:lang w:val="hu-HU"/>
        </w:rPr>
        <w:t>, influenzaszerű</w:t>
      </w:r>
      <w:r w:rsidR="00BE3CB9" w:rsidRPr="00AF2416">
        <w:rPr>
          <w:noProof/>
          <w:spacing w:val="-3"/>
          <w:lang w:val="hu-HU"/>
        </w:rPr>
        <w:t xml:space="preserve"> </w:t>
      </w:r>
      <w:r w:rsidR="00BE3CB9" w:rsidRPr="00AF2416">
        <w:rPr>
          <w:noProof/>
          <w:lang w:val="hu-HU"/>
        </w:rPr>
        <w:t>betegség</w:t>
      </w:r>
      <w:r w:rsidR="00BE3CB9" w:rsidRPr="00AF2416">
        <w:rPr>
          <w:noProof/>
          <w:spacing w:val="-6"/>
          <w:lang w:val="hu-HU"/>
        </w:rPr>
        <w:t xml:space="preserve"> </w:t>
      </w:r>
      <w:r w:rsidR="00BE3CB9" w:rsidRPr="00AF2416">
        <w:rPr>
          <w:noProof/>
          <w:lang w:val="hu-HU"/>
        </w:rPr>
        <w:t>(p</w:t>
      </w:r>
      <w:r w:rsidR="00936944" w:rsidRPr="00AF2416">
        <w:rPr>
          <w:noProof/>
          <w:lang w:val="hu-HU"/>
        </w:rPr>
        <w:t>éldáu</w:t>
      </w:r>
      <w:r w:rsidR="00BE3CB9" w:rsidRPr="00AF2416">
        <w:rPr>
          <w:noProof/>
          <w:lang w:val="hu-HU"/>
        </w:rPr>
        <w:t>l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izomfájdalom,</w:t>
      </w:r>
      <w:r w:rsidR="00BE3CB9" w:rsidRPr="00AF2416">
        <w:rPr>
          <w:noProof/>
          <w:spacing w:val="-5"/>
          <w:lang w:val="hu-HU"/>
        </w:rPr>
        <w:t xml:space="preserve"> </w:t>
      </w:r>
      <w:r w:rsidR="00BE3CB9" w:rsidRPr="00AF2416">
        <w:rPr>
          <w:noProof/>
          <w:lang w:val="hu-HU"/>
        </w:rPr>
        <w:t>általános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rossz</w:t>
      </w:r>
      <w:r w:rsidR="00BE3CB9" w:rsidRPr="00AF2416">
        <w:rPr>
          <w:noProof/>
          <w:spacing w:val="-5"/>
          <w:lang w:val="hu-HU"/>
        </w:rPr>
        <w:t xml:space="preserve"> </w:t>
      </w:r>
      <w:r w:rsidR="00BE3CB9" w:rsidRPr="00AF2416">
        <w:rPr>
          <w:noProof/>
          <w:lang w:val="hu-HU"/>
        </w:rPr>
        <w:t>közérzet),</w:t>
      </w:r>
      <w:r w:rsidR="00BE3CB9" w:rsidRPr="00AF2416">
        <w:rPr>
          <w:noProof/>
          <w:spacing w:val="-4"/>
          <w:lang w:val="hu-HU"/>
        </w:rPr>
        <w:t xml:space="preserve"> </w:t>
      </w:r>
      <w:r w:rsidR="00453068" w:rsidRPr="00AF2416">
        <w:rPr>
          <w:noProof/>
          <w:spacing w:val="-1"/>
          <w:lang w:val="hu-HU"/>
        </w:rPr>
        <w:t>csökkent hemoglobinszint</w:t>
      </w:r>
      <w:r w:rsidR="00453068" w:rsidRPr="00AF2416">
        <w:rPr>
          <w:noProof/>
          <w:spacing w:val="-2"/>
          <w:lang w:val="hu-HU"/>
        </w:rPr>
        <w:t xml:space="preserve"> (egy</w:t>
      </w:r>
      <w:r w:rsidR="00453068" w:rsidRPr="00AF2416">
        <w:rPr>
          <w:noProof/>
          <w:spacing w:val="47"/>
          <w:lang w:val="hu-HU"/>
        </w:rPr>
        <w:t xml:space="preserve"> </w:t>
      </w:r>
      <w:r w:rsidR="00453068" w:rsidRPr="00AF2416">
        <w:rPr>
          <w:noProof/>
          <w:spacing w:val="-1"/>
          <w:lang w:val="hu-HU"/>
        </w:rPr>
        <w:t>vérfehérje),</w:t>
      </w:r>
      <w:r w:rsidR="00453068" w:rsidRPr="00AF2416">
        <w:rPr>
          <w:noProof/>
          <w:lang w:val="hu-HU"/>
        </w:rPr>
        <w:t xml:space="preserve"> </w:t>
      </w:r>
      <w:r w:rsidR="00453068" w:rsidRPr="00AF2416">
        <w:rPr>
          <w:noProof/>
          <w:spacing w:val="-1"/>
          <w:lang w:val="hu-HU"/>
        </w:rPr>
        <w:t>magas kreatin-foszfokináz-aktivitás</w:t>
      </w:r>
      <w:r w:rsidR="00453068" w:rsidRPr="00AF2416">
        <w:rPr>
          <w:noProof/>
          <w:lang w:val="hu-HU"/>
        </w:rPr>
        <w:t xml:space="preserve"> a</w:t>
      </w:r>
      <w:r w:rsidR="00453068" w:rsidRPr="00AF2416">
        <w:rPr>
          <w:noProof/>
          <w:spacing w:val="-1"/>
          <w:lang w:val="hu-HU"/>
        </w:rPr>
        <w:t xml:space="preserve"> vérben</w:t>
      </w:r>
      <w:r w:rsidRPr="00AF2416">
        <w:rPr>
          <w:noProof/>
          <w:spacing w:val="-1"/>
          <w:lang w:val="hu-HU"/>
        </w:rPr>
        <w:t>,</w:t>
      </w:r>
      <w:r w:rsidR="0036586D" w:rsidRPr="00AF2416">
        <w:rPr>
          <w:noProof/>
          <w:lang w:val="hu-HU"/>
        </w:rPr>
        <w:t xml:space="preserve"> alacsony nátriumszint</w:t>
      </w:r>
      <w:r w:rsidR="00E16AF0" w:rsidRPr="00AF2416">
        <w:rPr>
          <w:noProof/>
          <w:lang w:val="hu-HU"/>
        </w:rPr>
        <w:t>.</w:t>
      </w:r>
    </w:p>
    <w:p w14:paraId="0CCBEBAA" w14:textId="1AAD8EE9" w:rsidR="00BE3CB9" w:rsidRPr="00AF2416" w:rsidRDefault="00BE3CB9" w:rsidP="00BE3CB9">
      <w:pPr>
        <w:pStyle w:val="Szvegtrzs"/>
        <w:kinsoku w:val="0"/>
        <w:overflowPunct w:val="0"/>
        <w:spacing w:before="4" w:line="230" w:lineRule="auto"/>
        <w:rPr>
          <w:noProof/>
          <w:lang w:val="hu-HU"/>
        </w:rPr>
      </w:pPr>
      <w:r w:rsidRPr="00AF2416">
        <w:rPr>
          <w:noProof/>
          <w:lang w:val="hu-HU"/>
        </w:rPr>
        <w:t>A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forgalomba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hozatalt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követő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esetekben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tapasztalt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kóros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májfunkciós</w:t>
      </w:r>
      <w:r w:rsidRPr="00AF2416">
        <w:rPr>
          <w:noProof/>
          <w:spacing w:val="-7"/>
          <w:lang w:val="hu-HU"/>
        </w:rPr>
        <w:t xml:space="preserve"> </w:t>
      </w:r>
      <w:r w:rsidRPr="00AF2416">
        <w:rPr>
          <w:noProof/>
          <w:lang w:val="hu-HU"/>
        </w:rPr>
        <w:t>érték/májbetegség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 xml:space="preserve">legtöbbször japán betegeknél fordult elő. </w:t>
      </w:r>
      <w:r w:rsidR="00C16CCC" w:rsidRPr="00AF2416">
        <w:rPr>
          <w:noProof/>
          <w:lang w:val="hu-HU"/>
        </w:rPr>
        <w:t>E</w:t>
      </w:r>
      <w:r w:rsidRPr="00AF2416">
        <w:rPr>
          <w:noProof/>
          <w:lang w:val="hu-HU"/>
        </w:rPr>
        <w:t xml:space="preserve">zek a mellékhatások a japán betegeknél </w:t>
      </w:r>
      <w:r w:rsidR="00C16CCC" w:rsidRPr="00AF2416">
        <w:rPr>
          <w:noProof/>
          <w:lang w:val="hu-HU"/>
        </w:rPr>
        <w:t xml:space="preserve">valószínűleg </w:t>
      </w:r>
      <w:r w:rsidRPr="00AF2416">
        <w:rPr>
          <w:noProof/>
          <w:lang w:val="hu-HU"/>
        </w:rPr>
        <w:t>gyakrabban jelentkeznek.</w:t>
      </w:r>
    </w:p>
    <w:p w14:paraId="3E7DE706" w14:textId="77777777" w:rsidR="00BE3CB9" w:rsidRPr="00AF2416" w:rsidRDefault="00BE3CB9" w:rsidP="00BE3CB9">
      <w:pPr>
        <w:pStyle w:val="Szvegtrzs"/>
        <w:kinsoku w:val="0"/>
        <w:overflowPunct w:val="0"/>
        <w:spacing w:line="248" w:lineRule="exact"/>
        <w:rPr>
          <w:i/>
          <w:iCs/>
          <w:noProof/>
          <w:spacing w:val="-2"/>
          <w:u w:val="single"/>
          <w:lang w:val="hu-HU"/>
        </w:rPr>
      </w:pPr>
    </w:p>
    <w:p w14:paraId="11C0BA03" w14:textId="4048A8BB" w:rsidR="00BE3CB9" w:rsidRPr="00AF2416" w:rsidRDefault="00BE3CB9" w:rsidP="00BE3CB9">
      <w:pPr>
        <w:pStyle w:val="Szvegtrzs"/>
        <w:kinsoku w:val="0"/>
        <w:overflowPunct w:val="0"/>
        <w:spacing w:line="248" w:lineRule="exact"/>
        <w:rPr>
          <w:i/>
          <w:iCs/>
          <w:noProof/>
          <w:spacing w:val="-2"/>
          <w:lang w:val="hu-HU"/>
        </w:rPr>
      </w:pPr>
      <w:r w:rsidRPr="00AF2416">
        <w:rPr>
          <w:b/>
          <w:bCs/>
          <w:i/>
          <w:iCs/>
          <w:noProof/>
          <w:spacing w:val="-2"/>
          <w:u w:val="single"/>
          <w:lang w:val="hu-HU"/>
        </w:rPr>
        <w:t>Amlodipin</w:t>
      </w:r>
    </w:p>
    <w:p w14:paraId="29ACCB39" w14:textId="77777777" w:rsidR="00BE3CB9" w:rsidRPr="00AF2416" w:rsidRDefault="00BE3CB9" w:rsidP="00BE3CB9">
      <w:pPr>
        <w:pStyle w:val="Szvegtrzs"/>
        <w:kinsoku w:val="0"/>
        <w:overflowPunct w:val="0"/>
        <w:spacing w:line="248" w:lineRule="exact"/>
        <w:rPr>
          <w:noProof/>
          <w:spacing w:val="-2"/>
          <w:lang w:val="hu-HU"/>
        </w:rPr>
      </w:pPr>
      <w:r w:rsidRPr="00AF2416">
        <w:rPr>
          <w:noProof/>
          <w:lang w:val="hu-HU"/>
        </w:rPr>
        <w:t>Az</w:t>
      </w:r>
      <w:r w:rsidRPr="00AF2416">
        <w:rPr>
          <w:noProof/>
          <w:spacing w:val="-10"/>
          <w:lang w:val="hu-HU"/>
        </w:rPr>
        <w:t xml:space="preserve"> </w:t>
      </w:r>
      <w:r w:rsidRPr="00AF2416">
        <w:rPr>
          <w:noProof/>
          <w:lang w:val="hu-HU"/>
        </w:rPr>
        <w:t>önmagában</w:t>
      </w:r>
      <w:r w:rsidRPr="00AF2416">
        <w:rPr>
          <w:noProof/>
          <w:spacing w:val="-8"/>
          <w:lang w:val="hu-HU"/>
        </w:rPr>
        <w:t xml:space="preserve"> </w:t>
      </w:r>
      <w:r w:rsidRPr="00AF2416">
        <w:rPr>
          <w:noProof/>
          <w:lang w:val="hu-HU"/>
        </w:rPr>
        <w:t>amlodipint</w:t>
      </w:r>
      <w:r w:rsidRPr="00AF2416">
        <w:rPr>
          <w:noProof/>
          <w:spacing w:val="-7"/>
          <w:lang w:val="hu-HU"/>
        </w:rPr>
        <w:t xml:space="preserve"> </w:t>
      </w:r>
      <w:r w:rsidRPr="00AF2416">
        <w:rPr>
          <w:noProof/>
          <w:lang w:val="hu-HU"/>
        </w:rPr>
        <w:t>szedő</w:t>
      </w:r>
      <w:r w:rsidRPr="00AF2416">
        <w:rPr>
          <w:noProof/>
          <w:spacing w:val="-8"/>
          <w:lang w:val="hu-HU"/>
        </w:rPr>
        <w:t xml:space="preserve"> </w:t>
      </w:r>
      <w:r w:rsidRPr="00AF2416">
        <w:rPr>
          <w:noProof/>
          <w:lang w:val="hu-HU"/>
        </w:rPr>
        <w:t>betegeknél</w:t>
      </w:r>
      <w:r w:rsidRPr="00AF2416">
        <w:rPr>
          <w:noProof/>
          <w:spacing w:val="-7"/>
          <w:lang w:val="hu-HU"/>
        </w:rPr>
        <w:t xml:space="preserve"> </w:t>
      </w:r>
      <w:r w:rsidRPr="00AF2416">
        <w:rPr>
          <w:noProof/>
          <w:lang w:val="hu-HU"/>
        </w:rPr>
        <w:t>a</w:t>
      </w:r>
      <w:r w:rsidRPr="00AF2416">
        <w:rPr>
          <w:noProof/>
          <w:spacing w:val="-8"/>
          <w:lang w:val="hu-HU"/>
        </w:rPr>
        <w:t xml:space="preserve"> </w:t>
      </w:r>
      <w:r w:rsidRPr="00AF2416">
        <w:rPr>
          <w:noProof/>
          <w:lang w:val="hu-HU"/>
        </w:rPr>
        <w:t>következő</w:t>
      </w:r>
      <w:r w:rsidRPr="00AF2416">
        <w:rPr>
          <w:noProof/>
          <w:spacing w:val="-7"/>
          <w:lang w:val="hu-HU"/>
        </w:rPr>
        <w:t xml:space="preserve"> </w:t>
      </w:r>
      <w:r w:rsidRPr="00AF2416">
        <w:rPr>
          <w:noProof/>
          <w:lang w:val="hu-HU"/>
        </w:rPr>
        <w:t>további</w:t>
      </w:r>
      <w:r w:rsidRPr="00AF2416">
        <w:rPr>
          <w:noProof/>
          <w:spacing w:val="-8"/>
          <w:lang w:val="hu-HU"/>
        </w:rPr>
        <w:t xml:space="preserve"> </w:t>
      </w:r>
      <w:r w:rsidRPr="00AF2416">
        <w:rPr>
          <w:noProof/>
          <w:lang w:val="hu-HU"/>
        </w:rPr>
        <w:t>mellékhatásokat</w:t>
      </w:r>
      <w:r w:rsidRPr="00AF2416">
        <w:rPr>
          <w:noProof/>
          <w:spacing w:val="-7"/>
          <w:lang w:val="hu-HU"/>
        </w:rPr>
        <w:t xml:space="preserve"> </w:t>
      </w:r>
      <w:r w:rsidRPr="00AF2416">
        <w:rPr>
          <w:noProof/>
          <w:spacing w:val="-2"/>
          <w:lang w:val="hu-HU"/>
        </w:rPr>
        <w:t>jelentették:</w:t>
      </w:r>
    </w:p>
    <w:p w14:paraId="5E60827F" w14:textId="2EAEA46B" w:rsidR="00BE3CB9" w:rsidRPr="00AF2416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pacing w:val="-2"/>
          <w:sz w:val="22"/>
          <w:szCs w:val="22"/>
        </w:rPr>
      </w:pPr>
      <w:r w:rsidRPr="00AF2416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Gyakori</w:t>
      </w:r>
      <w:r w:rsidRPr="00AF2416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AF2416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Pr="00AF2416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AF2416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AF2416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AF2416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AF2416">
        <w:rPr>
          <w:rFonts w:ascii="Times New Roman" w:hAnsi="Times New Roman" w:cs="Times New Roman"/>
          <w:noProof/>
          <w:color w:val="auto"/>
          <w:spacing w:val="-8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AF2416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C015A6" w:rsidRPr="00AF2416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377B20EC" w14:textId="18D164B8" w:rsidR="00BE3CB9" w:rsidRPr="00AF2416" w:rsidRDefault="00C015A6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AF2416">
        <w:rPr>
          <w:noProof/>
          <w:lang w:val="hu-HU"/>
        </w:rPr>
        <w:t>a</w:t>
      </w:r>
      <w:r w:rsidR="00BE3CB9" w:rsidRPr="00AF2416">
        <w:rPr>
          <w:noProof/>
          <w:spacing w:val="-12"/>
          <w:lang w:val="hu-HU"/>
        </w:rPr>
        <w:t xml:space="preserve"> </w:t>
      </w:r>
      <w:r w:rsidR="00BE3CB9" w:rsidRPr="00AF2416">
        <w:rPr>
          <w:noProof/>
          <w:lang w:val="hu-HU"/>
        </w:rPr>
        <w:t>székelési</w:t>
      </w:r>
      <w:r w:rsidR="00BE3CB9" w:rsidRPr="00AF2416">
        <w:rPr>
          <w:noProof/>
          <w:spacing w:val="-10"/>
          <w:lang w:val="hu-HU"/>
        </w:rPr>
        <w:t xml:space="preserve"> </w:t>
      </w:r>
      <w:r w:rsidR="00BE3CB9" w:rsidRPr="00AF2416">
        <w:rPr>
          <w:noProof/>
          <w:lang w:val="hu-HU"/>
        </w:rPr>
        <w:t>szokások</w:t>
      </w:r>
      <w:r w:rsidR="00BE3CB9" w:rsidRPr="00AF2416">
        <w:rPr>
          <w:noProof/>
          <w:spacing w:val="-9"/>
          <w:lang w:val="hu-HU"/>
        </w:rPr>
        <w:t xml:space="preserve"> </w:t>
      </w:r>
      <w:r w:rsidR="00BE3CB9" w:rsidRPr="00AF2416">
        <w:rPr>
          <w:noProof/>
          <w:lang w:val="hu-HU"/>
        </w:rPr>
        <w:t>megváltozása,</w:t>
      </w:r>
      <w:r w:rsidR="00BE3CB9" w:rsidRPr="00AF2416">
        <w:rPr>
          <w:noProof/>
          <w:spacing w:val="-10"/>
          <w:lang w:val="hu-HU"/>
        </w:rPr>
        <w:t xml:space="preserve"> </w:t>
      </w:r>
      <w:r w:rsidR="00BE3CB9" w:rsidRPr="00AF2416">
        <w:rPr>
          <w:noProof/>
          <w:lang w:val="hu-HU"/>
        </w:rPr>
        <w:t>hasmenés,</w:t>
      </w:r>
      <w:r w:rsidR="00BE3CB9" w:rsidRPr="00AF2416">
        <w:rPr>
          <w:noProof/>
          <w:spacing w:val="-9"/>
          <w:lang w:val="hu-HU"/>
        </w:rPr>
        <w:t xml:space="preserve"> </w:t>
      </w:r>
      <w:r w:rsidR="00BE3CB9" w:rsidRPr="00AF2416">
        <w:rPr>
          <w:noProof/>
          <w:lang w:val="hu-HU"/>
        </w:rPr>
        <w:t>székrekedés,</w:t>
      </w:r>
      <w:r w:rsidR="00BE3CB9" w:rsidRPr="00AF2416">
        <w:rPr>
          <w:noProof/>
          <w:spacing w:val="-10"/>
          <w:lang w:val="hu-HU"/>
        </w:rPr>
        <w:t xml:space="preserve"> </w:t>
      </w:r>
      <w:r w:rsidR="00BE3CB9" w:rsidRPr="00AF2416">
        <w:rPr>
          <w:noProof/>
          <w:lang w:val="hu-HU"/>
        </w:rPr>
        <w:t>látászavarok</w:t>
      </w:r>
      <w:r w:rsidR="0096487B" w:rsidRPr="00AF2416">
        <w:rPr>
          <w:noProof/>
          <w:lang w:val="hu-HU"/>
        </w:rPr>
        <w:t xml:space="preserve"> (beleértve a</w:t>
      </w:r>
      <w:r w:rsidR="00BE3CB9" w:rsidRPr="00AF2416">
        <w:rPr>
          <w:noProof/>
          <w:spacing w:val="-10"/>
          <w:lang w:val="hu-HU"/>
        </w:rPr>
        <w:t xml:space="preserve"> </w:t>
      </w:r>
      <w:r w:rsidR="00BE3CB9" w:rsidRPr="00AF2416">
        <w:rPr>
          <w:noProof/>
          <w:lang w:val="hu-HU"/>
        </w:rPr>
        <w:t>kettőslátás</w:t>
      </w:r>
      <w:r w:rsidR="0096487B" w:rsidRPr="00AF2416">
        <w:rPr>
          <w:noProof/>
          <w:lang w:val="hu-HU"/>
        </w:rPr>
        <w:t>t is)</w:t>
      </w:r>
      <w:r w:rsidR="00BE3CB9" w:rsidRPr="00AF2416">
        <w:rPr>
          <w:noProof/>
          <w:lang w:val="hu-HU"/>
        </w:rPr>
        <w:t>,</w:t>
      </w:r>
      <w:r w:rsidR="00BE3CB9" w:rsidRPr="00AF2416">
        <w:rPr>
          <w:noProof/>
          <w:spacing w:val="-9"/>
          <w:lang w:val="hu-HU"/>
        </w:rPr>
        <w:t xml:space="preserve"> </w:t>
      </w:r>
      <w:r w:rsidR="00BE3CB9" w:rsidRPr="00AF2416">
        <w:rPr>
          <w:noProof/>
          <w:spacing w:val="-2"/>
          <w:lang w:val="hu-HU"/>
        </w:rPr>
        <w:t>bokaduzzanat.</w:t>
      </w:r>
    </w:p>
    <w:p w14:paraId="78D262F2" w14:textId="734CA2E5" w:rsidR="00BE3CB9" w:rsidRPr="00AF2416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AF2416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</w:t>
      </w:r>
      <w:r w:rsidR="00C015A6"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3A2AC4DE" w14:textId="18E2CB5E" w:rsidR="00BE3CB9" w:rsidRPr="00AF2416" w:rsidRDefault="00C015A6" w:rsidP="00BE3CB9">
      <w:pPr>
        <w:pStyle w:val="Szvegtrzs"/>
        <w:kinsoku w:val="0"/>
        <w:overflowPunct w:val="0"/>
        <w:spacing w:before="1" w:line="230" w:lineRule="auto"/>
        <w:rPr>
          <w:noProof/>
          <w:lang w:val="hu-HU"/>
        </w:rPr>
      </w:pPr>
      <w:r w:rsidRPr="00AF2416">
        <w:rPr>
          <w:noProof/>
          <w:lang w:val="hu-HU"/>
        </w:rPr>
        <w:t>h</w:t>
      </w:r>
      <w:r w:rsidR="00BE3CB9" w:rsidRPr="00AF2416">
        <w:rPr>
          <w:noProof/>
          <w:lang w:val="hu-HU"/>
        </w:rPr>
        <w:t xml:space="preserve">angulatváltozások, látásromlás, fülcsengés, </w:t>
      </w:r>
      <w:r w:rsidR="00826F45" w:rsidRPr="006D5B36">
        <w:rPr>
          <w:noProof/>
          <w:lang w:val="hu-HU"/>
        </w:rPr>
        <w:t>légszomj,</w:t>
      </w:r>
      <w:r w:rsidR="00826F45" w:rsidRPr="00C81DB0">
        <w:rPr>
          <w:noProof/>
          <w:lang w:val="hu-HU"/>
        </w:rPr>
        <w:t xml:space="preserve"> </w:t>
      </w:r>
      <w:r w:rsidR="00BE3CB9" w:rsidRPr="00AF2416">
        <w:rPr>
          <w:noProof/>
          <w:lang w:val="hu-HU"/>
        </w:rPr>
        <w:t>tüsszögés/orrfolyás, hajhullás, szokatlan véraláfutás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és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vérzés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(vörösvértest-károsodás),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bőrelszíneződés,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>vizelési</w:t>
      </w:r>
      <w:r w:rsidR="00BE3CB9" w:rsidRPr="00AF2416">
        <w:rPr>
          <w:noProof/>
          <w:spacing w:val="-4"/>
          <w:lang w:val="hu-HU"/>
        </w:rPr>
        <w:t xml:space="preserve"> </w:t>
      </w:r>
      <w:r w:rsidR="00BE3CB9" w:rsidRPr="00AF2416">
        <w:rPr>
          <w:noProof/>
          <w:lang w:val="hu-HU"/>
        </w:rPr>
        <w:t xml:space="preserve">nehézség, sürgető vizelési </w:t>
      </w:r>
      <w:r w:rsidR="00BE3CB9" w:rsidRPr="00AF2416">
        <w:rPr>
          <w:noProof/>
          <w:lang w:val="hu-HU"/>
        </w:rPr>
        <w:lastRenderedPageBreak/>
        <w:t>inger, emlő-megnagyobbodás férfiaknál, fájdalom, hízás, fogyás.</w:t>
      </w:r>
    </w:p>
    <w:p w14:paraId="15CF424E" w14:textId="77777777" w:rsidR="00BE3CB9" w:rsidRPr="00AF2416" w:rsidRDefault="00BE3CB9" w:rsidP="00BE3CB9">
      <w:pPr>
        <w:pStyle w:val="Szvegtrzs"/>
        <w:kinsoku w:val="0"/>
        <w:overflowPunct w:val="0"/>
        <w:rPr>
          <w:noProof/>
          <w:sz w:val="21"/>
          <w:szCs w:val="21"/>
          <w:lang w:val="hu-HU"/>
        </w:rPr>
      </w:pPr>
    </w:p>
    <w:p w14:paraId="4B2F7304" w14:textId="62B987FB" w:rsidR="00BE3CB9" w:rsidRPr="00AF2416" w:rsidRDefault="00BE3CB9" w:rsidP="00BE3CB9">
      <w:pPr>
        <w:pStyle w:val="Cmsor1"/>
        <w:kinsoku w:val="0"/>
        <w:overflowPunct w:val="0"/>
        <w:spacing w:before="1" w:line="246" w:lineRule="exact"/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</w:pPr>
      <w:r w:rsidRPr="00AF2416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Ritka</w:t>
      </w:r>
      <w:r w:rsidRPr="00AF2416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AF2416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(1000</w:t>
      </w:r>
      <w:r w:rsidRPr="00AF2416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AF2416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AF2416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AF2416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AF2416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AF2416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AF2416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C015A6" w:rsidRPr="00AF2416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765C41A2" w14:textId="4E5079A6" w:rsidR="00BE3CB9" w:rsidRPr="00AF2416" w:rsidRDefault="00C015A6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AF2416">
        <w:rPr>
          <w:noProof/>
          <w:spacing w:val="-2"/>
          <w:lang w:val="hu-HU"/>
        </w:rPr>
        <w:t>z</w:t>
      </w:r>
      <w:r w:rsidR="00BE3CB9" w:rsidRPr="00AF2416">
        <w:rPr>
          <w:noProof/>
          <w:spacing w:val="-2"/>
          <w:lang w:val="hu-HU"/>
        </w:rPr>
        <w:t>avartság.</w:t>
      </w:r>
    </w:p>
    <w:p w14:paraId="07313A0D" w14:textId="17564347" w:rsidR="00BE3CB9" w:rsidRPr="00AF2416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noProof/>
          <w:color w:val="auto"/>
          <w:sz w:val="22"/>
          <w:szCs w:val="22"/>
        </w:rPr>
      </w:pPr>
      <w:r w:rsidRPr="00AF2416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Nagyon ritka mellékhatások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="00936944"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 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000 beteg közül legfeljebb 1 beteget érinthet)</w:t>
      </w:r>
      <w:r w:rsidR="00C015A6"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A9DF582" w14:textId="1D96336C" w:rsidR="00145664" w:rsidRPr="00AF2416" w:rsidRDefault="00C015A6" w:rsidP="00145664">
      <w:pPr>
        <w:pStyle w:val="Szvegtrzs"/>
        <w:kinsoku w:val="0"/>
        <w:overflowPunct w:val="0"/>
        <w:rPr>
          <w:noProof/>
          <w:lang w:val="hu-HU"/>
        </w:rPr>
      </w:pPr>
      <w:r w:rsidRPr="00AF2416">
        <w:rPr>
          <w:noProof/>
          <w:lang w:val="hu-HU"/>
        </w:rPr>
        <w:t>a</w:t>
      </w:r>
      <w:r w:rsidR="00BE3CB9" w:rsidRPr="00AF2416">
        <w:rPr>
          <w:noProof/>
          <w:lang w:val="hu-HU"/>
        </w:rPr>
        <w:t xml:space="preserve"> fehérvérsejtek számának csökkenése (leukopénia), magas vércukorszint, akaratlan rángások vagy rángatózó mozgások</w:t>
      </w:r>
      <w:r w:rsidR="0096487B" w:rsidRPr="00AF2416">
        <w:rPr>
          <w:noProof/>
          <w:lang w:val="hu-HU"/>
        </w:rPr>
        <w:t xml:space="preserve">, </w:t>
      </w:r>
      <w:r w:rsidR="00BE3CB9" w:rsidRPr="00AF2416">
        <w:rPr>
          <w:noProof/>
          <w:lang w:val="hu-HU"/>
        </w:rPr>
        <w:t>szívroham</w:t>
      </w:r>
      <w:r w:rsidR="0096487B" w:rsidRPr="00AF2416">
        <w:rPr>
          <w:noProof/>
          <w:lang w:val="hu-HU"/>
        </w:rPr>
        <w:t xml:space="preserve"> (miokardiális infarktus), szívritmuszavarok</w:t>
      </w:r>
      <w:r w:rsidR="00E16AF0" w:rsidRPr="00AF2416">
        <w:rPr>
          <w:noProof/>
          <w:lang w:val="hu-HU"/>
        </w:rPr>
        <w:t>,</w:t>
      </w:r>
      <w:r w:rsidR="0096487B" w:rsidRPr="00AF2416">
        <w:rPr>
          <w:noProof/>
          <w:lang w:val="hu-HU"/>
        </w:rPr>
        <w:t xml:space="preserve"> </w:t>
      </w:r>
      <w:r w:rsidR="00BE3CB9" w:rsidRPr="00AF2416">
        <w:rPr>
          <w:noProof/>
          <w:lang w:val="hu-HU"/>
        </w:rPr>
        <w:t>a vérerek gyulladása, hasnyálmirigy-gyulladás, a gyomornyálkahártya gyulladása (gasztritisz), májgyulladás, sárgaság, súlyos bőrreakciók</w:t>
      </w:r>
      <w:r w:rsidR="00D4778E" w:rsidRPr="00AF2416">
        <w:rPr>
          <w:noProof/>
          <w:lang w:val="hu-HU"/>
        </w:rPr>
        <w:t>,</w:t>
      </w:r>
      <w:r w:rsidR="00BE3CB9" w:rsidRPr="00AF2416">
        <w:rPr>
          <w:noProof/>
          <w:lang w:val="hu-HU"/>
        </w:rPr>
        <w:t xml:space="preserve"> a bőr és a nyálkahártyák hólyagos kiütésével (exfoliatív dermatitisz, Stevens</w:t>
      </w:r>
      <w:r w:rsidR="00936944" w:rsidRPr="00AF2416">
        <w:rPr>
          <w:noProof/>
          <w:lang w:val="hu-HU"/>
        </w:rPr>
        <w:t>–</w:t>
      </w:r>
      <w:r w:rsidR="00BE3CB9" w:rsidRPr="00AF2416">
        <w:rPr>
          <w:noProof/>
          <w:lang w:val="hu-HU"/>
        </w:rPr>
        <w:t>Johnson</w:t>
      </w:r>
      <w:r w:rsidR="00936944" w:rsidRPr="00AF2416">
        <w:rPr>
          <w:noProof/>
          <w:lang w:val="hu-HU"/>
        </w:rPr>
        <w:t>-</w:t>
      </w:r>
      <w:r w:rsidR="00BE3CB9" w:rsidRPr="00AF2416">
        <w:rPr>
          <w:noProof/>
          <w:lang w:val="hu-HU"/>
        </w:rPr>
        <w:t>szindróma), a bőr fokozott érzékenysége a napfénnyel szemben, fokozott izomtónus.</w:t>
      </w:r>
    </w:p>
    <w:p w14:paraId="07CA1E7C" w14:textId="77777777" w:rsidR="00145664" w:rsidRPr="00AF2416" w:rsidRDefault="00145664" w:rsidP="00145664">
      <w:pPr>
        <w:pStyle w:val="Szvegtrzs"/>
        <w:kinsoku w:val="0"/>
        <w:overflowPunct w:val="0"/>
        <w:rPr>
          <w:b/>
          <w:bCs/>
          <w:noProof/>
          <w:lang w:val="hu-HU"/>
        </w:rPr>
      </w:pPr>
    </w:p>
    <w:p w14:paraId="0CAC9D46" w14:textId="6E98B1CD" w:rsidR="00BE3CB9" w:rsidRPr="00AF2416" w:rsidRDefault="00BE3CB9" w:rsidP="00BE3CB9">
      <w:pPr>
        <w:pStyle w:val="Cmsor1"/>
        <w:kinsoku w:val="0"/>
        <w:overflowPunct w:val="0"/>
        <w:spacing w:before="70" w:line="246" w:lineRule="exact"/>
        <w:rPr>
          <w:rFonts w:ascii="Times New Roman" w:hAnsi="Times New Roman" w:cs="Times New Roman"/>
          <w:noProof/>
          <w:color w:val="auto"/>
          <w:sz w:val="22"/>
          <w:szCs w:val="22"/>
        </w:rPr>
      </w:pPr>
      <w:r w:rsidRPr="00AF2416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ismert </w:t>
      </w:r>
      <w:r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(a rendelkezésre álló adatokból a gyakoriság nem állapítható meg)</w:t>
      </w:r>
      <w:r w:rsidR="001611B9" w:rsidRPr="00AF2416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551A38B5" w14:textId="263F8463" w:rsidR="00BE3CB9" w:rsidRPr="00AF2416" w:rsidRDefault="001611B9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AF2416">
        <w:rPr>
          <w:noProof/>
          <w:lang w:val="hu-HU"/>
        </w:rPr>
        <w:t>s</w:t>
      </w:r>
      <w:r w:rsidR="00BE3CB9" w:rsidRPr="00AF2416">
        <w:rPr>
          <w:noProof/>
          <w:lang w:val="hu-HU"/>
        </w:rPr>
        <w:t>úlyos</w:t>
      </w:r>
      <w:r w:rsidR="00BE3CB9" w:rsidRPr="00AF2416">
        <w:rPr>
          <w:noProof/>
          <w:spacing w:val="-9"/>
          <w:lang w:val="hu-HU"/>
        </w:rPr>
        <w:t xml:space="preserve"> </w:t>
      </w:r>
      <w:r w:rsidR="00BE3CB9" w:rsidRPr="00AF2416">
        <w:rPr>
          <w:noProof/>
          <w:lang w:val="hu-HU"/>
        </w:rPr>
        <w:t>allergiás</w:t>
      </w:r>
      <w:r w:rsidR="00BE3CB9" w:rsidRPr="00AF2416">
        <w:rPr>
          <w:noProof/>
          <w:spacing w:val="-7"/>
          <w:lang w:val="hu-HU"/>
        </w:rPr>
        <w:t xml:space="preserve"> </w:t>
      </w:r>
      <w:r w:rsidR="00BE3CB9" w:rsidRPr="00AF2416">
        <w:rPr>
          <w:noProof/>
          <w:lang w:val="hu-HU"/>
        </w:rPr>
        <w:t>reakció</w:t>
      </w:r>
      <w:r w:rsidR="00BE3CB9" w:rsidRPr="00AF2416">
        <w:rPr>
          <w:noProof/>
          <w:spacing w:val="-6"/>
          <w:lang w:val="hu-HU"/>
        </w:rPr>
        <w:t xml:space="preserve"> </w:t>
      </w:r>
      <w:r w:rsidR="00BE3CB9" w:rsidRPr="00AF2416">
        <w:rPr>
          <w:noProof/>
          <w:lang w:val="hu-HU"/>
        </w:rPr>
        <w:t>a</w:t>
      </w:r>
      <w:r w:rsidR="00BE3CB9" w:rsidRPr="00AF2416">
        <w:rPr>
          <w:noProof/>
          <w:spacing w:val="-7"/>
          <w:lang w:val="hu-HU"/>
        </w:rPr>
        <w:t xml:space="preserve"> </w:t>
      </w:r>
      <w:r w:rsidR="00BE3CB9" w:rsidRPr="00AF2416">
        <w:rPr>
          <w:noProof/>
          <w:lang w:val="hu-HU"/>
        </w:rPr>
        <w:t>bőr</w:t>
      </w:r>
      <w:r w:rsidR="00BE3CB9" w:rsidRPr="00AF2416">
        <w:rPr>
          <w:noProof/>
          <w:spacing w:val="-7"/>
          <w:lang w:val="hu-HU"/>
        </w:rPr>
        <w:t xml:space="preserve"> </w:t>
      </w:r>
      <w:r w:rsidR="00BE3CB9" w:rsidRPr="00AF2416">
        <w:rPr>
          <w:noProof/>
          <w:lang w:val="hu-HU"/>
        </w:rPr>
        <w:t>és</w:t>
      </w:r>
      <w:r w:rsidR="00BE3CB9" w:rsidRPr="00AF2416">
        <w:rPr>
          <w:noProof/>
          <w:spacing w:val="-6"/>
          <w:lang w:val="hu-HU"/>
        </w:rPr>
        <w:t xml:space="preserve"> </w:t>
      </w:r>
      <w:r w:rsidR="00BE3CB9" w:rsidRPr="00AF2416">
        <w:rPr>
          <w:noProof/>
          <w:lang w:val="hu-HU"/>
        </w:rPr>
        <w:t>a</w:t>
      </w:r>
      <w:r w:rsidR="00BE3CB9" w:rsidRPr="00AF2416">
        <w:rPr>
          <w:noProof/>
          <w:spacing w:val="-7"/>
          <w:lang w:val="hu-HU"/>
        </w:rPr>
        <w:t xml:space="preserve"> </w:t>
      </w:r>
      <w:r w:rsidR="00BE3CB9" w:rsidRPr="00AF2416">
        <w:rPr>
          <w:noProof/>
          <w:lang w:val="hu-HU"/>
        </w:rPr>
        <w:t>nyálkahártyák</w:t>
      </w:r>
      <w:r w:rsidR="00BE3CB9" w:rsidRPr="00AF2416">
        <w:rPr>
          <w:noProof/>
          <w:spacing w:val="-7"/>
          <w:lang w:val="hu-HU"/>
        </w:rPr>
        <w:t xml:space="preserve"> </w:t>
      </w:r>
      <w:r w:rsidR="00BE3CB9" w:rsidRPr="00AF2416">
        <w:rPr>
          <w:noProof/>
          <w:lang w:val="hu-HU"/>
        </w:rPr>
        <w:t>hólyagos</w:t>
      </w:r>
      <w:r w:rsidR="00BE3CB9" w:rsidRPr="00AF2416">
        <w:rPr>
          <w:noProof/>
          <w:spacing w:val="-6"/>
          <w:lang w:val="hu-HU"/>
        </w:rPr>
        <w:t xml:space="preserve"> </w:t>
      </w:r>
      <w:r w:rsidR="00BE3CB9" w:rsidRPr="00AF2416">
        <w:rPr>
          <w:noProof/>
          <w:lang w:val="hu-HU"/>
        </w:rPr>
        <w:t>kiütésével</w:t>
      </w:r>
      <w:r w:rsidR="00BE3CB9" w:rsidRPr="00AF2416">
        <w:rPr>
          <w:noProof/>
          <w:spacing w:val="-7"/>
          <w:lang w:val="hu-HU"/>
        </w:rPr>
        <w:t xml:space="preserve"> </w:t>
      </w:r>
      <w:r w:rsidR="00BE3CB9" w:rsidRPr="00AF2416">
        <w:rPr>
          <w:noProof/>
          <w:lang w:val="hu-HU"/>
        </w:rPr>
        <w:t>(toxikus</w:t>
      </w:r>
      <w:r w:rsidR="00BE3CB9" w:rsidRPr="00AF2416">
        <w:rPr>
          <w:noProof/>
          <w:spacing w:val="-7"/>
          <w:lang w:val="hu-HU"/>
        </w:rPr>
        <w:t xml:space="preserve"> </w:t>
      </w:r>
      <w:r w:rsidR="00BE3CB9" w:rsidRPr="00AF2416">
        <w:rPr>
          <w:noProof/>
          <w:lang w:val="hu-HU"/>
        </w:rPr>
        <w:t>epidermális</w:t>
      </w:r>
      <w:r w:rsidR="00BE3CB9" w:rsidRPr="00AF2416">
        <w:rPr>
          <w:noProof/>
          <w:spacing w:val="-6"/>
          <w:lang w:val="hu-HU"/>
        </w:rPr>
        <w:t xml:space="preserve"> </w:t>
      </w:r>
      <w:r w:rsidR="00BE3CB9" w:rsidRPr="00AF2416">
        <w:rPr>
          <w:noProof/>
          <w:spacing w:val="-2"/>
          <w:lang w:val="hu-HU"/>
        </w:rPr>
        <w:t>nekrolízis).</w:t>
      </w:r>
    </w:p>
    <w:p w14:paraId="071C98EA" w14:textId="77777777" w:rsidR="00BE3CB9" w:rsidRPr="00AF2416" w:rsidRDefault="00BE3CB9" w:rsidP="00BE3CB9">
      <w:pPr>
        <w:autoSpaceDE w:val="0"/>
        <w:autoSpaceDN w:val="0"/>
        <w:adjustRightInd w:val="0"/>
        <w:rPr>
          <w:b/>
          <w:noProof/>
          <w:szCs w:val="22"/>
        </w:rPr>
      </w:pPr>
    </w:p>
    <w:p w14:paraId="7CF4A486" w14:textId="77777777" w:rsidR="007A39D1" w:rsidRPr="00AF2416" w:rsidRDefault="007A39D1" w:rsidP="007A39D1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>Mellékhatások bejelentése</w:t>
      </w:r>
    </w:p>
    <w:p w14:paraId="5058A6C9" w14:textId="177BB2B2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  <w:r w:rsidR="00826F45" w:rsidRPr="00F67AC0">
        <w:rPr>
          <w:sz w:val="22"/>
          <w:szCs w:val="22"/>
        </w:rPr>
        <w:t xml:space="preserve">A mellékhatásokat közvetlenül a hatóság részére is bejelentheti az </w:t>
      </w:r>
      <w:hyperlink r:id="rId8" w:history="1">
        <w:r w:rsidR="00826F45" w:rsidRPr="006D5B36">
          <w:rPr>
            <w:rStyle w:val="llbChar"/>
            <w:szCs w:val="22"/>
            <w:highlight w:val="lightGray"/>
          </w:rPr>
          <w:t>V. függelékben</w:t>
        </w:r>
      </w:hyperlink>
      <w:r w:rsidR="00826F45" w:rsidRPr="00F67AC0">
        <w:rPr>
          <w:sz w:val="22"/>
          <w:szCs w:val="22"/>
          <w:highlight w:val="lightGray"/>
        </w:rPr>
        <w:t xml:space="preserve"> található</w:t>
      </w:r>
      <w:r w:rsidR="002C765F">
        <w:rPr>
          <w:sz w:val="22"/>
          <w:szCs w:val="22"/>
          <w:highlight w:val="lightGray"/>
        </w:rPr>
        <w:t xml:space="preserve"> elérhetőségeken keresztül</w:t>
      </w:r>
      <w:r w:rsidR="00826F45">
        <w:rPr>
          <w:sz w:val="22"/>
          <w:szCs w:val="22"/>
          <w:highlight w:val="lightGray"/>
        </w:rPr>
        <w:t>.</w:t>
      </w:r>
      <w:r w:rsidRPr="00AF2416">
        <w:rPr>
          <w:noProof/>
          <w:sz w:val="22"/>
          <w:szCs w:val="22"/>
        </w:rPr>
        <w:t xml:space="preserve"> A mellékhatások bejelentésével Ön is hozzájárulhat ahhoz, hogy minél több információ álljon rendelkezésre a gyógyszer biztonságos alkalmazásával kapcsolatban.</w:t>
      </w:r>
    </w:p>
    <w:p w14:paraId="74033B77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B0D4B40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80CBC62" w14:textId="78F7E3D5" w:rsidR="007A39D1" w:rsidRPr="00AF2416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AF2416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Hogyan kell </w:t>
      </w:r>
      <w:r w:rsidR="00662F45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az Arettan</w:t>
      </w:r>
      <w:r w:rsidR="00B22B66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</w:t>
      </w:r>
      <w:r w:rsidRPr="00AF2416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tablettát tárolni?</w:t>
      </w:r>
    </w:p>
    <w:p w14:paraId="6BA39ED1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F109FFF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>A gyógyszer gyermekektől elzárva tartandó!</w:t>
      </w:r>
    </w:p>
    <w:p w14:paraId="3BD70561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2F62AF0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>A buborékcsomagoláson és a dobozon feltüntetett lejárati idő után (EXP) ne szedje ezt a gyógyszert. A lejárati idő az adott hónap utolsó napjára vonatkozik.</w:t>
      </w:r>
    </w:p>
    <w:p w14:paraId="78DA04B6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9C97D14" w14:textId="77777777" w:rsidR="00145664" w:rsidRPr="00AF2416" w:rsidRDefault="00145664" w:rsidP="00145664">
      <w:pPr>
        <w:pStyle w:val="Szvegtrzs"/>
        <w:kinsoku w:val="0"/>
        <w:overflowPunct w:val="0"/>
        <w:spacing w:line="248" w:lineRule="exact"/>
        <w:rPr>
          <w:noProof/>
          <w:spacing w:val="-2"/>
          <w:lang w:val="hu-HU"/>
        </w:rPr>
      </w:pPr>
      <w:r w:rsidRPr="00AF2416">
        <w:rPr>
          <w:noProof/>
          <w:lang w:val="hu-HU"/>
        </w:rPr>
        <w:t>Ez</w:t>
      </w:r>
      <w:r w:rsidRPr="00AF2416">
        <w:rPr>
          <w:noProof/>
          <w:spacing w:val="-7"/>
          <w:lang w:val="hu-HU"/>
        </w:rPr>
        <w:t xml:space="preserve"> </w:t>
      </w:r>
      <w:r w:rsidRPr="00AF2416">
        <w:rPr>
          <w:noProof/>
          <w:lang w:val="hu-HU"/>
        </w:rPr>
        <w:t>a</w:t>
      </w:r>
      <w:r w:rsidRPr="00AF2416">
        <w:rPr>
          <w:noProof/>
          <w:spacing w:val="-6"/>
          <w:lang w:val="hu-HU"/>
        </w:rPr>
        <w:t xml:space="preserve"> </w:t>
      </w:r>
      <w:r w:rsidRPr="00AF2416">
        <w:rPr>
          <w:noProof/>
          <w:lang w:val="hu-HU"/>
        </w:rPr>
        <w:t>gyógyszer</w:t>
      </w:r>
      <w:r w:rsidRPr="00AF2416">
        <w:rPr>
          <w:noProof/>
          <w:spacing w:val="-7"/>
          <w:lang w:val="hu-HU"/>
        </w:rPr>
        <w:t xml:space="preserve"> </w:t>
      </w:r>
      <w:r w:rsidRPr="00AF2416">
        <w:rPr>
          <w:noProof/>
          <w:lang w:val="hu-HU"/>
        </w:rPr>
        <w:t>különleges</w:t>
      </w:r>
      <w:r w:rsidRPr="00AF2416">
        <w:rPr>
          <w:noProof/>
          <w:spacing w:val="-6"/>
          <w:lang w:val="hu-HU"/>
        </w:rPr>
        <w:t xml:space="preserve"> </w:t>
      </w:r>
      <w:r w:rsidRPr="00AF2416">
        <w:rPr>
          <w:noProof/>
          <w:lang w:val="hu-HU"/>
        </w:rPr>
        <w:t>tárolási</w:t>
      </w:r>
      <w:r w:rsidRPr="00AF2416">
        <w:rPr>
          <w:noProof/>
          <w:spacing w:val="-7"/>
          <w:lang w:val="hu-HU"/>
        </w:rPr>
        <w:t xml:space="preserve"> </w:t>
      </w:r>
      <w:r w:rsidRPr="00AF2416">
        <w:rPr>
          <w:noProof/>
          <w:lang w:val="hu-HU"/>
        </w:rPr>
        <w:t>hőmérsékletet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nem</w:t>
      </w:r>
      <w:r w:rsidRPr="00AF2416">
        <w:rPr>
          <w:noProof/>
          <w:spacing w:val="-7"/>
          <w:lang w:val="hu-HU"/>
        </w:rPr>
        <w:t xml:space="preserve"> </w:t>
      </w:r>
      <w:r w:rsidRPr="00AF2416">
        <w:rPr>
          <w:noProof/>
          <w:spacing w:val="-2"/>
          <w:lang w:val="hu-HU"/>
        </w:rPr>
        <w:t>igényel.</w:t>
      </w:r>
    </w:p>
    <w:p w14:paraId="5E2566FC" w14:textId="77777777" w:rsidR="00F22A67" w:rsidRPr="00AF2416" w:rsidRDefault="00145664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  <w:r w:rsidRPr="00AF2416">
        <w:rPr>
          <w:noProof/>
          <w:lang w:val="hu-HU"/>
        </w:rPr>
        <w:t>A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fénytől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és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a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nedvességtől</w:t>
      </w:r>
      <w:r w:rsidRPr="00AF2416">
        <w:rPr>
          <w:noProof/>
          <w:spacing w:val="-4"/>
          <w:lang w:val="hu-HU"/>
        </w:rPr>
        <w:t xml:space="preserve"> </w:t>
      </w:r>
      <w:r w:rsidRPr="00AF2416">
        <w:rPr>
          <w:noProof/>
          <w:lang w:val="hu-HU"/>
        </w:rPr>
        <w:t>való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védelem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érdekében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az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eredeti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csomagolásban</w:t>
      </w:r>
      <w:r w:rsidRPr="00AF2416">
        <w:rPr>
          <w:noProof/>
          <w:spacing w:val="-3"/>
          <w:lang w:val="hu-HU"/>
        </w:rPr>
        <w:t xml:space="preserve"> </w:t>
      </w:r>
      <w:r w:rsidRPr="00AF2416">
        <w:rPr>
          <w:noProof/>
          <w:lang w:val="hu-HU"/>
        </w:rPr>
        <w:t>tárolandó.</w:t>
      </w:r>
    </w:p>
    <w:p w14:paraId="0F81D4CF" w14:textId="6DC68EBF" w:rsidR="00145664" w:rsidRPr="00AF2416" w:rsidRDefault="00F22A67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  <w:r w:rsidRPr="00AF2416">
        <w:rPr>
          <w:noProof/>
          <w:lang w:val="hu-HU"/>
        </w:rPr>
        <w:t>A tablettát csak közvetlenül a bevétel előtt szabad kivenni a buborékcsomagolásból.</w:t>
      </w:r>
    </w:p>
    <w:p w14:paraId="2C640CA6" w14:textId="77777777" w:rsidR="00145664" w:rsidRPr="00AF2416" w:rsidRDefault="00145664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</w:p>
    <w:p w14:paraId="1E251BE2" w14:textId="3984A32A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0AB62D4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9FB1B8F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15D0DCC" w14:textId="77777777" w:rsidR="007A39D1" w:rsidRPr="00AF2416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AF2416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A csomagolás tartalma és egyéb információk </w:t>
      </w:r>
    </w:p>
    <w:p w14:paraId="79E72492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372F099" w14:textId="7EB449B3" w:rsidR="007A39D1" w:rsidRPr="00AF2416" w:rsidRDefault="007A39D1" w:rsidP="007A39D1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AF2416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Mit tartalmaz </w:t>
      </w:r>
      <w:r w:rsidR="00662F45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az Arettan</w:t>
      </w:r>
      <w:r w:rsidR="00B22B66">
        <w:rPr>
          <w:b/>
          <w:noProof/>
          <w:szCs w:val="22"/>
        </w:rPr>
        <w:t xml:space="preserve"> </w:t>
      </w:r>
      <w:r w:rsidR="00936944" w:rsidRPr="00AF2416">
        <w:rPr>
          <w:b/>
          <w:noProof/>
          <w:szCs w:val="22"/>
        </w:rPr>
        <w:t>tabletta</w:t>
      </w:r>
      <w:r w:rsidRPr="00AF2416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?</w:t>
      </w:r>
    </w:p>
    <w:p w14:paraId="5B84E549" w14:textId="77777777" w:rsidR="007A39D1" w:rsidRPr="00AF2416" w:rsidRDefault="007A39D1" w:rsidP="00262016">
      <w:pPr>
        <w:pStyle w:val="Szvegtrzs4"/>
        <w:widowControl/>
        <w:numPr>
          <w:ilvl w:val="0"/>
          <w:numId w:val="5"/>
        </w:numPr>
        <w:shd w:val="clear" w:color="auto" w:fill="auto"/>
        <w:tabs>
          <w:tab w:val="left" w:pos="426"/>
        </w:tabs>
        <w:spacing w:line="240" w:lineRule="auto"/>
        <w:ind w:left="425" w:hanging="425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>A készítmény hatóanyagai a telmizartán és az amlodipin.</w:t>
      </w:r>
    </w:p>
    <w:p w14:paraId="66554C69" w14:textId="77777777" w:rsidR="007A39D1" w:rsidRPr="00AF2416" w:rsidRDefault="007A39D1" w:rsidP="00262016">
      <w:pPr>
        <w:widowControl/>
        <w:rPr>
          <w:rFonts w:cs="Times New Roman"/>
          <w:noProof/>
          <w:szCs w:val="22"/>
        </w:rPr>
      </w:pPr>
      <w:r w:rsidRPr="00AF2416">
        <w:rPr>
          <w:rFonts w:cs="Times New Roman"/>
          <w:noProof/>
          <w:szCs w:val="22"/>
        </w:rPr>
        <w:t xml:space="preserve">80 mg telmizartánt és 5 mg amlodipint </w:t>
      </w:r>
      <w:r w:rsidRPr="00AF2416">
        <w:rPr>
          <w:noProof/>
          <w:szCs w:val="22"/>
          <w:lang w:eastAsia="en-US"/>
        </w:rPr>
        <w:t>(amlodipin</w:t>
      </w:r>
      <w:r w:rsidRPr="00AF2416">
        <w:rPr>
          <w:noProof/>
          <w:szCs w:val="22"/>
          <w:lang w:eastAsia="en-US"/>
        </w:rPr>
        <w:noBreakHyphen/>
        <w:t>bezilát formájában)</w:t>
      </w:r>
      <w:r w:rsidRPr="00AF2416">
        <w:rPr>
          <w:rFonts w:cs="Times New Roman"/>
          <w:noProof/>
          <w:szCs w:val="22"/>
        </w:rPr>
        <w:t xml:space="preserve"> tartalmaz tablettánként.</w:t>
      </w:r>
    </w:p>
    <w:p w14:paraId="7BE8B3D4" w14:textId="77777777" w:rsidR="00B61BE5" w:rsidRPr="00AF2416" w:rsidRDefault="00B61BE5" w:rsidP="00262016">
      <w:pPr>
        <w:pStyle w:val="Szvegtrzs4"/>
        <w:widowControl/>
        <w:shd w:val="clear" w:color="auto" w:fill="auto"/>
        <w:tabs>
          <w:tab w:val="left" w:pos="426"/>
          <w:tab w:val="left" w:pos="567"/>
        </w:tabs>
        <w:kinsoku w:val="0"/>
        <w:overflowPunct w:val="0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AA10685" w14:textId="2DCA5270" w:rsidR="007A39D1" w:rsidRPr="00AF2416" w:rsidRDefault="007A39D1" w:rsidP="00262016">
      <w:pPr>
        <w:pStyle w:val="Szvegtrzs4"/>
        <w:widowControl/>
        <w:shd w:val="clear" w:color="auto" w:fill="auto"/>
        <w:tabs>
          <w:tab w:val="left" w:pos="426"/>
          <w:tab w:val="left" w:pos="567"/>
        </w:tabs>
        <w:kinsoku w:val="0"/>
        <w:overflowPunct w:val="0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noProof/>
          <w:sz w:val="22"/>
          <w:szCs w:val="22"/>
        </w:rPr>
        <w:t>Egyéb összetevők (segédanyagok): mannit</w:t>
      </w:r>
      <w:r w:rsidR="00AE2AF1" w:rsidRPr="00AF2416">
        <w:rPr>
          <w:noProof/>
          <w:sz w:val="22"/>
          <w:szCs w:val="22"/>
        </w:rPr>
        <w:t xml:space="preserve"> (Perlitol 200)</w:t>
      </w:r>
      <w:r w:rsidRPr="00AF2416">
        <w:rPr>
          <w:noProof/>
          <w:sz w:val="22"/>
          <w:szCs w:val="22"/>
        </w:rPr>
        <w:t>, povidon</w:t>
      </w:r>
      <w:r w:rsidR="00AE2AF1" w:rsidRPr="00AF2416">
        <w:rPr>
          <w:noProof/>
          <w:sz w:val="22"/>
          <w:szCs w:val="22"/>
        </w:rPr>
        <w:t xml:space="preserve"> K29/32</w:t>
      </w:r>
      <w:r w:rsidRPr="00AF2416">
        <w:rPr>
          <w:noProof/>
          <w:sz w:val="22"/>
          <w:szCs w:val="22"/>
        </w:rPr>
        <w:t>, meglumin, magnézium-sztearát, nátrium-hidroxid, bril</w:t>
      </w:r>
      <w:r w:rsidR="00AE2AF1" w:rsidRPr="00AF2416">
        <w:rPr>
          <w:noProof/>
          <w:sz w:val="22"/>
          <w:szCs w:val="22"/>
        </w:rPr>
        <w:t>lant</w:t>
      </w:r>
      <w:r w:rsidRPr="00AF2416">
        <w:rPr>
          <w:noProof/>
          <w:sz w:val="22"/>
          <w:szCs w:val="22"/>
        </w:rPr>
        <w:t xml:space="preserve">kék </w:t>
      </w:r>
      <w:r w:rsidRPr="00CC63D8">
        <w:rPr>
          <w:noProof/>
          <w:sz w:val="22"/>
          <w:szCs w:val="22"/>
        </w:rPr>
        <w:t>lakk</w:t>
      </w:r>
      <w:r w:rsidR="00CC63D8" w:rsidRPr="00CC63D8">
        <w:rPr>
          <w:noProof/>
          <w:sz w:val="22"/>
          <w:szCs w:val="22"/>
        </w:rPr>
        <w:t xml:space="preserve"> </w:t>
      </w:r>
      <w:r w:rsidR="00CC63D8" w:rsidRPr="00101721">
        <w:rPr>
          <w:sz w:val="22"/>
          <w:szCs w:val="22"/>
        </w:rPr>
        <w:t>(E133)</w:t>
      </w:r>
      <w:r w:rsidRPr="00CC63D8">
        <w:rPr>
          <w:noProof/>
          <w:sz w:val="22"/>
          <w:szCs w:val="22"/>
        </w:rPr>
        <w:t>, citromsav</w:t>
      </w:r>
      <w:r w:rsidRPr="00AF2416">
        <w:rPr>
          <w:noProof/>
          <w:sz w:val="22"/>
          <w:szCs w:val="22"/>
        </w:rPr>
        <w:t>.</w:t>
      </w:r>
    </w:p>
    <w:p w14:paraId="7E83E511" w14:textId="77777777" w:rsidR="007A39D1" w:rsidRPr="00AF2416" w:rsidRDefault="007A39D1" w:rsidP="00B61BE5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highlight w:val="yellow"/>
          <w:lang w:eastAsia="zh-CN" w:bidi="ar-SA"/>
        </w:rPr>
      </w:pPr>
    </w:p>
    <w:p w14:paraId="24F7CBB1" w14:textId="703D2B23" w:rsidR="007A39D1" w:rsidRPr="00AF2416" w:rsidRDefault="007A39D1" w:rsidP="007A39D1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AF2416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Milyen </w:t>
      </w:r>
      <w:r w:rsidR="00662F45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az Arettan</w:t>
      </w:r>
      <w:r w:rsidR="00B22B66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</w:t>
      </w:r>
      <w:r w:rsidRPr="00AF2416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külleme és mit tartalmaz a csomagolás?</w:t>
      </w:r>
    </w:p>
    <w:p w14:paraId="26903A09" w14:textId="1D9ECD19" w:rsidR="007A39D1" w:rsidRPr="00AF2416" w:rsidRDefault="007A39D1" w:rsidP="009970E7">
      <w:pPr>
        <w:pStyle w:val="Szvegtrzs"/>
        <w:kinsoku w:val="0"/>
        <w:overflowPunct w:val="0"/>
        <w:ind w:right="232"/>
        <w:rPr>
          <w:noProof/>
          <w:lang w:val="hu-HU"/>
        </w:rPr>
      </w:pPr>
      <w:r w:rsidRPr="00AF2416">
        <w:rPr>
          <w:noProof/>
          <w:lang w:val="hu-HU"/>
        </w:rPr>
        <w:t>Hosszúkás, bevonat nélküli, kétrétegű tabletta, egyik oldala fehér vagy törtfehér, „C8” dombornyomású jelöléssel, másik oldala kék színű, jelöletlen.</w:t>
      </w:r>
      <w:r w:rsidR="003D7658">
        <w:rPr>
          <w:noProof/>
          <w:lang w:val="hu-HU"/>
        </w:rPr>
        <w:t xml:space="preserve"> </w:t>
      </w:r>
      <w:proofErr w:type="spellStart"/>
      <w:r w:rsidR="003D7658">
        <w:rPr>
          <w:spacing w:val="-3"/>
          <w:szCs w:val="24"/>
        </w:rPr>
        <w:t>Átmérő</w:t>
      </w:r>
      <w:proofErr w:type="spellEnd"/>
      <w:r w:rsidR="003D7658">
        <w:rPr>
          <w:spacing w:val="-3"/>
          <w:szCs w:val="24"/>
        </w:rPr>
        <w:t>: 16</w:t>
      </w:r>
      <w:proofErr w:type="gramStart"/>
      <w:r w:rsidR="003D7658">
        <w:rPr>
          <w:spacing w:val="-3"/>
          <w:szCs w:val="24"/>
        </w:rPr>
        <w:t>,1</w:t>
      </w:r>
      <w:proofErr w:type="gramEnd"/>
      <w:r w:rsidR="003D7658">
        <w:rPr>
          <w:spacing w:val="-3"/>
          <w:szCs w:val="24"/>
        </w:rPr>
        <w:t> mm</w:t>
      </w:r>
      <w:r w:rsidR="00C35479">
        <w:rPr>
          <w:spacing w:val="-3"/>
          <w:szCs w:val="24"/>
        </w:rPr>
        <w:t xml:space="preserve"> </w:t>
      </w:r>
      <w:r w:rsidR="003D7658">
        <w:rPr>
          <w:spacing w:val="-3"/>
          <w:szCs w:val="24"/>
        </w:rPr>
        <w:t>×</w:t>
      </w:r>
      <w:r w:rsidR="00C35479">
        <w:rPr>
          <w:spacing w:val="-3"/>
          <w:szCs w:val="24"/>
        </w:rPr>
        <w:t xml:space="preserve"> </w:t>
      </w:r>
      <w:r w:rsidR="003D7658">
        <w:rPr>
          <w:spacing w:val="-3"/>
          <w:szCs w:val="24"/>
        </w:rPr>
        <w:t>7,8 mm</w:t>
      </w:r>
    </w:p>
    <w:p w14:paraId="43D2A73D" w14:textId="77777777" w:rsidR="006F1CB0" w:rsidRPr="00AF2416" w:rsidRDefault="006F1CB0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053AAC28" w14:textId="03B0735C" w:rsidR="007A39D1" w:rsidRPr="00AF2416" w:rsidRDefault="00662F45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  <w:r>
        <w:rPr>
          <w:noProof/>
          <w:sz w:val="22"/>
          <w:szCs w:val="22"/>
        </w:rPr>
        <w:t>Az Arettan</w:t>
      </w:r>
      <w:r w:rsidR="00B22B66">
        <w:rPr>
          <w:noProof/>
          <w:sz w:val="22"/>
          <w:szCs w:val="22"/>
        </w:rPr>
        <w:t xml:space="preserve"> </w:t>
      </w:r>
      <w:r w:rsidR="00907099" w:rsidRPr="00AF2416">
        <w:rPr>
          <w:noProof/>
          <w:sz w:val="22"/>
          <w:szCs w:val="22"/>
        </w:rPr>
        <w:t>tabletta</w:t>
      </w:r>
      <w:r w:rsidR="007A39D1" w:rsidRPr="00AF2416">
        <w:rPr>
          <w:noProof/>
          <w:sz w:val="22"/>
          <w:szCs w:val="22"/>
        </w:rPr>
        <w:t xml:space="preserve"> 4</w:t>
      </w:r>
      <w:r w:rsidR="00936944" w:rsidRPr="00AF2416">
        <w:rPr>
          <w:noProof/>
          <w:sz w:val="22"/>
          <w:szCs w:val="22"/>
        </w:rPr>
        <w:t>×</w:t>
      </w:r>
      <w:r w:rsidR="007A39D1" w:rsidRPr="00AF2416">
        <w:rPr>
          <w:noProof/>
          <w:sz w:val="22"/>
          <w:szCs w:val="22"/>
        </w:rPr>
        <w:t xml:space="preserve">7 db (28 db) tablettát tartalmazó </w:t>
      </w:r>
      <w:r w:rsidR="003F697E">
        <w:rPr>
          <w:rFonts w:ascii="TimesNewRomanPSMT" w:hAnsi="TimesNewRomanPSMT" w:cs="TimesNewRomanPSMT"/>
          <w:color w:val="auto"/>
          <w:sz w:val="24"/>
          <w:lang w:bidi="ar-SA"/>
        </w:rPr>
        <w:t>OPA/</w:t>
      </w:r>
      <w:proofErr w:type="spellStart"/>
      <w:r w:rsidR="003F697E">
        <w:rPr>
          <w:rFonts w:ascii="TimesNewRomanPSMT" w:hAnsi="TimesNewRomanPSMT" w:cs="TimesNewRomanPSMT"/>
          <w:color w:val="auto"/>
          <w:sz w:val="24"/>
          <w:lang w:bidi="ar-SA"/>
        </w:rPr>
        <w:t>Al</w:t>
      </w:r>
      <w:proofErr w:type="spellEnd"/>
      <w:r w:rsidR="003F697E">
        <w:rPr>
          <w:rFonts w:ascii="TimesNewRomanPSMT" w:hAnsi="TimesNewRomanPSMT" w:cs="TimesNewRomanPSMT"/>
          <w:color w:val="auto"/>
          <w:sz w:val="24"/>
          <w:lang w:bidi="ar-SA"/>
        </w:rPr>
        <w:t>/PVC//</w:t>
      </w:r>
      <w:proofErr w:type="spellStart"/>
      <w:r w:rsidR="003F697E">
        <w:rPr>
          <w:rFonts w:ascii="TimesNewRomanPSMT" w:hAnsi="TimesNewRomanPSMT" w:cs="TimesNewRomanPSMT"/>
          <w:color w:val="auto"/>
          <w:sz w:val="24"/>
          <w:lang w:bidi="ar-SA"/>
        </w:rPr>
        <w:t>Al</w:t>
      </w:r>
      <w:proofErr w:type="spellEnd"/>
      <w:r w:rsidR="003F697E">
        <w:rPr>
          <w:rFonts w:ascii="TimesNewRomanPSMT" w:hAnsi="TimesNewRomanPSMT" w:cs="TimesNewRomanPSMT"/>
          <w:color w:val="auto"/>
          <w:sz w:val="24"/>
          <w:lang w:bidi="ar-SA"/>
        </w:rPr>
        <w:t xml:space="preserve"> </w:t>
      </w:r>
      <w:r w:rsidR="007A39D1" w:rsidRPr="00AF2416">
        <w:rPr>
          <w:noProof/>
          <w:sz w:val="22"/>
          <w:szCs w:val="22"/>
        </w:rPr>
        <w:t>buborékcsomagolásban és dobozban kapható.</w:t>
      </w:r>
    </w:p>
    <w:p w14:paraId="36EB21B8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579699B" w14:textId="7777777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AF2416">
        <w:rPr>
          <w:b/>
          <w:noProof/>
          <w:sz w:val="22"/>
          <w:szCs w:val="22"/>
        </w:rPr>
        <w:t>A forgalomba hozatali engedély jogosultja:</w:t>
      </w:r>
    </w:p>
    <w:p w14:paraId="1B988A46" w14:textId="77777777" w:rsidR="00E87C77" w:rsidRPr="00AA0F86" w:rsidRDefault="00E87C77" w:rsidP="00E87C77">
      <w:pPr>
        <w:pStyle w:val="Default"/>
        <w:rPr>
          <w:color w:val="auto"/>
          <w:sz w:val="22"/>
          <w:szCs w:val="22"/>
        </w:rPr>
      </w:pPr>
      <w:r w:rsidRPr="00AA0F86">
        <w:rPr>
          <w:color w:val="auto"/>
          <w:sz w:val="22"/>
          <w:szCs w:val="22"/>
        </w:rPr>
        <w:t xml:space="preserve">Egis Gyógyszergyár </w:t>
      </w:r>
      <w:proofErr w:type="spellStart"/>
      <w:r w:rsidRPr="00AA0F86">
        <w:rPr>
          <w:color w:val="auto"/>
          <w:sz w:val="22"/>
          <w:szCs w:val="22"/>
        </w:rPr>
        <w:t>Zrt</w:t>
      </w:r>
      <w:proofErr w:type="spellEnd"/>
      <w:r w:rsidRPr="00AA0F86">
        <w:rPr>
          <w:color w:val="auto"/>
          <w:sz w:val="22"/>
          <w:szCs w:val="22"/>
        </w:rPr>
        <w:t xml:space="preserve">. </w:t>
      </w:r>
    </w:p>
    <w:p w14:paraId="45FD69D5" w14:textId="77777777" w:rsidR="00E87C77" w:rsidRPr="00AA0F86" w:rsidRDefault="00E87C77" w:rsidP="00E87C77">
      <w:pPr>
        <w:pStyle w:val="Default"/>
        <w:rPr>
          <w:color w:val="auto"/>
          <w:sz w:val="22"/>
          <w:szCs w:val="22"/>
        </w:rPr>
      </w:pPr>
      <w:r w:rsidRPr="00AA0F86">
        <w:rPr>
          <w:color w:val="auto"/>
          <w:sz w:val="22"/>
          <w:szCs w:val="22"/>
        </w:rPr>
        <w:lastRenderedPageBreak/>
        <w:t xml:space="preserve">1106 Budapest, Keresztúri út 30-38. </w:t>
      </w:r>
    </w:p>
    <w:p w14:paraId="3203A18D" w14:textId="44F0B04E" w:rsidR="007A39D1" w:rsidRPr="00AF2416" w:rsidRDefault="00E87C77" w:rsidP="007A39D1">
      <w:pPr>
        <w:pStyle w:val="Szvegtrzs"/>
        <w:spacing w:before="8"/>
        <w:rPr>
          <w:rFonts w:eastAsia="Calibri"/>
          <w:noProof/>
          <w:lang w:val="hu-HU"/>
        </w:rPr>
      </w:pPr>
      <w:r w:rsidRPr="00B211A9">
        <w:rPr>
          <w:lang w:val="hu-HU"/>
        </w:rPr>
        <w:t>Magyarország</w:t>
      </w:r>
    </w:p>
    <w:p w14:paraId="0906EBC9" w14:textId="77777777" w:rsidR="00C76E7B" w:rsidRDefault="00C76E7B" w:rsidP="007A39D1">
      <w:pPr>
        <w:pStyle w:val="Default"/>
        <w:rPr>
          <w:b/>
          <w:noProof/>
          <w:sz w:val="22"/>
          <w:szCs w:val="22"/>
        </w:rPr>
      </w:pPr>
    </w:p>
    <w:p w14:paraId="50596FBE" w14:textId="0EF5DC09" w:rsidR="007A39D1" w:rsidRPr="00AF2416" w:rsidRDefault="007A39D1" w:rsidP="007A39D1">
      <w:pPr>
        <w:pStyle w:val="Default"/>
        <w:rPr>
          <w:b/>
          <w:noProof/>
          <w:sz w:val="22"/>
          <w:szCs w:val="22"/>
        </w:rPr>
      </w:pPr>
      <w:r w:rsidRPr="00AF2416">
        <w:rPr>
          <w:b/>
          <w:noProof/>
          <w:sz w:val="22"/>
          <w:szCs w:val="22"/>
        </w:rPr>
        <w:t>Gyártó:</w:t>
      </w:r>
    </w:p>
    <w:p w14:paraId="1220BDD8" w14:textId="77777777" w:rsidR="007A39D1" w:rsidRPr="00AF2416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AF2416">
        <w:rPr>
          <w:rFonts w:eastAsia="Calibri"/>
          <w:noProof/>
          <w:szCs w:val="22"/>
        </w:rPr>
        <w:t xml:space="preserve">Alterno Labs d.o.o. </w:t>
      </w:r>
    </w:p>
    <w:p w14:paraId="0D1FB793" w14:textId="77777777" w:rsidR="007A39D1" w:rsidRPr="00AF2416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AF2416">
        <w:rPr>
          <w:rFonts w:eastAsia="Calibri"/>
          <w:noProof/>
          <w:szCs w:val="22"/>
        </w:rPr>
        <w:t xml:space="preserve">Brnčičeva ulica 29 </w:t>
      </w:r>
    </w:p>
    <w:p w14:paraId="14D24D69" w14:textId="77777777" w:rsidR="007A39D1" w:rsidRPr="00AF2416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AF2416">
        <w:rPr>
          <w:rFonts w:eastAsia="Calibri"/>
          <w:noProof/>
          <w:szCs w:val="22"/>
        </w:rPr>
        <w:t xml:space="preserve">1231 Ljubljana - Črnuče </w:t>
      </w:r>
    </w:p>
    <w:p w14:paraId="62F061CD" w14:textId="7E18AB91" w:rsidR="007A39D1" w:rsidRPr="00AF2416" w:rsidRDefault="007A39D1" w:rsidP="007A39D1">
      <w:pPr>
        <w:pStyle w:val="Szvegtrzs"/>
        <w:spacing w:before="8"/>
        <w:rPr>
          <w:noProof/>
          <w:lang w:val="hu-HU"/>
        </w:rPr>
      </w:pPr>
      <w:r w:rsidRPr="00AF2416">
        <w:rPr>
          <w:rFonts w:eastAsia="Calibri"/>
          <w:noProof/>
          <w:color w:val="000000"/>
          <w:lang w:val="hu-HU"/>
        </w:rPr>
        <w:t>Szlovénia</w:t>
      </w:r>
    </w:p>
    <w:p w14:paraId="3AE4D934" w14:textId="7E86DDD7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</w:p>
    <w:p w14:paraId="16F9747F" w14:textId="09FEB948" w:rsidR="00466BDA" w:rsidRPr="00346958" w:rsidRDefault="00346958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346958">
        <w:rPr>
          <w:sz w:val="22"/>
          <w:szCs w:val="22"/>
        </w:rPr>
        <w:t>OGYI-T-24609/03</w:t>
      </w:r>
      <w:r>
        <w:rPr>
          <w:sz w:val="22"/>
          <w:szCs w:val="22"/>
        </w:rPr>
        <w:tab/>
      </w:r>
      <w:r w:rsidRPr="00346958">
        <w:rPr>
          <w:sz w:val="22"/>
          <w:szCs w:val="22"/>
        </w:rPr>
        <w:t>28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346958">
        <w:rPr>
          <w:sz w:val="22"/>
          <w:szCs w:val="22"/>
        </w:rPr>
        <w:t>OPA/</w:t>
      </w:r>
      <w:proofErr w:type="spellStart"/>
      <w:r w:rsidRPr="00346958">
        <w:rPr>
          <w:sz w:val="22"/>
          <w:szCs w:val="22"/>
        </w:rPr>
        <w:t>Al</w:t>
      </w:r>
      <w:proofErr w:type="spellEnd"/>
      <w:r w:rsidRPr="00346958">
        <w:rPr>
          <w:sz w:val="22"/>
          <w:szCs w:val="22"/>
        </w:rPr>
        <w:t>/PVC//</w:t>
      </w:r>
      <w:proofErr w:type="spellStart"/>
      <w:r w:rsidRPr="00346958">
        <w:rPr>
          <w:sz w:val="22"/>
          <w:szCs w:val="22"/>
        </w:rPr>
        <w:t>Al</w:t>
      </w:r>
      <w:proofErr w:type="spellEnd"/>
      <w:r w:rsidRPr="00346958">
        <w:rPr>
          <w:sz w:val="22"/>
          <w:szCs w:val="22"/>
        </w:rPr>
        <w:t xml:space="preserve"> </w:t>
      </w:r>
      <w:r>
        <w:rPr>
          <w:sz w:val="22"/>
          <w:szCs w:val="22"/>
        </w:rPr>
        <w:t>buborékcsomagolásban</w:t>
      </w:r>
    </w:p>
    <w:p w14:paraId="59C6DABA" w14:textId="77777777" w:rsidR="00346958" w:rsidRPr="00AF2416" w:rsidRDefault="00346958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</w:p>
    <w:p w14:paraId="1987FC42" w14:textId="23465030" w:rsidR="007A39D1" w:rsidRPr="00AF2416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AF2416">
        <w:rPr>
          <w:b/>
          <w:noProof/>
          <w:sz w:val="22"/>
          <w:szCs w:val="22"/>
        </w:rPr>
        <w:t xml:space="preserve">A betegtájékoztató legutóbbi felülvizsgálatának dátuma: </w:t>
      </w:r>
      <w:r w:rsidR="00C76E7B">
        <w:rPr>
          <w:b/>
          <w:noProof/>
          <w:sz w:val="22"/>
          <w:szCs w:val="22"/>
        </w:rPr>
        <w:t>2026. május.</w:t>
      </w:r>
    </w:p>
    <w:sectPr w:rsidR="007A39D1" w:rsidRPr="00AF2416" w:rsidSect="006C0981">
      <w:headerReference w:type="default" r:id="rId9"/>
      <w:footerReference w:type="default" r:id="rId10"/>
      <w:footerReference w:type="first" r:id="rId11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581390" w14:textId="77777777" w:rsidR="001D2FA0" w:rsidRDefault="001D2FA0">
      <w:r>
        <w:separator/>
      </w:r>
    </w:p>
  </w:endnote>
  <w:endnote w:type="continuationSeparator" w:id="0">
    <w:p w14:paraId="7E789D76" w14:textId="77777777" w:rsidR="001D2FA0" w:rsidRDefault="001D2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847E3" w14:textId="77777777" w:rsidR="00AB2662" w:rsidRPr="00643214" w:rsidRDefault="00AB2662" w:rsidP="00643214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184C90" w14:textId="33D68088" w:rsidR="00826F45" w:rsidRPr="00C90F2D" w:rsidRDefault="00C76E7B">
    <w:pPr>
      <w:pStyle w:val="llb"/>
      <w:rPr>
        <w:sz w:val="18"/>
        <w:szCs w:val="18"/>
      </w:rPr>
    </w:pPr>
    <w:r w:rsidRPr="00C76E7B">
      <w:rPr>
        <w:rFonts w:cs="Times New Roman"/>
        <w:color w:val="auto"/>
        <w:sz w:val="18"/>
        <w:szCs w:val="18"/>
        <w:lang w:bidi="ar-SA"/>
      </w:rPr>
      <w:t>NNGYK/ETGY/7399/2026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CAD1D7" w14:textId="77777777" w:rsidR="001D2FA0" w:rsidRDefault="001D2FA0"/>
  </w:footnote>
  <w:footnote w:type="continuationSeparator" w:id="0">
    <w:p w14:paraId="477BFD44" w14:textId="77777777" w:rsidR="001D2FA0" w:rsidRDefault="001D2F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C1558" w14:textId="79FBB2E3" w:rsidR="00C720BD" w:rsidRPr="006C4882" w:rsidRDefault="009E31B2" w:rsidP="006C4882">
    <w:pPr>
      <w:pStyle w:val="lfej"/>
      <w:jc w:val="center"/>
      <w:rPr>
        <w:sz w:val="18"/>
        <w:szCs w:val="18"/>
      </w:rPr>
    </w:pPr>
    <w:r w:rsidRPr="006C4882">
      <w:rPr>
        <w:sz w:val="18"/>
        <w:szCs w:val="18"/>
      </w:rPr>
      <w:fldChar w:fldCharType="begin"/>
    </w:r>
    <w:r w:rsidRPr="006C4882">
      <w:rPr>
        <w:sz w:val="18"/>
        <w:szCs w:val="18"/>
      </w:rPr>
      <w:instrText>PAGE   \* MERGEFORMAT</w:instrText>
    </w:r>
    <w:r w:rsidRPr="006C4882">
      <w:rPr>
        <w:sz w:val="18"/>
        <w:szCs w:val="18"/>
      </w:rPr>
      <w:fldChar w:fldCharType="separate"/>
    </w:r>
    <w:r w:rsidR="00B211A9">
      <w:rPr>
        <w:noProof/>
        <w:sz w:val="18"/>
        <w:szCs w:val="18"/>
      </w:rPr>
      <w:t>7</w:t>
    </w:r>
    <w:r w:rsidRPr="006C488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5"/>
    <w:multiLevelType w:val="multilevel"/>
    <w:tmpl w:val="FFFFFFFF"/>
    <w:lvl w:ilvl="0">
      <w:numFmt w:val="bullet"/>
      <w:lvlText w:val=""/>
      <w:lvlJc w:val="left"/>
      <w:pPr>
        <w:ind w:left="684" w:hanging="567"/>
      </w:pPr>
      <w:rPr>
        <w:rFonts w:ascii="Symbol" w:hAnsi="Symbol"/>
        <w:b w:val="0"/>
        <w:i w:val="0"/>
        <w:w w:val="100"/>
        <w:sz w:val="22"/>
      </w:rPr>
    </w:lvl>
    <w:lvl w:ilvl="1">
      <w:numFmt w:val="bullet"/>
      <w:lvlText w:val="-"/>
      <w:lvlJc w:val="left"/>
      <w:pPr>
        <w:ind w:left="684" w:hanging="128"/>
      </w:pPr>
      <w:rPr>
        <w:rFonts w:ascii="Times New Roman" w:hAnsi="Times New Roman"/>
        <w:b w:val="0"/>
        <w:i w:val="0"/>
        <w:w w:val="100"/>
        <w:sz w:val="22"/>
      </w:rPr>
    </w:lvl>
    <w:lvl w:ilvl="2">
      <w:numFmt w:val="bullet"/>
      <w:lvlText w:val="•"/>
      <w:lvlJc w:val="left"/>
      <w:pPr>
        <w:ind w:left="2405" w:hanging="128"/>
      </w:pPr>
    </w:lvl>
    <w:lvl w:ilvl="3">
      <w:numFmt w:val="bullet"/>
      <w:lvlText w:val="•"/>
      <w:lvlJc w:val="left"/>
      <w:pPr>
        <w:ind w:left="3267" w:hanging="128"/>
      </w:pPr>
    </w:lvl>
    <w:lvl w:ilvl="4">
      <w:numFmt w:val="bullet"/>
      <w:lvlText w:val="•"/>
      <w:lvlJc w:val="left"/>
      <w:pPr>
        <w:ind w:left="4130" w:hanging="128"/>
      </w:pPr>
    </w:lvl>
    <w:lvl w:ilvl="5">
      <w:numFmt w:val="bullet"/>
      <w:lvlText w:val="•"/>
      <w:lvlJc w:val="left"/>
      <w:pPr>
        <w:ind w:left="4992" w:hanging="128"/>
      </w:pPr>
    </w:lvl>
    <w:lvl w:ilvl="6">
      <w:numFmt w:val="bullet"/>
      <w:lvlText w:val="•"/>
      <w:lvlJc w:val="left"/>
      <w:pPr>
        <w:ind w:left="5855" w:hanging="128"/>
      </w:pPr>
    </w:lvl>
    <w:lvl w:ilvl="7">
      <w:numFmt w:val="bullet"/>
      <w:lvlText w:val="•"/>
      <w:lvlJc w:val="left"/>
      <w:pPr>
        <w:ind w:left="6717" w:hanging="128"/>
      </w:pPr>
    </w:lvl>
    <w:lvl w:ilvl="8">
      <w:numFmt w:val="bullet"/>
      <w:lvlText w:val="•"/>
      <w:lvlJc w:val="left"/>
      <w:pPr>
        <w:ind w:left="7580" w:hanging="128"/>
      </w:pPr>
    </w:lvl>
  </w:abstractNum>
  <w:abstractNum w:abstractNumId="1" w15:restartNumberingAfterBreak="0">
    <w:nsid w:val="00000406"/>
    <w:multiLevelType w:val="multilevel"/>
    <w:tmpl w:val="FFFFFFFF"/>
    <w:lvl w:ilvl="0">
      <w:numFmt w:val="bullet"/>
      <w:lvlText w:val=""/>
      <w:lvlJc w:val="left"/>
      <w:pPr>
        <w:ind w:left="478" w:hanging="360"/>
      </w:pPr>
      <w:rPr>
        <w:rFonts w:ascii="Symbol" w:hAnsi="Symbol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362" w:hanging="360"/>
      </w:pPr>
    </w:lvl>
    <w:lvl w:ilvl="2">
      <w:numFmt w:val="bullet"/>
      <w:lvlText w:val="•"/>
      <w:lvlJc w:val="left"/>
      <w:pPr>
        <w:ind w:left="2245" w:hanging="360"/>
      </w:pPr>
    </w:lvl>
    <w:lvl w:ilvl="3">
      <w:numFmt w:val="bullet"/>
      <w:lvlText w:val="•"/>
      <w:lvlJc w:val="left"/>
      <w:pPr>
        <w:ind w:left="3127" w:hanging="360"/>
      </w:pPr>
    </w:lvl>
    <w:lvl w:ilvl="4">
      <w:numFmt w:val="bullet"/>
      <w:lvlText w:val="•"/>
      <w:lvlJc w:val="left"/>
      <w:pPr>
        <w:ind w:left="4010" w:hanging="360"/>
      </w:pPr>
    </w:lvl>
    <w:lvl w:ilvl="5">
      <w:numFmt w:val="bullet"/>
      <w:lvlText w:val="•"/>
      <w:lvlJc w:val="left"/>
      <w:pPr>
        <w:ind w:left="4892" w:hanging="360"/>
      </w:pPr>
    </w:lvl>
    <w:lvl w:ilvl="6">
      <w:numFmt w:val="bullet"/>
      <w:lvlText w:val="•"/>
      <w:lvlJc w:val="left"/>
      <w:pPr>
        <w:ind w:left="5775" w:hanging="360"/>
      </w:pPr>
    </w:lvl>
    <w:lvl w:ilvl="7">
      <w:numFmt w:val="bullet"/>
      <w:lvlText w:val="•"/>
      <w:lvlJc w:val="left"/>
      <w:pPr>
        <w:ind w:left="6657" w:hanging="360"/>
      </w:pPr>
    </w:lvl>
    <w:lvl w:ilvl="8">
      <w:numFmt w:val="bullet"/>
      <w:lvlText w:val="•"/>
      <w:lvlJc w:val="left"/>
      <w:pPr>
        <w:ind w:left="7540" w:hanging="360"/>
      </w:pPr>
    </w:lvl>
  </w:abstractNum>
  <w:abstractNum w:abstractNumId="2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D6692"/>
    <w:multiLevelType w:val="hybridMultilevel"/>
    <w:tmpl w:val="9C943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EF6A0C"/>
    <w:multiLevelType w:val="hybridMultilevel"/>
    <w:tmpl w:val="1B42173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20E2D43"/>
    <w:multiLevelType w:val="hybridMultilevel"/>
    <w:tmpl w:val="570268D0"/>
    <w:lvl w:ilvl="0" w:tplc="8850E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850E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39588B"/>
    <w:multiLevelType w:val="hybridMultilevel"/>
    <w:tmpl w:val="1952E312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F84A1B"/>
    <w:multiLevelType w:val="hybridMultilevel"/>
    <w:tmpl w:val="2DB86EC0"/>
    <w:lvl w:ilvl="0" w:tplc="AE94D15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14F3D30"/>
    <w:multiLevelType w:val="hybridMultilevel"/>
    <w:tmpl w:val="49CCA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32619"/>
    <w:multiLevelType w:val="hybridMultilevel"/>
    <w:tmpl w:val="96466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8B78E1"/>
    <w:multiLevelType w:val="hybridMultilevel"/>
    <w:tmpl w:val="53E4DCD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033E56"/>
    <w:multiLevelType w:val="hybridMultilevel"/>
    <w:tmpl w:val="2E944FB8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B9E5C11"/>
    <w:multiLevelType w:val="hybridMultilevel"/>
    <w:tmpl w:val="2FDA17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FA29C9"/>
    <w:multiLevelType w:val="hybridMultilevel"/>
    <w:tmpl w:val="73807DC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80617B"/>
    <w:multiLevelType w:val="hybridMultilevel"/>
    <w:tmpl w:val="EBBAE6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604EA0"/>
    <w:multiLevelType w:val="hybridMultilevel"/>
    <w:tmpl w:val="362A77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DA77F3"/>
    <w:multiLevelType w:val="hybridMultilevel"/>
    <w:tmpl w:val="8984F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810CC0"/>
    <w:multiLevelType w:val="hybridMultilevel"/>
    <w:tmpl w:val="C50860E8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C907B3E"/>
    <w:multiLevelType w:val="hybridMultilevel"/>
    <w:tmpl w:val="A5DEA0D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4D45C0"/>
    <w:multiLevelType w:val="hybridMultilevel"/>
    <w:tmpl w:val="23D4CE6E"/>
    <w:lvl w:ilvl="0" w:tplc="8850E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850E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3"/>
  </w:num>
  <w:num w:numId="3">
    <w:abstractNumId w:val="24"/>
  </w:num>
  <w:num w:numId="4">
    <w:abstractNumId w:val="16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15"/>
  </w:num>
  <w:num w:numId="10">
    <w:abstractNumId w:val="18"/>
  </w:num>
  <w:num w:numId="11">
    <w:abstractNumId w:val="22"/>
  </w:num>
  <w:num w:numId="12">
    <w:abstractNumId w:val="14"/>
  </w:num>
  <w:num w:numId="13">
    <w:abstractNumId w:val="6"/>
  </w:num>
  <w:num w:numId="14">
    <w:abstractNumId w:val="9"/>
  </w:num>
  <w:num w:numId="15">
    <w:abstractNumId w:val="21"/>
  </w:num>
  <w:num w:numId="16">
    <w:abstractNumId w:val="12"/>
  </w:num>
  <w:num w:numId="17">
    <w:abstractNumId w:val="10"/>
  </w:num>
  <w:num w:numId="18">
    <w:abstractNumId w:val="13"/>
  </w:num>
  <w:num w:numId="19">
    <w:abstractNumId w:val="26"/>
  </w:num>
  <w:num w:numId="20">
    <w:abstractNumId w:val="8"/>
  </w:num>
  <w:num w:numId="21">
    <w:abstractNumId w:val="17"/>
  </w:num>
  <w:num w:numId="22">
    <w:abstractNumId w:val="4"/>
  </w:num>
  <w:num w:numId="23">
    <w:abstractNumId w:val="0"/>
  </w:num>
  <w:num w:numId="24">
    <w:abstractNumId w:val="20"/>
  </w:num>
  <w:num w:numId="25">
    <w:abstractNumId w:val="25"/>
  </w:num>
  <w:num w:numId="26">
    <w:abstractNumId w:val="1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9A9"/>
    <w:rsid w:val="00002B34"/>
    <w:rsid w:val="000041A1"/>
    <w:rsid w:val="00010B59"/>
    <w:rsid w:val="00023FE9"/>
    <w:rsid w:val="00036DF7"/>
    <w:rsid w:val="00047746"/>
    <w:rsid w:val="000556D3"/>
    <w:rsid w:val="00090390"/>
    <w:rsid w:val="0009050B"/>
    <w:rsid w:val="00092998"/>
    <w:rsid w:val="00097E83"/>
    <w:rsid w:val="000A0D40"/>
    <w:rsid w:val="000A6B83"/>
    <w:rsid w:val="000B0928"/>
    <w:rsid w:val="000B5F50"/>
    <w:rsid w:val="000C0B43"/>
    <w:rsid w:val="000C2714"/>
    <w:rsid w:val="000E21B4"/>
    <w:rsid w:val="000E31AE"/>
    <w:rsid w:val="000E3489"/>
    <w:rsid w:val="000E3D1D"/>
    <w:rsid w:val="000E4D59"/>
    <w:rsid w:val="000E6D7C"/>
    <w:rsid w:val="000F32A0"/>
    <w:rsid w:val="000F5008"/>
    <w:rsid w:val="00101721"/>
    <w:rsid w:val="00102D4E"/>
    <w:rsid w:val="00105FF7"/>
    <w:rsid w:val="00107CCC"/>
    <w:rsid w:val="00110570"/>
    <w:rsid w:val="00111E37"/>
    <w:rsid w:val="001130E9"/>
    <w:rsid w:val="0012282E"/>
    <w:rsid w:val="00127EF8"/>
    <w:rsid w:val="00131766"/>
    <w:rsid w:val="00134464"/>
    <w:rsid w:val="0014032F"/>
    <w:rsid w:val="00144E9E"/>
    <w:rsid w:val="00145664"/>
    <w:rsid w:val="00155EEC"/>
    <w:rsid w:val="0015770F"/>
    <w:rsid w:val="001611B9"/>
    <w:rsid w:val="00165D5C"/>
    <w:rsid w:val="00173A17"/>
    <w:rsid w:val="00176D58"/>
    <w:rsid w:val="00181B7B"/>
    <w:rsid w:val="00186E95"/>
    <w:rsid w:val="00193D7C"/>
    <w:rsid w:val="00196B1B"/>
    <w:rsid w:val="00196E1A"/>
    <w:rsid w:val="00197524"/>
    <w:rsid w:val="001B7C5D"/>
    <w:rsid w:val="001C0B98"/>
    <w:rsid w:val="001D1C09"/>
    <w:rsid w:val="001D2B2E"/>
    <w:rsid w:val="001D2FA0"/>
    <w:rsid w:val="001E39DE"/>
    <w:rsid w:val="001E4B44"/>
    <w:rsid w:val="001F17E9"/>
    <w:rsid w:val="001F241E"/>
    <w:rsid w:val="001F6FB4"/>
    <w:rsid w:val="00206B77"/>
    <w:rsid w:val="0021586E"/>
    <w:rsid w:val="002221C0"/>
    <w:rsid w:val="0022547D"/>
    <w:rsid w:val="00230FFF"/>
    <w:rsid w:val="0024047F"/>
    <w:rsid w:val="00240B33"/>
    <w:rsid w:val="00246B52"/>
    <w:rsid w:val="00247AB7"/>
    <w:rsid w:val="00255AB4"/>
    <w:rsid w:val="00262016"/>
    <w:rsid w:val="00264C5B"/>
    <w:rsid w:val="002709F7"/>
    <w:rsid w:val="0027252F"/>
    <w:rsid w:val="00277B41"/>
    <w:rsid w:val="0028119A"/>
    <w:rsid w:val="0029197E"/>
    <w:rsid w:val="002A1DEB"/>
    <w:rsid w:val="002A2629"/>
    <w:rsid w:val="002B4DB7"/>
    <w:rsid w:val="002C5B2C"/>
    <w:rsid w:val="002C765F"/>
    <w:rsid w:val="002D272D"/>
    <w:rsid w:val="002D274B"/>
    <w:rsid w:val="002D4ACD"/>
    <w:rsid w:val="002E27F7"/>
    <w:rsid w:val="002E5473"/>
    <w:rsid w:val="002E793F"/>
    <w:rsid w:val="002F61DA"/>
    <w:rsid w:val="002F707B"/>
    <w:rsid w:val="002F752F"/>
    <w:rsid w:val="002F7C28"/>
    <w:rsid w:val="0030298A"/>
    <w:rsid w:val="003046AD"/>
    <w:rsid w:val="0030794F"/>
    <w:rsid w:val="003300B1"/>
    <w:rsid w:val="00330E7A"/>
    <w:rsid w:val="0034033C"/>
    <w:rsid w:val="0034159A"/>
    <w:rsid w:val="003435F5"/>
    <w:rsid w:val="00344964"/>
    <w:rsid w:val="00346958"/>
    <w:rsid w:val="00347759"/>
    <w:rsid w:val="00350F3E"/>
    <w:rsid w:val="00352C10"/>
    <w:rsid w:val="0036065F"/>
    <w:rsid w:val="0036586D"/>
    <w:rsid w:val="00366837"/>
    <w:rsid w:val="0037002D"/>
    <w:rsid w:val="00372325"/>
    <w:rsid w:val="00385CEE"/>
    <w:rsid w:val="00390E9E"/>
    <w:rsid w:val="00392FF6"/>
    <w:rsid w:val="003945E9"/>
    <w:rsid w:val="003A4BB4"/>
    <w:rsid w:val="003B0F1C"/>
    <w:rsid w:val="003B6D8D"/>
    <w:rsid w:val="003C0E31"/>
    <w:rsid w:val="003D3E3D"/>
    <w:rsid w:val="003D6978"/>
    <w:rsid w:val="003D6A21"/>
    <w:rsid w:val="003D7658"/>
    <w:rsid w:val="003E159F"/>
    <w:rsid w:val="003E3E21"/>
    <w:rsid w:val="003E5658"/>
    <w:rsid w:val="003E5C43"/>
    <w:rsid w:val="003F4A8F"/>
    <w:rsid w:val="003F697E"/>
    <w:rsid w:val="0040505D"/>
    <w:rsid w:val="004147CF"/>
    <w:rsid w:val="00415443"/>
    <w:rsid w:val="00422B55"/>
    <w:rsid w:val="004251CE"/>
    <w:rsid w:val="0042693D"/>
    <w:rsid w:val="00426AA3"/>
    <w:rsid w:val="004345D3"/>
    <w:rsid w:val="004412AD"/>
    <w:rsid w:val="004507F5"/>
    <w:rsid w:val="00450EE9"/>
    <w:rsid w:val="00451346"/>
    <w:rsid w:val="00453068"/>
    <w:rsid w:val="004573F8"/>
    <w:rsid w:val="00466BDA"/>
    <w:rsid w:val="00482C64"/>
    <w:rsid w:val="00492510"/>
    <w:rsid w:val="004A16CD"/>
    <w:rsid w:val="004A3B77"/>
    <w:rsid w:val="004C2BD5"/>
    <w:rsid w:val="004C5A76"/>
    <w:rsid w:val="004C7E30"/>
    <w:rsid w:val="004D131D"/>
    <w:rsid w:val="004E1476"/>
    <w:rsid w:val="004E409F"/>
    <w:rsid w:val="004F235A"/>
    <w:rsid w:val="004F54B5"/>
    <w:rsid w:val="005123C6"/>
    <w:rsid w:val="00523DF6"/>
    <w:rsid w:val="00524A63"/>
    <w:rsid w:val="00527711"/>
    <w:rsid w:val="005339A9"/>
    <w:rsid w:val="00534FF9"/>
    <w:rsid w:val="00547893"/>
    <w:rsid w:val="00551049"/>
    <w:rsid w:val="00552DB3"/>
    <w:rsid w:val="00586DF2"/>
    <w:rsid w:val="005B024A"/>
    <w:rsid w:val="005B52C1"/>
    <w:rsid w:val="005B5640"/>
    <w:rsid w:val="005B6FF3"/>
    <w:rsid w:val="005C532B"/>
    <w:rsid w:val="005D5E9B"/>
    <w:rsid w:val="005D6EED"/>
    <w:rsid w:val="005E2EBC"/>
    <w:rsid w:val="005E4134"/>
    <w:rsid w:val="005F266A"/>
    <w:rsid w:val="005F3FE1"/>
    <w:rsid w:val="005F6EC1"/>
    <w:rsid w:val="00601022"/>
    <w:rsid w:val="00602F68"/>
    <w:rsid w:val="0061014C"/>
    <w:rsid w:val="00615707"/>
    <w:rsid w:val="00615C93"/>
    <w:rsid w:val="00617024"/>
    <w:rsid w:val="006230E8"/>
    <w:rsid w:val="00635EFA"/>
    <w:rsid w:val="00635F0E"/>
    <w:rsid w:val="00642BFD"/>
    <w:rsid w:val="00643214"/>
    <w:rsid w:val="00656C16"/>
    <w:rsid w:val="00660895"/>
    <w:rsid w:val="00662AE8"/>
    <w:rsid w:val="00662F45"/>
    <w:rsid w:val="00675DB5"/>
    <w:rsid w:val="0067784F"/>
    <w:rsid w:val="0068012B"/>
    <w:rsid w:val="0068157B"/>
    <w:rsid w:val="00681DEB"/>
    <w:rsid w:val="00692A94"/>
    <w:rsid w:val="00693A92"/>
    <w:rsid w:val="00696494"/>
    <w:rsid w:val="006A037B"/>
    <w:rsid w:val="006A15E7"/>
    <w:rsid w:val="006A54DC"/>
    <w:rsid w:val="006A7526"/>
    <w:rsid w:val="006C0981"/>
    <w:rsid w:val="006C17C3"/>
    <w:rsid w:val="006C1EB6"/>
    <w:rsid w:val="006C4882"/>
    <w:rsid w:val="006C6397"/>
    <w:rsid w:val="006C725A"/>
    <w:rsid w:val="006D32FF"/>
    <w:rsid w:val="006D4D5F"/>
    <w:rsid w:val="006E195A"/>
    <w:rsid w:val="006F1CB0"/>
    <w:rsid w:val="007017AA"/>
    <w:rsid w:val="007060E0"/>
    <w:rsid w:val="00707EE5"/>
    <w:rsid w:val="007217EA"/>
    <w:rsid w:val="0073172D"/>
    <w:rsid w:val="007441C4"/>
    <w:rsid w:val="0076515F"/>
    <w:rsid w:val="00772001"/>
    <w:rsid w:val="00773942"/>
    <w:rsid w:val="007743A9"/>
    <w:rsid w:val="00777594"/>
    <w:rsid w:val="00784B03"/>
    <w:rsid w:val="00787621"/>
    <w:rsid w:val="007876C6"/>
    <w:rsid w:val="00790807"/>
    <w:rsid w:val="00791EF8"/>
    <w:rsid w:val="007A2F3E"/>
    <w:rsid w:val="007A39D1"/>
    <w:rsid w:val="007B4621"/>
    <w:rsid w:val="007C5F44"/>
    <w:rsid w:val="007D118F"/>
    <w:rsid w:val="007D21BD"/>
    <w:rsid w:val="007E4E7E"/>
    <w:rsid w:val="007E5F87"/>
    <w:rsid w:val="007E6005"/>
    <w:rsid w:val="007F4002"/>
    <w:rsid w:val="008005FE"/>
    <w:rsid w:val="00801A2B"/>
    <w:rsid w:val="00807C7A"/>
    <w:rsid w:val="00820053"/>
    <w:rsid w:val="008230FD"/>
    <w:rsid w:val="00826F45"/>
    <w:rsid w:val="008348CA"/>
    <w:rsid w:val="00861200"/>
    <w:rsid w:val="008838FA"/>
    <w:rsid w:val="008B0690"/>
    <w:rsid w:val="008C4318"/>
    <w:rsid w:val="008D0CB8"/>
    <w:rsid w:val="008D4BBB"/>
    <w:rsid w:val="008E05E7"/>
    <w:rsid w:val="008E2A83"/>
    <w:rsid w:val="008E53AB"/>
    <w:rsid w:val="008E61A3"/>
    <w:rsid w:val="008F1057"/>
    <w:rsid w:val="008F3A2D"/>
    <w:rsid w:val="009026F2"/>
    <w:rsid w:val="00907099"/>
    <w:rsid w:val="0091699A"/>
    <w:rsid w:val="00936944"/>
    <w:rsid w:val="00943C32"/>
    <w:rsid w:val="0095034F"/>
    <w:rsid w:val="00954BF9"/>
    <w:rsid w:val="009579FB"/>
    <w:rsid w:val="0096487B"/>
    <w:rsid w:val="0097060D"/>
    <w:rsid w:val="009970E7"/>
    <w:rsid w:val="009A4489"/>
    <w:rsid w:val="009A693E"/>
    <w:rsid w:val="009B2E1D"/>
    <w:rsid w:val="009C4420"/>
    <w:rsid w:val="009E31B2"/>
    <w:rsid w:val="009E31CC"/>
    <w:rsid w:val="009F7115"/>
    <w:rsid w:val="009F741A"/>
    <w:rsid w:val="00A05655"/>
    <w:rsid w:val="00A22E59"/>
    <w:rsid w:val="00A26B39"/>
    <w:rsid w:val="00A304A1"/>
    <w:rsid w:val="00A45880"/>
    <w:rsid w:val="00A65489"/>
    <w:rsid w:val="00A77845"/>
    <w:rsid w:val="00A81500"/>
    <w:rsid w:val="00A81D2D"/>
    <w:rsid w:val="00A86401"/>
    <w:rsid w:val="00A9078C"/>
    <w:rsid w:val="00A92870"/>
    <w:rsid w:val="00A9770C"/>
    <w:rsid w:val="00AA1390"/>
    <w:rsid w:val="00AA15C1"/>
    <w:rsid w:val="00AA25BD"/>
    <w:rsid w:val="00AB149B"/>
    <w:rsid w:val="00AB2662"/>
    <w:rsid w:val="00AC7133"/>
    <w:rsid w:val="00AD545E"/>
    <w:rsid w:val="00AE0CB7"/>
    <w:rsid w:val="00AE2AF1"/>
    <w:rsid w:val="00AE7684"/>
    <w:rsid w:val="00AF2416"/>
    <w:rsid w:val="00AF61D3"/>
    <w:rsid w:val="00B016F5"/>
    <w:rsid w:val="00B020D0"/>
    <w:rsid w:val="00B13D25"/>
    <w:rsid w:val="00B20472"/>
    <w:rsid w:val="00B211A9"/>
    <w:rsid w:val="00B22B66"/>
    <w:rsid w:val="00B24A85"/>
    <w:rsid w:val="00B24D9C"/>
    <w:rsid w:val="00B27514"/>
    <w:rsid w:val="00B40231"/>
    <w:rsid w:val="00B4249A"/>
    <w:rsid w:val="00B46F31"/>
    <w:rsid w:val="00B61BE5"/>
    <w:rsid w:val="00B64834"/>
    <w:rsid w:val="00B77FF9"/>
    <w:rsid w:val="00B8279A"/>
    <w:rsid w:val="00B83FF7"/>
    <w:rsid w:val="00B9548E"/>
    <w:rsid w:val="00B97165"/>
    <w:rsid w:val="00BC3801"/>
    <w:rsid w:val="00BD1045"/>
    <w:rsid w:val="00BD5F91"/>
    <w:rsid w:val="00BD6843"/>
    <w:rsid w:val="00BE3CB9"/>
    <w:rsid w:val="00C001A8"/>
    <w:rsid w:val="00C015A6"/>
    <w:rsid w:val="00C0632E"/>
    <w:rsid w:val="00C11672"/>
    <w:rsid w:val="00C16BEF"/>
    <w:rsid w:val="00C16CCC"/>
    <w:rsid w:val="00C23A26"/>
    <w:rsid w:val="00C252C1"/>
    <w:rsid w:val="00C35233"/>
    <w:rsid w:val="00C35479"/>
    <w:rsid w:val="00C4067F"/>
    <w:rsid w:val="00C42194"/>
    <w:rsid w:val="00C43971"/>
    <w:rsid w:val="00C62846"/>
    <w:rsid w:val="00C720BD"/>
    <w:rsid w:val="00C72E36"/>
    <w:rsid w:val="00C76E7B"/>
    <w:rsid w:val="00C842A2"/>
    <w:rsid w:val="00C90F2D"/>
    <w:rsid w:val="00CA112D"/>
    <w:rsid w:val="00CA19B1"/>
    <w:rsid w:val="00CA3033"/>
    <w:rsid w:val="00CA6284"/>
    <w:rsid w:val="00CB4084"/>
    <w:rsid w:val="00CC63D8"/>
    <w:rsid w:val="00CE3DE9"/>
    <w:rsid w:val="00CE6B5E"/>
    <w:rsid w:val="00CF35CB"/>
    <w:rsid w:val="00CF4C85"/>
    <w:rsid w:val="00CF5089"/>
    <w:rsid w:val="00CF69EB"/>
    <w:rsid w:val="00D0260E"/>
    <w:rsid w:val="00D0645A"/>
    <w:rsid w:val="00D270E6"/>
    <w:rsid w:val="00D424A8"/>
    <w:rsid w:val="00D448A3"/>
    <w:rsid w:val="00D4778E"/>
    <w:rsid w:val="00D47CA0"/>
    <w:rsid w:val="00D52631"/>
    <w:rsid w:val="00D54B66"/>
    <w:rsid w:val="00D73E25"/>
    <w:rsid w:val="00D74314"/>
    <w:rsid w:val="00D96786"/>
    <w:rsid w:val="00DB0B10"/>
    <w:rsid w:val="00DB2F65"/>
    <w:rsid w:val="00DC7A44"/>
    <w:rsid w:val="00DD3D0F"/>
    <w:rsid w:val="00DD50FA"/>
    <w:rsid w:val="00DE731E"/>
    <w:rsid w:val="00DE7D4D"/>
    <w:rsid w:val="00DF51BE"/>
    <w:rsid w:val="00E137DA"/>
    <w:rsid w:val="00E16AF0"/>
    <w:rsid w:val="00E24BF9"/>
    <w:rsid w:val="00E27BC6"/>
    <w:rsid w:val="00E30B83"/>
    <w:rsid w:val="00E32DA1"/>
    <w:rsid w:val="00E46FB8"/>
    <w:rsid w:val="00E47163"/>
    <w:rsid w:val="00E543FF"/>
    <w:rsid w:val="00E67032"/>
    <w:rsid w:val="00E7418C"/>
    <w:rsid w:val="00E75D12"/>
    <w:rsid w:val="00E805C3"/>
    <w:rsid w:val="00E8247C"/>
    <w:rsid w:val="00E83182"/>
    <w:rsid w:val="00E8369F"/>
    <w:rsid w:val="00E8437C"/>
    <w:rsid w:val="00E872C1"/>
    <w:rsid w:val="00E87457"/>
    <w:rsid w:val="00E87C77"/>
    <w:rsid w:val="00E938FD"/>
    <w:rsid w:val="00EA404C"/>
    <w:rsid w:val="00EB55E6"/>
    <w:rsid w:val="00EC6198"/>
    <w:rsid w:val="00EC6385"/>
    <w:rsid w:val="00ED311B"/>
    <w:rsid w:val="00EE0109"/>
    <w:rsid w:val="00EF06D8"/>
    <w:rsid w:val="00F03827"/>
    <w:rsid w:val="00F06BF3"/>
    <w:rsid w:val="00F12A3B"/>
    <w:rsid w:val="00F1532C"/>
    <w:rsid w:val="00F17981"/>
    <w:rsid w:val="00F22A67"/>
    <w:rsid w:val="00F264A4"/>
    <w:rsid w:val="00F35B9B"/>
    <w:rsid w:val="00F35EF5"/>
    <w:rsid w:val="00F453FC"/>
    <w:rsid w:val="00F503ED"/>
    <w:rsid w:val="00F543C9"/>
    <w:rsid w:val="00F60D2B"/>
    <w:rsid w:val="00F75D95"/>
    <w:rsid w:val="00F81A09"/>
    <w:rsid w:val="00F81E21"/>
    <w:rsid w:val="00F9063C"/>
    <w:rsid w:val="00FA0D1E"/>
    <w:rsid w:val="00FA4582"/>
    <w:rsid w:val="00FA6DB5"/>
    <w:rsid w:val="00FB1211"/>
    <w:rsid w:val="00FB6BF1"/>
    <w:rsid w:val="00FC188B"/>
    <w:rsid w:val="00FC6F8B"/>
    <w:rsid w:val="00FC78D5"/>
    <w:rsid w:val="00FE279F"/>
    <w:rsid w:val="00FE2A8C"/>
    <w:rsid w:val="00FE5EC8"/>
    <w:rsid w:val="00FF0869"/>
    <w:rsid w:val="00FF1365"/>
    <w:rsid w:val="00FF39BF"/>
    <w:rsid w:val="00FF6774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8B029"/>
  <w15:chartTrackingRefBased/>
  <w15:docId w15:val="{EFFFD8A5-DC20-4C2F-A23F-6287D16E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3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709F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8157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Szvegtrzs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0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0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2">
    <w:name w:val="Szövegtörzs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0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3">
    <w:name w:val="Szövegtörzs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Szvegtrzs4">
    <w:name w:val="Szövegtörzs4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0">
    <w:name w:val="Body text (3)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0D4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A0D40"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rsid w:val="003E5C4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sid w:val="0068157B"/>
    <w:rPr>
      <w:rFonts w:cs="Times New Roman"/>
    </w:rPr>
  </w:style>
  <w:style w:type="character" w:customStyle="1" w:styleId="Cmsor3Char">
    <w:name w:val="Címsor 3 Char"/>
    <w:link w:val="Cmsor3"/>
    <w:rsid w:val="0068157B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paragraph" w:styleId="Csakszveg">
    <w:name w:val="Plain Text"/>
    <w:basedOn w:val="Norml"/>
    <w:link w:val="CsakszvegChar"/>
    <w:uiPriority w:val="99"/>
    <w:unhideWhenUsed/>
    <w:rsid w:val="00BD5F91"/>
    <w:pPr>
      <w:widowControl/>
    </w:pPr>
    <w:rPr>
      <w:rFonts w:ascii="Consolas" w:eastAsia="Calibri" w:hAnsi="Consolas" w:cs="Times New Roman"/>
      <w:color w:val="auto"/>
      <w:sz w:val="21"/>
      <w:szCs w:val="21"/>
      <w:lang w:val="x-none" w:eastAsia="x-none" w:bidi="ar-SA"/>
    </w:rPr>
  </w:style>
  <w:style w:type="character" w:customStyle="1" w:styleId="CsakszvegChar">
    <w:name w:val="Csak szöveg Char"/>
    <w:link w:val="Csakszveg"/>
    <w:uiPriority w:val="99"/>
    <w:rsid w:val="00BD5F91"/>
    <w:rPr>
      <w:rFonts w:ascii="Consolas" w:eastAsia="Calibri" w:hAnsi="Consolas" w:cs="Times New Roman"/>
      <w:sz w:val="21"/>
      <w:szCs w:val="21"/>
      <w:lang w:val="x-none" w:eastAsia="x-none"/>
    </w:rPr>
  </w:style>
  <w:style w:type="character" w:styleId="Jegyzethivatkozs">
    <w:name w:val="annotation reference"/>
    <w:uiPriority w:val="99"/>
    <w:semiHidden/>
    <w:unhideWhenUsed/>
    <w:rsid w:val="000C0B4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C0B43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0C0B43"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C0B4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C0B43"/>
    <w:rPr>
      <w:rFonts w:ascii="Times New Roman" w:hAnsi="Times New Roman"/>
      <w:b/>
      <w:bCs/>
      <w:color w:val="000000"/>
      <w:lang w:bidi="hu-HU"/>
    </w:rPr>
  </w:style>
  <w:style w:type="paragraph" w:styleId="Vltozat">
    <w:name w:val="Revision"/>
    <w:hidden/>
    <w:uiPriority w:val="99"/>
    <w:semiHidden/>
    <w:rsid w:val="00A45880"/>
    <w:rPr>
      <w:rFonts w:ascii="Times New Roman" w:hAnsi="Times New Roman"/>
      <w:color w:val="000000"/>
      <w:sz w:val="22"/>
      <w:szCs w:val="24"/>
      <w:lang w:bidi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709F7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  <w:lang w:bidi="hu-HU"/>
    </w:rPr>
  </w:style>
  <w:style w:type="paragraph" w:styleId="Szvegtrzs">
    <w:name w:val="Body Text"/>
    <w:basedOn w:val="Norml"/>
    <w:link w:val="SzvegtrzsChar"/>
    <w:uiPriority w:val="1"/>
    <w:qFormat/>
    <w:rsid w:val="002709F7"/>
    <w:pPr>
      <w:autoSpaceDE w:val="0"/>
      <w:autoSpaceDN w:val="0"/>
    </w:pPr>
    <w:rPr>
      <w:rFonts w:eastAsia="Times New Roman" w:cs="Times New Roman"/>
      <w:color w:val="auto"/>
      <w:szCs w:val="22"/>
      <w:lang w:val="en-US" w:eastAsia="en-US" w:bidi="ar-SA"/>
    </w:rPr>
  </w:style>
  <w:style w:type="character" w:customStyle="1" w:styleId="SzvegtrzsChar">
    <w:name w:val="Szövegtörzs Char"/>
    <w:basedOn w:val="Bekezdsalapbettpusa"/>
    <w:link w:val="Szvegtrzs"/>
    <w:uiPriority w:val="1"/>
    <w:rsid w:val="002709F7"/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styleId="Listaszerbekezds">
    <w:name w:val="List Paragraph"/>
    <w:basedOn w:val="Norml"/>
    <w:uiPriority w:val="1"/>
    <w:qFormat/>
    <w:rsid w:val="00181B7B"/>
    <w:pPr>
      <w:autoSpaceDE w:val="0"/>
      <w:autoSpaceDN w:val="0"/>
      <w:adjustRightInd w:val="0"/>
      <w:ind w:left="684" w:hanging="567"/>
    </w:pPr>
    <w:rPr>
      <w:rFonts w:eastAsia="Times New Roman" w:cs="Times New Roman"/>
      <w:color w:val="auto"/>
      <w:sz w:val="24"/>
      <w:lang w:val="en-IN" w:eastAsia="en-IN" w:bidi="ar-SA"/>
    </w:rPr>
  </w:style>
  <w:style w:type="character" w:customStyle="1" w:styleId="Cmsor1Char">
    <w:name w:val="Címsor 1 Char"/>
    <w:basedOn w:val="Bekezdsalapbettpusa"/>
    <w:link w:val="Cmsor1"/>
    <w:uiPriority w:val="9"/>
    <w:rsid w:val="00EC638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3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B5B917-EF7D-4656-B8E0-B51A98F4E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2453</Words>
  <Characters>16929</Characters>
  <Application>Microsoft Office Word</Application>
  <DocSecurity>0</DocSecurity>
  <Lines>141</Lines>
  <Paragraphs>38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ABILIFY, aripiprazole</vt:lpstr>
      <vt:lpstr>ABILIFY, aripiprazole</vt:lpstr>
    </vt:vector>
  </TitlesOfParts>
  <Company>Grizli777</Company>
  <LinksUpToDate>false</LinksUpToDate>
  <CharactersWithSpaces>19344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cp:lastModifiedBy>HU OGYI 49.1</cp:lastModifiedBy>
  <cp:revision>4</cp:revision>
  <cp:lastPrinted>2017-02-07T15:03:00Z</cp:lastPrinted>
  <dcterms:created xsi:type="dcterms:W3CDTF">2026-07-14T09:55:00Z</dcterms:created>
  <dcterms:modified xsi:type="dcterms:W3CDTF">2026-07-14T12:45:00Z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1139071658</vt:i4>
  </property>
</Properties>
</file>