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F579B" w14:textId="41248FFC" w:rsidR="004C11B6" w:rsidRPr="006F6602" w:rsidRDefault="00F05A0C" w:rsidP="006F6602">
      <w:pPr>
        <w:widowControl/>
        <w:autoSpaceDE/>
        <w:autoSpaceDN/>
        <w:jc w:val="center"/>
        <w:outlineLvl w:val="0"/>
        <w:rPr>
          <w:rFonts w:eastAsia="SimSun"/>
          <w:b/>
          <w:bCs/>
          <w:noProof/>
          <w:snapToGrid w:val="0"/>
          <w:lang w:val="hu-HU" w:eastAsia="zh-CN"/>
        </w:rPr>
      </w:pPr>
      <w:bookmarkStart w:id="0" w:name="_GoBack"/>
      <w:bookmarkEnd w:id="0"/>
      <w:r w:rsidRPr="006F6602">
        <w:rPr>
          <w:b/>
          <w:bCs/>
        </w:rPr>
        <w:t>Betegtájékoztató:</w:t>
      </w:r>
      <w:r w:rsidRPr="006F6602">
        <w:rPr>
          <w:b/>
          <w:bCs/>
          <w:spacing w:val="-6"/>
        </w:rPr>
        <w:t xml:space="preserve"> </w:t>
      </w:r>
      <w:r w:rsidRPr="006F6602">
        <w:rPr>
          <w:b/>
          <w:bCs/>
        </w:rPr>
        <w:t xml:space="preserve">Információk a </w:t>
      </w:r>
      <w:r w:rsidR="00916C15" w:rsidRPr="006F6602">
        <w:rPr>
          <w:b/>
          <w:bCs/>
        </w:rPr>
        <w:t>beteg</w:t>
      </w:r>
      <w:r w:rsidRPr="006F6602">
        <w:rPr>
          <w:b/>
          <w:bCs/>
        </w:rPr>
        <w:t xml:space="preserve"> </w:t>
      </w:r>
      <w:r w:rsidRPr="006F6602">
        <w:rPr>
          <w:rFonts w:eastAsia="SimSun"/>
          <w:b/>
          <w:bCs/>
          <w:noProof/>
          <w:snapToGrid w:val="0"/>
          <w:lang w:val="hu-HU" w:eastAsia="zh-CN"/>
        </w:rPr>
        <w:t>számára</w:t>
      </w:r>
    </w:p>
    <w:p w14:paraId="7C70D6DB" w14:textId="77777777" w:rsidR="004C11B6" w:rsidRPr="00187FBC" w:rsidRDefault="004C11B6">
      <w:pPr>
        <w:pStyle w:val="Szvegtrzs"/>
        <w:spacing w:before="4"/>
        <w:rPr>
          <w:b/>
        </w:rPr>
      </w:pPr>
    </w:p>
    <w:p w14:paraId="0FEF9203" w14:textId="4FEC66F9" w:rsidR="004C11B6" w:rsidRDefault="007F630D">
      <w:pPr>
        <w:spacing w:line="249" w:lineRule="exact"/>
        <w:ind w:left="2267" w:right="2549"/>
        <w:jc w:val="center"/>
        <w:rPr>
          <w:b/>
        </w:rPr>
      </w:pPr>
      <w:r w:rsidRPr="00187FBC">
        <w:rPr>
          <w:b/>
        </w:rPr>
        <w:t xml:space="preserve">Apixaban </w:t>
      </w:r>
      <w:r w:rsidR="00E26480">
        <w:rPr>
          <w:b/>
        </w:rPr>
        <w:t>Supremex</w:t>
      </w:r>
      <w:r w:rsidRPr="00187FBC">
        <w:rPr>
          <w:b/>
        </w:rPr>
        <w:t xml:space="preserve"> 2,5</w:t>
      </w:r>
      <w:r w:rsidR="00FC22DE">
        <w:rPr>
          <w:b/>
        </w:rPr>
        <w:t> </w:t>
      </w:r>
      <w:r w:rsidRPr="00187FBC">
        <w:rPr>
          <w:b/>
        </w:rPr>
        <w:t>mg filmtabletta</w:t>
      </w:r>
    </w:p>
    <w:p w14:paraId="37165050" w14:textId="77777777" w:rsidR="00E14C15" w:rsidRPr="00187FBC" w:rsidRDefault="00E14C15">
      <w:pPr>
        <w:spacing w:line="249" w:lineRule="exact"/>
        <w:ind w:left="2267" w:right="2549"/>
        <w:jc w:val="center"/>
        <w:rPr>
          <w:b/>
        </w:rPr>
      </w:pPr>
    </w:p>
    <w:p w14:paraId="74C139B4" w14:textId="77777777" w:rsidR="004C11B6" w:rsidRPr="00187FBC" w:rsidRDefault="00F05A0C" w:rsidP="00F558B5">
      <w:pPr>
        <w:spacing w:line="249" w:lineRule="exact"/>
        <w:ind w:left="2267" w:right="2549"/>
        <w:jc w:val="center"/>
        <w:rPr>
          <w:bCs/>
        </w:rPr>
      </w:pPr>
      <w:r w:rsidRPr="00187FBC">
        <w:rPr>
          <w:bCs/>
        </w:rPr>
        <w:t>apixabán</w:t>
      </w:r>
    </w:p>
    <w:p w14:paraId="33CFAC92" w14:textId="77777777" w:rsidR="004C11B6" w:rsidRPr="00187FBC" w:rsidRDefault="004C11B6">
      <w:pPr>
        <w:pStyle w:val="Szvegtrzs"/>
        <w:spacing w:before="1"/>
      </w:pPr>
    </w:p>
    <w:p w14:paraId="411C3262" w14:textId="3298A89C" w:rsidR="004C11B6" w:rsidRPr="00187FBC" w:rsidRDefault="00F05A0C" w:rsidP="00187FBC">
      <w:pPr>
        <w:pStyle w:val="Cmsor2"/>
        <w:spacing w:line="230" w:lineRule="auto"/>
        <w:ind w:left="0" w:right="691"/>
      </w:pPr>
      <w:r w:rsidRPr="00187FBC">
        <w:t>Mielőtt elkezdi szedni ezt a gyógyszert, olvassa el figyelmesen az alábbi betegtájékoztatót, mert</w:t>
      </w:r>
      <w:r w:rsidRPr="00561CFB">
        <w:t xml:space="preserve"> </w:t>
      </w:r>
      <w:r w:rsidRPr="00187FBC">
        <w:t>az</w:t>
      </w:r>
      <w:r w:rsidRPr="00187FBC">
        <w:rPr>
          <w:spacing w:val="-2"/>
        </w:rPr>
        <w:t xml:space="preserve"> </w:t>
      </w:r>
      <w:r w:rsidRPr="00187FBC">
        <w:t>Ön</w:t>
      </w:r>
      <w:r w:rsidRPr="00187FBC">
        <w:rPr>
          <w:spacing w:val="-1"/>
        </w:rPr>
        <w:t xml:space="preserve"> </w:t>
      </w:r>
      <w:r w:rsidRPr="00187FBC">
        <w:t>számára</w:t>
      </w:r>
      <w:r w:rsidRPr="00187FBC">
        <w:rPr>
          <w:spacing w:val="-1"/>
        </w:rPr>
        <w:t xml:space="preserve"> </w:t>
      </w:r>
      <w:r w:rsidRPr="00187FBC">
        <w:t>fontos</w:t>
      </w:r>
      <w:r w:rsidRPr="00187FBC">
        <w:rPr>
          <w:spacing w:val="-1"/>
        </w:rPr>
        <w:t xml:space="preserve"> </w:t>
      </w:r>
      <w:r w:rsidRPr="00187FBC">
        <w:t>információkat</w:t>
      </w:r>
      <w:r w:rsidRPr="00187FBC">
        <w:rPr>
          <w:spacing w:val="-2"/>
        </w:rPr>
        <w:t xml:space="preserve"> </w:t>
      </w:r>
      <w:r w:rsidRPr="00187FBC">
        <w:t>tartalmaz.</w:t>
      </w:r>
    </w:p>
    <w:p w14:paraId="71C5AF2B" w14:textId="77777777" w:rsidR="004C11B6" w:rsidRPr="00187FBC" w:rsidRDefault="004C11B6">
      <w:pPr>
        <w:pStyle w:val="Szvegtrzs"/>
        <w:rPr>
          <w:b/>
        </w:rPr>
      </w:pPr>
    </w:p>
    <w:p w14:paraId="47DDEF18" w14:textId="77777777" w:rsidR="004C11B6" w:rsidRPr="00187FBC" w:rsidRDefault="00F05A0C" w:rsidP="006F6602">
      <w:pPr>
        <w:pStyle w:val="Listaszerbekezds"/>
        <w:numPr>
          <w:ilvl w:val="0"/>
          <w:numId w:val="64"/>
        </w:numPr>
        <w:tabs>
          <w:tab w:val="left" w:pos="567"/>
        </w:tabs>
        <w:spacing w:line="232" w:lineRule="auto"/>
        <w:ind w:left="567" w:right="2" w:hanging="567"/>
      </w:pPr>
      <w:r w:rsidRPr="00187FBC">
        <w:t>Tartsa meg a betegtájékoztatót, mert a benne szereplő információkra a későbbiekben is szüksége</w:t>
      </w:r>
      <w:r w:rsidRPr="00187FBC">
        <w:rPr>
          <w:spacing w:val="-52"/>
        </w:rPr>
        <w:t xml:space="preserve"> </w:t>
      </w:r>
      <w:r w:rsidRPr="00187FBC">
        <w:t>lehet.</w:t>
      </w:r>
    </w:p>
    <w:p w14:paraId="282A49E8" w14:textId="30A37654" w:rsidR="004C11B6" w:rsidRPr="00187FBC" w:rsidRDefault="00F05A0C" w:rsidP="006F6602">
      <w:pPr>
        <w:pStyle w:val="Listaszerbekezds"/>
        <w:numPr>
          <w:ilvl w:val="0"/>
          <w:numId w:val="64"/>
        </w:numPr>
        <w:tabs>
          <w:tab w:val="left" w:pos="567"/>
        </w:tabs>
        <w:spacing w:line="232" w:lineRule="auto"/>
        <w:ind w:left="567" w:right="868" w:hanging="567"/>
      </w:pPr>
      <w:r w:rsidRPr="00187FBC">
        <w:t xml:space="preserve">További kérdéseivel forduljon kezelőorvosához, gyógyszerészéhez vagy a gondozását </w:t>
      </w:r>
      <w:proofErr w:type="gramStart"/>
      <w:r w:rsidRPr="00187FBC">
        <w:t>végző</w:t>
      </w:r>
      <w:r w:rsidR="00D01096">
        <w:t xml:space="preserve"> </w:t>
      </w:r>
      <w:r w:rsidRPr="00187FBC">
        <w:rPr>
          <w:spacing w:val="-52"/>
        </w:rPr>
        <w:t xml:space="preserve"> </w:t>
      </w:r>
      <w:r w:rsidRPr="00187FBC">
        <w:t>egészségügyi</w:t>
      </w:r>
      <w:proofErr w:type="gramEnd"/>
      <w:r w:rsidRPr="00187FBC">
        <w:rPr>
          <w:spacing w:val="-2"/>
        </w:rPr>
        <w:t xml:space="preserve"> </w:t>
      </w:r>
      <w:r w:rsidRPr="00187FBC">
        <w:t>szakemberhez.</w:t>
      </w:r>
    </w:p>
    <w:p w14:paraId="7962091E" w14:textId="77777777" w:rsidR="004C11B6" w:rsidRPr="00187FBC" w:rsidRDefault="00F05A0C" w:rsidP="006F6602">
      <w:pPr>
        <w:pStyle w:val="Listaszerbekezds"/>
        <w:numPr>
          <w:ilvl w:val="0"/>
          <w:numId w:val="64"/>
        </w:numPr>
        <w:tabs>
          <w:tab w:val="left" w:pos="567"/>
        </w:tabs>
        <w:spacing w:line="232" w:lineRule="auto"/>
        <w:ind w:left="567" w:right="2" w:hanging="567"/>
      </w:pPr>
      <w:r w:rsidRPr="00187FBC">
        <w:t>Ezt a gyógyszert az orvos kizárólag Önnek írta fel. Ne adja át a készítményt másnak, mert</w:t>
      </w:r>
      <w:r w:rsidRPr="00187FBC">
        <w:rPr>
          <w:spacing w:val="1"/>
        </w:rPr>
        <w:t xml:space="preserve"> </w:t>
      </w:r>
      <w:r w:rsidRPr="00187FBC">
        <w:t>számára</w:t>
      </w:r>
      <w:r w:rsidRPr="00187FBC">
        <w:rPr>
          <w:spacing w:val="-4"/>
        </w:rPr>
        <w:t xml:space="preserve"> </w:t>
      </w:r>
      <w:r w:rsidRPr="00187FBC">
        <w:t>ártalmas</w:t>
      </w:r>
      <w:r w:rsidRPr="00187FBC">
        <w:rPr>
          <w:spacing w:val="-3"/>
        </w:rPr>
        <w:t xml:space="preserve"> </w:t>
      </w:r>
      <w:r w:rsidRPr="00187FBC">
        <w:t>lehet</w:t>
      </w:r>
      <w:r w:rsidRPr="00187FBC">
        <w:rPr>
          <w:spacing w:val="-3"/>
        </w:rPr>
        <w:t xml:space="preserve"> </w:t>
      </w:r>
      <w:r w:rsidRPr="00187FBC">
        <w:t>még</w:t>
      </w:r>
      <w:r w:rsidRPr="00187FBC">
        <w:rPr>
          <w:spacing w:val="-4"/>
        </w:rPr>
        <w:t xml:space="preserve"> </w:t>
      </w:r>
      <w:r w:rsidRPr="00187FBC">
        <w:t>abban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Pr="00187FBC">
        <w:t>esetben</w:t>
      </w:r>
      <w:r w:rsidRPr="00187FBC">
        <w:rPr>
          <w:spacing w:val="-4"/>
        </w:rPr>
        <w:t xml:space="preserve"> </w:t>
      </w:r>
      <w:r w:rsidRPr="00187FBC">
        <w:t>is,</w:t>
      </w:r>
      <w:r w:rsidRPr="00187FBC">
        <w:rPr>
          <w:spacing w:val="-3"/>
        </w:rPr>
        <w:t xml:space="preserve"> </w:t>
      </w:r>
      <w:r w:rsidRPr="00187FBC">
        <w:t>ha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betegsége</w:t>
      </w:r>
      <w:r w:rsidRPr="00187FBC">
        <w:rPr>
          <w:spacing w:val="-3"/>
        </w:rPr>
        <w:t xml:space="preserve"> </w:t>
      </w:r>
      <w:r w:rsidRPr="00187FBC">
        <w:t>tünetei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Pr="00187FBC">
        <w:t>Önéhez</w:t>
      </w:r>
      <w:r w:rsidRPr="00187FBC">
        <w:rPr>
          <w:spacing w:val="-4"/>
        </w:rPr>
        <w:t xml:space="preserve"> </w:t>
      </w:r>
      <w:r w:rsidRPr="00187FBC">
        <w:t>hasonlóak.</w:t>
      </w:r>
    </w:p>
    <w:p w14:paraId="4104BACF" w14:textId="77777777" w:rsidR="004C11B6" w:rsidRPr="00187FBC" w:rsidRDefault="00F05A0C" w:rsidP="006F6602">
      <w:pPr>
        <w:pStyle w:val="Listaszerbekezds"/>
        <w:numPr>
          <w:ilvl w:val="0"/>
          <w:numId w:val="64"/>
        </w:numPr>
        <w:spacing w:line="230" w:lineRule="auto"/>
        <w:ind w:left="567" w:right="2" w:hanging="567"/>
      </w:pPr>
      <w:r w:rsidRPr="00187FBC">
        <w:t>Ha Önnél bármilyen mellékhatás jelentkezik, tájékoztassa erről kezelőorvosát, gyógyszerészét</w:t>
      </w:r>
      <w:r w:rsidRPr="00187FBC">
        <w:rPr>
          <w:spacing w:val="-52"/>
        </w:rPr>
        <w:t xml:space="preserve"> </w:t>
      </w:r>
      <w:r w:rsidRPr="00187FBC">
        <w:t>vagy a gondozását végző egészségügyi szakembert. Ez a betegtájékoztatóban fel nem sorolt</w:t>
      </w:r>
      <w:r w:rsidRPr="00187FBC">
        <w:rPr>
          <w:spacing w:val="1"/>
        </w:rPr>
        <w:t xml:space="preserve"> </w:t>
      </w:r>
      <w:r w:rsidRPr="00187FBC">
        <w:t>bármilyen</w:t>
      </w:r>
      <w:r w:rsidRPr="00187FBC">
        <w:rPr>
          <w:spacing w:val="-2"/>
        </w:rPr>
        <w:t xml:space="preserve"> </w:t>
      </w:r>
      <w:r w:rsidRPr="00187FBC">
        <w:t>lehetséges</w:t>
      </w:r>
      <w:r w:rsidRPr="00187FBC">
        <w:rPr>
          <w:spacing w:val="-1"/>
        </w:rPr>
        <w:t xml:space="preserve"> </w:t>
      </w:r>
      <w:r w:rsidRPr="00187FBC">
        <w:t>mellékhatásra</w:t>
      </w:r>
      <w:r w:rsidRPr="00187FBC">
        <w:rPr>
          <w:spacing w:val="-2"/>
        </w:rPr>
        <w:t xml:space="preserve"> </w:t>
      </w:r>
      <w:r w:rsidRPr="00187FBC">
        <w:t>is</w:t>
      </w:r>
      <w:r w:rsidRPr="00187FBC">
        <w:rPr>
          <w:spacing w:val="-1"/>
        </w:rPr>
        <w:t xml:space="preserve"> </w:t>
      </w:r>
      <w:r w:rsidRPr="00187FBC">
        <w:t>vonatkozik.</w:t>
      </w:r>
      <w:r w:rsidRPr="00187FBC">
        <w:rPr>
          <w:spacing w:val="-4"/>
        </w:rPr>
        <w:t xml:space="preserve"> </w:t>
      </w:r>
      <w:r w:rsidRPr="00187FBC">
        <w:t>Lásd 4.</w:t>
      </w:r>
      <w:r w:rsidRPr="00187FBC">
        <w:rPr>
          <w:spacing w:val="-2"/>
        </w:rPr>
        <w:t xml:space="preserve"> </w:t>
      </w:r>
      <w:r w:rsidRPr="00187FBC">
        <w:t>pont.</w:t>
      </w:r>
    </w:p>
    <w:p w14:paraId="6D7F7B3A" w14:textId="77777777" w:rsidR="004C11B6" w:rsidRPr="00187FBC" w:rsidRDefault="004C11B6">
      <w:pPr>
        <w:pStyle w:val="Szvegtrzs"/>
        <w:spacing w:before="11"/>
      </w:pPr>
    </w:p>
    <w:p w14:paraId="4EA74CB7" w14:textId="77777777" w:rsidR="004C11B6" w:rsidRPr="00187FBC" w:rsidRDefault="00F05A0C" w:rsidP="00561CFB">
      <w:pPr>
        <w:pStyle w:val="Cmsor2"/>
        <w:ind w:hanging="235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betegtájékoztató</w:t>
      </w:r>
      <w:r w:rsidRPr="00187FBC">
        <w:rPr>
          <w:spacing w:val="-5"/>
        </w:rPr>
        <w:t xml:space="preserve"> </w:t>
      </w:r>
      <w:r w:rsidRPr="00187FBC">
        <w:t>tartalma:</w:t>
      </w:r>
    </w:p>
    <w:p w14:paraId="0336F102" w14:textId="77777777" w:rsidR="004C11B6" w:rsidRPr="00187FBC" w:rsidRDefault="004C11B6">
      <w:pPr>
        <w:pStyle w:val="Szvegtrzs"/>
        <w:spacing w:before="4"/>
        <w:rPr>
          <w:b/>
        </w:rPr>
      </w:pPr>
    </w:p>
    <w:p w14:paraId="6DC89C1C" w14:textId="3B3749E8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9" w:lineRule="exact"/>
        <w:ind w:left="567" w:hanging="567"/>
      </w:pPr>
      <w:r w:rsidRPr="00187FBC">
        <w:t>Milyen</w:t>
      </w:r>
      <w:r w:rsidRPr="00187FBC">
        <w:rPr>
          <w:spacing w:val="-4"/>
        </w:rPr>
        <w:t xml:space="preserve"> </w:t>
      </w:r>
      <w:r w:rsidRPr="00187FBC">
        <w:t>típusú</w:t>
      </w:r>
      <w:r w:rsidRPr="00187FBC">
        <w:rPr>
          <w:spacing w:val="-4"/>
        </w:rPr>
        <w:t xml:space="preserve"> </w:t>
      </w:r>
      <w:r w:rsidRPr="00187FBC">
        <w:t>gyógyszer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milyen</w:t>
      </w:r>
      <w:r w:rsidRPr="00187FBC">
        <w:rPr>
          <w:spacing w:val="-4"/>
        </w:rPr>
        <w:t xml:space="preserve"> </w:t>
      </w:r>
      <w:r w:rsidRPr="00187FBC">
        <w:t>betegségek</w:t>
      </w:r>
      <w:r w:rsidRPr="00187FBC">
        <w:rPr>
          <w:spacing w:val="-3"/>
        </w:rPr>
        <w:t xml:space="preserve"> </w:t>
      </w:r>
      <w:r w:rsidRPr="00187FBC">
        <w:t>esetén</w:t>
      </w:r>
      <w:r w:rsidRPr="00187FBC">
        <w:rPr>
          <w:spacing w:val="-4"/>
        </w:rPr>
        <w:t xml:space="preserve"> </w:t>
      </w:r>
      <w:r w:rsidRPr="00187FBC">
        <w:t>alkalmazható?</w:t>
      </w:r>
    </w:p>
    <w:p w14:paraId="4419DBD4" w14:textId="531B0EE4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4" w:lineRule="exact"/>
        <w:ind w:left="567" w:hanging="567"/>
      </w:pPr>
      <w:r w:rsidRPr="00187FBC">
        <w:t>Tudnivalók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4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szedése</w:t>
      </w:r>
      <w:r w:rsidRPr="00187FBC">
        <w:rPr>
          <w:spacing w:val="-2"/>
        </w:rPr>
        <w:t xml:space="preserve"> </w:t>
      </w:r>
      <w:r w:rsidRPr="00187FBC">
        <w:t>előtt</w:t>
      </w:r>
    </w:p>
    <w:p w14:paraId="2F1335F3" w14:textId="501710DA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4" w:lineRule="exact"/>
        <w:ind w:left="567" w:hanging="567"/>
      </w:pPr>
      <w:r w:rsidRPr="00187FBC">
        <w:t>Hogyan</w:t>
      </w:r>
      <w:r w:rsidRPr="00187FBC">
        <w:rPr>
          <w:spacing w:val="-3"/>
        </w:rPr>
        <w:t xml:space="preserve"> </w:t>
      </w:r>
      <w:r w:rsidRPr="00187FBC">
        <w:t>kell</w:t>
      </w:r>
      <w:r w:rsidRPr="00187FBC">
        <w:rPr>
          <w:spacing w:val="-2"/>
        </w:rPr>
        <w:t xml:space="preserve"> </w:t>
      </w:r>
      <w:r w:rsidRPr="00187FBC">
        <w:t>szedni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2"/>
        </w:rPr>
        <w:t xml:space="preserve"> </w:t>
      </w:r>
      <w:r w:rsidR="006F0001" w:rsidRPr="00187FBC">
        <w:t xml:space="preserve">Apixaban </w:t>
      </w:r>
      <w:r w:rsidR="00E26480">
        <w:t>Supremex</w:t>
      </w:r>
      <w:r w:rsidRPr="00187FBC">
        <w:t>-</w:t>
      </w:r>
      <w:r w:rsidR="00E26480">
        <w:t>e</w:t>
      </w:r>
      <w:r w:rsidRPr="00187FBC">
        <w:t>t?</w:t>
      </w:r>
    </w:p>
    <w:p w14:paraId="0F096E44" w14:textId="77777777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4" w:lineRule="exact"/>
        <w:ind w:left="567" w:hanging="567"/>
      </w:pPr>
      <w:r w:rsidRPr="00187FBC">
        <w:t>Lehetséges</w:t>
      </w:r>
      <w:r w:rsidRPr="00187FBC">
        <w:rPr>
          <w:spacing w:val="-7"/>
        </w:rPr>
        <w:t xml:space="preserve"> </w:t>
      </w:r>
      <w:r w:rsidRPr="00187FBC">
        <w:t>mellékhatások</w:t>
      </w:r>
    </w:p>
    <w:p w14:paraId="77D7E903" w14:textId="15358C76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4" w:lineRule="exact"/>
        <w:ind w:left="567" w:hanging="567"/>
      </w:pPr>
      <w:r w:rsidRPr="00187FBC">
        <w:t>Hogyan</w:t>
      </w:r>
      <w:r w:rsidRPr="00187FBC">
        <w:rPr>
          <w:spacing w:val="-4"/>
        </w:rPr>
        <w:t xml:space="preserve"> </w:t>
      </w:r>
      <w:r w:rsidRPr="00187FBC">
        <w:t>kell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2"/>
        </w:rPr>
        <w:t xml:space="preserve"> </w:t>
      </w:r>
      <w:r w:rsidR="006F0001" w:rsidRPr="00187FBC">
        <w:t xml:space="preserve">Apixaban </w:t>
      </w:r>
      <w:r w:rsidR="00E26480">
        <w:t>Supremex-et</w:t>
      </w:r>
      <w:r w:rsidRPr="00187FBC">
        <w:rPr>
          <w:spacing w:val="-1"/>
        </w:rPr>
        <w:t xml:space="preserve"> </w:t>
      </w:r>
      <w:r w:rsidRPr="00187FBC">
        <w:t>tárolni?</w:t>
      </w:r>
    </w:p>
    <w:p w14:paraId="31130EC7" w14:textId="77777777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9" w:lineRule="exact"/>
        <w:ind w:left="567" w:hanging="567"/>
      </w:pPr>
      <w:r w:rsidRPr="00187FBC">
        <w:t>A</w:t>
      </w:r>
      <w:r w:rsidRPr="00187FBC">
        <w:rPr>
          <w:spacing w:val="-4"/>
        </w:rPr>
        <w:t xml:space="preserve"> </w:t>
      </w:r>
      <w:r w:rsidRPr="00187FBC">
        <w:t>csomagolás</w:t>
      </w:r>
      <w:r w:rsidRPr="00187FBC">
        <w:rPr>
          <w:spacing w:val="-4"/>
        </w:rPr>
        <w:t xml:space="preserve"> </w:t>
      </w:r>
      <w:r w:rsidRPr="00187FBC">
        <w:t>tartalma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egyéb</w:t>
      </w:r>
      <w:r w:rsidRPr="00187FBC">
        <w:rPr>
          <w:spacing w:val="-3"/>
        </w:rPr>
        <w:t xml:space="preserve"> </w:t>
      </w:r>
      <w:r w:rsidRPr="00187FBC">
        <w:t>információk</w:t>
      </w:r>
    </w:p>
    <w:p w14:paraId="432AB758" w14:textId="77777777" w:rsidR="004C11B6" w:rsidRPr="00187FBC" w:rsidRDefault="004C11B6">
      <w:pPr>
        <w:pStyle w:val="Szvegtrzs"/>
      </w:pPr>
    </w:p>
    <w:p w14:paraId="58C876A5" w14:textId="1D7DABF8" w:rsidR="004C11B6" w:rsidRPr="00187FBC" w:rsidRDefault="00F05A0C" w:rsidP="006F6602">
      <w:pPr>
        <w:pStyle w:val="Cmsor2"/>
        <w:numPr>
          <w:ilvl w:val="0"/>
          <w:numId w:val="41"/>
        </w:numPr>
        <w:tabs>
          <w:tab w:val="left" w:pos="567"/>
        </w:tabs>
        <w:spacing w:before="201"/>
        <w:ind w:left="567"/>
      </w:pPr>
      <w:r w:rsidRPr="00187FBC">
        <w:t>Milyen</w:t>
      </w:r>
      <w:r w:rsidRPr="00187FBC">
        <w:rPr>
          <w:spacing w:val="-4"/>
        </w:rPr>
        <w:t xml:space="preserve"> </w:t>
      </w:r>
      <w:r w:rsidRPr="00187FBC">
        <w:t>típusú</w:t>
      </w:r>
      <w:r w:rsidRPr="00187FBC">
        <w:rPr>
          <w:spacing w:val="-4"/>
        </w:rPr>
        <w:t xml:space="preserve"> </w:t>
      </w:r>
      <w:r w:rsidRPr="00187FBC">
        <w:t>gyógyszer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milyen</w:t>
      </w:r>
      <w:r w:rsidRPr="00187FBC">
        <w:rPr>
          <w:spacing w:val="-3"/>
        </w:rPr>
        <w:t xml:space="preserve"> </w:t>
      </w:r>
      <w:r w:rsidRPr="00187FBC">
        <w:t>betegségek</w:t>
      </w:r>
      <w:r w:rsidRPr="00187FBC">
        <w:rPr>
          <w:spacing w:val="-4"/>
        </w:rPr>
        <w:t xml:space="preserve"> </w:t>
      </w:r>
      <w:r w:rsidRPr="00187FBC">
        <w:t>esetén</w:t>
      </w:r>
      <w:r w:rsidRPr="00187FBC">
        <w:rPr>
          <w:spacing w:val="-4"/>
        </w:rPr>
        <w:t xml:space="preserve"> </w:t>
      </w:r>
      <w:r w:rsidRPr="00187FBC">
        <w:t>alkalmazható?</w:t>
      </w:r>
    </w:p>
    <w:p w14:paraId="1D7C8351" w14:textId="77777777" w:rsidR="004C11B6" w:rsidRPr="00187FBC" w:rsidRDefault="004C11B6">
      <w:pPr>
        <w:pStyle w:val="Szvegtrzs"/>
        <w:spacing w:before="1"/>
        <w:rPr>
          <w:b/>
        </w:rPr>
      </w:pPr>
    </w:p>
    <w:p w14:paraId="4CC67911" w14:textId="793AFC91" w:rsidR="004C11B6" w:rsidRPr="00187FBC" w:rsidRDefault="00F05A0C" w:rsidP="006F6602">
      <w:pPr>
        <w:pStyle w:val="Szvegtrzs"/>
        <w:spacing w:line="230" w:lineRule="auto"/>
        <w:ind w:right="2"/>
      </w:pPr>
      <w:r w:rsidRPr="00187FBC">
        <w:t xml:space="preserve">Az </w:t>
      </w:r>
      <w:r w:rsidR="00D01096" w:rsidRPr="00187FBC">
        <w:t xml:space="preserve">Apixaban </w:t>
      </w:r>
      <w:r w:rsidR="00E26480">
        <w:t>Supremex</w:t>
      </w:r>
      <w:r w:rsidR="00D01096" w:rsidRPr="00187FBC">
        <w:t xml:space="preserve"> </w:t>
      </w:r>
      <w:r w:rsidR="00D01096">
        <w:t xml:space="preserve">az </w:t>
      </w:r>
      <w:r w:rsidRPr="00187FBC">
        <w:t>apixabán hatóanyagot tartalmaz</w:t>
      </w:r>
      <w:r w:rsidR="00D01096">
        <w:t>za és</w:t>
      </w:r>
      <w:r w:rsidRPr="00187FBC">
        <w:t xml:space="preserve"> a véralvadásgátló</w:t>
      </w:r>
      <w:r w:rsidR="00D01096">
        <w:t>knak nevezett</w:t>
      </w:r>
      <w:r w:rsidRPr="00187FBC">
        <w:t xml:space="preserve"> gyógyszerek csoportjába tartozik.</w:t>
      </w:r>
      <w:r w:rsidRPr="00561CFB">
        <w:t xml:space="preserve"> </w:t>
      </w:r>
      <w:r w:rsidRPr="00187FBC">
        <w:t>Ez a gyógyszer segít a vérrögképződés megelőzésében azáltal, hogy gátolja úgynevezett</w:t>
      </w:r>
      <w:r w:rsidRPr="00187FBC">
        <w:rPr>
          <w:spacing w:val="1"/>
        </w:rPr>
        <w:t xml:space="preserve"> </w:t>
      </w:r>
      <w:r w:rsidRPr="00187FBC">
        <w:t>Xa</w:t>
      </w:r>
      <w:r w:rsidRPr="00187FBC">
        <w:rPr>
          <w:spacing w:val="1"/>
        </w:rPr>
        <w:t xml:space="preserve"> </w:t>
      </w:r>
      <w:r w:rsidRPr="00187FBC">
        <w:t>faktort,</w:t>
      </w:r>
      <w:r w:rsidRPr="00187FBC">
        <w:rPr>
          <w:spacing w:val="-1"/>
        </w:rPr>
        <w:t xml:space="preserve"> </w:t>
      </w:r>
      <w:r w:rsidRPr="00187FBC">
        <w:t>amely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véralvadási</w:t>
      </w:r>
      <w:r w:rsidRPr="00187FBC">
        <w:rPr>
          <w:spacing w:val="-1"/>
        </w:rPr>
        <w:t xml:space="preserve"> </w:t>
      </w:r>
      <w:r w:rsidRPr="00187FBC">
        <w:t>folyamat</w:t>
      </w:r>
      <w:r w:rsidRPr="00187FBC">
        <w:rPr>
          <w:spacing w:val="-1"/>
        </w:rPr>
        <w:t xml:space="preserve"> </w:t>
      </w:r>
      <w:r w:rsidRPr="00187FBC">
        <w:t>egyik</w:t>
      </w:r>
      <w:r w:rsidRPr="00187FBC">
        <w:rPr>
          <w:spacing w:val="-2"/>
        </w:rPr>
        <w:t xml:space="preserve"> </w:t>
      </w:r>
      <w:r w:rsidRPr="00187FBC">
        <w:t>fontos</w:t>
      </w:r>
      <w:r w:rsidRPr="00187FBC">
        <w:rPr>
          <w:spacing w:val="-1"/>
        </w:rPr>
        <w:t xml:space="preserve"> </w:t>
      </w:r>
      <w:r w:rsidRPr="00187FBC">
        <w:t>eleme.</w:t>
      </w:r>
    </w:p>
    <w:p w14:paraId="751F5551" w14:textId="77777777" w:rsidR="004C11B6" w:rsidRPr="00187FBC" w:rsidRDefault="004C11B6">
      <w:pPr>
        <w:pStyle w:val="Szvegtrzs"/>
        <w:spacing w:before="7"/>
      </w:pPr>
    </w:p>
    <w:p w14:paraId="4E1903F4" w14:textId="5C8AA5A8" w:rsidR="004C11B6" w:rsidRPr="00187FBC" w:rsidRDefault="00F05A0C" w:rsidP="006F6602">
      <w:pPr>
        <w:pStyle w:val="Szvegtrzs"/>
        <w:spacing w:line="251" w:lineRule="exact"/>
      </w:pPr>
      <w:r w:rsidRPr="00187FBC">
        <w:t>Az</w:t>
      </w:r>
      <w:r w:rsidRPr="00187FBC">
        <w:rPr>
          <w:spacing w:val="-6"/>
        </w:rPr>
        <w:t xml:space="preserve"> </w:t>
      </w:r>
      <w:r w:rsidR="006F0001" w:rsidRPr="00187FBC">
        <w:t xml:space="preserve">Apixaban </w:t>
      </w:r>
      <w:r w:rsidR="00E26480">
        <w:t>Supremex-et</w:t>
      </w:r>
      <w:r w:rsidRPr="00187FBC">
        <w:rPr>
          <w:spacing w:val="-5"/>
        </w:rPr>
        <w:t xml:space="preserve"> </w:t>
      </w:r>
      <w:r w:rsidRPr="00187FBC">
        <w:t>felnőtteknél</w:t>
      </w:r>
      <w:r w:rsidRPr="00187FBC">
        <w:rPr>
          <w:spacing w:val="-5"/>
        </w:rPr>
        <w:t xml:space="preserve"> </w:t>
      </w:r>
      <w:r w:rsidRPr="00187FBC">
        <w:t>alkalmazzák:</w:t>
      </w:r>
    </w:p>
    <w:p w14:paraId="30B9877A" w14:textId="72818985" w:rsidR="004C11B6" w:rsidRPr="00187FBC" w:rsidRDefault="00F05A0C" w:rsidP="000438B9">
      <w:pPr>
        <w:pStyle w:val="Listaszerbekezds"/>
        <w:numPr>
          <w:ilvl w:val="0"/>
          <w:numId w:val="62"/>
        </w:numPr>
        <w:tabs>
          <w:tab w:val="left" w:pos="567"/>
        </w:tabs>
        <w:spacing w:before="7" w:line="230" w:lineRule="auto"/>
        <w:ind w:left="567" w:right="2" w:hanging="567"/>
      </w:pPr>
      <w:r w:rsidRPr="00187FBC">
        <w:t>csípő- vagy térdprotézis műtét után a vérrögképződés (mélyvénás trombózis) megelőzésére.</w:t>
      </w:r>
      <w:r w:rsidRPr="00187FBC">
        <w:rPr>
          <w:spacing w:val="1"/>
        </w:rPr>
        <w:t xml:space="preserve"> </w:t>
      </w:r>
      <w:r w:rsidRPr="00187FBC">
        <w:t>Csípő vagy térdműtét után Önnél nagyobb lehet annak a veszélye, hogy az alsó végtag vénáiban</w:t>
      </w:r>
      <w:r w:rsidRPr="00187FBC">
        <w:rPr>
          <w:spacing w:val="-52"/>
        </w:rPr>
        <w:t xml:space="preserve"> </w:t>
      </w:r>
      <w:r w:rsidRPr="00187FBC">
        <w:t>vérrögök alakuljanak ki. Ez a láb fájdalommal járó vagy fájdalmatlan megdagadásával járhat.</w:t>
      </w:r>
      <w:r w:rsidRPr="00187FBC">
        <w:rPr>
          <w:spacing w:val="1"/>
        </w:rPr>
        <w:t xml:space="preserve"> </w:t>
      </w:r>
      <w:r w:rsidRPr="00187FBC">
        <w:t>Ha egy vérrög a lábából a tüdejébe jut, ott gátolhatja a véráramlást, ami mellkasi fájdalommal</w:t>
      </w:r>
      <w:r w:rsidRPr="00187FBC">
        <w:rPr>
          <w:spacing w:val="1"/>
        </w:rPr>
        <w:t xml:space="preserve"> </w:t>
      </w:r>
      <w:r w:rsidRPr="00187FBC">
        <w:t>járó vagy anélküli légszomjat okozhat. Ez az állapot (tüdőembólia) életveszélyes lehet és</w:t>
      </w:r>
      <w:r w:rsidRPr="00187FBC">
        <w:rPr>
          <w:spacing w:val="1"/>
        </w:rPr>
        <w:t xml:space="preserve"> </w:t>
      </w:r>
      <w:r w:rsidRPr="00187FBC">
        <w:t>azonnali</w:t>
      </w:r>
      <w:r w:rsidRPr="00187FBC">
        <w:rPr>
          <w:spacing w:val="-2"/>
        </w:rPr>
        <w:t xml:space="preserve"> </w:t>
      </w:r>
      <w:r w:rsidRPr="00187FBC">
        <w:t>orvosi</w:t>
      </w:r>
      <w:r w:rsidRPr="00187FBC">
        <w:rPr>
          <w:spacing w:val="-1"/>
        </w:rPr>
        <w:t xml:space="preserve"> </w:t>
      </w:r>
      <w:r w:rsidRPr="00187FBC">
        <w:t>ellátást</w:t>
      </w:r>
      <w:r w:rsidRPr="00187FBC">
        <w:rPr>
          <w:spacing w:val="-1"/>
        </w:rPr>
        <w:t xml:space="preserve"> </w:t>
      </w:r>
      <w:r w:rsidRPr="00187FBC">
        <w:t>igényel</w:t>
      </w:r>
      <w:r w:rsidR="000E5D3A">
        <w:t>;</w:t>
      </w:r>
    </w:p>
    <w:p w14:paraId="588F1302" w14:textId="77777777" w:rsidR="004C11B6" w:rsidRPr="00187FBC" w:rsidRDefault="004C11B6" w:rsidP="006F6602">
      <w:pPr>
        <w:pStyle w:val="Szvegtrzs"/>
        <w:spacing w:before="1"/>
      </w:pPr>
    </w:p>
    <w:p w14:paraId="03D91CB5" w14:textId="19C92C8D" w:rsidR="004C11B6" w:rsidRPr="00187FBC" w:rsidRDefault="00D21261" w:rsidP="000438B9">
      <w:pPr>
        <w:pStyle w:val="Listaszerbekezds"/>
        <w:numPr>
          <w:ilvl w:val="0"/>
          <w:numId w:val="40"/>
        </w:numPr>
        <w:spacing w:line="230" w:lineRule="auto"/>
        <w:ind w:left="567" w:right="829" w:hanging="567"/>
      </w:pPr>
      <w:r w:rsidRPr="007C3286">
        <w:rPr>
          <w:lang w:val="hu-HU"/>
        </w:rPr>
        <w:t xml:space="preserve">a szívben </w:t>
      </w:r>
      <w:r>
        <w:rPr>
          <w:lang w:val="hu-HU"/>
        </w:rPr>
        <w:t>létrejövő</w:t>
      </w:r>
      <w:r w:rsidRPr="007C3286">
        <w:rPr>
          <w:lang w:val="hu-HU"/>
        </w:rPr>
        <w:t xml:space="preserve"> vérrögképződés megelőzésére </w:t>
      </w:r>
      <w:r>
        <w:rPr>
          <w:lang w:val="hu-HU"/>
        </w:rPr>
        <w:t xml:space="preserve">szívritmuszavarban </w:t>
      </w:r>
      <w:r w:rsidRPr="007C3286">
        <w:rPr>
          <w:lang w:val="hu-HU"/>
        </w:rPr>
        <w:t>(pitvarfibrilláció) szenvedő olyan betegeknél, akiknek legalább egy további kockázati tényezőj</w:t>
      </w:r>
      <w:r>
        <w:rPr>
          <w:lang w:val="hu-HU"/>
        </w:rPr>
        <w:t>ük</w:t>
      </w:r>
      <w:r w:rsidRPr="007C3286">
        <w:rPr>
          <w:lang w:val="hu-HU"/>
        </w:rPr>
        <w:t xml:space="preserve"> is van.</w:t>
      </w:r>
      <w:r>
        <w:rPr>
          <w:lang w:val="hu-HU"/>
        </w:rPr>
        <w:t xml:space="preserve"> </w:t>
      </w:r>
      <w:r w:rsidR="00F05A0C" w:rsidRPr="00187FBC">
        <w:t>A</w:t>
      </w:r>
      <w:r w:rsidR="00F05A0C" w:rsidRPr="00187FBC">
        <w:rPr>
          <w:spacing w:val="-52"/>
        </w:rPr>
        <w:t xml:space="preserve"> </w:t>
      </w:r>
      <w:r w:rsidR="00F05A0C" w:rsidRPr="00187FBC">
        <w:t xml:space="preserve">vérrög leszakadhat, és az agyba kerülhet, ami sztrókhoz vezethet, </w:t>
      </w:r>
      <w:proofErr w:type="gramStart"/>
      <w:r w:rsidR="00F05A0C" w:rsidRPr="00187FBC">
        <w:t>vagy</w:t>
      </w:r>
      <w:r w:rsidR="00EB48DA">
        <w:t xml:space="preserve"> </w:t>
      </w:r>
      <w:r w:rsidR="00F05A0C" w:rsidRPr="00187FBC">
        <w:rPr>
          <w:spacing w:val="-52"/>
        </w:rPr>
        <w:t xml:space="preserve"> </w:t>
      </w:r>
      <w:r w:rsidR="00F05A0C" w:rsidRPr="00187FBC">
        <w:t>más</w:t>
      </w:r>
      <w:proofErr w:type="gramEnd"/>
      <w:r w:rsidR="00F05A0C" w:rsidRPr="00187FBC">
        <w:t xml:space="preserve"> szervekbe is eljuthat, és meggátolhatja annak a szervnek a normális vérellátását (ezt</w:t>
      </w:r>
      <w:r w:rsidR="00F05A0C" w:rsidRPr="00187FBC">
        <w:rPr>
          <w:spacing w:val="1"/>
        </w:rPr>
        <w:t xml:space="preserve"> </w:t>
      </w:r>
      <w:r w:rsidR="00F05A0C" w:rsidRPr="00187FBC">
        <w:t xml:space="preserve">szisztémás embolizációnak is nevezik). A </w:t>
      </w:r>
      <w:r w:rsidR="005D0361">
        <w:rPr>
          <w:lang w:val="hu-HU"/>
        </w:rPr>
        <w:t>szélütés (</w:t>
      </w:r>
      <w:r w:rsidR="00F05A0C" w:rsidRPr="00187FBC">
        <w:t>sztrók</w:t>
      </w:r>
      <w:r w:rsidR="005D0361">
        <w:t>)</w:t>
      </w:r>
      <w:r w:rsidR="00F05A0C" w:rsidRPr="00187FBC">
        <w:t xml:space="preserve"> életveszélyes lehet, és azonnali orvosi</w:t>
      </w:r>
      <w:r w:rsidR="00F05A0C" w:rsidRPr="00187FBC">
        <w:rPr>
          <w:spacing w:val="1"/>
        </w:rPr>
        <w:t xml:space="preserve"> </w:t>
      </w:r>
      <w:r w:rsidR="00F05A0C" w:rsidRPr="00187FBC">
        <w:t>kezelést</w:t>
      </w:r>
      <w:r w:rsidR="00F05A0C" w:rsidRPr="00187FBC">
        <w:rPr>
          <w:spacing w:val="-2"/>
        </w:rPr>
        <w:t xml:space="preserve"> </w:t>
      </w:r>
      <w:r w:rsidR="00F05A0C" w:rsidRPr="00187FBC">
        <w:t>igényel</w:t>
      </w:r>
      <w:r w:rsidR="000E5D3A">
        <w:t>;</w:t>
      </w:r>
    </w:p>
    <w:p w14:paraId="3B2EEB39" w14:textId="77777777" w:rsidR="004C11B6" w:rsidRPr="00187FBC" w:rsidRDefault="004C11B6" w:rsidP="006F6602">
      <w:pPr>
        <w:pStyle w:val="Szvegtrzs"/>
        <w:spacing w:before="10"/>
      </w:pPr>
    </w:p>
    <w:p w14:paraId="2A55D570" w14:textId="77777777" w:rsidR="00222B56" w:rsidRDefault="00F05A0C" w:rsidP="00222B56">
      <w:pPr>
        <w:pStyle w:val="Szvegtrzs"/>
        <w:numPr>
          <w:ilvl w:val="0"/>
          <w:numId w:val="73"/>
        </w:numPr>
        <w:ind w:left="567" w:hanging="567"/>
      </w:pPr>
      <w:r w:rsidRPr="00187FBC">
        <w:t>az alsó végtagok visszereiben lévő vérrögök (mélyvénás trombózis) és a tüdők ereiben lévő</w:t>
      </w:r>
      <w:r w:rsidRPr="00E14C15">
        <w:t xml:space="preserve"> </w:t>
      </w:r>
      <w:r w:rsidRPr="00187FBC">
        <w:t>vérrögök (tüdőembólia) kezelésére, valamint az alsó végtagok és/vagy a tüdők ereiben történő,</w:t>
      </w:r>
      <w:r w:rsidRPr="00E14C15">
        <w:t xml:space="preserve"> </w:t>
      </w:r>
      <w:r w:rsidRPr="00187FBC">
        <w:t>ismételt</w:t>
      </w:r>
      <w:r w:rsidRPr="00E14C15">
        <w:t xml:space="preserve"> </w:t>
      </w:r>
      <w:r w:rsidRPr="00187FBC">
        <w:t>vérrögképződés</w:t>
      </w:r>
      <w:r w:rsidRPr="00E14C15">
        <w:t xml:space="preserve"> </w:t>
      </w:r>
      <w:r w:rsidRPr="00187FBC">
        <w:t>megelőzésére.</w:t>
      </w:r>
    </w:p>
    <w:p w14:paraId="606B312A" w14:textId="77777777" w:rsidR="00222B56" w:rsidRDefault="00222B56" w:rsidP="00222B56">
      <w:pPr>
        <w:pStyle w:val="Szvegtrzs"/>
        <w:ind w:left="567"/>
      </w:pPr>
    </w:p>
    <w:p w14:paraId="2FC53027" w14:textId="77777777" w:rsidR="00222B56" w:rsidRDefault="00222B56" w:rsidP="00222B56">
      <w:pPr>
        <w:pStyle w:val="Szvegtrzs"/>
        <w:ind w:left="567"/>
      </w:pPr>
    </w:p>
    <w:p w14:paraId="50B67D76" w14:textId="4E01FA31" w:rsidR="006F6602" w:rsidRPr="00222B56" w:rsidRDefault="00F05A0C" w:rsidP="00F144DF">
      <w:pPr>
        <w:pStyle w:val="Szvegtrzs"/>
        <w:keepNext/>
        <w:numPr>
          <w:ilvl w:val="0"/>
          <w:numId w:val="41"/>
        </w:numPr>
        <w:ind w:left="567"/>
      </w:pPr>
      <w:r w:rsidRPr="00222B56">
        <w:rPr>
          <w:b/>
          <w:bCs/>
        </w:rPr>
        <w:lastRenderedPageBreak/>
        <w:t xml:space="preserve">Tudnivalók az </w:t>
      </w:r>
      <w:r w:rsidR="007F630D" w:rsidRPr="00222B56">
        <w:rPr>
          <w:b/>
          <w:bCs/>
        </w:rPr>
        <w:t xml:space="preserve">Apixaban </w:t>
      </w:r>
      <w:r w:rsidR="00E26480">
        <w:rPr>
          <w:b/>
          <w:bCs/>
        </w:rPr>
        <w:t>Supremex</w:t>
      </w:r>
      <w:r w:rsidR="007F630D" w:rsidRPr="00222B56">
        <w:rPr>
          <w:b/>
          <w:bCs/>
        </w:rPr>
        <w:t xml:space="preserve"> </w:t>
      </w:r>
      <w:r w:rsidR="00C80122" w:rsidRPr="00222B56">
        <w:rPr>
          <w:b/>
          <w:bCs/>
        </w:rPr>
        <w:t>s</w:t>
      </w:r>
      <w:r w:rsidRPr="00222B56">
        <w:rPr>
          <w:b/>
          <w:bCs/>
        </w:rPr>
        <w:t>zedése előtt</w:t>
      </w:r>
      <w:r w:rsidRPr="00222B56">
        <w:rPr>
          <w:b/>
          <w:bCs/>
          <w:spacing w:val="-52"/>
        </w:rPr>
        <w:t xml:space="preserve"> </w:t>
      </w:r>
    </w:p>
    <w:p w14:paraId="6687A99D" w14:textId="2E47A093" w:rsidR="004C11B6" w:rsidRPr="00187FBC" w:rsidRDefault="00F05A0C" w:rsidP="00F144DF">
      <w:pPr>
        <w:pStyle w:val="Cmsor2"/>
        <w:keepNext/>
        <w:tabs>
          <w:tab w:val="left" w:pos="802"/>
          <w:tab w:val="left" w:pos="803"/>
        </w:tabs>
        <w:spacing w:before="1" w:line="480" w:lineRule="atLeast"/>
        <w:ind w:left="0" w:right="2"/>
      </w:pPr>
      <w:r w:rsidRPr="00187FBC">
        <w:t>Ne</w:t>
      </w:r>
      <w:r w:rsidRPr="00187FBC">
        <w:rPr>
          <w:spacing w:val="-2"/>
        </w:rPr>
        <w:t xml:space="preserve"> </w:t>
      </w:r>
      <w:r w:rsidRPr="00187FBC">
        <w:t>szedje az</w:t>
      </w:r>
      <w:r w:rsidRPr="00187FBC">
        <w:rPr>
          <w:spacing w:val="-1"/>
        </w:rPr>
        <w:t xml:space="preserve"> </w:t>
      </w:r>
      <w:r w:rsidR="006F0001" w:rsidRPr="00187FBC">
        <w:t xml:space="preserve">Apixaban </w:t>
      </w:r>
      <w:r w:rsidR="00E26480">
        <w:t>Supremex-et</w:t>
      </w:r>
      <w:r w:rsidRPr="00187FBC">
        <w:t>,</w:t>
      </w:r>
      <w:r w:rsidRPr="00187FBC">
        <w:rPr>
          <w:spacing w:val="-3"/>
        </w:rPr>
        <w:t xml:space="preserve"> </w:t>
      </w:r>
      <w:r w:rsidRPr="00187FBC">
        <w:t>ha:</w:t>
      </w:r>
    </w:p>
    <w:p w14:paraId="7D82CB57" w14:textId="77777777" w:rsidR="004C11B6" w:rsidRPr="00187FBC" w:rsidRDefault="00F05A0C" w:rsidP="000438B9">
      <w:pPr>
        <w:pStyle w:val="Listaszerbekezds"/>
        <w:numPr>
          <w:ilvl w:val="0"/>
          <w:numId w:val="62"/>
        </w:numPr>
        <w:spacing w:before="3" w:line="250" w:lineRule="exact"/>
        <w:ind w:left="567" w:hanging="567"/>
      </w:pPr>
      <w:r w:rsidRPr="00187FBC">
        <w:rPr>
          <w:b/>
        </w:rPr>
        <w:t>allergiás</w:t>
      </w:r>
      <w:r w:rsidRPr="00187FBC">
        <w:rPr>
          <w:b/>
          <w:spacing w:val="-4"/>
        </w:rPr>
        <w:t xml:space="preserve"> </w:t>
      </w:r>
      <w:r w:rsidRPr="00187FBC">
        <w:t>az</w:t>
      </w:r>
      <w:r w:rsidRPr="00187FBC">
        <w:rPr>
          <w:spacing w:val="-5"/>
        </w:rPr>
        <w:t xml:space="preserve"> </w:t>
      </w:r>
      <w:r w:rsidRPr="00187FBC">
        <w:t>apixabánra</w:t>
      </w:r>
      <w:r w:rsidRPr="00187FBC">
        <w:rPr>
          <w:spacing w:val="-5"/>
        </w:rPr>
        <w:t xml:space="preserve"> </w:t>
      </w:r>
      <w:r w:rsidRPr="00187FBC">
        <w:t>vagy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gyógyszer</w:t>
      </w:r>
      <w:r w:rsidRPr="00187FBC">
        <w:rPr>
          <w:spacing w:val="-3"/>
        </w:rPr>
        <w:t xml:space="preserve"> </w:t>
      </w:r>
      <w:r w:rsidRPr="00187FBC">
        <w:t>(6.</w:t>
      </w:r>
      <w:r w:rsidRPr="00187FBC">
        <w:rPr>
          <w:spacing w:val="-3"/>
        </w:rPr>
        <w:t xml:space="preserve"> </w:t>
      </w:r>
      <w:r w:rsidRPr="00187FBC">
        <w:t>pontban</w:t>
      </w:r>
      <w:r w:rsidRPr="00187FBC">
        <w:rPr>
          <w:spacing w:val="-4"/>
        </w:rPr>
        <w:t xml:space="preserve"> </w:t>
      </w:r>
      <w:r w:rsidRPr="00187FBC">
        <w:t>felsorolt)</w:t>
      </w:r>
      <w:r w:rsidRPr="00187FBC">
        <w:rPr>
          <w:spacing w:val="-5"/>
        </w:rPr>
        <w:t xml:space="preserve"> </w:t>
      </w:r>
      <w:r w:rsidRPr="00187FBC">
        <w:t>egyéb</w:t>
      </w:r>
      <w:r w:rsidRPr="00187FBC">
        <w:rPr>
          <w:spacing w:val="-4"/>
        </w:rPr>
        <w:t xml:space="preserve"> </w:t>
      </w:r>
      <w:r w:rsidRPr="00187FBC">
        <w:t>összetevőjére;</w:t>
      </w:r>
    </w:p>
    <w:p w14:paraId="1DBFCA9C" w14:textId="77777777" w:rsidR="004C11B6" w:rsidRPr="00187FBC" w:rsidRDefault="00F05A0C" w:rsidP="00222B56">
      <w:pPr>
        <w:pStyle w:val="Listaszerbekezds"/>
        <w:numPr>
          <w:ilvl w:val="0"/>
          <w:numId w:val="62"/>
        </w:numPr>
        <w:spacing w:before="3" w:line="250" w:lineRule="exact"/>
        <w:ind w:left="567" w:hanging="567"/>
        <w:rPr>
          <w:b/>
        </w:rPr>
      </w:pPr>
      <w:r w:rsidRPr="00222B56">
        <w:rPr>
          <w:b/>
          <w:bCs/>
        </w:rPr>
        <w:t>e</w:t>
      </w:r>
      <w:r w:rsidRPr="00222B56">
        <w:rPr>
          <w:b/>
        </w:rPr>
        <w:t>rősen vérzik</w:t>
      </w:r>
      <w:r w:rsidRPr="00187FBC">
        <w:rPr>
          <w:b/>
        </w:rPr>
        <w:t>;</w:t>
      </w:r>
    </w:p>
    <w:p w14:paraId="27F89D65" w14:textId="55BEE813" w:rsidR="00CD585C" w:rsidRPr="00CD585C" w:rsidRDefault="00CD585C" w:rsidP="00CD585C">
      <w:pPr>
        <w:pStyle w:val="Listaszerbekezds"/>
        <w:numPr>
          <w:ilvl w:val="0"/>
          <w:numId w:val="62"/>
        </w:numPr>
        <w:ind w:left="567" w:hanging="567"/>
        <w:rPr>
          <w:b/>
        </w:rPr>
      </w:pPr>
      <w:r w:rsidRPr="00CD585C">
        <w:rPr>
          <w:b/>
        </w:rPr>
        <w:t xml:space="preserve">valamelyik szervét érintő olyan betegsége </w:t>
      </w:r>
      <w:r w:rsidRPr="00561CFB">
        <w:t>van, ami növeli a súlyos vérzés kockázatát (például</w:t>
      </w:r>
      <w:r w:rsidRPr="00CD585C">
        <w:rPr>
          <w:b/>
        </w:rPr>
        <w:t xml:space="preserve"> </w:t>
      </w:r>
      <w:r w:rsidRPr="00561CFB">
        <w:t>egy</w:t>
      </w:r>
      <w:r w:rsidRPr="00CD585C">
        <w:rPr>
          <w:b/>
        </w:rPr>
        <w:t xml:space="preserve"> aktív vagy nemrégiben lezajlott </w:t>
      </w:r>
      <w:r w:rsidRPr="00561CFB">
        <w:t>gyomor- vagy bél</w:t>
      </w:r>
      <w:r w:rsidRPr="00CD585C">
        <w:rPr>
          <w:b/>
        </w:rPr>
        <w:t>fekély, nemrégiben lezajlott agyvérzés)</w:t>
      </w:r>
      <w:r w:rsidR="000E5D3A">
        <w:rPr>
          <w:b/>
        </w:rPr>
        <w:t>;</w:t>
      </w:r>
    </w:p>
    <w:p w14:paraId="33D8CE67" w14:textId="77777777" w:rsidR="004C11B6" w:rsidRPr="00187FBC" w:rsidRDefault="00F05A0C" w:rsidP="00C63840">
      <w:pPr>
        <w:pStyle w:val="Listaszerbekezds"/>
        <w:numPr>
          <w:ilvl w:val="0"/>
          <w:numId w:val="62"/>
        </w:numPr>
        <w:tabs>
          <w:tab w:val="left" w:pos="567"/>
        </w:tabs>
        <w:spacing w:line="246" w:lineRule="exact"/>
        <w:ind w:left="567" w:hanging="567"/>
      </w:pPr>
      <w:r w:rsidRPr="00187FBC">
        <w:rPr>
          <w:b/>
        </w:rPr>
        <w:t>májbetegségben</w:t>
      </w:r>
      <w:r w:rsidRPr="00187FBC">
        <w:rPr>
          <w:b/>
          <w:spacing w:val="-5"/>
        </w:rPr>
        <w:t xml:space="preserve"> </w:t>
      </w:r>
      <w:r w:rsidRPr="00187FBC">
        <w:t>szenved,</w:t>
      </w:r>
      <w:r w:rsidRPr="00187FBC">
        <w:rPr>
          <w:spacing w:val="-6"/>
        </w:rPr>
        <w:t xml:space="preserve"> </w:t>
      </w:r>
      <w:r w:rsidRPr="00187FBC">
        <w:t>ami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vérzés</w:t>
      </w:r>
      <w:r w:rsidRPr="00187FBC">
        <w:rPr>
          <w:spacing w:val="-5"/>
        </w:rPr>
        <w:t xml:space="preserve"> </w:t>
      </w:r>
      <w:r w:rsidRPr="00187FBC">
        <w:t>fokozott</w:t>
      </w:r>
      <w:r w:rsidRPr="00187FBC">
        <w:rPr>
          <w:spacing w:val="-4"/>
        </w:rPr>
        <w:t xml:space="preserve"> </w:t>
      </w:r>
      <w:r w:rsidRPr="00187FBC">
        <w:t>kockázatához</w:t>
      </w:r>
      <w:r w:rsidRPr="00187FBC">
        <w:rPr>
          <w:spacing w:val="-5"/>
        </w:rPr>
        <w:t xml:space="preserve"> </w:t>
      </w:r>
      <w:r w:rsidRPr="00187FBC">
        <w:t>vezet</w:t>
      </w:r>
      <w:r w:rsidRPr="00187FBC">
        <w:rPr>
          <w:spacing w:val="-5"/>
        </w:rPr>
        <w:t xml:space="preserve"> </w:t>
      </w:r>
      <w:r w:rsidRPr="00187FBC">
        <w:t>(hepatikus</w:t>
      </w:r>
      <w:r w:rsidRPr="00187FBC">
        <w:rPr>
          <w:spacing w:val="-5"/>
        </w:rPr>
        <w:t xml:space="preserve"> </w:t>
      </w:r>
      <w:r w:rsidRPr="00187FBC">
        <w:t>koagulopátia);</w:t>
      </w:r>
    </w:p>
    <w:p w14:paraId="1F7309D4" w14:textId="5BF76B2E" w:rsidR="004C11B6" w:rsidRPr="00187FBC" w:rsidRDefault="00F05A0C" w:rsidP="00157EC2">
      <w:pPr>
        <w:pStyle w:val="Listaszerbekezds"/>
        <w:numPr>
          <w:ilvl w:val="0"/>
          <w:numId w:val="62"/>
        </w:numPr>
        <w:tabs>
          <w:tab w:val="left" w:pos="567"/>
        </w:tabs>
        <w:spacing w:before="6" w:line="230" w:lineRule="auto"/>
        <w:ind w:left="567" w:right="2" w:hanging="567"/>
      </w:pPr>
      <w:r w:rsidRPr="00187FBC">
        <w:rPr>
          <w:b/>
        </w:rPr>
        <w:t xml:space="preserve">véralvadásgátló gyógyszereket </w:t>
      </w:r>
      <w:r w:rsidR="00CD585C" w:rsidRPr="00561CFB">
        <w:t>szed</w:t>
      </w:r>
      <w:r w:rsidR="00CD585C" w:rsidRPr="00187FBC">
        <w:rPr>
          <w:b/>
        </w:rPr>
        <w:t xml:space="preserve"> </w:t>
      </w:r>
      <w:r w:rsidRPr="00187FBC">
        <w:t>(p</w:t>
      </w:r>
      <w:r w:rsidR="00404C91">
        <w:t>é</w:t>
      </w:r>
      <w:r w:rsidRPr="00187FBC">
        <w:t>l</w:t>
      </w:r>
      <w:r w:rsidR="00404C91">
        <w:t>dául</w:t>
      </w:r>
      <w:r w:rsidRPr="00187FBC">
        <w:t xml:space="preserve"> warfarin, rivaroxabán, dabigatrán vagy</w:t>
      </w:r>
      <w:r w:rsidRPr="00187FBC">
        <w:rPr>
          <w:spacing w:val="1"/>
        </w:rPr>
        <w:t xml:space="preserve"> </w:t>
      </w:r>
      <w:r w:rsidRPr="00187FBC">
        <w:t xml:space="preserve">heparin), kivéve akkor, </w:t>
      </w:r>
      <w:r w:rsidR="00CD585C" w:rsidRPr="000D0B9C">
        <w:rPr>
          <w:lang w:val="hu-HU"/>
        </w:rPr>
        <w:t xml:space="preserve">amikor </w:t>
      </w:r>
      <w:r w:rsidR="00CD585C">
        <w:rPr>
          <w:lang w:val="hu-HU"/>
        </w:rPr>
        <w:t xml:space="preserve">egyik </w:t>
      </w:r>
      <w:r w:rsidR="00CD585C" w:rsidRPr="000D0B9C">
        <w:rPr>
          <w:lang w:val="hu-HU"/>
        </w:rPr>
        <w:t>véralvadásgátló kezelés</w:t>
      </w:r>
      <w:r w:rsidR="00CD585C">
        <w:rPr>
          <w:lang w:val="hu-HU"/>
        </w:rPr>
        <w:t>ről a másikra</w:t>
      </w:r>
      <w:r w:rsidR="00CD585C" w:rsidRPr="000D0B9C">
        <w:rPr>
          <w:lang w:val="hu-HU"/>
        </w:rPr>
        <w:t xml:space="preserve"> vált, </w:t>
      </w:r>
      <w:r w:rsidR="00CD585C">
        <w:rPr>
          <w:lang w:val="hu-HU"/>
        </w:rPr>
        <w:t>ha</w:t>
      </w:r>
      <w:r w:rsidR="00CD585C" w:rsidRPr="000D0B9C">
        <w:rPr>
          <w:lang w:val="hu-HU"/>
        </w:rPr>
        <w:t xml:space="preserve"> vénás vagy artériás kanülje van, és ezen keresztül heparint kap, hogy </w:t>
      </w:r>
      <w:r w:rsidR="00CD585C">
        <w:rPr>
          <w:lang w:val="hu-HU"/>
        </w:rPr>
        <w:t>a kanül</w:t>
      </w:r>
      <w:r w:rsidR="00CD585C" w:rsidRPr="000D0B9C">
        <w:rPr>
          <w:lang w:val="hu-HU"/>
        </w:rPr>
        <w:t xml:space="preserve"> ne alvadjon be, vagy ha egy csövet vezetnek be az érbe (katéteres abláció), amellyel a szabálytalan szívverést (szívritmuszavart) kezelik</w:t>
      </w:r>
      <w:r w:rsidR="00CD585C">
        <w:rPr>
          <w:lang w:val="hu-HU"/>
        </w:rPr>
        <w:t>.</w:t>
      </w:r>
    </w:p>
    <w:p w14:paraId="1B4CDDA3" w14:textId="77777777" w:rsidR="004C11B6" w:rsidRPr="00187FBC" w:rsidRDefault="004C11B6">
      <w:pPr>
        <w:pStyle w:val="Szvegtrzs"/>
        <w:spacing w:before="9"/>
      </w:pPr>
    </w:p>
    <w:p w14:paraId="6EDF84F6" w14:textId="77777777" w:rsidR="004C11B6" w:rsidRPr="00187FBC" w:rsidRDefault="00F05A0C" w:rsidP="00C63840">
      <w:pPr>
        <w:pStyle w:val="Cmsor2"/>
        <w:spacing w:before="1" w:line="248" w:lineRule="exact"/>
        <w:ind w:left="0"/>
      </w:pPr>
      <w:r w:rsidRPr="00187FBC">
        <w:t>Figyelmeztetések</w:t>
      </w:r>
      <w:r w:rsidRPr="00187FBC">
        <w:rPr>
          <w:spacing w:val="-7"/>
        </w:rPr>
        <w:t xml:space="preserve"> </w:t>
      </w:r>
      <w:r w:rsidRPr="00187FBC">
        <w:t>és</w:t>
      </w:r>
      <w:r w:rsidRPr="00187FBC">
        <w:rPr>
          <w:spacing w:val="-6"/>
        </w:rPr>
        <w:t xml:space="preserve"> </w:t>
      </w:r>
      <w:r w:rsidRPr="00187FBC">
        <w:t>óvintézkedések</w:t>
      </w:r>
    </w:p>
    <w:p w14:paraId="0FFCCDE7" w14:textId="3937AF44" w:rsidR="004C11B6" w:rsidRPr="00187FBC" w:rsidRDefault="00F05A0C" w:rsidP="00C63840">
      <w:pPr>
        <w:pStyle w:val="Szvegtrzs"/>
        <w:spacing w:line="232" w:lineRule="auto"/>
        <w:ind w:right="1004"/>
      </w:pPr>
      <w:r w:rsidRPr="00187FBC">
        <w:t xml:space="preserve">A gyógyszer szedése előtt beszéljen kezelőorvosával, gyógyszerészével vagy a gondozását </w:t>
      </w:r>
      <w:proofErr w:type="gramStart"/>
      <w:r w:rsidRPr="00187FBC">
        <w:t>végző</w:t>
      </w:r>
      <w:r w:rsidR="00664D2D">
        <w:t xml:space="preserve"> </w:t>
      </w:r>
      <w:r w:rsidRPr="00187FBC">
        <w:rPr>
          <w:spacing w:val="-52"/>
        </w:rPr>
        <w:t xml:space="preserve"> </w:t>
      </w:r>
      <w:r w:rsidRPr="00187FBC">
        <w:t>egészségügyi</w:t>
      </w:r>
      <w:proofErr w:type="gramEnd"/>
      <w:r w:rsidRPr="00187FBC">
        <w:rPr>
          <w:spacing w:val="-2"/>
        </w:rPr>
        <w:t xml:space="preserve"> </w:t>
      </w:r>
      <w:r w:rsidRPr="00187FBC">
        <w:t>szakemberrel,</w:t>
      </w:r>
      <w:r w:rsidRPr="00187FBC">
        <w:rPr>
          <w:spacing w:val="-4"/>
        </w:rPr>
        <w:t xml:space="preserve"> </w:t>
      </w:r>
      <w:r w:rsidRPr="00187FBC">
        <w:t>ha</w:t>
      </w:r>
      <w:r w:rsidRPr="00187FBC">
        <w:rPr>
          <w:spacing w:val="-1"/>
        </w:rPr>
        <w:t xml:space="preserve"> </w:t>
      </w:r>
      <w:r w:rsidRPr="00187FBC">
        <w:t>az</w:t>
      </w:r>
      <w:r w:rsidRPr="00187FBC">
        <w:rPr>
          <w:spacing w:val="-1"/>
        </w:rPr>
        <w:t xml:space="preserve"> </w:t>
      </w:r>
      <w:r w:rsidRPr="00187FBC">
        <w:t>alábbi</w:t>
      </w:r>
      <w:r w:rsidRPr="00187FBC">
        <w:rPr>
          <w:spacing w:val="-4"/>
        </w:rPr>
        <w:t xml:space="preserve"> </w:t>
      </w:r>
      <w:r w:rsidRPr="00187FBC">
        <w:t>állapotok</w:t>
      </w:r>
      <w:r w:rsidRPr="00187FBC">
        <w:rPr>
          <w:spacing w:val="-2"/>
        </w:rPr>
        <w:t xml:space="preserve"> </w:t>
      </w:r>
      <w:r w:rsidRPr="00187FBC">
        <w:t>bármelyike</w:t>
      </w:r>
      <w:r w:rsidR="00664D2D" w:rsidRPr="00664D2D">
        <w:t xml:space="preserve"> </w:t>
      </w:r>
      <w:r w:rsidR="00664D2D" w:rsidRPr="00187FBC">
        <w:t>fennáll</w:t>
      </w:r>
      <w:r w:rsidR="00664D2D" w:rsidRPr="00187FBC">
        <w:rPr>
          <w:spacing w:val="-1"/>
        </w:rPr>
        <w:t xml:space="preserve"> </w:t>
      </w:r>
      <w:r w:rsidR="00664D2D" w:rsidRPr="00187FBC">
        <w:t>Önnél</w:t>
      </w:r>
      <w:r w:rsidRPr="00187FBC">
        <w:t>:</w:t>
      </w:r>
    </w:p>
    <w:p w14:paraId="7073C632" w14:textId="75E52650" w:rsidR="004C11B6" w:rsidRPr="00187FBC" w:rsidRDefault="00F05A0C" w:rsidP="00C63840">
      <w:pPr>
        <w:pStyle w:val="Listaszerbekezds"/>
        <w:numPr>
          <w:ilvl w:val="0"/>
          <w:numId w:val="62"/>
        </w:numPr>
        <w:spacing w:line="245" w:lineRule="exact"/>
        <w:ind w:left="567" w:hanging="567"/>
      </w:pPr>
      <w:r w:rsidRPr="00187FBC">
        <w:rPr>
          <w:b/>
        </w:rPr>
        <w:t>vérzés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fokozott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kockázata</w:t>
      </w:r>
      <w:r w:rsidRPr="00187FBC">
        <w:t>,</w:t>
      </w:r>
      <w:r w:rsidRPr="00187FBC">
        <w:rPr>
          <w:spacing w:val="-3"/>
        </w:rPr>
        <w:t xml:space="preserve"> </w:t>
      </w:r>
      <w:r w:rsidRPr="00187FBC">
        <w:t>például:</w:t>
      </w:r>
    </w:p>
    <w:p w14:paraId="24875D9C" w14:textId="72FBD394" w:rsidR="004C11B6" w:rsidRPr="00187FBC" w:rsidRDefault="00F05A0C" w:rsidP="00664D2D">
      <w:pPr>
        <w:pStyle w:val="Listaszerbekezds"/>
        <w:numPr>
          <w:ilvl w:val="0"/>
          <w:numId w:val="39"/>
        </w:numPr>
        <w:spacing w:before="7" w:line="225" w:lineRule="auto"/>
        <w:ind w:left="1134" w:right="2"/>
      </w:pPr>
      <w:r w:rsidRPr="00187FBC">
        <w:rPr>
          <w:b/>
        </w:rPr>
        <w:t xml:space="preserve">véralvadási zavarok, </w:t>
      </w:r>
      <w:r w:rsidRPr="00187FBC">
        <w:t>beleértve a vérlemezkék csökkent működését</w:t>
      </w:r>
      <w:r w:rsidR="00664D2D">
        <w:t xml:space="preserve"> </w:t>
      </w:r>
      <w:r w:rsidRPr="00187FBC">
        <w:t>eredményező</w:t>
      </w:r>
      <w:r w:rsidRPr="00C63840">
        <w:t xml:space="preserve"> </w:t>
      </w:r>
      <w:r w:rsidRPr="00187FBC">
        <w:t>állapotokat;</w:t>
      </w:r>
    </w:p>
    <w:p w14:paraId="781EDD72" w14:textId="77777777" w:rsidR="004C11B6" w:rsidRPr="00187FBC" w:rsidRDefault="00F05A0C" w:rsidP="00C63840">
      <w:pPr>
        <w:pStyle w:val="Listaszerbekezds"/>
        <w:numPr>
          <w:ilvl w:val="0"/>
          <w:numId w:val="39"/>
        </w:numPr>
        <w:spacing w:line="245" w:lineRule="exact"/>
        <w:ind w:left="1134"/>
      </w:pPr>
      <w:r w:rsidRPr="00187FBC">
        <w:t>gyógyszerrel</w:t>
      </w:r>
      <w:r w:rsidRPr="00187FBC">
        <w:rPr>
          <w:spacing w:val="-5"/>
        </w:rPr>
        <w:t xml:space="preserve"> </w:t>
      </w:r>
      <w:r w:rsidRPr="00187FBC">
        <w:t>nem</w:t>
      </w:r>
      <w:r w:rsidRPr="00187FBC">
        <w:rPr>
          <w:spacing w:val="-5"/>
        </w:rPr>
        <w:t xml:space="preserve"> </w:t>
      </w:r>
      <w:r w:rsidRPr="00187FBC">
        <w:t>beállított,</w:t>
      </w:r>
      <w:r w:rsidRPr="00187FBC">
        <w:rPr>
          <w:spacing w:val="-5"/>
        </w:rPr>
        <w:t xml:space="preserve"> </w:t>
      </w:r>
      <w:r w:rsidRPr="00187FBC">
        <w:rPr>
          <w:b/>
        </w:rPr>
        <w:t>nagyon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magas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vérnyomás</w:t>
      </w:r>
      <w:r w:rsidRPr="00187FBC">
        <w:t>;</w:t>
      </w:r>
    </w:p>
    <w:p w14:paraId="1E513E5A" w14:textId="77777777" w:rsidR="00664D2D" w:rsidRPr="005C5BA1" w:rsidRDefault="00664D2D" w:rsidP="00664D2D">
      <w:pPr>
        <w:pStyle w:val="Listaszerbekezds"/>
        <w:widowControl/>
        <w:numPr>
          <w:ilvl w:val="0"/>
          <w:numId w:val="39"/>
        </w:numPr>
        <w:tabs>
          <w:tab w:val="left" w:pos="567"/>
        </w:tabs>
        <w:autoSpaceDE/>
        <w:autoSpaceDN/>
        <w:ind w:left="1134" w:right="-2"/>
        <w:contextualSpacing/>
        <w:rPr>
          <w:lang w:val="hu-HU"/>
        </w:rPr>
      </w:pPr>
      <w:r>
        <w:rPr>
          <w:lang w:val="hu-HU"/>
        </w:rPr>
        <w:t xml:space="preserve">Ön </w:t>
      </w:r>
      <w:r w:rsidRPr="005C5BA1">
        <w:rPr>
          <w:lang w:val="hu-HU"/>
        </w:rPr>
        <w:t>75</w:t>
      </w:r>
      <w:r>
        <w:rPr>
          <w:lang w:val="hu-HU"/>
        </w:rPr>
        <w:t> </w:t>
      </w:r>
      <w:r w:rsidRPr="005C5BA1">
        <w:rPr>
          <w:lang w:val="hu-HU"/>
        </w:rPr>
        <w:t>év</w:t>
      </w:r>
      <w:r>
        <w:rPr>
          <w:lang w:val="hu-HU"/>
        </w:rPr>
        <w:t>es</w:t>
      </w:r>
      <w:r w:rsidRPr="005C5BA1">
        <w:rPr>
          <w:lang w:val="hu-HU"/>
        </w:rPr>
        <w:t>nél idősebb</w:t>
      </w:r>
      <w:r>
        <w:rPr>
          <w:lang w:val="hu-HU"/>
        </w:rPr>
        <w:t>;</w:t>
      </w:r>
      <w:r w:rsidRPr="005C5BA1">
        <w:rPr>
          <w:lang w:val="hu-HU"/>
        </w:rPr>
        <w:t xml:space="preserve"> </w:t>
      </w:r>
    </w:p>
    <w:p w14:paraId="6987BFE6" w14:textId="77777777" w:rsidR="00664D2D" w:rsidRPr="00664D2D" w:rsidRDefault="00664D2D" w:rsidP="00664D2D">
      <w:pPr>
        <w:pStyle w:val="Listaszerbekezds"/>
        <w:numPr>
          <w:ilvl w:val="0"/>
          <w:numId w:val="39"/>
        </w:numPr>
        <w:ind w:left="1134"/>
      </w:pPr>
      <w:r w:rsidRPr="00664D2D">
        <w:t xml:space="preserve">az Ön testtömege 60 kg vagy ennél kevesebb; </w:t>
      </w:r>
    </w:p>
    <w:p w14:paraId="67163DE5" w14:textId="4AA9DBE3" w:rsidR="004C11B6" w:rsidRPr="00187FBC" w:rsidRDefault="00F05A0C" w:rsidP="00C63840">
      <w:pPr>
        <w:pStyle w:val="Cmsor2"/>
        <w:numPr>
          <w:ilvl w:val="0"/>
          <w:numId w:val="62"/>
        </w:numPr>
        <w:spacing w:line="245" w:lineRule="exact"/>
        <w:ind w:left="567" w:hanging="567"/>
        <w:rPr>
          <w:b w:val="0"/>
        </w:rPr>
      </w:pPr>
      <w:r w:rsidRPr="00187FBC">
        <w:t>súlyos</w:t>
      </w:r>
      <w:r w:rsidRPr="00187FBC">
        <w:rPr>
          <w:spacing w:val="-5"/>
        </w:rPr>
        <w:t xml:space="preserve"> </w:t>
      </w:r>
      <w:r w:rsidRPr="00187FBC">
        <w:t>vesebetegség</w:t>
      </w:r>
      <w:r w:rsidR="00664D2D">
        <w:t>e van</w:t>
      </w:r>
      <w:r w:rsidRPr="00187FBC">
        <w:rPr>
          <w:spacing w:val="-5"/>
        </w:rPr>
        <w:t xml:space="preserve"> </w:t>
      </w:r>
      <w:r w:rsidRPr="00187FBC">
        <w:t>vagy</w:t>
      </w:r>
      <w:r w:rsidRPr="00187FBC">
        <w:rPr>
          <w:spacing w:val="-7"/>
        </w:rPr>
        <w:t xml:space="preserve"> </w:t>
      </w:r>
      <w:r w:rsidRPr="00187FBC">
        <w:t>ha</w:t>
      </w:r>
      <w:r w:rsidRPr="00187FBC">
        <w:rPr>
          <w:spacing w:val="-4"/>
        </w:rPr>
        <w:t xml:space="preserve"> </w:t>
      </w:r>
      <w:r w:rsidR="00664D2D">
        <w:rPr>
          <w:spacing w:val="-4"/>
        </w:rPr>
        <w:t xml:space="preserve">Ön </w:t>
      </w:r>
      <w:r w:rsidRPr="00187FBC">
        <w:t>művesekezelésben</w:t>
      </w:r>
      <w:r w:rsidRPr="00187FBC">
        <w:rPr>
          <w:spacing w:val="-4"/>
        </w:rPr>
        <w:t xml:space="preserve"> </w:t>
      </w:r>
      <w:r w:rsidRPr="00187FBC">
        <w:t>részesül</w:t>
      </w:r>
      <w:r w:rsidRPr="00187FBC">
        <w:rPr>
          <w:b w:val="0"/>
        </w:rPr>
        <w:t>;</w:t>
      </w:r>
    </w:p>
    <w:p w14:paraId="5B5155FA" w14:textId="77777777" w:rsidR="004C11B6" w:rsidRPr="00187FBC" w:rsidRDefault="00F05A0C" w:rsidP="00C63840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rPr>
          <w:b/>
        </w:rPr>
        <w:t>fennálló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vagy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korábbi</w:t>
      </w:r>
      <w:r w:rsidRPr="00187FBC">
        <w:rPr>
          <w:b/>
          <w:spacing w:val="-6"/>
        </w:rPr>
        <w:t xml:space="preserve"> </w:t>
      </w:r>
      <w:r w:rsidRPr="00187FBC">
        <w:rPr>
          <w:b/>
        </w:rPr>
        <w:t>májbetegség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esetén</w:t>
      </w:r>
      <w:r w:rsidRPr="00187FBC">
        <w:t>;</w:t>
      </w:r>
    </w:p>
    <w:p w14:paraId="5A5C4537" w14:textId="027DE65D" w:rsidR="004C11B6" w:rsidRPr="00187FBC" w:rsidRDefault="00F05A0C" w:rsidP="00157EC2">
      <w:pPr>
        <w:spacing w:before="4" w:line="230" w:lineRule="auto"/>
        <w:ind w:left="567" w:right="2"/>
      </w:pPr>
      <w:r w:rsidRPr="00187FBC">
        <w:t xml:space="preserve">Ez a gyógyszer </w:t>
      </w:r>
      <w:r w:rsidR="00B1604A">
        <w:t>megfelelő</w:t>
      </w:r>
      <w:r w:rsidR="00664D2D">
        <w:t xml:space="preserve"> elővigyázatossággal</w:t>
      </w:r>
      <w:r w:rsidR="00664D2D" w:rsidRPr="00187FBC">
        <w:t xml:space="preserve"> </w:t>
      </w:r>
      <w:r w:rsidRPr="00187FBC">
        <w:t xml:space="preserve">kerül alkalmazásra azoknál a betegeknél, akik </w:t>
      </w:r>
      <w:proofErr w:type="gramStart"/>
      <w:r w:rsidR="000E5D3A">
        <w:t>károsodott</w:t>
      </w:r>
      <w:r w:rsidR="00664D2D">
        <w:t xml:space="preserve"> </w:t>
      </w:r>
      <w:r w:rsidRPr="00B31D2E">
        <w:rPr>
          <w:spacing w:val="-52"/>
        </w:rPr>
        <w:t xml:space="preserve"> </w:t>
      </w:r>
      <w:r w:rsidRPr="00187FBC">
        <w:t>májműködés</w:t>
      </w:r>
      <w:proofErr w:type="gramEnd"/>
      <w:r w:rsidRPr="00B31D2E">
        <w:rPr>
          <w:spacing w:val="-2"/>
        </w:rPr>
        <w:t xml:space="preserve"> </w:t>
      </w:r>
      <w:r w:rsidRPr="00187FBC">
        <w:t>jeleit</w:t>
      </w:r>
      <w:r w:rsidRPr="00B31D2E">
        <w:rPr>
          <w:spacing w:val="-1"/>
        </w:rPr>
        <w:t xml:space="preserve"> </w:t>
      </w:r>
      <w:r w:rsidRPr="00187FBC">
        <w:t>mutatják.</w:t>
      </w:r>
    </w:p>
    <w:p w14:paraId="20D83051" w14:textId="3DD7B740" w:rsidR="004C11B6" w:rsidRPr="00187FBC" w:rsidRDefault="00F05A0C" w:rsidP="00157EC2">
      <w:pPr>
        <w:pStyle w:val="Listaszerbekezds"/>
        <w:numPr>
          <w:ilvl w:val="0"/>
          <w:numId w:val="62"/>
        </w:numPr>
        <w:spacing w:before="6" w:line="230" w:lineRule="auto"/>
        <w:ind w:left="567" w:right="2" w:hanging="567"/>
      </w:pPr>
      <w:r w:rsidRPr="00187FBC">
        <w:rPr>
          <w:b/>
        </w:rPr>
        <w:t>a gerincébe vezetett cső (kanül) esetén vagy ha injekciót (</w:t>
      </w:r>
      <w:r w:rsidRPr="00187FBC">
        <w:t>p</w:t>
      </w:r>
      <w:r w:rsidR="00404C91">
        <w:t>é</w:t>
      </w:r>
      <w:r w:rsidRPr="00187FBC">
        <w:t>l</w:t>
      </w:r>
      <w:r w:rsidR="00404C91">
        <w:t>dául</w:t>
      </w:r>
      <w:r w:rsidRPr="00187FBC">
        <w:t xml:space="preserve"> érzéstelenítés vagy</w:t>
      </w:r>
      <w:r w:rsidRPr="00187FBC">
        <w:rPr>
          <w:spacing w:val="1"/>
        </w:rPr>
        <w:t xml:space="preserve"> </w:t>
      </w:r>
      <w:r w:rsidRPr="00187FBC">
        <w:t>fájdalomcsillapítás céljából</w:t>
      </w:r>
      <w:r w:rsidRPr="00187FBC">
        <w:rPr>
          <w:b/>
        </w:rPr>
        <w:t xml:space="preserve">) kapott a gerincoszlopába, </w:t>
      </w:r>
      <w:r w:rsidRPr="00187FBC">
        <w:t>kezelőorvosa tájékoztatni fogja arról,</w:t>
      </w:r>
      <w:r w:rsidRPr="00187FBC">
        <w:rPr>
          <w:spacing w:val="-52"/>
        </w:rPr>
        <w:t xml:space="preserve"> </w:t>
      </w:r>
      <w:r w:rsidRPr="00187FBC">
        <w:t>hogy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kanül</w:t>
      </w:r>
      <w:r w:rsidRPr="00187FBC">
        <w:rPr>
          <w:spacing w:val="-2"/>
        </w:rPr>
        <w:t xml:space="preserve"> </w:t>
      </w:r>
      <w:r w:rsidRPr="00187FBC">
        <w:t>eltávolítása</w:t>
      </w:r>
      <w:r w:rsidRPr="00187FBC">
        <w:rPr>
          <w:spacing w:val="-1"/>
        </w:rPr>
        <w:t xml:space="preserve"> </w:t>
      </w:r>
      <w:r w:rsidRPr="00187FBC">
        <w:t>után</w:t>
      </w:r>
      <w:r w:rsidRPr="00187FBC">
        <w:rPr>
          <w:spacing w:val="-2"/>
        </w:rPr>
        <w:t xml:space="preserve"> </w:t>
      </w:r>
      <w:r w:rsidRPr="00187FBC">
        <w:t>legalább</w:t>
      </w:r>
      <w:r w:rsidRPr="00187FBC">
        <w:rPr>
          <w:spacing w:val="-2"/>
        </w:rPr>
        <w:t xml:space="preserve"> </w:t>
      </w:r>
      <w:r w:rsidRPr="00187FBC">
        <w:t>5</w:t>
      </w:r>
      <w:r w:rsidRPr="00187FBC">
        <w:rPr>
          <w:spacing w:val="-6"/>
        </w:rPr>
        <w:t xml:space="preserve"> </w:t>
      </w:r>
      <w:r w:rsidRPr="00187FBC">
        <w:t>óra</w:t>
      </w:r>
      <w:r w:rsidRPr="00187FBC">
        <w:rPr>
          <w:spacing w:val="-1"/>
        </w:rPr>
        <w:t xml:space="preserve"> </w:t>
      </w:r>
      <w:r w:rsidRPr="00187FBC">
        <w:t>múlva</w:t>
      </w:r>
      <w:r w:rsidRPr="00187FBC">
        <w:rPr>
          <w:spacing w:val="-2"/>
        </w:rPr>
        <w:t xml:space="preserve"> </w:t>
      </w:r>
      <w:r w:rsidRPr="00187FBC">
        <w:t>veheti</w:t>
      </w:r>
      <w:r w:rsidRPr="00187FBC">
        <w:rPr>
          <w:spacing w:val="-2"/>
        </w:rPr>
        <w:t xml:space="preserve"> </w:t>
      </w:r>
      <w:r w:rsidRPr="00187FBC">
        <w:t>be</w:t>
      </w:r>
      <w:r w:rsidRPr="00187FBC">
        <w:rPr>
          <w:spacing w:val="-1"/>
        </w:rPr>
        <w:t xml:space="preserve"> </w:t>
      </w:r>
      <w:r w:rsidRPr="00187FBC">
        <w:t>ezt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gyógyszert;</w:t>
      </w:r>
    </w:p>
    <w:p w14:paraId="20C24508" w14:textId="7BC0D3A6" w:rsidR="004C11B6" w:rsidRPr="00187FBC" w:rsidRDefault="00F05A0C" w:rsidP="00157EC2">
      <w:pPr>
        <w:pStyle w:val="Listaszerbekezds"/>
        <w:numPr>
          <w:ilvl w:val="0"/>
          <w:numId w:val="62"/>
        </w:numPr>
        <w:spacing w:line="250" w:lineRule="exact"/>
        <w:ind w:left="567" w:right="2" w:hanging="567"/>
      </w:pPr>
      <w:r w:rsidRPr="00187FBC">
        <w:rPr>
          <w:b/>
        </w:rPr>
        <w:t>szívbillentyű-protézis</w:t>
      </w:r>
      <w:r w:rsidR="00664D2D" w:rsidRPr="00561CFB">
        <w:rPr>
          <w:b/>
        </w:rPr>
        <w:t>e van</w:t>
      </w:r>
      <w:r w:rsidR="00664D2D" w:rsidRPr="00E61293">
        <w:rPr>
          <w:bCs/>
        </w:rPr>
        <w:t>;</w:t>
      </w:r>
    </w:p>
    <w:p w14:paraId="57DF00D2" w14:textId="77777777" w:rsidR="004C11B6" w:rsidRPr="00187FBC" w:rsidRDefault="00F05A0C" w:rsidP="00157EC2">
      <w:pPr>
        <w:pStyle w:val="Listaszerbekezds"/>
        <w:numPr>
          <w:ilvl w:val="0"/>
          <w:numId w:val="62"/>
        </w:numPr>
        <w:spacing w:before="4" w:line="232" w:lineRule="auto"/>
        <w:ind w:left="567" w:right="2" w:hanging="567"/>
      </w:pPr>
      <w:r w:rsidRPr="00187FBC">
        <w:t>ha kezelőorvosa azt állapítja meg, hogy az Ön vérnyomása nem stabil, vagy a tüdejében lévő</w:t>
      </w:r>
      <w:r w:rsidRPr="00187FBC">
        <w:rPr>
          <w:spacing w:val="-52"/>
        </w:rPr>
        <w:t xml:space="preserve"> </w:t>
      </w:r>
      <w:r w:rsidRPr="00187FBC">
        <w:t>vérrög</w:t>
      </w:r>
      <w:r w:rsidRPr="00187FBC">
        <w:rPr>
          <w:spacing w:val="-2"/>
        </w:rPr>
        <w:t xml:space="preserve"> </w:t>
      </w:r>
      <w:r w:rsidRPr="00187FBC">
        <w:t>eltávolítására</w:t>
      </w:r>
      <w:r w:rsidRPr="00187FBC">
        <w:rPr>
          <w:spacing w:val="-2"/>
        </w:rPr>
        <w:t xml:space="preserve"> </w:t>
      </w:r>
      <w:r w:rsidRPr="00187FBC">
        <w:t>más</w:t>
      </w:r>
      <w:r w:rsidRPr="00187FBC">
        <w:rPr>
          <w:spacing w:val="-2"/>
        </w:rPr>
        <w:t xml:space="preserve"> </w:t>
      </w:r>
      <w:r w:rsidRPr="00187FBC">
        <w:t>kezelést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1"/>
        </w:rPr>
        <w:t xml:space="preserve"> </w:t>
      </w:r>
      <w:r w:rsidRPr="00187FBC">
        <w:t>műtéti</w:t>
      </w:r>
      <w:r w:rsidRPr="00187FBC">
        <w:rPr>
          <w:spacing w:val="-2"/>
        </w:rPr>
        <w:t xml:space="preserve"> </w:t>
      </w:r>
      <w:r w:rsidRPr="00187FBC">
        <w:t>beavatkozást</w:t>
      </w:r>
      <w:r w:rsidRPr="00187FBC">
        <w:rPr>
          <w:spacing w:val="-2"/>
        </w:rPr>
        <w:t xml:space="preserve"> </w:t>
      </w:r>
      <w:r w:rsidRPr="00187FBC">
        <w:t>terveznek.</w:t>
      </w:r>
    </w:p>
    <w:p w14:paraId="212F6BFB" w14:textId="77777777" w:rsidR="004C11B6" w:rsidRPr="00187FBC" w:rsidRDefault="004C11B6" w:rsidP="00157EC2">
      <w:pPr>
        <w:pStyle w:val="Szvegtrzs"/>
        <w:spacing w:before="5"/>
        <w:ind w:right="2"/>
      </w:pPr>
    </w:p>
    <w:p w14:paraId="334E410B" w14:textId="3B847932" w:rsidR="004C11B6" w:rsidRPr="00187FBC" w:rsidRDefault="00F05A0C" w:rsidP="00157EC2">
      <w:pPr>
        <w:pStyle w:val="Szvegtrzs"/>
        <w:spacing w:line="250" w:lineRule="exact"/>
        <w:ind w:right="2"/>
      </w:pPr>
      <w:r w:rsidRPr="00187FBC">
        <w:t>Az</w:t>
      </w:r>
      <w:r w:rsidRPr="00187FBC">
        <w:rPr>
          <w:spacing w:val="-7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fokozott</w:t>
      </w:r>
      <w:r w:rsidRPr="00187FBC">
        <w:rPr>
          <w:spacing w:val="-6"/>
        </w:rPr>
        <w:t xml:space="preserve"> </w:t>
      </w:r>
      <w:r w:rsidRPr="00187FBC">
        <w:t>elővigyázatossággal</w:t>
      </w:r>
      <w:r w:rsidRPr="00187FBC">
        <w:rPr>
          <w:spacing w:val="-6"/>
        </w:rPr>
        <w:t xml:space="preserve"> </w:t>
      </w:r>
      <w:r w:rsidRPr="00187FBC">
        <w:t>alkalmazható</w:t>
      </w:r>
      <w:r w:rsidR="00664D2D">
        <w:t>:</w:t>
      </w:r>
    </w:p>
    <w:p w14:paraId="5C221A10" w14:textId="32FB30F6" w:rsidR="004C11B6" w:rsidRPr="00187FBC" w:rsidRDefault="00F05A0C" w:rsidP="00157EC2">
      <w:pPr>
        <w:pStyle w:val="Listaszerbekezds"/>
        <w:numPr>
          <w:ilvl w:val="0"/>
          <w:numId w:val="62"/>
        </w:numPr>
        <w:spacing w:before="5" w:line="230" w:lineRule="auto"/>
        <w:ind w:left="567" w:right="2" w:hanging="567"/>
      </w:pPr>
      <w:r w:rsidRPr="00187FBC">
        <w:t>ha Önnek tudomása van arról, hogy az antifoszfolipid</w:t>
      </w:r>
      <w:r w:rsidR="00664D2D">
        <w:t>-</w:t>
      </w:r>
      <w:r w:rsidRPr="00187FBC">
        <w:t>szindróma elnevezésű betegségben</w:t>
      </w:r>
      <w:r w:rsidRPr="00187FBC">
        <w:rPr>
          <w:spacing w:val="-52"/>
        </w:rPr>
        <w:t xml:space="preserve"> </w:t>
      </w:r>
      <w:r w:rsidRPr="00187FBC">
        <w:t xml:space="preserve">szenved (az immunrendszer rendellenessége, amely a vérrögök </w:t>
      </w:r>
      <w:r w:rsidR="00B1604A">
        <w:t>kialakulásának nagyobb</w:t>
      </w:r>
      <w:r w:rsidRPr="00187FBC">
        <w:t xml:space="preserve"> kockázatát</w:t>
      </w:r>
      <w:r w:rsidRPr="00187FBC">
        <w:rPr>
          <w:spacing w:val="1"/>
        </w:rPr>
        <w:t xml:space="preserve"> </w:t>
      </w:r>
      <w:r w:rsidRPr="00187FBC">
        <w:t>eredményezi), tájékoztassa kezelőorvosát, aki eldönti, hogy szükség van-e a kezelés</w:t>
      </w:r>
      <w:r w:rsidRPr="00187FBC">
        <w:rPr>
          <w:spacing w:val="1"/>
        </w:rPr>
        <w:t xml:space="preserve"> </w:t>
      </w:r>
      <w:r w:rsidRPr="00187FBC">
        <w:t>módosítására.</w:t>
      </w:r>
    </w:p>
    <w:p w14:paraId="234EB433" w14:textId="77777777" w:rsidR="004C11B6" w:rsidRPr="00187FBC" w:rsidRDefault="004C11B6" w:rsidP="00157EC2">
      <w:pPr>
        <w:pStyle w:val="Szvegtrzs"/>
        <w:spacing w:before="9"/>
        <w:ind w:right="2"/>
      </w:pPr>
    </w:p>
    <w:p w14:paraId="1D63E0F2" w14:textId="08978BD7" w:rsidR="004C11B6" w:rsidRPr="00187FBC" w:rsidRDefault="00F05A0C" w:rsidP="00561CFB">
      <w:pPr>
        <w:pStyle w:val="Szvegtrzs"/>
        <w:spacing w:line="230" w:lineRule="auto"/>
        <w:ind w:right="2"/>
      </w:pPr>
      <w:r w:rsidRPr="00187FBC">
        <w:t>Ha műtétre vagy olyan beavatkozásra van szükség Önnél, ami vérzést okozhat, kezelőorvosa arra</w:t>
      </w:r>
      <w:r w:rsidR="00664D2D">
        <w:t xml:space="preserve"> </w:t>
      </w:r>
      <w:r w:rsidRPr="00187FBC">
        <w:t>kérheti, hogy egy rövid időre átmenetileg hagyja abba ennek a gyógyszernek a szedését. Ha nem</w:t>
      </w:r>
      <w:r w:rsidRPr="00187FBC">
        <w:rPr>
          <w:spacing w:val="1"/>
        </w:rPr>
        <w:t xml:space="preserve"> </w:t>
      </w:r>
      <w:r w:rsidRPr="00187FBC">
        <w:t>biztos</w:t>
      </w:r>
      <w:r w:rsidRPr="00187FBC">
        <w:rPr>
          <w:spacing w:val="-3"/>
        </w:rPr>
        <w:t xml:space="preserve"> </w:t>
      </w:r>
      <w:r w:rsidRPr="00187FBC">
        <w:t>benne,</w:t>
      </w:r>
      <w:r w:rsidRPr="00187FBC">
        <w:rPr>
          <w:spacing w:val="-3"/>
        </w:rPr>
        <w:t xml:space="preserve"> </w:t>
      </w:r>
      <w:r w:rsidRPr="00187FBC">
        <w:t>hogy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beavatkozás</w:t>
      </w:r>
      <w:r w:rsidRPr="00187FBC">
        <w:rPr>
          <w:spacing w:val="-2"/>
        </w:rPr>
        <w:t xml:space="preserve"> </w:t>
      </w:r>
      <w:r w:rsidRPr="00187FBC">
        <w:t>okozhat-e</w:t>
      </w:r>
      <w:r w:rsidRPr="00187FBC">
        <w:rPr>
          <w:spacing w:val="-2"/>
        </w:rPr>
        <w:t xml:space="preserve"> </w:t>
      </w:r>
      <w:r w:rsidRPr="00187FBC">
        <w:t>vérzést,</w:t>
      </w:r>
      <w:r w:rsidRPr="00187FBC">
        <w:rPr>
          <w:spacing w:val="-1"/>
        </w:rPr>
        <w:t xml:space="preserve"> </w:t>
      </w:r>
      <w:r w:rsidRPr="00187FBC">
        <w:t>akkor</w:t>
      </w:r>
      <w:r w:rsidRPr="00187FBC">
        <w:rPr>
          <w:spacing w:val="-2"/>
        </w:rPr>
        <w:t xml:space="preserve"> </w:t>
      </w:r>
      <w:r w:rsidRPr="00187FBC">
        <w:t>beszéljen</w:t>
      </w:r>
      <w:r w:rsidRPr="00187FBC">
        <w:rPr>
          <w:spacing w:val="-2"/>
        </w:rPr>
        <w:t xml:space="preserve"> </w:t>
      </w:r>
      <w:r w:rsidRPr="00187FBC">
        <w:t>kezelőorvosával.</w:t>
      </w:r>
    </w:p>
    <w:p w14:paraId="1BB96448" w14:textId="77777777" w:rsidR="004C11B6" w:rsidRPr="00187FBC" w:rsidRDefault="004C11B6" w:rsidP="00157EC2">
      <w:pPr>
        <w:pStyle w:val="Szvegtrzs"/>
        <w:spacing w:before="10"/>
        <w:ind w:right="2"/>
      </w:pPr>
    </w:p>
    <w:p w14:paraId="3248D2C2" w14:textId="77777777" w:rsidR="004C11B6" w:rsidRPr="00187FBC" w:rsidRDefault="00F05A0C" w:rsidP="00157EC2">
      <w:pPr>
        <w:pStyle w:val="Cmsor2"/>
        <w:spacing w:line="249" w:lineRule="exact"/>
        <w:ind w:left="0" w:right="2"/>
      </w:pPr>
      <w:r w:rsidRPr="00187FBC">
        <w:t>Gyermekek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serdülők</w:t>
      </w:r>
    </w:p>
    <w:p w14:paraId="2ECA2396" w14:textId="77777777" w:rsidR="004C11B6" w:rsidRPr="00187FBC" w:rsidRDefault="00F05A0C" w:rsidP="00157EC2">
      <w:pPr>
        <w:pStyle w:val="Szvegtrzs"/>
        <w:spacing w:line="249" w:lineRule="exact"/>
        <w:ind w:right="2"/>
      </w:pPr>
      <w:r w:rsidRPr="00187FBC">
        <w:t>Ez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gyógyszer</w:t>
      </w:r>
      <w:r w:rsidRPr="00187FBC">
        <w:rPr>
          <w:spacing w:val="-2"/>
        </w:rPr>
        <w:t xml:space="preserve"> </w:t>
      </w:r>
      <w:r w:rsidRPr="00187FBC">
        <w:t>gyermekek</w:t>
      </w:r>
      <w:r w:rsidRPr="00187FBC">
        <w:rPr>
          <w:spacing w:val="-3"/>
        </w:rPr>
        <w:t xml:space="preserve"> </w:t>
      </w:r>
      <w:r w:rsidRPr="00187FBC">
        <w:t>és</w:t>
      </w:r>
      <w:r w:rsidRPr="00187FBC">
        <w:rPr>
          <w:spacing w:val="-3"/>
        </w:rPr>
        <w:t xml:space="preserve"> </w:t>
      </w:r>
      <w:r w:rsidRPr="00187FBC">
        <w:t>18</w:t>
      </w:r>
      <w:r w:rsidRPr="00187FBC">
        <w:rPr>
          <w:spacing w:val="-3"/>
        </w:rPr>
        <w:t xml:space="preserve"> </w:t>
      </w:r>
      <w:r w:rsidRPr="00187FBC">
        <w:t>év</w:t>
      </w:r>
      <w:r w:rsidRPr="00187FBC">
        <w:rPr>
          <w:spacing w:val="-3"/>
        </w:rPr>
        <w:t xml:space="preserve"> </w:t>
      </w:r>
      <w:r w:rsidRPr="00187FBC">
        <w:t>alatti</w:t>
      </w:r>
      <w:r w:rsidRPr="00187FBC">
        <w:rPr>
          <w:spacing w:val="-3"/>
        </w:rPr>
        <w:t xml:space="preserve"> </w:t>
      </w:r>
      <w:r w:rsidRPr="00187FBC">
        <w:t>serdülők</w:t>
      </w:r>
      <w:r w:rsidRPr="00187FBC">
        <w:rPr>
          <w:spacing w:val="-3"/>
        </w:rPr>
        <w:t xml:space="preserve"> </w:t>
      </w:r>
      <w:r w:rsidRPr="00187FBC">
        <w:t>számára</w:t>
      </w:r>
      <w:r w:rsidRPr="00187FBC">
        <w:rPr>
          <w:spacing w:val="-2"/>
        </w:rPr>
        <w:t xml:space="preserve"> </w:t>
      </w:r>
      <w:r w:rsidRPr="00187FBC">
        <w:t>nem</w:t>
      </w:r>
      <w:r w:rsidRPr="00187FBC">
        <w:rPr>
          <w:spacing w:val="-3"/>
        </w:rPr>
        <w:t xml:space="preserve"> </w:t>
      </w:r>
      <w:r w:rsidRPr="00187FBC">
        <w:t>javasolt.</w:t>
      </w:r>
    </w:p>
    <w:p w14:paraId="1BC3F36E" w14:textId="77777777" w:rsidR="004C11B6" w:rsidRPr="00187FBC" w:rsidRDefault="004C11B6" w:rsidP="00157EC2">
      <w:pPr>
        <w:pStyle w:val="Szvegtrzs"/>
        <w:spacing w:before="4"/>
        <w:ind w:right="2"/>
      </w:pPr>
    </w:p>
    <w:p w14:paraId="475E96CE" w14:textId="642A4C8D" w:rsidR="004C11B6" w:rsidRPr="00187FBC" w:rsidRDefault="00F05A0C" w:rsidP="00157EC2">
      <w:pPr>
        <w:pStyle w:val="Cmsor2"/>
        <w:spacing w:line="248" w:lineRule="exact"/>
        <w:ind w:left="0" w:right="2"/>
      </w:pPr>
      <w:r w:rsidRPr="00187FBC">
        <w:t>Egyéb</w:t>
      </w:r>
      <w:r w:rsidRPr="00187FBC">
        <w:rPr>
          <w:spacing w:val="-4"/>
        </w:rPr>
        <w:t xml:space="preserve"> </w:t>
      </w:r>
      <w:r w:rsidRPr="00187FBC">
        <w:t>gyógyszerek</w:t>
      </w:r>
      <w:r w:rsidRPr="00187FBC">
        <w:rPr>
          <w:spacing w:val="-3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="006F0001" w:rsidRPr="00187FBC">
        <w:t xml:space="preserve">Apixaban </w:t>
      </w:r>
      <w:r w:rsidR="00E26480">
        <w:t>Supremex</w:t>
      </w:r>
      <w:r w:rsidR="006F0001" w:rsidRPr="00187FBC">
        <w:t xml:space="preserve"> </w:t>
      </w:r>
    </w:p>
    <w:p w14:paraId="12CC407E" w14:textId="3925597E" w:rsidR="004C11B6" w:rsidRPr="00187FBC" w:rsidRDefault="00F05A0C" w:rsidP="00157EC2">
      <w:pPr>
        <w:pStyle w:val="Szvegtrzs"/>
        <w:spacing w:before="1" w:line="232" w:lineRule="auto"/>
        <w:ind w:right="2"/>
      </w:pPr>
      <w:r w:rsidRPr="00187FBC">
        <w:t>Feltétlenül tájékoztassa kezelőorvosát</w:t>
      </w:r>
      <w:r w:rsidR="00D604C5" w:rsidRPr="00187FBC">
        <w:t>,</w:t>
      </w:r>
      <w:r w:rsidRPr="00187FBC">
        <w:t xml:space="preserve"> gyógyszerészét </w:t>
      </w:r>
      <w:r w:rsidR="00D604C5" w:rsidRPr="00187FBC">
        <w:t xml:space="preserve">vagy a gondozását végző egészségügyi szakembert </w:t>
      </w:r>
      <w:r w:rsidRPr="00187FBC">
        <w:t>a jelenleg vagy nemrégiben szedett,</w:t>
      </w:r>
      <w:r w:rsidRPr="00187FBC">
        <w:rPr>
          <w:spacing w:val="-52"/>
        </w:rPr>
        <w:t xml:space="preserve"> </w:t>
      </w:r>
      <w:r w:rsidRPr="00187FBC">
        <w:t>valamint</w:t>
      </w:r>
      <w:r w:rsidRPr="00187FBC">
        <w:rPr>
          <w:spacing w:val="-2"/>
        </w:rPr>
        <w:t xml:space="preserve"> </w:t>
      </w:r>
      <w:r w:rsidRPr="00187FBC">
        <w:t>szedni</w:t>
      </w:r>
      <w:r w:rsidRPr="00187FBC">
        <w:rPr>
          <w:spacing w:val="-2"/>
        </w:rPr>
        <w:t xml:space="preserve"> </w:t>
      </w:r>
      <w:r w:rsidRPr="00187FBC">
        <w:t>tervezett egyéb</w:t>
      </w:r>
      <w:r w:rsidRPr="00187FBC">
        <w:rPr>
          <w:spacing w:val="-2"/>
        </w:rPr>
        <w:t xml:space="preserve"> </w:t>
      </w:r>
      <w:r w:rsidRPr="00187FBC">
        <w:t>gyógyszereiről.</w:t>
      </w:r>
    </w:p>
    <w:p w14:paraId="40D2EB94" w14:textId="77777777" w:rsidR="004C11B6" w:rsidRPr="00187FBC" w:rsidRDefault="004C11B6" w:rsidP="00157EC2">
      <w:pPr>
        <w:pStyle w:val="Szvegtrzs"/>
        <w:spacing w:before="2"/>
        <w:ind w:right="2"/>
      </w:pPr>
    </w:p>
    <w:p w14:paraId="76A46361" w14:textId="69922987" w:rsidR="004C11B6" w:rsidRPr="00187FBC" w:rsidRDefault="00F05A0C" w:rsidP="00157EC2">
      <w:pPr>
        <w:pStyle w:val="Szvegtrzs"/>
        <w:spacing w:line="230" w:lineRule="auto"/>
        <w:ind w:right="2"/>
      </w:pPr>
      <w:r w:rsidRPr="00187FBC">
        <w:t xml:space="preserve">Egyes gyógyszerek fokozhatják, míg mások csökkenthetik az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 xml:space="preserve">hatását. </w:t>
      </w:r>
      <w:r w:rsidR="00B1604A">
        <w:t>Kezelőo</w:t>
      </w:r>
      <w:r w:rsidRPr="00187FBC">
        <w:t>rvosa fogja eldönteni,</w:t>
      </w:r>
      <w:r w:rsidRPr="00117C85">
        <w:t xml:space="preserve"> </w:t>
      </w:r>
      <w:r w:rsidRPr="00187FBC">
        <w:t xml:space="preserve">hogy ezen gyógyszerek szedése mellett kezelje-e Önt </w:t>
      </w:r>
      <w:r w:rsidR="006F0001" w:rsidRPr="00187FBC">
        <w:t xml:space="preserve">Apixaban </w:t>
      </w:r>
      <w:r w:rsidR="00E26480">
        <w:t>Supremex</w:t>
      </w:r>
      <w:r w:rsidRPr="00187FBC">
        <w:t>-</w:t>
      </w:r>
      <w:r w:rsidR="00D94FD4">
        <w:t>szel,</w:t>
      </w:r>
      <w:r w:rsidRPr="00187FBC">
        <w:t xml:space="preserve"> és hogy az Ön kezelése milyen</w:t>
      </w:r>
      <w:r w:rsidRPr="00187FBC">
        <w:rPr>
          <w:spacing w:val="1"/>
        </w:rPr>
        <w:t xml:space="preserve"> </w:t>
      </w:r>
      <w:r w:rsidRPr="00187FBC">
        <w:t>szoros</w:t>
      </w:r>
      <w:r w:rsidRPr="00187FBC">
        <w:rPr>
          <w:spacing w:val="-1"/>
        </w:rPr>
        <w:t xml:space="preserve"> </w:t>
      </w:r>
      <w:r w:rsidRPr="00187FBC">
        <w:t>ellenőrzést</w:t>
      </w:r>
      <w:r w:rsidRPr="00187FBC">
        <w:rPr>
          <w:spacing w:val="-1"/>
        </w:rPr>
        <w:t xml:space="preserve"> </w:t>
      </w:r>
      <w:r w:rsidRPr="00187FBC">
        <w:t>igényel.</w:t>
      </w:r>
    </w:p>
    <w:p w14:paraId="1B857F8B" w14:textId="77777777" w:rsidR="004C11B6" w:rsidRPr="00187FBC" w:rsidRDefault="004C11B6" w:rsidP="00157EC2">
      <w:pPr>
        <w:pStyle w:val="Szvegtrzs"/>
        <w:spacing w:before="7"/>
        <w:ind w:right="2"/>
      </w:pPr>
    </w:p>
    <w:p w14:paraId="6B7AC259" w14:textId="4732A367" w:rsidR="004C11B6" w:rsidRPr="00187FBC" w:rsidRDefault="00F05A0C" w:rsidP="00157EC2">
      <w:pPr>
        <w:pStyle w:val="Szvegtrzs"/>
        <w:spacing w:before="1" w:line="250" w:lineRule="exact"/>
        <w:ind w:right="2"/>
      </w:pPr>
      <w:r w:rsidRPr="00187FBC">
        <w:t>Az</w:t>
      </w:r>
      <w:r w:rsidRPr="00187FBC">
        <w:rPr>
          <w:spacing w:val="-4"/>
        </w:rPr>
        <w:t xml:space="preserve"> </w:t>
      </w:r>
      <w:r w:rsidRPr="00187FBC">
        <w:t>alábbi</w:t>
      </w:r>
      <w:r w:rsidRPr="00187FBC">
        <w:rPr>
          <w:spacing w:val="-4"/>
        </w:rPr>
        <w:t xml:space="preserve"> </w:t>
      </w:r>
      <w:r w:rsidRPr="00187FBC">
        <w:t>gyógyszerek</w:t>
      </w:r>
      <w:r w:rsidRPr="00187FBC">
        <w:rPr>
          <w:spacing w:val="-4"/>
        </w:rPr>
        <w:t xml:space="preserve"> </w:t>
      </w:r>
      <w:r w:rsidRPr="00187FBC">
        <w:t>fokozhatják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4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hatását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növelhetik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nem</w:t>
      </w:r>
      <w:r w:rsidRPr="00187FBC">
        <w:rPr>
          <w:spacing w:val="-4"/>
        </w:rPr>
        <w:t xml:space="preserve"> </w:t>
      </w:r>
      <w:r w:rsidRPr="00187FBC">
        <w:t>kívánt</w:t>
      </w:r>
      <w:r w:rsidRPr="00187FBC">
        <w:rPr>
          <w:spacing w:val="-4"/>
        </w:rPr>
        <w:t xml:space="preserve"> </w:t>
      </w:r>
      <w:r w:rsidRPr="00187FBC">
        <w:t>vérzés</w:t>
      </w:r>
      <w:r w:rsidRPr="00187FBC">
        <w:rPr>
          <w:spacing w:val="-4"/>
        </w:rPr>
        <w:t xml:space="preserve"> </w:t>
      </w:r>
      <w:r w:rsidRPr="00187FBC">
        <w:t>kockázatát:</w:t>
      </w:r>
    </w:p>
    <w:p w14:paraId="5F7EBBC7" w14:textId="77777777" w:rsidR="004C11B6" w:rsidRPr="00187FBC" w:rsidRDefault="00F05A0C" w:rsidP="00157EC2">
      <w:pPr>
        <w:pStyle w:val="Listaszerbekezds"/>
        <w:numPr>
          <w:ilvl w:val="0"/>
          <w:numId w:val="62"/>
        </w:numPr>
        <w:spacing w:line="248" w:lineRule="exact"/>
        <w:ind w:left="567" w:right="2" w:hanging="567"/>
      </w:pPr>
      <w:r w:rsidRPr="00187FBC">
        <w:rPr>
          <w:b/>
        </w:rPr>
        <w:lastRenderedPageBreak/>
        <w:t>gombás</w:t>
      </w:r>
      <w:r w:rsidRPr="00187FBC">
        <w:rPr>
          <w:b/>
          <w:spacing w:val="-6"/>
        </w:rPr>
        <w:t xml:space="preserve"> </w:t>
      </w:r>
      <w:r w:rsidRPr="00187FBC">
        <w:rPr>
          <w:b/>
        </w:rPr>
        <w:t>fertőzések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kezelésére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szolgáló</w:t>
      </w:r>
      <w:r w:rsidRPr="00187FBC">
        <w:rPr>
          <w:b/>
          <w:spacing w:val="-7"/>
        </w:rPr>
        <w:t xml:space="preserve"> </w:t>
      </w:r>
      <w:r w:rsidRPr="00187FBC">
        <w:t>bizonyos</w:t>
      </w:r>
      <w:r w:rsidRPr="00187FBC">
        <w:rPr>
          <w:spacing w:val="-4"/>
        </w:rPr>
        <w:t xml:space="preserve"> </w:t>
      </w:r>
      <w:r w:rsidRPr="00187FBC">
        <w:rPr>
          <w:b/>
        </w:rPr>
        <w:t>gyógyszerek</w:t>
      </w:r>
      <w:r w:rsidRPr="00187FBC">
        <w:rPr>
          <w:b/>
          <w:spacing w:val="-5"/>
        </w:rPr>
        <w:t xml:space="preserve"> </w:t>
      </w:r>
      <w:r w:rsidRPr="00187FBC">
        <w:t>(például</w:t>
      </w:r>
      <w:r w:rsidRPr="00187FBC">
        <w:rPr>
          <w:spacing w:val="-7"/>
        </w:rPr>
        <w:t xml:space="preserve"> </w:t>
      </w:r>
      <w:r w:rsidRPr="00187FBC">
        <w:t>ketokonazol,</w:t>
      </w:r>
      <w:r w:rsidRPr="00187FBC">
        <w:rPr>
          <w:spacing w:val="-4"/>
        </w:rPr>
        <w:t xml:space="preserve"> </w:t>
      </w:r>
      <w:r w:rsidRPr="00187FBC">
        <w:t>stb.);</w:t>
      </w:r>
    </w:p>
    <w:p w14:paraId="1BF6AD6B" w14:textId="77777777" w:rsidR="004C11B6" w:rsidRPr="00187FBC" w:rsidRDefault="00F05A0C" w:rsidP="00157EC2">
      <w:pPr>
        <w:pStyle w:val="Listaszerbekezds"/>
        <w:numPr>
          <w:ilvl w:val="0"/>
          <w:numId w:val="62"/>
        </w:numPr>
        <w:spacing w:line="248" w:lineRule="exact"/>
        <w:ind w:left="567" w:right="2" w:hanging="567"/>
      </w:pPr>
      <w:r w:rsidRPr="00187FBC">
        <w:rPr>
          <w:b/>
        </w:rPr>
        <w:t>HIV/AIDS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kezelésére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alkalmazott</w:t>
      </w:r>
      <w:r w:rsidRPr="00187FBC">
        <w:rPr>
          <w:b/>
          <w:spacing w:val="-4"/>
        </w:rPr>
        <w:t xml:space="preserve"> </w:t>
      </w:r>
      <w:r w:rsidRPr="00187FBC">
        <w:t>egyes</w:t>
      </w:r>
      <w:r w:rsidRPr="00187FBC">
        <w:rPr>
          <w:spacing w:val="-4"/>
        </w:rPr>
        <w:t xml:space="preserve"> </w:t>
      </w:r>
      <w:r w:rsidRPr="00187FBC">
        <w:rPr>
          <w:b/>
        </w:rPr>
        <w:t>vírusellenes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szerek</w:t>
      </w:r>
      <w:r w:rsidRPr="00187FBC">
        <w:rPr>
          <w:b/>
          <w:spacing w:val="-6"/>
        </w:rPr>
        <w:t xml:space="preserve"> </w:t>
      </w:r>
      <w:r w:rsidRPr="00187FBC">
        <w:t>(például</w:t>
      </w:r>
      <w:r w:rsidRPr="00187FBC">
        <w:rPr>
          <w:spacing w:val="-3"/>
        </w:rPr>
        <w:t xml:space="preserve"> </w:t>
      </w:r>
      <w:r w:rsidRPr="00187FBC">
        <w:t>ritonavir);</w:t>
      </w:r>
    </w:p>
    <w:p w14:paraId="61679977" w14:textId="77777777" w:rsidR="004C11B6" w:rsidRPr="00187FBC" w:rsidRDefault="00F05A0C" w:rsidP="00157EC2">
      <w:pPr>
        <w:pStyle w:val="Listaszerbekezds"/>
        <w:numPr>
          <w:ilvl w:val="0"/>
          <w:numId w:val="62"/>
        </w:numPr>
        <w:spacing w:line="248" w:lineRule="exact"/>
        <w:ind w:left="567" w:right="2" w:hanging="567"/>
      </w:pPr>
      <w:r w:rsidRPr="00187FBC">
        <w:t>egyéb,</w:t>
      </w:r>
      <w:r w:rsidRPr="00187FBC">
        <w:rPr>
          <w:spacing w:val="-6"/>
        </w:rPr>
        <w:t xml:space="preserve"> </w:t>
      </w:r>
      <w:r w:rsidRPr="00187FBC">
        <w:rPr>
          <w:b/>
        </w:rPr>
        <w:t>véralvadásgátló</w:t>
      </w:r>
      <w:r w:rsidRPr="00187FBC">
        <w:rPr>
          <w:b/>
          <w:spacing w:val="-6"/>
        </w:rPr>
        <w:t xml:space="preserve"> </w:t>
      </w:r>
      <w:r w:rsidRPr="00187FBC">
        <w:rPr>
          <w:b/>
        </w:rPr>
        <w:t>gyógyszerek</w:t>
      </w:r>
      <w:r w:rsidRPr="00187FBC">
        <w:rPr>
          <w:b/>
          <w:spacing w:val="-8"/>
        </w:rPr>
        <w:t xml:space="preserve"> </w:t>
      </w:r>
      <w:r w:rsidRPr="00187FBC">
        <w:t>(például</w:t>
      </w:r>
      <w:r w:rsidRPr="00187FBC">
        <w:rPr>
          <w:spacing w:val="-4"/>
        </w:rPr>
        <w:t xml:space="preserve"> </w:t>
      </w:r>
      <w:r w:rsidRPr="00187FBC">
        <w:t>enoxaparin,</w:t>
      </w:r>
      <w:r w:rsidRPr="00187FBC">
        <w:rPr>
          <w:spacing w:val="-5"/>
        </w:rPr>
        <w:t xml:space="preserve"> </w:t>
      </w:r>
      <w:r w:rsidRPr="00187FBC">
        <w:t>stb.);</w:t>
      </w:r>
    </w:p>
    <w:p w14:paraId="5E7761E4" w14:textId="77777777" w:rsidR="004C11B6" w:rsidRPr="00187FBC" w:rsidRDefault="00F05A0C" w:rsidP="00157EC2">
      <w:pPr>
        <w:pStyle w:val="Listaszerbekezds"/>
        <w:numPr>
          <w:ilvl w:val="0"/>
          <w:numId w:val="62"/>
        </w:numPr>
        <w:spacing w:before="6" w:line="230" w:lineRule="auto"/>
        <w:ind w:left="567" w:right="2" w:hanging="567"/>
      </w:pPr>
      <w:r w:rsidRPr="00187FBC">
        <w:rPr>
          <w:b/>
        </w:rPr>
        <w:t xml:space="preserve">gyulladáscsökkentő </w:t>
      </w:r>
      <w:r w:rsidRPr="00187FBC">
        <w:t xml:space="preserve">vagy </w:t>
      </w:r>
      <w:r w:rsidRPr="00187FBC">
        <w:rPr>
          <w:b/>
        </w:rPr>
        <w:t xml:space="preserve">fájdalomcsillapító </w:t>
      </w:r>
      <w:r w:rsidRPr="00187FBC">
        <w:t>gyógyszerek (például acetilszalicilsav vagy</w:t>
      </w:r>
      <w:r w:rsidRPr="00187FBC">
        <w:rPr>
          <w:spacing w:val="1"/>
        </w:rPr>
        <w:t xml:space="preserve"> </w:t>
      </w:r>
      <w:r w:rsidRPr="00187FBC">
        <w:t>naproxén). Különösen akkor, ha Ön 75 évnél idősebb és acetilszalicilsavat szed, Önnél nagyobb</w:t>
      </w:r>
      <w:r w:rsidRPr="00187FBC">
        <w:rPr>
          <w:spacing w:val="-52"/>
        </w:rPr>
        <w:t xml:space="preserve"> </w:t>
      </w:r>
      <w:r w:rsidRPr="00187FBC">
        <w:t>lehet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vérzés</w:t>
      </w:r>
      <w:r w:rsidRPr="00187FBC">
        <w:rPr>
          <w:spacing w:val="-1"/>
        </w:rPr>
        <w:t xml:space="preserve"> </w:t>
      </w:r>
      <w:r w:rsidRPr="00187FBC">
        <w:t>lehetősége;</w:t>
      </w:r>
    </w:p>
    <w:p w14:paraId="24F344BE" w14:textId="77777777" w:rsidR="004C11B6" w:rsidRPr="00187FBC" w:rsidRDefault="00F05A0C" w:rsidP="00157EC2">
      <w:pPr>
        <w:pStyle w:val="Listaszerbekezds"/>
        <w:numPr>
          <w:ilvl w:val="0"/>
          <w:numId w:val="62"/>
        </w:numPr>
        <w:ind w:left="567" w:hanging="567"/>
      </w:pPr>
      <w:r w:rsidRPr="00187FBC">
        <w:rPr>
          <w:b/>
        </w:rPr>
        <w:t>magas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vérnyomásra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vagy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szívproblémákra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szedett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gyógyszerek</w:t>
      </w:r>
      <w:r w:rsidRPr="00187FBC">
        <w:rPr>
          <w:b/>
          <w:spacing w:val="-6"/>
        </w:rPr>
        <w:t xml:space="preserve"> </w:t>
      </w:r>
      <w:r w:rsidRPr="00187FBC">
        <w:t>(például</w:t>
      </w:r>
      <w:r w:rsidRPr="00187FBC">
        <w:rPr>
          <w:spacing w:val="-3"/>
        </w:rPr>
        <w:t xml:space="preserve"> </w:t>
      </w:r>
      <w:r w:rsidRPr="00187FBC">
        <w:t>diltiazem);</w:t>
      </w:r>
    </w:p>
    <w:p w14:paraId="6F2A50A6" w14:textId="275020EC" w:rsidR="004C11B6" w:rsidRPr="00187FBC" w:rsidRDefault="00F05A0C" w:rsidP="00157EC2">
      <w:pPr>
        <w:pStyle w:val="Cmsor2"/>
        <w:numPr>
          <w:ilvl w:val="0"/>
          <w:numId w:val="62"/>
        </w:numPr>
        <w:spacing w:before="79" w:line="232" w:lineRule="auto"/>
        <w:ind w:left="567" w:hanging="567"/>
        <w:rPr>
          <w:b w:val="0"/>
        </w:rPr>
      </w:pPr>
      <w:r w:rsidRPr="00187FBC">
        <w:t>szelektív szerotonin-visszavételt</w:t>
      </w:r>
      <w:r w:rsidR="00B1604A">
        <w:t>-</w:t>
      </w:r>
      <w:r w:rsidRPr="00187FBC">
        <w:t>g</w:t>
      </w:r>
      <w:r w:rsidR="00664D2D">
        <w:t>á</w:t>
      </w:r>
      <w:r w:rsidRPr="00187FBC">
        <w:t>tlóknak vagy szerotonin-noradrenalin-visszavétel</w:t>
      </w:r>
      <w:r w:rsidRPr="00187FBC">
        <w:rPr>
          <w:spacing w:val="-52"/>
        </w:rPr>
        <w:t xml:space="preserve"> </w:t>
      </w:r>
      <w:r w:rsidR="00B1604A">
        <w:rPr>
          <w:spacing w:val="-52"/>
        </w:rPr>
        <w:t>-</w:t>
      </w:r>
      <w:r w:rsidRPr="00187FBC">
        <w:t>gátlóknak</w:t>
      </w:r>
      <w:r w:rsidRPr="00187FBC">
        <w:rPr>
          <w:spacing w:val="-2"/>
        </w:rPr>
        <w:t xml:space="preserve"> </w:t>
      </w:r>
      <w:r w:rsidRPr="00187FBC">
        <w:t>nevezett</w:t>
      </w:r>
      <w:r w:rsidRPr="00187FBC">
        <w:rPr>
          <w:spacing w:val="-1"/>
        </w:rPr>
        <w:t xml:space="preserve"> </w:t>
      </w:r>
      <w:r w:rsidR="00CC3934">
        <w:rPr>
          <w:spacing w:val="-1"/>
        </w:rPr>
        <w:t>depresszió elleni (</w:t>
      </w:r>
      <w:r w:rsidRPr="00187FBC">
        <w:t>antidepresszáns</w:t>
      </w:r>
      <w:r w:rsidR="00CC3934">
        <w:t>)</w:t>
      </w:r>
      <w:r w:rsidRPr="00187FBC">
        <w:rPr>
          <w:spacing w:val="-2"/>
        </w:rPr>
        <w:t xml:space="preserve"> </w:t>
      </w:r>
      <w:r w:rsidRPr="00187FBC">
        <w:t>gyógyszerek.</w:t>
      </w:r>
    </w:p>
    <w:p w14:paraId="4564F441" w14:textId="77777777" w:rsidR="004C11B6" w:rsidRPr="00187FBC" w:rsidRDefault="004C11B6" w:rsidP="00157EC2">
      <w:pPr>
        <w:pStyle w:val="Szvegtrzs"/>
        <w:spacing w:before="5"/>
        <w:ind w:left="567" w:hanging="567"/>
        <w:rPr>
          <w:b/>
        </w:rPr>
      </w:pPr>
    </w:p>
    <w:p w14:paraId="4CFB3682" w14:textId="7CB3874C" w:rsidR="004C11B6" w:rsidRPr="00187FBC" w:rsidRDefault="00F05A0C" w:rsidP="00157EC2">
      <w:pPr>
        <w:pStyle w:val="Szvegtrzs"/>
        <w:spacing w:line="250" w:lineRule="exact"/>
        <w:ind w:left="567" w:hanging="567"/>
      </w:pPr>
      <w:r w:rsidRPr="00187FBC">
        <w:t>Az</w:t>
      </w:r>
      <w:r w:rsidRPr="00187FBC">
        <w:rPr>
          <w:spacing w:val="-4"/>
        </w:rPr>
        <w:t xml:space="preserve"> </w:t>
      </w:r>
      <w:r w:rsidRPr="00187FBC">
        <w:t>alábbi</w:t>
      </w:r>
      <w:r w:rsidRPr="00187FBC">
        <w:rPr>
          <w:spacing w:val="-5"/>
        </w:rPr>
        <w:t xml:space="preserve"> </w:t>
      </w:r>
      <w:r w:rsidRPr="00187FBC">
        <w:t>gyógyszerek</w:t>
      </w:r>
      <w:r w:rsidRPr="00187FBC">
        <w:rPr>
          <w:spacing w:val="-4"/>
        </w:rPr>
        <w:t xml:space="preserve"> </w:t>
      </w:r>
      <w:r w:rsidRPr="00187FBC">
        <w:t>csökkenthetik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4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vérrögképződést</w:t>
      </w:r>
      <w:r w:rsidRPr="00187FBC">
        <w:rPr>
          <w:spacing w:val="-2"/>
        </w:rPr>
        <w:t xml:space="preserve"> </w:t>
      </w:r>
      <w:r w:rsidRPr="00187FBC">
        <w:t>gátló</w:t>
      </w:r>
      <w:r w:rsidRPr="00187FBC">
        <w:rPr>
          <w:spacing w:val="-4"/>
        </w:rPr>
        <w:t xml:space="preserve"> </w:t>
      </w:r>
      <w:r w:rsidRPr="00187FBC">
        <w:t>hatását:</w:t>
      </w:r>
    </w:p>
    <w:p w14:paraId="5C66EB59" w14:textId="79B855E5" w:rsidR="004C11B6" w:rsidRPr="00187FBC" w:rsidRDefault="00F05A0C" w:rsidP="00157EC2">
      <w:pPr>
        <w:pStyle w:val="Listaszerbekezds"/>
        <w:numPr>
          <w:ilvl w:val="0"/>
          <w:numId w:val="62"/>
        </w:numPr>
        <w:spacing w:before="3" w:line="232" w:lineRule="auto"/>
        <w:ind w:left="567" w:hanging="567"/>
      </w:pPr>
      <w:r w:rsidRPr="00187FBC">
        <w:rPr>
          <w:b/>
        </w:rPr>
        <w:t xml:space="preserve">epilepszia vagy görcsrohamok megelőzésére alkalmazott gyógyszerek </w:t>
      </w:r>
      <w:r w:rsidRPr="00187FBC">
        <w:t>(például</w:t>
      </w:r>
      <w:r w:rsidRPr="00187FBC">
        <w:rPr>
          <w:spacing w:val="-52"/>
        </w:rPr>
        <w:t xml:space="preserve"> </w:t>
      </w:r>
      <w:r w:rsidR="000B322D">
        <w:rPr>
          <w:spacing w:val="-52"/>
        </w:rPr>
        <w:t xml:space="preserve">     </w:t>
      </w:r>
      <w:r w:rsidRPr="00187FBC">
        <w:t>fenitoin,</w:t>
      </w:r>
      <w:r w:rsidRPr="00187FBC">
        <w:rPr>
          <w:spacing w:val="-1"/>
        </w:rPr>
        <w:t xml:space="preserve"> </w:t>
      </w:r>
      <w:r w:rsidRPr="00187FBC">
        <w:t>stb.);</w:t>
      </w:r>
    </w:p>
    <w:p w14:paraId="735F922A" w14:textId="2FC426C8" w:rsidR="004C11B6" w:rsidRPr="00187FBC" w:rsidRDefault="00F05A0C" w:rsidP="00157EC2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rPr>
          <w:b/>
        </w:rPr>
        <w:t>közönséges</w:t>
      </w:r>
      <w:r w:rsidRPr="00187FBC">
        <w:rPr>
          <w:b/>
          <w:spacing w:val="-6"/>
        </w:rPr>
        <w:t xml:space="preserve"> </w:t>
      </w:r>
      <w:r w:rsidRPr="00187FBC">
        <w:rPr>
          <w:b/>
        </w:rPr>
        <w:t>orbáncfű</w:t>
      </w:r>
      <w:r w:rsidRPr="00187FBC">
        <w:rPr>
          <w:b/>
          <w:spacing w:val="-6"/>
        </w:rPr>
        <w:t xml:space="preserve"> </w:t>
      </w:r>
      <w:r w:rsidRPr="00187FBC">
        <w:t>(depresszió</w:t>
      </w:r>
      <w:r w:rsidRPr="00187FBC">
        <w:rPr>
          <w:spacing w:val="-6"/>
        </w:rPr>
        <w:t xml:space="preserve"> </w:t>
      </w:r>
      <w:r w:rsidRPr="00187FBC">
        <w:t>kezelésére</w:t>
      </w:r>
      <w:r w:rsidRPr="00187FBC">
        <w:rPr>
          <w:spacing w:val="-6"/>
        </w:rPr>
        <w:t xml:space="preserve"> </w:t>
      </w:r>
      <w:r w:rsidRPr="00187FBC">
        <w:t>használt</w:t>
      </w:r>
      <w:r w:rsidRPr="00187FBC">
        <w:rPr>
          <w:spacing w:val="-7"/>
        </w:rPr>
        <w:t xml:space="preserve"> </w:t>
      </w:r>
      <w:r w:rsidRPr="00187FBC">
        <w:t>gyógynövénytartalmú</w:t>
      </w:r>
      <w:r w:rsidRPr="00187FBC">
        <w:rPr>
          <w:spacing w:val="-6"/>
        </w:rPr>
        <w:t xml:space="preserve"> </w:t>
      </w:r>
      <w:r w:rsidRPr="00187FBC">
        <w:t>készítmény);</w:t>
      </w:r>
    </w:p>
    <w:p w14:paraId="3477577C" w14:textId="13109269" w:rsidR="004C11B6" w:rsidRPr="00187FBC" w:rsidRDefault="00F05A0C" w:rsidP="00157EC2">
      <w:pPr>
        <w:pStyle w:val="Listaszerbekezds"/>
        <w:numPr>
          <w:ilvl w:val="0"/>
          <w:numId w:val="62"/>
        </w:numPr>
        <w:spacing w:before="5" w:line="232" w:lineRule="auto"/>
        <w:ind w:left="567" w:hanging="567"/>
      </w:pPr>
      <w:r w:rsidRPr="00187FBC">
        <w:rPr>
          <w:b/>
        </w:rPr>
        <w:t xml:space="preserve">tuberkulózis </w:t>
      </w:r>
      <w:r w:rsidRPr="00187FBC">
        <w:t xml:space="preserve">vagy </w:t>
      </w:r>
      <w:r w:rsidRPr="00187FBC">
        <w:rPr>
          <w:b/>
        </w:rPr>
        <w:t xml:space="preserve">egyéb fertőzések kezelésére alkalmazott gyógyszerek </w:t>
      </w:r>
      <w:r w:rsidRPr="00187FBC">
        <w:t>(például</w:t>
      </w:r>
      <w:r w:rsidR="003D5E9A">
        <w:t xml:space="preserve"> </w:t>
      </w:r>
      <w:r w:rsidRPr="00187FBC">
        <w:t>rifampicin).</w:t>
      </w:r>
    </w:p>
    <w:p w14:paraId="6163FE32" w14:textId="77777777" w:rsidR="004C11B6" w:rsidRPr="00187FBC" w:rsidRDefault="004C11B6" w:rsidP="00157EC2">
      <w:pPr>
        <w:pStyle w:val="Szvegtrzs"/>
        <w:spacing w:before="5"/>
        <w:ind w:left="567" w:hanging="567"/>
      </w:pPr>
    </w:p>
    <w:p w14:paraId="541BAF50" w14:textId="77777777" w:rsidR="004C11B6" w:rsidRPr="00187FBC" w:rsidRDefault="00F05A0C" w:rsidP="00136450">
      <w:pPr>
        <w:pStyle w:val="Cmsor2"/>
        <w:spacing w:line="248" w:lineRule="exact"/>
        <w:ind w:left="0" w:right="2"/>
      </w:pPr>
      <w:r w:rsidRPr="00187FBC">
        <w:t>Terhesség</w:t>
      </w:r>
      <w:r w:rsidRPr="00187FBC">
        <w:rPr>
          <w:spacing w:val="-5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szoptatás</w:t>
      </w:r>
    </w:p>
    <w:p w14:paraId="45216029" w14:textId="77777777" w:rsidR="004C11B6" w:rsidRPr="00187FBC" w:rsidRDefault="00F05A0C" w:rsidP="00136450">
      <w:pPr>
        <w:pStyle w:val="Szvegtrzs"/>
        <w:spacing w:before="3" w:line="230" w:lineRule="auto"/>
        <w:ind w:right="2"/>
      </w:pPr>
      <w:r w:rsidRPr="00187FBC">
        <w:t>Ha Ön terhes vagy szoptat, illetve ha fennáll Önnél a terhesség lehetősége vagy gyermeket szeretne, a</w:t>
      </w:r>
      <w:r w:rsidRPr="00187FBC">
        <w:rPr>
          <w:spacing w:val="-52"/>
        </w:rPr>
        <w:t xml:space="preserve"> </w:t>
      </w:r>
      <w:r w:rsidRPr="00187FBC">
        <w:t>gyógyszer szedése előtt beszéljen kezelőorvosával, gyógyszerészével vagy a gondozását végző</w:t>
      </w:r>
      <w:r w:rsidRPr="00187FBC">
        <w:rPr>
          <w:spacing w:val="1"/>
        </w:rPr>
        <w:t xml:space="preserve"> </w:t>
      </w:r>
      <w:r w:rsidRPr="00187FBC">
        <w:t>egészségügyi</w:t>
      </w:r>
      <w:r w:rsidRPr="00187FBC">
        <w:rPr>
          <w:spacing w:val="-2"/>
        </w:rPr>
        <w:t xml:space="preserve"> </w:t>
      </w:r>
      <w:r w:rsidRPr="00187FBC">
        <w:t>szakemberrel.</w:t>
      </w:r>
    </w:p>
    <w:p w14:paraId="2C72E567" w14:textId="77777777" w:rsidR="004C11B6" w:rsidRPr="00187FBC" w:rsidRDefault="004C11B6" w:rsidP="00136450">
      <w:pPr>
        <w:pStyle w:val="Szvegtrzs"/>
        <w:spacing w:before="4"/>
        <w:ind w:right="2"/>
      </w:pPr>
    </w:p>
    <w:p w14:paraId="4ED77875" w14:textId="0E5A697F" w:rsidR="004C11B6" w:rsidRPr="00187FBC" w:rsidRDefault="00F05A0C" w:rsidP="00136450">
      <w:pPr>
        <w:pStyle w:val="Szvegtrzs"/>
        <w:spacing w:line="230" w:lineRule="auto"/>
        <w:ind w:right="2"/>
      </w:pPr>
      <w:r w:rsidRPr="00187FBC">
        <w:t xml:space="preserve">Az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 xml:space="preserve">terhességre és a még meg nem született gyermekre gyakorolt hatása nem ismert. Ha Ön terhes, nem szedheti ezt a gyógyszert. Ha Ön a gyógyszer szedése során teherbe esik, </w:t>
      </w:r>
      <w:r w:rsidRPr="00187FBC">
        <w:rPr>
          <w:b/>
        </w:rPr>
        <w:t>azonnal</w:t>
      </w:r>
      <w:r w:rsidRPr="00187FBC">
        <w:rPr>
          <w:b/>
          <w:spacing w:val="1"/>
        </w:rPr>
        <w:t xml:space="preserve"> </w:t>
      </w:r>
      <w:r w:rsidRPr="00187FBC">
        <w:rPr>
          <w:b/>
        </w:rPr>
        <w:t>tájékoztassa</w:t>
      </w:r>
      <w:r w:rsidRPr="00187FBC">
        <w:rPr>
          <w:b/>
          <w:spacing w:val="-4"/>
        </w:rPr>
        <w:t xml:space="preserve"> </w:t>
      </w:r>
      <w:r w:rsidRPr="00187FBC">
        <w:t xml:space="preserve">erről </w:t>
      </w:r>
      <w:r w:rsidRPr="00187FBC">
        <w:rPr>
          <w:b/>
        </w:rPr>
        <w:t>kezelőorvosát</w:t>
      </w:r>
      <w:r w:rsidRPr="00187FBC">
        <w:t>.</w:t>
      </w:r>
    </w:p>
    <w:p w14:paraId="3B350AC1" w14:textId="77777777" w:rsidR="004C11B6" w:rsidRPr="00187FBC" w:rsidRDefault="004C11B6" w:rsidP="00136450">
      <w:pPr>
        <w:pStyle w:val="Szvegtrzs"/>
        <w:spacing w:before="4"/>
        <w:ind w:right="2"/>
      </w:pPr>
    </w:p>
    <w:p w14:paraId="7CEA5751" w14:textId="6FC9A743" w:rsidR="004C11B6" w:rsidRPr="00187FBC" w:rsidRDefault="00F05A0C" w:rsidP="00136450">
      <w:pPr>
        <w:pStyle w:val="Szvegtrzs"/>
        <w:spacing w:line="230" w:lineRule="auto"/>
        <w:ind w:right="2"/>
      </w:pPr>
      <w:r w:rsidRPr="00187FBC">
        <w:t xml:space="preserve">Nem ismert, hogy az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="00CC3934">
        <w:t>átjut</w:t>
      </w:r>
      <w:r w:rsidRPr="00187FBC">
        <w:t>-e az emberi anyatejbe. Mielőtt szoptatás alatt elkezdené</w:t>
      </w:r>
      <w:r w:rsidRPr="00187FBC">
        <w:rPr>
          <w:spacing w:val="1"/>
        </w:rPr>
        <w:t xml:space="preserve"> </w:t>
      </w:r>
      <w:r w:rsidRPr="00187FBC">
        <w:t xml:space="preserve">szedni az </w:t>
      </w:r>
      <w:r w:rsidR="006F0001" w:rsidRPr="00187FBC">
        <w:t xml:space="preserve">Apixaban </w:t>
      </w:r>
      <w:r w:rsidR="00E26480">
        <w:t>Supremex-et</w:t>
      </w:r>
      <w:r w:rsidRPr="00187FBC">
        <w:t xml:space="preserve">, kérdezze meg kezelőorvosát, gyógyszerészét vagy a </w:t>
      </w:r>
      <w:r w:rsidR="00CC3934" w:rsidRPr="001E1D40">
        <w:rPr>
          <w:lang w:val="hu-HU"/>
        </w:rPr>
        <w:t>gondozását végző egészségügyi szakember</w:t>
      </w:r>
      <w:r w:rsidR="00CC3934">
        <w:rPr>
          <w:lang w:val="hu-HU"/>
        </w:rPr>
        <w:t>t</w:t>
      </w:r>
      <w:r w:rsidRPr="00187FBC">
        <w:t>, akik</w:t>
      </w:r>
      <w:r w:rsidRPr="00187FBC">
        <w:rPr>
          <w:spacing w:val="1"/>
        </w:rPr>
        <w:t xml:space="preserve"> </w:t>
      </w:r>
      <w:r w:rsidRPr="00187FBC">
        <w:t>tanácsot adnak a szoptatás felfüggesztését, illetve a gyógyszer szedésének megkezdés</w:t>
      </w:r>
      <w:r w:rsidR="00A9283B" w:rsidRPr="00187FBC">
        <w:t>é</w:t>
      </w:r>
      <w:r w:rsidRPr="00187FBC">
        <w:t>t/abbahagyását illetően.</w:t>
      </w:r>
    </w:p>
    <w:p w14:paraId="4524AA06" w14:textId="77777777" w:rsidR="004C11B6" w:rsidRPr="00187FBC" w:rsidRDefault="004C11B6" w:rsidP="00136450">
      <w:pPr>
        <w:pStyle w:val="Szvegtrzs"/>
        <w:spacing w:before="6"/>
        <w:ind w:right="2"/>
      </w:pPr>
    </w:p>
    <w:p w14:paraId="58B00E24" w14:textId="77777777" w:rsidR="003F4CCB" w:rsidRDefault="00F05A0C" w:rsidP="00136450">
      <w:pPr>
        <w:spacing w:before="1" w:line="230" w:lineRule="auto"/>
        <w:ind w:right="2"/>
        <w:jc w:val="both"/>
        <w:rPr>
          <w:b/>
        </w:rPr>
      </w:pPr>
      <w:r w:rsidRPr="00187FBC">
        <w:rPr>
          <w:b/>
        </w:rPr>
        <w:t>A készítmény hatásai a gépjárművezetéshez és a gépek kezeléséhez szükséges képességekre</w:t>
      </w:r>
    </w:p>
    <w:p w14:paraId="2A9B7BBA" w14:textId="2622BB50" w:rsidR="004C11B6" w:rsidRPr="00187FBC" w:rsidRDefault="00F05A0C" w:rsidP="00561CFB">
      <w:pPr>
        <w:spacing w:before="1" w:line="230" w:lineRule="auto"/>
        <w:ind w:right="2"/>
      </w:pPr>
      <w:r w:rsidRPr="00187FBC">
        <w:rPr>
          <w:b/>
          <w:spacing w:val="-52"/>
        </w:rPr>
        <w:t xml:space="preserve"> </w:t>
      </w:r>
      <w:r w:rsidRPr="00187FBC">
        <w:t xml:space="preserve">Nem mutatták ki, hogy az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rontja a gépjárművezetéshez és a gépek kezeléséhez szükséges képességeit.</w:t>
      </w:r>
    </w:p>
    <w:p w14:paraId="29E6565A" w14:textId="77777777" w:rsidR="004C11B6" w:rsidRPr="00187FBC" w:rsidRDefault="004C11B6" w:rsidP="00136450">
      <w:pPr>
        <w:pStyle w:val="Szvegtrzs"/>
        <w:spacing w:before="7"/>
        <w:ind w:right="2"/>
      </w:pPr>
    </w:p>
    <w:p w14:paraId="048B94FD" w14:textId="1D78BD36" w:rsidR="004C11B6" w:rsidRPr="00187FBC" w:rsidRDefault="00F05A0C" w:rsidP="00136450">
      <w:pPr>
        <w:pStyle w:val="Cmsor2"/>
        <w:spacing w:line="248" w:lineRule="exact"/>
        <w:ind w:left="0" w:right="2"/>
      </w:pPr>
      <w:r w:rsidRPr="00187FBC">
        <w:t>Az</w:t>
      </w:r>
      <w:r w:rsidRPr="00187FBC">
        <w:rPr>
          <w:spacing w:val="-4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laktózt</w:t>
      </w:r>
      <w:r w:rsidRPr="00187FBC">
        <w:rPr>
          <w:spacing w:val="-3"/>
        </w:rPr>
        <w:t xml:space="preserve"> </w:t>
      </w:r>
      <w:r w:rsidRPr="00187FBC">
        <w:t>(a</w:t>
      </w:r>
      <w:r w:rsidRPr="00187FBC">
        <w:rPr>
          <w:spacing w:val="-3"/>
        </w:rPr>
        <w:t xml:space="preserve"> </w:t>
      </w:r>
      <w:r w:rsidRPr="00187FBC">
        <w:t>cukor</w:t>
      </w:r>
      <w:r w:rsidRPr="00187FBC">
        <w:rPr>
          <w:spacing w:val="-3"/>
        </w:rPr>
        <w:t xml:space="preserve"> </w:t>
      </w:r>
      <w:r w:rsidRPr="00187FBC">
        <w:t>egy</w:t>
      </w:r>
      <w:r w:rsidRPr="00187FBC">
        <w:rPr>
          <w:spacing w:val="-3"/>
        </w:rPr>
        <w:t xml:space="preserve"> </w:t>
      </w:r>
      <w:r w:rsidRPr="00187FBC">
        <w:t>típusát)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3"/>
        </w:rPr>
        <w:t xml:space="preserve"> </w:t>
      </w:r>
      <w:r w:rsidRPr="00187FBC">
        <w:t>nátriumot</w:t>
      </w:r>
      <w:r w:rsidRPr="00187FBC">
        <w:rPr>
          <w:spacing w:val="-3"/>
        </w:rPr>
        <w:t xml:space="preserve"> </w:t>
      </w:r>
      <w:r w:rsidRPr="00187FBC">
        <w:t>tartalmaz</w:t>
      </w:r>
    </w:p>
    <w:p w14:paraId="79DF5CAA" w14:textId="0049AC6B" w:rsidR="004C11B6" w:rsidRDefault="00F05A0C" w:rsidP="00136450">
      <w:pPr>
        <w:pStyle w:val="Szvegtrzs"/>
        <w:spacing w:before="1" w:line="232" w:lineRule="auto"/>
        <w:ind w:right="2"/>
      </w:pPr>
      <w:r w:rsidRPr="00187FBC">
        <w:t>Amennyiben kezelőorvosa korábban már figyelmeztette Önt, hogy bizonyos cukrokra érzékeny,</w:t>
      </w:r>
      <w:r w:rsidRPr="00187FBC">
        <w:rPr>
          <w:spacing w:val="-52"/>
        </w:rPr>
        <w:t xml:space="preserve"> </w:t>
      </w:r>
      <w:r w:rsidRPr="00187FBC">
        <w:t>keresse</w:t>
      </w:r>
      <w:r w:rsidRPr="00187FBC">
        <w:rPr>
          <w:spacing w:val="-1"/>
        </w:rPr>
        <w:t xml:space="preserve"> </w:t>
      </w:r>
      <w:r w:rsidRPr="00187FBC">
        <w:t>fel</w:t>
      </w:r>
      <w:r w:rsidRPr="00187FBC">
        <w:rPr>
          <w:spacing w:val="1"/>
        </w:rPr>
        <w:t xml:space="preserve"> </w:t>
      </w:r>
      <w:r w:rsidRPr="00187FBC">
        <w:t>orvosát,</w:t>
      </w:r>
      <w:r w:rsidRPr="00187FBC">
        <w:rPr>
          <w:spacing w:val="-1"/>
        </w:rPr>
        <w:t xml:space="preserve"> </w:t>
      </w:r>
      <w:r w:rsidRPr="00187FBC">
        <w:t>mielőtt</w:t>
      </w:r>
      <w:r w:rsidRPr="00187FBC">
        <w:rPr>
          <w:spacing w:val="-2"/>
        </w:rPr>
        <w:t xml:space="preserve"> </w:t>
      </w:r>
      <w:r w:rsidRPr="00187FBC">
        <w:t>elkezdi</w:t>
      </w:r>
      <w:r w:rsidRPr="00187FBC">
        <w:rPr>
          <w:spacing w:val="-1"/>
        </w:rPr>
        <w:t xml:space="preserve"> </w:t>
      </w:r>
      <w:r w:rsidRPr="00187FBC">
        <w:t>szedni</w:t>
      </w:r>
      <w:r w:rsidRPr="00187FBC">
        <w:rPr>
          <w:spacing w:val="-1"/>
        </w:rPr>
        <w:t xml:space="preserve"> </w:t>
      </w:r>
      <w:r w:rsidRPr="00187FBC">
        <w:t>ezt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gyógyszert.</w:t>
      </w:r>
    </w:p>
    <w:p w14:paraId="25684610" w14:textId="77777777" w:rsidR="008F3D07" w:rsidRPr="00187FBC" w:rsidRDefault="008F3D07" w:rsidP="00136450">
      <w:pPr>
        <w:pStyle w:val="Szvegtrzs"/>
        <w:spacing w:before="1" w:line="232" w:lineRule="auto"/>
        <w:ind w:right="2"/>
      </w:pPr>
    </w:p>
    <w:p w14:paraId="73B39325" w14:textId="179DEF8A" w:rsidR="00E14C15" w:rsidRDefault="00F05A0C" w:rsidP="00F144DF">
      <w:pPr>
        <w:pStyle w:val="Szvegtrzs"/>
        <w:spacing w:line="239" w:lineRule="exact"/>
        <w:ind w:right="2"/>
      </w:pPr>
      <w:r w:rsidRPr="00187FBC">
        <w:t>A</w:t>
      </w:r>
      <w:r w:rsidRPr="00187FBC">
        <w:rPr>
          <w:spacing w:val="-4"/>
        </w:rPr>
        <w:t xml:space="preserve"> </w:t>
      </w:r>
      <w:r w:rsidRPr="00187FBC">
        <w:t>készítmény</w:t>
      </w:r>
      <w:r w:rsidRPr="00187FBC">
        <w:rPr>
          <w:spacing w:val="-4"/>
        </w:rPr>
        <w:t xml:space="preserve"> </w:t>
      </w:r>
      <w:r w:rsidRPr="00187FBC">
        <w:t>kevesebb</w:t>
      </w:r>
      <w:r w:rsidRPr="00187FBC">
        <w:rPr>
          <w:spacing w:val="-3"/>
        </w:rPr>
        <w:t xml:space="preserve"> </w:t>
      </w:r>
      <w:r w:rsidRPr="00187FBC">
        <w:t>mint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2"/>
        </w:rPr>
        <w:t xml:space="preserve"> </w:t>
      </w:r>
      <w:r w:rsidRPr="00187FBC">
        <w:t>mmol</w:t>
      </w:r>
      <w:r w:rsidRPr="00187FBC">
        <w:rPr>
          <w:spacing w:val="-4"/>
        </w:rPr>
        <w:t xml:space="preserve"> </w:t>
      </w:r>
      <w:r w:rsidRPr="00187FBC">
        <w:t>(23</w:t>
      </w:r>
      <w:r w:rsidRPr="00187FBC">
        <w:rPr>
          <w:spacing w:val="-3"/>
        </w:rPr>
        <w:t xml:space="preserve"> </w:t>
      </w:r>
      <w:r w:rsidRPr="00187FBC">
        <w:t>mg)</w:t>
      </w:r>
      <w:r w:rsidRPr="00187FBC">
        <w:rPr>
          <w:spacing w:val="-4"/>
        </w:rPr>
        <w:t xml:space="preserve"> </w:t>
      </w:r>
      <w:r w:rsidRPr="00187FBC">
        <w:t>nátriumot</w:t>
      </w:r>
      <w:r w:rsidRPr="00187FBC">
        <w:rPr>
          <w:spacing w:val="-3"/>
        </w:rPr>
        <w:t xml:space="preserve"> </w:t>
      </w:r>
      <w:r w:rsidRPr="00187FBC">
        <w:t>tartalmaz</w:t>
      </w:r>
      <w:r w:rsidRPr="00187FBC">
        <w:rPr>
          <w:spacing w:val="-5"/>
        </w:rPr>
        <w:t xml:space="preserve"> </w:t>
      </w:r>
      <w:r w:rsidRPr="00187FBC">
        <w:t>tablettánként,</w:t>
      </w:r>
      <w:r w:rsidRPr="00187FBC">
        <w:rPr>
          <w:spacing w:val="-3"/>
        </w:rPr>
        <w:t xml:space="preserve"> </w:t>
      </w:r>
      <w:r w:rsidRPr="00187FBC">
        <w:t>azaz</w:t>
      </w:r>
      <w:r w:rsidRPr="00187FBC">
        <w:rPr>
          <w:spacing w:val="-4"/>
        </w:rPr>
        <w:t xml:space="preserve"> </w:t>
      </w:r>
      <w:r w:rsidRPr="00187FBC">
        <w:t>gyakorlatilag</w:t>
      </w:r>
      <w:r w:rsidR="00404C91">
        <w:t xml:space="preserve"> </w:t>
      </w:r>
      <w:r w:rsidRPr="00187FBC">
        <w:t>„nátriummentes”.</w:t>
      </w:r>
    </w:p>
    <w:p w14:paraId="4B4B6734" w14:textId="77777777" w:rsidR="00E14C15" w:rsidRDefault="00E14C15" w:rsidP="00E14C15">
      <w:pPr>
        <w:pStyle w:val="Szvegtrzs"/>
        <w:spacing w:line="249" w:lineRule="exact"/>
        <w:ind w:right="2"/>
      </w:pPr>
    </w:p>
    <w:p w14:paraId="250B616D" w14:textId="77777777" w:rsidR="00E14C15" w:rsidRDefault="00E14C15" w:rsidP="00E14C15">
      <w:pPr>
        <w:pStyle w:val="Szvegtrzs"/>
        <w:spacing w:line="249" w:lineRule="exact"/>
        <w:ind w:right="2"/>
      </w:pPr>
    </w:p>
    <w:p w14:paraId="72730F2A" w14:textId="56347EED" w:rsidR="004C11B6" w:rsidRPr="00E14C15" w:rsidRDefault="00F05A0C" w:rsidP="00E14C15">
      <w:pPr>
        <w:pStyle w:val="Szvegtrzs"/>
        <w:numPr>
          <w:ilvl w:val="0"/>
          <w:numId w:val="41"/>
        </w:numPr>
        <w:spacing w:line="249" w:lineRule="exact"/>
        <w:ind w:left="567" w:right="2"/>
        <w:rPr>
          <w:b/>
          <w:bCs/>
        </w:rPr>
      </w:pPr>
      <w:r w:rsidRPr="00E14C15">
        <w:rPr>
          <w:b/>
          <w:bCs/>
        </w:rPr>
        <w:t>Hogyan</w:t>
      </w:r>
      <w:r w:rsidRPr="00E14C15">
        <w:rPr>
          <w:b/>
          <w:bCs/>
          <w:spacing w:val="-4"/>
        </w:rPr>
        <w:t xml:space="preserve"> </w:t>
      </w:r>
      <w:r w:rsidRPr="00E14C15">
        <w:rPr>
          <w:b/>
          <w:bCs/>
        </w:rPr>
        <w:t>kell</w:t>
      </w:r>
      <w:r w:rsidRPr="00E14C15">
        <w:rPr>
          <w:b/>
          <w:bCs/>
          <w:spacing w:val="-3"/>
        </w:rPr>
        <w:t xml:space="preserve"> </w:t>
      </w:r>
      <w:r w:rsidRPr="00E14C15">
        <w:rPr>
          <w:b/>
          <w:bCs/>
        </w:rPr>
        <w:t>szedni</w:t>
      </w:r>
      <w:r w:rsidRPr="00E14C15">
        <w:rPr>
          <w:b/>
          <w:bCs/>
          <w:spacing w:val="-3"/>
        </w:rPr>
        <w:t xml:space="preserve"> </w:t>
      </w:r>
      <w:r w:rsidRPr="00E14C15">
        <w:rPr>
          <w:b/>
          <w:bCs/>
        </w:rPr>
        <w:t>az</w:t>
      </w:r>
      <w:r w:rsidRPr="00E14C15">
        <w:rPr>
          <w:b/>
          <w:bCs/>
          <w:spacing w:val="-3"/>
        </w:rPr>
        <w:t xml:space="preserve"> </w:t>
      </w:r>
      <w:r w:rsidR="006F0001" w:rsidRPr="00E14C15">
        <w:rPr>
          <w:b/>
          <w:bCs/>
        </w:rPr>
        <w:t xml:space="preserve">Apixaban </w:t>
      </w:r>
      <w:r w:rsidR="00E26480">
        <w:rPr>
          <w:b/>
          <w:bCs/>
        </w:rPr>
        <w:t>Supremex-et</w:t>
      </w:r>
      <w:r w:rsidRPr="00E14C15">
        <w:rPr>
          <w:b/>
          <w:bCs/>
        </w:rPr>
        <w:t>?</w:t>
      </w:r>
    </w:p>
    <w:p w14:paraId="4319AAC1" w14:textId="77777777" w:rsidR="004C11B6" w:rsidRPr="00187FBC" w:rsidRDefault="004C11B6" w:rsidP="00136450">
      <w:pPr>
        <w:pStyle w:val="Szvegtrzs"/>
        <w:spacing w:before="1"/>
        <w:ind w:right="2"/>
        <w:rPr>
          <w:b/>
        </w:rPr>
      </w:pPr>
    </w:p>
    <w:p w14:paraId="4AB8888D" w14:textId="77777777" w:rsidR="004C11B6" w:rsidRPr="00187FBC" w:rsidRDefault="00F05A0C" w:rsidP="00136450">
      <w:pPr>
        <w:pStyle w:val="Szvegtrzs"/>
        <w:spacing w:line="230" w:lineRule="auto"/>
        <w:ind w:right="2"/>
      </w:pPr>
      <w:r w:rsidRPr="00187FBC">
        <w:t>A gyógyszert mindig a kezelőorvosa vagy gyógyszerésze által elmondottaknak megfelelően szedje.</w:t>
      </w:r>
      <w:r w:rsidRPr="00187FBC">
        <w:rPr>
          <w:spacing w:val="-52"/>
        </w:rPr>
        <w:t xml:space="preserve"> </w:t>
      </w:r>
      <w:r w:rsidRPr="00187FBC">
        <w:t>Amennyiben nem biztos az adagolást illetően, kérdezze meg kezelőorvosát, gyógyszerészét vagy</w:t>
      </w:r>
      <w:r w:rsidRPr="00187FBC">
        <w:rPr>
          <w:spacing w:val="1"/>
        </w:rPr>
        <w:t xml:space="preserve"> </w:t>
      </w:r>
      <w:r w:rsidRPr="00187FBC">
        <w:t>gondozását</w:t>
      </w:r>
      <w:r w:rsidRPr="00187FBC">
        <w:rPr>
          <w:spacing w:val="-2"/>
        </w:rPr>
        <w:t xml:space="preserve"> </w:t>
      </w:r>
      <w:r w:rsidRPr="00187FBC">
        <w:t>végző</w:t>
      </w:r>
      <w:r w:rsidRPr="00187FBC">
        <w:rPr>
          <w:spacing w:val="-1"/>
        </w:rPr>
        <w:t xml:space="preserve"> </w:t>
      </w:r>
      <w:r w:rsidRPr="00187FBC">
        <w:t>egészségügyi</w:t>
      </w:r>
      <w:r w:rsidRPr="00187FBC">
        <w:rPr>
          <w:spacing w:val="-1"/>
        </w:rPr>
        <w:t xml:space="preserve"> </w:t>
      </w:r>
      <w:r w:rsidRPr="00187FBC">
        <w:t>szakembert.</w:t>
      </w:r>
    </w:p>
    <w:p w14:paraId="245B6C48" w14:textId="77777777" w:rsidR="004C11B6" w:rsidRPr="00187FBC" w:rsidRDefault="004C11B6" w:rsidP="00136450">
      <w:pPr>
        <w:pStyle w:val="Szvegtrzs"/>
        <w:spacing w:before="7"/>
        <w:ind w:right="2"/>
      </w:pPr>
    </w:p>
    <w:p w14:paraId="6255BE93" w14:textId="77777777" w:rsidR="004C11B6" w:rsidRPr="00187FBC" w:rsidRDefault="00F05A0C" w:rsidP="00136450">
      <w:pPr>
        <w:pStyle w:val="Cmsor2"/>
        <w:spacing w:line="249" w:lineRule="exact"/>
        <w:ind w:left="0" w:right="2"/>
      </w:pPr>
      <w:r w:rsidRPr="00187FBC">
        <w:t>Adagolás</w:t>
      </w:r>
    </w:p>
    <w:p w14:paraId="0E7D04FE" w14:textId="36F63998" w:rsidR="004C11B6" w:rsidRPr="00187FBC" w:rsidRDefault="00F05A0C" w:rsidP="00136450">
      <w:pPr>
        <w:pStyle w:val="Szvegtrzs"/>
        <w:spacing w:line="244" w:lineRule="exact"/>
        <w:ind w:right="2"/>
      </w:pPr>
      <w:r w:rsidRPr="00187FBC">
        <w:t>A</w:t>
      </w:r>
      <w:r w:rsidRPr="00187FBC">
        <w:rPr>
          <w:spacing w:val="-4"/>
        </w:rPr>
        <w:t xml:space="preserve"> </w:t>
      </w:r>
      <w:r w:rsidRPr="00187FBC">
        <w:t>tablettát</w:t>
      </w:r>
      <w:r w:rsidRPr="00187FBC">
        <w:rPr>
          <w:spacing w:val="-4"/>
        </w:rPr>
        <w:t xml:space="preserve"> </w:t>
      </w:r>
      <w:r w:rsidRPr="00187FBC">
        <w:t>vízzel</w:t>
      </w:r>
      <w:r w:rsidRPr="00187FBC">
        <w:rPr>
          <w:spacing w:val="-4"/>
        </w:rPr>
        <w:t xml:space="preserve"> </w:t>
      </w:r>
      <w:r w:rsidRPr="00187FBC">
        <w:t>kell</w:t>
      </w:r>
      <w:r w:rsidRPr="00187FBC">
        <w:rPr>
          <w:spacing w:val="-4"/>
        </w:rPr>
        <w:t xml:space="preserve"> </w:t>
      </w:r>
      <w:r w:rsidRPr="00187FBC">
        <w:t>lenyelni.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5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bevehető</w:t>
      </w:r>
      <w:r w:rsidRPr="00187FBC">
        <w:rPr>
          <w:spacing w:val="-4"/>
        </w:rPr>
        <w:t xml:space="preserve"> </w:t>
      </w:r>
      <w:r w:rsidR="000D6749">
        <w:t>étkezés közben</w:t>
      </w:r>
      <w:r w:rsidR="000D6749" w:rsidRPr="00187FBC">
        <w:rPr>
          <w:spacing w:val="-3"/>
        </w:rPr>
        <w:t xml:space="preserve"> </w:t>
      </w:r>
      <w:r w:rsidRPr="00187FBC">
        <w:t>vagy</w:t>
      </w:r>
      <w:r w:rsidRPr="00187FBC">
        <w:rPr>
          <w:spacing w:val="-4"/>
        </w:rPr>
        <w:t xml:space="preserve"> </w:t>
      </w:r>
      <w:r w:rsidR="000D6749">
        <w:t>attól függetlenül</w:t>
      </w:r>
      <w:r w:rsidR="000D6749" w:rsidRPr="00187FBC">
        <w:rPr>
          <w:spacing w:val="-4"/>
        </w:rPr>
        <w:t xml:space="preserve"> </w:t>
      </w:r>
      <w:r w:rsidRPr="00187FBC">
        <w:t>is.</w:t>
      </w:r>
    </w:p>
    <w:p w14:paraId="6D3533DA" w14:textId="77777777" w:rsidR="004C11B6" w:rsidRPr="00187FBC" w:rsidRDefault="00F05A0C" w:rsidP="00136450">
      <w:pPr>
        <w:pStyle w:val="Szvegtrzs"/>
        <w:spacing w:before="1" w:line="232" w:lineRule="auto"/>
        <w:ind w:right="2"/>
      </w:pPr>
      <w:r w:rsidRPr="00187FBC">
        <w:t>A legjobb terápiás hatás elérése érdekében próbálja meg a tablettákat minden nap ugyanabban az</w:t>
      </w:r>
      <w:r w:rsidRPr="00187FBC">
        <w:rPr>
          <w:spacing w:val="-52"/>
        </w:rPr>
        <w:t xml:space="preserve"> </w:t>
      </w:r>
      <w:r w:rsidRPr="00187FBC">
        <w:t>időpontban</w:t>
      </w:r>
      <w:r w:rsidRPr="00187FBC">
        <w:rPr>
          <w:spacing w:val="-1"/>
        </w:rPr>
        <w:t xml:space="preserve"> </w:t>
      </w:r>
      <w:r w:rsidRPr="00187FBC">
        <w:t>bevenni.</w:t>
      </w:r>
    </w:p>
    <w:p w14:paraId="2D131926" w14:textId="77777777" w:rsidR="004C11B6" w:rsidRPr="00187FBC" w:rsidRDefault="004C11B6" w:rsidP="00136450">
      <w:pPr>
        <w:pStyle w:val="Szvegtrzs"/>
        <w:spacing w:before="2"/>
        <w:ind w:right="2"/>
      </w:pPr>
    </w:p>
    <w:p w14:paraId="50B89075" w14:textId="7948E22E" w:rsidR="004C11B6" w:rsidRPr="00187FBC" w:rsidRDefault="00F05A0C" w:rsidP="00136450">
      <w:pPr>
        <w:pStyle w:val="Szvegtrzs"/>
        <w:spacing w:line="230" w:lineRule="auto"/>
        <w:ind w:right="2"/>
      </w:pPr>
      <w:r w:rsidRPr="00187FBC">
        <w:t>Ha Önnek nehezére esik a tabletta egészben történő lenyelése, beszéljen kezelőorvosával arról, milyen</w:t>
      </w:r>
      <w:r w:rsidRPr="00187FBC">
        <w:rPr>
          <w:spacing w:val="-52"/>
        </w:rPr>
        <w:t xml:space="preserve"> </w:t>
      </w:r>
      <w:r w:rsidRPr="00187FBC">
        <w:t xml:space="preserve">egyéb módon veheti be az </w:t>
      </w:r>
      <w:r w:rsidR="006F0001" w:rsidRPr="00187FBC">
        <w:t xml:space="preserve">Apixaban </w:t>
      </w:r>
      <w:r w:rsidR="00E26480">
        <w:t>Supremex-et</w:t>
      </w:r>
      <w:r w:rsidRPr="00187FBC">
        <w:t>. A tablettát közvetlenül a bevétel előtt porrá lehet törni, majd</w:t>
      </w:r>
      <w:r w:rsidRPr="00187FBC">
        <w:rPr>
          <w:spacing w:val="1"/>
        </w:rPr>
        <w:t xml:space="preserve"> </w:t>
      </w:r>
      <w:r w:rsidRPr="00187FBC">
        <w:t>belekeverni</w:t>
      </w:r>
      <w:r w:rsidRPr="00187FBC">
        <w:rPr>
          <w:spacing w:val="-2"/>
        </w:rPr>
        <w:t xml:space="preserve"> </w:t>
      </w:r>
      <w:r w:rsidRPr="00187FBC">
        <w:t>vízbe,</w:t>
      </w:r>
      <w:r w:rsidRPr="00187FBC">
        <w:rPr>
          <w:spacing w:val="-1"/>
        </w:rPr>
        <w:t xml:space="preserve"> </w:t>
      </w:r>
      <w:r w:rsidRPr="00187FBC">
        <w:t>5%-os</w:t>
      </w:r>
      <w:r w:rsidRPr="00187FBC">
        <w:rPr>
          <w:spacing w:val="-1"/>
        </w:rPr>
        <w:t xml:space="preserve"> </w:t>
      </w:r>
      <w:bookmarkStart w:id="1" w:name="_Hlk76482844"/>
      <w:r w:rsidR="000D6749">
        <w:t xml:space="preserve">szőlőcukor </w:t>
      </w:r>
      <w:r w:rsidR="00D161EE">
        <w:t xml:space="preserve">(glükóz) </w:t>
      </w:r>
      <w:r w:rsidRPr="00187FBC">
        <w:t>oldatba</w:t>
      </w:r>
      <w:bookmarkEnd w:id="1"/>
      <w:r w:rsidRPr="00187FBC">
        <w:t>,</w:t>
      </w:r>
      <w:r w:rsidRPr="00187FBC">
        <w:rPr>
          <w:spacing w:val="-1"/>
        </w:rPr>
        <w:t xml:space="preserve"> </w:t>
      </w:r>
      <w:r w:rsidRPr="00187FBC">
        <w:t>almalébe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1"/>
        </w:rPr>
        <w:t xml:space="preserve"> </w:t>
      </w:r>
      <w:r w:rsidRPr="00187FBC">
        <w:t>almapürébe.</w:t>
      </w:r>
    </w:p>
    <w:p w14:paraId="538AC78C" w14:textId="77777777" w:rsidR="004C11B6" w:rsidRPr="00187FBC" w:rsidRDefault="004C11B6" w:rsidP="00136450">
      <w:pPr>
        <w:pStyle w:val="Szvegtrzs"/>
        <w:spacing w:before="8"/>
        <w:ind w:right="2"/>
      </w:pPr>
    </w:p>
    <w:p w14:paraId="0E16270B" w14:textId="77777777" w:rsidR="004C11B6" w:rsidRPr="00187FBC" w:rsidRDefault="00F05A0C" w:rsidP="00136450">
      <w:pPr>
        <w:pStyle w:val="Cmsor2"/>
        <w:ind w:left="0" w:right="2"/>
      </w:pPr>
      <w:r w:rsidRPr="00187FBC">
        <w:t>Útmutató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tabletta</w:t>
      </w:r>
      <w:r w:rsidRPr="00187FBC">
        <w:rPr>
          <w:spacing w:val="-4"/>
        </w:rPr>
        <w:t xml:space="preserve"> </w:t>
      </w:r>
      <w:r w:rsidRPr="00187FBC">
        <w:t>porrá</w:t>
      </w:r>
      <w:r w:rsidRPr="00187FBC">
        <w:rPr>
          <w:spacing w:val="-4"/>
        </w:rPr>
        <w:t xml:space="preserve"> </w:t>
      </w:r>
      <w:r w:rsidRPr="00187FBC">
        <w:t>töréséhez:</w:t>
      </w:r>
    </w:p>
    <w:p w14:paraId="02E49B08" w14:textId="77777777" w:rsidR="004C11B6" w:rsidRPr="00187FBC" w:rsidRDefault="00F05A0C" w:rsidP="00136450">
      <w:pPr>
        <w:pStyle w:val="Listaszerbekezds"/>
        <w:numPr>
          <w:ilvl w:val="0"/>
          <w:numId w:val="38"/>
        </w:numPr>
        <w:spacing w:line="269" w:lineRule="exact"/>
        <w:ind w:left="567" w:right="2" w:hanging="567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tablettákat</w:t>
      </w:r>
      <w:r w:rsidRPr="00187FBC">
        <w:rPr>
          <w:spacing w:val="-5"/>
        </w:rPr>
        <w:t xml:space="preserve"> </w:t>
      </w:r>
      <w:r w:rsidRPr="00187FBC">
        <w:t>mozsárban,</w:t>
      </w:r>
      <w:r w:rsidRPr="00187FBC">
        <w:rPr>
          <w:spacing w:val="-5"/>
        </w:rPr>
        <w:t xml:space="preserve"> </w:t>
      </w:r>
      <w:r w:rsidRPr="00187FBC">
        <w:t>mozsártörő</w:t>
      </w:r>
      <w:r w:rsidRPr="00187FBC">
        <w:rPr>
          <w:spacing w:val="-5"/>
        </w:rPr>
        <w:t xml:space="preserve"> </w:t>
      </w:r>
      <w:r w:rsidRPr="00187FBC">
        <w:t>használatával</w:t>
      </w:r>
      <w:r w:rsidRPr="00187FBC">
        <w:rPr>
          <w:spacing w:val="-6"/>
        </w:rPr>
        <w:t xml:space="preserve"> </w:t>
      </w:r>
      <w:r w:rsidRPr="00187FBC">
        <w:t>törje</w:t>
      </w:r>
      <w:r w:rsidRPr="00187FBC">
        <w:rPr>
          <w:spacing w:val="-5"/>
        </w:rPr>
        <w:t xml:space="preserve"> </w:t>
      </w:r>
      <w:r w:rsidRPr="00187FBC">
        <w:t>porrá.</w:t>
      </w:r>
    </w:p>
    <w:p w14:paraId="171C20B4" w14:textId="0FA26D7D" w:rsidR="004C11B6" w:rsidRPr="00187FBC" w:rsidRDefault="00F05A0C" w:rsidP="00136450">
      <w:pPr>
        <w:pStyle w:val="Listaszerbekezds"/>
        <w:numPr>
          <w:ilvl w:val="0"/>
          <w:numId w:val="38"/>
        </w:numPr>
        <w:spacing w:before="8" w:line="230" w:lineRule="auto"/>
        <w:ind w:left="567" w:right="2" w:hanging="567"/>
      </w:pPr>
      <w:r w:rsidRPr="00187FBC">
        <w:t xml:space="preserve">Az így keletkezett port óvatosan tegye át egy megfelelő pohárba, majd keverjen </w:t>
      </w:r>
      <w:proofErr w:type="gramStart"/>
      <w:r w:rsidRPr="00187FBC">
        <w:t>hozzá</w:t>
      </w:r>
      <w:r w:rsidR="00B1604A">
        <w:t xml:space="preserve"> </w:t>
      </w:r>
      <w:r w:rsidRPr="00187FBC">
        <w:rPr>
          <w:spacing w:val="-52"/>
        </w:rPr>
        <w:t xml:space="preserve"> </w:t>
      </w:r>
      <w:r w:rsidRPr="00187FBC">
        <w:t>kis</w:t>
      </w:r>
      <w:proofErr w:type="gramEnd"/>
      <w:r w:rsidR="00B1604A">
        <w:t xml:space="preserve"> </w:t>
      </w:r>
      <w:r w:rsidRPr="00187FBC">
        <w:t>mennyiségű (kb. 30</w:t>
      </w:r>
      <w:r w:rsidR="00B1604A">
        <w:t> </w:t>
      </w:r>
      <w:r w:rsidRPr="00187FBC">
        <w:t>ml, vagyis 2 evőkanálnyi) vizet vagy a fent leírt folyadékok</w:t>
      </w:r>
      <w:r w:rsidRPr="00187FBC">
        <w:rPr>
          <w:spacing w:val="1"/>
        </w:rPr>
        <w:t xml:space="preserve"> </w:t>
      </w:r>
      <w:r w:rsidRPr="00187FBC">
        <w:t>valamelyikét,</w:t>
      </w:r>
      <w:r w:rsidRPr="00187FBC">
        <w:rPr>
          <w:spacing w:val="-2"/>
        </w:rPr>
        <w:t xml:space="preserve"> </w:t>
      </w:r>
      <w:r w:rsidRPr="00187FBC">
        <w:t>így</w:t>
      </w:r>
      <w:r w:rsidRPr="00187FBC">
        <w:rPr>
          <w:spacing w:val="-1"/>
        </w:rPr>
        <w:t xml:space="preserve"> </w:t>
      </w:r>
      <w:r w:rsidRPr="00187FBC">
        <w:t>egy</w:t>
      </w:r>
      <w:r w:rsidRPr="00187FBC">
        <w:rPr>
          <w:spacing w:val="-1"/>
        </w:rPr>
        <w:t xml:space="preserve"> </w:t>
      </w:r>
      <w:r w:rsidRPr="00187FBC">
        <w:t>keveréket</w:t>
      </w:r>
      <w:r w:rsidRPr="00187FBC">
        <w:rPr>
          <w:spacing w:val="-1"/>
        </w:rPr>
        <w:t xml:space="preserve"> </w:t>
      </w:r>
      <w:r w:rsidRPr="00187FBC">
        <w:t>kap.</w:t>
      </w:r>
    </w:p>
    <w:p w14:paraId="2D1F65F9" w14:textId="77777777" w:rsidR="004C11B6" w:rsidRPr="00187FBC" w:rsidRDefault="00F05A0C" w:rsidP="00136450">
      <w:pPr>
        <w:pStyle w:val="Listaszerbekezds"/>
        <w:numPr>
          <w:ilvl w:val="0"/>
          <w:numId w:val="38"/>
        </w:numPr>
        <w:spacing w:before="3" w:line="269" w:lineRule="exact"/>
        <w:ind w:left="567" w:right="2" w:hanging="567"/>
      </w:pPr>
      <w:r w:rsidRPr="00187FBC">
        <w:t>Igya</w:t>
      </w:r>
      <w:r w:rsidRPr="00187FBC">
        <w:rPr>
          <w:spacing w:val="-3"/>
        </w:rPr>
        <w:t xml:space="preserve"> </w:t>
      </w:r>
      <w:r w:rsidRPr="00187FBC">
        <w:t>meg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keveréket.</w:t>
      </w:r>
    </w:p>
    <w:p w14:paraId="2897BE00" w14:textId="654F1FC9" w:rsidR="004C11B6" w:rsidRDefault="00F05A0C" w:rsidP="00136450">
      <w:pPr>
        <w:pStyle w:val="Listaszerbekezds"/>
        <w:numPr>
          <w:ilvl w:val="0"/>
          <w:numId w:val="38"/>
        </w:numPr>
        <w:spacing w:before="8" w:line="230" w:lineRule="auto"/>
        <w:ind w:left="567" w:right="2" w:hanging="567"/>
      </w:pPr>
      <w:r w:rsidRPr="00187FBC">
        <w:t xml:space="preserve">Öblítse </w:t>
      </w:r>
      <w:r w:rsidR="000D6749">
        <w:t>át</w:t>
      </w:r>
      <w:r w:rsidR="000D6749" w:rsidRPr="00187FBC">
        <w:t xml:space="preserve"> </w:t>
      </w:r>
      <w:r w:rsidRPr="00187FBC">
        <w:t>a tabletta összetörésére használt mozs</w:t>
      </w:r>
      <w:r w:rsidR="000D6749">
        <w:t>a</w:t>
      </w:r>
      <w:r w:rsidRPr="00187FBC">
        <w:t>r</w:t>
      </w:r>
      <w:r w:rsidR="000D6749">
        <w:t>a</w:t>
      </w:r>
      <w:r w:rsidRPr="00187FBC">
        <w:t>t és mozsártörőt, valamint a poharat egy kis</w:t>
      </w:r>
      <w:r w:rsidRPr="00187FBC">
        <w:rPr>
          <w:spacing w:val="-52"/>
        </w:rPr>
        <w:t xml:space="preserve"> </w:t>
      </w:r>
      <w:r w:rsidRPr="00187FBC">
        <w:t>mennyiségű (kb. 30</w:t>
      </w:r>
      <w:r w:rsidR="00B1604A">
        <w:t> </w:t>
      </w:r>
      <w:r w:rsidRPr="00187FBC">
        <w:t>ml) vízzel vagy a fenti folyadékok valamelyikével, és ezt az öblítéshez</w:t>
      </w:r>
      <w:r w:rsidRPr="00187FBC">
        <w:rPr>
          <w:spacing w:val="1"/>
        </w:rPr>
        <w:t xml:space="preserve"> </w:t>
      </w:r>
      <w:r w:rsidRPr="00187FBC">
        <w:t>használt</w:t>
      </w:r>
      <w:r w:rsidRPr="00187FBC">
        <w:rPr>
          <w:spacing w:val="-2"/>
        </w:rPr>
        <w:t xml:space="preserve"> </w:t>
      </w:r>
      <w:r w:rsidRPr="00187FBC">
        <w:t>folyadékot</w:t>
      </w:r>
      <w:r w:rsidRPr="00187FBC">
        <w:rPr>
          <w:spacing w:val="-1"/>
        </w:rPr>
        <w:t xml:space="preserve"> </w:t>
      </w:r>
      <w:r w:rsidRPr="00187FBC">
        <w:t>is</w:t>
      </w:r>
      <w:r w:rsidRPr="00187FBC">
        <w:rPr>
          <w:spacing w:val="-1"/>
        </w:rPr>
        <w:t xml:space="preserve"> </w:t>
      </w:r>
      <w:r w:rsidRPr="00187FBC">
        <w:t>igya</w:t>
      </w:r>
      <w:r w:rsidRPr="00187FBC">
        <w:rPr>
          <w:spacing w:val="-1"/>
        </w:rPr>
        <w:t xml:space="preserve"> </w:t>
      </w:r>
      <w:r w:rsidRPr="00187FBC">
        <w:t>meg.</w:t>
      </w:r>
    </w:p>
    <w:p w14:paraId="74884E28" w14:textId="77777777" w:rsidR="00136450" w:rsidRPr="00187FBC" w:rsidRDefault="00136450" w:rsidP="00136450">
      <w:pPr>
        <w:pStyle w:val="Szvegtrzs"/>
        <w:spacing w:before="8"/>
        <w:ind w:right="2"/>
      </w:pPr>
    </w:p>
    <w:p w14:paraId="7E1F1C4B" w14:textId="278357E2" w:rsidR="004C11B6" w:rsidRPr="00187FBC" w:rsidRDefault="00F05A0C" w:rsidP="000438B9">
      <w:pPr>
        <w:pStyle w:val="Szvegtrzs"/>
        <w:spacing w:before="81" w:line="230" w:lineRule="auto"/>
        <w:ind w:right="893"/>
      </w:pPr>
      <w:r w:rsidRPr="00187FBC">
        <w:t xml:space="preserve">Ha szükséges, kezelőorvosa beadhatja a porrá tört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tablettát oly módon is, hogy 60</w:t>
      </w:r>
      <w:r w:rsidR="00B1604A">
        <w:t>–</w:t>
      </w:r>
      <w:r w:rsidRPr="00187FBC">
        <w:t>ml vízbe</w:t>
      </w:r>
      <w:r w:rsidRPr="00F144DF">
        <w:t xml:space="preserve"> </w:t>
      </w:r>
      <w:r w:rsidRPr="00187FBC">
        <w:t xml:space="preserve">vagy 5%-os </w:t>
      </w:r>
      <w:r w:rsidR="000D6749">
        <w:t xml:space="preserve">szőlőcukor </w:t>
      </w:r>
      <w:r w:rsidR="00D161EE">
        <w:t xml:space="preserve">(glükóz) </w:t>
      </w:r>
      <w:r w:rsidR="00BF0C75" w:rsidRPr="00187FBC">
        <w:t>oldatba</w:t>
      </w:r>
      <w:r w:rsidRPr="00187FBC">
        <w:t xml:space="preserve"> keveri bele, majd a keveréket gyomorszondán (az orrán keresztül a</w:t>
      </w:r>
      <w:r w:rsidRPr="00187FBC">
        <w:rPr>
          <w:spacing w:val="1"/>
        </w:rPr>
        <w:t xml:space="preserve"> </w:t>
      </w:r>
      <w:r w:rsidRPr="00187FBC">
        <w:t>gyomrába</w:t>
      </w:r>
      <w:r w:rsidRPr="00187FBC">
        <w:rPr>
          <w:spacing w:val="-2"/>
        </w:rPr>
        <w:t xml:space="preserve"> </w:t>
      </w:r>
      <w:r w:rsidRPr="00187FBC">
        <w:t>levezetett</w:t>
      </w:r>
      <w:r w:rsidRPr="00187FBC">
        <w:rPr>
          <w:spacing w:val="-1"/>
        </w:rPr>
        <w:t xml:space="preserve"> </w:t>
      </w:r>
      <w:r w:rsidRPr="00187FBC">
        <w:t>csövön)</w:t>
      </w:r>
      <w:r w:rsidRPr="00187FBC">
        <w:rPr>
          <w:spacing w:val="-2"/>
        </w:rPr>
        <w:t xml:space="preserve"> </w:t>
      </w:r>
      <w:r w:rsidRPr="00187FBC">
        <w:t>át</w:t>
      </w:r>
      <w:r w:rsidRPr="00187FBC">
        <w:rPr>
          <w:spacing w:val="-2"/>
        </w:rPr>
        <w:t xml:space="preserve"> </w:t>
      </w:r>
      <w:r w:rsidRPr="00187FBC">
        <w:t>adja</w:t>
      </w:r>
      <w:r w:rsidRPr="00187FBC">
        <w:rPr>
          <w:spacing w:val="-1"/>
        </w:rPr>
        <w:t xml:space="preserve"> </w:t>
      </w:r>
      <w:r w:rsidRPr="00187FBC">
        <w:t>be</w:t>
      </w:r>
      <w:r w:rsidRPr="00187FBC">
        <w:rPr>
          <w:spacing w:val="-2"/>
        </w:rPr>
        <w:t xml:space="preserve"> </w:t>
      </w:r>
      <w:r w:rsidRPr="00187FBC">
        <w:t>Önnek.</w:t>
      </w:r>
    </w:p>
    <w:p w14:paraId="0A8D64CE" w14:textId="77777777" w:rsidR="004C11B6" w:rsidRPr="00187FBC" w:rsidRDefault="004C11B6" w:rsidP="000438B9">
      <w:pPr>
        <w:pStyle w:val="Szvegtrzs"/>
        <w:spacing w:before="7"/>
      </w:pPr>
    </w:p>
    <w:p w14:paraId="3C7879D1" w14:textId="652C7765" w:rsidR="004C11B6" w:rsidRDefault="00F05A0C" w:rsidP="00136450">
      <w:pPr>
        <w:pStyle w:val="Cmsor2"/>
        <w:spacing w:before="1"/>
        <w:ind w:left="0"/>
      </w:pPr>
      <w:r w:rsidRPr="00187FBC">
        <w:t>Az</w:t>
      </w:r>
      <w:r w:rsidRPr="00187FBC">
        <w:rPr>
          <w:spacing w:val="-5"/>
        </w:rPr>
        <w:t xml:space="preserve"> </w:t>
      </w:r>
      <w:r w:rsidR="006F0001" w:rsidRPr="00187FBC">
        <w:t xml:space="preserve">Apixaban </w:t>
      </w:r>
      <w:r w:rsidR="00E26480">
        <w:t>Supremex-et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Pr="00187FBC">
        <w:t>alábbi</w:t>
      </w:r>
      <w:r w:rsidRPr="00187FBC">
        <w:rPr>
          <w:spacing w:val="-3"/>
        </w:rPr>
        <w:t xml:space="preserve"> </w:t>
      </w:r>
      <w:r w:rsidRPr="00187FBC">
        <w:t>javaslat</w:t>
      </w:r>
      <w:r w:rsidRPr="00187FBC">
        <w:rPr>
          <w:spacing w:val="-3"/>
        </w:rPr>
        <w:t xml:space="preserve"> </w:t>
      </w:r>
      <w:r w:rsidRPr="00187FBC">
        <w:t>szerint</w:t>
      </w:r>
      <w:r w:rsidRPr="00187FBC">
        <w:rPr>
          <w:spacing w:val="-3"/>
        </w:rPr>
        <w:t xml:space="preserve"> </w:t>
      </w:r>
      <w:r w:rsidRPr="00187FBC">
        <w:t>szedje:</w:t>
      </w:r>
    </w:p>
    <w:p w14:paraId="5B80D069" w14:textId="77777777" w:rsidR="000D6749" w:rsidRPr="00187FBC" w:rsidRDefault="000D6749" w:rsidP="00136450">
      <w:pPr>
        <w:pStyle w:val="Cmsor2"/>
        <w:spacing w:before="1"/>
        <w:ind w:left="0"/>
        <w:rPr>
          <w:b w:val="0"/>
        </w:rPr>
      </w:pPr>
    </w:p>
    <w:p w14:paraId="74E6202A" w14:textId="77777777" w:rsidR="004C11B6" w:rsidRPr="00187FBC" w:rsidRDefault="00F05A0C" w:rsidP="000438B9">
      <w:pPr>
        <w:pStyle w:val="Szvegtrzs"/>
        <w:spacing w:line="248" w:lineRule="exact"/>
      </w:pPr>
      <w:r w:rsidRPr="00187FBC">
        <w:rPr>
          <w:u w:val="single"/>
        </w:rPr>
        <w:t>Csípő-</w:t>
      </w:r>
      <w:r w:rsidRPr="00187FBC">
        <w:rPr>
          <w:spacing w:val="-7"/>
          <w:u w:val="single"/>
        </w:rPr>
        <w:t xml:space="preserve"> </w:t>
      </w:r>
      <w:r w:rsidRPr="00187FBC">
        <w:rPr>
          <w:u w:val="single"/>
        </w:rPr>
        <w:t>vagy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térdprotézis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műtét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után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a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vérrögképződés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megelőzésére.</w:t>
      </w:r>
    </w:p>
    <w:p w14:paraId="3B6CD1E9" w14:textId="4F12ABB7" w:rsidR="004C11B6" w:rsidRPr="00187FBC" w:rsidRDefault="00F05A0C" w:rsidP="000438B9">
      <w:pPr>
        <w:pStyle w:val="Szvegtrzs"/>
        <w:spacing w:before="1" w:line="232" w:lineRule="auto"/>
        <w:ind w:right="1290"/>
      </w:pPr>
      <w:r w:rsidRPr="00187FBC">
        <w:t xml:space="preserve">A javasolt adag naponta </w:t>
      </w:r>
      <w:r w:rsidRPr="005B5BFC">
        <w:rPr>
          <w:b/>
          <w:bCs/>
        </w:rPr>
        <w:t>kétszer egy</w:t>
      </w:r>
      <w:r w:rsidRPr="00187FBC"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="000D6749" w:rsidRPr="00E61293">
        <w:rPr>
          <w:b/>
        </w:rPr>
        <w:t>2,5</w:t>
      </w:r>
      <w:r w:rsidR="00B1604A">
        <w:rPr>
          <w:b/>
        </w:rPr>
        <w:t> </w:t>
      </w:r>
      <w:r w:rsidR="000D6749" w:rsidRPr="00E61293">
        <w:rPr>
          <w:b/>
        </w:rPr>
        <w:t>mg</w:t>
      </w:r>
      <w:r w:rsidR="000D6749" w:rsidRPr="00187FBC">
        <w:t xml:space="preserve"> </w:t>
      </w:r>
      <w:r w:rsidRPr="00187FBC">
        <w:t>tabletta, például egy reggel és egy este. Az első tablettát</w:t>
      </w:r>
      <w:r w:rsidRPr="00187FBC">
        <w:rPr>
          <w:spacing w:val="-2"/>
        </w:rPr>
        <w:t xml:space="preserve"> </w:t>
      </w:r>
      <w:r w:rsidRPr="00187FBC">
        <w:t>12</w:t>
      </w:r>
      <w:r w:rsidR="00B1604A">
        <w:t>–</w:t>
      </w:r>
      <w:r w:rsidRPr="00187FBC">
        <w:t>24 órával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műtéte</w:t>
      </w:r>
      <w:r w:rsidRPr="00187FBC">
        <w:rPr>
          <w:spacing w:val="-1"/>
        </w:rPr>
        <w:t xml:space="preserve"> </w:t>
      </w:r>
      <w:r w:rsidRPr="00187FBC">
        <w:t>után</w:t>
      </w:r>
      <w:r w:rsidRPr="00187FBC">
        <w:rPr>
          <w:spacing w:val="-2"/>
        </w:rPr>
        <w:t xml:space="preserve"> </w:t>
      </w:r>
      <w:r w:rsidRPr="00187FBC">
        <w:t>kell</w:t>
      </w:r>
      <w:r w:rsidRPr="00187FBC">
        <w:rPr>
          <w:spacing w:val="-1"/>
        </w:rPr>
        <w:t xml:space="preserve"> </w:t>
      </w:r>
      <w:r w:rsidRPr="00187FBC">
        <w:t>bevennie.</w:t>
      </w:r>
    </w:p>
    <w:p w14:paraId="58BDABCA" w14:textId="77777777" w:rsidR="004C11B6" w:rsidRPr="00187FBC" w:rsidRDefault="004C11B6" w:rsidP="000438B9">
      <w:pPr>
        <w:pStyle w:val="Szvegtrzs"/>
        <w:spacing w:before="1"/>
      </w:pPr>
    </w:p>
    <w:p w14:paraId="7F743D8B" w14:textId="680B352E" w:rsidR="004C11B6" w:rsidRPr="00187FBC" w:rsidRDefault="00F05A0C" w:rsidP="000438B9">
      <w:pPr>
        <w:pStyle w:val="Szvegtrzs"/>
        <w:spacing w:line="230" w:lineRule="auto"/>
        <w:ind w:right="1437"/>
      </w:pPr>
      <w:r w:rsidRPr="00187FBC">
        <w:t xml:space="preserve">Ha Önnek nagyobb </w:t>
      </w:r>
      <w:r w:rsidRPr="00187FBC">
        <w:rPr>
          <w:b/>
        </w:rPr>
        <w:t xml:space="preserve">csípőműtéte </w:t>
      </w:r>
      <w:r w:rsidRPr="00187FBC">
        <w:t>volt, akkor a tablettát rendszerint 32</w:t>
      </w:r>
      <w:r w:rsidR="00B1604A">
        <w:t>–</w:t>
      </w:r>
      <w:r w:rsidRPr="00187FBC">
        <w:t>38 napig fogja szedni.</w:t>
      </w:r>
      <w:r w:rsidRPr="00187FBC">
        <w:rPr>
          <w:spacing w:val="-52"/>
        </w:rPr>
        <w:t xml:space="preserve"> </w:t>
      </w:r>
      <w:r w:rsidR="000D6749">
        <w:rPr>
          <w:spacing w:val="-52"/>
        </w:rPr>
        <w:t xml:space="preserve"> </w:t>
      </w:r>
      <w:r w:rsidRPr="00187FBC">
        <w:t>Ha</w:t>
      </w:r>
      <w:r w:rsidRPr="00187FBC">
        <w:rPr>
          <w:spacing w:val="-4"/>
        </w:rPr>
        <w:t xml:space="preserve"> </w:t>
      </w:r>
      <w:r w:rsidRPr="00187FBC">
        <w:t>Önnek</w:t>
      </w:r>
      <w:r w:rsidRPr="00187FBC">
        <w:rPr>
          <w:spacing w:val="-4"/>
        </w:rPr>
        <w:t xml:space="preserve"> </w:t>
      </w:r>
      <w:r w:rsidRPr="00187FBC">
        <w:t>nagyobb</w:t>
      </w:r>
      <w:r w:rsidRPr="00187FBC">
        <w:rPr>
          <w:spacing w:val="-2"/>
        </w:rPr>
        <w:t xml:space="preserve"> </w:t>
      </w:r>
      <w:r w:rsidRPr="00187FBC">
        <w:rPr>
          <w:b/>
        </w:rPr>
        <w:t>térdműtéte</w:t>
      </w:r>
      <w:r w:rsidRPr="00187FBC">
        <w:rPr>
          <w:b/>
          <w:spacing w:val="-3"/>
        </w:rPr>
        <w:t xml:space="preserve"> </w:t>
      </w:r>
      <w:r w:rsidRPr="00187FBC">
        <w:t>volt,</w:t>
      </w:r>
      <w:r w:rsidRPr="00187FBC">
        <w:rPr>
          <w:spacing w:val="-4"/>
        </w:rPr>
        <w:t xml:space="preserve"> </w:t>
      </w:r>
      <w:r w:rsidRPr="00187FBC">
        <w:t>akkor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tablettát</w:t>
      </w:r>
      <w:r w:rsidRPr="00187FBC">
        <w:rPr>
          <w:spacing w:val="-4"/>
        </w:rPr>
        <w:t xml:space="preserve"> </w:t>
      </w:r>
      <w:r w:rsidRPr="00187FBC">
        <w:t>rendszerint</w:t>
      </w:r>
      <w:r w:rsidRPr="00187FBC">
        <w:rPr>
          <w:spacing w:val="-3"/>
        </w:rPr>
        <w:t xml:space="preserve"> </w:t>
      </w:r>
      <w:r w:rsidRPr="00187FBC">
        <w:t>10</w:t>
      </w:r>
      <w:r w:rsidR="00B1604A">
        <w:t>–</w:t>
      </w:r>
      <w:r w:rsidRPr="00187FBC">
        <w:t>14</w:t>
      </w:r>
      <w:r w:rsidRPr="00187FBC">
        <w:rPr>
          <w:spacing w:val="-3"/>
        </w:rPr>
        <w:t xml:space="preserve"> </w:t>
      </w:r>
      <w:r w:rsidRPr="00187FBC">
        <w:t>napig</w:t>
      </w:r>
      <w:r w:rsidRPr="00187FBC">
        <w:rPr>
          <w:spacing w:val="-4"/>
        </w:rPr>
        <w:t xml:space="preserve"> </w:t>
      </w:r>
      <w:r w:rsidRPr="00187FBC">
        <w:t>fogja</w:t>
      </w:r>
      <w:r w:rsidRPr="00187FBC">
        <w:rPr>
          <w:spacing w:val="-3"/>
        </w:rPr>
        <w:t xml:space="preserve"> </w:t>
      </w:r>
      <w:r w:rsidRPr="00187FBC">
        <w:t>szedni.</w:t>
      </w:r>
    </w:p>
    <w:p w14:paraId="296A038B" w14:textId="77777777" w:rsidR="004C11B6" w:rsidRPr="00187FBC" w:rsidRDefault="004C11B6" w:rsidP="000438B9">
      <w:pPr>
        <w:pStyle w:val="Szvegtrzs"/>
        <w:spacing w:before="1"/>
      </w:pPr>
    </w:p>
    <w:p w14:paraId="6316C3AF" w14:textId="577A4BA7" w:rsidR="004C11B6" w:rsidRDefault="00F05A0C" w:rsidP="000438B9">
      <w:pPr>
        <w:pStyle w:val="Szvegtrzs"/>
        <w:spacing w:line="232" w:lineRule="auto"/>
        <w:ind w:right="1065"/>
        <w:rPr>
          <w:u w:val="single"/>
        </w:rPr>
      </w:pPr>
      <w:r w:rsidRPr="00187FBC">
        <w:rPr>
          <w:u w:val="single"/>
        </w:rPr>
        <w:t>A szívben történő vérrögképződés megelőzésére szívritmuszavarban szenvedő olyan betegeknél,</w:t>
      </w:r>
      <w:r w:rsidRPr="00187FBC">
        <w:rPr>
          <w:spacing w:val="-52"/>
        </w:rPr>
        <w:t xml:space="preserve"> </w:t>
      </w:r>
      <w:r w:rsidRPr="00187FBC">
        <w:rPr>
          <w:u w:val="single"/>
        </w:rPr>
        <w:t>akiknek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legalább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egy,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további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kockázati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tényezője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is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van.</w:t>
      </w:r>
    </w:p>
    <w:p w14:paraId="09B52056" w14:textId="77777777" w:rsidR="000D6749" w:rsidRPr="00187FBC" w:rsidRDefault="000D6749" w:rsidP="000438B9">
      <w:pPr>
        <w:pStyle w:val="Szvegtrzs"/>
        <w:spacing w:line="232" w:lineRule="auto"/>
        <w:ind w:right="1065"/>
      </w:pPr>
    </w:p>
    <w:p w14:paraId="7B5E08C2" w14:textId="11041894" w:rsidR="004C11B6" w:rsidRPr="00187FBC" w:rsidRDefault="00F05A0C" w:rsidP="000438B9">
      <w:pPr>
        <w:spacing w:line="243" w:lineRule="exact"/>
      </w:pPr>
      <w:r w:rsidRPr="00187FBC">
        <w:t>A</w:t>
      </w:r>
      <w:r w:rsidRPr="00187FBC">
        <w:rPr>
          <w:spacing w:val="-3"/>
        </w:rPr>
        <w:t xml:space="preserve"> </w:t>
      </w:r>
      <w:r w:rsidRPr="00187FBC">
        <w:t>javasolt</w:t>
      </w:r>
      <w:r w:rsidRPr="00187FBC">
        <w:rPr>
          <w:spacing w:val="-3"/>
        </w:rPr>
        <w:t xml:space="preserve"> </w:t>
      </w:r>
      <w:r w:rsidRPr="00187FBC">
        <w:t>adag</w:t>
      </w:r>
      <w:r w:rsidRPr="00187FBC">
        <w:rPr>
          <w:spacing w:val="-3"/>
        </w:rPr>
        <w:t xml:space="preserve"> </w:t>
      </w:r>
      <w:r w:rsidRPr="00187FBC">
        <w:t>naponta</w:t>
      </w:r>
      <w:r w:rsidRPr="00187FBC">
        <w:rPr>
          <w:spacing w:val="-3"/>
        </w:rPr>
        <w:t xml:space="preserve"> </w:t>
      </w:r>
      <w:r w:rsidRPr="00187FBC">
        <w:rPr>
          <w:b/>
        </w:rPr>
        <w:t>kétszer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egy</w:t>
      </w:r>
      <w:r w:rsidRPr="00187FBC">
        <w:rPr>
          <w:b/>
          <w:spacing w:val="-4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="000D6749" w:rsidRPr="00187FBC">
        <w:rPr>
          <w:b/>
        </w:rPr>
        <w:t>5</w:t>
      </w:r>
      <w:r w:rsidR="00B1604A">
        <w:rPr>
          <w:b/>
          <w:spacing w:val="-2"/>
        </w:rPr>
        <w:t> </w:t>
      </w:r>
      <w:r w:rsidR="000D6749" w:rsidRPr="00187FBC">
        <w:rPr>
          <w:b/>
        </w:rPr>
        <w:t>mg</w:t>
      </w:r>
      <w:r w:rsidR="000D6749" w:rsidRPr="00561CFB">
        <w:rPr>
          <w:b/>
        </w:rPr>
        <w:t>-os</w:t>
      </w:r>
      <w:r w:rsidR="000D6749" w:rsidRPr="00187FBC">
        <w:rPr>
          <w:spacing w:val="-2"/>
        </w:rPr>
        <w:t xml:space="preserve"> </w:t>
      </w:r>
      <w:r w:rsidRPr="00187FBC">
        <w:t>tabletta.</w:t>
      </w:r>
    </w:p>
    <w:p w14:paraId="6182E1CD" w14:textId="77777777" w:rsidR="004C11B6" w:rsidRPr="00187FBC" w:rsidRDefault="004C11B6" w:rsidP="000438B9">
      <w:pPr>
        <w:pStyle w:val="Szvegtrzs"/>
        <w:spacing w:before="4"/>
      </w:pPr>
    </w:p>
    <w:p w14:paraId="751D61E4" w14:textId="652FAAB3" w:rsidR="004C11B6" w:rsidRPr="00187FBC" w:rsidRDefault="00F05A0C" w:rsidP="000438B9">
      <w:r w:rsidRPr="00187FBC">
        <w:t>A</w:t>
      </w:r>
      <w:r w:rsidRPr="00187FBC">
        <w:rPr>
          <w:spacing w:val="-3"/>
        </w:rPr>
        <w:t xml:space="preserve"> </w:t>
      </w:r>
      <w:r w:rsidRPr="00187FBC">
        <w:t>javasolt</w:t>
      </w:r>
      <w:r w:rsidRPr="00187FBC">
        <w:rPr>
          <w:spacing w:val="-3"/>
        </w:rPr>
        <w:t xml:space="preserve"> </w:t>
      </w:r>
      <w:r w:rsidRPr="00187FBC">
        <w:t>adag</w:t>
      </w:r>
      <w:r w:rsidRPr="00187FBC">
        <w:rPr>
          <w:spacing w:val="-2"/>
        </w:rPr>
        <w:t xml:space="preserve"> </w:t>
      </w:r>
      <w:r w:rsidRPr="00187FBC">
        <w:t>naponta</w:t>
      </w:r>
      <w:r w:rsidRPr="00187FBC">
        <w:rPr>
          <w:spacing w:val="-3"/>
        </w:rPr>
        <w:t xml:space="preserve"> </w:t>
      </w:r>
      <w:r w:rsidRPr="00187FBC">
        <w:rPr>
          <w:b/>
        </w:rPr>
        <w:t>kétszer</w:t>
      </w:r>
      <w:r w:rsidRPr="00187FBC">
        <w:rPr>
          <w:b/>
          <w:spacing w:val="-1"/>
        </w:rPr>
        <w:t xml:space="preserve"> </w:t>
      </w:r>
      <w:r w:rsidRPr="00187FBC">
        <w:rPr>
          <w:b/>
        </w:rPr>
        <w:t>egy</w:t>
      </w:r>
      <w:r w:rsidRPr="00187FBC">
        <w:rPr>
          <w:b/>
          <w:spacing w:val="-5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="008C32AD" w:rsidRPr="00187FBC">
        <w:rPr>
          <w:b/>
        </w:rPr>
        <w:t>2,5</w:t>
      </w:r>
      <w:r w:rsidR="00B1604A">
        <w:rPr>
          <w:b/>
          <w:spacing w:val="-4"/>
        </w:rPr>
        <w:t> </w:t>
      </w:r>
      <w:r w:rsidR="008C32AD" w:rsidRPr="00187FBC">
        <w:rPr>
          <w:b/>
        </w:rPr>
        <w:t>mg</w:t>
      </w:r>
      <w:r w:rsidR="008C32AD">
        <w:rPr>
          <w:b/>
        </w:rPr>
        <w:t>-os</w:t>
      </w:r>
      <w:r w:rsidR="008C32AD" w:rsidRPr="00187FBC">
        <w:t xml:space="preserve"> </w:t>
      </w:r>
      <w:r w:rsidRPr="00187FBC">
        <w:t>tabletta,</w:t>
      </w:r>
      <w:r w:rsidRPr="00187FBC">
        <w:rPr>
          <w:spacing w:val="-2"/>
        </w:rPr>
        <w:t xml:space="preserve"> </w:t>
      </w:r>
      <w:r w:rsidRPr="00187FBC">
        <w:t>ha:</w:t>
      </w:r>
    </w:p>
    <w:p w14:paraId="034161AA" w14:textId="55AF0514" w:rsidR="004C11B6" w:rsidRPr="00187FBC" w:rsidRDefault="00F05A0C" w:rsidP="000438B9">
      <w:pPr>
        <w:pStyle w:val="Cmsor2"/>
        <w:numPr>
          <w:ilvl w:val="0"/>
          <w:numId w:val="62"/>
        </w:numPr>
        <w:tabs>
          <w:tab w:val="left" w:pos="797"/>
          <w:tab w:val="left" w:pos="798"/>
        </w:tabs>
        <w:spacing w:line="269" w:lineRule="exact"/>
        <w:ind w:left="0" w:firstLine="0"/>
        <w:rPr>
          <w:b w:val="0"/>
        </w:rPr>
      </w:pPr>
      <w:r w:rsidRPr="00187FBC">
        <w:t>súlyosan</w:t>
      </w:r>
      <w:r w:rsidRPr="00187FBC">
        <w:rPr>
          <w:spacing w:val="-5"/>
        </w:rPr>
        <w:t xml:space="preserve"> </w:t>
      </w:r>
      <w:r w:rsidR="00B1604A">
        <w:rPr>
          <w:spacing w:val="-4"/>
        </w:rPr>
        <w:t xml:space="preserve">károsodott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veseműködése</w:t>
      </w:r>
      <w:r w:rsidRPr="00187FBC">
        <w:rPr>
          <w:b w:val="0"/>
        </w:rPr>
        <w:t>;</w:t>
      </w:r>
    </w:p>
    <w:p w14:paraId="7E4C77B8" w14:textId="77777777" w:rsidR="004C11B6" w:rsidRPr="00187FBC" w:rsidRDefault="00F05A0C" w:rsidP="000438B9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69" w:lineRule="exact"/>
        <w:ind w:left="0" w:firstLine="0"/>
      </w:pPr>
      <w:r w:rsidRPr="00187FBC">
        <w:rPr>
          <w:b/>
        </w:rPr>
        <w:t>az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alábbiak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közül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kettő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vagy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több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igaz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Önre:</w:t>
      </w:r>
    </w:p>
    <w:p w14:paraId="5699BA31" w14:textId="02022109" w:rsidR="004C11B6" w:rsidRPr="00187FBC" w:rsidRDefault="00F05A0C" w:rsidP="001374D0">
      <w:pPr>
        <w:pStyle w:val="Listaszerbekezds"/>
        <w:numPr>
          <w:ilvl w:val="0"/>
          <w:numId w:val="68"/>
        </w:numPr>
        <w:spacing w:before="3" w:line="247" w:lineRule="auto"/>
        <w:ind w:left="1134" w:right="1050" w:hanging="567"/>
      </w:pPr>
      <w:r w:rsidRPr="00187FBC">
        <w:t>ha a vérvizsgálati eredményei rossz veseműködésre utalnak (a szérum kreatininszint</w:t>
      </w:r>
      <w:r w:rsidRPr="00187FBC">
        <w:rPr>
          <w:spacing w:val="-52"/>
        </w:rPr>
        <w:t xml:space="preserve"> </w:t>
      </w:r>
      <w:r w:rsidRPr="00187FBC">
        <w:t>1,5</w:t>
      </w:r>
      <w:r w:rsidR="00B1604A">
        <w:rPr>
          <w:spacing w:val="-1"/>
        </w:rPr>
        <w:t> </w:t>
      </w:r>
      <w:r w:rsidRPr="00187FBC">
        <w:t>mg/dl</w:t>
      </w:r>
      <w:r w:rsidRPr="00187FBC">
        <w:rPr>
          <w:spacing w:val="-1"/>
        </w:rPr>
        <w:t xml:space="preserve"> </w:t>
      </w:r>
      <w:r w:rsidRPr="00187FBC">
        <w:t>(133</w:t>
      </w:r>
      <w:r w:rsidR="00B1604A">
        <w:rPr>
          <w:spacing w:val="-1"/>
        </w:rPr>
        <w:t> </w:t>
      </w:r>
      <w:r w:rsidRPr="00187FBC">
        <w:t>mikromol/l)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2"/>
        </w:rPr>
        <w:t xml:space="preserve"> </w:t>
      </w:r>
      <w:r w:rsidRPr="00187FBC">
        <w:t>magasabb</w:t>
      </w:r>
      <w:r w:rsidR="008C32AD">
        <w:t xml:space="preserve"> érték</w:t>
      </w:r>
      <w:r w:rsidRPr="00187FBC">
        <w:t>);</w:t>
      </w:r>
    </w:p>
    <w:p w14:paraId="6288CD61" w14:textId="77777777" w:rsidR="004C11B6" w:rsidRPr="00187FBC" w:rsidRDefault="00F05A0C" w:rsidP="001374D0">
      <w:pPr>
        <w:pStyle w:val="Listaszerbekezds"/>
        <w:numPr>
          <w:ilvl w:val="0"/>
          <w:numId w:val="68"/>
        </w:numPr>
        <w:spacing w:line="253" w:lineRule="exact"/>
        <w:ind w:left="1134" w:hanging="567"/>
      </w:pPr>
      <w:r w:rsidRPr="00187FBC">
        <w:t>ha</w:t>
      </w:r>
      <w:r w:rsidRPr="00187FBC">
        <w:rPr>
          <w:spacing w:val="-2"/>
        </w:rPr>
        <w:t xml:space="preserve"> </w:t>
      </w:r>
      <w:r w:rsidRPr="00187FBC">
        <w:t>Ön</w:t>
      </w:r>
      <w:r w:rsidRPr="00187FBC">
        <w:rPr>
          <w:spacing w:val="-2"/>
        </w:rPr>
        <w:t xml:space="preserve"> </w:t>
      </w:r>
      <w:r w:rsidRPr="00187FBC">
        <w:t>80</w:t>
      </w:r>
      <w:r w:rsidRPr="00187FBC">
        <w:rPr>
          <w:spacing w:val="-1"/>
        </w:rPr>
        <w:t xml:space="preserve"> </w:t>
      </w:r>
      <w:r w:rsidRPr="00187FBC">
        <w:t>éves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idősebb;</w:t>
      </w:r>
    </w:p>
    <w:p w14:paraId="353BEB70" w14:textId="77777777" w:rsidR="004C11B6" w:rsidRPr="00187FBC" w:rsidRDefault="00F05A0C" w:rsidP="001374D0">
      <w:pPr>
        <w:pStyle w:val="Listaszerbekezds"/>
        <w:numPr>
          <w:ilvl w:val="0"/>
          <w:numId w:val="68"/>
        </w:numPr>
        <w:spacing w:before="6"/>
        <w:ind w:left="1134" w:hanging="567"/>
      </w:pPr>
      <w:r w:rsidRPr="00187FBC">
        <w:t>ha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testtömege</w:t>
      </w:r>
      <w:r w:rsidRPr="00187FBC">
        <w:rPr>
          <w:spacing w:val="-3"/>
        </w:rPr>
        <w:t xml:space="preserve"> </w:t>
      </w:r>
      <w:r w:rsidRPr="00187FBC">
        <w:t>60</w:t>
      </w:r>
      <w:r w:rsidRPr="00187FBC">
        <w:rPr>
          <w:spacing w:val="-3"/>
        </w:rPr>
        <w:t xml:space="preserve"> </w:t>
      </w:r>
      <w:r w:rsidRPr="00187FBC">
        <w:t>kg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kevesebb.</w:t>
      </w:r>
    </w:p>
    <w:p w14:paraId="56C4026D" w14:textId="77777777" w:rsidR="004C11B6" w:rsidRPr="00187FBC" w:rsidRDefault="004C11B6" w:rsidP="000438B9">
      <w:pPr>
        <w:pStyle w:val="Szvegtrzs"/>
        <w:spacing w:before="10"/>
      </w:pPr>
    </w:p>
    <w:p w14:paraId="0E55B15A" w14:textId="77777777" w:rsidR="008F3D07" w:rsidRDefault="00F05A0C" w:rsidP="008F3D07">
      <w:pPr>
        <w:pStyle w:val="Szvegtrzs"/>
        <w:spacing w:line="244" w:lineRule="auto"/>
        <w:ind w:right="2"/>
      </w:pPr>
      <w:r w:rsidRPr="00187FBC">
        <w:t xml:space="preserve">A javasolt adag naponta kétszer egy tabletta, például egy reggel és egy este. </w:t>
      </w:r>
    </w:p>
    <w:p w14:paraId="389DE82A" w14:textId="06072302" w:rsidR="004C11B6" w:rsidRPr="00187FBC" w:rsidRDefault="00F05A0C" w:rsidP="008F3D07">
      <w:pPr>
        <w:pStyle w:val="Szvegtrzs"/>
        <w:spacing w:line="244" w:lineRule="auto"/>
        <w:ind w:right="2"/>
      </w:pPr>
      <w:r w:rsidRPr="00187FBC">
        <w:t>Kezelőorvosa el fogja</w:t>
      </w:r>
      <w:r w:rsidR="00D07FB5">
        <w:t xml:space="preserve"> </w:t>
      </w:r>
      <w:r w:rsidRPr="00187FBC">
        <w:rPr>
          <w:spacing w:val="-52"/>
        </w:rPr>
        <w:t xml:space="preserve"> </w:t>
      </w:r>
      <w:r w:rsidR="008C32AD">
        <w:rPr>
          <w:spacing w:val="-52"/>
        </w:rPr>
        <w:t xml:space="preserve"> </w:t>
      </w:r>
      <w:r w:rsidRPr="00187FBC">
        <w:t>dönteni,</w:t>
      </w:r>
      <w:r w:rsidRPr="00187FBC">
        <w:rPr>
          <w:spacing w:val="-2"/>
        </w:rPr>
        <w:t xml:space="preserve"> </w:t>
      </w:r>
      <w:r w:rsidRPr="00187FBC">
        <w:t>mennyi</w:t>
      </w:r>
      <w:r w:rsidRPr="00187FBC">
        <w:rPr>
          <w:spacing w:val="-1"/>
        </w:rPr>
        <w:t xml:space="preserve"> </w:t>
      </w:r>
      <w:r w:rsidRPr="00187FBC">
        <w:t>ideig</w:t>
      </w:r>
      <w:r w:rsidRPr="00187FBC">
        <w:rPr>
          <w:spacing w:val="-1"/>
        </w:rPr>
        <w:t xml:space="preserve"> </w:t>
      </w:r>
      <w:r w:rsidRPr="00187FBC">
        <w:t>kell</w:t>
      </w:r>
      <w:r w:rsidRPr="00187FBC">
        <w:rPr>
          <w:spacing w:val="-1"/>
        </w:rPr>
        <w:t xml:space="preserve"> </w:t>
      </w:r>
      <w:r w:rsidR="008C32AD">
        <w:t>folytatnia</w:t>
      </w:r>
      <w:r w:rsidR="008C32AD"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kezelést.</w:t>
      </w:r>
    </w:p>
    <w:p w14:paraId="1CE0618F" w14:textId="77777777" w:rsidR="004C11B6" w:rsidRPr="00187FBC" w:rsidRDefault="004C11B6" w:rsidP="000438B9">
      <w:pPr>
        <w:pStyle w:val="Szvegtrzs"/>
        <w:spacing w:before="5"/>
      </w:pPr>
    </w:p>
    <w:p w14:paraId="670B7DAB" w14:textId="77777777" w:rsidR="004C11B6" w:rsidRPr="00187FBC" w:rsidRDefault="00F05A0C" w:rsidP="000438B9">
      <w:pPr>
        <w:pStyle w:val="Szvegtrzs"/>
        <w:spacing w:before="1"/>
      </w:pPr>
      <w:r w:rsidRPr="00187FBC">
        <w:rPr>
          <w:u w:val="single"/>
        </w:rPr>
        <w:t>Az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alsó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végtagok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visszereiben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lévő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vérrögök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és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a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tüdők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ereiben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lévő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vérrögök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kezelése</w:t>
      </w:r>
    </w:p>
    <w:p w14:paraId="3EE0F757" w14:textId="26BA1463" w:rsidR="004C11B6" w:rsidRPr="00187FBC" w:rsidRDefault="00F05A0C" w:rsidP="000438B9">
      <w:pPr>
        <w:spacing w:before="8" w:line="244" w:lineRule="auto"/>
        <w:ind w:right="630"/>
      </w:pPr>
      <w:r w:rsidRPr="00187FBC">
        <w:t xml:space="preserve">A javasolt adag naponta </w:t>
      </w:r>
      <w:r w:rsidRPr="00187FBC">
        <w:rPr>
          <w:b/>
        </w:rPr>
        <w:t xml:space="preserve">kétszer két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="008D4CA1" w:rsidRPr="00187FBC">
        <w:rPr>
          <w:b/>
        </w:rPr>
        <w:t>5</w:t>
      </w:r>
      <w:r w:rsidR="00B1604A">
        <w:rPr>
          <w:b/>
        </w:rPr>
        <w:t> </w:t>
      </w:r>
      <w:r w:rsidR="008D4CA1" w:rsidRPr="00187FBC">
        <w:rPr>
          <w:b/>
        </w:rPr>
        <w:t xml:space="preserve">mg-os </w:t>
      </w:r>
      <w:r w:rsidRPr="00187FBC">
        <w:rPr>
          <w:b/>
        </w:rPr>
        <w:t xml:space="preserve">tabletta </w:t>
      </w:r>
      <w:r w:rsidRPr="00187FBC">
        <w:t>az első 7 napon, például kettő reggel és kettő este.</w:t>
      </w:r>
    </w:p>
    <w:p w14:paraId="577DA5DC" w14:textId="4BACE3B2" w:rsidR="004C11B6" w:rsidRPr="00187FBC" w:rsidRDefault="00F05A0C" w:rsidP="000438B9">
      <w:pPr>
        <w:spacing w:before="3" w:line="247" w:lineRule="auto"/>
        <w:ind w:right="631"/>
      </w:pPr>
      <w:r w:rsidRPr="00187FBC">
        <w:t xml:space="preserve">Hét nap után a javasolt adag naponta </w:t>
      </w:r>
      <w:r w:rsidR="00D54DA7">
        <w:rPr>
          <w:b/>
        </w:rPr>
        <w:t>kétszer</w:t>
      </w:r>
      <w:r w:rsidR="00D54DA7" w:rsidRPr="00187FBC">
        <w:rPr>
          <w:b/>
        </w:rPr>
        <w:t xml:space="preserve"> </w:t>
      </w:r>
      <w:r w:rsidRPr="00187FBC">
        <w:rPr>
          <w:b/>
        </w:rPr>
        <w:t xml:space="preserve">egy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="00D54DA7" w:rsidRPr="00187FBC">
        <w:rPr>
          <w:b/>
        </w:rPr>
        <w:t>5</w:t>
      </w:r>
      <w:r w:rsidR="00B1604A">
        <w:rPr>
          <w:b/>
        </w:rPr>
        <w:t> </w:t>
      </w:r>
      <w:r w:rsidR="00D54DA7" w:rsidRPr="00187FBC">
        <w:rPr>
          <w:b/>
        </w:rPr>
        <w:t xml:space="preserve">mg-os </w:t>
      </w:r>
      <w:r w:rsidRPr="00187FBC">
        <w:rPr>
          <w:b/>
        </w:rPr>
        <w:t>tabletta</w:t>
      </w:r>
      <w:r w:rsidRPr="00187FBC">
        <w:t>, például egy reggel és egy este.</w:t>
      </w:r>
    </w:p>
    <w:p w14:paraId="0A50E049" w14:textId="77777777" w:rsidR="004C11B6" w:rsidRPr="00187FBC" w:rsidRDefault="004C11B6" w:rsidP="000438B9">
      <w:pPr>
        <w:pStyle w:val="Szvegtrzs"/>
        <w:spacing w:before="5"/>
      </w:pPr>
    </w:p>
    <w:p w14:paraId="5BB9118E" w14:textId="77777777" w:rsidR="004C11B6" w:rsidRPr="00187FBC" w:rsidRDefault="00F05A0C" w:rsidP="000438B9">
      <w:pPr>
        <w:pStyle w:val="Szvegtrzs"/>
      </w:pPr>
      <w:r w:rsidRPr="00187FBC">
        <w:rPr>
          <w:u w:val="single"/>
        </w:rPr>
        <w:t>Ismételt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vérrögképződés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megelőzésére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a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6</w:t>
      </w:r>
      <w:r w:rsidRPr="00187FBC">
        <w:rPr>
          <w:spacing w:val="-6"/>
          <w:u w:val="single"/>
        </w:rPr>
        <w:t xml:space="preserve"> </w:t>
      </w:r>
      <w:r w:rsidRPr="00187FBC">
        <w:rPr>
          <w:u w:val="single"/>
        </w:rPr>
        <w:t>hónapig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tartó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kezelés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befejezése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után</w:t>
      </w:r>
    </w:p>
    <w:p w14:paraId="65E367E6" w14:textId="42A80A51" w:rsidR="004C11B6" w:rsidRPr="00187FBC" w:rsidRDefault="00F05A0C" w:rsidP="000438B9">
      <w:pPr>
        <w:pStyle w:val="Szvegtrzs"/>
        <w:spacing w:before="9" w:line="244" w:lineRule="auto"/>
        <w:ind w:right="1278"/>
      </w:pPr>
      <w:r w:rsidRPr="00187FBC">
        <w:t xml:space="preserve">A javasolt adag naponta </w:t>
      </w:r>
      <w:r w:rsidRPr="00561CFB">
        <w:rPr>
          <w:b/>
          <w:bCs/>
        </w:rPr>
        <w:t>kétszer</w:t>
      </w:r>
      <w:r w:rsidRPr="00187FBC">
        <w:t xml:space="preserve"> </w:t>
      </w:r>
      <w:r w:rsidRPr="00187FBC">
        <w:rPr>
          <w:b/>
        </w:rPr>
        <w:t xml:space="preserve">egy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="00CC1118" w:rsidRPr="00187FBC">
        <w:rPr>
          <w:b/>
        </w:rPr>
        <w:t>2,5</w:t>
      </w:r>
      <w:r w:rsidR="00B1604A">
        <w:rPr>
          <w:b/>
        </w:rPr>
        <w:t> </w:t>
      </w:r>
      <w:r w:rsidR="00CC1118" w:rsidRPr="00187FBC">
        <w:rPr>
          <w:b/>
        </w:rPr>
        <w:t>mg-os</w:t>
      </w:r>
      <w:r w:rsidR="00CC1118" w:rsidRPr="00187FBC">
        <w:t xml:space="preserve"> </w:t>
      </w:r>
      <w:r w:rsidRPr="00187FBC">
        <w:t>tabletta, például egy reggel és egy este.</w:t>
      </w:r>
      <w:r w:rsidRPr="00F144DF">
        <w:t xml:space="preserve"> </w:t>
      </w:r>
      <w:r w:rsidRPr="00187FBC">
        <w:t>Kezelőorvosa</w:t>
      </w:r>
      <w:r w:rsidRPr="00187FBC">
        <w:rPr>
          <w:spacing w:val="-2"/>
        </w:rPr>
        <w:t xml:space="preserve"> </w:t>
      </w:r>
      <w:r w:rsidRPr="00187FBC">
        <w:t>el</w:t>
      </w:r>
      <w:r w:rsidRPr="00187FBC">
        <w:rPr>
          <w:spacing w:val="-2"/>
        </w:rPr>
        <w:t xml:space="preserve"> </w:t>
      </w:r>
      <w:r w:rsidRPr="00187FBC">
        <w:t>fogja</w:t>
      </w:r>
      <w:r w:rsidRPr="00187FBC">
        <w:rPr>
          <w:spacing w:val="-1"/>
        </w:rPr>
        <w:t xml:space="preserve"> </w:t>
      </w:r>
      <w:r w:rsidRPr="00187FBC">
        <w:t>dönteni,</w:t>
      </w:r>
      <w:r w:rsidRPr="00187FBC">
        <w:rPr>
          <w:spacing w:val="-2"/>
        </w:rPr>
        <w:t xml:space="preserve"> </w:t>
      </w:r>
      <w:r w:rsidRPr="00187FBC">
        <w:t>mennyi</w:t>
      </w:r>
      <w:r w:rsidRPr="00187FBC">
        <w:rPr>
          <w:spacing w:val="-2"/>
        </w:rPr>
        <w:t xml:space="preserve"> </w:t>
      </w:r>
      <w:r w:rsidRPr="00187FBC">
        <w:t>ideig</w:t>
      </w:r>
      <w:r w:rsidRPr="00187FBC">
        <w:rPr>
          <w:spacing w:val="-1"/>
        </w:rPr>
        <w:t xml:space="preserve"> </w:t>
      </w:r>
      <w:r w:rsidRPr="00187FBC">
        <w:t>kell</w:t>
      </w:r>
      <w:r w:rsidRPr="00187FBC">
        <w:rPr>
          <w:spacing w:val="-2"/>
        </w:rPr>
        <w:t xml:space="preserve"> </w:t>
      </w:r>
      <w:r w:rsidRPr="00187FBC">
        <w:t>folytatnia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kezelést.</w:t>
      </w:r>
    </w:p>
    <w:p w14:paraId="6015D14C" w14:textId="77777777" w:rsidR="004C11B6" w:rsidRPr="00187FBC" w:rsidRDefault="004C11B6" w:rsidP="000438B9">
      <w:pPr>
        <w:pStyle w:val="Szvegtrzs"/>
        <w:spacing w:before="3"/>
      </w:pPr>
    </w:p>
    <w:p w14:paraId="400B3C48" w14:textId="77777777" w:rsidR="004C11B6" w:rsidRPr="00EB0828" w:rsidRDefault="00F05A0C" w:rsidP="000438B9">
      <w:pPr>
        <w:rPr>
          <w:b/>
        </w:rPr>
      </w:pPr>
      <w:r w:rsidRPr="00EB0828">
        <w:rPr>
          <w:b/>
        </w:rPr>
        <w:t>Lehet,</w:t>
      </w:r>
      <w:r w:rsidRPr="00EB0828">
        <w:rPr>
          <w:b/>
          <w:spacing w:val="-6"/>
        </w:rPr>
        <w:t xml:space="preserve"> </w:t>
      </w:r>
      <w:r w:rsidRPr="00EB0828">
        <w:rPr>
          <w:b/>
        </w:rPr>
        <w:t>hogy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kezelőorvosa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az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alábbiak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szerint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megváltoztatja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a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véralvadásgátló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kezelését:</w:t>
      </w:r>
    </w:p>
    <w:p w14:paraId="6E738AD2" w14:textId="77777777" w:rsidR="00935F96" w:rsidRDefault="00935F96" w:rsidP="005B5129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</w:p>
    <w:p w14:paraId="4D333A25" w14:textId="69DE033E" w:rsidR="004C11B6" w:rsidRPr="005B5129" w:rsidRDefault="006F0001" w:rsidP="005B5129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  <w:r w:rsidRPr="005B5129">
        <w:rPr>
          <w:iCs/>
          <w:u w:val="single"/>
        </w:rPr>
        <w:t xml:space="preserve">Apixaban </w:t>
      </w:r>
      <w:r w:rsidR="00E26480">
        <w:rPr>
          <w:iCs/>
          <w:u w:val="single"/>
        </w:rPr>
        <w:t>Supremex</w:t>
      </w:r>
      <w:r w:rsidR="00F05A0C" w:rsidRPr="005B5129">
        <w:rPr>
          <w:iCs/>
          <w:u w:val="single"/>
        </w:rPr>
        <w:t>-r</w:t>
      </w:r>
      <w:r w:rsidR="00D94FD4">
        <w:rPr>
          <w:iCs/>
          <w:u w:val="single"/>
        </w:rPr>
        <w:t>ő</w:t>
      </w:r>
      <w:r w:rsidR="00F05A0C" w:rsidRPr="005B5129">
        <w:rPr>
          <w:iCs/>
          <w:u w:val="single"/>
        </w:rPr>
        <w:t>l</w:t>
      </w:r>
      <w:r w:rsidR="00F05A0C" w:rsidRPr="005B5129">
        <w:rPr>
          <w:iCs/>
          <w:spacing w:val="-6"/>
          <w:u w:val="single"/>
        </w:rPr>
        <w:t xml:space="preserve"> </w:t>
      </w:r>
      <w:r w:rsidR="00F05A0C" w:rsidRPr="005B5129">
        <w:rPr>
          <w:iCs/>
          <w:u w:val="single"/>
        </w:rPr>
        <w:t>véralvadásgátló</w:t>
      </w:r>
      <w:r w:rsidR="00F05A0C" w:rsidRPr="005B5129">
        <w:rPr>
          <w:iCs/>
          <w:spacing w:val="-6"/>
          <w:u w:val="single"/>
        </w:rPr>
        <w:t xml:space="preserve"> </w:t>
      </w:r>
      <w:r w:rsidR="00F05A0C" w:rsidRPr="005B5129">
        <w:rPr>
          <w:iCs/>
          <w:u w:val="single"/>
        </w:rPr>
        <w:t>gyógyszerekre</w:t>
      </w:r>
      <w:r w:rsidR="00F05A0C" w:rsidRPr="005B5129">
        <w:rPr>
          <w:iCs/>
          <w:spacing w:val="-6"/>
          <w:u w:val="single"/>
        </w:rPr>
        <w:t xml:space="preserve"> </w:t>
      </w:r>
      <w:r w:rsidR="00F05A0C" w:rsidRPr="005B5129">
        <w:rPr>
          <w:iCs/>
          <w:u w:val="single"/>
        </w:rPr>
        <w:t>történő</w:t>
      </w:r>
      <w:r w:rsidR="00F05A0C" w:rsidRPr="005B5129">
        <w:rPr>
          <w:iCs/>
          <w:spacing w:val="-6"/>
          <w:u w:val="single"/>
        </w:rPr>
        <w:t xml:space="preserve"> </w:t>
      </w:r>
      <w:r w:rsidR="00F05A0C" w:rsidRPr="005B5129">
        <w:rPr>
          <w:iCs/>
          <w:u w:val="single"/>
        </w:rPr>
        <w:t>átállás</w:t>
      </w:r>
    </w:p>
    <w:p w14:paraId="414A781B" w14:textId="1462D5AE" w:rsidR="004C11B6" w:rsidRPr="00187FBC" w:rsidRDefault="00F05A0C" w:rsidP="005B5129">
      <w:pPr>
        <w:pStyle w:val="Szvegtrzs"/>
        <w:spacing w:before="4" w:line="230" w:lineRule="auto"/>
        <w:ind w:right="1125"/>
        <w:jc w:val="both"/>
      </w:pPr>
      <w:r w:rsidRPr="00187FBC">
        <w:t xml:space="preserve">Hagyja abba az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szedését. Akkor kezdje el a véralvadásgátló gyógyszerrel (</w:t>
      </w:r>
      <w:proofErr w:type="gramStart"/>
      <w:r w:rsidRPr="00187FBC">
        <w:t>például</w:t>
      </w:r>
      <w:r w:rsidR="0072726C">
        <w:t xml:space="preserve"> </w:t>
      </w:r>
      <w:r w:rsidRPr="00187FBC">
        <w:rPr>
          <w:spacing w:val="-52"/>
        </w:rPr>
        <w:t xml:space="preserve"> </w:t>
      </w:r>
      <w:r w:rsidRPr="00187FBC">
        <w:t>heparinnal</w:t>
      </w:r>
      <w:proofErr w:type="gramEnd"/>
      <w:r w:rsidRPr="00187FBC">
        <w:t>)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kezelést,</w:t>
      </w:r>
      <w:r w:rsidRPr="00187FBC">
        <w:rPr>
          <w:spacing w:val="-2"/>
        </w:rPr>
        <w:t xml:space="preserve"> </w:t>
      </w:r>
      <w:r w:rsidRPr="00187FBC">
        <w:t>amikor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következő</w:t>
      </w:r>
      <w:r w:rsidRPr="00187FBC">
        <w:rPr>
          <w:spacing w:val="-2"/>
        </w:rPr>
        <w:t xml:space="preserve"> </w:t>
      </w:r>
      <w:r w:rsidRPr="00187FBC">
        <w:t>tablettát</w:t>
      </w:r>
      <w:r w:rsidRPr="00187FBC">
        <w:rPr>
          <w:spacing w:val="-2"/>
        </w:rPr>
        <w:t xml:space="preserve"> </w:t>
      </w:r>
      <w:r w:rsidRPr="00187FBC">
        <w:t>be</w:t>
      </w:r>
      <w:r w:rsidRPr="00187FBC">
        <w:rPr>
          <w:spacing w:val="-2"/>
        </w:rPr>
        <w:t xml:space="preserve"> </w:t>
      </w:r>
      <w:r w:rsidRPr="00187FBC">
        <w:t>kellene</w:t>
      </w:r>
      <w:r w:rsidRPr="00187FBC">
        <w:rPr>
          <w:spacing w:val="-1"/>
        </w:rPr>
        <w:t xml:space="preserve"> </w:t>
      </w:r>
      <w:r w:rsidRPr="00187FBC">
        <w:t>vennie.</w:t>
      </w:r>
    </w:p>
    <w:p w14:paraId="60EE7567" w14:textId="77777777" w:rsidR="004C11B6" w:rsidRPr="00187FBC" w:rsidRDefault="004C11B6" w:rsidP="005B5129">
      <w:pPr>
        <w:pStyle w:val="Szvegtrzs"/>
        <w:spacing w:before="1"/>
      </w:pPr>
    </w:p>
    <w:p w14:paraId="371AE934" w14:textId="04DEF898" w:rsidR="004C11B6" w:rsidRPr="005B5129" w:rsidRDefault="00F05A0C" w:rsidP="005B5129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  <w:r w:rsidRPr="005B5129">
        <w:rPr>
          <w:iCs/>
          <w:u w:val="single"/>
        </w:rPr>
        <w:t xml:space="preserve">Véralvadásgátló gyógyszerekről </w:t>
      </w:r>
      <w:r w:rsidR="006F0001" w:rsidRPr="005B5129">
        <w:rPr>
          <w:iCs/>
          <w:u w:val="single"/>
        </w:rPr>
        <w:t xml:space="preserve">Apixaban </w:t>
      </w:r>
      <w:r w:rsidR="00E26480">
        <w:rPr>
          <w:iCs/>
          <w:u w:val="single"/>
        </w:rPr>
        <w:t>Supremex</w:t>
      </w:r>
      <w:r w:rsidRPr="005B5129">
        <w:rPr>
          <w:iCs/>
          <w:u w:val="single"/>
        </w:rPr>
        <w:t>-r</w:t>
      </w:r>
      <w:r w:rsidR="00D94FD4">
        <w:rPr>
          <w:iCs/>
          <w:u w:val="single"/>
        </w:rPr>
        <w:t>e</w:t>
      </w:r>
      <w:r w:rsidRPr="005B5129">
        <w:rPr>
          <w:iCs/>
          <w:u w:val="single"/>
        </w:rPr>
        <w:t xml:space="preserve"> történő átállás</w:t>
      </w:r>
    </w:p>
    <w:p w14:paraId="1E71423D" w14:textId="1BFD0DD0" w:rsidR="004C11B6" w:rsidRPr="00187FBC" w:rsidRDefault="00F05A0C" w:rsidP="00561CFB">
      <w:pPr>
        <w:pStyle w:val="Szvegtrzs"/>
        <w:tabs>
          <w:tab w:val="left" w:pos="567"/>
        </w:tabs>
        <w:spacing w:before="3" w:line="230" w:lineRule="auto"/>
        <w:ind w:right="1038"/>
      </w:pPr>
      <w:r w:rsidRPr="00187FBC">
        <w:t xml:space="preserve">Hagyja abba a véralvadásgátló gyógyszerek szedését. Akkor kezdje el az </w:t>
      </w:r>
      <w:r w:rsidR="006F0001" w:rsidRPr="00187FBC">
        <w:t xml:space="preserve">Apixaban </w:t>
      </w:r>
      <w:r w:rsidR="00E26480">
        <w:t>Supremex</w:t>
      </w:r>
      <w:r w:rsidRPr="00187FBC">
        <w:t>-kezelést,</w:t>
      </w:r>
      <w:r w:rsidRPr="00187FBC">
        <w:rPr>
          <w:spacing w:val="1"/>
        </w:rPr>
        <w:t xml:space="preserve"> </w:t>
      </w:r>
      <w:r w:rsidRPr="00187FBC">
        <w:t>amikor a véralvadásgátló gyógyszer következő adagja esedékes lenne, majd folytassa azt a</w:t>
      </w:r>
      <w:r w:rsidR="00D07FB5">
        <w:t xml:space="preserve"> </w:t>
      </w:r>
      <w:r w:rsidRPr="00187FBC">
        <w:rPr>
          <w:spacing w:val="-52"/>
        </w:rPr>
        <w:t xml:space="preserve"> </w:t>
      </w:r>
      <w:r w:rsidR="0072726C">
        <w:rPr>
          <w:spacing w:val="-52"/>
        </w:rPr>
        <w:t xml:space="preserve">   </w:t>
      </w:r>
      <w:r w:rsidRPr="00187FBC">
        <w:t>szokásos</w:t>
      </w:r>
      <w:r w:rsidRPr="00187FBC">
        <w:rPr>
          <w:spacing w:val="-2"/>
        </w:rPr>
        <w:t xml:space="preserve"> </w:t>
      </w:r>
      <w:r w:rsidRPr="00187FBC">
        <w:t>módon.</w:t>
      </w:r>
    </w:p>
    <w:p w14:paraId="7A06E989" w14:textId="77777777" w:rsidR="004C11B6" w:rsidRPr="00187FBC" w:rsidRDefault="004C11B6" w:rsidP="005B5129">
      <w:pPr>
        <w:pStyle w:val="Szvegtrzs"/>
        <w:tabs>
          <w:tab w:val="left" w:pos="567"/>
        </w:tabs>
        <w:spacing w:before="7"/>
      </w:pPr>
    </w:p>
    <w:p w14:paraId="763A22A1" w14:textId="7C751DAE" w:rsidR="004C11B6" w:rsidRPr="005B5129" w:rsidRDefault="00F05A0C" w:rsidP="005B5129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  <w:r w:rsidRPr="005B5129">
        <w:rPr>
          <w:iCs/>
          <w:u w:val="single"/>
        </w:rPr>
        <w:t>A K-vitamin</w:t>
      </w:r>
      <w:r w:rsidR="0072726C">
        <w:rPr>
          <w:iCs/>
          <w:u w:val="single"/>
        </w:rPr>
        <w:t>-</w:t>
      </w:r>
      <w:r w:rsidRPr="005B5129">
        <w:rPr>
          <w:iCs/>
          <w:u w:val="single"/>
        </w:rPr>
        <w:t>antagonista tartalmú véralvadásgátló kezelésről (p</w:t>
      </w:r>
      <w:r w:rsidR="00404C91">
        <w:rPr>
          <w:iCs/>
          <w:u w:val="single"/>
        </w:rPr>
        <w:t>é</w:t>
      </w:r>
      <w:r w:rsidRPr="005B5129">
        <w:rPr>
          <w:iCs/>
          <w:u w:val="single"/>
        </w:rPr>
        <w:t>l</w:t>
      </w:r>
      <w:r w:rsidR="00404C91">
        <w:rPr>
          <w:iCs/>
          <w:u w:val="single"/>
        </w:rPr>
        <w:t>dául</w:t>
      </w:r>
      <w:r w:rsidRPr="005B5129">
        <w:rPr>
          <w:iCs/>
          <w:u w:val="single"/>
        </w:rPr>
        <w:t xml:space="preserve"> warfarin) történő átállás </w:t>
      </w:r>
      <w:r w:rsidR="006F0001" w:rsidRPr="005B5129">
        <w:rPr>
          <w:iCs/>
          <w:u w:val="single"/>
        </w:rPr>
        <w:t xml:space="preserve">Apixaban </w:t>
      </w:r>
      <w:r w:rsidR="00E26480">
        <w:rPr>
          <w:iCs/>
          <w:u w:val="single"/>
        </w:rPr>
        <w:t>Supremex</w:t>
      </w:r>
      <w:r w:rsidRPr="005B5129">
        <w:rPr>
          <w:iCs/>
          <w:u w:val="single"/>
        </w:rPr>
        <w:t>-r</w:t>
      </w:r>
      <w:r w:rsidR="00D94FD4">
        <w:rPr>
          <w:iCs/>
          <w:u w:val="single"/>
        </w:rPr>
        <w:t>e</w:t>
      </w:r>
    </w:p>
    <w:p w14:paraId="2F4F700D" w14:textId="0C61308A" w:rsidR="004C11B6" w:rsidRPr="00187FBC" w:rsidRDefault="00F05A0C" w:rsidP="005B5129">
      <w:pPr>
        <w:pStyle w:val="Szvegtrzs"/>
        <w:tabs>
          <w:tab w:val="left" w:pos="567"/>
        </w:tabs>
        <w:spacing w:line="232" w:lineRule="auto"/>
        <w:ind w:right="820"/>
      </w:pPr>
      <w:r w:rsidRPr="00187FBC">
        <w:t>Hagyja abba a K-vitamin</w:t>
      </w:r>
      <w:r w:rsidR="0072726C">
        <w:t>-</w:t>
      </w:r>
      <w:r w:rsidRPr="00187FBC">
        <w:t>antagonista tartalmú gyógyszer szedését. Kezelőorvosának</w:t>
      </w:r>
      <w:r w:rsidRPr="00187FBC">
        <w:rPr>
          <w:spacing w:val="1"/>
        </w:rPr>
        <w:t xml:space="preserve"> </w:t>
      </w:r>
      <w:r w:rsidRPr="00187FBC">
        <w:t>vérvizsgálatokat</w:t>
      </w:r>
      <w:r w:rsidRPr="00187FBC">
        <w:rPr>
          <w:spacing w:val="-5"/>
        </w:rPr>
        <w:t xml:space="preserve"> </w:t>
      </w:r>
      <w:r w:rsidRPr="00187FBC">
        <w:t>kell</w:t>
      </w:r>
      <w:r w:rsidRPr="00187FBC">
        <w:rPr>
          <w:spacing w:val="-4"/>
        </w:rPr>
        <w:t xml:space="preserve"> </w:t>
      </w:r>
      <w:r w:rsidRPr="00187FBC">
        <w:t>végeznie,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tájékoztatja</w:t>
      </w:r>
      <w:r w:rsidRPr="00187FBC">
        <w:rPr>
          <w:spacing w:val="-4"/>
        </w:rPr>
        <w:t xml:space="preserve"> </w:t>
      </w:r>
      <w:r w:rsidRPr="00187FBC">
        <w:t>Önt,</w:t>
      </w:r>
      <w:r w:rsidRPr="00187FBC">
        <w:rPr>
          <w:spacing w:val="-4"/>
        </w:rPr>
        <w:t xml:space="preserve"> </w:t>
      </w:r>
      <w:r w:rsidRPr="00187FBC">
        <w:t>mikor</w:t>
      </w:r>
      <w:r w:rsidRPr="00187FBC">
        <w:rPr>
          <w:spacing w:val="-4"/>
        </w:rPr>
        <w:t xml:space="preserve"> </w:t>
      </w:r>
      <w:r w:rsidRPr="00187FBC">
        <w:t>kell</w:t>
      </w:r>
      <w:r w:rsidRPr="00187FBC">
        <w:rPr>
          <w:spacing w:val="-4"/>
        </w:rPr>
        <w:t xml:space="preserve"> </w:t>
      </w:r>
      <w:r w:rsidRPr="00187FBC">
        <w:t>elkezdenie</w:t>
      </w:r>
      <w:r w:rsidRPr="00187FBC">
        <w:rPr>
          <w:spacing w:val="-4"/>
        </w:rPr>
        <w:t xml:space="preserve"> </w:t>
      </w:r>
      <w:r w:rsidRPr="00187FBC">
        <w:t>szedni</w:t>
      </w:r>
      <w:r w:rsidRPr="00187FBC">
        <w:rPr>
          <w:spacing w:val="-5"/>
        </w:rPr>
        <w:t xml:space="preserve"> </w:t>
      </w:r>
      <w:r w:rsidRPr="00187FBC">
        <w:t>az</w:t>
      </w:r>
      <w:r w:rsidRPr="00187FBC">
        <w:rPr>
          <w:spacing w:val="-6"/>
        </w:rPr>
        <w:t xml:space="preserve"> </w:t>
      </w:r>
      <w:r w:rsidR="006F0001" w:rsidRPr="00187FBC">
        <w:t xml:space="preserve">Apixaban </w:t>
      </w:r>
      <w:r w:rsidR="00E26480">
        <w:t>Supremex-et</w:t>
      </w:r>
      <w:r w:rsidRPr="00187FBC">
        <w:t>.</w:t>
      </w:r>
    </w:p>
    <w:p w14:paraId="158A7C6A" w14:textId="77777777" w:rsidR="004C11B6" w:rsidRPr="00187FBC" w:rsidRDefault="004C11B6" w:rsidP="00AF6DB0">
      <w:pPr>
        <w:pStyle w:val="Szvegtrzs"/>
        <w:tabs>
          <w:tab w:val="left" w:pos="567"/>
        </w:tabs>
        <w:spacing w:before="3"/>
        <w:ind w:left="567" w:hanging="567"/>
      </w:pPr>
    </w:p>
    <w:p w14:paraId="7CD3B23D" w14:textId="18158DE5" w:rsidR="004C11B6" w:rsidRPr="006B7704" w:rsidRDefault="006F0001" w:rsidP="006B7704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  <w:r w:rsidRPr="006B7704">
        <w:rPr>
          <w:iCs/>
          <w:u w:val="single"/>
        </w:rPr>
        <w:t xml:space="preserve">Apixaban </w:t>
      </w:r>
      <w:r w:rsidR="00E26480">
        <w:rPr>
          <w:iCs/>
          <w:u w:val="single"/>
        </w:rPr>
        <w:t>Supremex</w:t>
      </w:r>
      <w:r w:rsidR="00F05A0C" w:rsidRPr="006B7704">
        <w:rPr>
          <w:iCs/>
          <w:u w:val="single"/>
        </w:rPr>
        <w:t>-r</w:t>
      </w:r>
      <w:r w:rsidR="00D94FD4">
        <w:rPr>
          <w:iCs/>
          <w:u w:val="single"/>
        </w:rPr>
        <w:t>ő</w:t>
      </w:r>
      <w:r w:rsidR="00F05A0C" w:rsidRPr="006B7704">
        <w:rPr>
          <w:iCs/>
          <w:u w:val="single"/>
        </w:rPr>
        <w:t>l K-vitamin</w:t>
      </w:r>
      <w:r w:rsidR="0072726C">
        <w:rPr>
          <w:iCs/>
          <w:u w:val="single"/>
        </w:rPr>
        <w:t>-</w:t>
      </w:r>
      <w:r w:rsidR="00F05A0C" w:rsidRPr="006B7704">
        <w:rPr>
          <w:iCs/>
          <w:u w:val="single"/>
        </w:rPr>
        <w:t>antagonista tartalmú véralvadásgátló kezelésre (p</w:t>
      </w:r>
      <w:r w:rsidR="00404C91">
        <w:rPr>
          <w:iCs/>
          <w:u w:val="single"/>
        </w:rPr>
        <w:t>é</w:t>
      </w:r>
      <w:r w:rsidR="00F05A0C" w:rsidRPr="006B7704">
        <w:rPr>
          <w:iCs/>
          <w:u w:val="single"/>
        </w:rPr>
        <w:t>l</w:t>
      </w:r>
      <w:r w:rsidR="00404C91">
        <w:rPr>
          <w:iCs/>
          <w:u w:val="single"/>
        </w:rPr>
        <w:t>dául</w:t>
      </w:r>
      <w:r w:rsidR="00F05A0C" w:rsidRPr="006B7704">
        <w:rPr>
          <w:iCs/>
          <w:u w:val="single"/>
        </w:rPr>
        <w:t xml:space="preserve"> warfarin) történő átállás</w:t>
      </w:r>
    </w:p>
    <w:p w14:paraId="57498A15" w14:textId="04517769" w:rsidR="004C11B6" w:rsidRPr="00187FBC" w:rsidRDefault="00F05A0C" w:rsidP="006B7704">
      <w:pPr>
        <w:pStyle w:val="Listaszerbekezds"/>
        <w:tabs>
          <w:tab w:val="left" w:pos="0"/>
        </w:tabs>
        <w:spacing w:line="232" w:lineRule="auto"/>
        <w:ind w:left="0" w:right="2" w:firstLine="0"/>
      </w:pPr>
      <w:r w:rsidRPr="00AF6DB0">
        <w:rPr>
          <w:iCs/>
        </w:rPr>
        <w:t>Ha kezelőorvosa azt mondja Önnek, hogy egy K-vitamin</w:t>
      </w:r>
      <w:r w:rsidR="0072726C">
        <w:rPr>
          <w:iCs/>
        </w:rPr>
        <w:t>-</w:t>
      </w:r>
      <w:r w:rsidRPr="00AF6DB0">
        <w:rPr>
          <w:iCs/>
        </w:rPr>
        <w:t>antagonista tartalmú gyógyszert kell elkezdenie szedni, akkor a K</w:t>
      </w:r>
      <w:r w:rsidRPr="00187FBC">
        <w:t>-vitamin</w:t>
      </w:r>
      <w:r w:rsidR="0072726C">
        <w:t>-</w:t>
      </w:r>
      <w:r w:rsidRPr="00187FBC">
        <w:t>antagonista tartalmú gyógyszer első adagja után is még</w:t>
      </w:r>
      <w:r w:rsidRPr="00187FBC">
        <w:rPr>
          <w:spacing w:val="1"/>
        </w:rPr>
        <w:t xml:space="preserve"> </w:t>
      </w:r>
      <w:r w:rsidRPr="00187FBC">
        <w:t xml:space="preserve">legalább 2 napig folytassa az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szedését. Kezelőorvosának vérvizsgálatokat kell végeznie,</w:t>
      </w:r>
      <w:r w:rsidRPr="00187FBC">
        <w:rPr>
          <w:spacing w:val="-52"/>
        </w:rPr>
        <w:t xml:space="preserve"> </w:t>
      </w:r>
      <w:r w:rsidRPr="00187FBC">
        <w:t>és</w:t>
      </w:r>
      <w:r w:rsidRPr="00187FBC">
        <w:rPr>
          <w:spacing w:val="-2"/>
        </w:rPr>
        <w:t xml:space="preserve"> </w:t>
      </w:r>
      <w:r w:rsidRPr="00187FBC">
        <w:t>tájékoztatja</w:t>
      </w:r>
      <w:r w:rsidRPr="00187FBC">
        <w:rPr>
          <w:spacing w:val="-1"/>
        </w:rPr>
        <w:t xml:space="preserve"> </w:t>
      </w:r>
      <w:r w:rsidRPr="00187FBC">
        <w:t>Önt,</w:t>
      </w:r>
      <w:r w:rsidRPr="00187FBC">
        <w:rPr>
          <w:spacing w:val="-1"/>
        </w:rPr>
        <w:t xml:space="preserve"> </w:t>
      </w:r>
      <w:r w:rsidRPr="00187FBC">
        <w:t>mikor</w:t>
      </w:r>
      <w:r w:rsidRPr="00187FBC">
        <w:rPr>
          <w:spacing w:val="-2"/>
        </w:rPr>
        <w:t xml:space="preserve"> </w:t>
      </w:r>
      <w:r w:rsidRPr="00187FBC">
        <w:t>hagyja abba</w:t>
      </w:r>
      <w:r w:rsidRPr="00187FBC">
        <w:rPr>
          <w:spacing w:val="-1"/>
        </w:rPr>
        <w:t xml:space="preserve"> </w:t>
      </w:r>
      <w:r w:rsidRPr="00187FBC">
        <w:t>az</w:t>
      </w:r>
      <w:r w:rsidRPr="00187FBC">
        <w:rPr>
          <w:spacing w:val="-2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szedését.</w:t>
      </w:r>
    </w:p>
    <w:p w14:paraId="3B432165" w14:textId="77777777" w:rsidR="004C11B6" w:rsidRPr="00187FBC" w:rsidRDefault="004C11B6" w:rsidP="00AF6DB0">
      <w:pPr>
        <w:pStyle w:val="Szvegtrzs"/>
        <w:tabs>
          <w:tab w:val="left" w:pos="567"/>
        </w:tabs>
        <w:spacing w:before="10"/>
        <w:ind w:left="567" w:hanging="567"/>
      </w:pPr>
    </w:p>
    <w:p w14:paraId="1964EA66" w14:textId="77777777" w:rsidR="004C11B6" w:rsidRPr="00187FBC" w:rsidRDefault="00F05A0C" w:rsidP="006B7704">
      <w:pPr>
        <w:pStyle w:val="Cmsor2"/>
        <w:tabs>
          <w:tab w:val="left" w:pos="567"/>
        </w:tabs>
        <w:spacing w:line="248" w:lineRule="exact"/>
        <w:ind w:left="0"/>
      </w:pPr>
      <w:r w:rsidRPr="00187FBC">
        <w:t>Kardioverzióban</w:t>
      </w:r>
      <w:r w:rsidRPr="00187FBC">
        <w:rPr>
          <w:spacing w:val="-7"/>
        </w:rPr>
        <w:t xml:space="preserve"> </w:t>
      </w:r>
      <w:r w:rsidRPr="00187FBC">
        <w:t>részesülő</w:t>
      </w:r>
      <w:r w:rsidRPr="00187FBC">
        <w:rPr>
          <w:spacing w:val="-6"/>
        </w:rPr>
        <w:t xml:space="preserve"> </w:t>
      </w:r>
      <w:r w:rsidRPr="00187FBC">
        <w:t>betegek</w:t>
      </w:r>
    </w:p>
    <w:p w14:paraId="4F810234" w14:textId="7E8AEA04" w:rsidR="004C11B6" w:rsidRPr="00187FBC" w:rsidRDefault="00F05A0C" w:rsidP="006B7704">
      <w:pPr>
        <w:pStyle w:val="Szvegtrzs"/>
        <w:spacing w:before="3" w:line="230" w:lineRule="auto"/>
        <w:ind w:right="577"/>
      </w:pPr>
      <w:r w:rsidRPr="00187FBC">
        <w:t xml:space="preserve">Ha szívritmuszavarát a kardioverzió nevű eljárással kell helyreállítani, vegye be </w:t>
      </w:r>
      <w:r w:rsidR="007A07DC" w:rsidRPr="00391FAD">
        <w:t xml:space="preserve">az Apixaban </w:t>
      </w:r>
      <w:r w:rsidR="00E26480">
        <w:t>Supremex-et</w:t>
      </w:r>
      <w:r w:rsidR="007A07DC" w:rsidRPr="00391FAD" w:rsidDel="00B57FFC">
        <w:t xml:space="preserve"> </w:t>
      </w:r>
      <w:r w:rsidRPr="00187FBC">
        <w:t>azokban</w:t>
      </w:r>
      <w:r w:rsidRPr="00561CFB">
        <w:t xml:space="preserve"> </w:t>
      </w:r>
      <w:r w:rsidRPr="00187FBC">
        <w:t>az időpontokban, amikor kezelőorvosa mondja, hogy megelőzze a vérrögök kialakulását az agy</w:t>
      </w:r>
      <w:r w:rsidRPr="00187FBC">
        <w:rPr>
          <w:spacing w:val="1"/>
        </w:rPr>
        <w:t xml:space="preserve"> </w:t>
      </w:r>
      <w:r w:rsidRPr="00187FBC">
        <w:t>vérereiben</w:t>
      </w:r>
      <w:r w:rsidRPr="00187FBC">
        <w:rPr>
          <w:spacing w:val="-2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szervezetében</w:t>
      </w:r>
      <w:r w:rsidRPr="00187FBC">
        <w:rPr>
          <w:spacing w:val="-2"/>
        </w:rPr>
        <w:t xml:space="preserve"> </w:t>
      </w:r>
      <w:r w:rsidRPr="00187FBC">
        <w:t>lévő</w:t>
      </w:r>
      <w:r w:rsidRPr="00187FBC">
        <w:rPr>
          <w:spacing w:val="-1"/>
        </w:rPr>
        <w:t xml:space="preserve"> </w:t>
      </w:r>
      <w:r w:rsidRPr="00187FBC">
        <w:t>egyéb</w:t>
      </w:r>
      <w:r w:rsidRPr="00187FBC">
        <w:rPr>
          <w:spacing w:val="-2"/>
        </w:rPr>
        <w:t xml:space="preserve"> </w:t>
      </w:r>
      <w:r w:rsidRPr="00187FBC">
        <w:t>ere</w:t>
      </w:r>
      <w:r w:rsidR="0072726C">
        <w:t>k</w:t>
      </w:r>
      <w:r w:rsidRPr="00187FBC">
        <w:t>ben.</w:t>
      </w:r>
    </w:p>
    <w:p w14:paraId="233E52BE" w14:textId="77777777" w:rsidR="004C11B6" w:rsidRPr="00187FBC" w:rsidRDefault="004C11B6">
      <w:pPr>
        <w:pStyle w:val="Szvegtrzs"/>
        <w:spacing w:before="7"/>
      </w:pPr>
    </w:p>
    <w:p w14:paraId="28F9124D" w14:textId="746984B9" w:rsidR="004C11B6" w:rsidRDefault="00F05A0C" w:rsidP="006B7704">
      <w:pPr>
        <w:pStyle w:val="Cmsor2"/>
        <w:spacing w:line="249" w:lineRule="exact"/>
        <w:ind w:left="0"/>
      </w:pPr>
      <w:r w:rsidRPr="00187FBC">
        <w:t>Ha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Pr="00187FBC">
        <w:t>előírtnál</w:t>
      </w:r>
      <w:r w:rsidRPr="00187FBC">
        <w:rPr>
          <w:spacing w:val="-3"/>
        </w:rPr>
        <w:t xml:space="preserve"> </w:t>
      </w:r>
      <w:r w:rsidRPr="00187FBC">
        <w:t>több</w:t>
      </w:r>
      <w:r w:rsidRPr="00187FBC">
        <w:rPr>
          <w:spacing w:val="-3"/>
        </w:rPr>
        <w:t xml:space="preserve"> </w:t>
      </w:r>
      <w:r w:rsidR="006F0001" w:rsidRPr="00187FBC">
        <w:t xml:space="preserve">Apixaban </w:t>
      </w:r>
      <w:r w:rsidR="00E26480">
        <w:t>Supremex-et</w:t>
      </w:r>
      <w:r w:rsidRPr="00187FBC">
        <w:rPr>
          <w:spacing w:val="-2"/>
        </w:rPr>
        <w:t xml:space="preserve"> </w:t>
      </w:r>
      <w:r w:rsidRPr="00187FBC">
        <w:t>vett</w:t>
      </w:r>
      <w:r w:rsidRPr="00187FBC">
        <w:rPr>
          <w:spacing w:val="-3"/>
        </w:rPr>
        <w:t xml:space="preserve"> </w:t>
      </w:r>
      <w:r w:rsidRPr="00187FBC">
        <w:t>be</w:t>
      </w:r>
    </w:p>
    <w:p w14:paraId="707B6246" w14:textId="77777777" w:rsidR="00776212" w:rsidRPr="00187FBC" w:rsidRDefault="00776212" w:rsidP="006B7704">
      <w:pPr>
        <w:pStyle w:val="Cmsor2"/>
        <w:spacing w:line="249" w:lineRule="exact"/>
        <w:ind w:left="0"/>
      </w:pPr>
    </w:p>
    <w:p w14:paraId="763FCE30" w14:textId="6F603960" w:rsidR="004C11B6" w:rsidRPr="00187FBC" w:rsidRDefault="00F05A0C" w:rsidP="006B7704">
      <w:pPr>
        <w:spacing w:before="4" w:line="230" w:lineRule="auto"/>
      </w:pPr>
      <w:r w:rsidRPr="00187FBC">
        <w:rPr>
          <w:b/>
        </w:rPr>
        <w:t xml:space="preserve">Azonnal tájékoztassa kezelőorvosát, </w:t>
      </w:r>
      <w:r w:rsidRPr="00187FBC">
        <w:t>ha az előírtnál nagyobb adag gyógyszert vett be</w:t>
      </w:r>
      <w:r w:rsidR="004D1B99">
        <w:t>.</w:t>
      </w:r>
      <w:r w:rsidRPr="00187FBC">
        <w:t xml:space="preserve"> Vigye</w:t>
      </w:r>
      <w:r w:rsidRPr="00F144DF">
        <w:t xml:space="preserve"> </w:t>
      </w:r>
      <w:r w:rsidRPr="00187FBC">
        <w:t>magával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gyógyszer</w:t>
      </w:r>
      <w:r w:rsidRPr="00187FBC">
        <w:rPr>
          <w:spacing w:val="-1"/>
        </w:rPr>
        <w:t xml:space="preserve"> </w:t>
      </w:r>
      <w:r w:rsidRPr="00187FBC">
        <w:t>dobozát</w:t>
      </w:r>
      <w:r w:rsidRPr="00187FBC">
        <w:rPr>
          <w:spacing w:val="-2"/>
        </w:rPr>
        <w:t xml:space="preserve"> </w:t>
      </w:r>
      <w:r w:rsidRPr="00187FBC">
        <w:t>akkor</w:t>
      </w:r>
      <w:r w:rsidRPr="00187FBC">
        <w:rPr>
          <w:spacing w:val="-1"/>
        </w:rPr>
        <w:t xml:space="preserve"> </w:t>
      </w:r>
      <w:r w:rsidRPr="00187FBC">
        <w:t>is,</w:t>
      </w:r>
      <w:r w:rsidRPr="00187FBC">
        <w:rPr>
          <w:spacing w:val="-2"/>
        </w:rPr>
        <w:t xml:space="preserve"> </w:t>
      </w:r>
      <w:r w:rsidRPr="00187FBC">
        <w:t>ha</w:t>
      </w:r>
      <w:r w:rsidRPr="00187FBC">
        <w:rPr>
          <w:spacing w:val="-1"/>
        </w:rPr>
        <w:t xml:space="preserve"> </w:t>
      </w:r>
      <w:r w:rsidRPr="00187FBC">
        <w:t>abban</w:t>
      </w:r>
      <w:r w:rsidRPr="00187FBC">
        <w:rPr>
          <w:spacing w:val="-2"/>
        </w:rPr>
        <w:t xml:space="preserve"> </w:t>
      </w:r>
      <w:r w:rsidRPr="00187FBC">
        <w:t>nem</w:t>
      </w:r>
      <w:r w:rsidRPr="00187FBC">
        <w:rPr>
          <w:spacing w:val="-1"/>
        </w:rPr>
        <w:t xml:space="preserve"> </w:t>
      </w:r>
      <w:r w:rsidRPr="00187FBC">
        <w:t>maradt</w:t>
      </w:r>
      <w:r w:rsidRPr="00187FBC">
        <w:rPr>
          <w:spacing w:val="-2"/>
        </w:rPr>
        <w:t xml:space="preserve"> </w:t>
      </w:r>
      <w:r w:rsidRPr="00187FBC">
        <w:t>tabletta</w:t>
      </w:r>
      <w:r w:rsidR="004D1B99">
        <w:t>.</w:t>
      </w:r>
    </w:p>
    <w:p w14:paraId="08D60CD0" w14:textId="77777777" w:rsidR="004C11B6" w:rsidRPr="00187FBC" w:rsidRDefault="004C11B6" w:rsidP="006B7704">
      <w:pPr>
        <w:pStyle w:val="Szvegtrzs"/>
        <w:spacing w:before="3"/>
      </w:pPr>
    </w:p>
    <w:p w14:paraId="16B64754" w14:textId="4BA7DDF7" w:rsidR="004C11B6" w:rsidRPr="00187FBC" w:rsidRDefault="00F05A0C" w:rsidP="006B7704">
      <w:pPr>
        <w:pStyle w:val="Szvegtrzs"/>
        <w:spacing w:line="230" w:lineRule="auto"/>
      </w:pPr>
      <w:r w:rsidRPr="00187FBC">
        <w:t xml:space="preserve">Ha a javasoltnál több </w:t>
      </w:r>
      <w:r w:rsidR="006F0001" w:rsidRPr="00187FBC">
        <w:t xml:space="preserve">Apixaban </w:t>
      </w:r>
      <w:r w:rsidR="00E26480">
        <w:t>Supremex-et</w:t>
      </w:r>
      <w:r w:rsidRPr="00187FBC">
        <w:t xml:space="preserve"> vett be, akkor nagyobb lehet Önnél a vérzés kockázata. Vérzés esetén</w:t>
      </w:r>
      <w:r w:rsidRPr="005B5BFC">
        <w:t xml:space="preserve"> </w:t>
      </w:r>
      <w:r w:rsidRPr="00187FBC">
        <w:t>sebészeti beavatkozásra, vérátömlesztésre vagy a Xa faktor-ellenes aktivitás visszafordítására képes</w:t>
      </w:r>
      <w:r w:rsidRPr="00187FBC">
        <w:rPr>
          <w:spacing w:val="1"/>
        </w:rPr>
        <w:t xml:space="preserve"> </w:t>
      </w:r>
      <w:r w:rsidRPr="00187FBC">
        <w:t>egyéb</w:t>
      </w:r>
      <w:r w:rsidRPr="00187FBC">
        <w:rPr>
          <w:spacing w:val="-2"/>
        </w:rPr>
        <w:t xml:space="preserve"> </w:t>
      </w:r>
      <w:r w:rsidRPr="00187FBC">
        <w:t>kezelésre</w:t>
      </w:r>
      <w:r w:rsidRPr="00187FBC">
        <w:rPr>
          <w:spacing w:val="-3"/>
        </w:rPr>
        <w:t xml:space="preserve"> </w:t>
      </w:r>
      <w:r w:rsidRPr="00187FBC">
        <w:t>lehet</w:t>
      </w:r>
      <w:r w:rsidRPr="00187FBC">
        <w:rPr>
          <w:spacing w:val="-1"/>
        </w:rPr>
        <w:t xml:space="preserve"> </w:t>
      </w:r>
      <w:r w:rsidRPr="00187FBC">
        <w:t>szükség.</w:t>
      </w:r>
    </w:p>
    <w:p w14:paraId="69DB2B18" w14:textId="77777777" w:rsidR="004C11B6" w:rsidRPr="00187FBC" w:rsidRDefault="004C11B6" w:rsidP="006B7704">
      <w:pPr>
        <w:pStyle w:val="Szvegtrzs"/>
        <w:spacing w:before="7"/>
      </w:pPr>
    </w:p>
    <w:p w14:paraId="18111FCC" w14:textId="1C42925C" w:rsidR="004C11B6" w:rsidRPr="00187FBC" w:rsidRDefault="00F05A0C" w:rsidP="006B7704">
      <w:pPr>
        <w:pStyle w:val="Cmsor2"/>
        <w:spacing w:line="251" w:lineRule="exact"/>
        <w:ind w:left="0"/>
      </w:pPr>
      <w:r w:rsidRPr="00187FBC">
        <w:t>Ha</w:t>
      </w:r>
      <w:r w:rsidRPr="00187FBC">
        <w:rPr>
          <w:spacing w:val="-4"/>
        </w:rPr>
        <w:t xml:space="preserve"> </w:t>
      </w:r>
      <w:r w:rsidRPr="00187FBC">
        <w:t>elfelejtette</w:t>
      </w:r>
      <w:r w:rsidRPr="00187FBC">
        <w:rPr>
          <w:spacing w:val="-4"/>
        </w:rPr>
        <w:t xml:space="preserve"> </w:t>
      </w:r>
      <w:r w:rsidRPr="00187FBC">
        <w:t>bevenni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4"/>
        </w:rPr>
        <w:t xml:space="preserve"> </w:t>
      </w:r>
      <w:r w:rsidR="006F0001" w:rsidRPr="00187FBC">
        <w:t xml:space="preserve">Apixaban </w:t>
      </w:r>
      <w:r w:rsidR="00E26480">
        <w:t>Supremex-et</w:t>
      </w:r>
    </w:p>
    <w:p w14:paraId="5294DF16" w14:textId="77777777" w:rsidR="006B7704" w:rsidRDefault="006B7704" w:rsidP="006B7704">
      <w:pPr>
        <w:pStyle w:val="Listaszerbekezds"/>
        <w:spacing w:line="246" w:lineRule="exact"/>
        <w:ind w:left="567" w:firstLine="0"/>
      </w:pPr>
    </w:p>
    <w:p w14:paraId="63FD940C" w14:textId="4972C24D" w:rsidR="004C11B6" w:rsidRPr="00187FBC" w:rsidRDefault="00F05A0C" w:rsidP="006B7704">
      <w:pPr>
        <w:pStyle w:val="Listaszerbekezds"/>
        <w:spacing w:line="246" w:lineRule="exact"/>
        <w:ind w:left="0" w:firstLine="0"/>
      </w:pPr>
      <w:r w:rsidRPr="00187FBC">
        <w:t>Vegye</w:t>
      </w:r>
      <w:r w:rsidRPr="00187FBC">
        <w:rPr>
          <w:spacing w:val="-3"/>
        </w:rPr>
        <w:t xml:space="preserve"> </w:t>
      </w:r>
      <w:r w:rsidRPr="00187FBC">
        <w:t>be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2"/>
        </w:rPr>
        <w:t xml:space="preserve"> </w:t>
      </w:r>
      <w:r w:rsidRPr="00187FBC">
        <w:t>adagot,</w:t>
      </w:r>
      <w:r w:rsidRPr="00187FBC">
        <w:rPr>
          <w:spacing w:val="-3"/>
        </w:rPr>
        <w:t xml:space="preserve"> </w:t>
      </w:r>
      <w:r w:rsidRPr="00187FBC">
        <w:t>amint</w:t>
      </w:r>
      <w:r w:rsidRPr="00187FBC">
        <w:rPr>
          <w:spacing w:val="-3"/>
        </w:rPr>
        <w:t xml:space="preserve"> </w:t>
      </w:r>
      <w:r w:rsidRPr="00187FBC">
        <w:t>eszébe</w:t>
      </w:r>
      <w:r w:rsidRPr="00187FBC">
        <w:rPr>
          <w:spacing w:val="-2"/>
        </w:rPr>
        <w:t xml:space="preserve"> </w:t>
      </w:r>
      <w:r w:rsidRPr="00187FBC">
        <w:t>jut,</w:t>
      </w:r>
    </w:p>
    <w:p w14:paraId="12258061" w14:textId="40F5895F" w:rsidR="004C11B6" w:rsidRPr="00187FBC" w:rsidRDefault="00F05A0C" w:rsidP="006B7704">
      <w:pPr>
        <w:pStyle w:val="Listaszerbekezds"/>
        <w:numPr>
          <w:ilvl w:val="0"/>
          <w:numId w:val="69"/>
        </w:numPr>
        <w:tabs>
          <w:tab w:val="left" w:pos="1368"/>
          <w:tab w:val="left" w:pos="1369"/>
        </w:tabs>
        <w:spacing w:line="244" w:lineRule="exact"/>
        <w:ind w:left="567" w:hanging="567"/>
      </w:pPr>
      <w:r w:rsidRPr="00187FBC">
        <w:t>az</w:t>
      </w:r>
      <w:r w:rsidRPr="00187FBC">
        <w:rPr>
          <w:spacing w:val="-4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következő</w:t>
      </w:r>
      <w:r w:rsidRPr="00187FBC">
        <w:rPr>
          <w:spacing w:val="-3"/>
        </w:rPr>
        <w:t xml:space="preserve"> </w:t>
      </w:r>
      <w:r w:rsidRPr="00187FBC">
        <w:t>adagját</w:t>
      </w:r>
      <w:r w:rsidRPr="00187FBC">
        <w:rPr>
          <w:spacing w:val="-3"/>
        </w:rPr>
        <w:t xml:space="preserve"> </w:t>
      </w:r>
      <w:r w:rsidRPr="00187FBC">
        <w:t>vegye</w:t>
      </w:r>
      <w:r w:rsidRPr="00187FBC">
        <w:rPr>
          <w:spacing w:val="-3"/>
        </w:rPr>
        <w:t xml:space="preserve"> </w:t>
      </w:r>
      <w:r w:rsidRPr="00187FBC">
        <w:t>be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szokásos</w:t>
      </w:r>
      <w:r w:rsidRPr="00187FBC">
        <w:rPr>
          <w:spacing w:val="-3"/>
        </w:rPr>
        <w:t xml:space="preserve"> </w:t>
      </w:r>
      <w:r w:rsidRPr="00187FBC">
        <w:t>időpontban,</w:t>
      </w:r>
    </w:p>
    <w:p w14:paraId="43BAD1EB" w14:textId="77777777" w:rsidR="004C11B6" w:rsidRPr="00187FBC" w:rsidRDefault="00F05A0C" w:rsidP="006B7704">
      <w:pPr>
        <w:pStyle w:val="Listaszerbekezds"/>
        <w:numPr>
          <w:ilvl w:val="0"/>
          <w:numId w:val="69"/>
        </w:numPr>
        <w:tabs>
          <w:tab w:val="left" w:pos="1368"/>
          <w:tab w:val="left" w:pos="1369"/>
        </w:tabs>
        <w:spacing w:line="249" w:lineRule="exact"/>
        <w:ind w:left="567" w:hanging="567"/>
      </w:pPr>
      <w:r w:rsidRPr="00187FBC">
        <w:t>majd</w:t>
      </w:r>
      <w:r w:rsidRPr="00187FBC">
        <w:rPr>
          <w:spacing w:val="-4"/>
        </w:rPr>
        <w:t xml:space="preserve"> </w:t>
      </w:r>
      <w:r w:rsidRPr="00187FBC">
        <w:t>folytassa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tabletta</w:t>
      </w:r>
      <w:r w:rsidRPr="00187FBC">
        <w:rPr>
          <w:spacing w:val="-4"/>
        </w:rPr>
        <w:t xml:space="preserve"> </w:t>
      </w:r>
      <w:r w:rsidRPr="00187FBC">
        <w:t>szedését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korábbiak</w:t>
      </w:r>
      <w:r w:rsidRPr="00187FBC">
        <w:rPr>
          <w:spacing w:val="-4"/>
        </w:rPr>
        <w:t xml:space="preserve"> </w:t>
      </w:r>
      <w:r w:rsidRPr="00187FBC">
        <w:t>szerint.</w:t>
      </w:r>
    </w:p>
    <w:p w14:paraId="7114058D" w14:textId="77777777" w:rsidR="004C11B6" w:rsidRPr="00187FBC" w:rsidRDefault="004C11B6" w:rsidP="006B7704">
      <w:pPr>
        <w:pStyle w:val="Szvegtrzs"/>
        <w:spacing w:before="1"/>
      </w:pPr>
    </w:p>
    <w:p w14:paraId="2825E29E" w14:textId="77777777" w:rsidR="004C11B6" w:rsidRPr="00187FBC" w:rsidRDefault="00F05A0C" w:rsidP="006B7704">
      <w:pPr>
        <w:spacing w:line="230" w:lineRule="auto"/>
      </w:pPr>
      <w:r w:rsidRPr="00187FBC">
        <w:rPr>
          <w:b/>
        </w:rPr>
        <w:t xml:space="preserve">Ha nem biztos benne, mit kell tennie, vagy egynél több adagot hagyott ki, </w:t>
      </w:r>
      <w:r w:rsidRPr="00187FBC">
        <w:t>kérdezze meg</w:t>
      </w:r>
      <w:r w:rsidRPr="00187FBC">
        <w:rPr>
          <w:spacing w:val="-52"/>
        </w:rPr>
        <w:t xml:space="preserve"> </w:t>
      </w:r>
      <w:r w:rsidRPr="00187FBC">
        <w:t>kezelőorvosát,</w:t>
      </w:r>
      <w:r w:rsidRPr="00187FBC">
        <w:rPr>
          <w:spacing w:val="-2"/>
        </w:rPr>
        <w:t xml:space="preserve"> </w:t>
      </w:r>
      <w:r w:rsidRPr="00187FBC">
        <w:t>gyógyszerészét</w:t>
      </w:r>
      <w:r w:rsidRPr="00187FBC">
        <w:rPr>
          <w:spacing w:val="-1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gondozását</w:t>
      </w:r>
      <w:r w:rsidRPr="00187FBC">
        <w:rPr>
          <w:spacing w:val="-3"/>
        </w:rPr>
        <w:t xml:space="preserve"> </w:t>
      </w:r>
      <w:r w:rsidRPr="00187FBC">
        <w:t>végző</w:t>
      </w:r>
      <w:r w:rsidRPr="00187FBC">
        <w:rPr>
          <w:spacing w:val="-2"/>
        </w:rPr>
        <w:t xml:space="preserve"> </w:t>
      </w:r>
      <w:r w:rsidRPr="00187FBC">
        <w:t>egészségügyi</w:t>
      </w:r>
      <w:r w:rsidRPr="00187FBC">
        <w:rPr>
          <w:spacing w:val="-3"/>
        </w:rPr>
        <w:t xml:space="preserve"> </w:t>
      </w:r>
      <w:r w:rsidRPr="00187FBC">
        <w:t>szakembert.</w:t>
      </w:r>
    </w:p>
    <w:p w14:paraId="50738C8E" w14:textId="77777777" w:rsidR="004C11B6" w:rsidRPr="00187FBC" w:rsidRDefault="004C11B6" w:rsidP="006B7704">
      <w:pPr>
        <w:pStyle w:val="Szvegtrzs"/>
        <w:spacing w:before="6"/>
      </w:pPr>
    </w:p>
    <w:p w14:paraId="7BE41686" w14:textId="26A3E9F7" w:rsidR="004C11B6" w:rsidRPr="00187FBC" w:rsidRDefault="00F05A0C" w:rsidP="006B7704">
      <w:pPr>
        <w:pStyle w:val="Cmsor2"/>
        <w:spacing w:line="249" w:lineRule="exact"/>
        <w:ind w:left="0"/>
      </w:pPr>
      <w:r w:rsidRPr="00187FBC">
        <w:t>Ha</w:t>
      </w:r>
      <w:r w:rsidRPr="00187FBC">
        <w:rPr>
          <w:spacing w:val="-3"/>
        </w:rPr>
        <w:t xml:space="preserve"> </w:t>
      </w:r>
      <w:r w:rsidRPr="00187FBC">
        <w:t>idő</w:t>
      </w:r>
      <w:r w:rsidRPr="00187FBC">
        <w:rPr>
          <w:spacing w:val="-3"/>
        </w:rPr>
        <w:t xml:space="preserve"> </w:t>
      </w:r>
      <w:r w:rsidRPr="00187FBC">
        <w:t>előtt</w:t>
      </w:r>
      <w:r w:rsidRPr="00187FBC">
        <w:rPr>
          <w:spacing w:val="-2"/>
        </w:rPr>
        <w:t xml:space="preserve"> </w:t>
      </w:r>
      <w:r w:rsidRPr="00187FBC">
        <w:t>abbahagyja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2"/>
        </w:rPr>
        <w:t xml:space="preserve">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szedését</w:t>
      </w:r>
    </w:p>
    <w:p w14:paraId="784104F1" w14:textId="77777777" w:rsidR="004C11B6" w:rsidRPr="00187FBC" w:rsidRDefault="00F05A0C" w:rsidP="006B7704">
      <w:pPr>
        <w:pStyle w:val="Szvegtrzs"/>
        <w:spacing w:before="4" w:line="230" w:lineRule="auto"/>
      </w:pPr>
      <w:r w:rsidRPr="00187FBC">
        <w:t>Ne hagyja abba a gyógyszer szedését anélkül, hogy előtte ezt kezelőorvosával megbeszélné, mert a</w:t>
      </w:r>
      <w:r w:rsidRPr="00187FBC">
        <w:rPr>
          <w:spacing w:val="-52"/>
        </w:rPr>
        <w:t xml:space="preserve"> </w:t>
      </w:r>
      <w:r w:rsidRPr="00187FBC">
        <w:t>kezelés</w:t>
      </w:r>
      <w:r w:rsidRPr="00187FBC">
        <w:rPr>
          <w:spacing w:val="-4"/>
        </w:rPr>
        <w:t xml:space="preserve"> </w:t>
      </w:r>
      <w:r w:rsidRPr="00187FBC">
        <w:t>túl</w:t>
      </w:r>
      <w:r w:rsidRPr="00187FBC">
        <w:rPr>
          <w:spacing w:val="-3"/>
        </w:rPr>
        <w:t xml:space="preserve"> </w:t>
      </w:r>
      <w:r w:rsidRPr="00187FBC">
        <w:t>korai</w:t>
      </w:r>
      <w:r w:rsidRPr="00187FBC">
        <w:rPr>
          <w:spacing w:val="-3"/>
        </w:rPr>
        <w:t xml:space="preserve"> </w:t>
      </w:r>
      <w:r w:rsidRPr="00187FBC">
        <w:t>abbahagyása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vérrögképződés</w:t>
      </w:r>
      <w:r w:rsidRPr="00187FBC">
        <w:rPr>
          <w:spacing w:val="-3"/>
        </w:rPr>
        <w:t xml:space="preserve"> </w:t>
      </w:r>
      <w:r w:rsidRPr="00187FBC">
        <w:t>kockázatának</w:t>
      </w:r>
      <w:r w:rsidRPr="00187FBC">
        <w:rPr>
          <w:spacing w:val="-3"/>
        </w:rPr>
        <w:t xml:space="preserve"> </w:t>
      </w:r>
      <w:r w:rsidRPr="00187FBC">
        <w:t>fokozódását</w:t>
      </w:r>
      <w:r w:rsidRPr="00187FBC">
        <w:rPr>
          <w:spacing w:val="-3"/>
        </w:rPr>
        <w:t xml:space="preserve"> </w:t>
      </w:r>
      <w:r w:rsidRPr="00187FBC">
        <w:t>eredményezheti.</w:t>
      </w:r>
    </w:p>
    <w:p w14:paraId="716791E6" w14:textId="77777777" w:rsidR="004C11B6" w:rsidRPr="00187FBC" w:rsidRDefault="004C11B6" w:rsidP="006B7704">
      <w:pPr>
        <w:pStyle w:val="Szvegtrzs"/>
        <w:spacing w:before="5"/>
      </w:pPr>
    </w:p>
    <w:p w14:paraId="6969E202" w14:textId="77777777" w:rsidR="00E14C15" w:rsidRDefault="00F05A0C" w:rsidP="00E14C15">
      <w:pPr>
        <w:pStyle w:val="Szvegtrzs"/>
        <w:spacing w:line="230" w:lineRule="auto"/>
      </w:pPr>
      <w:r w:rsidRPr="00187FBC">
        <w:t>Ha bármilyen további kérdése van a gyógyszer alkalmazásával kapcsolatban, kérdezze meg</w:t>
      </w:r>
      <w:r w:rsidRPr="00187FBC">
        <w:rPr>
          <w:spacing w:val="-52"/>
        </w:rPr>
        <w:t xml:space="preserve"> </w:t>
      </w:r>
      <w:r w:rsidRPr="00187FBC">
        <w:t>kezelőorvosát,</w:t>
      </w:r>
      <w:r w:rsidRPr="00187FBC">
        <w:rPr>
          <w:spacing w:val="-3"/>
        </w:rPr>
        <w:t xml:space="preserve"> </w:t>
      </w:r>
      <w:r w:rsidRPr="00187FBC">
        <w:t>gyógyszerészét</w:t>
      </w:r>
      <w:r w:rsidRPr="00187FBC">
        <w:rPr>
          <w:spacing w:val="-3"/>
        </w:rPr>
        <w:t xml:space="preserve"> </w:t>
      </w:r>
      <w:r w:rsidRPr="00187FBC">
        <w:t>vagy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gondozását</w:t>
      </w:r>
      <w:r w:rsidRPr="00187FBC">
        <w:rPr>
          <w:spacing w:val="-3"/>
        </w:rPr>
        <w:t xml:space="preserve"> </w:t>
      </w:r>
      <w:r w:rsidRPr="00187FBC">
        <w:t>végző</w:t>
      </w:r>
      <w:r w:rsidRPr="00187FBC">
        <w:rPr>
          <w:spacing w:val="-2"/>
        </w:rPr>
        <w:t xml:space="preserve"> </w:t>
      </w:r>
      <w:r w:rsidRPr="00187FBC">
        <w:t>egészségügyi</w:t>
      </w:r>
      <w:r w:rsidRPr="00187FBC">
        <w:rPr>
          <w:spacing w:val="-3"/>
        </w:rPr>
        <w:t xml:space="preserve"> </w:t>
      </w:r>
      <w:r w:rsidRPr="00187FBC">
        <w:t>szakembert.</w:t>
      </w:r>
    </w:p>
    <w:p w14:paraId="7278361A" w14:textId="77777777" w:rsidR="00E14C15" w:rsidRDefault="00E14C15" w:rsidP="00E14C15">
      <w:pPr>
        <w:pStyle w:val="Szvegtrzs"/>
        <w:spacing w:line="230" w:lineRule="auto"/>
      </w:pPr>
    </w:p>
    <w:p w14:paraId="59B8A962" w14:textId="77777777" w:rsidR="00E14C15" w:rsidRDefault="00E14C15" w:rsidP="00E14C15">
      <w:pPr>
        <w:pStyle w:val="Szvegtrzs"/>
        <w:spacing w:line="230" w:lineRule="auto"/>
      </w:pPr>
    </w:p>
    <w:p w14:paraId="1A06C68A" w14:textId="4BDB3E71" w:rsidR="004C11B6" w:rsidRPr="00E14C15" w:rsidRDefault="00F05A0C" w:rsidP="00E14C15">
      <w:pPr>
        <w:pStyle w:val="Szvegtrzs"/>
        <w:numPr>
          <w:ilvl w:val="0"/>
          <w:numId w:val="41"/>
        </w:numPr>
        <w:spacing w:line="230" w:lineRule="auto"/>
        <w:ind w:left="567"/>
        <w:rPr>
          <w:b/>
          <w:bCs/>
        </w:rPr>
      </w:pPr>
      <w:r w:rsidRPr="00E14C15">
        <w:rPr>
          <w:b/>
          <w:bCs/>
        </w:rPr>
        <w:t>Lehetséges</w:t>
      </w:r>
      <w:r w:rsidRPr="00E14C15">
        <w:rPr>
          <w:b/>
          <w:bCs/>
          <w:spacing w:val="-6"/>
        </w:rPr>
        <w:t xml:space="preserve"> </w:t>
      </w:r>
      <w:r w:rsidRPr="00E14C15">
        <w:rPr>
          <w:b/>
          <w:bCs/>
        </w:rPr>
        <w:t>mellékhatások</w:t>
      </w:r>
    </w:p>
    <w:p w14:paraId="10FB5D19" w14:textId="77777777" w:rsidR="004C11B6" w:rsidRPr="00187FBC" w:rsidRDefault="004C11B6" w:rsidP="006B7704">
      <w:pPr>
        <w:pStyle w:val="Szvegtrzs"/>
        <w:spacing w:before="1"/>
        <w:rPr>
          <w:b/>
        </w:rPr>
      </w:pPr>
    </w:p>
    <w:p w14:paraId="162F4E11" w14:textId="79536425" w:rsidR="004C11B6" w:rsidRPr="00187FBC" w:rsidRDefault="00F05A0C" w:rsidP="006B7704">
      <w:pPr>
        <w:pStyle w:val="Szvegtrzs"/>
        <w:spacing w:line="230" w:lineRule="auto"/>
      </w:pPr>
      <w:r w:rsidRPr="00187FBC">
        <w:t>Mint minden gyógyszer, így ez a gyógyszer is okozhat mellékhatásokat, amelyek azonban nem</w:t>
      </w:r>
      <w:r w:rsidRPr="00187FBC">
        <w:rPr>
          <w:spacing w:val="1"/>
        </w:rPr>
        <w:t xml:space="preserve"> </w:t>
      </w:r>
      <w:r w:rsidRPr="00187FBC">
        <w:t xml:space="preserve">mindenkinél jelentkeznek. Az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három különböző betegség esetén adható. Az ismert</w:t>
      </w:r>
      <w:r w:rsidRPr="00187FBC">
        <w:rPr>
          <w:spacing w:val="1"/>
        </w:rPr>
        <w:t xml:space="preserve"> </w:t>
      </w:r>
      <w:r w:rsidRPr="00187FBC">
        <w:t>mellékhatások, valamint az, hogy azok milyen gyakran jelentkeznek az egyes betegségek esetén,</w:t>
      </w:r>
      <w:r w:rsidRPr="00187FBC">
        <w:rPr>
          <w:spacing w:val="1"/>
        </w:rPr>
        <w:t xml:space="preserve"> </w:t>
      </w:r>
      <w:r w:rsidRPr="00187FBC">
        <w:t>egymástól eltérőek lehetnek, és az alábbiakban külön-külön kerülnek felsorolásra. A gyógyszer</w:t>
      </w:r>
      <w:r w:rsidRPr="00187FBC">
        <w:rPr>
          <w:spacing w:val="1"/>
        </w:rPr>
        <w:t xml:space="preserve"> </w:t>
      </w:r>
      <w:r w:rsidRPr="00187FBC">
        <w:t>leggyakoribb általános mellékhatása mindhárom betegség esetén a vérzés, amely életveszélyes lehet,</w:t>
      </w:r>
      <w:r w:rsidRPr="00187FBC">
        <w:rPr>
          <w:spacing w:val="-52"/>
        </w:rPr>
        <w:t xml:space="preserve"> </w:t>
      </w:r>
      <w:r w:rsidRPr="00187FBC">
        <w:t>és</w:t>
      </w:r>
      <w:r w:rsidRPr="00187FBC">
        <w:rPr>
          <w:spacing w:val="-2"/>
        </w:rPr>
        <w:t xml:space="preserve"> </w:t>
      </w:r>
      <w:r w:rsidRPr="00187FBC">
        <w:t>azonnali</w:t>
      </w:r>
      <w:r w:rsidRPr="00187FBC">
        <w:rPr>
          <w:spacing w:val="-1"/>
        </w:rPr>
        <w:t xml:space="preserve"> </w:t>
      </w:r>
      <w:r w:rsidRPr="00187FBC">
        <w:t>orvosi</w:t>
      </w:r>
      <w:r w:rsidRPr="00187FBC">
        <w:rPr>
          <w:spacing w:val="-1"/>
        </w:rPr>
        <w:t xml:space="preserve"> </w:t>
      </w:r>
      <w:r w:rsidRPr="00187FBC">
        <w:t>kezelést</w:t>
      </w:r>
      <w:r w:rsidRPr="00187FBC">
        <w:rPr>
          <w:spacing w:val="-1"/>
        </w:rPr>
        <w:t xml:space="preserve"> </w:t>
      </w:r>
      <w:r w:rsidRPr="00187FBC">
        <w:t>igényel.</w:t>
      </w:r>
    </w:p>
    <w:p w14:paraId="2FD2AEAE" w14:textId="77777777" w:rsidR="004C11B6" w:rsidRPr="00187FBC" w:rsidRDefault="004C11B6" w:rsidP="006B7704">
      <w:pPr>
        <w:pStyle w:val="Szvegtrzs"/>
        <w:spacing w:before="4"/>
      </w:pPr>
    </w:p>
    <w:p w14:paraId="40840E25" w14:textId="210DEBE6" w:rsidR="004C11B6" w:rsidRPr="00187FBC" w:rsidRDefault="00F05A0C" w:rsidP="006B7704">
      <w:pPr>
        <w:pStyle w:val="Szvegtrzs"/>
        <w:spacing w:line="232" w:lineRule="auto"/>
      </w:pPr>
      <w:r w:rsidRPr="00187FBC">
        <w:rPr>
          <w:u w:val="single"/>
        </w:rPr>
        <w:t xml:space="preserve">Az alábbi mellékhatások ismertek, ha az </w:t>
      </w:r>
      <w:r w:rsidR="006F0001" w:rsidRPr="00187FBC">
        <w:rPr>
          <w:u w:val="single"/>
        </w:rPr>
        <w:t xml:space="preserve">Apixaban </w:t>
      </w:r>
      <w:r w:rsidR="00E26480">
        <w:rPr>
          <w:u w:val="single"/>
        </w:rPr>
        <w:t>Supremex-et</w:t>
      </w:r>
      <w:r w:rsidRPr="00187FBC">
        <w:rPr>
          <w:u w:val="single"/>
        </w:rPr>
        <w:t xml:space="preserve"> a csípő- vagy térdprotézis műtét után a</w:t>
      </w:r>
      <w:r w:rsidRPr="00187FBC">
        <w:rPr>
          <w:spacing w:val="-52"/>
        </w:rPr>
        <w:t xml:space="preserve"> </w:t>
      </w:r>
      <w:r w:rsidRPr="00187FBC">
        <w:rPr>
          <w:u w:val="single"/>
        </w:rPr>
        <w:t>vérrögképződés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megelőzésére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szedi.</w:t>
      </w:r>
    </w:p>
    <w:p w14:paraId="446A4396" w14:textId="0634F575" w:rsidR="004C11B6" w:rsidRPr="00187FBC" w:rsidRDefault="00F05A0C" w:rsidP="006B7704">
      <w:pPr>
        <w:pStyle w:val="Cmsor2"/>
        <w:spacing w:line="250" w:lineRule="exact"/>
        <w:ind w:left="0"/>
      </w:pPr>
      <w:r w:rsidRPr="00187FBC">
        <w:t>Gyakori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</w:t>
      </w:r>
      <w:r w:rsidRPr="00187FBC">
        <w:rPr>
          <w:spacing w:val="-3"/>
        </w:rPr>
        <w:t xml:space="preserve"> </w:t>
      </w:r>
      <w:r w:rsidRPr="00187FBC">
        <w:t>beteg</w:t>
      </w:r>
      <w:r w:rsidR="00A31680">
        <w:rPr>
          <w:spacing w:val="-5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6"/>
        </w:rPr>
        <w:t xml:space="preserve"> 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3BAFAA48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Vérszegénység,</w:t>
      </w:r>
      <w:r w:rsidRPr="00187FBC">
        <w:rPr>
          <w:spacing w:val="-4"/>
        </w:rPr>
        <w:t xml:space="preserve"> </w:t>
      </w:r>
      <w:r w:rsidRPr="00187FBC">
        <w:t>mely</w:t>
      </w:r>
      <w:r w:rsidRPr="00187FBC">
        <w:rPr>
          <w:spacing w:val="-7"/>
        </w:rPr>
        <w:t xml:space="preserve"> </w:t>
      </w:r>
      <w:r w:rsidRPr="00187FBC">
        <w:t>fáradtságot,</w:t>
      </w:r>
      <w:r w:rsidRPr="00187FBC">
        <w:rPr>
          <w:spacing w:val="-6"/>
        </w:rPr>
        <w:t xml:space="preserve"> </w:t>
      </w:r>
      <w:r w:rsidRPr="00187FBC">
        <w:t>sápadtságot</w:t>
      </w:r>
      <w:r w:rsidRPr="00187FBC">
        <w:rPr>
          <w:spacing w:val="-6"/>
        </w:rPr>
        <w:t xml:space="preserve"> </w:t>
      </w:r>
      <w:r w:rsidRPr="00187FBC">
        <w:t>okozhat.</w:t>
      </w:r>
    </w:p>
    <w:p w14:paraId="5D246F5C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6" w:lineRule="exact"/>
        <w:ind w:left="0" w:firstLine="0"/>
      </w:pPr>
      <w:r w:rsidRPr="00187FBC">
        <w:t>Vérzések,</w:t>
      </w:r>
      <w:r w:rsidRPr="00187FBC">
        <w:rPr>
          <w:spacing w:val="-5"/>
        </w:rPr>
        <w:t xml:space="preserve"> </w:t>
      </w:r>
      <w:r w:rsidRPr="00187FBC">
        <w:t>köztük:</w:t>
      </w:r>
    </w:p>
    <w:p w14:paraId="59D10924" w14:textId="77777777" w:rsidR="004C11B6" w:rsidRPr="00187FBC" w:rsidRDefault="00F05A0C" w:rsidP="007E0DA3">
      <w:pPr>
        <w:pStyle w:val="Listaszerbekezds"/>
        <w:numPr>
          <w:ilvl w:val="0"/>
          <w:numId w:val="70"/>
        </w:numPr>
        <w:spacing w:line="246" w:lineRule="exact"/>
      </w:pPr>
      <w:r w:rsidRPr="00187FBC">
        <w:t>véraláfutások</w:t>
      </w:r>
      <w:r w:rsidRPr="00187FBC">
        <w:rPr>
          <w:spacing w:val="-6"/>
        </w:rPr>
        <w:t xml:space="preserve"> </w:t>
      </w:r>
      <w:r w:rsidRPr="00187FBC">
        <w:t>és</w:t>
      </w:r>
      <w:r w:rsidRPr="00187FBC">
        <w:rPr>
          <w:spacing w:val="-6"/>
        </w:rPr>
        <w:t xml:space="preserve"> </w:t>
      </w:r>
      <w:r w:rsidRPr="00187FBC">
        <w:t>duzzanatok.</w:t>
      </w:r>
    </w:p>
    <w:p w14:paraId="4358996C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802"/>
          <w:tab w:val="left" w:pos="803"/>
        </w:tabs>
        <w:spacing w:line="251" w:lineRule="exact"/>
        <w:ind w:left="0" w:firstLine="0"/>
      </w:pPr>
      <w:r w:rsidRPr="00187FBC">
        <w:t>Hányinger.</w:t>
      </w:r>
    </w:p>
    <w:p w14:paraId="39029AED" w14:textId="77777777" w:rsidR="004C11B6" w:rsidRPr="00187FBC" w:rsidRDefault="004C11B6" w:rsidP="006B7704">
      <w:pPr>
        <w:pStyle w:val="Szvegtrzs"/>
        <w:spacing w:before="4"/>
      </w:pPr>
    </w:p>
    <w:p w14:paraId="33FE5602" w14:textId="5243DD83" w:rsidR="004C11B6" w:rsidRPr="00187FBC" w:rsidRDefault="00F05A0C" w:rsidP="006B7704">
      <w:pPr>
        <w:pStyle w:val="Cmsor2"/>
        <w:spacing w:line="251" w:lineRule="exact"/>
        <w:ind w:left="0"/>
      </w:pPr>
      <w:r w:rsidRPr="00187FBC">
        <w:t>Nem</w:t>
      </w:r>
      <w:r w:rsidRPr="00187FBC">
        <w:rPr>
          <w:spacing w:val="-4"/>
        </w:rPr>
        <w:t xml:space="preserve"> </w:t>
      </w:r>
      <w:r w:rsidRPr="00187FBC">
        <w:t>gyakori</w:t>
      </w:r>
      <w:r w:rsidRPr="00187FBC">
        <w:rPr>
          <w:spacing w:val="-4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(100</w:t>
      </w:r>
      <w:r w:rsidRPr="00187FBC">
        <w:rPr>
          <w:spacing w:val="-3"/>
        </w:rPr>
        <w:t xml:space="preserve"> </w:t>
      </w:r>
      <w:r w:rsidRPr="00187FBC">
        <w:t>beteg</w:t>
      </w:r>
      <w:r w:rsidR="00A31680">
        <w:rPr>
          <w:spacing w:val="-3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3"/>
        </w:rPr>
        <w:t xml:space="preserve"> </w:t>
      </w:r>
      <w:r w:rsidRPr="00187FBC">
        <w:t>beteget</w:t>
      </w:r>
      <w:r w:rsidRPr="00187FBC">
        <w:rPr>
          <w:spacing w:val="-3"/>
        </w:rPr>
        <w:t xml:space="preserve"> </w:t>
      </w:r>
      <w:r w:rsidRPr="00187FBC">
        <w:t>érinthet)</w:t>
      </w:r>
    </w:p>
    <w:p w14:paraId="3F365162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Csökkent</w:t>
      </w:r>
      <w:r w:rsidRPr="00187FBC">
        <w:rPr>
          <w:spacing w:val="-6"/>
        </w:rPr>
        <w:t xml:space="preserve"> </w:t>
      </w:r>
      <w:r w:rsidRPr="00187FBC">
        <w:t>vérlemezkeszám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vérben</w:t>
      </w:r>
      <w:r w:rsidRPr="00187FBC">
        <w:rPr>
          <w:spacing w:val="-5"/>
        </w:rPr>
        <w:t xml:space="preserve"> </w:t>
      </w:r>
      <w:r w:rsidRPr="00187FBC">
        <w:t>(mely</w:t>
      </w:r>
      <w:r w:rsidRPr="00187FBC">
        <w:rPr>
          <w:spacing w:val="-5"/>
        </w:rPr>
        <w:t xml:space="preserve"> </w:t>
      </w:r>
      <w:r w:rsidRPr="00187FBC">
        <w:t>befolyásolhatja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vérrögképződést).</w:t>
      </w:r>
    </w:p>
    <w:p w14:paraId="21DD0175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6" w:lineRule="exact"/>
        <w:ind w:left="0" w:firstLine="0"/>
      </w:pPr>
      <w:r w:rsidRPr="00187FBC">
        <w:t>Vérzések:</w:t>
      </w:r>
    </w:p>
    <w:p w14:paraId="368DABB6" w14:textId="77777777" w:rsidR="004C11B6" w:rsidRPr="00187FBC" w:rsidRDefault="00F05A0C" w:rsidP="004A6B59">
      <w:pPr>
        <w:pStyle w:val="Listaszerbekezds"/>
        <w:numPr>
          <w:ilvl w:val="0"/>
          <w:numId w:val="71"/>
        </w:numPr>
        <w:spacing w:before="4" w:line="230" w:lineRule="auto"/>
        <w:ind w:left="1134" w:hanging="567"/>
      </w:pPr>
      <w:r w:rsidRPr="00187FBC">
        <w:t>műtét után fellépő, különösen véraláfutás és duzzanatok, vér vagy folyadék szivárgása a</w:t>
      </w:r>
      <w:r w:rsidRPr="00187FBC">
        <w:rPr>
          <w:spacing w:val="-52"/>
        </w:rPr>
        <w:t xml:space="preserve"> </w:t>
      </w:r>
      <w:r w:rsidRPr="00187FBC">
        <w:t>műtéti</w:t>
      </w:r>
      <w:r w:rsidRPr="00187FBC">
        <w:rPr>
          <w:spacing w:val="-2"/>
        </w:rPr>
        <w:t xml:space="preserve"> </w:t>
      </w:r>
      <w:r w:rsidRPr="00187FBC">
        <w:t>sebből/metszésből</w:t>
      </w:r>
      <w:r w:rsidRPr="00187FBC">
        <w:rPr>
          <w:spacing w:val="-1"/>
        </w:rPr>
        <w:t xml:space="preserve"> </w:t>
      </w:r>
      <w:r w:rsidRPr="00187FBC">
        <w:t>(váladékozó</w:t>
      </w:r>
      <w:r w:rsidRPr="00187FBC">
        <w:rPr>
          <w:spacing w:val="-2"/>
        </w:rPr>
        <w:t xml:space="preserve"> </w:t>
      </w:r>
      <w:r w:rsidRPr="00187FBC">
        <w:t>seb)</w:t>
      </w:r>
      <w:r w:rsidRPr="00187FBC">
        <w:rPr>
          <w:spacing w:val="-1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egy</w:t>
      </w:r>
      <w:r w:rsidRPr="00187FBC">
        <w:rPr>
          <w:spacing w:val="-4"/>
        </w:rPr>
        <w:t xml:space="preserve"> </w:t>
      </w:r>
      <w:r w:rsidRPr="00187FBC">
        <w:t>injekció</w:t>
      </w:r>
      <w:r w:rsidRPr="00187FBC">
        <w:rPr>
          <w:spacing w:val="-2"/>
        </w:rPr>
        <w:t xml:space="preserve"> </w:t>
      </w:r>
      <w:r w:rsidRPr="00187FBC">
        <w:t>beadási</w:t>
      </w:r>
      <w:r w:rsidRPr="00187FBC">
        <w:rPr>
          <w:spacing w:val="-1"/>
        </w:rPr>
        <w:t xml:space="preserve"> </w:t>
      </w:r>
      <w:r w:rsidRPr="00187FBC">
        <w:t>helyén,</w:t>
      </w:r>
    </w:p>
    <w:p w14:paraId="74014685" w14:textId="77777777" w:rsidR="004C11B6" w:rsidRPr="00187FBC" w:rsidRDefault="00F05A0C" w:rsidP="004A6B59">
      <w:pPr>
        <w:pStyle w:val="Listaszerbekezds"/>
        <w:numPr>
          <w:ilvl w:val="0"/>
          <w:numId w:val="71"/>
        </w:numPr>
        <w:tabs>
          <w:tab w:val="left" w:pos="1134"/>
        </w:tabs>
        <w:spacing w:line="241" w:lineRule="exact"/>
        <w:ind w:hanging="801"/>
      </w:pPr>
      <w:r w:rsidRPr="00187FBC">
        <w:t>a</w:t>
      </w:r>
      <w:r w:rsidRPr="00187FBC">
        <w:rPr>
          <w:spacing w:val="-3"/>
        </w:rPr>
        <w:t xml:space="preserve"> </w:t>
      </w:r>
      <w:r w:rsidRPr="00187FBC">
        <w:t>gyomorban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belekben,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5"/>
        </w:rPr>
        <w:t xml:space="preserve"> </w:t>
      </w:r>
      <w:r w:rsidRPr="00187FBC">
        <w:t>élénk/piros</w:t>
      </w:r>
      <w:r w:rsidRPr="00187FBC">
        <w:rPr>
          <w:spacing w:val="-1"/>
        </w:rPr>
        <w:t xml:space="preserve"> </w:t>
      </w:r>
      <w:r w:rsidRPr="00187FBC">
        <w:t>vér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székletben,</w:t>
      </w:r>
    </w:p>
    <w:p w14:paraId="6FFB619C" w14:textId="77777777" w:rsidR="004C11B6" w:rsidRPr="00187FBC" w:rsidRDefault="00F05A0C" w:rsidP="004A6B59">
      <w:pPr>
        <w:pStyle w:val="Listaszerbekezds"/>
        <w:numPr>
          <w:ilvl w:val="0"/>
          <w:numId w:val="71"/>
        </w:numPr>
        <w:tabs>
          <w:tab w:val="left" w:pos="1134"/>
        </w:tabs>
        <w:spacing w:line="241" w:lineRule="exact"/>
        <w:ind w:hanging="801"/>
      </w:pPr>
      <w:r w:rsidRPr="00187FBC">
        <w:t>vér a vizeletben,</w:t>
      </w:r>
    </w:p>
    <w:p w14:paraId="407062D0" w14:textId="77777777" w:rsidR="004C11B6" w:rsidRPr="00187FBC" w:rsidRDefault="00F05A0C" w:rsidP="004A6B59">
      <w:pPr>
        <w:pStyle w:val="Listaszerbekezds"/>
        <w:numPr>
          <w:ilvl w:val="0"/>
          <w:numId w:val="71"/>
        </w:numPr>
        <w:tabs>
          <w:tab w:val="left" w:pos="1134"/>
        </w:tabs>
        <w:spacing w:line="241" w:lineRule="exact"/>
        <w:ind w:hanging="801"/>
      </w:pPr>
      <w:r w:rsidRPr="00187FBC">
        <w:t>orrvérzés,</w:t>
      </w:r>
    </w:p>
    <w:p w14:paraId="328B89C0" w14:textId="77777777" w:rsidR="004C11B6" w:rsidRPr="00187FBC" w:rsidRDefault="00F05A0C" w:rsidP="004A6B59">
      <w:pPr>
        <w:pStyle w:val="Listaszerbekezds"/>
        <w:numPr>
          <w:ilvl w:val="0"/>
          <w:numId w:val="71"/>
        </w:numPr>
        <w:tabs>
          <w:tab w:val="left" w:pos="1134"/>
        </w:tabs>
        <w:spacing w:line="241" w:lineRule="exact"/>
        <w:ind w:hanging="801"/>
      </w:pPr>
      <w:r w:rsidRPr="00187FBC">
        <w:t>hüvelyi vérzés.</w:t>
      </w:r>
    </w:p>
    <w:p w14:paraId="2E304977" w14:textId="77777777" w:rsidR="004C11B6" w:rsidRPr="00187FBC" w:rsidRDefault="00F05A0C" w:rsidP="007A0A33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Alacsony</w:t>
      </w:r>
      <w:r w:rsidRPr="00187FBC">
        <w:rPr>
          <w:spacing w:val="-5"/>
        </w:rPr>
        <w:t xml:space="preserve"> </w:t>
      </w:r>
      <w:r w:rsidRPr="00187FBC">
        <w:t>vérnyomás,</w:t>
      </w:r>
      <w:r w:rsidRPr="00187FBC">
        <w:rPr>
          <w:spacing w:val="-5"/>
        </w:rPr>
        <w:t xml:space="preserve"> </w:t>
      </w:r>
      <w:r w:rsidRPr="00187FBC">
        <w:t>mely</w:t>
      </w:r>
      <w:r w:rsidRPr="00187FBC">
        <w:rPr>
          <w:spacing w:val="-5"/>
        </w:rPr>
        <w:t xml:space="preserve"> </w:t>
      </w:r>
      <w:r w:rsidRPr="00187FBC">
        <w:t>ájulással,</w:t>
      </w:r>
      <w:r w:rsidRPr="00187FBC">
        <w:rPr>
          <w:spacing w:val="-7"/>
        </w:rPr>
        <w:t xml:space="preserve"> </w:t>
      </w:r>
      <w:r w:rsidRPr="00187FBC">
        <w:t>felgyorsult</w:t>
      </w:r>
      <w:r w:rsidRPr="00187FBC">
        <w:rPr>
          <w:spacing w:val="-5"/>
        </w:rPr>
        <w:t xml:space="preserve"> </w:t>
      </w:r>
      <w:r w:rsidRPr="00187FBC">
        <w:t>szívveréssel</w:t>
      </w:r>
      <w:r w:rsidRPr="00187FBC">
        <w:rPr>
          <w:spacing w:val="-5"/>
        </w:rPr>
        <w:t xml:space="preserve"> </w:t>
      </w:r>
      <w:r w:rsidRPr="00187FBC">
        <w:t>járhat.</w:t>
      </w:r>
    </w:p>
    <w:p w14:paraId="0D7F3559" w14:textId="77777777" w:rsidR="004C11B6" w:rsidRPr="00187FBC" w:rsidRDefault="00F05A0C" w:rsidP="007A0A33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6" w:lineRule="exact"/>
        <w:ind w:left="0" w:firstLine="0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5"/>
        </w:rPr>
        <w:t xml:space="preserve"> </w:t>
      </w:r>
      <w:r w:rsidRPr="00187FBC">
        <w:t>jelezhetik:</w:t>
      </w:r>
    </w:p>
    <w:p w14:paraId="642E4603" w14:textId="77777777" w:rsidR="004C11B6" w:rsidRPr="00C24019" w:rsidRDefault="00F05A0C" w:rsidP="004A6B5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kóros májfunkciós vizsgálati eredmények,</w:t>
      </w:r>
    </w:p>
    <w:p w14:paraId="5E40C125" w14:textId="77777777" w:rsidR="004C11B6" w:rsidRPr="00C24019" w:rsidRDefault="00F05A0C" w:rsidP="004A6B5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bizonyos májenzimek szintjének emelkedése,</w:t>
      </w:r>
    </w:p>
    <w:p w14:paraId="753EA365" w14:textId="52658303" w:rsidR="004C11B6" w:rsidRPr="00187FBC" w:rsidRDefault="00F05A0C" w:rsidP="004A6B59">
      <w:pPr>
        <w:pStyle w:val="Listaszerbekezds"/>
        <w:numPr>
          <w:ilvl w:val="0"/>
          <w:numId w:val="71"/>
        </w:numPr>
        <w:spacing w:line="241" w:lineRule="exact"/>
        <w:ind w:left="1134" w:hanging="567"/>
      </w:pPr>
      <w:r w:rsidRPr="00C24019">
        <w:rPr>
          <w:spacing w:val="-3"/>
        </w:rPr>
        <w:t xml:space="preserve">a vörösvértestek szétesése következtében keletkező bilirubin szintjének </w:t>
      </w:r>
      <w:r w:rsidRPr="00187FBC">
        <w:t xml:space="preserve">emelkedése, </w:t>
      </w:r>
      <w:r w:rsidRPr="00C24019">
        <w:rPr>
          <w:spacing w:val="-3"/>
        </w:rPr>
        <w:t xml:space="preserve">ami a </w:t>
      </w:r>
      <w:r w:rsidRPr="00187FBC">
        <w:t>bőr</w:t>
      </w:r>
      <w:r w:rsidRPr="00187FBC">
        <w:rPr>
          <w:spacing w:val="-2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szemek</w:t>
      </w:r>
      <w:r w:rsidRPr="00187FBC">
        <w:rPr>
          <w:spacing w:val="-1"/>
        </w:rPr>
        <w:t xml:space="preserve"> </w:t>
      </w:r>
      <w:r w:rsidR="00D96F06">
        <w:t>besár</w:t>
      </w:r>
      <w:r w:rsidR="00595C17">
        <w:t>g</w:t>
      </w:r>
      <w:r w:rsidR="00D96F06">
        <w:t>ulását</w:t>
      </w:r>
      <w:r w:rsidR="00D96F06" w:rsidRPr="00187FBC">
        <w:rPr>
          <w:spacing w:val="-1"/>
        </w:rPr>
        <w:t xml:space="preserve"> </w:t>
      </w:r>
      <w:r w:rsidRPr="00187FBC">
        <w:t>okozhatja.</w:t>
      </w:r>
    </w:p>
    <w:p w14:paraId="7F0F5CAA" w14:textId="77777777" w:rsidR="004C11B6" w:rsidRPr="00187FBC" w:rsidRDefault="00F05A0C" w:rsidP="007A0A33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Viszketés.</w:t>
      </w:r>
    </w:p>
    <w:p w14:paraId="0B62D315" w14:textId="77777777" w:rsidR="004C11B6" w:rsidRPr="00187FBC" w:rsidRDefault="004C11B6" w:rsidP="007A0A33">
      <w:pPr>
        <w:pStyle w:val="Szvegtrzs"/>
        <w:spacing w:before="4"/>
      </w:pPr>
    </w:p>
    <w:p w14:paraId="694880B4" w14:textId="76EDF087" w:rsidR="004C11B6" w:rsidRPr="00187FBC" w:rsidRDefault="00F05A0C" w:rsidP="007A0A33">
      <w:pPr>
        <w:pStyle w:val="Cmsor2"/>
        <w:spacing w:line="251" w:lineRule="exact"/>
        <w:ind w:left="0"/>
      </w:pPr>
      <w:r w:rsidRPr="00187FBC">
        <w:t>Ritka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3"/>
        </w:rPr>
        <w:t xml:space="preserve"> </w:t>
      </w:r>
      <w:r w:rsidRPr="00187FBC">
        <w:t>(1000</w:t>
      </w:r>
      <w:r w:rsidRPr="00187FBC">
        <w:rPr>
          <w:spacing w:val="-3"/>
        </w:rPr>
        <w:t xml:space="preserve"> </w:t>
      </w:r>
      <w:r w:rsidRPr="00187FBC">
        <w:t>beteg</w:t>
      </w:r>
      <w:r w:rsidR="00A31680">
        <w:rPr>
          <w:spacing w:val="-5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6"/>
        </w:rPr>
        <w:t xml:space="preserve"> </w:t>
      </w:r>
      <w:r w:rsidRPr="00187FBC">
        <w:t>beteget</w:t>
      </w:r>
      <w:r w:rsidRPr="00187FBC">
        <w:rPr>
          <w:spacing w:val="-5"/>
        </w:rPr>
        <w:t xml:space="preserve"> </w:t>
      </w:r>
      <w:r w:rsidRPr="00187FBC">
        <w:t>érinthet)</w:t>
      </w:r>
    </w:p>
    <w:p w14:paraId="1D7E5C73" w14:textId="77777777" w:rsidR="004C11B6" w:rsidRPr="00187FBC" w:rsidRDefault="00F05A0C" w:rsidP="007A0A33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before="7" w:line="230" w:lineRule="auto"/>
        <w:ind w:left="0" w:right="882" w:firstLine="0"/>
      </w:pPr>
      <w:r w:rsidRPr="00187FBC">
        <w:t>Allergiás reakciók (túlérzékenység), mely az arc, ajkak, száj, nyelv és/vagy a torok</w:t>
      </w:r>
      <w:r w:rsidRPr="00187FBC">
        <w:rPr>
          <w:spacing w:val="1"/>
        </w:rPr>
        <w:t xml:space="preserve"> </w:t>
      </w:r>
      <w:r w:rsidRPr="00187FBC">
        <w:t xml:space="preserve">megdagadását és légzési nehézséget okozhat. </w:t>
      </w:r>
      <w:r w:rsidRPr="00187FBC">
        <w:rPr>
          <w:b/>
        </w:rPr>
        <w:t xml:space="preserve">Azonnal forduljon orvoshoz, </w:t>
      </w:r>
      <w:r w:rsidRPr="00187FBC">
        <w:t>ha ezen tünetek</w:t>
      </w:r>
      <w:r w:rsidRPr="00187FBC">
        <w:rPr>
          <w:spacing w:val="-52"/>
        </w:rPr>
        <w:t xml:space="preserve"> </w:t>
      </w:r>
      <w:r w:rsidRPr="00187FBC">
        <w:t>bármelyikét</w:t>
      </w:r>
      <w:r w:rsidRPr="00187FBC">
        <w:rPr>
          <w:spacing w:val="-1"/>
        </w:rPr>
        <w:t xml:space="preserve"> </w:t>
      </w:r>
      <w:r w:rsidRPr="00187FBC">
        <w:t>tapasztalja.</w:t>
      </w:r>
    </w:p>
    <w:p w14:paraId="13AD6034" w14:textId="77777777" w:rsidR="004C11B6" w:rsidRPr="00187FBC" w:rsidRDefault="00F05A0C" w:rsidP="00C24019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567" w:hanging="567"/>
      </w:pPr>
      <w:r w:rsidRPr="00187FBC">
        <w:t>Vérzések:</w:t>
      </w:r>
    </w:p>
    <w:p w14:paraId="7D5055BF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az izomban,</w:t>
      </w:r>
    </w:p>
    <w:p w14:paraId="0DF67CB2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szemben,</w:t>
      </w:r>
    </w:p>
    <w:p w14:paraId="441A7954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fogínyből, köhögés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utáni véres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köpet,</w:t>
      </w:r>
    </w:p>
    <w:p w14:paraId="46AD5BFD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végbélből.</w:t>
      </w:r>
    </w:p>
    <w:p w14:paraId="03AED5E6" w14:textId="77777777" w:rsidR="004C11B6" w:rsidRPr="00187FBC" w:rsidRDefault="00F05A0C" w:rsidP="00C24019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50" w:lineRule="exact"/>
        <w:ind w:left="567" w:hanging="567"/>
      </w:pPr>
      <w:r w:rsidRPr="00187FBC">
        <w:t>Hajhullás.</w:t>
      </w:r>
    </w:p>
    <w:p w14:paraId="65509BFD" w14:textId="77777777" w:rsidR="004C11B6" w:rsidRPr="00187FBC" w:rsidRDefault="004C11B6" w:rsidP="007A0A33">
      <w:pPr>
        <w:pStyle w:val="Szvegtrzs"/>
        <w:spacing w:before="10"/>
      </w:pPr>
    </w:p>
    <w:p w14:paraId="607D2508" w14:textId="0E9E1D9A" w:rsidR="004C11B6" w:rsidRPr="00187FBC" w:rsidRDefault="00F05A0C" w:rsidP="007A0A33">
      <w:pPr>
        <w:pStyle w:val="Cmsor2"/>
        <w:spacing w:line="232" w:lineRule="auto"/>
        <w:ind w:left="0" w:right="1411"/>
      </w:pPr>
      <w:r w:rsidRPr="00187FBC">
        <w:t>Nem ismert gyakoriságú mellékhatás (a gyakoriság a rendelkezésre álló adatokból nem</w:t>
      </w:r>
      <w:r w:rsidR="00D07FB5">
        <w:t xml:space="preserve"> </w:t>
      </w:r>
      <w:r w:rsidRPr="00187FBC">
        <w:rPr>
          <w:spacing w:val="-52"/>
        </w:rPr>
        <w:t xml:space="preserve"> </w:t>
      </w:r>
      <w:r w:rsidR="004A36B6">
        <w:rPr>
          <w:spacing w:val="-52"/>
        </w:rPr>
        <w:t xml:space="preserve"> </w:t>
      </w:r>
      <w:r w:rsidRPr="00187FBC">
        <w:t>állapítható</w:t>
      </w:r>
      <w:r w:rsidRPr="00187FBC">
        <w:rPr>
          <w:spacing w:val="-4"/>
        </w:rPr>
        <w:t xml:space="preserve"> </w:t>
      </w:r>
      <w:r w:rsidRPr="00187FBC">
        <w:t>meg)</w:t>
      </w:r>
    </w:p>
    <w:p w14:paraId="3C0281DE" w14:textId="77777777" w:rsidR="004C11B6" w:rsidRPr="00187FBC" w:rsidRDefault="00F05A0C" w:rsidP="00C24019">
      <w:pPr>
        <w:pStyle w:val="Listaszerbekezds"/>
        <w:numPr>
          <w:ilvl w:val="0"/>
          <w:numId w:val="62"/>
        </w:numPr>
        <w:spacing w:before="1" w:line="264" w:lineRule="exact"/>
        <w:ind w:left="567" w:hanging="567"/>
      </w:pPr>
      <w:r w:rsidRPr="00187FBC">
        <w:t>Vérzés:</w:t>
      </w:r>
    </w:p>
    <w:p w14:paraId="473CF2F2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az agyában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vagy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gerincoszlopában,</w:t>
      </w:r>
    </w:p>
    <w:p w14:paraId="08410AD4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 tüdejében vagy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a torkában,</w:t>
      </w:r>
    </w:p>
    <w:p w14:paraId="4249237C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 szájában,</w:t>
      </w:r>
    </w:p>
    <w:p w14:paraId="0AE315EE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hasüregbe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és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hasüreg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mögött lévő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területre,</w:t>
      </w:r>
    </w:p>
    <w:p w14:paraId="44CD02AF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az aranyérből,</w:t>
      </w:r>
    </w:p>
    <w:p w14:paraId="07ECC866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 székletben vagy a vizeletben, amelyeket vizsgálatokkal mutatnak ki.</w:t>
      </w:r>
    </w:p>
    <w:p w14:paraId="21D095D9" w14:textId="13B47BFC" w:rsidR="004C11B6" w:rsidRDefault="00F05A0C" w:rsidP="007F6A92">
      <w:pPr>
        <w:pStyle w:val="Listaszerbekezds"/>
        <w:numPr>
          <w:ilvl w:val="0"/>
          <w:numId w:val="62"/>
        </w:numPr>
        <w:spacing w:before="9" w:line="230" w:lineRule="auto"/>
        <w:ind w:left="567" w:right="2" w:hanging="567"/>
      </w:pPr>
      <w:r w:rsidRPr="00187FBC">
        <w:t>Bőrkiütés, ami hólyagokat képezhet és céltáblára emlékeztet (középen sötét pontokkal, körülötte</w:t>
      </w:r>
      <w:r w:rsidRPr="00187FBC">
        <w:rPr>
          <w:spacing w:val="-52"/>
        </w:rPr>
        <w:t xml:space="preserve"> </w:t>
      </w:r>
      <w:r w:rsidRPr="00187FBC">
        <w:t>halványabb</w:t>
      </w:r>
      <w:r w:rsidRPr="00187FBC">
        <w:rPr>
          <w:spacing w:val="-2"/>
        </w:rPr>
        <w:t xml:space="preserve"> </w:t>
      </w:r>
      <w:r w:rsidRPr="00187FBC">
        <w:t>területtel</w:t>
      </w:r>
      <w:r w:rsidRPr="00187FBC">
        <w:rPr>
          <w:spacing w:val="-2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szélén</w:t>
      </w:r>
      <w:r w:rsidRPr="00187FBC">
        <w:rPr>
          <w:spacing w:val="-2"/>
        </w:rPr>
        <w:t xml:space="preserve"> </w:t>
      </w:r>
      <w:r w:rsidRPr="00187FBC">
        <w:t>sötét</w:t>
      </w:r>
      <w:r w:rsidRPr="00187FBC">
        <w:rPr>
          <w:spacing w:val="-1"/>
        </w:rPr>
        <w:t xml:space="preserve"> </w:t>
      </w:r>
      <w:r w:rsidRPr="00187FBC">
        <w:t>gyűrűvel)</w:t>
      </w:r>
      <w:r w:rsidRPr="00187FBC">
        <w:rPr>
          <w:spacing w:val="-2"/>
        </w:rPr>
        <w:t xml:space="preserve"> </w:t>
      </w:r>
      <w:r w:rsidRPr="00187FBC">
        <w:rPr>
          <w:i/>
        </w:rPr>
        <w:t>(eritéma</w:t>
      </w:r>
      <w:r w:rsidRPr="00187FBC">
        <w:rPr>
          <w:i/>
          <w:spacing w:val="-2"/>
        </w:rPr>
        <w:t xml:space="preserve"> </w:t>
      </w:r>
      <w:r w:rsidRPr="00187FBC">
        <w:rPr>
          <w:i/>
        </w:rPr>
        <w:t>multiforme)</w:t>
      </w:r>
      <w:r w:rsidRPr="00187FBC">
        <w:t>.</w:t>
      </w:r>
    </w:p>
    <w:p w14:paraId="0E051E29" w14:textId="20E8926D" w:rsidR="000515CD" w:rsidRPr="00187FBC" w:rsidRDefault="000515CD" w:rsidP="00F144DF">
      <w:pPr>
        <w:pStyle w:val="Listaszerbekezds"/>
        <w:numPr>
          <w:ilvl w:val="0"/>
          <w:numId w:val="62"/>
        </w:numPr>
        <w:spacing w:before="9" w:line="230" w:lineRule="auto"/>
        <w:ind w:left="567" w:right="2" w:hanging="567"/>
      </w:pPr>
      <w:r>
        <w:t>A vérerek gyulladása (vaszkulitisz), amely bőrkiütést vagy a bőrfelszín alatt pontszerű, lapos, vörös, kerek foltokat vagy véraláfutást okozhat.</w:t>
      </w:r>
    </w:p>
    <w:p w14:paraId="5A11606D" w14:textId="77777777" w:rsidR="004C11B6" w:rsidRPr="00187FBC" w:rsidRDefault="004C11B6" w:rsidP="007F6A92">
      <w:pPr>
        <w:pStyle w:val="Szvegtrzs"/>
        <w:spacing w:before="11"/>
        <w:ind w:right="2"/>
      </w:pPr>
    </w:p>
    <w:p w14:paraId="43D5D87A" w14:textId="0F351616" w:rsidR="004A36B6" w:rsidRDefault="004A36B6" w:rsidP="004A36B6">
      <w:pPr>
        <w:ind w:right="-29"/>
        <w:rPr>
          <w:u w:val="single"/>
          <w:lang w:val="hu-HU"/>
        </w:rPr>
      </w:pPr>
      <w:r w:rsidRPr="001B5604">
        <w:rPr>
          <w:u w:val="single"/>
          <w:lang w:val="hu-HU"/>
        </w:rPr>
        <w:t xml:space="preserve">Az alábbi mellékhatásokról ismert, hogy akkor fordulhatnak elő, ha az Apixaban </w:t>
      </w:r>
      <w:r w:rsidR="00E26480">
        <w:rPr>
          <w:u w:val="single"/>
          <w:lang w:val="hu-HU"/>
        </w:rPr>
        <w:t>Supremex-et</w:t>
      </w:r>
      <w:r w:rsidRPr="001B5604">
        <w:rPr>
          <w:u w:val="single"/>
          <w:lang w:val="hu-HU"/>
        </w:rPr>
        <w:t xml:space="preserve"> olyan, szívritmuszavarban szenvedő beteg szedi a szívben történő vérrögképződés megelőzésére, akinek legalább egy, további kockázati tényezője is van. </w:t>
      </w:r>
    </w:p>
    <w:p w14:paraId="39A5CEA5" w14:textId="77777777" w:rsidR="004A36B6" w:rsidRPr="001B5604" w:rsidRDefault="004A36B6" w:rsidP="004A36B6">
      <w:pPr>
        <w:ind w:right="-29"/>
        <w:rPr>
          <w:lang w:val="hu-HU"/>
        </w:rPr>
      </w:pPr>
    </w:p>
    <w:p w14:paraId="2FB87568" w14:textId="0AC63485" w:rsidR="004C11B6" w:rsidRPr="00187FBC" w:rsidRDefault="00F05A0C" w:rsidP="007A0A33">
      <w:pPr>
        <w:pStyle w:val="Cmsor2"/>
        <w:spacing w:line="250" w:lineRule="exact"/>
        <w:ind w:left="0"/>
      </w:pPr>
      <w:r w:rsidRPr="00187FBC">
        <w:t>Gyakori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</w:t>
      </w:r>
      <w:r w:rsidRPr="00187FBC">
        <w:rPr>
          <w:spacing w:val="-4"/>
        </w:rPr>
        <w:t xml:space="preserve"> </w:t>
      </w:r>
      <w:r w:rsidRPr="00187FBC">
        <w:t>beteg</w:t>
      </w:r>
      <w:r w:rsidR="00A31680">
        <w:rPr>
          <w:spacing w:val="-4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6"/>
        </w:rPr>
        <w:t xml:space="preserve"> 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527CED53" w14:textId="70D9966C" w:rsidR="004C11B6" w:rsidRPr="00187FBC" w:rsidRDefault="00F05A0C" w:rsidP="005A09F8">
      <w:pPr>
        <w:pStyle w:val="Listaszerbekezds"/>
        <w:numPr>
          <w:ilvl w:val="0"/>
          <w:numId w:val="62"/>
        </w:numPr>
        <w:spacing w:line="246" w:lineRule="exact"/>
        <w:ind w:left="567" w:right="2" w:hanging="567"/>
      </w:pPr>
      <w:r w:rsidRPr="00187FBC">
        <w:t>Vérzések,</w:t>
      </w:r>
      <w:r w:rsidRPr="00187FBC">
        <w:rPr>
          <w:spacing w:val="-11"/>
        </w:rPr>
        <w:t xml:space="preserve"> </w:t>
      </w:r>
      <w:r w:rsidR="004A36B6">
        <w:t>többek között</w:t>
      </w:r>
      <w:r w:rsidRPr="00187FBC">
        <w:t>:</w:t>
      </w:r>
    </w:p>
    <w:p w14:paraId="1DA95B20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 szemben,</w:t>
      </w:r>
    </w:p>
    <w:p w14:paraId="0519A987" w14:textId="72EA4BFC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 gyom</w:t>
      </w:r>
      <w:r w:rsidR="004A36B6">
        <w:rPr>
          <w:spacing w:val="-3"/>
        </w:rPr>
        <w:t>or</w:t>
      </w:r>
      <w:r w:rsidRPr="005A09F8">
        <w:rPr>
          <w:spacing w:val="-3"/>
        </w:rPr>
        <w:t>ban vagy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bel</w:t>
      </w:r>
      <w:r w:rsidR="004A36B6">
        <w:rPr>
          <w:spacing w:val="-3"/>
        </w:rPr>
        <w:t>ek</w:t>
      </w:r>
      <w:r w:rsidRPr="005A09F8">
        <w:rPr>
          <w:spacing w:val="-3"/>
        </w:rPr>
        <w:t>ben,</w:t>
      </w:r>
    </w:p>
    <w:p w14:paraId="64DFB545" w14:textId="202E9F27" w:rsidR="004C11B6" w:rsidRPr="005A09F8" w:rsidRDefault="00F05A0C" w:rsidP="00E14C15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 végbélből</w:t>
      </w:r>
      <w:r w:rsidR="005A09F8" w:rsidRPr="005A09F8">
        <w:rPr>
          <w:spacing w:val="-3"/>
        </w:rPr>
        <w:t xml:space="preserve"> - </w:t>
      </w:r>
      <w:r w:rsidRPr="005A09F8">
        <w:rPr>
          <w:spacing w:val="-3"/>
        </w:rPr>
        <w:t>vér a vizeletben,</w:t>
      </w:r>
    </w:p>
    <w:p w14:paraId="7539FC51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az orrából,</w:t>
      </w:r>
    </w:p>
    <w:p w14:paraId="4C91B0FA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az ínyéből,</w:t>
      </w:r>
    </w:p>
    <w:p w14:paraId="0C3F42E9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véraláfutás és duzzanat.</w:t>
      </w:r>
    </w:p>
    <w:p w14:paraId="71F6A12F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Vérszegénység,</w:t>
      </w:r>
      <w:r w:rsidRPr="00187FBC">
        <w:rPr>
          <w:spacing w:val="-3"/>
        </w:rPr>
        <w:t xml:space="preserve"> </w:t>
      </w:r>
      <w:r w:rsidRPr="00187FBC">
        <w:t>mely</w:t>
      </w:r>
      <w:r w:rsidRPr="00187FBC">
        <w:rPr>
          <w:spacing w:val="-8"/>
        </w:rPr>
        <w:t xml:space="preserve"> </w:t>
      </w:r>
      <w:r w:rsidRPr="00187FBC">
        <w:t>fáradtságot,</w:t>
      </w:r>
      <w:r w:rsidRPr="00187FBC">
        <w:rPr>
          <w:spacing w:val="-4"/>
        </w:rPr>
        <w:t xml:space="preserve"> </w:t>
      </w:r>
      <w:r w:rsidRPr="00187FBC">
        <w:t>sápadtságot</w:t>
      </w:r>
      <w:r w:rsidRPr="00187FBC">
        <w:rPr>
          <w:spacing w:val="-6"/>
        </w:rPr>
        <w:t xml:space="preserve"> </w:t>
      </w:r>
      <w:r w:rsidRPr="00187FBC">
        <w:t>okozhat.</w:t>
      </w:r>
    </w:p>
    <w:p w14:paraId="1D927F4A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50" w:lineRule="exact"/>
        <w:ind w:left="567" w:hanging="567"/>
      </w:pPr>
      <w:r w:rsidRPr="00187FBC">
        <w:t>Alacsony</w:t>
      </w:r>
      <w:r w:rsidRPr="00187FBC">
        <w:rPr>
          <w:spacing w:val="-4"/>
        </w:rPr>
        <w:t xml:space="preserve"> </w:t>
      </w:r>
      <w:r w:rsidRPr="00187FBC">
        <w:t>vérnyomás,</w:t>
      </w:r>
      <w:r w:rsidRPr="00187FBC">
        <w:rPr>
          <w:spacing w:val="-1"/>
        </w:rPr>
        <w:t xml:space="preserve"> </w:t>
      </w:r>
      <w:r w:rsidRPr="00187FBC">
        <w:t>mely</w:t>
      </w:r>
      <w:r w:rsidRPr="00187FBC">
        <w:rPr>
          <w:spacing w:val="-6"/>
        </w:rPr>
        <w:t xml:space="preserve"> </w:t>
      </w:r>
      <w:r w:rsidRPr="00187FBC">
        <w:t>ájulással,</w:t>
      </w:r>
      <w:r w:rsidRPr="00187FBC">
        <w:rPr>
          <w:spacing w:val="-4"/>
        </w:rPr>
        <w:t xml:space="preserve"> </w:t>
      </w:r>
      <w:r w:rsidRPr="00187FBC">
        <w:t>felgyorsult</w:t>
      </w:r>
      <w:r w:rsidRPr="00187FBC">
        <w:rPr>
          <w:spacing w:val="-4"/>
        </w:rPr>
        <w:t xml:space="preserve"> </w:t>
      </w:r>
      <w:r w:rsidRPr="00187FBC">
        <w:t>szívveréssel</w:t>
      </w:r>
      <w:r w:rsidRPr="00187FBC">
        <w:rPr>
          <w:spacing w:val="-4"/>
        </w:rPr>
        <w:t xml:space="preserve"> </w:t>
      </w:r>
      <w:r w:rsidRPr="00187FBC">
        <w:t>járhat.</w:t>
      </w:r>
    </w:p>
    <w:p w14:paraId="1829ED10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Hányinger.</w:t>
      </w:r>
    </w:p>
    <w:p w14:paraId="1B78349D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6"/>
        </w:rPr>
        <w:t xml:space="preserve"> </w:t>
      </w:r>
      <w:r w:rsidRPr="00187FBC">
        <w:t>jelezhetik:</w:t>
      </w:r>
    </w:p>
    <w:p w14:paraId="6D872E8B" w14:textId="0620A77C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megnövekedett gamma-glutamil</w:t>
      </w:r>
      <w:r w:rsidR="00B351F2">
        <w:rPr>
          <w:spacing w:val="-3"/>
        </w:rPr>
        <w:t>-</w:t>
      </w:r>
      <w:r w:rsidRPr="005A09F8">
        <w:rPr>
          <w:spacing w:val="-3"/>
        </w:rPr>
        <w:t>transzferázszint (GGT).</w:t>
      </w:r>
    </w:p>
    <w:p w14:paraId="76117D95" w14:textId="77777777" w:rsidR="004C11B6" w:rsidRPr="00187FBC" w:rsidRDefault="004C11B6" w:rsidP="007A0A33">
      <w:pPr>
        <w:pStyle w:val="Szvegtrzs"/>
        <w:spacing w:before="4"/>
      </w:pPr>
    </w:p>
    <w:p w14:paraId="180BBD55" w14:textId="58ABAAE9" w:rsidR="004C11B6" w:rsidRPr="00187FBC" w:rsidRDefault="00F05A0C" w:rsidP="007A0A33">
      <w:pPr>
        <w:pStyle w:val="Cmsor2"/>
        <w:spacing w:before="1" w:line="250" w:lineRule="exact"/>
        <w:ind w:left="0"/>
      </w:pPr>
      <w:r w:rsidRPr="00187FBC">
        <w:t>Nem</w:t>
      </w:r>
      <w:r w:rsidRPr="00187FBC">
        <w:rPr>
          <w:spacing w:val="-5"/>
        </w:rPr>
        <w:t xml:space="preserve"> </w:t>
      </w:r>
      <w:r w:rsidRPr="00187FBC">
        <w:t>gyakori</w:t>
      </w:r>
      <w:r w:rsidRPr="00187FBC">
        <w:rPr>
          <w:spacing w:val="-4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(100</w:t>
      </w:r>
      <w:r w:rsidRPr="00187FBC">
        <w:rPr>
          <w:spacing w:val="-3"/>
        </w:rPr>
        <w:t xml:space="preserve"> </w:t>
      </w:r>
      <w:r w:rsidRPr="00187FBC">
        <w:t>beteg</w:t>
      </w:r>
      <w:r w:rsidR="00A31680">
        <w:rPr>
          <w:spacing w:val="-4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3"/>
        </w:rPr>
        <w:t xml:space="preserve"> 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156B37A1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t>Vérzések:</w:t>
      </w:r>
    </w:p>
    <w:p w14:paraId="4D41D57B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az agyában vagy a gerincoszlopában,</w:t>
      </w:r>
    </w:p>
    <w:p w14:paraId="71A7C026" w14:textId="4BFBE67A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szájában</w:t>
      </w:r>
      <w:r w:rsidR="007A07DC">
        <w:rPr>
          <w:spacing w:val="-3"/>
        </w:rPr>
        <w:t>,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vagy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köhögés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után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vér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van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köpetében,</w:t>
      </w:r>
    </w:p>
    <w:p w14:paraId="4B83644B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 hasüregében vagy a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hüvelyéből,</w:t>
      </w:r>
    </w:p>
    <w:p w14:paraId="0AAB8012" w14:textId="485D1B9C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élénk</w:t>
      </w:r>
      <w:r w:rsidR="005E07F3">
        <w:rPr>
          <w:spacing w:val="-3"/>
        </w:rPr>
        <w:t xml:space="preserve"> </w:t>
      </w:r>
      <w:r w:rsidR="004A36B6">
        <w:rPr>
          <w:spacing w:val="-3"/>
        </w:rPr>
        <w:t>színű</w:t>
      </w:r>
      <w:r w:rsidRPr="005A09F8">
        <w:rPr>
          <w:spacing w:val="-3"/>
        </w:rPr>
        <w:t>/piros vér a székletében,</w:t>
      </w:r>
    </w:p>
    <w:p w14:paraId="34E8B089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bármilyen műtét után megjelenő vérzés, beleértve a véraláfutást és a duzzanatot, a műtéti sebből/metszésből vagy az injekció beadási helyéről szivárgó vért vagy folyadékot (sebváladékozás),</w:t>
      </w:r>
    </w:p>
    <w:p w14:paraId="5DC93BE1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az aranyérből,</w:t>
      </w:r>
    </w:p>
    <w:p w14:paraId="0D73F1DF" w14:textId="77777777" w:rsidR="004A36B6" w:rsidRDefault="004A36B6" w:rsidP="004A36B6">
      <w:pPr>
        <w:pStyle w:val="Listaszerbekezds"/>
        <w:widowControl/>
        <w:numPr>
          <w:ilvl w:val="0"/>
          <w:numId w:val="71"/>
        </w:numPr>
        <w:tabs>
          <w:tab w:val="left" w:pos="567"/>
        </w:tabs>
        <w:autoSpaceDE/>
        <w:autoSpaceDN/>
        <w:ind w:left="1134" w:right="-29" w:hanging="567"/>
        <w:contextualSpacing/>
        <w:rPr>
          <w:lang w:val="hu-HU"/>
        </w:rPr>
      </w:pPr>
      <w:r w:rsidRPr="00EF637E">
        <w:rPr>
          <w:lang w:val="hu-HU"/>
        </w:rPr>
        <w:t>vizsgálatok</w:t>
      </w:r>
      <w:r>
        <w:rPr>
          <w:lang w:val="hu-HU"/>
        </w:rPr>
        <w:t xml:space="preserve">kal kimutatott vérzés </w:t>
      </w:r>
      <w:r w:rsidRPr="00EF637E">
        <w:rPr>
          <w:lang w:val="hu-HU"/>
        </w:rPr>
        <w:t xml:space="preserve">a székletben vagy a vizeletben. </w:t>
      </w:r>
    </w:p>
    <w:p w14:paraId="1DC5D811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Csökkent</w:t>
      </w:r>
      <w:r w:rsidRPr="00187FBC">
        <w:rPr>
          <w:spacing w:val="-6"/>
        </w:rPr>
        <w:t xml:space="preserve"> </w:t>
      </w:r>
      <w:r w:rsidRPr="00187FBC">
        <w:t>vérlemezkeszám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vérben</w:t>
      </w:r>
      <w:r w:rsidRPr="00187FBC">
        <w:rPr>
          <w:spacing w:val="-6"/>
        </w:rPr>
        <w:t xml:space="preserve"> </w:t>
      </w:r>
      <w:r w:rsidRPr="00187FBC">
        <w:t>(mely</w:t>
      </w:r>
      <w:r w:rsidRPr="00187FBC">
        <w:rPr>
          <w:spacing w:val="-5"/>
        </w:rPr>
        <w:t xml:space="preserve"> </w:t>
      </w:r>
      <w:r w:rsidRPr="00187FBC">
        <w:t>befolyásolhatja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6"/>
        </w:rPr>
        <w:t xml:space="preserve"> </w:t>
      </w:r>
      <w:r w:rsidRPr="00187FBC">
        <w:t>vérrögképződést).</w:t>
      </w:r>
    </w:p>
    <w:p w14:paraId="49FED8D8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6"/>
        </w:rPr>
        <w:t xml:space="preserve"> </w:t>
      </w:r>
      <w:r w:rsidRPr="00187FBC">
        <w:t>jelezhetik:</w:t>
      </w:r>
    </w:p>
    <w:p w14:paraId="50D1BA0C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kóros májfunkciós vizsgálati eredmények,</w:t>
      </w:r>
    </w:p>
    <w:p w14:paraId="18DB4790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bizonyos májenzimek szintjének emelkedése,</w:t>
      </w:r>
    </w:p>
    <w:p w14:paraId="2F5513B0" w14:textId="64260826" w:rsidR="004C11B6" w:rsidRPr="00187FBC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</w:pPr>
      <w:r w:rsidRPr="005A09F8">
        <w:rPr>
          <w:spacing w:val="-3"/>
        </w:rPr>
        <w:t xml:space="preserve">a vörösvértestek szétesése következtében keletkező bilirubin szintjének </w:t>
      </w:r>
      <w:r w:rsidRPr="00187FBC">
        <w:t>e</w:t>
      </w:r>
      <w:r w:rsidRPr="00561CFB">
        <w:rPr>
          <w:spacing w:val="-3"/>
        </w:rPr>
        <w:t xml:space="preserve">melkedése, ami a </w:t>
      </w:r>
      <w:r w:rsidRPr="00187FBC">
        <w:t>bőr</w:t>
      </w:r>
      <w:r w:rsidRPr="00187FBC">
        <w:rPr>
          <w:spacing w:val="-1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szemek</w:t>
      </w:r>
      <w:r w:rsidRPr="00187FBC">
        <w:rPr>
          <w:spacing w:val="-1"/>
        </w:rPr>
        <w:t xml:space="preserve"> </w:t>
      </w:r>
      <w:r w:rsidR="00A1601A">
        <w:t>besárgulását</w:t>
      </w:r>
      <w:r w:rsidR="00A1601A" w:rsidRPr="00187FBC">
        <w:rPr>
          <w:spacing w:val="-2"/>
        </w:rPr>
        <w:t xml:space="preserve"> </w:t>
      </w:r>
      <w:r w:rsidRPr="00187FBC">
        <w:t>okozhatja.</w:t>
      </w:r>
    </w:p>
    <w:p w14:paraId="6DE11F80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9" w:lineRule="exact"/>
        <w:ind w:left="567" w:hanging="567"/>
      </w:pPr>
      <w:r w:rsidRPr="00187FBC">
        <w:t>Bőrkiütés.</w:t>
      </w:r>
    </w:p>
    <w:p w14:paraId="70826629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Viszketés.</w:t>
      </w:r>
    </w:p>
    <w:p w14:paraId="55962C0D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Hajhullás.</w:t>
      </w:r>
    </w:p>
    <w:p w14:paraId="7D24E3FB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before="7" w:line="230" w:lineRule="auto"/>
        <w:ind w:left="567" w:right="2" w:hanging="567"/>
      </w:pPr>
      <w:r w:rsidRPr="00187FBC">
        <w:t>Allergiás reakciók (túlérzékenység), amelyek az arc, az ajkak, a nyelv és/vagy a garat</w:t>
      </w:r>
      <w:r w:rsidRPr="00187FBC">
        <w:rPr>
          <w:spacing w:val="1"/>
        </w:rPr>
        <w:t xml:space="preserve"> </w:t>
      </w:r>
      <w:r w:rsidRPr="00187FBC">
        <w:t xml:space="preserve">feldagadását és nehézlégzést okozhatnak. </w:t>
      </w:r>
      <w:r w:rsidRPr="00187FBC">
        <w:rPr>
          <w:b/>
        </w:rPr>
        <w:t>Azonnal forduljon kezelőorvosához</w:t>
      </w:r>
      <w:r w:rsidRPr="00187FBC">
        <w:t>, ha ezek közül a</w:t>
      </w:r>
      <w:r w:rsidRPr="00187FBC">
        <w:rPr>
          <w:spacing w:val="-52"/>
        </w:rPr>
        <w:t xml:space="preserve"> </w:t>
      </w:r>
      <w:r w:rsidRPr="00187FBC">
        <w:t>mellékhatások</w:t>
      </w:r>
      <w:r w:rsidRPr="00187FBC">
        <w:rPr>
          <w:spacing w:val="-2"/>
        </w:rPr>
        <w:t xml:space="preserve"> </w:t>
      </w:r>
      <w:r w:rsidRPr="00187FBC">
        <w:t>közül</w:t>
      </w:r>
      <w:r w:rsidRPr="00187FBC">
        <w:rPr>
          <w:spacing w:val="-1"/>
        </w:rPr>
        <w:t xml:space="preserve"> </w:t>
      </w:r>
      <w:r w:rsidRPr="00187FBC">
        <w:t>bármelyiket</w:t>
      </w:r>
      <w:r w:rsidRPr="00187FBC">
        <w:rPr>
          <w:spacing w:val="-1"/>
        </w:rPr>
        <w:t xml:space="preserve"> </w:t>
      </w:r>
      <w:r w:rsidRPr="00187FBC">
        <w:t>észleli.</w:t>
      </w:r>
    </w:p>
    <w:p w14:paraId="0B4B1EA8" w14:textId="77777777" w:rsidR="004C11B6" w:rsidRPr="00187FBC" w:rsidRDefault="004C11B6" w:rsidP="002B0672">
      <w:pPr>
        <w:pStyle w:val="Szvegtrzs"/>
        <w:spacing w:before="7"/>
        <w:ind w:right="2"/>
      </w:pPr>
    </w:p>
    <w:p w14:paraId="5BE3B9EB" w14:textId="62E5E8F8" w:rsidR="004C11B6" w:rsidRPr="00187FBC" w:rsidRDefault="00F05A0C" w:rsidP="002B0672">
      <w:pPr>
        <w:pStyle w:val="Cmsor2"/>
        <w:spacing w:line="248" w:lineRule="exact"/>
        <w:ind w:left="0" w:right="2"/>
      </w:pPr>
      <w:r w:rsidRPr="00187FBC">
        <w:t>Ritka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(1000</w:t>
      </w:r>
      <w:r w:rsidRPr="00187FBC">
        <w:rPr>
          <w:spacing w:val="-3"/>
        </w:rPr>
        <w:t xml:space="preserve"> </w:t>
      </w:r>
      <w:r w:rsidRPr="00187FBC">
        <w:t>beteg</w:t>
      </w:r>
      <w:r w:rsidR="00A31680">
        <w:t>ből</w:t>
      </w:r>
      <w:r w:rsidRPr="00187FBC">
        <w:rPr>
          <w:spacing w:val="-4"/>
        </w:rPr>
        <w:t xml:space="preserve">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6"/>
        </w:rPr>
        <w:t xml:space="preserve"> 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4A6050A0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right="2" w:hanging="567"/>
      </w:pPr>
      <w:r w:rsidRPr="00187FBC">
        <w:t>Vérzés:</w:t>
      </w:r>
    </w:p>
    <w:p w14:paraId="6C01E54F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tüdejében vagy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torkában,</w:t>
      </w:r>
    </w:p>
    <w:p w14:paraId="1FC70A14" w14:textId="29275B38" w:rsidR="004C11B6" w:rsidRPr="00561CFB" w:rsidRDefault="00A1601A" w:rsidP="00561CFB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A1601A">
        <w:rPr>
          <w:spacing w:val="-3"/>
        </w:rPr>
        <w:t xml:space="preserve">a hasüreg mögötti térbe beszivárgó vérzés; </w:t>
      </w:r>
      <w:r w:rsidR="00F05A0C" w:rsidRPr="00561CFB">
        <w:rPr>
          <w:spacing w:val="-3"/>
        </w:rPr>
        <w:t>,</w:t>
      </w:r>
    </w:p>
    <w:p w14:paraId="31DA56D7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az izomban.</w:t>
      </w:r>
    </w:p>
    <w:p w14:paraId="20424B14" w14:textId="77777777" w:rsidR="004C11B6" w:rsidRPr="00187FBC" w:rsidRDefault="004C11B6" w:rsidP="002B0672">
      <w:pPr>
        <w:pStyle w:val="Szvegtrzs"/>
        <w:spacing w:before="4"/>
        <w:ind w:right="2"/>
      </w:pPr>
    </w:p>
    <w:p w14:paraId="2A46F0FE" w14:textId="421158A2" w:rsidR="004C11B6" w:rsidRPr="00187FBC" w:rsidRDefault="00F05A0C" w:rsidP="002B0672">
      <w:pPr>
        <w:pStyle w:val="Cmsor2"/>
        <w:spacing w:before="1" w:line="251" w:lineRule="exact"/>
        <w:ind w:left="0" w:right="2"/>
      </w:pPr>
      <w:r w:rsidRPr="00187FBC">
        <w:t>Nagyon</w:t>
      </w:r>
      <w:r w:rsidRPr="00187FBC">
        <w:rPr>
          <w:spacing w:val="-4"/>
        </w:rPr>
        <w:t xml:space="preserve"> </w:t>
      </w:r>
      <w:r w:rsidRPr="00187FBC">
        <w:t>ritka</w:t>
      </w:r>
      <w:r w:rsidRPr="00187FBC">
        <w:rPr>
          <w:spacing w:val="-4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</w:t>
      </w:r>
      <w:r w:rsidRPr="00187FBC">
        <w:rPr>
          <w:spacing w:val="-4"/>
        </w:rPr>
        <w:t xml:space="preserve"> </w:t>
      </w:r>
      <w:r w:rsidRPr="00187FBC">
        <w:t>000</w:t>
      </w:r>
      <w:r w:rsidRPr="00187FBC">
        <w:rPr>
          <w:spacing w:val="-3"/>
        </w:rPr>
        <w:t xml:space="preserve"> </w:t>
      </w:r>
      <w:r w:rsidRPr="00187FBC">
        <w:t>beteg</w:t>
      </w:r>
      <w:r w:rsidR="00B57F52">
        <w:rPr>
          <w:spacing w:val="-4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4"/>
        </w:rPr>
        <w:t xml:space="preserve"> 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7E9818FC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before="6" w:line="230" w:lineRule="auto"/>
        <w:ind w:left="567" w:right="2" w:hanging="567"/>
      </w:pPr>
      <w:r w:rsidRPr="00187FBC">
        <w:t>Bőrkiütés, ami hólyagokat képezhet és céltáblára emlékeztet (középen sötét pontokkal, körülötte</w:t>
      </w:r>
      <w:r w:rsidRPr="00187FBC">
        <w:rPr>
          <w:spacing w:val="-52"/>
        </w:rPr>
        <w:t xml:space="preserve"> </w:t>
      </w:r>
      <w:r w:rsidRPr="00187FBC">
        <w:t>halványabb</w:t>
      </w:r>
      <w:r w:rsidRPr="00187FBC">
        <w:rPr>
          <w:spacing w:val="-1"/>
        </w:rPr>
        <w:t xml:space="preserve"> </w:t>
      </w:r>
      <w:r w:rsidRPr="00187FBC">
        <w:t>területtel</w:t>
      </w:r>
      <w:r w:rsidRPr="00187FBC">
        <w:rPr>
          <w:spacing w:val="-2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szélén</w:t>
      </w:r>
      <w:r w:rsidRPr="00187FBC">
        <w:rPr>
          <w:spacing w:val="-2"/>
        </w:rPr>
        <w:t xml:space="preserve"> </w:t>
      </w:r>
      <w:r w:rsidRPr="00187FBC">
        <w:t>sötét</w:t>
      </w:r>
      <w:r w:rsidRPr="00187FBC">
        <w:rPr>
          <w:spacing w:val="-1"/>
        </w:rPr>
        <w:t xml:space="preserve"> </w:t>
      </w:r>
      <w:r w:rsidRPr="00187FBC">
        <w:t>gyűrűvel)</w:t>
      </w:r>
      <w:r w:rsidRPr="00187FBC">
        <w:rPr>
          <w:spacing w:val="-2"/>
        </w:rPr>
        <w:t xml:space="preserve"> </w:t>
      </w:r>
      <w:r w:rsidRPr="00187FBC">
        <w:rPr>
          <w:i/>
        </w:rPr>
        <w:t>(eritéma</w:t>
      </w:r>
      <w:r w:rsidRPr="00187FBC">
        <w:rPr>
          <w:i/>
          <w:spacing w:val="-2"/>
        </w:rPr>
        <w:t xml:space="preserve"> </w:t>
      </w:r>
      <w:r w:rsidRPr="00187FBC">
        <w:rPr>
          <w:i/>
        </w:rPr>
        <w:t>multiforme)</w:t>
      </w:r>
      <w:r w:rsidRPr="00187FBC">
        <w:t>.</w:t>
      </w:r>
    </w:p>
    <w:p w14:paraId="2C037E26" w14:textId="39EB2287" w:rsidR="004C11B6" w:rsidRDefault="004C11B6" w:rsidP="002B0672">
      <w:pPr>
        <w:pStyle w:val="Szvegtrzs"/>
        <w:spacing w:before="9"/>
        <w:ind w:right="2"/>
      </w:pPr>
    </w:p>
    <w:p w14:paraId="60AE700A" w14:textId="77777777" w:rsidR="007E6D6F" w:rsidRPr="00F144DF" w:rsidRDefault="007E6D6F" w:rsidP="007E6D6F">
      <w:pPr>
        <w:pStyle w:val="Szvegtrzs"/>
        <w:spacing w:before="9"/>
        <w:ind w:right="2"/>
        <w:rPr>
          <w:b/>
          <w:bCs/>
        </w:rPr>
      </w:pPr>
      <w:r w:rsidRPr="00F144DF">
        <w:rPr>
          <w:b/>
          <w:bCs/>
        </w:rPr>
        <w:t>Nem ismert gyakoriságú mellékhatás (a gyakoriság a rendelkezésre álló adatokból nem</w:t>
      </w:r>
    </w:p>
    <w:p w14:paraId="1F0D26FF" w14:textId="77777777" w:rsidR="007E6D6F" w:rsidRPr="00F144DF" w:rsidRDefault="007E6D6F" w:rsidP="007E6D6F">
      <w:pPr>
        <w:pStyle w:val="Szvegtrzs"/>
        <w:spacing w:before="9"/>
        <w:ind w:right="2"/>
        <w:rPr>
          <w:b/>
          <w:bCs/>
        </w:rPr>
      </w:pPr>
      <w:r w:rsidRPr="00F144DF">
        <w:rPr>
          <w:b/>
          <w:bCs/>
        </w:rPr>
        <w:t>állapítható meg)</w:t>
      </w:r>
    </w:p>
    <w:p w14:paraId="569DC5AC" w14:textId="469B131C" w:rsidR="007E6D6F" w:rsidRDefault="007E6D6F" w:rsidP="00F144DF">
      <w:pPr>
        <w:pStyle w:val="Szvegtrzs"/>
        <w:spacing w:before="9"/>
        <w:ind w:left="567" w:right="2" w:hanging="567"/>
      </w:pPr>
      <w:r w:rsidRPr="007E6D6F">
        <w:t>•</w:t>
      </w:r>
      <w:r w:rsidRPr="007E6D6F">
        <w:tab/>
      </w:r>
      <w:r>
        <w:t>A vérerek gyulladása (vaszkulitisz), amely bőrkiütést vagy a bőrfelszín alatt pontszerű, lapos,</w:t>
      </w:r>
    </w:p>
    <w:p w14:paraId="0C987B06" w14:textId="7DB54ACC" w:rsidR="007E6D6F" w:rsidRDefault="007E6D6F" w:rsidP="00F144DF">
      <w:pPr>
        <w:pStyle w:val="Szvegtrzs"/>
        <w:spacing w:before="9"/>
        <w:ind w:left="567" w:right="2"/>
      </w:pPr>
      <w:r>
        <w:t>vörös, kerek foltokat vagy véraláfutást okozhat.</w:t>
      </w:r>
    </w:p>
    <w:p w14:paraId="308D789C" w14:textId="77777777" w:rsidR="007E6D6F" w:rsidRPr="00187FBC" w:rsidRDefault="007E6D6F" w:rsidP="002B0672">
      <w:pPr>
        <w:pStyle w:val="Szvegtrzs"/>
        <w:spacing w:before="9"/>
        <w:ind w:right="2"/>
      </w:pPr>
    </w:p>
    <w:p w14:paraId="1D0B425C" w14:textId="5A02A9CB" w:rsidR="004C11B6" w:rsidRDefault="00F05A0C" w:rsidP="002B0672">
      <w:pPr>
        <w:pStyle w:val="Szvegtrzs"/>
        <w:spacing w:line="244" w:lineRule="auto"/>
        <w:ind w:right="2"/>
        <w:rPr>
          <w:u w:val="single"/>
        </w:rPr>
      </w:pPr>
      <w:r w:rsidRPr="00187FBC">
        <w:rPr>
          <w:u w:val="single"/>
        </w:rPr>
        <w:t xml:space="preserve">Az alábbi mellékhatások ismertek, ha az </w:t>
      </w:r>
      <w:r w:rsidR="006F0001" w:rsidRPr="00187FBC">
        <w:rPr>
          <w:u w:val="single"/>
        </w:rPr>
        <w:t xml:space="preserve">Apixaban </w:t>
      </w:r>
      <w:r w:rsidR="00E26480">
        <w:rPr>
          <w:u w:val="single"/>
        </w:rPr>
        <w:t>Supremex-et</w:t>
      </w:r>
      <w:r w:rsidRPr="00187FBC">
        <w:rPr>
          <w:u w:val="single"/>
        </w:rPr>
        <w:t xml:space="preserve"> az alsó végtagok visszereiben lévő vérrögök és a</w:t>
      </w:r>
      <w:r w:rsidRPr="0010480C">
        <w:rPr>
          <w:u w:val="single"/>
        </w:rPr>
        <w:t xml:space="preserve"> </w:t>
      </w:r>
      <w:r w:rsidRPr="00187FBC">
        <w:rPr>
          <w:u w:val="single"/>
        </w:rPr>
        <w:t>tüdők</w:t>
      </w:r>
      <w:r w:rsidRPr="0010480C">
        <w:rPr>
          <w:u w:val="single"/>
        </w:rPr>
        <w:t xml:space="preserve"> </w:t>
      </w:r>
      <w:r w:rsidRPr="00187FBC">
        <w:rPr>
          <w:u w:val="single"/>
        </w:rPr>
        <w:t>ereiben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lévő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vérrögök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kezelésére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vagy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azok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ismételt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kialakulásának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megelőzésére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szedi.</w:t>
      </w:r>
    </w:p>
    <w:p w14:paraId="74FDB616" w14:textId="77777777" w:rsidR="00E16AD0" w:rsidRPr="00187FBC" w:rsidRDefault="00E16AD0" w:rsidP="002B0672">
      <w:pPr>
        <w:pStyle w:val="Szvegtrzs"/>
        <w:spacing w:line="244" w:lineRule="auto"/>
        <w:ind w:right="2"/>
      </w:pPr>
    </w:p>
    <w:p w14:paraId="41FD16BB" w14:textId="6995F552" w:rsidR="004C11B6" w:rsidRPr="00187FBC" w:rsidRDefault="00F05A0C" w:rsidP="002B0672">
      <w:pPr>
        <w:pStyle w:val="Cmsor2"/>
        <w:spacing w:before="92" w:line="251" w:lineRule="exact"/>
        <w:ind w:left="0"/>
      </w:pPr>
      <w:r w:rsidRPr="00187FBC">
        <w:t>Gyakori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</w:t>
      </w:r>
      <w:r w:rsidRPr="00187FBC">
        <w:rPr>
          <w:spacing w:val="-5"/>
        </w:rPr>
        <w:t xml:space="preserve"> </w:t>
      </w:r>
      <w:r w:rsidRPr="00187FBC">
        <w:t>beteg</w:t>
      </w:r>
      <w:r w:rsidR="00A31680">
        <w:rPr>
          <w:spacing w:val="-4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6"/>
        </w:rPr>
        <w:t xml:space="preserve"> </w:t>
      </w:r>
      <w:r w:rsidRPr="00187FBC">
        <w:t>beteget</w:t>
      </w:r>
      <w:r w:rsidRPr="00187FBC">
        <w:rPr>
          <w:spacing w:val="-5"/>
        </w:rPr>
        <w:t xml:space="preserve"> </w:t>
      </w:r>
      <w:r w:rsidRPr="00187FBC">
        <w:t>érinthet)</w:t>
      </w:r>
    </w:p>
    <w:p w14:paraId="255DD276" w14:textId="77777777" w:rsidR="004C11B6" w:rsidRPr="00187FBC" w:rsidRDefault="00F05A0C" w:rsidP="002B0672">
      <w:pPr>
        <w:pStyle w:val="Listaszerbekezds"/>
        <w:numPr>
          <w:ilvl w:val="0"/>
          <w:numId w:val="62"/>
        </w:numPr>
        <w:tabs>
          <w:tab w:val="left" w:pos="566"/>
          <w:tab w:val="left" w:pos="567"/>
        </w:tabs>
        <w:spacing w:line="246" w:lineRule="exact"/>
        <w:ind w:left="0" w:firstLine="0"/>
      </w:pPr>
      <w:r w:rsidRPr="00187FBC">
        <w:t>Vérzések,</w:t>
      </w:r>
      <w:r w:rsidRPr="00187FBC">
        <w:rPr>
          <w:spacing w:val="-10"/>
        </w:rPr>
        <w:t xml:space="preserve"> </w:t>
      </w:r>
      <w:r w:rsidRPr="00187FBC">
        <w:t>köztük:</w:t>
      </w:r>
    </w:p>
    <w:p w14:paraId="1B5FBA22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187FBC">
        <w:t>a</w:t>
      </w:r>
      <w:r w:rsidRPr="002B0672">
        <w:rPr>
          <w:spacing w:val="-3"/>
        </w:rPr>
        <w:t>z orrából,</w:t>
      </w:r>
    </w:p>
    <w:p w14:paraId="427465D8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az ínyéből,</w:t>
      </w:r>
    </w:p>
    <w:p w14:paraId="0673F1DA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véres vizelet,</w:t>
      </w:r>
    </w:p>
    <w:p w14:paraId="2911FEA1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véraláfutás és duzzanat,</w:t>
      </w:r>
    </w:p>
    <w:p w14:paraId="32623670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gyomrában,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beleiben,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végbeléből,</w:t>
      </w:r>
    </w:p>
    <w:p w14:paraId="7CCF3941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szájában</w:t>
      </w:r>
    </w:p>
    <w:p w14:paraId="34D47943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hüvelyéből.</w:t>
      </w:r>
    </w:p>
    <w:p w14:paraId="563CC28D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Vérszegénység,</w:t>
      </w:r>
      <w:r w:rsidRPr="00187FBC">
        <w:rPr>
          <w:spacing w:val="-4"/>
        </w:rPr>
        <w:t xml:space="preserve"> </w:t>
      </w:r>
      <w:r w:rsidRPr="00187FBC">
        <w:t>mely</w:t>
      </w:r>
      <w:r w:rsidRPr="00187FBC">
        <w:rPr>
          <w:spacing w:val="-7"/>
        </w:rPr>
        <w:t xml:space="preserve"> </w:t>
      </w:r>
      <w:r w:rsidRPr="00187FBC">
        <w:t>fáradtságot,</w:t>
      </w:r>
      <w:r w:rsidRPr="00187FBC">
        <w:rPr>
          <w:spacing w:val="-5"/>
        </w:rPr>
        <w:t xml:space="preserve"> </w:t>
      </w:r>
      <w:r w:rsidRPr="00187FBC">
        <w:t>sápadtságot</w:t>
      </w:r>
      <w:r w:rsidRPr="00187FBC">
        <w:rPr>
          <w:spacing w:val="-6"/>
        </w:rPr>
        <w:t xml:space="preserve"> </w:t>
      </w:r>
      <w:r w:rsidRPr="00187FBC">
        <w:t>okozhat</w:t>
      </w:r>
    </w:p>
    <w:p w14:paraId="74007270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Csökkent</w:t>
      </w:r>
      <w:r w:rsidRPr="00187FBC">
        <w:rPr>
          <w:spacing w:val="-6"/>
        </w:rPr>
        <w:t xml:space="preserve"> </w:t>
      </w:r>
      <w:r w:rsidRPr="00187FBC">
        <w:t>vérlemezkeszám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vérben</w:t>
      </w:r>
      <w:r w:rsidRPr="00187FBC">
        <w:rPr>
          <w:spacing w:val="-5"/>
        </w:rPr>
        <w:t xml:space="preserve"> </w:t>
      </w:r>
      <w:r w:rsidRPr="00187FBC">
        <w:t>(mely</w:t>
      </w:r>
      <w:r w:rsidRPr="00187FBC">
        <w:rPr>
          <w:spacing w:val="-5"/>
        </w:rPr>
        <w:t xml:space="preserve"> </w:t>
      </w:r>
      <w:r w:rsidRPr="00187FBC">
        <w:t>befolyásolhatja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vérrögképződést)</w:t>
      </w:r>
    </w:p>
    <w:p w14:paraId="50331D03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Hányinger</w:t>
      </w:r>
    </w:p>
    <w:p w14:paraId="53ECCC56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50" w:lineRule="exact"/>
        <w:ind w:left="567" w:hanging="567"/>
      </w:pPr>
      <w:r w:rsidRPr="00187FBC">
        <w:t>Bőrkiütés</w:t>
      </w:r>
    </w:p>
    <w:p w14:paraId="3E67EDB0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6"/>
        </w:rPr>
        <w:t xml:space="preserve"> </w:t>
      </w:r>
      <w:r w:rsidRPr="00187FBC">
        <w:t>jelezhetik:</w:t>
      </w:r>
    </w:p>
    <w:p w14:paraId="74064725" w14:textId="38F14C7E" w:rsidR="009D287E" w:rsidRPr="009D287E" w:rsidRDefault="00F05A0C" w:rsidP="00561CFB">
      <w:pPr>
        <w:pStyle w:val="Listaszerbekezds"/>
        <w:widowControl/>
        <w:numPr>
          <w:ilvl w:val="0"/>
          <w:numId w:val="77"/>
        </w:numPr>
        <w:tabs>
          <w:tab w:val="left" w:pos="567"/>
        </w:tabs>
        <w:autoSpaceDE/>
        <w:autoSpaceDN/>
        <w:spacing w:line="260" w:lineRule="exact"/>
        <w:ind w:left="426" w:right="-29" w:hanging="142"/>
        <w:contextualSpacing/>
        <w:rPr>
          <w:lang w:val="hu-HU"/>
        </w:rPr>
      </w:pPr>
      <w:r w:rsidRPr="009D287E">
        <w:rPr>
          <w:spacing w:val="-3"/>
        </w:rPr>
        <w:t>megnövekedett gamma-glutamil</w:t>
      </w:r>
      <w:r w:rsidR="00D15182">
        <w:rPr>
          <w:spacing w:val="-3"/>
        </w:rPr>
        <w:t>-</w:t>
      </w:r>
      <w:r w:rsidRPr="009D287E">
        <w:rPr>
          <w:spacing w:val="-3"/>
        </w:rPr>
        <w:t xml:space="preserve">transzferázszint (GGT) vagy </w:t>
      </w:r>
      <w:r w:rsidR="009D287E" w:rsidRPr="009D287E">
        <w:rPr>
          <w:lang w:val="hu-HU"/>
        </w:rPr>
        <w:t>glutamát</w:t>
      </w:r>
      <w:r w:rsidR="009D287E" w:rsidRPr="009D287E">
        <w:rPr>
          <w:lang w:val="hu-HU"/>
        </w:rPr>
        <w:noBreakHyphen/>
        <w:t>piruvát</w:t>
      </w:r>
      <w:r w:rsidR="009D287E" w:rsidRPr="009D287E">
        <w:rPr>
          <w:lang w:val="hu-HU"/>
        </w:rPr>
        <w:noBreakHyphen/>
        <w:t xml:space="preserve">transzaminázszint (GPT). </w:t>
      </w:r>
    </w:p>
    <w:p w14:paraId="031E86AE" w14:textId="77777777" w:rsidR="002B0672" w:rsidRPr="009D287E" w:rsidRDefault="002B0672" w:rsidP="00561CFB"/>
    <w:p w14:paraId="231608C6" w14:textId="6672245B" w:rsidR="004C11B6" w:rsidRPr="00187FBC" w:rsidRDefault="00F05A0C" w:rsidP="002B0672">
      <w:pPr>
        <w:pStyle w:val="Cmsor2"/>
        <w:spacing w:line="247" w:lineRule="exact"/>
        <w:ind w:left="0"/>
      </w:pPr>
      <w:r w:rsidRPr="00187FBC">
        <w:t>Nem</w:t>
      </w:r>
      <w:r w:rsidRPr="00187FBC">
        <w:rPr>
          <w:spacing w:val="-5"/>
        </w:rPr>
        <w:t xml:space="preserve"> </w:t>
      </w:r>
      <w:r w:rsidRPr="00187FBC">
        <w:t>gyakori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5"/>
        </w:rPr>
        <w:t xml:space="preserve"> </w:t>
      </w:r>
      <w:r w:rsidRPr="00187FBC">
        <w:t>(100</w:t>
      </w:r>
      <w:r w:rsidRPr="00187FBC">
        <w:rPr>
          <w:spacing w:val="-3"/>
        </w:rPr>
        <w:t xml:space="preserve"> </w:t>
      </w:r>
      <w:r w:rsidRPr="00187FBC">
        <w:t>beteg</w:t>
      </w:r>
      <w:r w:rsidR="00A31680">
        <w:rPr>
          <w:spacing w:val="-5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4"/>
        </w:rPr>
        <w:t xml:space="preserve"> </w:t>
      </w:r>
      <w:r w:rsidRPr="00187FBC">
        <w:t>beteget</w:t>
      </w:r>
      <w:r w:rsidRPr="00187FBC">
        <w:rPr>
          <w:spacing w:val="-5"/>
        </w:rPr>
        <w:t xml:space="preserve"> </w:t>
      </w:r>
      <w:r w:rsidRPr="00187FBC">
        <w:t>érinthet)</w:t>
      </w:r>
    </w:p>
    <w:p w14:paraId="1F5B5652" w14:textId="77777777" w:rsidR="004C11B6" w:rsidRPr="00187FBC" w:rsidRDefault="00F05A0C" w:rsidP="002B0672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58" w:lineRule="exact"/>
        <w:ind w:left="0" w:firstLine="0"/>
      </w:pPr>
      <w:r w:rsidRPr="00187FBC">
        <w:t>Alacsony</w:t>
      </w:r>
      <w:r w:rsidRPr="00187FBC">
        <w:rPr>
          <w:spacing w:val="-7"/>
        </w:rPr>
        <w:t xml:space="preserve"> </w:t>
      </w:r>
      <w:r w:rsidRPr="00187FBC">
        <w:t>vérnyomás,</w:t>
      </w:r>
      <w:r w:rsidRPr="00187FBC">
        <w:rPr>
          <w:spacing w:val="-4"/>
        </w:rPr>
        <w:t xml:space="preserve"> </w:t>
      </w:r>
      <w:r w:rsidRPr="00187FBC">
        <w:t>mely</w:t>
      </w:r>
      <w:r w:rsidRPr="00187FBC">
        <w:rPr>
          <w:spacing w:val="-6"/>
        </w:rPr>
        <w:t xml:space="preserve"> </w:t>
      </w:r>
      <w:r w:rsidRPr="00187FBC">
        <w:t>ájulással,</w:t>
      </w:r>
      <w:r w:rsidRPr="00187FBC">
        <w:rPr>
          <w:spacing w:val="-8"/>
        </w:rPr>
        <w:t xml:space="preserve"> </w:t>
      </w:r>
      <w:r w:rsidRPr="00187FBC">
        <w:t>felgyorsult</w:t>
      </w:r>
      <w:r w:rsidRPr="00187FBC">
        <w:rPr>
          <w:spacing w:val="-7"/>
        </w:rPr>
        <w:t xml:space="preserve"> </w:t>
      </w:r>
      <w:r w:rsidRPr="00187FBC">
        <w:t>szívveréssel</w:t>
      </w:r>
      <w:r w:rsidRPr="00187FBC">
        <w:rPr>
          <w:spacing w:val="-6"/>
        </w:rPr>
        <w:t xml:space="preserve"> </w:t>
      </w:r>
      <w:r w:rsidRPr="00187FBC">
        <w:t>járhat</w:t>
      </w:r>
    </w:p>
    <w:p w14:paraId="0E0B38B8" w14:textId="77777777" w:rsidR="004C11B6" w:rsidRPr="00187FBC" w:rsidRDefault="00F05A0C" w:rsidP="002B0672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61" w:lineRule="exact"/>
        <w:ind w:left="0" w:firstLine="0"/>
      </w:pPr>
      <w:r w:rsidRPr="00187FBC">
        <w:t>Vérzések:</w:t>
      </w:r>
    </w:p>
    <w:p w14:paraId="5F8BB5C5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szemeiben,</w:t>
      </w:r>
    </w:p>
    <w:p w14:paraId="0DC938FC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szájában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vagy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köhögés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után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vér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van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köpetében,</w:t>
      </w:r>
    </w:p>
    <w:p w14:paraId="7B9BDD08" w14:textId="7022E7B9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élénk</w:t>
      </w:r>
      <w:r w:rsidR="00B351F2">
        <w:rPr>
          <w:spacing w:val="-3"/>
        </w:rPr>
        <w:t xml:space="preserve"> </w:t>
      </w:r>
      <w:r w:rsidR="002D1C43">
        <w:rPr>
          <w:spacing w:val="-3"/>
        </w:rPr>
        <w:t>színű</w:t>
      </w:r>
      <w:r w:rsidRPr="002B0672">
        <w:rPr>
          <w:spacing w:val="-3"/>
        </w:rPr>
        <w:t>/piros vér a székletben,</w:t>
      </w:r>
    </w:p>
    <w:p w14:paraId="257B72AB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székletben vagy 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vizeletben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vért kimutató vizsgálatok,</w:t>
      </w:r>
    </w:p>
    <w:p w14:paraId="0BEAE038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műtét után fellépő, különösen véraláfutás és duzzanatok, vér vagy folyadék szivárgása a műtéti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sebből/metszésből (váladékozó seb) vagy egy injekció beadási helyén.</w:t>
      </w:r>
    </w:p>
    <w:p w14:paraId="4CA86C81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az aranyérből,</w:t>
      </w:r>
    </w:p>
    <w:p w14:paraId="7457787C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az izomban.</w:t>
      </w:r>
    </w:p>
    <w:p w14:paraId="1B26543D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before="73" w:line="251" w:lineRule="exact"/>
        <w:ind w:left="567" w:hanging="567"/>
      </w:pPr>
      <w:r w:rsidRPr="00187FBC">
        <w:t>Viszketés</w:t>
      </w:r>
    </w:p>
    <w:p w14:paraId="287A562B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Hajhullás</w:t>
      </w:r>
    </w:p>
    <w:p w14:paraId="78487753" w14:textId="0BDFFB09" w:rsidR="004C11B6" w:rsidRPr="00187FBC" w:rsidRDefault="00F05A0C" w:rsidP="002B0672">
      <w:pPr>
        <w:pStyle w:val="Listaszerbekezds"/>
        <w:numPr>
          <w:ilvl w:val="0"/>
          <w:numId w:val="62"/>
        </w:numPr>
        <w:spacing w:before="5" w:line="230" w:lineRule="auto"/>
        <w:ind w:left="567" w:right="762" w:hanging="567"/>
      </w:pPr>
      <w:r w:rsidRPr="00187FBC">
        <w:t>Allergiás reakciók (túlérzékenység), amelyek az arc, az ajkak, a nyelv és/vagy a</w:t>
      </w:r>
      <w:r w:rsidRPr="00187FBC">
        <w:rPr>
          <w:spacing w:val="1"/>
        </w:rPr>
        <w:t xml:space="preserve"> </w:t>
      </w:r>
      <w:r w:rsidRPr="00187FBC">
        <w:t>torok</w:t>
      </w:r>
      <w:r w:rsidR="00D07FB5">
        <w:t xml:space="preserve"> </w:t>
      </w:r>
      <w:r w:rsidRPr="00187FBC">
        <w:t xml:space="preserve">feldagadását és nehézlégzést okozhatnak. </w:t>
      </w:r>
      <w:r w:rsidRPr="00187FBC">
        <w:rPr>
          <w:b/>
        </w:rPr>
        <w:t>Azonnal forduljon kezelőorvosához</w:t>
      </w:r>
      <w:r w:rsidRPr="00187FBC">
        <w:t xml:space="preserve">, ha </w:t>
      </w:r>
      <w:proofErr w:type="gramStart"/>
      <w:r w:rsidRPr="00187FBC">
        <w:t>ezek</w:t>
      </w:r>
      <w:r w:rsidR="00D07FB5">
        <w:t xml:space="preserve"> </w:t>
      </w:r>
      <w:r w:rsidRPr="00187FBC">
        <w:rPr>
          <w:spacing w:val="-52"/>
        </w:rPr>
        <w:t xml:space="preserve"> </w:t>
      </w:r>
      <w:r w:rsidRPr="00187FBC">
        <w:t>közül</w:t>
      </w:r>
      <w:proofErr w:type="gramEnd"/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mellékhatások</w:t>
      </w:r>
      <w:r w:rsidRPr="00187FBC">
        <w:rPr>
          <w:spacing w:val="-1"/>
        </w:rPr>
        <w:t xml:space="preserve"> </w:t>
      </w:r>
      <w:r w:rsidRPr="00187FBC">
        <w:t>közül</w:t>
      </w:r>
      <w:r w:rsidRPr="00187FBC">
        <w:rPr>
          <w:spacing w:val="-2"/>
        </w:rPr>
        <w:t xml:space="preserve"> </w:t>
      </w:r>
      <w:r w:rsidRPr="00187FBC">
        <w:t>bármelyiket</w:t>
      </w:r>
      <w:r w:rsidRPr="00187FBC">
        <w:rPr>
          <w:spacing w:val="-1"/>
        </w:rPr>
        <w:t xml:space="preserve"> </w:t>
      </w:r>
      <w:r w:rsidRPr="00187FBC">
        <w:t>észleli.</w:t>
      </w:r>
    </w:p>
    <w:p w14:paraId="0F16A4D7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5"/>
        </w:rPr>
        <w:t xml:space="preserve"> </w:t>
      </w:r>
      <w:r w:rsidRPr="00187FBC">
        <w:t>jelezhetik:</w:t>
      </w:r>
    </w:p>
    <w:p w14:paraId="72BE7EFB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187FBC">
        <w:t>k</w:t>
      </w:r>
      <w:r w:rsidRPr="002B0672">
        <w:rPr>
          <w:spacing w:val="-3"/>
        </w:rPr>
        <w:t>óros májfunkciós vizsgálati eredmények,</w:t>
      </w:r>
    </w:p>
    <w:p w14:paraId="111A49D7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bizonyos májenzimek szintjének emelkedése,</w:t>
      </w:r>
    </w:p>
    <w:p w14:paraId="388F6AE3" w14:textId="43E99E03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 xml:space="preserve">a vörösvértestek szétesése következtében keletkező bilirubin szintjének emelkedése, ami a bőr és a szemek </w:t>
      </w:r>
      <w:r w:rsidR="003E771A">
        <w:rPr>
          <w:spacing w:val="-3"/>
        </w:rPr>
        <w:t>besárgulását</w:t>
      </w:r>
      <w:r w:rsidR="003E771A" w:rsidRPr="002B0672">
        <w:rPr>
          <w:spacing w:val="-3"/>
        </w:rPr>
        <w:t xml:space="preserve"> </w:t>
      </w:r>
      <w:r w:rsidRPr="002B0672">
        <w:rPr>
          <w:spacing w:val="-3"/>
        </w:rPr>
        <w:t>okozhatja.</w:t>
      </w:r>
    </w:p>
    <w:p w14:paraId="71045FA0" w14:textId="77777777" w:rsidR="004C11B6" w:rsidRPr="00187FBC" w:rsidRDefault="004C11B6" w:rsidP="007A0A33">
      <w:pPr>
        <w:pStyle w:val="Szvegtrzs"/>
        <w:spacing w:before="11"/>
      </w:pPr>
    </w:p>
    <w:p w14:paraId="4FD5832C" w14:textId="19AD9394" w:rsidR="004C11B6" w:rsidRPr="00187FBC" w:rsidRDefault="00F05A0C" w:rsidP="007A0A33">
      <w:pPr>
        <w:pStyle w:val="Cmsor2"/>
        <w:ind w:left="0"/>
      </w:pPr>
      <w:r w:rsidRPr="00187FBC">
        <w:t>Ritka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(1000</w:t>
      </w:r>
      <w:r w:rsidRPr="00187FBC">
        <w:rPr>
          <w:spacing w:val="-3"/>
        </w:rPr>
        <w:t xml:space="preserve"> </w:t>
      </w:r>
      <w:r w:rsidRPr="00187FBC">
        <w:t>beteg</w:t>
      </w:r>
      <w:r w:rsidR="00A31680">
        <w:rPr>
          <w:spacing w:val="-5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Pr="00187FBC">
        <w:rPr>
          <w:spacing w:val="-6"/>
        </w:rPr>
        <w:t xml:space="preserve"> 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4D16072D" w14:textId="77777777" w:rsidR="004C11B6" w:rsidRPr="00187FBC" w:rsidRDefault="00F05A0C" w:rsidP="007A0A33">
      <w:pPr>
        <w:pStyle w:val="Szvegtrzs"/>
        <w:spacing w:before="4" w:line="252" w:lineRule="exact"/>
      </w:pPr>
      <w:r w:rsidRPr="00187FBC">
        <w:t>Vérzések:</w:t>
      </w:r>
    </w:p>
    <w:p w14:paraId="611E1B2B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50" w:lineRule="exact"/>
        <w:ind w:left="567" w:hanging="567"/>
      </w:pPr>
      <w:r w:rsidRPr="00187FBC">
        <w:t>az</w:t>
      </w:r>
      <w:r w:rsidRPr="00187FBC">
        <w:rPr>
          <w:spacing w:val="-4"/>
        </w:rPr>
        <w:t xml:space="preserve"> </w:t>
      </w:r>
      <w:r w:rsidRPr="00187FBC">
        <w:t>agyában</w:t>
      </w:r>
      <w:r w:rsidRPr="00187FBC">
        <w:rPr>
          <w:spacing w:val="-4"/>
        </w:rPr>
        <w:t xml:space="preserve"> </w:t>
      </w:r>
      <w:r w:rsidRPr="00187FBC">
        <w:t>vagy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gerincoszlopában,</w:t>
      </w:r>
    </w:p>
    <w:p w14:paraId="5B0527F2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50" w:lineRule="exact"/>
        <w:ind w:left="567" w:hanging="567"/>
      </w:pPr>
      <w:r w:rsidRPr="00187FBC">
        <w:t>a</w:t>
      </w:r>
      <w:r w:rsidRPr="00187FBC">
        <w:rPr>
          <w:spacing w:val="1"/>
        </w:rPr>
        <w:t xml:space="preserve"> </w:t>
      </w:r>
      <w:r w:rsidRPr="00187FBC">
        <w:t>tüdejében.</w:t>
      </w:r>
    </w:p>
    <w:p w14:paraId="6FDA5B42" w14:textId="77777777" w:rsidR="004C11B6" w:rsidRPr="00187FBC" w:rsidRDefault="004C11B6" w:rsidP="007A0A33">
      <w:pPr>
        <w:pStyle w:val="Szvegtrzs"/>
        <w:spacing w:before="10"/>
      </w:pPr>
    </w:p>
    <w:p w14:paraId="26EBE5D8" w14:textId="77777777" w:rsidR="004C11B6" w:rsidRPr="00187FBC" w:rsidRDefault="00F05A0C" w:rsidP="007A0A33">
      <w:pPr>
        <w:pStyle w:val="Cmsor2"/>
        <w:spacing w:line="232" w:lineRule="auto"/>
        <w:ind w:left="0" w:right="820"/>
      </w:pPr>
      <w:r w:rsidRPr="00187FBC">
        <w:t>Nem ismert gyakoriságú mellékhatás</w:t>
      </w:r>
      <w:r w:rsidRPr="00187FBC">
        <w:rPr>
          <w:spacing w:val="1"/>
        </w:rPr>
        <w:t xml:space="preserve"> </w:t>
      </w:r>
      <w:r w:rsidRPr="00187FBC">
        <w:t>(a gyakoriság a rendelkezésre álló adatokból nem</w:t>
      </w:r>
      <w:r w:rsidRPr="00187FBC">
        <w:rPr>
          <w:spacing w:val="-52"/>
        </w:rPr>
        <w:t xml:space="preserve"> </w:t>
      </w:r>
      <w:r w:rsidRPr="00187FBC">
        <w:t>állapítható</w:t>
      </w:r>
      <w:r w:rsidRPr="00187FBC">
        <w:rPr>
          <w:spacing w:val="-2"/>
        </w:rPr>
        <w:t xml:space="preserve"> </w:t>
      </w:r>
      <w:r w:rsidRPr="00187FBC">
        <w:t>meg)</w:t>
      </w:r>
    </w:p>
    <w:p w14:paraId="42DD547A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Vérzés:</w:t>
      </w:r>
    </w:p>
    <w:p w14:paraId="3FFEB153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hasüregbe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és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hasüreg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mögött lévő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területre.</w:t>
      </w:r>
    </w:p>
    <w:p w14:paraId="28E5914C" w14:textId="35F0B685" w:rsidR="004C11B6" w:rsidRDefault="00F05A0C" w:rsidP="002B0672">
      <w:pPr>
        <w:pStyle w:val="Listaszerbekezds"/>
        <w:numPr>
          <w:ilvl w:val="0"/>
          <w:numId w:val="62"/>
        </w:numPr>
        <w:spacing w:line="250" w:lineRule="exact"/>
        <w:ind w:left="567" w:hanging="567"/>
      </w:pPr>
      <w:r w:rsidRPr="002B0672">
        <w:t>Bőrkiütés, ami hólyagokat képezhet és céltáblára emlékezt</w:t>
      </w:r>
      <w:r w:rsidRPr="00187FBC">
        <w:t>et (középen sötét pontokkal, körülötte</w:t>
      </w:r>
      <w:r w:rsidRPr="002B0672">
        <w:t xml:space="preserve"> </w:t>
      </w:r>
      <w:r w:rsidRPr="00187FBC">
        <w:t>halványabb</w:t>
      </w:r>
      <w:r w:rsidRPr="002B0672">
        <w:t xml:space="preserve"> </w:t>
      </w:r>
      <w:r w:rsidRPr="00187FBC">
        <w:t>területtel</w:t>
      </w:r>
      <w:r w:rsidRPr="002B0672">
        <w:t xml:space="preserve"> </w:t>
      </w:r>
      <w:r w:rsidRPr="00187FBC">
        <w:t>és</w:t>
      </w:r>
      <w:r w:rsidRPr="002B0672">
        <w:t xml:space="preserve"> </w:t>
      </w:r>
      <w:r w:rsidRPr="00187FBC">
        <w:t>a</w:t>
      </w:r>
      <w:r w:rsidRPr="002B0672">
        <w:t xml:space="preserve"> </w:t>
      </w:r>
      <w:r w:rsidRPr="00187FBC">
        <w:t>szélén</w:t>
      </w:r>
      <w:r w:rsidRPr="002B0672">
        <w:t xml:space="preserve"> </w:t>
      </w:r>
      <w:r w:rsidRPr="00187FBC">
        <w:t>sötét</w:t>
      </w:r>
      <w:r w:rsidRPr="002B0672">
        <w:t xml:space="preserve"> </w:t>
      </w:r>
      <w:r w:rsidRPr="00187FBC">
        <w:t>gyűrűvel)</w:t>
      </w:r>
      <w:r w:rsidRPr="002B0672">
        <w:t xml:space="preserve"> (eritéma multiforme)</w:t>
      </w:r>
      <w:r w:rsidRPr="00187FBC">
        <w:t>.</w:t>
      </w:r>
    </w:p>
    <w:p w14:paraId="6E96EE9F" w14:textId="3B794047" w:rsidR="00AD4EE0" w:rsidRPr="00F144DF" w:rsidRDefault="00AD4EE0">
      <w:pPr>
        <w:pStyle w:val="Listaszerbekezds"/>
        <w:numPr>
          <w:ilvl w:val="0"/>
          <w:numId w:val="62"/>
        </w:numPr>
        <w:spacing w:line="250" w:lineRule="exact"/>
        <w:ind w:left="567" w:hanging="567"/>
        <w:rPr>
          <w:lang w:val="hu-HU"/>
        </w:rPr>
      </w:pPr>
      <w:r w:rsidRPr="00AD4EE0">
        <w:rPr>
          <w:lang w:val="hu-HU"/>
        </w:rPr>
        <w:t>A v</w:t>
      </w:r>
      <w:r w:rsidRPr="00AD4EE0">
        <w:rPr>
          <w:rFonts w:hint="eastAsia"/>
          <w:lang w:val="hu-HU"/>
        </w:rPr>
        <w:t>é</w:t>
      </w:r>
      <w:r w:rsidRPr="00AD4EE0">
        <w:rPr>
          <w:lang w:val="hu-HU"/>
        </w:rPr>
        <w:t>rerek gyullad</w:t>
      </w:r>
      <w:r w:rsidRPr="00AD4EE0">
        <w:rPr>
          <w:rFonts w:hint="eastAsia"/>
          <w:lang w:val="hu-HU"/>
        </w:rPr>
        <w:t>á</w:t>
      </w:r>
      <w:r w:rsidRPr="00AD4EE0">
        <w:rPr>
          <w:lang w:val="hu-HU"/>
        </w:rPr>
        <w:t>sa (vaszkulitisz), amely b</w:t>
      </w:r>
      <w:r w:rsidRPr="00AD4EE0">
        <w:rPr>
          <w:rFonts w:hint="eastAsia"/>
          <w:lang w:val="hu-HU"/>
        </w:rPr>
        <w:t>ő</w:t>
      </w:r>
      <w:r w:rsidRPr="00AD4EE0">
        <w:rPr>
          <w:lang w:val="hu-HU"/>
        </w:rPr>
        <w:t>rki</w:t>
      </w:r>
      <w:r w:rsidRPr="00AD4EE0">
        <w:rPr>
          <w:rFonts w:hint="eastAsia"/>
          <w:lang w:val="hu-HU"/>
        </w:rPr>
        <w:t>ü</w:t>
      </w:r>
      <w:r w:rsidRPr="00AD4EE0">
        <w:rPr>
          <w:lang w:val="hu-HU"/>
        </w:rPr>
        <w:t>t</w:t>
      </w:r>
      <w:r w:rsidRPr="00AD4EE0">
        <w:rPr>
          <w:rFonts w:hint="eastAsia"/>
          <w:lang w:val="hu-HU"/>
        </w:rPr>
        <w:t>é</w:t>
      </w:r>
      <w:r w:rsidRPr="00AD4EE0">
        <w:rPr>
          <w:lang w:val="hu-HU"/>
        </w:rPr>
        <w:t>st vagy a b</w:t>
      </w:r>
      <w:r w:rsidRPr="00AD4EE0">
        <w:rPr>
          <w:rFonts w:hint="eastAsia"/>
          <w:lang w:val="hu-HU"/>
        </w:rPr>
        <w:t>ő</w:t>
      </w:r>
      <w:r w:rsidRPr="00AD4EE0">
        <w:rPr>
          <w:lang w:val="hu-HU"/>
        </w:rPr>
        <w:t>rfelsz</w:t>
      </w:r>
      <w:r w:rsidRPr="00AD4EE0">
        <w:rPr>
          <w:rFonts w:hint="eastAsia"/>
          <w:lang w:val="hu-HU"/>
        </w:rPr>
        <w:t>í</w:t>
      </w:r>
      <w:r w:rsidRPr="00AD4EE0">
        <w:rPr>
          <w:lang w:val="hu-HU"/>
        </w:rPr>
        <w:t>n alatt pontszer</w:t>
      </w:r>
      <w:r w:rsidRPr="00AD4EE0">
        <w:rPr>
          <w:rFonts w:hint="eastAsia"/>
          <w:lang w:val="hu-HU"/>
        </w:rPr>
        <w:t>ű</w:t>
      </w:r>
      <w:r w:rsidRPr="00AD4EE0">
        <w:rPr>
          <w:lang w:val="hu-HU"/>
        </w:rPr>
        <w:t>, lapos,</w:t>
      </w:r>
      <w:r>
        <w:rPr>
          <w:lang w:val="hu-HU"/>
        </w:rPr>
        <w:t xml:space="preserve"> </w:t>
      </w:r>
      <w:r w:rsidRPr="00AD4EE0">
        <w:rPr>
          <w:lang w:val="hu-HU"/>
        </w:rPr>
        <w:t>v</w:t>
      </w:r>
      <w:r w:rsidRPr="00AD4EE0">
        <w:rPr>
          <w:rFonts w:hint="eastAsia"/>
          <w:lang w:val="hu-HU"/>
        </w:rPr>
        <w:t>ö</w:t>
      </w:r>
      <w:r w:rsidRPr="00AD4EE0">
        <w:rPr>
          <w:lang w:val="hu-HU"/>
        </w:rPr>
        <w:t>r</w:t>
      </w:r>
      <w:r w:rsidRPr="00AD4EE0">
        <w:rPr>
          <w:rFonts w:hint="eastAsia"/>
          <w:lang w:val="hu-HU"/>
        </w:rPr>
        <w:t>ö</w:t>
      </w:r>
      <w:r w:rsidRPr="00AD4EE0">
        <w:rPr>
          <w:lang w:val="hu-HU"/>
        </w:rPr>
        <w:t>s, kerek foltokat vagy v</w:t>
      </w:r>
      <w:r w:rsidRPr="00AD4EE0">
        <w:rPr>
          <w:rFonts w:hint="eastAsia"/>
          <w:lang w:val="hu-HU"/>
        </w:rPr>
        <w:t>é</w:t>
      </w:r>
      <w:r w:rsidRPr="00AD4EE0">
        <w:rPr>
          <w:lang w:val="hu-HU"/>
        </w:rPr>
        <w:t>ral</w:t>
      </w:r>
      <w:r w:rsidRPr="00AD4EE0">
        <w:rPr>
          <w:rFonts w:hint="eastAsia"/>
          <w:lang w:val="hu-HU"/>
        </w:rPr>
        <w:t>á</w:t>
      </w:r>
      <w:r w:rsidRPr="00AD4EE0">
        <w:rPr>
          <w:lang w:val="hu-HU"/>
        </w:rPr>
        <w:t>fut</w:t>
      </w:r>
      <w:r w:rsidRPr="00AD4EE0">
        <w:rPr>
          <w:rFonts w:hint="eastAsia"/>
          <w:lang w:val="hu-HU"/>
        </w:rPr>
        <w:t>á</w:t>
      </w:r>
      <w:r w:rsidRPr="00AD4EE0">
        <w:rPr>
          <w:lang w:val="hu-HU"/>
        </w:rPr>
        <w:t>st okozhat.</w:t>
      </w:r>
    </w:p>
    <w:p w14:paraId="0A03E9C7" w14:textId="6521E7DC" w:rsidR="004C11B6" w:rsidRPr="00187FBC" w:rsidRDefault="004C11B6" w:rsidP="00AD4EE0">
      <w:pPr>
        <w:pStyle w:val="Szvegtrzs"/>
        <w:spacing w:before="8"/>
      </w:pPr>
    </w:p>
    <w:p w14:paraId="532C309D" w14:textId="77777777" w:rsidR="004C11B6" w:rsidRPr="00187FBC" w:rsidRDefault="00F05A0C" w:rsidP="002B0672">
      <w:pPr>
        <w:pStyle w:val="Cmsor2"/>
        <w:spacing w:line="250" w:lineRule="exact"/>
        <w:ind w:left="0"/>
      </w:pPr>
      <w:r w:rsidRPr="00187FBC">
        <w:t>Mellékhatások</w:t>
      </w:r>
      <w:r w:rsidRPr="00187FBC">
        <w:rPr>
          <w:spacing w:val="-8"/>
        </w:rPr>
        <w:t xml:space="preserve"> </w:t>
      </w:r>
      <w:r w:rsidRPr="00187FBC">
        <w:t>bejelentése</w:t>
      </w:r>
    </w:p>
    <w:p w14:paraId="2CF9361B" w14:textId="77777777" w:rsidR="00E14C15" w:rsidRDefault="00F05A0C" w:rsidP="00E14C15">
      <w:pPr>
        <w:pStyle w:val="Szvegtrzs"/>
        <w:spacing w:before="5" w:line="230" w:lineRule="auto"/>
        <w:rPr>
          <w:color w:val="000000"/>
        </w:rPr>
      </w:pPr>
      <w:r w:rsidRPr="00187FBC">
        <w:t>Ha Önnél bármilyen mellékhatás jelentkezik, tájékoztassa erről kezelőorvosát, gyógyszerészét vagy a</w:t>
      </w:r>
      <w:r w:rsidRPr="00187FBC">
        <w:rPr>
          <w:spacing w:val="1"/>
        </w:rPr>
        <w:t xml:space="preserve"> </w:t>
      </w:r>
      <w:r w:rsidRPr="00187FBC">
        <w:t>gondozását végző egészségügyi szakembert.</w:t>
      </w:r>
      <w:r w:rsidRPr="00187FBC">
        <w:rPr>
          <w:spacing w:val="1"/>
        </w:rPr>
        <w:t xml:space="preserve"> </w:t>
      </w:r>
      <w:r w:rsidRPr="00187FBC">
        <w:t>Ez a betegtájékoztatóban fel nem sorolt bármilyen</w:t>
      </w:r>
      <w:r w:rsidRPr="00187FBC">
        <w:rPr>
          <w:spacing w:val="1"/>
        </w:rPr>
        <w:t xml:space="preserve"> </w:t>
      </w:r>
      <w:r w:rsidRPr="00187FBC">
        <w:t>lehetséges</w:t>
      </w:r>
      <w:r w:rsidRPr="00187FBC">
        <w:rPr>
          <w:spacing w:val="2"/>
        </w:rPr>
        <w:t xml:space="preserve"> </w:t>
      </w:r>
      <w:r w:rsidRPr="00187FBC">
        <w:t>mellékhatásra</w:t>
      </w:r>
      <w:r w:rsidRPr="00187FBC">
        <w:rPr>
          <w:spacing w:val="2"/>
        </w:rPr>
        <w:t xml:space="preserve"> </w:t>
      </w:r>
      <w:r w:rsidRPr="00187FBC">
        <w:t>is</w:t>
      </w:r>
      <w:r w:rsidRPr="00187FBC">
        <w:rPr>
          <w:spacing w:val="2"/>
        </w:rPr>
        <w:t xml:space="preserve"> </w:t>
      </w:r>
      <w:r w:rsidRPr="00187FBC">
        <w:t>vonatkozik.</w:t>
      </w:r>
      <w:r w:rsidRPr="00187FBC">
        <w:rPr>
          <w:spacing w:val="1"/>
        </w:rPr>
        <w:t xml:space="preserve"> </w:t>
      </w:r>
      <w:r w:rsidRPr="00187FBC">
        <w:t>A</w:t>
      </w:r>
      <w:r w:rsidRPr="00187FBC">
        <w:rPr>
          <w:spacing w:val="2"/>
        </w:rPr>
        <w:t xml:space="preserve"> </w:t>
      </w:r>
      <w:r w:rsidRPr="00187FBC">
        <w:t>mellékhatásokat</w:t>
      </w:r>
      <w:r w:rsidRPr="00187FBC">
        <w:rPr>
          <w:spacing w:val="2"/>
        </w:rPr>
        <w:t xml:space="preserve"> </w:t>
      </w:r>
      <w:r w:rsidRPr="00187FBC">
        <w:t>közvetlenül</w:t>
      </w:r>
      <w:r w:rsidRPr="00187FBC">
        <w:rPr>
          <w:spacing w:val="2"/>
        </w:rPr>
        <w:t xml:space="preserve"> </w:t>
      </w:r>
      <w:r w:rsidRPr="00187FBC">
        <w:t>a</w:t>
      </w:r>
      <w:r w:rsidRPr="00187FBC">
        <w:rPr>
          <w:spacing w:val="2"/>
        </w:rPr>
        <w:t xml:space="preserve"> </w:t>
      </w:r>
      <w:r w:rsidRPr="00187FBC">
        <w:t>hatóság</w:t>
      </w:r>
      <w:r w:rsidRPr="00187FBC">
        <w:rPr>
          <w:spacing w:val="2"/>
        </w:rPr>
        <w:t xml:space="preserve"> </w:t>
      </w:r>
      <w:r w:rsidRPr="00187FBC">
        <w:t>részére</w:t>
      </w:r>
      <w:r w:rsidRPr="00187FBC">
        <w:rPr>
          <w:spacing w:val="3"/>
        </w:rPr>
        <w:t xml:space="preserve"> </w:t>
      </w:r>
      <w:r w:rsidRPr="00187FBC">
        <w:t>is</w:t>
      </w:r>
      <w:r w:rsidRPr="00187FBC">
        <w:rPr>
          <w:spacing w:val="1"/>
        </w:rPr>
        <w:t xml:space="preserve"> </w:t>
      </w:r>
      <w:r w:rsidRPr="00187FBC">
        <w:t xml:space="preserve">bejelentheti az </w:t>
      </w:r>
      <w:hyperlink r:id="rId8">
        <w:r w:rsidRPr="00187FBC">
          <w:rPr>
            <w:color w:val="0000FD"/>
            <w:u w:val="single" w:color="0000FF"/>
            <w:shd w:val="clear" w:color="auto" w:fill="C0C0C0"/>
          </w:rPr>
          <w:t>V. függelékbe</w:t>
        </w:r>
      </w:hyperlink>
      <w:r w:rsidRPr="00187FBC">
        <w:rPr>
          <w:color w:val="0000FD"/>
          <w:u w:val="single" w:color="0000FF"/>
          <w:shd w:val="clear" w:color="auto" w:fill="C0C0C0"/>
        </w:rPr>
        <w:t xml:space="preserve">n </w:t>
      </w:r>
      <w:r w:rsidRPr="00187FBC">
        <w:rPr>
          <w:color w:val="000000"/>
          <w:shd w:val="clear" w:color="auto" w:fill="C0C0C0"/>
        </w:rPr>
        <w:t>található elérhetőségeken keresztül</w:t>
      </w:r>
      <w:r w:rsidRPr="00187FBC">
        <w:rPr>
          <w:color w:val="000000"/>
        </w:rPr>
        <w:t>. A mellékhatások bejelentésével Ön</w:t>
      </w:r>
      <w:r w:rsidRPr="00187FBC">
        <w:rPr>
          <w:color w:val="000000"/>
          <w:spacing w:val="-52"/>
        </w:rPr>
        <w:t xml:space="preserve"> </w:t>
      </w:r>
      <w:r w:rsidRPr="00187FBC">
        <w:rPr>
          <w:color w:val="000000"/>
        </w:rPr>
        <w:t>is hozzájárulhat ahhoz, hogy minél több információ álljon rendelkezésre a gyógyszer biztonságos</w:t>
      </w:r>
      <w:r w:rsidRPr="00187FBC">
        <w:rPr>
          <w:color w:val="000000"/>
          <w:spacing w:val="1"/>
        </w:rPr>
        <w:t xml:space="preserve"> </w:t>
      </w:r>
      <w:r w:rsidRPr="00187FBC">
        <w:rPr>
          <w:color w:val="000000"/>
        </w:rPr>
        <w:t>alkalmazásával</w:t>
      </w:r>
      <w:r w:rsidRPr="00187FBC">
        <w:rPr>
          <w:color w:val="000000"/>
          <w:spacing w:val="-2"/>
        </w:rPr>
        <w:t xml:space="preserve"> </w:t>
      </w:r>
      <w:r w:rsidRPr="00187FBC">
        <w:rPr>
          <w:color w:val="000000"/>
        </w:rPr>
        <w:t>kapcsolatban.</w:t>
      </w:r>
    </w:p>
    <w:p w14:paraId="04F65557" w14:textId="420ABBA0" w:rsidR="00E14C15" w:rsidRDefault="00E14C15" w:rsidP="00E14C15">
      <w:pPr>
        <w:pStyle w:val="Szvegtrzs"/>
        <w:spacing w:before="5" w:line="230" w:lineRule="auto"/>
        <w:rPr>
          <w:color w:val="000000"/>
        </w:rPr>
      </w:pPr>
    </w:p>
    <w:p w14:paraId="30CCBEB2" w14:textId="77777777" w:rsidR="00E14C15" w:rsidRDefault="00E14C15" w:rsidP="00E14C15">
      <w:pPr>
        <w:pStyle w:val="Szvegtrzs"/>
        <w:spacing w:before="5" w:line="230" w:lineRule="auto"/>
        <w:rPr>
          <w:color w:val="000000"/>
        </w:rPr>
      </w:pPr>
    </w:p>
    <w:p w14:paraId="75136943" w14:textId="2128B755" w:rsidR="004C11B6" w:rsidRPr="00E14C15" w:rsidRDefault="00F05A0C" w:rsidP="00E14C15">
      <w:pPr>
        <w:pStyle w:val="Szvegtrzs"/>
        <w:numPr>
          <w:ilvl w:val="0"/>
          <w:numId w:val="41"/>
        </w:numPr>
        <w:spacing w:before="5" w:line="230" w:lineRule="auto"/>
        <w:ind w:left="567"/>
        <w:rPr>
          <w:b/>
          <w:bCs/>
        </w:rPr>
      </w:pPr>
      <w:r w:rsidRPr="00E14C15">
        <w:rPr>
          <w:b/>
          <w:bCs/>
        </w:rPr>
        <w:t xml:space="preserve">Hogyan kell az </w:t>
      </w:r>
      <w:r w:rsidR="006F0001" w:rsidRPr="00E14C15">
        <w:rPr>
          <w:b/>
          <w:bCs/>
        </w:rPr>
        <w:t xml:space="preserve">Apixaban </w:t>
      </w:r>
      <w:r w:rsidR="00E26480">
        <w:rPr>
          <w:b/>
          <w:bCs/>
        </w:rPr>
        <w:t>Supremex-et</w:t>
      </w:r>
      <w:r w:rsidRPr="00E14C15">
        <w:rPr>
          <w:b/>
          <w:bCs/>
        </w:rPr>
        <w:t xml:space="preserve"> tárolni?</w:t>
      </w:r>
    </w:p>
    <w:p w14:paraId="04BA1B51" w14:textId="77777777" w:rsidR="004C11B6" w:rsidRPr="00187FBC" w:rsidRDefault="004C11B6" w:rsidP="002B0672">
      <w:pPr>
        <w:pStyle w:val="Szvegtrzs"/>
        <w:spacing w:before="4"/>
        <w:rPr>
          <w:b/>
        </w:rPr>
      </w:pPr>
    </w:p>
    <w:p w14:paraId="72B69C28" w14:textId="77777777" w:rsidR="004C11B6" w:rsidRPr="00187FBC" w:rsidRDefault="00F05A0C" w:rsidP="002B0672">
      <w:pPr>
        <w:pStyle w:val="Szvegtrzs"/>
      </w:pPr>
      <w:r w:rsidRPr="00187FBC">
        <w:t>A</w:t>
      </w:r>
      <w:r w:rsidRPr="00187FBC">
        <w:rPr>
          <w:spacing w:val="-5"/>
        </w:rPr>
        <w:t xml:space="preserve"> </w:t>
      </w:r>
      <w:r w:rsidRPr="00187FBC">
        <w:t>gyógyszer</w:t>
      </w:r>
      <w:r w:rsidRPr="00187FBC">
        <w:rPr>
          <w:spacing w:val="-5"/>
        </w:rPr>
        <w:t xml:space="preserve"> </w:t>
      </w:r>
      <w:r w:rsidRPr="00187FBC">
        <w:t>gyermekektől</w:t>
      </w:r>
      <w:r w:rsidRPr="00187FBC">
        <w:rPr>
          <w:spacing w:val="-3"/>
        </w:rPr>
        <w:t xml:space="preserve"> </w:t>
      </w:r>
      <w:r w:rsidRPr="00187FBC">
        <w:t>elzárva</w:t>
      </w:r>
      <w:r w:rsidRPr="00187FBC">
        <w:rPr>
          <w:spacing w:val="-5"/>
        </w:rPr>
        <w:t xml:space="preserve"> </w:t>
      </w:r>
      <w:r w:rsidRPr="00187FBC">
        <w:t>tartandó!</w:t>
      </w:r>
    </w:p>
    <w:p w14:paraId="6291B166" w14:textId="77777777" w:rsidR="004C11B6" w:rsidRPr="00187FBC" w:rsidRDefault="004C11B6" w:rsidP="002B0672">
      <w:pPr>
        <w:pStyle w:val="Szvegtrzs"/>
        <w:spacing w:before="10"/>
      </w:pPr>
    </w:p>
    <w:p w14:paraId="0A4F9476" w14:textId="77777777" w:rsidR="004C11B6" w:rsidRPr="00187FBC" w:rsidRDefault="00F05A0C" w:rsidP="002B0672">
      <w:pPr>
        <w:pStyle w:val="Szvegtrzs"/>
        <w:spacing w:line="232" w:lineRule="auto"/>
      </w:pPr>
      <w:r w:rsidRPr="00187FBC">
        <w:t>A dobozon és a buborékcsomagoláson feltüntetett lejárati idő (Felhasználható/EXP) után ne szedje ezt</w:t>
      </w:r>
      <w:r w:rsidRPr="00187FBC">
        <w:rPr>
          <w:spacing w:val="-5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gyógyszert.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lejárati</w:t>
      </w:r>
      <w:r w:rsidRPr="00187FBC">
        <w:rPr>
          <w:spacing w:val="-1"/>
        </w:rPr>
        <w:t xml:space="preserve"> </w:t>
      </w:r>
      <w:r w:rsidRPr="00187FBC">
        <w:t>idő</w:t>
      </w:r>
      <w:r w:rsidRPr="00187FBC">
        <w:rPr>
          <w:spacing w:val="-2"/>
        </w:rPr>
        <w:t xml:space="preserve"> </w:t>
      </w:r>
      <w:r w:rsidRPr="00187FBC">
        <w:t>az</w:t>
      </w:r>
      <w:r w:rsidRPr="00187FBC">
        <w:rPr>
          <w:spacing w:val="-2"/>
        </w:rPr>
        <w:t xml:space="preserve"> </w:t>
      </w:r>
      <w:r w:rsidRPr="00187FBC">
        <w:t>adott</w:t>
      </w:r>
      <w:r w:rsidRPr="00187FBC">
        <w:rPr>
          <w:spacing w:val="-2"/>
        </w:rPr>
        <w:t xml:space="preserve"> </w:t>
      </w:r>
      <w:r w:rsidRPr="00187FBC">
        <w:t>hónap</w:t>
      </w:r>
      <w:r w:rsidRPr="00187FBC">
        <w:rPr>
          <w:spacing w:val="-1"/>
        </w:rPr>
        <w:t xml:space="preserve"> </w:t>
      </w:r>
      <w:r w:rsidRPr="00187FBC">
        <w:t>utolsó</w:t>
      </w:r>
      <w:r w:rsidRPr="00187FBC">
        <w:rPr>
          <w:spacing w:val="-1"/>
        </w:rPr>
        <w:t xml:space="preserve"> </w:t>
      </w:r>
      <w:r w:rsidRPr="00187FBC">
        <w:t>napjára</w:t>
      </w:r>
      <w:r w:rsidRPr="00187FBC">
        <w:rPr>
          <w:spacing w:val="-2"/>
        </w:rPr>
        <w:t xml:space="preserve"> </w:t>
      </w:r>
      <w:r w:rsidRPr="00187FBC">
        <w:t>vonatkozik.</w:t>
      </w:r>
    </w:p>
    <w:p w14:paraId="29FF36C1" w14:textId="77777777" w:rsidR="004C11B6" w:rsidRPr="00187FBC" w:rsidRDefault="004C11B6" w:rsidP="002B0672">
      <w:pPr>
        <w:pStyle w:val="Szvegtrzs"/>
        <w:spacing w:before="5"/>
      </w:pPr>
    </w:p>
    <w:p w14:paraId="3EE45352" w14:textId="77777777" w:rsidR="004C11B6" w:rsidRPr="00187FBC" w:rsidRDefault="00F05A0C" w:rsidP="002B0672">
      <w:pPr>
        <w:pStyle w:val="Szvegtrzs"/>
      </w:pPr>
      <w:r w:rsidRPr="00187FBC">
        <w:t>Ez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gyógyszer</w:t>
      </w:r>
      <w:r w:rsidRPr="00187FBC">
        <w:rPr>
          <w:spacing w:val="-4"/>
        </w:rPr>
        <w:t xml:space="preserve"> </w:t>
      </w:r>
      <w:r w:rsidRPr="00187FBC">
        <w:t>nem</w:t>
      </w:r>
      <w:r w:rsidRPr="00187FBC">
        <w:rPr>
          <w:spacing w:val="-4"/>
        </w:rPr>
        <w:t xml:space="preserve"> </w:t>
      </w:r>
      <w:r w:rsidRPr="00187FBC">
        <w:t>igényel</w:t>
      </w:r>
      <w:r w:rsidRPr="00187FBC">
        <w:rPr>
          <w:spacing w:val="-4"/>
        </w:rPr>
        <w:t xml:space="preserve"> </w:t>
      </w:r>
      <w:r w:rsidRPr="00187FBC">
        <w:t>különleges</w:t>
      </w:r>
      <w:r w:rsidRPr="00187FBC">
        <w:rPr>
          <w:spacing w:val="-3"/>
        </w:rPr>
        <w:t xml:space="preserve"> </w:t>
      </w:r>
      <w:r w:rsidRPr="00187FBC">
        <w:t>tárolást.</w:t>
      </w:r>
    </w:p>
    <w:p w14:paraId="585D3606" w14:textId="77777777" w:rsidR="004C11B6" w:rsidRPr="00187FBC" w:rsidRDefault="004C11B6" w:rsidP="002B0672">
      <w:pPr>
        <w:pStyle w:val="Szvegtrzs"/>
        <w:spacing w:before="7"/>
      </w:pPr>
    </w:p>
    <w:p w14:paraId="5DBA69E2" w14:textId="77777777" w:rsidR="00E14C15" w:rsidRDefault="00F05A0C" w:rsidP="00E14C15">
      <w:pPr>
        <w:pStyle w:val="Szvegtrzs"/>
        <w:spacing w:before="1" w:line="244" w:lineRule="auto"/>
        <w:rPr>
          <w:lang w:val="nb-NO"/>
        </w:rPr>
      </w:pPr>
      <w:r w:rsidRPr="00187FBC">
        <w:t xml:space="preserve">Semmilyen gyógyszert ne dobjon a szennyvízbe vagy a háztartási hulladékba. </w:t>
      </w:r>
      <w:r w:rsidRPr="00E14C15">
        <w:t>Kérdezze meg</w:t>
      </w:r>
      <w:r w:rsidRPr="00E14C15">
        <w:rPr>
          <w:spacing w:val="-52"/>
        </w:rPr>
        <w:t xml:space="preserve"> </w:t>
      </w:r>
      <w:r w:rsidRPr="00E14C15">
        <w:t>gyógyszerészét,</w:t>
      </w:r>
      <w:r w:rsidRPr="00E14C15">
        <w:rPr>
          <w:spacing w:val="-2"/>
        </w:rPr>
        <w:t xml:space="preserve"> </w:t>
      </w:r>
      <w:r w:rsidRPr="00E14C15">
        <w:t>hogy</w:t>
      </w:r>
      <w:r w:rsidRPr="00E14C15">
        <w:rPr>
          <w:spacing w:val="-2"/>
        </w:rPr>
        <w:t xml:space="preserve"> </w:t>
      </w:r>
      <w:r w:rsidRPr="00E14C15">
        <w:t>mit</w:t>
      </w:r>
      <w:r w:rsidRPr="00E14C15">
        <w:rPr>
          <w:spacing w:val="-1"/>
        </w:rPr>
        <w:t xml:space="preserve"> </w:t>
      </w:r>
      <w:r w:rsidRPr="00E14C15">
        <w:t>tegyen</w:t>
      </w:r>
      <w:r w:rsidRPr="00E14C15">
        <w:rPr>
          <w:spacing w:val="-2"/>
        </w:rPr>
        <w:t xml:space="preserve"> </w:t>
      </w:r>
      <w:r w:rsidRPr="00E14C15">
        <w:t>a</w:t>
      </w:r>
      <w:r w:rsidRPr="00E14C15">
        <w:rPr>
          <w:spacing w:val="-2"/>
        </w:rPr>
        <w:t xml:space="preserve"> </w:t>
      </w:r>
      <w:r w:rsidRPr="00E14C15">
        <w:t>már</w:t>
      </w:r>
      <w:r w:rsidRPr="00E14C15">
        <w:rPr>
          <w:spacing w:val="-1"/>
        </w:rPr>
        <w:t xml:space="preserve"> </w:t>
      </w:r>
      <w:r w:rsidRPr="00E14C15">
        <w:t>nem</w:t>
      </w:r>
      <w:r w:rsidRPr="00E14C15">
        <w:rPr>
          <w:spacing w:val="-2"/>
        </w:rPr>
        <w:t xml:space="preserve"> </w:t>
      </w:r>
      <w:r w:rsidRPr="00E14C15">
        <w:t>használt</w:t>
      </w:r>
      <w:r w:rsidRPr="00E14C15">
        <w:rPr>
          <w:spacing w:val="-1"/>
        </w:rPr>
        <w:t xml:space="preserve"> </w:t>
      </w:r>
      <w:r w:rsidRPr="00E14C15">
        <w:t>gyógyszereivel.</w:t>
      </w:r>
      <w:r w:rsidR="00E14C15" w:rsidRPr="00E14C15">
        <w:t xml:space="preserve"> </w:t>
      </w:r>
      <w:bookmarkStart w:id="2" w:name="_Hlk76646746"/>
      <w:r w:rsidR="00E14C15" w:rsidRPr="00E14C15">
        <w:rPr>
          <w:lang w:val="nb-NO"/>
        </w:rPr>
        <w:t>Ezek az intézk</w:t>
      </w:r>
      <w:r w:rsidR="00E14C15" w:rsidRPr="00F06234">
        <w:rPr>
          <w:lang w:val="nb-NO"/>
        </w:rPr>
        <w:t>edések elősegítik a környezet védelmét.</w:t>
      </w:r>
    </w:p>
    <w:bookmarkEnd w:id="2"/>
    <w:p w14:paraId="7CE0A56B" w14:textId="77777777" w:rsidR="00E14C15" w:rsidRDefault="00E14C15" w:rsidP="00E14C15">
      <w:pPr>
        <w:pStyle w:val="Szvegtrzs"/>
        <w:spacing w:before="1" w:line="244" w:lineRule="auto"/>
        <w:rPr>
          <w:lang w:val="nb-NO"/>
        </w:rPr>
      </w:pPr>
    </w:p>
    <w:p w14:paraId="46DF28BC" w14:textId="77777777" w:rsidR="00E14C15" w:rsidRDefault="00E14C15" w:rsidP="00E14C15">
      <w:pPr>
        <w:pStyle w:val="Szvegtrzs"/>
        <w:spacing w:before="1" w:line="244" w:lineRule="auto"/>
        <w:rPr>
          <w:lang w:val="nb-NO"/>
        </w:rPr>
      </w:pPr>
    </w:p>
    <w:p w14:paraId="166061B6" w14:textId="77777777" w:rsidR="00E14C15" w:rsidRPr="00E14C15" w:rsidRDefault="00F05A0C" w:rsidP="00E14C15">
      <w:pPr>
        <w:pStyle w:val="Szvegtrzs"/>
        <w:numPr>
          <w:ilvl w:val="0"/>
          <w:numId w:val="41"/>
        </w:numPr>
        <w:spacing w:before="1" w:line="244" w:lineRule="auto"/>
        <w:ind w:left="567"/>
        <w:rPr>
          <w:b/>
          <w:bCs/>
        </w:rPr>
      </w:pPr>
      <w:r w:rsidRPr="00E14C15">
        <w:rPr>
          <w:b/>
          <w:bCs/>
        </w:rPr>
        <w:t xml:space="preserve">A csomagolás tartalma és egyéb </w:t>
      </w:r>
      <w:r w:rsidR="00187FBC" w:rsidRPr="00E14C15">
        <w:rPr>
          <w:b/>
          <w:bCs/>
        </w:rPr>
        <w:t>i</w:t>
      </w:r>
      <w:r w:rsidRPr="00E14C15">
        <w:rPr>
          <w:b/>
          <w:bCs/>
        </w:rPr>
        <w:t>nformációk</w:t>
      </w:r>
    </w:p>
    <w:p w14:paraId="03D649A1" w14:textId="77777777" w:rsidR="00E14C15" w:rsidRPr="00E14C15" w:rsidRDefault="00E14C15" w:rsidP="00E14C15">
      <w:pPr>
        <w:pStyle w:val="Szvegtrzs"/>
        <w:spacing w:before="1" w:line="244" w:lineRule="auto"/>
        <w:ind w:left="567"/>
        <w:rPr>
          <w:b/>
          <w:bCs/>
        </w:rPr>
      </w:pPr>
    </w:p>
    <w:p w14:paraId="191DA40B" w14:textId="320DF53F" w:rsidR="004C11B6" w:rsidRPr="00E14C15" w:rsidRDefault="00F05A0C" w:rsidP="00E14C15">
      <w:pPr>
        <w:pStyle w:val="Szvegtrzs"/>
        <w:spacing w:before="1" w:line="244" w:lineRule="auto"/>
        <w:rPr>
          <w:b/>
          <w:bCs/>
        </w:rPr>
      </w:pPr>
      <w:r w:rsidRPr="00E14C15">
        <w:rPr>
          <w:b/>
          <w:bCs/>
        </w:rPr>
        <w:t>Mit</w:t>
      </w:r>
      <w:r w:rsidRPr="00E14C15">
        <w:rPr>
          <w:b/>
          <w:bCs/>
          <w:spacing w:val="-2"/>
        </w:rPr>
        <w:t xml:space="preserve"> </w:t>
      </w:r>
      <w:r w:rsidRPr="00E14C15">
        <w:rPr>
          <w:b/>
          <w:bCs/>
        </w:rPr>
        <w:t>tartalmaz</w:t>
      </w:r>
      <w:r w:rsidRPr="00E14C15">
        <w:rPr>
          <w:b/>
          <w:bCs/>
          <w:spacing w:val="-1"/>
        </w:rPr>
        <w:t xml:space="preserve"> </w:t>
      </w:r>
      <w:r w:rsidRPr="00E14C15">
        <w:rPr>
          <w:b/>
          <w:bCs/>
        </w:rPr>
        <w:t>az</w:t>
      </w:r>
      <w:r w:rsidRPr="00E14C15">
        <w:rPr>
          <w:b/>
          <w:bCs/>
          <w:spacing w:val="-1"/>
        </w:rPr>
        <w:t xml:space="preserve"> </w:t>
      </w:r>
      <w:r w:rsidR="006F0001" w:rsidRPr="00E14C15">
        <w:rPr>
          <w:b/>
          <w:bCs/>
        </w:rPr>
        <w:t xml:space="preserve">Apixaban </w:t>
      </w:r>
      <w:r w:rsidR="00E26480">
        <w:rPr>
          <w:b/>
          <w:bCs/>
        </w:rPr>
        <w:t>Supremex</w:t>
      </w:r>
      <w:r w:rsidRPr="00E14C15">
        <w:rPr>
          <w:b/>
          <w:bCs/>
        </w:rPr>
        <w:t>?</w:t>
      </w:r>
    </w:p>
    <w:p w14:paraId="375002EA" w14:textId="77777777" w:rsidR="00E14C15" w:rsidRPr="00187FBC" w:rsidRDefault="00E14C15" w:rsidP="00E14C15">
      <w:pPr>
        <w:pStyle w:val="Szvegtrzs"/>
        <w:spacing w:before="1" w:line="244" w:lineRule="auto"/>
        <w:ind w:left="567"/>
      </w:pPr>
    </w:p>
    <w:p w14:paraId="212B0C0B" w14:textId="43A0996C" w:rsidR="004C11B6" w:rsidRPr="00187FBC" w:rsidRDefault="00F05A0C" w:rsidP="00E14C15">
      <w:pPr>
        <w:pStyle w:val="Listaszerbekezds"/>
        <w:numPr>
          <w:ilvl w:val="0"/>
          <w:numId w:val="62"/>
        </w:numPr>
        <w:spacing w:before="4" w:line="250" w:lineRule="exact"/>
        <w:ind w:left="567" w:hanging="567"/>
      </w:pPr>
      <w:r w:rsidRPr="00187FBC">
        <w:t>A</w:t>
      </w:r>
      <w:r w:rsidRPr="00187FBC">
        <w:rPr>
          <w:spacing w:val="-3"/>
        </w:rPr>
        <w:t xml:space="preserve"> </w:t>
      </w:r>
      <w:r w:rsidRPr="00187FBC">
        <w:t>készítmény</w:t>
      </w:r>
      <w:r w:rsidRPr="00187FBC">
        <w:rPr>
          <w:spacing w:val="-3"/>
        </w:rPr>
        <w:t xml:space="preserve"> </w:t>
      </w:r>
      <w:r w:rsidRPr="00187FBC">
        <w:t>hatóanyaga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Pr="00187FBC">
        <w:t>apixabán.</w:t>
      </w:r>
      <w:r w:rsidRPr="00187FBC">
        <w:rPr>
          <w:spacing w:val="-1"/>
        </w:rPr>
        <w:t xml:space="preserve"> </w:t>
      </w:r>
      <w:r w:rsidR="00782745" w:rsidRPr="00187FBC">
        <w:rPr>
          <w:spacing w:val="-1"/>
        </w:rPr>
        <w:t>2,</w:t>
      </w:r>
      <w:r w:rsidRPr="00187FBC">
        <w:t>5</w:t>
      </w:r>
      <w:r w:rsidR="00574338">
        <w:rPr>
          <w:spacing w:val="-2"/>
        </w:rPr>
        <w:t> </w:t>
      </w:r>
      <w:r w:rsidRPr="00187FBC">
        <w:t>mg</w:t>
      </w:r>
      <w:r w:rsidRPr="00187FBC">
        <w:rPr>
          <w:spacing w:val="-5"/>
        </w:rPr>
        <w:t xml:space="preserve"> </w:t>
      </w:r>
      <w:r w:rsidRPr="00187FBC">
        <w:t>apixabán</w:t>
      </w:r>
      <w:r w:rsidR="00782745" w:rsidRPr="00187FBC">
        <w:t>t tartalmaz</w:t>
      </w:r>
      <w:r w:rsidRPr="00187FBC">
        <w:rPr>
          <w:spacing w:val="-5"/>
        </w:rPr>
        <w:t xml:space="preserve"> </w:t>
      </w:r>
      <w:r w:rsidR="00782745" w:rsidRPr="00187FBC">
        <w:rPr>
          <w:spacing w:val="-5"/>
        </w:rPr>
        <w:t>film</w:t>
      </w:r>
      <w:r w:rsidRPr="00187FBC">
        <w:t>tablettánként.</w:t>
      </w:r>
    </w:p>
    <w:p w14:paraId="0B79D7DE" w14:textId="77777777" w:rsidR="004C11B6" w:rsidRPr="00187FBC" w:rsidRDefault="00F05A0C" w:rsidP="00E14C15">
      <w:pPr>
        <w:pStyle w:val="Listaszerbekezds"/>
        <w:numPr>
          <w:ilvl w:val="0"/>
          <w:numId w:val="62"/>
        </w:numPr>
        <w:tabs>
          <w:tab w:val="left" w:pos="802"/>
          <w:tab w:val="left" w:pos="803"/>
        </w:tabs>
        <w:spacing w:line="246" w:lineRule="exact"/>
        <w:ind w:left="567" w:hanging="567"/>
      </w:pPr>
      <w:r w:rsidRPr="00187FBC">
        <w:t>Egyéb</w:t>
      </w:r>
      <w:r w:rsidRPr="00187FBC">
        <w:rPr>
          <w:spacing w:val="-5"/>
        </w:rPr>
        <w:t xml:space="preserve"> </w:t>
      </w:r>
      <w:r w:rsidRPr="00187FBC">
        <w:t>összetevők:</w:t>
      </w:r>
    </w:p>
    <w:p w14:paraId="5C5B1944" w14:textId="5C8642A8" w:rsidR="004C11B6" w:rsidRPr="00187FBC" w:rsidRDefault="00F05A0C" w:rsidP="00E14C15">
      <w:pPr>
        <w:pStyle w:val="Listaszerbekezds"/>
        <w:numPr>
          <w:ilvl w:val="0"/>
          <w:numId w:val="71"/>
        </w:numPr>
        <w:spacing w:line="241" w:lineRule="exact"/>
        <w:ind w:left="1134" w:right="2" w:hanging="567"/>
      </w:pPr>
      <w:r w:rsidRPr="00187FBC">
        <w:t xml:space="preserve">Tablettamag: </w:t>
      </w:r>
      <w:r w:rsidR="001A10BE" w:rsidRPr="00187FBC">
        <w:t xml:space="preserve">mikrokristályos cellulóz, </w:t>
      </w:r>
      <w:r w:rsidRPr="00E14C15">
        <w:t>laktóz</w:t>
      </w:r>
      <w:r w:rsidR="00782745" w:rsidRPr="00E14C15">
        <w:t>-monohidrát,</w:t>
      </w:r>
      <w:r w:rsidRPr="00E14C15">
        <w:t xml:space="preserve"> </w:t>
      </w:r>
      <w:r w:rsidRPr="00187FBC">
        <w:t>kroszkarmellóz-nátrium</w:t>
      </w:r>
      <w:r w:rsidR="00782745" w:rsidRPr="00187FBC">
        <w:t>,</w:t>
      </w:r>
      <w:r w:rsidRPr="00187FBC">
        <w:t xml:space="preserve"> </w:t>
      </w:r>
      <w:r w:rsidR="001A10BE">
        <w:t xml:space="preserve">hipromellóz, </w:t>
      </w:r>
      <w:r w:rsidRPr="00187FBC">
        <w:t>nátrium-lauril-szulfát,</w:t>
      </w:r>
      <w:r w:rsidRPr="00E14C15">
        <w:t xml:space="preserve"> </w:t>
      </w:r>
      <w:r w:rsidRPr="00187FBC">
        <w:t>magnézium-sztearát.</w:t>
      </w:r>
    </w:p>
    <w:p w14:paraId="4DE31C08" w14:textId="1F630886" w:rsidR="004C11B6" w:rsidRPr="00187FBC" w:rsidRDefault="00F05A0C" w:rsidP="00E14C15">
      <w:pPr>
        <w:pStyle w:val="Listaszerbekezds"/>
        <w:numPr>
          <w:ilvl w:val="0"/>
          <w:numId w:val="71"/>
        </w:numPr>
        <w:spacing w:line="241" w:lineRule="exact"/>
        <w:ind w:left="1134" w:right="2" w:hanging="567"/>
      </w:pPr>
      <w:r w:rsidRPr="00187FBC">
        <w:t xml:space="preserve">Filmbevonat: </w:t>
      </w:r>
      <w:bookmarkStart w:id="3" w:name="_Hlk159490668"/>
      <w:r w:rsidR="001A10BE">
        <w:t>laktóz-monohidrát,</w:t>
      </w:r>
      <w:r w:rsidR="001A10BE" w:rsidRPr="001A10BE">
        <w:t xml:space="preserve"> </w:t>
      </w:r>
      <w:r w:rsidR="001A10BE" w:rsidRPr="00187FBC">
        <w:t>titán-dioxid</w:t>
      </w:r>
      <w:r w:rsidR="001A10BE" w:rsidRPr="00E14C15">
        <w:t xml:space="preserve"> </w:t>
      </w:r>
      <w:r w:rsidR="001A10BE" w:rsidRPr="00187FBC">
        <w:t>(E171),</w:t>
      </w:r>
      <w:r w:rsidR="001A10BE">
        <w:t xml:space="preserve"> </w:t>
      </w:r>
      <w:r w:rsidRPr="00187FBC">
        <w:t>hipromellóz,</w:t>
      </w:r>
      <w:r w:rsidR="00782745" w:rsidRPr="00187FBC">
        <w:t xml:space="preserve"> </w:t>
      </w:r>
      <w:r w:rsidR="001A10BE">
        <w:t>triacetin</w:t>
      </w:r>
      <w:r w:rsidR="00782745" w:rsidRPr="00187FBC">
        <w:t>,</w:t>
      </w:r>
      <w:r w:rsidRPr="00E14C15">
        <w:t xml:space="preserve"> </w:t>
      </w:r>
      <w:r w:rsidR="00782745" w:rsidRPr="00187FBC">
        <w:t xml:space="preserve">sárga </w:t>
      </w:r>
      <w:r w:rsidRPr="00187FBC">
        <w:t>vas-oxid (E172).</w:t>
      </w:r>
      <w:bookmarkEnd w:id="3"/>
    </w:p>
    <w:p w14:paraId="70F0E462" w14:textId="77777777" w:rsidR="004C11B6" w:rsidRPr="00187FBC" w:rsidRDefault="004C11B6" w:rsidP="002B0672">
      <w:pPr>
        <w:spacing w:line="246" w:lineRule="exact"/>
      </w:pPr>
    </w:p>
    <w:p w14:paraId="1CE30A33" w14:textId="354ABAB9" w:rsidR="00187FBC" w:rsidRDefault="00782745" w:rsidP="002B0672">
      <w:pPr>
        <w:spacing w:line="246" w:lineRule="exact"/>
      </w:pPr>
      <w:r w:rsidRPr="00D066DA">
        <w:t xml:space="preserve">Lásd 2. pont, „Az Apixaban </w:t>
      </w:r>
      <w:r w:rsidR="00E26480">
        <w:t>Supremex</w:t>
      </w:r>
      <w:r w:rsidRPr="00D066DA">
        <w:t xml:space="preserve"> laktózt (a cukor egy típusát) és nátriumot tartalmaz”</w:t>
      </w:r>
    </w:p>
    <w:p w14:paraId="395F4773" w14:textId="77777777" w:rsidR="00187FBC" w:rsidRDefault="00187FBC" w:rsidP="002B0672">
      <w:pPr>
        <w:spacing w:line="246" w:lineRule="exact"/>
      </w:pPr>
    </w:p>
    <w:p w14:paraId="3EE5C815" w14:textId="0EEA0DF9" w:rsidR="004C11B6" w:rsidRDefault="00F05A0C" w:rsidP="002B0672">
      <w:pPr>
        <w:spacing w:line="246" w:lineRule="exact"/>
        <w:rPr>
          <w:b/>
          <w:bCs/>
        </w:rPr>
      </w:pPr>
      <w:r w:rsidRPr="00F03DC3">
        <w:rPr>
          <w:b/>
          <w:bCs/>
        </w:rPr>
        <w:t>Milyen</w:t>
      </w:r>
      <w:r w:rsidRPr="00F03DC3">
        <w:rPr>
          <w:b/>
          <w:bCs/>
          <w:spacing w:val="-4"/>
        </w:rPr>
        <w:t xml:space="preserve"> </w:t>
      </w:r>
      <w:r w:rsidRPr="00F03DC3">
        <w:rPr>
          <w:b/>
          <w:bCs/>
        </w:rPr>
        <w:t>az</w:t>
      </w:r>
      <w:r w:rsidRPr="00F03DC3">
        <w:rPr>
          <w:b/>
          <w:bCs/>
          <w:spacing w:val="-3"/>
        </w:rPr>
        <w:t xml:space="preserve"> </w:t>
      </w:r>
      <w:r w:rsidR="007F630D" w:rsidRPr="00F03DC3">
        <w:rPr>
          <w:b/>
          <w:bCs/>
        </w:rPr>
        <w:t xml:space="preserve">Apixaban </w:t>
      </w:r>
      <w:r w:rsidR="00E26480">
        <w:rPr>
          <w:b/>
          <w:bCs/>
        </w:rPr>
        <w:t>Supremex</w:t>
      </w:r>
      <w:r w:rsidR="007F630D" w:rsidRPr="00F03DC3">
        <w:rPr>
          <w:b/>
          <w:bCs/>
        </w:rPr>
        <w:t xml:space="preserve"> </w:t>
      </w:r>
      <w:r w:rsidRPr="00F03DC3">
        <w:rPr>
          <w:b/>
          <w:bCs/>
        </w:rPr>
        <w:t>külleme</w:t>
      </w:r>
      <w:r w:rsidRPr="00F03DC3">
        <w:rPr>
          <w:b/>
          <w:bCs/>
          <w:spacing w:val="-3"/>
        </w:rPr>
        <w:t xml:space="preserve"> </w:t>
      </w:r>
      <w:r w:rsidRPr="00F03DC3">
        <w:rPr>
          <w:b/>
          <w:bCs/>
        </w:rPr>
        <w:t>és</w:t>
      </w:r>
      <w:r w:rsidRPr="00F03DC3">
        <w:rPr>
          <w:b/>
          <w:bCs/>
          <w:spacing w:val="-4"/>
        </w:rPr>
        <w:t xml:space="preserve"> </w:t>
      </w:r>
      <w:r w:rsidRPr="00F03DC3">
        <w:rPr>
          <w:b/>
          <w:bCs/>
        </w:rPr>
        <w:t>mit</w:t>
      </w:r>
      <w:r w:rsidRPr="00F03DC3">
        <w:rPr>
          <w:b/>
          <w:bCs/>
          <w:spacing w:val="-3"/>
        </w:rPr>
        <w:t xml:space="preserve"> </w:t>
      </w:r>
      <w:r w:rsidRPr="00F03DC3">
        <w:rPr>
          <w:b/>
          <w:bCs/>
        </w:rPr>
        <w:t>tartalmaz</w:t>
      </w:r>
      <w:r w:rsidRPr="00F03DC3">
        <w:rPr>
          <w:b/>
          <w:bCs/>
          <w:spacing w:val="-4"/>
        </w:rPr>
        <w:t xml:space="preserve"> </w:t>
      </w:r>
      <w:r w:rsidRPr="00F03DC3">
        <w:rPr>
          <w:b/>
          <w:bCs/>
        </w:rPr>
        <w:t>a</w:t>
      </w:r>
      <w:r w:rsidRPr="00F03DC3">
        <w:rPr>
          <w:b/>
          <w:bCs/>
          <w:spacing w:val="-4"/>
        </w:rPr>
        <w:t xml:space="preserve"> </w:t>
      </w:r>
      <w:r w:rsidRPr="00F03DC3">
        <w:rPr>
          <w:b/>
          <w:bCs/>
        </w:rPr>
        <w:t>csomagolás?</w:t>
      </w:r>
    </w:p>
    <w:p w14:paraId="44DCF9D7" w14:textId="77777777" w:rsidR="00F03DC3" w:rsidRPr="00F03DC3" w:rsidRDefault="00F03DC3" w:rsidP="002B0672">
      <w:pPr>
        <w:spacing w:line="246" w:lineRule="exact"/>
        <w:rPr>
          <w:b/>
          <w:bCs/>
        </w:rPr>
      </w:pPr>
    </w:p>
    <w:p w14:paraId="0C87730A" w14:textId="032A8F77" w:rsidR="004C11B6" w:rsidRPr="00187FBC" w:rsidRDefault="006C7473" w:rsidP="002B0672">
      <w:pPr>
        <w:pStyle w:val="Szvegtrzs"/>
        <w:spacing w:before="2"/>
      </w:pPr>
      <w:bookmarkStart w:id="4" w:name="_Hlk76473011"/>
      <w:r w:rsidRPr="00187FBC">
        <w:t xml:space="preserve">Az Apixaban </w:t>
      </w:r>
      <w:r w:rsidR="00E26480">
        <w:t>Supremex</w:t>
      </w:r>
      <w:r w:rsidRPr="00187FBC">
        <w:t xml:space="preserve"> 2,5</w:t>
      </w:r>
      <w:r w:rsidR="00574338">
        <w:t> </w:t>
      </w:r>
      <w:r w:rsidRPr="00187FBC">
        <w:t>mg filmtabletta (tabletta)</w:t>
      </w:r>
      <w:bookmarkEnd w:id="4"/>
      <w:r w:rsidRPr="00187FBC">
        <w:t xml:space="preserve"> s</w:t>
      </w:r>
      <w:r w:rsidR="00782745" w:rsidRPr="00187FBC">
        <w:t>árga, kerek, mindkét oldalán domború felületű, egyik oldalán</w:t>
      </w:r>
      <w:r w:rsidR="001A10BE">
        <w:t xml:space="preserve"> </w:t>
      </w:r>
      <w:r w:rsidR="001A10BE" w:rsidRPr="00187FBC">
        <w:t>„2,5” mélynyomású jelzéssel ellátott</w:t>
      </w:r>
      <w:r w:rsidR="001A10BE">
        <w:t>, másik oldalán sima felületű.</w:t>
      </w:r>
    </w:p>
    <w:p w14:paraId="53B4F9AA" w14:textId="77777777" w:rsidR="00782745" w:rsidRPr="00187FBC" w:rsidRDefault="00782745" w:rsidP="007A0A33">
      <w:pPr>
        <w:pStyle w:val="Szvegtrzs"/>
        <w:spacing w:before="2"/>
      </w:pPr>
    </w:p>
    <w:p w14:paraId="1AB950A3" w14:textId="77B7DF12" w:rsidR="001552C7" w:rsidRPr="00187FBC" w:rsidRDefault="001552C7" w:rsidP="007A0A33">
      <w:pPr>
        <w:pStyle w:val="Szvegtrzs"/>
        <w:spacing w:before="7"/>
      </w:pPr>
      <w:r w:rsidRPr="00187FBC">
        <w:t>Az</w:t>
      </w:r>
      <w:r w:rsidRPr="00187FBC">
        <w:rPr>
          <w:spacing w:val="-3"/>
        </w:rPr>
        <w:t xml:space="preserve"> </w:t>
      </w:r>
      <w:r w:rsidRPr="00187FBC">
        <w:t xml:space="preserve">Apixaban </w:t>
      </w:r>
      <w:r w:rsidR="00E26480">
        <w:t>Supremex</w:t>
      </w:r>
      <w:r w:rsidRPr="00187FBC">
        <w:t xml:space="preserve"> filmtabletták elérhetőek: </w:t>
      </w:r>
    </w:p>
    <w:p w14:paraId="596EECEB" w14:textId="525E76E7" w:rsidR="004F1A9C" w:rsidRPr="002A6ADB" w:rsidRDefault="00E61293" w:rsidP="002A6ADB">
      <w:pPr>
        <w:pStyle w:val="Szvegtrzs"/>
        <w:numPr>
          <w:ilvl w:val="0"/>
          <w:numId w:val="71"/>
        </w:numPr>
        <w:spacing w:before="7"/>
        <w:rPr>
          <w:lang w:val="is-IS"/>
        </w:rPr>
      </w:pPr>
      <w:r>
        <w:t xml:space="preserve">60db filmtabletta </w:t>
      </w:r>
      <w:r w:rsidR="004F1A9C" w:rsidRPr="004F1A9C">
        <w:rPr>
          <w:lang w:val="hu-HU"/>
        </w:rPr>
        <w:t>PVC/PVDC//Al buborékcsomagolásban és dobozban.</w:t>
      </w:r>
    </w:p>
    <w:p w14:paraId="32613C2D" w14:textId="54337BBD" w:rsidR="004801F9" w:rsidRPr="004F1A9C" w:rsidRDefault="004801F9">
      <w:pPr>
        <w:pStyle w:val="Szvegtrzs"/>
        <w:numPr>
          <w:ilvl w:val="0"/>
          <w:numId w:val="71"/>
        </w:numPr>
        <w:spacing w:before="7"/>
        <w:rPr>
          <w:lang w:val="is-IS"/>
        </w:rPr>
      </w:pPr>
      <w:r>
        <w:rPr>
          <w:lang w:val="is-IS"/>
        </w:rPr>
        <w:t>60db filmtabletta Al</w:t>
      </w:r>
      <w:r w:rsidRPr="004801F9">
        <w:rPr>
          <w:lang w:val="is-IS"/>
        </w:rPr>
        <w:t>//Al buborékcsomagolásban és dobozban</w:t>
      </w:r>
    </w:p>
    <w:p w14:paraId="351682FE" w14:textId="77777777" w:rsidR="004C11B6" w:rsidRPr="00187FBC" w:rsidRDefault="004C11B6" w:rsidP="00F03DC3">
      <w:pPr>
        <w:pStyle w:val="Szvegtrzs"/>
        <w:spacing w:before="5"/>
      </w:pPr>
    </w:p>
    <w:p w14:paraId="3BAC1F51" w14:textId="40530404" w:rsidR="004C11B6" w:rsidRPr="00187FBC" w:rsidRDefault="00F05A0C" w:rsidP="00F03DC3">
      <w:pPr>
        <w:pStyle w:val="Cmsor2"/>
        <w:ind w:left="0"/>
      </w:pPr>
      <w:r w:rsidRPr="00187FBC">
        <w:t>Betegkártya: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gyógyszer</w:t>
      </w:r>
      <w:r w:rsidRPr="00187FBC">
        <w:rPr>
          <w:spacing w:val="-5"/>
        </w:rPr>
        <w:t xml:space="preserve"> </w:t>
      </w:r>
      <w:r w:rsidRPr="00187FBC">
        <w:t>kezelésére</w:t>
      </w:r>
      <w:r w:rsidRPr="00187FBC">
        <w:rPr>
          <w:spacing w:val="-5"/>
        </w:rPr>
        <w:t xml:space="preserve"> </w:t>
      </w:r>
      <w:r w:rsidRPr="00187FBC">
        <w:t>vonatkozó</w:t>
      </w:r>
      <w:r w:rsidRPr="00187FBC">
        <w:rPr>
          <w:spacing w:val="-5"/>
        </w:rPr>
        <w:t xml:space="preserve"> </w:t>
      </w:r>
      <w:r w:rsidRPr="00187FBC">
        <w:t>információk</w:t>
      </w:r>
    </w:p>
    <w:p w14:paraId="553A467C" w14:textId="3279D84B" w:rsidR="004C11B6" w:rsidRDefault="00F05A0C" w:rsidP="00F03DC3">
      <w:pPr>
        <w:pStyle w:val="Szvegtrzs"/>
        <w:spacing w:before="6" w:line="247" w:lineRule="auto"/>
      </w:pPr>
      <w:r w:rsidRPr="00187FBC">
        <w:t xml:space="preserve">Az </w:t>
      </w:r>
      <w:r w:rsidR="007F630D" w:rsidRPr="00187FBC">
        <w:t xml:space="preserve">Apixaban </w:t>
      </w:r>
      <w:r w:rsidR="00E26480">
        <w:t>Supremex</w:t>
      </w:r>
      <w:r w:rsidR="007F630D" w:rsidRPr="00187FBC">
        <w:t xml:space="preserve"> </w:t>
      </w:r>
      <w:r w:rsidRPr="00187FBC">
        <w:t>csomagolása belsejében, a Betegtájékoztatóval együtt talál majd egy Betegkártyát</w:t>
      </w:r>
      <w:r w:rsidRPr="00187FBC">
        <w:rPr>
          <w:spacing w:val="-2"/>
        </w:rPr>
        <w:t xml:space="preserve"> </w:t>
      </w:r>
      <w:r w:rsidRPr="00187FBC">
        <w:t>is,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2"/>
        </w:rPr>
        <w:t xml:space="preserve"> </w:t>
      </w:r>
      <w:r w:rsidRPr="00187FBC">
        <w:t>kezelőorvosa</w:t>
      </w:r>
      <w:r w:rsidRPr="00187FBC">
        <w:rPr>
          <w:spacing w:val="-1"/>
        </w:rPr>
        <w:t xml:space="preserve"> </w:t>
      </w:r>
      <w:r w:rsidRPr="00187FBC">
        <w:t>is</w:t>
      </w:r>
      <w:r w:rsidRPr="00187FBC">
        <w:rPr>
          <w:spacing w:val="-2"/>
        </w:rPr>
        <w:t xml:space="preserve"> </w:t>
      </w:r>
      <w:r w:rsidRPr="00187FBC">
        <w:t>adhat</w:t>
      </w:r>
      <w:r w:rsidRPr="00187FBC">
        <w:rPr>
          <w:spacing w:val="-2"/>
        </w:rPr>
        <w:t xml:space="preserve"> </w:t>
      </w:r>
      <w:r w:rsidRPr="00187FBC">
        <w:t>Önnek</w:t>
      </w:r>
      <w:r w:rsidRPr="00187FBC">
        <w:rPr>
          <w:spacing w:val="-2"/>
        </w:rPr>
        <w:t xml:space="preserve"> </w:t>
      </w:r>
      <w:r w:rsidRPr="00187FBC">
        <w:t>egy</w:t>
      </w:r>
      <w:r w:rsidRPr="00187FBC">
        <w:rPr>
          <w:spacing w:val="-2"/>
        </w:rPr>
        <w:t xml:space="preserve"> </w:t>
      </w:r>
      <w:r w:rsidRPr="00187FBC">
        <w:t>hasonló</w:t>
      </w:r>
      <w:r w:rsidRPr="00187FBC">
        <w:rPr>
          <w:spacing w:val="-1"/>
        </w:rPr>
        <w:t xml:space="preserve"> </w:t>
      </w:r>
      <w:r w:rsidRPr="00187FBC">
        <w:t>kártyát.</w:t>
      </w:r>
    </w:p>
    <w:p w14:paraId="37AED7A4" w14:textId="076B7CCE" w:rsidR="004C11B6" w:rsidRPr="00187FBC" w:rsidRDefault="00F05A0C" w:rsidP="00F03DC3">
      <w:pPr>
        <w:spacing w:line="244" w:lineRule="auto"/>
        <w:rPr>
          <w:b/>
        </w:rPr>
      </w:pPr>
      <w:r w:rsidRPr="00187FBC">
        <w:t>A Beteg</w:t>
      </w:r>
      <w:r w:rsidR="004F1A9C">
        <w:t>kártya</w:t>
      </w:r>
      <w:r w:rsidRPr="00187FBC">
        <w:t xml:space="preserve"> információkat tartalmaz, és figyelmezteti a többi</w:t>
      </w:r>
      <w:r w:rsidRPr="00187FBC">
        <w:rPr>
          <w:spacing w:val="-52"/>
        </w:rPr>
        <w:t xml:space="preserve"> </w:t>
      </w:r>
      <w:r w:rsidR="004F1A9C">
        <w:rPr>
          <w:spacing w:val="-52"/>
        </w:rPr>
        <w:t xml:space="preserve">         </w:t>
      </w:r>
      <w:r w:rsidRPr="00187FBC">
        <w:t>orvost,</w:t>
      </w:r>
      <w:r w:rsidRPr="00187FBC">
        <w:rPr>
          <w:spacing w:val="-2"/>
        </w:rPr>
        <w:t xml:space="preserve"> </w:t>
      </w:r>
      <w:r w:rsidRPr="00187FBC">
        <w:t>hogy</w:t>
      </w:r>
      <w:r w:rsidRPr="00187FBC">
        <w:rPr>
          <w:spacing w:val="-2"/>
        </w:rPr>
        <w:t xml:space="preserve"> </w:t>
      </w:r>
      <w:r w:rsidRPr="00187FBC">
        <w:t>Ön</w:t>
      </w:r>
      <w:r w:rsidRPr="00187FBC">
        <w:rPr>
          <w:spacing w:val="-2"/>
        </w:rPr>
        <w:t xml:space="preserve"> </w:t>
      </w:r>
      <w:r w:rsidR="006F0001" w:rsidRPr="00187FBC">
        <w:t xml:space="preserve">Apixaban </w:t>
      </w:r>
      <w:r w:rsidR="00E26480">
        <w:t>Supremex-et</w:t>
      </w:r>
      <w:r w:rsidRPr="00187FBC">
        <w:t xml:space="preserve"> szed.</w:t>
      </w:r>
      <w:r w:rsidRPr="00187FBC">
        <w:rPr>
          <w:spacing w:val="-1"/>
        </w:rPr>
        <w:t xml:space="preserve"> </w:t>
      </w:r>
      <w:r w:rsidRPr="00187FBC">
        <w:rPr>
          <w:b/>
        </w:rPr>
        <w:t>Ezt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a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kártyát</w:t>
      </w:r>
      <w:r w:rsidRPr="00187FBC">
        <w:rPr>
          <w:b/>
          <w:spacing w:val="-1"/>
        </w:rPr>
        <w:t xml:space="preserve"> </w:t>
      </w:r>
      <w:r w:rsidRPr="00187FBC">
        <w:rPr>
          <w:b/>
        </w:rPr>
        <w:t>mindig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magánál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kell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tartania!</w:t>
      </w:r>
    </w:p>
    <w:p w14:paraId="49938B30" w14:textId="77777777" w:rsidR="004C11B6" w:rsidRPr="00187FBC" w:rsidRDefault="004C11B6" w:rsidP="00F03DC3">
      <w:pPr>
        <w:pStyle w:val="Szvegtrzs"/>
        <w:spacing w:before="10"/>
        <w:rPr>
          <w:b/>
        </w:rPr>
      </w:pPr>
    </w:p>
    <w:p w14:paraId="3C4F9DC2" w14:textId="77777777" w:rsidR="004C11B6" w:rsidRPr="00187FBC" w:rsidRDefault="00F05A0C" w:rsidP="00F03DC3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Fogja</w:t>
      </w:r>
      <w:r w:rsidRPr="00187FBC">
        <w:rPr>
          <w:spacing w:val="-3"/>
        </w:rPr>
        <w:t xml:space="preserve"> </w:t>
      </w:r>
      <w:r w:rsidRPr="00187FBC">
        <w:t>meg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kártyát.</w:t>
      </w:r>
    </w:p>
    <w:p w14:paraId="76DB1530" w14:textId="77777777" w:rsidR="004C11B6" w:rsidRPr="00187FBC" w:rsidRDefault="00F05A0C" w:rsidP="00F03DC3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4" w:lineRule="exact"/>
        <w:ind w:left="0" w:firstLine="0"/>
      </w:pPr>
      <w:r w:rsidRPr="00187FBC">
        <w:t>Töltse</w:t>
      </w:r>
      <w:r w:rsidRPr="00187FBC">
        <w:rPr>
          <w:spacing w:val="-4"/>
        </w:rPr>
        <w:t xml:space="preserve"> </w:t>
      </w:r>
      <w:r w:rsidRPr="00187FBC">
        <w:t>ki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Pr="00187FBC">
        <w:t>alábbi</w:t>
      </w:r>
      <w:r w:rsidRPr="00187FBC">
        <w:rPr>
          <w:spacing w:val="-4"/>
        </w:rPr>
        <w:t xml:space="preserve"> </w:t>
      </w:r>
      <w:r w:rsidRPr="00187FBC">
        <w:t>részeket,</w:t>
      </w:r>
      <w:r w:rsidRPr="00187FBC">
        <w:rPr>
          <w:spacing w:val="-4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kérje</w:t>
      </w:r>
      <w:r w:rsidRPr="00187FBC">
        <w:rPr>
          <w:spacing w:val="-4"/>
        </w:rPr>
        <w:t xml:space="preserve"> </w:t>
      </w:r>
      <w:r w:rsidRPr="00187FBC">
        <w:t>meg</w:t>
      </w:r>
      <w:r w:rsidRPr="00187FBC">
        <w:rPr>
          <w:spacing w:val="-4"/>
        </w:rPr>
        <w:t xml:space="preserve"> </w:t>
      </w:r>
      <w:r w:rsidRPr="00187FBC">
        <w:t>erre</w:t>
      </w:r>
      <w:r w:rsidRPr="00187FBC">
        <w:rPr>
          <w:spacing w:val="-3"/>
        </w:rPr>
        <w:t xml:space="preserve"> </w:t>
      </w:r>
      <w:r w:rsidRPr="00187FBC">
        <w:t>kezelőorvosát:</w:t>
      </w:r>
    </w:p>
    <w:p w14:paraId="4DC8DBB5" w14:textId="77777777" w:rsidR="004C11B6" w:rsidRPr="009C089C" w:rsidRDefault="00F05A0C" w:rsidP="00F03DC3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9C089C">
        <w:rPr>
          <w:spacing w:val="-3"/>
        </w:rPr>
        <w:t>Név:</w:t>
      </w:r>
    </w:p>
    <w:p w14:paraId="2DA17F9A" w14:textId="77777777" w:rsidR="004C11B6" w:rsidRPr="009C089C" w:rsidRDefault="00F05A0C" w:rsidP="00F03DC3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9C089C">
        <w:rPr>
          <w:spacing w:val="-3"/>
        </w:rPr>
        <w:t>Születési dátum:</w:t>
      </w:r>
    </w:p>
    <w:p w14:paraId="27A91069" w14:textId="77777777" w:rsidR="004C11B6" w:rsidRPr="009C089C" w:rsidRDefault="00F05A0C" w:rsidP="00F03DC3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9C089C">
        <w:rPr>
          <w:spacing w:val="-3"/>
        </w:rPr>
        <w:t>Javallat:</w:t>
      </w:r>
    </w:p>
    <w:p w14:paraId="1BE76157" w14:textId="12F36DA9" w:rsidR="004C11B6" w:rsidRPr="009C089C" w:rsidRDefault="00F05A0C" w:rsidP="00F03DC3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9C089C">
        <w:rPr>
          <w:spacing w:val="-3"/>
        </w:rPr>
        <w:t>Adagolás:</w:t>
      </w:r>
      <w:r w:rsidRPr="009C089C">
        <w:rPr>
          <w:spacing w:val="-3"/>
        </w:rPr>
        <w:tab/>
      </w:r>
      <w:r w:rsidR="00FE2E59">
        <w:rPr>
          <w:spacing w:val="-3"/>
        </w:rPr>
        <w:t xml:space="preserve">…… </w:t>
      </w:r>
      <w:r w:rsidRPr="009C089C">
        <w:rPr>
          <w:spacing w:val="-3"/>
        </w:rPr>
        <w:t>mg naponta</w:t>
      </w:r>
      <w:r w:rsidRPr="00187FBC">
        <w:rPr>
          <w:spacing w:val="-3"/>
        </w:rPr>
        <w:t xml:space="preserve"> </w:t>
      </w:r>
      <w:r w:rsidRPr="009C089C">
        <w:rPr>
          <w:spacing w:val="-3"/>
        </w:rPr>
        <w:t>kétszer</w:t>
      </w:r>
    </w:p>
    <w:p w14:paraId="168E0E3D" w14:textId="77777777" w:rsidR="004C11B6" w:rsidRPr="009C089C" w:rsidRDefault="00F05A0C" w:rsidP="00F03DC3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9C089C">
        <w:rPr>
          <w:spacing w:val="-3"/>
        </w:rPr>
        <w:t>Kezelőorvosa neve:</w:t>
      </w:r>
    </w:p>
    <w:p w14:paraId="62C50683" w14:textId="77777777" w:rsidR="004C11B6" w:rsidRPr="009C089C" w:rsidRDefault="00F05A0C" w:rsidP="00F03DC3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9C089C">
        <w:rPr>
          <w:spacing w:val="-3"/>
        </w:rPr>
        <w:t>Kezelőorvosa telefonszáma:</w:t>
      </w:r>
    </w:p>
    <w:p w14:paraId="3B97ACF3" w14:textId="77777777" w:rsidR="004C11B6" w:rsidRPr="00187FBC" w:rsidRDefault="00F05A0C" w:rsidP="00F03DC3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Hajtsa</w:t>
      </w:r>
      <w:r w:rsidRPr="00187FBC">
        <w:rPr>
          <w:spacing w:val="-4"/>
        </w:rPr>
        <w:t xml:space="preserve"> </w:t>
      </w:r>
      <w:r w:rsidRPr="00187FBC">
        <w:t>össze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kártyát,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3"/>
        </w:rPr>
        <w:t xml:space="preserve"> </w:t>
      </w:r>
      <w:r w:rsidRPr="00187FBC">
        <w:t>mindig</w:t>
      </w:r>
      <w:r w:rsidRPr="00187FBC">
        <w:rPr>
          <w:spacing w:val="-3"/>
        </w:rPr>
        <w:t xml:space="preserve"> </w:t>
      </w:r>
      <w:r w:rsidRPr="00187FBC">
        <w:t>tartsa</w:t>
      </w:r>
      <w:r w:rsidRPr="00187FBC">
        <w:rPr>
          <w:spacing w:val="-3"/>
        </w:rPr>
        <w:t xml:space="preserve"> </w:t>
      </w:r>
      <w:r w:rsidRPr="00187FBC">
        <w:t>magánál.</w:t>
      </w:r>
    </w:p>
    <w:p w14:paraId="44D2CC8E" w14:textId="77777777" w:rsidR="004C11B6" w:rsidRPr="00187FBC" w:rsidRDefault="004C11B6" w:rsidP="00F03DC3">
      <w:pPr>
        <w:pStyle w:val="Szvegtrzs"/>
        <w:spacing w:before="4"/>
      </w:pPr>
    </w:p>
    <w:p w14:paraId="65FE3B1A" w14:textId="25F37703" w:rsidR="004C11B6" w:rsidRPr="00187FBC" w:rsidRDefault="00F05A0C" w:rsidP="00F03DC3">
      <w:pPr>
        <w:pStyle w:val="Cmsor2"/>
        <w:ind w:left="0"/>
      </w:pPr>
      <w:r w:rsidRPr="00187FBC">
        <w:t>A</w:t>
      </w:r>
      <w:r w:rsidRPr="00187FBC">
        <w:rPr>
          <w:spacing w:val="-5"/>
        </w:rPr>
        <w:t xml:space="preserve"> </w:t>
      </w:r>
      <w:r w:rsidRPr="00187FBC">
        <w:t>forgalomba</w:t>
      </w:r>
      <w:r w:rsidRPr="00187FBC">
        <w:rPr>
          <w:spacing w:val="-5"/>
        </w:rPr>
        <w:t xml:space="preserve"> </w:t>
      </w:r>
      <w:r w:rsidRPr="00187FBC">
        <w:t>hozatali</w:t>
      </w:r>
      <w:r w:rsidRPr="00187FBC">
        <w:rPr>
          <w:spacing w:val="-4"/>
        </w:rPr>
        <w:t xml:space="preserve"> </w:t>
      </w:r>
      <w:r w:rsidRPr="00187FBC">
        <w:t>engedély</w:t>
      </w:r>
      <w:r w:rsidRPr="00187FBC">
        <w:rPr>
          <w:spacing w:val="-5"/>
        </w:rPr>
        <w:t xml:space="preserve"> </w:t>
      </w:r>
      <w:r w:rsidRPr="00187FBC">
        <w:t>jogosultja</w:t>
      </w:r>
      <w:r w:rsidR="00A34060">
        <w:t>:</w:t>
      </w:r>
    </w:p>
    <w:p w14:paraId="367DAD7F" w14:textId="5FF24C1D" w:rsidR="001C6A8E" w:rsidRPr="00187FBC" w:rsidRDefault="00E26480" w:rsidP="007A0A33">
      <w:pPr>
        <w:keepNext/>
        <w:numPr>
          <w:ilvl w:val="12"/>
          <w:numId w:val="0"/>
        </w:numPr>
        <w:suppressAutoHyphens/>
        <w:ind w:right="-2"/>
        <w:rPr>
          <w:noProof/>
        </w:rPr>
      </w:pPr>
      <w:bookmarkStart w:id="5" w:name="_Hlk76470399"/>
      <w:r>
        <w:rPr>
          <w:noProof/>
        </w:rPr>
        <w:t>Supremex</w:t>
      </w:r>
      <w:r w:rsidR="001C6A8E" w:rsidRPr="00187FBC">
        <w:rPr>
          <w:noProof/>
        </w:rPr>
        <w:t xml:space="preserve"> Kft.</w:t>
      </w:r>
    </w:p>
    <w:p w14:paraId="0E75B31D" w14:textId="0F130D8D" w:rsidR="001C6A8E" w:rsidRDefault="001A10BE" w:rsidP="007A0A33">
      <w:pPr>
        <w:numPr>
          <w:ilvl w:val="12"/>
          <w:numId w:val="0"/>
        </w:numPr>
        <w:suppressAutoHyphens/>
        <w:ind w:right="-2"/>
        <w:rPr>
          <w:noProof/>
        </w:rPr>
      </w:pPr>
      <w:r>
        <w:rPr>
          <w:noProof/>
        </w:rPr>
        <w:t>2096 Üröm, Kormorán u. 15.</w:t>
      </w:r>
    </w:p>
    <w:p w14:paraId="68FB8F58" w14:textId="156C2BE8" w:rsidR="0075041D" w:rsidRPr="00187FBC" w:rsidRDefault="0075041D" w:rsidP="007A0A33">
      <w:pPr>
        <w:numPr>
          <w:ilvl w:val="12"/>
          <w:numId w:val="0"/>
        </w:numPr>
        <w:suppressAutoHyphens/>
        <w:ind w:right="-2"/>
        <w:rPr>
          <w:noProof/>
        </w:rPr>
      </w:pPr>
      <w:r>
        <w:rPr>
          <w:noProof/>
        </w:rPr>
        <w:t>Magyarország</w:t>
      </w:r>
    </w:p>
    <w:bookmarkEnd w:id="5"/>
    <w:p w14:paraId="7E413B3E" w14:textId="77777777" w:rsidR="004C11B6" w:rsidRPr="00187FBC" w:rsidRDefault="004C11B6" w:rsidP="007A0A33">
      <w:pPr>
        <w:pStyle w:val="Szvegtrzs"/>
      </w:pPr>
    </w:p>
    <w:p w14:paraId="278AC4D1" w14:textId="419FB038" w:rsidR="004C11B6" w:rsidRPr="0075041D" w:rsidRDefault="00FE2E59" w:rsidP="0075041D">
      <w:pPr>
        <w:pStyle w:val="Cmsor2"/>
        <w:ind w:left="0"/>
      </w:pPr>
      <w:r w:rsidRPr="0075041D">
        <w:t>G</w:t>
      </w:r>
      <w:r w:rsidR="00F05A0C" w:rsidRPr="0075041D">
        <w:t>yártó</w:t>
      </w:r>
      <w:r w:rsidR="00A34060" w:rsidRPr="0075041D">
        <w:t>:</w:t>
      </w:r>
    </w:p>
    <w:p w14:paraId="3B935CB3" w14:textId="77777777" w:rsidR="0075041D" w:rsidRPr="0075041D" w:rsidRDefault="0075041D" w:rsidP="0075041D">
      <w:pPr>
        <w:widowControl/>
        <w:adjustRightInd w:val="0"/>
        <w:rPr>
          <w:rFonts w:eastAsiaTheme="minorHAnsi"/>
          <w:lang w:val="hu-HU"/>
        </w:rPr>
      </w:pPr>
      <w:r w:rsidRPr="0075041D">
        <w:rPr>
          <w:rFonts w:eastAsiaTheme="minorHAnsi"/>
          <w:lang w:val="hu-HU"/>
        </w:rPr>
        <w:t>Genepharm S.A.</w:t>
      </w:r>
    </w:p>
    <w:p w14:paraId="1F581EB7" w14:textId="77777777" w:rsidR="0075041D" w:rsidRPr="0075041D" w:rsidRDefault="0075041D" w:rsidP="0075041D">
      <w:pPr>
        <w:widowControl/>
        <w:adjustRightInd w:val="0"/>
        <w:rPr>
          <w:rFonts w:eastAsiaTheme="minorHAnsi"/>
          <w:lang w:val="hu-HU"/>
        </w:rPr>
      </w:pPr>
      <w:r w:rsidRPr="0075041D">
        <w:rPr>
          <w:rFonts w:eastAsiaTheme="minorHAnsi"/>
          <w:lang w:val="hu-HU"/>
        </w:rPr>
        <w:t>18th km Marathonos Ave, Pallini Attiki, 15351,</w:t>
      </w:r>
    </w:p>
    <w:p w14:paraId="6331807E" w14:textId="06DB094C" w:rsidR="00A605FD" w:rsidRPr="0075041D" w:rsidRDefault="0075041D" w:rsidP="0075041D">
      <w:pPr>
        <w:pStyle w:val="Cmsor2"/>
        <w:ind w:left="0"/>
        <w:rPr>
          <w:b w:val="0"/>
        </w:rPr>
      </w:pPr>
      <w:r w:rsidRPr="0075041D">
        <w:rPr>
          <w:rFonts w:eastAsiaTheme="minorHAnsi"/>
          <w:b w:val="0"/>
          <w:lang w:val="hu-HU"/>
        </w:rPr>
        <w:t>Görögország</w:t>
      </w:r>
    </w:p>
    <w:p w14:paraId="4C84E234" w14:textId="77777777" w:rsidR="0075041D" w:rsidRPr="00187FBC" w:rsidRDefault="0075041D" w:rsidP="007A0A33">
      <w:pPr>
        <w:pStyle w:val="Cmsor2"/>
        <w:spacing w:before="68"/>
        <w:ind w:left="0"/>
      </w:pPr>
    </w:p>
    <w:p w14:paraId="0988A20D" w14:textId="5BF28DEC" w:rsidR="00A37511" w:rsidRDefault="00D3055F" w:rsidP="00A37511">
      <w:pPr>
        <w:pStyle w:val="Szvegtrzs"/>
        <w:spacing w:before="10"/>
      </w:pPr>
      <w:r w:rsidRPr="00D3055F">
        <w:t>OGYI-T-24671/01             60x         PVC/PVDC//Al buborékcsomagolásban</w:t>
      </w:r>
    </w:p>
    <w:p w14:paraId="6160793E" w14:textId="49967D68" w:rsidR="004801F9" w:rsidRPr="004801F9" w:rsidRDefault="004801F9" w:rsidP="004801F9">
      <w:r>
        <w:t>OGYI-T-24671/0</w:t>
      </w:r>
      <w:r w:rsidR="005D1C0C">
        <w:t>3</w:t>
      </w:r>
      <w:r w:rsidRPr="004801F9">
        <w:t xml:space="preserve"> </w:t>
      </w:r>
      <w:r>
        <w:t xml:space="preserve">            60x       Al</w:t>
      </w:r>
      <w:r w:rsidRPr="004801F9">
        <w:t>//Al buborékcsomagolásban</w:t>
      </w:r>
    </w:p>
    <w:p w14:paraId="033B8A6D" w14:textId="77777777" w:rsidR="004801F9" w:rsidRDefault="004801F9" w:rsidP="00A37511">
      <w:pPr>
        <w:pStyle w:val="Szvegtrzs"/>
        <w:spacing w:before="10"/>
      </w:pPr>
    </w:p>
    <w:p w14:paraId="19389A12" w14:textId="77777777" w:rsidR="00B7461E" w:rsidRPr="00B42A83" w:rsidRDefault="00B7461E" w:rsidP="00EB7B11">
      <w:pPr>
        <w:pStyle w:val="Szvegtrzs"/>
        <w:spacing w:before="10"/>
      </w:pPr>
    </w:p>
    <w:p w14:paraId="52899960" w14:textId="37C750AD" w:rsidR="004C11B6" w:rsidRPr="00187FBC" w:rsidRDefault="00F05A0C" w:rsidP="006D3AD5">
      <w:pPr>
        <w:pStyle w:val="Cmsor2"/>
        <w:spacing w:before="68"/>
        <w:ind w:left="0"/>
        <w:rPr>
          <w:b w:val="0"/>
        </w:rPr>
      </w:pPr>
      <w:bookmarkStart w:id="6" w:name="_Hlk76470462"/>
      <w:r w:rsidRPr="00187FBC">
        <w:t>A</w:t>
      </w:r>
      <w:r w:rsidRPr="00187FBC">
        <w:rPr>
          <w:spacing w:val="-7"/>
        </w:rPr>
        <w:t xml:space="preserve"> </w:t>
      </w:r>
      <w:r w:rsidRPr="00187FBC">
        <w:t>betegtájékoztató</w:t>
      </w:r>
      <w:r w:rsidRPr="00187FBC">
        <w:rPr>
          <w:spacing w:val="-7"/>
        </w:rPr>
        <w:t xml:space="preserve"> </w:t>
      </w:r>
      <w:r w:rsidRPr="00187FBC">
        <w:t>legutóbbi</w:t>
      </w:r>
      <w:r w:rsidRPr="00187FBC">
        <w:rPr>
          <w:spacing w:val="-6"/>
        </w:rPr>
        <w:t xml:space="preserve"> </w:t>
      </w:r>
      <w:r w:rsidRPr="00187FBC">
        <w:t>felülvizsgálatának</w:t>
      </w:r>
      <w:r w:rsidRPr="00187FBC">
        <w:rPr>
          <w:spacing w:val="-6"/>
        </w:rPr>
        <w:t xml:space="preserve"> </w:t>
      </w:r>
      <w:r w:rsidRPr="00187FBC">
        <w:t>dátuma</w:t>
      </w:r>
      <w:r w:rsidR="009D1284">
        <w:t>:</w:t>
      </w:r>
      <w:r w:rsidR="00B7461E">
        <w:t xml:space="preserve"> </w:t>
      </w:r>
      <w:r w:rsidR="00D3055F">
        <w:t>2025. december.</w:t>
      </w:r>
    </w:p>
    <w:bookmarkEnd w:id="6"/>
    <w:p w14:paraId="03CDEC64" w14:textId="77777777" w:rsidR="004C11B6" w:rsidRPr="00187FBC" w:rsidRDefault="004C11B6" w:rsidP="006D3AD5">
      <w:pPr>
        <w:pStyle w:val="Szvegtrzs"/>
        <w:spacing w:before="10"/>
      </w:pPr>
    </w:p>
    <w:sectPr w:rsidR="004C11B6" w:rsidRPr="00187FBC" w:rsidSect="00252555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67976" w14:textId="77777777" w:rsidR="0002105F" w:rsidRDefault="0002105F">
      <w:r>
        <w:separator/>
      </w:r>
    </w:p>
  </w:endnote>
  <w:endnote w:type="continuationSeparator" w:id="0">
    <w:p w14:paraId="54620A97" w14:textId="77777777" w:rsidR="0002105F" w:rsidRDefault="00021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D27D" w14:textId="209CB9A8" w:rsidR="00E26480" w:rsidRDefault="00E26480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28478" w14:textId="3CECB76E" w:rsidR="00E26480" w:rsidRPr="00561CFB" w:rsidRDefault="00332C55">
    <w:pPr>
      <w:pStyle w:val="llb"/>
      <w:rPr>
        <w:sz w:val="18"/>
      </w:rPr>
    </w:pPr>
    <w:r>
      <w:rPr>
        <w:sz w:val="18"/>
      </w:rPr>
      <w:t>NNGYK/GYSZ/4439</w:t>
    </w:r>
    <w:r w:rsidRPr="00332C55">
      <w:rPr>
        <w:sz w:val="18"/>
      </w:rPr>
      <w:t>/2024</w:t>
    </w:r>
    <w:r w:rsidR="004801F9">
      <w:rPr>
        <w:sz w:val="18"/>
      </w:rPr>
      <w:tab/>
    </w:r>
    <w:r w:rsidR="004801F9">
      <w:rPr>
        <w:sz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945D7" w14:textId="77777777" w:rsidR="0002105F" w:rsidRDefault="0002105F">
      <w:r>
        <w:separator/>
      </w:r>
    </w:p>
  </w:footnote>
  <w:footnote w:type="continuationSeparator" w:id="0">
    <w:p w14:paraId="1689AEC2" w14:textId="77777777" w:rsidR="0002105F" w:rsidRDefault="00021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138750008"/>
      <w:docPartObj>
        <w:docPartGallery w:val="Page Numbers (Top of Page)"/>
        <w:docPartUnique/>
      </w:docPartObj>
    </w:sdtPr>
    <w:sdtEndPr/>
    <w:sdtContent>
      <w:p w14:paraId="305BE019" w14:textId="1AB43989" w:rsidR="00E26480" w:rsidRPr="00561CFB" w:rsidRDefault="00E26480">
        <w:pPr>
          <w:pStyle w:val="lfej"/>
          <w:jc w:val="center"/>
          <w:rPr>
            <w:sz w:val="18"/>
          </w:rPr>
        </w:pPr>
        <w:r w:rsidRPr="00561CFB">
          <w:rPr>
            <w:sz w:val="18"/>
          </w:rPr>
          <w:fldChar w:fldCharType="begin"/>
        </w:r>
        <w:r w:rsidRPr="00561CFB">
          <w:rPr>
            <w:sz w:val="18"/>
          </w:rPr>
          <w:instrText>PAGE   \* MERGEFORMAT</w:instrText>
        </w:r>
        <w:r w:rsidRPr="00561CFB">
          <w:rPr>
            <w:sz w:val="18"/>
          </w:rPr>
          <w:fldChar w:fldCharType="separate"/>
        </w:r>
        <w:r w:rsidR="002A6ADB" w:rsidRPr="002A6ADB">
          <w:rPr>
            <w:noProof/>
            <w:sz w:val="18"/>
            <w:lang w:val="hu-HU"/>
          </w:rPr>
          <w:t>10</w:t>
        </w:r>
        <w:r w:rsidRPr="00561CFB">
          <w:rPr>
            <w:sz w:val="18"/>
          </w:rPr>
          <w:fldChar w:fldCharType="end"/>
        </w:r>
      </w:p>
    </w:sdtContent>
  </w:sdt>
  <w:p w14:paraId="71AF2850" w14:textId="77777777" w:rsidR="00E26480" w:rsidRDefault="00E2648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309"/>
    <w:multiLevelType w:val="hybridMultilevel"/>
    <w:tmpl w:val="02F23620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" w15:restartNumberingAfterBreak="0">
    <w:nsid w:val="01D6220C"/>
    <w:multiLevelType w:val="hybridMultilevel"/>
    <w:tmpl w:val="CD2A7F7E"/>
    <w:lvl w:ilvl="0" w:tplc="9BA4489E">
      <w:start w:val="1"/>
      <w:numFmt w:val="upperLetter"/>
      <w:lvlText w:val="%1."/>
      <w:lvlJc w:val="left"/>
      <w:pPr>
        <w:ind w:left="1937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26D8A8CC">
      <w:numFmt w:val="bullet"/>
      <w:lvlText w:val="•"/>
      <w:lvlJc w:val="left"/>
      <w:pPr>
        <w:ind w:left="2728" w:hanging="708"/>
      </w:pPr>
      <w:rPr>
        <w:rFonts w:hint="default"/>
      </w:rPr>
    </w:lvl>
    <w:lvl w:ilvl="2" w:tplc="0D8ACE0C">
      <w:numFmt w:val="bullet"/>
      <w:lvlText w:val="•"/>
      <w:lvlJc w:val="left"/>
      <w:pPr>
        <w:ind w:left="3517" w:hanging="708"/>
      </w:pPr>
      <w:rPr>
        <w:rFonts w:hint="default"/>
      </w:rPr>
    </w:lvl>
    <w:lvl w:ilvl="3" w:tplc="2174E7DE">
      <w:numFmt w:val="bullet"/>
      <w:lvlText w:val="•"/>
      <w:lvlJc w:val="left"/>
      <w:pPr>
        <w:ind w:left="4305" w:hanging="708"/>
      </w:pPr>
      <w:rPr>
        <w:rFonts w:hint="default"/>
      </w:rPr>
    </w:lvl>
    <w:lvl w:ilvl="4" w:tplc="B4C0D960">
      <w:numFmt w:val="bullet"/>
      <w:lvlText w:val="•"/>
      <w:lvlJc w:val="left"/>
      <w:pPr>
        <w:ind w:left="5094" w:hanging="708"/>
      </w:pPr>
      <w:rPr>
        <w:rFonts w:hint="default"/>
      </w:rPr>
    </w:lvl>
    <w:lvl w:ilvl="5" w:tplc="E9D8AA46">
      <w:numFmt w:val="bullet"/>
      <w:lvlText w:val="•"/>
      <w:lvlJc w:val="left"/>
      <w:pPr>
        <w:ind w:left="5882" w:hanging="708"/>
      </w:pPr>
      <w:rPr>
        <w:rFonts w:hint="default"/>
      </w:rPr>
    </w:lvl>
    <w:lvl w:ilvl="6" w:tplc="EC3A283C">
      <w:numFmt w:val="bullet"/>
      <w:lvlText w:val="•"/>
      <w:lvlJc w:val="left"/>
      <w:pPr>
        <w:ind w:left="6671" w:hanging="708"/>
      </w:pPr>
      <w:rPr>
        <w:rFonts w:hint="default"/>
      </w:rPr>
    </w:lvl>
    <w:lvl w:ilvl="7" w:tplc="0E30B5EC">
      <w:numFmt w:val="bullet"/>
      <w:lvlText w:val="•"/>
      <w:lvlJc w:val="left"/>
      <w:pPr>
        <w:ind w:left="7459" w:hanging="708"/>
      </w:pPr>
      <w:rPr>
        <w:rFonts w:hint="default"/>
      </w:rPr>
    </w:lvl>
    <w:lvl w:ilvl="8" w:tplc="C2FA86F6">
      <w:numFmt w:val="bullet"/>
      <w:lvlText w:val="•"/>
      <w:lvlJc w:val="left"/>
      <w:pPr>
        <w:ind w:left="8248" w:hanging="708"/>
      </w:pPr>
      <w:rPr>
        <w:rFonts w:hint="default"/>
      </w:rPr>
    </w:lvl>
  </w:abstractNum>
  <w:abstractNum w:abstractNumId="2" w15:restartNumberingAfterBreak="0">
    <w:nsid w:val="03F33396"/>
    <w:multiLevelType w:val="hybridMultilevel"/>
    <w:tmpl w:val="83642892"/>
    <w:lvl w:ilvl="0" w:tplc="C7E2B77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2EE85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736949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72FAD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6F490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08FAB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A76A1D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35E0D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233CFE1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" w15:restartNumberingAfterBreak="0">
    <w:nsid w:val="060474B7"/>
    <w:multiLevelType w:val="hybridMultilevel"/>
    <w:tmpl w:val="D7706740"/>
    <w:lvl w:ilvl="0" w:tplc="9D44EA80">
      <w:start w:val="6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C0727B8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D80A8F04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32740F20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DC8508C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CD61386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3A2882D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BABA02D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08C278EA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4" w15:restartNumberingAfterBreak="0">
    <w:nsid w:val="068C67A4"/>
    <w:multiLevelType w:val="hybridMultilevel"/>
    <w:tmpl w:val="A9B28C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C1FC1"/>
    <w:multiLevelType w:val="hybridMultilevel"/>
    <w:tmpl w:val="CFCED102"/>
    <w:lvl w:ilvl="0" w:tplc="E4F8820C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8C12F6C8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E092E3A6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D5DAAC80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45D204E2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9F8A05F0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45F8CD40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8C286EF6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DBCE21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6" w15:restartNumberingAfterBreak="0">
    <w:nsid w:val="0BB66F46"/>
    <w:multiLevelType w:val="multilevel"/>
    <w:tmpl w:val="81505230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7" w15:restartNumberingAfterBreak="0">
    <w:nsid w:val="0C5427C0"/>
    <w:multiLevelType w:val="hybridMultilevel"/>
    <w:tmpl w:val="5B7E7C54"/>
    <w:lvl w:ilvl="0" w:tplc="3BAC978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70F2675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58447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EBAEBA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DF241E2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CFF233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31D667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9D88E9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6E3E3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8" w15:restartNumberingAfterBreak="0">
    <w:nsid w:val="101A5F2B"/>
    <w:multiLevelType w:val="hybridMultilevel"/>
    <w:tmpl w:val="751E76D0"/>
    <w:lvl w:ilvl="0" w:tplc="924E220C">
      <w:numFmt w:val="bullet"/>
      <w:lvlText w:val=""/>
      <w:lvlJc w:val="left"/>
      <w:pPr>
        <w:ind w:left="802" w:hanging="562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1" w:tplc="72F8F354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713478CA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7DEC3F00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55A62154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F630326C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48E214C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ACF84A2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DF487DE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9" w15:restartNumberingAfterBreak="0">
    <w:nsid w:val="11A17DAE"/>
    <w:multiLevelType w:val="hybridMultilevel"/>
    <w:tmpl w:val="9B604DD0"/>
    <w:lvl w:ilvl="0" w:tplc="A008BEF8">
      <w:numFmt w:val="bullet"/>
      <w:lvlText w:val="–"/>
      <w:lvlJc w:val="left"/>
      <w:pPr>
        <w:ind w:left="401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C1E97D0">
      <w:numFmt w:val="bullet"/>
      <w:lvlText w:val="•"/>
      <w:lvlJc w:val="left"/>
      <w:pPr>
        <w:ind w:left="1342" w:hanging="166"/>
      </w:pPr>
      <w:rPr>
        <w:rFonts w:hint="default"/>
      </w:rPr>
    </w:lvl>
    <w:lvl w:ilvl="2" w:tplc="8AAC7F38">
      <w:numFmt w:val="bullet"/>
      <w:lvlText w:val="•"/>
      <w:lvlJc w:val="left"/>
      <w:pPr>
        <w:ind w:left="2285" w:hanging="166"/>
      </w:pPr>
      <w:rPr>
        <w:rFonts w:hint="default"/>
      </w:rPr>
    </w:lvl>
    <w:lvl w:ilvl="3" w:tplc="E3DCFE34">
      <w:numFmt w:val="bullet"/>
      <w:lvlText w:val="•"/>
      <w:lvlJc w:val="left"/>
      <w:pPr>
        <w:ind w:left="3227" w:hanging="166"/>
      </w:pPr>
      <w:rPr>
        <w:rFonts w:hint="default"/>
      </w:rPr>
    </w:lvl>
    <w:lvl w:ilvl="4" w:tplc="CE368A1C">
      <w:numFmt w:val="bullet"/>
      <w:lvlText w:val="•"/>
      <w:lvlJc w:val="left"/>
      <w:pPr>
        <w:ind w:left="4170" w:hanging="166"/>
      </w:pPr>
      <w:rPr>
        <w:rFonts w:hint="default"/>
      </w:rPr>
    </w:lvl>
    <w:lvl w:ilvl="5" w:tplc="ECAE78BA">
      <w:numFmt w:val="bullet"/>
      <w:lvlText w:val="•"/>
      <w:lvlJc w:val="left"/>
      <w:pPr>
        <w:ind w:left="5112" w:hanging="166"/>
      </w:pPr>
      <w:rPr>
        <w:rFonts w:hint="default"/>
      </w:rPr>
    </w:lvl>
    <w:lvl w:ilvl="6" w:tplc="FABA5AD0">
      <w:numFmt w:val="bullet"/>
      <w:lvlText w:val="•"/>
      <w:lvlJc w:val="left"/>
      <w:pPr>
        <w:ind w:left="6055" w:hanging="166"/>
      </w:pPr>
      <w:rPr>
        <w:rFonts w:hint="default"/>
      </w:rPr>
    </w:lvl>
    <w:lvl w:ilvl="7" w:tplc="4F92EA74">
      <w:numFmt w:val="bullet"/>
      <w:lvlText w:val="•"/>
      <w:lvlJc w:val="left"/>
      <w:pPr>
        <w:ind w:left="6997" w:hanging="166"/>
      </w:pPr>
      <w:rPr>
        <w:rFonts w:hint="default"/>
      </w:rPr>
    </w:lvl>
    <w:lvl w:ilvl="8" w:tplc="E368D2BE">
      <w:numFmt w:val="bullet"/>
      <w:lvlText w:val="•"/>
      <w:lvlJc w:val="left"/>
      <w:pPr>
        <w:ind w:left="7940" w:hanging="166"/>
      </w:pPr>
      <w:rPr>
        <w:rFonts w:hint="default"/>
      </w:rPr>
    </w:lvl>
  </w:abstractNum>
  <w:abstractNum w:abstractNumId="10" w15:restartNumberingAfterBreak="0">
    <w:nsid w:val="12DC3CEA"/>
    <w:multiLevelType w:val="hybridMultilevel"/>
    <w:tmpl w:val="538487DE"/>
    <w:lvl w:ilvl="0" w:tplc="D66A4C54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80A22ED4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ED0C7292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E4587FC2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AD4A900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C9B6CAE6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57EA0882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C1161808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4B5C9506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11" w15:restartNumberingAfterBreak="0">
    <w:nsid w:val="13CA6A17"/>
    <w:multiLevelType w:val="hybridMultilevel"/>
    <w:tmpl w:val="82EE4712"/>
    <w:lvl w:ilvl="0" w:tplc="F55A0B3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A3C56F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BD29F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B3845E9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9EE9D6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A4835F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D2A308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6E21B2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28670B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2" w15:restartNumberingAfterBreak="0">
    <w:nsid w:val="15232242"/>
    <w:multiLevelType w:val="hybridMultilevel"/>
    <w:tmpl w:val="EE3042FE"/>
    <w:lvl w:ilvl="0" w:tplc="5AD0564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CBE0D2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EE8A3E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6AAA04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8FA036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B0228B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74A072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6D12A73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CF4084B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3" w15:restartNumberingAfterBreak="0">
    <w:nsid w:val="19BD30C2"/>
    <w:multiLevelType w:val="hybridMultilevel"/>
    <w:tmpl w:val="735E3E76"/>
    <w:lvl w:ilvl="0" w:tplc="9482D140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0B2025EC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581C9BCA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185842D2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C6727B16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72FA451C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A9A0DD66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0F72E5F8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26AC4A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14" w15:restartNumberingAfterBreak="0">
    <w:nsid w:val="1AB4339F"/>
    <w:multiLevelType w:val="hybridMultilevel"/>
    <w:tmpl w:val="30E665F8"/>
    <w:lvl w:ilvl="0" w:tplc="5AE4443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9EA94E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15D26F8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E52969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BDAE83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AC4FD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3AE3A4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438887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0EEA842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5" w15:restartNumberingAfterBreak="0">
    <w:nsid w:val="1FA9429D"/>
    <w:multiLevelType w:val="hybridMultilevel"/>
    <w:tmpl w:val="8E0AB99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A62911"/>
    <w:multiLevelType w:val="hybridMultilevel"/>
    <w:tmpl w:val="645CA30C"/>
    <w:lvl w:ilvl="0" w:tplc="B0A0788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AC61AD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E7ECCAD0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8A2DA0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A5DA37C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4EE644B8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D4960552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8714880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3A4601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17" w15:restartNumberingAfterBreak="0">
    <w:nsid w:val="20F03CF8"/>
    <w:multiLevelType w:val="multilevel"/>
    <w:tmpl w:val="87CAE926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18" w15:restartNumberingAfterBreak="0">
    <w:nsid w:val="228C7BFF"/>
    <w:multiLevelType w:val="hybridMultilevel"/>
    <w:tmpl w:val="8E3E73CA"/>
    <w:lvl w:ilvl="0" w:tplc="79CC26A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FCE2025A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A54E0A48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E312D652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9AC87B2C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DC94D7B6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114A8DF8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4E27360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92F2EA80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19" w15:restartNumberingAfterBreak="0">
    <w:nsid w:val="24063A73"/>
    <w:multiLevelType w:val="hybridMultilevel"/>
    <w:tmpl w:val="FA4E24FE"/>
    <w:lvl w:ilvl="0" w:tplc="7C4CEA6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B40BEC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EA2143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6ACC4C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29EDA9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5F684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83E6D2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F541D1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7123A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0" w15:restartNumberingAfterBreak="0">
    <w:nsid w:val="29DB5EF1"/>
    <w:multiLevelType w:val="hybridMultilevel"/>
    <w:tmpl w:val="FE327CF8"/>
    <w:lvl w:ilvl="0" w:tplc="9B92A14A">
      <w:start w:val="7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AF0E3B4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F18E6C6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4C1424DE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02E818E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D241D10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4AEEEE7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DC00A5D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4DDC58C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1" w15:restartNumberingAfterBreak="0">
    <w:nsid w:val="2A466D10"/>
    <w:multiLevelType w:val="hybridMultilevel"/>
    <w:tmpl w:val="9F201BF6"/>
    <w:lvl w:ilvl="0" w:tplc="0A3E3624">
      <w:start w:val="5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733AD61E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BB6A785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0827D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C8060CD4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FA29FD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6021468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24262F7E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6226BB3C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2" w15:restartNumberingAfterBreak="0">
    <w:nsid w:val="2E8F6800"/>
    <w:multiLevelType w:val="hybridMultilevel"/>
    <w:tmpl w:val="105A9790"/>
    <w:lvl w:ilvl="0" w:tplc="FFFFFFFF">
      <w:start w:val="1"/>
      <w:numFmt w:val="bullet"/>
      <w:lvlText w:val="-"/>
      <w:lvlJc w:val="left"/>
      <w:pPr>
        <w:ind w:left="1368" w:hanging="557"/>
      </w:pPr>
      <w:rPr>
        <w:rFonts w:hint="default"/>
        <w:b w:val="0"/>
        <w:bCs w:val="0"/>
        <w:i w:val="0"/>
        <w:iCs w:val="0"/>
        <w:w w:val="100"/>
        <w:sz w:val="12"/>
        <w:szCs w:val="12"/>
      </w:rPr>
    </w:lvl>
    <w:lvl w:ilvl="1" w:tplc="70F2675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58447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EBAEBA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DF241E2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CFF233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31D667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9D88E9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6E3E3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3" w15:restartNumberingAfterBreak="0">
    <w:nsid w:val="2EFA7755"/>
    <w:multiLevelType w:val="multilevel"/>
    <w:tmpl w:val="DBEC6ED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24" w15:restartNumberingAfterBreak="0">
    <w:nsid w:val="33835F3E"/>
    <w:multiLevelType w:val="hybridMultilevel"/>
    <w:tmpl w:val="5010D242"/>
    <w:lvl w:ilvl="0" w:tplc="E6F87CC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8118E73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497809FE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4DCFAE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0666B1E4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1F2C400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B32AD4A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E8A0D876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E904C3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25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26" w15:restartNumberingAfterBreak="0">
    <w:nsid w:val="3AB74376"/>
    <w:multiLevelType w:val="hybridMultilevel"/>
    <w:tmpl w:val="AA82B304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24010E"/>
    <w:multiLevelType w:val="hybridMultilevel"/>
    <w:tmpl w:val="601688D2"/>
    <w:lvl w:ilvl="0" w:tplc="498A85E0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092600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3740E8E2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E7B00B8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8294CAA2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1C65F9C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493A867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DED091A4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BA54DE2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28" w15:restartNumberingAfterBreak="0">
    <w:nsid w:val="3C136B08"/>
    <w:multiLevelType w:val="hybridMultilevel"/>
    <w:tmpl w:val="9A2E5126"/>
    <w:lvl w:ilvl="0" w:tplc="87D2EE0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D7B857E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772A18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28C0AB7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0BA173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1A43F4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F1C6FED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1FB017FE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9705C7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9" w15:restartNumberingAfterBreak="0">
    <w:nsid w:val="3DCD2834"/>
    <w:multiLevelType w:val="hybridMultilevel"/>
    <w:tmpl w:val="11568FA8"/>
    <w:lvl w:ilvl="0" w:tplc="C5A4E01C">
      <w:start w:val="4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1376073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9C747CC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047682F4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51021AA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A7CE34E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E0A3D0A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3A0EB782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838871EE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30" w15:restartNumberingAfterBreak="0">
    <w:nsid w:val="3F7B2202"/>
    <w:multiLevelType w:val="multilevel"/>
    <w:tmpl w:val="CF7EA042"/>
    <w:lvl w:ilvl="0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1" w15:restartNumberingAfterBreak="0">
    <w:nsid w:val="404E2443"/>
    <w:multiLevelType w:val="hybridMultilevel"/>
    <w:tmpl w:val="CE64556E"/>
    <w:lvl w:ilvl="0" w:tplc="C1D24078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9028E75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CC0E7D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5781C5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1A635F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6E65FE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D74CC9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9F6C03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7863130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2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33" w15:restartNumberingAfterBreak="0">
    <w:nsid w:val="43184170"/>
    <w:multiLevelType w:val="hybridMultilevel"/>
    <w:tmpl w:val="706C7A08"/>
    <w:lvl w:ilvl="0" w:tplc="EA0A2710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CA0526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464544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B4E5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48CACA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FFE8EAF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190C8F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DB233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7D406A4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4" w15:restartNumberingAfterBreak="0">
    <w:nsid w:val="445A6389"/>
    <w:multiLevelType w:val="hybridMultilevel"/>
    <w:tmpl w:val="ADE00DEC"/>
    <w:lvl w:ilvl="0" w:tplc="5E565C2C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F4694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0650A57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BAE4D6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14C01D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3F6ED6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6D2589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CDC9DB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4C0EB7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5" w15:restartNumberingAfterBreak="0">
    <w:nsid w:val="45162DA0"/>
    <w:multiLevelType w:val="hybridMultilevel"/>
    <w:tmpl w:val="14C65EDC"/>
    <w:lvl w:ilvl="0" w:tplc="AFCA70F4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5486404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5F2CB116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C5E194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BC1ABED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EA94F8D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2396734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1D68A82E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87960AE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36" w15:restartNumberingAfterBreak="0">
    <w:nsid w:val="45FA4483"/>
    <w:multiLevelType w:val="multilevel"/>
    <w:tmpl w:val="A3A0D746"/>
    <w:lvl w:ilvl="0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7" w15:restartNumberingAfterBreak="0">
    <w:nsid w:val="4684091B"/>
    <w:multiLevelType w:val="hybridMultilevel"/>
    <w:tmpl w:val="E1168E4A"/>
    <w:lvl w:ilvl="0" w:tplc="252ECBDA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DEBA4994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21CAB05C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4FB8DC3E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E0F0ED68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71788DB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78D4DF82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2B220CC2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D08405D2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38" w15:restartNumberingAfterBreak="0">
    <w:nsid w:val="46C66378"/>
    <w:multiLevelType w:val="hybridMultilevel"/>
    <w:tmpl w:val="8654EE6C"/>
    <w:lvl w:ilvl="0" w:tplc="599AC302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448886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35A12F6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E2AECB9E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2038507E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46940E58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C9091B6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88F2291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4BBE25A4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39" w15:restartNumberingAfterBreak="0">
    <w:nsid w:val="47B94AC8"/>
    <w:multiLevelType w:val="multilevel"/>
    <w:tmpl w:val="4CC4782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40" w15:restartNumberingAfterBreak="0">
    <w:nsid w:val="48314529"/>
    <w:multiLevelType w:val="hybridMultilevel"/>
    <w:tmpl w:val="09043DCE"/>
    <w:lvl w:ilvl="0" w:tplc="7178611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F92D4A2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D422A8DA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528E918C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16D6945E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81702F3A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51AEF0F0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7065F2A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27F44572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41" w15:restartNumberingAfterBreak="0">
    <w:nsid w:val="4897007E"/>
    <w:multiLevelType w:val="hybridMultilevel"/>
    <w:tmpl w:val="1444B8A2"/>
    <w:lvl w:ilvl="0" w:tplc="C50256F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466E2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E344A9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406C64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806E7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7A549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B8C08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C12EBC1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78070A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2" w15:restartNumberingAfterBreak="0">
    <w:nsid w:val="48D60786"/>
    <w:multiLevelType w:val="hybridMultilevel"/>
    <w:tmpl w:val="85769F94"/>
    <w:lvl w:ilvl="0" w:tplc="7EFC0C6E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1E8BE0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4D8C5F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D668BE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50760D6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7FE79D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8E4F4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2AA2B7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9D6EE4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3" w15:restartNumberingAfterBreak="0">
    <w:nsid w:val="49D3572C"/>
    <w:multiLevelType w:val="hybridMultilevel"/>
    <w:tmpl w:val="F55434D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683710"/>
    <w:multiLevelType w:val="hybridMultilevel"/>
    <w:tmpl w:val="64F6A4C2"/>
    <w:lvl w:ilvl="0" w:tplc="3BE66C14">
      <w:numFmt w:val="bullet"/>
      <w:lvlText w:val="*"/>
      <w:lvlJc w:val="left"/>
      <w:pPr>
        <w:ind w:left="236" w:hanging="135"/>
      </w:pPr>
      <w:rPr>
        <w:rFonts w:ascii="Times New Roman" w:eastAsia="Times New Roman" w:hAnsi="Times New Roman" w:cs="Times New Roman" w:hint="default"/>
        <w:w w:val="100"/>
      </w:rPr>
    </w:lvl>
    <w:lvl w:ilvl="1" w:tplc="9E0A5FF8">
      <w:numFmt w:val="bullet"/>
      <w:lvlText w:val="•"/>
      <w:lvlJc w:val="left"/>
      <w:pPr>
        <w:ind w:left="1198" w:hanging="135"/>
      </w:pPr>
      <w:rPr>
        <w:rFonts w:hint="default"/>
      </w:rPr>
    </w:lvl>
    <w:lvl w:ilvl="2" w:tplc="4024359E">
      <w:numFmt w:val="bullet"/>
      <w:lvlText w:val="•"/>
      <w:lvlJc w:val="left"/>
      <w:pPr>
        <w:ind w:left="2157" w:hanging="135"/>
      </w:pPr>
      <w:rPr>
        <w:rFonts w:hint="default"/>
      </w:rPr>
    </w:lvl>
    <w:lvl w:ilvl="3" w:tplc="4DB466F2">
      <w:numFmt w:val="bullet"/>
      <w:lvlText w:val="•"/>
      <w:lvlJc w:val="left"/>
      <w:pPr>
        <w:ind w:left="3115" w:hanging="135"/>
      </w:pPr>
      <w:rPr>
        <w:rFonts w:hint="default"/>
      </w:rPr>
    </w:lvl>
    <w:lvl w:ilvl="4" w:tplc="E2D0C598">
      <w:numFmt w:val="bullet"/>
      <w:lvlText w:val="•"/>
      <w:lvlJc w:val="left"/>
      <w:pPr>
        <w:ind w:left="4074" w:hanging="135"/>
      </w:pPr>
      <w:rPr>
        <w:rFonts w:hint="default"/>
      </w:rPr>
    </w:lvl>
    <w:lvl w:ilvl="5" w:tplc="DF6A8A78">
      <w:numFmt w:val="bullet"/>
      <w:lvlText w:val="•"/>
      <w:lvlJc w:val="left"/>
      <w:pPr>
        <w:ind w:left="5032" w:hanging="135"/>
      </w:pPr>
      <w:rPr>
        <w:rFonts w:hint="default"/>
      </w:rPr>
    </w:lvl>
    <w:lvl w:ilvl="6" w:tplc="C9A6651E">
      <w:numFmt w:val="bullet"/>
      <w:lvlText w:val="•"/>
      <w:lvlJc w:val="left"/>
      <w:pPr>
        <w:ind w:left="5991" w:hanging="135"/>
      </w:pPr>
      <w:rPr>
        <w:rFonts w:hint="default"/>
      </w:rPr>
    </w:lvl>
    <w:lvl w:ilvl="7" w:tplc="A94E94EC">
      <w:numFmt w:val="bullet"/>
      <w:lvlText w:val="•"/>
      <w:lvlJc w:val="left"/>
      <w:pPr>
        <w:ind w:left="6949" w:hanging="135"/>
      </w:pPr>
      <w:rPr>
        <w:rFonts w:hint="default"/>
      </w:rPr>
    </w:lvl>
    <w:lvl w:ilvl="8" w:tplc="B8809116">
      <w:numFmt w:val="bullet"/>
      <w:lvlText w:val="•"/>
      <w:lvlJc w:val="left"/>
      <w:pPr>
        <w:ind w:left="7908" w:hanging="135"/>
      </w:pPr>
      <w:rPr>
        <w:rFonts w:hint="default"/>
      </w:rPr>
    </w:lvl>
  </w:abstractNum>
  <w:abstractNum w:abstractNumId="45" w15:restartNumberingAfterBreak="0">
    <w:nsid w:val="4A986967"/>
    <w:multiLevelType w:val="hybridMultilevel"/>
    <w:tmpl w:val="A720EA48"/>
    <w:lvl w:ilvl="0" w:tplc="648E2AA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6" w15:restartNumberingAfterBreak="0">
    <w:nsid w:val="500475BF"/>
    <w:multiLevelType w:val="hybridMultilevel"/>
    <w:tmpl w:val="F6247DBC"/>
    <w:lvl w:ilvl="0" w:tplc="24F67E9A">
      <w:numFmt w:val="bullet"/>
      <w:lvlText w:val=""/>
      <w:lvlJc w:val="left"/>
      <w:pPr>
        <w:ind w:left="802" w:hanging="562"/>
      </w:pPr>
      <w:rPr>
        <w:rFonts w:ascii="Symbol" w:eastAsia="Symbol" w:hAnsi="Symbol" w:cs="Symbol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47" w15:restartNumberingAfterBreak="0">
    <w:nsid w:val="50977348"/>
    <w:multiLevelType w:val="hybridMultilevel"/>
    <w:tmpl w:val="DB82C708"/>
    <w:lvl w:ilvl="0" w:tplc="312A963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FC8AE0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8F658B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2CC6C8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17AA40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4E654F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7A28E94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FEDA96E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346501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8" w15:restartNumberingAfterBreak="0">
    <w:nsid w:val="511F5A15"/>
    <w:multiLevelType w:val="hybridMultilevel"/>
    <w:tmpl w:val="4E1E4474"/>
    <w:lvl w:ilvl="0" w:tplc="81E0091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CB480D4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A8C045E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C1CA0C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A22600D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2618C0F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8B5CE434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7606BA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5360EAA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49" w15:restartNumberingAfterBreak="0">
    <w:nsid w:val="516A1EA7"/>
    <w:multiLevelType w:val="hybridMultilevel"/>
    <w:tmpl w:val="567EAD64"/>
    <w:lvl w:ilvl="0" w:tplc="725C8BE0">
      <w:numFmt w:val="bullet"/>
      <w:lvlText w:val=""/>
      <w:lvlJc w:val="left"/>
      <w:pPr>
        <w:ind w:left="956" w:hanging="20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A4968188">
      <w:numFmt w:val="bullet"/>
      <w:lvlText w:val="•"/>
      <w:lvlJc w:val="left"/>
      <w:pPr>
        <w:ind w:left="1846" w:hanging="202"/>
      </w:pPr>
      <w:rPr>
        <w:rFonts w:hint="default"/>
      </w:rPr>
    </w:lvl>
    <w:lvl w:ilvl="2" w:tplc="C352BCA4">
      <w:numFmt w:val="bullet"/>
      <w:lvlText w:val="•"/>
      <w:lvlJc w:val="left"/>
      <w:pPr>
        <w:ind w:left="2733" w:hanging="202"/>
      </w:pPr>
      <w:rPr>
        <w:rFonts w:hint="default"/>
      </w:rPr>
    </w:lvl>
    <w:lvl w:ilvl="3" w:tplc="7DDE2942">
      <w:numFmt w:val="bullet"/>
      <w:lvlText w:val="•"/>
      <w:lvlJc w:val="left"/>
      <w:pPr>
        <w:ind w:left="3619" w:hanging="202"/>
      </w:pPr>
      <w:rPr>
        <w:rFonts w:hint="default"/>
      </w:rPr>
    </w:lvl>
    <w:lvl w:ilvl="4" w:tplc="3C806E08">
      <w:numFmt w:val="bullet"/>
      <w:lvlText w:val="•"/>
      <w:lvlJc w:val="left"/>
      <w:pPr>
        <w:ind w:left="4506" w:hanging="202"/>
      </w:pPr>
      <w:rPr>
        <w:rFonts w:hint="default"/>
      </w:rPr>
    </w:lvl>
    <w:lvl w:ilvl="5" w:tplc="9EBC22C6">
      <w:numFmt w:val="bullet"/>
      <w:lvlText w:val="•"/>
      <w:lvlJc w:val="left"/>
      <w:pPr>
        <w:ind w:left="5392" w:hanging="202"/>
      </w:pPr>
      <w:rPr>
        <w:rFonts w:hint="default"/>
      </w:rPr>
    </w:lvl>
    <w:lvl w:ilvl="6" w:tplc="766808B0">
      <w:numFmt w:val="bullet"/>
      <w:lvlText w:val="•"/>
      <w:lvlJc w:val="left"/>
      <w:pPr>
        <w:ind w:left="6279" w:hanging="202"/>
      </w:pPr>
      <w:rPr>
        <w:rFonts w:hint="default"/>
      </w:rPr>
    </w:lvl>
    <w:lvl w:ilvl="7" w:tplc="B5202FB2">
      <w:numFmt w:val="bullet"/>
      <w:lvlText w:val="•"/>
      <w:lvlJc w:val="left"/>
      <w:pPr>
        <w:ind w:left="7165" w:hanging="202"/>
      </w:pPr>
      <w:rPr>
        <w:rFonts w:hint="default"/>
      </w:rPr>
    </w:lvl>
    <w:lvl w:ilvl="8" w:tplc="32A431E0">
      <w:numFmt w:val="bullet"/>
      <w:lvlText w:val="•"/>
      <w:lvlJc w:val="left"/>
      <w:pPr>
        <w:ind w:left="8052" w:hanging="202"/>
      </w:pPr>
      <w:rPr>
        <w:rFonts w:hint="default"/>
      </w:rPr>
    </w:lvl>
  </w:abstractNum>
  <w:abstractNum w:abstractNumId="50" w15:restartNumberingAfterBreak="0">
    <w:nsid w:val="51A56E37"/>
    <w:multiLevelType w:val="hybridMultilevel"/>
    <w:tmpl w:val="0EB4859E"/>
    <w:lvl w:ilvl="0" w:tplc="8C52B578">
      <w:numFmt w:val="bullet"/>
      <w:lvlText w:val="-"/>
      <w:lvlJc w:val="left"/>
      <w:pPr>
        <w:ind w:left="1368" w:hanging="567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30CAFB1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DE46A828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93CAD6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983E2C7E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0C276F6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311EA04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2C96D27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0014660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51" w15:restartNumberingAfterBreak="0">
    <w:nsid w:val="52265553"/>
    <w:multiLevelType w:val="hybridMultilevel"/>
    <w:tmpl w:val="20B64BB8"/>
    <w:lvl w:ilvl="0" w:tplc="47D2A94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8C2BC2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CB4A84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7B46A6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DBA6A0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D565D6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BBEF25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5F4415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E849ED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2" w15:restartNumberingAfterBreak="0">
    <w:nsid w:val="54A32F43"/>
    <w:multiLevelType w:val="hybridMultilevel"/>
    <w:tmpl w:val="D886436C"/>
    <w:lvl w:ilvl="0" w:tplc="074E763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D0C778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3DBA6AC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C00914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5746F9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46AE0DA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5EA226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B58C1E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1582735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3" w15:restartNumberingAfterBreak="0">
    <w:nsid w:val="592943C5"/>
    <w:multiLevelType w:val="hybridMultilevel"/>
    <w:tmpl w:val="37F4E5E0"/>
    <w:lvl w:ilvl="0" w:tplc="87347936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82AF60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396462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4645AF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FE8359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644041A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0B4BE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D85C5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7D2BD7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4" w15:restartNumberingAfterBreak="0">
    <w:nsid w:val="59AB461A"/>
    <w:multiLevelType w:val="multilevel"/>
    <w:tmpl w:val="2A8A362A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55" w15:restartNumberingAfterBreak="0">
    <w:nsid w:val="5AA52B42"/>
    <w:multiLevelType w:val="hybridMultilevel"/>
    <w:tmpl w:val="8E7CCA16"/>
    <w:lvl w:ilvl="0" w:tplc="62B89848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6" w15:restartNumberingAfterBreak="0">
    <w:nsid w:val="5E5A6820"/>
    <w:multiLevelType w:val="hybridMultilevel"/>
    <w:tmpl w:val="B40A63BA"/>
    <w:lvl w:ilvl="0" w:tplc="5D8C5B2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75C8A8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F84135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EBEA1A5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68A59E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E62E4B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F50CE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7284BB0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0C422F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7" w15:restartNumberingAfterBreak="0">
    <w:nsid w:val="5FF20370"/>
    <w:multiLevelType w:val="hybridMultilevel"/>
    <w:tmpl w:val="2BB07570"/>
    <w:lvl w:ilvl="0" w:tplc="AE66233C">
      <w:numFmt w:val="bullet"/>
      <w:lvlText w:val="-"/>
      <w:lvlJc w:val="left"/>
      <w:pPr>
        <w:ind w:left="1827" w:hanging="567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</w:rPr>
    </w:lvl>
    <w:lvl w:ilvl="1" w:tplc="22662CCC">
      <w:numFmt w:val="bullet"/>
      <w:lvlText w:val="•"/>
      <w:lvlJc w:val="left"/>
      <w:pPr>
        <w:ind w:left="2665" w:hanging="567"/>
      </w:pPr>
      <w:rPr>
        <w:rFonts w:hint="default"/>
      </w:rPr>
    </w:lvl>
    <w:lvl w:ilvl="2" w:tplc="0826E91E">
      <w:numFmt w:val="bullet"/>
      <w:lvlText w:val="•"/>
      <w:lvlJc w:val="left"/>
      <w:pPr>
        <w:ind w:left="3512" w:hanging="567"/>
      </w:pPr>
      <w:rPr>
        <w:rFonts w:hint="default"/>
      </w:rPr>
    </w:lvl>
    <w:lvl w:ilvl="3" w:tplc="B366EB04">
      <w:numFmt w:val="bullet"/>
      <w:lvlText w:val="•"/>
      <w:lvlJc w:val="left"/>
      <w:pPr>
        <w:ind w:left="4358" w:hanging="567"/>
      </w:pPr>
      <w:rPr>
        <w:rFonts w:hint="default"/>
      </w:rPr>
    </w:lvl>
    <w:lvl w:ilvl="4" w:tplc="C0B22728">
      <w:numFmt w:val="bullet"/>
      <w:lvlText w:val="•"/>
      <w:lvlJc w:val="left"/>
      <w:pPr>
        <w:ind w:left="5205" w:hanging="567"/>
      </w:pPr>
      <w:rPr>
        <w:rFonts w:hint="default"/>
      </w:rPr>
    </w:lvl>
    <w:lvl w:ilvl="5" w:tplc="9C6093F8">
      <w:numFmt w:val="bullet"/>
      <w:lvlText w:val="•"/>
      <w:lvlJc w:val="left"/>
      <w:pPr>
        <w:ind w:left="6051" w:hanging="567"/>
      </w:pPr>
      <w:rPr>
        <w:rFonts w:hint="default"/>
      </w:rPr>
    </w:lvl>
    <w:lvl w:ilvl="6" w:tplc="2E8C339E">
      <w:numFmt w:val="bullet"/>
      <w:lvlText w:val="•"/>
      <w:lvlJc w:val="left"/>
      <w:pPr>
        <w:ind w:left="6898" w:hanging="567"/>
      </w:pPr>
      <w:rPr>
        <w:rFonts w:hint="default"/>
      </w:rPr>
    </w:lvl>
    <w:lvl w:ilvl="7" w:tplc="9654A3AA">
      <w:numFmt w:val="bullet"/>
      <w:lvlText w:val="•"/>
      <w:lvlJc w:val="left"/>
      <w:pPr>
        <w:ind w:left="7744" w:hanging="567"/>
      </w:pPr>
      <w:rPr>
        <w:rFonts w:hint="default"/>
      </w:rPr>
    </w:lvl>
    <w:lvl w:ilvl="8" w:tplc="5254E736">
      <w:numFmt w:val="bullet"/>
      <w:lvlText w:val="•"/>
      <w:lvlJc w:val="left"/>
      <w:pPr>
        <w:ind w:left="8591" w:hanging="567"/>
      </w:pPr>
      <w:rPr>
        <w:rFonts w:hint="default"/>
      </w:rPr>
    </w:lvl>
  </w:abstractNum>
  <w:abstractNum w:abstractNumId="58" w15:restartNumberingAfterBreak="0">
    <w:nsid w:val="60557341"/>
    <w:multiLevelType w:val="hybridMultilevel"/>
    <w:tmpl w:val="A6AC952A"/>
    <w:lvl w:ilvl="0" w:tplc="ECB8FED2">
      <w:start w:val="1"/>
      <w:numFmt w:val="upperRoman"/>
      <w:lvlText w:val="%1."/>
      <w:lvlJc w:val="left"/>
      <w:pPr>
        <w:ind w:left="341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1" w:tplc="655E6092">
      <w:numFmt w:val="bullet"/>
      <w:lvlText w:val="•"/>
      <w:lvlJc w:val="left"/>
      <w:pPr>
        <w:ind w:left="4060" w:hanging="196"/>
      </w:pPr>
      <w:rPr>
        <w:rFonts w:hint="default"/>
      </w:rPr>
    </w:lvl>
    <w:lvl w:ilvl="2" w:tplc="44AAB3AC">
      <w:numFmt w:val="bullet"/>
      <w:lvlText w:val="•"/>
      <w:lvlJc w:val="left"/>
      <w:pPr>
        <w:ind w:left="4701" w:hanging="196"/>
      </w:pPr>
      <w:rPr>
        <w:rFonts w:hint="default"/>
      </w:rPr>
    </w:lvl>
    <w:lvl w:ilvl="3" w:tplc="5B1C941A">
      <w:numFmt w:val="bullet"/>
      <w:lvlText w:val="•"/>
      <w:lvlJc w:val="left"/>
      <w:pPr>
        <w:ind w:left="5341" w:hanging="196"/>
      </w:pPr>
      <w:rPr>
        <w:rFonts w:hint="default"/>
      </w:rPr>
    </w:lvl>
    <w:lvl w:ilvl="4" w:tplc="1A243CE6">
      <w:numFmt w:val="bullet"/>
      <w:lvlText w:val="•"/>
      <w:lvlJc w:val="left"/>
      <w:pPr>
        <w:ind w:left="5982" w:hanging="196"/>
      </w:pPr>
      <w:rPr>
        <w:rFonts w:hint="default"/>
      </w:rPr>
    </w:lvl>
    <w:lvl w:ilvl="5" w:tplc="9C226A4A">
      <w:numFmt w:val="bullet"/>
      <w:lvlText w:val="•"/>
      <w:lvlJc w:val="left"/>
      <w:pPr>
        <w:ind w:left="6622" w:hanging="196"/>
      </w:pPr>
      <w:rPr>
        <w:rFonts w:hint="default"/>
      </w:rPr>
    </w:lvl>
    <w:lvl w:ilvl="6" w:tplc="14648420">
      <w:numFmt w:val="bullet"/>
      <w:lvlText w:val="•"/>
      <w:lvlJc w:val="left"/>
      <w:pPr>
        <w:ind w:left="7263" w:hanging="196"/>
      </w:pPr>
      <w:rPr>
        <w:rFonts w:hint="default"/>
      </w:rPr>
    </w:lvl>
    <w:lvl w:ilvl="7" w:tplc="3DA2E546">
      <w:numFmt w:val="bullet"/>
      <w:lvlText w:val="•"/>
      <w:lvlJc w:val="left"/>
      <w:pPr>
        <w:ind w:left="7903" w:hanging="196"/>
      </w:pPr>
      <w:rPr>
        <w:rFonts w:hint="default"/>
      </w:rPr>
    </w:lvl>
    <w:lvl w:ilvl="8" w:tplc="449EBE90">
      <w:numFmt w:val="bullet"/>
      <w:lvlText w:val="•"/>
      <w:lvlJc w:val="left"/>
      <w:pPr>
        <w:ind w:left="8544" w:hanging="196"/>
      </w:pPr>
      <w:rPr>
        <w:rFonts w:hint="default"/>
      </w:rPr>
    </w:lvl>
  </w:abstractNum>
  <w:abstractNum w:abstractNumId="59" w15:restartNumberingAfterBreak="0">
    <w:nsid w:val="60B01683"/>
    <w:multiLevelType w:val="hybridMultilevel"/>
    <w:tmpl w:val="CF78E0C4"/>
    <w:lvl w:ilvl="0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9028E75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CC0E7D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5781C5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1A635F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6E65FE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D74CC9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9F6C03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7863130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0" w15:restartNumberingAfterBreak="0">
    <w:nsid w:val="62867E55"/>
    <w:multiLevelType w:val="hybridMultilevel"/>
    <w:tmpl w:val="CA6AE63C"/>
    <w:lvl w:ilvl="0" w:tplc="4E4C4766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69264DAA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0956A4B6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8A18309A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CF3A5C3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398658A2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A2B0C398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517C9A22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82A0D8C4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61" w15:restartNumberingAfterBreak="0">
    <w:nsid w:val="64A54D65"/>
    <w:multiLevelType w:val="hybridMultilevel"/>
    <w:tmpl w:val="E4D08C34"/>
    <w:lvl w:ilvl="0" w:tplc="382C830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730FE22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75A8C8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3F6EB36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1FC07A56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B5C0068C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7E2181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0F6600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D02E3378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62" w15:restartNumberingAfterBreak="0">
    <w:nsid w:val="65704F7F"/>
    <w:multiLevelType w:val="hybridMultilevel"/>
    <w:tmpl w:val="023AE50E"/>
    <w:lvl w:ilvl="0" w:tplc="0FE4009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6306A4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866606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E1EA15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D48CEE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F9C2F30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D7C405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3CEE7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BA87B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3" w15:restartNumberingAfterBreak="0">
    <w:nsid w:val="684E4C19"/>
    <w:multiLevelType w:val="multilevel"/>
    <w:tmpl w:val="5F0E022C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64" w15:restartNumberingAfterBreak="0">
    <w:nsid w:val="6C3C0ABC"/>
    <w:multiLevelType w:val="hybridMultilevel"/>
    <w:tmpl w:val="0A0CB89A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FDE613C"/>
    <w:multiLevelType w:val="hybridMultilevel"/>
    <w:tmpl w:val="112045AE"/>
    <w:lvl w:ilvl="0" w:tplc="93CA402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D40D6B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F6A3360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B96FB4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C585D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C2014E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EA0CE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10418D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932AC2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6" w15:restartNumberingAfterBreak="0">
    <w:nsid w:val="7145260B"/>
    <w:multiLevelType w:val="hybridMultilevel"/>
    <w:tmpl w:val="7CD0C8E0"/>
    <w:lvl w:ilvl="0" w:tplc="D68EBC1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0045ED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328508A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433A59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74895D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5C814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15CA3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3A2547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2122BD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7" w15:restartNumberingAfterBreak="0">
    <w:nsid w:val="730A1A75"/>
    <w:multiLevelType w:val="hybridMultilevel"/>
    <w:tmpl w:val="6E1E03F6"/>
    <w:lvl w:ilvl="0" w:tplc="3DA2C47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39A979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47084AB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2DAA238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BFA031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B417C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B1A755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05E01A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4A8607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8" w15:restartNumberingAfterBreak="0">
    <w:nsid w:val="740A7100"/>
    <w:multiLevelType w:val="multilevel"/>
    <w:tmpl w:val="CAB65530"/>
    <w:lvl w:ilvl="0">
      <w:start w:val="5"/>
      <w:numFmt w:val="decimal"/>
      <w:lvlText w:val="%1"/>
      <w:lvlJc w:val="left"/>
      <w:pPr>
        <w:ind w:left="567" w:hanging="3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32"/>
      </w:pPr>
      <w:rPr>
        <w:rFonts w:hint="default"/>
      </w:rPr>
    </w:lvl>
    <w:lvl w:ilvl="3">
      <w:numFmt w:val="bullet"/>
      <w:lvlText w:val="•"/>
      <w:lvlJc w:val="left"/>
      <w:pPr>
        <w:ind w:left="3339" w:hanging="332"/>
      </w:pPr>
      <w:rPr>
        <w:rFonts w:hint="default"/>
      </w:rPr>
    </w:lvl>
    <w:lvl w:ilvl="4">
      <w:numFmt w:val="bullet"/>
      <w:lvlText w:val="•"/>
      <w:lvlJc w:val="left"/>
      <w:pPr>
        <w:ind w:left="4266" w:hanging="332"/>
      </w:pPr>
      <w:rPr>
        <w:rFonts w:hint="default"/>
      </w:rPr>
    </w:lvl>
    <w:lvl w:ilvl="5">
      <w:numFmt w:val="bullet"/>
      <w:lvlText w:val="•"/>
      <w:lvlJc w:val="left"/>
      <w:pPr>
        <w:ind w:left="5192" w:hanging="332"/>
      </w:pPr>
      <w:rPr>
        <w:rFonts w:hint="default"/>
      </w:rPr>
    </w:lvl>
    <w:lvl w:ilvl="6">
      <w:numFmt w:val="bullet"/>
      <w:lvlText w:val="•"/>
      <w:lvlJc w:val="left"/>
      <w:pPr>
        <w:ind w:left="6119" w:hanging="332"/>
      </w:pPr>
      <w:rPr>
        <w:rFonts w:hint="default"/>
      </w:rPr>
    </w:lvl>
    <w:lvl w:ilvl="7">
      <w:numFmt w:val="bullet"/>
      <w:lvlText w:val="•"/>
      <w:lvlJc w:val="left"/>
      <w:pPr>
        <w:ind w:left="7045" w:hanging="332"/>
      </w:pPr>
      <w:rPr>
        <w:rFonts w:hint="default"/>
      </w:rPr>
    </w:lvl>
    <w:lvl w:ilvl="8">
      <w:numFmt w:val="bullet"/>
      <w:lvlText w:val="•"/>
      <w:lvlJc w:val="left"/>
      <w:pPr>
        <w:ind w:left="7972" w:hanging="332"/>
      </w:pPr>
      <w:rPr>
        <w:rFonts w:hint="default"/>
      </w:rPr>
    </w:lvl>
  </w:abstractNum>
  <w:abstractNum w:abstractNumId="69" w15:restartNumberingAfterBreak="0">
    <w:nsid w:val="75FD2CE1"/>
    <w:multiLevelType w:val="hybridMultilevel"/>
    <w:tmpl w:val="C88400AC"/>
    <w:lvl w:ilvl="0" w:tplc="FCE47F8C">
      <w:start w:val="1"/>
      <w:numFmt w:val="upperLetter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B3E87E8C">
      <w:start w:val="1"/>
      <w:numFmt w:val="upperLetter"/>
      <w:lvlText w:val="%2."/>
      <w:lvlJc w:val="left"/>
      <w:pPr>
        <w:ind w:left="406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2" w:tplc="38126ED6">
      <w:numFmt w:val="bullet"/>
      <w:lvlText w:val="•"/>
      <w:lvlJc w:val="left"/>
      <w:pPr>
        <w:ind w:left="4700" w:hanging="269"/>
      </w:pPr>
      <w:rPr>
        <w:rFonts w:hint="default"/>
      </w:rPr>
    </w:lvl>
    <w:lvl w:ilvl="3" w:tplc="8140DD12">
      <w:numFmt w:val="bullet"/>
      <w:lvlText w:val="•"/>
      <w:lvlJc w:val="left"/>
      <w:pPr>
        <w:ind w:left="5341" w:hanging="269"/>
      </w:pPr>
      <w:rPr>
        <w:rFonts w:hint="default"/>
      </w:rPr>
    </w:lvl>
    <w:lvl w:ilvl="4" w:tplc="84D2D87A">
      <w:numFmt w:val="bullet"/>
      <w:lvlText w:val="•"/>
      <w:lvlJc w:val="left"/>
      <w:pPr>
        <w:ind w:left="5981" w:hanging="269"/>
      </w:pPr>
      <w:rPr>
        <w:rFonts w:hint="default"/>
      </w:rPr>
    </w:lvl>
    <w:lvl w:ilvl="5" w:tplc="412A4D9C">
      <w:numFmt w:val="bullet"/>
      <w:lvlText w:val="•"/>
      <w:lvlJc w:val="left"/>
      <w:pPr>
        <w:ind w:left="6622" w:hanging="269"/>
      </w:pPr>
      <w:rPr>
        <w:rFonts w:hint="default"/>
      </w:rPr>
    </w:lvl>
    <w:lvl w:ilvl="6" w:tplc="A8EA86EC">
      <w:numFmt w:val="bullet"/>
      <w:lvlText w:val="•"/>
      <w:lvlJc w:val="left"/>
      <w:pPr>
        <w:ind w:left="7263" w:hanging="269"/>
      </w:pPr>
      <w:rPr>
        <w:rFonts w:hint="default"/>
      </w:rPr>
    </w:lvl>
    <w:lvl w:ilvl="7" w:tplc="A024199A">
      <w:numFmt w:val="bullet"/>
      <w:lvlText w:val="•"/>
      <w:lvlJc w:val="left"/>
      <w:pPr>
        <w:ind w:left="7903" w:hanging="269"/>
      </w:pPr>
      <w:rPr>
        <w:rFonts w:hint="default"/>
      </w:rPr>
    </w:lvl>
    <w:lvl w:ilvl="8" w:tplc="A21EC696">
      <w:numFmt w:val="bullet"/>
      <w:lvlText w:val="•"/>
      <w:lvlJc w:val="left"/>
      <w:pPr>
        <w:ind w:left="8544" w:hanging="269"/>
      </w:pPr>
      <w:rPr>
        <w:rFonts w:hint="default"/>
      </w:rPr>
    </w:lvl>
  </w:abstractNum>
  <w:abstractNum w:abstractNumId="70" w15:restartNumberingAfterBreak="0">
    <w:nsid w:val="76DC3A0D"/>
    <w:multiLevelType w:val="hybridMultilevel"/>
    <w:tmpl w:val="68F87A8E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1" w15:restartNumberingAfterBreak="0">
    <w:nsid w:val="77C33FAE"/>
    <w:multiLevelType w:val="hybridMultilevel"/>
    <w:tmpl w:val="7C765366"/>
    <w:lvl w:ilvl="0" w:tplc="05528CE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4986FA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1D2BDD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66249A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918C111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2C169BD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98EC59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B4841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B2A23B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2" w15:restartNumberingAfterBreak="0">
    <w:nsid w:val="79A91709"/>
    <w:multiLevelType w:val="hybridMultilevel"/>
    <w:tmpl w:val="EE0E4A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193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2899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3858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4816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5775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6733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7692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8650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9609" w:hanging="562"/>
      </w:pPr>
      <w:rPr>
        <w:rFonts w:hint="default"/>
      </w:rPr>
    </w:lvl>
  </w:abstractNum>
  <w:abstractNum w:abstractNumId="74" w15:restartNumberingAfterBreak="0">
    <w:nsid w:val="7F1358DE"/>
    <w:multiLevelType w:val="hybridMultilevel"/>
    <w:tmpl w:val="14C656F2"/>
    <w:lvl w:ilvl="0" w:tplc="17B2812E">
      <w:numFmt w:val="bullet"/>
      <w:lvlText w:val=""/>
      <w:lvlJc w:val="left"/>
      <w:pPr>
        <w:ind w:left="1414" w:hanging="61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379CECFC">
      <w:numFmt w:val="bullet"/>
      <w:lvlText w:val="•"/>
      <w:lvlJc w:val="left"/>
      <w:pPr>
        <w:ind w:left="2260" w:hanging="612"/>
      </w:pPr>
      <w:rPr>
        <w:rFonts w:hint="default"/>
      </w:rPr>
    </w:lvl>
    <w:lvl w:ilvl="2" w:tplc="424839D8">
      <w:numFmt w:val="bullet"/>
      <w:lvlText w:val="•"/>
      <w:lvlJc w:val="left"/>
      <w:pPr>
        <w:ind w:left="3101" w:hanging="612"/>
      </w:pPr>
      <w:rPr>
        <w:rFonts w:hint="default"/>
      </w:rPr>
    </w:lvl>
    <w:lvl w:ilvl="3" w:tplc="996E8F34">
      <w:numFmt w:val="bullet"/>
      <w:lvlText w:val="•"/>
      <w:lvlJc w:val="left"/>
      <w:pPr>
        <w:ind w:left="3941" w:hanging="612"/>
      </w:pPr>
      <w:rPr>
        <w:rFonts w:hint="default"/>
      </w:rPr>
    </w:lvl>
    <w:lvl w:ilvl="4" w:tplc="665C565A">
      <w:numFmt w:val="bullet"/>
      <w:lvlText w:val="•"/>
      <w:lvlJc w:val="left"/>
      <w:pPr>
        <w:ind w:left="4782" w:hanging="612"/>
      </w:pPr>
      <w:rPr>
        <w:rFonts w:hint="default"/>
      </w:rPr>
    </w:lvl>
    <w:lvl w:ilvl="5" w:tplc="1778B42A">
      <w:numFmt w:val="bullet"/>
      <w:lvlText w:val="•"/>
      <w:lvlJc w:val="left"/>
      <w:pPr>
        <w:ind w:left="5622" w:hanging="612"/>
      </w:pPr>
      <w:rPr>
        <w:rFonts w:hint="default"/>
      </w:rPr>
    </w:lvl>
    <w:lvl w:ilvl="6" w:tplc="3F5AEAF2">
      <w:numFmt w:val="bullet"/>
      <w:lvlText w:val="•"/>
      <w:lvlJc w:val="left"/>
      <w:pPr>
        <w:ind w:left="6463" w:hanging="612"/>
      </w:pPr>
      <w:rPr>
        <w:rFonts w:hint="default"/>
      </w:rPr>
    </w:lvl>
    <w:lvl w:ilvl="7" w:tplc="08948B60">
      <w:numFmt w:val="bullet"/>
      <w:lvlText w:val="•"/>
      <w:lvlJc w:val="left"/>
      <w:pPr>
        <w:ind w:left="7303" w:hanging="612"/>
      </w:pPr>
      <w:rPr>
        <w:rFonts w:hint="default"/>
      </w:rPr>
    </w:lvl>
    <w:lvl w:ilvl="8" w:tplc="4DD456BA">
      <w:numFmt w:val="bullet"/>
      <w:lvlText w:val="•"/>
      <w:lvlJc w:val="left"/>
      <w:pPr>
        <w:ind w:left="8144" w:hanging="612"/>
      </w:pPr>
      <w:rPr>
        <w:rFonts w:hint="default"/>
      </w:rPr>
    </w:lvl>
  </w:abstractNum>
  <w:abstractNum w:abstractNumId="75" w15:restartNumberingAfterBreak="0">
    <w:nsid w:val="7F180363"/>
    <w:multiLevelType w:val="hybridMultilevel"/>
    <w:tmpl w:val="5CE2C85A"/>
    <w:lvl w:ilvl="0" w:tplc="9DD683B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F989F6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B7671A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2D6010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A261C82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536536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01FEAA3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C24CDE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55C562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6" w15:restartNumberingAfterBreak="0">
    <w:nsid w:val="7F5D5E63"/>
    <w:multiLevelType w:val="hybridMultilevel"/>
    <w:tmpl w:val="78F01E18"/>
    <w:lvl w:ilvl="0" w:tplc="C9B0DE84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0FC448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5CEF63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E40BF8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2A44B9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0695C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364DB9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3E3B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1484ACE">
      <w:numFmt w:val="bullet"/>
      <w:lvlText w:val="•"/>
      <w:lvlJc w:val="left"/>
      <w:pPr>
        <w:ind w:left="8132" w:hanging="557"/>
      </w:pPr>
      <w:rPr>
        <w:rFonts w:hint="default"/>
      </w:rPr>
    </w:lvl>
  </w:abstractNum>
  <w:num w:numId="1">
    <w:abstractNumId w:val="32"/>
  </w:num>
  <w:num w:numId="2">
    <w:abstractNumId w:val="7"/>
  </w:num>
  <w:num w:numId="3">
    <w:abstractNumId w:val="12"/>
  </w:num>
  <w:num w:numId="4">
    <w:abstractNumId w:val="51"/>
  </w:num>
  <w:num w:numId="5">
    <w:abstractNumId w:val="11"/>
  </w:num>
  <w:num w:numId="6">
    <w:abstractNumId w:val="2"/>
  </w:num>
  <w:num w:numId="7">
    <w:abstractNumId w:val="74"/>
  </w:num>
  <w:num w:numId="8">
    <w:abstractNumId w:val="53"/>
  </w:num>
  <w:num w:numId="9">
    <w:abstractNumId w:val="42"/>
  </w:num>
  <w:num w:numId="10">
    <w:abstractNumId w:val="14"/>
  </w:num>
  <w:num w:numId="11">
    <w:abstractNumId w:val="41"/>
  </w:num>
  <w:num w:numId="12">
    <w:abstractNumId w:val="47"/>
  </w:num>
  <w:num w:numId="13">
    <w:abstractNumId w:val="16"/>
  </w:num>
  <w:num w:numId="14">
    <w:abstractNumId w:val="67"/>
  </w:num>
  <w:num w:numId="15">
    <w:abstractNumId w:val="40"/>
  </w:num>
  <w:num w:numId="16">
    <w:abstractNumId w:val="35"/>
  </w:num>
  <w:num w:numId="17">
    <w:abstractNumId w:val="50"/>
  </w:num>
  <w:num w:numId="18">
    <w:abstractNumId w:val="10"/>
  </w:num>
  <w:num w:numId="19">
    <w:abstractNumId w:val="38"/>
  </w:num>
  <w:num w:numId="20">
    <w:abstractNumId w:val="37"/>
  </w:num>
  <w:num w:numId="21">
    <w:abstractNumId w:val="52"/>
  </w:num>
  <w:num w:numId="22">
    <w:abstractNumId w:val="34"/>
  </w:num>
  <w:num w:numId="23">
    <w:abstractNumId w:val="28"/>
  </w:num>
  <w:num w:numId="24">
    <w:abstractNumId w:val="75"/>
  </w:num>
  <w:num w:numId="25">
    <w:abstractNumId w:val="56"/>
  </w:num>
  <w:num w:numId="26">
    <w:abstractNumId w:val="65"/>
  </w:num>
  <w:num w:numId="27">
    <w:abstractNumId w:val="33"/>
  </w:num>
  <w:num w:numId="28">
    <w:abstractNumId w:val="66"/>
  </w:num>
  <w:num w:numId="29">
    <w:abstractNumId w:val="71"/>
  </w:num>
  <w:num w:numId="30">
    <w:abstractNumId w:val="76"/>
  </w:num>
  <w:num w:numId="31">
    <w:abstractNumId w:val="19"/>
  </w:num>
  <w:num w:numId="32">
    <w:abstractNumId w:val="62"/>
  </w:num>
  <w:num w:numId="33">
    <w:abstractNumId w:val="24"/>
  </w:num>
  <w:num w:numId="34">
    <w:abstractNumId w:val="45"/>
  </w:num>
  <w:num w:numId="35">
    <w:abstractNumId w:val="31"/>
  </w:num>
  <w:num w:numId="36">
    <w:abstractNumId w:val="27"/>
  </w:num>
  <w:num w:numId="37">
    <w:abstractNumId w:val="55"/>
  </w:num>
  <w:num w:numId="38">
    <w:abstractNumId w:val="18"/>
  </w:num>
  <w:num w:numId="39">
    <w:abstractNumId w:val="57"/>
  </w:num>
  <w:num w:numId="40">
    <w:abstractNumId w:val="49"/>
  </w:num>
  <w:num w:numId="41">
    <w:abstractNumId w:val="60"/>
  </w:num>
  <w:num w:numId="42">
    <w:abstractNumId w:val="25"/>
  </w:num>
  <w:num w:numId="43">
    <w:abstractNumId w:val="8"/>
  </w:num>
  <w:num w:numId="44">
    <w:abstractNumId w:val="69"/>
  </w:num>
  <w:num w:numId="45">
    <w:abstractNumId w:val="1"/>
  </w:num>
  <w:num w:numId="46">
    <w:abstractNumId w:val="6"/>
  </w:num>
  <w:num w:numId="47">
    <w:abstractNumId w:val="21"/>
  </w:num>
  <w:num w:numId="48">
    <w:abstractNumId w:val="29"/>
  </w:num>
  <w:num w:numId="49">
    <w:abstractNumId w:val="13"/>
  </w:num>
  <w:num w:numId="50">
    <w:abstractNumId w:val="23"/>
  </w:num>
  <w:num w:numId="51">
    <w:abstractNumId w:val="54"/>
  </w:num>
  <w:num w:numId="52">
    <w:abstractNumId w:val="61"/>
  </w:num>
  <w:num w:numId="53">
    <w:abstractNumId w:val="68"/>
  </w:num>
  <w:num w:numId="54">
    <w:abstractNumId w:val="30"/>
  </w:num>
  <w:num w:numId="55">
    <w:abstractNumId w:val="17"/>
  </w:num>
  <w:num w:numId="56">
    <w:abstractNumId w:val="9"/>
  </w:num>
  <w:num w:numId="57">
    <w:abstractNumId w:val="20"/>
  </w:num>
  <w:num w:numId="58">
    <w:abstractNumId w:val="3"/>
  </w:num>
  <w:num w:numId="59">
    <w:abstractNumId w:val="5"/>
  </w:num>
  <w:num w:numId="60">
    <w:abstractNumId w:val="39"/>
  </w:num>
  <w:num w:numId="61">
    <w:abstractNumId w:val="44"/>
  </w:num>
  <w:num w:numId="62">
    <w:abstractNumId w:val="46"/>
  </w:num>
  <w:num w:numId="63">
    <w:abstractNumId w:val="63"/>
  </w:num>
  <w:num w:numId="64">
    <w:abstractNumId w:val="73"/>
  </w:num>
  <w:num w:numId="65">
    <w:abstractNumId w:val="48"/>
  </w:num>
  <w:num w:numId="66">
    <w:abstractNumId w:val="36"/>
  </w:num>
  <w:num w:numId="67">
    <w:abstractNumId w:val="58"/>
  </w:num>
  <w:num w:numId="68">
    <w:abstractNumId w:val="70"/>
  </w:num>
  <w:num w:numId="69">
    <w:abstractNumId w:val="4"/>
  </w:num>
  <w:num w:numId="70">
    <w:abstractNumId w:val="59"/>
  </w:num>
  <w:num w:numId="71">
    <w:abstractNumId w:val="0"/>
  </w:num>
  <w:num w:numId="72">
    <w:abstractNumId w:val="26"/>
  </w:num>
  <w:num w:numId="73">
    <w:abstractNumId w:val="72"/>
  </w:num>
  <w:num w:numId="74">
    <w:abstractNumId w:val="22"/>
  </w:num>
  <w:num w:numId="75">
    <w:abstractNumId w:val="64"/>
  </w:num>
  <w:num w:numId="76">
    <w:abstractNumId w:val="43"/>
  </w:num>
  <w:num w:numId="77">
    <w:abstractNumId w:val="15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B6"/>
    <w:rsid w:val="00005BB1"/>
    <w:rsid w:val="0002105F"/>
    <w:rsid w:val="000438B9"/>
    <w:rsid w:val="000515CD"/>
    <w:rsid w:val="000920A6"/>
    <w:rsid w:val="000B322D"/>
    <w:rsid w:val="000D6749"/>
    <w:rsid w:val="000E5D3A"/>
    <w:rsid w:val="00101B1B"/>
    <w:rsid w:val="0010480C"/>
    <w:rsid w:val="00117C85"/>
    <w:rsid w:val="00123E3B"/>
    <w:rsid w:val="001340AE"/>
    <w:rsid w:val="00134A8F"/>
    <w:rsid w:val="00136450"/>
    <w:rsid w:val="001374D0"/>
    <w:rsid w:val="001552C7"/>
    <w:rsid w:val="00157EC2"/>
    <w:rsid w:val="00175156"/>
    <w:rsid w:val="0017738C"/>
    <w:rsid w:val="00187FBC"/>
    <w:rsid w:val="00195AD9"/>
    <w:rsid w:val="001A10BE"/>
    <w:rsid w:val="001C6A8E"/>
    <w:rsid w:val="001E048C"/>
    <w:rsid w:val="001F6A4F"/>
    <w:rsid w:val="001F73BC"/>
    <w:rsid w:val="00202B3D"/>
    <w:rsid w:val="00216176"/>
    <w:rsid w:val="00222B56"/>
    <w:rsid w:val="00232DE8"/>
    <w:rsid w:val="00250D56"/>
    <w:rsid w:val="00252555"/>
    <w:rsid w:val="00273B76"/>
    <w:rsid w:val="002A0311"/>
    <w:rsid w:val="002A6ADB"/>
    <w:rsid w:val="002B0672"/>
    <w:rsid w:val="002D1C43"/>
    <w:rsid w:val="002F42DB"/>
    <w:rsid w:val="003314B5"/>
    <w:rsid w:val="00332C55"/>
    <w:rsid w:val="003403D6"/>
    <w:rsid w:val="00352765"/>
    <w:rsid w:val="0039130E"/>
    <w:rsid w:val="0039378F"/>
    <w:rsid w:val="003A24E8"/>
    <w:rsid w:val="003D5E9A"/>
    <w:rsid w:val="003E771A"/>
    <w:rsid w:val="003F0E5B"/>
    <w:rsid w:val="003F4CCB"/>
    <w:rsid w:val="00403CFC"/>
    <w:rsid w:val="00404C91"/>
    <w:rsid w:val="00410B8A"/>
    <w:rsid w:val="00435FD0"/>
    <w:rsid w:val="00443720"/>
    <w:rsid w:val="0046129B"/>
    <w:rsid w:val="004801F9"/>
    <w:rsid w:val="00491E1E"/>
    <w:rsid w:val="004936AE"/>
    <w:rsid w:val="00495F34"/>
    <w:rsid w:val="004A36B6"/>
    <w:rsid w:val="004A6B59"/>
    <w:rsid w:val="004C11B6"/>
    <w:rsid w:val="004C330E"/>
    <w:rsid w:val="004D1B99"/>
    <w:rsid w:val="004F1A9C"/>
    <w:rsid w:val="00501B04"/>
    <w:rsid w:val="00520AFA"/>
    <w:rsid w:val="00537538"/>
    <w:rsid w:val="005534A8"/>
    <w:rsid w:val="00561CFB"/>
    <w:rsid w:val="00565608"/>
    <w:rsid w:val="00574338"/>
    <w:rsid w:val="00581958"/>
    <w:rsid w:val="005820E7"/>
    <w:rsid w:val="00587F2F"/>
    <w:rsid w:val="00595C17"/>
    <w:rsid w:val="005A09F8"/>
    <w:rsid w:val="005A2962"/>
    <w:rsid w:val="005B5129"/>
    <w:rsid w:val="005B5BFC"/>
    <w:rsid w:val="005C6B63"/>
    <w:rsid w:val="005D0361"/>
    <w:rsid w:val="005D1C0C"/>
    <w:rsid w:val="005E07F3"/>
    <w:rsid w:val="005F1430"/>
    <w:rsid w:val="00601FA3"/>
    <w:rsid w:val="00616B41"/>
    <w:rsid w:val="006338DC"/>
    <w:rsid w:val="00663B10"/>
    <w:rsid w:val="00664D2D"/>
    <w:rsid w:val="006839FC"/>
    <w:rsid w:val="006B7704"/>
    <w:rsid w:val="006C7473"/>
    <w:rsid w:val="006D3AD5"/>
    <w:rsid w:val="006E5D43"/>
    <w:rsid w:val="006F0001"/>
    <w:rsid w:val="006F3026"/>
    <w:rsid w:val="006F6602"/>
    <w:rsid w:val="0072726C"/>
    <w:rsid w:val="00742C22"/>
    <w:rsid w:val="0075041D"/>
    <w:rsid w:val="007534DE"/>
    <w:rsid w:val="00753994"/>
    <w:rsid w:val="00774A60"/>
    <w:rsid w:val="00776212"/>
    <w:rsid w:val="00782745"/>
    <w:rsid w:val="007A07DC"/>
    <w:rsid w:val="007A0A33"/>
    <w:rsid w:val="007D0FD1"/>
    <w:rsid w:val="007D7E5F"/>
    <w:rsid w:val="007E0DA3"/>
    <w:rsid w:val="007E6D6F"/>
    <w:rsid w:val="007F630D"/>
    <w:rsid w:val="007F6A92"/>
    <w:rsid w:val="00876D46"/>
    <w:rsid w:val="008B73D1"/>
    <w:rsid w:val="008C0AE5"/>
    <w:rsid w:val="008C32AD"/>
    <w:rsid w:val="008C59D8"/>
    <w:rsid w:val="008D29A7"/>
    <w:rsid w:val="008D4CA1"/>
    <w:rsid w:val="008F3D07"/>
    <w:rsid w:val="008F415F"/>
    <w:rsid w:val="00916C15"/>
    <w:rsid w:val="00932E5E"/>
    <w:rsid w:val="009333D8"/>
    <w:rsid w:val="00935F96"/>
    <w:rsid w:val="00964C92"/>
    <w:rsid w:val="009C089C"/>
    <w:rsid w:val="009D1284"/>
    <w:rsid w:val="009D287E"/>
    <w:rsid w:val="00A00B51"/>
    <w:rsid w:val="00A1601A"/>
    <w:rsid w:val="00A177DD"/>
    <w:rsid w:val="00A24EA7"/>
    <w:rsid w:val="00A31680"/>
    <w:rsid w:val="00A34060"/>
    <w:rsid w:val="00A37511"/>
    <w:rsid w:val="00A47268"/>
    <w:rsid w:val="00A605FD"/>
    <w:rsid w:val="00A62294"/>
    <w:rsid w:val="00A9283B"/>
    <w:rsid w:val="00A94F18"/>
    <w:rsid w:val="00A97752"/>
    <w:rsid w:val="00AB2E7D"/>
    <w:rsid w:val="00AC69AC"/>
    <w:rsid w:val="00AD4EE0"/>
    <w:rsid w:val="00AE083E"/>
    <w:rsid w:val="00AE09AB"/>
    <w:rsid w:val="00AE4174"/>
    <w:rsid w:val="00AE6CDF"/>
    <w:rsid w:val="00AF6DB0"/>
    <w:rsid w:val="00AF7534"/>
    <w:rsid w:val="00B10B1E"/>
    <w:rsid w:val="00B1604A"/>
    <w:rsid w:val="00B31D2E"/>
    <w:rsid w:val="00B351F2"/>
    <w:rsid w:val="00B42A83"/>
    <w:rsid w:val="00B52CA8"/>
    <w:rsid w:val="00B57F52"/>
    <w:rsid w:val="00B7461E"/>
    <w:rsid w:val="00BF0C75"/>
    <w:rsid w:val="00BF122F"/>
    <w:rsid w:val="00BF1F9A"/>
    <w:rsid w:val="00C10284"/>
    <w:rsid w:val="00C24019"/>
    <w:rsid w:val="00C373D6"/>
    <w:rsid w:val="00C45C00"/>
    <w:rsid w:val="00C4649C"/>
    <w:rsid w:val="00C46FBD"/>
    <w:rsid w:val="00C63840"/>
    <w:rsid w:val="00C80122"/>
    <w:rsid w:val="00C84865"/>
    <w:rsid w:val="00C8548A"/>
    <w:rsid w:val="00C94E60"/>
    <w:rsid w:val="00CC1118"/>
    <w:rsid w:val="00CC3934"/>
    <w:rsid w:val="00CC7CEF"/>
    <w:rsid w:val="00CD585C"/>
    <w:rsid w:val="00CE13C8"/>
    <w:rsid w:val="00D01096"/>
    <w:rsid w:val="00D05501"/>
    <w:rsid w:val="00D063A8"/>
    <w:rsid w:val="00D066DA"/>
    <w:rsid w:val="00D07FB5"/>
    <w:rsid w:val="00D15182"/>
    <w:rsid w:val="00D161EE"/>
    <w:rsid w:val="00D162A7"/>
    <w:rsid w:val="00D21261"/>
    <w:rsid w:val="00D3055F"/>
    <w:rsid w:val="00D308F7"/>
    <w:rsid w:val="00D45C66"/>
    <w:rsid w:val="00D546D8"/>
    <w:rsid w:val="00D54DA7"/>
    <w:rsid w:val="00D604C5"/>
    <w:rsid w:val="00D70206"/>
    <w:rsid w:val="00D94FD4"/>
    <w:rsid w:val="00D96F06"/>
    <w:rsid w:val="00E14C15"/>
    <w:rsid w:val="00E16AD0"/>
    <w:rsid w:val="00E26480"/>
    <w:rsid w:val="00E54B92"/>
    <w:rsid w:val="00E61293"/>
    <w:rsid w:val="00E77D16"/>
    <w:rsid w:val="00EB0828"/>
    <w:rsid w:val="00EB48DA"/>
    <w:rsid w:val="00EB7B11"/>
    <w:rsid w:val="00EC39B6"/>
    <w:rsid w:val="00ED4459"/>
    <w:rsid w:val="00EF6694"/>
    <w:rsid w:val="00F03DC3"/>
    <w:rsid w:val="00F05A0C"/>
    <w:rsid w:val="00F11942"/>
    <w:rsid w:val="00F144DF"/>
    <w:rsid w:val="00F327BF"/>
    <w:rsid w:val="00F43D48"/>
    <w:rsid w:val="00F558B5"/>
    <w:rsid w:val="00F8135F"/>
    <w:rsid w:val="00F87D86"/>
    <w:rsid w:val="00F93F49"/>
    <w:rsid w:val="00F975B9"/>
    <w:rsid w:val="00FB3A99"/>
    <w:rsid w:val="00FC22DE"/>
    <w:rsid w:val="00FE2E59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4D748DF"/>
  <w15:docId w15:val="{176260C0-920F-46B9-9CBA-35C5D65E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1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34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05A0C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05A0C"/>
    <w:rPr>
      <w:rFonts w:ascii="Times New Roman" w:eastAsia="Times New Roman" w:hAnsi="Times New Roman" w:cs="Times New Roman"/>
    </w:rPr>
  </w:style>
  <w:style w:type="paragraph" w:styleId="Nincstrkz">
    <w:name w:val="No Spacing"/>
    <w:uiPriority w:val="1"/>
    <w:qFormat/>
    <w:rsid w:val="001C6A8E"/>
    <w:pPr>
      <w:widowControl/>
      <w:autoSpaceDE/>
      <w:autoSpaceDN/>
    </w:pPr>
    <w:rPr>
      <w:rFonts w:ascii="Times New Roman" w:eastAsia="Calibri" w:hAnsi="Times New Roman" w:cs="Times New Roman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EB7B11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22D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22DE"/>
    <w:rPr>
      <w:rFonts w:ascii="Segoe UI" w:eastAsia="Times New Roman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742C2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42C2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42C2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2C2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2C2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1E1B-ACB2-4659-94C5-26598D2CD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3203</Words>
  <Characters>22103</Characters>
  <Application>Microsoft Office Word</Application>
  <DocSecurity>0</DocSecurity>
  <Lines>184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Eliquis, INN-apixaban</vt:lpstr>
      <vt:lpstr>Eliquis, INN-apixaban</vt:lpstr>
    </vt:vector>
  </TitlesOfParts>
  <Company/>
  <LinksUpToDate>false</LinksUpToDate>
  <CharactersWithSpaces>25256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Eliquis, INN-apixaban</dc:title>
  <dc:subject>EPAR</dc:subject>
  <dc:creator>CHMP</dc:creator>
  <cp:keywords>Eliquis, INN-apixaban</cp:keywords>
  <cp:lastModifiedBy>HU_OGYI_7.1</cp:lastModifiedBy>
  <cp:revision>3</cp:revision>
  <dcterms:created xsi:type="dcterms:W3CDTF">2026-05-06T12:49:00Z</dcterms:created>
  <dcterms:modified xsi:type="dcterms:W3CDTF">2026-05-06T20:14:00Z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2021-06-16T00:00:00Z</vt:filetime>
  </property>
  <property fmtid="{D5CDD505-2E9C-101B-9397-08002B2CF9AE}" pid="5" name="MSIP_Label_4929bff8-5b33-42aa-95d2-28f72e792cb0_Enabled">
    <vt:lpwstr>true</vt:lpwstr>
  </property>
  <property fmtid="{D5CDD505-2E9C-101B-9397-08002B2CF9AE}" pid="6" name="MSIP_Label_4929bff8-5b33-42aa-95d2-28f72e792cb0_SetDate">
    <vt:lpwstr>2021-06-16T07:24:43Z</vt:lpwstr>
  </property>
  <property fmtid="{D5CDD505-2E9C-101B-9397-08002B2CF9AE}" pid="7" name="MSIP_Label_4929bff8-5b33-42aa-95d2-28f72e792cb0_Method">
    <vt:lpwstr>Standard</vt:lpwstr>
  </property>
  <property fmtid="{D5CDD505-2E9C-101B-9397-08002B2CF9AE}" pid="8" name="MSIP_Label_4929bff8-5b33-42aa-95d2-28f72e792cb0_Name">
    <vt:lpwstr>Internal</vt:lpwstr>
  </property>
  <property fmtid="{D5CDD505-2E9C-101B-9397-08002B2CF9AE}" pid="9" name="MSIP_Label_4929bff8-5b33-42aa-95d2-28f72e792cb0_SiteId">
    <vt:lpwstr>f35a6974-607f-47d4-82d7-ff31d7dc53a5</vt:lpwstr>
  </property>
  <property fmtid="{D5CDD505-2E9C-101B-9397-08002B2CF9AE}" pid="10" name="MSIP_Label_4929bff8-5b33-42aa-95d2-28f72e792cb0_ActionId">
    <vt:lpwstr>c0868ec1-6f7c-46b3-8fc2-1f16dfa1839e</vt:lpwstr>
  </property>
  <property fmtid="{D5CDD505-2E9C-101B-9397-08002B2CF9AE}" pid="11" name="MSIP_Label_4929bff8-5b33-42aa-95d2-28f72e792cb0_ContentBits">
    <vt:lpwstr>0</vt:lpwstr>
  </property>
</Properties>
</file>