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4CB72F" w14:textId="10D4B2A2" w:rsidR="00293DA2" w:rsidRPr="001521D4" w:rsidRDefault="006C7BB3" w:rsidP="002C2789">
      <w:pPr>
        <w:pStyle w:val="Cmsor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567"/>
        </w:tabs>
        <w:rPr>
          <w:b w:val="0"/>
          <w:bCs w:val="0"/>
          <w:sz w:val="22"/>
          <w:szCs w:val="22"/>
        </w:rPr>
      </w:pPr>
      <w:r w:rsidRPr="001521D4">
        <w:rPr>
          <w:sz w:val="22"/>
          <w:szCs w:val="22"/>
        </w:rPr>
        <w:t>Betegtájékoztató</w:t>
      </w:r>
      <w:r w:rsidR="00491B63" w:rsidRPr="001521D4">
        <w:rPr>
          <w:sz w:val="22"/>
          <w:szCs w:val="22"/>
        </w:rPr>
        <w:t>:</w:t>
      </w:r>
      <w:r w:rsidRPr="001521D4">
        <w:rPr>
          <w:sz w:val="22"/>
          <w:szCs w:val="22"/>
        </w:rPr>
        <w:t xml:space="preserve"> Információk a felhasználó számára</w:t>
      </w:r>
    </w:p>
    <w:p w14:paraId="475F53EE" w14:textId="77777777" w:rsidR="009E7B7E" w:rsidRPr="001521D4" w:rsidRDefault="009E7B7E" w:rsidP="005B2856">
      <w:pPr>
        <w:pStyle w:val="NormlWeb"/>
        <w:tabs>
          <w:tab w:val="left" w:pos="567"/>
        </w:tabs>
        <w:spacing w:before="0" w:beforeAutospacing="0" w:after="0" w:afterAutospacing="0"/>
        <w:jc w:val="center"/>
        <w:rPr>
          <w:b/>
          <w:sz w:val="22"/>
          <w:szCs w:val="22"/>
        </w:rPr>
      </w:pPr>
      <w:bookmarkStart w:id="0" w:name="OLE_LINK11"/>
    </w:p>
    <w:p w14:paraId="521C3906" w14:textId="24F09F52" w:rsidR="00293DA2" w:rsidRPr="001521D4" w:rsidRDefault="00293DA2" w:rsidP="005B2856">
      <w:pPr>
        <w:pStyle w:val="NormlWeb"/>
        <w:tabs>
          <w:tab w:val="left" w:pos="567"/>
        </w:tabs>
        <w:spacing w:before="0" w:beforeAutospacing="0" w:after="0" w:afterAutospacing="0"/>
        <w:jc w:val="center"/>
        <w:rPr>
          <w:b/>
          <w:sz w:val="22"/>
          <w:szCs w:val="22"/>
        </w:rPr>
      </w:pPr>
      <w:proofErr w:type="spellStart"/>
      <w:r w:rsidRPr="001521D4">
        <w:rPr>
          <w:b/>
          <w:sz w:val="22"/>
          <w:szCs w:val="22"/>
        </w:rPr>
        <w:t>Carboplatin</w:t>
      </w:r>
      <w:proofErr w:type="spellEnd"/>
      <w:r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Pr="001521D4">
        <w:rPr>
          <w:b/>
          <w:sz w:val="22"/>
          <w:szCs w:val="22"/>
        </w:rPr>
        <w:t xml:space="preserve"> </w:t>
      </w:r>
      <w:bookmarkStart w:id="1" w:name="_Hlk210765247"/>
      <w:r w:rsidRPr="001521D4">
        <w:rPr>
          <w:b/>
          <w:sz w:val="22"/>
          <w:szCs w:val="22"/>
        </w:rPr>
        <w:t xml:space="preserve">10 mg/ml koncentrátum </w:t>
      </w:r>
      <w:proofErr w:type="spellStart"/>
      <w:r w:rsidRPr="001521D4">
        <w:rPr>
          <w:b/>
          <w:sz w:val="22"/>
          <w:szCs w:val="22"/>
        </w:rPr>
        <w:t>oldatos</w:t>
      </w:r>
      <w:proofErr w:type="spellEnd"/>
      <w:r w:rsidRPr="001521D4">
        <w:rPr>
          <w:b/>
          <w:sz w:val="22"/>
          <w:szCs w:val="22"/>
        </w:rPr>
        <w:t xml:space="preserve"> infúzióhoz</w:t>
      </w:r>
      <w:bookmarkEnd w:id="1"/>
    </w:p>
    <w:bookmarkEnd w:id="0"/>
    <w:p w14:paraId="1FC488CD" w14:textId="6BA48216" w:rsidR="00293DA2" w:rsidRPr="001521D4" w:rsidRDefault="002F0DE9" w:rsidP="005B2856">
      <w:pPr>
        <w:pStyle w:val="NormlWeb"/>
        <w:tabs>
          <w:tab w:val="left" w:pos="567"/>
        </w:tabs>
        <w:spacing w:before="0" w:beforeAutospacing="0" w:after="0" w:afterAutospacing="0"/>
        <w:jc w:val="center"/>
        <w:rPr>
          <w:sz w:val="22"/>
          <w:szCs w:val="22"/>
        </w:rPr>
      </w:pPr>
      <w:proofErr w:type="spellStart"/>
      <w:r w:rsidRPr="001521D4">
        <w:rPr>
          <w:sz w:val="22"/>
          <w:szCs w:val="22"/>
        </w:rPr>
        <w:t>k</w:t>
      </w:r>
      <w:r w:rsidR="00293DA2" w:rsidRPr="001521D4">
        <w:rPr>
          <w:sz w:val="22"/>
          <w:szCs w:val="22"/>
        </w:rPr>
        <w:t>arboplatin</w:t>
      </w:r>
      <w:proofErr w:type="spellEnd"/>
    </w:p>
    <w:p w14:paraId="51C0F058" w14:textId="77777777" w:rsidR="00660B08" w:rsidRPr="001521D4" w:rsidRDefault="00660B08" w:rsidP="004F00BA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71D151EF" w14:textId="7A96377D" w:rsidR="00293DA2" w:rsidRPr="001521D4" w:rsidRDefault="00293DA2" w:rsidP="00BC178F">
      <w:pPr>
        <w:tabs>
          <w:tab w:val="left" w:pos="567"/>
        </w:tabs>
        <w:ind w:right="-282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 xml:space="preserve">Mielőtt </w:t>
      </w:r>
      <w:r w:rsidR="00D863B8">
        <w:rPr>
          <w:b/>
          <w:sz w:val="22"/>
          <w:szCs w:val="22"/>
        </w:rPr>
        <w:t xml:space="preserve">beadják Önnek </w:t>
      </w:r>
      <w:r w:rsidRPr="001521D4">
        <w:rPr>
          <w:b/>
          <w:sz w:val="22"/>
          <w:szCs w:val="22"/>
        </w:rPr>
        <w:t>ezt a gyógyszert, olvassa el figyelmesen az alábbi betegtájékoztatót, mert az Ön számára fontos információkat tartalmaz.</w:t>
      </w:r>
    </w:p>
    <w:p w14:paraId="5C821890" w14:textId="6FDBB483" w:rsidR="00491B63" w:rsidRPr="001521D4" w:rsidRDefault="00293DA2" w:rsidP="004F00BA">
      <w:pPr>
        <w:pStyle w:val="Vgjegyzetszvege"/>
        <w:numPr>
          <w:ilvl w:val="0"/>
          <w:numId w:val="2"/>
        </w:numPr>
        <w:tabs>
          <w:tab w:val="clear" w:pos="1080"/>
        </w:tabs>
        <w:ind w:left="567" w:hanging="567"/>
        <w:rPr>
          <w:szCs w:val="22"/>
        </w:rPr>
      </w:pPr>
      <w:r w:rsidRPr="001521D4">
        <w:rPr>
          <w:szCs w:val="22"/>
        </w:rPr>
        <w:t>Tartsa meg a betegtájékoztatót, mert a benne szereplő információkra a későbbiekben is szüksége lehet.</w:t>
      </w:r>
    </w:p>
    <w:p w14:paraId="32D9FE0A" w14:textId="5AA8FA67" w:rsidR="00210E4E" w:rsidRPr="001521D4" w:rsidRDefault="00293DA2" w:rsidP="002C2789">
      <w:pPr>
        <w:pStyle w:val="ReferenceLine"/>
        <w:numPr>
          <w:ilvl w:val="0"/>
          <w:numId w:val="2"/>
        </w:numPr>
        <w:tabs>
          <w:tab w:val="clear" w:pos="1080"/>
          <w:tab w:val="left" w:pos="567"/>
        </w:tabs>
        <w:ind w:left="567" w:hanging="567"/>
        <w:jc w:val="left"/>
        <w:rPr>
          <w:rFonts w:ascii="Times New Roman" w:hAnsi="Times New Roman" w:cs="Times New Roman"/>
          <w:sz w:val="22"/>
          <w:szCs w:val="22"/>
        </w:rPr>
      </w:pPr>
      <w:r w:rsidRPr="001521D4">
        <w:rPr>
          <w:rFonts w:ascii="Times New Roman" w:hAnsi="Times New Roman" w:cs="Times New Roman"/>
          <w:sz w:val="22"/>
          <w:szCs w:val="22"/>
        </w:rPr>
        <w:t>További kérdéseivel forduljon kezelőorvosához, gyógyszerészéhez vagy a gondozását végző egészségügyi szakemberhez.</w:t>
      </w:r>
    </w:p>
    <w:p w14:paraId="0406F5F0" w14:textId="1D79F8C1" w:rsidR="00293DA2" w:rsidRPr="001521D4" w:rsidRDefault="006C7BB3" w:rsidP="005B2856">
      <w:pPr>
        <w:pStyle w:val="ReferenceLine"/>
        <w:numPr>
          <w:ilvl w:val="0"/>
          <w:numId w:val="2"/>
        </w:numPr>
        <w:tabs>
          <w:tab w:val="clear" w:pos="1080"/>
          <w:tab w:val="left" w:pos="567"/>
        </w:tabs>
        <w:ind w:left="567" w:hanging="567"/>
        <w:jc w:val="left"/>
        <w:rPr>
          <w:rFonts w:ascii="Times New Roman" w:hAnsi="Times New Roman" w:cs="Times New Roman"/>
          <w:sz w:val="22"/>
          <w:szCs w:val="22"/>
        </w:rPr>
      </w:pPr>
      <w:r w:rsidRPr="001521D4">
        <w:rPr>
          <w:rFonts w:ascii="Times New Roman" w:hAnsi="Times New Roman" w:cs="Times New Roman"/>
          <w:sz w:val="22"/>
          <w:szCs w:val="22"/>
        </w:rPr>
        <w:t>Ha Önnél bármilyen mellékhatás jelentkezik, tájékoztassa erről kezelőorvosát</w:t>
      </w:r>
      <w:r w:rsidR="003179A2" w:rsidRPr="001521D4">
        <w:rPr>
          <w:rFonts w:ascii="Times New Roman" w:eastAsia="SimSun" w:hAnsi="Times New Roman" w:cs="Times New Roman"/>
          <w:snapToGrid w:val="0"/>
          <w:sz w:val="22"/>
          <w:szCs w:val="20"/>
          <w:lang w:eastAsia="zh-CN"/>
        </w:rPr>
        <w:t xml:space="preserve"> </w:t>
      </w:r>
      <w:r w:rsidR="003179A2" w:rsidRPr="001521D4">
        <w:rPr>
          <w:rFonts w:ascii="Times New Roman" w:hAnsi="Times New Roman" w:cs="Times New Roman"/>
          <w:sz w:val="22"/>
          <w:szCs w:val="22"/>
        </w:rPr>
        <w:t>vagy a gondozását végző egészségügyi szakembert</w:t>
      </w:r>
      <w:r w:rsidRPr="001521D4">
        <w:rPr>
          <w:rFonts w:ascii="Times New Roman" w:hAnsi="Times New Roman" w:cs="Times New Roman"/>
          <w:sz w:val="22"/>
          <w:szCs w:val="22"/>
        </w:rPr>
        <w:t>. Ez a betegtájékoztatóban fel nem sorolt bármilyen lehetséges mellékhatásra is vonatkozik. Lásd 4.</w:t>
      </w:r>
      <w:r w:rsidR="0058143B">
        <w:rPr>
          <w:rFonts w:ascii="Times New Roman" w:hAnsi="Times New Roman" w:cs="Times New Roman"/>
          <w:sz w:val="22"/>
          <w:szCs w:val="22"/>
        </w:rPr>
        <w:t> </w:t>
      </w:r>
      <w:r w:rsidRPr="001521D4">
        <w:rPr>
          <w:rFonts w:ascii="Times New Roman" w:hAnsi="Times New Roman" w:cs="Times New Roman"/>
          <w:sz w:val="22"/>
          <w:szCs w:val="22"/>
        </w:rPr>
        <w:t>pont.</w:t>
      </w:r>
    </w:p>
    <w:p w14:paraId="1A15AE83" w14:textId="77777777" w:rsidR="003761F9" w:rsidRPr="001521D4" w:rsidRDefault="003761F9" w:rsidP="004F00BA">
      <w:pPr>
        <w:pStyle w:val="ReferenceLine"/>
        <w:tabs>
          <w:tab w:val="left" w:pos="567"/>
        </w:tabs>
        <w:jc w:val="left"/>
        <w:rPr>
          <w:rFonts w:ascii="Times New Roman" w:hAnsi="Times New Roman" w:cs="Times New Roman"/>
          <w:sz w:val="22"/>
          <w:szCs w:val="22"/>
        </w:rPr>
      </w:pPr>
    </w:p>
    <w:p w14:paraId="4CD4A584" w14:textId="77777777" w:rsidR="00293DA2" w:rsidRPr="001521D4" w:rsidRDefault="006C7BB3" w:rsidP="004F00BA">
      <w:pPr>
        <w:tabs>
          <w:tab w:val="left" w:pos="567"/>
        </w:tabs>
        <w:rPr>
          <w:b/>
          <w:snapToGrid w:val="0"/>
          <w:sz w:val="22"/>
          <w:szCs w:val="22"/>
          <w:lang w:eastAsia="hu-HU"/>
        </w:rPr>
      </w:pPr>
      <w:r w:rsidRPr="001521D4">
        <w:rPr>
          <w:b/>
          <w:sz w:val="22"/>
          <w:szCs w:val="22"/>
        </w:rPr>
        <w:t>A betegtájékoztató tartalma:</w:t>
      </w:r>
    </w:p>
    <w:p w14:paraId="39284DA0" w14:textId="2A037797" w:rsidR="00293DA2" w:rsidRPr="001521D4" w:rsidRDefault="00293DA2" w:rsidP="002C2789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1.</w:t>
      </w:r>
      <w:r w:rsidR="00210E4E" w:rsidRPr="001521D4">
        <w:rPr>
          <w:sz w:val="22"/>
          <w:szCs w:val="22"/>
        </w:rPr>
        <w:tab/>
      </w:r>
      <w:r w:rsidRPr="001521D4">
        <w:rPr>
          <w:sz w:val="22"/>
          <w:szCs w:val="22"/>
        </w:rPr>
        <w:t xml:space="preserve">Milyen típusú gyógyszer a </w:t>
      </w:r>
      <w:proofErr w:type="spellStart"/>
      <w:r w:rsidRPr="001521D4">
        <w:rPr>
          <w:sz w:val="22"/>
          <w:szCs w:val="22"/>
        </w:rPr>
        <w:t>Carboplatin</w:t>
      </w:r>
      <w:proofErr w:type="spellEnd"/>
      <w:r w:rsidRPr="001521D4">
        <w:rPr>
          <w:sz w:val="22"/>
          <w:szCs w:val="22"/>
        </w:rPr>
        <w:t xml:space="preserve"> </w:t>
      </w:r>
      <w:r w:rsidR="0006686D" w:rsidRPr="001521D4">
        <w:rPr>
          <w:sz w:val="22"/>
          <w:szCs w:val="22"/>
        </w:rPr>
        <w:t>Venus</w:t>
      </w:r>
      <w:r w:rsidRPr="001521D4">
        <w:rPr>
          <w:sz w:val="22"/>
          <w:szCs w:val="22"/>
        </w:rPr>
        <w:t xml:space="preserve"> és milyen betegségek esetén alkalmazható?</w:t>
      </w:r>
    </w:p>
    <w:p w14:paraId="5A36D282" w14:textId="620FAB5A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bookmarkStart w:id="2" w:name="OLE_LINK7"/>
      <w:r w:rsidRPr="001521D4">
        <w:rPr>
          <w:sz w:val="22"/>
          <w:szCs w:val="22"/>
        </w:rPr>
        <w:t>2.</w:t>
      </w:r>
      <w:r w:rsidR="00210E4E" w:rsidRPr="001521D4">
        <w:rPr>
          <w:sz w:val="22"/>
          <w:szCs w:val="22"/>
        </w:rPr>
        <w:tab/>
      </w:r>
      <w:r w:rsidRPr="001521D4">
        <w:rPr>
          <w:sz w:val="22"/>
          <w:szCs w:val="22"/>
        </w:rPr>
        <w:t xml:space="preserve">Tudnivalók a </w:t>
      </w:r>
      <w:proofErr w:type="spellStart"/>
      <w:r w:rsidRPr="001521D4">
        <w:rPr>
          <w:sz w:val="22"/>
          <w:szCs w:val="22"/>
        </w:rPr>
        <w:t>Carboplatin</w:t>
      </w:r>
      <w:proofErr w:type="spellEnd"/>
      <w:r w:rsidRPr="001521D4">
        <w:rPr>
          <w:sz w:val="22"/>
          <w:szCs w:val="22"/>
        </w:rPr>
        <w:t xml:space="preserve"> </w:t>
      </w:r>
      <w:r w:rsidR="0006686D" w:rsidRPr="001521D4">
        <w:rPr>
          <w:sz w:val="22"/>
          <w:szCs w:val="22"/>
        </w:rPr>
        <w:t>Venus</w:t>
      </w:r>
      <w:r w:rsidRPr="001521D4">
        <w:rPr>
          <w:sz w:val="22"/>
          <w:szCs w:val="22"/>
        </w:rPr>
        <w:t xml:space="preserve"> alkalmazása előtt</w:t>
      </w:r>
    </w:p>
    <w:bookmarkEnd w:id="2"/>
    <w:p w14:paraId="0436A7D6" w14:textId="72085944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3.</w:t>
      </w:r>
      <w:r w:rsidR="00210E4E" w:rsidRPr="001521D4">
        <w:rPr>
          <w:sz w:val="22"/>
          <w:szCs w:val="22"/>
        </w:rPr>
        <w:tab/>
      </w:r>
      <w:r w:rsidRPr="001521D4">
        <w:rPr>
          <w:sz w:val="22"/>
          <w:szCs w:val="22"/>
        </w:rPr>
        <w:t xml:space="preserve">Hogyan kell alkalmazni a </w:t>
      </w:r>
      <w:proofErr w:type="spellStart"/>
      <w:r w:rsidRPr="001521D4">
        <w:rPr>
          <w:sz w:val="22"/>
          <w:szCs w:val="22"/>
        </w:rPr>
        <w:t>Carboplatin</w:t>
      </w:r>
      <w:proofErr w:type="spellEnd"/>
      <w:r w:rsidRPr="001521D4">
        <w:rPr>
          <w:sz w:val="22"/>
          <w:szCs w:val="22"/>
        </w:rPr>
        <w:t xml:space="preserve"> </w:t>
      </w:r>
      <w:r w:rsidR="0006686D" w:rsidRPr="001521D4">
        <w:rPr>
          <w:sz w:val="22"/>
          <w:szCs w:val="22"/>
        </w:rPr>
        <w:t>Venus</w:t>
      </w:r>
      <w:r w:rsidRPr="001521D4">
        <w:rPr>
          <w:sz w:val="22"/>
          <w:szCs w:val="22"/>
        </w:rPr>
        <w:t>t?</w:t>
      </w:r>
    </w:p>
    <w:p w14:paraId="3FD171B8" w14:textId="1D61EDE3" w:rsidR="00293DA2" w:rsidRPr="001521D4" w:rsidRDefault="00293DA2" w:rsidP="005B2856">
      <w:pPr>
        <w:pStyle w:val="Vgjegyzetszvege"/>
        <w:rPr>
          <w:szCs w:val="22"/>
        </w:rPr>
      </w:pPr>
      <w:r w:rsidRPr="001521D4">
        <w:rPr>
          <w:szCs w:val="22"/>
        </w:rPr>
        <w:t>4.</w:t>
      </w:r>
      <w:r w:rsidR="00210E4E" w:rsidRPr="001521D4">
        <w:rPr>
          <w:szCs w:val="22"/>
        </w:rPr>
        <w:tab/>
      </w:r>
      <w:r w:rsidRPr="001521D4">
        <w:rPr>
          <w:szCs w:val="22"/>
        </w:rPr>
        <w:t>Lehetséges mellékhatások</w:t>
      </w:r>
    </w:p>
    <w:p w14:paraId="6104636D" w14:textId="7C8ECBFE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5.</w:t>
      </w:r>
      <w:r w:rsidR="00210E4E" w:rsidRPr="001521D4">
        <w:rPr>
          <w:sz w:val="22"/>
          <w:szCs w:val="22"/>
        </w:rPr>
        <w:tab/>
      </w:r>
      <w:r w:rsidRPr="001521D4">
        <w:rPr>
          <w:sz w:val="22"/>
          <w:szCs w:val="22"/>
        </w:rPr>
        <w:t xml:space="preserve">Hogyan kell a </w:t>
      </w:r>
      <w:proofErr w:type="spellStart"/>
      <w:r w:rsidRPr="001521D4">
        <w:rPr>
          <w:sz w:val="22"/>
          <w:szCs w:val="22"/>
        </w:rPr>
        <w:t>Carboplatin</w:t>
      </w:r>
      <w:proofErr w:type="spellEnd"/>
      <w:r w:rsidRPr="001521D4">
        <w:rPr>
          <w:sz w:val="22"/>
          <w:szCs w:val="22"/>
        </w:rPr>
        <w:t xml:space="preserve"> </w:t>
      </w:r>
      <w:r w:rsidR="0006686D" w:rsidRPr="001521D4">
        <w:rPr>
          <w:sz w:val="22"/>
          <w:szCs w:val="22"/>
        </w:rPr>
        <w:t>Venus</w:t>
      </w:r>
      <w:r w:rsidRPr="001521D4">
        <w:rPr>
          <w:sz w:val="22"/>
          <w:szCs w:val="22"/>
        </w:rPr>
        <w:t>t tárolni?</w:t>
      </w:r>
    </w:p>
    <w:p w14:paraId="006746A9" w14:textId="1F401069" w:rsidR="003761F9" w:rsidRPr="001521D4" w:rsidRDefault="00293DA2" w:rsidP="005B2856">
      <w:pPr>
        <w:pStyle w:val="ReferenceLine"/>
        <w:tabs>
          <w:tab w:val="left" w:pos="567"/>
        </w:tabs>
        <w:jc w:val="left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6.</w:t>
      </w:r>
      <w:r w:rsidR="00210E4E" w:rsidRPr="001521D4">
        <w:rPr>
          <w:rFonts w:ascii="Times New Roman" w:hAnsi="Times New Roman"/>
          <w:sz w:val="22"/>
          <w:szCs w:val="22"/>
        </w:rPr>
        <w:tab/>
      </w:r>
      <w:r w:rsidRPr="001521D4">
        <w:rPr>
          <w:rFonts w:ascii="Times New Roman" w:hAnsi="Times New Roman"/>
          <w:sz w:val="22"/>
          <w:szCs w:val="22"/>
        </w:rPr>
        <w:t>A csomagolás tartalma és egyéb információk</w:t>
      </w:r>
    </w:p>
    <w:p w14:paraId="150E70C1" w14:textId="77777777" w:rsidR="00293DA2" w:rsidRPr="001521D4" w:rsidRDefault="00293DA2" w:rsidP="004E5E28">
      <w:pPr>
        <w:pStyle w:val="ReferenceLine"/>
        <w:tabs>
          <w:tab w:val="left" w:pos="567"/>
        </w:tabs>
        <w:jc w:val="left"/>
        <w:rPr>
          <w:rFonts w:ascii="Times New Roman" w:hAnsi="Times New Roman" w:cs="Times New Roman"/>
          <w:sz w:val="22"/>
          <w:szCs w:val="22"/>
        </w:rPr>
      </w:pPr>
    </w:p>
    <w:p w14:paraId="660847CC" w14:textId="77777777" w:rsidR="00293DA2" w:rsidRPr="00954682" w:rsidRDefault="00293DA2" w:rsidP="004E5E28">
      <w:pPr>
        <w:tabs>
          <w:tab w:val="left" w:pos="567"/>
        </w:tabs>
        <w:rPr>
          <w:bCs/>
          <w:sz w:val="22"/>
          <w:szCs w:val="22"/>
        </w:rPr>
      </w:pPr>
    </w:p>
    <w:p w14:paraId="66B74158" w14:textId="0D34D64C" w:rsidR="00293DA2" w:rsidRPr="001521D4" w:rsidRDefault="00293DA2" w:rsidP="00BC178F">
      <w:pPr>
        <w:tabs>
          <w:tab w:val="left" w:pos="567"/>
        </w:tabs>
        <w:ind w:right="-282"/>
        <w:rPr>
          <w:b/>
          <w:bCs/>
          <w:sz w:val="22"/>
          <w:szCs w:val="22"/>
        </w:rPr>
      </w:pPr>
      <w:r w:rsidRPr="001521D4">
        <w:rPr>
          <w:b/>
          <w:sz w:val="22"/>
          <w:szCs w:val="22"/>
        </w:rPr>
        <w:t>1.</w:t>
      </w:r>
      <w:r w:rsidR="00210E4E" w:rsidRPr="001521D4">
        <w:rPr>
          <w:b/>
          <w:bCs/>
          <w:sz w:val="22"/>
          <w:szCs w:val="22"/>
        </w:rPr>
        <w:tab/>
      </w:r>
      <w:r w:rsidRPr="001521D4">
        <w:rPr>
          <w:b/>
          <w:sz w:val="22"/>
          <w:szCs w:val="22"/>
        </w:rPr>
        <w:t xml:space="preserve">Milyen típusú gyógyszer a </w:t>
      </w:r>
      <w:proofErr w:type="spellStart"/>
      <w:r w:rsidRPr="001521D4">
        <w:rPr>
          <w:b/>
          <w:sz w:val="22"/>
          <w:szCs w:val="22"/>
        </w:rPr>
        <w:t>Carboplatin</w:t>
      </w:r>
      <w:proofErr w:type="spellEnd"/>
      <w:r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Pr="001521D4">
        <w:rPr>
          <w:b/>
          <w:bCs/>
          <w:sz w:val="22"/>
          <w:szCs w:val="22"/>
        </w:rPr>
        <w:t xml:space="preserve"> és milyen betegségek esetén alkalmazható?</w:t>
      </w:r>
    </w:p>
    <w:p w14:paraId="1F52B007" w14:textId="77777777" w:rsidR="003A7A26" w:rsidRPr="001521D4" w:rsidRDefault="003A7A26" w:rsidP="002C2789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39FD5023" w14:textId="70FA8387" w:rsidR="007A77D3" w:rsidRPr="001521D4" w:rsidRDefault="005E676C" w:rsidP="007A77D3">
      <w:pPr>
        <w:rPr>
          <w:sz w:val="22"/>
          <w:szCs w:val="22"/>
        </w:rPr>
      </w:pPr>
      <w:r w:rsidRPr="001521D4">
        <w:rPr>
          <w:sz w:val="22"/>
          <w:szCs w:val="22"/>
        </w:rPr>
        <w:t xml:space="preserve">Ez a gyógyszer </w:t>
      </w:r>
      <w:proofErr w:type="spellStart"/>
      <w:r w:rsidR="007A77D3" w:rsidRPr="001521D4">
        <w:rPr>
          <w:sz w:val="22"/>
          <w:szCs w:val="22"/>
        </w:rPr>
        <w:t>karboplatint</w:t>
      </w:r>
      <w:proofErr w:type="spellEnd"/>
      <w:r w:rsidR="007A77D3" w:rsidRPr="001521D4">
        <w:rPr>
          <w:sz w:val="22"/>
          <w:szCs w:val="22"/>
        </w:rPr>
        <w:t xml:space="preserve"> tartalmaz, amely a platina</w:t>
      </w:r>
      <w:r w:rsidR="0058143B">
        <w:rPr>
          <w:sz w:val="22"/>
          <w:szCs w:val="22"/>
        </w:rPr>
        <w:t>vegyületeknek</w:t>
      </w:r>
      <w:r w:rsidR="007A77D3" w:rsidRPr="001521D4">
        <w:rPr>
          <w:sz w:val="22"/>
          <w:szCs w:val="22"/>
        </w:rPr>
        <w:t xml:space="preserve"> nevezett</w:t>
      </w:r>
      <w:r w:rsidR="00C2406D">
        <w:rPr>
          <w:sz w:val="22"/>
          <w:szCs w:val="22"/>
        </w:rPr>
        <w:t xml:space="preserve">, </w:t>
      </w:r>
      <w:r w:rsidR="007A77D3" w:rsidRPr="001521D4">
        <w:rPr>
          <w:sz w:val="22"/>
          <w:szCs w:val="22"/>
        </w:rPr>
        <w:t>daganatok kezelésére alkalmaz</w:t>
      </w:r>
      <w:r w:rsidR="00C2406D">
        <w:rPr>
          <w:sz w:val="22"/>
          <w:szCs w:val="22"/>
        </w:rPr>
        <w:t>ott gyógyszerek csoportjába tartozik.</w:t>
      </w:r>
    </w:p>
    <w:p w14:paraId="45F82868" w14:textId="44DD600D" w:rsidR="007A77D3" w:rsidRPr="001521D4" w:rsidRDefault="007A77D3" w:rsidP="007A77D3">
      <w:pPr>
        <w:rPr>
          <w:sz w:val="22"/>
          <w:szCs w:val="22"/>
        </w:rPr>
      </w:pPr>
      <w:r w:rsidRPr="001521D4">
        <w:rPr>
          <w:sz w:val="22"/>
          <w:szCs w:val="22"/>
        </w:rPr>
        <w:t>Ez</w:t>
      </w:r>
      <w:r w:rsidR="00C2406D">
        <w:rPr>
          <w:sz w:val="22"/>
          <w:szCs w:val="22"/>
        </w:rPr>
        <w:t>t</w:t>
      </w:r>
      <w:r w:rsidRPr="001521D4">
        <w:rPr>
          <w:sz w:val="22"/>
          <w:szCs w:val="22"/>
        </w:rPr>
        <w:t xml:space="preserve"> a gyógyszer</w:t>
      </w:r>
      <w:r w:rsidR="00C2406D">
        <w:rPr>
          <w:sz w:val="22"/>
          <w:szCs w:val="22"/>
        </w:rPr>
        <w:t xml:space="preserve">t </w:t>
      </w:r>
      <w:r w:rsidR="00C2406D" w:rsidRPr="001521D4">
        <w:rPr>
          <w:sz w:val="22"/>
          <w:szCs w:val="22"/>
        </w:rPr>
        <w:t>kissejtes tüdődaganat</w:t>
      </w:r>
      <w:r w:rsidR="00C2406D">
        <w:rPr>
          <w:sz w:val="22"/>
          <w:szCs w:val="22"/>
        </w:rPr>
        <w:t xml:space="preserve"> és</w:t>
      </w:r>
      <w:r w:rsidRPr="001521D4">
        <w:rPr>
          <w:sz w:val="22"/>
          <w:szCs w:val="22"/>
        </w:rPr>
        <w:t xml:space="preserve"> előrehaladott petefészek-daganat kezelésére </w:t>
      </w:r>
      <w:r w:rsidR="00C2406D">
        <w:rPr>
          <w:sz w:val="22"/>
          <w:szCs w:val="22"/>
        </w:rPr>
        <w:t>alkalmazzák.</w:t>
      </w:r>
    </w:p>
    <w:p w14:paraId="6E2638F3" w14:textId="77777777" w:rsidR="00293DA2" w:rsidRPr="001521D4" w:rsidRDefault="00293DA2" w:rsidP="005B2856">
      <w:pPr>
        <w:pStyle w:val="Vgjegyzetszvege"/>
        <w:autoSpaceDE w:val="0"/>
        <w:autoSpaceDN w:val="0"/>
        <w:adjustRightInd w:val="0"/>
        <w:rPr>
          <w:szCs w:val="22"/>
          <w:u w:val="single"/>
        </w:rPr>
      </w:pPr>
    </w:p>
    <w:p w14:paraId="48376C01" w14:textId="77777777" w:rsidR="00293DA2" w:rsidRPr="001521D4" w:rsidRDefault="00293DA2" w:rsidP="004F00BA">
      <w:pPr>
        <w:pStyle w:val="paragraph"/>
        <w:tabs>
          <w:tab w:val="left" w:pos="567"/>
        </w:tabs>
        <w:ind w:hanging="24"/>
        <w:rPr>
          <w:sz w:val="22"/>
          <w:szCs w:val="22"/>
        </w:rPr>
      </w:pPr>
    </w:p>
    <w:p w14:paraId="11373F5A" w14:textId="128BE975" w:rsidR="00293DA2" w:rsidRPr="001521D4" w:rsidRDefault="00293DA2" w:rsidP="004F00BA">
      <w:pPr>
        <w:tabs>
          <w:tab w:val="left" w:pos="567"/>
        </w:tabs>
        <w:rPr>
          <w:strike/>
          <w:sz w:val="22"/>
          <w:szCs w:val="22"/>
        </w:rPr>
      </w:pPr>
      <w:r w:rsidRPr="001521D4">
        <w:rPr>
          <w:b/>
          <w:bCs/>
          <w:sz w:val="22"/>
          <w:szCs w:val="22"/>
        </w:rPr>
        <w:t>2.</w:t>
      </w:r>
      <w:r w:rsidR="00210E4E" w:rsidRPr="001521D4">
        <w:rPr>
          <w:b/>
          <w:bCs/>
          <w:sz w:val="22"/>
          <w:szCs w:val="22"/>
        </w:rPr>
        <w:tab/>
      </w:r>
      <w:r w:rsidRPr="001521D4">
        <w:rPr>
          <w:b/>
          <w:bCs/>
          <w:sz w:val="22"/>
          <w:szCs w:val="22"/>
        </w:rPr>
        <w:t xml:space="preserve">Tudnivalók a </w:t>
      </w:r>
      <w:proofErr w:type="spellStart"/>
      <w:r w:rsidRPr="001521D4">
        <w:rPr>
          <w:b/>
          <w:bCs/>
          <w:sz w:val="22"/>
          <w:szCs w:val="22"/>
        </w:rPr>
        <w:t>Carboplatin</w:t>
      </w:r>
      <w:proofErr w:type="spellEnd"/>
      <w:r w:rsidRPr="001521D4">
        <w:rPr>
          <w:b/>
          <w:bCs/>
          <w:sz w:val="22"/>
          <w:szCs w:val="22"/>
        </w:rPr>
        <w:t xml:space="preserve"> </w:t>
      </w:r>
      <w:r w:rsidR="0006686D" w:rsidRPr="001521D4">
        <w:rPr>
          <w:b/>
          <w:bCs/>
          <w:sz w:val="22"/>
          <w:szCs w:val="22"/>
        </w:rPr>
        <w:t>Venus</w:t>
      </w:r>
      <w:r w:rsidRPr="001521D4">
        <w:rPr>
          <w:b/>
          <w:bCs/>
          <w:sz w:val="22"/>
          <w:szCs w:val="22"/>
        </w:rPr>
        <w:t xml:space="preserve"> alkalmazása előtt</w:t>
      </w:r>
    </w:p>
    <w:p w14:paraId="0F862322" w14:textId="77777777" w:rsidR="003A7A26" w:rsidRPr="00954682" w:rsidRDefault="003A7A26" w:rsidP="002C2789">
      <w:pPr>
        <w:tabs>
          <w:tab w:val="left" w:pos="567"/>
        </w:tabs>
        <w:rPr>
          <w:sz w:val="22"/>
          <w:szCs w:val="22"/>
        </w:rPr>
      </w:pPr>
    </w:p>
    <w:p w14:paraId="27FE951D" w14:textId="4378021D" w:rsidR="00293DA2" w:rsidRPr="001521D4" w:rsidRDefault="00293DA2" w:rsidP="005B2856">
      <w:pPr>
        <w:tabs>
          <w:tab w:val="left" w:pos="567"/>
        </w:tabs>
        <w:rPr>
          <w:b/>
          <w:sz w:val="22"/>
          <w:szCs w:val="22"/>
        </w:rPr>
      </w:pPr>
      <w:r w:rsidRPr="001521D4">
        <w:rPr>
          <w:b/>
          <w:bCs/>
          <w:sz w:val="22"/>
          <w:szCs w:val="22"/>
        </w:rPr>
        <w:t>Ne</w:t>
      </w:r>
      <w:r w:rsidR="00D863B8">
        <w:rPr>
          <w:b/>
          <w:bCs/>
          <w:sz w:val="22"/>
          <w:szCs w:val="22"/>
        </w:rPr>
        <w:t>m</w:t>
      </w:r>
      <w:r w:rsidRPr="001521D4">
        <w:rPr>
          <w:b/>
          <w:sz w:val="22"/>
          <w:szCs w:val="22"/>
        </w:rPr>
        <w:t xml:space="preserve"> alkalmaz</w:t>
      </w:r>
      <w:r w:rsidR="00D863B8">
        <w:rPr>
          <w:b/>
          <w:sz w:val="22"/>
          <w:szCs w:val="22"/>
        </w:rPr>
        <w:t>ható</w:t>
      </w:r>
      <w:r w:rsidRPr="001521D4">
        <w:rPr>
          <w:b/>
          <w:sz w:val="22"/>
          <w:szCs w:val="22"/>
        </w:rPr>
        <w:t xml:space="preserve"> </w:t>
      </w:r>
      <w:r w:rsidRPr="001521D4">
        <w:rPr>
          <w:b/>
          <w:bCs/>
          <w:sz w:val="22"/>
          <w:szCs w:val="22"/>
        </w:rPr>
        <w:t xml:space="preserve">a </w:t>
      </w:r>
      <w:proofErr w:type="spellStart"/>
      <w:r w:rsidRPr="001521D4">
        <w:rPr>
          <w:b/>
          <w:bCs/>
          <w:sz w:val="22"/>
          <w:szCs w:val="22"/>
        </w:rPr>
        <w:t>Carboplatin</w:t>
      </w:r>
      <w:proofErr w:type="spellEnd"/>
      <w:r w:rsidRPr="001521D4">
        <w:rPr>
          <w:b/>
          <w:bCs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="00C2406D">
        <w:rPr>
          <w:b/>
          <w:sz w:val="22"/>
          <w:szCs w:val="22"/>
        </w:rPr>
        <w:t>:</w:t>
      </w:r>
    </w:p>
    <w:p w14:paraId="7E88B6A5" w14:textId="6DF5F01E" w:rsidR="00376450" w:rsidRPr="001521D4" w:rsidRDefault="00FD6FCC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D71A9E" w:rsidRPr="001521D4">
        <w:rPr>
          <w:sz w:val="22"/>
          <w:szCs w:val="22"/>
        </w:rPr>
        <w:t xml:space="preserve">a </w:t>
      </w:r>
      <w:r w:rsidR="001550A2">
        <w:rPr>
          <w:sz w:val="22"/>
          <w:szCs w:val="22"/>
        </w:rPr>
        <w:t xml:space="preserve">Ön </w:t>
      </w:r>
      <w:r w:rsidR="00D71A9E" w:rsidRPr="001521D4">
        <w:rPr>
          <w:sz w:val="22"/>
          <w:szCs w:val="22"/>
        </w:rPr>
        <w:t xml:space="preserve">allergiás a </w:t>
      </w:r>
      <w:proofErr w:type="spellStart"/>
      <w:r w:rsidR="00D71A9E" w:rsidRPr="001521D4">
        <w:rPr>
          <w:sz w:val="22"/>
          <w:szCs w:val="22"/>
        </w:rPr>
        <w:t>karboplatinra</w:t>
      </w:r>
      <w:proofErr w:type="spellEnd"/>
      <w:r w:rsidR="00D71A9E" w:rsidRPr="001521D4">
        <w:rPr>
          <w:sz w:val="22"/>
          <w:szCs w:val="22"/>
        </w:rPr>
        <w:t xml:space="preserve"> vagy a gyógyszer (6.</w:t>
      </w:r>
      <w:r w:rsidR="00C2406D">
        <w:rPr>
          <w:sz w:val="22"/>
          <w:szCs w:val="22"/>
        </w:rPr>
        <w:t> </w:t>
      </w:r>
      <w:r w:rsidR="00D71A9E" w:rsidRPr="001521D4">
        <w:rPr>
          <w:sz w:val="22"/>
          <w:szCs w:val="22"/>
        </w:rPr>
        <w:t>pontban felsorolt) egyéb összetevőjére</w:t>
      </w:r>
      <w:r w:rsidR="00DD01F0" w:rsidRPr="001521D4">
        <w:rPr>
          <w:sz w:val="22"/>
          <w:szCs w:val="22"/>
        </w:rPr>
        <w:t>;</w:t>
      </w:r>
    </w:p>
    <w:p w14:paraId="24DF3639" w14:textId="0F09AA15" w:rsidR="007B525B" w:rsidRPr="001521D4" w:rsidRDefault="007B525B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ha hasonló</w:t>
      </w:r>
      <w:r w:rsidR="00DD01F0" w:rsidRPr="001521D4">
        <w:rPr>
          <w:sz w:val="22"/>
          <w:szCs w:val="22"/>
        </w:rPr>
        <w:t>,</w:t>
      </w:r>
      <w:r w:rsidRPr="001521D4">
        <w:rPr>
          <w:sz w:val="22"/>
          <w:szCs w:val="22"/>
        </w:rPr>
        <w:t xml:space="preserve"> platinatartalmú gyógyszerrel szembeni súlyos túlérzékenységi reakció</w:t>
      </w:r>
      <w:r w:rsidR="00192ED5" w:rsidRPr="001521D4">
        <w:rPr>
          <w:sz w:val="22"/>
          <w:szCs w:val="22"/>
        </w:rPr>
        <w:t>ja volt</w:t>
      </w:r>
      <w:r w:rsidR="002F14C4" w:rsidRPr="001521D4">
        <w:rPr>
          <w:sz w:val="22"/>
          <w:szCs w:val="22"/>
        </w:rPr>
        <w:t xml:space="preserve"> </w:t>
      </w:r>
      <w:r w:rsidR="0060185C" w:rsidRPr="001521D4">
        <w:rPr>
          <w:sz w:val="22"/>
          <w:szCs w:val="22"/>
        </w:rPr>
        <w:t>a múltban</w:t>
      </w:r>
      <w:r w:rsidR="00DD01F0" w:rsidRPr="001521D4">
        <w:rPr>
          <w:sz w:val="22"/>
          <w:szCs w:val="22"/>
        </w:rPr>
        <w:t>;</w:t>
      </w:r>
    </w:p>
    <w:p w14:paraId="5DD3DB4A" w14:textId="39D14415" w:rsidR="00293DA2" w:rsidRPr="001521D4" w:rsidRDefault="00FD6FCC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660B08" w:rsidRPr="001521D4">
        <w:rPr>
          <w:sz w:val="22"/>
          <w:szCs w:val="22"/>
        </w:rPr>
        <w:t>a súlyos vesekárosodása van</w:t>
      </w:r>
      <w:r w:rsidR="00DD01F0" w:rsidRPr="001521D4">
        <w:rPr>
          <w:sz w:val="22"/>
          <w:szCs w:val="22"/>
        </w:rPr>
        <w:t>;</w:t>
      </w:r>
      <w:r w:rsidR="00660B08" w:rsidRPr="001521D4">
        <w:rPr>
          <w:sz w:val="22"/>
          <w:szCs w:val="22"/>
        </w:rPr>
        <w:t xml:space="preserve"> </w:t>
      </w:r>
      <w:r w:rsidR="00AD2A57" w:rsidRPr="001521D4">
        <w:rPr>
          <w:iCs/>
          <w:color w:val="000000"/>
          <w:sz w:val="22"/>
          <w:szCs w:val="22"/>
          <w:lang w:eastAsia="en-GB"/>
        </w:rPr>
        <w:t>kivéve, ha</w:t>
      </w:r>
      <w:r w:rsidR="001550A2">
        <w:rPr>
          <w:iCs/>
          <w:color w:val="000000"/>
          <w:sz w:val="22"/>
          <w:szCs w:val="22"/>
          <w:lang w:eastAsia="en-GB"/>
        </w:rPr>
        <w:t xml:space="preserve"> </w:t>
      </w:r>
      <w:r w:rsidR="00AD2A57" w:rsidRPr="001521D4">
        <w:rPr>
          <w:iCs/>
          <w:color w:val="000000"/>
          <w:sz w:val="22"/>
          <w:szCs w:val="22"/>
          <w:lang w:eastAsia="en-GB"/>
        </w:rPr>
        <w:t>kezelőorvos</w:t>
      </w:r>
      <w:r w:rsidR="00D863B8">
        <w:rPr>
          <w:iCs/>
          <w:color w:val="000000"/>
          <w:sz w:val="22"/>
          <w:szCs w:val="22"/>
          <w:lang w:eastAsia="en-GB"/>
        </w:rPr>
        <w:t xml:space="preserve">a és Ön </w:t>
      </w:r>
      <w:r w:rsidR="001550A2">
        <w:rPr>
          <w:iCs/>
          <w:color w:val="000000"/>
          <w:sz w:val="22"/>
          <w:szCs w:val="22"/>
          <w:lang w:eastAsia="en-GB"/>
        </w:rPr>
        <w:t>is úgy ítéli meg, hogy</w:t>
      </w:r>
      <w:r w:rsidR="00D863B8">
        <w:rPr>
          <w:iCs/>
          <w:color w:val="000000"/>
          <w:sz w:val="22"/>
          <w:szCs w:val="22"/>
          <w:lang w:eastAsia="en-GB"/>
        </w:rPr>
        <w:t xml:space="preserve"> a kezelés terápiás előnyei </w:t>
      </w:r>
      <w:r w:rsidR="001550A2">
        <w:rPr>
          <w:iCs/>
          <w:color w:val="000000"/>
          <w:sz w:val="22"/>
          <w:szCs w:val="22"/>
          <w:lang w:eastAsia="en-GB"/>
        </w:rPr>
        <w:t xml:space="preserve">ennek ellenére </w:t>
      </w:r>
      <w:r w:rsidR="00D863B8">
        <w:rPr>
          <w:iCs/>
          <w:color w:val="000000"/>
          <w:sz w:val="22"/>
          <w:szCs w:val="22"/>
          <w:lang w:eastAsia="en-GB"/>
        </w:rPr>
        <w:t>meghaladják a kockázatokat;</w:t>
      </w:r>
    </w:p>
    <w:p w14:paraId="23908FC2" w14:textId="1E595761" w:rsidR="00293DA2" w:rsidRPr="001521D4" w:rsidRDefault="00FD6FCC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660B08" w:rsidRPr="001521D4">
        <w:rPr>
          <w:sz w:val="22"/>
          <w:szCs w:val="22"/>
        </w:rPr>
        <w:t>a Önnek alacsonyabb a vérsejtszáma a normális értéknél (kezelőorvosa ezt vérvétellel ellenőrizni fogja)</w:t>
      </w:r>
      <w:r w:rsidR="00DD01F0" w:rsidRPr="001521D4">
        <w:rPr>
          <w:sz w:val="22"/>
          <w:szCs w:val="22"/>
        </w:rPr>
        <w:t>;</w:t>
      </w:r>
    </w:p>
    <w:p w14:paraId="7BE7D233" w14:textId="6479F2E9" w:rsidR="00293DA2" w:rsidRPr="001521D4" w:rsidRDefault="00FD6FCC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660B08" w:rsidRPr="001521D4">
        <w:rPr>
          <w:sz w:val="22"/>
          <w:szCs w:val="22"/>
        </w:rPr>
        <w:t>a vérző daganata van</w:t>
      </w:r>
      <w:r w:rsidR="00DD01F0" w:rsidRPr="001521D4">
        <w:rPr>
          <w:sz w:val="22"/>
          <w:szCs w:val="22"/>
        </w:rPr>
        <w:t>;</w:t>
      </w:r>
    </w:p>
    <w:p w14:paraId="0777EEBC" w14:textId="03E23591" w:rsidR="00293DA2" w:rsidRPr="001521D4" w:rsidRDefault="00FD6FCC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660B08" w:rsidRPr="001521D4">
        <w:rPr>
          <w:sz w:val="22"/>
          <w:szCs w:val="22"/>
        </w:rPr>
        <w:t>a várhatóan sárgaláz elleni védőoltást fog kapni, vagy éppen most kapott ilyen oltást.</w:t>
      </w:r>
    </w:p>
    <w:p w14:paraId="1F0E4DAF" w14:textId="77777777" w:rsidR="00293DA2" w:rsidRPr="001521D4" w:rsidRDefault="00293DA2" w:rsidP="004F00BA">
      <w:pPr>
        <w:tabs>
          <w:tab w:val="left" w:pos="567"/>
        </w:tabs>
        <w:rPr>
          <w:strike/>
          <w:sz w:val="22"/>
          <w:szCs w:val="22"/>
        </w:rPr>
      </w:pPr>
    </w:p>
    <w:p w14:paraId="02C6EC93" w14:textId="2C2DBD5C" w:rsidR="00660B08" w:rsidRPr="001521D4" w:rsidRDefault="00660B08" w:rsidP="004F00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Amennyiben a fent említettek közül bármelyik igaz Önre, tájékoztassa erről kezelőorvosát</w:t>
      </w:r>
      <w:r w:rsidR="00FD6FCC" w:rsidRPr="001521D4">
        <w:rPr>
          <w:sz w:val="22"/>
          <w:szCs w:val="22"/>
        </w:rPr>
        <w:t xml:space="preserve">, </w:t>
      </w:r>
      <w:r w:rsidRPr="001521D4">
        <w:rPr>
          <w:sz w:val="22"/>
          <w:szCs w:val="22"/>
        </w:rPr>
        <w:t>még mielőtt az infúziót megkapná.</w:t>
      </w:r>
    </w:p>
    <w:p w14:paraId="246E6725" w14:textId="77777777" w:rsidR="00293DA2" w:rsidRPr="001521D4" w:rsidRDefault="00293DA2" w:rsidP="004F00BA">
      <w:pPr>
        <w:tabs>
          <w:tab w:val="left" w:pos="567"/>
        </w:tabs>
        <w:rPr>
          <w:sz w:val="22"/>
          <w:szCs w:val="22"/>
        </w:rPr>
      </w:pPr>
    </w:p>
    <w:p w14:paraId="3A77C292" w14:textId="77777777" w:rsidR="00D92281" w:rsidRPr="001521D4" w:rsidRDefault="00660B08" w:rsidP="004F00BA">
      <w:pPr>
        <w:tabs>
          <w:tab w:val="left" w:pos="567"/>
        </w:tabs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t>Figyelmeztetések és óvintézkedések</w:t>
      </w:r>
    </w:p>
    <w:p w14:paraId="2F8103B6" w14:textId="71C64331" w:rsidR="002D0E70" w:rsidRPr="001521D4" w:rsidRDefault="00D92281" w:rsidP="004F00BA">
      <w:pPr>
        <w:tabs>
          <w:tab w:val="left" w:pos="567"/>
        </w:tabs>
        <w:rPr>
          <w:bCs/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r w:rsidR="00AD2A57" w:rsidRPr="001521D4">
        <w:rPr>
          <w:sz w:val="22"/>
          <w:szCs w:val="22"/>
        </w:rPr>
        <w:t xml:space="preserve">gyógyszer </w:t>
      </w:r>
      <w:r w:rsidRPr="001521D4">
        <w:rPr>
          <w:bCs/>
          <w:sz w:val="22"/>
          <w:szCs w:val="22"/>
        </w:rPr>
        <w:t>alkalmazása előtt beszéljen kezelőorvosával, gyógyszerészével vagy a gondozását végző egészségügyi szakemberrel</w:t>
      </w:r>
      <w:r w:rsidR="00C2406D">
        <w:rPr>
          <w:bCs/>
          <w:sz w:val="22"/>
          <w:szCs w:val="22"/>
        </w:rPr>
        <w:t>:</w:t>
      </w:r>
    </w:p>
    <w:p w14:paraId="03783456" w14:textId="5E0CA7A9" w:rsidR="00293DA2" w:rsidRPr="001521D4" w:rsidRDefault="00660B08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ha </w:t>
      </w:r>
      <w:r w:rsidR="0076446C">
        <w:rPr>
          <w:sz w:val="22"/>
          <w:szCs w:val="22"/>
        </w:rPr>
        <w:t>próbál teherbe esni,</w:t>
      </w:r>
      <w:r w:rsidRPr="001521D4">
        <w:rPr>
          <w:sz w:val="22"/>
          <w:szCs w:val="22"/>
        </w:rPr>
        <w:t xml:space="preserve"> vagy fennáll </w:t>
      </w:r>
      <w:r w:rsidR="0076446C">
        <w:rPr>
          <w:sz w:val="22"/>
          <w:szCs w:val="22"/>
        </w:rPr>
        <w:t xml:space="preserve">Önnél </w:t>
      </w:r>
      <w:r w:rsidRPr="001521D4">
        <w:rPr>
          <w:sz w:val="22"/>
          <w:szCs w:val="22"/>
        </w:rPr>
        <w:t>a terhesség lehetősége</w:t>
      </w:r>
      <w:r w:rsidR="00DD01F0" w:rsidRPr="001521D4">
        <w:rPr>
          <w:sz w:val="22"/>
          <w:szCs w:val="22"/>
        </w:rPr>
        <w:t>;</w:t>
      </w:r>
    </w:p>
    <w:p w14:paraId="357C8B34" w14:textId="0A2023C8" w:rsidR="00293DA2" w:rsidRPr="001521D4" w:rsidRDefault="00660B08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ha szoptat</w:t>
      </w:r>
      <w:r w:rsidR="00DD01F0" w:rsidRPr="001521D4">
        <w:rPr>
          <w:sz w:val="22"/>
          <w:szCs w:val="22"/>
        </w:rPr>
        <w:t>;</w:t>
      </w:r>
    </w:p>
    <w:p w14:paraId="05F51A11" w14:textId="3B8750C5" w:rsidR="00D92281" w:rsidRPr="001521D4" w:rsidRDefault="00D92281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ha enyhe vesekárosodása van. Kezelőorvosa rendszeres vizsgálatokkal</w:t>
      </w:r>
      <w:r w:rsidR="0076446C">
        <w:rPr>
          <w:sz w:val="22"/>
          <w:szCs w:val="22"/>
        </w:rPr>
        <w:t>,</w:t>
      </w:r>
      <w:r w:rsidRPr="001521D4">
        <w:rPr>
          <w:sz w:val="22"/>
          <w:szCs w:val="22"/>
        </w:rPr>
        <w:t xml:space="preserve"> </w:t>
      </w:r>
      <w:r w:rsidR="0076446C">
        <w:rPr>
          <w:sz w:val="22"/>
          <w:szCs w:val="22"/>
        </w:rPr>
        <w:t xml:space="preserve">gyakrabban </w:t>
      </w:r>
      <w:r w:rsidRPr="001521D4">
        <w:rPr>
          <w:sz w:val="22"/>
          <w:szCs w:val="22"/>
        </w:rPr>
        <w:t>ellenőrzi majd az Ön egészségi állapotát</w:t>
      </w:r>
      <w:r w:rsidR="00687BA8" w:rsidRPr="001521D4">
        <w:rPr>
          <w:sz w:val="22"/>
          <w:szCs w:val="22"/>
        </w:rPr>
        <w:t>.</w:t>
      </w:r>
    </w:p>
    <w:p w14:paraId="26F5BF4A" w14:textId="0E096F0D" w:rsidR="00D92281" w:rsidRPr="001521D4" w:rsidRDefault="00D92281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ha Ön idős beteg (65 évnél idősebb)</w:t>
      </w:r>
      <w:r w:rsidR="00DD01F0" w:rsidRPr="001521D4">
        <w:rPr>
          <w:sz w:val="22"/>
          <w:szCs w:val="22"/>
        </w:rPr>
        <w:t>;</w:t>
      </w:r>
    </w:p>
    <w:p w14:paraId="769449C4" w14:textId="757273A1" w:rsidR="00A338B2" w:rsidRPr="001521D4" w:rsidRDefault="00AD2A5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ha élő kórokozót tartalmazó </w:t>
      </w:r>
      <w:r w:rsidR="0076446C">
        <w:rPr>
          <w:sz w:val="22"/>
          <w:szCs w:val="22"/>
        </w:rPr>
        <w:t>oltást kapott</w:t>
      </w:r>
      <w:r w:rsidRPr="001521D4">
        <w:rPr>
          <w:sz w:val="22"/>
          <w:szCs w:val="22"/>
        </w:rPr>
        <w:t xml:space="preserve"> (figyelem</w:t>
      </w:r>
      <w:r w:rsidR="0076446C">
        <w:rPr>
          <w:sz w:val="22"/>
          <w:szCs w:val="22"/>
        </w:rPr>
        <w:t>:</w:t>
      </w:r>
      <w:r w:rsidRPr="001521D4">
        <w:rPr>
          <w:sz w:val="22"/>
          <w:szCs w:val="22"/>
        </w:rPr>
        <w:t xml:space="preserve"> a sárgaláz elleni védőoltás ellenjavallt)</w:t>
      </w:r>
    </w:p>
    <w:p w14:paraId="3CB84DCE" w14:textId="18B40C18" w:rsidR="000D3DFB" w:rsidRPr="001521D4" w:rsidRDefault="00D92281" w:rsidP="004F00BA">
      <w:pPr>
        <w:pStyle w:val="Listaszerbekezds"/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lastRenderedPageBreak/>
        <w:t xml:space="preserve">ha Önt </w:t>
      </w:r>
      <w:proofErr w:type="spellStart"/>
      <w:r w:rsidRPr="001521D4">
        <w:rPr>
          <w:sz w:val="22"/>
          <w:szCs w:val="22"/>
        </w:rPr>
        <w:t>ciszplatinnal</w:t>
      </w:r>
      <w:proofErr w:type="spellEnd"/>
      <w:r w:rsidRPr="001521D4">
        <w:rPr>
          <w:sz w:val="22"/>
          <w:szCs w:val="22"/>
        </w:rPr>
        <w:t xml:space="preserve"> vagy hasonló daganatellenes </w:t>
      </w:r>
      <w:r w:rsidR="0060185C" w:rsidRPr="001521D4">
        <w:rPr>
          <w:sz w:val="22"/>
          <w:szCs w:val="22"/>
        </w:rPr>
        <w:t>gyógy</w:t>
      </w:r>
      <w:r w:rsidRPr="001521D4">
        <w:rPr>
          <w:sz w:val="22"/>
          <w:szCs w:val="22"/>
        </w:rPr>
        <w:t xml:space="preserve">szerrel kezelték a múltban,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r w:rsidR="0076446C">
        <w:rPr>
          <w:sz w:val="22"/>
          <w:szCs w:val="22"/>
        </w:rPr>
        <w:t xml:space="preserve">idegrendszeri </w:t>
      </w:r>
      <w:r w:rsidRPr="001521D4">
        <w:rPr>
          <w:sz w:val="22"/>
          <w:szCs w:val="22"/>
        </w:rPr>
        <w:t xml:space="preserve">rendellenességeket, </w:t>
      </w:r>
      <w:r w:rsidR="0076446C">
        <w:rPr>
          <w:sz w:val="22"/>
          <w:szCs w:val="22"/>
        </w:rPr>
        <w:t xml:space="preserve">például </w:t>
      </w:r>
      <w:r w:rsidRPr="001521D4">
        <w:rPr>
          <w:sz w:val="22"/>
          <w:szCs w:val="22"/>
        </w:rPr>
        <w:t>bizserg</w:t>
      </w:r>
      <w:r w:rsidR="0076446C">
        <w:rPr>
          <w:sz w:val="22"/>
          <w:szCs w:val="22"/>
        </w:rPr>
        <w:t>ő érzést</w:t>
      </w:r>
      <w:r w:rsidRPr="001521D4">
        <w:rPr>
          <w:sz w:val="22"/>
          <w:szCs w:val="22"/>
        </w:rPr>
        <w:t xml:space="preserve"> vagy hallási és látási problémák</w:t>
      </w:r>
      <w:r w:rsidR="0076446C">
        <w:rPr>
          <w:sz w:val="22"/>
          <w:szCs w:val="22"/>
        </w:rPr>
        <w:t>at okozhat</w:t>
      </w:r>
      <w:r w:rsidRPr="001521D4">
        <w:rPr>
          <w:sz w:val="22"/>
          <w:szCs w:val="22"/>
        </w:rPr>
        <w:t xml:space="preserve">. Kezelőorvosa rendszeresen </w:t>
      </w:r>
      <w:r w:rsidR="0076446C">
        <w:rPr>
          <w:sz w:val="22"/>
          <w:szCs w:val="22"/>
        </w:rPr>
        <w:t>vizsgálja</w:t>
      </w:r>
      <w:r w:rsidRPr="001521D4">
        <w:rPr>
          <w:sz w:val="22"/>
          <w:szCs w:val="22"/>
        </w:rPr>
        <w:t xml:space="preserve"> majd az Ön egészségi állapotát</w:t>
      </w:r>
      <w:r w:rsidR="00687BA8" w:rsidRPr="001521D4">
        <w:rPr>
          <w:sz w:val="22"/>
          <w:szCs w:val="22"/>
        </w:rPr>
        <w:t>.</w:t>
      </w:r>
    </w:p>
    <w:p w14:paraId="058D9C19" w14:textId="7CCD7412" w:rsidR="000D3DFB" w:rsidRPr="001521D4" w:rsidRDefault="00D92281" w:rsidP="004F00BA">
      <w:pPr>
        <w:widowControl w:val="0"/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ha fáj a feje, megváltozott a mentális állapota, görcsrohamai és látásproblémái vannak </w:t>
      </w:r>
      <w:r w:rsidR="0051736B" w:rsidRPr="001521D4">
        <w:rPr>
          <w:sz w:val="22"/>
          <w:szCs w:val="22"/>
        </w:rPr>
        <w:t>(</w:t>
      </w:r>
      <w:r w:rsidR="0076446C">
        <w:rPr>
          <w:sz w:val="22"/>
          <w:szCs w:val="22"/>
        </w:rPr>
        <w:t xml:space="preserve">melyek </w:t>
      </w:r>
      <w:r w:rsidRPr="001521D4">
        <w:rPr>
          <w:sz w:val="22"/>
          <w:szCs w:val="22"/>
        </w:rPr>
        <w:t xml:space="preserve">a homályos látástól egészen </w:t>
      </w:r>
      <w:r w:rsidR="0051736B" w:rsidRPr="001521D4">
        <w:rPr>
          <w:sz w:val="22"/>
          <w:szCs w:val="22"/>
        </w:rPr>
        <w:t xml:space="preserve">a </w:t>
      </w:r>
      <w:r w:rsidRPr="001521D4">
        <w:rPr>
          <w:sz w:val="22"/>
          <w:szCs w:val="22"/>
        </w:rPr>
        <w:t>látásvesztésig terjedhetnek</w:t>
      </w:r>
      <w:r w:rsidR="0051736B" w:rsidRPr="001521D4">
        <w:rPr>
          <w:sz w:val="22"/>
          <w:szCs w:val="22"/>
        </w:rPr>
        <w:t>)</w:t>
      </w:r>
      <w:r w:rsidR="00687BA8" w:rsidRPr="001521D4">
        <w:rPr>
          <w:sz w:val="22"/>
          <w:szCs w:val="22"/>
        </w:rPr>
        <w:t>.</w:t>
      </w:r>
    </w:p>
    <w:p w14:paraId="24AA30C4" w14:textId="0017A47D" w:rsidR="000D3DFB" w:rsidRPr="001521D4" w:rsidRDefault="00D92281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ha Önnél nagyfokú fáradtság </w:t>
      </w:r>
      <w:r w:rsidR="007101BE" w:rsidRPr="001521D4">
        <w:rPr>
          <w:sz w:val="22"/>
          <w:szCs w:val="22"/>
        </w:rPr>
        <w:t xml:space="preserve">és légszomj </w:t>
      </w:r>
      <w:r w:rsidRPr="001521D4">
        <w:rPr>
          <w:sz w:val="22"/>
          <w:szCs w:val="22"/>
        </w:rPr>
        <w:t>jelentkezik</w:t>
      </w:r>
      <w:r w:rsidR="0076446C">
        <w:rPr>
          <w:sz w:val="22"/>
          <w:szCs w:val="22"/>
        </w:rPr>
        <w:t>, emellett</w:t>
      </w:r>
      <w:r w:rsidRPr="001521D4">
        <w:rPr>
          <w:sz w:val="22"/>
          <w:szCs w:val="22"/>
        </w:rPr>
        <w:t xml:space="preserve"> csökkent </w:t>
      </w:r>
      <w:r w:rsidR="0076446C">
        <w:rPr>
          <w:sz w:val="22"/>
          <w:szCs w:val="22"/>
        </w:rPr>
        <w:t xml:space="preserve">a </w:t>
      </w:r>
      <w:r w:rsidRPr="001521D4">
        <w:rPr>
          <w:sz w:val="22"/>
          <w:szCs w:val="22"/>
        </w:rPr>
        <w:t>vörösvértestszám</w:t>
      </w:r>
      <w:r w:rsidR="0076446C">
        <w:rPr>
          <w:sz w:val="22"/>
          <w:szCs w:val="22"/>
        </w:rPr>
        <w:t>a</w:t>
      </w:r>
      <w:r w:rsidR="00807C74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(</w:t>
      </w:r>
      <w:proofErr w:type="spellStart"/>
      <w:r w:rsidRPr="001521D4">
        <w:rPr>
          <w:sz w:val="22"/>
          <w:szCs w:val="22"/>
        </w:rPr>
        <w:t>hemolitikus</w:t>
      </w:r>
      <w:proofErr w:type="spellEnd"/>
      <w:r w:rsidRPr="001521D4">
        <w:rPr>
          <w:sz w:val="22"/>
          <w:szCs w:val="22"/>
        </w:rPr>
        <w:t xml:space="preserve"> anémia)</w:t>
      </w:r>
      <w:r w:rsidR="0076446C">
        <w:rPr>
          <w:sz w:val="22"/>
          <w:szCs w:val="22"/>
        </w:rPr>
        <w:t>. Ez jelentkezhet</w:t>
      </w:r>
      <w:r w:rsidRPr="001521D4">
        <w:rPr>
          <w:sz w:val="22"/>
          <w:szCs w:val="22"/>
        </w:rPr>
        <w:t xml:space="preserve"> </w:t>
      </w:r>
      <w:r w:rsidR="00807C74" w:rsidRPr="001521D4">
        <w:rPr>
          <w:sz w:val="22"/>
          <w:szCs w:val="22"/>
        </w:rPr>
        <w:t>önállóan</w:t>
      </w:r>
      <w:r w:rsidR="0076446C">
        <w:rPr>
          <w:sz w:val="22"/>
          <w:szCs w:val="22"/>
        </w:rPr>
        <w:t>, de az alábbiakkal együtt is:</w:t>
      </w:r>
      <w:r w:rsidR="00807C74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alacsony vérlemezkeszám</w:t>
      </w:r>
      <w:r w:rsidR="00807C74" w:rsidRPr="001521D4">
        <w:rPr>
          <w:sz w:val="22"/>
          <w:szCs w:val="22"/>
        </w:rPr>
        <w:t xml:space="preserve"> és</w:t>
      </w:r>
      <w:r w:rsidRPr="001521D4">
        <w:rPr>
          <w:sz w:val="22"/>
          <w:szCs w:val="22"/>
        </w:rPr>
        <w:t xml:space="preserve"> kóros véraláfutás</w:t>
      </w:r>
      <w:r w:rsidR="003A48E6">
        <w:rPr>
          <w:sz w:val="22"/>
          <w:szCs w:val="22"/>
        </w:rPr>
        <w:t>ok</w:t>
      </w:r>
      <w:r w:rsidRPr="001521D4">
        <w:rPr>
          <w:sz w:val="22"/>
          <w:szCs w:val="22"/>
        </w:rPr>
        <w:t xml:space="preserve"> (</w:t>
      </w:r>
      <w:proofErr w:type="spellStart"/>
      <w:r w:rsidRPr="001521D4">
        <w:rPr>
          <w:sz w:val="22"/>
          <w:szCs w:val="22"/>
        </w:rPr>
        <w:t>trombocitopénia</w:t>
      </w:r>
      <w:proofErr w:type="spellEnd"/>
      <w:r w:rsidRPr="001521D4">
        <w:rPr>
          <w:sz w:val="22"/>
          <w:szCs w:val="22"/>
        </w:rPr>
        <w:t>)</w:t>
      </w:r>
      <w:r w:rsidR="003A48E6">
        <w:rPr>
          <w:sz w:val="22"/>
          <w:szCs w:val="22"/>
        </w:rPr>
        <w:t>, valamint</w:t>
      </w:r>
      <w:r w:rsidRPr="001521D4">
        <w:rPr>
          <w:sz w:val="22"/>
          <w:szCs w:val="22"/>
        </w:rPr>
        <w:t xml:space="preserve"> vesebetegség</w:t>
      </w:r>
      <w:r w:rsidR="00C056FE" w:rsidRPr="001521D4">
        <w:rPr>
          <w:sz w:val="22"/>
          <w:szCs w:val="22"/>
        </w:rPr>
        <w:t xml:space="preserve"> </w:t>
      </w:r>
      <w:r w:rsidR="003A48E6">
        <w:rPr>
          <w:sz w:val="22"/>
          <w:szCs w:val="22"/>
        </w:rPr>
        <w:t>–</w:t>
      </w:r>
      <w:r w:rsidRPr="001521D4">
        <w:rPr>
          <w:sz w:val="22"/>
          <w:szCs w:val="22"/>
        </w:rPr>
        <w:t xml:space="preserve"> amikor csak kis mennyiségű a vizelete vagy egyáltalán n</w:t>
      </w:r>
      <w:r w:rsidR="00C056FE" w:rsidRPr="001521D4">
        <w:rPr>
          <w:sz w:val="22"/>
          <w:szCs w:val="22"/>
        </w:rPr>
        <w:t xml:space="preserve">em </w:t>
      </w:r>
      <w:r w:rsidRPr="001521D4">
        <w:rPr>
          <w:sz w:val="22"/>
          <w:szCs w:val="22"/>
        </w:rPr>
        <w:t>képződ</w:t>
      </w:r>
      <w:r w:rsidR="00C056FE" w:rsidRPr="001521D4">
        <w:rPr>
          <w:sz w:val="22"/>
          <w:szCs w:val="22"/>
        </w:rPr>
        <w:t xml:space="preserve">ik vizelet </w:t>
      </w:r>
      <w:r w:rsidRPr="001521D4">
        <w:rPr>
          <w:sz w:val="22"/>
          <w:szCs w:val="22"/>
        </w:rPr>
        <w:t>(</w:t>
      </w:r>
      <w:r w:rsidR="003A48E6">
        <w:rPr>
          <w:sz w:val="22"/>
          <w:szCs w:val="22"/>
        </w:rPr>
        <w:t>mind</w:t>
      </w:r>
      <w:r w:rsidRPr="001521D4">
        <w:rPr>
          <w:sz w:val="22"/>
          <w:szCs w:val="22"/>
        </w:rPr>
        <w:t xml:space="preserve">ezek a </w:t>
      </w:r>
      <w:proofErr w:type="spellStart"/>
      <w:r w:rsidRPr="001521D4">
        <w:rPr>
          <w:sz w:val="22"/>
          <w:szCs w:val="22"/>
        </w:rPr>
        <w:t>hemolitikus</w:t>
      </w:r>
      <w:proofErr w:type="spellEnd"/>
      <w:r w:rsidRPr="001521D4">
        <w:rPr>
          <w:sz w:val="22"/>
          <w:szCs w:val="22"/>
        </w:rPr>
        <w:t xml:space="preserve"> urémiás szindróma tünetei)</w:t>
      </w:r>
      <w:r w:rsidR="00C056FE" w:rsidRPr="001521D4">
        <w:rPr>
          <w:sz w:val="22"/>
          <w:szCs w:val="22"/>
        </w:rPr>
        <w:t>.</w:t>
      </w:r>
    </w:p>
    <w:p w14:paraId="301DA632" w14:textId="260DF7E0" w:rsidR="00D71A9E" w:rsidRPr="001521D4" w:rsidRDefault="00D92281" w:rsidP="004F00BA">
      <w:pPr>
        <w:pStyle w:val="Listaszerbekezds"/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ha láza (38</w:t>
      </w:r>
      <w:r w:rsidR="007B10A8" w:rsidRPr="001521D4">
        <w:rPr>
          <w:sz w:val="22"/>
          <w:szCs w:val="22"/>
        </w:rPr>
        <w:t> </w:t>
      </w:r>
      <w:r w:rsidRPr="001521D4">
        <w:rPr>
          <w:sz w:val="22"/>
          <w:szCs w:val="22"/>
        </w:rPr>
        <w:t>°C-</w:t>
      </w:r>
      <w:r w:rsidR="001D5053" w:rsidRPr="001521D4">
        <w:rPr>
          <w:sz w:val="22"/>
          <w:szCs w:val="22"/>
        </w:rPr>
        <w:t>os vagy</w:t>
      </w:r>
      <w:r w:rsidRPr="001521D4">
        <w:rPr>
          <w:sz w:val="22"/>
          <w:szCs w:val="22"/>
        </w:rPr>
        <w:t xml:space="preserve"> magasabb testhőmérséklet) vagy hidegrázása van, melyek fertőzés </w:t>
      </w:r>
      <w:r w:rsidR="003A48E6">
        <w:rPr>
          <w:sz w:val="22"/>
          <w:szCs w:val="22"/>
        </w:rPr>
        <w:t>jel</w:t>
      </w:r>
      <w:r w:rsidRPr="001521D4">
        <w:rPr>
          <w:sz w:val="22"/>
          <w:szCs w:val="22"/>
        </w:rPr>
        <w:t>ei lehetnek. Fennállhat a vérmérgezés kialakulásának kockázata</w:t>
      </w:r>
      <w:r w:rsidR="003A48E6">
        <w:rPr>
          <w:sz w:val="22"/>
          <w:szCs w:val="22"/>
        </w:rPr>
        <w:t xml:space="preserve"> is</w:t>
      </w:r>
      <w:r w:rsidRPr="001521D4">
        <w:rPr>
          <w:sz w:val="22"/>
          <w:szCs w:val="22"/>
        </w:rPr>
        <w:t>.</w:t>
      </w:r>
    </w:p>
    <w:p w14:paraId="6063E2F5" w14:textId="77777777" w:rsidR="000F1C45" w:rsidRPr="001521D4" w:rsidRDefault="000F1C45" w:rsidP="000F1C45">
      <w:pPr>
        <w:pStyle w:val="NormlWeb"/>
        <w:tabs>
          <w:tab w:val="left" w:pos="567"/>
        </w:tabs>
        <w:spacing w:before="0" w:beforeAutospacing="0" w:after="0" w:afterAutospacing="0"/>
        <w:rPr>
          <w:bCs/>
          <w:sz w:val="22"/>
          <w:szCs w:val="22"/>
        </w:rPr>
      </w:pPr>
    </w:p>
    <w:p w14:paraId="7C7DA194" w14:textId="2906BCB1" w:rsidR="00D71A9E" w:rsidRPr="001521D4" w:rsidRDefault="001D5053" w:rsidP="000F1C45">
      <w:pPr>
        <w:pStyle w:val="NormlWeb"/>
        <w:tabs>
          <w:tab w:val="left" w:pos="567"/>
        </w:tabs>
        <w:spacing w:before="0" w:beforeAutospacing="0" w:after="0" w:afterAutospacing="0"/>
        <w:rPr>
          <w:bCs/>
          <w:sz w:val="22"/>
          <w:szCs w:val="22"/>
        </w:rPr>
      </w:pPr>
      <w:r w:rsidRPr="001521D4">
        <w:rPr>
          <w:bCs/>
          <w:sz w:val="22"/>
          <w:szCs w:val="22"/>
        </w:rPr>
        <w:t>A</w:t>
      </w:r>
      <w:r w:rsidR="00D71A9E" w:rsidRPr="001521D4">
        <w:rPr>
          <w:bCs/>
          <w:sz w:val="22"/>
          <w:szCs w:val="22"/>
        </w:rPr>
        <w:t xml:space="preserve"> </w:t>
      </w:r>
      <w:proofErr w:type="spellStart"/>
      <w:r w:rsidR="00D71A9E" w:rsidRPr="001521D4">
        <w:rPr>
          <w:bCs/>
          <w:sz w:val="22"/>
          <w:szCs w:val="22"/>
        </w:rPr>
        <w:t>karboplatin</w:t>
      </w:r>
      <w:proofErr w:type="spellEnd"/>
      <w:r w:rsidR="00CB57CB" w:rsidRPr="001521D4">
        <w:rPr>
          <w:bCs/>
          <w:sz w:val="22"/>
          <w:szCs w:val="22"/>
        </w:rPr>
        <w:t>-</w:t>
      </w:r>
      <w:r w:rsidR="003A48E6">
        <w:rPr>
          <w:bCs/>
          <w:sz w:val="22"/>
          <w:szCs w:val="22"/>
        </w:rPr>
        <w:t>kezelés</w:t>
      </w:r>
      <w:r w:rsidR="00D71A9E" w:rsidRPr="001521D4">
        <w:rPr>
          <w:bCs/>
          <w:sz w:val="22"/>
          <w:szCs w:val="22"/>
        </w:rPr>
        <w:t xml:space="preserve"> alatt Ön olyan gyógyszereket </w:t>
      </w:r>
      <w:r w:rsidR="00CB57CB" w:rsidRPr="001521D4">
        <w:rPr>
          <w:bCs/>
          <w:sz w:val="22"/>
          <w:szCs w:val="22"/>
        </w:rPr>
        <w:t>fog</w:t>
      </w:r>
      <w:r w:rsidR="00D71A9E" w:rsidRPr="001521D4">
        <w:rPr>
          <w:bCs/>
          <w:sz w:val="22"/>
          <w:szCs w:val="22"/>
        </w:rPr>
        <w:t xml:space="preserve"> kap</w:t>
      </w:r>
      <w:r w:rsidR="00CB57CB" w:rsidRPr="001521D4">
        <w:rPr>
          <w:bCs/>
          <w:sz w:val="22"/>
          <w:szCs w:val="22"/>
        </w:rPr>
        <w:t>ni</w:t>
      </w:r>
      <w:r w:rsidR="00D71A9E" w:rsidRPr="001521D4">
        <w:rPr>
          <w:bCs/>
          <w:sz w:val="22"/>
          <w:szCs w:val="22"/>
        </w:rPr>
        <w:t xml:space="preserve">, amelyek egy </w:t>
      </w:r>
      <w:r w:rsidR="003A48E6">
        <w:rPr>
          <w:bCs/>
          <w:sz w:val="22"/>
          <w:szCs w:val="22"/>
        </w:rPr>
        <w:t xml:space="preserve">– akár </w:t>
      </w:r>
      <w:r w:rsidR="00D71A9E" w:rsidRPr="001521D4">
        <w:rPr>
          <w:bCs/>
          <w:sz w:val="22"/>
          <w:szCs w:val="22"/>
        </w:rPr>
        <w:t>életveszélye</w:t>
      </w:r>
      <w:r w:rsidR="00CB57CB" w:rsidRPr="001521D4">
        <w:rPr>
          <w:bCs/>
          <w:sz w:val="22"/>
          <w:szCs w:val="22"/>
        </w:rPr>
        <w:t>s</w:t>
      </w:r>
      <w:r w:rsidR="00D71A9E" w:rsidRPr="001521D4">
        <w:rPr>
          <w:bCs/>
          <w:sz w:val="22"/>
          <w:szCs w:val="22"/>
        </w:rPr>
        <w:t xml:space="preserve"> </w:t>
      </w:r>
      <w:r w:rsidR="003A48E6">
        <w:rPr>
          <w:bCs/>
          <w:sz w:val="22"/>
          <w:szCs w:val="22"/>
        </w:rPr>
        <w:t xml:space="preserve">– </w:t>
      </w:r>
      <w:r w:rsidR="00D71A9E" w:rsidRPr="001521D4">
        <w:rPr>
          <w:bCs/>
          <w:sz w:val="22"/>
          <w:szCs w:val="22"/>
        </w:rPr>
        <w:t xml:space="preserve">szövődmény, az úgynevezett </w:t>
      </w:r>
      <w:proofErr w:type="spellStart"/>
      <w:r w:rsidR="00D71A9E" w:rsidRPr="001521D4">
        <w:rPr>
          <w:bCs/>
          <w:sz w:val="22"/>
          <w:szCs w:val="22"/>
        </w:rPr>
        <w:t>tumorlízis</w:t>
      </w:r>
      <w:proofErr w:type="spellEnd"/>
      <w:r w:rsidR="006E5B2F" w:rsidRPr="001521D4">
        <w:rPr>
          <w:bCs/>
          <w:sz w:val="22"/>
          <w:szCs w:val="22"/>
        </w:rPr>
        <w:t>-</w:t>
      </w:r>
      <w:r w:rsidR="00D71A9E" w:rsidRPr="001521D4">
        <w:rPr>
          <w:bCs/>
          <w:sz w:val="22"/>
          <w:szCs w:val="22"/>
        </w:rPr>
        <w:t>szindróma kockázatát csökkentik</w:t>
      </w:r>
      <w:r w:rsidR="003A48E6">
        <w:rPr>
          <w:bCs/>
          <w:sz w:val="22"/>
          <w:szCs w:val="22"/>
        </w:rPr>
        <w:t>. Ez</w:t>
      </w:r>
      <w:r w:rsidR="00D71A9E" w:rsidRPr="001521D4">
        <w:rPr>
          <w:bCs/>
          <w:sz w:val="22"/>
          <w:szCs w:val="22"/>
        </w:rPr>
        <w:t xml:space="preserve"> úgy alakul</w:t>
      </w:r>
      <w:r w:rsidR="003A48E6">
        <w:rPr>
          <w:bCs/>
          <w:sz w:val="22"/>
          <w:szCs w:val="22"/>
        </w:rPr>
        <w:t>hat</w:t>
      </w:r>
      <w:r w:rsidR="00D71A9E" w:rsidRPr="001521D4">
        <w:rPr>
          <w:bCs/>
          <w:sz w:val="22"/>
          <w:szCs w:val="22"/>
        </w:rPr>
        <w:t xml:space="preserve"> ki, hogy az elpusztult daganatsejtek tartalma a véráramba kerül, és a vérben kémiai változásokat okoz.</w:t>
      </w:r>
    </w:p>
    <w:p w14:paraId="7AACADA9" w14:textId="77777777" w:rsidR="00293DA2" w:rsidRPr="001521D4" w:rsidRDefault="00293DA2" w:rsidP="004F00BA">
      <w:pPr>
        <w:tabs>
          <w:tab w:val="left" w:pos="567"/>
        </w:tabs>
        <w:rPr>
          <w:b/>
          <w:bCs/>
          <w:strike/>
          <w:sz w:val="22"/>
          <w:szCs w:val="22"/>
        </w:rPr>
      </w:pPr>
    </w:p>
    <w:p w14:paraId="4D8F392F" w14:textId="2707D0BA" w:rsidR="00293DA2" w:rsidRDefault="00DF6EE7" w:rsidP="004F00BA">
      <w:pPr>
        <w:tabs>
          <w:tab w:val="left" w:pos="567"/>
        </w:tabs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t xml:space="preserve">Egyéb </w:t>
      </w:r>
      <w:r w:rsidRPr="001521D4">
        <w:rPr>
          <w:b/>
          <w:sz w:val="22"/>
          <w:szCs w:val="22"/>
        </w:rPr>
        <w:t xml:space="preserve">gyógyszerek </w:t>
      </w:r>
      <w:r w:rsidRPr="001521D4">
        <w:rPr>
          <w:b/>
          <w:bCs/>
          <w:sz w:val="22"/>
          <w:szCs w:val="22"/>
        </w:rPr>
        <w:t xml:space="preserve">és a </w:t>
      </w:r>
      <w:proofErr w:type="spellStart"/>
      <w:r w:rsidRPr="001521D4">
        <w:rPr>
          <w:b/>
          <w:bCs/>
          <w:sz w:val="22"/>
          <w:szCs w:val="22"/>
        </w:rPr>
        <w:t>Carboplatin</w:t>
      </w:r>
      <w:proofErr w:type="spellEnd"/>
      <w:r w:rsidRPr="001521D4">
        <w:rPr>
          <w:b/>
          <w:bCs/>
          <w:sz w:val="22"/>
          <w:szCs w:val="22"/>
        </w:rPr>
        <w:t xml:space="preserve"> </w:t>
      </w:r>
      <w:r w:rsidR="0006686D" w:rsidRPr="001521D4">
        <w:rPr>
          <w:b/>
          <w:bCs/>
          <w:sz w:val="22"/>
          <w:szCs w:val="22"/>
        </w:rPr>
        <w:t>Venus</w:t>
      </w:r>
    </w:p>
    <w:p w14:paraId="108AE382" w14:textId="1BB18E1B" w:rsidR="00DF6EE7" w:rsidRPr="001521D4" w:rsidRDefault="005F5D23" w:rsidP="004F00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Feltétlenül tájékoztassa kezelőorvosát, gyógyszerészét vagy a </w:t>
      </w:r>
      <w:r w:rsidRPr="001521D4">
        <w:rPr>
          <w:bCs/>
          <w:sz w:val="22"/>
          <w:szCs w:val="22"/>
        </w:rPr>
        <w:t>gondozását végző egészségügyi szakembert</w:t>
      </w:r>
      <w:r w:rsidRPr="001521D4">
        <w:rPr>
          <w:sz w:val="22"/>
          <w:szCs w:val="22"/>
        </w:rPr>
        <w:t xml:space="preserve"> a jelenleg vagy nemrégiben szedett, valamint szedni tervezett egyéb gyógyszereiről, </w:t>
      </w:r>
      <w:r w:rsidR="005E676C" w:rsidRPr="001521D4">
        <w:rPr>
          <w:sz w:val="22"/>
          <w:szCs w:val="22"/>
        </w:rPr>
        <w:t>beleértve a vény nélkül kapható készítményeket is.</w:t>
      </w:r>
    </w:p>
    <w:p w14:paraId="67911260" w14:textId="77777777" w:rsidR="00AD2A57" w:rsidRPr="001521D4" w:rsidRDefault="00AD2A57" w:rsidP="004F00BA">
      <w:pPr>
        <w:tabs>
          <w:tab w:val="left" w:pos="567"/>
        </w:tabs>
        <w:rPr>
          <w:sz w:val="22"/>
          <w:szCs w:val="22"/>
        </w:rPr>
      </w:pPr>
    </w:p>
    <w:p w14:paraId="3C77459C" w14:textId="42FDBB07" w:rsidR="00AD2A57" w:rsidRPr="001521D4" w:rsidRDefault="00AD2A57" w:rsidP="004F00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Fokozott óvatosságra van szükség, ha más gyógyszereket szed, mivel </w:t>
      </w:r>
      <w:r w:rsidR="003A48E6">
        <w:rPr>
          <w:sz w:val="22"/>
          <w:szCs w:val="22"/>
        </w:rPr>
        <w:t>némelyik</w:t>
      </w:r>
      <w:r w:rsidRPr="001521D4">
        <w:rPr>
          <w:sz w:val="22"/>
          <w:szCs w:val="22"/>
        </w:rPr>
        <w:t xml:space="preserve"> kölcsönhatásba léphet a </w:t>
      </w:r>
      <w:proofErr w:type="spellStart"/>
      <w:r w:rsidRPr="001521D4">
        <w:rPr>
          <w:sz w:val="22"/>
          <w:szCs w:val="22"/>
        </w:rPr>
        <w:t>karboplatinnal</w:t>
      </w:r>
      <w:proofErr w:type="spellEnd"/>
      <w:r w:rsidRPr="001521D4">
        <w:rPr>
          <w:sz w:val="22"/>
          <w:szCs w:val="22"/>
        </w:rPr>
        <w:t>, például:</w:t>
      </w:r>
    </w:p>
    <w:p w14:paraId="3B46AE8B" w14:textId="1A61C1FD" w:rsidR="00DF6EE7" w:rsidRPr="001521D4" w:rsidRDefault="003A48E6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olyan gyógyszerek, amelyek a </w:t>
      </w:r>
      <w:r w:rsidR="0044149B" w:rsidRPr="001521D4">
        <w:rPr>
          <w:sz w:val="22"/>
          <w:szCs w:val="22"/>
        </w:rPr>
        <w:t>vérsejtszám csökkenését okoz</w:t>
      </w:r>
      <w:r>
        <w:rPr>
          <w:sz w:val="22"/>
          <w:szCs w:val="22"/>
        </w:rPr>
        <w:t>hatják,</w:t>
      </w:r>
      <w:r w:rsidR="0044149B" w:rsidRPr="001521D4">
        <w:rPr>
          <w:sz w:val="22"/>
          <w:szCs w:val="22"/>
        </w:rPr>
        <w:t xml:space="preserve"> a </w:t>
      </w:r>
      <w:proofErr w:type="spellStart"/>
      <w:r w:rsidR="0044149B" w:rsidRPr="001521D4">
        <w:rPr>
          <w:sz w:val="22"/>
          <w:szCs w:val="22"/>
        </w:rPr>
        <w:t>karboplatinnal</w:t>
      </w:r>
      <w:proofErr w:type="spellEnd"/>
      <w:r w:rsidR="0044149B" w:rsidRPr="001521D4">
        <w:rPr>
          <w:sz w:val="22"/>
          <w:szCs w:val="22"/>
        </w:rPr>
        <w:t xml:space="preserve"> együtt adva szükségessé tehetik az adag és a </w:t>
      </w:r>
      <w:proofErr w:type="spellStart"/>
      <w:r w:rsidR="0044149B" w:rsidRPr="001521D4">
        <w:rPr>
          <w:sz w:val="22"/>
          <w:szCs w:val="22"/>
        </w:rPr>
        <w:t>karboplatin</w:t>
      </w:r>
      <w:proofErr w:type="spellEnd"/>
      <w:r w:rsidR="006D759C" w:rsidRPr="001521D4">
        <w:rPr>
          <w:sz w:val="22"/>
          <w:szCs w:val="22"/>
        </w:rPr>
        <w:t>-</w:t>
      </w:r>
      <w:r>
        <w:rPr>
          <w:sz w:val="22"/>
          <w:szCs w:val="22"/>
        </w:rPr>
        <w:t>kezelés gyakoriságának</w:t>
      </w:r>
      <w:r w:rsidR="0044149B" w:rsidRPr="001521D4">
        <w:rPr>
          <w:sz w:val="22"/>
          <w:szCs w:val="22"/>
        </w:rPr>
        <w:t xml:space="preserve"> módosítását</w:t>
      </w:r>
      <w:r w:rsidR="006D759C" w:rsidRPr="001521D4">
        <w:rPr>
          <w:sz w:val="22"/>
          <w:szCs w:val="22"/>
        </w:rPr>
        <w:t>.</w:t>
      </w:r>
    </w:p>
    <w:p w14:paraId="21A2ECCE" w14:textId="0BBE0F67" w:rsidR="0044149B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néhány antibiotikum</w:t>
      </w:r>
      <w:r w:rsidR="003A48E6">
        <w:rPr>
          <w:sz w:val="22"/>
          <w:szCs w:val="22"/>
        </w:rPr>
        <w:t xml:space="preserve"> –</w:t>
      </w:r>
      <w:r w:rsidRPr="001521D4">
        <w:rPr>
          <w:sz w:val="22"/>
          <w:szCs w:val="22"/>
        </w:rPr>
        <w:t xml:space="preserve"> úgymint az </w:t>
      </w:r>
      <w:proofErr w:type="spellStart"/>
      <w:r w:rsidRPr="001521D4">
        <w:rPr>
          <w:sz w:val="22"/>
          <w:szCs w:val="22"/>
        </w:rPr>
        <w:t>aminoglikozidok</w:t>
      </w:r>
      <w:proofErr w:type="spellEnd"/>
      <w:r w:rsidRPr="001521D4">
        <w:rPr>
          <w:sz w:val="22"/>
          <w:szCs w:val="22"/>
        </w:rPr>
        <w:t xml:space="preserve">, </w:t>
      </w:r>
      <w:proofErr w:type="spellStart"/>
      <w:r w:rsidRPr="001521D4">
        <w:rPr>
          <w:sz w:val="22"/>
          <w:szCs w:val="22"/>
        </w:rPr>
        <w:t>vankomicin</w:t>
      </w:r>
      <w:proofErr w:type="spellEnd"/>
      <w:r w:rsidRPr="001521D4">
        <w:rPr>
          <w:sz w:val="22"/>
          <w:szCs w:val="22"/>
        </w:rPr>
        <w:t xml:space="preserve"> vagy </w:t>
      </w:r>
      <w:proofErr w:type="spellStart"/>
      <w:r w:rsidRPr="001521D4">
        <w:rPr>
          <w:sz w:val="22"/>
          <w:szCs w:val="22"/>
        </w:rPr>
        <w:t>kapreomicin</w:t>
      </w:r>
      <w:proofErr w:type="spellEnd"/>
      <w:r w:rsidRPr="001521D4">
        <w:rPr>
          <w:sz w:val="22"/>
          <w:szCs w:val="22"/>
        </w:rPr>
        <w:t xml:space="preserve"> </w:t>
      </w:r>
      <w:r w:rsidR="003A48E6">
        <w:rPr>
          <w:sz w:val="22"/>
          <w:szCs w:val="22"/>
        </w:rPr>
        <w:t xml:space="preserve">– </w:t>
      </w:r>
      <w:r w:rsidR="00B96B0D">
        <w:rPr>
          <w:sz w:val="22"/>
          <w:szCs w:val="22"/>
        </w:rPr>
        <w:t xml:space="preserve">és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együttadása</w:t>
      </w:r>
      <w:proofErr w:type="spellEnd"/>
      <w:r w:rsidRPr="001521D4">
        <w:rPr>
          <w:sz w:val="22"/>
          <w:szCs w:val="22"/>
        </w:rPr>
        <w:t xml:space="preserve"> esetén fokozódhat a veseműködés és a hallás károsodása</w:t>
      </w:r>
      <w:r w:rsidR="006D759C" w:rsidRPr="001521D4">
        <w:rPr>
          <w:sz w:val="22"/>
          <w:szCs w:val="22"/>
        </w:rPr>
        <w:t>.</w:t>
      </w:r>
    </w:p>
    <w:p w14:paraId="02635A4E" w14:textId="5CC8B7F7" w:rsidR="0044149B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v</w:t>
      </w:r>
      <w:r w:rsidR="006E5B2F" w:rsidRPr="001521D4">
        <w:rPr>
          <w:sz w:val="22"/>
          <w:szCs w:val="22"/>
        </w:rPr>
        <w:t>ízhajtó</w:t>
      </w:r>
      <w:r w:rsidRPr="001521D4">
        <w:rPr>
          <w:sz w:val="22"/>
          <w:szCs w:val="22"/>
        </w:rPr>
        <w:t xml:space="preserve"> gyógyszerek (</w:t>
      </w:r>
      <w:proofErr w:type="spellStart"/>
      <w:r w:rsidRPr="001521D4">
        <w:rPr>
          <w:sz w:val="22"/>
          <w:szCs w:val="22"/>
        </w:rPr>
        <w:t>diuretikumok</w:t>
      </w:r>
      <w:proofErr w:type="spellEnd"/>
      <w:r w:rsidRPr="001521D4">
        <w:rPr>
          <w:sz w:val="22"/>
          <w:szCs w:val="22"/>
        </w:rPr>
        <w:t xml:space="preserve">) </w:t>
      </w:r>
      <w:r w:rsidR="00B96B0D">
        <w:rPr>
          <w:sz w:val="22"/>
          <w:szCs w:val="22"/>
        </w:rPr>
        <w:t xml:space="preserve">és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együttadása</w:t>
      </w:r>
      <w:proofErr w:type="spellEnd"/>
      <w:r w:rsidRPr="001521D4">
        <w:rPr>
          <w:sz w:val="22"/>
          <w:szCs w:val="22"/>
        </w:rPr>
        <w:t xml:space="preserve"> esetén fokozódhat a veseműködés és a hallás károsodása</w:t>
      </w:r>
      <w:r w:rsidR="009F38C0" w:rsidRPr="001521D4">
        <w:rPr>
          <w:sz w:val="22"/>
          <w:szCs w:val="22"/>
        </w:rPr>
        <w:t>.</w:t>
      </w:r>
    </w:p>
    <w:p w14:paraId="388C100B" w14:textId="344CE362" w:rsidR="0044149B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élő </w:t>
      </w:r>
      <w:r w:rsidR="00B96B0D">
        <w:rPr>
          <w:sz w:val="22"/>
          <w:szCs w:val="22"/>
        </w:rPr>
        <w:t xml:space="preserve">kórokozót </w:t>
      </w:r>
      <w:r w:rsidRPr="001521D4">
        <w:rPr>
          <w:sz w:val="22"/>
          <w:szCs w:val="22"/>
        </w:rPr>
        <w:t xml:space="preserve">vagy legyengített </w:t>
      </w:r>
      <w:r w:rsidR="00B96B0D">
        <w:rPr>
          <w:sz w:val="22"/>
          <w:szCs w:val="22"/>
        </w:rPr>
        <w:t>élő kórokozót tartalmazó védőoltás</w:t>
      </w:r>
      <w:r w:rsidR="00E630AA">
        <w:rPr>
          <w:sz w:val="22"/>
          <w:szCs w:val="22"/>
        </w:rPr>
        <w:t>.</w:t>
      </w:r>
      <w:r w:rsidRPr="001521D4">
        <w:rPr>
          <w:sz w:val="22"/>
          <w:szCs w:val="22"/>
        </w:rPr>
        <w:t xml:space="preserve"> (</w:t>
      </w:r>
      <w:r w:rsidR="00E630AA">
        <w:rPr>
          <w:sz w:val="22"/>
          <w:szCs w:val="22"/>
        </w:rPr>
        <w:t>S</w:t>
      </w:r>
      <w:r w:rsidRPr="001521D4">
        <w:rPr>
          <w:sz w:val="22"/>
          <w:szCs w:val="22"/>
        </w:rPr>
        <w:t>árgaláz elleni védőoltás esetén lásd 2.</w:t>
      </w:r>
      <w:r w:rsidR="00B96B0D">
        <w:rPr>
          <w:sz w:val="22"/>
          <w:szCs w:val="22"/>
        </w:rPr>
        <w:t> </w:t>
      </w:r>
      <w:r w:rsidRPr="001521D4">
        <w:rPr>
          <w:sz w:val="22"/>
          <w:szCs w:val="22"/>
        </w:rPr>
        <w:t>pont</w:t>
      </w:r>
      <w:r w:rsidR="00E630AA">
        <w:rPr>
          <w:sz w:val="22"/>
          <w:szCs w:val="22"/>
        </w:rPr>
        <w:t>;</w:t>
      </w:r>
      <w:r w:rsidRPr="001521D4">
        <w:rPr>
          <w:sz w:val="22"/>
          <w:szCs w:val="22"/>
        </w:rPr>
        <w:t xml:space="preserve"> </w:t>
      </w:r>
      <w:r w:rsidR="004C27D8" w:rsidRPr="00954682">
        <w:rPr>
          <w:sz w:val="22"/>
          <w:szCs w:val="22"/>
        </w:rPr>
        <w:t xml:space="preserve">Nem alkalmazható a </w:t>
      </w:r>
      <w:proofErr w:type="spellStart"/>
      <w:r w:rsidR="004C27D8" w:rsidRPr="00954682">
        <w:rPr>
          <w:sz w:val="22"/>
          <w:szCs w:val="22"/>
        </w:rPr>
        <w:t>Carboplatin</w:t>
      </w:r>
      <w:proofErr w:type="spellEnd"/>
      <w:r w:rsidR="004C27D8" w:rsidRPr="00954682">
        <w:rPr>
          <w:sz w:val="22"/>
          <w:szCs w:val="22"/>
        </w:rPr>
        <w:t xml:space="preserve"> Venus</w:t>
      </w:r>
      <w:r w:rsidR="00E40BD4" w:rsidRPr="001521D4">
        <w:rPr>
          <w:sz w:val="22"/>
          <w:szCs w:val="22"/>
        </w:rPr>
        <w:t>)</w:t>
      </w:r>
    </w:p>
    <w:p w14:paraId="70504831" w14:textId="2BFFAC35" w:rsidR="0044149B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vérhígító gyógyszerek, </w:t>
      </w:r>
      <w:r w:rsidR="00B96B0D">
        <w:rPr>
          <w:sz w:val="22"/>
          <w:szCs w:val="22"/>
        </w:rPr>
        <w:t>például</w:t>
      </w:r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warfarin</w:t>
      </w:r>
      <w:proofErr w:type="spellEnd"/>
      <w:r w:rsidR="009F38C0" w:rsidRPr="001521D4">
        <w:rPr>
          <w:sz w:val="22"/>
          <w:szCs w:val="22"/>
        </w:rPr>
        <w:t>,</w:t>
      </w:r>
      <w:r w:rsidRPr="001521D4">
        <w:rPr>
          <w:sz w:val="22"/>
          <w:szCs w:val="22"/>
        </w:rPr>
        <w:t xml:space="preserve"> </w:t>
      </w:r>
      <w:r w:rsidR="00B96B0D">
        <w:rPr>
          <w:sz w:val="22"/>
          <w:szCs w:val="22"/>
        </w:rPr>
        <w:t xml:space="preserve">és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együttadása</w:t>
      </w:r>
      <w:proofErr w:type="spellEnd"/>
      <w:r w:rsidRPr="001521D4">
        <w:rPr>
          <w:sz w:val="22"/>
          <w:szCs w:val="22"/>
        </w:rPr>
        <w:t xml:space="preserve"> esetén szükség lehet a véralvadási funkciók szorosabb ellenőrzésére</w:t>
      </w:r>
      <w:r w:rsidR="009F38C0" w:rsidRPr="001521D4">
        <w:rPr>
          <w:sz w:val="22"/>
          <w:szCs w:val="22"/>
        </w:rPr>
        <w:t>.</w:t>
      </w:r>
    </w:p>
    <w:p w14:paraId="52EE7A9C" w14:textId="785AB9B4" w:rsidR="0044149B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1521D4">
        <w:rPr>
          <w:sz w:val="22"/>
          <w:szCs w:val="22"/>
        </w:rPr>
        <w:t>fenitoin</w:t>
      </w:r>
      <w:proofErr w:type="spellEnd"/>
      <w:r w:rsidRPr="001521D4">
        <w:rPr>
          <w:sz w:val="22"/>
          <w:szCs w:val="22"/>
        </w:rPr>
        <w:t xml:space="preserve"> és </w:t>
      </w:r>
      <w:proofErr w:type="spellStart"/>
      <w:r w:rsidRPr="001521D4">
        <w:rPr>
          <w:sz w:val="22"/>
          <w:szCs w:val="22"/>
        </w:rPr>
        <w:t>foszfenitoin</w:t>
      </w:r>
      <w:proofErr w:type="spellEnd"/>
      <w:r w:rsidRPr="001521D4">
        <w:rPr>
          <w:sz w:val="22"/>
          <w:szCs w:val="22"/>
        </w:rPr>
        <w:t xml:space="preserve"> (</w:t>
      </w:r>
      <w:r w:rsidR="005E676C" w:rsidRPr="001521D4">
        <w:rPr>
          <w:sz w:val="22"/>
          <w:szCs w:val="22"/>
        </w:rPr>
        <w:t>különböző görcsrohamok</w:t>
      </w:r>
      <w:r w:rsidR="00B96B0D">
        <w:rPr>
          <w:sz w:val="22"/>
          <w:szCs w:val="22"/>
        </w:rPr>
        <w:t>, epilepsziás rohamok</w:t>
      </w:r>
      <w:r w:rsidR="005E676C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kezelésére alkalmazott gyógyszerek)</w:t>
      </w:r>
      <w:r w:rsidR="00B96B0D">
        <w:rPr>
          <w:sz w:val="22"/>
          <w:szCs w:val="22"/>
        </w:rPr>
        <w:t>:</w:t>
      </w:r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karboplatinnal</w:t>
      </w:r>
      <w:proofErr w:type="spellEnd"/>
      <w:r w:rsidRPr="001521D4">
        <w:rPr>
          <w:sz w:val="22"/>
          <w:szCs w:val="22"/>
        </w:rPr>
        <w:t xml:space="preserve"> együtt ad</w:t>
      </w:r>
      <w:r w:rsidR="00B96B0D">
        <w:rPr>
          <w:sz w:val="22"/>
          <w:szCs w:val="22"/>
        </w:rPr>
        <w:t>va</w:t>
      </w:r>
      <w:r w:rsidRPr="001521D4">
        <w:rPr>
          <w:sz w:val="22"/>
          <w:szCs w:val="22"/>
        </w:rPr>
        <w:t xml:space="preserve"> megnőhet a görcsrohamok előfordulásának kockázata</w:t>
      </w:r>
      <w:r w:rsidR="009F38C0" w:rsidRPr="001521D4">
        <w:rPr>
          <w:sz w:val="22"/>
          <w:szCs w:val="22"/>
        </w:rPr>
        <w:t>.</w:t>
      </w:r>
    </w:p>
    <w:p w14:paraId="21E2816C" w14:textId="4B931E2F" w:rsidR="00DF6EE7" w:rsidRPr="001521D4" w:rsidRDefault="00DF6EE7" w:rsidP="004F00BA">
      <w:pPr>
        <w:numPr>
          <w:ilvl w:val="0"/>
          <w:numId w:val="1"/>
        </w:numPr>
        <w:tabs>
          <w:tab w:val="clear" w:pos="395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az immunrendszer aktivitását csökkentő egyéb gyógyszerek (</w:t>
      </w:r>
      <w:r w:rsidR="00B96B0D">
        <w:rPr>
          <w:sz w:val="22"/>
          <w:szCs w:val="22"/>
        </w:rPr>
        <w:t>például</w:t>
      </w:r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ciklosporin</w:t>
      </w:r>
      <w:proofErr w:type="spellEnd"/>
      <w:r w:rsidRPr="001521D4">
        <w:rPr>
          <w:sz w:val="22"/>
          <w:szCs w:val="22"/>
        </w:rPr>
        <w:t xml:space="preserve">, </w:t>
      </w:r>
      <w:proofErr w:type="spellStart"/>
      <w:r w:rsidRPr="001521D4">
        <w:rPr>
          <w:sz w:val="22"/>
          <w:szCs w:val="22"/>
        </w:rPr>
        <w:t>takrolimusz</w:t>
      </w:r>
      <w:proofErr w:type="spellEnd"/>
      <w:r w:rsidRPr="001521D4">
        <w:rPr>
          <w:sz w:val="22"/>
          <w:szCs w:val="22"/>
        </w:rPr>
        <w:t xml:space="preserve">, </w:t>
      </w:r>
      <w:proofErr w:type="spellStart"/>
      <w:r w:rsidRPr="001521D4">
        <w:rPr>
          <w:sz w:val="22"/>
          <w:szCs w:val="22"/>
        </w:rPr>
        <w:t>szirolimusz</w:t>
      </w:r>
      <w:proofErr w:type="spellEnd"/>
      <w:r w:rsidRPr="001521D4">
        <w:rPr>
          <w:sz w:val="22"/>
          <w:szCs w:val="22"/>
        </w:rPr>
        <w:t>)</w:t>
      </w:r>
      <w:r w:rsidR="009F38C0" w:rsidRPr="001521D4">
        <w:rPr>
          <w:sz w:val="22"/>
          <w:szCs w:val="22"/>
        </w:rPr>
        <w:t>.</w:t>
      </w:r>
    </w:p>
    <w:p w14:paraId="098BE268" w14:textId="77777777" w:rsidR="0044149B" w:rsidRPr="001521D4" w:rsidRDefault="0044149B" w:rsidP="002C2789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04339022" w14:textId="65F9CB36" w:rsidR="00293DA2" w:rsidRPr="001521D4" w:rsidRDefault="0044149B" w:rsidP="005B2856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sz w:val="22"/>
          <w:szCs w:val="22"/>
        </w:rPr>
      </w:pPr>
      <w:r w:rsidRPr="001521D4">
        <w:rPr>
          <w:b/>
          <w:sz w:val="22"/>
          <w:szCs w:val="22"/>
        </w:rPr>
        <w:t xml:space="preserve">A </w:t>
      </w:r>
      <w:proofErr w:type="spellStart"/>
      <w:r w:rsidRPr="001521D4">
        <w:rPr>
          <w:b/>
          <w:sz w:val="22"/>
          <w:szCs w:val="22"/>
        </w:rPr>
        <w:t>Carboplatin</w:t>
      </w:r>
      <w:proofErr w:type="spellEnd"/>
      <w:r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Pr="001521D4">
        <w:rPr>
          <w:b/>
          <w:sz w:val="22"/>
          <w:szCs w:val="22"/>
        </w:rPr>
        <w:t xml:space="preserve"> egyidejű </w:t>
      </w:r>
      <w:r w:rsidRPr="001521D4">
        <w:rPr>
          <w:b/>
          <w:bCs/>
          <w:sz w:val="22"/>
          <w:szCs w:val="22"/>
        </w:rPr>
        <w:t>alkalmazása étellel és itallal</w:t>
      </w:r>
    </w:p>
    <w:p w14:paraId="492D1A2E" w14:textId="0173482B" w:rsidR="00293DA2" w:rsidRPr="001521D4" w:rsidRDefault="00293DA2" w:rsidP="005B2856">
      <w:pPr>
        <w:pStyle w:val="Szvegtrzs2"/>
        <w:tabs>
          <w:tab w:val="left" w:pos="567"/>
        </w:tabs>
        <w:jc w:val="left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1521D4">
        <w:rPr>
          <w:rFonts w:ascii="Times New Roman" w:hAnsi="Times New Roman"/>
          <w:sz w:val="22"/>
          <w:szCs w:val="22"/>
        </w:rPr>
        <w:t>karboplatin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és az alkohol között nincs ismert kölcsönhatás. Ennek ellenére </w:t>
      </w:r>
      <w:r w:rsidR="00B96B0D">
        <w:rPr>
          <w:rFonts w:ascii="Times New Roman" w:hAnsi="Times New Roman"/>
          <w:sz w:val="22"/>
          <w:szCs w:val="22"/>
        </w:rPr>
        <w:t>beszélnie</w:t>
      </w:r>
      <w:r w:rsidRPr="001521D4">
        <w:rPr>
          <w:rFonts w:ascii="Times New Roman" w:hAnsi="Times New Roman"/>
          <w:sz w:val="22"/>
          <w:szCs w:val="22"/>
        </w:rPr>
        <w:t xml:space="preserve"> kell </w:t>
      </w:r>
      <w:r w:rsidR="00B96B0D">
        <w:rPr>
          <w:rFonts w:ascii="Times New Roman" w:hAnsi="Times New Roman"/>
          <w:sz w:val="22"/>
          <w:szCs w:val="22"/>
        </w:rPr>
        <w:t xml:space="preserve">erről </w:t>
      </w:r>
      <w:r w:rsidRPr="001521D4">
        <w:rPr>
          <w:rFonts w:ascii="Times New Roman" w:hAnsi="Times New Roman"/>
          <w:sz w:val="22"/>
          <w:szCs w:val="22"/>
        </w:rPr>
        <w:t xml:space="preserve">kezelőorvosával, mert a </w:t>
      </w:r>
      <w:proofErr w:type="spellStart"/>
      <w:r w:rsidRPr="001521D4">
        <w:rPr>
          <w:rFonts w:ascii="Times New Roman" w:hAnsi="Times New Roman"/>
          <w:sz w:val="22"/>
          <w:szCs w:val="22"/>
        </w:rPr>
        <w:t>karboplatin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befolyásolhatja a máj </w:t>
      </w:r>
      <w:proofErr w:type="spellStart"/>
      <w:r w:rsidRPr="001521D4">
        <w:rPr>
          <w:rFonts w:ascii="Times New Roman" w:hAnsi="Times New Roman"/>
          <w:sz w:val="22"/>
          <w:szCs w:val="22"/>
        </w:rPr>
        <w:t>alkohollebontó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képességét.</w:t>
      </w:r>
    </w:p>
    <w:p w14:paraId="62522888" w14:textId="7777777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</w:p>
    <w:p w14:paraId="04E9D0BC" w14:textId="0E3258F7" w:rsidR="00293DA2" w:rsidRPr="001521D4" w:rsidRDefault="00293DA2" w:rsidP="00954682">
      <w:pPr>
        <w:pStyle w:val="NormlWeb"/>
        <w:keepNext/>
        <w:tabs>
          <w:tab w:val="left" w:pos="567"/>
        </w:tabs>
        <w:spacing w:before="0" w:beforeAutospacing="0" w:after="0" w:afterAutospacing="0"/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t xml:space="preserve">Terhesség, </w:t>
      </w:r>
      <w:r w:rsidRPr="001521D4">
        <w:rPr>
          <w:b/>
          <w:sz w:val="22"/>
          <w:szCs w:val="22"/>
        </w:rPr>
        <w:t>szoptatás</w:t>
      </w:r>
      <w:r w:rsidRPr="001521D4">
        <w:rPr>
          <w:b/>
          <w:bCs/>
          <w:sz w:val="22"/>
          <w:szCs w:val="22"/>
        </w:rPr>
        <w:t xml:space="preserve"> és termékenység</w:t>
      </w:r>
    </w:p>
    <w:p w14:paraId="18F98248" w14:textId="3EA442FB" w:rsidR="00293DA2" w:rsidRPr="001521D4" w:rsidRDefault="0044149B" w:rsidP="00954682">
      <w:pPr>
        <w:keepNext/>
        <w:tabs>
          <w:tab w:val="left" w:pos="567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 xml:space="preserve">Ha Ön terhes vagy szoptat, </w:t>
      </w:r>
      <w:proofErr w:type="gramStart"/>
      <w:r w:rsidRPr="001521D4">
        <w:rPr>
          <w:sz w:val="22"/>
          <w:szCs w:val="22"/>
        </w:rPr>
        <w:t>illetve</w:t>
      </w:r>
      <w:proofErr w:type="gramEnd"/>
      <w:r w:rsidRPr="001521D4">
        <w:rPr>
          <w:sz w:val="22"/>
          <w:szCs w:val="22"/>
        </w:rPr>
        <w:t xml:space="preserve"> ha fennáll Önnél a terhesség lehetősége vagy gyermeket szeretne, a gyógyszer </w:t>
      </w:r>
      <w:r w:rsidR="005E676C" w:rsidRPr="001521D4">
        <w:rPr>
          <w:sz w:val="22"/>
          <w:szCs w:val="22"/>
        </w:rPr>
        <w:t xml:space="preserve">alkalmazása </w:t>
      </w:r>
      <w:r w:rsidRPr="001521D4">
        <w:rPr>
          <w:sz w:val="22"/>
          <w:szCs w:val="22"/>
        </w:rPr>
        <w:t>előtt beszéljen kezelőorvosával.</w:t>
      </w:r>
    </w:p>
    <w:p w14:paraId="3707D0A9" w14:textId="77777777" w:rsidR="00782106" w:rsidRPr="001521D4" w:rsidRDefault="00782106" w:rsidP="004E5E28">
      <w:pPr>
        <w:pStyle w:val="Vgjegyzetszvege"/>
        <w:rPr>
          <w:b/>
          <w:szCs w:val="22"/>
        </w:rPr>
      </w:pPr>
    </w:p>
    <w:p w14:paraId="41DCA854" w14:textId="77777777" w:rsidR="00AA0DB5" w:rsidRPr="001521D4" w:rsidRDefault="00AA0DB5" w:rsidP="004E5E28">
      <w:pPr>
        <w:pStyle w:val="Vgjegyzetszvege"/>
        <w:rPr>
          <w:bCs/>
          <w:szCs w:val="22"/>
          <w:u w:val="single"/>
        </w:rPr>
      </w:pPr>
      <w:r w:rsidRPr="001521D4">
        <w:rPr>
          <w:bCs/>
          <w:szCs w:val="22"/>
          <w:u w:val="single"/>
        </w:rPr>
        <w:t>Terhesség</w:t>
      </w:r>
    </w:p>
    <w:p w14:paraId="3E2A169A" w14:textId="50AF424A" w:rsidR="00692DAA" w:rsidRPr="001521D4" w:rsidRDefault="00692DAA" w:rsidP="00E27AB1">
      <w:pPr>
        <w:pStyle w:val="Vgjegyzetszvege"/>
        <w:rPr>
          <w:szCs w:val="22"/>
        </w:rPr>
      </w:pPr>
      <w:r w:rsidRPr="001521D4">
        <w:rPr>
          <w:szCs w:val="22"/>
        </w:rPr>
        <w:t xml:space="preserve">A </w:t>
      </w:r>
      <w:r w:rsidR="00B96B0D">
        <w:rPr>
          <w:szCs w:val="22"/>
        </w:rPr>
        <w:t>veleszületett</w:t>
      </w:r>
      <w:r w:rsidRPr="001521D4">
        <w:rPr>
          <w:szCs w:val="22"/>
        </w:rPr>
        <w:t xml:space="preserve"> rendellenességek lehetséges kockázata miatt a </w:t>
      </w:r>
      <w:proofErr w:type="spellStart"/>
      <w:r w:rsidRPr="001521D4">
        <w:rPr>
          <w:szCs w:val="22"/>
        </w:rPr>
        <w:t>karboplatin</w:t>
      </w:r>
      <w:proofErr w:type="spellEnd"/>
      <w:r w:rsidRPr="001521D4">
        <w:rPr>
          <w:szCs w:val="22"/>
        </w:rPr>
        <w:t xml:space="preserve"> </w:t>
      </w:r>
      <w:r w:rsidR="00B96B0D">
        <w:rPr>
          <w:szCs w:val="22"/>
        </w:rPr>
        <w:t xml:space="preserve">nem alkalmazható </w:t>
      </w:r>
      <w:r w:rsidRPr="001521D4">
        <w:rPr>
          <w:szCs w:val="22"/>
        </w:rPr>
        <w:t>terhesség alatt, kivéve, ha az anya kezelés</w:t>
      </w:r>
      <w:r w:rsidR="00DC2B76">
        <w:rPr>
          <w:szCs w:val="22"/>
        </w:rPr>
        <w:t>ének</w:t>
      </w:r>
      <w:r w:rsidRPr="001521D4">
        <w:rPr>
          <w:szCs w:val="22"/>
        </w:rPr>
        <w:t xml:space="preserve"> előnyei meghaladják a magzatra jelentett kockázatot.</w:t>
      </w:r>
    </w:p>
    <w:p w14:paraId="16BAC248" w14:textId="0C81EC47" w:rsidR="00692DAA" w:rsidRPr="001521D4" w:rsidRDefault="00692DAA" w:rsidP="00E27AB1">
      <w:pPr>
        <w:pStyle w:val="Vgjegyzetszvege"/>
        <w:rPr>
          <w:szCs w:val="22"/>
        </w:rPr>
      </w:pPr>
      <w:r w:rsidRPr="001521D4">
        <w:rPr>
          <w:szCs w:val="22"/>
        </w:rPr>
        <w:t xml:space="preserve">A fogamzóképes nőknek a </w:t>
      </w:r>
      <w:proofErr w:type="spellStart"/>
      <w:r w:rsidRPr="001521D4">
        <w:rPr>
          <w:szCs w:val="22"/>
        </w:rPr>
        <w:t>karboplatin</w:t>
      </w:r>
      <w:proofErr w:type="spellEnd"/>
      <w:r w:rsidRPr="001521D4">
        <w:rPr>
          <w:szCs w:val="22"/>
        </w:rPr>
        <w:t>-kezelés alatt (és az utolsó adag</w:t>
      </w:r>
      <w:r w:rsidR="00DC2B76">
        <w:rPr>
          <w:szCs w:val="22"/>
        </w:rPr>
        <w:t xml:space="preserve"> beadása után még</w:t>
      </w:r>
      <w:r w:rsidRPr="001521D4">
        <w:rPr>
          <w:szCs w:val="22"/>
        </w:rPr>
        <w:t xml:space="preserve"> legalább 7</w:t>
      </w:r>
      <w:r w:rsidR="00DC2B76">
        <w:rPr>
          <w:szCs w:val="22"/>
        </w:rPr>
        <w:t> </w:t>
      </w:r>
      <w:r w:rsidRPr="001521D4">
        <w:rPr>
          <w:szCs w:val="22"/>
        </w:rPr>
        <w:t>hónap</w:t>
      </w:r>
      <w:r w:rsidR="00DC2B76">
        <w:rPr>
          <w:szCs w:val="22"/>
        </w:rPr>
        <w:t>ig</w:t>
      </w:r>
      <w:r w:rsidRPr="001521D4">
        <w:rPr>
          <w:szCs w:val="22"/>
        </w:rPr>
        <w:t>) hatékony fogamzásgátló módszerrel</w:t>
      </w:r>
      <w:r w:rsidR="009953DB" w:rsidRPr="001521D4">
        <w:rPr>
          <w:szCs w:val="22"/>
        </w:rPr>
        <w:t xml:space="preserve"> el</w:t>
      </w:r>
      <w:r w:rsidRPr="001521D4">
        <w:rPr>
          <w:szCs w:val="22"/>
        </w:rPr>
        <w:t xml:space="preserve"> kell kerülniük a teherbe</w:t>
      </w:r>
      <w:r w:rsidR="00DC2B76">
        <w:rPr>
          <w:szCs w:val="22"/>
        </w:rPr>
        <w:t xml:space="preserve"> </w:t>
      </w:r>
      <w:r w:rsidRPr="001521D4">
        <w:rPr>
          <w:szCs w:val="22"/>
        </w:rPr>
        <w:t>esést.</w:t>
      </w:r>
    </w:p>
    <w:p w14:paraId="1259BCDD" w14:textId="77777777" w:rsidR="00692DAA" w:rsidRPr="001521D4" w:rsidRDefault="00692DAA" w:rsidP="00E27AB1">
      <w:pPr>
        <w:pStyle w:val="Vgjegyzetszvege"/>
        <w:rPr>
          <w:szCs w:val="22"/>
        </w:rPr>
      </w:pPr>
    </w:p>
    <w:p w14:paraId="30E1057D" w14:textId="3C973A45" w:rsidR="00AA0DB5" w:rsidRPr="001521D4" w:rsidRDefault="009953DB">
      <w:pPr>
        <w:pStyle w:val="Vgjegyzetszvege"/>
        <w:rPr>
          <w:szCs w:val="22"/>
        </w:rPr>
      </w:pPr>
      <w:r w:rsidRPr="001521D4">
        <w:rPr>
          <w:szCs w:val="22"/>
        </w:rPr>
        <w:t xml:space="preserve">A férfiaknak nem ajánlott a gyermeknemzés a </w:t>
      </w:r>
      <w:proofErr w:type="spellStart"/>
      <w:r w:rsidRPr="001521D4">
        <w:rPr>
          <w:szCs w:val="22"/>
        </w:rPr>
        <w:t>karboplatin</w:t>
      </w:r>
      <w:proofErr w:type="spellEnd"/>
      <w:r w:rsidR="00DC2B76">
        <w:rPr>
          <w:szCs w:val="22"/>
        </w:rPr>
        <w:t>-</w:t>
      </w:r>
      <w:r w:rsidRPr="001521D4">
        <w:rPr>
          <w:szCs w:val="22"/>
        </w:rPr>
        <w:t xml:space="preserve">kezelés alatt (és az utolsó adag beadása után </w:t>
      </w:r>
      <w:r w:rsidR="00DC2B76">
        <w:rPr>
          <w:szCs w:val="22"/>
        </w:rPr>
        <w:t xml:space="preserve">még </w:t>
      </w:r>
      <w:r w:rsidRPr="001521D4">
        <w:rPr>
          <w:szCs w:val="22"/>
        </w:rPr>
        <w:t>4</w:t>
      </w:r>
      <w:r w:rsidR="00DC2B76">
        <w:rPr>
          <w:szCs w:val="22"/>
        </w:rPr>
        <w:t> </w:t>
      </w:r>
      <w:r w:rsidRPr="001521D4">
        <w:rPr>
          <w:szCs w:val="22"/>
        </w:rPr>
        <w:t>hónapig), ezért hatékony fogamzásgátló módszert kell alkalmazniuk.</w:t>
      </w:r>
    </w:p>
    <w:p w14:paraId="5A141E87" w14:textId="77777777" w:rsidR="009953DB" w:rsidRPr="001521D4" w:rsidRDefault="009953DB">
      <w:pPr>
        <w:pStyle w:val="Vgjegyzetszvege"/>
        <w:rPr>
          <w:szCs w:val="22"/>
        </w:rPr>
      </w:pPr>
    </w:p>
    <w:p w14:paraId="439C6533" w14:textId="10A348E7" w:rsidR="00AA0DB5" w:rsidRPr="00B96B0D" w:rsidRDefault="00AA0DB5">
      <w:pPr>
        <w:pStyle w:val="Cmsor6"/>
        <w:tabs>
          <w:tab w:val="left" w:pos="567"/>
        </w:tabs>
        <w:spacing w:line="240" w:lineRule="auto"/>
        <w:ind w:left="0"/>
        <w:jc w:val="left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B96B0D">
        <w:rPr>
          <w:rFonts w:ascii="Times New Roman" w:hAnsi="Times New Roman"/>
          <w:b w:val="0"/>
          <w:bCs w:val="0"/>
          <w:sz w:val="22"/>
          <w:szCs w:val="22"/>
          <w:u w:val="single"/>
        </w:rPr>
        <w:lastRenderedPageBreak/>
        <w:t>Szoptatás</w:t>
      </w:r>
    </w:p>
    <w:p w14:paraId="79A9F7AE" w14:textId="42B3DA5A" w:rsidR="00692DAA" w:rsidRPr="00B96B0D" w:rsidRDefault="00692DAA" w:rsidP="00954682">
      <w:pPr>
        <w:rPr>
          <w:sz w:val="22"/>
          <w:szCs w:val="22"/>
        </w:rPr>
      </w:pPr>
      <w:r w:rsidRPr="00DC2B76">
        <w:rPr>
          <w:sz w:val="22"/>
          <w:szCs w:val="22"/>
        </w:rPr>
        <w:t xml:space="preserve">A </w:t>
      </w:r>
      <w:proofErr w:type="spellStart"/>
      <w:r w:rsidRPr="00DC2B76">
        <w:rPr>
          <w:sz w:val="22"/>
          <w:szCs w:val="22"/>
        </w:rPr>
        <w:t>karboplatin</w:t>
      </w:r>
      <w:proofErr w:type="spellEnd"/>
      <w:r w:rsidRPr="00DC2B76">
        <w:rPr>
          <w:sz w:val="22"/>
          <w:szCs w:val="22"/>
        </w:rPr>
        <w:t xml:space="preserve"> </w:t>
      </w:r>
      <w:proofErr w:type="spellStart"/>
      <w:r w:rsidRPr="00DC2B76">
        <w:rPr>
          <w:sz w:val="22"/>
          <w:szCs w:val="22"/>
        </w:rPr>
        <w:t>kiválasztódik</w:t>
      </w:r>
      <w:proofErr w:type="spellEnd"/>
      <w:r w:rsidRPr="00DC2B76">
        <w:rPr>
          <w:sz w:val="22"/>
          <w:szCs w:val="22"/>
        </w:rPr>
        <w:t xml:space="preserve"> az anyatejbe. Ezért a csecsemőre gyakorolt lehetséges káros hatások elkerülése érdekében </w:t>
      </w:r>
      <w:r w:rsidR="00DC2B76" w:rsidRPr="00272022">
        <w:rPr>
          <w:sz w:val="22"/>
          <w:szCs w:val="22"/>
        </w:rPr>
        <w:t>fel kell függeszteni</w:t>
      </w:r>
      <w:r w:rsidR="00DC2B76" w:rsidRPr="00DC2B76">
        <w:rPr>
          <w:sz w:val="22"/>
          <w:szCs w:val="22"/>
        </w:rPr>
        <w:t xml:space="preserve"> </w:t>
      </w:r>
      <w:r w:rsidR="00DC2B76" w:rsidRPr="00272022">
        <w:rPr>
          <w:sz w:val="22"/>
          <w:szCs w:val="22"/>
        </w:rPr>
        <w:t>a szoptatást</w:t>
      </w:r>
      <w:r w:rsidR="00DC2B76" w:rsidRPr="00DC2B76">
        <w:rPr>
          <w:sz w:val="22"/>
          <w:szCs w:val="22"/>
        </w:rPr>
        <w:t xml:space="preserve"> </w:t>
      </w:r>
      <w:r w:rsidRPr="00094D8F">
        <w:rPr>
          <w:sz w:val="22"/>
          <w:szCs w:val="22"/>
        </w:rPr>
        <w:t xml:space="preserve">a </w:t>
      </w:r>
      <w:proofErr w:type="spellStart"/>
      <w:r w:rsidRPr="00094D8F">
        <w:rPr>
          <w:sz w:val="22"/>
          <w:szCs w:val="22"/>
        </w:rPr>
        <w:t>karboplatin</w:t>
      </w:r>
      <w:proofErr w:type="spellEnd"/>
      <w:r w:rsidRPr="00094D8F">
        <w:rPr>
          <w:sz w:val="22"/>
          <w:szCs w:val="22"/>
        </w:rPr>
        <w:t xml:space="preserve">-kezelés alatt (és az utolsó adag beadása után </w:t>
      </w:r>
      <w:r w:rsidR="00DC2B76">
        <w:rPr>
          <w:sz w:val="22"/>
          <w:szCs w:val="22"/>
        </w:rPr>
        <w:t xml:space="preserve">még </w:t>
      </w:r>
      <w:r w:rsidRPr="00DC2B76">
        <w:rPr>
          <w:sz w:val="22"/>
          <w:szCs w:val="22"/>
        </w:rPr>
        <w:t>1</w:t>
      </w:r>
      <w:r w:rsidR="00DC2B76">
        <w:rPr>
          <w:sz w:val="22"/>
          <w:szCs w:val="22"/>
        </w:rPr>
        <w:t> </w:t>
      </w:r>
      <w:r w:rsidRPr="00DC2B76">
        <w:rPr>
          <w:sz w:val="22"/>
          <w:szCs w:val="22"/>
        </w:rPr>
        <w:t>hónapig)</w:t>
      </w:r>
      <w:r w:rsidRPr="00B96B0D">
        <w:rPr>
          <w:sz w:val="22"/>
          <w:szCs w:val="22"/>
        </w:rPr>
        <w:t>.</w:t>
      </w:r>
    </w:p>
    <w:p w14:paraId="1C93C36B" w14:textId="77777777" w:rsidR="00AA0DB5" w:rsidRPr="00B96B0D" w:rsidRDefault="00AA0DB5">
      <w:pPr>
        <w:pStyle w:val="Vgjegyzetszvege"/>
        <w:rPr>
          <w:szCs w:val="22"/>
        </w:rPr>
      </w:pPr>
    </w:p>
    <w:p w14:paraId="70B0D802" w14:textId="77777777" w:rsidR="00AA0DB5" w:rsidRPr="00B96B0D" w:rsidRDefault="00AA0DB5" w:rsidP="00DC2B76">
      <w:pPr>
        <w:pStyle w:val="NormlWeb"/>
        <w:keepNext/>
        <w:tabs>
          <w:tab w:val="left" w:pos="567"/>
        </w:tabs>
        <w:spacing w:before="0" w:beforeAutospacing="0" w:after="0" w:afterAutospacing="0"/>
        <w:rPr>
          <w:bCs/>
          <w:sz w:val="22"/>
          <w:szCs w:val="22"/>
          <w:u w:val="single"/>
        </w:rPr>
      </w:pPr>
      <w:r w:rsidRPr="00B96B0D">
        <w:rPr>
          <w:bCs/>
          <w:sz w:val="22"/>
          <w:szCs w:val="22"/>
          <w:u w:val="single"/>
        </w:rPr>
        <w:t>Termékenység</w:t>
      </w:r>
    </w:p>
    <w:p w14:paraId="0DC15352" w14:textId="29E04C49" w:rsidR="007B7A99" w:rsidRPr="00954682" w:rsidRDefault="00692DAA" w:rsidP="00954682">
      <w:pPr>
        <w:rPr>
          <w:sz w:val="22"/>
          <w:szCs w:val="22"/>
        </w:rPr>
      </w:pPr>
      <w:r w:rsidRPr="00954682">
        <w:rPr>
          <w:sz w:val="22"/>
          <w:szCs w:val="22"/>
        </w:rPr>
        <w:t xml:space="preserve">A </w:t>
      </w:r>
      <w:proofErr w:type="spellStart"/>
      <w:r w:rsidRPr="00954682">
        <w:rPr>
          <w:sz w:val="22"/>
          <w:szCs w:val="22"/>
        </w:rPr>
        <w:t>karboplatin</w:t>
      </w:r>
      <w:proofErr w:type="spellEnd"/>
      <w:r w:rsidR="00DC2B76">
        <w:rPr>
          <w:sz w:val="22"/>
          <w:szCs w:val="22"/>
        </w:rPr>
        <w:t>-</w:t>
      </w:r>
      <w:r w:rsidRPr="00954682">
        <w:rPr>
          <w:sz w:val="22"/>
          <w:szCs w:val="22"/>
        </w:rPr>
        <w:t>kezelés (</w:t>
      </w:r>
      <w:r w:rsidR="00DC2B76">
        <w:rPr>
          <w:sz w:val="22"/>
          <w:szCs w:val="22"/>
        </w:rPr>
        <w:t>maradandó</w:t>
      </w:r>
      <w:r w:rsidRPr="00954682">
        <w:rPr>
          <w:sz w:val="22"/>
          <w:szCs w:val="22"/>
        </w:rPr>
        <w:t xml:space="preserve">) meddőséget okozhat mind nőknél, mind férfiaknál. A </w:t>
      </w:r>
      <w:proofErr w:type="spellStart"/>
      <w:r w:rsidRPr="00954682">
        <w:rPr>
          <w:sz w:val="22"/>
          <w:szCs w:val="22"/>
        </w:rPr>
        <w:t>karboplatin</w:t>
      </w:r>
      <w:proofErr w:type="spellEnd"/>
      <w:r w:rsidR="00DC2B76">
        <w:rPr>
          <w:sz w:val="22"/>
          <w:szCs w:val="22"/>
        </w:rPr>
        <w:t>-</w:t>
      </w:r>
      <w:r w:rsidRPr="00954682">
        <w:rPr>
          <w:sz w:val="22"/>
          <w:szCs w:val="22"/>
        </w:rPr>
        <w:t xml:space="preserve">kezelés megkezdése előtt </w:t>
      </w:r>
      <w:r w:rsidR="00DC2B76">
        <w:rPr>
          <w:sz w:val="22"/>
          <w:szCs w:val="22"/>
        </w:rPr>
        <w:t>tájékozódjon</w:t>
      </w:r>
      <w:r w:rsidRPr="00954682">
        <w:rPr>
          <w:sz w:val="22"/>
          <w:szCs w:val="22"/>
        </w:rPr>
        <w:t xml:space="preserve"> a termékenység megőrzésének lehetőségeiről.</w:t>
      </w:r>
    </w:p>
    <w:p w14:paraId="5CBD459F" w14:textId="77777777" w:rsidR="00293DA2" w:rsidRPr="00B96B0D" w:rsidRDefault="00293DA2" w:rsidP="005B2856">
      <w:pPr>
        <w:pStyle w:val="Vgjegyzetszvege"/>
        <w:rPr>
          <w:szCs w:val="22"/>
        </w:rPr>
      </w:pPr>
    </w:p>
    <w:p w14:paraId="6424D1B5" w14:textId="77777777" w:rsidR="00293DA2" w:rsidRPr="001D7481" w:rsidRDefault="00293DA2" w:rsidP="005B2856">
      <w:pPr>
        <w:pStyle w:val="NormlWeb"/>
        <w:tabs>
          <w:tab w:val="left" w:pos="567"/>
        </w:tabs>
        <w:spacing w:before="0" w:beforeAutospacing="0" w:after="0" w:afterAutospacing="0"/>
        <w:rPr>
          <w:b/>
          <w:sz w:val="22"/>
          <w:szCs w:val="22"/>
        </w:rPr>
      </w:pPr>
      <w:r w:rsidRPr="00094D8F">
        <w:rPr>
          <w:b/>
          <w:sz w:val="22"/>
          <w:szCs w:val="22"/>
        </w:rPr>
        <w:t xml:space="preserve">A készítmény hatásai a gépjárművezetéshez és </w:t>
      </w:r>
      <w:r w:rsidRPr="00094D8F">
        <w:rPr>
          <w:b/>
          <w:bCs/>
          <w:sz w:val="22"/>
          <w:szCs w:val="22"/>
        </w:rPr>
        <w:t xml:space="preserve">a </w:t>
      </w:r>
      <w:r w:rsidRPr="00015071">
        <w:rPr>
          <w:b/>
          <w:sz w:val="22"/>
          <w:szCs w:val="22"/>
        </w:rPr>
        <w:t>gépek kezeléséhez szükséges képességekre</w:t>
      </w:r>
    </w:p>
    <w:p w14:paraId="738DEAA3" w14:textId="1888B3F2" w:rsidR="00A63623" w:rsidRPr="00B96B0D" w:rsidRDefault="00A63623" w:rsidP="004F00BA">
      <w:pPr>
        <w:pStyle w:val="Szvegtrzs"/>
        <w:tabs>
          <w:tab w:val="left" w:pos="567"/>
        </w:tabs>
        <w:kinsoku w:val="0"/>
        <w:overflowPunct w:val="0"/>
        <w:spacing w:after="0"/>
        <w:ind w:right="611"/>
        <w:rPr>
          <w:sz w:val="22"/>
          <w:szCs w:val="22"/>
        </w:rPr>
      </w:pPr>
      <w:r w:rsidRPr="00B96B0D">
        <w:rPr>
          <w:sz w:val="22"/>
          <w:szCs w:val="22"/>
        </w:rPr>
        <w:t>Ne vezessen gépjárművet és ne kezeljen gépeket, amennyiben a szükséges képességeket befolyásoló mellékhatásokat tapasztal, úgymint hányingert, hányást, látászavart és halláskárosodást.</w:t>
      </w:r>
    </w:p>
    <w:p w14:paraId="53E226B7" w14:textId="77777777" w:rsidR="003761F9" w:rsidRPr="001521D4" w:rsidRDefault="003761F9" w:rsidP="005B2856">
      <w:pPr>
        <w:pStyle w:val="Vgjegyzetszvege"/>
        <w:rPr>
          <w:szCs w:val="22"/>
        </w:rPr>
      </w:pPr>
    </w:p>
    <w:p w14:paraId="25F42CAC" w14:textId="77777777" w:rsidR="00293DA2" w:rsidRPr="001521D4" w:rsidRDefault="00293DA2" w:rsidP="004F00BA">
      <w:pPr>
        <w:tabs>
          <w:tab w:val="left" w:pos="567"/>
        </w:tabs>
        <w:ind w:right="29"/>
        <w:rPr>
          <w:sz w:val="22"/>
          <w:szCs w:val="22"/>
        </w:rPr>
      </w:pPr>
    </w:p>
    <w:p w14:paraId="2362956F" w14:textId="2FE4A98F" w:rsidR="00293DA2" w:rsidRPr="001521D4" w:rsidRDefault="00293DA2" w:rsidP="004F00BA">
      <w:pPr>
        <w:tabs>
          <w:tab w:val="left" w:pos="567"/>
        </w:tabs>
        <w:ind w:right="504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3.</w:t>
      </w:r>
      <w:r w:rsidR="00C43A1D" w:rsidRPr="001521D4">
        <w:rPr>
          <w:b/>
          <w:sz w:val="22"/>
          <w:szCs w:val="22"/>
        </w:rPr>
        <w:tab/>
      </w:r>
      <w:r w:rsidRPr="001521D4">
        <w:rPr>
          <w:b/>
          <w:bCs/>
          <w:sz w:val="22"/>
          <w:szCs w:val="22"/>
        </w:rPr>
        <w:t>Hogyan kell alkalmazni</w:t>
      </w:r>
      <w:r w:rsidRPr="001521D4">
        <w:rPr>
          <w:b/>
          <w:sz w:val="22"/>
          <w:szCs w:val="22"/>
        </w:rPr>
        <w:t xml:space="preserve"> a </w:t>
      </w:r>
      <w:proofErr w:type="spellStart"/>
      <w:r w:rsidRPr="001521D4">
        <w:rPr>
          <w:b/>
          <w:bCs/>
          <w:sz w:val="22"/>
          <w:szCs w:val="22"/>
        </w:rPr>
        <w:t>Carboplatin</w:t>
      </w:r>
      <w:proofErr w:type="spellEnd"/>
      <w:r w:rsidRPr="001521D4">
        <w:rPr>
          <w:b/>
          <w:bCs/>
          <w:sz w:val="22"/>
          <w:szCs w:val="22"/>
        </w:rPr>
        <w:t xml:space="preserve"> </w:t>
      </w:r>
      <w:r w:rsidR="0006686D" w:rsidRPr="001521D4">
        <w:rPr>
          <w:b/>
          <w:bCs/>
          <w:sz w:val="22"/>
          <w:szCs w:val="22"/>
        </w:rPr>
        <w:t>Venus</w:t>
      </w:r>
      <w:r w:rsidRPr="001521D4">
        <w:rPr>
          <w:b/>
          <w:bCs/>
          <w:sz w:val="22"/>
          <w:szCs w:val="22"/>
        </w:rPr>
        <w:t>t?</w:t>
      </w:r>
    </w:p>
    <w:p w14:paraId="180B79BA" w14:textId="77777777" w:rsidR="00AD6578" w:rsidRPr="001521D4" w:rsidRDefault="00AD6578" w:rsidP="002C2789">
      <w:pPr>
        <w:tabs>
          <w:tab w:val="left" w:pos="567"/>
        </w:tabs>
        <w:rPr>
          <w:szCs w:val="22"/>
        </w:rPr>
      </w:pPr>
    </w:p>
    <w:p w14:paraId="0B49831B" w14:textId="2837A5FE" w:rsidR="00293DA2" w:rsidRPr="001521D4" w:rsidRDefault="0044149B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Ezt a gyógyszert intravénás (csepp) infúzióban adják be 15-60</w:t>
      </w:r>
      <w:r w:rsidR="00DC2B76">
        <w:rPr>
          <w:sz w:val="22"/>
          <w:szCs w:val="22"/>
        </w:rPr>
        <w:t> </w:t>
      </w:r>
      <w:r w:rsidRPr="001521D4">
        <w:rPr>
          <w:sz w:val="22"/>
          <w:szCs w:val="22"/>
        </w:rPr>
        <w:t>perc alatt.</w:t>
      </w:r>
    </w:p>
    <w:p w14:paraId="1E374E92" w14:textId="77777777" w:rsidR="007E6AC4" w:rsidRPr="001521D4" w:rsidRDefault="007E6AC4" w:rsidP="005B2856">
      <w:pPr>
        <w:tabs>
          <w:tab w:val="left" w:pos="567"/>
        </w:tabs>
        <w:rPr>
          <w:b/>
          <w:sz w:val="22"/>
          <w:szCs w:val="22"/>
        </w:rPr>
      </w:pPr>
    </w:p>
    <w:p w14:paraId="4ACDED83" w14:textId="4B69A043" w:rsidR="007E6AC4" w:rsidRPr="001521D4" w:rsidRDefault="007E6AC4" w:rsidP="005B2856">
      <w:pPr>
        <w:tabs>
          <w:tab w:val="left" w:pos="567"/>
        </w:tabs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A</w:t>
      </w:r>
      <w:r w:rsidR="00094D8F">
        <w:rPr>
          <w:b/>
          <w:sz w:val="22"/>
          <w:szCs w:val="22"/>
        </w:rPr>
        <w:t xml:space="preserve"> készítmény adagja</w:t>
      </w:r>
    </w:p>
    <w:p w14:paraId="591D9673" w14:textId="35182F4E" w:rsidR="007E6AC4" w:rsidRPr="001521D4" w:rsidRDefault="007E6AC4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Kezelőorvosa meg fogja állapítani a pontos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="00094D8F">
        <w:rPr>
          <w:sz w:val="22"/>
          <w:szCs w:val="22"/>
        </w:rPr>
        <w:t>-</w:t>
      </w:r>
      <w:r w:rsidRPr="001521D4">
        <w:rPr>
          <w:sz w:val="22"/>
          <w:szCs w:val="22"/>
        </w:rPr>
        <w:t>adag</w:t>
      </w:r>
      <w:r w:rsidR="00094D8F">
        <w:rPr>
          <w:sz w:val="22"/>
          <w:szCs w:val="22"/>
        </w:rPr>
        <w:t>o</w:t>
      </w:r>
      <w:r w:rsidRPr="001521D4">
        <w:rPr>
          <w:sz w:val="22"/>
          <w:szCs w:val="22"/>
        </w:rPr>
        <w:t xml:space="preserve">t, </w:t>
      </w:r>
      <w:proofErr w:type="gramStart"/>
      <w:r w:rsidRPr="001521D4">
        <w:rPr>
          <w:sz w:val="22"/>
          <w:szCs w:val="22"/>
        </w:rPr>
        <w:t>illetve</w:t>
      </w:r>
      <w:proofErr w:type="gramEnd"/>
      <w:r w:rsidRPr="001521D4">
        <w:rPr>
          <w:sz w:val="22"/>
          <w:szCs w:val="22"/>
        </w:rPr>
        <w:t xml:space="preserve"> hogy milyen gyakran kell azt </w:t>
      </w:r>
      <w:r w:rsidR="001E4D7A">
        <w:rPr>
          <w:sz w:val="22"/>
          <w:szCs w:val="22"/>
        </w:rPr>
        <w:t xml:space="preserve">Önnél </w:t>
      </w:r>
      <w:r w:rsidRPr="001521D4">
        <w:rPr>
          <w:sz w:val="22"/>
          <w:szCs w:val="22"/>
        </w:rPr>
        <w:t>alkalmazni.</w:t>
      </w:r>
    </w:p>
    <w:p w14:paraId="5F21AE24" w14:textId="77777777" w:rsidR="007E6AC4" w:rsidRPr="001521D4" w:rsidRDefault="007E6AC4" w:rsidP="005B2856">
      <w:pPr>
        <w:tabs>
          <w:tab w:val="left" w:pos="567"/>
        </w:tabs>
        <w:rPr>
          <w:sz w:val="22"/>
          <w:szCs w:val="22"/>
        </w:rPr>
      </w:pPr>
    </w:p>
    <w:p w14:paraId="2A22784A" w14:textId="58051F7B" w:rsidR="007E6AC4" w:rsidRPr="001521D4" w:rsidRDefault="007E6AC4" w:rsidP="004E5E28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Az alkalmazandó adag függ az Ön egészségi állapotától, testméreteitől és veseműködésétől. Kezelőorvosa vér</w:t>
      </w:r>
      <w:r w:rsidR="00094D8F">
        <w:rPr>
          <w:sz w:val="22"/>
          <w:szCs w:val="22"/>
        </w:rPr>
        <w:t>vizsgálat</w:t>
      </w:r>
      <w:r w:rsidR="00FE14D6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vagy vizeletvizsgálat alapján meg fogja mondani, hogy mennyire működik </w:t>
      </w:r>
      <w:r w:rsidR="00EA13AD">
        <w:rPr>
          <w:sz w:val="22"/>
          <w:szCs w:val="22"/>
        </w:rPr>
        <w:t xml:space="preserve">jól </w:t>
      </w:r>
      <w:r w:rsidRPr="001521D4">
        <w:rPr>
          <w:sz w:val="22"/>
          <w:szCs w:val="22"/>
        </w:rPr>
        <w:t xml:space="preserve">a veséje.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="00094D8F">
        <w:rPr>
          <w:sz w:val="22"/>
          <w:szCs w:val="22"/>
        </w:rPr>
        <w:t>-</w:t>
      </w:r>
      <w:r w:rsidRPr="001521D4">
        <w:rPr>
          <w:sz w:val="22"/>
          <w:szCs w:val="22"/>
        </w:rPr>
        <w:t>adag</w:t>
      </w:r>
      <w:r w:rsidR="00094D8F">
        <w:rPr>
          <w:sz w:val="22"/>
          <w:szCs w:val="22"/>
        </w:rPr>
        <w:t xml:space="preserve"> beadása</w:t>
      </w:r>
      <w:r w:rsidRPr="001521D4">
        <w:rPr>
          <w:sz w:val="22"/>
          <w:szCs w:val="22"/>
        </w:rPr>
        <w:t xml:space="preserve"> után Önnek rendszeres vérvizsgálaton kell majd részt vennie. </w:t>
      </w:r>
      <w:r w:rsidR="00094D8F">
        <w:rPr>
          <w:sz w:val="22"/>
          <w:szCs w:val="22"/>
        </w:rPr>
        <w:t xml:space="preserve">Lehet, hogy </w:t>
      </w:r>
      <w:r w:rsidRPr="001521D4">
        <w:rPr>
          <w:sz w:val="22"/>
          <w:szCs w:val="22"/>
        </w:rPr>
        <w:t>ideg</w:t>
      </w:r>
      <w:r w:rsidR="00094D8F">
        <w:rPr>
          <w:sz w:val="22"/>
          <w:szCs w:val="22"/>
        </w:rPr>
        <w:t>károsodásra</w:t>
      </w:r>
      <w:r w:rsidRPr="001521D4">
        <w:rPr>
          <w:sz w:val="22"/>
          <w:szCs w:val="22"/>
        </w:rPr>
        <w:t xml:space="preserve"> és halláskárosodásra vonatkozó </w:t>
      </w:r>
      <w:r w:rsidR="00094D8F">
        <w:rPr>
          <w:sz w:val="22"/>
          <w:szCs w:val="22"/>
        </w:rPr>
        <w:t>további vizsgálatokon</w:t>
      </w:r>
      <w:r w:rsidRPr="001521D4">
        <w:rPr>
          <w:sz w:val="22"/>
          <w:szCs w:val="22"/>
        </w:rPr>
        <w:t xml:space="preserve"> is részt fog venni.</w:t>
      </w:r>
    </w:p>
    <w:p w14:paraId="076D873A" w14:textId="22F058FF" w:rsidR="00800A46" w:rsidRPr="001521D4" w:rsidRDefault="007E6AC4" w:rsidP="004E5E28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Egy-egy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="00094D8F">
        <w:rPr>
          <w:sz w:val="22"/>
          <w:szCs w:val="22"/>
        </w:rPr>
        <w:t>-</w:t>
      </w:r>
      <w:r w:rsidRPr="001521D4">
        <w:rPr>
          <w:sz w:val="22"/>
          <w:szCs w:val="22"/>
        </w:rPr>
        <w:t>adag között előreláthatólag 4</w:t>
      </w:r>
      <w:r w:rsidR="00094D8F">
        <w:rPr>
          <w:sz w:val="22"/>
          <w:szCs w:val="22"/>
        </w:rPr>
        <w:t> </w:t>
      </w:r>
      <w:r w:rsidRPr="001521D4">
        <w:rPr>
          <w:sz w:val="22"/>
          <w:szCs w:val="22"/>
        </w:rPr>
        <w:t>hét fog eltelni.</w:t>
      </w:r>
    </w:p>
    <w:p w14:paraId="0FE97578" w14:textId="77777777" w:rsidR="00293DA2" w:rsidRPr="001521D4" w:rsidRDefault="00293DA2" w:rsidP="004E5E28">
      <w:pPr>
        <w:tabs>
          <w:tab w:val="left" w:pos="567"/>
        </w:tabs>
        <w:rPr>
          <w:sz w:val="22"/>
          <w:szCs w:val="22"/>
        </w:rPr>
      </w:pPr>
    </w:p>
    <w:p w14:paraId="0A4C3551" w14:textId="7992E794" w:rsidR="00293DA2" w:rsidRPr="001521D4" w:rsidRDefault="00293DA2" w:rsidP="004E5E28">
      <w:pPr>
        <w:pStyle w:val="Cmsor1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hAnsi="Times New Roman"/>
          <w:i w:val="0"/>
          <w:sz w:val="22"/>
          <w:szCs w:val="22"/>
          <w:u w:val="none"/>
        </w:rPr>
      </w:pPr>
      <w:r w:rsidRPr="001521D4">
        <w:rPr>
          <w:rFonts w:ascii="Times New Roman" w:hAnsi="Times New Roman"/>
          <w:i w:val="0"/>
          <w:sz w:val="22"/>
          <w:szCs w:val="22"/>
          <w:u w:val="none"/>
        </w:rPr>
        <w:t xml:space="preserve">Ha az előírtnál több </w:t>
      </w:r>
      <w:proofErr w:type="spellStart"/>
      <w:r w:rsidRPr="001521D4">
        <w:rPr>
          <w:rFonts w:ascii="Times New Roman" w:hAnsi="Times New Roman"/>
          <w:i w:val="0"/>
          <w:sz w:val="22"/>
          <w:szCs w:val="22"/>
          <w:u w:val="none"/>
        </w:rPr>
        <w:t>Carboplatin</w:t>
      </w:r>
      <w:proofErr w:type="spellEnd"/>
      <w:r w:rsidRPr="001521D4">
        <w:rPr>
          <w:rFonts w:ascii="Times New Roman" w:hAnsi="Times New Roman"/>
          <w:i w:val="0"/>
          <w:sz w:val="22"/>
          <w:szCs w:val="22"/>
          <w:u w:val="none"/>
        </w:rPr>
        <w:t xml:space="preserve"> </w:t>
      </w:r>
      <w:r w:rsidR="0006686D" w:rsidRPr="001521D4">
        <w:rPr>
          <w:rFonts w:ascii="Times New Roman" w:hAnsi="Times New Roman"/>
          <w:i w:val="0"/>
          <w:iCs w:val="0"/>
          <w:sz w:val="22"/>
          <w:szCs w:val="22"/>
          <w:u w:val="none"/>
        </w:rPr>
        <w:t>Venus</w:t>
      </w:r>
      <w:r w:rsidRPr="001521D4">
        <w:rPr>
          <w:rFonts w:ascii="Times New Roman" w:hAnsi="Times New Roman"/>
          <w:i w:val="0"/>
          <w:iCs w:val="0"/>
          <w:sz w:val="22"/>
          <w:szCs w:val="22"/>
          <w:u w:val="none"/>
        </w:rPr>
        <w:t>t</w:t>
      </w:r>
      <w:r w:rsidRPr="001521D4">
        <w:rPr>
          <w:rFonts w:ascii="Times New Roman" w:hAnsi="Times New Roman"/>
          <w:i w:val="0"/>
          <w:sz w:val="22"/>
          <w:szCs w:val="22"/>
          <w:u w:val="none"/>
        </w:rPr>
        <w:t xml:space="preserve"> kapott</w:t>
      </w:r>
    </w:p>
    <w:p w14:paraId="28A62B29" w14:textId="71CEB0BC" w:rsidR="00293DA2" w:rsidRPr="001521D4" w:rsidRDefault="00800A46" w:rsidP="00E27AB1">
      <w:pPr>
        <w:pStyle w:val="Vgjegyzetszvege"/>
        <w:autoSpaceDE w:val="0"/>
        <w:autoSpaceDN w:val="0"/>
        <w:adjustRightInd w:val="0"/>
        <w:rPr>
          <w:szCs w:val="22"/>
        </w:rPr>
      </w:pPr>
      <w:r w:rsidRPr="001521D4">
        <w:rPr>
          <w:szCs w:val="22"/>
        </w:rPr>
        <w:t xml:space="preserve">Ezt a gyógyszert kórházi körülmények között fogja kapni, orvosi felügyelet mellett. Valószínűtlen, hogy </w:t>
      </w:r>
      <w:r w:rsidR="00094D8F">
        <w:rPr>
          <w:szCs w:val="22"/>
        </w:rPr>
        <w:t xml:space="preserve">Ön </w:t>
      </w:r>
      <w:r w:rsidRPr="001521D4">
        <w:rPr>
          <w:szCs w:val="22"/>
        </w:rPr>
        <w:t>túl sok</w:t>
      </w:r>
      <w:r w:rsidR="0001084E" w:rsidRPr="001521D4">
        <w:rPr>
          <w:szCs w:val="22"/>
        </w:rPr>
        <w:t xml:space="preserve"> vagy túl kevés</w:t>
      </w:r>
      <w:r w:rsidRPr="001521D4">
        <w:rPr>
          <w:szCs w:val="22"/>
        </w:rPr>
        <w:t xml:space="preserve"> </w:t>
      </w:r>
      <w:proofErr w:type="spellStart"/>
      <w:r w:rsidRPr="001521D4">
        <w:rPr>
          <w:szCs w:val="22"/>
        </w:rPr>
        <w:t>Carboplatin</w:t>
      </w:r>
      <w:proofErr w:type="spellEnd"/>
      <w:r w:rsidRPr="001521D4">
        <w:rPr>
          <w:szCs w:val="22"/>
        </w:rPr>
        <w:t xml:space="preserve"> </w:t>
      </w:r>
      <w:r w:rsidR="0006686D" w:rsidRPr="001521D4">
        <w:rPr>
          <w:szCs w:val="22"/>
        </w:rPr>
        <w:t>Venus</w:t>
      </w:r>
      <w:r w:rsidRPr="001521D4">
        <w:rPr>
          <w:szCs w:val="22"/>
        </w:rPr>
        <w:t>t kap</w:t>
      </w:r>
      <w:r w:rsidR="00C93E17">
        <w:rPr>
          <w:szCs w:val="22"/>
        </w:rPr>
        <w:t xml:space="preserve"> –</w:t>
      </w:r>
      <w:r w:rsidRPr="001521D4">
        <w:rPr>
          <w:szCs w:val="22"/>
        </w:rPr>
        <w:t xml:space="preserve"> </w:t>
      </w:r>
      <w:proofErr w:type="gramStart"/>
      <w:r w:rsidRPr="001521D4">
        <w:rPr>
          <w:szCs w:val="22"/>
        </w:rPr>
        <w:t>azonban</w:t>
      </w:r>
      <w:proofErr w:type="gramEnd"/>
      <w:r w:rsidRPr="001521D4">
        <w:rPr>
          <w:szCs w:val="22"/>
        </w:rPr>
        <w:t xml:space="preserve"> ha aggódik, beszéljen kezelőorvosával vagy a gondozását végző egészségügyi szakemberrel.</w:t>
      </w:r>
    </w:p>
    <w:p w14:paraId="09D2895B" w14:textId="77777777" w:rsidR="004B0A01" w:rsidRPr="001521D4" w:rsidRDefault="004B0A01">
      <w:pPr>
        <w:tabs>
          <w:tab w:val="left" w:pos="567"/>
        </w:tabs>
        <w:ind w:right="29"/>
        <w:rPr>
          <w:szCs w:val="22"/>
        </w:rPr>
      </w:pPr>
    </w:p>
    <w:p w14:paraId="6CEC2A25" w14:textId="5C094BC9" w:rsidR="007E6AC4" w:rsidRPr="001521D4" w:rsidRDefault="007E6AC4">
      <w:pPr>
        <w:tabs>
          <w:tab w:val="left" w:pos="567"/>
        </w:tabs>
        <w:ind w:right="29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 xml:space="preserve">Ha </w:t>
      </w:r>
      <w:r w:rsidR="005E70BF" w:rsidRPr="001521D4">
        <w:rPr>
          <w:b/>
          <w:sz w:val="22"/>
          <w:szCs w:val="22"/>
        </w:rPr>
        <w:t xml:space="preserve">idő előtt </w:t>
      </w:r>
      <w:r w:rsidRPr="001521D4">
        <w:rPr>
          <w:b/>
          <w:sz w:val="22"/>
          <w:szCs w:val="22"/>
        </w:rPr>
        <w:t xml:space="preserve">abbahagyja a </w:t>
      </w:r>
      <w:proofErr w:type="spellStart"/>
      <w:r w:rsidRPr="001521D4">
        <w:rPr>
          <w:b/>
          <w:sz w:val="22"/>
          <w:szCs w:val="22"/>
        </w:rPr>
        <w:t>Carboplatin</w:t>
      </w:r>
      <w:proofErr w:type="spellEnd"/>
      <w:r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Pr="001521D4">
        <w:rPr>
          <w:b/>
          <w:sz w:val="22"/>
          <w:szCs w:val="22"/>
        </w:rPr>
        <w:t>-kezelést</w:t>
      </w:r>
    </w:p>
    <w:p w14:paraId="3B19AF39" w14:textId="67465EA0" w:rsidR="00293DA2" w:rsidRPr="001521D4" w:rsidRDefault="00293DA2">
      <w:pPr>
        <w:tabs>
          <w:tab w:val="left" w:pos="567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>Ha bármilyen további kérdése van a gyógyszer alkalmazásával kapcsolatban, kérdezze meg kezelőorvosát</w:t>
      </w:r>
      <w:r w:rsidR="000A57C5" w:rsidRPr="001521D4">
        <w:rPr>
          <w:sz w:val="22"/>
          <w:szCs w:val="22"/>
        </w:rPr>
        <w:t>, gyógyszerészét</w:t>
      </w:r>
      <w:r w:rsidRPr="001521D4">
        <w:rPr>
          <w:sz w:val="22"/>
          <w:szCs w:val="22"/>
        </w:rPr>
        <w:t xml:space="preserve"> vagy a gondozását végző egészségügyi szakembert.</w:t>
      </w:r>
    </w:p>
    <w:p w14:paraId="6363F931" w14:textId="77777777" w:rsidR="00293DA2" w:rsidRPr="001521D4" w:rsidRDefault="00293DA2" w:rsidP="004F00BA">
      <w:pPr>
        <w:tabs>
          <w:tab w:val="left" w:pos="567"/>
        </w:tabs>
        <w:ind w:right="29"/>
        <w:rPr>
          <w:sz w:val="22"/>
          <w:szCs w:val="22"/>
        </w:rPr>
      </w:pPr>
    </w:p>
    <w:p w14:paraId="0D5BC4B1" w14:textId="77777777" w:rsidR="00F07DC1" w:rsidRPr="001521D4" w:rsidRDefault="00F07DC1" w:rsidP="004F00BA">
      <w:pPr>
        <w:tabs>
          <w:tab w:val="left" w:pos="567"/>
        </w:tabs>
        <w:ind w:right="29"/>
        <w:rPr>
          <w:sz w:val="22"/>
          <w:szCs w:val="22"/>
        </w:rPr>
      </w:pPr>
    </w:p>
    <w:p w14:paraId="14955F65" w14:textId="6031DE8C" w:rsidR="00293DA2" w:rsidRPr="001521D4" w:rsidRDefault="00293DA2" w:rsidP="004F00BA">
      <w:pPr>
        <w:tabs>
          <w:tab w:val="left" w:pos="567"/>
        </w:tabs>
        <w:ind w:right="504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4.</w:t>
      </w:r>
      <w:r w:rsidR="002C2789" w:rsidRPr="001521D4">
        <w:rPr>
          <w:b/>
          <w:sz w:val="22"/>
          <w:szCs w:val="22"/>
        </w:rPr>
        <w:tab/>
      </w:r>
      <w:r w:rsidRPr="001521D4">
        <w:rPr>
          <w:b/>
          <w:bCs/>
          <w:sz w:val="22"/>
          <w:szCs w:val="22"/>
        </w:rPr>
        <w:t>Lehetséges mellékhatások</w:t>
      </w:r>
    </w:p>
    <w:p w14:paraId="417955CC" w14:textId="77777777" w:rsidR="00293DA2" w:rsidRPr="001521D4" w:rsidRDefault="00293DA2" w:rsidP="002C2789">
      <w:pPr>
        <w:tabs>
          <w:tab w:val="left" w:pos="567"/>
        </w:tabs>
        <w:rPr>
          <w:sz w:val="22"/>
          <w:szCs w:val="22"/>
        </w:rPr>
      </w:pPr>
    </w:p>
    <w:p w14:paraId="66DD3E1C" w14:textId="4F6769A6" w:rsidR="00293DA2" w:rsidRPr="001521D4" w:rsidRDefault="00293DA2" w:rsidP="005B2856">
      <w:pPr>
        <w:pStyle w:val="Vgjegyzetszvege"/>
        <w:autoSpaceDE w:val="0"/>
        <w:autoSpaceDN w:val="0"/>
        <w:adjustRightInd w:val="0"/>
        <w:rPr>
          <w:szCs w:val="22"/>
        </w:rPr>
      </w:pPr>
      <w:r w:rsidRPr="001521D4">
        <w:rPr>
          <w:szCs w:val="22"/>
        </w:rPr>
        <w:t>Mint minden gyógyszer, így ez a gyógyszer is okozhat mellékhatásokat, amelyek azonban nem mindenkinél jelentkeznek.</w:t>
      </w:r>
    </w:p>
    <w:p w14:paraId="593C7850" w14:textId="1A779C84" w:rsidR="00B37AEE" w:rsidRPr="001521D4" w:rsidRDefault="00B37AEE" w:rsidP="005B2856">
      <w:pPr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7FE08C32" w14:textId="215F0CD7" w:rsidR="00394676" w:rsidRPr="001521D4" w:rsidRDefault="00394676" w:rsidP="005B2856">
      <w:pPr>
        <w:numPr>
          <w:ilvl w:val="12"/>
          <w:numId w:val="0"/>
        </w:numPr>
        <w:tabs>
          <w:tab w:val="left" w:pos="567"/>
        </w:tabs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t xml:space="preserve">Azonnal </w:t>
      </w:r>
      <w:r w:rsidR="00094D8F">
        <w:rPr>
          <w:b/>
          <w:bCs/>
          <w:sz w:val="22"/>
          <w:szCs w:val="22"/>
        </w:rPr>
        <w:t>tudassa</w:t>
      </w:r>
      <w:r w:rsidRPr="001521D4">
        <w:rPr>
          <w:b/>
          <w:bCs/>
          <w:sz w:val="22"/>
          <w:szCs w:val="22"/>
        </w:rPr>
        <w:t xml:space="preserve"> kezelőorvosával, ha a következő</w:t>
      </w:r>
      <w:r w:rsidR="00094D8F">
        <w:rPr>
          <w:b/>
          <w:bCs/>
          <w:sz w:val="22"/>
          <w:szCs w:val="22"/>
        </w:rPr>
        <w:t xml:space="preserve"> tünete</w:t>
      </w:r>
      <w:r w:rsidRPr="001521D4">
        <w:rPr>
          <w:b/>
          <w:bCs/>
          <w:sz w:val="22"/>
          <w:szCs w:val="22"/>
        </w:rPr>
        <w:t>k bármelyikét tapasztalja:</w:t>
      </w:r>
    </w:p>
    <w:p w14:paraId="1DD0E692" w14:textId="7D95B9F7" w:rsidR="00061AA0" w:rsidRPr="001521D4" w:rsidRDefault="00061AA0" w:rsidP="004F00BA">
      <w:pPr>
        <w:numPr>
          <w:ilvl w:val="0"/>
          <w:numId w:val="10"/>
        </w:numPr>
        <w:tabs>
          <w:tab w:val="clear" w:pos="708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rendellenes véraláfutások, vérzések, vagy fertőzés jelei, mint </w:t>
      </w:r>
      <w:r w:rsidR="00094D8F">
        <w:rPr>
          <w:sz w:val="22"/>
          <w:szCs w:val="22"/>
        </w:rPr>
        <w:t>például</w:t>
      </w:r>
      <w:r w:rsidRPr="001521D4">
        <w:rPr>
          <w:sz w:val="22"/>
          <w:szCs w:val="22"/>
        </w:rPr>
        <w:t xml:space="preserve"> torokgyulladás vagy láz</w:t>
      </w:r>
      <w:r w:rsidR="0001084E" w:rsidRPr="001521D4">
        <w:rPr>
          <w:sz w:val="22"/>
          <w:szCs w:val="22"/>
        </w:rPr>
        <w:t xml:space="preserve"> </w:t>
      </w:r>
      <w:r w:rsidR="00692DAA" w:rsidRPr="001521D4">
        <w:rPr>
          <w:sz w:val="22"/>
          <w:szCs w:val="22"/>
        </w:rPr>
        <w:t>(nagyon gyakori, 10</w:t>
      </w:r>
      <w:r w:rsidR="00094D8F">
        <w:rPr>
          <w:sz w:val="22"/>
          <w:szCs w:val="22"/>
        </w:rPr>
        <w:t> beteg</w:t>
      </w:r>
      <w:r w:rsidR="00692DAA" w:rsidRPr="001521D4">
        <w:rPr>
          <w:sz w:val="22"/>
          <w:szCs w:val="22"/>
        </w:rPr>
        <w:t>ből több mint 1-et érinthet)</w:t>
      </w:r>
      <w:r w:rsidRPr="001521D4">
        <w:rPr>
          <w:sz w:val="22"/>
          <w:szCs w:val="22"/>
        </w:rPr>
        <w:t>.</w:t>
      </w:r>
    </w:p>
    <w:p w14:paraId="722A3D43" w14:textId="10BADF90" w:rsidR="00293DA2" w:rsidRPr="001521D4" w:rsidRDefault="00061AA0" w:rsidP="004F00BA">
      <w:pPr>
        <w:numPr>
          <w:ilvl w:val="0"/>
          <w:numId w:val="18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1521D4">
        <w:rPr>
          <w:sz w:val="22"/>
          <w:szCs w:val="22"/>
        </w:rPr>
        <w:t>súlyos allergiás reakció (</w:t>
      </w:r>
      <w:proofErr w:type="spellStart"/>
      <w:r w:rsidRPr="001521D4">
        <w:rPr>
          <w:sz w:val="22"/>
          <w:szCs w:val="22"/>
        </w:rPr>
        <w:t>anafilaxia</w:t>
      </w:r>
      <w:proofErr w:type="spellEnd"/>
      <w:r w:rsidR="00094D8F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/</w:t>
      </w:r>
      <w:r w:rsidR="00094D8F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anafilaktoid</w:t>
      </w:r>
      <w:proofErr w:type="spellEnd"/>
      <w:r w:rsidRPr="001521D4">
        <w:rPr>
          <w:sz w:val="22"/>
          <w:szCs w:val="22"/>
        </w:rPr>
        <w:t xml:space="preserve"> reakciók) </w:t>
      </w:r>
      <w:r w:rsidR="00094D8F">
        <w:rPr>
          <w:sz w:val="22"/>
          <w:szCs w:val="22"/>
        </w:rPr>
        <w:t>–</w:t>
      </w:r>
      <w:r w:rsidRPr="001521D4">
        <w:rPr>
          <w:sz w:val="22"/>
          <w:szCs w:val="22"/>
        </w:rPr>
        <w:t xml:space="preserve"> hirtelen fellépő viszkető </w:t>
      </w:r>
      <w:r w:rsidR="00094D8F">
        <w:rPr>
          <w:sz w:val="22"/>
          <w:szCs w:val="22"/>
        </w:rPr>
        <w:t>bőr</w:t>
      </w:r>
      <w:r w:rsidRPr="001521D4">
        <w:rPr>
          <w:sz w:val="22"/>
          <w:szCs w:val="22"/>
        </w:rPr>
        <w:t>kiütés (csalánkiütés), a kéz, lábfej, boka, arc, ajkak, száj vagy torok duzzanata (amely nyelési és légzési nehézségeket okozhat), valamint ájulás</w:t>
      </w:r>
      <w:r w:rsidR="00094D8F">
        <w:rPr>
          <w:sz w:val="22"/>
          <w:szCs w:val="22"/>
        </w:rPr>
        <w:t xml:space="preserve">közeli </w:t>
      </w:r>
      <w:r w:rsidRPr="001521D4">
        <w:rPr>
          <w:sz w:val="22"/>
          <w:szCs w:val="22"/>
        </w:rPr>
        <w:t>érzés</w:t>
      </w:r>
      <w:r w:rsidR="00692DAA" w:rsidRPr="001521D4">
        <w:rPr>
          <w:sz w:val="22"/>
          <w:szCs w:val="22"/>
        </w:rPr>
        <w:t xml:space="preserve"> (gyakori, 10</w:t>
      </w:r>
      <w:r w:rsidR="00094D8F">
        <w:rPr>
          <w:sz w:val="22"/>
          <w:szCs w:val="22"/>
        </w:rPr>
        <w:t> beteg</w:t>
      </w:r>
      <w:r w:rsidR="00692DAA" w:rsidRPr="001521D4">
        <w:rPr>
          <w:sz w:val="22"/>
          <w:szCs w:val="22"/>
        </w:rPr>
        <w:t>ből legfeljebb 1-et érinthet)</w:t>
      </w:r>
      <w:r w:rsidRPr="001521D4">
        <w:rPr>
          <w:sz w:val="22"/>
          <w:szCs w:val="22"/>
        </w:rPr>
        <w:t>.</w:t>
      </w:r>
    </w:p>
    <w:p w14:paraId="11D12084" w14:textId="35385CE8" w:rsidR="00AD437B" w:rsidRPr="001521D4" w:rsidRDefault="00856B31" w:rsidP="00BC178F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proofErr w:type="spellStart"/>
      <w:r w:rsidRPr="001521D4">
        <w:rPr>
          <w:szCs w:val="22"/>
        </w:rPr>
        <w:t>h</w:t>
      </w:r>
      <w:r w:rsidR="00AD437B" w:rsidRPr="001521D4">
        <w:rPr>
          <w:szCs w:val="22"/>
        </w:rPr>
        <w:t>emolitikus</w:t>
      </w:r>
      <w:proofErr w:type="spellEnd"/>
      <w:r w:rsidR="00AD437B" w:rsidRPr="001521D4">
        <w:rPr>
          <w:szCs w:val="22"/>
        </w:rPr>
        <w:t xml:space="preserve"> urémiás szindróma (akut veseelégtelenséggel járó betegség)</w:t>
      </w:r>
      <w:r w:rsidRPr="001521D4">
        <w:rPr>
          <w:szCs w:val="22"/>
        </w:rPr>
        <w:t>,</w:t>
      </w:r>
      <w:r w:rsidR="00535110" w:rsidRPr="001521D4">
        <w:rPr>
          <w:szCs w:val="22"/>
        </w:rPr>
        <w:t xml:space="preserve"> </w:t>
      </w:r>
      <w:r w:rsidR="004B1F40" w:rsidRPr="001521D4">
        <w:rPr>
          <w:szCs w:val="22"/>
        </w:rPr>
        <w:t>csökkent</w:t>
      </w:r>
      <w:r w:rsidR="00535110" w:rsidRPr="001521D4">
        <w:rPr>
          <w:szCs w:val="22"/>
        </w:rPr>
        <w:t xml:space="preserve"> mennyiségű vizelet</w:t>
      </w:r>
      <w:r w:rsidR="00094D8F">
        <w:rPr>
          <w:szCs w:val="22"/>
        </w:rPr>
        <w:t>,</w:t>
      </w:r>
      <w:r w:rsidR="00535110" w:rsidRPr="001521D4">
        <w:rPr>
          <w:szCs w:val="22"/>
        </w:rPr>
        <w:t xml:space="preserve"> vagy vér a vizeletben</w:t>
      </w:r>
      <w:r w:rsidR="003F49AE" w:rsidRPr="001521D4">
        <w:rPr>
          <w:szCs w:val="22"/>
        </w:rPr>
        <w:t xml:space="preserve"> (</w:t>
      </w:r>
      <w:r w:rsidR="009953DB" w:rsidRPr="001521D4">
        <w:rPr>
          <w:szCs w:val="22"/>
        </w:rPr>
        <w:t xml:space="preserve">a </w:t>
      </w:r>
      <w:r w:rsidR="003F49AE" w:rsidRPr="001521D4">
        <w:rPr>
          <w:szCs w:val="22"/>
        </w:rPr>
        <w:t>gyakoriság nem ismert, a rendelkezésre álló adatokból nem állapítható meg)</w:t>
      </w:r>
      <w:r w:rsidR="00535110" w:rsidRPr="001521D4">
        <w:rPr>
          <w:szCs w:val="22"/>
        </w:rPr>
        <w:t>.</w:t>
      </w:r>
    </w:p>
    <w:p w14:paraId="597D2574" w14:textId="6C1F46BD" w:rsidR="00371CCA" w:rsidRPr="001521D4" w:rsidRDefault="00371CCA" w:rsidP="004F00BA">
      <w:pPr>
        <w:numPr>
          <w:ilvl w:val="0"/>
          <w:numId w:val="18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1521D4">
        <w:rPr>
          <w:sz w:val="22"/>
          <w:szCs w:val="22"/>
        </w:rPr>
        <w:t>izomgörcs, izomgyengeség, zavartság, látásvesztés vagy látászavar, szabálytalan szívverés, veseelégtelenség vagy kóros vérvizsgálati eredmények (</w:t>
      </w:r>
      <w:proofErr w:type="spellStart"/>
      <w:r w:rsidRPr="001521D4">
        <w:rPr>
          <w:sz w:val="22"/>
          <w:szCs w:val="22"/>
        </w:rPr>
        <w:t>tumorlízis</w:t>
      </w:r>
      <w:proofErr w:type="spellEnd"/>
      <w:r w:rsidR="009F0C10" w:rsidRPr="001521D4">
        <w:rPr>
          <w:sz w:val="22"/>
          <w:szCs w:val="22"/>
        </w:rPr>
        <w:t>-</w:t>
      </w:r>
      <w:r w:rsidRPr="001521D4">
        <w:rPr>
          <w:sz w:val="22"/>
          <w:szCs w:val="22"/>
        </w:rPr>
        <w:t xml:space="preserve">szindróma tünetei, amelyet a </w:t>
      </w:r>
      <w:r w:rsidRPr="001521D4">
        <w:rPr>
          <w:sz w:val="22"/>
          <w:szCs w:val="22"/>
        </w:rPr>
        <w:lastRenderedPageBreak/>
        <w:t>daganatsejtek gyors pusztulása okozhat) (lásd 2.</w:t>
      </w:r>
      <w:r w:rsidR="00094D8F">
        <w:rPr>
          <w:sz w:val="22"/>
          <w:szCs w:val="22"/>
        </w:rPr>
        <w:t> </w:t>
      </w:r>
      <w:r w:rsidRPr="001521D4">
        <w:rPr>
          <w:sz w:val="22"/>
          <w:szCs w:val="22"/>
        </w:rPr>
        <w:t>pont)</w:t>
      </w:r>
      <w:r w:rsidR="003F49AE" w:rsidRPr="001521D4">
        <w:t xml:space="preserve"> </w:t>
      </w:r>
      <w:r w:rsidR="003F49AE" w:rsidRPr="001521D4">
        <w:rPr>
          <w:sz w:val="22"/>
          <w:szCs w:val="22"/>
        </w:rPr>
        <w:t>(</w:t>
      </w:r>
      <w:r w:rsidR="009953DB" w:rsidRPr="001521D4">
        <w:rPr>
          <w:sz w:val="22"/>
          <w:szCs w:val="22"/>
        </w:rPr>
        <w:t xml:space="preserve">a </w:t>
      </w:r>
      <w:r w:rsidR="003F49AE" w:rsidRPr="001521D4">
        <w:rPr>
          <w:sz w:val="22"/>
          <w:szCs w:val="22"/>
        </w:rPr>
        <w:t xml:space="preserve">gyakoriság nem ismert, a rendelkezésre álló adatokból nem </w:t>
      </w:r>
      <w:r w:rsidR="009953DB" w:rsidRPr="001521D4">
        <w:rPr>
          <w:sz w:val="22"/>
          <w:szCs w:val="22"/>
        </w:rPr>
        <w:t>állapítható</w:t>
      </w:r>
      <w:r w:rsidR="003F49AE" w:rsidRPr="001521D4">
        <w:rPr>
          <w:sz w:val="22"/>
          <w:szCs w:val="22"/>
        </w:rPr>
        <w:t xml:space="preserve"> meg)</w:t>
      </w:r>
      <w:r w:rsidRPr="001521D4">
        <w:rPr>
          <w:sz w:val="22"/>
          <w:szCs w:val="22"/>
        </w:rPr>
        <w:t>.</w:t>
      </w:r>
    </w:p>
    <w:p w14:paraId="3BF82509" w14:textId="34A349BF" w:rsidR="00535110" w:rsidRPr="001521D4" w:rsidRDefault="00535110" w:rsidP="004F00BA">
      <w:pPr>
        <w:numPr>
          <w:ilvl w:val="0"/>
          <w:numId w:val="18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proofErr w:type="spellStart"/>
      <w:r w:rsidRPr="001521D4">
        <w:rPr>
          <w:sz w:val="22"/>
          <w:szCs w:val="22"/>
        </w:rPr>
        <w:t>sztrók</w:t>
      </w:r>
      <w:proofErr w:type="spellEnd"/>
      <w:r w:rsidRPr="001521D4">
        <w:rPr>
          <w:sz w:val="22"/>
          <w:szCs w:val="22"/>
        </w:rPr>
        <w:t xml:space="preserve"> (</w:t>
      </w:r>
      <w:r w:rsidR="003F08CB" w:rsidRPr="001521D4">
        <w:rPr>
          <w:sz w:val="22"/>
          <w:szCs w:val="22"/>
        </w:rPr>
        <w:t>az arc, a kar vagy a láb hirtelen jelentkező zsibbadása vagy gyengesége, főleg a test egyik oldalán)</w:t>
      </w:r>
      <w:r w:rsidR="003F49AE" w:rsidRPr="001521D4">
        <w:t xml:space="preserve"> </w:t>
      </w:r>
      <w:r w:rsidR="003F49AE" w:rsidRPr="001521D4">
        <w:rPr>
          <w:sz w:val="22"/>
          <w:szCs w:val="22"/>
        </w:rPr>
        <w:t>(</w:t>
      </w:r>
      <w:r w:rsidR="009953DB" w:rsidRPr="001521D4">
        <w:rPr>
          <w:sz w:val="22"/>
          <w:szCs w:val="22"/>
        </w:rPr>
        <w:t xml:space="preserve">a </w:t>
      </w:r>
      <w:r w:rsidR="003F49AE" w:rsidRPr="001521D4">
        <w:rPr>
          <w:sz w:val="22"/>
          <w:szCs w:val="22"/>
        </w:rPr>
        <w:t xml:space="preserve">gyakoriság nem ismert, a rendelkezésre álló adatokból nem </w:t>
      </w:r>
      <w:r w:rsidR="009953DB" w:rsidRPr="001521D4">
        <w:rPr>
          <w:sz w:val="22"/>
          <w:szCs w:val="22"/>
        </w:rPr>
        <w:t>állapítható</w:t>
      </w:r>
      <w:r w:rsidR="003F49AE" w:rsidRPr="001521D4">
        <w:rPr>
          <w:sz w:val="22"/>
          <w:szCs w:val="22"/>
        </w:rPr>
        <w:t xml:space="preserve"> meg)</w:t>
      </w:r>
      <w:r w:rsidR="003F08CB" w:rsidRPr="001521D4">
        <w:rPr>
          <w:sz w:val="22"/>
          <w:szCs w:val="22"/>
        </w:rPr>
        <w:t>.</w:t>
      </w:r>
    </w:p>
    <w:p w14:paraId="7EC0817A" w14:textId="454A35B0" w:rsidR="003F08CB" w:rsidRPr="001521D4" w:rsidRDefault="003F08CB" w:rsidP="00BC178F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verőér</w:t>
      </w:r>
      <w:r w:rsidR="00094D8F">
        <w:rPr>
          <w:szCs w:val="22"/>
        </w:rPr>
        <w:t>-</w:t>
      </w:r>
      <w:r w:rsidRPr="001521D4">
        <w:rPr>
          <w:szCs w:val="22"/>
        </w:rPr>
        <w:t xml:space="preserve">elzáródás (embólia és </w:t>
      </w:r>
      <w:proofErr w:type="spellStart"/>
      <w:r w:rsidRPr="001521D4">
        <w:rPr>
          <w:szCs w:val="22"/>
        </w:rPr>
        <w:t>veno</w:t>
      </w:r>
      <w:r w:rsidR="00226907" w:rsidRPr="001521D4">
        <w:rPr>
          <w:szCs w:val="22"/>
        </w:rPr>
        <w:t>okkluzív</w:t>
      </w:r>
      <w:proofErr w:type="spellEnd"/>
      <w:r w:rsidRPr="001521D4">
        <w:rPr>
          <w:szCs w:val="22"/>
        </w:rPr>
        <w:t xml:space="preserve"> betegség), láb</w:t>
      </w:r>
      <w:r w:rsidR="00094D8F">
        <w:rPr>
          <w:szCs w:val="22"/>
        </w:rPr>
        <w:t xml:space="preserve"> vagy </w:t>
      </w:r>
      <w:proofErr w:type="gramStart"/>
      <w:r w:rsidR="00094D8F">
        <w:rPr>
          <w:szCs w:val="22"/>
        </w:rPr>
        <w:t xml:space="preserve">a </w:t>
      </w:r>
      <w:r w:rsidRPr="001521D4">
        <w:rPr>
          <w:szCs w:val="22"/>
        </w:rPr>
        <w:t>kar duzzanata</w:t>
      </w:r>
      <w:proofErr w:type="gramEnd"/>
      <w:r w:rsidRPr="001521D4">
        <w:rPr>
          <w:szCs w:val="22"/>
        </w:rPr>
        <w:t xml:space="preserve"> vagy érzékenysége</w:t>
      </w:r>
      <w:r w:rsidR="003F49AE" w:rsidRPr="001521D4">
        <w:rPr>
          <w:szCs w:val="22"/>
        </w:rPr>
        <w:t xml:space="preserve"> (</w:t>
      </w:r>
      <w:r w:rsidR="009953DB" w:rsidRPr="001521D4">
        <w:rPr>
          <w:szCs w:val="22"/>
        </w:rPr>
        <w:t xml:space="preserve">a </w:t>
      </w:r>
      <w:r w:rsidR="003F49AE" w:rsidRPr="001521D4">
        <w:rPr>
          <w:szCs w:val="22"/>
        </w:rPr>
        <w:t xml:space="preserve">gyakoriság nem ismert, a rendelkezésre álló adatokból nem </w:t>
      </w:r>
      <w:r w:rsidR="009953DB" w:rsidRPr="001521D4">
        <w:rPr>
          <w:szCs w:val="22"/>
        </w:rPr>
        <w:t>állapítható</w:t>
      </w:r>
      <w:r w:rsidR="003F49AE" w:rsidRPr="001521D4">
        <w:rPr>
          <w:szCs w:val="22"/>
        </w:rPr>
        <w:t xml:space="preserve"> meg)</w:t>
      </w:r>
      <w:r w:rsidRPr="001521D4">
        <w:rPr>
          <w:szCs w:val="22"/>
        </w:rPr>
        <w:t>.</w:t>
      </w:r>
    </w:p>
    <w:p w14:paraId="70D7D8A0" w14:textId="0436EDA3" w:rsidR="00F13A67" w:rsidRPr="001521D4" w:rsidRDefault="00F13A67" w:rsidP="00BC178F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 xml:space="preserve">mellkasi fájdalom, amely a </w:t>
      </w:r>
      <w:proofErr w:type="spellStart"/>
      <w:r w:rsidRPr="001521D4">
        <w:rPr>
          <w:szCs w:val="22"/>
        </w:rPr>
        <w:t>Kounis</w:t>
      </w:r>
      <w:proofErr w:type="spellEnd"/>
      <w:r w:rsidRPr="001521D4">
        <w:rPr>
          <w:szCs w:val="22"/>
        </w:rPr>
        <w:t>-szindrómának nevezett</w:t>
      </w:r>
      <w:r w:rsidR="00094D8F">
        <w:rPr>
          <w:szCs w:val="22"/>
        </w:rPr>
        <w:t xml:space="preserve"> – akár súlyos</w:t>
      </w:r>
      <w:r w:rsidRPr="001521D4">
        <w:rPr>
          <w:szCs w:val="22"/>
        </w:rPr>
        <w:t xml:space="preserve"> </w:t>
      </w:r>
      <w:r w:rsidR="00094D8F">
        <w:rPr>
          <w:szCs w:val="22"/>
        </w:rPr>
        <w:t xml:space="preserve">– </w:t>
      </w:r>
      <w:r w:rsidRPr="001521D4">
        <w:rPr>
          <w:szCs w:val="22"/>
        </w:rPr>
        <w:t xml:space="preserve">allergiás reakció jele </w:t>
      </w:r>
      <w:r w:rsidR="00094D8F">
        <w:rPr>
          <w:szCs w:val="22"/>
        </w:rPr>
        <w:t xml:space="preserve">is </w:t>
      </w:r>
      <w:r w:rsidRPr="001521D4">
        <w:rPr>
          <w:szCs w:val="22"/>
        </w:rPr>
        <w:t>lehet.</w:t>
      </w:r>
    </w:p>
    <w:p w14:paraId="64AB8F92" w14:textId="77777777" w:rsidR="009C35F6" w:rsidRPr="001521D4" w:rsidRDefault="009C35F6" w:rsidP="002C2789">
      <w:pPr>
        <w:pStyle w:val="Vgjegyzetszvege"/>
        <w:autoSpaceDE w:val="0"/>
        <w:autoSpaceDN w:val="0"/>
        <w:adjustRightInd w:val="0"/>
        <w:rPr>
          <w:szCs w:val="22"/>
        </w:rPr>
      </w:pPr>
    </w:p>
    <w:p w14:paraId="3112C58F" w14:textId="4F0DEF8B" w:rsidR="00293DA2" w:rsidRPr="001521D4" w:rsidRDefault="00FE2061" w:rsidP="002C2789">
      <w:pPr>
        <w:pStyle w:val="Vgjegyzetszvege"/>
        <w:autoSpaceDE w:val="0"/>
        <w:autoSpaceDN w:val="0"/>
        <w:adjustRightInd w:val="0"/>
        <w:rPr>
          <w:szCs w:val="22"/>
        </w:rPr>
      </w:pPr>
      <w:r w:rsidRPr="001521D4">
        <w:rPr>
          <w:szCs w:val="22"/>
        </w:rPr>
        <w:t xml:space="preserve">Ezek </w:t>
      </w:r>
      <w:r w:rsidRPr="001521D4">
        <w:rPr>
          <w:b/>
          <w:bCs/>
          <w:szCs w:val="22"/>
        </w:rPr>
        <w:t>súlyos mellékhatások</w:t>
      </w:r>
      <w:r w:rsidRPr="001521D4">
        <w:rPr>
          <w:szCs w:val="22"/>
        </w:rPr>
        <w:t>. Azonnal orvosi ellátásra lehet szüksége.</w:t>
      </w:r>
    </w:p>
    <w:p w14:paraId="3831C070" w14:textId="77777777" w:rsidR="00FE2061" w:rsidRPr="001521D4" w:rsidRDefault="00FE2061" w:rsidP="002C2789">
      <w:pPr>
        <w:pStyle w:val="Vgjegyzetszvege"/>
        <w:autoSpaceDE w:val="0"/>
        <w:autoSpaceDN w:val="0"/>
        <w:adjustRightInd w:val="0"/>
        <w:rPr>
          <w:szCs w:val="22"/>
        </w:rPr>
      </w:pPr>
    </w:p>
    <w:p w14:paraId="14F5459F" w14:textId="2BE63F1C" w:rsidR="006A250E" w:rsidRPr="001521D4" w:rsidRDefault="003F49AE" w:rsidP="002C2789">
      <w:pPr>
        <w:pStyle w:val="Vgjegyzetszvege"/>
        <w:autoSpaceDE w:val="0"/>
        <w:autoSpaceDN w:val="0"/>
        <w:adjustRightInd w:val="0"/>
        <w:rPr>
          <w:sz w:val="24"/>
          <w:szCs w:val="24"/>
        </w:rPr>
      </w:pPr>
      <w:r w:rsidRPr="001521D4">
        <w:t>Egyéb lehetséges mellékhatások:</w:t>
      </w:r>
    </w:p>
    <w:p w14:paraId="28742B6C" w14:textId="77777777" w:rsidR="003F49AE" w:rsidRPr="001521D4" w:rsidRDefault="003F49AE" w:rsidP="002C2789">
      <w:pPr>
        <w:pStyle w:val="Vgjegyzetszvege"/>
        <w:autoSpaceDE w:val="0"/>
        <w:autoSpaceDN w:val="0"/>
        <w:adjustRightInd w:val="0"/>
        <w:rPr>
          <w:szCs w:val="22"/>
        </w:rPr>
      </w:pPr>
    </w:p>
    <w:p w14:paraId="67B05915" w14:textId="4A472C21" w:rsidR="003761F9" w:rsidRPr="00954682" w:rsidRDefault="00293DA2" w:rsidP="004F00BA">
      <w:pPr>
        <w:tabs>
          <w:tab w:val="left" w:pos="567"/>
        </w:tabs>
        <w:ind w:right="29"/>
        <w:rPr>
          <w:bCs/>
          <w:i/>
          <w:iCs/>
          <w:sz w:val="22"/>
          <w:szCs w:val="22"/>
        </w:rPr>
      </w:pPr>
      <w:r w:rsidRPr="00954682">
        <w:rPr>
          <w:bCs/>
          <w:i/>
          <w:iCs/>
          <w:sz w:val="22"/>
          <w:szCs w:val="22"/>
        </w:rPr>
        <w:t>Nagyon gyakori (10 </w:t>
      </w:r>
      <w:r w:rsidR="00015071" w:rsidRPr="00954682">
        <w:rPr>
          <w:bCs/>
          <w:i/>
          <w:iCs/>
          <w:sz w:val="22"/>
          <w:szCs w:val="22"/>
        </w:rPr>
        <w:t>betegből</w:t>
      </w:r>
      <w:r w:rsidR="009E706A" w:rsidRPr="00954682">
        <w:rPr>
          <w:bCs/>
          <w:i/>
          <w:iCs/>
          <w:sz w:val="22"/>
          <w:szCs w:val="22"/>
        </w:rPr>
        <w:t xml:space="preserve"> </w:t>
      </w:r>
      <w:r w:rsidRPr="00954682">
        <w:rPr>
          <w:bCs/>
          <w:i/>
          <w:iCs/>
          <w:sz w:val="22"/>
          <w:szCs w:val="22"/>
        </w:rPr>
        <w:t>több mint 1-</w:t>
      </w:r>
      <w:r w:rsidR="004B1F40" w:rsidRPr="00954682">
        <w:rPr>
          <w:bCs/>
          <w:i/>
          <w:iCs/>
          <w:sz w:val="22"/>
          <w:szCs w:val="22"/>
        </w:rPr>
        <w:t>et érinthet</w:t>
      </w:r>
      <w:r w:rsidRPr="00954682">
        <w:rPr>
          <w:bCs/>
          <w:i/>
          <w:iCs/>
          <w:sz w:val="22"/>
          <w:szCs w:val="22"/>
        </w:rPr>
        <w:t>):</w:t>
      </w:r>
    </w:p>
    <w:p w14:paraId="572075A5" w14:textId="459EA7A3" w:rsidR="003761F9" w:rsidRPr="001521D4" w:rsidRDefault="00DA4DA1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v</w:t>
      </w:r>
      <w:r w:rsidR="003761F9" w:rsidRPr="001521D4">
        <w:rPr>
          <w:sz w:val="22"/>
          <w:szCs w:val="22"/>
        </w:rPr>
        <w:t>érszegénység (a vörösvértestek számának csökkenésével járó állapot) okozta fárad</w:t>
      </w:r>
      <w:r w:rsidR="00015071">
        <w:rPr>
          <w:sz w:val="22"/>
          <w:szCs w:val="22"/>
        </w:rPr>
        <w:t>t</w:t>
      </w:r>
      <w:r w:rsidR="003761F9" w:rsidRPr="001521D4">
        <w:rPr>
          <w:sz w:val="22"/>
          <w:szCs w:val="22"/>
        </w:rPr>
        <w:t>ság, nehézlégzés és sápadtság</w:t>
      </w:r>
      <w:r w:rsidR="00015071">
        <w:rPr>
          <w:sz w:val="22"/>
          <w:szCs w:val="22"/>
        </w:rPr>
        <w:t>;</w:t>
      </w:r>
    </w:p>
    <w:p w14:paraId="6EB5CBA9" w14:textId="7291EF5B" w:rsidR="003761F9" w:rsidRPr="001521D4" w:rsidRDefault="00DA4DA1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3761F9" w:rsidRPr="001521D4">
        <w:rPr>
          <w:sz w:val="22"/>
          <w:szCs w:val="22"/>
        </w:rPr>
        <w:t>ányinger, hányás</w:t>
      </w:r>
      <w:r w:rsidR="00015071">
        <w:rPr>
          <w:sz w:val="22"/>
          <w:szCs w:val="22"/>
        </w:rPr>
        <w:t>;</w:t>
      </w:r>
    </w:p>
    <w:p w14:paraId="4F53142B" w14:textId="63985969" w:rsidR="003761F9" w:rsidRPr="001521D4" w:rsidRDefault="00DA4DA1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h</w:t>
      </w:r>
      <w:r w:rsidR="003761F9" w:rsidRPr="001521D4">
        <w:rPr>
          <w:sz w:val="22"/>
          <w:szCs w:val="22"/>
        </w:rPr>
        <w:t>asi fájdalom és görcs</w:t>
      </w:r>
      <w:r w:rsidR="00015071">
        <w:rPr>
          <w:sz w:val="22"/>
          <w:szCs w:val="22"/>
        </w:rPr>
        <w:t>;</w:t>
      </w:r>
    </w:p>
    <w:p w14:paraId="3EDEF779" w14:textId="0A15291B" w:rsidR="00F75101" w:rsidRPr="001521D4" w:rsidRDefault="00F75101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csökkent veseműködés</w:t>
      </w:r>
      <w:r w:rsidR="00015071">
        <w:rPr>
          <w:sz w:val="22"/>
          <w:szCs w:val="22"/>
        </w:rPr>
        <w:t>.</w:t>
      </w:r>
    </w:p>
    <w:p w14:paraId="1249D949" w14:textId="77777777" w:rsidR="00E6327C" w:rsidRPr="001521D4" w:rsidRDefault="00E6327C" w:rsidP="00BC178F">
      <w:pPr>
        <w:pStyle w:val="Listaszerbekezds"/>
        <w:tabs>
          <w:tab w:val="left" w:pos="567"/>
        </w:tabs>
        <w:ind w:left="567" w:right="29"/>
        <w:contextualSpacing/>
        <w:rPr>
          <w:b/>
          <w:bCs/>
          <w:sz w:val="22"/>
          <w:szCs w:val="22"/>
        </w:rPr>
      </w:pPr>
    </w:p>
    <w:p w14:paraId="3E5972BB" w14:textId="7204F612" w:rsidR="00E6327C" w:rsidRPr="001521D4" w:rsidRDefault="00E6327C" w:rsidP="00E6327C">
      <w:pPr>
        <w:pStyle w:val="Listaszerbekezds"/>
        <w:tabs>
          <w:tab w:val="left" w:pos="0"/>
        </w:tabs>
        <w:ind w:left="0" w:right="29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Vérvizsgálattal</w:t>
      </w:r>
      <w:r w:rsidR="00015071">
        <w:rPr>
          <w:sz w:val="22"/>
          <w:szCs w:val="22"/>
        </w:rPr>
        <w:t xml:space="preserve"> az alábbiak is</w:t>
      </w:r>
      <w:r w:rsidRPr="001521D4">
        <w:rPr>
          <w:sz w:val="22"/>
          <w:szCs w:val="22"/>
        </w:rPr>
        <w:t xml:space="preserve"> kimutathatók:</w:t>
      </w:r>
    </w:p>
    <w:p w14:paraId="12AD1CC4" w14:textId="66AB0BF3" w:rsidR="00E6327C" w:rsidRPr="001521D4" w:rsidRDefault="00E6327C" w:rsidP="00E6327C">
      <w:pPr>
        <w:pStyle w:val="Listaszerbekezds"/>
        <w:numPr>
          <w:ilvl w:val="0"/>
          <w:numId w:val="23"/>
        </w:numPr>
        <w:tabs>
          <w:tab w:val="left" w:pos="0"/>
        </w:tabs>
        <w:ind w:left="567" w:right="29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 xml:space="preserve">változás a vörösvértestek, a fehérvérsejtek és a vérlemezkék számában (a csontvelő működésének gátlása, </w:t>
      </w:r>
      <w:proofErr w:type="spellStart"/>
      <w:r w:rsidRPr="001521D4">
        <w:rPr>
          <w:sz w:val="22"/>
          <w:szCs w:val="22"/>
        </w:rPr>
        <w:t>mieloszuppresszió</w:t>
      </w:r>
      <w:proofErr w:type="spellEnd"/>
      <w:r w:rsidRPr="001521D4">
        <w:rPr>
          <w:sz w:val="22"/>
          <w:szCs w:val="22"/>
        </w:rPr>
        <w:t>)</w:t>
      </w:r>
      <w:r w:rsidR="00015071">
        <w:rPr>
          <w:sz w:val="22"/>
          <w:szCs w:val="22"/>
        </w:rPr>
        <w:t>;</w:t>
      </w:r>
    </w:p>
    <w:p w14:paraId="187B8B8D" w14:textId="4AF65E51" w:rsidR="00E6327C" w:rsidRPr="001521D4" w:rsidRDefault="00E6327C" w:rsidP="00BC178F">
      <w:pPr>
        <w:pStyle w:val="Listaszerbekezds"/>
        <w:numPr>
          <w:ilvl w:val="0"/>
          <w:numId w:val="15"/>
        </w:numPr>
        <w:tabs>
          <w:tab w:val="left" w:pos="567"/>
        </w:tabs>
        <w:ind w:left="567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megnövekedett húgysavszint a vérben</w:t>
      </w:r>
      <w:r w:rsidR="00015071">
        <w:rPr>
          <w:sz w:val="22"/>
          <w:szCs w:val="22"/>
        </w:rPr>
        <w:t>;</w:t>
      </w:r>
    </w:p>
    <w:p w14:paraId="4139A68A" w14:textId="07F68BBE" w:rsidR="003761F9" w:rsidRPr="001521D4" w:rsidRDefault="00E6327C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right="29" w:hanging="567"/>
        <w:contextualSpacing/>
        <w:rPr>
          <w:b/>
          <w:bCs/>
          <w:sz w:val="22"/>
          <w:szCs w:val="22"/>
        </w:rPr>
      </w:pPr>
      <w:r w:rsidRPr="001521D4">
        <w:rPr>
          <w:sz w:val="22"/>
          <w:szCs w:val="22"/>
        </w:rPr>
        <w:t>a</w:t>
      </w:r>
      <w:r w:rsidR="003761F9" w:rsidRPr="001521D4">
        <w:rPr>
          <w:sz w:val="22"/>
          <w:szCs w:val="22"/>
        </w:rPr>
        <w:t xml:space="preserve"> vérben lévő nátrium, kálium, k</w:t>
      </w:r>
      <w:r w:rsidR="004B1F40" w:rsidRPr="001521D4">
        <w:rPr>
          <w:sz w:val="22"/>
          <w:szCs w:val="22"/>
        </w:rPr>
        <w:t>a</w:t>
      </w:r>
      <w:r w:rsidR="003761F9" w:rsidRPr="001521D4">
        <w:rPr>
          <w:sz w:val="22"/>
          <w:szCs w:val="22"/>
        </w:rPr>
        <w:t>lcium és magnézium szintj</w:t>
      </w:r>
      <w:r w:rsidR="00015071">
        <w:rPr>
          <w:sz w:val="22"/>
          <w:szCs w:val="22"/>
        </w:rPr>
        <w:t>é</w:t>
      </w:r>
      <w:r w:rsidR="003761F9" w:rsidRPr="001521D4">
        <w:rPr>
          <w:sz w:val="22"/>
          <w:szCs w:val="22"/>
        </w:rPr>
        <w:t>nek csökkenése</w:t>
      </w:r>
      <w:r w:rsidR="00015071">
        <w:rPr>
          <w:sz w:val="22"/>
          <w:szCs w:val="22"/>
        </w:rPr>
        <w:t>;</w:t>
      </w:r>
    </w:p>
    <w:p w14:paraId="762853FD" w14:textId="1ED8FD19" w:rsidR="00E6327C" w:rsidRPr="001521D4" w:rsidRDefault="00E6327C" w:rsidP="004F00BA">
      <w:pPr>
        <w:pStyle w:val="Listaszerbekezds"/>
        <w:numPr>
          <w:ilvl w:val="0"/>
          <w:numId w:val="15"/>
        </w:numPr>
        <w:tabs>
          <w:tab w:val="left" w:pos="567"/>
        </w:tabs>
        <w:ind w:left="567" w:right="29" w:hanging="567"/>
        <w:contextualSpacing/>
        <w:rPr>
          <w:b/>
          <w:bCs/>
          <w:sz w:val="22"/>
          <w:szCs w:val="22"/>
        </w:rPr>
      </w:pPr>
      <w:r w:rsidRPr="001521D4">
        <w:rPr>
          <w:sz w:val="22"/>
          <w:szCs w:val="22"/>
        </w:rPr>
        <w:t>rendellenes májenzimszintek.</w:t>
      </w:r>
    </w:p>
    <w:p w14:paraId="0EB1B4DA" w14:textId="77777777" w:rsidR="00293DA2" w:rsidRPr="001521D4" w:rsidRDefault="00293DA2" w:rsidP="004F00BA">
      <w:pPr>
        <w:tabs>
          <w:tab w:val="left" w:pos="567"/>
        </w:tabs>
        <w:ind w:right="29"/>
        <w:rPr>
          <w:sz w:val="22"/>
          <w:szCs w:val="22"/>
        </w:rPr>
      </w:pPr>
    </w:p>
    <w:p w14:paraId="5273B75B" w14:textId="185BB4CB" w:rsidR="00293DA2" w:rsidRPr="00954682" w:rsidRDefault="00293DA2" w:rsidP="002C2789">
      <w:pPr>
        <w:tabs>
          <w:tab w:val="left" w:pos="567"/>
        </w:tabs>
        <w:ind w:right="29"/>
        <w:rPr>
          <w:bCs/>
          <w:i/>
          <w:iCs/>
          <w:sz w:val="22"/>
          <w:szCs w:val="22"/>
        </w:rPr>
      </w:pPr>
      <w:r w:rsidRPr="00954682">
        <w:rPr>
          <w:bCs/>
          <w:i/>
          <w:iCs/>
          <w:sz w:val="22"/>
          <w:szCs w:val="22"/>
        </w:rPr>
        <w:t>Gyakori (10 </w:t>
      </w:r>
      <w:r w:rsidR="00015071" w:rsidRPr="00954682">
        <w:rPr>
          <w:bCs/>
          <w:i/>
          <w:iCs/>
          <w:sz w:val="22"/>
          <w:szCs w:val="22"/>
        </w:rPr>
        <w:t>betegből</w:t>
      </w:r>
      <w:r w:rsidR="009E706A" w:rsidRPr="00954682">
        <w:rPr>
          <w:bCs/>
          <w:i/>
          <w:iCs/>
          <w:sz w:val="22"/>
          <w:szCs w:val="22"/>
        </w:rPr>
        <w:t xml:space="preserve"> </w:t>
      </w:r>
      <w:r w:rsidRPr="00954682">
        <w:rPr>
          <w:bCs/>
          <w:i/>
          <w:iCs/>
          <w:sz w:val="22"/>
          <w:szCs w:val="22"/>
        </w:rPr>
        <w:t>legfeljebb 1-</w:t>
      </w:r>
      <w:r w:rsidR="004B1F40" w:rsidRPr="00954682">
        <w:rPr>
          <w:bCs/>
          <w:i/>
          <w:iCs/>
          <w:sz w:val="22"/>
          <w:szCs w:val="22"/>
        </w:rPr>
        <w:t>et érinthet</w:t>
      </w:r>
      <w:r w:rsidRPr="00954682">
        <w:rPr>
          <w:bCs/>
          <w:i/>
          <w:iCs/>
          <w:sz w:val="22"/>
          <w:szCs w:val="22"/>
        </w:rPr>
        <w:t>)</w:t>
      </w:r>
    </w:p>
    <w:p w14:paraId="7E14075D" w14:textId="0206FED2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f</w:t>
      </w:r>
      <w:r w:rsidR="003761F9" w:rsidRPr="001521D4">
        <w:rPr>
          <w:sz w:val="22"/>
          <w:szCs w:val="22"/>
        </w:rPr>
        <w:t xml:space="preserve">ertőzés jelei, mint </w:t>
      </w:r>
      <w:r w:rsidR="00094D8F">
        <w:rPr>
          <w:sz w:val="22"/>
          <w:szCs w:val="22"/>
        </w:rPr>
        <w:t>például</w:t>
      </w:r>
      <w:r w:rsidR="003761F9" w:rsidRPr="001521D4">
        <w:rPr>
          <w:sz w:val="22"/>
          <w:szCs w:val="22"/>
        </w:rPr>
        <w:t xml:space="preserve"> láz vagy torokgyulladás</w:t>
      </w:r>
      <w:r w:rsidR="00015071">
        <w:rPr>
          <w:sz w:val="22"/>
          <w:szCs w:val="22"/>
        </w:rPr>
        <w:t>;</w:t>
      </w:r>
    </w:p>
    <w:p w14:paraId="72433A20" w14:textId="616A6E3E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b</w:t>
      </w:r>
      <w:r w:rsidR="003761F9" w:rsidRPr="001521D4">
        <w:rPr>
          <w:sz w:val="22"/>
          <w:szCs w:val="22"/>
        </w:rPr>
        <w:t>izsergés vagy zsibbadás érzése a kézen, lábfejen, karon vagy a lábon</w:t>
      </w:r>
      <w:r w:rsidR="00015071">
        <w:rPr>
          <w:sz w:val="22"/>
          <w:szCs w:val="22"/>
        </w:rPr>
        <w:t>;</w:t>
      </w:r>
    </w:p>
    <w:p w14:paraId="1819C720" w14:textId="4B1423F5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é</w:t>
      </w:r>
      <w:r w:rsidR="003761F9" w:rsidRPr="001521D4">
        <w:rPr>
          <w:sz w:val="22"/>
          <w:szCs w:val="22"/>
        </w:rPr>
        <w:t>gő vagy bizsergő érzés</w:t>
      </w:r>
      <w:r w:rsidR="00015071">
        <w:rPr>
          <w:sz w:val="22"/>
          <w:szCs w:val="22"/>
        </w:rPr>
        <w:t>;</w:t>
      </w:r>
    </w:p>
    <w:p w14:paraId="2FF8E6E0" w14:textId="5EB439E8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í</w:t>
      </w:r>
      <w:r w:rsidR="003761F9" w:rsidRPr="001521D4">
        <w:rPr>
          <w:sz w:val="22"/>
          <w:szCs w:val="22"/>
        </w:rPr>
        <w:t>nreflexek csökkenése</w:t>
      </w:r>
      <w:r w:rsidR="00015071">
        <w:rPr>
          <w:sz w:val="22"/>
          <w:szCs w:val="22"/>
        </w:rPr>
        <w:t>;</w:t>
      </w:r>
    </w:p>
    <w:p w14:paraId="7ABDE774" w14:textId="431E5332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a</w:t>
      </w:r>
      <w:r w:rsidR="003761F9" w:rsidRPr="001521D4">
        <w:rPr>
          <w:sz w:val="22"/>
          <w:szCs w:val="22"/>
        </w:rPr>
        <w:t>z ízérzés zavara vagy megszűnése</w:t>
      </w:r>
      <w:r w:rsidR="00015071">
        <w:rPr>
          <w:sz w:val="22"/>
          <w:szCs w:val="22"/>
        </w:rPr>
        <w:t>;</w:t>
      </w:r>
    </w:p>
    <w:p w14:paraId="6265434D" w14:textId="7D6A7DCD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a</w:t>
      </w:r>
      <w:r w:rsidR="003761F9" w:rsidRPr="001521D4">
        <w:rPr>
          <w:sz w:val="22"/>
          <w:szCs w:val="22"/>
        </w:rPr>
        <w:t xml:space="preserve"> látás átmeneti romlása vagy </w:t>
      </w:r>
      <w:r w:rsidR="00015071">
        <w:rPr>
          <w:sz w:val="22"/>
          <w:szCs w:val="22"/>
        </w:rPr>
        <w:t>meg</w:t>
      </w:r>
      <w:r w:rsidR="003761F9" w:rsidRPr="001521D4">
        <w:rPr>
          <w:sz w:val="22"/>
          <w:szCs w:val="22"/>
        </w:rPr>
        <w:t>változása</w:t>
      </w:r>
      <w:r w:rsidR="00015071">
        <w:rPr>
          <w:sz w:val="22"/>
          <w:szCs w:val="22"/>
        </w:rPr>
        <w:t>;</w:t>
      </w:r>
    </w:p>
    <w:p w14:paraId="61D3CC0B" w14:textId="79691D1A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s</w:t>
      </w:r>
      <w:r w:rsidR="003761F9" w:rsidRPr="001521D4">
        <w:rPr>
          <w:sz w:val="22"/>
          <w:szCs w:val="22"/>
        </w:rPr>
        <w:t>zívbetegségek</w:t>
      </w:r>
      <w:r w:rsidR="00015071">
        <w:rPr>
          <w:sz w:val="22"/>
          <w:szCs w:val="22"/>
        </w:rPr>
        <w:t>;</w:t>
      </w:r>
    </w:p>
    <w:p w14:paraId="1547B17E" w14:textId="508E638F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m</w:t>
      </w:r>
      <w:r w:rsidR="003761F9" w:rsidRPr="001521D4">
        <w:rPr>
          <w:sz w:val="22"/>
          <w:szCs w:val="22"/>
        </w:rPr>
        <w:t>ellkasi szorító érzés vagy zihálás</w:t>
      </w:r>
      <w:r w:rsidR="00015071">
        <w:rPr>
          <w:sz w:val="22"/>
          <w:szCs w:val="22"/>
        </w:rPr>
        <w:t>;</w:t>
      </w:r>
    </w:p>
    <w:p w14:paraId="7A70ED09" w14:textId="4881A343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proofErr w:type="spellStart"/>
      <w:r w:rsidRPr="001521D4">
        <w:rPr>
          <w:sz w:val="22"/>
          <w:szCs w:val="22"/>
        </w:rPr>
        <w:t>i</w:t>
      </w:r>
      <w:r w:rsidR="003761F9" w:rsidRPr="001521D4">
        <w:rPr>
          <w:sz w:val="22"/>
          <w:szCs w:val="22"/>
        </w:rPr>
        <w:t>ntersticiális</w:t>
      </w:r>
      <w:proofErr w:type="spellEnd"/>
      <w:r w:rsidR="003761F9" w:rsidRPr="001521D4">
        <w:rPr>
          <w:sz w:val="22"/>
          <w:szCs w:val="22"/>
        </w:rPr>
        <w:t xml:space="preserve"> tüdőbetegség (a tüdőbetegségek egy csoportja, a mély tüdőszövet gyulladásával jár)</w:t>
      </w:r>
      <w:r w:rsidR="00015071">
        <w:rPr>
          <w:sz w:val="22"/>
          <w:szCs w:val="22"/>
        </w:rPr>
        <w:t>;</w:t>
      </w:r>
    </w:p>
    <w:p w14:paraId="578D2D61" w14:textId="306120BA" w:rsidR="009E706A" w:rsidRPr="001521D4" w:rsidRDefault="009E706A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hasmenés vagy székrekedés</w:t>
      </w:r>
      <w:r w:rsidR="00015071">
        <w:rPr>
          <w:sz w:val="22"/>
          <w:szCs w:val="22"/>
        </w:rPr>
        <w:t>;</w:t>
      </w:r>
    </w:p>
    <w:p w14:paraId="5942704C" w14:textId="105D2BC7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f</w:t>
      </w:r>
      <w:r w:rsidR="003761F9" w:rsidRPr="001521D4">
        <w:rPr>
          <w:sz w:val="22"/>
          <w:szCs w:val="22"/>
        </w:rPr>
        <w:t>ájdalmas ajkak</w:t>
      </w:r>
      <w:r w:rsidR="00015071">
        <w:rPr>
          <w:sz w:val="22"/>
          <w:szCs w:val="22"/>
        </w:rPr>
        <w:t>,</w:t>
      </w:r>
      <w:r w:rsidR="003761F9" w:rsidRPr="001521D4">
        <w:rPr>
          <w:sz w:val="22"/>
          <w:szCs w:val="22"/>
        </w:rPr>
        <w:t xml:space="preserve"> fekélyek a szájban (nyálkahártya-</w:t>
      </w:r>
      <w:r w:rsidR="00015071">
        <w:rPr>
          <w:sz w:val="22"/>
          <w:szCs w:val="22"/>
        </w:rPr>
        <w:t>károsodás</w:t>
      </w:r>
      <w:r w:rsidR="003761F9" w:rsidRPr="001521D4">
        <w:rPr>
          <w:sz w:val="22"/>
          <w:szCs w:val="22"/>
        </w:rPr>
        <w:t>)</w:t>
      </w:r>
      <w:r w:rsidR="00015071">
        <w:rPr>
          <w:sz w:val="22"/>
          <w:szCs w:val="22"/>
        </w:rPr>
        <w:t>;</w:t>
      </w:r>
    </w:p>
    <w:p w14:paraId="2E85851B" w14:textId="61653194" w:rsidR="00F75101" w:rsidRPr="001521D4" w:rsidRDefault="00F75101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hajhullás</w:t>
      </w:r>
      <w:r w:rsidR="00015071">
        <w:rPr>
          <w:sz w:val="22"/>
          <w:szCs w:val="22"/>
        </w:rPr>
        <w:t>;</w:t>
      </w:r>
    </w:p>
    <w:p w14:paraId="28466BD9" w14:textId="022BF521" w:rsidR="00F75101" w:rsidRPr="001521D4" w:rsidRDefault="00015071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>
        <w:rPr>
          <w:sz w:val="22"/>
          <w:szCs w:val="22"/>
        </w:rPr>
        <w:t>bőr</w:t>
      </w:r>
      <w:r w:rsidR="00F75101" w:rsidRPr="001521D4">
        <w:rPr>
          <w:sz w:val="22"/>
          <w:szCs w:val="22"/>
        </w:rPr>
        <w:t>kiütés és/vagy viszkető bőr</w:t>
      </w:r>
      <w:r>
        <w:rPr>
          <w:sz w:val="22"/>
          <w:szCs w:val="22"/>
        </w:rPr>
        <w:t>;</w:t>
      </w:r>
    </w:p>
    <w:p w14:paraId="64DB0161" w14:textId="364289A2" w:rsidR="003761F9" w:rsidRPr="001521D4" w:rsidRDefault="00656D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f</w:t>
      </w:r>
      <w:r w:rsidR="003761F9" w:rsidRPr="001521D4">
        <w:rPr>
          <w:sz w:val="22"/>
          <w:szCs w:val="22"/>
        </w:rPr>
        <w:t>ájdal</w:t>
      </w:r>
      <w:r w:rsidR="00015071">
        <w:rPr>
          <w:sz w:val="22"/>
          <w:szCs w:val="22"/>
        </w:rPr>
        <w:t>om</w:t>
      </w:r>
      <w:r w:rsidR="003761F9" w:rsidRPr="001521D4">
        <w:rPr>
          <w:sz w:val="22"/>
          <w:szCs w:val="22"/>
        </w:rPr>
        <w:t xml:space="preserve"> vagy kellemetlen érzés a csontokban, ízületekben, izmokban és a környező sz</w:t>
      </w:r>
      <w:r w:rsidR="009F0C10" w:rsidRPr="001521D4">
        <w:rPr>
          <w:sz w:val="22"/>
          <w:szCs w:val="22"/>
        </w:rPr>
        <w:t>övetekben</w:t>
      </w:r>
      <w:r w:rsidR="003761F9" w:rsidRPr="001521D4">
        <w:rPr>
          <w:sz w:val="22"/>
          <w:szCs w:val="22"/>
        </w:rPr>
        <w:t xml:space="preserve"> (csont- és izomrendszeri betegségek)</w:t>
      </w:r>
      <w:r w:rsidR="00015071">
        <w:rPr>
          <w:sz w:val="22"/>
          <w:szCs w:val="22"/>
        </w:rPr>
        <w:t>;</w:t>
      </w:r>
    </w:p>
    <w:p w14:paraId="40D0C40C" w14:textId="31A6D4AF" w:rsidR="003761F9" w:rsidRPr="001521D4" w:rsidRDefault="004B1F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v</w:t>
      </w:r>
      <w:r w:rsidR="003761F9" w:rsidRPr="001521D4">
        <w:rPr>
          <w:sz w:val="22"/>
          <w:szCs w:val="22"/>
        </w:rPr>
        <w:t>ese- vagy vizeletproblémák</w:t>
      </w:r>
      <w:r w:rsidR="00015071">
        <w:rPr>
          <w:sz w:val="22"/>
          <w:szCs w:val="22"/>
        </w:rPr>
        <w:t>;</w:t>
      </w:r>
    </w:p>
    <w:p w14:paraId="23FDEA16" w14:textId="35053429" w:rsidR="003761F9" w:rsidRPr="001521D4" w:rsidRDefault="004B1F40" w:rsidP="004F00BA">
      <w:pPr>
        <w:numPr>
          <w:ilvl w:val="0"/>
          <w:numId w:val="16"/>
        </w:numPr>
        <w:tabs>
          <w:tab w:val="left" w:pos="567"/>
        </w:tabs>
        <w:ind w:left="567" w:hanging="567"/>
        <w:contextualSpacing/>
        <w:rPr>
          <w:rFonts w:eastAsia="Calibri"/>
          <w:sz w:val="22"/>
          <w:szCs w:val="22"/>
        </w:rPr>
      </w:pPr>
      <w:r w:rsidRPr="001521D4">
        <w:rPr>
          <w:sz w:val="22"/>
          <w:szCs w:val="22"/>
        </w:rPr>
        <w:t>r</w:t>
      </w:r>
      <w:r w:rsidR="003761F9" w:rsidRPr="001521D4">
        <w:rPr>
          <w:sz w:val="22"/>
          <w:szCs w:val="22"/>
        </w:rPr>
        <w:t>endkívüli fáradtság/gyengeség (aszténia).</w:t>
      </w:r>
    </w:p>
    <w:p w14:paraId="33E0E5FF" w14:textId="77777777" w:rsidR="00656D40" w:rsidRPr="001521D4" w:rsidRDefault="00656D40" w:rsidP="00BC178F">
      <w:pPr>
        <w:tabs>
          <w:tab w:val="left" w:pos="567"/>
        </w:tabs>
        <w:ind w:right="29"/>
        <w:contextualSpacing/>
        <w:rPr>
          <w:sz w:val="22"/>
          <w:szCs w:val="22"/>
        </w:rPr>
      </w:pPr>
    </w:p>
    <w:p w14:paraId="2FA56305" w14:textId="103B58F2" w:rsidR="00656D40" w:rsidRPr="001521D4" w:rsidRDefault="00656D40" w:rsidP="00BC178F">
      <w:pPr>
        <w:tabs>
          <w:tab w:val="left" w:pos="0"/>
        </w:tabs>
        <w:ind w:right="29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 xml:space="preserve">Vérvizsgálattal </w:t>
      </w:r>
      <w:r w:rsidR="00015071">
        <w:rPr>
          <w:sz w:val="22"/>
          <w:szCs w:val="22"/>
        </w:rPr>
        <w:t xml:space="preserve">az alábbiak is </w:t>
      </w:r>
      <w:r w:rsidRPr="001521D4">
        <w:rPr>
          <w:sz w:val="22"/>
          <w:szCs w:val="22"/>
        </w:rPr>
        <w:t>kimutathatók:</w:t>
      </w:r>
    </w:p>
    <w:p w14:paraId="5F0A0CC8" w14:textId="173993D7" w:rsidR="003761F9" w:rsidRPr="001521D4" w:rsidRDefault="00B71596" w:rsidP="004F00BA">
      <w:pPr>
        <w:numPr>
          <w:ilvl w:val="0"/>
          <w:numId w:val="16"/>
        </w:numPr>
        <w:tabs>
          <w:tab w:val="left" w:pos="567"/>
        </w:tabs>
        <w:ind w:left="567" w:right="29" w:hanging="567"/>
        <w:contextualSpacing/>
        <w:rPr>
          <w:sz w:val="22"/>
          <w:szCs w:val="22"/>
        </w:rPr>
      </w:pPr>
      <w:r w:rsidRPr="001521D4">
        <w:rPr>
          <w:sz w:val="22"/>
          <w:szCs w:val="22"/>
        </w:rPr>
        <w:t>e</w:t>
      </w:r>
      <w:r w:rsidR="003761F9" w:rsidRPr="001521D4">
        <w:rPr>
          <w:sz w:val="22"/>
          <w:szCs w:val="22"/>
        </w:rPr>
        <w:t>melkedett bilirubin</w:t>
      </w:r>
      <w:r w:rsidR="00015071">
        <w:rPr>
          <w:sz w:val="22"/>
          <w:szCs w:val="22"/>
        </w:rPr>
        <w:t>szint</w:t>
      </w:r>
      <w:r w:rsidR="003761F9" w:rsidRPr="001521D4">
        <w:rPr>
          <w:sz w:val="22"/>
          <w:szCs w:val="22"/>
        </w:rPr>
        <w:t xml:space="preserve"> és </w:t>
      </w:r>
      <w:r w:rsidR="00015071">
        <w:rPr>
          <w:sz w:val="22"/>
          <w:szCs w:val="22"/>
        </w:rPr>
        <w:t xml:space="preserve">emelkedett </w:t>
      </w:r>
      <w:proofErr w:type="spellStart"/>
      <w:r w:rsidR="003761F9" w:rsidRPr="001521D4">
        <w:rPr>
          <w:sz w:val="22"/>
          <w:szCs w:val="22"/>
        </w:rPr>
        <w:t>kreatininszint</w:t>
      </w:r>
      <w:proofErr w:type="spellEnd"/>
      <w:r w:rsidR="003761F9" w:rsidRPr="001521D4">
        <w:rPr>
          <w:sz w:val="22"/>
          <w:szCs w:val="22"/>
        </w:rPr>
        <w:t xml:space="preserve"> a vérben</w:t>
      </w:r>
      <w:r w:rsidR="00C93E17">
        <w:rPr>
          <w:sz w:val="22"/>
          <w:szCs w:val="22"/>
        </w:rPr>
        <w:t>;</w:t>
      </w:r>
    </w:p>
    <w:p w14:paraId="1F9936BD" w14:textId="0F3D3960" w:rsidR="001150F3" w:rsidRPr="001521D4" w:rsidRDefault="00015071" w:rsidP="004F00BA">
      <w:pPr>
        <w:numPr>
          <w:ilvl w:val="0"/>
          <w:numId w:val="16"/>
        </w:numPr>
        <w:tabs>
          <w:tab w:val="left" w:pos="567"/>
        </w:tabs>
        <w:ind w:left="567" w:right="29" w:hanging="567"/>
        <w:contextualSpacing/>
        <w:rPr>
          <w:sz w:val="22"/>
          <w:szCs w:val="22"/>
        </w:rPr>
      </w:pPr>
      <w:r>
        <w:rPr>
          <w:sz w:val="22"/>
          <w:szCs w:val="22"/>
        </w:rPr>
        <w:t>emelkedett</w:t>
      </w:r>
      <w:r w:rsidR="003761F9" w:rsidRPr="001521D4">
        <w:rPr>
          <w:sz w:val="22"/>
          <w:szCs w:val="22"/>
        </w:rPr>
        <w:t xml:space="preserve"> húgysavszint a vérben, ami köszvényhez vezethet.</w:t>
      </w:r>
    </w:p>
    <w:p w14:paraId="53D5C195" w14:textId="77777777" w:rsidR="00293DA2" w:rsidRPr="001521D4" w:rsidRDefault="00293DA2" w:rsidP="005E07D5">
      <w:pPr>
        <w:tabs>
          <w:tab w:val="left" w:pos="567"/>
        </w:tabs>
        <w:ind w:left="567" w:right="29" w:hanging="567"/>
        <w:rPr>
          <w:sz w:val="22"/>
          <w:szCs w:val="22"/>
        </w:rPr>
      </w:pPr>
    </w:p>
    <w:p w14:paraId="4A705190" w14:textId="3ACEC8F4" w:rsidR="003761F9" w:rsidRPr="00954682" w:rsidRDefault="00293DA2" w:rsidP="004F00BA">
      <w:pPr>
        <w:tabs>
          <w:tab w:val="left" w:pos="567"/>
        </w:tabs>
        <w:ind w:left="567" w:right="29" w:hanging="567"/>
        <w:rPr>
          <w:bCs/>
          <w:i/>
          <w:iCs/>
          <w:sz w:val="22"/>
          <w:szCs w:val="22"/>
        </w:rPr>
      </w:pPr>
      <w:r w:rsidRPr="00954682">
        <w:rPr>
          <w:bCs/>
          <w:i/>
          <w:iCs/>
          <w:sz w:val="22"/>
          <w:szCs w:val="22"/>
        </w:rPr>
        <w:t>Ritka (1000 </w:t>
      </w:r>
      <w:r w:rsidR="00015071" w:rsidRPr="00954682">
        <w:rPr>
          <w:bCs/>
          <w:i/>
          <w:iCs/>
          <w:sz w:val="22"/>
          <w:szCs w:val="22"/>
        </w:rPr>
        <w:t>betegből</w:t>
      </w:r>
      <w:r w:rsidR="009E706A" w:rsidRPr="00954682">
        <w:rPr>
          <w:bCs/>
          <w:i/>
          <w:iCs/>
          <w:sz w:val="22"/>
          <w:szCs w:val="22"/>
        </w:rPr>
        <w:t xml:space="preserve"> </w:t>
      </w:r>
      <w:r w:rsidRPr="00954682">
        <w:rPr>
          <w:bCs/>
          <w:i/>
          <w:iCs/>
          <w:sz w:val="22"/>
          <w:szCs w:val="22"/>
        </w:rPr>
        <w:t>legfeljebb 1-</w:t>
      </w:r>
      <w:r w:rsidR="004B1F40" w:rsidRPr="00954682">
        <w:rPr>
          <w:bCs/>
          <w:i/>
          <w:iCs/>
          <w:sz w:val="22"/>
          <w:szCs w:val="22"/>
        </w:rPr>
        <w:t>et érinthet</w:t>
      </w:r>
      <w:r w:rsidRPr="00954682">
        <w:rPr>
          <w:bCs/>
          <w:i/>
          <w:iCs/>
          <w:sz w:val="22"/>
          <w:szCs w:val="22"/>
        </w:rPr>
        <w:t>)</w:t>
      </w:r>
    </w:p>
    <w:p w14:paraId="51F5D262" w14:textId="2A001182" w:rsidR="00293DA2" w:rsidRPr="001521D4" w:rsidRDefault="00B71596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bCs/>
          <w:sz w:val="22"/>
          <w:szCs w:val="22"/>
        </w:rPr>
      </w:pPr>
      <w:r w:rsidRPr="001521D4">
        <w:rPr>
          <w:sz w:val="22"/>
          <w:szCs w:val="22"/>
        </w:rPr>
        <w:t>á</w:t>
      </w:r>
      <w:r w:rsidR="003761F9" w:rsidRPr="001521D4">
        <w:rPr>
          <w:sz w:val="22"/>
          <w:szCs w:val="22"/>
        </w:rPr>
        <w:t>tmeneti látásvesztés</w:t>
      </w:r>
      <w:r w:rsidR="00015071">
        <w:rPr>
          <w:sz w:val="22"/>
          <w:szCs w:val="22"/>
        </w:rPr>
        <w:t>;</w:t>
      </w:r>
    </w:p>
    <w:p w14:paraId="1A28378E" w14:textId="5FAC6C09" w:rsidR="009B0876" w:rsidRPr="001521D4" w:rsidRDefault="00526394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bCs/>
          <w:sz w:val="22"/>
          <w:szCs w:val="22"/>
        </w:rPr>
      </w:pPr>
      <w:r>
        <w:rPr>
          <w:sz w:val="22"/>
          <w:szCs w:val="22"/>
        </w:rPr>
        <w:t>gyorsan kialakuló, bőr alatti duzzanat, például az arc, torok, a kar vagy a láb területén, amely akár életveszélyes is lehet (</w:t>
      </w:r>
      <w:proofErr w:type="spellStart"/>
      <w:r w:rsidR="009B0876" w:rsidRPr="001521D4">
        <w:rPr>
          <w:sz w:val="22"/>
          <w:szCs w:val="22"/>
        </w:rPr>
        <w:t>angioödéma</w:t>
      </w:r>
      <w:proofErr w:type="spellEnd"/>
      <w:r>
        <w:rPr>
          <w:sz w:val="22"/>
          <w:szCs w:val="22"/>
        </w:rPr>
        <w:t>);</w:t>
      </w:r>
    </w:p>
    <w:p w14:paraId="314D61C1" w14:textId="74B97DDE" w:rsidR="009B0876" w:rsidRPr="001521D4" w:rsidRDefault="00526394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>alacsony nátriumszint a vérben (</w:t>
      </w:r>
      <w:proofErr w:type="spellStart"/>
      <w:r w:rsidR="009B0876" w:rsidRPr="001521D4">
        <w:rPr>
          <w:sz w:val="22"/>
          <w:szCs w:val="22"/>
        </w:rPr>
        <w:t>h</w:t>
      </w:r>
      <w:r w:rsidR="00407F8A" w:rsidRPr="001521D4">
        <w:rPr>
          <w:sz w:val="22"/>
          <w:szCs w:val="22"/>
        </w:rPr>
        <w:t>i</w:t>
      </w:r>
      <w:r w:rsidR="009B0876" w:rsidRPr="001521D4">
        <w:rPr>
          <w:sz w:val="22"/>
          <w:szCs w:val="22"/>
        </w:rPr>
        <w:t>ponatrémia</w:t>
      </w:r>
      <w:proofErr w:type="spellEnd"/>
      <w:r>
        <w:rPr>
          <w:sz w:val="22"/>
          <w:szCs w:val="22"/>
        </w:rPr>
        <w:t>);</w:t>
      </w:r>
    </w:p>
    <w:p w14:paraId="1194044A" w14:textId="3087F265" w:rsidR="00371CCA" w:rsidRPr="001521D4" w:rsidRDefault="009B0876" w:rsidP="004F00BA">
      <w:pPr>
        <w:pStyle w:val="Vgjegyzetszvege"/>
        <w:numPr>
          <w:ilvl w:val="0"/>
          <w:numId w:val="17"/>
        </w:numPr>
        <w:autoSpaceDE w:val="0"/>
        <w:autoSpaceDN w:val="0"/>
        <w:adjustRightInd w:val="0"/>
        <w:ind w:left="567" w:right="29" w:hanging="567"/>
        <w:rPr>
          <w:b/>
          <w:bCs/>
          <w:szCs w:val="22"/>
        </w:rPr>
      </w:pPr>
      <w:r w:rsidRPr="001521D4">
        <w:rPr>
          <w:szCs w:val="22"/>
        </w:rPr>
        <w:t>étv</w:t>
      </w:r>
      <w:r w:rsidR="00526394">
        <w:rPr>
          <w:szCs w:val="22"/>
        </w:rPr>
        <w:t>á</w:t>
      </w:r>
      <w:r w:rsidRPr="001521D4">
        <w:rPr>
          <w:szCs w:val="22"/>
        </w:rPr>
        <w:t xml:space="preserve">gytalanság </w:t>
      </w:r>
      <w:r w:rsidR="00526394">
        <w:rPr>
          <w:szCs w:val="22"/>
        </w:rPr>
        <w:t>(</w:t>
      </w:r>
      <w:r w:rsidRPr="001521D4">
        <w:rPr>
          <w:szCs w:val="22"/>
        </w:rPr>
        <w:t>anorexia</w:t>
      </w:r>
      <w:r w:rsidR="00526394">
        <w:rPr>
          <w:szCs w:val="22"/>
        </w:rPr>
        <w:t>)</w:t>
      </w:r>
      <w:r w:rsidRPr="001521D4">
        <w:rPr>
          <w:szCs w:val="22"/>
        </w:rPr>
        <w:t>.</w:t>
      </w:r>
    </w:p>
    <w:p w14:paraId="767553A3" w14:textId="77777777" w:rsidR="004B552B" w:rsidRPr="00954682" w:rsidRDefault="004B552B" w:rsidP="002C2789">
      <w:pPr>
        <w:tabs>
          <w:tab w:val="left" w:pos="567"/>
        </w:tabs>
        <w:ind w:right="29"/>
        <w:rPr>
          <w:bCs/>
          <w:sz w:val="22"/>
          <w:szCs w:val="22"/>
        </w:rPr>
      </w:pPr>
    </w:p>
    <w:p w14:paraId="0E167C5E" w14:textId="6A6ADEF6" w:rsidR="00293DA2" w:rsidRPr="00954682" w:rsidRDefault="00024C8E" w:rsidP="005E07D5">
      <w:pPr>
        <w:tabs>
          <w:tab w:val="left" w:pos="567"/>
        </w:tabs>
        <w:ind w:right="29"/>
        <w:rPr>
          <w:bCs/>
          <w:i/>
          <w:iCs/>
          <w:sz w:val="22"/>
          <w:szCs w:val="22"/>
        </w:rPr>
      </w:pPr>
      <w:r w:rsidRPr="00954682">
        <w:rPr>
          <w:bCs/>
          <w:i/>
          <w:iCs/>
          <w:sz w:val="22"/>
          <w:szCs w:val="22"/>
        </w:rPr>
        <w:t>Nagyon r</w:t>
      </w:r>
      <w:r w:rsidR="00293DA2" w:rsidRPr="00954682">
        <w:rPr>
          <w:bCs/>
          <w:i/>
          <w:iCs/>
          <w:sz w:val="22"/>
          <w:szCs w:val="22"/>
        </w:rPr>
        <w:t>itka (10 000 </w:t>
      </w:r>
      <w:r w:rsidR="00015071" w:rsidRPr="00954682">
        <w:rPr>
          <w:bCs/>
          <w:i/>
          <w:iCs/>
          <w:sz w:val="22"/>
          <w:szCs w:val="22"/>
        </w:rPr>
        <w:t>betegből</w:t>
      </w:r>
      <w:r w:rsidR="009E706A" w:rsidRPr="00954682">
        <w:rPr>
          <w:bCs/>
          <w:i/>
          <w:iCs/>
          <w:sz w:val="22"/>
          <w:szCs w:val="22"/>
        </w:rPr>
        <w:t xml:space="preserve"> </w:t>
      </w:r>
      <w:r w:rsidR="00293DA2" w:rsidRPr="00954682">
        <w:rPr>
          <w:bCs/>
          <w:i/>
          <w:iCs/>
          <w:sz w:val="22"/>
          <w:szCs w:val="22"/>
        </w:rPr>
        <w:t>legfeljebb 1-</w:t>
      </w:r>
      <w:r w:rsidR="004B1F40" w:rsidRPr="00954682">
        <w:rPr>
          <w:bCs/>
          <w:i/>
          <w:iCs/>
          <w:sz w:val="22"/>
          <w:szCs w:val="22"/>
        </w:rPr>
        <w:t>et érinthet</w:t>
      </w:r>
      <w:r w:rsidR="00293DA2" w:rsidRPr="00954682">
        <w:rPr>
          <w:bCs/>
          <w:i/>
          <w:iCs/>
          <w:sz w:val="22"/>
          <w:szCs w:val="22"/>
        </w:rPr>
        <w:t>)</w:t>
      </w:r>
    </w:p>
    <w:p w14:paraId="76122899" w14:textId="75A62EB2" w:rsidR="00293DA2" w:rsidRPr="001521D4" w:rsidRDefault="00B71596" w:rsidP="004F00BA">
      <w:pPr>
        <w:pStyle w:val="Felsorols"/>
        <w:numPr>
          <w:ilvl w:val="0"/>
          <w:numId w:val="22"/>
        </w:numPr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>a</w:t>
      </w:r>
      <w:r w:rsidR="005B2856" w:rsidRPr="001521D4">
        <w:rPr>
          <w:sz w:val="22"/>
          <w:szCs w:val="22"/>
        </w:rPr>
        <w:t xml:space="preserve"> tüdőszövet hegesedése, ami nehézlégzés</w:t>
      </w:r>
      <w:r w:rsidR="00526394">
        <w:rPr>
          <w:sz w:val="22"/>
          <w:szCs w:val="22"/>
        </w:rPr>
        <w:t>t és/vagy</w:t>
      </w:r>
      <w:r w:rsidR="005B2856" w:rsidRPr="001521D4">
        <w:rPr>
          <w:sz w:val="22"/>
          <w:szCs w:val="22"/>
        </w:rPr>
        <w:t xml:space="preserve"> köhögés</w:t>
      </w:r>
      <w:r w:rsidR="00526394">
        <w:rPr>
          <w:sz w:val="22"/>
          <w:szCs w:val="22"/>
        </w:rPr>
        <w:t>t okoz</w:t>
      </w:r>
      <w:r w:rsidR="005B2856" w:rsidRPr="001521D4">
        <w:rPr>
          <w:sz w:val="22"/>
          <w:szCs w:val="22"/>
        </w:rPr>
        <w:t xml:space="preserve"> (</w:t>
      </w:r>
      <w:proofErr w:type="spellStart"/>
      <w:r w:rsidR="005B2856" w:rsidRPr="001521D4">
        <w:rPr>
          <w:sz w:val="22"/>
          <w:szCs w:val="22"/>
        </w:rPr>
        <w:t>tüdőfibrózis</w:t>
      </w:r>
      <w:proofErr w:type="spellEnd"/>
      <w:r w:rsidR="005B2856" w:rsidRPr="001521D4">
        <w:rPr>
          <w:sz w:val="22"/>
          <w:szCs w:val="22"/>
        </w:rPr>
        <w:t>).</w:t>
      </w:r>
    </w:p>
    <w:p w14:paraId="4D89E488" w14:textId="77777777" w:rsidR="005B2856" w:rsidRPr="00954682" w:rsidRDefault="005B2856" w:rsidP="005B2856">
      <w:pPr>
        <w:tabs>
          <w:tab w:val="left" w:pos="567"/>
        </w:tabs>
        <w:ind w:right="29"/>
        <w:rPr>
          <w:bCs/>
          <w:sz w:val="22"/>
          <w:szCs w:val="22"/>
        </w:rPr>
      </w:pPr>
    </w:p>
    <w:p w14:paraId="31AC799B" w14:textId="1B78FA0A" w:rsidR="000D3DFB" w:rsidRPr="00954682" w:rsidRDefault="0003018B" w:rsidP="005B2856">
      <w:pPr>
        <w:tabs>
          <w:tab w:val="left" w:pos="567"/>
        </w:tabs>
        <w:ind w:right="29"/>
        <w:rPr>
          <w:bCs/>
          <w:i/>
          <w:iCs/>
          <w:sz w:val="22"/>
          <w:szCs w:val="22"/>
        </w:rPr>
      </w:pPr>
      <w:r w:rsidRPr="00954682">
        <w:rPr>
          <w:bCs/>
          <w:i/>
          <w:iCs/>
          <w:sz w:val="22"/>
          <w:szCs w:val="22"/>
        </w:rPr>
        <w:t xml:space="preserve">Nem ismert </w:t>
      </w:r>
      <w:r w:rsidR="00526394" w:rsidRPr="00954682">
        <w:rPr>
          <w:bCs/>
          <w:i/>
          <w:iCs/>
          <w:sz w:val="22"/>
          <w:szCs w:val="22"/>
        </w:rPr>
        <w:t xml:space="preserve">gyakoriságú </w:t>
      </w:r>
      <w:r w:rsidRPr="00954682">
        <w:rPr>
          <w:bCs/>
          <w:i/>
          <w:iCs/>
          <w:sz w:val="22"/>
          <w:szCs w:val="22"/>
        </w:rPr>
        <w:t>(a gyakoriság a rendelkezésekre álló adatokból nem állapítható meg):</w:t>
      </w:r>
    </w:p>
    <w:p w14:paraId="40C20B19" w14:textId="035A57C8" w:rsidR="003761F9" w:rsidRPr="001521D4" w:rsidRDefault="009D7DDF" w:rsidP="004F00B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a</w:t>
      </w:r>
      <w:r w:rsidR="003761F9" w:rsidRPr="001521D4">
        <w:rPr>
          <w:szCs w:val="22"/>
        </w:rPr>
        <w:t xml:space="preserve"> </w:t>
      </w:r>
      <w:proofErr w:type="spellStart"/>
      <w:r w:rsidR="003761F9" w:rsidRPr="001521D4">
        <w:rPr>
          <w:szCs w:val="22"/>
        </w:rPr>
        <w:t>karboplatin</w:t>
      </w:r>
      <w:proofErr w:type="spellEnd"/>
      <w:r w:rsidR="003761F9" w:rsidRPr="001521D4">
        <w:rPr>
          <w:szCs w:val="22"/>
        </w:rPr>
        <w:t>-kezelés miatt kialakult daganat (másodlagos rosszindulatú daganat)</w:t>
      </w:r>
      <w:r w:rsidR="00526394">
        <w:rPr>
          <w:szCs w:val="22"/>
        </w:rPr>
        <w:t>;</w:t>
      </w:r>
    </w:p>
    <w:p w14:paraId="74099B34" w14:textId="0BB9BB3C" w:rsidR="009B0876" w:rsidRPr="001521D4" w:rsidRDefault="00A74227" w:rsidP="004F00B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fájdal</w:t>
      </w:r>
      <w:r w:rsidR="00526394">
        <w:rPr>
          <w:szCs w:val="22"/>
        </w:rPr>
        <w:t>om vagy</w:t>
      </w:r>
      <w:r w:rsidRPr="001521D4">
        <w:rPr>
          <w:szCs w:val="22"/>
        </w:rPr>
        <w:t xml:space="preserve"> </w:t>
      </w:r>
      <w:r w:rsidR="009B0876" w:rsidRPr="001521D4">
        <w:rPr>
          <w:szCs w:val="22"/>
        </w:rPr>
        <w:t xml:space="preserve">gyulladás </w:t>
      </w:r>
      <w:r w:rsidRPr="001521D4">
        <w:rPr>
          <w:szCs w:val="22"/>
        </w:rPr>
        <w:t>a száj</w:t>
      </w:r>
      <w:r w:rsidR="00526394">
        <w:rPr>
          <w:szCs w:val="22"/>
        </w:rPr>
        <w:t>üregben</w:t>
      </w:r>
      <w:r w:rsidR="009B0876" w:rsidRPr="001521D4">
        <w:rPr>
          <w:szCs w:val="22"/>
        </w:rPr>
        <w:t xml:space="preserve"> (</w:t>
      </w:r>
      <w:proofErr w:type="spellStart"/>
      <w:r w:rsidR="009B0876" w:rsidRPr="001521D4">
        <w:rPr>
          <w:szCs w:val="22"/>
        </w:rPr>
        <w:t>sztomatitisz</w:t>
      </w:r>
      <w:proofErr w:type="spellEnd"/>
      <w:r w:rsidR="009B0876" w:rsidRPr="001521D4">
        <w:rPr>
          <w:szCs w:val="22"/>
        </w:rPr>
        <w:t>)</w:t>
      </w:r>
      <w:r w:rsidR="00526394">
        <w:rPr>
          <w:szCs w:val="22"/>
        </w:rPr>
        <w:t>;</w:t>
      </w:r>
    </w:p>
    <w:p w14:paraId="29528FB9" w14:textId="2F0B6B06" w:rsidR="00A74227" w:rsidRPr="001521D4" w:rsidRDefault="00A74227" w:rsidP="00A74227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 xml:space="preserve">az alábbi tünetek csoportja: fejfájás, megváltozott mentális funkciók, görcsrohamok és (a homályos látástól egészen </w:t>
      </w:r>
      <w:r w:rsidR="00526394">
        <w:rPr>
          <w:szCs w:val="22"/>
        </w:rPr>
        <w:t xml:space="preserve">a </w:t>
      </w:r>
      <w:r w:rsidRPr="001521D4">
        <w:rPr>
          <w:szCs w:val="22"/>
        </w:rPr>
        <w:t xml:space="preserve">látásvesztésig terjedő) látási rendellenességek. Ezek a reverzibilis </w:t>
      </w:r>
      <w:proofErr w:type="spellStart"/>
      <w:r w:rsidRPr="001521D4">
        <w:rPr>
          <w:szCs w:val="22"/>
        </w:rPr>
        <w:t>poszterior</w:t>
      </w:r>
      <w:proofErr w:type="spellEnd"/>
      <w:r w:rsidRPr="001521D4">
        <w:rPr>
          <w:szCs w:val="22"/>
        </w:rPr>
        <w:t xml:space="preserve"> </w:t>
      </w:r>
      <w:proofErr w:type="spellStart"/>
      <w:r w:rsidRPr="001521D4">
        <w:rPr>
          <w:szCs w:val="22"/>
        </w:rPr>
        <w:t>leukoenkefalopátia</w:t>
      </w:r>
      <w:proofErr w:type="spellEnd"/>
      <w:r w:rsidRPr="001521D4">
        <w:rPr>
          <w:szCs w:val="22"/>
        </w:rPr>
        <w:t xml:space="preserve"> szindróma tünetei, amely egy ritka idegrendszeri rendellenesség.</w:t>
      </w:r>
    </w:p>
    <w:p w14:paraId="5F6062D4" w14:textId="03F62589" w:rsidR="00A74227" w:rsidRPr="001521D4" w:rsidRDefault="00A74227" w:rsidP="00A74227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a túlzott folyadékveszt</w:t>
      </w:r>
      <w:r w:rsidR="00C93E17">
        <w:rPr>
          <w:szCs w:val="22"/>
        </w:rPr>
        <w:t>és</w:t>
      </w:r>
      <w:r w:rsidRPr="001521D4">
        <w:rPr>
          <w:szCs w:val="22"/>
        </w:rPr>
        <w:t xml:space="preserve"> (</w:t>
      </w:r>
      <w:proofErr w:type="spellStart"/>
      <w:r w:rsidRPr="001521D4">
        <w:rPr>
          <w:szCs w:val="22"/>
        </w:rPr>
        <w:t>dehidráció</w:t>
      </w:r>
      <w:proofErr w:type="spellEnd"/>
      <w:r w:rsidRPr="001521D4">
        <w:rPr>
          <w:szCs w:val="22"/>
        </w:rPr>
        <w:t>) miatti szájszárazság, fáradtság és fejfájás</w:t>
      </w:r>
      <w:r w:rsidR="00526394">
        <w:rPr>
          <w:szCs w:val="22"/>
        </w:rPr>
        <w:t>;</w:t>
      </w:r>
    </w:p>
    <w:p w14:paraId="2F6B1156" w14:textId="150AADBF" w:rsidR="00A74227" w:rsidRPr="001521D4" w:rsidRDefault="00A74227" w:rsidP="00A74227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hasnyálmirigy-gyulladás</w:t>
      </w:r>
      <w:r w:rsidR="00526394">
        <w:rPr>
          <w:szCs w:val="22"/>
        </w:rPr>
        <w:t>;</w:t>
      </w:r>
    </w:p>
    <w:p w14:paraId="76338AA4" w14:textId="55B83BF9" w:rsidR="003761F9" w:rsidRPr="001521D4" w:rsidRDefault="006349EA" w:rsidP="004F00B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a</w:t>
      </w:r>
      <w:r w:rsidR="003761F9" w:rsidRPr="001521D4">
        <w:rPr>
          <w:szCs w:val="22"/>
        </w:rPr>
        <w:t xml:space="preserve"> májműködés súlyos károsodása, a májsejtek károsodása vagy elhalása</w:t>
      </w:r>
      <w:r w:rsidR="00526394">
        <w:rPr>
          <w:szCs w:val="22"/>
        </w:rPr>
        <w:t>;</w:t>
      </w:r>
    </w:p>
    <w:p w14:paraId="325AA12D" w14:textId="17E19328" w:rsidR="003761F9" w:rsidRPr="001521D4" w:rsidRDefault="006349EA" w:rsidP="004F00B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s</w:t>
      </w:r>
      <w:r w:rsidR="003761F9" w:rsidRPr="001521D4">
        <w:rPr>
          <w:szCs w:val="22"/>
        </w:rPr>
        <w:t>zívelégtelenség</w:t>
      </w:r>
      <w:r w:rsidR="00526394">
        <w:rPr>
          <w:szCs w:val="22"/>
        </w:rPr>
        <w:t>;</w:t>
      </w:r>
    </w:p>
    <w:p w14:paraId="58D4E0BF" w14:textId="2D491A83" w:rsidR="003761F9" w:rsidRPr="001521D4" w:rsidRDefault="000D67F7" w:rsidP="004F00B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b</w:t>
      </w:r>
      <w:r w:rsidR="003761F9" w:rsidRPr="001521D4">
        <w:rPr>
          <w:szCs w:val="22"/>
        </w:rPr>
        <w:t>őrelváltozások, úgymint csalánkiütés, bőrpír (</w:t>
      </w:r>
      <w:proofErr w:type="spellStart"/>
      <w:r w:rsidR="003761F9" w:rsidRPr="001521D4">
        <w:rPr>
          <w:szCs w:val="22"/>
        </w:rPr>
        <w:t>eritéma</w:t>
      </w:r>
      <w:proofErr w:type="spellEnd"/>
      <w:r w:rsidR="003761F9" w:rsidRPr="001521D4">
        <w:rPr>
          <w:szCs w:val="22"/>
        </w:rPr>
        <w:t>) és viszketés</w:t>
      </w:r>
      <w:r w:rsidR="00526394">
        <w:rPr>
          <w:szCs w:val="22"/>
        </w:rPr>
        <w:t xml:space="preserve"> –</w:t>
      </w:r>
      <w:r w:rsidR="00A74227" w:rsidRPr="001521D4">
        <w:rPr>
          <w:szCs w:val="22"/>
        </w:rPr>
        <w:t xml:space="preserve"> néhány esetben nagyon súlyosak</w:t>
      </w:r>
      <w:r w:rsidR="00526394">
        <w:rPr>
          <w:szCs w:val="22"/>
        </w:rPr>
        <w:t>;</w:t>
      </w:r>
    </w:p>
    <w:p w14:paraId="43A5ECD4" w14:textId="72B14208" w:rsidR="00932BA6" w:rsidRPr="001521D4" w:rsidRDefault="000D67F7" w:rsidP="009E706A">
      <w:pPr>
        <w:pStyle w:val="Vgjegyzetszvege"/>
        <w:numPr>
          <w:ilvl w:val="0"/>
          <w:numId w:val="8"/>
        </w:numPr>
        <w:tabs>
          <w:tab w:val="clear" w:pos="360"/>
        </w:tabs>
        <w:autoSpaceDE w:val="0"/>
        <w:autoSpaceDN w:val="0"/>
        <w:adjustRightInd w:val="0"/>
        <w:ind w:left="567" w:hanging="567"/>
        <w:rPr>
          <w:szCs w:val="22"/>
        </w:rPr>
      </w:pPr>
      <w:r w:rsidRPr="001521D4">
        <w:rPr>
          <w:szCs w:val="22"/>
        </w:rPr>
        <w:t>d</w:t>
      </w:r>
      <w:r w:rsidR="003761F9" w:rsidRPr="001521D4">
        <w:rPr>
          <w:szCs w:val="22"/>
        </w:rPr>
        <w:t>uzzanat vagy fájdalom a beadás helyén</w:t>
      </w:r>
      <w:r w:rsidR="005878EB">
        <w:rPr>
          <w:szCs w:val="22"/>
        </w:rPr>
        <w:t>;</w:t>
      </w:r>
    </w:p>
    <w:p w14:paraId="4F7B66B1" w14:textId="153F3401" w:rsidR="00B94D90" w:rsidRPr="001521D4" w:rsidRDefault="009F37A9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sz w:val="22"/>
          <w:szCs w:val="22"/>
        </w:rPr>
      </w:pPr>
      <w:r w:rsidRPr="001521D4">
        <w:rPr>
          <w:sz w:val="22"/>
          <w:szCs w:val="22"/>
        </w:rPr>
        <w:t>t</w:t>
      </w:r>
      <w:r w:rsidR="003761F9" w:rsidRPr="001521D4">
        <w:rPr>
          <w:sz w:val="22"/>
          <w:szCs w:val="22"/>
        </w:rPr>
        <w:t>üdőfertőzés</w:t>
      </w:r>
      <w:r w:rsidR="005878EB">
        <w:rPr>
          <w:sz w:val="22"/>
          <w:szCs w:val="22"/>
        </w:rPr>
        <w:t>;</w:t>
      </w:r>
    </w:p>
    <w:p w14:paraId="0BB12057" w14:textId="34BAD106" w:rsidR="00B978E6" w:rsidRPr="001521D4" w:rsidRDefault="00B978E6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sz w:val="22"/>
          <w:szCs w:val="22"/>
        </w:rPr>
      </w:pPr>
      <w:r w:rsidRPr="001521D4">
        <w:rPr>
          <w:sz w:val="22"/>
          <w:szCs w:val="22"/>
        </w:rPr>
        <w:t>agyi rendellenesség (</w:t>
      </w:r>
      <w:proofErr w:type="spellStart"/>
      <w:r w:rsidRPr="001521D4">
        <w:rPr>
          <w:sz w:val="22"/>
          <w:szCs w:val="22"/>
        </w:rPr>
        <w:t>enkefalopátia</w:t>
      </w:r>
      <w:proofErr w:type="spellEnd"/>
      <w:r w:rsidRPr="001521D4">
        <w:rPr>
          <w:sz w:val="22"/>
          <w:szCs w:val="22"/>
        </w:rPr>
        <w:t>)</w:t>
      </w:r>
      <w:r w:rsidR="005878EB">
        <w:rPr>
          <w:sz w:val="22"/>
          <w:szCs w:val="22"/>
        </w:rPr>
        <w:t>;</w:t>
      </w:r>
    </w:p>
    <w:p w14:paraId="68204B78" w14:textId="7DF191AB" w:rsidR="004D5242" w:rsidRPr="001521D4" w:rsidRDefault="004D5242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/>
          <w:sz w:val="22"/>
          <w:szCs w:val="22"/>
        </w:rPr>
      </w:pPr>
      <w:r w:rsidRPr="001521D4">
        <w:rPr>
          <w:sz w:val="22"/>
          <w:szCs w:val="22"/>
        </w:rPr>
        <w:t>a vörösvértestek kóros lebomlása miatti vérszegénység (</w:t>
      </w:r>
      <w:proofErr w:type="spellStart"/>
      <w:r w:rsidRPr="001521D4">
        <w:rPr>
          <w:sz w:val="22"/>
          <w:szCs w:val="22"/>
        </w:rPr>
        <w:t>hemolitikus</w:t>
      </w:r>
      <w:proofErr w:type="spellEnd"/>
      <w:r w:rsidRPr="001521D4">
        <w:rPr>
          <w:sz w:val="22"/>
          <w:szCs w:val="22"/>
        </w:rPr>
        <w:t xml:space="preserve"> anémia)</w:t>
      </w:r>
      <w:r w:rsidR="005878EB">
        <w:rPr>
          <w:sz w:val="22"/>
          <w:szCs w:val="22"/>
        </w:rPr>
        <w:t>;</w:t>
      </w:r>
    </w:p>
    <w:p w14:paraId="50E6D734" w14:textId="376E39B1" w:rsidR="00A74227" w:rsidRPr="001521D4" w:rsidRDefault="00A74227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Cs/>
          <w:sz w:val="22"/>
          <w:szCs w:val="22"/>
        </w:rPr>
      </w:pPr>
      <w:r w:rsidRPr="001521D4">
        <w:rPr>
          <w:bCs/>
          <w:sz w:val="22"/>
          <w:szCs w:val="22"/>
        </w:rPr>
        <w:t>csontvelő-elégtelenség</w:t>
      </w:r>
      <w:r w:rsidR="005878EB">
        <w:rPr>
          <w:bCs/>
          <w:sz w:val="22"/>
          <w:szCs w:val="22"/>
        </w:rPr>
        <w:t>;</w:t>
      </w:r>
    </w:p>
    <w:p w14:paraId="47DBD3FA" w14:textId="1AA81CC9" w:rsidR="00A74227" w:rsidRPr="001521D4" w:rsidRDefault="00A74227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Cs/>
          <w:sz w:val="22"/>
          <w:szCs w:val="22"/>
        </w:rPr>
      </w:pPr>
      <w:r w:rsidRPr="001521D4">
        <w:rPr>
          <w:bCs/>
          <w:sz w:val="22"/>
          <w:szCs w:val="22"/>
        </w:rPr>
        <w:t>fülcsengés vagy hallásváltozások</w:t>
      </w:r>
      <w:r w:rsidR="005878EB">
        <w:rPr>
          <w:bCs/>
          <w:sz w:val="22"/>
          <w:szCs w:val="22"/>
        </w:rPr>
        <w:t>;</w:t>
      </w:r>
    </w:p>
    <w:p w14:paraId="32266053" w14:textId="776A1512" w:rsidR="00A74227" w:rsidRPr="001521D4" w:rsidRDefault="00A74227" w:rsidP="004F00BA">
      <w:pPr>
        <w:numPr>
          <w:ilvl w:val="0"/>
          <w:numId w:val="17"/>
        </w:numPr>
        <w:tabs>
          <w:tab w:val="left" w:pos="567"/>
        </w:tabs>
        <w:ind w:left="567" w:right="29" w:hanging="567"/>
        <w:rPr>
          <w:bCs/>
          <w:sz w:val="22"/>
          <w:szCs w:val="22"/>
        </w:rPr>
      </w:pPr>
      <w:r w:rsidRPr="001521D4">
        <w:rPr>
          <w:sz w:val="22"/>
          <w:szCs w:val="22"/>
        </w:rPr>
        <w:t xml:space="preserve">lázzal járó rossz közérzet a fehérvérsejtek alacsony szintje miatt (lázas </w:t>
      </w:r>
      <w:proofErr w:type="spellStart"/>
      <w:r w:rsidRPr="001521D4">
        <w:rPr>
          <w:sz w:val="22"/>
          <w:szCs w:val="22"/>
        </w:rPr>
        <w:t>neutropénia</w:t>
      </w:r>
      <w:proofErr w:type="spellEnd"/>
      <w:r w:rsidRPr="001521D4">
        <w:rPr>
          <w:sz w:val="22"/>
          <w:szCs w:val="22"/>
        </w:rPr>
        <w:t>).</w:t>
      </w:r>
    </w:p>
    <w:p w14:paraId="4C1F80CC" w14:textId="77777777" w:rsidR="00884CB9" w:rsidRPr="001521D4" w:rsidRDefault="00884CB9" w:rsidP="002C2789">
      <w:pPr>
        <w:tabs>
          <w:tab w:val="left" w:pos="567"/>
        </w:tabs>
        <w:ind w:right="29"/>
        <w:rPr>
          <w:sz w:val="22"/>
          <w:szCs w:val="22"/>
        </w:rPr>
      </w:pPr>
    </w:p>
    <w:p w14:paraId="6F9CEC8C" w14:textId="4552EAFD" w:rsidR="00884CB9" w:rsidRPr="001521D4" w:rsidRDefault="00133DBF" w:rsidP="005B2856">
      <w:pPr>
        <w:tabs>
          <w:tab w:val="left" w:pos="567"/>
        </w:tabs>
        <w:ind w:right="29"/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t xml:space="preserve">A </w:t>
      </w:r>
      <w:proofErr w:type="spellStart"/>
      <w:r w:rsidRPr="001521D4">
        <w:rPr>
          <w:b/>
          <w:bCs/>
          <w:sz w:val="22"/>
          <w:szCs w:val="22"/>
        </w:rPr>
        <w:t>karboplatin</w:t>
      </w:r>
      <w:proofErr w:type="spellEnd"/>
      <w:r w:rsidRPr="001521D4">
        <w:rPr>
          <w:b/>
          <w:bCs/>
          <w:sz w:val="22"/>
          <w:szCs w:val="22"/>
        </w:rPr>
        <w:t>-kezelés vér</w:t>
      </w:r>
      <w:r w:rsidR="00787E96" w:rsidRPr="001521D4">
        <w:rPr>
          <w:b/>
          <w:bCs/>
          <w:sz w:val="22"/>
          <w:szCs w:val="22"/>
        </w:rPr>
        <w:t>-</w:t>
      </w:r>
      <w:r w:rsidRPr="001521D4">
        <w:rPr>
          <w:b/>
          <w:bCs/>
          <w:sz w:val="22"/>
          <w:szCs w:val="22"/>
        </w:rPr>
        <w:t xml:space="preserve">, máj- és veseproblémákat okozhat. Kezelőorvosa vérvizsgálatot fog </w:t>
      </w:r>
      <w:r w:rsidR="005878EB">
        <w:rPr>
          <w:b/>
          <w:bCs/>
          <w:sz w:val="22"/>
          <w:szCs w:val="22"/>
        </w:rPr>
        <w:t>kér</w:t>
      </w:r>
      <w:r w:rsidRPr="001521D4">
        <w:rPr>
          <w:b/>
          <w:bCs/>
          <w:sz w:val="22"/>
          <w:szCs w:val="22"/>
        </w:rPr>
        <w:t>ni, hogy ellenőrizze ezen szervek funkcióit.</w:t>
      </w:r>
    </w:p>
    <w:p w14:paraId="722B99E9" w14:textId="77777777" w:rsidR="00133DBF" w:rsidRPr="001521D4" w:rsidRDefault="00133DBF" w:rsidP="005B2856">
      <w:pPr>
        <w:tabs>
          <w:tab w:val="left" w:pos="567"/>
        </w:tabs>
        <w:ind w:right="29"/>
        <w:rPr>
          <w:sz w:val="22"/>
          <w:szCs w:val="22"/>
        </w:rPr>
      </w:pPr>
    </w:p>
    <w:p w14:paraId="0DBC84CC" w14:textId="77777777" w:rsidR="00133DBF" w:rsidRPr="001521D4" w:rsidRDefault="00133DBF" w:rsidP="005B2856">
      <w:pPr>
        <w:tabs>
          <w:tab w:val="left" w:pos="567"/>
        </w:tabs>
        <w:ind w:right="29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Mellékhatások bejelentése</w:t>
      </w:r>
    </w:p>
    <w:p w14:paraId="49E54F3E" w14:textId="3EA4DCBA" w:rsidR="008D464F" w:rsidRPr="001521D4" w:rsidRDefault="00133DBF" w:rsidP="005B2856">
      <w:pPr>
        <w:tabs>
          <w:tab w:val="left" w:pos="567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 xml:space="preserve">Ha Önnél bármilyen mellékhatás jelentkezik, tájékoztassa erről kezelőorvosát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="00787E96" w:rsidRPr="001521D4">
          <w:rPr>
            <w:rStyle w:val="Hiperhivatkozs"/>
            <w:sz w:val="22"/>
            <w:szCs w:val="22"/>
            <w:highlight w:val="lightGray"/>
          </w:rPr>
          <w:t>V. függelékben</w:t>
        </w:r>
      </w:hyperlink>
      <w:r w:rsidR="00787E96" w:rsidRPr="001521D4">
        <w:rPr>
          <w:color w:val="0000FF"/>
          <w:sz w:val="22"/>
          <w:szCs w:val="22"/>
          <w:highlight w:val="lightGray"/>
        </w:rPr>
        <w:t xml:space="preserve"> </w:t>
      </w:r>
      <w:r w:rsidRPr="001521D4">
        <w:rPr>
          <w:sz w:val="22"/>
          <w:szCs w:val="22"/>
          <w:highlight w:val="lightGray"/>
        </w:rPr>
        <w:t>található elérhetőségeken keresztül</w:t>
      </w:r>
      <w:r w:rsidRPr="001521D4">
        <w:rPr>
          <w:sz w:val="22"/>
          <w:szCs w:val="22"/>
        </w:rPr>
        <w:t>.</w:t>
      </w:r>
    </w:p>
    <w:p w14:paraId="143F310C" w14:textId="076507B5" w:rsidR="003761F9" w:rsidRPr="001521D4" w:rsidRDefault="00133DBF" w:rsidP="005B2856">
      <w:pPr>
        <w:tabs>
          <w:tab w:val="left" w:pos="567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57494FE8" w14:textId="71ACE1D0" w:rsidR="00293DA2" w:rsidRPr="001521D4" w:rsidRDefault="00293DA2" w:rsidP="005B2856">
      <w:pPr>
        <w:tabs>
          <w:tab w:val="left" w:pos="567"/>
        </w:tabs>
        <w:ind w:right="29"/>
        <w:rPr>
          <w:sz w:val="22"/>
          <w:szCs w:val="22"/>
        </w:rPr>
      </w:pPr>
    </w:p>
    <w:p w14:paraId="099BBEF6" w14:textId="77777777" w:rsidR="009F0C10" w:rsidRPr="001521D4" w:rsidRDefault="009F0C10" w:rsidP="004F00BA">
      <w:pPr>
        <w:tabs>
          <w:tab w:val="left" w:pos="567"/>
        </w:tabs>
        <w:ind w:right="29"/>
        <w:rPr>
          <w:sz w:val="22"/>
          <w:szCs w:val="22"/>
        </w:rPr>
      </w:pPr>
    </w:p>
    <w:p w14:paraId="36F9A41B" w14:textId="63A64242" w:rsidR="009F0C10" w:rsidRPr="001521D4" w:rsidRDefault="009F0C10" w:rsidP="004F00BA">
      <w:pPr>
        <w:tabs>
          <w:tab w:val="left" w:pos="567"/>
        </w:tabs>
        <w:ind w:right="504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5.</w:t>
      </w:r>
      <w:r w:rsidR="005B2856" w:rsidRPr="001521D4">
        <w:rPr>
          <w:b/>
          <w:sz w:val="22"/>
          <w:szCs w:val="22"/>
        </w:rPr>
        <w:tab/>
      </w:r>
      <w:r w:rsidR="00E70E36" w:rsidRPr="001521D4">
        <w:rPr>
          <w:b/>
          <w:sz w:val="22"/>
          <w:szCs w:val="22"/>
        </w:rPr>
        <w:t xml:space="preserve">Hogyan kell a </w:t>
      </w:r>
      <w:proofErr w:type="spellStart"/>
      <w:r w:rsidR="00E70E36" w:rsidRPr="001521D4">
        <w:rPr>
          <w:b/>
          <w:sz w:val="22"/>
          <w:szCs w:val="22"/>
        </w:rPr>
        <w:t>Carboplatin</w:t>
      </w:r>
      <w:proofErr w:type="spellEnd"/>
      <w:r w:rsidR="00E70E36"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="00E70E36" w:rsidRPr="001521D4">
        <w:rPr>
          <w:b/>
          <w:sz w:val="22"/>
          <w:szCs w:val="22"/>
        </w:rPr>
        <w:t>t tárolni?</w:t>
      </w:r>
    </w:p>
    <w:p w14:paraId="22197741" w14:textId="77777777" w:rsidR="009F0C10" w:rsidRPr="001521D4" w:rsidRDefault="009F0C10" w:rsidP="002C2789">
      <w:pPr>
        <w:tabs>
          <w:tab w:val="left" w:pos="567"/>
        </w:tabs>
        <w:rPr>
          <w:sz w:val="22"/>
          <w:szCs w:val="22"/>
        </w:rPr>
      </w:pPr>
    </w:p>
    <w:p w14:paraId="0698A18B" w14:textId="7777777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 gyógyszer gyermekektől elzárva tartandó!</w:t>
      </w:r>
    </w:p>
    <w:p w14:paraId="1B61E666" w14:textId="77777777" w:rsidR="008B7E65" w:rsidRPr="001521D4" w:rsidRDefault="008B7E65" w:rsidP="005B2856">
      <w:pPr>
        <w:tabs>
          <w:tab w:val="left" w:pos="567"/>
        </w:tabs>
        <w:rPr>
          <w:sz w:val="22"/>
          <w:szCs w:val="22"/>
        </w:rPr>
      </w:pPr>
    </w:p>
    <w:p w14:paraId="69EA2F79" w14:textId="55B49FCA" w:rsidR="00293DA2" w:rsidRPr="001521D4" w:rsidRDefault="00293DA2" w:rsidP="001521D4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r w:rsidR="00A74227" w:rsidRPr="001521D4">
        <w:rPr>
          <w:sz w:val="22"/>
          <w:szCs w:val="22"/>
        </w:rPr>
        <w:t>címkén</w:t>
      </w:r>
      <w:r w:rsidRPr="001521D4">
        <w:rPr>
          <w:sz w:val="22"/>
          <w:szCs w:val="22"/>
        </w:rPr>
        <w:t xml:space="preserve"> feltüntetett lejárati idő (</w:t>
      </w:r>
      <w:r w:rsidR="00A74227" w:rsidRPr="001521D4">
        <w:rPr>
          <w:sz w:val="22"/>
          <w:szCs w:val="22"/>
        </w:rPr>
        <w:t>EXP</w:t>
      </w:r>
      <w:r w:rsidRPr="001521D4">
        <w:rPr>
          <w:sz w:val="22"/>
          <w:szCs w:val="22"/>
        </w:rPr>
        <w:t>) után ne alkalmazza ezt a gyógyszert. A lejárati idő az adott hónap utolsó napjára vonatkozik.</w:t>
      </w:r>
    </w:p>
    <w:p w14:paraId="582C36CE" w14:textId="77777777" w:rsidR="00293DA2" w:rsidRPr="001521D4" w:rsidRDefault="00293DA2" w:rsidP="005B2856">
      <w:pPr>
        <w:tabs>
          <w:tab w:val="left" w:pos="567"/>
        </w:tabs>
        <w:ind w:right="29"/>
        <w:rPr>
          <w:sz w:val="22"/>
          <w:szCs w:val="22"/>
        </w:rPr>
      </w:pPr>
    </w:p>
    <w:p w14:paraId="5D653852" w14:textId="267EEB84" w:rsidR="00407F8A" w:rsidRPr="001521D4" w:rsidRDefault="00293DA2" w:rsidP="005B2856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>Hűtőszekrényben nem tárolható</w:t>
      </w:r>
      <w:r w:rsidR="001D7481">
        <w:rPr>
          <w:sz w:val="22"/>
          <w:szCs w:val="22"/>
        </w:rPr>
        <w:t>! N</w:t>
      </w:r>
      <w:r w:rsidRPr="001521D4">
        <w:rPr>
          <w:sz w:val="22"/>
          <w:szCs w:val="22"/>
        </w:rPr>
        <w:t>em fagyasztható</w:t>
      </w:r>
      <w:r w:rsidR="001D7481">
        <w:rPr>
          <w:sz w:val="22"/>
          <w:szCs w:val="22"/>
        </w:rPr>
        <w:t>!</w:t>
      </w:r>
    </w:p>
    <w:p w14:paraId="333F74B9" w14:textId="2D85C342" w:rsidR="00293DA2" w:rsidRPr="001521D4" w:rsidRDefault="00293DA2" w:rsidP="005B2856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 xml:space="preserve">A fénytől való védelem érdekében az </w:t>
      </w:r>
      <w:r w:rsidR="008B7E65" w:rsidRPr="001521D4">
        <w:rPr>
          <w:sz w:val="22"/>
          <w:szCs w:val="22"/>
        </w:rPr>
        <w:t xml:space="preserve">injekciós </w:t>
      </w:r>
      <w:r w:rsidRPr="001521D4">
        <w:rPr>
          <w:sz w:val="22"/>
          <w:szCs w:val="22"/>
        </w:rPr>
        <w:t>üveget tartsa a doboz</w:t>
      </w:r>
      <w:r w:rsidR="00E70E36" w:rsidRPr="001521D4">
        <w:rPr>
          <w:sz w:val="22"/>
          <w:szCs w:val="22"/>
        </w:rPr>
        <w:t>á</w:t>
      </w:r>
      <w:r w:rsidRPr="001521D4">
        <w:rPr>
          <w:sz w:val="22"/>
          <w:szCs w:val="22"/>
        </w:rPr>
        <w:t>ban.</w:t>
      </w:r>
    </w:p>
    <w:p w14:paraId="246DA8A9" w14:textId="77777777" w:rsidR="00293DA2" w:rsidRPr="001521D4" w:rsidRDefault="00293DA2" w:rsidP="004E5E28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7FE3F477" w14:textId="05CFFFDB" w:rsidR="00233DB7" w:rsidRPr="001521D4" w:rsidRDefault="00233DB7">
      <w:pPr>
        <w:tabs>
          <w:tab w:val="left" w:pos="567"/>
        </w:tabs>
        <w:ind w:right="29"/>
        <w:rPr>
          <w:sz w:val="22"/>
          <w:szCs w:val="22"/>
        </w:rPr>
      </w:pPr>
    </w:p>
    <w:p w14:paraId="3AFCA9CA" w14:textId="3D072F11" w:rsidR="00293DA2" w:rsidRPr="001521D4" w:rsidRDefault="00293DA2" w:rsidP="004F00BA">
      <w:pPr>
        <w:tabs>
          <w:tab w:val="left" w:pos="567"/>
        </w:tabs>
        <w:ind w:firstLine="3"/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6.</w:t>
      </w:r>
      <w:r w:rsidR="00910FBA" w:rsidRPr="001521D4">
        <w:rPr>
          <w:b/>
          <w:sz w:val="22"/>
          <w:szCs w:val="22"/>
        </w:rPr>
        <w:tab/>
      </w:r>
      <w:r w:rsidRPr="001521D4">
        <w:rPr>
          <w:b/>
          <w:bCs/>
          <w:sz w:val="22"/>
          <w:szCs w:val="22"/>
        </w:rPr>
        <w:t>A csomagolás tartalma és egyéb információk</w:t>
      </w:r>
    </w:p>
    <w:p w14:paraId="0A0A7A43" w14:textId="77777777" w:rsidR="00293DA2" w:rsidRPr="001521D4" w:rsidRDefault="00293DA2" w:rsidP="002C2789">
      <w:pPr>
        <w:pStyle w:val="Szvegtrzs3"/>
        <w:tabs>
          <w:tab w:val="left" w:pos="567"/>
        </w:tabs>
        <w:jc w:val="left"/>
        <w:rPr>
          <w:b/>
        </w:rPr>
      </w:pPr>
    </w:p>
    <w:p w14:paraId="4F010194" w14:textId="2CD56053" w:rsidR="00293DA2" w:rsidRPr="001521D4" w:rsidRDefault="00293DA2" w:rsidP="005B2856">
      <w:pPr>
        <w:pStyle w:val="Szvegtrzs3"/>
        <w:tabs>
          <w:tab w:val="left" w:pos="567"/>
        </w:tabs>
        <w:jc w:val="left"/>
        <w:rPr>
          <w:b/>
        </w:rPr>
      </w:pPr>
      <w:r w:rsidRPr="001521D4">
        <w:rPr>
          <w:b/>
        </w:rPr>
        <w:t xml:space="preserve">Mit tartalmaz a </w:t>
      </w:r>
      <w:proofErr w:type="spellStart"/>
      <w:r w:rsidRPr="001521D4">
        <w:rPr>
          <w:b/>
        </w:rPr>
        <w:t>Carboplatin</w:t>
      </w:r>
      <w:proofErr w:type="spellEnd"/>
      <w:r w:rsidRPr="001521D4">
        <w:rPr>
          <w:b/>
        </w:rPr>
        <w:t xml:space="preserve"> </w:t>
      </w:r>
      <w:r w:rsidR="0006686D" w:rsidRPr="001521D4">
        <w:rPr>
          <w:b/>
        </w:rPr>
        <w:t>Venus</w:t>
      </w:r>
      <w:r w:rsidR="00910FBA" w:rsidRPr="001521D4">
        <w:rPr>
          <w:b/>
        </w:rPr>
        <w:t>?</w:t>
      </w:r>
    </w:p>
    <w:p w14:paraId="0413C01F" w14:textId="6E1DFF71" w:rsidR="00EB6487" w:rsidRPr="001521D4" w:rsidRDefault="00293DA2" w:rsidP="005B2856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sz w:val="22"/>
          <w:szCs w:val="22"/>
        </w:rPr>
        <w:t>A</w:t>
      </w:r>
      <w:r w:rsidR="00910FBA" w:rsidRPr="001521D4">
        <w:rPr>
          <w:sz w:val="22"/>
          <w:szCs w:val="22"/>
        </w:rPr>
        <w:t xml:space="preserve"> készítmény</w:t>
      </w:r>
      <w:r w:rsidRPr="001521D4">
        <w:rPr>
          <w:sz w:val="22"/>
          <w:szCs w:val="22"/>
        </w:rPr>
        <w:t xml:space="preserve"> hatóanyag</w:t>
      </w:r>
      <w:r w:rsidR="00910FBA" w:rsidRPr="001521D4">
        <w:rPr>
          <w:sz w:val="22"/>
          <w:szCs w:val="22"/>
        </w:rPr>
        <w:t>a</w:t>
      </w:r>
      <w:r w:rsidRPr="001521D4">
        <w:rPr>
          <w:sz w:val="22"/>
          <w:szCs w:val="22"/>
        </w:rPr>
        <w:t xml:space="preserve">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>.</w:t>
      </w:r>
    </w:p>
    <w:p w14:paraId="7C3F1348" w14:textId="77777777" w:rsidR="00EB6487" w:rsidRPr="001521D4" w:rsidRDefault="00EB6487" w:rsidP="005B2856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182D4C3C" w14:textId="0FDD7FC0" w:rsidR="007E6AC4" w:rsidRPr="001521D4" w:rsidRDefault="00E70E36" w:rsidP="00954682">
      <w:pPr>
        <w:pStyle w:val="NormlWeb"/>
        <w:keepNext/>
        <w:tabs>
          <w:tab w:val="left" w:pos="567"/>
        </w:tabs>
        <w:spacing w:before="0" w:beforeAutospacing="0" w:after="0" w:afterAutospacing="0"/>
        <w:rPr>
          <w:strike/>
          <w:sz w:val="22"/>
          <w:szCs w:val="22"/>
        </w:rPr>
      </w:pPr>
      <w:r w:rsidRPr="001521D4">
        <w:rPr>
          <w:sz w:val="22"/>
          <w:szCs w:val="22"/>
        </w:rPr>
        <w:lastRenderedPageBreak/>
        <w:t xml:space="preserve">A </w:t>
      </w:r>
      <w:r w:rsidR="007E6AC4" w:rsidRPr="001521D4">
        <w:rPr>
          <w:sz w:val="22"/>
          <w:szCs w:val="22"/>
        </w:rPr>
        <w:t xml:space="preserve">koncentrátum </w:t>
      </w:r>
      <w:proofErr w:type="spellStart"/>
      <w:r w:rsidR="007E6AC4" w:rsidRPr="001521D4">
        <w:rPr>
          <w:sz w:val="22"/>
          <w:szCs w:val="22"/>
        </w:rPr>
        <w:t>oldatos</w:t>
      </w:r>
      <w:proofErr w:type="spellEnd"/>
      <w:r w:rsidR="007E6AC4" w:rsidRPr="001521D4">
        <w:rPr>
          <w:sz w:val="22"/>
          <w:szCs w:val="22"/>
        </w:rPr>
        <w:t xml:space="preserve"> infúzióhoz 10</w:t>
      </w:r>
      <w:r w:rsidR="00910FBA" w:rsidRPr="001521D4">
        <w:rPr>
          <w:sz w:val="22"/>
          <w:szCs w:val="22"/>
        </w:rPr>
        <w:t> </w:t>
      </w:r>
      <w:r w:rsidR="007E6AC4" w:rsidRPr="001521D4">
        <w:rPr>
          <w:sz w:val="22"/>
          <w:szCs w:val="22"/>
        </w:rPr>
        <w:t xml:space="preserve">mg </w:t>
      </w:r>
      <w:proofErr w:type="spellStart"/>
      <w:r w:rsidR="007E6AC4" w:rsidRPr="001521D4">
        <w:rPr>
          <w:sz w:val="22"/>
          <w:szCs w:val="22"/>
        </w:rPr>
        <w:t>karboplatint</w:t>
      </w:r>
      <w:proofErr w:type="spellEnd"/>
      <w:r w:rsidR="007E6AC4" w:rsidRPr="001521D4">
        <w:rPr>
          <w:sz w:val="22"/>
          <w:szCs w:val="22"/>
        </w:rPr>
        <w:t xml:space="preserve"> tartalmaz</w:t>
      </w:r>
      <w:r w:rsidR="001D7481">
        <w:rPr>
          <w:sz w:val="22"/>
          <w:szCs w:val="22"/>
        </w:rPr>
        <w:t xml:space="preserve"> </w:t>
      </w:r>
      <w:r w:rsidR="001D7481" w:rsidRPr="001521D4">
        <w:rPr>
          <w:sz w:val="22"/>
          <w:szCs w:val="22"/>
        </w:rPr>
        <w:t>milliliterenként</w:t>
      </w:r>
      <w:r w:rsidR="007E6AC4" w:rsidRPr="001521D4">
        <w:rPr>
          <w:sz w:val="22"/>
          <w:szCs w:val="22"/>
        </w:rPr>
        <w:t>.</w:t>
      </w:r>
    </w:p>
    <w:p w14:paraId="2D421683" w14:textId="2B6519FB" w:rsidR="007E6AC4" w:rsidRPr="001521D4" w:rsidRDefault="007E6AC4" w:rsidP="00954682">
      <w:pPr>
        <w:keepNext/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150</w:t>
      </w:r>
      <w:r w:rsidR="00E54F39">
        <w:rPr>
          <w:sz w:val="22"/>
          <w:szCs w:val="22"/>
        </w:rPr>
        <w:t> </w:t>
      </w:r>
      <w:r w:rsidRPr="001521D4">
        <w:rPr>
          <w:sz w:val="22"/>
          <w:szCs w:val="22"/>
        </w:rPr>
        <w:t xml:space="preserve">mg </w:t>
      </w:r>
      <w:proofErr w:type="spellStart"/>
      <w:r w:rsidRPr="001521D4">
        <w:rPr>
          <w:sz w:val="22"/>
          <w:szCs w:val="22"/>
        </w:rPr>
        <w:t>karboplatint</w:t>
      </w:r>
      <w:proofErr w:type="spellEnd"/>
      <w:r w:rsidRPr="001521D4">
        <w:rPr>
          <w:sz w:val="22"/>
          <w:szCs w:val="22"/>
        </w:rPr>
        <w:t xml:space="preserve"> tartalmaz</w:t>
      </w:r>
      <w:r w:rsidR="00EF3104">
        <w:rPr>
          <w:sz w:val="22"/>
          <w:szCs w:val="22"/>
        </w:rPr>
        <w:t xml:space="preserve"> </w:t>
      </w:r>
      <w:r w:rsidR="00EF3104" w:rsidRPr="001521D4">
        <w:rPr>
          <w:sz w:val="22"/>
          <w:szCs w:val="22"/>
        </w:rPr>
        <w:t>15</w:t>
      </w:r>
      <w:r w:rsidR="00EF3104">
        <w:rPr>
          <w:sz w:val="22"/>
          <w:szCs w:val="22"/>
        </w:rPr>
        <w:t> </w:t>
      </w:r>
      <w:r w:rsidR="00EF3104" w:rsidRPr="001521D4">
        <w:rPr>
          <w:sz w:val="22"/>
          <w:szCs w:val="22"/>
        </w:rPr>
        <w:t xml:space="preserve">ml </w:t>
      </w:r>
      <w:r w:rsidR="004C27D8">
        <w:rPr>
          <w:sz w:val="22"/>
          <w:szCs w:val="22"/>
        </w:rPr>
        <w:t>koncentrátumot tartalmazó</w:t>
      </w:r>
      <w:r w:rsidR="00EF3104" w:rsidRPr="001521D4">
        <w:rPr>
          <w:sz w:val="22"/>
          <w:szCs w:val="22"/>
        </w:rPr>
        <w:t xml:space="preserve"> </w:t>
      </w:r>
      <w:r w:rsidR="00EF3104">
        <w:rPr>
          <w:sz w:val="22"/>
          <w:szCs w:val="22"/>
        </w:rPr>
        <w:t xml:space="preserve">injekciós </w:t>
      </w:r>
      <w:r w:rsidR="00EF3104" w:rsidRPr="001521D4">
        <w:rPr>
          <w:sz w:val="22"/>
          <w:szCs w:val="22"/>
        </w:rPr>
        <w:t>üveg</w:t>
      </w:r>
      <w:r w:rsidR="00EF3104">
        <w:rPr>
          <w:sz w:val="22"/>
          <w:szCs w:val="22"/>
        </w:rPr>
        <w:t>enként</w:t>
      </w:r>
      <w:r w:rsidRPr="001521D4">
        <w:rPr>
          <w:sz w:val="22"/>
          <w:szCs w:val="22"/>
        </w:rPr>
        <w:t>.</w:t>
      </w:r>
    </w:p>
    <w:p w14:paraId="5B667887" w14:textId="203A781F" w:rsidR="007E6AC4" w:rsidRPr="001521D4" w:rsidRDefault="007E6AC4" w:rsidP="00954682">
      <w:pPr>
        <w:keepNext/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450</w:t>
      </w:r>
      <w:r w:rsidR="003E62F0">
        <w:rPr>
          <w:sz w:val="22"/>
          <w:szCs w:val="22"/>
        </w:rPr>
        <w:t> </w:t>
      </w:r>
      <w:r w:rsidRPr="001521D4">
        <w:rPr>
          <w:sz w:val="22"/>
          <w:szCs w:val="22"/>
        </w:rPr>
        <w:t xml:space="preserve">mg </w:t>
      </w:r>
      <w:proofErr w:type="spellStart"/>
      <w:r w:rsidRPr="001521D4">
        <w:rPr>
          <w:sz w:val="22"/>
          <w:szCs w:val="22"/>
        </w:rPr>
        <w:t>karboplatint</w:t>
      </w:r>
      <w:proofErr w:type="spellEnd"/>
      <w:r w:rsidRPr="001521D4">
        <w:rPr>
          <w:sz w:val="22"/>
          <w:szCs w:val="22"/>
        </w:rPr>
        <w:t xml:space="preserve"> tartalmaz</w:t>
      </w:r>
      <w:r w:rsidR="00EF3104">
        <w:rPr>
          <w:sz w:val="22"/>
          <w:szCs w:val="22"/>
        </w:rPr>
        <w:t xml:space="preserve"> </w:t>
      </w:r>
      <w:r w:rsidR="00EF3104" w:rsidRPr="001521D4">
        <w:rPr>
          <w:sz w:val="22"/>
          <w:szCs w:val="22"/>
        </w:rPr>
        <w:t>45</w:t>
      </w:r>
      <w:r w:rsidR="00EF3104">
        <w:rPr>
          <w:sz w:val="22"/>
          <w:szCs w:val="22"/>
        </w:rPr>
        <w:t> </w:t>
      </w:r>
      <w:r w:rsidR="00EF3104" w:rsidRPr="001521D4">
        <w:rPr>
          <w:sz w:val="22"/>
          <w:szCs w:val="22"/>
        </w:rPr>
        <w:t>ml</w:t>
      </w:r>
      <w:r w:rsidR="003E62F0">
        <w:rPr>
          <w:sz w:val="22"/>
          <w:szCs w:val="22"/>
        </w:rPr>
        <w:t xml:space="preserve"> </w:t>
      </w:r>
      <w:r w:rsidR="004C27D8">
        <w:rPr>
          <w:sz w:val="22"/>
          <w:szCs w:val="22"/>
        </w:rPr>
        <w:t>koncentrátumot tartalmazó</w:t>
      </w:r>
      <w:r w:rsidR="003E62F0">
        <w:rPr>
          <w:sz w:val="22"/>
          <w:szCs w:val="22"/>
        </w:rPr>
        <w:t xml:space="preserve"> </w:t>
      </w:r>
      <w:r w:rsidR="00EF3104">
        <w:rPr>
          <w:sz w:val="22"/>
          <w:szCs w:val="22"/>
        </w:rPr>
        <w:t xml:space="preserve">injekciós </w:t>
      </w:r>
      <w:r w:rsidR="00EF3104" w:rsidRPr="001521D4">
        <w:rPr>
          <w:sz w:val="22"/>
          <w:szCs w:val="22"/>
        </w:rPr>
        <w:t>üveg</w:t>
      </w:r>
      <w:r w:rsidR="00EF3104">
        <w:rPr>
          <w:sz w:val="22"/>
          <w:szCs w:val="22"/>
        </w:rPr>
        <w:t>enként</w:t>
      </w:r>
      <w:r w:rsidRPr="001521D4">
        <w:rPr>
          <w:sz w:val="22"/>
          <w:szCs w:val="22"/>
        </w:rPr>
        <w:t>.</w:t>
      </w:r>
    </w:p>
    <w:p w14:paraId="54B5238D" w14:textId="77777777" w:rsidR="00AD6578" w:rsidRPr="001521D4" w:rsidRDefault="00AD6578" w:rsidP="00910FBA">
      <w:pPr>
        <w:tabs>
          <w:tab w:val="left" w:pos="567"/>
        </w:tabs>
        <w:rPr>
          <w:sz w:val="22"/>
          <w:szCs w:val="22"/>
        </w:rPr>
      </w:pPr>
    </w:p>
    <w:p w14:paraId="4421C851" w14:textId="0A9C42F7" w:rsidR="00293DA2" w:rsidRPr="001521D4" w:rsidRDefault="00293DA2" w:rsidP="00910F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Egyéb összetevők: injekcióhoz való víz.</w:t>
      </w:r>
    </w:p>
    <w:p w14:paraId="5F0E9B13" w14:textId="77777777" w:rsidR="00293DA2" w:rsidRPr="001521D4" w:rsidRDefault="00293DA2" w:rsidP="004E5E28">
      <w:pPr>
        <w:tabs>
          <w:tab w:val="left" w:pos="567"/>
        </w:tabs>
        <w:rPr>
          <w:b/>
          <w:sz w:val="22"/>
          <w:szCs w:val="22"/>
        </w:rPr>
      </w:pPr>
    </w:p>
    <w:p w14:paraId="4E6004F6" w14:textId="5E31830D" w:rsidR="00293DA2" w:rsidRPr="001521D4" w:rsidRDefault="00293DA2" w:rsidP="004E5E28">
      <w:pPr>
        <w:tabs>
          <w:tab w:val="left" w:pos="567"/>
        </w:tabs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 xml:space="preserve">Milyen a </w:t>
      </w:r>
      <w:proofErr w:type="spellStart"/>
      <w:r w:rsidRPr="001521D4">
        <w:rPr>
          <w:b/>
          <w:sz w:val="22"/>
          <w:szCs w:val="22"/>
        </w:rPr>
        <w:t>Carboplatin</w:t>
      </w:r>
      <w:proofErr w:type="spellEnd"/>
      <w:r w:rsidRPr="001521D4">
        <w:rPr>
          <w:b/>
          <w:sz w:val="22"/>
          <w:szCs w:val="22"/>
        </w:rPr>
        <w:t xml:space="preserve"> </w:t>
      </w:r>
      <w:r w:rsidR="0006686D" w:rsidRPr="001521D4">
        <w:rPr>
          <w:b/>
          <w:sz w:val="22"/>
          <w:szCs w:val="22"/>
        </w:rPr>
        <w:t>Venus</w:t>
      </w:r>
      <w:r w:rsidRPr="001521D4">
        <w:rPr>
          <w:b/>
          <w:sz w:val="22"/>
          <w:szCs w:val="22"/>
        </w:rPr>
        <w:t xml:space="preserve"> külleme és mit tartalmaz a csomagolás</w:t>
      </w:r>
      <w:r w:rsidR="00910FBA" w:rsidRPr="001521D4">
        <w:rPr>
          <w:b/>
          <w:sz w:val="22"/>
          <w:szCs w:val="22"/>
        </w:rPr>
        <w:t>?</w:t>
      </w:r>
    </w:p>
    <w:p w14:paraId="44D52D08" w14:textId="3F2AEAB7" w:rsidR="00293DA2" w:rsidRPr="001521D4" w:rsidRDefault="007E6AC4" w:rsidP="004E5E28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Koncentrátum </w:t>
      </w:r>
      <w:proofErr w:type="spellStart"/>
      <w:r w:rsidRPr="001521D4">
        <w:rPr>
          <w:sz w:val="22"/>
          <w:szCs w:val="22"/>
        </w:rPr>
        <w:t>oldatos</w:t>
      </w:r>
      <w:proofErr w:type="spellEnd"/>
      <w:r w:rsidRPr="001521D4">
        <w:rPr>
          <w:sz w:val="22"/>
          <w:szCs w:val="22"/>
        </w:rPr>
        <w:t xml:space="preserve"> infúzióhoz</w:t>
      </w:r>
      <w:r w:rsidR="008B7E65" w:rsidRPr="001521D4">
        <w:rPr>
          <w:sz w:val="22"/>
          <w:szCs w:val="22"/>
        </w:rPr>
        <w:t>.</w:t>
      </w:r>
      <w:r w:rsidR="00EB6487" w:rsidRPr="001521D4">
        <w:rPr>
          <w:sz w:val="22"/>
          <w:szCs w:val="22"/>
        </w:rPr>
        <w:t xml:space="preserve"> </w:t>
      </w:r>
      <w:r w:rsidR="00293DA2" w:rsidRPr="001521D4">
        <w:rPr>
          <w:sz w:val="22"/>
          <w:szCs w:val="22"/>
        </w:rPr>
        <w:t xml:space="preserve">A </w:t>
      </w:r>
      <w:proofErr w:type="spellStart"/>
      <w:r w:rsidR="00293DA2" w:rsidRPr="001521D4">
        <w:rPr>
          <w:sz w:val="22"/>
          <w:szCs w:val="22"/>
        </w:rPr>
        <w:t>Carboplatin</w:t>
      </w:r>
      <w:proofErr w:type="spellEnd"/>
      <w:r w:rsidR="00293DA2" w:rsidRPr="001521D4">
        <w:rPr>
          <w:sz w:val="22"/>
          <w:szCs w:val="22"/>
        </w:rPr>
        <w:t xml:space="preserve"> </w:t>
      </w:r>
      <w:r w:rsidR="0006686D" w:rsidRPr="001521D4">
        <w:rPr>
          <w:sz w:val="22"/>
          <w:szCs w:val="22"/>
        </w:rPr>
        <w:t>Venus</w:t>
      </w:r>
      <w:r w:rsidR="00293DA2" w:rsidRPr="001521D4">
        <w:rPr>
          <w:b/>
          <w:sz w:val="22"/>
          <w:szCs w:val="22"/>
        </w:rPr>
        <w:t xml:space="preserve"> </w:t>
      </w:r>
      <w:r w:rsidR="00293DA2" w:rsidRPr="001521D4">
        <w:rPr>
          <w:sz w:val="22"/>
          <w:szCs w:val="22"/>
        </w:rPr>
        <w:t xml:space="preserve">tiszta, színtelen </w:t>
      </w:r>
      <w:r w:rsidR="00293DA2" w:rsidRPr="001521D4">
        <w:rPr>
          <w:szCs w:val="22"/>
        </w:rPr>
        <w:t xml:space="preserve">vagy </w:t>
      </w:r>
      <w:r w:rsidR="00293DA2" w:rsidRPr="001521D4">
        <w:rPr>
          <w:sz w:val="22"/>
          <w:szCs w:val="22"/>
        </w:rPr>
        <w:t>halványsárga oldat</w:t>
      </w:r>
      <w:r w:rsidR="00EB6487" w:rsidRPr="001521D4">
        <w:rPr>
          <w:sz w:val="22"/>
          <w:szCs w:val="22"/>
        </w:rPr>
        <w:t>, amely 20</w:t>
      </w:r>
      <w:r w:rsidR="00940EDE">
        <w:rPr>
          <w:sz w:val="22"/>
          <w:szCs w:val="22"/>
        </w:rPr>
        <w:t> </w:t>
      </w:r>
      <w:r w:rsidR="00EB6487" w:rsidRPr="001521D4">
        <w:rPr>
          <w:sz w:val="22"/>
          <w:szCs w:val="22"/>
        </w:rPr>
        <w:t xml:space="preserve">ml-es </w:t>
      </w:r>
      <w:r w:rsidR="00E22393">
        <w:rPr>
          <w:sz w:val="22"/>
          <w:szCs w:val="22"/>
        </w:rPr>
        <w:t>vagy</w:t>
      </w:r>
      <w:r w:rsidR="00EB6487" w:rsidRPr="001521D4">
        <w:rPr>
          <w:sz w:val="22"/>
          <w:szCs w:val="22"/>
        </w:rPr>
        <w:t xml:space="preserve"> 50</w:t>
      </w:r>
      <w:r w:rsidR="00940EDE">
        <w:rPr>
          <w:sz w:val="22"/>
          <w:szCs w:val="22"/>
        </w:rPr>
        <w:t> </w:t>
      </w:r>
      <w:r w:rsidR="00EB6487" w:rsidRPr="001521D4">
        <w:rPr>
          <w:sz w:val="22"/>
          <w:szCs w:val="22"/>
        </w:rPr>
        <w:t>ml-es, I. típusú injekciós üvegben kerül forgalomba</w:t>
      </w:r>
      <w:r w:rsidR="00E22393">
        <w:rPr>
          <w:sz w:val="22"/>
          <w:szCs w:val="22"/>
        </w:rPr>
        <w:t>. Az injekciós üveg</w:t>
      </w:r>
      <w:r w:rsidR="00EB6487" w:rsidRPr="001521D4">
        <w:rPr>
          <w:sz w:val="22"/>
          <w:szCs w:val="22"/>
        </w:rPr>
        <w:t xml:space="preserve"> 15</w:t>
      </w:r>
      <w:r w:rsidR="00940EDE">
        <w:rPr>
          <w:sz w:val="22"/>
          <w:szCs w:val="22"/>
        </w:rPr>
        <w:t> </w:t>
      </w:r>
      <w:r w:rsidR="00EB6487" w:rsidRPr="001521D4">
        <w:rPr>
          <w:sz w:val="22"/>
          <w:szCs w:val="22"/>
        </w:rPr>
        <w:t>ml, illetve 45</w:t>
      </w:r>
      <w:r w:rsidR="00940EDE">
        <w:rPr>
          <w:sz w:val="22"/>
          <w:szCs w:val="22"/>
        </w:rPr>
        <w:t> </w:t>
      </w:r>
      <w:r w:rsidR="00EB6487" w:rsidRPr="001521D4">
        <w:rPr>
          <w:sz w:val="22"/>
          <w:szCs w:val="22"/>
        </w:rPr>
        <w:t xml:space="preserve">ml </w:t>
      </w:r>
      <w:proofErr w:type="spellStart"/>
      <w:r w:rsidR="00EB6487" w:rsidRPr="001521D4">
        <w:rPr>
          <w:sz w:val="22"/>
          <w:szCs w:val="22"/>
        </w:rPr>
        <w:t>oldatos</w:t>
      </w:r>
      <w:proofErr w:type="spellEnd"/>
      <w:r w:rsidR="00EB6487" w:rsidRPr="001521D4">
        <w:rPr>
          <w:sz w:val="22"/>
          <w:szCs w:val="22"/>
        </w:rPr>
        <w:t xml:space="preserve"> infúzióhoz való koncentrátumot tartalmaz</w:t>
      </w:r>
      <w:r w:rsidR="00940EDE">
        <w:rPr>
          <w:sz w:val="22"/>
          <w:szCs w:val="22"/>
        </w:rPr>
        <w:t>;</w:t>
      </w:r>
      <w:r w:rsidR="00EB6487" w:rsidRPr="001521D4">
        <w:rPr>
          <w:sz w:val="22"/>
          <w:szCs w:val="22"/>
        </w:rPr>
        <w:t xml:space="preserve"> </w:t>
      </w:r>
      <w:proofErr w:type="spellStart"/>
      <w:r w:rsidR="00EB6487" w:rsidRPr="001521D4">
        <w:rPr>
          <w:sz w:val="22"/>
          <w:szCs w:val="22"/>
        </w:rPr>
        <w:t>omniflex</w:t>
      </w:r>
      <w:proofErr w:type="spellEnd"/>
      <w:r w:rsidR="00EB6487" w:rsidRPr="001521D4">
        <w:rPr>
          <w:sz w:val="22"/>
          <w:szCs w:val="22"/>
        </w:rPr>
        <w:t xml:space="preserve"> gumidugóval és lepattintható </w:t>
      </w:r>
      <w:proofErr w:type="gramStart"/>
      <w:r w:rsidR="00EB6487" w:rsidRPr="001521D4">
        <w:rPr>
          <w:sz w:val="22"/>
          <w:szCs w:val="22"/>
        </w:rPr>
        <w:t>alumínium kupakkal</w:t>
      </w:r>
      <w:proofErr w:type="gramEnd"/>
      <w:r w:rsidR="00EB6487" w:rsidRPr="001521D4">
        <w:rPr>
          <w:sz w:val="22"/>
          <w:szCs w:val="22"/>
        </w:rPr>
        <w:t xml:space="preserve"> van lezárva.</w:t>
      </w:r>
    </w:p>
    <w:p w14:paraId="412D59AF" w14:textId="77777777" w:rsidR="00AD6578" w:rsidRPr="001521D4" w:rsidRDefault="00AD6578" w:rsidP="00E27AB1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50FBFFAF" w14:textId="4D3F69BE" w:rsidR="007E6AC4" w:rsidRPr="001521D4" w:rsidRDefault="00EB6487">
      <w:pPr>
        <w:tabs>
          <w:tab w:val="left" w:pos="567"/>
        </w:tabs>
        <w:rPr>
          <w:sz w:val="22"/>
          <w:szCs w:val="22"/>
        </w:rPr>
      </w:pPr>
      <w:bookmarkStart w:id="3" w:name="_Hlk210859849"/>
      <w:r w:rsidRPr="001521D4">
        <w:rPr>
          <w:sz w:val="22"/>
          <w:szCs w:val="22"/>
        </w:rPr>
        <w:t>1 inje</w:t>
      </w:r>
      <w:r w:rsidR="00DB7A52" w:rsidRPr="001521D4">
        <w:rPr>
          <w:sz w:val="22"/>
          <w:szCs w:val="22"/>
        </w:rPr>
        <w:t>k</w:t>
      </w:r>
      <w:r w:rsidRPr="001521D4">
        <w:rPr>
          <w:sz w:val="22"/>
          <w:szCs w:val="22"/>
        </w:rPr>
        <w:t>ciós üveg</w:t>
      </w:r>
      <w:r w:rsidR="00EF3104">
        <w:rPr>
          <w:sz w:val="22"/>
          <w:szCs w:val="22"/>
        </w:rPr>
        <w:t>, dobozban</w:t>
      </w:r>
      <w:r w:rsidRPr="001521D4">
        <w:rPr>
          <w:sz w:val="22"/>
          <w:szCs w:val="22"/>
        </w:rPr>
        <w:t>.</w:t>
      </w:r>
    </w:p>
    <w:bookmarkEnd w:id="3"/>
    <w:p w14:paraId="193868AE" w14:textId="77777777" w:rsidR="00EB6487" w:rsidRPr="001521D4" w:rsidRDefault="00EB6487">
      <w:pPr>
        <w:tabs>
          <w:tab w:val="left" w:pos="567"/>
        </w:tabs>
        <w:rPr>
          <w:sz w:val="22"/>
          <w:szCs w:val="22"/>
        </w:rPr>
      </w:pPr>
    </w:p>
    <w:p w14:paraId="6E8CC638" w14:textId="77777777" w:rsidR="00293DA2" w:rsidRPr="001521D4" w:rsidRDefault="00293DA2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Nem feltétlenül mindegyik kiszerelés kerül kereskedelmi forgalomba.</w:t>
      </w:r>
    </w:p>
    <w:p w14:paraId="299D56E5" w14:textId="666BE1D9" w:rsidR="00293DA2" w:rsidRPr="001521D4" w:rsidRDefault="00293DA2">
      <w:pPr>
        <w:tabs>
          <w:tab w:val="left" w:pos="567"/>
        </w:tabs>
        <w:rPr>
          <w:sz w:val="22"/>
          <w:szCs w:val="22"/>
        </w:rPr>
      </w:pPr>
    </w:p>
    <w:p w14:paraId="29517D15" w14:textId="167D3946" w:rsidR="0009616C" w:rsidRPr="001521D4" w:rsidRDefault="0009616C" w:rsidP="00677A47">
      <w:pPr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A forgalomba hozatali engedély jogosultja</w:t>
      </w:r>
    </w:p>
    <w:p w14:paraId="071FFE71" w14:textId="5D0AFEB5" w:rsidR="00677A47" w:rsidRPr="001521D4" w:rsidRDefault="00677A47" w:rsidP="001521D4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Venus Pharma GmbH</w:t>
      </w:r>
    </w:p>
    <w:p w14:paraId="7170F7BC" w14:textId="77777777" w:rsidR="00677A47" w:rsidRPr="001521D4" w:rsidRDefault="00677A47" w:rsidP="00677A47">
      <w:pPr>
        <w:tabs>
          <w:tab w:val="num" w:pos="1170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 xml:space="preserve">Am </w:t>
      </w:r>
      <w:proofErr w:type="spellStart"/>
      <w:r w:rsidRPr="001521D4">
        <w:rPr>
          <w:sz w:val="22"/>
          <w:szCs w:val="22"/>
        </w:rPr>
        <w:t>Bahnhof</w:t>
      </w:r>
      <w:proofErr w:type="spellEnd"/>
      <w:r w:rsidRPr="001521D4">
        <w:rPr>
          <w:sz w:val="22"/>
          <w:szCs w:val="22"/>
        </w:rPr>
        <w:t xml:space="preserve"> 1-3</w:t>
      </w:r>
    </w:p>
    <w:p w14:paraId="15DCDA77" w14:textId="09DA3C26" w:rsidR="00677A47" w:rsidRPr="001521D4" w:rsidRDefault="00677A47" w:rsidP="00677A47">
      <w:pPr>
        <w:tabs>
          <w:tab w:val="num" w:pos="1170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 xml:space="preserve">59368 </w:t>
      </w:r>
      <w:proofErr w:type="spellStart"/>
      <w:r w:rsidRPr="001521D4">
        <w:rPr>
          <w:sz w:val="22"/>
          <w:szCs w:val="22"/>
        </w:rPr>
        <w:t>Werne</w:t>
      </w:r>
      <w:proofErr w:type="spellEnd"/>
    </w:p>
    <w:p w14:paraId="54B5C1C0" w14:textId="77777777" w:rsidR="00677A47" w:rsidRPr="001521D4" w:rsidRDefault="00677A47" w:rsidP="00677A47">
      <w:pPr>
        <w:tabs>
          <w:tab w:val="num" w:pos="1170"/>
        </w:tabs>
        <w:ind w:right="29"/>
        <w:rPr>
          <w:sz w:val="22"/>
          <w:szCs w:val="22"/>
        </w:rPr>
      </w:pPr>
      <w:r w:rsidRPr="001521D4">
        <w:rPr>
          <w:sz w:val="22"/>
          <w:szCs w:val="22"/>
        </w:rPr>
        <w:t>Németország</w:t>
      </w:r>
    </w:p>
    <w:p w14:paraId="09E01B0A" w14:textId="0DEF24C6" w:rsidR="00677A47" w:rsidRPr="001521D4" w:rsidRDefault="00677A47" w:rsidP="00996BC2">
      <w:pPr>
        <w:pStyle w:val="Textbody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kern w:val="0"/>
          <w:sz w:val="22"/>
          <w:szCs w:val="22"/>
          <w:lang w:val="hu-HU" w:eastAsia="en-US" w:bidi="ar-SA"/>
        </w:rPr>
      </w:pPr>
    </w:p>
    <w:p w14:paraId="0CE94514" w14:textId="124D72D7" w:rsidR="00677A47" w:rsidRPr="001521D4" w:rsidRDefault="00677A47" w:rsidP="00996BC2">
      <w:pPr>
        <w:pStyle w:val="Textbody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12121"/>
          <w:kern w:val="0"/>
          <w:sz w:val="22"/>
          <w:szCs w:val="22"/>
          <w:lang w:val="hu-HU" w:eastAsia="en-US" w:bidi="ar-SA"/>
        </w:rPr>
      </w:pPr>
      <w:r w:rsidRPr="001521D4">
        <w:rPr>
          <w:rFonts w:ascii="Times New Roman" w:eastAsia="Times New Roman" w:hAnsi="Times New Roman" w:cs="Times New Roman"/>
          <w:b/>
          <w:bCs/>
          <w:color w:val="212121"/>
          <w:kern w:val="0"/>
          <w:sz w:val="22"/>
          <w:szCs w:val="22"/>
          <w:lang w:val="hu-HU" w:eastAsia="en-US" w:bidi="ar-SA"/>
        </w:rPr>
        <w:t>Gyártó</w:t>
      </w:r>
    </w:p>
    <w:p w14:paraId="2FCFE4E3" w14:textId="77777777" w:rsidR="00C87502" w:rsidRPr="00954682" w:rsidRDefault="00C87502" w:rsidP="00C87502">
      <w:pPr>
        <w:jc w:val="both"/>
        <w:rPr>
          <w:sz w:val="22"/>
          <w:szCs w:val="22"/>
          <w:lang w:val="es-ES"/>
        </w:rPr>
      </w:pPr>
      <w:proofErr w:type="spellStart"/>
      <w:r w:rsidRPr="00954682">
        <w:rPr>
          <w:sz w:val="22"/>
          <w:szCs w:val="22"/>
          <w:lang w:val="es-ES"/>
        </w:rPr>
        <w:t>European</w:t>
      </w:r>
      <w:proofErr w:type="spellEnd"/>
      <w:r w:rsidRPr="00954682">
        <w:rPr>
          <w:sz w:val="22"/>
          <w:szCs w:val="22"/>
          <w:lang w:val="es-ES"/>
        </w:rPr>
        <w:t xml:space="preserve"> </w:t>
      </w:r>
      <w:proofErr w:type="spellStart"/>
      <w:r w:rsidRPr="00954682">
        <w:rPr>
          <w:sz w:val="22"/>
          <w:szCs w:val="22"/>
          <w:lang w:val="es-ES"/>
        </w:rPr>
        <w:t>Pharma</w:t>
      </w:r>
      <w:proofErr w:type="spellEnd"/>
      <w:r w:rsidRPr="00954682">
        <w:rPr>
          <w:sz w:val="22"/>
          <w:szCs w:val="22"/>
          <w:lang w:val="es-ES"/>
        </w:rPr>
        <w:t xml:space="preserve"> </w:t>
      </w:r>
      <w:proofErr w:type="gramStart"/>
      <w:r w:rsidRPr="00954682">
        <w:rPr>
          <w:sz w:val="22"/>
          <w:szCs w:val="22"/>
          <w:lang w:val="es-ES"/>
        </w:rPr>
        <w:t>Hub</w:t>
      </w:r>
      <w:proofErr w:type="gramEnd"/>
      <w:r w:rsidRPr="00954682">
        <w:rPr>
          <w:sz w:val="22"/>
          <w:szCs w:val="22"/>
          <w:lang w:val="es-ES"/>
        </w:rPr>
        <w:t xml:space="preserve"> Kft.</w:t>
      </w:r>
    </w:p>
    <w:p w14:paraId="558CA69D" w14:textId="144241D8" w:rsidR="00C87502" w:rsidRPr="00954682" w:rsidRDefault="00C87502" w:rsidP="00C87502">
      <w:pPr>
        <w:jc w:val="both"/>
        <w:rPr>
          <w:sz w:val="22"/>
          <w:szCs w:val="22"/>
          <w:lang w:val="es-ES"/>
        </w:rPr>
      </w:pPr>
      <w:proofErr w:type="spellStart"/>
      <w:r w:rsidRPr="00954682">
        <w:rPr>
          <w:sz w:val="22"/>
          <w:szCs w:val="22"/>
          <w:lang w:val="es-ES"/>
        </w:rPr>
        <w:t>Gorcsev</w:t>
      </w:r>
      <w:proofErr w:type="spellEnd"/>
      <w:r w:rsidRPr="00954682">
        <w:rPr>
          <w:sz w:val="22"/>
          <w:szCs w:val="22"/>
          <w:lang w:val="es-ES"/>
        </w:rPr>
        <w:t xml:space="preserve"> Iv</w:t>
      </w:r>
      <w:r w:rsidR="005878EB">
        <w:rPr>
          <w:sz w:val="22"/>
          <w:szCs w:val="22"/>
          <w:lang w:val="es-ES"/>
        </w:rPr>
        <w:t>á</w:t>
      </w:r>
      <w:r w:rsidRPr="00954682">
        <w:rPr>
          <w:sz w:val="22"/>
          <w:szCs w:val="22"/>
          <w:lang w:val="es-ES"/>
        </w:rPr>
        <w:t xml:space="preserve">n </w:t>
      </w:r>
      <w:r>
        <w:rPr>
          <w:sz w:val="22"/>
          <w:szCs w:val="22"/>
          <w:lang w:val="es-ES"/>
        </w:rPr>
        <w:t>u</w:t>
      </w:r>
      <w:r w:rsidRPr="00954682">
        <w:rPr>
          <w:sz w:val="22"/>
          <w:szCs w:val="22"/>
          <w:lang w:val="es-ES"/>
        </w:rPr>
        <w:t>tca 5</w:t>
      </w:r>
      <w:r>
        <w:rPr>
          <w:sz w:val="22"/>
          <w:szCs w:val="22"/>
          <w:lang w:val="es-ES"/>
        </w:rPr>
        <w:t>.</w:t>
      </w:r>
    </w:p>
    <w:p w14:paraId="0FE0C030" w14:textId="315E039F" w:rsidR="00C87502" w:rsidRPr="00954682" w:rsidRDefault="00C87502" w:rsidP="00C87502">
      <w:pPr>
        <w:jc w:val="both"/>
        <w:rPr>
          <w:sz w:val="22"/>
          <w:szCs w:val="22"/>
        </w:rPr>
      </w:pPr>
      <w:r w:rsidRPr="00954682">
        <w:rPr>
          <w:sz w:val="22"/>
          <w:szCs w:val="22"/>
        </w:rPr>
        <w:t>2360</w:t>
      </w:r>
      <w:r>
        <w:rPr>
          <w:sz w:val="22"/>
          <w:szCs w:val="22"/>
        </w:rPr>
        <w:t xml:space="preserve"> Gyál</w:t>
      </w:r>
      <w:r w:rsidR="005878EB">
        <w:rPr>
          <w:sz w:val="22"/>
          <w:szCs w:val="22"/>
        </w:rPr>
        <w:t>,</w:t>
      </w:r>
    </w:p>
    <w:p w14:paraId="3C399B2C" w14:textId="77777777" w:rsidR="00C87502" w:rsidRPr="00954682" w:rsidRDefault="00C87502" w:rsidP="00C87502">
      <w:pPr>
        <w:jc w:val="both"/>
        <w:rPr>
          <w:sz w:val="22"/>
          <w:szCs w:val="22"/>
          <w:lang w:val="es-ES"/>
        </w:rPr>
      </w:pPr>
      <w:proofErr w:type="spellStart"/>
      <w:r w:rsidRPr="00954682">
        <w:rPr>
          <w:sz w:val="22"/>
          <w:szCs w:val="22"/>
          <w:lang w:val="es-ES"/>
        </w:rPr>
        <w:t>Magyarország</w:t>
      </w:r>
      <w:proofErr w:type="spellEnd"/>
    </w:p>
    <w:p w14:paraId="5467108E" w14:textId="138310CD" w:rsidR="00163BF2" w:rsidRDefault="00163BF2" w:rsidP="004E5E28">
      <w:pPr>
        <w:jc w:val="both"/>
        <w:rPr>
          <w:sz w:val="22"/>
          <w:szCs w:val="22"/>
        </w:rPr>
      </w:pPr>
    </w:p>
    <w:p w14:paraId="6F76F79F" w14:textId="77777777" w:rsidR="00362343" w:rsidRPr="00583CF6" w:rsidRDefault="00362343" w:rsidP="00362343">
      <w:pPr>
        <w:tabs>
          <w:tab w:val="left" w:pos="2127"/>
          <w:tab w:val="left" w:pos="3544"/>
        </w:tabs>
        <w:rPr>
          <w:sz w:val="22"/>
          <w:szCs w:val="22"/>
        </w:rPr>
      </w:pPr>
      <w:r w:rsidRPr="00583CF6">
        <w:rPr>
          <w:sz w:val="22"/>
          <w:szCs w:val="22"/>
        </w:rPr>
        <w:t>OGYI-T-24670/01</w:t>
      </w:r>
      <w:r w:rsidRPr="00583CF6">
        <w:rPr>
          <w:sz w:val="22"/>
          <w:szCs w:val="22"/>
        </w:rPr>
        <w:tab/>
        <w:t>1 × 15 ml</w:t>
      </w:r>
      <w:r w:rsidRPr="00583CF6">
        <w:rPr>
          <w:sz w:val="22"/>
          <w:szCs w:val="22"/>
        </w:rPr>
        <w:tab/>
      </w:r>
      <w:proofErr w:type="spellStart"/>
      <w:r w:rsidRPr="00583CF6">
        <w:rPr>
          <w:sz w:val="22"/>
          <w:szCs w:val="22"/>
        </w:rPr>
        <w:t>omniflex</w:t>
      </w:r>
      <w:proofErr w:type="spellEnd"/>
      <w:r w:rsidRPr="00583CF6">
        <w:rPr>
          <w:sz w:val="22"/>
          <w:szCs w:val="22"/>
        </w:rPr>
        <w:t xml:space="preserve"> gumidugóval lezárt, I. típusú injekciós üvegben</w:t>
      </w:r>
    </w:p>
    <w:p w14:paraId="42067C62" w14:textId="77777777" w:rsidR="00362343" w:rsidRPr="00583CF6" w:rsidRDefault="00362343" w:rsidP="00362343">
      <w:pPr>
        <w:tabs>
          <w:tab w:val="left" w:pos="2127"/>
          <w:tab w:val="left" w:pos="3544"/>
        </w:tabs>
        <w:rPr>
          <w:sz w:val="22"/>
          <w:szCs w:val="22"/>
        </w:rPr>
      </w:pPr>
      <w:r w:rsidRPr="00583CF6">
        <w:rPr>
          <w:sz w:val="22"/>
          <w:szCs w:val="22"/>
        </w:rPr>
        <w:t>OGYI-T-24670/02</w:t>
      </w:r>
      <w:r w:rsidRPr="00583CF6">
        <w:rPr>
          <w:sz w:val="22"/>
          <w:szCs w:val="22"/>
        </w:rPr>
        <w:tab/>
        <w:t>1 × 45 ml</w:t>
      </w:r>
      <w:r w:rsidRPr="00583CF6">
        <w:rPr>
          <w:sz w:val="22"/>
          <w:szCs w:val="22"/>
        </w:rPr>
        <w:tab/>
      </w:r>
      <w:proofErr w:type="spellStart"/>
      <w:r w:rsidRPr="00583CF6">
        <w:rPr>
          <w:sz w:val="22"/>
          <w:szCs w:val="22"/>
        </w:rPr>
        <w:t>omniflex</w:t>
      </w:r>
      <w:proofErr w:type="spellEnd"/>
      <w:r w:rsidRPr="00583CF6">
        <w:rPr>
          <w:sz w:val="22"/>
          <w:szCs w:val="22"/>
        </w:rPr>
        <w:t xml:space="preserve"> gumidugóval lezárt, I. típusú injekciós üvegben</w:t>
      </w:r>
    </w:p>
    <w:p w14:paraId="2628349B" w14:textId="77777777" w:rsidR="00362343" w:rsidRPr="001521D4" w:rsidRDefault="00362343" w:rsidP="004E5E28">
      <w:pPr>
        <w:jc w:val="both"/>
        <w:rPr>
          <w:sz w:val="22"/>
          <w:szCs w:val="22"/>
        </w:rPr>
      </w:pPr>
    </w:p>
    <w:p w14:paraId="7A70566C" w14:textId="4DB33D0A" w:rsidR="003771FE" w:rsidRPr="001521D4" w:rsidRDefault="003771FE" w:rsidP="004F00BA">
      <w:pPr>
        <w:pStyle w:val="Szvegtrzs2"/>
        <w:tabs>
          <w:tab w:val="left" w:pos="0"/>
        </w:tabs>
        <w:jc w:val="left"/>
        <w:rPr>
          <w:rFonts w:ascii="Times New Roman" w:hAnsi="Times New Roman"/>
          <w:b/>
          <w:sz w:val="22"/>
          <w:szCs w:val="22"/>
        </w:rPr>
      </w:pPr>
      <w:r w:rsidRPr="001521D4">
        <w:rPr>
          <w:rFonts w:ascii="Times New Roman" w:hAnsi="Times New Roman"/>
          <w:b/>
          <w:sz w:val="22"/>
          <w:szCs w:val="22"/>
        </w:rPr>
        <w:t>Ezt a gyógyszert az Európai Gazdasági Térség tagállamaiban az alábbi neveken engedélyezték:</w:t>
      </w:r>
    </w:p>
    <w:p w14:paraId="42B07767" w14:textId="77777777" w:rsidR="003771FE" w:rsidRPr="001D7481" w:rsidRDefault="003771FE" w:rsidP="004E5E28">
      <w:pPr>
        <w:pStyle w:val="Szvegtrzs2"/>
        <w:tabs>
          <w:tab w:val="left" w:pos="567"/>
        </w:tabs>
        <w:jc w:val="left"/>
        <w:rPr>
          <w:rFonts w:ascii="Times New Roman" w:hAnsi="Times New Roman"/>
          <w:sz w:val="22"/>
          <w:szCs w:val="22"/>
        </w:rPr>
      </w:pPr>
    </w:p>
    <w:p w14:paraId="42A08AFA" w14:textId="3FAB4A0E" w:rsidR="00EB6487" w:rsidRPr="00954682" w:rsidRDefault="0069353F" w:rsidP="00EB6487">
      <w:pPr>
        <w:jc w:val="both"/>
        <w:rPr>
          <w:sz w:val="22"/>
          <w:szCs w:val="22"/>
        </w:rPr>
      </w:pPr>
      <w:r w:rsidRPr="001D7481">
        <w:rPr>
          <w:sz w:val="22"/>
          <w:szCs w:val="22"/>
        </w:rPr>
        <w:t>Hollandia</w:t>
      </w:r>
      <w:r w:rsidR="00EB6487" w:rsidRPr="00954682">
        <w:rPr>
          <w:sz w:val="22"/>
          <w:szCs w:val="22"/>
        </w:rPr>
        <w:t xml:space="preserve">: </w:t>
      </w:r>
      <w:r w:rsidRPr="00954682">
        <w:rPr>
          <w:sz w:val="22"/>
          <w:szCs w:val="22"/>
        </w:rPr>
        <w:tab/>
      </w:r>
      <w:r w:rsidRPr="00954682">
        <w:rPr>
          <w:sz w:val="22"/>
          <w:szCs w:val="22"/>
        </w:rPr>
        <w:tab/>
      </w:r>
      <w:proofErr w:type="spellStart"/>
      <w:r w:rsidR="00EB6487" w:rsidRPr="00954682">
        <w:rPr>
          <w:sz w:val="22"/>
          <w:szCs w:val="22"/>
        </w:rPr>
        <w:t>Carboplatine</w:t>
      </w:r>
      <w:proofErr w:type="spellEnd"/>
      <w:r w:rsidR="00EB6487" w:rsidRPr="00954682">
        <w:rPr>
          <w:sz w:val="22"/>
          <w:szCs w:val="22"/>
        </w:rPr>
        <w:t xml:space="preserve"> Venus 10 mg/ml </w:t>
      </w:r>
      <w:proofErr w:type="spellStart"/>
      <w:r w:rsidR="00EB6487" w:rsidRPr="00954682">
        <w:rPr>
          <w:sz w:val="22"/>
          <w:szCs w:val="22"/>
        </w:rPr>
        <w:t>concentraat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voor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oplossing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voor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infusie</w:t>
      </w:r>
      <w:proofErr w:type="spellEnd"/>
    </w:p>
    <w:p w14:paraId="240078F5" w14:textId="3065DE90" w:rsidR="00EB6487" w:rsidRPr="00954682" w:rsidRDefault="0069353F" w:rsidP="00EB6487">
      <w:pPr>
        <w:jc w:val="both"/>
        <w:rPr>
          <w:sz w:val="22"/>
          <w:szCs w:val="22"/>
        </w:rPr>
      </w:pPr>
      <w:r w:rsidRPr="00954682">
        <w:rPr>
          <w:sz w:val="22"/>
          <w:szCs w:val="22"/>
        </w:rPr>
        <w:t>Magyarország</w:t>
      </w:r>
      <w:r w:rsidR="00EB6487" w:rsidRPr="00954682">
        <w:rPr>
          <w:sz w:val="22"/>
          <w:szCs w:val="22"/>
        </w:rPr>
        <w:t xml:space="preserve">: </w:t>
      </w:r>
      <w:r w:rsidRPr="00954682">
        <w:rPr>
          <w:sz w:val="22"/>
          <w:szCs w:val="22"/>
        </w:rPr>
        <w:tab/>
      </w:r>
      <w:proofErr w:type="spellStart"/>
      <w:r w:rsidR="00EB6487" w:rsidRPr="00954682">
        <w:rPr>
          <w:sz w:val="22"/>
          <w:szCs w:val="22"/>
        </w:rPr>
        <w:t>Carboplatin</w:t>
      </w:r>
      <w:proofErr w:type="spellEnd"/>
      <w:r w:rsidR="00EB6487" w:rsidRPr="00954682">
        <w:rPr>
          <w:sz w:val="22"/>
          <w:szCs w:val="22"/>
        </w:rPr>
        <w:t xml:space="preserve"> Venus </w:t>
      </w:r>
      <w:r w:rsidRPr="00954682">
        <w:rPr>
          <w:sz w:val="22"/>
          <w:szCs w:val="22"/>
        </w:rPr>
        <w:t xml:space="preserve">10 mg/ml koncentrátum </w:t>
      </w:r>
      <w:proofErr w:type="spellStart"/>
      <w:r w:rsidRPr="00954682">
        <w:rPr>
          <w:sz w:val="22"/>
          <w:szCs w:val="22"/>
        </w:rPr>
        <w:t>oldatos</w:t>
      </w:r>
      <w:proofErr w:type="spellEnd"/>
      <w:r w:rsidRPr="00954682">
        <w:rPr>
          <w:sz w:val="22"/>
          <w:szCs w:val="22"/>
        </w:rPr>
        <w:t xml:space="preserve"> infúzióhoz</w:t>
      </w:r>
    </w:p>
    <w:p w14:paraId="412D0434" w14:textId="72D732EA" w:rsidR="00EB6487" w:rsidRPr="00954682" w:rsidRDefault="0069353F" w:rsidP="00EB6487">
      <w:pPr>
        <w:jc w:val="both"/>
        <w:rPr>
          <w:sz w:val="22"/>
          <w:szCs w:val="22"/>
        </w:rPr>
      </w:pPr>
      <w:r w:rsidRPr="00954682">
        <w:rPr>
          <w:sz w:val="22"/>
          <w:szCs w:val="22"/>
        </w:rPr>
        <w:t>Románia</w:t>
      </w:r>
      <w:r w:rsidR="00EB6487" w:rsidRPr="00954682">
        <w:rPr>
          <w:sz w:val="22"/>
          <w:szCs w:val="22"/>
        </w:rPr>
        <w:t>:</w:t>
      </w:r>
      <w:r w:rsidRPr="00954682">
        <w:rPr>
          <w:sz w:val="22"/>
          <w:szCs w:val="22"/>
        </w:rPr>
        <w:tab/>
      </w:r>
      <w:r w:rsidRPr="00954682">
        <w:rPr>
          <w:sz w:val="22"/>
          <w:szCs w:val="22"/>
        </w:rPr>
        <w:tab/>
      </w:r>
      <w:proofErr w:type="spellStart"/>
      <w:r w:rsidR="00EB6487" w:rsidRPr="00954682">
        <w:rPr>
          <w:sz w:val="22"/>
          <w:szCs w:val="22"/>
        </w:rPr>
        <w:t>Carboplatin</w:t>
      </w:r>
      <w:proofErr w:type="spellEnd"/>
      <w:r w:rsidR="00EB6487" w:rsidRPr="00954682">
        <w:rPr>
          <w:sz w:val="22"/>
          <w:szCs w:val="22"/>
        </w:rPr>
        <w:t xml:space="preserve"> Venus 10 mg/ml </w:t>
      </w:r>
      <w:proofErr w:type="spellStart"/>
      <w:r w:rsidR="00EB6487" w:rsidRPr="00954682">
        <w:rPr>
          <w:sz w:val="22"/>
          <w:szCs w:val="22"/>
        </w:rPr>
        <w:t>concentrat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pentru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solutie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perfuzabila</w:t>
      </w:r>
      <w:proofErr w:type="spellEnd"/>
    </w:p>
    <w:p w14:paraId="77071761" w14:textId="6DB7A0B1" w:rsidR="00EB6487" w:rsidRPr="00954682" w:rsidRDefault="0069353F" w:rsidP="00EB6487">
      <w:pPr>
        <w:jc w:val="both"/>
        <w:rPr>
          <w:sz w:val="22"/>
          <w:szCs w:val="22"/>
        </w:rPr>
      </w:pPr>
      <w:r w:rsidRPr="00954682">
        <w:rPr>
          <w:sz w:val="22"/>
          <w:szCs w:val="22"/>
        </w:rPr>
        <w:t>Horvátország</w:t>
      </w:r>
      <w:r w:rsidR="00EB6487" w:rsidRPr="00954682">
        <w:rPr>
          <w:sz w:val="22"/>
          <w:szCs w:val="22"/>
        </w:rPr>
        <w:t xml:space="preserve">: </w:t>
      </w:r>
      <w:r w:rsidRPr="00954682">
        <w:rPr>
          <w:sz w:val="22"/>
          <w:szCs w:val="22"/>
        </w:rPr>
        <w:tab/>
      </w:r>
      <w:proofErr w:type="spellStart"/>
      <w:r w:rsidR="00EB6487" w:rsidRPr="00954682">
        <w:rPr>
          <w:sz w:val="22"/>
          <w:szCs w:val="22"/>
        </w:rPr>
        <w:t>Karboplatin</w:t>
      </w:r>
      <w:proofErr w:type="spellEnd"/>
      <w:r w:rsidR="00EB6487" w:rsidRPr="00954682">
        <w:rPr>
          <w:sz w:val="22"/>
          <w:szCs w:val="22"/>
        </w:rPr>
        <w:t xml:space="preserve"> Venus 10 mg/ml </w:t>
      </w:r>
      <w:proofErr w:type="spellStart"/>
      <w:r w:rsidR="00EB6487" w:rsidRPr="00954682">
        <w:rPr>
          <w:sz w:val="22"/>
          <w:szCs w:val="22"/>
        </w:rPr>
        <w:t>koncentrat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za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otopinu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za</w:t>
      </w:r>
      <w:proofErr w:type="spellEnd"/>
      <w:r w:rsidR="00EB6487" w:rsidRPr="00954682">
        <w:rPr>
          <w:sz w:val="22"/>
          <w:szCs w:val="22"/>
        </w:rPr>
        <w:t xml:space="preserve"> </w:t>
      </w:r>
      <w:proofErr w:type="spellStart"/>
      <w:r w:rsidR="00EB6487" w:rsidRPr="00954682">
        <w:rPr>
          <w:sz w:val="22"/>
          <w:szCs w:val="22"/>
        </w:rPr>
        <w:t>infuziju</w:t>
      </w:r>
      <w:proofErr w:type="spellEnd"/>
    </w:p>
    <w:p w14:paraId="63A69B53" w14:textId="4CE4AC3F" w:rsidR="003771FE" w:rsidRPr="001D7481" w:rsidRDefault="00EB6487" w:rsidP="00EB6487">
      <w:pPr>
        <w:tabs>
          <w:tab w:val="left" w:pos="567"/>
        </w:tabs>
        <w:rPr>
          <w:sz w:val="22"/>
          <w:szCs w:val="22"/>
        </w:rPr>
      </w:pPr>
      <w:r w:rsidRPr="00954682">
        <w:rPr>
          <w:sz w:val="22"/>
          <w:szCs w:val="22"/>
        </w:rPr>
        <w:t>S</w:t>
      </w:r>
      <w:r w:rsidR="0069353F" w:rsidRPr="00954682">
        <w:rPr>
          <w:sz w:val="22"/>
          <w:szCs w:val="22"/>
        </w:rPr>
        <w:t>z</w:t>
      </w:r>
      <w:r w:rsidRPr="00954682">
        <w:rPr>
          <w:sz w:val="22"/>
          <w:szCs w:val="22"/>
        </w:rPr>
        <w:t>lov</w:t>
      </w:r>
      <w:r w:rsidR="0069353F" w:rsidRPr="00954682">
        <w:rPr>
          <w:sz w:val="22"/>
          <w:szCs w:val="22"/>
        </w:rPr>
        <w:t>é</w:t>
      </w:r>
      <w:r w:rsidRPr="00954682">
        <w:rPr>
          <w:sz w:val="22"/>
          <w:szCs w:val="22"/>
        </w:rPr>
        <w:t xml:space="preserve">nia: </w:t>
      </w:r>
      <w:r w:rsidR="0069353F" w:rsidRPr="00954682">
        <w:rPr>
          <w:sz w:val="22"/>
          <w:szCs w:val="22"/>
        </w:rPr>
        <w:tab/>
      </w:r>
      <w:r w:rsidR="0069353F" w:rsidRPr="00954682">
        <w:rPr>
          <w:sz w:val="22"/>
          <w:szCs w:val="22"/>
        </w:rPr>
        <w:tab/>
      </w:r>
      <w:proofErr w:type="spellStart"/>
      <w:r w:rsidRPr="00954682">
        <w:rPr>
          <w:sz w:val="22"/>
          <w:szCs w:val="22"/>
        </w:rPr>
        <w:t>Karboplatin</w:t>
      </w:r>
      <w:proofErr w:type="spellEnd"/>
      <w:r w:rsidRPr="00954682">
        <w:rPr>
          <w:sz w:val="22"/>
          <w:szCs w:val="22"/>
        </w:rPr>
        <w:t xml:space="preserve"> Venus 10 mg/ml </w:t>
      </w:r>
      <w:proofErr w:type="spellStart"/>
      <w:r w:rsidRPr="00954682">
        <w:rPr>
          <w:sz w:val="22"/>
          <w:szCs w:val="22"/>
        </w:rPr>
        <w:t>koncentrat</w:t>
      </w:r>
      <w:proofErr w:type="spellEnd"/>
      <w:r w:rsidRPr="00954682">
        <w:rPr>
          <w:sz w:val="22"/>
          <w:szCs w:val="22"/>
        </w:rPr>
        <w:t xml:space="preserve"> </w:t>
      </w:r>
      <w:proofErr w:type="spellStart"/>
      <w:r w:rsidRPr="00954682">
        <w:rPr>
          <w:sz w:val="22"/>
          <w:szCs w:val="22"/>
        </w:rPr>
        <w:t>za</w:t>
      </w:r>
      <w:proofErr w:type="spellEnd"/>
      <w:r w:rsidRPr="00954682">
        <w:rPr>
          <w:sz w:val="22"/>
          <w:szCs w:val="22"/>
        </w:rPr>
        <w:t xml:space="preserve"> </w:t>
      </w:r>
      <w:proofErr w:type="spellStart"/>
      <w:r w:rsidRPr="00954682">
        <w:rPr>
          <w:sz w:val="22"/>
          <w:szCs w:val="22"/>
        </w:rPr>
        <w:t>raztopino</w:t>
      </w:r>
      <w:proofErr w:type="spellEnd"/>
      <w:r w:rsidRPr="00954682">
        <w:rPr>
          <w:sz w:val="22"/>
          <w:szCs w:val="22"/>
        </w:rPr>
        <w:t xml:space="preserve"> </w:t>
      </w:r>
      <w:proofErr w:type="spellStart"/>
      <w:r w:rsidRPr="00954682">
        <w:rPr>
          <w:sz w:val="22"/>
          <w:szCs w:val="22"/>
        </w:rPr>
        <w:t>za</w:t>
      </w:r>
      <w:proofErr w:type="spellEnd"/>
      <w:r w:rsidRPr="00954682">
        <w:rPr>
          <w:sz w:val="22"/>
          <w:szCs w:val="22"/>
        </w:rPr>
        <w:t xml:space="preserve"> </w:t>
      </w:r>
      <w:proofErr w:type="spellStart"/>
      <w:r w:rsidRPr="00954682">
        <w:rPr>
          <w:sz w:val="22"/>
          <w:szCs w:val="22"/>
        </w:rPr>
        <w:t>infundiranje</w:t>
      </w:r>
      <w:proofErr w:type="spellEnd"/>
    </w:p>
    <w:p w14:paraId="09A1B1F2" w14:textId="77777777" w:rsidR="003771FE" w:rsidRPr="00EF3104" w:rsidRDefault="003771FE" w:rsidP="005B2856">
      <w:pPr>
        <w:tabs>
          <w:tab w:val="left" w:pos="567"/>
        </w:tabs>
        <w:rPr>
          <w:strike/>
          <w:sz w:val="22"/>
          <w:szCs w:val="22"/>
        </w:rPr>
      </w:pPr>
    </w:p>
    <w:p w14:paraId="74B843E1" w14:textId="77777777" w:rsidR="00362343" w:rsidRDefault="007E6AC4" w:rsidP="005B2856">
      <w:pPr>
        <w:tabs>
          <w:tab w:val="left" w:pos="567"/>
        </w:tabs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 xml:space="preserve">A betegtájékoztató legutóbbi felülvizsgálatának dátuma: </w:t>
      </w:r>
      <w:r w:rsidR="00362343">
        <w:rPr>
          <w:b/>
          <w:sz w:val="22"/>
          <w:szCs w:val="22"/>
        </w:rPr>
        <w:t>2025. december.</w:t>
      </w:r>
    </w:p>
    <w:p w14:paraId="789FAE71" w14:textId="49C0638F" w:rsidR="0099404B" w:rsidRPr="001521D4" w:rsidRDefault="0099404B" w:rsidP="005B2856">
      <w:pPr>
        <w:tabs>
          <w:tab w:val="left" w:pos="567"/>
        </w:tabs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</w:rPr>
        <w:br w:type="page"/>
      </w:r>
    </w:p>
    <w:p w14:paraId="20F418D1" w14:textId="2CC687D6" w:rsidR="00293DA2" w:rsidRPr="001521D4" w:rsidRDefault="00293DA2" w:rsidP="00BC178F">
      <w:pPr>
        <w:tabs>
          <w:tab w:val="left" w:pos="567"/>
        </w:tabs>
        <w:autoSpaceDE w:val="0"/>
        <w:autoSpaceDN w:val="0"/>
        <w:adjustRightInd w:val="0"/>
        <w:ind w:right="-141"/>
        <w:rPr>
          <w:b/>
          <w:snapToGrid w:val="0"/>
          <w:sz w:val="22"/>
          <w:szCs w:val="22"/>
          <w:u w:val="single"/>
          <w:lang w:eastAsia="hu-HU"/>
        </w:rPr>
      </w:pPr>
      <w:r w:rsidRPr="001521D4">
        <w:rPr>
          <w:b/>
          <w:sz w:val="22"/>
          <w:szCs w:val="22"/>
        </w:rPr>
        <w:lastRenderedPageBreak/>
        <w:t>Az alábbi információk kizárólag orvosoknak vagy egészségügyi szakembereknek szólnak:</w:t>
      </w:r>
    </w:p>
    <w:p w14:paraId="4F68D5D4" w14:textId="77777777" w:rsidR="008F01A9" w:rsidRPr="001521D4" w:rsidRDefault="008F01A9" w:rsidP="004E5E28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  <w:u w:val="single"/>
        </w:rPr>
      </w:pPr>
    </w:p>
    <w:p w14:paraId="03DFFFEF" w14:textId="7BB0D03D" w:rsidR="00293DA2" w:rsidRPr="001521D4" w:rsidRDefault="00293DA2" w:rsidP="004F00BA">
      <w:pPr>
        <w:pStyle w:val="Cmsor9"/>
        <w:tabs>
          <w:tab w:val="left" w:pos="567"/>
        </w:tabs>
        <w:spacing w:line="240" w:lineRule="auto"/>
        <w:ind w:left="0" w:hanging="12"/>
        <w:jc w:val="left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Használati utasítás</w:t>
      </w:r>
      <w:r w:rsidR="003266FE" w:rsidRPr="001521D4">
        <w:rPr>
          <w:rFonts w:ascii="Times New Roman" w:hAnsi="Times New Roman"/>
          <w:sz w:val="22"/>
          <w:szCs w:val="22"/>
        </w:rPr>
        <w:t xml:space="preserve"> </w:t>
      </w:r>
      <w:r w:rsidRPr="001521D4">
        <w:rPr>
          <w:rFonts w:ascii="Times New Roman" w:hAnsi="Times New Roman"/>
          <w:sz w:val="22"/>
          <w:szCs w:val="22"/>
        </w:rPr>
        <w:t>–</w:t>
      </w:r>
      <w:r w:rsidRPr="001521D4">
        <w:rPr>
          <w:rFonts w:ascii="Times New Roman" w:hAnsi="Times New Roman"/>
          <w:b w:val="0"/>
          <w:bCs w:val="0"/>
          <w:sz w:val="22"/>
          <w:szCs w:val="22"/>
        </w:rPr>
        <w:t xml:space="preserve"> </w:t>
      </w:r>
      <w:proofErr w:type="spellStart"/>
      <w:r w:rsidRPr="001521D4">
        <w:rPr>
          <w:rFonts w:ascii="Times New Roman" w:hAnsi="Times New Roman"/>
          <w:b w:val="0"/>
          <w:bCs w:val="0"/>
          <w:sz w:val="22"/>
          <w:szCs w:val="22"/>
        </w:rPr>
        <w:t>Citotoxikus</w:t>
      </w:r>
      <w:proofErr w:type="spellEnd"/>
    </w:p>
    <w:p w14:paraId="436A261A" w14:textId="77777777" w:rsidR="00293DA2" w:rsidRPr="001521D4" w:rsidRDefault="00293DA2" w:rsidP="004F00BA">
      <w:pPr>
        <w:tabs>
          <w:tab w:val="left" w:pos="567"/>
        </w:tabs>
        <w:ind w:hanging="12"/>
        <w:rPr>
          <w:sz w:val="22"/>
          <w:szCs w:val="22"/>
        </w:rPr>
      </w:pPr>
    </w:p>
    <w:p w14:paraId="5A4488B6" w14:textId="6E1BD265" w:rsidR="00293DA2" w:rsidRPr="001521D4" w:rsidRDefault="00293DA2" w:rsidP="004F00BA">
      <w:pPr>
        <w:tabs>
          <w:tab w:val="left" w:pos="567"/>
        </w:tabs>
        <w:ind w:hanging="12"/>
        <w:rPr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ajánlott </w:t>
      </w:r>
      <w:r w:rsidR="00EF3104">
        <w:rPr>
          <w:sz w:val="22"/>
          <w:szCs w:val="22"/>
        </w:rPr>
        <w:t>adagolása</w:t>
      </w:r>
      <w:r w:rsidRPr="001521D4">
        <w:rPr>
          <w:sz w:val="22"/>
          <w:szCs w:val="22"/>
        </w:rPr>
        <w:t xml:space="preserve"> előzetesen nem kezelt, normál vesefunkciójú (kreatinin-</w:t>
      </w:r>
      <w:proofErr w:type="spellStart"/>
      <w:r w:rsidRPr="001521D4">
        <w:rPr>
          <w:sz w:val="22"/>
          <w:szCs w:val="22"/>
        </w:rPr>
        <w:t>clearance</w:t>
      </w:r>
      <w:proofErr w:type="spellEnd"/>
      <w:r w:rsidRPr="001521D4">
        <w:rPr>
          <w:sz w:val="22"/>
          <w:szCs w:val="22"/>
        </w:rPr>
        <w:t xml:space="preserve"> &gt;60</w:t>
      </w:r>
      <w:r w:rsidR="00B903EF" w:rsidRPr="001521D4">
        <w:rPr>
          <w:sz w:val="22"/>
          <w:szCs w:val="22"/>
        </w:rPr>
        <w:t> </w:t>
      </w:r>
      <w:r w:rsidRPr="001521D4">
        <w:rPr>
          <w:sz w:val="22"/>
          <w:szCs w:val="22"/>
        </w:rPr>
        <w:t>ml/perc) felnőttek esetében</w:t>
      </w:r>
      <w:r w:rsidR="00EF3104">
        <w:rPr>
          <w:sz w:val="22"/>
          <w:szCs w:val="22"/>
        </w:rPr>
        <w:t>:</w:t>
      </w:r>
      <w:r w:rsidRPr="001521D4">
        <w:rPr>
          <w:sz w:val="22"/>
          <w:szCs w:val="22"/>
        </w:rPr>
        <w:t xml:space="preserve"> 400</w:t>
      </w:r>
      <w:r w:rsidR="0080480D" w:rsidRPr="001521D4">
        <w:rPr>
          <w:sz w:val="22"/>
          <w:szCs w:val="22"/>
        </w:rPr>
        <w:t> </w:t>
      </w:r>
      <w:r w:rsidRPr="001521D4">
        <w:rPr>
          <w:sz w:val="22"/>
          <w:szCs w:val="22"/>
        </w:rPr>
        <w:t xml:space="preserve">mg/m² egyszeri </w:t>
      </w:r>
      <w:r w:rsidR="00EF3104">
        <w:rPr>
          <w:sz w:val="22"/>
          <w:szCs w:val="22"/>
        </w:rPr>
        <w:t xml:space="preserve">dózis, </w:t>
      </w:r>
      <w:r w:rsidRPr="001521D4">
        <w:rPr>
          <w:sz w:val="22"/>
          <w:szCs w:val="22"/>
        </w:rPr>
        <w:t>rövid intravénás infúzióban</w:t>
      </w:r>
      <w:r w:rsidR="00EF3104">
        <w:rPr>
          <w:sz w:val="22"/>
          <w:szCs w:val="22"/>
        </w:rPr>
        <w:t>,</w:t>
      </w:r>
      <w:r w:rsidRPr="001521D4">
        <w:rPr>
          <w:sz w:val="22"/>
          <w:szCs w:val="22"/>
        </w:rPr>
        <w:t xml:space="preserve"> 15–60</w:t>
      </w:r>
      <w:r w:rsidR="00EF3104">
        <w:rPr>
          <w:sz w:val="22"/>
          <w:szCs w:val="22"/>
        </w:rPr>
        <w:t> </w:t>
      </w:r>
      <w:r w:rsidRPr="001521D4">
        <w:rPr>
          <w:sz w:val="22"/>
          <w:szCs w:val="22"/>
        </w:rPr>
        <w:t>perc alatt</w:t>
      </w:r>
      <w:r w:rsidR="00EF3104">
        <w:rPr>
          <w:sz w:val="22"/>
          <w:szCs w:val="22"/>
        </w:rPr>
        <w:t xml:space="preserve"> beadva</w:t>
      </w:r>
      <w:r w:rsidRPr="001521D4">
        <w:rPr>
          <w:sz w:val="22"/>
          <w:szCs w:val="22"/>
        </w:rPr>
        <w:t>.</w:t>
      </w:r>
      <w:r w:rsidR="00693F6F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A dózis kiszámolásának </w:t>
      </w:r>
      <w:r w:rsidR="0083270B" w:rsidRPr="001521D4">
        <w:rPr>
          <w:sz w:val="22"/>
          <w:szCs w:val="22"/>
        </w:rPr>
        <w:t xml:space="preserve">másik </w:t>
      </w:r>
      <w:r w:rsidRPr="001521D4">
        <w:rPr>
          <w:sz w:val="22"/>
          <w:szCs w:val="22"/>
        </w:rPr>
        <w:t xml:space="preserve">lehetősége: lásd az alábbi </w:t>
      </w:r>
      <w:proofErr w:type="spellStart"/>
      <w:r w:rsidRPr="001521D4">
        <w:rPr>
          <w:sz w:val="22"/>
          <w:szCs w:val="22"/>
        </w:rPr>
        <w:t>Calvert</w:t>
      </w:r>
      <w:proofErr w:type="spellEnd"/>
      <w:r w:rsidRPr="001521D4">
        <w:rPr>
          <w:sz w:val="22"/>
          <w:szCs w:val="22"/>
        </w:rPr>
        <w:t>-</w:t>
      </w:r>
      <w:r w:rsidR="00EF3104">
        <w:rPr>
          <w:sz w:val="22"/>
          <w:szCs w:val="22"/>
        </w:rPr>
        <w:t>képletet</w:t>
      </w:r>
      <w:r w:rsidRPr="001521D4">
        <w:rPr>
          <w:sz w:val="22"/>
          <w:szCs w:val="22"/>
        </w:rPr>
        <w:t>:</w:t>
      </w:r>
    </w:p>
    <w:p w14:paraId="50BDC379" w14:textId="77777777" w:rsidR="00693F6F" w:rsidRPr="001521D4" w:rsidRDefault="00693F6F" w:rsidP="004F00BA">
      <w:pPr>
        <w:tabs>
          <w:tab w:val="left" w:pos="567"/>
        </w:tabs>
        <w:ind w:hanging="12"/>
        <w:rPr>
          <w:sz w:val="22"/>
          <w:szCs w:val="22"/>
        </w:rPr>
      </w:pPr>
    </w:p>
    <w:p w14:paraId="123DA315" w14:textId="5BE1BF54" w:rsidR="00293DA2" w:rsidRPr="001521D4" w:rsidRDefault="00293DA2" w:rsidP="004F00BA">
      <w:pPr>
        <w:tabs>
          <w:tab w:val="left" w:pos="567"/>
        </w:tabs>
        <w:ind w:hanging="12"/>
        <w:rPr>
          <w:strike/>
          <w:sz w:val="22"/>
          <w:szCs w:val="22"/>
        </w:rPr>
      </w:pPr>
      <w:r w:rsidRPr="001521D4">
        <w:rPr>
          <w:sz w:val="22"/>
          <w:szCs w:val="22"/>
        </w:rPr>
        <w:t xml:space="preserve">Dózis (mg) = AUC célértéke (mg/ml </w:t>
      </w:r>
      <w:r w:rsidR="0083270B" w:rsidRPr="001521D4">
        <w:rPr>
          <w:sz w:val="22"/>
          <w:szCs w:val="22"/>
        </w:rPr>
        <w:t>×</w:t>
      </w:r>
      <w:r w:rsidRPr="001521D4">
        <w:rPr>
          <w:sz w:val="22"/>
          <w:szCs w:val="22"/>
        </w:rPr>
        <w:t xml:space="preserve"> perc) </w:t>
      </w:r>
      <w:r w:rsidR="00E27AB1" w:rsidRPr="001521D4">
        <w:rPr>
          <w:sz w:val="22"/>
          <w:szCs w:val="22"/>
        </w:rPr>
        <w:t>×</w:t>
      </w:r>
      <w:r w:rsidRPr="001521D4">
        <w:rPr>
          <w:sz w:val="22"/>
          <w:szCs w:val="22"/>
        </w:rPr>
        <w:t xml:space="preserve"> [GFR ml/perc +</w:t>
      </w:r>
      <w:r w:rsidR="00EF3104">
        <w:rPr>
          <w:sz w:val="22"/>
          <w:szCs w:val="22"/>
        </w:rPr>
        <w:t> </w:t>
      </w:r>
      <w:r w:rsidRPr="001521D4">
        <w:rPr>
          <w:sz w:val="22"/>
          <w:szCs w:val="22"/>
        </w:rPr>
        <w:t>25]</w:t>
      </w:r>
    </w:p>
    <w:p w14:paraId="61A624DC" w14:textId="77777777" w:rsidR="00293DA2" w:rsidRPr="001521D4" w:rsidRDefault="00293DA2" w:rsidP="002C2789">
      <w:pPr>
        <w:tabs>
          <w:tab w:val="left" w:pos="567"/>
        </w:tabs>
        <w:rPr>
          <w:strike/>
          <w:sz w:val="22"/>
          <w:szCs w:val="22"/>
        </w:rPr>
      </w:pPr>
    </w:p>
    <w:tbl>
      <w:tblPr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1"/>
        <w:gridCol w:w="3082"/>
        <w:gridCol w:w="3082"/>
      </w:tblGrid>
      <w:tr w:rsidR="00293DA2" w:rsidRPr="001521D4" w14:paraId="1FE1DF8F" w14:textId="77777777" w:rsidTr="00DB7A52"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C4C" w14:textId="77777777" w:rsidR="00293DA2" w:rsidRPr="001521D4" w:rsidRDefault="00293DA2" w:rsidP="002C278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b/>
                <w:sz w:val="22"/>
                <w:szCs w:val="22"/>
              </w:rPr>
              <w:t>AUC célértéke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5B06" w14:textId="4C7DD516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b/>
                <w:sz w:val="22"/>
                <w:szCs w:val="22"/>
              </w:rPr>
              <w:t>Tervezett kemoterápia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F6F4" w14:textId="77777777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b/>
                <w:sz w:val="22"/>
                <w:szCs w:val="22"/>
              </w:rPr>
              <w:t>Kezelési státusz</w:t>
            </w:r>
          </w:p>
        </w:tc>
      </w:tr>
      <w:tr w:rsidR="00293DA2" w:rsidRPr="001521D4" w14:paraId="4DB595C4" w14:textId="77777777" w:rsidTr="00DB7A52"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4086" w14:textId="21CE2FE2" w:rsidR="00293DA2" w:rsidRPr="001521D4" w:rsidRDefault="00293DA2" w:rsidP="002C278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 xml:space="preserve">5-7 mg/ml </w:t>
            </w:r>
            <w:r w:rsidR="00EF3104" w:rsidRPr="00A422E9">
              <w:rPr>
                <w:szCs w:val="22"/>
              </w:rPr>
              <w:t>×</w:t>
            </w:r>
            <w:r w:rsidR="00EF3104">
              <w:rPr>
                <w:szCs w:val="22"/>
              </w:rPr>
              <w:t xml:space="preserve"> </w:t>
            </w:r>
            <w:r w:rsidRPr="001521D4">
              <w:rPr>
                <w:sz w:val="22"/>
                <w:szCs w:val="22"/>
              </w:rPr>
              <w:t>perc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2AC6" w14:textId="0266426E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1521D4">
              <w:rPr>
                <w:sz w:val="22"/>
                <w:szCs w:val="22"/>
              </w:rPr>
              <w:t>karboplatin</w:t>
            </w:r>
            <w:proofErr w:type="spellEnd"/>
            <w:r w:rsidRPr="001521D4">
              <w:rPr>
                <w:sz w:val="22"/>
                <w:szCs w:val="22"/>
              </w:rPr>
              <w:t xml:space="preserve"> </w:t>
            </w:r>
            <w:proofErr w:type="spellStart"/>
            <w:r w:rsidRPr="001521D4">
              <w:rPr>
                <w:sz w:val="22"/>
                <w:szCs w:val="22"/>
              </w:rPr>
              <w:t>monoterápiaként</w:t>
            </w:r>
            <w:proofErr w:type="spellEnd"/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BC74" w14:textId="77777777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>előzőleg kezeletlen</w:t>
            </w:r>
          </w:p>
        </w:tc>
      </w:tr>
      <w:tr w:rsidR="00293DA2" w:rsidRPr="001521D4" w14:paraId="63B91B82" w14:textId="77777777" w:rsidTr="00DB7A52"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620F" w14:textId="6F326D1C" w:rsidR="00293DA2" w:rsidRPr="001521D4" w:rsidRDefault="00293DA2" w:rsidP="002C278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 xml:space="preserve">4-6 mg/ml </w:t>
            </w:r>
            <w:r w:rsidR="00EF3104" w:rsidRPr="00A422E9">
              <w:rPr>
                <w:szCs w:val="22"/>
              </w:rPr>
              <w:t>×</w:t>
            </w:r>
            <w:r w:rsidR="00EF3104">
              <w:rPr>
                <w:szCs w:val="22"/>
              </w:rPr>
              <w:t xml:space="preserve"> </w:t>
            </w:r>
            <w:r w:rsidRPr="001521D4">
              <w:rPr>
                <w:sz w:val="22"/>
                <w:szCs w:val="22"/>
              </w:rPr>
              <w:t>perc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BBD4" w14:textId="7011E40A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1521D4">
              <w:rPr>
                <w:sz w:val="22"/>
                <w:szCs w:val="22"/>
              </w:rPr>
              <w:t>karboplatin</w:t>
            </w:r>
            <w:proofErr w:type="spellEnd"/>
            <w:r w:rsidRPr="001521D4">
              <w:rPr>
                <w:sz w:val="22"/>
                <w:szCs w:val="22"/>
              </w:rPr>
              <w:t xml:space="preserve"> </w:t>
            </w:r>
            <w:proofErr w:type="spellStart"/>
            <w:r w:rsidRPr="001521D4">
              <w:rPr>
                <w:sz w:val="22"/>
                <w:szCs w:val="22"/>
              </w:rPr>
              <w:t>monoterápiaként</w:t>
            </w:r>
            <w:proofErr w:type="spellEnd"/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A0CF" w14:textId="77777777" w:rsidR="00293DA2" w:rsidRPr="001521D4" w:rsidRDefault="00E351BD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>előzőleg kezelt</w:t>
            </w:r>
          </w:p>
        </w:tc>
      </w:tr>
      <w:tr w:rsidR="00293DA2" w:rsidRPr="001521D4" w14:paraId="25F93C15" w14:textId="77777777" w:rsidTr="00DB7A52"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4329" w14:textId="49A3EA2D" w:rsidR="00293DA2" w:rsidRPr="001521D4" w:rsidRDefault="00293DA2" w:rsidP="002C2789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 xml:space="preserve">4-6 mg/ml </w:t>
            </w:r>
            <w:r w:rsidR="00EF3104" w:rsidRPr="00A422E9">
              <w:rPr>
                <w:szCs w:val="22"/>
              </w:rPr>
              <w:t>×</w:t>
            </w:r>
            <w:r w:rsidR="00EF3104">
              <w:rPr>
                <w:szCs w:val="22"/>
              </w:rPr>
              <w:t xml:space="preserve"> </w:t>
            </w:r>
            <w:r w:rsidRPr="001521D4">
              <w:rPr>
                <w:sz w:val="22"/>
                <w:szCs w:val="22"/>
              </w:rPr>
              <w:t>perc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5C2D" w14:textId="77777777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proofErr w:type="spellStart"/>
            <w:r w:rsidRPr="001521D4">
              <w:rPr>
                <w:sz w:val="22"/>
                <w:szCs w:val="22"/>
              </w:rPr>
              <w:t>karboplatin</w:t>
            </w:r>
            <w:proofErr w:type="spellEnd"/>
            <w:r w:rsidRPr="001521D4">
              <w:rPr>
                <w:sz w:val="22"/>
                <w:szCs w:val="22"/>
              </w:rPr>
              <w:t xml:space="preserve"> + </w:t>
            </w:r>
            <w:proofErr w:type="spellStart"/>
            <w:r w:rsidRPr="001521D4">
              <w:rPr>
                <w:sz w:val="22"/>
                <w:szCs w:val="22"/>
              </w:rPr>
              <w:t>ciklofoszfamid</w:t>
            </w:r>
            <w:proofErr w:type="spellEnd"/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13D8" w14:textId="77777777" w:rsidR="00293DA2" w:rsidRPr="001521D4" w:rsidRDefault="00293DA2" w:rsidP="005B2856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1521D4">
              <w:rPr>
                <w:sz w:val="22"/>
                <w:szCs w:val="22"/>
              </w:rPr>
              <w:t>előzőleg kezeletlen</w:t>
            </w:r>
          </w:p>
        </w:tc>
      </w:tr>
    </w:tbl>
    <w:p w14:paraId="6582B9B5" w14:textId="77777777" w:rsidR="00293DA2" w:rsidRPr="001521D4" w:rsidRDefault="00293DA2" w:rsidP="002C2789">
      <w:pPr>
        <w:tabs>
          <w:tab w:val="left" w:pos="567"/>
        </w:tabs>
        <w:rPr>
          <w:i/>
          <w:iCs/>
          <w:strike/>
          <w:sz w:val="22"/>
          <w:szCs w:val="22"/>
        </w:rPr>
      </w:pPr>
    </w:p>
    <w:p w14:paraId="631B4AEA" w14:textId="3C63651A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b/>
          <w:bCs/>
          <w:iCs/>
          <w:sz w:val="22"/>
          <w:szCs w:val="22"/>
        </w:rPr>
        <w:t>Megjegyzés:</w:t>
      </w:r>
      <w:r w:rsidRPr="001521D4">
        <w:rPr>
          <w:i/>
          <w:iCs/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Calvert</w:t>
      </w:r>
      <w:proofErr w:type="spellEnd"/>
      <w:r w:rsidRPr="001521D4">
        <w:rPr>
          <w:sz w:val="22"/>
          <w:szCs w:val="22"/>
        </w:rPr>
        <w:t xml:space="preserve">-képlettel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proofErr w:type="spellStart"/>
      <w:r w:rsidRPr="001521D4">
        <w:rPr>
          <w:sz w:val="22"/>
          <w:szCs w:val="22"/>
        </w:rPr>
        <w:t>összdózisát</w:t>
      </w:r>
      <w:proofErr w:type="spellEnd"/>
      <w:r w:rsidRPr="001521D4">
        <w:rPr>
          <w:sz w:val="22"/>
          <w:szCs w:val="22"/>
        </w:rPr>
        <w:t xml:space="preserve"> mg-ban és nem mg/m²-ben számítjuk.</w:t>
      </w:r>
    </w:p>
    <w:p w14:paraId="2915DE02" w14:textId="7777777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</w:p>
    <w:p w14:paraId="46F2B4E3" w14:textId="128CF8EB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A kezelést 4 hétig nem szabad megismételni az előző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="0083270B" w:rsidRPr="001521D4">
        <w:rPr>
          <w:sz w:val="22"/>
          <w:szCs w:val="22"/>
        </w:rPr>
        <w:t>-</w:t>
      </w:r>
      <w:r w:rsidRPr="001521D4">
        <w:rPr>
          <w:sz w:val="22"/>
          <w:szCs w:val="22"/>
        </w:rPr>
        <w:t xml:space="preserve">terápiát követően, és/vagy amíg a </w:t>
      </w:r>
      <w:proofErr w:type="spellStart"/>
      <w:r w:rsidRPr="001521D4">
        <w:rPr>
          <w:sz w:val="22"/>
          <w:szCs w:val="22"/>
        </w:rPr>
        <w:t>neutrofilszám</w:t>
      </w:r>
      <w:proofErr w:type="spellEnd"/>
      <w:r w:rsidRPr="001521D4">
        <w:rPr>
          <w:sz w:val="22"/>
          <w:szCs w:val="22"/>
        </w:rPr>
        <w:t xml:space="preserve"> legalább a 2000 sejt/mm³</w:t>
      </w:r>
      <w:r w:rsidR="00EF3104">
        <w:rPr>
          <w:sz w:val="22"/>
          <w:szCs w:val="22"/>
        </w:rPr>
        <w:t xml:space="preserve">, </w:t>
      </w: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thrombocytaszám</w:t>
      </w:r>
      <w:proofErr w:type="spellEnd"/>
      <w:r w:rsidRPr="001521D4">
        <w:rPr>
          <w:sz w:val="22"/>
          <w:szCs w:val="22"/>
        </w:rPr>
        <w:t xml:space="preserve"> </w:t>
      </w:r>
      <w:r w:rsidR="00EF3104">
        <w:rPr>
          <w:sz w:val="22"/>
          <w:szCs w:val="22"/>
        </w:rPr>
        <w:t xml:space="preserve">pedig </w:t>
      </w:r>
      <w:r w:rsidRPr="001521D4">
        <w:rPr>
          <w:sz w:val="22"/>
          <w:szCs w:val="22"/>
        </w:rPr>
        <w:t>legalább a 100 000 sejt/mm³ értéket el nem éri.</w:t>
      </w:r>
    </w:p>
    <w:p w14:paraId="61865B8E" w14:textId="77777777" w:rsidR="00D402EC" w:rsidRPr="001521D4" w:rsidRDefault="00D402EC" w:rsidP="005B2856">
      <w:pPr>
        <w:tabs>
          <w:tab w:val="left" w:pos="567"/>
        </w:tabs>
        <w:rPr>
          <w:sz w:val="22"/>
          <w:szCs w:val="22"/>
        </w:rPr>
      </w:pPr>
    </w:p>
    <w:p w14:paraId="68125136" w14:textId="18E94758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 kiindulási dózis 20</w:t>
      </w:r>
      <w:r w:rsidR="00EF3104">
        <w:rPr>
          <w:sz w:val="22"/>
          <w:szCs w:val="22"/>
        </w:rPr>
        <w:t>-</w:t>
      </w:r>
      <w:r w:rsidRPr="001521D4">
        <w:rPr>
          <w:sz w:val="22"/>
          <w:szCs w:val="22"/>
        </w:rPr>
        <w:t xml:space="preserve">25%-os csökkentése javasolt azon betegek esetében, akik kockázati tényezőkkel rendelkeznek, mint pl. az előzetes </w:t>
      </w:r>
      <w:proofErr w:type="spellStart"/>
      <w:r w:rsidRPr="001521D4">
        <w:rPr>
          <w:sz w:val="22"/>
          <w:szCs w:val="22"/>
        </w:rPr>
        <w:t>myelosuppressiv</w:t>
      </w:r>
      <w:proofErr w:type="spellEnd"/>
      <w:r w:rsidRPr="001521D4">
        <w:rPr>
          <w:sz w:val="22"/>
          <w:szCs w:val="22"/>
        </w:rPr>
        <w:t xml:space="preserve"> kezelés és az alacsony </w:t>
      </w:r>
      <w:r w:rsidR="00EF3104">
        <w:rPr>
          <w:sz w:val="22"/>
          <w:szCs w:val="22"/>
        </w:rPr>
        <w:t>teljesítmény</w:t>
      </w:r>
      <w:r w:rsidRPr="001521D4">
        <w:rPr>
          <w:sz w:val="22"/>
          <w:szCs w:val="22"/>
        </w:rPr>
        <w:t>státusz (ECOG</w:t>
      </w:r>
      <w:r w:rsidR="00EF3104">
        <w:rPr>
          <w:sz w:val="22"/>
          <w:szCs w:val="22"/>
        </w:rPr>
        <w:t>–</w:t>
      </w:r>
      <w:proofErr w:type="spellStart"/>
      <w:r w:rsidRPr="001521D4">
        <w:rPr>
          <w:sz w:val="22"/>
          <w:szCs w:val="22"/>
        </w:rPr>
        <w:t>Zubrod</w:t>
      </w:r>
      <w:proofErr w:type="spellEnd"/>
      <w:r w:rsidRPr="001521D4">
        <w:rPr>
          <w:sz w:val="22"/>
          <w:szCs w:val="22"/>
        </w:rPr>
        <w:t xml:space="preserve"> 2-4, ill. </w:t>
      </w:r>
      <w:proofErr w:type="spellStart"/>
      <w:r w:rsidRPr="001521D4">
        <w:rPr>
          <w:sz w:val="22"/>
          <w:szCs w:val="22"/>
        </w:rPr>
        <w:t>Karnofsky</w:t>
      </w:r>
      <w:proofErr w:type="spellEnd"/>
      <w:r w:rsidRPr="001521D4">
        <w:rPr>
          <w:sz w:val="22"/>
          <w:szCs w:val="22"/>
        </w:rPr>
        <w:t xml:space="preserve"> 80 alatt).</w:t>
      </w:r>
    </w:p>
    <w:p w14:paraId="49272F15" w14:textId="77777777" w:rsidR="00D402EC" w:rsidRPr="001521D4" w:rsidRDefault="00D402EC" w:rsidP="005B2856">
      <w:pPr>
        <w:tabs>
          <w:tab w:val="left" w:pos="567"/>
        </w:tabs>
        <w:rPr>
          <w:sz w:val="22"/>
          <w:szCs w:val="22"/>
        </w:rPr>
      </w:pPr>
    </w:p>
    <w:p w14:paraId="21C28246" w14:textId="6833BCE2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</w:t>
      </w:r>
      <w:r w:rsidR="00EF3104">
        <w:rPr>
          <w:sz w:val="22"/>
          <w:szCs w:val="22"/>
        </w:rPr>
        <w:t xml:space="preserve"> későbbi</w:t>
      </w:r>
      <w:r w:rsidRPr="001521D4">
        <w:rPr>
          <w:sz w:val="22"/>
          <w:szCs w:val="22"/>
        </w:rPr>
        <w:t xml:space="preserve"> szükséges dózismódosítások</w:t>
      </w:r>
      <w:r w:rsidR="00EF3104">
        <w:rPr>
          <w:sz w:val="22"/>
          <w:szCs w:val="22"/>
        </w:rPr>
        <w:t>nak és a</w:t>
      </w:r>
      <w:r w:rsidR="00EF3104" w:rsidRPr="00A422E9">
        <w:rPr>
          <w:sz w:val="22"/>
          <w:szCs w:val="22"/>
        </w:rPr>
        <w:t>z elkövetkezendő kezelések</w:t>
      </w:r>
      <w:r w:rsidR="00EF3104">
        <w:rPr>
          <w:sz w:val="22"/>
          <w:szCs w:val="22"/>
        </w:rPr>
        <w:t xml:space="preserve"> időpontjának</w:t>
      </w:r>
      <w:r w:rsidR="00EF3104" w:rsidRPr="00A422E9">
        <w:rPr>
          <w:sz w:val="22"/>
          <w:szCs w:val="22"/>
        </w:rPr>
        <w:t xml:space="preserve"> </w:t>
      </w:r>
      <w:r w:rsidR="00EF3104">
        <w:rPr>
          <w:sz w:val="22"/>
          <w:szCs w:val="22"/>
        </w:rPr>
        <w:t>a megállapításához</w:t>
      </w:r>
      <w:r w:rsidRPr="001521D4">
        <w:rPr>
          <w:sz w:val="22"/>
          <w:szCs w:val="22"/>
        </w:rPr>
        <w:t xml:space="preserve"> ajánlott a hematológiai </w:t>
      </w:r>
      <w:r w:rsidR="00EF3104">
        <w:rPr>
          <w:sz w:val="22"/>
          <w:szCs w:val="22"/>
        </w:rPr>
        <w:t>mélypont</w:t>
      </w:r>
      <w:r w:rsidR="00EF3104" w:rsidRPr="00EF3104">
        <w:rPr>
          <w:sz w:val="22"/>
          <w:szCs w:val="22"/>
        </w:rPr>
        <w:t xml:space="preserve"> </w:t>
      </w:r>
      <w:r w:rsidR="00EF3104">
        <w:rPr>
          <w:sz w:val="22"/>
          <w:szCs w:val="22"/>
        </w:rPr>
        <w:t>meghatározása</w:t>
      </w:r>
      <w:r w:rsidR="00EF3104" w:rsidRPr="00A422E9">
        <w:rPr>
          <w:sz w:val="22"/>
          <w:szCs w:val="22"/>
        </w:rPr>
        <w:t xml:space="preserve"> a kezdeti </w:t>
      </w:r>
      <w:proofErr w:type="spellStart"/>
      <w:r w:rsidR="00EF3104" w:rsidRPr="00A422E9">
        <w:rPr>
          <w:sz w:val="22"/>
          <w:szCs w:val="22"/>
        </w:rPr>
        <w:t>karboplatin</w:t>
      </w:r>
      <w:proofErr w:type="spellEnd"/>
      <w:r w:rsidR="00EF3104">
        <w:rPr>
          <w:sz w:val="22"/>
          <w:szCs w:val="22"/>
        </w:rPr>
        <w:t>-</w:t>
      </w:r>
      <w:r w:rsidR="00EF3104" w:rsidRPr="00A422E9">
        <w:rPr>
          <w:sz w:val="22"/>
          <w:szCs w:val="22"/>
        </w:rPr>
        <w:t xml:space="preserve">adagolások </w:t>
      </w:r>
      <w:r w:rsidR="00EF3104">
        <w:rPr>
          <w:sz w:val="22"/>
          <w:szCs w:val="22"/>
        </w:rPr>
        <w:t>sor</w:t>
      </w:r>
      <w:r w:rsidR="00EF3104" w:rsidRPr="00A422E9">
        <w:rPr>
          <w:sz w:val="22"/>
          <w:szCs w:val="22"/>
        </w:rPr>
        <w:t>án het</w:t>
      </w:r>
      <w:r w:rsidR="00EF3104">
        <w:rPr>
          <w:sz w:val="22"/>
          <w:szCs w:val="22"/>
        </w:rPr>
        <w:t>ente végzett</w:t>
      </w:r>
      <w:r w:rsidR="00EF3104" w:rsidRPr="004340ED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vérképvizsgálat</w:t>
      </w:r>
      <w:r w:rsidR="00EF3104">
        <w:rPr>
          <w:sz w:val="22"/>
          <w:szCs w:val="22"/>
        </w:rPr>
        <w:t>t</w:t>
      </w:r>
      <w:r w:rsidRPr="001521D4">
        <w:rPr>
          <w:sz w:val="22"/>
          <w:szCs w:val="22"/>
        </w:rPr>
        <w:t>al.</w:t>
      </w:r>
    </w:p>
    <w:p w14:paraId="3E0C825C" w14:textId="77777777" w:rsidR="00293DA2" w:rsidRPr="001521D4" w:rsidRDefault="00293DA2" w:rsidP="004E5E28">
      <w:pPr>
        <w:tabs>
          <w:tab w:val="left" w:pos="567"/>
        </w:tabs>
        <w:rPr>
          <w:sz w:val="22"/>
          <w:szCs w:val="22"/>
        </w:rPr>
      </w:pPr>
    </w:p>
    <w:p w14:paraId="00F1CF7A" w14:textId="3C10A94C" w:rsidR="00293DA2" w:rsidRPr="001521D4" w:rsidRDefault="00293DA2" w:rsidP="004E5E28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b/>
          <w:bCs/>
          <w:sz w:val="22"/>
          <w:szCs w:val="22"/>
          <w:u w:val="single"/>
        </w:rPr>
        <w:t>Vesekárosodás</w:t>
      </w:r>
      <w:r w:rsidRPr="001521D4">
        <w:rPr>
          <w:sz w:val="22"/>
          <w:szCs w:val="22"/>
          <w:u w:val="single"/>
        </w:rPr>
        <w:t>:</w:t>
      </w:r>
    </w:p>
    <w:p w14:paraId="57B13CCE" w14:textId="26B7B62B" w:rsidR="0035053D" w:rsidRPr="001521D4" w:rsidRDefault="00460DA2" w:rsidP="00E27AB1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V</w:t>
      </w:r>
      <w:r w:rsidR="0035053D" w:rsidRPr="001521D4">
        <w:rPr>
          <w:sz w:val="22"/>
          <w:szCs w:val="22"/>
        </w:rPr>
        <w:t xml:space="preserve">esekárosodásban szenvedő betegek esetében a </w:t>
      </w:r>
      <w:proofErr w:type="spellStart"/>
      <w:r>
        <w:rPr>
          <w:sz w:val="22"/>
          <w:szCs w:val="22"/>
        </w:rPr>
        <w:t>karboplatin</w:t>
      </w:r>
      <w:proofErr w:type="spellEnd"/>
      <w:r>
        <w:rPr>
          <w:sz w:val="22"/>
          <w:szCs w:val="22"/>
        </w:rPr>
        <w:t>-</w:t>
      </w:r>
      <w:r w:rsidR="0035053D" w:rsidRPr="001521D4">
        <w:rPr>
          <w:sz w:val="22"/>
          <w:szCs w:val="22"/>
        </w:rPr>
        <w:t>dózis csökkentés</w:t>
      </w:r>
      <w:r>
        <w:rPr>
          <w:sz w:val="22"/>
          <w:szCs w:val="22"/>
        </w:rPr>
        <w:t>e</w:t>
      </w:r>
      <w:r w:rsidR="0035053D" w:rsidRPr="001521D4">
        <w:rPr>
          <w:sz w:val="22"/>
          <w:szCs w:val="22"/>
        </w:rPr>
        <w:t xml:space="preserve"> (lásd </w:t>
      </w:r>
      <w:proofErr w:type="spellStart"/>
      <w:r w:rsidR="0035053D" w:rsidRPr="001521D4">
        <w:rPr>
          <w:sz w:val="22"/>
          <w:szCs w:val="22"/>
        </w:rPr>
        <w:t>Calvert</w:t>
      </w:r>
      <w:proofErr w:type="spellEnd"/>
      <w:r w:rsidR="0035053D" w:rsidRPr="001521D4">
        <w:rPr>
          <w:sz w:val="22"/>
          <w:szCs w:val="22"/>
        </w:rPr>
        <w:t xml:space="preserve">-képlet), valamint a hematológiai </w:t>
      </w:r>
      <w:r>
        <w:rPr>
          <w:sz w:val="22"/>
          <w:szCs w:val="22"/>
        </w:rPr>
        <w:t>mélypont</w:t>
      </w:r>
      <w:r w:rsidR="0035053D" w:rsidRPr="001521D4">
        <w:rPr>
          <w:sz w:val="22"/>
          <w:szCs w:val="22"/>
        </w:rPr>
        <w:t xml:space="preserve"> és vesefunkció-értékek gyakori monitor</w:t>
      </w:r>
      <w:r w:rsidR="0083270B" w:rsidRPr="001521D4">
        <w:rPr>
          <w:sz w:val="22"/>
          <w:szCs w:val="22"/>
        </w:rPr>
        <w:t>oz</w:t>
      </w:r>
      <w:r w:rsidR="0035053D" w:rsidRPr="001521D4">
        <w:rPr>
          <w:sz w:val="22"/>
          <w:szCs w:val="22"/>
        </w:rPr>
        <w:t>ás</w:t>
      </w:r>
      <w:r>
        <w:rPr>
          <w:sz w:val="22"/>
          <w:szCs w:val="22"/>
        </w:rPr>
        <w:t>a szükséges</w:t>
      </w:r>
      <w:r w:rsidR="0035053D" w:rsidRPr="001521D4">
        <w:rPr>
          <w:sz w:val="22"/>
          <w:szCs w:val="22"/>
        </w:rPr>
        <w:t>.</w:t>
      </w:r>
    </w:p>
    <w:p w14:paraId="4576A199" w14:textId="77777777" w:rsidR="00293DA2" w:rsidRPr="001521D4" w:rsidRDefault="00293DA2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sz w:val="22"/>
          <w:szCs w:val="22"/>
        </w:rPr>
        <w:t>A 60 ml/perc alatti kreatinin-</w:t>
      </w:r>
      <w:proofErr w:type="spellStart"/>
      <w:r w:rsidRPr="001521D4">
        <w:rPr>
          <w:sz w:val="22"/>
          <w:szCs w:val="22"/>
        </w:rPr>
        <w:t>clearance</w:t>
      </w:r>
      <w:proofErr w:type="spellEnd"/>
      <w:r w:rsidRPr="001521D4">
        <w:rPr>
          <w:sz w:val="22"/>
          <w:szCs w:val="22"/>
        </w:rPr>
        <w:t xml:space="preserve">-szel rendelkező betegek esetében fokozott a </w:t>
      </w:r>
      <w:proofErr w:type="spellStart"/>
      <w:r w:rsidRPr="001521D4">
        <w:rPr>
          <w:sz w:val="22"/>
          <w:szCs w:val="22"/>
        </w:rPr>
        <w:t>myelosuppressio</w:t>
      </w:r>
      <w:proofErr w:type="spellEnd"/>
      <w:r w:rsidRPr="001521D4">
        <w:rPr>
          <w:sz w:val="22"/>
          <w:szCs w:val="22"/>
        </w:rPr>
        <w:t xml:space="preserve"> kockázata. A súlyos </w:t>
      </w:r>
      <w:proofErr w:type="spellStart"/>
      <w:r w:rsidRPr="001521D4">
        <w:rPr>
          <w:sz w:val="22"/>
          <w:szCs w:val="22"/>
        </w:rPr>
        <w:t>leukopenia</w:t>
      </w:r>
      <w:proofErr w:type="spellEnd"/>
      <w:r w:rsidRPr="001521D4">
        <w:rPr>
          <w:sz w:val="22"/>
          <w:szCs w:val="22"/>
        </w:rPr>
        <w:t xml:space="preserve">, </w:t>
      </w:r>
      <w:proofErr w:type="spellStart"/>
      <w:r w:rsidRPr="001521D4">
        <w:rPr>
          <w:sz w:val="22"/>
          <w:szCs w:val="22"/>
        </w:rPr>
        <w:t>neutropenia</w:t>
      </w:r>
      <w:proofErr w:type="spellEnd"/>
      <w:r w:rsidRPr="001521D4">
        <w:rPr>
          <w:sz w:val="22"/>
          <w:szCs w:val="22"/>
        </w:rPr>
        <w:t xml:space="preserve">, illetve </w:t>
      </w:r>
      <w:proofErr w:type="spellStart"/>
      <w:r w:rsidRPr="001521D4">
        <w:rPr>
          <w:sz w:val="22"/>
          <w:szCs w:val="22"/>
        </w:rPr>
        <w:t>thrombocytopenia</w:t>
      </w:r>
      <w:proofErr w:type="spellEnd"/>
      <w:r w:rsidRPr="001521D4">
        <w:rPr>
          <w:sz w:val="22"/>
          <w:szCs w:val="22"/>
        </w:rPr>
        <w:t xml:space="preserve"> gyakoriságát kb. 25% körül lehetett tartani az alábbi adagolási ajánlással:</w:t>
      </w:r>
    </w:p>
    <w:p w14:paraId="1AACFEEB" w14:textId="77777777" w:rsidR="00D402EC" w:rsidRPr="001521D4" w:rsidRDefault="00D402EC" w:rsidP="00D402EC">
      <w:pPr>
        <w:jc w:val="both"/>
      </w:pPr>
    </w:p>
    <w:tbl>
      <w:tblPr>
        <w:tblW w:w="935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80"/>
        <w:gridCol w:w="4670"/>
      </w:tblGrid>
      <w:tr w:rsidR="00D402EC" w:rsidRPr="001521D4" w14:paraId="003334A3" w14:textId="77777777" w:rsidTr="00D402EC">
        <w:trPr>
          <w:trHeight w:val="517"/>
        </w:trPr>
        <w:tc>
          <w:tcPr>
            <w:tcW w:w="4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4542F424" w14:textId="70D449D6" w:rsidR="00D402EC" w:rsidRPr="001521D4" w:rsidRDefault="00D402EC" w:rsidP="001521D4">
            <w:pPr>
              <w:pStyle w:val="TableContents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r w:rsidRPr="001521D4">
              <w:rPr>
                <w:rFonts w:ascii="Times New Roman" w:hAnsi="Times New Roman" w:cs="Times New Roman"/>
                <w:b/>
                <w:lang w:val="hu-HU"/>
              </w:rPr>
              <w:t xml:space="preserve">Kiindulási </w:t>
            </w:r>
            <w:proofErr w:type="spellStart"/>
            <w:r w:rsidRPr="001521D4">
              <w:rPr>
                <w:rFonts w:ascii="Times New Roman" w:hAnsi="Times New Roman" w:cs="Times New Roman"/>
                <w:b/>
                <w:lang w:val="hu-HU"/>
              </w:rPr>
              <w:t>kretinin</w:t>
            </w:r>
            <w:proofErr w:type="spellEnd"/>
            <w:r w:rsidR="00FB42EF" w:rsidRPr="001521D4">
              <w:rPr>
                <w:rFonts w:ascii="Times New Roman" w:hAnsi="Times New Roman" w:cs="Times New Roman"/>
                <w:b/>
                <w:lang w:val="hu-HU"/>
              </w:rPr>
              <w:t>-</w:t>
            </w:r>
            <w:proofErr w:type="spellStart"/>
            <w:r w:rsidR="00FB42EF" w:rsidRPr="001521D4">
              <w:rPr>
                <w:rFonts w:ascii="Times New Roman" w:hAnsi="Times New Roman" w:cs="Times New Roman"/>
                <w:b/>
                <w:lang w:val="hu-HU"/>
              </w:rPr>
              <w:t>c</w:t>
            </w:r>
            <w:r w:rsidRPr="001521D4">
              <w:rPr>
                <w:rFonts w:ascii="Times New Roman" w:hAnsi="Times New Roman" w:cs="Times New Roman"/>
                <w:b/>
                <w:lang w:val="hu-HU"/>
              </w:rPr>
              <w:t>learance</w:t>
            </w:r>
            <w:proofErr w:type="spellEnd"/>
            <w:r w:rsidR="00460DA2">
              <w:rPr>
                <w:rFonts w:ascii="Times New Roman" w:hAnsi="Times New Roman" w:cs="Times New Roman"/>
                <w:b/>
                <w:lang w:val="hu-HU"/>
              </w:rPr>
              <w:t>-</w:t>
            </w:r>
            <w:r w:rsidR="00FB42EF" w:rsidRPr="001521D4">
              <w:rPr>
                <w:rFonts w:ascii="Times New Roman" w:hAnsi="Times New Roman" w:cs="Times New Roman"/>
                <w:b/>
                <w:lang w:val="hu-HU"/>
              </w:rPr>
              <w:t>érték</w:t>
            </w:r>
          </w:p>
        </w:tc>
        <w:tc>
          <w:tcPr>
            <w:tcW w:w="4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9CD8BA" w14:textId="111739CA" w:rsidR="00D402EC" w:rsidRPr="001521D4" w:rsidRDefault="00D402EC" w:rsidP="00094D8F">
            <w:pPr>
              <w:pStyle w:val="TableContents"/>
              <w:widowControl w:val="0"/>
              <w:spacing w:line="240" w:lineRule="auto"/>
              <w:rPr>
                <w:rFonts w:ascii="Times New Roman" w:hAnsi="Times New Roman" w:cs="Times New Roman"/>
                <w:b/>
                <w:lang w:val="hu-HU"/>
              </w:rPr>
            </w:pPr>
            <w:r w:rsidRPr="001521D4">
              <w:rPr>
                <w:rFonts w:ascii="Times New Roman" w:hAnsi="Times New Roman" w:cs="Times New Roman"/>
                <w:b/>
                <w:lang w:val="hu-HU"/>
              </w:rPr>
              <w:t xml:space="preserve">                    Kezd</w:t>
            </w:r>
            <w:r w:rsidR="00FB42EF" w:rsidRPr="001521D4">
              <w:rPr>
                <w:rFonts w:ascii="Times New Roman" w:hAnsi="Times New Roman" w:cs="Times New Roman"/>
                <w:b/>
                <w:lang w:val="hu-HU"/>
              </w:rPr>
              <w:t>ő</w:t>
            </w:r>
            <w:r w:rsidRPr="001521D4">
              <w:rPr>
                <w:rFonts w:ascii="Times New Roman" w:hAnsi="Times New Roman" w:cs="Times New Roman"/>
                <w:b/>
                <w:lang w:val="hu-HU"/>
              </w:rPr>
              <w:t xml:space="preserve"> dózis (1</w:t>
            </w:r>
            <w:r w:rsidR="00FB42EF" w:rsidRPr="001521D4">
              <w:rPr>
                <w:rFonts w:ascii="Times New Roman" w:hAnsi="Times New Roman" w:cs="Times New Roman"/>
                <w:b/>
                <w:lang w:val="hu-HU"/>
              </w:rPr>
              <w:t>. nap</w:t>
            </w:r>
            <w:r w:rsidRPr="001521D4">
              <w:rPr>
                <w:rFonts w:ascii="Times New Roman" w:hAnsi="Times New Roman" w:cs="Times New Roman"/>
                <w:b/>
                <w:lang w:val="hu-HU"/>
              </w:rPr>
              <w:t>)</w:t>
            </w:r>
          </w:p>
        </w:tc>
      </w:tr>
      <w:tr w:rsidR="00D402EC" w:rsidRPr="001521D4" w14:paraId="0923C1C3" w14:textId="77777777" w:rsidTr="00D402EC">
        <w:tc>
          <w:tcPr>
            <w:tcW w:w="4680" w:type="dxa"/>
            <w:tcBorders>
              <w:left w:val="single" w:sz="2" w:space="0" w:color="000000"/>
              <w:bottom w:val="single" w:sz="2" w:space="0" w:color="000000"/>
            </w:tcBorders>
          </w:tcPr>
          <w:p w14:paraId="4776F541" w14:textId="1B219C1E" w:rsidR="00D402EC" w:rsidRPr="001521D4" w:rsidRDefault="00D402EC" w:rsidP="00094D8F">
            <w:pPr>
              <w:pStyle w:val="TableContents"/>
              <w:widowControl w:val="0"/>
              <w:spacing w:line="240" w:lineRule="auto"/>
              <w:rPr>
                <w:rFonts w:ascii="Times New Roman" w:hAnsi="Times New Roman" w:cs="Times New Roman"/>
                <w:lang w:val="hu-HU"/>
              </w:rPr>
            </w:pPr>
            <w:r w:rsidRPr="001521D4">
              <w:rPr>
                <w:rFonts w:ascii="Times New Roman" w:hAnsi="Times New Roman" w:cs="Times New Roman"/>
                <w:lang w:val="hu-HU"/>
              </w:rPr>
              <w:t xml:space="preserve">                          41</w:t>
            </w:r>
            <w:r w:rsidR="00460DA2">
              <w:t>–</w:t>
            </w:r>
            <w:r w:rsidRPr="001521D4">
              <w:rPr>
                <w:rFonts w:ascii="Times New Roman" w:hAnsi="Times New Roman" w:cs="Times New Roman"/>
                <w:lang w:val="hu-HU"/>
              </w:rPr>
              <w:t>59 ml/perc</w:t>
            </w:r>
          </w:p>
        </w:tc>
        <w:tc>
          <w:tcPr>
            <w:tcW w:w="4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ABA69E" w14:textId="6E5A9D09" w:rsidR="00D402EC" w:rsidRPr="001521D4" w:rsidRDefault="00D402EC" w:rsidP="00094D8F">
            <w:pPr>
              <w:pStyle w:val="TableContents"/>
              <w:widowControl w:val="0"/>
              <w:spacing w:line="240" w:lineRule="auto"/>
              <w:rPr>
                <w:rFonts w:ascii="Times New Roman" w:hAnsi="Times New Roman" w:cs="Times New Roman"/>
                <w:lang w:val="hu-HU"/>
              </w:rPr>
            </w:pPr>
            <w:r w:rsidRPr="001521D4">
              <w:rPr>
                <w:rFonts w:ascii="Times New Roman" w:hAnsi="Times New Roman" w:cs="Times New Roman"/>
                <w:lang w:val="hu-HU"/>
              </w:rPr>
              <w:t xml:space="preserve">                    250 mg/m</w:t>
            </w:r>
            <w:r w:rsidRPr="001521D4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1521D4">
              <w:rPr>
                <w:rFonts w:ascii="Times New Roman" w:hAnsi="Times New Roman" w:cs="Times New Roman"/>
                <w:lang w:val="hu-HU"/>
              </w:rPr>
              <w:t xml:space="preserve"> iv.</w:t>
            </w:r>
          </w:p>
        </w:tc>
      </w:tr>
      <w:tr w:rsidR="00D402EC" w:rsidRPr="001521D4" w14:paraId="463D9912" w14:textId="77777777" w:rsidTr="00D402EC">
        <w:tc>
          <w:tcPr>
            <w:tcW w:w="4680" w:type="dxa"/>
            <w:tcBorders>
              <w:left w:val="single" w:sz="2" w:space="0" w:color="000000"/>
              <w:bottom w:val="single" w:sz="2" w:space="0" w:color="000000"/>
            </w:tcBorders>
          </w:tcPr>
          <w:p w14:paraId="3BCCF875" w14:textId="736EEAA9" w:rsidR="00D402EC" w:rsidRPr="001521D4" w:rsidRDefault="00D402EC" w:rsidP="00094D8F">
            <w:pPr>
              <w:pStyle w:val="TableContents"/>
              <w:widowControl w:val="0"/>
              <w:spacing w:line="240" w:lineRule="auto"/>
              <w:rPr>
                <w:rFonts w:ascii="Times New Roman" w:hAnsi="Times New Roman" w:cs="Times New Roman"/>
                <w:lang w:val="hu-HU"/>
              </w:rPr>
            </w:pPr>
            <w:r w:rsidRPr="001521D4">
              <w:rPr>
                <w:rFonts w:ascii="Times New Roman" w:hAnsi="Times New Roman" w:cs="Times New Roman"/>
                <w:lang w:val="hu-HU"/>
              </w:rPr>
              <w:t xml:space="preserve">                          16</w:t>
            </w:r>
            <w:r w:rsidR="00460DA2">
              <w:t>–</w:t>
            </w:r>
            <w:r w:rsidRPr="001521D4">
              <w:rPr>
                <w:rFonts w:ascii="Times New Roman" w:hAnsi="Times New Roman" w:cs="Times New Roman"/>
                <w:lang w:val="hu-HU"/>
              </w:rPr>
              <w:t>40 ml/perc</w:t>
            </w:r>
          </w:p>
        </w:tc>
        <w:tc>
          <w:tcPr>
            <w:tcW w:w="46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647732" w14:textId="1562C326" w:rsidR="00D402EC" w:rsidRPr="001521D4" w:rsidRDefault="00D402EC" w:rsidP="00094D8F">
            <w:pPr>
              <w:pStyle w:val="TableContents"/>
              <w:widowControl w:val="0"/>
              <w:spacing w:line="240" w:lineRule="auto"/>
              <w:rPr>
                <w:rFonts w:ascii="Times New Roman" w:hAnsi="Times New Roman" w:cs="Times New Roman"/>
                <w:lang w:val="hu-HU"/>
              </w:rPr>
            </w:pPr>
            <w:r w:rsidRPr="001521D4">
              <w:rPr>
                <w:rFonts w:ascii="Times New Roman" w:hAnsi="Times New Roman" w:cs="Times New Roman"/>
                <w:lang w:val="hu-HU"/>
              </w:rPr>
              <w:t xml:space="preserve">                    200 mg/m</w:t>
            </w:r>
            <w:r w:rsidRPr="001521D4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1521D4">
              <w:rPr>
                <w:rFonts w:ascii="Times New Roman" w:hAnsi="Times New Roman" w:cs="Times New Roman"/>
                <w:lang w:val="hu-HU"/>
              </w:rPr>
              <w:t xml:space="preserve"> iv.</w:t>
            </w:r>
          </w:p>
        </w:tc>
      </w:tr>
    </w:tbl>
    <w:p w14:paraId="750FA92B" w14:textId="15619D28" w:rsidR="00D402EC" w:rsidRPr="001521D4" w:rsidRDefault="00D402EC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sz w:val="22"/>
          <w:szCs w:val="22"/>
        </w:rPr>
        <w:t>N</w:t>
      </w:r>
      <w:r w:rsidR="00460DA2">
        <w:rPr>
          <w:sz w:val="22"/>
          <w:szCs w:val="22"/>
        </w:rPr>
        <w:t>em áll rendelkezésre</w:t>
      </w:r>
      <w:r w:rsidRPr="001521D4">
        <w:rPr>
          <w:sz w:val="22"/>
          <w:szCs w:val="22"/>
        </w:rPr>
        <w:t xml:space="preserve"> elegendő adat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injekció alkalmazásáról 15 ml/perc vagy annál </w:t>
      </w:r>
      <w:r w:rsidR="00460DA2">
        <w:rPr>
          <w:sz w:val="22"/>
          <w:szCs w:val="22"/>
        </w:rPr>
        <w:t>kisebb</w:t>
      </w:r>
      <w:r w:rsidRPr="001521D4">
        <w:rPr>
          <w:sz w:val="22"/>
          <w:szCs w:val="22"/>
        </w:rPr>
        <w:t xml:space="preserve"> kreatinin</w:t>
      </w:r>
      <w:r w:rsidR="00460DA2">
        <w:rPr>
          <w:sz w:val="22"/>
          <w:szCs w:val="22"/>
        </w:rPr>
        <w:t>-</w:t>
      </w:r>
      <w:proofErr w:type="spellStart"/>
      <w:r w:rsidR="00460DA2">
        <w:rPr>
          <w:sz w:val="22"/>
          <w:szCs w:val="22"/>
        </w:rPr>
        <w:t>clearance</w:t>
      </w:r>
      <w:proofErr w:type="spellEnd"/>
      <w:r w:rsidR="00460DA2">
        <w:rPr>
          <w:sz w:val="22"/>
          <w:szCs w:val="22"/>
        </w:rPr>
        <w:t>-szel rendelkező</w:t>
      </w:r>
      <w:r w:rsidRPr="001521D4">
        <w:rPr>
          <w:sz w:val="22"/>
          <w:szCs w:val="22"/>
        </w:rPr>
        <w:t xml:space="preserve"> betegek</w:t>
      </w:r>
      <w:r w:rsidR="00460DA2">
        <w:rPr>
          <w:sz w:val="22"/>
          <w:szCs w:val="22"/>
        </w:rPr>
        <w:t xml:space="preserve"> esetén</w:t>
      </w:r>
      <w:r w:rsidRPr="001521D4">
        <w:rPr>
          <w:sz w:val="22"/>
          <w:szCs w:val="22"/>
        </w:rPr>
        <w:t xml:space="preserve"> ahhoz, hogy </w:t>
      </w:r>
      <w:r w:rsidR="00460DA2">
        <w:rPr>
          <w:sz w:val="22"/>
          <w:szCs w:val="22"/>
        </w:rPr>
        <w:t xml:space="preserve">a </w:t>
      </w:r>
      <w:r w:rsidRPr="001521D4">
        <w:rPr>
          <w:sz w:val="22"/>
          <w:szCs w:val="22"/>
        </w:rPr>
        <w:t>kezelés</w:t>
      </w:r>
      <w:r w:rsidR="00460DA2">
        <w:rPr>
          <w:sz w:val="22"/>
          <w:szCs w:val="22"/>
        </w:rPr>
        <w:t>ről ajánlásokat lehessen megfogalmazni</w:t>
      </w:r>
      <w:r w:rsidRPr="001521D4">
        <w:rPr>
          <w:sz w:val="22"/>
          <w:szCs w:val="22"/>
        </w:rPr>
        <w:t>.</w:t>
      </w:r>
    </w:p>
    <w:p w14:paraId="7C322C56" w14:textId="77777777" w:rsidR="00D402EC" w:rsidRPr="001521D4" w:rsidRDefault="00D402EC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  <w:u w:val="single"/>
        </w:rPr>
      </w:pPr>
    </w:p>
    <w:p w14:paraId="05CCE7B8" w14:textId="189BDB24" w:rsidR="00293DA2" w:rsidRPr="001521D4" w:rsidRDefault="00293DA2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sz w:val="22"/>
          <w:szCs w:val="22"/>
        </w:rPr>
      </w:pPr>
      <w:r w:rsidRPr="001521D4">
        <w:rPr>
          <w:b/>
          <w:bCs/>
          <w:sz w:val="22"/>
          <w:szCs w:val="22"/>
          <w:u w:val="single"/>
        </w:rPr>
        <w:t>Kombinált kezelés:</w:t>
      </w:r>
    </w:p>
    <w:p w14:paraId="20E23285" w14:textId="381B4782" w:rsidR="00293DA2" w:rsidRPr="001521D4" w:rsidRDefault="00293DA2">
      <w:pPr>
        <w:pStyle w:val="Bullet"/>
        <w:tabs>
          <w:tab w:val="left" w:pos="567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460DA2">
        <w:rPr>
          <w:rFonts w:ascii="Times New Roman" w:hAnsi="Times New Roman"/>
          <w:sz w:val="22"/>
          <w:szCs w:val="22"/>
        </w:rPr>
        <w:t>karboplatin</w:t>
      </w:r>
      <w:proofErr w:type="spellEnd"/>
      <w:r w:rsidR="00460DA2">
        <w:rPr>
          <w:rFonts w:ascii="Times New Roman" w:hAnsi="Times New Roman"/>
          <w:sz w:val="22"/>
          <w:szCs w:val="22"/>
        </w:rPr>
        <w:t xml:space="preserve"> infúzió</w:t>
      </w:r>
      <w:r w:rsidRPr="001521D4">
        <w:rPr>
          <w:rFonts w:ascii="Times New Roman" w:hAnsi="Times New Roman"/>
          <w:sz w:val="22"/>
          <w:szCs w:val="22"/>
        </w:rPr>
        <w:t xml:space="preserve"> optimális alkalmazása egyéb </w:t>
      </w:r>
      <w:proofErr w:type="spellStart"/>
      <w:r w:rsidRPr="001521D4">
        <w:rPr>
          <w:rFonts w:ascii="Times New Roman" w:hAnsi="Times New Roman"/>
          <w:sz w:val="22"/>
          <w:szCs w:val="22"/>
        </w:rPr>
        <w:t>m</w:t>
      </w:r>
      <w:r w:rsidR="00E05857" w:rsidRPr="001521D4">
        <w:rPr>
          <w:rFonts w:ascii="Times New Roman" w:hAnsi="Times New Roman"/>
          <w:sz w:val="22"/>
          <w:szCs w:val="22"/>
        </w:rPr>
        <w:t>y</w:t>
      </w:r>
      <w:r w:rsidRPr="001521D4">
        <w:rPr>
          <w:rFonts w:ascii="Times New Roman" w:hAnsi="Times New Roman"/>
          <w:sz w:val="22"/>
          <w:szCs w:val="22"/>
        </w:rPr>
        <w:t>elosuppress</w:t>
      </w:r>
      <w:r w:rsidR="00E05857" w:rsidRPr="001521D4">
        <w:rPr>
          <w:rFonts w:ascii="Times New Roman" w:hAnsi="Times New Roman"/>
          <w:sz w:val="22"/>
          <w:szCs w:val="22"/>
        </w:rPr>
        <w:t>i</w:t>
      </w:r>
      <w:r w:rsidRPr="001521D4">
        <w:rPr>
          <w:rFonts w:ascii="Times New Roman" w:hAnsi="Times New Roman"/>
          <w:sz w:val="22"/>
          <w:szCs w:val="22"/>
        </w:rPr>
        <w:t>v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hatású gyógyszerekkel </w:t>
      </w:r>
      <w:r w:rsidR="00460DA2">
        <w:rPr>
          <w:rFonts w:ascii="Times New Roman" w:hAnsi="Times New Roman"/>
          <w:sz w:val="22"/>
          <w:szCs w:val="22"/>
        </w:rPr>
        <w:t xml:space="preserve">kombinációban – </w:t>
      </w:r>
      <w:r w:rsidRPr="001521D4">
        <w:rPr>
          <w:rFonts w:ascii="Times New Roman" w:hAnsi="Times New Roman"/>
          <w:sz w:val="22"/>
          <w:szCs w:val="22"/>
        </w:rPr>
        <w:t xml:space="preserve">az alkalmazandó </w:t>
      </w:r>
      <w:r w:rsidR="00460DA2">
        <w:rPr>
          <w:rFonts w:ascii="Times New Roman" w:hAnsi="Times New Roman"/>
          <w:sz w:val="22"/>
          <w:szCs w:val="22"/>
        </w:rPr>
        <w:t xml:space="preserve">protokollnak és </w:t>
      </w:r>
      <w:r w:rsidRPr="001521D4">
        <w:rPr>
          <w:rFonts w:ascii="Times New Roman" w:hAnsi="Times New Roman"/>
          <w:sz w:val="22"/>
          <w:szCs w:val="22"/>
        </w:rPr>
        <w:t xml:space="preserve">adagolási rendnek megfelelő </w:t>
      </w:r>
      <w:r w:rsidR="00460DA2">
        <w:rPr>
          <w:rFonts w:ascii="Times New Roman" w:hAnsi="Times New Roman"/>
          <w:sz w:val="22"/>
          <w:szCs w:val="22"/>
        </w:rPr>
        <w:t xml:space="preserve">– </w:t>
      </w:r>
      <w:r w:rsidRPr="001521D4">
        <w:rPr>
          <w:rFonts w:ascii="Times New Roman" w:hAnsi="Times New Roman"/>
          <w:sz w:val="22"/>
          <w:szCs w:val="22"/>
        </w:rPr>
        <w:t>dózismódosítást igényel.</w:t>
      </w:r>
    </w:p>
    <w:p w14:paraId="20B8E665" w14:textId="77777777" w:rsidR="00293DA2" w:rsidRPr="001521D4" w:rsidRDefault="00293DA2">
      <w:pPr>
        <w:pStyle w:val="Bullet"/>
        <w:tabs>
          <w:tab w:val="left" w:pos="567"/>
        </w:tabs>
        <w:spacing w:line="240" w:lineRule="auto"/>
        <w:ind w:left="0" w:firstLine="0"/>
        <w:rPr>
          <w:rFonts w:ascii="Times New Roman" w:hAnsi="Times New Roman"/>
          <w:strike/>
          <w:sz w:val="22"/>
          <w:szCs w:val="22"/>
        </w:rPr>
      </w:pPr>
    </w:p>
    <w:p w14:paraId="706B6E81" w14:textId="31CB69C6" w:rsidR="00293DA2" w:rsidRPr="001521D4" w:rsidRDefault="0035053D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strike/>
          <w:sz w:val="22"/>
          <w:szCs w:val="22"/>
          <w:u w:val="single"/>
        </w:rPr>
      </w:pPr>
      <w:r w:rsidRPr="001521D4">
        <w:rPr>
          <w:b/>
          <w:bCs/>
          <w:sz w:val="22"/>
          <w:szCs w:val="22"/>
          <w:u w:val="single"/>
        </w:rPr>
        <w:t>Gyermek</w:t>
      </w:r>
      <w:r w:rsidR="00E05857" w:rsidRPr="001521D4">
        <w:rPr>
          <w:b/>
          <w:bCs/>
          <w:sz w:val="22"/>
          <w:szCs w:val="22"/>
          <w:u w:val="single"/>
        </w:rPr>
        <w:t>ek és serdülők</w:t>
      </w:r>
      <w:r w:rsidRPr="001521D4">
        <w:rPr>
          <w:b/>
          <w:bCs/>
          <w:sz w:val="22"/>
          <w:szCs w:val="22"/>
          <w:u w:val="single"/>
        </w:rPr>
        <w:t>:</w:t>
      </w:r>
    </w:p>
    <w:p w14:paraId="2F65F75C" w14:textId="69763E0C" w:rsidR="00BA7BB3" w:rsidRPr="001521D4" w:rsidRDefault="00061AA0">
      <w:pPr>
        <w:pStyle w:val="NormlWeb"/>
        <w:tabs>
          <w:tab w:val="left" w:pos="567"/>
        </w:tabs>
        <w:spacing w:before="0" w:beforeAutospacing="0" w:after="0" w:afterAutospacing="0"/>
      </w:pP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biztonságosságá</w:t>
      </w:r>
      <w:r w:rsidR="00E70E36" w:rsidRPr="001521D4">
        <w:rPr>
          <w:sz w:val="22"/>
          <w:szCs w:val="22"/>
        </w:rPr>
        <w:t>t</w:t>
      </w:r>
      <w:r w:rsidRPr="001521D4">
        <w:rPr>
          <w:sz w:val="22"/>
          <w:szCs w:val="22"/>
        </w:rPr>
        <w:t xml:space="preserve"> és hatásosságá</w:t>
      </w:r>
      <w:r w:rsidR="00E70E36" w:rsidRPr="001521D4">
        <w:rPr>
          <w:sz w:val="22"/>
          <w:szCs w:val="22"/>
        </w:rPr>
        <w:t>t</w:t>
      </w:r>
      <w:r w:rsidRPr="001521D4">
        <w:rPr>
          <w:sz w:val="22"/>
          <w:szCs w:val="22"/>
        </w:rPr>
        <w:t xml:space="preserve"> gyermek</w:t>
      </w:r>
      <w:r w:rsidR="00BA7BB3" w:rsidRPr="001521D4">
        <w:rPr>
          <w:sz w:val="22"/>
          <w:szCs w:val="22"/>
        </w:rPr>
        <w:t>ek</w:t>
      </w:r>
      <w:r w:rsidR="00460DA2">
        <w:rPr>
          <w:sz w:val="22"/>
          <w:szCs w:val="22"/>
        </w:rPr>
        <w:t xml:space="preserve"> és serdülők</w:t>
      </w:r>
      <w:r w:rsidR="00BA7BB3" w:rsidRPr="001521D4">
        <w:rPr>
          <w:sz w:val="22"/>
          <w:szCs w:val="22"/>
        </w:rPr>
        <w:t xml:space="preserve"> esetében</w:t>
      </w:r>
      <w:r w:rsidR="00460DA2">
        <w:rPr>
          <w:sz w:val="22"/>
          <w:szCs w:val="22"/>
        </w:rPr>
        <w:t xml:space="preserve"> még</w:t>
      </w:r>
      <w:r w:rsidR="00BA7BB3" w:rsidRPr="001521D4">
        <w:rPr>
          <w:sz w:val="22"/>
          <w:szCs w:val="22"/>
        </w:rPr>
        <w:t xml:space="preserve"> nem igazolták</w:t>
      </w:r>
      <w:r w:rsidRPr="001521D4">
        <w:rPr>
          <w:sz w:val="22"/>
          <w:szCs w:val="22"/>
        </w:rPr>
        <w:t>. N</w:t>
      </w:r>
      <w:r w:rsidR="00BA7BB3" w:rsidRPr="001521D4">
        <w:rPr>
          <w:sz w:val="22"/>
          <w:szCs w:val="22"/>
        </w:rPr>
        <w:t xml:space="preserve">incsenek </w:t>
      </w:r>
      <w:r w:rsidRPr="001521D4">
        <w:rPr>
          <w:sz w:val="22"/>
          <w:szCs w:val="22"/>
        </w:rPr>
        <w:t xml:space="preserve">rendelkezésre </w:t>
      </w:r>
      <w:r w:rsidR="00BA7BB3" w:rsidRPr="001521D4">
        <w:rPr>
          <w:sz w:val="22"/>
          <w:szCs w:val="22"/>
        </w:rPr>
        <w:t xml:space="preserve">álló </w:t>
      </w:r>
      <w:r w:rsidRPr="001521D4">
        <w:rPr>
          <w:sz w:val="22"/>
          <w:szCs w:val="22"/>
        </w:rPr>
        <w:t>adat</w:t>
      </w:r>
      <w:r w:rsidR="00BA7BB3" w:rsidRPr="001521D4">
        <w:rPr>
          <w:sz w:val="22"/>
          <w:szCs w:val="22"/>
        </w:rPr>
        <w:t>ok</w:t>
      </w:r>
      <w:r w:rsidRPr="001521D4">
        <w:rPr>
          <w:sz w:val="22"/>
          <w:szCs w:val="22"/>
        </w:rPr>
        <w:t>.</w:t>
      </w:r>
      <w:r w:rsidR="00BA7BB3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gyermek</w:t>
      </w:r>
      <w:r w:rsidR="00460DA2">
        <w:rPr>
          <w:sz w:val="22"/>
          <w:szCs w:val="22"/>
        </w:rPr>
        <w:t>eknél és serdülőknél</w:t>
      </w:r>
      <w:r w:rsidRPr="001521D4">
        <w:rPr>
          <w:sz w:val="22"/>
          <w:szCs w:val="22"/>
        </w:rPr>
        <w:t xml:space="preserve"> </w:t>
      </w:r>
      <w:r w:rsidR="00BA7BB3" w:rsidRPr="001521D4">
        <w:rPr>
          <w:sz w:val="22"/>
          <w:szCs w:val="22"/>
        </w:rPr>
        <w:t>történő alkalmazásá</w:t>
      </w:r>
      <w:r w:rsidR="00460DA2">
        <w:rPr>
          <w:sz w:val="22"/>
          <w:szCs w:val="22"/>
        </w:rPr>
        <w:t>hoz</w:t>
      </w:r>
      <w:r w:rsidRPr="001521D4">
        <w:rPr>
          <w:sz w:val="22"/>
          <w:szCs w:val="22"/>
        </w:rPr>
        <w:t xml:space="preserve"> megfelelő tapasztalat hiányában specifikus dózisajánlás nem adható.</w:t>
      </w:r>
    </w:p>
    <w:p w14:paraId="24FE2687" w14:textId="77777777" w:rsidR="00BA7BB3" w:rsidRPr="001521D4" w:rsidRDefault="00BA7BB3">
      <w:pPr>
        <w:pStyle w:val="NormlWeb"/>
        <w:tabs>
          <w:tab w:val="left" w:pos="567"/>
        </w:tabs>
        <w:spacing w:before="0" w:beforeAutospacing="0" w:after="0" w:afterAutospacing="0"/>
      </w:pPr>
    </w:p>
    <w:p w14:paraId="6824068C" w14:textId="47E10CAE" w:rsidR="00293DA2" w:rsidRPr="001521D4" w:rsidRDefault="00061AA0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</w:rPr>
      </w:pPr>
      <w:r w:rsidRPr="001521D4">
        <w:rPr>
          <w:b/>
          <w:bCs/>
          <w:sz w:val="22"/>
          <w:szCs w:val="22"/>
          <w:u w:val="single"/>
        </w:rPr>
        <w:lastRenderedPageBreak/>
        <w:t>Idősek:</w:t>
      </w:r>
    </w:p>
    <w:p w14:paraId="491C046C" w14:textId="78374871" w:rsidR="00293DA2" w:rsidRPr="001521D4" w:rsidRDefault="00061AA0">
      <w:pPr>
        <w:pStyle w:val="Default"/>
        <w:tabs>
          <w:tab w:val="left" w:pos="567"/>
        </w:tabs>
        <w:rPr>
          <w:rFonts w:ascii="Times New Roman" w:hAnsi="Times New Roman" w:cs="Times New Roman"/>
          <w:sz w:val="22"/>
          <w:szCs w:val="22"/>
        </w:rPr>
      </w:pPr>
      <w:r w:rsidRPr="001521D4">
        <w:rPr>
          <w:rFonts w:ascii="Times New Roman" w:hAnsi="Times New Roman" w:cs="Times New Roman"/>
          <w:sz w:val="22"/>
          <w:szCs w:val="22"/>
        </w:rPr>
        <w:t xml:space="preserve">65 év feletti betegek esetén a </w:t>
      </w:r>
      <w:proofErr w:type="spellStart"/>
      <w:r w:rsidRPr="001521D4">
        <w:rPr>
          <w:rFonts w:ascii="Times New Roman" w:hAnsi="Times New Roman" w:cs="Times New Roman"/>
          <w:sz w:val="22"/>
          <w:szCs w:val="22"/>
        </w:rPr>
        <w:t>karboplatin</w:t>
      </w:r>
      <w:proofErr w:type="spellEnd"/>
      <w:r w:rsidRPr="001521D4">
        <w:rPr>
          <w:rFonts w:ascii="Times New Roman" w:hAnsi="Times New Roman" w:cs="Times New Roman"/>
          <w:sz w:val="22"/>
          <w:szCs w:val="22"/>
        </w:rPr>
        <w:t xml:space="preserve"> </w:t>
      </w:r>
      <w:r w:rsidR="00460DA2" w:rsidRPr="00A422E9">
        <w:rPr>
          <w:rFonts w:ascii="Times New Roman" w:hAnsi="Times New Roman"/>
          <w:sz w:val="22"/>
          <w:szCs w:val="22"/>
        </w:rPr>
        <w:t xml:space="preserve">kezdeti vagy </w:t>
      </w:r>
      <w:r w:rsidR="00460DA2">
        <w:rPr>
          <w:rFonts w:ascii="Times New Roman" w:hAnsi="Times New Roman"/>
          <w:sz w:val="22"/>
          <w:szCs w:val="22"/>
        </w:rPr>
        <w:t>későbbi</w:t>
      </w:r>
      <w:r w:rsidR="00460DA2" w:rsidRPr="00A422E9">
        <w:rPr>
          <w:rFonts w:ascii="Times New Roman" w:hAnsi="Times New Roman"/>
          <w:sz w:val="22"/>
          <w:szCs w:val="22"/>
        </w:rPr>
        <w:t xml:space="preserve"> </w:t>
      </w:r>
      <w:r w:rsidRPr="001521D4">
        <w:rPr>
          <w:rFonts w:ascii="Times New Roman" w:hAnsi="Times New Roman" w:cs="Times New Roman"/>
          <w:sz w:val="22"/>
          <w:szCs w:val="22"/>
        </w:rPr>
        <w:t>dózis</w:t>
      </w:r>
      <w:r w:rsidR="00460DA2">
        <w:rPr>
          <w:rFonts w:ascii="Times New Roman" w:hAnsi="Times New Roman" w:cs="Times New Roman"/>
          <w:sz w:val="22"/>
          <w:szCs w:val="22"/>
        </w:rPr>
        <w:t>módosí</w:t>
      </w:r>
      <w:r w:rsidRPr="001521D4">
        <w:rPr>
          <w:rFonts w:ascii="Times New Roman" w:hAnsi="Times New Roman" w:cs="Times New Roman"/>
          <w:sz w:val="22"/>
          <w:szCs w:val="22"/>
        </w:rPr>
        <w:t xml:space="preserve">tására lehet szükség a beteg </w:t>
      </w:r>
      <w:r w:rsidR="00BA7BB3" w:rsidRPr="001521D4">
        <w:rPr>
          <w:rFonts w:ascii="Times New Roman" w:hAnsi="Times New Roman" w:cs="Times New Roman"/>
          <w:sz w:val="22"/>
          <w:szCs w:val="22"/>
        </w:rPr>
        <w:t>általános</w:t>
      </w:r>
      <w:r w:rsidRPr="001521D4">
        <w:rPr>
          <w:rFonts w:ascii="Times New Roman" w:hAnsi="Times New Roman" w:cs="Times New Roman"/>
          <w:sz w:val="22"/>
          <w:szCs w:val="22"/>
        </w:rPr>
        <w:t xml:space="preserve"> állapotától függően.</w:t>
      </w:r>
    </w:p>
    <w:p w14:paraId="52E27BB9" w14:textId="77777777" w:rsidR="00293DA2" w:rsidRPr="001521D4" w:rsidRDefault="00293DA2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  <w:u w:val="single"/>
        </w:rPr>
      </w:pPr>
    </w:p>
    <w:p w14:paraId="55B155E7" w14:textId="63A595A3" w:rsidR="00293DA2" w:rsidRPr="001521D4" w:rsidRDefault="00293DA2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b/>
          <w:bCs/>
          <w:sz w:val="22"/>
          <w:szCs w:val="22"/>
          <w:u w:val="single"/>
        </w:rPr>
        <w:t>Hígítás</w:t>
      </w:r>
      <w:r w:rsidRPr="001521D4">
        <w:rPr>
          <w:sz w:val="22"/>
          <w:szCs w:val="22"/>
          <w:u w:val="single"/>
        </w:rPr>
        <w:t>:</w:t>
      </w:r>
    </w:p>
    <w:p w14:paraId="0F3955C3" w14:textId="7736ECFB" w:rsidR="007E404B" w:rsidRPr="001521D4" w:rsidRDefault="00293DA2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 xml:space="preserve">A készítményt az infúzió beadása előtt 5%-os </w:t>
      </w:r>
      <w:r w:rsidR="00E05857" w:rsidRPr="001521D4">
        <w:rPr>
          <w:sz w:val="22"/>
          <w:szCs w:val="22"/>
        </w:rPr>
        <w:t>glükóz</w:t>
      </w:r>
      <w:r w:rsidRPr="001521D4">
        <w:rPr>
          <w:sz w:val="22"/>
          <w:szCs w:val="22"/>
        </w:rPr>
        <w:t>oldattal vagy 0,9%-os nátrium-klorid oldattal kell hígítani</w:t>
      </w:r>
      <w:r w:rsidR="007319F0" w:rsidRPr="001521D4">
        <w:rPr>
          <w:sz w:val="22"/>
          <w:szCs w:val="22"/>
        </w:rPr>
        <w:t xml:space="preserve"> </w:t>
      </w:r>
      <w:r w:rsidR="003303EF">
        <w:rPr>
          <w:sz w:val="22"/>
          <w:szCs w:val="22"/>
        </w:rPr>
        <w:t>mindössze</w:t>
      </w:r>
      <w:r w:rsidRPr="001521D4">
        <w:rPr>
          <w:sz w:val="22"/>
          <w:szCs w:val="22"/>
        </w:rPr>
        <w:t xml:space="preserve"> 0,5 mg/ml koncentrációig.</w:t>
      </w:r>
    </w:p>
    <w:p w14:paraId="7E1979D0" w14:textId="32630F02" w:rsidR="00F26AA0" w:rsidRPr="001521D4" w:rsidRDefault="00F26AA0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681FEB91" w14:textId="77777777" w:rsidR="00293DA2" w:rsidRPr="001521D4" w:rsidRDefault="00293DA2" w:rsidP="004F00BA">
      <w:pPr>
        <w:pStyle w:val="Default"/>
        <w:keepNext/>
        <w:tabs>
          <w:tab w:val="left" w:pos="567"/>
        </w:tabs>
        <w:rPr>
          <w:rFonts w:ascii="Times New Roman" w:hAnsi="Times New Roman"/>
          <w:b/>
          <w:sz w:val="22"/>
          <w:szCs w:val="22"/>
        </w:rPr>
      </w:pPr>
      <w:r w:rsidRPr="001521D4">
        <w:rPr>
          <w:rFonts w:ascii="Times New Roman" w:hAnsi="Times New Roman"/>
          <w:b/>
          <w:sz w:val="22"/>
          <w:szCs w:val="22"/>
        </w:rPr>
        <w:t>Inkompatibilitások</w:t>
      </w:r>
    </w:p>
    <w:p w14:paraId="2B9CFF48" w14:textId="3ABA9631" w:rsidR="007E6AC4" w:rsidRPr="001521D4" w:rsidRDefault="00293DA2" w:rsidP="003E1BE5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karboplatinnal</w:t>
      </w:r>
      <w:proofErr w:type="spellEnd"/>
      <w:r w:rsidRPr="001521D4">
        <w:rPr>
          <w:sz w:val="22"/>
          <w:szCs w:val="22"/>
        </w:rPr>
        <w:t xml:space="preserve"> az alumínium reakcióba léphet, amelynek következtében fekete csapadék képződik. Ezért a</w:t>
      </w:r>
      <w:r w:rsidR="003303EF">
        <w:rPr>
          <w:sz w:val="22"/>
          <w:szCs w:val="22"/>
        </w:rPr>
        <w:t xml:space="preserve">zok a </w:t>
      </w:r>
      <w:r w:rsidRPr="001521D4">
        <w:rPr>
          <w:sz w:val="22"/>
          <w:szCs w:val="22"/>
        </w:rPr>
        <w:t>tűk, fecskendők, katéterek, illetve infúziós szerelékek</w:t>
      </w:r>
      <w:r w:rsidR="003303EF" w:rsidRPr="00390776">
        <w:rPr>
          <w:sz w:val="22"/>
          <w:szCs w:val="22"/>
        </w:rPr>
        <w:t xml:space="preserve">, amelyeknek alumíniumtartalmú részei érintkezésbe kerülhetnek a </w:t>
      </w:r>
      <w:proofErr w:type="spellStart"/>
      <w:r w:rsidR="003303EF" w:rsidRPr="00390776">
        <w:rPr>
          <w:sz w:val="22"/>
          <w:szCs w:val="22"/>
        </w:rPr>
        <w:t>karboplatinnal</w:t>
      </w:r>
      <w:proofErr w:type="spellEnd"/>
      <w:r w:rsidR="003303EF" w:rsidRPr="00390776">
        <w:rPr>
          <w:sz w:val="22"/>
          <w:szCs w:val="22"/>
        </w:rPr>
        <w:t>,</w:t>
      </w:r>
      <w:r w:rsidRPr="001521D4">
        <w:rPr>
          <w:sz w:val="22"/>
          <w:szCs w:val="22"/>
        </w:rPr>
        <w:t xml:space="preserve"> nem használhatók 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infúzió el</w:t>
      </w:r>
      <w:r w:rsidR="003303EF">
        <w:rPr>
          <w:sz w:val="22"/>
          <w:szCs w:val="22"/>
        </w:rPr>
        <w:t>ő</w:t>
      </w:r>
      <w:r w:rsidRPr="001521D4">
        <w:rPr>
          <w:sz w:val="22"/>
          <w:szCs w:val="22"/>
        </w:rPr>
        <w:t xml:space="preserve">készítése és beadása során. A csapadékképződés </w:t>
      </w:r>
      <w:r w:rsidR="003303EF">
        <w:rPr>
          <w:sz w:val="22"/>
          <w:szCs w:val="22"/>
        </w:rPr>
        <w:t>következtében</w:t>
      </w:r>
      <w:r w:rsidRPr="001521D4">
        <w:rPr>
          <w:sz w:val="22"/>
          <w:szCs w:val="22"/>
        </w:rPr>
        <w:t xml:space="preserve"> csökken</w:t>
      </w:r>
      <w:r w:rsidR="00BA7BB3" w:rsidRPr="001521D4">
        <w:rPr>
          <w:sz w:val="22"/>
          <w:szCs w:val="22"/>
        </w:rPr>
        <w:t>het</w:t>
      </w:r>
      <w:r w:rsidRPr="001521D4">
        <w:rPr>
          <w:sz w:val="22"/>
          <w:szCs w:val="22"/>
        </w:rPr>
        <w:t xml:space="preserve"> a készítmény daganatellenes aktivitása.</w:t>
      </w:r>
    </w:p>
    <w:p w14:paraId="40FA2C52" w14:textId="77777777" w:rsidR="00293DA2" w:rsidRPr="001521D4" w:rsidRDefault="00293DA2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58832459" w14:textId="2320AAC6" w:rsidR="00293DA2" w:rsidRPr="001521D4" w:rsidRDefault="00293DA2" w:rsidP="004F00BA">
      <w:pPr>
        <w:pStyle w:val="Cmsor5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eastAsia="Arial Unicode MS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Felhasználhatósági időtartam</w:t>
      </w:r>
    </w:p>
    <w:p w14:paraId="6EED5E84" w14:textId="374420A8" w:rsidR="00293DA2" w:rsidRPr="001521D4" w:rsidRDefault="00E05857" w:rsidP="004F00BA">
      <w:pPr>
        <w:pStyle w:val="Cmsor9"/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Cs w:val="0"/>
          <w:sz w:val="22"/>
          <w:szCs w:val="22"/>
          <w:u w:val="single"/>
        </w:rPr>
      </w:pPr>
      <w:r w:rsidRPr="001521D4">
        <w:rPr>
          <w:rFonts w:ascii="Times New Roman" w:hAnsi="Times New Roman"/>
          <w:b w:val="0"/>
          <w:sz w:val="22"/>
          <w:szCs w:val="22"/>
          <w:u w:val="single"/>
        </w:rPr>
        <w:t>Felbont</w:t>
      </w:r>
      <w:r w:rsidR="003303EF">
        <w:rPr>
          <w:rFonts w:ascii="Times New Roman" w:hAnsi="Times New Roman"/>
          <w:b w:val="0"/>
          <w:sz w:val="22"/>
          <w:szCs w:val="22"/>
          <w:u w:val="single"/>
        </w:rPr>
        <w:t xml:space="preserve">ás </w:t>
      </w:r>
      <w:r w:rsidR="00E22393">
        <w:rPr>
          <w:rFonts w:ascii="Times New Roman" w:hAnsi="Times New Roman"/>
          <w:b w:val="0"/>
          <w:sz w:val="22"/>
          <w:szCs w:val="22"/>
          <w:u w:val="single"/>
        </w:rPr>
        <w:t>nélkül</w:t>
      </w:r>
    </w:p>
    <w:p w14:paraId="234FE863" w14:textId="42634A55" w:rsidR="00293DA2" w:rsidRPr="001521D4" w:rsidRDefault="004E4A0D" w:rsidP="004F00B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1521D4">
        <w:rPr>
          <w:sz w:val="22"/>
          <w:szCs w:val="22"/>
        </w:rPr>
        <w:t>2 év</w:t>
      </w:r>
    </w:p>
    <w:p w14:paraId="4B92F029" w14:textId="77777777" w:rsidR="00293DA2" w:rsidRPr="001521D4" w:rsidRDefault="00293DA2" w:rsidP="004F00BA">
      <w:pPr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5F1438B3" w14:textId="77777777" w:rsidR="00293DA2" w:rsidRPr="001521D4" w:rsidRDefault="00293DA2" w:rsidP="004F00BA">
      <w:pPr>
        <w:pStyle w:val="Cmsor9"/>
        <w:tabs>
          <w:tab w:val="left" w:pos="567"/>
        </w:tabs>
        <w:autoSpaceDE w:val="0"/>
        <w:autoSpaceDN w:val="0"/>
        <w:adjustRightInd w:val="0"/>
        <w:spacing w:line="240" w:lineRule="auto"/>
        <w:ind w:left="0" w:firstLine="0"/>
        <w:jc w:val="left"/>
        <w:rPr>
          <w:rFonts w:ascii="Times New Roman" w:hAnsi="Times New Roman"/>
          <w:b w:val="0"/>
          <w:sz w:val="22"/>
          <w:szCs w:val="22"/>
          <w:u w:val="single"/>
        </w:rPr>
      </w:pPr>
      <w:r w:rsidRPr="001521D4">
        <w:rPr>
          <w:rFonts w:ascii="Times New Roman" w:hAnsi="Times New Roman"/>
          <w:b w:val="0"/>
          <w:sz w:val="22"/>
          <w:szCs w:val="22"/>
          <w:u w:val="single"/>
        </w:rPr>
        <w:t>Hígítás után</w:t>
      </w:r>
    </w:p>
    <w:p w14:paraId="6F51E247" w14:textId="77777777" w:rsidR="00E22393" w:rsidRDefault="00293DA2" w:rsidP="004F00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Felbontást követően:</w:t>
      </w:r>
    </w:p>
    <w:p w14:paraId="38070DF1" w14:textId="58A8A54C" w:rsidR="00293DA2" w:rsidRPr="001521D4" w:rsidRDefault="00293DA2" w:rsidP="004F00BA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>A használat közbeni kémiai és fizikai stabilitás szobahőmérsékleten tárolva 24</w:t>
      </w:r>
      <w:r w:rsidR="003303EF">
        <w:rPr>
          <w:sz w:val="22"/>
          <w:szCs w:val="22"/>
        </w:rPr>
        <w:t> </w:t>
      </w:r>
      <w:r w:rsidRPr="001521D4">
        <w:rPr>
          <w:sz w:val="22"/>
          <w:szCs w:val="22"/>
        </w:rPr>
        <w:t>órán át, 2</w:t>
      </w:r>
      <w:r w:rsidR="003E1BE5" w:rsidRPr="001521D4">
        <w:rPr>
          <w:sz w:val="22"/>
          <w:szCs w:val="22"/>
        </w:rPr>
        <w:t xml:space="preserve"> ºC </w:t>
      </w:r>
      <w:r w:rsidR="003303EF">
        <w:rPr>
          <w:sz w:val="22"/>
          <w:szCs w:val="22"/>
        </w:rPr>
        <w:t>és</w:t>
      </w:r>
      <w:r w:rsidR="003E1BE5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8</w:t>
      </w:r>
      <w:r w:rsidR="003E1BE5" w:rsidRPr="001521D4">
        <w:rPr>
          <w:sz w:val="22"/>
          <w:szCs w:val="22"/>
        </w:rPr>
        <w:t> </w:t>
      </w:r>
      <w:r w:rsidR="001B2304" w:rsidRPr="001521D4">
        <w:rPr>
          <w:sz w:val="22"/>
          <w:szCs w:val="22"/>
        </w:rPr>
        <w:t>º</w:t>
      </w:r>
      <w:r w:rsidRPr="001521D4">
        <w:rPr>
          <w:sz w:val="22"/>
          <w:szCs w:val="22"/>
        </w:rPr>
        <w:t xml:space="preserve">C között </w:t>
      </w:r>
      <w:r w:rsidR="003303EF">
        <w:rPr>
          <w:sz w:val="22"/>
          <w:szCs w:val="22"/>
        </w:rPr>
        <w:t xml:space="preserve">tárolva </w:t>
      </w:r>
      <w:r w:rsidRPr="001521D4">
        <w:rPr>
          <w:sz w:val="22"/>
          <w:szCs w:val="22"/>
        </w:rPr>
        <w:t>30</w:t>
      </w:r>
      <w:r w:rsidR="003303EF">
        <w:rPr>
          <w:sz w:val="22"/>
          <w:szCs w:val="22"/>
        </w:rPr>
        <w:t> </w:t>
      </w:r>
      <w:r w:rsidRPr="001521D4">
        <w:rPr>
          <w:sz w:val="22"/>
          <w:szCs w:val="22"/>
        </w:rPr>
        <w:t xml:space="preserve">órán át </w:t>
      </w:r>
      <w:r w:rsidR="003303EF">
        <w:rPr>
          <w:sz w:val="22"/>
          <w:szCs w:val="22"/>
        </w:rPr>
        <w:t>igazolt</w:t>
      </w:r>
      <w:r w:rsidRPr="001521D4">
        <w:rPr>
          <w:sz w:val="22"/>
          <w:szCs w:val="22"/>
        </w:rPr>
        <w:t>.</w:t>
      </w:r>
    </w:p>
    <w:p w14:paraId="01AEB03E" w14:textId="740DD867" w:rsidR="00293DA2" w:rsidRPr="001521D4" w:rsidRDefault="00293DA2" w:rsidP="004F00BA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sz w:val="22"/>
          <w:szCs w:val="22"/>
        </w:rPr>
        <w:t xml:space="preserve">Mikrobiológiai szempontból a készítményt azonnal fel kell használni. Amennyiben nem használják fel azonnal, </w:t>
      </w:r>
      <w:r w:rsidR="003303EF">
        <w:rPr>
          <w:sz w:val="22"/>
          <w:szCs w:val="22"/>
        </w:rPr>
        <w:t>a</w:t>
      </w:r>
      <w:r w:rsidR="00E22393">
        <w:rPr>
          <w:sz w:val="22"/>
          <w:szCs w:val="22"/>
        </w:rPr>
        <w:t xml:space="preserve"> felhasználásig az eltartási idő és a tárolási körülmények</w:t>
      </w:r>
      <w:r w:rsidR="003303EF" w:rsidRPr="004340ED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a felhasználó felelős</w:t>
      </w:r>
      <w:r w:rsidR="00E22393">
        <w:rPr>
          <w:sz w:val="22"/>
          <w:szCs w:val="22"/>
        </w:rPr>
        <w:t>sége</w:t>
      </w:r>
      <w:r w:rsidRPr="001521D4">
        <w:rPr>
          <w:sz w:val="22"/>
          <w:szCs w:val="22"/>
        </w:rPr>
        <w:t>, am</w:t>
      </w:r>
      <w:r w:rsidR="00E22393">
        <w:rPr>
          <w:sz w:val="22"/>
          <w:szCs w:val="22"/>
        </w:rPr>
        <w:t>ely</w:t>
      </w:r>
      <w:r w:rsidRPr="001521D4">
        <w:rPr>
          <w:sz w:val="22"/>
          <w:szCs w:val="22"/>
        </w:rPr>
        <w:t xml:space="preserve"> </w:t>
      </w:r>
      <w:r w:rsidR="00E22393">
        <w:rPr>
          <w:sz w:val="22"/>
          <w:szCs w:val="22"/>
        </w:rPr>
        <w:t>általános esetben</w:t>
      </w:r>
      <w:r w:rsidRPr="001521D4">
        <w:rPr>
          <w:sz w:val="22"/>
          <w:szCs w:val="22"/>
        </w:rPr>
        <w:t xml:space="preserve"> 2</w:t>
      </w:r>
      <w:r w:rsidR="003303EF">
        <w:rPr>
          <w:sz w:val="22"/>
          <w:szCs w:val="22"/>
        </w:rPr>
        <w:t> </w:t>
      </w:r>
      <w:r w:rsidR="0001566A" w:rsidRPr="001521D4">
        <w:rPr>
          <w:sz w:val="22"/>
          <w:szCs w:val="22"/>
        </w:rPr>
        <w:t>º</w:t>
      </w:r>
      <w:r w:rsidRPr="001521D4">
        <w:rPr>
          <w:sz w:val="22"/>
          <w:szCs w:val="22"/>
        </w:rPr>
        <w:t xml:space="preserve">C </w:t>
      </w:r>
      <w:r w:rsidR="00E22393">
        <w:rPr>
          <w:sz w:val="22"/>
          <w:szCs w:val="22"/>
        </w:rPr>
        <w:t>és</w:t>
      </w:r>
      <w:r w:rsidRPr="001521D4">
        <w:rPr>
          <w:sz w:val="22"/>
          <w:szCs w:val="22"/>
        </w:rPr>
        <w:t xml:space="preserve"> 8</w:t>
      </w:r>
      <w:r w:rsidR="003303EF">
        <w:rPr>
          <w:sz w:val="22"/>
          <w:szCs w:val="22"/>
        </w:rPr>
        <w:t> </w:t>
      </w:r>
      <w:r w:rsidR="0001566A" w:rsidRPr="001521D4">
        <w:rPr>
          <w:sz w:val="22"/>
          <w:szCs w:val="22"/>
        </w:rPr>
        <w:t>º</w:t>
      </w:r>
      <w:r w:rsidRPr="001521D4">
        <w:rPr>
          <w:sz w:val="22"/>
          <w:szCs w:val="22"/>
        </w:rPr>
        <w:t>C</w:t>
      </w:r>
      <w:r w:rsidR="00E22393">
        <w:rPr>
          <w:sz w:val="22"/>
          <w:szCs w:val="22"/>
        </w:rPr>
        <w:t xml:space="preserve"> közötti hőmérsékleten</w:t>
      </w:r>
      <w:r w:rsidR="003303EF">
        <w:rPr>
          <w:sz w:val="22"/>
          <w:szCs w:val="22"/>
        </w:rPr>
        <w:t xml:space="preserve"> tárolva</w:t>
      </w:r>
      <w:r w:rsidR="00E22393">
        <w:rPr>
          <w:sz w:val="22"/>
          <w:szCs w:val="22"/>
        </w:rPr>
        <w:t xml:space="preserve"> nem haladhatja meg a 24 órát</w:t>
      </w:r>
      <w:r w:rsidRPr="001521D4">
        <w:rPr>
          <w:sz w:val="22"/>
          <w:szCs w:val="22"/>
        </w:rPr>
        <w:t xml:space="preserve">, </w:t>
      </w:r>
      <w:r w:rsidR="003303EF" w:rsidRPr="00407636">
        <w:rPr>
          <w:sz w:val="22"/>
          <w:szCs w:val="22"/>
        </w:rPr>
        <w:t>kivéve</w:t>
      </w:r>
      <w:r w:rsidR="003303EF">
        <w:rPr>
          <w:sz w:val="22"/>
          <w:szCs w:val="22"/>
        </w:rPr>
        <w:t>,</w:t>
      </w:r>
      <w:r w:rsidR="003303EF" w:rsidRPr="00407636">
        <w:rPr>
          <w:sz w:val="22"/>
          <w:szCs w:val="22"/>
        </w:rPr>
        <w:t xml:space="preserve"> ha a hígít</w:t>
      </w:r>
      <w:r w:rsidR="00E22393">
        <w:rPr>
          <w:sz w:val="22"/>
          <w:szCs w:val="22"/>
        </w:rPr>
        <w:t>ás</w:t>
      </w:r>
      <w:r w:rsidR="003303EF" w:rsidRPr="00407636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ellenőrzött és </w:t>
      </w:r>
      <w:proofErr w:type="spellStart"/>
      <w:r w:rsidRPr="001521D4">
        <w:rPr>
          <w:sz w:val="22"/>
          <w:szCs w:val="22"/>
        </w:rPr>
        <w:t>validált</w:t>
      </w:r>
      <w:proofErr w:type="spellEnd"/>
      <w:r w:rsidRPr="001521D4">
        <w:rPr>
          <w:sz w:val="22"/>
          <w:szCs w:val="22"/>
        </w:rPr>
        <w:t xml:space="preserve"> aszeptikus körülmények között</w:t>
      </w:r>
      <w:r w:rsidR="003303EF">
        <w:rPr>
          <w:sz w:val="22"/>
          <w:szCs w:val="22"/>
        </w:rPr>
        <w:t xml:space="preserve"> történt</w:t>
      </w:r>
      <w:r w:rsidRPr="001521D4">
        <w:rPr>
          <w:sz w:val="22"/>
          <w:szCs w:val="22"/>
        </w:rPr>
        <w:t>.</w:t>
      </w:r>
    </w:p>
    <w:p w14:paraId="2C7EA0F6" w14:textId="77777777" w:rsidR="004E4A0D" w:rsidRPr="001521D4" w:rsidRDefault="004E4A0D" w:rsidP="004F00BA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71EA0B5C" w14:textId="77777777" w:rsidR="004E4A0D" w:rsidRPr="001521D4" w:rsidRDefault="004E4A0D" w:rsidP="004F00BA">
      <w:pPr>
        <w:pStyle w:val="NormlWeb"/>
        <w:tabs>
          <w:tab w:val="left" w:pos="567"/>
        </w:tabs>
        <w:spacing w:before="0" w:beforeAutospacing="0" w:after="0" w:afterAutospacing="0"/>
        <w:rPr>
          <w:b/>
          <w:bCs/>
          <w:sz w:val="22"/>
          <w:szCs w:val="22"/>
          <w:u w:val="single"/>
        </w:rPr>
      </w:pPr>
      <w:r w:rsidRPr="001521D4">
        <w:rPr>
          <w:b/>
          <w:bCs/>
          <w:sz w:val="22"/>
          <w:szCs w:val="22"/>
          <w:u w:val="single"/>
        </w:rPr>
        <w:t xml:space="preserve">Különleges tárolási előírások </w:t>
      </w:r>
    </w:p>
    <w:p w14:paraId="2B208535" w14:textId="72C2A5C8" w:rsidR="004E4A0D" w:rsidRPr="001521D4" w:rsidRDefault="004E4A0D" w:rsidP="004F00BA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  <w:r w:rsidRPr="001521D4">
        <w:rPr>
          <w:sz w:val="22"/>
          <w:szCs w:val="22"/>
        </w:rPr>
        <w:t>A fénytől való védelem érdekében az injekciós üveget tartsa a dobozában.</w:t>
      </w:r>
    </w:p>
    <w:p w14:paraId="25ABFE43" w14:textId="77777777" w:rsidR="00293DA2" w:rsidRPr="001521D4" w:rsidRDefault="00293DA2" w:rsidP="002C2789">
      <w:pPr>
        <w:tabs>
          <w:tab w:val="left" w:pos="567"/>
        </w:tabs>
        <w:rPr>
          <w:sz w:val="22"/>
          <w:szCs w:val="22"/>
        </w:rPr>
      </w:pPr>
    </w:p>
    <w:p w14:paraId="52460B9C" w14:textId="568AAA32" w:rsidR="00293DA2" w:rsidRPr="001521D4" w:rsidRDefault="00293DA2" w:rsidP="005B2856">
      <w:pPr>
        <w:tabs>
          <w:tab w:val="left" w:pos="567"/>
        </w:tabs>
        <w:rPr>
          <w:b/>
          <w:sz w:val="22"/>
          <w:szCs w:val="22"/>
        </w:rPr>
      </w:pPr>
      <w:r w:rsidRPr="001521D4">
        <w:rPr>
          <w:b/>
          <w:sz w:val="22"/>
          <w:szCs w:val="22"/>
        </w:rPr>
        <w:t>HASZNÁLATI ÚTMUTATÓ</w:t>
      </w:r>
      <w:r w:rsidR="003E1BE5" w:rsidRPr="001521D4">
        <w:rPr>
          <w:b/>
          <w:sz w:val="22"/>
          <w:szCs w:val="22"/>
        </w:rPr>
        <w:t xml:space="preserve"> </w:t>
      </w:r>
      <w:r w:rsidRPr="001521D4">
        <w:rPr>
          <w:b/>
          <w:sz w:val="22"/>
          <w:szCs w:val="22"/>
        </w:rPr>
        <w:t>/</w:t>
      </w:r>
      <w:r w:rsidR="003E1BE5" w:rsidRPr="001521D4">
        <w:rPr>
          <w:b/>
          <w:sz w:val="22"/>
          <w:szCs w:val="22"/>
        </w:rPr>
        <w:t xml:space="preserve"> </w:t>
      </w:r>
      <w:r w:rsidRPr="001521D4">
        <w:rPr>
          <w:b/>
          <w:sz w:val="22"/>
          <w:szCs w:val="22"/>
        </w:rPr>
        <w:t xml:space="preserve">A </w:t>
      </w:r>
      <w:r w:rsidRPr="001521D4">
        <w:rPr>
          <w:b/>
          <w:caps/>
          <w:sz w:val="22"/>
          <w:szCs w:val="22"/>
        </w:rPr>
        <w:t>CARBOPLATIN</w:t>
      </w:r>
      <w:r w:rsidRPr="001521D4">
        <w:rPr>
          <w:b/>
          <w:sz w:val="22"/>
          <w:szCs w:val="22"/>
        </w:rPr>
        <w:t xml:space="preserve"> </w:t>
      </w:r>
      <w:r w:rsidR="003303EF">
        <w:rPr>
          <w:b/>
          <w:sz w:val="22"/>
          <w:szCs w:val="22"/>
        </w:rPr>
        <w:t xml:space="preserve">VENUS </w:t>
      </w:r>
      <w:r w:rsidRPr="001521D4">
        <w:rPr>
          <w:b/>
          <w:sz w:val="22"/>
          <w:szCs w:val="22"/>
        </w:rPr>
        <w:t>KEZELÉSE, ELŐKÉSZÍTÉSE ÉS MEGSEMMISÍTÉSE</w:t>
      </w:r>
    </w:p>
    <w:p w14:paraId="64384426" w14:textId="7777777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</w:p>
    <w:p w14:paraId="5D9B55E5" w14:textId="5233E651" w:rsidR="00293DA2" w:rsidRPr="001521D4" w:rsidRDefault="00293DA2" w:rsidP="005B2856">
      <w:pPr>
        <w:pStyle w:val="Cmsor8"/>
        <w:tabs>
          <w:tab w:val="left" w:pos="567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C5460D" w:rsidRPr="001521D4">
        <w:rPr>
          <w:rFonts w:ascii="Times New Roman" w:hAnsi="Times New Roman"/>
          <w:sz w:val="22"/>
          <w:szCs w:val="22"/>
        </w:rPr>
        <w:t>k</w:t>
      </w:r>
      <w:r w:rsidRPr="001521D4">
        <w:rPr>
          <w:rFonts w:ascii="Times New Roman" w:hAnsi="Times New Roman"/>
          <w:sz w:val="22"/>
          <w:szCs w:val="22"/>
        </w:rPr>
        <w:t>arboplatin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kezelése</w:t>
      </w:r>
    </w:p>
    <w:p w14:paraId="2B3B2834" w14:textId="7777777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</w:p>
    <w:p w14:paraId="17822FF4" w14:textId="1161A4D7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Ahogy az egyéb daganatellenes szereket, a </w:t>
      </w:r>
      <w:proofErr w:type="spellStart"/>
      <w:r w:rsidR="00C5460D" w:rsidRPr="001521D4">
        <w:rPr>
          <w:sz w:val="22"/>
          <w:szCs w:val="22"/>
        </w:rPr>
        <w:t>k</w:t>
      </w:r>
      <w:r w:rsidRPr="001521D4">
        <w:rPr>
          <w:sz w:val="22"/>
          <w:szCs w:val="22"/>
        </w:rPr>
        <w:t>arboplatin</w:t>
      </w:r>
      <w:r w:rsidR="00C5460D" w:rsidRPr="001521D4">
        <w:rPr>
          <w:sz w:val="22"/>
          <w:szCs w:val="22"/>
        </w:rPr>
        <w:t>t</w:t>
      </w:r>
      <w:proofErr w:type="spellEnd"/>
      <w:r w:rsidRPr="001521D4">
        <w:rPr>
          <w:sz w:val="22"/>
          <w:szCs w:val="22"/>
        </w:rPr>
        <w:t xml:space="preserve"> is elővigyázatos</w:t>
      </w:r>
      <w:r w:rsidR="003303EF">
        <w:rPr>
          <w:sz w:val="22"/>
          <w:szCs w:val="22"/>
        </w:rPr>
        <w:t>sággal</w:t>
      </w:r>
      <w:r w:rsidRPr="001521D4">
        <w:rPr>
          <w:sz w:val="22"/>
          <w:szCs w:val="22"/>
        </w:rPr>
        <w:t xml:space="preserve"> kell kezelni.</w:t>
      </w:r>
    </w:p>
    <w:p w14:paraId="78766E0B" w14:textId="26AE0A0C" w:rsidR="00293DA2" w:rsidRPr="001521D4" w:rsidRDefault="00293DA2" w:rsidP="004E5E28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proofErr w:type="spellStart"/>
      <w:r w:rsidR="00C5460D" w:rsidRPr="001521D4">
        <w:rPr>
          <w:sz w:val="22"/>
          <w:szCs w:val="22"/>
        </w:rPr>
        <w:t>k</w:t>
      </w:r>
      <w:r w:rsidRPr="001521D4">
        <w:rPr>
          <w:sz w:val="22"/>
          <w:szCs w:val="22"/>
        </w:rPr>
        <w:t>arboplatin</w:t>
      </w:r>
      <w:proofErr w:type="spellEnd"/>
      <w:r w:rsidR="0058678D" w:rsidRPr="001521D4">
        <w:rPr>
          <w:sz w:val="22"/>
          <w:szCs w:val="22"/>
        </w:rPr>
        <w:t xml:space="preserve"> </w:t>
      </w:r>
      <w:r w:rsidR="003303EF">
        <w:rPr>
          <w:sz w:val="22"/>
          <w:szCs w:val="22"/>
        </w:rPr>
        <w:t>kezelésekor</w:t>
      </w:r>
      <w:r w:rsidR="0083270B" w:rsidRPr="001521D4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 xml:space="preserve">a következő egészségvédelmi óvintézkedéseket kell </w:t>
      </w:r>
      <w:r w:rsidR="003303EF">
        <w:rPr>
          <w:sz w:val="22"/>
          <w:szCs w:val="22"/>
        </w:rPr>
        <w:t>alkalmaz</w:t>
      </w:r>
      <w:r w:rsidRPr="001521D4">
        <w:rPr>
          <w:sz w:val="22"/>
          <w:szCs w:val="22"/>
        </w:rPr>
        <w:t>ni.</w:t>
      </w:r>
    </w:p>
    <w:p w14:paraId="726883FE" w14:textId="7BCC1A46" w:rsidR="00293DA2" w:rsidRPr="001521D4" w:rsidRDefault="00293DA2" w:rsidP="004E5E28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A kezelést végző személynek gyakorlottnak kell lennie a </w:t>
      </w:r>
      <w:r w:rsidR="003303EF">
        <w:rPr>
          <w:sz w:val="22"/>
          <w:szCs w:val="22"/>
        </w:rPr>
        <w:t>gyógy</w:t>
      </w:r>
      <w:r w:rsidRPr="001521D4">
        <w:rPr>
          <w:sz w:val="22"/>
          <w:szCs w:val="22"/>
        </w:rPr>
        <w:t>szer előkészítése és kezelése terén.</w:t>
      </w:r>
    </w:p>
    <w:p w14:paraId="2E9CABF9" w14:textId="3EDAEFCB" w:rsidR="00293DA2" w:rsidRPr="001521D4" w:rsidRDefault="00293DA2" w:rsidP="004F00BA">
      <w:pPr>
        <w:numPr>
          <w:ilvl w:val="0"/>
          <w:numId w:val="9"/>
        </w:numPr>
        <w:tabs>
          <w:tab w:val="clear" w:pos="720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A </w:t>
      </w:r>
      <w:proofErr w:type="spellStart"/>
      <w:r w:rsidRPr="001521D4">
        <w:rPr>
          <w:sz w:val="22"/>
          <w:szCs w:val="22"/>
        </w:rPr>
        <w:t>karboplatin</w:t>
      </w:r>
      <w:proofErr w:type="spellEnd"/>
      <w:r w:rsidRPr="001521D4">
        <w:rPr>
          <w:sz w:val="22"/>
          <w:szCs w:val="22"/>
        </w:rPr>
        <w:t xml:space="preserve"> </w:t>
      </w:r>
      <w:r w:rsidR="003303EF">
        <w:rPr>
          <w:sz w:val="22"/>
          <w:szCs w:val="22"/>
        </w:rPr>
        <w:t xml:space="preserve">előkészítését a </w:t>
      </w:r>
      <w:r w:rsidRPr="001521D4">
        <w:rPr>
          <w:sz w:val="22"/>
          <w:szCs w:val="22"/>
        </w:rPr>
        <w:t>beadás</w:t>
      </w:r>
      <w:r w:rsidR="003303EF">
        <w:rPr>
          <w:sz w:val="22"/>
          <w:szCs w:val="22"/>
        </w:rPr>
        <w:t>ra</w:t>
      </w:r>
      <w:r w:rsidRPr="001521D4">
        <w:rPr>
          <w:sz w:val="22"/>
          <w:szCs w:val="22"/>
        </w:rPr>
        <w:t xml:space="preserve"> kizárólag egészségügyi szakember </w:t>
      </w:r>
      <w:r w:rsidR="003303EF">
        <w:rPr>
          <w:sz w:val="22"/>
          <w:szCs w:val="22"/>
        </w:rPr>
        <w:t>végezheti</w:t>
      </w:r>
      <w:r w:rsidRPr="001521D4">
        <w:rPr>
          <w:sz w:val="22"/>
          <w:szCs w:val="22"/>
        </w:rPr>
        <w:t>, aki megfelelő képzettséggel rendelkez</w:t>
      </w:r>
      <w:r w:rsidR="003303EF">
        <w:rPr>
          <w:sz w:val="22"/>
          <w:szCs w:val="22"/>
        </w:rPr>
        <w:t>i</w:t>
      </w:r>
      <w:r w:rsidRPr="001521D4">
        <w:rPr>
          <w:sz w:val="22"/>
          <w:szCs w:val="22"/>
        </w:rPr>
        <w:t xml:space="preserve">k a kemoterápiás szerek biztonságos </w:t>
      </w:r>
      <w:r w:rsidR="0083270B" w:rsidRPr="001521D4">
        <w:rPr>
          <w:sz w:val="22"/>
          <w:szCs w:val="22"/>
        </w:rPr>
        <w:t xml:space="preserve">alkalmazása </w:t>
      </w:r>
      <w:r w:rsidRPr="001521D4">
        <w:rPr>
          <w:sz w:val="22"/>
          <w:szCs w:val="22"/>
        </w:rPr>
        <w:t xml:space="preserve">terén. A </w:t>
      </w:r>
      <w:proofErr w:type="spellStart"/>
      <w:r w:rsidR="00C5460D" w:rsidRPr="001521D4">
        <w:rPr>
          <w:sz w:val="22"/>
          <w:szCs w:val="22"/>
        </w:rPr>
        <w:t>k</w:t>
      </w:r>
      <w:r w:rsidRPr="001521D4">
        <w:rPr>
          <w:sz w:val="22"/>
          <w:szCs w:val="22"/>
        </w:rPr>
        <w:t>arboplatin</w:t>
      </w:r>
      <w:proofErr w:type="spellEnd"/>
      <w:r w:rsidRPr="001521D4">
        <w:rPr>
          <w:sz w:val="22"/>
          <w:szCs w:val="22"/>
        </w:rPr>
        <w:t xml:space="preserve"> </w:t>
      </w:r>
      <w:r w:rsidR="00C5460D" w:rsidRPr="001521D4">
        <w:rPr>
          <w:sz w:val="22"/>
          <w:szCs w:val="22"/>
        </w:rPr>
        <w:t xml:space="preserve">infúziót </w:t>
      </w:r>
      <w:r w:rsidRPr="001521D4">
        <w:rPr>
          <w:sz w:val="22"/>
          <w:szCs w:val="22"/>
        </w:rPr>
        <w:t>kezelő személynek védő</w:t>
      </w:r>
      <w:r w:rsidR="003303EF">
        <w:rPr>
          <w:sz w:val="22"/>
          <w:szCs w:val="22"/>
        </w:rPr>
        <w:t xml:space="preserve">ruházatot </w:t>
      </w:r>
      <w:r w:rsidRPr="001521D4">
        <w:rPr>
          <w:sz w:val="22"/>
          <w:szCs w:val="22"/>
        </w:rPr>
        <w:t xml:space="preserve">kell </w:t>
      </w:r>
      <w:r w:rsidR="003303EF">
        <w:rPr>
          <w:sz w:val="22"/>
          <w:szCs w:val="22"/>
        </w:rPr>
        <w:t>viselnie</w:t>
      </w:r>
      <w:r w:rsidRPr="001521D4">
        <w:rPr>
          <w:sz w:val="22"/>
          <w:szCs w:val="22"/>
        </w:rPr>
        <w:t>:</w:t>
      </w:r>
      <w:r w:rsidR="009A5BDE" w:rsidRPr="001521D4">
        <w:rPr>
          <w:sz w:val="22"/>
          <w:szCs w:val="22"/>
        </w:rPr>
        <w:t xml:space="preserve"> </w:t>
      </w:r>
      <w:r w:rsidR="00E95505" w:rsidRPr="001521D4">
        <w:rPr>
          <w:sz w:val="22"/>
          <w:szCs w:val="22"/>
        </w:rPr>
        <w:t xml:space="preserve">védőszemüveg, köpeny, </w:t>
      </w:r>
      <w:r w:rsidRPr="001521D4">
        <w:rPr>
          <w:sz w:val="22"/>
          <w:szCs w:val="22"/>
        </w:rPr>
        <w:t>eldobható védőkesztyű és maszk.</w:t>
      </w:r>
    </w:p>
    <w:p w14:paraId="4B7E3D4F" w14:textId="69E5C026" w:rsidR="00293DA2" w:rsidRPr="001521D4" w:rsidRDefault="00293DA2" w:rsidP="004F00BA">
      <w:pPr>
        <w:numPr>
          <w:ilvl w:val="0"/>
          <w:numId w:val="9"/>
        </w:numPr>
        <w:tabs>
          <w:tab w:val="clear" w:pos="720"/>
          <w:tab w:val="left" w:pos="567"/>
        </w:tabs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A fecskendő előkészítését egy arra kijelölt </w:t>
      </w:r>
      <w:r w:rsidR="003303EF" w:rsidRPr="004340ED">
        <w:rPr>
          <w:sz w:val="22"/>
          <w:szCs w:val="22"/>
        </w:rPr>
        <w:t>(lehetőleg lamináris áramlási rendszerű)</w:t>
      </w:r>
      <w:r w:rsidR="003303EF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helyen kell végezni. A munkaterületet eldobható, egyik oldalán műanyag</w:t>
      </w:r>
      <w:r w:rsidR="003303EF">
        <w:rPr>
          <w:sz w:val="22"/>
          <w:szCs w:val="22"/>
        </w:rPr>
        <w:t xml:space="preserve">gal </w:t>
      </w:r>
      <w:r w:rsidRPr="001521D4">
        <w:rPr>
          <w:sz w:val="22"/>
          <w:szCs w:val="22"/>
        </w:rPr>
        <w:t xml:space="preserve">bevont </w:t>
      </w:r>
      <w:r w:rsidR="003303EF">
        <w:rPr>
          <w:sz w:val="22"/>
          <w:szCs w:val="22"/>
        </w:rPr>
        <w:t>nedv</w:t>
      </w:r>
      <w:r w:rsidRPr="001521D4">
        <w:rPr>
          <w:sz w:val="22"/>
          <w:szCs w:val="22"/>
        </w:rPr>
        <w:t>szívó</w:t>
      </w:r>
      <w:r w:rsidR="003303EF">
        <w:rPr>
          <w:sz w:val="22"/>
          <w:szCs w:val="22"/>
        </w:rPr>
        <w:t xml:space="preserve"> </w:t>
      </w:r>
      <w:r w:rsidRPr="001521D4">
        <w:rPr>
          <w:sz w:val="22"/>
          <w:szCs w:val="22"/>
        </w:rPr>
        <w:t>papírral kell letakarni.</w:t>
      </w:r>
    </w:p>
    <w:p w14:paraId="4502CEF9" w14:textId="5AF630CD" w:rsidR="00293DA2" w:rsidRPr="001521D4" w:rsidRDefault="00293DA2" w:rsidP="004F00BA">
      <w:pPr>
        <w:numPr>
          <w:ilvl w:val="0"/>
          <w:numId w:val="9"/>
        </w:numPr>
        <w:tabs>
          <w:tab w:val="clear" w:pos="720"/>
          <w:tab w:val="left" w:pos="567"/>
        </w:tabs>
        <w:autoSpaceDE w:val="0"/>
        <w:autoSpaceDN w:val="0"/>
        <w:adjustRightInd w:val="0"/>
        <w:ind w:left="567" w:hanging="567"/>
        <w:rPr>
          <w:sz w:val="22"/>
          <w:szCs w:val="22"/>
        </w:rPr>
      </w:pPr>
      <w:r w:rsidRPr="001521D4">
        <w:rPr>
          <w:sz w:val="22"/>
          <w:szCs w:val="22"/>
        </w:rPr>
        <w:t xml:space="preserve">Az előkészítés, beadás vagy </w:t>
      </w:r>
      <w:r w:rsidR="003303EF">
        <w:rPr>
          <w:sz w:val="22"/>
          <w:szCs w:val="22"/>
        </w:rPr>
        <w:t>az eltakarítás</w:t>
      </w:r>
      <w:r w:rsidRPr="001521D4">
        <w:rPr>
          <w:sz w:val="22"/>
          <w:szCs w:val="22"/>
        </w:rPr>
        <w:t xml:space="preserve"> során használt eszközöket </w:t>
      </w:r>
      <w:r w:rsidR="003303EF" w:rsidRPr="001521D4">
        <w:rPr>
          <w:sz w:val="22"/>
          <w:szCs w:val="22"/>
        </w:rPr>
        <w:t>(</w:t>
      </w:r>
      <w:r w:rsidR="003303EF">
        <w:rPr>
          <w:sz w:val="22"/>
          <w:szCs w:val="22"/>
        </w:rPr>
        <w:t xml:space="preserve">a </w:t>
      </w:r>
      <w:r w:rsidR="003303EF" w:rsidRPr="001521D4">
        <w:rPr>
          <w:sz w:val="22"/>
          <w:szCs w:val="22"/>
        </w:rPr>
        <w:t xml:space="preserve">védőkesztyűt </w:t>
      </w:r>
      <w:r w:rsidR="003303EF">
        <w:rPr>
          <w:sz w:val="22"/>
          <w:szCs w:val="22"/>
        </w:rPr>
        <w:t xml:space="preserve">is </w:t>
      </w:r>
      <w:r w:rsidR="003303EF" w:rsidRPr="001521D4">
        <w:rPr>
          <w:sz w:val="22"/>
          <w:szCs w:val="22"/>
        </w:rPr>
        <w:t xml:space="preserve">beleértve) </w:t>
      </w:r>
      <w:r w:rsidRPr="001521D4">
        <w:rPr>
          <w:sz w:val="22"/>
          <w:szCs w:val="22"/>
        </w:rPr>
        <w:t>veszélyeshulladék</w:t>
      </w:r>
      <w:r w:rsidR="00E03520">
        <w:rPr>
          <w:sz w:val="22"/>
          <w:szCs w:val="22"/>
        </w:rPr>
        <w:t>-tároló</w:t>
      </w:r>
      <w:r w:rsidRPr="001521D4">
        <w:rPr>
          <w:sz w:val="22"/>
          <w:szCs w:val="22"/>
        </w:rPr>
        <w:t xml:space="preserve"> zacskóba kell helyezni és magas hőmérsékleten </w:t>
      </w:r>
      <w:r w:rsidR="00E03520">
        <w:rPr>
          <w:sz w:val="22"/>
          <w:szCs w:val="22"/>
        </w:rPr>
        <w:t xml:space="preserve">kell </w:t>
      </w:r>
      <w:r w:rsidRPr="001521D4">
        <w:rPr>
          <w:sz w:val="22"/>
          <w:szCs w:val="22"/>
        </w:rPr>
        <w:t>megsemmisíteni.</w:t>
      </w:r>
    </w:p>
    <w:p w14:paraId="17CB070B" w14:textId="28907BD3" w:rsidR="00293DA2" w:rsidRPr="001521D4" w:rsidRDefault="00293DA2" w:rsidP="004F00BA">
      <w:pPr>
        <w:pStyle w:val="Bullet"/>
        <w:numPr>
          <w:ilvl w:val="0"/>
          <w:numId w:val="9"/>
        </w:numPr>
        <w:tabs>
          <w:tab w:val="clear" w:pos="720"/>
          <w:tab w:val="left" w:pos="567"/>
        </w:tabs>
        <w:spacing w:line="240" w:lineRule="auto"/>
        <w:ind w:left="567" w:hanging="567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 xml:space="preserve">Az anyag kifolyása vagy szivárgása esetén hígított </w:t>
      </w:r>
      <w:r w:rsidR="00E03520" w:rsidRPr="004340ED">
        <w:rPr>
          <w:rFonts w:ascii="Times New Roman" w:hAnsi="Times New Roman"/>
          <w:sz w:val="22"/>
          <w:szCs w:val="22"/>
        </w:rPr>
        <w:t>(1% klórtartal</w:t>
      </w:r>
      <w:r w:rsidR="00E03520">
        <w:rPr>
          <w:rFonts w:ascii="Times New Roman" w:hAnsi="Times New Roman"/>
          <w:sz w:val="22"/>
          <w:szCs w:val="22"/>
        </w:rPr>
        <w:t>mú</w:t>
      </w:r>
      <w:r w:rsidR="00E03520" w:rsidRPr="004340ED">
        <w:rPr>
          <w:rFonts w:ascii="Times New Roman" w:hAnsi="Times New Roman"/>
          <w:sz w:val="22"/>
          <w:szCs w:val="22"/>
        </w:rPr>
        <w:t>)</w:t>
      </w:r>
      <w:r w:rsidR="00E03520">
        <w:rPr>
          <w:rFonts w:ascii="Times New Roman" w:hAnsi="Times New Roman"/>
          <w:sz w:val="22"/>
          <w:szCs w:val="22"/>
        </w:rPr>
        <w:t xml:space="preserve"> </w:t>
      </w:r>
      <w:r w:rsidRPr="001521D4">
        <w:rPr>
          <w:rFonts w:ascii="Times New Roman" w:hAnsi="Times New Roman"/>
          <w:sz w:val="22"/>
          <w:szCs w:val="22"/>
        </w:rPr>
        <w:t>nátrium-</w:t>
      </w:r>
      <w:proofErr w:type="spellStart"/>
      <w:r w:rsidRPr="001521D4">
        <w:rPr>
          <w:rFonts w:ascii="Times New Roman" w:hAnsi="Times New Roman"/>
          <w:sz w:val="22"/>
          <w:szCs w:val="22"/>
        </w:rPr>
        <w:t>hipoklorit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oldatot kell használni, lehetőleg fel kell itatni, majd vízzel lemosni. Valamennyi kontaminált és tisztításra használt anyagot veszélyeshulladék</w:t>
      </w:r>
      <w:r w:rsidR="00E03520">
        <w:rPr>
          <w:rFonts w:ascii="Times New Roman" w:hAnsi="Times New Roman"/>
          <w:sz w:val="22"/>
          <w:szCs w:val="22"/>
        </w:rPr>
        <w:t>-tároló</w:t>
      </w:r>
      <w:r w:rsidRPr="001521D4">
        <w:rPr>
          <w:rFonts w:ascii="Times New Roman" w:hAnsi="Times New Roman"/>
          <w:sz w:val="22"/>
          <w:szCs w:val="22"/>
        </w:rPr>
        <w:t xml:space="preserve"> zacskóba kell helyezni és el</w:t>
      </w:r>
      <w:r w:rsidR="00E03520">
        <w:rPr>
          <w:rFonts w:ascii="Times New Roman" w:hAnsi="Times New Roman"/>
          <w:sz w:val="22"/>
          <w:szCs w:val="22"/>
        </w:rPr>
        <w:t xml:space="preserve"> kell </w:t>
      </w:r>
      <w:r w:rsidRPr="001521D4">
        <w:rPr>
          <w:rFonts w:ascii="Times New Roman" w:hAnsi="Times New Roman"/>
          <w:sz w:val="22"/>
          <w:szCs w:val="22"/>
        </w:rPr>
        <w:t xml:space="preserve">égetni. </w:t>
      </w:r>
      <w:r w:rsidR="00E03520">
        <w:rPr>
          <w:rFonts w:ascii="Times New Roman" w:hAnsi="Times New Roman"/>
          <w:sz w:val="22"/>
          <w:szCs w:val="22"/>
        </w:rPr>
        <w:t>E</w:t>
      </w:r>
      <w:r w:rsidRPr="001521D4">
        <w:rPr>
          <w:rFonts w:ascii="Times New Roman" w:hAnsi="Times New Roman"/>
          <w:sz w:val="22"/>
          <w:szCs w:val="22"/>
        </w:rPr>
        <w:t>setleg</w:t>
      </w:r>
      <w:r w:rsidR="00E03520">
        <w:rPr>
          <w:rFonts w:ascii="Times New Roman" w:hAnsi="Times New Roman"/>
          <w:sz w:val="22"/>
          <w:szCs w:val="22"/>
        </w:rPr>
        <w:t>es</w:t>
      </w:r>
      <w:r w:rsidRPr="001521D4">
        <w:rPr>
          <w:rFonts w:ascii="Times New Roman" w:hAnsi="Times New Roman"/>
          <w:sz w:val="22"/>
          <w:szCs w:val="22"/>
        </w:rPr>
        <w:t xml:space="preserve"> bőrrel vagy szemmel érintkez</w:t>
      </w:r>
      <w:r w:rsidR="00E03520">
        <w:rPr>
          <w:rFonts w:ascii="Times New Roman" w:hAnsi="Times New Roman"/>
          <w:sz w:val="22"/>
          <w:szCs w:val="22"/>
        </w:rPr>
        <w:t>és esetén</w:t>
      </w:r>
      <w:r w:rsidRPr="001521D4">
        <w:rPr>
          <w:rFonts w:ascii="Times New Roman" w:hAnsi="Times New Roman"/>
          <w:sz w:val="22"/>
          <w:szCs w:val="22"/>
        </w:rPr>
        <w:t xml:space="preserve"> bő vízzel vagy </w:t>
      </w:r>
      <w:r w:rsidR="00E03520">
        <w:rPr>
          <w:rFonts w:ascii="Times New Roman" w:hAnsi="Times New Roman"/>
          <w:sz w:val="22"/>
          <w:szCs w:val="22"/>
        </w:rPr>
        <w:t xml:space="preserve">szappanos </w:t>
      </w:r>
      <w:r w:rsidRPr="001521D4">
        <w:rPr>
          <w:rFonts w:ascii="Times New Roman" w:hAnsi="Times New Roman"/>
          <w:sz w:val="22"/>
          <w:szCs w:val="22"/>
        </w:rPr>
        <w:t>vízzel, vagy nátrium-bikarbonát oldattal azonnal le kell mosni. A bőr ne</w:t>
      </w:r>
      <w:r w:rsidR="00E03520">
        <w:rPr>
          <w:rFonts w:ascii="Times New Roman" w:hAnsi="Times New Roman"/>
          <w:sz w:val="22"/>
          <w:szCs w:val="22"/>
        </w:rPr>
        <w:t xml:space="preserve"> sérüljön a lemosás során, ne használjon</w:t>
      </w:r>
      <w:r w:rsidRPr="001521D4">
        <w:rPr>
          <w:rFonts w:ascii="Times New Roman" w:hAnsi="Times New Roman"/>
          <w:sz w:val="22"/>
          <w:szCs w:val="22"/>
        </w:rPr>
        <w:t xml:space="preserve"> dörzskefét. </w:t>
      </w:r>
      <w:r w:rsidR="00E03520">
        <w:rPr>
          <w:rFonts w:ascii="Times New Roman" w:hAnsi="Times New Roman"/>
          <w:sz w:val="22"/>
          <w:szCs w:val="22"/>
        </w:rPr>
        <w:t>O</w:t>
      </w:r>
      <w:r w:rsidRPr="001521D4">
        <w:rPr>
          <w:rFonts w:ascii="Times New Roman" w:hAnsi="Times New Roman"/>
          <w:sz w:val="22"/>
          <w:szCs w:val="22"/>
        </w:rPr>
        <w:t>rvosi segítséget kell kérni. A védőkesztyű levétele után mindig mosson kezet!</w:t>
      </w:r>
    </w:p>
    <w:p w14:paraId="62D9E9A4" w14:textId="77777777" w:rsidR="00293DA2" w:rsidRPr="001521D4" w:rsidRDefault="00293DA2" w:rsidP="004F00BA">
      <w:pPr>
        <w:pStyle w:val="Bullet"/>
        <w:tabs>
          <w:tab w:val="left" w:pos="567"/>
        </w:tabs>
        <w:spacing w:line="240" w:lineRule="auto"/>
        <w:ind w:left="0" w:firstLine="0"/>
        <w:rPr>
          <w:rFonts w:ascii="Times New Roman" w:hAnsi="Times New Roman"/>
          <w:sz w:val="22"/>
          <w:szCs w:val="22"/>
        </w:rPr>
      </w:pPr>
    </w:p>
    <w:p w14:paraId="5CE51EB4" w14:textId="49EB1EE0" w:rsidR="00293DA2" w:rsidRPr="001521D4" w:rsidRDefault="00293DA2" w:rsidP="002C2789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  <w:u w:val="single"/>
        </w:rPr>
      </w:pPr>
      <w:r w:rsidRPr="001521D4">
        <w:rPr>
          <w:b/>
          <w:sz w:val="22"/>
          <w:szCs w:val="22"/>
        </w:rPr>
        <w:lastRenderedPageBreak/>
        <w:t>Az infúziós oldat előkészítése</w:t>
      </w:r>
    </w:p>
    <w:p w14:paraId="5CD7CF55" w14:textId="783169BD" w:rsidR="00293DA2" w:rsidRPr="001521D4" w:rsidRDefault="00293DA2" w:rsidP="005B2856">
      <w:pPr>
        <w:tabs>
          <w:tab w:val="left" w:pos="567"/>
        </w:tabs>
        <w:rPr>
          <w:sz w:val="22"/>
          <w:szCs w:val="22"/>
        </w:rPr>
      </w:pPr>
      <w:r w:rsidRPr="001521D4">
        <w:rPr>
          <w:sz w:val="22"/>
          <w:szCs w:val="22"/>
        </w:rPr>
        <w:t xml:space="preserve">A készítmény az infúzió beadása előtt hígítandó. </w:t>
      </w:r>
      <w:r w:rsidR="003F28EE" w:rsidRPr="001521D4">
        <w:rPr>
          <w:sz w:val="22"/>
          <w:szCs w:val="22"/>
        </w:rPr>
        <w:t xml:space="preserve">5%-os </w:t>
      </w:r>
      <w:r w:rsidR="00C5460D" w:rsidRPr="001521D4">
        <w:rPr>
          <w:sz w:val="22"/>
          <w:szCs w:val="22"/>
        </w:rPr>
        <w:t>glükóz</w:t>
      </w:r>
      <w:r w:rsidR="003F28EE" w:rsidRPr="001521D4">
        <w:rPr>
          <w:sz w:val="22"/>
          <w:szCs w:val="22"/>
        </w:rPr>
        <w:t>oldattal vagy 0,9%-os nátrium</w:t>
      </w:r>
      <w:r w:rsidR="003F28EE" w:rsidRPr="001521D4">
        <w:rPr>
          <w:sz w:val="22"/>
          <w:szCs w:val="22"/>
        </w:rPr>
        <w:noBreakHyphen/>
        <w:t xml:space="preserve">klorid oldattal </w:t>
      </w:r>
      <w:r w:rsidRPr="001521D4">
        <w:rPr>
          <w:sz w:val="22"/>
          <w:szCs w:val="22"/>
        </w:rPr>
        <w:t xml:space="preserve">hígítható, </w:t>
      </w:r>
      <w:r w:rsidR="00E03520">
        <w:rPr>
          <w:sz w:val="22"/>
          <w:szCs w:val="22"/>
        </w:rPr>
        <w:t>mindössze</w:t>
      </w:r>
      <w:r w:rsidRPr="001521D4">
        <w:rPr>
          <w:sz w:val="22"/>
          <w:szCs w:val="22"/>
        </w:rPr>
        <w:t xml:space="preserve"> 0,5 mg/ml (500 </w:t>
      </w:r>
      <w:proofErr w:type="spellStart"/>
      <w:r w:rsidRPr="001521D4">
        <w:rPr>
          <w:sz w:val="22"/>
          <w:szCs w:val="22"/>
        </w:rPr>
        <w:t>mikrogramm</w:t>
      </w:r>
      <w:proofErr w:type="spellEnd"/>
      <w:r w:rsidRPr="001521D4">
        <w:rPr>
          <w:sz w:val="22"/>
          <w:szCs w:val="22"/>
        </w:rPr>
        <w:t>/ml) koncentrációig.</w:t>
      </w:r>
    </w:p>
    <w:p w14:paraId="5E39D7F4" w14:textId="77777777" w:rsidR="00293DA2" w:rsidRPr="001521D4" w:rsidRDefault="00293DA2" w:rsidP="005B2856">
      <w:pPr>
        <w:pStyle w:val="NormlWeb"/>
        <w:tabs>
          <w:tab w:val="left" w:pos="567"/>
        </w:tabs>
        <w:spacing w:before="0" w:beforeAutospacing="0" w:after="0" w:afterAutospacing="0"/>
        <w:rPr>
          <w:sz w:val="22"/>
          <w:szCs w:val="22"/>
        </w:rPr>
      </w:pPr>
    </w:p>
    <w:p w14:paraId="6C1E90F1" w14:textId="1AB27F22" w:rsidR="00293DA2" w:rsidRPr="001521D4" w:rsidRDefault="00293DA2" w:rsidP="005B2856">
      <w:pPr>
        <w:pStyle w:val="Cmsor5"/>
        <w:tabs>
          <w:tab w:val="left" w:pos="567"/>
        </w:tabs>
        <w:autoSpaceDE w:val="0"/>
        <w:autoSpaceDN w:val="0"/>
        <w:adjustRightInd w:val="0"/>
        <w:spacing w:line="240" w:lineRule="auto"/>
        <w:ind w:left="0"/>
        <w:jc w:val="left"/>
        <w:rPr>
          <w:rFonts w:ascii="Times New Roman" w:eastAsia="Arial Unicode MS" w:hAnsi="Times New Roman"/>
          <w:b w:val="0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Megsemmisítés</w:t>
      </w:r>
    </w:p>
    <w:p w14:paraId="3036764B" w14:textId="640C4C28" w:rsidR="00EE037E" w:rsidRPr="001521D4" w:rsidRDefault="00EE037E" w:rsidP="005B2856">
      <w:pPr>
        <w:pStyle w:val="Szvegtrzs2"/>
        <w:tabs>
          <w:tab w:val="left" w:pos="567"/>
        </w:tabs>
        <w:autoSpaceDE w:val="0"/>
        <w:autoSpaceDN w:val="0"/>
        <w:adjustRightInd w:val="0"/>
        <w:jc w:val="left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Ez a gyógyszer kizárólag egyszeri alkalmazásra való.</w:t>
      </w:r>
    </w:p>
    <w:p w14:paraId="6BAB5D91" w14:textId="5F53AFEA" w:rsidR="00293DA2" w:rsidRPr="001521D4" w:rsidRDefault="00293DA2" w:rsidP="005B2856">
      <w:pPr>
        <w:pStyle w:val="Szvegtrzs2"/>
        <w:tabs>
          <w:tab w:val="left" w:pos="567"/>
        </w:tabs>
        <w:autoSpaceDE w:val="0"/>
        <w:autoSpaceDN w:val="0"/>
        <w:adjustRightInd w:val="0"/>
        <w:jc w:val="left"/>
        <w:rPr>
          <w:rFonts w:ascii="Times New Roman" w:hAnsi="Times New Roman"/>
          <w:sz w:val="22"/>
          <w:szCs w:val="22"/>
        </w:rPr>
      </w:pPr>
      <w:r w:rsidRPr="001521D4">
        <w:rPr>
          <w:rFonts w:ascii="Times New Roman" w:hAnsi="Times New Roman"/>
          <w:sz w:val="22"/>
          <w:szCs w:val="22"/>
        </w:rPr>
        <w:t>A gyógyszereket nem szabad a szennyvízzel vagy a háztartási hulladékkal együtt megsemmisíteni. Az előkészítés</w:t>
      </w:r>
      <w:r w:rsidR="00E03520">
        <w:rPr>
          <w:rFonts w:ascii="Times New Roman" w:hAnsi="Times New Roman"/>
          <w:sz w:val="22"/>
          <w:szCs w:val="22"/>
        </w:rPr>
        <w:t xml:space="preserve"> és </w:t>
      </w:r>
      <w:r w:rsidRPr="001521D4">
        <w:rPr>
          <w:rFonts w:ascii="Times New Roman" w:hAnsi="Times New Roman"/>
          <w:sz w:val="22"/>
          <w:szCs w:val="22"/>
        </w:rPr>
        <w:t>beadás során használt</w:t>
      </w:r>
      <w:r w:rsidR="001521D4">
        <w:rPr>
          <w:rFonts w:ascii="Times New Roman" w:hAnsi="Times New Roman"/>
          <w:sz w:val="22"/>
          <w:szCs w:val="22"/>
        </w:rPr>
        <w:t>,</w:t>
      </w:r>
      <w:r w:rsidRPr="001521D4">
        <w:rPr>
          <w:rFonts w:ascii="Times New Roman" w:hAnsi="Times New Roman"/>
          <w:sz w:val="22"/>
          <w:szCs w:val="22"/>
        </w:rPr>
        <w:t xml:space="preserve"> </w:t>
      </w:r>
      <w:r w:rsidR="00E03520">
        <w:rPr>
          <w:rFonts w:ascii="Times New Roman" w:hAnsi="Times New Roman"/>
          <w:sz w:val="22"/>
          <w:szCs w:val="22"/>
        </w:rPr>
        <w:t xml:space="preserve">vagy a </w:t>
      </w:r>
      <w:proofErr w:type="spellStart"/>
      <w:r w:rsidR="00E03520">
        <w:rPr>
          <w:rFonts w:ascii="Times New Roman" w:hAnsi="Times New Roman"/>
          <w:sz w:val="22"/>
          <w:szCs w:val="22"/>
        </w:rPr>
        <w:t>karboplatinnal</w:t>
      </w:r>
      <w:proofErr w:type="spellEnd"/>
      <w:r w:rsidR="00E03520">
        <w:rPr>
          <w:rFonts w:ascii="Times New Roman" w:hAnsi="Times New Roman"/>
          <w:sz w:val="22"/>
          <w:szCs w:val="22"/>
        </w:rPr>
        <w:t xml:space="preserve"> más módon érintkező anyagot</w:t>
      </w:r>
      <w:r w:rsidRPr="001521D4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1521D4">
        <w:rPr>
          <w:rFonts w:ascii="Times New Roman" w:hAnsi="Times New Roman"/>
          <w:sz w:val="22"/>
          <w:szCs w:val="22"/>
        </w:rPr>
        <w:t>citosztatikus</w:t>
      </w:r>
      <w:proofErr w:type="spellEnd"/>
      <w:r w:rsidRPr="001521D4">
        <w:rPr>
          <w:rFonts w:ascii="Times New Roman" w:hAnsi="Times New Roman"/>
          <w:sz w:val="22"/>
          <w:szCs w:val="22"/>
        </w:rPr>
        <w:t xml:space="preserve"> szerek hulladékkezelésére vonatkozó helyi előírások szerint kell megsemmisíteni.</w:t>
      </w:r>
    </w:p>
    <w:sectPr w:rsidR="00293DA2" w:rsidRPr="001521D4" w:rsidSect="00BC178F">
      <w:headerReference w:type="default" r:id="rId12"/>
      <w:footerReference w:type="first" r:id="rId13"/>
      <w:pgSz w:w="11909" w:h="16834" w:code="9"/>
      <w:pgMar w:top="1134" w:right="1418" w:bottom="1134" w:left="1418" w:header="737" w:footer="737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B02C14" w14:textId="77777777" w:rsidR="00094D8F" w:rsidRDefault="00094D8F" w:rsidP="007724AD">
      <w:r>
        <w:separator/>
      </w:r>
    </w:p>
  </w:endnote>
  <w:endnote w:type="continuationSeparator" w:id="0">
    <w:p w14:paraId="422DA61C" w14:textId="77777777" w:rsidR="00094D8F" w:rsidRDefault="00094D8F" w:rsidP="007724AD">
      <w:r>
        <w:continuationSeparator/>
      </w:r>
    </w:p>
  </w:endnote>
  <w:endnote w:type="continuationNotice" w:id="1">
    <w:p w14:paraId="7D4C0129" w14:textId="77777777" w:rsidR="00094D8F" w:rsidRDefault="00094D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0F9C" w14:textId="2A0696F7" w:rsidR="00F31020" w:rsidRPr="00954682" w:rsidRDefault="00F31020">
    <w:pPr>
      <w:pStyle w:val="llb"/>
      <w:rPr>
        <w:sz w:val="18"/>
        <w:szCs w:val="18"/>
      </w:rPr>
    </w:pPr>
    <w:r w:rsidRPr="00954682">
      <w:rPr>
        <w:sz w:val="18"/>
        <w:szCs w:val="18"/>
      </w:rPr>
      <w:t>NNGYK/GYSZ/1061/2024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39466" w14:textId="77777777" w:rsidR="00094D8F" w:rsidRDefault="00094D8F" w:rsidP="007724AD">
      <w:r>
        <w:separator/>
      </w:r>
    </w:p>
  </w:footnote>
  <w:footnote w:type="continuationSeparator" w:id="0">
    <w:p w14:paraId="7D03E18B" w14:textId="77777777" w:rsidR="00094D8F" w:rsidRDefault="00094D8F" w:rsidP="007724AD">
      <w:r>
        <w:continuationSeparator/>
      </w:r>
    </w:p>
  </w:footnote>
  <w:footnote w:type="continuationNotice" w:id="1">
    <w:p w14:paraId="5F2F3BEA" w14:textId="77777777" w:rsidR="00094D8F" w:rsidRDefault="00094D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74820841"/>
      <w:docPartObj>
        <w:docPartGallery w:val="Page Numbers (Top of Page)"/>
        <w:docPartUnique/>
      </w:docPartObj>
    </w:sdtPr>
    <w:sdtEndPr/>
    <w:sdtContent>
      <w:p w14:paraId="09006F70" w14:textId="37E57D72" w:rsidR="00094D8F" w:rsidRDefault="00094D8F" w:rsidP="00024C8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F3AC9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D74C48"/>
    <w:multiLevelType w:val="hybridMultilevel"/>
    <w:tmpl w:val="AD88C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F42F5"/>
    <w:multiLevelType w:val="hybridMultilevel"/>
    <w:tmpl w:val="EACC1556"/>
    <w:lvl w:ilvl="0" w:tplc="0409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2BC66B8"/>
    <w:multiLevelType w:val="hybridMultilevel"/>
    <w:tmpl w:val="C8A631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35151F"/>
    <w:multiLevelType w:val="hybridMultilevel"/>
    <w:tmpl w:val="E750A4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C3848"/>
    <w:multiLevelType w:val="hybridMultilevel"/>
    <w:tmpl w:val="C340E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4E70AF"/>
    <w:multiLevelType w:val="hybridMultilevel"/>
    <w:tmpl w:val="63C4B10E"/>
    <w:lvl w:ilvl="0" w:tplc="4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D0730B"/>
    <w:multiLevelType w:val="hybridMultilevel"/>
    <w:tmpl w:val="7E5C2E6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604828"/>
    <w:multiLevelType w:val="hybridMultilevel"/>
    <w:tmpl w:val="B31E1BDC"/>
    <w:lvl w:ilvl="0" w:tplc="CE5E783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C4B4BD7"/>
    <w:multiLevelType w:val="hybridMultilevel"/>
    <w:tmpl w:val="746AA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A5F5F"/>
    <w:multiLevelType w:val="hybridMultilevel"/>
    <w:tmpl w:val="1F3A7C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F0FBC"/>
    <w:multiLevelType w:val="hybridMultilevel"/>
    <w:tmpl w:val="AD88C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D292D"/>
    <w:multiLevelType w:val="hybridMultilevel"/>
    <w:tmpl w:val="B39C0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F258ED"/>
    <w:multiLevelType w:val="hybridMultilevel"/>
    <w:tmpl w:val="A49EED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72F7C"/>
    <w:multiLevelType w:val="hybridMultilevel"/>
    <w:tmpl w:val="5D7250E6"/>
    <w:lvl w:ilvl="0" w:tplc="137E48D6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b w:val="0"/>
        <w:i w:val="0"/>
        <w:caps w:val="0"/>
        <w:sz w:val="22"/>
        <w:szCs w:val="22"/>
        <w:u w:val="none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B1E03"/>
    <w:multiLevelType w:val="hybridMultilevel"/>
    <w:tmpl w:val="AD88C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E5E783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7C3467"/>
    <w:multiLevelType w:val="hybridMultilevel"/>
    <w:tmpl w:val="14869A1C"/>
    <w:lvl w:ilvl="0" w:tplc="04090001">
      <w:start w:val="1"/>
      <w:numFmt w:val="bullet"/>
      <w:lvlText w:val=""/>
      <w:lvlJc w:val="left"/>
      <w:pPr>
        <w:tabs>
          <w:tab w:val="num" w:pos="395"/>
        </w:tabs>
        <w:ind w:left="3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5DED1C62"/>
    <w:multiLevelType w:val="hybridMultilevel"/>
    <w:tmpl w:val="5CF8054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5D28C9"/>
    <w:multiLevelType w:val="hybridMultilevel"/>
    <w:tmpl w:val="AD88C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282AFC"/>
    <w:multiLevelType w:val="hybridMultilevel"/>
    <w:tmpl w:val="98384712"/>
    <w:lvl w:ilvl="0" w:tplc="CE5E783C">
      <w:start w:val="1"/>
      <w:numFmt w:val="bullet"/>
      <w:lvlText w:val=""/>
      <w:lvlJc w:val="left"/>
      <w:pPr>
        <w:tabs>
          <w:tab w:val="num" w:pos="891"/>
        </w:tabs>
        <w:ind w:left="891" w:hanging="36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611"/>
        </w:tabs>
        <w:ind w:left="161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31"/>
        </w:tabs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51"/>
        </w:tabs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71"/>
        </w:tabs>
        <w:ind w:left="377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91"/>
        </w:tabs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11"/>
        </w:tabs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31"/>
        </w:tabs>
        <w:ind w:left="593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51"/>
        </w:tabs>
        <w:ind w:left="6651" w:hanging="360"/>
      </w:pPr>
      <w:rPr>
        <w:rFonts w:ascii="Wingdings" w:hAnsi="Wingdings" w:hint="default"/>
      </w:rPr>
    </w:lvl>
  </w:abstractNum>
  <w:abstractNum w:abstractNumId="20" w15:restartNumberingAfterBreak="0">
    <w:nsid w:val="67DD4FC6"/>
    <w:multiLevelType w:val="hybridMultilevel"/>
    <w:tmpl w:val="3F749F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E909DA"/>
    <w:multiLevelType w:val="hybridMultilevel"/>
    <w:tmpl w:val="5FD25CD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9"/>
  </w:num>
  <w:num w:numId="13">
    <w:abstractNumId w:val="5"/>
  </w:num>
  <w:num w:numId="14">
    <w:abstractNumId w:val="10"/>
  </w:num>
  <w:num w:numId="15">
    <w:abstractNumId w:val="7"/>
  </w:num>
  <w:num w:numId="16">
    <w:abstractNumId w:val="6"/>
  </w:num>
  <w:num w:numId="17">
    <w:abstractNumId w:val="17"/>
  </w:num>
  <w:num w:numId="18">
    <w:abstractNumId w:val="21"/>
  </w:num>
  <w:num w:numId="19">
    <w:abstractNumId w:val="20"/>
  </w:num>
  <w:num w:numId="20">
    <w:abstractNumId w:val="1"/>
  </w:num>
  <w:num w:numId="21">
    <w:abstractNumId w:val="0"/>
  </w:num>
  <w:num w:numId="22">
    <w:abstractNumId w:val="14"/>
  </w:num>
  <w:num w:numId="23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567"/>
  <w:hyphenationZone w:val="425"/>
  <w:doNotHyphenateCaps/>
  <w:drawingGridHorizontalSpacing w:val="24"/>
  <w:drawingGridVerticalSpacing w:val="65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DA2"/>
    <w:rsid w:val="0001045F"/>
    <w:rsid w:val="0001084E"/>
    <w:rsid w:val="00011126"/>
    <w:rsid w:val="00013F70"/>
    <w:rsid w:val="00014415"/>
    <w:rsid w:val="00015071"/>
    <w:rsid w:val="0001566A"/>
    <w:rsid w:val="0002357B"/>
    <w:rsid w:val="00024C8E"/>
    <w:rsid w:val="00026D3B"/>
    <w:rsid w:val="0003018B"/>
    <w:rsid w:val="0003123F"/>
    <w:rsid w:val="00032825"/>
    <w:rsid w:val="000340FF"/>
    <w:rsid w:val="00042A25"/>
    <w:rsid w:val="00044D1F"/>
    <w:rsid w:val="00047A8D"/>
    <w:rsid w:val="00053218"/>
    <w:rsid w:val="000572B2"/>
    <w:rsid w:val="00060EA5"/>
    <w:rsid w:val="00061AA0"/>
    <w:rsid w:val="0006561B"/>
    <w:rsid w:val="0006686D"/>
    <w:rsid w:val="00074A84"/>
    <w:rsid w:val="000757EB"/>
    <w:rsid w:val="00081CB7"/>
    <w:rsid w:val="00084033"/>
    <w:rsid w:val="00094D8F"/>
    <w:rsid w:val="00095CC0"/>
    <w:rsid w:val="0009616C"/>
    <w:rsid w:val="000A0F80"/>
    <w:rsid w:val="000A57C5"/>
    <w:rsid w:val="000B66AF"/>
    <w:rsid w:val="000C40BB"/>
    <w:rsid w:val="000C490D"/>
    <w:rsid w:val="000C7D61"/>
    <w:rsid w:val="000D08C3"/>
    <w:rsid w:val="000D3DFB"/>
    <w:rsid w:val="000D67F7"/>
    <w:rsid w:val="000E6A4A"/>
    <w:rsid w:val="000E6CB2"/>
    <w:rsid w:val="000F1719"/>
    <w:rsid w:val="000F1C45"/>
    <w:rsid w:val="000F3A50"/>
    <w:rsid w:val="000F7A48"/>
    <w:rsid w:val="00102F94"/>
    <w:rsid w:val="001150F3"/>
    <w:rsid w:val="00124899"/>
    <w:rsid w:val="00124966"/>
    <w:rsid w:val="00125511"/>
    <w:rsid w:val="00126907"/>
    <w:rsid w:val="001330D3"/>
    <w:rsid w:val="00133DBF"/>
    <w:rsid w:val="00135D56"/>
    <w:rsid w:val="00141FFB"/>
    <w:rsid w:val="0014384B"/>
    <w:rsid w:val="00146032"/>
    <w:rsid w:val="0015192A"/>
    <w:rsid w:val="00151E54"/>
    <w:rsid w:val="001521D4"/>
    <w:rsid w:val="001550A2"/>
    <w:rsid w:val="00156D31"/>
    <w:rsid w:val="00163BF2"/>
    <w:rsid w:val="001744B3"/>
    <w:rsid w:val="00177C3B"/>
    <w:rsid w:val="00180432"/>
    <w:rsid w:val="00182BA2"/>
    <w:rsid w:val="00182FD6"/>
    <w:rsid w:val="001862CE"/>
    <w:rsid w:val="00192ED5"/>
    <w:rsid w:val="001A112E"/>
    <w:rsid w:val="001A11DE"/>
    <w:rsid w:val="001A5CE3"/>
    <w:rsid w:val="001B2304"/>
    <w:rsid w:val="001C3C4E"/>
    <w:rsid w:val="001C693F"/>
    <w:rsid w:val="001D28B8"/>
    <w:rsid w:val="001D5053"/>
    <w:rsid w:val="001D7481"/>
    <w:rsid w:val="001E2A6A"/>
    <w:rsid w:val="001E4D7A"/>
    <w:rsid w:val="002011E5"/>
    <w:rsid w:val="0020428F"/>
    <w:rsid w:val="00204437"/>
    <w:rsid w:val="0020792C"/>
    <w:rsid w:val="00210B2F"/>
    <w:rsid w:val="00210E0F"/>
    <w:rsid w:val="00210E4E"/>
    <w:rsid w:val="0021313E"/>
    <w:rsid w:val="002131BD"/>
    <w:rsid w:val="0022001F"/>
    <w:rsid w:val="0022258F"/>
    <w:rsid w:val="00223B92"/>
    <w:rsid w:val="00226907"/>
    <w:rsid w:val="002273C3"/>
    <w:rsid w:val="0023250B"/>
    <w:rsid w:val="00233DB7"/>
    <w:rsid w:val="00244CB2"/>
    <w:rsid w:val="00246BEB"/>
    <w:rsid w:val="00257961"/>
    <w:rsid w:val="00261719"/>
    <w:rsid w:val="00262A63"/>
    <w:rsid w:val="00270140"/>
    <w:rsid w:val="00273F7D"/>
    <w:rsid w:val="00281CC1"/>
    <w:rsid w:val="00283F53"/>
    <w:rsid w:val="00287DF8"/>
    <w:rsid w:val="00291B52"/>
    <w:rsid w:val="00292A0A"/>
    <w:rsid w:val="00293DA2"/>
    <w:rsid w:val="00293FAF"/>
    <w:rsid w:val="00296039"/>
    <w:rsid w:val="002A0F30"/>
    <w:rsid w:val="002A42F9"/>
    <w:rsid w:val="002B1D1D"/>
    <w:rsid w:val="002C1D4A"/>
    <w:rsid w:val="002C2789"/>
    <w:rsid w:val="002D0E70"/>
    <w:rsid w:val="002E4D2E"/>
    <w:rsid w:val="002F0DE9"/>
    <w:rsid w:val="002F14C4"/>
    <w:rsid w:val="002F233E"/>
    <w:rsid w:val="002F24E6"/>
    <w:rsid w:val="002F5AF1"/>
    <w:rsid w:val="0030042C"/>
    <w:rsid w:val="00305FA5"/>
    <w:rsid w:val="003112C1"/>
    <w:rsid w:val="003126DC"/>
    <w:rsid w:val="003179A2"/>
    <w:rsid w:val="00325C62"/>
    <w:rsid w:val="003266FE"/>
    <w:rsid w:val="003303EF"/>
    <w:rsid w:val="00334154"/>
    <w:rsid w:val="003346D2"/>
    <w:rsid w:val="00347AC9"/>
    <w:rsid w:val="0035053D"/>
    <w:rsid w:val="00352DA2"/>
    <w:rsid w:val="0036149E"/>
    <w:rsid w:val="0036229D"/>
    <w:rsid w:val="00362343"/>
    <w:rsid w:val="00362AAE"/>
    <w:rsid w:val="003670F7"/>
    <w:rsid w:val="003702C8"/>
    <w:rsid w:val="00371CCA"/>
    <w:rsid w:val="00376101"/>
    <w:rsid w:val="003761F9"/>
    <w:rsid w:val="00376450"/>
    <w:rsid w:val="00376AA8"/>
    <w:rsid w:val="003771FE"/>
    <w:rsid w:val="00380725"/>
    <w:rsid w:val="0038210C"/>
    <w:rsid w:val="0039004F"/>
    <w:rsid w:val="00391CF9"/>
    <w:rsid w:val="00392B5D"/>
    <w:rsid w:val="00394309"/>
    <w:rsid w:val="00394676"/>
    <w:rsid w:val="00395715"/>
    <w:rsid w:val="003A48E6"/>
    <w:rsid w:val="003A71C4"/>
    <w:rsid w:val="003A7A26"/>
    <w:rsid w:val="003B275C"/>
    <w:rsid w:val="003B48D8"/>
    <w:rsid w:val="003B4AD8"/>
    <w:rsid w:val="003C198D"/>
    <w:rsid w:val="003D4FCC"/>
    <w:rsid w:val="003E14D6"/>
    <w:rsid w:val="003E1BE5"/>
    <w:rsid w:val="003E40A0"/>
    <w:rsid w:val="003E62F0"/>
    <w:rsid w:val="003F08CB"/>
    <w:rsid w:val="003F28EE"/>
    <w:rsid w:val="003F49AE"/>
    <w:rsid w:val="004041A0"/>
    <w:rsid w:val="0040523D"/>
    <w:rsid w:val="00407DD5"/>
    <w:rsid w:val="00407F8A"/>
    <w:rsid w:val="00423A5D"/>
    <w:rsid w:val="004250E6"/>
    <w:rsid w:val="004274A0"/>
    <w:rsid w:val="004340ED"/>
    <w:rsid w:val="0043760D"/>
    <w:rsid w:val="0044149B"/>
    <w:rsid w:val="00443993"/>
    <w:rsid w:val="00444C19"/>
    <w:rsid w:val="00446D01"/>
    <w:rsid w:val="00447509"/>
    <w:rsid w:val="00447FFD"/>
    <w:rsid w:val="00452786"/>
    <w:rsid w:val="00460DA2"/>
    <w:rsid w:val="004705FD"/>
    <w:rsid w:val="00473083"/>
    <w:rsid w:val="0048555E"/>
    <w:rsid w:val="0048736C"/>
    <w:rsid w:val="00491B63"/>
    <w:rsid w:val="00494435"/>
    <w:rsid w:val="00495071"/>
    <w:rsid w:val="00497657"/>
    <w:rsid w:val="004A2C6B"/>
    <w:rsid w:val="004A55FE"/>
    <w:rsid w:val="004A733E"/>
    <w:rsid w:val="004B0A01"/>
    <w:rsid w:val="004B1365"/>
    <w:rsid w:val="004B1F40"/>
    <w:rsid w:val="004B32DA"/>
    <w:rsid w:val="004B38A0"/>
    <w:rsid w:val="004B552B"/>
    <w:rsid w:val="004B75D8"/>
    <w:rsid w:val="004C2279"/>
    <w:rsid w:val="004C27D8"/>
    <w:rsid w:val="004C3871"/>
    <w:rsid w:val="004C61C5"/>
    <w:rsid w:val="004D045E"/>
    <w:rsid w:val="004D5242"/>
    <w:rsid w:val="004E0EFE"/>
    <w:rsid w:val="004E4A0D"/>
    <w:rsid w:val="004E5E28"/>
    <w:rsid w:val="004F00BA"/>
    <w:rsid w:val="004F6E3B"/>
    <w:rsid w:val="00503B46"/>
    <w:rsid w:val="005062F3"/>
    <w:rsid w:val="0051736B"/>
    <w:rsid w:val="00526394"/>
    <w:rsid w:val="00535110"/>
    <w:rsid w:val="00541BEA"/>
    <w:rsid w:val="005446AA"/>
    <w:rsid w:val="00545C7E"/>
    <w:rsid w:val="00547C8C"/>
    <w:rsid w:val="00553C89"/>
    <w:rsid w:val="00563487"/>
    <w:rsid w:val="0056682C"/>
    <w:rsid w:val="005712CA"/>
    <w:rsid w:val="00572187"/>
    <w:rsid w:val="00572D73"/>
    <w:rsid w:val="005753D5"/>
    <w:rsid w:val="005809F7"/>
    <w:rsid w:val="0058143B"/>
    <w:rsid w:val="00582997"/>
    <w:rsid w:val="00585440"/>
    <w:rsid w:val="0058678D"/>
    <w:rsid w:val="005878EB"/>
    <w:rsid w:val="0059040C"/>
    <w:rsid w:val="00591C94"/>
    <w:rsid w:val="00595CC8"/>
    <w:rsid w:val="005A2E3F"/>
    <w:rsid w:val="005A5144"/>
    <w:rsid w:val="005B2856"/>
    <w:rsid w:val="005B2A36"/>
    <w:rsid w:val="005C3CEB"/>
    <w:rsid w:val="005D03AA"/>
    <w:rsid w:val="005D5A69"/>
    <w:rsid w:val="005E07D5"/>
    <w:rsid w:val="005E298F"/>
    <w:rsid w:val="005E2A5B"/>
    <w:rsid w:val="005E4576"/>
    <w:rsid w:val="005E676C"/>
    <w:rsid w:val="005E70BF"/>
    <w:rsid w:val="005F5D23"/>
    <w:rsid w:val="00601781"/>
    <w:rsid w:val="0060185C"/>
    <w:rsid w:val="00606745"/>
    <w:rsid w:val="00606DDB"/>
    <w:rsid w:val="00610B76"/>
    <w:rsid w:val="0063042D"/>
    <w:rsid w:val="00632F5A"/>
    <w:rsid w:val="00633A6C"/>
    <w:rsid w:val="006348A4"/>
    <w:rsid w:val="006349EA"/>
    <w:rsid w:val="00636E56"/>
    <w:rsid w:val="00640213"/>
    <w:rsid w:val="0064135B"/>
    <w:rsid w:val="00645B0A"/>
    <w:rsid w:val="00645C8A"/>
    <w:rsid w:val="0065187B"/>
    <w:rsid w:val="0065309D"/>
    <w:rsid w:val="0065475E"/>
    <w:rsid w:val="00656D40"/>
    <w:rsid w:val="00660B08"/>
    <w:rsid w:val="0066193D"/>
    <w:rsid w:val="006627B8"/>
    <w:rsid w:val="00662A29"/>
    <w:rsid w:val="00665704"/>
    <w:rsid w:val="00665C46"/>
    <w:rsid w:val="00672C6B"/>
    <w:rsid w:val="00675818"/>
    <w:rsid w:val="00677A37"/>
    <w:rsid w:val="00677A47"/>
    <w:rsid w:val="00687BA8"/>
    <w:rsid w:val="0069133C"/>
    <w:rsid w:val="00692DAA"/>
    <w:rsid w:val="0069353F"/>
    <w:rsid w:val="00693F6F"/>
    <w:rsid w:val="0069434A"/>
    <w:rsid w:val="006A250E"/>
    <w:rsid w:val="006A5FFF"/>
    <w:rsid w:val="006B075D"/>
    <w:rsid w:val="006B2D9D"/>
    <w:rsid w:val="006B4D09"/>
    <w:rsid w:val="006B7248"/>
    <w:rsid w:val="006B73B1"/>
    <w:rsid w:val="006C0CDE"/>
    <w:rsid w:val="006C23DD"/>
    <w:rsid w:val="006C45A7"/>
    <w:rsid w:val="006C4C00"/>
    <w:rsid w:val="006C6BEA"/>
    <w:rsid w:val="006C7BB3"/>
    <w:rsid w:val="006C7DCD"/>
    <w:rsid w:val="006D09D3"/>
    <w:rsid w:val="006D1055"/>
    <w:rsid w:val="006D1BD0"/>
    <w:rsid w:val="006D262B"/>
    <w:rsid w:val="006D5B42"/>
    <w:rsid w:val="006D759C"/>
    <w:rsid w:val="006E1C6A"/>
    <w:rsid w:val="006E5B2F"/>
    <w:rsid w:val="006E7580"/>
    <w:rsid w:val="006F16B0"/>
    <w:rsid w:val="007101BE"/>
    <w:rsid w:val="00710746"/>
    <w:rsid w:val="0071197C"/>
    <w:rsid w:val="0071695F"/>
    <w:rsid w:val="00724963"/>
    <w:rsid w:val="007319F0"/>
    <w:rsid w:val="007335B7"/>
    <w:rsid w:val="00745CE2"/>
    <w:rsid w:val="007506D3"/>
    <w:rsid w:val="007554D4"/>
    <w:rsid w:val="00756BC3"/>
    <w:rsid w:val="0076446C"/>
    <w:rsid w:val="00764CF4"/>
    <w:rsid w:val="007724AD"/>
    <w:rsid w:val="00773F7F"/>
    <w:rsid w:val="00782106"/>
    <w:rsid w:val="00787E96"/>
    <w:rsid w:val="00790FC4"/>
    <w:rsid w:val="00792BDA"/>
    <w:rsid w:val="007A77D3"/>
    <w:rsid w:val="007B070A"/>
    <w:rsid w:val="007B0BED"/>
    <w:rsid w:val="007B10A8"/>
    <w:rsid w:val="007B2B7E"/>
    <w:rsid w:val="007B525B"/>
    <w:rsid w:val="007B7A99"/>
    <w:rsid w:val="007C3ED2"/>
    <w:rsid w:val="007C3F87"/>
    <w:rsid w:val="007C48C2"/>
    <w:rsid w:val="007C520E"/>
    <w:rsid w:val="007D2F89"/>
    <w:rsid w:val="007D59CB"/>
    <w:rsid w:val="007E404B"/>
    <w:rsid w:val="007E6AC4"/>
    <w:rsid w:val="00800A46"/>
    <w:rsid w:val="0080480D"/>
    <w:rsid w:val="00807C74"/>
    <w:rsid w:val="00827F33"/>
    <w:rsid w:val="0083270B"/>
    <w:rsid w:val="00834915"/>
    <w:rsid w:val="008365E6"/>
    <w:rsid w:val="00842972"/>
    <w:rsid w:val="008478D7"/>
    <w:rsid w:val="00855D75"/>
    <w:rsid w:val="00856B31"/>
    <w:rsid w:val="00856D98"/>
    <w:rsid w:val="00860FAB"/>
    <w:rsid w:val="00862872"/>
    <w:rsid w:val="008742C3"/>
    <w:rsid w:val="0088471C"/>
    <w:rsid w:val="00884CB9"/>
    <w:rsid w:val="008951CF"/>
    <w:rsid w:val="008A00B3"/>
    <w:rsid w:val="008A68A4"/>
    <w:rsid w:val="008B3A6C"/>
    <w:rsid w:val="008B535D"/>
    <w:rsid w:val="008B6CB5"/>
    <w:rsid w:val="008B7E65"/>
    <w:rsid w:val="008C0E01"/>
    <w:rsid w:val="008C1940"/>
    <w:rsid w:val="008D464F"/>
    <w:rsid w:val="008D6193"/>
    <w:rsid w:val="008D752A"/>
    <w:rsid w:val="008E0A06"/>
    <w:rsid w:val="008E3469"/>
    <w:rsid w:val="008E5089"/>
    <w:rsid w:val="008E6266"/>
    <w:rsid w:val="008E7B7C"/>
    <w:rsid w:val="008F01A9"/>
    <w:rsid w:val="008F39D8"/>
    <w:rsid w:val="008F3E01"/>
    <w:rsid w:val="00900B31"/>
    <w:rsid w:val="00904311"/>
    <w:rsid w:val="00907901"/>
    <w:rsid w:val="00907EC8"/>
    <w:rsid w:val="00910FBA"/>
    <w:rsid w:val="00912A28"/>
    <w:rsid w:val="00917242"/>
    <w:rsid w:val="00932BA6"/>
    <w:rsid w:val="00937FA6"/>
    <w:rsid w:val="00940EDE"/>
    <w:rsid w:val="0095366A"/>
    <w:rsid w:val="00954682"/>
    <w:rsid w:val="009611D2"/>
    <w:rsid w:val="009737E1"/>
    <w:rsid w:val="00973F2E"/>
    <w:rsid w:val="0099404B"/>
    <w:rsid w:val="009953DB"/>
    <w:rsid w:val="00996BC2"/>
    <w:rsid w:val="009972B6"/>
    <w:rsid w:val="009A18C4"/>
    <w:rsid w:val="009A3847"/>
    <w:rsid w:val="009A4BAF"/>
    <w:rsid w:val="009A5BDE"/>
    <w:rsid w:val="009B0876"/>
    <w:rsid w:val="009B2CAF"/>
    <w:rsid w:val="009B485D"/>
    <w:rsid w:val="009B643A"/>
    <w:rsid w:val="009C0354"/>
    <w:rsid w:val="009C35F6"/>
    <w:rsid w:val="009C3B05"/>
    <w:rsid w:val="009C3B1B"/>
    <w:rsid w:val="009D166D"/>
    <w:rsid w:val="009D1988"/>
    <w:rsid w:val="009D1B2A"/>
    <w:rsid w:val="009D1DC5"/>
    <w:rsid w:val="009D7DDF"/>
    <w:rsid w:val="009E706A"/>
    <w:rsid w:val="009E7B7E"/>
    <w:rsid w:val="009F0C10"/>
    <w:rsid w:val="009F1175"/>
    <w:rsid w:val="009F1A40"/>
    <w:rsid w:val="009F2A00"/>
    <w:rsid w:val="009F37A9"/>
    <w:rsid w:val="009F38C0"/>
    <w:rsid w:val="00A01642"/>
    <w:rsid w:val="00A14022"/>
    <w:rsid w:val="00A14B7F"/>
    <w:rsid w:val="00A17D6A"/>
    <w:rsid w:val="00A20DA2"/>
    <w:rsid w:val="00A221B6"/>
    <w:rsid w:val="00A325C6"/>
    <w:rsid w:val="00A32940"/>
    <w:rsid w:val="00A32D09"/>
    <w:rsid w:val="00A338B2"/>
    <w:rsid w:val="00A46C2C"/>
    <w:rsid w:val="00A51635"/>
    <w:rsid w:val="00A52A4F"/>
    <w:rsid w:val="00A54E34"/>
    <w:rsid w:val="00A63623"/>
    <w:rsid w:val="00A711E8"/>
    <w:rsid w:val="00A74227"/>
    <w:rsid w:val="00A80101"/>
    <w:rsid w:val="00A831A6"/>
    <w:rsid w:val="00A90EA2"/>
    <w:rsid w:val="00AA0DB5"/>
    <w:rsid w:val="00AA4809"/>
    <w:rsid w:val="00AB427E"/>
    <w:rsid w:val="00AC267E"/>
    <w:rsid w:val="00AD2A57"/>
    <w:rsid w:val="00AD3DC4"/>
    <w:rsid w:val="00AD437B"/>
    <w:rsid w:val="00AD6578"/>
    <w:rsid w:val="00AE177F"/>
    <w:rsid w:val="00AF0345"/>
    <w:rsid w:val="00AF20F2"/>
    <w:rsid w:val="00B00E54"/>
    <w:rsid w:val="00B0123A"/>
    <w:rsid w:val="00B041F8"/>
    <w:rsid w:val="00B0544E"/>
    <w:rsid w:val="00B06E8C"/>
    <w:rsid w:val="00B130F0"/>
    <w:rsid w:val="00B230D2"/>
    <w:rsid w:val="00B31D95"/>
    <w:rsid w:val="00B37AEE"/>
    <w:rsid w:val="00B4414E"/>
    <w:rsid w:val="00B50CB2"/>
    <w:rsid w:val="00B548C1"/>
    <w:rsid w:val="00B6716C"/>
    <w:rsid w:val="00B71596"/>
    <w:rsid w:val="00B8018C"/>
    <w:rsid w:val="00B83715"/>
    <w:rsid w:val="00B83C7A"/>
    <w:rsid w:val="00B85D39"/>
    <w:rsid w:val="00B86460"/>
    <w:rsid w:val="00B8660B"/>
    <w:rsid w:val="00B903EF"/>
    <w:rsid w:val="00B9140E"/>
    <w:rsid w:val="00B94D90"/>
    <w:rsid w:val="00B96B0D"/>
    <w:rsid w:val="00B978E6"/>
    <w:rsid w:val="00BA2EC3"/>
    <w:rsid w:val="00BA7BB3"/>
    <w:rsid w:val="00BB2430"/>
    <w:rsid w:val="00BC178F"/>
    <w:rsid w:val="00BD4394"/>
    <w:rsid w:val="00BD4FBF"/>
    <w:rsid w:val="00BD5222"/>
    <w:rsid w:val="00BE17EB"/>
    <w:rsid w:val="00BE1B87"/>
    <w:rsid w:val="00C02D93"/>
    <w:rsid w:val="00C03EDE"/>
    <w:rsid w:val="00C056FE"/>
    <w:rsid w:val="00C07071"/>
    <w:rsid w:val="00C071A6"/>
    <w:rsid w:val="00C15AD2"/>
    <w:rsid w:val="00C2406D"/>
    <w:rsid w:val="00C271C5"/>
    <w:rsid w:val="00C333F8"/>
    <w:rsid w:val="00C36027"/>
    <w:rsid w:val="00C4024B"/>
    <w:rsid w:val="00C43A1D"/>
    <w:rsid w:val="00C47661"/>
    <w:rsid w:val="00C47C7D"/>
    <w:rsid w:val="00C5460D"/>
    <w:rsid w:val="00C6245E"/>
    <w:rsid w:val="00C708E1"/>
    <w:rsid w:val="00C87502"/>
    <w:rsid w:val="00C93E17"/>
    <w:rsid w:val="00C94F5B"/>
    <w:rsid w:val="00CA53AB"/>
    <w:rsid w:val="00CA75C6"/>
    <w:rsid w:val="00CB2543"/>
    <w:rsid w:val="00CB510A"/>
    <w:rsid w:val="00CB57CB"/>
    <w:rsid w:val="00CB63E3"/>
    <w:rsid w:val="00CD029F"/>
    <w:rsid w:val="00CD49BE"/>
    <w:rsid w:val="00CD4C25"/>
    <w:rsid w:val="00CE7F5E"/>
    <w:rsid w:val="00D071AB"/>
    <w:rsid w:val="00D129C5"/>
    <w:rsid w:val="00D1599B"/>
    <w:rsid w:val="00D2353C"/>
    <w:rsid w:val="00D2363F"/>
    <w:rsid w:val="00D23D96"/>
    <w:rsid w:val="00D34F74"/>
    <w:rsid w:val="00D3575D"/>
    <w:rsid w:val="00D402EC"/>
    <w:rsid w:val="00D529CB"/>
    <w:rsid w:val="00D56042"/>
    <w:rsid w:val="00D66EBD"/>
    <w:rsid w:val="00D70454"/>
    <w:rsid w:val="00D71A9E"/>
    <w:rsid w:val="00D85DC4"/>
    <w:rsid w:val="00D863B8"/>
    <w:rsid w:val="00D92281"/>
    <w:rsid w:val="00DA4DA1"/>
    <w:rsid w:val="00DA67E3"/>
    <w:rsid w:val="00DB4E29"/>
    <w:rsid w:val="00DB76D5"/>
    <w:rsid w:val="00DB7A52"/>
    <w:rsid w:val="00DB7D7C"/>
    <w:rsid w:val="00DC2B76"/>
    <w:rsid w:val="00DC7311"/>
    <w:rsid w:val="00DD01F0"/>
    <w:rsid w:val="00DF56B6"/>
    <w:rsid w:val="00DF6EE7"/>
    <w:rsid w:val="00E02528"/>
    <w:rsid w:val="00E03520"/>
    <w:rsid w:val="00E05857"/>
    <w:rsid w:val="00E10A8F"/>
    <w:rsid w:val="00E136C3"/>
    <w:rsid w:val="00E2184D"/>
    <w:rsid w:val="00E218A6"/>
    <w:rsid w:val="00E22393"/>
    <w:rsid w:val="00E22D64"/>
    <w:rsid w:val="00E23E33"/>
    <w:rsid w:val="00E27AB1"/>
    <w:rsid w:val="00E27D24"/>
    <w:rsid w:val="00E308CB"/>
    <w:rsid w:val="00E351BD"/>
    <w:rsid w:val="00E35894"/>
    <w:rsid w:val="00E367CE"/>
    <w:rsid w:val="00E40BD4"/>
    <w:rsid w:val="00E415D9"/>
    <w:rsid w:val="00E4564D"/>
    <w:rsid w:val="00E4779C"/>
    <w:rsid w:val="00E54501"/>
    <w:rsid w:val="00E54F39"/>
    <w:rsid w:val="00E568A0"/>
    <w:rsid w:val="00E630AA"/>
    <w:rsid w:val="00E6327C"/>
    <w:rsid w:val="00E646C5"/>
    <w:rsid w:val="00E66C40"/>
    <w:rsid w:val="00E70E36"/>
    <w:rsid w:val="00E715C9"/>
    <w:rsid w:val="00E748B4"/>
    <w:rsid w:val="00E831EE"/>
    <w:rsid w:val="00E836DF"/>
    <w:rsid w:val="00E909BB"/>
    <w:rsid w:val="00E93BA7"/>
    <w:rsid w:val="00E95505"/>
    <w:rsid w:val="00E97AD3"/>
    <w:rsid w:val="00EA13AD"/>
    <w:rsid w:val="00EA79D0"/>
    <w:rsid w:val="00EB4F2C"/>
    <w:rsid w:val="00EB6487"/>
    <w:rsid w:val="00EB6C0C"/>
    <w:rsid w:val="00EC0CCD"/>
    <w:rsid w:val="00EC6A7C"/>
    <w:rsid w:val="00EE037E"/>
    <w:rsid w:val="00EE1876"/>
    <w:rsid w:val="00EE46BF"/>
    <w:rsid w:val="00EF3104"/>
    <w:rsid w:val="00EF4D66"/>
    <w:rsid w:val="00EF69AE"/>
    <w:rsid w:val="00F06C6F"/>
    <w:rsid w:val="00F07DC1"/>
    <w:rsid w:val="00F129E7"/>
    <w:rsid w:val="00F13A67"/>
    <w:rsid w:val="00F21405"/>
    <w:rsid w:val="00F24E05"/>
    <w:rsid w:val="00F2612B"/>
    <w:rsid w:val="00F26A66"/>
    <w:rsid w:val="00F26AA0"/>
    <w:rsid w:val="00F31020"/>
    <w:rsid w:val="00F31C5E"/>
    <w:rsid w:val="00F3576C"/>
    <w:rsid w:val="00F35D25"/>
    <w:rsid w:val="00F37CBD"/>
    <w:rsid w:val="00F409B4"/>
    <w:rsid w:val="00F46CCE"/>
    <w:rsid w:val="00F538DF"/>
    <w:rsid w:val="00F63EC8"/>
    <w:rsid w:val="00F64682"/>
    <w:rsid w:val="00F66F49"/>
    <w:rsid w:val="00F74254"/>
    <w:rsid w:val="00F74FBB"/>
    <w:rsid w:val="00F75101"/>
    <w:rsid w:val="00F80A2B"/>
    <w:rsid w:val="00F82A68"/>
    <w:rsid w:val="00F85784"/>
    <w:rsid w:val="00F95233"/>
    <w:rsid w:val="00F95933"/>
    <w:rsid w:val="00FA09AA"/>
    <w:rsid w:val="00FA42AF"/>
    <w:rsid w:val="00FA736B"/>
    <w:rsid w:val="00FB1746"/>
    <w:rsid w:val="00FB42EF"/>
    <w:rsid w:val="00FB4322"/>
    <w:rsid w:val="00FB4811"/>
    <w:rsid w:val="00FB6B4C"/>
    <w:rsid w:val="00FD1A19"/>
    <w:rsid w:val="00FD50D7"/>
    <w:rsid w:val="00FD6FCC"/>
    <w:rsid w:val="00FE14D6"/>
    <w:rsid w:val="00FE2061"/>
    <w:rsid w:val="00FE6397"/>
    <w:rsid w:val="00FF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0D2D91"/>
  <w15:docId w15:val="{83BC0FEA-2501-423B-94A1-A7AE66AC5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724AD"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00" w:lineRule="exact"/>
      <w:ind w:left="153" w:right="29"/>
      <w:jc w:val="both"/>
      <w:outlineLvl w:val="0"/>
    </w:pPr>
    <w:rPr>
      <w:rFonts w:ascii="Verdana" w:hAnsi="Verdana"/>
      <w:b/>
      <w:bCs/>
      <w:i/>
      <w:iCs/>
      <w:sz w:val="16"/>
      <w:szCs w:val="16"/>
      <w:u w:val="single"/>
    </w:rPr>
  </w:style>
  <w:style w:type="paragraph" w:styleId="Cmsor2">
    <w:name w:val="heading 2"/>
    <w:basedOn w:val="Norml"/>
    <w:next w:val="Norml"/>
    <w:qFormat/>
    <w:pPr>
      <w:keepNext/>
      <w:spacing w:line="200" w:lineRule="exact"/>
      <w:ind w:left="477" w:right="26" w:hanging="459"/>
      <w:jc w:val="both"/>
      <w:outlineLvl w:val="1"/>
    </w:pPr>
    <w:rPr>
      <w:rFonts w:ascii="Verdana" w:hAnsi="Verdana"/>
      <w:b/>
      <w:bCs/>
      <w:sz w:val="16"/>
      <w:szCs w:val="16"/>
    </w:rPr>
  </w:style>
  <w:style w:type="paragraph" w:styleId="Cmsor3">
    <w:name w:val="heading 3"/>
    <w:basedOn w:val="Norml"/>
    <w:next w:val="Norml"/>
    <w:qFormat/>
    <w:rsid w:val="007724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2"/>
    </w:pPr>
    <w:rPr>
      <w:b/>
      <w:bCs/>
    </w:rPr>
  </w:style>
  <w:style w:type="paragraph" w:styleId="Cmsor4">
    <w:name w:val="heading 4"/>
    <w:basedOn w:val="Norml"/>
    <w:next w:val="Norml"/>
    <w:qFormat/>
    <w:rsid w:val="007724AD"/>
    <w:pPr>
      <w:keepNext/>
      <w:outlineLvl w:val="3"/>
    </w:pPr>
    <w:rPr>
      <w:rFonts w:ascii="Arial" w:hAnsi="Arial" w:cs="Arial"/>
      <w:b/>
      <w:bCs/>
    </w:rPr>
  </w:style>
  <w:style w:type="paragraph" w:styleId="Cmsor5">
    <w:name w:val="heading 5"/>
    <w:basedOn w:val="Norml"/>
    <w:next w:val="Norml"/>
    <w:qFormat/>
    <w:pPr>
      <w:keepNext/>
      <w:spacing w:line="200" w:lineRule="exact"/>
      <w:ind w:left="54" w:right="29"/>
      <w:jc w:val="both"/>
      <w:outlineLvl w:val="4"/>
    </w:pPr>
    <w:rPr>
      <w:rFonts w:ascii="Verdana" w:hAnsi="Verdana"/>
      <w:b/>
      <w:bCs/>
      <w:sz w:val="16"/>
      <w:szCs w:val="16"/>
    </w:rPr>
  </w:style>
  <w:style w:type="paragraph" w:styleId="Cmsor6">
    <w:name w:val="heading 6"/>
    <w:basedOn w:val="Norml"/>
    <w:next w:val="Norml"/>
    <w:qFormat/>
    <w:pPr>
      <w:keepNext/>
      <w:spacing w:line="200" w:lineRule="exact"/>
      <w:ind w:left="72" w:right="29"/>
      <w:jc w:val="both"/>
      <w:outlineLvl w:val="5"/>
    </w:pPr>
    <w:rPr>
      <w:rFonts w:ascii="Verdana" w:hAnsi="Verdana"/>
      <w:b/>
      <w:bCs/>
      <w:sz w:val="16"/>
      <w:szCs w:val="16"/>
    </w:rPr>
  </w:style>
  <w:style w:type="paragraph" w:styleId="Cmsor7">
    <w:name w:val="heading 7"/>
    <w:basedOn w:val="Norml"/>
    <w:next w:val="Norml"/>
    <w:qFormat/>
    <w:rsid w:val="007724AD"/>
    <w:pPr>
      <w:keepNext/>
      <w:spacing w:line="180" w:lineRule="exact"/>
      <w:jc w:val="center"/>
      <w:outlineLvl w:val="6"/>
    </w:pPr>
    <w:rPr>
      <w:rFonts w:ascii="Verdana" w:hAnsi="Verdana"/>
      <w:b/>
      <w:bCs/>
      <w:sz w:val="20"/>
      <w:szCs w:val="20"/>
    </w:rPr>
  </w:style>
  <w:style w:type="paragraph" w:styleId="Cmsor8">
    <w:name w:val="heading 8"/>
    <w:basedOn w:val="Norml"/>
    <w:next w:val="Norml"/>
    <w:qFormat/>
    <w:rsid w:val="007724AD"/>
    <w:pPr>
      <w:keepNext/>
      <w:spacing w:line="180" w:lineRule="exact"/>
      <w:outlineLvl w:val="7"/>
    </w:pPr>
    <w:rPr>
      <w:rFonts w:ascii="Verdana" w:hAnsi="Verdana"/>
      <w:b/>
      <w:bCs/>
      <w:sz w:val="16"/>
      <w:szCs w:val="16"/>
    </w:rPr>
  </w:style>
  <w:style w:type="paragraph" w:styleId="Cmsor9">
    <w:name w:val="heading 9"/>
    <w:basedOn w:val="Norml"/>
    <w:next w:val="Norml"/>
    <w:qFormat/>
    <w:pPr>
      <w:keepNext/>
      <w:spacing w:line="200" w:lineRule="exact"/>
      <w:ind w:left="480" w:right="29" w:hanging="360"/>
      <w:jc w:val="both"/>
      <w:outlineLvl w:val="8"/>
    </w:pPr>
    <w:rPr>
      <w:rFonts w:ascii="Verdana" w:hAnsi="Verdana"/>
      <w:b/>
      <w:bCs/>
      <w:sz w:val="16"/>
      <w:szCs w:val="1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ReferenceLine">
    <w:name w:val="Reference Line"/>
    <w:basedOn w:val="Szvegtrzs"/>
    <w:rsid w:val="007724AD"/>
    <w:pPr>
      <w:spacing w:after="0"/>
      <w:jc w:val="both"/>
    </w:pPr>
    <w:rPr>
      <w:rFonts w:ascii="Arial" w:hAnsi="Arial" w:cs="Arial"/>
    </w:rPr>
  </w:style>
  <w:style w:type="paragraph" w:styleId="Szvegtrzs">
    <w:name w:val="Body Text"/>
    <w:basedOn w:val="Norml"/>
    <w:rsid w:val="007724AD"/>
    <w:pPr>
      <w:spacing w:after="120"/>
    </w:pPr>
  </w:style>
  <w:style w:type="paragraph" w:styleId="NormlWeb">
    <w:name w:val="Normal (Web)"/>
    <w:basedOn w:val="Norml"/>
    <w:rsid w:val="007724AD"/>
    <w:pPr>
      <w:spacing w:before="100" w:beforeAutospacing="1" w:after="100" w:afterAutospacing="1"/>
    </w:pPr>
  </w:style>
  <w:style w:type="paragraph" w:styleId="Szvegtrzsbehzssal3">
    <w:name w:val="Body Text Indent 3"/>
    <w:basedOn w:val="Norml"/>
    <w:pPr>
      <w:ind w:left="1080"/>
    </w:pPr>
    <w:rPr>
      <w:rFonts w:ascii="Arial" w:hAnsi="Arial" w:cs="Arial"/>
      <w:spacing w:val="-10"/>
      <w:sz w:val="20"/>
      <w:szCs w:val="20"/>
    </w:rPr>
  </w:style>
  <w:style w:type="paragraph" w:styleId="Szvegblokk">
    <w:name w:val="Block Text"/>
    <w:basedOn w:val="Norml"/>
    <w:pPr>
      <w:spacing w:line="200" w:lineRule="exact"/>
      <w:ind w:left="1140" w:right="26" w:hanging="342"/>
      <w:jc w:val="both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7724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zvegtrzsbehzssal">
    <w:name w:val="Body Text Indent"/>
    <w:basedOn w:val="Norml"/>
    <w:rsid w:val="007724AD"/>
    <w:pPr>
      <w:tabs>
        <w:tab w:val="left" w:pos="480"/>
        <w:tab w:val="left" w:pos="720"/>
      </w:tabs>
      <w:spacing w:line="180" w:lineRule="exact"/>
      <w:ind w:right="29"/>
    </w:pPr>
    <w:rPr>
      <w:rFonts w:ascii="Verdana" w:hAnsi="Verdana"/>
      <w:b/>
      <w:bCs/>
      <w:sz w:val="16"/>
      <w:szCs w:val="16"/>
    </w:rPr>
  </w:style>
  <w:style w:type="character" w:customStyle="1" w:styleId="goohl1">
    <w:name w:val="goohl1"/>
    <w:basedOn w:val="Bekezdsalapbettpusa"/>
  </w:style>
  <w:style w:type="paragraph" w:customStyle="1" w:styleId="txt13bk">
    <w:name w:val="txt13bk"/>
    <w:basedOn w:val="Norml"/>
    <w:rsid w:val="007724AD"/>
    <w:pPr>
      <w:spacing w:before="100" w:beforeAutospacing="1" w:after="100" w:afterAutospacing="1"/>
    </w:pPr>
    <w:rPr>
      <w:rFonts w:ascii="Verdana" w:hAnsi="Verdana"/>
      <w:color w:val="000000"/>
      <w:sz w:val="20"/>
      <w:szCs w:val="20"/>
    </w:rPr>
  </w:style>
  <w:style w:type="paragraph" w:customStyle="1" w:styleId="Bullet">
    <w:name w:val="_ Bullet"/>
    <w:basedOn w:val="Norml"/>
    <w:pPr>
      <w:spacing w:line="288" w:lineRule="auto"/>
      <w:ind w:left="340" w:hanging="170"/>
    </w:pPr>
    <w:rPr>
      <w:rFonts w:ascii="Arial" w:hAnsi="Arial" w:cs="Arial"/>
      <w:sz w:val="14"/>
      <w:szCs w:val="14"/>
      <w:lang w:eastAsia="en-GB"/>
    </w:rPr>
  </w:style>
  <w:style w:type="paragraph" w:customStyle="1" w:styleId="B">
    <w:name w:val="_ B"/>
    <w:basedOn w:val="Norml"/>
    <w:pPr>
      <w:spacing w:line="288" w:lineRule="auto"/>
      <w:ind w:left="170"/>
      <w:jc w:val="both"/>
    </w:pPr>
    <w:rPr>
      <w:rFonts w:ascii="Arial" w:hAnsi="Arial" w:cs="Arial"/>
      <w:sz w:val="14"/>
      <w:szCs w:val="14"/>
      <w:lang w:eastAsia="en-GB"/>
    </w:rPr>
  </w:style>
  <w:style w:type="paragraph" w:customStyle="1" w:styleId="Bullet2">
    <w:name w:val="_ Bullet 2"/>
    <w:basedOn w:val="Bullet"/>
    <w:pPr>
      <w:ind w:left="850" w:hanging="510"/>
      <w:jc w:val="both"/>
    </w:pPr>
  </w:style>
  <w:style w:type="paragraph" w:styleId="Kpalrs">
    <w:name w:val="caption"/>
    <w:basedOn w:val="Norml"/>
    <w:next w:val="Norml"/>
    <w:qFormat/>
    <w:pPr>
      <w:spacing w:line="200" w:lineRule="exact"/>
      <w:ind w:left="480" w:right="29" w:hanging="360"/>
      <w:jc w:val="both"/>
    </w:pPr>
    <w:rPr>
      <w:rFonts w:ascii="Verdana" w:hAnsi="Verdana"/>
      <w:b/>
      <w:bCs/>
      <w:sz w:val="16"/>
      <w:szCs w:val="16"/>
    </w:rPr>
  </w:style>
  <w:style w:type="paragraph" w:styleId="lfej">
    <w:name w:val="header"/>
    <w:basedOn w:val="Norml"/>
    <w:link w:val="lfejChar"/>
    <w:uiPriority w:val="99"/>
    <w:rsid w:val="007724AD"/>
    <w:pPr>
      <w:tabs>
        <w:tab w:val="center" w:pos="4320"/>
        <w:tab w:val="right" w:pos="8640"/>
      </w:tabs>
    </w:pPr>
    <w:rPr>
      <w:sz w:val="20"/>
      <w:szCs w:val="20"/>
    </w:rPr>
  </w:style>
  <w:style w:type="paragraph" w:styleId="Szvegtrzsbehzssal2">
    <w:name w:val="Body Text Indent 2"/>
    <w:basedOn w:val="Norml"/>
    <w:rsid w:val="007724AD"/>
    <w:pPr>
      <w:tabs>
        <w:tab w:val="left" w:pos="24"/>
        <w:tab w:val="left" w:pos="720"/>
      </w:tabs>
      <w:spacing w:line="200" w:lineRule="exact"/>
      <w:ind w:right="29" w:firstLine="48"/>
      <w:jc w:val="both"/>
    </w:pPr>
    <w:rPr>
      <w:rFonts w:ascii="Verdana" w:hAnsi="Verdana"/>
      <w:sz w:val="16"/>
      <w:szCs w:val="16"/>
    </w:rPr>
  </w:style>
  <w:style w:type="paragraph" w:customStyle="1" w:styleId="BalloonText1">
    <w:name w:val="Balloon Text1"/>
    <w:basedOn w:val="Norml"/>
    <w:rsid w:val="007724AD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724AD"/>
    <w:rPr>
      <w:sz w:val="20"/>
      <w:szCs w:val="20"/>
    </w:rPr>
  </w:style>
  <w:style w:type="paragraph" w:customStyle="1" w:styleId="CommentSubject1">
    <w:name w:val="Comment Subject1"/>
    <w:basedOn w:val="Jegyzetszveg"/>
    <w:next w:val="Jegyzetszveg"/>
    <w:rsid w:val="007724AD"/>
    <w:rPr>
      <w:b/>
      <w:bCs/>
    </w:rPr>
  </w:style>
  <w:style w:type="paragraph" w:customStyle="1" w:styleId="paragraph">
    <w:name w:val="paragraph"/>
    <w:basedOn w:val="Norml"/>
    <w:rsid w:val="007724AD"/>
  </w:style>
  <w:style w:type="paragraph" w:styleId="Vgjegyzetszvege">
    <w:name w:val="endnote text"/>
    <w:basedOn w:val="Norml"/>
    <w:link w:val="VgjegyzetszvegeChar"/>
    <w:semiHidden/>
    <w:rsid w:val="007724AD"/>
    <w:pPr>
      <w:tabs>
        <w:tab w:val="left" w:pos="567"/>
      </w:tabs>
    </w:pPr>
    <w:rPr>
      <w:sz w:val="22"/>
      <w:szCs w:val="20"/>
    </w:rPr>
  </w:style>
  <w:style w:type="paragraph" w:styleId="Szvegtrzs3">
    <w:name w:val="Body Text 3"/>
    <w:basedOn w:val="Norml"/>
    <w:rsid w:val="007724AD"/>
    <w:pPr>
      <w:autoSpaceDE w:val="0"/>
      <w:autoSpaceDN w:val="0"/>
      <w:adjustRightInd w:val="0"/>
      <w:jc w:val="both"/>
    </w:pPr>
    <w:rPr>
      <w:sz w:val="22"/>
      <w:szCs w:val="22"/>
      <w:lang w:eastAsia="en-GB"/>
    </w:rPr>
  </w:style>
  <w:style w:type="paragraph" w:styleId="Szvegtrzs2">
    <w:name w:val="Body Text 2"/>
    <w:basedOn w:val="Norml"/>
    <w:rsid w:val="007724AD"/>
    <w:pPr>
      <w:jc w:val="both"/>
    </w:pPr>
    <w:rPr>
      <w:rFonts w:ascii="Verdana" w:hAnsi="Verdana"/>
      <w:sz w:val="16"/>
      <w:szCs w:val="17"/>
    </w:rPr>
  </w:style>
  <w:style w:type="paragraph" w:styleId="Trgymutat1">
    <w:name w:val="index 1"/>
    <w:basedOn w:val="Norml"/>
    <w:next w:val="Norml"/>
    <w:autoRedefine/>
    <w:semiHidden/>
    <w:pPr>
      <w:ind w:left="240" w:hanging="240"/>
    </w:pPr>
  </w:style>
  <w:style w:type="paragraph" w:styleId="Trgymutatcm">
    <w:name w:val="index heading"/>
    <w:basedOn w:val="Norml"/>
    <w:next w:val="Trgymutat1"/>
    <w:semiHidden/>
    <w:rsid w:val="007724AD"/>
    <w:pPr>
      <w:tabs>
        <w:tab w:val="left" w:pos="720"/>
        <w:tab w:val="left" w:pos="864"/>
        <w:tab w:val="left" w:pos="5760"/>
        <w:tab w:val="left" w:pos="9180"/>
        <w:tab w:val="left" w:pos="9990"/>
      </w:tabs>
      <w:jc w:val="both"/>
    </w:pPr>
  </w:style>
  <w:style w:type="paragraph" w:styleId="Buborkszveg">
    <w:name w:val="Balloon Text"/>
    <w:basedOn w:val="Norml"/>
    <w:link w:val="BuborkszvegChar"/>
    <w:unhideWhenUsed/>
    <w:rsid w:val="007724AD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7E404B"/>
    <w:rPr>
      <w:rFonts w:ascii="Tahoma" w:hAnsi="Tahoma"/>
      <w:sz w:val="16"/>
      <w:szCs w:val="16"/>
      <w:lang w:eastAsia="en-US"/>
    </w:rPr>
  </w:style>
  <w:style w:type="character" w:customStyle="1" w:styleId="DeltaViewInsertion">
    <w:name w:val="DeltaView Insertion"/>
    <w:rsid w:val="009A3847"/>
    <w:rPr>
      <w:color w:val="0000FF"/>
      <w:spacing w:val="0"/>
      <w:u w:val="double"/>
    </w:rPr>
  </w:style>
  <w:style w:type="paragraph" w:styleId="Listaszerbekezds">
    <w:name w:val="List Paragraph"/>
    <w:basedOn w:val="Norml"/>
    <w:uiPriority w:val="34"/>
    <w:qFormat/>
    <w:rsid w:val="00D92281"/>
    <w:pPr>
      <w:ind w:left="720"/>
    </w:pPr>
  </w:style>
  <w:style w:type="table" w:styleId="Rcsostblzat">
    <w:name w:val="Table Grid"/>
    <w:basedOn w:val="Normltblzat"/>
    <w:uiPriority w:val="59"/>
    <w:rsid w:val="00143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gjegyzetszvegeChar">
    <w:name w:val="Végjegyzet szövege Char"/>
    <w:link w:val="Vgjegyzetszvege"/>
    <w:semiHidden/>
    <w:rsid w:val="0014384B"/>
    <w:rPr>
      <w:sz w:val="22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6193D"/>
    <w:rPr>
      <w:b/>
      <w:bCs/>
    </w:rPr>
  </w:style>
  <w:style w:type="character" w:customStyle="1" w:styleId="JegyzetszvegChar">
    <w:name w:val="Jegyzetszöveg Char"/>
    <w:link w:val="Jegyzetszveg"/>
    <w:semiHidden/>
    <w:rsid w:val="0066193D"/>
    <w:rPr>
      <w:lang w:eastAsia="en-US"/>
    </w:rPr>
  </w:style>
  <w:style w:type="character" w:customStyle="1" w:styleId="MegjegyzstrgyaChar">
    <w:name w:val="Megjegyzés tárgya Char"/>
    <w:link w:val="Megjegyzstrgya"/>
    <w:uiPriority w:val="99"/>
    <w:semiHidden/>
    <w:rsid w:val="0066193D"/>
    <w:rPr>
      <w:b/>
      <w:bCs/>
      <w:lang w:val="hu-HU" w:eastAsia="en-US"/>
    </w:rPr>
  </w:style>
  <w:style w:type="paragraph" w:styleId="Vltozat">
    <w:name w:val="Revision"/>
    <w:hidden/>
    <w:uiPriority w:val="99"/>
    <w:semiHidden/>
    <w:rsid w:val="005A2E3F"/>
    <w:rPr>
      <w:sz w:val="24"/>
      <w:szCs w:val="24"/>
      <w:lang w:eastAsia="en-US"/>
    </w:rPr>
  </w:style>
  <w:style w:type="character" w:styleId="Kiemels2">
    <w:name w:val="Strong"/>
    <w:uiPriority w:val="22"/>
    <w:qFormat/>
    <w:rsid w:val="003771FE"/>
    <w:rPr>
      <w:rFonts w:cs="Times New Roman"/>
      <w:b/>
      <w:bCs/>
    </w:rPr>
  </w:style>
  <w:style w:type="character" w:customStyle="1" w:styleId="DeltaViewDeletion">
    <w:name w:val="DeltaView Deletion"/>
    <w:rsid w:val="003771FE"/>
    <w:rPr>
      <w:strike/>
      <w:color w:val="FF0000"/>
      <w:spacing w:val="0"/>
    </w:rPr>
  </w:style>
  <w:style w:type="character" w:customStyle="1" w:styleId="lfejChar">
    <w:name w:val="Élőfej Char"/>
    <w:link w:val="lfej"/>
    <w:uiPriority w:val="99"/>
    <w:rsid w:val="003771FE"/>
    <w:rPr>
      <w:lang w:eastAsia="en-US"/>
    </w:rPr>
  </w:style>
  <w:style w:type="character" w:customStyle="1" w:styleId="tw4winMark">
    <w:name w:val="tw4winMark"/>
    <w:rsid w:val="007724AD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rsid w:val="007724AD"/>
    <w:rPr>
      <w:rFonts w:ascii="Courier New" w:hAnsi="Courier New"/>
      <w:color w:val="00FF00"/>
      <w:sz w:val="40"/>
    </w:rPr>
  </w:style>
  <w:style w:type="character" w:customStyle="1" w:styleId="tw4winTerm">
    <w:name w:val="tw4winTerm"/>
    <w:rsid w:val="007724AD"/>
    <w:rPr>
      <w:color w:val="0000FF"/>
    </w:rPr>
  </w:style>
  <w:style w:type="character" w:customStyle="1" w:styleId="tw4winPopup">
    <w:name w:val="tw4winPopup"/>
    <w:rsid w:val="007724AD"/>
    <w:rPr>
      <w:rFonts w:ascii="Courier New" w:hAnsi="Courier New"/>
      <w:noProof/>
      <w:color w:val="008000"/>
    </w:rPr>
  </w:style>
  <w:style w:type="character" w:customStyle="1" w:styleId="tw4winJump">
    <w:name w:val="tw4winJump"/>
    <w:rsid w:val="007724AD"/>
    <w:rPr>
      <w:rFonts w:ascii="Courier New" w:hAnsi="Courier New"/>
      <w:noProof/>
      <w:color w:val="008080"/>
    </w:rPr>
  </w:style>
  <w:style w:type="character" w:customStyle="1" w:styleId="tw4winExternal">
    <w:name w:val="tw4winExternal"/>
    <w:rsid w:val="007724AD"/>
    <w:rPr>
      <w:rFonts w:ascii="Courier New" w:hAnsi="Courier New"/>
      <w:noProof/>
      <w:color w:val="808080"/>
    </w:rPr>
  </w:style>
  <w:style w:type="character" w:customStyle="1" w:styleId="tw4winInternal">
    <w:name w:val="tw4winInternal"/>
    <w:rsid w:val="007724AD"/>
    <w:rPr>
      <w:rFonts w:ascii="Courier New" w:hAnsi="Courier New"/>
      <w:noProof/>
      <w:color w:val="FF0000"/>
    </w:rPr>
  </w:style>
  <w:style w:type="character" w:customStyle="1" w:styleId="DONOTTRANSLATE">
    <w:name w:val="DO_NOT_TRANSLATE"/>
    <w:rsid w:val="007724AD"/>
    <w:rPr>
      <w:rFonts w:ascii="Courier New" w:hAnsi="Courier New"/>
      <w:noProof/>
      <w:color w:val="800000"/>
    </w:rPr>
  </w:style>
  <w:style w:type="character" w:customStyle="1" w:styleId="shorttext1">
    <w:name w:val="short_text1"/>
    <w:rsid w:val="007724AD"/>
    <w:rPr>
      <w:sz w:val="29"/>
      <w:szCs w:val="29"/>
    </w:rPr>
  </w:style>
  <w:style w:type="paragraph" w:styleId="llb">
    <w:name w:val="footer"/>
    <w:basedOn w:val="Norml"/>
    <w:link w:val="llbChar"/>
    <w:uiPriority w:val="99"/>
    <w:rsid w:val="007724AD"/>
    <w:pPr>
      <w:tabs>
        <w:tab w:val="center" w:pos="4536"/>
        <w:tab w:val="right" w:pos="9072"/>
      </w:tabs>
      <w:ind w:left="57"/>
    </w:pPr>
    <w:rPr>
      <w:snapToGrid w:val="0"/>
      <w:lang w:val="en-US" w:eastAsia="x-none"/>
    </w:rPr>
  </w:style>
  <w:style w:type="character" w:customStyle="1" w:styleId="llbChar">
    <w:name w:val="Élőláb Char"/>
    <w:basedOn w:val="Bekezdsalapbettpusa"/>
    <w:link w:val="llb"/>
    <w:uiPriority w:val="99"/>
    <w:rsid w:val="007724AD"/>
    <w:rPr>
      <w:snapToGrid w:val="0"/>
      <w:sz w:val="24"/>
      <w:szCs w:val="24"/>
      <w:lang w:val="en-US" w:eastAsia="x-none"/>
    </w:rPr>
  </w:style>
  <w:style w:type="character" w:customStyle="1" w:styleId="longtext">
    <w:name w:val="long_text"/>
    <w:basedOn w:val="Bekezdsalapbettpusa"/>
    <w:rsid w:val="007724AD"/>
  </w:style>
  <w:style w:type="paragraph" w:styleId="Felsorols">
    <w:name w:val="List Bullet"/>
    <w:basedOn w:val="Norml"/>
    <w:uiPriority w:val="99"/>
    <w:unhideWhenUsed/>
    <w:rsid w:val="005B2856"/>
    <w:pPr>
      <w:contextualSpacing/>
    </w:pPr>
  </w:style>
  <w:style w:type="paragraph" w:customStyle="1" w:styleId="Textbody">
    <w:name w:val="Text body"/>
    <w:basedOn w:val="Norml"/>
    <w:rsid w:val="00996BC2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lang w:val="en-US" w:eastAsia="zh-CN" w:bidi="hi-IN"/>
    </w:rPr>
  </w:style>
  <w:style w:type="character" w:styleId="Hiperhivatkozs">
    <w:name w:val="Hyperlink"/>
    <w:aliases w:val="Footer Char2,Footer Char1 Char,Footer Char2 Char Char1,Footer Char1 Char Char Char,Élőláb Char Char Char Char Char,Footer Char1 Char Char Char Char1 Char,Footer Char2 Char Char1 Char Char Char Char"/>
    <w:rsid w:val="00787E96"/>
    <w:rPr>
      <w:color w:val="0000FF"/>
      <w:u w:val="single"/>
    </w:rPr>
  </w:style>
  <w:style w:type="paragraph" w:customStyle="1" w:styleId="TableContents">
    <w:name w:val="Table Contents"/>
    <w:basedOn w:val="Norml"/>
    <w:qFormat/>
    <w:rsid w:val="00D402EC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54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3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4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32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1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589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4c21a53-8e5c-4649-afcd-770e6aff787b" xsi:nil="true"/>
    <lcf76f155ced4ddcb4097134ff3c332f xmlns="783aaa6a-dd8b-43d3-9b73-543bc39218c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CA630CECFB3348B183A3C1C6F1D590" ma:contentTypeVersion="14" ma:contentTypeDescription="Criar um novo documento." ma:contentTypeScope="" ma:versionID="1fdeaadb1ccaea20062317d903b4d6ca">
  <xsd:schema xmlns:xsd="http://www.w3.org/2001/XMLSchema" xmlns:xs="http://www.w3.org/2001/XMLSchema" xmlns:p="http://schemas.microsoft.com/office/2006/metadata/properties" xmlns:ns2="783aaa6a-dd8b-43d3-9b73-543bc39218c8" xmlns:ns3="e4c21a53-8e5c-4649-afcd-770e6aff787b" targetNamespace="http://schemas.microsoft.com/office/2006/metadata/properties" ma:root="true" ma:fieldsID="5dbdd51cd36c9b6a5ae82419ff1a8133" ns2:_="" ns3:_="">
    <xsd:import namespace="783aaa6a-dd8b-43d3-9b73-543bc39218c8"/>
    <xsd:import namespace="e4c21a53-8e5c-4649-afcd-770e6aff78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aaa6a-dd8b-43d3-9b73-543bc39218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m" ma:readOnly="false" ma:fieldId="{5cf76f15-5ced-4ddc-b409-7134ff3c332f}" ma:taxonomyMulti="true" ma:sspId="c471c06e-e509-424e-8e11-d339d9652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c21a53-8e5c-4649-afcd-770e6aff787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ccfbedc-f221-40b7-84a5-06ac00c0ed91}" ma:internalName="TaxCatchAll" ma:showField="CatchAllData" ma:web="e4c21a53-8e5c-4649-afcd-770e6aff78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DBBE9D-F7BC-4042-B9CA-6111182A5B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B51666-6BE8-4A18-B91D-E77B57CA7F1A}">
  <ds:schemaRefs>
    <ds:schemaRef ds:uri="http://schemas.microsoft.com/office/2006/metadata/properties"/>
    <ds:schemaRef ds:uri="http://schemas.microsoft.com/office/infopath/2007/PartnerControls"/>
    <ds:schemaRef ds:uri="e4c21a53-8e5c-4649-afcd-770e6aff787b"/>
    <ds:schemaRef ds:uri="783aaa6a-dd8b-43d3-9b73-543bc39218c8"/>
  </ds:schemaRefs>
</ds:datastoreItem>
</file>

<file path=customXml/itemProps3.xml><?xml version="1.0" encoding="utf-8"?>
<ds:datastoreItem xmlns:ds="http://schemas.openxmlformats.org/officeDocument/2006/customXml" ds:itemID="{A4C9A26F-AF37-4D3B-84A5-C424F91F8B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F5B1E5-1606-4A9D-9CBB-E98D6452D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3aaa6a-dd8b-43d3-9b73-543bc39218c8"/>
    <ds:schemaRef ds:uri="e4c21a53-8e5c-4649-afcd-770e6aff7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2730</Words>
  <Characters>19851</Characters>
  <Application>Microsoft Office Word</Application>
  <DocSecurity>0</DocSecurity>
  <Lines>165</Lines>
  <Paragraphs>45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3" baseType="lpstr">
      <vt:lpstr>PATIENT INFORMATION LEAFLET</vt:lpstr>
      <vt:lpstr>PATIENT INFORMATION LEAFLET</vt:lpstr>
      <vt:lpstr>PATIENT INFORMATION LEAFLET</vt:lpstr>
    </vt:vector>
  </TitlesOfParts>
  <Company>xyz</Company>
  <LinksUpToDate>false</LinksUpToDate>
  <CharactersWithSpaces>22536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PATIENT INFORMATION LEAFLET</dc:title>
  <dc:creator>rauser</dc:creator>
  <cp:lastModifiedBy>HU_OGYI_64.1</cp:lastModifiedBy>
  <cp:revision>3</cp:revision>
  <cp:lastPrinted>2016-06-01T08:40:00Z</cp:lastPrinted>
  <dcterms:created xsi:type="dcterms:W3CDTF">2025-12-10T13:31:00Z</dcterms:created>
  <dcterms:modified xsi:type="dcterms:W3CDTF">2025-12-11T09:26:00Z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0x0101000DCA630CECFB3348B183A3C1C6F1D590</vt:lpwstr>
  </property>
</Properties>
</file>