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03FEC" w14:textId="46D90716" w:rsidR="00F45C51" w:rsidRPr="009E52A6" w:rsidRDefault="00F45C51" w:rsidP="00082A8E">
      <w:pPr>
        <w:tabs>
          <w:tab w:val="clear" w:pos="567"/>
        </w:tabs>
        <w:spacing w:line="240" w:lineRule="auto"/>
        <w:outlineLvl w:val="0"/>
        <w:rPr>
          <w:szCs w:val="24"/>
        </w:rPr>
      </w:pPr>
    </w:p>
    <w:p w14:paraId="4E112164" w14:textId="6DB87BA2" w:rsidR="00F45C51" w:rsidRPr="009E52A6" w:rsidRDefault="007768BB" w:rsidP="00082A8E">
      <w:pPr>
        <w:tabs>
          <w:tab w:val="clear" w:pos="567"/>
        </w:tabs>
        <w:spacing w:line="240" w:lineRule="auto"/>
        <w:jc w:val="center"/>
        <w:outlineLvl w:val="0"/>
        <w:rPr>
          <w:szCs w:val="24"/>
        </w:rPr>
      </w:pPr>
      <w:r w:rsidRPr="009E52A6">
        <w:rPr>
          <w:b/>
          <w:szCs w:val="24"/>
        </w:rPr>
        <w:t>Betegtájékoztató: Információk a felhasználó számára</w:t>
      </w:r>
    </w:p>
    <w:p w14:paraId="023ADF4F" w14:textId="77777777" w:rsidR="00F45C51" w:rsidRPr="009E52A6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</w:pPr>
    </w:p>
    <w:p w14:paraId="4C1A976F" w14:textId="4C482166" w:rsidR="009F6CDA" w:rsidRDefault="00967931" w:rsidP="00082A8E">
      <w:pPr>
        <w:numPr>
          <w:ilvl w:val="12"/>
          <w:numId w:val="0"/>
        </w:numPr>
        <w:spacing w:line="240" w:lineRule="auto"/>
        <w:jc w:val="center"/>
        <w:rPr>
          <w:b/>
        </w:rPr>
      </w:pPr>
      <w:r>
        <w:rPr>
          <w:b/>
          <w:spacing w:val="-1"/>
        </w:rPr>
        <w:t>Razasa</w:t>
      </w:r>
      <w:r w:rsidR="001203E4">
        <w:rPr>
          <w:b/>
          <w:spacing w:val="-1"/>
        </w:rPr>
        <w:t xml:space="preserve"> </w:t>
      </w:r>
      <w:r w:rsidR="009F6CDA" w:rsidRPr="009E52A6">
        <w:rPr>
          <w:b/>
        </w:rPr>
        <w:t xml:space="preserve">szuszpenziós orrspray </w:t>
      </w:r>
    </w:p>
    <w:p w14:paraId="556BC3E0" w14:textId="77777777" w:rsidR="0055608E" w:rsidRPr="009E52A6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</w:rPr>
      </w:pPr>
    </w:p>
    <w:p w14:paraId="22465B18" w14:textId="65FBFB71" w:rsidR="00F45C51" w:rsidRPr="009E52A6" w:rsidRDefault="00CC0423" w:rsidP="00B311B8">
      <w:pPr>
        <w:numPr>
          <w:ilvl w:val="12"/>
          <w:numId w:val="0"/>
        </w:numPr>
        <w:spacing w:line="240" w:lineRule="auto"/>
        <w:jc w:val="center"/>
      </w:pPr>
      <w:proofErr w:type="spellStart"/>
      <w:r w:rsidRPr="009E52A6">
        <w:t>azelasztin-hidroklorid</w:t>
      </w:r>
      <w:proofErr w:type="spellEnd"/>
      <w:r w:rsidRPr="009E52A6">
        <w:t>/</w:t>
      </w:r>
      <w:proofErr w:type="spellStart"/>
      <w:r w:rsidRPr="009E52A6">
        <w:rPr>
          <w:bCs/>
        </w:rPr>
        <w:t>flutikazon</w:t>
      </w:r>
      <w:r w:rsidRPr="009E52A6">
        <w:rPr>
          <w:bCs/>
        </w:rPr>
        <w:noBreakHyphen/>
        <w:t>propionát</w:t>
      </w:r>
      <w:proofErr w:type="spellEnd"/>
    </w:p>
    <w:p w14:paraId="034BDB7F" w14:textId="77777777" w:rsidR="00F45C51" w:rsidRPr="009E52A6" w:rsidRDefault="00F45C51" w:rsidP="00082A8E">
      <w:pPr>
        <w:tabs>
          <w:tab w:val="clear" w:pos="567"/>
        </w:tabs>
        <w:spacing w:line="240" w:lineRule="auto"/>
        <w:rPr>
          <w:szCs w:val="24"/>
        </w:rPr>
      </w:pPr>
    </w:p>
    <w:p w14:paraId="10305209" w14:textId="5CB3E34C" w:rsidR="00F45C51" w:rsidRPr="009E52A6" w:rsidRDefault="00111AC4" w:rsidP="00082A8E">
      <w:pPr>
        <w:spacing w:line="240" w:lineRule="auto"/>
        <w:rPr>
          <w:b/>
        </w:rPr>
      </w:pPr>
      <w:r w:rsidRPr="009E52A6">
        <w:rPr>
          <w:b/>
        </w:rPr>
        <w:t>Mielőtt elkezd</w:t>
      </w:r>
      <w:r w:rsidR="00127C1D" w:rsidRPr="009E52A6">
        <w:rPr>
          <w:b/>
        </w:rPr>
        <w:t>i</w:t>
      </w:r>
      <w:r w:rsidRPr="009E52A6">
        <w:rPr>
          <w:b/>
        </w:rPr>
        <w:t xml:space="preserve"> alkalmazni ezt a gyógyszert, olvassa el figyelmesen az alábbi </w:t>
      </w:r>
      <w:r w:rsidRPr="009E52A6">
        <w:rPr>
          <w:b/>
          <w:szCs w:val="24"/>
        </w:rPr>
        <w:t xml:space="preserve">betegtájékoztatót, </w:t>
      </w:r>
      <w:r w:rsidR="00F172C9" w:rsidRPr="009E52A6">
        <w:rPr>
          <w:b/>
          <w:szCs w:val="24"/>
        </w:rPr>
        <w:t>me</w:t>
      </w:r>
      <w:r w:rsidR="000C1738" w:rsidRPr="009E52A6">
        <w:rPr>
          <w:b/>
          <w:szCs w:val="24"/>
        </w:rPr>
        <w:t>rt</w:t>
      </w:r>
      <w:r w:rsidR="00C66261" w:rsidRPr="009E52A6">
        <w:rPr>
          <w:b/>
          <w:szCs w:val="24"/>
        </w:rPr>
        <w:t xml:space="preserve"> </w:t>
      </w:r>
      <w:r w:rsidRPr="009E52A6">
        <w:rPr>
          <w:b/>
          <w:szCs w:val="24"/>
        </w:rPr>
        <w:t>az Ön számára</w:t>
      </w:r>
      <w:r w:rsidR="00F172C9" w:rsidRPr="009E52A6">
        <w:rPr>
          <w:b/>
          <w:szCs w:val="24"/>
        </w:rPr>
        <w:t xml:space="preserve"> fontos információkat tartalmaz</w:t>
      </w:r>
      <w:r w:rsidRPr="009E52A6">
        <w:rPr>
          <w:b/>
        </w:rPr>
        <w:t>.</w:t>
      </w:r>
    </w:p>
    <w:p w14:paraId="28C7CDE8" w14:textId="77777777" w:rsidR="00F45C51" w:rsidRPr="009E52A6" w:rsidRDefault="007768BB" w:rsidP="00DA3BF7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9E52A6">
        <w:t xml:space="preserve">Tartsa meg a betegtájékoztatót, mert a benne szereplő információkra a </w:t>
      </w:r>
      <w:r w:rsidRPr="009E52A6">
        <w:rPr>
          <w:szCs w:val="24"/>
        </w:rPr>
        <w:t>későbbiekben</w:t>
      </w:r>
      <w:r w:rsidRPr="009E52A6">
        <w:t xml:space="preserve"> is szüksége lehet.</w:t>
      </w:r>
    </w:p>
    <w:p w14:paraId="14331553" w14:textId="7DFB0E08" w:rsidR="00F45C51" w:rsidRPr="009E52A6" w:rsidRDefault="007768BB" w:rsidP="00DA3BF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9E52A6">
        <w:t xml:space="preserve">További kérdéseivel forduljon </w:t>
      </w:r>
      <w:r w:rsidRPr="009E52A6">
        <w:rPr>
          <w:szCs w:val="24"/>
        </w:rPr>
        <w:t xml:space="preserve">kezelőorvosához </w:t>
      </w:r>
      <w:r w:rsidRPr="009E52A6">
        <w:t>vagy</w:t>
      </w:r>
      <w:r w:rsidR="00CC0423" w:rsidRPr="009E52A6">
        <w:t xml:space="preserve"> </w:t>
      </w:r>
      <w:r w:rsidRPr="009E52A6">
        <w:t>gyógyszerészéhez</w:t>
      </w:r>
      <w:r w:rsidR="000C1738" w:rsidRPr="009E52A6">
        <w:t>.</w:t>
      </w:r>
    </w:p>
    <w:p w14:paraId="06C5D50B" w14:textId="2351B4DA" w:rsidR="00F45C51" w:rsidRPr="009E52A6" w:rsidRDefault="007768BB" w:rsidP="00082A8E">
      <w:pPr>
        <w:suppressAutoHyphens/>
        <w:spacing w:line="240" w:lineRule="auto"/>
        <w:ind w:left="567" w:hanging="567"/>
      </w:pPr>
      <w:r w:rsidRPr="009E52A6">
        <w:t>-</w:t>
      </w:r>
      <w:r w:rsidRPr="009E52A6">
        <w:tab/>
      </w:r>
      <w:r w:rsidR="00111AC4" w:rsidRPr="009E52A6">
        <w:t>Ezt a gyógyszert az orvos</w:t>
      </w:r>
      <w:r w:rsidR="00111AC4" w:rsidRPr="009E52A6">
        <w:rPr>
          <w:szCs w:val="24"/>
        </w:rPr>
        <w:t xml:space="preserve"> kizárólag</w:t>
      </w:r>
      <w:r w:rsidR="00111AC4" w:rsidRPr="009E52A6">
        <w:t xml:space="preserve"> Önnek írta fel. Ne adja át a készítményt másnak, mert számára ártalmas lehet még abban az esetben is, ha </w:t>
      </w:r>
      <w:r w:rsidR="00111AC4" w:rsidRPr="009E52A6">
        <w:rPr>
          <w:szCs w:val="24"/>
        </w:rPr>
        <w:t>a betegség</w:t>
      </w:r>
      <w:r w:rsidR="00C66261" w:rsidRPr="009E52A6">
        <w:rPr>
          <w:szCs w:val="24"/>
        </w:rPr>
        <w:t>e</w:t>
      </w:r>
      <w:r w:rsidR="00111AC4" w:rsidRPr="009E52A6">
        <w:rPr>
          <w:szCs w:val="24"/>
        </w:rPr>
        <w:t xml:space="preserve"> </w:t>
      </w:r>
      <w:r w:rsidR="00C66261" w:rsidRPr="009E52A6">
        <w:t xml:space="preserve">tünetei </w:t>
      </w:r>
      <w:r w:rsidR="00111AC4" w:rsidRPr="009E52A6">
        <w:t>az Önéhez hasonlóak.</w:t>
      </w:r>
    </w:p>
    <w:p w14:paraId="6A85A152" w14:textId="54FB4A76" w:rsidR="00E779D1" w:rsidRDefault="007768BB" w:rsidP="00DA3BF7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9E52A6">
        <w:t xml:space="preserve">Ha </w:t>
      </w:r>
      <w:r w:rsidRPr="009E52A6">
        <w:rPr>
          <w:szCs w:val="24"/>
        </w:rPr>
        <w:t>Önnél bármilyen</w:t>
      </w:r>
      <w:r w:rsidRPr="009E52A6">
        <w:t xml:space="preserve"> mellékhatás </w:t>
      </w:r>
      <w:r w:rsidRPr="009E52A6">
        <w:rPr>
          <w:szCs w:val="24"/>
        </w:rPr>
        <w:t>jelentkezik, tájékoztassa erről kezelőorvosát vagy gyógyszerészét</w:t>
      </w:r>
      <w:r w:rsidR="00CC0423" w:rsidRPr="009E52A6">
        <w:t>.</w:t>
      </w:r>
    </w:p>
    <w:p w14:paraId="58A26257" w14:textId="65FE5EBF" w:rsidR="00F45C51" w:rsidRPr="009E52A6" w:rsidRDefault="007768BB" w:rsidP="00B50866">
      <w:pPr>
        <w:tabs>
          <w:tab w:val="clear" w:pos="567"/>
        </w:tabs>
        <w:suppressAutoHyphens/>
        <w:spacing w:line="240" w:lineRule="auto"/>
        <w:ind w:left="567"/>
      </w:pPr>
      <w:r w:rsidRPr="009E52A6">
        <w:rPr>
          <w:szCs w:val="24"/>
        </w:rPr>
        <w:t>Ez</w:t>
      </w:r>
      <w:r w:rsidRPr="009E52A6">
        <w:t xml:space="preserve"> a betegtájékoztatóban </w:t>
      </w:r>
      <w:r w:rsidRPr="009E52A6">
        <w:rPr>
          <w:szCs w:val="24"/>
        </w:rPr>
        <w:t>fel nem sorolt bármilyen lehetséges mellékhatásra is vonatkozik.</w:t>
      </w:r>
      <w:r w:rsidR="000C1738" w:rsidRPr="009E52A6">
        <w:t xml:space="preserve"> Lásd 4. pont</w:t>
      </w:r>
      <w:r w:rsidR="00905D16" w:rsidRPr="009E52A6">
        <w:t>.</w:t>
      </w:r>
      <w:r w:rsidR="000C1738" w:rsidRPr="009E52A6">
        <w:t xml:space="preserve"> </w:t>
      </w:r>
    </w:p>
    <w:p w14:paraId="71311F51" w14:textId="77777777" w:rsidR="00CC0423" w:rsidRPr="009E52A6" w:rsidRDefault="00CC0423" w:rsidP="00CC0423">
      <w:pPr>
        <w:spacing w:line="240" w:lineRule="auto"/>
      </w:pPr>
    </w:p>
    <w:p w14:paraId="72EFE007" w14:textId="3D2585C5" w:rsidR="00CC0423" w:rsidRPr="009E52A6" w:rsidRDefault="00CC0423" w:rsidP="00CC0423">
      <w:pPr>
        <w:spacing w:line="240" w:lineRule="auto"/>
        <w:rPr>
          <w:b/>
          <w:bCs/>
        </w:rPr>
      </w:pPr>
      <w:r w:rsidRPr="009E52A6">
        <w:rPr>
          <w:b/>
          <w:bCs/>
        </w:rPr>
        <w:t>A betegtájékoztató tartalma</w:t>
      </w:r>
      <w:r w:rsidR="00201FF8" w:rsidRPr="009E52A6">
        <w:rPr>
          <w:b/>
          <w:bCs/>
        </w:rPr>
        <w:t>:</w:t>
      </w:r>
    </w:p>
    <w:p w14:paraId="149BC015" w14:textId="77777777" w:rsidR="00FD7383" w:rsidRPr="009E52A6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eastAsia="en-US"/>
        </w:rPr>
      </w:pPr>
    </w:p>
    <w:p w14:paraId="36249C41" w14:textId="2DEFF43B" w:rsidR="00F45C51" w:rsidRPr="009E52A6" w:rsidRDefault="007768BB" w:rsidP="00DA3BF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9E52A6">
        <w:t>Milyen típusú gyógyszer a</w:t>
      </w:r>
      <w:r w:rsidR="001203E4">
        <w:t xml:space="preserve"> </w:t>
      </w:r>
      <w:r w:rsidR="00967931">
        <w:t>Razasa</w:t>
      </w:r>
      <w:r w:rsidR="001203E4" w:rsidRPr="001203E4" w:rsidDel="001203E4">
        <w:t xml:space="preserve"> </w:t>
      </w:r>
      <w:r w:rsidR="00CC0423" w:rsidRPr="009E52A6">
        <w:rPr>
          <w:spacing w:val="-1"/>
        </w:rPr>
        <w:t>szuszpenziós orrspray</w:t>
      </w:r>
      <w:r w:rsidRPr="009E52A6">
        <w:t xml:space="preserve"> </w:t>
      </w:r>
      <w:r w:rsidR="00CC0423" w:rsidRPr="009E52A6">
        <w:t xml:space="preserve">(a továbbiakban: </w:t>
      </w:r>
      <w:bookmarkStart w:id="0" w:name="_Hlk162250999"/>
      <w:r w:rsidR="00967931">
        <w:t>Razasa</w:t>
      </w:r>
      <w:r w:rsidR="00CC0423" w:rsidRPr="009E52A6">
        <w:t xml:space="preserve"> orrspray</w:t>
      </w:r>
      <w:bookmarkEnd w:id="0"/>
      <w:r w:rsidR="00CC0423" w:rsidRPr="009E52A6">
        <w:t xml:space="preserve">) </w:t>
      </w:r>
      <w:r w:rsidRPr="009E52A6">
        <w:t>és milyen betegségek esetén alkalmazható?</w:t>
      </w:r>
    </w:p>
    <w:p w14:paraId="358B2D0D" w14:textId="14E06A73" w:rsidR="00F45C51" w:rsidRPr="009E52A6" w:rsidRDefault="007768BB" w:rsidP="00DA3BF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9E52A6">
        <w:t>Tudnivalók a</w:t>
      </w:r>
      <w:r w:rsidR="00A2086D">
        <w:rPr>
          <w:spacing w:val="-1"/>
        </w:rPr>
        <w:t xml:space="preserve"> </w:t>
      </w:r>
      <w:r w:rsidR="00967931">
        <w:t>Razasa</w:t>
      </w:r>
      <w:r w:rsidR="00A2086D" w:rsidRPr="009E52A6">
        <w:t xml:space="preserve"> orrspray</w:t>
      </w:r>
      <w:r w:rsidR="001D71CA" w:rsidRPr="009E52A6">
        <w:rPr>
          <w:spacing w:val="-4"/>
        </w:rPr>
        <w:t xml:space="preserve"> </w:t>
      </w:r>
      <w:r w:rsidRPr="009E52A6">
        <w:t>alkalmazása előtt</w:t>
      </w:r>
    </w:p>
    <w:p w14:paraId="374C117B" w14:textId="0F641699" w:rsidR="00F45C51" w:rsidRPr="009E52A6" w:rsidRDefault="007768BB" w:rsidP="00082A8E">
      <w:pPr>
        <w:spacing w:line="240" w:lineRule="auto"/>
        <w:ind w:left="567" w:right="-29" w:hanging="567"/>
      </w:pPr>
      <w:r w:rsidRPr="009E52A6">
        <w:t>3.</w:t>
      </w:r>
      <w:r w:rsidRPr="009E52A6">
        <w:tab/>
        <w:t>Hogyan kell</w:t>
      </w:r>
      <w:r w:rsidR="001D71CA" w:rsidRPr="009E52A6">
        <w:t xml:space="preserve"> </w:t>
      </w:r>
      <w:r w:rsidRPr="009E52A6">
        <w:t>alkalmazni a</w:t>
      </w:r>
      <w:r w:rsidR="00A2086D">
        <w:rPr>
          <w:spacing w:val="-1"/>
        </w:rPr>
        <w:t xml:space="preserve"> </w:t>
      </w:r>
      <w:r w:rsidR="00967931">
        <w:t>Razasa</w:t>
      </w:r>
      <w:r w:rsidR="00A2086D" w:rsidRPr="009E52A6">
        <w:t xml:space="preserve"> orrspray</w:t>
      </w:r>
      <w:r w:rsidR="001736DE">
        <w:rPr>
          <w:spacing w:val="-4"/>
        </w:rPr>
        <w:t>-</w:t>
      </w:r>
      <w:r w:rsidRPr="009E52A6">
        <w:t>t?</w:t>
      </w:r>
    </w:p>
    <w:p w14:paraId="7C4779A4" w14:textId="77777777" w:rsidR="00F45C51" w:rsidRPr="009E52A6" w:rsidRDefault="007768BB" w:rsidP="00082A8E">
      <w:pPr>
        <w:spacing w:line="240" w:lineRule="auto"/>
        <w:ind w:left="567" w:right="-29" w:hanging="567"/>
      </w:pPr>
      <w:r w:rsidRPr="009E52A6">
        <w:t>4.</w:t>
      </w:r>
      <w:r w:rsidRPr="009E52A6">
        <w:tab/>
        <w:t>Lehetséges mellékhatások</w:t>
      </w:r>
    </w:p>
    <w:p w14:paraId="5D12803D" w14:textId="263B1129" w:rsidR="00F45C51" w:rsidRPr="009E52A6" w:rsidRDefault="007768BB" w:rsidP="00082A8E">
      <w:pPr>
        <w:spacing w:line="240" w:lineRule="auto"/>
        <w:ind w:left="567" w:right="-29" w:hanging="567"/>
      </w:pPr>
      <w:r w:rsidRPr="009E52A6">
        <w:t>5</w:t>
      </w:r>
      <w:r w:rsidR="008957AC" w:rsidRPr="009E52A6">
        <w:rPr>
          <w:szCs w:val="24"/>
        </w:rPr>
        <w:t>.</w:t>
      </w:r>
      <w:r w:rsidRPr="009E52A6">
        <w:tab/>
        <w:t>Hogyan kell a</w:t>
      </w:r>
      <w:r w:rsidR="00A2086D">
        <w:rPr>
          <w:spacing w:val="-1"/>
        </w:rPr>
        <w:t xml:space="preserve"> </w:t>
      </w:r>
      <w:r w:rsidR="00967931">
        <w:t>Razasa</w:t>
      </w:r>
      <w:r w:rsidR="00A2086D" w:rsidRPr="009E52A6">
        <w:t xml:space="preserve"> orrspray</w:t>
      </w:r>
      <w:r w:rsidRPr="009E52A6">
        <w:t>-t tárolni?</w:t>
      </w:r>
    </w:p>
    <w:p w14:paraId="29CE8126" w14:textId="77777777" w:rsidR="00F45C51" w:rsidRPr="009E52A6" w:rsidRDefault="007768BB" w:rsidP="00082A8E">
      <w:pPr>
        <w:spacing w:line="240" w:lineRule="auto"/>
        <w:ind w:left="567" w:right="-29" w:hanging="567"/>
      </w:pPr>
      <w:r w:rsidRPr="009E52A6">
        <w:t>6.</w:t>
      </w:r>
      <w:r w:rsidRPr="009E52A6">
        <w:tab/>
      </w:r>
      <w:r w:rsidRPr="009E52A6">
        <w:rPr>
          <w:szCs w:val="24"/>
        </w:rPr>
        <w:t xml:space="preserve">A csomagolás tartalma és egyéb </w:t>
      </w:r>
      <w:r w:rsidRPr="009E52A6">
        <w:t>információk</w:t>
      </w:r>
    </w:p>
    <w:p w14:paraId="723D523D" w14:textId="77777777" w:rsidR="00F45C51" w:rsidRPr="009E52A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3588DA48" w14:textId="77777777" w:rsidR="00F45C51" w:rsidRPr="009E52A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5E2ADA31" w14:textId="0FCFDA9F" w:rsidR="00F45C51" w:rsidRPr="009E52A6" w:rsidRDefault="007768BB" w:rsidP="00DA3BF7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</w:rPr>
      </w:pPr>
      <w:r w:rsidRPr="009E52A6">
        <w:rPr>
          <w:b/>
          <w:szCs w:val="24"/>
        </w:rPr>
        <w:t>Milyen típusú</w:t>
      </w:r>
      <w:r w:rsidRPr="009E52A6">
        <w:rPr>
          <w:b/>
        </w:rPr>
        <w:t xml:space="preserve"> gyógyszer </w:t>
      </w:r>
      <w:r w:rsidRPr="009E52A6">
        <w:rPr>
          <w:b/>
          <w:szCs w:val="24"/>
        </w:rPr>
        <w:t>a</w:t>
      </w:r>
      <w:r w:rsidR="001E0AA6">
        <w:rPr>
          <w:b/>
          <w:bCs/>
          <w:spacing w:val="-1"/>
        </w:rPr>
        <w:t xml:space="preserve"> </w:t>
      </w:r>
      <w:r w:rsidR="00967931">
        <w:rPr>
          <w:b/>
          <w:bCs/>
          <w:spacing w:val="-1"/>
        </w:rPr>
        <w:t>Razasa</w:t>
      </w:r>
      <w:r w:rsidR="001E0AA6" w:rsidRPr="001E0AA6">
        <w:rPr>
          <w:b/>
          <w:bCs/>
          <w:spacing w:val="-1"/>
        </w:rPr>
        <w:t xml:space="preserve"> orrspray</w:t>
      </w:r>
      <w:r w:rsidR="001E0AA6" w:rsidRPr="001E0AA6" w:rsidDel="001E0AA6">
        <w:rPr>
          <w:b/>
          <w:bCs/>
          <w:spacing w:val="-1"/>
        </w:rPr>
        <w:t xml:space="preserve"> </w:t>
      </w:r>
      <w:r w:rsidRPr="009E52A6">
        <w:rPr>
          <w:b/>
          <w:szCs w:val="24"/>
        </w:rPr>
        <w:t>és milyen betegségek esetén</w:t>
      </w:r>
      <w:r w:rsidRPr="009E52A6">
        <w:rPr>
          <w:b/>
        </w:rPr>
        <w:t xml:space="preserve"> alkalmazható</w:t>
      </w:r>
      <w:r w:rsidRPr="009E52A6">
        <w:rPr>
          <w:b/>
          <w:szCs w:val="24"/>
        </w:rPr>
        <w:t>?</w:t>
      </w:r>
    </w:p>
    <w:p w14:paraId="2D016211" w14:textId="77777777" w:rsidR="00F45C51" w:rsidRPr="009E52A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39A078F3" w14:textId="67892AD4" w:rsidR="001D71CA" w:rsidRPr="009E52A6" w:rsidRDefault="001D71CA" w:rsidP="001D71CA">
      <w:pPr>
        <w:spacing w:line="240" w:lineRule="auto"/>
        <w:rPr>
          <w:bCs/>
        </w:rPr>
      </w:pPr>
      <w:r w:rsidRPr="009E52A6">
        <w:rPr>
          <w:bCs/>
        </w:rPr>
        <w:t xml:space="preserve">A </w:t>
      </w:r>
      <w:r w:rsidR="00967931">
        <w:t>Razasa</w:t>
      </w:r>
      <w:r w:rsidRPr="009E52A6">
        <w:rPr>
          <w:spacing w:val="-4"/>
        </w:rPr>
        <w:t xml:space="preserve"> </w:t>
      </w:r>
      <w:r w:rsidRPr="009E52A6">
        <w:rPr>
          <w:bCs/>
        </w:rPr>
        <w:t xml:space="preserve">orrspray két hatóanyagot, </w:t>
      </w:r>
      <w:proofErr w:type="spellStart"/>
      <w:r w:rsidRPr="009E52A6">
        <w:rPr>
          <w:bCs/>
        </w:rPr>
        <w:t>azelasztin</w:t>
      </w:r>
      <w:r w:rsidRPr="009E52A6">
        <w:rPr>
          <w:bCs/>
        </w:rPr>
        <w:noBreakHyphen/>
        <w:t>hidrokloridot</w:t>
      </w:r>
      <w:proofErr w:type="spellEnd"/>
      <w:r w:rsidRPr="009E52A6">
        <w:rPr>
          <w:bCs/>
        </w:rPr>
        <w:t xml:space="preserve"> és </w:t>
      </w:r>
      <w:proofErr w:type="spellStart"/>
      <w:r w:rsidRPr="009E52A6">
        <w:rPr>
          <w:bCs/>
        </w:rPr>
        <w:t>flutikazon</w:t>
      </w:r>
      <w:r w:rsidRPr="009E52A6">
        <w:rPr>
          <w:bCs/>
        </w:rPr>
        <w:noBreakHyphen/>
        <w:t>propionátot</w:t>
      </w:r>
      <w:proofErr w:type="spellEnd"/>
      <w:r w:rsidRPr="009E52A6">
        <w:rPr>
          <w:bCs/>
        </w:rPr>
        <w:t xml:space="preserve"> tartalmaz.</w:t>
      </w:r>
    </w:p>
    <w:p w14:paraId="5C4CE794" w14:textId="7892E7D4" w:rsidR="001D71CA" w:rsidRPr="009E52A6" w:rsidRDefault="001D71CA" w:rsidP="00DA3BF7">
      <w:pPr>
        <w:numPr>
          <w:ilvl w:val="0"/>
          <w:numId w:val="9"/>
        </w:numPr>
        <w:tabs>
          <w:tab w:val="clear" w:pos="567"/>
          <w:tab w:val="clear" w:pos="1490"/>
          <w:tab w:val="num" w:pos="540"/>
        </w:tabs>
        <w:spacing w:line="240" w:lineRule="auto"/>
        <w:ind w:left="540" w:hanging="540"/>
      </w:pPr>
      <w:r w:rsidRPr="009E52A6">
        <w:rPr>
          <w:bCs/>
        </w:rPr>
        <w:t xml:space="preserve">Az </w:t>
      </w:r>
      <w:proofErr w:type="spellStart"/>
      <w:r w:rsidRPr="009E52A6">
        <w:rPr>
          <w:bCs/>
        </w:rPr>
        <w:t>azelasztin</w:t>
      </w:r>
      <w:r w:rsidRPr="009E52A6">
        <w:rPr>
          <w:bCs/>
        </w:rPr>
        <w:noBreakHyphen/>
        <w:t>hidroklorid</w:t>
      </w:r>
      <w:proofErr w:type="spellEnd"/>
      <w:r w:rsidRPr="009E52A6">
        <w:rPr>
          <w:bCs/>
        </w:rPr>
        <w:t xml:space="preserve"> az ú</w:t>
      </w:r>
      <w:r w:rsidR="002879F1" w:rsidRPr="009E52A6">
        <w:rPr>
          <w:bCs/>
        </w:rPr>
        <w:t>gynevezett</w:t>
      </w:r>
      <w:r w:rsidRPr="009E52A6">
        <w:rPr>
          <w:bCs/>
        </w:rPr>
        <w:t xml:space="preserve"> </w:t>
      </w:r>
      <w:proofErr w:type="spellStart"/>
      <w:r w:rsidRPr="009E52A6">
        <w:rPr>
          <w:bCs/>
        </w:rPr>
        <w:t>antihisztaminok</w:t>
      </w:r>
      <w:proofErr w:type="spellEnd"/>
      <w:r w:rsidRPr="009E52A6">
        <w:rPr>
          <w:bCs/>
        </w:rPr>
        <w:t xml:space="preserve"> csoportjába tartozó gyógyszer. A szervezet az allergiás reakció során hisztamint termel, ennek hatásait gátolják az </w:t>
      </w:r>
      <w:proofErr w:type="spellStart"/>
      <w:r w:rsidRPr="009E52A6">
        <w:rPr>
          <w:bCs/>
        </w:rPr>
        <w:t>antihisztaminok</w:t>
      </w:r>
      <w:proofErr w:type="spellEnd"/>
      <w:r w:rsidRPr="009E52A6">
        <w:rPr>
          <w:bCs/>
        </w:rPr>
        <w:t>, ezáltal csökkentve az allergiás nátha (</w:t>
      </w:r>
      <w:proofErr w:type="spellStart"/>
      <w:r w:rsidRPr="009E52A6">
        <w:rPr>
          <w:bCs/>
        </w:rPr>
        <w:t>rinitisz</w:t>
      </w:r>
      <w:proofErr w:type="spellEnd"/>
      <w:r w:rsidRPr="009E52A6">
        <w:rPr>
          <w:bCs/>
        </w:rPr>
        <w:t>) tüneteit.</w:t>
      </w:r>
    </w:p>
    <w:p w14:paraId="0D5D08C9" w14:textId="0E192F4C" w:rsidR="001D71CA" w:rsidRPr="009E52A6" w:rsidRDefault="001D71CA" w:rsidP="00DA3BF7">
      <w:pPr>
        <w:numPr>
          <w:ilvl w:val="0"/>
          <w:numId w:val="9"/>
        </w:numPr>
        <w:tabs>
          <w:tab w:val="clear" w:pos="567"/>
          <w:tab w:val="clear" w:pos="1490"/>
          <w:tab w:val="num" w:pos="540"/>
        </w:tabs>
        <w:spacing w:line="240" w:lineRule="auto"/>
        <w:ind w:left="540" w:hanging="540"/>
      </w:pPr>
      <w:r w:rsidRPr="009E52A6">
        <w:rPr>
          <w:bCs/>
        </w:rPr>
        <w:t xml:space="preserve">A </w:t>
      </w:r>
      <w:proofErr w:type="spellStart"/>
      <w:r w:rsidRPr="009E52A6">
        <w:rPr>
          <w:bCs/>
        </w:rPr>
        <w:t>flutikazon</w:t>
      </w:r>
      <w:r w:rsidRPr="009E52A6">
        <w:rPr>
          <w:bCs/>
        </w:rPr>
        <w:noBreakHyphen/>
        <w:t>propionát</w:t>
      </w:r>
      <w:proofErr w:type="spellEnd"/>
      <w:r w:rsidRPr="009E52A6">
        <w:rPr>
          <w:bCs/>
        </w:rPr>
        <w:t xml:space="preserve"> az ú</w:t>
      </w:r>
      <w:r w:rsidR="002879F1" w:rsidRPr="009E52A6">
        <w:rPr>
          <w:bCs/>
        </w:rPr>
        <w:t>gynevezett</w:t>
      </w:r>
      <w:r w:rsidRPr="009E52A6">
        <w:rPr>
          <w:bCs/>
        </w:rPr>
        <w:t xml:space="preserve"> </w:t>
      </w:r>
      <w:proofErr w:type="spellStart"/>
      <w:r w:rsidRPr="009E52A6">
        <w:rPr>
          <w:bCs/>
        </w:rPr>
        <w:t>kortikoszteroidok</w:t>
      </w:r>
      <w:proofErr w:type="spellEnd"/>
      <w:r w:rsidRPr="009E52A6">
        <w:rPr>
          <w:bCs/>
        </w:rPr>
        <w:t xml:space="preserve"> csoportjába tartozó gyulladáscsökkentő gyógyszerek közé tartozik.</w:t>
      </w:r>
    </w:p>
    <w:p w14:paraId="4526CFB3" w14:textId="77777777" w:rsidR="001D71CA" w:rsidRPr="009E52A6" w:rsidRDefault="001D71CA" w:rsidP="001D71CA">
      <w:pPr>
        <w:spacing w:line="240" w:lineRule="auto"/>
        <w:rPr>
          <w:rStyle w:val="articletext1"/>
          <w:szCs w:val="22"/>
        </w:rPr>
      </w:pPr>
    </w:p>
    <w:p w14:paraId="7CFAE735" w14:textId="68A3741A" w:rsidR="001D71CA" w:rsidRPr="009E52A6" w:rsidRDefault="001D71CA" w:rsidP="001D71CA">
      <w:pPr>
        <w:pStyle w:val="Default"/>
        <w:rPr>
          <w:rFonts w:ascii="Times New Roman" w:hAnsi="Times New Roman" w:cs="Times New Roman"/>
          <w:iCs/>
          <w:color w:val="211E1E"/>
          <w:sz w:val="22"/>
          <w:szCs w:val="22"/>
          <w:lang w:val="hu-HU"/>
        </w:rPr>
      </w:pPr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>A</w:t>
      </w:r>
      <w:r w:rsidR="008E602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</w:t>
      </w:r>
      <w:r w:rsidR="00967931">
        <w:rPr>
          <w:rFonts w:ascii="Times New Roman" w:hAnsi="Times New Roman" w:cs="Times New Roman"/>
          <w:iCs/>
          <w:sz w:val="22"/>
          <w:szCs w:val="22"/>
          <w:lang w:val="hu-HU"/>
        </w:rPr>
        <w:t>Razasa</w:t>
      </w:r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orrspray a közepesen súlyostól a súlyosig terjedő szezonális vagy egész évben tartó allergiás nátha </w:t>
      </w:r>
      <w:r w:rsidR="00DF0D57">
        <w:rPr>
          <w:rFonts w:ascii="Times New Roman" w:hAnsi="Times New Roman" w:cs="Times New Roman"/>
          <w:iCs/>
          <w:sz w:val="22"/>
          <w:szCs w:val="22"/>
          <w:lang w:val="hu-HU"/>
        </w:rPr>
        <w:t>(</w:t>
      </w:r>
      <w:proofErr w:type="spellStart"/>
      <w:r w:rsidR="00DF0D57">
        <w:rPr>
          <w:rFonts w:ascii="Times New Roman" w:hAnsi="Times New Roman" w:cs="Times New Roman"/>
          <w:iCs/>
          <w:sz w:val="22"/>
          <w:szCs w:val="22"/>
          <w:lang w:val="hu-HU"/>
        </w:rPr>
        <w:t>rinitisz</w:t>
      </w:r>
      <w:proofErr w:type="spellEnd"/>
      <w:r w:rsidR="00DF0D57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) </w:t>
      </w:r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tüneteinek enyhítésére ajánlott, amennyiben az orrnyálkahártyán alkalmazott </w:t>
      </w:r>
      <w:proofErr w:type="spellStart"/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>antihisztamin</w:t>
      </w:r>
      <w:proofErr w:type="spellEnd"/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vagy </w:t>
      </w:r>
      <w:proofErr w:type="spellStart"/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>glükokortikoid</w:t>
      </w:r>
      <w:proofErr w:type="spellEnd"/>
      <w:r w:rsidRPr="009E52A6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önmagában nem elegendő.</w:t>
      </w:r>
    </w:p>
    <w:p w14:paraId="4084CCA6" w14:textId="77777777" w:rsidR="001D71CA" w:rsidRPr="009E52A6" w:rsidRDefault="001D71CA" w:rsidP="001D71CA">
      <w:pPr>
        <w:pStyle w:val="Default"/>
        <w:rPr>
          <w:rFonts w:ascii="Times New Roman" w:hAnsi="Times New Roman" w:cs="Times New Roman"/>
          <w:color w:val="211E1E"/>
          <w:sz w:val="22"/>
          <w:szCs w:val="22"/>
          <w:lang w:val="hu-HU"/>
        </w:rPr>
      </w:pPr>
    </w:p>
    <w:p w14:paraId="41ABC177" w14:textId="77777777" w:rsidR="001D71CA" w:rsidRPr="009E52A6" w:rsidRDefault="001D71CA" w:rsidP="001D71CA">
      <w:pPr>
        <w:pStyle w:val="Default"/>
        <w:rPr>
          <w:rFonts w:ascii="Times New Roman" w:hAnsi="Times New Roman" w:cs="Times New Roman"/>
          <w:iCs/>
          <w:color w:val="211E1E"/>
          <w:sz w:val="22"/>
          <w:szCs w:val="22"/>
          <w:lang w:val="hu-HU"/>
        </w:rPr>
      </w:pPr>
      <w:r w:rsidRPr="009E52A6">
        <w:rPr>
          <w:rFonts w:ascii="Times New Roman" w:hAnsi="Times New Roman" w:cs="Times New Roman"/>
          <w:iCs/>
          <w:color w:val="211E1E"/>
          <w:sz w:val="22"/>
          <w:szCs w:val="22"/>
          <w:lang w:val="hu-HU"/>
        </w:rPr>
        <w:t>A szezonális vagy egész évben tartó allergiás nátha olyan anyagok által kiváltott allergiás reakció, mint a pollen (szénanátha), háziatka, penész, por vagy háziállatok.</w:t>
      </w:r>
    </w:p>
    <w:p w14:paraId="7529BECE" w14:textId="77777777" w:rsidR="001D71CA" w:rsidRPr="009E52A6" w:rsidRDefault="001D71CA" w:rsidP="001D71CA">
      <w:pPr>
        <w:spacing w:line="240" w:lineRule="auto"/>
        <w:rPr>
          <w:iCs/>
          <w:color w:val="211E1E"/>
        </w:rPr>
      </w:pPr>
    </w:p>
    <w:p w14:paraId="3F007FC5" w14:textId="476478CB" w:rsidR="001D71CA" w:rsidRPr="009E52A6" w:rsidRDefault="001D71CA" w:rsidP="001D71CA">
      <w:pPr>
        <w:spacing w:line="240" w:lineRule="auto"/>
        <w:rPr>
          <w:bCs/>
        </w:rPr>
      </w:pPr>
      <w:r w:rsidRPr="009E52A6">
        <w:rPr>
          <w:iCs/>
          <w:color w:val="211E1E"/>
        </w:rPr>
        <w:t>A</w:t>
      </w:r>
      <w:r w:rsidR="00674210">
        <w:rPr>
          <w:iCs/>
          <w:color w:val="211E1E"/>
        </w:rPr>
        <w:t xml:space="preserve"> </w:t>
      </w:r>
      <w:r w:rsidR="00967931">
        <w:rPr>
          <w:iCs/>
          <w:szCs w:val="22"/>
        </w:rPr>
        <w:t>Razasa</w:t>
      </w:r>
      <w:r w:rsidR="001A5637" w:rsidRPr="009E52A6">
        <w:rPr>
          <w:spacing w:val="-1"/>
        </w:rPr>
        <w:t xml:space="preserve"> </w:t>
      </w:r>
      <w:r w:rsidRPr="009E52A6">
        <w:rPr>
          <w:iCs/>
          <w:color w:val="211E1E"/>
        </w:rPr>
        <w:t xml:space="preserve">orrspray enyhíti az allergia tüneteit, amelyek közé tartoznak például az orrfolyás, </w:t>
      </w:r>
      <w:proofErr w:type="spellStart"/>
      <w:r w:rsidRPr="009E52A6">
        <w:rPr>
          <w:iCs/>
          <w:color w:val="211E1E"/>
        </w:rPr>
        <w:t>orrváladékozás</w:t>
      </w:r>
      <w:proofErr w:type="spellEnd"/>
      <w:r w:rsidRPr="009E52A6">
        <w:rPr>
          <w:iCs/>
          <w:color w:val="211E1E"/>
        </w:rPr>
        <w:t xml:space="preserve">, tüsszögés, viszketés vagy az orrnyálkahátya </w:t>
      </w:r>
      <w:r w:rsidR="00D06DD6" w:rsidRPr="009E52A6">
        <w:rPr>
          <w:iCs/>
          <w:color w:val="211E1E"/>
        </w:rPr>
        <w:t>duzza</w:t>
      </w:r>
      <w:r w:rsidR="00D06DD6">
        <w:rPr>
          <w:iCs/>
          <w:color w:val="211E1E"/>
        </w:rPr>
        <w:t>nata</w:t>
      </w:r>
      <w:r w:rsidRPr="009E52A6">
        <w:rPr>
          <w:iCs/>
          <w:color w:val="211E1E"/>
        </w:rPr>
        <w:t>/orrdugulás.</w:t>
      </w:r>
    </w:p>
    <w:p w14:paraId="32112CF0" w14:textId="77777777" w:rsidR="00F45C51" w:rsidRPr="009E52A6" w:rsidRDefault="00F45C51" w:rsidP="00082A8E">
      <w:pPr>
        <w:tabs>
          <w:tab w:val="clear" w:pos="567"/>
        </w:tabs>
        <w:spacing w:line="240" w:lineRule="auto"/>
        <w:ind w:right="-2"/>
        <w:rPr>
          <w:szCs w:val="24"/>
        </w:rPr>
      </w:pPr>
    </w:p>
    <w:p w14:paraId="57F5B98B" w14:textId="77777777" w:rsidR="00C9380B" w:rsidRPr="009E52A6" w:rsidRDefault="00C9380B" w:rsidP="00082A8E">
      <w:pPr>
        <w:tabs>
          <w:tab w:val="clear" w:pos="567"/>
        </w:tabs>
        <w:spacing w:line="240" w:lineRule="auto"/>
        <w:ind w:right="-2"/>
        <w:rPr>
          <w:szCs w:val="24"/>
        </w:rPr>
      </w:pPr>
    </w:p>
    <w:p w14:paraId="08DBF8D8" w14:textId="4B211E8A" w:rsidR="00F45C51" w:rsidRPr="009E52A6" w:rsidRDefault="007768BB" w:rsidP="00DA3BF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9E52A6">
        <w:rPr>
          <w:b/>
          <w:szCs w:val="24"/>
        </w:rPr>
        <w:t>Tudnivalók a</w:t>
      </w:r>
      <w:r w:rsidR="00674210">
        <w:rPr>
          <w:b/>
          <w:szCs w:val="24"/>
        </w:rPr>
        <w:t xml:space="preserve"> </w:t>
      </w:r>
      <w:r w:rsidR="00967931">
        <w:rPr>
          <w:b/>
          <w:szCs w:val="24"/>
        </w:rPr>
        <w:t>Razasa</w:t>
      </w:r>
      <w:r w:rsidR="001A5637" w:rsidRPr="009E52A6">
        <w:rPr>
          <w:b/>
          <w:szCs w:val="24"/>
        </w:rPr>
        <w:t xml:space="preserve"> orrspray </w:t>
      </w:r>
      <w:r w:rsidRPr="009E52A6">
        <w:rPr>
          <w:b/>
          <w:szCs w:val="24"/>
        </w:rPr>
        <w:t>alkalmazása</w:t>
      </w:r>
      <w:r w:rsidR="001A5637" w:rsidRPr="009E52A6">
        <w:rPr>
          <w:b/>
          <w:szCs w:val="24"/>
        </w:rPr>
        <w:t xml:space="preserve"> </w:t>
      </w:r>
      <w:r w:rsidRPr="009E52A6">
        <w:rPr>
          <w:b/>
          <w:szCs w:val="24"/>
        </w:rPr>
        <w:t>előtt</w:t>
      </w:r>
    </w:p>
    <w:p w14:paraId="79E626CB" w14:textId="77777777" w:rsidR="00F45C51" w:rsidRPr="009E52A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</w:rPr>
      </w:pPr>
    </w:p>
    <w:p w14:paraId="0D6B4005" w14:textId="452B9D20" w:rsidR="00F45C51" w:rsidRPr="009E52A6" w:rsidRDefault="007768BB" w:rsidP="00082A8E">
      <w:pPr>
        <w:spacing w:line="240" w:lineRule="auto"/>
        <w:rPr>
          <w:b/>
        </w:rPr>
      </w:pPr>
      <w:r w:rsidRPr="009E52A6">
        <w:rPr>
          <w:b/>
        </w:rPr>
        <w:t>Ne alkalmazza a</w:t>
      </w:r>
      <w:r w:rsidR="00674210">
        <w:rPr>
          <w:b/>
        </w:rPr>
        <w:t xml:space="preserve"> </w:t>
      </w:r>
      <w:r w:rsidR="00967931">
        <w:rPr>
          <w:b/>
        </w:rPr>
        <w:t>Razasa</w:t>
      </w:r>
      <w:r w:rsidR="001A5637" w:rsidRPr="009E52A6">
        <w:rPr>
          <w:b/>
        </w:rPr>
        <w:t xml:space="preserve"> orrspray</w:t>
      </w:r>
      <w:r w:rsidR="00694B0D">
        <w:rPr>
          <w:b/>
        </w:rPr>
        <w:t>-</w:t>
      </w:r>
      <w:r w:rsidR="001A5637" w:rsidRPr="009E52A6">
        <w:rPr>
          <w:b/>
        </w:rPr>
        <w:t>t</w:t>
      </w:r>
      <w:r w:rsidRPr="009E52A6">
        <w:rPr>
          <w:b/>
          <w:szCs w:val="24"/>
        </w:rPr>
        <w:t>:</w:t>
      </w:r>
    </w:p>
    <w:p w14:paraId="6683C679" w14:textId="747ADB1C" w:rsidR="001A5637" w:rsidRPr="009E52A6" w:rsidRDefault="001A5637" w:rsidP="00DA3BF7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9E52A6">
        <w:t xml:space="preserve">ha allergiás az </w:t>
      </w:r>
      <w:proofErr w:type="spellStart"/>
      <w:r w:rsidRPr="009E52A6">
        <w:t>azelasztin</w:t>
      </w:r>
      <w:r w:rsidRPr="009E52A6">
        <w:noBreakHyphen/>
        <w:t>hidrokloridra</w:t>
      </w:r>
      <w:proofErr w:type="spellEnd"/>
      <w:r w:rsidRPr="009E52A6">
        <w:t xml:space="preserve"> vagy a </w:t>
      </w:r>
      <w:proofErr w:type="spellStart"/>
      <w:r w:rsidRPr="009E52A6">
        <w:t>flutikazon</w:t>
      </w:r>
      <w:r w:rsidRPr="009E52A6">
        <w:noBreakHyphen/>
        <w:t>propionátra</w:t>
      </w:r>
      <w:proofErr w:type="spellEnd"/>
      <w:r w:rsidRPr="009E52A6">
        <w:t>, vagy a gyógyszer (6</w:t>
      </w:r>
      <w:r w:rsidR="00E779D1" w:rsidRPr="009E52A6">
        <w:t>.</w:t>
      </w:r>
      <w:r w:rsidR="00E779D1">
        <w:t> </w:t>
      </w:r>
      <w:r w:rsidRPr="009E52A6">
        <w:t>pontban felsorolt) egyéb összetevőjére.</w:t>
      </w:r>
    </w:p>
    <w:p w14:paraId="6A952846" w14:textId="77777777" w:rsidR="002879F1" w:rsidRPr="009E52A6" w:rsidRDefault="002879F1" w:rsidP="002879F1">
      <w:pPr>
        <w:tabs>
          <w:tab w:val="clear" w:pos="567"/>
        </w:tabs>
        <w:suppressAutoHyphens/>
        <w:spacing w:line="240" w:lineRule="auto"/>
      </w:pPr>
    </w:p>
    <w:p w14:paraId="73D5FE37" w14:textId="77777777" w:rsidR="002879F1" w:rsidRPr="009E52A6" w:rsidRDefault="002879F1" w:rsidP="002879F1">
      <w:pPr>
        <w:tabs>
          <w:tab w:val="clear" w:pos="567"/>
        </w:tabs>
        <w:suppressAutoHyphens/>
        <w:spacing w:line="240" w:lineRule="auto"/>
      </w:pPr>
    </w:p>
    <w:p w14:paraId="10F995C6" w14:textId="77777777" w:rsidR="00F45C51" w:rsidRPr="009E52A6" w:rsidRDefault="007768BB" w:rsidP="00B311B8">
      <w:pPr>
        <w:spacing w:line="240" w:lineRule="auto"/>
        <w:ind w:right="-2"/>
        <w:rPr>
          <w:b/>
          <w:szCs w:val="24"/>
        </w:rPr>
      </w:pPr>
      <w:r w:rsidRPr="009E52A6">
        <w:rPr>
          <w:b/>
          <w:szCs w:val="24"/>
        </w:rPr>
        <w:lastRenderedPageBreak/>
        <w:t>Figyelmeztetések és óvintézkedések</w:t>
      </w:r>
    </w:p>
    <w:p w14:paraId="51F387F9" w14:textId="348E9882" w:rsidR="00F45C51" w:rsidRPr="009E52A6" w:rsidRDefault="007768BB" w:rsidP="00082A8E">
      <w:pPr>
        <w:spacing w:line="240" w:lineRule="auto"/>
        <w:ind w:right="-2"/>
      </w:pPr>
      <w:r w:rsidRPr="009E52A6">
        <w:rPr>
          <w:szCs w:val="24"/>
        </w:rPr>
        <w:t>A</w:t>
      </w:r>
      <w:r w:rsidR="00674210">
        <w:rPr>
          <w:spacing w:val="-1"/>
        </w:rPr>
        <w:t xml:space="preserve"> </w:t>
      </w:r>
      <w:r w:rsidR="00967931">
        <w:rPr>
          <w:iCs/>
          <w:szCs w:val="22"/>
        </w:rPr>
        <w:t>Razasa</w:t>
      </w:r>
      <w:r w:rsidR="001C5777" w:rsidRPr="009E52A6">
        <w:rPr>
          <w:spacing w:val="-2"/>
        </w:rPr>
        <w:t xml:space="preserve"> orrspray </w:t>
      </w:r>
      <w:r w:rsidRPr="009E52A6">
        <w:rPr>
          <w:szCs w:val="24"/>
        </w:rPr>
        <w:t>alkalmazása előtt beszéljen kezelőorvosával vagy gyógyszerészével</w:t>
      </w:r>
      <w:r w:rsidR="001C5777" w:rsidRPr="009E52A6">
        <w:rPr>
          <w:szCs w:val="24"/>
        </w:rPr>
        <w:t xml:space="preserve"> amennyiben</w:t>
      </w:r>
      <w:r w:rsidR="001C5777" w:rsidRPr="009E52A6">
        <w:t>:</w:t>
      </w:r>
    </w:p>
    <w:p w14:paraId="73FA7B76" w14:textId="77777777" w:rsidR="001C5777" w:rsidRPr="009E52A6" w:rsidRDefault="001C5777" w:rsidP="00DA3BF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</w:pPr>
      <w:r w:rsidRPr="009E52A6">
        <w:t>Ön nemrég orrműtéten esett át.</w:t>
      </w:r>
    </w:p>
    <w:p w14:paraId="6B5F4F02" w14:textId="2FBE9E2B" w:rsidR="001C5777" w:rsidRPr="009E52A6" w:rsidRDefault="001C5777" w:rsidP="00DA3BF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</w:pPr>
      <w:r w:rsidRPr="009E52A6">
        <w:t xml:space="preserve">Önnek fertőzés </w:t>
      </w:r>
      <w:r w:rsidR="00DF0D57">
        <w:t xml:space="preserve">alakult ki az </w:t>
      </w:r>
      <w:r w:rsidRPr="009E52A6">
        <w:t>orr</w:t>
      </w:r>
      <w:r w:rsidR="00DF0D57">
        <w:t>üregébe</w:t>
      </w:r>
      <w:r w:rsidRPr="009E52A6">
        <w:t>n. A</w:t>
      </w:r>
      <w:r w:rsidR="00853E7B">
        <w:t xml:space="preserve">z </w:t>
      </w:r>
      <w:r w:rsidR="00853E7B" w:rsidRPr="00290FB9">
        <w:rPr>
          <w:szCs w:val="22"/>
        </w:rPr>
        <w:t>orr és felső</w:t>
      </w:r>
      <w:r w:rsidRPr="009E52A6">
        <w:t xml:space="preserve"> légutak fertőzéseit antibakteriális vagy gombaellenes készítményekkel kell kezelni. Amennyiben Ön </w:t>
      </w:r>
      <w:r w:rsidR="00DF0D57">
        <w:t>orrüregében kialakult</w:t>
      </w:r>
      <w:r w:rsidRPr="009E52A6">
        <w:t xml:space="preserve"> fertőzésre egyéb gyógyszert kap, használhatja a</w:t>
      </w:r>
      <w:r w:rsidR="00674210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orrspray-t az allergiás tüneteinek kezelésére.</w:t>
      </w:r>
    </w:p>
    <w:p w14:paraId="4266E45B" w14:textId="3EC69D28" w:rsidR="001C5777" w:rsidRPr="009E52A6" w:rsidRDefault="001C5777" w:rsidP="00DA3BF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</w:pPr>
      <w:r w:rsidRPr="009E52A6">
        <w:t>Tuberk</w:t>
      </w:r>
      <w:r w:rsidR="00DF0D57">
        <w:t>u</w:t>
      </w:r>
      <w:r w:rsidRPr="009E52A6">
        <w:t>lózisban</w:t>
      </w:r>
      <w:r w:rsidR="00DF0D57">
        <w:t xml:space="preserve"> (tbc)</w:t>
      </w:r>
      <w:r w:rsidRPr="009E52A6">
        <w:t xml:space="preserve"> vagy kezeletlen fertőzésben szenved.</w:t>
      </w:r>
    </w:p>
    <w:p w14:paraId="00534ECE" w14:textId="6F7EBFFD" w:rsidR="001C5777" w:rsidRPr="009E52A6" w:rsidRDefault="001C5777" w:rsidP="00DA3BF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</w:pPr>
      <w:r w:rsidRPr="009E52A6">
        <w:t>A látása megváltozott vagy korábban előfordult már Önnél szemnyomás-emelkedés, zöld hályog és/vagy szürke hályog. Ebben az esetben, a</w:t>
      </w:r>
      <w:r w:rsidR="00674210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 alkalmazása alatt kezelőorvosa ellenőrzés alatt fogja tartani.</w:t>
      </w:r>
    </w:p>
    <w:p w14:paraId="1702DCDA" w14:textId="4959E827" w:rsidR="001C5777" w:rsidRPr="009E52A6" w:rsidRDefault="001C5777" w:rsidP="00DA3BF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</w:pPr>
      <w:r w:rsidRPr="009E52A6">
        <w:t>Mellékvese</w:t>
      </w:r>
      <w:r w:rsidR="00DF0D57">
        <w:t>kéreg működése károsodott Önnél</w:t>
      </w:r>
      <w:r w:rsidR="00A35242">
        <w:t>.</w:t>
      </w:r>
      <w:r w:rsidRPr="009E52A6">
        <w:t xml:space="preserve"> </w:t>
      </w:r>
      <w:r w:rsidR="00A35242">
        <w:t>F</w:t>
      </w:r>
      <w:r w:rsidRPr="009E52A6">
        <w:t xml:space="preserve">okozott körültekintéssel kell eljárni, amikor a szájon át történő szteroid-kezelését átállítják </w:t>
      </w:r>
      <w:r w:rsidR="00967931">
        <w:rPr>
          <w:iCs/>
          <w:szCs w:val="22"/>
        </w:rPr>
        <w:t>Razasa</w:t>
      </w:r>
      <w:r w:rsidRPr="009E52A6">
        <w:t xml:space="preserve"> orrspray-kezelésre.</w:t>
      </w:r>
    </w:p>
    <w:p w14:paraId="63DF4A85" w14:textId="77777777" w:rsidR="001C5777" w:rsidRPr="009E52A6" w:rsidRDefault="001C5777" w:rsidP="00DA3BF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</w:pPr>
      <w:r w:rsidRPr="009E52A6">
        <w:t>Súlyos májbetegségben szenved. Ebben az esetben az egész szervezetét érintő (szisztémás) mellékhatások valószínűsége megnőhet.</w:t>
      </w:r>
    </w:p>
    <w:p w14:paraId="083AC8C9" w14:textId="77777777" w:rsidR="001C5777" w:rsidRPr="009E52A6" w:rsidRDefault="001C5777" w:rsidP="001C5777">
      <w:pPr>
        <w:tabs>
          <w:tab w:val="num" w:pos="360"/>
        </w:tabs>
        <w:spacing w:line="240" w:lineRule="auto"/>
        <w:ind w:left="360" w:hanging="360"/>
      </w:pPr>
    </w:p>
    <w:p w14:paraId="5235855C" w14:textId="42BC9EB5" w:rsidR="001C5777" w:rsidRPr="009E52A6" w:rsidRDefault="001C5777" w:rsidP="001C5777">
      <w:pPr>
        <w:tabs>
          <w:tab w:val="num" w:pos="360"/>
        </w:tabs>
        <w:spacing w:line="240" w:lineRule="auto"/>
        <w:ind w:left="360" w:hanging="360"/>
      </w:pPr>
      <w:r w:rsidRPr="009E52A6">
        <w:t>A fenti esetekben kezelőorvosa dönti el, hogy Ön használhatja-e a</w:t>
      </w:r>
      <w:r w:rsidR="00674210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orrspray-t.</w:t>
      </w:r>
    </w:p>
    <w:p w14:paraId="6A49F90E" w14:textId="77777777" w:rsidR="001C5777" w:rsidRPr="009E52A6" w:rsidRDefault="001C5777" w:rsidP="001C5777">
      <w:pPr>
        <w:tabs>
          <w:tab w:val="num" w:pos="360"/>
        </w:tabs>
        <w:spacing w:line="240" w:lineRule="auto"/>
        <w:ind w:left="360" w:hanging="360"/>
      </w:pPr>
    </w:p>
    <w:p w14:paraId="32E477BC" w14:textId="192BFBF5" w:rsidR="001C5777" w:rsidRPr="009E52A6" w:rsidRDefault="001C5777" w:rsidP="001C5777">
      <w:pPr>
        <w:tabs>
          <w:tab w:val="left" w:pos="360"/>
        </w:tabs>
        <w:spacing w:line="240" w:lineRule="auto"/>
      </w:pPr>
      <w:r w:rsidRPr="009E52A6">
        <w:t>Fontos, hogy a 3</w:t>
      </w:r>
      <w:r w:rsidR="009F048A">
        <w:t xml:space="preserve">. pontban </w:t>
      </w:r>
      <w:r w:rsidRPr="009E52A6">
        <w:t xml:space="preserve">megadott adagban vagy az orvosa által előírtak szerint használja a </w:t>
      </w:r>
      <w:r w:rsidR="00DF0D57">
        <w:t>gyógyszert</w:t>
      </w:r>
      <w:r w:rsidRPr="009E52A6">
        <w:t xml:space="preserve">. A javasoltnál nagyobb adagú </w:t>
      </w:r>
      <w:proofErr w:type="spellStart"/>
      <w:r w:rsidRPr="009E52A6">
        <w:t>kortikoszteroid</w:t>
      </w:r>
      <w:proofErr w:type="spellEnd"/>
      <w:r w:rsidRPr="009E52A6">
        <w:t xml:space="preserve"> </w:t>
      </w:r>
      <w:r w:rsidR="00DF0D57">
        <w:t>orr</w:t>
      </w:r>
      <w:r w:rsidRPr="009E52A6">
        <w:t>spray használata a mellékvese</w:t>
      </w:r>
      <w:r w:rsidR="00DF0D57">
        <w:t>kéreg</w:t>
      </w:r>
      <w:r w:rsidRPr="009E52A6">
        <w:t xml:space="preserve"> működésének csökkenéséhez vezethet, ami testsúlycsökkenést, fáradtságot, izomgyengeséget, alacsony vércukorszintet, sós ételek utáni vágyakozást, ízületi fájdalmat, depressziót és a bőr sötétedését okozhatja. Ha ezek a tünetek jelentkeznek, kezelőorvosa a stresszes időszakokban vagy tervezett műtét során másik gyógyszert javasolhat.</w:t>
      </w:r>
    </w:p>
    <w:p w14:paraId="01D2457C" w14:textId="77777777" w:rsidR="001C5777" w:rsidRPr="009E52A6" w:rsidRDefault="001C5777" w:rsidP="001C5777">
      <w:pPr>
        <w:tabs>
          <w:tab w:val="left" w:pos="360"/>
        </w:tabs>
        <w:spacing w:line="240" w:lineRule="auto"/>
      </w:pPr>
    </w:p>
    <w:p w14:paraId="7AC065E2" w14:textId="5594139A" w:rsidR="001C5777" w:rsidRPr="009E52A6" w:rsidRDefault="001C5777" w:rsidP="001C5777">
      <w:pPr>
        <w:tabs>
          <w:tab w:val="left" w:pos="360"/>
        </w:tabs>
        <w:spacing w:line="240" w:lineRule="auto"/>
      </w:pPr>
      <w:r w:rsidRPr="009E52A6">
        <w:t>A mellékvese</w:t>
      </w:r>
      <w:r w:rsidR="00853E7B" w:rsidRPr="00853E7B">
        <w:t>kéreg-működés gátlásának</w:t>
      </w:r>
      <w:r w:rsidRPr="009E52A6">
        <w:t xml:space="preserve"> elkerülése érdekében, kezelőorvosa azt a lehetséges </w:t>
      </w:r>
      <w:r w:rsidR="00DF0D57" w:rsidRPr="009E52A6">
        <w:t>leg</w:t>
      </w:r>
      <w:r w:rsidR="00DF0D57">
        <w:t>kise</w:t>
      </w:r>
      <w:r w:rsidR="00DF0D57" w:rsidRPr="009E52A6">
        <w:t xml:space="preserve">bb </w:t>
      </w:r>
      <w:r w:rsidR="00A35242">
        <w:t>adago</w:t>
      </w:r>
      <w:r w:rsidRPr="009E52A6">
        <w:t>t fogja előírni Önnek, amellyel az all</w:t>
      </w:r>
      <w:r w:rsidR="009E52A6">
        <w:t>e</w:t>
      </w:r>
      <w:r w:rsidRPr="009E52A6">
        <w:t>rgiás nátha tünetei megfelelően uralhatók.</w:t>
      </w:r>
    </w:p>
    <w:p w14:paraId="42118604" w14:textId="77777777" w:rsidR="001C5777" w:rsidRPr="009E52A6" w:rsidRDefault="001C5777" w:rsidP="001C5777">
      <w:pPr>
        <w:tabs>
          <w:tab w:val="left" w:pos="360"/>
        </w:tabs>
        <w:spacing w:line="240" w:lineRule="auto"/>
      </w:pPr>
    </w:p>
    <w:p w14:paraId="354F1C0C" w14:textId="6FAAE3E8" w:rsidR="001C5777" w:rsidRPr="009E52A6" w:rsidRDefault="009F048A" w:rsidP="001C5777">
      <w:pPr>
        <w:autoSpaceDE w:val="0"/>
        <w:autoSpaceDN w:val="0"/>
        <w:adjustRightInd w:val="0"/>
        <w:spacing w:line="240" w:lineRule="auto"/>
      </w:pPr>
      <w:proofErr w:type="spellStart"/>
      <w:r>
        <w:t>Kortikoszteroid</w:t>
      </w:r>
      <w:proofErr w:type="spellEnd"/>
      <w:r w:rsidR="001C5777" w:rsidRPr="009E52A6">
        <w:t xml:space="preserve"> orrsp</w:t>
      </w:r>
      <w:r w:rsidR="00801B64">
        <w:t>r</w:t>
      </w:r>
      <w:r w:rsidR="001C5777" w:rsidRPr="009E52A6">
        <w:t>ay-k (ide tartozik a</w:t>
      </w:r>
      <w:r w:rsidR="00A514F5">
        <w:t xml:space="preserve"> </w:t>
      </w:r>
      <w:r w:rsidR="00967931">
        <w:rPr>
          <w:iCs/>
          <w:szCs w:val="22"/>
        </w:rPr>
        <w:t>Razasa</w:t>
      </w:r>
      <w:r w:rsidR="001C5777" w:rsidRPr="009E52A6">
        <w:t xml:space="preserve"> orrspray is) hosszan tartó alkalmazása gyermekeknél és serdülőknél a növekedés lelassulását okozhatja. A kezelőorvos rendszeresen ellenőrizni fogja gyermeke testmagasságát, és gondoskodik arról, hogy gyermeke a legkisebb hatásos adagot kapja.</w:t>
      </w:r>
    </w:p>
    <w:p w14:paraId="36F3D4F9" w14:textId="77777777" w:rsidR="001C5777" w:rsidRPr="009E52A6" w:rsidRDefault="001C5777" w:rsidP="001C5777">
      <w:pPr>
        <w:autoSpaceDE w:val="0"/>
        <w:autoSpaceDN w:val="0"/>
        <w:adjustRightInd w:val="0"/>
        <w:spacing w:line="240" w:lineRule="auto"/>
      </w:pPr>
    </w:p>
    <w:p w14:paraId="433E1B6A" w14:textId="77777777" w:rsidR="001C5777" w:rsidRPr="009E52A6" w:rsidRDefault="001C5777" w:rsidP="001C5777">
      <w:pPr>
        <w:autoSpaceDE w:val="0"/>
        <w:autoSpaceDN w:val="0"/>
        <w:adjustRightInd w:val="0"/>
        <w:spacing w:line="240" w:lineRule="auto"/>
      </w:pPr>
      <w:r w:rsidRPr="009E52A6">
        <w:t>Keresse fel kezelőorvosát, amennyiben homályos látást vagy egyéb látászavart tapasztal.</w:t>
      </w:r>
    </w:p>
    <w:p w14:paraId="40AE8BDF" w14:textId="77777777" w:rsidR="001C5777" w:rsidRPr="009E52A6" w:rsidRDefault="001C5777" w:rsidP="001C5777">
      <w:pPr>
        <w:tabs>
          <w:tab w:val="left" w:pos="360"/>
        </w:tabs>
        <w:spacing w:line="240" w:lineRule="auto"/>
      </w:pPr>
    </w:p>
    <w:p w14:paraId="0A80383F" w14:textId="444F6D13" w:rsidR="001C5777" w:rsidRPr="009E52A6" w:rsidRDefault="001C5777" w:rsidP="001C5777">
      <w:pPr>
        <w:tabs>
          <w:tab w:val="left" w:pos="360"/>
        </w:tabs>
        <w:spacing w:line="240" w:lineRule="auto"/>
      </w:pPr>
      <w:r w:rsidRPr="009E52A6">
        <w:t>Amennyiben nem biztos abban, hogy a fentiek vonatkoznak-e Önre, beszéljen kezelőorvosával vagy gyógyszerészével a</w:t>
      </w:r>
      <w:r w:rsidR="0043107E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 alkalmazása előtt.</w:t>
      </w:r>
    </w:p>
    <w:p w14:paraId="06B43A65" w14:textId="77777777" w:rsidR="00F45C51" w:rsidRPr="009E52A6" w:rsidRDefault="00F45C51" w:rsidP="00082A8E">
      <w:pPr>
        <w:spacing w:line="240" w:lineRule="auto"/>
        <w:ind w:right="-2"/>
        <w:rPr>
          <w:szCs w:val="24"/>
        </w:rPr>
      </w:pPr>
    </w:p>
    <w:p w14:paraId="4B30ED7D" w14:textId="4092D666" w:rsidR="00F45C51" w:rsidRPr="009E52A6" w:rsidRDefault="007768BB" w:rsidP="00082A8E">
      <w:pPr>
        <w:spacing w:line="240" w:lineRule="auto"/>
        <w:ind w:right="-2"/>
        <w:rPr>
          <w:b/>
          <w:szCs w:val="24"/>
        </w:rPr>
      </w:pPr>
      <w:r w:rsidRPr="009E52A6">
        <w:rPr>
          <w:b/>
          <w:szCs w:val="24"/>
        </w:rPr>
        <w:t>Gyermekek</w:t>
      </w:r>
    </w:p>
    <w:p w14:paraId="19BB02D1" w14:textId="77777777" w:rsidR="00133BB6" w:rsidRPr="009E52A6" w:rsidRDefault="00133BB6" w:rsidP="00133BB6">
      <w:pPr>
        <w:spacing w:line="240" w:lineRule="auto"/>
        <w:rPr>
          <w:iCs/>
        </w:rPr>
      </w:pPr>
      <w:r w:rsidRPr="009E52A6">
        <w:rPr>
          <w:iCs/>
        </w:rPr>
        <w:t>A gyógyszer alkalmazása 12 éves kor alatt nem ajánlott.</w:t>
      </w:r>
    </w:p>
    <w:p w14:paraId="2F13A21D" w14:textId="77777777" w:rsidR="00F45C51" w:rsidRPr="009E52A6" w:rsidRDefault="00F45C51" w:rsidP="00082A8E">
      <w:pPr>
        <w:spacing w:line="240" w:lineRule="auto"/>
        <w:ind w:right="-2"/>
        <w:rPr>
          <w:b/>
          <w:szCs w:val="24"/>
        </w:rPr>
      </w:pPr>
    </w:p>
    <w:p w14:paraId="1F3EF3E0" w14:textId="5A474A6A" w:rsidR="00F45C51" w:rsidRPr="009E52A6" w:rsidRDefault="007768BB" w:rsidP="00082A8E">
      <w:pPr>
        <w:spacing w:line="240" w:lineRule="auto"/>
        <w:ind w:right="-2"/>
        <w:rPr>
          <w:b/>
        </w:rPr>
      </w:pPr>
      <w:r w:rsidRPr="009E52A6">
        <w:rPr>
          <w:b/>
          <w:szCs w:val="24"/>
        </w:rPr>
        <w:t>Egyéb</w:t>
      </w:r>
      <w:r w:rsidRPr="009E52A6">
        <w:rPr>
          <w:b/>
        </w:rPr>
        <w:t xml:space="preserve"> gyógyszerek</w:t>
      </w:r>
      <w:r w:rsidRPr="009E52A6">
        <w:rPr>
          <w:b/>
          <w:szCs w:val="24"/>
        </w:rPr>
        <w:t xml:space="preserve"> és a</w:t>
      </w:r>
      <w:r w:rsidR="002E3DCF">
        <w:rPr>
          <w:b/>
          <w:szCs w:val="24"/>
        </w:rPr>
        <w:t xml:space="preserve"> </w:t>
      </w:r>
      <w:r w:rsidR="00967931">
        <w:rPr>
          <w:b/>
          <w:szCs w:val="24"/>
        </w:rPr>
        <w:t>Razasa</w:t>
      </w:r>
      <w:r w:rsidR="001C5777" w:rsidRPr="009E52A6">
        <w:rPr>
          <w:b/>
          <w:szCs w:val="24"/>
        </w:rPr>
        <w:t xml:space="preserve"> orrspray</w:t>
      </w:r>
    </w:p>
    <w:p w14:paraId="4D1E9AD6" w14:textId="190BC090" w:rsidR="00F45C51" w:rsidRPr="009E52A6" w:rsidRDefault="007768BB" w:rsidP="00082A8E">
      <w:pPr>
        <w:spacing w:line="240" w:lineRule="auto"/>
      </w:pPr>
      <w:r w:rsidRPr="009E52A6">
        <w:t xml:space="preserve">Feltétlenül tájékoztassa kezelőorvosát vagy gyógyszerészét a jelenleg vagy nemrégiben </w:t>
      </w:r>
      <w:r w:rsidRPr="009E52A6">
        <w:rPr>
          <w:szCs w:val="24"/>
        </w:rPr>
        <w:t>szede</w:t>
      </w:r>
      <w:r w:rsidR="00133BB6" w:rsidRPr="009E52A6">
        <w:rPr>
          <w:szCs w:val="24"/>
        </w:rPr>
        <w:t>tt</w:t>
      </w:r>
      <w:r w:rsidRPr="009E52A6">
        <w:rPr>
          <w:szCs w:val="24"/>
        </w:rPr>
        <w:t>, valamint szedni tervezett</w:t>
      </w:r>
      <w:r w:rsidRPr="009E52A6">
        <w:t xml:space="preserve"> egyéb gyógyszereiről</w:t>
      </w:r>
      <w:r w:rsidR="00133BB6" w:rsidRPr="009E52A6">
        <w:rPr>
          <w:szCs w:val="24"/>
        </w:rPr>
        <w:t xml:space="preserve">, </w:t>
      </w:r>
      <w:r w:rsidR="00133BB6" w:rsidRPr="009E52A6">
        <w:t>beleértve a vény nélkül kapható gyógyszereket is.</w:t>
      </w:r>
    </w:p>
    <w:p w14:paraId="250897B6" w14:textId="77777777" w:rsidR="00133BB6" w:rsidRPr="009E52A6" w:rsidRDefault="00133BB6" w:rsidP="00082A8E">
      <w:pPr>
        <w:spacing w:line="240" w:lineRule="auto"/>
      </w:pPr>
    </w:p>
    <w:p w14:paraId="7E230281" w14:textId="7301E302" w:rsidR="00133BB6" w:rsidRPr="009E52A6" w:rsidRDefault="00133BB6" w:rsidP="00082A8E">
      <w:pPr>
        <w:spacing w:line="240" w:lineRule="auto"/>
      </w:pPr>
      <w:r w:rsidRPr="009E52A6">
        <w:t>Egyes gyógyszerek fokozhatják a</w:t>
      </w:r>
      <w:r w:rsidR="002E3DCF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 hatásait, és lehet, hogy kezelőorvosa fokozott figyelemmel fogja követni az Ön állapotát, ha ilyen gyógyszereket szed (ideértve a HIV kezelésére szolgáló egyes gyógyszereket: a </w:t>
      </w:r>
      <w:proofErr w:type="spellStart"/>
      <w:r w:rsidRPr="009E52A6">
        <w:t>ritonavirt</w:t>
      </w:r>
      <w:proofErr w:type="spellEnd"/>
      <w:r w:rsidRPr="009E52A6">
        <w:t xml:space="preserve">, a </w:t>
      </w:r>
      <w:proofErr w:type="spellStart"/>
      <w:r w:rsidRPr="009E52A6">
        <w:t>kobicisztátot</w:t>
      </w:r>
      <w:proofErr w:type="spellEnd"/>
      <w:r w:rsidRPr="009E52A6">
        <w:t xml:space="preserve">, valamint a gombás fertőzések kezelésére használt </w:t>
      </w:r>
      <w:proofErr w:type="spellStart"/>
      <w:r w:rsidRPr="009E52A6">
        <w:t>ketokonazolt</w:t>
      </w:r>
      <w:proofErr w:type="spellEnd"/>
      <w:r w:rsidRPr="009E52A6">
        <w:t>).</w:t>
      </w:r>
    </w:p>
    <w:p w14:paraId="2A26E201" w14:textId="77777777" w:rsidR="00F45C51" w:rsidRPr="009E52A6" w:rsidRDefault="00F45C51" w:rsidP="00082A8E">
      <w:pPr>
        <w:spacing w:line="240" w:lineRule="auto"/>
        <w:ind w:right="-2"/>
      </w:pPr>
    </w:p>
    <w:p w14:paraId="66717379" w14:textId="04C677CE" w:rsidR="00F45C51" w:rsidRPr="009E52A6" w:rsidRDefault="007768BB" w:rsidP="00082A8E">
      <w:pPr>
        <w:spacing w:line="240" w:lineRule="auto"/>
        <w:ind w:right="-2"/>
        <w:rPr>
          <w:b/>
        </w:rPr>
      </w:pPr>
      <w:r w:rsidRPr="009E52A6">
        <w:rPr>
          <w:b/>
        </w:rPr>
        <w:t>Terhesség és</w:t>
      </w:r>
      <w:r w:rsidRPr="009E52A6">
        <w:rPr>
          <w:b/>
          <w:szCs w:val="24"/>
        </w:rPr>
        <w:t xml:space="preserve"> </w:t>
      </w:r>
      <w:r w:rsidRPr="009E52A6">
        <w:rPr>
          <w:b/>
        </w:rPr>
        <w:t>szoptatás</w:t>
      </w:r>
    </w:p>
    <w:p w14:paraId="2967CB1D" w14:textId="5D17CD30" w:rsidR="00F45C51" w:rsidRPr="009E52A6" w:rsidRDefault="007768BB" w:rsidP="00082A8E">
      <w:pPr>
        <w:spacing w:line="240" w:lineRule="auto"/>
      </w:pPr>
      <w:r w:rsidRPr="009E52A6">
        <w:rPr>
          <w:szCs w:val="24"/>
        </w:rPr>
        <w:t xml:space="preserve">Ha Ön terhes vagy szoptat, illetve ha fennáll Önnél a terhesség lehetősége vagy gyermeket szeretne, a gyógyszer </w:t>
      </w:r>
      <w:r w:rsidR="00BE2A1F" w:rsidRPr="009E52A6">
        <w:rPr>
          <w:szCs w:val="24"/>
        </w:rPr>
        <w:t>alkalmazása</w:t>
      </w:r>
      <w:r w:rsidRPr="009E52A6">
        <w:rPr>
          <w:szCs w:val="24"/>
        </w:rPr>
        <w:t xml:space="preserve"> előtt beszéljen</w:t>
      </w:r>
      <w:r w:rsidRPr="009E52A6">
        <w:t xml:space="preserve"> kezelőorvosával vagy gyógyszerészével</w:t>
      </w:r>
      <w:r w:rsidRPr="009E52A6">
        <w:rPr>
          <w:szCs w:val="24"/>
        </w:rPr>
        <w:t>.</w:t>
      </w:r>
    </w:p>
    <w:p w14:paraId="0DE7EF6E" w14:textId="77777777" w:rsidR="00F45C51" w:rsidRPr="009E52A6" w:rsidRDefault="00F45C51" w:rsidP="00082A8E">
      <w:pPr>
        <w:spacing w:line="240" w:lineRule="auto"/>
        <w:ind w:right="-2"/>
      </w:pPr>
    </w:p>
    <w:p w14:paraId="15D904EA" w14:textId="77777777" w:rsidR="00F45C51" w:rsidRPr="009E52A6" w:rsidRDefault="007768BB" w:rsidP="00082A8E">
      <w:pPr>
        <w:spacing w:line="240" w:lineRule="auto"/>
        <w:ind w:right="-29"/>
        <w:rPr>
          <w:b/>
        </w:rPr>
      </w:pPr>
      <w:r w:rsidRPr="009E52A6">
        <w:rPr>
          <w:b/>
        </w:rPr>
        <w:t xml:space="preserve">A készítmény hatásai a gépjárművezetéshez és </w:t>
      </w:r>
      <w:r w:rsidR="001E64D1" w:rsidRPr="009E52A6">
        <w:rPr>
          <w:b/>
        </w:rPr>
        <w:t xml:space="preserve">a </w:t>
      </w:r>
      <w:r w:rsidRPr="009E52A6">
        <w:rPr>
          <w:b/>
        </w:rPr>
        <w:t>gépek kezeléséhez szükséges képességekre</w:t>
      </w:r>
    </w:p>
    <w:p w14:paraId="5A21C126" w14:textId="75905C84" w:rsidR="009E68C5" w:rsidRPr="009E52A6" w:rsidRDefault="009E68C5" w:rsidP="009E68C5">
      <w:pPr>
        <w:spacing w:line="240" w:lineRule="auto"/>
        <w:ind w:right="-29"/>
      </w:pPr>
      <w:r w:rsidRPr="009E52A6">
        <w:t>A</w:t>
      </w:r>
      <w:r w:rsidR="002E3DCF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 kismértékben befolyásolja a gépjárművezetéshez és a gépek kezeléséhez szükséges képességeket.</w:t>
      </w:r>
    </w:p>
    <w:p w14:paraId="419E3018" w14:textId="4D3A470D" w:rsidR="00F45C51" w:rsidRPr="009E52A6" w:rsidRDefault="009F048A" w:rsidP="009E68C5">
      <w:pPr>
        <w:spacing w:line="240" w:lineRule="auto"/>
        <w:ind w:right="-29"/>
      </w:pPr>
      <w:r>
        <w:lastRenderedPageBreak/>
        <w:t>Nagyon r</w:t>
      </w:r>
      <w:r w:rsidR="009E68C5" w:rsidRPr="009E52A6">
        <w:t>itkán előfordulhat, hogy a betegsége miatt, vagy a</w:t>
      </w:r>
      <w:r w:rsidR="002E3DCF">
        <w:t xml:space="preserve"> </w:t>
      </w:r>
      <w:r w:rsidR="00967931">
        <w:rPr>
          <w:iCs/>
          <w:szCs w:val="22"/>
        </w:rPr>
        <w:t>Razasa</w:t>
      </w:r>
      <w:r w:rsidR="009E68C5" w:rsidRPr="009E52A6">
        <w:t xml:space="preserve"> orrspray használata során fáradtságot vagy szédülést érez. Ilyenkor ne vezessen gépjárművet és ne kezeljen gépeket. </w:t>
      </w:r>
      <w:r w:rsidR="00DF449B" w:rsidRPr="00DF449B">
        <w:rPr>
          <w:rFonts w:eastAsia="Times New Roman"/>
          <w:snapToGrid/>
          <w:szCs w:val="22"/>
          <w:lang w:eastAsia="en-US"/>
        </w:rPr>
        <w:t>Kérjük, legyen tudatában annak,</w:t>
      </w:r>
      <w:r w:rsidR="00DF449B">
        <w:rPr>
          <w:rFonts w:eastAsia="Times New Roman"/>
          <w:snapToGrid/>
          <w:szCs w:val="22"/>
          <w:lang w:eastAsia="en-US"/>
        </w:rPr>
        <w:t xml:space="preserve"> hogy </w:t>
      </w:r>
      <w:r w:rsidR="00DF449B">
        <w:t>a</w:t>
      </w:r>
      <w:r w:rsidR="009E68C5" w:rsidRPr="009E52A6">
        <w:t>z alkohol ezeket a hatásokat felerősítheti.</w:t>
      </w:r>
    </w:p>
    <w:p w14:paraId="3DBC30D8" w14:textId="77777777" w:rsidR="009E68C5" w:rsidRPr="009E52A6" w:rsidRDefault="009E68C5" w:rsidP="009E68C5">
      <w:pPr>
        <w:spacing w:line="240" w:lineRule="auto"/>
        <w:ind w:right="-29"/>
      </w:pPr>
    </w:p>
    <w:p w14:paraId="6CA7CD33" w14:textId="1DF8FA3B" w:rsidR="00F45C51" w:rsidRPr="009E52A6" w:rsidRDefault="007768BB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4"/>
        </w:rPr>
      </w:pPr>
      <w:r w:rsidRPr="009E52A6">
        <w:rPr>
          <w:b/>
        </w:rPr>
        <w:t>A</w:t>
      </w:r>
      <w:r w:rsidR="00894D01">
        <w:rPr>
          <w:b/>
        </w:rPr>
        <w:t xml:space="preserve"> </w:t>
      </w:r>
      <w:r w:rsidR="00967931">
        <w:rPr>
          <w:b/>
        </w:rPr>
        <w:t>Razasa</w:t>
      </w:r>
      <w:r w:rsidR="009E68C5" w:rsidRPr="009E52A6">
        <w:rPr>
          <w:b/>
        </w:rPr>
        <w:t xml:space="preserve"> </w:t>
      </w:r>
      <w:r w:rsidR="002949D7" w:rsidRPr="009E52A6">
        <w:rPr>
          <w:b/>
        </w:rPr>
        <w:t xml:space="preserve">orrspray </w:t>
      </w:r>
      <w:proofErr w:type="spellStart"/>
      <w:r w:rsidR="009E68C5" w:rsidRPr="009E52A6">
        <w:rPr>
          <w:b/>
          <w:szCs w:val="24"/>
        </w:rPr>
        <w:t>benzalk</w:t>
      </w:r>
      <w:r w:rsidR="002879F1" w:rsidRPr="009E52A6">
        <w:rPr>
          <w:b/>
          <w:szCs w:val="24"/>
        </w:rPr>
        <w:t>ó</w:t>
      </w:r>
      <w:r w:rsidR="009E68C5" w:rsidRPr="009E52A6">
        <w:rPr>
          <w:b/>
          <w:szCs w:val="24"/>
        </w:rPr>
        <w:t>nium</w:t>
      </w:r>
      <w:proofErr w:type="spellEnd"/>
      <w:r w:rsidR="009E68C5" w:rsidRPr="009E52A6">
        <w:rPr>
          <w:b/>
          <w:szCs w:val="24"/>
        </w:rPr>
        <w:t>-kloridot</w:t>
      </w:r>
      <w:r w:rsidRPr="009E52A6">
        <w:rPr>
          <w:b/>
          <w:szCs w:val="24"/>
        </w:rPr>
        <w:t xml:space="preserve"> tartalmaz</w:t>
      </w:r>
    </w:p>
    <w:p w14:paraId="32AE7962" w14:textId="7C6817EC" w:rsidR="00586D26" w:rsidRDefault="009E68C5" w:rsidP="00294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</w:pPr>
      <w:r w:rsidRPr="009E52A6">
        <w:t xml:space="preserve">Ez a gyógyszer 14 mikrogramm </w:t>
      </w:r>
      <w:proofErr w:type="spellStart"/>
      <w:r w:rsidRPr="009E52A6">
        <w:t>benzalkónium</w:t>
      </w:r>
      <w:proofErr w:type="spellEnd"/>
      <w:r w:rsidRPr="009E52A6">
        <w:t>-kloridot tartalmaz</w:t>
      </w:r>
      <w:r w:rsidR="009E5074" w:rsidRPr="009E5074">
        <w:t xml:space="preserve"> </w:t>
      </w:r>
      <w:r w:rsidR="009E5074" w:rsidRPr="009E52A6">
        <w:t>befújásonként</w:t>
      </w:r>
      <w:r w:rsidRPr="009E52A6">
        <w:t xml:space="preserve">, ami </w:t>
      </w:r>
      <w:r w:rsidR="009E5074">
        <w:t xml:space="preserve">megfelel </w:t>
      </w:r>
      <w:r w:rsidRPr="009E52A6">
        <w:t xml:space="preserve">0,014 mg/0,14 g mennyiségnek. A </w:t>
      </w:r>
      <w:proofErr w:type="spellStart"/>
      <w:r w:rsidRPr="009E52A6">
        <w:t>benzalkónium</w:t>
      </w:r>
      <w:proofErr w:type="spellEnd"/>
      <w:r w:rsidRPr="009E52A6">
        <w:t>-klorid irritációt vagy duzzanatot okozhat az orrban, különösen hosszan tartó alkalmazás esetén.</w:t>
      </w:r>
    </w:p>
    <w:p w14:paraId="27361F64" w14:textId="406AAC6D" w:rsidR="00F45C51" w:rsidRPr="009E52A6" w:rsidRDefault="009E68C5" w:rsidP="00294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4"/>
        </w:rPr>
      </w:pPr>
      <w:r w:rsidRPr="009E52A6">
        <w:t>Tájékoztassa kezelőorvosát vagy gyógyszerészét, ha kellemetlen érzés</w:t>
      </w:r>
      <w:r w:rsidR="00DF0D57">
        <w:t>t tapasztal</w:t>
      </w:r>
      <w:r w:rsidRPr="009E52A6">
        <w:t xml:space="preserve"> az orrspray használata közben.</w:t>
      </w:r>
    </w:p>
    <w:p w14:paraId="625EF68C" w14:textId="77777777" w:rsidR="00F45C51" w:rsidRPr="009E52A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</w:rPr>
      </w:pPr>
    </w:p>
    <w:p w14:paraId="5E746E84" w14:textId="046A7E5D" w:rsidR="002949D7" w:rsidRPr="009E52A6" w:rsidRDefault="002949D7" w:rsidP="00294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4"/>
        </w:rPr>
      </w:pPr>
      <w:r w:rsidRPr="009E52A6">
        <w:rPr>
          <w:b/>
          <w:bCs/>
          <w:szCs w:val="24"/>
        </w:rPr>
        <w:t>A</w:t>
      </w:r>
      <w:r w:rsidR="00894D01" w:rsidRPr="00894D01">
        <w:t xml:space="preserve"> </w:t>
      </w:r>
      <w:r w:rsidR="00967931">
        <w:rPr>
          <w:b/>
          <w:bCs/>
          <w:szCs w:val="24"/>
        </w:rPr>
        <w:t>Razasa</w:t>
      </w:r>
      <w:r w:rsidRPr="009E52A6">
        <w:rPr>
          <w:b/>
          <w:bCs/>
          <w:szCs w:val="24"/>
        </w:rPr>
        <w:t xml:space="preserve"> orrspray nátriumot tartalmaz</w:t>
      </w:r>
    </w:p>
    <w:p w14:paraId="261E1840" w14:textId="1701C8C4" w:rsidR="002949D7" w:rsidRPr="009E52A6" w:rsidRDefault="002949D7" w:rsidP="00294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</w:rPr>
      </w:pPr>
      <w:r w:rsidRPr="009E52A6">
        <w:rPr>
          <w:szCs w:val="24"/>
        </w:rPr>
        <w:t xml:space="preserve">Ez a gyógyszer kevesebb mint 1 </w:t>
      </w:r>
      <w:proofErr w:type="spellStart"/>
      <w:r w:rsidRPr="009E52A6">
        <w:rPr>
          <w:szCs w:val="24"/>
        </w:rPr>
        <w:t>mmol</w:t>
      </w:r>
      <w:proofErr w:type="spellEnd"/>
      <w:r w:rsidRPr="009E52A6">
        <w:rPr>
          <w:szCs w:val="24"/>
        </w:rPr>
        <w:t xml:space="preserve"> (23 mg) nátriumot tartalmaz befújásonként, azaz gyakorlatilag „nátriummentes”.</w:t>
      </w:r>
    </w:p>
    <w:p w14:paraId="3BCE9954" w14:textId="77777777" w:rsidR="002949D7" w:rsidRPr="009E52A6" w:rsidRDefault="002949D7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</w:rPr>
      </w:pPr>
    </w:p>
    <w:p w14:paraId="5AFE3E6E" w14:textId="77777777" w:rsidR="002949D7" w:rsidRPr="009E52A6" w:rsidRDefault="002949D7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</w:rPr>
      </w:pPr>
    </w:p>
    <w:p w14:paraId="7025540A" w14:textId="7EFB13A2" w:rsidR="00F45C51" w:rsidRPr="009E52A6" w:rsidRDefault="007768BB" w:rsidP="00DA3BF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9E52A6">
        <w:rPr>
          <w:b/>
          <w:szCs w:val="24"/>
        </w:rPr>
        <w:t>Hogyan kell alkalmazni a</w:t>
      </w:r>
      <w:r w:rsidR="00894D01">
        <w:rPr>
          <w:b/>
          <w:szCs w:val="24"/>
        </w:rPr>
        <w:t xml:space="preserve"> </w:t>
      </w:r>
      <w:r w:rsidR="00967931">
        <w:rPr>
          <w:b/>
          <w:szCs w:val="24"/>
        </w:rPr>
        <w:t>Razasa</w:t>
      </w:r>
      <w:r w:rsidR="002949D7" w:rsidRPr="009E52A6">
        <w:rPr>
          <w:b/>
          <w:szCs w:val="24"/>
        </w:rPr>
        <w:t xml:space="preserve"> orrspray</w:t>
      </w:r>
      <w:r w:rsidR="00694B0D">
        <w:rPr>
          <w:b/>
          <w:szCs w:val="24"/>
        </w:rPr>
        <w:t>-</w:t>
      </w:r>
      <w:r w:rsidR="002949D7" w:rsidRPr="009E52A6">
        <w:rPr>
          <w:b/>
          <w:szCs w:val="24"/>
        </w:rPr>
        <w:t>t</w:t>
      </w:r>
      <w:r w:rsidRPr="009E52A6">
        <w:rPr>
          <w:b/>
          <w:szCs w:val="24"/>
        </w:rPr>
        <w:t>?</w:t>
      </w:r>
    </w:p>
    <w:p w14:paraId="6315F526" w14:textId="77777777" w:rsidR="00F45C51" w:rsidRPr="009E52A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</w:rPr>
      </w:pPr>
    </w:p>
    <w:p w14:paraId="5AE776EB" w14:textId="3A2D84C9" w:rsidR="002949D7" w:rsidRPr="009E52A6" w:rsidRDefault="002949D7" w:rsidP="002949D7">
      <w:pPr>
        <w:spacing w:line="240" w:lineRule="auto"/>
        <w:rPr>
          <w:color w:val="211E1E"/>
        </w:rPr>
      </w:pPr>
      <w:r w:rsidRPr="009E52A6">
        <w:rPr>
          <w:color w:val="211E1E"/>
        </w:rPr>
        <w:t>A</w:t>
      </w:r>
      <w:r w:rsidR="00894D01">
        <w:rPr>
          <w:color w:val="211E1E"/>
        </w:rPr>
        <w:t xml:space="preserve"> </w:t>
      </w:r>
      <w:r w:rsidR="00967931">
        <w:rPr>
          <w:iCs/>
          <w:szCs w:val="22"/>
        </w:rPr>
        <w:t>Razasa</w:t>
      </w:r>
      <w:r w:rsidRPr="009E52A6">
        <w:rPr>
          <w:color w:val="201E1E"/>
        </w:rPr>
        <w:t xml:space="preserve"> </w:t>
      </w:r>
      <w:r w:rsidRPr="009E52A6">
        <w:rPr>
          <w:color w:val="211E1E"/>
        </w:rPr>
        <w:t xml:space="preserve">orrspray-t mindig a </w:t>
      </w:r>
      <w:r w:rsidR="00586D26">
        <w:rPr>
          <w:color w:val="211E1E"/>
        </w:rPr>
        <w:t>kezelő</w:t>
      </w:r>
      <w:r w:rsidRPr="009E52A6">
        <w:rPr>
          <w:color w:val="211E1E"/>
        </w:rPr>
        <w:t>orvos</w:t>
      </w:r>
      <w:r w:rsidR="00586D26">
        <w:rPr>
          <w:color w:val="211E1E"/>
        </w:rPr>
        <w:t>a</w:t>
      </w:r>
      <w:r w:rsidRPr="009E52A6">
        <w:rPr>
          <w:color w:val="211E1E"/>
        </w:rPr>
        <w:t xml:space="preserve"> által elmondottaknak megfelelően alkalmazza</w:t>
      </w:r>
      <w:r w:rsidR="00586D26">
        <w:rPr>
          <w:color w:val="211E1E"/>
        </w:rPr>
        <w:t xml:space="preserve">. </w:t>
      </w:r>
      <w:r w:rsidRPr="009E52A6">
        <w:rPr>
          <w:color w:val="211E1E"/>
        </w:rPr>
        <w:t>Amennyiben nem biztos az adagolást illetően, kérdezze meg kezelőorvosát vagy gyógyszerészét</w:t>
      </w:r>
      <w:r w:rsidR="00B27DA2">
        <w:rPr>
          <w:color w:val="211E1E"/>
        </w:rPr>
        <w:t>.</w:t>
      </w:r>
    </w:p>
    <w:p w14:paraId="7CCA089B" w14:textId="77777777" w:rsidR="002949D7" w:rsidRPr="009E52A6" w:rsidRDefault="002949D7" w:rsidP="002949D7">
      <w:pPr>
        <w:spacing w:line="240" w:lineRule="auto"/>
        <w:rPr>
          <w:color w:val="211E1E"/>
        </w:rPr>
      </w:pPr>
    </w:p>
    <w:p w14:paraId="6DB93072" w14:textId="77777777" w:rsidR="002949D7" w:rsidRPr="009E52A6" w:rsidRDefault="002949D7" w:rsidP="002949D7">
      <w:pPr>
        <w:spacing w:line="240" w:lineRule="auto"/>
        <w:rPr>
          <w:color w:val="211E1E"/>
        </w:rPr>
      </w:pPr>
      <w:r w:rsidRPr="009E52A6">
        <w:rPr>
          <w:color w:val="211E1E"/>
        </w:rPr>
        <w:t>A teljes terápiás hatás eléréséhez rendszeres használat szükséges.</w:t>
      </w:r>
    </w:p>
    <w:p w14:paraId="74847547" w14:textId="77777777" w:rsidR="002949D7" w:rsidRPr="009E52A6" w:rsidRDefault="002949D7" w:rsidP="002949D7">
      <w:pPr>
        <w:spacing w:line="240" w:lineRule="auto"/>
        <w:rPr>
          <w:color w:val="211E1E"/>
        </w:rPr>
      </w:pPr>
    </w:p>
    <w:p w14:paraId="18942C57" w14:textId="77777777" w:rsidR="002949D7" w:rsidRPr="009E52A6" w:rsidRDefault="002949D7" w:rsidP="002949D7">
      <w:pPr>
        <w:spacing w:line="240" w:lineRule="auto"/>
        <w:rPr>
          <w:color w:val="211E1E"/>
        </w:rPr>
      </w:pPr>
      <w:r w:rsidRPr="009E52A6">
        <w:rPr>
          <w:color w:val="211E1E"/>
        </w:rPr>
        <w:t>Szembe ne kerüljön!</w:t>
      </w:r>
    </w:p>
    <w:p w14:paraId="3C1651EE" w14:textId="77777777" w:rsidR="00F45C51" w:rsidRPr="009E52A6" w:rsidRDefault="00F45C51" w:rsidP="00082A8E">
      <w:pPr>
        <w:spacing w:line="240" w:lineRule="auto"/>
        <w:ind w:right="-2"/>
      </w:pPr>
    </w:p>
    <w:p w14:paraId="1239CD75" w14:textId="7FC6066C" w:rsidR="00AC0350" w:rsidRDefault="002949D7" w:rsidP="00B50866">
      <w:pPr>
        <w:spacing w:line="240" w:lineRule="auto"/>
        <w:rPr>
          <w:bCs/>
          <w:iCs/>
        </w:rPr>
      </w:pPr>
      <w:r w:rsidRPr="009E52A6">
        <w:rPr>
          <w:b/>
          <w:bCs/>
          <w:iCs/>
        </w:rPr>
        <w:t>12 éves és idősebb</w:t>
      </w:r>
      <w:r w:rsidR="00AC0350">
        <w:rPr>
          <w:b/>
          <w:bCs/>
          <w:iCs/>
        </w:rPr>
        <w:t xml:space="preserve"> gyermekek,</w:t>
      </w:r>
      <w:r w:rsidRPr="009E52A6">
        <w:rPr>
          <w:b/>
          <w:bCs/>
          <w:iCs/>
        </w:rPr>
        <w:t xml:space="preserve"> serdülő</w:t>
      </w:r>
      <w:r w:rsidRPr="00AC0350">
        <w:rPr>
          <w:b/>
          <w:bCs/>
          <w:iCs/>
        </w:rPr>
        <w:t>k</w:t>
      </w:r>
      <w:r w:rsidR="00AC0350" w:rsidRPr="00B50866">
        <w:rPr>
          <w:b/>
          <w:bCs/>
          <w:iCs/>
        </w:rPr>
        <w:t xml:space="preserve"> és felnőttek</w:t>
      </w:r>
    </w:p>
    <w:p w14:paraId="2F92BA28" w14:textId="7F0C3428" w:rsidR="002949D7" w:rsidRPr="009E52A6" w:rsidRDefault="002949D7" w:rsidP="00B50866">
      <w:pPr>
        <w:spacing w:line="240" w:lineRule="auto"/>
        <w:rPr>
          <w:b/>
        </w:rPr>
      </w:pPr>
      <w:r w:rsidRPr="009E52A6">
        <w:rPr>
          <w:bCs/>
          <w:iCs/>
        </w:rPr>
        <w:t>Az ajánlott adag 1 befújás mindkét orrnyílásba reggel és este.</w:t>
      </w:r>
    </w:p>
    <w:p w14:paraId="2AFC5CF6" w14:textId="77777777" w:rsidR="002949D7" w:rsidRPr="009E52A6" w:rsidRDefault="002949D7" w:rsidP="002949D7">
      <w:pPr>
        <w:spacing w:line="240" w:lineRule="auto"/>
        <w:ind w:left="567" w:hanging="567"/>
        <w:rPr>
          <w:b/>
        </w:rPr>
      </w:pPr>
    </w:p>
    <w:p w14:paraId="2E870756" w14:textId="77777777" w:rsidR="002949D7" w:rsidRPr="009E52A6" w:rsidRDefault="002949D7" w:rsidP="002949D7">
      <w:pPr>
        <w:spacing w:line="240" w:lineRule="auto"/>
        <w:ind w:left="567" w:hanging="567"/>
        <w:rPr>
          <w:b/>
        </w:rPr>
      </w:pPr>
      <w:r w:rsidRPr="009E52A6">
        <w:rPr>
          <w:b/>
        </w:rPr>
        <w:t>12 év alatti gyermekek</w:t>
      </w:r>
    </w:p>
    <w:p w14:paraId="0D312A0A" w14:textId="77777777" w:rsidR="002949D7" w:rsidRPr="009E52A6" w:rsidRDefault="002949D7" w:rsidP="00DA3BF7">
      <w:pPr>
        <w:numPr>
          <w:ilvl w:val="0"/>
          <w:numId w:val="11"/>
        </w:numPr>
        <w:tabs>
          <w:tab w:val="clear" w:pos="1490"/>
        </w:tabs>
        <w:autoSpaceDE w:val="0"/>
        <w:autoSpaceDN w:val="0"/>
        <w:adjustRightInd w:val="0"/>
        <w:spacing w:line="240" w:lineRule="auto"/>
        <w:ind w:left="567" w:hanging="567"/>
      </w:pPr>
      <w:r w:rsidRPr="009E52A6">
        <w:t>A gyógyszer 12 éven aluli gyermekek részére nem ajánlott.</w:t>
      </w:r>
    </w:p>
    <w:p w14:paraId="32267329" w14:textId="77777777" w:rsidR="002949D7" w:rsidRPr="009E52A6" w:rsidRDefault="002949D7" w:rsidP="002949D7">
      <w:pPr>
        <w:autoSpaceDE w:val="0"/>
        <w:autoSpaceDN w:val="0"/>
        <w:adjustRightInd w:val="0"/>
        <w:spacing w:line="240" w:lineRule="auto"/>
        <w:ind w:left="567" w:hanging="567"/>
      </w:pPr>
    </w:p>
    <w:p w14:paraId="081CC836" w14:textId="4866A5C3" w:rsidR="002949D7" w:rsidRPr="009E52A6" w:rsidRDefault="002949D7" w:rsidP="002949D7">
      <w:pPr>
        <w:autoSpaceDE w:val="0"/>
        <w:autoSpaceDN w:val="0"/>
        <w:adjustRightInd w:val="0"/>
        <w:spacing w:line="240" w:lineRule="auto"/>
        <w:ind w:left="567" w:hanging="567"/>
        <w:rPr>
          <w:b/>
          <w:bCs/>
          <w:lang w:eastAsia="en-GB"/>
        </w:rPr>
      </w:pPr>
      <w:r w:rsidRPr="009E52A6">
        <w:rPr>
          <w:b/>
          <w:bCs/>
          <w:lang w:eastAsia="en-GB"/>
        </w:rPr>
        <w:t>Vese</w:t>
      </w:r>
      <w:r w:rsidR="00DF0D57">
        <w:rPr>
          <w:b/>
          <w:bCs/>
          <w:lang w:eastAsia="en-GB"/>
        </w:rPr>
        <w:t>károsodás</w:t>
      </w:r>
      <w:r w:rsidR="00AC0350" w:rsidRPr="00AC0350">
        <w:rPr>
          <w:b/>
          <w:bCs/>
          <w:lang w:eastAsia="en-GB"/>
        </w:rPr>
        <w:t xml:space="preserve"> </w:t>
      </w:r>
      <w:r w:rsidRPr="009E52A6">
        <w:rPr>
          <w:b/>
          <w:bCs/>
          <w:lang w:eastAsia="en-GB"/>
        </w:rPr>
        <w:t>és májkárosodás</w:t>
      </w:r>
    </w:p>
    <w:p w14:paraId="53396AB3" w14:textId="24F207BA" w:rsidR="002949D7" w:rsidRPr="009E52A6" w:rsidRDefault="002949D7" w:rsidP="002949D7">
      <w:pPr>
        <w:tabs>
          <w:tab w:val="left" w:pos="540"/>
        </w:tabs>
        <w:autoSpaceDE w:val="0"/>
        <w:autoSpaceDN w:val="0"/>
        <w:adjustRightInd w:val="0"/>
        <w:spacing w:line="240" w:lineRule="auto"/>
        <w:ind w:left="567" w:hanging="567"/>
        <w:rPr>
          <w:bCs/>
          <w:lang w:eastAsia="en-GB"/>
        </w:rPr>
      </w:pPr>
      <w:r w:rsidRPr="009E52A6">
        <w:rPr>
          <w:bCs/>
          <w:lang w:eastAsia="en-GB"/>
        </w:rPr>
        <w:t>•</w:t>
      </w:r>
      <w:r w:rsidRPr="009E52A6">
        <w:rPr>
          <w:bCs/>
          <w:lang w:eastAsia="en-GB"/>
        </w:rPr>
        <w:tab/>
        <w:t>Vese</w:t>
      </w:r>
      <w:r w:rsidR="00AC0350" w:rsidRPr="00AC0350">
        <w:rPr>
          <w:bCs/>
          <w:lang w:eastAsia="en-GB"/>
        </w:rPr>
        <w:t>károsodásban</w:t>
      </w:r>
      <w:r w:rsidRPr="009E52A6">
        <w:rPr>
          <w:bCs/>
          <w:lang w:eastAsia="en-GB"/>
        </w:rPr>
        <w:t xml:space="preserve"> és májkárosodásban szenvedő betegek kezelésére vonatkozóan nincsenek adatok.</w:t>
      </w:r>
    </w:p>
    <w:p w14:paraId="5CBF3FE0" w14:textId="77777777" w:rsidR="002949D7" w:rsidRPr="009E52A6" w:rsidRDefault="002949D7" w:rsidP="002949D7">
      <w:pPr>
        <w:spacing w:line="240" w:lineRule="auto"/>
        <w:ind w:left="360" w:hanging="360"/>
        <w:rPr>
          <w:b/>
        </w:rPr>
      </w:pPr>
    </w:p>
    <w:p w14:paraId="18313E49" w14:textId="77777777" w:rsidR="00227B2A" w:rsidRPr="009E52A6" w:rsidRDefault="00227B2A" w:rsidP="00227B2A">
      <w:pPr>
        <w:spacing w:line="240" w:lineRule="auto"/>
        <w:ind w:left="360" w:hanging="360"/>
        <w:rPr>
          <w:b/>
        </w:rPr>
      </w:pPr>
      <w:r w:rsidRPr="009E52A6">
        <w:rPr>
          <w:b/>
        </w:rPr>
        <w:t>Az alkalmazás módja</w:t>
      </w:r>
    </w:p>
    <w:p w14:paraId="5C89EBBB" w14:textId="77777777" w:rsidR="00227B2A" w:rsidRPr="009E52A6" w:rsidRDefault="00227B2A" w:rsidP="00227B2A">
      <w:pPr>
        <w:spacing w:line="240" w:lineRule="auto"/>
        <w:ind w:left="360" w:hanging="360"/>
        <w:rPr>
          <w:b/>
        </w:rPr>
      </w:pPr>
    </w:p>
    <w:p w14:paraId="342F4160" w14:textId="741F34E5" w:rsidR="00227B2A" w:rsidRPr="009E52A6" w:rsidRDefault="00227B2A" w:rsidP="00227B2A">
      <w:pPr>
        <w:spacing w:line="240" w:lineRule="auto"/>
        <w:ind w:left="360" w:hanging="360"/>
      </w:pPr>
      <w:r w:rsidRPr="009E52A6">
        <w:t xml:space="preserve">Orrnyálkahártyán történő </w:t>
      </w:r>
      <w:r w:rsidR="00AC0350">
        <w:t>alkalmazásra</w:t>
      </w:r>
      <w:r w:rsidRPr="009E52A6">
        <w:t>.</w:t>
      </w:r>
    </w:p>
    <w:p w14:paraId="13EBC4F6" w14:textId="044A2907" w:rsidR="00227B2A" w:rsidRPr="009E52A6" w:rsidRDefault="00227B2A" w:rsidP="00227B2A">
      <w:pPr>
        <w:spacing w:line="240" w:lineRule="auto"/>
        <w:ind w:left="360" w:hanging="360"/>
      </w:pPr>
      <w:r w:rsidRPr="009E52A6">
        <w:t xml:space="preserve">Olvassa el az alábbi használati </w:t>
      </w:r>
      <w:r w:rsidR="00D00D7D">
        <w:t>utasítást</w:t>
      </w:r>
      <w:r w:rsidR="00D00D7D" w:rsidRPr="009E52A6">
        <w:t xml:space="preserve"> </w:t>
      </w:r>
      <w:r w:rsidRPr="009E52A6">
        <w:t>és kizárólag ennek megfelelően alkalmazza</w:t>
      </w:r>
      <w:r w:rsidR="00AC0350">
        <w:t>.</w:t>
      </w:r>
    </w:p>
    <w:p w14:paraId="049C83F3" w14:textId="77777777" w:rsidR="002949D7" w:rsidRPr="009E52A6" w:rsidRDefault="002949D7" w:rsidP="00082A8E">
      <w:pPr>
        <w:spacing w:line="240" w:lineRule="auto"/>
        <w:ind w:right="-2"/>
      </w:pPr>
    </w:p>
    <w:p w14:paraId="454FCEB3" w14:textId="5A84EF50" w:rsidR="00227B2A" w:rsidRPr="009E52A6" w:rsidRDefault="00227B2A" w:rsidP="00227B2A">
      <w:pPr>
        <w:spacing w:line="240" w:lineRule="auto"/>
        <w:rPr>
          <w:b/>
          <w:caps/>
        </w:rPr>
      </w:pPr>
      <w:r w:rsidRPr="009E52A6">
        <w:rPr>
          <w:b/>
          <w:caps/>
        </w:rPr>
        <w:t>Használati utasítás</w:t>
      </w:r>
    </w:p>
    <w:p w14:paraId="21B988DD" w14:textId="77777777" w:rsidR="00227B2A" w:rsidRPr="009E52A6" w:rsidRDefault="00227B2A" w:rsidP="00227B2A">
      <w:pPr>
        <w:spacing w:line="240" w:lineRule="auto"/>
        <w:ind w:left="360" w:hanging="360"/>
        <w:rPr>
          <w:b/>
        </w:rPr>
      </w:pPr>
      <w:r w:rsidRPr="009E52A6">
        <w:rPr>
          <w:b/>
        </w:rPr>
        <w:t>Az orrspray előkészítése</w:t>
      </w:r>
    </w:p>
    <w:p w14:paraId="35BD4A6F" w14:textId="0DA0C684" w:rsidR="00227B2A" w:rsidRPr="009E52A6" w:rsidRDefault="00227B2A" w:rsidP="00227B2A">
      <w:pPr>
        <w:spacing w:line="240" w:lineRule="auto"/>
        <w:ind w:left="567" w:hanging="567"/>
      </w:pPr>
      <w:r w:rsidRPr="009E52A6">
        <w:t>1.</w:t>
      </w:r>
      <w:r w:rsidRPr="009E52A6">
        <w:tab/>
        <w:t xml:space="preserve">Finom </w:t>
      </w:r>
      <w:r w:rsidRPr="00C602B1">
        <w:t>fel</w:t>
      </w:r>
      <w:r w:rsidR="00C602B1" w:rsidRPr="00C602B1">
        <w:t>-le</w:t>
      </w:r>
      <w:r w:rsidRPr="00C602B1">
        <w:t xml:space="preserve"> billentéssel</w:t>
      </w:r>
      <w:r w:rsidRPr="009E52A6">
        <w:t xml:space="preserve"> rázza fel a tartályt 5 másodpercig, majd vegye le a védőkupakot</w:t>
      </w:r>
      <w:r w:rsidRPr="009E52A6" w:rsidDel="00B6271F">
        <w:t xml:space="preserve"> </w:t>
      </w:r>
      <w:r w:rsidRPr="009E52A6">
        <w:t>(lásd 1. ábra).</w:t>
      </w:r>
    </w:p>
    <w:p w14:paraId="522506BD" w14:textId="77777777" w:rsidR="00227B2A" w:rsidRPr="009E52A6" w:rsidRDefault="00227B2A" w:rsidP="00227B2A">
      <w:pPr>
        <w:spacing w:line="240" w:lineRule="auto"/>
        <w:ind w:left="567" w:hanging="567"/>
      </w:pPr>
    </w:p>
    <w:p w14:paraId="0B70C49A" w14:textId="436F769E" w:rsidR="00227B2A" w:rsidRPr="009E52A6" w:rsidRDefault="00227B2A" w:rsidP="00881A8A">
      <w:pPr>
        <w:spacing w:line="240" w:lineRule="auto"/>
      </w:pPr>
      <w:r w:rsidRPr="009E52A6">
        <w:t>1. ábra</w:t>
      </w:r>
    </w:p>
    <w:p w14:paraId="5B1C75A2" w14:textId="320B819B" w:rsidR="00227B2A" w:rsidRPr="009E52A6" w:rsidRDefault="00227B2A" w:rsidP="00227B2A">
      <w:pPr>
        <w:numPr>
          <w:ilvl w:val="12"/>
          <w:numId w:val="0"/>
        </w:numPr>
        <w:tabs>
          <w:tab w:val="clear" w:pos="567"/>
        </w:tabs>
        <w:spacing w:line="240" w:lineRule="auto"/>
        <w:ind w:left="2268"/>
      </w:pPr>
      <w:r w:rsidRPr="009E52A6">
        <w:rPr>
          <w:noProof/>
          <w:lang w:eastAsia="hu-HU"/>
        </w:rPr>
        <w:drawing>
          <wp:inline distT="0" distB="0" distL="0" distR="0" wp14:anchorId="6D7E791C" wp14:editId="0D23D0BC">
            <wp:extent cx="914400" cy="1615440"/>
            <wp:effectExtent l="0" t="0" r="0" b="3810"/>
            <wp:docPr id="1830558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E530A" w14:textId="77777777" w:rsidR="00227B2A" w:rsidRPr="009E52A6" w:rsidRDefault="00227B2A" w:rsidP="00082A8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46460921" w14:textId="7AAD79CA" w:rsidR="00227B2A" w:rsidRPr="009E52A6" w:rsidRDefault="00227B2A" w:rsidP="00227B2A">
      <w:pPr>
        <w:autoSpaceDE w:val="0"/>
        <w:autoSpaceDN w:val="0"/>
        <w:adjustRightInd w:val="0"/>
        <w:spacing w:line="240" w:lineRule="auto"/>
        <w:ind w:left="567" w:hanging="567"/>
        <w:rPr>
          <w:lang w:eastAsia="en-GB"/>
        </w:rPr>
      </w:pPr>
      <w:r w:rsidRPr="009E52A6">
        <w:rPr>
          <w:lang w:eastAsia="en-GB"/>
        </w:rPr>
        <w:t>2.</w:t>
      </w:r>
      <w:r w:rsidRPr="009E52A6">
        <w:rPr>
          <w:lang w:eastAsia="en-GB"/>
        </w:rPr>
        <w:tab/>
        <w:t xml:space="preserve">Az </w:t>
      </w:r>
      <w:r w:rsidR="00DF449B">
        <w:rPr>
          <w:lang w:eastAsia="en-GB"/>
        </w:rPr>
        <w:t xml:space="preserve">orrspray </w:t>
      </w:r>
      <w:r w:rsidRPr="009E52A6">
        <w:rPr>
          <w:lang w:eastAsia="en-GB"/>
        </w:rPr>
        <w:t>első használat</w:t>
      </w:r>
      <w:r w:rsidR="00DF449B">
        <w:rPr>
          <w:lang w:eastAsia="en-GB"/>
        </w:rPr>
        <w:t>a</w:t>
      </w:r>
      <w:r w:rsidRPr="009E52A6">
        <w:rPr>
          <w:lang w:eastAsia="en-GB"/>
        </w:rPr>
        <w:t xml:space="preserve"> előtt a levegőbe fújással telíteni kell a</w:t>
      </w:r>
      <w:r w:rsidR="00D00D7D">
        <w:rPr>
          <w:lang w:eastAsia="en-GB"/>
        </w:rPr>
        <w:t>z adagoló</w:t>
      </w:r>
      <w:r w:rsidRPr="009E52A6">
        <w:rPr>
          <w:lang w:eastAsia="en-GB"/>
        </w:rPr>
        <w:t xml:space="preserve"> </w:t>
      </w:r>
      <w:r w:rsidRPr="00D00D7D">
        <w:rPr>
          <w:lang w:eastAsia="en-GB"/>
        </w:rPr>
        <w:t>pumpát</w:t>
      </w:r>
      <w:r w:rsidRPr="009E52A6">
        <w:rPr>
          <w:lang w:eastAsia="en-GB"/>
        </w:rPr>
        <w:t>.</w:t>
      </w:r>
    </w:p>
    <w:p w14:paraId="07D92044" w14:textId="63CC06AC" w:rsidR="00227B2A" w:rsidRPr="009E52A6" w:rsidRDefault="00227B2A" w:rsidP="00227B2A">
      <w:pPr>
        <w:autoSpaceDE w:val="0"/>
        <w:autoSpaceDN w:val="0"/>
        <w:adjustRightInd w:val="0"/>
        <w:spacing w:line="240" w:lineRule="auto"/>
        <w:ind w:left="567" w:hanging="567"/>
        <w:rPr>
          <w:lang w:eastAsia="en-GB"/>
        </w:rPr>
      </w:pPr>
      <w:r w:rsidRPr="009E52A6">
        <w:rPr>
          <w:lang w:eastAsia="en-GB"/>
        </w:rPr>
        <w:t>3.</w:t>
      </w:r>
      <w:r w:rsidRPr="009E52A6">
        <w:rPr>
          <w:lang w:eastAsia="en-GB"/>
        </w:rPr>
        <w:tab/>
      </w:r>
      <w:r w:rsidRPr="009E52A6">
        <w:t>Tartsa függőlegesen a</w:t>
      </w:r>
      <w:r w:rsidR="00D00D7D">
        <w:t xml:space="preserve">z üveget </w:t>
      </w:r>
      <w:r w:rsidRPr="009E52A6">
        <w:t xml:space="preserve">úgy, hogy a hüvelykujja az </w:t>
      </w:r>
      <w:r w:rsidRPr="00D00D7D">
        <w:t>üveg</w:t>
      </w:r>
      <w:r w:rsidRPr="009E52A6">
        <w:t xml:space="preserve"> alatt, a mutató és középső ujja pedig a fúvóka két oldalán legyen</w:t>
      </w:r>
      <w:r w:rsidR="00DF449B">
        <w:t>.</w:t>
      </w:r>
    </w:p>
    <w:p w14:paraId="2FB78C0C" w14:textId="2528CE1A" w:rsidR="00227B2A" w:rsidRPr="009E52A6" w:rsidRDefault="00227B2A" w:rsidP="00227B2A">
      <w:pPr>
        <w:autoSpaceDE w:val="0"/>
        <w:autoSpaceDN w:val="0"/>
        <w:adjustRightInd w:val="0"/>
        <w:spacing w:line="240" w:lineRule="auto"/>
        <w:ind w:left="567" w:hanging="567"/>
        <w:rPr>
          <w:lang w:eastAsia="en-GB"/>
        </w:rPr>
      </w:pPr>
      <w:r w:rsidRPr="009E52A6">
        <w:rPr>
          <w:lang w:eastAsia="en-GB"/>
        </w:rPr>
        <w:t>4.</w:t>
      </w:r>
      <w:r w:rsidRPr="009E52A6">
        <w:rPr>
          <w:lang w:eastAsia="en-GB"/>
        </w:rPr>
        <w:tab/>
        <w:t xml:space="preserve">Nyomja le hatszor az </w:t>
      </w:r>
      <w:r w:rsidRPr="00D00D7D">
        <w:rPr>
          <w:lang w:eastAsia="en-GB"/>
        </w:rPr>
        <w:t>adagol</w:t>
      </w:r>
      <w:r w:rsidR="00D00D7D" w:rsidRPr="00B50866">
        <w:rPr>
          <w:lang w:eastAsia="en-GB"/>
        </w:rPr>
        <w:t>ó pumpát</w:t>
      </w:r>
      <w:r w:rsidRPr="00D00D7D">
        <w:rPr>
          <w:lang w:eastAsia="en-GB"/>
        </w:rPr>
        <w:t>, amí</w:t>
      </w:r>
      <w:r w:rsidRPr="009E52A6">
        <w:rPr>
          <w:lang w:eastAsia="en-GB"/>
        </w:rPr>
        <w:t xml:space="preserve">g egyenletesen porlasztott permet nem távozik az </w:t>
      </w:r>
      <w:r w:rsidRPr="00D00D7D">
        <w:rPr>
          <w:lang w:eastAsia="en-GB"/>
        </w:rPr>
        <w:t>üvegből</w:t>
      </w:r>
      <w:r w:rsidR="00DF449B">
        <w:rPr>
          <w:lang w:eastAsia="en-GB"/>
        </w:rPr>
        <w:t xml:space="preserve"> </w:t>
      </w:r>
      <w:r w:rsidRPr="009E52A6">
        <w:rPr>
          <w:lang w:eastAsia="en-GB"/>
        </w:rPr>
        <w:t>(lásd 2. ábra)</w:t>
      </w:r>
      <w:r w:rsidR="00DF449B">
        <w:rPr>
          <w:lang w:eastAsia="en-GB"/>
        </w:rPr>
        <w:t>.</w:t>
      </w:r>
    </w:p>
    <w:p w14:paraId="6B5CAB2A" w14:textId="650D2D4F" w:rsidR="00881A8A" w:rsidRPr="009E52A6" w:rsidRDefault="00881A8A" w:rsidP="00227B2A">
      <w:pPr>
        <w:autoSpaceDE w:val="0"/>
        <w:autoSpaceDN w:val="0"/>
        <w:adjustRightInd w:val="0"/>
        <w:spacing w:line="240" w:lineRule="auto"/>
        <w:ind w:left="567" w:hanging="567"/>
        <w:rPr>
          <w:lang w:eastAsia="en-GB"/>
        </w:rPr>
      </w:pPr>
      <w:r w:rsidRPr="009E52A6">
        <w:rPr>
          <w:lang w:eastAsia="en-GB"/>
        </w:rPr>
        <w:t>5.</w:t>
      </w:r>
      <w:r w:rsidRPr="009E52A6">
        <w:rPr>
          <w:lang w:eastAsia="en-GB"/>
        </w:rPr>
        <w:tab/>
        <w:t>A</w:t>
      </w:r>
      <w:r w:rsidRPr="00D00D7D">
        <w:rPr>
          <w:lang w:eastAsia="en-GB"/>
        </w:rPr>
        <w:t>z adagoló</w:t>
      </w:r>
      <w:r w:rsidR="00D00D7D" w:rsidRPr="00D00D7D">
        <w:rPr>
          <w:lang w:eastAsia="en-GB"/>
        </w:rPr>
        <w:t xml:space="preserve"> pum</w:t>
      </w:r>
      <w:r w:rsidR="00D00D7D">
        <w:rPr>
          <w:lang w:eastAsia="en-GB"/>
        </w:rPr>
        <w:t>pa</w:t>
      </w:r>
      <w:r w:rsidRPr="009E52A6">
        <w:rPr>
          <w:lang w:eastAsia="en-GB"/>
        </w:rPr>
        <w:t xml:space="preserve"> használatra kész.</w:t>
      </w:r>
    </w:p>
    <w:p w14:paraId="2394F3EB" w14:textId="77777777" w:rsidR="00881A8A" w:rsidRPr="009E52A6" w:rsidRDefault="00881A8A" w:rsidP="00227B2A">
      <w:pPr>
        <w:autoSpaceDE w:val="0"/>
        <w:autoSpaceDN w:val="0"/>
        <w:adjustRightInd w:val="0"/>
        <w:spacing w:line="240" w:lineRule="auto"/>
        <w:ind w:left="567" w:hanging="567"/>
        <w:rPr>
          <w:lang w:eastAsia="en-GB"/>
        </w:rPr>
      </w:pPr>
    </w:p>
    <w:p w14:paraId="4DADD7DD" w14:textId="24C651CF" w:rsidR="00881A8A" w:rsidRPr="009E52A6" w:rsidRDefault="00881A8A" w:rsidP="00881A8A">
      <w:pPr>
        <w:autoSpaceDE w:val="0"/>
        <w:autoSpaceDN w:val="0"/>
        <w:adjustRightInd w:val="0"/>
        <w:spacing w:line="240" w:lineRule="auto"/>
        <w:ind w:left="567" w:hanging="567"/>
        <w:rPr>
          <w:lang w:eastAsia="en-GB"/>
        </w:rPr>
      </w:pPr>
      <w:r w:rsidRPr="009E52A6">
        <w:rPr>
          <w:lang w:eastAsia="en-GB"/>
        </w:rPr>
        <w:t>2. ábra</w:t>
      </w:r>
    </w:p>
    <w:p w14:paraId="6B08A8F1" w14:textId="32B42156" w:rsidR="00227B2A" w:rsidRPr="009E52A6" w:rsidRDefault="00881A8A" w:rsidP="00881A8A">
      <w:pPr>
        <w:numPr>
          <w:ilvl w:val="12"/>
          <w:numId w:val="0"/>
        </w:numPr>
        <w:tabs>
          <w:tab w:val="clear" w:pos="567"/>
        </w:tabs>
        <w:spacing w:line="240" w:lineRule="auto"/>
        <w:ind w:left="2268"/>
      </w:pPr>
      <w:r w:rsidRPr="009E52A6">
        <w:rPr>
          <w:noProof/>
          <w:lang w:eastAsia="hu-HU"/>
        </w:rPr>
        <w:drawing>
          <wp:inline distT="0" distB="0" distL="0" distR="0" wp14:anchorId="3D6241EC" wp14:editId="5F6EA4C6">
            <wp:extent cx="1579245" cy="1755775"/>
            <wp:effectExtent l="0" t="0" r="1905" b="0"/>
            <wp:docPr id="9676605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180CF6" w14:textId="77777777" w:rsidR="00881A8A" w:rsidRPr="009E52A6" w:rsidRDefault="00881A8A" w:rsidP="00881A8A">
      <w:pPr>
        <w:numPr>
          <w:ilvl w:val="12"/>
          <w:numId w:val="0"/>
        </w:numPr>
        <w:tabs>
          <w:tab w:val="clear" w:pos="567"/>
        </w:tabs>
        <w:spacing w:line="240" w:lineRule="auto"/>
        <w:ind w:left="2268"/>
      </w:pPr>
    </w:p>
    <w:p w14:paraId="37D208CB" w14:textId="29777837" w:rsidR="00881A8A" w:rsidRPr="009E52A6" w:rsidRDefault="00881A8A" w:rsidP="00881A8A">
      <w:pPr>
        <w:spacing w:line="240" w:lineRule="auto"/>
        <w:ind w:left="567" w:hanging="567"/>
      </w:pPr>
      <w:r w:rsidRPr="009E52A6">
        <w:t>6.</w:t>
      </w:r>
      <w:r w:rsidRPr="009E52A6">
        <w:tab/>
        <w:t>Amennyiben Ön több mint 7 napig nem használta az orrsp</w:t>
      </w:r>
      <w:r w:rsidR="00A6315C">
        <w:t>r</w:t>
      </w:r>
      <w:r w:rsidRPr="009E52A6">
        <w:t xml:space="preserve">ay-t, </w:t>
      </w:r>
      <w:r w:rsidRPr="009E52A6">
        <w:rPr>
          <w:bCs/>
          <w:iCs/>
        </w:rPr>
        <w:t>az adagoló</w:t>
      </w:r>
      <w:r w:rsidR="002A4686">
        <w:rPr>
          <w:bCs/>
          <w:iCs/>
        </w:rPr>
        <w:t xml:space="preserve"> pumpa</w:t>
      </w:r>
      <w:r w:rsidRPr="009E52A6">
        <w:rPr>
          <w:bCs/>
          <w:iCs/>
        </w:rPr>
        <w:t xml:space="preserve"> ismételt lenyomásával és felengedésével a pumpát újra kell telíteni.</w:t>
      </w:r>
    </w:p>
    <w:p w14:paraId="092F53EA" w14:textId="77777777" w:rsidR="007600BA" w:rsidRPr="009E52A6" w:rsidRDefault="007600BA" w:rsidP="00881A8A">
      <w:pPr>
        <w:spacing w:line="240" w:lineRule="auto"/>
        <w:ind w:left="567" w:hanging="567"/>
      </w:pPr>
    </w:p>
    <w:p w14:paraId="7498BB6E" w14:textId="674B955E" w:rsidR="007600BA" w:rsidRPr="009E52A6" w:rsidRDefault="007600BA" w:rsidP="007600BA">
      <w:pPr>
        <w:spacing w:line="240" w:lineRule="auto"/>
        <w:ind w:left="360" w:hanging="360"/>
        <w:rPr>
          <w:b/>
        </w:rPr>
      </w:pPr>
      <w:r w:rsidRPr="009E52A6">
        <w:rPr>
          <w:b/>
        </w:rPr>
        <w:t>Az orrsp</w:t>
      </w:r>
      <w:r w:rsidR="00A6315C">
        <w:rPr>
          <w:b/>
        </w:rPr>
        <w:t>r</w:t>
      </w:r>
      <w:r w:rsidRPr="009E52A6">
        <w:rPr>
          <w:b/>
        </w:rPr>
        <w:t xml:space="preserve">ay </w:t>
      </w:r>
      <w:r w:rsidR="004A42B2">
        <w:rPr>
          <w:b/>
        </w:rPr>
        <w:t>alkalmazása</w:t>
      </w:r>
    </w:p>
    <w:p w14:paraId="4CD8181E" w14:textId="6758AAC3" w:rsidR="007600BA" w:rsidRPr="009E52A6" w:rsidRDefault="007600BA" w:rsidP="007600BA">
      <w:pPr>
        <w:spacing w:line="240" w:lineRule="auto"/>
        <w:ind w:left="360" w:hanging="360"/>
        <w:rPr>
          <w:b/>
        </w:rPr>
      </w:pPr>
    </w:p>
    <w:p w14:paraId="225B519D" w14:textId="74BEE187" w:rsidR="007600BA" w:rsidRPr="009E52A6" w:rsidRDefault="007600BA" w:rsidP="00DA3BF7">
      <w:pPr>
        <w:numPr>
          <w:ilvl w:val="0"/>
          <w:numId w:val="13"/>
        </w:numPr>
        <w:spacing w:line="240" w:lineRule="auto"/>
        <w:ind w:left="567" w:hanging="567"/>
      </w:pPr>
      <w:r w:rsidRPr="009E52A6">
        <w:t>Finom le-fel billentéssel rázza fel a tartályt 5 másodpercig, majd vegye le a védőkupakot (lásd 1. ábra).</w:t>
      </w:r>
    </w:p>
    <w:p w14:paraId="2456C82F" w14:textId="59DEDC4C" w:rsidR="007600BA" w:rsidRPr="009E52A6" w:rsidRDefault="007600BA" w:rsidP="00DA3BF7">
      <w:pPr>
        <w:numPr>
          <w:ilvl w:val="0"/>
          <w:numId w:val="13"/>
        </w:numPr>
        <w:spacing w:line="240" w:lineRule="auto"/>
        <w:ind w:left="567" w:hanging="567"/>
      </w:pPr>
      <w:r w:rsidRPr="009E52A6">
        <w:t>Fújja ki az orrát, hogy orrüregei tiszták legyenek</w:t>
      </w:r>
      <w:r w:rsidR="00DF449B">
        <w:t>.</w:t>
      </w:r>
    </w:p>
    <w:p w14:paraId="304A65E0" w14:textId="489A6FDD" w:rsidR="007600BA" w:rsidRPr="009E52A6" w:rsidRDefault="007600BA" w:rsidP="00DA3BF7">
      <w:pPr>
        <w:numPr>
          <w:ilvl w:val="0"/>
          <w:numId w:val="13"/>
        </w:numPr>
        <w:spacing w:line="240" w:lineRule="auto"/>
        <w:ind w:left="567" w:hanging="567"/>
      </w:pPr>
      <w:r w:rsidRPr="009E52A6">
        <w:t>Kissé hajtsa le a fejét</w:t>
      </w:r>
      <w:r w:rsidR="00DF449B">
        <w:t>.</w:t>
      </w:r>
      <w:r w:rsidRPr="009E52A6">
        <w:t xml:space="preserve"> Ne hajtsa hátra a fejét</w:t>
      </w:r>
      <w:r w:rsidR="00DF449B">
        <w:t>.</w:t>
      </w:r>
    </w:p>
    <w:p w14:paraId="3133220F" w14:textId="67C244FA" w:rsidR="007600BA" w:rsidRPr="009E52A6" w:rsidRDefault="007600BA" w:rsidP="00DA3BF7">
      <w:pPr>
        <w:numPr>
          <w:ilvl w:val="0"/>
          <w:numId w:val="13"/>
        </w:numPr>
        <w:spacing w:line="240" w:lineRule="auto"/>
        <w:ind w:left="567" w:hanging="567"/>
      </w:pPr>
      <w:r w:rsidRPr="009E52A6">
        <w:t>Tartsa egyenesen az üveget és óvatosan tegye a fúvókát az egyik orr</w:t>
      </w:r>
      <w:r w:rsidRPr="009E52A6">
        <w:rPr>
          <w:bCs/>
          <w:iCs/>
        </w:rPr>
        <w:t>nyílásá</w:t>
      </w:r>
      <w:r w:rsidRPr="009E52A6">
        <w:t>ba</w:t>
      </w:r>
      <w:r w:rsidR="00DF449B">
        <w:t>.</w:t>
      </w:r>
    </w:p>
    <w:p w14:paraId="11AE7191" w14:textId="22DD26E7" w:rsidR="007600BA" w:rsidRPr="009E52A6" w:rsidRDefault="007600BA" w:rsidP="00DA3BF7">
      <w:pPr>
        <w:numPr>
          <w:ilvl w:val="0"/>
          <w:numId w:val="13"/>
        </w:numPr>
        <w:spacing w:line="240" w:lineRule="auto"/>
        <w:ind w:left="567" w:hanging="567"/>
      </w:pPr>
      <w:r w:rsidRPr="009E52A6">
        <w:t>Ujjával zárja el a másik orr</w:t>
      </w:r>
      <w:r w:rsidRPr="009E52A6">
        <w:rPr>
          <w:bCs/>
          <w:iCs/>
        </w:rPr>
        <w:t>nyílás</w:t>
      </w:r>
      <w:r w:rsidRPr="009E52A6">
        <w:t>át, lassan vegyen levegőt a nyitott orr</w:t>
      </w:r>
      <w:r w:rsidRPr="009E52A6">
        <w:rPr>
          <w:bCs/>
          <w:iCs/>
        </w:rPr>
        <w:t>nyílás</w:t>
      </w:r>
      <w:r w:rsidRPr="009E52A6">
        <w:t>án keresztül, közben határozottan nyomja le az adagolót (lásd 3. ábra).</w:t>
      </w:r>
    </w:p>
    <w:p w14:paraId="6C479287" w14:textId="192A3DF8" w:rsidR="007600BA" w:rsidRPr="009E52A6" w:rsidRDefault="007600BA" w:rsidP="00DA3BF7">
      <w:pPr>
        <w:numPr>
          <w:ilvl w:val="0"/>
          <w:numId w:val="13"/>
        </w:numPr>
        <w:spacing w:line="240" w:lineRule="auto"/>
        <w:ind w:left="567" w:hanging="567"/>
      </w:pPr>
      <w:r w:rsidRPr="009E52A6">
        <w:t>Fújja ki a levegőt a száján keresztül</w:t>
      </w:r>
      <w:r w:rsidR="00DF449B">
        <w:t>.</w:t>
      </w:r>
    </w:p>
    <w:p w14:paraId="1CE01450" w14:textId="77777777" w:rsidR="00881A8A" w:rsidRPr="009E52A6" w:rsidRDefault="00881A8A" w:rsidP="00111C8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338723B0" w14:textId="1023443C" w:rsidR="00111C8E" w:rsidRPr="009E52A6" w:rsidRDefault="00111C8E" w:rsidP="00111C8E">
      <w:pPr>
        <w:tabs>
          <w:tab w:val="clear" w:pos="567"/>
        </w:tabs>
        <w:spacing w:line="240" w:lineRule="auto"/>
      </w:pPr>
      <w:r w:rsidRPr="009E52A6">
        <w:t>3. ábra</w:t>
      </w:r>
    </w:p>
    <w:p w14:paraId="4DF2C130" w14:textId="0895C72F" w:rsidR="00F45C51" w:rsidRPr="009E52A6" w:rsidRDefault="00111C8E" w:rsidP="00082A8E">
      <w:pPr>
        <w:spacing w:line="240" w:lineRule="auto"/>
        <w:ind w:right="-29"/>
      </w:pPr>
      <w:r w:rsidRPr="009E52A6">
        <w:rPr>
          <w:noProof/>
          <w:lang w:eastAsia="hu-HU"/>
        </w:rPr>
        <w:drawing>
          <wp:inline distT="0" distB="0" distL="0" distR="0" wp14:anchorId="75071503" wp14:editId="2BBE041C">
            <wp:extent cx="2188845" cy="2255520"/>
            <wp:effectExtent l="0" t="0" r="1905" b="0"/>
            <wp:docPr id="18737208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23A56D" w14:textId="77777777" w:rsidR="00111C8E" w:rsidRPr="009E52A6" w:rsidRDefault="00111C8E" w:rsidP="00082A8E">
      <w:pPr>
        <w:spacing w:line="240" w:lineRule="auto"/>
        <w:ind w:right="-29"/>
      </w:pPr>
    </w:p>
    <w:p w14:paraId="06FD9A32" w14:textId="0498029A" w:rsidR="00111C8E" w:rsidRPr="009E52A6" w:rsidRDefault="00111C8E" w:rsidP="00111C8E">
      <w:pPr>
        <w:spacing w:line="240" w:lineRule="auto"/>
        <w:ind w:left="567" w:hanging="567"/>
      </w:pPr>
      <w:r w:rsidRPr="009E52A6">
        <w:t>7.</w:t>
      </w:r>
      <w:r w:rsidRPr="009E52A6">
        <w:tab/>
        <w:t>Ismételje meg a másik orr</w:t>
      </w:r>
      <w:r w:rsidRPr="009E52A6">
        <w:rPr>
          <w:bCs/>
          <w:iCs/>
        </w:rPr>
        <w:t>nyílás</w:t>
      </w:r>
      <w:r w:rsidRPr="009E52A6">
        <w:t>a esetében is</w:t>
      </w:r>
      <w:r w:rsidR="00DF449B">
        <w:t>.</w:t>
      </w:r>
    </w:p>
    <w:p w14:paraId="4A111F5E" w14:textId="56A88790" w:rsidR="00111C8E" w:rsidRPr="009E52A6" w:rsidRDefault="00111C8E" w:rsidP="00111C8E">
      <w:pPr>
        <w:spacing w:line="240" w:lineRule="auto"/>
        <w:ind w:left="567" w:hanging="567"/>
      </w:pPr>
      <w:r w:rsidRPr="009E52A6">
        <w:t>8.</w:t>
      </w:r>
      <w:r w:rsidRPr="009E52A6">
        <w:tab/>
        <w:t>Lassan lélegezzen és ne hajtsa hátra a fejét, így megakadályozhatja, hogy a gyógyszer a torkába kerüljön kellemetlen ízt hagyva maga után (lásd 4. ábra).</w:t>
      </w:r>
    </w:p>
    <w:p w14:paraId="3BC622CA" w14:textId="77777777" w:rsidR="00111C8E" w:rsidRPr="009E52A6" w:rsidRDefault="00111C8E" w:rsidP="00111C8E">
      <w:pPr>
        <w:spacing w:line="240" w:lineRule="auto"/>
        <w:ind w:left="567" w:hanging="567"/>
      </w:pPr>
    </w:p>
    <w:p w14:paraId="05F797EC" w14:textId="4F51DC2E" w:rsidR="00111C8E" w:rsidRPr="009E52A6" w:rsidRDefault="00111C8E" w:rsidP="00111C8E">
      <w:pPr>
        <w:spacing w:line="240" w:lineRule="auto"/>
        <w:ind w:right="-29"/>
      </w:pPr>
      <w:r w:rsidRPr="009E52A6">
        <w:t>4. ábra</w:t>
      </w:r>
    </w:p>
    <w:p w14:paraId="3FCADD8C" w14:textId="7C927D66" w:rsidR="00111C8E" w:rsidRPr="009E52A6" w:rsidRDefault="00111C8E" w:rsidP="00082A8E">
      <w:pPr>
        <w:spacing w:line="240" w:lineRule="auto"/>
        <w:ind w:right="-29"/>
      </w:pPr>
      <w:r w:rsidRPr="009E52A6">
        <w:rPr>
          <w:noProof/>
          <w:spacing w:val="-1"/>
          <w:lang w:eastAsia="hu-HU"/>
        </w:rPr>
        <w:lastRenderedPageBreak/>
        <w:drawing>
          <wp:inline distT="0" distB="0" distL="0" distR="0" wp14:anchorId="1AE19A95" wp14:editId="5BF40897">
            <wp:extent cx="2066925" cy="21926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UTICASONE-AZELASTINE SKITSA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3" cy="2210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994BD" w14:textId="77777777" w:rsidR="00111C8E" w:rsidRPr="009E52A6" w:rsidRDefault="00111C8E" w:rsidP="00082A8E">
      <w:pPr>
        <w:spacing w:line="240" w:lineRule="auto"/>
        <w:ind w:right="-29"/>
      </w:pPr>
    </w:p>
    <w:p w14:paraId="4ACB3582" w14:textId="59AE2A9D" w:rsidR="00111C8E" w:rsidRPr="009E52A6" w:rsidRDefault="00111C8E" w:rsidP="00111C8E">
      <w:pPr>
        <w:spacing w:line="240" w:lineRule="auto"/>
        <w:ind w:left="567" w:hanging="567"/>
      </w:pPr>
      <w:r w:rsidRPr="009E52A6">
        <w:t>9.</w:t>
      </w:r>
      <w:r w:rsidRPr="009E52A6">
        <w:tab/>
      </w:r>
      <w:r w:rsidR="00094C1B">
        <w:t>Minden h</w:t>
      </w:r>
      <w:r w:rsidRPr="009E52A6">
        <w:t>asználat után egy tiszta ruhával vagy papírzsebkendővel törölje meg a fúvókát és helyezze rá a védőkupakot</w:t>
      </w:r>
      <w:r w:rsidR="00DF449B">
        <w:t>.</w:t>
      </w:r>
    </w:p>
    <w:p w14:paraId="70D0A918" w14:textId="7709D355" w:rsidR="00111C8E" w:rsidRPr="009E52A6" w:rsidRDefault="00111C8E" w:rsidP="00111C8E">
      <w:pPr>
        <w:spacing w:line="240" w:lineRule="auto"/>
        <w:ind w:left="567" w:hanging="567"/>
      </w:pPr>
      <w:r w:rsidRPr="009E52A6">
        <w:t>10.</w:t>
      </w:r>
      <w:r w:rsidRPr="009E52A6">
        <w:tab/>
        <w:t>Ne szurkálja a fúvókát, ha az nem porlaszt megfelelően</w:t>
      </w:r>
      <w:r w:rsidR="00DF449B">
        <w:t>.</w:t>
      </w:r>
      <w:r w:rsidRPr="009E52A6">
        <w:t xml:space="preserve"> Vízzel tisztítsa meg az adagolót</w:t>
      </w:r>
      <w:r w:rsidR="00DF449B">
        <w:t>.</w:t>
      </w:r>
    </w:p>
    <w:p w14:paraId="55434709" w14:textId="77777777" w:rsidR="00F45C51" w:rsidRPr="009E52A6" w:rsidRDefault="00F45C51" w:rsidP="00082A8E">
      <w:pPr>
        <w:spacing w:line="240" w:lineRule="auto"/>
        <w:ind w:right="-29"/>
      </w:pPr>
    </w:p>
    <w:p w14:paraId="29B1D68A" w14:textId="09A59F5B" w:rsidR="00111C8E" w:rsidRPr="009E52A6" w:rsidRDefault="00111C8E" w:rsidP="00082A8E">
      <w:pPr>
        <w:spacing w:line="240" w:lineRule="auto"/>
        <w:ind w:right="-29"/>
      </w:pPr>
      <w:r w:rsidRPr="009E52A6">
        <w:t>Fontos, hogy a kezelőorvosa által előírt</w:t>
      </w:r>
      <w:r w:rsidR="004A42B2">
        <w:t>aknak megfelelően alkalmazza</w:t>
      </w:r>
      <w:r w:rsidRPr="009E52A6">
        <w:t>. Ne használjon többet a gyógyszeréből, mint amennyit a kezelőorvos ajánlott Önnek</w:t>
      </w:r>
      <w:r w:rsidR="00DF449B">
        <w:t>.</w:t>
      </w:r>
    </w:p>
    <w:p w14:paraId="282BCD52" w14:textId="77777777" w:rsidR="00111C8E" w:rsidRPr="009E52A6" w:rsidRDefault="00111C8E" w:rsidP="00082A8E">
      <w:pPr>
        <w:spacing w:line="240" w:lineRule="auto"/>
        <w:ind w:right="-29"/>
      </w:pPr>
    </w:p>
    <w:p w14:paraId="265F9F86" w14:textId="77777777" w:rsidR="00111C8E" w:rsidRPr="009E52A6" w:rsidRDefault="00111C8E" w:rsidP="00111C8E">
      <w:pPr>
        <w:spacing w:line="240" w:lineRule="auto"/>
        <w:ind w:right="-29"/>
        <w:rPr>
          <w:b/>
          <w:bCs/>
        </w:rPr>
      </w:pPr>
      <w:r w:rsidRPr="009E52A6">
        <w:rPr>
          <w:b/>
          <w:bCs/>
        </w:rPr>
        <w:t>A kezelés időtartama</w:t>
      </w:r>
    </w:p>
    <w:p w14:paraId="3D77B018" w14:textId="1EFB6EDD" w:rsidR="00111C8E" w:rsidRPr="009E52A6" w:rsidRDefault="00111C8E" w:rsidP="00111C8E">
      <w:pPr>
        <w:spacing w:line="240" w:lineRule="auto"/>
        <w:ind w:right="-29"/>
      </w:pPr>
      <w:r w:rsidRPr="009E52A6">
        <w:t>A</w:t>
      </w:r>
      <w:r w:rsidR="00894D01">
        <w:t xml:space="preserve"> </w:t>
      </w:r>
      <w:r w:rsidR="00967931">
        <w:rPr>
          <w:iCs/>
          <w:szCs w:val="22"/>
        </w:rPr>
        <w:t>Razasa</w:t>
      </w:r>
      <w:r w:rsidR="003D151A" w:rsidRPr="009E52A6">
        <w:rPr>
          <w:spacing w:val="-1"/>
        </w:rPr>
        <w:t xml:space="preserve"> </w:t>
      </w:r>
      <w:r w:rsidRPr="009E52A6">
        <w:t>orrspray alkalmas hosszú távú kezelésre. A kezelésnek egybe kell esnie az allergiás tünetek időszakával.</w:t>
      </w:r>
    </w:p>
    <w:p w14:paraId="33AB6F72" w14:textId="77777777" w:rsidR="00111C8E" w:rsidRPr="009E52A6" w:rsidRDefault="00111C8E" w:rsidP="00111C8E">
      <w:pPr>
        <w:spacing w:line="240" w:lineRule="auto"/>
        <w:ind w:right="-29"/>
      </w:pPr>
    </w:p>
    <w:p w14:paraId="52DF4360" w14:textId="4D2F589D" w:rsidR="00111C8E" w:rsidRPr="009E52A6" w:rsidRDefault="00111C8E" w:rsidP="00111C8E">
      <w:pPr>
        <w:spacing w:line="240" w:lineRule="auto"/>
        <w:ind w:right="-29"/>
        <w:rPr>
          <w:b/>
          <w:bCs/>
        </w:rPr>
      </w:pPr>
      <w:r w:rsidRPr="009E52A6">
        <w:rPr>
          <w:b/>
          <w:bCs/>
        </w:rPr>
        <w:t xml:space="preserve">Ha az előírtnál több </w:t>
      </w:r>
      <w:r w:rsidR="00967931">
        <w:rPr>
          <w:b/>
          <w:bCs/>
        </w:rPr>
        <w:t>Razasa</w:t>
      </w:r>
      <w:r w:rsidR="003D151A" w:rsidRPr="009E52A6">
        <w:rPr>
          <w:b/>
          <w:bCs/>
        </w:rPr>
        <w:t xml:space="preserve"> </w:t>
      </w:r>
      <w:r w:rsidRPr="009E52A6">
        <w:rPr>
          <w:b/>
          <w:bCs/>
        </w:rPr>
        <w:t>orrspray-t alkalmazott</w:t>
      </w:r>
    </w:p>
    <w:p w14:paraId="5A28A758" w14:textId="31DF2320" w:rsidR="00111C8E" w:rsidRPr="009E52A6" w:rsidRDefault="00111C8E" w:rsidP="00111C8E">
      <w:pPr>
        <w:spacing w:line="240" w:lineRule="auto"/>
        <w:ind w:right="-29"/>
      </w:pPr>
      <w:r w:rsidRPr="009E52A6">
        <w:t xml:space="preserve">Ha véletlenül túl sok </w:t>
      </w:r>
      <w:r w:rsidR="00967931">
        <w:rPr>
          <w:iCs/>
          <w:szCs w:val="22"/>
        </w:rPr>
        <w:t>Razasa</w:t>
      </w:r>
      <w:r w:rsidR="003D151A" w:rsidRPr="009E52A6">
        <w:t xml:space="preserve"> </w:t>
      </w:r>
      <w:r w:rsidRPr="009E52A6">
        <w:t>orrspray-t fújt az orrába, nagyon valószínűtlen, hogy az bármi gondot okozna. Ha nyugtalanítja a dolog, vagy hosszú időn át használt az előírtnál nagyobb adagot, beszélje meg a kezelőorvosával</w:t>
      </w:r>
      <w:r w:rsidR="007145D9">
        <w:t>.</w:t>
      </w:r>
      <w:r w:rsidRPr="009E52A6">
        <w:t xml:space="preserve"> Amennyiben </w:t>
      </w:r>
      <w:r w:rsidR="004A42B2">
        <w:t>valaki</w:t>
      </w:r>
      <w:r w:rsidRPr="009E52A6">
        <w:t>, akár egy gyermek véletlenül megissza a</w:t>
      </w:r>
      <w:r w:rsidR="00894D01">
        <w:t xml:space="preserve"> </w:t>
      </w:r>
      <w:r w:rsidR="00967931">
        <w:rPr>
          <w:iCs/>
          <w:szCs w:val="22"/>
        </w:rPr>
        <w:t>Razasa</w:t>
      </w:r>
      <w:r w:rsidRPr="009E52A6">
        <w:t xml:space="preserve"> orrspray-t, amilyen gyorsan lehet, forduljon kezelőorvosához vagy keresse fel egy kórház</w:t>
      </w:r>
      <w:r w:rsidR="00FD3300">
        <w:t xml:space="preserve"> sürgősségi osztályát</w:t>
      </w:r>
      <w:r w:rsidR="007145D9">
        <w:t>.</w:t>
      </w:r>
    </w:p>
    <w:p w14:paraId="64A8C344" w14:textId="77777777" w:rsidR="00111C8E" w:rsidRPr="009E52A6" w:rsidRDefault="00111C8E" w:rsidP="00111C8E">
      <w:pPr>
        <w:spacing w:line="240" w:lineRule="auto"/>
        <w:ind w:right="-29"/>
      </w:pPr>
    </w:p>
    <w:p w14:paraId="395801E9" w14:textId="2A658753" w:rsidR="00111C8E" w:rsidRPr="009E52A6" w:rsidRDefault="00111C8E" w:rsidP="00111C8E">
      <w:pPr>
        <w:spacing w:line="240" w:lineRule="auto"/>
        <w:ind w:right="-29"/>
        <w:rPr>
          <w:b/>
          <w:bCs/>
        </w:rPr>
      </w:pPr>
      <w:r w:rsidRPr="009E52A6">
        <w:rPr>
          <w:b/>
          <w:bCs/>
        </w:rPr>
        <w:t>Ha elfelejtette alkalmazni a</w:t>
      </w:r>
      <w:r w:rsidR="00894D01">
        <w:rPr>
          <w:b/>
          <w:bCs/>
        </w:rPr>
        <w:t xml:space="preserve"> </w:t>
      </w:r>
      <w:r w:rsidR="00967931">
        <w:rPr>
          <w:b/>
          <w:bCs/>
        </w:rPr>
        <w:t>Razasa</w:t>
      </w:r>
      <w:r w:rsidR="00814E10" w:rsidRPr="009E52A6">
        <w:rPr>
          <w:b/>
          <w:bCs/>
        </w:rPr>
        <w:t xml:space="preserve"> </w:t>
      </w:r>
      <w:r w:rsidRPr="009E52A6">
        <w:rPr>
          <w:b/>
          <w:bCs/>
        </w:rPr>
        <w:t>orrspray-t</w:t>
      </w:r>
    </w:p>
    <w:p w14:paraId="23D42DFD" w14:textId="1145B073" w:rsidR="00814E10" w:rsidRPr="009E52A6" w:rsidRDefault="00814E10" w:rsidP="00814E10">
      <w:pPr>
        <w:spacing w:line="240" w:lineRule="auto"/>
      </w:pPr>
      <w:r w:rsidRPr="009E52A6">
        <w:t xml:space="preserve">Ha a megfelelő időben elfelejtette alkalmazni a készítményt, akkor </w:t>
      </w:r>
      <w:r w:rsidR="004A42B2">
        <w:t xml:space="preserve">alkalmazza </w:t>
      </w:r>
      <w:r w:rsidR="002B74E3">
        <w:t>a</w:t>
      </w:r>
      <w:r w:rsidRPr="009E52A6">
        <w:t>mi</w:t>
      </w:r>
      <w:r w:rsidR="002B74E3">
        <w:t>n</w:t>
      </w:r>
      <w:r w:rsidRPr="009E52A6">
        <w:t>t az eszébe jut, majd folytassa a megszokott adagolás szerint</w:t>
      </w:r>
      <w:r w:rsidR="007145D9">
        <w:t>.</w:t>
      </w:r>
      <w:r w:rsidRPr="009E52A6">
        <w:t xml:space="preserve"> Ne alkalmazzon kétszeres adagot az elfelejtett adag pótlására</w:t>
      </w:r>
      <w:r w:rsidR="007145D9">
        <w:t>.</w:t>
      </w:r>
    </w:p>
    <w:p w14:paraId="51DFF2C7" w14:textId="77777777" w:rsidR="00111C8E" w:rsidRPr="009E52A6" w:rsidRDefault="00111C8E" w:rsidP="00111C8E">
      <w:pPr>
        <w:spacing w:line="240" w:lineRule="auto"/>
        <w:ind w:right="-29"/>
      </w:pPr>
    </w:p>
    <w:p w14:paraId="177192EA" w14:textId="28DFE560" w:rsidR="00111C8E" w:rsidRPr="009E52A6" w:rsidRDefault="00111C8E" w:rsidP="00111C8E">
      <w:pPr>
        <w:spacing w:line="240" w:lineRule="auto"/>
        <w:ind w:right="-29"/>
        <w:rPr>
          <w:b/>
          <w:bCs/>
        </w:rPr>
      </w:pPr>
      <w:r w:rsidRPr="009E52A6">
        <w:rPr>
          <w:b/>
          <w:bCs/>
        </w:rPr>
        <w:t>Ha idő előtt abbahagyja a</w:t>
      </w:r>
      <w:r w:rsidR="00894D01">
        <w:rPr>
          <w:b/>
          <w:bCs/>
        </w:rPr>
        <w:t xml:space="preserve"> </w:t>
      </w:r>
      <w:r w:rsidR="00967931">
        <w:rPr>
          <w:b/>
          <w:bCs/>
        </w:rPr>
        <w:t>Razasa</w:t>
      </w:r>
      <w:r w:rsidR="00814E10" w:rsidRPr="009E52A6">
        <w:rPr>
          <w:b/>
          <w:bCs/>
        </w:rPr>
        <w:t xml:space="preserve"> </w:t>
      </w:r>
      <w:r w:rsidRPr="009E52A6">
        <w:rPr>
          <w:b/>
          <w:bCs/>
        </w:rPr>
        <w:t>orrspray alkalmazását</w:t>
      </w:r>
    </w:p>
    <w:p w14:paraId="7B1DDBF8" w14:textId="398EDD3B" w:rsidR="00111C8E" w:rsidRPr="009E52A6" w:rsidRDefault="00111C8E" w:rsidP="00111C8E">
      <w:pPr>
        <w:spacing w:line="240" w:lineRule="auto"/>
        <w:ind w:right="-29"/>
      </w:pPr>
      <w:r w:rsidRPr="009E52A6">
        <w:t>Ne hagyja abba a</w:t>
      </w:r>
      <w:r w:rsidR="00894D01">
        <w:t xml:space="preserve"> </w:t>
      </w:r>
      <w:r w:rsidR="00967931">
        <w:rPr>
          <w:iCs/>
          <w:szCs w:val="22"/>
        </w:rPr>
        <w:t>Razasa</w:t>
      </w:r>
      <w:r w:rsidR="00814E10" w:rsidRPr="009E52A6">
        <w:t xml:space="preserve"> </w:t>
      </w:r>
      <w:r w:rsidRPr="009E52A6">
        <w:t xml:space="preserve">orrspray </w:t>
      </w:r>
      <w:r w:rsidR="004A42B2">
        <w:t>alkalmazását</w:t>
      </w:r>
      <w:r w:rsidR="004A42B2" w:rsidRPr="009E52A6">
        <w:t xml:space="preserve"> </w:t>
      </w:r>
      <w:r w:rsidRPr="009E52A6">
        <w:t>anélkül, hogy arról kikérné kezelőorvosa véleményét, mivel ez hátrányosan befolyásolhatja a kezelés kimenetelét</w:t>
      </w:r>
      <w:r w:rsidR="00FD3300">
        <w:t>.</w:t>
      </w:r>
    </w:p>
    <w:p w14:paraId="438CA571" w14:textId="692C1074" w:rsidR="00111C8E" w:rsidRPr="009E52A6" w:rsidRDefault="00111C8E" w:rsidP="00111C8E">
      <w:pPr>
        <w:spacing w:line="240" w:lineRule="auto"/>
        <w:ind w:right="-29"/>
      </w:pPr>
    </w:p>
    <w:p w14:paraId="05B3ACB5" w14:textId="3AE9FCEA" w:rsidR="00111C8E" w:rsidRPr="009E52A6" w:rsidRDefault="00111C8E" w:rsidP="00111C8E">
      <w:pPr>
        <w:spacing w:line="240" w:lineRule="auto"/>
        <w:ind w:right="-29"/>
      </w:pPr>
      <w:r w:rsidRPr="009E52A6">
        <w:t>Ha bármilyen további kérdése van a készítmény alkalmazásával kapcsolatban, kérdezze meg kezelőorvosát vagy gyógyszerészét</w:t>
      </w:r>
      <w:r w:rsidR="007145D9">
        <w:t>.</w:t>
      </w:r>
    </w:p>
    <w:p w14:paraId="006C92BA" w14:textId="77777777" w:rsidR="00111C8E" w:rsidRPr="009E52A6" w:rsidRDefault="00111C8E" w:rsidP="00082A8E">
      <w:pPr>
        <w:spacing w:line="240" w:lineRule="auto"/>
        <w:ind w:right="-29"/>
      </w:pPr>
    </w:p>
    <w:p w14:paraId="244844AE" w14:textId="77777777" w:rsidR="003D151A" w:rsidRPr="009E52A6" w:rsidRDefault="003D151A" w:rsidP="00082A8E">
      <w:pPr>
        <w:spacing w:line="240" w:lineRule="auto"/>
        <w:ind w:right="-29"/>
      </w:pPr>
    </w:p>
    <w:p w14:paraId="181E4C6D" w14:textId="0A012BE0" w:rsidR="00111C8E" w:rsidRPr="009E52A6" w:rsidRDefault="003D151A" w:rsidP="00DA3BF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9E52A6">
        <w:rPr>
          <w:b/>
          <w:szCs w:val="24"/>
        </w:rPr>
        <w:t>Lehetséges mellékhatások</w:t>
      </w:r>
    </w:p>
    <w:p w14:paraId="0043CC3C" w14:textId="77777777" w:rsidR="003D151A" w:rsidRPr="009E52A6" w:rsidRDefault="003D151A" w:rsidP="00082A8E">
      <w:pPr>
        <w:spacing w:line="240" w:lineRule="auto"/>
        <w:ind w:right="-29"/>
      </w:pPr>
    </w:p>
    <w:p w14:paraId="175258DB" w14:textId="77777777" w:rsidR="003D151A" w:rsidRPr="009E52A6" w:rsidRDefault="003D151A" w:rsidP="003D151A">
      <w:pPr>
        <w:spacing w:line="240" w:lineRule="auto"/>
      </w:pPr>
      <w:r w:rsidRPr="009E52A6">
        <w:t>Mint minden gyógyszer, így ez a gyógyszer is okozhat mellékhatásokat, amelyek azonban nem mindenkinél jelentkeznek.</w:t>
      </w:r>
    </w:p>
    <w:p w14:paraId="4D2789B2" w14:textId="77777777" w:rsidR="003D151A" w:rsidRPr="009E52A6" w:rsidRDefault="003D151A" w:rsidP="003D151A">
      <w:pPr>
        <w:spacing w:line="240" w:lineRule="auto"/>
      </w:pPr>
    </w:p>
    <w:p w14:paraId="3D767AF2" w14:textId="0067A003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b/>
          <w:bCs/>
          <w:color w:val="221E1F"/>
        </w:rPr>
      </w:pPr>
      <w:r w:rsidRPr="009E52A6">
        <w:rPr>
          <w:b/>
          <w:bCs/>
          <w:color w:val="221E1F"/>
        </w:rPr>
        <w:t>Azonnal forduljon orvoshoz, amennyiben az alábbi tünetek</w:t>
      </w:r>
      <w:r w:rsidR="00FD3300">
        <w:rPr>
          <w:b/>
          <w:bCs/>
          <w:color w:val="221E1F"/>
        </w:rPr>
        <w:t xml:space="preserve"> bármelyikét</w:t>
      </w:r>
      <w:r w:rsidRPr="009E52A6">
        <w:rPr>
          <w:b/>
          <w:bCs/>
          <w:color w:val="221E1F"/>
        </w:rPr>
        <w:t xml:space="preserve"> észleli:</w:t>
      </w:r>
    </w:p>
    <w:p w14:paraId="05575BD3" w14:textId="3FABEB1E" w:rsidR="003D151A" w:rsidRPr="009E52A6" w:rsidRDefault="003D151A" w:rsidP="00DA3BF7">
      <w:pPr>
        <w:numPr>
          <w:ilvl w:val="0"/>
          <w:numId w:val="16"/>
        </w:numPr>
        <w:tabs>
          <w:tab w:val="clear" w:pos="1490"/>
          <w:tab w:val="num" w:pos="567"/>
        </w:tabs>
        <w:spacing w:line="240" w:lineRule="auto"/>
        <w:ind w:left="567" w:hanging="567"/>
        <w:rPr>
          <w:b/>
          <w:bCs/>
          <w:i/>
          <w:color w:val="221E1F"/>
        </w:rPr>
      </w:pPr>
      <w:r w:rsidRPr="009E52A6">
        <w:rPr>
          <w:b/>
          <w:bCs/>
          <w:color w:val="221E1F"/>
        </w:rPr>
        <w:t xml:space="preserve">Az arc, az ajkak, a nyelv vagy a torok duzzanata, melyek nyelési/légzési nehézségeket okozhatnak, vagy hirtelen kiütések jelentkeznek a bőrén. Ezek a súlyos allergiás reakció tünetei lehetnek. </w:t>
      </w:r>
      <w:r w:rsidR="001B3FFB" w:rsidRPr="009E52A6">
        <w:rPr>
          <w:b/>
          <w:bCs/>
          <w:i/>
          <w:iCs/>
          <w:color w:val="221E1F"/>
        </w:rPr>
        <w:t>Tudnia kell, hogy ezek nagyon ritkán fordulnak elő</w:t>
      </w:r>
      <w:r w:rsidR="00814E10" w:rsidRPr="009E52A6">
        <w:rPr>
          <w:b/>
          <w:bCs/>
          <w:i/>
          <w:iCs/>
          <w:color w:val="221E1F"/>
        </w:rPr>
        <w:t>.</w:t>
      </w:r>
    </w:p>
    <w:p w14:paraId="682DBB47" w14:textId="77777777" w:rsidR="003D151A" w:rsidRPr="009E52A6" w:rsidRDefault="003D151A" w:rsidP="003D151A">
      <w:pPr>
        <w:spacing w:line="240" w:lineRule="auto"/>
      </w:pPr>
    </w:p>
    <w:p w14:paraId="00DA5E17" w14:textId="3A69DCD8" w:rsidR="003D151A" w:rsidRPr="009E52A6" w:rsidRDefault="003D151A" w:rsidP="003D151A">
      <w:pPr>
        <w:spacing w:line="240" w:lineRule="auto"/>
        <w:rPr>
          <w:b/>
          <w:color w:val="221E1F"/>
        </w:rPr>
      </w:pPr>
      <w:r w:rsidRPr="009E52A6">
        <w:rPr>
          <w:b/>
          <w:color w:val="221E1F"/>
        </w:rPr>
        <w:t>Nagyon gyakori mellékhatások (10-ből több mint 1 beteget érinthet)</w:t>
      </w:r>
      <w:r w:rsidR="008F3221">
        <w:rPr>
          <w:b/>
          <w:color w:val="221E1F"/>
        </w:rPr>
        <w:t>:</w:t>
      </w:r>
    </w:p>
    <w:p w14:paraId="54584576" w14:textId="227254F4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Orrvérzés</w:t>
      </w:r>
    </w:p>
    <w:p w14:paraId="596DA70B" w14:textId="77777777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color w:val="221E1F"/>
        </w:rPr>
      </w:pPr>
    </w:p>
    <w:p w14:paraId="5EAE3ADE" w14:textId="1731E185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b/>
        </w:rPr>
        <w:t>Gyakori mellékhatások (</w:t>
      </w:r>
      <w:r w:rsidRPr="009E52A6">
        <w:rPr>
          <w:b/>
          <w:iCs/>
        </w:rPr>
        <w:t>10-ből legfeljebb 1 beteget érinthet)</w:t>
      </w:r>
      <w:r w:rsidRPr="009E52A6">
        <w:rPr>
          <w:b/>
        </w:rPr>
        <w:t>:</w:t>
      </w:r>
    </w:p>
    <w:p w14:paraId="5D1549BD" w14:textId="6FA57B1D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Fejfájás</w:t>
      </w:r>
    </w:p>
    <w:p w14:paraId="14BAB181" w14:textId="2C55E0AB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 xml:space="preserve">Keserű szájíz, különösen, ha hátrahajtott fejjel használja az orrspray-t. Ez elmúlik, ha iszik valamit </w:t>
      </w:r>
      <w:r w:rsidR="00850F06" w:rsidRPr="00850F06">
        <w:rPr>
          <w:color w:val="221E1F"/>
        </w:rPr>
        <w:t xml:space="preserve">néhány perccel </w:t>
      </w:r>
      <w:r w:rsidRPr="009E52A6">
        <w:rPr>
          <w:color w:val="221E1F"/>
        </w:rPr>
        <w:t>a gyógyszer alkalmazása után</w:t>
      </w:r>
      <w:r w:rsidR="008F3221">
        <w:rPr>
          <w:color w:val="221E1F"/>
        </w:rPr>
        <w:t>.</w:t>
      </w:r>
    </w:p>
    <w:p w14:paraId="59384D2C" w14:textId="1A1533EF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Kellemetlen szag</w:t>
      </w:r>
    </w:p>
    <w:p w14:paraId="5FF56A5F" w14:textId="3A761A36" w:rsidR="003D151A" w:rsidRPr="009E52A6" w:rsidRDefault="003D151A" w:rsidP="003D151A">
      <w:pPr>
        <w:spacing w:line="240" w:lineRule="auto"/>
        <w:rPr>
          <w:color w:val="221E1F"/>
        </w:rPr>
      </w:pPr>
    </w:p>
    <w:p w14:paraId="64FEB319" w14:textId="5FD860E8" w:rsidR="003D151A" w:rsidRPr="009E52A6" w:rsidRDefault="003D151A" w:rsidP="003D151A">
      <w:pPr>
        <w:spacing w:line="240" w:lineRule="auto"/>
        <w:rPr>
          <w:color w:val="221E1F"/>
        </w:rPr>
      </w:pPr>
      <w:r w:rsidRPr="009E52A6">
        <w:rPr>
          <w:b/>
        </w:rPr>
        <w:t>Nem gyakori mellékhatások (</w:t>
      </w:r>
      <w:r w:rsidRPr="009E52A6">
        <w:rPr>
          <w:b/>
          <w:iCs/>
        </w:rPr>
        <w:t>100-ból legfeljebb 1 beteget érinthet)</w:t>
      </w:r>
      <w:r w:rsidRPr="009E52A6">
        <w:rPr>
          <w:b/>
        </w:rPr>
        <w:t>:</w:t>
      </w:r>
    </w:p>
    <w:p w14:paraId="1A29B833" w14:textId="77777777" w:rsidR="003D151A" w:rsidRPr="009E52A6" w:rsidRDefault="003D151A" w:rsidP="00DA3BF7">
      <w:pPr>
        <w:numPr>
          <w:ilvl w:val="0"/>
          <w:numId w:val="14"/>
        </w:numPr>
        <w:tabs>
          <w:tab w:val="clear" w:pos="72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Az orrüreg enyhe irritációja. Ez enyhe csípő, viszkető érzést és tüsszögést okozhat.</w:t>
      </w:r>
    </w:p>
    <w:p w14:paraId="4D8C4881" w14:textId="1B0ECBC9" w:rsidR="003D151A" w:rsidRPr="009E52A6" w:rsidRDefault="003D151A" w:rsidP="00DA3BF7">
      <w:pPr>
        <w:numPr>
          <w:ilvl w:val="0"/>
          <w:numId w:val="14"/>
        </w:numPr>
        <w:tabs>
          <w:tab w:val="clear" w:pos="72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Az orrüreg szárazsága, köhögés, torok</w:t>
      </w:r>
      <w:r w:rsidR="00C602B1">
        <w:rPr>
          <w:color w:val="221E1F"/>
        </w:rPr>
        <w:t>szárazság</w:t>
      </w:r>
      <w:r w:rsidRPr="009E52A6">
        <w:rPr>
          <w:color w:val="221E1F"/>
        </w:rPr>
        <w:t xml:space="preserve"> vagy torokirritáció.</w:t>
      </w:r>
    </w:p>
    <w:p w14:paraId="19C65DC0" w14:textId="77777777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color w:val="221E1F"/>
        </w:rPr>
      </w:pPr>
    </w:p>
    <w:p w14:paraId="6A073CE7" w14:textId="0B0A9594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b/>
        </w:rPr>
        <w:t>Ritka mellékhatások (</w:t>
      </w:r>
      <w:r w:rsidRPr="009E52A6">
        <w:rPr>
          <w:b/>
          <w:iCs/>
        </w:rPr>
        <w:t>1000-ből legfeljebb 1 beteget érinthet)</w:t>
      </w:r>
      <w:r w:rsidRPr="009E52A6">
        <w:rPr>
          <w:b/>
        </w:rPr>
        <w:t>:</w:t>
      </w:r>
    </w:p>
    <w:p w14:paraId="32B865ED" w14:textId="3018F475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Szájszárazság</w:t>
      </w:r>
    </w:p>
    <w:p w14:paraId="672B002C" w14:textId="77777777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color w:val="221E1F"/>
        </w:rPr>
      </w:pPr>
    </w:p>
    <w:p w14:paraId="77B29855" w14:textId="77777777" w:rsidR="003D151A" w:rsidRPr="009E52A6" w:rsidRDefault="003D151A" w:rsidP="003D151A">
      <w:pPr>
        <w:tabs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b/>
        </w:rPr>
        <w:t>Nagyon ritka mellékhatások (</w:t>
      </w:r>
      <w:r w:rsidRPr="009E52A6">
        <w:rPr>
          <w:b/>
          <w:iCs/>
        </w:rPr>
        <w:t>10 000-ből legfeljebb 1 beteget érinthet)</w:t>
      </w:r>
      <w:r w:rsidRPr="009E52A6">
        <w:rPr>
          <w:b/>
        </w:rPr>
        <w:t>:</w:t>
      </w:r>
    </w:p>
    <w:p w14:paraId="198AFADA" w14:textId="7633B156" w:rsidR="003D151A" w:rsidRPr="009E52A6" w:rsidRDefault="00C602B1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>
        <w:rPr>
          <w:color w:val="221E1F"/>
        </w:rPr>
        <w:t>S</w:t>
      </w:r>
      <w:r w:rsidR="003D151A" w:rsidRPr="009E52A6">
        <w:rPr>
          <w:color w:val="221E1F"/>
        </w:rPr>
        <w:t>zédülés</w:t>
      </w:r>
      <w:r>
        <w:rPr>
          <w:color w:val="221E1F"/>
        </w:rPr>
        <w:t xml:space="preserve"> vagy álmosság</w:t>
      </w:r>
    </w:p>
    <w:p w14:paraId="03C64E59" w14:textId="1C81D480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Szürke hályog, zöld hályog vagy megnövekedett szemnyomás, ami miatt látászavar és/vagy a szeme</w:t>
      </w:r>
      <w:r w:rsidR="007145D9">
        <w:rPr>
          <w:color w:val="221E1F"/>
        </w:rPr>
        <w:t>k</w:t>
      </w:r>
      <w:r w:rsidRPr="009E52A6">
        <w:rPr>
          <w:color w:val="221E1F"/>
        </w:rPr>
        <w:t xml:space="preserve"> kivörösödése és fájdalma fordulhat elő. Ezeket a mellékhatásokat a </w:t>
      </w:r>
      <w:proofErr w:type="spellStart"/>
      <w:r w:rsidRPr="009E52A6">
        <w:rPr>
          <w:color w:val="221E1F"/>
        </w:rPr>
        <w:t>flutikazon</w:t>
      </w:r>
      <w:r w:rsidRPr="009E52A6">
        <w:rPr>
          <w:color w:val="221E1F"/>
        </w:rPr>
        <w:noBreakHyphen/>
        <w:t>propionát</w:t>
      </w:r>
      <w:proofErr w:type="spellEnd"/>
      <w:r w:rsidRPr="009E52A6">
        <w:rPr>
          <w:color w:val="221E1F"/>
        </w:rPr>
        <w:t xml:space="preserve"> orrspray hosszan tartó használata után jelentették.</w:t>
      </w:r>
    </w:p>
    <w:p w14:paraId="69B854F1" w14:textId="49E8EA65" w:rsidR="003D151A" w:rsidRPr="009E52A6" w:rsidRDefault="004A42B2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>
        <w:rPr>
          <w:color w:val="221E1F"/>
        </w:rPr>
        <w:t>Az orr b</w:t>
      </w:r>
      <w:r w:rsidR="003D151A" w:rsidRPr="009E52A6">
        <w:rPr>
          <w:color w:val="221E1F"/>
        </w:rPr>
        <w:t>őr</w:t>
      </w:r>
      <w:r>
        <w:rPr>
          <w:color w:val="221E1F"/>
        </w:rPr>
        <w:t>károsodása</w:t>
      </w:r>
      <w:r w:rsidR="003D151A" w:rsidRPr="009E52A6">
        <w:rPr>
          <w:color w:val="221E1F"/>
        </w:rPr>
        <w:t xml:space="preserve"> és nyálkahártya-károsodás</w:t>
      </w:r>
      <w:r>
        <w:rPr>
          <w:color w:val="221E1F"/>
        </w:rPr>
        <w:t>a</w:t>
      </w:r>
    </w:p>
    <w:p w14:paraId="5F9F8C9F" w14:textId="32AB1181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Émelygés, levertség, kimerültség vagy gyengeség</w:t>
      </w:r>
    </w:p>
    <w:p w14:paraId="06E29F42" w14:textId="67CB496B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Bőrkiütés, bőrviszketés vagy bőrpír, viszkető dudorok</w:t>
      </w:r>
    </w:p>
    <w:p w14:paraId="3F04653E" w14:textId="7CCC799D" w:rsidR="003D151A" w:rsidRPr="009E52A6" w:rsidRDefault="003D151A" w:rsidP="00DA3BF7">
      <w:pPr>
        <w:numPr>
          <w:ilvl w:val="0"/>
          <w:numId w:val="15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221E1F"/>
        </w:rPr>
      </w:pPr>
      <w:r w:rsidRPr="009E52A6">
        <w:rPr>
          <w:color w:val="221E1F"/>
        </w:rPr>
        <w:t>Hörgőgörcs (a légutak beszűkülése a tüdőben)</w:t>
      </w:r>
    </w:p>
    <w:p w14:paraId="763FF889" w14:textId="43653ACE" w:rsidR="003D151A" w:rsidRPr="009E52A6" w:rsidRDefault="003D151A" w:rsidP="003D151A">
      <w:pPr>
        <w:spacing w:line="240" w:lineRule="auto"/>
        <w:rPr>
          <w:color w:val="221E1F"/>
        </w:rPr>
      </w:pPr>
    </w:p>
    <w:p w14:paraId="0F2E84ED" w14:textId="79D4C857" w:rsidR="003D151A" w:rsidRPr="009E52A6" w:rsidRDefault="003D151A" w:rsidP="003D151A">
      <w:pPr>
        <w:spacing w:line="240" w:lineRule="auto"/>
        <w:rPr>
          <w:color w:val="221E1F"/>
        </w:rPr>
      </w:pPr>
      <w:r w:rsidRPr="009E52A6">
        <w:rPr>
          <w:b/>
          <w:color w:val="221E1F"/>
        </w:rPr>
        <w:t>Nem ismert gyakoriságú mellékhatások (a rendelkezésre álló adatok alapján a gyakoriság nem becsülhető</w:t>
      </w:r>
      <w:r w:rsidR="004A42B2">
        <w:rPr>
          <w:b/>
          <w:color w:val="221E1F"/>
        </w:rPr>
        <w:t xml:space="preserve"> meg</w:t>
      </w:r>
      <w:r w:rsidRPr="009E52A6">
        <w:rPr>
          <w:b/>
          <w:color w:val="221E1F"/>
        </w:rPr>
        <w:t>)</w:t>
      </w:r>
    </w:p>
    <w:p w14:paraId="06AE33F8" w14:textId="4B6283E1" w:rsidR="003D151A" w:rsidRPr="009E52A6" w:rsidRDefault="00E511F5" w:rsidP="00DA3BF7">
      <w:pPr>
        <w:numPr>
          <w:ilvl w:val="0"/>
          <w:numId w:val="16"/>
        </w:numPr>
        <w:tabs>
          <w:tab w:val="clear" w:pos="567"/>
          <w:tab w:val="clear" w:pos="1490"/>
        </w:tabs>
        <w:spacing w:line="240" w:lineRule="auto"/>
        <w:ind w:left="567" w:hanging="567"/>
        <w:rPr>
          <w:color w:val="221E1F"/>
        </w:rPr>
      </w:pPr>
      <w:r>
        <w:rPr>
          <w:color w:val="221E1F"/>
        </w:rPr>
        <w:t>H</w:t>
      </w:r>
      <w:r w:rsidR="003D151A" w:rsidRPr="009E52A6">
        <w:rPr>
          <w:color w:val="221E1F"/>
        </w:rPr>
        <w:t>omályos látás</w:t>
      </w:r>
    </w:p>
    <w:p w14:paraId="640C6996" w14:textId="0E75327D" w:rsidR="003D151A" w:rsidRPr="009E52A6" w:rsidRDefault="00E511F5" w:rsidP="00DA3BF7">
      <w:pPr>
        <w:numPr>
          <w:ilvl w:val="0"/>
          <w:numId w:val="16"/>
        </w:numPr>
        <w:tabs>
          <w:tab w:val="clear" w:pos="567"/>
          <w:tab w:val="clear" w:pos="1490"/>
        </w:tabs>
        <w:spacing w:line="240" w:lineRule="auto"/>
        <w:ind w:left="567" w:hanging="567"/>
        <w:rPr>
          <w:color w:val="221E1F"/>
        </w:rPr>
      </w:pPr>
      <w:r>
        <w:rPr>
          <w:color w:val="221E1F"/>
        </w:rPr>
        <w:t>S</w:t>
      </w:r>
      <w:r w:rsidR="003D151A" w:rsidRPr="009E52A6">
        <w:rPr>
          <w:color w:val="221E1F"/>
        </w:rPr>
        <w:t>ebek az orrban</w:t>
      </w:r>
    </w:p>
    <w:p w14:paraId="4B3B9E0C" w14:textId="77777777" w:rsidR="003D151A" w:rsidRPr="009E52A6" w:rsidRDefault="003D151A" w:rsidP="003D151A">
      <w:pPr>
        <w:spacing w:line="240" w:lineRule="auto"/>
        <w:rPr>
          <w:color w:val="221E1F"/>
        </w:rPr>
      </w:pPr>
    </w:p>
    <w:p w14:paraId="492B042E" w14:textId="077502CE" w:rsidR="003D151A" w:rsidRPr="009E52A6" w:rsidRDefault="007145D9" w:rsidP="00CA63B7">
      <w:pPr>
        <w:spacing w:line="240" w:lineRule="auto"/>
        <w:rPr>
          <w:color w:val="221E1F"/>
        </w:rPr>
      </w:pPr>
      <w:r>
        <w:t>A</w:t>
      </w:r>
      <w:r w:rsidRPr="009E52A6">
        <w:t xml:space="preserve">z egész szervezetét érintő </w:t>
      </w:r>
      <w:r w:rsidRPr="009E52A6">
        <w:rPr>
          <w:color w:val="221E1F"/>
        </w:rPr>
        <w:t>(</w:t>
      </w:r>
      <w:r>
        <w:rPr>
          <w:color w:val="221E1F"/>
        </w:rPr>
        <w:t>s</w:t>
      </w:r>
      <w:r w:rsidRPr="009E52A6">
        <w:rPr>
          <w:color w:val="221E1F"/>
        </w:rPr>
        <w:t>zisztémá</w:t>
      </w:r>
      <w:r>
        <w:rPr>
          <w:color w:val="221E1F"/>
        </w:rPr>
        <w:t>s</w:t>
      </w:r>
      <w:r w:rsidRPr="009E52A6">
        <w:rPr>
          <w:color w:val="221E1F"/>
        </w:rPr>
        <w:t xml:space="preserve">) </w:t>
      </w:r>
      <w:r w:rsidR="003D151A" w:rsidRPr="009E52A6">
        <w:rPr>
          <w:color w:val="221E1F"/>
        </w:rPr>
        <w:t xml:space="preserve">mellékhatások előfordulhatnak, amennyiben a gyógyszert nagy </w:t>
      </w:r>
      <w:r>
        <w:rPr>
          <w:color w:val="221E1F"/>
        </w:rPr>
        <w:t>adag</w:t>
      </w:r>
      <w:r w:rsidR="003D151A" w:rsidRPr="009E52A6">
        <w:rPr>
          <w:color w:val="221E1F"/>
        </w:rPr>
        <w:t xml:space="preserve">ban és hosszú </w:t>
      </w:r>
      <w:r w:rsidR="004A42B2">
        <w:rPr>
          <w:color w:val="221E1F"/>
        </w:rPr>
        <w:t>ideig</w:t>
      </w:r>
      <w:r w:rsidR="004A42B2" w:rsidRPr="009E52A6">
        <w:rPr>
          <w:color w:val="221E1F"/>
        </w:rPr>
        <w:t xml:space="preserve"> </w:t>
      </w:r>
      <w:r w:rsidR="003D151A" w:rsidRPr="009E52A6">
        <w:rPr>
          <w:color w:val="221E1F"/>
        </w:rPr>
        <w:t xml:space="preserve">használják. </w:t>
      </w:r>
      <w:r w:rsidR="003D151A" w:rsidRPr="009E52A6">
        <w:t xml:space="preserve">Ezen </w:t>
      </w:r>
      <w:r w:rsidR="004A42B2">
        <w:t>mellék</w:t>
      </w:r>
      <w:r w:rsidR="003D151A" w:rsidRPr="009E52A6">
        <w:t>hatások előfordulásának a valószínűsége kisebb, ha orrspray</w:t>
      </w:r>
      <w:r w:rsidR="00CA63B7">
        <w:t>-</w:t>
      </w:r>
      <w:r w:rsidR="003D151A" w:rsidRPr="009E52A6">
        <w:t xml:space="preserve">t használ, mintha szájon át szedne </w:t>
      </w:r>
      <w:proofErr w:type="spellStart"/>
      <w:r w:rsidR="003D151A" w:rsidRPr="009E52A6">
        <w:t>kortikoszteroidokat</w:t>
      </w:r>
      <w:proofErr w:type="spellEnd"/>
      <w:r w:rsidR="003D151A" w:rsidRPr="009E52A6">
        <w:t xml:space="preserve">, továbbá eltérőek lehetnek az egyes betegek és a különböző </w:t>
      </w:r>
      <w:proofErr w:type="spellStart"/>
      <w:r w:rsidR="003D151A" w:rsidRPr="009E52A6">
        <w:t>kortikoszteroid</w:t>
      </w:r>
      <w:proofErr w:type="spellEnd"/>
      <w:r w:rsidR="003D151A" w:rsidRPr="009E52A6">
        <w:t xml:space="preserve">-készítmények esetében </w:t>
      </w:r>
      <w:r w:rsidR="003D151A" w:rsidRPr="009E52A6">
        <w:rPr>
          <w:color w:val="221E1F"/>
        </w:rPr>
        <w:t>(lásd 2. </w:t>
      </w:r>
      <w:r w:rsidR="00CA63B7">
        <w:rPr>
          <w:color w:val="221E1F"/>
        </w:rPr>
        <w:t>pont</w:t>
      </w:r>
      <w:r w:rsidR="003D151A" w:rsidRPr="009E52A6">
        <w:rPr>
          <w:color w:val="221E1F"/>
        </w:rPr>
        <w:t>).</w:t>
      </w:r>
    </w:p>
    <w:p w14:paraId="124C400A" w14:textId="77777777" w:rsidR="003D151A" w:rsidRPr="009E52A6" w:rsidRDefault="003D151A" w:rsidP="003D151A">
      <w:pPr>
        <w:spacing w:line="240" w:lineRule="auto"/>
        <w:rPr>
          <w:color w:val="221E1F"/>
        </w:rPr>
      </w:pPr>
    </w:p>
    <w:p w14:paraId="1241859E" w14:textId="36AC5419" w:rsidR="003D151A" w:rsidRPr="009E52A6" w:rsidRDefault="003D151A" w:rsidP="003D151A">
      <w:pPr>
        <w:spacing w:line="240" w:lineRule="auto"/>
        <w:rPr>
          <w:color w:val="221E1F"/>
        </w:rPr>
      </w:pPr>
      <w:r w:rsidRPr="009E52A6">
        <w:rPr>
          <w:color w:val="221E1F"/>
        </w:rPr>
        <w:t xml:space="preserve">Az orrnyálkahártyán alkalmazott </w:t>
      </w:r>
      <w:proofErr w:type="spellStart"/>
      <w:r w:rsidRPr="009E52A6">
        <w:rPr>
          <w:color w:val="221E1F"/>
        </w:rPr>
        <w:t>kortikoszteroidok</w:t>
      </w:r>
      <w:proofErr w:type="spellEnd"/>
      <w:r w:rsidRPr="009E52A6">
        <w:rPr>
          <w:color w:val="221E1F"/>
        </w:rPr>
        <w:t xml:space="preserve"> kihatással lehetnek az Ön hormonháztartására, különösen, ha hosszú ideig nagy adagokat alkalmaz. Gyermekeknél</w:t>
      </w:r>
      <w:r w:rsidR="007145D9">
        <w:rPr>
          <w:color w:val="221E1F"/>
        </w:rPr>
        <w:t xml:space="preserve"> és serdülőknél</w:t>
      </w:r>
      <w:r w:rsidRPr="009E52A6">
        <w:rPr>
          <w:color w:val="221E1F"/>
        </w:rPr>
        <w:t xml:space="preserve"> ez a mellékhatás a növekedés lelassulását okozhatja.</w:t>
      </w:r>
    </w:p>
    <w:p w14:paraId="76AFCAE6" w14:textId="77777777" w:rsidR="003D151A" w:rsidRPr="009E52A6" w:rsidRDefault="003D151A" w:rsidP="003D151A">
      <w:pPr>
        <w:spacing w:line="240" w:lineRule="auto"/>
        <w:rPr>
          <w:color w:val="221E1F"/>
        </w:rPr>
      </w:pPr>
    </w:p>
    <w:p w14:paraId="5107C4DA" w14:textId="7777782B" w:rsidR="003D151A" w:rsidRPr="009E52A6" w:rsidRDefault="007145D9" w:rsidP="003D151A">
      <w:pPr>
        <w:spacing w:line="240" w:lineRule="auto"/>
        <w:rPr>
          <w:color w:val="221E1F"/>
        </w:rPr>
      </w:pPr>
      <w:r>
        <w:rPr>
          <w:color w:val="221E1F"/>
        </w:rPr>
        <w:t>Ritkán</w:t>
      </w:r>
      <w:r w:rsidR="003D151A" w:rsidRPr="009E52A6">
        <w:rPr>
          <w:color w:val="221E1F"/>
        </w:rPr>
        <w:t xml:space="preserve"> a csontsűrűség csökkenését (</w:t>
      </w:r>
      <w:r>
        <w:rPr>
          <w:color w:val="221E1F"/>
        </w:rPr>
        <w:t xml:space="preserve">csontritkulás vagy </w:t>
      </w:r>
      <w:proofErr w:type="spellStart"/>
      <w:r w:rsidR="003D151A" w:rsidRPr="009E52A6">
        <w:rPr>
          <w:color w:val="221E1F"/>
        </w:rPr>
        <w:t>os</w:t>
      </w:r>
      <w:r>
        <w:rPr>
          <w:color w:val="221E1F"/>
        </w:rPr>
        <w:t>z</w:t>
      </w:r>
      <w:r w:rsidR="003D151A" w:rsidRPr="009E52A6">
        <w:rPr>
          <w:color w:val="221E1F"/>
        </w:rPr>
        <w:t>teopor</w:t>
      </w:r>
      <w:r>
        <w:rPr>
          <w:color w:val="221E1F"/>
        </w:rPr>
        <w:t>óz</w:t>
      </w:r>
      <w:r w:rsidR="003D151A" w:rsidRPr="009E52A6">
        <w:rPr>
          <w:color w:val="221E1F"/>
        </w:rPr>
        <w:t>is</w:t>
      </w:r>
      <w:proofErr w:type="spellEnd"/>
      <w:r w:rsidR="003D151A" w:rsidRPr="009E52A6">
        <w:rPr>
          <w:color w:val="221E1F"/>
        </w:rPr>
        <w:t xml:space="preserve">) figyelték meg a </w:t>
      </w:r>
      <w:proofErr w:type="spellStart"/>
      <w:r w:rsidR="003D151A" w:rsidRPr="009E52A6">
        <w:rPr>
          <w:color w:val="221E1F"/>
        </w:rPr>
        <w:t>glükokortikoidok</w:t>
      </w:r>
      <w:proofErr w:type="spellEnd"/>
      <w:r w:rsidR="003D151A" w:rsidRPr="009E52A6">
        <w:rPr>
          <w:color w:val="221E1F"/>
        </w:rPr>
        <w:t xml:space="preserve"> hosszan tartó alkalmazása során.</w:t>
      </w:r>
    </w:p>
    <w:p w14:paraId="20AD4DFC" w14:textId="77777777" w:rsidR="00F45C51" w:rsidRPr="009E52A6" w:rsidRDefault="00F45C51" w:rsidP="00082A8E">
      <w:pPr>
        <w:spacing w:line="240" w:lineRule="auto"/>
        <w:ind w:right="-29"/>
        <w:rPr>
          <w:szCs w:val="24"/>
        </w:rPr>
      </w:pPr>
    </w:p>
    <w:p w14:paraId="3395805C" w14:textId="77777777" w:rsidR="001E64D1" w:rsidRPr="009E52A6" w:rsidRDefault="007768BB" w:rsidP="00082A8E">
      <w:pPr>
        <w:spacing w:line="240" w:lineRule="auto"/>
        <w:ind w:right="-29"/>
        <w:rPr>
          <w:b/>
          <w:bCs/>
        </w:rPr>
      </w:pPr>
      <w:r w:rsidRPr="009E52A6">
        <w:rPr>
          <w:b/>
          <w:bCs/>
        </w:rPr>
        <w:t>Mellékhatások bejelentése</w:t>
      </w:r>
    </w:p>
    <w:p w14:paraId="096A0BAA" w14:textId="77777777" w:rsidR="001E64D1" w:rsidRPr="009E52A6" w:rsidRDefault="001E64D1" w:rsidP="00082A8E">
      <w:pPr>
        <w:spacing w:line="240" w:lineRule="auto"/>
        <w:ind w:right="-29"/>
        <w:rPr>
          <w:szCs w:val="24"/>
        </w:rPr>
      </w:pPr>
    </w:p>
    <w:p w14:paraId="585A793B" w14:textId="017E96C7" w:rsidR="00CD5389" w:rsidRPr="00F06234" w:rsidRDefault="007768BB" w:rsidP="00CD5389">
      <w:pPr>
        <w:spacing w:line="240" w:lineRule="auto"/>
        <w:ind w:right="-2"/>
      </w:pPr>
      <w:r w:rsidRPr="009E52A6">
        <w:t xml:space="preserve">Ha </w:t>
      </w:r>
      <w:r w:rsidRPr="009E52A6">
        <w:rPr>
          <w:szCs w:val="24"/>
        </w:rPr>
        <w:t>Önnél bármilyen</w:t>
      </w:r>
      <w:r w:rsidRPr="009E52A6">
        <w:t xml:space="preserve"> mellékhatás </w:t>
      </w:r>
      <w:r w:rsidRPr="009E52A6">
        <w:rPr>
          <w:szCs w:val="24"/>
        </w:rPr>
        <w:t>jelentkezik, tájékoztassa kezelőorvosá</w:t>
      </w:r>
      <w:r w:rsidR="001B3FFB" w:rsidRPr="009E52A6">
        <w:rPr>
          <w:szCs w:val="24"/>
        </w:rPr>
        <w:t>t</w:t>
      </w:r>
      <w:r w:rsidRPr="009E52A6">
        <w:rPr>
          <w:szCs w:val="24"/>
        </w:rPr>
        <w:t xml:space="preserve"> </w:t>
      </w:r>
      <w:r w:rsidRPr="009E52A6">
        <w:t>vag</w:t>
      </w:r>
      <w:r w:rsidR="001B3FFB" w:rsidRPr="009E52A6">
        <w:t xml:space="preserve">y </w:t>
      </w:r>
      <w:r w:rsidRPr="009E52A6">
        <w:rPr>
          <w:szCs w:val="24"/>
        </w:rPr>
        <w:t>gyógyszerészét</w:t>
      </w:r>
      <w:r w:rsidR="00111AC4" w:rsidRPr="009E52A6">
        <w:t xml:space="preserve">. </w:t>
      </w:r>
      <w:r w:rsidRPr="009E52A6">
        <w:rPr>
          <w:szCs w:val="24"/>
        </w:rPr>
        <w:t>Ez</w:t>
      </w:r>
      <w:r w:rsidRPr="009E52A6">
        <w:t xml:space="preserve"> a betegtájékoztatóban </w:t>
      </w:r>
      <w:r w:rsidRPr="009E52A6">
        <w:rPr>
          <w:szCs w:val="24"/>
        </w:rPr>
        <w:t>fel nem sorolt bármilyen lehetséges mellékhatásra is vonatkozik.</w:t>
      </w:r>
      <w:r w:rsidR="00111AC4" w:rsidRPr="009E52A6">
        <w:rPr>
          <w:szCs w:val="24"/>
        </w:rPr>
        <w:t xml:space="preserve"> </w:t>
      </w:r>
      <w:r w:rsidR="00CD5389" w:rsidRPr="00F06234">
        <w:t xml:space="preserve">A mellékhatásokat közvetlenül a hatóság részére is bejelentheti az </w:t>
      </w:r>
      <w:hyperlink r:id="rId11" w:history="1">
        <w:r w:rsidR="00CD5389" w:rsidRPr="00F06234">
          <w:rPr>
            <w:rStyle w:val="Hiperhivatkozs"/>
            <w:highlight w:val="lightGray"/>
          </w:rPr>
          <w:t>V. függelékben</w:t>
        </w:r>
      </w:hyperlink>
      <w:r w:rsidR="00CD5389" w:rsidRPr="00F06234">
        <w:rPr>
          <w:highlight w:val="lightGray"/>
        </w:rPr>
        <w:t xml:space="preserve"> található elérhetőségeken keresztül</w:t>
      </w:r>
      <w:r w:rsidR="00CD5389" w:rsidRPr="00CD5389">
        <w:t>.</w:t>
      </w:r>
    </w:p>
    <w:p w14:paraId="21E9AB12" w14:textId="77777777" w:rsidR="00CD5389" w:rsidRPr="00F06234" w:rsidRDefault="00CD5389" w:rsidP="00CD5389">
      <w:pPr>
        <w:spacing w:line="240" w:lineRule="auto"/>
        <w:ind w:right="-2"/>
      </w:pPr>
      <w:r w:rsidRPr="00F06234">
        <w:t>A mellékhatások bejelentésével Ön is hozzájárulhat ahhoz, hogy minél több információ álljon rendelkezésre a gyógyszer biztonságos alkalmazásával kapcsolatban.</w:t>
      </w:r>
    </w:p>
    <w:p w14:paraId="4C8D76FC" w14:textId="1C5494D4" w:rsidR="00F45C51" w:rsidRPr="009E52A6" w:rsidRDefault="00F45C51" w:rsidP="00CD5389">
      <w:pPr>
        <w:spacing w:line="240" w:lineRule="auto"/>
        <w:ind w:right="-2"/>
      </w:pPr>
    </w:p>
    <w:p w14:paraId="6A1A8E6A" w14:textId="77777777" w:rsidR="00C9380B" w:rsidRPr="009E52A6" w:rsidRDefault="00C9380B" w:rsidP="00E320A0">
      <w:pPr>
        <w:spacing w:line="240" w:lineRule="auto"/>
        <w:ind w:right="-2"/>
      </w:pPr>
    </w:p>
    <w:p w14:paraId="17D675CA" w14:textId="5A48A9E3" w:rsidR="00F45C51" w:rsidRPr="009E52A6" w:rsidRDefault="007768BB" w:rsidP="00B311B8">
      <w:pPr>
        <w:spacing w:line="240" w:lineRule="auto"/>
        <w:ind w:left="567" w:right="-2" w:hanging="567"/>
        <w:rPr>
          <w:b/>
        </w:rPr>
      </w:pPr>
      <w:r w:rsidRPr="009E52A6">
        <w:rPr>
          <w:b/>
        </w:rPr>
        <w:t>5.</w:t>
      </w:r>
      <w:r w:rsidRPr="009E52A6">
        <w:rPr>
          <w:b/>
        </w:rPr>
        <w:tab/>
      </w:r>
      <w:r w:rsidRPr="009E52A6">
        <w:rPr>
          <w:b/>
          <w:szCs w:val="24"/>
        </w:rPr>
        <w:t>Hogyan kell a</w:t>
      </w:r>
      <w:r w:rsidR="00F94BE0">
        <w:rPr>
          <w:b/>
          <w:szCs w:val="24"/>
        </w:rPr>
        <w:t xml:space="preserve"> </w:t>
      </w:r>
      <w:r w:rsidR="00967931">
        <w:rPr>
          <w:b/>
          <w:szCs w:val="24"/>
        </w:rPr>
        <w:t>Razasa</w:t>
      </w:r>
      <w:r w:rsidR="00431E11" w:rsidRPr="009E52A6">
        <w:rPr>
          <w:b/>
          <w:szCs w:val="24"/>
        </w:rPr>
        <w:t xml:space="preserve"> orrspray</w:t>
      </w:r>
      <w:r w:rsidR="00694B0D">
        <w:rPr>
          <w:b/>
          <w:szCs w:val="24"/>
        </w:rPr>
        <w:t>-</w:t>
      </w:r>
      <w:r w:rsidR="00431E11" w:rsidRPr="009E52A6">
        <w:rPr>
          <w:b/>
          <w:szCs w:val="24"/>
        </w:rPr>
        <w:t xml:space="preserve">t </w:t>
      </w:r>
      <w:r w:rsidRPr="009E52A6">
        <w:rPr>
          <w:b/>
          <w:szCs w:val="24"/>
        </w:rPr>
        <w:t>tárolni</w:t>
      </w:r>
      <w:r w:rsidRPr="009E52A6">
        <w:rPr>
          <w:b/>
        </w:rPr>
        <w:t>?</w:t>
      </w:r>
    </w:p>
    <w:p w14:paraId="197194D6" w14:textId="77777777" w:rsidR="003728DD" w:rsidRPr="009E52A6" w:rsidRDefault="003728DD" w:rsidP="00082A8E">
      <w:pPr>
        <w:spacing w:line="240" w:lineRule="auto"/>
        <w:ind w:right="-2"/>
      </w:pPr>
    </w:p>
    <w:p w14:paraId="780B1A7C" w14:textId="5D03F005" w:rsidR="00431E11" w:rsidRDefault="003D151A" w:rsidP="003D151A">
      <w:pPr>
        <w:spacing w:line="240" w:lineRule="auto"/>
        <w:ind w:right="-2"/>
      </w:pPr>
      <w:r w:rsidRPr="009E52A6">
        <w:t>A gyógyszer gyermektől elzárva tartandó!</w:t>
      </w:r>
    </w:p>
    <w:p w14:paraId="05111FA4" w14:textId="77777777" w:rsidR="007145D9" w:rsidRPr="009E52A6" w:rsidRDefault="007145D9" w:rsidP="003D151A">
      <w:pPr>
        <w:spacing w:line="240" w:lineRule="auto"/>
        <w:ind w:right="-2"/>
      </w:pPr>
    </w:p>
    <w:p w14:paraId="07BB26C7" w14:textId="52FA93A3" w:rsidR="003D151A" w:rsidRPr="009E52A6" w:rsidRDefault="003D151A" w:rsidP="003D151A">
      <w:pPr>
        <w:spacing w:line="240" w:lineRule="auto"/>
        <w:ind w:right="-2"/>
      </w:pPr>
      <w:r w:rsidRPr="009E52A6">
        <w:lastRenderedPageBreak/>
        <w:t>A tartály</w:t>
      </w:r>
      <w:r w:rsidR="00D45D92">
        <w:t xml:space="preserve">on </w:t>
      </w:r>
      <w:r w:rsidRPr="009E52A6">
        <w:t xml:space="preserve">és a dobozon feltüntetett lejárati idő </w:t>
      </w:r>
      <w:r w:rsidR="00CD5389" w:rsidRPr="00555142">
        <w:rPr>
          <w:rFonts w:ascii="Symbol" w:hAnsi="Symbol"/>
          <w:noProof/>
          <w:szCs w:val="22"/>
        </w:rPr>
        <w:t></w:t>
      </w:r>
      <w:r w:rsidRPr="009E52A6">
        <w:t>EXP</w:t>
      </w:r>
      <w:r w:rsidR="00CD5389" w:rsidRPr="00555142">
        <w:rPr>
          <w:rFonts w:ascii="Symbol" w:hAnsi="Symbol"/>
          <w:noProof/>
          <w:szCs w:val="22"/>
        </w:rPr>
        <w:t></w:t>
      </w:r>
      <w:r w:rsidRPr="009E52A6">
        <w:t xml:space="preserve"> után ne alkalmazza ezt a gyógyszert! A lejárati idő az adott hónap utolsó napjára vonatkozik.</w:t>
      </w:r>
    </w:p>
    <w:p w14:paraId="31CB62AE" w14:textId="77777777" w:rsidR="003D151A" w:rsidRPr="009E52A6" w:rsidRDefault="003D151A" w:rsidP="003D151A">
      <w:pPr>
        <w:spacing w:line="240" w:lineRule="auto"/>
        <w:ind w:right="-2"/>
      </w:pPr>
    </w:p>
    <w:p w14:paraId="62958480" w14:textId="77777777" w:rsidR="003D151A" w:rsidRPr="009E52A6" w:rsidRDefault="003D151A" w:rsidP="003D151A">
      <w:pPr>
        <w:spacing w:line="240" w:lineRule="auto"/>
        <w:ind w:right="-2"/>
      </w:pPr>
      <w:r w:rsidRPr="009E52A6">
        <w:t>Hűtőszekrényben nem tárolható! Nem fagyasztható!</w:t>
      </w:r>
    </w:p>
    <w:p w14:paraId="1D0913CB" w14:textId="77777777" w:rsidR="003D151A" w:rsidRPr="009E52A6" w:rsidRDefault="003D151A" w:rsidP="003D151A">
      <w:pPr>
        <w:spacing w:line="240" w:lineRule="auto"/>
        <w:ind w:right="-2"/>
      </w:pPr>
    </w:p>
    <w:p w14:paraId="102F5FF7" w14:textId="2DC0616D" w:rsidR="003D151A" w:rsidRPr="009E52A6" w:rsidRDefault="003D151A" w:rsidP="003D151A">
      <w:pPr>
        <w:spacing w:line="240" w:lineRule="auto"/>
        <w:ind w:right="-2"/>
      </w:pPr>
      <w:r w:rsidRPr="009E52A6">
        <w:t xml:space="preserve">Az első felbontás után: 6 hónapig használható, utána </w:t>
      </w:r>
      <w:r w:rsidR="004A42B2">
        <w:t>vigye gyógyszerhulladék-gyűjtőbe</w:t>
      </w:r>
      <w:r w:rsidR="004A42B2" w:rsidRPr="009E52A6">
        <w:t xml:space="preserve"> </w:t>
      </w:r>
      <w:r w:rsidRPr="009E52A6">
        <w:t>az el nem használt gyógyszert!</w:t>
      </w:r>
    </w:p>
    <w:p w14:paraId="6D3A2515" w14:textId="77777777" w:rsidR="00CD5389" w:rsidRDefault="00CD5389" w:rsidP="003D151A">
      <w:pPr>
        <w:spacing w:line="240" w:lineRule="auto"/>
        <w:ind w:right="-2"/>
      </w:pPr>
    </w:p>
    <w:p w14:paraId="13118807" w14:textId="2FABCF3D" w:rsidR="003D151A" w:rsidRPr="009E52A6" w:rsidRDefault="003D151A" w:rsidP="003D151A">
      <w:pPr>
        <w:spacing w:line="240" w:lineRule="auto"/>
        <w:ind w:right="-2"/>
      </w:pPr>
      <w:r w:rsidRPr="009E52A6">
        <w:t>Semmilyen gyógyszert ne dobjon a szennyvízbe vagy a háztartási hulladékba</w:t>
      </w:r>
      <w:r w:rsidR="00431E11" w:rsidRPr="009E52A6">
        <w:t>.</w:t>
      </w:r>
      <w:r w:rsidRPr="009E52A6">
        <w:t xml:space="preserve"> Kérdezze meg gyógyszerészét, hogy mit tegyen a már nem használt gyógyszereivel</w:t>
      </w:r>
      <w:r w:rsidR="00431E11" w:rsidRPr="009E52A6">
        <w:t>.</w:t>
      </w:r>
      <w:r w:rsidRPr="009E52A6">
        <w:t xml:space="preserve"> Ezek az intézkedések elősegítik a környezet védelmét.</w:t>
      </w:r>
    </w:p>
    <w:p w14:paraId="41AF446F" w14:textId="77777777" w:rsidR="00F45C51" w:rsidRPr="009E52A6" w:rsidRDefault="00F45C51" w:rsidP="00082A8E">
      <w:pPr>
        <w:spacing w:line="240" w:lineRule="auto"/>
        <w:ind w:right="-2"/>
      </w:pPr>
    </w:p>
    <w:p w14:paraId="7BE11E1A" w14:textId="77777777" w:rsidR="00F45C51" w:rsidRPr="009E52A6" w:rsidRDefault="00F45C51" w:rsidP="00082A8E">
      <w:pPr>
        <w:spacing w:line="240" w:lineRule="auto"/>
        <w:ind w:right="-2"/>
      </w:pPr>
    </w:p>
    <w:p w14:paraId="064CCC1A" w14:textId="77777777" w:rsidR="00F45C51" w:rsidRPr="009E52A6" w:rsidRDefault="007768BB" w:rsidP="00082A8E">
      <w:pPr>
        <w:spacing w:line="240" w:lineRule="auto"/>
        <w:ind w:left="567" w:right="-2" w:hanging="567"/>
        <w:rPr>
          <w:b/>
        </w:rPr>
      </w:pPr>
      <w:r w:rsidRPr="009E52A6">
        <w:rPr>
          <w:b/>
        </w:rPr>
        <w:t>6.</w:t>
      </w:r>
      <w:r w:rsidRPr="009E52A6">
        <w:rPr>
          <w:b/>
        </w:rPr>
        <w:tab/>
      </w:r>
      <w:r w:rsidRPr="009E52A6">
        <w:rPr>
          <w:b/>
          <w:szCs w:val="24"/>
        </w:rPr>
        <w:t>A csomagolás tartalma és egyéb információk</w:t>
      </w:r>
    </w:p>
    <w:p w14:paraId="4B3EB046" w14:textId="77777777" w:rsidR="00F45C51" w:rsidRPr="009E52A6" w:rsidRDefault="00F45C51" w:rsidP="00082A8E">
      <w:pPr>
        <w:spacing w:line="240" w:lineRule="auto"/>
      </w:pPr>
    </w:p>
    <w:p w14:paraId="7BDEA0DC" w14:textId="10B963EE" w:rsidR="003D151A" w:rsidRPr="009E52A6" w:rsidRDefault="003D151A" w:rsidP="003D151A">
      <w:pPr>
        <w:spacing w:line="240" w:lineRule="auto"/>
        <w:rPr>
          <w:b/>
          <w:bCs/>
        </w:rPr>
      </w:pPr>
      <w:r w:rsidRPr="009E52A6">
        <w:rPr>
          <w:b/>
          <w:bCs/>
        </w:rPr>
        <w:t>Mit tartalmaz a</w:t>
      </w:r>
      <w:r w:rsidR="00F94BE0">
        <w:rPr>
          <w:b/>
          <w:bCs/>
        </w:rPr>
        <w:t xml:space="preserve"> </w:t>
      </w:r>
      <w:r w:rsidR="00967931">
        <w:rPr>
          <w:b/>
          <w:bCs/>
        </w:rPr>
        <w:t>Razasa</w:t>
      </w:r>
      <w:r w:rsidR="00431E11" w:rsidRPr="009E52A6">
        <w:rPr>
          <w:b/>
          <w:spacing w:val="-1"/>
        </w:rPr>
        <w:t xml:space="preserve"> </w:t>
      </w:r>
      <w:r w:rsidRPr="009E52A6">
        <w:rPr>
          <w:b/>
          <w:bCs/>
        </w:rPr>
        <w:t>orrspray?</w:t>
      </w:r>
    </w:p>
    <w:p w14:paraId="7FEE3E7C" w14:textId="77777777" w:rsidR="00DE1FDC" w:rsidRDefault="00DE1FDC" w:rsidP="00DE1FDC">
      <w:pPr>
        <w:spacing w:line="240" w:lineRule="auto"/>
        <w:ind w:left="564" w:hanging="564"/>
      </w:pPr>
      <w:r>
        <w:t>–</w:t>
      </w:r>
      <w:r>
        <w:tab/>
      </w:r>
      <w:r w:rsidR="003D151A" w:rsidRPr="009E52A6">
        <w:t xml:space="preserve">A készítmény hatóanyagai: </w:t>
      </w:r>
      <w:proofErr w:type="spellStart"/>
      <w:r w:rsidR="003D151A" w:rsidRPr="009E52A6">
        <w:t>azelasztin</w:t>
      </w:r>
      <w:r w:rsidR="00431E11" w:rsidRPr="009E52A6">
        <w:t>-</w:t>
      </w:r>
      <w:r w:rsidR="003D151A" w:rsidRPr="009E52A6">
        <w:t>hidroklorid</w:t>
      </w:r>
      <w:proofErr w:type="spellEnd"/>
      <w:r w:rsidR="003D151A" w:rsidRPr="009E52A6">
        <w:t xml:space="preserve"> és </w:t>
      </w:r>
      <w:proofErr w:type="spellStart"/>
      <w:r w:rsidR="003D151A" w:rsidRPr="009E52A6">
        <w:t>flutikazon</w:t>
      </w:r>
      <w:r w:rsidR="00431E11" w:rsidRPr="009E52A6">
        <w:t>-</w:t>
      </w:r>
      <w:r w:rsidR="003D151A" w:rsidRPr="009E52A6">
        <w:t>propionát</w:t>
      </w:r>
      <w:proofErr w:type="spellEnd"/>
      <w:r w:rsidR="003D151A" w:rsidRPr="009E52A6">
        <w:t>.</w:t>
      </w:r>
      <w:r w:rsidR="00431E11" w:rsidRPr="009E52A6">
        <w:t xml:space="preserve"> </w:t>
      </w:r>
    </w:p>
    <w:p w14:paraId="7727A9B9" w14:textId="56CC5E94" w:rsidR="00431E11" w:rsidRPr="009E52A6" w:rsidRDefault="00DE1FDC" w:rsidP="00C602B1">
      <w:pPr>
        <w:spacing w:line="240" w:lineRule="auto"/>
        <w:ind w:left="564" w:hanging="564"/>
      </w:pPr>
      <w:r>
        <w:tab/>
      </w:r>
      <w:r w:rsidR="003D151A" w:rsidRPr="009E52A6">
        <w:t>1000</w:t>
      </w:r>
      <w:r w:rsidR="004F744C" w:rsidRPr="009E52A6">
        <w:t> </w:t>
      </w:r>
      <w:r w:rsidR="003D151A" w:rsidRPr="009E52A6">
        <w:t xml:space="preserve">mikrogramm </w:t>
      </w:r>
      <w:proofErr w:type="spellStart"/>
      <w:r w:rsidR="003D151A" w:rsidRPr="009E52A6">
        <w:t>azelasztin-hidrokloridot</w:t>
      </w:r>
      <w:proofErr w:type="spellEnd"/>
      <w:r w:rsidR="003D151A" w:rsidRPr="009E52A6">
        <w:t xml:space="preserve"> és 365</w:t>
      </w:r>
      <w:r w:rsidR="004F744C" w:rsidRPr="009E52A6">
        <w:t> </w:t>
      </w:r>
      <w:r w:rsidR="003D151A" w:rsidRPr="009E52A6">
        <w:t xml:space="preserve">mikrogramm </w:t>
      </w:r>
      <w:proofErr w:type="spellStart"/>
      <w:r w:rsidR="003D151A" w:rsidRPr="009E52A6">
        <w:t>flutikazon</w:t>
      </w:r>
      <w:r w:rsidR="004F744C" w:rsidRPr="009E52A6">
        <w:t>-</w:t>
      </w:r>
      <w:r w:rsidR="003D151A" w:rsidRPr="009E52A6">
        <w:t>propionátot</w:t>
      </w:r>
      <w:proofErr w:type="spellEnd"/>
      <w:r w:rsidR="003D151A" w:rsidRPr="009E52A6">
        <w:t xml:space="preserve"> tartalm</w:t>
      </w:r>
      <w:r w:rsidR="00AA2306">
        <w:t>a</w:t>
      </w:r>
      <w:r w:rsidR="003D151A" w:rsidRPr="009E52A6">
        <w:t>z</w:t>
      </w:r>
      <w:r>
        <w:t xml:space="preserve"> </w:t>
      </w:r>
      <w:r w:rsidR="00DF083B">
        <w:t xml:space="preserve">a szuszpenzió </w:t>
      </w:r>
      <w:r>
        <w:t>grammonként</w:t>
      </w:r>
      <w:r w:rsidR="003D151A" w:rsidRPr="009E52A6">
        <w:t>.</w:t>
      </w:r>
    </w:p>
    <w:p w14:paraId="1FF64156" w14:textId="3936F0B4" w:rsidR="00CD5389" w:rsidRDefault="00DE1FDC" w:rsidP="00C602B1">
      <w:pPr>
        <w:spacing w:line="240" w:lineRule="auto"/>
        <w:ind w:left="564"/>
      </w:pPr>
      <w:r>
        <w:tab/>
      </w:r>
      <w:r w:rsidR="003D151A" w:rsidRPr="009E52A6">
        <w:t>137</w:t>
      </w:r>
      <w:r w:rsidR="004F744C" w:rsidRPr="009E52A6">
        <w:t> </w:t>
      </w:r>
      <w:r w:rsidR="003D151A" w:rsidRPr="009E52A6">
        <w:t xml:space="preserve">mikrogramm </w:t>
      </w:r>
      <w:proofErr w:type="spellStart"/>
      <w:r w:rsidR="003D151A" w:rsidRPr="009E52A6">
        <w:t>azelasztin</w:t>
      </w:r>
      <w:r w:rsidR="004F744C" w:rsidRPr="009E52A6">
        <w:t>-</w:t>
      </w:r>
      <w:r w:rsidR="003D151A" w:rsidRPr="009E52A6">
        <w:t>hidrokloridot</w:t>
      </w:r>
      <w:proofErr w:type="spellEnd"/>
      <w:r w:rsidR="003D151A" w:rsidRPr="009E52A6">
        <w:t xml:space="preserve"> (</w:t>
      </w:r>
      <w:r>
        <w:t>megfelel</w:t>
      </w:r>
      <w:r w:rsidR="003D151A" w:rsidRPr="009E52A6">
        <w:t xml:space="preserve"> 125</w:t>
      </w:r>
      <w:r w:rsidR="004F744C" w:rsidRPr="009E52A6">
        <w:t> </w:t>
      </w:r>
      <w:r w:rsidR="003D151A" w:rsidRPr="009E52A6">
        <w:t xml:space="preserve">mikrogramm </w:t>
      </w:r>
      <w:proofErr w:type="spellStart"/>
      <w:r w:rsidR="003D151A" w:rsidRPr="009E52A6">
        <w:t>azelasztin</w:t>
      </w:r>
      <w:r>
        <w:t>nak</w:t>
      </w:r>
      <w:proofErr w:type="spellEnd"/>
      <w:r w:rsidR="003D151A" w:rsidRPr="009E52A6">
        <w:t>) és 50</w:t>
      </w:r>
      <w:r w:rsidR="004F744C" w:rsidRPr="009E52A6">
        <w:t> </w:t>
      </w:r>
      <w:r w:rsidR="003D151A" w:rsidRPr="009E52A6">
        <w:t xml:space="preserve">mikrogramm </w:t>
      </w:r>
      <w:proofErr w:type="spellStart"/>
      <w:r w:rsidR="003D151A" w:rsidRPr="009E52A6">
        <w:t>flutikazon</w:t>
      </w:r>
      <w:r w:rsidR="00CA63B7">
        <w:t>-</w:t>
      </w:r>
      <w:r w:rsidR="003D151A" w:rsidRPr="009E52A6">
        <w:t>propionátot</w:t>
      </w:r>
      <w:proofErr w:type="spellEnd"/>
      <w:r w:rsidR="003D151A" w:rsidRPr="009E52A6">
        <w:t xml:space="preserve"> tartalmaz</w:t>
      </w:r>
      <w:r>
        <w:t xml:space="preserve"> befújásonként (0,14 g)</w:t>
      </w:r>
      <w:r w:rsidR="003D151A" w:rsidRPr="009E52A6">
        <w:t>.</w:t>
      </w:r>
    </w:p>
    <w:p w14:paraId="6936A934" w14:textId="79552C54" w:rsidR="003D151A" w:rsidRPr="009E52A6" w:rsidRDefault="00DE1FDC" w:rsidP="00C602B1">
      <w:pPr>
        <w:spacing w:line="240" w:lineRule="auto"/>
        <w:ind w:left="564" w:hanging="564"/>
      </w:pPr>
      <w:r>
        <w:t xml:space="preserve">– </w:t>
      </w:r>
      <w:r>
        <w:tab/>
      </w:r>
      <w:r w:rsidR="003D151A" w:rsidRPr="009E52A6">
        <w:t>Egyéb összetevők:</w:t>
      </w:r>
      <w:r w:rsidR="004F744C" w:rsidRPr="009E52A6">
        <w:t xml:space="preserve"> </w:t>
      </w:r>
      <w:r w:rsidR="003D151A" w:rsidRPr="009E52A6">
        <w:t xml:space="preserve">glicerin, mikrokristályos cellulóz, </w:t>
      </w:r>
      <w:proofErr w:type="spellStart"/>
      <w:r w:rsidR="003D151A" w:rsidRPr="009E52A6">
        <w:t>karmellóz</w:t>
      </w:r>
      <w:proofErr w:type="spellEnd"/>
      <w:r w:rsidR="003D151A" w:rsidRPr="009E52A6">
        <w:t xml:space="preserve">-nátrium, </w:t>
      </w:r>
      <w:r w:rsidR="004F744C" w:rsidRPr="009E52A6">
        <w:t>dinátrium</w:t>
      </w:r>
      <w:r w:rsidR="00CA63B7">
        <w:t>-</w:t>
      </w:r>
      <w:proofErr w:type="spellStart"/>
      <w:r w:rsidR="004F744C" w:rsidRPr="009E52A6">
        <w:t>edetát</w:t>
      </w:r>
      <w:proofErr w:type="spellEnd"/>
      <w:r w:rsidR="004F744C" w:rsidRPr="009E52A6">
        <w:t xml:space="preserve">, </w:t>
      </w:r>
      <w:proofErr w:type="spellStart"/>
      <w:r w:rsidR="003D151A" w:rsidRPr="009E52A6">
        <w:t>poliszorbát</w:t>
      </w:r>
      <w:proofErr w:type="spellEnd"/>
      <w:r w:rsidR="004F744C" w:rsidRPr="009E52A6">
        <w:t> </w:t>
      </w:r>
      <w:r w:rsidR="003D151A" w:rsidRPr="009E52A6">
        <w:t xml:space="preserve">80, </w:t>
      </w:r>
      <w:proofErr w:type="spellStart"/>
      <w:r w:rsidR="003D151A" w:rsidRPr="009E52A6">
        <w:t>benzalkónium</w:t>
      </w:r>
      <w:proofErr w:type="spellEnd"/>
      <w:r w:rsidR="003D151A" w:rsidRPr="009E52A6">
        <w:t xml:space="preserve">-klorid, </w:t>
      </w:r>
      <w:proofErr w:type="spellStart"/>
      <w:r w:rsidR="003D151A" w:rsidRPr="009E52A6">
        <w:t>fenil</w:t>
      </w:r>
      <w:proofErr w:type="spellEnd"/>
      <w:r w:rsidR="004F744C" w:rsidRPr="009E52A6">
        <w:t>-</w:t>
      </w:r>
      <w:r w:rsidR="003D151A" w:rsidRPr="009E52A6">
        <w:t>etil-alkohol, tisztított víz.</w:t>
      </w:r>
    </w:p>
    <w:p w14:paraId="7106174A" w14:textId="77777777" w:rsidR="003D151A" w:rsidRPr="009E52A6" w:rsidRDefault="003D151A" w:rsidP="003D151A">
      <w:pPr>
        <w:spacing w:line="240" w:lineRule="auto"/>
      </w:pPr>
    </w:p>
    <w:p w14:paraId="11B86533" w14:textId="08F68D2E" w:rsidR="003D151A" w:rsidRPr="009E52A6" w:rsidRDefault="003D151A" w:rsidP="003D151A">
      <w:pPr>
        <w:spacing w:line="240" w:lineRule="auto"/>
        <w:rPr>
          <w:b/>
          <w:bCs/>
        </w:rPr>
      </w:pPr>
      <w:r w:rsidRPr="009E52A6">
        <w:rPr>
          <w:b/>
          <w:bCs/>
        </w:rPr>
        <w:t>Milyen a</w:t>
      </w:r>
      <w:r w:rsidR="00F94BE0">
        <w:rPr>
          <w:b/>
          <w:bCs/>
        </w:rPr>
        <w:t xml:space="preserve"> </w:t>
      </w:r>
      <w:r w:rsidR="00967931">
        <w:rPr>
          <w:b/>
          <w:bCs/>
        </w:rPr>
        <w:t>Razasa</w:t>
      </w:r>
      <w:r w:rsidRPr="009E52A6">
        <w:rPr>
          <w:b/>
          <w:bCs/>
        </w:rPr>
        <w:t xml:space="preserve"> orrspray külleme, és mit tartalmaz a csomagolás?</w:t>
      </w:r>
    </w:p>
    <w:p w14:paraId="6A0F1DFB" w14:textId="1A8A25F8" w:rsidR="003D151A" w:rsidRPr="009E52A6" w:rsidRDefault="003D151A" w:rsidP="003D151A">
      <w:pPr>
        <w:spacing w:line="240" w:lineRule="auto"/>
      </w:pPr>
      <w:r w:rsidRPr="009E52A6">
        <w:t>A</w:t>
      </w:r>
      <w:r w:rsidR="00F94BE0">
        <w:rPr>
          <w:spacing w:val="-1"/>
        </w:rPr>
        <w:t xml:space="preserve"> </w:t>
      </w:r>
      <w:r w:rsidR="00967931">
        <w:rPr>
          <w:iCs/>
          <w:szCs w:val="22"/>
        </w:rPr>
        <w:t>Razasa</w:t>
      </w:r>
      <w:r w:rsidR="004F744C" w:rsidRPr="009E52A6">
        <w:rPr>
          <w:spacing w:val="-1"/>
        </w:rPr>
        <w:t xml:space="preserve"> </w:t>
      </w:r>
      <w:r w:rsidRPr="009E52A6">
        <w:t>orrspray fehér, homogén szuszpenzió.</w:t>
      </w:r>
    </w:p>
    <w:p w14:paraId="6AEEFE0E" w14:textId="1CC25A9C" w:rsidR="008373E3" w:rsidRPr="009E52A6" w:rsidRDefault="008373E3" w:rsidP="003D151A">
      <w:pPr>
        <w:spacing w:line="240" w:lineRule="auto"/>
      </w:pPr>
      <w:r>
        <w:t>23 </w:t>
      </w:r>
      <w:r w:rsidRPr="008373E3">
        <w:t>g szuszpenzió (legalább 120 befúvás) PP adagoló pumpával és porvédő kupakkal ellátott adagoló feltéttel lezárt I-es típusú, barna üvegbe töltve.</w:t>
      </w:r>
    </w:p>
    <w:p w14:paraId="1F175C22" w14:textId="77777777" w:rsidR="00E31D33" w:rsidRPr="009E52A6" w:rsidRDefault="00E31D33" w:rsidP="008373E3">
      <w:pPr>
        <w:spacing w:line="240" w:lineRule="auto"/>
        <w:rPr>
          <w:bCs/>
        </w:rPr>
      </w:pPr>
    </w:p>
    <w:p w14:paraId="631C59C3" w14:textId="67E4EF60" w:rsidR="00E31D33" w:rsidRPr="009E52A6" w:rsidRDefault="00E31D33" w:rsidP="003D151A">
      <w:pPr>
        <w:spacing w:line="240" w:lineRule="auto"/>
        <w:rPr>
          <w:bCs/>
        </w:rPr>
      </w:pPr>
      <w:r w:rsidRPr="009E52A6">
        <w:rPr>
          <w:bCs/>
          <w:szCs w:val="22"/>
          <w:lang w:eastAsia="en-US"/>
        </w:rPr>
        <w:t>A</w:t>
      </w:r>
      <w:r w:rsidR="005054A9">
        <w:rPr>
          <w:spacing w:val="-1"/>
        </w:rPr>
        <w:t xml:space="preserve"> </w:t>
      </w:r>
      <w:r w:rsidR="00967931">
        <w:rPr>
          <w:iCs/>
          <w:szCs w:val="22"/>
        </w:rPr>
        <w:t>Razasa</w:t>
      </w:r>
      <w:r w:rsidRPr="009E52A6">
        <w:rPr>
          <w:spacing w:val="-1"/>
        </w:rPr>
        <w:t xml:space="preserve"> </w:t>
      </w:r>
      <w:r w:rsidRPr="009E52A6">
        <w:rPr>
          <w:bCs/>
          <w:szCs w:val="22"/>
          <w:lang w:eastAsia="en-US"/>
        </w:rPr>
        <w:t>orrspray kiszerelése</w:t>
      </w:r>
      <w:r w:rsidR="00DE1FDC">
        <w:rPr>
          <w:bCs/>
          <w:szCs w:val="22"/>
          <w:lang w:eastAsia="en-US"/>
        </w:rPr>
        <w:t>i</w:t>
      </w:r>
      <w:r w:rsidRPr="009E52A6">
        <w:rPr>
          <w:bCs/>
          <w:szCs w:val="22"/>
          <w:lang w:eastAsia="en-US"/>
        </w:rPr>
        <w:t>:</w:t>
      </w:r>
    </w:p>
    <w:p w14:paraId="31270063" w14:textId="77777777" w:rsidR="004A42B2" w:rsidRDefault="004A42B2" w:rsidP="004A42B2">
      <w:r w:rsidRPr="004A42B2">
        <w:t>23 g szuszpenzió (legalább 120 befújásnyi) 25 ml-es üvegben.</w:t>
      </w:r>
    </w:p>
    <w:p w14:paraId="33F2F873" w14:textId="77777777" w:rsidR="004A42B2" w:rsidRPr="004A42B2" w:rsidRDefault="004A42B2" w:rsidP="004A42B2">
      <w:r w:rsidRPr="004A42B2">
        <w:t>Gyűjtőcsomagolás: 3 üveg 23 g szuszpenziós orrspray-t tartalmaz.</w:t>
      </w:r>
    </w:p>
    <w:p w14:paraId="370C9D72" w14:textId="77777777" w:rsidR="003D151A" w:rsidRPr="009E52A6" w:rsidRDefault="003D151A" w:rsidP="003D151A">
      <w:pPr>
        <w:spacing w:line="240" w:lineRule="auto"/>
      </w:pPr>
    </w:p>
    <w:p w14:paraId="1F357139" w14:textId="7A00F75A" w:rsidR="003D151A" w:rsidRPr="009E52A6" w:rsidRDefault="003D151A" w:rsidP="003D151A">
      <w:pPr>
        <w:spacing w:line="240" w:lineRule="auto"/>
      </w:pPr>
      <w:r w:rsidRPr="009E52A6">
        <w:t>Nem feltétlenül mindegyik kiszerelés kerül kereskedelmi forgalomba.</w:t>
      </w:r>
    </w:p>
    <w:p w14:paraId="5F00091F" w14:textId="77777777" w:rsidR="003D151A" w:rsidRPr="009E52A6" w:rsidRDefault="003D151A" w:rsidP="00082A8E">
      <w:pPr>
        <w:spacing w:line="240" w:lineRule="auto"/>
      </w:pPr>
    </w:p>
    <w:p w14:paraId="52186B52" w14:textId="538ED96E" w:rsidR="003728DD" w:rsidRPr="009E52A6" w:rsidRDefault="007768BB" w:rsidP="00D15BDD">
      <w:pPr>
        <w:spacing w:line="240" w:lineRule="auto"/>
        <w:rPr>
          <w:b/>
        </w:rPr>
      </w:pPr>
      <w:r w:rsidRPr="009E52A6">
        <w:rPr>
          <w:b/>
        </w:rPr>
        <w:t xml:space="preserve">A forgalomba hozatali engedély jogosultja </w:t>
      </w:r>
    </w:p>
    <w:p w14:paraId="421B7B10" w14:textId="77777777" w:rsidR="00D45D92" w:rsidRPr="00984DC0" w:rsidRDefault="00D45D92" w:rsidP="00D45D92">
      <w:pPr>
        <w:spacing w:line="240" w:lineRule="auto"/>
      </w:pPr>
      <w:r w:rsidRPr="00984DC0">
        <w:t>Galenika International Kft.</w:t>
      </w:r>
    </w:p>
    <w:p w14:paraId="334CE19D" w14:textId="1F462BE9" w:rsidR="00D45D92" w:rsidRDefault="00D45D92" w:rsidP="00D45D92">
      <w:pPr>
        <w:spacing w:line="240" w:lineRule="auto"/>
      </w:pPr>
      <w:r w:rsidRPr="00984DC0">
        <w:t>Baross u</w:t>
      </w:r>
      <w:r w:rsidR="00613E4F">
        <w:t>tca</w:t>
      </w:r>
      <w:r w:rsidRPr="00984DC0">
        <w:t xml:space="preserve"> 165/3.</w:t>
      </w:r>
    </w:p>
    <w:p w14:paraId="671617B3" w14:textId="35FE72E8" w:rsidR="00613E4F" w:rsidRPr="00984DC0" w:rsidRDefault="00613E4F" w:rsidP="00D45D92">
      <w:pPr>
        <w:spacing w:line="240" w:lineRule="auto"/>
      </w:pPr>
      <w:r w:rsidRPr="00984DC0">
        <w:t>2040 Budaörs</w:t>
      </w:r>
    </w:p>
    <w:p w14:paraId="277824D8" w14:textId="77777777" w:rsidR="00D45D92" w:rsidRPr="00984DC0" w:rsidRDefault="00D45D92" w:rsidP="00D45D92">
      <w:pPr>
        <w:spacing w:line="240" w:lineRule="auto"/>
      </w:pPr>
      <w:r w:rsidRPr="00984DC0">
        <w:t>Magyarország</w:t>
      </w:r>
    </w:p>
    <w:p w14:paraId="5549BB4D" w14:textId="77777777" w:rsidR="00F3760A" w:rsidRPr="009E52A6" w:rsidRDefault="00F3760A" w:rsidP="00082A8E">
      <w:pPr>
        <w:spacing w:line="240" w:lineRule="auto"/>
        <w:ind w:right="-2"/>
        <w:rPr>
          <w:b/>
        </w:rPr>
      </w:pPr>
    </w:p>
    <w:p w14:paraId="08A3580F" w14:textId="62E69346" w:rsidR="00B311B8" w:rsidRDefault="000A54F1" w:rsidP="00082A8E">
      <w:pPr>
        <w:spacing w:line="240" w:lineRule="auto"/>
        <w:ind w:right="-2"/>
        <w:rPr>
          <w:b/>
        </w:rPr>
      </w:pPr>
      <w:r>
        <w:rPr>
          <w:b/>
        </w:rPr>
        <w:t>Gyártó</w:t>
      </w:r>
    </w:p>
    <w:p w14:paraId="03F59E28" w14:textId="312103DF" w:rsidR="000A54F1" w:rsidRPr="00C83AFD" w:rsidRDefault="000A54F1" w:rsidP="000A54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eastAsia="en-GB"/>
        </w:rPr>
      </w:pPr>
      <w:proofErr w:type="spellStart"/>
      <w:r w:rsidRPr="00C83AFD">
        <w:rPr>
          <w:snapToGrid/>
          <w:szCs w:val="22"/>
          <w:lang w:eastAsia="en-GB"/>
        </w:rPr>
        <w:t>Elpen</w:t>
      </w:r>
      <w:proofErr w:type="spellEnd"/>
      <w:r w:rsidRPr="00C83AFD">
        <w:rPr>
          <w:snapToGrid/>
          <w:szCs w:val="22"/>
          <w:lang w:eastAsia="en-GB"/>
        </w:rPr>
        <w:t xml:space="preserve"> </w:t>
      </w:r>
      <w:proofErr w:type="spellStart"/>
      <w:r w:rsidRPr="00C83AFD">
        <w:rPr>
          <w:snapToGrid/>
          <w:szCs w:val="22"/>
          <w:lang w:eastAsia="en-GB"/>
        </w:rPr>
        <w:t>Pharmaceutical</w:t>
      </w:r>
      <w:proofErr w:type="spellEnd"/>
      <w:r w:rsidRPr="00C83AFD">
        <w:rPr>
          <w:snapToGrid/>
          <w:szCs w:val="22"/>
          <w:lang w:eastAsia="en-GB"/>
        </w:rPr>
        <w:t xml:space="preserve"> Co. Inc</w:t>
      </w:r>
      <w:r w:rsidR="00C83AFD">
        <w:rPr>
          <w:snapToGrid/>
          <w:szCs w:val="22"/>
          <w:lang w:eastAsia="en-GB"/>
        </w:rPr>
        <w:t>.</w:t>
      </w:r>
    </w:p>
    <w:p w14:paraId="28F37B4E" w14:textId="0D139DD5" w:rsidR="00C83AFD" w:rsidRPr="00C83AFD" w:rsidRDefault="00C83AFD" w:rsidP="000A54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eastAsia="en-GB"/>
        </w:rPr>
      </w:pPr>
      <w:proofErr w:type="spellStart"/>
      <w:r w:rsidRPr="00C602B1">
        <w:rPr>
          <w:szCs w:val="22"/>
        </w:rPr>
        <w:t>Marathonos</w:t>
      </w:r>
      <w:proofErr w:type="spellEnd"/>
      <w:r w:rsidRPr="00C602B1">
        <w:rPr>
          <w:szCs w:val="22"/>
        </w:rPr>
        <w:t xml:space="preserve"> </w:t>
      </w:r>
      <w:proofErr w:type="spellStart"/>
      <w:r w:rsidRPr="00C602B1">
        <w:rPr>
          <w:szCs w:val="22"/>
        </w:rPr>
        <w:t>Avenue</w:t>
      </w:r>
      <w:proofErr w:type="spellEnd"/>
      <w:r w:rsidRPr="00C602B1">
        <w:rPr>
          <w:szCs w:val="22"/>
        </w:rPr>
        <w:t xml:space="preserve"> 95</w:t>
      </w:r>
      <w:r w:rsidRPr="00C602B1">
        <w:rPr>
          <w:szCs w:val="22"/>
        </w:rPr>
        <w:br/>
        <w:t xml:space="preserve">190 09 </w:t>
      </w:r>
      <w:proofErr w:type="spellStart"/>
      <w:r w:rsidRPr="00C602B1">
        <w:rPr>
          <w:szCs w:val="22"/>
        </w:rPr>
        <w:t>Pikermi</w:t>
      </w:r>
      <w:proofErr w:type="spellEnd"/>
      <w:r w:rsidRPr="00C602B1">
        <w:rPr>
          <w:szCs w:val="22"/>
        </w:rPr>
        <w:br/>
      </w:r>
      <w:proofErr w:type="spellStart"/>
      <w:r w:rsidRPr="00C602B1">
        <w:rPr>
          <w:szCs w:val="22"/>
        </w:rPr>
        <w:t>Attiki</w:t>
      </w:r>
      <w:proofErr w:type="spellEnd"/>
      <w:r w:rsidRPr="00C83AFD" w:rsidDel="00C83AFD">
        <w:rPr>
          <w:snapToGrid/>
          <w:szCs w:val="22"/>
          <w:lang w:eastAsia="en-GB"/>
        </w:rPr>
        <w:t xml:space="preserve"> </w:t>
      </w:r>
    </w:p>
    <w:p w14:paraId="21DE8869" w14:textId="15A91B92" w:rsidR="000A54F1" w:rsidRPr="00C83AFD" w:rsidRDefault="000A54F1" w:rsidP="000A54F1">
      <w:pPr>
        <w:spacing w:line="240" w:lineRule="auto"/>
        <w:ind w:right="-2"/>
        <w:rPr>
          <w:snapToGrid/>
          <w:szCs w:val="22"/>
          <w:lang w:eastAsia="en-GB"/>
        </w:rPr>
      </w:pPr>
      <w:r w:rsidRPr="00C83AFD">
        <w:rPr>
          <w:snapToGrid/>
          <w:szCs w:val="22"/>
          <w:lang w:eastAsia="en-GB"/>
        </w:rPr>
        <w:t>Görögország</w:t>
      </w:r>
    </w:p>
    <w:p w14:paraId="5B7879AE" w14:textId="4986C24E" w:rsidR="000A54F1" w:rsidRDefault="000A54F1" w:rsidP="000A54F1">
      <w:pPr>
        <w:spacing w:line="240" w:lineRule="auto"/>
        <w:ind w:right="-2"/>
        <w:rPr>
          <w:b/>
        </w:rPr>
      </w:pPr>
    </w:p>
    <w:p w14:paraId="7FD8C717" w14:textId="77777777" w:rsidR="00555142" w:rsidRPr="00B95117" w:rsidRDefault="00555142" w:rsidP="00555142">
      <w:pPr>
        <w:tabs>
          <w:tab w:val="left" w:pos="2268"/>
          <w:tab w:val="left" w:pos="3119"/>
        </w:tabs>
        <w:spacing w:line="240" w:lineRule="auto"/>
        <w:rPr>
          <w:iCs/>
        </w:rPr>
      </w:pPr>
      <w:r w:rsidRPr="00B95117">
        <w:rPr>
          <w:iCs/>
        </w:rPr>
        <w:t>OGYI-T-24762/</w:t>
      </w:r>
      <w:r>
        <w:rPr>
          <w:iCs/>
        </w:rPr>
        <w:t>01</w:t>
      </w:r>
      <w:r>
        <w:rPr>
          <w:iCs/>
        </w:rPr>
        <w:tab/>
      </w:r>
      <w:bookmarkStart w:id="1" w:name="_GoBack"/>
      <w:bookmarkEnd w:id="1"/>
      <w:r w:rsidRPr="00B95117">
        <w:rPr>
          <w:iCs/>
        </w:rPr>
        <w:t>1</w:t>
      </w:r>
      <w:r>
        <w:rPr>
          <w:iCs/>
        </w:rPr>
        <w:t>×</w:t>
      </w:r>
      <w:r>
        <w:rPr>
          <w:iCs/>
        </w:rPr>
        <w:tab/>
      </w:r>
      <w:r w:rsidRPr="00B95117">
        <w:rPr>
          <w:iCs/>
        </w:rPr>
        <w:t>I-es típusú üvegben</w:t>
      </w:r>
    </w:p>
    <w:p w14:paraId="0AA1CA18" w14:textId="77777777" w:rsidR="00555142" w:rsidRPr="009E52A6" w:rsidRDefault="00555142" w:rsidP="00555142">
      <w:pPr>
        <w:tabs>
          <w:tab w:val="left" w:pos="2268"/>
        </w:tabs>
        <w:spacing w:line="240" w:lineRule="auto"/>
        <w:ind w:right="-2"/>
        <w:rPr>
          <w:b/>
        </w:rPr>
      </w:pPr>
    </w:p>
    <w:p w14:paraId="7D75FE2E" w14:textId="2938E3FB" w:rsidR="00F3760A" w:rsidRPr="009E52A6" w:rsidRDefault="007768BB" w:rsidP="00082A8E">
      <w:pPr>
        <w:spacing w:line="240" w:lineRule="auto"/>
        <w:ind w:right="-2"/>
        <w:rPr>
          <w:b/>
        </w:rPr>
      </w:pPr>
      <w:r w:rsidRPr="009E52A6">
        <w:rPr>
          <w:b/>
        </w:rPr>
        <w:t>Ezt a gyógyszert az Európai Gazdasági Térség tagállamaiban</w:t>
      </w:r>
      <w:r w:rsidR="0069715A" w:rsidRPr="009E52A6">
        <w:rPr>
          <w:b/>
        </w:rPr>
        <w:t xml:space="preserve"> </w:t>
      </w:r>
      <w:r w:rsidRPr="009E52A6">
        <w:rPr>
          <w:b/>
        </w:rPr>
        <w:t>az alábbi neveken engedélyezték:</w:t>
      </w:r>
    </w:p>
    <w:p w14:paraId="32A51689" w14:textId="77777777" w:rsidR="003728DD" w:rsidRPr="009E52A6" w:rsidRDefault="003728DD" w:rsidP="00082A8E">
      <w:pPr>
        <w:spacing w:line="240" w:lineRule="auto"/>
      </w:pPr>
    </w:p>
    <w:p w14:paraId="025E47EF" w14:textId="004CE93B" w:rsidR="003728DD" w:rsidRPr="009E52A6" w:rsidRDefault="00DA3BF7" w:rsidP="00BC3115">
      <w:pPr>
        <w:tabs>
          <w:tab w:val="clear" w:pos="567"/>
          <w:tab w:val="left" w:pos="1560"/>
        </w:tabs>
        <w:spacing w:line="240" w:lineRule="auto"/>
      </w:pPr>
      <w:r w:rsidRPr="009E52A6">
        <w:t>Hollandia</w:t>
      </w:r>
      <w:r w:rsidR="007768BB" w:rsidRPr="009E52A6">
        <w:t xml:space="preserve"> </w:t>
      </w:r>
      <w:r w:rsidR="001002E7">
        <w:tab/>
      </w:r>
      <w:r w:rsidR="00967931" w:rsidRPr="00967931">
        <w:t xml:space="preserve">Razasa 137 </w:t>
      </w:r>
      <w:proofErr w:type="spellStart"/>
      <w:r w:rsidR="00967931" w:rsidRPr="00967931">
        <w:t>microgram</w:t>
      </w:r>
      <w:proofErr w:type="spellEnd"/>
      <w:r w:rsidR="00967931" w:rsidRPr="00967931">
        <w:t xml:space="preserve">/50 </w:t>
      </w:r>
      <w:proofErr w:type="spellStart"/>
      <w:r w:rsidR="00967931" w:rsidRPr="00967931">
        <w:t>microgram</w:t>
      </w:r>
      <w:proofErr w:type="spellEnd"/>
      <w:r w:rsidR="00967931" w:rsidRPr="00967931">
        <w:t xml:space="preserve"> per </w:t>
      </w:r>
      <w:proofErr w:type="spellStart"/>
      <w:r w:rsidR="00967931" w:rsidRPr="00967931">
        <w:t>verstuiving</w:t>
      </w:r>
      <w:proofErr w:type="spellEnd"/>
      <w:r w:rsidR="00967931" w:rsidRPr="00967931">
        <w:t xml:space="preserve">, </w:t>
      </w:r>
      <w:proofErr w:type="spellStart"/>
      <w:r w:rsidR="00967931" w:rsidRPr="00967931">
        <w:t>neusspray</w:t>
      </w:r>
      <w:proofErr w:type="spellEnd"/>
      <w:r w:rsidR="00967931" w:rsidRPr="00967931">
        <w:t xml:space="preserve">, </w:t>
      </w:r>
      <w:proofErr w:type="spellStart"/>
      <w:r w:rsidR="00967931" w:rsidRPr="00967931">
        <w:t>suspensie</w:t>
      </w:r>
      <w:proofErr w:type="spellEnd"/>
    </w:p>
    <w:p w14:paraId="75FA5E35" w14:textId="49C1EA82" w:rsidR="003728DD" w:rsidRPr="009E52A6" w:rsidRDefault="00DA3BF7" w:rsidP="00BC3115">
      <w:pPr>
        <w:tabs>
          <w:tab w:val="clear" w:pos="567"/>
          <w:tab w:val="left" w:pos="1560"/>
        </w:tabs>
        <w:spacing w:line="240" w:lineRule="auto"/>
      </w:pPr>
      <w:bookmarkStart w:id="2" w:name="_Hlk159576102"/>
      <w:r w:rsidRPr="009E52A6">
        <w:t>Magyarország</w:t>
      </w:r>
      <w:r w:rsidR="007768BB" w:rsidRPr="009E52A6">
        <w:t xml:space="preserve"> </w:t>
      </w:r>
      <w:r w:rsidR="001002E7">
        <w:tab/>
      </w:r>
      <w:r w:rsidR="00967931" w:rsidRPr="00967931">
        <w:t>R</w:t>
      </w:r>
      <w:r w:rsidR="00967931">
        <w:t>azasa</w:t>
      </w:r>
      <w:r w:rsidR="00967931" w:rsidRPr="00967931">
        <w:t xml:space="preserve"> szuszpenziós orrspray</w:t>
      </w:r>
    </w:p>
    <w:p w14:paraId="3D3C1678" w14:textId="77777777" w:rsidR="004F5C76" w:rsidRDefault="002879F1" w:rsidP="00BC3115">
      <w:pPr>
        <w:tabs>
          <w:tab w:val="clear" w:pos="567"/>
          <w:tab w:val="left" w:pos="1560"/>
        </w:tabs>
        <w:spacing w:line="240" w:lineRule="auto"/>
      </w:pPr>
      <w:r w:rsidRPr="009E52A6">
        <w:t xml:space="preserve">Horvátország </w:t>
      </w:r>
      <w:r w:rsidR="001002E7">
        <w:tab/>
      </w:r>
      <w:bookmarkEnd w:id="2"/>
      <w:r w:rsidR="004F5C76" w:rsidRPr="004F5C76">
        <w:t xml:space="preserve">Razasa 137 </w:t>
      </w:r>
      <w:proofErr w:type="spellStart"/>
      <w:r w:rsidR="004F5C76" w:rsidRPr="004F5C76">
        <w:t>mikrograma</w:t>
      </w:r>
      <w:proofErr w:type="spellEnd"/>
      <w:r w:rsidR="004F5C76" w:rsidRPr="004F5C76">
        <w:t xml:space="preserve">/50 </w:t>
      </w:r>
      <w:proofErr w:type="spellStart"/>
      <w:r w:rsidR="004F5C76" w:rsidRPr="004F5C76">
        <w:t>mikrograma</w:t>
      </w:r>
      <w:proofErr w:type="spellEnd"/>
      <w:r w:rsidR="004F5C76" w:rsidRPr="004F5C76">
        <w:t xml:space="preserve"> </w:t>
      </w:r>
      <w:proofErr w:type="spellStart"/>
      <w:r w:rsidR="004F5C76" w:rsidRPr="004F5C76">
        <w:t>po</w:t>
      </w:r>
      <w:proofErr w:type="spellEnd"/>
      <w:r w:rsidR="004F5C76" w:rsidRPr="004F5C76">
        <w:t xml:space="preserve"> </w:t>
      </w:r>
      <w:proofErr w:type="spellStart"/>
      <w:r w:rsidR="004F5C76" w:rsidRPr="004F5C76">
        <w:t>potisku</w:t>
      </w:r>
      <w:proofErr w:type="spellEnd"/>
      <w:r w:rsidR="004F5C76" w:rsidRPr="004F5C76">
        <w:t xml:space="preserve">, </w:t>
      </w:r>
      <w:proofErr w:type="spellStart"/>
      <w:r w:rsidR="004F5C76" w:rsidRPr="004F5C76">
        <w:t>sprej</w:t>
      </w:r>
      <w:proofErr w:type="spellEnd"/>
      <w:r w:rsidR="004F5C76" w:rsidRPr="004F5C76">
        <w:t xml:space="preserve"> </w:t>
      </w:r>
      <w:proofErr w:type="spellStart"/>
      <w:r w:rsidR="004F5C76" w:rsidRPr="004F5C76">
        <w:t>za</w:t>
      </w:r>
      <w:proofErr w:type="spellEnd"/>
      <w:r w:rsidR="004F5C76" w:rsidRPr="004F5C76">
        <w:t xml:space="preserve"> nos, </w:t>
      </w:r>
      <w:proofErr w:type="spellStart"/>
      <w:r w:rsidR="004F5C76" w:rsidRPr="004F5C76">
        <w:t>suspenzija</w:t>
      </w:r>
      <w:proofErr w:type="spellEnd"/>
      <w:r w:rsidR="004F5C76" w:rsidRPr="004F5C76">
        <w:t xml:space="preserve"> </w:t>
      </w:r>
    </w:p>
    <w:p w14:paraId="20FD14EA" w14:textId="3CF7ECEC" w:rsidR="0069715A" w:rsidRPr="009E52A6" w:rsidRDefault="00DA3BF7" w:rsidP="00BC3115">
      <w:pPr>
        <w:tabs>
          <w:tab w:val="clear" w:pos="567"/>
          <w:tab w:val="left" w:pos="1560"/>
        </w:tabs>
        <w:spacing w:line="240" w:lineRule="auto"/>
      </w:pPr>
      <w:r w:rsidRPr="009E52A6">
        <w:t xml:space="preserve">Szlovénia </w:t>
      </w:r>
      <w:r w:rsidR="001002E7">
        <w:tab/>
      </w:r>
      <w:r w:rsidR="004F5C76" w:rsidRPr="004F5C76">
        <w:t>R</w:t>
      </w:r>
      <w:r w:rsidR="00791A20">
        <w:t>AZASA</w:t>
      </w:r>
      <w:r w:rsidR="004F5C76" w:rsidRPr="004F5C76">
        <w:t xml:space="preserve"> 137 </w:t>
      </w:r>
      <w:proofErr w:type="spellStart"/>
      <w:r w:rsidR="004F5C76" w:rsidRPr="004F5C76">
        <w:t>mikrogramov</w:t>
      </w:r>
      <w:proofErr w:type="spellEnd"/>
      <w:r w:rsidR="004F5C76" w:rsidRPr="004F5C76">
        <w:t xml:space="preserve">/50 </w:t>
      </w:r>
      <w:proofErr w:type="spellStart"/>
      <w:r w:rsidR="004F5C76" w:rsidRPr="004F5C76">
        <w:t>mikrogramov</w:t>
      </w:r>
      <w:proofErr w:type="spellEnd"/>
      <w:r w:rsidR="004F5C76" w:rsidRPr="004F5C76">
        <w:t xml:space="preserve"> na </w:t>
      </w:r>
      <w:proofErr w:type="spellStart"/>
      <w:r w:rsidR="004F5C76" w:rsidRPr="004F5C76">
        <w:t>vpih</w:t>
      </w:r>
      <w:proofErr w:type="spellEnd"/>
      <w:r w:rsidR="004F5C76" w:rsidRPr="004F5C76">
        <w:t xml:space="preserve"> </w:t>
      </w:r>
      <w:proofErr w:type="spellStart"/>
      <w:r w:rsidR="004F5C76" w:rsidRPr="004F5C76">
        <w:t>pršilo</w:t>
      </w:r>
      <w:proofErr w:type="spellEnd"/>
      <w:r w:rsidR="004F5C76" w:rsidRPr="004F5C76">
        <w:t xml:space="preserve"> </w:t>
      </w:r>
      <w:proofErr w:type="spellStart"/>
      <w:r w:rsidR="004F5C76" w:rsidRPr="004F5C76">
        <w:t>za</w:t>
      </w:r>
      <w:proofErr w:type="spellEnd"/>
      <w:r w:rsidR="004F5C76" w:rsidRPr="004F5C76">
        <w:t xml:space="preserve"> nos, </w:t>
      </w:r>
      <w:proofErr w:type="spellStart"/>
      <w:r w:rsidR="004F5C76" w:rsidRPr="004F5C76">
        <w:t>suspenzija</w:t>
      </w:r>
      <w:proofErr w:type="spellEnd"/>
    </w:p>
    <w:p w14:paraId="710560CE" w14:textId="443BF318" w:rsidR="00DA3BF7" w:rsidRPr="009E52A6" w:rsidRDefault="00DA3BF7" w:rsidP="00BC3115">
      <w:pPr>
        <w:tabs>
          <w:tab w:val="clear" w:pos="567"/>
          <w:tab w:val="left" w:pos="1560"/>
        </w:tabs>
        <w:spacing w:line="240" w:lineRule="auto"/>
      </w:pPr>
      <w:r w:rsidRPr="009E52A6">
        <w:lastRenderedPageBreak/>
        <w:t xml:space="preserve">Csehország </w:t>
      </w:r>
      <w:r w:rsidR="001002E7">
        <w:tab/>
      </w:r>
      <w:r w:rsidR="004F5C76">
        <w:t>R</w:t>
      </w:r>
      <w:r w:rsidR="00791A20">
        <w:t>AZASA</w:t>
      </w:r>
    </w:p>
    <w:p w14:paraId="552F6E6D" w14:textId="620F5E63" w:rsidR="00F45C51" w:rsidRPr="009E52A6" w:rsidRDefault="002879F1" w:rsidP="00BC3115">
      <w:pPr>
        <w:tabs>
          <w:tab w:val="clear" w:pos="567"/>
          <w:tab w:val="left" w:pos="1560"/>
        </w:tabs>
        <w:spacing w:line="240" w:lineRule="auto"/>
        <w:ind w:left="1560" w:hanging="1560"/>
      </w:pPr>
      <w:r w:rsidRPr="009E52A6">
        <w:t>Szlovákia</w:t>
      </w:r>
      <w:r w:rsidR="00DA3BF7" w:rsidRPr="009E52A6">
        <w:t xml:space="preserve"> </w:t>
      </w:r>
      <w:r w:rsidR="001002E7">
        <w:tab/>
      </w:r>
      <w:r w:rsidR="004F5C76" w:rsidRPr="004F5C76">
        <w:t xml:space="preserve">Razasa 137 </w:t>
      </w:r>
      <w:proofErr w:type="spellStart"/>
      <w:r w:rsidR="004F5C76" w:rsidRPr="004F5C76">
        <w:t>mikrogramov</w:t>
      </w:r>
      <w:proofErr w:type="spellEnd"/>
      <w:r w:rsidR="004F5C76" w:rsidRPr="004F5C76">
        <w:t xml:space="preserve">/50 </w:t>
      </w:r>
      <w:proofErr w:type="spellStart"/>
      <w:r w:rsidR="004F5C76" w:rsidRPr="004F5C76">
        <w:t>mikrogramov</w:t>
      </w:r>
      <w:proofErr w:type="spellEnd"/>
      <w:r w:rsidR="004F5C76" w:rsidRPr="004F5C76">
        <w:t xml:space="preserve"> v </w:t>
      </w:r>
      <w:proofErr w:type="spellStart"/>
      <w:r w:rsidR="004F5C76" w:rsidRPr="004F5C76">
        <w:t>jednom</w:t>
      </w:r>
      <w:proofErr w:type="spellEnd"/>
      <w:r w:rsidR="004F5C76" w:rsidRPr="004F5C76">
        <w:t xml:space="preserve"> </w:t>
      </w:r>
      <w:proofErr w:type="spellStart"/>
      <w:r w:rsidR="004F5C76" w:rsidRPr="004F5C76">
        <w:t>vstreknutí</w:t>
      </w:r>
      <w:proofErr w:type="spellEnd"/>
      <w:r w:rsidR="004F5C76" w:rsidRPr="004F5C76">
        <w:t xml:space="preserve"> </w:t>
      </w:r>
      <w:proofErr w:type="spellStart"/>
      <w:r w:rsidR="004F5C76" w:rsidRPr="004F5C76">
        <w:t>nosový</w:t>
      </w:r>
      <w:proofErr w:type="spellEnd"/>
      <w:r w:rsidR="004F5C76" w:rsidRPr="004F5C76">
        <w:t xml:space="preserve"> </w:t>
      </w:r>
      <w:proofErr w:type="spellStart"/>
      <w:r w:rsidR="004F5C76" w:rsidRPr="004F5C76">
        <w:t>suspenzný</w:t>
      </w:r>
      <w:proofErr w:type="spellEnd"/>
      <w:r w:rsidR="004F5C76" w:rsidRPr="004F5C76">
        <w:t xml:space="preserve"> </w:t>
      </w:r>
      <w:proofErr w:type="spellStart"/>
      <w:r w:rsidR="004F5C76" w:rsidRPr="004F5C76">
        <w:t>spej</w:t>
      </w:r>
      <w:proofErr w:type="spellEnd"/>
    </w:p>
    <w:p w14:paraId="17AC1BEC" w14:textId="77777777" w:rsidR="00F45C51" w:rsidRPr="009E52A6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0B7FBC9" w14:textId="4B1B86D3" w:rsidR="00F45C51" w:rsidRPr="00555142" w:rsidRDefault="007768BB" w:rsidP="00082A8E">
      <w:pPr>
        <w:spacing w:line="240" w:lineRule="auto"/>
        <w:ind w:right="-2"/>
      </w:pPr>
      <w:r w:rsidRPr="009E52A6">
        <w:rPr>
          <w:b/>
        </w:rPr>
        <w:t xml:space="preserve">A betegtájékoztató </w:t>
      </w:r>
      <w:r w:rsidRPr="009E52A6">
        <w:rPr>
          <w:b/>
          <w:szCs w:val="24"/>
        </w:rPr>
        <w:t>legutóbbi felülvizsgálatának</w:t>
      </w:r>
      <w:r w:rsidRPr="009E52A6">
        <w:rPr>
          <w:b/>
        </w:rPr>
        <w:t xml:space="preserve"> dátuma</w:t>
      </w:r>
      <w:r w:rsidRPr="009E52A6">
        <w:rPr>
          <w:b/>
          <w:szCs w:val="24"/>
        </w:rPr>
        <w:t>:</w:t>
      </w:r>
      <w:r w:rsidR="00555142" w:rsidRPr="00555142">
        <w:rPr>
          <w:szCs w:val="24"/>
        </w:rPr>
        <w:t xml:space="preserve"> 2026. július.</w:t>
      </w:r>
    </w:p>
    <w:p w14:paraId="6D4319B2" w14:textId="77777777" w:rsidR="003728DD" w:rsidRPr="00F06234" w:rsidRDefault="003728DD" w:rsidP="00082A8E">
      <w:pPr>
        <w:spacing w:line="240" w:lineRule="auto"/>
        <w:ind w:right="-449"/>
      </w:pPr>
    </w:p>
    <w:sectPr w:rsidR="003728DD" w:rsidRPr="00F06234" w:rsidSect="002D1F2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469E29E" w16cex:dateUtc="2026-06-02T22:13:00Z"/>
  <w16cex:commentExtensible w16cex:durableId="7896EBD8" w16cex:dateUtc="2026-06-04T08:51:00Z"/>
  <w16cex:commentExtensible w16cex:durableId="7AAB3738" w16cex:dateUtc="2026-06-04T08:51:00Z"/>
  <w16cex:commentExtensible w16cex:durableId="396BC9B0" w16cex:dateUtc="2026-06-04T08:52:00Z"/>
  <w16cex:commentExtensible w16cex:durableId="2EA345B3" w16cex:dateUtc="2026-06-04T08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120097" w16cid:durableId="1469E29E"/>
  <w16cid:commentId w16cid:paraId="5A8EED25" w16cid:durableId="7896EBD8"/>
  <w16cid:commentId w16cid:paraId="242669C1" w16cid:durableId="7AAB3738"/>
  <w16cid:commentId w16cid:paraId="02589FBC" w16cid:durableId="396BC9B0"/>
  <w16cid:commentId w16cid:paraId="08528324" w16cid:durableId="2EA345B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945AC" w14:textId="77777777" w:rsidR="00B5472A" w:rsidRPr="009E52A6" w:rsidRDefault="00B5472A">
      <w:pPr>
        <w:spacing w:line="240" w:lineRule="auto"/>
      </w:pPr>
      <w:r w:rsidRPr="009E52A6">
        <w:separator/>
      </w:r>
    </w:p>
  </w:endnote>
  <w:endnote w:type="continuationSeparator" w:id="0">
    <w:p w14:paraId="363AF368" w14:textId="77777777" w:rsidR="00B5472A" w:rsidRPr="009E52A6" w:rsidRDefault="00B5472A">
      <w:pPr>
        <w:spacing w:line="240" w:lineRule="auto"/>
      </w:pPr>
      <w:r w:rsidRPr="009E52A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HLKCL A+ SP Gill Alt One 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B551A" w14:textId="27EE873D" w:rsidR="00E320A0" w:rsidRPr="009E52A6" w:rsidRDefault="007768BB">
    <w:pPr>
      <w:pStyle w:val="llb"/>
      <w:tabs>
        <w:tab w:val="right" w:pos="8931"/>
      </w:tabs>
      <w:ind w:right="96"/>
      <w:jc w:val="center"/>
      <w:rPr>
        <w:noProof w:val="0"/>
        <w:lang w:val="hu-HU"/>
      </w:rPr>
    </w:pPr>
    <w:r w:rsidRPr="009E52A6">
      <w:rPr>
        <w:noProof w:val="0"/>
        <w:szCs w:val="24"/>
        <w:lang w:val="hu-HU"/>
      </w:rPr>
      <w:fldChar w:fldCharType="begin"/>
    </w:r>
    <w:r w:rsidRPr="009E52A6">
      <w:rPr>
        <w:noProof w:val="0"/>
        <w:szCs w:val="24"/>
        <w:lang w:val="hu-HU"/>
      </w:rPr>
      <w:instrText xml:space="preserve"> EQ </w:instrText>
    </w:r>
    <w:r w:rsidRPr="009E52A6">
      <w:rPr>
        <w:noProof w:val="0"/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D6797" w14:textId="54779ADC" w:rsidR="00E320A0" w:rsidRPr="00555142" w:rsidRDefault="00555142" w:rsidP="00555142">
    <w:pPr>
      <w:pStyle w:val="llb"/>
      <w:tabs>
        <w:tab w:val="right" w:pos="8931"/>
      </w:tabs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555142">
      <w:rPr>
        <w:rFonts w:ascii="Times New Roman" w:hAnsi="Times New Roman"/>
        <w:noProof w:val="0"/>
        <w:sz w:val="18"/>
        <w:szCs w:val="18"/>
        <w:lang w:val="hu-HU"/>
      </w:rPr>
      <w:fldChar w:fldCharType="begin"/>
    </w:r>
    <w:r w:rsidRPr="00555142">
      <w:rPr>
        <w:rFonts w:ascii="Times New Roman" w:hAnsi="Times New Roman"/>
        <w:noProof w:val="0"/>
        <w:sz w:val="18"/>
        <w:szCs w:val="18"/>
        <w:lang w:val="hu-HU"/>
      </w:rPr>
      <w:instrText xml:space="preserve"> EQ </w:instrText>
    </w:r>
    <w:r w:rsidRPr="00555142">
      <w:rPr>
        <w:rFonts w:ascii="Times New Roman" w:hAnsi="Times New Roman"/>
        <w:noProof w:val="0"/>
        <w:sz w:val="18"/>
        <w:szCs w:val="18"/>
        <w:lang w:val="hu-HU"/>
      </w:rPr>
      <w:fldChar w:fldCharType="end"/>
    </w:r>
    <w:r w:rsidRPr="00555142">
      <w:rPr>
        <w:rFonts w:ascii="Times New Roman" w:hAnsi="Times New Roman"/>
        <w:noProof w:val="0"/>
        <w:sz w:val="18"/>
        <w:szCs w:val="18"/>
        <w:lang w:val="hu-HU"/>
      </w:rPr>
      <w:t>OGYÉI/60061/2023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B1DCC" w14:textId="77777777" w:rsidR="00B5472A" w:rsidRPr="009E52A6" w:rsidRDefault="00B5472A">
      <w:pPr>
        <w:spacing w:line="240" w:lineRule="auto"/>
      </w:pPr>
      <w:r w:rsidRPr="009E52A6">
        <w:separator/>
      </w:r>
    </w:p>
  </w:footnote>
  <w:footnote w:type="continuationSeparator" w:id="0">
    <w:p w14:paraId="25B01A01" w14:textId="77777777" w:rsidR="00B5472A" w:rsidRPr="009E52A6" w:rsidRDefault="00B5472A">
      <w:pPr>
        <w:spacing w:line="240" w:lineRule="auto"/>
      </w:pPr>
      <w:r w:rsidRPr="009E52A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550882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56053E9" w14:textId="7A06F368" w:rsidR="001A420B" w:rsidRPr="001A420B" w:rsidRDefault="001A420B">
        <w:pPr>
          <w:pStyle w:val="lfej"/>
          <w:jc w:val="center"/>
          <w:rPr>
            <w:sz w:val="18"/>
            <w:szCs w:val="18"/>
          </w:rPr>
        </w:pPr>
        <w:r w:rsidRPr="001A420B">
          <w:rPr>
            <w:sz w:val="18"/>
            <w:szCs w:val="18"/>
          </w:rPr>
          <w:fldChar w:fldCharType="begin"/>
        </w:r>
        <w:r w:rsidRPr="001A420B">
          <w:rPr>
            <w:sz w:val="18"/>
            <w:szCs w:val="18"/>
          </w:rPr>
          <w:instrText>PAGE   \* MERGEFORMAT</w:instrText>
        </w:r>
        <w:r w:rsidRPr="001A420B">
          <w:rPr>
            <w:sz w:val="18"/>
            <w:szCs w:val="18"/>
          </w:rPr>
          <w:fldChar w:fldCharType="separate"/>
        </w:r>
        <w:r w:rsidR="00555142">
          <w:rPr>
            <w:noProof/>
            <w:sz w:val="18"/>
            <w:szCs w:val="18"/>
          </w:rPr>
          <w:t>8</w:t>
        </w:r>
        <w:r w:rsidRPr="001A420B">
          <w:rPr>
            <w:sz w:val="18"/>
            <w:szCs w:val="18"/>
          </w:rPr>
          <w:fldChar w:fldCharType="end"/>
        </w:r>
      </w:p>
    </w:sdtContent>
  </w:sdt>
  <w:p w14:paraId="105FACA6" w14:textId="77777777" w:rsidR="00E115D0" w:rsidRPr="001A420B" w:rsidRDefault="00E115D0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90EDDA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D7E6D9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890B77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24F8C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98A6C0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C2A6B1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0008C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F38555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DD3CE8F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2E29FE"/>
    <w:multiLevelType w:val="hybridMultilevel"/>
    <w:tmpl w:val="5F780E1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993E884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0A0FA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A1CA0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FCEA5B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75448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8676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6FACF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2A2D1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CAE5C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607646F"/>
    <w:multiLevelType w:val="hybridMultilevel"/>
    <w:tmpl w:val="AABEA67C"/>
    <w:lvl w:ilvl="0" w:tplc="BC72FCB0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EF54B3"/>
    <w:multiLevelType w:val="hybridMultilevel"/>
    <w:tmpl w:val="D2C8F18E"/>
    <w:lvl w:ilvl="0" w:tplc="BC72FCB0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166AF"/>
    <w:multiLevelType w:val="hybridMultilevel"/>
    <w:tmpl w:val="08702C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4014F8"/>
    <w:multiLevelType w:val="hybridMultilevel"/>
    <w:tmpl w:val="5992B6D8"/>
    <w:lvl w:ilvl="0" w:tplc="BC72FCB0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56C73"/>
    <w:multiLevelType w:val="hybridMultilevel"/>
    <w:tmpl w:val="5BA42128"/>
    <w:lvl w:ilvl="0" w:tplc="BEECDB8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F2058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3982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4AE9A6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FE48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26247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2C284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4926F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D54D7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13E15BA"/>
    <w:multiLevelType w:val="hybridMultilevel"/>
    <w:tmpl w:val="874039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73F07"/>
    <w:multiLevelType w:val="hybridMultilevel"/>
    <w:tmpl w:val="451EF0B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520381"/>
    <w:multiLevelType w:val="hybridMultilevel"/>
    <w:tmpl w:val="D3A84E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2"/>
  </w:num>
  <w:num w:numId="10">
    <w:abstractNumId w:val="17"/>
  </w:num>
  <w:num w:numId="11">
    <w:abstractNumId w:val="15"/>
  </w:num>
  <w:num w:numId="12">
    <w:abstractNumId w:val="18"/>
  </w:num>
  <w:num w:numId="13">
    <w:abstractNumId w:val="14"/>
  </w:num>
  <w:num w:numId="14">
    <w:abstractNumId w:val="19"/>
  </w:num>
  <w:num w:numId="15">
    <w:abstractNumId w:val="10"/>
  </w:num>
  <w:num w:numId="16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224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4B4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66C2"/>
    <w:rsid w:val="00067D12"/>
    <w:rsid w:val="00070B1E"/>
    <w:rsid w:val="00071071"/>
    <w:rsid w:val="00071F8A"/>
    <w:rsid w:val="00073E04"/>
    <w:rsid w:val="00073F6A"/>
    <w:rsid w:val="0007628D"/>
    <w:rsid w:val="00077267"/>
    <w:rsid w:val="0007752B"/>
    <w:rsid w:val="00080AB8"/>
    <w:rsid w:val="00081DAB"/>
    <w:rsid w:val="0008235E"/>
    <w:rsid w:val="00082A8E"/>
    <w:rsid w:val="00084579"/>
    <w:rsid w:val="000855CA"/>
    <w:rsid w:val="0009351E"/>
    <w:rsid w:val="00094562"/>
    <w:rsid w:val="0009479A"/>
    <w:rsid w:val="00094C1B"/>
    <w:rsid w:val="0009590B"/>
    <w:rsid w:val="00095E44"/>
    <w:rsid w:val="0009755A"/>
    <w:rsid w:val="000A1232"/>
    <w:rsid w:val="000A13ED"/>
    <w:rsid w:val="000A1FD6"/>
    <w:rsid w:val="000A5165"/>
    <w:rsid w:val="000A54F1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19B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02E7"/>
    <w:rsid w:val="00101CAD"/>
    <w:rsid w:val="00103501"/>
    <w:rsid w:val="00103B2D"/>
    <w:rsid w:val="00103CD2"/>
    <w:rsid w:val="00104061"/>
    <w:rsid w:val="00106499"/>
    <w:rsid w:val="00107236"/>
    <w:rsid w:val="001101A2"/>
    <w:rsid w:val="001106F7"/>
    <w:rsid w:val="00111AC4"/>
    <w:rsid w:val="00111C8E"/>
    <w:rsid w:val="00111F79"/>
    <w:rsid w:val="00112EDA"/>
    <w:rsid w:val="0011312F"/>
    <w:rsid w:val="00114174"/>
    <w:rsid w:val="00117C1D"/>
    <w:rsid w:val="001203E4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BB6"/>
    <w:rsid w:val="001354A7"/>
    <w:rsid w:val="00135814"/>
    <w:rsid w:val="0013601F"/>
    <w:rsid w:val="00136D7A"/>
    <w:rsid w:val="00140491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0F0D"/>
    <w:rsid w:val="0017265B"/>
    <w:rsid w:val="001727F0"/>
    <w:rsid w:val="00172B06"/>
    <w:rsid w:val="001736DE"/>
    <w:rsid w:val="001752D8"/>
    <w:rsid w:val="00175931"/>
    <w:rsid w:val="00176B25"/>
    <w:rsid w:val="0018224D"/>
    <w:rsid w:val="0018238B"/>
    <w:rsid w:val="00183419"/>
    <w:rsid w:val="0018394A"/>
    <w:rsid w:val="00185777"/>
    <w:rsid w:val="00186A9D"/>
    <w:rsid w:val="001874A6"/>
    <w:rsid w:val="0018765B"/>
    <w:rsid w:val="00190913"/>
    <w:rsid w:val="00195F65"/>
    <w:rsid w:val="001A07E2"/>
    <w:rsid w:val="001A1EEE"/>
    <w:rsid w:val="001A2018"/>
    <w:rsid w:val="001A420B"/>
    <w:rsid w:val="001A5637"/>
    <w:rsid w:val="001A757B"/>
    <w:rsid w:val="001B01C8"/>
    <w:rsid w:val="001B0D12"/>
    <w:rsid w:val="001B0DDB"/>
    <w:rsid w:val="001B13F6"/>
    <w:rsid w:val="001B1747"/>
    <w:rsid w:val="001B1B4E"/>
    <w:rsid w:val="001B2D44"/>
    <w:rsid w:val="001B3FFB"/>
    <w:rsid w:val="001B752A"/>
    <w:rsid w:val="001C12E0"/>
    <w:rsid w:val="001C35E9"/>
    <w:rsid w:val="001C36BD"/>
    <w:rsid w:val="001C3733"/>
    <w:rsid w:val="001C4025"/>
    <w:rsid w:val="001C4C82"/>
    <w:rsid w:val="001C5777"/>
    <w:rsid w:val="001C5B30"/>
    <w:rsid w:val="001C6502"/>
    <w:rsid w:val="001C6E07"/>
    <w:rsid w:val="001D3C05"/>
    <w:rsid w:val="001D47C1"/>
    <w:rsid w:val="001D52E3"/>
    <w:rsid w:val="001D6A28"/>
    <w:rsid w:val="001D6AF4"/>
    <w:rsid w:val="001D71CA"/>
    <w:rsid w:val="001E0AA6"/>
    <w:rsid w:val="001E0CC1"/>
    <w:rsid w:val="001E1CD5"/>
    <w:rsid w:val="001E3CC0"/>
    <w:rsid w:val="001E4326"/>
    <w:rsid w:val="001E64BD"/>
    <w:rsid w:val="001E64D1"/>
    <w:rsid w:val="001E763A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FF8"/>
    <w:rsid w:val="00202E50"/>
    <w:rsid w:val="00205180"/>
    <w:rsid w:val="002059AF"/>
    <w:rsid w:val="00207F81"/>
    <w:rsid w:val="002109F4"/>
    <w:rsid w:val="00211B2E"/>
    <w:rsid w:val="00211FDA"/>
    <w:rsid w:val="002160C2"/>
    <w:rsid w:val="0021629E"/>
    <w:rsid w:val="00217D6E"/>
    <w:rsid w:val="00221E51"/>
    <w:rsid w:val="00222BB9"/>
    <w:rsid w:val="002258D6"/>
    <w:rsid w:val="00226DFC"/>
    <w:rsid w:val="002274FB"/>
    <w:rsid w:val="00227B2A"/>
    <w:rsid w:val="002309D2"/>
    <w:rsid w:val="00232597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2B19"/>
    <w:rsid w:val="00283B02"/>
    <w:rsid w:val="00283C5D"/>
    <w:rsid w:val="00283D5A"/>
    <w:rsid w:val="002844B0"/>
    <w:rsid w:val="00285586"/>
    <w:rsid w:val="00286322"/>
    <w:rsid w:val="002879F1"/>
    <w:rsid w:val="00290C3B"/>
    <w:rsid w:val="00291607"/>
    <w:rsid w:val="0029347B"/>
    <w:rsid w:val="002946D3"/>
    <w:rsid w:val="002949D7"/>
    <w:rsid w:val="00296C1F"/>
    <w:rsid w:val="002A0C34"/>
    <w:rsid w:val="002A1B59"/>
    <w:rsid w:val="002A41E6"/>
    <w:rsid w:val="002A468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4E3"/>
    <w:rsid w:val="002B7D73"/>
    <w:rsid w:val="002C06E3"/>
    <w:rsid w:val="002C0801"/>
    <w:rsid w:val="002C210D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3DCF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28A0"/>
    <w:rsid w:val="00323890"/>
    <w:rsid w:val="00324129"/>
    <w:rsid w:val="003247B0"/>
    <w:rsid w:val="00324E74"/>
    <w:rsid w:val="003254CF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77F1"/>
    <w:rsid w:val="00380D80"/>
    <w:rsid w:val="00381E38"/>
    <w:rsid w:val="00385A7E"/>
    <w:rsid w:val="00386C66"/>
    <w:rsid w:val="003906F8"/>
    <w:rsid w:val="0039209B"/>
    <w:rsid w:val="003935EE"/>
    <w:rsid w:val="0039408A"/>
    <w:rsid w:val="0039673D"/>
    <w:rsid w:val="00397893"/>
    <w:rsid w:val="00397D2F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24EC"/>
    <w:rsid w:val="003C3BDE"/>
    <w:rsid w:val="003C64A0"/>
    <w:rsid w:val="003C7BA3"/>
    <w:rsid w:val="003D151A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825"/>
    <w:rsid w:val="00410E7D"/>
    <w:rsid w:val="004138DE"/>
    <w:rsid w:val="00414B2F"/>
    <w:rsid w:val="00415E58"/>
    <w:rsid w:val="00416005"/>
    <w:rsid w:val="00416231"/>
    <w:rsid w:val="004179C1"/>
    <w:rsid w:val="004208AB"/>
    <w:rsid w:val="004219EF"/>
    <w:rsid w:val="00423F49"/>
    <w:rsid w:val="00426CD9"/>
    <w:rsid w:val="00430FEB"/>
    <w:rsid w:val="0043107E"/>
    <w:rsid w:val="004310EE"/>
    <w:rsid w:val="00431E11"/>
    <w:rsid w:val="00433677"/>
    <w:rsid w:val="00433DCE"/>
    <w:rsid w:val="004340D5"/>
    <w:rsid w:val="00434880"/>
    <w:rsid w:val="004359A0"/>
    <w:rsid w:val="004406C1"/>
    <w:rsid w:val="00441E09"/>
    <w:rsid w:val="00442C1B"/>
    <w:rsid w:val="004460E9"/>
    <w:rsid w:val="00447B6F"/>
    <w:rsid w:val="00453C11"/>
    <w:rsid w:val="00455363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8E7"/>
    <w:rsid w:val="00487366"/>
    <w:rsid w:val="004873E4"/>
    <w:rsid w:val="0049072C"/>
    <w:rsid w:val="00490FD1"/>
    <w:rsid w:val="0049122E"/>
    <w:rsid w:val="00491AD2"/>
    <w:rsid w:val="004935C0"/>
    <w:rsid w:val="00493B43"/>
    <w:rsid w:val="0049448A"/>
    <w:rsid w:val="00494EB1"/>
    <w:rsid w:val="00494F35"/>
    <w:rsid w:val="00496414"/>
    <w:rsid w:val="00497A38"/>
    <w:rsid w:val="00497F75"/>
    <w:rsid w:val="004A2056"/>
    <w:rsid w:val="004A3815"/>
    <w:rsid w:val="004A42B2"/>
    <w:rsid w:val="004A45BD"/>
    <w:rsid w:val="004A4656"/>
    <w:rsid w:val="004A77B0"/>
    <w:rsid w:val="004A7B0E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4B82"/>
    <w:rsid w:val="004E63E5"/>
    <w:rsid w:val="004E6B76"/>
    <w:rsid w:val="004E7BF4"/>
    <w:rsid w:val="004F3540"/>
    <w:rsid w:val="004F3AB1"/>
    <w:rsid w:val="004F5624"/>
    <w:rsid w:val="004F5C76"/>
    <w:rsid w:val="004F5DA4"/>
    <w:rsid w:val="004F62B2"/>
    <w:rsid w:val="004F6424"/>
    <w:rsid w:val="004F744C"/>
    <w:rsid w:val="005040CD"/>
    <w:rsid w:val="00505229"/>
    <w:rsid w:val="005054A9"/>
    <w:rsid w:val="00505EDB"/>
    <w:rsid w:val="00506D18"/>
    <w:rsid w:val="00507300"/>
    <w:rsid w:val="00507F98"/>
    <w:rsid w:val="005108A3"/>
    <w:rsid w:val="0051091F"/>
    <w:rsid w:val="00510F6E"/>
    <w:rsid w:val="005118AE"/>
    <w:rsid w:val="00511C1C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113A"/>
    <w:rsid w:val="00553BFA"/>
    <w:rsid w:val="00553D8D"/>
    <w:rsid w:val="00555142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6E0"/>
    <w:rsid w:val="0058276B"/>
    <w:rsid w:val="00582A9B"/>
    <w:rsid w:val="005832AB"/>
    <w:rsid w:val="0058437C"/>
    <w:rsid w:val="0058606E"/>
    <w:rsid w:val="00586D26"/>
    <w:rsid w:val="00587706"/>
    <w:rsid w:val="005935F4"/>
    <w:rsid w:val="0059608C"/>
    <w:rsid w:val="005A2601"/>
    <w:rsid w:val="005A2C8A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262B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3DB5"/>
    <w:rsid w:val="005F4914"/>
    <w:rsid w:val="005F6103"/>
    <w:rsid w:val="005F62B7"/>
    <w:rsid w:val="005F6869"/>
    <w:rsid w:val="005F6BB9"/>
    <w:rsid w:val="005F7E35"/>
    <w:rsid w:val="00600AC5"/>
    <w:rsid w:val="00603148"/>
    <w:rsid w:val="0060432F"/>
    <w:rsid w:val="0060505C"/>
    <w:rsid w:val="00606FC7"/>
    <w:rsid w:val="00607245"/>
    <w:rsid w:val="00610456"/>
    <w:rsid w:val="00611473"/>
    <w:rsid w:val="00611B36"/>
    <w:rsid w:val="00611D61"/>
    <w:rsid w:val="00613A34"/>
    <w:rsid w:val="00613E4F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4DE6"/>
    <w:rsid w:val="00635E9C"/>
    <w:rsid w:val="00637163"/>
    <w:rsid w:val="00637B41"/>
    <w:rsid w:val="006414EE"/>
    <w:rsid w:val="0064243F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1FE2"/>
    <w:rsid w:val="00673200"/>
    <w:rsid w:val="0067421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4B0D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024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9B0"/>
    <w:rsid w:val="00710B0D"/>
    <w:rsid w:val="00713CB5"/>
    <w:rsid w:val="007145D9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6507"/>
    <w:rsid w:val="00727369"/>
    <w:rsid w:val="00733D54"/>
    <w:rsid w:val="00736A4F"/>
    <w:rsid w:val="00736E76"/>
    <w:rsid w:val="00737753"/>
    <w:rsid w:val="00740360"/>
    <w:rsid w:val="00740CE9"/>
    <w:rsid w:val="007428E3"/>
    <w:rsid w:val="00743511"/>
    <w:rsid w:val="0074394E"/>
    <w:rsid w:val="007445E7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0BA"/>
    <w:rsid w:val="0076080E"/>
    <w:rsid w:val="007615E5"/>
    <w:rsid w:val="0076411D"/>
    <w:rsid w:val="007650F8"/>
    <w:rsid w:val="007670F8"/>
    <w:rsid w:val="007671D4"/>
    <w:rsid w:val="00770A85"/>
    <w:rsid w:val="00772F2D"/>
    <w:rsid w:val="00773A49"/>
    <w:rsid w:val="00773DC9"/>
    <w:rsid w:val="0077572E"/>
    <w:rsid w:val="007768BB"/>
    <w:rsid w:val="0078031B"/>
    <w:rsid w:val="00781EBC"/>
    <w:rsid w:val="007829BA"/>
    <w:rsid w:val="00784F44"/>
    <w:rsid w:val="00786672"/>
    <w:rsid w:val="007872CF"/>
    <w:rsid w:val="00791A20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695B"/>
    <w:rsid w:val="007B712E"/>
    <w:rsid w:val="007B76AB"/>
    <w:rsid w:val="007B7DBD"/>
    <w:rsid w:val="007C45D3"/>
    <w:rsid w:val="007C597B"/>
    <w:rsid w:val="007C5F6D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4EA"/>
    <w:rsid w:val="007F45D1"/>
    <w:rsid w:val="007F47C5"/>
    <w:rsid w:val="007F6DC3"/>
    <w:rsid w:val="008006B4"/>
    <w:rsid w:val="00801A3F"/>
    <w:rsid w:val="00801B64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4E10"/>
    <w:rsid w:val="00817A54"/>
    <w:rsid w:val="00817A6B"/>
    <w:rsid w:val="00817C04"/>
    <w:rsid w:val="00821865"/>
    <w:rsid w:val="0082327D"/>
    <w:rsid w:val="0082433D"/>
    <w:rsid w:val="00826509"/>
    <w:rsid w:val="0082735D"/>
    <w:rsid w:val="0083354D"/>
    <w:rsid w:val="0083561B"/>
    <w:rsid w:val="0083685F"/>
    <w:rsid w:val="00836C13"/>
    <w:rsid w:val="008371F6"/>
    <w:rsid w:val="008373E3"/>
    <w:rsid w:val="00837D78"/>
    <w:rsid w:val="00840D79"/>
    <w:rsid w:val="008412B2"/>
    <w:rsid w:val="00842A21"/>
    <w:rsid w:val="008431CC"/>
    <w:rsid w:val="008439BF"/>
    <w:rsid w:val="008450A5"/>
    <w:rsid w:val="00845DAD"/>
    <w:rsid w:val="00850F06"/>
    <w:rsid w:val="00853C1D"/>
    <w:rsid w:val="00853E7B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1A8A"/>
    <w:rsid w:val="00885273"/>
    <w:rsid w:val="00885F2C"/>
    <w:rsid w:val="00886386"/>
    <w:rsid w:val="0088701C"/>
    <w:rsid w:val="00887BA4"/>
    <w:rsid w:val="0089174C"/>
    <w:rsid w:val="00891832"/>
    <w:rsid w:val="00892EB4"/>
    <w:rsid w:val="0089499B"/>
    <w:rsid w:val="00894ACA"/>
    <w:rsid w:val="00894D01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01"/>
    <w:rsid w:val="008A53A7"/>
    <w:rsid w:val="008A6A5C"/>
    <w:rsid w:val="008A7316"/>
    <w:rsid w:val="008B0B10"/>
    <w:rsid w:val="008B2CE1"/>
    <w:rsid w:val="008B500A"/>
    <w:rsid w:val="008B740E"/>
    <w:rsid w:val="008C1610"/>
    <w:rsid w:val="008C2F1E"/>
    <w:rsid w:val="008C30E5"/>
    <w:rsid w:val="008C3B5B"/>
    <w:rsid w:val="008C409F"/>
    <w:rsid w:val="008C430A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2FB8"/>
    <w:rsid w:val="008E602E"/>
    <w:rsid w:val="008F2C49"/>
    <w:rsid w:val="008F3221"/>
    <w:rsid w:val="008F4FB0"/>
    <w:rsid w:val="008F769E"/>
    <w:rsid w:val="008F7CFF"/>
    <w:rsid w:val="008F7ED1"/>
    <w:rsid w:val="00901C8D"/>
    <w:rsid w:val="00902172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4DD9"/>
    <w:rsid w:val="00955DC8"/>
    <w:rsid w:val="0095793C"/>
    <w:rsid w:val="0096111E"/>
    <w:rsid w:val="00961125"/>
    <w:rsid w:val="00961951"/>
    <w:rsid w:val="00963BD1"/>
    <w:rsid w:val="00966B1F"/>
    <w:rsid w:val="00967931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C7A61"/>
    <w:rsid w:val="009D220C"/>
    <w:rsid w:val="009D221F"/>
    <w:rsid w:val="009D53E0"/>
    <w:rsid w:val="009D5FB5"/>
    <w:rsid w:val="009E09F0"/>
    <w:rsid w:val="009E19E8"/>
    <w:rsid w:val="009E377C"/>
    <w:rsid w:val="009E458A"/>
    <w:rsid w:val="009E5074"/>
    <w:rsid w:val="009E52A6"/>
    <w:rsid w:val="009E5DFC"/>
    <w:rsid w:val="009E68C5"/>
    <w:rsid w:val="009F048A"/>
    <w:rsid w:val="009F1789"/>
    <w:rsid w:val="009F36D2"/>
    <w:rsid w:val="009F4504"/>
    <w:rsid w:val="009F502C"/>
    <w:rsid w:val="009F603B"/>
    <w:rsid w:val="009F6987"/>
    <w:rsid w:val="009F6CDA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86D"/>
    <w:rsid w:val="00A20C7F"/>
    <w:rsid w:val="00A212DF"/>
    <w:rsid w:val="00A21BD8"/>
    <w:rsid w:val="00A22DBA"/>
    <w:rsid w:val="00A25992"/>
    <w:rsid w:val="00A25BFF"/>
    <w:rsid w:val="00A26359"/>
    <w:rsid w:val="00A27522"/>
    <w:rsid w:val="00A2796E"/>
    <w:rsid w:val="00A330C5"/>
    <w:rsid w:val="00A34D76"/>
    <w:rsid w:val="00A35242"/>
    <w:rsid w:val="00A365D0"/>
    <w:rsid w:val="00A37428"/>
    <w:rsid w:val="00A402B8"/>
    <w:rsid w:val="00A4360E"/>
    <w:rsid w:val="00A443A6"/>
    <w:rsid w:val="00A45A1A"/>
    <w:rsid w:val="00A47F32"/>
    <w:rsid w:val="00A514F5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315C"/>
    <w:rsid w:val="00A63B68"/>
    <w:rsid w:val="00A65BD9"/>
    <w:rsid w:val="00A65C1E"/>
    <w:rsid w:val="00A65C2C"/>
    <w:rsid w:val="00A66718"/>
    <w:rsid w:val="00A66C7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437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2306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350"/>
    <w:rsid w:val="00AC0C17"/>
    <w:rsid w:val="00AC2EFE"/>
    <w:rsid w:val="00AC3930"/>
    <w:rsid w:val="00AC3AB1"/>
    <w:rsid w:val="00AC68C6"/>
    <w:rsid w:val="00AC75AA"/>
    <w:rsid w:val="00AC79C1"/>
    <w:rsid w:val="00AC7CA4"/>
    <w:rsid w:val="00AD24CA"/>
    <w:rsid w:val="00AD4A64"/>
    <w:rsid w:val="00AD598F"/>
    <w:rsid w:val="00AD6D09"/>
    <w:rsid w:val="00AD72A5"/>
    <w:rsid w:val="00AD793D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3C0C"/>
    <w:rsid w:val="00B06321"/>
    <w:rsid w:val="00B074F8"/>
    <w:rsid w:val="00B108D8"/>
    <w:rsid w:val="00B145CD"/>
    <w:rsid w:val="00B17FAB"/>
    <w:rsid w:val="00B2099F"/>
    <w:rsid w:val="00B22C5F"/>
    <w:rsid w:val="00B23687"/>
    <w:rsid w:val="00B25710"/>
    <w:rsid w:val="00B2724E"/>
    <w:rsid w:val="00B27B03"/>
    <w:rsid w:val="00B27DA2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0FFD"/>
    <w:rsid w:val="00B41DC1"/>
    <w:rsid w:val="00B43058"/>
    <w:rsid w:val="00B46EC7"/>
    <w:rsid w:val="00B50866"/>
    <w:rsid w:val="00B50A91"/>
    <w:rsid w:val="00B52022"/>
    <w:rsid w:val="00B52187"/>
    <w:rsid w:val="00B54691"/>
    <w:rsid w:val="00B5472A"/>
    <w:rsid w:val="00B5744E"/>
    <w:rsid w:val="00B60CCD"/>
    <w:rsid w:val="00B62854"/>
    <w:rsid w:val="00B62EF1"/>
    <w:rsid w:val="00B640CC"/>
    <w:rsid w:val="00B645B6"/>
    <w:rsid w:val="00B64DAE"/>
    <w:rsid w:val="00B667BF"/>
    <w:rsid w:val="00B66B29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11F"/>
    <w:rsid w:val="00B96744"/>
    <w:rsid w:val="00BA6419"/>
    <w:rsid w:val="00BA6550"/>
    <w:rsid w:val="00BB0D02"/>
    <w:rsid w:val="00BB0EDC"/>
    <w:rsid w:val="00BB20F1"/>
    <w:rsid w:val="00BB2437"/>
    <w:rsid w:val="00BB2F21"/>
    <w:rsid w:val="00BB32A1"/>
    <w:rsid w:val="00BB3642"/>
    <w:rsid w:val="00BB66AB"/>
    <w:rsid w:val="00BC0AD6"/>
    <w:rsid w:val="00BC3115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624F"/>
    <w:rsid w:val="00BE7768"/>
    <w:rsid w:val="00BE7920"/>
    <w:rsid w:val="00BE793B"/>
    <w:rsid w:val="00BF2CD1"/>
    <w:rsid w:val="00BF3E38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0519"/>
    <w:rsid w:val="00C11E4C"/>
    <w:rsid w:val="00C14792"/>
    <w:rsid w:val="00C14954"/>
    <w:rsid w:val="00C16BEB"/>
    <w:rsid w:val="00C1743B"/>
    <w:rsid w:val="00C17D23"/>
    <w:rsid w:val="00C20CA6"/>
    <w:rsid w:val="00C21C0A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2B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3AFD"/>
    <w:rsid w:val="00C85521"/>
    <w:rsid w:val="00C863EE"/>
    <w:rsid w:val="00C879CA"/>
    <w:rsid w:val="00C91E07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3B7"/>
    <w:rsid w:val="00CA6BCC"/>
    <w:rsid w:val="00CA71DA"/>
    <w:rsid w:val="00CB5032"/>
    <w:rsid w:val="00CB5C65"/>
    <w:rsid w:val="00CB62AC"/>
    <w:rsid w:val="00CB77EA"/>
    <w:rsid w:val="00CB7DF6"/>
    <w:rsid w:val="00CC0423"/>
    <w:rsid w:val="00CC303F"/>
    <w:rsid w:val="00CC3C96"/>
    <w:rsid w:val="00CD077C"/>
    <w:rsid w:val="00CD1ACE"/>
    <w:rsid w:val="00CD342A"/>
    <w:rsid w:val="00CD3940"/>
    <w:rsid w:val="00CD3B1F"/>
    <w:rsid w:val="00CD4E32"/>
    <w:rsid w:val="00CD5389"/>
    <w:rsid w:val="00CD7E60"/>
    <w:rsid w:val="00CE3AE5"/>
    <w:rsid w:val="00CE5429"/>
    <w:rsid w:val="00CE64CD"/>
    <w:rsid w:val="00CE6A0B"/>
    <w:rsid w:val="00CF0950"/>
    <w:rsid w:val="00CF3A83"/>
    <w:rsid w:val="00CF3B07"/>
    <w:rsid w:val="00CF4C13"/>
    <w:rsid w:val="00CF4DC9"/>
    <w:rsid w:val="00CF625A"/>
    <w:rsid w:val="00CF6384"/>
    <w:rsid w:val="00CF6902"/>
    <w:rsid w:val="00CF7924"/>
    <w:rsid w:val="00D00D7D"/>
    <w:rsid w:val="00D06DD6"/>
    <w:rsid w:val="00D06E88"/>
    <w:rsid w:val="00D0750E"/>
    <w:rsid w:val="00D11F90"/>
    <w:rsid w:val="00D13527"/>
    <w:rsid w:val="00D14BFA"/>
    <w:rsid w:val="00D15BDD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45D92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3BF7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5984"/>
    <w:rsid w:val="00DC6B01"/>
    <w:rsid w:val="00DC7797"/>
    <w:rsid w:val="00DD078A"/>
    <w:rsid w:val="00DD1364"/>
    <w:rsid w:val="00DD1737"/>
    <w:rsid w:val="00DD34E1"/>
    <w:rsid w:val="00DD7667"/>
    <w:rsid w:val="00DD777C"/>
    <w:rsid w:val="00DE0299"/>
    <w:rsid w:val="00DE0D75"/>
    <w:rsid w:val="00DE19EB"/>
    <w:rsid w:val="00DE1FDC"/>
    <w:rsid w:val="00DE2070"/>
    <w:rsid w:val="00DE5B0F"/>
    <w:rsid w:val="00DF083B"/>
    <w:rsid w:val="00DF0D57"/>
    <w:rsid w:val="00DF2CB1"/>
    <w:rsid w:val="00DF33CF"/>
    <w:rsid w:val="00DF449B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1D33"/>
    <w:rsid w:val="00E320A0"/>
    <w:rsid w:val="00E326EA"/>
    <w:rsid w:val="00E34CA3"/>
    <w:rsid w:val="00E37DA6"/>
    <w:rsid w:val="00E37FE3"/>
    <w:rsid w:val="00E43AAA"/>
    <w:rsid w:val="00E44C62"/>
    <w:rsid w:val="00E511F5"/>
    <w:rsid w:val="00E54EF2"/>
    <w:rsid w:val="00E55FD9"/>
    <w:rsid w:val="00E567D6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9D1"/>
    <w:rsid w:val="00E77E9E"/>
    <w:rsid w:val="00E81DED"/>
    <w:rsid w:val="00E82316"/>
    <w:rsid w:val="00E825B3"/>
    <w:rsid w:val="00E849DE"/>
    <w:rsid w:val="00E85810"/>
    <w:rsid w:val="00E85948"/>
    <w:rsid w:val="00E86536"/>
    <w:rsid w:val="00E87EE7"/>
    <w:rsid w:val="00E9167E"/>
    <w:rsid w:val="00E922A4"/>
    <w:rsid w:val="00E93F3F"/>
    <w:rsid w:val="00E958EF"/>
    <w:rsid w:val="00E95FE8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AEC"/>
    <w:rsid w:val="00F12F6C"/>
    <w:rsid w:val="00F12F7D"/>
    <w:rsid w:val="00F13DAE"/>
    <w:rsid w:val="00F155BC"/>
    <w:rsid w:val="00F157D8"/>
    <w:rsid w:val="00F172C9"/>
    <w:rsid w:val="00F201AD"/>
    <w:rsid w:val="00F20686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C6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3780"/>
    <w:rsid w:val="00F94BE0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300"/>
    <w:rsid w:val="00FD34F4"/>
    <w:rsid w:val="00FD3E97"/>
    <w:rsid w:val="00FD48D3"/>
    <w:rsid w:val="00FD59F1"/>
    <w:rsid w:val="00FD6FE2"/>
    <w:rsid w:val="00FD7011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B5FD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A3BF7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1D71CA"/>
    <w:pPr>
      <w:widowControl w:val="0"/>
      <w:autoSpaceDE w:val="0"/>
      <w:autoSpaceDN w:val="0"/>
      <w:adjustRightInd w:val="0"/>
    </w:pPr>
    <w:rPr>
      <w:rFonts w:ascii="HLKCL A+ SP Gill Alt One MT" w:eastAsia="Calibri" w:hAnsi="HLKCL A+ SP Gill Alt One MT" w:cs="HLKCL A+ SP Gill Alt One MT"/>
      <w:color w:val="000000"/>
      <w:sz w:val="24"/>
      <w:szCs w:val="24"/>
    </w:rPr>
  </w:style>
  <w:style w:type="character" w:customStyle="1" w:styleId="articletext1">
    <w:name w:val="articletext1"/>
    <w:rsid w:val="001D71CA"/>
    <w:rPr>
      <w:rFonts w:ascii="Verdana" w:hAnsi="Verdana" w:cs="Verdana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227B2A"/>
    <w:pPr>
      <w:ind w:left="720"/>
      <w:contextualSpacing/>
    </w:pPr>
  </w:style>
  <w:style w:type="paragraph" w:styleId="Szvegtrzs3">
    <w:name w:val="Body Text 3"/>
    <w:basedOn w:val="Norml"/>
    <w:link w:val="Szvegtrzs3Char"/>
    <w:rsid w:val="00111C8E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111C8E"/>
    <w:rPr>
      <w:snapToGrid w:val="0"/>
      <w:sz w:val="16"/>
      <w:szCs w:val="16"/>
      <w:lang w:eastAsia="zh-CN"/>
    </w:rPr>
  </w:style>
  <w:style w:type="paragraph" w:styleId="Vltozat">
    <w:name w:val="Revision"/>
    <w:hidden/>
    <w:uiPriority w:val="99"/>
    <w:semiHidden/>
    <w:rsid w:val="00201FF8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1A420B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2025</Words>
  <Characters>14143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RADAYDRUG</dc:creator>
  <cp:lastModifiedBy>HU_OGYI_45.1</cp:lastModifiedBy>
  <cp:revision>7</cp:revision>
  <dcterms:created xsi:type="dcterms:W3CDTF">2026-06-04T08:14:00Z</dcterms:created>
  <dcterms:modified xsi:type="dcterms:W3CDTF">2026-07-08T13:38:00Z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