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34B692" w14:textId="15C56073" w:rsidR="002B2DB2" w:rsidRPr="003B6A18" w:rsidRDefault="00674B04" w:rsidP="003B6A18">
      <w:pPr>
        <w:pStyle w:val="Cmsor1"/>
        <w:spacing w:after="0" w:line="240" w:lineRule="auto"/>
        <w:rPr>
          <w:rFonts w:cs="Times New Roman"/>
          <w:lang w:val="fr-FR"/>
        </w:rPr>
      </w:pPr>
      <w:bookmarkStart w:id="0" w:name="_GoBack"/>
      <w:bookmarkEnd w:id="0"/>
      <w:r w:rsidRPr="003B6A18">
        <w:rPr>
          <w:rFonts w:cs="Times New Roman"/>
          <w:bCs/>
          <w:lang w:val="hu"/>
        </w:rPr>
        <w:t>B</w:t>
      </w:r>
      <w:r w:rsidR="002B2DB2" w:rsidRPr="003B6A18">
        <w:rPr>
          <w:rFonts w:cs="Times New Roman"/>
          <w:bCs/>
          <w:lang w:val="hu"/>
        </w:rPr>
        <w:t>etegtájékoztató: Információk a beteg számára</w:t>
      </w:r>
    </w:p>
    <w:p w14:paraId="134CC45A" w14:textId="77777777" w:rsidR="002B2DB2" w:rsidRPr="003B6A18" w:rsidRDefault="002B2DB2" w:rsidP="003B6A18">
      <w:pPr>
        <w:numPr>
          <w:ilvl w:val="12"/>
          <w:numId w:val="0"/>
        </w:num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noProof/>
        </w:rPr>
      </w:pPr>
    </w:p>
    <w:p w14:paraId="031564D9" w14:textId="72E7AC59" w:rsidR="002B2DB2" w:rsidRPr="00B56065" w:rsidRDefault="008131D7" w:rsidP="003B6A18">
      <w:pPr>
        <w:numPr>
          <w:ilvl w:val="12"/>
          <w:numId w:val="0"/>
        </w:numPr>
        <w:spacing w:after="0" w:line="240" w:lineRule="auto"/>
        <w:jc w:val="center"/>
        <w:rPr>
          <w:rFonts w:ascii="Times New Roman" w:hAnsi="Times New Roman" w:cs="Times New Roman"/>
          <w:b/>
          <w:noProof/>
          <w:lang w:val="en-GB"/>
        </w:rPr>
      </w:pPr>
      <w:r>
        <w:rPr>
          <w:rFonts w:ascii="Times New Roman" w:hAnsi="Times New Roman" w:cs="Times New Roman"/>
          <w:b/>
          <w:bCs/>
          <w:noProof/>
          <w:lang w:val="hu"/>
        </w:rPr>
        <w:t>Silseq</w:t>
      </w:r>
      <w:r w:rsidR="002B2DB2" w:rsidRPr="003B6A18">
        <w:rPr>
          <w:rFonts w:ascii="Times New Roman" w:hAnsi="Times New Roman" w:cs="Times New Roman"/>
          <w:b/>
          <w:bCs/>
          <w:noProof/>
          <w:lang w:val="hu"/>
        </w:rPr>
        <w:t xml:space="preserve"> </w:t>
      </w:r>
      <w:bookmarkStart w:id="1" w:name="_Hlk114569575"/>
      <w:r w:rsidR="002B2DB2" w:rsidRPr="003B6A18">
        <w:rPr>
          <w:rFonts w:ascii="Times New Roman" w:hAnsi="Times New Roman" w:cs="Times New Roman"/>
          <w:b/>
          <w:bCs/>
          <w:noProof/>
          <w:lang w:val="hu"/>
        </w:rPr>
        <w:t>3 mg/g + 25 mg/g gél</w:t>
      </w:r>
      <w:bookmarkEnd w:id="1"/>
    </w:p>
    <w:p w14:paraId="66CA9C7E" w14:textId="292794E0" w:rsidR="002B2DB2" w:rsidRPr="00160182" w:rsidRDefault="002B2DB2" w:rsidP="003B6A18">
      <w:pPr>
        <w:numPr>
          <w:ilvl w:val="12"/>
          <w:numId w:val="0"/>
        </w:numPr>
        <w:spacing w:after="0" w:line="240" w:lineRule="auto"/>
        <w:jc w:val="center"/>
        <w:rPr>
          <w:rFonts w:ascii="Times New Roman" w:hAnsi="Times New Roman" w:cs="Times New Roman"/>
          <w:noProof/>
          <w:lang w:val="en-GB"/>
        </w:rPr>
      </w:pPr>
      <w:r w:rsidRPr="003B6A18">
        <w:rPr>
          <w:rFonts w:ascii="Times New Roman" w:hAnsi="Times New Roman" w:cs="Times New Roman"/>
          <w:noProof/>
          <w:lang w:val="hu"/>
        </w:rPr>
        <w:t>adapalén/</w:t>
      </w:r>
      <w:r w:rsidR="0037736F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>benzoil-peroxid</w:t>
      </w:r>
    </w:p>
    <w:p w14:paraId="59CD7949" w14:textId="77777777" w:rsidR="002B2DB2" w:rsidRPr="00160182" w:rsidRDefault="002B2DB2" w:rsidP="003B6A18">
      <w:pPr>
        <w:spacing w:after="0" w:line="240" w:lineRule="auto"/>
        <w:rPr>
          <w:rFonts w:ascii="Times New Roman" w:hAnsi="Times New Roman" w:cs="Times New Roman"/>
          <w:noProof/>
          <w:lang w:val="en-GB"/>
        </w:rPr>
      </w:pPr>
    </w:p>
    <w:p w14:paraId="3AB2D53D" w14:textId="77777777" w:rsidR="002B2DB2" w:rsidRPr="00160182" w:rsidRDefault="002B2DB2" w:rsidP="0025116D">
      <w:pPr>
        <w:spacing w:after="0" w:line="240" w:lineRule="auto"/>
        <w:rPr>
          <w:rFonts w:ascii="Times New Roman" w:hAnsi="Times New Roman" w:cs="Times New Roman"/>
          <w:noProof/>
          <w:lang w:val="en-GB"/>
        </w:rPr>
      </w:pPr>
      <w:r w:rsidRPr="003B6A18">
        <w:rPr>
          <w:rFonts w:ascii="Times New Roman" w:hAnsi="Times New Roman" w:cs="Times New Roman"/>
          <w:b/>
          <w:bCs/>
          <w:noProof/>
          <w:lang w:val="hu"/>
        </w:rPr>
        <w:t>Mielőtt elkezdi alkalmazni ezt a gyógyszert, olvassa el figyelmesen az alábbi betegtájékoztatót, mert az Ön számára fontos információkat tartalmaz.</w:t>
      </w:r>
    </w:p>
    <w:p w14:paraId="79AB5854" w14:textId="62731FBE" w:rsidR="002B2DB2" w:rsidRPr="00160182" w:rsidRDefault="002B2DB2" w:rsidP="002201B8">
      <w:pPr>
        <w:numPr>
          <w:ilvl w:val="0"/>
          <w:numId w:val="3"/>
        </w:numPr>
        <w:spacing w:after="0" w:line="240" w:lineRule="auto"/>
        <w:ind w:left="567" w:right="-2" w:hanging="567"/>
        <w:rPr>
          <w:rFonts w:ascii="Times New Roman" w:hAnsi="Times New Roman" w:cs="Times New Roman"/>
          <w:noProof/>
          <w:lang w:val="en-GB"/>
        </w:rPr>
      </w:pPr>
      <w:r w:rsidRPr="003B6A18">
        <w:rPr>
          <w:rFonts w:ascii="Times New Roman" w:hAnsi="Times New Roman" w:cs="Times New Roman"/>
          <w:noProof/>
          <w:lang w:val="hu"/>
        </w:rPr>
        <w:t>Tartsa meg a betegtájékoztatót, mert a benne szereplő információkra a későbbiekben is szüksége lehet.</w:t>
      </w:r>
    </w:p>
    <w:p w14:paraId="3D68802F" w14:textId="77777777" w:rsidR="002B2DB2" w:rsidRPr="00160182" w:rsidRDefault="002B2DB2" w:rsidP="002201B8">
      <w:pPr>
        <w:numPr>
          <w:ilvl w:val="0"/>
          <w:numId w:val="3"/>
        </w:numPr>
        <w:spacing w:after="0" w:line="240" w:lineRule="auto"/>
        <w:ind w:left="567" w:right="-2" w:hanging="567"/>
        <w:rPr>
          <w:rFonts w:ascii="Times New Roman" w:hAnsi="Times New Roman" w:cs="Times New Roman"/>
          <w:noProof/>
          <w:lang w:val="en-GB"/>
        </w:rPr>
      </w:pPr>
      <w:r w:rsidRPr="003B6A18">
        <w:rPr>
          <w:rFonts w:ascii="Times New Roman" w:hAnsi="Times New Roman" w:cs="Times New Roman"/>
          <w:noProof/>
          <w:lang w:val="hu"/>
        </w:rPr>
        <w:t>További kérdéseivel forduljon kezelőorvosához vagy gyógyszerészéhez.</w:t>
      </w:r>
    </w:p>
    <w:p w14:paraId="6D0A53AD" w14:textId="77777777" w:rsidR="002B2DB2" w:rsidRPr="00324481" w:rsidRDefault="002B2DB2" w:rsidP="002201B8">
      <w:pPr>
        <w:spacing w:after="0" w:line="240" w:lineRule="auto"/>
        <w:ind w:left="567" w:right="-2" w:hanging="567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-</w:t>
      </w:r>
      <w:r w:rsidRPr="003B6A18">
        <w:rPr>
          <w:rFonts w:ascii="Times New Roman" w:hAnsi="Times New Roman" w:cs="Times New Roman"/>
          <w:noProof/>
          <w:lang w:val="hu"/>
        </w:rPr>
        <w:tab/>
        <w:t>Ezt a gyógyszert az orvos kizárólag Önnek írta fel. Ne adja át a készítményt másnak, mert számára ártalmas lehet még abban az esetben is, ha a betegsége tünetei az Önéhez hasonlóak.</w:t>
      </w:r>
    </w:p>
    <w:p w14:paraId="4039146D" w14:textId="4145B3E2" w:rsidR="002B2DB2" w:rsidRPr="003B6A18" w:rsidRDefault="002B2DB2" w:rsidP="002201B8">
      <w:pPr>
        <w:numPr>
          <w:ilvl w:val="0"/>
          <w:numId w:val="3"/>
        </w:num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3B6A18">
        <w:rPr>
          <w:rFonts w:ascii="Times New Roman" w:hAnsi="Times New Roman" w:cs="Times New Roman"/>
          <w:noProof/>
          <w:lang w:val="hu"/>
        </w:rPr>
        <w:t>Ha Önnél bármilyen mellékhatás jelentkezik, tájékoztassa erről kezelőorvosát vagy gyógyszerészét.</w:t>
      </w:r>
      <w:r w:rsidRPr="003B6A18">
        <w:rPr>
          <w:rFonts w:ascii="Times New Roman" w:hAnsi="Times New Roman" w:cs="Times New Roman"/>
          <w:lang w:val="hu"/>
        </w:rPr>
        <w:t xml:space="preserve"> Ez a betegtájékoztatóban fel nem sorolt bármilyen lehetséges mellékhatásra is vonatkozik. Lásd </w:t>
      </w:r>
      <w:r w:rsidR="00DD1401">
        <w:rPr>
          <w:rFonts w:ascii="Times New Roman" w:hAnsi="Times New Roman" w:cs="Times New Roman"/>
          <w:lang w:val="hu"/>
        </w:rPr>
        <w:t>4. pont.</w:t>
      </w:r>
    </w:p>
    <w:p w14:paraId="4485F589" w14:textId="77777777" w:rsidR="002B2DB2" w:rsidRPr="003B6A18" w:rsidRDefault="002B2DB2" w:rsidP="003B6A18">
      <w:pPr>
        <w:spacing w:after="0" w:line="240" w:lineRule="auto"/>
        <w:ind w:right="-2"/>
        <w:rPr>
          <w:rFonts w:ascii="Times New Roman" w:hAnsi="Times New Roman" w:cs="Times New Roman"/>
          <w:noProof/>
        </w:rPr>
      </w:pPr>
    </w:p>
    <w:p w14:paraId="622958DE" w14:textId="77777777" w:rsidR="002B2DB2" w:rsidRDefault="002B2DB2" w:rsidP="003B6A18">
      <w:pPr>
        <w:keepNext/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/>
          <w:bCs/>
          <w:lang w:val="hu"/>
        </w:rPr>
      </w:pPr>
      <w:r w:rsidRPr="003B6A18">
        <w:rPr>
          <w:rFonts w:ascii="Times New Roman" w:hAnsi="Times New Roman" w:cs="Times New Roman"/>
          <w:b/>
          <w:bCs/>
          <w:lang w:val="hu"/>
        </w:rPr>
        <w:t>A betegtájékoztató tartalma:</w:t>
      </w:r>
    </w:p>
    <w:p w14:paraId="51975313" w14:textId="77777777" w:rsidR="00324481" w:rsidRPr="003B6A18" w:rsidRDefault="00324481" w:rsidP="003B6A18">
      <w:pPr>
        <w:keepNext/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</w:rPr>
      </w:pPr>
    </w:p>
    <w:p w14:paraId="67431D27" w14:textId="7EF80136" w:rsidR="002B2DB2" w:rsidRPr="00AC267E" w:rsidRDefault="002B2DB2" w:rsidP="00400241">
      <w:pPr>
        <w:numPr>
          <w:ilvl w:val="12"/>
          <w:numId w:val="0"/>
        </w:numPr>
        <w:spacing w:after="0" w:line="240" w:lineRule="auto"/>
        <w:ind w:left="567" w:right="-29" w:hanging="567"/>
        <w:rPr>
          <w:rFonts w:ascii="Times New Roman" w:hAnsi="Times New Roman" w:cs="Times New Roman"/>
          <w:noProof/>
        </w:rPr>
      </w:pPr>
      <w:r w:rsidRPr="00AC267E">
        <w:rPr>
          <w:rFonts w:ascii="Times New Roman" w:hAnsi="Times New Roman" w:cs="Times New Roman"/>
          <w:noProof/>
          <w:lang w:val="hu"/>
        </w:rPr>
        <w:t>1.</w:t>
      </w:r>
      <w:r w:rsidRPr="00AC267E">
        <w:rPr>
          <w:rFonts w:ascii="Times New Roman" w:hAnsi="Times New Roman" w:cs="Times New Roman"/>
          <w:noProof/>
          <w:lang w:val="hu"/>
        </w:rPr>
        <w:tab/>
        <w:t xml:space="preserve">Milyen típusú gyógyszer a </w:t>
      </w:r>
      <w:r w:rsidR="000B1B54">
        <w:rPr>
          <w:rFonts w:ascii="Times New Roman" w:hAnsi="Times New Roman" w:cs="Times New Roman"/>
          <w:noProof/>
          <w:lang w:val="hu"/>
        </w:rPr>
        <w:t>Silseq 3 mg/g + 25 mg/g</w:t>
      </w:r>
      <w:r w:rsidR="00AC267E" w:rsidRPr="00AC267E">
        <w:rPr>
          <w:rFonts w:ascii="Times New Roman" w:hAnsi="Times New Roman" w:cs="Times New Roman"/>
          <w:noProof/>
          <w:lang w:val="hu"/>
        </w:rPr>
        <w:t xml:space="preserve"> </w:t>
      </w:r>
      <w:r w:rsidR="00AC267E" w:rsidRPr="0025116D">
        <w:rPr>
          <w:rFonts w:ascii="Times New Roman" w:hAnsi="Times New Roman" w:cs="Times New Roman"/>
          <w:bCs/>
          <w:noProof/>
          <w:lang w:val="hu"/>
        </w:rPr>
        <w:t>gél</w:t>
      </w:r>
      <w:r w:rsidRPr="00AC267E">
        <w:rPr>
          <w:rFonts w:ascii="Times New Roman" w:hAnsi="Times New Roman" w:cs="Times New Roman"/>
          <w:noProof/>
          <w:lang w:val="hu"/>
        </w:rPr>
        <w:t xml:space="preserve"> és milyen betegségek esetén alkalmazható</w:t>
      </w:r>
      <w:r w:rsidR="00D840EE">
        <w:rPr>
          <w:rFonts w:ascii="Times New Roman" w:hAnsi="Times New Roman" w:cs="Times New Roman"/>
          <w:noProof/>
          <w:lang w:val="hu"/>
        </w:rPr>
        <w:t>?</w:t>
      </w:r>
    </w:p>
    <w:p w14:paraId="14C25F93" w14:textId="70AF36A7" w:rsidR="002B2DB2" w:rsidRPr="003B6A18" w:rsidRDefault="002B2DB2" w:rsidP="00400241">
      <w:pPr>
        <w:numPr>
          <w:ilvl w:val="12"/>
          <w:numId w:val="0"/>
        </w:numPr>
        <w:spacing w:after="0" w:line="240" w:lineRule="auto"/>
        <w:ind w:left="567" w:right="-29" w:hanging="567"/>
        <w:rPr>
          <w:rFonts w:ascii="Times New Roman" w:hAnsi="Times New Roman" w:cs="Times New Roman"/>
          <w:noProof/>
        </w:rPr>
      </w:pPr>
      <w:r w:rsidRPr="003B6A18">
        <w:rPr>
          <w:rFonts w:ascii="Times New Roman" w:hAnsi="Times New Roman" w:cs="Times New Roman"/>
          <w:noProof/>
          <w:lang w:val="hu"/>
        </w:rPr>
        <w:t>2.</w:t>
      </w:r>
      <w:r w:rsidRPr="003B6A18">
        <w:rPr>
          <w:rFonts w:ascii="Times New Roman" w:hAnsi="Times New Roman" w:cs="Times New Roman"/>
          <w:noProof/>
          <w:lang w:val="hu"/>
        </w:rPr>
        <w:tab/>
        <w:t>Tudnivalók a</w:t>
      </w:r>
      <w:r w:rsidR="00324481">
        <w:rPr>
          <w:rFonts w:ascii="Times New Roman" w:hAnsi="Times New Roman" w:cs="Times New Roman"/>
          <w:noProof/>
          <w:lang w:val="hu"/>
        </w:rPr>
        <w:t xml:space="preserve"> </w:t>
      </w:r>
      <w:r w:rsidR="000B1B54">
        <w:rPr>
          <w:rFonts w:ascii="Times New Roman" w:hAnsi="Times New Roman" w:cs="Times New Roman"/>
          <w:noProof/>
          <w:lang w:val="hu"/>
        </w:rPr>
        <w:t>Silseq 3 mg/g + 25 mg/g</w:t>
      </w:r>
      <w:r w:rsidR="00C06781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="00F02AC3">
        <w:rPr>
          <w:rFonts w:ascii="Times New Roman" w:hAnsi="Times New Roman" w:cs="Times New Roman"/>
          <w:noProof/>
          <w:lang w:val="hu"/>
        </w:rPr>
        <w:t>gél</w:t>
      </w:r>
      <w:r w:rsidRPr="003B6A18">
        <w:rPr>
          <w:rFonts w:ascii="Times New Roman" w:hAnsi="Times New Roman" w:cs="Times New Roman"/>
          <w:noProof/>
          <w:lang w:val="hu"/>
        </w:rPr>
        <w:t xml:space="preserve"> alkalmazása előtt</w:t>
      </w:r>
    </w:p>
    <w:p w14:paraId="7FD94E49" w14:textId="0B536F81" w:rsidR="002B2DB2" w:rsidRPr="002941B6" w:rsidRDefault="002B2DB2" w:rsidP="00400241">
      <w:pPr>
        <w:numPr>
          <w:ilvl w:val="12"/>
          <w:numId w:val="0"/>
        </w:numPr>
        <w:spacing w:after="0" w:line="240" w:lineRule="auto"/>
        <w:ind w:left="567" w:right="-29" w:hanging="567"/>
        <w:rPr>
          <w:rFonts w:ascii="Times New Roman" w:hAnsi="Times New Roman" w:cs="Times New Roman"/>
          <w:noProof/>
          <w:lang w:val="en-US"/>
        </w:rPr>
      </w:pPr>
      <w:r w:rsidRPr="003B6A18">
        <w:rPr>
          <w:rFonts w:ascii="Times New Roman" w:hAnsi="Times New Roman" w:cs="Times New Roman"/>
          <w:noProof/>
          <w:lang w:val="hu"/>
        </w:rPr>
        <w:t>3.</w:t>
      </w:r>
      <w:r w:rsidRPr="003B6A18">
        <w:rPr>
          <w:rFonts w:ascii="Times New Roman" w:hAnsi="Times New Roman" w:cs="Times New Roman"/>
          <w:noProof/>
          <w:lang w:val="hu"/>
        </w:rPr>
        <w:tab/>
        <w:t>Hogyan kell alkalmazni a</w:t>
      </w:r>
      <w:r w:rsidR="00C06781">
        <w:rPr>
          <w:rFonts w:ascii="Times New Roman" w:hAnsi="Times New Roman" w:cs="Times New Roman"/>
          <w:noProof/>
          <w:lang w:val="hu"/>
        </w:rPr>
        <w:t xml:space="preserve"> </w:t>
      </w:r>
      <w:r w:rsidR="000B1B54">
        <w:rPr>
          <w:rFonts w:ascii="Times New Roman" w:hAnsi="Times New Roman" w:cs="Times New Roman"/>
          <w:noProof/>
          <w:lang w:val="hu"/>
        </w:rPr>
        <w:t>Silseq 3 mg/g + 25 mg/g</w:t>
      </w:r>
      <w:r w:rsidR="00C06781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="00F02AC3">
        <w:rPr>
          <w:rFonts w:ascii="Times New Roman" w:hAnsi="Times New Roman" w:cs="Times New Roman"/>
          <w:noProof/>
          <w:lang w:val="hu"/>
        </w:rPr>
        <w:t>gél</w:t>
      </w:r>
      <w:r w:rsidRPr="003B6A18">
        <w:rPr>
          <w:rFonts w:ascii="Times New Roman" w:hAnsi="Times New Roman" w:cs="Times New Roman"/>
          <w:noProof/>
          <w:lang w:val="hu"/>
        </w:rPr>
        <w:t>t</w:t>
      </w:r>
      <w:r w:rsidR="00D840EE">
        <w:rPr>
          <w:rFonts w:ascii="Times New Roman" w:hAnsi="Times New Roman" w:cs="Times New Roman"/>
          <w:noProof/>
          <w:lang w:val="hu"/>
        </w:rPr>
        <w:t>?</w:t>
      </w:r>
    </w:p>
    <w:p w14:paraId="4E9D3616" w14:textId="1AE95725" w:rsidR="002B2DB2" w:rsidRPr="002941B6" w:rsidRDefault="002B2DB2" w:rsidP="00400241">
      <w:pPr>
        <w:numPr>
          <w:ilvl w:val="12"/>
          <w:numId w:val="0"/>
        </w:numPr>
        <w:spacing w:after="0" w:line="240" w:lineRule="auto"/>
        <w:ind w:left="567" w:right="-29" w:hanging="567"/>
        <w:rPr>
          <w:rFonts w:ascii="Times New Roman" w:hAnsi="Times New Roman" w:cs="Times New Roman"/>
          <w:noProof/>
          <w:lang w:val="en-US"/>
        </w:rPr>
      </w:pPr>
      <w:r w:rsidRPr="003B6A18">
        <w:rPr>
          <w:rFonts w:ascii="Times New Roman" w:hAnsi="Times New Roman" w:cs="Times New Roman"/>
          <w:noProof/>
          <w:lang w:val="hu"/>
        </w:rPr>
        <w:t>4.</w:t>
      </w:r>
      <w:r w:rsidRPr="003B6A18">
        <w:rPr>
          <w:rFonts w:ascii="Times New Roman" w:hAnsi="Times New Roman" w:cs="Times New Roman"/>
          <w:noProof/>
          <w:lang w:val="hu"/>
        </w:rPr>
        <w:tab/>
        <w:t>Lehetséges mellékhatások</w:t>
      </w:r>
    </w:p>
    <w:p w14:paraId="0030D5AB" w14:textId="3ED776D6" w:rsidR="002B2DB2" w:rsidRPr="002941B6" w:rsidRDefault="002B2DB2" w:rsidP="00400241">
      <w:pPr>
        <w:spacing w:after="0" w:line="240" w:lineRule="auto"/>
        <w:ind w:left="567" w:right="-29" w:hanging="567"/>
        <w:rPr>
          <w:rFonts w:ascii="Times New Roman" w:hAnsi="Times New Roman" w:cs="Times New Roman"/>
          <w:noProof/>
          <w:lang w:val="en-US"/>
        </w:rPr>
      </w:pPr>
      <w:r w:rsidRPr="003B6A18">
        <w:rPr>
          <w:rFonts w:ascii="Times New Roman" w:hAnsi="Times New Roman" w:cs="Times New Roman"/>
          <w:noProof/>
          <w:lang w:val="hu"/>
        </w:rPr>
        <w:t>5.</w:t>
      </w:r>
      <w:r w:rsidRPr="003B6A18">
        <w:rPr>
          <w:rFonts w:ascii="Times New Roman" w:hAnsi="Times New Roman" w:cs="Times New Roman"/>
          <w:noProof/>
          <w:lang w:val="hu"/>
        </w:rPr>
        <w:tab/>
        <w:t>Hogyan kell a</w:t>
      </w:r>
      <w:r w:rsidR="00324481">
        <w:rPr>
          <w:rFonts w:ascii="Times New Roman" w:hAnsi="Times New Roman" w:cs="Times New Roman"/>
          <w:noProof/>
          <w:lang w:val="hu"/>
        </w:rPr>
        <w:t xml:space="preserve"> </w:t>
      </w:r>
      <w:r w:rsidR="000B1B54">
        <w:rPr>
          <w:rFonts w:ascii="Times New Roman" w:hAnsi="Times New Roman" w:cs="Times New Roman"/>
          <w:noProof/>
          <w:lang w:val="hu"/>
        </w:rPr>
        <w:t>Silseq 3 mg/g + 25 mg/g</w:t>
      </w:r>
      <w:r w:rsidR="00C06781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="00F02AC3">
        <w:rPr>
          <w:rFonts w:ascii="Times New Roman" w:hAnsi="Times New Roman" w:cs="Times New Roman"/>
          <w:noProof/>
          <w:lang w:val="hu"/>
        </w:rPr>
        <w:t>gél</w:t>
      </w:r>
      <w:r w:rsidRPr="003B6A18">
        <w:rPr>
          <w:rFonts w:ascii="Times New Roman" w:hAnsi="Times New Roman" w:cs="Times New Roman"/>
          <w:noProof/>
          <w:lang w:val="hu"/>
        </w:rPr>
        <w:t>t tárolni</w:t>
      </w:r>
      <w:r w:rsidR="00D840EE">
        <w:rPr>
          <w:rFonts w:ascii="Times New Roman" w:hAnsi="Times New Roman" w:cs="Times New Roman"/>
          <w:noProof/>
          <w:lang w:val="hu"/>
        </w:rPr>
        <w:t>?</w:t>
      </w:r>
    </w:p>
    <w:p w14:paraId="6C81B545" w14:textId="77777777" w:rsidR="002B2DB2" w:rsidRPr="00ED16C2" w:rsidRDefault="002B2DB2" w:rsidP="00400241">
      <w:pPr>
        <w:spacing w:after="0" w:line="240" w:lineRule="auto"/>
        <w:ind w:left="567" w:right="-29" w:hanging="567"/>
        <w:rPr>
          <w:rFonts w:ascii="Times New Roman" w:hAnsi="Times New Roman" w:cs="Times New Roman"/>
          <w:noProof/>
          <w:lang w:val="es-ES"/>
        </w:rPr>
      </w:pPr>
      <w:r w:rsidRPr="003B6A18">
        <w:rPr>
          <w:rFonts w:ascii="Times New Roman" w:hAnsi="Times New Roman" w:cs="Times New Roman"/>
          <w:noProof/>
          <w:lang w:val="hu"/>
        </w:rPr>
        <w:t>6.</w:t>
      </w:r>
      <w:r w:rsidRPr="003B6A18">
        <w:rPr>
          <w:rFonts w:ascii="Times New Roman" w:hAnsi="Times New Roman" w:cs="Times New Roman"/>
          <w:noProof/>
          <w:lang w:val="hu"/>
        </w:rPr>
        <w:tab/>
        <w:t>A csomagolás tartalma és egyéb információk</w:t>
      </w:r>
    </w:p>
    <w:p w14:paraId="47140217" w14:textId="77777777" w:rsidR="002B2DB2" w:rsidRPr="00ED16C2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es-ES"/>
        </w:rPr>
      </w:pPr>
    </w:p>
    <w:p w14:paraId="65A1157A" w14:textId="77777777" w:rsidR="002B2DB2" w:rsidRPr="00ED16C2" w:rsidRDefault="002B2DB2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noProof/>
          <w:lang w:val="es-ES"/>
        </w:rPr>
      </w:pPr>
    </w:p>
    <w:p w14:paraId="6FC1E373" w14:textId="6AF6B413" w:rsidR="002B2DB2" w:rsidRPr="00ED16C2" w:rsidRDefault="002B2DB2" w:rsidP="002201B8">
      <w:pPr>
        <w:pStyle w:val="Cmsor2"/>
        <w:spacing w:after="0" w:line="240" w:lineRule="auto"/>
        <w:ind w:left="567" w:hanging="567"/>
        <w:rPr>
          <w:rFonts w:cs="Times New Roman"/>
          <w:lang w:val="es-ES"/>
        </w:rPr>
      </w:pPr>
      <w:r w:rsidRPr="003B6A18">
        <w:rPr>
          <w:rFonts w:cs="Times New Roman"/>
          <w:bCs/>
          <w:lang w:val="hu"/>
        </w:rPr>
        <w:t>1.</w:t>
      </w:r>
      <w:r w:rsidRPr="003B6A18">
        <w:rPr>
          <w:rFonts w:cs="Times New Roman"/>
          <w:bCs/>
          <w:lang w:val="hu"/>
        </w:rPr>
        <w:tab/>
        <w:t>Milyen típusú gyógyszer a</w:t>
      </w:r>
      <w:r w:rsidR="00324481">
        <w:rPr>
          <w:rFonts w:cs="Times New Roman"/>
          <w:bCs/>
          <w:lang w:val="hu"/>
        </w:rPr>
        <w:t xml:space="preserve"> </w:t>
      </w:r>
      <w:r w:rsidR="000B1B54">
        <w:rPr>
          <w:rFonts w:cs="Times New Roman"/>
          <w:lang w:val="hu"/>
        </w:rPr>
        <w:t>Silseq 3 mg/g + 25 mg/g</w:t>
      </w:r>
      <w:r w:rsidRPr="003B6A18">
        <w:rPr>
          <w:rFonts w:cs="Times New Roman"/>
          <w:bCs/>
          <w:lang w:val="hu"/>
        </w:rPr>
        <w:t xml:space="preserve"> </w:t>
      </w:r>
      <w:r w:rsidR="00333182">
        <w:rPr>
          <w:rFonts w:cs="Times New Roman"/>
          <w:bCs/>
          <w:lang w:val="hu"/>
        </w:rPr>
        <w:t xml:space="preserve">gél </w:t>
      </w:r>
      <w:r w:rsidRPr="003B6A18">
        <w:rPr>
          <w:rFonts w:cs="Times New Roman"/>
          <w:bCs/>
          <w:lang w:val="hu"/>
        </w:rPr>
        <w:t>és milyen betegségek esetén alkalmazható?</w:t>
      </w:r>
    </w:p>
    <w:p w14:paraId="7C3FB5D3" w14:textId="77777777" w:rsidR="002B2DB2" w:rsidRPr="00ED16C2" w:rsidRDefault="002B2DB2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noProof/>
          <w:lang w:val="es-ES"/>
        </w:rPr>
      </w:pPr>
    </w:p>
    <w:p w14:paraId="332F5404" w14:textId="78FE554D" w:rsidR="000E315F" w:rsidRPr="0097482F" w:rsidRDefault="002B2DB2" w:rsidP="003B6A18">
      <w:pPr>
        <w:widowControl w:val="0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rPr>
          <w:rFonts w:ascii="Times New Roman" w:hAnsi="Times New Roman" w:cs="Times New Roman"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A</w:t>
      </w:r>
      <w:r w:rsidR="00324481">
        <w:rPr>
          <w:rFonts w:ascii="Times New Roman" w:hAnsi="Times New Roman" w:cs="Times New Roman"/>
          <w:noProof/>
          <w:lang w:val="hu"/>
        </w:rPr>
        <w:t xml:space="preserve"> </w:t>
      </w:r>
      <w:r w:rsidR="000B1B54">
        <w:rPr>
          <w:rFonts w:ascii="Times New Roman" w:hAnsi="Times New Roman" w:cs="Times New Roman"/>
          <w:noProof/>
          <w:lang w:val="hu"/>
        </w:rPr>
        <w:t>Silseq 3 mg/g + 25 mg/g</w:t>
      </w:r>
      <w:r w:rsidRPr="003B6A18">
        <w:rPr>
          <w:rFonts w:ascii="Times New Roman" w:hAnsi="Times New Roman" w:cs="Times New Roman"/>
          <w:noProof/>
          <w:lang w:val="hu"/>
        </w:rPr>
        <w:t xml:space="preserve"> gél az a</w:t>
      </w:r>
      <w:r w:rsidR="00C06781">
        <w:rPr>
          <w:rFonts w:ascii="Times New Roman" w:hAnsi="Times New Roman" w:cs="Times New Roman"/>
          <w:noProof/>
          <w:lang w:val="hu"/>
        </w:rPr>
        <w:t>k</w:t>
      </w:r>
      <w:r w:rsidRPr="003B6A18">
        <w:rPr>
          <w:rFonts w:ascii="Times New Roman" w:hAnsi="Times New Roman" w:cs="Times New Roman"/>
          <w:noProof/>
          <w:lang w:val="hu"/>
        </w:rPr>
        <w:t>n</w:t>
      </w:r>
      <w:r w:rsidR="001E1628">
        <w:rPr>
          <w:rFonts w:ascii="Times New Roman" w:hAnsi="Times New Roman" w:cs="Times New Roman"/>
          <w:noProof/>
          <w:lang w:val="hu"/>
        </w:rPr>
        <w:t>é</w:t>
      </w:r>
      <w:r w:rsidRPr="003B6A18">
        <w:rPr>
          <w:rFonts w:ascii="Times New Roman" w:hAnsi="Times New Roman" w:cs="Times New Roman"/>
          <w:noProof/>
          <w:lang w:val="hu"/>
        </w:rPr>
        <w:t xml:space="preserve"> elleni, </w:t>
      </w:r>
      <w:r w:rsidR="00465BBA">
        <w:rPr>
          <w:rFonts w:ascii="Times New Roman" w:hAnsi="Times New Roman" w:cs="Times New Roman"/>
          <w:noProof/>
          <w:lang w:val="hu"/>
        </w:rPr>
        <w:t>külsőleges</w:t>
      </w:r>
      <w:r w:rsidRPr="003B6A18">
        <w:rPr>
          <w:rFonts w:ascii="Times New Roman" w:hAnsi="Times New Roman" w:cs="Times New Roman"/>
          <w:noProof/>
          <w:lang w:val="hu"/>
        </w:rPr>
        <w:t xml:space="preserve"> alkalmazásra szánt </w:t>
      </w:r>
      <w:r w:rsidR="00634BA7">
        <w:rPr>
          <w:rFonts w:ascii="Times New Roman" w:hAnsi="Times New Roman" w:cs="Times New Roman"/>
          <w:noProof/>
          <w:lang w:val="hu"/>
        </w:rPr>
        <w:t>gyógyszerek</w:t>
      </w:r>
      <w:r w:rsidR="00634BA7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>csoportjába tartoz</w:t>
      </w:r>
      <w:r w:rsidR="00F0469E">
        <w:rPr>
          <w:rFonts w:ascii="Times New Roman" w:hAnsi="Times New Roman" w:cs="Times New Roman"/>
          <w:noProof/>
          <w:lang w:val="hu"/>
        </w:rPr>
        <w:t>ik</w:t>
      </w:r>
      <w:r w:rsidR="00FA209F">
        <w:rPr>
          <w:rFonts w:ascii="Times New Roman" w:hAnsi="Times New Roman" w:cs="Times New Roman"/>
          <w:noProof/>
          <w:lang w:val="hu"/>
        </w:rPr>
        <w:t>.</w:t>
      </w:r>
      <w:r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="00FA209F">
        <w:rPr>
          <w:rFonts w:ascii="Times New Roman" w:hAnsi="Times New Roman" w:cs="Times New Roman"/>
          <w:noProof/>
          <w:lang w:val="hu"/>
        </w:rPr>
        <w:t>A</w:t>
      </w:r>
      <w:r w:rsidRPr="003B6A18">
        <w:rPr>
          <w:rFonts w:ascii="Times New Roman" w:hAnsi="Times New Roman" w:cs="Times New Roman"/>
          <w:noProof/>
          <w:lang w:val="hu"/>
        </w:rPr>
        <w:t xml:space="preserve"> közönséges a</w:t>
      </w:r>
      <w:r w:rsidR="00C06781">
        <w:rPr>
          <w:rFonts w:ascii="Times New Roman" w:hAnsi="Times New Roman" w:cs="Times New Roman"/>
          <w:noProof/>
          <w:lang w:val="hu"/>
        </w:rPr>
        <w:t>k</w:t>
      </w:r>
      <w:r w:rsidRPr="003B6A18">
        <w:rPr>
          <w:rFonts w:ascii="Times New Roman" w:hAnsi="Times New Roman" w:cs="Times New Roman"/>
          <w:noProof/>
          <w:lang w:val="hu"/>
        </w:rPr>
        <w:t>n</w:t>
      </w:r>
      <w:r w:rsidR="0010506A">
        <w:rPr>
          <w:rFonts w:ascii="Times New Roman" w:hAnsi="Times New Roman" w:cs="Times New Roman"/>
          <w:noProof/>
          <w:lang w:val="hu"/>
        </w:rPr>
        <w:t>é</w:t>
      </w:r>
      <w:r w:rsidRPr="003B6A18">
        <w:rPr>
          <w:rFonts w:ascii="Times New Roman" w:hAnsi="Times New Roman" w:cs="Times New Roman"/>
          <w:noProof/>
          <w:lang w:val="hu"/>
        </w:rPr>
        <w:t xml:space="preserve"> kezelésére szolgál fekete és fehér mitesszerek</w:t>
      </w:r>
      <w:r w:rsidR="001255CA">
        <w:rPr>
          <w:rFonts w:ascii="Times New Roman" w:hAnsi="Times New Roman" w:cs="Times New Roman"/>
          <w:noProof/>
          <w:lang w:val="hu"/>
        </w:rPr>
        <w:t xml:space="preserve"> (</w:t>
      </w:r>
      <w:r w:rsidR="001255CA" w:rsidRPr="003B6A18">
        <w:rPr>
          <w:rFonts w:ascii="Times New Roman" w:hAnsi="Times New Roman" w:cs="Times New Roman"/>
          <w:noProof/>
          <w:lang w:val="hu"/>
        </w:rPr>
        <w:t>komedók</w:t>
      </w:r>
      <w:r w:rsidRPr="003B6A18">
        <w:rPr>
          <w:rFonts w:ascii="Times New Roman" w:hAnsi="Times New Roman" w:cs="Times New Roman"/>
          <w:noProof/>
          <w:lang w:val="hu"/>
        </w:rPr>
        <w:t>)</w:t>
      </w:r>
      <w:r w:rsidR="00634BA7">
        <w:rPr>
          <w:rFonts w:ascii="Times New Roman" w:hAnsi="Times New Roman" w:cs="Times New Roman"/>
          <w:noProof/>
          <w:lang w:val="hu"/>
        </w:rPr>
        <w:t xml:space="preserve"> illetve</w:t>
      </w:r>
      <w:r w:rsidRPr="003B6A18">
        <w:rPr>
          <w:rFonts w:ascii="Times New Roman" w:hAnsi="Times New Roman" w:cs="Times New Roman"/>
          <w:noProof/>
          <w:lang w:val="hu"/>
        </w:rPr>
        <w:t xml:space="preserve"> számos gyulladt pattanás (papula és pusztula) jelenléte esetén</w:t>
      </w:r>
      <w:r w:rsidRPr="003B6A18">
        <w:rPr>
          <w:rFonts w:ascii="Times New Roman" w:hAnsi="Times New Roman" w:cs="Times New Roman"/>
          <w:lang w:val="hu"/>
        </w:rPr>
        <w:t>.</w:t>
      </w:r>
    </w:p>
    <w:p w14:paraId="39B6FABD" w14:textId="77777777" w:rsidR="002B2DB2" w:rsidRPr="0097482F" w:rsidRDefault="002B2DB2" w:rsidP="003B6A18">
      <w:p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3BBE03F8" w14:textId="501B70F2" w:rsidR="002B2DB2" w:rsidRPr="0097482F" w:rsidRDefault="00634BA7" w:rsidP="003B6A18">
      <w:p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>
        <w:rPr>
          <w:rFonts w:ascii="Times New Roman" w:hAnsi="Times New Roman" w:cs="Times New Roman"/>
          <w:noProof/>
          <w:lang w:val="hu"/>
        </w:rPr>
        <w:t>Ez a</w:t>
      </w:r>
      <w:r w:rsidR="00643846">
        <w:rPr>
          <w:rFonts w:ascii="Times New Roman" w:hAnsi="Times New Roman" w:cs="Times New Roman"/>
          <w:noProof/>
          <w:lang w:val="hu"/>
        </w:rPr>
        <w:t xml:space="preserve"> gél k</w:t>
      </w:r>
      <w:r w:rsidR="002B2DB2" w:rsidRPr="003B6A18">
        <w:rPr>
          <w:rFonts w:ascii="Times New Roman" w:hAnsi="Times New Roman" w:cs="Times New Roman"/>
          <w:noProof/>
          <w:lang w:val="hu"/>
        </w:rPr>
        <w:t>ét hatóanyag,</w:t>
      </w:r>
      <w:r w:rsidR="00400241">
        <w:rPr>
          <w:rFonts w:ascii="Times New Roman" w:hAnsi="Times New Roman" w:cs="Times New Roman"/>
          <w:noProof/>
          <w:lang w:val="hu"/>
        </w:rPr>
        <w:t xml:space="preserve"> </w:t>
      </w:r>
      <w:r w:rsidR="00643846">
        <w:rPr>
          <w:rFonts w:ascii="Times New Roman" w:hAnsi="Times New Roman" w:cs="Times New Roman"/>
          <w:noProof/>
          <w:lang w:val="hu"/>
        </w:rPr>
        <w:t xml:space="preserve">az </w:t>
      </w:r>
      <w:r w:rsidR="002B2DB2" w:rsidRPr="003B6A18">
        <w:rPr>
          <w:rFonts w:ascii="Times New Roman" w:hAnsi="Times New Roman" w:cs="Times New Roman"/>
          <w:noProof/>
          <w:lang w:val="hu"/>
        </w:rPr>
        <w:t>adapalén és</w:t>
      </w:r>
      <w:r w:rsidR="00400241">
        <w:rPr>
          <w:rFonts w:ascii="Times New Roman" w:hAnsi="Times New Roman" w:cs="Times New Roman"/>
          <w:noProof/>
          <w:lang w:val="hu"/>
        </w:rPr>
        <w:t xml:space="preserve"> </w:t>
      </w:r>
      <w:r w:rsidR="00643846">
        <w:rPr>
          <w:rFonts w:ascii="Times New Roman" w:hAnsi="Times New Roman" w:cs="Times New Roman"/>
          <w:noProof/>
          <w:lang w:val="hu"/>
        </w:rPr>
        <w:t xml:space="preserve">a </w:t>
      </w:r>
      <w:r w:rsidR="002B2DB2" w:rsidRPr="003B6A18">
        <w:rPr>
          <w:rFonts w:ascii="Times New Roman" w:hAnsi="Times New Roman" w:cs="Times New Roman"/>
          <w:noProof/>
          <w:lang w:val="hu"/>
        </w:rPr>
        <w:t>benzoil-peroxid kombinációját tartalmazza</w:t>
      </w:r>
      <w:r w:rsidR="00324481">
        <w:rPr>
          <w:rFonts w:ascii="Times New Roman" w:hAnsi="Times New Roman" w:cs="Times New Roman"/>
          <w:noProof/>
          <w:lang w:val="hu"/>
        </w:rPr>
        <w:t>, melyek</w:t>
      </w:r>
      <w:r w:rsidR="002B2DB2" w:rsidRPr="003B6A18">
        <w:rPr>
          <w:rFonts w:ascii="Times New Roman" w:hAnsi="Times New Roman" w:cs="Times New Roman"/>
          <w:noProof/>
          <w:lang w:val="hu"/>
        </w:rPr>
        <w:t xml:space="preserve"> együtt, de eltérő módon fejtik ki hatásukat:</w:t>
      </w:r>
    </w:p>
    <w:p w14:paraId="03AB1CBC" w14:textId="77777777" w:rsidR="002B2DB2" w:rsidRPr="0097482F" w:rsidRDefault="002B2DB2" w:rsidP="003B6A18">
      <w:p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567A1164" w14:textId="47C8C510" w:rsidR="002B2DB2" w:rsidRPr="0097482F" w:rsidRDefault="002B2DB2" w:rsidP="002201B8">
      <w:pPr>
        <w:numPr>
          <w:ilvl w:val="0"/>
          <w:numId w:val="28"/>
        </w:numPr>
        <w:spacing w:after="0" w:line="240" w:lineRule="auto"/>
        <w:ind w:left="567" w:hanging="567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 xml:space="preserve">Az adapalén a retinoidokként ismert </w:t>
      </w:r>
      <w:r w:rsidR="00634BA7">
        <w:rPr>
          <w:rFonts w:ascii="Times New Roman" w:hAnsi="Times New Roman" w:cs="Times New Roman"/>
          <w:noProof/>
          <w:lang w:val="hu"/>
        </w:rPr>
        <w:t>hatóanyagok</w:t>
      </w:r>
      <w:r w:rsidR="00634BA7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>csoportjába tartozik és kifejezetten az a</w:t>
      </w:r>
      <w:r w:rsidR="00C06781">
        <w:rPr>
          <w:rFonts w:ascii="Times New Roman" w:hAnsi="Times New Roman" w:cs="Times New Roman"/>
          <w:noProof/>
          <w:lang w:val="hu"/>
        </w:rPr>
        <w:t>k</w:t>
      </w:r>
      <w:r w:rsidRPr="003B6A18">
        <w:rPr>
          <w:rFonts w:ascii="Times New Roman" w:hAnsi="Times New Roman" w:cs="Times New Roman"/>
          <w:noProof/>
          <w:lang w:val="hu"/>
        </w:rPr>
        <w:t>nét okozó bőrfolyamatokra hat.</w:t>
      </w:r>
    </w:p>
    <w:p w14:paraId="212D148E" w14:textId="77777777" w:rsidR="00324481" w:rsidRPr="0097482F" w:rsidRDefault="00324481" w:rsidP="00D11338">
      <w:pPr>
        <w:spacing w:after="0" w:line="240" w:lineRule="auto"/>
        <w:ind w:left="567"/>
        <w:rPr>
          <w:rFonts w:ascii="Times New Roman" w:hAnsi="Times New Roman" w:cs="Times New Roman"/>
          <w:noProof/>
          <w:lang w:val="hu"/>
        </w:rPr>
      </w:pPr>
    </w:p>
    <w:p w14:paraId="23FA12E7" w14:textId="7C3CC5C9" w:rsidR="002B2DB2" w:rsidRPr="0097482F" w:rsidRDefault="002B2DB2" w:rsidP="002201B8">
      <w:pPr>
        <w:numPr>
          <w:ilvl w:val="0"/>
          <w:numId w:val="28"/>
        </w:numPr>
        <w:spacing w:after="0" w:line="240" w:lineRule="auto"/>
        <w:ind w:left="567" w:hanging="567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 xml:space="preserve">A </w:t>
      </w:r>
      <w:r w:rsidR="001255CA" w:rsidRPr="001255CA">
        <w:rPr>
          <w:rFonts w:ascii="Times New Roman" w:hAnsi="Times New Roman" w:cs="Times New Roman"/>
          <w:noProof/>
          <w:lang w:val="hu"/>
        </w:rPr>
        <w:t>másik hatóanyag,</w:t>
      </w:r>
      <w:r w:rsidR="007D482A">
        <w:rPr>
          <w:rFonts w:ascii="Times New Roman" w:hAnsi="Times New Roman" w:cs="Times New Roman"/>
          <w:noProof/>
          <w:lang w:val="hu"/>
        </w:rPr>
        <w:t xml:space="preserve"> a</w:t>
      </w:r>
      <w:r w:rsidR="001255CA" w:rsidRPr="001255CA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>benzoil-peroxid</w:t>
      </w:r>
      <w:r w:rsidR="00324481">
        <w:rPr>
          <w:rFonts w:ascii="Times New Roman" w:hAnsi="Times New Roman" w:cs="Times New Roman"/>
          <w:noProof/>
          <w:lang w:val="hu"/>
        </w:rPr>
        <w:t xml:space="preserve"> </w:t>
      </w:r>
      <w:r w:rsidR="004B0848">
        <w:rPr>
          <w:rFonts w:ascii="Times New Roman" w:hAnsi="Times New Roman" w:cs="Times New Roman"/>
          <w:noProof/>
          <w:lang w:val="hu"/>
        </w:rPr>
        <w:t>kórokozó-</w:t>
      </w:r>
      <w:r w:rsidR="004B0848" w:rsidRPr="003B6A18">
        <w:rPr>
          <w:rFonts w:ascii="Times New Roman" w:hAnsi="Times New Roman" w:cs="Times New Roman"/>
          <w:noProof/>
          <w:lang w:val="hu"/>
        </w:rPr>
        <w:t xml:space="preserve">ellenes </w:t>
      </w:r>
      <w:r w:rsidRPr="003B6A18">
        <w:rPr>
          <w:rFonts w:ascii="Times New Roman" w:hAnsi="Times New Roman" w:cs="Times New Roman"/>
          <w:noProof/>
          <w:lang w:val="hu"/>
        </w:rPr>
        <w:t xml:space="preserve">hatást fejt ki, </w:t>
      </w:r>
      <w:r w:rsidR="00634BA7">
        <w:rPr>
          <w:rFonts w:ascii="Times New Roman" w:hAnsi="Times New Roman" w:cs="Times New Roman"/>
          <w:noProof/>
          <w:lang w:val="hu"/>
        </w:rPr>
        <w:t>továbbá</w:t>
      </w:r>
      <w:r w:rsidR="00634BA7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>lágyítja és hámlasztja a külső bőrréteget.</w:t>
      </w:r>
    </w:p>
    <w:p w14:paraId="4BB3FF22" w14:textId="77777777" w:rsidR="002B2DB2" w:rsidRPr="0097482F" w:rsidRDefault="002B2DB2" w:rsidP="003B6A18">
      <w:p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534FA5AD" w14:textId="3811634F" w:rsidR="002B2DB2" w:rsidRPr="0097482F" w:rsidRDefault="00B50AB5" w:rsidP="003B6A18">
      <w:p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>
        <w:rPr>
          <w:rFonts w:ascii="Times New Roman" w:hAnsi="Times New Roman" w:cs="Times New Roman"/>
          <w:noProof/>
          <w:lang w:val="hu"/>
        </w:rPr>
        <w:t>Ez a gyógyszer</w:t>
      </w:r>
      <w:r w:rsidR="002B2DB2" w:rsidRPr="003B6A18">
        <w:rPr>
          <w:rFonts w:ascii="Times New Roman" w:hAnsi="Times New Roman" w:cs="Times New Roman"/>
          <w:noProof/>
          <w:lang w:val="hu"/>
        </w:rPr>
        <w:t xml:space="preserve"> kizárólag felnőtteknél</w:t>
      </w:r>
      <w:r w:rsidR="0000100A">
        <w:rPr>
          <w:lang w:val="hu"/>
        </w:rPr>
        <w:t>,</w:t>
      </w:r>
      <w:r w:rsidR="0000100A" w:rsidRPr="0000100A">
        <w:rPr>
          <w:rFonts w:ascii="Times New Roman" w:hAnsi="Times New Roman" w:cs="Times New Roman"/>
          <w:noProof/>
          <w:lang w:val="hu"/>
        </w:rPr>
        <w:t xml:space="preserve"> serdülőknél</w:t>
      </w:r>
      <w:r w:rsidR="002B2DB2" w:rsidRPr="003B6A18">
        <w:rPr>
          <w:rFonts w:ascii="Times New Roman" w:hAnsi="Times New Roman" w:cs="Times New Roman"/>
          <w:noProof/>
          <w:lang w:val="hu"/>
        </w:rPr>
        <w:t xml:space="preserve"> és 12 éves vagy annál idősebb </w:t>
      </w:r>
      <w:r w:rsidR="00D22FB8">
        <w:rPr>
          <w:rFonts w:ascii="Times New Roman" w:hAnsi="Times New Roman" w:cs="Times New Roman"/>
          <w:noProof/>
          <w:lang w:val="hu"/>
        </w:rPr>
        <w:t xml:space="preserve">gyermekeknél </w:t>
      </w:r>
      <w:r w:rsidR="002B2DB2" w:rsidRPr="003B6A18">
        <w:rPr>
          <w:rFonts w:ascii="Times New Roman" w:hAnsi="Times New Roman" w:cs="Times New Roman"/>
          <w:noProof/>
          <w:lang w:val="hu"/>
        </w:rPr>
        <w:t>alkalmazható.</w:t>
      </w:r>
    </w:p>
    <w:p w14:paraId="3193AE06" w14:textId="77777777" w:rsidR="002B2DB2" w:rsidRPr="0097482F" w:rsidRDefault="002B2DB2" w:rsidP="003B6A18">
      <w:p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0987DD4C" w14:textId="77777777" w:rsidR="002B2DB2" w:rsidRPr="0097482F" w:rsidRDefault="002B2DB2" w:rsidP="003B6A18">
      <w:p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3C415A2B" w14:textId="0E1BAAEA" w:rsidR="002B2DB2" w:rsidRPr="0097482F" w:rsidRDefault="002B2DB2" w:rsidP="002201B8">
      <w:pPr>
        <w:pStyle w:val="Cmsor2"/>
        <w:spacing w:after="0" w:line="240" w:lineRule="auto"/>
        <w:ind w:left="567" w:hanging="567"/>
        <w:rPr>
          <w:rFonts w:cs="Times New Roman"/>
          <w:lang w:val="hu"/>
        </w:rPr>
      </w:pPr>
      <w:bookmarkStart w:id="2" w:name="_2._What_you"/>
      <w:bookmarkEnd w:id="2"/>
      <w:r w:rsidRPr="003B6A18">
        <w:rPr>
          <w:rFonts w:cs="Times New Roman"/>
          <w:bCs/>
          <w:lang w:val="hu"/>
        </w:rPr>
        <w:t>2.</w:t>
      </w:r>
      <w:r w:rsidRPr="003B6A18">
        <w:rPr>
          <w:rFonts w:cs="Times New Roman"/>
          <w:bCs/>
          <w:lang w:val="hu"/>
        </w:rPr>
        <w:tab/>
        <w:t>Tudnivalók a</w:t>
      </w:r>
      <w:r w:rsidR="00324481">
        <w:rPr>
          <w:rFonts w:cs="Times New Roman"/>
          <w:bCs/>
          <w:lang w:val="hu"/>
        </w:rPr>
        <w:t xml:space="preserve"> </w:t>
      </w:r>
      <w:r w:rsidR="000B1B54">
        <w:rPr>
          <w:rFonts w:cs="Times New Roman"/>
          <w:lang w:val="hu"/>
        </w:rPr>
        <w:t>Silseq 3 mg/g + 25 mg/g</w:t>
      </w:r>
      <w:r w:rsidRPr="003B6A18">
        <w:rPr>
          <w:rFonts w:cs="Times New Roman"/>
          <w:bCs/>
          <w:lang w:val="hu"/>
        </w:rPr>
        <w:t xml:space="preserve"> </w:t>
      </w:r>
      <w:r w:rsidR="00333182">
        <w:rPr>
          <w:rFonts w:cs="Times New Roman"/>
          <w:bCs/>
          <w:lang w:val="hu"/>
        </w:rPr>
        <w:t xml:space="preserve">gél </w:t>
      </w:r>
      <w:r w:rsidRPr="003B6A18">
        <w:rPr>
          <w:rFonts w:cs="Times New Roman"/>
          <w:bCs/>
          <w:lang w:val="hu"/>
        </w:rPr>
        <w:t>alkalmazása előtt</w:t>
      </w:r>
    </w:p>
    <w:p w14:paraId="4C1A8C03" w14:textId="77777777" w:rsidR="00F77DA9" w:rsidRPr="0097482F" w:rsidRDefault="00F77DA9" w:rsidP="003B6A18">
      <w:pPr>
        <w:pStyle w:val="Bodytext0-12"/>
        <w:spacing w:after="0" w:line="240" w:lineRule="auto"/>
        <w:rPr>
          <w:rFonts w:ascii="Times New Roman" w:hAnsi="Times New Roman" w:cs="Times New Roman"/>
          <w:noProof/>
          <w:lang w:val="hu"/>
        </w:rPr>
      </w:pPr>
    </w:p>
    <w:p w14:paraId="317A2496" w14:textId="567884FC" w:rsidR="002B2DB2" w:rsidRPr="0097482F" w:rsidRDefault="002B2DB2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b/>
          <w:bCs/>
          <w:noProof/>
          <w:lang w:val="hu"/>
        </w:rPr>
        <w:t>Ne alkalmazza a</w:t>
      </w:r>
      <w:r w:rsidR="00324481">
        <w:rPr>
          <w:rFonts w:ascii="Times New Roman" w:hAnsi="Times New Roman" w:cs="Times New Roman"/>
          <w:b/>
          <w:bCs/>
          <w:noProof/>
          <w:lang w:val="hu"/>
        </w:rPr>
        <w:t xml:space="preserve"> </w:t>
      </w:r>
      <w:r w:rsidR="000B1B54">
        <w:rPr>
          <w:rFonts w:ascii="Times New Roman" w:hAnsi="Times New Roman" w:cs="Times New Roman"/>
          <w:b/>
          <w:bCs/>
          <w:noProof/>
          <w:lang w:val="hu"/>
        </w:rPr>
        <w:t>Silseq 3 mg/g + 25 mg/g</w:t>
      </w:r>
      <w:r w:rsidRPr="003B6A18">
        <w:rPr>
          <w:rFonts w:ascii="Times New Roman" w:hAnsi="Times New Roman" w:cs="Times New Roman"/>
          <w:b/>
          <w:bCs/>
          <w:noProof/>
          <w:lang w:val="hu"/>
        </w:rPr>
        <w:t xml:space="preserve"> gélt:</w:t>
      </w:r>
    </w:p>
    <w:p w14:paraId="21C60996" w14:textId="60D38000" w:rsidR="00324481" w:rsidRPr="0097482F" w:rsidRDefault="00324481" w:rsidP="00324481">
      <w:pPr>
        <w:pStyle w:val="Listaszerbekezds"/>
        <w:numPr>
          <w:ilvl w:val="0"/>
          <w:numId w:val="50"/>
        </w:numPr>
        <w:spacing w:after="0" w:line="240" w:lineRule="auto"/>
        <w:ind w:left="567" w:hanging="567"/>
        <w:rPr>
          <w:rFonts w:ascii="Times New Roman" w:hAnsi="Times New Roman" w:cs="Times New Roman"/>
          <w:noProof/>
          <w:lang w:val="hu"/>
        </w:rPr>
      </w:pPr>
      <w:r>
        <w:rPr>
          <w:rFonts w:ascii="Times New Roman" w:hAnsi="Times New Roman" w:cs="Times New Roman"/>
          <w:noProof/>
          <w:lang w:val="hu"/>
        </w:rPr>
        <w:t>h</w:t>
      </w:r>
      <w:r w:rsidRPr="003B6A18">
        <w:rPr>
          <w:rFonts w:ascii="Times New Roman" w:hAnsi="Times New Roman" w:cs="Times New Roman"/>
          <w:noProof/>
          <w:lang w:val="hu"/>
        </w:rPr>
        <w:t>a allergiás az adapalénre vagy a benzoil-peroxidra, vagy a gyógyszer (</w:t>
      </w:r>
      <w:r w:rsidR="00CD30B8">
        <w:rPr>
          <w:rFonts w:ascii="Times New Roman" w:hAnsi="Times New Roman" w:cs="Times New Roman"/>
          <w:noProof/>
          <w:lang w:val="hu"/>
        </w:rPr>
        <w:t xml:space="preserve">6. pontban </w:t>
      </w:r>
      <w:r w:rsidRPr="003B6A18">
        <w:rPr>
          <w:rFonts w:ascii="Times New Roman" w:hAnsi="Times New Roman" w:cs="Times New Roman"/>
          <w:noProof/>
          <w:lang w:val="hu"/>
        </w:rPr>
        <w:t>felsorolt) egyéb összetevőjére</w:t>
      </w:r>
      <w:r w:rsidR="004F7CA4">
        <w:rPr>
          <w:rFonts w:ascii="Times New Roman" w:hAnsi="Times New Roman" w:cs="Times New Roman"/>
          <w:noProof/>
          <w:lang w:val="hu"/>
        </w:rPr>
        <w:t>;</w:t>
      </w:r>
    </w:p>
    <w:p w14:paraId="35DA4BA2" w14:textId="2CBF8B26" w:rsidR="007E34E6" w:rsidRPr="003B6A18" w:rsidRDefault="00983E67" w:rsidP="002201B8">
      <w:pPr>
        <w:pStyle w:val="Listaszerbekezds"/>
        <w:numPr>
          <w:ilvl w:val="0"/>
          <w:numId w:val="50"/>
        </w:numPr>
        <w:spacing w:after="0" w:line="240" w:lineRule="auto"/>
        <w:ind w:left="567" w:hanging="567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  <w:lang w:val="hu"/>
        </w:rPr>
        <w:t>h</w:t>
      </w:r>
      <w:r w:rsidR="007E34E6" w:rsidRPr="003B6A18">
        <w:rPr>
          <w:rFonts w:ascii="Times New Roman" w:hAnsi="Times New Roman" w:cs="Times New Roman"/>
          <w:noProof/>
          <w:lang w:val="hu"/>
        </w:rPr>
        <w:t>a Ön terhes</w:t>
      </w:r>
      <w:r>
        <w:rPr>
          <w:rFonts w:ascii="Times New Roman" w:hAnsi="Times New Roman" w:cs="Times New Roman"/>
          <w:noProof/>
          <w:lang w:val="hu"/>
        </w:rPr>
        <w:t>;</w:t>
      </w:r>
    </w:p>
    <w:p w14:paraId="12946816" w14:textId="427C9B18" w:rsidR="007E34E6" w:rsidRPr="003B6A18" w:rsidRDefault="00983E67" w:rsidP="002201B8">
      <w:pPr>
        <w:pStyle w:val="Listaszerbekezds"/>
        <w:numPr>
          <w:ilvl w:val="0"/>
          <w:numId w:val="50"/>
        </w:numPr>
        <w:spacing w:after="0" w:line="240" w:lineRule="auto"/>
        <w:ind w:left="567" w:hanging="567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  <w:lang w:val="hu"/>
        </w:rPr>
        <w:t>h</w:t>
      </w:r>
      <w:r w:rsidR="007E34E6" w:rsidRPr="003B6A18">
        <w:rPr>
          <w:rFonts w:ascii="Times New Roman" w:hAnsi="Times New Roman" w:cs="Times New Roman"/>
          <w:noProof/>
          <w:lang w:val="hu"/>
        </w:rPr>
        <w:t>a Ön terhességet tervez</w:t>
      </w:r>
      <w:r w:rsidR="004F7CA4">
        <w:rPr>
          <w:rFonts w:ascii="Times New Roman" w:hAnsi="Times New Roman" w:cs="Times New Roman"/>
          <w:noProof/>
          <w:lang w:val="hu"/>
        </w:rPr>
        <w:t>.</w:t>
      </w:r>
    </w:p>
    <w:p w14:paraId="0FD6AF9B" w14:textId="77777777" w:rsidR="002B2DB2" w:rsidRPr="003B6A18" w:rsidRDefault="002B2DB2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noProof/>
        </w:rPr>
      </w:pPr>
    </w:p>
    <w:p w14:paraId="3A1B78C5" w14:textId="77777777" w:rsidR="002B2DB2" w:rsidRPr="003B6A18" w:rsidRDefault="002B2DB2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b/>
          <w:noProof/>
        </w:rPr>
      </w:pPr>
      <w:r w:rsidRPr="003B6A18">
        <w:rPr>
          <w:rFonts w:ascii="Times New Roman" w:hAnsi="Times New Roman" w:cs="Times New Roman"/>
          <w:b/>
          <w:bCs/>
          <w:noProof/>
          <w:lang w:val="hu"/>
        </w:rPr>
        <w:t>Figyelmeztetések és óvintézkedések</w:t>
      </w:r>
    </w:p>
    <w:p w14:paraId="4AF4DE87" w14:textId="5AC36A6B" w:rsidR="002B2DB2" w:rsidRDefault="002B2DB2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A</w:t>
      </w:r>
      <w:r w:rsidR="00324481">
        <w:rPr>
          <w:rFonts w:ascii="Times New Roman" w:hAnsi="Times New Roman" w:cs="Times New Roman"/>
          <w:noProof/>
          <w:lang w:val="hu"/>
        </w:rPr>
        <w:t xml:space="preserve"> </w:t>
      </w:r>
      <w:r w:rsidR="00F955C3">
        <w:rPr>
          <w:rFonts w:ascii="Times New Roman" w:hAnsi="Times New Roman" w:cs="Times New Roman"/>
          <w:noProof/>
          <w:lang w:val="hu"/>
        </w:rPr>
        <w:t>gyógyszer</w:t>
      </w:r>
      <w:r w:rsidRPr="003B6A18">
        <w:rPr>
          <w:rFonts w:ascii="Times New Roman" w:hAnsi="Times New Roman" w:cs="Times New Roman"/>
          <w:noProof/>
          <w:lang w:val="hu"/>
        </w:rPr>
        <w:t xml:space="preserve"> alkalmazása előtt beszéljen kezelőorvosával vagy gyógyszerészével.</w:t>
      </w:r>
    </w:p>
    <w:p w14:paraId="2F09CD64" w14:textId="5FC52A8D" w:rsidR="002B2DB2" w:rsidRDefault="002B2DB2" w:rsidP="00324481">
      <w:pPr>
        <w:spacing w:after="0" w:line="240" w:lineRule="auto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lastRenderedPageBreak/>
        <w:t>Ne alkalmazza a gélt azokon a bőrterületeken, ahol vágás, horzsolás, napégés vagy ekcéma van.</w:t>
      </w:r>
    </w:p>
    <w:p w14:paraId="76560B7E" w14:textId="77777777" w:rsidR="00324481" w:rsidRPr="007D4DD8" w:rsidRDefault="00324481" w:rsidP="00D11338">
      <w:pPr>
        <w:spacing w:after="0" w:line="240" w:lineRule="auto"/>
        <w:rPr>
          <w:rFonts w:ascii="Times New Roman" w:hAnsi="Times New Roman" w:cs="Times New Roman"/>
          <w:noProof/>
          <w:lang w:val="hu"/>
        </w:rPr>
      </w:pPr>
    </w:p>
    <w:p w14:paraId="261941D5" w14:textId="35CE3955" w:rsidR="002B2DB2" w:rsidRDefault="002B2DB2" w:rsidP="00324481">
      <w:pPr>
        <w:spacing w:after="0" w:line="240" w:lineRule="auto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Ügyeljen rá, hogy a</w:t>
      </w:r>
      <w:r w:rsidR="00324481" w:rsidRPr="00324481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>gél ne kerüljön a szemébe, szájába vagy orr</w:t>
      </w:r>
      <w:r w:rsidR="00146448">
        <w:rPr>
          <w:rFonts w:ascii="Times New Roman" w:hAnsi="Times New Roman" w:cs="Times New Roman"/>
          <w:noProof/>
          <w:lang w:val="hu"/>
        </w:rPr>
        <w:t>üreg</w:t>
      </w:r>
      <w:r w:rsidR="00A30A70">
        <w:rPr>
          <w:rFonts w:ascii="Times New Roman" w:hAnsi="Times New Roman" w:cs="Times New Roman"/>
          <w:noProof/>
          <w:lang w:val="hu"/>
        </w:rPr>
        <w:t>é</w:t>
      </w:r>
      <w:r w:rsidRPr="003B6A18">
        <w:rPr>
          <w:rFonts w:ascii="Times New Roman" w:hAnsi="Times New Roman" w:cs="Times New Roman"/>
          <w:noProof/>
          <w:lang w:val="hu"/>
        </w:rPr>
        <w:t>b</w:t>
      </w:r>
      <w:r w:rsidR="00146448">
        <w:rPr>
          <w:rFonts w:ascii="Times New Roman" w:hAnsi="Times New Roman" w:cs="Times New Roman"/>
          <w:noProof/>
          <w:lang w:val="hu"/>
        </w:rPr>
        <w:t>e</w:t>
      </w:r>
      <w:r w:rsidRPr="003B6A18">
        <w:rPr>
          <w:rFonts w:ascii="Times New Roman" w:hAnsi="Times New Roman" w:cs="Times New Roman"/>
          <w:noProof/>
          <w:lang w:val="hu"/>
        </w:rPr>
        <w:t xml:space="preserve"> és a test egyéb, </w:t>
      </w:r>
      <w:r w:rsidR="00634BA7">
        <w:rPr>
          <w:rFonts w:ascii="Times New Roman" w:hAnsi="Times New Roman" w:cs="Times New Roman"/>
          <w:noProof/>
          <w:lang w:val="hu"/>
        </w:rPr>
        <w:t>kimondottan</w:t>
      </w:r>
      <w:r w:rsidR="00634BA7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 xml:space="preserve">érzékeny területeire. Ha ez mégis bekövetkezne, azonnal bő </w:t>
      </w:r>
      <w:r w:rsidR="00634BA7">
        <w:rPr>
          <w:rFonts w:ascii="Times New Roman" w:hAnsi="Times New Roman" w:cs="Times New Roman"/>
          <w:noProof/>
          <w:lang w:val="hu"/>
        </w:rPr>
        <w:t>langyos</w:t>
      </w:r>
      <w:r w:rsidR="00634BA7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>vízzel mossa le az érintett területeket.</w:t>
      </w:r>
    </w:p>
    <w:p w14:paraId="0F8208D9" w14:textId="77777777" w:rsidR="00324481" w:rsidRPr="00324481" w:rsidRDefault="00324481" w:rsidP="00D11338">
      <w:pPr>
        <w:spacing w:after="0" w:line="240" w:lineRule="auto"/>
        <w:rPr>
          <w:rFonts w:ascii="Times New Roman" w:hAnsi="Times New Roman" w:cs="Times New Roman"/>
          <w:noProof/>
          <w:lang w:val="hu"/>
        </w:rPr>
      </w:pPr>
    </w:p>
    <w:p w14:paraId="31FF4D50" w14:textId="77777777" w:rsidR="002B2DB2" w:rsidRDefault="002B2DB2" w:rsidP="00324481">
      <w:pPr>
        <w:spacing w:after="0" w:line="240" w:lineRule="auto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Kerülje a túlzott napfényt és UV</w:t>
      </w:r>
      <w:r w:rsidRPr="003B6A18">
        <w:rPr>
          <w:rFonts w:ascii="Times New Roman" w:hAnsi="Times New Roman" w:cs="Times New Roman"/>
          <w:noProof/>
          <w:lang w:val="hu"/>
        </w:rPr>
        <w:noBreakHyphen/>
        <w:t>sugárzást.</w:t>
      </w:r>
    </w:p>
    <w:p w14:paraId="0B2981C5" w14:textId="77777777" w:rsidR="00324481" w:rsidRPr="00324481" w:rsidRDefault="00324481" w:rsidP="00D11338">
      <w:pPr>
        <w:spacing w:after="0" w:line="240" w:lineRule="auto"/>
        <w:rPr>
          <w:rFonts w:ascii="Times New Roman" w:hAnsi="Times New Roman" w:cs="Times New Roman"/>
          <w:noProof/>
          <w:lang w:val="hu"/>
        </w:rPr>
      </w:pPr>
    </w:p>
    <w:p w14:paraId="0E23C92B" w14:textId="2656252A" w:rsidR="00B355F8" w:rsidRDefault="002B2DB2" w:rsidP="00324481">
      <w:pPr>
        <w:spacing w:after="0" w:line="240" w:lineRule="auto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 xml:space="preserve">Ügyeljen arra, hogy ne kerüljön </w:t>
      </w:r>
      <w:r w:rsidR="00B355F8">
        <w:rPr>
          <w:rFonts w:ascii="Times New Roman" w:hAnsi="Times New Roman" w:cs="Times New Roman"/>
          <w:noProof/>
          <w:lang w:val="hu"/>
        </w:rPr>
        <w:t xml:space="preserve">a </w:t>
      </w:r>
      <w:r w:rsidRPr="003B6A18">
        <w:rPr>
          <w:rFonts w:ascii="Times New Roman" w:hAnsi="Times New Roman" w:cs="Times New Roman"/>
          <w:noProof/>
          <w:lang w:val="hu"/>
        </w:rPr>
        <w:t>gél a hajára</w:t>
      </w:r>
      <w:r w:rsidR="00023465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 xml:space="preserve">vagy színes </w:t>
      </w:r>
      <w:r w:rsidR="00634BA7">
        <w:rPr>
          <w:rFonts w:ascii="Times New Roman" w:hAnsi="Times New Roman" w:cs="Times New Roman"/>
          <w:noProof/>
          <w:lang w:val="hu"/>
        </w:rPr>
        <w:t>textíliára</w:t>
      </w:r>
      <w:r w:rsidRPr="003B6A18">
        <w:rPr>
          <w:rFonts w:ascii="Times New Roman" w:hAnsi="Times New Roman" w:cs="Times New Roman"/>
          <w:noProof/>
          <w:lang w:val="hu"/>
        </w:rPr>
        <w:t>, mivel ezeket kifehérít</w:t>
      </w:r>
      <w:r w:rsidR="00925084">
        <w:rPr>
          <w:rFonts w:ascii="Times New Roman" w:hAnsi="Times New Roman" w:cs="Times New Roman"/>
          <w:noProof/>
          <w:lang w:val="hu"/>
        </w:rPr>
        <w:t>het</w:t>
      </w:r>
      <w:r w:rsidRPr="003B6A18">
        <w:rPr>
          <w:rFonts w:ascii="Times New Roman" w:hAnsi="Times New Roman" w:cs="Times New Roman"/>
          <w:noProof/>
          <w:lang w:val="hu"/>
        </w:rPr>
        <w:t>i.</w:t>
      </w:r>
    </w:p>
    <w:p w14:paraId="33DBFB0A" w14:textId="77777777" w:rsidR="00B355F8" w:rsidRDefault="00B355F8" w:rsidP="00324481">
      <w:pPr>
        <w:spacing w:after="0" w:line="240" w:lineRule="auto"/>
        <w:rPr>
          <w:rFonts w:ascii="Times New Roman" w:hAnsi="Times New Roman" w:cs="Times New Roman"/>
          <w:noProof/>
          <w:lang w:val="hu"/>
        </w:rPr>
      </w:pPr>
    </w:p>
    <w:p w14:paraId="2A45D419" w14:textId="69F9A5B6" w:rsidR="002B2DB2" w:rsidRPr="00D11338" w:rsidRDefault="002B2DB2" w:rsidP="00D11338">
      <w:pPr>
        <w:spacing w:after="0" w:line="240" w:lineRule="auto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A</w:t>
      </w:r>
      <w:r w:rsidR="00B355F8">
        <w:rPr>
          <w:rFonts w:ascii="Times New Roman" w:hAnsi="Times New Roman" w:cs="Times New Roman"/>
          <w:noProof/>
          <w:lang w:val="hu"/>
        </w:rPr>
        <w:t xml:space="preserve"> </w:t>
      </w:r>
      <w:r w:rsidR="000B1B54">
        <w:rPr>
          <w:rFonts w:ascii="Times New Roman" w:hAnsi="Times New Roman" w:cs="Times New Roman"/>
          <w:noProof/>
          <w:lang w:val="hu"/>
        </w:rPr>
        <w:t>Silseq 3 mg/g + 25 mg/g</w:t>
      </w:r>
      <w:r w:rsidRPr="003B6A18">
        <w:rPr>
          <w:rFonts w:ascii="Times New Roman" w:hAnsi="Times New Roman" w:cs="Times New Roman"/>
          <w:noProof/>
          <w:lang w:val="hu"/>
        </w:rPr>
        <w:t xml:space="preserve"> gél </w:t>
      </w:r>
      <w:r w:rsidR="007B22C1">
        <w:rPr>
          <w:rFonts w:ascii="Times New Roman" w:hAnsi="Times New Roman" w:cs="Times New Roman"/>
          <w:noProof/>
          <w:lang w:val="hu"/>
        </w:rPr>
        <w:t>alkalmazását</w:t>
      </w:r>
      <w:r w:rsidR="007B22C1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>követően alaposan mosson kezet.</w:t>
      </w:r>
    </w:p>
    <w:p w14:paraId="53E69B59" w14:textId="77777777" w:rsidR="002B2DB2" w:rsidRPr="00D11338" w:rsidRDefault="002B2DB2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noProof/>
          <w:lang w:val="hu"/>
        </w:rPr>
      </w:pPr>
    </w:p>
    <w:p w14:paraId="50E27E1F" w14:textId="3785588A" w:rsidR="002B2DB2" w:rsidRPr="00D11338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Ha tartós bőrirritációt tapasztal a</w:t>
      </w:r>
      <w:r w:rsidR="00B355F8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 xml:space="preserve">géllel végzett kezelés megkezdésekor, </w:t>
      </w:r>
      <w:r w:rsidR="00634BA7">
        <w:rPr>
          <w:rFonts w:ascii="Times New Roman" w:hAnsi="Times New Roman" w:cs="Times New Roman"/>
          <w:noProof/>
          <w:lang w:val="hu"/>
        </w:rPr>
        <w:t>forduljon</w:t>
      </w:r>
      <w:r w:rsidR="00634BA7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>kezelőorvosá</w:t>
      </w:r>
      <w:r w:rsidR="00634BA7">
        <w:rPr>
          <w:rFonts w:ascii="Times New Roman" w:hAnsi="Times New Roman" w:cs="Times New Roman"/>
          <w:noProof/>
          <w:lang w:val="hu"/>
        </w:rPr>
        <w:t>hoz</w:t>
      </w:r>
      <w:r w:rsidRPr="003B6A18">
        <w:rPr>
          <w:rFonts w:ascii="Times New Roman" w:hAnsi="Times New Roman" w:cs="Times New Roman"/>
          <w:noProof/>
          <w:lang w:val="hu"/>
        </w:rPr>
        <w:t xml:space="preserve"> (</w:t>
      </w:r>
      <w:r w:rsidRPr="0010506A">
        <w:rPr>
          <w:rFonts w:ascii="Times New Roman" w:hAnsi="Times New Roman" w:cs="Times New Roman"/>
          <w:noProof/>
          <w:lang w:val="hu"/>
        </w:rPr>
        <w:t>lásd</w:t>
      </w:r>
      <w:r w:rsidR="001E1B55" w:rsidRPr="0097482F">
        <w:rPr>
          <w:rStyle w:val="Hiperhivatkozs"/>
          <w:rFonts w:ascii="Times New Roman" w:hAnsi="Times New Roman" w:cs="Times New Roman"/>
          <w:noProof/>
          <w:color w:val="auto"/>
          <w:u w:val="none"/>
          <w:lang w:val="hu"/>
        </w:rPr>
        <w:t xml:space="preserve"> 3. pont</w:t>
      </w:r>
      <w:r w:rsidRPr="003B6A18">
        <w:rPr>
          <w:rFonts w:ascii="Times New Roman" w:hAnsi="Times New Roman" w:cs="Times New Roman"/>
          <w:noProof/>
          <w:lang w:val="hu"/>
        </w:rPr>
        <w:t xml:space="preserve">: </w:t>
      </w:r>
      <w:r w:rsidRPr="00D11338">
        <w:rPr>
          <w:rFonts w:ascii="Times New Roman" w:hAnsi="Times New Roman" w:cs="Times New Roman"/>
          <w:b/>
          <w:bCs/>
          <w:noProof/>
          <w:lang w:val="hu"/>
        </w:rPr>
        <w:t>Hogyan kell alkalmazni a</w:t>
      </w:r>
      <w:r w:rsidR="00B355F8" w:rsidRPr="00D11338">
        <w:rPr>
          <w:rFonts w:ascii="Times New Roman" w:hAnsi="Times New Roman" w:cs="Times New Roman"/>
          <w:b/>
          <w:bCs/>
          <w:noProof/>
          <w:lang w:val="hu"/>
        </w:rPr>
        <w:t xml:space="preserve"> </w:t>
      </w:r>
      <w:r w:rsidR="000B1B54">
        <w:rPr>
          <w:rFonts w:ascii="Times New Roman" w:hAnsi="Times New Roman" w:cs="Times New Roman"/>
          <w:b/>
          <w:bCs/>
          <w:noProof/>
          <w:lang w:val="hu"/>
        </w:rPr>
        <w:t>Silseq 3 mg/g + 25 mg/g</w:t>
      </w:r>
      <w:r w:rsidR="006D6D0A">
        <w:rPr>
          <w:rFonts w:ascii="Times New Roman" w:hAnsi="Times New Roman" w:cs="Times New Roman"/>
          <w:b/>
          <w:bCs/>
          <w:noProof/>
          <w:lang w:val="hu"/>
        </w:rPr>
        <w:t xml:space="preserve"> gél</w:t>
      </w:r>
      <w:r w:rsidRPr="00D11338">
        <w:rPr>
          <w:rFonts w:ascii="Times New Roman" w:hAnsi="Times New Roman" w:cs="Times New Roman"/>
          <w:b/>
          <w:bCs/>
          <w:noProof/>
          <w:lang w:val="hu"/>
        </w:rPr>
        <w:t>t</w:t>
      </w:r>
      <w:r w:rsidR="001051CC">
        <w:rPr>
          <w:rFonts w:ascii="Times New Roman" w:hAnsi="Times New Roman" w:cs="Times New Roman"/>
          <w:b/>
          <w:bCs/>
          <w:noProof/>
          <w:lang w:val="hu"/>
        </w:rPr>
        <w:t>?</w:t>
      </w:r>
      <w:r w:rsidRPr="003B6A18">
        <w:rPr>
          <w:rFonts w:ascii="Times New Roman" w:hAnsi="Times New Roman" w:cs="Times New Roman"/>
          <w:noProof/>
          <w:lang w:val="hu"/>
        </w:rPr>
        <w:t>).</w:t>
      </w:r>
    </w:p>
    <w:p w14:paraId="1C0D4E78" w14:textId="77777777" w:rsidR="005D61E0" w:rsidRPr="00D11338" w:rsidRDefault="005D61E0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bCs/>
          <w:noProof/>
          <w:lang w:val="hu"/>
        </w:rPr>
      </w:pPr>
    </w:p>
    <w:p w14:paraId="458817F4" w14:textId="13C7B611" w:rsidR="002B2DB2" w:rsidRPr="00D11338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lang w:val="hu"/>
        </w:rPr>
      </w:pPr>
      <w:r w:rsidRPr="003B6A18">
        <w:rPr>
          <w:rFonts w:ascii="Times New Roman" w:hAnsi="Times New Roman" w:cs="Times New Roman"/>
          <w:b/>
          <w:bCs/>
          <w:lang w:val="hu"/>
        </w:rPr>
        <w:t>Egyéb gyógyszerek és a</w:t>
      </w:r>
      <w:r w:rsidR="00B355F8">
        <w:rPr>
          <w:rFonts w:ascii="Times New Roman" w:hAnsi="Times New Roman" w:cs="Times New Roman"/>
          <w:b/>
          <w:bCs/>
          <w:lang w:val="hu"/>
        </w:rPr>
        <w:t xml:space="preserve"> </w:t>
      </w:r>
      <w:r w:rsidR="000B1B54">
        <w:rPr>
          <w:rFonts w:ascii="Times New Roman" w:hAnsi="Times New Roman" w:cs="Times New Roman"/>
          <w:b/>
          <w:bCs/>
          <w:noProof/>
          <w:lang w:val="hu"/>
        </w:rPr>
        <w:t>Silseq 3 mg/g + 25 mg/g</w:t>
      </w:r>
      <w:r w:rsidRPr="003B6A18">
        <w:rPr>
          <w:rFonts w:ascii="Times New Roman" w:hAnsi="Times New Roman" w:cs="Times New Roman"/>
          <w:b/>
          <w:bCs/>
          <w:lang w:val="hu"/>
        </w:rPr>
        <w:t xml:space="preserve"> gél</w:t>
      </w:r>
    </w:p>
    <w:p w14:paraId="110BB4A0" w14:textId="11A26A65" w:rsidR="002B2DB2" w:rsidRDefault="002B2DB2" w:rsidP="00B355F8">
      <w:pPr>
        <w:spacing w:after="0" w:line="240" w:lineRule="auto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A</w:t>
      </w:r>
      <w:r w:rsidR="00B355F8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 xml:space="preserve">géllel egy időben ne </w:t>
      </w:r>
      <w:r w:rsidR="007B22C1">
        <w:rPr>
          <w:rFonts w:ascii="Times New Roman" w:hAnsi="Times New Roman" w:cs="Times New Roman"/>
          <w:noProof/>
          <w:lang w:val="hu"/>
        </w:rPr>
        <w:t>alkalmazzon</w:t>
      </w:r>
      <w:r w:rsidR="00634BA7">
        <w:rPr>
          <w:rFonts w:ascii="Times New Roman" w:hAnsi="Times New Roman" w:cs="Times New Roman"/>
          <w:noProof/>
          <w:lang w:val="hu"/>
        </w:rPr>
        <w:t xml:space="preserve"> egyéb, az</w:t>
      </w:r>
      <w:r w:rsidR="007B22C1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>a</w:t>
      </w:r>
      <w:r w:rsidR="00C06781">
        <w:rPr>
          <w:rFonts w:ascii="Times New Roman" w:hAnsi="Times New Roman" w:cs="Times New Roman"/>
          <w:noProof/>
          <w:lang w:val="hu"/>
        </w:rPr>
        <w:t>k</w:t>
      </w:r>
      <w:r w:rsidRPr="003B6A18">
        <w:rPr>
          <w:rFonts w:ascii="Times New Roman" w:hAnsi="Times New Roman" w:cs="Times New Roman"/>
          <w:noProof/>
          <w:lang w:val="hu"/>
        </w:rPr>
        <w:t>ne kezelésére szolgáló készítményt (amelyek benzoil-peroxidot és/vagy retinoidokat tartalmaznak).</w:t>
      </w:r>
    </w:p>
    <w:p w14:paraId="0685D42C" w14:textId="77777777" w:rsidR="00B355F8" w:rsidRPr="00D11338" w:rsidRDefault="00B355F8" w:rsidP="00D11338">
      <w:pPr>
        <w:spacing w:after="0" w:line="240" w:lineRule="auto"/>
        <w:rPr>
          <w:rFonts w:ascii="Times New Roman" w:hAnsi="Times New Roman" w:cs="Times New Roman"/>
          <w:noProof/>
          <w:lang w:val="hu"/>
        </w:rPr>
      </w:pPr>
    </w:p>
    <w:p w14:paraId="091D0E75" w14:textId="1DD68788" w:rsidR="002B2DB2" w:rsidRPr="00D11338" w:rsidRDefault="002B2DB2" w:rsidP="00D11338">
      <w:pPr>
        <w:spacing w:after="0" w:line="240" w:lineRule="auto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A</w:t>
      </w:r>
      <w:r w:rsidR="00B355F8">
        <w:rPr>
          <w:rFonts w:ascii="Times New Roman" w:hAnsi="Times New Roman" w:cs="Times New Roman"/>
          <w:noProof/>
          <w:lang w:val="hu"/>
        </w:rPr>
        <w:t xml:space="preserve"> </w:t>
      </w:r>
      <w:r w:rsidR="000B1B54">
        <w:rPr>
          <w:rFonts w:ascii="Times New Roman" w:hAnsi="Times New Roman" w:cs="Times New Roman"/>
          <w:noProof/>
          <w:lang w:val="hu"/>
        </w:rPr>
        <w:t>Silseq 3 mg/g + 25 mg/g</w:t>
      </w:r>
      <w:r w:rsidRPr="003B6A18">
        <w:rPr>
          <w:rFonts w:ascii="Times New Roman" w:hAnsi="Times New Roman" w:cs="Times New Roman"/>
          <w:noProof/>
          <w:lang w:val="hu"/>
        </w:rPr>
        <w:t xml:space="preserve"> gélt ne </w:t>
      </w:r>
      <w:r w:rsidR="007B22C1">
        <w:rPr>
          <w:rFonts w:ascii="Times New Roman" w:hAnsi="Times New Roman" w:cs="Times New Roman"/>
          <w:noProof/>
          <w:lang w:val="hu"/>
        </w:rPr>
        <w:t>alkalmazza</w:t>
      </w:r>
      <w:r w:rsidR="007B22C1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>egy időben olyan kozmetikumokkal, melyek irritálják, szárítják vagy hámlasztják a bőrt.</w:t>
      </w:r>
    </w:p>
    <w:p w14:paraId="3AC0580D" w14:textId="77777777" w:rsidR="002B2DB2" w:rsidRPr="00D11338" w:rsidRDefault="002B2DB2" w:rsidP="003B6A18">
      <w:pPr>
        <w:spacing w:after="0" w:line="240" w:lineRule="auto"/>
        <w:rPr>
          <w:rFonts w:ascii="Times New Roman" w:hAnsi="Times New Roman" w:cs="Times New Roman"/>
          <w:noProof/>
          <w:lang w:val="hu"/>
        </w:rPr>
      </w:pPr>
    </w:p>
    <w:p w14:paraId="7FFEB160" w14:textId="33D7FB65" w:rsidR="002B2DB2" w:rsidRPr="00D11338" w:rsidRDefault="00B355F8" w:rsidP="003B6A18">
      <w:pPr>
        <w:pStyle w:val="Bodytext0-12"/>
        <w:spacing w:after="0" w:line="240" w:lineRule="auto"/>
        <w:rPr>
          <w:rFonts w:ascii="Times New Roman" w:hAnsi="Times New Roman" w:cs="Times New Roman"/>
          <w:noProof/>
          <w:lang w:val="hu"/>
        </w:rPr>
      </w:pPr>
      <w:r w:rsidRPr="00B355F8">
        <w:rPr>
          <w:rFonts w:ascii="Times New Roman" w:hAnsi="Times New Roman" w:cs="Times New Roman"/>
          <w:noProof/>
          <w:lang w:val="hu"/>
        </w:rPr>
        <w:t xml:space="preserve">Más gyógyszerek hatással lehetnek a </w:t>
      </w:r>
      <w:r w:rsidR="00F33BCD">
        <w:rPr>
          <w:rFonts w:ascii="Times New Roman" w:hAnsi="Times New Roman" w:cs="Times New Roman"/>
          <w:noProof/>
          <w:lang w:val="hu"/>
        </w:rPr>
        <w:t>kezelésére/</w:t>
      </w:r>
      <w:r w:rsidR="00634BA7">
        <w:rPr>
          <w:rFonts w:ascii="Times New Roman" w:hAnsi="Times New Roman" w:cs="Times New Roman"/>
          <w:noProof/>
          <w:lang w:val="hu"/>
        </w:rPr>
        <w:t xml:space="preserve">a </w:t>
      </w:r>
      <w:r w:rsidRPr="00B355F8">
        <w:rPr>
          <w:rFonts w:ascii="Times New Roman" w:hAnsi="Times New Roman" w:cs="Times New Roman"/>
          <w:noProof/>
          <w:lang w:val="hu"/>
        </w:rPr>
        <w:t>gélre,</w:t>
      </w:r>
      <w:r>
        <w:rPr>
          <w:rFonts w:ascii="Times New Roman" w:hAnsi="Times New Roman" w:cs="Times New Roman"/>
          <w:noProof/>
          <w:lang w:val="hu"/>
        </w:rPr>
        <w:t xml:space="preserve"> ezért</w:t>
      </w:r>
      <w:r w:rsidR="008126CF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="002B2DB2" w:rsidRPr="003B6A18">
        <w:rPr>
          <w:rFonts w:ascii="Times New Roman" w:hAnsi="Times New Roman" w:cs="Times New Roman"/>
          <w:noProof/>
          <w:lang w:val="hu"/>
        </w:rPr>
        <w:t>tájékoztassa kezelőorvosát vagy gyógyszerészét a jelenleg vagy nemrégiben alkalmazott, valamint alkalmazni tervezett egyéb gyógyszereiről.</w:t>
      </w:r>
    </w:p>
    <w:p w14:paraId="68E7BB17" w14:textId="77777777" w:rsidR="002B2DB2" w:rsidRPr="00D11338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1D014E14" w14:textId="77777777" w:rsidR="002B2DB2" w:rsidRPr="00D11338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/>
          <w:noProof/>
          <w:lang w:val="hu"/>
        </w:rPr>
      </w:pPr>
      <w:r w:rsidRPr="003B6A18">
        <w:rPr>
          <w:rFonts w:ascii="Times New Roman" w:hAnsi="Times New Roman" w:cs="Times New Roman"/>
          <w:b/>
          <w:bCs/>
          <w:noProof/>
          <w:lang w:val="hu"/>
        </w:rPr>
        <w:t>Terhesség és szoptatás</w:t>
      </w:r>
    </w:p>
    <w:p w14:paraId="561D1E3F" w14:textId="77777777" w:rsidR="002B2DB2" w:rsidRPr="00D11338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/>
          <w:bCs/>
          <w:i/>
          <w:iCs/>
          <w:noProof/>
          <w:lang w:val="hu"/>
        </w:rPr>
      </w:pPr>
      <w:r w:rsidRPr="00D11338">
        <w:rPr>
          <w:rFonts w:ascii="Times New Roman" w:hAnsi="Times New Roman" w:cs="Times New Roman"/>
          <w:b/>
          <w:bCs/>
          <w:i/>
          <w:iCs/>
          <w:noProof/>
          <w:lang w:val="hu"/>
        </w:rPr>
        <w:t>Terhesség</w:t>
      </w:r>
    </w:p>
    <w:p w14:paraId="4271970E" w14:textId="77807AC4" w:rsidR="002B2DB2" w:rsidRDefault="007E34E6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 xml:space="preserve">Ha Ön terhes vagy terhességet tervez, </w:t>
      </w:r>
      <w:r w:rsidRPr="00D11338">
        <w:rPr>
          <w:rFonts w:ascii="Times New Roman" w:hAnsi="Times New Roman" w:cs="Times New Roman"/>
          <w:b/>
          <w:bCs/>
          <w:noProof/>
          <w:lang w:val="hu"/>
        </w:rPr>
        <w:t>NE ALKALMAZZA</w:t>
      </w:r>
      <w:r w:rsidRPr="003B6A18">
        <w:rPr>
          <w:rFonts w:ascii="Times New Roman" w:hAnsi="Times New Roman" w:cs="Times New Roman"/>
          <w:noProof/>
          <w:lang w:val="hu"/>
        </w:rPr>
        <w:t xml:space="preserve"> a</w:t>
      </w:r>
      <w:r w:rsidR="00B355F8">
        <w:rPr>
          <w:rFonts w:ascii="Times New Roman" w:hAnsi="Times New Roman" w:cs="Times New Roman"/>
          <w:noProof/>
          <w:lang w:val="hu"/>
        </w:rPr>
        <w:t xml:space="preserve"> </w:t>
      </w:r>
      <w:r w:rsidR="00634BA7">
        <w:rPr>
          <w:rFonts w:ascii="Times New Roman" w:hAnsi="Times New Roman" w:cs="Times New Roman"/>
          <w:noProof/>
          <w:lang w:val="hu"/>
        </w:rPr>
        <w:t>Silseq 3 mg/g + 25 mg/g</w:t>
      </w:r>
      <w:r w:rsidR="00634BA7">
        <w:rPr>
          <w:rFonts w:ascii="Times New Roman" w:hAnsi="Times New Roman" w:cs="Times New Roman"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 xml:space="preserve">gélt. </w:t>
      </w:r>
      <w:r w:rsidR="001051CC" w:rsidRPr="001051CC">
        <w:rPr>
          <w:rFonts w:ascii="Times New Roman" w:hAnsi="Times New Roman" w:cs="Times New Roman"/>
          <w:noProof/>
          <w:lang w:val="hu"/>
        </w:rPr>
        <w:t>További információért forduljon kezelőorvosához.</w:t>
      </w:r>
    </w:p>
    <w:p w14:paraId="404A0BDD" w14:textId="77777777" w:rsidR="00B355F8" w:rsidRPr="00324481" w:rsidRDefault="00B355F8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noProof/>
          <w:lang w:val="hu"/>
        </w:rPr>
      </w:pPr>
    </w:p>
    <w:p w14:paraId="1ABCC623" w14:textId="4629ADB6" w:rsidR="00371E57" w:rsidRPr="00324481" w:rsidRDefault="00371E57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lang w:val="hu"/>
        </w:rPr>
      </w:pPr>
      <w:r w:rsidRPr="003B6A18">
        <w:rPr>
          <w:rFonts w:ascii="Times New Roman" w:hAnsi="Times New Roman" w:cs="Times New Roman"/>
          <w:lang w:val="hu"/>
        </w:rPr>
        <w:t>Ha a</w:t>
      </w:r>
      <w:r w:rsidR="00B355F8">
        <w:rPr>
          <w:rFonts w:ascii="Times New Roman" w:hAnsi="Times New Roman" w:cs="Times New Roman"/>
          <w:lang w:val="hu"/>
        </w:rPr>
        <w:t xml:space="preserve"> </w:t>
      </w:r>
      <w:r w:rsidR="00634BA7">
        <w:rPr>
          <w:rFonts w:ascii="Times New Roman" w:hAnsi="Times New Roman" w:cs="Times New Roman"/>
          <w:lang w:val="hu"/>
        </w:rPr>
        <w:t xml:space="preserve">készítmény </w:t>
      </w:r>
      <w:r w:rsidRPr="003B6A18">
        <w:rPr>
          <w:rFonts w:ascii="Times New Roman" w:hAnsi="Times New Roman" w:cs="Times New Roman"/>
          <w:lang w:val="hu"/>
        </w:rPr>
        <w:t>alkalmazása során terhes lesz, a kezelést abba kell hagyni, és állapotának további követése érdekében minél hamarabb tájékoztassa kezelőorvosát.</w:t>
      </w:r>
    </w:p>
    <w:p w14:paraId="5709DC38" w14:textId="77777777" w:rsidR="002B2DB2" w:rsidRPr="00324481" w:rsidRDefault="002B2DB2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noProof/>
          <w:u w:val="single"/>
          <w:lang w:val="hu"/>
        </w:rPr>
      </w:pPr>
    </w:p>
    <w:p w14:paraId="30523054" w14:textId="165BD3B4" w:rsidR="002B2DB2" w:rsidRPr="00D11338" w:rsidRDefault="002B2DB2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b/>
          <w:bCs/>
          <w:i/>
          <w:iCs/>
          <w:noProof/>
          <w:lang w:val="hu"/>
        </w:rPr>
      </w:pPr>
      <w:r w:rsidRPr="00D11338">
        <w:rPr>
          <w:rFonts w:ascii="Times New Roman" w:hAnsi="Times New Roman" w:cs="Times New Roman"/>
          <w:b/>
          <w:bCs/>
          <w:i/>
          <w:iCs/>
          <w:noProof/>
          <w:lang w:val="hu"/>
        </w:rPr>
        <w:t>Szoptatás</w:t>
      </w:r>
    </w:p>
    <w:p w14:paraId="5C14D424" w14:textId="5A9FA057" w:rsidR="005D61E0" w:rsidRDefault="002B2DB2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 xml:space="preserve">Ha Ön szoptat, a gyógyszer alkalmazása előtt beszéljen kezelőorvosával. Kezelőorvosa tanácsot fog adni Önnek, hogy </w:t>
      </w:r>
      <w:r w:rsidR="00C056A0" w:rsidRPr="00C056A0">
        <w:rPr>
          <w:rFonts w:ascii="Times New Roman" w:hAnsi="Times New Roman" w:cs="Times New Roman"/>
          <w:lang w:val="hu"/>
        </w:rPr>
        <w:t>a szoptatást</w:t>
      </w:r>
      <w:r w:rsidR="00634BA7">
        <w:rPr>
          <w:rFonts w:ascii="Times New Roman" w:hAnsi="Times New Roman" w:cs="Times New Roman"/>
          <w:lang w:val="hu"/>
        </w:rPr>
        <w:t xml:space="preserve"> függessze fel</w:t>
      </w:r>
      <w:r w:rsidR="002643DB">
        <w:rPr>
          <w:rFonts w:ascii="Times New Roman" w:hAnsi="Times New Roman" w:cs="Times New Roman"/>
          <w:lang w:val="hu"/>
        </w:rPr>
        <w:t>,</w:t>
      </w:r>
      <w:r w:rsidRPr="003B6A18">
        <w:rPr>
          <w:rFonts w:ascii="Times New Roman" w:hAnsi="Times New Roman" w:cs="Times New Roman"/>
          <w:noProof/>
          <w:lang w:val="hu"/>
        </w:rPr>
        <w:t xml:space="preserve"> vagy a</w:t>
      </w:r>
      <w:r w:rsidR="00B355F8">
        <w:rPr>
          <w:rFonts w:ascii="Times New Roman" w:hAnsi="Times New Roman" w:cs="Times New Roman"/>
          <w:noProof/>
          <w:lang w:val="hu"/>
        </w:rPr>
        <w:t xml:space="preserve"> </w:t>
      </w:r>
      <w:r w:rsidR="009A7444">
        <w:rPr>
          <w:rFonts w:ascii="Times New Roman" w:hAnsi="Times New Roman" w:cs="Times New Roman"/>
          <w:noProof/>
          <w:lang w:val="hu"/>
        </w:rPr>
        <w:t>gél</w:t>
      </w:r>
      <w:r w:rsidR="00C91D2C">
        <w:rPr>
          <w:rFonts w:ascii="Times New Roman" w:hAnsi="Times New Roman" w:cs="Times New Roman"/>
          <w:noProof/>
          <w:lang w:val="hu"/>
        </w:rPr>
        <w:t xml:space="preserve">lel </w:t>
      </w:r>
      <w:r w:rsidR="00634BA7">
        <w:rPr>
          <w:rFonts w:ascii="Times New Roman" w:hAnsi="Times New Roman" w:cs="Times New Roman"/>
          <w:noProof/>
          <w:lang w:val="hu"/>
        </w:rPr>
        <w:t xml:space="preserve">végzett </w:t>
      </w:r>
      <w:r w:rsidRPr="003B6A18">
        <w:rPr>
          <w:rFonts w:ascii="Times New Roman" w:hAnsi="Times New Roman" w:cs="Times New Roman"/>
          <w:noProof/>
          <w:lang w:val="hu"/>
        </w:rPr>
        <w:t>kezelést</w:t>
      </w:r>
      <w:r w:rsidR="00634BA7">
        <w:rPr>
          <w:rFonts w:ascii="Times New Roman" w:hAnsi="Times New Roman" w:cs="Times New Roman"/>
          <w:noProof/>
          <w:lang w:val="hu"/>
        </w:rPr>
        <w:t xml:space="preserve"> hagyja abba</w:t>
      </w:r>
      <w:r w:rsidRPr="003B6A18">
        <w:rPr>
          <w:rFonts w:ascii="Times New Roman" w:hAnsi="Times New Roman" w:cs="Times New Roman"/>
          <w:noProof/>
          <w:lang w:val="hu"/>
        </w:rPr>
        <w:t>.</w:t>
      </w:r>
    </w:p>
    <w:p w14:paraId="5003E819" w14:textId="77777777" w:rsidR="00B355F8" w:rsidRPr="00324481" w:rsidRDefault="00B355F8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noProof/>
          <w:lang w:val="hu"/>
        </w:rPr>
      </w:pPr>
    </w:p>
    <w:p w14:paraId="261B49D0" w14:textId="2554AB5D" w:rsidR="005D61E0" w:rsidRPr="00324481" w:rsidRDefault="005D61E0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Ha kezelőorvosa a kezelés folytatását javasolja Önnek, ne alkalmazza a</w:t>
      </w:r>
      <w:r w:rsidR="00B355F8">
        <w:rPr>
          <w:rFonts w:ascii="Times New Roman" w:hAnsi="Times New Roman" w:cs="Times New Roman"/>
          <w:noProof/>
          <w:lang w:val="hu"/>
        </w:rPr>
        <w:t xml:space="preserve"> </w:t>
      </w:r>
      <w:r w:rsidR="000B1B54">
        <w:rPr>
          <w:rFonts w:ascii="Times New Roman" w:hAnsi="Times New Roman" w:cs="Times New Roman"/>
          <w:noProof/>
          <w:lang w:val="hu"/>
        </w:rPr>
        <w:t>Silseq 3 mg/g + 25 mg/g</w:t>
      </w:r>
      <w:r w:rsidRPr="003B6A18">
        <w:rPr>
          <w:rFonts w:ascii="Times New Roman" w:hAnsi="Times New Roman" w:cs="Times New Roman"/>
          <w:noProof/>
          <w:lang w:val="hu"/>
        </w:rPr>
        <w:t xml:space="preserve"> gélt a mellkasán</w:t>
      </w:r>
      <w:r w:rsidR="002643DB">
        <w:rPr>
          <w:rFonts w:ascii="Times New Roman" w:hAnsi="Times New Roman" w:cs="Times New Roman"/>
          <w:noProof/>
          <w:lang w:val="hu"/>
        </w:rPr>
        <w:t>,</w:t>
      </w:r>
      <w:r w:rsidRPr="003B6A18">
        <w:rPr>
          <w:rFonts w:ascii="Times New Roman" w:hAnsi="Times New Roman" w:cs="Times New Roman"/>
          <w:noProof/>
          <w:lang w:val="hu"/>
        </w:rPr>
        <w:t xml:space="preserve"> annak érdekében, hogy a </w:t>
      </w:r>
      <w:r w:rsidR="00C056A0">
        <w:rPr>
          <w:rFonts w:ascii="Times New Roman" w:hAnsi="Times New Roman" w:cs="Times New Roman"/>
          <w:noProof/>
          <w:lang w:val="hu"/>
        </w:rPr>
        <w:t>csecsemő</w:t>
      </w:r>
      <w:r w:rsidR="00C056A0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="00C1351B">
        <w:rPr>
          <w:rFonts w:ascii="Times New Roman" w:hAnsi="Times New Roman" w:cs="Times New Roman"/>
          <w:noProof/>
          <w:lang w:val="hu"/>
        </w:rPr>
        <w:t xml:space="preserve">közvetlenül </w:t>
      </w:r>
      <w:r w:rsidRPr="003B6A18">
        <w:rPr>
          <w:rFonts w:ascii="Times New Roman" w:hAnsi="Times New Roman" w:cs="Times New Roman"/>
          <w:noProof/>
          <w:lang w:val="hu"/>
        </w:rPr>
        <w:t>ne érintkezzen a gyógyszerrel.</w:t>
      </w:r>
    </w:p>
    <w:p w14:paraId="7FEB7724" w14:textId="77777777" w:rsidR="005D61E0" w:rsidRPr="00324481" w:rsidRDefault="005D61E0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noProof/>
          <w:lang w:val="hu"/>
        </w:rPr>
      </w:pPr>
    </w:p>
    <w:p w14:paraId="0746A455" w14:textId="38D70133" w:rsidR="002B2DB2" w:rsidRPr="00324481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b/>
          <w:bCs/>
          <w:noProof/>
          <w:lang w:val="hu"/>
        </w:rPr>
        <w:t>A készítmény hatásai a gépjárművezetéshez és a gépek kezeléséhez szükséges képességekre</w:t>
      </w:r>
    </w:p>
    <w:p w14:paraId="3C1AF4EC" w14:textId="664D305C" w:rsidR="002B2DB2" w:rsidRPr="00324481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A</w:t>
      </w:r>
      <w:r w:rsidR="00B355F8">
        <w:rPr>
          <w:rFonts w:ascii="Times New Roman" w:hAnsi="Times New Roman" w:cs="Times New Roman"/>
          <w:noProof/>
          <w:lang w:val="hu"/>
        </w:rPr>
        <w:t xml:space="preserve"> </w:t>
      </w:r>
      <w:r w:rsidR="000B1B54">
        <w:rPr>
          <w:rFonts w:ascii="Times New Roman" w:hAnsi="Times New Roman" w:cs="Times New Roman"/>
          <w:noProof/>
          <w:lang w:val="hu"/>
        </w:rPr>
        <w:t>Silseq 3 mg/g + 25 mg/g</w:t>
      </w:r>
      <w:r w:rsidRPr="003B6A18">
        <w:rPr>
          <w:rFonts w:ascii="Times New Roman" w:hAnsi="Times New Roman" w:cs="Times New Roman"/>
          <w:noProof/>
          <w:lang w:val="hu"/>
        </w:rPr>
        <w:t xml:space="preserve"> gél nem, vagy csak elhanyagolható mértékben befolyásolja a gépjárművezetéshez és a gépek kezeléséhez szükséges képességeket.</w:t>
      </w:r>
    </w:p>
    <w:p w14:paraId="7132C35E" w14:textId="77777777" w:rsidR="002B2DB2" w:rsidRPr="00324481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3700940A" w14:textId="084E3403" w:rsidR="00286F59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/>
          <w:bCs/>
          <w:noProof/>
          <w:lang w:val="hu"/>
        </w:rPr>
      </w:pPr>
      <w:r w:rsidRPr="003B6A18">
        <w:rPr>
          <w:rFonts w:ascii="Times New Roman" w:hAnsi="Times New Roman" w:cs="Times New Roman"/>
          <w:b/>
          <w:bCs/>
          <w:noProof/>
          <w:lang w:val="hu"/>
        </w:rPr>
        <w:t>A</w:t>
      </w:r>
      <w:r w:rsidR="00B355F8">
        <w:rPr>
          <w:rFonts w:ascii="Times New Roman" w:hAnsi="Times New Roman" w:cs="Times New Roman"/>
          <w:b/>
          <w:bCs/>
          <w:noProof/>
          <w:lang w:val="hu"/>
        </w:rPr>
        <w:t xml:space="preserve"> </w:t>
      </w:r>
      <w:r w:rsidR="000B1B54">
        <w:rPr>
          <w:rFonts w:ascii="Times New Roman" w:hAnsi="Times New Roman" w:cs="Times New Roman"/>
          <w:b/>
          <w:bCs/>
          <w:noProof/>
          <w:lang w:val="hu"/>
        </w:rPr>
        <w:t>Silseq 3 mg/g + 25 mg/g</w:t>
      </w:r>
      <w:r w:rsidRPr="003B6A18">
        <w:rPr>
          <w:rFonts w:ascii="Times New Roman" w:hAnsi="Times New Roman" w:cs="Times New Roman"/>
          <w:b/>
          <w:bCs/>
          <w:noProof/>
          <w:lang w:val="hu"/>
        </w:rPr>
        <w:t xml:space="preserve"> </w:t>
      </w:r>
      <w:r w:rsidR="00B76E21">
        <w:rPr>
          <w:rFonts w:ascii="Times New Roman" w:hAnsi="Times New Roman" w:cs="Times New Roman"/>
          <w:b/>
          <w:bCs/>
          <w:noProof/>
          <w:lang w:val="hu"/>
        </w:rPr>
        <w:t xml:space="preserve">gél </w:t>
      </w:r>
      <w:r w:rsidR="00286F59">
        <w:rPr>
          <w:rFonts w:ascii="Times New Roman" w:hAnsi="Times New Roman" w:cs="Times New Roman"/>
          <w:b/>
          <w:bCs/>
          <w:noProof/>
          <w:lang w:val="hu"/>
        </w:rPr>
        <w:t>propilén</w:t>
      </w:r>
      <w:r w:rsidR="00895646">
        <w:rPr>
          <w:rFonts w:ascii="Times New Roman" w:hAnsi="Times New Roman" w:cs="Times New Roman"/>
          <w:b/>
          <w:bCs/>
          <w:noProof/>
          <w:lang w:val="hu"/>
        </w:rPr>
        <w:t>-</w:t>
      </w:r>
      <w:r w:rsidR="00286F59">
        <w:rPr>
          <w:rFonts w:ascii="Times New Roman" w:hAnsi="Times New Roman" w:cs="Times New Roman"/>
          <w:b/>
          <w:bCs/>
          <w:noProof/>
          <w:lang w:val="hu"/>
        </w:rPr>
        <w:t>glikolt tartalmaz</w:t>
      </w:r>
      <w:r w:rsidR="00B355F8">
        <w:rPr>
          <w:rFonts w:ascii="Times New Roman" w:hAnsi="Times New Roman" w:cs="Times New Roman"/>
          <w:b/>
          <w:bCs/>
          <w:noProof/>
          <w:lang w:val="hu"/>
        </w:rPr>
        <w:t>, am</w:t>
      </w:r>
      <w:r w:rsidR="00625581">
        <w:rPr>
          <w:rFonts w:ascii="Times New Roman" w:hAnsi="Times New Roman" w:cs="Times New Roman"/>
          <w:b/>
          <w:bCs/>
          <w:noProof/>
          <w:lang w:val="hu"/>
        </w:rPr>
        <w:t>ely</w:t>
      </w:r>
      <w:r w:rsidR="00B355F8">
        <w:rPr>
          <w:rFonts w:ascii="Times New Roman" w:hAnsi="Times New Roman" w:cs="Times New Roman"/>
          <w:b/>
          <w:bCs/>
          <w:noProof/>
          <w:lang w:val="hu"/>
        </w:rPr>
        <w:t xml:space="preserve"> bőrirrirációt okozhat</w:t>
      </w:r>
      <w:r w:rsidR="00895646">
        <w:rPr>
          <w:rFonts w:ascii="Times New Roman" w:hAnsi="Times New Roman" w:cs="Times New Roman"/>
          <w:b/>
          <w:bCs/>
          <w:noProof/>
          <w:lang w:val="hu"/>
        </w:rPr>
        <w:t>.</w:t>
      </w:r>
    </w:p>
    <w:p w14:paraId="47D91769" w14:textId="2B55C1F8" w:rsidR="00634BA7" w:rsidRDefault="00C056A0" w:rsidP="00895646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>
        <w:rPr>
          <w:rFonts w:ascii="Times New Roman" w:hAnsi="Times New Roman" w:cs="Times New Roman"/>
          <w:bCs/>
          <w:noProof/>
          <w:lang w:val="hu"/>
        </w:rPr>
        <w:t>Ez a gyógyszer</w:t>
      </w:r>
      <w:r w:rsidR="00286F59" w:rsidRPr="00C50589">
        <w:rPr>
          <w:rFonts w:ascii="Times New Roman" w:hAnsi="Times New Roman" w:cs="Times New Roman"/>
          <w:bCs/>
          <w:noProof/>
          <w:lang w:val="hu"/>
        </w:rPr>
        <w:t xml:space="preserve"> </w:t>
      </w:r>
      <w:r w:rsidR="002B2DB2" w:rsidRPr="00C50589">
        <w:rPr>
          <w:rFonts w:ascii="Times New Roman" w:hAnsi="Times New Roman" w:cs="Times New Roman"/>
          <w:bCs/>
          <w:noProof/>
          <w:lang w:val="hu"/>
        </w:rPr>
        <w:t>40 mg propilén</w:t>
      </w:r>
      <w:r w:rsidR="00895646">
        <w:rPr>
          <w:rFonts w:ascii="Times New Roman" w:hAnsi="Times New Roman" w:cs="Times New Roman"/>
          <w:bCs/>
          <w:noProof/>
          <w:lang w:val="hu"/>
        </w:rPr>
        <w:t>-</w:t>
      </w:r>
      <w:r w:rsidR="002B2DB2" w:rsidRPr="00C50589">
        <w:rPr>
          <w:rFonts w:ascii="Times New Roman" w:hAnsi="Times New Roman" w:cs="Times New Roman"/>
          <w:bCs/>
          <w:noProof/>
          <w:lang w:val="hu"/>
        </w:rPr>
        <w:t xml:space="preserve">glikolt (E1520) tartalmaz grammonként, ami </w:t>
      </w:r>
      <w:r w:rsidR="002B2DB2" w:rsidRPr="00625581">
        <w:rPr>
          <w:rFonts w:ascii="Times New Roman" w:hAnsi="Times New Roman" w:cs="Times New Roman"/>
          <w:bCs/>
          <w:noProof/>
          <w:lang w:val="hu"/>
        </w:rPr>
        <w:t>4 </w:t>
      </w:r>
      <w:r w:rsidR="00625581" w:rsidRPr="00B56065">
        <w:rPr>
          <w:rFonts w:ascii="Times New Roman" w:hAnsi="Times New Roman" w:cs="Times New Roman"/>
          <w:lang w:val="hu-HU"/>
        </w:rPr>
        <w:t>tömeg</w:t>
      </w:r>
      <w:r w:rsidR="00634BA7">
        <w:rPr>
          <w:rFonts w:ascii="Times New Roman" w:hAnsi="Times New Roman" w:cs="Times New Roman"/>
          <w:lang w:val="hu-HU"/>
        </w:rPr>
        <w:t>százalék</w:t>
      </w:r>
      <w:r w:rsidR="002B2DB2" w:rsidRPr="00C50589">
        <w:rPr>
          <w:rFonts w:ascii="Times New Roman" w:hAnsi="Times New Roman" w:cs="Times New Roman"/>
          <w:bCs/>
          <w:noProof/>
          <w:lang w:val="hu"/>
        </w:rPr>
        <w:t>nak</w:t>
      </w:r>
      <w:r w:rsidR="00625581">
        <w:rPr>
          <w:rFonts w:ascii="Times New Roman" w:hAnsi="Times New Roman" w:cs="Times New Roman"/>
          <w:bCs/>
          <w:noProof/>
          <w:lang w:val="hu"/>
        </w:rPr>
        <w:t xml:space="preserve"> felel meg</w:t>
      </w:r>
      <w:r w:rsidR="002B2DB2" w:rsidRPr="00C50589">
        <w:rPr>
          <w:rFonts w:ascii="Times New Roman" w:hAnsi="Times New Roman" w:cs="Times New Roman"/>
          <w:bCs/>
          <w:noProof/>
          <w:lang w:val="hu"/>
        </w:rPr>
        <w:t>.</w:t>
      </w:r>
    </w:p>
    <w:p w14:paraId="5CAF3E0F" w14:textId="13FF02AA" w:rsidR="00895646" w:rsidRDefault="00895646" w:rsidP="00634BA7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/>
          <w:bCs/>
          <w:noProof/>
          <w:lang w:val="hu"/>
        </w:rPr>
      </w:pPr>
      <w:r w:rsidRPr="003B6A18">
        <w:rPr>
          <w:rFonts w:ascii="Times New Roman" w:hAnsi="Times New Roman" w:cs="Times New Roman"/>
          <w:b/>
          <w:bCs/>
          <w:noProof/>
          <w:lang w:val="hu"/>
        </w:rPr>
        <w:t>A</w:t>
      </w:r>
      <w:r>
        <w:rPr>
          <w:rFonts w:ascii="Times New Roman" w:hAnsi="Times New Roman" w:cs="Times New Roman"/>
          <w:b/>
          <w:bCs/>
          <w:noProof/>
          <w:lang w:val="hu"/>
        </w:rPr>
        <w:t xml:space="preserve"> </w:t>
      </w:r>
      <w:r w:rsidR="000B1B54">
        <w:rPr>
          <w:rFonts w:ascii="Times New Roman" w:hAnsi="Times New Roman" w:cs="Times New Roman"/>
          <w:b/>
          <w:bCs/>
          <w:noProof/>
          <w:lang w:val="hu"/>
        </w:rPr>
        <w:t>Silseq 3 mg/g + 25 mg/g</w:t>
      </w:r>
      <w:r w:rsidRPr="003B6A18">
        <w:rPr>
          <w:rFonts w:ascii="Times New Roman" w:hAnsi="Times New Roman" w:cs="Times New Roman"/>
          <w:b/>
          <w:bCs/>
          <w:noProof/>
          <w:lang w:val="hu"/>
        </w:rPr>
        <w:t xml:space="preserve"> </w:t>
      </w:r>
      <w:r w:rsidR="00B76E21">
        <w:rPr>
          <w:rFonts w:ascii="Times New Roman" w:hAnsi="Times New Roman" w:cs="Times New Roman"/>
          <w:b/>
          <w:bCs/>
          <w:noProof/>
          <w:lang w:val="hu"/>
        </w:rPr>
        <w:t xml:space="preserve">gél </w:t>
      </w:r>
      <w:r>
        <w:rPr>
          <w:rFonts w:ascii="Times New Roman" w:hAnsi="Times New Roman" w:cs="Times New Roman"/>
          <w:b/>
          <w:bCs/>
          <w:noProof/>
          <w:lang w:val="hu"/>
        </w:rPr>
        <w:t>polisz</w:t>
      </w:r>
      <w:r w:rsidR="0085253F">
        <w:rPr>
          <w:rFonts w:ascii="Times New Roman" w:hAnsi="Times New Roman" w:cs="Times New Roman"/>
          <w:b/>
          <w:bCs/>
          <w:noProof/>
          <w:lang w:val="hu"/>
        </w:rPr>
        <w:t>o</w:t>
      </w:r>
      <w:r>
        <w:rPr>
          <w:rFonts w:ascii="Times New Roman" w:hAnsi="Times New Roman" w:cs="Times New Roman"/>
          <w:b/>
          <w:bCs/>
          <w:noProof/>
          <w:lang w:val="hu"/>
        </w:rPr>
        <w:t>rbátokat tartalmaz, am</w:t>
      </w:r>
      <w:r w:rsidR="00C056A0">
        <w:rPr>
          <w:rFonts w:ascii="Times New Roman" w:hAnsi="Times New Roman" w:cs="Times New Roman"/>
          <w:b/>
          <w:bCs/>
          <w:noProof/>
          <w:lang w:val="hu"/>
        </w:rPr>
        <w:t>elyek</w:t>
      </w:r>
      <w:r>
        <w:rPr>
          <w:rFonts w:ascii="Times New Roman" w:hAnsi="Times New Roman" w:cs="Times New Roman"/>
          <w:b/>
          <w:bCs/>
          <w:noProof/>
          <w:lang w:val="hu"/>
        </w:rPr>
        <w:t xml:space="preserve"> allergiás reakciókat okozhat</w:t>
      </w:r>
      <w:r w:rsidR="00B76E21">
        <w:rPr>
          <w:rFonts w:ascii="Times New Roman" w:hAnsi="Times New Roman" w:cs="Times New Roman"/>
          <w:b/>
          <w:bCs/>
          <w:noProof/>
          <w:lang w:val="hu"/>
        </w:rPr>
        <w:t>nak</w:t>
      </w:r>
      <w:r>
        <w:rPr>
          <w:rFonts w:ascii="Times New Roman" w:hAnsi="Times New Roman" w:cs="Times New Roman"/>
          <w:b/>
          <w:bCs/>
          <w:noProof/>
          <w:lang w:val="hu"/>
        </w:rPr>
        <w:t>.</w:t>
      </w:r>
    </w:p>
    <w:p w14:paraId="7BEC6AAE" w14:textId="3915F6BF" w:rsidR="00634BA7" w:rsidRDefault="00625581" w:rsidP="00160182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lang w:val="hu-HU"/>
        </w:rPr>
      </w:pPr>
      <w:r w:rsidRPr="00B56065">
        <w:rPr>
          <w:rFonts w:ascii="Times New Roman" w:hAnsi="Times New Roman" w:cs="Times New Roman"/>
          <w:bCs/>
          <w:lang w:val="hu-HU"/>
        </w:rPr>
        <w:t>Ez a gyógyszer</w:t>
      </w:r>
      <w:r w:rsidRPr="00B56065">
        <w:rPr>
          <w:rFonts w:ascii="Times New Roman" w:hAnsi="Times New Roman" w:cs="Times New Roman"/>
          <w:lang w:val="hu-HU"/>
        </w:rPr>
        <w:t xml:space="preserve"> 3 mg </w:t>
      </w:r>
      <w:proofErr w:type="spellStart"/>
      <w:r w:rsidRPr="00B56065">
        <w:rPr>
          <w:rFonts w:ascii="Times New Roman" w:hAnsi="Times New Roman" w:cs="Times New Roman"/>
          <w:lang w:val="hu-HU"/>
        </w:rPr>
        <w:t>poliszorbát</w:t>
      </w:r>
      <w:proofErr w:type="spellEnd"/>
      <w:r w:rsidRPr="00B56065">
        <w:rPr>
          <w:rFonts w:ascii="Times New Roman" w:hAnsi="Times New Roman" w:cs="Times New Roman"/>
          <w:lang w:val="hu-HU"/>
        </w:rPr>
        <w:t xml:space="preserve"> 80-at tartalmaz grammonként, ami 0,3 tömeg</w:t>
      </w:r>
      <w:r w:rsidR="00634BA7">
        <w:rPr>
          <w:rFonts w:ascii="Times New Roman" w:hAnsi="Times New Roman" w:cs="Times New Roman"/>
          <w:lang w:val="hu-HU"/>
        </w:rPr>
        <w:t>százalék</w:t>
      </w:r>
      <w:r w:rsidRPr="00B56065">
        <w:rPr>
          <w:rFonts w:ascii="Times New Roman" w:hAnsi="Times New Roman" w:cs="Times New Roman"/>
          <w:lang w:val="hu-HU"/>
        </w:rPr>
        <w:t>nak felel meg.</w:t>
      </w:r>
    </w:p>
    <w:p w14:paraId="4149649B" w14:textId="1AA7BFB3" w:rsidR="00625581" w:rsidRPr="00B56065" w:rsidRDefault="00625581" w:rsidP="00160182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/>
          <w:lang w:val="hu-HU"/>
        </w:rPr>
      </w:pPr>
    </w:p>
    <w:p w14:paraId="5E295C07" w14:textId="3B4C0258" w:rsidR="00625581" w:rsidRPr="00625581" w:rsidRDefault="00625581" w:rsidP="00634BA7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noProof/>
          <w:lang w:val="hu"/>
        </w:rPr>
      </w:pPr>
      <w:r w:rsidRPr="00B56065">
        <w:rPr>
          <w:rFonts w:ascii="Times New Roman" w:hAnsi="Times New Roman" w:cs="Times New Roman"/>
          <w:b/>
          <w:lang w:val="hu-HU"/>
        </w:rPr>
        <w:t xml:space="preserve">A </w:t>
      </w:r>
      <w:proofErr w:type="spellStart"/>
      <w:r w:rsidR="000B1B54">
        <w:rPr>
          <w:rFonts w:ascii="Times New Roman" w:hAnsi="Times New Roman" w:cs="Times New Roman"/>
          <w:b/>
          <w:lang w:val="hu-HU"/>
        </w:rPr>
        <w:t>Silseq</w:t>
      </w:r>
      <w:proofErr w:type="spellEnd"/>
      <w:r w:rsidR="000B1B54">
        <w:rPr>
          <w:rFonts w:ascii="Times New Roman" w:hAnsi="Times New Roman" w:cs="Times New Roman"/>
          <w:b/>
          <w:lang w:val="hu-HU"/>
        </w:rPr>
        <w:t xml:space="preserve"> 3 mg/g + 25 mg/g</w:t>
      </w:r>
      <w:r w:rsidRPr="00B56065">
        <w:rPr>
          <w:rFonts w:ascii="Times New Roman" w:hAnsi="Times New Roman" w:cs="Times New Roman"/>
          <w:b/>
          <w:lang w:val="hu-HU"/>
        </w:rPr>
        <w:t xml:space="preserve"> gél</w:t>
      </w:r>
      <w:r w:rsidRPr="00B56065">
        <w:rPr>
          <w:rFonts w:ascii="Times New Roman" w:hAnsi="Times New Roman" w:cs="Times New Roman"/>
          <w:b/>
          <w:noProof/>
          <w:lang w:val="hu"/>
        </w:rPr>
        <w:t xml:space="preserve"> </w:t>
      </w:r>
      <w:r w:rsidRPr="00625581">
        <w:rPr>
          <w:rFonts w:ascii="Times New Roman" w:hAnsi="Times New Roman" w:cs="Times New Roman"/>
          <w:b/>
          <w:noProof/>
          <w:lang w:val="hu"/>
        </w:rPr>
        <w:t>benzoesavat</w:t>
      </w:r>
      <w:r w:rsidRPr="00B56065">
        <w:rPr>
          <w:rFonts w:ascii="Times New Roman" w:hAnsi="Times New Roman" w:cs="Times New Roman"/>
          <w:b/>
          <w:noProof/>
          <w:lang w:val="hu"/>
        </w:rPr>
        <w:t>,</w:t>
      </w:r>
      <w:r w:rsidRPr="00625581">
        <w:rPr>
          <w:rFonts w:ascii="Times New Roman" w:hAnsi="Times New Roman" w:cs="Times New Roman"/>
          <w:b/>
          <w:noProof/>
          <w:lang w:val="hu"/>
        </w:rPr>
        <w:t xml:space="preserve"> a benzoil-peroxid bomlástermék</w:t>
      </w:r>
      <w:r w:rsidRPr="00B56065">
        <w:rPr>
          <w:rFonts w:ascii="Times New Roman" w:hAnsi="Times New Roman" w:cs="Times New Roman"/>
          <w:b/>
          <w:noProof/>
          <w:lang w:val="hu"/>
        </w:rPr>
        <w:t xml:space="preserve">ét </w:t>
      </w:r>
      <w:r w:rsidRPr="00625581">
        <w:rPr>
          <w:rFonts w:ascii="Times New Roman" w:hAnsi="Times New Roman" w:cs="Times New Roman"/>
          <w:b/>
          <w:noProof/>
          <w:lang w:val="hu"/>
        </w:rPr>
        <w:t>tartalma</w:t>
      </w:r>
      <w:r w:rsidRPr="00B56065">
        <w:rPr>
          <w:rFonts w:ascii="Times New Roman" w:hAnsi="Times New Roman" w:cs="Times New Roman"/>
          <w:b/>
          <w:noProof/>
          <w:lang w:val="hu"/>
        </w:rPr>
        <w:t>zza</w:t>
      </w:r>
      <w:r w:rsidR="00C91D2C">
        <w:rPr>
          <w:rFonts w:ascii="Times New Roman" w:hAnsi="Times New Roman" w:cs="Times New Roman"/>
          <w:b/>
          <w:noProof/>
          <w:lang w:val="hu"/>
        </w:rPr>
        <w:t>, ami</w:t>
      </w:r>
      <w:r w:rsidR="00CF245B">
        <w:rPr>
          <w:rFonts w:ascii="Times New Roman" w:hAnsi="Times New Roman" w:cs="Times New Roman"/>
          <w:b/>
          <w:noProof/>
          <w:lang w:val="hu"/>
        </w:rPr>
        <w:t xml:space="preserve"> </w:t>
      </w:r>
      <w:r w:rsidRPr="00625581">
        <w:rPr>
          <w:rFonts w:ascii="Times New Roman" w:hAnsi="Times New Roman" w:cs="Times New Roman"/>
          <w:b/>
          <w:noProof/>
          <w:lang w:val="hu"/>
        </w:rPr>
        <w:t>helyi irritációt okozhat.</w:t>
      </w:r>
    </w:p>
    <w:p w14:paraId="775BEF26" w14:textId="77777777" w:rsidR="00674B04" w:rsidRDefault="00674B04" w:rsidP="00634BA7">
      <w:pPr>
        <w:spacing w:after="0" w:line="240" w:lineRule="auto"/>
        <w:ind w:right="-2"/>
        <w:rPr>
          <w:rFonts w:ascii="Times New Roman" w:hAnsi="Times New Roman" w:cs="Times New Roman"/>
          <w:b/>
          <w:noProof/>
          <w:lang w:val="hu"/>
        </w:rPr>
      </w:pPr>
    </w:p>
    <w:p w14:paraId="3A1922A1" w14:textId="77777777" w:rsidR="00895646" w:rsidRPr="00324481" w:rsidRDefault="00895646" w:rsidP="003B6A18">
      <w:pPr>
        <w:spacing w:after="0" w:line="240" w:lineRule="auto"/>
        <w:ind w:right="-2"/>
        <w:rPr>
          <w:rFonts w:ascii="Times New Roman" w:hAnsi="Times New Roman" w:cs="Times New Roman"/>
          <w:b/>
          <w:noProof/>
          <w:lang w:val="hu"/>
        </w:rPr>
      </w:pPr>
    </w:p>
    <w:p w14:paraId="7C990BD8" w14:textId="77A955B3" w:rsidR="002B2DB2" w:rsidRPr="003B6A18" w:rsidRDefault="002B2DB2" w:rsidP="002201B8">
      <w:pPr>
        <w:pStyle w:val="Cmsor2"/>
        <w:spacing w:after="0" w:line="240" w:lineRule="auto"/>
        <w:ind w:left="567" w:hanging="567"/>
        <w:rPr>
          <w:rFonts w:cs="Times New Roman"/>
          <w:lang w:val="hu"/>
        </w:rPr>
      </w:pPr>
      <w:bookmarkStart w:id="3" w:name="_3._How_to"/>
      <w:bookmarkEnd w:id="3"/>
      <w:r w:rsidRPr="003B6A18">
        <w:rPr>
          <w:rFonts w:cs="Times New Roman"/>
          <w:bCs/>
          <w:lang w:val="hu"/>
        </w:rPr>
        <w:t>3.</w:t>
      </w:r>
      <w:r w:rsidRPr="003B6A18">
        <w:rPr>
          <w:rFonts w:cs="Times New Roman"/>
          <w:bCs/>
          <w:lang w:val="hu"/>
        </w:rPr>
        <w:tab/>
        <w:t xml:space="preserve">Hogyan kell alkalmazni </w:t>
      </w:r>
      <w:r w:rsidR="008F1513">
        <w:rPr>
          <w:rFonts w:cs="Times New Roman"/>
          <w:bCs/>
          <w:lang w:val="hu"/>
        </w:rPr>
        <w:t xml:space="preserve">a </w:t>
      </w:r>
      <w:r w:rsidR="000B1B54">
        <w:rPr>
          <w:rFonts w:cs="Times New Roman"/>
          <w:lang w:val="hu"/>
        </w:rPr>
        <w:t>Silseq 3 mg/g + 25 mg/g</w:t>
      </w:r>
      <w:r w:rsidR="0010506A">
        <w:rPr>
          <w:rFonts w:cs="Times New Roman"/>
          <w:lang w:val="hu"/>
        </w:rPr>
        <w:t xml:space="preserve"> </w:t>
      </w:r>
      <w:r w:rsidR="00765AF4">
        <w:rPr>
          <w:rFonts w:cs="Times New Roman"/>
          <w:bCs/>
          <w:lang w:val="hu"/>
        </w:rPr>
        <w:t>gél</w:t>
      </w:r>
      <w:r w:rsidRPr="003B6A18">
        <w:rPr>
          <w:rFonts w:cs="Times New Roman"/>
          <w:bCs/>
          <w:lang w:val="hu"/>
        </w:rPr>
        <w:t>t</w:t>
      </w:r>
      <w:r w:rsidR="0010506A">
        <w:rPr>
          <w:rFonts w:cs="Times New Roman"/>
          <w:bCs/>
          <w:lang w:val="hu"/>
        </w:rPr>
        <w:t>?</w:t>
      </w:r>
    </w:p>
    <w:p w14:paraId="1668646B" w14:textId="77777777" w:rsidR="002B2DB2" w:rsidRPr="00324481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3DE11598" w14:textId="77777777" w:rsidR="002B2DB2" w:rsidRPr="00324481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A gyógyszert mindig a kezelőorvosa által elmondottaknak megfelelően alkalmazza. Amennyiben nem biztos az adagolást illetően, kérdezze meg kezelőorvosát vagy gyógyszerészét.</w:t>
      </w:r>
    </w:p>
    <w:p w14:paraId="7F062EF3" w14:textId="77777777" w:rsidR="002B2DB2" w:rsidRPr="00324481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2B440C1A" w14:textId="535226D4" w:rsidR="002B2DB2" w:rsidRPr="00D11338" w:rsidRDefault="00DC10A0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lang w:val="hu"/>
        </w:rPr>
      </w:pPr>
      <w:r>
        <w:rPr>
          <w:rFonts w:ascii="Times New Roman" w:hAnsi="Times New Roman" w:cs="Times New Roman"/>
          <w:lang w:val="hu"/>
        </w:rPr>
        <w:t>Ez a gyógyszer</w:t>
      </w:r>
      <w:r w:rsidR="008F1513">
        <w:rPr>
          <w:rFonts w:ascii="Times New Roman" w:hAnsi="Times New Roman" w:cs="Times New Roman"/>
          <w:lang w:val="hu"/>
        </w:rPr>
        <w:t xml:space="preserve"> </w:t>
      </w:r>
      <w:r w:rsidR="002B2DB2" w:rsidRPr="003B6A18">
        <w:rPr>
          <w:rFonts w:ascii="Times New Roman" w:hAnsi="Times New Roman" w:cs="Times New Roman"/>
          <w:lang w:val="hu"/>
        </w:rPr>
        <w:t>kizárólag felnőttek</w:t>
      </w:r>
      <w:r w:rsidR="0000100A">
        <w:rPr>
          <w:rFonts w:ascii="Times New Roman" w:hAnsi="Times New Roman" w:cs="Times New Roman"/>
          <w:lang w:val="hu"/>
        </w:rPr>
        <w:t>, serdülők</w:t>
      </w:r>
      <w:r w:rsidR="002B2DB2" w:rsidRPr="003B6A18">
        <w:rPr>
          <w:rFonts w:ascii="Times New Roman" w:hAnsi="Times New Roman" w:cs="Times New Roman"/>
          <w:lang w:val="hu"/>
        </w:rPr>
        <w:t xml:space="preserve"> és 12 éves vagy annál idősebb </w:t>
      </w:r>
      <w:r w:rsidR="00D22FB8">
        <w:rPr>
          <w:rFonts w:ascii="Times New Roman" w:hAnsi="Times New Roman" w:cs="Times New Roman"/>
          <w:lang w:val="hu"/>
        </w:rPr>
        <w:t xml:space="preserve">gyermekek </w:t>
      </w:r>
      <w:r w:rsidR="0064254D">
        <w:rPr>
          <w:rFonts w:ascii="Times New Roman" w:hAnsi="Times New Roman" w:cs="Times New Roman"/>
          <w:lang w:val="hu"/>
        </w:rPr>
        <w:t>kezelésére</w:t>
      </w:r>
      <w:r w:rsidR="002B2DB2" w:rsidRPr="003B6A18">
        <w:rPr>
          <w:rFonts w:ascii="Times New Roman" w:hAnsi="Times New Roman" w:cs="Times New Roman"/>
          <w:lang w:val="hu"/>
        </w:rPr>
        <w:t xml:space="preserve"> alkalmaz</w:t>
      </w:r>
      <w:r w:rsidR="0064254D">
        <w:rPr>
          <w:rFonts w:ascii="Times New Roman" w:hAnsi="Times New Roman" w:cs="Times New Roman"/>
          <w:lang w:val="hu"/>
        </w:rPr>
        <w:t>hat</w:t>
      </w:r>
      <w:r w:rsidR="00DA652D">
        <w:rPr>
          <w:rFonts w:ascii="Times New Roman" w:hAnsi="Times New Roman" w:cs="Times New Roman"/>
          <w:lang w:val="hu"/>
        </w:rPr>
        <w:t>ó</w:t>
      </w:r>
      <w:r w:rsidR="002B2DB2" w:rsidRPr="003B6A18">
        <w:rPr>
          <w:rFonts w:ascii="Times New Roman" w:hAnsi="Times New Roman" w:cs="Times New Roman"/>
          <w:lang w:val="hu"/>
        </w:rPr>
        <w:t>.</w:t>
      </w:r>
    </w:p>
    <w:p w14:paraId="6C91039B" w14:textId="6C6485A0" w:rsidR="002B2DB2" w:rsidRPr="00D11338" w:rsidRDefault="00C056A0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lang w:val="hu"/>
        </w:rPr>
      </w:pPr>
      <w:r w:rsidRPr="00C056A0">
        <w:rPr>
          <w:rFonts w:ascii="Times New Roman" w:hAnsi="Times New Roman" w:cs="Times New Roman"/>
          <w:lang w:val="hu"/>
        </w:rPr>
        <w:t>Ez a gyógyszer csak külsőleg alkalmazható.</w:t>
      </w:r>
    </w:p>
    <w:p w14:paraId="12443A10" w14:textId="77777777" w:rsidR="002B2DB2" w:rsidRPr="00D11338" w:rsidRDefault="002B2DB2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lang w:val="hu"/>
        </w:rPr>
      </w:pPr>
    </w:p>
    <w:p w14:paraId="5E7428E4" w14:textId="3DEB312F" w:rsidR="00114E74" w:rsidRPr="00324481" w:rsidRDefault="00114E74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lang w:val="hu"/>
        </w:rPr>
      </w:pPr>
      <w:r w:rsidRPr="003B6A18">
        <w:rPr>
          <w:rFonts w:ascii="Times New Roman" w:hAnsi="Times New Roman" w:cs="Times New Roman"/>
          <w:lang w:val="hu"/>
        </w:rPr>
        <w:t>A kezelőorvosa eldönti,</w:t>
      </w:r>
      <w:r w:rsidR="009C6EF2">
        <w:rPr>
          <w:rFonts w:ascii="Times New Roman" w:hAnsi="Times New Roman" w:cs="Times New Roman"/>
          <w:lang w:val="hu"/>
        </w:rPr>
        <w:t xml:space="preserve"> </w:t>
      </w:r>
      <w:r w:rsidR="00634BA7">
        <w:rPr>
          <w:rFonts w:ascii="Times New Roman" w:hAnsi="Times New Roman" w:cs="Times New Roman"/>
          <w:lang w:val="hu"/>
        </w:rPr>
        <w:t xml:space="preserve">hogy </w:t>
      </w:r>
      <w:r w:rsidRPr="003B6A18">
        <w:rPr>
          <w:rFonts w:ascii="Times New Roman" w:hAnsi="Times New Roman" w:cs="Times New Roman"/>
          <w:lang w:val="hu"/>
        </w:rPr>
        <w:t xml:space="preserve">melyik </w:t>
      </w:r>
      <w:proofErr w:type="spellStart"/>
      <w:r w:rsidRPr="003B6A18">
        <w:rPr>
          <w:rFonts w:ascii="Times New Roman" w:hAnsi="Times New Roman" w:cs="Times New Roman"/>
          <w:lang w:val="hu"/>
        </w:rPr>
        <w:t>hat</w:t>
      </w:r>
      <w:r w:rsidR="00634BA7">
        <w:rPr>
          <w:rFonts w:ascii="Times New Roman" w:hAnsi="Times New Roman" w:cs="Times New Roman"/>
          <w:lang w:val="hu"/>
        </w:rPr>
        <w:t>óanyagtartalmú</w:t>
      </w:r>
      <w:proofErr w:type="spellEnd"/>
      <w:r w:rsidR="00634BA7">
        <w:rPr>
          <w:rFonts w:ascii="Times New Roman" w:hAnsi="Times New Roman" w:cs="Times New Roman"/>
          <w:lang w:val="hu"/>
        </w:rPr>
        <w:t xml:space="preserve"> gélre</w:t>
      </w:r>
      <w:r w:rsidRPr="003B6A18">
        <w:rPr>
          <w:rFonts w:ascii="Times New Roman" w:hAnsi="Times New Roman" w:cs="Times New Roman"/>
          <w:lang w:val="hu"/>
        </w:rPr>
        <w:t xml:space="preserve"> van Önnek szüksége</w:t>
      </w:r>
      <w:r w:rsidR="00152823">
        <w:rPr>
          <w:rFonts w:ascii="Times New Roman" w:hAnsi="Times New Roman" w:cs="Times New Roman"/>
          <w:lang w:val="hu"/>
        </w:rPr>
        <w:t>,</w:t>
      </w:r>
      <w:r w:rsidRPr="003B6A18">
        <w:rPr>
          <w:rFonts w:ascii="Times New Roman" w:hAnsi="Times New Roman" w:cs="Times New Roman"/>
          <w:lang w:val="hu"/>
        </w:rPr>
        <w:t xml:space="preserve"> az </w:t>
      </w:r>
      <w:proofErr w:type="spellStart"/>
      <w:r w:rsidRPr="003B6A18">
        <w:rPr>
          <w:rFonts w:ascii="Times New Roman" w:hAnsi="Times New Roman" w:cs="Times New Roman"/>
          <w:lang w:val="hu"/>
        </w:rPr>
        <w:t>aknéja</w:t>
      </w:r>
      <w:proofErr w:type="spellEnd"/>
      <w:r w:rsidRPr="003B6A18">
        <w:rPr>
          <w:rFonts w:ascii="Times New Roman" w:hAnsi="Times New Roman" w:cs="Times New Roman"/>
          <w:lang w:val="hu"/>
        </w:rPr>
        <w:t xml:space="preserve"> súlyosságától és megjelenésétől függően. A kezelőorvos azt is meghatározza, szükséges-e </w:t>
      </w:r>
      <w:r w:rsidR="00634BA7">
        <w:rPr>
          <w:rFonts w:ascii="Times New Roman" w:hAnsi="Times New Roman" w:cs="Times New Roman"/>
          <w:lang w:val="hu"/>
        </w:rPr>
        <w:t xml:space="preserve">emellett </w:t>
      </w:r>
      <w:r w:rsidRPr="003B6A18">
        <w:rPr>
          <w:rFonts w:ascii="Times New Roman" w:hAnsi="Times New Roman" w:cs="Times New Roman"/>
          <w:lang w:val="hu"/>
        </w:rPr>
        <w:t>Önnek bármilyen kiegészítő kezelés.</w:t>
      </w:r>
    </w:p>
    <w:p w14:paraId="29518BB2" w14:textId="77777777" w:rsidR="002B2DB2" w:rsidRPr="00324481" w:rsidRDefault="002B2DB2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lang w:val="hu"/>
        </w:rPr>
      </w:pPr>
    </w:p>
    <w:p w14:paraId="3868EF7A" w14:textId="59613405" w:rsidR="002B2DB2" w:rsidRPr="00324481" w:rsidRDefault="002B2DB2" w:rsidP="002201B8">
      <w:pPr>
        <w:numPr>
          <w:ilvl w:val="12"/>
          <w:numId w:val="0"/>
        </w:numPr>
        <w:spacing w:after="0" w:line="240" w:lineRule="auto"/>
        <w:ind w:left="567" w:hanging="567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lang w:val="hu"/>
        </w:rPr>
        <w:t>-</w:t>
      </w:r>
      <w:r w:rsidRPr="003B6A18">
        <w:rPr>
          <w:rFonts w:ascii="Times New Roman" w:hAnsi="Times New Roman" w:cs="Times New Roman"/>
          <w:lang w:val="hu"/>
        </w:rPr>
        <w:tab/>
      </w:r>
      <w:r w:rsidRPr="003B6A18">
        <w:rPr>
          <w:rFonts w:ascii="Times New Roman" w:hAnsi="Times New Roman" w:cs="Times New Roman"/>
          <w:noProof/>
          <w:lang w:val="hu"/>
        </w:rPr>
        <w:t>A</w:t>
      </w:r>
      <w:r w:rsidR="00CC5393">
        <w:rPr>
          <w:rFonts w:ascii="Times New Roman" w:hAnsi="Times New Roman" w:cs="Times New Roman"/>
          <w:noProof/>
          <w:lang w:val="hu"/>
        </w:rPr>
        <w:t xml:space="preserve"> gél a</w:t>
      </w:r>
      <w:r w:rsidRPr="003B6A18">
        <w:rPr>
          <w:rFonts w:ascii="Times New Roman" w:hAnsi="Times New Roman" w:cs="Times New Roman"/>
          <w:noProof/>
          <w:lang w:val="hu"/>
        </w:rPr>
        <w:t>lkalmazás</w:t>
      </w:r>
      <w:r w:rsidR="00CC5393">
        <w:rPr>
          <w:rFonts w:ascii="Times New Roman" w:hAnsi="Times New Roman" w:cs="Times New Roman"/>
          <w:noProof/>
          <w:lang w:val="hu"/>
        </w:rPr>
        <w:t>e</w:t>
      </w:r>
      <w:r w:rsidRPr="003B6A18">
        <w:rPr>
          <w:rFonts w:ascii="Times New Roman" w:hAnsi="Times New Roman" w:cs="Times New Roman"/>
          <w:noProof/>
          <w:lang w:val="hu"/>
        </w:rPr>
        <w:t xml:space="preserve"> előtt a bőrnek tisztának és száraznak kell lennie.</w:t>
      </w:r>
    </w:p>
    <w:p w14:paraId="2CB7DD8F" w14:textId="06AC7022" w:rsidR="002B2DB2" w:rsidRPr="00324481" w:rsidRDefault="00CC5393" w:rsidP="002201B8">
      <w:pPr>
        <w:numPr>
          <w:ilvl w:val="0"/>
          <w:numId w:val="28"/>
        </w:numPr>
        <w:spacing w:after="0" w:line="240" w:lineRule="auto"/>
        <w:ind w:left="567" w:hanging="567"/>
        <w:rPr>
          <w:rFonts w:ascii="Times New Roman" w:hAnsi="Times New Roman" w:cs="Times New Roman"/>
          <w:noProof/>
          <w:lang w:val="hu"/>
        </w:rPr>
      </w:pPr>
      <w:r>
        <w:rPr>
          <w:rFonts w:ascii="Times New Roman" w:hAnsi="Times New Roman" w:cs="Times New Roman"/>
          <w:noProof/>
          <w:lang w:val="hu"/>
        </w:rPr>
        <w:t>A géllel n</w:t>
      </w:r>
      <w:r w:rsidR="005E6374" w:rsidRPr="005E6374">
        <w:rPr>
          <w:rFonts w:ascii="Times New Roman" w:hAnsi="Times New Roman" w:cs="Times New Roman"/>
          <w:noProof/>
          <w:lang w:val="hu"/>
        </w:rPr>
        <w:t>aponta egyszer, lefekvéskor</w:t>
      </w:r>
      <w:r w:rsidR="005E6374" w:rsidRPr="005E6374" w:rsidDel="005E6374">
        <w:rPr>
          <w:rFonts w:ascii="Times New Roman" w:hAnsi="Times New Roman" w:cs="Times New Roman"/>
          <w:noProof/>
          <w:lang w:val="hu"/>
        </w:rPr>
        <w:t xml:space="preserve"> </w:t>
      </w:r>
      <w:r w:rsidR="005E6374">
        <w:rPr>
          <w:rFonts w:ascii="Times New Roman" w:hAnsi="Times New Roman" w:cs="Times New Roman"/>
          <w:noProof/>
          <w:lang w:val="hu"/>
        </w:rPr>
        <w:t>k</w:t>
      </w:r>
      <w:r w:rsidR="002B2DB2" w:rsidRPr="003B6A18">
        <w:rPr>
          <w:rFonts w:ascii="Times New Roman" w:hAnsi="Times New Roman" w:cs="Times New Roman"/>
          <w:noProof/>
          <w:lang w:val="hu"/>
        </w:rPr>
        <w:t>enje be</w:t>
      </w:r>
      <w:r w:rsidR="00DA652D">
        <w:rPr>
          <w:rFonts w:ascii="Times New Roman" w:hAnsi="Times New Roman" w:cs="Times New Roman"/>
          <w:noProof/>
          <w:lang w:val="hu"/>
        </w:rPr>
        <w:t xml:space="preserve"> egyenletesen</w:t>
      </w:r>
      <w:r w:rsidR="00FB10FB">
        <w:rPr>
          <w:rFonts w:ascii="Times New Roman" w:hAnsi="Times New Roman" w:cs="Times New Roman"/>
          <w:noProof/>
          <w:lang w:val="hu"/>
        </w:rPr>
        <w:t>,</w:t>
      </w:r>
      <w:r w:rsidR="002B2DB2" w:rsidRPr="003B6A18">
        <w:rPr>
          <w:rFonts w:ascii="Times New Roman" w:hAnsi="Times New Roman" w:cs="Times New Roman"/>
          <w:noProof/>
          <w:lang w:val="hu"/>
        </w:rPr>
        <w:t xml:space="preserve"> vékony</w:t>
      </w:r>
      <w:r>
        <w:rPr>
          <w:rFonts w:ascii="Times New Roman" w:hAnsi="Times New Roman" w:cs="Times New Roman"/>
          <w:noProof/>
          <w:lang w:val="hu"/>
        </w:rPr>
        <w:t>an</w:t>
      </w:r>
      <w:r w:rsidR="002B2DB2" w:rsidRPr="003B6A18">
        <w:rPr>
          <w:rFonts w:ascii="Times New Roman" w:hAnsi="Times New Roman" w:cs="Times New Roman"/>
          <w:noProof/>
          <w:lang w:val="hu"/>
        </w:rPr>
        <w:t xml:space="preserve"> az arc és/vagy a törzs aknével érintett teljes területét. Kerülje a </w:t>
      </w:r>
      <w:r>
        <w:rPr>
          <w:rFonts w:ascii="Times New Roman" w:hAnsi="Times New Roman" w:cs="Times New Roman"/>
          <w:noProof/>
          <w:lang w:val="hu"/>
        </w:rPr>
        <w:t xml:space="preserve">gyógyszer </w:t>
      </w:r>
      <w:r w:rsidRPr="003B6A18">
        <w:rPr>
          <w:rFonts w:ascii="Times New Roman" w:hAnsi="Times New Roman" w:cs="Times New Roman"/>
          <w:noProof/>
          <w:lang w:val="hu"/>
        </w:rPr>
        <w:t>érintkezés</w:t>
      </w:r>
      <w:r>
        <w:rPr>
          <w:rFonts w:ascii="Times New Roman" w:hAnsi="Times New Roman" w:cs="Times New Roman"/>
          <w:noProof/>
          <w:lang w:val="hu"/>
        </w:rPr>
        <w:t>é</w:t>
      </w:r>
      <w:r w:rsidRPr="003B6A18">
        <w:rPr>
          <w:rFonts w:ascii="Times New Roman" w:hAnsi="Times New Roman" w:cs="Times New Roman"/>
          <w:noProof/>
          <w:lang w:val="hu"/>
        </w:rPr>
        <w:t>t</w:t>
      </w:r>
      <w:r>
        <w:rPr>
          <w:rFonts w:ascii="Times New Roman" w:hAnsi="Times New Roman" w:cs="Times New Roman"/>
          <w:noProof/>
          <w:lang w:val="hu"/>
        </w:rPr>
        <w:t xml:space="preserve"> a</w:t>
      </w:r>
      <w:r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="002B2DB2" w:rsidRPr="003B6A18">
        <w:rPr>
          <w:rFonts w:ascii="Times New Roman" w:hAnsi="Times New Roman" w:cs="Times New Roman"/>
          <w:noProof/>
          <w:lang w:val="hu"/>
        </w:rPr>
        <w:t>szemmel, az ajk</w:t>
      </w:r>
      <w:r w:rsidR="005760BC">
        <w:rPr>
          <w:rFonts w:ascii="Times New Roman" w:hAnsi="Times New Roman" w:cs="Times New Roman"/>
          <w:noProof/>
          <w:lang w:val="hu"/>
        </w:rPr>
        <w:t>ak</w:t>
      </w:r>
      <w:r w:rsidR="002B2DB2" w:rsidRPr="003B6A18">
        <w:rPr>
          <w:rFonts w:ascii="Times New Roman" w:hAnsi="Times New Roman" w:cs="Times New Roman"/>
          <w:noProof/>
          <w:lang w:val="hu"/>
        </w:rPr>
        <w:t>kal, az or</w:t>
      </w:r>
      <w:r w:rsidR="009375E9">
        <w:rPr>
          <w:rFonts w:ascii="Times New Roman" w:hAnsi="Times New Roman" w:cs="Times New Roman"/>
          <w:noProof/>
          <w:lang w:val="hu"/>
        </w:rPr>
        <w:t>r</w:t>
      </w:r>
      <w:r w:rsidR="00BC6609">
        <w:rPr>
          <w:rFonts w:ascii="Times New Roman" w:hAnsi="Times New Roman" w:cs="Times New Roman"/>
          <w:noProof/>
          <w:lang w:val="hu"/>
        </w:rPr>
        <w:t>üreggel</w:t>
      </w:r>
      <w:r w:rsidR="002B2DB2" w:rsidRPr="003B6A18">
        <w:rPr>
          <w:rFonts w:ascii="Times New Roman" w:hAnsi="Times New Roman" w:cs="Times New Roman"/>
          <w:noProof/>
          <w:lang w:val="hu"/>
        </w:rPr>
        <w:t xml:space="preserve"> és </w:t>
      </w:r>
      <w:r>
        <w:rPr>
          <w:rFonts w:ascii="Times New Roman" w:hAnsi="Times New Roman" w:cs="Times New Roman"/>
          <w:noProof/>
          <w:lang w:val="hu"/>
        </w:rPr>
        <w:t xml:space="preserve">a </w:t>
      </w:r>
      <w:r w:rsidR="002B2DB2" w:rsidRPr="003B6A18">
        <w:rPr>
          <w:rFonts w:ascii="Times New Roman" w:hAnsi="Times New Roman" w:cs="Times New Roman"/>
          <w:noProof/>
          <w:lang w:val="hu"/>
        </w:rPr>
        <w:t>nyálkahártyákkal.</w:t>
      </w:r>
    </w:p>
    <w:p w14:paraId="24BB804E" w14:textId="337FA72B" w:rsidR="002B2DB2" w:rsidRPr="00324481" w:rsidRDefault="00CC5393" w:rsidP="002201B8">
      <w:pPr>
        <w:numPr>
          <w:ilvl w:val="0"/>
          <w:numId w:val="28"/>
        </w:numPr>
        <w:spacing w:after="0" w:line="240" w:lineRule="auto"/>
        <w:ind w:left="567" w:hanging="567"/>
        <w:rPr>
          <w:rFonts w:ascii="Times New Roman" w:hAnsi="Times New Roman" w:cs="Times New Roman"/>
          <w:noProof/>
          <w:lang w:val="hu"/>
        </w:rPr>
      </w:pPr>
      <w:r w:rsidRPr="003A11D4">
        <w:rPr>
          <w:rFonts w:ascii="Times New Roman" w:hAnsi="Times New Roman" w:cs="Times New Roman"/>
          <w:noProof/>
          <w:lang w:val="hu"/>
        </w:rPr>
        <w:t>Ha a gélt az arcán alkalmazza</w:t>
      </w:r>
      <w:r w:rsidR="002B2DB2" w:rsidRPr="003B6A18">
        <w:rPr>
          <w:rFonts w:ascii="Times New Roman" w:hAnsi="Times New Roman" w:cs="Times New Roman"/>
          <w:noProof/>
          <w:lang w:val="hu"/>
        </w:rPr>
        <w:t xml:space="preserve">: </w:t>
      </w:r>
      <w:r>
        <w:rPr>
          <w:rFonts w:ascii="Times New Roman" w:hAnsi="Times New Roman" w:cs="Times New Roman"/>
          <w:noProof/>
          <w:lang w:val="hu"/>
        </w:rPr>
        <w:t>m</w:t>
      </w:r>
      <w:r w:rsidR="002B2DB2" w:rsidRPr="003B6A18">
        <w:rPr>
          <w:rFonts w:ascii="Times New Roman" w:hAnsi="Times New Roman" w:cs="Times New Roman"/>
          <w:noProof/>
          <w:lang w:val="hu"/>
        </w:rPr>
        <w:t xml:space="preserve">ossa le és szárítsa meg az arcát, majd </w:t>
      </w:r>
      <w:r w:rsidR="00983E67">
        <w:rPr>
          <w:rFonts w:ascii="Times New Roman" w:hAnsi="Times New Roman" w:cs="Times New Roman"/>
          <w:noProof/>
          <w:lang w:val="hu"/>
        </w:rPr>
        <w:t xml:space="preserve">területenként </w:t>
      </w:r>
      <w:r w:rsidR="002B2DB2" w:rsidRPr="003B6A18">
        <w:rPr>
          <w:rFonts w:ascii="Times New Roman" w:hAnsi="Times New Roman" w:cs="Times New Roman"/>
          <w:noProof/>
          <w:lang w:val="hu"/>
        </w:rPr>
        <w:t xml:space="preserve">egy borsószemnyi mennyiségű </w:t>
      </w:r>
      <w:r w:rsidR="007C1DCC">
        <w:rPr>
          <w:rFonts w:ascii="Times New Roman" w:hAnsi="Times New Roman" w:cs="Times New Roman"/>
          <w:noProof/>
          <w:lang w:val="hu"/>
        </w:rPr>
        <w:t>géll</w:t>
      </w:r>
      <w:r w:rsidR="007C1DCC" w:rsidRPr="003B6A18">
        <w:rPr>
          <w:rFonts w:ascii="Times New Roman" w:hAnsi="Times New Roman" w:cs="Times New Roman"/>
          <w:noProof/>
          <w:lang w:val="hu"/>
        </w:rPr>
        <w:t xml:space="preserve">el </w:t>
      </w:r>
      <w:r w:rsidR="002B2DB2" w:rsidRPr="003B6A18">
        <w:rPr>
          <w:rFonts w:ascii="Times New Roman" w:hAnsi="Times New Roman" w:cs="Times New Roman"/>
          <w:noProof/>
          <w:lang w:val="hu"/>
        </w:rPr>
        <w:t xml:space="preserve">kenje be az arc </w:t>
      </w:r>
      <w:r w:rsidR="007C1DCC">
        <w:rPr>
          <w:rFonts w:ascii="Times New Roman" w:hAnsi="Times New Roman" w:cs="Times New Roman"/>
          <w:noProof/>
          <w:lang w:val="hu"/>
        </w:rPr>
        <w:t>érintett</w:t>
      </w:r>
      <w:r w:rsidR="002D0971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="002D0971">
        <w:rPr>
          <w:rFonts w:ascii="Times New Roman" w:hAnsi="Times New Roman" w:cs="Times New Roman"/>
          <w:noProof/>
          <w:lang w:val="hu"/>
        </w:rPr>
        <w:t>részé</w:t>
      </w:r>
      <w:r w:rsidR="002D0971" w:rsidRPr="003B6A18">
        <w:rPr>
          <w:rFonts w:ascii="Times New Roman" w:hAnsi="Times New Roman" w:cs="Times New Roman"/>
          <w:noProof/>
          <w:lang w:val="hu"/>
        </w:rPr>
        <w:t xml:space="preserve">t </w:t>
      </w:r>
      <w:r w:rsidR="002B2DB2" w:rsidRPr="003B6A18">
        <w:rPr>
          <w:rFonts w:ascii="Times New Roman" w:hAnsi="Times New Roman" w:cs="Times New Roman"/>
          <w:noProof/>
          <w:lang w:val="hu"/>
        </w:rPr>
        <w:t>(például a homlokot, az állat, az orcákat).</w:t>
      </w:r>
    </w:p>
    <w:p w14:paraId="48360382" w14:textId="32169E93" w:rsidR="002B2DB2" w:rsidRPr="00324481" w:rsidRDefault="002B2DB2" w:rsidP="002201B8">
      <w:pPr>
        <w:numPr>
          <w:ilvl w:val="0"/>
          <w:numId w:val="28"/>
        </w:numPr>
        <w:spacing w:after="0" w:line="240" w:lineRule="auto"/>
        <w:ind w:left="567" w:hanging="567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Alaposan mosson kezet közvetlenül a</w:t>
      </w:r>
      <w:r w:rsidR="009375E9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>gél alkalmazása után.</w:t>
      </w:r>
    </w:p>
    <w:p w14:paraId="5B315D87" w14:textId="77777777" w:rsidR="002B2DB2" w:rsidRPr="00324481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241642E2" w14:textId="433CE886" w:rsidR="00CC5393" w:rsidRPr="00160182" w:rsidRDefault="002B2DB2" w:rsidP="00CC5393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lang w:val="hu"/>
        </w:rPr>
      </w:pPr>
      <w:r w:rsidRPr="003B6A18">
        <w:rPr>
          <w:rFonts w:ascii="Times New Roman" w:hAnsi="Times New Roman" w:cs="Times New Roman"/>
          <w:lang w:val="hu"/>
        </w:rPr>
        <w:t>Kezelőorvosa el</w:t>
      </w:r>
      <w:r w:rsidR="00CC5393">
        <w:rPr>
          <w:rFonts w:ascii="Times New Roman" w:hAnsi="Times New Roman" w:cs="Times New Roman"/>
          <w:lang w:val="hu"/>
        </w:rPr>
        <w:t xml:space="preserve"> fogja </w:t>
      </w:r>
      <w:r w:rsidRPr="003B6A18">
        <w:rPr>
          <w:rFonts w:ascii="Times New Roman" w:hAnsi="Times New Roman" w:cs="Times New Roman"/>
          <w:lang w:val="hu"/>
        </w:rPr>
        <w:t>monda</w:t>
      </w:r>
      <w:r w:rsidR="00CC5393">
        <w:rPr>
          <w:rFonts w:ascii="Times New Roman" w:hAnsi="Times New Roman" w:cs="Times New Roman"/>
          <w:lang w:val="hu"/>
        </w:rPr>
        <w:t>ni</w:t>
      </w:r>
      <w:r w:rsidRPr="003B6A18">
        <w:rPr>
          <w:rFonts w:ascii="Times New Roman" w:hAnsi="Times New Roman" w:cs="Times New Roman"/>
          <w:lang w:val="hu"/>
        </w:rPr>
        <w:t xml:space="preserve"> Önnek, </w:t>
      </w:r>
      <w:r w:rsidR="00CC5393">
        <w:rPr>
          <w:rFonts w:ascii="Times New Roman" w:hAnsi="Times New Roman" w:cs="Times New Roman"/>
          <w:lang w:val="hu"/>
        </w:rPr>
        <w:t xml:space="preserve">hogy </w:t>
      </w:r>
      <w:r w:rsidRPr="003B6A18">
        <w:rPr>
          <w:rFonts w:ascii="Times New Roman" w:hAnsi="Times New Roman" w:cs="Times New Roman"/>
          <w:lang w:val="hu"/>
        </w:rPr>
        <w:t>mennyi ideig kell alkalmaznia a</w:t>
      </w:r>
      <w:r w:rsidR="009375E9">
        <w:rPr>
          <w:rFonts w:ascii="Times New Roman" w:hAnsi="Times New Roman" w:cs="Times New Roman"/>
          <w:lang w:val="hu"/>
        </w:rPr>
        <w:t xml:space="preserve"> </w:t>
      </w:r>
      <w:r w:rsidR="00E57E16">
        <w:rPr>
          <w:rFonts w:ascii="Times New Roman" w:hAnsi="Times New Roman" w:cs="Times New Roman"/>
          <w:noProof/>
          <w:lang w:val="hu"/>
        </w:rPr>
        <w:t>készítmény</w:t>
      </w:r>
      <w:r w:rsidR="00400241">
        <w:rPr>
          <w:rFonts w:ascii="Times New Roman" w:hAnsi="Times New Roman" w:cs="Times New Roman"/>
          <w:lang w:val="hu"/>
        </w:rPr>
        <w:t>t</w:t>
      </w:r>
      <w:r w:rsidRPr="003B6A18">
        <w:rPr>
          <w:rFonts w:ascii="Times New Roman" w:hAnsi="Times New Roman" w:cs="Times New Roman"/>
          <w:lang w:val="hu"/>
        </w:rPr>
        <w:t>.</w:t>
      </w:r>
      <w:r w:rsidRPr="003B6A18">
        <w:rPr>
          <w:rFonts w:ascii="Times New Roman" w:hAnsi="Times New Roman" w:cs="Times New Roman"/>
          <w:noProof/>
          <w:lang w:val="hu"/>
        </w:rPr>
        <w:t xml:space="preserve"> Amennyiben nem tapasztal javulást 4-8 hét elteltével, beszélje meg kezelőorvosával</w:t>
      </w:r>
      <w:r w:rsidR="00CC5393">
        <w:rPr>
          <w:rFonts w:ascii="Times New Roman" w:hAnsi="Times New Roman" w:cs="Times New Roman"/>
          <w:noProof/>
          <w:lang w:val="hu"/>
        </w:rPr>
        <w:t>,</w:t>
      </w:r>
      <w:r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="00CC5393" w:rsidRPr="003A11D4">
        <w:rPr>
          <w:rFonts w:ascii="Times New Roman" w:hAnsi="Times New Roman" w:cs="Times New Roman"/>
          <w:noProof/>
          <w:lang w:val="hu"/>
        </w:rPr>
        <w:t>származhat-e előny a kezelés folytatásából.</w:t>
      </w:r>
    </w:p>
    <w:p w14:paraId="50BDB46F" w14:textId="77777777" w:rsidR="002B2DB2" w:rsidRPr="00324481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33C71051" w14:textId="77777777" w:rsidR="00CC5393" w:rsidRPr="003A11D4" w:rsidRDefault="002B2DB2" w:rsidP="00CC5393">
      <w:pPr>
        <w:spacing w:after="0" w:line="240" w:lineRule="auto"/>
        <w:ind w:right="-2"/>
        <w:rPr>
          <w:rFonts w:ascii="Times New Roman" w:hAnsi="Times New Roman" w:cs="Times New Roman"/>
          <w:lang w:val="hu"/>
        </w:rPr>
      </w:pPr>
      <w:r w:rsidRPr="003B6A18">
        <w:rPr>
          <w:rFonts w:ascii="Times New Roman" w:hAnsi="Times New Roman" w:cs="Times New Roman"/>
          <w:lang w:val="hu"/>
        </w:rPr>
        <w:t>Ha tartós bőrirritációt tapasztal a</w:t>
      </w:r>
      <w:r w:rsidR="009375E9">
        <w:rPr>
          <w:rFonts w:ascii="Times New Roman" w:hAnsi="Times New Roman" w:cs="Times New Roman"/>
          <w:lang w:val="hu"/>
        </w:rPr>
        <w:t xml:space="preserve"> </w:t>
      </w:r>
      <w:r w:rsidRPr="003B6A18">
        <w:rPr>
          <w:rFonts w:ascii="Times New Roman" w:hAnsi="Times New Roman" w:cs="Times New Roman"/>
          <w:lang w:val="hu"/>
        </w:rPr>
        <w:t xml:space="preserve">gél alkalmazásának első heteiben, </w:t>
      </w:r>
      <w:r w:rsidR="00AB0737">
        <w:rPr>
          <w:rFonts w:ascii="Times New Roman" w:hAnsi="Times New Roman" w:cs="Times New Roman"/>
          <w:lang w:val="hu"/>
        </w:rPr>
        <w:t>keresse fel</w:t>
      </w:r>
      <w:r w:rsidR="00AB0737" w:rsidRPr="003B6A18">
        <w:rPr>
          <w:rFonts w:ascii="Times New Roman" w:hAnsi="Times New Roman" w:cs="Times New Roman"/>
          <w:lang w:val="hu"/>
        </w:rPr>
        <w:t xml:space="preserve"> kezelőorvosá</w:t>
      </w:r>
      <w:r w:rsidR="00AB0737">
        <w:rPr>
          <w:rFonts w:ascii="Times New Roman" w:hAnsi="Times New Roman" w:cs="Times New Roman"/>
          <w:lang w:val="hu"/>
        </w:rPr>
        <w:t>t</w:t>
      </w:r>
      <w:r w:rsidRPr="003B6A18">
        <w:rPr>
          <w:rFonts w:ascii="Times New Roman" w:hAnsi="Times New Roman" w:cs="Times New Roman"/>
          <w:lang w:val="hu"/>
        </w:rPr>
        <w:t xml:space="preserve">. </w:t>
      </w:r>
    </w:p>
    <w:p w14:paraId="79790BCF" w14:textId="77777777" w:rsidR="00CC5393" w:rsidRPr="00160182" w:rsidRDefault="00CC5393" w:rsidP="00CC5393">
      <w:pPr>
        <w:spacing w:after="0" w:line="240" w:lineRule="auto"/>
        <w:ind w:right="-2"/>
        <w:rPr>
          <w:rFonts w:ascii="Times New Roman" w:hAnsi="Times New Roman" w:cs="Times New Roman"/>
          <w:lang w:val="hu"/>
        </w:rPr>
      </w:pPr>
      <w:r w:rsidRPr="003A11D4">
        <w:rPr>
          <w:rFonts w:ascii="Times New Roman" w:hAnsi="Times New Roman" w:cs="Times New Roman"/>
          <w:lang w:val="hu"/>
        </w:rPr>
        <w:t xml:space="preserve">Lehet, hogy kezelőorvosa arra kéri majd, hogy használjon hidratálót, </w:t>
      </w:r>
      <w:proofErr w:type="gramStart"/>
      <w:r w:rsidRPr="003A11D4">
        <w:rPr>
          <w:rFonts w:ascii="Times New Roman" w:hAnsi="Times New Roman" w:cs="Times New Roman"/>
          <w:lang w:val="hu"/>
        </w:rPr>
        <w:t>vagy</w:t>
      </w:r>
      <w:proofErr w:type="gramEnd"/>
      <w:r w:rsidRPr="003A11D4">
        <w:rPr>
          <w:rFonts w:ascii="Times New Roman" w:hAnsi="Times New Roman" w:cs="Times New Roman"/>
          <w:lang w:val="hu"/>
        </w:rPr>
        <w:t xml:space="preserve"> hogy alkalmazza ritkábban a gélt, illetve hogy hagyja abba a gél alkalmazását egy rövid időre vagy akár teljesen.</w:t>
      </w:r>
    </w:p>
    <w:p w14:paraId="12E529FF" w14:textId="77777777" w:rsidR="002B2DB2" w:rsidRPr="00324481" w:rsidRDefault="002B2DB2" w:rsidP="00CC5393">
      <w:p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7C88C8E4" w14:textId="47BB8B8C" w:rsidR="002B2DB2" w:rsidRPr="00324481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 xml:space="preserve">Ne </w:t>
      </w:r>
      <w:r w:rsidR="007B22C1">
        <w:rPr>
          <w:rFonts w:ascii="Times New Roman" w:hAnsi="Times New Roman" w:cs="Times New Roman"/>
          <w:noProof/>
          <w:lang w:val="hu"/>
        </w:rPr>
        <w:t>alkalmazzon</w:t>
      </w:r>
      <w:r w:rsidR="007B22C1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>kozmetikumokat (például más arckrémeket vagy sminket) a</w:t>
      </w:r>
      <w:r w:rsidR="009375E9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 xml:space="preserve">gél napi alkalmazása előtt. Ezek a készítmények </w:t>
      </w:r>
      <w:r w:rsidR="00CC5393">
        <w:rPr>
          <w:rFonts w:ascii="Times New Roman" w:hAnsi="Times New Roman" w:cs="Times New Roman"/>
          <w:noProof/>
          <w:lang w:val="hu"/>
        </w:rPr>
        <w:t xml:space="preserve">csak </w:t>
      </w:r>
      <w:r w:rsidRPr="003B6A18">
        <w:rPr>
          <w:rFonts w:ascii="Times New Roman" w:hAnsi="Times New Roman" w:cs="Times New Roman"/>
          <w:noProof/>
          <w:lang w:val="hu"/>
        </w:rPr>
        <w:t>akkor alkalmazhatók, ha a felvitt gél már megszáradt.</w:t>
      </w:r>
    </w:p>
    <w:p w14:paraId="268FC7F1" w14:textId="77777777" w:rsidR="002B2DB2" w:rsidRPr="00324481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74F63ECA" w14:textId="151C17FC" w:rsidR="002B2DB2" w:rsidRPr="00324481" w:rsidRDefault="002B2DB2" w:rsidP="003B6A18">
      <w:pPr>
        <w:pStyle w:val="Bodytext0-12"/>
        <w:spacing w:after="0" w:line="240" w:lineRule="auto"/>
        <w:rPr>
          <w:rFonts w:ascii="Times New Roman" w:hAnsi="Times New Roman" w:cs="Times New Roman"/>
          <w:b/>
          <w:noProof/>
          <w:lang w:val="hu"/>
        </w:rPr>
      </w:pPr>
      <w:r w:rsidRPr="003B6A18">
        <w:rPr>
          <w:rFonts w:ascii="Times New Roman" w:hAnsi="Times New Roman" w:cs="Times New Roman"/>
          <w:b/>
          <w:bCs/>
          <w:noProof/>
          <w:lang w:val="hu"/>
        </w:rPr>
        <w:t>Alkalmazás gyermekeknél</w:t>
      </w:r>
    </w:p>
    <w:p w14:paraId="25D3CE36" w14:textId="3547B7EA" w:rsidR="002B2DB2" w:rsidRPr="00324481" w:rsidRDefault="00AE609D" w:rsidP="003B6A18">
      <w:pPr>
        <w:pStyle w:val="Bodytext0-12"/>
        <w:spacing w:after="0" w:line="240" w:lineRule="auto"/>
        <w:rPr>
          <w:rFonts w:ascii="Times New Roman" w:hAnsi="Times New Roman" w:cs="Times New Roman"/>
          <w:noProof/>
          <w:lang w:val="hu"/>
        </w:rPr>
      </w:pPr>
      <w:r>
        <w:rPr>
          <w:rFonts w:ascii="Times New Roman" w:hAnsi="Times New Roman" w:cs="Times New Roman"/>
          <w:noProof/>
          <w:lang w:val="hu"/>
        </w:rPr>
        <w:t>Ezt a gyógyszer</w:t>
      </w:r>
      <w:r w:rsidR="00400241">
        <w:rPr>
          <w:rFonts w:ascii="Times New Roman" w:hAnsi="Times New Roman" w:cs="Times New Roman"/>
          <w:noProof/>
          <w:lang w:val="hu"/>
        </w:rPr>
        <w:t>t</w:t>
      </w:r>
      <w:r w:rsidR="002B2DB2" w:rsidRPr="003B6A18">
        <w:rPr>
          <w:rFonts w:ascii="Times New Roman" w:hAnsi="Times New Roman" w:cs="Times New Roman"/>
          <w:noProof/>
          <w:lang w:val="hu"/>
        </w:rPr>
        <w:t xml:space="preserve"> nem alkalmazhatják 12 év alatti gyermekek.</w:t>
      </w:r>
    </w:p>
    <w:p w14:paraId="499AA6CA" w14:textId="77777777" w:rsidR="002B2DB2" w:rsidRPr="00324481" w:rsidRDefault="002B2DB2" w:rsidP="003B6A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lang w:val="hu"/>
        </w:rPr>
      </w:pPr>
    </w:p>
    <w:p w14:paraId="4CFD5D90" w14:textId="1B67677F" w:rsidR="002B2DB2" w:rsidRPr="00324481" w:rsidRDefault="002B2DB2" w:rsidP="003B6A18">
      <w:pPr>
        <w:keepNext/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b/>
          <w:bCs/>
          <w:noProof/>
          <w:lang w:val="hu"/>
        </w:rPr>
        <w:t xml:space="preserve">Ha az előírtnál több </w:t>
      </w:r>
      <w:r w:rsidR="000B1B54">
        <w:rPr>
          <w:rFonts w:ascii="Times New Roman" w:hAnsi="Times New Roman" w:cs="Times New Roman"/>
          <w:b/>
          <w:bCs/>
          <w:noProof/>
          <w:lang w:val="hu"/>
        </w:rPr>
        <w:t>Silseq 3 mg/g + 25 mg/g</w:t>
      </w:r>
      <w:r w:rsidRPr="003B6A18">
        <w:rPr>
          <w:rFonts w:ascii="Times New Roman" w:hAnsi="Times New Roman" w:cs="Times New Roman"/>
          <w:b/>
          <w:bCs/>
          <w:noProof/>
          <w:lang w:val="hu"/>
        </w:rPr>
        <w:t xml:space="preserve"> gélt alkalmazott</w:t>
      </w:r>
    </w:p>
    <w:p w14:paraId="2EFB3069" w14:textId="71D0EC78" w:rsidR="002B2DB2" w:rsidRPr="00324481" w:rsidRDefault="002B2DB2" w:rsidP="003B6A18">
      <w:pPr>
        <w:keepNext/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bCs/>
          <w:lang w:val="hu"/>
        </w:rPr>
      </w:pPr>
      <w:r w:rsidRPr="003B6A18">
        <w:rPr>
          <w:rFonts w:ascii="Times New Roman" w:hAnsi="Times New Roman" w:cs="Times New Roman"/>
          <w:lang w:val="hu"/>
        </w:rPr>
        <w:t xml:space="preserve">Ha a kelleténél több gélt </w:t>
      </w:r>
      <w:r w:rsidR="007B22C1">
        <w:rPr>
          <w:rFonts w:ascii="Times New Roman" w:hAnsi="Times New Roman" w:cs="Times New Roman"/>
          <w:lang w:val="hu"/>
        </w:rPr>
        <w:t>alkalmaz</w:t>
      </w:r>
      <w:r w:rsidR="007B22C1" w:rsidRPr="003B6A18">
        <w:rPr>
          <w:rFonts w:ascii="Times New Roman" w:hAnsi="Times New Roman" w:cs="Times New Roman"/>
          <w:lang w:val="hu"/>
        </w:rPr>
        <w:t xml:space="preserve"> </w:t>
      </w:r>
      <w:r w:rsidRPr="003B6A18">
        <w:rPr>
          <w:rFonts w:ascii="Times New Roman" w:hAnsi="Times New Roman" w:cs="Times New Roman"/>
          <w:lang w:val="hu"/>
        </w:rPr>
        <w:t xml:space="preserve">a bőrén, az </w:t>
      </w:r>
      <w:proofErr w:type="spellStart"/>
      <w:r w:rsidRPr="003B6A18">
        <w:rPr>
          <w:rFonts w:ascii="Times New Roman" w:hAnsi="Times New Roman" w:cs="Times New Roman"/>
          <w:lang w:val="hu"/>
        </w:rPr>
        <w:t>a</w:t>
      </w:r>
      <w:r w:rsidR="00AB0737">
        <w:rPr>
          <w:rFonts w:ascii="Times New Roman" w:hAnsi="Times New Roman" w:cs="Times New Roman"/>
          <w:lang w:val="hu"/>
        </w:rPr>
        <w:t>k</w:t>
      </w:r>
      <w:r w:rsidRPr="003B6A18">
        <w:rPr>
          <w:rFonts w:ascii="Times New Roman" w:hAnsi="Times New Roman" w:cs="Times New Roman"/>
          <w:lang w:val="hu"/>
        </w:rPr>
        <w:t>n</w:t>
      </w:r>
      <w:r w:rsidR="00AB0737">
        <w:rPr>
          <w:rFonts w:ascii="Times New Roman" w:hAnsi="Times New Roman" w:cs="Times New Roman"/>
          <w:lang w:val="hu"/>
        </w:rPr>
        <w:t>é</w:t>
      </w:r>
      <w:proofErr w:type="spellEnd"/>
      <w:r w:rsidRPr="003B6A18">
        <w:rPr>
          <w:rFonts w:ascii="Times New Roman" w:hAnsi="Times New Roman" w:cs="Times New Roman"/>
          <w:lang w:val="hu"/>
        </w:rPr>
        <w:t xml:space="preserve"> nem fog hamarabb elmúlni, azonban a bőr irritált és vörös lehet.</w:t>
      </w:r>
    </w:p>
    <w:p w14:paraId="757CF07A" w14:textId="77777777" w:rsidR="002B2DB2" w:rsidRPr="00324481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Cs/>
          <w:lang w:val="hu"/>
        </w:rPr>
      </w:pPr>
    </w:p>
    <w:p w14:paraId="55226B56" w14:textId="3D69E510" w:rsidR="002B2DB2" w:rsidRPr="00324481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Cs/>
          <w:lang w:val="hu"/>
        </w:rPr>
      </w:pPr>
      <w:r w:rsidRPr="003B6A18">
        <w:rPr>
          <w:rFonts w:ascii="Times New Roman" w:hAnsi="Times New Roman" w:cs="Times New Roman"/>
          <w:lang w:val="hu"/>
        </w:rPr>
        <w:t xml:space="preserve">Kérjük, </w:t>
      </w:r>
      <w:r w:rsidR="00004582">
        <w:rPr>
          <w:rFonts w:ascii="Times New Roman" w:hAnsi="Times New Roman" w:cs="Times New Roman"/>
          <w:lang w:val="hu"/>
        </w:rPr>
        <w:t>keresse fel</w:t>
      </w:r>
      <w:r w:rsidRPr="003B6A18">
        <w:rPr>
          <w:rFonts w:ascii="Times New Roman" w:hAnsi="Times New Roman" w:cs="Times New Roman"/>
          <w:lang w:val="hu"/>
        </w:rPr>
        <w:t xml:space="preserve"> kezelőorvosá</w:t>
      </w:r>
      <w:r w:rsidR="00004582">
        <w:rPr>
          <w:rFonts w:ascii="Times New Roman" w:hAnsi="Times New Roman" w:cs="Times New Roman"/>
          <w:lang w:val="hu"/>
        </w:rPr>
        <w:t>t</w:t>
      </w:r>
      <w:r w:rsidRPr="003B6A18">
        <w:rPr>
          <w:rFonts w:ascii="Times New Roman" w:hAnsi="Times New Roman" w:cs="Times New Roman"/>
          <w:lang w:val="hu"/>
        </w:rPr>
        <w:t xml:space="preserve"> vagy </w:t>
      </w:r>
      <w:r w:rsidR="00CC5393">
        <w:rPr>
          <w:rFonts w:ascii="Times New Roman" w:hAnsi="Times New Roman" w:cs="Times New Roman"/>
          <w:lang w:val="hu"/>
        </w:rPr>
        <w:t>menjen</w:t>
      </w:r>
      <w:r w:rsidRPr="003B6A18">
        <w:rPr>
          <w:rFonts w:ascii="Times New Roman" w:hAnsi="Times New Roman" w:cs="Times New Roman"/>
          <w:lang w:val="hu"/>
        </w:rPr>
        <w:t xml:space="preserve"> kórház</w:t>
      </w:r>
      <w:r w:rsidR="00CC5393">
        <w:rPr>
          <w:rFonts w:ascii="Times New Roman" w:hAnsi="Times New Roman" w:cs="Times New Roman"/>
          <w:lang w:val="hu"/>
        </w:rPr>
        <w:t>b</w:t>
      </w:r>
      <w:r w:rsidRPr="003B6A18">
        <w:rPr>
          <w:rFonts w:ascii="Times New Roman" w:hAnsi="Times New Roman" w:cs="Times New Roman"/>
          <w:lang w:val="hu"/>
        </w:rPr>
        <w:t>a:</w:t>
      </w:r>
    </w:p>
    <w:p w14:paraId="247C9531" w14:textId="0D2DA54D" w:rsidR="002B2DB2" w:rsidRPr="00324481" w:rsidRDefault="00E42312" w:rsidP="002201B8">
      <w:pPr>
        <w:numPr>
          <w:ilvl w:val="0"/>
          <w:numId w:val="28"/>
        </w:numPr>
        <w:spacing w:after="0" w:line="240" w:lineRule="auto"/>
        <w:ind w:left="567" w:hanging="567"/>
        <w:rPr>
          <w:rFonts w:ascii="Times New Roman" w:hAnsi="Times New Roman" w:cs="Times New Roman"/>
          <w:noProof/>
          <w:lang w:val="hu"/>
        </w:rPr>
      </w:pPr>
      <w:r>
        <w:rPr>
          <w:rFonts w:ascii="Times New Roman" w:hAnsi="Times New Roman" w:cs="Times New Roman"/>
          <w:noProof/>
          <w:lang w:val="hu"/>
        </w:rPr>
        <w:t xml:space="preserve">ha </w:t>
      </w:r>
      <w:r w:rsidR="002B2DB2" w:rsidRPr="003B6A18">
        <w:rPr>
          <w:rFonts w:ascii="Times New Roman" w:hAnsi="Times New Roman" w:cs="Times New Roman"/>
          <w:noProof/>
          <w:lang w:val="hu"/>
        </w:rPr>
        <w:t xml:space="preserve">az előírtnál több </w:t>
      </w:r>
      <w:r w:rsidR="000B1B54">
        <w:rPr>
          <w:rFonts w:ascii="Times New Roman" w:hAnsi="Times New Roman" w:cs="Times New Roman"/>
          <w:noProof/>
          <w:lang w:val="hu"/>
        </w:rPr>
        <w:t>Silseq 3 mg/g + 25 mg/g</w:t>
      </w:r>
      <w:r w:rsidR="002B2DB2" w:rsidRPr="003B6A18">
        <w:rPr>
          <w:rFonts w:ascii="Times New Roman" w:hAnsi="Times New Roman" w:cs="Times New Roman"/>
          <w:noProof/>
          <w:lang w:val="hu"/>
        </w:rPr>
        <w:t xml:space="preserve"> gélt alkalmazott</w:t>
      </w:r>
      <w:r w:rsidR="00983E67">
        <w:rPr>
          <w:rFonts w:ascii="Times New Roman" w:hAnsi="Times New Roman" w:cs="Times New Roman"/>
          <w:noProof/>
          <w:lang w:val="hu"/>
        </w:rPr>
        <w:t>;</w:t>
      </w:r>
    </w:p>
    <w:p w14:paraId="5A742F33" w14:textId="76B288C5" w:rsidR="002B2DB2" w:rsidRPr="00324481" w:rsidRDefault="00E42312" w:rsidP="002201B8">
      <w:pPr>
        <w:numPr>
          <w:ilvl w:val="0"/>
          <w:numId w:val="28"/>
        </w:numPr>
        <w:spacing w:after="0" w:line="240" w:lineRule="auto"/>
        <w:ind w:left="567" w:hanging="567"/>
        <w:rPr>
          <w:rFonts w:ascii="Times New Roman" w:hAnsi="Times New Roman" w:cs="Times New Roman"/>
          <w:noProof/>
          <w:lang w:val="hu"/>
        </w:rPr>
      </w:pPr>
      <w:r>
        <w:rPr>
          <w:rFonts w:ascii="Times New Roman" w:hAnsi="Times New Roman" w:cs="Times New Roman"/>
          <w:noProof/>
          <w:lang w:val="hu"/>
        </w:rPr>
        <w:t xml:space="preserve">ha </w:t>
      </w:r>
      <w:r w:rsidR="002B2DB2" w:rsidRPr="003B6A18">
        <w:rPr>
          <w:rFonts w:ascii="Times New Roman" w:hAnsi="Times New Roman" w:cs="Times New Roman"/>
          <w:noProof/>
          <w:lang w:val="hu"/>
        </w:rPr>
        <w:t xml:space="preserve">véletlenül </w:t>
      </w:r>
      <w:r w:rsidR="00CC5393">
        <w:rPr>
          <w:rFonts w:ascii="Times New Roman" w:hAnsi="Times New Roman" w:cs="Times New Roman"/>
          <w:noProof/>
          <w:lang w:val="hu"/>
        </w:rPr>
        <w:t xml:space="preserve">egy </w:t>
      </w:r>
      <w:r w:rsidR="002B2DB2" w:rsidRPr="003B6A18">
        <w:rPr>
          <w:rFonts w:ascii="Times New Roman" w:hAnsi="Times New Roman" w:cs="Times New Roman"/>
          <w:noProof/>
          <w:lang w:val="hu"/>
        </w:rPr>
        <w:t>gyermek alkalmazta ezt a gyógyszert</w:t>
      </w:r>
      <w:r w:rsidR="00983E67">
        <w:rPr>
          <w:rFonts w:ascii="Times New Roman" w:hAnsi="Times New Roman" w:cs="Times New Roman"/>
          <w:noProof/>
          <w:lang w:val="hu"/>
        </w:rPr>
        <w:t>;</w:t>
      </w:r>
    </w:p>
    <w:p w14:paraId="36438C6C" w14:textId="2110BC8B" w:rsidR="002B2DB2" w:rsidRPr="00324481" w:rsidRDefault="00E42312" w:rsidP="002201B8">
      <w:pPr>
        <w:numPr>
          <w:ilvl w:val="0"/>
          <w:numId w:val="28"/>
        </w:numPr>
        <w:spacing w:after="0" w:line="240" w:lineRule="auto"/>
        <w:ind w:left="567" w:hanging="567"/>
        <w:rPr>
          <w:rFonts w:ascii="Times New Roman" w:hAnsi="Times New Roman" w:cs="Times New Roman"/>
          <w:noProof/>
          <w:lang w:val="hu"/>
        </w:rPr>
      </w:pPr>
      <w:r>
        <w:rPr>
          <w:rFonts w:ascii="Times New Roman" w:hAnsi="Times New Roman" w:cs="Times New Roman"/>
          <w:noProof/>
          <w:lang w:val="hu"/>
        </w:rPr>
        <w:t xml:space="preserve">ha </w:t>
      </w:r>
      <w:r w:rsidR="002B2DB2" w:rsidRPr="003B6A18">
        <w:rPr>
          <w:rFonts w:ascii="Times New Roman" w:hAnsi="Times New Roman" w:cs="Times New Roman"/>
          <w:noProof/>
          <w:lang w:val="hu"/>
        </w:rPr>
        <w:t>Ön vagy valaki más véletlenül lenyelte ezt a gyógyszert.</w:t>
      </w:r>
    </w:p>
    <w:p w14:paraId="586EDD5B" w14:textId="77777777" w:rsidR="002B2DB2" w:rsidRPr="00324481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Cs/>
          <w:lang w:val="hu"/>
        </w:rPr>
      </w:pPr>
    </w:p>
    <w:p w14:paraId="302EC8E5" w14:textId="04439334" w:rsidR="002B2DB2" w:rsidRPr="00324481" w:rsidRDefault="00983E67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Cs/>
          <w:lang w:val="hu"/>
        </w:rPr>
      </w:pPr>
      <w:r>
        <w:rPr>
          <w:rFonts w:ascii="Times New Roman" w:hAnsi="Times New Roman" w:cs="Times New Roman"/>
          <w:lang w:val="hu"/>
        </w:rPr>
        <w:t>K</w:t>
      </w:r>
      <w:r w:rsidR="002B2DB2" w:rsidRPr="003B6A18">
        <w:rPr>
          <w:rFonts w:ascii="Times New Roman" w:hAnsi="Times New Roman" w:cs="Times New Roman"/>
          <w:lang w:val="hu"/>
        </w:rPr>
        <w:t xml:space="preserve">ezelőorvosa </w:t>
      </w:r>
      <w:bookmarkStart w:id="4" w:name="_Hlk183086550"/>
      <w:r>
        <w:rPr>
          <w:rFonts w:ascii="Times New Roman" w:hAnsi="Times New Roman" w:cs="Times New Roman"/>
          <w:lang w:val="hu"/>
        </w:rPr>
        <w:t>tájékoztatni fogja</w:t>
      </w:r>
      <w:bookmarkEnd w:id="4"/>
      <w:r w:rsidR="002B2DB2" w:rsidRPr="003B6A18">
        <w:rPr>
          <w:rFonts w:ascii="Times New Roman" w:hAnsi="Times New Roman" w:cs="Times New Roman"/>
          <w:lang w:val="hu"/>
        </w:rPr>
        <w:t>,</w:t>
      </w:r>
      <w:r>
        <w:rPr>
          <w:rFonts w:ascii="Times New Roman" w:hAnsi="Times New Roman" w:cs="Times New Roman"/>
          <w:lang w:val="hu"/>
        </w:rPr>
        <w:t xml:space="preserve"> hogy</w:t>
      </w:r>
      <w:r w:rsidR="002B2DB2" w:rsidRPr="003B6A18">
        <w:rPr>
          <w:rFonts w:ascii="Times New Roman" w:hAnsi="Times New Roman" w:cs="Times New Roman"/>
          <w:lang w:val="hu"/>
        </w:rPr>
        <w:t xml:space="preserve"> mit kell tennie.</w:t>
      </w:r>
    </w:p>
    <w:p w14:paraId="0DDDD50F" w14:textId="77777777" w:rsidR="002B2DB2" w:rsidRPr="00324481" w:rsidRDefault="002B2DB2" w:rsidP="003B6A18">
      <w:pPr>
        <w:pStyle w:val="Bodytext0-12"/>
        <w:spacing w:after="0" w:line="240" w:lineRule="auto"/>
        <w:rPr>
          <w:rFonts w:ascii="Times New Roman" w:hAnsi="Times New Roman" w:cs="Times New Roman"/>
          <w:noProof/>
          <w:lang w:val="hu"/>
        </w:rPr>
      </w:pPr>
    </w:p>
    <w:p w14:paraId="12434817" w14:textId="2B2B45FA" w:rsidR="002B2DB2" w:rsidRPr="00D11338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b/>
          <w:bCs/>
          <w:noProof/>
          <w:lang w:val="hu"/>
        </w:rPr>
        <w:t>Ha elfelejtette alkalmazni a</w:t>
      </w:r>
      <w:r w:rsidR="00C84AB2">
        <w:rPr>
          <w:rFonts w:ascii="Times New Roman" w:hAnsi="Times New Roman" w:cs="Times New Roman"/>
          <w:b/>
          <w:bCs/>
          <w:noProof/>
          <w:lang w:val="hu"/>
        </w:rPr>
        <w:t xml:space="preserve"> </w:t>
      </w:r>
      <w:r w:rsidR="000B1B54">
        <w:rPr>
          <w:rFonts w:ascii="Times New Roman" w:hAnsi="Times New Roman" w:cs="Times New Roman"/>
          <w:b/>
          <w:bCs/>
          <w:noProof/>
          <w:lang w:val="hu"/>
        </w:rPr>
        <w:t>Silseq 3 mg/g + 25 mg/g</w:t>
      </w:r>
      <w:r w:rsidRPr="003B6A18">
        <w:rPr>
          <w:rFonts w:ascii="Times New Roman" w:hAnsi="Times New Roman" w:cs="Times New Roman"/>
          <w:b/>
          <w:bCs/>
          <w:noProof/>
          <w:lang w:val="hu"/>
        </w:rPr>
        <w:t xml:space="preserve"> gélt</w:t>
      </w:r>
    </w:p>
    <w:p w14:paraId="3A315134" w14:textId="77777777" w:rsidR="002B2DB2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Ne alkalmazzon kétszeres adagot a kihagyott adag pótlására.</w:t>
      </w:r>
    </w:p>
    <w:p w14:paraId="78220EEB" w14:textId="77777777" w:rsidR="00C84AB2" w:rsidRPr="00DE7853" w:rsidRDefault="00C84A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34EB41E3" w14:textId="2293C8A1" w:rsidR="002B2DB2" w:rsidRPr="00324481" w:rsidRDefault="002B2DB2" w:rsidP="003B6A18">
      <w:pPr>
        <w:pStyle w:val="Bodytext0-12"/>
        <w:spacing w:after="0" w:line="240" w:lineRule="auto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 xml:space="preserve">A </w:t>
      </w:r>
      <w:r w:rsidR="00CC5393">
        <w:rPr>
          <w:rFonts w:ascii="Times New Roman" w:hAnsi="Times New Roman" w:cs="Times New Roman"/>
          <w:noProof/>
          <w:lang w:val="hu"/>
        </w:rPr>
        <w:t>pattanások</w:t>
      </w:r>
      <w:r w:rsidR="00983E67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 xml:space="preserve">(fekete és fehér fejű mitesszerek, papulák és pusztulák) </w:t>
      </w:r>
      <w:r w:rsidR="00CC5393">
        <w:rPr>
          <w:rFonts w:ascii="Times New Roman" w:hAnsi="Times New Roman" w:cs="Times New Roman"/>
          <w:noProof/>
          <w:lang w:val="hu"/>
        </w:rPr>
        <w:t xml:space="preserve">száma </w:t>
      </w:r>
      <w:r w:rsidRPr="003B6A18">
        <w:rPr>
          <w:rFonts w:ascii="Times New Roman" w:hAnsi="Times New Roman" w:cs="Times New Roman"/>
          <w:noProof/>
          <w:lang w:val="hu"/>
        </w:rPr>
        <w:t xml:space="preserve">csak a gyógyszer többszöri alkalmazása után fog mérséklődni. A </w:t>
      </w:r>
      <w:r w:rsidR="00DE5D15">
        <w:rPr>
          <w:rFonts w:ascii="Times New Roman" w:hAnsi="Times New Roman" w:cs="Times New Roman"/>
          <w:noProof/>
          <w:lang w:val="hu"/>
        </w:rPr>
        <w:t>készít</w:t>
      </w:r>
      <w:r w:rsidR="009651E0">
        <w:rPr>
          <w:rFonts w:ascii="Times New Roman" w:hAnsi="Times New Roman" w:cs="Times New Roman"/>
          <w:noProof/>
          <w:lang w:val="hu"/>
        </w:rPr>
        <w:t>m</w:t>
      </w:r>
      <w:r w:rsidR="00DE5D15">
        <w:rPr>
          <w:rFonts w:ascii="Times New Roman" w:hAnsi="Times New Roman" w:cs="Times New Roman"/>
          <w:noProof/>
          <w:lang w:val="hu"/>
        </w:rPr>
        <w:t>ény</w:t>
      </w:r>
      <w:r w:rsidRPr="003B6A18">
        <w:rPr>
          <w:rFonts w:ascii="Times New Roman" w:hAnsi="Times New Roman" w:cs="Times New Roman"/>
          <w:noProof/>
          <w:lang w:val="hu"/>
        </w:rPr>
        <w:t>t a kezelőorvosa által előírt id</w:t>
      </w:r>
      <w:r w:rsidR="00004582">
        <w:rPr>
          <w:rFonts w:ascii="Times New Roman" w:hAnsi="Times New Roman" w:cs="Times New Roman"/>
          <w:noProof/>
          <w:lang w:val="hu"/>
        </w:rPr>
        <w:t>e</w:t>
      </w:r>
      <w:r w:rsidRPr="003B6A18">
        <w:rPr>
          <w:rFonts w:ascii="Times New Roman" w:hAnsi="Times New Roman" w:cs="Times New Roman"/>
          <w:noProof/>
          <w:lang w:val="hu"/>
        </w:rPr>
        <w:t>ig alkalmazza</w:t>
      </w:r>
      <w:r w:rsidR="00CC5393">
        <w:rPr>
          <w:rFonts w:ascii="Times New Roman" w:hAnsi="Times New Roman" w:cs="Times New Roman"/>
          <w:noProof/>
          <w:lang w:val="hu"/>
        </w:rPr>
        <w:t xml:space="preserve"> folyamatosan</w:t>
      </w:r>
      <w:r w:rsidRPr="003B6A18">
        <w:rPr>
          <w:rFonts w:ascii="Times New Roman" w:hAnsi="Times New Roman" w:cs="Times New Roman"/>
          <w:noProof/>
          <w:lang w:val="hu"/>
        </w:rPr>
        <w:t>.</w:t>
      </w:r>
    </w:p>
    <w:p w14:paraId="404B6833" w14:textId="77777777" w:rsidR="002B2DB2" w:rsidRPr="00324481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27E931FD" w14:textId="77777777" w:rsidR="002B2DB2" w:rsidRPr="00324481" w:rsidRDefault="002B2DB2" w:rsidP="003B6A18">
      <w:pPr>
        <w:numPr>
          <w:ilvl w:val="12"/>
          <w:numId w:val="0"/>
        </w:numPr>
        <w:spacing w:after="0" w:line="240" w:lineRule="auto"/>
        <w:ind w:right="-29"/>
        <w:rPr>
          <w:rFonts w:ascii="Times New Roman" w:hAnsi="Times New Roman" w:cs="Times New Roman"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Ha bármilyen további kérdése van a gyógyszer alkalmazásával kapcsolatban, kérdezze meg kezelőorvosát vagy gyógyszerészét.</w:t>
      </w:r>
    </w:p>
    <w:p w14:paraId="382F78FF" w14:textId="77777777" w:rsidR="002B2DB2" w:rsidRPr="00324481" w:rsidRDefault="002B2DB2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lang w:val="hu"/>
        </w:rPr>
      </w:pPr>
    </w:p>
    <w:p w14:paraId="1041B06C" w14:textId="77777777" w:rsidR="002B2DB2" w:rsidRPr="00324481" w:rsidRDefault="002B2DB2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lang w:val="hu"/>
        </w:rPr>
      </w:pPr>
    </w:p>
    <w:p w14:paraId="4319D449" w14:textId="77777777" w:rsidR="002B2DB2" w:rsidRPr="00324481" w:rsidRDefault="002B2DB2" w:rsidP="002201B8">
      <w:pPr>
        <w:pStyle w:val="Cmsor2"/>
        <w:spacing w:after="0" w:line="240" w:lineRule="auto"/>
        <w:ind w:left="567" w:hanging="567"/>
        <w:rPr>
          <w:rFonts w:cs="Times New Roman"/>
          <w:lang w:val="hu"/>
        </w:rPr>
      </w:pPr>
      <w:bookmarkStart w:id="5" w:name="_4._Possible_side"/>
      <w:bookmarkEnd w:id="5"/>
      <w:r w:rsidRPr="003B6A18">
        <w:rPr>
          <w:rFonts w:cs="Times New Roman"/>
          <w:bCs/>
          <w:lang w:val="hu"/>
        </w:rPr>
        <w:lastRenderedPageBreak/>
        <w:t>4.</w:t>
      </w:r>
      <w:r w:rsidRPr="003B6A18">
        <w:rPr>
          <w:rFonts w:cs="Times New Roman"/>
          <w:bCs/>
          <w:lang w:val="hu"/>
        </w:rPr>
        <w:tab/>
        <w:t>Lehetséges mellékhatások</w:t>
      </w:r>
    </w:p>
    <w:p w14:paraId="50F1BF13" w14:textId="77777777" w:rsidR="002B2DB2" w:rsidRPr="00324481" w:rsidRDefault="002B2DB2" w:rsidP="003B6A18">
      <w:pPr>
        <w:numPr>
          <w:ilvl w:val="12"/>
          <w:numId w:val="0"/>
        </w:numPr>
        <w:spacing w:after="0" w:line="240" w:lineRule="auto"/>
        <w:ind w:left="567" w:right="-2" w:hanging="567"/>
        <w:rPr>
          <w:rFonts w:ascii="Times New Roman" w:hAnsi="Times New Roman" w:cs="Times New Roman"/>
          <w:lang w:val="hu"/>
        </w:rPr>
      </w:pPr>
    </w:p>
    <w:p w14:paraId="653C0B79" w14:textId="7408A39C" w:rsidR="002B2DB2" w:rsidRDefault="002B2DB2" w:rsidP="003B6A18">
      <w:pPr>
        <w:numPr>
          <w:ilvl w:val="12"/>
          <w:numId w:val="0"/>
        </w:numPr>
        <w:spacing w:after="0" w:line="240" w:lineRule="auto"/>
        <w:ind w:right="-29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Mint minden gyógyszer, így ez a gyógyszer is okozhat mellékhatásokat, amelyek azonban nem mindenkinél jelentkeznek.</w:t>
      </w:r>
    </w:p>
    <w:p w14:paraId="0A798CB7" w14:textId="77777777" w:rsidR="00983E67" w:rsidRPr="00324481" w:rsidRDefault="00983E67" w:rsidP="003B6A18">
      <w:pPr>
        <w:numPr>
          <w:ilvl w:val="12"/>
          <w:numId w:val="0"/>
        </w:numPr>
        <w:spacing w:after="0" w:line="240" w:lineRule="auto"/>
        <w:ind w:right="-29"/>
        <w:rPr>
          <w:rFonts w:ascii="Times New Roman" w:hAnsi="Times New Roman" w:cs="Times New Roman"/>
          <w:noProof/>
          <w:lang w:val="hu"/>
        </w:rPr>
      </w:pPr>
    </w:p>
    <w:p w14:paraId="4B911D6A" w14:textId="1D0A7A18" w:rsidR="002B2DB2" w:rsidRDefault="002B2DB2" w:rsidP="003B6A18">
      <w:pPr>
        <w:numPr>
          <w:ilvl w:val="12"/>
          <w:numId w:val="0"/>
        </w:numPr>
        <w:spacing w:after="0" w:line="240" w:lineRule="auto"/>
        <w:ind w:right="-29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A</w:t>
      </w:r>
      <w:r w:rsidR="00C84AB2">
        <w:rPr>
          <w:rFonts w:ascii="Times New Roman" w:hAnsi="Times New Roman" w:cs="Times New Roman"/>
          <w:noProof/>
          <w:lang w:val="hu"/>
        </w:rPr>
        <w:t xml:space="preserve"> gyógyszert használóknál</w:t>
      </w:r>
      <w:r w:rsidRPr="003B6A18">
        <w:rPr>
          <w:rFonts w:ascii="Times New Roman" w:hAnsi="Times New Roman" w:cs="Times New Roman"/>
          <w:noProof/>
          <w:lang w:val="hu"/>
        </w:rPr>
        <w:t xml:space="preserve"> körülbelül minden 10</w:t>
      </w:r>
      <w:r w:rsidR="00C84AB2">
        <w:rPr>
          <w:rFonts w:ascii="Times New Roman" w:hAnsi="Times New Roman" w:cs="Times New Roman"/>
          <w:noProof/>
          <w:lang w:val="hu"/>
        </w:rPr>
        <w:t>-ből 1</w:t>
      </w:r>
      <w:r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="00C84AB2">
        <w:rPr>
          <w:rFonts w:ascii="Times New Roman" w:hAnsi="Times New Roman" w:cs="Times New Roman"/>
          <w:noProof/>
          <w:lang w:val="hu"/>
        </w:rPr>
        <w:t>beteg</w:t>
      </w:r>
      <w:r w:rsidR="00023465">
        <w:rPr>
          <w:rFonts w:ascii="Times New Roman" w:hAnsi="Times New Roman" w:cs="Times New Roman"/>
          <w:noProof/>
          <w:lang w:val="hu"/>
        </w:rPr>
        <w:t xml:space="preserve"> tapasztalhat</w:t>
      </w:r>
      <w:r w:rsidRPr="003B6A18">
        <w:rPr>
          <w:rFonts w:ascii="Times New Roman" w:hAnsi="Times New Roman" w:cs="Times New Roman"/>
          <w:noProof/>
          <w:lang w:val="hu"/>
        </w:rPr>
        <w:t xml:space="preserve"> nemkívánatos bőrreakciókat.</w:t>
      </w:r>
    </w:p>
    <w:p w14:paraId="68EDF4DC" w14:textId="77777777" w:rsidR="00C76C75" w:rsidRPr="00324481" w:rsidRDefault="00C76C75" w:rsidP="003B6A18">
      <w:pPr>
        <w:numPr>
          <w:ilvl w:val="12"/>
          <w:numId w:val="0"/>
        </w:numPr>
        <w:spacing w:after="0" w:line="240" w:lineRule="auto"/>
        <w:ind w:right="-29"/>
        <w:rPr>
          <w:rFonts w:ascii="Times New Roman" w:hAnsi="Times New Roman" w:cs="Times New Roman"/>
          <w:noProof/>
          <w:lang w:val="hu"/>
        </w:rPr>
      </w:pPr>
    </w:p>
    <w:p w14:paraId="19223A09" w14:textId="75AB7F13" w:rsidR="00AD337E" w:rsidRDefault="00AD337E" w:rsidP="003B6A18">
      <w:pPr>
        <w:numPr>
          <w:ilvl w:val="12"/>
          <w:numId w:val="0"/>
        </w:numPr>
        <w:spacing w:after="0" w:line="240" w:lineRule="auto"/>
        <w:ind w:right="-29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Hagyja abba a készítmény alkalmazását és azonnal kérjen orvosi segítséget, ha</w:t>
      </w:r>
      <w:r w:rsidR="001216BA">
        <w:rPr>
          <w:rFonts w:ascii="Times New Roman" w:hAnsi="Times New Roman" w:cs="Times New Roman"/>
          <w:noProof/>
          <w:lang w:val="hu"/>
        </w:rPr>
        <w:t xml:space="preserve"> </w:t>
      </w:r>
      <w:r w:rsidR="00C1351B">
        <w:rPr>
          <w:rFonts w:ascii="Times New Roman" w:hAnsi="Times New Roman" w:cs="Times New Roman"/>
          <w:noProof/>
          <w:lang w:val="hu"/>
        </w:rPr>
        <w:t>szorító érzés jelentkezik a</w:t>
      </w:r>
      <w:r w:rsidR="0006041E">
        <w:rPr>
          <w:rFonts w:ascii="Times New Roman" w:hAnsi="Times New Roman" w:cs="Times New Roman"/>
          <w:noProof/>
          <w:lang w:val="hu"/>
        </w:rPr>
        <w:t xml:space="preserve"> torkában</w:t>
      </w:r>
      <w:r w:rsidRPr="003B6A18">
        <w:rPr>
          <w:rFonts w:ascii="Times New Roman" w:hAnsi="Times New Roman" w:cs="Times New Roman"/>
          <w:noProof/>
          <w:lang w:val="hu"/>
        </w:rPr>
        <w:t>, szem</w:t>
      </w:r>
      <w:r w:rsidR="00CC5393">
        <w:rPr>
          <w:rFonts w:ascii="Times New Roman" w:hAnsi="Times New Roman" w:cs="Times New Roman"/>
          <w:noProof/>
          <w:lang w:val="hu"/>
        </w:rPr>
        <w:t>duzzanat</w:t>
      </w:r>
      <w:r w:rsidRPr="003B6A18">
        <w:rPr>
          <w:rFonts w:ascii="Times New Roman" w:hAnsi="Times New Roman" w:cs="Times New Roman"/>
          <w:noProof/>
          <w:lang w:val="hu"/>
        </w:rPr>
        <w:t>, arc</w:t>
      </w:r>
      <w:r w:rsidR="00CC5393">
        <w:rPr>
          <w:rFonts w:ascii="Times New Roman" w:hAnsi="Times New Roman" w:cs="Times New Roman"/>
          <w:noProof/>
          <w:lang w:val="hu"/>
        </w:rPr>
        <w:t>duzzanat</w:t>
      </w:r>
      <w:r w:rsidRPr="003B6A18">
        <w:rPr>
          <w:rFonts w:ascii="Times New Roman" w:hAnsi="Times New Roman" w:cs="Times New Roman"/>
          <w:noProof/>
          <w:lang w:val="hu"/>
        </w:rPr>
        <w:t>, ajak</w:t>
      </w:r>
      <w:r w:rsidR="00CC5393">
        <w:rPr>
          <w:rFonts w:ascii="Times New Roman" w:hAnsi="Times New Roman" w:cs="Times New Roman"/>
          <w:noProof/>
          <w:lang w:val="hu"/>
        </w:rPr>
        <w:t>duzzanat</w:t>
      </w:r>
      <w:r w:rsidRPr="003B6A18">
        <w:rPr>
          <w:rFonts w:ascii="Times New Roman" w:hAnsi="Times New Roman" w:cs="Times New Roman"/>
          <w:noProof/>
          <w:lang w:val="hu"/>
        </w:rPr>
        <w:t xml:space="preserve"> vagy nyelvduzzanat</w:t>
      </w:r>
      <w:r w:rsidR="00004582">
        <w:rPr>
          <w:rFonts w:ascii="Times New Roman" w:hAnsi="Times New Roman" w:cs="Times New Roman"/>
          <w:noProof/>
          <w:lang w:val="hu"/>
        </w:rPr>
        <w:t xml:space="preserve"> alakul ki</w:t>
      </w:r>
      <w:r w:rsidRPr="003B6A18">
        <w:rPr>
          <w:rFonts w:ascii="Times New Roman" w:hAnsi="Times New Roman" w:cs="Times New Roman"/>
          <w:noProof/>
          <w:lang w:val="hu"/>
        </w:rPr>
        <w:t xml:space="preserve">, </w:t>
      </w:r>
      <w:r w:rsidR="0006041E">
        <w:rPr>
          <w:rFonts w:ascii="Times New Roman" w:hAnsi="Times New Roman" w:cs="Times New Roman"/>
          <w:noProof/>
          <w:lang w:val="hu"/>
        </w:rPr>
        <w:t>ájulásérzése</w:t>
      </w:r>
      <w:r w:rsidR="0006041E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 xml:space="preserve">vagy légzési nehézsége van. Hagyja abba a készítmény alkalmazását, ha az arcán vagy testén </w:t>
      </w:r>
      <w:r w:rsidR="00CC5393">
        <w:rPr>
          <w:rFonts w:ascii="Times New Roman" w:hAnsi="Times New Roman" w:cs="Times New Roman"/>
          <w:noProof/>
          <w:lang w:val="hu"/>
        </w:rPr>
        <w:t>csalán</w:t>
      </w:r>
      <w:r w:rsidRPr="003B6A18">
        <w:rPr>
          <w:rFonts w:ascii="Times New Roman" w:hAnsi="Times New Roman" w:cs="Times New Roman"/>
          <w:noProof/>
          <w:lang w:val="hu"/>
        </w:rPr>
        <w:t>kiütések vannak vagy viszketést érez. Ezeknek a mellékhatásoknak az előfordulási gyakorisága nem ismert.</w:t>
      </w:r>
    </w:p>
    <w:p w14:paraId="074AC163" w14:textId="77777777" w:rsidR="00983E67" w:rsidRPr="00324481" w:rsidRDefault="00983E67" w:rsidP="003B6A18">
      <w:pPr>
        <w:numPr>
          <w:ilvl w:val="12"/>
          <w:numId w:val="0"/>
        </w:numPr>
        <w:spacing w:after="0" w:line="240" w:lineRule="auto"/>
        <w:ind w:right="-29"/>
        <w:rPr>
          <w:rFonts w:ascii="Times New Roman" w:hAnsi="Times New Roman" w:cs="Times New Roman"/>
          <w:noProof/>
          <w:lang w:val="hu"/>
        </w:rPr>
      </w:pPr>
    </w:p>
    <w:p w14:paraId="51192C88" w14:textId="47C875C3" w:rsidR="002B2DB2" w:rsidRPr="00324481" w:rsidRDefault="002B2DB2" w:rsidP="003B6A18">
      <w:pPr>
        <w:pStyle w:val="Nincstrkz"/>
        <w:spacing w:after="0" w:line="240" w:lineRule="auto"/>
        <w:rPr>
          <w:rFonts w:ascii="Times New Roman" w:hAnsi="Times New Roman" w:cs="Times New Roman"/>
          <w:i/>
          <w:noProof/>
          <w:szCs w:val="22"/>
          <w:lang w:val="hu"/>
        </w:rPr>
      </w:pPr>
      <w:r w:rsidRPr="00D11338">
        <w:rPr>
          <w:rFonts w:ascii="Times New Roman" w:hAnsi="Times New Roman" w:cs="Times New Roman"/>
          <w:b/>
          <w:bCs/>
          <w:noProof/>
          <w:szCs w:val="22"/>
          <w:lang w:val="hu"/>
        </w:rPr>
        <w:t xml:space="preserve">Gyakori </w:t>
      </w:r>
      <w:r w:rsidRPr="003B6A18">
        <w:rPr>
          <w:rFonts w:ascii="Times New Roman" w:hAnsi="Times New Roman" w:cs="Times New Roman"/>
          <w:i/>
          <w:iCs/>
          <w:noProof/>
          <w:szCs w:val="22"/>
          <w:lang w:val="hu"/>
        </w:rPr>
        <w:t>(10</w:t>
      </w:r>
      <w:r w:rsidRPr="003B6A18">
        <w:rPr>
          <w:rFonts w:ascii="Times New Roman" w:hAnsi="Times New Roman" w:cs="Times New Roman"/>
          <w:i/>
          <w:iCs/>
          <w:noProof/>
          <w:szCs w:val="22"/>
          <w:lang w:val="hu"/>
        </w:rPr>
        <w:noBreakHyphen/>
        <w:t>ből legfeljebb 1 beteget érinthet):</w:t>
      </w:r>
    </w:p>
    <w:p w14:paraId="40612D6A" w14:textId="4F36F729" w:rsidR="00C76C75" w:rsidRPr="003B6A18" w:rsidRDefault="004F7CA4" w:rsidP="00C76C75">
      <w:pPr>
        <w:pStyle w:val="Bodytext0-12"/>
        <w:numPr>
          <w:ilvl w:val="0"/>
          <w:numId w:val="15"/>
        </w:numPr>
        <w:spacing w:after="0" w:line="240" w:lineRule="auto"/>
        <w:ind w:left="567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hu"/>
        </w:rPr>
        <w:t>é</w:t>
      </w:r>
      <w:r w:rsidR="00C76C75" w:rsidRPr="003B6A18">
        <w:rPr>
          <w:rFonts w:ascii="Times New Roman" w:hAnsi="Times New Roman" w:cs="Times New Roman"/>
          <w:lang w:val="hu"/>
        </w:rPr>
        <w:t>gő érzés a bőrön</w:t>
      </w:r>
      <w:r>
        <w:rPr>
          <w:rFonts w:ascii="Times New Roman" w:hAnsi="Times New Roman" w:cs="Times New Roman"/>
          <w:lang w:val="hu"/>
        </w:rPr>
        <w:t>;</w:t>
      </w:r>
    </w:p>
    <w:p w14:paraId="4DCE3F43" w14:textId="0AB4B218" w:rsidR="002B2DB2" w:rsidRPr="003B6A18" w:rsidRDefault="004F7CA4" w:rsidP="002201B8">
      <w:pPr>
        <w:pStyle w:val="Bodytext0-12"/>
        <w:numPr>
          <w:ilvl w:val="0"/>
          <w:numId w:val="15"/>
        </w:numPr>
        <w:spacing w:after="0" w:line="240" w:lineRule="auto"/>
        <w:ind w:left="567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hu"/>
        </w:rPr>
        <w:t>b</w:t>
      </w:r>
      <w:r w:rsidR="002B2DB2" w:rsidRPr="003B6A18">
        <w:rPr>
          <w:rFonts w:ascii="Times New Roman" w:hAnsi="Times New Roman" w:cs="Times New Roman"/>
          <w:lang w:val="hu"/>
        </w:rPr>
        <w:t>őrirritáció</w:t>
      </w:r>
      <w:r>
        <w:rPr>
          <w:rFonts w:ascii="Times New Roman" w:hAnsi="Times New Roman" w:cs="Times New Roman"/>
          <w:lang w:val="hu"/>
        </w:rPr>
        <w:t>;</w:t>
      </w:r>
    </w:p>
    <w:p w14:paraId="7C5DCFB8" w14:textId="7A0FFCA2" w:rsidR="002B2DB2" w:rsidRPr="003B6A18" w:rsidRDefault="004F7CA4" w:rsidP="002201B8">
      <w:pPr>
        <w:pStyle w:val="Bodytext0-12"/>
        <w:numPr>
          <w:ilvl w:val="0"/>
          <w:numId w:val="15"/>
        </w:numPr>
        <w:spacing w:after="0" w:line="240" w:lineRule="auto"/>
        <w:ind w:left="567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hu"/>
        </w:rPr>
        <w:t>e</w:t>
      </w:r>
      <w:r w:rsidR="002B2DB2" w:rsidRPr="003B6A18">
        <w:rPr>
          <w:rFonts w:ascii="Times New Roman" w:hAnsi="Times New Roman" w:cs="Times New Roman"/>
          <w:lang w:val="hu"/>
        </w:rPr>
        <w:t>kcéma</w:t>
      </w:r>
      <w:r>
        <w:rPr>
          <w:rFonts w:ascii="Times New Roman" w:hAnsi="Times New Roman" w:cs="Times New Roman"/>
          <w:lang w:val="hu"/>
        </w:rPr>
        <w:t>;</w:t>
      </w:r>
    </w:p>
    <w:p w14:paraId="35F6B2A4" w14:textId="525BC797" w:rsidR="002B2DB2" w:rsidRPr="00160182" w:rsidRDefault="004F7CA4" w:rsidP="00CC5393">
      <w:pPr>
        <w:pStyle w:val="Bodytext0-12"/>
        <w:numPr>
          <w:ilvl w:val="0"/>
          <w:numId w:val="15"/>
        </w:numPr>
        <w:spacing w:after="0" w:line="240" w:lineRule="auto"/>
        <w:ind w:left="567" w:hanging="567"/>
        <w:rPr>
          <w:rFonts w:ascii="Times New Roman" w:hAnsi="Times New Roman" w:cs="Times New Roman"/>
          <w:lang w:val="hu"/>
        </w:rPr>
      </w:pPr>
      <w:r>
        <w:rPr>
          <w:rFonts w:ascii="Times New Roman" w:hAnsi="Times New Roman" w:cs="Times New Roman"/>
          <w:lang w:val="hu"/>
        </w:rPr>
        <w:t>b</w:t>
      </w:r>
      <w:r w:rsidR="00C76C75">
        <w:rPr>
          <w:rFonts w:ascii="Times New Roman" w:hAnsi="Times New Roman" w:cs="Times New Roman"/>
          <w:lang w:val="hu"/>
        </w:rPr>
        <w:t>őr kipirosodása</w:t>
      </w:r>
      <w:r>
        <w:rPr>
          <w:rFonts w:ascii="Times New Roman" w:hAnsi="Times New Roman" w:cs="Times New Roman"/>
          <w:lang w:val="hu"/>
        </w:rPr>
        <w:t>;</w:t>
      </w:r>
    </w:p>
    <w:p w14:paraId="70D6AC4C" w14:textId="2604C5B2" w:rsidR="00C76C75" w:rsidRPr="003B6A18" w:rsidRDefault="004F7CA4" w:rsidP="002201B8">
      <w:pPr>
        <w:pStyle w:val="Bodytext0-12"/>
        <w:numPr>
          <w:ilvl w:val="0"/>
          <w:numId w:val="15"/>
        </w:numPr>
        <w:spacing w:after="0" w:line="240" w:lineRule="auto"/>
        <w:ind w:left="567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hu"/>
        </w:rPr>
        <w:t>h</w:t>
      </w:r>
      <w:r w:rsidR="00C76C75">
        <w:rPr>
          <w:rFonts w:ascii="Times New Roman" w:hAnsi="Times New Roman" w:cs="Times New Roman"/>
          <w:lang w:val="hu"/>
        </w:rPr>
        <w:t>ámlás</w:t>
      </w:r>
      <w:r>
        <w:rPr>
          <w:rFonts w:ascii="Times New Roman" w:hAnsi="Times New Roman" w:cs="Times New Roman"/>
          <w:lang w:val="hu"/>
        </w:rPr>
        <w:t>.</w:t>
      </w:r>
    </w:p>
    <w:p w14:paraId="54300D87" w14:textId="77777777" w:rsidR="002B2DB2" w:rsidRPr="003B6A18" w:rsidRDefault="002B2DB2" w:rsidP="003B6A18">
      <w:pPr>
        <w:pStyle w:val="Bodytext0-12"/>
        <w:spacing w:after="0" w:line="240" w:lineRule="auto"/>
        <w:rPr>
          <w:rFonts w:ascii="Times New Roman" w:hAnsi="Times New Roman" w:cs="Times New Roman"/>
        </w:rPr>
      </w:pPr>
    </w:p>
    <w:p w14:paraId="5283C69D" w14:textId="705A9A6B" w:rsidR="002B2DB2" w:rsidRPr="003B6A18" w:rsidRDefault="002B2DB2" w:rsidP="003B6A18">
      <w:pPr>
        <w:pStyle w:val="Nincstrkz"/>
        <w:spacing w:after="0" w:line="240" w:lineRule="auto"/>
        <w:rPr>
          <w:rFonts w:ascii="Times New Roman" w:hAnsi="Times New Roman" w:cs="Times New Roman"/>
          <w:i/>
          <w:noProof/>
          <w:szCs w:val="22"/>
        </w:rPr>
      </w:pPr>
      <w:r w:rsidRPr="00D11338">
        <w:rPr>
          <w:rFonts w:ascii="Times New Roman" w:hAnsi="Times New Roman" w:cs="Times New Roman"/>
          <w:b/>
          <w:bCs/>
          <w:noProof/>
          <w:szCs w:val="22"/>
          <w:lang w:val="hu"/>
        </w:rPr>
        <w:t>Nem gyakori</w:t>
      </w:r>
      <w:r w:rsidRPr="003B6A18">
        <w:rPr>
          <w:rFonts w:ascii="Times New Roman" w:hAnsi="Times New Roman" w:cs="Times New Roman"/>
          <w:i/>
          <w:iCs/>
          <w:noProof/>
          <w:szCs w:val="22"/>
          <w:lang w:val="hu"/>
        </w:rPr>
        <w:t xml:space="preserve"> (100</w:t>
      </w:r>
      <w:r w:rsidRPr="003B6A18">
        <w:rPr>
          <w:rFonts w:ascii="Times New Roman" w:hAnsi="Times New Roman" w:cs="Times New Roman"/>
          <w:i/>
          <w:iCs/>
          <w:noProof/>
          <w:szCs w:val="22"/>
          <w:lang w:val="hu"/>
        </w:rPr>
        <w:noBreakHyphen/>
        <w:t>ból legfeljebb 1 beteget érinthet):</w:t>
      </w:r>
    </w:p>
    <w:p w14:paraId="24675552" w14:textId="20210F57" w:rsidR="002B2DB2" w:rsidRPr="003B6A18" w:rsidRDefault="004F7CA4" w:rsidP="002201B8">
      <w:pPr>
        <w:pStyle w:val="Bodytext0-12"/>
        <w:numPr>
          <w:ilvl w:val="0"/>
          <w:numId w:val="15"/>
        </w:numPr>
        <w:spacing w:after="0" w:line="240" w:lineRule="auto"/>
        <w:ind w:left="567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hu"/>
        </w:rPr>
        <w:t>a</w:t>
      </w:r>
      <w:r w:rsidR="002B2DB2" w:rsidRPr="003B6A18">
        <w:rPr>
          <w:rFonts w:ascii="Times New Roman" w:hAnsi="Times New Roman" w:cs="Times New Roman"/>
          <w:lang w:val="hu"/>
        </w:rPr>
        <w:t xml:space="preserve"> szemhéj kivörösödése</w:t>
      </w:r>
      <w:r>
        <w:rPr>
          <w:rFonts w:ascii="Times New Roman" w:hAnsi="Times New Roman" w:cs="Times New Roman"/>
          <w:lang w:val="hu"/>
        </w:rPr>
        <w:t>;</w:t>
      </w:r>
    </w:p>
    <w:p w14:paraId="2B40EDED" w14:textId="2F562FA2" w:rsidR="002B2DB2" w:rsidRPr="003B6A18" w:rsidRDefault="004F7CA4" w:rsidP="002201B8">
      <w:pPr>
        <w:pStyle w:val="Bodytext0-12"/>
        <w:numPr>
          <w:ilvl w:val="0"/>
          <w:numId w:val="15"/>
        </w:numPr>
        <w:spacing w:after="0" w:line="240" w:lineRule="auto"/>
        <w:ind w:left="567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hu"/>
        </w:rPr>
        <w:t>b</w:t>
      </w:r>
      <w:r w:rsidR="002B2DB2" w:rsidRPr="003B6A18">
        <w:rPr>
          <w:rFonts w:ascii="Times New Roman" w:hAnsi="Times New Roman" w:cs="Times New Roman"/>
          <w:lang w:val="hu"/>
        </w:rPr>
        <w:t>izsergés vagy tűszúrásszerű érzés az alkalmazás helyén</w:t>
      </w:r>
      <w:r>
        <w:rPr>
          <w:rFonts w:ascii="Times New Roman" w:hAnsi="Times New Roman" w:cs="Times New Roman"/>
          <w:lang w:val="hu"/>
        </w:rPr>
        <w:t>;</w:t>
      </w:r>
    </w:p>
    <w:p w14:paraId="74F46D58" w14:textId="186E2814" w:rsidR="002B2DB2" w:rsidRPr="003B6A18" w:rsidRDefault="004F7CA4" w:rsidP="002201B8">
      <w:pPr>
        <w:pStyle w:val="Bodytext0-12"/>
        <w:numPr>
          <w:ilvl w:val="0"/>
          <w:numId w:val="15"/>
        </w:numPr>
        <w:spacing w:after="0" w:line="240" w:lineRule="auto"/>
        <w:ind w:left="567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hu"/>
        </w:rPr>
        <w:t>b</w:t>
      </w:r>
      <w:r w:rsidR="002B2DB2" w:rsidRPr="003B6A18">
        <w:rPr>
          <w:rFonts w:ascii="Times New Roman" w:hAnsi="Times New Roman" w:cs="Times New Roman"/>
          <w:lang w:val="hu"/>
        </w:rPr>
        <w:t>őrviszketés, allergiás bőrreakció</w:t>
      </w:r>
      <w:r>
        <w:rPr>
          <w:rFonts w:ascii="Times New Roman" w:hAnsi="Times New Roman" w:cs="Times New Roman"/>
          <w:lang w:val="hu"/>
        </w:rPr>
        <w:t>;</w:t>
      </w:r>
    </w:p>
    <w:p w14:paraId="6013B769" w14:textId="55045304" w:rsidR="002B2DB2" w:rsidRPr="003B6A18" w:rsidRDefault="004F7CA4" w:rsidP="002201B8">
      <w:pPr>
        <w:pStyle w:val="Bodytext0-12"/>
        <w:numPr>
          <w:ilvl w:val="0"/>
          <w:numId w:val="15"/>
        </w:numPr>
        <w:spacing w:after="0" w:line="240" w:lineRule="auto"/>
        <w:ind w:left="567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hu"/>
        </w:rPr>
        <w:t>b</w:t>
      </w:r>
      <w:r w:rsidR="002B2DB2" w:rsidRPr="003B6A18">
        <w:rPr>
          <w:rFonts w:ascii="Times New Roman" w:hAnsi="Times New Roman" w:cs="Times New Roman"/>
          <w:lang w:val="hu"/>
        </w:rPr>
        <w:t>őrkiütés</w:t>
      </w:r>
      <w:r w:rsidR="001F4470">
        <w:rPr>
          <w:rFonts w:ascii="Times New Roman" w:hAnsi="Times New Roman" w:cs="Times New Roman"/>
          <w:lang w:val="hu"/>
        </w:rPr>
        <w:t>;</w:t>
      </w:r>
    </w:p>
    <w:p w14:paraId="6F702D74" w14:textId="5064F6A1" w:rsidR="002B2DB2" w:rsidRPr="003B6A18" w:rsidRDefault="001F4470" w:rsidP="002201B8">
      <w:pPr>
        <w:pStyle w:val="Bodytext0-12"/>
        <w:numPr>
          <w:ilvl w:val="0"/>
          <w:numId w:val="15"/>
        </w:numPr>
        <w:spacing w:after="0" w:line="240" w:lineRule="auto"/>
        <w:ind w:left="567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hu"/>
        </w:rPr>
        <w:t>s</w:t>
      </w:r>
      <w:r w:rsidR="002B2DB2" w:rsidRPr="003B6A18">
        <w:rPr>
          <w:rFonts w:ascii="Times New Roman" w:hAnsi="Times New Roman" w:cs="Times New Roman"/>
          <w:lang w:val="hu"/>
        </w:rPr>
        <w:t>záraz bőr</w:t>
      </w:r>
      <w:r w:rsidR="00CC5393">
        <w:rPr>
          <w:rFonts w:ascii="Times New Roman" w:hAnsi="Times New Roman" w:cs="Times New Roman"/>
          <w:lang w:val="hu"/>
        </w:rPr>
        <w:t>.</w:t>
      </w:r>
    </w:p>
    <w:p w14:paraId="59E51D55" w14:textId="3B9C5202" w:rsidR="00114E74" w:rsidRPr="003B6A18" w:rsidRDefault="00114E74" w:rsidP="003B6A18">
      <w:pPr>
        <w:numPr>
          <w:ilvl w:val="12"/>
          <w:numId w:val="0"/>
        </w:numPr>
        <w:spacing w:after="0" w:line="240" w:lineRule="auto"/>
        <w:ind w:right="-29"/>
        <w:rPr>
          <w:rFonts w:ascii="Times New Roman" w:hAnsi="Times New Roman" w:cs="Times New Roman"/>
          <w:noProof/>
        </w:rPr>
      </w:pPr>
      <w:r w:rsidRPr="003B6A18">
        <w:rPr>
          <w:rFonts w:ascii="Times New Roman" w:hAnsi="Times New Roman" w:cs="Times New Roman"/>
          <w:noProof/>
          <w:lang w:val="hu"/>
        </w:rPr>
        <w:t xml:space="preserve">A fent ismertetett mellékhatásokon </w:t>
      </w:r>
      <w:r w:rsidR="00CC5393">
        <w:rPr>
          <w:rFonts w:ascii="Times New Roman" w:hAnsi="Times New Roman" w:cs="Times New Roman"/>
          <w:noProof/>
          <w:lang w:val="hu"/>
        </w:rPr>
        <w:t>kívül</w:t>
      </w:r>
      <w:r w:rsidRPr="003B6A18">
        <w:rPr>
          <w:rFonts w:ascii="Times New Roman" w:hAnsi="Times New Roman" w:cs="Times New Roman"/>
          <w:noProof/>
          <w:lang w:val="hu"/>
        </w:rPr>
        <w:t xml:space="preserve"> a következő mellékhatásokról számoltak be az </w:t>
      </w:r>
      <w:r w:rsidR="00CC5393">
        <w:rPr>
          <w:rFonts w:ascii="Times New Roman" w:hAnsi="Times New Roman" w:cs="Times New Roman"/>
          <w:noProof/>
          <w:lang w:val="hu"/>
        </w:rPr>
        <w:t xml:space="preserve">kisebb hatóanyagtartalmú </w:t>
      </w:r>
      <w:r w:rsidR="00CC5393">
        <w:rPr>
          <w:rFonts w:ascii="Times New Roman" w:hAnsi="Times New Roman" w:cs="Times New Roman"/>
          <w:lang w:val="hu"/>
        </w:rPr>
        <w:t>(</w:t>
      </w:r>
      <w:r w:rsidR="00CC5393" w:rsidRPr="001C0E8B">
        <w:rPr>
          <w:rFonts w:ascii="Times New Roman" w:hAnsi="Times New Roman" w:cs="Times New Roman"/>
          <w:lang w:val="hu"/>
        </w:rPr>
        <w:t>1</w:t>
      </w:r>
      <w:r w:rsidR="00CC5393">
        <w:rPr>
          <w:rFonts w:ascii="Times New Roman" w:hAnsi="Times New Roman" w:cs="Times New Roman"/>
          <w:lang w:val="hu"/>
        </w:rPr>
        <w:t> </w:t>
      </w:r>
      <w:r w:rsidR="00CC5393" w:rsidRPr="001C0E8B">
        <w:rPr>
          <w:rFonts w:ascii="Times New Roman" w:hAnsi="Times New Roman" w:cs="Times New Roman"/>
          <w:lang w:val="hu"/>
        </w:rPr>
        <w:t>mg/g + 25</w:t>
      </w:r>
      <w:r w:rsidR="00CC5393">
        <w:rPr>
          <w:rFonts w:ascii="Times New Roman" w:hAnsi="Times New Roman" w:cs="Times New Roman"/>
          <w:lang w:val="hu"/>
        </w:rPr>
        <w:t> </w:t>
      </w:r>
      <w:r w:rsidR="00CC5393" w:rsidRPr="001C0E8B">
        <w:rPr>
          <w:rFonts w:ascii="Times New Roman" w:hAnsi="Times New Roman" w:cs="Times New Roman"/>
          <w:lang w:val="hu"/>
        </w:rPr>
        <w:t>mg/g</w:t>
      </w:r>
      <w:r w:rsidR="00CC5393">
        <w:rPr>
          <w:rFonts w:ascii="Times New Roman" w:hAnsi="Times New Roman" w:cs="Times New Roman"/>
          <w:lang w:val="hu"/>
        </w:rPr>
        <w:t>)</w:t>
      </w:r>
      <w:r w:rsidR="00CC5393" w:rsidRPr="003B6A18">
        <w:rPr>
          <w:rFonts w:ascii="Times New Roman" w:hAnsi="Times New Roman" w:cs="Times New Roman"/>
          <w:lang w:val="hu"/>
        </w:rPr>
        <w:t xml:space="preserve"> </w:t>
      </w:r>
      <w:proofErr w:type="spellStart"/>
      <w:r w:rsidR="00C76C75" w:rsidRPr="003B6A18">
        <w:rPr>
          <w:rFonts w:ascii="Times New Roman" w:hAnsi="Times New Roman" w:cs="Times New Roman"/>
          <w:lang w:val="hu"/>
        </w:rPr>
        <w:t>adapalén</w:t>
      </w:r>
      <w:proofErr w:type="spellEnd"/>
      <w:r w:rsidR="00C76C75" w:rsidRPr="003B6A18">
        <w:rPr>
          <w:rFonts w:ascii="Times New Roman" w:hAnsi="Times New Roman" w:cs="Times New Roman"/>
          <w:lang w:val="hu"/>
        </w:rPr>
        <w:t>/</w:t>
      </w:r>
      <w:proofErr w:type="spellStart"/>
      <w:r w:rsidR="00C76C75" w:rsidRPr="003B6A18">
        <w:rPr>
          <w:rFonts w:ascii="Times New Roman" w:hAnsi="Times New Roman" w:cs="Times New Roman"/>
          <w:lang w:val="hu"/>
        </w:rPr>
        <w:t>benzoil</w:t>
      </w:r>
      <w:proofErr w:type="spellEnd"/>
      <w:r w:rsidR="00C76C75" w:rsidRPr="003B6A18">
        <w:rPr>
          <w:rFonts w:ascii="Times New Roman" w:hAnsi="Times New Roman" w:cs="Times New Roman"/>
          <w:lang w:val="hu"/>
        </w:rPr>
        <w:t>-peroxid</w:t>
      </w:r>
      <w:r w:rsidR="00C76C75">
        <w:rPr>
          <w:rFonts w:ascii="Times New Roman" w:hAnsi="Times New Roman" w:cs="Times New Roman"/>
          <w:lang w:val="hu"/>
        </w:rPr>
        <w:t xml:space="preserve"> </w:t>
      </w:r>
      <w:r w:rsidRPr="003B6A18">
        <w:rPr>
          <w:rFonts w:ascii="Times New Roman" w:hAnsi="Times New Roman" w:cs="Times New Roman"/>
          <w:lang w:val="hu"/>
        </w:rPr>
        <w:t>gél</w:t>
      </w:r>
      <w:r w:rsidR="00CC5393">
        <w:rPr>
          <w:rFonts w:ascii="Times New Roman" w:hAnsi="Times New Roman" w:cs="Times New Roman"/>
          <w:lang w:val="hu"/>
        </w:rPr>
        <w:t xml:space="preserve"> </w:t>
      </w:r>
      <w:r w:rsidR="00895646">
        <w:rPr>
          <w:rFonts w:ascii="Times New Roman" w:hAnsi="Times New Roman" w:cs="Times New Roman"/>
          <w:lang w:val="hu"/>
        </w:rPr>
        <w:t>esetén</w:t>
      </w:r>
      <w:r w:rsidRPr="003B6A18">
        <w:rPr>
          <w:rFonts w:ascii="Times New Roman" w:hAnsi="Times New Roman" w:cs="Times New Roman"/>
          <w:noProof/>
          <w:lang w:val="hu"/>
        </w:rPr>
        <w:t>:</w:t>
      </w:r>
    </w:p>
    <w:p w14:paraId="45A33D51" w14:textId="77777777" w:rsidR="00114E74" w:rsidRPr="003B6A18" w:rsidRDefault="00114E74" w:rsidP="003B6A18">
      <w:pPr>
        <w:numPr>
          <w:ilvl w:val="12"/>
          <w:numId w:val="0"/>
        </w:numPr>
        <w:spacing w:after="0" w:line="240" w:lineRule="auto"/>
        <w:ind w:right="-29"/>
        <w:rPr>
          <w:rFonts w:ascii="Times New Roman" w:hAnsi="Times New Roman" w:cs="Times New Roman"/>
          <w:noProof/>
        </w:rPr>
      </w:pPr>
    </w:p>
    <w:p w14:paraId="2274146F" w14:textId="46C377F9" w:rsidR="00114E74" w:rsidRPr="003B6A18" w:rsidRDefault="00114E74" w:rsidP="003B6A18">
      <w:pPr>
        <w:numPr>
          <w:ilvl w:val="12"/>
          <w:numId w:val="0"/>
        </w:numPr>
        <w:spacing w:after="0" w:line="240" w:lineRule="auto"/>
        <w:ind w:right="-29"/>
        <w:rPr>
          <w:rFonts w:ascii="Times New Roman" w:hAnsi="Times New Roman" w:cs="Times New Roman"/>
          <w:i/>
          <w:noProof/>
        </w:rPr>
      </w:pPr>
      <w:r w:rsidRPr="00D11338">
        <w:rPr>
          <w:rFonts w:ascii="Times New Roman" w:hAnsi="Times New Roman" w:cs="Times New Roman"/>
          <w:b/>
          <w:bCs/>
          <w:noProof/>
          <w:lang w:val="hu"/>
        </w:rPr>
        <w:t>Nem gyakori</w:t>
      </w:r>
      <w:r w:rsidRPr="003B6A18">
        <w:rPr>
          <w:rFonts w:ascii="Times New Roman" w:hAnsi="Times New Roman" w:cs="Times New Roman"/>
          <w:i/>
          <w:iCs/>
          <w:noProof/>
          <w:lang w:val="hu"/>
        </w:rPr>
        <w:t xml:space="preserve"> (100</w:t>
      </w:r>
      <w:r w:rsidRPr="003B6A18">
        <w:rPr>
          <w:rFonts w:ascii="Times New Roman" w:hAnsi="Times New Roman" w:cs="Times New Roman"/>
          <w:i/>
          <w:iCs/>
          <w:noProof/>
          <w:lang w:val="hu"/>
        </w:rPr>
        <w:noBreakHyphen/>
        <w:t>ból legfeljebb 1 beteget érinthet)</w:t>
      </w:r>
      <w:r w:rsidR="00CC5393">
        <w:rPr>
          <w:rFonts w:ascii="Times New Roman" w:hAnsi="Times New Roman" w:cs="Times New Roman"/>
          <w:i/>
          <w:iCs/>
          <w:noProof/>
          <w:lang w:val="hu"/>
        </w:rPr>
        <w:t>:</w:t>
      </w:r>
    </w:p>
    <w:p w14:paraId="5A40AF27" w14:textId="1E744E69" w:rsidR="00114E74" w:rsidRPr="003B6A18" w:rsidRDefault="00CC5393" w:rsidP="002201B8">
      <w:pPr>
        <w:numPr>
          <w:ilvl w:val="0"/>
          <w:numId w:val="15"/>
        </w:numPr>
        <w:spacing w:after="0" w:line="240" w:lineRule="auto"/>
        <w:ind w:left="567" w:hanging="567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  <w:lang w:val="hu"/>
        </w:rPr>
        <w:t>nap</w:t>
      </w:r>
      <w:r w:rsidR="00114E74" w:rsidRPr="003B6A18">
        <w:rPr>
          <w:rFonts w:ascii="Times New Roman" w:hAnsi="Times New Roman" w:cs="Times New Roman"/>
          <w:noProof/>
          <w:lang w:val="hu"/>
        </w:rPr>
        <w:t>égés</w:t>
      </w:r>
      <w:r>
        <w:rPr>
          <w:rFonts w:ascii="Times New Roman" w:hAnsi="Times New Roman" w:cs="Times New Roman"/>
          <w:noProof/>
          <w:lang w:val="hu"/>
        </w:rPr>
        <w:t>.</w:t>
      </w:r>
    </w:p>
    <w:p w14:paraId="7E8C5A48" w14:textId="77777777" w:rsidR="00114E74" w:rsidRPr="003B6A18" w:rsidRDefault="00114E74" w:rsidP="003B6A18">
      <w:pPr>
        <w:numPr>
          <w:ilvl w:val="12"/>
          <w:numId w:val="0"/>
        </w:numPr>
        <w:spacing w:after="0" w:line="240" w:lineRule="auto"/>
        <w:ind w:right="-29"/>
        <w:rPr>
          <w:rFonts w:ascii="Times New Roman" w:hAnsi="Times New Roman" w:cs="Times New Roman"/>
          <w:i/>
          <w:noProof/>
        </w:rPr>
      </w:pPr>
    </w:p>
    <w:p w14:paraId="69708AAB" w14:textId="08149499" w:rsidR="002B2DB2" w:rsidRPr="003B6A18" w:rsidRDefault="002B2DB2" w:rsidP="003B6A18">
      <w:pPr>
        <w:numPr>
          <w:ilvl w:val="12"/>
          <w:numId w:val="0"/>
        </w:numPr>
        <w:spacing w:after="0" w:line="240" w:lineRule="auto"/>
        <w:ind w:right="-29"/>
        <w:rPr>
          <w:rFonts w:ascii="Times New Roman" w:hAnsi="Times New Roman" w:cs="Times New Roman"/>
          <w:i/>
          <w:noProof/>
        </w:rPr>
      </w:pPr>
      <w:r w:rsidRPr="00D11338">
        <w:rPr>
          <w:rFonts w:ascii="Times New Roman" w:hAnsi="Times New Roman" w:cs="Times New Roman"/>
          <w:b/>
          <w:bCs/>
          <w:noProof/>
          <w:lang w:val="hu"/>
        </w:rPr>
        <w:t>Nem ismert</w:t>
      </w:r>
      <w:r w:rsidRPr="003B6A18">
        <w:rPr>
          <w:rFonts w:ascii="Times New Roman" w:hAnsi="Times New Roman" w:cs="Times New Roman"/>
          <w:i/>
          <w:iCs/>
          <w:noProof/>
          <w:lang w:val="hu"/>
        </w:rPr>
        <w:t xml:space="preserve"> (</w:t>
      </w:r>
      <w:r w:rsidR="00286F59">
        <w:rPr>
          <w:rFonts w:ascii="Times New Roman" w:hAnsi="Times New Roman" w:cs="Times New Roman"/>
          <w:i/>
          <w:iCs/>
          <w:noProof/>
          <w:lang w:val="hu"/>
        </w:rPr>
        <w:t xml:space="preserve">a gyakoriság </w:t>
      </w:r>
      <w:r w:rsidRPr="003B6A18">
        <w:rPr>
          <w:rFonts w:ascii="Times New Roman" w:hAnsi="Times New Roman" w:cs="Times New Roman"/>
          <w:i/>
          <w:iCs/>
          <w:noProof/>
          <w:lang w:val="hu"/>
        </w:rPr>
        <w:t>a rendelkezésre álló adatokból nem állapítható meg)</w:t>
      </w:r>
      <w:r w:rsidR="001F4470">
        <w:rPr>
          <w:rFonts w:ascii="Times New Roman" w:hAnsi="Times New Roman" w:cs="Times New Roman"/>
          <w:i/>
          <w:iCs/>
          <w:noProof/>
          <w:lang w:val="hu"/>
        </w:rPr>
        <w:t>:</w:t>
      </w:r>
    </w:p>
    <w:p w14:paraId="1D84AE8B" w14:textId="26E58A68" w:rsidR="002B2DB2" w:rsidRPr="003B6A18" w:rsidRDefault="001F4470" w:rsidP="002201B8">
      <w:pPr>
        <w:numPr>
          <w:ilvl w:val="0"/>
          <w:numId w:val="15"/>
        </w:numPr>
        <w:spacing w:after="0" w:line="240" w:lineRule="auto"/>
        <w:ind w:left="567" w:hanging="567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  <w:lang w:val="hu"/>
        </w:rPr>
        <w:t>s</w:t>
      </w:r>
      <w:r w:rsidR="002B2DB2" w:rsidRPr="003B6A18">
        <w:rPr>
          <w:rFonts w:ascii="Times New Roman" w:hAnsi="Times New Roman" w:cs="Times New Roman"/>
          <w:noProof/>
          <w:lang w:val="hu"/>
        </w:rPr>
        <w:t>zemhéjduzzanat</w:t>
      </w:r>
      <w:r>
        <w:rPr>
          <w:rFonts w:ascii="Times New Roman" w:hAnsi="Times New Roman" w:cs="Times New Roman"/>
          <w:noProof/>
          <w:lang w:val="hu"/>
        </w:rPr>
        <w:t>;</w:t>
      </w:r>
    </w:p>
    <w:p w14:paraId="0628DDF8" w14:textId="245070C6" w:rsidR="002B2DB2" w:rsidRPr="003B6A18" w:rsidRDefault="00C1351B" w:rsidP="002201B8">
      <w:pPr>
        <w:numPr>
          <w:ilvl w:val="0"/>
          <w:numId w:val="15"/>
        </w:numPr>
        <w:spacing w:after="0" w:line="240" w:lineRule="auto"/>
        <w:ind w:left="567" w:right="-29" w:hanging="567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  <w:lang w:val="hu"/>
        </w:rPr>
        <w:t>szorító érzés a</w:t>
      </w:r>
      <w:r w:rsidR="0006041E">
        <w:rPr>
          <w:rFonts w:ascii="Times New Roman" w:hAnsi="Times New Roman" w:cs="Times New Roman"/>
          <w:noProof/>
          <w:lang w:val="hu"/>
        </w:rPr>
        <w:t xml:space="preserve"> torokban</w:t>
      </w:r>
      <w:r w:rsidR="001F4470">
        <w:rPr>
          <w:rFonts w:ascii="Times New Roman" w:hAnsi="Times New Roman" w:cs="Times New Roman"/>
          <w:noProof/>
          <w:lang w:val="hu"/>
        </w:rPr>
        <w:t>;</w:t>
      </w:r>
    </w:p>
    <w:p w14:paraId="68D833E8" w14:textId="3D033073" w:rsidR="002B2DB2" w:rsidRPr="003B6A18" w:rsidRDefault="001F4470" w:rsidP="002201B8">
      <w:pPr>
        <w:numPr>
          <w:ilvl w:val="0"/>
          <w:numId w:val="15"/>
        </w:numPr>
        <w:spacing w:after="0" w:line="240" w:lineRule="auto"/>
        <w:ind w:left="567" w:right="-29" w:hanging="567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  <w:lang w:val="hu"/>
        </w:rPr>
        <w:t>a</w:t>
      </w:r>
      <w:r w:rsidR="002B2DB2" w:rsidRPr="003B6A18">
        <w:rPr>
          <w:rFonts w:ascii="Times New Roman" w:hAnsi="Times New Roman" w:cs="Times New Roman"/>
          <w:noProof/>
          <w:lang w:val="hu"/>
        </w:rPr>
        <w:t>llergiás kontakt reakciók</w:t>
      </w:r>
      <w:r>
        <w:rPr>
          <w:rFonts w:ascii="Times New Roman" w:hAnsi="Times New Roman" w:cs="Times New Roman"/>
          <w:noProof/>
          <w:lang w:val="hu"/>
        </w:rPr>
        <w:t>;</w:t>
      </w:r>
    </w:p>
    <w:p w14:paraId="494C29B1" w14:textId="7D7FD74F" w:rsidR="002B2DB2" w:rsidRPr="003B6A18" w:rsidRDefault="001F4470" w:rsidP="002201B8">
      <w:pPr>
        <w:numPr>
          <w:ilvl w:val="0"/>
          <w:numId w:val="15"/>
        </w:numPr>
        <w:spacing w:after="0" w:line="240" w:lineRule="auto"/>
        <w:ind w:left="567" w:right="-29" w:hanging="567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  <w:lang w:val="hu"/>
        </w:rPr>
        <w:t>a</w:t>
      </w:r>
      <w:r w:rsidR="002B2DB2" w:rsidRPr="003B6A18">
        <w:rPr>
          <w:rFonts w:ascii="Times New Roman" w:hAnsi="Times New Roman" w:cs="Times New Roman"/>
          <w:noProof/>
          <w:lang w:val="hu"/>
        </w:rPr>
        <w:t xml:space="preserve">rc </w:t>
      </w:r>
      <w:r w:rsidR="00CC5393">
        <w:rPr>
          <w:rFonts w:ascii="Times New Roman" w:hAnsi="Times New Roman" w:cs="Times New Roman"/>
          <w:noProof/>
          <w:lang w:val="hu"/>
        </w:rPr>
        <w:t>duzzanata</w:t>
      </w:r>
      <w:r>
        <w:rPr>
          <w:rFonts w:ascii="Times New Roman" w:hAnsi="Times New Roman" w:cs="Times New Roman"/>
          <w:noProof/>
          <w:lang w:val="hu"/>
        </w:rPr>
        <w:t>;</w:t>
      </w:r>
    </w:p>
    <w:p w14:paraId="09E8400C" w14:textId="2C73F20E" w:rsidR="002B2DB2" w:rsidRPr="003B6A18" w:rsidRDefault="001F4470" w:rsidP="002201B8">
      <w:pPr>
        <w:numPr>
          <w:ilvl w:val="0"/>
          <w:numId w:val="15"/>
        </w:numPr>
        <w:spacing w:after="0" w:line="240" w:lineRule="auto"/>
        <w:ind w:left="567" w:right="-29" w:hanging="567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  <w:lang w:val="hu"/>
        </w:rPr>
        <w:t>b</w:t>
      </w:r>
      <w:r w:rsidR="002B2DB2" w:rsidRPr="003B6A18">
        <w:rPr>
          <w:rFonts w:ascii="Times New Roman" w:hAnsi="Times New Roman" w:cs="Times New Roman"/>
          <w:noProof/>
          <w:lang w:val="hu"/>
        </w:rPr>
        <w:t>őrfájdalom (</w:t>
      </w:r>
      <w:r w:rsidR="00395A62">
        <w:rPr>
          <w:rFonts w:ascii="Times New Roman" w:hAnsi="Times New Roman" w:cs="Times New Roman"/>
          <w:noProof/>
          <w:lang w:val="hu"/>
        </w:rPr>
        <w:t>szúró fájdalom</w:t>
      </w:r>
      <w:r w:rsidR="002B2DB2" w:rsidRPr="003B6A18">
        <w:rPr>
          <w:rFonts w:ascii="Times New Roman" w:hAnsi="Times New Roman" w:cs="Times New Roman"/>
          <w:noProof/>
          <w:lang w:val="hu"/>
        </w:rPr>
        <w:t>)</w:t>
      </w:r>
      <w:r>
        <w:rPr>
          <w:rFonts w:ascii="Times New Roman" w:hAnsi="Times New Roman" w:cs="Times New Roman"/>
          <w:noProof/>
          <w:lang w:val="hu"/>
        </w:rPr>
        <w:t>;</w:t>
      </w:r>
    </w:p>
    <w:p w14:paraId="2DEDD08C" w14:textId="7719BC67" w:rsidR="002B2DB2" w:rsidRPr="003B6A18" w:rsidRDefault="001F4470" w:rsidP="002201B8">
      <w:pPr>
        <w:numPr>
          <w:ilvl w:val="0"/>
          <w:numId w:val="15"/>
        </w:numPr>
        <w:spacing w:after="0" w:line="240" w:lineRule="auto"/>
        <w:ind w:left="567" w:right="-29" w:hanging="567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  <w:lang w:val="hu"/>
        </w:rPr>
        <w:t>h</w:t>
      </w:r>
      <w:r w:rsidR="002B2DB2" w:rsidRPr="003B6A18">
        <w:rPr>
          <w:rFonts w:ascii="Times New Roman" w:hAnsi="Times New Roman" w:cs="Times New Roman"/>
          <w:noProof/>
          <w:lang w:val="hu"/>
        </w:rPr>
        <w:t>ólyagok (</w:t>
      </w:r>
      <w:r w:rsidR="009F1731" w:rsidRPr="003B6A18">
        <w:rPr>
          <w:rFonts w:ascii="Times New Roman" w:hAnsi="Times New Roman" w:cs="Times New Roman"/>
          <w:noProof/>
          <w:lang w:val="hu"/>
        </w:rPr>
        <w:t>vezikul</w:t>
      </w:r>
      <w:r w:rsidR="009F1731">
        <w:rPr>
          <w:rFonts w:ascii="Times New Roman" w:hAnsi="Times New Roman" w:cs="Times New Roman"/>
          <w:noProof/>
          <w:lang w:val="hu"/>
        </w:rPr>
        <w:t>á</w:t>
      </w:r>
      <w:r w:rsidR="009F1731" w:rsidRPr="003B6A18">
        <w:rPr>
          <w:rFonts w:ascii="Times New Roman" w:hAnsi="Times New Roman" w:cs="Times New Roman"/>
          <w:noProof/>
          <w:lang w:val="hu"/>
        </w:rPr>
        <w:t>k</w:t>
      </w:r>
      <w:r w:rsidR="002B2DB2" w:rsidRPr="003B6A18">
        <w:rPr>
          <w:rFonts w:ascii="Times New Roman" w:hAnsi="Times New Roman" w:cs="Times New Roman"/>
          <w:noProof/>
          <w:lang w:val="hu"/>
        </w:rPr>
        <w:t>)</w:t>
      </w:r>
      <w:r w:rsidR="00C02A7C">
        <w:rPr>
          <w:rFonts w:ascii="Times New Roman" w:hAnsi="Times New Roman" w:cs="Times New Roman"/>
          <w:noProof/>
          <w:lang w:val="hu"/>
        </w:rPr>
        <w:t xml:space="preserve"> keletkezése</w:t>
      </w:r>
      <w:r>
        <w:rPr>
          <w:rFonts w:ascii="Times New Roman" w:hAnsi="Times New Roman" w:cs="Times New Roman"/>
          <w:noProof/>
          <w:lang w:val="hu"/>
        </w:rPr>
        <w:t>;</w:t>
      </w:r>
    </w:p>
    <w:p w14:paraId="17664994" w14:textId="315DB9E6" w:rsidR="00A61CE5" w:rsidRPr="003B6A18" w:rsidRDefault="001F4470" w:rsidP="002201B8">
      <w:pPr>
        <w:numPr>
          <w:ilvl w:val="0"/>
          <w:numId w:val="15"/>
        </w:numPr>
        <w:spacing w:after="0" w:line="240" w:lineRule="auto"/>
        <w:ind w:left="567" w:right="-29" w:hanging="567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  <w:lang w:val="hu"/>
        </w:rPr>
        <w:t>l</w:t>
      </w:r>
      <w:r w:rsidR="00A61CE5" w:rsidRPr="003B6A18">
        <w:rPr>
          <w:rFonts w:ascii="Times New Roman" w:hAnsi="Times New Roman" w:cs="Times New Roman"/>
          <w:noProof/>
          <w:lang w:val="hu"/>
        </w:rPr>
        <w:t>égzési nehézség</w:t>
      </w:r>
      <w:r>
        <w:rPr>
          <w:rFonts w:ascii="Times New Roman" w:hAnsi="Times New Roman" w:cs="Times New Roman"/>
          <w:noProof/>
          <w:lang w:val="hu"/>
        </w:rPr>
        <w:t>;</w:t>
      </w:r>
    </w:p>
    <w:p w14:paraId="4A216784" w14:textId="73B17768" w:rsidR="00A61CE5" w:rsidRPr="003B6A18" w:rsidRDefault="001F4470" w:rsidP="002201B8">
      <w:pPr>
        <w:numPr>
          <w:ilvl w:val="0"/>
          <w:numId w:val="15"/>
        </w:numPr>
        <w:spacing w:after="0" w:line="240" w:lineRule="auto"/>
        <w:ind w:left="567" w:right="-29" w:hanging="567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  <w:lang w:val="hu"/>
        </w:rPr>
        <w:t>a</w:t>
      </w:r>
      <w:r w:rsidR="00A61CE5" w:rsidRPr="003B6A18">
        <w:rPr>
          <w:rFonts w:ascii="Times New Roman" w:hAnsi="Times New Roman" w:cs="Times New Roman"/>
          <w:noProof/>
          <w:lang w:val="hu"/>
        </w:rPr>
        <w:t xml:space="preserve"> bőr színének megváltozása</w:t>
      </w:r>
      <w:r>
        <w:rPr>
          <w:rFonts w:ascii="Times New Roman" w:hAnsi="Times New Roman" w:cs="Times New Roman"/>
          <w:noProof/>
          <w:lang w:val="hu"/>
        </w:rPr>
        <w:t>;</w:t>
      </w:r>
    </w:p>
    <w:p w14:paraId="7E8D07FE" w14:textId="7A3EBC3A" w:rsidR="001F56E4" w:rsidRPr="003B6A18" w:rsidRDefault="001F4470" w:rsidP="002201B8">
      <w:pPr>
        <w:numPr>
          <w:ilvl w:val="0"/>
          <w:numId w:val="15"/>
        </w:numPr>
        <w:spacing w:after="0" w:line="240" w:lineRule="auto"/>
        <w:ind w:left="567" w:right="-29" w:hanging="567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lang w:val="hu"/>
        </w:rPr>
        <w:t>é</w:t>
      </w:r>
      <w:r w:rsidR="001F56E4" w:rsidRPr="003B6A18">
        <w:rPr>
          <w:rFonts w:ascii="Times New Roman" w:hAnsi="Times New Roman" w:cs="Times New Roman"/>
          <w:lang w:val="hu"/>
        </w:rPr>
        <w:t>gés</w:t>
      </w:r>
      <w:r w:rsidR="00C02A7C">
        <w:rPr>
          <w:rFonts w:ascii="Times New Roman" w:hAnsi="Times New Roman" w:cs="Times New Roman"/>
          <w:lang w:val="hu"/>
        </w:rPr>
        <w:t>i sérülés</w:t>
      </w:r>
      <w:r w:rsidR="001F56E4" w:rsidRPr="003B6A18">
        <w:rPr>
          <w:rFonts w:ascii="Times New Roman" w:hAnsi="Times New Roman" w:cs="Times New Roman"/>
          <w:lang w:val="hu"/>
        </w:rPr>
        <w:t xml:space="preserve"> az alkalmazás helyén</w:t>
      </w:r>
      <w:r>
        <w:rPr>
          <w:rFonts w:ascii="Times New Roman" w:hAnsi="Times New Roman" w:cs="Times New Roman"/>
          <w:lang w:val="hu"/>
        </w:rPr>
        <w:t>.</w:t>
      </w:r>
    </w:p>
    <w:p w14:paraId="0378A1B3" w14:textId="77777777" w:rsidR="002B2DB2" w:rsidRPr="003B6A18" w:rsidRDefault="002B2DB2" w:rsidP="003B6A18">
      <w:pPr>
        <w:numPr>
          <w:ilvl w:val="12"/>
          <w:numId w:val="0"/>
        </w:numPr>
        <w:spacing w:after="0" w:line="240" w:lineRule="auto"/>
        <w:ind w:right="-29"/>
        <w:rPr>
          <w:rFonts w:ascii="Times New Roman" w:hAnsi="Times New Roman" w:cs="Times New Roman"/>
          <w:noProof/>
        </w:rPr>
      </w:pPr>
    </w:p>
    <w:p w14:paraId="45DFFE68" w14:textId="53C7E931" w:rsidR="002B2DB2" w:rsidRDefault="002B2DB2" w:rsidP="003B6A18">
      <w:pPr>
        <w:numPr>
          <w:ilvl w:val="12"/>
          <w:numId w:val="0"/>
        </w:numPr>
        <w:spacing w:after="0" w:line="240" w:lineRule="auto"/>
        <w:ind w:right="-29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A</w:t>
      </w:r>
      <w:r w:rsidR="00C76C75">
        <w:rPr>
          <w:rFonts w:ascii="Times New Roman" w:hAnsi="Times New Roman" w:cs="Times New Roman"/>
          <w:noProof/>
          <w:lang w:val="hu"/>
        </w:rPr>
        <w:t xml:space="preserve"> </w:t>
      </w:r>
      <w:r w:rsidR="000B1B54">
        <w:rPr>
          <w:rFonts w:ascii="Times New Roman" w:hAnsi="Times New Roman" w:cs="Times New Roman"/>
          <w:noProof/>
          <w:lang w:val="hu"/>
        </w:rPr>
        <w:t>Silseq 3 mg/g + 25 mg/g</w:t>
      </w:r>
      <w:r w:rsidR="00B03A16">
        <w:rPr>
          <w:rFonts w:ascii="Times New Roman" w:hAnsi="Times New Roman" w:cs="Times New Roman"/>
          <w:noProof/>
          <w:lang w:val="hu"/>
        </w:rPr>
        <w:t xml:space="preserve"> gél</w:t>
      </w:r>
      <w:r w:rsidRPr="003B6A18">
        <w:rPr>
          <w:rFonts w:ascii="Times New Roman" w:hAnsi="Times New Roman" w:cs="Times New Roman"/>
          <w:noProof/>
          <w:lang w:val="hu"/>
        </w:rPr>
        <w:t xml:space="preserve"> alkalmazásakor jellemzően fellépő mellékhatások</w:t>
      </w:r>
      <w:r w:rsidR="00395A62">
        <w:rPr>
          <w:rFonts w:ascii="Times New Roman" w:hAnsi="Times New Roman" w:cs="Times New Roman"/>
          <w:noProof/>
          <w:lang w:val="hu"/>
        </w:rPr>
        <w:t xml:space="preserve"> közé tartoznak</w:t>
      </w:r>
      <w:r w:rsidRPr="003B6A18">
        <w:rPr>
          <w:rFonts w:ascii="Times New Roman" w:hAnsi="Times New Roman" w:cs="Times New Roman"/>
          <w:noProof/>
          <w:lang w:val="hu"/>
        </w:rPr>
        <w:t xml:space="preserve"> az alkalmazás helyén kialakuló enyhe vagy közepesen súlyos reakciók, például főként bőrpírral, bőrszárazsággal, </w:t>
      </w:r>
      <w:r w:rsidR="00395A62">
        <w:rPr>
          <w:rFonts w:ascii="Times New Roman" w:hAnsi="Times New Roman" w:cs="Times New Roman"/>
          <w:noProof/>
          <w:lang w:val="hu"/>
        </w:rPr>
        <w:t>hámlással</w:t>
      </w:r>
      <w:r w:rsidRPr="003B6A18">
        <w:rPr>
          <w:rFonts w:ascii="Times New Roman" w:hAnsi="Times New Roman" w:cs="Times New Roman"/>
          <w:noProof/>
          <w:lang w:val="hu"/>
        </w:rPr>
        <w:t>, szúró és/vagy égő érzéssel jellemezhető bőrirritáció.</w:t>
      </w:r>
    </w:p>
    <w:p w14:paraId="0DE24F65" w14:textId="77777777" w:rsidR="00C76C75" w:rsidRPr="003B6A18" w:rsidRDefault="00C76C75" w:rsidP="003B6A18">
      <w:pPr>
        <w:numPr>
          <w:ilvl w:val="12"/>
          <w:numId w:val="0"/>
        </w:numPr>
        <w:spacing w:after="0" w:line="240" w:lineRule="auto"/>
        <w:ind w:right="-29"/>
        <w:rPr>
          <w:rFonts w:ascii="Times New Roman" w:hAnsi="Times New Roman" w:cs="Times New Roman"/>
          <w:noProof/>
        </w:rPr>
      </w:pPr>
    </w:p>
    <w:p w14:paraId="3D2FC654" w14:textId="3749DAD6" w:rsidR="001F56E4" w:rsidRDefault="001F56E4" w:rsidP="003B6A18">
      <w:pPr>
        <w:spacing w:after="0" w:line="240" w:lineRule="auto"/>
        <w:rPr>
          <w:rFonts w:ascii="Times New Roman" w:hAnsi="Times New Roman" w:cs="Times New Roman"/>
          <w:lang w:val="hu"/>
        </w:rPr>
      </w:pPr>
      <w:r w:rsidRPr="003B6A18">
        <w:rPr>
          <w:rFonts w:ascii="Times New Roman" w:hAnsi="Times New Roman" w:cs="Times New Roman"/>
          <w:lang w:val="hu"/>
        </w:rPr>
        <w:t>Beszámoltak az alkalmazás helyén kialakuló égés</w:t>
      </w:r>
      <w:r w:rsidR="00C02A7C">
        <w:rPr>
          <w:rFonts w:ascii="Times New Roman" w:hAnsi="Times New Roman" w:cs="Times New Roman"/>
          <w:lang w:val="hu"/>
        </w:rPr>
        <w:t>i sérülés</w:t>
      </w:r>
      <w:r w:rsidRPr="003B6A18">
        <w:rPr>
          <w:rFonts w:ascii="Times New Roman" w:hAnsi="Times New Roman" w:cs="Times New Roman"/>
          <w:lang w:val="hu"/>
        </w:rPr>
        <w:t>ről, amely többnyire felületi volt, súlyosabb esetekben azonban hólyagképződés</w:t>
      </w:r>
      <w:r w:rsidR="00C02A7C">
        <w:rPr>
          <w:rFonts w:ascii="Times New Roman" w:hAnsi="Times New Roman" w:cs="Times New Roman"/>
          <w:lang w:val="hu"/>
        </w:rPr>
        <w:t>t is jelentettek</w:t>
      </w:r>
      <w:r w:rsidRPr="003B6A18">
        <w:rPr>
          <w:rFonts w:ascii="Times New Roman" w:hAnsi="Times New Roman" w:cs="Times New Roman"/>
          <w:lang w:val="hu"/>
        </w:rPr>
        <w:t>.</w:t>
      </w:r>
    </w:p>
    <w:p w14:paraId="2A302B5C" w14:textId="77777777" w:rsidR="00C76C75" w:rsidRPr="003B6A18" w:rsidRDefault="00C76C75" w:rsidP="003B6A18">
      <w:pPr>
        <w:spacing w:after="0" w:line="240" w:lineRule="auto"/>
        <w:rPr>
          <w:rFonts w:ascii="Times New Roman" w:hAnsi="Times New Roman" w:cs="Times New Roman"/>
        </w:rPr>
      </w:pPr>
    </w:p>
    <w:p w14:paraId="6CD86997" w14:textId="242EBDAC" w:rsidR="002B2DB2" w:rsidRPr="00324481" w:rsidRDefault="002B2DB2" w:rsidP="003B6A18">
      <w:pPr>
        <w:numPr>
          <w:ilvl w:val="12"/>
          <w:numId w:val="0"/>
        </w:numPr>
        <w:spacing w:after="0" w:line="240" w:lineRule="auto"/>
        <w:ind w:right="-29"/>
        <w:rPr>
          <w:rFonts w:ascii="Times New Roman" w:hAnsi="Times New Roman" w:cs="Times New Roman"/>
          <w:noProof/>
          <w:highlight w:val="yellow"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Ha tartós bőrirritációt tapasztal a</w:t>
      </w:r>
      <w:r w:rsidR="00C76C75">
        <w:rPr>
          <w:rFonts w:ascii="Times New Roman" w:hAnsi="Times New Roman" w:cs="Times New Roman"/>
          <w:noProof/>
          <w:lang w:val="hu"/>
        </w:rPr>
        <w:t xml:space="preserve"> </w:t>
      </w:r>
      <w:r w:rsidR="009651E0">
        <w:rPr>
          <w:rFonts w:ascii="Times New Roman" w:hAnsi="Times New Roman" w:cs="Times New Roman"/>
          <w:noProof/>
          <w:lang w:val="hu"/>
        </w:rPr>
        <w:t>gyógyszer</w:t>
      </w:r>
      <w:r w:rsidRPr="003B6A18">
        <w:rPr>
          <w:rFonts w:ascii="Times New Roman" w:hAnsi="Times New Roman" w:cs="Times New Roman"/>
          <w:noProof/>
          <w:lang w:val="hu"/>
        </w:rPr>
        <w:t xml:space="preserve"> alkalmazásának első heteiben, </w:t>
      </w:r>
      <w:r w:rsidR="002067CE">
        <w:rPr>
          <w:rFonts w:ascii="Times New Roman" w:hAnsi="Times New Roman" w:cs="Times New Roman"/>
          <w:noProof/>
          <w:lang w:val="hu"/>
        </w:rPr>
        <w:t>keresse fel</w:t>
      </w:r>
      <w:r w:rsidR="002067CE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>kezelőorvosá</w:t>
      </w:r>
      <w:r w:rsidR="002067CE">
        <w:rPr>
          <w:rFonts w:ascii="Times New Roman" w:hAnsi="Times New Roman" w:cs="Times New Roman"/>
          <w:noProof/>
          <w:lang w:val="hu"/>
        </w:rPr>
        <w:t>t</w:t>
      </w:r>
      <w:r w:rsidRPr="003B6A18">
        <w:rPr>
          <w:rFonts w:ascii="Times New Roman" w:hAnsi="Times New Roman" w:cs="Times New Roman"/>
          <w:noProof/>
          <w:lang w:val="hu"/>
        </w:rPr>
        <w:t>. Nem</w:t>
      </w:r>
      <w:r w:rsidR="0085253F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 xml:space="preserve">kívánatos bőrreakciók – például bőrirritáció – gyakrabban fordulnak elő </w:t>
      </w:r>
      <w:r w:rsidR="00155411">
        <w:rPr>
          <w:rFonts w:ascii="Times New Roman" w:hAnsi="Times New Roman" w:cs="Times New Roman"/>
          <w:noProof/>
          <w:lang w:val="hu"/>
        </w:rPr>
        <w:t>nagyobb hat</w:t>
      </w:r>
      <w:r w:rsidR="00C02A7C">
        <w:rPr>
          <w:rFonts w:ascii="Times New Roman" w:hAnsi="Times New Roman" w:cs="Times New Roman"/>
          <w:noProof/>
          <w:lang w:val="hu"/>
        </w:rPr>
        <w:t>óanyagtartalmú</w:t>
      </w:r>
      <w:r w:rsidR="00155411">
        <w:rPr>
          <w:rFonts w:ascii="Times New Roman" w:hAnsi="Times New Roman" w:cs="Times New Roman"/>
          <w:noProof/>
          <w:lang w:val="hu"/>
        </w:rPr>
        <w:t xml:space="preserve"> gél</w:t>
      </w:r>
      <w:r w:rsidR="00C76C75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 xml:space="preserve">alkalmazásakor, mint az </w:t>
      </w:r>
      <w:r w:rsidR="00C02A7C">
        <w:rPr>
          <w:rFonts w:ascii="Times New Roman" w:hAnsi="Times New Roman" w:cs="Times New Roman"/>
          <w:noProof/>
          <w:lang w:val="hu"/>
        </w:rPr>
        <w:t>kisebb hatóanyagtartalmú</w:t>
      </w:r>
      <w:r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="00C76C75">
        <w:rPr>
          <w:rFonts w:ascii="Times New Roman" w:hAnsi="Times New Roman" w:cs="Times New Roman"/>
          <w:noProof/>
          <w:lang w:val="hu"/>
        </w:rPr>
        <w:t>készítménynél (1</w:t>
      </w:r>
      <w:r w:rsidR="005D1843">
        <w:rPr>
          <w:rFonts w:ascii="Times New Roman" w:hAnsi="Times New Roman" w:cs="Times New Roman"/>
          <w:noProof/>
          <w:lang w:val="hu"/>
        </w:rPr>
        <w:t> mg/g</w:t>
      </w:r>
      <w:r w:rsidR="00333182">
        <w:rPr>
          <w:rFonts w:ascii="Times New Roman" w:hAnsi="Times New Roman" w:cs="Times New Roman"/>
          <w:noProof/>
          <w:lang w:val="hu"/>
        </w:rPr>
        <w:t xml:space="preserve"> + </w:t>
      </w:r>
      <w:r w:rsidR="00C76C75">
        <w:rPr>
          <w:rFonts w:ascii="Times New Roman" w:hAnsi="Times New Roman" w:cs="Times New Roman"/>
          <w:noProof/>
          <w:lang w:val="hu"/>
        </w:rPr>
        <w:t>25</w:t>
      </w:r>
      <w:r w:rsidR="005D1843">
        <w:rPr>
          <w:rFonts w:ascii="Times New Roman" w:hAnsi="Times New Roman" w:cs="Times New Roman"/>
          <w:noProof/>
          <w:lang w:val="hu"/>
        </w:rPr>
        <w:t> mg/g</w:t>
      </w:r>
      <w:r w:rsidR="00C76C75">
        <w:rPr>
          <w:rFonts w:ascii="Times New Roman" w:hAnsi="Times New Roman" w:cs="Times New Roman"/>
          <w:noProof/>
          <w:lang w:val="hu"/>
        </w:rPr>
        <w:t xml:space="preserve"> g</w:t>
      </w:r>
      <w:r w:rsidR="002067CE">
        <w:rPr>
          <w:rFonts w:ascii="Times New Roman" w:hAnsi="Times New Roman" w:cs="Times New Roman"/>
          <w:noProof/>
          <w:lang w:val="hu"/>
        </w:rPr>
        <w:t>é</w:t>
      </w:r>
      <w:r w:rsidR="00C76C75">
        <w:rPr>
          <w:rFonts w:ascii="Times New Roman" w:hAnsi="Times New Roman" w:cs="Times New Roman"/>
          <w:noProof/>
          <w:lang w:val="hu"/>
        </w:rPr>
        <w:t>l)</w:t>
      </w:r>
      <w:r w:rsidRPr="003B6A18">
        <w:rPr>
          <w:rFonts w:ascii="Times New Roman" w:hAnsi="Times New Roman" w:cs="Times New Roman"/>
          <w:noProof/>
          <w:lang w:val="hu"/>
        </w:rPr>
        <w:t xml:space="preserve">. </w:t>
      </w:r>
      <w:r w:rsidR="00C02A7C" w:rsidRPr="003A11D4">
        <w:rPr>
          <w:rFonts w:ascii="Times New Roman" w:hAnsi="Times New Roman" w:cs="Times New Roman"/>
          <w:noProof/>
          <w:lang w:val="hu"/>
        </w:rPr>
        <w:t xml:space="preserve">Kezelőorvosa megkérheti </w:t>
      </w:r>
      <w:r w:rsidRPr="003B6A18">
        <w:rPr>
          <w:rFonts w:ascii="Times New Roman" w:hAnsi="Times New Roman" w:cs="Times New Roman"/>
          <w:noProof/>
          <w:lang w:val="hu"/>
        </w:rPr>
        <w:t xml:space="preserve">Önt, hogy </w:t>
      </w:r>
      <w:r w:rsidR="007B22C1">
        <w:rPr>
          <w:rFonts w:ascii="Times New Roman" w:hAnsi="Times New Roman" w:cs="Times New Roman"/>
          <w:noProof/>
          <w:lang w:val="hu"/>
        </w:rPr>
        <w:t>alkalmazzon</w:t>
      </w:r>
      <w:r w:rsidR="007B22C1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 xml:space="preserve">hidratálót, </w:t>
      </w:r>
      <w:r w:rsidR="007B22C1">
        <w:rPr>
          <w:rFonts w:ascii="Times New Roman" w:hAnsi="Times New Roman" w:cs="Times New Roman"/>
          <w:noProof/>
          <w:lang w:val="hu"/>
        </w:rPr>
        <w:t>alkalmazza</w:t>
      </w:r>
      <w:r w:rsidR="007B22C1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 xml:space="preserve">ritkábban a gélt, illetve hagyja abba egy rövid időre vagy teljesen a gél alkalmazását. Ezek a reakciók rendszerint a kezelés korai szakaszában lépnek fel, majd </w:t>
      </w:r>
      <w:r w:rsidR="00C02A7C">
        <w:rPr>
          <w:rFonts w:ascii="Times New Roman" w:hAnsi="Times New Roman" w:cs="Times New Roman"/>
          <w:noProof/>
          <w:lang w:val="hu"/>
        </w:rPr>
        <w:t>idővel</w:t>
      </w:r>
      <w:r w:rsidR="00C02A7C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>fokozatosan csillapodnak.</w:t>
      </w:r>
    </w:p>
    <w:p w14:paraId="4557C755" w14:textId="77777777" w:rsidR="002B2DB2" w:rsidRPr="00324481" w:rsidRDefault="002B2DB2" w:rsidP="003B6A18">
      <w:pPr>
        <w:numPr>
          <w:ilvl w:val="12"/>
          <w:numId w:val="0"/>
        </w:numPr>
        <w:spacing w:after="0" w:line="240" w:lineRule="auto"/>
        <w:ind w:right="-29"/>
        <w:rPr>
          <w:rFonts w:ascii="Times New Roman" w:hAnsi="Times New Roman" w:cs="Times New Roman"/>
          <w:noProof/>
          <w:lang w:val="hu"/>
        </w:rPr>
      </w:pPr>
    </w:p>
    <w:p w14:paraId="5386DCEC" w14:textId="77777777" w:rsidR="002B2DB2" w:rsidRPr="00324481" w:rsidRDefault="002B2DB2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b/>
          <w:noProof/>
          <w:lang w:val="hu"/>
        </w:rPr>
      </w:pPr>
      <w:r w:rsidRPr="003B6A18">
        <w:rPr>
          <w:rFonts w:ascii="Times New Roman" w:hAnsi="Times New Roman" w:cs="Times New Roman"/>
          <w:b/>
          <w:bCs/>
          <w:noProof/>
          <w:lang w:val="hu"/>
        </w:rPr>
        <w:lastRenderedPageBreak/>
        <w:t>Mellékhatások bejelentése</w:t>
      </w:r>
    </w:p>
    <w:p w14:paraId="77D629CA" w14:textId="302F26DC" w:rsidR="002B2DB2" w:rsidRPr="00324481" w:rsidRDefault="002B2DB2" w:rsidP="003B6A18">
      <w:pPr>
        <w:pStyle w:val="BodytextAgency"/>
        <w:spacing w:after="0" w:line="240" w:lineRule="auto"/>
        <w:rPr>
          <w:rFonts w:ascii="Times New Roman" w:hAnsi="Times New Roman" w:cs="Times New Roman"/>
          <w:sz w:val="22"/>
          <w:szCs w:val="22"/>
          <w:lang w:val="hu"/>
        </w:rPr>
      </w:pPr>
      <w:r w:rsidRPr="003B6A18">
        <w:rPr>
          <w:rFonts w:ascii="Times New Roman" w:hAnsi="Times New Roman" w:cs="Times New Roman"/>
          <w:noProof/>
          <w:sz w:val="22"/>
          <w:szCs w:val="22"/>
          <w:lang w:val="hu"/>
        </w:rPr>
        <w:t>Ha Önnél bármilyen mellékhatás jelentkezik, tájékoztassa kezelőorvosát vagy gyógyszerészét.</w:t>
      </w:r>
    </w:p>
    <w:p w14:paraId="6E0E2556" w14:textId="2A810092" w:rsidR="002B2DB2" w:rsidRPr="00324481" w:rsidRDefault="002B2DB2" w:rsidP="003B6A18">
      <w:pPr>
        <w:pStyle w:val="BodytextAgency"/>
        <w:spacing w:after="0" w:line="240" w:lineRule="auto"/>
        <w:rPr>
          <w:rFonts w:ascii="Times New Roman" w:hAnsi="Times New Roman" w:cs="Times New Roman"/>
          <w:sz w:val="22"/>
          <w:szCs w:val="22"/>
          <w:lang w:val="hu"/>
        </w:rPr>
      </w:pPr>
      <w:r w:rsidRPr="003B6A18">
        <w:rPr>
          <w:rFonts w:ascii="Times New Roman" w:hAnsi="Times New Roman" w:cs="Times New Roman"/>
          <w:sz w:val="22"/>
          <w:szCs w:val="22"/>
          <w:lang w:val="hu"/>
        </w:rPr>
        <w:t xml:space="preserve">Ez a betegtájékoztatóban </w:t>
      </w:r>
      <w:r w:rsidRPr="003B6A18">
        <w:rPr>
          <w:rFonts w:ascii="Times New Roman" w:hAnsi="Times New Roman" w:cs="Times New Roman"/>
          <w:noProof/>
          <w:sz w:val="22"/>
          <w:szCs w:val="22"/>
          <w:lang w:val="hu"/>
        </w:rPr>
        <w:t>fel nem sorolt bármilyen lehetséges mellékhatásra is vonatkozik.</w:t>
      </w:r>
      <w:r w:rsidRPr="003B6A18">
        <w:rPr>
          <w:rFonts w:ascii="Times New Roman" w:hAnsi="Times New Roman" w:cs="Times New Roman"/>
          <w:sz w:val="22"/>
          <w:szCs w:val="22"/>
          <w:lang w:val="hu"/>
        </w:rPr>
        <w:t xml:space="preserve"> </w:t>
      </w:r>
      <w:r w:rsidR="00674B04" w:rsidRPr="003B6A18">
        <w:rPr>
          <w:rFonts w:ascii="Times New Roman" w:eastAsia="SimSun" w:hAnsi="Times New Roman" w:cs="Times New Roman"/>
          <w:snapToGrid w:val="0"/>
          <w:sz w:val="22"/>
          <w:szCs w:val="20"/>
          <w:lang w:val="hu-HU" w:eastAsia="zh-CN"/>
        </w:rPr>
        <w:t xml:space="preserve">A mellékhatásokat közvetlenül a hatóság részére is bejelentheti az </w:t>
      </w:r>
      <w:hyperlink r:id="rId7" w:history="1">
        <w:r w:rsidR="00674B04" w:rsidRPr="00160182">
          <w:rPr>
            <w:rStyle w:val="Hiperhivatkozs"/>
            <w:rFonts w:ascii="Times New Roman" w:eastAsia="Times New Roman" w:hAnsi="Times New Roman" w:cs="Times New Roman"/>
            <w:color w:val="0000FF"/>
            <w:sz w:val="22"/>
            <w:szCs w:val="22"/>
            <w:highlight w:val="lightGray"/>
            <w:lang w:val="hu" w:eastAsia="en-US"/>
          </w:rPr>
          <w:t>V. függelékben</w:t>
        </w:r>
      </w:hyperlink>
      <w:r w:rsidR="00674B04" w:rsidRPr="003B6A18">
        <w:rPr>
          <w:rFonts w:ascii="Times New Roman" w:eastAsia="SimSun" w:hAnsi="Times New Roman" w:cs="Times New Roman"/>
          <w:snapToGrid w:val="0"/>
          <w:sz w:val="22"/>
          <w:szCs w:val="20"/>
          <w:highlight w:val="lightGray"/>
          <w:lang w:val="hu-HU" w:eastAsia="zh-CN"/>
        </w:rPr>
        <w:t xml:space="preserve"> található elérhetőségeken keresztül</w:t>
      </w:r>
      <w:r w:rsidRPr="003B6A18">
        <w:rPr>
          <w:rFonts w:ascii="Times New Roman" w:hAnsi="Times New Roman" w:cs="Times New Roman"/>
          <w:sz w:val="22"/>
          <w:szCs w:val="22"/>
          <w:lang w:val="hu"/>
        </w:rPr>
        <w:t>. A mellékhatások bejelentésével Ön is hozzájárulhat ahhoz, hogy minél több információ álljon rendelkezésre a gyógyszer biztonságos alkalmazásával kapcsolatban.</w:t>
      </w:r>
    </w:p>
    <w:p w14:paraId="2FBB574B" w14:textId="77777777" w:rsidR="002B2DB2" w:rsidRPr="00324481" w:rsidRDefault="002B2DB2" w:rsidP="003B6A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hu"/>
        </w:rPr>
      </w:pPr>
    </w:p>
    <w:p w14:paraId="4110A63F" w14:textId="77777777" w:rsidR="002B2DB2" w:rsidRPr="00324481" w:rsidRDefault="002B2DB2" w:rsidP="003B6A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hu"/>
        </w:rPr>
      </w:pPr>
    </w:p>
    <w:p w14:paraId="36C69C19" w14:textId="743C7997" w:rsidR="002B2DB2" w:rsidRPr="00B56065" w:rsidRDefault="002B2DB2" w:rsidP="003B6A18">
      <w:pPr>
        <w:pStyle w:val="Cmsor2"/>
        <w:spacing w:after="0" w:line="240" w:lineRule="auto"/>
        <w:rPr>
          <w:rFonts w:cs="Times New Roman"/>
          <w:lang w:val="hu"/>
        </w:rPr>
      </w:pPr>
      <w:r w:rsidRPr="003B6A18">
        <w:rPr>
          <w:rFonts w:cs="Times New Roman"/>
          <w:bCs/>
          <w:lang w:val="hu"/>
        </w:rPr>
        <w:t>5.</w:t>
      </w:r>
      <w:r w:rsidRPr="003B6A18">
        <w:rPr>
          <w:rFonts w:cs="Times New Roman"/>
          <w:bCs/>
          <w:lang w:val="hu"/>
        </w:rPr>
        <w:tab/>
        <w:t>Hogyan kell a</w:t>
      </w:r>
      <w:r w:rsidR="00C76C75">
        <w:rPr>
          <w:rFonts w:cs="Times New Roman"/>
          <w:bCs/>
          <w:lang w:val="hu"/>
        </w:rPr>
        <w:t xml:space="preserve"> </w:t>
      </w:r>
      <w:r w:rsidR="000B1B54">
        <w:rPr>
          <w:rFonts w:cs="Times New Roman"/>
          <w:lang w:val="hu"/>
        </w:rPr>
        <w:t>Silseq 3 mg/g + 25 mg/g</w:t>
      </w:r>
      <w:r w:rsidR="001103DB">
        <w:rPr>
          <w:rFonts w:cs="Times New Roman"/>
          <w:bCs/>
          <w:lang w:val="hu"/>
        </w:rPr>
        <w:t xml:space="preserve"> </w:t>
      </w:r>
      <w:r w:rsidR="00F67435">
        <w:rPr>
          <w:rFonts w:cs="Times New Roman"/>
          <w:bCs/>
          <w:lang w:val="hu"/>
        </w:rPr>
        <w:t>gél</w:t>
      </w:r>
      <w:r w:rsidRPr="003B6A18">
        <w:rPr>
          <w:rFonts w:cs="Times New Roman"/>
          <w:bCs/>
          <w:lang w:val="hu"/>
        </w:rPr>
        <w:t>t tárolni</w:t>
      </w:r>
      <w:r w:rsidR="0010506A">
        <w:rPr>
          <w:rFonts w:cs="Times New Roman"/>
          <w:bCs/>
          <w:lang w:val="hu"/>
        </w:rPr>
        <w:t>?</w:t>
      </w:r>
    </w:p>
    <w:p w14:paraId="7C5F436B" w14:textId="77777777" w:rsidR="002B2DB2" w:rsidRPr="00D11338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3D17A082" w14:textId="7AAFB5ED" w:rsidR="002B2DB2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A gyógyszer gyermekektől elzárva tartandó!</w:t>
      </w:r>
    </w:p>
    <w:p w14:paraId="6460A49B" w14:textId="77777777" w:rsidR="00C76C75" w:rsidRPr="00D11338" w:rsidRDefault="00C76C75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0A5567A5" w14:textId="65C9D0AC" w:rsidR="002B2DB2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A dobozon és a tubuson</w:t>
      </w:r>
      <w:r w:rsidR="0085253F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 xml:space="preserve">feltüntetett lejárati idő </w:t>
      </w:r>
      <w:r w:rsidR="00200B63">
        <w:rPr>
          <w:rFonts w:ascii="Times New Roman" w:hAnsi="Times New Roman" w:cs="Times New Roman"/>
          <w:noProof/>
          <w:lang w:val="hu"/>
        </w:rPr>
        <w:t xml:space="preserve">(EXP) </w:t>
      </w:r>
      <w:r w:rsidRPr="003B6A18">
        <w:rPr>
          <w:rFonts w:ascii="Times New Roman" w:hAnsi="Times New Roman" w:cs="Times New Roman"/>
          <w:noProof/>
          <w:lang w:val="hu"/>
        </w:rPr>
        <w:t>után ne alkalmazza ezt a gyógyszert. A lejárati idő az adott hónap utolsó napjára vonatkozik.</w:t>
      </w:r>
    </w:p>
    <w:p w14:paraId="1A4F80E9" w14:textId="77777777" w:rsidR="009028B8" w:rsidRPr="00324481" w:rsidRDefault="009028B8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0975E3A9" w14:textId="2D676857" w:rsidR="002B2DB2" w:rsidRDefault="002B2DB2" w:rsidP="003B6A18">
      <w:pPr>
        <w:spacing w:after="0" w:line="240" w:lineRule="auto"/>
        <w:ind w:right="-2"/>
        <w:rPr>
          <w:rFonts w:ascii="Times New Roman" w:hAnsi="Times New Roman" w:cs="Times New Roman"/>
          <w:lang w:val="hu"/>
        </w:rPr>
      </w:pPr>
      <w:r w:rsidRPr="003B6A18">
        <w:rPr>
          <w:rFonts w:ascii="Times New Roman" w:hAnsi="Times New Roman" w:cs="Times New Roman"/>
          <w:lang w:val="hu"/>
        </w:rPr>
        <w:t xml:space="preserve">Legfeljebb </w:t>
      </w:r>
      <w:r w:rsidR="009028B8">
        <w:rPr>
          <w:rFonts w:ascii="Times New Roman" w:hAnsi="Times New Roman" w:cs="Times New Roman"/>
          <w:lang w:val="hu"/>
        </w:rPr>
        <w:t>30</w:t>
      </w:r>
      <w:r w:rsidRPr="003B6A18">
        <w:rPr>
          <w:rFonts w:ascii="Times New Roman" w:hAnsi="Times New Roman" w:cs="Times New Roman"/>
          <w:lang w:val="hu"/>
        </w:rPr>
        <w:t> °C-</w:t>
      </w:r>
      <w:proofErr w:type="spellStart"/>
      <w:r w:rsidRPr="003B6A18">
        <w:rPr>
          <w:rFonts w:ascii="Times New Roman" w:hAnsi="Times New Roman" w:cs="Times New Roman"/>
          <w:lang w:val="hu"/>
        </w:rPr>
        <w:t>on</w:t>
      </w:r>
      <w:proofErr w:type="spellEnd"/>
      <w:r w:rsidRPr="003B6A18">
        <w:rPr>
          <w:rFonts w:ascii="Times New Roman" w:hAnsi="Times New Roman" w:cs="Times New Roman"/>
          <w:lang w:val="hu"/>
        </w:rPr>
        <w:t xml:space="preserve"> tárolandó.</w:t>
      </w:r>
    </w:p>
    <w:p w14:paraId="7039837B" w14:textId="378D6253" w:rsidR="002B2DB2" w:rsidRDefault="002B2DB2" w:rsidP="003B6A18">
      <w:pPr>
        <w:spacing w:after="0" w:line="240" w:lineRule="auto"/>
        <w:ind w:right="-2"/>
        <w:rPr>
          <w:rFonts w:ascii="Times New Roman" w:hAnsi="Times New Roman" w:cs="Times New Roman"/>
          <w:lang w:val="hu"/>
        </w:rPr>
      </w:pPr>
      <w:bookmarkStart w:id="6" w:name="_Hlk183088443"/>
      <w:r w:rsidRPr="003B6A18">
        <w:rPr>
          <w:rFonts w:ascii="Times New Roman" w:hAnsi="Times New Roman" w:cs="Times New Roman"/>
          <w:lang w:val="hu"/>
        </w:rPr>
        <w:t xml:space="preserve">Felbontás után </w:t>
      </w:r>
      <w:r w:rsidR="00D26CFA">
        <w:rPr>
          <w:rFonts w:ascii="Times New Roman" w:hAnsi="Times New Roman" w:cs="Times New Roman"/>
          <w:lang w:val="hu"/>
        </w:rPr>
        <w:t>6</w:t>
      </w:r>
      <w:r w:rsidRPr="003B6A18">
        <w:rPr>
          <w:rFonts w:ascii="Times New Roman" w:hAnsi="Times New Roman" w:cs="Times New Roman"/>
          <w:lang w:val="hu"/>
        </w:rPr>
        <w:t> hónap</w:t>
      </w:r>
      <w:r w:rsidR="00625581">
        <w:rPr>
          <w:rFonts w:ascii="Times New Roman" w:hAnsi="Times New Roman" w:cs="Times New Roman"/>
          <w:lang w:val="hu"/>
        </w:rPr>
        <w:t>ig használható fel.</w:t>
      </w:r>
    </w:p>
    <w:bookmarkEnd w:id="6"/>
    <w:p w14:paraId="60BF04A5" w14:textId="77777777" w:rsidR="009028B8" w:rsidRPr="00324481" w:rsidRDefault="009028B8" w:rsidP="003B6A18">
      <w:pPr>
        <w:spacing w:after="0" w:line="240" w:lineRule="auto"/>
        <w:ind w:right="-2"/>
        <w:rPr>
          <w:rFonts w:ascii="Times New Roman" w:hAnsi="Times New Roman" w:cs="Times New Roman"/>
          <w:lang w:val="hu"/>
        </w:rPr>
      </w:pPr>
    </w:p>
    <w:p w14:paraId="39824B56" w14:textId="77777777" w:rsidR="009028B8" w:rsidRDefault="00D31856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 w:rsidRPr="00D31856">
        <w:rPr>
          <w:rFonts w:ascii="Times New Roman" w:hAnsi="Times New Roman" w:cs="Times New Roman"/>
          <w:noProof/>
          <w:lang w:val="hu"/>
        </w:rPr>
        <w:t xml:space="preserve">Semmilyen gyógyszert ne dobjon a szennyvízbe </w:t>
      </w:r>
      <w:r w:rsidR="002B2DB2" w:rsidRPr="003B6A18">
        <w:rPr>
          <w:rFonts w:ascii="Times New Roman" w:hAnsi="Times New Roman" w:cs="Times New Roman"/>
          <w:noProof/>
          <w:lang w:val="hu"/>
        </w:rPr>
        <w:t>vagy a háztartási hulladékba.</w:t>
      </w:r>
    </w:p>
    <w:p w14:paraId="5A0ED7C5" w14:textId="3DF32BAB" w:rsidR="002B2DB2" w:rsidRPr="003B6A18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Kérdezze meg gyógyszerészét, hogy mit tegyen a már nem használt gyógyszereivel. Ezek az intézkedések elősegítik a környezet védelmét.</w:t>
      </w:r>
    </w:p>
    <w:p w14:paraId="3E049C51" w14:textId="51ED9FC0" w:rsidR="00B82050" w:rsidRPr="003B6A18" w:rsidRDefault="00B82050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241657CD" w14:textId="77777777" w:rsidR="00B82050" w:rsidRPr="00324481" w:rsidRDefault="00B82050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i/>
          <w:iCs/>
          <w:noProof/>
          <w:lang w:val="hu"/>
        </w:rPr>
      </w:pPr>
    </w:p>
    <w:p w14:paraId="067885CC" w14:textId="77777777" w:rsidR="002B2DB2" w:rsidRPr="003B6A18" w:rsidRDefault="002B2DB2" w:rsidP="003B6A18">
      <w:pPr>
        <w:pStyle w:val="Cmsor2"/>
        <w:spacing w:after="0" w:line="240" w:lineRule="auto"/>
        <w:rPr>
          <w:rFonts w:cs="Times New Roman"/>
          <w:lang w:val="hu"/>
        </w:rPr>
      </w:pPr>
      <w:bookmarkStart w:id="7" w:name="_6._Contents_of"/>
      <w:bookmarkEnd w:id="7"/>
      <w:r w:rsidRPr="003B6A18">
        <w:rPr>
          <w:rFonts w:cs="Times New Roman"/>
          <w:bCs/>
          <w:lang w:val="hu"/>
        </w:rPr>
        <w:t>6.</w:t>
      </w:r>
      <w:r w:rsidRPr="003B6A18">
        <w:rPr>
          <w:rFonts w:cs="Times New Roman"/>
          <w:bCs/>
          <w:lang w:val="hu"/>
        </w:rPr>
        <w:tab/>
        <w:t>A csomagolás tartalma és egyéb információk</w:t>
      </w:r>
    </w:p>
    <w:p w14:paraId="58B1A5CB" w14:textId="77777777" w:rsidR="002B2DB2" w:rsidRPr="00324481" w:rsidRDefault="002B2DB2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lang w:val="hu"/>
        </w:rPr>
      </w:pPr>
    </w:p>
    <w:p w14:paraId="32324FE9" w14:textId="5C807371" w:rsidR="002B2DB2" w:rsidRPr="00ED16C2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/>
          <w:lang w:val="hu"/>
        </w:rPr>
      </w:pPr>
      <w:r w:rsidRPr="003B6A18">
        <w:rPr>
          <w:rFonts w:ascii="Times New Roman" w:hAnsi="Times New Roman" w:cs="Times New Roman"/>
          <w:b/>
          <w:bCs/>
          <w:lang w:val="hu"/>
        </w:rPr>
        <w:t>Mit tartalmaz a</w:t>
      </w:r>
      <w:r w:rsidR="009028B8">
        <w:rPr>
          <w:rFonts w:ascii="Times New Roman" w:hAnsi="Times New Roman" w:cs="Times New Roman"/>
          <w:b/>
          <w:bCs/>
          <w:lang w:val="hu"/>
        </w:rPr>
        <w:t xml:space="preserve"> </w:t>
      </w:r>
      <w:r w:rsidR="000B1B54">
        <w:rPr>
          <w:rFonts w:ascii="Times New Roman" w:hAnsi="Times New Roman" w:cs="Times New Roman"/>
          <w:b/>
          <w:bCs/>
          <w:noProof/>
          <w:lang w:val="hu"/>
        </w:rPr>
        <w:t>Silseq 3 mg/g + 25 mg/g</w:t>
      </w:r>
      <w:r w:rsidR="000B3D6D">
        <w:rPr>
          <w:rFonts w:ascii="Times New Roman" w:hAnsi="Times New Roman" w:cs="Times New Roman"/>
          <w:b/>
          <w:bCs/>
          <w:noProof/>
          <w:lang w:val="hu"/>
        </w:rPr>
        <w:t xml:space="preserve"> gél</w:t>
      </w:r>
      <w:r w:rsidR="0010506A">
        <w:rPr>
          <w:rFonts w:ascii="Times New Roman" w:hAnsi="Times New Roman" w:cs="Times New Roman"/>
          <w:b/>
          <w:bCs/>
          <w:noProof/>
          <w:lang w:val="hu"/>
        </w:rPr>
        <w:t>?</w:t>
      </w:r>
    </w:p>
    <w:p w14:paraId="4F307E74" w14:textId="304C92B9" w:rsidR="002B2DB2" w:rsidRPr="00324481" w:rsidRDefault="002B2DB2" w:rsidP="002201B8">
      <w:pPr>
        <w:keepNext/>
        <w:numPr>
          <w:ilvl w:val="0"/>
          <w:numId w:val="15"/>
        </w:numPr>
        <w:spacing w:after="0" w:line="240" w:lineRule="auto"/>
        <w:ind w:left="567" w:right="-2" w:hanging="567"/>
        <w:rPr>
          <w:rFonts w:ascii="Times New Roman" w:hAnsi="Times New Roman" w:cs="Times New Roman"/>
          <w:i/>
          <w:iCs/>
          <w:noProof/>
          <w:lang w:val="hu"/>
        </w:rPr>
      </w:pPr>
      <w:r w:rsidRPr="003B6A18">
        <w:rPr>
          <w:rFonts w:ascii="Times New Roman" w:hAnsi="Times New Roman" w:cs="Times New Roman"/>
          <w:lang w:val="hu"/>
        </w:rPr>
        <w:t>A készítmény hatóanyagai</w:t>
      </w:r>
      <w:r w:rsidR="00326621">
        <w:rPr>
          <w:rFonts w:ascii="Times New Roman" w:hAnsi="Times New Roman" w:cs="Times New Roman"/>
          <w:lang w:val="hu"/>
        </w:rPr>
        <w:t>:</w:t>
      </w:r>
      <w:r w:rsidRPr="003B6A18">
        <w:rPr>
          <w:rFonts w:ascii="Times New Roman" w:hAnsi="Times New Roman" w:cs="Times New Roman"/>
          <w:lang w:val="hu"/>
        </w:rPr>
        <w:t xml:space="preserve"> </w:t>
      </w:r>
      <w:proofErr w:type="spellStart"/>
      <w:r w:rsidRPr="003B6A18">
        <w:rPr>
          <w:rFonts w:ascii="Times New Roman" w:hAnsi="Times New Roman" w:cs="Times New Roman"/>
          <w:lang w:val="hu"/>
        </w:rPr>
        <w:t>adapalén</w:t>
      </w:r>
      <w:proofErr w:type="spellEnd"/>
      <w:r w:rsidRPr="003B6A18">
        <w:rPr>
          <w:rFonts w:ascii="Times New Roman" w:hAnsi="Times New Roman" w:cs="Times New Roman"/>
          <w:lang w:val="hu"/>
        </w:rPr>
        <w:t xml:space="preserve"> és </w:t>
      </w:r>
      <w:proofErr w:type="spellStart"/>
      <w:r w:rsidRPr="003B6A18">
        <w:rPr>
          <w:rFonts w:ascii="Times New Roman" w:hAnsi="Times New Roman" w:cs="Times New Roman"/>
          <w:lang w:val="hu"/>
        </w:rPr>
        <w:t>benzoil</w:t>
      </w:r>
      <w:proofErr w:type="spellEnd"/>
      <w:r w:rsidRPr="003B6A18">
        <w:rPr>
          <w:rFonts w:ascii="Times New Roman" w:hAnsi="Times New Roman" w:cs="Times New Roman"/>
          <w:lang w:val="hu"/>
        </w:rPr>
        <w:t>-peroxid. 3 mg (0,3</w:t>
      </w:r>
      <w:r w:rsidR="005E42D1">
        <w:rPr>
          <w:rFonts w:ascii="Times New Roman" w:hAnsi="Times New Roman" w:cs="Times New Roman"/>
          <w:lang w:val="hu"/>
        </w:rPr>
        <w:t> </w:t>
      </w:r>
      <w:r w:rsidR="00625581" w:rsidRPr="00625581">
        <w:rPr>
          <w:rFonts w:ascii="Times New Roman" w:hAnsi="Times New Roman" w:cs="Times New Roman"/>
          <w:lang w:val="hu"/>
        </w:rPr>
        <w:t>tömeg</w:t>
      </w:r>
      <w:r w:rsidR="00C02A7C">
        <w:rPr>
          <w:rFonts w:ascii="Times New Roman" w:hAnsi="Times New Roman" w:cs="Times New Roman"/>
          <w:lang w:val="hu"/>
        </w:rPr>
        <w:t>százalék</w:t>
      </w:r>
      <w:r w:rsidRPr="003B6A18">
        <w:rPr>
          <w:rFonts w:ascii="Times New Roman" w:hAnsi="Times New Roman" w:cs="Times New Roman"/>
          <w:lang w:val="hu"/>
        </w:rPr>
        <w:t xml:space="preserve">) </w:t>
      </w:r>
      <w:proofErr w:type="spellStart"/>
      <w:r w:rsidRPr="003B6A18">
        <w:rPr>
          <w:rFonts w:ascii="Times New Roman" w:hAnsi="Times New Roman" w:cs="Times New Roman"/>
          <w:lang w:val="hu"/>
        </w:rPr>
        <w:t>adapalént</w:t>
      </w:r>
      <w:proofErr w:type="spellEnd"/>
      <w:r w:rsidRPr="003B6A18">
        <w:rPr>
          <w:rFonts w:ascii="Times New Roman" w:hAnsi="Times New Roman" w:cs="Times New Roman"/>
          <w:lang w:val="hu"/>
        </w:rPr>
        <w:t xml:space="preserve"> és 25 mg (2,5</w:t>
      </w:r>
      <w:r w:rsidR="005E42D1">
        <w:rPr>
          <w:rFonts w:ascii="Times New Roman" w:hAnsi="Times New Roman" w:cs="Times New Roman"/>
          <w:lang w:val="hu"/>
        </w:rPr>
        <w:t> </w:t>
      </w:r>
      <w:r w:rsidR="00625581" w:rsidRPr="00625581">
        <w:rPr>
          <w:rFonts w:ascii="Times New Roman" w:hAnsi="Times New Roman" w:cs="Times New Roman"/>
          <w:lang w:val="hu"/>
        </w:rPr>
        <w:t>tömeg</w:t>
      </w:r>
      <w:r w:rsidR="00C02A7C">
        <w:rPr>
          <w:rFonts w:ascii="Times New Roman" w:hAnsi="Times New Roman" w:cs="Times New Roman"/>
          <w:lang w:val="hu"/>
        </w:rPr>
        <w:t>százalék</w:t>
      </w:r>
      <w:r w:rsidRPr="003B6A18">
        <w:rPr>
          <w:rFonts w:ascii="Times New Roman" w:hAnsi="Times New Roman" w:cs="Times New Roman"/>
          <w:lang w:val="hu"/>
        </w:rPr>
        <w:t>)</w:t>
      </w:r>
      <w:r w:rsidR="0037736F">
        <w:rPr>
          <w:rFonts w:ascii="Times New Roman" w:hAnsi="Times New Roman" w:cs="Times New Roman"/>
          <w:lang w:val="hu"/>
        </w:rPr>
        <w:t xml:space="preserve"> </w:t>
      </w:r>
      <w:r w:rsidR="00C66338" w:rsidRPr="00C50589">
        <w:rPr>
          <w:rFonts w:ascii="Times New Roman" w:hAnsi="Times New Roman" w:cs="Times New Roman"/>
          <w:lang w:val="hu"/>
        </w:rPr>
        <w:t xml:space="preserve">vízmentes </w:t>
      </w:r>
      <w:proofErr w:type="spellStart"/>
      <w:r w:rsidR="00C66338" w:rsidRPr="00C50589">
        <w:rPr>
          <w:rFonts w:ascii="Times New Roman" w:hAnsi="Times New Roman" w:cs="Times New Roman"/>
          <w:lang w:val="hu"/>
        </w:rPr>
        <w:t>benzoil</w:t>
      </w:r>
      <w:proofErr w:type="spellEnd"/>
      <w:r w:rsidR="00C66338" w:rsidRPr="00C50589">
        <w:rPr>
          <w:rFonts w:ascii="Times New Roman" w:hAnsi="Times New Roman" w:cs="Times New Roman"/>
          <w:lang w:val="hu"/>
        </w:rPr>
        <w:t>-peroxidnak megfelelő</w:t>
      </w:r>
      <w:r w:rsidRPr="003B6A18">
        <w:rPr>
          <w:rFonts w:ascii="Times New Roman" w:hAnsi="Times New Roman" w:cs="Times New Roman"/>
          <w:lang w:val="hu"/>
        </w:rPr>
        <w:t xml:space="preserve"> </w:t>
      </w:r>
      <w:proofErr w:type="spellStart"/>
      <w:r w:rsidR="009C1B7C">
        <w:rPr>
          <w:rFonts w:ascii="Times New Roman" w:hAnsi="Times New Roman" w:cs="Times New Roman"/>
          <w:lang w:val="hu"/>
        </w:rPr>
        <w:t>víztartalmú</w:t>
      </w:r>
      <w:proofErr w:type="spellEnd"/>
      <w:r w:rsidR="009C1B7C">
        <w:rPr>
          <w:rFonts w:ascii="Times New Roman" w:hAnsi="Times New Roman" w:cs="Times New Roman"/>
          <w:lang w:val="hu"/>
        </w:rPr>
        <w:t xml:space="preserve"> </w:t>
      </w:r>
      <w:proofErr w:type="spellStart"/>
      <w:r w:rsidRPr="003B6A18">
        <w:rPr>
          <w:rFonts w:ascii="Times New Roman" w:hAnsi="Times New Roman" w:cs="Times New Roman"/>
          <w:lang w:val="hu"/>
        </w:rPr>
        <w:t>benzoil</w:t>
      </w:r>
      <w:proofErr w:type="spellEnd"/>
      <w:r w:rsidRPr="003B6A18">
        <w:rPr>
          <w:rFonts w:ascii="Times New Roman" w:hAnsi="Times New Roman" w:cs="Times New Roman"/>
          <w:lang w:val="hu"/>
        </w:rPr>
        <w:t>-peroxidot tartalmaz</w:t>
      </w:r>
      <w:r w:rsidR="00395A62">
        <w:rPr>
          <w:rFonts w:ascii="Times New Roman" w:hAnsi="Times New Roman" w:cs="Times New Roman"/>
          <w:lang w:val="hu"/>
        </w:rPr>
        <w:t xml:space="preserve"> grammonként</w:t>
      </w:r>
      <w:r w:rsidRPr="003B6A18">
        <w:rPr>
          <w:rFonts w:ascii="Times New Roman" w:hAnsi="Times New Roman" w:cs="Times New Roman"/>
          <w:lang w:val="hu"/>
        </w:rPr>
        <w:t>.</w:t>
      </w:r>
    </w:p>
    <w:p w14:paraId="07954616" w14:textId="7CE44297" w:rsidR="009028B8" w:rsidRPr="00D11338" w:rsidRDefault="002B2DB2" w:rsidP="002201B8">
      <w:pPr>
        <w:keepNext/>
        <w:numPr>
          <w:ilvl w:val="0"/>
          <w:numId w:val="15"/>
        </w:numPr>
        <w:spacing w:after="0" w:line="240" w:lineRule="auto"/>
        <w:ind w:left="567" w:right="-2" w:hanging="567"/>
        <w:rPr>
          <w:rFonts w:ascii="Times New Roman" w:hAnsi="Times New Roman" w:cs="Times New Roman"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Egyéb összetevők</w:t>
      </w:r>
      <w:r w:rsidR="009028B8" w:rsidRPr="004762B3">
        <w:rPr>
          <w:lang w:val="hu-HU"/>
        </w:rPr>
        <w:t>:</w:t>
      </w:r>
      <w:r w:rsidR="009028B8">
        <w:rPr>
          <w:lang w:val="hu-HU"/>
        </w:rPr>
        <w:t xml:space="preserve"> </w:t>
      </w:r>
      <w:r w:rsidR="009028B8" w:rsidRPr="00D11338">
        <w:rPr>
          <w:rFonts w:ascii="Times New Roman" w:hAnsi="Times New Roman" w:cs="Times New Roman"/>
          <w:lang w:val="hu"/>
        </w:rPr>
        <w:t>propilén</w:t>
      </w:r>
      <w:r w:rsidR="0085253F">
        <w:rPr>
          <w:rFonts w:ascii="Times New Roman" w:hAnsi="Times New Roman" w:cs="Times New Roman"/>
          <w:lang w:val="hu"/>
        </w:rPr>
        <w:t>-</w:t>
      </w:r>
      <w:proofErr w:type="spellStart"/>
      <w:r w:rsidR="009028B8" w:rsidRPr="00D11338">
        <w:rPr>
          <w:rFonts w:ascii="Times New Roman" w:hAnsi="Times New Roman" w:cs="Times New Roman"/>
          <w:lang w:val="hu"/>
        </w:rPr>
        <w:t>glikol</w:t>
      </w:r>
      <w:proofErr w:type="spellEnd"/>
      <w:r w:rsidR="009028B8" w:rsidRPr="00D11338">
        <w:rPr>
          <w:rFonts w:ascii="Times New Roman" w:hAnsi="Times New Roman" w:cs="Times New Roman"/>
          <w:lang w:val="hu"/>
        </w:rPr>
        <w:t xml:space="preserve"> (E1520), glicerin, </w:t>
      </w:r>
      <w:proofErr w:type="spellStart"/>
      <w:r w:rsidR="00625581">
        <w:rPr>
          <w:rFonts w:ascii="Times New Roman" w:hAnsi="Times New Roman" w:cs="Times New Roman"/>
          <w:lang w:val="hu"/>
        </w:rPr>
        <w:t>S</w:t>
      </w:r>
      <w:r w:rsidR="009028B8" w:rsidRPr="00D11338">
        <w:rPr>
          <w:rFonts w:ascii="Times New Roman" w:hAnsi="Times New Roman" w:cs="Times New Roman"/>
          <w:lang w:val="hu"/>
        </w:rPr>
        <w:t>epineo</w:t>
      </w:r>
      <w:proofErr w:type="spellEnd"/>
      <w:r w:rsidR="009028B8" w:rsidRPr="00D11338">
        <w:rPr>
          <w:rFonts w:ascii="Times New Roman" w:hAnsi="Times New Roman" w:cs="Times New Roman"/>
          <w:lang w:val="hu"/>
        </w:rPr>
        <w:t xml:space="preserve"> P600 (</w:t>
      </w:r>
      <w:r w:rsidR="00625581">
        <w:rPr>
          <w:rFonts w:ascii="Times New Roman" w:hAnsi="Times New Roman" w:cs="Times New Roman"/>
          <w:lang w:val="hu"/>
        </w:rPr>
        <w:t>a</w:t>
      </w:r>
      <w:r w:rsidR="009028B8" w:rsidRPr="00D11338">
        <w:rPr>
          <w:rFonts w:ascii="Times New Roman" w:hAnsi="Times New Roman" w:cs="Times New Roman"/>
          <w:lang w:val="hu"/>
        </w:rPr>
        <w:t>krilamid és nátrium-</w:t>
      </w:r>
      <w:proofErr w:type="spellStart"/>
      <w:r w:rsidR="009028B8" w:rsidRPr="00D11338">
        <w:rPr>
          <w:rFonts w:ascii="Times New Roman" w:hAnsi="Times New Roman" w:cs="Times New Roman"/>
          <w:lang w:val="hu"/>
        </w:rPr>
        <w:t>akriloil</w:t>
      </w:r>
      <w:proofErr w:type="spellEnd"/>
      <w:r w:rsidR="009028B8" w:rsidRPr="00D11338">
        <w:rPr>
          <w:rFonts w:ascii="Times New Roman" w:hAnsi="Times New Roman" w:cs="Times New Roman"/>
          <w:lang w:val="hu"/>
        </w:rPr>
        <w:t>-</w:t>
      </w:r>
      <w:proofErr w:type="spellStart"/>
      <w:r w:rsidR="009028B8" w:rsidRPr="00D11338">
        <w:rPr>
          <w:rFonts w:ascii="Times New Roman" w:hAnsi="Times New Roman" w:cs="Times New Roman"/>
          <w:lang w:val="hu"/>
        </w:rPr>
        <w:t>dimetil</w:t>
      </w:r>
      <w:proofErr w:type="spellEnd"/>
      <w:r w:rsidR="009028B8" w:rsidRPr="00D11338">
        <w:rPr>
          <w:rFonts w:ascii="Times New Roman" w:hAnsi="Times New Roman" w:cs="Times New Roman"/>
          <w:lang w:val="hu"/>
        </w:rPr>
        <w:t xml:space="preserve">-taurát </w:t>
      </w:r>
      <w:proofErr w:type="spellStart"/>
      <w:r w:rsidR="009028B8" w:rsidRPr="00D11338">
        <w:rPr>
          <w:rFonts w:ascii="Times New Roman" w:hAnsi="Times New Roman" w:cs="Times New Roman"/>
          <w:lang w:val="hu"/>
        </w:rPr>
        <w:t>kopolimer</w:t>
      </w:r>
      <w:proofErr w:type="spellEnd"/>
      <w:r w:rsidR="009028B8" w:rsidRPr="00D11338">
        <w:rPr>
          <w:rFonts w:ascii="Times New Roman" w:hAnsi="Times New Roman" w:cs="Times New Roman"/>
          <w:lang w:val="hu"/>
        </w:rPr>
        <w:t xml:space="preserve"> (1:1)</w:t>
      </w:r>
      <w:r w:rsidR="00326621">
        <w:rPr>
          <w:rFonts w:ascii="Times New Roman" w:hAnsi="Times New Roman" w:cs="Times New Roman"/>
          <w:lang w:val="hu"/>
        </w:rPr>
        <w:t>)</w:t>
      </w:r>
      <w:r w:rsidR="009028B8" w:rsidRPr="00D11338">
        <w:rPr>
          <w:rFonts w:ascii="Times New Roman" w:hAnsi="Times New Roman" w:cs="Times New Roman"/>
          <w:lang w:val="hu"/>
        </w:rPr>
        <w:t xml:space="preserve">, </w:t>
      </w:r>
      <w:proofErr w:type="spellStart"/>
      <w:r w:rsidR="009028B8" w:rsidRPr="00D11338">
        <w:rPr>
          <w:rFonts w:ascii="Times New Roman" w:hAnsi="Times New Roman" w:cs="Times New Roman"/>
          <w:lang w:val="hu"/>
        </w:rPr>
        <w:t>izohexadekán</w:t>
      </w:r>
      <w:proofErr w:type="spellEnd"/>
      <w:r w:rsidR="009028B8" w:rsidRPr="00D11338">
        <w:rPr>
          <w:rFonts w:ascii="Times New Roman" w:hAnsi="Times New Roman" w:cs="Times New Roman"/>
          <w:lang w:val="hu"/>
        </w:rPr>
        <w:t xml:space="preserve">, </w:t>
      </w:r>
      <w:proofErr w:type="spellStart"/>
      <w:r w:rsidR="009028B8" w:rsidRPr="00D11338">
        <w:rPr>
          <w:rFonts w:ascii="Times New Roman" w:hAnsi="Times New Roman" w:cs="Times New Roman"/>
          <w:lang w:val="hu"/>
        </w:rPr>
        <w:t>poliszorbát</w:t>
      </w:r>
      <w:proofErr w:type="spellEnd"/>
      <w:r w:rsidR="009028B8" w:rsidRPr="00D11338">
        <w:rPr>
          <w:rFonts w:ascii="Times New Roman" w:hAnsi="Times New Roman" w:cs="Times New Roman"/>
          <w:lang w:val="hu"/>
        </w:rPr>
        <w:t xml:space="preserve"> 80, </w:t>
      </w:r>
      <w:proofErr w:type="spellStart"/>
      <w:r w:rsidR="009028B8" w:rsidRPr="00D11338">
        <w:rPr>
          <w:rFonts w:ascii="Times New Roman" w:hAnsi="Times New Roman" w:cs="Times New Roman"/>
          <w:lang w:val="hu"/>
        </w:rPr>
        <w:t>szorbitán-oleát</w:t>
      </w:r>
      <w:proofErr w:type="spellEnd"/>
      <w:r w:rsidR="009028B8" w:rsidRPr="00D11338">
        <w:rPr>
          <w:rFonts w:ascii="Times New Roman" w:hAnsi="Times New Roman" w:cs="Times New Roman"/>
          <w:lang w:val="hu"/>
        </w:rPr>
        <w:t xml:space="preserve">); </w:t>
      </w:r>
      <w:proofErr w:type="spellStart"/>
      <w:r w:rsidR="009028B8" w:rsidRPr="00D11338">
        <w:rPr>
          <w:rFonts w:ascii="Times New Roman" w:hAnsi="Times New Roman" w:cs="Times New Roman"/>
          <w:lang w:val="hu"/>
        </w:rPr>
        <w:t>poloxamer</w:t>
      </w:r>
      <w:proofErr w:type="spellEnd"/>
      <w:r w:rsidR="009028B8" w:rsidRPr="00D11338">
        <w:rPr>
          <w:rFonts w:ascii="Times New Roman" w:hAnsi="Times New Roman" w:cs="Times New Roman"/>
          <w:lang w:val="hu"/>
        </w:rPr>
        <w:t xml:space="preserve"> 124, dinátrium-</w:t>
      </w:r>
      <w:proofErr w:type="spellStart"/>
      <w:r w:rsidR="009028B8" w:rsidRPr="00D11338">
        <w:rPr>
          <w:rFonts w:ascii="Times New Roman" w:hAnsi="Times New Roman" w:cs="Times New Roman"/>
          <w:lang w:val="hu"/>
        </w:rPr>
        <w:t>edetát</w:t>
      </w:r>
      <w:proofErr w:type="spellEnd"/>
      <w:r w:rsidR="009028B8" w:rsidRPr="00D11338">
        <w:rPr>
          <w:rFonts w:ascii="Times New Roman" w:hAnsi="Times New Roman" w:cs="Times New Roman"/>
          <w:lang w:val="hu"/>
        </w:rPr>
        <w:t xml:space="preserve">, </w:t>
      </w:r>
      <w:proofErr w:type="spellStart"/>
      <w:r w:rsidR="009028B8" w:rsidRPr="00D11338">
        <w:rPr>
          <w:rFonts w:ascii="Times New Roman" w:hAnsi="Times New Roman" w:cs="Times New Roman"/>
          <w:lang w:val="hu"/>
        </w:rPr>
        <w:t>dokuzát</w:t>
      </w:r>
      <w:proofErr w:type="spellEnd"/>
      <w:r w:rsidR="009028B8" w:rsidRPr="00D11338">
        <w:rPr>
          <w:rFonts w:ascii="Times New Roman" w:hAnsi="Times New Roman" w:cs="Times New Roman"/>
          <w:lang w:val="hu"/>
        </w:rPr>
        <w:t>-nátrium, és tisztított víz.</w:t>
      </w:r>
    </w:p>
    <w:p w14:paraId="6C316110" w14:textId="77777777" w:rsidR="002B2DB2" w:rsidRPr="00D11338" w:rsidRDefault="002B2DB2" w:rsidP="00D11338">
      <w:pPr>
        <w:keepNext/>
        <w:spacing w:after="0" w:line="240" w:lineRule="auto"/>
        <w:ind w:right="-2"/>
        <w:rPr>
          <w:rFonts w:ascii="Times New Roman" w:hAnsi="Times New Roman" w:cs="Times New Roman"/>
          <w:lang w:val="hu"/>
        </w:rPr>
      </w:pPr>
    </w:p>
    <w:p w14:paraId="3D6593E1" w14:textId="5BDB90CB" w:rsidR="002B2DB2" w:rsidRPr="00D11338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/>
          <w:lang w:val="hu"/>
        </w:rPr>
      </w:pPr>
      <w:r w:rsidRPr="003B6A18">
        <w:rPr>
          <w:rFonts w:ascii="Times New Roman" w:hAnsi="Times New Roman" w:cs="Times New Roman"/>
          <w:b/>
          <w:bCs/>
          <w:lang w:val="hu"/>
        </w:rPr>
        <w:t>Milyen a</w:t>
      </w:r>
      <w:r w:rsidR="009028B8">
        <w:rPr>
          <w:rFonts w:ascii="Times New Roman" w:hAnsi="Times New Roman" w:cs="Times New Roman"/>
          <w:b/>
          <w:bCs/>
          <w:lang w:val="hu"/>
        </w:rPr>
        <w:t xml:space="preserve"> </w:t>
      </w:r>
      <w:r w:rsidR="000B1B54">
        <w:rPr>
          <w:rFonts w:ascii="Times New Roman" w:hAnsi="Times New Roman" w:cs="Times New Roman"/>
          <w:b/>
          <w:bCs/>
          <w:noProof/>
          <w:lang w:val="hu"/>
        </w:rPr>
        <w:t>Silseq 3 mg/g + 25 mg/g</w:t>
      </w:r>
      <w:r w:rsidRPr="003B6A18">
        <w:rPr>
          <w:rFonts w:ascii="Times New Roman" w:hAnsi="Times New Roman" w:cs="Times New Roman"/>
          <w:b/>
          <w:bCs/>
          <w:lang w:val="hu"/>
        </w:rPr>
        <w:t xml:space="preserve"> külleme és mit tartalmaz a csomagolás</w:t>
      </w:r>
    </w:p>
    <w:p w14:paraId="7CE6FC52" w14:textId="04A591E3" w:rsidR="002B2DB2" w:rsidRPr="00D11338" w:rsidRDefault="0013581B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lang w:val="hu"/>
        </w:rPr>
      </w:pPr>
      <w:r>
        <w:rPr>
          <w:rFonts w:ascii="Times New Roman" w:hAnsi="Times New Roman" w:cs="Times New Roman"/>
          <w:noProof/>
          <w:lang w:val="hu"/>
        </w:rPr>
        <w:t>F</w:t>
      </w:r>
      <w:proofErr w:type="spellStart"/>
      <w:r w:rsidR="0037736F" w:rsidRPr="00D11338">
        <w:rPr>
          <w:rFonts w:ascii="Times New Roman" w:hAnsi="Times New Roman"/>
          <w:szCs w:val="24"/>
          <w:lang w:val="hu"/>
        </w:rPr>
        <w:t>ehér</w:t>
      </w:r>
      <w:proofErr w:type="spellEnd"/>
      <w:r w:rsidR="0037736F" w:rsidRPr="00D11338">
        <w:rPr>
          <w:rFonts w:ascii="Times New Roman" w:hAnsi="Times New Roman"/>
          <w:szCs w:val="24"/>
          <w:lang w:val="hu"/>
        </w:rPr>
        <w:t xml:space="preserve"> vagy enyhén halványsárga</w:t>
      </w:r>
      <w:r w:rsidR="002B2DB2" w:rsidRPr="003B6A18">
        <w:rPr>
          <w:rFonts w:ascii="Times New Roman" w:hAnsi="Times New Roman" w:cs="Times New Roman"/>
          <w:lang w:val="hu"/>
        </w:rPr>
        <w:t>,</w:t>
      </w:r>
      <w:r w:rsidR="00D31EB6">
        <w:rPr>
          <w:rFonts w:ascii="Times New Roman" w:hAnsi="Times New Roman" w:cs="Times New Roman"/>
          <w:lang w:val="hu"/>
        </w:rPr>
        <w:t xml:space="preserve"> </w:t>
      </w:r>
      <w:r w:rsidR="001F4470" w:rsidRPr="003B6A18">
        <w:rPr>
          <w:rFonts w:ascii="Times New Roman" w:hAnsi="Times New Roman" w:cs="Times New Roman"/>
          <w:lang w:val="hu"/>
        </w:rPr>
        <w:t>átlátszatlan</w:t>
      </w:r>
      <w:r w:rsidR="001F4470">
        <w:rPr>
          <w:rFonts w:ascii="Times New Roman" w:hAnsi="Times New Roman" w:cs="Times New Roman"/>
          <w:lang w:val="hu"/>
        </w:rPr>
        <w:t xml:space="preserve">, </w:t>
      </w:r>
      <w:r w:rsidR="00D31EB6">
        <w:rPr>
          <w:rFonts w:ascii="Times New Roman" w:hAnsi="Times New Roman" w:cs="Times New Roman"/>
          <w:lang w:val="hu"/>
        </w:rPr>
        <w:t>homogén,</w:t>
      </w:r>
      <w:r w:rsidR="002B2DB2" w:rsidRPr="003B6A18">
        <w:rPr>
          <w:rFonts w:ascii="Times New Roman" w:hAnsi="Times New Roman" w:cs="Times New Roman"/>
          <w:lang w:val="hu"/>
        </w:rPr>
        <w:t xml:space="preserve"> gél.</w:t>
      </w:r>
    </w:p>
    <w:p w14:paraId="4A4DD758" w14:textId="5EDA5A4D" w:rsidR="002B2DB2" w:rsidRPr="00D11338" w:rsidRDefault="00625581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lang w:val="hu"/>
        </w:rPr>
      </w:pPr>
      <w:r w:rsidRPr="00B56065">
        <w:rPr>
          <w:rFonts w:ascii="Times New Roman" w:hAnsi="Times New Roman" w:cs="Times New Roman"/>
          <w:lang w:val="hu-HU"/>
        </w:rPr>
        <w:t xml:space="preserve">30 g, 45 g vagy 60 g </w:t>
      </w:r>
      <w:r w:rsidR="001F4470" w:rsidRPr="00160182">
        <w:rPr>
          <w:rFonts w:ascii="Times New Roman" w:hAnsi="Times New Roman"/>
          <w:spacing w:val="-3"/>
          <w:szCs w:val="24"/>
          <w:lang w:val="hu"/>
        </w:rPr>
        <w:t>gél lehúzható alumínium lezáróval és fehér polipropilén csavaros kupakkal lezárt fehér HDPE fejű fehér HDPE/LLDPE műanyag tubusban.</w:t>
      </w:r>
    </w:p>
    <w:p w14:paraId="274B166C" w14:textId="33FB65C0" w:rsidR="002B2DB2" w:rsidRPr="00D11338" w:rsidRDefault="002B2DB2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lang w:val="hu"/>
        </w:rPr>
      </w:pPr>
      <w:r w:rsidRPr="003B6A18">
        <w:rPr>
          <w:rFonts w:ascii="Times New Roman" w:hAnsi="Times New Roman" w:cs="Times New Roman"/>
          <w:lang w:val="hu"/>
        </w:rPr>
        <w:t>Nem feltétlenül mindegyik kiszerelés kerül kereskedelmi forgalomba.</w:t>
      </w:r>
    </w:p>
    <w:p w14:paraId="2CFE3351" w14:textId="77777777" w:rsidR="009028B8" w:rsidRPr="00D11338" w:rsidRDefault="009028B8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lang w:val="hu"/>
        </w:rPr>
      </w:pPr>
    </w:p>
    <w:p w14:paraId="33F4DE9B" w14:textId="1D04FDB0" w:rsidR="002B2DB2" w:rsidRPr="00D11338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/>
          <w:noProof/>
          <w:lang w:val="hu"/>
        </w:rPr>
      </w:pPr>
      <w:r w:rsidRPr="00C50589">
        <w:rPr>
          <w:rFonts w:ascii="Times New Roman" w:hAnsi="Times New Roman" w:cs="Times New Roman"/>
          <w:b/>
          <w:iCs/>
          <w:noProof/>
          <w:lang w:val="hu"/>
        </w:rPr>
        <w:t>A forgalomba hozatali engedély jogosultja</w:t>
      </w:r>
    </w:p>
    <w:p w14:paraId="161D8DAC" w14:textId="77777777" w:rsidR="00EB16F9" w:rsidRDefault="00EB16F9" w:rsidP="00EB16F9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bookmarkStart w:id="8" w:name="_Hlk180659828"/>
      <w:r>
        <w:rPr>
          <w:rFonts w:ascii="Times New Roman" w:hAnsi="Times New Roman" w:cs="Times New Roman"/>
          <w:noProof/>
          <w:lang w:val="hu-HU"/>
        </w:rPr>
        <w:t>Goodwill Pharma Nyrt.</w:t>
      </w:r>
    </w:p>
    <w:p w14:paraId="06D0AC38" w14:textId="77777777" w:rsidR="00EB16F9" w:rsidRDefault="00EB16F9" w:rsidP="00EB16F9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>
        <w:rPr>
          <w:rFonts w:ascii="Times New Roman" w:hAnsi="Times New Roman" w:cs="Times New Roman"/>
          <w:noProof/>
          <w:lang w:val="hu-HU"/>
        </w:rPr>
        <w:t>6724 Szeged, Cserzy Mihály utca 32.</w:t>
      </w:r>
    </w:p>
    <w:p w14:paraId="0E6BA4AF" w14:textId="77777777" w:rsidR="00EB16F9" w:rsidRPr="00EB16F9" w:rsidRDefault="00EB16F9" w:rsidP="00EB16F9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>
        <w:rPr>
          <w:rFonts w:ascii="Times New Roman" w:hAnsi="Times New Roman" w:cs="Times New Roman"/>
          <w:noProof/>
          <w:lang w:val="hu-HU"/>
        </w:rPr>
        <w:t>Magyarország</w:t>
      </w:r>
    </w:p>
    <w:bookmarkEnd w:id="8"/>
    <w:p w14:paraId="72434CFA" w14:textId="77777777" w:rsidR="000B1EB3" w:rsidRDefault="000B1EB3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46E61A82" w14:textId="6593FE9F" w:rsidR="00625581" w:rsidRPr="00B56065" w:rsidRDefault="00672EA4" w:rsidP="00625581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/>
          <w:bCs/>
          <w:noProof/>
          <w:lang w:val="hu"/>
        </w:rPr>
      </w:pPr>
      <w:r>
        <w:rPr>
          <w:rFonts w:ascii="Times New Roman" w:hAnsi="Times New Roman" w:cs="Times New Roman"/>
          <w:b/>
          <w:bCs/>
          <w:noProof/>
          <w:lang w:val="hu"/>
        </w:rPr>
        <w:t>G</w:t>
      </w:r>
      <w:r w:rsidR="00625581" w:rsidRPr="00B56065">
        <w:rPr>
          <w:rFonts w:ascii="Times New Roman" w:hAnsi="Times New Roman" w:cs="Times New Roman"/>
          <w:b/>
          <w:bCs/>
          <w:noProof/>
          <w:lang w:val="hu"/>
        </w:rPr>
        <w:t>yártó</w:t>
      </w:r>
    </w:p>
    <w:p w14:paraId="0493B5C3" w14:textId="73827774" w:rsidR="00625581" w:rsidRPr="00625581" w:rsidRDefault="00625581" w:rsidP="00625581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 w:rsidRPr="00625581">
        <w:rPr>
          <w:rFonts w:ascii="Times New Roman" w:hAnsi="Times New Roman" w:cs="Times New Roman"/>
          <w:noProof/>
          <w:lang w:val="hu"/>
        </w:rPr>
        <w:t>Beltapharm.</w:t>
      </w:r>
      <w:r w:rsidR="002D0F07">
        <w:rPr>
          <w:rFonts w:ascii="Times New Roman" w:hAnsi="Times New Roman" w:cs="Times New Roman"/>
          <w:noProof/>
          <w:lang w:val="hu"/>
        </w:rPr>
        <w:t>S.R.L</w:t>
      </w:r>
    </w:p>
    <w:p w14:paraId="31B0A6B9" w14:textId="77777777" w:rsidR="00625581" w:rsidRPr="00625581" w:rsidRDefault="00625581" w:rsidP="00625581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 w:rsidRPr="00625581">
        <w:rPr>
          <w:rFonts w:ascii="Times New Roman" w:hAnsi="Times New Roman" w:cs="Times New Roman"/>
          <w:noProof/>
          <w:lang w:val="hu"/>
        </w:rPr>
        <w:t>Via Stelvio 66, – 20095 Cusano Milanino</w:t>
      </w:r>
    </w:p>
    <w:p w14:paraId="60F8D97A" w14:textId="77777777" w:rsidR="00625581" w:rsidRPr="00625581" w:rsidRDefault="00625581" w:rsidP="00625581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 w:rsidRPr="00625581">
        <w:rPr>
          <w:rFonts w:ascii="Times New Roman" w:hAnsi="Times New Roman" w:cs="Times New Roman"/>
          <w:noProof/>
          <w:lang w:val="hu"/>
        </w:rPr>
        <w:t>Milano</w:t>
      </w:r>
    </w:p>
    <w:p w14:paraId="45BC0818" w14:textId="77777777" w:rsidR="00625581" w:rsidRPr="00625581" w:rsidRDefault="00625581" w:rsidP="00625581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 w:rsidRPr="00625581">
        <w:rPr>
          <w:rFonts w:ascii="Times New Roman" w:hAnsi="Times New Roman" w:cs="Times New Roman"/>
          <w:noProof/>
          <w:lang w:val="hu"/>
        </w:rPr>
        <w:t>Olaszország</w:t>
      </w:r>
    </w:p>
    <w:p w14:paraId="598F5456" w14:textId="77777777" w:rsidR="00625581" w:rsidRPr="00625581" w:rsidRDefault="00625581" w:rsidP="00625581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6AA35C5A" w14:textId="77777777" w:rsidR="00625581" w:rsidRPr="00625581" w:rsidRDefault="00625581" w:rsidP="00625581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 w:rsidRPr="00625581">
        <w:rPr>
          <w:rFonts w:ascii="Times New Roman" w:hAnsi="Times New Roman" w:cs="Times New Roman"/>
          <w:noProof/>
          <w:lang w:val="hu"/>
        </w:rPr>
        <w:t>Adalvo Limited</w:t>
      </w:r>
    </w:p>
    <w:p w14:paraId="181AE53B" w14:textId="77777777" w:rsidR="00625581" w:rsidRPr="00625581" w:rsidRDefault="00625581" w:rsidP="00625581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 w:rsidRPr="00625581">
        <w:rPr>
          <w:rFonts w:ascii="Times New Roman" w:hAnsi="Times New Roman" w:cs="Times New Roman"/>
          <w:noProof/>
          <w:lang w:val="hu"/>
        </w:rPr>
        <w:t>Malta Life Sciences Park, Building 1, Level 4,</w:t>
      </w:r>
    </w:p>
    <w:p w14:paraId="5AD8B790" w14:textId="77777777" w:rsidR="00625581" w:rsidRPr="00625581" w:rsidRDefault="00625581" w:rsidP="00625581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 w:rsidRPr="00625581">
        <w:rPr>
          <w:rFonts w:ascii="Times New Roman" w:hAnsi="Times New Roman" w:cs="Times New Roman"/>
          <w:noProof/>
          <w:lang w:val="hu"/>
        </w:rPr>
        <w:t>Sir Temi Zammit Buildings, San Gwann, SGN 3000</w:t>
      </w:r>
    </w:p>
    <w:p w14:paraId="556B5F43" w14:textId="4706F2D1" w:rsidR="00625581" w:rsidRDefault="00625581" w:rsidP="00625581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 w:rsidRPr="00625581">
        <w:rPr>
          <w:rFonts w:ascii="Times New Roman" w:hAnsi="Times New Roman" w:cs="Times New Roman"/>
          <w:noProof/>
          <w:lang w:val="hu"/>
        </w:rPr>
        <w:t>Málta</w:t>
      </w:r>
    </w:p>
    <w:p w14:paraId="10A12FE5" w14:textId="77777777" w:rsidR="00625581" w:rsidRPr="003B6A18" w:rsidRDefault="00625581" w:rsidP="00625581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0EE616D6" w14:textId="65D4EC69" w:rsidR="002B2DB2" w:rsidRPr="00324481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/>
          <w:noProof/>
          <w:lang w:val="hu"/>
        </w:rPr>
      </w:pPr>
      <w:r w:rsidRPr="0025116D">
        <w:rPr>
          <w:rFonts w:ascii="Times New Roman" w:hAnsi="Times New Roman" w:cs="Times New Roman"/>
          <w:b/>
          <w:noProof/>
          <w:lang w:val="hu"/>
        </w:rPr>
        <w:t>Ezt a gyógyszert az Európai Gazdasági Térség tagállamaiban</w:t>
      </w:r>
      <w:r w:rsidR="004E0F7F">
        <w:rPr>
          <w:rFonts w:ascii="Times New Roman" w:hAnsi="Times New Roman" w:cs="Times New Roman"/>
          <w:b/>
          <w:noProof/>
          <w:lang w:val="hu"/>
        </w:rPr>
        <w:t xml:space="preserve"> </w:t>
      </w:r>
      <w:r w:rsidRPr="0025116D">
        <w:rPr>
          <w:rFonts w:ascii="Times New Roman" w:hAnsi="Times New Roman" w:cs="Times New Roman"/>
          <w:b/>
          <w:noProof/>
          <w:lang w:val="hu"/>
        </w:rPr>
        <w:t xml:space="preserve">az alábbi neveken engedélyezték: </w:t>
      </w:r>
    </w:p>
    <w:p w14:paraId="7A0DB2C6" w14:textId="7339A3CE" w:rsidR="000A6EFF" w:rsidRDefault="000A6EFF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/>
          <w:noProof/>
          <w:lang w:val="hu"/>
        </w:rPr>
      </w:pPr>
    </w:p>
    <w:p w14:paraId="4F467824" w14:textId="799BFF96" w:rsidR="00B4609F" w:rsidRPr="00B4609F" w:rsidRDefault="00B4609F" w:rsidP="00B4609F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Cs/>
          <w:noProof/>
          <w:lang w:val="hu-HU"/>
        </w:rPr>
      </w:pPr>
      <w:bookmarkStart w:id="9" w:name="_Hlk175572998"/>
      <w:r w:rsidRPr="00B4609F">
        <w:rPr>
          <w:rFonts w:ascii="Times New Roman" w:hAnsi="Times New Roman" w:cs="Times New Roman"/>
          <w:bCs/>
          <w:noProof/>
          <w:lang w:val="hu-HU"/>
        </w:rPr>
        <w:lastRenderedPageBreak/>
        <w:t>Bulgária</w:t>
      </w:r>
      <w:r w:rsidRPr="00B4609F">
        <w:rPr>
          <w:rFonts w:ascii="Times New Roman" w:hAnsi="Times New Roman" w:cs="Times New Roman"/>
          <w:bCs/>
          <w:noProof/>
          <w:lang w:val="hu-HU"/>
        </w:rPr>
        <w:tab/>
      </w:r>
      <w:r w:rsidRPr="00B4609F">
        <w:rPr>
          <w:rFonts w:ascii="Times New Roman" w:hAnsi="Times New Roman" w:cs="Times New Roman"/>
          <w:bCs/>
          <w:noProof/>
          <w:lang w:val="hu-HU"/>
        </w:rPr>
        <w:tab/>
      </w:r>
      <w:r w:rsidRPr="00B56065">
        <w:rPr>
          <w:rFonts w:ascii="Times New Roman" w:hAnsi="Times New Roman" w:cs="Times New Roman"/>
          <w:bCs/>
          <w:noProof/>
          <w:lang w:val="hu-HU"/>
        </w:rPr>
        <w:t>Силсек</w:t>
      </w:r>
      <w:r w:rsidRPr="00B4609F" w:rsidDel="003F43F4">
        <w:rPr>
          <w:rFonts w:ascii="Times New Roman" w:hAnsi="Times New Roman" w:cs="Times New Roman"/>
          <w:bCs/>
          <w:noProof/>
          <w:lang w:val="hu-HU"/>
        </w:rPr>
        <w:t xml:space="preserve"> </w:t>
      </w:r>
      <w:r w:rsidR="003B58AD">
        <w:rPr>
          <w:rFonts w:ascii="Times New Roman" w:hAnsi="Times New Roman" w:cs="Times New Roman"/>
          <w:bCs/>
          <w:noProof/>
          <w:lang w:val="hu-HU"/>
        </w:rPr>
        <w:t>3</w:t>
      </w:r>
      <w:r w:rsidRPr="00B4609F">
        <w:rPr>
          <w:rFonts w:ascii="Times New Roman" w:hAnsi="Times New Roman" w:cs="Times New Roman"/>
          <w:bCs/>
          <w:noProof/>
          <w:lang w:val="hu-HU"/>
        </w:rPr>
        <w:t> mg/g + 25 mg/g гел</w:t>
      </w:r>
    </w:p>
    <w:p w14:paraId="5D7BEEAB" w14:textId="49ABA465" w:rsidR="00B4609F" w:rsidRPr="00B4609F" w:rsidRDefault="00B4609F" w:rsidP="00B4609F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Cs/>
          <w:noProof/>
          <w:lang w:val="hu-HU"/>
        </w:rPr>
      </w:pPr>
      <w:r w:rsidRPr="00B4609F">
        <w:rPr>
          <w:rFonts w:ascii="Times New Roman" w:hAnsi="Times New Roman" w:cs="Times New Roman"/>
          <w:bCs/>
          <w:noProof/>
          <w:lang w:val="hu-HU"/>
        </w:rPr>
        <w:tab/>
      </w:r>
      <w:r w:rsidRPr="00B4609F">
        <w:rPr>
          <w:rFonts w:ascii="Times New Roman" w:hAnsi="Times New Roman" w:cs="Times New Roman"/>
          <w:bCs/>
          <w:noProof/>
          <w:lang w:val="hu-HU"/>
        </w:rPr>
        <w:tab/>
      </w:r>
      <w:r w:rsidRPr="00B4609F">
        <w:rPr>
          <w:rFonts w:ascii="Times New Roman" w:hAnsi="Times New Roman" w:cs="Times New Roman"/>
          <w:bCs/>
          <w:noProof/>
          <w:lang w:val="hu-HU"/>
        </w:rPr>
        <w:tab/>
      </w:r>
      <w:r w:rsidRPr="00ED16C2">
        <w:rPr>
          <w:rFonts w:ascii="Times New Roman" w:hAnsi="Times New Roman" w:cs="Times New Roman"/>
          <w:bCs/>
          <w:noProof/>
          <w:lang w:val="de-DE"/>
        </w:rPr>
        <w:t>Silseq</w:t>
      </w:r>
      <w:r w:rsidRPr="00B4609F">
        <w:rPr>
          <w:rFonts w:ascii="Times New Roman" w:hAnsi="Times New Roman" w:cs="Times New Roman"/>
          <w:bCs/>
          <w:noProof/>
          <w:lang w:val="hu-HU"/>
        </w:rPr>
        <w:t xml:space="preserve"> </w:t>
      </w:r>
      <w:r w:rsidR="003B58AD">
        <w:rPr>
          <w:rFonts w:ascii="Times New Roman" w:hAnsi="Times New Roman" w:cs="Times New Roman"/>
          <w:bCs/>
          <w:noProof/>
          <w:lang w:val="hu-HU"/>
        </w:rPr>
        <w:t>3</w:t>
      </w:r>
      <w:r w:rsidRPr="00B4609F">
        <w:rPr>
          <w:rFonts w:ascii="Times New Roman" w:hAnsi="Times New Roman" w:cs="Times New Roman"/>
          <w:bCs/>
          <w:noProof/>
          <w:lang w:val="hu-HU"/>
        </w:rPr>
        <w:t> mg/g + 25 mg/g gel</w:t>
      </w:r>
    </w:p>
    <w:p w14:paraId="767FFE0B" w14:textId="77777777" w:rsidR="00B4609F" w:rsidRDefault="00B4609F" w:rsidP="00B4609F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Cs/>
          <w:noProof/>
          <w:lang w:val="hu-HU"/>
        </w:rPr>
      </w:pPr>
      <w:r w:rsidRPr="00B4609F">
        <w:rPr>
          <w:rFonts w:ascii="Times New Roman" w:hAnsi="Times New Roman" w:cs="Times New Roman"/>
          <w:bCs/>
          <w:noProof/>
          <w:lang w:val="hu-HU"/>
        </w:rPr>
        <w:t>Csehország</w:t>
      </w:r>
      <w:r w:rsidRPr="00B4609F">
        <w:rPr>
          <w:rFonts w:ascii="Times New Roman" w:hAnsi="Times New Roman" w:cs="Times New Roman"/>
          <w:bCs/>
          <w:noProof/>
          <w:lang w:val="hu-HU"/>
        </w:rPr>
        <w:tab/>
      </w:r>
      <w:r w:rsidRPr="00B4609F">
        <w:rPr>
          <w:rFonts w:ascii="Times New Roman" w:hAnsi="Times New Roman" w:cs="Times New Roman"/>
          <w:bCs/>
          <w:noProof/>
          <w:lang w:val="hu-HU"/>
        </w:rPr>
        <w:tab/>
      </w:r>
      <w:r w:rsidRPr="00ED16C2">
        <w:rPr>
          <w:rFonts w:ascii="Times New Roman" w:hAnsi="Times New Roman" w:cs="Times New Roman"/>
          <w:bCs/>
          <w:noProof/>
          <w:lang w:val="hu-HU"/>
        </w:rPr>
        <w:t>Silseq</w:t>
      </w:r>
      <w:bookmarkStart w:id="10" w:name="_Hlk183608071"/>
    </w:p>
    <w:p w14:paraId="25BF6DD2" w14:textId="77777777" w:rsidR="002941B6" w:rsidRPr="002941B6" w:rsidRDefault="002941B6" w:rsidP="002941B6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Cs/>
          <w:noProof/>
          <w:lang w:val="hu-HU"/>
        </w:rPr>
      </w:pPr>
      <w:r>
        <w:rPr>
          <w:rFonts w:ascii="Times New Roman" w:hAnsi="Times New Roman" w:cs="Times New Roman"/>
          <w:bCs/>
          <w:noProof/>
          <w:lang w:val="hu-HU"/>
        </w:rPr>
        <w:t>Franciaország</w:t>
      </w:r>
      <w:r>
        <w:rPr>
          <w:rFonts w:ascii="Times New Roman" w:hAnsi="Times New Roman" w:cs="Times New Roman"/>
          <w:bCs/>
          <w:noProof/>
          <w:lang w:val="hu-HU"/>
        </w:rPr>
        <w:tab/>
      </w:r>
      <w:r>
        <w:rPr>
          <w:rFonts w:ascii="Times New Roman" w:hAnsi="Times New Roman" w:cs="Times New Roman"/>
          <w:bCs/>
          <w:noProof/>
          <w:lang w:val="hu-HU"/>
        </w:rPr>
        <w:tab/>
      </w:r>
      <w:r w:rsidRPr="002941B6">
        <w:rPr>
          <w:rFonts w:ascii="Times New Roman" w:hAnsi="Times New Roman" w:cs="Times New Roman"/>
          <w:bCs/>
          <w:noProof/>
          <w:lang w:val="hu-HU"/>
        </w:rPr>
        <w:t>ADAPALENE / PEROXYDE DE</w:t>
      </w:r>
    </w:p>
    <w:p w14:paraId="4F1563EB" w14:textId="45A4BE9F" w:rsidR="002941B6" w:rsidRPr="00ED16C2" w:rsidRDefault="002941B6" w:rsidP="006B30DF">
      <w:pPr>
        <w:numPr>
          <w:ilvl w:val="12"/>
          <w:numId w:val="0"/>
        </w:numPr>
        <w:spacing w:after="0" w:line="240" w:lineRule="auto"/>
        <w:ind w:left="1440" w:right="-2" w:firstLine="720"/>
        <w:rPr>
          <w:rFonts w:ascii="Times New Roman" w:hAnsi="Times New Roman" w:cs="Times New Roman"/>
          <w:bCs/>
          <w:noProof/>
          <w:lang w:val="hu-HU"/>
        </w:rPr>
      </w:pPr>
      <w:r w:rsidRPr="002941B6">
        <w:rPr>
          <w:rFonts w:ascii="Times New Roman" w:hAnsi="Times New Roman" w:cs="Times New Roman"/>
          <w:bCs/>
          <w:noProof/>
          <w:lang w:val="hu-HU"/>
        </w:rPr>
        <w:t xml:space="preserve">BENZOYLE BIOGARAN </w:t>
      </w:r>
      <w:r>
        <w:rPr>
          <w:rFonts w:ascii="Times New Roman" w:hAnsi="Times New Roman" w:cs="Times New Roman"/>
          <w:bCs/>
          <w:noProof/>
          <w:lang w:val="hu-HU"/>
        </w:rPr>
        <w:t>0,3%/2,5%</w:t>
      </w:r>
      <w:r w:rsidRPr="002941B6">
        <w:rPr>
          <w:rFonts w:ascii="Times New Roman" w:hAnsi="Times New Roman" w:cs="Times New Roman"/>
          <w:bCs/>
          <w:noProof/>
          <w:lang w:val="hu-HU"/>
        </w:rPr>
        <w:t xml:space="preserve"> gel</w:t>
      </w:r>
    </w:p>
    <w:p w14:paraId="2741E9BA" w14:textId="09CD4916" w:rsidR="00B4609F" w:rsidRPr="00B4609F" w:rsidRDefault="00B4609F" w:rsidP="00B4609F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Cs/>
          <w:noProof/>
          <w:lang w:val="hu-HU"/>
        </w:rPr>
      </w:pPr>
      <w:r w:rsidRPr="00B4609F">
        <w:rPr>
          <w:rFonts w:ascii="Times New Roman" w:hAnsi="Times New Roman" w:cs="Times New Roman"/>
          <w:bCs/>
          <w:noProof/>
          <w:lang w:val="hu-HU"/>
        </w:rPr>
        <w:t>Hollandia</w:t>
      </w:r>
      <w:r w:rsidRPr="00B4609F">
        <w:rPr>
          <w:rFonts w:ascii="Times New Roman" w:hAnsi="Times New Roman" w:cs="Times New Roman"/>
          <w:bCs/>
          <w:noProof/>
          <w:lang w:val="hu-HU"/>
        </w:rPr>
        <w:tab/>
      </w:r>
      <w:r w:rsidRPr="00B4609F">
        <w:rPr>
          <w:rFonts w:ascii="Times New Roman" w:hAnsi="Times New Roman" w:cs="Times New Roman"/>
          <w:bCs/>
          <w:noProof/>
          <w:lang w:val="hu-HU"/>
        </w:rPr>
        <w:tab/>
      </w:r>
      <w:r w:rsidRPr="00ED16C2">
        <w:rPr>
          <w:rFonts w:ascii="Times New Roman" w:hAnsi="Times New Roman" w:cs="Times New Roman"/>
          <w:bCs/>
          <w:noProof/>
          <w:lang w:val="hu-HU"/>
        </w:rPr>
        <w:t xml:space="preserve">Silseq </w:t>
      </w:r>
      <w:r w:rsidR="003B58AD" w:rsidRPr="00ED16C2">
        <w:rPr>
          <w:rFonts w:ascii="Times New Roman" w:hAnsi="Times New Roman" w:cs="Times New Roman"/>
          <w:bCs/>
          <w:noProof/>
          <w:lang w:val="hu-HU"/>
        </w:rPr>
        <w:t>3</w:t>
      </w:r>
      <w:r w:rsidRPr="00ED16C2">
        <w:rPr>
          <w:rFonts w:ascii="Times New Roman" w:hAnsi="Times New Roman" w:cs="Times New Roman"/>
          <w:bCs/>
          <w:noProof/>
          <w:lang w:val="hu-HU"/>
        </w:rPr>
        <w:t xml:space="preserve"> mg/g + 25 mg/g gel</w:t>
      </w:r>
    </w:p>
    <w:bookmarkEnd w:id="10"/>
    <w:p w14:paraId="26B0569E" w14:textId="60FE6A31" w:rsidR="00B4609F" w:rsidRPr="00B4609F" w:rsidRDefault="00B4609F" w:rsidP="00B4609F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Cs/>
          <w:noProof/>
          <w:lang w:val="hu-HU"/>
        </w:rPr>
      </w:pPr>
      <w:r w:rsidRPr="00B4609F">
        <w:rPr>
          <w:rFonts w:ascii="Times New Roman" w:hAnsi="Times New Roman" w:cs="Times New Roman"/>
          <w:bCs/>
          <w:noProof/>
          <w:lang w:val="hu-HU"/>
        </w:rPr>
        <w:t>Lengyelország</w:t>
      </w:r>
      <w:r w:rsidRPr="00B4609F">
        <w:rPr>
          <w:rFonts w:ascii="Times New Roman" w:hAnsi="Times New Roman" w:cs="Times New Roman"/>
          <w:bCs/>
          <w:noProof/>
          <w:lang w:val="hu-HU"/>
        </w:rPr>
        <w:tab/>
      </w:r>
      <w:r w:rsidR="003B58AD">
        <w:rPr>
          <w:rFonts w:ascii="Times New Roman" w:hAnsi="Times New Roman" w:cs="Times New Roman"/>
          <w:bCs/>
          <w:noProof/>
          <w:lang w:val="hu-HU"/>
        </w:rPr>
        <w:tab/>
      </w:r>
      <w:r w:rsidRPr="00B4609F">
        <w:rPr>
          <w:rFonts w:ascii="Times New Roman" w:hAnsi="Times New Roman" w:cs="Times New Roman"/>
          <w:bCs/>
          <w:noProof/>
          <w:lang w:val="hu-HU"/>
        </w:rPr>
        <w:t>Silseq</w:t>
      </w:r>
    </w:p>
    <w:p w14:paraId="55F7C144" w14:textId="5CCAC61B" w:rsidR="00B4609F" w:rsidRPr="00B4609F" w:rsidRDefault="00B4609F" w:rsidP="00B4609F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Cs/>
          <w:noProof/>
          <w:lang w:val="hu-HU"/>
        </w:rPr>
      </w:pPr>
      <w:r w:rsidRPr="00B4609F">
        <w:rPr>
          <w:rFonts w:ascii="Times New Roman" w:hAnsi="Times New Roman" w:cs="Times New Roman"/>
          <w:bCs/>
          <w:noProof/>
          <w:lang w:val="hu-HU"/>
        </w:rPr>
        <w:t>Lettország</w:t>
      </w:r>
      <w:r w:rsidRPr="00B4609F">
        <w:rPr>
          <w:rFonts w:ascii="Times New Roman" w:hAnsi="Times New Roman" w:cs="Times New Roman"/>
          <w:bCs/>
          <w:noProof/>
          <w:lang w:val="hu-HU"/>
        </w:rPr>
        <w:tab/>
      </w:r>
      <w:r w:rsidRPr="00B4609F">
        <w:rPr>
          <w:rFonts w:ascii="Times New Roman" w:hAnsi="Times New Roman" w:cs="Times New Roman"/>
          <w:bCs/>
          <w:noProof/>
          <w:lang w:val="hu-HU"/>
        </w:rPr>
        <w:tab/>
        <w:t xml:space="preserve">Silseq </w:t>
      </w:r>
      <w:r w:rsidR="003B58AD">
        <w:rPr>
          <w:rFonts w:ascii="Times New Roman" w:hAnsi="Times New Roman" w:cs="Times New Roman"/>
          <w:bCs/>
          <w:noProof/>
          <w:lang w:val="hu-HU"/>
        </w:rPr>
        <w:t>3</w:t>
      </w:r>
      <w:r w:rsidRPr="00B4609F">
        <w:rPr>
          <w:rFonts w:ascii="Times New Roman" w:hAnsi="Times New Roman" w:cs="Times New Roman"/>
          <w:bCs/>
          <w:noProof/>
          <w:lang w:val="hu-HU"/>
        </w:rPr>
        <w:t> mg/g / 25 mg/g gels</w:t>
      </w:r>
    </w:p>
    <w:p w14:paraId="1CBE2DB0" w14:textId="3C3732A4" w:rsidR="00B4609F" w:rsidRPr="00B4609F" w:rsidRDefault="00B4609F" w:rsidP="00B4609F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Cs/>
          <w:noProof/>
          <w:lang w:val="hu-HU"/>
        </w:rPr>
      </w:pPr>
      <w:r w:rsidRPr="00B4609F">
        <w:rPr>
          <w:rFonts w:ascii="Times New Roman" w:hAnsi="Times New Roman" w:cs="Times New Roman"/>
          <w:bCs/>
          <w:noProof/>
          <w:lang w:val="hu-HU"/>
        </w:rPr>
        <w:t>Litvánia</w:t>
      </w:r>
      <w:r w:rsidRPr="00B4609F">
        <w:rPr>
          <w:rFonts w:ascii="Times New Roman" w:hAnsi="Times New Roman" w:cs="Times New Roman"/>
          <w:bCs/>
          <w:noProof/>
          <w:lang w:val="hu-HU"/>
        </w:rPr>
        <w:tab/>
      </w:r>
      <w:r w:rsidRPr="00B4609F">
        <w:rPr>
          <w:rFonts w:ascii="Times New Roman" w:hAnsi="Times New Roman" w:cs="Times New Roman"/>
          <w:bCs/>
          <w:noProof/>
          <w:lang w:val="hu-HU"/>
        </w:rPr>
        <w:tab/>
        <w:t xml:space="preserve">Silseq </w:t>
      </w:r>
      <w:r w:rsidR="003B58AD">
        <w:rPr>
          <w:rFonts w:ascii="Times New Roman" w:hAnsi="Times New Roman" w:cs="Times New Roman"/>
          <w:bCs/>
          <w:noProof/>
          <w:lang w:val="hu-HU"/>
        </w:rPr>
        <w:t>3</w:t>
      </w:r>
      <w:r w:rsidRPr="00B4609F">
        <w:rPr>
          <w:rFonts w:ascii="Times New Roman" w:hAnsi="Times New Roman" w:cs="Times New Roman"/>
          <w:bCs/>
          <w:noProof/>
          <w:lang w:val="hu-HU"/>
        </w:rPr>
        <w:t> mg/g / 25 mg/g gelis</w:t>
      </w:r>
    </w:p>
    <w:p w14:paraId="46EB8690" w14:textId="319FD339" w:rsidR="00B4609F" w:rsidRPr="00B4609F" w:rsidRDefault="00B4609F" w:rsidP="00B4609F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Cs/>
          <w:noProof/>
          <w:lang w:val="hu-HU"/>
        </w:rPr>
      </w:pPr>
      <w:r w:rsidRPr="00B4609F">
        <w:rPr>
          <w:rFonts w:ascii="Times New Roman" w:hAnsi="Times New Roman" w:cs="Times New Roman"/>
          <w:bCs/>
          <w:noProof/>
          <w:lang w:val="hu-HU"/>
        </w:rPr>
        <w:t>Magyarország</w:t>
      </w:r>
      <w:r w:rsidRPr="00B4609F">
        <w:rPr>
          <w:rFonts w:ascii="Times New Roman" w:hAnsi="Times New Roman" w:cs="Times New Roman"/>
          <w:bCs/>
          <w:noProof/>
          <w:lang w:val="hu-HU"/>
        </w:rPr>
        <w:tab/>
      </w:r>
      <w:r w:rsidR="003B58AD">
        <w:rPr>
          <w:rFonts w:ascii="Times New Roman" w:hAnsi="Times New Roman" w:cs="Times New Roman"/>
          <w:bCs/>
          <w:noProof/>
          <w:lang w:val="hu-HU"/>
        </w:rPr>
        <w:tab/>
      </w:r>
      <w:r w:rsidRPr="00B4609F">
        <w:rPr>
          <w:rFonts w:ascii="Times New Roman" w:hAnsi="Times New Roman" w:cs="Times New Roman"/>
          <w:bCs/>
          <w:noProof/>
          <w:lang w:val="hu-HU"/>
        </w:rPr>
        <w:t>Silseq</w:t>
      </w:r>
      <w:r w:rsidRPr="00B4609F" w:rsidDel="003F43F4">
        <w:rPr>
          <w:rFonts w:ascii="Times New Roman" w:hAnsi="Times New Roman" w:cs="Times New Roman"/>
          <w:bCs/>
          <w:noProof/>
          <w:lang w:val="hu-HU"/>
        </w:rPr>
        <w:t xml:space="preserve"> </w:t>
      </w:r>
      <w:r w:rsidR="003B58AD">
        <w:rPr>
          <w:rFonts w:ascii="Times New Roman" w:hAnsi="Times New Roman" w:cs="Times New Roman"/>
          <w:bCs/>
          <w:noProof/>
          <w:lang w:val="hu-HU"/>
        </w:rPr>
        <w:t>3</w:t>
      </w:r>
      <w:r w:rsidRPr="00B4609F">
        <w:rPr>
          <w:rFonts w:ascii="Times New Roman" w:hAnsi="Times New Roman" w:cs="Times New Roman"/>
          <w:bCs/>
          <w:noProof/>
          <w:lang w:val="hu-HU"/>
        </w:rPr>
        <w:t> mg/g + 25 mg/g gél</w:t>
      </w:r>
    </w:p>
    <w:p w14:paraId="5496230B" w14:textId="1BBA9C1A" w:rsidR="00B4609F" w:rsidRPr="00B4609F" w:rsidRDefault="00B4609F" w:rsidP="00B4609F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Cs/>
          <w:noProof/>
          <w:lang w:val="hu-HU"/>
        </w:rPr>
      </w:pPr>
      <w:r w:rsidRPr="00B4609F">
        <w:rPr>
          <w:rFonts w:ascii="Times New Roman" w:hAnsi="Times New Roman" w:cs="Times New Roman"/>
          <w:bCs/>
          <w:noProof/>
          <w:lang w:val="hu-HU"/>
        </w:rPr>
        <w:t>Románia</w:t>
      </w:r>
      <w:r w:rsidRPr="00B4609F">
        <w:rPr>
          <w:rFonts w:ascii="Times New Roman" w:hAnsi="Times New Roman" w:cs="Times New Roman"/>
          <w:bCs/>
          <w:noProof/>
          <w:lang w:val="hu-HU"/>
        </w:rPr>
        <w:tab/>
      </w:r>
      <w:r w:rsidRPr="00B4609F">
        <w:rPr>
          <w:rFonts w:ascii="Times New Roman" w:hAnsi="Times New Roman" w:cs="Times New Roman"/>
          <w:bCs/>
          <w:noProof/>
          <w:lang w:val="hu-HU"/>
        </w:rPr>
        <w:tab/>
      </w:r>
      <w:r w:rsidRPr="00ED16C2">
        <w:rPr>
          <w:rFonts w:ascii="Times New Roman" w:hAnsi="Times New Roman" w:cs="Times New Roman"/>
          <w:bCs/>
          <w:noProof/>
          <w:lang w:val="hu-HU"/>
        </w:rPr>
        <w:t>Silseq</w:t>
      </w:r>
      <w:r w:rsidRPr="00B4609F">
        <w:rPr>
          <w:rFonts w:ascii="Times New Roman" w:hAnsi="Times New Roman" w:cs="Times New Roman"/>
          <w:bCs/>
          <w:noProof/>
          <w:lang w:val="hu-HU"/>
        </w:rPr>
        <w:t xml:space="preserve"> </w:t>
      </w:r>
      <w:r w:rsidR="003B58AD" w:rsidRPr="00ED16C2">
        <w:rPr>
          <w:rFonts w:ascii="Times New Roman" w:hAnsi="Times New Roman" w:cs="Times New Roman"/>
          <w:bCs/>
          <w:noProof/>
          <w:lang w:val="hu-HU"/>
        </w:rPr>
        <w:t>3</w:t>
      </w:r>
      <w:r w:rsidRPr="00ED16C2">
        <w:rPr>
          <w:rFonts w:ascii="Times New Roman" w:hAnsi="Times New Roman" w:cs="Times New Roman"/>
          <w:bCs/>
          <w:noProof/>
          <w:lang w:val="hu-HU"/>
        </w:rPr>
        <w:t xml:space="preserve"> mg/g + 25 mg/g </w:t>
      </w:r>
      <w:r w:rsidRPr="00B4609F">
        <w:rPr>
          <w:rFonts w:ascii="Times New Roman" w:hAnsi="Times New Roman" w:cs="Times New Roman"/>
          <w:bCs/>
          <w:noProof/>
          <w:lang w:val="hu-HU"/>
        </w:rPr>
        <w:t>gel</w:t>
      </w:r>
    </w:p>
    <w:p w14:paraId="1ECB49F2" w14:textId="02734DB9" w:rsidR="00B4609F" w:rsidRDefault="00B4609F" w:rsidP="00B4609F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Cs/>
          <w:noProof/>
          <w:lang w:val="hu-HU"/>
        </w:rPr>
      </w:pPr>
      <w:r w:rsidRPr="00B4609F">
        <w:rPr>
          <w:rFonts w:ascii="Times New Roman" w:hAnsi="Times New Roman" w:cs="Times New Roman"/>
          <w:bCs/>
          <w:noProof/>
          <w:lang w:val="hu-HU"/>
        </w:rPr>
        <w:t>Szlovákia</w:t>
      </w:r>
      <w:r w:rsidRPr="00B4609F">
        <w:rPr>
          <w:rFonts w:ascii="Times New Roman" w:hAnsi="Times New Roman" w:cs="Times New Roman"/>
          <w:bCs/>
          <w:noProof/>
          <w:lang w:val="hu-HU"/>
        </w:rPr>
        <w:tab/>
      </w:r>
      <w:r w:rsidRPr="00B4609F">
        <w:rPr>
          <w:rFonts w:ascii="Times New Roman" w:hAnsi="Times New Roman" w:cs="Times New Roman"/>
          <w:bCs/>
          <w:noProof/>
          <w:lang w:val="hu-HU"/>
        </w:rPr>
        <w:tab/>
        <w:t xml:space="preserve">Silseq </w:t>
      </w:r>
      <w:r w:rsidR="003B58AD">
        <w:rPr>
          <w:rFonts w:ascii="Times New Roman" w:hAnsi="Times New Roman" w:cs="Times New Roman"/>
          <w:bCs/>
          <w:noProof/>
          <w:lang w:val="hu-HU"/>
        </w:rPr>
        <w:t>3</w:t>
      </w:r>
      <w:r w:rsidRPr="00B4609F">
        <w:rPr>
          <w:rFonts w:ascii="Times New Roman" w:hAnsi="Times New Roman" w:cs="Times New Roman"/>
          <w:bCs/>
          <w:noProof/>
          <w:lang w:val="hu-HU"/>
        </w:rPr>
        <w:t> mg + 25 mg/g gél</w:t>
      </w:r>
    </w:p>
    <w:p w14:paraId="1C79550D" w14:textId="2BB5B3E7" w:rsidR="00EC74B1" w:rsidRDefault="00EC74B1" w:rsidP="00B4609F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Cs/>
          <w:noProof/>
          <w:lang w:val="hu-HU"/>
        </w:rPr>
      </w:pPr>
    </w:p>
    <w:p w14:paraId="6AFF88AE" w14:textId="77777777" w:rsidR="00EC74B1" w:rsidRDefault="00EC74B1" w:rsidP="00EC74B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>
        <w:rPr>
          <w:rFonts w:ascii="Times New Roman" w:hAnsi="Times New Roman" w:cs="Times New Roman"/>
          <w:noProof/>
          <w:lang w:val="hu-HU"/>
        </w:rPr>
        <w:t>OGYI-T-24572/04</w:t>
      </w:r>
      <w:r>
        <w:rPr>
          <w:rFonts w:ascii="Times New Roman" w:hAnsi="Times New Roman" w:cs="Times New Roman"/>
          <w:noProof/>
          <w:lang w:val="hu-HU"/>
        </w:rPr>
        <w:tab/>
        <w:t>1×15 g</w:t>
      </w:r>
      <w:r>
        <w:rPr>
          <w:rFonts w:ascii="Times New Roman" w:hAnsi="Times New Roman" w:cs="Times New Roman"/>
          <w:noProof/>
          <w:lang w:val="hu-HU"/>
        </w:rPr>
        <w:tab/>
      </w:r>
      <w:r>
        <w:rPr>
          <w:rFonts w:ascii="Times New Roman" w:hAnsi="Times New Roman" w:cs="Times New Roman"/>
          <w:noProof/>
          <w:lang w:val="hu-HU"/>
        </w:rPr>
        <w:tab/>
        <w:t>HDPE/LLDPE műanyag tubusban</w:t>
      </w:r>
    </w:p>
    <w:p w14:paraId="682B73EB" w14:textId="77777777" w:rsidR="00EC74B1" w:rsidRDefault="00EC74B1" w:rsidP="00EC74B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>
        <w:rPr>
          <w:rFonts w:ascii="Times New Roman" w:hAnsi="Times New Roman" w:cs="Times New Roman"/>
          <w:noProof/>
          <w:lang w:val="hu-HU"/>
        </w:rPr>
        <w:t>OGYI-T-24572/05</w:t>
      </w:r>
      <w:r>
        <w:rPr>
          <w:rFonts w:ascii="Times New Roman" w:hAnsi="Times New Roman" w:cs="Times New Roman"/>
          <w:noProof/>
          <w:lang w:val="hu-HU"/>
        </w:rPr>
        <w:tab/>
        <w:t>1×30 g</w:t>
      </w:r>
      <w:r>
        <w:rPr>
          <w:rFonts w:ascii="Times New Roman" w:hAnsi="Times New Roman" w:cs="Times New Roman"/>
          <w:noProof/>
          <w:lang w:val="hu-HU"/>
        </w:rPr>
        <w:tab/>
      </w:r>
      <w:r>
        <w:rPr>
          <w:rFonts w:ascii="Times New Roman" w:hAnsi="Times New Roman" w:cs="Times New Roman"/>
          <w:noProof/>
          <w:lang w:val="hu-HU"/>
        </w:rPr>
        <w:tab/>
        <w:t>HDPE/LLDPE műanyag tubusban</w:t>
      </w:r>
    </w:p>
    <w:p w14:paraId="660AF02F" w14:textId="77777777" w:rsidR="00EC74B1" w:rsidRDefault="00EC74B1" w:rsidP="00EC74B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>
        <w:rPr>
          <w:rFonts w:ascii="Times New Roman" w:hAnsi="Times New Roman" w:cs="Times New Roman"/>
          <w:noProof/>
          <w:lang w:val="hu-HU"/>
        </w:rPr>
        <w:t>OGYI-T-24572/06</w:t>
      </w:r>
      <w:r>
        <w:rPr>
          <w:rFonts w:ascii="Times New Roman" w:hAnsi="Times New Roman" w:cs="Times New Roman"/>
          <w:noProof/>
          <w:lang w:val="hu-HU"/>
        </w:rPr>
        <w:tab/>
        <w:t>1×45 g</w:t>
      </w:r>
      <w:r>
        <w:rPr>
          <w:rFonts w:ascii="Times New Roman" w:hAnsi="Times New Roman" w:cs="Times New Roman"/>
          <w:noProof/>
          <w:lang w:val="hu-HU"/>
        </w:rPr>
        <w:tab/>
      </w:r>
      <w:r>
        <w:rPr>
          <w:rFonts w:ascii="Times New Roman" w:hAnsi="Times New Roman" w:cs="Times New Roman"/>
          <w:noProof/>
          <w:lang w:val="hu-HU"/>
        </w:rPr>
        <w:tab/>
        <w:t>HDPE/LLDPE műanyag tubusban</w:t>
      </w:r>
    </w:p>
    <w:p w14:paraId="4CAD37E8" w14:textId="77777777" w:rsidR="00EC74B1" w:rsidRDefault="00EC74B1" w:rsidP="00EC74B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>
        <w:rPr>
          <w:rFonts w:ascii="Times New Roman" w:hAnsi="Times New Roman" w:cs="Times New Roman"/>
          <w:noProof/>
          <w:lang w:val="hu-HU"/>
        </w:rPr>
        <w:t>OGYI-T-24572/07</w:t>
      </w:r>
      <w:r>
        <w:rPr>
          <w:rFonts w:ascii="Times New Roman" w:hAnsi="Times New Roman" w:cs="Times New Roman"/>
          <w:noProof/>
          <w:lang w:val="hu-HU"/>
        </w:rPr>
        <w:tab/>
        <w:t>1×60 g</w:t>
      </w:r>
      <w:r>
        <w:rPr>
          <w:rFonts w:ascii="Times New Roman" w:hAnsi="Times New Roman" w:cs="Times New Roman"/>
          <w:noProof/>
          <w:lang w:val="hu-HU"/>
        </w:rPr>
        <w:tab/>
      </w:r>
      <w:r>
        <w:rPr>
          <w:rFonts w:ascii="Times New Roman" w:hAnsi="Times New Roman" w:cs="Times New Roman"/>
          <w:noProof/>
          <w:lang w:val="hu-HU"/>
        </w:rPr>
        <w:tab/>
        <w:t>HDPE/LLDPE műanyag tubusban</w:t>
      </w:r>
    </w:p>
    <w:bookmarkEnd w:id="9"/>
    <w:p w14:paraId="3A6D8DED" w14:textId="77777777" w:rsidR="00D91FC3" w:rsidRPr="00324481" w:rsidRDefault="00D91FC3" w:rsidP="00D91FC3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/>
          <w:noProof/>
          <w:lang w:val="hu"/>
        </w:rPr>
      </w:pPr>
    </w:p>
    <w:p w14:paraId="25D48ED6" w14:textId="296A3FA6" w:rsidR="00363CBC" w:rsidRPr="00324481" w:rsidRDefault="002B2DB2" w:rsidP="0025116D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lang w:val="hu"/>
        </w:rPr>
      </w:pPr>
      <w:r w:rsidRPr="003B6A18">
        <w:rPr>
          <w:rFonts w:ascii="Times New Roman" w:hAnsi="Times New Roman" w:cs="Times New Roman"/>
          <w:b/>
          <w:bCs/>
          <w:noProof/>
          <w:lang w:val="hu"/>
        </w:rPr>
        <w:t>A betegtájékoztató legutóbbi felülvizsgálatának dátuma:</w:t>
      </w:r>
      <w:r w:rsidR="00EC74B1">
        <w:rPr>
          <w:rFonts w:ascii="Times New Roman" w:hAnsi="Times New Roman" w:cs="Times New Roman"/>
          <w:b/>
          <w:bCs/>
          <w:noProof/>
          <w:lang w:val="hu"/>
        </w:rPr>
        <w:t xml:space="preserve"> </w:t>
      </w:r>
      <w:r w:rsidR="00D937CB">
        <w:rPr>
          <w:rFonts w:ascii="Times New Roman" w:hAnsi="Times New Roman" w:cs="Times New Roman"/>
          <w:b/>
          <w:bCs/>
          <w:noProof/>
          <w:lang w:val="hu"/>
        </w:rPr>
        <w:t>2026. augusztus.</w:t>
      </w:r>
    </w:p>
    <w:sectPr w:rsidR="00363CBC" w:rsidRPr="00324481" w:rsidSect="003B6A18">
      <w:headerReference w:type="default" r:id="rId8"/>
      <w:footerReference w:type="first" r:id="rId9"/>
      <w:endnotePr>
        <w:numFmt w:val="decimal"/>
      </w:endnotePr>
      <w:pgSz w:w="11907" w:h="16840" w:code="9"/>
      <w:pgMar w:top="1134" w:right="1417" w:bottom="1134" w:left="1417" w:header="737" w:footer="73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412AA5" w14:textId="77777777" w:rsidR="007174EB" w:rsidRDefault="007174EB">
      <w:r>
        <w:separator/>
      </w:r>
    </w:p>
  </w:endnote>
  <w:endnote w:type="continuationSeparator" w:id="0">
    <w:p w14:paraId="268EE931" w14:textId="77777777" w:rsidR="007174EB" w:rsidRDefault="00717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ZapfDingbats">
    <w:panose1 w:val="00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 Bold">
    <w:altName w:val="Times New Roman"/>
    <w:charset w:val="00"/>
    <w:family w:val="auto"/>
    <w:pitch w:val="variable"/>
    <w:sig w:usb0="00000000" w:usb1="C0007841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2F3E28" w14:textId="6F478717" w:rsidR="000E315F" w:rsidRPr="0025116D" w:rsidRDefault="00A01B7E" w:rsidP="006E5AD4">
    <w:pPr>
      <w:pStyle w:val="llb"/>
      <w:tabs>
        <w:tab w:val="right" w:pos="8931"/>
      </w:tabs>
      <w:spacing w:after="0" w:line="240" w:lineRule="auto"/>
      <w:ind w:right="96"/>
      <w:rPr>
        <w:rFonts w:ascii="Times New Roman" w:hAnsi="Times New Roman" w:cs="Times New Roman"/>
        <w:sz w:val="18"/>
        <w:szCs w:val="18"/>
      </w:rPr>
    </w:pPr>
    <w:r w:rsidRPr="00A01B7E">
      <w:rPr>
        <w:rFonts w:ascii="Times New Roman" w:hAnsi="Times New Roman" w:cs="Times New Roman"/>
        <w:sz w:val="18"/>
        <w:szCs w:val="18"/>
      </w:rPr>
      <w:t>NNGYK/ETGY/19531/2026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A4AF59" w14:textId="77777777" w:rsidR="007174EB" w:rsidRDefault="007174EB">
      <w:r>
        <w:separator/>
      </w:r>
    </w:p>
  </w:footnote>
  <w:footnote w:type="continuationSeparator" w:id="0">
    <w:p w14:paraId="532BC12C" w14:textId="77777777" w:rsidR="007174EB" w:rsidRDefault="007174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18"/>
        <w:szCs w:val="18"/>
      </w:rPr>
      <w:id w:val="77417186"/>
      <w:docPartObj>
        <w:docPartGallery w:val="Page Numbers (Top of Page)"/>
        <w:docPartUnique/>
      </w:docPartObj>
    </w:sdtPr>
    <w:sdtEndPr/>
    <w:sdtContent>
      <w:p w14:paraId="68BD627D" w14:textId="5B4574E7" w:rsidR="003B6A18" w:rsidRPr="0025116D" w:rsidRDefault="003B6A18" w:rsidP="0025116D">
        <w:pPr>
          <w:pStyle w:val="lfej"/>
          <w:spacing w:after="0" w:line="240" w:lineRule="auto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25116D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25116D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25116D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6B30DF" w:rsidRPr="006B30DF">
          <w:rPr>
            <w:rFonts w:ascii="Times New Roman" w:hAnsi="Times New Roman" w:cs="Times New Roman"/>
            <w:noProof/>
            <w:sz w:val="18"/>
            <w:szCs w:val="18"/>
            <w:lang w:val="hu-HU"/>
          </w:rPr>
          <w:t>3</w:t>
        </w:r>
        <w:r w:rsidRPr="0025116D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900ED"/>
    <w:multiLevelType w:val="hybridMultilevel"/>
    <w:tmpl w:val="3D08C98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7A220A"/>
    <w:multiLevelType w:val="multilevel"/>
    <w:tmpl w:val="5E926282"/>
    <w:lvl w:ilvl="0">
      <w:start w:val="1"/>
      <w:numFmt w:val="bullet"/>
      <w:pStyle w:val="TableBulletlist1"/>
      <w:lvlText w:val=""/>
      <w:lvlJc w:val="left"/>
      <w:pPr>
        <w:ind w:left="170" w:hanging="170"/>
      </w:pPr>
      <w:rPr>
        <w:rFonts w:ascii="Wingdings" w:hAnsi="Wingdings" w:hint="default"/>
        <w:color w:val="000000"/>
        <w:sz w:val="12"/>
      </w:rPr>
    </w:lvl>
    <w:lvl w:ilvl="1">
      <w:start w:val="1"/>
      <w:numFmt w:val="bullet"/>
      <w:pStyle w:val="TableBulletlist2"/>
      <w:lvlText w:val=""/>
      <w:lvlJc w:val="left"/>
      <w:pPr>
        <w:ind w:left="340" w:hanging="170"/>
      </w:pPr>
      <w:rPr>
        <w:rFonts w:ascii="Wingdings" w:hAnsi="Wingdings" w:hint="default"/>
        <w:sz w:val="12"/>
      </w:rPr>
    </w:lvl>
    <w:lvl w:ilvl="2">
      <w:start w:val="1"/>
      <w:numFmt w:val="bullet"/>
      <w:pStyle w:val="TableBulletlist3"/>
      <w:lvlText w:val="-"/>
      <w:lvlJc w:val="left"/>
      <w:pPr>
        <w:ind w:left="510" w:hanging="170"/>
      </w:pPr>
      <w:rPr>
        <w:rFonts w:ascii="Arial" w:hAnsi="Arial" w:hint="default"/>
        <w:color w:val="000000"/>
        <w:sz w:val="16"/>
      </w:rPr>
    </w:lvl>
    <w:lvl w:ilvl="3">
      <w:start w:val="1"/>
      <w:numFmt w:val="bullet"/>
      <w:pStyle w:val="TableBulletlist4"/>
      <w:lvlText w:val=""/>
      <w:lvlJc w:val="left"/>
      <w:pPr>
        <w:ind w:left="680" w:hanging="170"/>
      </w:pPr>
      <w:rPr>
        <w:rFonts w:ascii="Symbol" w:hAnsi="Symbol" w:hint="default"/>
        <w:color w:val="000000"/>
        <w:sz w:val="12"/>
      </w:rPr>
    </w:lvl>
    <w:lvl w:ilvl="4">
      <w:start w:val="1"/>
      <w:numFmt w:val="bullet"/>
      <w:pStyle w:val="TableBulletlist5"/>
      <w:lvlText w:val=""/>
      <w:lvlJc w:val="left"/>
      <w:pPr>
        <w:ind w:left="851" w:hanging="171"/>
      </w:pPr>
      <w:rPr>
        <w:rFonts w:ascii="Wingdings" w:hAnsi="Wingdings" w:hint="default"/>
        <w:color w:val="000000"/>
        <w:sz w:val="8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72E275D"/>
    <w:multiLevelType w:val="multilevel"/>
    <w:tmpl w:val="610A1AC4"/>
    <w:lvl w:ilvl="0">
      <w:start w:val="1"/>
      <w:numFmt w:val="lowerLetter"/>
      <w:pStyle w:val="TableNoteslist"/>
      <w:lvlText w:val="%1)"/>
      <w:lvlJc w:val="left"/>
      <w:pPr>
        <w:ind w:left="284" w:hanging="284"/>
      </w:pPr>
      <w:rPr>
        <w:rFonts w:ascii="Arial" w:hAnsi="Arial" w:hint="default"/>
        <w:vanish w:val="0"/>
        <w:sz w:val="16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9341BE"/>
    <w:multiLevelType w:val="hybridMultilevel"/>
    <w:tmpl w:val="B6405A4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492FFA"/>
    <w:multiLevelType w:val="multilevel"/>
    <w:tmpl w:val="DE10B400"/>
    <w:lvl w:ilvl="0">
      <w:start w:val="1"/>
      <w:numFmt w:val="decimal"/>
      <w:pStyle w:val="Numreradrubrik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Numreradrubrik2"/>
      <w:lvlText w:val="%1.%2.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pStyle w:val="Numreradrubrik3"/>
      <w:lvlText w:val="%1.%2.%3."/>
      <w:lvlJc w:val="left"/>
      <w:pPr>
        <w:ind w:left="1134" w:hanging="1134"/>
      </w:pPr>
      <w:rPr>
        <w:rFonts w:hint="default"/>
      </w:rPr>
    </w:lvl>
    <w:lvl w:ilvl="3">
      <w:start w:val="1"/>
      <w:numFmt w:val="decimal"/>
      <w:pStyle w:val="Numreradrubrik4"/>
      <w:lvlText w:val="%1.%2.%3.%4."/>
      <w:lvlJc w:val="left"/>
      <w:pPr>
        <w:ind w:left="1418" w:hanging="1418"/>
      </w:pPr>
      <w:rPr>
        <w:rFonts w:hint="default"/>
      </w:rPr>
    </w:lvl>
    <w:lvl w:ilvl="4">
      <w:start w:val="1"/>
      <w:numFmt w:val="decimal"/>
      <w:pStyle w:val="Numreradrubrik5"/>
      <w:lvlText w:val="%1.%2.%3.%4.%5."/>
      <w:lvlJc w:val="left"/>
      <w:pPr>
        <w:ind w:left="1701" w:hanging="1701"/>
      </w:pPr>
      <w:rPr>
        <w:rFonts w:hint="default"/>
      </w:rPr>
    </w:lvl>
    <w:lvl w:ilvl="5">
      <w:start w:val="1"/>
      <w:numFmt w:val="decimal"/>
      <w:pStyle w:val="Numreradrubrik6"/>
      <w:lvlText w:val="%1.%2.%3.%4.%5.%6."/>
      <w:lvlJc w:val="left"/>
      <w:pPr>
        <w:ind w:left="1985" w:hanging="1985"/>
      </w:pPr>
      <w:rPr>
        <w:rFonts w:hint="default"/>
      </w:rPr>
    </w:lvl>
    <w:lvl w:ilvl="6">
      <w:start w:val="1"/>
      <w:numFmt w:val="decimal"/>
      <w:pStyle w:val="Numreradrubrik7"/>
      <w:lvlText w:val="%1.%2.%3.%4.%5.%6.%7."/>
      <w:lvlJc w:val="left"/>
      <w:pPr>
        <w:ind w:left="2268" w:hanging="2268"/>
      </w:pPr>
      <w:rPr>
        <w:rFonts w:hint="default"/>
      </w:rPr>
    </w:lvl>
    <w:lvl w:ilvl="7">
      <w:start w:val="1"/>
      <w:numFmt w:val="decimal"/>
      <w:pStyle w:val="Numreradrubrik8"/>
      <w:lvlText w:val="%1.%2.%3.%4.%5.%6.%7.%8."/>
      <w:lvlJc w:val="left"/>
      <w:pPr>
        <w:ind w:left="2552" w:hanging="2552"/>
      </w:pPr>
      <w:rPr>
        <w:rFonts w:hint="default"/>
      </w:rPr>
    </w:lvl>
    <w:lvl w:ilvl="8">
      <w:start w:val="1"/>
      <w:numFmt w:val="decimal"/>
      <w:pStyle w:val="Numreradrubrik9"/>
      <w:lvlText w:val="%1.%2.%3.%4.%5.%6.%7.%8.%9."/>
      <w:lvlJc w:val="left"/>
      <w:pPr>
        <w:ind w:left="2835" w:hanging="2835"/>
      </w:pPr>
      <w:rPr>
        <w:rFonts w:hint="default"/>
      </w:rPr>
    </w:lvl>
  </w:abstractNum>
  <w:abstractNum w:abstractNumId="8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 w15:restartNumberingAfterBreak="0">
    <w:nsid w:val="22C17DFA"/>
    <w:multiLevelType w:val="multilevel"/>
    <w:tmpl w:val="E4704C06"/>
    <w:lvl w:ilvl="0">
      <w:start w:val="3"/>
      <w:numFmt w:val="decimal"/>
      <w:pStyle w:val="263TSH1"/>
      <w:lvlText w:val="2.6.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2.6.%1.%2"/>
      <w:lvlJc w:val="left"/>
      <w:pPr>
        <w:ind w:left="1134" w:hanging="1134"/>
      </w:pPr>
      <w:rPr>
        <w:rFonts w:hint="default"/>
      </w:rPr>
    </w:lvl>
    <w:lvl w:ilvl="2">
      <w:start w:val="1"/>
      <w:numFmt w:val="upperLetter"/>
      <w:lvlText w:val="2.6.%1.%2.%3"/>
      <w:lvlJc w:val="left"/>
      <w:pPr>
        <w:ind w:left="1418" w:hanging="141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5F6721"/>
    <w:multiLevelType w:val="hybridMultilevel"/>
    <w:tmpl w:val="51FE1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135BD9"/>
    <w:multiLevelType w:val="hybridMultilevel"/>
    <w:tmpl w:val="DAD6C0E0"/>
    <w:lvl w:ilvl="0" w:tplc="4214709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F2D0BDF"/>
    <w:multiLevelType w:val="multilevel"/>
    <w:tmpl w:val="4F189A22"/>
    <w:lvl w:ilvl="0">
      <w:start w:val="1"/>
      <w:numFmt w:val="bullet"/>
      <w:pStyle w:val="Bulletlist1"/>
      <w:lvlText w:val=""/>
      <w:lvlJc w:val="left"/>
      <w:pPr>
        <w:ind w:left="284" w:hanging="284"/>
      </w:pPr>
      <w:rPr>
        <w:rFonts w:ascii="Wingdings" w:hAnsi="Wingdings" w:hint="default"/>
        <w:color w:val="000000"/>
        <w:sz w:val="24"/>
      </w:rPr>
    </w:lvl>
    <w:lvl w:ilvl="1">
      <w:start w:val="1"/>
      <w:numFmt w:val="bullet"/>
      <w:pStyle w:val="Bulletlist2"/>
      <w:lvlText w:val=""/>
      <w:lvlJc w:val="left"/>
      <w:pPr>
        <w:ind w:left="567" w:hanging="283"/>
      </w:pPr>
      <w:rPr>
        <w:rFonts w:ascii="Symbol" w:hAnsi="Symbol" w:hint="default"/>
        <w:color w:val="000000"/>
        <w:sz w:val="16"/>
      </w:rPr>
    </w:lvl>
    <w:lvl w:ilvl="2">
      <w:start w:val="1"/>
      <w:numFmt w:val="bullet"/>
      <w:pStyle w:val="Bulletlist3"/>
      <w:lvlText w:val=""/>
      <w:lvlJc w:val="left"/>
      <w:pPr>
        <w:ind w:left="851" w:hanging="284"/>
      </w:pPr>
      <w:rPr>
        <w:rFonts w:ascii="Symbol" w:hAnsi="Symbol" w:hint="default"/>
        <w:b w:val="0"/>
        <w:i w:val="0"/>
        <w:color w:val="000000"/>
        <w:sz w:val="20"/>
      </w:rPr>
    </w:lvl>
    <w:lvl w:ilvl="3">
      <w:start w:val="1"/>
      <w:numFmt w:val="bullet"/>
      <w:pStyle w:val="Bulletlist4"/>
      <w:lvlText w:val=""/>
      <w:lvlJc w:val="left"/>
      <w:pPr>
        <w:ind w:left="1134" w:hanging="283"/>
      </w:pPr>
      <w:rPr>
        <w:rFonts w:ascii="Wingdings" w:hAnsi="Wingdings" w:hint="default"/>
        <w:color w:val="000000"/>
        <w:sz w:val="12"/>
      </w:rPr>
    </w:lvl>
    <w:lvl w:ilvl="4">
      <w:start w:val="1"/>
      <w:numFmt w:val="bullet"/>
      <w:pStyle w:val="Bulletlist5"/>
      <w:lvlText w:val=""/>
      <w:lvlJc w:val="left"/>
      <w:pPr>
        <w:ind w:left="1418" w:hanging="284"/>
      </w:pPr>
      <w:rPr>
        <w:rFonts w:ascii="Wingdings" w:hAnsi="Wingdings" w:hint="default"/>
        <w:color w:val="000000"/>
        <w:sz w:val="16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063135"/>
    <w:multiLevelType w:val="hybridMultilevel"/>
    <w:tmpl w:val="E1D40D40"/>
    <w:lvl w:ilvl="0" w:tplc="B8C038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62E7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A6D93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AC470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F4F9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C872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3C1A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8E37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E849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35ED0963"/>
    <w:multiLevelType w:val="hybridMultilevel"/>
    <w:tmpl w:val="7940E76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89441C1"/>
    <w:multiLevelType w:val="hybridMultilevel"/>
    <w:tmpl w:val="7784A750"/>
    <w:lvl w:ilvl="0" w:tplc="D7B8378A">
      <w:start w:val="1"/>
      <w:numFmt w:val="lowerLetter"/>
      <w:pStyle w:val="Letterlist1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6D7338"/>
    <w:multiLevelType w:val="multilevel"/>
    <w:tmpl w:val="040C001F"/>
    <w:styleLink w:val="GRDHeadings"/>
    <w:lvl w:ilvl="0">
      <w:start w:val="1"/>
      <w:numFmt w:val="decimal"/>
      <w:lvlText w:val="%1."/>
      <w:lvlJc w:val="left"/>
      <w:pPr>
        <w:ind w:left="360" w:hanging="360"/>
      </w:pPr>
      <w:rPr>
        <w:rFonts w:asciiTheme="majorHAnsi" w:hAnsiTheme="majorHAnsi"/>
        <w:b/>
        <w:spacing w:val="0"/>
        <w:w w:val="100"/>
        <w:kern w:val="0"/>
        <w:position w:val="0"/>
        <w:sz w:val="24"/>
        <w14:stylisticSet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35567DD"/>
    <w:multiLevelType w:val="hybridMultilevel"/>
    <w:tmpl w:val="C7547E32"/>
    <w:lvl w:ilvl="0" w:tplc="040C0001">
      <w:start w:val="4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58403F"/>
    <w:multiLevelType w:val="multilevel"/>
    <w:tmpl w:val="C27CAAD0"/>
    <w:lvl w:ilvl="0">
      <w:start w:val="15"/>
      <w:numFmt w:val="decimal"/>
      <w:pStyle w:val="CSRRef"/>
      <w:lvlText w:val="%1."/>
      <w:lvlJc w:val="left"/>
      <w:pPr>
        <w:ind w:left="851" w:hanging="851"/>
      </w:pPr>
      <w:rPr>
        <w:rFonts w:ascii="Times New Roman" w:hAnsi="Times New Roman" w:hint="default"/>
        <w:b/>
        <w:i w:val="0"/>
        <w:color w:val="000000"/>
        <w:sz w:val="24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4A5742BA"/>
    <w:multiLevelType w:val="hybridMultilevel"/>
    <w:tmpl w:val="A086A326"/>
    <w:lvl w:ilvl="0" w:tplc="083EA310">
      <w:start w:val="1"/>
      <w:numFmt w:val="decimal"/>
      <w:pStyle w:val="Appendix"/>
      <w:lvlText w:val="Appendix 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4" w15:restartNumberingAfterBreak="0">
    <w:nsid w:val="4CC57941"/>
    <w:multiLevelType w:val="multilevel"/>
    <w:tmpl w:val="A5F8970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</w:rPr>
    </w:lvl>
    <w:lvl w:ilvl="1">
      <w:start w:val="1"/>
      <w:numFmt w:val="bullet"/>
      <w:lvlText w:val=""/>
      <w:lvlJc w:val="left"/>
      <w:pPr>
        <w:ind w:left="567" w:hanging="283"/>
      </w:pPr>
      <w:rPr>
        <w:rFonts w:ascii="ZapfDingbats" w:hAnsi="ZapfDingbats" w:hint="default"/>
        <w:color w:val="000000"/>
        <w:sz w:val="16"/>
      </w:rPr>
    </w:lvl>
    <w:lvl w:ilvl="2">
      <w:start w:val="1"/>
      <w:numFmt w:val="bullet"/>
      <w:lvlText w:val="-"/>
      <w:lvlJc w:val="left"/>
      <w:pPr>
        <w:ind w:left="851" w:hanging="284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"/>
      <w:lvlJc w:val="left"/>
      <w:pPr>
        <w:ind w:left="1134" w:hanging="283"/>
      </w:pPr>
      <w:rPr>
        <w:rFonts w:ascii="ZapfDingbats" w:hAnsi="ZapfDingbats" w:hint="default"/>
        <w:color w:val="000000"/>
        <w:sz w:val="12"/>
      </w:rPr>
    </w:lvl>
    <w:lvl w:ilvl="4">
      <w:start w:val="1"/>
      <w:numFmt w:val="bullet"/>
      <w:lvlText w:val=""/>
      <w:lvlJc w:val="left"/>
      <w:pPr>
        <w:ind w:left="1418" w:hanging="284"/>
      </w:pPr>
      <w:rPr>
        <w:rFonts w:ascii="ZapfDingbats" w:hAnsi="ZapfDingbats" w:hint="default"/>
        <w:color w:val="000000"/>
        <w:sz w:val="16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62C30B8"/>
    <w:multiLevelType w:val="multilevel"/>
    <w:tmpl w:val="5CE056B8"/>
    <w:lvl w:ilvl="0">
      <w:start w:val="2"/>
      <w:numFmt w:val="decimal"/>
      <w:pStyle w:val="CSRSynopsisH1"/>
      <w:lvlText w:val="%1."/>
      <w:lvlJc w:val="left"/>
      <w:pPr>
        <w:ind w:left="851" w:hanging="851"/>
      </w:pPr>
      <w:rPr>
        <w:rFonts w:ascii="Times New Roman" w:hAnsi="Times New Roman" w:hint="default"/>
        <w:b/>
        <w:i w:val="0"/>
        <w:color w:val="000000"/>
        <w:sz w:val="24"/>
        <w:u w:val="none"/>
      </w:rPr>
    </w:lvl>
    <w:lvl w:ilvl="1">
      <w:start w:val="1"/>
      <w:numFmt w:val="decimal"/>
      <w:lvlText w:val="%1.%2."/>
      <w:lvlJc w:val="left"/>
      <w:pPr>
        <w:ind w:left="1134" w:hanging="1134"/>
      </w:pPr>
      <w:rPr>
        <w:rFonts w:ascii="Times New Roman" w:hAnsi="Times New Roman" w:hint="default"/>
        <w:b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418" w:hanging="1418"/>
      </w:pPr>
      <w:rPr>
        <w:rFonts w:ascii="Times New Roman" w:hAnsi="Times New Roman" w:hint="default"/>
        <w:b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ind w:left="1701" w:hanging="1701"/>
      </w:pPr>
      <w:rPr>
        <w:rFonts w:ascii="Times New Roman" w:hAnsi="Times New Roman" w:hint="default"/>
        <w:b/>
        <w:i/>
        <w:color w:val="000000"/>
        <w:sz w:val="24"/>
      </w:rPr>
    </w:lvl>
    <w:lvl w:ilvl="4">
      <w:start w:val="1"/>
      <w:numFmt w:val="decimal"/>
      <w:lvlText w:val="%1.%2.%3.%4.%5"/>
      <w:lvlJc w:val="left"/>
      <w:pPr>
        <w:ind w:left="1701" w:hanging="1701"/>
      </w:pPr>
      <w:rPr>
        <w:rFonts w:ascii="Times New Roman" w:hAnsi="Times New Roman" w:hint="default"/>
        <w:b w:val="0"/>
        <w:i/>
        <w:color w:val="000000"/>
        <w:sz w:val="24"/>
      </w:rPr>
    </w:lvl>
    <w:lvl w:ilvl="5">
      <w:start w:val="1"/>
      <w:numFmt w:val="decimal"/>
      <w:lvlText w:val="%1.%2.%3.%5.%6"/>
      <w:lvlJc w:val="left"/>
      <w:pPr>
        <w:ind w:left="1701" w:hanging="1701"/>
      </w:pPr>
      <w:rPr>
        <w:rFonts w:ascii="Times New Roman" w:hAnsi="Times New Roman" w:hint="default"/>
        <w:color w:val="000000"/>
        <w:sz w:val="24"/>
      </w:rPr>
    </w:lvl>
    <w:lvl w:ilvl="6">
      <w:start w:val="1"/>
      <w:numFmt w:val="none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%9"/>
      <w:lvlJc w:val="left"/>
      <w:pPr>
        <w:ind w:left="0" w:firstLine="0"/>
      </w:pPr>
      <w:rPr>
        <w:rFonts w:hint="default"/>
      </w:rPr>
    </w:lvl>
  </w:abstractNum>
  <w:abstractNum w:abstractNumId="27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8C9653B"/>
    <w:multiLevelType w:val="multilevel"/>
    <w:tmpl w:val="189EED2C"/>
    <w:lvl w:ilvl="0">
      <w:start w:val="1"/>
      <w:numFmt w:val="decimal"/>
      <w:pStyle w:val="Numberedlist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Numberedlist2"/>
      <w:lvlText w:val="%1.%2."/>
      <w:lvlJc w:val="left"/>
      <w:pPr>
        <w:ind w:left="1134" w:hanging="850"/>
      </w:pPr>
      <w:rPr>
        <w:rFonts w:hint="default"/>
      </w:rPr>
    </w:lvl>
    <w:lvl w:ilvl="2">
      <w:start w:val="1"/>
      <w:numFmt w:val="lowerLetter"/>
      <w:pStyle w:val="Numberedlist3"/>
      <w:lvlText w:val="%1.%2.%3."/>
      <w:lvlJc w:val="left"/>
      <w:pPr>
        <w:ind w:left="1418" w:hanging="851"/>
      </w:pPr>
      <w:rPr>
        <w:rFonts w:hint="default"/>
      </w:rPr>
    </w:lvl>
    <w:lvl w:ilvl="3">
      <w:start w:val="1"/>
      <w:numFmt w:val="lowerRoman"/>
      <w:pStyle w:val="Numberedlist4"/>
      <w:lvlText w:val="%1.%2.%3.(%4)."/>
      <w:lvlJc w:val="left"/>
      <w:pPr>
        <w:ind w:left="1985" w:hanging="1134"/>
      </w:pPr>
      <w:rPr>
        <w:rFonts w:hint="default"/>
      </w:rPr>
    </w:lvl>
    <w:lvl w:ilvl="4">
      <w:start w:val="1"/>
      <w:numFmt w:val="decimal"/>
      <w:pStyle w:val="Numberedlist5"/>
      <w:lvlText w:val="%1.%2.%3.(%4).%5."/>
      <w:lvlJc w:val="left"/>
      <w:pPr>
        <w:ind w:left="2552" w:hanging="141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5DDA4186"/>
    <w:multiLevelType w:val="multilevel"/>
    <w:tmpl w:val="33025B26"/>
    <w:styleLink w:val="Style1"/>
    <w:lvl w:ilvl="0">
      <w:start w:val="1"/>
      <w:numFmt w:val="bullet"/>
      <w:lvlText w:val=""/>
      <w:lvlJc w:val="left"/>
      <w:pPr>
        <w:ind w:left="284" w:hanging="284"/>
      </w:pPr>
      <w:rPr>
        <w:rFonts w:ascii="Wingdings" w:hAnsi="Wingdings" w:hint="default"/>
        <w:color w:val="000000"/>
        <w:sz w:val="24"/>
      </w:rPr>
    </w:lvl>
    <w:lvl w:ilvl="1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0000"/>
        <w:sz w:val="16"/>
      </w:rPr>
    </w:lvl>
    <w:lvl w:ilvl="2">
      <w:start w:val="1"/>
      <w:numFmt w:val="bullet"/>
      <w:lvlText w:val="-"/>
      <w:lvlJc w:val="left"/>
      <w:pPr>
        <w:ind w:left="851" w:hanging="284"/>
      </w:pPr>
      <w:rPr>
        <w:rFonts w:ascii="Times New Roman" w:hAnsi="Times New Roman" w:cs="Times New Roman" w:hint="default"/>
        <w:color w:val="000000"/>
      </w:rPr>
    </w:lvl>
    <w:lvl w:ilvl="3">
      <w:start w:val="1"/>
      <w:numFmt w:val="bullet"/>
      <w:lvlText w:val=""/>
      <w:lvlJc w:val="left"/>
      <w:pPr>
        <w:ind w:left="1134" w:hanging="283"/>
      </w:pPr>
      <w:rPr>
        <w:rFonts w:ascii="Wingdings" w:hAnsi="Wingdings" w:hint="default"/>
        <w:color w:val="000000"/>
        <w:sz w:val="12"/>
      </w:rPr>
    </w:lvl>
    <w:lvl w:ilvl="4">
      <w:start w:val="1"/>
      <w:numFmt w:val="bullet"/>
      <w:lvlText w:val=""/>
      <w:lvlJc w:val="left"/>
      <w:pPr>
        <w:ind w:left="1418" w:hanging="284"/>
      </w:pPr>
      <w:rPr>
        <w:rFonts w:ascii="Wingdings" w:hAnsi="Wingdings" w:hint="default"/>
        <w:color w:val="000000"/>
        <w:sz w:val="16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7A77DF"/>
    <w:multiLevelType w:val="multilevel"/>
    <w:tmpl w:val="6444E116"/>
    <w:lvl w:ilvl="0">
      <w:start w:val="4"/>
      <w:numFmt w:val="decimal"/>
      <w:pStyle w:val="CSRBodyH1"/>
      <w:lvlText w:val="%1."/>
      <w:lvlJc w:val="left"/>
      <w:pPr>
        <w:ind w:left="851" w:hanging="851"/>
      </w:pPr>
      <w:rPr>
        <w:rFonts w:ascii="Times New Roman" w:hAnsi="Times New Roman" w:hint="default"/>
        <w:b/>
        <w:i w:val="0"/>
        <w:color w:val="000000"/>
        <w:sz w:val="24"/>
        <w:u w:val="none"/>
      </w:rPr>
    </w:lvl>
    <w:lvl w:ilvl="1">
      <w:start w:val="1"/>
      <w:numFmt w:val="decimal"/>
      <w:lvlText w:val="%1.%2."/>
      <w:lvlJc w:val="left"/>
      <w:pPr>
        <w:ind w:left="1134" w:hanging="1134"/>
      </w:pPr>
      <w:rPr>
        <w:rFonts w:ascii="Times New Roman" w:hAnsi="Times New Roman" w:hint="default"/>
        <w:b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418" w:hanging="1418"/>
      </w:pPr>
      <w:rPr>
        <w:rFonts w:ascii="Times New Roman" w:hAnsi="Times New Roman" w:hint="default"/>
        <w:b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ind w:left="1701" w:hanging="1701"/>
      </w:pPr>
      <w:rPr>
        <w:rFonts w:ascii="Times New Roman" w:hAnsi="Times New Roman" w:hint="default"/>
        <w:b/>
        <w:i/>
        <w:color w:val="000000"/>
        <w:sz w:val="24"/>
      </w:rPr>
    </w:lvl>
    <w:lvl w:ilvl="4">
      <w:start w:val="1"/>
      <w:numFmt w:val="decimal"/>
      <w:lvlText w:val="%1.%2.%3.%4.%5"/>
      <w:lvlJc w:val="left"/>
      <w:pPr>
        <w:ind w:left="1701" w:hanging="1701"/>
      </w:pPr>
      <w:rPr>
        <w:rFonts w:ascii="Times New Roman" w:hAnsi="Times New Roman" w:hint="default"/>
        <w:b w:val="0"/>
        <w:i/>
        <w:color w:val="000000"/>
        <w:sz w:val="24"/>
      </w:rPr>
    </w:lvl>
    <w:lvl w:ilvl="5">
      <w:start w:val="1"/>
      <w:numFmt w:val="decimal"/>
      <w:lvlText w:val="%1.%2.%3.%4.%5.%6"/>
      <w:lvlJc w:val="left"/>
      <w:pPr>
        <w:ind w:left="1701" w:hanging="1701"/>
      </w:pPr>
      <w:rPr>
        <w:rFonts w:ascii="Times New Roman" w:hAnsi="Times New Roman" w:hint="default"/>
        <w:color w:val="000000"/>
        <w:sz w:val="24"/>
      </w:rPr>
    </w:lvl>
    <w:lvl w:ilvl="6">
      <w:start w:val="1"/>
      <w:numFmt w:val="none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%9"/>
      <w:lvlJc w:val="left"/>
      <w:pPr>
        <w:ind w:left="0" w:firstLine="0"/>
      </w:pPr>
      <w:rPr>
        <w:rFonts w:hint="default"/>
      </w:rPr>
    </w:lvl>
  </w:abstractNum>
  <w:abstractNum w:abstractNumId="31" w15:restartNumberingAfterBreak="0">
    <w:nsid w:val="61E01223"/>
    <w:multiLevelType w:val="multilevel"/>
    <w:tmpl w:val="A76AF7CE"/>
    <w:lvl w:ilvl="0">
      <w:start w:val="5"/>
      <w:numFmt w:val="decimal"/>
      <w:pStyle w:val="265TSH1"/>
      <w:lvlText w:val="2.6.%1"/>
      <w:lvlJc w:val="left"/>
      <w:pPr>
        <w:ind w:left="851" w:hanging="851"/>
      </w:pPr>
      <w:rPr>
        <w:rFonts w:ascii="Times New Roman" w:hAnsi="Times New Roman" w:hint="default"/>
        <w:b/>
        <w:i w:val="0"/>
        <w:color w:val="000000"/>
        <w:sz w:val="24"/>
        <w:u w:val="none"/>
      </w:rPr>
    </w:lvl>
    <w:lvl w:ilvl="1">
      <w:start w:val="1"/>
      <w:numFmt w:val="decimal"/>
      <w:lvlText w:val="2.6.%1.%2"/>
      <w:lvlJc w:val="left"/>
      <w:pPr>
        <w:ind w:left="1134" w:hanging="1134"/>
      </w:pPr>
      <w:rPr>
        <w:rFonts w:asciiTheme="majorHAnsi" w:hAnsiTheme="majorHAnsi" w:hint="default"/>
        <w:b/>
        <w:i w:val="0"/>
        <w:color w:val="000000"/>
        <w:sz w:val="24"/>
      </w:rPr>
    </w:lvl>
    <w:lvl w:ilvl="2">
      <w:start w:val="1"/>
      <w:numFmt w:val="upperLetter"/>
      <w:lvlText w:val="2.6.%1.%2.%3"/>
      <w:lvlJc w:val="left"/>
      <w:pPr>
        <w:ind w:left="1418" w:hanging="1418"/>
      </w:pPr>
      <w:rPr>
        <w:rFonts w:hint="default"/>
        <w:b/>
        <w:i w:val="0"/>
        <w:color w:val="000000"/>
        <w:sz w:val="24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  <w:b/>
        <w:i/>
        <w:color w:val="000000"/>
        <w:sz w:val="24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  <w:b w:val="0"/>
        <w:i/>
        <w:color w:val="000000"/>
        <w:sz w:val="24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  <w:color w:val="000000"/>
        <w:sz w:val="24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 w15:restartNumberingAfterBreak="0">
    <w:nsid w:val="642D6557"/>
    <w:multiLevelType w:val="multilevel"/>
    <w:tmpl w:val="1E5AABE8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4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5" w15:restartNumberingAfterBreak="0">
    <w:nsid w:val="69E95A54"/>
    <w:multiLevelType w:val="hybridMultilevel"/>
    <w:tmpl w:val="3C18EFB0"/>
    <w:lvl w:ilvl="0" w:tplc="4214709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7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8" w15:restartNumberingAfterBreak="0">
    <w:nsid w:val="6F9337D0"/>
    <w:multiLevelType w:val="hybridMultilevel"/>
    <w:tmpl w:val="B6C885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564337"/>
    <w:multiLevelType w:val="multilevel"/>
    <w:tmpl w:val="9296FEEE"/>
    <w:lvl w:ilvl="0">
      <w:start w:val="7"/>
      <w:numFmt w:val="decimal"/>
      <w:pStyle w:val="267TSH1"/>
      <w:lvlText w:val="2.6.%1"/>
      <w:lvlJc w:val="left"/>
      <w:pPr>
        <w:ind w:left="851" w:hanging="851"/>
      </w:pPr>
      <w:rPr>
        <w:rFonts w:hint="default"/>
        <w:w w:val="100"/>
        <w:sz w:val="24"/>
      </w:rPr>
    </w:lvl>
    <w:lvl w:ilvl="1">
      <w:start w:val="1"/>
      <w:numFmt w:val="decimal"/>
      <w:lvlText w:val="2.6.%1.%2"/>
      <w:lvlJc w:val="left"/>
      <w:pPr>
        <w:ind w:left="1134" w:hanging="1134"/>
      </w:pPr>
      <w:rPr>
        <w:rFonts w:hint="default"/>
      </w:rPr>
    </w:lvl>
    <w:lvl w:ilvl="2">
      <w:start w:val="1"/>
      <w:numFmt w:val="upperLetter"/>
      <w:lvlText w:val="2.6.%1.%2.%3"/>
      <w:lvlJc w:val="left"/>
      <w:pPr>
        <w:ind w:left="1418" w:hanging="141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18" w:hanging="141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01" w:hanging="170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5" w:hanging="198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68" w:hanging="226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52" w:hanging="2552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35" w:hanging="2835"/>
      </w:pPr>
      <w:rPr>
        <w:rFonts w:hint="default"/>
      </w:rPr>
    </w:lvl>
  </w:abstractNum>
  <w:abstractNum w:abstractNumId="40" w15:restartNumberingAfterBreak="0">
    <w:nsid w:val="72AB50F1"/>
    <w:multiLevelType w:val="hybridMultilevel"/>
    <w:tmpl w:val="64CEA6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726D2E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2" w15:restartNumberingAfterBreak="0">
    <w:nsid w:val="7AFF6E07"/>
    <w:multiLevelType w:val="hybridMultilevel"/>
    <w:tmpl w:val="C900C1D0"/>
    <w:lvl w:ilvl="0" w:tplc="7EF4B5D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EEF78EB"/>
    <w:multiLevelType w:val="multilevel"/>
    <w:tmpl w:val="537A0376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34" w:hanging="113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18" w:hanging="141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01" w:hanging="170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5" w:hanging="198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85" w:hanging="198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85" w:hanging="198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85" w:hanging="1985"/>
      </w:pPr>
      <w:rPr>
        <w:rFonts w:hint="default"/>
      </w:rPr>
    </w:lvl>
  </w:abstractNum>
  <w:num w:numId="1">
    <w:abstractNumId w:val="3"/>
  </w:num>
  <w:num w:numId="2">
    <w:abstractNumId w:val="33"/>
  </w:num>
  <w:num w:numId="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34"/>
  </w:num>
  <w:num w:numId="6">
    <w:abstractNumId w:val="27"/>
  </w:num>
  <w:num w:numId="7">
    <w:abstractNumId w:val="12"/>
  </w:num>
  <w:num w:numId="8">
    <w:abstractNumId w:val="19"/>
  </w:num>
  <w:num w:numId="9">
    <w:abstractNumId w:val="40"/>
  </w:num>
  <w:num w:numId="10">
    <w:abstractNumId w:val="1"/>
  </w:num>
  <w:num w:numId="11">
    <w:abstractNumId w:val="36"/>
  </w:num>
  <w:num w:numId="12">
    <w:abstractNumId w:val="16"/>
  </w:num>
  <w:num w:numId="13">
    <w:abstractNumId w:val="8"/>
  </w:num>
  <w:num w:numId="14">
    <w:abstractNumId w:val="5"/>
  </w:num>
  <w:num w:numId="15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6">
    <w:abstractNumId w:val="37"/>
  </w:num>
  <w:num w:numId="17">
    <w:abstractNumId w:val="23"/>
  </w:num>
  <w:num w:numId="18">
    <w:abstractNumId w:val="25"/>
  </w:num>
  <w:num w:numId="19">
    <w:abstractNumId w:val="41"/>
  </w:num>
  <w:num w:numId="20">
    <w:abstractNumId w:val="32"/>
  </w:num>
  <w:num w:numId="21">
    <w:abstractNumId w:val="38"/>
  </w:num>
  <w:num w:numId="22">
    <w:abstractNumId w:val="35"/>
  </w:num>
  <w:num w:numId="23">
    <w:abstractNumId w:val="11"/>
  </w:num>
  <w:num w:numId="24">
    <w:abstractNumId w:val="38"/>
  </w:num>
  <w:num w:numId="25">
    <w:abstractNumId w:val="5"/>
  </w:num>
  <w:num w:numId="26">
    <w:abstractNumId w:val="10"/>
  </w:num>
  <w:num w:numId="27">
    <w:abstractNumId w:val="6"/>
  </w:num>
  <w:num w:numId="28">
    <w:abstractNumId w:val="42"/>
  </w:num>
  <w:num w:numId="29">
    <w:abstractNumId w:val="14"/>
  </w:num>
  <w:num w:numId="30">
    <w:abstractNumId w:val="20"/>
  </w:num>
  <w:num w:numId="31">
    <w:abstractNumId w:val="28"/>
  </w:num>
  <w:num w:numId="32">
    <w:abstractNumId w:val="18"/>
  </w:num>
  <w:num w:numId="33">
    <w:abstractNumId w:val="24"/>
  </w:num>
  <w:num w:numId="34">
    <w:abstractNumId w:val="17"/>
  </w:num>
  <w:num w:numId="35">
    <w:abstractNumId w:val="2"/>
  </w:num>
  <w:num w:numId="36">
    <w:abstractNumId w:val="4"/>
  </w:num>
  <w:num w:numId="37">
    <w:abstractNumId w:val="22"/>
  </w:num>
  <w:num w:numId="38">
    <w:abstractNumId w:val="31"/>
  </w:num>
  <w:num w:numId="39">
    <w:abstractNumId w:val="39"/>
  </w:num>
  <w:num w:numId="40">
    <w:abstractNumId w:val="26"/>
  </w:num>
  <w:num w:numId="41">
    <w:abstractNumId w:val="30"/>
  </w:num>
  <w:num w:numId="42">
    <w:abstractNumId w:val="21"/>
  </w:num>
  <w:num w:numId="43">
    <w:abstractNumId w:val="9"/>
  </w:num>
  <w:num w:numId="44">
    <w:abstractNumId w:val="43"/>
  </w:num>
  <w:num w:numId="4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9"/>
  </w:num>
  <w:num w:numId="48">
    <w:abstractNumId w:val="13"/>
  </w:num>
  <w:num w:numId="49">
    <w:abstractNumId w:val="7"/>
  </w:num>
  <w:num w:numId="5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displayBackgroundShape/>
  <w:activeWritingStyle w:appName="MSWord" w:lang="de-DE" w:vendorID="64" w:dllVersion="131078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DB2"/>
    <w:rsid w:val="0000100A"/>
    <w:rsid w:val="00004582"/>
    <w:rsid w:val="0002010F"/>
    <w:rsid w:val="00023465"/>
    <w:rsid w:val="000266B1"/>
    <w:rsid w:val="00036B88"/>
    <w:rsid w:val="0006041E"/>
    <w:rsid w:val="000A4987"/>
    <w:rsid w:val="000A6EFF"/>
    <w:rsid w:val="000A72E9"/>
    <w:rsid w:val="000B1B54"/>
    <w:rsid w:val="000B1EB3"/>
    <w:rsid w:val="000B3D6D"/>
    <w:rsid w:val="000C211A"/>
    <w:rsid w:val="000E044C"/>
    <w:rsid w:val="000E2D79"/>
    <w:rsid w:val="000E315F"/>
    <w:rsid w:val="000F64ED"/>
    <w:rsid w:val="001041B6"/>
    <w:rsid w:val="0010506A"/>
    <w:rsid w:val="001051CC"/>
    <w:rsid w:val="001103DB"/>
    <w:rsid w:val="00114E74"/>
    <w:rsid w:val="001216BA"/>
    <w:rsid w:val="001255CA"/>
    <w:rsid w:val="00125E3E"/>
    <w:rsid w:val="0013581B"/>
    <w:rsid w:val="001420CC"/>
    <w:rsid w:val="00142546"/>
    <w:rsid w:val="00146448"/>
    <w:rsid w:val="00152823"/>
    <w:rsid w:val="00155411"/>
    <w:rsid w:val="00160182"/>
    <w:rsid w:val="001661A8"/>
    <w:rsid w:val="00171138"/>
    <w:rsid w:val="00185D50"/>
    <w:rsid w:val="00191671"/>
    <w:rsid w:val="001A0901"/>
    <w:rsid w:val="001A43A4"/>
    <w:rsid w:val="001C0E8B"/>
    <w:rsid w:val="001C613A"/>
    <w:rsid w:val="001D3780"/>
    <w:rsid w:val="001D432C"/>
    <w:rsid w:val="001E0483"/>
    <w:rsid w:val="001E1628"/>
    <w:rsid w:val="001E1B55"/>
    <w:rsid w:val="001F4470"/>
    <w:rsid w:val="001F56E4"/>
    <w:rsid w:val="001F71D6"/>
    <w:rsid w:val="00200B63"/>
    <w:rsid w:val="00201EB7"/>
    <w:rsid w:val="00206766"/>
    <w:rsid w:val="002067CE"/>
    <w:rsid w:val="002201B8"/>
    <w:rsid w:val="002361C6"/>
    <w:rsid w:val="00236BCA"/>
    <w:rsid w:val="00243929"/>
    <w:rsid w:val="0025116D"/>
    <w:rsid w:val="00260CB0"/>
    <w:rsid w:val="002643DB"/>
    <w:rsid w:val="002712B5"/>
    <w:rsid w:val="002747E3"/>
    <w:rsid w:val="00286F59"/>
    <w:rsid w:val="002941B6"/>
    <w:rsid w:val="002B2DB2"/>
    <w:rsid w:val="002C05C6"/>
    <w:rsid w:val="002C0A3D"/>
    <w:rsid w:val="002D0971"/>
    <w:rsid w:val="002D0F07"/>
    <w:rsid w:val="002E0668"/>
    <w:rsid w:val="00304FD4"/>
    <w:rsid w:val="0030747A"/>
    <w:rsid w:val="00307DE6"/>
    <w:rsid w:val="003120F1"/>
    <w:rsid w:val="0032143E"/>
    <w:rsid w:val="00323608"/>
    <w:rsid w:val="00324481"/>
    <w:rsid w:val="00326621"/>
    <w:rsid w:val="00333182"/>
    <w:rsid w:val="00337176"/>
    <w:rsid w:val="00354D23"/>
    <w:rsid w:val="00363CBC"/>
    <w:rsid w:val="00371E57"/>
    <w:rsid w:val="0037736F"/>
    <w:rsid w:val="00381969"/>
    <w:rsid w:val="003906C6"/>
    <w:rsid w:val="00391A2F"/>
    <w:rsid w:val="00393899"/>
    <w:rsid w:val="00395A62"/>
    <w:rsid w:val="003A024A"/>
    <w:rsid w:val="003A5309"/>
    <w:rsid w:val="003A673D"/>
    <w:rsid w:val="003B58AD"/>
    <w:rsid w:val="003B6A18"/>
    <w:rsid w:val="003C0E48"/>
    <w:rsid w:val="003C1C96"/>
    <w:rsid w:val="003C2778"/>
    <w:rsid w:val="003E0A9C"/>
    <w:rsid w:val="003E2355"/>
    <w:rsid w:val="003E33CA"/>
    <w:rsid w:val="00400241"/>
    <w:rsid w:val="00405E4C"/>
    <w:rsid w:val="004075FE"/>
    <w:rsid w:val="00415091"/>
    <w:rsid w:val="00427F6D"/>
    <w:rsid w:val="00431602"/>
    <w:rsid w:val="004334D9"/>
    <w:rsid w:val="00435DB6"/>
    <w:rsid w:val="0044649B"/>
    <w:rsid w:val="00451399"/>
    <w:rsid w:val="00455CD1"/>
    <w:rsid w:val="00460619"/>
    <w:rsid w:val="00460A5E"/>
    <w:rsid w:val="00461D62"/>
    <w:rsid w:val="00465BBA"/>
    <w:rsid w:val="00470F39"/>
    <w:rsid w:val="00476808"/>
    <w:rsid w:val="00481254"/>
    <w:rsid w:val="004848FA"/>
    <w:rsid w:val="00490E73"/>
    <w:rsid w:val="00492535"/>
    <w:rsid w:val="00496A86"/>
    <w:rsid w:val="004A0BD1"/>
    <w:rsid w:val="004B0848"/>
    <w:rsid w:val="004B20EB"/>
    <w:rsid w:val="004B40E0"/>
    <w:rsid w:val="004C0D54"/>
    <w:rsid w:val="004C5BC8"/>
    <w:rsid w:val="004D323E"/>
    <w:rsid w:val="004E0F7F"/>
    <w:rsid w:val="004E3981"/>
    <w:rsid w:val="004F385B"/>
    <w:rsid w:val="004F7412"/>
    <w:rsid w:val="004F7CA4"/>
    <w:rsid w:val="00513D7E"/>
    <w:rsid w:val="00537321"/>
    <w:rsid w:val="00571044"/>
    <w:rsid w:val="00571DD2"/>
    <w:rsid w:val="005760BC"/>
    <w:rsid w:val="005806F8"/>
    <w:rsid w:val="00595BD7"/>
    <w:rsid w:val="005A4F20"/>
    <w:rsid w:val="005D1843"/>
    <w:rsid w:val="005D2B0F"/>
    <w:rsid w:val="005D61E0"/>
    <w:rsid w:val="005E42D1"/>
    <w:rsid w:val="005E585D"/>
    <w:rsid w:val="005E6374"/>
    <w:rsid w:val="005F7742"/>
    <w:rsid w:val="00604F44"/>
    <w:rsid w:val="0060515D"/>
    <w:rsid w:val="00620178"/>
    <w:rsid w:val="00622DFD"/>
    <w:rsid w:val="00625581"/>
    <w:rsid w:val="00627CC3"/>
    <w:rsid w:val="00634BA7"/>
    <w:rsid w:val="0064254D"/>
    <w:rsid w:val="00643846"/>
    <w:rsid w:val="0064543C"/>
    <w:rsid w:val="00672EA4"/>
    <w:rsid w:val="00674B04"/>
    <w:rsid w:val="00680096"/>
    <w:rsid w:val="006821A7"/>
    <w:rsid w:val="00685C06"/>
    <w:rsid w:val="00695F6E"/>
    <w:rsid w:val="006A1711"/>
    <w:rsid w:val="006A55E8"/>
    <w:rsid w:val="006B30DF"/>
    <w:rsid w:val="006B6F22"/>
    <w:rsid w:val="006D3075"/>
    <w:rsid w:val="006D6D0A"/>
    <w:rsid w:val="006E48A9"/>
    <w:rsid w:val="006E5AD4"/>
    <w:rsid w:val="006F7B9C"/>
    <w:rsid w:val="00705A19"/>
    <w:rsid w:val="00705F71"/>
    <w:rsid w:val="00713AC6"/>
    <w:rsid w:val="007174EB"/>
    <w:rsid w:val="00724CA8"/>
    <w:rsid w:val="0075167B"/>
    <w:rsid w:val="00753220"/>
    <w:rsid w:val="00760C5B"/>
    <w:rsid w:val="00765AF4"/>
    <w:rsid w:val="00766EA5"/>
    <w:rsid w:val="0077030F"/>
    <w:rsid w:val="007829D7"/>
    <w:rsid w:val="00787A86"/>
    <w:rsid w:val="007937D4"/>
    <w:rsid w:val="007A7ECF"/>
    <w:rsid w:val="007B22C1"/>
    <w:rsid w:val="007C1211"/>
    <w:rsid w:val="007C1DCC"/>
    <w:rsid w:val="007C1F52"/>
    <w:rsid w:val="007C1F77"/>
    <w:rsid w:val="007C3341"/>
    <w:rsid w:val="007C4B9D"/>
    <w:rsid w:val="007C513A"/>
    <w:rsid w:val="007D3DBA"/>
    <w:rsid w:val="007D3E9C"/>
    <w:rsid w:val="007D482A"/>
    <w:rsid w:val="007D4DD8"/>
    <w:rsid w:val="007D63AB"/>
    <w:rsid w:val="007E0CC5"/>
    <w:rsid w:val="007E134E"/>
    <w:rsid w:val="007E34E6"/>
    <w:rsid w:val="007E6890"/>
    <w:rsid w:val="008126CF"/>
    <w:rsid w:val="008131D7"/>
    <w:rsid w:val="00824357"/>
    <w:rsid w:val="0083258B"/>
    <w:rsid w:val="00847066"/>
    <w:rsid w:val="008518A4"/>
    <w:rsid w:val="0085253F"/>
    <w:rsid w:val="008535F3"/>
    <w:rsid w:val="00853A06"/>
    <w:rsid w:val="00855E5D"/>
    <w:rsid w:val="00861439"/>
    <w:rsid w:val="008628DF"/>
    <w:rsid w:val="008668AC"/>
    <w:rsid w:val="008712F0"/>
    <w:rsid w:val="008745BA"/>
    <w:rsid w:val="008750F8"/>
    <w:rsid w:val="00886114"/>
    <w:rsid w:val="00887EDE"/>
    <w:rsid w:val="00895646"/>
    <w:rsid w:val="008B098A"/>
    <w:rsid w:val="008C0836"/>
    <w:rsid w:val="008C1E6D"/>
    <w:rsid w:val="008C3076"/>
    <w:rsid w:val="008E7DEE"/>
    <w:rsid w:val="008F1513"/>
    <w:rsid w:val="008F39EF"/>
    <w:rsid w:val="00902214"/>
    <w:rsid w:val="009028B8"/>
    <w:rsid w:val="009105CF"/>
    <w:rsid w:val="0091335E"/>
    <w:rsid w:val="0092077E"/>
    <w:rsid w:val="00920F91"/>
    <w:rsid w:val="00922FEC"/>
    <w:rsid w:val="00925084"/>
    <w:rsid w:val="0092612B"/>
    <w:rsid w:val="0093590C"/>
    <w:rsid w:val="009375E9"/>
    <w:rsid w:val="00947258"/>
    <w:rsid w:val="00953031"/>
    <w:rsid w:val="009651E0"/>
    <w:rsid w:val="009665F5"/>
    <w:rsid w:val="00967770"/>
    <w:rsid w:val="0097482F"/>
    <w:rsid w:val="009812FA"/>
    <w:rsid w:val="00983E67"/>
    <w:rsid w:val="00991003"/>
    <w:rsid w:val="009A7444"/>
    <w:rsid w:val="009B1940"/>
    <w:rsid w:val="009B2106"/>
    <w:rsid w:val="009B42FF"/>
    <w:rsid w:val="009C1B7C"/>
    <w:rsid w:val="009C5CD9"/>
    <w:rsid w:val="009C6EF2"/>
    <w:rsid w:val="009D782E"/>
    <w:rsid w:val="009E53D2"/>
    <w:rsid w:val="009F1731"/>
    <w:rsid w:val="00A01B7E"/>
    <w:rsid w:val="00A05B3A"/>
    <w:rsid w:val="00A07A83"/>
    <w:rsid w:val="00A30A70"/>
    <w:rsid w:val="00A40DC0"/>
    <w:rsid w:val="00A42EB8"/>
    <w:rsid w:val="00A44907"/>
    <w:rsid w:val="00A5402E"/>
    <w:rsid w:val="00A54239"/>
    <w:rsid w:val="00A565D7"/>
    <w:rsid w:val="00A61CE5"/>
    <w:rsid w:val="00A71130"/>
    <w:rsid w:val="00A7132A"/>
    <w:rsid w:val="00A80C87"/>
    <w:rsid w:val="00A87C18"/>
    <w:rsid w:val="00A90922"/>
    <w:rsid w:val="00A91CB7"/>
    <w:rsid w:val="00A952AB"/>
    <w:rsid w:val="00A9545D"/>
    <w:rsid w:val="00AA1ABC"/>
    <w:rsid w:val="00AA38D4"/>
    <w:rsid w:val="00AA5E42"/>
    <w:rsid w:val="00AB0737"/>
    <w:rsid w:val="00AC267E"/>
    <w:rsid w:val="00AC3A4D"/>
    <w:rsid w:val="00AC52ED"/>
    <w:rsid w:val="00AC6055"/>
    <w:rsid w:val="00AD337E"/>
    <w:rsid w:val="00AE5C0D"/>
    <w:rsid w:val="00AE609D"/>
    <w:rsid w:val="00AE6C5F"/>
    <w:rsid w:val="00AE7FAA"/>
    <w:rsid w:val="00B020AC"/>
    <w:rsid w:val="00B038A2"/>
    <w:rsid w:val="00B03A16"/>
    <w:rsid w:val="00B14EB1"/>
    <w:rsid w:val="00B24F70"/>
    <w:rsid w:val="00B34D78"/>
    <w:rsid w:val="00B355F8"/>
    <w:rsid w:val="00B35E6D"/>
    <w:rsid w:val="00B378F4"/>
    <w:rsid w:val="00B42258"/>
    <w:rsid w:val="00B4609F"/>
    <w:rsid w:val="00B50AB5"/>
    <w:rsid w:val="00B51FA9"/>
    <w:rsid w:val="00B5213B"/>
    <w:rsid w:val="00B54F97"/>
    <w:rsid w:val="00B56065"/>
    <w:rsid w:val="00B56584"/>
    <w:rsid w:val="00B56C55"/>
    <w:rsid w:val="00B76E21"/>
    <w:rsid w:val="00B82050"/>
    <w:rsid w:val="00B86C0A"/>
    <w:rsid w:val="00B90B51"/>
    <w:rsid w:val="00BA7363"/>
    <w:rsid w:val="00BA7468"/>
    <w:rsid w:val="00BB43C4"/>
    <w:rsid w:val="00BC6609"/>
    <w:rsid w:val="00BC7BE3"/>
    <w:rsid w:val="00BF4375"/>
    <w:rsid w:val="00C02A7C"/>
    <w:rsid w:val="00C03CF5"/>
    <w:rsid w:val="00C03EB0"/>
    <w:rsid w:val="00C056A0"/>
    <w:rsid w:val="00C06781"/>
    <w:rsid w:val="00C10C23"/>
    <w:rsid w:val="00C1351B"/>
    <w:rsid w:val="00C32F5F"/>
    <w:rsid w:val="00C40DB2"/>
    <w:rsid w:val="00C425D7"/>
    <w:rsid w:val="00C43AD2"/>
    <w:rsid w:val="00C475EB"/>
    <w:rsid w:val="00C50589"/>
    <w:rsid w:val="00C51CAB"/>
    <w:rsid w:val="00C53E1F"/>
    <w:rsid w:val="00C56C4D"/>
    <w:rsid w:val="00C60EC3"/>
    <w:rsid w:val="00C62B43"/>
    <w:rsid w:val="00C66338"/>
    <w:rsid w:val="00C7030A"/>
    <w:rsid w:val="00C76C75"/>
    <w:rsid w:val="00C84AB2"/>
    <w:rsid w:val="00C866AE"/>
    <w:rsid w:val="00C868AE"/>
    <w:rsid w:val="00C87264"/>
    <w:rsid w:val="00C91C87"/>
    <w:rsid w:val="00C91D2C"/>
    <w:rsid w:val="00C97E09"/>
    <w:rsid w:val="00CA1094"/>
    <w:rsid w:val="00CA6859"/>
    <w:rsid w:val="00CB2FF9"/>
    <w:rsid w:val="00CB51D1"/>
    <w:rsid w:val="00CC04DD"/>
    <w:rsid w:val="00CC1670"/>
    <w:rsid w:val="00CC5393"/>
    <w:rsid w:val="00CD0741"/>
    <w:rsid w:val="00CD30B8"/>
    <w:rsid w:val="00CD4655"/>
    <w:rsid w:val="00CE19DF"/>
    <w:rsid w:val="00CE3699"/>
    <w:rsid w:val="00CE7A51"/>
    <w:rsid w:val="00CF245B"/>
    <w:rsid w:val="00D02F86"/>
    <w:rsid w:val="00D0619A"/>
    <w:rsid w:val="00D073F3"/>
    <w:rsid w:val="00D11338"/>
    <w:rsid w:val="00D12C3D"/>
    <w:rsid w:val="00D17671"/>
    <w:rsid w:val="00D2086F"/>
    <w:rsid w:val="00D22FB8"/>
    <w:rsid w:val="00D26CFA"/>
    <w:rsid w:val="00D31856"/>
    <w:rsid w:val="00D31EB6"/>
    <w:rsid w:val="00D35657"/>
    <w:rsid w:val="00D72155"/>
    <w:rsid w:val="00D73AF4"/>
    <w:rsid w:val="00D749CE"/>
    <w:rsid w:val="00D74CE0"/>
    <w:rsid w:val="00D840EE"/>
    <w:rsid w:val="00D91FC3"/>
    <w:rsid w:val="00D937CB"/>
    <w:rsid w:val="00DA5AEE"/>
    <w:rsid w:val="00DA652D"/>
    <w:rsid w:val="00DA6E91"/>
    <w:rsid w:val="00DB236C"/>
    <w:rsid w:val="00DC10A0"/>
    <w:rsid w:val="00DD1401"/>
    <w:rsid w:val="00DE0FE7"/>
    <w:rsid w:val="00DE13FF"/>
    <w:rsid w:val="00DE1AC4"/>
    <w:rsid w:val="00DE5B3E"/>
    <w:rsid w:val="00DE5D15"/>
    <w:rsid w:val="00DE7853"/>
    <w:rsid w:val="00E0603D"/>
    <w:rsid w:val="00E226EC"/>
    <w:rsid w:val="00E24C09"/>
    <w:rsid w:val="00E42312"/>
    <w:rsid w:val="00E459D4"/>
    <w:rsid w:val="00E57E16"/>
    <w:rsid w:val="00E77CB6"/>
    <w:rsid w:val="00E80534"/>
    <w:rsid w:val="00E87948"/>
    <w:rsid w:val="00E93A05"/>
    <w:rsid w:val="00EA16D5"/>
    <w:rsid w:val="00EB16F9"/>
    <w:rsid w:val="00EB4E1F"/>
    <w:rsid w:val="00EB72C5"/>
    <w:rsid w:val="00EC74B1"/>
    <w:rsid w:val="00ED0B9A"/>
    <w:rsid w:val="00ED16C2"/>
    <w:rsid w:val="00ED4C17"/>
    <w:rsid w:val="00ED7DC0"/>
    <w:rsid w:val="00EE34A9"/>
    <w:rsid w:val="00EE4955"/>
    <w:rsid w:val="00EF56FD"/>
    <w:rsid w:val="00EF5AB6"/>
    <w:rsid w:val="00F00CD1"/>
    <w:rsid w:val="00F02AC3"/>
    <w:rsid w:val="00F0469E"/>
    <w:rsid w:val="00F16716"/>
    <w:rsid w:val="00F24317"/>
    <w:rsid w:val="00F33BCD"/>
    <w:rsid w:val="00F44BC0"/>
    <w:rsid w:val="00F55448"/>
    <w:rsid w:val="00F55D68"/>
    <w:rsid w:val="00F55F5F"/>
    <w:rsid w:val="00F646FD"/>
    <w:rsid w:val="00F67435"/>
    <w:rsid w:val="00F77DA9"/>
    <w:rsid w:val="00F84AA2"/>
    <w:rsid w:val="00F955C3"/>
    <w:rsid w:val="00FA136D"/>
    <w:rsid w:val="00FA209F"/>
    <w:rsid w:val="00FA7869"/>
    <w:rsid w:val="00FB10FB"/>
    <w:rsid w:val="00FB4204"/>
    <w:rsid w:val="00FB7272"/>
    <w:rsid w:val="00FC7BE7"/>
    <w:rsid w:val="00FD0E02"/>
    <w:rsid w:val="00FE13AE"/>
    <w:rsid w:val="00FE4CC6"/>
    <w:rsid w:val="00FF4B46"/>
    <w:rsid w:val="00FF6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E7F603"/>
  <w15:docId w15:val="{BB18CFCD-0612-4DB8-B62D-AC9CC1EF8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2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19" w:unhideWhenUsed="1" w:qFormat="1"/>
    <w:lsdException w:name="envelope address" w:semiHidden="1" w:unhideWhenUsed="1"/>
    <w:lsdException w:name="envelope return" w:semiHidden="1" w:unhideWhenUsed="1"/>
    <w:lsdException w:name="footnote reference" w:semiHidden="1" w:uiPriority="2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3" w:unhideWhenUsed="1"/>
    <w:lsdException w:name="endnote text" w:semiHidden="1" w:uiPriority="3" w:unhideWhenUsed="1"/>
    <w:lsdException w:name="table of authorities" w:semiHidden="1" w:unhideWhenUsed="1"/>
    <w:lsdException w:name="macro" w:semiHidden="1" w:unhideWhenUsed="1"/>
    <w:lsdException w:name="toa heading" w:semiHidden="1" w:unhideWhenUsed="1" w:qFormat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C1670"/>
    <w:rPr>
      <w:lang w:val="fr-FR"/>
    </w:rPr>
  </w:style>
  <w:style w:type="paragraph" w:styleId="Cmsor1">
    <w:name w:val="heading 1"/>
    <w:aliases w:val="H1 number"/>
    <w:basedOn w:val="Norml"/>
    <w:next w:val="Norml"/>
    <w:link w:val="Cmsor1Char"/>
    <w:uiPriority w:val="1"/>
    <w:qFormat/>
    <w:rsid w:val="00AA1ABC"/>
    <w:pPr>
      <w:jc w:val="center"/>
      <w:outlineLvl w:val="0"/>
    </w:pPr>
    <w:rPr>
      <w:rFonts w:ascii="Times New Roman" w:hAnsi="Times New Roman"/>
      <w:b/>
      <w:noProof/>
      <w:lang w:val="en-US"/>
    </w:rPr>
  </w:style>
  <w:style w:type="paragraph" w:styleId="Cmsor2">
    <w:name w:val="heading 2"/>
    <w:aliases w:val="H2 Number"/>
    <w:basedOn w:val="Norml"/>
    <w:next w:val="Norml"/>
    <w:link w:val="Cmsor2Char"/>
    <w:uiPriority w:val="1"/>
    <w:qFormat/>
    <w:rsid w:val="00AA1ABC"/>
    <w:pPr>
      <w:ind w:right="-2"/>
      <w:outlineLvl w:val="1"/>
    </w:pPr>
    <w:rPr>
      <w:rFonts w:ascii="Times New Roman" w:hAnsi="Times New Roman"/>
      <w:b/>
      <w:noProof/>
      <w:lang w:val="en-US"/>
    </w:rPr>
  </w:style>
  <w:style w:type="paragraph" w:styleId="Cmsor3">
    <w:name w:val="heading 3"/>
    <w:aliases w:val="H3 number"/>
    <w:basedOn w:val="Norml"/>
    <w:next w:val="Norml"/>
    <w:link w:val="Cmsor3Char"/>
    <w:uiPriority w:val="1"/>
    <w:qFormat/>
    <w:rsid w:val="004075FE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</w:rPr>
  </w:style>
  <w:style w:type="paragraph" w:styleId="Cmsor4">
    <w:name w:val="heading 4"/>
    <w:aliases w:val="H4 number"/>
    <w:basedOn w:val="Norml"/>
    <w:next w:val="Norml"/>
    <w:link w:val="Cmsor4Char"/>
    <w:uiPriority w:val="1"/>
    <w:qFormat/>
    <w:rsid w:val="004075FE"/>
    <w:pPr>
      <w:keepNext/>
      <w:spacing w:before="240" w:after="60"/>
      <w:outlineLvl w:val="3"/>
    </w:pPr>
    <w:rPr>
      <w:rFonts w:asciiTheme="majorHAnsi" w:eastAsia="Times New Roman" w:hAnsiTheme="majorHAnsi"/>
      <w:b/>
      <w:bCs/>
      <w:szCs w:val="28"/>
    </w:rPr>
  </w:style>
  <w:style w:type="paragraph" w:styleId="Cmsor5">
    <w:name w:val="heading 5"/>
    <w:aliases w:val="H5 number"/>
    <w:basedOn w:val="Norml"/>
    <w:next w:val="Norml"/>
    <w:link w:val="Cmsor5Char"/>
    <w:uiPriority w:val="1"/>
    <w:unhideWhenUsed/>
    <w:qFormat/>
    <w:rsid w:val="004075FE"/>
    <w:pPr>
      <w:spacing w:before="240" w:after="60"/>
      <w:outlineLvl w:val="4"/>
    </w:pPr>
    <w:rPr>
      <w:rFonts w:asciiTheme="majorHAnsi" w:eastAsia="Times New Roman" w:hAnsiTheme="majorHAnsi"/>
      <w:b/>
      <w:bCs/>
      <w:iCs/>
      <w:szCs w:val="26"/>
    </w:rPr>
  </w:style>
  <w:style w:type="paragraph" w:styleId="Cmsor6">
    <w:name w:val="heading 6"/>
    <w:aliases w:val="H6 number"/>
    <w:basedOn w:val="Norml"/>
    <w:next w:val="Norml"/>
    <w:link w:val="Cmsor6Char"/>
    <w:uiPriority w:val="1"/>
    <w:unhideWhenUsed/>
    <w:qFormat/>
    <w:rsid w:val="004075FE"/>
    <w:pPr>
      <w:spacing w:before="240" w:after="60"/>
      <w:outlineLvl w:val="5"/>
    </w:pPr>
    <w:rPr>
      <w:rFonts w:ascii="Arial" w:eastAsia="Times New Roman" w:hAnsi="Arial"/>
      <w:bCs/>
      <w:i/>
      <w:sz w:val="20"/>
    </w:rPr>
  </w:style>
  <w:style w:type="paragraph" w:styleId="Cmsor7">
    <w:name w:val="heading 7"/>
    <w:aliases w:val="H7 number"/>
    <w:basedOn w:val="Norml"/>
    <w:next w:val="Norml"/>
    <w:link w:val="Cmsor7Char"/>
    <w:uiPriority w:val="1"/>
    <w:unhideWhenUsed/>
    <w:qFormat/>
    <w:rsid w:val="004075FE"/>
    <w:pPr>
      <w:spacing w:before="240" w:after="60"/>
      <w:outlineLvl w:val="6"/>
    </w:pPr>
    <w:rPr>
      <w:rFonts w:ascii="Arial" w:eastAsia="Times New Roman" w:hAnsi="Arial"/>
      <w:i/>
      <w:sz w:val="20"/>
    </w:rPr>
  </w:style>
  <w:style w:type="paragraph" w:styleId="Cmsor8">
    <w:name w:val="heading 8"/>
    <w:aliases w:val="H8 number"/>
    <w:basedOn w:val="Norml"/>
    <w:next w:val="Norml"/>
    <w:link w:val="Cmsor8Char"/>
    <w:uiPriority w:val="1"/>
    <w:unhideWhenUsed/>
    <w:qFormat/>
    <w:rsid w:val="004075FE"/>
    <w:pPr>
      <w:spacing w:before="240" w:after="60"/>
      <w:outlineLvl w:val="7"/>
    </w:pPr>
    <w:rPr>
      <w:rFonts w:ascii="Arial" w:eastAsia="Times New Roman" w:hAnsi="Arial"/>
      <w:i/>
      <w:iCs/>
      <w:sz w:val="20"/>
    </w:rPr>
  </w:style>
  <w:style w:type="paragraph" w:styleId="Cmsor9">
    <w:name w:val="heading 9"/>
    <w:aliases w:val="H9 number"/>
    <w:basedOn w:val="Norml"/>
    <w:next w:val="Norml"/>
    <w:link w:val="Cmsor9Char"/>
    <w:uiPriority w:val="1"/>
    <w:unhideWhenUsed/>
    <w:qFormat/>
    <w:rsid w:val="004075FE"/>
    <w:pPr>
      <w:spacing w:before="240" w:after="60"/>
      <w:outlineLvl w:val="8"/>
    </w:pPr>
    <w:rPr>
      <w:rFonts w:ascii="Arial" w:eastAsia="Times New Roman" w:hAnsi="Arial"/>
      <w:i/>
      <w:sz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aliases w:val="DOCUMENT HEADING"/>
    <w:basedOn w:val="Norml"/>
    <w:next w:val="Norml"/>
    <w:link w:val="CmChar"/>
    <w:uiPriority w:val="10"/>
    <w:rsid w:val="004075FE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44"/>
      <w:szCs w:val="32"/>
    </w:rPr>
  </w:style>
  <w:style w:type="character" w:customStyle="1" w:styleId="CmChar">
    <w:name w:val="Cím Char"/>
    <w:aliases w:val="DOCUMENT HEADING Char"/>
    <w:basedOn w:val="Bekezdsalapbettpusa"/>
    <w:link w:val="Cm"/>
    <w:uiPriority w:val="10"/>
    <w:rsid w:val="004075FE"/>
    <w:rPr>
      <w:rFonts w:asciiTheme="majorHAnsi" w:eastAsiaTheme="majorEastAsia" w:hAnsiTheme="majorHAnsi" w:cs="Times New Roman"/>
      <w:b/>
      <w:bCs/>
      <w:kern w:val="28"/>
      <w:sz w:val="44"/>
      <w:szCs w:val="32"/>
      <w:lang w:val="sv-SE" w:bidi="en-US"/>
    </w:rPr>
  </w:style>
  <w:style w:type="character" w:customStyle="1" w:styleId="Cmsor1Char">
    <w:name w:val="Címsor 1 Char"/>
    <w:aliases w:val="H1 number Char"/>
    <w:basedOn w:val="Bekezdsalapbettpusa"/>
    <w:link w:val="Cmsor1"/>
    <w:uiPriority w:val="1"/>
    <w:rsid w:val="00AA1ABC"/>
    <w:rPr>
      <w:rFonts w:ascii="Times New Roman" w:hAnsi="Times New Roman"/>
      <w:b/>
      <w:noProof/>
    </w:rPr>
  </w:style>
  <w:style w:type="character" w:customStyle="1" w:styleId="Cmsor2Char">
    <w:name w:val="Címsor 2 Char"/>
    <w:aliases w:val="H2 Number Char"/>
    <w:basedOn w:val="Bekezdsalapbettpusa"/>
    <w:link w:val="Cmsor2"/>
    <w:uiPriority w:val="1"/>
    <w:rsid w:val="00AA1ABC"/>
    <w:rPr>
      <w:rFonts w:ascii="Times New Roman" w:hAnsi="Times New Roman"/>
      <w:b/>
      <w:noProof/>
    </w:rPr>
  </w:style>
  <w:style w:type="character" w:customStyle="1" w:styleId="Cmsor3Char">
    <w:name w:val="Címsor 3 Char"/>
    <w:aliases w:val="H3 number Char"/>
    <w:basedOn w:val="Bekezdsalapbettpusa"/>
    <w:link w:val="Cmsor3"/>
    <w:uiPriority w:val="1"/>
    <w:rsid w:val="004075FE"/>
    <w:rPr>
      <w:rFonts w:ascii="Arial" w:eastAsia="Times New Roman" w:hAnsi="Arial" w:cs="Times New Roman"/>
      <w:b/>
      <w:bCs/>
      <w:sz w:val="26"/>
      <w:szCs w:val="26"/>
      <w:lang w:val="sv-SE" w:bidi="en-US"/>
    </w:rPr>
  </w:style>
  <w:style w:type="character" w:customStyle="1" w:styleId="Cmsor4Char">
    <w:name w:val="Címsor 4 Char"/>
    <w:aliases w:val="H4 number Char"/>
    <w:basedOn w:val="Bekezdsalapbettpusa"/>
    <w:link w:val="Cmsor4"/>
    <w:uiPriority w:val="1"/>
    <w:rsid w:val="004075FE"/>
    <w:rPr>
      <w:rFonts w:asciiTheme="majorHAnsi" w:eastAsia="Times New Roman" w:hAnsiTheme="majorHAnsi" w:cs="Times New Roman"/>
      <w:b/>
      <w:bCs/>
      <w:sz w:val="24"/>
      <w:szCs w:val="28"/>
      <w:lang w:val="sv-SE" w:bidi="en-US"/>
    </w:rPr>
  </w:style>
  <w:style w:type="character" w:customStyle="1" w:styleId="Cmsor5Char">
    <w:name w:val="Címsor 5 Char"/>
    <w:aliases w:val="H5 number Char"/>
    <w:basedOn w:val="Bekezdsalapbettpusa"/>
    <w:link w:val="Cmsor5"/>
    <w:uiPriority w:val="1"/>
    <w:rsid w:val="004075FE"/>
    <w:rPr>
      <w:rFonts w:asciiTheme="majorHAnsi" w:eastAsia="Times New Roman" w:hAnsiTheme="majorHAnsi" w:cs="Times New Roman"/>
      <w:b/>
      <w:bCs/>
      <w:iCs/>
      <w:szCs w:val="26"/>
      <w:lang w:val="sv-SE" w:bidi="en-US"/>
    </w:rPr>
  </w:style>
  <w:style w:type="character" w:customStyle="1" w:styleId="Cmsor6Char">
    <w:name w:val="Címsor 6 Char"/>
    <w:aliases w:val="H6 number Char"/>
    <w:basedOn w:val="Bekezdsalapbettpusa"/>
    <w:link w:val="Cmsor6"/>
    <w:uiPriority w:val="1"/>
    <w:rsid w:val="004075FE"/>
    <w:rPr>
      <w:rFonts w:ascii="Arial" w:eastAsia="Times New Roman" w:hAnsi="Arial" w:cs="Times New Roman"/>
      <w:bCs/>
      <w:i/>
      <w:sz w:val="20"/>
      <w:lang w:val="sv-SE" w:bidi="en-US"/>
    </w:rPr>
  </w:style>
  <w:style w:type="character" w:customStyle="1" w:styleId="Cmsor7Char">
    <w:name w:val="Címsor 7 Char"/>
    <w:aliases w:val="H7 number Char"/>
    <w:basedOn w:val="Bekezdsalapbettpusa"/>
    <w:link w:val="Cmsor7"/>
    <w:uiPriority w:val="1"/>
    <w:rsid w:val="004075FE"/>
    <w:rPr>
      <w:rFonts w:ascii="Arial" w:eastAsia="Times New Roman" w:hAnsi="Arial" w:cs="Times New Roman"/>
      <w:i/>
      <w:sz w:val="20"/>
      <w:szCs w:val="24"/>
      <w:lang w:val="sv-SE" w:bidi="en-US"/>
    </w:rPr>
  </w:style>
  <w:style w:type="character" w:customStyle="1" w:styleId="Cmsor8Char">
    <w:name w:val="Címsor 8 Char"/>
    <w:aliases w:val="H8 number Char"/>
    <w:basedOn w:val="Bekezdsalapbettpusa"/>
    <w:link w:val="Cmsor8"/>
    <w:uiPriority w:val="1"/>
    <w:rsid w:val="004075FE"/>
    <w:rPr>
      <w:rFonts w:ascii="Arial" w:eastAsia="Times New Roman" w:hAnsi="Arial" w:cs="Times New Roman"/>
      <w:i/>
      <w:iCs/>
      <w:sz w:val="20"/>
      <w:szCs w:val="24"/>
      <w:lang w:val="sv-SE" w:bidi="en-US"/>
    </w:rPr>
  </w:style>
  <w:style w:type="character" w:customStyle="1" w:styleId="Cmsor9Char">
    <w:name w:val="Címsor 9 Char"/>
    <w:aliases w:val="H9 number Char"/>
    <w:basedOn w:val="Bekezdsalapbettpusa"/>
    <w:link w:val="Cmsor9"/>
    <w:uiPriority w:val="1"/>
    <w:rsid w:val="004075FE"/>
    <w:rPr>
      <w:rFonts w:ascii="Arial" w:eastAsia="Times New Roman" w:hAnsi="Arial" w:cs="Times New Roman"/>
      <w:i/>
      <w:sz w:val="20"/>
      <w:lang w:val="sv-SE" w:bidi="en-US"/>
    </w:rPr>
  </w:style>
  <w:style w:type="paragraph" w:styleId="llb">
    <w:name w:val="footer"/>
    <w:basedOn w:val="Norml"/>
    <w:link w:val="llbChar"/>
    <w:uiPriority w:val="99"/>
    <w:unhideWhenUsed/>
    <w:rsid w:val="004075F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4075FE"/>
    <w:rPr>
      <w:rFonts w:cs="Times New Roman"/>
      <w:sz w:val="24"/>
      <w:szCs w:val="24"/>
      <w:lang w:val="sv-SE" w:bidi="en-US"/>
    </w:rPr>
  </w:style>
  <w:style w:type="paragraph" w:styleId="lfej">
    <w:name w:val="header"/>
    <w:aliases w:val="GRDheader"/>
    <w:basedOn w:val="Norml"/>
    <w:link w:val="lfejChar"/>
    <w:uiPriority w:val="99"/>
    <w:unhideWhenUsed/>
    <w:rsid w:val="004075FE"/>
    <w:pPr>
      <w:tabs>
        <w:tab w:val="center" w:pos="4536"/>
        <w:tab w:val="right" w:pos="9072"/>
      </w:tabs>
    </w:pPr>
  </w:style>
  <w:style w:type="character" w:customStyle="1" w:styleId="lfejChar">
    <w:name w:val="Élőfej Char"/>
    <w:aliases w:val="GRDheader Char"/>
    <w:basedOn w:val="Bekezdsalapbettpusa"/>
    <w:link w:val="lfej"/>
    <w:uiPriority w:val="99"/>
    <w:rsid w:val="004075FE"/>
    <w:rPr>
      <w:rFonts w:cs="Times New Roman"/>
      <w:sz w:val="24"/>
      <w:szCs w:val="24"/>
      <w:lang w:val="sv-SE" w:bidi="en-US"/>
    </w:rPr>
  </w:style>
  <w:style w:type="paragraph" w:customStyle="1" w:styleId="MemoHeaderStyle">
    <w:name w:val="MemoHeaderStyle"/>
    <w:basedOn w:val="Norml"/>
    <w:next w:val="Norml"/>
    <w:rsid w:val="002B2DB2"/>
    <w:pPr>
      <w:spacing w:line="120" w:lineRule="atLeast"/>
      <w:ind w:left="1418"/>
    </w:pPr>
    <w:rPr>
      <w:rFonts w:ascii="Arial" w:hAnsi="Arial"/>
      <w:b/>
      <w:smallCaps/>
    </w:rPr>
  </w:style>
  <w:style w:type="character" w:styleId="Oldalszm">
    <w:name w:val="page number"/>
    <w:basedOn w:val="Bekezdsalapbettpusa"/>
    <w:rsid w:val="002B2DB2"/>
  </w:style>
  <w:style w:type="paragraph" w:styleId="Szvegtrzs">
    <w:name w:val="Body Text"/>
    <w:aliases w:val="Body text 0-06"/>
    <w:basedOn w:val="Norml"/>
    <w:link w:val="SzvegtrzsChar"/>
    <w:uiPriority w:val="1"/>
    <w:qFormat/>
    <w:rsid w:val="00A40DC0"/>
    <w:pPr>
      <w:spacing w:after="120"/>
    </w:pPr>
  </w:style>
  <w:style w:type="character" w:customStyle="1" w:styleId="SzvegtrzsChar">
    <w:name w:val="Szövegtörzs Char"/>
    <w:aliases w:val="Body text 0-06 Char"/>
    <w:basedOn w:val="Bekezdsalapbettpusa"/>
    <w:link w:val="Szvegtrzs"/>
    <w:uiPriority w:val="1"/>
    <w:rsid w:val="00A40DC0"/>
    <w:rPr>
      <w:rFonts w:ascii="Times New Roman" w:eastAsiaTheme="minorEastAsia" w:hAnsi="Times New Roman" w:cs="Times New Roman"/>
      <w:color w:val="000000"/>
      <w:sz w:val="24"/>
      <w:szCs w:val="24"/>
    </w:rPr>
  </w:style>
  <w:style w:type="paragraph" w:styleId="Jegyzetszveg">
    <w:name w:val="annotation text"/>
    <w:basedOn w:val="Norml"/>
    <w:link w:val="JegyzetszvegChar"/>
    <w:uiPriority w:val="99"/>
    <w:rsid w:val="002B2DB2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2B2DB2"/>
    <w:rPr>
      <w:rFonts w:ascii="Times New Roman" w:eastAsia="MS Mincho" w:hAnsi="Times New Roman" w:cs="Times New Roman"/>
      <w:color w:val="000000"/>
      <w:sz w:val="20"/>
      <w:szCs w:val="24"/>
    </w:rPr>
  </w:style>
  <w:style w:type="character" w:styleId="Hiperhivatkozs">
    <w:name w:val="Hyperlink"/>
    <w:basedOn w:val="Bekezdsalapbettpusa"/>
    <w:unhideWhenUsed/>
    <w:rsid w:val="004075FE"/>
    <w:rPr>
      <w:color w:val="0000FF" w:themeColor="hyperlink"/>
      <w:u w:val="single"/>
    </w:rPr>
  </w:style>
  <w:style w:type="paragraph" w:customStyle="1" w:styleId="EMEAEnBodyText">
    <w:name w:val="EMEA En Body Text"/>
    <w:basedOn w:val="Norml"/>
    <w:rsid w:val="002B2DB2"/>
    <w:pPr>
      <w:spacing w:before="120" w:after="120"/>
    </w:pPr>
  </w:style>
  <w:style w:type="paragraph" w:styleId="Buborkszveg">
    <w:name w:val="Balloon Text"/>
    <w:basedOn w:val="Norml"/>
    <w:link w:val="BuborkszvegChar"/>
    <w:uiPriority w:val="99"/>
    <w:unhideWhenUsed/>
    <w:rsid w:val="004075F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rsid w:val="004075FE"/>
    <w:rPr>
      <w:rFonts w:ascii="Tahoma" w:hAnsi="Tahoma" w:cs="Tahoma"/>
      <w:sz w:val="16"/>
      <w:szCs w:val="16"/>
      <w:lang w:val="sv-SE" w:bidi="en-US"/>
    </w:rPr>
  </w:style>
  <w:style w:type="paragraph" w:customStyle="1" w:styleId="BodytextAgency">
    <w:name w:val="Body text (Agency)"/>
    <w:basedOn w:val="Norml"/>
    <w:link w:val="BodytextAgencyChar"/>
    <w:rsid w:val="002B2DB2"/>
    <w:pPr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2B2DB2"/>
    <w:rPr>
      <w:rFonts w:ascii="Verdana" w:eastAsia="Verdana" w:hAnsi="Verdana" w:cs="Verdana"/>
      <w:color w:val="000000"/>
      <w:sz w:val="18"/>
      <w:szCs w:val="18"/>
      <w:lang w:eastAsia="en-GB"/>
    </w:rPr>
  </w:style>
  <w:style w:type="paragraph" w:customStyle="1" w:styleId="DraftingNotesAgency">
    <w:name w:val="Drafting Notes (Agency)"/>
    <w:basedOn w:val="Norml"/>
    <w:next w:val="BodytextAgency"/>
    <w:link w:val="DraftingNotesAgencyChar"/>
    <w:rsid w:val="002B2DB2"/>
    <w:pPr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character" w:customStyle="1" w:styleId="DraftingNotesAgencyChar">
    <w:name w:val="Drafting Notes (Agency) Char"/>
    <w:link w:val="DraftingNotesAgency"/>
    <w:rsid w:val="002B2DB2"/>
    <w:rPr>
      <w:rFonts w:ascii="Courier New" w:eastAsia="Verdana" w:hAnsi="Courier New" w:cs="Times New Roman"/>
      <w:i/>
      <w:color w:val="339966"/>
      <w:sz w:val="24"/>
      <w:szCs w:val="18"/>
      <w:lang w:eastAsia="en-GB"/>
    </w:rPr>
  </w:style>
  <w:style w:type="paragraph" w:customStyle="1" w:styleId="NormalAgency">
    <w:name w:val="Normal (Agency)"/>
    <w:link w:val="NormalAgencyChar"/>
    <w:rsid w:val="002B2DB2"/>
    <w:pPr>
      <w:spacing w:after="0" w:line="240" w:lineRule="auto"/>
    </w:pPr>
    <w:rPr>
      <w:rFonts w:ascii="Verdana" w:eastAsia="Verdana" w:hAnsi="Verdana" w:cs="Verdana"/>
      <w:sz w:val="18"/>
      <w:szCs w:val="18"/>
      <w:lang w:val="en-GB" w:eastAsia="en-GB"/>
    </w:rPr>
  </w:style>
  <w:style w:type="table" w:customStyle="1" w:styleId="TablegridAgencyblack">
    <w:name w:val="Table grid (Agency) black"/>
    <w:basedOn w:val="Normltblzat"/>
    <w:semiHidden/>
    <w:rsid w:val="002B2DB2"/>
    <w:pPr>
      <w:spacing w:after="0" w:line="240" w:lineRule="auto"/>
    </w:pPr>
    <w:rPr>
      <w:rFonts w:ascii="Verdana" w:eastAsia="SimSun" w:hAnsi="Verdana" w:cs="Times New Roman"/>
      <w:sz w:val="18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 Bold" w:hAnsi="Times New Roman Bold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rsid w:val="002B2DB2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l"/>
    <w:rsid w:val="002B2DB2"/>
    <w:pPr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NormalAgencyChar">
    <w:name w:val="Normal (Agency) Char"/>
    <w:link w:val="NormalAgency"/>
    <w:rsid w:val="002B2DB2"/>
    <w:rPr>
      <w:rFonts w:ascii="Verdana" w:eastAsia="Verdana" w:hAnsi="Verdana" w:cs="Verdana"/>
      <w:sz w:val="18"/>
      <w:szCs w:val="18"/>
      <w:lang w:val="en-GB" w:eastAsia="en-GB"/>
    </w:rPr>
  </w:style>
  <w:style w:type="character" w:styleId="Jegyzethivatkozs">
    <w:name w:val="annotation reference"/>
    <w:basedOn w:val="Bekezdsalapbettpusa"/>
    <w:uiPriority w:val="99"/>
    <w:rsid w:val="00A40DC0"/>
    <w:rPr>
      <w:sz w:val="20"/>
      <w:szCs w:val="16"/>
    </w:rPr>
  </w:style>
  <w:style w:type="paragraph" w:styleId="Megjegyzstrgya">
    <w:name w:val="annotation subject"/>
    <w:basedOn w:val="Jegyzetszveg"/>
    <w:next w:val="Jegyzetszveg"/>
    <w:link w:val="MegjegyzstrgyaChar"/>
    <w:rsid w:val="002B2DB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2B2DB2"/>
    <w:rPr>
      <w:rFonts w:ascii="Times New Roman" w:eastAsia="MS Mincho" w:hAnsi="Times New Roman" w:cs="Times New Roman"/>
      <w:b/>
      <w:bCs/>
      <w:color w:val="000000"/>
      <w:sz w:val="20"/>
      <w:szCs w:val="24"/>
    </w:rPr>
  </w:style>
  <w:style w:type="table" w:styleId="Rcsostblzat">
    <w:name w:val="Table Grid"/>
    <w:aliases w:val="Table centered"/>
    <w:basedOn w:val="Normltblzat"/>
    <w:uiPriority w:val="59"/>
    <w:rsid w:val="004075FE"/>
    <w:pPr>
      <w:spacing w:after="0" w:line="240" w:lineRule="auto"/>
    </w:pPr>
    <w:rPr>
      <w:rFonts w:cs="Times New Roman"/>
      <w:lang w:bidi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2B2DB2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val="en-GB" w:eastAsia="en-GB"/>
    </w:rPr>
  </w:style>
  <w:style w:type="paragraph" w:customStyle="1" w:styleId="Bodytext0-12">
    <w:name w:val="Body text 0-12"/>
    <w:basedOn w:val="Norml"/>
    <w:link w:val="Bodytext0-12Char"/>
    <w:qFormat/>
    <w:rsid w:val="00A40DC0"/>
    <w:pPr>
      <w:spacing w:after="240"/>
    </w:pPr>
  </w:style>
  <w:style w:type="character" w:customStyle="1" w:styleId="Bodytext0-12Char">
    <w:name w:val="Body text 0-12 Char"/>
    <w:basedOn w:val="Bekezdsalapbettpusa"/>
    <w:link w:val="Bodytext0-12"/>
    <w:rsid w:val="00A40DC0"/>
    <w:rPr>
      <w:rFonts w:ascii="Times New Roman" w:eastAsiaTheme="minorEastAsia" w:hAnsi="Times New Roman" w:cs="Times New Roman"/>
      <w:color w:val="000000"/>
      <w:sz w:val="24"/>
      <w:szCs w:val="24"/>
    </w:rPr>
  </w:style>
  <w:style w:type="paragraph" w:customStyle="1" w:styleId="Bodytext0-0bold">
    <w:name w:val="Body text 0-0 bold"/>
    <w:basedOn w:val="Bodytext0-12"/>
    <w:link w:val="Bodytext0-0boldChar"/>
    <w:uiPriority w:val="2"/>
    <w:qFormat/>
    <w:rsid w:val="00A40DC0"/>
    <w:pPr>
      <w:spacing w:after="0"/>
    </w:pPr>
    <w:rPr>
      <w:b/>
    </w:rPr>
  </w:style>
  <w:style w:type="character" w:customStyle="1" w:styleId="Bodytext0-0boldChar">
    <w:name w:val="Body text 0-0 bold Char"/>
    <w:basedOn w:val="Bodytext0-12Char"/>
    <w:link w:val="Bodytext0-0bold"/>
    <w:uiPriority w:val="2"/>
    <w:rsid w:val="00A40DC0"/>
    <w:rPr>
      <w:rFonts w:ascii="Times New Roman" w:eastAsiaTheme="minorEastAsia" w:hAnsi="Times New Roman" w:cs="Times New Roman"/>
      <w:b/>
      <w:color w:val="000000"/>
      <w:sz w:val="24"/>
      <w:szCs w:val="24"/>
    </w:rPr>
  </w:style>
  <w:style w:type="paragraph" w:styleId="Nincstrkz">
    <w:name w:val="No Spacing"/>
    <w:aliases w:val="Body text no spacing,Body text 0-0"/>
    <w:basedOn w:val="Norml"/>
    <w:link w:val="NincstrkzChar"/>
    <w:uiPriority w:val="1"/>
    <w:qFormat/>
    <w:rsid w:val="004075FE"/>
    <w:rPr>
      <w:szCs w:val="32"/>
    </w:rPr>
  </w:style>
  <w:style w:type="paragraph" w:customStyle="1" w:styleId="H2nonumber">
    <w:name w:val="H2 no_number"/>
    <w:basedOn w:val="H1nonumber"/>
    <w:next w:val="Bodytext0-12"/>
    <w:link w:val="H2nonumberChar"/>
    <w:uiPriority w:val="1"/>
    <w:rsid w:val="00A40DC0"/>
    <w:pPr>
      <w:spacing w:before="360"/>
      <w:ind w:left="1140" w:hanging="1140"/>
      <w:outlineLvl w:val="1"/>
    </w:pPr>
  </w:style>
  <w:style w:type="character" w:customStyle="1" w:styleId="H2nonumberChar">
    <w:name w:val="H2 no_number Char"/>
    <w:basedOn w:val="Cmsor2Char"/>
    <w:link w:val="H2nonumber"/>
    <w:uiPriority w:val="1"/>
    <w:rsid w:val="00A40DC0"/>
    <w:rPr>
      <w:rFonts w:ascii="Times New Roman" w:eastAsiaTheme="majorEastAsia" w:hAnsi="Times New Roman" w:cstheme="majorBidi"/>
      <w:b/>
      <w:bCs/>
      <w:iCs w:val="0"/>
      <w:noProof/>
      <w:color w:val="000000"/>
      <w:sz w:val="24"/>
      <w:szCs w:val="28"/>
      <w:lang w:val="sv-SE" w:bidi="en-US"/>
    </w:rPr>
  </w:style>
  <w:style w:type="paragraph" w:styleId="NormlWeb">
    <w:name w:val="Normal (Web)"/>
    <w:basedOn w:val="Norml"/>
    <w:uiPriority w:val="99"/>
    <w:unhideWhenUsed/>
    <w:rsid w:val="002B2DB2"/>
    <w:pPr>
      <w:spacing w:before="100" w:beforeAutospacing="1" w:after="100" w:afterAutospacing="1"/>
    </w:pPr>
    <w:rPr>
      <w:lang w:eastAsia="fr-FR"/>
    </w:rPr>
  </w:style>
  <w:style w:type="character" w:customStyle="1" w:styleId="TrackedChangeAddition">
    <w:name w:val="TrackedChangeAddition"/>
    <w:uiPriority w:val="1"/>
    <w:qFormat/>
    <w:rsid w:val="002B2DB2"/>
    <w:rPr>
      <w:b/>
      <w:color w:val="7030A0"/>
      <w:sz w:val="20"/>
    </w:rPr>
  </w:style>
  <w:style w:type="paragraph" w:customStyle="1" w:styleId="Numberedlist3">
    <w:name w:val="Numbered list 3"/>
    <w:basedOn w:val="Bodytext0-12"/>
    <w:uiPriority w:val="1"/>
    <w:qFormat/>
    <w:rsid w:val="00A40DC0"/>
    <w:pPr>
      <w:numPr>
        <w:ilvl w:val="2"/>
        <w:numId w:val="45"/>
      </w:numPr>
      <w:spacing w:before="120" w:after="120"/>
    </w:pPr>
  </w:style>
  <w:style w:type="paragraph" w:customStyle="1" w:styleId="Numberedlist2">
    <w:name w:val="Numbered list 2"/>
    <w:basedOn w:val="Bodytext0-12"/>
    <w:uiPriority w:val="1"/>
    <w:qFormat/>
    <w:rsid w:val="00A40DC0"/>
    <w:pPr>
      <w:numPr>
        <w:ilvl w:val="1"/>
        <w:numId w:val="45"/>
      </w:numPr>
      <w:spacing w:before="120" w:after="120"/>
    </w:pPr>
  </w:style>
  <w:style w:type="paragraph" w:customStyle="1" w:styleId="Numberedlist1">
    <w:name w:val="Numbered list 1"/>
    <w:basedOn w:val="Bodytext0-12"/>
    <w:uiPriority w:val="1"/>
    <w:qFormat/>
    <w:rsid w:val="00A40DC0"/>
    <w:pPr>
      <w:numPr>
        <w:numId w:val="45"/>
      </w:numPr>
      <w:spacing w:before="120" w:after="120"/>
    </w:pPr>
  </w:style>
  <w:style w:type="paragraph" w:customStyle="1" w:styleId="Numberedlist4">
    <w:name w:val="Numbered list 4"/>
    <w:basedOn w:val="Bodytext0-12"/>
    <w:uiPriority w:val="1"/>
    <w:qFormat/>
    <w:rsid w:val="00A40DC0"/>
    <w:pPr>
      <w:numPr>
        <w:ilvl w:val="3"/>
        <w:numId w:val="45"/>
      </w:numPr>
      <w:spacing w:before="120" w:after="120"/>
    </w:pPr>
  </w:style>
  <w:style w:type="paragraph" w:customStyle="1" w:styleId="Numberedlist5">
    <w:name w:val="Numbered list 5"/>
    <w:basedOn w:val="Norml"/>
    <w:uiPriority w:val="1"/>
    <w:qFormat/>
    <w:rsid w:val="00A40DC0"/>
    <w:pPr>
      <w:numPr>
        <w:ilvl w:val="4"/>
        <w:numId w:val="45"/>
      </w:numPr>
      <w:spacing w:before="120" w:after="120"/>
    </w:pPr>
  </w:style>
  <w:style w:type="paragraph" w:styleId="Kpalrs">
    <w:name w:val="caption"/>
    <w:aliases w:val="GRD Caption"/>
    <w:basedOn w:val="Norml"/>
    <w:next w:val="Norml"/>
    <w:uiPriority w:val="35"/>
    <w:unhideWhenUsed/>
    <w:rsid w:val="004075FE"/>
    <w:rPr>
      <w:b/>
      <w:bCs/>
      <w:sz w:val="18"/>
      <w:szCs w:val="18"/>
    </w:rPr>
  </w:style>
  <w:style w:type="paragraph" w:customStyle="1" w:styleId="Headerlastline">
    <w:name w:val="Header last line"/>
    <w:basedOn w:val="lfej"/>
    <w:qFormat/>
    <w:rsid w:val="00A40DC0"/>
    <w:pPr>
      <w:spacing w:after="400"/>
    </w:pPr>
  </w:style>
  <w:style w:type="paragraph" w:customStyle="1" w:styleId="H1nonumber">
    <w:name w:val="H1 no_number"/>
    <w:basedOn w:val="Norml"/>
    <w:next w:val="Bodytext0-12"/>
    <w:link w:val="H1nonumberChar"/>
    <w:uiPriority w:val="1"/>
    <w:qFormat/>
    <w:rsid w:val="00A40DC0"/>
    <w:pPr>
      <w:keepNext/>
      <w:keepLines/>
      <w:spacing w:before="480" w:after="240"/>
      <w:ind w:left="850" w:hanging="850"/>
      <w:outlineLvl w:val="0"/>
    </w:pPr>
    <w:rPr>
      <w:rFonts w:eastAsiaTheme="majorEastAsia" w:cstheme="majorBidi"/>
      <w:b/>
      <w:szCs w:val="28"/>
    </w:rPr>
  </w:style>
  <w:style w:type="paragraph" w:customStyle="1" w:styleId="Bodytext12-12">
    <w:name w:val="Body text 12-12"/>
    <w:basedOn w:val="Bodytext0-12"/>
    <w:next w:val="Bodytext0-12"/>
    <w:link w:val="Bodytext12-12Char"/>
    <w:uiPriority w:val="1"/>
    <w:qFormat/>
    <w:rsid w:val="00A40DC0"/>
    <w:pPr>
      <w:spacing w:before="240"/>
    </w:pPr>
  </w:style>
  <w:style w:type="paragraph" w:customStyle="1" w:styleId="Bodytext12-24">
    <w:name w:val="Body text 12-24"/>
    <w:basedOn w:val="Bodytext0-12"/>
    <w:next w:val="Bodytext0-12"/>
    <w:link w:val="Bodytext12-24Char"/>
    <w:uiPriority w:val="1"/>
    <w:qFormat/>
    <w:rsid w:val="00A40DC0"/>
    <w:pPr>
      <w:spacing w:before="240" w:after="480"/>
    </w:pPr>
  </w:style>
  <w:style w:type="paragraph" w:styleId="TJ1">
    <w:name w:val="toc 1"/>
    <w:basedOn w:val="Norml"/>
    <w:next w:val="Norml"/>
    <w:autoRedefine/>
    <w:uiPriority w:val="39"/>
    <w:unhideWhenUsed/>
    <w:rsid w:val="004075FE"/>
    <w:pPr>
      <w:spacing w:before="240" w:after="120"/>
    </w:pPr>
    <w:rPr>
      <w:rFonts w:cstheme="minorHAnsi"/>
      <w:b/>
      <w:bCs/>
      <w:sz w:val="20"/>
      <w:szCs w:val="20"/>
    </w:rPr>
  </w:style>
  <w:style w:type="paragraph" w:customStyle="1" w:styleId="TableText8">
    <w:name w:val="Table Text 8"/>
    <w:basedOn w:val="Norml"/>
    <w:link w:val="TableText8Char"/>
    <w:qFormat/>
    <w:rsid w:val="00A40DC0"/>
    <w:rPr>
      <w:rFonts w:ascii="Arial" w:hAnsi="Arial"/>
      <w:sz w:val="16"/>
    </w:rPr>
  </w:style>
  <w:style w:type="numbering" w:customStyle="1" w:styleId="GRDHeadings">
    <w:name w:val="GRD Headings"/>
    <w:uiPriority w:val="99"/>
    <w:locked/>
    <w:rsid w:val="00A40DC0"/>
    <w:pPr>
      <w:numPr>
        <w:numId w:val="32"/>
      </w:numPr>
    </w:pPr>
  </w:style>
  <w:style w:type="paragraph" w:customStyle="1" w:styleId="H3nonumber">
    <w:name w:val="H3 no_number"/>
    <w:basedOn w:val="H2nonumber"/>
    <w:next w:val="Bodytext0-12"/>
    <w:link w:val="H3nonumberChar"/>
    <w:uiPriority w:val="1"/>
    <w:rsid w:val="00A40DC0"/>
    <w:pPr>
      <w:ind w:left="1418" w:hanging="1418"/>
      <w:outlineLvl w:val="2"/>
    </w:pPr>
  </w:style>
  <w:style w:type="paragraph" w:customStyle="1" w:styleId="H4nonumber">
    <w:name w:val="H4 no_number"/>
    <w:basedOn w:val="H3nonumber"/>
    <w:next w:val="Bodytext0-12"/>
    <w:link w:val="H4nonumberChar"/>
    <w:uiPriority w:val="1"/>
    <w:rsid w:val="00A40DC0"/>
    <w:pPr>
      <w:ind w:left="1701" w:hanging="1701"/>
      <w:outlineLvl w:val="3"/>
    </w:pPr>
    <w:rPr>
      <w:i/>
    </w:rPr>
  </w:style>
  <w:style w:type="paragraph" w:customStyle="1" w:styleId="H5nonumber">
    <w:name w:val="H5 no_number"/>
    <w:basedOn w:val="H4nonumber"/>
    <w:next w:val="Bodytext0-12"/>
    <w:link w:val="H5nonumberChar"/>
    <w:uiPriority w:val="1"/>
    <w:rsid w:val="00A40DC0"/>
    <w:pPr>
      <w:ind w:left="1843" w:hanging="1843"/>
      <w:outlineLvl w:val="4"/>
    </w:pPr>
    <w:rPr>
      <w:b w:val="0"/>
    </w:rPr>
  </w:style>
  <w:style w:type="paragraph" w:customStyle="1" w:styleId="H6nonumber">
    <w:name w:val="H6 no_number"/>
    <w:basedOn w:val="H5nonumber"/>
    <w:next w:val="Bodytext0-12"/>
    <w:link w:val="H6nonumberChar"/>
    <w:uiPriority w:val="9"/>
    <w:rsid w:val="00A40DC0"/>
    <w:pPr>
      <w:ind w:left="1797" w:hanging="1797"/>
      <w:outlineLvl w:val="5"/>
    </w:pPr>
    <w:rPr>
      <w:i w:val="0"/>
    </w:rPr>
  </w:style>
  <w:style w:type="paragraph" w:customStyle="1" w:styleId="H7nonumber">
    <w:name w:val="H7 no_number"/>
    <w:basedOn w:val="Norml"/>
    <w:next w:val="Bodytext0-12"/>
    <w:link w:val="H7nonumberChar"/>
    <w:uiPriority w:val="9"/>
    <w:qFormat/>
    <w:rsid w:val="00A40DC0"/>
    <w:pPr>
      <w:keepNext/>
      <w:keepLines/>
      <w:spacing w:before="360" w:after="120"/>
      <w:ind w:left="1843" w:hanging="1843"/>
      <w:outlineLvl w:val="6"/>
    </w:pPr>
  </w:style>
  <w:style w:type="paragraph" w:customStyle="1" w:styleId="H8nonumber">
    <w:name w:val="H8 no_number"/>
    <w:basedOn w:val="Norml"/>
    <w:next w:val="Bodytext0-12"/>
    <w:link w:val="H8nonumberCar"/>
    <w:uiPriority w:val="9"/>
    <w:qFormat/>
    <w:rsid w:val="00A40DC0"/>
    <w:pPr>
      <w:keepNext/>
      <w:keepLines/>
      <w:spacing w:before="360" w:after="120"/>
      <w:ind w:left="1843" w:hanging="1843"/>
      <w:outlineLvl w:val="7"/>
    </w:pPr>
    <w:rPr>
      <w:rFonts w:eastAsiaTheme="majorEastAsia" w:cstheme="majorBidi"/>
    </w:rPr>
  </w:style>
  <w:style w:type="paragraph" w:customStyle="1" w:styleId="H9nonumber">
    <w:name w:val="H9 no_number"/>
    <w:basedOn w:val="Norml"/>
    <w:next w:val="Bodytext0-12"/>
    <w:link w:val="H9nonumberCar"/>
    <w:uiPriority w:val="9"/>
    <w:qFormat/>
    <w:rsid w:val="00A40DC0"/>
    <w:pPr>
      <w:keepNext/>
      <w:keepLines/>
      <w:spacing w:before="360" w:after="120"/>
      <w:ind w:left="1843" w:hanging="1843"/>
      <w:outlineLvl w:val="8"/>
    </w:pPr>
    <w:rPr>
      <w:rFonts w:eastAsiaTheme="majorEastAsia" w:cstheme="majorBidi"/>
      <w:spacing w:val="5"/>
    </w:rPr>
  </w:style>
  <w:style w:type="character" w:customStyle="1" w:styleId="H9nonumberCar">
    <w:name w:val="H9 no_number Car"/>
    <w:basedOn w:val="Cmsor9Char"/>
    <w:link w:val="H9nonumber"/>
    <w:uiPriority w:val="9"/>
    <w:rsid w:val="00A40DC0"/>
    <w:rPr>
      <w:rFonts w:ascii="Times New Roman" w:eastAsiaTheme="majorEastAsia" w:hAnsi="Times New Roman" w:cstheme="majorBidi"/>
      <w:b w:val="0"/>
      <w:i/>
      <w:iCs/>
      <w:color w:val="000000"/>
      <w:spacing w:val="5"/>
      <w:sz w:val="24"/>
      <w:szCs w:val="24"/>
      <w:lang w:val="sv-SE" w:bidi="en-US"/>
    </w:rPr>
  </w:style>
  <w:style w:type="character" w:customStyle="1" w:styleId="H1nonumberChar">
    <w:name w:val="H1 no_number Char"/>
    <w:basedOn w:val="Cmsor1Char"/>
    <w:link w:val="H1nonumber"/>
    <w:uiPriority w:val="1"/>
    <w:rsid w:val="00A40DC0"/>
    <w:rPr>
      <w:rFonts w:ascii="Times New Roman" w:eastAsiaTheme="majorEastAsia" w:hAnsi="Times New Roman" w:cstheme="majorBidi"/>
      <w:b/>
      <w:bCs/>
      <w:noProof/>
      <w:color w:val="000000"/>
      <w:kern w:val="32"/>
      <w:sz w:val="24"/>
      <w:szCs w:val="28"/>
      <w:lang w:val="sv-SE" w:bidi="en-US"/>
    </w:rPr>
  </w:style>
  <w:style w:type="character" w:customStyle="1" w:styleId="H3nonumberChar">
    <w:name w:val="H3 no_number Char"/>
    <w:basedOn w:val="Cmsor3Char"/>
    <w:link w:val="H3nonumber"/>
    <w:uiPriority w:val="1"/>
    <w:rsid w:val="00A40DC0"/>
    <w:rPr>
      <w:rFonts w:ascii="Times New Roman" w:eastAsiaTheme="majorEastAsia" w:hAnsi="Times New Roman" w:cstheme="majorBidi"/>
      <w:b/>
      <w:bCs w:val="0"/>
      <w:color w:val="000000"/>
      <w:sz w:val="24"/>
      <w:szCs w:val="28"/>
      <w:lang w:val="sv-SE" w:bidi="en-US"/>
    </w:rPr>
  </w:style>
  <w:style w:type="character" w:customStyle="1" w:styleId="H4nonumberChar">
    <w:name w:val="H4 no_number Char"/>
    <w:basedOn w:val="Cmsor4Char"/>
    <w:link w:val="H4nonumber"/>
    <w:uiPriority w:val="1"/>
    <w:rsid w:val="00A40DC0"/>
    <w:rPr>
      <w:rFonts w:ascii="Times New Roman" w:eastAsiaTheme="majorEastAsia" w:hAnsi="Times New Roman" w:cstheme="majorBidi"/>
      <w:b/>
      <w:bCs w:val="0"/>
      <w:i w:val="0"/>
      <w:iCs/>
      <w:noProof/>
      <w:color w:val="000000"/>
      <w:sz w:val="24"/>
      <w:szCs w:val="28"/>
      <w:lang w:val="sv-SE" w:bidi="en-US"/>
    </w:rPr>
  </w:style>
  <w:style w:type="character" w:customStyle="1" w:styleId="H5nonumberChar">
    <w:name w:val="H5 no_number Char"/>
    <w:basedOn w:val="Cmsor5Char"/>
    <w:link w:val="H5nonumber"/>
    <w:uiPriority w:val="1"/>
    <w:rsid w:val="00A40DC0"/>
    <w:rPr>
      <w:rFonts w:ascii="Times New Roman" w:eastAsiaTheme="majorEastAsia" w:hAnsi="Times New Roman" w:cstheme="majorBidi"/>
      <w:b/>
      <w:bCs w:val="0"/>
      <w:i w:val="0"/>
      <w:iCs/>
      <w:color w:val="000000"/>
      <w:sz w:val="24"/>
      <w:szCs w:val="28"/>
      <w:lang w:val="sv-SE" w:bidi="en-US"/>
    </w:rPr>
  </w:style>
  <w:style w:type="character" w:customStyle="1" w:styleId="H6nonumberChar">
    <w:name w:val="H6 no_number Char"/>
    <w:basedOn w:val="Cmsor6Char"/>
    <w:link w:val="H6nonumber"/>
    <w:uiPriority w:val="9"/>
    <w:rsid w:val="00A40DC0"/>
    <w:rPr>
      <w:rFonts w:ascii="Times New Roman" w:eastAsiaTheme="majorEastAsia" w:hAnsi="Times New Roman" w:cstheme="majorBidi"/>
      <w:bCs w:val="0"/>
      <w:i/>
      <w:iCs/>
      <w:color w:val="000000"/>
      <w:sz w:val="24"/>
      <w:szCs w:val="28"/>
      <w:lang w:val="sv-SE" w:bidi="en-US"/>
    </w:rPr>
  </w:style>
  <w:style w:type="paragraph" w:customStyle="1" w:styleId="Bodytext24-12">
    <w:name w:val="Body text 24-12"/>
    <w:basedOn w:val="Bodytext0-12"/>
    <w:link w:val="Bodytext24-12Char"/>
    <w:uiPriority w:val="1"/>
    <w:qFormat/>
    <w:rsid w:val="00A40DC0"/>
    <w:pPr>
      <w:spacing w:before="480"/>
    </w:pPr>
  </w:style>
  <w:style w:type="character" w:customStyle="1" w:styleId="H8nonumberCar">
    <w:name w:val="H8 no_number Car"/>
    <w:basedOn w:val="Cmsor8Char"/>
    <w:link w:val="H8nonumber"/>
    <w:uiPriority w:val="9"/>
    <w:rsid w:val="00A40DC0"/>
    <w:rPr>
      <w:rFonts w:ascii="Times New Roman" w:eastAsiaTheme="majorEastAsia" w:hAnsi="Times New Roman" w:cstheme="majorBidi"/>
      <w:i/>
      <w:iCs/>
      <w:color w:val="000000"/>
      <w:sz w:val="24"/>
      <w:szCs w:val="24"/>
      <w:u w:val="single"/>
      <w:lang w:val="sv-SE" w:bidi="en-US"/>
    </w:rPr>
  </w:style>
  <w:style w:type="character" w:customStyle="1" w:styleId="RefCitationtocheck">
    <w:name w:val="Ref Citation to check"/>
    <w:basedOn w:val="Bekezdsalapbettpusa"/>
    <w:uiPriority w:val="1"/>
    <w:qFormat/>
    <w:rsid w:val="00A40DC0"/>
    <w:rPr>
      <w:color w:val="C00000"/>
      <w:u w:val="none" w:color="339966"/>
    </w:rPr>
  </w:style>
  <w:style w:type="paragraph" w:customStyle="1" w:styleId="TableText">
    <w:name w:val="Table Text"/>
    <w:basedOn w:val="Norml"/>
    <w:link w:val="TableTextChar"/>
    <w:rsid w:val="00A40DC0"/>
    <w:rPr>
      <w:rFonts w:ascii="Arial" w:hAnsi="Arial"/>
      <w:sz w:val="18"/>
    </w:rPr>
  </w:style>
  <w:style w:type="paragraph" w:styleId="TJ2">
    <w:name w:val="toc 2"/>
    <w:basedOn w:val="Norml"/>
    <w:next w:val="Norml"/>
    <w:autoRedefine/>
    <w:uiPriority w:val="39"/>
    <w:unhideWhenUsed/>
    <w:rsid w:val="004075FE"/>
    <w:pPr>
      <w:spacing w:before="120"/>
      <w:ind w:left="240"/>
    </w:pPr>
    <w:rPr>
      <w:rFonts w:cstheme="minorHAnsi"/>
      <w:iCs/>
      <w:sz w:val="20"/>
      <w:szCs w:val="20"/>
    </w:rPr>
  </w:style>
  <w:style w:type="character" w:customStyle="1" w:styleId="TableTextChar">
    <w:name w:val="Table Text Char"/>
    <w:basedOn w:val="Bekezdsalapbettpusa"/>
    <w:link w:val="TableText"/>
    <w:rsid w:val="00A40DC0"/>
    <w:rPr>
      <w:rFonts w:ascii="Arial" w:eastAsiaTheme="minorEastAsia" w:hAnsi="Arial" w:cs="Times New Roman"/>
      <w:color w:val="000000"/>
      <w:sz w:val="18"/>
      <w:szCs w:val="24"/>
    </w:rPr>
  </w:style>
  <w:style w:type="paragraph" w:styleId="TJ3">
    <w:name w:val="toc 3"/>
    <w:basedOn w:val="Norml"/>
    <w:next w:val="Norml"/>
    <w:autoRedefine/>
    <w:uiPriority w:val="39"/>
    <w:unhideWhenUsed/>
    <w:rsid w:val="004075FE"/>
    <w:pPr>
      <w:ind w:left="480"/>
    </w:pPr>
    <w:rPr>
      <w:rFonts w:cstheme="minorHAnsi"/>
      <w:sz w:val="20"/>
      <w:szCs w:val="20"/>
    </w:rPr>
  </w:style>
  <w:style w:type="paragraph" w:styleId="TJ4">
    <w:name w:val="toc 4"/>
    <w:basedOn w:val="Norml"/>
    <w:next w:val="Norml"/>
    <w:autoRedefine/>
    <w:uiPriority w:val="39"/>
    <w:unhideWhenUsed/>
    <w:rsid w:val="004075FE"/>
    <w:pPr>
      <w:ind w:left="720"/>
    </w:pPr>
    <w:rPr>
      <w:rFonts w:cstheme="minorHAnsi"/>
      <w:sz w:val="20"/>
      <w:szCs w:val="20"/>
    </w:rPr>
  </w:style>
  <w:style w:type="paragraph" w:styleId="TJ5">
    <w:name w:val="toc 5"/>
    <w:basedOn w:val="Norml"/>
    <w:next w:val="Norml"/>
    <w:autoRedefine/>
    <w:uiPriority w:val="39"/>
    <w:unhideWhenUsed/>
    <w:rsid w:val="004075FE"/>
    <w:pPr>
      <w:ind w:left="960"/>
    </w:pPr>
    <w:rPr>
      <w:rFonts w:cstheme="minorHAnsi"/>
      <w:sz w:val="20"/>
      <w:szCs w:val="20"/>
    </w:rPr>
  </w:style>
  <w:style w:type="paragraph" w:styleId="TJ6">
    <w:name w:val="toc 6"/>
    <w:basedOn w:val="Norml"/>
    <w:next w:val="Norml"/>
    <w:autoRedefine/>
    <w:uiPriority w:val="39"/>
    <w:unhideWhenUsed/>
    <w:rsid w:val="004075FE"/>
    <w:pPr>
      <w:ind w:left="1200"/>
    </w:pPr>
    <w:rPr>
      <w:rFonts w:cstheme="minorHAnsi"/>
      <w:sz w:val="20"/>
      <w:szCs w:val="20"/>
    </w:rPr>
  </w:style>
  <w:style w:type="paragraph" w:styleId="TJ7">
    <w:name w:val="toc 7"/>
    <w:basedOn w:val="Norml"/>
    <w:next w:val="Norml"/>
    <w:autoRedefine/>
    <w:uiPriority w:val="39"/>
    <w:unhideWhenUsed/>
    <w:rsid w:val="004075FE"/>
    <w:pPr>
      <w:ind w:left="1440"/>
    </w:pPr>
    <w:rPr>
      <w:rFonts w:cstheme="minorHAnsi"/>
      <w:sz w:val="20"/>
      <w:szCs w:val="20"/>
    </w:rPr>
  </w:style>
  <w:style w:type="paragraph" w:styleId="brajegyzk">
    <w:name w:val="table of figures"/>
    <w:basedOn w:val="Norml"/>
    <w:next w:val="Norml"/>
    <w:uiPriority w:val="19"/>
    <w:qFormat/>
    <w:rsid w:val="00A40DC0"/>
    <w:pPr>
      <w:spacing w:before="180" w:after="180"/>
      <w:ind w:left="1134" w:right="567" w:hanging="1134"/>
    </w:pPr>
    <w:rPr>
      <w:color w:val="0000FF"/>
    </w:rPr>
  </w:style>
  <w:style w:type="paragraph" w:customStyle="1" w:styleId="TOFtitle">
    <w:name w:val="TOF title"/>
    <w:basedOn w:val="Norml"/>
    <w:uiPriority w:val="1"/>
    <w:qFormat/>
    <w:rsid w:val="00A40DC0"/>
    <w:pPr>
      <w:keepNext/>
      <w:spacing w:before="360" w:after="240"/>
      <w:jc w:val="center"/>
    </w:pPr>
    <w:rPr>
      <w:b/>
    </w:rPr>
  </w:style>
  <w:style w:type="paragraph" w:styleId="TJ8">
    <w:name w:val="toc 8"/>
    <w:basedOn w:val="Norml"/>
    <w:next w:val="Norml"/>
    <w:autoRedefine/>
    <w:uiPriority w:val="39"/>
    <w:unhideWhenUsed/>
    <w:rsid w:val="004075FE"/>
    <w:pPr>
      <w:ind w:left="1680"/>
    </w:pPr>
    <w:rPr>
      <w:rFonts w:cstheme="minorHAnsi"/>
      <w:sz w:val="20"/>
      <w:szCs w:val="20"/>
    </w:rPr>
  </w:style>
  <w:style w:type="paragraph" w:styleId="TJ9">
    <w:name w:val="toc 9"/>
    <w:basedOn w:val="Norml"/>
    <w:next w:val="Norml"/>
    <w:autoRedefine/>
    <w:uiPriority w:val="39"/>
    <w:unhideWhenUsed/>
    <w:rsid w:val="004075FE"/>
    <w:pPr>
      <w:ind w:left="1920"/>
    </w:pPr>
    <w:rPr>
      <w:rFonts w:cstheme="minorHAnsi"/>
      <w:sz w:val="20"/>
      <w:szCs w:val="20"/>
    </w:rPr>
  </w:style>
  <w:style w:type="paragraph" w:styleId="Hivatkozsjegyzk-fej">
    <w:name w:val="toa heading"/>
    <w:basedOn w:val="Norml"/>
    <w:next w:val="Norml"/>
    <w:uiPriority w:val="99"/>
    <w:qFormat/>
    <w:rsid w:val="00A40DC0"/>
    <w:pPr>
      <w:spacing w:before="120"/>
    </w:pPr>
    <w:rPr>
      <w:rFonts w:eastAsiaTheme="majorEastAsia" w:cstheme="majorBidi"/>
      <w:b/>
      <w:bCs/>
    </w:rPr>
  </w:style>
  <w:style w:type="character" w:customStyle="1" w:styleId="H7nonumberChar">
    <w:name w:val="H7 no_number Char"/>
    <w:basedOn w:val="Bekezdsalapbettpusa"/>
    <w:link w:val="H7nonumber"/>
    <w:uiPriority w:val="9"/>
    <w:rsid w:val="00A40DC0"/>
    <w:rPr>
      <w:rFonts w:ascii="Times New Roman" w:eastAsiaTheme="minorEastAsia" w:hAnsi="Times New Roman" w:cs="Times New Roman"/>
      <w:color w:val="000000"/>
      <w:sz w:val="24"/>
      <w:szCs w:val="24"/>
    </w:rPr>
  </w:style>
  <w:style w:type="table" w:customStyle="1" w:styleId="Table">
    <w:name w:val="Table"/>
    <w:basedOn w:val="Normltblzat"/>
    <w:uiPriority w:val="99"/>
    <w:rsid w:val="00A40DC0"/>
    <w:pPr>
      <w:spacing w:after="0" w:line="240" w:lineRule="auto"/>
      <w:jc w:val="center"/>
    </w:pPr>
    <w:rPr>
      <w:rFonts w:ascii="Arial" w:eastAsiaTheme="minorEastAsia" w:hAnsi="Arial" w:cs="Times New Roman"/>
      <w:color w:val="000000"/>
      <w:sz w:val="18"/>
      <w:szCs w:val="24"/>
    </w:rPr>
    <w:tblPr>
      <w:tblStyleRowBandSize w:val="1"/>
      <w:tblStyleColBandSize w:val="1"/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6" w:space="0" w:color="auto"/>
        <w:insideV w:val="single" w:sz="6" w:space="0" w:color="auto"/>
      </w:tblBorders>
      <w:tblCellMar>
        <w:top w:w="28" w:type="dxa"/>
        <w:left w:w="28" w:type="dxa"/>
        <w:bottom w:w="28" w:type="dxa"/>
        <w:right w:w="28" w:type="dxa"/>
      </w:tblCellMar>
    </w:tblPr>
    <w:trPr>
      <w:cantSplit/>
      <w:jc w:val="center"/>
    </w:trPr>
    <w:tblStylePr w:type="firstRow">
      <w:pPr>
        <w:wordWrap/>
        <w:spacing w:beforeLines="0" w:before="0" w:beforeAutospacing="0" w:afterLines="0" w:after="0" w:afterAutospacing="0"/>
        <w:jc w:val="left"/>
      </w:pPr>
      <w:rPr>
        <w:rFonts w:ascii="Arial" w:hAnsi="Arial"/>
        <w:b/>
        <w:color w:val="000000"/>
        <w:sz w:val="18"/>
      </w:rPr>
      <w:tblPr/>
      <w:tcPr>
        <w:tcBorders>
          <w:top w:val="single" w:sz="12" w:space="0" w:color="auto"/>
          <w:left w:val="single" w:sz="12" w:space="0" w:color="auto"/>
          <w:bottom w:val="single" w:sz="4" w:space="0" w:color="auto"/>
          <w:right w:val="single" w:sz="12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  <w:tblStylePr w:type="firstCol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  <w:tblStylePr w:type="lastCol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  <w:tblStylePr w:type="band1Vert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  <w:tblStylePr w:type="band2Vert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  <w:tblStylePr w:type="band1Horz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  <w:tblStylePr w:type="band2Horz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  <w:tblStylePr w:type="neCell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  <w:tblStylePr w:type="nwCell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  <w:tblStylePr w:type="seCell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  <w:tblStylePr w:type="swCell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</w:style>
  <w:style w:type="character" w:customStyle="1" w:styleId="Bodytext12-12Char">
    <w:name w:val="Body text 12-12 Char"/>
    <w:basedOn w:val="Bodytext0-12Char"/>
    <w:link w:val="Bodytext12-12"/>
    <w:uiPriority w:val="1"/>
    <w:rsid w:val="00A40DC0"/>
    <w:rPr>
      <w:rFonts w:ascii="Times New Roman" w:eastAsiaTheme="minorEastAsia" w:hAnsi="Times New Roman" w:cs="Times New Roman"/>
      <w:color w:val="000000"/>
      <w:sz w:val="24"/>
      <w:szCs w:val="24"/>
    </w:rPr>
  </w:style>
  <w:style w:type="character" w:customStyle="1" w:styleId="Bodytext12-24Char">
    <w:name w:val="Body text 12-24 Char"/>
    <w:basedOn w:val="Bodytext0-12Char"/>
    <w:link w:val="Bodytext12-24"/>
    <w:uiPriority w:val="1"/>
    <w:rsid w:val="00A40DC0"/>
    <w:rPr>
      <w:rFonts w:ascii="Times New Roman" w:eastAsiaTheme="minorEastAsia" w:hAnsi="Times New Roman" w:cs="Times New Roman"/>
      <w:color w:val="000000"/>
      <w:sz w:val="24"/>
      <w:szCs w:val="24"/>
    </w:rPr>
  </w:style>
  <w:style w:type="character" w:customStyle="1" w:styleId="Bodytext24-12Char">
    <w:name w:val="Body text 24-12 Char"/>
    <w:basedOn w:val="Bodytext0-12Char"/>
    <w:link w:val="Bodytext24-12"/>
    <w:uiPriority w:val="1"/>
    <w:rsid w:val="00A40DC0"/>
    <w:rPr>
      <w:rFonts w:ascii="Times New Roman" w:eastAsiaTheme="minorEastAsia" w:hAnsi="Times New Roman" w:cs="Times New Roman"/>
      <w:color w:val="000000"/>
      <w:sz w:val="24"/>
      <w:szCs w:val="24"/>
    </w:rPr>
  </w:style>
  <w:style w:type="table" w:customStyle="1" w:styleId="Tableborderfree">
    <w:name w:val="Table border free"/>
    <w:basedOn w:val="Normltblzat"/>
    <w:uiPriority w:val="99"/>
    <w:rsid w:val="00A40DC0"/>
    <w:pPr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  <w:tblPr>
      <w:tblStyleRowBandSize w:val="1"/>
      <w:tblStyleColBandSize w:val="1"/>
      <w:jc w:val="center"/>
      <w:tblCellMar>
        <w:top w:w="57" w:type="dxa"/>
        <w:left w:w="57" w:type="dxa"/>
        <w:bottom w:w="57" w:type="dxa"/>
        <w:right w:w="57" w:type="dxa"/>
      </w:tblCellMar>
    </w:tblPr>
    <w:trPr>
      <w:jc w:val="center"/>
    </w:trPr>
    <w:tblStylePr w:type="firstRow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lastRow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firstCol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lastCol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band1Vert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band2Vert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band1Horz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band2Horz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neCell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nwCell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seCell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swCell">
      <w:pPr>
        <w:wordWrap/>
        <w:spacing w:beforeLines="0" w:before="0" w:beforeAutospacing="0" w:afterLines="0" w:after="0" w:afterAutospacing="0"/>
      </w:pPr>
      <w:rPr>
        <w:color w:val="000000"/>
      </w:rPr>
    </w:tblStylePr>
  </w:style>
  <w:style w:type="paragraph" w:customStyle="1" w:styleId="TableNotes">
    <w:name w:val="Table Notes"/>
    <w:basedOn w:val="TableText"/>
    <w:qFormat/>
    <w:rsid w:val="00A40DC0"/>
    <w:pPr>
      <w:keepLines/>
      <w:spacing w:before="20"/>
    </w:pPr>
    <w:rPr>
      <w:sz w:val="16"/>
    </w:rPr>
  </w:style>
  <w:style w:type="table" w:customStyle="1" w:styleId="Tableold">
    <w:name w:val="Table old"/>
    <w:basedOn w:val="Normltblzat"/>
    <w:uiPriority w:val="99"/>
    <w:rsid w:val="00A40DC0"/>
    <w:pPr>
      <w:spacing w:after="0" w:line="240" w:lineRule="auto"/>
    </w:pPr>
    <w:rPr>
      <w:rFonts w:ascii="Arial" w:eastAsiaTheme="minorEastAsia" w:hAnsi="Arial" w:cs="Times New Roman"/>
      <w:color w:val="000000"/>
      <w:sz w:val="20"/>
      <w:szCs w:val="24"/>
    </w:rPr>
    <w:tblPr>
      <w:tblStyleRowBandSize w:val="1"/>
      <w:tblStyleColBandSize w:val="1"/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29" w:type="dxa"/>
        <w:left w:w="58" w:type="dxa"/>
        <w:bottom w:w="29" w:type="dxa"/>
        <w:right w:w="58" w:type="dxa"/>
      </w:tblCellMar>
    </w:tblPr>
    <w:trPr>
      <w:cantSplit/>
      <w:tblHeader/>
      <w:jc w:val="center"/>
    </w:trPr>
    <w:tcPr>
      <w:shd w:val="clear" w:color="auto" w:fill="auto"/>
    </w:tcPr>
    <w:tblStylePr w:type="firstRow">
      <w:pPr>
        <w:wordWrap/>
        <w:spacing w:beforeLines="0" w:before="0" w:beforeAutospacing="0" w:afterLines="0" w:after="0" w:afterAutospacing="0"/>
        <w:jc w:val="center"/>
        <w:outlineLvl w:val="9"/>
      </w:pPr>
      <w:rPr>
        <w:rFonts w:ascii="Arial" w:hAnsi="Arial"/>
        <w:b/>
        <w:color w:val="000000"/>
        <w:sz w:val="20"/>
      </w:rPr>
    </w:tblStylePr>
    <w:tblStylePr w:type="lastRow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20"/>
      </w:rPr>
    </w:tblStylePr>
    <w:tblStylePr w:type="firstCol">
      <w:pPr>
        <w:wordWrap/>
        <w:spacing w:beforeLines="0" w:before="0" w:beforeAutospacing="0" w:afterLines="0" w:after="0" w:afterAutospacing="0"/>
        <w:jc w:val="left"/>
      </w:pPr>
      <w:rPr>
        <w:rFonts w:ascii="Arial" w:hAnsi="Arial"/>
        <w:color w:val="000000"/>
        <w:sz w:val="20"/>
      </w:rPr>
    </w:tblStylePr>
    <w:tblStylePr w:type="lastCol">
      <w:pPr>
        <w:wordWrap/>
        <w:spacing w:beforeLines="0" w:before="0" w:beforeAutospacing="0" w:afterLines="0" w:after="0" w:afterAutospacing="0"/>
        <w:jc w:val="center"/>
      </w:pPr>
      <w:rPr>
        <w:rFonts w:ascii="Arial" w:hAnsi="Arial"/>
        <w:color w:val="000000"/>
        <w:sz w:val="20"/>
      </w:rPr>
    </w:tblStylePr>
    <w:tblStylePr w:type="band1Vert">
      <w:rPr>
        <w:rFonts w:ascii="Arial" w:hAnsi="Arial"/>
        <w:color w:val="000000"/>
        <w:sz w:val="20"/>
      </w:rPr>
    </w:tblStylePr>
    <w:tblStylePr w:type="band2Vert">
      <w:rPr>
        <w:rFonts w:ascii="Arial" w:hAnsi="Arial"/>
        <w:color w:val="000000"/>
        <w:sz w:val="20"/>
      </w:rPr>
    </w:tblStylePr>
    <w:tblStylePr w:type="band1Horz">
      <w:rPr>
        <w:color w:val="000000"/>
      </w:rPr>
    </w:tblStylePr>
    <w:tblStylePr w:type="band2Horz">
      <w:rPr>
        <w:color w:val="000000"/>
      </w:rPr>
    </w:tblStylePr>
    <w:tblStylePr w:type="neCell">
      <w:pPr>
        <w:wordWrap/>
        <w:spacing w:beforeLines="0" w:before="0" w:beforeAutospacing="0" w:afterLines="0" w:after="0" w:afterAutospacing="0"/>
        <w:jc w:val="center"/>
      </w:pPr>
      <w:rPr>
        <w:rFonts w:ascii="Arial" w:hAnsi="Arial"/>
        <w:color w:val="000000"/>
        <w:sz w:val="20"/>
      </w:rPr>
    </w:tblStylePr>
    <w:tblStylePr w:type="nwCell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20"/>
      </w:rPr>
    </w:tblStylePr>
    <w:tblStylePr w:type="seCell">
      <w:pPr>
        <w:suppressAutoHyphens/>
        <w:wordWrap/>
        <w:spacing w:beforeLines="0" w:before="0" w:beforeAutospacing="0" w:afterLines="0" w:after="0" w:afterAutospacing="0"/>
      </w:pPr>
      <w:rPr>
        <w:rFonts w:ascii="Arial" w:hAnsi="Arial"/>
        <w:color w:val="FFFFFF" w:themeColor="background1"/>
        <w:sz w:val="20"/>
      </w:rPr>
    </w:tblStylePr>
    <w:tblStylePr w:type="swCell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20"/>
      </w:rPr>
    </w:tblStylePr>
  </w:style>
  <w:style w:type="paragraph" w:styleId="Lbjegyzetszveg">
    <w:name w:val="footnote text"/>
    <w:basedOn w:val="Norml"/>
    <w:link w:val="LbjegyzetszvegChar"/>
    <w:uiPriority w:val="2"/>
    <w:rsid w:val="00A40DC0"/>
    <w:pPr>
      <w:keepLines/>
      <w:ind w:left="567" w:hanging="567"/>
    </w:pPr>
    <w:rPr>
      <w:sz w:val="20"/>
    </w:rPr>
  </w:style>
  <w:style w:type="character" w:customStyle="1" w:styleId="LbjegyzetszvegChar">
    <w:name w:val="Lábjegyzetszöveg Char"/>
    <w:basedOn w:val="Bekezdsalapbettpusa"/>
    <w:link w:val="Lbjegyzetszveg"/>
    <w:uiPriority w:val="2"/>
    <w:rsid w:val="00A40DC0"/>
    <w:rPr>
      <w:rFonts w:ascii="Times New Roman" w:eastAsiaTheme="minorEastAsia" w:hAnsi="Times New Roman" w:cs="Times New Roman"/>
      <w:color w:val="000000"/>
      <w:sz w:val="20"/>
      <w:szCs w:val="24"/>
    </w:rPr>
  </w:style>
  <w:style w:type="table" w:customStyle="1" w:styleId="Tablelisting">
    <w:name w:val="Table listing"/>
    <w:basedOn w:val="Table"/>
    <w:uiPriority w:val="99"/>
    <w:rsid w:val="00A40DC0"/>
    <w:rPr>
      <w:sz w:val="16"/>
    </w:rPr>
    <w:tblPr>
      <w:tblBorders>
        <w:top w:val="single" w:sz="12" w:space="0" w:color="000000"/>
        <w:left w:val="none" w:sz="0" w:space="0" w:color="auto"/>
        <w:bottom w:val="single" w:sz="12" w:space="0" w:color="000000"/>
        <w:right w:val="none" w:sz="0" w:space="0" w:color="auto"/>
        <w:insideH w:val="none" w:sz="0" w:space="0" w:color="auto"/>
        <w:insideV w:val="none" w:sz="0" w:space="0" w:color="auto"/>
      </w:tblBorders>
      <w:tblCellMar>
        <w:top w:w="0" w:type="dxa"/>
        <w:bottom w:w="0" w:type="dxa"/>
      </w:tblCellMar>
    </w:tblPr>
    <w:tblStylePr w:type="firstRow">
      <w:pPr>
        <w:wordWrap/>
        <w:spacing w:beforeLines="0" w:before="0" w:beforeAutospacing="0" w:afterLines="0" w:after="0" w:afterAutospacing="0"/>
        <w:jc w:val="center"/>
      </w:pPr>
      <w:rPr>
        <w:rFonts w:ascii="Arial" w:hAnsi="Arial"/>
        <w:b/>
        <w:color w:val="000000"/>
        <w:sz w:val="16"/>
      </w:rPr>
      <w:tblPr/>
      <w:tcPr>
        <w:tcBorders>
          <w:top w:val="single" w:sz="12" w:space="0" w:color="000000"/>
          <w:left w:val="nil"/>
          <w:bottom w:val="single" w:sz="4" w:space="0" w:color="000000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6"/>
      </w:r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wordWrap/>
        <w:spacing w:beforeLines="0" w:before="0" w:beforeAutospacing="0" w:afterLines="0" w:after="0" w:afterAutospacing="0" w:line="240" w:lineRule="auto"/>
        <w:jc w:val="left"/>
      </w:pPr>
      <w:rPr>
        <w:rFonts w:ascii="Arial" w:hAnsi="Arial"/>
        <w:color w:val="000000"/>
        <w:sz w:val="16"/>
      </w:rPr>
      <w:tblPr>
        <w:tblCellMar>
          <w:top w:w="28" w:type="dxa"/>
          <w:left w:w="28" w:type="dxa"/>
          <w:bottom w:w="28" w:type="dxa"/>
          <w:right w:w="28" w:type="dxa"/>
        </w:tblCellMar>
      </w:tblPr>
      <w:trPr>
        <w:cantSplit w:val="0"/>
      </w:trPr>
    </w:tblStylePr>
    <w:tblStylePr w:type="lastCol">
      <w:pPr>
        <w:wordWrap/>
        <w:spacing w:beforeLines="0" w:before="0" w:beforeAutospacing="0" w:afterLines="0" w:after="0" w:afterAutospacing="0"/>
        <w:jc w:val="center"/>
      </w:pPr>
      <w:rPr>
        <w:rFonts w:ascii="Arial" w:hAnsi="Arial"/>
        <w:color w:val="000000"/>
        <w:sz w:val="16"/>
      </w:rPr>
    </w:tblStylePr>
    <w:tblStylePr w:type="band1Vert">
      <w:pPr>
        <w:wordWrap/>
        <w:spacing w:beforeLines="0" w:before="0" w:beforeAutospacing="0" w:afterLines="0" w:after="0" w:afterAutospacing="0"/>
        <w:jc w:val="center"/>
      </w:pPr>
      <w:rPr>
        <w:rFonts w:ascii="Arial" w:hAnsi="Arial"/>
        <w:color w:val="000000"/>
        <w:sz w:val="16"/>
      </w:rPr>
    </w:tblStylePr>
    <w:tblStylePr w:type="band2Vert">
      <w:pPr>
        <w:wordWrap/>
        <w:spacing w:beforeLines="0" w:before="0" w:beforeAutospacing="0" w:afterLines="0" w:after="0" w:afterAutospacing="0"/>
        <w:jc w:val="center"/>
      </w:pPr>
      <w:rPr>
        <w:rFonts w:ascii="Arial" w:hAnsi="Arial"/>
        <w:color w:val="000000"/>
        <w:sz w:val="16"/>
      </w:rPr>
    </w:tblStylePr>
    <w:tblStylePr w:type="band1Horz">
      <w:pPr>
        <w:wordWrap/>
        <w:spacing w:beforeLines="0" w:before="0" w:beforeAutospacing="0" w:afterLines="0" w:after="0" w:afterAutospacing="0"/>
        <w:jc w:val="center"/>
      </w:pPr>
      <w:rPr>
        <w:rFonts w:ascii="Arial" w:hAnsi="Arial"/>
        <w:color w:val="000000"/>
        <w:sz w:val="16"/>
      </w:rPr>
    </w:tblStylePr>
    <w:tblStylePr w:type="band2Horz">
      <w:pPr>
        <w:wordWrap/>
        <w:spacing w:beforeLines="0" w:before="0" w:beforeAutospacing="0" w:afterLines="0" w:after="0" w:afterAutospacing="0"/>
        <w:jc w:val="center"/>
      </w:pPr>
      <w:rPr>
        <w:rFonts w:ascii="Arial" w:hAnsi="Arial"/>
        <w:color w:val="000000"/>
        <w:sz w:val="16"/>
      </w:rPr>
    </w:tblStylePr>
    <w:tblStylePr w:type="neCell">
      <w:pPr>
        <w:wordWrap/>
        <w:spacing w:beforeLines="0" w:before="0" w:beforeAutospacing="0" w:afterLines="0" w:after="0" w:afterAutospacing="0"/>
        <w:jc w:val="center"/>
      </w:pPr>
      <w:rPr>
        <w:rFonts w:ascii="Arial" w:hAnsi="Arial"/>
        <w:color w:val="000000"/>
        <w:sz w:val="16"/>
      </w:rPr>
    </w:tblStylePr>
    <w:tblStylePr w:type="nwCell">
      <w:pPr>
        <w:wordWrap/>
        <w:spacing w:beforeLines="0" w:before="0" w:beforeAutospacing="0" w:afterLines="0" w:after="0" w:afterAutospacing="0"/>
        <w:jc w:val="left"/>
      </w:pPr>
      <w:rPr>
        <w:rFonts w:ascii="Arial" w:hAnsi="Arial"/>
        <w:color w:val="000000"/>
        <w:sz w:val="16"/>
      </w:rPr>
    </w:tblStylePr>
    <w:tblStylePr w:type="seCell">
      <w:pPr>
        <w:wordWrap/>
        <w:spacing w:beforeLines="0" w:before="0" w:beforeAutospacing="0" w:afterLines="0" w:after="0" w:afterAutospacing="0"/>
        <w:jc w:val="center"/>
      </w:pPr>
      <w:rPr>
        <w:rFonts w:ascii="Arial" w:hAnsi="Arial"/>
        <w:color w:val="000000"/>
        <w:sz w:val="16"/>
      </w:rPr>
      <w:tblPr/>
      <w:trPr>
        <w:cantSplit w:val="0"/>
      </w:trPr>
    </w:tblStylePr>
    <w:tblStylePr w:type="swCell">
      <w:pPr>
        <w:wordWrap/>
        <w:spacing w:beforeLines="0" w:before="0" w:beforeAutospacing="0" w:afterLines="0" w:after="0" w:afterAutospacing="0"/>
        <w:jc w:val="left"/>
      </w:pPr>
      <w:rPr>
        <w:rFonts w:ascii="Arial" w:hAnsi="Arial"/>
        <w:color w:val="000000"/>
        <w:sz w:val="16"/>
      </w:rPr>
    </w:tblStylePr>
  </w:style>
  <w:style w:type="paragraph" w:styleId="Vgjegyzetszvege">
    <w:name w:val="endnote text"/>
    <w:basedOn w:val="Norml"/>
    <w:link w:val="VgjegyzetszvegeChar"/>
    <w:uiPriority w:val="3"/>
    <w:rsid w:val="00A40DC0"/>
    <w:pPr>
      <w:keepLines/>
      <w:spacing w:before="240" w:after="240"/>
      <w:ind w:left="454" w:hanging="454"/>
    </w:pPr>
  </w:style>
  <w:style w:type="character" w:customStyle="1" w:styleId="VgjegyzetszvegeChar">
    <w:name w:val="Végjegyzet szövege Char"/>
    <w:basedOn w:val="Bekezdsalapbettpusa"/>
    <w:link w:val="Vgjegyzetszvege"/>
    <w:uiPriority w:val="3"/>
    <w:rsid w:val="00A40DC0"/>
    <w:rPr>
      <w:rFonts w:ascii="Times New Roman" w:eastAsiaTheme="minorEastAsia" w:hAnsi="Times New Roman" w:cs="Times New Roman"/>
      <w:color w:val="000000"/>
      <w:sz w:val="24"/>
      <w:szCs w:val="24"/>
    </w:rPr>
  </w:style>
  <w:style w:type="character" w:styleId="Vgjegyzet-hivatkozs">
    <w:name w:val="endnote reference"/>
    <w:basedOn w:val="Bekezdsalapbettpusa"/>
    <w:uiPriority w:val="3"/>
    <w:rsid w:val="00A40DC0"/>
    <w:rPr>
      <w:color w:val="0000FF"/>
      <w:vertAlign w:val="superscript"/>
    </w:rPr>
  </w:style>
  <w:style w:type="character" w:styleId="Lbjegyzet-hivatkozs">
    <w:name w:val="footnote reference"/>
    <w:basedOn w:val="Bekezdsalapbettpusa"/>
    <w:uiPriority w:val="2"/>
    <w:rsid w:val="00A40DC0"/>
    <w:rPr>
      <w:color w:val="0000FF"/>
      <w:vertAlign w:val="superscript"/>
    </w:rPr>
  </w:style>
  <w:style w:type="character" w:styleId="Mrltotthiperhivatkozs">
    <w:name w:val="FollowedHyperlink"/>
    <w:basedOn w:val="Bekezdsalapbettpusa"/>
    <w:uiPriority w:val="99"/>
    <w:qFormat/>
    <w:rsid w:val="00A40DC0"/>
    <w:rPr>
      <w:color w:val="800080" w:themeColor="followedHyperlink"/>
      <w:u w:val="none"/>
    </w:rPr>
  </w:style>
  <w:style w:type="paragraph" w:styleId="Makrszvege">
    <w:name w:val="macro"/>
    <w:link w:val="MakrszvegeChar"/>
    <w:uiPriority w:val="99"/>
    <w:rsid w:val="00A40DC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Times New Roman" w:eastAsiaTheme="minorEastAsia" w:hAnsi="Times New Roman" w:cs="Consolas"/>
      <w:color w:val="000000"/>
      <w:sz w:val="24"/>
      <w:szCs w:val="24"/>
    </w:rPr>
  </w:style>
  <w:style w:type="character" w:customStyle="1" w:styleId="MakrszvegeChar">
    <w:name w:val="Makró szövege Char"/>
    <w:basedOn w:val="Bekezdsalapbettpusa"/>
    <w:link w:val="Makrszvege"/>
    <w:uiPriority w:val="99"/>
    <w:rsid w:val="00A40DC0"/>
    <w:rPr>
      <w:rFonts w:ascii="Times New Roman" w:eastAsiaTheme="minorEastAsia" w:hAnsi="Times New Roman" w:cs="Consolas"/>
      <w:color w:val="000000"/>
      <w:sz w:val="24"/>
      <w:szCs w:val="24"/>
    </w:rPr>
  </w:style>
  <w:style w:type="character" w:customStyle="1" w:styleId="Templateguidance">
    <w:name w:val="Template guidance"/>
    <w:basedOn w:val="Bekezdsalapbettpusa"/>
    <w:uiPriority w:val="9"/>
    <w:rsid w:val="00A40DC0"/>
    <w:rPr>
      <w:color w:val="00B050"/>
    </w:rPr>
  </w:style>
  <w:style w:type="paragraph" w:customStyle="1" w:styleId="TOCTitleforbookmark">
    <w:name w:val="TOC Title for bookmark"/>
    <w:basedOn w:val="Norml"/>
    <w:next w:val="Bodytext0-12"/>
    <w:qFormat/>
    <w:rsid w:val="00A40DC0"/>
    <w:pPr>
      <w:keepNext/>
      <w:pageBreakBefore/>
      <w:spacing w:after="360"/>
      <w:ind w:left="1701" w:hanging="1701"/>
      <w:jc w:val="center"/>
    </w:pPr>
    <w:rPr>
      <w:b/>
    </w:rPr>
  </w:style>
  <w:style w:type="paragraph" w:customStyle="1" w:styleId="Bulletlist1">
    <w:name w:val="Bullet list 1"/>
    <w:basedOn w:val="Norml"/>
    <w:qFormat/>
    <w:rsid w:val="00A40DC0"/>
    <w:pPr>
      <w:keepLines/>
      <w:numPr>
        <w:numId w:val="48"/>
      </w:numPr>
      <w:spacing w:after="120"/>
    </w:pPr>
  </w:style>
  <w:style w:type="paragraph" w:customStyle="1" w:styleId="Bulletlist2">
    <w:name w:val="Bullet list 2"/>
    <w:basedOn w:val="Bulletlist1"/>
    <w:qFormat/>
    <w:rsid w:val="00A40DC0"/>
    <w:pPr>
      <w:numPr>
        <w:ilvl w:val="1"/>
      </w:numPr>
    </w:pPr>
  </w:style>
  <w:style w:type="paragraph" w:customStyle="1" w:styleId="Bulletlist3">
    <w:name w:val="Bullet list 3"/>
    <w:basedOn w:val="Bulletlist2"/>
    <w:qFormat/>
    <w:rsid w:val="00A40DC0"/>
    <w:pPr>
      <w:numPr>
        <w:ilvl w:val="2"/>
      </w:numPr>
    </w:pPr>
  </w:style>
  <w:style w:type="paragraph" w:customStyle="1" w:styleId="Bulletlist4">
    <w:name w:val="Bullet list 4"/>
    <w:basedOn w:val="Bulletlist3"/>
    <w:qFormat/>
    <w:rsid w:val="00A40DC0"/>
    <w:pPr>
      <w:numPr>
        <w:ilvl w:val="3"/>
      </w:numPr>
      <w:tabs>
        <w:tab w:val="left" w:pos="1134"/>
      </w:tabs>
    </w:pPr>
  </w:style>
  <w:style w:type="paragraph" w:customStyle="1" w:styleId="Bulletlist5">
    <w:name w:val="Bullet list 5"/>
    <w:basedOn w:val="Bulletlist4"/>
    <w:qFormat/>
    <w:rsid w:val="00A40DC0"/>
    <w:pPr>
      <w:numPr>
        <w:ilvl w:val="4"/>
      </w:numPr>
      <w:tabs>
        <w:tab w:val="clear" w:pos="1134"/>
        <w:tab w:val="left" w:pos="1418"/>
      </w:tabs>
    </w:pPr>
  </w:style>
  <w:style w:type="character" w:customStyle="1" w:styleId="Publishing">
    <w:name w:val="Publishing"/>
    <w:basedOn w:val="Bekezdsalapbettpusa"/>
    <w:qFormat/>
    <w:rsid w:val="00A40DC0"/>
    <w:rPr>
      <w:color w:val="0000FF"/>
    </w:rPr>
  </w:style>
  <w:style w:type="table" w:customStyle="1" w:styleId="Tablecenterold">
    <w:name w:val="Table center old"/>
    <w:basedOn w:val="Tableold"/>
    <w:uiPriority w:val="99"/>
    <w:rsid w:val="00A40DC0"/>
    <w:tblPr/>
    <w:tcPr>
      <w:shd w:val="clear" w:color="auto" w:fill="auto"/>
    </w:tcPr>
    <w:tblStylePr w:type="firstRow">
      <w:pPr>
        <w:wordWrap/>
        <w:spacing w:beforeLines="0" w:before="0" w:beforeAutospacing="0" w:afterLines="0" w:after="0" w:afterAutospacing="0"/>
        <w:jc w:val="center"/>
        <w:outlineLvl w:val="9"/>
      </w:pPr>
      <w:rPr>
        <w:rFonts w:ascii="Arial Narrow" w:hAnsi="Arial Narrow"/>
        <w:b/>
        <w:color w:val="000000"/>
        <w:sz w:val="2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pPr>
        <w:wordWrap/>
        <w:spacing w:beforeLines="0" w:before="0" w:beforeAutospacing="0" w:afterLines="0" w:after="0" w:afterAutospacing="0"/>
        <w:jc w:val="center"/>
      </w:pPr>
      <w:rPr>
        <w:rFonts w:ascii="Arial Narrow" w:hAnsi="Arial Narrow"/>
        <w:color w:val="000000"/>
        <w:sz w:val="2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pPr>
        <w:wordWrap/>
        <w:spacing w:beforeLines="0" w:before="0" w:beforeAutospacing="0" w:afterLines="0" w:after="0" w:afterAutospacing="0"/>
        <w:jc w:val="left"/>
      </w:pPr>
      <w:rPr>
        <w:rFonts w:ascii="Arial Narrow" w:hAnsi="Arial Narrow"/>
        <w:color w:val="000000"/>
        <w:sz w:val="20"/>
      </w:rPr>
      <w:tblPr/>
      <w:tcPr>
        <w:tcBorders>
          <w:right w:val="single" w:sz="6" w:space="0" w:color="000000"/>
        </w:tcBorders>
      </w:tcPr>
    </w:tblStylePr>
    <w:tblStylePr w:type="lastCol">
      <w:pPr>
        <w:wordWrap/>
        <w:spacing w:beforeLines="0" w:before="0" w:beforeAutospacing="0" w:afterLines="0" w:after="0" w:afterAutospacing="0"/>
        <w:jc w:val="center"/>
      </w:pPr>
      <w:rPr>
        <w:rFonts w:ascii="Arial Narrow" w:hAnsi="Arial Narrow"/>
        <w:color w:val="000000"/>
        <w:sz w:val="20"/>
      </w:rPr>
    </w:tblStylePr>
    <w:tblStylePr w:type="band1Vert">
      <w:rPr>
        <w:rFonts w:ascii="Arial" w:hAnsi="Arial"/>
        <w:color w:val="000000"/>
        <w:sz w:val="20"/>
      </w:rPr>
    </w:tblStylePr>
    <w:tblStylePr w:type="band2Vert">
      <w:rPr>
        <w:rFonts w:ascii="Arial" w:hAnsi="Arial"/>
        <w:color w:val="000000"/>
        <w:sz w:val="20"/>
      </w:rPr>
    </w:tblStylePr>
    <w:tblStylePr w:type="band1Horz">
      <w:rPr>
        <w:color w:val="000000"/>
      </w:rPr>
    </w:tblStylePr>
    <w:tblStylePr w:type="band2Horz">
      <w:rPr>
        <w:color w:val="000000"/>
      </w:rPr>
    </w:tblStylePr>
    <w:tblStylePr w:type="neCell">
      <w:pPr>
        <w:wordWrap/>
        <w:spacing w:beforeLines="0" w:before="0" w:beforeAutospacing="0" w:afterLines="0" w:after="0" w:afterAutospacing="0"/>
        <w:jc w:val="center"/>
      </w:pPr>
      <w:rPr>
        <w:rFonts w:ascii="Arial Narrow" w:hAnsi="Arial Narrow"/>
        <w:color w:val="000000"/>
        <w:sz w:val="2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pPr>
        <w:wordWrap/>
        <w:spacing w:beforeLines="0" w:before="0" w:beforeAutospacing="0" w:afterLines="0" w:after="0" w:afterAutospacing="0"/>
      </w:pPr>
      <w:rPr>
        <w:rFonts w:ascii="Arial Narrow" w:hAnsi="Arial Narrow"/>
        <w:color w:val="000000"/>
        <w:sz w:val="20"/>
      </w:rPr>
    </w:tblStylePr>
    <w:tblStylePr w:type="seCell">
      <w:pPr>
        <w:suppressAutoHyphens/>
        <w:wordWrap/>
        <w:spacing w:beforeLines="0" w:before="0" w:beforeAutospacing="0" w:afterLines="0" w:after="0" w:afterAutospacing="0"/>
      </w:pPr>
      <w:rPr>
        <w:rFonts w:ascii="Arial Narrow" w:hAnsi="Arial Narrow"/>
        <w:color w:val="FFFFFF" w:themeColor="background1"/>
        <w:sz w:val="20"/>
      </w:rPr>
    </w:tblStylePr>
    <w:tblStylePr w:type="swCell">
      <w:pPr>
        <w:wordWrap/>
        <w:spacing w:beforeLines="0" w:before="0" w:beforeAutospacing="0" w:afterLines="0" w:after="0" w:afterAutospacing="0"/>
      </w:pPr>
      <w:rPr>
        <w:rFonts w:ascii="Arial Narrow" w:hAnsi="Arial Narrow"/>
        <w:color w:val="000000"/>
        <w:sz w:val="2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Letterlist1">
    <w:name w:val="Letter list 1"/>
    <w:basedOn w:val="Bodytext0-12"/>
    <w:qFormat/>
    <w:rsid w:val="00A40DC0"/>
    <w:pPr>
      <w:numPr>
        <w:numId w:val="34"/>
      </w:numPr>
      <w:spacing w:after="120"/>
    </w:pPr>
  </w:style>
  <w:style w:type="paragraph" w:customStyle="1" w:styleId="Bodytext0-12bold">
    <w:name w:val="Body text 0-12 bold"/>
    <w:basedOn w:val="Bodytext0-12"/>
    <w:link w:val="Bodytext0-12boldChar"/>
    <w:uiPriority w:val="1"/>
    <w:qFormat/>
    <w:rsid w:val="00A40DC0"/>
    <w:rPr>
      <w:b/>
    </w:rPr>
  </w:style>
  <w:style w:type="character" w:customStyle="1" w:styleId="Bodytext0-12boldChar">
    <w:name w:val="Body text 0-12 bold Char"/>
    <w:basedOn w:val="Bodytext0-12Char"/>
    <w:link w:val="Bodytext0-12bold"/>
    <w:uiPriority w:val="1"/>
    <w:rsid w:val="00A40DC0"/>
    <w:rPr>
      <w:rFonts w:ascii="Times New Roman" w:eastAsiaTheme="minorEastAsia" w:hAnsi="Times New Roman" w:cs="Times New Roman"/>
      <w:b/>
      <w:color w:val="000000"/>
      <w:sz w:val="24"/>
      <w:szCs w:val="24"/>
    </w:rPr>
  </w:style>
  <w:style w:type="paragraph" w:customStyle="1" w:styleId="Bodytext0-12boldunderline">
    <w:name w:val="Body text 0-12 bold underline"/>
    <w:basedOn w:val="Bodytext0-12"/>
    <w:link w:val="Bodytext0-12boldunderlineChar"/>
    <w:uiPriority w:val="2"/>
    <w:qFormat/>
    <w:rsid w:val="00A40DC0"/>
    <w:rPr>
      <w:b/>
      <w:u w:val="single"/>
    </w:rPr>
  </w:style>
  <w:style w:type="character" w:customStyle="1" w:styleId="Bodytext0-12boldunderlineChar">
    <w:name w:val="Body text 0-12 bold underline Char"/>
    <w:basedOn w:val="Bodytext0-12Char"/>
    <w:link w:val="Bodytext0-12boldunderline"/>
    <w:uiPriority w:val="2"/>
    <w:rsid w:val="00A40DC0"/>
    <w:rPr>
      <w:rFonts w:ascii="Times New Roman" w:eastAsiaTheme="minorEastAsia" w:hAnsi="Times New Roman" w:cs="Times New Roman"/>
      <w:b/>
      <w:color w:val="000000"/>
      <w:sz w:val="24"/>
      <w:szCs w:val="24"/>
      <w:u w:val="single"/>
    </w:rPr>
  </w:style>
  <w:style w:type="paragraph" w:customStyle="1" w:styleId="TableTextbold">
    <w:name w:val="Table Text bold"/>
    <w:basedOn w:val="TableText"/>
    <w:link w:val="TableTextboldChar"/>
    <w:uiPriority w:val="1"/>
    <w:qFormat/>
    <w:rsid w:val="00A40DC0"/>
    <w:rPr>
      <w:b/>
    </w:rPr>
  </w:style>
  <w:style w:type="character" w:customStyle="1" w:styleId="TableTextboldChar">
    <w:name w:val="Table Text bold Char"/>
    <w:basedOn w:val="TableTextChar"/>
    <w:link w:val="TableTextbold"/>
    <w:uiPriority w:val="1"/>
    <w:rsid w:val="00A40DC0"/>
    <w:rPr>
      <w:rFonts w:ascii="Arial" w:eastAsiaTheme="minorEastAsia" w:hAnsi="Arial" w:cs="Times New Roman"/>
      <w:b/>
      <w:color w:val="000000"/>
      <w:sz w:val="18"/>
      <w:szCs w:val="24"/>
    </w:rPr>
  </w:style>
  <w:style w:type="paragraph" w:customStyle="1" w:styleId="TableBulletlist4">
    <w:name w:val="Table Bullet list 4"/>
    <w:basedOn w:val="TableBulletlist3"/>
    <w:qFormat/>
    <w:rsid w:val="00A40DC0"/>
    <w:pPr>
      <w:numPr>
        <w:ilvl w:val="3"/>
      </w:numPr>
    </w:pPr>
  </w:style>
  <w:style w:type="paragraph" w:customStyle="1" w:styleId="TableBulletlist1">
    <w:name w:val="Table Bullet list 1"/>
    <w:basedOn w:val="TableText"/>
    <w:qFormat/>
    <w:rsid w:val="00A40DC0"/>
    <w:pPr>
      <w:numPr>
        <w:numId w:val="35"/>
      </w:numPr>
    </w:pPr>
  </w:style>
  <w:style w:type="paragraph" w:customStyle="1" w:styleId="TableBulletlist2">
    <w:name w:val="Table Bullet list 2"/>
    <w:basedOn w:val="TableBulletlist1"/>
    <w:rsid w:val="00A40DC0"/>
    <w:pPr>
      <w:numPr>
        <w:ilvl w:val="1"/>
      </w:numPr>
    </w:pPr>
  </w:style>
  <w:style w:type="paragraph" w:customStyle="1" w:styleId="TableBulletlist3">
    <w:name w:val="Table Bullet list 3"/>
    <w:basedOn w:val="TableBulletlist2"/>
    <w:qFormat/>
    <w:rsid w:val="00A40DC0"/>
    <w:pPr>
      <w:numPr>
        <w:ilvl w:val="2"/>
      </w:numPr>
    </w:pPr>
  </w:style>
  <w:style w:type="paragraph" w:customStyle="1" w:styleId="TableBulletlist5">
    <w:name w:val="Table Bullet list 5"/>
    <w:basedOn w:val="TableBulletlist4"/>
    <w:qFormat/>
    <w:rsid w:val="00A40DC0"/>
    <w:pPr>
      <w:numPr>
        <w:ilvl w:val="4"/>
      </w:numPr>
    </w:pPr>
  </w:style>
  <w:style w:type="paragraph" w:customStyle="1" w:styleId="TableNoteslist">
    <w:name w:val="Table Notes list"/>
    <w:basedOn w:val="Letterlist1"/>
    <w:qFormat/>
    <w:rsid w:val="00A40DC0"/>
    <w:pPr>
      <w:keepLines/>
      <w:numPr>
        <w:numId w:val="46"/>
      </w:numPr>
      <w:spacing w:before="40" w:after="0"/>
    </w:pPr>
    <w:rPr>
      <w:rFonts w:ascii="Arial" w:hAnsi="Arial"/>
      <w:sz w:val="16"/>
    </w:rPr>
  </w:style>
  <w:style w:type="paragraph" w:styleId="Listaszerbekezds">
    <w:name w:val="List Paragraph"/>
    <w:basedOn w:val="Norml"/>
    <w:uiPriority w:val="34"/>
    <w:rsid w:val="004075FE"/>
    <w:pPr>
      <w:ind w:left="720"/>
      <w:contextualSpacing/>
    </w:pPr>
  </w:style>
  <w:style w:type="paragraph" w:customStyle="1" w:styleId="CSRSynopsisH4">
    <w:name w:val="CSR Synopsis H4"/>
    <w:basedOn w:val="Cmsor4"/>
    <w:next w:val="Bodytext0-12"/>
    <w:qFormat/>
    <w:rsid w:val="00A40DC0"/>
    <w:pPr>
      <w:ind w:left="851" w:hanging="851"/>
    </w:pPr>
  </w:style>
  <w:style w:type="paragraph" w:customStyle="1" w:styleId="Refbiblio">
    <w:name w:val="Ref biblio"/>
    <w:basedOn w:val="Bodytext12-12"/>
    <w:uiPriority w:val="1"/>
    <w:qFormat/>
    <w:rsid w:val="00A40DC0"/>
    <w:pPr>
      <w:keepLines/>
    </w:pPr>
  </w:style>
  <w:style w:type="paragraph" w:customStyle="1" w:styleId="TableText8bold">
    <w:name w:val="Table Text 8 bold"/>
    <w:basedOn w:val="TableTextbold"/>
    <w:link w:val="TableText8boldChar"/>
    <w:uiPriority w:val="1"/>
    <w:qFormat/>
    <w:rsid w:val="00A40DC0"/>
    <w:rPr>
      <w:sz w:val="16"/>
    </w:rPr>
  </w:style>
  <w:style w:type="character" w:customStyle="1" w:styleId="TableText8boldChar">
    <w:name w:val="Table Text 8 bold Char"/>
    <w:basedOn w:val="TableTextboldChar"/>
    <w:link w:val="TableText8bold"/>
    <w:uiPriority w:val="1"/>
    <w:rsid w:val="00A40DC0"/>
    <w:rPr>
      <w:rFonts w:ascii="Arial" w:eastAsiaTheme="minorEastAsia" w:hAnsi="Arial" w:cs="Times New Roman"/>
      <w:b/>
      <w:color w:val="000000"/>
      <w:sz w:val="16"/>
      <w:szCs w:val="24"/>
    </w:rPr>
  </w:style>
  <w:style w:type="character" w:customStyle="1" w:styleId="TableText8Char">
    <w:name w:val="Table Text 8 Char"/>
    <w:basedOn w:val="Bekezdsalapbettpusa"/>
    <w:link w:val="TableText8"/>
    <w:rsid w:val="00A40DC0"/>
    <w:rPr>
      <w:rFonts w:ascii="Arial" w:eastAsiaTheme="minorEastAsia" w:hAnsi="Arial" w:cs="Times New Roman"/>
      <w:color w:val="000000"/>
      <w:sz w:val="16"/>
      <w:szCs w:val="24"/>
    </w:rPr>
  </w:style>
  <w:style w:type="table" w:styleId="Sznesrnykols6jellszn">
    <w:name w:val="Colorful Shading Accent 6"/>
    <w:basedOn w:val="Normltblzat"/>
    <w:uiPriority w:val="71"/>
    <w:rsid w:val="00A40DC0"/>
    <w:pPr>
      <w:spacing w:after="0" w:line="240" w:lineRule="auto"/>
    </w:pPr>
    <w:rPr>
      <w:rFonts w:ascii="Times New Roman" w:eastAsiaTheme="minorEastAsia" w:hAnsi="Times New Roman" w:cs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auto"/>
    </w:tcPr>
    <w:tblStylePr w:type="firstRow">
      <w:rPr>
        <w:rFonts w:ascii="Times New Roman" w:hAnsi="Times New Roman"/>
        <w:b/>
        <w:bCs/>
        <w:color w:val="000000"/>
      </w:rPr>
    </w:tblStylePr>
    <w:tblStylePr w:type="lastRow">
      <w:rPr>
        <w:b/>
        <w:bCs/>
        <w:color w:val="FFFFFF" w:themeColor="background1"/>
      </w:rPr>
      <w:tblPr/>
      <w:tcPr>
        <w:shd w:val="clear" w:color="auto" w:fill="auto"/>
      </w:tcPr>
    </w:tblStylePr>
    <w:tblStylePr w:type="firstCol">
      <w:rPr>
        <w:color w:val="FFFFFF" w:themeColor="background1"/>
      </w:rPr>
    </w:tblStylePr>
    <w:tblStylePr w:type="lastCol">
      <w:rPr>
        <w:color w:val="FFFFFF" w:themeColor="background1"/>
      </w:r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/>
      </w:rPr>
      <w:tblPr>
        <w:jc w:val="center"/>
      </w:tblPr>
      <w:trPr>
        <w:cantSplit/>
        <w:tblHeader/>
        <w:jc w:val="center"/>
      </w:trPr>
    </w:tblStylePr>
    <w:tblStylePr w:type="nwCell">
      <w:rPr>
        <w:color w:val="000000" w:themeColor="text1"/>
      </w:rPr>
    </w:tblStylePr>
  </w:style>
  <w:style w:type="table" w:customStyle="1" w:styleId="Tablecenternew">
    <w:name w:val="Table center new"/>
    <w:basedOn w:val="Rcsostblzat2"/>
    <w:uiPriority w:val="99"/>
    <w:rsid w:val="00A40DC0"/>
    <w:pPr>
      <w:jc w:val="center"/>
    </w:pPr>
    <w:rPr>
      <w:rFonts w:ascii="Arial" w:hAnsi="Arial"/>
      <w:sz w:val="20"/>
      <w:szCs w:val="20"/>
      <w:lang w:val="en-GB" w:eastAsia="ja-JP"/>
    </w:rPr>
    <w:tblPr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6" w:space="0" w:color="auto"/>
        <w:insideV w:val="single" w:sz="6" w:space="0" w:color="auto"/>
      </w:tblBorders>
      <w:tblCellMar>
        <w:top w:w="28" w:type="dxa"/>
        <w:left w:w="57" w:type="dxa"/>
        <w:bottom w:w="28" w:type="dxa"/>
        <w:right w:w="57" w:type="dxa"/>
      </w:tblCellMar>
    </w:tblPr>
    <w:tcPr>
      <w:shd w:val="clear" w:color="auto" w:fill="auto"/>
    </w:tcPr>
    <w:tblStylePr w:type="firstRow">
      <w:pPr>
        <w:wordWrap/>
        <w:spacing w:beforeLines="0" w:before="0" w:beforeAutospacing="0" w:afterLines="0" w:after="0" w:afterAutospacing="0"/>
        <w:ind w:leftChars="0" w:left="0" w:rightChars="0" w:right="0"/>
        <w:jc w:val="center"/>
        <w:outlineLvl w:val="9"/>
      </w:pPr>
      <w:rPr>
        <w:rFonts w:ascii="Arial" w:hAnsi="Arial"/>
        <w:b/>
        <w:bCs/>
        <w:sz w:val="20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pPr>
        <w:jc w:val="center"/>
      </w:pPr>
      <w:rPr>
        <w:b w:val="0"/>
        <w:bCs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ppendix">
    <w:name w:val="Appendix"/>
    <w:basedOn w:val="Norml"/>
    <w:uiPriority w:val="1"/>
    <w:qFormat/>
    <w:rsid w:val="00A40DC0"/>
    <w:pPr>
      <w:keepNext/>
      <w:keepLines/>
      <w:numPr>
        <w:numId w:val="37"/>
      </w:numPr>
      <w:spacing w:before="360" w:after="240"/>
      <w:ind w:left="1418" w:hanging="1418"/>
      <w:outlineLvl w:val="0"/>
    </w:pPr>
    <w:rPr>
      <w:b/>
    </w:rPr>
  </w:style>
  <w:style w:type="table" w:styleId="Egyszertblzat1">
    <w:name w:val="Table Simple 1"/>
    <w:basedOn w:val="Normltblzat"/>
    <w:uiPriority w:val="99"/>
    <w:unhideWhenUsed/>
    <w:rsid w:val="00A40DC0"/>
    <w:pPr>
      <w:suppressAutoHyphens/>
      <w:spacing w:after="0" w:line="240" w:lineRule="auto"/>
      <w:jc w:val="both"/>
    </w:pPr>
    <w:rPr>
      <w:rFonts w:ascii="Times New Roman" w:eastAsiaTheme="minorEastAsia" w:hAnsi="Times New Roman" w:cs="Times New Roman"/>
      <w:color w:val="000000"/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Rcsostblzat2">
    <w:name w:val="Table Grid 2"/>
    <w:basedOn w:val="Normltblzat"/>
    <w:uiPriority w:val="99"/>
    <w:unhideWhenUsed/>
    <w:rsid w:val="00A40DC0"/>
    <w:pPr>
      <w:suppressAutoHyphens/>
      <w:spacing w:after="0" w:line="240" w:lineRule="auto"/>
      <w:jc w:val="both"/>
    </w:pPr>
    <w:rPr>
      <w:rFonts w:ascii="Times New Roman" w:eastAsiaTheme="minorEastAsia" w:hAnsi="Times New Roman" w:cs="Times New Roman"/>
      <w:color w:val="000000"/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center">
    <w:name w:val="Table center"/>
    <w:basedOn w:val="Kzepesrcs11jellszn"/>
    <w:uiPriority w:val="99"/>
    <w:rsid w:val="00A40DC0"/>
    <w:pPr>
      <w:jc w:val="center"/>
    </w:pPr>
    <w:rPr>
      <w:rFonts w:ascii="Arial" w:hAnsi="Arial"/>
      <w:sz w:val="20"/>
      <w:szCs w:val="20"/>
      <w:lang w:val="en-GB" w:eastAsia="ja-JP"/>
    </w:r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28" w:type="dxa"/>
        <w:left w:w="57" w:type="dxa"/>
        <w:bottom w:w="28" w:type="dxa"/>
        <w:right w:w="57" w:type="dxa"/>
      </w:tblCellMar>
    </w:tblPr>
    <w:trPr>
      <w:cantSplit/>
      <w:jc w:val="center"/>
    </w:trPr>
    <w:tcPr>
      <w:shd w:val="clear" w:color="auto" w:fill="auto"/>
    </w:tcPr>
    <w:tblStylePr w:type="firstRow">
      <w:pPr>
        <w:jc w:val="center"/>
      </w:pPr>
      <w:rPr>
        <w:b/>
        <w:bCs/>
      </w:rPr>
    </w:tblStylePr>
    <w:tblStylePr w:type="lastRow">
      <w:rPr>
        <w:b w:val="0"/>
        <w:bCs/>
      </w:rPr>
      <w:tblPr/>
      <w:tcPr>
        <w:tcBorders>
          <w:top w:val="single" w:sz="4" w:space="0" w:color="000000"/>
          <w:insideH w:val="single" w:sz="4" w:space="0" w:color="000000"/>
          <w:insideV w:val="single" w:sz="4" w:space="0" w:color="000000"/>
        </w:tcBorders>
        <w:shd w:val="clear" w:color="auto" w:fill="auto"/>
      </w:tcPr>
    </w:tblStylePr>
    <w:tblStylePr w:type="firstCol">
      <w:pPr>
        <w:jc w:val="left"/>
      </w:pPr>
      <w:rPr>
        <w:b w:val="0"/>
        <w:bCs/>
      </w:rPr>
    </w:tblStylePr>
    <w:tblStylePr w:type="lastCol">
      <w:rPr>
        <w:b w:val="0"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  <w:tblStylePr w:type="nwCell">
      <w:pPr>
        <w:jc w:val="left"/>
      </w:pPr>
      <w:rPr>
        <w:rFonts w:ascii="Arial" w:hAnsi="Arial"/>
        <w:sz w:val="20"/>
      </w:rPr>
    </w:tblStylePr>
  </w:style>
  <w:style w:type="table" w:styleId="Kzepesrcs11jellszn">
    <w:name w:val="Medium Grid 1 Accent 1"/>
    <w:basedOn w:val="Normltblzat"/>
    <w:uiPriority w:val="67"/>
    <w:rsid w:val="00A40DC0"/>
    <w:pPr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customStyle="1" w:styleId="265TSH1">
    <w:name w:val="265  TS H1"/>
    <w:basedOn w:val="Cmsor1"/>
    <w:next w:val="Bodytext0-12"/>
    <w:qFormat/>
    <w:rsid w:val="00A40DC0"/>
    <w:pPr>
      <w:numPr>
        <w:numId w:val="38"/>
      </w:numPr>
    </w:pPr>
  </w:style>
  <w:style w:type="paragraph" w:customStyle="1" w:styleId="265TSH2">
    <w:name w:val="265 TS H2"/>
    <w:basedOn w:val="Cmsor2"/>
    <w:next w:val="Bodytext0-12"/>
    <w:qFormat/>
    <w:rsid w:val="00A40DC0"/>
    <w:pPr>
      <w:ind w:left="851" w:hanging="851"/>
    </w:pPr>
  </w:style>
  <w:style w:type="paragraph" w:customStyle="1" w:styleId="265TSH3">
    <w:name w:val="265 TS H3"/>
    <w:basedOn w:val="Cmsor3"/>
    <w:next w:val="Bodytext0-12"/>
    <w:qFormat/>
    <w:rsid w:val="00A40DC0"/>
    <w:pPr>
      <w:ind w:left="851" w:hanging="851"/>
      <w:outlineLvl w:val="9"/>
    </w:pPr>
  </w:style>
  <w:style w:type="paragraph" w:customStyle="1" w:styleId="267TSH1">
    <w:name w:val="267 TS H1"/>
    <w:basedOn w:val="Cmsor1"/>
    <w:next w:val="Bodytext0-12"/>
    <w:qFormat/>
    <w:rsid w:val="00A40DC0"/>
    <w:pPr>
      <w:numPr>
        <w:numId w:val="39"/>
      </w:numPr>
    </w:pPr>
  </w:style>
  <w:style w:type="paragraph" w:customStyle="1" w:styleId="267TSH2">
    <w:name w:val="267 TS H2"/>
    <w:basedOn w:val="Cmsor2"/>
    <w:next w:val="Bodytext0-12"/>
    <w:qFormat/>
    <w:rsid w:val="00A40DC0"/>
    <w:pPr>
      <w:ind w:left="851" w:hanging="851"/>
    </w:pPr>
  </w:style>
  <w:style w:type="paragraph" w:customStyle="1" w:styleId="267TSH3">
    <w:name w:val="267 TS H3"/>
    <w:basedOn w:val="Cmsor3"/>
    <w:next w:val="Bodytext0-12"/>
    <w:qFormat/>
    <w:rsid w:val="00A40DC0"/>
    <w:pPr>
      <w:ind w:left="851" w:hanging="851"/>
    </w:pPr>
  </w:style>
  <w:style w:type="paragraph" w:customStyle="1" w:styleId="CSRSynopsisH1">
    <w:name w:val="CSR Synopsis H1"/>
    <w:basedOn w:val="Cmsor1"/>
    <w:next w:val="Bodytext0-12"/>
    <w:qFormat/>
    <w:rsid w:val="00A40DC0"/>
    <w:pPr>
      <w:numPr>
        <w:numId w:val="40"/>
      </w:numPr>
    </w:pPr>
  </w:style>
  <w:style w:type="paragraph" w:customStyle="1" w:styleId="CSRSynopsisH2">
    <w:name w:val="CSR Synopsis H2"/>
    <w:basedOn w:val="Cmsor2"/>
    <w:next w:val="Bodytext0-12"/>
    <w:qFormat/>
    <w:rsid w:val="00A40DC0"/>
    <w:pPr>
      <w:ind w:left="851" w:hanging="851"/>
    </w:pPr>
  </w:style>
  <w:style w:type="paragraph" w:customStyle="1" w:styleId="CSRSynopsisH3">
    <w:name w:val="CSR Synopsis H3"/>
    <w:basedOn w:val="Cmsor3"/>
    <w:qFormat/>
    <w:rsid w:val="00A40DC0"/>
    <w:pPr>
      <w:ind w:left="851" w:hanging="851"/>
    </w:pPr>
  </w:style>
  <w:style w:type="paragraph" w:customStyle="1" w:styleId="CSRSynopsisH5">
    <w:name w:val="CSR Synopsis H5"/>
    <w:basedOn w:val="Cmsor5"/>
    <w:next w:val="Bodytext0-12"/>
    <w:qFormat/>
    <w:rsid w:val="00A40DC0"/>
    <w:pPr>
      <w:ind w:left="851" w:hanging="851"/>
    </w:pPr>
  </w:style>
  <w:style w:type="paragraph" w:customStyle="1" w:styleId="CSRBodyH1">
    <w:name w:val="CSR Body H1"/>
    <w:basedOn w:val="Cmsor1"/>
    <w:next w:val="Bodytext0-12"/>
    <w:qFormat/>
    <w:rsid w:val="00A40DC0"/>
    <w:pPr>
      <w:numPr>
        <w:numId w:val="41"/>
      </w:numPr>
    </w:pPr>
  </w:style>
  <w:style w:type="paragraph" w:customStyle="1" w:styleId="CSRBodyH2">
    <w:name w:val="CSR Body H2"/>
    <w:basedOn w:val="Cmsor2"/>
    <w:next w:val="Bodytext0-12"/>
    <w:qFormat/>
    <w:rsid w:val="00A40DC0"/>
    <w:pPr>
      <w:ind w:left="851" w:hanging="851"/>
    </w:pPr>
  </w:style>
  <w:style w:type="paragraph" w:customStyle="1" w:styleId="CSRBodyH3">
    <w:name w:val="CSR Body H3"/>
    <w:basedOn w:val="Cmsor3"/>
    <w:next w:val="Bodytext0-12"/>
    <w:qFormat/>
    <w:rsid w:val="00A40DC0"/>
    <w:pPr>
      <w:ind w:left="851" w:hanging="851"/>
    </w:pPr>
  </w:style>
  <w:style w:type="paragraph" w:customStyle="1" w:styleId="CSRBodyH4">
    <w:name w:val="CSR Body H4"/>
    <w:basedOn w:val="Cmsor4"/>
    <w:next w:val="Bodytext0-12"/>
    <w:qFormat/>
    <w:rsid w:val="00A40DC0"/>
    <w:pPr>
      <w:ind w:left="851" w:hanging="851"/>
    </w:pPr>
  </w:style>
  <w:style w:type="paragraph" w:customStyle="1" w:styleId="CSRBodyH5">
    <w:name w:val="CSR Body H5"/>
    <w:basedOn w:val="Cmsor5"/>
    <w:next w:val="Bodytext0-12"/>
    <w:qFormat/>
    <w:rsid w:val="00A40DC0"/>
    <w:pPr>
      <w:ind w:left="851" w:hanging="851"/>
    </w:pPr>
  </w:style>
  <w:style w:type="paragraph" w:customStyle="1" w:styleId="CSRBodyH6">
    <w:name w:val="CSR Body H6"/>
    <w:basedOn w:val="Cmsor6"/>
    <w:next w:val="Bodytext0-12"/>
    <w:qFormat/>
    <w:rsid w:val="00A40DC0"/>
    <w:pPr>
      <w:ind w:left="851" w:hanging="851"/>
    </w:pPr>
  </w:style>
  <w:style w:type="paragraph" w:customStyle="1" w:styleId="CSRRef">
    <w:name w:val="CSR Ref"/>
    <w:basedOn w:val="Cmsor1"/>
    <w:next w:val="Bodytext0-12"/>
    <w:qFormat/>
    <w:rsid w:val="00A40DC0"/>
    <w:pPr>
      <w:numPr>
        <w:numId w:val="42"/>
      </w:numPr>
    </w:pPr>
  </w:style>
  <w:style w:type="paragraph" w:customStyle="1" w:styleId="263TSH1">
    <w:name w:val="263 TS H1"/>
    <w:basedOn w:val="Cmsor1"/>
    <w:next w:val="Bodytext0-12"/>
    <w:qFormat/>
    <w:rsid w:val="00A40DC0"/>
    <w:pPr>
      <w:numPr>
        <w:numId w:val="43"/>
      </w:numPr>
    </w:pPr>
  </w:style>
  <w:style w:type="paragraph" w:customStyle="1" w:styleId="263TSH2">
    <w:name w:val="263 TS H2"/>
    <w:basedOn w:val="Cmsor2"/>
    <w:next w:val="Bodytext0-12"/>
    <w:qFormat/>
    <w:rsid w:val="00A40DC0"/>
    <w:pPr>
      <w:ind w:left="851" w:hanging="851"/>
      <w:outlineLvl w:val="9"/>
    </w:pPr>
  </w:style>
  <w:style w:type="paragraph" w:customStyle="1" w:styleId="263TSH3">
    <w:name w:val="263 TS H3"/>
    <w:basedOn w:val="Cmsor3"/>
    <w:next w:val="Bodytext0-12"/>
    <w:qFormat/>
    <w:rsid w:val="00A40DC0"/>
    <w:pPr>
      <w:ind w:left="851" w:hanging="851"/>
    </w:pPr>
  </w:style>
  <w:style w:type="numbering" w:customStyle="1" w:styleId="Style1">
    <w:name w:val="Style1"/>
    <w:uiPriority w:val="99"/>
    <w:rsid w:val="00A40DC0"/>
    <w:pPr>
      <w:numPr>
        <w:numId w:val="47"/>
      </w:numPr>
    </w:pPr>
  </w:style>
  <w:style w:type="paragraph" w:customStyle="1" w:styleId="Level1">
    <w:name w:val="Level 1"/>
    <w:basedOn w:val="Norml"/>
    <w:rsid w:val="000E315F"/>
    <w:pPr>
      <w:keepLines/>
      <w:widowControl w:val="0"/>
    </w:pPr>
    <w:rPr>
      <w:rFonts w:eastAsia="MS Mincho"/>
    </w:rPr>
  </w:style>
  <w:style w:type="character" w:styleId="Helyrzszveg">
    <w:name w:val="Placeholder Text"/>
    <w:basedOn w:val="Bekezdsalapbettpusa"/>
    <w:uiPriority w:val="99"/>
    <w:semiHidden/>
    <w:rsid w:val="004075FE"/>
    <w:rPr>
      <w:color w:val="808080"/>
    </w:rPr>
  </w:style>
  <w:style w:type="paragraph" w:styleId="Alcm">
    <w:name w:val="Subtitle"/>
    <w:basedOn w:val="Norml"/>
    <w:next w:val="Norml"/>
    <w:link w:val="AlcmChar"/>
    <w:uiPriority w:val="11"/>
    <w:rsid w:val="004075FE"/>
    <w:pPr>
      <w:spacing w:after="60"/>
      <w:jc w:val="center"/>
      <w:outlineLvl w:val="1"/>
    </w:pPr>
    <w:rPr>
      <w:rFonts w:ascii="Times New Roman" w:eastAsiaTheme="majorEastAsia" w:hAnsi="Times New Roman"/>
      <w:b/>
      <w:sz w:val="36"/>
    </w:rPr>
  </w:style>
  <w:style w:type="character" w:customStyle="1" w:styleId="AlcmChar">
    <w:name w:val="Alcím Char"/>
    <w:basedOn w:val="Bekezdsalapbettpusa"/>
    <w:link w:val="Alcm"/>
    <w:uiPriority w:val="11"/>
    <w:rsid w:val="004075FE"/>
    <w:rPr>
      <w:rFonts w:ascii="Times New Roman" w:eastAsiaTheme="majorEastAsia" w:hAnsi="Times New Roman" w:cs="Times New Roman"/>
      <w:b/>
      <w:sz w:val="36"/>
      <w:szCs w:val="24"/>
      <w:lang w:val="sv-SE" w:bidi="en-US"/>
    </w:rPr>
  </w:style>
  <w:style w:type="character" w:styleId="Kiemels2">
    <w:name w:val="Strong"/>
    <w:basedOn w:val="Bekezdsalapbettpusa"/>
    <w:uiPriority w:val="22"/>
    <w:qFormat/>
    <w:rsid w:val="004075FE"/>
    <w:rPr>
      <w:b/>
      <w:bCs/>
    </w:rPr>
  </w:style>
  <w:style w:type="character" w:styleId="Kiemels">
    <w:name w:val="Emphasis"/>
    <w:basedOn w:val="Bekezdsalapbettpusa"/>
    <w:uiPriority w:val="20"/>
    <w:qFormat/>
    <w:rsid w:val="004075FE"/>
    <w:rPr>
      <w:rFonts w:asciiTheme="minorHAnsi" w:hAnsiTheme="minorHAnsi"/>
      <w:b/>
      <w:i/>
      <w:iCs/>
    </w:rPr>
  </w:style>
  <w:style w:type="paragraph" w:styleId="Idzet">
    <w:name w:val="Quote"/>
    <w:basedOn w:val="Norml"/>
    <w:next w:val="Norml"/>
    <w:link w:val="IdzetChar"/>
    <w:uiPriority w:val="29"/>
    <w:rsid w:val="004075FE"/>
    <w:rPr>
      <w:i/>
    </w:rPr>
  </w:style>
  <w:style w:type="character" w:customStyle="1" w:styleId="IdzetChar">
    <w:name w:val="Idézet Char"/>
    <w:basedOn w:val="Bekezdsalapbettpusa"/>
    <w:link w:val="Idzet"/>
    <w:uiPriority w:val="29"/>
    <w:rsid w:val="004075FE"/>
    <w:rPr>
      <w:rFonts w:cs="Times New Roman"/>
      <w:i/>
      <w:sz w:val="24"/>
      <w:szCs w:val="24"/>
      <w:lang w:val="sv-SE" w:bidi="en-US"/>
    </w:rPr>
  </w:style>
  <w:style w:type="paragraph" w:styleId="Kiemeltidzet">
    <w:name w:val="Intense Quote"/>
    <w:basedOn w:val="Norml"/>
    <w:next w:val="Norml"/>
    <w:link w:val="KiemeltidzetChar"/>
    <w:uiPriority w:val="30"/>
    <w:rsid w:val="004075FE"/>
    <w:pPr>
      <w:ind w:left="720" w:right="720"/>
    </w:pPr>
    <w:rPr>
      <w:b/>
      <w:i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075FE"/>
    <w:rPr>
      <w:rFonts w:cs="Times New Roman"/>
      <w:b/>
      <w:i/>
      <w:sz w:val="24"/>
      <w:lang w:val="sv-SE" w:bidi="en-US"/>
    </w:rPr>
  </w:style>
  <w:style w:type="character" w:styleId="Finomkiemels">
    <w:name w:val="Subtle Emphasis"/>
    <w:uiPriority w:val="19"/>
    <w:qFormat/>
    <w:rsid w:val="004075FE"/>
    <w:rPr>
      <w:i/>
      <w:color w:val="5A5A5A" w:themeColor="text1" w:themeTint="A5"/>
    </w:rPr>
  </w:style>
  <w:style w:type="character" w:styleId="Erskiemels">
    <w:name w:val="Intense Emphasis"/>
    <w:basedOn w:val="Bekezdsalapbettpusa"/>
    <w:uiPriority w:val="21"/>
    <w:qFormat/>
    <w:rsid w:val="004075FE"/>
    <w:rPr>
      <w:b/>
      <w:i/>
      <w:sz w:val="24"/>
      <w:szCs w:val="24"/>
      <w:u w:val="single"/>
    </w:rPr>
  </w:style>
  <w:style w:type="character" w:styleId="Finomhivatkozs">
    <w:name w:val="Subtle Reference"/>
    <w:basedOn w:val="Bekezdsalapbettpusa"/>
    <w:uiPriority w:val="31"/>
    <w:rsid w:val="004075FE"/>
    <w:rPr>
      <w:sz w:val="24"/>
      <w:szCs w:val="24"/>
      <w:u w:val="single"/>
    </w:rPr>
  </w:style>
  <w:style w:type="character" w:styleId="Ershivatkozs">
    <w:name w:val="Intense Reference"/>
    <w:basedOn w:val="Bekezdsalapbettpusa"/>
    <w:uiPriority w:val="32"/>
    <w:rsid w:val="004075FE"/>
    <w:rPr>
      <w:b/>
      <w:sz w:val="24"/>
      <w:u w:val="single"/>
    </w:rPr>
  </w:style>
  <w:style w:type="character" w:styleId="Knyvcme">
    <w:name w:val="Book Title"/>
    <w:basedOn w:val="Bekezdsalapbettpusa"/>
    <w:uiPriority w:val="33"/>
    <w:rsid w:val="004075FE"/>
    <w:rPr>
      <w:rFonts w:asciiTheme="majorHAnsi" w:eastAsiaTheme="majorEastAsia" w:hAnsiTheme="majorHAnsi"/>
      <w:b/>
      <w:i/>
      <w:sz w:val="24"/>
      <w:szCs w:val="24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4075FE"/>
    <w:pPr>
      <w:outlineLvl w:val="9"/>
    </w:pPr>
  </w:style>
  <w:style w:type="paragraph" w:customStyle="1" w:styleId="Numreradrubrik1">
    <w:name w:val="Numrerad rubrik 1"/>
    <w:next w:val="Norml"/>
    <w:uiPriority w:val="2"/>
    <w:qFormat/>
    <w:rsid w:val="004075FE"/>
    <w:pPr>
      <w:keepNext/>
      <w:keepLines/>
      <w:numPr>
        <w:numId w:val="49"/>
      </w:numPr>
      <w:spacing w:before="240" w:after="60" w:line="240" w:lineRule="auto"/>
      <w:outlineLvl w:val="0"/>
    </w:pPr>
    <w:rPr>
      <w:rFonts w:asciiTheme="majorHAnsi" w:hAnsiTheme="majorHAnsi" w:cs="Times New Roman"/>
      <w:b/>
      <w:kern w:val="32"/>
      <w:sz w:val="32"/>
      <w:szCs w:val="28"/>
      <w:lang w:bidi="en-US"/>
    </w:rPr>
  </w:style>
  <w:style w:type="paragraph" w:customStyle="1" w:styleId="Numreradrubrik2">
    <w:name w:val="Numrerad rubrik 2"/>
    <w:next w:val="Norml"/>
    <w:uiPriority w:val="2"/>
    <w:qFormat/>
    <w:rsid w:val="004075FE"/>
    <w:pPr>
      <w:keepNext/>
      <w:keepLines/>
      <w:numPr>
        <w:ilvl w:val="1"/>
        <w:numId w:val="49"/>
      </w:numPr>
      <w:spacing w:before="240" w:after="60" w:line="240" w:lineRule="auto"/>
      <w:outlineLvl w:val="1"/>
    </w:pPr>
    <w:rPr>
      <w:rFonts w:asciiTheme="majorHAnsi" w:hAnsiTheme="majorHAnsi" w:cs="Times New Roman"/>
      <w:b/>
      <w:kern w:val="32"/>
      <w:sz w:val="28"/>
      <w:szCs w:val="28"/>
      <w:lang w:bidi="en-US"/>
    </w:rPr>
  </w:style>
  <w:style w:type="paragraph" w:customStyle="1" w:styleId="Numreradrubrik3">
    <w:name w:val="Numrerad rubrik 3"/>
    <w:next w:val="Norml"/>
    <w:uiPriority w:val="2"/>
    <w:qFormat/>
    <w:rsid w:val="004075FE"/>
    <w:pPr>
      <w:keepNext/>
      <w:keepLines/>
      <w:numPr>
        <w:ilvl w:val="2"/>
        <w:numId w:val="49"/>
      </w:numPr>
      <w:spacing w:before="240" w:after="60" w:line="240" w:lineRule="auto"/>
      <w:outlineLvl w:val="2"/>
    </w:pPr>
    <w:rPr>
      <w:rFonts w:asciiTheme="majorHAnsi" w:hAnsiTheme="majorHAnsi" w:cs="Times New Roman"/>
      <w:b/>
      <w:sz w:val="24"/>
      <w:szCs w:val="28"/>
      <w:lang w:bidi="en-US"/>
    </w:rPr>
  </w:style>
  <w:style w:type="paragraph" w:customStyle="1" w:styleId="Numreradrubrik4">
    <w:name w:val="Numrerad rubrik 4"/>
    <w:next w:val="Norml"/>
    <w:uiPriority w:val="2"/>
    <w:qFormat/>
    <w:rsid w:val="004075FE"/>
    <w:pPr>
      <w:keepNext/>
      <w:keepLines/>
      <w:numPr>
        <w:ilvl w:val="3"/>
        <w:numId w:val="49"/>
      </w:numPr>
      <w:spacing w:before="240" w:after="60" w:line="240" w:lineRule="auto"/>
      <w:outlineLvl w:val="3"/>
    </w:pPr>
    <w:rPr>
      <w:rFonts w:asciiTheme="majorHAnsi" w:hAnsiTheme="majorHAnsi" w:cs="Times New Roman"/>
      <w:b/>
      <w:sz w:val="20"/>
      <w:szCs w:val="28"/>
      <w:lang w:bidi="en-US"/>
    </w:rPr>
  </w:style>
  <w:style w:type="paragraph" w:customStyle="1" w:styleId="Numreradrubrik5">
    <w:name w:val="Numrerad rubrik 5"/>
    <w:next w:val="Norml"/>
    <w:uiPriority w:val="2"/>
    <w:semiHidden/>
    <w:unhideWhenUsed/>
    <w:rsid w:val="004075FE"/>
    <w:pPr>
      <w:keepNext/>
      <w:keepLines/>
      <w:numPr>
        <w:ilvl w:val="4"/>
        <w:numId w:val="49"/>
      </w:numPr>
      <w:spacing w:before="240" w:after="60" w:line="240" w:lineRule="auto"/>
      <w:outlineLvl w:val="4"/>
    </w:pPr>
    <w:rPr>
      <w:rFonts w:asciiTheme="majorHAnsi" w:hAnsiTheme="majorHAnsi" w:cs="Times New Roman"/>
      <w:b/>
      <w:i/>
      <w:sz w:val="20"/>
      <w:szCs w:val="28"/>
      <w:lang w:bidi="en-US"/>
    </w:rPr>
  </w:style>
  <w:style w:type="paragraph" w:customStyle="1" w:styleId="Numreradrubrik6">
    <w:name w:val="Numrerad rubrik 6"/>
    <w:next w:val="Norml"/>
    <w:uiPriority w:val="2"/>
    <w:semiHidden/>
    <w:unhideWhenUsed/>
    <w:rsid w:val="004075FE"/>
    <w:pPr>
      <w:keepNext/>
      <w:keepLines/>
      <w:numPr>
        <w:ilvl w:val="5"/>
        <w:numId w:val="49"/>
      </w:numPr>
      <w:spacing w:before="120" w:after="60" w:line="240" w:lineRule="auto"/>
      <w:outlineLvl w:val="5"/>
    </w:pPr>
    <w:rPr>
      <w:rFonts w:asciiTheme="majorHAnsi" w:hAnsiTheme="majorHAnsi" w:cs="Times New Roman"/>
      <w:i/>
      <w:sz w:val="20"/>
      <w:szCs w:val="28"/>
      <w:lang w:bidi="en-US"/>
    </w:rPr>
  </w:style>
  <w:style w:type="paragraph" w:customStyle="1" w:styleId="Numreradrubrik7">
    <w:name w:val="Numrerad rubrik 7"/>
    <w:next w:val="Norml"/>
    <w:uiPriority w:val="2"/>
    <w:semiHidden/>
    <w:unhideWhenUsed/>
    <w:rsid w:val="004075FE"/>
    <w:pPr>
      <w:keepNext/>
      <w:keepLines/>
      <w:numPr>
        <w:ilvl w:val="6"/>
        <w:numId w:val="49"/>
      </w:numPr>
      <w:spacing w:before="120" w:after="60" w:line="240" w:lineRule="auto"/>
      <w:outlineLvl w:val="6"/>
    </w:pPr>
    <w:rPr>
      <w:rFonts w:asciiTheme="majorHAnsi" w:hAnsiTheme="majorHAnsi" w:cs="Times New Roman"/>
      <w:i/>
      <w:sz w:val="20"/>
      <w:szCs w:val="28"/>
      <w:lang w:bidi="en-US"/>
    </w:rPr>
  </w:style>
  <w:style w:type="paragraph" w:customStyle="1" w:styleId="Numreradrubrik8">
    <w:name w:val="Numrerad rubrik 8"/>
    <w:next w:val="Norml"/>
    <w:uiPriority w:val="2"/>
    <w:semiHidden/>
    <w:unhideWhenUsed/>
    <w:rsid w:val="004075FE"/>
    <w:pPr>
      <w:keepNext/>
      <w:keepLines/>
      <w:numPr>
        <w:ilvl w:val="7"/>
        <w:numId w:val="49"/>
      </w:numPr>
      <w:spacing w:before="120" w:after="60" w:line="240" w:lineRule="auto"/>
      <w:outlineLvl w:val="7"/>
    </w:pPr>
    <w:rPr>
      <w:rFonts w:asciiTheme="majorHAnsi" w:hAnsiTheme="majorHAnsi" w:cs="Times New Roman"/>
      <w:i/>
      <w:sz w:val="20"/>
      <w:szCs w:val="28"/>
      <w:lang w:bidi="en-US"/>
    </w:rPr>
  </w:style>
  <w:style w:type="paragraph" w:customStyle="1" w:styleId="Numreradrubrik9">
    <w:name w:val="Numrerad rubrik 9"/>
    <w:next w:val="Norml"/>
    <w:uiPriority w:val="2"/>
    <w:semiHidden/>
    <w:unhideWhenUsed/>
    <w:rsid w:val="004075FE"/>
    <w:pPr>
      <w:keepNext/>
      <w:keepLines/>
      <w:numPr>
        <w:ilvl w:val="8"/>
        <w:numId w:val="49"/>
      </w:numPr>
      <w:spacing w:before="120" w:after="60" w:line="240" w:lineRule="auto"/>
      <w:outlineLvl w:val="8"/>
    </w:pPr>
    <w:rPr>
      <w:rFonts w:asciiTheme="majorHAnsi" w:hAnsiTheme="majorHAnsi" w:cs="Times New Roman"/>
      <w:i/>
      <w:sz w:val="20"/>
      <w:szCs w:val="28"/>
      <w:lang w:bidi="en-US"/>
    </w:rPr>
  </w:style>
  <w:style w:type="character" w:customStyle="1" w:styleId="NincstrkzChar">
    <w:name w:val="Nincs térköz Char"/>
    <w:aliases w:val="Body text no spacing Char,Body text 0-0 Char"/>
    <w:basedOn w:val="Bekezdsalapbettpusa"/>
    <w:link w:val="Nincstrkz"/>
    <w:uiPriority w:val="1"/>
    <w:rsid w:val="004075FE"/>
    <w:rPr>
      <w:rFonts w:cs="Times New Roman"/>
      <w:sz w:val="24"/>
      <w:szCs w:val="32"/>
      <w:lang w:val="sv-SE" w:bidi="en-US"/>
    </w:rPr>
  </w:style>
  <w:style w:type="paragraph" w:customStyle="1" w:styleId="Frstasidansadressflt">
    <w:name w:val="Förstasidans adressfält"/>
    <w:basedOn w:val="Norml"/>
    <w:rsid w:val="004075FE"/>
    <w:pPr>
      <w:spacing w:line="240" w:lineRule="exact"/>
    </w:pPr>
    <w:rPr>
      <w:rFonts w:ascii="Arial" w:eastAsia="Times New Roman" w:hAnsi="Arial"/>
      <w:sz w:val="14"/>
      <w:szCs w:val="20"/>
      <w:lang w:eastAsia="sv-SE"/>
    </w:rPr>
  </w:style>
  <w:style w:type="paragraph" w:styleId="Vltozat">
    <w:name w:val="Revision"/>
    <w:hidden/>
    <w:uiPriority w:val="99"/>
    <w:semiHidden/>
    <w:rsid w:val="00A44907"/>
    <w:pPr>
      <w:spacing w:after="0" w:line="240" w:lineRule="auto"/>
    </w:pPr>
    <w:rPr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2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1723</Words>
  <Characters>11890</Characters>
  <Application>Microsoft Office Word</Application>
  <DocSecurity>0</DocSecurity>
  <Lines>99</Lines>
  <Paragraphs>27</Paragraphs>
  <ScaleCrop>false</ScaleCrop>
  <HeadingPairs>
    <vt:vector size="8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/>
  <LinksUpToDate>false</LinksUpToDate>
  <CharactersWithSpaces>13586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Mishra Madhumita (EXT)</dc:creator>
  <cp:lastModifiedBy>HU OGYI 49.1</cp:lastModifiedBy>
  <cp:revision>4</cp:revision>
  <dcterms:created xsi:type="dcterms:W3CDTF">2026-08-25T11:56:00Z</dcterms:created>
  <dcterms:modified xsi:type="dcterms:W3CDTF">2026-08-25T14:45:00Z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ada0a2f-b917-4d51-b0d0-d418a10c8b23_Enabled">
    <vt:lpwstr>True</vt:lpwstr>
  </property>
  <property fmtid="{D5CDD505-2E9C-101B-9397-08002B2CF9AE}" pid="3" name="MSIP_Label_1ada0a2f-b917-4d51-b0d0-d418a10c8b23_SiteId">
    <vt:lpwstr>12a3af23-a769-4654-847f-958f3d479f4a</vt:lpwstr>
  </property>
  <property fmtid="{D5CDD505-2E9C-101B-9397-08002B2CF9AE}" pid="4" name="MSIP_Label_1ada0a2f-b917-4d51-b0d0-d418a10c8b23_Owner">
    <vt:lpwstr>Helene.Lincker@ch.nestle.com</vt:lpwstr>
  </property>
  <property fmtid="{D5CDD505-2E9C-101B-9397-08002B2CF9AE}" pid="5" name="MSIP_Label_1ada0a2f-b917-4d51-b0d0-d418a10c8b23_SetDate">
    <vt:lpwstr>2019-06-27T08:05:39.2165433Z</vt:lpwstr>
  </property>
  <property fmtid="{D5CDD505-2E9C-101B-9397-08002B2CF9AE}" pid="6" name="MSIP_Label_1ada0a2f-b917-4d51-b0d0-d418a10c8b23_Name">
    <vt:lpwstr>General Use</vt:lpwstr>
  </property>
  <property fmtid="{D5CDD505-2E9C-101B-9397-08002B2CF9AE}" pid="7" name="MSIP_Label_1ada0a2f-b917-4d51-b0d0-d418a10c8b23_Application">
    <vt:lpwstr>Microsoft Azure Information Protection</vt:lpwstr>
  </property>
  <property fmtid="{D5CDD505-2E9C-101B-9397-08002B2CF9AE}" pid="8" name="MSIP_Label_1ada0a2f-b917-4d51-b0d0-d418a10c8b23_ActionId">
    <vt:lpwstr>440d3dbf-b801-4420-aa04-d436011a75f2</vt:lpwstr>
  </property>
  <property fmtid="{D5CDD505-2E9C-101B-9397-08002B2CF9AE}" pid="9" name="MSIP_Label_1ada0a2f-b917-4d51-b0d0-d418a10c8b23_Extended_MSFT_Method">
    <vt:lpwstr>Automatic</vt:lpwstr>
  </property>
  <property fmtid="{D5CDD505-2E9C-101B-9397-08002B2CF9AE}" pid="10" name="MSIP_Label_7889840f-e428-42c8-a694-47218a3f709b_Enabled">
    <vt:lpwstr>true</vt:lpwstr>
  </property>
  <property fmtid="{D5CDD505-2E9C-101B-9397-08002B2CF9AE}" pid="11" name="MSIP_Label_7889840f-e428-42c8-a694-47218a3f709b_SetDate">
    <vt:lpwstr>2022-09-09T14:07:37Z</vt:lpwstr>
  </property>
  <property fmtid="{D5CDD505-2E9C-101B-9397-08002B2CF9AE}" pid="12" name="MSIP_Label_7889840f-e428-42c8-a694-47218a3f709b_Method">
    <vt:lpwstr>Privileged</vt:lpwstr>
  </property>
  <property fmtid="{D5CDD505-2E9C-101B-9397-08002B2CF9AE}" pid="13" name="MSIP_Label_7889840f-e428-42c8-a694-47218a3f709b_Name">
    <vt:lpwstr>Public</vt:lpwstr>
  </property>
  <property fmtid="{D5CDD505-2E9C-101B-9397-08002B2CF9AE}" pid="14" name="MSIP_Label_7889840f-e428-42c8-a694-47218a3f709b_SiteId">
    <vt:lpwstr>97c2d53f-39c0-4201-9dce-14fe95f05da6</vt:lpwstr>
  </property>
  <property fmtid="{D5CDD505-2E9C-101B-9397-08002B2CF9AE}" pid="15" name="MSIP_Label_7889840f-e428-42c8-a694-47218a3f709b_ActionId">
    <vt:lpwstr>8c2d7e83-8d22-462a-a8ef-660d7d7b65e1</vt:lpwstr>
  </property>
  <property fmtid="{D5CDD505-2E9C-101B-9397-08002B2CF9AE}" pid="16" name="MSIP_Label_7889840f-e428-42c8-a694-47218a3f709b_ContentBits">
    <vt:lpwstr>0</vt:lpwstr>
  </property>
</Properties>
</file>