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4B692" w14:textId="15C56073" w:rsidR="002B2DB2" w:rsidRPr="003B6A18" w:rsidRDefault="00674B04" w:rsidP="003B6A18">
      <w:pPr>
        <w:pStyle w:val="Cmsor1"/>
        <w:spacing w:after="0" w:line="240" w:lineRule="auto"/>
        <w:rPr>
          <w:rFonts w:cs="Times New Roman"/>
          <w:lang w:val="fr-FR"/>
        </w:rPr>
      </w:pPr>
      <w:r w:rsidRPr="003B6A18">
        <w:rPr>
          <w:rFonts w:cs="Times New Roman"/>
          <w:bCs/>
          <w:lang w:val="hu"/>
        </w:rPr>
        <w:t>B</w:t>
      </w:r>
      <w:r w:rsidR="002B2DB2" w:rsidRPr="003B6A18">
        <w:rPr>
          <w:rFonts w:cs="Times New Roman"/>
          <w:bCs/>
          <w:lang w:val="hu"/>
        </w:rPr>
        <w:t>etegtájékoztató: Információk a beteg számára</w:t>
      </w:r>
    </w:p>
    <w:p w14:paraId="134CC45A" w14:textId="77777777" w:rsidR="002B2DB2" w:rsidRPr="003B6A18" w:rsidRDefault="002B2DB2" w:rsidP="003B6A18">
      <w:pPr>
        <w:numPr>
          <w:ilvl w:val="12"/>
          <w:numId w:val="0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14:paraId="031564D9" w14:textId="72E7AC59" w:rsidR="002B2DB2" w:rsidRPr="00B56065" w:rsidRDefault="008131D7" w:rsidP="003B6A18">
      <w:pPr>
        <w:numPr>
          <w:ilvl w:val="12"/>
          <w:numId w:val="0"/>
        </w:numPr>
        <w:spacing w:after="0" w:line="240" w:lineRule="auto"/>
        <w:jc w:val="center"/>
        <w:rPr>
          <w:rFonts w:ascii="Times New Roman" w:hAnsi="Times New Roman" w:cs="Times New Roman"/>
          <w:b/>
          <w:noProof/>
          <w:lang w:val="en-GB"/>
        </w:rPr>
      </w:pPr>
      <w:r>
        <w:rPr>
          <w:rFonts w:ascii="Times New Roman" w:hAnsi="Times New Roman" w:cs="Times New Roman"/>
          <w:b/>
          <w:bCs/>
          <w:noProof/>
          <w:lang w:val="hu"/>
        </w:rPr>
        <w:t>Silseq</w:t>
      </w:r>
      <w:r w:rsidR="002B2DB2" w:rsidRPr="003B6A1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bookmarkStart w:id="0" w:name="_Hlk114569575"/>
      <w:r w:rsidR="002B2DB2" w:rsidRPr="003B6A18">
        <w:rPr>
          <w:rFonts w:ascii="Times New Roman" w:hAnsi="Times New Roman" w:cs="Times New Roman"/>
          <w:b/>
          <w:bCs/>
          <w:noProof/>
          <w:lang w:val="hu"/>
        </w:rPr>
        <w:t>3 mg/g + 25 mg/g gél</w:t>
      </w:r>
      <w:bookmarkEnd w:id="0"/>
    </w:p>
    <w:p w14:paraId="66CA9C7E" w14:textId="292794E0" w:rsidR="002B2DB2" w:rsidRPr="00160182" w:rsidRDefault="002B2DB2" w:rsidP="003B6A18">
      <w:pPr>
        <w:numPr>
          <w:ilvl w:val="12"/>
          <w:numId w:val="0"/>
        </w:numPr>
        <w:spacing w:after="0" w:line="240" w:lineRule="auto"/>
        <w:jc w:val="center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noProof/>
          <w:lang w:val="hu"/>
        </w:rPr>
        <w:t>adapalén/</w:t>
      </w:r>
      <w:r w:rsidR="0037736F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benzoil-peroxid</w:t>
      </w:r>
    </w:p>
    <w:p w14:paraId="59CD7949" w14:textId="77777777" w:rsidR="002B2DB2" w:rsidRPr="00160182" w:rsidRDefault="002B2DB2" w:rsidP="003B6A18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</w:p>
    <w:p w14:paraId="3AB2D53D" w14:textId="77777777" w:rsidR="002B2DB2" w:rsidRPr="00160182" w:rsidRDefault="002B2DB2" w:rsidP="0025116D">
      <w:pPr>
        <w:spacing w:after="0" w:line="240" w:lineRule="auto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Mielőtt elkezdi alkalmazni ezt a gyógyszert, olvassa el figyelmesen az alábbi betegtájékoztatót, mert az Ön számára fontos információkat tartalmaz.</w:t>
      </w:r>
    </w:p>
    <w:p w14:paraId="79AB5854" w14:textId="62731FBE" w:rsidR="002B2DB2" w:rsidRPr="00160182" w:rsidRDefault="002B2DB2" w:rsidP="002201B8">
      <w:pPr>
        <w:numPr>
          <w:ilvl w:val="0"/>
          <w:numId w:val="3"/>
        </w:numPr>
        <w:spacing w:after="0" w:line="240" w:lineRule="auto"/>
        <w:ind w:left="567" w:right="-2" w:hanging="567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noProof/>
          <w:lang w:val="hu"/>
        </w:rPr>
        <w:t>Tartsa meg a betegtájékoztatót, mert a benne szereplő információkra a későbbiekben is szüksége lehet.</w:t>
      </w:r>
    </w:p>
    <w:p w14:paraId="3D68802F" w14:textId="77777777" w:rsidR="002B2DB2" w:rsidRPr="00160182" w:rsidRDefault="002B2DB2" w:rsidP="002201B8">
      <w:pPr>
        <w:numPr>
          <w:ilvl w:val="0"/>
          <w:numId w:val="3"/>
        </w:numPr>
        <w:spacing w:after="0" w:line="240" w:lineRule="auto"/>
        <w:ind w:left="567" w:right="-2" w:hanging="567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noProof/>
          <w:lang w:val="hu"/>
        </w:rPr>
        <w:t>További kérdéseivel forduljon kezelőorvosához vagy gyógyszerészéhez.</w:t>
      </w:r>
    </w:p>
    <w:p w14:paraId="6D0A53AD" w14:textId="77777777" w:rsidR="002B2DB2" w:rsidRPr="00324481" w:rsidRDefault="002B2DB2" w:rsidP="002201B8">
      <w:pPr>
        <w:spacing w:after="0" w:line="240" w:lineRule="auto"/>
        <w:ind w:left="567" w:right="-2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-</w:t>
      </w:r>
      <w:r w:rsidRPr="003B6A18">
        <w:rPr>
          <w:rFonts w:ascii="Times New Roman" w:hAnsi="Times New Roman" w:cs="Times New Roman"/>
          <w:noProof/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4039146D" w14:textId="4145B3E2" w:rsidR="002B2DB2" w:rsidRPr="003B6A18" w:rsidRDefault="002B2DB2" w:rsidP="002201B8">
      <w:pPr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3B6A18">
        <w:rPr>
          <w:rFonts w:ascii="Times New Roman" w:hAnsi="Times New Roman" w:cs="Times New Roman"/>
          <w:noProof/>
          <w:lang w:val="hu"/>
        </w:rPr>
        <w:t>Ha Önnél bármilyen mellékhatás jelentkezik, tájékoztassa erről kezelőorvosát vagy gyógyszerészét.</w:t>
      </w:r>
      <w:r w:rsidRPr="003B6A18">
        <w:rPr>
          <w:rFonts w:ascii="Times New Roman" w:hAnsi="Times New Roman" w:cs="Times New Roman"/>
          <w:lang w:val="hu"/>
        </w:rPr>
        <w:t xml:space="preserve"> Ez a betegtájékoztatóban fel nem sorolt bármilyen lehetséges mellékhatásra is vonatkozik. Lásd </w:t>
      </w:r>
      <w:r w:rsidR="00DD1401">
        <w:rPr>
          <w:rFonts w:ascii="Times New Roman" w:hAnsi="Times New Roman" w:cs="Times New Roman"/>
          <w:lang w:val="hu"/>
        </w:rPr>
        <w:t>4. pont.</w:t>
      </w:r>
    </w:p>
    <w:p w14:paraId="4485F589" w14:textId="77777777" w:rsidR="002B2DB2" w:rsidRPr="003B6A18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</w:rPr>
      </w:pPr>
    </w:p>
    <w:p w14:paraId="622958DE" w14:textId="77777777" w:rsidR="002B2DB2" w:rsidRDefault="002B2DB2" w:rsidP="003B6A18">
      <w:pPr>
        <w:keepNext/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lang w:val="hu"/>
        </w:rPr>
      </w:pPr>
      <w:r w:rsidRPr="003B6A18">
        <w:rPr>
          <w:rFonts w:ascii="Times New Roman" w:hAnsi="Times New Roman" w:cs="Times New Roman"/>
          <w:b/>
          <w:bCs/>
          <w:lang w:val="hu"/>
        </w:rPr>
        <w:t>A betegtájékoztató tartalma:</w:t>
      </w:r>
    </w:p>
    <w:p w14:paraId="51975313" w14:textId="77777777" w:rsidR="00324481" w:rsidRPr="003B6A18" w:rsidRDefault="00324481" w:rsidP="003B6A18">
      <w:pPr>
        <w:keepNext/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</w:rPr>
      </w:pPr>
    </w:p>
    <w:p w14:paraId="67431D27" w14:textId="7EF80136" w:rsidR="002B2DB2" w:rsidRPr="00AC267E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 w:rsidRPr="00AC267E">
        <w:rPr>
          <w:rFonts w:ascii="Times New Roman" w:hAnsi="Times New Roman" w:cs="Times New Roman"/>
          <w:noProof/>
          <w:lang w:val="hu"/>
        </w:rPr>
        <w:t>1.</w:t>
      </w:r>
      <w:r w:rsidRPr="00AC267E">
        <w:rPr>
          <w:rFonts w:ascii="Times New Roman" w:hAnsi="Times New Roman" w:cs="Times New Roman"/>
          <w:noProof/>
          <w:lang w:val="hu"/>
        </w:rPr>
        <w:tab/>
        <w:t xml:space="preserve">Milyen típusú gyógyszer a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AC267E" w:rsidRPr="00AC267E">
        <w:rPr>
          <w:rFonts w:ascii="Times New Roman" w:hAnsi="Times New Roman" w:cs="Times New Roman"/>
          <w:noProof/>
          <w:lang w:val="hu"/>
        </w:rPr>
        <w:t xml:space="preserve"> </w:t>
      </w:r>
      <w:r w:rsidR="00AC267E" w:rsidRPr="0025116D">
        <w:rPr>
          <w:rFonts w:ascii="Times New Roman" w:hAnsi="Times New Roman" w:cs="Times New Roman"/>
          <w:bCs/>
          <w:noProof/>
          <w:lang w:val="hu"/>
        </w:rPr>
        <w:t>gél</w:t>
      </w:r>
      <w:r w:rsidRPr="00AC267E">
        <w:rPr>
          <w:rFonts w:ascii="Times New Roman" w:hAnsi="Times New Roman" w:cs="Times New Roman"/>
          <w:noProof/>
          <w:lang w:val="hu"/>
        </w:rPr>
        <w:t xml:space="preserve"> és milyen betegségek esetén alkalmazható</w:t>
      </w:r>
      <w:r w:rsidR="00D840EE">
        <w:rPr>
          <w:rFonts w:ascii="Times New Roman" w:hAnsi="Times New Roman" w:cs="Times New Roman"/>
          <w:noProof/>
          <w:lang w:val="hu"/>
        </w:rPr>
        <w:t>?</w:t>
      </w:r>
    </w:p>
    <w:p w14:paraId="14C25F93" w14:textId="70AF36A7" w:rsidR="002B2DB2" w:rsidRPr="003B6A18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 w:rsidRPr="003B6A18">
        <w:rPr>
          <w:rFonts w:ascii="Times New Roman" w:hAnsi="Times New Roman" w:cs="Times New Roman"/>
          <w:noProof/>
          <w:lang w:val="hu"/>
        </w:rPr>
        <w:t>2.</w:t>
      </w:r>
      <w:r w:rsidRPr="003B6A18">
        <w:rPr>
          <w:rFonts w:ascii="Times New Roman" w:hAnsi="Times New Roman" w:cs="Times New Roman"/>
          <w:noProof/>
          <w:lang w:val="hu"/>
        </w:rPr>
        <w:tab/>
        <w:t>Tudnivalók 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C0678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02AC3">
        <w:rPr>
          <w:rFonts w:ascii="Times New Roman" w:hAnsi="Times New Roman" w:cs="Times New Roman"/>
          <w:noProof/>
          <w:lang w:val="hu"/>
        </w:rPr>
        <w:t>gél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alkalmazása előtt</w:t>
      </w:r>
    </w:p>
    <w:p w14:paraId="7FD94E49" w14:textId="0B536F81" w:rsidR="002B2DB2" w:rsidRPr="00B56065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n-GB"/>
        </w:rPr>
      </w:pPr>
      <w:r w:rsidRPr="003B6A18">
        <w:rPr>
          <w:rFonts w:ascii="Times New Roman" w:hAnsi="Times New Roman" w:cs="Times New Roman"/>
          <w:noProof/>
          <w:lang w:val="hu"/>
        </w:rPr>
        <w:t>3.</w:t>
      </w:r>
      <w:r w:rsidRPr="003B6A18">
        <w:rPr>
          <w:rFonts w:ascii="Times New Roman" w:hAnsi="Times New Roman" w:cs="Times New Roman"/>
          <w:noProof/>
          <w:lang w:val="hu"/>
        </w:rPr>
        <w:tab/>
        <w:t>Hogyan kell alkalmazni a</w:t>
      </w:r>
      <w:r w:rsidR="00C067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C0678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02AC3">
        <w:rPr>
          <w:rFonts w:ascii="Times New Roman" w:hAnsi="Times New Roman" w:cs="Times New Roman"/>
          <w:noProof/>
          <w:lang w:val="hu"/>
        </w:rPr>
        <w:t>gél</w:t>
      </w:r>
      <w:r w:rsidRPr="003B6A18">
        <w:rPr>
          <w:rFonts w:ascii="Times New Roman" w:hAnsi="Times New Roman" w:cs="Times New Roman"/>
          <w:noProof/>
          <w:lang w:val="hu"/>
        </w:rPr>
        <w:t>t</w:t>
      </w:r>
      <w:r w:rsidR="00D840EE">
        <w:rPr>
          <w:rFonts w:ascii="Times New Roman" w:hAnsi="Times New Roman" w:cs="Times New Roman"/>
          <w:noProof/>
          <w:lang w:val="hu"/>
        </w:rPr>
        <w:t>?</w:t>
      </w:r>
    </w:p>
    <w:p w14:paraId="4E9D3616" w14:textId="1AE95725" w:rsidR="002B2DB2" w:rsidRPr="0097482F" w:rsidRDefault="002B2DB2" w:rsidP="00400241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n-US"/>
        </w:rPr>
      </w:pPr>
      <w:r w:rsidRPr="003B6A18">
        <w:rPr>
          <w:rFonts w:ascii="Times New Roman" w:hAnsi="Times New Roman" w:cs="Times New Roman"/>
          <w:noProof/>
          <w:lang w:val="hu"/>
        </w:rPr>
        <w:t>4.</w:t>
      </w:r>
      <w:r w:rsidRPr="003B6A18">
        <w:rPr>
          <w:rFonts w:ascii="Times New Roman" w:hAnsi="Times New Roman" w:cs="Times New Roman"/>
          <w:noProof/>
          <w:lang w:val="hu"/>
        </w:rPr>
        <w:tab/>
        <w:t>Lehetséges mellékhatások</w:t>
      </w:r>
    </w:p>
    <w:p w14:paraId="0030D5AB" w14:textId="3ED776D6" w:rsidR="002B2DB2" w:rsidRPr="004C0D54" w:rsidRDefault="002B2DB2" w:rsidP="00400241">
      <w:p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n-US"/>
        </w:rPr>
      </w:pPr>
      <w:r w:rsidRPr="003B6A18">
        <w:rPr>
          <w:rFonts w:ascii="Times New Roman" w:hAnsi="Times New Roman" w:cs="Times New Roman"/>
          <w:noProof/>
          <w:lang w:val="hu"/>
        </w:rPr>
        <w:t>5.</w:t>
      </w:r>
      <w:r w:rsidRPr="003B6A18">
        <w:rPr>
          <w:rFonts w:ascii="Times New Roman" w:hAnsi="Times New Roman" w:cs="Times New Roman"/>
          <w:noProof/>
          <w:lang w:val="hu"/>
        </w:rPr>
        <w:tab/>
        <w:t>Hogyan kell 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C0678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02AC3">
        <w:rPr>
          <w:rFonts w:ascii="Times New Roman" w:hAnsi="Times New Roman" w:cs="Times New Roman"/>
          <w:noProof/>
          <w:lang w:val="hu"/>
        </w:rPr>
        <w:t>gél</w:t>
      </w:r>
      <w:r w:rsidRPr="003B6A18">
        <w:rPr>
          <w:rFonts w:ascii="Times New Roman" w:hAnsi="Times New Roman" w:cs="Times New Roman"/>
          <w:noProof/>
          <w:lang w:val="hu"/>
        </w:rPr>
        <w:t>t tárolni</w:t>
      </w:r>
      <w:r w:rsidR="00D840EE">
        <w:rPr>
          <w:rFonts w:ascii="Times New Roman" w:hAnsi="Times New Roman" w:cs="Times New Roman"/>
          <w:noProof/>
          <w:lang w:val="hu"/>
        </w:rPr>
        <w:t>?</w:t>
      </w:r>
    </w:p>
    <w:p w14:paraId="6C81B545" w14:textId="77777777" w:rsidR="002B2DB2" w:rsidRPr="0097482F" w:rsidRDefault="002B2DB2" w:rsidP="00400241">
      <w:pPr>
        <w:spacing w:after="0" w:line="240" w:lineRule="auto"/>
        <w:ind w:left="567" w:right="-29" w:hanging="567"/>
        <w:rPr>
          <w:rFonts w:ascii="Times New Roman" w:hAnsi="Times New Roman" w:cs="Times New Roman"/>
          <w:noProof/>
          <w:lang w:val="en-US"/>
        </w:rPr>
      </w:pPr>
      <w:r w:rsidRPr="003B6A18">
        <w:rPr>
          <w:rFonts w:ascii="Times New Roman" w:hAnsi="Times New Roman" w:cs="Times New Roman"/>
          <w:noProof/>
          <w:lang w:val="hu"/>
        </w:rPr>
        <w:t>6.</w:t>
      </w:r>
      <w:r w:rsidRPr="003B6A18">
        <w:rPr>
          <w:rFonts w:ascii="Times New Roman" w:hAnsi="Times New Roman" w:cs="Times New Roman"/>
          <w:noProof/>
          <w:lang w:val="hu"/>
        </w:rPr>
        <w:tab/>
        <w:t>A csomagolás tartalma és egyéb információk</w:t>
      </w:r>
    </w:p>
    <w:p w14:paraId="47140217" w14:textId="77777777" w:rsidR="002B2DB2" w:rsidRPr="0097482F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en-US"/>
        </w:rPr>
      </w:pPr>
    </w:p>
    <w:p w14:paraId="65A1157A" w14:textId="77777777" w:rsidR="002B2DB2" w:rsidRPr="0097482F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en-US"/>
        </w:rPr>
      </w:pPr>
    </w:p>
    <w:p w14:paraId="6FC1E373" w14:textId="6AF6B413" w:rsidR="002B2DB2" w:rsidRPr="0097482F" w:rsidRDefault="002B2DB2" w:rsidP="002201B8">
      <w:pPr>
        <w:pStyle w:val="Cmsor2"/>
        <w:spacing w:after="0" w:line="240" w:lineRule="auto"/>
        <w:ind w:left="567" w:hanging="567"/>
        <w:rPr>
          <w:rFonts w:cs="Times New Roman"/>
        </w:rPr>
      </w:pPr>
      <w:r w:rsidRPr="003B6A18">
        <w:rPr>
          <w:rFonts w:cs="Times New Roman"/>
          <w:bCs/>
          <w:lang w:val="hu"/>
        </w:rPr>
        <w:t>1.</w:t>
      </w:r>
      <w:r w:rsidRPr="003B6A18">
        <w:rPr>
          <w:rFonts w:cs="Times New Roman"/>
          <w:bCs/>
          <w:lang w:val="hu"/>
        </w:rPr>
        <w:tab/>
        <w:t>Milyen típusú gyógyszer a</w:t>
      </w:r>
      <w:r w:rsidR="00324481">
        <w:rPr>
          <w:rFonts w:cs="Times New Roman"/>
          <w:bCs/>
          <w:lang w:val="hu"/>
        </w:rPr>
        <w:t xml:space="preserve"> </w:t>
      </w:r>
      <w:r w:rsidR="000B1B54">
        <w:rPr>
          <w:rFonts w:cs="Times New Roman"/>
          <w:lang w:val="hu"/>
        </w:rPr>
        <w:t>Silseq 3 mg/g + 25 mg/g</w:t>
      </w:r>
      <w:r w:rsidRPr="003B6A18">
        <w:rPr>
          <w:rFonts w:cs="Times New Roman"/>
          <w:bCs/>
          <w:lang w:val="hu"/>
        </w:rPr>
        <w:t xml:space="preserve"> </w:t>
      </w:r>
      <w:r w:rsidR="00333182">
        <w:rPr>
          <w:rFonts w:cs="Times New Roman"/>
          <w:bCs/>
          <w:lang w:val="hu"/>
        </w:rPr>
        <w:t xml:space="preserve">gél </w:t>
      </w:r>
      <w:r w:rsidRPr="003B6A18">
        <w:rPr>
          <w:rFonts w:cs="Times New Roman"/>
          <w:bCs/>
          <w:lang w:val="hu"/>
        </w:rPr>
        <w:t>és milyen betegségek esetén alkalmazható?</w:t>
      </w:r>
    </w:p>
    <w:p w14:paraId="7C3FB5D3" w14:textId="77777777" w:rsidR="002B2DB2" w:rsidRPr="0097482F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en-US"/>
        </w:rPr>
      </w:pPr>
    </w:p>
    <w:p w14:paraId="332F5404" w14:textId="78FE554D" w:rsidR="000E315F" w:rsidRPr="0097482F" w:rsidRDefault="002B2DB2" w:rsidP="003B6A18">
      <w:pPr>
        <w:widowControl w:val="0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 az 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</w:t>
      </w:r>
      <w:r w:rsidR="001E1628"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 xml:space="preserve"> elleni, </w:t>
      </w:r>
      <w:r w:rsidR="00465BBA">
        <w:rPr>
          <w:rFonts w:ascii="Times New Roman" w:hAnsi="Times New Roman" w:cs="Times New Roman"/>
          <w:noProof/>
          <w:lang w:val="hu"/>
        </w:rPr>
        <w:t>külsőleges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alkalmazásra szánt </w:t>
      </w:r>
      <w:r w:rsidR="00634BA7">
        <w:rPr>
          <w:rFonts w:ascii="Times New Roman" w:hAnsi="Times New Roman" w:cs="Times New Roman"/>
          <w:noProof/>
          <w:lang w:val="hu"/>
        </w:rPr>
        <w:t>gyógyszerek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csoportjába tartoz</w:t>
      </w:r>
      <w:r w:rsidR="00F0469E">
        <w:rPr>
          <w:rFonts w:ascii="Times New Roman" w:hAnsi="Times New Roman" w:cs="Times New Roman"/>
          <w:noProof/>
          <w:lang w:val="hu"/>
        </w:rPr>
        <w:t>ik</w:t>
      </w:r>
      <w:r w:rsidR="00FA209F">
        <w:rPr>
          <w:rFonts w:ascii="Times New Roman" w:hAnsi="Times New Roman" w:cs="Times New Roman"/>
          <w:noProof/>
          <w:lang w:val="hu"/>
        </w:rPr>
        <w:t>.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FA209F">
        <w:rPr>
          <w:rFonts w:ascii="Times New Roman" w:hAnsi="Times New Roman" w:cs="Times New Roman"/>
          <w:noProof/>
          <w:lang w:val="hu"/>
        </w:rPr>
        <w:t>A</w:t>
      </w:r>
      <w:r w:rsidRPr="003B6A18">
        <w:rPr>
          <w:rFonts w:ascii="Times New Roman" w:hAnsi="Times New Roman" w:cs="Times New Roman"/>
          <w:noProof/>
          <w:lang w:val="hu"/>
        </w:rPr>
        <w:t xml:space="preserve"> közönséges 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</w:t>
      </w:r>
      <w:r w:rsidR="0010506A"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 xml:space="preserve"> kezelésére szolgál fekete és fehér mitesszerek</w:t>
      </w:r>
      <w:r w:rsidR="001255CA">
        <w:rPr>
          <w:rFonts w:ascii="Times New Roman" w:hAnsi="Times New Roman" w:cs="Times New Roman"/>
          <w:noProof/>
          <w:lang w:val="hu"/>
        </w:rPr>
        <w:t xml:space="preserve"> (</w:t>
      </w:r>
      <w:r w:rsidR="001255CA" w:rsidRPr="003B6A18">
        <w:rPr>
          <w:rFonts w:ascii="Times New Roman" w:hAnsi="Times New Roman" w:cs="Times New Roman"/>
          <w:noProof/>
          <w:lang w:val="hu"/>
        </w:rPr>
        <w:t>komedók</w:t>
      </w:r>
      <w:r w:rsidRPr="003B6A18">
        <w:rPr>
          <w:rFonts w:ascii="Times New Roman" w:hAnsi="Times New Roman" w:cs="Times New Roman"/>
          <w:noProof/>
          <w:lang w:val="hu"/>
        </w:rPr>
        <w:t>)</w:t>
      </w:r>
      <w:r w:rsidR="00634BA7">
        <w:rPr>
          <w:rFonts w:ascii="Times New Roman" w:hAnsi="Times New Roman" w:cs="Times New Roman"/>
          <w:noProof/>
          <w:lang w:val="hu"/>
        </w:rPr>
        <w:t xml:space="preserve"> illetve</w:t>
      </w:r>
      <w:r w:rsidRPr="003B6A18">
        <w:rPr>
          <w:rFonts w:ascii="Times New Roman" w:hAnsi="Times New Roman" w:cs="Times New Roman"/>
          <w:noProof/>
          <w:lang w:val="hu"/>
        </w:rPr>
        <w:t xml:space="preserve"> számos gyulladt pattanás (papula és pusztula) jelenléte esetén</w:t>
      </w:r>
      <w:r w:rsidRPr="003B6A18">
        <w:rPr>
          <w:rFonts w:ascii="Times New Roman" w:hAnsi="Times New Roman" w:cs="Times New Roman"/>
          <w:lang w:val="hu"/>
        </w:rPr>
        <w:t>.</w:t>
      </w:r>
    </w:p>
    <w:p w14:paraId="39B6FABD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BBE03F8" w14:textId="501B70F2" w:rsidR="002B2DB2" w:rsidRPr="0097482F" w:rsidRDefault="00634BA7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Ez a</w:t>
      </w:r>
      <w:r w:rsidR="00643846">
        <w:rPr>
          <w:rFonts w:ascii="Times New Roman" w:hAnsi="Times New Roman" w:cs="Times New Roman"/>
          <w:noProof/>
          <w:lang w:val="hu"/>
        </w:rPr>
        <w:t xml:space="preserve"> gél k</w:t>
      </w:r>
      <w:r w:rsidR="002B2DB2" w:rsidRPr="003B6A18">
        <w:rPr>
          <w:rFonts w:ascii="Times New Roman" w:hAnsi="Times New Roman" w:cs="Times New Roman"/>
          <w:noProof/>
          <w:lang w:val="hu"/>
        </w:rPr>
        <w:t>ét hatóanyag,</w:t>
      </w:r>
      <w:r w:rsidR="00400241">
        <w:rPr>
          <w:rFonts w:ascii="Times New Roman" w:hAnsi="Times New Roman" w:cs="Times New Roman"/>
          <w:noProof/>
          <w:lang w:val="hu"/>
        </w:rPr>
        <w:t xml:space="preserve"> </w:t>
      </w:r>
      <w:r w:rsidR="00643846">
        <w:rPr>
          <w:rFonts w:ascii="Times New Roman" w:hAnsi="Times New Roman" w:cs="Times New Roman"/>
          <w:noProof/>
          <w:lang w:val="hu"/>
        </w:rPr>
        <w:t xml:space="preserve">az </w:t>
      </w:r>
      <w:r w:rsidR="002B2DB2" w:rsidRPr="003B6A18">
        <w:rPr>
          <w:rFonts w:ascii="Times New Roman" w:hAnsi="Times New Roman" w:cs="Times New Roman"/>
          <w:noProof/>
          <w:lang w:val="hu"/>
        </w:rPr>
        <w:t>adapalén és</w:t>
      </w:r>
      <w:r w:rsidR="00400241">
        <w:rPr>
          <w:rFonts w:ascii="Times New Roman" w:hAnsi="Times New Roman" w:cs="Times New Roman"/>
          <w:noProof/>
          <w:lang w:val="hu"/>
        </w:rPr>
        <w:t xml:space="preserve"> </w:t>
      </w:r>
      <w:r w:rsidR="00643846">
        <w:rPr>
          <w:rFonts w:ascii="Times New Roman" w:hAnsi="Times New Roman" w:cs="Times New Roman"/>
          <w:noProof/>
          <w:lang w:val="hu"/>
        </w:rPr>
        <w:t xml:space="preserve">a </w:t>
      </w:r>
      <w:r w:rsidR="002B2DB2" w:rsidRPr="003B6A18">
        <w:rPr>
          <w:rFonts w:ascii="Times New Roman" w:hAnsi="Times New Roman" w:cs="Times New Roman"/>
          <w:noProof/>
          <w:lang w:val="hu"/>
        </w:rPr>
        <w:t>benzoil-peroxid kombinációját tartalmazza</w:t>
      </w:r>
      <w:r w:rsidR="00324481">
        <w:rPr>
          <w:rFonts w:ascii="Times New Roman" w:hAnsi="Times New Roman" w:cs="Times New Roman"/>
          <w:noProof/>
          <w:lang w:val="hu"/>
        </w:rPr>
        <w:t>, melyek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együtt, de eltérő módon fejtik ki hatásukat:</w:t>
      </w:r>
    </w:p>
    <w:p w14:paraId="03AB1CBC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567A1164" w14:textId="47C8C510" w:rsidR="002B2DB2" w:rsidRPr="0097482F" w:rsidRDefault="002B2DB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Az adapalén a retinoidokként ismert </w:t>
      </w:r>
      <w:r w:rsidR="00634BA7">
        <w:rPr>
          <w:rFonts w:ascii="Times New Roman" w:hAnsi="Times New Roman" w:cs="Times New Roman"/>
          <w:noProof/>
          <w:lang w:val="hu"/>
        </w:rPr>
        <w:t>hatóanyagok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csoportjába tartozik és kifejezetten az 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nét okozó bőrfolyamatokra hat.</w:t>
      </w:r>
    </w:p>
    <w:p w14:paraId="212D148E" w14:textId="77777777" w:rsidR="00324481" w:rsidRPr="0097482F" w:rsidRDefault="00324481" w:rsidP="00D11338">
      <w:pPr>
        <w:spacing w:after="0" w:line="240" w:lineRule="auto"/>
        <w:ind w:left="567"/>
        <w:rPr>
          <w:rFonts w:ascii="Times New Roman" w:hAnsi="Times New Roman" w:cs="Times New Roman"/>
          <w:noProof/>
          <w:lang w:val="hu"/>
        </w:rPr>
      </w:pPr>
    </w:p>
    <w:p w14:paraId="23FA12E7" w14:textId="7C3CC5C9" w:rsidR="002B2DB2" w:rsidRPr="0097482F" w:rsidRDefault="002B2DB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 </w:t>
      </w:r>
      <w:r w:rsidR="001255CA" w:rsidRPr="001255CA">
        <w:rPr>
          <w:rFonts w:ascii="Times New Roman" w:hAnsi="Times New Roman" w:cs="Times New Roman"/>
          <w:noProof/>
          <w:lang w:val="hu"/>
        </w:rPr>
        <w:t>másik hatóanyag,</w:t>
      </w:r>
      <w:r w:rsidR="007D482A">
        <w:rPr>
          <w:rFonts w:ascii="Times New Roman" w:hAnsi="Times New Roman" w:cs="Times New Roman"/>
          <w:noProof/>
          <w:lang w:val="hu"/>
        </w:rPr>
        <w:t xml:space="preserve"> a</w:t>
      </w:r>
      <w:r w:rsidR="001255CA" w:rsidRPr="001255CA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benzoil-peroxid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4B0848">
        <w:rPr>
          <w:rFonts w:ascii="Times New Roman" w:hAnsi="Times New Roman" w:cs="Times New Roman"/>
          <w:noProof/>
          <w:lang w:val="hu"/>
        </w:rPr>
        <w:t>kórokozó-</w:t>
      </w:r>
      <w:r w:rsidR="004B0848" w:rsidRPr="003B6A18">
        <w:rPr>
          <w:rFonts w:ascii="Times New Roman" w:hAnsi="Times New Roman" w:cs="Times New Roman"/>
          <w:noProof/>
          <w:lang w:val="hu"/>
        </w:rPr>
        <w:t xml:space="preserve">ellenes </w:t>
      </w:r>
      <w:r w:rsidRPr="003B6A18">
        <w:rPr>
          <w:rFonts w:ascii="Times New Roman" w:hAnsi="Times New Roman" w:cs="Times New Roman"/>
          <w:noProof/>
          <w:lang w:val="hu"/>
        </w:rPr>
        <w:t xml:space="preserve">hatást fejt ki, </w:t>
      </w:r>
      <w:r w:rsidR="00634BA7">
        <w:rPr>
          <w:rFonts w:ascii="Times New Roman" w:hAnsi="Times New Roman" w:cs="Times New Roman"/>
          <w:noProof/>
          <w:lang w:val="hu"/>
        </w:rPr>
        <w:t>továbbá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lágyítja és hámlasztja a külső bőrréteget.</w:t>
      </w:r>
    </w:p>
    <w:p w14:paraId="4BB3FF22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534FA5AD" w14:textId="3811634F" w:rsidR="002B2DB2" w:rsidRPr="0097482F" w:rsidRDefault="00B50AB5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Ez a gyógyszer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kizárólag felnőtteknél</w:t>
      </w:r>
      <w:r w:rsidR="0000100A">
        <w:rPr>
          <w:lang w:val="hu"/>
        </w:rPr>
        <w:t>,</w:t>
      </w:r>
      <w:r w:rsidR="0000100A" w:rsidRPr="0000100A">
        <w:rPr>
          <w:rFonts w:ascii="Times New Roman" w:hAnsi="Times New Roman" w:cs="Times New Roman"/>
          <w:noProof/>
          <w:lang w:val="hu"/>
        </w:rPr>
        <w:t xml:space="preserve"> serdülőknél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és 12 éves vagy annál idősebb </w:t>
      </w:r>
      <w:r w:rsidR="00D22FB8">
        <w:rPr>
          <w:rFonts w:ascii="Times New Roman" w:hAnsi="Times New Roman" w:cs="Times New Roman"/>
          <w:noProof/>
          <w:lang w:val="hu"/>
        </w:rPr>
        <w:t xml:space="preserve">gyermekeknél </w:t>
      </w:r>
      <w:r w:rsidR="002B2DB2" w:rsidRPr="003B6A18">
        <w:rPr>
          <w:rFonts w:ascii="Times New Roman" w:hAnsi="Times New Roman" w:cs="Times New Roman"/>
          <w:noProof/>
          <w:lang w:val="hu"/>
        </w:rPr>
        <w:t>alkalmazható.</w:t>
      </w:r>
    </w:p>
    <w:p w14:paraId="3193AE06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987DD4C" w14:textId="77777777" w:rsidR="002B2DB2" w:rsidRPr="0097482F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C415A2B" w14:textId="0E1BAAEA" w:rsidR="002B2DB2" w:rsidRPr="0097482F" w:rsidRDefault="002B2DB2" w:rsidP="002201B8">
      <w:pPr>
        <w:pStyle w:val="Cmsor2"/>
        <w:spacing w:after="0" w:line="240" w:lineRule="auto"/>
        <w:ind w:left="567" w:hanging="567"/>
        <w:rPr>
          <w:rFonts w:cs="Times New Roman"/>
          <w:lang w:val="hu"/>
        </w:rPr>
      </w:pPr>
      <w:bookmarkStart w:id="1" w:name="_2._What_you"/>
      <w:bookmarkEnd w:id="1"/>
      <w:r w:rsidRPr="003B6A18">
        <w:rPr>
          <w:rFonts w:cs="Times New Roman"/>
          <w:bCs/>
          <w:lang w:val="hu"/>
        </w:rPr>
        <w:t>2.</w:t>
      </w:r>
      <w:r w:rsidRPr="003B6A18">
        <w:rPr>
          <w:rFonts w:cs="Times New Roman"/>
          <w:bCs/>
          <w:lang w:val="hu"/>
        </w:rPr>
        <w:tab/>
        <w:t>Tudnivalók a</w:t>
      </w:r>
      <w:r w:rsidR="00324481">
        <w:rPr>
          <w:rFonts w:cs="Times New Roman"/>
          <w:bCs/>
          <w:lang w:val="hu"/>
        </w:rPr>
        <w:t xml:space="preserve"> </w:t>
      </w:r>
      <w:r w:rsidR="000B1B54">
        <w:rPr>
          <w:rFonts w:cs="Times New Roman"/>
          <w:lang w:val="hu"/>
        </w:rPr>
        <w:t>Silseq 3 mg/g + 25 mg/g</w:t>
      </w:r>
      <w:r w:rsidRPr="003B6A18">
        <w:rPr>
          <w:rFonts w:cs="Times New Roman"/>
          <w:bCs/>
          <w:lang w:val="hu"/>
        </w:rPr>
        <w:t xml:space="preserve"> </w:t>
      </w:r>
      <w:r w:rsidR="00333182">
        <w:rPr>
          <w:rFonts w:cs="Times New Roman"/>
          <w:bCs/>
          <w:lang w:val="hu"/>
        </w:rPr>
        <w:t xml:space="preserve">gél </w:t>
      </w:r>
      <w:r w:rsidRPr="003B6A18">
        <w:rPr>
          <w:rFonts w:cs="Times New Roman"/>
          <w:bCs/>
          <w:lang w:val="hu"/>
        </w:rPr>
        <w:t>alkalmazása előtt</w:t>
      </w:r>
    </w:p>
    <w:p w14:paraId="4C1A8C03" w14:textId="77777777" w:rsidR="00F77DA9" w:rsidRPr="0097482F" w:rsidRDefault="00F77DA9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317A2496" w14:textId="567884FC" w:rsidR="002B2DB2" w:rsidRPr="0097482F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Ne alkalmazza a</w:t>
      </w:r>
      <w:r w:rsidR="00324481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gélt:</w:t>
      </w:r>
    </w:p>
    <w:p w14:paraId="21C60996" w14:textId="60D38000" w:rsidR="00324481" w:rsidRPr="0097482F" w:rsidRDefault="00324481" w:rsidP="00324481">
      <w:pPr>
        <w:pStyle w:val="Listaszerbekezds"/>
        <w:numPr>
          <w:ilvl w:val="0"/>
          <w:numId w:val="50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Pr="003B6A18">
        <w:rPr>
          <w:rFonts w:ascii="Times New Roman" w:hAnsi="Times New Roman" w:cs="Times New Roman"/>
          <w:noProof/>
          <w:lang w:val="hu"/>
        </w:rPr>
        <w:t>a allergiás az adapalénre vagy a benzoil-peroxidra, vagy a gyógyszer (</w:t>
      </w:r>
      <w:r w:rsidR="00CD30B8">
        <w:rPr>
          <w:rFonts w:ascii="Times New Roman" w:hAnsi="Times New Roman" w:cs="Times New Roman"/>
          <w:noProof/>
          <w:lang w:val="hu"/>
        </w:rPr>
        <w:t xml:space="preserve">6. pontban </w:t>
      </w:r>
      <w:r w:rsidRPr="003B6A18">
        <w:rPr>
          <w:rFonts w:ascii="Times New Roman" w:hAnsi="Times New Roman" w:cs="Times New Roman"/>
          <w:noProof/>
          <w:lang w:val="hu"/>
        </w:rPr>
        <w:t>felsorolt) egyéb összetevőjére</w:t>
      </w:r>
      <w:r w:rsidR="004F7CA4">
        <w:rPr>
          <w:rFonts w:ascii="Times New Roman" w:hAnsi="Times New Roman" w:cs="Times New Roman"/>
          <w:noProof/>
          <w:lang w:val="hu"/>
        </w:rPr>
        <w:t>;</w:t>
      </w:r>
    </w:p>
    <w:p w14:paraId="35DA4BA2" w14:textId="2CBF8B26" w:rsidR="007E34E6" w:rsidRPr="003B6A18" w:rsidRDefault="00983E67" w:rsidP="002201B8">
      <w:pPr>
        <w:pStyle w:val="Listaszerbekezds"/>
        <w:numPr>
          <w:ilvl w:val="0"/>
          <w:numId w:val="50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="007E34E6" w:rsidRPr="003B6A18">
        <w:rPr>
          <w:rFonts w:ascii="Times New Roman" w:hAnsi="Times New Roman" w:cs="Times New Roman"/>
          <w:noProof/>
          <w:lang w:val="hu"/>
        </w:rPr>
        <w:t>a Ön terhes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12946816" w14:textId="427C9B18" w:rsidR="007E34E6" w:rsidRPr="003B6A18" w:rsidRDefault="00983E67" w:rsidP="002201B8">
      <w:pPr>
        <w:pStyle w:val="Listaszerbekezds"/>
        <w:numPr>
          <w:ilvl w:val="0"/>
          <w:numId w:val="50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="007E34E6" w:rsidRPr="003B6A18">
        <w:rPr>
          <w:rFonts w:ascii="Times New Roman" w:hAnsi="Times New Roman" w:cs="Times New Roman"/>
          <w:noProof/>
          <w:lang w:val="hu"/>
        </w:rPr>
        <w:t>a Ön terhességet tervez</w:t>
      </w:r>
      <w:r w:rsidR="004F7CA4">
        <w:rPr>
          <w:rFonts w:ascii="Times New Roman" w:hAnsi="Times New Roman" w:cs="Times New Roman"/>
          <w:noProof/>
          <w:lang w:val="hu"/>
        </w:rPr>
        <w:t>.</w:t>
      </w:r>
    </w:p>
    <w:p w14:paraId="0FD6AF9B" w14:textId="77777777" w:rsidR="002B2DB2" w:rsidRPr="003B6A1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</w:p>
    <w:p w14:paraId="3A1B78C5" w14:textId="77777777" w:rsidR="002B2DB2" w:rsidRPr="003B6A1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/>
          <w:noProof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Figyelmeztetések és óvintézkedések</w:t>
      </w:r>
    </w:p>
    <w:p w14:paraId="4AF4DE87" w14:textId="5AC36A6B" w:rsidR="002B2DB2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324481">
        <w:rPr>
          <w:rFonts w:ascii="Times New Roman" w:hAnsi="Times New Roman" w:cs="Times New Roman"/>
          <w:noProof/>
          <w:lang w:val="hu"/>
        </w:rPr>
        <w:t xml:space="preserve"> </w:t>
      </w:r>
      <w:r w:rsidR="00F955C3">
        <w:rPr>
          <w:rFonts w:ascii="Times New Roman" w:hAnsi="Times New Roman" w:cs="Times New Roman"/>
          <w:noProof/>
          <w:lang w:val="hu"/>
        </w:rPr>
        <w:t>gyógyszer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alkalmazása előtt beszéljen kezelőorvosával vagy gyógyszerészével.</w:t>
      </w:r>
    </w:p>
    <w:p w14:paraId="2F09CD64" w14:textId="5FC52A8D" w:rsidR="002B2DB2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lastRenderedPageBreak/>
        <w:t>Ne alkalmazza a gélt azokon a bőrterületeken, ahol vágás, horzsolás, napégés vagy ekcéma van.</w:t>
      </w:r>
    </w:p>
    <w:p w14:paraId="76560B7E" w14:textId="77777777" w:rsidR="00324481" w:rsidRPr="007D4DD8" w:rsidRDefault="00324481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261941D5" w14:textId="35CE3955" w:rsidR="002B2DB2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Ügyeljen rá, hogy a</w:t>
      </w:r>
      <w:r w:rsidR="00324481" w:rsidRPr="00324481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gél ne kerüljön a szemébe, szájába vagy orr</w:t>
      </w:r>
      <w:r w:rsidR="00146448">
        <w:rPr>
          <w:rFonts w:ascii="Times New Roman" w:hAnsi="Times New Roman" w:cs="Times New Roman"/>
          <w:noProof/>
          <w:lang w:val="hu"/>
        </w:rPr>
        <w:t>üreg</w:t>
      </w:r>
      <w:r w:rsidR="00A30A70"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>b</w:t>
      </w:r>
      <w:r w:rsidR="00146448">
        <w:rPr>
          <w:rFonts w:ascii="Times New Roman" w:hAnsi="Times New Roman" w:cs="Times New Roman"/>
          <w:noProof/>
          <w:lang w:val="hu"/>
        </w:rPr>
        <w:t>e</w:t>
      </w:r>
      <w:r w:rsidRPr="003B6A18">
        <w:rPr>
          <w:rFonts w:ascii="Times New Roman" w:hAnsi="Times New Roman" w:cs="Times New Roman"/>
          <w:noProof/>
          <w:lang w:val="hu"/>
        </w:rPr>
        <w:t xml:space="preserve"> és a test egyéb, </w:t>
      </w:r>
      <w:r w:rsidR="00634BA7">
        <w:rPr>
          <w:rFonts w:ascii="Times New Roman" w:hAnsi="Times New Roman" w:cs="Times New Roman"/>
          <w:noProof/>
          <w:lang w:val="hu"/>
        </w:rPr>
        <w:t>kimondottan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érzékeny területeire. Ha ez mégis bekövetkezne, azonnal bő </w:t>
      </w:r>
      <w:r w:rsidR="00634BA7">
        <w:rPr>
          <w:rFonts w:ascii="Times New Roman" w:hAnsi="Times New Roman" w:cs="Times New Roman"/>
          <w:noProof/>
          <w:lang w:val="hu"/>
        </w:rPr>
        <w:t>langyos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vízzel mossa le az érintett területeket.</w:t>
      </w:r>
    </w:p>
    <w:p w14:paraId="0F8208D9" w14:textId="77777777" w:rsidR="00324481" w:rsidRPr="00324481" w:rsidRDefault="00324481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31FF4D50" w14:textId="77777777" w:rsidR="002B2DB2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Kerülje a túlzott napfényt és UV</w:t>
      </w:r>
      <w:r w:rsidRPr="003B6A18">
        <w:rPr>
          <w:rFonts w:ascii="Times New Roman" w:hAnsi="Times New Roman" w:cs="Times New Roman"/>
          <w:noProof/>
          <w:lang w:val="hu"/>
        </w:rPr>
        <w:noBreakHyphen/>
        <w:t>sugárzást.</w:t>
      </w:r>
    </w:p>
    <w:p w14:paraId="0B2981C5" w14:textId="77777777" w:rsidR="00324481" w:rsidRPr="00324481" w:rsidRDefault="00324481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0E23C92B" w14:textId="2656252A" w:rsidR="00B355F8" w:rsidRDefault="002B2DB2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Ügyeljen arra, hogy ne kerüljön </w:t>
      </w:r>
      <w:r w:rsidR="00B355F8">
        <w:rPr>
          <w:rFonts w:ascii="Times New Roman" w:hAnsi="Times New Roman" w:cs="Times New Roman"/>
          <w:noProof/>
          <w:lang w:val="hu"/>
        </w:rPr>
        <w:t xml:space="preserve">a </w:t>
      </w:r>
      <w:r w:rsidRPr="003B6A18">
        <w:rPr>
          <w:rFonts w:ascii="Times New Roman" w:hAnsi="Times New Roman" w:cs="Times New Roman"/>
          <w:noProof/>
          <w:lang w:val="hu"/>
        </w:rPr>
        <w:t>gél a hajára</w:t>
      </w:r>
      <w:r w:rsidR="00023465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vagy színes </w:t>
      </w:r>
      <w:r w:rsidR="00634BA7">
        <w:rPr>
          <w:rFonts w:ascii="Times New Roman" w:hAnsi="Times New Roman" w:cs="Times New Roman"/>
          <w:noProof/>
          <w:lang w:val="hu"/>
        </w:rPr>
        <w:t>textíliára</w:t>
      </w:r>
      <w:r w:rsidRPr="003B6A18">
        <w:rPr>
          <w:rFonts w:ascii="Times New Roman" w:hAnsi="Times New Roman" w:cs="Times New Roman"/>
          <w:noProof/>
          <w:lang w:val="hu"/>
        </w:rPr>
        <w:t>, mivel ezeket kifehérít</w:t>
      </w:r>
      <w:r w:rsidR="00925084">
        <w:rPr>
          <w:rFonts w:ascii="Times New Roman" w:hAnsi="Times New Roman" w:cs="Times New Roman"/>
          <w:noProof/>
          <w:lang w:val="hu"/>
        </w:rPr>
        <w:t>het</w:t>
      </w:r>
      <w:r w:rsidRPr="003B6A18">
        <w:rPr>
          <w:rFonts w:ascii="Times New Roman" w:hAnsi="Times New Roman" w:cs="Times New Roman"/>
          <w:noProof/>
          <w:lang w:val="hu"/>
        </w:rPr>
        <w:t>i.</w:t>
      </w:r>
    </w:p>
    <w:p w14:paraId="33DBFB0A" w14:textId="77777777" w:rsidR="00B355F8" w:rsidRDefault="00B355F8" w:rsidP="00324481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2A45D419" w14:textId="69F9A5B6" w:rsidR="002B2DB2" w:rsidRPr="00D11338" w:rsidRDefault="002B2DB2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 </w:t>
      </w:r>
      <w:r w:rsidR="007B22C1">
        <w:rPr>
          <w:rFonts w:ascii="Times New Roman" w:hAnsi="Times New Roman" w:cs="Times New Roman"/>
          <w:noProof/>
          <w:lang w:val="hu"/>
        </w:rPr>
        <w:t>alkalmazását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követően alaposan mosson kezet.</w:t>
      </w:r>
    </w:p>
    <w:p w14:paraId="53E69B59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50E27E1F" w14:textId="3785588A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tartós bőrirritációt tapasztal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géllel végzett kezelés megkezdésekor, </w:t>
      </w:r>
      <w:r w:rsidR="00634BA7">
        <w:rPr>
          <w:rFonts w:ascii="Times New Roman" w:hAnsi="Times New Roman" w:cs="Times New Roman"/>
          <w:noProof/>
          <w:lang w:val="hu"/>
        </w:rPr>
        <w:t>forduljon</w:t>
      </w:r>
      <w:r w:rsidR="00634BA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kezelőorvosá</w:t>
      </w:r>
      <w:r w:rsidR="00634BA7">
        <w:rPr>
          <w:rFonts w:ascii="Times New Roman" w:hAnsi="Times New Roman" w:cs="Times New Roman"/>
          <w:noProof/>
          <w:lang w:val="hu"/>
        </w:rPr>
        <w:t>hoz</w:t>
      </w:r>
      <w:r w:rsidRPr="003B6A18">
        <w:rPr>
          <w:rFonts w:ascii="Times New Roman" w:hAnsi="Times New Roman" w:cs="Times New Roman"/>
          <w:noProof/>
          <w:lang w:val="hu"/>
        </w:rPr>
        <w:t xml:space="preserve"> (</w:t>
      </w:r>
      <w:r w:rsidRPr="0010506A">
        <w:rPr>
          <w:rFonts w:ascii="Times New Roman" w:hAnsi="Times New Roman" w:cs="Times New Roman"/>
          <w:noProof/>
          <w:lang w:val="hu"/>
        </w:rPr>
        <w:t>lásd</w:t>
      </w:r>
      <w:r w:rsidR="001E1B55" w:rsidRPr="0097482F">
        <w:rPr>
          <w:rStyle w:val="Hiperhivatkozs"/>
          <w:rFonts w:ascii="Times New Roman" w:hAnsi="Times New Roman" w:cs="Times New Roman"/>
          <w:noProof/>
          <w:color w:val="auto"/>
          <w:u w:val="none"/>
          <w:lang w:val="hu"/>
        </w:rPr>
        <w:t xml:space="preserve"> 3. pont</w:t>
      </w:r>
      <w:r w:rsidRPr="003B6A18">
        <w:rPr>
          <w:rFonts w:ascii="Times New Roman" w:hAnsi="Times New Roman" w:cs="Times New Roman"/>
          <w:noProof/>
          <w:lang w:val="hu"/>
        </w:rPr>
        <w:t xml:space="preserve">: </w:t>
      </w:r>
      <w:r w:rsidRPr="00D11338">
        <w:rPr>
          <w:rFonts w:ascii="Times New Roman" w:hAnsi="Times New Roman" w:cs="Times New Roman"/>
          <w:b/>
          <w:bCs/>
          <w:noProof/>
          <w:lang w:val="hu"/>
        </w:rPr>
        <w:t>Hogyan kell alkalmazni a</w:t>
      </w:r>
      <w:r w:rsidR="00B355F8" w:rsidRPr="00D1133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="006D6D0A">
        <w:rPr>
          <w:rFonts w:ascii="Times New Roman" w:hAnsi="Times New Roman" w:cs="Times New Roman"/>
          <w:b/>
          <w:bCs/>
          <w:noProof/>
          <w:lang w:val="hu"/>
        </w:rPr>
        <w:t xml:space="preserve"> gél</w:t>
      </w:r>
      <w:r w:rsidRPr="00D11338">
        <w:rPr>
          <w:rFonts w:ascii="Times New Roman" w:hAnsi="Times New Roman" w:cs="Times New Roman"/>
          <w:b/>
          <w:bCs/>
          <w:noProof/>
          <w:lang w:val="hu"/>
        </w:rPr>
        <w:t>t</w:t>
      </w:r>
      <w:r w:rsidR="001051CC">
        <w:rPr>
          <w:rFonts w:ascii="Times New Roman" w:hAnsi="Times New Roman" w:cs="Times New Roman"/>
          <w:b/>
          <w:bCs/>
          <w:noProof/>
          <w:lang w:val="hu"/>
        </w:rPr>
        <w:t>?</w:t>
      </w:r>
      <w:r w:rsidRPr="003B6A18">
        <w:rPr>
          <w:rFonts w:ascii="Times New Roman" w:hAnsi="Times New Roman" w:cs="Times New Roman"/>
          <w:noProof/>
          <w:lang w:val="hu"/>
        </w:rPr>
        <w:t>).</w:t>
      </w:r>
    </w:p>
    <w:p w14:paraId="1C0D4E78" w14:textId="77777777" w:rsidR="005D61E0" w:rsidRPr="00D11338" w:rsidRDefault="005D61E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Cs/>
          <w:noProof/>
          <w:lang w:val="hu"/>
        </w:rPr>
      </w:pPr>
    </w:p>
    <w:p w14:paraId="458817F4" w14:textId="13C7B611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b/>
          <w:bCs/>
          <w:lang w:val="hu"/>
        </w:rPr>
        <w:t>Egyéb gyógyszerek és a</w:t>
      </w:r>
      <w:r w:rsidR="00B355F8">
        <w:rPr>
          <w:rFonts w:ascii="Times New Roman" w:hAnsi="Times New Roman" w:cs="Times New Roman"/>
          <w:b/>
          <w:bCs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lang w:val="hu"/>
        </w:rPr>
        <w:t xml:space="preserve"> gél</w:t>
      </w:r>
    </w:p>
    <w:p w14:paraId="110BB4A0" w14:textId="11A26A65" w:rsidR="002B2DB2" w:rsidRDefault="002B2DB2" w:rsidP="00B355F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géllel egy időben ne </w:t>
      </w:r>
      <w:r w:rsidR="007B22C1">
        <w:rPr>
          <w:rFonts w:ascii="Times New Roman" w:hAnsi="Times New Roman" w:cs="Times New Roman"/>
          <w:noProof/>
          <w:lang w:val="hu"/>
        </w:rPr>
        <w:t>alkalmazzon</w:t>
      </w:r>
      <w:r w:rsidR="00634BA7">
        <w:rPr>
          <w:rFonts w:ascii="Times New Roman" w:hAnsi="Times New Roman" w:cs="Times New Roman"/>
          <w:noProof/>
          <w:lang w:val="hu"/>
        </w:rPr>
        <w:t xml:space="preserve"> egyéb, az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a</w:t>
      </w:r>
      <w:r w:rsidR="00C06781">
        <w:rPr>
          <w:rFonts w:ascii="Times New Roman" w:hAnsi="Times New Roman" w:cs="Times New Roman"/>
          <w:noProof/>
          <w:lang w:val="hu"/>
        </w:rPr>
        <w:t>k</w:t>
      </w:r>
      <w:r w:rsidRPr="003B6A18">
        <w:rPr>
          <w:rFonts w:ascii="Times New Roman" w:hAnsi="Times New Roman" w:cs="Times New Roman"/>
          <w:noProof/>
          <w:lang w:val="hu"/>
        </w:rPr>
        <w:t>ne kezelésére szolgáló készítményt (amelyek benzoil-peroxidot és/vagy retinoidokat tartalmaznak).</w:t>
      </w:r>
    </w:p>
    <w:p w14:paraId="0685D42C" w14:textId="77777777" w:rsidR="00B355F8" w:rsidRPr="00D11338" w:rsidRDefault="00B355F8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091D0E75" w14:textId="1DD68788" w:rsidR="002B2DB2" w:rsidRPr="00D11338" w:rsidRDefault="002B2DB2" w:rsidP="00D1133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gélt ne </w:t>
      </w:r>
      <w:r w:rsidR="007B22C1">
        <w:rPr>
          <w:rFonts w:ascii="Times New Roman" w:hAnsi="Times New Roman" w:cs="Times New Roman"/>
          <w:noProof/>
          <w:lang w:val="hu"/>
        </w:rPr>
        <w:t>alkalmazza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egy időben olyan kozmetikumokkal, melyek irritálják, szárítják vagy hámlasztják a bőrt.</w:t>
      </w:r>
    </w:p>
    <w:p w14:paraId="3AC0580D" w14:textId="77777777" w:rsidR="002B2DB2" w:rsidRPr="00D11338" w:rsidRDefault="002B2DB2" w:rsidP="003B6A18">
      <w:p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7FFEB160" w14:textId="33D7FB65" w:rsidR="002B2DB2" w:rsidRPr="00D11338" w:rsidRDefault="00B355F8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B355F8">
        <w:rPr>
          <w:rFonts w:ascii="Times New Roman" w:hAnsi="Times New Roman" w:cs="Times New Roman"/>
          <w:noProof/>
          <w:lang w:val="hu"/>
        </w:rPr>
        <w:t xml:space="preserve">Más gyógyszerek hatással lehetnek a </w:t>
      </w:r>
      <w:r w:rsidR="00F33BCD">
        <w:rPr>
          <w:rFonts w:ascii="Times New Roman" w:hAnsi="Times New Roman" w:cs="Times New Roman"/>
          <w:noProof/>
          <w:lang w:val="hu"/>
        </w:rPr>
        <w:t>kezelésére/</w:t>
      </w:r>
      <w:r w:rsidR="00634BA7">
        <w:rPr>
          <w:rFonts w:ascii="Times New Roman" w:hAnsi="Times New Roman" w:cs="Times New Roman"/>
          <w:noProof/>
          <w:lang w:val="hu"/>
        </w:rPr>
        <w:t xml:space="preserve">a </w:t>
      </w:r>
      <w:r w:rsidRPr="00B355F8">
        <w:rPr>
          <w:rFonts w:ascii="Times New Roman" w:hAnsi="Times New Roman" w:cs="Times New Roman"/>
          <w:noProof/>
          <w:lang w:val="hu"/>
        </w:rPr>
        <w:t>gélre,</w:t>
      </w:r>
      <w:r>
        <w:rPr>
          <w:rFonts w:ascii="Times New Roman" w:hAnsi="Times New Roman" w:cs="Times New Roman"/>
          <w:noProof/>
          <w:lang w:val="hu"/>
        </w:rPr>
        <w:t xml:space="preserve"> ezért</w:t>
      </w:r>
      <w:r w:rsidR="008126CF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2B2DB2" w:rsidRPr="003B6A18">
        <w:rPr>
          <w:rFonts w:ascii="Times New Roman" w:hAnsi="Times New Roman" w:cs="Times New Roman"/>
          <w:noProof/>
          <w:lang w:val="hu"/>
        </w:rPr>
        <w:t>tájékoztassa kezelőorvosát vagy gyógyszerészét a jelenleg vagy nemrégiben alkalmazott, valamint alkalmazni tervezett egyéb gyógyszereiről.</w:t>
      </w:r>
    </w:p>
    <w:p w14:paraId="68E7BB17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1D014E14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Terhesség és szoptatás</w:t>
      </w:r>
    </w:p>
    <w:p w14:paraId="561D1E3F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i/>
          <w:iCs/>
          <w:noProof/>
          <w:lang w:val="hu"/>
        </w:rPr>
      </w:pPr>
      <w:r w:rsidRPr="00D11338">
        <w:rPr>
          <w:rFonts w:ascii="Times New Roman" w:hAnsi="Times New Roman" w:cs="Times New Roman"/>
          <w:b/>
          <w:bCs/>
          <w:i/>
          <w:iCs/>
          <w:noProof/>
          <w:lang w:val="hu"/>
        </w:rPr>
        <w:t>Terhesség</w:t>
      </w:r>
    </w:p>
    <w:p w14:paraId="4271970E" w14:textId="77807AC4" w:rsidR="002B2DB2" w:rsidRDefault="007E34E6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Ha Ön terhes vagy terhességet tervez, </w:t>
      </w:r>
      <w:r w:rsidRPr="00D11338">
        <w:rPr>
          <w:rFonts w:ascii="Times New Roman" w:hAnsi="Times New Roman" w:cs="Times New Roman"/>
          <w:b/>
          <w:bCs/>
          <w:noProof/>
          <w:lang w:val="hu"/>
        </w:rPr>
        <w:t>NE ALKALMAZZA</w:t>
      </w:r>
      <w:r w:rsidRPr="003B6A18">
        <w:rPr>
          <w:rFonts w:ascii="Times New Roman" w:hAnsi="Times New Roman" w:cs="Times New Roman"/>
          <w:noProof/>
          <w:lang w:val="hu"/>
        </w:rPr>
        <w:t xml:space="preserve">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634BA7">
        <w:rPr>
          <w:rFonts w:ascii="Times New Roman" w:hAnsi="Times New Roman" w:cs="Times New Roman"/>
          <w:noProof/>
          <w:lang w:val="hu"/>
        </w:rPr>
        <w:t>Silseq 3 mg/g + 25 mg/g</w:t>
      </w:r>
      <w:r w:rsidR="00634BA7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gélt. </w:t>
      </w:r>
      <w:r w:rsidR="001051CC" w:rsidRPr="001051CC">
        <w:rPr>
          <w:rFonts w:ascii="Times New Roman" w:hAnsi="Times New Roman" w:cs="Times New Roman"/>
          <w:noProof/>
          <w:lang w:val="hu"/>
        </w:rPr>
        <w:t>További információért forduljon kezelőorvosához.</w:t>
      </w:r>
    </w:p>
    <w:p w14:paraId="404A0BDD" w14:textId="77777777" w:rsidR="00B355F8" w:rsidRPr="00324481" w:rsidRDefault="00B355F8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1ABCC623" w14:textId="4629ADB6" w:rsidR="00371E57" w:rsidRPr="00324481" w:rsidRDefault="00371E57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Ha a</w:t>
      </w:r>
      <w:r w:rsidR="00B355F8">
        <w:rPr>
          <w:rFonts w:ascii="Times New Roman" w:hAnsi="Times New Roman" w:cs="Times New Roman"/>
          <w:lang w:val="hu"/>
        </w:rPr>
        <w:t xml:space="preserve"> </w:t>
      </w:r>
      <w:r w:rsidR="00634BA7">
        <w:rPr>
          <w:rFonts w:ascii="Times New Roman" w:hAnsi="Times New Roman" w:cs="Times New Roman"/>
          <w:lang w:val="hu"/>
        </w:rPr>
        <w:t xml:space="preserve">készítmény </w:t>
      </w:r>
      <w:r w:rsidRPr="003B6A18">
        <w:rPr>
          <w:rFonts w:ascii="Times New Roman" w:hAnsi="Times New Roman" w:cs="Times New Roman"/>
          <w:lang w:val="hu"/>
        </w:rPr>
        <w:t>alkalmazása során terhes lesz, a kezelést abba kell hagyni, és állapotának további követése érdekében minél hamarabb tájékoztassa kezelőorvosát.</w:t>
      </w:r>
    </w:p>
    <w:p w14:paraId="5709DC38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u w:val="single"/>
          <w:lang w:val="hu"/>
        </w:rPr>
      </w:pPr>
    </w:p>
    <w:p w14:paraId="30523054" w14:textId="165BD3B4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noProof/>
          <w:lang w:val="hu"/>
        </w:rPr>
      </w:pPr>
      <w:r w:rsidRPr="00D11338">
        <w:rPr>
          <w:rFonts w:ascii="Times New Roman" w:hAnsi="Times New Roman" w:cs="Times New Roman"/>
          <w:b/>
          <w:bCs/>
          <w:i/>
          <w:iCs/>
          <w:noProof/>
          <w:lang w:val="hu"/>
        </w:rPr>
        <w:t>Szoptatás</w:t>
      </w:r>
    </w:p>
    <w:p w14:paraId="5C14D424" w14:textId="5A9FA057" w:rsidR="005D61E0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Ha Ön szoptat, a gyógyszer alkalmazása előtt beszéljen kezelőorvosával. Kezelőorvosa tanácsot fog adni Önnek, hogy </w:t>
      </w:r>
      <w:r w:rsidR="00C056A0" w:rsidRPr="00C056A0">
        <w:rPr>
          <w:rFonts w:ascii="Times New Roman" w:hAnsi="Times New Roman" w:cs="Times New Roman"/>
          <w:lang w:val="hu"/>
        </w:rPr>
        <w:t>a szoptatást</w:t>
      </w:r>
      <w:r w:rsidR="00634BA7">
        <w:rPr>
          <w:rFonts w:ascii="Times New Roman" w:hAnsi="Times New Roman" w:cs="Times New Roman"/>
          <w:lang w:val="hu"/>
        </w:rPr>
        <w:t xml:space="preserve"> függessze fel</w:t>
      </w:r>
      <w:r w:rsidR="002643DB">
        <w:rPr>
          <w:rFonts w:ascii="Times New Roman" w:hAnsi="Times New Roman" w:cs="Times New Roman"/>
          <w:lang w:val="hu"/>
        </w:rPr>
        <w:t>,</w:t>
      </w:r>
      <w:r w:rsidRPr="003B6A18">
        <w:rPr>
          <w:rFonts w:ascii="Times New Roman" w:hAnsi="Times New Roman" w:cs="Times New Roman"/>
          <w:noProof/>
          <w:lang w:val="hu"/>
        </w:rPr>
        <w:t xml:space="preserve"> vagy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9A7444">
        <w:rPr>
          <w:rFonts w:ascii="Times New Roman" w:hAnsi="Times New Roman" w:cs="Times New Roman"/>
          <w:noProof/>
          <w:lang w:val="hu"/>
        </w:rPr>
        <w:t>gél</w:t>
      </w:r>
      <w:r w:rsidR="00C91D2C">
        <w:rPr>
          <w:rFonts w:ascii="Times New Roman" w:hAnsi="Times New Roman" w:cs="Times New Roman"/>
          <w:noProof/>
          <w:lang w:val="hu"/>
        </w:rPr>
        <w:t xml:space="preserve">lel </w:t>
      </w:r>
      <w:r w:rsidR="00634BA7">
        <w:rPr>
          <w:rFonts w:ascii="Times New Roman" w:hAnsi="Times New Roman" w:cs="Times New Roman"/>
          <w:noProof/>
          <w:lang w:val="hu"/>
        </w:rPr>
        <w:t xml:space="preserve">végzett </w:t>
      </w:r>
      <w:r w:rsidRPr="003B6A18">
        <w:rPr>
          <w:rFonts w:ascii="Times New Roman" w:hAnsi="Times New Roman" w:cs="Times New Roman"/>
          <w:noProof/>
          <w:lang w:val="hu"/>
        </w:rPr>
        <w:t>kezelést</w:t>
      </w:r>
      <w:r w:rsidR="00634BA7">
        <w:rPr>
          <w:rFonts w:ascii="Times New Roman" w:hAnsi="Times New Roman" w:cs="Times New Roman"/>
          <w:noProof/>
          <w:lang w:val="hu"/>
        </w:rPr>
        <w:t xml:space="preserve"> hagyja abba</w:t>
      </w:r>
      <w:r w:rsidRPr="003B6A18">
        <w:rPr>
          <w:rFonts w:ascii="Times New Roman" w:hAnsi="Times New Roman" w:cs="Times New Roman"/>
          <w:noProof/>
          <w:lang w:val="hu"/>
        </w:rPr>
        <w:t>.</w:t>
      </w:r>
    </w:p>
    <w:p w14:paraId="5003E819" w14:textId="77777777" w:rsidR="00B355F8" w:rsidRPr="00324481" w:rsidRDefault="00B355F8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261B49D0" w14:textId="2554AB5D" w:rsidR="005D61E0" w:rsidRPr="00324481" w:rsidRDefault="005D61E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kezelőorvosa a kezelés folytatását javasolja Önnek, ne alkalmazza 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gélt a mellkasán</w:t>
      </w:r>
      <w:r w:rsidR="002643DB">
        <w:rPr>
          <w:rFonts w:ascii="Times New Roman" w:hAnsi="Times New Roman" w:cs="Times New Roman"/>
          <w:noProof/>
          <w:lang w:val="hu"/>
        </w:rPr>
        <w:t>,</w:t>
      </w:r>
      <w:r w:rsidRPr="003B6A18">
        <w:rPr>
          <w:rFonts w:ascii="Times New Roman" w:hAnsi="Times New Roman" w:cs="Times New Roman"/>
          <w:noProof/>
          <w:lang w:val="hu"/>
        </w:rPr>
        <w:t xml:space="preserve"> annak érdekében, hogy a </w:t>
      </w:r>
      <w:r w:rsidR="00C056A0">
        <w:rPr>
          <w:rFonts w:ascii="Times New Roman" w:hAnsi="Times New Roman" w:cs="Times New Roman"/>
          <w:noProof/>
          <w:lang w:val="hu"/>
        </w:rPr>
        <w:t>csecsemő</w:t>
      </w:r>
      <w:r w:rsidR="00C056A0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1351B">
        <w:rPr>
          <w:rFonts w:ascii="Times New Roman" w:hAnsi="Times New Roman" w:cs="Times New Roman"/>
          <w:noProof/>
          <w:lang w:val="hu"/>
        </w:rPr>
        <w:t xml:space="preserve">közvetlenül </w:t>
      </w:r>
      <w:r w:rsidRPr="003B6A18">
        <w:rPr>
          <w:rFonts w:ascii="Times New Roman" w:hAnsi="Times New Roman" w:cs="Times New Roman"/>
          <w:noProof/>
          <w:lang w:val="hu"/>
        </w:rPr>
        <w:t>ne érintkezzen a gyógyszerrel.</w:t>
      </w:r>
    </w:p>
    <w:p w14:paraId="7FEB7724" w14:textId="77777777" w:rsidR="005D61E0" w:rsidRPr="00324481" w:rsidRDefault="005D61E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0746A455" w14:textId="38D70133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 készítmény hatásai a gépjárművezetéshez és a gépek kezeléséhez szükséges képességekre</w:t>
      </w:r>
    </w:p>
    <w:p w14:paraId="3C1AF4EC" w14:textId="664D305C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B355F8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noProof/>
          <w:lang w:val="hu"/>
        </w:rPr>
        <w:t xml:space="preserve"> gél nem, vagy csak elhanyagolható mértékben befolyásolja a gépjárművezetéshez és a gépek kezeléséhez szükséges képességeket.</w:t>
      </w:r>
    </w:p>
    <w:p w14:paraId="7132C35E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700940A" w14:textId="084E3403" w:rsidR="00286F59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</w:t>
      </w:r>
      <w:r w:rsidR="00B355F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B76E21">
        <w:rPr>
          <w:rFonts w:ascii="Times New Roman" w:hAnsi="Times New Roman" w:cs="Times New Roman"/>
          <w:b/>
          <w:bCs/>
          <w:noProof/>
          <w:lang w:val="hu"/>
        </w:rPr>
        <w:t xml:space="preserve">gél </w:t>
      </w:r>
      <w:r w:rsidR="00286F59">
        <w:rPr>
          <w:rFonts w:ascii="Times New Roman" w:hAnsi="Times New Roman" w:cs="Times New Roman"/>
          <w:b/>
          <w:bCs/>
          <w:noProof/>
          <w:lang w:val="hu"/>
        </w:rPr>
        <w:t>propilén</w:t>
      </w:r>
      <w:r w:rsidR="00895646">
        <w:rPr>
          <w:rFonts w:ascii="Times New Roman" w:hAnsi="Times New Roman" w:cs="Times New Roman"/>
          <w:b/>
          <w:bCs/>
          <w:noProof/>
          <w:lang w:val="hu"/>
        </w:rPr>
        <w:t>-</w:t>
      </w:r>
      <w:r w:rsidR="00286F59">
        <w:rPr>
          <w:rFonts w:ascii="Times New Roman" w:hAnsi="Times New Roman" w:cs="Times New Roman"/>
          <w:b/>
          <w:bCs/>
          <w:noProof/>
          <w:lang w:val="hu"/>
        </w:rPr>
        <w:t>glikolt tartalmaz</w:t>
      </w:r>
      <w:r w:rsidR="00B355F8">
        <w:rPr>
          <w:rFonts w:ascii="Times New Roman" w:hAnsi="Times New Roman" w:cs="Times New Roman"/>
          <w:b/>
          <w:bCs/>
          <w:noProof/>
          <w:lang w:val="hu"/>
        </w:rPr>
        <w:t>, am</w:t>
      </w:r>
      <w:r w:rsidR="00625581">
        <w:rPr>
          <w:rFonts w:ascii="Times New Roman" w:hAnsi="Times New Roman" w:cs="Times New Roman"/>
          <w:b/>
          <w:bCs/>
          <w:noProof/>
          <w:lang w:val="hu"/>
        </w:rPr>
        <w:t>ely</w:t>
      </w:r>
      <w:r w:rsidR="00B355F8">
        <w:rPr>
          <w:rFonts w:ascii="Times New Roman" w:hAnsi="Times New Roman" w:cs="Times New Roman"/>
          <w:b/>
          <w:bCs/>
          <w:noProof/>
          <w:lang w:val="hu"/>
        </w:rPr>
        <w:t xml:space="preserve"> bőrirrirációt okozhat</w:t>
      </w:r>
      <w:r w:rsidR="00895646">
        <w:rPr>
          <w:rFonts w:ascii="Times New Roman" w:hAnsi="Times New Roman" w:cs="Times New Roman"/>
          <w:b/>
          <w:bCs/>
          <w:noProof/>
          <w:lang w:val="hu"/>
        </w:rPr>
        <w:t>.</w:t>
      </w:r>
    </w:p>
    <w:p w14:paraId="47D91769" w14:textId="2B55C1F8" w:rsidR="00634BA7" w:rsidRDefault="00C056A0" w:rsidP="00895646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bCs/>
          <w:noProof/>
          <w:lang w:val="hu"/>
        </w:rPr>
        <w:t>Ez a gyógyszer</w:t>
      </w:r>
      <w:r w:rsidR="00286F59" w:rsidRPr="00C50589">
        <w:rPr>
          <w:rFonts w:ascii="Times New Roman" w:hAnsi="Times New Roman" w:cs="Times New Roman"/>
          <w:bCs/>
          <w:noProof/>
          <w:lang w:val="hu"/>
        </w:rPr>
        <w:t xml:space="preserve"> 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>40 mg propilén</w:t>
      </w:r>
      <w:r w:rsidR="00895646">
        <w:rPr>
          <w:rFonts w:ascii="Times New Roman" w:hAnsi="Times New Roman" w:cs="Times New Roman"/>
          <w:bCs/>
          <w:noProof/>
          <w:lang w:val="hu"/>
        </w:rPr>
        <w:t>-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 xml:space="preserve">glikolt (E1520) tartalmaz grammonként, ami </w:t>
      </w:r>
      <w:r w:rsidR="002B2DB2" w:rsidRPr="00625581">
        <w:rPr>
          <w:rFonts w:ascii="Times New Roman" w:hAnsi="Times New Roman" w:cs="Times New Roman"/>
          <w:bCs/>
          <w:noProof/>
          <w:lang w:val="hu"/>
        </w:rPr>
        <w:t>4 </w:t>
      </w:r>
      <w:r w:rsidR="00625581" w:rsidRPr="00B56065">
        <w:rPr>
          <w:rFonts w:ascii="Times New Roman" w:hAnsi="Times New Roman" w:cs="Times New Roman"/>
          <w:lang w:val="hu-HU"/>
        </w:rPr>
        <w:t>tömeg</w:t>
      </w:r>
      <w:r w:rsidR="00634BA7">
        <w:rPr>
          <w:rFonts w:ascii="Times New Roman" w:hAnsi="Times New Roman" w:cs="Times New Roman"/>
          <w:lang w:val="hu-HU"/>
        </w:rPr>
        <w:t>százalék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>nak</w:t>
      </w:r>
      <w:r w:rsidR="00625581">
        <w:rPr>
          <w:rFonts w:ascii="Times New Roman" w:hAnsi="Times New Roman" w:cs="Times New Roman"/>
          <w:bCs/>
          <w:noProof/>
          <w:lang w:val="hu"/>
        </w:rPr>
        <w:t xml:space="preserve"> felel meg</w:t>
      </w:r>
      <w:r w:rsidR="002B2DB2" w:rsidRPr="00C50589">
        <w:rPr>
          <w:rFonts w:ascii="Times New Roman" w:hAnsi="Times New Roman" w:cs="Times New Roman"/>
          <w:bCs/>
          <w:noProof/>
          <w:lang w:val="hu"/>
        </w:rPr>
        <w:t>.</w:t>
      </w:r>
    </w:p>
    <w:p w14:paraId="5CAF3E0F" w14:textId="13FF02AA" w:rsidR="00895646" w:rsidRDefault="00895646" w:rsidP="00634BA7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</w:t>
      </w:r>
      <w:r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B76E21">
        <w:rPr>
          <w:rFonts w:ascii="Times New Roman" w:hAnsi="Times New Roman" w:cs="Times New Roman"/>
          <w:b/>
          <w:bCs/>
          <w:noProof/>
          <w:lang w:val="hu"/>
        </w:rPr>
        <w:t xml:space="preserve">gél </w:t>
      </w:r>
      <w:r>
        <w:rPr>
          <w:rFonts w:ascii="Times New Roman" w:hAnsi="Times New Roman" w:cs="Times New Roman"/>
          <w:b/>
          <w:bCs/>
          <w:noProof/>
          <w:lang w:val="hu"/>
        </w:rPr>
        <w:t>polisz</w:t>
      </w:r>
      <w:r w:rsidR="0085253F">
        <w:rPr>
          <w:rFonts w:ascii="Times New Roman" w:hAnsi="Times New Roman" w:cs="Times New Roman"/>
          <w:b/>
          <w:bCs/>
          <w:noProof/>
          <w:lang w:val="hu"/>
        </w:rPr>
        <w:t>o</w:t>
      </w:r>
      <w:r>
        <w:rPr>
          <w:rFonts w:ascii="Times New Roman" w:hAnsi="Times New Roman" w:cs="Times New Roman"/>
          <w:b/>
          <w:bCs/>
          <w:noProof/>
          <w:lang w:val="hu"/>
        </w:rPr>
        <w:t>rbátokat tartalmaz, am</w:t>
      </w:r>
      <w:r w:rsidR="00C056A0">
        <w:rPr>
          <w:rFonts w:ascii="Times New Roman" w:hAnsi="Times New Roman" w:cs="Times New Roman"/>
          <w:b/>
          <w:bCs/>
          <w:noProof/>
          <w:lang w:val="hu"/>
        </w:rPr>
        <w:t>elyek</w:t>
      </w:r>
      <w:r>
        <w:rPr>
          <w:rFonts w:ascii="Times New Roman" w:hAnsi="Times New Roman" w:cs="Times New Roman"/>
          <w:b/>
          <w:bCs/>
          <w:noProof/>
          <w:lang w:val="hu"/>
        </w:rPr>
        <w:t xml:space="preserve"> allergiás reakciókat okozhat</w:t>
      </w:r>
      <w:r w:rsidR="00B76E21">
        <w:rPr>
          <w:rFonts w:ascii="Times New Roman" w:hAnsi="Times New Roman" w:cs="Times New Roman"/>
          <w:b/>
          <w:bCs/>
          <w:noProof/>
          <w:lang w:val="hu"/>
        </w:rPr>
        <w:t>nak</w:t>
      </w:r>
      <w:r>
        <w:rPr>
          <w:rFonts w:ascii="Times New Roman" w:hAnsi="Times New Roman" w:cs="Times New Roman"/>
          <w:b/>
          <w:bCs/>
          <w:noProof/>
          <w:lang w:val="hu"/>
        </w:rPr>
        <w:t>.</w:t>
      </w:r>
    </w:p>
    <w:p w14:paraId="7BEC6AAE" w14:textId="3915F6BF" w:rsidR="00634BA7" w:rsidRDefault="00625581" w:rsidP="00160182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B56065">
        <w:rPr>
          <w:rFonts w:ascii="Times New Roman" w:hAnsi="Times New Roman" w:cs="Times New Roman"/>
          <w:bCs/>
          <w:lang w:val="hu-HU"/>
        </w:rPr>
        <w:t>Ez a gyógyszer</w:t>
      </w:r>
      <w:r w:rsidRPr="00B56065">
        <w:rPr>
          <w:rFonts w:ascii="Times New Roman" w:hAnsi="Times New Roman" w:cs="Times New Roman"/>
          <w:lang w:val="hu-HU"/>
        </w:rPr>
        <w:t xml:space="preserve"> 3 mg </w:t>
      </w:r>
      <w:proofErr w:type="spellStart"/>
      <w:r w:rsidRPr="00B56065">
        <w:rPr>
          <w:rFonts w:ascii="Times New Roman" w:hAnsi="Times New Roman" w:cs="Times New Roman"/>
          <w:lang w:val="hu-HU"/>
        </w:rPr>
        <w:t>poliszorbát</w:t>
      </w:r>
      <w:proofErr w:type="spellEnd"/>
      <w:r w:rsidRPr="00B56065">
        <w:rPr>
          <w:rFonts w:ascii="Times New Roman" w:hAnsi="Times New Roman" w:cs="Times New Roman"/>
          <w:lang w:val="hu-HU"/>
        </w:rPr>
        <w:t xml:space="preserve"> 80-at tartalmaz grammonként, ami 0,3 tömeg</w:t>
      </w:r>
      <w:r w:rsidR="00634BA7">
        <w:rPr>
          <w:rFonts w:ascii="Times New Roman" w:hAnsi="Times New Roman" w:cs="Times New Roman"/>
          <w:lang w:val="hu-HU"/>
        </w:rPr>
        <w:t>százalék</w:t>
      </w:r>
      <w:r w:rsidRPr="00B56065">
        <w:rPr>
          <w:rFonts w:ascii="Times New Roman" w:hAnsi="Times New Roman" w:cs="Times New Roman"/>
          <w:lang w:val="hu-HU"/>
        </w:rPr>
        <w:t>nak felel meg.</w:t>
      </w:r>
    </w:p>
    <w:p w14:paraId="4149649B" w14:textId="1AA7BFB3" w:rsidR="00625581" w:rsidRPr="00B56065" w:rsidRDefault="00625581" w:rsidP="00160182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lang w:val="hu-HU"/>
        </w:rPr>
      </w:pPr>
    </w:p>
    <w:p w14:paraId="5E295C07" w14:textId="3B4C0258" w:rsidR="00625581" w:rsidRPr="00625581" w:rsidRDefault="00625581" w:rsidP="00634BA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noProof/>
          <w:lang w:val="hu"/>
        </w:rPr>
      </w:pPr>
      <w:r w:rsidRPr="00B56065">
        <w:rPr>
          <w:rFonts w:ascii="Times New Roman" w:hAnsi="Times New Roman" w:cs="Times New Roman"/>
          <w:b/>
          <w:lang w:val="hu-HU"/>
        </w:rPr>
        <w:t xml:space="preserve">A </w:t>
      </w:r>
      <w:proofErr w:type="spellStart"/>
      <w:r w:rsidR="000B1B54">
        <w:rPr>
          <w:rFonts w:ascii="Times New Roman" w:hAnsi="Times New Roman" w:cs="Times New Roman"/>
          <w:b/>
          <w:lang w:val="hu-HU"/>
        </w:rPr>
        <w:t>Silseq</w:t>
      </w:r>
      <w:proofErr w:type="spellEnd"/>
      <w:r w:rsidR="000B1B54">
        <w:rPr>
          <w:rFonts w:ascii="Times New Roman" w:hAnsi="Times New Roman" w:cs="Times New Roman"/>
          <w:b/>
          <w:lang w:val="hu-HU"/>
        </w:rPr>
        <w:t xml:space="preserve"> 3 mg/g + 25 mg/g</w:t>
      </w:r>
      <w:r w:rsidRPr="00B56065">
        <w:rPr>
          <w:rFonts w:ascii="Times New Roman" w:hAnsi="Times New Roman" w:cs="Times New Roman"/>
          <w:b/>
          <w:lang w:val="hu-HU"/>
        </w:rPr>
        <w:t xml:space="preserve"> gél</w:t>
      </w:r>
      <w:r w:rsidRPr="00B56065">
        <w:rPr>
          <w:rFonts w:ascii="Times New Roman" w:hAnsi="Times New Roman" w:cs="Times New Roman"/>
          <w:b/>
          <w:noProof/>
          <w:lang w:val="hu"/>
        </w:rPr>
        <w:t xml:space="preserve"> </w:t>
      </w:r>
      <w:r w:rsidRPr="00625581">
        <w:rPr>
          <w:rFonts w:ascii="Times New Roman" w:hAnsi="Times New Roman" w:cs="Times New Roman"/>
          <w:b/>
          <w:noProof/>
          <w:lang w:val="hu"/>
        </w:rPr>
        <w:t>benzoesavat</w:t>
      </w:r>
      <w:r w:rsidRPr="00B56065">
        <w:rPr>
          <w:rFonts w:ascii="Times New Roman" w:hAnsi="Times New Roman" w:cs="Times New Roman"/>
          <w:b/>
          <w:noProof/>
          <w:lang w:val="hu"/>
        </w:rPr>
        <w:t>,</w:t>
      </w:r>
      <w:r w:rsidRPr="00625581">
        <w:rPr>
          <w:rFonts w:ascii="Times New Roman" w:hAnsi="Times New Roman" w:cs="Times New Roman"/>
          <w:b/>
          <w:noProof/>
          <w:lang w:val="hu"/>
        </w:rPr>
        <w:t xml:space="preserve"> a benzoil-peroxid bomlástermék</w:t>
      </w:r>
      <w:r w:rsidRPr="00B56065">
        <w:rPr>
          <w:rFonts w:ascii="Times New Roman" w:hAnsi="Times New Roman" w:cs="Times New Roman"/>
          <w:b/>
          <w:noProof/>
          <w:lang w:val="hu"/>
        </w:rPr>
        <w:t xml:space="preserve">ét </w:t>
      </w:r>
      <w:r w:rsidRPr="00625581">
        <w:rPr>
          <w:rFonts w:ascii="Times New Roman" w:hAnsi="Times New Roman" w:cs="Times New Roman"/>
          <w:b/>
          <w:noProof/>
          <w:lang w:val="hu"/>
        </w:rPr>
        <w:t>tartalma</w:t>
      </w:r>
      <w:r w:rsidRPr="00B56065">
        <w:rPr>
          <w:rFonts w:ascii="Times New Roman" w:hAnsi="Times New Roman" w:cs="Times New Roman"/>
          <w:b/>
          <w:noProof/>
          <w:lang w:val="hu"/>
        </w:rPr>
        <w:t>zza</w:t>
      </w:r>
      <w:r w:rsidR="00C91D2C">
        <w:rPr>
          <w:rFonts w:ascii="Times New Roman" w:hAnsi="Times New Roman" w:cs="Times New Roman"/>
          <w:b/>
          <w:noProof/>
          <w:lang w:val="hu"/>
        </w:rPr>
        <w:t>, ami</w:t>
      </w:r>
      <w:r w:rsidR="00CF245B">
        <w:rPr>
          <w:rFonts w:ascii="Times New Roman" w:hAnsi="Times New Roman" w:cs="Times New Roman"/>
          <w:b/>
          <w:noProof/>
          <w:lang w:val="hu"/>
        </w:rPr>
        <w:t xml:space="preserve"> </w:t>
      </w:r>
      <w:r w:rsidRPr="00625581">
        <w:rPr>
          <w:rFonts w:ascii="Times New Roman" w:hAnsi="Times New Roman" w:cs="Times New Roman"/>
          <w:b/>
          <w:noProof/>
          <w:lang w:val="hu"/>
        </w:rPr>
        <w:t>helyi irritációt okozhat.</w:t>
      </w:r>
    </w:p>
    <w:p w14:paraId="775BEF26" w14:textId="77777777" w:rsidR="00674B04" w:rsidRDefault="00674B04" w:rsidP="00634BA7">
      <w:p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3A1922A1" w14:textId="77777777" w:rsidR="00895646" w:rsidRPr="00324481" w:rsidRDefault="00895646" w:rsidP="003B6A18">
      <w:p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7C990BD8" w14:textId="77A955B3" w:rsidR="002B2DB2" w:rsidRPr="003B6A18" w:rsidRDefault="002B2DB2" w:rsidP="002201B8">
      <w:pPr>
        <w:pStyle w:val="Cmsor2"/>
        <w:spacing w:after="0" w:line="240" w:lineRule="auto"/>
        <w:ind w:left="567" w:hanging="567"/>
        <w:rPr>
          <w:rFonts w:cs="Times New Roman"/>
          <w:lang w:val="hu"/>
        </w:rPr>
      </w:pPr>
      <w:bookmarkStart w:id="2" w:name="_3._How_to"/>
      <w:bookmarkEnd w:id="2"/>
      <w:r w:rsidRPr="003B6A18">
        <w:rPr>
          <w:rFonts w:cs="Times New Roman"/>
          <w:bCs/>
          <w:lang w:val="hu"/>
        </w:rPr>
        <w:t>3.</w:t>
      </w:r>
      <w:r w:rsidRPr="003B6A18">
        <w:rPr>
          <w:rFonts w:cs="Times New Roman"/>
          <w:bCs/>
          <w:lang w:val="hu"/>
        </w:rPr>
        <w:tab/>
        <w:t xml:space="preserve">Hogyan kell alkalmazni </w:t>
      </w:r>
      <w:r w:rsidR="008F1513">
        <w:rPr>
          <w:rFonts w:cs="Times New Roman"/>
          <w:bCs/>
          <w:lang w:val="hu"/>
        </w:rPr>
        <w:t xml:space="preserve">a </w:t>
      </w:r>
      <w:r w:rsidR="000B1B54">
        <w:rPr>
          <w:rFonts w:cs="Times New Roman"/>
          <w:lang w:val="hu"/>
        </w:rPr>
        <w:t>Silseq 3 mg/g + 25 mg/g</w:t>
      </w:r>
      <w:r w:rsidR="0010506A">
        <w:rPr>
          <w:rFonts w:cs="Times New Roman"/>
          <w:lang w:val="hu"/>
        </w:rPr>
        <w:t xml:space="preserve"> </w:t>
      </w:r>
      <w:r w:rsidR="00765AF4">
        <w:rPr>
          <w:rFonts w:cs="Times New Roman"/>
          <w:bCs/>
          <w:lang w:val="hu"/>
        </w:rPr>
        <w:t>gél</w:t>
      </w:r>
      <w:r w:rsidRPr="003B6A18">
        <w:rPr>
          <w:rFonts w:cs="Times New Roman"/>
          <w:bCs/>
          <w:lang w:val="hu"/>
        </w:rPr>
        <w:t>t</w:t>
      </w:r>
      <w:r w:rsidR="0010506A">
        <w:rPr>
          <w:rFonts w:cs="Times New Roman"/>
          <w:bCs/>
          <w:lang w:val="hu"/>
        </w:rPr>
        <w:t>?</w:t>
      </w:r>
    </w:p>
    <w:p w14:paraId="1668646B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DE11598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 gyógyszert mindig a kezelőorvosa által elmondottaknak megfelelően alkalmazza. Amennyiben nem biztos az adagolást illetően, kérdezze meg kezelőorvosát vagy gyógyszerészét.</w:t>
      </w:r>
    </w:p>
    <w:p w14:paraId="7F062EF3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B440C1A" w14:textId="535226D4" w:rsidR="002B2DB2" w:rsidRPr="00D11338" w:rsidRDefault="00DC10A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>
        <w:rPr>
          <w:rFonts w:ascii="Times New Roman" w:hAnsi="Times New Roman" w:cs="Times New Roman"/>
          <w:lang w:val="hu"/>
        </w:rPr>
        <w:t>Ez a gyógyszer</w:t>
      </w:r>
      <w:r w:rsidR="008F1513">
        <w:rPr>
          <w:rFonts w:ascii="Times New Roman" w:hAnsi="Times New Roman" w:cs="Times New Roman"/>
          <w:lang w:val="hu"/>
        </w:rPr>
        <w:t xml:space="preserve"> </w:t>
      </w:r>
      <w:r w:rsidR="002B2DB2" w:rsidRPr="003B6A18">
        <w:rPr>
          <w:rFonts w:ascii="Times New Roman" w:hAnsi="Times New Roman" w:cs="Times New Roman"/>
          <w:lang w:val="hu"/>
        </w:rPr>
        <w:t>kizárólag felnőttek</w:t>
      </w:r>
      <w:r w:rsidR="0000100A">
        <w:rPr>
          <w:rFonts w:ascii="Times New Roman" w:hAnsi="Times New Roman" w:cs="Times New Roman"/>
          <w:lang w:val="hu"/>
        </w:rPr>
        <w:t>, serdülők</w:t>
      </w:r>
      <w:r w:rsidR="002B2DB2" w:rsidRPr="003B6A18">
        <w:rPr>
          <w:rFonts w:ascii="Times New Roman" w:hAnsi="Times New Roman" w:cs="Times New Roman"/>
          <w:lang w:val="hu"/>
        </w:rPr>
        <w:t xml:space="preserve"> és 12 éves vagy annál idősebb </w:t>
      </w:r>
      <w:r w:rsidR="00D22FB8">
        <w:rPr>
          <w:rFonts w:ascii="Times New Roman" w:hAnsi="Times New Roman" w:cs="Times New Roman"/>
          <w:lang w:val="hu"/>
        </w:rPr>
        <w:t xml:space="preserve">gyermekek </w:t>
      </w:r>
      <w:r w:rsidR="0064254D">
        <w:rPr>
          <w:rFonts w:ascii="Times New Roman" w:hAnsi="Times New Roman" w:cs="Times New Roman"/>
          <w:lang w:val="hu"/>
        </w:rPr>
        <w:t>kezelésére</w:t>
      </w:r>
      <w:r w:rsidR="002B2DB2" w:rsidRPr="003B6A18">
        <w:rPr>
          <w:rFonts w:ascii="Times New Roman" w:hAnsi="Times New Roman" w:cs="Times New Roman"/>
          <w:lang w:val="hu"/>
        </w:rPr>
        <w:t xml:space="preserve"> alkalmaz</w:t>
      </w:r>
      <w:r w:rsidR="0064254D">
        <w:rPr>
          <w:rFonts w:ascii="Times New Roman" w:hAnsi="Times New Roman" w:cs="Times New Roman"/>
          <w:lang w:val="hu"/>
        </w:rPr>
        <w:t>hat</w:t>
      </w:r>
      <w:r w:rsidR="00DA652D">
        <w:rPr>
          <w:rFonts w:ascii="Times New Roman" w:hAnsi="Times New Roman" w:cs="Times New Roman"/>
          <w:lang w:val="hu"/>
        </w:rPr>
        <w:t>ó</w:t>
      </w:r>
      <w:r w:rsidR="002B2DB2" w:rsidRPr="003B6A18">
        <w:rPr>
          <w:rFonts w:ascii="Times New Roman" w:hAnsi="Times New Roman" w:cs="Times New Roman"/>
          <w:lang w:val="hu"/>
        </w:rPr>
        <w:t>.</w:t>
      </w:r>
    </w:p>
    <w:p w14:paraId="6C91039B" w14:textId="6C6485A0" w:rsidR="002B2DB2" w:rsidRPr="00D11338" w:rsidRDefault="00C056A0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C056A0">
        <w:rPr>
          <w:rFonts w:ascii="Times New Roman" w:hAnsi="Times New Roman" w:cs="Times New Roman"/>
          <w:lang w:val="hu"/>
        </w:rPr>
        <w:t>Ez a gyógyszer csak külsőleg alkalmazható.</w:t>
      </w:r>
    </w:p>
    <w:p w14:paraId="12443A10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5E7428E4" w14:textId="3DEB312F" w:rsidR="00114E74" w:rsidRPr="00324481" w:rsidRDefault="00114E74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A kezelőorvosa eldönti,</w:t>
      </w:r>
      <w:r w:rsidR="009C6EF2">
        <w:rPr>
          <w:rFonts w:ascii="Times New Roman" w:hAnsi="Times New Roman" w:cs="Times New Roman"/>
          <w:lang w:val="hu"/>
        </w:rPr>
        <w:t xml:space="preserve"> </w:t>
      </w:r>
      <w:r w:rsidR="00634BA7">
        <w:rPr>
          <w:rFonts w:ascii="Times New Roman" w:hAnsi="Times New Roman" w:cs="Times New Roman"/>
          <w:lang w:val="hu"/>
        </w:rPr>
        <w:t xml:space="preserve">hogy </w:t>
      </w:r>
      <w:r w:rsidRPr="003B6A18">
        <w:rPr>
          <w:rFonts w:ascii="Times New Roman" w:hAnsi="Times New Roman" w:cs="Times New Roman"/>
          <w:lang w:val="hu"/>
        </w:rPr>
        <w:t>melyik hat</w:t>
      </w:r>
      <w:r w:rsidR="00634BA7">
        <w:rPr>
          <w:rFonts w:ascii="Times New Roman" w:hAnsi="Times New Roman" w:cs="Times New Roman"/>
          <w:lang w:val="hu"/>
        </w:rPr>
        <w:t>óanyagtartalmú gélre</w:t>
      </w:r>
      <w:r w:rsidRPr="003B6A18">
        <w:rPr>
          <w:rFonts w:ascii="Times New Roman" w:hAnsi="Times New Roman" w:cs="Times New Roman"/>
          <w:lang w:val="hu"/>
        </w:rPr>
        <w:t xml:space="preserve"> van Önnek szüksége</w:t>
      </w:r>
      <w:r w:rsidR="00152823">
        <w:rPr>
          <w:rFonts w:ascii="Times New Roman" w:hAnsi="Times New Roman" w:cs="Times New Roman"/>
          <w:lang w:val="hu"/>
        </w:rPr>
        <w:t>,</w:t>
      </w:r>
      <w:r w:rsidRPr="003B6A18">
        <w:rPr>
          <w:rFonts w:ascii="Times New Roman" w:hAnsi="Times New Roman" w:cs="Times New Roman"/>
          <w:lang w:val="hu"/>
        </w:rPr>
        <w:t xml:space="preserve"> az </w:t>
      </w:r>
      <w:proofErr w:type="spellStart"/>
      <w:r w:rsidRPr="003B6A18">
        <w:rPr>
          <w:rFonts w:ascii="Times New Roman" w:hAnsi="Times New Roman" w:cs="Times New Roman"/>
          <w:lang w:val="hu"/>
        </w:rPr>
        <w:t>aknéja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súlyosságától és megjelenésétől függően. A kezelőorvos azt is meghatározza, szükséges-e </w:t>
      </w:r>
      <w:r w:rsidR="00634BA7">
        <w:rPr>
          <w:rFonts w:ascii="Times New Roman" w:hAnsi="Times New Roman" w:cs="Times New Roman"/>
          <w:lang w:val="hu"/>
        </w:rPr>
        <w:t xml:space="preserve">emellett </w:t>
      </w:r>
      <w:r w:rsidRPr="003B6A18">
        <w:rPr>
          <w:rFonts w:ascii="Times New Roman" w:hAnsi="Times New Roman" w:cs="Times New Roman"/>
          <w:lang w:val="hu"/>
        </w:rPr>
        <w:t>Önnek bármilyen kiegészítő kezelés.</w:t>
      </w:r>
    </w:p>
    <w:p w14:paraId="29518BB2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3868EF7A" w14:textId="59613405" w:rsidR="002B2DB2" w:rsidRPr="00324481" w:rsidRDefault="002B2DB2" w:rsidP="002201B8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lang w:val="hu"/>
        </w:rPr>
        <w:t>-</w:t>
      </w:r>
      <w:r w:rsidRPr="003B6A18">
        <w:rPr>
          <w:rFonts w:ascii="Times New Roman" w:hAnsi="Times New Roman" w:cs="Times New Roman"/>
          <w:lang w:val="hu"/>
        </w:rPr>
        <w:tab/>
      </w:r>
      <w:r w:rsidRPr="003B6A18">
        <w:rPr>
          <w:rFonts w:ascii="Times New Roman" w:hAnsi="Times New Roman" w:cs="Times New Roman"/>
          <w:noProof/>
          <w:lang w:val="hu"/>
        </w:rPr>
        <w:t>A</w:t>
      </w:r>
      <w:r w:rsidR="00CC5393">
        <w:rPr>
          <w:rFonts w:ascii="Times New Roman" w:hAnsi="Times New Roman" w:cs="Times New Roman"/>
          <w:noProof/>
          <w:lang w:val="hu"/>
        </w:rPr>
        <w:t xml:space="preserve"> gél a</w:t>
      </w:r>
      <w:r w:rsidRPr="003B6A18">
        <w:rPr>
          <w:rFonts w:ascii="Times New Roman" w:hAnsi="Times New Roman" w:cs="Times New Roman"/>
          <w:noProof/>
          <w:lang w:val="hu"/>
        </w:rPr>
        <w:t>lkalmazás</w:t>
      </w:r>
      <w:r w:rsidR="00CC5393">
        <w:rPr>
          <w:rFonts w:ascii="Times New Roman" w:hAnsi="Times New Roman" w:cs="Times New Roman"/>
          <w:noProof/>
          <w:lang w:val="hu"/>
        </w:rPr>
        <w:t>e</w:t>
      </w:r>
      <w:r w:rsidRPr="003B6A18">
        <w:rPr>
          <w:rFonts w:ascii="Times New Roman" w:hAnsi="Times New Roman" w:cs="Times New Roman"/>
          <w:noProof/>
          <w:lang w:val="hu"/>
        </w:rPr>
        <w:t xml:space="preserve"> előtt a bőrnek tisztának és száraznak kell lennie.</w:t>
      </w:r>
    </w:p>
    <w:p w14:paraId="2CB7DD8F" w14:textId="06AC7022" w:rsidR="002B2DB2" w:rsidRPr="00324481" w:rsidRDefault="00CC5393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A géllel n</w:t>
      </w:r>
      <w:r w:rsidR="005E6374" w:rsidRPr="005E6374">
        <w:rPr>
          <w:rFonts w:ascii="Times New Roman" w:hAnsi="Times New Roman" w:cs="Times New Roman"/>
          <w:noProof/>
          <w:lang w:val="hu"/>
        </w:rPr>
        <w:t>aponta egyszer, lefekvéskor</w:t>
      </w:r>
      <w:r w:rsidR="005E6374" w:rsidRPr="005E6374" w:rsidDel="005E6374">
        <w:rPr>
          <w:rFonts w:ascii="Times New Roman" w:hAnsi="Times New Roman" w:cs="Times New Roman"/>
          <w:noProof/>
          <w:lang w:val="hu"/>
        </w:rPr>
        <w:t xml:space="preserve"> </w:t>
      </w:r>
      <w:r w:rsidR="005E6374">
        <w:rPr>
          <w:rFonts w:ascii="Times New Roman" w:hAnsi="Times New Roman" w:cs="Times New Roman"/>
          <w:noProof/>
          <w:lang w:val="hu"/>
        </w:rPr>
        <w:t>k</w:t>
      </w:r>
      <w:r w:rsidR="002B2DB2" w:rsidRPr="003B6A18">
        <w:rPr>
          <w:rFonts w:ascii="Times New Roman" w:hAnsi="Times New Roman" w:cs="Times New Roman"/>
          <w:noProof/>
          <w:lang w:val="hu"/>
        </w:rPr>
        <w:t>enje be</w:t>
      </w:r>
      <w:r w:rsidR="00DA652D">
        <w:rPr>
          <w:rFonts w:ascii="Times New Roman" w:hAnsi="Times New Roman" w:cs="Times New Roman"/>
          <w:noProof/>
          <w:lang w:val="hu"/>
        </w:rPr>
        <w:t xml:space="preserve"> egyenletesen</w:t>
      </w:r>
      <w:r w:rsidR="00FB10FB">
        <w:rPr>
          <w:rFonts w:ascii="Times New Roman" w:hAnsi="Times New Roman" w:cs="Times New Roman"/>
          <w:noProof/>
          <w:lang w:val="hu"/>
        </w:rPr>
        <w:t>,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vékony</w:t>
      </w:r>
      <w:r>
        <w:rPr>
          <w:rFonts w:ascii="Times New Roman" w:hAnsi="Times New Roman" w:cs="Times New Roman"/>
          <w:noProof/>
          <w:lang w:val="hu"/>
        </w:rPr>
        <w:t>an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az arc és/vagy a törzs aknével érintett teljes területét. Kerülje a </w:t>
      </w:r>
      <w:r>
        <w:rPr>
          <w:rFonts w:ascii="Times New Roman" w:hAnsi="Times New Roman" w:cs="Times New Roman"/>
          <w:noProof/>
          <w:lang w:val="hu"/>
        </w:rPr>
        <w:t xml:space="preserve">gyógyszer </w:t>
      </w:r>
      <w:r w:rsidRPr="003B6A18">
        <w:rPr>
          <w:rFonts w:ascii="Times New Roman" w:hAnsi="Times New Roman" w:cs="Times New Roman"/>
          <w:noProof/>
          <w:lang w:val="hu"/>
        </w:rPr>
        <w:t>érintkezés</w:t>
      </w:r>
      <w:r>
        <w:rPr>
          <w:rFonts w:ascii="Times New Roman" w:hAnsi="Times New Roman" w:cs="Times New Roman"/>
          <w:noProof/>
          <w:lang w:val="hu"/>
        </w:rPr>
        <w:t>é</w:t>
      </w:r>
      <w:r w:rsidRPr="003B6A18">
        <w:rPr>
          <w:rFonts w:ascii="Times New Roman" w:hAnsi="Times New Roman" w:cs="Times New Roman"/>
          <w:noProof/>
          <w:lang w:val="hu"/>
        </w:rPr>
        <w:t>t</w:t>
      </w:r>
      <w:r>
        <w:rPr>
          <w:rFonts w:ascii="Times New Roman" w:hAnsi="Times New Roman" w:cs="Times New Roman"/>
          <w:noProof/>
          <w:lang w:val="hu"/>
        </w:rPr>
        <w:t xml:space="preserve"> a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2B2DB2" w:rsidRPr="003B6A18">
        <w:rPr>
          <w:rFonts w:ascii="Times New Roman" w:hAnsi="Times New Roman" w:cs="Times New Roman"/>
          <w:noProof/>
          <w:lang w:val="hu"/>
        </w:rPr>
        <w:t>szemmel, az ajk</w:t>
      </w:r>
      <w:r w:rsidR="005760BC">
        <w:rPr>
          <w:rFonts w:ascii="Times New Roman" w:hAnsi="Times New Roman" w:cs="Times New Roman"/>
          <w:noProof/>
          <w:lang w:val="hu"/>
        </w:rPr>
        <w:t>ak</w:t>
      </w:r>
      <w:r w:rsidR="002B2DB2" w:rsidRPr="003B6A18">
        <w:rPr>
          <w:rFonts w:ascii="Times New Roman" w:hAnsi="Times New Roman" w:cs="Times New Roman"/>
          <w:noProof/>
          <w:lang w:val="hu"/>
        </w:rPr>
        <w:t>kal, az or</w:t>
      </w:r>
      <w:r w:rsidR="009375E9">
        <w:rPr>
          <w:rFonts w:ascii="Times New Roman" w:hAnsi="Times New Roman" w:cs="Times New Roman"/>
          <w:noProof/>
          <w:lang w:val="hu"/>
        </w:rPr>
        <w:t>r</w:t>
      </w:r>
      <w:r w:rsidR="00BC6609">
        <w:rPr>
          <w:rFonts w:ascii="Times New Roman" w:hAnsi="Times New Roman" w:cs="Times New Roman"/>
          <w:noProof/>
          <w:lang w:val="hu"/>
        </w:rPr>
        <w:t>üreggel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és </w:t>
      </w:r>
      <w:r>
        <w:rPr>
          <w:rFonts w:ascii="Times New Roman" w:hAnsi="Times New Roman" w:cs="Times New Roman"/>
          <w:noProof/>
          <w:lang w:val="hu"/>
        </w:rPr>
        <w:t xml:space="preserve">a </w:t>
      </w:r>
      <w:r w:rsidR="002B2DB2" w:rsidRPr="003B6A18">
        <w:rPr>
          <w:rFonts w:ascii="Times New Roman" w:hAnsi="Times New Roman" w:cs="Times New Roman"/>
          <w:noProof/>
          <w:lang w:val="hu"/>
        </w:rPr>
        <w:t>nyálkahártyákkal.</w:t>
      </w:r>
    </w:p>
    <w:p w14:paraId="24BB804E" w14:textId="337FA72B" w:rsidR="002B2DB2" w:rsidRPr="00324481" w:rsidRDefault="00CC5393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A11D4">
        <w:rPr>
          <w:rFonts w:ascii="Times New Roman" w:hAnsi="Times New Roman" w:cs="Times New Roman"/>
          <w:noProof/>
          <w:lang w:val="hu"/>
        </w:rPr>
        <w:t>Ha a gélt az arcán alkalmazza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: </w:t>
      </w:r>
      <w:r>
        <w:rPr>
          <w:rFonts w:ascii="Times New Roman" w:hAnsi="Times New Roman" w:cs="Times New Roman"/>
          <w:noProof/>
          <w:lang w:val="hu"/>
        </w:rPr>
        <w:t>m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ossa le és szárítsa meg az arcát, majd </w:t>
      </w:r>
      <w:r w:rsidR="00983E67">
        <w:rPr>
          <w:rFonts w:ascii="Times New Roman" w:hAnsi="Times New Roman" w:cs="Times New Roman"/>
          <w:noProof/>
          <w:lang w:val="hu"/>
        </w:rPr>
        <w:t xml:space="preserve">területenként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egy borsószemnyi mennyiségű </w:t>
      </w:r>
      <w:r w:rsidR="007C1DCC">
        <w:rPr>
          <w:rFonts w:ascii="Times New Roman" w:hAnsi="Times New Roman" w:cs="Times New Roman"/>
          <w:noProof/>
          <w:lang w:val="hu"/>
        </w:rPr>
        <w:t>géll</w:t>
      </w:r>
      <w:r w:rsidR="007C1DCC" w:rsidRPr="003B6A18">
        <w:rPr>
          <w:rFonts w:ascii="Times New Roman" w:hAnsi="Times New Roman" w:cs="Times New Roman"/>
          <w:noProof/>
          <w:lang w:val="hu"/>
        </w:rPr>
        <w:t xml:space="preserve">el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kenje be az arc </w:t>
      </w:r>
      <w:r w:rsidR="007C1DCC">
        <w:rPr>
          <w:rFonts w:ascii="Times New Roman" w:hAnsi="Times New Roman" w:cs="Times New Roman"/>
          <w:noProof/>
          <w:lang w:val="hu"/>
        </w:rPr>
        <w:t>érintett</w:t>
      </w:r>
      <w:r w:rsidR="002D097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2D0971">
        <w:rPr>
          <w:rFonts w:ascii="Times New Roman" w:hAnsi="Times New Roman" w:cs="Times New Roman"/>
          <w:noProof/>
          <w:lang w:val="hu"/>
        </w:rPr>
        <w:t>részé</w:t>
      </w:r>
      <w:r w:rsidR="002D0971" w:rsidRPr="003B6A18">
        <w:rPr>
          <w:rFonts w:ascii="Times New Roman" w:hAnsi="Times New Roman" w:cs="Times New Roman"/>
          <w:noProof/>
          <w:lang w:val="hu"/>
        </w:rPr>
        <w:t xml:space="preserve">t </w:t>
      </w:r>
      <w:r w:rsidR="002B2DB2" w:rsidRPr="003B6A18">
        <w:rPr>
          <w:rFonts w:ascii="Times New Roman" w:hAnsi="Times New Roman" w:cs="Times New Roman"/>
          <w:noProof/>
          <w:lang w:val="hu"/>
        </w:rPr>
        <w:t>(például a homlokot, az állat, az orcákat).</w:t>
      </w:r>
    </w:p>
    <w:p w14:paraId="48360382" w14:textId="32169E93" w:rsidR="002B2DB2" w:rsidRPr="00324481" w:rsidRDefault="002B2DB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Alaposan mosson kezet közvetlenül a</w:t>
      </w:r>
      <w:r w:rsidR="009375E9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gél alkalmazása után.</w:t>
      </w:r>
    </w:p>
    <w:p w14:paraId="5B315D87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41642E2" w14:textId="433CE886" w:rsidR="00CC5393" w:rsidRPr="00160182" w:rsidRDefault="002B2DB2" w:rsidP="00CC5393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Kezelőorvosa el</w:t>
      </w:r>
      <w:r w:rsidR="00CC5393">
        <w:rPr>
          <w:rFonts w:ascii="Times New Roman" w:hAnsi="Times New Roman" w:cs="Times New Roman"/>
          <w:lang w:val="hu"/>
        </w:rPr>
        <w:t xml:space="preserve"> fogja </w:t>
      </w:r>
      <w:r w:rsidRPr="003B6A18">
        <w:rPr>
          <w:rFonts w:ascii="Times New Roman" w:hAnsi="Times New Roman" w:cs="Times New Roman"/>
          <w:lang w:val="hu"/>
        </w:rPr>
        <w:t>monda</w:t>
      </w:r>
      <w:r w:rsidR="00CC5393">
        <w:rPr>
          <w:rFonts w:ascii="Times New Roman" w:hAnsi="Times New Roman" w:cs="Times New Roman"/>
          <w:lang w:val="hu"/>
        </w:rPr>
        <w:t>ni</w:t>
      </w:r>
      <w:r w:rsidRPr="003B6A18">
        <w:rPr>
          <w:rFonts w:ascii="Times New Roman" w:hAnsi="Times New Roman" w:cs="Times New Roman"/>
          <w:lang w:val="hu"/>
        </w:rPr>
        <w:t xml:space="preserve"> Önnek, </w:t>
      </w:r>
      <w:r w:rsidR="00CC5393">
        <w:rPr>
          <w:rFonts w:ascii="Times New Roman" w:hAnsi="Times New Roman" w:cs="Times New Roman"/>
          <w:lang w:val="hu"/>
        </w:rPr>
        <w:t xml:space="preserve">hogy </w:t>
      </w:r>
      <w:r w:rsidRPr="003B6A18">
        <w:rPr>
          <w:rFonts w:ascii="Times New Roman" w:hAnsi="Times New Roman" w:cs="Times New Roman"/>
          <w:lang w:val="hu"/>
        </w:rPr>
        <w:t>mennyi ideig kell alkalmaznia a</w:t>
      </w:r>
      <w:r w:rsidR="009375E9">
        <w:rPr>
          <w:rFonts w:ascii="Times New Roman" w:hAnsi="Times New Roman" w:cs="Times New Roman"/>
          <w:lang w:val="hu"/>
        </w:rPr>
        <w:t xml:space="preserve"> </w:t>
      </w:r>
      <w:r w:rsidR="00E57E16">
        <w:rPr>
          <w:rFonts w:ascii="Times New Roman" w:hAnsi="Times New Roman" w:cs="Times New Roman"/>
          <w:noProof/>
          <w:lang w:val="hu"/>
        </w:rPr>
        <w:t>készítmény</w:t>
      </w:r>
      <w:r w:rsidR="00400241">
        <w:rPr>
          <w:rFonts w:ascii="Times New Roman" w:hAnsi="Times New Roman" w:cs="Times New Roman"/>
          <w:lang w:val="hu"/>
        </w:rPr>
        <w:t>t</w:t>
      </w:r>
      <w:r w:rsidRPr="003B6A18">
        <w:rPr>
          <w:rFonts w:ascii="Times New Roman" w:hAnsi="Times New Roman" w:cs="Times New Roman"/>
          <w:lang w:val="hu"/>
        </w:rPr>
        <w:t>.</w:t>
      </w:r>
      <w:r w:rsidRPr="003B6A18">
        <w:rPr>
          <w:rFonts w:ascii="Times New Roman" w:hAnsi="Times New Roman" w:cs="Times New Roman"/>
          <w:noProof/>
          <w:lang w:val="hu"/>
        </w:rPr>
        <w:t xml:space="preserve"> Amennyiben nem tapasztal javulást 4-8 hét elteltével, beszélje meg kezelőorvosával</w:t>
      </w:r>
      <w:r w:rsidR="00CC5393">
        <w:rPr>
          <w:rFonts w:ascii="Times New Roman" w:hAnsi="Times New Roman" w:cs="Times New Roman"/>
          <w:noProof/>
          <w:lang w:val="hu"/>
        </w:rPr>
        <w:t>,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C5393" w:rsidRPr="003A11D4">
        <w:rPr>
          <w:rFonts w:ascii="Times New Roman" w:hAnsi="Times New Roman" w:cs="Times New Roman"/>
          <w:noProof/>
          <w:lang w:val="hu"/>
        </w:rPr>
        <w:t>származhat-e előny a kezelés folytatásából.</w:t>
      </w:r>
    </w:p>
    <w:p w14:paraId="50BDB46F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3C71051" w14:textId="77777777" w:rsidR="00CC5393" w:rsidRPr="003A11D4" w:rsidRDefault="002B2DB2" w:rsidP="00CC5393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Ha tartós bőrirritációt tapasztal a</w:t>
      </w:r>
      <w:r w:rsidR="009375E9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lang w:val="hu"/>
        </w:rPr>
        <w:t xml:space="preserve">gél alkalmazásának első heteiben, </w:t>
      </w:r>
      <w:r w:rsidR="00AB0737">
        <w:rPr>
          <w:rFonts w:ascii="Times New Roman" w:hAnsi="Times New Roman" w:cs="Times New Roman"/>
          <w:lang w:val="hu"/>
        </w:rPr>
        <w:t>keresse fel</w:t>
      </w:r>
      <w:r w:rsidR="00AB0737" w:rsidRPr="003B6A18">
        <w:rPr>
          <w:rFonts w:ascii="Times New Roman" w:hAnsi="Times New Roman" w:cs="Times New Roman"/>
          <w:lang w:val="hu"/>
        </w:rPr>
        <w:t xml:space="preserve"> kezelőorvosá</w:t>
      </w:r>
      <w:r w:rsidR="00AB0737">
        <w:rPr>
          <w:rFonts w:ascii="Times New Roman" w:hAnsi="Times New Roman" w:cs="Times New Roman"/>
          <w:lang w:val="hu"/>
        </w:rPr>
        <w:t>t</w:t>
      </w:r>
      <w:r w:rsidRPr="003B6A18">
        <w:rPr>
          <w:rFonts w:ascii="Times New Roman" w:hAnsi="Times New Roman" w:cs="Times New Roman"/>
          <w:lang w:val="hu"/>
        </w:rPr>
        <w:t xml:space="preserve">. </w:t>
      </w:r>
    </w:p>
    <w:p w14:paraId="79790BCF" w14:textId="77777777" w:rsidR="00CC5393" w:rsidRPr="00160182" w:rsidRDefault="00CC5393" w:rsidP="00CC5393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A11D4">
        <w:rPr>
          <w:rFonts w:ascii="Times New Roman" w:hAnsi="Times New Roman" w:cs="Times New Roman"/>
          <w:lang w:val="hu"/>
        </w:rPr>
        <w:t xml:space="preserve">Lehet, hogy kezelőorvosa arra kéri majd, hogy használjon hidratálót, vagy hogy alkalmazza ritkábban a gélt, </w:t>
      </w:r>
      <w:proofErr w:type="gramStart"/>
      <w:r w:rsidRPr="003A11D4">
        <w:rPr>
          <w:rFonts w:ascii="Times New Roman" w:hAnsi="Times New Roman" w:cs="Times New Roman"/>
          <w:lang w:val="hu"/>
        </w:rPr>
        <w:t>illetve</w:t>
      </w:r>
      <w:proofErr w:type="gramEnd"/>
      <w:r w:rsidRPr="003A11D4">
        <w:rPr>
          <w:rFonts w:ascii="Times New Roman" w:hAnsi="Times New Roman" w:cs="Times New Roman"/>
          <w:lang w:val="hu"/>
        </w:rPr>
        <w:t xml:space="preserve"> hogy hagyja abba a gél alkalmazását egy rövid időre vagy akár teljesen.</w:t>
      </w:r>
    </w:p>
    <w:p w14:paraId="12E529FF" w14:textId="77777777" w:rsidR="002B2DB2" w:rsidRPr="00324481" w:rsidRDefault="002B2DB2" w:rsidP="00CC5393">
      <w:p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7C88C8E4" w14:textId="47BB8B8C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Ne </w:t>
      </w:r>
      <w:r w:rsidR="007B22C1">
        <w:rPr>
          <w:rFonts w:ascii="Times New Roman" w:hAnsi="Times New Roman" w:cs="Times New Roman"/>
          <w:noProof/>
          <w:lang w:val="hu"/>
        </w:rPr>
        <w:t>alkalmazzon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kozmetikumokat (például más arckrémeket vagy sminket) a</w:t>
      </w:r>
      <w:r w:rsidR="009375E9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gél napi alkalmazása előtt. Ezek a készítmények </w:t>
      </w:r>
      <w:r w:rsidR="00CC5393">
        <w:rPr>
          <w:rFonts w:ascii="Times New Roman" w:hAnsi="Times New Roman" w:cs="Times New Roman"/>
          <w:noProof/>
          <w:lang w:val="hu"/>
        </w:rPr>
        <w:t xml:space="preserve">csak </w:t>
      </w:r>
      <w:r w:rsidRPr="003B6A18">
        <w:rPr>
          <w:rFonts w:ascii="Times New Roman" w:hAnsi="Times New Roman" w:cs="Times New Roman"/>
          <w:noProof/>
          <w:lang w:val="hu"/>
        </w:rPr>
        <w:t>akkor alkalmazhatók, ha a felvitt gél már megszáradt.</w:t>
      </w:r>
    </w:p>
    <w:p w14:paraId="268FC7F1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74F63ECA" w14:textId="151C17FC" w:rsidR="002B2DB2" w:rsidRPr="00324481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  <w:b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Alkalmazás gyermekeknél</w:t>
      </w:r>
    </w:p>
    <w:p w14:paraId="25D3CE36" w14:textId="3547B7EA" w:rsidR="002B2DB2" w:rsidRPr="00324481" w:rsidRDefault="00AE609D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>Ezt a gyógyszer</w:t>
      </w:r>
      <w:r w:rsidR="00400241">
        <w:rPr>
          <w:rFonts w:ascii="Times New Roman" w:hAnsi="Times New Roman" w:cs="Times New Roman"/>
          <w:noProof/>
          <w:lang w:val="hu"/>
        </w:rPr>
        <w:t>t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nem alkalmazhatják 12 év alatti gyermekek.</w:t>
      </w:r>
    </w:p>
    <w:p w14:paraId="499AA6CA" w14:textId="77777777" w:rsidR="002B2DB2" w:rsidRPr="00324481" w:rsidRDefault="002B2DB2" w:rsidP="003B6A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hu"/>
        </w:rPr>
      </w:pPr>
    </w:p>
    <w:p w14:paraId="4CFD5D90" w14:textId="1B67677F" w:rsidR="002B2DB2" w:rsidRPr="00324481" w:rsidRDefault="002B2DB2" w:rsidP="003B6A18">
      <w:pPr>
        <w:keepNext/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Ha az előírtnál több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gélt alkalmazott</w:t>
      </w:r>
    </w:p>
    <w:p w14:paraId="2EFB3069" w14:textId="71D0EC78" w:rsidR="002B2DB2" w:rsidRPr="00324481" w:rsidRDefault="002B2DB2" w:rsidP="003B6A18">
      <w:pPr>
        <w:keepNext/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Cs/>
          <w:lang w:val="hu"/>
        </w:rPr>
      </w:pPr>
      <w:r w:rsidRPr="003B6A18">
        <w:rPr>
          <w:rFonts w:ascii="Times New Roman" w:hAnsi="Times New Roman" w:cs="Times New Roman"/>
          <w:lang w:val="hu"/>
        </w:rPr>
        <w:t xml:space="preserve">Ha a kelleténél több gélt </w:t>
      </w:r>
      <w:r w:rsidR="007B22C1">
        <w:rPr>
          <w:rFonts w:ascii="Times New Roman" w:hAnsi="Times New Roman" w:cs="Times New Roman"/>
          <w:lang w:val="hu"/>
        </w:rPr>
        <w:t>alkalmaz</w:t>
      </w:r>
      <w:r w:rsidR="007B22C1" w:rsidRPr="003B6A18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lang w:val="hu"/>
        </w:rPr>
        <w:t xml:space="preserve">a bőrén, az </w:t>
      </w:r>
      <w:proofErr w:type="spellStart"/>
      <w:r w:rsidRPr="003B6A18">
        <w:rPr>
          <w:rFonts w:ascii="Times New Roman" w:hAnsi="Times New Roman" w:cs="Times New Roman"/>
          <w:lang w:val="hu"/>
        </w:rPr>
        <w:t>a</w:t>
      </w:r>
      <w:r w:rsidR="00AB0737">
        <w:rPr>
          <w:rFonts w:ascii="Times New Roman" w:hAnsi="Times New Roman" w:cs="Times New Roman"/>
          <w:lang w:val="hu"/>
        </w:rPr>
        <w:t>k</w:t>
      </w:r>
      <w:r w:rsidRPr="003B6A18">
        <w:rPr>
          <w:rFonts w:ascii="Times New Roman" w:hAnsi="Times New Roman" w:cs="Times New Roman"/>
          <w:lang w:val="hu"/>
        </w:rPr>
        <w:t>n</w:t>
      </w:r>
      <w:r w:rsidR="00AB0737">
        <w:rPr>
          <w:rFonts w:ascii="Times New Roman" w:hAnsi="Times New Roman" w:cs="Times New Roman"/>
          <w:lang w:val="hu"/>
        </w:rPr>
        <w:t>é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nem fog hamarabb elmúlni, azonban a bőr irritált és vörös lehet.</w:t>
      </w:r>
    </w:p>
    <w:p w14:paraId="757CF07A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</w:p>
    <w:p w14:paraId="55226B56" w14:textId="3D69E510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  <w:r w:rsidRPr="003B6A18">
        <w:rPr>
          <w:rFonts w:ascii="Times New Roman" w:hAnsi="Times New Roman" w:cs="Times New Roman"/>
          <w:lang w:val="hu"/>
        </w:rPr>
        <w:t xml:space="preserve">Kérjük, </w:t>
      </w:r>
      <w:r w:rsidR="00004582">
        <w:rPr>
          <w:rFonts w:ascii="Times New Roman" w:hAnsi="Times New Roman" w:cs="Times New Roman"/>
          <w:lang w:val="hu"/>
        </w:rPr>
        <w:t>keresse fel</w:t>
      </w:r>
      <w:r w:rsidRPr="003B6A18">
        <w:rPr>
          <w:rFonts w:ascii="Times New Roman" w:hAnsi="Times New Roman" w:cs="Times New Roman"/>
          <w:lang w:val="hu"/>
        </w:rPr>
        <w:t xml:space="preserve"> kezelőorvosá</w:t>
      </w:r>
      <w:r w:rsidR="00004582">
        <w:rPr>
          <w:rFonts w:ascii="Times New Roman" w:hAnsi="Times New Roman" w:cs="Times New Roman"/>
          <w:lang w:val="hu"/>
        </w:rPr>
        <w:t>t</w:t>
      </w:r>
      <w:r w:rsidRPr="003B6A18">
        <w:rPr>
          <w:rFonts w:ascii="Times New Roman" w:hAnsi="Times New Roman" w:cs="Times New Roman"/>
          <w:lang w:val="hu"/>
        </w:rPr>
        <w:t xml:space="preserve"> vagy </w:t>
      </w:r>
      <w:r w:rsidR="00CC5393">
        <w:rPr>
          <w:rFonts w:ascii="Times New Roman" w:hAnsi="Times New Roman" w:cs="Times New Roman"/>
          <w:lang w:val="hu"/>
        </w:rPr>
        <w:t>menjen</w:t>
      </w:r>
      <w:r w:rsidRPr="003B6A18">
        <w:rPr>
          <w:rFonts w:ascii="Times New Roman" w:hAnsi="Times New Roman" w:cs="Times New Roman"/>
          <w:lang w:val="hu"/>
        </w:rPr>
        <w:t xml:space="preserve"> kórház</w:t>
      </w:r>
      <w:r w:rsidR="00CC5393">
        <w:rPr>
          <w:rFonts w:ascii="Times New Roman" w:hAnsi="Times New Roman" w:cs="Times New Roman"/>
          <w:lang w:val="hu"/>
        </w:rPr>
        <w:t>b</w:t>
      </w:r>
      <w:r w:rsidRPr="003B6A18">
        <w:rPr>
          <w:rFonts w:ascii="Times New Roman" w:hAnsi="Times New Roman" w:cs="Times New Roman"/>
          <w:lang w:val="hu"/>
        </w:rPr>
        <w:t>a:</w:t>
      </w:r>
    </w:p>
    <w:p w14:paraId="247C9531" w14:textId="0D2DA54D" w:rsidR="002B2DB2" w:rsidRPr="00324481" w:rsidRDefault="00E4231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 xml:space="preserve">ha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az előírtnál több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 gélt alkalmazott</w:t>
      </w:r>
      <w:r w:rsidR="00983E67">
        <w:rPr>
          <w:rFonts w:ascii="Times New Roman" w:hAnsi="Times New Roman" w:cs="Times New Roman"/>
          <w:noProof/>
          <w:lang w:val="hu"/>
        </w:rPr>
        <w:t>;</w:t>
      </w:r>
    </w:p>
    <w:p w14:paraId="5A742F33" w14:textId="76B288C5" w:rsidR="002B2DB2" w:rsidRPr="00324481" w:rsidRDefault="00E4231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 xml:space="preserve">ha 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véletlenül </w:t>
      </w:r>
      <w:r w:rsidR="00CC5393">
        <w:rPr>
          <w:rFonts w:ascii="Times New Roman" w:hAnsi="Times New Roman" w:cs="Times New Roman"/>
          <w:noProof/>
          <w:lang w:val="hu"/>
        </w:rPr>
        <w:t xml:space="preserve">egy </w:t>
      </w:r>
      <w:r w:rsidR="002B2DB2" w:rsidRPr="003B6A18">
        <w:rPr>
          <w:rFonts w:ascii="Times New Roman" w:hAnsi="Times New Roman" w:cs="Times New Roman"/>
          <w:noProof/>
          <w:lang w:val="hu"/>
        </w:rPr>
        <w:t>gyermek alkalmazta ezt a gyógyszert</w:t>
      </w:r>
      <w:r w:rsidR="00983E67">
        <w:rPr>
          <w:rFonts w:ascii="Times New Roman" w:hAnsi="Times New Roman" w:cs="Times New Roman"/>
          <w:noProof/>
          <w:lang w:val="hu"/>
        </w:rPr>
        <w:t>;</w:t>
      </w:r>
    </w:p>
    <w:p w14:paraId="36438C6C" w14:textId="2110BC8B" w:rsidR="002B2DB2" w:rsidRPr="00324481" w:rsidRDefault="00E42312" w:rsidP="002201B8">
      <w:pPr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 w:cs="Times New Roman"/>
          <w:noProof/>
          <w:lang w:val="hu"/>
        </w:rPr>
      </w:pPr>
      <w:r>
        <w:rPr>
          <w:rFonts w:ascii="Times New Roman" w:hAnsi="Times New Roman" w:cs="Times New Roman"/>
          <w:noProof/>
          <w:lang w:val="hu"/>
        </w:rPr>
        <w:t xml:space="preserve">ha </w:t>
      </w:r>
      <w:r w:rsidR="002B2DB2" w:rsidRPr="003B6A18">
        <w:rPr>
          <w:rFonts w:ascii="Times New Roman" w:hAnsi="Times New Roman" w:cs="Times New Roman"/>
          <w:noProof/>
          <w:lang w:val="hu"/>
        </w:rPr>
        <w:t>Ön vagy valaki más véletlenül lenyelte ezt a gyógyszert.</w:t>
      </w:r>
    </w:p>
    <w:p w14:paraId="586EDD5B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</w:p>
    <w:p w14:paraId="302EC8E5" w14:textId="04439334" w:rsidR="002B2DB2" w:rsidRPr="00324481" w:rsidRDefault="00983E67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lang w:val="hu"/>
        </w:rPr>
      </w:pPr>
      <w:r>
        <w:rPr>
          <w:rFonts w:ascii="Times New Roman" w:hAnsi="Times New Roman" w:cs="Times New Roman"/>
          <w:lang w:val="hu"/>
        </w:rPr>
        <w:t>K</w:t>
      </w:r>
      <w:r w:rsidR="002B2DB2" w:rsidRPr="003B6A18">
        <w:rPr>
          <w:rFonts w:ascii="Times New Roman" w:hAnsi="Times New Roman" w:cs="Times New Roman"/>
          <w:lang w:val="hu"/>
        </w:rPr>
        <w:t xml:space="preserve">ezelőorvosa </w:t>
      </w:r>
      <w:bookmarkStart w:id="3" w:name="_Hlk183086550"/>
      <w:r>
        <w:rPr>
          <w:rFonts w:ascii="Times New Roman" w:hAnsi="Times New Roman" w:cs="Times New Roman"/>
          <w:lang w:val="hu"/>
        </w:rPr>
        <w:t>tájékoztatni fogja</w:t>
      </w:r>
      <w:bookmarkEnd w:id="3"/>
      <w:r w:rsidR="002B2DB2" w:rsidRPr="003B6A18">
        <w:rPr>
          <w:rFonts w:ascii="Times New Roman" w:hAnsi="Times New Roman" w:cs="Times New Roman"/>
          <w:lang w:val="hu"/>
        </w:rPr>
        <w:t>,</w:t>
      </w:r>
      <w:r>
        <w:rPr>
          <w:rFonts w:ascii="Times New Roman" w:hAnsi="Times New Roman" w:cs="Times New Roman"/>
          <w:lang w:val="hu"/>
        </w:rPr>
        <w:t xml:space="preserve"> hogy</w:t>
      </w:r>
      <w:r w:rsidR="002B2DB2" w:rsidRPr="003B6A18">
        <w:rPr>
          <w:rFonts w:ascii="Times New Roman" w:hAnsi="Times New Roman" w:cs="Times New Roman"/>
          <w:lang w:val="hu"/>
        </w:rPr>
        <w:t xml:space="preserve"> mit kell tennie.</w:t>
      </w:r>
    </w:p>
    <w:p w14:paraId="0DDDD50F" w14:textId="77777777" w:rsidR="002B2DB2" w:rsidRPr="00324481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</w:p>
    <w:p w14:paraId="12434817" w14:textId="2B2B45FA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Ha elfelejtette alkalmazni a</w:t>
      </w:r>
      <w:r w:rsidR="00C84AB2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noProof/>
          <w:lang w:val="hu"/>
        </w:rPr>
        <w:t xml:space="preserve"> gélt</w:t>
      </w:r>
    </w:p>
    <w:p w14:paraId="3A315134" w14:textId="77777777" w:rsidR="002B2DB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Ne alkalmazzon kétszeres adagot a kihagyott adag pótlására.</w:t>
      </w:r>
    </w:p>
    <w:p w14:paraId="78220EEB" w14:textId="77777777" w:rsidR="00C84AB2" w:rsidRPr="00DE7853" w:rsidRDefault="00C84A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4EB41E3" w14:textId="2293C8A1" w:rsidR="002B2DB2" w:rsidRPr="00324481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 </w:t>
      </w:r>
      <w:r w:rsidR="00CC5393">
        <w:rPr>
          <w:rFonts w:ascii="Times New Roman" w:hAnsi="Times New Roman" w:cs="Times New Roman"/>
          <w:noProof/>
          <w:lang w:val="hu"/>
        </w:rPr>
        <w:t>pattanások</w:t>
      </w:r>
      <w:r w:rsidR="00983E67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(fekete és fehér fejű mitesszerek, papulák és pusztulák) </w:t>
      </w:r>
      <w:r w:rsidR="00CC5393">
        <w:rPr>
          <w:rFonts w:ascii="Times New Roman" w:hAnsi="Times New Roman" w:cs="Times New Roman"/>
          <w:noProof/>
          <w:lang w:val="hu"/>
        </w:rPr>
        <w:t xml:space="preserve">száma </w:t>
      </w:r>
      <w:r w:rsidRPr="003B6A18">
        <w:rPr>
          <w:rFonts w:ascii="Times New Roman" w:hAnsi="Times New Roman" w:cs="Times New Roman"/>
          <w:noProof/>
          <w:lang w:val="hu"/>
        </w:rPr>
        <w:t xml:space="preserve">csak a gyógyszer többszöri alkalmazása után fog mérséklődni. A </w:t>
      </w:r>
      <w:r w:rsidR="00DE5D15">
        <w:rPr>
          <w:rFonts w:ascii="Times New Roman" w:hAnsi="Times New Roman" w:cs="Times New Roman"/>
          <w:noProof/>
          <w:lang w:val="hu"/>
        </w:rPr>
        <w:t>készít</w:t>
      </w:r>
      <w:r w:rsidR="009651E0">
        <w:rPr>
          <w:rFonts w:ascii="Times New Roman" w:hAnsi="Times New Roman" w:cs="Times New Roman"/>
          <w:noProof/>
          <w:lang w:val="hu"/>
        </w:rPr>
        <w:t>m</w:t>
      </w:r>
      <w:r w:rsidR="00DE5D15">
        <w:rPr>
          <w:rFonts w:ascii="Times New Roman" w:hAnsi="Times New Roman" w:cs="Times New Roman"/>
          <w:noProof/>
          <w:lang w:val="hu"/>
        </w:rPr>
        <w:t>ény</w:t>
      </w:r>
      <w:r w:rsidRPr="003B6A18">
        <w:rPr>
          <w:rFonts w:ascii="Times New Roman" w:hAnsi="Times New Roman" w:cs="Times New Roman"/>
          <w:noProof/>
          <w:lang w:val="hu"/>
        </w:rPr>
        <w:t>t a kezelőorvosa által előírt id</w:t>
      </w:r>
      <w:r w:rsidR="00004582">
        <w:rPr>
          <w:rFonts w:ascii="Times New Roman" w:hAnsi="Times New Roman" w:cs="Times New Roman"/>
          <w:noProof/>
          <w:lang w:val="hu"/>
        </w:rPr>
        <w:t>e</w:t>
      </w:r>
      <w:r w:rsidRPr="003B6A18">
        <w:rPr>
          <w:rFonts w:ascii="Times New Roman" w:hAnsi="Times New Roman" w:cs="Times New Roman"/>
          <w:noProof/>
          <w:lang w:val="hu"/>
        </w:rPr>
        <w:t>ig alkalmazza</w:t>
      </w:r>
      <w:r w:rsidR="00CC5393">
        <w:rPr>
          <w:rFonts w:ascii="Times New Roman" w:hAnsi="Times New Roman" w:cs="Times New Roman"/>
          <w:noProof/>
          <w:lang w:val="hu"/>
        </w:rPr>
        <w:t xml:space="preserve"> folyamatosan</w:t>
      </w:r>
      <w:r w:rsidRPr="003B6A18">
        <w:rPr>
          <w:rFonts w:ascii="Times New Roman" w:hAnsi="Times New Roman" w:cs="Times New Roman"/>
          <w:noProof/>
          <w:lang w:val="hu"/>
        </w:rPr>
        <w:t>.</w:t>
      </w:r>
    </w:p>
    <w:p w14:paraId="404B6833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7E931FD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bármilyen további kérdése van a gyógyszer alkalmazásával kapcsolatban, kérdezze meg kezelőorvosát vagy gyógyszerészét.</w:t>
      </w:r>
    </w:p>
    <w:p w14:paraId="382F78FF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1041B06C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4319D449" w14:textId="77777777" w:rsidR="002B2DB2" w:rsidRPr="00324481" w:rsidRDefault="002B2DB2" w:rsidP="002201B8">
      <w:pPr>
        <w:pStyle w:val="Cmsor2"/>
        <w:spacing w:after="0" w:line="240" w:lineRule="auto"/>
        <w:ind w:left="567" w:hanging="567"/>
        <w:rPr>
          <w:rFonts w:cs="Times New Roman"/>
          <w:lang w:val="hu"/>
        </w:rPr>
      </w:pPr>
      <w:bookmarkStart w:id="4" w:name="_4._Possible_side"/>
      <w:bookmarkEnd w:id="4"/>
      <w:r w:rsidRPr="003B6A18">
        <w:rPr>
          <w:rFonts w:cs="Times New Roman"/>
          <w:bCs/>
          <w:lang w:val="hu"/>
        </w:rPr>
        <w:lastRenderedPageBreak/>
        <w:t>4.</w:t>
      </w:r>
      <w:r w:rsidRPr="003B6A18">
        <w:rPr>
          <w:rFonts w:cs="Times New Roman"/>
          <w:bCs/>
          <w:lang w:val="hu"/>
        </w:rPr>
        <w:tab/>
        <w:t>Lehetséges mellékhatások</w:t>
      </w:r>
    </w:p>
    <w:p w14:paraId="50F1BF13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left="567" w:right="-2" w:hanging="567"/>
        <w:rPr>
          <w:rFonts w:ascii="Times New Roman" w:hAnsi="Times New Roman" w:cs="Times New Roman"/>
          <w:lang w:val="hu"/>
        </w:rPr>
      </w:pPr>
    </w:p>
    <w:p w14:paraId="653C0B79" w14:textId="7408A39C" w:rsidR="002B2DB2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Mint minden gyógyszer, így ez a gyógyszer is okozhat mellékhatásokat, amelyek azonban nem mindenkinél jelentkeznek.</w:t>
      </w:r>
    </w:p>
    <w:p w14:paraId="0A798CB7" w14:textId="77777777" w:rsidR="00983E67" w:rsidRPr="00324481" w:rsidRDefault="00983E67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4B911D6A" w14:textId="1D0A7A18" w:rsidR="002B2DB2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C84AB2">
        <w:rPr>
          <w:rFonts w:ascii="Times New Roman" w:hAnsi="Times New Roman" w:cs="Times New Roman"/>
          <w:noProof/>
          <w:lang w:val="hu"/>
        </w:rPr>
        <w:t xml:space="preserve"> gyógyszert használóknál</w:t>
      </w:r>
      <w:r w:rsidRPr="003B6A18">
        <w:rPr>
          <w:rFonts w:ascii="Times New Roman" w:hAnsi="Times New Roman" w:cs="Times New Roman"/>
          <w:noProof/>
          <w:lang w:val="hu"/>
        </w:rPr>
        <w:t xml:space="preserve"> körülbelül minden 10</w:t>
      </w:r>
      <w:r w:rsidR="00C84AB2">
        <w:rPr>
          <w:rFonts w:ascii="Times New Roman" w:hAnsi="Times New Roman" w:cs="Times New Roman"/>
          <w:noProof/>
          <w:lang w:val="hu"/>
        </w:rPr>
        <w:t>-ből 1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84AB2">
        <w:rPr>
          <w:rFonts w:ascii="Times New Roman" w:hAnsi="Times New Roman" w:cs="Times New Roman"/>
          <w:noProof/>
          <w:lang w:val="hu"/>
        </w:rPr>
        <w:t>beteg</w:t>
      </w:r>
      <w:r w:rsidR="00023465">
        <w:rPr>
          <w:rFonts w:ascii="Times New Roman" w:hAnsi="Times New Roman" w:cs="Times New Roman"/>
          <w:noProof/>
          <w:lang w:val="hu"/>
        </w:rPr>
        <w:t xml:space="preserve"> tapasztalhat</w:t>
      </w:r>
      <w:r w:rsidRPr="003B6A18">
        <w:rPr>
          <w:rFonts w:ascii="Times New Roman" w:hAnsi="Times New Roman" w:cs="Times New Roman"/>
          <w:noProof/>
          <w:lang w:val="hu"/>
        </w:rPr>
        <w:t xml:space="preserve"> nemkívánatos bőrreakciókat.</w:t>
      </w:r>
    </w:p>
    <w:p w14:paraId="68EDF4DC" w14:textId="77777777" w:rsidR="00C76C75" w:rsidRPr="00324481" w:rsidRDefault="00C76C75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19223A09" w14:textId="75AB7F13" w:rsidR="00AD337E" w:rsidRDefault="00AD337E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Hagyja abba a készítmény alkalmazását és azonnal kérjen orvosi segítséget, ha</w:t>
      </w:r>
      <w:r w:rsidR="001216BA">
        <w:rPr>
          <w:rFonts w:ascii="Times New Roman" w:hAnsi="Times New Roman" w:cs="Times New Roman"/>
          <w:noProof/>
          <w:lang w:val="hu"/>
        </w:rPr>
        <w:t xml:space="preserve"> </w:t>
      </w:r>
      <w:r w:rsidR="00C1351B">
        <w:rPr>
          <w:rFonts w:ascii="Times New Roman" w:hAnsi="Times New Roman" w:cs="Times New Roman"/>
          <w:noProof/>
          <w:lang w:val="hu"/>
        </w:rPr>
        <w:t>szorító érzés jelentkezik a</w:t>
      </w:r>
      <w:r w:rsidR="0006041E">
        <w:rPr>
          <w:rFonts w:ascii="Times New Roman" w:hAnsi="Times New Roman" w:cs="Times New Roman"/>
          <w:noProof/>
          <w:lang w:val="hu"/>
        </w:rPr>
        <w:t xml:space="preserve"> torkában</w:t>
      </w:r>
      <w:r w:rsidRPr="003B6A18">
        <w:rPr>
          <w:rFonts w:ascii="Times New Roman" w:hAnsi="Times New Roman" w:cs="Times New Roman"/>
          <w:noProof/>
          <w:lang w:val="hu"/>
        </w:rPr>
        <w:t>, szem</w:t>
      </w:r>
      <w:r w:rsidR="00CC5393">
        <w:rPr>
          <w:rFonts w:ascii="Times New Roman" w:hAnsi="Times New Roman" w:cs="Times New Roman"/>
          <w:noProof/>
          <w:lang w:val="hu"/>
        </w:rPr>
        <w:t>duzzanat</w:t>
      </w:r>
      <w:r w:rsidRPr="003B6A18">
        <w:rPr>
          <w:rFonts w:ascii="Times New Roman" w:hAnsi="Times New Roman" w:cs="Times New Roman"/>
          <w:noProof/>
          <w:lang w:val="hu"/>
        </w:rPr>
        <w:t>, arc</w:t>
      </w:r>
      <w:r w:rsidR="00CC5393">
        <w:rPr>
          <w:rFonts w:ascii="Times New Roman" w:hAnsi="Times New Roman" w:cs="Times New Roman"/>
          <w:noProof/>
          <w:lang w:val="hu"/>
        </w:rPr>
        <w:t>duzzanat</w:t>
      </w:r>
      <w:r w:rsidRPr="003B6A18">
        <w:rPr>
          <w:rFonts w:ascii="Times New Roman" w:hAnsi="Times New Roman" w:cs="Times New Roman"/>
          <w:noProof/>
          <w:lang w:val="hu"/>
        </w:rPr>
        <w:t>, ajak</w:t>
      </w:r>
      <w:r w:rsidR="00CC5393">
        <w:rPr>
          <w:rFonts w:ascii="Times New Roman" w:hAnsi="Times New Roman" w:cs="Times New Roman"/>
          <w:noProof/>
          <w:lang w:val="hu"/>
        </w:rPr>
        <w:t>duzzanat</w:t>
      </w:r>
      <w:r w:rsidRPr="003B6A18">
        <w:rPr>
          <w:rFonts w:ascii="Times New Roman" w:hAnsi="Times New Roman" w:cs="Times New Roman"/>
          <w:noProof/>
          <w:lang w:val="hu"/>
        </w:rPr>
        <w:t xml:space="preserve"> vagy nyelvduzzanat</w:t>
      </w:r>
      <w:r w:rsidR="00004582">
        <w:rPr>
          <w:rFonts w:ascii="Times New Roman" w:hAnsi="Times New Roman" w:cs="Times New Roman"/>
          <w:noProof/>
          <w:lang w:val="hu"/>
        </w:rPr>
        <w:t xml:space="preserve"> alakul ki</w:t>
      </w:r>
      <w:r w:rsidRPr="003B6A18">
        <w:rPr>
          <w:rFonts w:ascii="Times New Roman" w:hAnsi="Times New Roman" w:cs="Times New Roman"/>
          <w:noProof/>
          <w:lang w:val="hu"/>
        </w:rPr>
        <w:t xml:space="preserve">, </w:t>
      </w:r>
      <w:r w:rsidR="0006041E">
        <w:rPr>
          <w:rFonts w:ascii="Times New Roman" w:hAnsi="Times New Roman" w:cs="Times New Roman"/>
          <w:noProof/>
          <w:lang w:val="hu"/>
        </w:rPr>
        <w:t>ájulásérzése</w:t>
      </w:r>
      <w:r w:rsidR="0006041E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vagy légzési nehézsége van. Hagyja abba a készítmény alkalmazását, ha az arcán vagy testén </w:t>
      </w:r>
      <w:r w:rsidR="00CC5393">
        <w:rPr>
          <w:rFonts w:ascii="Times New Roman" w:hAnsi="Times New Roman" w:cs="Times New Roman"/>
          <w:noProof/>
          <w:lang w:val="hu"/>
        </w:rPr>
        <w:t>csalán</w:t>
      </w:r>
      <w:r w:rsidRPr="003B6A18">
        <w:rPr>
          <w:rFonts w:ascii="Times New Roman" w:hAnsi="Times New Roman" w:cs="Times New Roman"/>
          <w:noProof/>
          <w:lang w:val="hu"/>
        </w:rPr>
        <w:t>kiütések vannak vagy viszketést érez. Ezeknek a mellékhatásoknak az előfordulási gyakorisága nem ismert.</w:t>
      </w:r>
    </w:p>
    <w:p w14:paraId="074AC163" w14:textId="77777777" w:rsidR="00983E67" w:rsidRPr="00324481" w:rsidRDefault="00983E67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51192C88" w14:textId="47C875C3" w:rsidR="002B2DB2" w:rsidRPr="00324481" w:rsidRDefault="002B2DB2" w:rsidP="003B6A18">
      <w:pPr>
        <w:pStyle w:val="Nincstrkz"/>
        <w:spacing w:after="0" w:line="240" w:lineRule="auto"/>
        <w:rPr>
          <w:rFonts w:ascii="Times New Roman" w:hAnsi="Times New Roman" w:cs="Times New Roman"/>
          <w:i/>
          <w:noProof/>
          <w:szCs w:val="22"/>
          <w:lang w:val="hu"/>
        </w:rPr>
      </w:pPr>
      <w:r w:rsidRPr="00D11338">
        <w:rPr>
          <w:rFonts w:ascii="Times New Roman" w:hAnsi="Times New Roman" w:cs="Times New Roman"/>
          <w:b/>
          <w:bCs/>
          <w:noProof/>
          <w:szCs w:val="22"/>
          <w:lang w:val="hu"/>
        </w:rPr>
        <w:t xml:space="preserve">Gyakori 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t>(10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noBreakHyphen/>
        <w:t>ből legfeljebb 1 beteget érinthet):</w:t>
      </w:r>
    </w:p>
    <w:p w14:paraId="40612D6A" w14:textId="4F36F729" w:rsidR="00C76C75" w:rsidRPr="003B6A18" w:rsidRDefault="004F7CA4" w:rsidP="00C76C75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é</w:t>
      </w:r>
      <w:r w:rsidR="00C76C75" w:rsidRPr="003B6A18">
        <w:rPr>
          <w:rFonts w:ascii="Times New Roman" w:hAnsi="Times New Roman" w:cs="Times New Roman"/>
          <w:lang w:val="hu"/>
        </w:rPr>
        <w:t>gő érzés a bőrön</w:t>
      </w:r>
      <w:r>
        <w:rPr>
          <w:rFonts w:ascii="Times New Roman" w:hAnsi="Times New Roman" w:cs="Times New Roman"/>
          <w:lang w:val="hu"/>
        </w:rPr>
        <w:t>;</w:t>
      </w:r>
    </w:p>
    <w:p w14:paraId="4DCE3F43" w14:textId="0AB4B218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őrirritáció</w:t>
      </w:r>
      <w:r>
        <w:rPr>
          <w:rFonts w:ascii="Times New Roman" w:hAnsi="Times New Roman" w:cs="Times New Roman"/>
          <w:lang w:val="hu"/>
        </w:rPr>
        <w:t>;</w:t>
      </w:r>
    </w:p>
    <w:p w14:paraId="7C5DCFB8" w14:textId="7A0FFCA2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e</w:t>
      </w:r>
      <w:r w:rsidR="002B2DB2" w:rsidRPr="003B6A18">
        <w:rPr>
          <w:rFonts w:ascii="Times New Roman" w:hAnsi="Times New Roman" w:cs="Times New Roman"/>
          <w:lang w:val="hu"/>
        </w:rPr>
        <w:t>kcéma</w:t>
      </w:r>
      <w:r>
        <w:rPr>
          <w:rFonts w:ascii="Times New Roman" w:hAnsi="Times New Roman" w:cs="Times New Roman"/>
          <w:lang w:val="hu"/>
        </w:rPr>
        <w:t>;</w:t>
      </w:r>
    </w:p>
    <w:p w14:paraId="35F6B2A4" w14:textId="525BC797" w:rsidR="002B2DB2" w:rsidRPr="00160182" w:rsidRDefault="004F7CA4" w:rsidP="00CC5393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  <w:lang w:val="hu"/>
        </w:rPr>
      </w:pPr>
      <w:r>
        <w:rPr>
          <w:rFonts w:ascii="Times New Roman" w:hAnsi="Times New Roman" w:cs="Times New Roman"/>
          <w:lang w:val="hu"/>
        </w:rPr>
        <w:t>b</w:t>
      </w:r>
      <w:r w:rsidR="00C76C75">
        <w:rPr>
          <w:rFonts w:ascii="Times New Roman" w:hAnsi="Times New Roman" w:cs="Times New Roman"/>
          <w:lang w:val="hu"/>
        </w:rPr>
        <w:t>őr kipirosodása</w:t>
      </w:r>
      <w:r>
        <w:rPr>
          <w:rFonts w:ascii="Times New Roman" w:hAnsi="Times New Roman" w:cs="Times New Roman"/>
          <w:lang w:val="hu"/>
        </w:rPr>
        <w:t>;</w:t>
      </w:r>
    </w:p>
    <w:p w14:paraId="70D6AC4C" w14:textId="2604C5B2" w:rsidR="00C76C75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h</w:t>
      </w:r>
      <w:r w:rsidR="00C76C75">
        <w:rPr>
          <w:rFonts w:ascii="Times New Roman" w:hAnsi="Times New Roman" w:cs="Times New Roman"/>
          <w:lang w:val="hu"/>
        </w:rPr>
        <w:t>ámlás</w:t>
      </w:r>
      <w:r>
        <w:rPr>
          <w:rFonts w:ascii="Times New Roman" w:hAnsi="Times New Roman" w:cs="Times New Roman"/>
          <w:lang w:val="hu"/>
        </w:rPr>
        <w:t>.</w:t>
      </w:r>
    </w:p>
    <w:p w14:paraId="54300D87" w14:textId="77777777" w:rsidR="002B2DB2" w:rsidRPr="003B6A18" w:rsidRDefault="002B2DB2" w:rsidP="003B6A18">
      <w:pPr>
        <w:pStyle w:val="Bodytext0-12"/>
        <w:spacing w:after="0" w:line="240" w:lineRule="auto"/>
        <w:rPr>
          <w:rFonts w:ascii="Times New Roman" w:hAnsi="Times New Roman" w:cs="Times New Roman"/>
        </w:rPr>
      </w:pPr>
    </w:p>
    <w:p w14:paraId="5283C69D" w14:textId="705A9A6B" w:rsidR="002B2DB2" w:rsidRPr="003B6A18" w:rsidRDefault="002B2DB2" w:rsidP="003B6A18">
      <w:pPr>
        <w:pStyle w:val="Nincstrkz"/>
        <w:spacing w:after="0" w:line="240" w:lineRule="auto"/>
        <w:rPr>
          <w:rFonts w:ascii="Times New Roman" w:hAnsi="Times New Roman" w:cs="Times New Roman"/>
          <w:i/>
          <w:noProof/>
          <w:szCs w:val="22"/>
        </w:rPr>
      </w:pPr>
      <w:r w:rsidRPr="00D11338">
        <w:rPr>
          <w:rFonts w:ascii="Times New Roman" w:hAnsi="Times New Roman" w:cs="Times New Roman"/>
          <w:b/>
          <w:bCs/>
          <w:noProof/>
          <w:szCs w:val="22"/>
          <w:lang w:val="hu"/>
        </w:rPr>
        <w:t>Nem gyakori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t xml:space="preserve"> (100</w:t>
      </w:r>
      <w:r w:rsidRPr="003B6A18">
        <w:rPr>
          <w:rFonts w:ascii="Times New Roman" w:hAnsi="Times New Roman" w:cs="Times New Roman"/>
          <w:i/>
          <w:iCs/>
          <w:noProof/>
          <w:szCs w:val="22"/>
          <w:lang w:val="hu"/>
        </w:rPr>
        <w:noBreakHyphen/>
        <w:t>ból legfeljebb 1 beteget érinthet):</w:t>
      </w:r>
    </w:p>
    <w:p w14:paraId="24675552" w14:textId="20210F57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a</w:t>
      </w:r>
      <w:r w:rsidR="002B2DB2" w:rsidRPr="003B6A18">
        <w:rPr>
          <w:rFonts w:ascii="Times New Roman" w:hAnsi="Times New Roman" w:cs="Times New Roman"/>
          <w:lang w:val="hu"/>
        </w:rPr>
        <w:t xml:space="preserve"> szemhéj kivörösödése</w:t>
      </w:r>
      <w:r>
        <w:rPr>
          <w:rFonts w:ascii="Times New Roman" w:hAnsi="Times New Roman" w:cs="Times New Roman"/>
          <w:lang w:val="hu"/>
        </w:rPr>
        <w:t>;</w:t>
      </w:r>
    </w:p>
    <w:p w14:paraId="2B40EDED" w14:textId="2F562FA2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izsergés vagy tűszúrásszerű érzés az alkalmazás helyén</w:t>
      </w:r>
      <w:r>
        <w:rPr>
          <w:rFonts w:ascii="Times New Roman" w:hAnsi="Times New Roman" w:cs="Times New Roman"/>
          <w:lang w:val="hu"/>
        </w:rPr>
        <w:t>;</w:t>
      </w:r>
    </w:p>
    <w:p w14:paraId="74F46D58" w14:textId="186E2814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őrviszketés, allergiás bőrreakció</w:t>
      </w:r>
      <w:r>
        <w:rPr>
          <w:rFonts w:ascii="Times New Roman" w:hAnsi="Times New Roman" w:cs="Times New Roman"/>
          <w:lang w:val="hu"/>
        </w:rPr>
        <w:t>;</w:t>
      </w:r>
    </w:p>
    <w:p w14:paraId="6013B769" w14:textId="55045304" w:rsidR="002B2DB2" w:rsidRPr="003B6A18" w:rsidRDefault="004F7CA4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b</w:t>
      </w:r>
      <w:r w:rsidR="002B2DB2" w:rsidRPr="003B6A18">
        <w:rPr>
          <w:rFonts w:ascii="Times New Roman" w:hAnsi="Times New Roman" w:cs="Times New Roman"/>
          <w:lang w:val="hu"/>
        </w:rPr>
        <w:t>őrkiütés</w:t>
      </w:r>
      <w:r w:rsidR="001F4470">
        <w:rPr>
          <w:rFonts w:ascii="Times New Roman" w:hAnsi="Times New Roman" w:cs="Times New Roman"/>
          <w:lang w:val="hu"/>
        </w:rPr>
        <w:t>;</w:t>
      </w:r>
    </w:p>
    <w:p w14:paraId="6F702D74" w14:textId="5064F6A1" w:rsidR="002B2DB2" w:rsidRPr="003B6A18" w:rsidRDefault="001F4470" w:rsidP="002201B8">
      <w:pPr>
        <w:pStyle w:val="Bodytext0-12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hu"/>
        </w:rPr>
        <w:t>s</w:t>
      </w:r>
      <w:r w:rsidR="002B2DB2" w:rsidRPr="003B6A18">
        <w:rPr>
          <w:rFonts w:ascii="Times New Roman" w:hAnsi="Times New Roman" w:cs="Times New Roman"/>
          <w:lang w:val="hu"/>
        </w:rPr>
        <w:t>záraz bőr</w:t>
      </w:r>
      <w:r w:rsidR="00CC5393">
        <w:rPr>
          <w:rFonts w:ascii="Times New Roman" w:hAnsi="Times New Roman" w:cs="Times New Roman"/>
          <w:lang w:val="hu"/>
        </w:rPr>
        <w:t>.</w:t>
      </w:r>
    </w:p>
    <w:p w14:paraId="59E51D55" w14:textId="3B9C5202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  <w:r w:rsidRPr="003B6A18">
        <w:rPr>
          <w:rFonts w:ascii="Times New Roman" w:hAnsi="Times New Roman" w:cs="Times New Roman"/>
          <w:noProof/>
          <w:lang w:val="hu"/>
        </w:rPr>
        <w:t xml:space="preserve">A fent ismertetett mellékhatásokon </w:t>
      </w:r>
      <w:r w:rsidR="00CC5393">
        <w:rPr>
          <w:rFonts w:ascii="Times New Roman" w:hAnsi="Times New Roman" w:cs="Times New Roman"/>
          <w:noProof/>
          <w:lang w:val="hu"/>
        </w:rPr>
        <w:t>kívül</w:t>
      </w:r>
      <w:r w:rsidRPr="003B6A18">
        <w:rPr>
          <w:rFonts w:ascii="Times New Roman" w:hAnsi="Times New Roman" w:cs="Times New Roman"/>
          <w:noProof/>
          <w:lang w:val="hu"/>
        </w:rPr>
        <w:t xml:space="preserve"> a következő mellékhatásokról számoltak be az </w:t>
      </w:r>
      <w:r w:rsidR="00CC5393">
        <w:rPr>
          <w:rFonts w:ascii="Times New Roman" w:hAnsi="Times New Roman" w:cs="Times New Roman"/>
          <w:noProof/>
          <w:lang w:val="hu"/>
        </w:rPr>
        <w:t xml:space="preserve">kisebb hatóanyagtartalmú </w:t>
      </w:r>
      <w:r w:rsidR="00CC5393">
        <w:rPr>
          <w:rFonts w:ascii="Times New Roman" w:hAnsi="Times New Roman" w:cs="Times New Roman"/>
          <w:lang w:val="hu"/>
        </w:rPr>
        <w:t>(</w:t>
      </w:r>
      <w:r w:rsidR="00CC5393" w:rsidRPr="001C0E8B">
        <w:rPr>
          <w:rFonts w:ascii="Times New Roman" w:hAnsi="Times New Roman" w:cs="Times New Roman"/>
          <w:lang w:val="hu"/>
        </w:rPr>
        <w:t>1</w:t>
      </w:r>
      <w:r w:rsidR="00CC5393">
        <w:rPr>
          <w:rFonts w:ascii="Times New Roman" w:hAnsi="Times New Roman" w:cs="Times New Roman"/>
          <w:lang w:val="hu"/>
        </w:rPr>
        <w:t> </w:t>
      </w:r>
      <w:r w:rsidR="00CC5393" w:rsidRPr="001C0E8B">
        <w:rPr>
          <w:rFonts w:ascii="Times New Roman" w:hAnsi="Times New Roman" w:cs="Times New Roman"/>
          <w:lang w:val="hu"/>
        </w:rPr>
        <w:t>mg/g + 25</w:t>
      </w:r>
      <w:r w:rsidR="00CC5393">
        <w:rPr>
          <w:rFonts w:ascii="Times New Roman" w:hAnsi="Times New Roman" w:cs="Times New Roman"/>
          <w:lang w:val="hu"/>
        </w:rPr>
        <w:t> </w:t>
      </w:r>
      <w:r w:rsidR="00CC5393" w:rsidRPr="001C0E8B">
        <w:rPr>
          <w:rFonts w:ascii="Times New Roman" w:hAnsi="Times New Roman" w:cs="Times New Roman"/>
          <w:lang w:val="hu"/>
        </w:rPr>
        <w:t>mg/g</w:t>
      </w:r>
      <w:r w:rsidR="00CC5393">
        <w:rPr>
          <w:rFonts w:ascii="Times New Roman" w:hAnsi="Times New Roman" w:cs="Times New Roman"/>
          <w:lang w:val="hu"/>
        </w:rPr>
        <w:t>)</w:t>
      </w:r>
      <w:r w:rsidR="00CC5393" w:rsidRPr="003B6A18">
        <w:rPr>
          <w:rFonts w:ascii="Times New Roman" w:hAnsi="Times New Roman" w:cs="Times New Roman"/>
          <w:lang w:val="hu"/>
        </w:rPr>
        <w:t xml:space="preserve"> </w:t>
      </w:r>
      <w:proofErr w:type="spellStart"/>
      <w:r w:rsidR="00C76C75" w:rsidRPr="003B6A18">
        <w:rPr>
          <w:rFonts w:ascii="Times New Roman" w:hAnsi="Times New Roman" w:cs="Times New Roman"/>
          <w:lang w:val="hu"/>
        </w:rPr>
        <w:t>adapalén</w:t>
      </w:r>
      <w:proofErr w:type="spellEnd"/>
      <w:r w:rsidR="00C76C75" w:rsidRPr="003B6A18">
        <w:rPr>
          <w:rFonts w:ascii="Times New Roman" w:hAnsi="Times New Roman" w:cs="Times New Roman"/>
          <w:lang w:val="hu"/>
        </w:rPr>
        <w:t>/</w:t>
      </w:r>
      <w:proofErr w:type="spellStart"/>
      <w:r w:rsidR="00C76C75" w:rsidRPr="003B6A18">
        <w:rPr>
          <w:rFonts w:ascii="Times New Roman" w:hAnsi="Times New Roman" w:cs="Times New Roman"/>
          <w:lang w:val="hu"/>
        </w:rPr>
        <w:t>benzoil</w:t>
      </w:r>
      <w:proofErr w:type="spellEnd"/>
      <w:r w:rsidR="00C76C75" w:rsidRPr="003B6A18">
        <w:rPr>
          <w:rFonts w:ascii="Times New Roman" w:hAnsi="Times New Roman" w:cs="Times New Roman"/>
          <w:lang w:val="hu"/>
        </w:rPr>
        <w:t>-peroxid</w:t>
      </w:r>
      <w:r w:rsidR="00C76C75">
        <w:rPr>
          <w:rFonts w:ascii="Times New Roman" w:hAnsi="Times New Roman" w:cs="Times New Roman"/>
          <w:lang w:val="hu"/>
        </w:rPr>
        <w:t xml:space="preserve"> </w:t>
      </w:r>
      <w:r w:rsidRPr="003B6A18">
        <w:rPr>
          <w:rFonts w:ascii="Times New Roman" w:hAnsi="Times New Roman" w:cs="Times New Roman"/>
          <w:lang w:val="hu"/>
        </w:rPr>
        <w:t>gél</w:t>
      </w:r>
      <w:r w:rsidR="00CC5393">
        <w:rPr>
          <w:rFonts w:ascii="Times New Roman" w:hAnsi="Times New Roman" w:cs="Times New Roman"/>
          <w:lang w:val="hu"/>
        </w:rPr>
        <w:t xml:space="preserve"> </w:t>
      </w:r>
      <w:r w:rsidR="00895646">
        <w:rPr>
          <w:rFonts w:ascii="Times New Roman" w:hAnsi="Times New Roman" w:cs="Times New Roman"/>
          <w:lang w:val="hu"/>
        </w:rPr>
        <w:t>esetén</w:t>
      </w:r>
      <w:r w:rsidRPr="003B6A18">
        <w:rPr>
          <w:rFonts w:ascii="Times New Roman" w:hAnsi="Times New Roman" w:cs="Times New Roman"/>
          <w:noProof/>
          <w:lang w:val="hu"/>
        </w:rPr>
        <w:t>:</w:t>
      </w:r>
    </w:p>
    <w:p w14:paraId="45A33D51" w14:textId="77777777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</w:p>
    <w:p w14:paraId="2274146F" w14:textId="46C377F9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i/>
          <w:noProof/>
        </w:rPr>
      </w:pPr>
      <w:r w:rsidRPr="00D11338">
        <w:rPr>
          <w:rFonts w:ascii="Times New Roman" w:hAnsi="Times New Roman" w:cs="Times New Roman"/>
          <w:b/>
          <w:bCs/>
          <w:noProof/>
          <w:lang w:val="hu"/>
        </w:rPr>
        <w:t>Nem gyakori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t xml:space="preserve"> (100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noBreakHyphen/>
        <w:t>ból legfeljebb 1 beteget érinthet)</w:t>
      </w:r>
      <w:r w:rsidR="00CC5393">
        <w:rPr>
          <w:rFonts w:ascii="Times New Roman" w:hAnsi="Times New Roman" w:cs="Times New Roman"/>
          <w:i/>
          <w:iCs/>
          <w:noProof/>
          <w:lang w:val="hu"/>
        </w:rPr>
        <w:t>:</w:t>
      </w:r>
    </w:p>
    <w:p w14:paraId="5A40AF27" w14:textId="1E744E69" w:rsidR="00114E74" w:rsidRPr="003B6A18" w:rsidRDefault="00CC5393" w:rsidP="002201B8">
      <w:pPr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nap</w:t>
      </w:r>
      <w:r w:rsidR="00114E74" w:rsidRPr="003B6A18">
        <w:rPr>
          <w:rFonts w:ascii="Times New Roman" w:hAnsi="Times New Roman" w:cs="Times New Roman"/>
          <w:noProof/>
          <w:lang w:val="hu"/>
        </w:rPr>
        <w:t>égés</w:t>
      </w:r>
      <w:r>
        <w:rPr>
          <w:rFonts w:ascii="Times New Roman" w:hAnsi="Times New Roman" w:cs="Times New Roman"/>
          <w:noProof/>
          <w:lang w:val="hu"/>
        </w:rPr>
        <w:t>.</w:t>
      </w:r>
    </w:p>
    <w:p w14:paraId="7E8C5A48" w14:textId="77777777" w:rsidR="00114E74" w:rsidRPr="003B6A18" w:rsidRDefault="00114E74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i/>
          <w:noProof/>
        </w:rPr>
      </w:pPr>
    </w:p>
    <w:p w14:paraId="69708AAB" w14:textId="08149499" w:rsidR="002B2DB2" w:rsidRPr="003B6A18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i/>
          <w:noProof/>
        </w:rPr>
      </w:pPr>
      <w:r w:rsidRPr="00D11338">
        <w:rPr>
          <w:rFonts w:ascii="Times New Roman" w:hAnsi="Times New Roman" w:cs="Times New Roman"/>
          <w:b/>
          <w:bCs/>
          <w:noProof/>
          <w:lang w:val="hu"/>
        </w:rPr>
        <w:t>Nem ismert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t xml:space="preserve"> (</w:t>
      </w:r>
      <w:r w:rsidR="00286F59">
        <w:rPr>
          <w:rFonts w:ascii="Times New Roman" w:hAnsi="Times New Roman" w:cs="Times New Roman"/>
          <w:i/>
          <w:iCs/>
          <w:noProof/>
          <w:lang w:val="hu"/>
        </w:rPr>
        <w:t xml:space="preserve">a gyakoriság </w:t>
      </w:r>
      <w:r w:rsidRPr="003B6A18">
        <w:rPr>
          <w:rFonts w:ascii="Times New Roman" w:hAnsi="Times New Roman" w:cs="Times New Roman"/>
          <w:i/>
          <w:iCs/>
          <w:noProof/>
          <w:lang w:val="hu"/>
        </w:rPr>
        <w:t>a rendelkezésre álló adatokból nem állapítható meg)</w:t>
      </w:r>
      <w:r w:rsidR="001F4470">
        <w:rPr>
          <w:rFonts w:ascii="Times New Roman" w:hAnsi="Times New Roman" w:cs="Times New Roman"/>
          <w:i/>
          <w:iCs/>
          <w:noProof/>
          <w:lang w:val="hu"/>
        </w:rPr>
        <w:t>:</w:t>
      </w:r>
    </w:p>
    <w:p w14:paraId="1D84AE8B" w14:textId="26E58A68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s</w:t>
      </w:r>
      <w:r w:rsidR="002B2DB2" w:rsidRPr="003B6A18">
        <w:rPr>
          <w:rFonts w:ascii="Times New Roman" w:hAnsi="Times New Roman" w:cs="Times New Roman"/>
          <w:noProof/>
          <w:lang w:val="hu"/>
        </w:rPr>
        <w:t>zemhéjduzzanat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0628DDF8" w14:textId="245070C6" w:rsidR="002B2DB2" w:rsidRPr="003B6A18" w:rsidRDefault="00C1351B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szorító érzés a</w:t>
      </w:r>
      <w:r w:rsidR="0006041E">
        <w:rPr>
          <w:rFonts w:ascii="Times New Roman" w:hAnsi="Times New Roman" w:cs="Times New Roman"/>
          <w:noProof/>
          <w:lang w:val="hu"/>
        </w:rPr>
        <w:t xml:space="preserve"> torokban</w:t>
      </w:r>
      <w:r w:rsidR="001F4470">
        <w:rPr>
          <w:rFonts w:ascii="Times New Roman" w:hAnsi="Times New Roman" w:cs="Times New Roman"/>
          <w:noProof/>
          <w:lang w:val="hu"/>
        </w:rPr>
        <w:t>;</w:t>
      </w:r>
    </w:p>
    <w:p w14:paraId="68D833E8" w14:textId="3D033073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a</w:t>
      </w:r>
      <w:r w:rsidR="002B2DB2" w:rsidRPr="003B6A18">
        <w:rPr>
          <w:rFonts w:ascii="Times New Roman" w:hAnsi="Times New Roman" w:cs="Times New Roman"/>
          <w:noProof/>
          <w:lang w:val="hu"/>
        </w:rPr>
        <w:t>llergiás kontakt reakciók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494C29B1" w14:textId="7D7FD74F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a</w:t>
      </w:r>
      <w:r w:rsidR="002B2DB2" w:rsidRPr="003B6A18">
        <w:rPr>
          <w:rFonts w:ascii="Times New Roman" w:hAnsi="Times New Roman" w:cs="Times New Roman"/>
          <w:noProof/>
          <w:lang w:val="hu"/>
        </w:rPr>
        <w:t xml:space="preserve">rc </w:t>
      </w:r>
      <w:r w:rsidR="00CC5393">
        <w:rPr>
          <w:rFonts w:ascii="Times New Roman" w:hAnsi="Times New Roman" w:cs="Times New Roman"/>
          <w:noProof/>
          <w:lang w:val="hu"/>
        </w:rPr>
        <w:t>duzzanata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09E8400C" w14:textId="2C73F20E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b</w:t>
      </w:r>
      <w:r w:rsidR="002B2DB2" w:rsidRPr="003B6A18">
        <w:rPr>
          <w:rFonts w:ascii="Times New Roman" w:hAnsi="Times New Roman" w:cs="Times New Roman"/>
          <w:noProof/>
          <w:lang w:val="hu"/>
        </w:rPr>
        <w:t>őrfájdalom (</w:t>
      </w:r>
      <w:r w:rsidR="00395A62">
        <w:rPr>
          <w:rFonts w:ascii="Times New Roman" w:hAnsi="Times New Roman" w:cs="Times New Roman"/>
          <w:noProof/>
          <w:lang w:val="hu"/>
        </w:rPr>
        <w:t>szúró fájdalom</w:t>
      </w:r>
      <w:r w:rsidR="002B2DB2" w:rsidRPr="003B6A18">
        <w:rPr>
          <w:rFonts w:ascii="Times New Roman" w:hAnsi="Times New Roman" w:cs="Times New Roman"/>
          <w:noProof/>
          <w:lang w:val="hu"/>
        </w:rPr>
        <w:t>)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2DEDD08C" w14:textId="7719BC67" w:rsidR="002B2DB2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h</w:t>
      </w:r>
      <w:r w:rsidR="002B2DB2" w:rsidRPr="003B6A18">
        <w:rPr>
          <w:rFonts w:ascii="Times New Roman" w:hAnsi="Times New Roman" w:cs="Times New Roman"/>
          <w:noProof/>
          <w:lang w:val="hu"/>
        </w:rPr>
        <w:t>ólyagok (</w:t>
      </w:r>
      <w:r w:rsidR="009F1731" w:rsidRPr="003B6A18">
        <w:rPr>
          <w:rFonts w:ascii="Times New Roman" w:hAnsi="Times New Roman" w:cs="Times New Roman"/>
          <w:noProof/>
          <w:lang w:val="hu"/>
        </w:rPr>
        <w:t>vezikul</w:t>
      </w:r>
      <w:r w:rsidR="009F1731">
        <w:rPr>
          <w:rFonts w:ascii="Times New Roman" w:hAnsi="Times New Roman" w:cs="Times New Roman"/>
          <w:noProof/>
          <w:lang w:val="hu"/>
        </w:rPr>
        <w:t>á</w:t>
      </w:r>
      <w:r w:rsidR="009F1731" w:rsidRPr="003B6A18">
        <w:rPr>
          <w:rFonts w:ascii="Times New Roman" w:hAnsi="Times New Roman" w:cs="Times New Roman"/>
          <w:noProof/>
          <w:lang w:val="hu"/>
        </w:rPr>
        <w:t>k</w:t>
      </w:r>
      <w:r w:rsidR="002B2DB2" w:rsidRPr="003B6A18">
        <w:rPr>
          <w:rFonts w:ascii="Times New Roman" w:hAnsi="Times New Roman" w:cs="Times New Roman"/>
          <w:noProof/>
          <w:lang w:val="hu"/>
        </w:rPr>
        <w:t>)</w:t>
      </w:r>
      <w:r w:rsidR="00C02A7C">
        <w:rPr>
          <w:rFonts w:ascii="Times New Roman" w:hAnsi="Times New Roman" w:cs="Times New Roman"/>
          <w:noProof/>
          <w:lang w:val="hu"/>
        </w:rPr>
        <w:t xml:space="preserve"> keletkezése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17664994" w14:textId="315DB9E6" w:rsidR="00A61CE5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l</w:t>
      </w:r>
      <w:r w:rsidR="00A61CE5" w:rsidRPr="003B6A18">
        <w:rPr>
          <w:rFonts w:ascii="Times New Roman" w:hAnsi="Times New Roman" w:cs="Times New Roman"/>
          <w:noProof/>
          <w:lang w:val="hu"/>
        </w:rPr>
        <w:t>égzési nehézség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4A216784" w14:textId="73B17768" w:rsidR="00A61CE5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hu"/>
        </w:rPr>
        <w:t>a</w:t>
      </w:r>
      <w:r w:rsidR="00A61CE5" w:rsidRPr="003B6A18">
        <w:rPr>
          <w:rFonts w:ascii="Times New Roman" w:hAnsi="Times New Roman" w:cs="Times New Roman"/>
          <w:noProof/>
          <w:lang w:val="hu"/>
        </w:rPr>
        <w:t xml:space="preserve"> bőr színének megváltozása</w:t>
      </w:r>
      <w:r>
        <w:rPr>
          <w:rFonts w:ascii="Times New Roman" w:hAnsi="Times New Roman" w:cs="Times New Roman"/>
          <w:noProof/>
          <w:lang w:val="hu"/>
        </w:rPr>
        <w:t>;</w:t>
      </w:r>
    </w:p>
    <w:p w14:paraId="7E8D07FE" w14:textId="7A3EBC3A" w:rsidR="001F56E4" w:rsidRPr="003B6A18" w:rsidRDefault="001F4470" w:rsidP="002201B8">
      <w:pPr>
        <w:numPr>
          <w:ilvl w:val="0"/>
          <w:numId w:val="15"/>
        </w:numPr>
        <w:spacing w:after="0" w:line="240" w:lineRule="auto"/>
        <w:ind w:left="567" w:right="-29" w:hanging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lang w:val="hu"/>
        </w:rPr>
        <w:t>é</w:t>
      </w:r>
      <w:r w:rsidR="001F56E4" w:rsidRPr="003B6A18">
        <w:rPr>
          <w:rFonts w:ascii="Times New Roman" w:hAnsi="Times New Roman" w:cs="Times New Roman"/>
          <w:lang w:val="hu"/>
        </w:rPr>
        <w:t>gés</w:t>
      </w:r>
      <w:r w:rsidR="00C02A7C">
        <w:rPr>
          <w:rFonts w:ascii="Times New Roman" w:hAnsi="Times New Roman" w:cs="Times New Roman"/>
          <w:lang w:val="hu"/>
        </w:rPr>
        <w:t>i sérülés</w:t>
      </w:r>
      <w:r w:rsidR="001F56E4" w:rsidRPr="003B6A18">
        <w:rPr>
          <w:rFonts w:ascii="Times New Roman" w:hAnsi="Times New Roman" w:cs="Times New Roman"/>
          <w:lang w:val="hu"/>
        </w:rPr>
        <w:t xml:space="preserve"> az alkalmazás helyén</w:t>
      </w:r>
      <w:r>
        <w:rPr>
          <w:rFonts w:ascii="Times New Roman" w:hAnsi="Times New Roman" w:cs="Times New Roman"/>
          <w:lang w:val="hu"/>
        </w:rPr>
        <w:t>.</w:t>
      </w:r>
    </w:p>
    <w:p w14:paraId="0378A1B3" w14:textId="77777777" w:rsidR="002B2DB2" w:rsidRPr="003B6A18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</w:p>
    <w:p w14:paraId="45DFFE68" w14:textId="53C7E931" w:rsidR="002B2DB2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</w:t>
      </w:r>
      <w:r w:rsidR="00C76C75">
        <w:rPr>
          <w:rFonts w:ascii="Times New Roman" w:hAnsi="Times New Roman" w:cs="Times New Roman"/>
          <w:noProof/>
          <w:lang w:val="hu"/>
        </w:rPr>
        <w:t xml:space="preserve"> </w:t>
      </w:r>
      <w:r w:rsidR="000B1B54">
        <w:rPr>
          <w:rFonts w:ascii="Times New Roman" w:hAnsi="Times New Roman" w:cs="Times New Roman"/>
          <w:noProof/>
          <w:lang w:val="hu"/>
        </w:rPr>
        <w:t>Silseq 3 mg/g + 25 mg/g</w:t>
      </w:r>
      <w:r w:rsidR="00B03A16">
        <w:rPr>
          <w:rFonts w:ascii="Times New Roman" w:hAnsi="Times New Roman" w:cs="Times New Roman"/>
          <w:noProof/>
          <w:lang w:val="hu"/>
        </w:rPr>
        <w:t xml:space="preserve"> gél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alkalmazásakor jellemzően fellépő mellékhatások</w:t>
      </w:r>
      <w:r w:rsidR="00395A62">
        <w:rPr>
          <w:rFonts w:ascii="Times New Roman" w:hAnsi="Times New Roman" w:cs="Times New Roman"/>
          <w:noProof/>
          <w:lang w:val="hu"/>
        </w:rPr>
        <w:t xml:space="preserve"> közé tartoznak</w:t>
      </w:r>
      <w:r w:rsidRPr="003B6A18">
        <w:rPr>
          <w:rFonts w:ascii="Times New Roman" w:hAnsi="Times New Roman" w:cs="Times New Roman"/>
          <w:noProof/>
          <w:lang w:val="hu"/>
        </w:rPr>
        <w:t xml:space="preserve"> az alkalmazás helyén kialakuló enyhe vagy közepesen súlyos reakciók, például főként bőrpírral, bőrszárazsággal, </w:t>
      </w:r>
      <w:r w:rsidR="00395A62">
        <w:rPr>
          <w:rFonts w:ascii="Times New Roman" w:hAnsi="Times New Roman" w:cs="Times New Roman"/>
          <w:noProof/>
          <w:lang w:val="hu"/>
        </w:rPr>
        <w:t>hámlással</w:t>
      </w:r>
      <w:r w:rsidRPr="003B6A18">
        <w:rPr>
          <w:rFonts w:ascii="Times New Roman" w:hAnsi="Times New Roman" w:cs="Times New Roman"/>
          <w:noProof/>
          <w:lang w:val="hu"/>
        </w:rPr>
        <w:t>, szúró és/vagy égő érzéssel jellemezhető bőrirritáció.</w:t>
      </w:r>
    </w:p>
    <w:p w14:paraId="0DE24F65" w14:textId="77777777" w:rsidR="00C76C75" w:rsidRPr="003B6A18" w:rsidRDefault="00C76C75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</w:rPr>
      </w:pPr>
    </w:p>
    <w:p w14:paraId="3D2FC654" w14:textId="3749DAD6" w:rsidR="001F56E4" w:rsidRDefault="001F56E4" w:rsidP="003B6A18">
      <w:p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Beszámoltak az alkalmazás helyén kialakuló égés</w:t>
      </w:r>
      <w:r w:rsidR="00C02A7C">
        <w:rPr>
          <w:rFonts w:ascii="Times New Roman" w:hAnsi="Times New Roman" w:cs="Times New Roman"/>
          <w:lang w:val="hu"/>
        </w:rPr>
        <w:t>i sérülés</w:t>
      </w:r>
      <w:r w:rsidRPr="003B6A18">
        <w:rPr>
          <w:rFonts w:ascii="Times New Roman" w:hAnsi="Times New Roman" w:cs="Times New Roman"/>
          <w:lang w:val="hu"/>
        </w:rPr>
        <w:t>ről, amely többnyire felületi volt, súlyosabb esetekben azonban hólyagképződés</w:t>
      </w:r>
      <w:r w:rsidR="00C02A7C">
        <w:rPr>
          <w:rFonts w:ascii="Times New Roman" w:hAnsi="Times New Roman" w:cs="Times New Roman"/>
          <w:lang w:val="hu"/>
        </w:rPr>
        <w:t>t is jelentettek</w:t>
      </w:r>
      <w:r w:rsidRPr="003B6A18">
        <w:rPr>
          <w:rFonts w:ascii="Times New Roman" w:hAnsi="Times New Roman" w:cs="Times New Roman"/>
          <w:lang w:val="hu"/>
        </w:rPr>
        <w:t>.</w:t>
      </w:r>
    </w:p>
    <w:p w14:paraId="2A302B5C" w14:textId="77777777" w:rsidR="00C76C75" w:rsidRPr="003B6A18" w:rsidRDefault="00C76C75" w:rsidP="003B6A18">
      <w:pPr>
        <w:spacing w:after="0" w:line="240" w:lineRule="auto"/>
        <w:rPr>
          <w:rFonts w:ascii="Times New Roman" w:hAnsi="Times New Roman" w:cs="Times New Roman"/>
        </w:rPr>
      </w:pPr>
    </w:p>
    <w:p w14:paraId="6CD86997" w14:textId="242EBDAC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highlight w:val="yellow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Ha tartós bőrirritációt tapasztal a</w:t>
      </w:r>
      <w:r w:rsidR="00C76C75">
        <w:rPr>
          <w:rFonts w:ascii="Times New Roman" w:hAnsi="Times New Roman" w:cs="Times New Roman"/>
          <w:noProof/>
          <w:lang w:val="hu"/>
        </w:rPr>
        <w:t xml:space="preserve"> </w:t>
      </w:r>
      <w:r w:rsidR="009651E0">
        <w:rPr>
          <w:rFonts w:ascii="Times New Roman" w:hAnsi="Times New Roman" w:cs="Times New Roman"/>
          <w:noProof/>
          <w:lang w:val="hu"/>
        </w:rPr>
        <w:t>gyógyszer</w:t>
      </w:r>
      <w:r w:rsidRPr="003B6A18">
        <w:rPr>
          <w:rFonts w:ascii="Times New Roman" w:hAnsi="Times New Roman" w:cs="Times New Roman"/>
          <w:noProof/>
          <w:lang w:val="hu"/>
        </w:rPr>
        <w:t xml:space="preserve"> alkalmazásának első heteiben, </w:t>
      </w:r>
      <w:r w:rsidR="002067CE">
        <w:rPr>
          <w:rFonts w:ascii="Times New Roman" w:hAnsi="Times New Roman" w:cs="Times New Roman"/>
          <w:noProof/>
          <w:lang w:val="hu"/>
        </w:rPr>
        <w:t>keresse fel</w:t>
      </w:r>
      <w:r w:rsidR="002067CE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kezelőorvosá</w:t>
      </w:r>
      <w:r w:rsidR="002067CE">
        <w:rPr>
          <w:rFonts w:ascii="Times New Roman" w:hAnsi="Times New Roman" w:cs="Times New Roman"/>
          <w:noProof/>
          <w:lang w:val="hu"/>
        </w:rPr>
        <w:t>t</w:t>
      </w:r>
      <w:r w:rsidRPr="003B6A18">
        <w:rPr>
          <w:rFonts w:ascii="Times New Roman" w:hAnsi="Times New Roman" w:cs="Times New Roman"/>
          <w:noProof/>
          <w:lang w:val="hu"/>
        </w:rPr>
        <w:t>. Nem</w:t>
      </w:r>
      <w:r w:rsidR="0085253F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kívánatos bőrreakciók – például bőrirritáció – gyakrabban fordulnak elő </w:t>
      </w:r>
      <w:r w:rsidR="00155411">
        <w:rPr>
          <w:rFonts w:ascii="Times New Roman" w:hAnsi="Times New Roman" w:cs="Times New Roman"/>
          <w:noProof/>
          <w:lang w:val="hu"/>
        </w:rPr>
        <w:t>nagyobb hat</w:t>
      </w:r>
      <w:r w:rsidR="00C02A7C">
        <w:rPr>
          <w:rFonts w:ascii="Times New Roman" w:hAnsi="Times New Roman" w:cs="Times New Roman"/>
          <w:noProof/>
          <w:lang w:val="hu"/>
        </w:rPr>
        <w:t>óanyagtartalmú</w:t>
      </w:r>
      <w:r w:rsidR="00155411">
        <w:rPr>
          <w:rFonts w:ascii="Times New Roman" w:hAnsi="Times New Roman" w:cs="Times New Roman"/>
          <w:noProof/>
          <w:lang w:val="hu"/>
        </w:rPr>
        <w:t xml:space="preserve"> gél</w:t>
      </w:r>
      <w:r w:rsidR="00C76C75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alkalmazásakor, mint az </w:t>
      </w:r>
      <w:r w:rsidR="00C02A7C">
        <w:rPr>
          <w:rFonts w:ascii="Times New Roman" w:hAnsi="Times New Roman" w:cs="Times New Roman"/>
          <w:noProof/>
          <w:lang w:val="hu"/>
        </w:rPr>
        <w:t>kisebb hatóanyagtartalmú</w:t>
      </w:r>
      <w:r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="00C76C75">
        <w:rPr>
          <w:rFonts w:ascii="Times New Roman" w:hAnsi="Times New Roman" w:cs="Times New Roman"/>
          <w:noProof/>
          <w:lang w:val="hu"/>
        </w:rPr>
        <w:t>készítménynél (1</w:t>
      </w:r>
      <w:r w:rsidR="005D1843">
        <w:rPr>
          <w:rFonts w:ascii="Times New Roman" w:hAnsi="Times New Roman" w:cs="Times New Roman"/>
          <w:noProof/>
          <w:lang w:val="hu"/>
        </w:rPr>
        <w:t> mg/g</w:t>
      </w:r>
      <w:r w:rsidR="00333182">
        <w:rPr>
          <w:rFonts w:ascii="Times New Roman" w:hAnsi="Times New Roman" w:cs="Times New Roman"/>
          <w:noProof/>
          <w:lang w:val="hu"/>
        </w:rPr>
        <w:t xml:space="preserve"> + </w:t>
      </w:r>
      <w:r w:rsidR="00C76C75">
        <w:rPr>
          <w:rFonts w:ascii="Times New Roman" w:hAnsi="Times New Roman" w:cs="Times New Roman"/>
          <w:noProof/>
          <w:lang w:val="hu"/>
        </w:rPr>
        <w:t>25</w:t>
      </w:r>
      <w:r w:rsidR="005D1843">
        <w:rPr>
          <w:rFonts w:ascii="Times New Roman" w:hAnsi="Times New Roman" w:cs="Times New Roman"/>
          <w:noProof/>
          <w:lang w:val="hu"/>
        </w:rPr>
        <w:t> mg/g</w:t>
      </w:r>
      <w:r w:rsidR="00C76C75">
        <w:rPr>
          <w:rFonts w:ascii="Times New Roman" w:hAnsi="Times New Roman" w:cs="Times New Roman"/>
          <w:noProof/>
          <w:lang w:val="hu"/>
        </w:rPr>
        <w:t xml:space="preserve"> g</w:t>
      </w:r>
      <w:r w:rsidR="002067CE">
        <w:rPr>
          <w:rFonts w:ascii="Times New Roman" w:hAnsi="Times New Roman" w:cs="Times New Roman"/>
          <w:noProof/>
          <w:lang w:val="hu"/>
        </w:rPr>
        <w:t>é</w:t>
      </w:r>
      <w:r w:rsidR="00C76C75">
        <w:rPr>
          <w:rFonts w:ascii="Times New Roman" w:hAnsi="Times New Roman" w:cs="Times New Roman"/>
          <w:noProof/>
          <w:lang w:val="hu"/>
        </w:rPr>
        <w:t>l)</w:t>
      </w:r>
      <w:r w:rsidRPr="003B6A18">
        <w:rPr>
          <w:rFonts w:ascii="Times New Roman" w:hAnsi="Times New Roman" w:cs="Times New Roman"/>
          <w:noProof/>
          <w:lang w:val="hu"/>
        </w:rPr>
        <w:t xml:space="preserve">. </w:t>
      </w:r>
      <w:r w:rsidR="00C02A7C" w:rsidRPr="003A11D4">
        <w:rPr>
          <w:rFonts w:ascii="Times New Roman" w:hAnsi="Times New Roman" w:cs="Times New Roman"/>
          <w:noProof/>
          <w:lang w:val="hu"/>
        </w:rPr>
        <w:t xml:space="preserve">Kezelőorvosa megkérheti </w:t>
      </w:r>
      <w:r w:rsidRPr="003B6A18">
        <w:rPr>
          <w:rFonts w:ascii="Times New Roman" w:hAnsi="Times New Roman" w:cs="Times New Roman"/>
          <w:noProof/>
          <w:lang w:val="hu"/>
        </w:rPr>
        <w:t xml:space="preserve">Önt, hogy </w:t>
      </w:r>
      <w:r w:rsidR="007B22C1">
        <w:rPr>
          <w:rFonts w:ascii="Times New Roman" w:hAnsi="Times New Roman" w:cs="Times New Roman"/>
          <w:noProof/>
          <w:lang w:val="hu"/>
        </w:rPr>
        <w:t>alkalmazzon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hidratálót, </w:t>
      </w:r>
      <w:r w:rsidR="007B22C1">
        <w:rPr>
          <w:rFonts w:ascii="Times New Roman" w:hAnsi="Times New Roman" w:cs="Times New Roman"/>
          <w:noProof/>
          <w:lang w:val="hu"/>
        </w:rPr>
        <w:t>alkalmazza</w:t>
      </w:r>
      <w:r w:rsidR="007B22C1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ritkábban a gélt, illetve hagyja abba egy rövid időre vagy teljesen a gél alkalmazását. Ezek a reakciók rendszerint a kezelés korai szakaszában lépnek fel, majd </w:t>
      </w:r>
      <w:r w:rsidR="00C02A7C">
        <w:rPr>
          <w:rFonts w:ascii="Times New Roman" w:hAnsi="Times New Roman" w:cs="Times New Roman"/>
          <w:noProof/>
          <w:lang w:val="hu"/>
        </w:rPr>
        <w:t>idővel</w:t>
      </w:r>
      <w:r w:rsidR="00C02A7C" w:rsidRPr="003B6A18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>fokozatosan csillapodnak.</w:t>
      </w:r>
    </w:p>
    <w:p w14:paraId="4557C755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9"/>
        <w:rPr>
          <w:rFonts w:ascii="Times New Roman" w:hAnsi="Times New Roman" w:cs="Times New Roman"/>
          <w:noProof/>
          <w:lang w:val="hu"/>
        </w:rPr>
      </w:pPr>
    </w:p>
    <w:p w14:paraId="5386DCEC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b/>
          <w:noProof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lastRenderedPageBreak/>
        <w:t>Mellékhatások bejelentése</w:t>
      </w:r>
    </w:p>
    <w:p w14:paraId="77D629CA" w14:textId="302F26DC" w:rsidR="002B2DB2" w:rsidRPr="00324481" w:rsidRDefault="002B2DB2" w:rsidP="003B6A18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"/>
        </w:rPr>
      </w:pPr>
      <w:r w:rsidRPr="003B6A18">
        <w:rPr>
          <w:rFonts w:ascii="Times New Roman" w:hAnsi="Times New Roman" w:cs="Times New Roman"/>
          <w:noProof/>
          <w:sz w:val="22"/>
          <w:szCs w:val="22"/>
          <w:lang w:val="hu"/>
        </w:rPr>
        <w:t>Ha Önnél bármilyen mellékhatás jelentkezik, tájékoztassa kezelőorvosát vagy gyógyszerészét.</w:t>
      </w:r>
    </w:p>
    <w:p w14:paraId="6E0E2556" w14:textId="2A810092" w:rsidR="002B2DB2" w:rsidRPr="00324481" w:rsidRDefault="002B2DB2" w:rsidP="003B6A18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"/>
        </w:rPr>
      </w:pPr>
      <w:r w:rsidRPr="003B6A18">
        <w:rPr>
          <w:rFonts w:ascii="Times New Roman" w:hAnsi="Times New Roman" w:cs="Times New Roman"/>
          <w:sz w:val="22"/>
          <w:szCs w:val="22"/>
          <w:lang w:val="hu"/>
        </w:rPr>
        <w:t xml:space="preserve">Ez a betegtájékoztatóban </w:t>
      </w:r>
      <w:r w:rsidRPr="003B6A18">
        <w:rPr>
          <w:rFonts w:ascii="Times New Roman" w:hAnsi="Times New Roman" w:cs="Times New Roman"/>
          <w:noProof/>
          <w:sz w:val="22"/>
          <w:szCs w:val="22"/>
          <w:lang w:val="hu"/>
        </w:rPr>
        <w:t>fel nem sorolt bármilyen lehetséges mellékhatásra is vonatkozik.</w:t>
      </w:r>
      <w:r w:rsidRPr="003B6A18">
        <w:rPr>
          <w:rFonts w:ascii="Times New Roman" w:hAnsi="Times New Roman" w:cs="Times New Roman"/>
          <w:sz w:val="22"/>
          <w:szCs w:val="22"/>
          <w:lang w:val="hu"/>
        </w:rPr>
        <w:t xml:space="preserve"> </w:t>
      </w:r>
      <w:r w:rsidR="00674B04" w:rsidRPr="003B6A18">
        <w:rPr>
          <w:rFonts w:ascii="Times New Roman" w:eastAsia="SimSun" w:hAnsi="Times New Roman" w:cs="Times New Roman"/>
          <w:snapToGrid w:val="0"/>
          <w:sz w:val="22"/>
          <w:szCs w:val="20"/>
          <w:lang w:val="hu-HU" w:eastAsia="zh-CN"/>
        </w:rPr>
        <w:t xml:space="preserve">A mellékhatásokat közvetlenül a hatóság részére is bejelentheti az </w:t>
      </w:r>
      <w:hyperlink r:id="rId7" w:history="1">
        <w:r w:rsidR="00674B04" w:rsidRPr="00160182">
          <w:rPr>
            <w:rStyle w:val="Hiperhivatkozs"/>
            <w:rFonts w:ascii="Times New Roman" w:eastAsia="Times New Roman" w:hAnsi="Times New Roman" w:cs="Times New Roman"/>
            <w:color w:val="0000FF"/>
            <w:sz w:val="22"/>
            <w:szCs w:val="22"/>
            <w:highlight w:val="lightGray"/>
            <w:lang w:val="hu" w:eastAsia="en-US"/>
          </w:rPr>
          <w:t>V. függelékben</w:t>
        </w:r>
      </w:hyperlink>
      <w:r w:rsidR="00674B04" w:rsidRPr="003B6A18">
        <w:rPr>
          <w:rFonts w:ascii="Times New Roman" w:eastAsia="SimSun" w:hAnsi="Times New Roman" w:cs="Times New Roman"/>
          <w:snapToGrid w:val="0"/>
          <w:sz w:val="22"/>
          <w:szCs w:val="20"/>
          <w:highlight w:val="lightGray"/>
          <w:lang w:val="hu-HU" w:eastAsia="zh-CN"/>
        </w:rPr>
        <w:t xml:space="preserve"> található elérhetőségeken keresztül</w:t>
      </w:r>
      <w:r w:rsidRPr="003B6A18">
        <w:rPr>
          <w:rFonts w:ascii="Times New Roman" w:hAnsi="Times New Roman" w:cs="Times New Roman"/>
          <w:sz w:val="22"/>
          <w:szCs w:val="22"/>
          <w:lang w:val="hu"/>
        </w:rPr>
        <w:t>. A mellékhatások bejelentésével Ön is hozzájárulhat ahhoz, hogy minél több információ álljon rendelkezésre a gyógyszer biztonságos alkalmazásával kapcsolatban.</w:t>
      </w:r>
    </w:p>
    <w:p w14:paraId="2FBB574B" w14:textId="77777777" w:rsidR="002B2DB2" w:rsidRPr="00324481" w:rsidRDefault="002B2DB2" w:rsidP="003B6A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hu"/>
        </w:rPr>
      </w:pPr>
    </w:p>
    <w:p w14:paraId="4110A63F" w14:textId="77777777" w:rsidR="002B2DB2" w:rsidRPr="00324481" w:rsidRDefault="002B2DB2" w:rsidP="003B6A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hu"/>
        </w:rPr>
      </w:pPr>
    </w:p>
    <w:p w14:paraId="36C69C19" w14:textId="743C7997" w:rsidR="002B2DB2" w:rsidRPr="00B56065" w:rsidRDefault="002B2DB2" w:rsidP="003B6A18">
      <w:pPr>
        <w:pStyle w:val="Cmsor2"/>
        <w:spacing w:after="0" w:line="240" w:lineRule="auto"/>
        <w:rPr>
          <w:rFonts w:cs="Times New Roman"/>
          <w:lang w:val="hu"/>
        </w:rPr>
      </w:pPr>
      <w:r w:rsidRPr="003B6A18">
        <w:rPr>
          <w:rFonts w:cs="Times New Roman"/>
          <w:bCs/>
          <w:lang w:val="hu"/>
        </w:rPr>
        <w:t>5.</w:t>
      </w:r>
      <w:r w:rsidRPr="003B6A18">
        <w:rPr>
          <w:rFonts w:cs="Times New Roman"/>
          <w:bCs/>
          <w:lang w:val="hu"/>
        </w:rPr>
        <w:tab/>
        <w:t>Hogyan kell a</w:t>
      </w:r>
      <w:r w:rsidR="00C76C75">
        <w:rPr>
          <w:rFonts w:cs="Times New Roman"/>
          <w:bCs/>
          <w:lang w:val="hu"/>
        </w:rPr>
        <w:t xml:space="preserve"> </w:t>
      </w:r>
      <w:r w:rsidR="000B1B54">
        <w:rPr>
          <w:rFonts w:cs="Times New Roman"/>
          <w:lang w:val="hu"/>
        </w:rPr>
        <w:t>Silseq 3 mg/g + 25 mg/g</w:t>
      </w:r>
      <w:r w:rsidR="001103DB">
        <w:rPr>
          <w:rFonts w:cs="Times New Roman"/>
          <w:bCs/>
          <w:lang w:val="hu"/>
        </w:rPr>
        <w:t xml:space="preserve"> </w:t>
      </w:r>
      <w:r w:rsidR="00F67435">
        <w:rPr>
          <w:rFonts w:cs="Times New Roman"/>
          <w:bCs/>
          <w:lang w:val="hu"/>
        </w:rPr>
        <w:t>gél</w:t>
      </w:r>
      <w:r w:rsidRPr="003B6A18">
        <w:rPr>
          <w:rFonts w:cs="Times New Roman"/>
          <w:bCs/>
          <w:lang w:val="hu"/>
        </w:rPr>
        <w:t>t tárolni</w:t>
      </w:r>
      <w:r w:rsidR="0010506A">
        <w:rPr>
          <w:rFonts w:cs="Times New Roman"/>
          <w:bCs/>
          <w:lang w:val="hu"/>
        </w:rPr>
        <w:t>?</w:t>
      </w:r>
    </w:p>
    <w:p w14:paraId="7C5F436B" w14:textId="77777777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3D17A082" w14:textId="7AAFB5ED" w:rsidR="002B2DB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 gyógyszer gyermekektől elzárva tartandó!</w:t>
      </w:r>
    </w:p>
    <w:p w14:paraId="6460A49B" w14:textId="77777777" w:rsidR="00C76C75" w:rsidRPr="00D11338" w:rsidRDefault="00C76C75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A5567A5" w14:textId="65C9D0AC" w:rsidR="002B2DB2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A dobozon és a tubuson</w:t>
      </w:r>
      <w:r w:rsidR="0085253F">
        <w:rPr>
          <w:rFonts w:ascii="Times New Roman" w:hAnsi="Times New Roman" w:cs="Times New Roman"/>
          <w:noProof/>
          <w:lang w:val="hu"/>
        </w:rPr>
        <w:t xml:space="preserve"> </w:t>
      </w:r>
      <w:r w:rsidRPr="003B6A18">
        <w:rPr>
          <w:rFonts w:ascii="Times New Roman" w:hAnsi="Times New Roman" w:cs="Times New Roman"/>
          <w:noProof/>
          <w:lang w:val="hu"/>
        </w:rPr>
        <w:t xml:space="preserve">feltüntetett lejárati idő </w:t>
      </w:r>
      <w:r w:rsidR="00200B63">
        <w:rPr>
          <w:rFonts w:ascii="Times New Roman" w:hAnsi="Times New Roman" w:cs="Times New Roman"/>
          <w:noProof/>
          <w:lang w:val="hu"/>
        </w:rPr>
        <w:t xml:space="preserve">(EXP) </w:t>
      </w:r>
      <w:r w:rsidRPr="003B6A18">
        <w:rPr>
          <w:rFonts w:ascii="Times New Roman" w:hAnsi="Times New Roman" w:cs="Times New Roman"/>
          <w:noProof/>
          <w:lang w:val="hu"/>
        </w:rPr>
        <w:t>után ne alkalmazza ezt a gyógyszert. A lejárati idő az adott hónap utolsó napjára vonatkozik.</w:t>
      </w:r>
    </w:p>
    <w:p w14:paraId="1A4F80E9" w14:textId="77777777" w:rsidR="009028B8" w:rsidRPr="00324481" w:rsidRDefault="009028B8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975E3A9" w14:textId="2D676857" w:rsidR="002B2DB2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 xml:space="preserve">Legfeljebb </w:t>
      </w:r>
      <w:r w:rsidR="009028B8">
        <w:rPr>
          <w:rFonts w:ascii="Times New Roman" w:hAnsi="Times New Roman" w:cs="Times New Roman"/>
          <w:lang w:val="hu"/>
        </w:rPr>
        <w:t>30</w:t>
      </w:r>
      <w:r w:rsidRPr="003B6A18">
        <w:rPr>
          <w:rFonts w:ascii="Times New Roman" w:hAnsi="Times New Roman" w:cs="Times New Roman"/>
          <w:lang w:val="hu"/>
        </w:rPr>
        <w:t> °C-</w:t>
      </w:r>
      <w:proofErr w:type="spellStart"/>
      <w:r w:rsidRPr="003B6A18">
        <w:rPr>
          <w:rFonts w:ascii="Times New Roman" w:hAnsi="Times New Roman" w:cs="Times New Roman"/>
          <w:lang w:val="hu"/>
        </w:rPr>
        <w:t>on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tárolandó.</w:t>
      </w:r>
    </w:p>
    <w:p w14:paraId="7039837B" w14:textId="378D6253" w:rsidR="002B2DB2" w:rsidRDefault="002B2DB2" w:rsidP="003B6A18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bookmarkStart w:id="5" w:name="_Hlk183088443"/>
      <w:r w:rsidRPr="003B6A18">
        <w:rPr>
          <w:rFonts w:ascii="Times New Roman" w:hAnsi="Times New Roman" w:cs="Times New Roman"/>
          <w:lang w:val="hu"/>
        </w:rPr>
        <w:t xml:space="preserve">Felbontás után </w:t>
      </w:r>
      <w:r w:rsidR="00D26CFA">
        <w:rPr>
          <w:rFonts w:ascii="Times New Roman" w:hAnsi="Times New Roman" w:cs="Times New Roman"/>
          <w:lang w:val="hu"/>
        </w:rPr>
        <w:t>6</w:t>
      </w:r>
      <w:r w:rsidRPr="003B6A18">
        <w:rPr>
          <w:rFonts w:ascii="Times New Roman" w:hAnsi="Times New Roman" w:cs="Times New Roman"/>
          <w:lang w:val="hu"/>
        </w:rPr>
        <w:t> hónap</w:t>
      </w:r>
      <w:r w:rsidR="00625581">
        <w:rPr>
          <w:rFonts w:ascii="Times New Roman" w:hAnsi="Times New Roman" w:cs="Times New Roman"/>
          <w:lang w:val="hu"/>
        </w:rPr>
        <w:t>ig használható fel.</w:t>
      </w:r>
    </w:p>
    <w:bookmarkEnd w:id="5"/>
    <w:p w14:paraId="60BF04A5" w14:textId="77777777" w:rsidR="009028B8" w:rsidRPr="00324481" w:rsidRDefault="009028B8" w:rsidP="003B6A18">
      <w:pPr>
        <w:spacing w:after="0" w:line="240" w:lineRule="auto"/>
        <w:ind w:right="-2"/>
        <w:rPr>
          <w:rFonts w:ascii="Times New Roman" w:hAnsi="Times New Roman" w:cs="Times New Roman"/>
          <w:lang w:val="hu"/>
        </w:rPr>
      </w:pPr>
    </w:p>
    <w:p w14:paraId="39824B56" w14:textId="77777777" w:rsidR="009028B8" w:rsidRDefault="00D31856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D31856">
        <w:rPr>
          <w:rFonts w:ascii="Times New Roman" w:hAnsi="Times New Roman" w:cs="Times New Roman"/>
          <w:noProof/>
          <w:lang w:val="hu"/>
        </w:rPr>
        <w:t xml:space="preserve">Semmilyen gyógyszert ne dobjon a szennyvízbe </w:t>
      </w:r>
      <w:r w:rsidR="002B2DB2" w:rsidRPr="003B6A18">
        <w:rPr>
          <w:rFonts w:ascii="Times New Roman" w:hAnsi="Times New Roman" w:cs="Times New Roman"/>
          <w:noProof/>
          <w:lang w:val="hu"/>
        </w:rPr>
        <w:t>vagy a háztartási hulladékba.</w:t>
      </w:r>
    </w:p>
    <w:p w14:paraId="5A0ED7C5" w14:textId="3DF32BAB" w:rsidR="002B2DB2" w:rsidRPr="003B6A1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Kérdezze meg gyógyszerészét, hogy mit tegyen a már nem használt gyógyszereivel. Ezek az intézkedések elősegítik a környezet védelmét.</w:t>
      </w:r>
    </w:p>
    <w:p w14:paraId="3E049C51" w14:textId="51ED9FC0" w:rsidR="00B82050" w:rsidRPr="003B6A18" w:rsidRDefault="00B82050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241657CD" w14:textId="77777777" w:rsidR="00B82050" w:rsidRPr="00324481" w:rsidRDefault="00B82050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i/>
          <w:iCs/>
          <w:noProof/>
          <w:lang w:val="hu"/>
        </w:rPr>
      </w:pPr>
    </w:p>
    <w:p w14:paraId="067885CC" w14:textId="77777777" w:rsidR="002B2DB2" w:rsidRPr="003B6A18" w:rsidRDefault="002B2DB2" w:rsidP="003B6A18">
      <w:pPr>
        <w:pStyle w:val="Cmsor2"/>
        <w:spacing w:after="0" w:line="240" w:lineRule="auto"/>
        <w:rPr>
          <w:rFonts w:cs="Times New Roman"/>
          <w:lang w:val="hu"/>
        </w:rPr>
      </w:pPr>
      <w:bookmarkStart w:id="6" w:name="_6._Contents_of"/>
      <w:bookmarkEnd w:id="6"/>
      <w:r w:rsidRPr="003B6A18">
        <w:rPr>
          <w:rFonts w:cs="Times New Roman"/>
          <w:bCs/>
          <w:lang w:val="hu"/>
        </w:rPr>
        <w:t>6.</w:t>
      </w:r>
      <w:r w:rsidRPr="003B6A18">
        <w:rPr>
          <w:rFonts w:cs="Times New Roman"/>
          <w:bCs/>
          <w:lang w:val="hu"/>
        </w:rPr>
        <w:tab/>
        <w:t>A csomagolás tartalma és egyéb információk</w:t>
      </w:r>
    </w:p>
    <w:p w14:paraId="58B1A5CB" w14:textId="77777777" w:rsidR="002B2DB2" w:rsidRPr="00324481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32324FE9" w14:textId="5C807371" w:rsidR="002B2DB2" w:rsidRPr="00B56065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lang w:val="de-DE"/>
        </w:rPr>
      </w:pPr>
      <w:r w:rsidRPr="003B6A18">
        <w:rPr>
          <w:rFonts w:ascii="Times New Roman" w:hAnsi="Times New Roman" w:cs="Times New Roman"/>
          <w:b/>
          <w:bCs/>
          <w:lang w:val="hu"/>
        </w:rPr>
        <w:t>Mit tartalmaz a</w:t>
      </w:r>
      <w:r w:rsidR="009028B8">
        <w:rPr>
          <w:rFonts w:ascii="Times New Roman" w:hAnsi="Times New Roman" w:cs="Times New Roman"/>
          <w:b/>
          <w:bCs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="000B3D6D">
        <w:rPr>
          <w:rFonts w:ascii="Times New Roman" w:hAnsi="Times New Roman" w:cs="Times New Roman"/>
          <w:b/>
          <w:bCs/>
          <w:noProof/>
          <w:lang w:val="hu"/>
        </w:rPr>
        <w:t xml:space="preserve"> gél</w:t>
      </w:r>
      <w:r w:rsidR="0010506A">
        <w:rPr>
          <w:rFonts w:ascii="Times New Roman" w:hAnsi="Times New Roman" w:cs="Times New Roman"/>
          <w:b/>
          <w:bCs/>
          <w:noProof/>
          <w:lang w:val="hu"/>
        </w:rPr>
        <w:t>?</w:t>
      </w:r>
    </w:p>
    <w:p w14:paraId="4F307E74" w14:textId="304C92B9" w:rsidR="002B2DB2" w:rsidRPr="00324481" w:rsidRDefault="002B2DB2" w:rsidP="002201B8">
      <w:pPr>
        <w:keepNext/>
        <w:numPr>
          <w:ilvl w:val="0"/>
          <w:numId w:val="15"/>
        </w:numPr>
        <w:spacing w:after="0" w:line="240" w:lineRule="auto"/>
        <w:ind w:left="567" w:right="-2" w:hanging="567"/>
        <w:rPr>
          <w:rFonts w:ascii="Times New Roman" w:hAnsi="Times New Roman" w:cs="Times New Roman"/>
          <w:i/>
          <w:iCs/>
          <w:noProof/>
          <w:lang w:val="hu"/>
        </w:rPr>
      </w:pPr>
      <w:r w:rsidRPr="003B6A18">
        <w:rPr>
          <w:rFonts w:ascii="Times New Roman" w:hAnsi="Times New Roman" w:cs="Times New Roman"/>
          <w:lang w:val="hu"/>
        </w:rPr>
        <w:t>A készítmény hatóanyagai</w:t>
      </w:r>
      <w:r w:rsidR="00326621">
        <w:rPr>
          <w:rFonts w:ascii="Times New Roman" w:hAnsi="Times New Roman" w:cs="Times New Roman"/>
          <w:lang w:val="hu"/>
        </w:rPr>
        <w:t>:</w:t>
      </w:r>
      <w:r w:rsidRPr="003B6A18">
        <w:rPr>
          <w:rFonts w:ascii="Times New Roman" w:hAnsi="Times New Roman" w:cs="Times New Roman"/>
          <w:lang w:val="hu"/>
        </w:rPr>
        <w:t xml:space="preserve"> </w:t>
      </w:r>
      <w:proofErr w:type="spellStart"/>
      <w:r w:rsidRPr="003B6A18">
        <w:rPr>
          <w:rFonts w:ascii="Times New Roman" w:hAnsi="Times New Roman" w:cs="Times New Roman"/>
          <w:lang w:val="hu"/>
        </w:rPr>
        <w:t>adapalén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és </w:t>
      </w:r>
      <w:proofErr w:type="spellStart"/>
      <w:r w:rsidRPr="003B6A18">
        <w:rPr>
          <w:rFonts w:ascii="Times New Roman" w:hAnsi="Times New Roman" w:cs="Times New Roman"/>
          <w:lang w:val="hu"/>
        </w:rPr>
        <w:t>benzoil</w:t>
      </w:r>
      <w:proofErr w:type="spellEnd"/>
      <w:r w:rsidRPr="003B6A18">
        <w:rPr>
          <w:rFonts w:ascii="Times New Roman" w:hAnsi="Times New Roman" w:cs="Times New Roman"/>
          <w:lang w:val="hu"/>
        </w:rPr>
        <w:t>-peroxid. 3 mg (0,3</w:t>
      </w:r>
      <w:r w:rsidR="005E42D1">
        <w:rPr>
          <w:rFonts w:ascii="Times New Roman" w:hAnsi="Times New Roman" w:cs="Times New Roman"/>
          <w:lang w:val="hu"/>
        </w:rPr>
        <w:t> </w:t>
      </w:r>
      <w:r w:rsidR="00625581" w:rsidRPr="00625581">
        <w:rPr>
          <w:rFonts w:ascii="Times New Roman" w:hAnsi="Times New Roman" w:cs="Times New Roman"/>
          <w:lang w:val="hu"/>
        </w:rPr>
        <w:t>tömeg</w:t>
      </w:r>
      <w:r w:rsidR="00C02A7C">
        <w:rPr>
          <w:rFonts w:ascii="Times New Roman" w:hAnsi="Times New Roman" w:cs="Times New Roman"/>
          <w:lang w:val="hu"/>
        </w:rPr>
        <w:t>százalék</w:t>
      </w:r>
      <w:r w:rsidRPr="003B6A18">
        <w:rPr>
          <w:rFonts w:ascii="Times New Roman" w:hAnsi="Times New Roman" w:cs="Times New Roman"/>
          <w:lang w:val="hu"/>
        </w:rPr>
        <w:t xml:space="preserve">) </w:t>
      </w:r>
      <w:proofErr w:type="spellStart"/>
      <w:r w:rsidRPr="003B6A18">
        <w:rPr>
          <w:rFonts w:ascii="Times New Roman" w:hAnsi="Times New Roman" w:cs="Times New Roman"/>
          <w:lang w:val="hu"/>
        </w:rPr>
        <w:t>adapalént</w:t>
      </w:r>
      <w:proofErr w:type="spellEnd"/>
      <w:r w:rsidRPr="003B6A18">
        <w:rPr>
          <w:rFonts w:ascii="Times New Roman" w:hAnsi="Times New Roman" w:cs="Times New Roman"/>
          <w:lang w:val="hu"/>
        </w:rPr>
        <w:t xml:space="preserve"> és 25 mg (2,5</w:t>
      </w:r>
      <w:r w:rsidR="005E42D1">
        <w:rPr>
          <w:rFonts w:ascii="Times New Roman" w:hAnsi="Times New Roman" w:cs="Times New Roman"/>
          <w:lang w:val="hu"/>
        </w:rPr>
        <w:t> </w:t>
      </w:r>
      <w:r w:rsidR="00625581" w:rsidRPr="00625581">
        <w:rPr>
          <w:rFonts w:ascii="Times New Roman" w:hAnsi="Times New Roman" w:cs="Times New Roman"/>
          <w:lang w:val="hu"/>
        </w:rPr>
        <w:t>tömeg</w:t>
      </w:r>
      <w:r w:rsidR="00C02A7C">
        <w:rPr>
          <w:rFonts w:ascii="Times New Roman" w:hAnsi="Times New Roman" w:cs="Times New Roman"/>
          <w:lang w:val="hu"/>
        </w:rPr>
        <w:t>százalék</w:t>
      </w:r>
      <w:r w:rsidRPr="003B6A18">
        <w:rPr>
          <w:rFonts w:ascii="Times New Roman" w:hAnsi="Times New Roman" w:cs="Times New Roman"/>
          <w:lang w:val="hu"/>
        </w:rPr>
        <w:t>)</w:t>
      </w:r>
      <w:r w:rsidR="0037736F">
        <w:rPr>
          <w:rFonts w:ascii="Times New Roman" w:hAnsi="Times New Roman" w:cs="Times New Roman"/>
          <w:lang w:val="hu"/>
        </w:rPr>
        <w:t xml:space="preserve"> </w:t>
      </w:r>
      <w:r w:rsidR="00C66338" w:rsidRPr="00C50589">
        <w:rPr>
          <w:rFonts w:ascii="Times New Roman" w:hAnsi="Times New Roman" w:cs="Times New Roman"/>
          <w:lang w:val="hu"/>
        </w:rPr>
        <w:t xml:space="preserve">vízmentes </w:t>
      </w:r>
      <w:proofErr w:type="spellStart"/>
      <w:r w:rsidR="00C66338" w:rsidRPr="00C50589">
        <w:rPr>
          <w:rFonts w:ascii="Times New Roman" w:hAnsi="Times New Roman" w:cs="Times New Roman"/>
          <w:lang w:val="hu"/>
        </w:rPr>
        <w:t>benzoil</w:t>
      </w:r>
      <w:proofErr w:type="spellEnd"/>
      <w:r w:rsidR="00C66338" w:rsidRPr="00C50589">
        <w:rPr>
          <w:rFonts w:ascii="Times New Roman" w:hAnsi="Times New Roman" w:cs="Times New Roman"/>
          <w:lang w:val="hu"/>
        </w:rPr>
        <w:t>-peroxidnak megfelelő</w:t>
      </w:r>
      <w:r w:rsidRPr="003B6A18">
        <w:rPr>
          <w:rFonts w:ascii="Times New Roman" w:hAnsi="Times New Roman" w:cs="Times New Roman"/>
          <w:lang w:val="hu"/>
        </w:rPr>
        <w:t xml:space="preserve"> </w:t>
      </w:r>
      <w:r w:rsidR="009C1B7C">
        <w:rPr>
          <w:rFonts w:ascii="Times New Roman" w:hAnsi="Times New Roman" w:cs="Times New Roman"/>
          <w:lang w:val="hu"/>
        </w:rPr>
        <w:t xml:space="preserve">víztartalmú </w:t>
      </w:r>
      <w:proofErr w:type="spellStart"/>
      <w:r w:rsidRPr="003B6A18">
        <w:rPr>
          <w:rFonts w:ascii="Times New Roman" w:hAnsi="Times New Roman" w:cs="Times New Roman"/>
          <w:lang w:val="hu"/>
        </w:rPr>
        <w:t>benzoil</w:t>
      </w:r>
      <w:proofErr w:type="spellEnd"/>
      <w:r w:rsidRPr="003B6A18">
        <w:rPr>
          <w:rFonts w:ascii="Times New Roman" w:hAnsi="Times New Roman" w:cs="Times New Roman"/>
          <w:lang w:val="hu"/>
        </w:rPr>
        <w:t>-peroxidot tartalmaz</w:t>
      </w:r>
      <w:r w:rsidR="00395A62">
        <w:rPr>
          <w:rFonts w:ascii="Times New Roman" w:hAnsi="Times New Roman" w:cs="Times New Roman"/>
          <w:lang w:val="hu"/>
        </w:rPr>
        <w:t xml:space="preserve"> grammonként</w:t>
      </w:r>
      <w:r w:rsidRPr="003B6A18">
        <w:rPr>
          <w:rFonts w:ascii="Times New Roman" w:hAnsi="Times New Roman" w:cs="Times New Roman"/>
          <w:lang w:val="hu"/>
        </w:rPr>
        <w:t>.</w:t>
      </w:r>
    </w:p>
    <w:p w14:paraId="07954616" w14:textId="7CE44297" w:rsidR="009028B8" w:rsidRPr="00D11338" w:rsidRDefault="002B2DB2" w:rsidP="002201B8">
      <w:pPr>
        <w:keepNext/>
        <w:numPr>
          <w:ilvl w:val="0"/>
          <w:numId w:val="15"/>
        </w:numPr>
        <w:spacing w:after="0" w:line="240" w:lineRule="auto"/>
        <w:ind w:left="567" w:right="-2" w:hanging="567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noProof/>
          <w:lang w:val="hu"/>
        </w:rPr>
        <w:t>Egyéb összetevők</w:t>
      </w:r>
      <w:r w:rsidR="009028B8" w:rsidRPr="004762B3">
        <w:rPr>
          <w:lang w:val="hu-HU"/>
        </w:rPr>
        <w:t>:</w:t>
      </w:r>
      <w:r w:rsidR="009028B8">
        <w:rPr>
          <w:lang w:val="hu-HU"/>
        </w:rPr>
        <w:t xml:space="preserve"> </w:t>
      </w:r>
      <w:r w:rsidR="009028B8" w:rsidRPr="00D11338">
        <w:rPr>
          <w:rFonts w:ascii="Times New Roman" w:hAnsi="Times New Roman" w:cs="Times New Roman"/>
          <w:lang w:val="hu"/>
        </w:rPr>
        <w:t>propilén</w:t>
      </w:r>
      <w:r w:rsidR="0085253F">
        <w:rPr>
          <w:rFonts w:ascii="Times New Roman" w:hAnsi="Times New Roman" w:cs="Times New Roman"/>
          <w:lang w:val="hu"/>
        </w:rPr>
        <w:t>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glikol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(E1520), glicerin, </w:t>
      </w:r>
      <w:proofErr w:type="spellStart"/>
      <w:r w:rsidR="00625581">
        <w:rPr>
          <w:rFonts w:ascii="Times New Roman" w:hAnsi="Times New Roman" w:cs="Times New Roman"/>
          <w:lang w:val="hu"/>
        </w:rPr>
        <w:t>S</w:t>
      </w:r>
      <w:r w:rsidR="009028B8" w:rsidRPr="00D11338">
        <w:rPr>
          <w:rFonts w:ascii="Times New Roman" w:hAnsi="Times New Roman" w:cs="Times New Roman"/>
          <w:lang w:val="hu"/>
        </w:rPr>
        <w:t>epineo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P600 (</w:t>
      </w:r>
      <w:r w:rsidR="00625581">
        <w:rPr>
          <w:rFonts w:ascii="Times New Roman" w:hAnsi="Times New Roman" w:cs="Times New Roman"/>
          <w:lang w:val="hu"/>
        </w:rPr>
        <w:t>a</w:t>
      </w:r>
      <w:r w:rsidR="009028B8" w:rsidRPr="00D11338">
        <w:rPr>
          <w:rFonts w:ascii="Times New Roman" w:hAnsi="Times New Roman" w:cs="Times New Roman"/>
          <w:lang w:val="hu"/>
        </w:rPr>
        <w:t>krilamid és nátrium-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akriloil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>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dimetil-taurát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kopolimer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(1:1)</w:t>
      </w:r>
      <w:r w:rsidR="00326621">
        <w:rPr>
          <w:rFonts w:ascii="Times New Roman" w:hAnsi="Times New Roman" w:cs="Times New Roman"/>
          <w:lang w:val="hu"/>
        </w:rPr>
        <w:t>)</w:t>
      </w:r>
      <w:r w:rsidR="009028B8" w:rsidRPr="00D1133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izohexadekán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poliszorbát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80,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szorbitán-oleát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);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poloxamer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 124, dinátrium-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edetát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 xml:space="preserve">, </w:t>
      </w:r>
      <w:proofErr w:type="spellStart"/>
      <w:r w:rsidR="009028B8" w:rsidRPr="00D11338">
        <w:rPr>
          <w:rFonts w:ascii="Times New Roman" w:hAnsi="Times New Roman" w:cs="Times New Roman"/>
          <w:lang w:val="hu"/>
        </w:rPr>
        <w:t>dokuzát</w:t>
      </w:r>
      <w:proofErr w:type="spellEnd"/>
      <w:r w:rsidR="009028B8" w:rsidRPr="00D11338">
        <w:rPr>
          <w:rFonts w:ascii="Times New Roman" w:hAnsi="Times New Roman" w:cs="Times New Roman"/>
          <w:lang w:val="hu"/>
        </w:rPr>
        <w:t>-nátrium, és tisztított víz.</w:t>
      </w:r>
    </w:p>
    <w:p w14:paraId="6C316110" w14:textId="77777777" w:rsidR="002B2DB2" w:rsidRPr="00D11338" w:rsidRDefault="002B2DB2" w:rsidP="00D11338">
      <w:pPr>
        <w:keepNext/>
        <w:spacing w:after="0" w:line="240" w:lineRule="auto"/>
        <w:ind w:right="-2"/>
        <w:rPr>
          <w:rFonts w:ascii="Times New Roman" w:hAnsi="Times New Roman" w:cs="Times New Roman"/>
          <w:lang w:val="hu"/>
        </w:rPr>
      </w:pPr>
    </w:p>
    <w:p w14:paraId="3D6593E1" w14:textId="5BDB90CB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lang w:val="hu"/>
        </w:rPr>
      </w:pPr>
      <w:r w:rsidRPr="003B6A18">
        <w:rPr>
          <w:rFonts w:ascii="Times New Roman" w:hAnsi="Times New Roman" w:cs="Times New Roman"/>
          <w:b/>
          <w:bCs/>
          <w:lang w:val="hu"/>
        </w:rPr>
        <w:t>Milyen a</w:t>
      </w:r>
      <w:r w:rsidR="009028B8">
        <w:rPr>
          <w:rFonts w:ascii="Times New Roman" w:hAnsi="Times New Roman" w:cs="Times New Roman"/>
          <w:b/>
          <w:bCs/>
          <w:lang w:val="hu"/>
        </w:rPr>
        <w:t xml:space="preserve"> </w:t>
      </w:r>
      <w:r w:rsidR="000B1B54">
        <w:rPr>
          <w:rFonts w:ascii="Times New Roman" w:hAnsi="Times New Roman" w:cs="Times New Roman"/>
          <w:b/>
          <w:bCs/>
          <w:noProof/>
          <w:lang w:val="hu"/>
        </w:rPr>
        <w:t>Silseq 3 mg/g + 25 mg/g</w:t>
      </w:r>
      <w:r w:rsidRPr="003B6A18">
        <w:rPr>
          <w:rFonts w:ascii="Times New Roman" w:hAnsi="Times New Roman" w:cs="Times New Roman"/>
          <w:b/>
          <w:bCs/>
          <w:lang w:val="hu"/>
        </w:rPr>
        <w:t xml:space="preserve"> külleme és mit tartalmaz a csomagolás</w:t>
      </w:r>
    </w:p>
    <w:p w14:paraId="7CE6FC52" w14:textId="04A591E3" w:rsidR="002B2DB2" w:rsidRPr="00D11338" w:rsidRDefault="0013581B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>
        <w:rPr>
          <w:rFonts w:ascii="Times New Roman" w:hAnsi="Times New Roman" w:cs="Times New Roman"/>
          <w:noProof/>
          <w:lang w:val="hu"/>
        </w:rPr>
        <w:t>F</w:t>
      </w:r>
      <w:proofErr w:type="spellStart"/>
      <w:r w:rsidR="0037736F" w:rsidRPr="00D11338">
        <w:rPr>
          <w:rFonts w:ascii="Times New Roman" w:hAnsi="Times New Roman"/>
          <w:szCs w:val="24"/>
          <w:lang w:val="hu"/>
        </w:rPr>
        <w:t>ehér</w:t>
      </w:r>
      <w:proofErr w:type="spellEnd"/>
      <w:r w:rsidR="0037736F" w:rsidRPr="00D11338">
        <w:rPr>
          <w:rFonts w:ascii="Times New Roman" w:hAnsi="Times New Roman"/>
          <w:szCs w:val="24"/>
          <w:lang w:val="hu"/>
        </w:rPr>
        <w:t xml:space="preserve"> vagy enyhén halványsárga</w:t>
      </w:r>
      <w:r w:rsidR="002B2DB2" w:rsidRPr="003B6A18">
        <w:rPr>
          <w:rFonts w:ascii="Times New Roman" w:hAnsi="Times New Roman" w:cs="Times New Roman"/>
          <w:lang w:val="hu"/>
        </w:rPr>
        <w:t>,</w:t>
      </w:r>
      <w:r w:rsidR="00D31EB6">
        <w:rPr>
          <w:rFonts w:ascii="Times New Roman" w:hAnsi="Times New Roman" w:cs="Times New Roman"/>
          <w:lang w:val="hu"/>
        </w:rPr>
        <w:t xml:space="preserve"> </w:t>
      </w:r>
      <w:r w:rsidR="001F4470" w:rsidRPr="003B6A18">
        <w:rPr>
          <w:rFonts w:ascii="Times New Roman" w:hAnsi="Times New Roman" w:cs="Times New Roman"/>
          <w:lang w:val="hu"/>
        </w:rPr>
        <w:t>átlátszatlan</w:t>
      </w:r>
      <w:r w:rsidR="001F4470">
        <w:rPr>
          <w:rFonts w:ascii="Times New Roman" w:hAnsi="Times New Roman" w:cs="Times New Roman"/>
          <w:lang w:val="hu"/>
        </w:rPr>
        <w:t xml:space="preserve">, </w:t>
      </w:r>
      <w:r w:rsidR="00D31EB6">
        <w:rPr>
          <w:rFonts w:ascii="Times New Roman" w:hAnsi="Times New Roman" w:cs="Times New Roman"/>
          <w:lang w:val="hu"/>
        </w:rPr>
        <w:t>homogén,</w:t>
      </w:r>
      <w:r w:rsidR="002B2DB2" w:rsidRPr="003B6A18">
        <w:rPr>
          <w:rFonts w:ascii="Times New Roman" w:hAnsi="Times New Roman" w:cs="Times New Roman"/>
          <w:lang w:val="hu"/>
        </w:rPr>
        <w:t xml:space="preserve"> gél.</w:t>
      </w:r>
    </w:p>
    <w:p w14:paraId="4A4DD758" w14:textId="5EDA5A4D" w:rsidR="002B2DB2" w:rsidRPr="00D11338" w:rsidRDefault="00625581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B56065">
        <w:rPr>
          <w:rFonts w:ascii="Times New Roman" w:hAnsi="Times New Roman" w:cs="Times New Roman"/>
          <w:lang w:val="hu-HU"/>
        </w:rPr>
        <w:t xml:space="preserve">30 g, 45 g vagy 60 g </w:t>
      </w:r>
      <w:r w:rsidR="001F4470" w:rsidRPr="00160182">
        <w:rPr>
          <w:rFonts w:ascii="Times New Roman" w:hAnsi="Times New Roman"/>
          <w:spacing w:val="-3"/>
          <w:szCs w:val="24"/>
          <w:lang w:val="hu"/>
        </w:rPr>
        <w:t>gél lehúzható alumínium lezáróval és fehér polipropilén csavaros kupakkal lezárt fehér HDPE fejű fehér HDPE/LLDPE műanyag tubusban.</w:t>
      </w:r>
    </w:p>
    <w:p w14:paraId="274B166C" w14:textId="33FB65C0" w:rsidR="002B2DB2" w:rsidRPr="00D11338" w:rsidRDefault="002B2DB2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lang w:val="hu"/>
        </w:rPr>
        <w:t>Nem feltétlenül mindegyik kiszerelés kerül kereskedelmi forgalomba.</w:t>
      </w:r>
    </w:p>
    <w:p w14:paraId="2CFE3351" w14:textId="77777777" w:rsidR="009028B8" w:rsidRPr="00D11338" w:rsidRDefault="009028B8" w:rsidP="003B6A18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lang w:val="hu"/>
        </w:rPr>
      </w:pPr>
    </w:p>
    <w:p w14:paraId="33F4DE9B" w14:textId="1D04FDB0" w:rsidR="002B2DB2" w:rsidRPr="00D11338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  <w:r w:rsidRPr="00C50589">
        <w:rPr>
          <w:rFonts w:ascii="Times New Roman" w:hAnsi="Times New Roman" w:cs="Times New Roman"/>
          <w:b/>
          <w:iCs/>
          <w:noProof/>
          <w:lang w:val="hu"/>
        </w:rPr>
        <w:t>A forgalomba hozatali engedély jogosultja</w:t>
      </w:r>
    </w:p>
    <w:p w14:paraId="161D8DAC" w14:textId="77777777" w:rsidR="00EB16F9" w:rsidRDefault="00EB16F9" w:rsidP="00EB16F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bookmarkStart w:id="7" w:name="_Hlk180659828"/>
      <w:r>
        <w:rPr>
          <w:rFonts w:ascii="Times New Roman" w:hAnsi="Times New Roman" w:cs="Times New Roman"/>
          <w:noProof/>
          <w:lang w:val="hu-HU"/>
        </w:rPr>
        <w:t>Goodwill Pharma Nyrt.</w:t>
      </w:r>
    </w:p>
    <w:p w14:paraId="06D0AC38" w14:textId="77777777" w:rsidR="00EB16F9" w:rsidRDefault="00EB16F9" w:rsidP="00EB16F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6724 Szeged, Cserzy Mihály utca 32.</w:t>
      </w:r>
    </w:p>
    <w:p w14:paraId="0E6BA4AF" w14:textId="77777777" w:rsidR="00EB16F9" w:rsidRPr="00EB16F9" w:rsidRDefault="00EB16F9" w:rsidP="00EB16F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Magyarország</w:t>
      </w:r>
    </w:p>
    <w:bookmarkEnd w:id="7"/>
    <w:p w14:paraId="72434CFA" w14:textId="77777777" w:rsidR="000B1EB3" w:rsidRDefault="000B1EB3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46E61A82" w14:textId="6593FE9F" w:rsidR="00625581" w:rsidRPr="00B56065" w:rsidRDefault="00672EA4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  <w:lang w:val="hu"/>
        </w:rPr>
      </w:pPr>
      <w:r>
        <w:rPr>
          <w:rFonts w:ascii="Times New Roman" w:hAnsi="Times New Roman" w:cs="Times New Roman"/>
          <w:b/>
          <w:bCs/>
          <w:noProof/>
          <w:lang w:val="hu"/>
        </w:rPr>
        <w:t>G</w:t>
      </w:r>
      <w:r w:rsidR="00625581" w:rsidRPr="00B56065">
        <w:rPr>
          <w:rFonts w:ascii="Times New Roman" w:hAnsi="Times New Roman" w:cs="Times New Roman"/>
          <w:b/>
          <w:bCs/>
          <w:noProof/>
          <w:lang w:val="hu"/>
        </w:rPr>
        <w:t>yártó</w:t>
      </w:r>
    </w:p>
    <w:p w14:paraId="0493B5C3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Beltapharm.p.A</w:t>
      </w:r>
    </w:p>
    <w:p w14:paraId="31B0A6B9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Via Stelvio 66, – 20095 Cusano Milanino</w:t>
      </w:r>
    </w:p>
    <w:p w14:paraId="60F8D97A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Milano</w:t>
      </w:r>
    </w:p>
    <w:p w14:paraId="45BC0818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Olaszország</w:t>
      </w:r>
    </w:p>
    <w:p w14:paraId="598F5456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6AA35C5A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Adalvo Limited</w:t>
      </w:r>
    </w:p>
    <w:p w14:paraId="181AE53B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Malta Life Sciences Park, Building 1, Level 4,</w:t>
      </w:r>
    </w:p>
    <w:p w14:paraId="5AD8B790" w14:textId="77777777" w:rsidR="00625581" w:rsidRP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Sir Temi Zammit Buildings, San Gwann, SGN 3000</w:t>
      </w:r>
    </w:p>
    <w:p w14:paraId="556B5F43" w14:textId="4706F2D1" w:rsidR="00625581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  <w:r w:rsidRPr="00625581">
        <w:rPr>
          <w:rFonts w:ascii="Times New Roman" w:hAnsi="Times New Roman" w:cs="Times New Roman"/>
          <w:noProof/>
          <w:lang w:val="hu"/>
        </w:rPr>
        <w:t>Málta</w:t>
      </w:r>
    </w:p>
    <w:p w14:paraId="10A12FE5" w14:textId="77777777" w:rsidR="00625581" w:rsidRPr="003B6A18" w:rsidRDefault="00625581" w:rsidP="00625581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  <w:lang w:val="hu"/>
        </w:rPr>
      </w:pPr>
    </w:p>
    <w:p w14:paraId="0EE616D6" w14:textId="65D4EC69" w:rsidR="002B2DB2" w:rsidRPr="00324481" w:rsidRDefault="002B2DB2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  <w:r w:rsidRPr="0025116D">
        <w:rPr>
          <w:rFonts w:ascii="Times New Roman" w:hAnsi="Times New Roman" w:cs="Times New Roman"/>
          <w:b/>
          <w:noProof/>
          <w:lang w:val="hu"/>
        </w:rPr>
        <w:t>Ezt a gyógyszert az Európai Gazdasági Térség tagállamaiban</w:t>
      </w:r>
      <w:r w:rsidR="004E0F7F">
        <w:rPr>
          <w:rFonts w:ascii="Times New Roman" w:hAnsi="Times New Roman" w:cs="Times New Roman"/>
          <w:b/>
          <w:noProof/>
          <w:lang w:val="hu"/>
        </w:rPr>
        <w:t xml:space="preserve"> </w:t>
      </w:r>
      <w:r w:rsidRPr="0025116D">
        <w:rPr>
          <w:rFonts w:ascii="Times New Roman" w:hAnsi="Times New Roman" w:cs="Times New Roman"/>
          <w:b/>
          <w:noProof/>
          <w:lang w:val="hu"/>
        </w:rPr>
        <w:t xml:space="preserve">az alábbi neveken engedélyezték: </w:t>
      </w:r>
    </w:p>
    <w:p w14:paraId="7A0DB2C6" w14:textId="7339A3CE" w:rsidR="000A6EFF" w:rsidRDefault="000A6EFF" w:rsidP="003B6A18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4F467824" w14:textId="799BFF96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bookmarkStart w:id="8" w:name="_Hlk175572998"/>
      <w:r w:rsidRPr="00B4609F">
        <w:rPr>
          <w:rFonts w:ascii="Times New Roman" w:hAnsi="Times New Roman" w:cs="Times New Roman"/>
          <w:bCs/>
          <w:noProof/>
          <w:lang w:val="hu-HU"/>
        </w:rPr>
        <w:lastRenderedPageBreak/>
        <w:t>Bulgária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56065">
        <w:rPr>
          <w:rFonts w:ascii="Times New Roman" w:hAnsi="Times New Roman" w:cs="Times New Roman"/>
          <w:bCs/>
          <w:noProof/>
          <w:lang w:val="hu-HU"/>
        </w:rPr>
        <w:t>Силсек</w:t>
      </w:r>
      <w:r w:rsidRPr="00B4609F" w:rsidDel="003F43F4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+ 25 mg/g гел</w:t>
      </w:r>
    </w:p>
    <w:p w14:paraId="5D7BEEAB" w14:textId="49ABA465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en-GB"/>
        </w:rPr>
        <w:t>Silseq</w:t>
      </w:r>
      <w:r w:rsidRPr="00B4609F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+ 25 mg/g gel</w:t>
      </w:r>
    </w:p>
    <w:p w14:paraId="767FFE0B" w14:textId="77777777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en-GB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Csehország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en-GB"/>
        </w:rPr>
        <w:t>Silseq</w:t>
      </w:r>
      <w:bookmarkStart w:id="9" w:name="_Hlk183608071"/>
    </w:p>
    <w:p w14:paraId="2741E9BA" w14:textId="09CD4916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Hollandia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en-GB"/>
        </w:rPr>
        <w:t xml:space="preserve">Silseq </w:t>
      </w:r>
      <w:r w:rsidR="003B58AD">
        <w:rPr>
          <w:rFonts w:ascii="Times New Roman" w:hAnsi="Times New Roman" w:cs="Times New Roman"/>
          <w:bCs/>
          <w:noProof/>
          <w:lang w:val="en-GB"/>
        </w:rPr>
        <w:t>3</w:t>
      </w:r>
      <w:r w:rsidRPr="00B4609F">
        <w:rPr>
          <w:rFonts w:ascii="Times New Roman" w:hAnsi="Times New Roman" w:cs="Times New Roman"/>
          <w:bCs/>
          <w:noProof/>
          <w:lang w:val="en-GB"/>
        </w:rPr>
        <w:t xml:space="preserve"> mg/g + 25 mg/g gel</w:t>
      </w:r>
    </w:p>
    <w:bookmarkEnd w:id="9"/>
    <w:p w14:paraId="26B0569E" w14:textId="60FE6A31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Lengyelország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="003B58AD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>Silseq</w:t>
      </w:r>
    </w:p>
    <w:p w14:paraId="55F7C144" w14:textId="5CCAC61B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Lettország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  <w:t xml:space="preserve">Silseq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/ 25 mg/g gels</w:t>
      </w:r>
    </w:p>
    <w:p w14:paraId="1CBE2DB0" w14:textId="3C3732A4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Litvánia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  <w:t xml:space="preserve">Silseq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/ 25 mg/g gelis</w:t>
      </w:r>
    </w:p>
    <w:p w14:paraId="46EB8690" w14:textId="319FD339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Magyarország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="003B58AD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>Silseq</w:t>
      </w:r>
      <w:r w:rsidRPr="00B4609F" w:rsidDel="003F43F4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mg/g + 25 mg/g gél</w:t>
      </w:r>
    </w:p>
    <w:p w14:paraId="5496230B" w14:textId="1BBA9C1A" w:rsidR="00B4609F" w:rsidRP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Románia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en-GB"/>
        </w:rPr>
        <w:t>Silseq</w:t>
      </w:r>
      <w:r w:rsidRPr="00B4609F">
        <w:rPr>
          <w:rFonts w:ascii="Times New Roman" w:hAnsi="Times New Roman" w:cs="Times New Roman"/>
          <w:bCs/>
          <w:noProof/>
          <w:lang w:val="hu-HU"/>
        </w:rPr>
        <w:t xml:space="preserve"> </w:t>
      </w:r>
      <w:r w:rsidR="003B58AD">
        <w:rPr>
          <w:rFonts w:ascii="Times New Roman" w:hAnsi="Times New Roman" w:cs="Times New Roman"/>
          <w:bCs/>
          <w:noProof/>
          <w:lang w:val="en-GB"/>
        </w:rPr>
        <w:t>3</w:t>
      </w:r>
      <w:r w:rsidRPr="00B4609F">
        <w:rPr>
          <w:rFonts w:ascii="Times New Roman" w:hAnsi="Times New Roman" w:cs="Times New Roman"/>
          <w:bCs/>
          <w:noProof/>
          <w:lang w:val="en-GB"/>
        </w:rPr>
        <w:t xml:space="preserve"> mg/g + 25 mg/g </w:t>
      </w:r>
      <w:r w:rsidRPr="00B4609F">
        <w:rPr>
          <w:rFonts w:ascii="Times New Roman" w:hAnsi="Times New Roman" w:cs="Times New Roman"/>
          <w:bCs/>
          <w:noProof/>
          <w:lang w:val="hu-HU"/>
        </w:rPr>
        <w:t>gel</w:t>
      </w:r>
    </w:p>
    <w:p w14:paraId="1ECB49F2" w14:textId="02734DB9" w:rsidR="00B4609F" w:rsidRDefault="00B4609F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  <w:r w:rsidRPr="00B4609F">
        <w:rPr>
          <w:rFonts w:ascii="Times New Roman" w:hAnsi="Times New Roman" w:cs="Times New Roman"/>
          <w:bCs/>
          <w:noProof/>
          <w:lang w:val="hu-HU"/>
        </w:rPr>
        <w:t>Szlovákia</w:t>
      </w:r>
      <w:r w:rsidRPr="00B4609F">
        <w:rPr>
          <w:rFonts w:ascii="Times New Roman" w:hAnsi="Times New Roman" w:cs="Times New Roman"/>
          <w:bCs/>
          <w:noProof/>
          <w:lang w:val="hu-HU"/>
        </w:rPr>
        <w:tab/>
      </w:r>
      <w:r w:rsidRPr="00B4609F">
        <w:rPr>
          <w:rFonts w:ascii="Times New Roman" w:hAnsi="Times New Roman" w:cs="Times New Roman"/>
          <w:bCs/>
          <w:noProof/>
          <w:lang w:val="hu-HU"/>
        </w:rPr>
        <w:tab/>
        <w:t xml:space="preserve">Silseq </w:t>
      </w:r>
      <w:r w:rsidR="003B58AD">
        <w:rPr>
          <w:rFonts w:ascii="Times New Roman" w:hAnsi="Times New Roman" w:cs="Times New Roman"/>
          <w:bCs/>
          <w:noProof/>
          <w:lang w:val="hu-HU"/>
        </w:rPr>
        <w:t>3</w:t>
      </w:r>
      <w:r w:rsidRPr="00B4609F">
        <w:rPr>
          <w:rFonts w:ascii="Times New Roman" w:hAnsi="Times New Roman" w:cs="Times New Roman"/>
          <w:bCs/>
          <w:noProof/>
          <w:lang w:val="hu-HU"/>
        </w:rPr>
        <w:t> mg + 25 mg/g gél</w:t>
      </w:r>
    </w:p>
    <w:p w14:paraId="1C79550D" w14:textId="2BB5B3E7" w:rsidR="00EC74B1" w:rsidRDefault="00EC74B1" w:rsidP="00B4609F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Cs/>
          <w:noProof/>
          <w:lang w:val="hu-HU"/>
        </w:rPr>
      </w:pPr>
    </w:p>
    <w:p w14:paraId="6AFF88AE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OGYI-T-24572/04</w:t>
      </w:r>
      <w:r>
        <w:rPr>
          <w:rFonts w:ascii="Times New Roman" w:hAnsi="Times New Roman" w:cs="Times New Roman"/>
          <w:noProof/>
          <w:lang w:val="hu-HU"/>
        </w:rPr>
        <w:tab/>
        <w:t>1×15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p w14:paraId="682B73EB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OGYI-T-24572/05</w:t>
      </w:r>
      <w:r>
        <w:rPr>
          <w:rFonts w:ascii="Times New Roman" w:hAnsi="Times New Roman" w:cs="Times New Roman"/>
          <w:noProof/>
          <w:lang w:val="hu-HU"/>
        </w:rPr>
        <w:tab/>
        <w:t>1×30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p w14:paraId="660AF02F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OGYI-T-24572/06</w:t>
      </w:r>
      <w:r>
        <w:rPr>
          <w:rFonts w:ascii="Times New Roman" w:hAnsi="Times New Roman" w:cs="Times New Roman"/>
          <w:noProof/>
          <w:lang w:val="hu-HU"/>
        </w:rPr>
        <w:tab/>
        <w:t>1×45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p w14:paraId="4CAD37E8" w14:textId="77777777" w:rsidR="00EC74B1" w:rsidRDefault="00EC74B1" w:rsidP="00EC74B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OGYI-T-24572/07</w:t>
      </w:r>
      <w:r>
        <w:rPr>
          <w:rFonts w:ascii="Times New Roman" w:hAnsi="Times New Roman" w:cs="Times New Roman"/>
          <w:noProof/>
          <w:lang w:val="hu-HU"/>
        </w:rPr>
        <w:tab/>
        <w:t>1×60 g</w:t>
      </w:r>
      <w:r>
        <w:rPr>
          <w:rFonts w:ascii="Times New Roman" w:hAnsi="Times New Roman" w:cs="Times New Roman"/>
          <w:noProof/>
          <w:lang w:val="hu-HU"/>
        </w:rPr>
        <w:tab/>
      </w:r>
      <w:r>
        <w:rPr>
          <w:rFonts w:ascii="Times New Roman" w:hAnsi="Times New Roman" w:cs="Times New Roman"/>
          <w:noProof/>
          <w:lang w:val="hu-HU"/>
        </w:rPr>
        <w:tab/>
        <w:t>HDPE/LLDPE műanyag tubusban</w:t>
      </w:r>
    </w:p>
    <w:bookmarkEnd w:id="8"/>
    <w:p w14:paraId="3A6D8DED" w14:textId="77777777" w:rsidR="00D91FC3" w:rsidRPr="00324481" w:rsidRDefault="00D91FC3" w:rsidP="00D91FC3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noProof/>
          <w:lang w:val="hu"/>
        </w:rPr>
      </w:pPr>
    </w:p>
    <w:p w14:paraId="25D48ED6" w14:textId="47C46B7C" w:rsidR="00363CBC" w:rsidRPr="00324481" w:rsidRDefault="002B2DB2" w:rsidP="0025116D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lang w:val="hu"/>
        </w:rPr>
      </w:pPr>
      <w:r w:rsidRPr="003B6A18">
        <w:rPr>
          <w:rFonts w:ascii="Times New Roman" w:hAnsi="Times New Roman" w:cs="Times New Roman"/>
          <w:b/>
          <w:bCs/>
          <w:noProof/>
          <w:lang w:val="hu"/>
        </w:rPr>
        <w:t>A betegtájékoztató legutóbbi felülvizsgálatának dátuma:</w:t>
      </w:r>
      <w:r w:rsidR="00EC74B1">
        <w:rPr>
          <w:rFonts w:ascii="Times New Roman" w:hAnsi="Times New Roman" w:cs="Times New Roman"/>
          <w:b/>
          <w:bCs/>
          <w:noProof/>
          <w:lang w:val="hu"/>
        </w:rPr>
        <w:t xml:space="preserve"> </w:t>
      </w:r>
      <w:r w:rsidR="00EB16F9">
        <w:rPr>
          <w:rFonts w:ascii="Times New Roman" w:hAnsi="Times New Roman" w:cs="Times New Roman"/>
          <w:b/>
          <w:bCs/>
          <w:noProof/>
          <w:lang w:val="hu"/>
        </w:rPr>
        <w:t xml:space="preserve">2026. április </w:t>
      </w:r>
    </w:p>
    <w:sectPr w:rsidR="00363CBC" w:rsidRPr="00324481" w:rsidSect="003B6A18">
      <w:headerReference w:type="default" r:id="rId8"/>
      <w:footerReference w:type="first" r:id="rId9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EA65C" w14:textId="77777777" w:rsidR="0032143E" w:rsidRDefault="0032143E">
      <w:r>
        <w:separator/>
      </w:r>
    </w:p>
  </w:endnote>
  <w:endnote w:type="continuationSeparator" w:id="0">
    <w:p w14:paraId="1D1BE4A8" w14:textId="77777777" w:rsidR="0032143E" w:rsidRDefault="00321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F3E28" w14:textId="6EC69904" w:rsidR="000E315F" w:rsidRPr="0025116D" w:rsidRDefault="00D26CFA" w:rsidP="006E5AD4">
    <w:pPr>
      <w:pStyle w:val="llb"/>
      <w:tabs>
        <w:tab w:val="right" w:pos="8931"/>
      </w:tabs>
      <w:spacing w:after="0" w:line="240" w:lineRule="auto"/>
      <w:ind w:right="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NNGYK/ETGY/</w:t>
    </w:r>
    <w:r w:rsidR="00EB16F9">
      <w:rPr>
        <w:rFonts w:ascii="Times New Roman" w:hAnsi="Times New Roman" w:cs="Times New Roman"/>
        <w:sz w:val="18"/>
        <w:szCs w:val="18"/>
      </w:rPr>
      <w:t>9444/2026</w:t>
    </w:r>
    <w:r w:rsidR="00490E73">
      <w:rPr>
        <w:rFonts w:ascii="Times New Roman" w:hAnsi="Times New Roman" w:cs="Times New Roman"/>
        <w:sz w:val="18"/>
        <w:szCs w:val="18"/>
      </w:rPr>
      <w:tab/>
    </w:r>
    <w:r w:rsidR="00490E73">
      <w:rPr>
        <w:rFonts w:ascii="Times New Roman" w:hAnsi="Times New Roman" w:cs="Times New Roman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86C79" w14:textId="77777777" w:rsidR="0032143E" w:rsidRDefault="0032143E">
      <w:r>
        <w:separator/>
      </w:r>
    </w:p>
  </w:footnote>
  <w:footnote w:type="continuationSeparator" w:id="0">
    <w:p w14:paraId="4541A531" w14:textId="77777777" w:rsidR="0032143E" w:rsidRDefault="00321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77417186"/>
      <w:docPartObj>
        <w:docPartGallery w:val="Page Numbers (Top of Page)"/>
        <w:docPartUnique/>
      </w:docPartObj>
    </w:sdtPr>
    <w:sdtContent>
      <w:p w14:paraId="68BD627D" w14:textId="3AD5FE49" w:rsidR="003B6A18" w:rsidRPr="0025116D" w:rsidRDefault="003B6A18" w:rsidP="0025116D">
        <w:pPr>
          <w:pStyle w:val="lfej"/>
          <w:spacing w:after="0" w:line="240" w:lineRule="auto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25116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5116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25116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90E73" w:rsidRPr="00490E73">
          <w:rPr>
            <w:rFonts w:ascii="Times New Roman" w:hAnsi="Times New Roman" w:cs="Times New Roman"/>
            <w:noProof/>
            <w:sz w:val="18"/>
            <w:szCs w:val="18"/>
            <w:lang w:val="hu-HU"/>
          </w:rPr>
          <w:t>3</w:t>
        </w:r>
        <w:r w:rsidRPr="0025116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7A220A"/>
    <w:multiLevelType w:val="multilevel"/>
    <w:tmpl w:val="5E926282"/>
    <w:lvl w:ilvl="0">
      <w:start w:val="1"/>
      <w:numFmt w:val="bullet"/>
      <w:pStyle w:val="TableBulletlist1"/>
      <w:lvlText w:val=""/>
      <w:lvlJc w:val="left"/>
      <w:pPr>
        <w:ind w:left="170" w:hanging="170"/>
      </w:pPr>
      <w:rPr>
        <w:rFonts w:ascii="Wingdings" w:hAnsi="Wingdings" w:hint="default"/>
        <w:color w:val="000000"/>
        <w:sz w:val="12"/>
      </w:rPr>
    </w:lvl>
    <w:lvl w:ilvl="1">
      <w:start w:val="1"/>
      <w:numFmt w:val="bullet"/>
      <w:pStyle w:val="TableBulletlist2"/>
      <w:lvlText w:val=""/>
      <w:lvlJc w:val="left"/>
      <w:pPr>
        <w:ind w:left="340" w:hanging="170"/>
      </w:pPr>
      <w:rPr>
        <w:rFonts w:ascii="Wingdings" w:hAnsi="Wingdings" w:hint="default"/>
        <w:sz w:val="12"/>
      </w:rPr>
    </w:lvl>
    <w:lvl w:ilvl="2">
      <w:start w:val="1"/>
      <w:numFmt w:val="bullet"/>
      <w:pStyle w:val="TableBulletlist3"/>
      <w:lvlText w:val="-"/>
      <w:lvlJc w:val="left"/>
      <w:pPr>
        <w:ind w:left="510" w:hanging="170"/>
      </w:pPr>
      <w:rPr>
        <w:rFonts w:ascii="Arial" w:hAnsi="Arial" w:hint="default"/>
        <w:color w:val="000000"/>
        <w:sz w:val="16"/>
      </w:rPr>
    </w:lvl>
    <w:lvl w:ilvl="3">
      <w:start w:val="1"/>
      <w:numFmt w:val="bullet"/>
      <w:pStyle w:val="TableBulletlist4"/>
      <w:lvlText w:val=""/>
      <w:lvlJc w:val="left"/>
      <w:pPr>
        <w:ind w:left="680" w:hanging="170"/>
      </w:pPr>
      <w:rPr>
        <w:rFonts w:ascii="Symbol" w:hAnsi="Symbol" w:hint="default"/>
        <w:color w:val="000000"/>
        <w:sz w:val="12"/>
      </w:rPr>
    </w:lvl>
    <w:lvl w:ilvl="4">
      <w:start w:val="1"/>
      <w:numFmt w:val="bullet"/>
      <w:pStyle w:val="TableBulletlist5"/>
      <w:lvlText w:val=""/>
      <w:lvlJc w:val="left"/>
      <w:pPr>
        <w:ind w:left="851" w:hanging="171"/>
      </w:pPr>
      <w:rPr>
        <w:rFonts w:ascii="Wingdings" w:hAnsi="Wingdings" w:hint="default"/>
        <w:color w:val="000000"/>
        <w:sz w:val="8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72E275D"/>
    <w:multiLevelType w:val="multilevel"/>
    <w:tmpl w:val="610A1AC4"/>
    <w:lvl w:ilvl="0">
      <w:start w:val="1"/>
      <w:numFmt w:val="lowerLetter"/>
      <w:pStyle w:val="TableNoteslist"/>
      <w:lvlText w:val="%1)"/>
      <w:lvlJc w:val="left"/>
      <w:pPr>
        <w:ind w:left="284" w:hanging="284"/>
      </w:pPr>
      <w:rPr>
        <w:rFonts w:ascii="Arial" w:hAnsi="Arial" w:hint="default"/>
        <w:vanish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341BE"/>
    <w:multiLevelType w:val="hybridMultilevel"/>
    <w:tmpl w:val="B6405A4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92FFA"/>
    <w:multiLevelType w:val="multilevel"/>
    <w:tmpl w:val="DE10B400"/>
    <w:lvl w:ilvl="0">
      <w:start w:val="1"/>
      <w:numFmt w:val="decimal"/>
      <w:pStyle w:val="Numreradrubrik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reradrubrik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Numreradrubrik3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Numreradrubrik4"/>
      <w:lvlText w:val="%1.%2.%3.%4.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pStyle w:val="Numreradrubrik5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pStyle w:val="Numreradrubrik6"/>
      <w:lvlText w:val="%1.%2.%3.%4.%5.%6.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pStyle w:val="Numreradrubrik7"/>
      <w:lvlText w:val="%1.%2.%3.%4.%5.%6.%7.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pStyle w:val="Numreradrubrik8"/>
      <w:lvlText w:val="%1.%2.%3.%4.%5.%6.%7.%8.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pStyle w:val="Numreradrubrik9"/>
      <w:lvlText w:val="%1.%2.%3.%4.%5.%6.%7.%8.%9."/>
      <w:lvlJc w:val="left"/>
      <w:pPr>
        <w:ind w:left="2835" w:hanging="2835"/>
      </w:pPr>
      <w:rPr>
        <w:rFonts w:hint="default"/>
      </w:rPr>
    </w:lvl>
  </w:abstractNum>
  <w:abstractNum w:abstractNumId="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22C17DFA"/>
    <w:multiLevelType w:val="multilevel"/>
    <w:tmpl w:val="E4704C06"/>
    <w:lvl w:ilvl="0">
      <w:start w:val="3"/>
      <w:numFmt w:val="decimal"/>
      <w:pStyle w:val="263TSH1"/>
      <w:lvlText w:val="2.6.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5F6721"/>
    <w:multiLevelType w:val="hybridMultilevel"/>
    <w:tmpl w:val="51FE1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35BD9"/>
    <w:multiLevelType w:val="hybridMultilevel"/>
    <w:tmpl w:val="DAD6C0E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2D0BDF"/>
    <w:multiLevelType w:val="multilevel"/>
    <w:tmpl w:val="4F189A22"/>
    <w:lvl w:ilvl="0">
      <w:start w:val="1"/>
      <w:numFmt w:val="bullet"/>
      <w:pStyle w:val="Bulletlist1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pStyle w:val="Bulletlist2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pStyle w:val="Bulletlist3"/>
      <w:lvlText w:val=""/>
      <w:lvlJc w:val="left"/>
      <w:pPr>
        <w:ind w:left="851" w:hanging="284"/>
      </w:pPr>
      <w:rPr>
        <w:rFonts w:ascii="Symbol" w:hAnsi="Symbol" w:hint="default"/>
        <w:b w:val="0"/>
        <w:i w:val="0"/>
        <w:color w:val="000000"/>
        <w:sz w:val="20"/>
      </w:rPr>
    </w:lvl>
    <w:lvl w:ilvl="3">
      <w:start w:val="1"/>
      <w:numFmt w:val="bullet"/>
      <w:pStyle w:val="Bulletlist4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pStyle w:val="Bulletlist5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135"/>
    <w:multiLevelType w:val="hybridMultilevel"/>
    <w:tmpl w:val="E1D40D40"/>
    <w:lvl w:ilvl="0" w:tplc="B8C03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62E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A6D93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C47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F4F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C87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3C1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8E3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E84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5ED0963"/>
    <w:multiLevelType w:val="hybridMultilevel"/>
    <w:tmpl w:val="7940E76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89441C1"/>
    <w:multiLevelType w:val="hybridMultilevel"/>
    <w:tmpl w:val="7784A750"/>
    <w:lvl w:ilvl="0" w:tplc="D7B8378A">
      <w:start w:val="1"/>
      <w:numFmt w:val="lowerLetter"/>
      <w:pStyle w:val="Letterlist1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6D7338"/>
    <w:multiLevelType w:val="multilevel"/>
    <w:tmpl w:val="040C001F"/>
    <w:styleLink w:val="GRDHeadings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/>
        <w:b/>
        <w:spacing w:val="0"/>
        <w:w w:val="100"/>
        <w:kern w:val="0"/>
        <w:position w:val="0"/>
        <w:sz w:val="24"/>
        <w14:stylisticSet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35567DD"/>
    <w:multiLevelType w:val="hybridMultilevel"/>
    <w:tmpl w:val="C7547E32"/>
    <w:lvl w:ilvl="0" w:tplc="040C0001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58403F"/>
    <w:multiLevelType w:val="multilevel"/>
    <w:tmpl w:val="C27CAAD0"/>
    <w:lvl w:ilvl="0">
      <w:start w:val="15"/>
      <w:numFmt w:val="decimal"/>
      <w:pStyle w:val="CSRRef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A5742BA"/>
    <w:multiLevelType w:val="hybridMultilevel"/>
    <w:tmpl w:val="A086A326"/>
    <w:lvl w:ilvl="0" w:tplc="083EA310">
      <w:start w:val="1"/>
      <w:numFmt w:val="decimal"/>
      <w:pStyle w:val="Appendix"/>
      <w:lvlText w:val="Appendix 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CC57941"/>
    <w:multiLevelType w:val="multilevel"/>
    <w:tmpl w:val="A5F897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"/>
      <w:lvlJc w:val="left"/>
      <w:pPr>
        <w:ind w:left="567" w:hanging="283"/>
      </w:pPr>
      <w:rPr>
        <w:rFonts w:ascii="ZapfDingbats" w:hAnsi="ZapfDingbats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ZapfDingbats" w:hAnsi="ZapfDingbat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ZapfDingbats" w:hAnsi="ZapfDingbat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62C30B8"/>
    <w:multiLevelType w:val="multilevel"/>
    <w:tmpl w:val="5CE056B8"/>
    <w:lvl w:ilvl="0">
      <w:start w:val="2"/>
      <w:numFmt w:val="decimal"/>
      <w:pStyle w:val="CSRSynopsis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lvlText w:val="%1.%2.%3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8C9653B"/>
    <w:multiLevelType w:val="multilevel"/>
    <w:tmpl w:val="189EED2C"/>
    <w:lvl w:ilvl="0">
      <w:start w:val="1"/>
      <w:numFmt w:val="decimal"/>
      <w:pStyle w:val="Numberedlist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beredlist2"/>
      <w:lvlText w:val="%1.%2."/>
      <w:lvlJc w:val="left"/>
      <w:pPr>
        <w:ind w:left="1134" w:hanging="850"/>
      </w:pPr>
      <w:rPr>
        <w:rFonts w:hint="default"/>
      </w:rPr>
    </w:lvl>
    <w:lvl w:ilvl="2">
      <w:start w:val="1"/>
      <w:numFmt w:val="lowerLetter"/>
      <w:pStyle w:val="Numberedlist3"/>
      <w:lvlText w:val="%1.%2.%3."/>
      <w:lvlJc w:val="left"/>
      <w:pPr>
        <w:ind w:left="1418" w:hanging="851"/>
      </w:pPr>
      <w:rPr>
        <w:rFonts w:hint="default"/>
      </w:rPr>
    </w:lvl>
    <w:lvl w:ilvl="3">
      <w:start w:val="1"/>
      <w:numFmt w:val="lowerRoman"/>
      <w:pStyle w:val="Numberedlist4"/>
      <w:lvlText w:val="%1.%2.%3.(%4)."/>
      <w:lvlJc w:val="left"/>
      <w:pPr>
        <w:ind w:left="1985" w:hanging="1134"/>
      </w:pPr>
      <w:rPr>
        <w:rFonts w:hint="default"/>
      </w:rPr>
    </w:lvl>
    <w:lvl w:ilvl="4">
      <w:start w:val="1"/>
      <w:numFmt w:val="decimal"/>
      <w:pStyle w:val="Numberedlist5"/>
      <w:lvlText w:val="%1.%2.%3.(%4).%5."/>
      <w:lvlJc w:val="left"/>
      <w:pPr>
        <w:ind w:left="2552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DDA4186"/>
    <w:multiLevelType w:val="multilevel"/>
    <w:tmpl w:val="33025B26"/>
    <w:styleLink w:val="Style1"/>
    <w:lvl w:ilvl="0">
      <w:start w:val="1"/>
      <w:numFmt w:val="bullet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A77DF"/>
    <w:multiLevelType w:val="multilevel"/>
    <w:tmpl w:val="6444E116"/>
    <w:lvl w:ilvl="0">
      <w:start w:val="4"/>
      <w:numFmt w:val="decimal"/>
      <w:pStyle w:val="CSRBody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1E01223"/>
    <w:multiLevelType w:val="multilevel"/>
    <w:tmpl w:val="A76AF7CE"/>
    <w:lvl w:ilvl="0">
      <w:start w:val="5"/>
      <w:numFmt w:val="decimal"/>
      <w:pStyle w:val="265TSH1"/>
      <w:lvlText w:val="2.6.%1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asciiTheme="majorHAnsi" w:hAnsiTheme="majorHAnsi" w:hint="default"/>
        <w:b/>
        <w:i w:val="0"/>
        <w:color w:val="000000"/>
        <w:sz w:val="24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  <w:b/>
        <w:i w:val="0"/>
        <w:color w:val="000000"/>
        <w:sz w:val="24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b/>
        <w:i/>
        <w:color w:val="000000"/>
        <w:sz w:val="24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/>
        <w:color w:val="000000"/>
        <w:sz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color w:val="00000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9E95A54"/>
    <w:multiLevelType w:val="hybridMultilevel"/>
    <w:tmpl w:val="3C18EFB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564337"/>
    <w:multiLevelType w:val="multilevel"/>
    <w:tmpl w:val="9296FEEE"/>
    <w:lvl w:ilvl="0">
      <w:start w:val="7"/>
      <w:numFmt w:val="decimal"/>
      <w:pStyle w:val="267TSH1"/>
      <w:lvlText w:val="2.6.%1"/>
      <w:lvlJc w:val="left"/>
      <w:pPr>
        <w:ind w:left="851" w:hanging="851"/>
      </w:pPr>
      <w:rPr>
        <w:rFonts w:hint="default"/>
        <w:w w:val="100"/>
        <w:sz w:val="24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35" w:hanging="2835"/>
      </w:pPr>
      <w:rPr>
        <w:rFonts w:hint="default"/>
      </w:rPr>
    </w:lvl>
  </w:abstractNum>
  <w:abstractNum w:abstractNumId="40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AFF6E07"/>
    <w:multiLevelType w:val="hybridMultilevel"/>
    <w:tmpl w:val="C900C1D0"/>
    <w:lvl w:ilvl="0" w:tplc="7EF4B5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EF78EB"/>
    <w:multiLevelType w:val="multilevel"/>
    <w:tmpl w:val="537A0376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5" w:hanging="198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85" w:hanging="198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5" w:hanging="1985"/>
      </w:pPr>
      <w:rPr>
        <w:rFonts w:hint="default"/>
      </w:rPr>
    </w:lvl>
  </w:abstractNum>
  <w:num w:numId="1" w16cid:durableId="1969972308">
    <w:abstractNumId w:val="3"/>
  </w:num>
  <w:num w:numId="2" w16cid:durableId="1649019036">
    <w:abstractNumId w:val="33"/>
  </w:num>
  <w:num w:numId="3" w16cid:durableId="162870453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 w16cid:durableId="170416442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553886739">
    <w:abstractNumId w:val="34"/>
  </w:num>
  <w:num w:numId="6" w16cid:durableId="963197004">
    <w:abstractNumId w:val="27"/>
  </w:num>
  <w:num w:numId="7" w16cid:durableId="1918393038">
    <w:abstractNumId w:val="12"/>
  </w:num>
  <w:num w:numId="8" w16cid:durableId="638994860">
    <w:abstractNumId w:val="19"/>
  </w:num>
  <w:num w:numId="9" w16cid:durableId="2020429003">
    <w:abstractNumId w:val="40"/>
  </w:num>
  <w:num w:numId="10" w16cid:durableId="1628393617">
    <w:abstractNumId w:val="1"/>
  </w:num>
  <w:num w:numId="11" w16cid:durableId="1027754341">
    <w:abstractNumId w:val="36"/>
  </w:num>
  <w:num w:numId="12" w16cid:durableId="2000110242">
    <w:abstractNumId w:val="16"/>
  </w:num>
  <w:num w:numId="13" w16cid:durableId="1598102960">
    <w:abstractNumId w:val="8"/>
  </w:num>
  <w:num w:numId="14" w16cid:durableId="414786198">
    <w:abstractNumId w:val="5"/>
  </w:num>
  <w:num w:numId="15" w16cid:durableId="83626427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 w16cid:durableId="1688406870">
    <w:abstractNumId w:val="37"/>
  </w:num>
  <w:num w:numId="17" w16cid:durableId="166553603">
    <w:abstractNumId w:val="23"/>
  </w:num>
  <w:num w:numId="18" w16cid:durableId="664552677">
    <w:abstractNumId w:val="25"/>
  </w:num>
  <w:num w:numId="19" w16cid:durableId="1581021362">
    <w:abstractNumId w:val="41"/>
  </w:num>
  <w:num w:numId="20" w16cid:durableId="1054044172">
    <w:abstractNumId w:val="32"/>
  </w:num>
  <w:num w:numId="21" w16cid:durableId="1915624565">
    <w:abstractNumId w:val="38"/>
  </w:num>
  <w:num w:numId="22" w16cid:durableId="231355038">
    <w:abstractNumId w:val="35"/>
  </w:num>
  <w:num w:numId="23" w16cid:durableId="1423990090">
    <w:abstractNumId w:val="11"/>
  </w:num>
  <w:num w:numId="24" w16cid:durableId="2143036774">
    <w:abstractNumId w:val="38"/>
  </w:num>
  <w:num w:numId="25" w16cid:durableId="2704568">
    <w:abstractNumId w:val="5"/>
  </w:num>
  <w:num w:numId="26" w16cid:durableId="1898780303">
    <w:abstractNumId w:val="10"/>
  </w:num>
  <w:num w:numId="27" w16cid:durableId="953287184">
    <w:abstractNumId w:val="6"/>
  </w:num>
  <w:num w:numId="28" w16cid:durableId="1001736017">
    <w:abstractNumId w:val="42"/>
  </w:num>
  <w:num w:numId="29" w16cid:durableId="623660844">
    <w:abstractNumId w:val="14"/>
  </w:num>
  <w:num w:numId="30" w16cid:durableId="379716782">
    <w:abstractNumId w:val="20"/>
  </w:num>
  <w:num w:numId="31" w16cid:durableId="540634081">
    <w:abstractNumId w:val="28"/>
  </w:num>
  <w:num w:numId="32" w16cid:durableId="1549219345">
    <w:abstractNumId w:val="18"/>
  </w:num>
  <w:num w:numId="33" w16cid:durableId="2046363998">
    <w:abstractNumId w:val="24"/>
  </w:num>
  <w:num w:numId="34" w16cid:durableId="1904099386">
    <w:abstractNumId w:val="17"/>
  </w:num>
  <w:num w:numId="35" w16cid:durableId="1437826781">
    <w:abstractNumId w:val="2"/>
  </w:num>
  <w:num w:numId="36" w16cid:durableId="173570581">
    <w:abstractNumId w:val="4"/>
  </w:num>
  <w:num w:numId="37" w16cid:durableId="139854043">
    <w:abstractNumId w:val="22"/>
  </w:num>
  <w:num w:numId="38" w16cid:durableId="1067151459">
    <w:abstractNumId w:val="31"/>
  </w:num>
  <w:num w:numId="39" w16cid:durableId="1948806279">
    <w:abstractNumId w:val="39"/>
  </w:num>
  <w:num w:numId="40" w16cid:durableId="830219812">
    <w:abstractNumId w:val="26"/>
  </w:num>
  <w:num w:numId="41" w16cid:durableId="2061203813">
    <w:abstractNumId w:val="30"/>
  </w:num>
  <w:num w:numId="42" w16cid:durableId="739137978">
    <w:abstractNumId w:val="21"/>
  </w:num>
  <w:num w:numId="43" w16cid:durableId="180822167">
    <w:abstractNumId w:val="9"/>
  </w:num>
  <w:num w:numId="44" w16cid:durableId="405228895">
    <w:abstractNumId w:val="43"/>
  </w:num>
  <w:num w:numId="45" w16cid:durableId="4653890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724762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15834329">
    <w:abstractNumId w:val="29"/>
  </w:num>
  <w:num w:numId="48" w16cid:durableId="388966192">
    <w:abstractNumId w:val="13"/>
  </w:num>
  <w:num w:numId="49" w16cid:durableId="263193220">
    <w:abstractNumId w:val="7"/>
  </w:num>
  <w:num w:numId="50" w16cid:durableId="2603796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DateAndTime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B2"/>
    <w:rsid w:val="0000100A"/>
    <w:rsid w:val="00004582"/>
    <w:rsid w:val="0002010F"/>
    <w:rsid w:val="00023465"/>
    <w:rsid w:val="000266B1"/>
    <w:rsid w:val="00036B88"/>
    <w:rsid w:val="0006041E"/>
    <w:rsid w:val="000A4987"/>
    <w:rsid w:val="000A6EFF"/>
    <w:rsid w:val="000A72E9"/>
    <w:rsid w:val="000B1B54"/>
    <w:rsid w:val="000B1EB3"/>
    <w:rsid w:val="000B3D6D"/>
    <w:rsid w:val="000C211A"/>
    <w:rsid w:val="000E044C"/>
    <w:rsid w:val="000E2D79"/>
    <w:rsid w:val="000E315F"/>
    <w:rsid w:val="000F64ED"/>
    <w:rsid w:val="001041B6"/>
    <w:rsid w:val="0010506A"/>
    <w:rsid w:val="001051CC"/>
    <w:rsid w:val="001103DB"/>
    <w:rsid w:val="00114E74"/>
    <w:rsid w:val="001216BA"/>
    <w:rsid w:val="001255CA"/>
    <w:rsid w:val="00125E3E"/>
    <w:rsid w:val="0013581B"/>
    <w:rsid w:val="001420CC"/>
    <w:rsid w:val="00146448"/>
    <w:rsid w:val="00152823"/>
    <w:rsid w:val="00155411"/>
    <w:rsid w:val="00160182"/>
    <w:rsid w:val="001661A8"/>
    <w:rsid w:val="00171138"/>
    <w:rsid w:val="00185D50"/>
    <w:rsid w:val="00191671"/>
    <w:rsid w:val="001A0901"/>
    <w:rsid w:val="001A43A4"/>
    <w:rsid w:val="001C0E8B"/>
    <w:rsid w:val="001C613A"/>
    <w:rsid w:val="001D432C"/>
    <w:rsid w:val="001E0483"/>
    <w:rsid w:val="001E1628"/>
    <w:rsid w:val="001E1B55"/>
    <w:rsid w:val="001F4470"/>
    <w:rsid w:val="001F56E4"/>
    <w:rsid w:val="001F71D6"/>
    <w:rsid w:val="00200B63"/>
    <w:rsid w:val="00201EB7"/>
    <w:rsid w:val="00206766"/>
    <w:rsid w:val="002067CE"/>
    <w:rsid w:val="002201B8"/>
    <w:rsid w:val="002361C6"/>
    <w:rsid w:val="00236BCA"/>
    <w:rsid w:val="00243929"/>
    <w:rsid w:val="0025116D"/>
    <w:rsid w:val="00260CB0"/>
    <w:rsid w:val="002643DB"/>
    <w:rsid w:val="002712B5"/>
    <w:rsid w:val="002747E3"/>
    <w:rsid w:val="00286F59"/>
    <w:rsid w:val="002B2DB2"/>
    <w:rsid w:val="002C05C6"/>
    <w:rsid w:val="002C0A3D"/>
    <w:rsid w:val="002D0971"/>
    <w:rsid w:val="002E0668"/>
    <w:rsid w:val="00304FD4"/>
    <w:rsid w:val="0030747A"/>
    <w:rsid w:val="00307DE6"/>
    <w:rsid w:val="003120F1"/>
    <w:rsid w:val="0032143E"/>
    <w:rsid w:val="00323608"/>
    <w:rsid w:val="00324481"/>
    <w:rsid w:val="00326621"/>
    <w:rsid w:val="00333182"/>
    <w:rsid w:val="00337176"/>
    <w:rsid w:val="00354D23"/>
    <w:rsid w:val="00363CBC"/>
    <w:rsid w:val="00371E57"/>
    <w:rsid w:val="0037736F"/>
    <w:rsid w:val="00381969"/>
    <w:rsid w:val="003906C6"/>
    <w:rsid w:val="00391A2F"/>
    <w:rsid w:val="00393899"/>
    <w:rsid w:val="00395A62"/>
    <w:rsid w:val="003A024A"/>
    <w:rsid w:val="003A5309"/>
    <w:rsid w:val="003A673D"/>
    <w:rsid w:val="003B58AD"/>
    <w:rsid w:val="003B6A18"/>
    <w:rsid w:val="003C0E48"/>
    <w:rsid w:val="003C1C96"/>
    <w:rsid w:val="003C2778"/>
    <w:rsid w:val="003E0A9C"/>
    <w:rsid w:val="003E2355"/>
    <w:rsid w:val="003E33CA"/>
    <w:rsid w:val="00400241"/>
    <w:rsid w:val="00405E4C"/>
    <w:rsid w:val="004075FE"/>
    <w:rsid w:val="00415091"/>
    <w:rsid w:val="00427F6D"/>
    <w:rsid w:val="00431602"/>
    <w:rsid w:val="004334D9"/>
    <w:rsid w:val="00435DB6"/>
    <w:rsid w:val="0044649B"/>
    <w:rsid w:val="00451399"/>
    <w:rsid w:val="00455CD1"/>
    <w:rsid w:val="00460619"/>
    <w:rsid w:val="00460A5E"/>
    <w:rsid w:val="00461D62"/>
    <w:rsid w:val="00465BBA"/>
    <w:rsid w:val="00470F39"/>
    <w:rsid w:val="00476808"/>
    <w:rsid w:val="00481254"/>
    <w:rsid w:val="004848FA"/>
    <w:rsid w:val="00490E73"/>
    <w:rsid w:val="00492535"/>
    <w:rsid w:val="00496A86"/>
    <w:rsid w:val="004A0BD1"/>
    <w:rsid w:val="004B0848"/>
    <w:rsid w:val="004B20EB"/>
    <w:rsid w:val="004B40E0"/>
    <w:rsid w:val="004C0D54"/>
    <w:rsid w:val="004C5BC8"/>
    <w:rsid w:val="004D323E"/>
    <w:rsid w:val="004E0F7F"/>
    <w:rsid w:val="004E3981"/>
    <w:rsid w:val="004F385B"/>
    <w:rsid w:val="004F7412"/>
    <w:rsid w:val="004F7CA4"/>
    <w:rsid w:val="00513D7E"/>
    <w:rsid w:val="00537321"/>
    <w:rsid w:val="00571044"/>
    <w:rsid w:val="00571DD2"/>
    <w:rsid w:val="005760BC"/>
    <w:rsid w:val="005806F8"/>
    <w:rsid w:val="00595BD7"/>
    <w:rsid w:val="005A4F20"/>
    <w:rsid w:val="005D1843"/>
    <w:rsid w:val="005D2B0F"/>
    <w:rsid w:val="005D61E0"/>
    <w:rsid w:val="005E42D1"/>
    <w:rsid w:val="005E585D"/>
    <w:rsid w:val="005E6374"/>
    <w:rsid w:val="005F7742"/>
    <w:rsid w:val="00604F44"/>
    <w:rsid w:val="0060515D"/>
    <w:rsid w:val="00620178"/>
    <w:rsid w:val="00622DFD"/>
    <w:rsid w:val="00625581"/>
    <w:rsid w:val="00627CC3"/>
    <w:rsid w:val="00634BA7"/>
    <w:rsid w:val="0064254D"/>
    <w:rsid w:val="00643846"/>
    <w:rsid w:val="0064543C"/>
    <w:rsid w:val="00672EA4"/>
    <w:rsid w:val="00674B04"/>
    <w:rsid w:val="00680096"/>
    <w:rsid w:val="006821A7"/>
    <w:rsid w:val="00685C06"/>
    <w:rsid w:val="00695F6E"/>
    <w:rsid w:val="006A1711"/>
    <w:rsid w:val="006A55E8"/>
    <w:rsid w:val="006B6F22"/>
    <w:rsid w:val="006D3075"/>
    <w:rsid w:val="006D6D0A"/>
    <w:rsid w:val="006E48A9"/>
    <w:rsid w:val="006E5AD4"/>
    <w:rsid w:val="006F7B9C"/>
    <w:rsid w:val="00705A19"/>
    <w:rsid w:val="00705F71"/>
    <w:rsid w:val="00713AC6"/>
    <w:rsid w:val="00724CA8"/>
    <w:rsid w:val="0075167B"/>
    <w:rsid w:val="00753220"/>
    <w:rsid w:val="00760C5B"/>
    <w:rsid w:val="00765AF4"/>
    <w:rsid w:val="00766EA5"/>
    <w:rsid w:val="0077030F"/>
    <w:rsid w:val="007829D7"/>
    <w:rsid w:val="00787A86"/>
    <w:rsid w:val="007937D4"/>
    <w:rsid w:val="007A7ECF"/>
    <w:rsid w:val="007B22C1"/>
    <w:rsid w:val="007C1211"/>
    <w:rsid w:val="007C1DCC"/>
    <w:rsid w:val="007C1F52"/>
    <w:rsid w:val="007C1F77"/>
    <w:rsid w:val="007C3341"/>
    <w:rsid w:val="007C4B9D"/>
    <w:rsid w:val="007C513A"/>
    <w:rsid w:val="007D3DBA"/>
    <w:rsid w:val="007D3E9C"/>
    <w:rsid w:val="007D482A"/>
    <w:rsid w:val="007D4DD8"/>
    <w:rsid w:val="007D63AB"/>
    <w:rsid w:val="007E0CC5"/>
    <w:rsid w:val="007E134E"/>
    <w:rsid w:val="007E34E6"/>
    <w:rsid w:val="007E6890"/>
    <w:rsid w:val="008126CF"/>
    <w:rsid w:val="008131D7"/>
    <w:rsid w:val="00824357"/>
    <w:rsid w:val="0083258B"/>
    <w:rsid w:val="00847066"/>
    <w:rsid w:val="008518A4"/>
    <w:rsid w:val="0085253F"/>
    <w:rsid w:val="008535F3"/>
    <w:rsid w:val="00853A06"/>
    <w:rsid w:val="00855E5D"/>
    <w:rsid w:val="00861439"/>
    <w:rsid w:val="008628DF"/>
    <w:rsid w:val="008668AC"/>
    <w:rsid w:val="008712F0"/>
    <w:rsid w:val="008745BA"/>
    <w:rsid w:val="00886114"/>
    <w:rsid w:val="00887EDE"/>
    <w:rsid w:val="00895646"/>
    <w:rsid w:val="008B098A"/>
    <w:rsid w:val="008C0836"/>
    <w:rsid w:val="008C1E6D"/>
    <w:rsid w:val="008C3076"/>
    <w:rsid w:val="008E7DEE"/>
    <w:rsid w:val="008F1513"/>
    <w:rsid w:val="008F39EF"/>
    <w:rsid w:val="00902214"/>
    <w:rsid w:val="009028B8"/>
    <w:rsid w:val="009105CF"/>
    <w:rsid w:val="0091335E"/>
    <w:rsid w:val="0092077E"/>
    <w:rsid w:val="00920F91"/>
    <w:rsid w:val="00922FEC"/>
    <w:rsid w:val="00925084"/>
    <w:rsid w:val="0092612B"/>
    <w:rsid w:val="0093590C"/>
    <w:rsid w:val="009375E9"/>
    <w:rsid w:val="00947258"/>
    <w:rsid w:val="00953031"/>
    <w:rsid w:val="009651E0"/>
    <w:rsid w:val="009665F5"/>
    <w:rsid w:val="00967770"/>
    <w:rsid w:val="0097482F"/>
    <w:rsid w:val="009812FA"/>
    <w:rsid w:val="00983E67"/>
    <w:rsid w:val="00991003"/>
    <w:rsid w:val="009A7444"/>
    <w:rsid w:val="009B1940"/>
    <w:rsid w:val="009B42FF"/>
    <w:rsid w:val="009C1B7C"/>
    <w:rsid w:val="009C5CD9"/>
    <w:rsid w:val="009C6EF2"/>
    <w:rsid w:val="009D782E"/>
    <w:rsid w:val="009E53D2"/>
    <w:rsid w:val="009F1731"/>
    <w:rsid w:val="00A05B3A"/>
    <w:rsid w:val="00A07A83"/>
    <w:rsid w:val="00A30A70"/>
    <w:rsid w:val="00A40DC0"/>
    <w:rsid w:val="00A42EB8"/>
    <w:rsid w:val="00A44907"/>
    <w:rsid w:val="00A5402E"/>
    <w:rsid w:val="00A54239"/>
    <w:rsid w:val="00A565D7"/>
    <w:rsid w:val="00A61CE5"/>
    <w:rsid w:val="00A71130"/>
    <w:rsid w:val="00A7132A"/>
    <w:rsid w:val="00A80C87"/>
    <w:rsid w:val="00A87C18"/>
    <w:rsid w:val="00A90922"/>
    <w:rsid w:val="00A91CB7"/>
    <w:rsid w:val="00A952AB"/>
    <w:rsid w:val="00A9545D"/>
    <w:rsid w:val="00AA1ABC"/>
    <w:rsid w:val="00AA38D4"/>
    <w:rsid w:val="00AA5E42"/>
    <w:rsid w:val="00AB0737"/>
    <w:rsid w:val="00AC267E"/>
    <w:rsid w:val="00AC3A4D"/>
    <w:rsid w:val="00AC52ED"/>
    <w:rsid w:val="00AC6055"/>
    <w:rsid w:val="00AD337E"/>
    <w:rsid w:val="00AE5C0D"/>
    <w:rsid w:val="00AE609D"/>
    <w:rsid w:val="00AE6C5F"/>
    <w:rsid w:val="00AE7FAA"/>
    <w:rsid w:val="00B020AC"/>
    <w:rsid w:val="00B038A2"/>
    <w:rsid w:val="00B03A16"/>
    <w:rsid w:val="00B14EB1"/>
    <w:rsid w:val="00B24F70"/>
    <w:rsid w:val="00B34D78"/>
    <w:rsid w:val="00B355F8"/>
    <w:rsid w:val="00B35E6D"/>
    <w:rsid w:val="00B378F4"/>
    <w:rsid w:val="00B42258"/>
    <w:rsid w:val="00B4609F"/>
    <w:rsid w:val="00B50AB5"/>
    <w:rsid w:val="00B51FA9"/>
    <w:rsid w:val="00B5213B"/>
    <w:rsid w:val="00B54F97"/>
    <w:rsid w:val="00B56065"/>
    <w:rsid w:val="00B56584"/>
    <w:rsid w:val="00B56C55"/>
    <w:rsid w:val="00B76E21"/>
    <w:rsid w:val="00B82050"/>
    <w:rsid w:val="00B86C0A"/>
    <w:rsid w:val="00B90B51"/>
    <w:rsid w:val="00BA7363"/>
    <w:rsid w:val="00BA7468"/>
    <w:rsid w:val="00BC6609"/>
    <w:rsid w:val="00BC7BE3"/>
    <w:rsid w:val="00BF4375"/>
    <w:rsid w:val="00C02A7C"/>
    <w:rsid w:val="00C03CF5"/>
    <w:rsid w:val="00C03EB0"/>
    <w:rsid w:val="00C056A0"/>
    <w:rsid w:val="00C06781"/>
    <w:rsid w:val="00C10C23"/>
    <w:rsid w:val="00C1351B"/>
    <w:rsid w:val="00C32F5F"/>
    <w:rsid w:val="00C40DB2"/>
    <w:rsid w:val="00C43AD2"/>
    <w:rsid w:val="00C475EB"/>
    <w:rsid w:val="00C50589"/>
    <w:rsid w:val="00C51CAB"/>
    <w:rsid w:val="00C53E1F"/>
    <w:rsid w:val="00C56C4D"/>
    <w:rsid w:val="00C60EC3"/>
    <w:rsid w:val="00C62B43"/>
    <w:rsid w:val="00C66338"/>
    <w:rsid w:val="00C7030A"/>
    <w:rsid w:val="00C76C75"/>
    <w:rsid w:val="00C84AB2"/>
    <w:rsid w:val="00C866AE"/>
    <w:rsid w:val="00C868AE"/>
    <w:rsid w:val="00C87264"/>
    <w:rsid w:val="00C91C87"/>
    <w:rsid w:val="00C91D2C"/>
    <w:rsid w:val="00C97E09"/>
    <w:rsid w:val="00CA1094"/>
    <w:rsid w:val="00CA6859"/>
    <w:rsid w:val="00CB2FF9"/>
    <w:rsid w:val="00CB51D1"/>
    <w:rsid w:val="00CC04DD"/>
    <w:rsid w:val="00CC1670"/>
    <w:rsid w:val="00CC5393"/>
    <w:rsid w:val="00CD0741"/>
    <w:rsid w:val="00CD30B8"/>
    <w:rsid w:val="00CD4655"/>
    <w:rsid w:val="00CE19DF"/>
    <w:rsid w:val="00CE3699"/>
    <w:rsid w:val="00CE7A51"/>
    <w:rsid w:val="00CF245B"/>
    <w:rsid w:val="00D02F86"/>
    <w:rsid w:val="00D0619A"/>
    <w:rsid w:val="00D073F3"/>
    <w:rsid w:val="00D11338"/>
    <w:rsid w:val="00D12C3D"/>
    <w:rsid w:val="00D17671"/>
    <w:rsid w:val="00D2086F"/>
    <w:rsid w:val="00D22FB8"/>
    <w:rsid w:val="00D26CFA"/>
    <w:rsid w:val="00D31856"/>
    <w:rsid w:val="00D31EB6"/>
    <w:rsid w:val="00D35657"/>
    <w:rsid w:val="00D72155"/>
    <w:rsid w:val="00D73AF4"/>
    <w:rsid w:val="00D749CE"/>
    <w:rsid w:val="00D74CE0"/>
    <w:rsid w:val="00D840EE"/>
    <w:rsid w:val="00D91FC3"/>
    <w:rsid w:val="00DA5AEE"/>
    <w:rsid w:val="00DA652D"/>
    <w:rsid w:val="00DA6E91"/>
    <w:rsid w:val="00DB236C"/>
    <w:rsid w:val="00DC10A0"/>
    <w:rsid w:val="00DD1401"/>
    <w:rsid w:val="00DE0FE7"/>
    <w:rsid w:val="00DE13FF"/>
    <w:rsid w:val="00DE1AC4"/>
    <w:rsid w:val="00DE5B3E"/>
    <w:rsid w:val="00DE5D15"/>
    <w:rsid w:val="00DE7853"/>
    <w:rsid w:val="00E0603D"/>
    <w:rsid w:val="00E226EC"/>
    <w:rsid w:val="00E24C09"/>
    <w:rsid w:val="00E42312"/>
    <w:rsid w:val="00E459D4"/>
    <w:rsid w:val="00E57E16"/>
    <w:rsid w:val="00E77CB6"/>
    <w:rsid w:val="00E80534"/>
    <w:rsid w:val="00E87948"/>
    <w:rsid w:val="00E93A05"/>
    <w:rsid w:val="00EA16D5"/>
    <w:rsid w:val="00EB16F9"/>
    <w:rsid w:val="00EB4E1F"/>
    <w:rsid w:val="00EB72C5"/>
    <w:rsid w:val="00EC74B1"/>
    <w:rsid w:val="00ED0B9A"/>
    <w:rsid w:val="00ED4C17"/>
    <w:rsid w:val="00ED7DC0"/>
    <w:rsid w:val="00EE34A9"/>
    <w:rsid w:val="00EE4955"/>
    <w:rsid w:val="00EF56FD"/>
    <w:rsid w:val="00EF5AB6"/>
    <w:rsid w:val="00F00CD1"/>
    <w:rsid w:val="00F02AC3"/>
    <w:rsid w:val="00F0469E"/>
    <w:rsid w:val="00F16716"/>
    <w:rsid w:val="00F24317"/>
    <w:rsid w:val="00F33BCD"/>
    <w:rsid w:val="00F44BC0"/>
    <w:rsid w:val="00F55448"/>
    <w:rsid w:val="00F55D68"/>
    <w:rsid w:val="00F55F5F"/>
    <w:rsid w:val="00F646FD"/>
    <w:rsid w:val="00F67435"/>
    <w:rsid w:val="00F77DA9"/>
    <w:rsid w:val="00F84AA2"/>
    <w:rsid w:val="00F955C3"/>
    <w:rsid w:val="00FA136D"/>
    <w:rsid w:val="00FA209F"/>
    <w:rsid w:val="00FA7869"/>
    <w:rsid w:val="00FB10FB"/>
    <w:rsid w:val="00FB4204"/>
    <w:rsid w:val="00FB7272"/>
    <w:rsid w:val="00FC7BE7"/>
    <w:rsid w:val="00FD0E02"/>
    <w:rsid w:val="00FE13AE"/>
    <w:rsid w:val="00FE4CC6"/>
    <w:rsid w:val="00FF4B46"/>
    <w:rsid w:val="00FF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7F603"/>
  <w15:docId w15:val="{BB18CFCD-0612-4DB8-B62D-AC9CC1EF8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2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19" w:unhideWhenUsed="1" w:qFormat="1"/>
    <w:lsdException w:name="envelope address" w:semiHidden="1" w:unhideWhenUsed="1"/>
    <w:lsdException w:name="envelope return" w:semiHidden="1" w:unhideWhenUsed="1"/>
    <w:lsdException w:name="footnote reference" w:semiHidden="1" w:uiPriority="2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3" w:unhideWhenUsed="1"/>
    <w:lsdException w:name="endnote text" w:semiHidden="1" w:uiPriority="3" w:unhideWhenUsed="1"/>
    <w:lsdException w:name="table of authorities" w:semiHidden="1" w:unhideWhenUsed="1"/>
    <w:lsdException w:name="macro" w:semiHidden="1" w:unhideWhenUsed="1"/>
    <w:lsdException w:name="toa heading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C1670"/>
    <w:rPr>
      <w:lang w:val="fr-FR"/>
    </w:rPr>
  </w:style>
  <w:style w:type="paragraph" w:styleId="Cmsor1">
    <w:name w:val="heading 1"/>
    <w:aliases w:val="H1 number"/>
    <w:basedOn w:val="Norml"/>
    <w:next w:val="Norml"/>
    <w:link w:val="Cmsor1Char"/>
    <w:uiPriority w:val="1"/>
    <w:qFormat/>
    <w:rsid w:val="00AA1ABC"/>
    <w:pPr>
      <w:jc w:val="center"/>
      <w:outlineLvl w:val="0"/>
    </w:pPr>
    <w:rPr>
      <w:rFonts w:ascii="Times New Roman" w:hAnsi="Times New Roman"/>
      <w:b/>
      <w:noProof/>
      <w:lang w:val="en-US"/>
    </w:rPr>
  </w:style>
  <w:style w:type="paragraph" w:styleId="Cmsor2">
    <w:name w:val="heading 2"/>
    <w:aliases w:val="H2 Number"/>
    <w:basedOn w:val="Norml"/>
    <w:next w:val="Norml"/>
    <w:link w:val="Cmsor2Char"/>
    <w:uiPriority w:val="1"/>
    <w:qFormat/>
    <w:rsid w:val="00AA1ABC"/>
    <w:pPr>
      <w:ind w:right="-2"/>
      <w:outlineLvl w:val="1"/>
    </w:pPr>
    <w:rPr>
      <w:rFonts w:ascii="Times New Roman" w:hAnsi="Times New Roman"/>
      <w:b/>
      <w:noProof/>
      <w:lang w:val="en-US"/>
    </w:rPr>
  </w:style>
  <w:style w:type="paragraph" w:styleId="Cmsor3">
    <w:name w:val="heading 3"/>
    <w:aliases w:val="H3 number"/>
    <w:basedOn w:val="Norml"/>
    <w:next w:val="Norml"/>
    <w:link w:val="Cmsor3Char"/>
    <w:uiPriority w:val="1"/>
    <w:qFormat/>
    <w:rsid w:val="004075FE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Cmsor4">
    <w:name w:val="heading 4"/>
    <w:aliases w:val="H4 number"/>
    <w:basedOn w:val="Norml"/>
    <w:next w:val="Norml"/>
    <w:link w:val="Cmsor4Char"/>
    <w:uiPriority w:val="1"/>
    <w:qFormat/>
    <w:rsid w:val="004075FE"/>
    <w:pPr>
      <w:keepNext/>
      <w:spacing w:before="240" w:after="60"/>
      <w:outlineLvl w:val="3"/>
    </w:pPr>
    <w:rPr>
      <w:rFonts w:asciiTheme="majorHAnsi" w:eastAsia="Times New Roman" w:hAnsiTheme="majorHAnsi"/>
      <w:b/>
      <w:bCs/>
      <w:szCs w:val="28"/>
    </w:rPr>
  </w:style>
  <w:style w:type="paragraph" w:styleId="Cmsor5">
    <w:name w:val="heading 5"/>
    <w:aliases w:val="H5 number"/>
    <w:basedOn w:val="Norml"/>
    <w:next w:val="Norml"/>
    <w:link w:val="Cmsor5Char"/>
    <w:uiPriority w:val="1"/>
    <w:unhideWhenUsed/>
    <w:qFormat/>
    <w:rsid w:val="004075FE"/>
    <w:pPr>
      <w:spacing w:before="240" w:after="60"/>
      <w:outlineLvl w:val="4"/>
    </w:pPr>
    <w:rPr>
      <w:rFonts w:asciiTheme="majorHAnsi" w:eastAsia="Times New Roman" w:hAnsiTheme="majorHAnsi"/>
      <w:b/>
      <w:bCs/>
      <w:iCs/>
      <w:szCs w:val="26"/>
    </w:rPr>
  </w:style>
  <w:style w:type="paragraph" w:styleId="Cmsor6">
    <w:name w:val="heading 6"/>
    <w:aliases w:val="H6 number"/>
    <w:basedOn w:val="Norml"/>
    <w:next w:val="Norml"/>
    <w:link w:val="Cmsor6Char"/>
    <w:uiPriority w:val="1"/>
    <w:unhideWhenUsed/>
    <w:qFormat/>
    <w:rsid w:val="004075FE"/>
    <w:pPr>
      <w:spacing w:before="240" w:after="60"/>
      <w:outlineLvl w:val="5"/>
    </w:pPr>
    <w:rPr>
      <w:rFonts w:ascii="Arial" w:eastAsia="Times New Roman" w:hAnsi="Arial"/>
      <w:bCs/>
      <w:i/>
      <w:sz w:val="20"/>
    </w:rPr>
  </w:style>
  <w:style w:type="paragraph" w:styleId="Cmsor7">
    <w:name w:val="heading 7"/>
    <w:aliases w:val="H7 number"/>
    <w:basedOn w:val="Norml"/>
    <w:next w:val="Norml"/>
    <w:link w:val="Cmsor7Char"/>
    <w:uiPriority w:val="1"/>
    <w:unhideWhenUsed/>
    <w:qFormat/>
    <w:rsid w:val="004075FE"/>
    <w:pPr>
      <w:spacing w:before="240" w:after="60"/>
      <w:outlineLvl w:val="6"/>
    </w:pPr>
    <w:rPr>
      <w:rFonts w:ascii="Arial" w:eastAsia="Times New Roman" w:hAnsi="Arial"/>
      <w:i/>
      <w:sz w:val="20"/>
    </w:rPr>
  </w:style>
  <w:style w:type="paragraph" w:styleId="Cmsor8">
    <w:name w:val="heading 8"/>
    <w:aliases w:val="H8 number"/>
    <w:basedOn w:val="Norml"/>
    <w:next w:val="Norml"/>
    <w:link w:val="Cmsor8Char"/>
    <w:uiPriority w:val="1"/>
    <w:unhideWhenUsed/>
    <w:qFormat/>
    <w:rsid w:val="004075FE"/>
    <w:pPr>
      <w:spacing w:before="240" w:after="60"/>
      <w:outlineLvl w:val="7"/>
    </w:pPr>
    <w:rPr>
      <w:rFonts w:ascii="Arial" w:eastAsia="Times New Roman" w:hAnsi="Arial"/>
      <w:i/>
      <w:iCs/>
      <w:sz w:val="20"/>
    </w:rPr>
  </w:style>
  <w:style w:type="paragraph" w:styleId="Cmsor9">
    <w:name w:val="heading 9"/>
    <w:aliases w:val="H9 number"/>
    <w:basedOn w:val="Norml"/>
    <w:next w:val="Norml"/>
    <w:link w:val="Cmsor9Char"/>
    <w:uiPriority w:val="1"/>
    <w:unhideWhenUsed/>
    <w:qFormat/>
    <w:rsid w:val="004075FE"/>
    <w:pPr>
      <w:spacing w:before="240" w:after="60"/>
      <w:outlineLvl w:val="8"/>
    </w:pPr>
    <w:rPr>
      <w:rFonts w:ascii="Arial" w:eastAsia="Times New Roman" w:hAnsi="Arial"/>
      <w:i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aliases w:val="DOCUMENT HEADING"/>
    <w:basedOn w:val="Norml"/>
    <w:next w:val="Norml"/>
    <w:link w:val="CmChar"/>
    <w:uiPriority w:val="10"/>
    <w:rsid w:val="004075F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44"/>
      <w:szCs w:val="32"/>
    </w:rPr>
  </w:style>
  <w:style w:type="character" w:customStyle="1" w:styleId="CmChar">
    <w:name w:val="Cím Char"/>
    <w:aliases w:val="DOCUMENT HEADING Char"/>
    <w:basedOn w:val="Bekezdsalapbettpusa"/>
    <w:link w:val="Cm"/>
    <w:uiPriority w:val="10"/>
    <w:rsid w:val="004075FE"/>
    <w:rPr>
      <w:rFonts w:asciiTheme="majorHAnsi" w:eastAsiaTheme="majorEastAsia" w:hAnsiTheme="majorHAnsi" w:cs="Times New Roman"/>
      <w:b/>
      <w:bCs/>
      <w:kern w:val="28"/>
      <w:sz w:val="44"/>
      <w:szCs w:val="32"/>
      <w:lang w:val="sv-SE" w:bidi="en-US"/>
    </w:rPr>
  </w:style>
  <w:style w:type="character" w:customStyle="1" w:styleId="Cmsor1Char">
    <w:name w:val="Címsor 1 Char"/>
    <w:aliases w:val="H1 number Char"/>
    <w:basedOn w:val="Bekezdsalapbettpusa"/>
    <w:link w:val="Cmsor1"/>
    <w:uiPriority w:val="1"/>
    <w:rsid w:val="00AA1ABC"/>
    <w:rPr>
      <w:rFonts w:ascii="Times New Roman" w:hAnsi="Times New Roman"/>
      <w:b/>
      <w:noProof/>
    </w:rPr>
  </w:style>
  <w:style w:type="character" w:customStyle="1" w:styleId="Cmsor2Char">
    <w:name w:val="Címsor 2 Char"/>
    <w:aliases w:val="H2 Number Char"/>
    <w:basedOn w:val="Bekezdsalapbettpusa"/>
    <w:link w:val="Cmsor2"/>
    <w:uiPriority w:val="1"/>
    <w:rsid w:val="00AA1ABC"/>
    <w:rPr>
      <w:rFonts w:ascii="Times New Roman" w:hAnsi="Times New Roman"/>
      <w:b/>
      <w:noProof/>
    </w:rPr>
  </w:style>
  <w:style w:type="character" w:customStyle="1" w:styleId="Cmsor3Char">
    <w:name w:val="Címsor 3 Char"/>
    <w:aliases w:val="H3 number Char"/>
    <w:basedOn w:val="Bekezdsalapbettpusa"/>
    <w:link w:val="Cmsor3"/>
    <w:uiPriority w:val="1"/>
    <w:rsid w:val="004075FE"/>
    <w:rPr>
      <w:rFonts w:ascii="Arial" w:eastAsia="Times New Roman" w:hAnsi="Arial" w:cs="Times New Roman"/>
      <w:b/>
      <w:bCs/>
      <w:sz w:val="26"/>
      <w:szCs w:val="26"/>
      <w:lang w:val="sv-SE" w:bidi="en-US"/>
    </w:rPr>
  </w:style>
  <w:style w:type="character" w:customStyle="1" w:styleId="Cmsor4Char">
    <w:name w:val="Címsor 4 Char"/>
    <w:aliases w:val="H4 number Char"/>
    <w:basedOn w:val="Bekezdsalapbettpusa"/>
    <w:link w:val="Cmsor4"/>
    <w:uiPriority w:val="1"/>
    <w:rsid w:val="004075FE"/>
    <w:rPr>
      <w:rFonts w:asciiTheme="majorHAnsi" w:eastAsia="Times New Roman" w:hAnsiTheme="majorHAnsi" w:cs="Times New Roman"/>
      <w:b/>
      <w:bCs/>
      <w:sz w:val="24"/>
      <w:szCs w:val="28"/>
      <w:lang w:val="sv-SE" w:bidi="en-US"/>
    </w:rPr>
  </w:style>
  <w:style w:type="character" w:customStyle="1" w:styleId="Cmsor5Char">
    <w:name w:val="Címsor 5 Char"/>
    <w:aliases w:val="H5 number Char"/>
    <w:basedOn w:val="Bekezdsalapbettpusa"/>
    <w:link w:val="Cmsor5"/>
    <w:uiPriority w:val="1"/>
    <w:rsid w:val="004075FE"/>
    <w:rPr>
      <w:rFonts w:asciiTheme="majorHAnsi" w:eastAsia="Times New Roman" w:hAnsiTheme="majorHAnsi" w:cs="Times New Roman"/>
      <w:b/>
      <w:bCs/>
      <w:iCs/>
      <w:szCs w:val="26"/>
      <w:lang w:val="sv-SE" w:bidi="en-US"/>
    </w:rPr>
  </w:style>
  <w:style w:type="character" w:customStyle="1" w:styleId="Cmsor6Char">
    <w:name w:val="Címsor 6 Char"/>
    <w:aliases w:val="H6 number Char"/>
    <w:basedOn w:val="Bekezdsalapbettpusa"/>
    <w:link w:val="Cmsor6"/>
    <w:uiPriority w:val="1"/>
    <w:rsid w:val="004075FE"/>
    <w:rPr>
      <w:rFonts w:ascii="Arial" w:eastAsia="Times New Roman" w:hAnsi="Arial" w:cs="Times New Roman"/>
      <w:bCs/>
      <w:i/>
      <w:sz w:val="20"/>
      <w:lang w:val="sv-SE" w:bidi="en-US"/>
    </w:rPr>
  </w:style>
  <w:style w:type="character" w:customStyle="1" w:styleId="Cmsor7Char">
    <w:name w:val="Címsor 7 Char"/>
    <w:aliases w:val="H7 number Char"/>
    <w:basedOn w:val="Bekezdsalapbettpusa"/>
    <w:link w:val="Cmsor7"/>
    <w:uiPriority w:val="1"/>
    <w:rsid w:val="004075FE"/>
    <w:rPr>
      <w:rFonts w:ascii="Arial" w:eastAsia="Times New Roman" w:hAnsi="Arial" w:cs="Times New Roman"/>
      <w:i/>
      <w:sz w:val="20"/>
      <w:szCs w:val="24"/>
      <w:lang w:val="sv-SE" w:bidi="en-US"/>
    </w:rPr>
  </w:style>
  <w:style w:type="character" w:customStyle="1" w:styleId="Cmsor8Char">
    <w:name w:val="Címsor 8 Char"/>
    <w:aliases w:val="H8 number Char"/>
    <w:basedOn w:val="Bekezdsalapbettpusa"/>
    <w:link w:val="Cmsor8"/>
    <w:uiPriority w:val="1"/>
    <w:rsid w:val="004075FE"/>
    <w:rPr>
      <w:rFonts w:ascii="Arial" w:eastAsia="Times New Roman" w:hAnsi="Arial" w:cs="Times New Roman"/>
      <w:i/>
      <w:iCs/>
      <w:sz w:val="20"/>
      <w:szCs w:val="24"/>
      <w:lang w:val="sv-SE" w:bidi="en-US"/>
    </w:rPr>
  </w:style>
  <w:style w:type="character" w:customStyle="1" w:styleId="Cmsor9Char">
    <w:name w:val="Címsor 9 Char"/>
    <w:aliases w:val="H9 number Char"/>
    <w:basedOn w:val="Bekezdsalapbettpusa"/>
    <w:link w:val="Cmsor9"/>
    <w:uiPriority w:val="1"/>
    <w:rsid w:val="004075FE"/>
    <w:rPr>
      <w:rFonts w:ascii="Arial" w:eastAsia="Times New Roman" w:hAnsi="Arial" w:cs="Times New Roman"/>
      <w:i/>
      <w:sz w:val="20"/>
      <w:lang w:val="sv-SE" w:bidi="en-US"/>
    </w:rPr>
  </w:style>
  <w:style w:type="paragraph" w:styleId="llb">
    <w:name w:val="footer"/>
    <w:basedOn w:val="Norml"/>
    <w:link w:val="llbChar"/>
    <w:uiPriority w:val="99"/>
    <w:unhideWhenUsed/>
    <w:rsid w:val="004075F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075FE"/>
    <w:rPr>
      <w:rFonts w:cs="Times New Roman"/>
      <w:sz w:val="24"/>
      <w:szCs w:val="24"/>
      <w:lang w:val="sv-SE" w:bidi="en-US"/>
    </w:rPr>
  </w:style>
  <w:style w:type="paragraph" w:styleId="lfej">
    <w:name w:val="header"/>
    <w:aliases w:val="GRDheader"/>
    <w:basedOn w:val="Norml"/>
    <w:link w:val="lfejChar"/>
    <w:uiPriority w:val="99"/>
    <w:unhideWhenUsed/>
    <w:rsid w:val="004075FE"/>
    <w:pPr>
      <w:tabs>
        <w:tab w:val="center" w:pos="4536"/>
        <w:tab w:val="right" w:pos="9072"/>
      </w:tabs>
    </w:pPr>
  </w:style>
  <w:style w:type="character" w:customStyle="1" w:styleId="lfejChar">
    <w:name w:val="Élőfej Char"/>
    <w:aliases w:val="GRDheader Char"/>
    <w:basedOn w:val="Bekezdsalapbettpusa"/>
    <w:link w:val="lfej"/>
    <w:uiPriority w:val="99"/>
    <w:rsid w:val="004075FE"/>
    <w:rPr>
      <w:rFonts w:cs="Times New Roman"/>
      <w:sz w:val="24"/>
      <w:szCs w:val="24"/>
      <w:lang w:val="sv-SE" w:bidi="en-US"/>
    </w:rPr>
  </w:style>
  <w:style w:type="paragraph" w:customStyle="1" w:styleId="MemoHeaderStyle">
    <w:name w:val="MemoHeaderStyle"/>
    <w:basedOn w:val="Norml"/>
    <w:next w:val="Norml"/>
    <w:rsid w:val="002B2DB2"/>
    <w:pPr>
      <w:spacing w:line="120" w:lineRule="atLeast"/>
      <w:ind w:left="1418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2B2DB2"/>
  </w:style>
  <w:style w:type="paragraph" w:styleId="Szvegtrzs">
    <w:name w:val="Body Text"/>
    <w:aliases w:val="Body text 0-06"/>
    <w:basedOn w:val="Norml"/>
    <w:link w:val="SzvegtrzsChar"/>
    <w:uiPriority w:val="1"/>
    <w:qFormat/>
    <w:rsid w:val="00A40DC0"/>
    <w:pPr>
      <w:spacing w:after="120"/>
    </w:pPr>
  </w:style>
  <w:style w:type="character" w:customStyle="1" w:styleId="SzvegtrzsChar">
    <w:name w:val="Szövegtörzs Char"/>
    <w:aliases w:val="Body text 0-06 Char"/>
    <w:basedOn w:val="Bekezdsalapbettpusa"/>
    <w:link w:val="Szvegtrzs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Jegyzetszveg">
    <w:name w:val="annotation text"/>
    <w:basedOn w:val="Norml"/>
    <w:link w:val="JegyzetszvegChar"/>
    <w:uiPriority w:val="99"/>
    <w:rsid w:val="002B2DB2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B2DB2"/>
    <w:rPr>
      <w:rFonts w:ascii="Times New Roman" w:eastAsia="MS Mincho" w:hAnsi="Times New Roman" w:cs="Times New Roman"/>
      <w:color w:val="000000"/>
      <w:sz w:val="20"/>
      <w:szCs w:val="24"/>
    </w:rPr>
  </w:style>
  <w:style w:type="character" w:styleId="Hiperhivatkozs">
    <w:name w:val="Hyperlink"/>
    <w:basedOn w:val="Bekezdsalapbettpusa"/>
    <w:unhideWhenUsed/>
    <w:rsid w:val="004075FE"/>
    <w:rPr>
      <w:color w:val="0000FF" w:themeColor="hyperlink"/>
      <w:u w:val="single"/>
    </w:rPr>
  </w:style>
  <w:style w:type="paragraph" w:customStyle="1" w:styleId="EMEAEnBodyText">
    <w:name w:val="EMEA En Body Text"/>
    <w:basedOn w:val="Norml"/>
    <w:rsid w:val="002B2DB2"/>
    <w:pPr>
      <w:spacing w:before="120" w:after="120"/>
    </w:pPr>
  </w:style>
  <w:style w:type="paragraph" w:styleId="Buborkszveg">
    <w:name w:val="Balloon Text"/>
    <w:basedOn w:val="Norml"/>
    <w:link w:val="BuborkszvegChar"/>
    <w:uiPriority w:val="99"/>
    <w:unhideWhenUsed/>
    <w:rsid w:val="004075F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4075FE"/>
    <w:rPr>
      <w:rFonts w:ascii="Tahoma" w:hAnsi="Tahoma" w:cs="Tahoma"/>
      <w:sz w:val="16"/>
      <w:szCs w:val="16"/>
      <w:lang w:val="sv-SE" w:bidi="en-US"/>
    </w:rPr>
  </w:style>
  <w:style w:type="paragraph" w:customStyle="1" w:styleId="BodytextAgency">
    <w:name w:val="Body text (Agency)"/>
    <w:basedOn w:val="Norml"/>
    <w:link w:val="BodytextAgencyChar"/>
    <w:rsid w:val="002B2DB2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2B2DB2"/>
    <w:rPr>
      <w:rFonts w:ascii="Verdana" w:eastAsia="Verdana" w:hAnsi="Verdana" w:cs="Verdana"/>
      <w:color w:val="000000"/>
      <w:sz w:val="18"/>
      <w:szCs w:val="18"/>
      <w:lang w:eastAsia="en-GB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2B2DB2"/>
    <w:pPr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2B2DB2"/>
    <w:rPr>
      <w:rFonts w:ascii="Courier New" w:eastAsia="Verdana" w:hAnsi="Courier New" w:cs="Times New Roman"/>
      <w:i/>
      <w:color w:val="339966"/>
      <w:sz w:val="24"/>
      <w:szCs w:val="18"/>
      <w:lang w:eastAsia="en-GB"/>
    </w:rPr>
  </w:style>
  <w:style w:type="paragraph" w:customStyle="1" w:styleId="NormalAgency">
    <w:name w:val="Normal (Agency)"/>
    <w:link w:val="NormalAgencyChar"/>
    <w:rsid w:val="002B2DB2"/>
    <w:pPr>
      <w:spacing w:after="0" w:line="240" w:lineRule="auto"/>
    </w:pPr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Normltblzat"/>
    <w:semiHidden/>
    <w:rsid w:val="002B2DB2"/>
    <w:pPr>
      <w:spacing w:after="0" w:line="240" w:lineRule="auto"/>
    </w:pPr>
    <w:rPr>
      <w:rFonts w:ascii="Verdana" w:eastAsia="SimSun" w:hAnsi="Verdana" w:cs="Times New Roman"/>
      <w:sz w:val="18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 Bold" w:hAnsi="Times New Roman Bold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2B2DB2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2B2DB2"/>
    <w:pPr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2B2DB2"/>
    <w:rPr>
      <w:rFonts w:ascii="Verdana" w:eastAsia="Verdana" w:hAnsi="Verdana" w:cs="Verdana"/>
      <w:sz w:val="18"/>
      <w:szCs w:val="18"/>
      <w:lang w:val="en-GB" w:eastAsia="en-GB"/>
    </w:rPr>
  </w:style>
  <w:style w:type="character" w:styleId="Jegyzethivatkozs">
    <w:name w:val="annotation reference"/>
    <w:basedOn w:val="Bekezdsalapbettpusa"/>
    <w:uiPriority w:val="99"/>
    <w:rsid w:val="00A40DC0"/>
    <w:rPr>
      <w:sz w:val="20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2B2DB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2B2DB2"/>
    <w:rPr>
      <w:rFonts w:ascii="Times New Roman" w:eastAsia="MS Mincho" w:hAnsi="Times New Roman" w:cs="Times New Roman"/>
      <w:b/>
      <w:bCs/>
      <w:color w:val="000000"/>
      <w:sz w:val="20"/>
      <w:szCs w:val="24"/>
    </w:rPr>
  </w:style>
  <w:style w:type="table" w:styleId="Rcsostblzat">
    <w:name w:val="Table Grid"/>
    <w:aliases w:val="Table centered"/>
    <w:basedOn w:val="Normltblzat"/>
    <w:uiPriority w:val="59"/>
    <w:rsid w:val="004075FE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2B2DB2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GB" w:eastAsia="en-GB"/>
    </w:rPr>
  </w:style>
  <w:style w:type="paragraph" w:customStyle="1" w:styleId="Bodytext0-12">
    <w:name w:val="Body text 0-12"/>
    <w:basedOn w:val="Norml"/>
    <w:link w:val="Bodytext0-12Char"/>
    <w:qFormat/>
    <w:rsid w:val="00A40DC0"/>
    <w:pPr>
      <w:spacing w:after="240"/>
    </w:pPr>
  </w:style>
  <w:style w:type="character" w:customStyle="1" w:styleId="Bodytext0-12Char">
    <w:name w:val="Body text 0-12 Char"/>
    <w:basedOn w:val="Bekezdsalapbettpusa"/>
    <w:link w:val="Bodytext0-12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customStyle="1" w:styleId="Bodytext0-0bold">
    <w:name w:val="Body text 0-0 bold"/>
    <w:basedOn w:val="Bodytext0-12"/>
    <w:link w:val="Bodytext0-0boldChar"/>
    <w:uiPriority w:val="2"/>
    <w:qFormat/>
    <w:rsid w:val="00A40DC0"/>
    <w:pPr>
      <w:spacing w:after="0"/>
    </w:pPr>
    <w:rPr>
      <w:b/>
    </w:rPr>
  </w:style>
  <w:style w:type="character" w:customStyle="1" w:styleId="Bodytext0-0boldChar">
    <w:name w:val="Body text 0-0 bold Char"/>
    <w:basedOn w:val="Bodytext0-12Char"/>
    <w:link w:val="Bodytext0-0bold"/>
    <w:uiPriority w:val="2"/>
    <w:rsid w:val="00A40DC0"/>
    <w:rPr>
      <w:rFonts w:ascii="Times New Roman" w:eastAsiaTheme="minorEastAsia" w:hAnsi="Times New Roman" w:cs="Times New Roman"/>
      <w:b/>
      <w:color w:val="000000"/>
      <w:sz w:val="24"/>
      <w:szCs w:val="24"/>
    </w:rPr>
  </w:style>
  <w:style w:type="paragraph" w:styleId="Nincstrkz">
    <w:name w:val="No Spacing"/>
    <w:aliases w:val="Body text no spacing,Body text 0-0"/>
    <w:basedOn w:val="Norml"/>
    <w:link w:val="NincstrkzChar"/>
    <w:uiPriority w:val="1"/>
    <w:qFormat/>
    <w:rsid w:val="004075FE"/>
    <w:rPr>
      <w:szCs w:val="32"/>
    </w:rPr>
  </w:style>
  <w:style w:type="paragraph" w:customStyle="1" w:styleId="H2nonumber">
    <w:name w:val="H2 no_number"/>
    <w:basedOn w:val="H1nonumber"/>
    <w:next w:val="Bodytext0-12"/>
    <w:link w:val="H2nonumberChar"/>
    <w:uiPriority w:val="1"/>
    <w:rsid w:val="00A40DC0"/>
    <w:pPr>
      <w:spacing w:before="360"/>
      <w:ind w:left="1140" w:hanging="1140"/>
      <w:outlineLvl w:val="1"/>
    </w:pPr>
  </w:style>
  <w:style w:type="character" w:customStyle="1" w:styleId="H2nonumberChar">
    <w:name w:val="H2 no_number Char"/>
    <w:basedOn w:val="Cmsor2Char"/>
    <w:link w:val="H2nonumber"/>
    <w:uiPriority w:val="1"/>
    <w:rsid w:val="00A40DC0"/>
    <w:rPr>
      <w:rFonts w:ascii="Times New Roman" w:eastAsiaTheme="majorEastAsia" w:hAnsi="Times New Roman" w:cstheme="majorBidi"/>
      <w:b/>
      <w:bCs/>
      <w:iCs w:val="0"/>
      <w:noProof/>
      <w:color w:val="000000"/>
      <w:sz w:val="24"/>
      <w:szCs w:val="28"/>
      <w:lang w:val="sv-SE" w:bidi="en-US"/>
    </w:rPr>
  </w:style>
  <w:style w:type="paragraph" w:styleId="NormlWeb">
    <w:name w:val="Normal (Web)"/>
    <w:basedOn w:val="Norml"/>
    <w:uiPriority w:val="99"/>
    <w:unhideWhenUsed/>
    <w:rsid w:val="002B2DB2"/>
    <w:pPr>
      <w:spacing w:before="100" w:beforeAutospacing="1" w:after="100" w:afterAutospacing="1"/>
    </w:pPr>
    <w:rPr>
      <w:lang w:eastAsia="fr-FR"/>
    </w:rPr>
  </w:style>
  <w:style w:type="character" w:customStyle="1" w:styleId="TrackedChangeAddition">
    <w:name w:val="TrackedChangeAddition"/>
    <w:uiPriority w:val="1"/>
    <w:qFormat/>
    <w:rsid w:val="002B2DB2"/>
    <w:rPr>
      <w:b/>
      <w:color w:val="7030A0"/>
      <w:sz w:val="20"/>
    </w:rPr>
  </w:style>
  <w:style w:type="paragraph" w:customStyle="1" w:styleId="Numberedlist3">
    <w:name w:val="Numbered list 3"/>
    <w:basedOn w:val="Bodytext0-12"/>
    <w:uiPriority w:val="1"/>
    <w:qFormat/>
    <w:rsid w:val="00A40DC0"/>
    <w:pPr>
      <w:numPr>
        <w:ilvl w:val="2"/>
        <w:numId w:val="45"/>
      </w:numPr>
      <w:spacing w:before="120" w:after="120"/>
    </w:pPr>
  </w:style>
  <w:style w:type="paragraph" w:customStyle="1" w:styleId="Numberedlist2">
    <w:name w:val="Numbered list 2"/>
    <w:basedOn w:val="Bodytext0-12"/>
    <w:uiPriority w:val="1"/>
    <w:qFormat/>
    <w:rsid w:val="00A40DC0"/>
    <w:pPr>
      <w:numPr>
        <w:ilvl w:val="1"/>
        <w:numId w:val="45"/>
      </w:numPr>
      <w:spacing w:before="120" w:after="120"/>
    </w:pPr>
  </w:style>
  <w:style w:type="paragraph" w:customStyle="1" w:styleId="Numberedlist1">
    <w:name w:val="Numbered list 1"/>
    <w:basedOn w:val="Bodytext0-12"/>
    <w:uiPriority w:val="1"/>
    <w:qFormat/>
    <w:rsid w:val="00A40DC0"/>
    <w:pPr>
      <w:numPr>
        <w:numId w:val="45"/>
      </w:numPr>
      <w:spacing w:before="120" w:after="120"/>
    </w:pPr>
  </w:style>
  <w:style w:type="paragraph" w:customStyle="1" w:styleId="Numberedlist4">
    <w:name w:val="Numbered list 4"/>
    <w:basedOn w:val="Bodytext0-12"/>
    <w:uiPriority w:val="1"/>
    <w:qFormat/>
    <w:rsid w:val="00A40DC0"/>
    <w:pPr>
      <w:numPr>
        <w:ilvl w:val="3"/>
        <w:numId w:val="45"/>
      </w:numPr>
      <w:spacing w:before="120" w:after="120"/>
    </w:pPr>
  </w:style>
  <w:style w:type="paragraph" w:customStyle="1" w:styleId="Numberedlist5">
    <w:name w:val="Numbered list 5"/>
    <w:basedOn w:val="Norml"/>
    <w:uiPriority w:val="1"/>
    <w:qFormat/>
    <w:rsid w:val="00A40DC0"/>
    <w:pPr>
      <w:numPr>
        <w:ilvl w:val="4"/>
        <w:numId w:val="45"/>
      </w:numPr>
      <w:spacing w:before="120" w:after="120"/>
    </w:pPr>
  </w:style>
  <w:style w:type="paragraph" w:styleId="Kpalrs">
    <w:name w:val="caption"/>
    <w:aliases w:val="GRD Caption"/>
    <w:basedOn w:val="Norml"/>
    <w:next w:val="Norml"/>
    <w:uiPriority w:val="35"/>
    <w:unhideWhenUsed/>
    <w:rsid w:val="004075FE"/>
    <w:rPr>
      <w:b/>
      <w:bCs/>
      <w:sz w:val="18"/>
      <w:szCs w:val="18"/>
    </w:rPr>
  </w:style>
  <w:style w:type="paragraph" w:customStyle="1" w:styleId="Headerlastline">
    <w:name w:val="Header last line"/>
    <w:basedOn w:val="lfej"/>
    <w:qFormat/>
    <w:rsid w:val="00A40DC0"/>
    <w:pPr>
      <w:spacing w:after="400"/>
    </w:pPr>
  </w:style>
  <w:style w:type="paragraph" w:customStyle="1" w:styleId="H1nonumber">
    <w:name w:val="H1 no_number"/>
    <w:basedOn w:val="Norml"/>
    <w:next w:val="Bodytext0-12"/>
    <w:link w:val="H1nonumberChar"/>
    <w:uiPriority w:val="1"/>
    <w:qFormat/>
    <w:rsid w:val="00A40DC0"/>
    <w:pPr>
      <w:keepNext/>
      <w:keepLines/>
      <w:spacing w:before="480" w:after="240"/>
      <w:ind w:left="850" w:hanging="850"/>
      <w:outlineLvl w:val="0"/>
    </w:pPr>
    <w:rPr>
      <w:rFonts w:eastAsiaTheme="majorEastAsia" w:cstheme="majorBidi"/>
      <w:b/>
      <w:szCs w:val="28"/>
    </w:rPr>
  </w:style>
  <w:style w:type="paragraph" w:customStyle="1" w:styleId="Bodytext12-12">
    <w:name w:val="Body text 12-12"/>
    <w:basedOn w:val="Bodytext0-12"/>
    <w:next w:val="Bodytext0-12"/>
    <w:link w:val="Bodytext12-12Char"/>
    <w:uiPriority w:val="1"/>
    <w:qFormat/>
    <w:rsid w:val="00A40DC0"/>
    <w:pPr>
      <w:spacing w:before="240"/>
    </w:pPr>
  </w:style>
  <w:style w:type="paragraph" w:customStyle="1" w:styleId="Bodytext12-24">
    <w:name w:val="Body text 12-24"/>
    <w:basedOn w:val="Bodytext0-12"/>
    <w:next w:val="Bodytext0-12"/>
    <w:link w:val="Bodytext12-24Char"/>
    <w:uiPriority w:val="1"/>
    <w:qFormat/>
    <w:rsid w:val="00A40DC0"/>
    <w:pPr>
      <w:spacing w:before="240" w:after="480"/>
    </w:pPr>
  </w:style>
  <w:style w:type="paragraph" w:styleId="TJ1">
    <w:name w:val="toc 1"/>
    <w:basedOn w:val="Norml"/>
    <w:next w:val="Norml"/>
    <w:autoRedefine/>
    <w:uiPriority w:val="39"/>
    <w:unhideWhenUsed/>
    <w:rsid w:val="004075FE"/>
    <w:pPr>
      <w:spacing w:before="240" w:after="120"/>
    </w:pPr>
    <w:rPr>
      <w:rFonts w:cstheme="minorHAnsi"/>
      <w:b/>
      <w:bCs/>
      <w:sz w:val="20"/>
      <w:szCs w:val="20"/>
    </w:rPr>
  </w:style>
  <w:style w:type="paragraph" w:customStyle="1" w:styleId="TableText8">
    <w:name w:val="Table Text 8"/>
    <w:basedOn w:val="Norml"/>
    <w:link w:val="TableText8Char"/>
    <w:qFormat/>
    <w:rsid w:val="00A40DC0"/>
    <w:rPr>
      <w:rFonts w:ascii="Arial" w:hAnsi="Arial"/>
      <w:sz w:val="16"/>
    </w:rPr>
  </w:style>
  <w:style w:type="numbering" w:customStyle="1" w:styleId="GRDHeadings">
    <w:name w:val="GRD Headings"/>
    <w:uiPriority w:val="99"/>
    <w:locked/>
    <w:rsid w:val="00A40DC0"/>
    <w:pPr>
      <w:numPr>
        <w:numId w:val="32"/>
      </w:numPr>
    </w:pPr>
  </w:style>
  <w:style w:type="paragraph" w:customStyle="1" w:styleId="H3nonumber">
    <w:name w:val="H3 no_number"/>
    <w:basedOn w:val="H2nonumber"/>
    <w:next w:val="Bodytext0-12"/>
    <w:link w:val="H3nonumberChar"/>
    <w:uiPriority w:val="1"/>
    <w:rsid w:val="00A40DC0"/>
    <w:pPr>
      <w:ind w:left="1418" w:hanging="1418"/>
      <w:outlineLvl w:val="2"/>
    </w:pPr>
  </w:style>
  <w:style w:type="paragraph" w:customStyle="1" w:styleId="H4nonumber">
    <w:name w:val="H4 no_number"/>
    <w:basedOn w:val="H3nonumber"/>
    <w:next w:val="Bodytext0-12"/>
    <w:link w:val="H4nonumberChar"/>
    <w:uiPriority w:val="1"/>
    <w:rsid w:val="00A40DC0"/>
    <w:pPr>
      <w:ind w:left="1701" w:hanging="1701"/>
      <w:outlineLvl w:val="3"/>
    </w:pPr>
    <w:rPr>
      <w:i/>
    </w:rPr>
  </w:style>
  <w:style w:type="paragraph" w:customStyle="1" w:styleId="H5nonumber">
    <w:name w:val="H5 no_number"/>
    <w:basedOn w:val="H4nonumber"/>
    <w:next w:val="Bodytext0-12"/>
    <w:link w:val="H5nonumberChar"/>
    <w:uiPriority w:val="1"/>
    <w:rsid w:val="00A40DC0"/>
    <w:pPr>
      <w:ind w:left="1843" w:hanging="1843"/>
      <w:outlineLvl w:val="4"/>
    </w:pPr>
    <w:rPr>
      <w:b w:val="0"/>
    </w:rPr>
  </w:style>
  <w:style w:type="paragraph" w:customStyle="1" w:styleId="H6nonumber">
    <w:name w:val="H6 no_number"/>
    <w:basedOn w:val="H5nonumber"/>
    <w:next w:val="Bodytext0-12"/>
    <w:link w:val="H6nonumberChar"/>
    <w:uiPriority w:val="9"/>
    <w:rsid w:val="00A40DC0"/>
    <w:pPr>
      <w:ind w:left="1797" w:hanging="1797"/>
      <w:outlineLvl w:val="5"/>
    </w:pPr>
    <w:rPr>
      <w:i w:val="0"/>
    </w:rPr>
  </w:style>
  <w:style w:type="paragraph" w:customStyle="1" w:styleId="H7nonumber">
    <w:name w:val="H7 no_number"/>
    <w:basedOn w:val="Norml"/>
    <w:next w:val="Bodytext0-12"/>
    <w:link w:val="H7nonumberChar"/>
    <w:uiPriority w:val="9"/>
    <w:qFormat/>
    <w:rsid w:val="00A40DC0"/>
    <w:pPr>
      <w:keepNext/>
      <w:keepLines/>
      <w:spacing w:before="360" w:after="120"/>
      <w:ind w:left="1843" w:hanging="1843"/>
      <w:outlineLvl w:val="6"/>
    </w:pPr>
  </w:style>
  <w:style w:type="paragraph" w:customStyle="1" w:styleId="H8nonumber">
    <w:name w:val="H8 no_number"/>
    <w:basedOn w:val="Norml"/>
    <w:next w:val="Bodytext0-12"/>
    <w:link w:val="H8nonumberCar"/>
    <w:uiPriority w:val="9"/>
    <w:qFormat/>
    <w:rsid w:val="00A40DC0"/>
    <w:pPr>
      <w:keepNext/>
      <w:keepLines/>
      <w:spacing w:before="360" w:after="120"/>
      <w:ind w:left="1843" w:hanging="1843"/>
      <w:outlineLvl w:val="7"/>
    </w:pPr>
    <w:rPr>
      <w:rFonts w:eastAsiaTheme="majorEastAsia" w:cstheme="majorBidi"/>
    </w:rPr>
  </w:style>
  <w:style w:type="paragraph" w:customStyle="1" w:styleId="H9nonumber">
    <w:name w:val="H9 no_number"/>
    <w:basedOn w:val="Norml"/>
    <w:next w:val="Bodytext0-12"/>
    <w:link w:val="H9nonumberCar"/>
    <w:uiPriority w:val="9"/>
    <w:qFormat/>
    <w:rsid w:val="00A40DC0"/>
    <w:pPr>
      <w:keepNext/>
      <w:keepLines/>
      <w:spacing w:before="360" w:after="120"/>
      <w:ind w:left="1843" w:hanging="1843"/>
      <w:outlineLvl w:val="8"/>
    </w:pPr>
    <w:rPr>
      <w:rFonts w:eastAsiaTheme="majorEastAsia" w:cstheme="majorBidi"/>
      <w:spacing w:val="5"/>
    </w:rPr>
  </w:style>
  <w:style w:type="character" w:customStyle="1" w:styleId="H9nonumberCar">
    <w:name w:val="H9 no_number Car"/>
    <w:basedOn w:val="Cmsor9Char"/>
    <w:link w:val="H9nonumber"/>
    <w:uiPriority w:val="9"/>
    <w:rsid w:val="00A40DC0"/>
    <w:rPr>
      <w:rFonts w:ascii="Times New Roman" w:eastAsiaTheme="majorEastAsia" w:hAnsi="Times New Roman" w:cstheme="majorBidi"/>
      <w:b w:val="0"/>
      <w:i/>
      <w:iCs/>
      <w:color w:val="000000"/>
      <w:spacing w:val="5"/>
      <w:sz w:val="24"/>
      <w:szCs w:val="24"/>
      <w:lang w:val="sv-SE" w:bidi="en-US"/>
    </w:rPr>
  </w:style>
  <w:style w:type="character" w:customStyle="1" w:styleId="H1nonumberChar">
    <w:name w:val="H1 no_number Char"/>
    <w:basedOn w:val="Cmsor1Char"/>
    <w:link w:val="H1nonumber"/>
    <w:uiPriority w:val="1"/>
    <w:rsid w:val="00A40DC0"/>
    <w:rPr>
      <w:rFonts w:ascii="Times New Roman" w:eastAsiaTheme="majorEastAsia" w:hAnsi="Times New Roman" w:cstheme="majorBidi"/>
      <w:b/>
      <w:bCs/>
      <w:noProof/>
      <w:color w:val="000000"/>
      <w:kern w:val="32"/>
      <w:sz w:val="24"/>
      <w:szCs w:val="28"/>
      <w:lang w:val="sv-SE" w:bidi="en-US"/>
    </w:rPr>
  </w:style>
  <w:style w:type="character" w:customStyle="1" w:styleId="H3nonumberChar">
    <w:name w:val="H3 no_number Char"/>
    <w:basedOn w:val="Cmsor3Char"/>
    <w:link w:val="H3nonumber"/>
    <w:uiPriority w:val="1"/>
    <w:rsid w:val="00A40DC0"/>
    <w:rPr>
      <w:rFonts w:ascii="Times New Roman" w:eastAsiaTheme="majorEastAsia" w:hAnsi="Times New Roman" w:cstheme="majorBidi"/>
      <w:b/>
      <w:bCs w:val="0"/>
      <w:color w:val="000000"/>
      <w:sz w:val="24"/>
      <w:szCs w:val="28"/>
      <w:lang w:val="sv-SE" w:bidi="en-US"/>
    </w:rPr>
  </w:style>
  <w:style w:type="character" w:customStyle="1" w:styleId="H4nonumberChar">
    <w:name w:val="H4 no_number Char"/>
    <w:basedOn w:val="Cmsor4Char"/>
    <w:link w:val="H4nonumber"/>
    <w:uiPriority w:val="1"/>
    <w:rsid w:val="00A40DC0"/>
    <w:rPr>
      <w:rFonts w:ascii="Times New Roman" w:eastAsiaTheme="majorEastAsia" w:hAnsi="Times New Roman" w:cstheme="majorBidi"/>
      <w:b/>
      <w:bCs w:val="0"/>
      <w:i w:val="0"/>
      <w:iCs/>
      <w:noProof/>
      <w:color w:val="000000"/>
      <w:sz w:val="24"/>
      <w:szCs w:val="28"/>
      <w:lang w:val="sv-SE" w:bidi="en-US"/>
    </w:rPr>
  </w:style>
  <w:style w:type="character" w:customStyle="1" w:styleId="H5nonumberChar">
    <w:name w:val="H5 no_number Char"/>
    <w:basedOn w:val="Cmsor5Char"/>
    <w:link w:val="H5nonumber"/>
    <w:uiPriority w:val="1"/>
    <w:rsid w:val="00A40DC0"/>
    <w:rPr>
      <w:rFonts w:ascii="Times New Roman" w:eastAsiaTheme="majorEastAsia" w:hAnsi="Times New Roman" w:cstheme="majorBidi"/>
      <w:b/>
      <w:bCs w:val="0"/>
      <w:i w:val="0"/>
      <w:iCs/>
      <w:color w:val="000000"/>
      <w:sz w:val="24"/>
      <w:szCs w:val="28"/>
      <w:lang w:val="sv-SE" w:bidi="en-US"/>
    </w:rPr>
  </w:style>
  <w:style w:type="character" w:customStyle="1" w:styleId="H6nonumberChar">
    <w:name w:val="H6 no_number Char"/>
    <w:basedOn w:val="Cmsor6Char"/>
    <w:link w:val="H6nonumber"/>
    <w:uiPriority w:val="9"/>
    <w:rsid w:val="00A40DC0"/>
    <w:rPr>
      <w:rFonts w:ascii="Times New Roman" w:eastAsiaTheme="majorEastAsia" w:hAnsi="Times New Roman" w:cstheme="majorBidi"/>
      <w:bCs w:val="0"/>
      <w:i/>
      <w:iCs/>
      <w:color w:val="000000"/>
      <w:sz w:val="24"/>
      <w:szCs w:val="28"/>
      <w:lang w:val="sv-SE" w:bidi="en-US"/>
    </w:rPr>
  </w:style>
  <w:style w:type="paragraph" w:customStyle="1" w:styleId="Bodytext24-12">
    <w:name w:val="Body text 24-12"/>
    <w:basedOn w:val="Bodytext0-12"/>
    <w:link w:val="Bodytext24-12Char"/>
    <w:uiPriority w:val="1"/>
    <w:qFormat/>
    <w:rsid w:val="00A40DC0"/>
    <w:pPr>
      <w:spacing w:before="480"/>
    </w:pPr>
  </w:style>
  <w:style w:type="character" w:customStyle="1" w:styleId="H8nonumberCar">
    <w:name w:val="H8 no_number Car"/>
    <w:basedOn w:val="Cmsor8Char"/>
    <w:link w:val="H8nonumber"/>
    <w:uiPriority w:val="9"/>
    <w:rsid w:val="00A40DC0"/>
    <w:rPr>
      <w:rFonts w:ascii="Times New Roman" w:eastAsiaTheme="majorEastAsia" w:hAnsi="Times New Roman" w:cstheme="majorBidi"/>
      <w:i/>
      <w:iCs/>
      <w:color w:val="000000"/>
      <w:sz w:val="24"/>
      <w:szCs w:val="24"/>
      <w:u w:val="single"/>
      <w:lang w:val="sv-SE" w:bidi="en-US"/>
    </w:rPr>
  </w:style>
  <w:style w:type="character" w:customStyle="1" w:styleId="RefCitationtocheck">
    <w:name w:val="Ref Citation to check"/>
    <w:basedOn w:val="Bekezdsalapbettpusa"/>
    <w:uiPriority w:val="1"/>
    <w:qFormat/>
    <w:rsid w:val="00A40DC0"/>
    <w:rPr>
      <w:color w:val="C00000"/>
      <w:u w:val="none" w:color="339966"/>
    </w:rPr>
  </w:style>
  <w:style w:type="paragraph" w:customStyle="1" w:styleId="TableText">
    <w:name w:val="Table Text"/>
    <w:basedOn w:val="Norml"/>
    <w:link w:val="TableTextChar"/>
    <w:rsid w:val="00A40DC0"/>
    <w:rPr>
      <w:rFonts w:ascii="Arial" w:hAnsi="Arial"/>
      <w:sz w:val="18"/>
    </w:rPr>
  </w:style>
  <w:style w:type="paragraph" w:styleId="TJ2">
    <w:name w:val="toc 2"/>
    <w:basedOn w:val="Norml"/>
    <w:next w:val="Norml"/>
    <w:autoRedefine/>
    <w:uiPriority w:val="39"/>
    <w:unhideWhenUsed/>
    <w:rsid w:val="004075FE"/>
    <w:pPr>
      <w:spacing w:before="120"/>
      <w:ind w:left="240"/>
    </w:pPr>
    <w:rPr>
      <w:rFonts w:cstheme="minorHAnsi"/>
      <w:iCs/>
      <w:sz w:val="20"/>
      <w:szCs w:val="20"/>
    </w:rPr>
  </w:style>
  <w:style w:type="character" w:customStyle="1" w:styleId="TableTextChar">
    <w:name w:val="Table Text Char"/>
    <w:basedOn w:val="Bekezdsalapbettpusa"/>
    <w:link w:val="TableText"/>
    <w:rsid w:val="00A40DC0"/>
    <w:rPr>
      <w:rFonts w:ascii="Arial" w:eastAsiaTheme="minorEastAsia" w:hAnsi="Arial" w:cs="Times New Roman"/>
      <w:color w:val="000000"/>
      <w:sz w:val="18"/>
      <w:szCs w:val="24"/>
    </w:rPr>
  </w:style>
  <w:style w:type="paragraph" w:styleId="TJ3">
    <w:name w:val="toc 3"/>
    <w:basedOn w:val="Norml"/>
    <w:next w:val="Norml"/>
    <w:autoRedefine/>
    <w:uiPriority w:val="39"/>
    <w:unhideWhenUsed/>
    <w:rsid w:val="004075FE"/>
    <w:pPr>
      <w:ind w:left="480"/>
    </w:pPr>
    <w:rPr>
      <w:rFonts w:cstheme="minorHAnsi"/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4075FE"/>
    <w:pPr>
      <w:ind w:left="720"/>
    </w:pPr>
    <w:rPr>
      <w:rFonts w:cstheme="minorHAnsi"/>
      <w:sz w:val="20"/>
      <w:szCs w:val="20"/>
    </w:rPr>
  </w:style>
  <w:style w:type="paragraph" w:styleId="TJ5">
    <w:name w:val="toc 5"/>
    <w:basedOn w:val="Norml"/>
    <w:next w:val="Norml"/>
    <w:autoRedefine/>
    <w:uiPriority w:val="39"/>
    <w:unhideWhenUsed/>
    <w:rsid w:val="004075FE"/>
    <w:pPr>
      <w:ind w:left="960"/>
    </w:pPr>
    <w:rPr>
      <w:rFonts w:cstheme="minorHAnsi"/>
      <w:sz w:val="20"/>
      <w:szCs w:val="20"/>
    </w:rPr>
  </w:style>
  <w:style w:type="paragraph" w:styleId="TJ6">
    <w:name w:val="toc 6"/>
    <w:basedOn w:val="Norml"/>
    <w:next w:val="Norml"/>
    <w:autoRedefine/>
    <w:uiPriority w:val="39"/>
    <w:unhideWhenUsed/>
    <w:rsid w:val="004075FE"/>
    <w:pPr>
      <w:ind w:left="1200"/>
    </w:pPr>
    <w:rPr>
      <w:rFonts w:cstheme="minorHAnsi"/>
      <w:sz w:val="20"/>
      <w:szCs w:val="20"/>
    </w:rPr>
  </w:style>
  <w:style w:type="paragraph" w:styleId="TJ7">
    <w:name w:val="toc 7"/>
    <w:basedOn w:val="Norml"/>
    <w:next w:val="Norml"/>
    <w:autoRedefine/>
    <w:uiPriority w:val="39"/>
    <w:unhideWhenUsed/>
    <w:rsid w:val="004075FE"/>
    <w:pPr>
      <w:ind w:left="1440"/>
    </w:pPr>
    <w:rPr>
      <w:rFonts w:cstheme="minorHAnsi"/>
      <w:sz w:val="20"/>
      <w:szCs w:val="20"/>
    </w:rPr>
  </w:style>
  <w:style w:type="paragraph" w:styleId="brajegyzk">
    <w:name w:val="table of figures"/>
    <w:basedOn w:val="Norml"/>
    <w:next w:val="Norml"/>
    <w:uiPriority w:val="19"/>
    <w:qFormat/>
    <w:rsid w:val="00A40DC0"/>
    <w:pPr>
      <w:spacing w:before="180" w:after="180"/>
      <w:ind w:left="1134" w:right="567" w:hanging="1134"/>
    </w:pPr>
    <w:rPr>
      <w:color w:val="0000FF"/>
    </w:rPr>
  </w:style>
  <w:style w:type="paragraph" w:customStyle="1" w:styleId="TOFtitle">
    <w:name w:val="TOF title"/>
    <w:basedOn w:val="Norml"/>
    <w:uiPriority w:val="1"/>
    <w:qFormat/>
    <w:rsid w:val="00A40DC0"/>
    <w:pPr>
      <w:keepNext/>
      <w:spacing w:before="360" w:after="240"/>
      <w:jc w:val="center"/>
    </w:pPr>
    <w:rPr>
      <w:b/>
    </w:rPr>
  </w:style>
  <w:style w:type="paragraph" w:styleId="TJ8">
    <w:name w:val="toc 8"/>
    <w:basedOn w:val="Norml"/>
    <w:next w:val="Norml"/>
    <w:autoRedefine/>
    <w:uiPriority w:val="39"/>
    <w:unhideWhenUsed/>
    <w:rsid w:val="004075FE"/>
    <w:pPr>
      <w:ind w:left="1680"/>
    </w:pPr>
    <w:rPr>
      <w:rFonts w:cstheme="minorHAnsi"/>
      <w:sz w:val="20"/>
      <w:szCs w:val="20"/>
    </w:rPr>
  </w:style>
  <w:style w:type="paragraph" w:styleId="TJ9">
    <w:name w:val="toc 9"/>
    <w:basedOn w:val="Norml"/>
    <w:next w:val="Norml"/>
    <w:autoRedefine/>
    <w:uiPriority w:val="39"/>
    <w:unhideWhenUsed/>
    <w:rsid w:val="004075FE"/>
    <w:pPr>
      <w:ind w:left="1920"/>
    </w:pPr>
    <w:rPr>
      <w:rFonts w:cstheme="minorHAnsi"/>
      <w:sz w:val="20"/>
      <w:szCs w:val="20"/>
    </w:rPr>
  </w:style>
  <w:style w:type="paragraph" w:styleId="Hivatkozsjegyzk-fej">
    <w:name w:val="toa heading"/>
    <w:basedOn w:val="Norml"/>
    <w:next w:val="Norml"/>
    <w:uiPriority w:val="99"/>
    <w:qFormat/>
    <w:rsid w:val="00A40DC0"/>
    <w:pPr>
      <w:spacing w:before="120"/>
    </w:pPr>
    <w:rPr>
      <w:rFonts w:eastAsiaTheme="majorEastAsia" w:cstheme="majorBidi"/>
      <w:b/>
      <w:bCs/>
    </w:rPr>
  </w:style>
  <w:style w:type="character" w:customStyle="1" w:styleId="H7nonumberChar">
    <w:name w:val="H7 no_number Char"/>
    <w:basedOn w:val="Bekezdsalapbettpusa"/>
    <w:link w:val="H7nonumber"/>
    <w:uiPriority w:val="9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table" w:customStyle="1" w:styleId="Table">
    <w:name w:val="Table"/>
    <w:basedOn w:val="Normltblzat"/>
    <w:uiPriority w:val="99"/>
    <w:rsid w:val="00A40DC0"/>
    <w:pPr>
      <w:spacing w:after="0" w:line="240" w:lineRule="auto"/>
      <w:jc w:val="center"/>
    </w:pPr>
    <w:rPr>
      <w:rFonts w:ascii="Arial" w:eastAsiaTheme="minorEastAsia" w:hAnsi="Arial" w:cs="Times New Roman"/>
      <w:color w:val="000000"/>
      <w:sz w:val="18"/>
      <w:szCs w:val="24"/>
    </w:rPr>
    <w:tblPr>
      <w:tblStyleRowBandSize w:val="1"/>
      <w:tblStyleColBandSize w:val="1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28" w:type="dxa"/>
        <w:bottom w:w="28" w:type="dxa"/>
        <w:right w:w="28" w:type="dxa"/>
      </w:tblCellMar>
    </w:tblPr>
    <w:trPr>
      <w:cantSplit/>
      <w:jc w:val="center"/>
    </w:trPr>
    <w:tblStylePr w:type="firstRow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b/>
        <w:color w:val="000000"/>
        <w:sz w:val="18"/>
      </w:rPr>
      <w:tblPr/>
      <w:tcPr>
        <w:tc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la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</w:style>
  <w:style w:type="character" w:customStyle="1" w:styleId="Bodytext12-12Char">
    <w:name w:val="Body text 12-12 Char"/>
    <w:basedOn w:val="Bodytext0-12Char"/>
    <w:link w:val="Bodytext12-12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Bodytext12-24Char">
    <w:name w:val="Body text 12-24 Char"/>
    <w:basedOn w:val="Bodytext0-12Char"/>
    <w:link w:val="Bodytext12-24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Bodytext24-12Char">
    <w:name w:val="Body text 24-12 Char"/>
    <w:basedOn w:val="Bodytext0-12Char"/>
    <w:link w:val="Bodytext24-12"/>
    <w:uiPriority w:val="1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table" w:customStyle="1" w:styleId="Tableborderfree">
    <w:name w:val="Table border free"/>
    <w:basedOn w:val="Normltblzat"/>
    <w:uiPriority w:val="99"/>
    <w:rsid w:val="00A40DC0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  <w:tblPr>
      <w:tblStyleRowBandSize w:val="1"/>
      <w:tblStyleColBandSize w:val="1"/>
      <w:jc w:val="center"/>
      <w:tblCellMar>
        <w:top w:w="57" w:type="dxa"/>
        <w:left w:w="57" w:type="dxa"/>
        <w:bottom w:w="57" w:type="dxa"/>
        <w:right w:w="57" w:type="dxa"/>
      </w:tblCellMar>
    </w:tblPr>
    <w:trPr>
      <w:jc w:val="center"/>
    </w:trPr>
    <w:tblStylePr w:type="fir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w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wCell">
      <w:pPr>
        <w:wordWrap/>
        <w:spacing w:beforeLines="0" w:before="0" w:beforeAutospacing="0" w:afterLines="0" w:after="0" w:afterAutospacing="0"/>
      </w:pPr>
      <w:rPr>
        <w:color w:val="000000"/>
      </w:rPr>
    </w:tblStylePr>
  </w:style>
  <w:style w:type="paragraph" w:customStyle="1" w:styleId="TableNotes">
    <w:name w:val="Table Notes"/>
    <w:basedOn w:val="TableText"/>
    <w:qFormat/>
    <w:rsid w:val="00A40DC0"/>
    <w:pPr>
      <w:keepLines/>
      <w:spacing w:before="20"/>
    </w:pPr>
    <w:rPr>
      <w:sz w:val="16"/>
    </w:rPr>
  </w:style>
  <w:style w:type="table" w:customStyle="1" w:styleId="Tableold">
    <w:name w:val="Table old"/>
    <w:basedOn w:val="Normltblzat"/>
    <w:uiPriority w:val="99"/>
    <w:rsid w:val="00A40DC0"/>
    <w:pPr>
      <w:spacing w:after="0" w:line="240" w:lineRule="auto"/>
    </w:pPr>
    <w:rPr>
      <w:rFonts w:ascii="Arial" w:eastAsiaTheme="minorEastAsia" w:hAnsi="Arial" w:cs="Times New Roman"/>
      <w:color w:val="000000"/>
      <w:sz w:val="20"/>
      <w:szCs w:val="24"/>
    </w:rPr>
    <w:tblPr>
      <w:tblStyleRowBandSize w:val="1"/>
      <w:tblStyleColBandSize w:val="1"/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9" w:type="dxa"/>
        <w:left w:w="58" w:type="dxa"/>
        <w:bottom w:w="29" w:type="dxa"/>
        <w:right w:w="58" w:type="dxa"/>
      </w:tblCellMar>
    </w:tblPr>
    <w:trPr>
      <w:cantSplit/>
      <w:tblHeader/>
      <w:jc w:val="center"/>
    </w:tr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" w:hAnsi="Arial"/>
        <w:b/>
        <w:color w:val="000000"/>
        <w:sz w:val="2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20"/>
      </w: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" w:hAnsi="Arial"/>
        <w:color w:val="FFFFFF" w:themeColor="background1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</w:style>
  <w:style w:type="paragraph" w:styleId="Lbjegyzetszveg">
    <w:name w:val="footnote text"/>
    <w:basedOn w:val="Norml"/>
    <w:link w:val="LbjegyzetszvegChar"/>
    <w:uiPriority w:val="2"/>
    <w:rsid w:val="00A40DC0"/>
    <w:pPr>
      <w:keepLines/>
      <w:ind w:left="567" w:hanging="567"/>
    </w:pPr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2"/>
    <w:rsid w:val="00A40DC0"/>
    <w:rPr>
      <w:rFonts w:ascii="Times New Roman" w:eastAsiaTheme="minorEastAsia" w:hAnsi="Times New Roman" w:cs="Times New Roman"/>
      <w:color w:val="000000"/>
      <w:sz w:val="20"/>
      <w:szCs w:val="24"/>
    </w:rPr>
  </w:style>
  <w:style w:type="table" w:customStyle="1" w:styleId="Tablelisting">
    <w:name w:val="Table listing"/>
    <w:basedOn w:val="Table"/>
    <w:uiPriority w:val="99"/>
    <w:rsid w:val="00A40DC0"/>
    <w:rPr>
      <w:sz w:val="16"/>
    </w:r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bottom w:w="0" w:type="dxa"/>
      </w:tblCellMar>
    </w:tblPr>
    <w:tblStylePr w:type="firstRow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b/>
        <w:color w:val="000000"/>
        <w:sz w:val="16"/>
      </w:rPr>
      <w:tblPr/>
      <w:tcPr>
        <w:tcBorders>
          <w:top w:val="single" w:sz="12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6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Arial" w:hAnsi="Arial"/>
        <w:color w:val="000000"/>
        <w:sz w:val="16"/>
      </w:rPr>
      <w:tblPr>
        <w:tblCellMar>
          <w:top w:w="28" w:type="dxa"/>
          <w:left w:w="28" w:type="dxa"/>
          <w:bottom w:w="28" w:type="dxa"/>
          <w:right w:w="28" w:type="dxa"/>
        </w:tblCellMar>
      </w:tblPr>
      <w:trPr>
        <w:cantSplit w:val="0"/>
      </w:t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  <w:tblStylePr w:type="s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  <w:tblPr/>
      <w:trPr>
        <w:cantSplit w:val="0"/>
      </w:trPr>
    </w:tblStylePr>
    <w:tblStylePr w:type="s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</w:style>
  <w:style w:type="paragraph" w:styleId="Vgjegyzetszvege">
    <w:name w:val="endnote text"/>
    <w:basedOn w:val="Norml"/>
    <w:link w:val="VgjegyzetszvegeChar"/>
    <w:uiPriority w:val="3"/>
    <w:rsid w:val="00A40DC0"/>
    <w:pPr>
      <w:keepLines/>
      <w:spacing w:before="240" w:after="240"/>
      <w:ind w:left="454" w:hanging="454"/>
    </w:pPr>
  </w:style>
  <w:style w:type="character" w:customStyle="1" w:styleId="VgjegyzetszvegeChar">
    <w:name w:val="Végjegyzet szövege Char"/>
    <w:basedOn w:val="Bekezdsalapbettpusa"/>
    <w:link w:val="Vgjegyzetszvege"/>
    <w:uiPriority w:val="3"/>
    <w:rsid w:val="00A40DC0"/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styleId="Vgjegyzet-hivatkozs">
    <w:name w:val="endnote reference"/>
    <w:basedOn w:val="Bekezdsalapbettpusa"/>
    <w:uiPriority w:val="3"/>
    <w:rsid w:val="00A40DC0"/>
    <w:rPr>
      <w:color w:val="0000FF"/>
      <w:vertAlign w:val="superscript"/>
    </w:rPr>
  </w:style>
  <w:style w:type="character" w:styleId="Lbjegyzet-hivatkozs">
    <w:name w:val="footnote reference"/>
    <w:basedOn w:val="Bekezdsalapbettpusa"/>
    <w:uiPriority w:val="2"/>
    <w:rsid w:val="00A40DC0"/>
    <w:rPr>
      <w:color w:val="0000FF"/>
      <w:vertAlign w:val="superscript"/>
    </w:rPr>
  </w:style>
  <w:style w:type="character" w:styleId="Mrltotthiperhivatkozs">
    <w:name w:val="FollowedHyperlink"/>
    <w:basedOn w:val="Bekezdsalapbettpusa"/>
    <w:uiPriority w:val="99"/>
    <w:qFormat/>
    <w:rsid w:val="00A40DC0"/>
    <w:rPr>
      <w:color w:val="800080" w:themeColor="followedHyperlink"/>
      <w:u w:val="none"/>
    </w:rPr>
  </w:style>
  <w:style w:type="paragraph" w:styleId="Makrszvege">
    <w:name w:val="macro"/>
    <w:link w:val="MakrszvegeChar"/>
    <w:uiPriority w:val="99"/>
    <w:rsid w:val="00A40DC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Times New Roman" w:eastAsiaTheme="minorEastAsia" w:hAnsi="Times New Roman" w:cs="Consolas"/>
      <w:color w:val="000000"/>
      <w:sz w:val="24"/>
      <w:szCs w:val="24"/>
    </w:rPr>
  </w:style>
  <w:style w:type="character" w:customStyle="1" w:styleId="MakrszvegeChar">
    <w:name w:val="Makró szövege Char"/>
    <w:basedOn w:val="Bekezdsalapbettpusa"/>
    <w:link w:val="Makrszvege"/>
    <w:uiPriority w:val="99"/>
    <w:rsid w:val="00A40DC0"/>
    <w:rPr>
      <w:rFonts w:ascii="Times New Roman" w:eastAsiaTheme="minorEastAsia" w:hAnsi="Times New Roman" w:cs="Consolas"/>
      <w:color w:val="000000"/>
      <w:sz w:val="24"/>
      <w:szCs w:val="24"/>
    </w:rPr>
  </w:style>
  <w:style w:type="character" w:customStyle="1" w:styleId="Templateguidance">
    <w:name w:val="Template guidance"/>
    <w:basedOn w:val="Bekezdsalapbettpusa"/>
    <w:uiPriority w:val="9"/>
    <w:rsid w:val="00A40DC0"/>
    <w:rPr>
      <w:color w:val="00B050"/>
    </w:rPr>
  </w:style>
  <w:style w:type="paragraph" w:customStyle="1" w:styleId="TOCTitleforbookmark">
    <w:name w:val="TOC Title for bookmark"/>
    <w:basedOn w:val="Norml"/>
    <w:next w:val="Bodytext0-12"/>
    <w:qFormat/>
    <w:rsid w:val="00A40DC0"/>
    <w:pPr>
      <w:keepNext/>
      <w:pageBreakBefore/>
      <w:spacing w:after="360"/>
      <w:ind w:left="1701" w:hanging="1701"/>
      <w:jc w:val="center"/>
    </w:pPr>
    <w:rPr>
      <w:b/>
    </w:rPr>
  </w:style>
  <w:style w:type="paragraph" w:customStyle="1" w:styleId="Bulletlist1">
    <w:name w:val="Bullet list 1"/>
    <w:basedOn w:val="Norml"/>
    <w:qFormat/>
    <w:rsid w:val="00A40DC0"/>
    <w:pPr>
      <w:keepLines/>
      <w:numPr>
        <w:numId w:val="48"/>
      </w:numPr>
      <w:spacing w:after="120"/>
    </w:pPr>
  </w:style>
  <w:style w:type="paragraph" w:customStyle="1" w:styleId="Bulletlist2">
    <w:name w:val="Bullet list 2"/>
    <w:basedOn w:val="Bulletlist1"/>
    <w:qFormat/>
    <w:rsid w:val="00A40DC0"/>
    <w:pPr>
      <w:numPr>
        <w:ilvl w:val="1"/>
      </w:numPr>
    </w:pPr>
  </w:style>
  <w:style w:type="paragraph" w:customStyle="1" w:styleId="Bulletlist3">
    <w:name w:val="Bullet list 3"/>
    <w:basedOn w:val="Bulletlist2"/>
    <w:qFormat/>
    <w:rsid w:val="00A40DC0"/>
    <w:pPr>
      <w:numPr>
        <w:ilvl w:val="2"/>
      </w:numPr>
    </w:pPr>
  </w:style>
  <w:style w:type="paragraph" w:customStyle="1" w:styleId="Bulletlist4">
    <w:name w:val="Bullet list 4"/>
    <w:basedOn w:val="Bulletlist3"/>
    <w:qFormat/>
    <w:rsid w:val="00A40DC0"/>
    <w:pPr>
      <w:numPr>
        <w:ilvl w:val="3"/>
      </w:numPr>
      <w:tabs>
        <w:tab w:val="left" w:pos="1134"/>
      </w:tabs>
    </w:pPr>
  </w:style>
  <w:style w:type="paragraph" w:customStyle="1" w:styleId="Bulletlist5">
    <w:name w:val="Bullet list 5"/>
    <w:basedOn w:val="Bulletlist4"/>
    <w:qFormat/>
    <w:rsid w:val="00A40DC0"/>
    <w:pPr>
      <w:numPr>
        <w:ilvl w:val="4"/>
      </w:numPr>
      <w:tabs>
        <w:tab w:val="clear" w:pos="1134"/>
        <w:tab w:val="left" w:pos="1418"/>
      </w:tabs>
    </w:pPr>
  </w:style>
  <w:style w:type="character" w:customStyle="1" w:styleId="Publishing">
    <w:name w:val="Publishing"/>
    <w:basedOn w:val="Bekezdsalapbettpusa"/>
    <w:qFormat/>
    <w:rsid w:val="00A40DC0"/>
    <w:rPr>
      <w:color w:val="0000FF"/>
    </w:rPr>
  </w:style>
  <w:style w:type="table" w:customStyle="1" w:styleId="Tablecenterold">
    <w:name w:val="Table center old"/>
    <w:basedOn w:val="Tableold"/>
    <w:uiPriority w:val="99"/>
    <w:rsid w:val="00A40DC0"/>
    <w:tblPr/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 Narrow" w:hAnsi="Arial Narrow"/>
        <w:b/>
        <w:color w:val="000000"/>
        <w:sz w:val="2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 Narrow" w:hAnsi="Arial Narrow"/>
        <w:color w:val="000000"/>
        <w:sz w:val="20"/>
      </w:rPr>
      <w:tblPr/>
      <w:tcPr>
        <w:tcBorders>
          <w:right w:val="single" w:sz="6" w:space="0" w:color="000000"/>
        </w:tcBorders>
      </w:tc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 Narrow" w:hAnsi="Arial Narrow"/>
        <w:color w:val="FFFFFF" w:themeColor="background1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etterlist1">
    <w:name w:val="Letter list 1"/>
    <w:basedOn w:val="Bodytext0-12"/>
    <w:qFormat/>
    <w:rsid w:val="00A40DC0"/>
    <w:pPr>
      <w:numPr>
        <w:numId w:val="34"/>
      </w:numPr>
      <w:spacing w:after="120"/>
    </w:pPr>
  </w:style>
  <w:style w:type="paragraph" w:customStyle="1" w:styleId="Bodytext0-12bold">
    <w:name w:val="Body text 0-12 bold"/>
    <w:basedOn w:val="Bodytext0-12"/>
    <w:link w:val="Bodytext0-12boldChar"/>
    <w:uiPriority w:val="1"/>
    <w:qFormat/>
    <w:rsid w:val="00A40DC0"/>
    <w:rPr>
      <w:b/>
    </w:rPr>
  </w:style>
  <w:style w:type="character" w:customStyle="1" w:styleId="Bodytext0-12boldChar">
    <w:name w:val="Body text 0-12 bold Char"/>
    <w:basedOn w:val="Bodytext0-12Char"/>
    <w:link w:val="Bodytext0-12bold"/>
    <w:uiPriority w:val="1"/>
    <w:rsid w:val="00A40DC0"/>
    <w:rPr>
      <w:rFonts w:ascii="Times New Roman" w:eastAsiaTheme="minorEastAsia" w:hAnsi="Times New Roman" w:cs="Times New Roman"/>
      <w:b/>
      <w:color w:val="000000"/>
      <w:sz w:val="24"/>
      <w:szCs w:val="24"/>
    </w:rPr>
  </w:style>
  <w:style w:type="paragraph" w:customStyle="1" w:styleId="Bodytext0-12boldunderline">
    <w:name w:val="Body text 0-12 bold underline"/>
    <w:basedOn w:val="Bodytext0-12"/>
    <w:link w:val="Bodytext0-12boldunderlineChar"/>
    <w:uiPriority w:val="2"/>
    <w:qFormat/>
    <w:rsid w:val="00A40DC0"/>
    <w:rPr>
      <w:b/>
      <w:u w:val="single"/>
    </w:rPr>
  </w:style>
  <w:style w:type="character" w:customStyle="1" w:styleId="Bodytext0-12boldunderlineChar">
    <w:name w:val="Body text 0-12 bold underline Char"/>
    <w:basedOn w:val="Bodytext0-12Char"/>
    <w:link w:val="Bodytext0-12boldunderline"/>
    <w:uiPriority w:val="2"/>
    <w:rsid w:val="00A40DC0"/>
    <w:rPr>
      <w:rFonts w:ascii="Times New Roman" w:eastAsiaTheme="minorEastAsia" w:hAnsi="Times New Roman" w:cs="Times New Roman"/>
      <w:b/>
      <w:color w:val="000000"/>
      <w:sz w:val="24"/>
      <w:szCs w:val="24"/>
      <w:u w:val="single"/>
    </w:rPr>
  </w:style>
  <w:style w:type="paragraph" w:customStyle="1" w:styleId="TableTextbold">
    <w:name w:val="Table Text bold"/>
    <w:basedOn w:val="TableText"/>
    <w:link w:val="TableTextboldChar"/>
    <w:uiPriority w:val="1"/>
    <w:qFormat/>
    <w:rsid w:val="00A40DC0"/>
    <w:rPr>
      <w:b/>
    </w:rPr>
  </w:style>
  <w:style w:type="character" w:customStyle="1" w:styleId="TableTextboldChar">
    <w:name w:val="Table Text bold Char"/>
    <w:basedOn w:val="TableTextChar"/>
    <w:link w:val="TableTextbold"/>
    <w:uiPriority w:val="1"/>
    <w:rsid w:val="00A40DC0"/>
    <w:rPr>
      <w:rFonts w:ascii="Arial" w:eastAsiaTheme="minorEastAsia" w:hAnsi="Arial" w:cs="Times New Roman"/>
      <w:b/>
      <w:color w:val="000000"/>
      <w:sz w:val="18"/>
      <w:szCs w:val="24"/>
    </w:rPr>
  </w:style>
  <w:style w:type="paragraph" w:customStyle="1" w:styleId="TableBulletlist4">
    <w:name w:val="Table Bullet list 4"/>
    <w:basedOn w:val="TableBulletlist3"/>
    <w:qFormat/>
    <w:rsid w:val="00A40DC0"/>
    <w:pPr>
      <w:numPr>
        <w:ilvl w:val="3"/>
      </w:numPr>
    </w:pPr>
  </w:style>
  <w:style w:type="paragraph" w:customStyle="1" w:styleId="TableBulletlist1">
    <w:name w:val="Table Bullet list 1"/>
    <w:basedOn w:val="TableText"/>
    <w:qFormat/>
    <w:rsid w:val="00A40DC0"/>
    <w:pPr>
      <w:numPr>
        <w:numId w:val="35"/>
      </w:numPr>
    </w:pPr>
  </w:style>
  <w:style w:type="paragraph" w:customStyle="1" w:styleId="TableBulletlist2">
    <w:name w:val="Table Bullet list 2"/>
    <w:basedOn w:val="TableBulletlist1"/>
    <w:rsid w:val="00A40DC0"/>
    <w:pPr>
      <w:numPr>
        <w:ilvl w:val="1"/>
      </w:numPr>
    </w:pPr>
  </w:style>
  <w:style w:type="paragraph" w:customStyle="1" w:styleId="TableBulletlist3">
    <w:name w:val="Table Bullet list 3"/>
    <w:basedOn w:val="TableBulletlist2"/>
    <w:qFormat/>
    <w:rsid w:val="00A40DC0"/>
    <w:pPr>
      <w:numPr>
        <w:ilvl w:val="2"/>
      </w:numPr>
    </w:pPr>
  </w:style>
  <w:style w:type="paragraph" w:customStyle="1" w:styleId="TableBulletlist5">
    <w:name w:val="Table Bullet list 5"/>
    <w:basedOn w:val="TableBulletlist4"/>
    <w:qFormat/>
    <w:rsid w:val="00A40DC0"/>
    <w:pPr>
      <w:numPr>
        <w:ilvl w:val="4"/>
      </w:numPr>
    </w:pPr>
  </w:style>
  <w:style w:type="paragraph" w:customStyle="1" w:styleId="TableNoteslist">
    <w:name w:val="Table Notes list"/>
    <w:basedOn w:val="Letterlist1"/>
    <w:qFormat/>
    <w:rsid w:val="00A40DC0"/>
    <w:pPr>
      <w:keepLines/>
      <w:numPr>
        <w:numId w:val="46"/>
      </w:numPr>
      <w:spacing w:before="40" w:after="0"/>
    </w:pPr>
    <w:rPr>
      <w:rFonts w:ascii="Arial" w:hAnsi="Arial"/>
      <w:sz w:val="16"/>
    </w:rPr>
  </w:style>
  <w:style w:type="paragraph" w:styleId="Listaszerbekezds">
    <w:name w:val="List Paragraph"/>
    <w:basedOn w:val="Norml"/>
    <w:uiPriority w:val="34"/>
    <w:rsid w:val="004075FE"/>
    <w:pPr>
      <w:ind w:left="720"/>
      <w:contextualSpacing/>
    </w:pPr>
  </w:style>
  <w:style w:type="paragraph" w:customStyle="1" w:styleId="CSRSynopsisH4">
    <w:name w:val="CSR Synopsis H4"/>
    <w:basedOn w:val="Cmsor4"/>
    <w:next w:val="Bodytext0-12"/>
    <w:qFormat/>
    <w:rsid w:val="00A40DC0"/>
    <w:pPr>
      <w:ind w:left="851" w:hanging="851"/>
    </w:pPr>
  </w:style>
  <w:style w:type="paragraph" w:customStyle="1" w:styleId="Refbiblio">
    <w:name w:val="Ref biblio"/>
    <w:basedOn w:val="Bodytext12-12"/>
    <w:uiPriority w:val="1"/>
    <w:qFormat/>
    <w:rsid w:val="00A40DC0"/>
    <w:pPr>
      <w:keepLines/>
    </w:pPr>
  </w:style>
  <w:style w:type="paragraph" w:customStyle="1" w:styleId="TableText8bold">
    <w:name w:val="Table Text 8 bold"/>
    <w:basedOn w:val="TableTextbold"/>
    <w:link w:val="TableText8boldChar"/>
    <w:uiPriority w:val="1"/>
    <w:qFormat/>
    <w:rsid w:val="00A40DC0"/>
    <w:rPr>
      <w:sz w:val="16"/>
    </w:rPr>
  </w:style>
  <w:style w:type="character" w:customStyle="1" w:styleId="TableText8boldChar">
    <w:name w:val="Table Text 8 bold Char"/>
    <w:basedOn w:val="TableTextboldChar"/>
    <w:link w:val="TableText8bold"/>
    <w:uiPriority w:val="1"/>
    <w:rsid w:val="00A40DC0"/>
    <w:rPr>
      <w:rFonts w:ascii="Arial" w:eastAsiaTheme="minorEastAsia" w:hAnsi="Arial" w:cs="Times New Roman"/>
      <w:b/>
      <w:color w:val="000000"/>
      <w:sz w:val="16"/>
      <w:szCs w:val="24"/>
    </w:rPr>
  </w:style>
  <w:style w:type="character" w:customStyle="1" w:styleId="TableText8Char">
    <w:name w:val="Table Text 8 Char"/>
    <w:basedOn w:val="Bekezdsalapbettpusa"/>
    <w:link w:val="TableText8"/>
    <w:rsid w:val="00A40DC0"/>
    <w:rPr>
      <w:rFonts w:ascii="Arial" w:eastAsiaTheme="minorEastAsia" w:hAnsi="Arial" w:cs="Times New Roman"/>
      <w:color w:val="000000"/>
      <w:sz w:val="16"/>
      <w:szCs w:val="24"/>
    </w:rPr>
  </w:style>
  <w:style w:type="table" w:styleId="Sznesrnykols6jellszn">
    <w:name w:val="Colorful Shading Accent 6"/>
    <w:basedOn w:val="Normltblzat"/>
    <w:uiPriority w:val="71"/>
    <w:rsid w:val="00A40DC0"/>
    <w:pPr>
      <w:spacing w:after="0" w:line="240" w:lineRule="auto"/>
    </w:pPr>
    <w:rPr>
      <w:rFonts w:ascii="Times New Roman" w:eastAsiaTheme="minorEastAsia" w:hAnsi="Times New Roman" w:cs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uto"/>
    </w:tcPr>
    <w:tblStylePr w:type="firstRow">
      <w:rPr>
        <w:rFonts w:ascii="Times New Roman" w:hAnsi="Times New Roman"/>
        <w:b/>
        <w:bCs/>
        <w:color w:val="000000"/>
      </w:rPr>
    </w:tblStylePr>
    <w:tblStylePr w:type="lastRow">
      <w:rPr>
        <w:b/>
        <w:bCs/>
        <w:color w:val="FFFFFF" w:themeColor="background1"/>
      </w:rPr>
      <w:tblPr/>
      <w:tcPr>
        <w:shd w:val="clear" w:color="auto" w:fill="auto"/>
      </w:tcPr>
    </w:tblStylePr>
    <w:tblStylePr w:type="firstCol">
      <w:rPr>
        <w:color w:val="FFFFFF" w:themeColor="background1"/>
      </w:rPr>
    </w:tblStylePr>
    <w:tblStylePr w:type="lastCol">
      <w:rPr>
        <w:color w:val="FFFFFF" w:themeColor="background1"/>
      </w:r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  <w:tblPr>
        <w:jc w:val="center"/>
      </w:tblPr>
      <w:trPr>
        <w:cantSplit/>
        <w:tblHeader/>
        <w:jc w:val="center"/>
      </w:trPr>
    </w:tblStylePr>
    <w:tblStylePr w:type="nwCell">
      <w:rPr>
        <w:color w:val="000000" w:themeColor="text1"/>
      </w:rPr>
    </w:tblStylePr>
  </w:style>
  <w:style w:type="table" w:customStyle="1" w:styleId="Tablecenternew">
    <w:name w:val="Table center new"/>
    <w:basedOn w:val="Rcsostblzat2"/>
    <w:uiPriority w:val="99"/>
    <w:rsid w:val="00A40DC0"/>
    <w:pPr>
      <w:jc w:val="center"/>
    </w:pPr>
    <w:rPr>
      <w:rFonts w:ascii="Arial" w:hAnsi="Arial"/>
      <w:sz w:val="20"/>
      <w:szCs w:val="20"/>
      <w:lang w:val="en-GB" w:eastAsia="ja-JP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wordWrap/>
        <w:spacing w:beforeLines="0" w:before="0" w:beforeAutospacing="0" w:afterLines="0" w:after="0" w:afterAutospacing="0"/>
        <w:ind w:leftChars="0" w:left="0" w:rightChars="0" w:right="0"/>
        <w:jc w:val="center"/>
        <w:outlineLvl w:val="9"/>
      </w:pPr>
      <w:rPr>
        <w:rFonts w:ascii="Arial" w:hAnsi="Arial"/>
        <w:b/>
        <w:bCs/>
        <w:sz w:val="20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pPr>
        <w:jc w:val="center"/>
      </w:pPr>
      <w:rPr>
        <w:b w:val="0"/>
        <w:bCs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ppendix">
    <w:name w:val="Appendix"/>
    <w:basedOn w:val="Norml"/>
    <w:uiPriority w:val="1"/>
    <w:qFormat/>
    <w:rsid w:val="00A40DC0"/>
    <w:pPr>
      <w:keepNext/>
      <w:keepLines/>
      <w:numPr>
        <w:numId w:val="37"/>
      </w:numPr>
      <w:spacing w:before="360" w:after="240"/>
      <w:ind w:left="1418" w:hanging="1418"/>
      <w:outlineLvl w:val="0"/>
    </w:pPr>
    <w:rPr>
      <w:b/>
    </w:rPr>
  </w:style>
  <w:style w:type="table" w:styleId="Egyszertblzat1">
    <w:name w:val="Table Simple 1"/>
    <w:basedOn w:val="Normltblzat"/>
    <w:uiPriority w:val="99"/>
    <w:unhideWhenUsed/>
    <w:rsid w:val="00A40DC0"/>
    <w:pPr>
      <w:suppressAutoHyphens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Rcsostblzat2">
    <w:name w:val="Table Grid 2"/>
    <w:basedOn w:val="Normltblzat"/>
    <w:uiPriority w:val="99"/>
    <w:unhideWhenUsed/>
    <w:rsid w:val="00A40DC0"/>
    <w:pPr>
      <w:suppressAutoHyphens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enter">
    <w:name w:val="Table center"/>
    <w:basedOn w:val="Kzepesrcs11jellszn"/>
    <w:uiPriority w:val="99"/>
    <w:rsid w:val="00A40DC0"/>
    <w:pPr>
      <w:jc w:val="center"/>
    </w:pPr>
    <w:rPr>
      <w:rFonts w:ascii="Arial" w:hAnsi="Arial"/>
      <w:sz w:val="20"/>
      <w:szCs w:val="20"/>
      <w:lang w:val="en-GB" w:eastAsia="ja-JP"/>
    </w:r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8" w:type="dxa"/>
        <w:left w:w="57" w:type="dxa"/>
        <w:bottom w:w="28" w:type="dxa"/>
        <w:right w:w="57" w:type="dxa"/>
      </w:tblCellMar>
    </w:tblPr>
    <w:trPr>
      <w:cantSplit/>
      <w:jc w:val="center"/>
    </w:trPr>
    <w:tcPr>
      <w:shd w:val="clear" w:color="auto" w:fill="auto"/>
    </w:tcPr>
    <w:tblStylePr w:type="firstRow">
      <w:pPr>
        <w:jc w:val="center"/>
      </w:pPr>
      <w:rPr>
        <w:b/>
        <w:bCs/>
      </w:rPr>
    </w:tblStylePr>
    <w:tblStylePr w:type="lastRow">
      <w:rPr>
        <w:b w:val="0"/>
        <w:bCs/>
      </w:rPr>
      <w:tblPr/>
      <w:tcPr>
        <w:tcBorders>
          <w:top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auto"/>
      </w:tcPr>
    </w:tblStylePr>
    <w:tblStylePr w:type="firstCol">
      <w:pPr>
        <w:jc w:val="left"/>
      </w:pPr>
      <w:rPr>
        <w:b w:val="0"/>
        <w:bCs/>
      </w:rPr>
    </w:tblStylePr>
    <w:tblStylePr w:type="lastCol">
      <w:rPr>
        <w:b w:val="0"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  <w:tblStylePr w:type="nwCell">
      <w:pPr>
        <w:jc w:val="left"/>
      </w:pPr>
      <w:rPr>
        <w:rFonts w:ascii="Arial" w:hAnsi="Arial"/>
        <w:sz w:val="20"/>
      </w:rPr>
    </w:tblStylePr>
  </w:style>
  <w:style w:type="table" w:styleId="Kzepesrcs11jellszn">
    <w:name w:val="Medium Grid 1 Accent 1"/>
    <w:basedOn w:val="Normltblzat"/>
    <w:uiPriority w:val="67"/>
    <w:rsid w:val="00A40DC0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customStyle="1" w:styleId="265TSH1">
    <w:name w:val="265  TS H1"/>
    <w:basedOn w:val="Cmsor1"/>
    <w:next w:val="Bodytext0-12"/>
    <w:qFormat/>
    <w:rsid w:val="00A40DC0"/>
    <w:pPr>
      <w:numPr>
        <w:numId w:val="38"/>
      </w:numPr>
    </w:pPr>
  </w:style>
  <w:style w:type="paragraph" w:customStyle="1" w:styleId="265TSH2">
    <w:name w:val="265 TS H2"/>
    <w:basedOn w:val="Cmsor2"/>
    <w:next w:val="Bodytext0-12"/>
    <w:qFormat/>
    <w:rsid w:val="00A40DC0"/>
    <w:pPr>
      <w:ind w:left="851" w:hanging="851"/>
    </w:pPr>
  </w:style>
  <w:style w:type="paragraph" w:customStyle="1" w:styleId="265TSH3">
    <w:name w:val="265 TS H3"/>
    <w:basedOn w:val="Cmsor3"/>
    <w:next w:val="Bodytext0-12"/>
    <w:qFormat/>
    <w:rsid w:val="00A40DC0"/>
    <w:pPr>
      <w:ind w:left="851" w:hanging="851"/>
      <w:outlineLvl w:val="9"/>
    </w:pPr>
  </w:style>
  <w:style w:type="paragraph" w:customStyle="1" w:styleId="267TSH1">
    <w:name w:val="267 TS H1"/>
    <w:basedOn w:val="Cmsor1"/>
    <w:next w:val="Bodytext0-12"/>
    <w:qFormat/>
    <w:rsid w:val="00A40DC0"/>
    <w:pPr>
      <w:numPr>
        <w:numId w:val="39"/>
      </w:numPr>
    </w:pPr>
  </w:style>
  <w:style w:type="paragraph" w:customStyle="1" w:styleId="267TSH2">
    <w:name w:val="267 TS H2"/>
    <w:basedOn w:val="Cmsor2"/>
    <w:next w:val="Bodytext0-12"/>
    <w:qFormat/>
    <w:rsid w:val="00A40DC0"/>
    <w:pPr>
      <w:ind w:left="851" w:hanging="851"/>
    </w:pPr>
  </w:style>
  <w:style w:type="paragraph" w:customStyle="1" w:styleId="267TSH3">
    <w:name w:val="267 TS H3"/>
    <w:basedOn w:val="Cmsor3"/>
    <w:next w:val="Bodytext0-12"/>
    <w:qFormat/>
    <w:rsid w:val="00A40DC0"/>
    <w:pPr>
      <w:ind w:left="851" w:hanging="851"/>
    </w:pPr>
  </w:style>
  <w:style w:type="paragraph" w:customStyle="1" w:styleId="CSRSynopsisH1">
    <w:name w:val="CSR Synopsis H1"/>
    <w:basedOn w:val="Cmsor1"/>
    <w:next w:val="Bodytext0-12"/>
    <w:qFormat/>
    <w:rsid w:val="00A40DC0"/>
    <w:pPr>
      <w:numPr>
        <w:numId w:val="40"/>
      </w:numPr>
    </w:pPr>
  </w:style>
  <w:style w:type="paragraph" w:customStyle="1" w:styleId="CSRSynopsisH2">
    <w:name w:val="CSR Synopsis H2"/>
    <w:basedOn w:val="Cmsor2"/>
    <w:next w:val="Bodytext0-12"/>
    <w:qFormat/>
    <w:rsid w:val="00A40DC0"/>
    <w:pPr>
      <w:ind w:left="851" w:hanging="851"/>
    </w:pPr>
  </w:style>
  <w:style w:type="paragraph" w:customStyle="1" w:styleId="CSRSynopsisH3">
    <w:name w:val="CSR Synopsis H3"/>
    <w:basedOn w:val="Cmsor3"/>
    <w:qFormat/>
    <w:rsid w:val="00A40DC0"/>
    <w:pPr>
      <w:ind w:left="851" w:hanging="851"/>
    </w:pPr>
  </w:style>
  <w:style w:type="paragraph" w:customStyle="1" w:styleId="CSRSynopsisH5">
    <w:name w:val="CSR Synopsis H5"/>
    <w:basedOn w:val="Cmsor5"/>
    <w:next w:val="Bodytext0-12"/>
    <w:qFormat/>
    <w:rsid w:val="00A40DC0"/>
    <w:pPr>
      <w:ind w:left="851" w:hanging="851"/>
    </w:pPr>
  </w:style>
  <w:style w:type="paragraph" w:customStyle="1" w:styleId="CSRBodyH1">
    <w:name w:val="CSR Body H1"/>
    <w:basedOn w:val="Cmsor1"/>
    <w:next w:val="Bodytext0-12"/>
    <w:qFormat/>
    <w:rsid w:val="00A40DC0"/>
    <w:pPr>
      <w:numPr>
        <w:numId w:val="41"/>
      </w:numPr>
    </w:pPr>
  </w:style>
  <w:style w:type="paragraph" w:customStyle="1" w:styleId="CSRBodyH2">
    <w:name w:val="CSR Body H2"/>
    <w:basedOn w:val="Cmsor2"/>
    <w:next w:val="Bodytext0-12"/>
    <w:qFormat/>
    <w:rsid w:val="00A40DC0"/>
    <w:pPr>
      <w:ind w:left="851" w:hanging="851"/>
    </w:pPr>
  </w:style>
  <w:style w:type="paragraph" w:customStyle="1" w:styleId="CSRBodyH3">
    <w:name w:val="CSR Body H3"/>
    <w:basedOn w:val="Cmsor3"/>
    <w:next w:val="Bodytext0-12"/>
    <w:qFormat/>
    <w:rsid w:val="00A40DC0"/>
    <w:pPr>
      <w:ind w:left="851" w:hanging="851"/>
    </w:pPr>
  </w:style>
  <w:style w:type="paragraph" w:customStyle="1" w:styleId="CSRBodyH4">
    <w:name w:val="CSR Body H4"/>
    <w:basedOn w:val="Cmsor4"/>
    <w:next w:val="Bodytext0-12"/>
    <w:qFormat/>
    <w:rsid w:val="00A40DC0"/>
    <w:pPr>
      <w:ind w:left="851" w:hanging="851"/>
    </w:pPr>
  </w:style>
  <w:style w:type="paragraph" w:customStyle="1" w:styleId="CSRBodyH5">
    <w:name w:val="CSR Body H5"/>
    <w:basedOn w:val="Cmsor5"/>
    <w:next w:val="Bodytext0-12"/>
    <w:qFormat/>
    <w:rsid w:val="00A40DC0"/>
    <w:pPr>
      <w:ind w:left="851" w:hanging="851"/>
    </w:pPr>
  </w:style>
  <w:style w:type="paragraph" w:customStyle="1" w:styleId="CSRBodyH6">
    <w:name w:val="CSR Body H6"/>
    <w:basedOn w:val="Cmsor6"/>
    <w:next w:val="Bodytext0-12"/>
    <w:qFormat/>
    <w:rsid w:val="00A40DC0"/>
    <w:pPr>
      <w:ind w:left="851" w:hanging="851"/>
    </w:pPr>
  </w:style>
  <w:style w:type="paragraph" w:customStyle="1" w:styleId="CSRRef">
    <w:name w:val="CSR Ref"/>
    <w:basedOn w:val="Cmsor1"/>
    <w:next w:val="Bodytext0-12"/>
    <w:qFormat/>
    <w:rsid w:val="00A40DC0"/>
    <w:pPr>
      <w:numPr>
        <w:numId w:val="42"/>
      </w:numPr>
    </w:pPr>
  </w:style>
  <w:style w:type="paragraph" w:customStyle="1" w:styleId="263TSH1">
    <w:name w:val="263 TS H1"/>
    <w:basedOn w:val="Cmsor1"/>
    <w:next w:val="Bodytext0-12"/>
    <w:qFormat/>
    <w:rsid w:val="00A40DC0"/>
    <w:pPr>
      <w:numPr>
        <w:numId w:val="43"/>
      </w:numPr>
    </w:pPr>
  </w:style>
  <w:style w:type="paragraph" w:customStyle="1" w:styleId="263TSH2">
    <w:name w:val="263 TS H2"/>
    <w:basedOn w:val="Cmsor2"/>
    <w:next w:val="Bodytext0-12"/>
    <w:qFormat/>
    <w:rsid w:val="00A40DC0"/>
    <w:pPr>
      <w:ind w:left="851" w:hanging="851"/>
      <w:outlineLvl w:val="9"/>
    </w:pPr>
  </w:style>
  <w:style w:type="paragraph" w:customStyle="1" w:styleId="263TSH3">
    <w:name w:val="263 TS H3"/>
    <w:basedOn w:val="Cmsor3"/>
    <w:next w:val="Bodytext0-12"/>
    <w:qFormat/>
    <w:rsid w:val="00A40DC0"/>
    <w:pPr>
      <w:ind w:left="851" w:hanging="851"/>
    </w:pPr>
  </w:style>
  <w:style w:type="numbering" w:customStyle="1" w:styleId="Style1">
    <w:name w:val="Style1"/>
    <w:uiPriority w:val="99"/>
    <w:rsid w:val="00A40DC0"/>
    <w:pPr>
      <w:numPr>
        <w:numId w:val="47"/>
      </w:numPr>
    </w:pPr>
  </w:style>
  <w:style w:type="paragraph" w:customStyle="1" w:styleId="Level1">
    <w:name w:val="Level 1"/>
    <w:basedOn w:val="Norml"/>
    <w:rsid w:val="000E315F"/>
    <w:pPr>
      <w:keepLines/>
      <w:widowControl w:val="0"/>
    </w:pPr>
    <w:rPr>
      <w:rFonts w:eastAsia="MS Mincho"/>
    </w:rPr>
  </w:style>
  <w:style w:type="character" w:styleId="Helyrzszveg">
    <w:name w:val="Placeholder Text"/>
    <w:basedOn w:val="Bekezdsalapbettpusa"/>
    <w:uiPriority w:val="99"/>
    <w:semiHidden/>
    <w:rsid w:val="004075FE"/>
    <w:rPr>
      <w:color w:val="808080"/>
    </w:rPr>
  </w:style>
  <w:style w:type="paragraph" w:styleId="Alcm">
    <w:name w:val="Subtitle"/>
    <w:basedOn w:val="Norml"/>
    <w:next w:val="Norml"/>
    <w:link w:val="AlcmChar"/>
    <w:uiPriority w:val="11"/>
    <w:rsid w:val="004075FE"/>
    <w:pPr>
      <w:spacing w:after="60"/>
      <w:jc w:val="center"/>
      <w:outlineLvl w:val="1"/>
    </w:pPr>
    <w:rPr>
      <w:rFonts w:ascii="Times New Roman" w:eastAsiaTheme="majorEastAsia" w:hAnsi="Times New Roman"/>
      <w:b/>
      <w:sz w:val="36"/>
    </w:rPr>
  </w:style>
  <w:style w:type="character" w:customStyle="1" w:styleId="AlcmChar">
    <w:name w:val="Alcím Char"/>
    <w:basedOn w:val="Bekezdsalapbettpusa"/>
    <w:link w:val="Alcm"/>
    <w:uiPriority w:val="11"/>
    <w:rsid w:val="004075FE"/>
    <w:rPr>
      <w:rFonts w:ascii="Times New Roman" w:eastAsiaTheme="majorEastAsia" w:hAnsi="Times New Roman" w:cs="Times New Roman"/>
      <w:b/>
      <w:sz w:val="36"/>
      <w:szCs w:val="24"/>
      <w:lang w:val="sv-SE" w:bidi="en-US"/>
    </w:rPr>
  </w:style>
  <w:style w:type="character" w:styleId="Kiemels2">
    <w:name w:val="Strong"/>
    <w:basedOn w:val="Bekezdsalapbettpusa"/>
    <w:uiPriority w:val="22"/>
    <w:qFormat/>
    <w:rsid w:val="004075FE"/>
    <w:rPr>
      <w:b/>
      <w:bCs/>
    </w:rPr>
  </w:style>
  <w:style w:type="character" w:styleId="Kiemels">
    <w:name w:val="Emphasis"/>
    <w:basedOn w:val="Bekezdsalapbettpusa"/>
    <w:uiPriority w:val="20"/>
    <w:qFormat/>
    <w:rsid w:val="004075FE"/>
    <w:rPr>
      <w:rFonts w:asciiTheme="minorHAnsi" w:hAnsiTheme="minorHAnsi"/>
      <w:b/>
      <w:i/>
      <w:iCs/>
    </w:rPr>
  </w:style>
  <w:style w:type="paragraph" w:styleId="Idzet">
    <w:name w:val="Quote"/>
    <w:basedOn w:val="Norml"/>
    <w:next w:val="Norml"/>
    <w:link w:val="IdzetChar"/>
    <w:uiPriority w:val="29"/>
    <w:rsid w:val="004075FE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4075FE"/>
    <w:rPr>
      <w:rFonts w:cs="Times New Roman"/>
      <w:i/>
      <w:sz w:val="24"/>
      <w:szCs w:val="24"/>
      <w:lang w:val="sv-SE" w:bidi="en-US"/>
    </w:rPr>
  </w:style>
  <w:style w:type="paragraph" w:styleId="Kiemeltidzet">
    <w:name w:val="Intense Quote"/>
    <w:basedOn w:val="Norml"/>
    <w:next w:val="Norml"/>
    <w:link w:val="KiemeltidzetChar"/>
    <w:uiPriority w:val="30"/>
    <w:rsid w:val="004075FE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75FE"/>
    <w:rPr>
      <w:rFonts w:cs="Times New Roman"/>
      <w:b/>
      <w:i/>
      <w:sz w:val="24"/>
      <w:lang w:val="sv-SE" w:bidi="en-US"/>
    </w:rPr>
  </w:style>
  <w:style w:type="character" w:styleId="Finomkiemels">
    <w:name w:val="Subtle Emphasis"/>
    <w:uiPriority w:val="19"/>
    <w:qFormat/>
    <w:rsid w:val="004075FE"/>
    <w:rPr>
      <w:i/>
      <w:color w:val="5A5A5A" w:themeColor="text1" w:themeTint="A5"/>
    </w:rPr>
  </w:style>
  <w:style w:type="character" w:styleId="Erskiemels">
    <w:name w:val="Intense Emphasis"/>
    <w:basedOn w:val="Bekezdsalapbettpusa"/>
    <w:uiPriority w:val="21"/>
    <w:qFormat/>
    <w:rsid w:val="004075FE"/>
    <w:rPr>
      <w:b/>
      <w:i/>
      <w:sz w:val="24"/>
      <w:szCs w:val="24"/>
      <w:u w:val="single"/>
    </w:rPr>
  </w:style>
  <w:style w:type="character" w:styleId="Finomhivatkozs">
    <w:name w:val="Subtle Reference"/>
    <w:basedOn w:val="Bekezdsalapbettpusa"/>
    <w:uiPriority w:val="31"/>
    <w:rsid w:val="004075FE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4075FE"/>
    <w:rPr>
      <w:b/>
      <w:sz w:val="24"/>
      <w:u w:val="single"/>
    </w:rPr>
  </w:style>
  <w:style w:type="character" w:styleId="Knyvcme">
    <w:name w:val="Book Title"/>
    <w:basedOn w:val="Bekezdsalapbettpusa"/>
    <w:uiPriority w:val="33"/>
    <w:rsid w:val="004075FE"/>
    <w:rPr>
      <w:rFonts w:asciiTheme="majorHAnsi" w:eastAsiaTheme="majorEastAsia" w:hAnsiTheme="majorHAnsi"/>
      <w:b/>
      <w:i/>
      <w:sz w:val="24"/>
      <w:szCs w:val="24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75FE"/>
    <w:pPr>
      <w:outlineLvl w:val="9"/>
    </w:pPr>
  </w:style>
  <w:style w:type="paragraph" w:customStyle="1" w:styleId="Numreradrubrik1">
    <w:name w:val="Numrerad rubrik 1"/>
    <w:next w:val="Norml"/>
    <w:uiPriority w:val="2"/>
    <w:qFormat/>
    <w:rsid w:val="004075FE"/>
    <w:pPr>
      <w:keepNext/>
      <w:keepLines/>
      <w:numPr>
        <w:numId w:val="49"/>
      </w:numPr>
      <w:spacing w:before="240" w:after="60" w:line="240" w:lineRule="auto"/>
      <w:outlineLvl w:val="0"/>
    </w:pPr>
    <w:rPr>
      <w:rFonts w:asciiTheme="majorHAnsi" w:hAnsiTheme="majorHAnsi" w:cs="Times New Roman"/>
      <w:b/>
      <w:kern w:val="32"/>
      <w:sz w:val="32"/>
      <w:szCs w:val="28"/>
      <w:lang w:bidi="en-US"/>
    </w:rPr>
  </w:style>
  <w:style w:type="paragraph" w:customStyle="1" w:styleId="Numreradrubrik2">
    <w:name w:val="Numrerad rubrik 2"/>
    <w:next w:val="Norml"/>
    <w:uiPriority w:val="2"/>
    <w:qFormat/>
    <w:rsid w:val="004075FE"/>
    <w:pPr>
      <w:keepNext/>
      <w:keepLines/>
      <w:numPr>
        <w:ilvl w:val="1"/>
        <w:numId w:val="49"/>
      </w:numPr>
      <w:spacing w:before="240" w:after="60" w:line="240" w:lineRule="auto"/>
      <w:outlineLvl w:val="1"/>
    </w:pPr>
    <w:rPr>
      <w:rFonts w:asciiTheme="majorHAnsi" w:hAnsiTheme="majorHAnsi" w:cs="Times New Roman"/>
      <w:b/>
      <w:kern w:val="32"/>
      <w:sz w:val="28"/>
      <w:szCs w:val="28"/>
      <w:lang w:bidi="en-US"/>
    </w:rPr>
  </w:style>
  <w:style w:type="paragraph" w:customStyle="1" w:styleId="Numreradrubrik3">
    <w:name w:val="Numrerad rubrik 3"/>
    <w:next w:val="Norml"/>
    <w:uiPriority w:val="2"/>
    <w:qFormat/>
    <w:rsid w:val="004075FE"/>
    <w:pPr>
      <w:keepNext/>
      <w:keepLines/>
      <w:numPr>
        <w:ilvl w:val="2"/>
        <w:numId w:val="49"/>
      </w:numPr>
      <w:spacing w:before="240" w:after="60" w:line="240" w:lineRule="auto"/>
      <w:outlineLvl w:val="2"/>
    </w:pPr>
    <w:rPr>
      <w:rFonts w:asciiTheme="majorHAnsi" w:hAnsiTheme="majorHAnsi" w:cs="Times New Roman"/>
      <w:b/>
      <w:sz w:val="24"/>
      <w:szCs w:val="28"/>
      <w:lang w:bidi="en-US"/>
    </w:rPr>
  </w:style>
  <w:style w:type="paragraph" w:customStyle="1" w:styleId="Numreradrubrik4">
    <w:name w:val="Numrerad rubrik 4"/>
    <w:next w:val="Norml"/>
    <w:uiPriority w:val="2"/>
    <w:qFormat/>
    <w:rsid w:val="004075FE"/>
    <w:pPr>
      <w:keepNext/>
      <w:keepLines/>
      <w:numPr>
        <w:ilvl w:val="3"/>
        <w:numId w:val="49"/>
      </w:numPr>
      <w:spacing w:before="240" w:after="60" w:line="240" w:lineRule="auto"/>
      <w:outlineLvl w:val="3"/>
    </w:pPr>
    <w:rPr>
      <w:rFonts w:asciiTheme="majorHAnsi" w:hAnsiTheme="majorHAnsi" w:cs="Times New Roman"/>
      <w:b/>
      <w:sz w:val="20"/>
      <w:szCs w:val="28"/>
      <w:lang w:bidi="en-US"/>
    </w:rPr>
  </w:style>
  <w:style w:type="paragraph" w:customStyle="1" w:styleId="Numreradrubrik5">
    <w:name w:val="Numrerad rubrik 5"/>
    <w:next w:val="Norml"/>
    <w:uiPriority w:val="2"/>
    <w:semiHidden/>
    <w:unhideWhenUsed/>
    <w:rsid w:val="004075FE"/>
    <w:pPr>
      <w:keepNext/>
      <w:keepLines/>
      <w:numPr>
        <w:ilvl w:val="4"/>
        <w:numId w:val="49"/>
      </w:numPr>
      <w:spacing w:before="240" w:after="60" w:line="240" w:lineRule="auto"/>
      <w:outlineLvl w:val="4"/>
    </w:pPr>
    <w:rPr>
      <w:rFonts w:asciiTheme="majorHAnsi" w:hAnsiTheme="majorHAnsi" w:cs="Times New Roman"/>
      <w:b/>
      <w:i/>
      <w:sz w:val="20"/>
      <w:szCs w:val="28"/>
      <w:lang w:bidi="en-US"/>
    </w:rPr>
  </w:style>
  <w:style w:type="paragraph" w:customStyle="1" w:styleId="Numreradrubrik6">
    <w:name w:val="Numrerad rubrik 6"/>
    <w:next w:val="Norml"/>
    <w:uiPriority w:val="2"/>
    <w:semiHidden/>
    <w:unhideWhenUsed/>
    <w:rsid w:val="004075FE"/>
    <w:pPr>
      <w:keepNext/>
      <w:keepLines/>
      <w:numPr>
        <w:ilvl w:val="5"/>
        <w:numId w:val="49"/>
      </w:numPr>
      <w:spacing w:before="120" w:after="60" w:line="240" w:lineRule="auto"/>
      <w:outlineLvl w:val="5"/>
    </w:pPr>
    <w:rPr>
      <w:rFonts w:asciiTheme="majorHAnsi" w:hAnsiTheme="majorHAnsi" w:cs="Times New Roman"/>
      <w:i/>
      <w:sz w:val="20"/>
      <w:szCs w:val="28"/>
      <w:lang w:bidi="en-US"/>
    </w:rPr>
  </w:style>
  <w:style w:type="paragraph" w:customStyle="1" w:styleId="Numreradrubrik7">
    <w:name w:val="Numrerad rubrik 7"/>
    <w:next w:val="Norml"/>
    <w:uiPriority w:val="2"/>
    <w:semiHidden/>
    <w:unhideWhenUsed/>
    <w:rsid w:val="004075FE"/>
    <w:pPr>
      <w:keepNext/>
      <w:keepLines/>
      <w:numPr>
        <w:ilvl w:val="6"/>
        <w:numId w:val="49"/>
      </w:numPr>
      <w:spacing w:before="120" w:after="60" w:line="240" w:lineRule="auto"/>
      <w:outlineLvl w:val="6"/>
    </w:pPr>
    <w:rPr>
      <w:rFonts w:asciiTheme="majorHAnsi" w:hAnsiTheme="majorHAnsi" w:cs="Times New Roman"/>
      <w:i/>
      <w:sz w:val="20"/>
      <w:szCs w:val="28"/>
      <w:lang w:bidi="en-US"/>
    </w:rPr>
  </w:style>
  <w:style w:type="paragraph" w:customStyle="1" w:styleId="Numreradrubrik8">
    <w:name w:val="Numrerad rubrik 8"/>
    <w:next w:val="Norml"/>
    <w:uiPriority w:val="2"/>
    <w:semiHidden/>
    <w:unhideWhenUsed/>
    <w:rsid w:val="004075FE"/>
    <w:pPr>
      <w:keepNext/>
      <w:keepLines/>
      <w:numPr>
        <w:ilvl w:val="7"/>
        <w:numId w:val="49"/>
      </w:numPr>
      <w:spacing w:before="120" w:after="60" w:line="240" w:lineRule="auto"/>
      <w:outlineLvl w:val="7"/>
    </w:pPr>
    <w:rPr>
      <w:rFonts w:asciiTheme="majorHAnsi" w:hAnsiTheme="majorHAnsi" w:cs="Times New Roman"/>
      <w:i/>
      <w:sz w:val="20"/>
      <w:szCs w:val="28"/>
      <w:lang w:bidi="en-US"/>
    </w:rPr>
  </w:style>
  <w:style w:type="paragraph" w:customStyle="1" w:styleId="Numreradrubrik9">
    <w:name w:val="Numrerad rubrik 9"/>
    <w:next w:val="Norml"/>
    <w:uiPriority w:val="2"/>
    <w:semiHidden/>
    <w:unhideWhenUsed/>
    <w:rsid w:val="004075FE"/>
    <w:pPr>
      <w:keepNext/>
      <w:keepLines/>
      <w:numPr>
        <w:ilvl w:val="8"/>
        <w:numId w:val="49"/>
      </w:numPr>
      <w:spacing w:before="120" w:after="60" w:line="240" w:lineRule="auto"/>
      <w:outlineLvl w:val="8"/>
    </w:pPr>
    <w:rPr>
      <w:rFonts w:asciiTheme="majorHAnsi" w:hAnsiTheme="majorHAnsi" w:cs="Times New Roman"/>
      <w:i/>
      <w:sz w:val="20"/>
      <w:szCs w:val="28"/>
      <w:lang w:bidi="en-US"/>
    </w:rPr>
  </w:style>
  <w:style w:type="character" w:customStyle="1" w:styleId="NincstrkzChar">
    <w:name w:val="Nincs térköz Char"/>
    <w:aliases w:val="Body text no spacing Char,Body text 0-0 Char"/>
    <w:basedOn w:val="Bekezdsalapbettpusa"/>
    <w:link w:val="Nincstrkz"/>
    <w:uiPriority w:val="1"/>
    <w:rsid w:val="004075FE"/>
    <w:rPr>
      <w:rFonts w:cs="Times New Roman"/>
      <w:sz w:val="24"/>
      <w:szCs w:val="32"/>
      <w:lang w:val="sv-SE" w:bidi="en-US"/>
    </w:rPr>
  </w:style>
  <w:style w:type="paragraph" w:customStyle="1" w:styleId="Frstasidansadressflt">
    <w:name w:val="Förstasidans adressfält"/>
    <w:basedOn w:val="Norml"/>
    <w:rsid w:val="004075FE"/>
    <w:pPr>
      <w:spacing w:line="240" w:lineRule="exact"/>
    </w:pPr>
    <w:rPr>
      <w:rFonts w:ascii="Arial" w:eastAsia="Times New Roman" w:hAnsi="Arial"/>
      <w:sz w:val="14"/>
      <w:szCs w:val="20"/>
      <w:lang w:eastAsia="sv-SE"/>
    </w:rPr>
  </w:style>
  <w:style w:type="paragraph" w:styleId="Vltozat">
    <w:name w:val="Revision"/>
    <w:hidden/>
    <w:uiPriority w:val="99"/>
    <w:semiHidden/>
    <w:rsid w:val="00A44907"/>
    <w:pPr>
      <w:spacing w:after="0" w:line="240" w:lineRule="auto"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1713</Words>
  <Characters>11824</Characters>
  <Application>Microsoft Office Word</Application>
  <DocSecurity>0</DocSecurity>
  <Lines>98</Lines>
  <Paragraphs>27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Mishra Madhumita (EXT)</dc:creator>
  <cp:lastModifiedBy>Tóth Erika</cp:lastModifiedBy>
  <cp:revision>5</cp:revision>
  <dcterms:created xsi:type="dcterms:W3CDTF">2025-12-18T14:01:00Z</dcterms:created>
  <dcterms:modified xsi:type="dcterms:W3CDTF">2026-05-11T12:01:00Z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ada0a2f-b917-4d51-b0d0-d418a10c8b23_Enabled">
    <vt:lpwstr>True</vt:lpwstr>
  </property>
  <property fmtid="{D5CDD505-2E9C-101B-9397-08002B2CF9AE}" pid="3" name="MSIP_Label_1ada0a2f-b917-4d51-b0d0-d418a10c8b23_SiteId">
    <vt:lpwstr>12a3af23-a769-4654-847f-958f3d479f4a</vt:lpwstr>
  </property>
  <property fmtid="{D5CDD505-2E9C-101B-9397-08002B2CF9AE}" pid="4" name="MSIP_Label_1ada0a2f-b917-4d51-b0d0-d418a10c8b23_Owner">
    <vt:lpwstr>Helene.Lincker@ch.nestle.com</vt:lpwstr>
  </property>
  <property fmtid="{D5CDD505-2E9C-101B-9397-08002B2CF9AE}" pid="5" name="MSIP_Label_1ada0a2f-b917-4d51-b0d0-d418a10c8b23_SetDate">
    <vt:lpwstr>2019-06-27T08:05:39.2165433Z</vt:lpwstr>
  </property>
  <property fmtid="{D5CDD505-2E9C-101B-9397-08002B2CF9AE}" pid="6" name="MSIP_Label_1ada0a2f-b917-4d51-b0d0-d418a10c8b23_Name">
    <vt:lpwstr>General Use</vt:lpwstr>
  </property>
  <property fmtid="{D5CDD505-2E9C-101B-9397-08002B2CF9AE}" pid="7" name="MSIP_Label_1ada0a2f-b917-4d51-b0d0-d418a10c8b23_Application">
    <vt:lpwstr>Microsoft Azure Information Protection</vt:lpwstr>
  </property>
  <property fmtid="{D5CDD505-2E9C-101B-9397-08002B2CF9AE}" pid="8" name="MSIP_Label_1ada0a2f-b917-4d51-b0d0-d418a10c8b23_ActionId">
    <vt:lpwstr>440d3dbf-b801-4420-aa04-d436011a75f2</vt:lpwstr>
  </property>
  <property fmtid="{D5CDD505-2E9C-101B-9397-08002B2CF9AE}" pid="9" name="MSIP_Label_1ada0a2f-b917-4d51-b0d0-d418a10c8b23_Extended_MSFT_Method">
    <vt:lpwstr>Automatic</vt:lpwstr>
  </property>
  <property fmtid="{D5CDD505-2E9C-101B-9397-08002B2CF9AE}" pid="10" name="MSIP_Label_7889840f-e428-42c8-a694-47218a3f709b_Enabled">
    <vt:lpwstr>true</vt:lpwstr>
  </property>
  <property fmtid="{D5CDD505-2E9C-101B-9397-08002B2CF9AE}" pid="11" name="MSIP_Label_7889840f-e428-42c8-a694-47218a3f709b_SetDate">
    <vt:lpwstr>2022-09-09T14:07:37Z</vt:lpwstr>
  </property>
  <property fmtid="{D5CDD505-2E9C-101B-9397-08002B2CF9AE}" pid="12" name="MSIP_Label_7889840f-e428-42c8-a694-47218a3f709b_Method">
    <vt:lpwstr>Privileged</vt:lpwstr>
  </property>
  <property fmtid="{D5CDD505-2E9C-101B-9397-08002B2CF9AE}" pid="13" name="MSIP_Label_7889840f-e428-42c8-a694-47218a3f709b_Name">
    <vt:lpwstr>Public</vt:lpwstr>
  </property>
  <property fmtid="{D5CDD505-2E9C-101B-9397-08002B2CF9AE}" pid="14" name="MSIP_Label_7889840f-e428-42c8-a694-47218a3f709b_SiteId">
    <vt:lpwstr>97c2d53f-39c0-4201-9dce-14fe95f05da6</vt:lpwstr>
  </property>
  <property fmtid="{D5CDD505-2E9C-101B-9397-08002B2CF9AE}" pid="15" name="MSIP_Label_7889840f-e428-42c8-a694-47218a3f709b_ActionId">
    <vt:lpwstr>8c2d7e83-8d22-462a-a8ef-660d7d7b65e1</vt:lpwstr>
  </property>
  <property fmtid="{D5CDD505-2E9C-101B-9397-08002B2CF9AE}" pid="16" name="MSIP_Label_7889840f-e428-42c8-a694-47218a3f709b_ContentBits">
    <vt:lpwstr>0</vt:lpwstr>
  </property>
</Properties>
</file>