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F265A" w14:textId="77777777" w:rsidR="00A064B8" w:rsidRPr="00E029B8" w:rsidRDefault="00A064B8" w:rsidP="004E6EFF">
      <w:pPr>
        <w:jc w:val="center"/>
        <w:rPr>
          <w:b/>
        </w:rPr>
      </w:pPr>
      <w:r w:rsidRPr="00E029B8">
        <w:rPr>
          <w:b/>
        </w:rPr>
        <w:t>Betegtájékoztató: Információk a felhasználó számára</w:t>
      </w:r>
    </w:p>
    <w:p w14:paraId="360F1194" w14:textId="77777777" w:rsidR="00A064B8" w:rsidRPr="00E029B8" w:rsidRDefault="00A064B8" w:rsidP="004E6EFF">
      <w:pPr>
        <w:jc w:val="center"/>
        <w:rPr>
          <w:b/>
        </w:rPr>
      </w:pPr>
    </w:p>
    <w:p w14:paraId="7B222E28" w14:textId="56463E38" w:rsidR="00A064B8" w:rsidRPr="00E029B8" w:rsidRDefault="00A064B8" w:rsidP="004E6EFF">
      <w:pPr>
        <w:jc w:val="center"/>
        <w:rPr>
          <w:b/>
        </w:rPr>
      </w:pP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 xml:space="preserve"> 50 mg, kemény kapszula</w:t>
      </w:r>
    </w:p>
    <w:p w14:paraId="117002A2" w14:textId="76253723" w:rsidR="004E6EFF" w:rsidRPr="00E029B8" w:rsidRDefault="004E6EFF" w:rsidP="004E6EFF">
      <w:pPr>
        <w:jc w:val="center"/>
        <w:rPr>
          <w:b/>
        </w:rPr>
      </w:pP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 xml:space="preserve"> 150 mg kemény kapszula</w:t>
      </w:r>
    </w:p>
    <w:p w14:paraId="1121BC6C" w14:textId="0CC12F22" w:rsidR="004E6EFF" w:rsidRPr="00E029B8" w:rsidRDefault="004E6EFF" w:rsidP="004E6EFF">
      <w:pPr>
        <w:jc w:val="center"/>
        <w:rPr>
          <w:b/>
        </w:rPr>
      </w:pP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 xml:space="preserve"> 200 mg kemény kapszula</w:t>
      </w:r>
    </w:p>
    <w:p w14:paraId="07E8E8B2" w14:textId="77777777" w:rsidR="004E6EFF" w:rsidRDefault="004E6EFF" w:rsidP="004E6EFF">
      <w:pPr>
        <w:jc w:val="center"/>
      </w:pPr>
    </w:p>
    <w:p w14:paraId="6951BB1A" w14:textId="3CF7C261" w:rsidR="00A064B8" w:rsidRPr="00E029B8" w:rsidRDefault="00A064B8" w:rsidP="004E6EFF">
      <w:pPr>
        <w:jc w:val="center"/>
      </w:pPr>
      <w:proofErr w:type="spellStart"/>
      <w:r w:rsidRPr="00E029B8">
        <w:t>nilotinib</w:t>
      </w:r>
      <w:proofErr w:type="spellEnd"/>
    </w:p>
    <w:p w14:paraId="7F83B6F9" w14:textId="77777777" w:rsidR="00A064B8" w:rsidRPr="00E029B8" w:rsidRDefault="00A064B8" w:rsidP="004E6EFF">
      <w:pPr>
        <w:jc w:val="center"/>
      </w:pPr>
    </w:p>
    <w:p w14:paraId="7B0F6930" w14:textId="4709D500" w:rsidR="00A064B8" w:rsidRPr="004E6EFF" w:rsidRDefault="00A064B8" w:rsidP="00A064B8">
      <w:pPr>
        <w:rPr>
          <w:b/>
          <w:bCs/>
        </w:rPr>
      </w:pPr>
      <w:r w:rsidRPr="004E6EFF">
        <w:rPr>
          <w:b/>
          <w:bCs/>
        </w:rPr>
        <w:t>Mielőtt elkezdi szedni ezt a gyógyszert, olvassa el figyelmesen az alábbi</w:t>
      </w:r>
      <w:r w:rsidR="004E6EFF">
        <w:rPr>
          <w:b/>
          <w:bCs/>
        </w:rPr>
        <w:t xml:space="preserve"> beteg</w:t>
      </w:r>
      <w:r w:rsidRPr="004E6EFF">
        <w:rPr>
          <w:b/>
          <w:bCs/>
        </w:rPr>
        <w:t>tájékoztatót, mert az Ön számára fontos információkat tartalmaz.</w:t>
      </w:r>
    </w:p>
    <w:p w14:paraId="194344A9" w14:textId="4C154F9F" w:rsidR="00A064B8" w:rsidRPr="00E029B8" w:rsidRDefault="00A064B8" w:rsidP="002C2296">
      <w:pPr>
        <w:pStyle w:val="Listaszerbekezds"/>
        <w:numPr>
          <w:ilvl w:val="0"/>
          <w:numId w:val="1"/>
        </w:numPr>
        <w:ind w:left="567" w:hanging="567"/>
      </w:pPr>
      <w:r w:rsidRPr="00E029B8">
        <w:t>Tartsa meg a</w:t>
      </w:r>
      <w:r w:rsidR="004E6EFF">
        <w:t xml:space="preserve"> beteg</w:t>
      </w:r>
      <w:r w:rsidRPr="00E029B8">
        <w:t>tájékoztatót, mert a benne szereplő információkra a későbbiekben is szüksége lehet.</w:t>
      </w:r>
    </w:p>
    <w:p w14:paraId="44ADC25D" w14:textId="77777777" w:rsidR="00A064B8" w:rsidRPr="00E029B8" w:rsidRDefault="00A064B8" w:rsidP="002C2296">
      <w:pPr>
        <w:pStyle w:val="Listaszerbekezds"/>
        <w:numPr>
          <w:ilvl w:val="0"/>
          <w:numId w:val="1"/>
        </w:numPr>
        <w:ind w:left="567" w:hanging="567"/>
      </w:pPr>
      <w:r w:rsidRPr="00E029B8">
        <w:t>További kérdéseivel forduljon kezelőorvosához vagy</w:t>
      </w:r>
      <w:r w:rsidRPr="004E6EFF">
        <w:rPr>
          <w:spacing w:val="-9"/>
        </w:rPr>
        <w:t xml:space="preserve"> </w:t>
      </w:r>
      <w:r w:rsidRPr="00E029B8">
        <w:t>gyógyszerészéhez.</w:t>
      </w:r>
    </w:p>
    <w:p w14:paraId="590641C0" w14:textId="5191CCDC" w:rsidR="00A064B8" w:rsidRPr="00E029B8" w:rsidRDefault="00A064B8" w:rsidP="002C2296">
      <w:pPr>
        <w:pStyle w:val="Listaszerbekezds"/>
        <w:numPr>
          <w:ilvl w:val="0"/>
          <w:numId w:val="1"/>
        </w:numPr>
        <w:ind w:left="567" w:hanging="567"/>
      </w:pPr>
      <w:r w:rsidRPr="00E029B8">
        <w:t>Ezt a gyógyszert az orvos kizárólag Önnek írta fel. Ne adja át a készítményt másnak, mert számára ártalmas lehet még abban az esetben is, ha a</w:t>
      </w:r>
      <w:r w:rsidR="004E6EFF">
        <w:t xml:space="preserve"> beteg</w:t>
      </w:r>
      <w:r w:rsidRPr="00E029B8">
        <w:t>sége tünetei az Önéhez</w:t>
      </w:r>
      <w:r w:rsidRPr="004E6EFF">
        <w:rPr>
          <w:spacing w:val="-17"/>
        </w:rPr>
        <w:t xml:space="preserve"> </w:t>
      </w:r>
      <w:r w:rsidRPr="00E029B8">
        <w:t>hasonlóak.</w:t>
      </w:r>
    </w:p>
    <w:p w14:paraId="60154607" w14:textId="2AEFE341" w:rsidR="00A064B8" w:rsidRPr="00E029B8" w:rsidRDefault="00A064B8" w:rsidP="002C2296">
      <w:pPr>
        <w:pStyle w:val="Listaszerbekezds"/>
        <w:numPr>
          <w:ilvl w:val="0"/>
          <w:numId w:val="1"/>
        </w:numPr>
        <w:ind w:left="567" w:hanging="567"/>
      </w:pPr>
      <w:r w:rsidRPr="00E029B8">
        <w:t>Ha Önnél bármilyen mellékhatás jelentkezik, tájékoztassa erről kezelőorvosát vagy gyógyszerészét. Ez a</w:t>
      </w:r>
      <w:r w:rsidR="004E6EFF">
        <w:t xml:space="preserve"> beteg</w:t>
      </w:r>
      <w:r w:rsidRPr="00E029B8">
        <w:t>tájékoztatóban fel nem sorolt bármilyen lehetséges mellékhatásra is vonatkozik. Lásd 4. pont.</w:t>
      </w:r>
    </w:p>
    <w:p w14:paraId="2B2C6E3C" w14:textId="77777777" w:rsidR="00A064B8" w:rsidRPr="00E029B8" w:rsidRDefault="00A064B8" w:rsidP="00A064B8"/>
    <w:p w14:paraId="628DB8A7" w14:textId="795FD8D0" w:rsidR="00A064B8" w:rsidRPr="004E6EFF" w:rsidRDefault="00A064B8" w:rsidP="00A064B8">
      <w:pPr>
        <w:rPr>
          <w:b/>
          <w:bCs/>
        </w:rPr>
      </w:pPr>
      <w:r w:rsidRPr="004E6EFF">
        <w:rPr>
          <w:b/>
          <w:bCs/>
        </w:rPr>
        <w:t>A</w:t>
      </w:r>
      <w:r w:rsidR="004E6EFF" w:rsidRPr="004E6EFF">
        <w:rPr>
          <w:b/>
          <w:bCs/>
        </w:rPr>
        <w:t xml:space="preserve"> beteg</w:t>
      </w:r>
      <w:r w:rsidRPr="004E6EFF">
        <w:rPr>
          <w:b/>
          <w:bCs/>
        </w:rPr>
        <w:t>tájékoztató tartalma:</w:t>
      </w:r>
    </w:p>
    <w:p w14:paraId="52B6BBDB" w14:textId="77777777" w:rsidR="004E6EFF" w:rsidRDefault="004E6EFF" w:rsidP="00A064B8"/>
    <w:p w14:paraId="71F1DC18" w14:textId="5C520C82" w:rsidR="00A064B8" w:rsidRPr="00E029B8" w:rsidRDefault="00A064B8" w:rsidP="002C2296">
      <w:pPr>
        <w:pStyle w:val="Listaszerbekezds"/>
        <w:numPr>
          <w:ilvl w:val="0"/>
          <w:numId w:val="2"/>
        </w:numPr>
        <w:ind w:left="567" w:hanging="567"/>
      </w:pPr>
      <w:r w:rsidRPr="00E029B8">
        <w:t xml:space="preserve">Milyen típusú gyógyszer a </w:t>
      </w:r>
      <w:proofErr w:type="spellStart"/>
      <w:r w:rsidRPr="00E029B8">
        <w:t>Nilotinib</w:t>
      </w:r>
      <w:proofErr w:type="spellEnd"/>
      <w:r w:rsidRPr="00E029B8">
        <w:t xml:space="preserve"> </w:t>
      </w:r>
      <w:proofErr w:type="spellStart"/>
      <w:r w:rsidRPr="00E029B8">
        <w:t>Teva</w:t>
      </w:r>
      <w:proofErr w:type="spellEnd"/>
      <w:r w:rsidRPr="00E029B8">
        <w:t xml:space="preserve"> és milyen</w:t>
      </w:r>
      <w:r w:rsidR="004E6EFF">
        <w:t xml:space="preserve"> beteg</w:t>
      </w:r>
      <w:r w:rsidRPr="00E029B8">
        <w:t>ségek esetén</w:t>
      </w:r>
      <w:r w:rsidRPr="004A0365">
        <w:rPr>
          <w:spacing w:val="-8"/>
        </w:rPr>
        <w:t xml:space="preserve"> </w:t>
      </w:r>
      <w:r w:rsidRPr="00E029B8">
        <w:t>alkalmazható?</w:t>
      </w:r>
    </w:p>
    <w:p w14:paraId="66958777" w14:textId="77777777" w:rsidR="00A064B8" w:rsidRPr="00E029B8" w:rsidRDefault="00A064B8" w:rsidP="002C2296">
      <w:pPr>
        <w:pStyle w:val="Listaszerbekezds"/>
        <w:numPr>
          <w:ilvl w:val="0"/>
          <w:numId w:val="2"/>
        </w:numPr>
        <w:ind w:left="567" w:hanging="567"/>
      </w:pPr>
      <w:r w:rsidRPr="00E029B8">
        <w:t xml:space="preserve">Tudnivalók a </w:t>
      </w:r>
      <w:proofErr w:type="spellStart"/>
      <w:r w:rsidRPr="00E029B8">
        <w:t>Nilotinib</w:t>
      </w:r>
      <w:proofErr w:type="spellEnd"/>
      <w:r w:rsidRPr="00E029B8">
        <w:t xml:space="preserve"> </w:t>
      </w:r>
      <w:proofErr w:type="spellStart"/>
      <w:r w:rsidRPr="00E029B8">
        <w:t>Teva</w:t>
      </w:r>
      <w:proofErr w:type="spellEnd"/>
      <w:r w:rsidRPr="00E029B8">
        <w:t xml:space="preserve"> szedése</w:t>
      </w:r>
      <w:r w:rsidRPr="004A0365">
        <w:rPr>
          <w:spacing w:val="-4"/>
        </w:rPr>
        <w:t xml:space="preserve"> </w:t>
      </w:r>
      <w:r w:rsidRPr="00E029B8">
        <w:t>előtt</w:t>
      </w:r>
    </w:p>
    <w:p w14:paraId="117ADF16" w14:textId="77777777" w:rsidR="00A064B8" w:rsidRPr="00E029B8" w:rsidRDefault="00A064B8" w:rsidP="002C2296">
      <w:pPr>
        <w:pStyle w:val="Listaszerbekezds"/>
        <w:numPr>
          <w:ilvl w:val="0"/>
          <w:numId w:val="2"/>
        </w:numPr>
        <w:ind w:left="567" w:hanging="567"/>
      </w:pPr>
      <w:r w:rsidRPr="00E029B8">
        <w:t>Hogyan kell szedni a</w:t>
      </w:r>
      <w:r w:rsidRPr="004A0365">
        <w:rPr>
          <w:spacing w:val="-4"/>
        </w:rPr>
        <w:t xml:space="preserve"> </w:t>
      </w:r>
      <w:proofErr w:type="spellStart"/>
      <w:r w:rsidRPr="00E029B8">
        <w:t>Nilotinib</w:t>
      </w:r>
      <w:proofErr w:type="spellEnd"/>
      <w:r w:rsidRPr="00E029B8">
        <w:t xml:space="preserve"> </w:t>
      </w:r>
      <w:proofErr w:type="spellStart"/>
      <w:r w:rsidRPr="00E029B8">
        <w:t>Teva</w:t>
      </w:r>
      <w:proofErr w:type="spellEnd"/>
      <w:r w:rsidRPr="00E029B8">
        <w:t>-t?</w:t>
      </w:r>
    </w:p>
    <w:p w14:paraId="31CD1653" w14:textId="77777777" w:rsidR="00A064B8" w:rsidRPr="00E029B8" w:rsidRDefault="00A064B8" w:rsidP="002C2296">
      <w:pPr>
        <w:pStyle w:val="Listaszerbekezds"/>
        <w:numPr>
          <w:ilvl w:val="0"/>
          <w:numId w:val="2"/>
        </w:numPr>
        <w:ind w:left="567" w:hanging="567"/>
      </w:pPr>
      <w:r w:rsidRPr="00E029B8">
        <w:t>Lehetséges</w:t>
      </w:r>
      <w:r w:rsidRPr="004A0365">
        <w:rPr>
          <w:spacing w:val="-3"/>
        </w:rPr>
        <w:t xml:space="preserve"> </w:t>
      </w:r>
      <w:r w:rsidRPr="00E029B8">
        <w:t>mellékhatások</w:t>
      </w:r>
    </w:p>
    <w:p w14:paraId="23DE44FF" w14:textId="77777777" w:rsidR="00A064B8" w:rsidRPr="00E029B8" w:rsidRDefault="00A064B8" w:rsidP="002C2296">
      <w:pPr>
        <w:pStyle w:val="Listaszerbekezds"/>
        <w:numPr>
          <w:ilvl w:val="0"/>
          <w:numId w:val="2"/>
        </w:numPr>
        <w:ind w:left="567" w:hanging="567"/>
      </w:pPr>
      <w:r w:rsidRPr="00E029B8">
        <w:t xml:space="preserve">Hogyan kell a </w:t>
      </w:r>
      <w:proofErr w:type="spellStart"/>
      <w:r w:rsidRPr="00E029B8">
        <w:t>Nilotinib</w:t>
      </w:r>
      <w:proofErr w:type="spellEnd"/>
      <w:r w:rsidRPr="00E029B8">
        <w:t xml:space="preserve"> </w:t>
      </w:r>
      <w:proofErr w:type="spellStart"/>
      <w:r w:rsidRPr="00E029B8">
        <w:t>Teva</w:t>
      </w:r>
      <w:proofErr w:type="spellEnd"/>
      <w:r w:rsidRPr="00E029B8">
        <w:t>-t</w:t>
      </w:r>
      <w:r w:rsidRPr="004A0365">
        <w:rPr>
          <w:spacing w:val="-2"/>
        </w:rPr>
        <w:t xml:space="preserve"> </w:t>
      </w:r>
      <w:r w:rsidRPr="00E029B8">
        <w:t>tárolni?</w:t>
      </w:r>
    </w:p>
    <w:p w14:paraId="2109B21F" w14:textId="77777777" w:rsidR="00A064B8" w:rsidRPr="00E029B8" w:rsidRDefault="00A064B8" w:rsidP="002C2296">
      <w:pPr>
        <w:pStyle w:val="Listaszerbekezds"/>
        <w:numPr>
          <w:ilvl w:val="0"/>
          <w:numId w:val="2"/>
        </w:numPr>
        <w:ind w:left="567" w:hanging="567"/>
      </w:pPr>
      <w:r w:rsidRPr="00E029B8">
        <w:t>A csomagolás tartalma és egyéb</w:t>
      </w:r>
      <w:r w:rsidRPr="004A0365">
        <w:rPr>
          <w:spacing w:val="-2"/>
        </w:rPr>
        <w:t xml:space="preserve"> </w:t>
      </w:r>
      <w:r w:rsidRPr="00E029B8">
        <w:t>információk</w:t>
      </w:r>
    </w:p>
    <w:p w14:paraId="0C030DAE" w14:textId="77777777" w:rsidR="00A064B8" w:rsidRPr="00E029B8" w:rsidRDefault="00A064B8" w:rsidP="00A064B8"/>
    <w:p w14:paraId="6C308B73" w14:textId="77777777" w:rsidR="00A064B8" w:rsidRPr="00E029B8" w:rsidRDefault="00A064B8" w:rsidP="00A064B8"/>
    <w:p w14:paraId="1D62A04F" w14:textId="697375F5" w:rsidR="00A064B8" w:rsidRPr="004A0365" w:rsidRDefault="00A064B8" w:rsidP="002C2296">
      <w:pPr>
        <w:pStyle w:val="Listaszerbekezds"/>
        <w:numPr>
          <w:ilvl w:val="0"/>
          <w:numId w:val="3"/>
        </w:numPr>
        <w:ind w:left="567" w:hanging="567"/>
        <w:rPr>
          <w:b/>
          <w:bCs/>
        </w:rPr>
      </w:pPr>
      <w:r w:rsidRPr="004A0365">
        <w:rPr>
          <w:b/>
          <w:bCs/>
        </w:rPr>
        <w:t xml:space="preserve">Milyen típusú gyógyszer a </w:t>
      </w:r>
      <w:proofErr w:type="spellStart"/>
      <w:r w:rsidRPr="004A0365">
        <w:rPr>
          <w:b/>
          <w:bCs/>
        </w:rPr>
        <w:t>Nilotinib</w:t>
      </w:r>
      <w:proofErr w:type="spellEnd"/>
      <w:r w:rsidRPr="004A0365">
        <w:rPr>
          <w:b/>
          <w:bCs/>
        </w:rPr>
        <w:t xml:space="preserve"> </w:t>
      </w:r>
      <w:proofErr w:type="spellStart"/>
      <w:r w:rsidRPr="004A0365">
        <w:rPr>
          <w:b/>
          <w:bCs/>
        </w:rPr>
        <w:t>Teva</w:t>
      </w:r>
      <w:proofErr w:type="spellEnd"/>
      <w:r w:rsidRPr="004A0365">
        <w:rPr>
          <w:b/>
          <w:bCs/>
        </w:rPr>
        <w:t xml:space="preserve"> és milyen</w:t>
      </w:r>
      <w:r w:rsidR="004E6EFF" w:rsidRPr="004A0365">
        <w:rPr>
          <w:b/>
          <w:bCs/>
        </w:rPr>
        <w:t xml:space="preserve"> beteg</w:t>
      </w:r>
      <w:r w:rsidRPr="004A0365">
        <w:rPr>
          <w:b/>
          <w:bCs/>
        </w:rPr>
        <w:t>ségek esetén</w:t>
      </w:r>
      <w:r w:rsidRPr="004A0365">
        <w:rPr>
          <w:b/>
          <w:bCs/>
          <w:spacing w:val="-12"/>
        </w:rPr>
        <w:t xml:space="preserve"> </w:t>
      </w:r>
      <w:r w:rsidRPr="004A0365">
        <w:rPr>
          <w:b/>
          <w:bCs/>
        </w:rPr>
        <w:t>alkalmazható?</w:t>
      </w:r>
    </w:p>
    <w:p w14:paraId="6BACAEF8" w14:textId="77777777" w:rsidR="00A064B8" w:rsidRPr="004A0365" w:rsidRDefault="00A064B8" w:rsidP="00A064B8">
      <w:pPr>
        <w:rPr>
          <w:bCs/>
        </w:rPr>
      </w:pPr>
    </w:p>
    <w:p w14:paraId="5AC149BE" w14:textId="77777777" w:rsidR="00A064B8" w:rsidRPr="00E029B8" w:rsidRDefault="00A064B8" w:rsidP="00A064B8">
      <w:pPr>
        <w:rPr>
          <w:b/>
        </w:rPr>
      </w:pPr>
      <w:r w:rsidRPr="00E029B8">
        <w:rPr>
          <w:b/>
        </w:rPr>
        <w:t xml:space="preserve">Milyen típusú gyógyszer a </w:t>
      </w: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w:t>
      </w:r>
    </w:p>
    <w:p w14:paraId="4436DC5C" w14:textId="77777777"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 egy </w:t>
      </w:r>
      <w:proofErr w:type="spellStart"/>
      <w:r w:rsidRPr="00E029B8">
        <w:t>nilotinib</w:t>
      </w:r>
      <w:proofErr w:type="spellEnd"/>
      <w:r w:rsidRPr="00E029B8">
        <w:t xml:space="preserve"> nevű hatóanyagot tartalmazó gyógyszer.</w:t>
      </w:r>
    </w:p>
    <w:p w14:paraId="07B08334" w14:textId="77777777" w:rsidR="00A064B8" w:rsidRPr="00E029B8" w:rsidRDefault="00A064B8" w:rsidP="00A064B8"/>
    <w:p w14:paraId="19A603D6" w14:textId="33BFF56A" w:rsidR="00A064B8" w:rsidRPr="004A0365" w:rsidRDefault="00A064B8" w:rsidP="00A064B8">
      <w:pPr>
        <w:rPr>
          <w:b/>
          <w:bCs/>
        </w:rPr>
      </w:pPr>
      <w:r w:rsidRPr="004A0365">
        <w:rPr>
          <w:b/>
          <w:bCs/>
        </w:rPr>
        <w:t>Milyen</w:t>
      </w:r>
      <w:r w:rsidR="004E6EFF" w:rsidRPr="004A0365">
        <w:rPr>
          <w:b/>
          <w:bCs/>
        </w:rPr>
        <w:t xml:space="preserve"> beteg</w:t>
      </w:r>
      <w:r w:rsidRPr="004A0365">
        <w:rPr>
          <w:b/>
          <w:bCs/>
        </w:rPr>
        <w:t xml:space="preserve">ségek esetén alkalmazható a </w:t>
      </w:r>
      <w:proofErr w:type="spellStart"/>
      <w:r w:rsidRPr="004A0365">
        <w:rPr>
          <w:b/>
          <w:bCs/>
        </w:rPr>
        <w:t>Nilotinib</w:t>
      </w:r>
      <w:proofErr w:type="spellEnd"/>
      <w:r w:rsidRPr="004A0365">
        <w:rPr>
          <w:b/>
          <w:bCs/>
        </w:rPr>
        <w:t xml:space="preserve"> </w:t>
      </w:r>
      <w:proofErr w:type="spellStart"/>
      <w:r w:rsidRPr="004A0365">
        <w:rPr>
          <w:b/>
          <w:bCs/>
        </w:rPr>
        <w:t>Teva</w:t>
      </w:r>
      <w:proofErr w:type="spellEnd"/>
      <w:r w:rsidRPr="004A0365">
        <w:rPr>
          <w:b/>
          <w:bCs/>
        </w:rPr>
        <w:t>?</w:t>
      </w:r>
    </w:p>
    <w:p w14:paraId="10EDE716" w14:textId="7A4840C5"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-t </w:t>
      </w:r>
      <w:r w:rsidR="004A0365">
        <w:t>a</w:t>
      </w:r>
      <w:r w:rsidRPr="00E029B8">
        <w:t xml:space="preserve"> fehérvérűség (leukémia)</w:t>
      </w:r>
      <w:r w:rsidR="004A0365">
        <w:t xml:space="preserve"> egyik </w:t>
      </w:r>
      <w:r w:rsidRPr="00E029B8">
        <w:t>típus</w:t>
      </w:r>
      <w:r w:rsidR="004A0365">
        <w:t>ának</w:t>
      </w:r>
      <w:r w:rsidRPr="00E029B8">
        <w:t xml:space="preserve"> kezelésére használják, amelyet Philadelphia</w:t>
      </w:r>
      <w:r w:rsidR="004A0365">
        <w:t>-</w:t>
      </w:r>
      <w:r w:rsidRPr="00E029B8">
        <w:t xml:space="preserve">kromoszóma-pozitív krónikus </w:t>
      </w:r>
      <w:proofErr w:type="spellStart"/>
      <w:r w:rsidRPr="00E029B8">
        <w:t>mieloid</w:t>
      </w:r>
      <w:proofErr w:type="spellEnd"/>
      <w:r w:rsidRPr="00E029B8">
        <w:t xml:space="preserve"> leukémiának (</w:t>
      </w:r>
      <w:proofErr w:type="spellStart"/>
      <w:r w:rsidRPr="00E029B8">
        <w:t>Ph</w:t>
      </w:r>
      <w:proofErr w:type="spellEnd"/>
      <w:r w:rsidRPr="00E029B8">
        <w:t xml:space="preserve">-pozitív krónikus </w:t>
      </w:r>
      <w:proofErr w:type="spellStart"/>
      <w:r w:rsidRPr="00E029B8">
        <w:t>mieloid</w:t>
      </w:r>
      <w:proofErr w:type="spellEnd"/>
      <w:r w:rsidRPr="00E029B8">
        <w:t xml:space="preserve"> leukémia) neveznek. A krónikus </w:t>
      </w:r>
      <w:r w:rsidR="002D6C84">
        <w:t xml:space="preserve">(régóta tartó) </w:t>
      </w:r>
      <w:proofErr w:type="spellStart"/>
      <w:r w:rsidRPr="00E029B8">
        <w:t>mieloid</w:t>
      </w:r>
      <w:proofErr w:type="spellEnd"/>
      <w:r w:rsidRPr="00E029B8">
        <w:t xml:space="preserve"> leukémia</w:t>
      </w:r>
      <w:r w:rsidR="00390024">
        <w:t xml:space="preserve"> (CML)</w:t>
      </w:r>
      <w:r w:rsidRPr="00E029B8">
        <w:t xml:space="preserve"> olyan vérrákfajta, amelynek következtében a szervezet túlságosan sok kóros fehérvérsejtet termel.</w:t>
      </w:r>
    </w:p>
    <w:p w14:paraId="11C6EF44" w14:textId="77777777" w:rsidR="00A064B8" w:rsidRPr="00E029B8" w:rsidRDefault="00A064B8" w:rsidP="00A064B8"/>
    <w:p w14:paraId="17D5C6FE" w14:textId="4211DF5B"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-t újonnan </w:t>
      </w:r>
      <w:r w:rsidR="004A0365">
        <w:t>megállapított</w:t>
      </w:r>
      <w:r w:rsidRPr="00E029B8">
        <w:t>, krónikus</w:t>
      </w:r>
      <w:r w:rsidR="002D6C84">
        <w:t xml:space="preserve"> </w:t>
      </w:r>
      <w:proofErr w:type="spellStart"/>
      <w:r w:rsidRPr="00E029B8">
        <w:t>mieloid</w:t>
      </w:r>
      <w:proofErr w:type="spellEnd"/>
      <w:r w:rsidRPr="00E029B8">
        <w:t xml:space="preserve"> leukémiás felnőtt és gyermekgyógyászati</w:t>
      </w:r>
      <w:r w:rsidR="004E6EFF">
        <w:t xml:space="preserve"> beteg</w:t>
      </w:r>
      <w:r w:rsidRPr="00E029B8">
        <w:t xml:space="preserve">ek vagy olyan krónikus </w:t>
      </w:r>
      <w:proofErr w:type="spellStart"/>
      <w:r w:rsidRPr="00E029B8">
        <w:t>mieloid</w:t>
      </w:r>
      <w:proofErr w:type="spellEnd"/>
      <w:r w:rsidRPr="00E029B8">
        <w:t xml:space="preserve"> leukémiás</w:t>
      </w:r>
      <w:r w:rsidR="004E6EFF">
        <w:t xml:space="preserve"> beteg</w:t>
      </w:r>
      <w:r w:rsidRPr="00E029B8">
        <w:t xml:space="preserve">ek kezelésére használják, akik számára már nem nyújt előnyöket a korábbi kezelésük, beleértve az </w:t>
      </w:r>
      <w:proofErr w:type="spellStart"/>
      <w:r w:rsidRPr="00E029B8">
        <w:t>imatinib</w:t>
      </w:r>
      <w:r w:rsidR="002D6C84">
        <w:t>bel</w:t>
      </w:r>
      <w:proofErr w:type="spellEnd"/>
      <w:r w:rsidR="002D6C84">
        <w:t xml:space="preserve"> végzett kezelést is</w:t>
      </w:r>
      <w:r w:rsidRPr="00E029B8">
        <w:t>. Olyan felnőtt és gyermekgyógyászati</w:t>
      </w:r>
      <w:r w:rsidR="004E6EFF">
        <w:t xml:space="preserve"> beteg</w:t>
      </w:r>
      <w:r w:rsidRPr="00E029B8">
        <w:t xml:space="preserve">ek esetében is alkalmazzák, akik korábbi kezelésük során súlyos mellékhatásokat tapasztaltak és nem képesek </w:t>
      </w:r>
      <w:r w:rsidR="00F25A5E">
        <w:t>a gyógyszert</w:t>
      </w:r>
      <w:r w:rsidRPr="00E029B8">
        <w:t xml:space="preserve"> tovább alkalmazni.</w:t>
      </w:r>
    </w:p>
    <w:p w14:paraId="7F3FB617" w14:textId="77777777" w:rsidR="00A064B8" w:rsidRPr="00E029B8" w:rsidRDefault="00A064B8" w:rsidP="00A064B8"/>
    <w:p w14:paraId="4A399CEC" w14:textId="77777777" w:rsidR="00A064B8" w:rsidRPr="00F25A5E" w:rsidRDefault="00A064B8" w:rsidP="00A064B8">
      <w:pPr>
        <w:rPr>
          <w:b/>
          <w:bCs/>
        </w:rPr>
      </w:pPr>
      <w:r w:rsidRPr="00F25A5E">
        <w:rPr>
          <w:b/>
          <w:bCs/>
        </w:rPr>
        <w:t xml:space="preserve">Hogyan fejti ki hatását a </w:t>
      </w:r>
      <w:proofErr w:type="spellStart"/>
      <w:r w:rsidRPr="00F25A5E">
        <w:rPr>
          <w:b/>
          <w:bCs/>
        </w:rPr>
        <w:t>Nilotinib</w:t>
      </w:r>
      <w:proofErr w:type="spellEnd"/>
      <w:r w:rsidRPr="00F25A5E">
        <w:rPr>
          <w:b/>
          <w:bCs/>
        </w:rPr>
        <w:t xml:space="preserve"> </w:t>
      </w:r>
      <w:proofErr w:type="spellStart"/>
      <w:r w:rsidRPr="00F25A5E">
        <w:rPr>
          <w:b/>
          <w:bCs/>
        </w:rPr>
        <w:t>Teva</w:t>
      </w:r>
      <w:proofErr w:type="spellEnd"/>
      <w:r w:rsidRPr="00F25A5E">
        <w:rPr>
          <w:b/>
          <w:bCs/>
        </w:rPr>
        <w:t>?</w:t>
      </w:r>
    </w:p>
    <w:p w14:paraId="1F45DA49" w14:textId="34FB0959" w:rsidR="00A064B8" w:rsidRPr="00E029B8" w:rsidRDefault="00A064B8" w:rsidP="00A064B8">
      <w:r w:rsidRPr="00E029B8">
        <w:t xml:space="preserve">Krónikus </w:t>
      </w:r>
      <w:proofErr w:type="spellStart"/>
      <w:r w:rsidRPr="00E029B8">
        <w:t>mieloid</w:t>
      </w:r>
      <w:proofErr w:type="spellEnd"/>
      <w:r w:rsidRPr="00E029B8">
        <w:t xml:space="preserve"> leukémiá</w:t>
      </w:r>
      <w:r w:rsidR="00D47FD2">
        <w:t>ban szenvedő</w:t>
      </w:r>
      <w:r>
        <w:t xml:space="preserve"> betegeknél</w:t>
      </w:r>
      <w:r w:rsidRPr="00E029B8">
        <w:t xml:space="preserve"> az örökítőanyagban (DNS-ben) bekövetkezett változás olyan jelzést ad, amely a szervezetet rendellenes fehérvérsejtek termelésére készteti. A </w:t>
      </w:r>
      <w:proofErr w:type="spellStart"/>
      <w:r w:rsidRPr="00E029B8">
        <w:t>Nilotinib</w:t>
      </w:r>
      <w:proofErr w:type="spellEnd"/>
      <w:r w:rsidRPr="00E029B8">
        <w:t xml:space="preserve"> </w:t>
      </w:r>
      <w:proofErr w:type="spellStart"/>
      <w:r w:rsidRPr="00E029B8">
        <w:t>Teva</w:t>
      </w:r>
      <w:proofErr w:type="spellEnd"/>
      <w:r w:rsidRPr="00E029B8">
        <w:t xml:space="preserve"> gátolja ezt a jelzést és ily módon leállítja e</w:t>
      </w:r>
      <w:r w:rsidR="00F25A5E">
        <w:t>zeknek a</w:t>
      </w:r>
      <w:r w:rsidRPr="00E029B8">
        <w:t xml:space="preserve"> sejtek</w:t>
      </w:r>
      <w:r w:rsidR="00F25A5E">
        <w:t>nek a</w:t>
      </w:r>
      <w:r w:rsidRPr="00E029B8">
        <w:t xml:space="preserve"> termelődését.</w:t>
      </w:r>
    </w:p>
    <w:p w14:paraId="55D3E01C" w14:textId="77777777" w:rsidR="00A064B8" w:rsidRPr="00E029B8" w:rsidRDefault="00A064B8" w:rsidP="00A064B8"/>
    <w:p w14:paraId="3C4977DA" w14:textId="77777777" w:rsidR="00A064B8" w:rsidRPr="00F25A5E" w:rsidRDefault="00A064B8" w:rsidP="00A064B8">
      <w:pPr>
        <w:rPr>
          <w:b/>
          <w:bCs/>
        </w:rPr>
      </w:pPr>
      <w:r w:rsidRPr="00F25A5E">
        <w:rPr>
          <w:b/>
          <w:bCs/>
        </w:rPr>
        <w:t xml:space="preserve">A </w:t>
      </w:r>
      <w:proofErr w:type="spellStart"/>
      <w:r w:rsidRPr="00F25A5E">
        <w:rPr>
          <w:b/>
          <w:bCs/>
        </w:rPr>
        <w:t>Nilotinib</w:t>
      </w:r>
      <w:proofErr w:type="spellEnd"/>
      <w:r w:rsidRPr="00F25A5E">
        <w:rPr>
          <w:b/>
          <w:bCs/>
        </w:rPr>
        <w:t xml:space="preserve"> </w:t>
      </w:r>
      <w:proofErr w:type="spellStart"/>
      <w:r w:rsidRPr="00F25A5E">
        <w:rPr>
          <w:b/>
          <w:bCs/>
        </w:rPr>
        <w:t>Teva</w:t>
      </w:r>
      <w:proofErr w:type="spellEnd"/>
      <w:r w:rsidRPr="00F25A5E">
        <w:rPr>
          <w:b/>
          <w:bCs/>
        </w:rPr>
        <w:t>-kezelés alatti ellenőrző vizsgálatok</w:t>
      </w:r>
    </w:p>
    <w:p w14:paraId="6987AC53" w14:textId="77777777" w:rsidR="00A064B8" w:rsidRPr="00E029B8" w:rsidRDefault="00A064B8" w:rsidP="00A064B8">
      <w:r w:rsidRPr="00E029B8">
        <w:t>A kezelés során rendszeres vizsgálatokat végeznek, köztük vérvizsgálatokat is. Ezekkel a vizsgálatokkal ellenőrzik majd:</w:t>
      </w:r>
    </w:p>
    <w:p w14:paraId="14EAECF5" w14:textId="35E04D06" w:rsidR="00A064B8" w:rsidRPr="00E029B8" w:rsidRDefault="00A064B8" w:rsidP="002C2296">
      <w:pPr>
        <w:pStyle w:val="Listaszerbekezds"/>
        <w:numPr>
          <w:ilvl w:val="0"/>
          <w:numId w:val="4"/>
        </w:numPr>
        <w:ind w:left="567" w:hanging="567"/>
      </w:pPr>
      <w:r w:rsidRPr="00E029B8">
        <w:lastRenderedPageBreak/>
        <w:t>a szervezetben a vérsejtek (fehérvérsejtek, vörösvértestek és vérlemezkék) számát, hogy lássák, hogyan tűri a</w:t>
      </w:r>
      <w:r w:rsidR="004E6EFF">
        <w:t xml:space="preserve"> beteg</w:t>
      </w:r>
      <w:r w:rsidRPr="00E029B8">
        <w:t xml:space="preserve"> a</w:t>
      </w:r>
      <w:r w:rsidRPr="00F25A5E">
        <w:rPr>
          <w:spacing w:val="-6"/>
        </w:rPr>
        <w:t xml:space="preserve"> </w:t>
      </w:r>
      <w:proofErr w:type="spellStart"/>
      <w:r w:rsidRPr="00E029B8">
        <w:t>Nilotinib</w:t>
      </w:r>
      <w:proofErr w:type="spellEnd"/>
      <w:r w:rsidRPr="00E029B8">
        <w:t xml:space="preserve"> </w:t>
      </w:r>
      <w:proofErr w:type="spellStart"/>
      <w:r w:rsidRPr="00E029B8">
        <w:t>Teva</w:t>
      </w:r>
      <w:proofErr w:type="spellEnd"/>
      <w:r w:rsidRPr="00E029B8">
        <w:t>-kezelést</w:t>
      </w:r>
      <w:r w:rsidR="00F25A5E">
        <w:t>;</w:t>
      </w:r>
    </w:p>
    <w:p w14:paraId="13912FB3" w14:textId="6E629856" w:rsidR="00A064B8" w:rsidRPr="00E029B8" w:rsidRDefault="00A064B8" w:rsidP="002C2296">
      <w:pPr>
        <w:pStyle w:val="Listaszerbekezds"/>
        <w:numPr>
          <w:ilvl w:val="0"/>
          <w:numId w:val="4"/>
        </w:numPr>
        <w:ind w:left="567" w:hanging="567"/>
      </w:pPr>
      <w:r w:rsidRPr="00E029B8">
        <w:t>a hasnyálmirigy- és a máj működését, hogy lássák, hogyan tűri a</w:t>
      </w:r>
      <w:r w:rsidR="004E6EFF">
        <w:t xml:space="preserve"> beteg</w:t>
      </w:r>
      <w:r w:rsidRPr="00E029B8">
        <w:t xml:space="preserve"> a</w:t>
      </w:r>
      <w:r w:rsidRPr="00F25A5E">
        <w:rPr>
          <w:spacing w:val="-17"/>
        </w:rPr>
        <w:t xml:space="preserve"> </w:t>
      </w:r>
      <w:proofErr w:type="spellStart"/>
      <w:r w:rsidRPr="00E029B8">
        <w:t>Nilotinib</w:t>
      </w:r>
      <w:proofErr w:type="spellEnd"/>
      <w:r w:rsidRPr="00E029B8">
        <w:t xml:space="preserve"> </w:t>
      </w:r>
      <w:proofErr w:type="spellStart"/>
      <w:r w:rsidRPr="00E029B8">
        <w:t>Teva</w:t>
      </w:r>
      <w:proofErr w:type="spellEnd"/>
      <w:r w:rsidR="00F25A5E">
        <w:noBreakHyphen/>
      </w:r>
      <w:r w:rsidRPr="00E029B8">
        <w:t>kezelést</w:t>
      </w:r>
      <w:r w:rsidR="00C42620">
        <w:t>;</w:t>
      </w:r>
    </w:p>
    <w:p w14:paraId="43DF9E73" w14:textId="26913057" w:rsidR="00A064B8" w:rsidRPr="00E029B8" w:rsidRDefault="00A064B8" w:rsidP="002C2296">
      <w:pPr>
        <w:pStyle w:val="Listaszerbekezds"/>
        <w:numPr>
          <w:ilvl w:val="0"/>
          <w:numId w:val="4"/>
        </w:numPr>
        <w:ind w:left="567" w:hanging="567"/>
      </w:pPr>
      <w:r w:rsidRPr="00E029B8">
        <w:t>a szervezetben lévő elektrolitokat (kálium, magnézium). Ezek a szívműködéshez</w:t>
      </w:r>
      <w:r w:rsidRPr="00F25A5E">
        <w:rPr>
          <w:spacing w:val="-28"/>
        </w:rPr>
        <w:t xml:space="preserve"> </w:t>
      </w:r>
      <w:proofErr w:type="spellStart"/>
      <w:r w:rsidRPr="00E029B8">
        <w:t>fontosak</w:t>
      </w:r>
      <w:proofErr w:type="spellEnd"/>
      <w:r w:rsidR="00C42620">
        <w:t>;</w:t>
      </w:r>
    </w:p>
    <w:p w14:paraId="74CE72FF" w14:textId="2AF84B94" w:rsidR="00A064B8" w:rsidRPr="00E029B8" w:rsidRDefault="00A064B8" w:rsidP="002C2296">
      <w:pPr>
        <w:pStyle w:val="Listaszerbekezds"/>
        <w:numPr>
          <w:ilvl w:val="0"/>
          <w:numId w:val="4"/>
        </w:numPr>
        <w:ind w:left="567" w:hanging="567"/>
      </w:pPr>
      <w:r w:rsidRPr="00E029B8">
        <w:t>a cukor és a zsírok szintjét a</w:t>
      </w:r>
      <w:r w:rsidRPr="00F25A5E">
        <w:rPr>
          <w:spacing w:val="-5"/>
        </w:rPr>
        <w:t xml:space="preserve"> </w:t>
      </w:r>
      <w:r w:rsidRPr="00E029B8">
        <w:t>vérben.</w:t>
      </w:r>
    </w:p>
    <w:p w14:paraId="2F1E9CF2" w14:textId="3941229B" w:rsidR="00A064B8" w:rsidRPr="00E029B8" w:rsidRDefault="00A064B8" w:rsidP="00A064B8">
      <w:r w:rsidRPr="00E029B8">
        <w:t xml:space="preserve">Egy, a szív elektromos aktivitását mérő </w:t>
      </w:r>
      <w:r w:rsidR="00C42620">
        <w:t>berendezés</w:t>
      </w:r>
      <w:r w:rsidRPr="00E029B8">
        <w:t xml:space="preserve"> (EKG, </w:t>
      </w:r>
      <w:r w:rsidR="00C42620">
        <w:t>más néven e</w:t>
      </w:r>
      <w:r w:rsidRPr="00E029B8">
        <w:t xml:space="preserve">lektrokardiogram) </w:t>
      </w:r>
      <w:r w:rsidR="00C42620" w:rsidRPr="00E029B8">
        <w:t xml:space="preserve">segítségével </w:t>
      </w:r>
      <w:r w:rsidRPr="00E029B8">
        <w:t>a szívritmust is ellenőrizni fogják.</w:t>
      </w:r>
    </w:p>
    <w:p w14:paraId="4477B094" w14:textId="77777777" w:rsidR="00A064B8" w:rsidRPr="00E029B8" w:rsidRDefault="00A064B8" w:rsidP="00A064B8"/>
    <w:p w14:paraId="3EBDEE3D" w14:textId="5A871150" w:rsidR="00A064B8" w:rsidRPr="00E029B8" w:rsidRDefault="00A064B8" w:rsidP="00A064B8">
      <w:r w:rsidRPr="00E029B8">
        <w:t xml:space="preserve">Kezelőorvosa rendszeresen értékelni fogja az Ön kezelését, és el fogja dönteni, hogy folytatnia kell-e a </w:t>
      </w:r>
      <w:proofErr w:type="spellStart"/>
      <w:r w:rsidRPr="00E029B8">
        <w:t>Nilotinib</w:t>
      </w:r>
      <w:proofErr w:type="spellEnd"/>
      <w:r w:rsidRPr="00E029B8">
        <w:t xml:space="preserve"> </w:t>
      </w:r>
      <w:proofErr w:type="spellStart"/>
      <w:r w:rsidRPr="00E029B8">
        <w:t>Teva</w:t>
      </w:r>
      <w:proofErr w:type="spellEnd"/>
      <w:r w:rsidRPr="00E029B8">
        <w:t xml:space="preserve"> szedését. Ha azt mondták Önnek, hogy hagyja abba ennek a gyógyszernek a szedését, kezelőorvosa továbbra is ellenőrizni fogja Önnél a </w:t>
      </w:r>
      <w:r w:rsidR="00527246" w:rsidRPr="00E029B8">
        <w:t xml:space="preserve">krónikus </w:t>
      </w:r>
      <w:proofErr w:type="spellStart"/>
      <w:r w:rsidR="00527246" w:rsidRPr="00E029B8">
        <w:t>mieloid</w:t>
      </w:r>
      <w:proofErr w:type="spellEnd"/>
      <w:r w:rsidR="00527246" w:rsidRPr="00E029B8">
        <w:t xml:space="preserve"> leukémiá</w:t>
      </w:r>
      <w:r w:rsidR="00527246">
        <w:t>t</w:t>
      </w:r>
      <w:r w:rsidRPr="00E029B8">
        <w:t xml:space="preserve">, és előfordulhat, hogy azt mondja Önnek, kezdje el újra a </w:t>
      </w:r>
      <w:proofErr w:type="spellStart"/>
      <w:r w:rsidRPr="00E029B8">
        <w:t>Nilotinib</w:t>
      </w:r>
      <w:proofErr w:type="spellEnd"/>
      <w:r w:rsidRPr="00E029B8">
        <w:t xml:space="preserve"> </w:t>
      </w:r>
      <w:proofErr w:type="spellStart"/>
      <w:r w:rsidRPr="00E029B8">
        <w:t>Teva</w:t>
      </w:r>
      <w:proofErr w:type="spellEnd"/>
      <w:r w:rsidRPr="00E029B8">
        <w:t xml:space="preserve"> szedését, ha az Ön állapota </w:t>
      </w:r>
      <w:r w:rsidR="00527246">
        <w:t>e</w:t>
      </w:r>
      <w:r w:rsidRPr="00E029B8">
        <w:t xml:space="preserve">zt </w:t>
      </w:r>
      <w:r w:rsidR="00527246">
        <w:t>szükségessé teszi.</w:t>
      </w:r>
    </w:p>
    <w:p w14:paraId="17697726" w14:textId="77777777" w:rsidR="00A064B8" w:rsidRPr="00E029B8" w:rsidRDefault="00A064B8" w:rsidP="00A064B8"/>
    <w:p w14:paraId="35D20048" w14:textId="667924F5" w:rsidR="00A064B8" w:rsidRDefault="002C0DD6" w:rsidP="00A064B8">
      <w:r>
        <w:t>F</w:t>
      </w:r>
      <w:r w:rsidRPr="00E029B8">
        <w:t>orduljon</w:t>
      </w:r>
      <w:r w:rsidRPr="00E029B8">
        <w:rPr>
          <w:spacing w:val="-5"/>
        </w:rPr>
        <w:t xml:space="preserve"> </w:t>
      </w:r>
      <w:r w:rsidRPr="00E029B8">
        <w:t>kezelőorvosához</w:t>
      </w:r>
      <w:r>
        <w:t>, h</w:t>
      </w:r>
      <w:r w:rsidR="00A064B8" w:rsidRPr="00E029B8">
        <w:t xml:space="preserve">a bármilyen kérdése van azzal kapcsolatban, hogy a </w:t>
      </w:r>
      <w:proofErr w:type="spellStart"/>
      <w:r w:rsidR="00A064B8" w:rsidRPr="00E029B8">
        <w:t>Nilotinib</w:t>
      </w:r>
      <w:proofErr w:type="spellEnd"/>
      <w:r w:rsidR="00A064B8" w:rsidRPr="00E029B8">
        <w:t xml:space="preserve"> </w:t>
      </w:r>
      <w:proofErr w:type="spellStart"/>
      <w:r w:rsidR="00A064B8" w:rsidRPr="00E029B8">
        <w:t>Teva</w:t>
      </w:r>
      <w:proofErr w:type="spellEnd"/>
      <w:r w:rsidR="00A064B8" w:rsidRPr="00E029B8">
        <w:t xml:space="preserve"> miként hat vagy miért rendelték az Ön vagy gyermeke számára</w:t>
      </w:r>
      <w:r>
        <w:t>.</w:t>
      </w:r>
    </w:p>
    <w:p w14:paraId="19F7905B" w14:textId="77777777" w:rsidR="002C0DD6" w:rsidRPr="00E029B8" w:rsidRDefault="002C0DD6" w:rsidP="00A064B8"/>
    <w:p w14:paraId="5461A81E" w14:textId="77777777" w:rsidR="00A064B8" w:rsidRPr="00E029B8" w:rsidRDefault="00A064B8" w:rsidP="00A064B8"/>
    <w:p w14:paraId="417B5832" w14:textId="5721D9D2" w:rsidR="00A064B8" w:rsidRPr="00527246" w:rsidRDefault="00A064B8" w:rsidP="002C2296">
      <w:pPr>
        <w:pStyle w:val="Listaszerbekezds"/>
        <w:numPr>
          <w:ilvl w:val="0"/>
          <w:numId w:val="3"/>
        </w:numPr>
        <w:ind w:left="567" w:hanging="567"/>
        <w:rPr>
          <w:b/>
          <w:bCs/>
        </w:rPr>
      </w:pPr>
      <w:r w:rsidRPr="00527246">
        <w:rPr>
          <w:b/>
          <w:bCs/>
        </w:rPr>
        <w:t xml:space="preserve">Tudnivalók a </w:t>
      </w:r>
      <w:proofErr w:type="spellStart"/>
      <w:r w:rsidRPr="00527246">
        <w:rPr>
          <w:b/>
          <w:bCs/>
        </w:rPr>
        <w:t>Nilotinib</w:t>
      </w:r>
      <w:proofErr w:type="spellEnd"/>
      <w:r w:rsidRPr="00527246">
        <w:rPr>
          <w:b/>
          <w:bCs/>
        </w:rPr>
        <w:t xml:space="preserve"> </w:t>
      </w:r>
      <w:proofErr w:type="spellStart"/>
      <w:r w:rsidRPr="00527246">
        <w:rPr>
          <w:b/>
          <w:bCs/>
        </w:rPr>
        <w:t>Teva</w:t>
      </w:r>
      <w:proofErr w:type="spellEnd"/>
      <w:r w:rsidRPr="00527246">
        <w:rPr>
          <w:b/>
          <w:bCs/>
        </w:rPr>
        <w:t xml:space="preserve"> szedése</w:t>
      </w:r>
      <w:r w:rsidRPr="00527246">
        <w:rPr>
          <w:b/>
          <w:bCs/>
          <w:spacing w:val="-14"/>
        </w:rPr>
        <w:t xml:space="preserve"> </w:t>
      </w:r>
      <w:r w:rsidRPr="00527246">
        <w:rPr>
          <w:b/>
          <w:bCs/>
        </w:rPr>
        <w:t>előtt</w:t>
      </w:r>
    </w:p>
    <w:p w14:paraId="33F35314" w14:textId="77777777" w:rsidR="00A064B8" w:rsidRPr="00527246" w:rsidRDefault="00A064B8" w:rsidP="00A064B8">
      <w:pPr>
        <w:rPr>
          <w:bCs/>
        </w:rPr>
      </w:pPr>
    </w:p>
    <w:p w14:paraId="18C6E2BC" w14:textId="6F910755" w:rsidR="00A064B8" w:rsidRPr="00E029B8" w:rsidRDefault="00A064B8" w:rsidP="00A064B8">
      <w:r w:rsidRPr="00E029B8">
        <w:t xml:space="preserve">Gondosan kövesse az orvos </w:t>
      </w:r>
      <w:r w:rsidR="002C0DD6">
        <w:t>minden</w:t>
      </w:r>
      <w:r w:rsidRPr="00E029B8">
        <w:t xml:space="preserve"> utasítását. Azok eltérhetnek az ebben a</w:t>
      </w:r>
      <w:r w:rsidR="004E6EFF">
        <w:t xml:space="preserve"> beteg</w:t>
      </w:r>
      <w:r w:rsidRPr="00E029B8">
        <w:t>tájékoztatóban megadott általános információktól.</w:t>
      </w:r>
    </w:p>
    <w:p w14:paraId="20F5102E" w14:textId="77777777" w:rsidR="00A064B8" w:rsidRPr="00E029B8" w:rsidRDefault="00A064B8" w:rsidP="00A064B8"/>
    <w:p w14:paraId="747A6BEE" w14:textId="77777777" w:rsidR="00A064B8" w:rsidRPr="002C0DD6" w:rsidRDefault="00A064B8" w:rsidP="00A064B8">
      <w:pPr>
        <w:rPr>
          <w:b/>
          <w:bCs/>
        </w:rPr>
      </w:pPr>
      <w:r w:rsidRPr="002C0DD6">
        <w:rPr>
          <w:b/>
          <w:bCs/>
        </w:rPr>
        <w:t xml:space="preserve">Ne szedje a </w:t>
      </w:r>
      <w:proofErr w:type="spellStart"/>
      <w:r w:rsidRPr="002C0DD6">
        <w:rPr>
          <w:b/>
          <w:bCs/>
        </w:rPr>
        <w:t>Nilotinib</w:t>
      </w:r>
      <w:proofErr w:type="spellEnd"/>
      <w:r w:rsidRPr="002C0DD6">
        <w:rPr>
          <w:b/>
          <w:bCs/>
        </w:rPr>
        <w:t xml:space="preserve"> </w:t>
      </w:r>
      <w:proofErr w:type="spellStart"/>
      <w:r w:rsidRPr="002C0DD6">
        <w:rPr>
          <w:b/>
          <w:bCs/>
        </w:rPr>
        <w:t>Teva</w:t>
      </w:r>
      <w:proofErr w:type="spellEnd"/>
      <w:r w:rsidRPr="002C0DD6">
        <w:rPr>
          <w:b/>
          <w:bCs/>
        </w:rPr>
        <w:t>-t</w:t>
      </w:r>
    </w:p>
    <w:p w14:paraId="178B84A5" w14:textId="77777777" w:rsidR="00A064B8" w:rsidRPr="00E029B8" w:rsidRDefault="00A064B8" w:rsidP="002C2296">
      <w:pPr>
        <w:pStyle w:val="Listaszerbekezds"/>
        <w:numPr>
          <w:ilvl w:val="0"/>
          <w:numId w:val="5"/>
        </w:numPr>
        <w:ind w:left="567" w:hanging="567"/>
      </w:pPr>
      <w:r w:rsidRPr="00E029B8">
        <w:t xml:space="preserve">ha allergiás a </w:t>
      </w:r>
      <w:proofErr w:type="spellStart"/>
      <w:r w:rsidRPr="00E029B8">
        <w:t>nilotinibre</w:t>
      </w:r>
      <w:proofErr w:type="spellEnd"/>
      <w:r w:rsidRPr="00E029B8">
        <w:t xml:space="preserve"> vagy a gyógyszer (6. pontban felsorolt) egyéb</w:t>
      </w:r>
      <w:r w:rsidRPr="002C0DD6">
        <w:rPr>
          <w:spacing w:val="-6"/>
        </w:rPr>
        <w:t xml:space="preserve"> </w:t>
      </w:r>
      <w:r w:rsidRPr="00E029B8">
        <w:t>összetevőjére.</w:t>
      </w:r>
    </w:p>
    <w:p w14:paraId="5E6C7918" w14:textId="7E50F865" w:rsidR="00A064B8" w:rsidRPr="00E029B8" w:rsidRDefault="00A064B8" w:rsidP="00D47FD2">
      <w:pPr>
        <w:ind w:left="567"/>
      </w:pPr>
      <w:r w:rsidRPr="00E029B8">
        <w:t>Ha úgy gondolja, hogy allergiá</w:t>
      </w:r>
      <w:r w:rsidR="00914E88">
        <w:t>s lehet</w:t>
      </w:r>
      <w:r w:rsidRPr="00E029B8">
        <w:t xml:space="preserve">, </w:t>
      </w:r>
      <w:r w:rsidR="00914E88">
        <w:t>beszéljen</w:t>
      </w:r>
      <w:r w:rsidRPr="00E029B8">
        <w:t xml:space="preserve"> kezelőorvosá</w:t>
      </w:r>
      <w:r w:rsidR="00914E88">
        <w:t>val</w:t>
      </w:r>
      <w:r w:rsidRPr="00E029B8">
        <w:t xml:space="preserve">, </w:t>
      </w:r>
      <w:r w:rsidRPr="00E029B8">
        <w:rPr>
          <w:b/>
        </w:rPr>
        <w:t xml:space="preserve">mielőtt </w:t>
      </w:r>
      <w:r w:rsidR="00914E88" w:rsidRPr="00E029B8">
        <w:rPr>
          <w:b/>
        </w:rPr>
        <w:t xml:space="preserve">bevenné </w:t>
      </w:r>
      <w:r w:rsidRPr="00E029B8">
        <w:rPr>
          <w:b/>
        </w:rPr>
        <w:t xml:space="preserve">a </w:t>
      </w:r>
      <w:proofErr w:type="spellStart"/>
      <w:r w:rsidRPr="00E029B8">
        <w:rPr>
          <w:b/>
        </w:rPr>
        <w:t>Nilotinib</w:t>
      </w:r>
      <w:proofErr w:type="spellEnd"/>
      <w:r w:rsidRPr="00E029B8">
        <w:rPr>
          <w:b/>
        </w:rPr>
        <w:t xml:space="preserve"> </w:t>
      </w:r>
      <w:proofErr w:type="spellStart"/>
      <w:r w:rsidRPr="00E029B8">
        <w:rPr>
          <w:b/>
        </w:rPr>
        <w:t>Teva</w:t>
      </w:r>
      <w:proofErr w:type="spellEnd"/>
      <w:r w:rsidR="00914E88">
        <w:rPr>
          <w:b/>
        </w:rPr>
        <w:noBreakHyphen/>
      </w:r>
      <w:r w:rsidRPr="00E029B8">
        <w:rPr>
          <w:b/>
        </w:rPr>
        <w:t>t</w:t>
      </w:r>
      <w:r w:rsidRPr="00E029B8">
        <w:t>.</w:t>
      </w:r>
    </w:p>
    <w:p w14:paraId="026E6EAE" w14:textId="77777777" w:rsidR="00A064B8" w:rsidRPr="00E029B8" w:rsidRDefault="00A064B8" w:rsidP="00A064B8"/>
    <w:p w14:paraId="6198BE55" w14:textId="77777777" w:rsidR="00A064B8" w:rsidRPr="00914E88" w:rsidRDefault="00A064B8" w:rsidP="00A064B8">
      <w:pPr>
        <w:rPr>
          <w:b/>
          <w:bCs/>
        </w:rPr>
      </w:pPr>
      <w:r w:rsidRPr="00914E88">
        <w:rPr>
          <w:b/>
          <w:bCs/>
        </w:rPr>
        <w:t>Figyelmeztetések és óvintézkedések</w:t>
      </w:r>
    </w:p>
    <w:p w14:paraId="3BCABAC4" w14:textId="77777777"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 szedése előtt beszéljen kezelőorvosával vagy gyógyszerészével:</w:t>
      </w:r>
    </w:p>
    <w:p w14:paraId="6B6BD3A8" w14:textId="35E944F1" w:rsidR="00A064B8" w:rsidRPr="00E029B8" w:rsidRDefault="00A064B8" w:rsidP="002C2296">
      <w:pPr>
        <w:pStyle w:val="Listaszerbekezds"/>
        <w:numPr>
          <w:ilvl w:val="0"/>
          <w:numId w:val="6"/>
        </w:numPr>
        <w:ind w:left="567" w:hanging="567"/>
      </w:pPr>
      <w:r w:rsidRPr="00E029B8">
        <w:t>ha Ön korábban olyan szív- érrendszeri</w:t>
      </w:r>
      <w:r w:rsidR="004E6EFF">
        <w:t xml:space="preserve"> beteg</w:t>
      </w:r>
      <w:r w:rsidRPr="00E029B8">
        <w:t>ségben szenvedett, mint a szívroham, a mellkasi fájdalom (angina), agyi vérellátási zavar (szélütés) vagy az alsó végtagját érintő vérkeringési probléma, vagy ha Önnek szív- érrendszeri</w:t>
      </w:r>
      <w:r w:rsidR="004E6EFF">
        <w:t xml:space="preserve"> beteg</w:t>
      </w:r>
      <w:r w:rsidRPr="00E029B8">
        <w:t>ségre hajlamosító kockázati tényezői vannak, mint például magas vérnyomás (hipertónia), cukorbetegség, vagy probléma van a vérében lévő zsírok szintjével (</w:t>
      </w:r>
      <w:proofErr w:type="spellStart"/>
      <w:r w:rsidRPr="00E029B8">
        <w:t>lipid</w:t>
      </w:r>
      <w:proofErr w:type="spellEnd"/>
      <w:r w:rsidRPr="00C67E67">
        <w:rPr>
          <w:spacing w:val="-13"/>
        </w:rPr>
        <w:t xml:space="preserve"> </w:t>
      </w:r>
      <w:r w:rsidRPr="00E029B8">
        <w:t>eltérések).</w:t>
      </w:r>
    </w:p>
    <w:p w14:paraId="22A3C7CC" w14:textId="14833856" w:rsidR="00A064B8" w:rsidRPr="00E029B8" w:rsidRDefault="00A064B8" w:rsidP="002C2296">
      <w:pPr>
        <w:pStyle w:val="Listaszerbekezds"/>
        <w:numPr>
          <w:ilvl w:val="0"/>
          <w:numId w:val="6"/>
        </w:numPr>
        <w:ind w:left="567" w:hanging="567"/>
      </w:pPr>
      <w:r w:rsidRPr="00E029B8">
        <w:t xml:space="preserve">ha </w:t>
      </w:r>
      <w:r w:rsidRPr="00C67E67">
        <w:rPr>
          <w:b/>
        </w:rPr>
        <w:t xml:space="preserve">szívbetegsége </w:t>
      </w:r>
      <w:r w:rsidRPr="00E029B8">
        <w:t>van, mint p</w:t>
      </w:r>
      <w:r w:rsidR="00390024">
        <w:t>éldául</w:t>
      </w:r>
      <w:r w:rsidRPr="00E029B8">
        <w:t xml:space="preserve"> egy kóros elektromos jel, amelyet „QT-idő megnyúlásnak” neveznek</w:t>
      </w:r>
      <w:r w:rsidR="00C67E67">
        <w:t>;</w:t>
      </w:r>
    </w:p>
    <w:p w14:paraId="0034A904" w14:textId="7843B5B9" w:rsidR="00A064B8" w:rsidRPr="00E029B8" w:rsidRDefault="00A064B8" w:rsidP="002C2296">
      <w:pPr>
        <w:pStyle w:val="Listaszerbekezds"/>
        <w:numPr>
          <w:ilvl w:val="0"/>
          <w:numId w:val="6"/>
        </w:numPr>
        <w:ind w:left="567" w:hanging="567"/>
      </w:pPr>
      <w:r w:rsidRPr="00E029B8">
        <w:t xml:space="preserve">ha Önt </w:t>
      </w:r>
      <w:r w:rsidRPr="00C67E67">
        <w:rPr>
          <w:b/>
        </w:rPr>
        <w:t xml:space="preserve">olyan gyógyszerekkel </w:t>
      </w:r>
      <w:r w:rsidRPr="00E029B8">
        <w:t>kezelik, amelyek csökkentik a vér koleszterinszintjét (</w:t>
      </w:r>
      <w:proofErr w:type="spellStart"/>
      <w:r w:rsidRPr="00E029B8">
        <w:t>sztatinok</w:t>
      </w:r>
      <w:proofErr w:type="spellEnd"/>
      <w:r w:rsidRPr="00E029B8">
        <w:t xml:space="preserve">) vagy befolyásolják a szívverést (szívritmus-szabályozó gyógyszerek </w:t>
      </w:r>
      <w:r w:rsidR="00C67E67">
        <w:t>más néven</w:t>
      </w:r>
      <w:r w:rsidRPr="00E029B8">
        <w:t xml:space="preserve"> </w:t>
      </w:r>
      <w:proofErr w:type="spellStart"/>
      <w:r w:rsidRPr="00E029B8">
        <w:t>antiarritmikumok</w:t>
      </w:r>
      <w:proofErr w:type="spellEnd"/>
      <w:r w:rsidRPr="00E029B8">
        <w:t xml:space="preserve">), illetve a májműködést (lásd az </w:t>
      </w:r>
      <w:r w:rsidRPr="00C67E67">
        <w:rPr>
          <w:b/>
        </w:rPr>
        <w:t xml:space="preserve">„Egyéb gyógyszerek és a </w:t>
      </w:r>
      <w:proofErr w:type="spellStart"/>
      <w:r w:rsidRPr="00C67E67">
        <w:rPr>
          <w:b/>
        </w:rPr>
        <w:t>Nilotinib</w:t>
      </w:r>
      <w:proofErr w:type="spellEnd"/>
      <w:r w:rsidRPr="00C67E67">
        <w:rPr>
          <w:b/>
        </w:rPr>
        <w:t xml:space="preserve"> </w:t>
      </w:r>
      <w:proofErr w:type="spellStart"/>
      <w:r w:rsidRPr="00C67E67">
        <w:rPr>
          <w:b/>
        </w:rPr>
        <w:t>Teva</w:t>
      </w:r>
      <w:proofErr w:type="spellEnd"/>
      <w:r w:rsidRPr="00C67E67">
        <w:rPr>
          <w:b/>
        </w:rPr>
        <w:t>”</w:t>
      </w:r>
      <w:r w:rsidRPr="00C67E67">
        <w:rPr>
          <w:b/>
          <w:spacing w:val="-13"/>
        </w:rPr>
        <w:t xml:space="preserve"> </w:t>
      </w:r>
      <w:r w:rsidRPr="00E029B8">
        <w:t>részt)</w:t>
      </w:r>
      <w:r w:rsidR="00C67E67">
        <w:t>;</w:t>
      </w:r>
    </w:p>
    <w:p w14:paraId="7F44B200" w14:textId="75484382" w:rsidR="00A064B8" w:rsidRPr="00E029B8" w:rsidRDefault="00A064B8" w:rsidP="002C2296">
      <w:pPr>
        <w:pStyle w:val="Listaszerbekezds"/>
        <w:numPr>
          <w:ilvl w:val="0"/>
          <w:numId w:val="6"/>
        </w:numPr>
        <w:ind w:left="567" w:hanging="567"/>
      </w:pPr>
      <w:r w:rsidRPr="00E029B8">
        <w:t>ha Ön kálium- vagy magnéziumhiányban</w:t>
      </w:r>
      <w:r w:rsidRPr="00C67E67">
        <w:rPr>
          <w:spacing w:val="-9"/>
        </w:rPr>
        <w:t xml:space="preserve"> </w:t>
      </w:r>
      <w:r w:rsidRPr="00E029B8">
        <w:t>szenved</w:t>
      </w:r>
      <w:r w:rsidR="00C67E67">
        <w:t>;</w:t>
      </w:r>
    </w:p>
    <w:p w14:paraId="096DA902" w14:textId="3456F806" w:rsidR="00A064B8" w:rsidRPr="00E029B8" w:rsidRDefault="00A064B8" w:rsidP="002C2296">
      <w:pPr>
        <w:pStyle w:val="Listaszerbekezds"/>
        <w:numPr>
          <w:ilvl w:val="0"/>
          <w:numId w:val="6"/>
        </w:numPr>
        <w:ind w:left="567" w:hanging="567"/>
      </w:pPr>
      <w:r w:rsidRPr="00E029B8">
        <w:t>ha Önnek máj- vagy hasnyálmirigy-betegsége</w:t>
      </w:r>
      <w:r w:rsidRPr="00C67E67">
        <w:rPr>
          <w:spacing w:val="-10"/>
        </w:rPr>
        <w:t xml:space="preserve"> </w:t>
      </w:r>
      <w:r w:rsidRPr="00E029B8">
        <w:t>van</w:t>
      </w:r>
      <w:r w:rsidR="00C67E67">
        <w:t>,</w:t>
      </w:r>
    </w:p>
    <w:p w14:paraId="4EF96F18" w14:textId="4AF93703" w:rsidR="00A064B8" w:rsidRPr="00E029B8" w:rsidRDefault="00A064B8" w:rsidP="002C2296">
      <w:pPr>
        <w:pStyle w:val="Listaszerbekezds"/>
        <w:numPr>
          <w:ilvl w:val="0"/>
          <w:numId w:val="6"/>
        </w:numPr>
        <w:ind w:left="567" w:hanging="567"/>
      </w:pPr>
      <w:r w:rsidRPr="00E029B8">
        <w:t>ha Önnek olyan tünetei vannak, mint a könnyen kialakuló véraláfutás, fáradtság vagy légszomj, vagy ismételten kialakuló fertőzéseket</w:t>
      </w:r>
      <w:r w:rsidRPr="00C67E67">
        <w:rPr>
          <w:spacing w:val="-3"/>
        </w:rPr>
        <w:t xml:space="preserve"> </w:t>
      </w:r>
      <w:r w:rsidRPr="00E029B8">
        <w:t>tapasztal</w:t>
      </w:r>
      <w:r w:rsidR="00C67E67">
        <w:t>;</w:t>
      </w:r>
    </w:p>
    <w:p w14:paraId="5227BC7E" w14:textId="602D4880" w:rsidR="00A064B8" w:rsidRPr="00E029B8" w:rsidRDefault="00A064B8" w:rsidP="002C2296">
      <w:pPr>
        <w:pStyle w:val="Listaszerbekezds"/>
        <w:numPr>
          <w:ilvl w:val="0"/>
          <w:numId w:val="6"/>
        </w:numPr>
        <w:ind w:left="567" w:hanging="567"/>
      </w:pPr>
      <w:r w:rsidRPr="00E029B8">
        <w:t>ha műtét során a teljes gyomrát eltávolították (totál</w:t>
      </w:r>
      <w:r w:rsidRPr="00C67E67">
        <w:rPr>
          <w:spacing w:val="-4"/>
        </w:rPr>
        <w:t xml:space="preserve"> </w:t>
      </w:r>
      <w:proofErr w:type="spellStart"/>
      <w:r w:rsidRPr="00E029B8">
        <w:t>gasztrektómia</w:t>
      </w:r>
      <w:proofErr w:type="spellEnd"/>
      <w:r w:rsidRPr="00E029B8">
        <w:t>)</w:t>
      </w:r>
      <w:r w:rsidR="000D60DE">
        <w:t>;</w:t>
      </w:r>
    </w:p>
    <w:p w14:paraId="59770045" w14:textId="04758ABE" w:rsidR="00A064B8" w:rsidRPr="00E029B8" w:rsidRDefault="00A064B8" w:rsidP="002C2296">
      <w:pPr>
        <w:pStyle w:val="Listaszerbekezds"/>
        <w:numPr>
          <w:ilvl w:val="0"/>
          <w:numId w:val="6"/>
        </w:numPr>
        <w:ind w:left="567" w:hanging="567"/>
      </w:pPr>
      <w:r w:rsidRPr="00E029B8">
        <w:t>ha Önnek valaha hepatitisz B</w:t>
      </w:r>
      <w:r w:rsidR="00390024">
        <w:t>-</w:t>
      </w:r>
      <w:r w:rsidRPr="00E029B8">
        <w:t xml:space="preserve">fertőzése volt vagy jelenleg fennáll annak a lehetősége. Erre azért van szükség, mert a </w:t>
      </w:r>
      <w:proofErr w:type="spellStart"/>
      <w:r w:rsidRPr="00E029B8">
        <w:t>Nilotinib</w:t>
      </w:r>
      <w:proofErr w:type="spellEnd"/>
      <w:r w:rsidRPr="00E029B8">
        <w:t xml:space="preserve"> </w:t>
      </w:r>
      <w:proofErr w:type="spellStart"/>
      <w:r w:rsidRPr="00E029B8">
        <w:t>Teva</w:t>
      </w:r>
      <w:proofErr w:type="spellEnd"/>
      <w:r w:rsidRPr="00E029B8">
        <w:t xml:space="preserve"> a hepatitisz B</w:t>
      </w:r>
      <w:r w:rsidR="00390024">
        <w:t>-</w:t>
      </w:r>
      <w:r w:rsidRPr="00E029B8">
        <w:t xml:space="preserve">fertőzés kiújulását válthatja ki, ami egyes esetekben halálos lehet. </w:t>
      </w:r>
      <w:r w:rsidR="00D47FD2">
        <w:t>M</w:t>
      </w:r>
      <w:r w:rsidR="00D47FD2" w:rsidRPr="00E029B8">
        <w:t xml:space="preserve">ielőtt a </w:t>
      </w:r>
      <w:r w:rsidR="00D47FD2">
        <w:t>betegeknél</w:t>
      </w:r>
      <w:r w:rsidR="00D47FD2" w:rsidRPr="00E029B8">
        <w:t xml:space="preserve"> elkezdi</w:t>
      </w:r>
      <w:r w:rsidR="00D47FD2">
        <w:t xml:space="preserve">k a </w:t>
      </w:r>
      <w:r w:rsidR="00D47FD2" w:rsidRPr="00E029B8">
        <w:t>kezelést</w:t>
      </w:r>
      <w:r w:rsidR="00D47FD2">
        <w:t>,</w:t>
      </w:r>
      <w:r w:rsidR="00D47FD2" w:rsidRPr="00C67E67">
        <w:rPr>
          <w:spacing w:val="-4"/>
        </w:rPr>
        <w:t xml:space="preserve"> </w:t>
      </w:r>
      <w:r w:rsidRPr="00E029B8">
        <w:t xml:space="preserve">kezelőorvosuk gondosan ellenőrizni fogja, hogy nem alakultak-e ki </w:t>
      </w:r>
      <w:r w:rsidR="00D47FD2">
        <w:t xml:space="preserve">náluk </w:t>
      </w:r>
      <w:r w:rsidRPr="00E029B8">
        <w:t>a fertőzés jelei.</w:t>
      </w:r>
    </w:p>
    <w:p w14:paraId="45523062" w14:textId="1AB5BDD3" w:rsidR="00A064B8" w:rsidRPr="00E029B8" w:rsidRDefault="00A064B8" w:rsidP="00A064B8">
      <w:r w:rsidRPr="00E029B8">
        <w:t xml:space="preserve">Ha ezek </w:t>
      </w:r>
      <w:proofErr w:type="spellStart"/>
      <w:r w:rsidRPr="00E029B8">
        <w:t>bármelyik</w:t>
      </w:r>
      <w:r w:rsidR="000D60DE">
        <w:t>e</w:t>
      </w:r>
      <w:proofErr w:type="spellEnd"/>
      <w:r w:rsidRPr="00E029B8">
        <w:t xml:space="preserve"> vonatkozik Önre vagy gyermekére, tájékoztassa kezelőorvosát.</w:t>
      </w:r>
    </w:p>
    <w:p w14:paraId="7D16E6DB" w14:textId="0E068A42" w:rsidR="00A064B8" w:rsidRPr="00E029B8" w:rsidRDefault="00A064B8" w:rsidP="000D60DE">
      <w:pPr>
        <w:tabs>
          <w:tab w:val="left" w:pos="933"/>
        </w:tabs>
      </w:pPr>
    </w:p>
    <w:p w14:paraId="72A355CB" w14:textId="77777777" w:rsidR="00A064B8" w:rsidRPr="00E029B8" w:rsidRDefault="00A064B8" w:rsidP="00A064B8">
      <w:r w:rsidRPr="00E029B8">
        <w:rPr>
          <w:u w:val="single"/>
        </w:rPr>
        <w:t xml:space="preserve">A </w:t>
      </w:r>
      <w:proofErr w:type="spellStart"/>
      <w:r w:rsidRPr="00E029B8">
        <w:rPr>
          <w:u w:val="single"/>
        </w:rPr>
        <w:t>Nilotinib</w:t>
      </w:r>
      <w:proofErr w:type="spellEnd"/>
      <w:r w:rsidRPr="00E029B8">
        <w:rPr>
          <w:u w:val="single"/>
        </w:rPr>
        <w:t xml:space="preserve"> </w:t>
      </w:r>
      <w:proofErr w:type="spellStart"/>
      <w:r w:rsidRPr="00E029B8">
        <w:rPr>
          <w:u w:val="single"/>
        </w:rPr>
        <w:t>Teva</w:t>
      </w:r>
      <w:proofErr w:type="spellEnd"/>
      <w:r w:rsidRPr="00E029B8">
        <w:rPr>
          <w:u w:val="single"/>
        </w:rPr>
        <w:t>-kezelés alatt</w:t>
      </w:r>
    </w:p>
    <w:p w14:paraId="7F1F3EDC" w14:textId="5EFC37CA" w:rsidR="00A064B8" w:rsidRPr="00E029B8" w:rsidRDefault="00A064B8" w:rsidP="002C2296">
      <w:pPr>
        <w:pStyle w:val="Listaszerbekezds"/>
        <w:numPr>
          <w:ilvl w:val="0"/>
          <w:numId w:val="7"/>
        </w:numPr>
        <w:ind w:left="567" w:hanging="567"/>
      </w:pPr>
      <w:r w:rsidRPr="00E029B8">
        <w:t>ha ennek a gyógyszernek a szedése alatt elájul (eszméletét veszti) vagy szabálytalan</w:t>
      </w:r>
      <w:r w:rsidR="000D60DE">
        <w:t>ná válik</w:t>
      </w:r>
      <w:r w:rsidRPr="00E029B8">
        <w:t xml:space="preserve"> a szívverése, </w:t>
      </w:r>
      <w:r w:rsidRPr="000D60DE">
        <w:rPr>
          <w:b/>
        </w:rPr>
        <w:t>azonnal szóljon kezelőorvosának</w:t>
      </w:r>
      <w:r w:rsidRPr="00E029B8">
        <w:t xml:space="preserve">, mert ez súlyos szívbetegség jele lehet. A QT-idő megnyúlása vagy a szabálytalan szívverés hirtelen halált okozhat. A </w:t>
      </w:r>
      <w:proofErr w:type="spellStart"/>
      <w:r w:rsidRPr="00E029B8">
        <w:t>Nilotinib</w:t>
      </w:r>
      <w:proofErr w:type="spellEnd"/>
      <w:r w:rsidRPr="00E029B8">
        <w:t xml:space="preserve"> </w:t>
      </w:r>
      <w:proofErr w:type="spellStart"/>
      <w:r w:rsidRPr="00E029B8">
        <w:t>Teva</w:t>
      </w:r>
      <w:proofErr w:type="spellEnd"/>
      <w:r w:rsidRPr="00E029B8">
        <w:t>-t szedő</w:t>
      </w:r>
      <w:r>
        <w:t xml:space="preserve"> betegeknél</w:t>
      </w:r>
      <w:r w:rsidRPr="00E029B8">
        <w:t xml:space="preserve"> nem gyakori esetekben hirtelen halálról számoltak</w:t>
      </w:r>
      <w:r w:rsidRPr="000D60DE">
        <w:rPr>
          <w:spacing w:val="-6"/>
        </w:rPr>
        <w:t xml:space="preserve"> </w:t>
      </w:r>
      <w:r w:rsidRPr="00E029B8">
        <w:t>be.</w:t>
      </w:r>
    </w:p>
    <w:p w14:paraId="6CBB7056" w14:textId="26E8DE84" w:rsidR="00A064B8" w:rsidRPr="00E029B8" w:rsidRDefault="00A064B8" w:rsidP="002C2296">
      <w:pPr>
        <w:pStyle w:val="Listaszerbekezds"/>
        <w:numPr>
          <w:ilvl w:val="0"/>
          <w:numId w:val="7"/>
        </w:numPr>
        <w:ind w:left="567" w:hanging="567"/>
      </w:pPr>
      <w:r w:rsidRPr="00E029B8">
        <w:lastRenderedPageBreak/>
        <w:t>ha hirtelen fellépő szívdobogásérzés, súlyos izomgyengeség vagy bénulás, görcs</w:t>
      </w:r>
      <w:r w:rsidR="000D60DE">
        <w:t>roham</w:t>
      </w:r>
      <w:r w:rsidRPr="00E029B8">
        <w:t xml:space="preserve"> vagy hirtelen fellépő </w:t>
      </w:r>
      <w:proofErr w:type="spellStart"/>
      <w:r w:rsidRPr="00E029B8">
        <w:t>gondolkodásbeli</w:t>
      </w:r>
      <w:proofErr w:type="spellEnd"/>
      <w:r w:rsidRPr="00E029B8">
        <w:t xml:space="preserve"> vagy éberségi szint változás lép fel Önnél, </w:t>
      </w:r>
      <w:r w:rsidRPr="000D60DE">
        <w:rPr>
          <w:b/>
        </w:rPr>
        <w:t>azonnal szóljon kezelőorvosának</w:t>
      </w:r>
      <w:r w:rsidRPr="00E029B8">
        <w:t xml:space="preserve">, mert ez a rákos sejtek gyors szétesésének, más néven a </w:t>
      </w:r>
      <w:proofErr w:type="spellStart"/>
      <w:r w:rsidRPr="00E029B8">
        <w:t>tumorlízis</w:t>
      </w:r>
      <w:proofErr w:type="spellEnd"/>
      <w:r w:rsidR="00DE3157">
        <w:noBreakHyphen/>
      </w:r>
      <w:r w:rsidRPr="00E029B8">
        <w:t xml:space="preserve">szindrómának a jele lehet. </w:t>
      </w:r>
      <w:proofErr w:type="spellStart"/>
      <w:r w:rsidRPr="00E029B8">
        <w:t>Tumorlízis</w:t>
      </w:r>
      <w:proofErr w:type="spellEnd"/>
      <w:r w:rsidRPr="00E029B8">
        <w:t xml:space="preserve">-szindróma ritka eseteit jelentették a </w:t>
      </w:r>
      <w:proofErr w:type="spellStart"/>
      <w:r w:rsidRPr="00E029B8">
        <w:t>Nilotinib</w:t>
      </w:r>
      <w:proofErr w:type="spellEnd"/>
      <w:r w:rsidRPr="00E029B8">
        <w:t xml:space="preserve"> </w:t>
      </w:r>
      <w:proofErr w:type="spellStart"/>
      <w:r w:rsidRPr="00E029B8">
        <w:t>Teva-val</w:t>
      </w:r>
      <w:proofErr w:type="spellEnd"/>
      <w:r w:rsidRPr="00E029B8">
        <w:t xml:space="preserve"> kezelt</w:t>
      </w:r>
      <w:r>
        <w:t xml:space="preserve"> betegeknél</w:t>
      </w:r>
      <w:r w:rsidRPr="00E029B8">
        <w:t>.</w:t>
      </w:r>
    </w:p>
    <w:p w14:paraId="6DD17B2A" w14:textId="2D2691DD" w:rsidR="00A064B8" w:rsidRPr="00E029B8" w:rsidRDefault="00A064B8" w:rsidP="002C2296">
      <w:pPr>
        <w:pStyle w:val="Listaszerbekezds"/>
        <w:numPr>
          <w:ilvl w:val="0"/>
          <w:numId w:val="7"/>
        </w:numPr>
        <w:ind w:left="567" w:hanging="567"/>
      </w:pPr>
      <w:r w:rsidRPr="00E029B8">
        <w:t xml:space="preserve">ha Önnél mellkasi fájdalom, kellemetlen érzés, zsibbadás vagy gyengeség, sétálás vagy beszéd közben jelentkező probléma, végtagi fájdalom, elszíneződés vagy hidegség érzés alakul ki, </w:t>
      </w:r>
      <w:r w:rsidRPr="000D60DE">
        <w:rPr>
          <w:b/>
        </w:rPr>
        <w:t xml:space="preserve">azonnal </w:t>
      </w:r>
      <w:r w:rsidR="00DE3157">
        <w:rPr>
          <w:b/>
        </w:rPr>
        <w:t>mondja el</w:t>
      </w:r>
      <w:r w:rsidRPr="000D60DE">
        <w:rPr>
          <w:b/>
        </w:rPr>
        <w:t xml:space="preserve"> kezelőorvosának, </w:t>
      </w:r>
      <w:r w:rsidRPr="00E029B8">
        <w:t xml:space="preserve">mivel ez egy szív- érrendszeri esemény jele lehet. A </w:t>
      </w:r>
      <w:proofErr w:type="spellStart"/>
      <w:r w:rsidRPr="00E029B8">
        <w:t>Nilotinib</w:t>
      </w:r>
      <w:proofErr w:type="spellEnd"/>
      <w:r w:rsidRPr="00E029B8">
        <w:t xml:space="preserve"> </w:t>
      </w:r>
      <w:proofErr w:type="spellStart"/>
      <w:r w:rsidRPr="00E029B8">
        <w:t>Teva</w:t>
      </w:r>
      <w:proofErr w:type="spellEnd"/>
      <w:r w:rsidRPr="00E029B8">
        <w:t>-t szedő</w:t>
      </w:r>
      <w:r>
        <w:t xml:space="preserve"> betegeknél</w:t>
      </w:r>
      <w:r w:rsidRPr="00E029B8">
        <w:t xml:space="preserve"> súlyos szív- érrendszeri eseményeket, köztük az alsó végtag vérellátásával kapcsolatos problémákat (perifériás verőérszűkület), vérkeringési zavar okozta (</w:t>
      </w:r>
      <w:proofErr w:type="spellStart"/>
      <w:r w:rsidRPr="00E029B8">
        <w:t>iszkémiás</w:t>
      </w:r>
      <w:proofErr w:type="spellEnd"/>
      <w:r w:rsidRPr="00E029B8">
        <w:t>) szívbetegséget és az agy vérellátásával kapcsolatos problémákat (</w:t>
      </w:r>
      <w:proofErr w:type="spellStart"/>
      <w:r w:rsidRPr="00E029B8">
        <w:t>iszkémiás</w:t>
      </w:r>
      <w:proofErr w:type="spellEnd"/>
      <w:r w:rsidRPr="00E029B8">
        <w:t xml:space="preserve"> agyi verőérbetegség) jelentettek. A </w:t>
      </w:r>
      <w:proofErr w:type="spellStart"/>
      <w:r w:rsidRPr="00E029B8">
        <w:t>Nilotinib</w:t>
      </w:r>
      <w:proofErr w:type="spellEnd"/>
      <w:r w:rsidRPr="00E029B8">
        <w:t xml:space="preserve"> </w:t>
      </w:r>
      <w:proofErr w:type="spellStart"/>
      <w:r w:rsidRPr="00E029B8">
        <w:t>Teva</w:t>
      </w:r>
      <w:proofErr w:type="spellEnd"/>
      <w:r w:rsidRPr="00E029B8">
        <w:t>-kezelés elkezdése előtt és az alatt kezelőorvosának meg kell mérnie a zsírok (</w:t>
      </w:r>
      <w:proofErr w:type="spellStart"/>
      <w:r w:rsidRPr="00E029B8">
        <w:t>lipidek</w:t>
      </w:r>
      <w:proofErr w:type="spellEnd"/>
      <w:r w:rsidRPr="00E029B8">
        <w:t>) és a cukor szintjét a</w:t>
      </w:r>
      <w:r w:rsidRPr="000D60DE">
        <w:rPr>
          <w:spacing w:val="-9"/>
        </w:rPr>
        <w:t xml:space="preserve"> </w:t>
      </w:r>
      <w:r w:rsidRPr="00E029B8">
        <w:t>vérében.</w:t>
      </w:r>
    </w:p>
    <w:p w14:paraId="186EF811" w14:textId="2C584A01" w:rsidR="00A064B8" w:rsidRPr="00E029B8" w:rsidRDefault="00A064B8" w:rsidP="002C2296">
      <w:pPr>
        <w:pStyle w:val="Listaszerbekezds"/>
        <w:numPr>
          <w:ilvl w:val="0"/>
          <w:numId w:val="7"/>
        </w:numPr>
        <w:ind w:left="567" w:hanging="567"/>
      </w:pPr>
      <w:r w:rsidRPr="00E029B8">
        <w:t xml:space="preserve">ha Önnél a lábak vagy a kezek duzzanata, a szervezet egészére kiterjedő vizenyő vagy gyors testtömeg-növekedés alakul ki, mondja el kezelőorvosának, mert ezek a súlyos folyadékfelhalmozódás tünetei lehetnek. A </w:t>
      </w:r>
      <w:proofErr w:type="spellStart"/>
      <w:r w:rsidR="00390024">
        <w:t>nilotinibbel</w:t>
      </w:r>
      <w:proofErr w:type="spellEnd"/>
      <w:r w:rsidRPr="00E029B8">
        <w:t xml:space="preserve"> kezelt</w:t>
      </w:r>
      <w:r>
        <w:t xml:space="preserve"> betegeknél</w:t>
      </w:r>
      <w:r w:rsidRPr="00E029B8">
        <w:t xml:space="preserve"> súlyos folyadékfelhalmozódás nem gyakori eseteit</w:t>
      </w:r>
      <w:r w:rsidRPr="000D60DE">
        <w:rPr>
          <w:spacing w:val="2"/>
        </w:rPr>
        <w:t xml:space="preserve"> </w:t>
      </w:r>
      <w:r w:rsidRPr="00E029B8">
        <w:t>jelentették.</w:t>
      </w:r>
    </w:p>
    <w:p w14:paraId="742F56C0" w14:textId="12DFBA68" w:rsidR="00A064B8" w:rsidRPr="00E029B8" w:rsidRDefault="00A064B8" w:rsidP="00A064B8">
      <w:r w:rsidRPr="00E029B8">
        <w:t xml:space="preserve">Ha Ön </w:t>
      </w:r>
      <w:r w:rsidR="00390024">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-kezelésben részesülő gyermek szülője, kérjük, tájékoztassa a kezelőorvost, ha a fenti állapotok </w:t>
      </w:r>
      <w:proofErr w:type="spellStart"/>
      <w:r w:rsidRPr="00E029B8">
        <w:t>bármelyike</w:t>
      </w:r>
      <w:proofErr w:type="spellEnd"/>
      <w:r w:rsidRPr="00E029B8">
        <w:t xml:space="preserve"> vonatkozik gyermekére.</w:t>
      </w:r>
    </w:p>
    <w:p w14:paraId="571FF4E4" w14:textId="77777777" w:rsidR="00A064B8" w:rsidRPr="00E029B8" w:rsidRDefault="00A064B8" w:rsidP="00A064B8"/>
    <w:p w14:paraId="0002B376" w14:textId="77777777" w:rsidR="00A064B8" w:rsidRPr="000D60DE" w:rsidRDefault="00A064B8" w:rsidP="00A064B8">
      <w:pPr>
        <w:rPr>
          <w:b/>
          <w:bCs/>
        </w:rPr>
      </w:pPr>
      <w:r w:rsidRPr="000D60DE">
        <w:rPr>
          <w:b/>
          <w:bCs/>
        </w:rPr>
        <w:t>Gyermekek és serdülők</w:t>
      </w:r>
    </w:p>
    <w:p w14:paraId="02AB672D" w14:textId="521BDDEE"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 alkalmazható </w:t>
      </w:r>
      <w:r w:rsidR="003E1151" w:rsidRPr="00E029B8">
        <w:t xml:space="preserve">krónikus </w:t>
      </w:r>
      <w:proofErr w:type="spellStart"/>
      <w:r w:rsidR="003E1151" w:rsidRPr="00E029B8">
        <w:t>mieloid</w:t>
      </w:r>
      <w:proofErr w:type="spellEnd"/>
      <w:r w:rsidR="003E1151" w:rsidRPr="00E029B8">
        <w:t xml:space="preserve"> leukémiá</w:t>
      </w:r>
      <w:r w:rsidR="003E1151">
        <w:t>ban</w:t>
      </w:r>
      <w:r w:rsidR="00390024">
        <w:t xml:space="preserve"> (CML)</w:t>
      </w:r>
      <w:r w:rsidRPr="00E029B8">
        <w:t xml:space="preserve"> szenvedő gyermekek és serdülők kezelésére. Ennek a gyógyszernek a használatával kapcsolatban nincs tapasztalat 2 évesnél fiatalabb gyermekeknél. Nem áll rendelkezésre tapasztalat a </w:t>
      </w:r>
      <w:proofErr w:type="spellStart"/>
      <w:r w:rsidRPr="00E029B8">
        <w:t>Nilotinib</w:t>
      </w:r>
      <w:proofErr w:type="spellEnd"/>
      <w:r w:rsidRPr="00E029B8">
        <w:t xml:space="preserve"> </w:t>
      </w:r>
      <w:proofErr w:type="spellStart"/>
      <w:r w:rsidRPr="00E029B8">
        <w:t>Teva</w:t>
      </w:r>
      <w:proofErr w:type="spellEnd"/>
      <w:r w:rsidRPr="00E029B8">
        <w:t xml:space="preserve"> alkalmazásáról 10 évesnél fiatalabb, újonnan diagnosztizált</w:t>
      </w:r>
      <w:r>
        <w:t xml:space="preserve"> betegeknél</w:t>
      </w:r>
      <w:r w:rsidRPr="00E029B8">
        <w:t>, továbbá korlátozott mennyiségű tapasztalat van az olyan, 6 évesnél fiatalabb gyermekek</w:t>
      </w:r>
      <w:r w:rsidR="003E1151">
        <w:t>re vonatkozóan</w:t>
      </w:r>
      <w:r w:rsidRPr="00E029B8">
        <w:t xml:space="preserve">, akik számára többé már nem előnyös a </w:t>
      </w:r>
      <w:r w:rsidR="003E1151" w:rsidRPr="00E029B8">
        <w:t xml:space="preserve">krónikus </w:t>
      </w:r>
      <w:proofErr w:type="spellStart"/>
      <w:r w:rsidR="003E1151" w:rsidRPr="00E029B8">
        <w:t>mieloid</w:t>
      </w:r>
      <w:proofErr w:type="spellEnd"/>
      <w:r w:rsidR="003E1151" w:rsidRPr="00E029B8">
        <w:t xml:space="preserve"> leukémi</w:t>
      </w:r>
      <w:r w:rsidR="00390024">
        <w:t>a</w:t>
      </w:r>
      <w:r w:rsidRPr="00E029B8">
        <w:t xml:space="preserve"> elleni </w:t>
      </w:r>
      <w:r w:rsidR="003E1151" w:rsidRPr="00E029B8">
        <w:t xml:space="preserve">korábbi </w:t>
      </w:r>
      <w:r w:rsidRPr="00E029B8">
        <w:t>kezelés alkalmazása.</w:t>
      </w:r>
    </w:p>
    <w:p w14:paraId="04A1CA65" w14:textId="77777777" w:rsidR="00A064B8" w:rsidRPr="00E029B8" w:rsidRDefault="00A064B8" w:rsidP="00A064B8"/>
    <w:p w14:paraId="4DDE49F9" w14:textId="31A4A8AD" w:rsidR="00A064B8" w:rsidRPr="00E029B8" w:rsidRDefault="00A064B8" w:rsidP="00A064B8">
      <w:r w:rsidRPr="00E029B8">
        <w:t xml:space="preserve">Néhány, a </w:t>
      </w:r>
      <w:proofErr w:type="spellStart"/>
      <w:r w:rsidRPr="00E029B8">
        <w:t>Nilotinib</w:t>
      </w:r>
      <w:proofErr w:type="spellEnd"/>
      <w:r w:rsidRPr="00E029B8">
        <w:t xml:space="preserve"> </w:t>
      </w:r>
      <w:proofErr w:type="spellStart"/>
      <w:r w:rsidRPr="00E029B8">
        <w:t>Teva</w:t>
      </w:r>
      <w:proofErr w:type="spellEnd"/>
      <w:r w:rsidRPr="00E029B8">
        <w:t xml:space="preserve">-t szedő gyermek és serdülő növekedése elmaradhat a normálistól. A kezelőorvos rendszeres </w:t>
      </w:r>
      <w:r w:rsidR="00FA465B">
        <w:t>felülvizsgálatokon</w:t>
      </w:r>
      <w:r w:rsidRPr="00E029B8">
        <w:t xml:space="preserve"> ellenőrzi a növekedést.</w:t>
      </w:r>
    </w:p>
    <w:p w14:paraId="63C8BF8E" w14:textId="77777777" w:rsidR="00A064B8" w:rsidRPr="00E029B8" w:rsidRDefault="00A064B8" w:rsidP="00A064B8"/>
    <w:p w14:paraId="27698C38" w14:textId="77777777" w:rsidR="00A064B8" w:rsidRPr="00FA465B" w:rsidRDefault="00A064B8" w:rsidP="00A064B8">
      <w:pPr>
        <w:rPr>
          <w:b/>
          <w:bCs/>
        </w:rPr>
      </w:pPr>
      <w:r w:rsidRPr="00FA465B">
        <w:rPr>
          <w:b/>
          <w:bCs/>
        </w:rPr>
        <w:t xml:space="preserve">Egyéb gyógyszerek és a </w:t>
      </w:r>
      <w:proofErr w:type="spellStart"/>
      <w:r w:rsidRPr="00FA465B">
        <w:rPr>
          <w:b/>
          <w:bCs/>
        </w:rPr>
        <w:t>Nilotinib</w:t>
      </w:r>
      <w:proofErr w:type="spellEnd"/>
      <w:r w:rsidRPr="00FA465B">
        <w:rPr>
          <w:b/>
          <w:bCs/>
        </w:rPr>
        <w:t xml:space="preserve"> </w:t>
      </w:r>
      <w:proofErr w:type="spellStart"/>
      <w:r w:rsidRPr="00FA465B">
        <w:rPr>
          <w:b/>
          <w:bCs/>
        </w:rPr>
        <w:t>Teva</w:t>
      </w:r>
      <w:proofErr w:type="spellEnd"/>
    </w:p>
    <w:p w14:paraId="17350DD3" w14:textId="1448C9F4"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 xml:space="preserve"> kölcsönhatásba léphet </w:t>
      </w:r>
      <w:r w:rsidR="00FA465B">
        <w:t>bizonyos</w:t>
      </w:r>
      <w:r w:rsidRPr="00E029B8">
        <w:t xml:space="preserve"> más gyógyszerekkel.</w:t>
      </w:r>
    </w:p>
    <w:p w14:paraId="69600415" w14:textId="77777777" w:rsidR="00A064B8" w:rsidRPr="00E029B8" w:rsidRDefault="00A064B8" w:rsidP="00A064B8"/>
    <w:p w14:paraId="23898ED2" w14:textId="77777777" w:rsidR="00A064B8" w:rsidRPr="00E029B8" w:rsidRDefault="00A064B8" w:rsidP="00A064B8">
      <w:r w:rsidRPr="00E029B8">
        <w:t>Feltétlenül tájékoztassa kezelőorvosát vagy gyógyszerészét a jelenleg vagy nemrégiben szedett, valamint szedni tervezett egyéb gyógyszereiről. Ez különösen vonatkozik az alábbiakra:</w:t>
      </w:r>
    </w:p>
    <w:p w14:paraId="6F38C50F" w14:textId="77777777" w:rsidR="00A064B8" w:rsidRPr="00E029B8" w:rsidRDefault="00A064B8" w:rsidP="002C2296">
      <w:pPr>
        <w:pStyle w:val="Listaszerbekezds"/>
        <w:numPr>
          <w:ilvl w:val="0"/>
          <w:numId w:val="8"/>
        </w:numPr>
        <w:ind w:left="567" w:hanging="567"/>
      </w:pPr>
      <w:r w:rsidRPr="00E029B8">
        <w:t>szívritmus-szabályozók – a szabálytalan szívverés kezelésére használt</w:t>
      </w:r>
      <w:r w:rsidRPr="00FA465B">
        <w:rPr>
          <w:spacing w:val="-7"/>
        </w:rPr>
        <w:t xml:space="preserve"> </w:t>
      </w:r>
      <w:r w:rsidRPr="00E029B8">
        <w:t>gyógyszerek;</w:t>
      </w:r>
    </w:p>
    <w:p w14:paraId="6FECC82F" w14:textId="77777777" w:rsidR="00A064B8" w:rsidRPr="00E029B8" w:rsidRDefault="00A064B8" w:rsidP="002C2296">
      <w:pPr>
        <w:pStyle w:val="Listaszerbekezds"/>
        <w:numPr>
          <w:ilvl w:val="0"/>
          <w:numId w:val="8"/>
        </w:numPr>
        <w:ind w:left="567" w:hanging="567"/>
      </w:pPr>
      <w:proofErr w:type="spellStart"/>
      <w:r w:rsidRPr="00E029B8">
        <w:t>klorokvin</w:t>
      </w:r>
      <w:proofErr w:type="spellEnd"/>
      <w:r w:rsidRPr="00E029B8">
        <w:t xml:space="preserve">, </w:t>
      </w:r>
      <w:proofErr w:type="spellStart"/>
      <w:r w:rsidRPr="00E029B8">
        <w:t>halofantrin</w:t>
      </w:r>
      <w:proofErr w:type="spellEnd"/>
      <w:r w:rsidRPr="00E029B8">
        <w:t xml:space="preserve">, </w:t>
      </w:r>
      <w:proofErr w:type="spellStart"/>
      <w:r w:rsidRPr="00E029B8">
        <w:t>klaritromicin</w:t>
      </w:r>
      <w:proofErr w:type="spellEnd"/>
      <w:r w:rsidRPr="00E029B8">
        <w:t xml:space="preserve">, </w:t>
      </w:r>
      <w:proofErr w:type="spellStart"/>
      <w:r w:rsidRPr="00E029B8">
        <w:t>haloperidol</w:t>
      </w:r>
      <w:proofErr w:type="spellEnd"/>
      <w:r w:rsidRPr="00E029B8">
        <w:t xml:space="preserve">, </w:t>
      </w:r>
      <w:proofErr w:type="spellStart"/>
      <w:r w:rsidRPr="00E029B8">
        <w:t>metadon</w:t>
      </w:r>
      <w:proofErr w:type="spellEnd"/>
      <w:r w:rsidRPr="00E029B8">
        <w:t xml:space="preserve">, </w:t>
      </w:r>
      <w:proofErr w:type="spellStart"/>
      <w:r w:rsidRPr="00E029B8">
        <w:t>moxifloxacin</w:t>
      </w:r>
      <w:proofErr w:type="spellEnd"/>
      <w:r w:rsidRPr="00E029B8">
        <w:t xml:space="preserve"> – olyan gyógyszerek, amelyeknek nemkívánt hatásuk lehet a szív elektromos</w:t>
      </w:r>
      <w:r w:rsidRPr="00FA465B">
        <w:rPr>
          <w:spacing w:val="-3"/>
        </w:rPr>
        <w:t xml:space="preserve"> </w:t>
      </w:r>
      <w:r w:rsidRPr="00E029B8">
        <w:t>aktivitására;</w:t>
      </w:r>
    </w:p>
    <w:p w14:paraId="69C8971A" w14:textId="77777777" w:rsidR="00A064B8" w:rsidRPr="00E029B8" w:rsidRDefault="00A064B8" w:rsidP="002C2296">
      <w:pPr>
        <w:pStyle w:val="Listaszerbekezds"/>
        <w:numPr>
          <w:ilvl w:val="0"/>
          <w:numId w:val="8"/>
        </w:numPr>
        <w:ind w:left="567" w:hanging="567"/>
      </w:pPr>
      <w:proofErr w:type="spellStart"/>
      <w:r w:rsidRPr="00E029B8">
        <w:t>ketokonazol</w:t>
      </w:r>
      <w:proofErr w:type="spellEnd"/>
      <w:r w:rsidRPr="00E029B8">
        <w:t xml:space="preserve">, </w:t>
      </w:r>
      <w:proofErr w:type="spellStart"/>
      <w:r w:rsidRPr="00E029B8">
        <w:t>itrakonazol</w:t>
      </w:r>
      <w:proofErr w:type="spellEnd"/>
      <w:r w:rsidRPr="00E029B8">
        <w:t xml:space="preserve">, </w:t>
      </w:r>
      <w:proofErr w:type="spellStart"/>
      <w:r w:rsidRPr="00E029B8">
        <w:t>vorikonazol</w:t>
      </w:r>
      <w:proofErr w:type="spellEnd"/>
      <w:r w:rsidRPr="00E029B8">
        <w:t xml:space="preserve">, </w:t>
      </w:r>
      <w:proofErr w:type="spellStart"/>
      <w:r w:rsidRPr="00E029B8">
        <w:t>klaritromicin</w:t>
      </w:r>
      <w:proofErr w:type="spellEnd"/>
      <w:r w:rsidRPr="00E029B8">
        <w:t xml:space="preserve">, </w:t>
      </w:r>
      <w:proofErr w:type="spellStart"/>
      <w:r w:rsidRPr="00E029B8">
        <w:t>telitromicin</w:t>
      </w:r>
      <w:proofErr w:type="spellEnd"/>
      <w:r w:rsidRPr="00E029B8">
        <w:t xml:space="preserve"> – fertőzések kezelésére használt gyógyszerek;</w:t>
      </w:r>
    </w:p>
    <w:p w14:paraId="4F59AD2A" w14:textId="77777777" w:rsidR="00A064B8" w:rsidRPr="00E029B8" w:rsidRDefault="00A064B8" w:rsidP="002C2296">
      <w:pPr>
        <w:pStyle w:val="Listaszerbekezds"/>
        <w:numPr>
          <w:ilvl w:val="0"/>
          <w:numId w:val="8"/>
        </w:numPr>
        <w:ind w:left="567" w:hanging="567"/>
      </w:pPr>
      <w:r w:rsidRPr="00E029B8">
        <w:t>ritonavir – a „</w:t>
      </w:r>
      <w:proofErr w:type="spellStart"/>
      <w:r w:rsidRPr="00E029B8">
        <w:t>proteázgátlók</w:t>
      </w:r>
      <w:proofErr w:type="spellEnd"/>
      <w:r w:rsidRPr="00E029B8">
        <w:t>” csoportjába tartozó, a HIV-fertőzés kezelésére szolgáló</w:t>
      </w:r>
      <w:r w:rsidRPr="00FA465B">
        <w:rPr>
          <w:spacing w:val="-11"/>
        </w:rPr>
        <w:t xml:space="preserve"> </w:t>
      </w:r>
      <w:r w:rsidRPr="00E029B8">
        <w:t>gyógyszer;</w:t>
      </w:r>
    </w:p>
    <w:p w14:paraId="3E55139A" w14:textId="77777777" w:rsidR="00A064B8" w:rsidRPr="00E029B8" w:rsidRDefault="00A064B8" w:rsidP="002C2296">
      <w:pPr>
        <w:pStyle w:val="Listaszerbekezds"/>
        <w:numPr>
          <w:ilvl w:val="0"/>
          <w:numId w:val="8"/>
        </w:numPr>
        <w:ind w:left="567" w:hanging="567"/>
      </w:pPr>
      <w:proofErr w:type="spellStart"/>
      <w:r w:rsidRPr="00E029B8">
        <w:t>karbamazepin</w:t>
      </w:r>
      <w:proofErr w:type="spellEnd"/>
      <w:r w:rsidRPr="00E029B8">
        <w:t xml:space="preserve">, </w:t>
      </w:r>
      <w:proofErr w:type="spellStart"/>
      <w:r w:rsidRPr="00E029B8">
        <w:t>fenobarbitál</w:t>
      </w:r>
      <w:proofErr w:type="spellEnd"/>
      <w:r w:rsidRPr="00E029B8">
        <w:t xml:space="preserve">, </w:t>
      </w:r>
      <w:proofErr w:type="spellStart"/>
      <w:r w:rsidRPr="00E029B8">
        <w:t>fenitoin</w:t>
      </w:r>
      <w:proofErr w:type="spellEnd"/>
      <w:r w:rsidRPr="00E029B8">
        <w:t xml:space="preserve"> – epilepszia kezelésére alkalmazott</w:t>
      </w:r>
      <w:r w:rsidRPr="00FA465B">
        <w:rPr>
          <w:spacing w:val="-7"/>
        </w:rPr>
        <w:t xml:space="preserve"> </w:t>
      </w:r>
      <w:r w:rsidRPr="00E029B8">
        <w:t>gyógyszerek;</w:t>
      </w:r>
    </w:p>
    <w:p w14:paraId="60DDD1A3" w14:textId="77777777" w:rsidR="00A064B8" w:rsidRPr="00E029B8" w:rsidRDefault="00A064B8" w:rsidP="002C2296">
      <w:pPr>
        <w:pStyle w:val="Listaszerbekezds"/>
        <w:numPr>
          <w:ilvl w:val="0"/>
          <w:numId w:val="8"/>
        </w:numPr>
        <w:ind w:left="567" w:hanging="567"/>
      </w:pPr>
      <w:proofErr w:type="spellStart"/>
      <w:r w:rsidRPr="00E029B8">
        <w:t>rifampicin</w:t>
      </w:r>
      <w:proofErr w:type="spellEnd"/>
      <w:r w:rsidRPr="00E029B8">
        <w:t xml:space="preserve"> – tuberkulózis kezelésére használt</w:t>
      </w:r>
      <w:r w:rsidRPr="00FA465B">
        <w:rPr>
          <w:spacing w:val="-5"/>
        </w:rPr>
        <w:t xml:space="preserve"> </w:t>
      </w:r>
      <w:r w:rsidRPr="00E029B8">
        <w:t>gyógyszer;</w:t>
      </w:r>
    </w:p>
    <w:p w14:paraId="38C03A20" w14:textId="5E4F6B0E" w:rsidR="00A064B8" w:rsidRPr="00E029B8" w:rsidRDefault="00390024" w:rsidP="002C2296">
      <w:pPr>
        <w:pStyle w:val="Listaszerbekezds"/>
        <w:numPr>
          <w:ilvl w:val="0"/>
          <w:numId w:val="8"/>
        </w:numPr>
        <w:ind w:left="567" w:hanging="567"/>
      </w:pPr>
      <w:r>
        <w:t>Közönséges</w:t>
      </w:r>
      <w:r w:rsidRPr="00E029B8">
        <w:t xml:space="preserve"> </w:t>
      </w:r>
      <w:r w:rsidR="00A064B8" w:rsidRPr="00E029B8">
        <w:t>orbáncfű (</w:t>
      </w:r>
      <w:proofErr w:type="spellStart"/>
      <w:r w:rsidR="00A064B8" w:rsidRPr="002E7E09">
        <w:rPr>
          <w:i/>
          <w:iCs/>
        </w:rPr>
        <w:t>Hypericum</w:t>
      </w:r>
      <w:proofErr w:type="spellEnd"/>
      <w:r w:rsidR="00A064B8" w:rsidRPr="002E7E09">
        <w:rPr>
          <w:i/>
          <w:iCs/>
        </w:rPr>
        <w:t xml:space="preserve"> </w:t>
      </w:r>
      <w:proofErr w:type="spellStart"/>
      <w:r w:rsidR="00A064B8" w:rsidRPr="002E7E09">
        <w:rPr>
          <w:i/>
          <w:iCs/>
        </w:rPr>
        <w:t>perforatum</w:t>
      </w:r>
      <w:proofErr w:type="spellEnd"/>
      <w:r w:rsidR="00A064B8" w:rsidRPr="00E029B8">
        <w:t xml:space="preserve">) – növényi </w:t>
      </w:r>
      <w:r>
        <w:t xml:space="preserve">alapú </w:t>
      </w:r>
      <w:r w:rsidR="00A064B8" w:rsidRPr="00E029B8">
        <w:t>készítmény, amelyet a depresszió és egyéb állapotok kezelésére</w:t>
      </w:r>
      <w:r w:rsidR="00A064B8" w:rsidRPr="00FA465B">
        <w:rPr>
          <w:spacing w:val="-1"/>
        </w:rPr>
        <w:t xml:space="preserve"> </w:t>
      </w:r>
      <w:r w:rsidR="00A064B8" w:rsidRPr="00E029B8">
        <w:t>alkalmaznak;</w:t>
      </w:r>
    </w:p>
    <w:p w14:paraId="4182A448" w14:textId="77777777" w:rsidR="00A064B8" w:rsidRPr="00E029B8" w:rsidRDefault="00A064B8" w:rsidP="002C2296">
      <w:pPr>
        <w:pStyle w:val="Listaszerbekezds"/>
        <w:numPr>
          <w:ilvl w:val="0"/>
          <w:numId w:val="8"/>
        </w:numPr>
        <w:ind w:left="567" w:hanging="567"/>
      </w:pPr>
      <w:proofErr w:type="spellStart"/>
      <w:r w:rsidRPr="00E029B8">
        <w:t>midazolám</w:t>
      </w:r>
      <w:proofErr w:type="spellEnd"/>
      <w:r w:rsidRPr="00E029B8">
        <w:t xml:space="preserve"> – a műtét előtti szorongás csökkentésére használt</w:t>
      </w:r>
      <w:r w:rsidRPr="00FA465B">
        <w:rPr>
          <w:spacing w:val="-7"/>
        </w:rPr>
        <w:t xml:space="preserve"> </w:t>
      </w:r>
      <w:r w:rsidRPr="00E029B8">
        <w:t>gyógyszer;</w:t>
      </w:r>
    </w:p>
    <w:p w14:paraId="4BE54302" w14:textId="77777777" w:rsidR="00A064B8" w:rsidRPr="00E029B8" w:rsidRDefault="00A064B8" w:rsidP="002C2296">
      <w:pPr>
        <w:pStyle w:val="Listaszerbekezds"/>
        <w:numPr>
          <w:ilvl w:val="0"/>
          <w:numId w:val="8"/>
        </w:numPr>
        <w:ind w:left="567" w:hanging="567"/>
      </w:pPr>
      <w:proofErr w:type="spellStart"/>
      <w:r w:rsidRPr="00E029B8">
        <w:t>alfentanil</w:t>
      </w:r>
      <w:proofErr w:type="spellEnd"/>
      <w:r w:rsidRPr="00E029B8">
        <w:t xml:space="preserve"> és </w:t>
      </w:r>
      <w:proofErr w:type="spellStart"/>
      <w:r w:rsidRPr="00E029B8">
        <w:t>fentanil</w:t>
      </w:r>
      <w:proofErr w:type="spellEnd"/>
      <w:r w:rsidRPr="00E029B8">
        <w:t xml:space="preserve"> – fájdalomcsillapításra és műtét vagy orvosi beavatkozások előtt vagy alatt alkalmazott</w:t>
      </w:r>
      <w:r w:rsidRPr="00FA465B">
        <w:rPr>
          <w:spacing w:val="-3"/>
        </w:rPr>
        <w:t xml:space="preserve"> </w:t>
      </w:r>
      <w:r w:rsidRPr="00E029B8">
        <w:t>szedatívumok;</w:t>
      </w:r>
    </w:p>
    <w:p w14:paraId="3548904C" w14:textId="77777777" w:rsidR="00A064B8" w:rsidRPr="00E029B8" w:rsidRDefault="00A064B8" w:rsidP="002C2296">
      <w:pPr>
        <w:pStyle w:val="Listaszerbekezds"/>
        <w:numPr>
          <w:ilvl w:val="0"/>
          <w:numId w:val="8"/>
        </w:numPr>
        <w:ind w:left="567" w:hanging="567"/>
      </w:pPr>
      <w:proofErr w:type="spellStart"/>
      <w:r w:rsidRPr="00E029B8">
        <w:t>ciklosporin</w:t>
      </w:r>
      <w:proofErr w:type="spellEnd"/>
      <w:r w:rsidRPr="00E029B8">
        <w:t xml:space="preserve">, </w:t>
      </w:r>
      <w:proofErr w:type="spellStart"/>
      <w:r w:rsidRPr="00E029B8">
        <w:t>szirolimusz</w:t>
      </w:r>
      <w:proofErr w:type="spellEnd"/>
      <w:r w:rsidRPr="00E029B8">
        <w:t xml:space="preserve"> és </w:t>
      </w:r>
      <w:proofErr w:type="spellStart"/>
      <w:r w:rsidRPr="00E029B8">
        <w:t>takrolimusz</w:t>
      </w:r>
      <w:proofErr w:type="spellEnd"/>
      <w:r w:rsidRPr="00E029B8">
        <w:t xml:space="preserve"> – a szervezet „önvédelmi” rendszerét és fertőzésekkel szembeni védekezését gyengítő gyógyszerek, amelyeket gyakran alkalmaznak az átültetett szervek, mint például a máj, szív és vese </w:t>
      </w:r>
      <w:proofErr w:type="spellStart"/>
      <w:r w:rsidRPr="00E029B8">
        <w:t>kilökődésének</w:t>
      </w:r>
      <w:proofErr w:type="spellEnd"/>
      <w:r w:rsidRPr="00FA465B">
        <w:rPr>
          <w:spacing w:val="-14"/>
        </w:rPr>
        <w:t xml:space="preserve"> </w:t>
      </w:r>
      <w:r w:rsidRPr="00E029B8">
        <w:t>megakadályozására;</w:t>
      </w:r>
    </w:p>
    <w:p w14:paraId="3BD49504" w14:textId="1BD4BCA7" w:rsidR="00A064B8" w:rsidRPr="00E029B8" w:rsidRDefault="00A064B8" w:rsidP="002C2296">
      <w:pPr>
        <w:pStyle w:val="Listaszerbekezds"/>
        <w:numPr>
          <w:ilvl w:val="0"/>
          <w:numId w:val="8"/>
        </w:numPr>
        <w:ind w:left="567" w:hanging="567"/>
      </w:pPr>
      <w:proofErr w:type="spellStart"/>
      <w:r w:rsidRPr="00E029B8">
        <w:t>dihidroergotamin</w:t>
      </w:r>
      <w:proofErr w:type="spellEnd"/>
      <w:r w:rsidRPr="00E029B8">
        <w:t xml:space="preserve"> és </w:t>
      </w:r>
      <w:proofErr w:type="spellStart"/>
      <w:r w:rsidRPr="00E029B8">
        <w:t>ergotamin</w:t>
      </w:r>
      <w:proofErr w:type="spellEnd"/>
      <w:r w:rsidRPr="00E029B8">
        <w:t xml:space="preserve"> – </w:t>
      </w:r>
      <w:r w:rsidR="00390024">
        <w:t>migrén</w:t>
      </w:r>
      <w:r w:rsidR="00FA465B">
        <w:t xml:space="preserve"> </w:t>
      </w:r>
      <w:r w:rsidRPr="00E029B8">
        <w:t>kezelésére alkalmazott</w:t>
      </w:r>
      <w:r w:rsidRPr="00FA465B">
        <w:rPr>
          <w:spacing w:val="-9"/>
        </w:rPr>
        <w:t xml:space="preserve"> </w:t>
      </w:r>
      <w:r w:rsidRPr="00E029B8">
        <w:t>gyógyszerek;</w:t>
      </w:r>
    </w:p>
    <w:p w14:paraId="65659963" w14:textId="77777777" w:rsidR="00A064B8" w:rsidRPr="00E029B8" w:rsidRDefault="00A064B8" w:rsidP="002C2296">
      <w:pPr>
        <w:pStyle w:val="Listaszerbekezds"/>
        <w:numPr>
          <w:ilvl w:val="0"/>
          <w:numId w:val="8"/>
        </w:numPr>
        <w:ind w:left="567" w:hanging="567"/>
      </w:pPr>
      <w:proofErr w:type="spellStart"/>
      <w:r w:rsidRPr="00E029B8">
        <w:t>lovasztatin</w:t>
      </w:r>
      <w:proofErr w:type="spellEnd"/>
      <w:r w:rsidRPr="00E029B8">
        <w:t xml:space="preserve">, </w:t>
      </w:r>
      <w:proofErr w:type="spellStart"/>
      <w:r w:rsidRPr="00E029B8">
        <w:t>szimvasztatin</w:t>
      </w:r>
      <w:proofErr w:type="spellEnd"/>
      <w:r w:rsidRPr="00E029B8">
        <w:t xml:space="preserve"> – a magas vérzsírszint kezelésére alkalmazott</w:t>
      </w:r>
      <w:r w:rsidRPr="00FA465B">
        <w:rPr>
          <w:spacing w:val="-7"/>
        </w:rPr>
        <w:t xml:space="preserve"> </w:t>
      </w:r>
      <w:r w:rsidRPr="00E029B8">
        <w:t>gyógyszerek;</w:t>
      </w:r>
    </w:p>
    <w:p w14:paraId="05BA4A21" w14:textId="4B5620F8" w:rsidR="00A064B8" w:rsidRPr="00E029B8" w:rsidRDefault="00A064B8" w:rsidP="002C2296">
      <w:pPr>
        <w:pStyle w:val="Listaszerbekezds"/>
        <w:numPr>
          <w:ilvl w:val="0"/>
          <w:numId w:val="8"/>
        </w:numPr>
        <w:ind w:left="567" w:hanging="567"/>
      </w:pPr>
      <w:proofErr w:type="spellStart"/>
      <w:r w:rsidRPr="00E029B8">
        <w:t>warfarin</w:t>
      </w:r>
      <w:proofErr w:type="spellEnd"/>
      <w:r w:rsidRPr="00E029B8">
        <w:t xml:space="preserve"> – véralvadási zavarok (p</w:t>
      </w:r>
      <w:r w:rsidR="00390024">
        <w:t>éldául</w:t>
      </w:r>
      <w:r w:rsidRPr="00E029B8">
        <w:t xml:space="preserve"> vérrögök vagy trombózisok) kezelésére szolgáló</w:t>
      </w:r>
      <w:r w:rsidRPr="00FA465B">
        <w:rPr>
          <w:spacing w:val="-14"/>
        </w:rPr>
        <w:t xml:space="preserve"> </w:t>
      </w:r>
      <w:r w:rsidRPr="00E029B8">
        <w:t>gyógyszer;</w:t>
      </w:r>
    </w:p>
    <w:p w14:paraId="56BA7B53" w14:textId="77777777" w:rsidR="00A064B8" w:rsidRPr="00E029B8" w:rsidRDefault="00A064B8" w:rsidP="002C2296">
      <w:pPr>
        <w:pStyle w:val="Listaszerbekezds"/>
        <w:numPr>
          <w:ilvl w:val="0"/>
          <w:numId w:val="8"/>
        </w:numPr>
        <w:ind w:left="567" w:hanging="567"/>
      </w:pPr>
      <w:proofErr w:type="spellStart"/>
      <w:r w:rsidRPr="00E029B8">
        <w:t>asztemizol</w:t>
      </w:r>
      <w:proofErr w:type="spellEnd"/>
      <w:r w:rsidRPr="00E029B8">
        <w:t xml:space="preserve">, </w:t>
      </w:r>
      <w:proofErr w:type="spellStart"/>
      <w:r w:rsidRPr="00E029B8">
        <w:t>terfenadin</w:t>
      </w:r>
      <w:proofErr w:type="spellEnd"/>
      <w:r w:rsidRPr="00E029B8">
        <w:t xml:space="preserve">, </w:t>
      </w:r>
      <w:proofErr w:type="spellStart"/>
      <w:r w:rsidRPr="00E029B8">
        <w:t>ciszaprid</w:t>
      </w:r>
      <w:proofErr w:type="spellEnd"/>
      <w:r w:rsidRPr="00E029B8">
        <w:t xml:space="preserve">, pimozid, </w:t>
      </w:r>
      <w:proofErr w:type="spellStart"/>
      <w:r w:rsidRPr="00E029B8">
        <w:t>kinidin</w:t>
      </w:r>
      <w:proofErr w:type="spellEnd"/>
      <w:r w:rsidRPr="00E029B8">
        <w:t xml:space="preserve">, </w:t>
      </w:r>
      <w:proofErr w:type="spellStart"/>
      <w:r w:rsidRPr="00E029B8">
        <w:t>bepridil</w:t>
      </w:r>
      <w:proofErr w:type="spellEnd"/>
      <w:r w:rsidRPr="00E029B8">
        <w:t xml:space="preserve"> vagy </w:t>
      </w:r>
      <w:proofErr w:type="spellStart"/>
      <w:r w:rsidRPr="00E029B8">
        <w:t>ergot</w:t>
      </w:r>
      <w:proofErr w:type="spellEnd"/>
      <w:r w:rsidRPr="00E029B8">
        <w:t>-alkaloidok (</w:t>
      </w:r>
      <w:proofErr w:type="spellStart"/>
      <w:r w:rsidRPr="00E029B8">
        <w:t>ergotamin</w:t>
      </w:r>
      <w:proofErr w:type="spellEnd"/>
      <w:r w:rsidRPr="00E029B8">
        <w:t xml:space="preserve">, </w:t>
      </w:r>
      <w:proofErr w:type="spellStart"/>
      <w:r w:rsidRPr="00E029B8">
        <w:lastRenderedPageBreak/>
        <w:t>dihidroergotamin</w:t>
      </w:r>
      <w:proofErr w:type="spellEnd"/>
      <w:r w:rsidRPr="00E029B8">
        <w:t>).</w:t>
      </w:r>
    </w:p>
    <w:p w14:paraId="4B1A06DA" w14:textId="77777777" w:rsidR="00A064B8" w:rsidRPr="00E029B8" w:rsidRDefault="00A064B8" w:rsidP="00A064B8"/>
    <w:p w14:paraId="4085C205" w14:textId="0EC3653C" w:rsidR="00A064B8" w:rsidRPr="00E029B8" w:rsidRDefault="00A064B8" w:rsidP="00A064B8">
      <w:r w:rsidRPr="00E029B8">
        <w:t xml:space="preserve">Ezeket a gyógyszereket kerülni kell az Ön </w:t>
      </w:r>
      <w:proofErr w:type="spellStart"/>
      <w:r w:rsidRPr="00E029B8">
        <w:t>Nilotinib</w:t>
      </w:r>
      <w:proofErr w:type="spellEnd"/>
      <w:r w:rsidRPr="00E029B8">
        <w:t xml:space="preserve"> </w:t>
      </w:r>
      <w:proofErr w:type="spellStart"/>
      <w:r w:rsidRPr="00E029B8">
        <w:t>Teva</w:t>
      </w:r>
      <w:proofErr w:type="spellEnd"/>
      <w:r w:rsidRPr="00E029B8">
        <w:t xml:space="preserve">-kezelése </w:t>
      </w:r>
      <w:r w:rsidR="00FA465B">
        <w:t>alatt</w:t>
      </w:r>
      <w:r w:rsidRPr="00E029B8">
        <w:t>. Ha Ön ezek közül bármelyiket szedi, kezelőorvosa egyéb, alternatív gyógyszereket rendelhet.</w:t>
      </w:r>
    </w:p>
    <w:p w14:paraId="66711813" w14:textId="77777777" w:rsidR="00A064B8" w:rsidRPr="00E029B8" w:rsidRDefault="00A064B8" w:rsidP="00A064B8"/>
    <w:p w14:paraId="1BB57E13" w14:textId="29BFF068" w:rsidR="00A064B8" w:rsidRPr="00E029B8" w:rsidRDefault="00A064B8" w:rsidP="00A064B8">
      <w:r w:rsidRPr="00E029B8">
        <w:t xml:space="preserve">Amennyiben </w:t>
      </w:r>
      <w:proofErr w:type="spellStart"/>
      <w:r w:rsidRPr="00E029B8">
        <w:t>sztatint</w:t>
      </w:r>
      <w:proofErr w:type="spellEnd"/>
      <w:r w:rsidRPr="00E029B8">
        <w:t xml:space="preserve"> (a vér koleszterinszintjének csökkentésére használt gyógyszert) szed, beszéljen kezelőorvosával vagy gyógyszerészével. Bizonyos </w:t>
      </w:r>
      <w:proofErr w:type="spellStart"/>
      <w:r w:rsidRPr="00E029B8">
        <w:t>sztatinokkal</w:t>
      </w:r>
      <w:proofErr w:type="spellEnd"/>
      <w:r w:rsidRPr="00E029B8">
        <w:t xml:space="preserve"> együtt alkalmazva a </w:t>
      </w:r>
      <w:proofErr w:type="spellStart"/>
      <w:r w:rsidRPr="00E029B8">
        <w:t>Nilotinib</w:t>
      </w:r>
      <w:proofErr w:type="spellEnd"/>
      <w:r w:rsidRPr="00E029B8">
        <w:t xml:space="preserve"> </w:t>
      </w:r>
      <w:proofErr w:type="spellStart"/>
      <w:r w:rsidRPr="00E029B8">
        <w:t>Teva</w:t>
      </w:r>
      <w:proofErr w:type="spellEnd"/>
      <w:r w:rsidRPr="00E029B8">
        <w:t xml:space="preserve"> megnövelheti a </w:t>
      </w:r>
      <w:proofErr w:type="spellStart"/>
      <w:r w:rsidRPr="00E029B8">
        <w:t>sztatinokkal</w:t>
      </w:r>
      <w:proofErr w:type="spellEnd"/>
      <w:r w:rsidRPr="00E029B8">
        <w:t xml:space="preserve"> összefüggő izomproblémák kockázatát</w:t>
      </w:r>
      <w:r w:rsidR="00FA465B">
        <w:t>, amelyek</w:t>
      </w:r>
      <w:r w:rsidRPr="00E029B8">
        <w:t xml:space="preserve"> ritkán súlyos </w:t>
      </w:r>
      <w:proofErr w:type="spellStart"/>
      <w:r w:rsidRPr="00E029B8">
        <w:t>izomlebomláshoz</w:t>
      </w:r>
      <w:proofErr w:type="spellEnd"/>
      <w:r w:rsidRPr="00E029B8">
        <w:t xml:space="preserve"> (</w:t>
      </w:r>
      <w:proofErr w:type="spellStart"/>
      <w:r w:rsidRPr="00E029B8">
        <w:t>rabdomiolízishez</w:t>
      </w:r>
      <w:proofErr w:type="spellEnd"/>
      <w:r w:rsidRPr="00E029B8">
        <w:t xml:space="preserve">) vezethetnek, </w:t>
      </w:r>
      <w:r w:rsidR="00415F47">
        <w:t>és</w:t>
      </w:r>
      <w:r w:rsidRPr="00E029B8">
        <w:t xml:space="preserve"> vesekárosodást eredményez</w:t>
      </w:r>
      <w:r w:rsidR="00415F47">
        <w:t>nek</w:t>
      </w:r>
      <w:r w:rsidRPr="00E029B8">
        <w:t>.</w:t>
      </w:r>
    </w:p>
    <w:p w14:paraId="1CB26B55" w14:textId="77777777" w:rsidR="00A064B8" w:rsidRPr="00E029B8" w:rsidRDefault="00A064B8" w:rsidP="00A064B8"/>
    <w:p w14:paraId="03CC59D9" w14:textId="4EDE1892" w:rsidR="00A064B8" w:rsidRPr="00E029B8" w:rsidRDefault="00A064B8" w:rsidP="00A064B8">
      <w:r w:rsidRPr="00E029B8">
        <w:t xml:space="preserve">Ezen kívül, tájékoztassa kezelőorvosát vagy gyógyszerészét a </w:t>
      </w:r>
      <w:proofErr w:type="spellStart"/>
      <w:r w:rsidRPr="00E029B8">
        <w:t>Nilotinib</w:t>
      </w:r>
      <w:proofErr w:type="spellEnd"/>
      <w:r w:rsidRPr="00E029B8">
        <w:t xml:space="preserve"> </w:t>
      </w:r>
      <w:proofErr w:type="spellStart"/>
      <w:r w:rsidRPr="00E029B8">
        <w:t>Teva</w:t>
      </w:r>
      <w:proofErr w:type="spellEnd"/>
      <w:r w:rsidRPr="00E029B8">
        <w:t xml:space="preserve"> </w:t>
      </w:r>
      <w:r w:rsidR="00415F47">
        <w:t>szedése</w:t>
      </w:r>
      <w:r w:rsidRPr="00E029B8">
        <w:t xml:space="preserve"> előtt, ha Ön savlekötőt szed, ami gyomorégés elleni gyógyszer. Ezeket a gyógyszereket a </w:t>
      </w:r>
      <w:proofErr w:type="spellStart"/>
      <w:r w:rsidRPr="00E029B8">
        <w:t>Nilotinib</w:t>
      </w:r>
      <w:proofErr w:type="spellEnd"/>
      <w:r w:rsidRPr="00E029B8">
        <w:t xml:space="preserve"> </w:t>
      </w:r>
      <w:proofErr w:type="spellStart"/>
      <w:r w:rsidRPr="00E029B8">
        <w:t>Teva-tól</w:t>
      </w:r>
      <w:proofErr w:type="spellEnd"/>
      <w:r w:rsidRPr="00E029B8">
        <w:t xml:space="preserve"> elkülönítve kell bevenni:</w:t>
      </w:r>
    </w:p>
    <w:p w14:paraId="519F95A0" w14:textId="21751091" w:rsidR="00A064B8" w:rsidRPr="00E029B8" w:rsidRDefault="00A064B8" w:rsidP="002C2296">
      <w:pPr>
        <w:pStyle w:val="Listaszerbekezds"/>
        <w:numPr>
          <w:ilvl w:val="0"/>
          <w:numId w:val="9"/>
        </w:numPr>
        <w:ind w:left="567" w:hanging="567"/>
      </w:pPr>
      <w:r w:rsidRPr="00E029B8">
        <w:t>H</w:t>
      </w:r>
      <w:r w:rsidRPr="002E7E09">
        <w:rPr>
          <w:vertAlign w:val="subscript"/>
        </w:rPr>
        <w:t>2</w:t>
      </w:r>
      <w:r w:rsidRPr="00E029B8">
        <w:t xml:space="preserve"> blokkolók, melyek csökkentik a gyomorban a savtermelést. A H</w:t>
      </w:r>
      <w:r w:rsidRPr="002E7E09">
        <w:rPr>
          <w:vertAlign w:val="subscript"/>
        </w:rPr>
        <w:t>2</w:t>
      </w:r>
      <w:r w:rsidRPr="00E029B8">
        <w:t xml:space="preserve"> blokkolókat körülbelül 10</w:t>
      </w:r>
      <w:r w:rsidR="00415F47">
        <w:t> </w:t>
      </w:r>
      <w:r w:rsidRPr="00E029B8">
        <w:t xml:space="preserve">órával a </w:t>
      </w:r>
      <w:proofErr w:type="spellStart"/>
      <w:r w:rsidRPr="00E029B8">
        <w:t>Nilotinib</w:t>
      </w:r>
      <w:proofErr w:type="spellEnd"/>
      <w:r w:rsidRPr="00E029B8">
        <w:t xml:space="preserve"> </w:t>
      </w:r>
      <w:proofErr w:type="spellStart"/>
      <w:r w:rsidRPr="00E029B8">
        <w:t>Teva</w:t>
      </w:r>
      <w:proofErr w:type="spellEnd"/>
      <w:r w:rsidRPr="00E029B8">
        <w:t xml:space="preserve"> bevétele előtt, vagy 2</w:t>
      </w:r>
      <w:r w:rsidR="00415F47">
        <w:t> </w:t>
      </w:r>
      <w:r w:rsidRPr="00E029B8">
        <w:t>órával az után kell</w:t>
      </w:r>
      <w:r w:rsidRPr="00415F47">
        <w:rPr>
          <w:spacing w:val="-5"/>
        </w:rPr>
        <w:t xml:space="preserve"> </w:t>
      </w:r>
      <w:r w:rsidRPr="00E029B8">
        <w:t>bevenni;</w:t>
      </w:r>
    </w:p>
    <w:p w14:paraId="723BF303" w14:textId="46B6B9C6" w:rsidR="00A064B8" w:rsidRPr="00E029B8" w:rsidRDefault="00A064B8" w:rsidP="002C2296">
      <w:pPr>
        <w:pStyle w:val="Listaszerbekezds"/>
        <w:numPr>
          <w:ilvl w:val="0"/>
          <w:numId w:val="9"/>
        </w:numPr>
        <w:ind w:left="567" w:hanging="567"/>
      </w:pPr>
      <w:r w:rsidRPr="00E029B8">
        <w:t xml:space="preserve">alumínium-hidroxidot, magnézium-hidroxidot és </w:t>
      </w:r>
      <w:proofErr w:type="spellStart"/>
      <w:r w:rsidRPr="00E029B8">
        <w:t>szimetikont</w:t>
      </w:r>
      <w:proofErr w:type="spellEnd"/>
      <w:r w:rsidRPr="00E029B8">
        <w:t xml:space="preserve"> tartalmazó savlekötők, melyek közömbösítik a gyomor erős savasságát. Ezeket a savlekötőket körülbelül 2</w:t>
      </w:r>
      <w:r w:rsidR="00415F47">
        <w:t> </w:t>
      </w:r>
      <w:r w:rsidRPr="00E029B8">
        <w:t xml:space="preserve">órával a </w:t>
      </w:r>
      <w:proofErr w:type="spellStart"/>
      <w:r w:rsidRPr="00E029B8">
        <w:t>Nilotinib</w:t>
      </w:r>
      <w:proofErr w:type="spellEnd"/>
      <w:r w:rsidRPr="00E029B8">
        <w:t xml:space="preserve"> </w:t>
      </w:r>
      <w:proofErr w:type="spellStart"/>
      <w:r w:rsidRPr="00E029B8">
        <w:t>Teva</w:t>
      </w:r>
      <w:proofErr w:type="spellEnd"/>
      <w:r w:rsidRPr="00E029B8">
        <w:t xml:space="preserve"> bevétele előtt, vagy 2</w:t>
      </w:r>
      <w:r w:rsidR="00415F47">
        <w:t> </w:t>
      </w:r>
      <w:r w:rsidRPr="00E029B8">
        <w:t>órával az után kell</w:t>
      </w:r>
      <w:r w:rsidRPr="00415F47">
        <w:rPr>
          <w:spacing w:val="-1"/>
        </w:rPr>
        <w:t xml:space="preserve"> </w:t>
      </w:r>
      <w:r w:rsidRPr="00E029B8">
        <w:t>bevenni.</w:t>
      </w:r>
    </w:p>
    <w:p w14:paraId="00E6BCC5" w14:textId="77777777" w:rsidR="00A064B8" w:rsidRPr="00E029B8" w:rsidRDefault="00A064B8" w:rsidP="00A064B8"/>
    <w:p w14:paraId="2EE47CA7" w14:textId="6A4F4142" w:rsidR="00A064B8" w:rsidRPr="00E029B8" w:rsidRDefault="00A064B8" w:rsidP="00A064B8">
      <w:r w:rsidRPr="00E029B8">
        <w:t xml:space="preserve">Önnek akkor is tájékoztatnia kell kezelőorvosát, </w:t>
      </w:r>
      <w:r w:rsidRPr="00E029B8">
        <w:rPr>
          <w:b/>
        </w:rPr>
        <w:t xml:space="preserve">ha már szedi a </w:t>
      </w: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 xml:space="preserve">-t </w:t>
      </w:r>
      <w:r w:rsidRPr="00E029B8">
        <w:t xml:space="preserve">és </w:t>
      </w:r>
      <w:r w:rsidR="00415F47">
        <w:t xml:space="preserve">olyan </w:t>
      </w:r>
      <w:r w:rsidRPr="00E029B8">
        <w:t xml:space="preserve">új gyógyszert rendeltek Önnek, amelyet korábban, a </w:t>
      </w:r>
      <w:proofErr w:type="spellStart"/>
      <w:r w:rsidRPr="00E029B8">
        <w:t>Nilotinib</w:t>
      </w:r>
      <w:proofErr w:type="spellEnd"/>
      <w:r w:rsidRPr="00E029B8">
        <w:t xml:space="preserve"> </w:t>
      </w:r>
      <w:proofErr w:type="spellStart"/>
      <w:r w:rsidRPr="00E029B8">
        <w:t>Teva</w:t>
      </w:r>
      <w:proofErr w:type="spellEnd"/>
      <w:r w:rsidRPr="00E029B8">
        <w:t>-kezelés során nem szedett.</w:t>
      </w:r>
    </w:p>
    <w:p w14:paraId="0E8ED728" w14:textId="77777777" w:rsidR="00A064B8" w:rsidRPr="00E029B8" w:rsidRDefault="00A064B8" w:rsidP="00A064B8"/>
    <w:p w14:paraId="18E0D943" w14:textId="7D9986A7" w:rsidR="00A064B8" w:rsidRPr="00415F47" w:rsidRDefault="00A064B8" w:rsidP="00A064B8">
      <w:pPr>
        <w:rPr>
          <w:b/>
          <w:bCs/>
        </w:rPr>
      </w:pPr>
      <w:r w:rsidRPr="00415F47">
        <w:rPr>
          <w:b/>
          <w:bCs/>
        </w:rPr>
        <w:t>A</w:t>
      </w:r>
      <w:r w:rsidR="00415F47">
        <w:rPr>
          <w:b/>
          <w:bCs/>
        </w:rPr>
        <w:t xml:space="preserve">z étel és az ital </w:t>
      </w:r>
      <w:r w:rsidR="0056469F">
        <w:rPr>
          <w:b/>
          <w:bCs/>
        </w:rPr>
        <w:t xml:space="preserve">hatása a </w:t>
      </w:r>
      <w:proofErr w:type="spellStart"/>
      <w:r w:rsidRPr="00415F47">
        <w:rPr>
          <w:b/>
          <w:bCs/>
        </w:rPr>
        <w:t>Nilotinib</w:t>
      </w:r>
      <w:proofErr w:type="spellEnd"/>
      <w:r w:rsidRPr="00415F47">
        <w:rPr>
          <w:b/>
          <w:bCs/>
        </w:rPr>
        <w:t xml:space="preserve"> </w:t>
      </w:r>
      <w:proofErr w:type="spellStart"/>
      <w:r w:rsidRPr="00415F47">
        <w:rPr>
          <w:b/>
          <w:bCs/>
        </w:rPr>
        <w:t>Teva</w:t>
      </w:r>
      <w:r w:rsidR="0056469F">
        <w:rPr>
          <w:b/>
          <w:bCs/>
        </w:rPr>
        <w:t>-ra</w:t>
      </w:r>
      <w:proofErr w:type="spellEnd"/>
    </w:p>
    <w:p w14:paraId="04FB9242" w14:textId="60BA430E" w:rsidR="00A064B8" w:rsidRPr="00E029B8" w:rsidRDefault="00A064B8" w:rsidP="00A064B8">
      <w:r w:rsidRPr="00E029B8">
        <w:rPr>
          <w:b/>
        </w:rPr>
        <w:t xml:space="preserve">Ne vegye be a </w:t>
      </w:r>
      <w:proofErr w:type="spellStart"/>
      <w:r w:rsidRPr="00E029B8">
        <w:rPr>
          <w:b/>
        </w:rPr>
        <w:t>Nilotinib</w:t>
      </w:r>
      <w:proofErr w:type="spellEnd"/>
      <w:r w:rsidRPr="00E029B8">
        <w:rPr>
          <w:b/>
        </w:rPr>
        <w:t xml:space="preserve"> </w:t>
      </w:r>
      <w:proofErr w:type="spellStart"/>
      <w:r w:rsidRPr="00E029B8">
        <w:rPr>
          <w:b/>
        </w:rPr>
        <w:t>Teva</w:t>
      </w:r>
      <w:proofErr w:type="spellEnd"/>
      <w:r w:rsidRPr="00E029B8">
        <w:rPr>
          <w:b/>
        </w:rPr>
        <w:t xml:space="preserve">-t </w:t>
      </w:r>
      <w:r w:rsidR="0056469F">
        <w:rPr>
          <w:b/>
        </w:rPr>
        <w:t>étellel</w:t>
      </w:r>
      <w:r w:rsidRPr="00E029B8">
        <w:rPr>
          <w:b/>
        </w:rPr>
        <w:t xml:space="preserve"> együtt. </w:t>
      </w:r>
      <w:r w:rsidRPr="00E029B8">
        <w:t xml:space="preserve">Az étel növelheti a </w:t>
      </w:r>
      <w:proofErr w:type="spellStart"/>
      <w:r w:rsidRPr="00E029B8">
        <w:t>Nilotinib</w:t>
      </w:r>
      <w:proofErr w:type="spellEnd"/>
      <w:r w:rsidRPr="00E029B8">
        <w:t xml:space="preserve"> </w:t>
      </w:r>
      <w:proofErr w:type="spellStart"/>
      <w:r w:rsidRPr="00E029B8">
        <w:t>Teva</w:t>
      </w:r>
      <w:proofErr w:type="spellEnd"/>
      <w:r w:rsidRPr="00E029B8">
        <w:t xml:space="preserve"> felszívódását és így, akár káros szintre is emelheti a </w:t>
      </w:r>
      <w:proofErr w:type="spellStart"/>
      <w:r w:rsidRPr="00E029B8">
        <w:t>Nilotinib</w:t>
      </w:r>
      <w:proofErr w:type="spellEnd"/>
      <w:r w:rsidRPr="00E029B8">
        <w:t xml:space="preserve"> </w:t>
      </w:r>
      <w:proofErr w:type="spellStart"/>
      <w:r w:rsidRPr="00E029B8">
        <w:t>Teva</w:t>
      </w:r>
      <w:proofErr w:type="spellEnd"/>
      <w:r w:rsidRPr="00E029B8">
        <w:t xml:space="preserve"> mennyiségét a vérben. Ne igyon grépfrútlevet és ne egyen grépfrútot. Ez káros mértékben növelheti a </w:t>
      </w:r>
      <w:proofErr w:type="spellStart"/>
      <w:r w:rsidRPr="00E029B8">
        <w:t>Nilotinib</w:t>
      </w:r>
      <w:proofErr w:type="spellEnd"/>
      <w:r w:rsidRPr="00E029B8">
        <w:t xml:space="preserve"> </w:t>
      </w:r>
      <w:proofErr w:type="spellStart"/>
      <w:r w:rsidRPr="00E029B8">
        <w:t>Teva</w:t>
      </w:r>
      <w:proofErr w:type="spellEnd"/>
      <w:r w:rsidRPr="00E029B8">
        <w:t xml:space="preserve"> mennyiségét a vérben.</w:t>
      </w:r>
    </w:p>
    <w:p w14:paraId="42269E91" w14:textId="77777777" w:rsidR="00A064B8" w:rsidRPr="00E029B8" w:rsidRDefault="00A064B8" w:rsidP="00A064B8"/>
    <w:p w14:paraId="5E9E05CA" w14:textId="77777777" w:rsidR="00A064B8" w:rsidRPr="0056469F" w:rsidRDefault="00A064B8" w:rsidP="00A064B8">
      <w:pPr>
        <w:rPr>
          <w:b/>
          <w:bCs/>
        </w:rPr>
      </w:pPr>
      <w:r w:rsidRPr="0056469F">
        <w:rPr>
          <w:b/>
          <w:bCs/>
        </w:rPr>
        <w:t>Terhesség és szoptatás</w:t>
      </w:r>
    </w:p>
    <w:p w14:paraId="6F51081F" w14:textId="2DB7CF6F" w:rsidR="00A064B8" w:rsidRPr="00E029B8" w:rsidRDefault="00A064B8" w:rsidP="002C2296">
      <w:pPr>
        <w:pStyle w:val="Listaszerbekezds"/>
        <w:numPr>
          <w:ilvl w:val="0"/>
          <w:numId w:val="10"/>
        </w:numPr>
        <w:ind w:left="567" w:hanging="567"/>
      </w:pPr>
      <w:r w:rsidRPr="0056469F">
        <w:rPr>
          <w:b/>
        </w:rPr>
        <w:t xml:space="preserve">A </w:t>
      </w:r>
      <w:proofErr w:type="spellStart"/>
      <w:r w:rsidRPr="0056469F">
        <w:rPr>
          <w:b/>
        </w:rPr>
        <w:t>Nilotinib</w:t>
      </w:r>
      <w:proofErr w:type="spellEnd"/>
      <w:r w:rsidRPr="0056469F">
        <w:rPr>
          <w:b/>
        </w:rPr>
        <w:t xml:space="preserve"> </w:t>
      </w:r>
      <w:proofErr w:type="spellStart"/>
      <w:r w:rsidRPr="0056469F">
        <w:rPr>
          <w:b/>
        </w:rPr>
        <w:t>Teva</w:t>
      </w:r>
      <w:proofErr w:type="spellEnd"/>
      <w:r w:rsidRPr="0056469F">
        <w:rPr>
          <w:b/>
        </w:rPr>
        <w:t xml:space="preserve"> nem ajánlott terhesség alatt</w:t>
      </w:r>
      <w:r w:rsidRPr="00E029B8">
        <w:t>, kivéve, ha egyértelműen szükséges. Ha Ön terhes vagy úgy gondolja</w:t>
      </w:r>
      <w:r w:rsidR="0056469F">
        <w:t>,</w:t>
      </w:r>
      <w:r w:rsidRPr="00E029B8">
        <w:t xml:space="preserve"> hogy </w:t>
      </w:r>
      <w:r w:rsidR="005F2A42">
        <w:t>terhes lehet</w:t>
      </w:r>
      <w:r w:rsidRPr="00E029B8">
        <w:t>, tájékoztassa kezelőorvosát, aki megbeszéli Önnel, hogy szedheti-e ezt a gyógyszert a terhessége</w:t>
      </w:r>
      <w:r w:rsidRPr="0056469F">
        <w:rPr>
          <w:spacing w:val="-1"/>
        </w:rPr>
        <w:t xml:space="preserve"> </w:t>
      </w:r>
      <w:r w:rsidR="005F2A42">
        <w:t>alatt</w:t>
      </w:r>
      <w:r w:rsidRPr="00E029B8">
        <w:t>.</w:t>
      </w:r>
    </w:p>
    <w:p w14:paraId="12B18321" w14:textId="423B9CD1" w:rsidR="00A064B8" w:rsidRPr="00E029B8" w:rsidRDefault="00A064B8" w:rsidP="002C2296">
      <w:pPr>
        <w:pStyle w:val="Listaszerbekezds"/>
        <w:numPr>
          <w:ilvl w:val="0"/>
          <w:numId w:val="10"/>
        </w:numPr>
        <w:ind w:left="567" w:hanging="567"/>
      </w:pPr>
      <w:r w:rsidRPr="0056469F">
        <w:rPr>
          <w:b/>
        </w:rPr>
        <w:t xml:space="preserve">Azoknak a nőknek, akik teherbe eshetnek, </w:t>
      </w:r>
      <w:r w:rsidRPr="00E029B8">
        <w:t xml:space="preserve">a kezelés alatt, illetve a kezelés végét követően még legfeljebb két hétig ajánlatos </w:t>
      </w:r>
      <w:r w:rsidR="00390024">
        <w:t>magas hatékonyságú</w:t>
      </w:r>
      <w:r w:rsidRPr="00E029B8">
        <w:t xml:space="preserve"> fogamzásgátló módszert</w:t>
      </w:r>
      <w:r w:rsidRPr="0056469F">
        <w:rPr>
          <w:spacing w:val="-14"/>
        </w:rPr>
        <w:t xml:space="preserve"> </w:t>
      </w:r>
      <w:r w:rsidRPr="00E029B8">
        <w:t>használniuk.</w:t>
      </w:r>
    </w:p>
    <w:p w14:paraId="05844545" w14:textId="6B630EE4" w:rsidR="00A064B8" w:rsidRPr="00E029B8" w:rsidRDefault="00A064B8" w:rsidP="002C2296">
      <w:pPr>
        <w:pStyle w:val="Listaszerbekezds"/>
        <w:numPr>
          <w:ilvl w:val="0"/>
          <w:numId w:val="10"/>
        </w:numPr>
        <w:ind w:left="567" w:hanging="567"/>
      </w:pPr>
      <w:r w:rsidRPr="00562814">
        <w:rPr>
          <w:b/>
        </w:rPr>
        <w:t xml:space="preserve">A szoptatás nem ajánlott </w:t>
      </w:r>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-kezelés során, és az utolsó adagot követő két héten</w:t>
      </w:r>
      <w:r w:rsidRPr="00562814">
        <w:rPr>
          <w:spacing w:val="-11"/>
        </w:rPr>
        <w:t xml:space="preserve"> </w:t>
      </w:r>
      <w:r w:rsidRPr="00E029B8">
        <w:t>belül.</w:t>
      </w:r>
      <w:r w:rsidR="00562814">
        <w:t xml:space="preserve"> </w:t>
      </w:r>
      <w:r w:rsidRPr="00E029B8">
        <w:t>Tájékoztassa kezelőorvosát, ha Ön szoptat.</w:t>
      </w:r>
    </w:p>
    <w:p w14:paraId="3E6224D5" w14:textId="77777777" w:rsidR="00A064B8" w:rsidRPr="00E029B8" w:rsidRDefault="00A064B8" w:rsidP="00562814">
      <w:pPr>
        <w:pStyle w:val="Listaszerbekezds"/>
        <w:ind w:left="567" w:firstLine="0"/>
      </w:pPr>
      <w:r w:rsidRPr="00E029B8">
        <w:t>Ha Ön terhes vagy szoptat, illetve ha fennáll Önnél a terhesség lehetősége vagy gyermeket szeretne, a gyógyszer szedése előtt beszéljen kezelőorvosával vagy gyógyszerészével.</w:t>
      </w:r>
    </w:p>
    <w:p w14:paraId="562BE521" w14:textId="77777777" w:rsidR="00A064B8" w:rsidRPr="00E029B8" w:rsidRDefault="00A064B8" w:rsidP="00A064B8"/>
    <w:p w14:paraId="6D021673" w14:textId="5C6D0728" w:rsidR="00A064B8" w:rsidRPr="00562814" w:rsidRDefault="00A064B8" w:rsidP="00A064B8">
      <w:pPr>
        <w:rPr>
          <w:b/>
          <w:bCs/>
        </w:rPr>
      </w:pPr>
      <w:r w:rsidRPr="00562814">
        <w:rPr>
          <w:b/>
          <w:bCs/>
        </w:rPr>
        <w:t xml:space="preserve">A készítmény hatásai a gépjárművezetéshez és </w:t>
      </w:r>
      <w:r w:rsidR="00562814">
        <w:rPr>
          <w:b/>
          <w:bCs/>
        </w:rPr>
        <w:t xml:space="preserve">a </w:t>
      </w:r>
      <w:r w:rsidRPr="00562814">
        <w:rPr>
          <w:b/>
          <w:bCs/>
        </w:rPr>
        <w:t>gépek kezeléséhez szükséges képességekre</w:t>
      </w:r>
    </w:p>
    <w:p w14:paraId="04243676" w14:textId="03FBC5C9" w:rsidR="00A064B8" w:rsidRPr="00E029B8" w:rsidRDefault="00A064B8" w:rsidP="00A064B8">
      <w:r w:rsidRPr="00E029B8">
        <w:t>Ha Ön mellékhatásokat észlel (p</w:t>
      </w:r>
      <w:r w:rsidR="00390024">
        <w:t>éldául</w:t>
      </w:r>
      <w:r w:rsidRPr="00E029B8">
        <w:t xml:space="preserve"> szédülést vagy látászavarokat), amelyek ennek a gyógyszernek a bevételét követően befolyásolhatják a biztonságos gépjárművezetéshez és gépek kezeléséhez szükséges képességeket, tartózkodnia kell e</w:t>
      </w:r>
      <w:r w:rsidR="005433C0">
        <w:t>zektől a</w:t>
      </w:r>
      <w:r w:rsidRPr="00E029B8">
        <w:t xml:space="preserve"> tevékenységektől mindaddig, amíg ez a hatás elmúlik.</w:t>
      </w:r>
    </w:p>
    <w:p w14:paraId="7C4A09EE" w14:textId="77777777" w:rsidR="00A064B8" w:rsidRPr="00E029B8" w:rsidRDefault="00A064B8" w:rsidP="00A064B8"/>
    <w:p w14:paraId="3F6BF116" w14:textId="77777777" w:rsidR="00A064B8" w:rsidRPr="005433C0" w:rsidRDefault="00A064B8" w:rsidP="00A064B8">
      <w:pPr>
        <w:rPr>
          <w:b/>
          <w:bCs/>
        </w:rPr>
      </w:pPr>
      <w:r w:rsidRPr="005433C0">
        <w:rPr>
          <w:b/>
          <w:bCs/>
        </w:rPr>
        <w:t xml:space="preserve">A </w:t>
      </w:r>
      <w:proofErr w:type="spellStart"/>
      <w:r w:rsidRPr="005433C0">
        <w:rPr>
          <w:b/>
          <w:bCs/>
        </w:rPr>
        <w:t>Nilotinib</w:t>
      </w:r>
      <w:proofErr w:type="spellEnd"/>
      <w:r w:rsidRPr="005433C0">
        <w:rPr>
          <w:b/>
          <w:bCs/>
        </w:rPr>
        <w:t xml:space="preserve"> </w:t>
      </w:r>
      <w:proofErr w:type="spellStart"/>
      <w:r w:rsidRPr="005433C0">
        <w:rPr>
          <w:b/>
          <w:bCs/>
        </w:rPr>
        <w:t>Teva</w:t>
      </w:r>
      <w:proofErr w:type="spellEnd"/>
      <w:r w:rsidRPr="005433C0">
        <w:rPr>
          <w:b/>
          <w:bCs/>
        </w:rPr>
        <w:t xml:space="preserve"> </w:t>
      </w:r>
      <w:proofErr w:type="spellStart"/>
      <w:r w:rsidRPr="005433C0">
        <w:rPr>
          <w:b/>
          <w:bCs/>
        </w:rPr>
        <w:t>laktózt</w:t>
      </w:r>
      <w:proofErr w:type="spellEnd"/>
      <w:r w:rsidRPr="005433C0">
        <w:rPr>
          <w:b/>
          <w:bCs/>
        </w:rPr>
        <w:t xml:space="preserve"> tartalmaz</w:t>
      </w:r>
    </w:p>
    <w:p w14:paraId="2B0CBC20" w14:textId="77777777" w:rsidR="00A064B8" w:rsidRPr="00E029B8" w:rsidRDefault="00A064B8" w:rsidP="00A064B8">
      <w:r w:rsidRPr="00E029B8">
        <w:t xml:space="preserve">Ez a gyógyszer </w:t>
      </w:r>
      <w:proofErr w:type="spellStart"/>
      <w:r w:rsidRPr="00E029B8">
        <w:t>laktózt</w:t>
      </w:r>
      <w:proofErr w:type="spellEnd"/>
      <w:r w:rsidRPr="00E029B8">
        <w:t xml:space="preserve"> (tejcukornak is nevezik) tartalmaz. Amennyiben kezelőorvosa korábban már figyelmeztette Önt, hogy bizonyos cukrokra érzékeny, keresse fel orvosát, mielőtt elkezdi szedni ezt a gyógyszert.</w:t>
      </w:r>
    </w:p>
    <w:p w14:paraId="2299D704" w14:textId="77777777" w:rsidR="00A064B8" w:rsidRDefault="00A064B8" w:rsidP="00A064B8"/>
    <w:p w14:paraId="39A2A066" w14:textId="7ED142E3" w:rsidR="003D13F9" w:rsidRPr="005433C0" w:rsidRDefault="003D13F9" w:rsidP="003D13F9">
      <w:pPr>
        <w:rPr>
          <w:b/>
          <w:bCs/>
        </w:rPr>
      </w:pPr>
      <w:r w:rsidRPr="005433C0">
        <w:rPr>
          <w:b/>
          <w:bCs/>
        </w:rPr>
        <w:t xml:space="preserve">A </w:t>
      </w:r>
      <w:proofErr w:type="spellStart"/>
      <w:r w:rsidRPr="005433C0">
        <w:rPr>
          <w:b/>
          <w:bCs/>
        </w:rPr>
        <w:t>Nilotinib</w:t>
      </w:r>
      <w:proofErr w:type="spellEnd"/>
      <w:r w:rsidRPr="005433C0">
        <w:rPr>
          <w:b/>
          <w:bCs/>
        </w:rPr>
        <w:t xml:space="preserve"> </w:t>
      </w:r>
      <w:proofErr w:type="spellStart"/>
      <w:r w:rsidRPr="005433C0">
        <w:rPr>
          <w:b/>
          <w:bCs/>
        </w:rPr>
        <w:t>Teva</w:t>
      </w:r>
      <w:proofErr w:type="spellEnd"/>
      <w:r w:rsidRPr="005433C0">
        <w:rPr>
          <w:b/>
          <w:bCs/>
        </w:rPr>
        <w:t xml:space="preserve"> </w:t>
      </w:r>
      <w:r>
        <w:rPr>
          <w:b/>
          <w:bCs/>
        </w:rPr>
        <w:t>50 mg és 150 mg nátriumot</w:t>
      </w:r>
      <w:r w:rsidRPr="005433C0">
        <w:rPr>
          <w:b/>
          <w:bCs/>
        </w:rPr>
        <w:t xml:space="preserve"> tartalmaz</w:t>
      </w:r>
    </w:p>
    <w:p w14:paraId="412837D2" w14:textId="77777777" w:rsidR="00C774BB" w:rsidRDefault="003D13F9" w:rsidP="00A064B8">
      <w:r>
        <w:t>Ez a gyógyszer adagonként kevesebb, mint 1 </w:t>
      </w:r>
      <w:proofErr w:type="spellStart"/>
      <w:r>
        <w:t>mmol</w:t>
      </w:r>
      <w:proofErr w:type="spellEnd"/>
      <w:r>
        <w:t xml:space="preserve"> (23 mg) nátriumot tartalmaz</w:t>
      </w:r>
      <w:r w:rsidR="00C774BB">
        <w:t>, tehát gyakorlatilag „nátriummentes”.</w:t>
      </w:r>
    </w:p>
    <w:p w14:paraId="236D7808" w14:textId="3EF24C14" w:rsidR="003D13F9" w:rsidRPr="00E029B8" w:rsidRDefault="003D13F9" w:rsidP="00A064B8"/>
    <w:p w14:paraId="02DA818F" w14:textId="77777777" w:rsidR="00A064B8" w:rsidRPr="00E029B8" w:rsidRDefault="00A064B8" w:rsidP="00A064B8"/>
    <w:p w14:paraId="13A8FAE8" w14:textId="160713CB" w:rsidR="00A064B8" w:rsidRPr="002E15C2" w:rsidRDefault="00A064B8" w:rsidP="002C2296">
      <w:pPr>
        <w:pStyle w:val="Listaszerbekezds"/>
        <w:numPr>
          <w:ilvl w:val="0"/>
          <w:numId w:val="3"/>
        </w:numPr>
        <w:ind w:left="567" w:hanging="567"/>
        <w:rPr>
          <w:b/>
          <w:bCs/>
        </w:rPr>
      </w:pPr>
      <w:r w:rsidRPr="002E15C2">
        <w:rPr>
          <w:b/>
          <w:bCs/>
        </w:rPr>
        <w:t>Hogyan kell szedni a</w:t>
      </w:r>
      <w:r w:rsidRPr="001217C4">
        <w:rPr>
          <w:b/>
          <w:bCs/>
          <w:spacing w:val="-2"/>
        </w:rPr>
        <w:t xml:space="preserve"> </w:t>
      </w:r>
      <w:proofErr w:type="spellStart"/>
      <w:r w:rsidRPr="00847C65">
        <w:rPr>
          <w:b/>
          <w:bCs/>
        </w:rPr>
        <w:t>Nilot</w:t>
      </w:r>
      <w:r w:rsidRPr="002E15C2">
        <w:rPr>
          <w:b/>
          <w:bCs/>
        </w:rPr>
        <w:t>inib</w:t>
      </w:r>
      <w:proofErr w:type="spellEnd"/>
      <w:r w:rsidRPr="002E15C2">
        <w:rPr>
          <w:b/>
          <w:bCs/>
        </w:rPr>
        <w:t xml:space="preserve"> </w:t>
      </w:r>
      <w:proofErr w:type="spellStart"/>
      <w:r w:rsidRPr="002E15C2">
        <w:rPr>
          <w:b/>
          <w:bCs/>
        </w:rPr>
        <w:t>Teva</w:t>
      </w:r>
      <w:proofErr w:type="spellEnd"/>
      <w:r w:rsidRPr="002E15C2">
        <w:rPr>
          <w:b/>
          <w:bCs/>
        </w:rPr>
        <w:t>-t?</w:t>
      </w:r>
    </w:p>
    <w:p w14:paraId="54AE5359" w14:textId="77777777" w:rsidR="00A064B8" w:rsidRPr="005433C0" w:rsidRDefault="00A064B8" w:rsidP="00A064B8">
      <w:pPr>
        <w:rPr>
          <w:bCs/>
        </w:rPr>
      </w:pPr>
    </w:p>
    <w:p w14:paraId="3EC06F99" w14:textId="7FEF1ACB" w:rsidR="00A064B8" w:rsidRPr="00E029B8" w:rsidRDefault="00A064B8" w:rsidP="00A064B8">
      <w:r w:rsidRPr="00E029B8">
        <w:t xml:space="preserve">A gyógyszert mindig a kezelőorvosa vagy gyógyszerésze által elmondottaknak megfelelően szedje. </w:t>
      </w:r>
      <w:r w:rsidRPr="00E029B8">
        <w:lastRenderedPageBreak/>
        <w:t>Amennyiben nem biztos</w:t>
      </w:r>
      <w:r w:rsidR="005433C0">
        <w:t xml:space="preserve"> abban, hogyan alkalmazza a gyógyszert,</w:t>
      </w:r>
      <w:r w:rsidRPr="00E029B8">
        <w:t xml:space="preserve"> kérdezze meg kezelőorvosát vagy gyógyszerészét.</w:t>
      </w:r>
    </w:p>
    <w:p w14:paraId="77861A7E" w14:textId="77777777" w:rsidR="00A064B8" w:rsidRPr="00E029B8" w:rsidRDefault="00A064B8" w:rsidP="00A064B8"/>
    <w:p w14:paraId="6EB352C6" w14:textId="77777777" w:rsidR="00A064B8" w:rsidRPr="00274C48" w:rsidRDefault="00A064B8" w:rsidP="00B97685">
      <w:pPr>
        <w:keepNext/>
        <w:widowControl/>
        <w:rPr>
          <w:b/>
          <w:bCs/>
        </w:rPr>
      </w:pPr>
      <w:r w:rsidRPr="00274C48">
        <w:rPr>
          <w:b/>
          <w:bCs/>
        </w:rPr>
        <w:t xml:space="preserve">Mennyi </w:t>
      </w:r>
      <w:proofErr w:type="spellStart"/>
      <w:r w:rsidRPr="00274C48">
        <w:rPr>
          <w:b/>
          <w:bCs/>
        </w:rPr>
        <w:t>Nilotinib</w:t>
      </w:r>
      <w:proofErr w:type="spellEnd"/>
      <w:r w:rsidRPr="00274C48">
        <w:rPr>
          <w:b/>
          <w:bCs/>
        </w:rPr>
        <w:t xml:space="preserve"> </w:t>
      </w:r>
      <w:proofErr w:type="spellStart"/>
      <w:r w:rsidRPr="00274C48">
        <w:rPr>
          <w:b/>
          <w:bCs/>
        </w:rPr>
        <w:t>Teva</w:t>
      </w:r>
      <w:proofErr w:type="spellEnd"/>
      <w:r w:rsidRPr="00274C48">
        <w:rPr>
          <w:b/>
          <w:bCs/>
        </w:rPr>
        <w:t>-t kell szedni?</w:t>
      </w:r>
    </w:p>
    <w:p w14:paraId="707B71A2" w14:textId="77777777" w:rsidR="00A064B8" w:rsidRPr="00B97685" w:rsidRDefault="00A064B8" w:rsidP="00B97685">
      <w:pPr>
        <w:keepNext/>
        <w:widowControl/>
        <w:rPr>
          <w:bCs/>
        </w:rPr>
      </w:pPr>
    </w:p>
    <w:p w14:paraId="4AC34FDC" w14:textId="77777777" w:rsidR="00A064B8" w:rsidRPr="00E029B8" w:rsidRDefault="00A064B8" w:rsidP="00A064B8">
      <w:r w:rsidRPr="00E029B8">
        <w:rPr>
          <w:u w:val="single"/>
        </w:rPr>
        <w:t>Alkalmazása felnőtteknél</w:t>
      </w:r>
    </w:p>
    <w:p w14:paraId="41DB7613" w14:textId="1662BC76" w:rsidR="00A064B8" w:rsidRPr="00E029B8" w:rsidRDefault="00A064B8" w:rsidP="002C2296">
      <w:pPr>
        <w:pStyle w:val="Listaszerbekezds"/>
        <w:numPr>
          <w:ilvl w:val="0"/>
          <w:numId w:val="11"/>
        </w:numPr>
        <w:ind w:left="567" w:hanging="567"/>
      </w:pPr>
      <w:r w:rsidRPr="00274C48">
        <w:rPr>
          <w:b/>
        </w:rPr>
        <w:t xml:space="preserve">Újonnan diagnosztizált </w:t>
      </w:r>
      <w:r w:rsidR="00274C48" w:rsidRPr="00274C48">
        <w:rPr>
          <w:b/>
          <w:bCs/>
        </w:rPr>
        <w:t xml:space="preserve">krónikus </w:t>
      </w:r>
      <w:proofErr w:type="spellStart"/>
      <w:r w:rsidR="00274C48" w:rsidRPr="00274C48">
        <w:rPr>
          <w:b/>
          <w:bCs/>
        </w:rPr>
        <w:t>mieloid</w:t>
      </w:r>
      <w:proofErr w:type="spellEnd"/>
      <w:r w:rsidR="00274C48" w:rsidRPr="00274C48">
        <w:rPr>
          <w:b/>
          <w:bCs/>
        </w:rPr>
        <w:t xml:space="preserve"> leukémi</w:t>
      </w:r>
      <w:r w:rsidR="00BB510F">
        <w:rPr>
          <w:b/>
          <w:bCs/>
        </w:rPr>
        <w:t>ában</w:t>
      </w:r>
      <w:r w:rsidR="002E15C2">
        <w:rPr>
          <w:b/>
          <w:bCs/>
        </w:rPr>
        <w:t xml:space="preserve"> (CML)</w:t>
      </w:r>
      <w:r w:rsidRPr="00274C48">
        <w:rPr>
          <w:b/>
        </w:rPr>
        <w:t xml:space="preserve">: </w:t>
      </w:r>
      <w:r w:rsidRPr="00E029B8">
        <w:t>az ajánlott adag 600 mg naponta. Ez az adag kettő 150 mg-os kemény kapszula napi kétszeri bevételével érhető</w:t>
      </w:r>
      <w:r w:rsidRPr="00274C48">
        <w:rPr>
          <w:spacing w:val="-7"/>
        </w:rPr>
        <w:t xml:space="preserve"> </w:t>
      </w:r>
      <w:r w:rsidRPr="00E029B8">
        <w:t>el.</w:t>
      </w:r>
    </w:p>
    <w:p w14:paraId="1B4D97DD" w14:textId="6CDF6AE9" w:rsidR="00A064B8" w:rsidRPr="00E029B8" w:rsidRDefault="00A064B8" w:rsidP="002C2296">
      <w:pPr>
        <w:pStyle w:val="Listaszerbekezds"/>
        <w:numPr>
          <w:ilvl w:val="0"/>
          <w:numId w:val="11"/>
        </w:numPr>
        <w:ind w:left="567" w:hanging="567"/>
      </w:pPr>
      <w:r w:rsidRPr="00274C48">
        <w:rPr>
          <w:b/>
        </w:rPr>
        <w:t xml:space="preserve">A </w:t>
      </w:r>
      <w:r w:rsidR="00274C48" w:rsidRPr="00274C48">
        <w:rPr>
          <w:b/>
          <w:bCs/>
        </w:rPr>
        <w:t xml:space="preserve">krónikus </w:t>
      </w:r>
      <w:proofErr w:type="spellStart"/>
      <w:r w:rsidR="00274C48" w:rsidRPr="00274C48">
        <w:rPr>
          <w:b/>
          <w:bCs/>
        </w:rPr>
        <w:t>mieloid</w:t>
      </w:r>
      <w:proofErr w:type="spellEnd"/>
      <w:r w:rsidR="00274C48" w:rsidRPr="00274C48">
        <w:rPr>
          <w:b/>
          <w:bCs/>
        </w:rPr>
        <w:t xml:space="preserve"> leukémia</w:t>
      </w:r>
      <w:r w:rsidRPr="00274C48">
        <w:rPr>
          <w:b/>
        </w:rPr>
        <w:t xml:space="preserve"> elleni </w:t>
      </w:r>
      <w:r w:rsidR="00274C48" w:rsidRPr="00274C48">
        <w:rPr>
          <w:b/>
        </w:rPr>
        <w:t xml:space="preserve">korábbi </w:t>
      </w:r>
      <w:r w:rsidRPr="00274C48">
        <w:rPr>
          <w:b/>
        </w:rPr>
        <w:t>kezelésre többé már nem reagáló</w:t>
      </w:r>
      <w:r w:rsidR="004E6EFF" w:rsidRPr="00274C48">
        <w:rPr>
          <w:b/>
        </w:rPr>
        <w:t xml:space="preserve"> beteg</w:t>
      </w:r>
      <w:r w:rsidRPr="00274C48">
        <w:rPr>
          <w:b/>
        </w:rPr>
        <w:t xml:space="preserve">ek: </w:t>
      </w:r>
      <w:r w:rsidRPr="00E029B8">
        <w:t>az ajánlott adag 800</w:t>
      </w:r>
      <w:r w:rsidR="00BB510F">
        <w:t> </w:t>
      </w:r>
      <w:r w:rsidRPr="00E029B8">
        <w:t>m</w:t>
      </w:r>
      <w:r w:rsidR="002E15C2">
        <w:t>g</w:t>
      </w:r>
      <w:r w:rsidRPr="00E029B8">
        <w:t xml:space="preserve"> naponta. Ez az adag kettő 200 mg-os kemény kapszula napi kétszeri bevételével érhető el.</w:t>
      </w:r>
    </w:p>
    <w:p w14:paraId="0AC7AE6A" w14:textId="77777777" w:rsidR="00A064B8" w:rsidRPr="00E029B8" w:rsidRDefault="00A064B8" w:rsidP="00A064B8"/>
    <w:p w14:paraId="297AC3AB" w14:textId="77777777" w:rsidR="00A064B8" w:rsidRPr="00E029B8" w:rsidRDefault="00A064B8" w:rsidP="00A064B8">
      <w:r w:rsidRPr="00E029B8">
        <w:rPr>
          <w:u w:val="single"/>
        </w:rPr>
        <w:t>Alkalmazása gyermekeknél és serdülőknél</w:t>
      </w:r>
    </w:p>
    <w:p w14:paraId="65B14292" w14:textId="7FBAF2F2" w:rsidR="00A064B8" w:rsidRPr="00E029B8" w:rsidRDefault="00A064B8" w:rsidP="002C2296">
      <w:pPr>
        <w:pStyle w:val="Listaszerbekezds"/>
        <w:numPr>
          <w:ilvl w:val="0"/>
          <w:numId w:val="12"/>
        </w:numPr>
        <w:ind w:left="567" w:hanging="567"/>
      </w:pPr>
      <w:r w:rsidRPr="00E029B8">
        <w:t xml:space="preserve">A gyermekének adott adag függ a gyermek testmagasságától és testtömegétől. A kezelőorvos kiszámítja a </w:t>
      </w:r>
      <w:r w:rsidR="000670D1" w:rsidRPr="00E029B8">
        <w:t xml:space="preserve">pontos </w:t>
      </w:r>
      <w:r w:rsidRPr="00E029B8">
        <w:t>alkalmazandó</w:t>
      </w:r>
      <w:r w:rsidR="00BB510F">
        <w:t xml:space="preserve"> </w:t>
      </w:r>
      <w:r w:rsidRPr="00E029B8">
        <w:t xml:space="preserve">adagot, és tájékoztatja Önt arról, hogy melyik </w:t>
      </w:r>
      <w:r w:rsidR="001217C4">
        <w:t xml:space="preserve">hatáserősségű </w:t>
      </w:r>
      <w:r w:rsidRPr="00E029B8">
        <w:t xml:space="preserve">és hány </w:t>
      </w:r>
      <w:r w:rsidR="001217C4">
        <w:t xml:space="preserve">darab </w:t>
      </w:r>
      <w:proofErr w:type="spellStart"/>
      <w:r w:rsidRPr="00E029B8">
        <w:t>Nilotinib</w:t>
      </w:r>
      <w:proofErr w:type="spellEnd"/>
      <w:r w:rsidRPr="00E029B8">
        <w:t xml:space="preserve"> </w:t>
      </w:r>
      <w:proofErr w:type="spellStart"/>
      <w:r w:rsidRPr="00E029B8">
        <w:t>Teva</w:t>
      </w:r>
      <w:proofErr w:type="spellEnd"/>
      <w:r w:rsidRPr="00E029B8">
        <w:t xml:space="preserve"> kapszulát adjon gyermekének. A gyermekének adott napi adag nem haladhatja meg a 800 mg-ot.</w:t>
      </w:r>
    </w:p>
    <w:p w14:paraId="5C53D7DE" w14:textId="77777777" w:rsidR="00A064B8" w:rsidRPr="00E029B8" w:rsidRDefault="00A064B8" w:rsidP="00A064B8"/>
    <w:p w14:paraId="178D5105" w14:textId="52156401" w:rsidR="00A064B8" w:rsidRPr="00E029B8" w:rsidRDefault="000670D1" w:rsidP="00A064B8">
      <w:r>
        <w:t>K</w:t>
      </w:r>
      <w:r w:rsidRPr="00E029B8">
        <w:t>ezelőorvosa alacsonyabb adagot rendel</w:t>
      </w:r>
      <w:r>
        <w:t>het</w:t>
      </w:r>
      <w:r w:rsidRPr="00E029B8">
        <w:t xml:space="preserve"> Önnek</w:t>
      </w:r>
      <w:r>
        <w:t>, a</w:t>
      </w:r>
      <w:r w:rsidR="00A064B8" w:rsidRPr="00E029B8">
        <w:t xml:space="preserve">ttól függően, hogy Ön </w:t>
      </w:r>
      <w:r>
        <w:t>miként</w:t>
      </w:r>
      <w:r w:rsidR="00A064B8" w:rsidRPr="00E029B8">
        <w:t xml:space="preserve"> reagál a kezelésre.</w:t>
      </w:r>
    </w:p>
    <w:p w14:paraId="2369D97A" w14:textId="77777777" w:rsidR="00A064B8" w:rsidRPr="00E029B8" w:rsidRDefault="00A064B8" w:rsidP="00A064B8"/>
    <w:p w14:paraId="2EC8DAB0" w14:textId="77777777" w:rsidR="00A064B8" w:rsidRPr="000670D1" w:rsidRDefault="00A064B8" w:rsidP="00A064B8">
      <w:pPr>
        <w:rPr>
          <w:b/>
          <w:bCs/>
        </w:rPr>
      </w:pPr>
      <w:r w:rsidRPr="000670D1">
        <w:rPr>
          <w:b/>
          <w:bCs/>
        </w:rPr>
        <w:t>Idősek (65 évesek és idősebbek)</w:t>
      </w:r>
    </w:p>
    <w:p w14:paraId="6A7A62B5" w14:textId="6AC98609" w:rsidR="00A064B8" w:rsidRPr="00E029B8" w:rsidRDefault="00A064B8" w:rsidP="00A064B8">
      <w:r w:rsidRPr="00E029B8">
        <w:t xml:space="preserve">A </w:t>
      </w:r>
      <w:proofErr w:type="spellStart"/>
      <w:r w:rsidRPr="00E029B8">
        <w:t>Nilotinib</w:t>
      </w:r>
      <w:proofErr w:type="spellEnd"/>
      <w:r w:rsidRPr="00E029B8">
        <w:t xml:space="preserve"> </w:t>
      </w:r>
      <w:proofErr w:type="spellStart"/>
      <w:r w:rsidRPr="00E029B8">
        <w:t>Teva</w:t>
      </w:r>
      <w:proofErr w:type="spellEnd"/>
      <w:r w:rsidRPr="00E029B8">
        <w:t>-t a 65 éves és idősebb</w:t>
      </w:r>
      <w:r w:rsidR="004E6EFF">
        <w:t xml:space="preserve"> beteg</w:t>
      </w:r>
      <w:r w:rsidRPr="00E029B8">
        <w:t>ek is a többi felnőtt számára meghatározott adagban alkalmazhatják.</w:t>
      </w:r>
    </w:p>
    <w:p w14:paraId="7429B29C" w14:textId="77777777" w:rsidR="00A064B8" w:rsidRPr="00E029B8" w:rsidRDefault="00A064B8" w:rsidP="00A064B8"/>
    <w:p w14:paraId="7EB60A59" w14:textId="77777777" w:rsidR="00A064B8" w:rsidRPr="000670D1" w:rsidRDefault="00A064B8" w:rsidP="00A064B8">
      <w:pPr>
        <w:rPr>
          <w:b/>
          <w:bCs/>
        </w:rPr>
      </w:pPr>
      <w:r w:rsidRPr="000670D1">
        <w:rPr>
          <w:b/>
          <w:bCs/>
        </w:rPr>
        <w:t xml:space="preserve">Mikor kell bevenni a </w:t>
      </w:r>
      <w:proofErr w:type="spellStart"/>
      <w:r w:rsidRPr="000670D1">
        <w:rPr>
          <w:b/>
          <w:bCs/>
        </w:rPr>
        <w:t>Nilotinib</w:t>
      </w:r>
      <w:proofErr w:type="spellEnd"/>
      <w:r w:rsidRPr="000670D1">
        <w:rPr>
          <w:b/>
          <w:bCs/>
        </w:rPr>
        <w:t xml:space="preserve"> </w:t>
      </w:r>
      <w:proofErr w:type="spellStart"/>
      <w:r w:rsidRPr="000670D1">
        <w:rPr>
          <w:b/>
          <w:bCs/>
        </w:rPr>
        <w:t>Teva</w:t>
      </w:r>
      <w:proofErr w:type="spellEnd"/>
      <w:r w:rsidRPr="000670D1">
        <w:rPr>
          <w:b/>
          <w:bCs/>
        </w:rPr>
        <w:t>-t?</w:t>
      </w:r>
    </w:p>
    <w:p w14:paraId="28B7E5F4" w14:textId="2DC89578" w:rsidR="00A064B8" w:rsidRPr="00E029B8" w:rsidRDefault="00A064B8" w:rsidP="00A064B8">
      <w:r w:rsidRPr="00E029B8">
        <w:t xml:space="preserve">A kemény kapszulát </w:t>
      </w:r>
      <w:r w:rsidR="000670D1">
        <w:t>az alábbiak szerint szedje</w:t>
      </w:r>
      <w:r w:rsidRPr="00E029B8">
        <w:t>:</w:t>
      </w:r>
    </w:p>
    <w:p w14:paraId="31FD9197" w14:textId="19AA61D8" w:rsidR="00A064B8" w:rsidRPr="00E029B8" w:rsidRDefault="00A064B8" w:rsidP="002C2296">
      <w:pPr>
        <w:pStyle w:val="Listaszerbekezds"/>
        <w:numPr>
          <w:ilvl w:val="0"/>
          <w:numId w:val="13"/>
        </w:numPr>
        <w:ind w:left="567" w:hanging="567"/>
      </w:pPr>
      <w:r w:rsidRPr="00E029B8">
        <w:t>naponta kétszer (k</w:t>
      </w:r>
      <w:r w:rsidR="001217C4">
        <w:t>örülbelül</w:t>
      </w:r>
      <w:r w:rsidRPr="00E029B8">
        <w:t xml:space="preserve"> 12</w:t>
      </w:r>
      <w:r w:rsidR="000670D1">
        <w:t> </w:t>
      </w:r>
      <w:r w:rsidRPr="00E029B8">
        <w:t>óránként);</w:t>
      </w:r>
    </w:p>
    <w:p w14:paraId="67C7206D" w14:textId="1B4F2ED2" w:rsidR="00A064B8" w:rsidRPr="00E029B8" w:rsidRDefault="00A064B8" w:rsidP="002C2296">
      <w:pPr>
        <w:pStyle w:val="Listaszerbekezds"/>
        <w:numPr>
          <w:ilvl w:val="0"/>
          <w:numId w:val="13"/>
        </w:numPr>
        <w:ind w:left="567" w:hanging="567"/>
      </w:pPr>
      <w:r w:rsidRPr="00E029B8">
        <w:t>legalább 2</w:t>
      </w:r>
      <w:r w:rsidR="000670D1">
        <w:t> </w:t>
      </w:r>
      <w:r w:rsidRPr="00E029B8">
        <w:t>órával bármilyen táplálék fogyasztása</w:t>
      </w:r>
      <w:r w:rsidRPr="000670D1">
        <w:rPr>
          <w:spacing w:val="-4"/>
        </w:rPr>
        <w:t xml:space="preserve"> </w:t>
      </w:r>
      <w:r w:rsidRPr="00E029B8">
        <w:t>után;</w:t>
      </w:r>
    </w:p>
    <w:p w14:paraId="5D33D5E1" w14:textId="760F7645" w:rsidR="00A064B8" w:rsidRPr="00E029B8" w:rsidRDefault="00A064B8" w:rsidP="002C2296">
      <w:pPr>
        <w:pStyle w:val="Listaszerbekezds"/>
        <w:numPr>
          <w:ilvl w:val="0"/>
          <w:numId w:val="13"/>
        </w:numPr>
        <w:ind w:left="567" w:hanging="567"/>
      </w:pPr>
      <w:r w:rsidRPr="00E029B8">
        <w:t>majd várjon 1</w:t>
      </w:r>
      <w:r w:rsidR="000670D1">
        <w:t> </w:t>
      </w:r>
      <w:r w:rsidRPr="00E029B8">
        <w:t>órát mielőtt ismét</w:t>
      </w:r>
      <w:r w:rsidRPr="000670D1">
        <w:rPr>
          <w:spacing w:val="-1"/>
        </w:rPr>
        <w:t xml:space="preserve"> </w:t>
      </w:r>
      <w:r w:rsidRPr="00E029B8">
        <w:t>étkezne</w:t>
      </w:r>
      <w:r w:rsidR="000670D1">
        <w:t>;</w:t>
      </w:r>
    </w:p>
    <w:p w14:paraId="28A1023D" w14:textId="0DFC37A7" w:rsidR="00A064B8" w:rsidRPr="00E029B8" w:rsidRDefault="00A064B8" w:rsidP="000670D1">
      <w:pPr>
        <w:pStyle w:val="Listaszerbekezds"/>
        <w:ind w:left="567" w:firstLine="0"/>
      </w:pPr>
      <w:r w:rsidRPr="00E029B8">
        <w:t xml:space="preserve">Ha ennek a gyógyszernek a szedésével kapcsolatban bármilyen kérdése van, forduljon kezelőorvosához vagy gyógyszerészéhez. A </w:t>
      </w:r>
      <w:proofErr w:type="spellStart"/>
      <w:r w:rsidRPr="00E029B8">
        <w:t>Nilotinib</w:t>
      </w:r>
      <w:proofErr w:type="spellEnd"/>
      <w:r w:rsidRPr="00E029B8">
        <w:t xml:space="preserve"> </w:t>
      </w:r>
      <w:proofErr w:type="spellStart"/>
      <w:r w:rsidRPr="00E029B8">
        <w:t>Teva</w:t>
      </w:r>
      <w:proofErr w:type="spellEnd"/>
      <w:r w:rsidRPr="00E029B8">
        <w:t xml:space="preserve"> minden nap azonos időpontban történő bevétele segít Önnek emlékezni arra, hogy mikor kell bevennie a kemény kapszulá</w:t>
      </w:r>
      <w:r w:rsidR="003616C1">
        <w:t>t</w:t>
      </w:r>
      <w:r w:rsidRPr="00E029B8">
        <w:t>.</w:t>
      </w:r>
    </w:p>
    <w:p w14:paraId="43DFAE69" w14:textId="77777777" w:rsidR="00A064B8" w:rsidRPr="00E029B8" w:rsidRDefault="00A064B8" w:rsidP="00A064B8"/>
    <w:p w14:paraId="7732BA39" w14:textId="77777777" w:rsidR="00A064B8" w:rsidRPr="003616C1" w:rsidRDefault="00A064B8" w:rsidP="00A064B8">
      <w:pPr>
        <w:rPr>
          <w:b/>
          <w:bCs/>
        </w:rPr>
      </w:pPr>
      <w:r w:rsidRPr="003616C1">
        <w:rPr>
          <w:b/>
          <w:bCs/>
        </w:rPr>
        <w:t xml:space="preserve">Hogyan kell szedni a </w:t>
      </w:r>
      <w:proofErr w:type="spellStart"/>
      <w:r w:rsidRPr="003616C1">
        <w:rPr>
          <w:b/>
          <w:bCs/>
        </w:rPr>
        <w:t>Nilotinib</w:t>
      </w:r>
      <w:proofErr w:type="spellEnd"/>
      <w:r w:rsidRPr="003616C1">
        <w:rPr>
          <w:b/>
          <w:bCs/>
        </w:rPr>
        <w:t xml:space="preserve"> </w:t>
      </w:r>
      <w:proofErr w:type="spellStart"/>
      <w:r w:rsidRPr="003616C1">
        <w:rPr>
          <w:b/>
          <w:bCs/>
        </w:rPr>
        <w:t>Teva</w:t>
      </w:r>
      <w:proofErr w:type="spellEnd"/>
      <w:r w:rsidRPr="003616C1">
        <w:rPr>
          <w:b/>
          <w:bCs/>
        </w:rPr>
        <w:t>-t?</w:t>
      </w:r>
    </w:p>
    <w:p w14:paraId="701F12DE" w14:textId="38784907" w:rsidR="00A064B8" w:rsidRPr="00E029B8" w:rsidRDefault="001217C4" w:rsidP="002C2296">
      <w:pPr>
        <w:pStyle w:val="Listaszerbekezds"/>
        <w:numPr>
          <w:ilvl w:val="0"/>
          <w:numId w:val="14"/>
        </w:numPr>
        <w:ind w:left="567" w:hanging="567"/>
      </w:pPr>
      <w:r>
        <w:t>A</w:t>
      </w:r>
      <w:r w:rsidR="00A064B8" w:rsidRPr="00E029B8">
        <w:t xml:space="preserve"> kemény kapszulát egészben, vízzel</w:t>
      </w:r>
      <w:r w:rsidR="003616C1" w:rsidRPr="003616C1">
        <w:t xml:space="preserve"> </w:t>
      </w:r>
      <w:r w:rsidR="003616C1">
        <w:t>n</w:t>
      </w:r>
      <w:r w:rsidR="003616C1" w:rsidRPr="00E029B8">
        <w:t>yelje le</w:t>
      </w:r>
      <w:r w:rsidR="00A064B8" w:rsidRPr="00E029B8">
        <w:t>.</w:t>
      </w:r>
    </w:p>
    <w:p w14:paraId="7323B9B8" w14:textId="799655CD" w:rsidR="00A064B8" w:rsidRPr="001217C4" w:rsidRDefault="001217C4" w:rsidP="002C2296">
      <w:pPr>
        <w:pStyle w:val="Listaszerbekezds"/>
        <w:numPr>
          <w:ilvl w:val="0"/>
          <w:numId w:val="14"/>
        </w:numPr>
        <w:ind w:left="567" w:hanging="567"/>
      </w:pPr>
      <w:r>
        <w:t>N</w:t>
      </w:r>
      <w:r w:rsidR="00A064B8" w:rsidRPr="001217C4">
        <w:t xml:space="preserve">e fogyasszon semmilyen </w:t>
      </w:r>
      <w:r w:rsidR="003616C1" w:rsidRPr="001217C4">
        <w:t>ételt</w:t>
      </w:r>
      <w:r w:rsidR="00A064B8" w:rsidRPr="00847C65">
        <w:t xml:space="preserve"> a kemény kapszula bevételével</w:t>
      </w:r>
      <w:r w:rsidR="00A064B8" w:rsidRPr="001217C4">
        <w:rPr>
          <w:spacing w:val="-5"/>
        </w:rPr>
        <w:t xml:space="preserve"> </w:t>
      </w:r>
      <w:r w:rsidR="00A064B8" w:rsidRPr="001217C4">
        <w:t>egyidejűleg.</w:t>
      </w:r>
    </w:p>
    <w:p w14:paraId="4022DBB6" w14:textId="0E7E70DD" w:rsidR="00CA7A1E" w:rsidRPr="00263AC3" w:rsidRDefault="00CA7A1E" w:rsidP="002C2296">
      <w:pPr>
        <w:pStyle w:val="Listaszerbekezds"/>
        <w:numPr>
          <w:ilvl w:val="0"/>
          <w:numId w:val="14"/>
        </w:numPr>
        <w:ind w:left="567" w:hanging="567"/>
        <w:rPr>
          <w:lang w:bidi="ar-SA"/>
        </w:rPr>
      </w:pPr>
      <w:bookmarkStart w:id="0" w:name="_Hlk162351330"/>
      <w:r w:rsidRPr="00263AC3">
        <w:t>Ne nyissa fel a kemény kapszulákat</w:t>
      </w:r>
      <w:r w:rsidRPr="00263AC3">
        <w:rPr>
          <w:rStyle w:val="y2iqfc"/>
        </w:rPr>
        <w:t xml:space="preserve">. Ha Ön, vagy gyermeke nem tudják lenyelni egészben a kemény kapszulát, a </w:t>
      </w:r>
      <w:proofErr w:type="spellStart"/>
      <w:r w:rsidRPr="00263AC3">
        <w:rPr>
          <w:rStyle w:val="y2iqfc"/>
        </w:rPr>
        <w:t>Nilotinib</w:t>
      </w:r>
      <w:proofErr w:type="spellEnd"/>
      <w:r w:rsidRPr="00263AC3">
        <w:rPr>
          <w:rStyle w:val="y2iqfc"/>
        </w:rPr>
        <w:t xml:space="preserve"> </w:t>
      </w:r>
      <w:proofErr w:type="spellStart"/>
      <w:r w:rsidRPr="00263AC3">
        <w:rPr>
          <w:rStyle w:val="y2iqfc"/>
        </w:rPr>
        <w:t>Teva</w:t>
      </w:r>
      <w:proofErr w:type="spellEnd"/>
      <w:r w:rsidRPr="00263AC3">
        <w:rPr>
          <w:rStyle w:val="y2iqfc"/>
        </w:rPr>
        <w:t xml:space="preserve"> helyett más</w:t>
      </w:r>
      <w:r w:rsidR="00DE2900" w:rsidRPr="00263AC3">
        <w:rPr>
          <w:rStyle w:val="y2iqfc"/>
        </w:rPr>
        <w:t>,</w:t>
      </w:r>
      <w:r w:rsidRPr="00263AC3">
        <w:rPr>
          <w:rStyle w:val="y2iqfc"/>
        </w:rPr>
        <w:t xml:space="preserve"> </w:t>
      </w:r>
      <w:proofErr w:type="spellStart"/>
      <w:r w:rsidRPr="00263AC3">
        <w:rPr>
          <w:rStyle w:val="y2iqfc"/>
        </w:rPr>
        <w:t>nilotinibet</w:t>
      </w:r>
      <w:proofErr w:type="spellEnd"/>
      <w:r w:rsidRPr="00263AC3">
        <w:rPr>
          <w:rStyle w:val="y2iqfc"/>
        </w:rPr>
        <w:t xml:space="preserve"> tartalmazó gyógyszereket kell alkalmazni.</w:t>
      </w:r>
    </w:p>
    <w:bookmarkEnd w:id="0"/>
    <w:p w14:paraId="49C122D1" w14:textId="77777777" w:rsidR="00A064B8" w:rsidRPr="00E029B8" w:rsidRDefault="00A064B8" w:rsidP="00A064B8"/>
    <w:p w14:paraId="11618671" w14:textId="77777777" w:rsidR="00A064B8" w:rsidRPr="00CA7A1E" w:rsidRDefault="00A064B8" w:rsidP="00A064B8">
      <w:pPr>
        <w:rPr>
          <w:b/>
          <w:bCs/>
        </w:rPr>
      </w:pPr>
      <w:r w:rsidRPr="00CA7A1E">
        <w:rPr>
          <w:b/>
          <w:bCs/>
        </w:rPr>
        <w:t xml:space="preserve">Meddig kell szedni a </w:t>
      </w:r>
      <w:proofErr w:type="spellStart"/>
      <w:r w:rsidRPr="00CA7A1E">
        <w:rPr>
          <w:b/>
          <w:bCs/>
        </w:rPr>
        <w:t>Nilotinib</w:t>
      </w:r>
      <w:proofErr w:type="spellEnd"/>
      <w:r w:rsidRPr="00CA7A1E">
        <w:rPr>
          <w:b/>
          <w:bCs/>
        </w:rPr>
        <w:t xml:space="preserve"> </w:t>
      </w:r>
      <w:proofErr w:type="spellStart"/>
      <w:r w:rsidRPr="00CA7A1E">
        <w:rPr>
          <w:b/>
          <w:bCs/>
        </w:rPr>
        <w:t>Teva</w:t>
      </w:r>
      <w:proofErr w:type="spellEnd"/>
      <w:r w:rsidRPr="00CA7A1E">
        <w:rPr>
          <w:b/>
          <w:bCs/>
        </w:rPr>
        <w:t>-t?</w:t>
      </w:r>
    </w:p>
    <w:p w14:paraId="656F60B6" w14:textId="0F727159" w:rsidR="00A064B8" w:rsidRPr="00E029B8" w:rsidRDefault="00A064B8" w:rsidP="00A064B8">
      <w:r w:rsidRPr="00E029B8">
        <w:t xml:space="preserve">Folyamatosan szedje mindennap a </w:t>
      </w:r>
      <w:proofErr w:type="spellStart"/>
      <w:r w:rsidRPr="00E029B8">
        <w:t>Nilotinib</w:t>
      </w:r>
      <w:proofErr w:type="spellEnd"/>
      <w:r w:rsidRPr="00E029B8">
        <w:t xml:space="preserve"> </w:t>
      </w:r>
      <w:proofErr w:type="spellStart"/>
      <w:r w:rsidRPr="00E029B8">
        <w:t>Teva</w:t>
      </w:r>
      <w:proofErr w:type="spellEnd"/>
      <w:r w:rsidRPr="00E029B8">
        <w:t xml:space="preserve">-t addig, ameddig kezelőorvosa mondja. Ez </w:t>
      </w:r>
      <w:r w:rsidR="0041677B">
        <w:t xml:space="preserve">egy </w:t>
      </w:r>
      <w:r w:rsidRPr="00E029B8">
        <w:t xml:space="preserve">hosszú időtartamú kezelés. Kezelőorvosa rendszeresen </w:t>
      </w:r>
      <w:r w:rsidR="0041677B">
        <w:t>meg</w:t>
      </w:r>
      <w:r w:rsidRPr="00E029B8">
        <w:t>vizsgálja az Ön állapotát, hogy ellenőrizze, a kezelés a kívánt eredménnyel jár-e.</w:t>
      </w:r>
    </w:p>
    <w:p w14:paraId="6BD0CA40" w14:textId="6EA5504D" w:rsidR="00A064B8" w:rsidRPr="00E029B8" w:rsidRDefault="00A064B8" w:rsidP="00A064B8">
      <w:r w:rsidRPr="00E029B8">
        <w:t xml:space="preserve">Kezelőorvosa specifikus szempontok alapján mérlegelheti Önnél a </w:t>
      </w:r>
      <w:proofErr w:type="spellStart"/>
      <w:r w:rsidRPr="00E029B8">
        <w:t>Nilotinib</w:t>
      </w:r>
      <w:proofErr w:type="spellEnd"/>
      <w:r w:rsidRPr="00E029B8">
        <w:t xml:space="preserve"> </w:t>
      </w:r>
      <w:proofErr w:type="spellStart"/>
      <w:r w:rsidRPr="00E029B8">
        <w:t>Teva</w:t>
      </w:r>
      <w:proofErr w:type="spellEnd"/>
      <w:r w:rsidRPr="00E029B8">
        <w:t xml:space="preserve">-kezelés leállítását. Ha bármilyen kérdése van azzal kapcsolatban, hogy meddig kell szednie a </w:t>
      </w:r>
      <w:proofErr w:type="spellStart"/>
      <w:r w:rsidRPr="00E029B8">
        <w:t>Nilotinib</w:t>
      </w:r>
      <w:proofErr w:type="spellEnd"/>
      <w:r w:rsidRPr="00E029B8">
        <w:t xml:space="preserve"> </w:t>
      </w:r>
      <w:proofErr w:type="spellStart"/>
      <w:r w:rsidRPr="00E029B8">
        <w:t>Teva</w:t>
      </w:r>
      <w:proofErr w:type="spellEnd"/>
      <w:r w:rsidRPr="00E029B8">
        <w:t xml:space="preserve">-t, beszéljen </w:t>
      </w:r>
      <w:r w:rsidR="0041677B">
        <w:t>kezelő</w:t>
      </w:r>
      <w:r w:rsidRPr="00E029B8">
        <w:t>orvosával.</w:t>
      </w:r>
    </w:p>
    <w:p w14:paraId="43EBF21C" w14:textId="77777777" w:rsidR="00A064B8" w:rsidRPr="00E029B8" w:rsidRDefault="00A064B8" w:rsidP="00A064B8"/>
    <w:p w14:paraId="4DB3F590" w14:textId="77777777" w:rsidR="00A064B8" w:rsidRPr="0041677B" w:rsidRDefault="00A064B8" w:rsidP="00A064B8">
      <w:pPr>
        <w:rPr>
          <w:b/>
          <w:bCs/>
        </w:rPr>
      </w:pPr>
      <w:r w:rsidRPr="0041677B">
        <w:rPr>
          <w:b/>
          <w:bCs/>
        </w:rPr>
        <w:t xml:space="preserve">Ha az előírtnál több </w:t>
      </w:r>
      <w:proofErr w:type="spellStart"/>
      <w:r w:rsidRPr="0041677B">
        <w:rPr>
          <w:b/>
          <w:bCs/>
        </w:rPr>
        <w:t>Nilotinib</w:t>
      </w:r>
      <w:proofErr w:type="spellEnd"/>
      <w:r w:rsidRPr="0041677B">
        <w:rPr>
          <w:b/>
          <w:bCs/>
        </w:rPr>
        <w:t xml:space="preserve"> </w:t>
      </w:r>
      <w:proofErr w:type="spellStart"/>
      <w:r w:rsidRPr="0041677B">
        <w:rPr>
          <w:b/>
          <w:bCs/>
        </w:rPr>
        <w:t>Teva</w:t>
      </w:r>
      <w:proofErr w:type="spellEnd"/>
      <w:r w:rsidRPr="0041677B">
        <w:rPr>
          <w:b/>
          <w:bCs/>
        </w:rPr>
        <w:t>-t vett be</w:t>
      </w:r>
    </w:p>
    <w:p w14:paraId="0BE0638B" w14:textId="3E50D8CB" w:rsidR="00A064B8" w:rsidRPr="00E029B8" w:rsidRDefault="00A064B8" w:rsidP="00A064B8">
      <w:r w:rsidRPr="00E029B8">
        <w:t xml:space="preserve">Ha több </w:t>
      </w:r>
      <w:proofErr w:type="spellStart"/>
      <w:r w:rsidRPr="00E029B8">
        <w:t>Nilotinib</w:t>
      </w:r>
      <w:proofErr w:type="spellEnd"/>
      <w:r w:rsidRPr="00E029B8">
        <w:t xml:space="preserve"> </w:t>
      </w:r>
      <w:proofErr w:type="spellStart"/>
      <w:r w:rsidRPr="00E029B8">
        <w:t>Teva</w:t>
      </w:r>
      <w:proofErr w:type="spellEnd"/>
      <w:r w:rsidRPr="00E029B8">
        <w:t>-t vett be, mint amennyit kellett volna, vagy ha valaki más véletlenül beveszi az Ön</w:t>
      </w:r>
      <w:r w:rsidR="0041677B">
        <w:t>nek felírt</w:t>
      </w:r>
      <w:r w:rsidRPr="00E029B8">
        <w:t xml:space="preserve"> kemény kapszulá</w:t>
      </w:r>
      <w:r w:rsidR="0041677B">
        <w:t>kat</w:t>
      </w:r>
      <w:r w:rsidRPr="00E029B8">
        <w:t xml:space="preserve">, azonnal </w:t>
      </w:r>
      <w:r w:rsidR="00FC46A5">
        <w:t>forduljon</w:t>
      </w:r>
      <w:r w:rsidR="0041677B">
        <w:t xml:space="preserve"> tanács</w:t>
      </w:r>
      <w:r w:rsidR="00FC46A5">
        <w:t>ért</w:t>
      </w:r>
      <w:r w:rsidR="0041677B">
        <w:t xml:space="preserve"> </w:t>
      </w:r>
      <w:r w:rsidRPr="00E029B8">
        <w:t>orvos</w:t>
      </w:r>
      <w:r w:rsidR="00FC46A5">
        <w:t>hoz</w:t>
      </w:r>
      <w:r w:rsidRPr="00E029B8">
        <w:t xml:space="preserve"> vagy </w:t>
      </w:r>
      <w:r w:rsidR="00FC46A5">
        <w:t>egy</w:t>
      </w:r>
      <w:r w:rsidRPr="00E029B8">
        <w:t xml:space="preserve"> kórház</w:t>
      </w:r>
      <w:r w:rsidR="00FC46A5">
        <w:t>hoz</w:t>
      </w:r>
      <w:r w:rsidRPr="00E029B8">
        <w:t>. Mutassa meg nekik a kemény kapszulákat tartalmazó csomagolást és ezt a</w:t>
      </w:r>
      <w:r w:rsidR="004E6EFF">
        <w:t xml:space="preserve"> beteg</w:t>
      </w:r>
      <w:r w:rsidRPr="00E029B8">
        <w:t>tájékoztatót. Orvosi kezelésre lehet szükség</w:t>
      </w:r>
      <w:r w:rsidR="00FC46A5">
        <w:t>e</w:t>
      </w:r>
      <w:r w:rsidRPr="00E029B8">
        <w:t>.</w:t>
      </w:r>
    </w:p>
    <w:p w14:paraId="3A5770E3" w14:textId="77777777" w:rsidR="00A064B8" w:rsidRPr="00E029B8" w:rsidRDefault="00A064B8" w:rsidP="00A064B8"/>
    <w:p w14:paraId="47928071" w14:textId="77777777" w:rsidR="00A064B8" w:rsidRPr="00FC46A5" w:rsidRDefault="00A064B8" w:rsidP="00A064B8">
      <w:pPr>
        <w:rPr>
          <w:b/>
          <w:bCs/>
        </w:rPr>
      </w:pPr>
      <w:r w:rsidRPr="00FC46A5">
        <w:rPr>
          <w:b/>
          <w:bCs/>
        </w:rPr>
        <w:t xml:space="preserve">Ha elfelejtette bevenni a </w:t>
      </w:r>
      <w:proofErr w:type="spellStart"/>
      <w:r w:rsidRPr="00FC46A5">
        <w:rPr>
          <w:b/>
          <w:bCs/>
        </w:rPr>
        <w:t>Nilotinib</w:t>
      </w:r>
      <w:proofErr w:type="spellEnd"/>
      <w:r w:rsidRPr="00FC46A5">
        <w:rPr>
          <w:b/>
          <w:bCs/>
        </w:rPr>
        <w:t xml:space="preserve"> </w:t>
      </w:r>
      <w:proofErr w:type="spellStart"/>
      <w:r w:rsidRPr="00FC46A5">
        <w:rPr>
          <w:b/>
          <w:bCs/>
        </w:rPr>
        <w:t>Teva</w:t>
      </w:r>
      <w:proofErr w:type="spellEnd"/>
      <w:r w:rsidRPr="00FC46A5">
        <w:rPr>
          <w:b/>
          <w:bCs/>
        </w:rPr>
        <w:t>-t</w:t>
      </w:r>
    </w:p>
    <w:p w14:paraId="5A564FEF" w14:textId="77777777" w:rsidR="00A064B8" w:rsidRPr="00E029B8" w:rsidRDefault="00A064B8" w:rsidP="00A064B8">
      <w:r w:rsidRPr="00E029B8">
        <w:t>Ha elfelejtette bevenni az adagot, vegye be a következőt a tervezett időpontban. Ne vegyen be kétszeres adagot a kihagyott kemény kapszula pótlására.</w:t>
      </w:r>
    </w:p>
    <w:p w14:paraId="3C455858" w14:textId="77777777" w:rsidR="00A064B8" w:rsidRPr="00E029B8" w:rsidRDefault="00A064B8" w:rsidP="00A064B8"/>
    <w:p w14:paraId="4B5AFD9D" w14:textId="77777777" w:rsidR="00A064B8" w:rsidRPr="00FC46A5" w:rsidRDefault="00A064B8" w:rsidP="00A064B8">
      <w:pPr>
        <w:rPr>
          <w:b/>
          <w:bCs/>
        </w:rPr>
      </w:pPr>
      <w:r w:rsidRPr="00FC46A5">
        <w:rPr>
          <w:b/>
          <w:bCs/>
        </w:rPr>
        <w:t xml:space="preserve">Ha idő előtt abbahagyja a </w:t>
      </w:r>
      <w:proofErr w:type="spellStart"/>
      <w:r w:rsidRPr="00FC46A5">
        <w:rPr>
          <w:b/>
          <w:bCs/>
        </w:rPr>
        <w:t>Nilotinib</w:t>
      </w:r>
      <w:proofErr w:type="spellEnd"/>
      <w:r w:rsidRPr="00FC46A5">
        <w:rPr>
          <w:b/>
          <w:bCs/>
        </w:rPr>
        <w:t xml:space="preserve"> </w:t>
      </w:r>
      <w:proofErr w:type="spellStart"/>
      <w:r w:rsidRPr="00FC46A5">
        <w:rPr>
          <w:b/>
          <w:bCs/>
        </w:rPr>
        <w:t>Teva</w:t>
      </w:r>
      <w:proofErr w:type="spellEnd"/>
      <w:r w:rsidRPr="00FC46A5">
        <w:rPr>
          <w:b/>
          <w:bCs/>
        </w:rPr>
        <w:t xml:space="preserve"> szedését</w:t>
      </w:r>
    </w:p>
    <w:p w14:paraId="7CC03B1C" w14:textId="5C40B761" w:rsidR="00A064B8" w:rsidRPr="00E029B8" w:rsidRDefault="00A064B8" w:rsidP="00A064B8">
      <w:r w:rsidRPr="00E029B8">
        <w:t xml:space="preserve">Ne hagyja abba ennek a gyógyszernek a szedését, amíg kezelőorvosa ezt nem mondja. </w:t>
      </w:r>
      <w:r w:rsidR="00FC46A5">
        <w:t>Ha a</w:t>
      </w:r>
      <w:r w:rsidRPr="00E029B8">
        <w:t xml:space="preserve"> </w:t>
      </w:r>
      <w:proofErr w:type="spellStart"/>
      <w:r w:rsidRPr="00E029B8">
        <w:t>Nilotinib</w:t>
      </w:r>
      <w:proofErr w:type="spellEnd"/>
      <w:r w:rsidRPr="00E029B8">
        <w:t xml:space="preserve"> </w:t>
      </w:r>
      <w:proofErr w:type="spellStart"/>
      <w:r w:rsidRPr="00E029B8">
        <w:t>Teva</w:t>
      </w:r>
      <w:proofErr w:type="spellEnd"/>
      <w:r w:rsidRPr="00E029B8">
        <w:t xml:space="preserve"> szedésé</w:t>
      </w:r>
      <w:r w:rsidR="00FC46A5">
        <w:t>t</w:t>
      </w:r>
      <w:r w:rsidRPr="00E029B8">
        <w:t xml:space="preserve"> kezelőorvosa utasítása nélkül </w:t>
      </w:r>
      <w:r w:rsidR="00FC46A5">
        <w:t xml:space="preserve">hagyja abba, ezzel azt kockáztatja, hogy </w:t>
      </w:r>
      <w:r w:rsidR="004E6EFF">
        <w:t>beteg</w:t>
      </w:r>
      <w:r w:rsidRPr="00E029B8">
        <w:t>sége rosszabbod</w:t>
      </w:r>
      <w:r w:rsidR="00FC46A5">
        <w:t>hat</w:t>
      </w:r>
      <w:r w:rsidRPr="00E029B8">
        <w:t xml:space="preserve">, melynek életveszélyes következményei lehetnek. Feltétlenül beszélje meg kezelőorvosával, a </w:t>
      </w:r>
      <w:r w:rsidR="00F30373">
        <w:t>gondozását végző egészségügyi szakemberrel</w:t>
      </w:r>
      <w:r w:rsidRPr="00E029B8">
        <w:t xml:space="preserve"> és/vagy gyógyszerészével, ha a </w:t>
      </w:r>
      <w:proofErr w:type="spellStart"/>
      <w:r w:rsidRPr="00E029B8">
        <w:t>Nilotinib</w:t>
      </w:r>
      <w:proofErr w:type="spellEnd"/>
      <w:r w:rsidRPr="00E029B8">
        <w:t xml:space="preserve"> </w:t>
      </w:r>
      <w:proofErr w:type="spellStart"/>
      <w:r w:rsidRPr="00E029B8">
        <w:t>Teva</w:t>
      </w:r>
      <w:proofErr w:type="spellEnd"/>
      <w:r w:rsidRPr="00E029B8">
        <w:t xml:space="preserve"> szedésének abbahagyását tervezi.</w:t>
      </w:r>
    </w:p>
    <w:p w14:paraId="75A8A185" w14:textId="77777777" w:rsidR="00A064B8" w:rsidRPr="00E029B8" w:rsidRDefault="00A064B8" w:rsidP="00A064B8"/>
    <w:p w14:paraId="6149715D" w14:textId="77777777" w:rsidR="00A064B8" w:rsidRPr="00B9029E" w:rsidRDefault="00A064B8" w:rsidP="00A064B8">
      <w:pPr>
        <w:rPr>
          <w:b/>
          <w:bCs/>
        </w:rPr>
      </w:pPr>
      <w:r w:rsidRPr="00B9029E">
        <w:rPr>
          <w:b/>
          <w:bCs/>
        </w:rPr>
        <w:t xml:space="preserve">Ha kezelőorvosa az javasolja Önnek, hogy hagyja abba a </w:t>
      </w:r>
      <w:proofErr w:type="spellStart"/>
      <w:r w:rsidRPr="00B9029E">
        <w:rPr>
          <w:b/>
          <w:bCs/>
        </w:rPr>
        <w:t>Nilotinib</w:t>
      </w:r>
      <w:proofErr w:type="spellEnd"/>
      <w:r w:rsidRPr="00B9029E">
        <w:rPr>
          <w:b/>
          <w:bCs/>
        </w:rPr>
        <w:t xml:space="preserve"> </w:t>
      </w:r>
      <w:proofErr w:type="spellStart"/>
      <w:r w:rsidRPr="00B9029E">
        <w:rPr>
          <w:b/>
          <w:bCs/>
        </w:rPr>
        <w:t>Teva</w:t>
      </w:r>
      <w:proofErr w:type="spellEnd"/>
      <w:r w:rsidRPr="00B9029E">
        <w:rPr>
          <w:b/>
          <w:bCs/>
        </w:rPr>
        <w:t>-kezelést</w:t>
      </w:r>
    </w:p>
    <w:p w14:paraId="598ED4F9" w14:textId="01BE9640" w:rsidR="00A064B8" w:rsidRPr="00E029B8" w:rsidRDefault="00A064B8" w:rsidP="00A064B8">
      <w:r w:rsidRPr="00E029B8">
        <w:t>Kezelőorvosa egy specifikus diagnosztikai vizsgálattal rendszeresen értékelni fogja az Ön kezelését, és el fogja dönteni, hogy folytatnia kell-e ennek a gyógyszernek a szedését. Ha azt mond</w:t>
      </w:r>
      <w:r w:rsidR="00824962">
        <w:t>j</w:t>
      </w:r>
      <w:r w:rsidRPr="00E029B8">
        <w:t xml:space="preserve">ák Önnek, hogy hagyja abba a </w:t>
      </w:r>
      <w:proofErr w:type="spellStart"/>
      <w:r w:rsidRPr="00E029B8">
        <w:t>Nilotinib</w:t>
      </w:r>
      <w:proofErr w:type="spellEnd"/>
      <w:r w:rsidRPr="00E029B8">
        <w:t xml:space="preserve"> </w:t>
      </w:r>
      <w:proofErr w:type="spellStart"/>
      <w:r w:rsidRPr="00E029B8">
        <w:t>Teva</w:t>
      </w:r>
      <w:proofErr w:type="spellEnd"/>
      <w:r w:rsidRPr="00E029B8">
        <w:t xml:space="preserve"> szedését, kezelőorvosa továbbra is gondosan ellenőrizni fogja Önnél a </w:t>
      </w:r>
      <w:r w:rsidR="00824962">
        <w:t xml:space="preserve">krónikus </w:t>
      </w:r>
      <w:proofErr w:type="spellStart"/>
      <w:r w:rsidR="00824962">
        <w:t>mieloid</w:t>
      </w:r>
      <w:proofErr w:type="spellEnd"/>
      <w:r w:rsidR="00824962">
        <w:t xml:space="preserve"> leukémiát</w:t>
      </w:r>
      <w:r w:rsidRPr="00E029B8">
        <w:t xml:space="preserve"> a </w:t>
      </w:r>
      <w:proofErr w:type="spellStart"/>
      <w:r w:rsidRPr="00E029B8">
        <w:t>Nilotinib</w:t>
      </w:r>
      <w:proofErr w:type="spellEnd"/>
      <w:r w:rsidRPr="00E029B8">
        <w:t xml:space="preserve"> Teva adásának befejezése előtt, alatt és után, és előfordulhat, hogy azt mondja Önnek, kezdje el újra a </w:t>
      </w:r>
      <w:proofErr w:type="spellStart"/>
      <w:r w:rsidRPr="00E029B8">
        <w:t>Nilotinib</w:t>
      </w:r>
      <w:proofErr w:type="spellEnd"/>
      <w:r w:rsidRPr="00E029B8">
        <w:t xml:space="preserve"> </w:t>
      </w:r>
      <w:proofErr w:type="spellStart"/>
      <w:r w:rsidRPr="00E029B8">
        <w:t>Teva</w:t>
      </w:r>
      <w:proofErr w:type="spellEnd"/>
      <w:r w:rsidRPr="00E029B8">
        <w:t xml:space="preserve"> szedését, ha az Ön állapota azt mutatja, hogy </w:t>
      </w:r>
      <w:r w:rsidR="00FA6BD4">
        <w:t>erre szükség van.</w:t>
      </w:r>
    </w:p>
    <w:p w14:paraId="578D4CA4" w14:textId="77777777" w:rsidR="00A064B8" w:rsidRPr="00E029B8" w:rsidRDefault="00A064B8" w:rsidP="00A064B8"/>
    <w:p w14:paraId="62C216E7" w14:textId="77777777" w:rsidR="00A064B8" w:rsidRPr="00E029B8" w:rsidRDefault="00A064B8" w:rsidP="00A064B8">
      <w:r w:rsidRPr="00E029B8">
        <w:t>Ha bármilyen további kérdése van a gyógyszer alkalmazásával kapcsolatban, kérdezze meg kezelőorvosát vagy gyógyszerészét.</w:t>
      </w:r>
    </w:p>
    <w:p w14:paraId="4AF58844" w14:textId="77777777" w:rsidR="00A064B8" w:rsidRDefault="00A064B8" w:rsidP="00A064B8"/>
    <w:p w14:paraId="3F917C6D" w14:textId="77777777" w:rsidR="00824962" w:rsidRPr="00E029B8" w:rsidRDefault="00824962" w:rsidP="00A064B8"/>
    <w:p w14:paraId="48796534" w14:textId="0E9115B0" w:rsidR="00A064B8" w:rsidRPr="00824962" w:rsidRDefault="00A064B8" w:rsidP="002C2296">
      <w:pPr>
        <w:pStyle w:val="Listaszerbekezds"/>
        <w:numPr>
          <w:ilvl w:val="0"/>
          <w:numId w:val="3"/>
        </w:numPr>
        <w:ind w:left="567" w:hanging="567"/>
        <w:rPr>
          <w:b/>
          <w:bCs/>
        </w:rPr>
      </w:pPr>
      <w:r w:rsidRPr="00824962">
        <w:rPr>
          <w:b/>
          <w:bCs/>
        </w:rPr>
        <w:t>Lehetséges</w:t>
      </w:r>
      <w:r w:rsidRPr="00824962">
        <w:rPr>
          <w:b/>
          <w:bCs/>
          <w:spacing w:val="-2"/>
        </w:rPr>
        <w:t xml:space="preserve"> </w:t>
      </w:r>
      <w:r w:rsidRPr="00824962">
        <w:rPr>
          <w:b/>
          <w:bCs/>
        </w:rPr>
        <w:t>mellékhatások</w:t>
      </w:r>
    </w:p>
    <w:p w14:paraId="742C672F" w14:textId="77777777" w:rsidR="00A064B8" w:rsidRPr="00824962" w:rsidRDefault="00A064B8" w:rsidP="00A064B8">
      <w:pPr>
        <w:rPr>
          <w:bCs/>
        </w:rPr>
      </w:pPr>
    </w:p>
    <w:p w14:paraId="667F7A78" w14:textId="77777777" w:rsidR="00A064B8" w:rsidRPr="00E029B8" w:rsidRDefault="00A064B8" w:rsidP="00A064B8">
      <w:r w:rsidRPr="00E029B8">
        <w:t>Mint minden gyógyszer, így ez a gyógyszer is okozhat mellékhatásokat, amelyek azonban nem mindenkinél jelentkeznek. A mellékhatások többsége enyhe vagy közepesen súlyos és általában néhány napos vagy néhány hetes kezelés után megszűnik.</w:t>
      </w:r>
    </w:p>
    <w:p w14:paraId="438A4C4C" w14:textId="77777777" w:rsidR="00A064B8" w:rsidRPr="00E029B8" w:rsidRDefault="00A064B8" w:rsidP="00A064B8"/>
    <w:p w14:paraId="2B9DDF5F" w14:textId="77777777" w:rsidR="00A064B8" w:rsidRPr="00824962" w:rsidRDefault="00A064B8" w:rsidP="00A064B8">
      <w:pPr>
        <w:rPr>
          <w:b/>
          <w:bCs/>
        </w:rPr>
      </w:pPr>
      <w:r w:rsidRPr="00824962">
        <w:rPr>
          <w:b/>
          <w:bCs/>
        </w:rPr>
        <w:t>Egyes mellékhatások súlyosak lehetnek.</w:t>
      </w:r>
    </w:p>
    <w:p w14:paraId="628EF83B" w14:textId="651DD397" w:rsidR="00A064B8" w:rsidRPr="00E029B8" w:rsidRDefault="00A064B8" w:rsidP="002C2296">
      <w:pPr>
        <w:pStyle w:val="Listaszerbekezds"/>
        <w:numPr>
          <w:ilvl w:val="0"/>
          <w:numId w:val="15"/>
        </w:numPr>
        <w:ind w:left="567" w:hanging="567"/>
      </w:pPr>
      <w:r w:rsidRPr="00E029B8">
        <w:t>csont- és izomrendszeri fájdalom jelei: ízületi- és</w:t>
      </w:r>
      <w:r w:rsidRPr="00824962">
        <w:rPr>
          <w:spacing w:val="-3"/>
        </w:rPr>
        <w:t xml:space="preserve"> </w:t>
      </w:r>
      <w:r w:rsidRPr="00E029B8">
        <w:t>izomfájdalom</w:t>
      </w:r>
      <w:r w:rsidR="00824962">
        <w:t>;</w:t>
      </w:r>
    </w:p>
    <w:p w14:paraId="21D5DC88" w14:textId="2C62AC7B" w:rsidR="00A064B8" w:rsidRPr="00E029B8" w:rsidRDefault="00A064B8" w:rsidP="002C2296">
      <w:pPr>
        <w:pStyle w:val="Listaszerbekezds"/>
        <w:numPr>
          <w:ilvl w:val="0"/>
          <w:numId w:val="15"/>
        </w:numPr>
        <w:ind w:left="567" w:hanging="567"/>
      </w:pPr>
      <w:r w:rsidRPr="00E029B8">
        <w:t xml:space="preserve">szívbetegségekre utaló jelek: mellkasi fájdalom vagy kellemetlen érzés, magas vagy alacsony vérnyomás, szabálytalan (gyors vagy lassú) </w:t>
      </w:r>
      <w:r w:rsidR="00CE7F7D" w:rsidRPr="00E029B8">
        <w:t>szívverés</w:t>
      </w:r>
      <w:r w:rsidR="00CE7F7D">
        <w:t>,</w:t>
      </w:r>
      <w:r w:rsidR="00CE7F7D" w:rsidRPr="00E029B8">
        <w:t xml:space="preserve"> </w:t>
      </w:r>
      <w:r w:rsidRPr="00E029B8">
        <w:t>szívdobogásérzés (gyors szívverés érzése), ájulás, az ajkak, a nyelv vagy a bőr kékes</w:t>
      </w:r>
      <w:r w:rsidRPr="00824962">
        <w:rPr>
          <w:spacing w:val="-8"/>
        </w:rPr>
        <w:t xml:space="preserve"> </w:t>
      </w:r>
      <w:r w:rsidRPr="00E029B8">
        <w:t>elszíneződése</w:t>
      </w:r>
      <w:r w:rsidR="00CE7F7D">
        <w:t>;</w:t>
      </w:r>
    </w:p>
    <w:p w14:paraId="247A12DE" w14:textId="6D2BA46D" w:rsidR="00A064B8" w:rsidRPr="00E029B8" w:rsidRDefault="00CE7F7D" w:rsidP="002C2296">
      <w:pPr>
        <w:pStyle w:val="Listaszerbekezds"/>
        <w:numPr>
          <w:ilvl w:val="0"/>
          <w:numId w:val="15"/>
        </w:numPr>
        <w:ind w:left="567" w:hanging="567"/>
      </w:pPr>
      <w:r>
        <w:t xml:space="preserve">a </w:t>
      </w:r>
      <w:r w:rsidR="00A064B8" w:rsidRPr="00E029B8">
        <w:t>verőerek elzáródásának jelei: fájdalom, kellemetlen érzés, gyengeség vagy görcs a lábszárizmokban, ami a csökkent vérellátás</w:t>
      </w:r>
      <w:r>
        <w:t xml:space="preserve"> miatt következhet be</w:t>
      </w:r>
      <w:r w:rsidR="00A064B8" w:rsidRPr="00E029B8">
        <w:t>, lassan vagy egyáltalán nem gyógyuló fekély a lábon vagy karon, valamint az érintett láb, kar, lábujjak vagy kézujjak észrevehető szín- (kékes szín vagy sápadtság) vagy hőmérsékletváltozása</w:t>
      </w:r>
      <w:r w:rsidR="00A064B8" w:rsidRPr="00824962">
        <w:rPr>
          <w:spacing w:val="-24"/>
        </w:rPr>
        <w:t xml:space="preserve"> </w:t>
      </w:r>
      <w:r w:rsidR="00A064B8" w:rsidRPr="00E029B8">
        <w:t>(hidegség)</w:t>
      </w:r>
      <w:r>
        <w:t>;</w:t>
      </w:r>
    </w:p>
    <w:p w14:paraId="7A3290BB" w14:textId="3E4FD6C5" w:rsidR="00A064B8" w:rsidRPr="00E029B8" w:rsidRDefault="00A064B8" w:rsidP="002C2296">
      <w:pPr>
        <w:pStyle w:val="Listaszerbekezds"/>
        <w:numPr>
          <w:ilvl w:val="0"/>
          <w:numId w:val="15"/>
        </w:numPr>
        <w:ind w:left="567" w:hanging="567"/>
      </w:pPr>
      <w:r w:rsidRPr="00E029B8">
        <w:t>pajzsmirigy-</w:t>
      </w:r>
      <w:proofErr w:type="spellStart"/>
      <w:r w:rsidRPr="00E029B8">
        <w:t>alulműködés</w:t>
      </w:r>
      <w:proofErr w:type="spellEnd"/>
      <w:r w:rsidRPr="00E029B8">
        <w:t xml:space="preserve"> jelei: testtömeg-gyarapodás, fáradtság, hajhullás, izomgyengeség, hidegérzet</w:t>
      </w:r>
      <w:r w:rsidR="00CE7F7D">
        <w:t>;</w:t>
      </w:r>
    </w:p>
    <w:p w14:paraId="00E75E15" w14:textId="0796C50F" w:rsidR="00A064B8" w:rsidRPr="00E029B8" w:rsidRDefault="00A064B8" w:rsidP="002C2296">
      <w:pPr>
        <w:pStyle w:val="Listaszerbekezds"/>
        <w:numPr>
          <w:ilvl w:val="0"/>
          <w:numId w:val="15"/>
        </w:numPr>
        <w:ind w:left="567" w:hanging="567"/>
      </w:pPr>
      <w:r w:rsidRPr="00E029B8">
        <w:t>pajzsmirigy-túlműködés jelei: gyorsult szívverés, kidülledő szemek, testtömegcsökkenés, a nyak elülső részének</w:t>
      </w:r>
      <w:r w:rsidRPr="00824962">
        <w:rPr>
          <w:spacing w:val="-5"/>
        </w:rPr>
        <w:t xml:space="preserve"> </w:t>
      </w:r>
      <w:r w:rsidRPr="00E029B8">
        <w:t>megduzzadása</w:t>
      </w:r>
      <w:r w:rsidR="00CE7F7D">
        <w:t>;</w:t>
      </w:r>
    </w:p>
    <w:p w14:paraId="471100C1" w14:textId="74EACAFD" w:rsidR="00A064B8" w:rsidRPr="00E029B8" w:rsidRDefault="00A064B8" w:rsidP="002C2296">
      <w:pPr>
        <w:pStyle w:val="Listaszerbekezds"/>
        <w:numPr>
          <w:ilvl w:val="0"/>
          <w:numId w:val="15"/>
        </w:numPr>
        <w:ind w:left="567" w:hanging="567"/>
      </w:pPr>
      <w:r w:rsidRPr="00E029B8">
        <w:t xml:space="preserve">vesebetegségre vagy </w:t>
      </w:r>
      <w:proofErr w:type="spellStart"/>
      <w:r w:rsidRPr="00E029B8">
        <w:t>húgyúti</w:t>
      </w:r>
      <w:proofErr w:type="spellEnd"/>
      <w:r w:rsidR="004E6EFF">
        <w:t xml:space="preserve"> beteg</w:t>
      </w:r>
      <w:r w:rsidRPr="00E029B8">
        <w:t>ségre utaló jelek: szomjúság, bőrszárazság, ingerlékenység, sötét színű vizelet, csökkent vizeletürítés, vizelési nehézségek és a vizelést kísérő fájdalom, sürgető vizelési inger, véres vizelet, a vizelet szokatlan</w:t>
      </w:r>
      <w:r w:rsidRPr="00824962">
        <w:rPr>
          <w:spacing w:val="-7"/>
        </w:rPr>
        <w:t xml:space="preserve"> </w:t>
      </w:r>
      <w:r w:rsidRPr="00E029B8">
        <w:t>elszíneződése</w:t>
      </w:r>
      <w:r w:rsidR="00CE7F7D">
        <w:t>;</w:t>
      </w:r>
    </w:p>
    <w:p w14:paraId="7256BDA2" w14:textId="6E7A4A89" w:rsidR="00A064B8" w:rsidRPr="00E029B8" w:rsidRDefault="00A064B8" w:rsidP="002C2296">
      <w:pPr>
        <w:pStyle w:val="Listaszerbekezds"/>
        <w:numPr>
          <w:ilvl w:val="0"/>
          <w:numId w:val="15"/>
        </w:numPr>
        <w:ind w:left="567" w:hanging="567"/>
      </w:pPr>
      <w:r w:rsidRPr="00E029B8">
        <w:t>magas vércukorszintre utaló jelek: túlzott mértékű szomjúság, bőséges vizeletürülés, étvágyfokozódás testtömegvesztéssel,</w:t>
      </w:r>
      <w:r w:rsidRPr="00824962">
        <w:rPr>
          <w:spacing w:val="-1"/>
        </w:rPr>
        <w:t xml:space="preserve"> </w:t>
      </w:r>
      <w:r w:rsidRPr="00E029B8">
        <w:t>fáradtság</w:t>
      </w:r>
      <w:r w:rsidR="00CE7F7D">
        <w:t>;</w:t>
      </w:r>
    </w:p>
    <w:p w14:paraId="04B5ED23" w14:textId="3E127F95" w:rsidR="00A064B8" w:rsidRPr="00E029B8" w:rsidRDefault="00A064B8" w:rsidP="002C2296">
      <w:pPr>
        <w:pStyle w:val="Listaszerbekezds"/>
        <w:numPr>
          <w:ilvl w:val="0"/>
          <w:numId w:val="15"/>
        </w:numPr>
        <w:ind w:left="567" w:hanging="567"/>
      </w:pPr>
      <w:proofErr w:type="spellStart"/>
      <w:r w:rsidRPr="00E029B8">
        <w:t>vertig</w:t>
      </w:r>
      <w:r w:rsidR="00FA6BD4">
        <w:t>ó</w:t>
      </w:r>
      <w:proofErr w:type="spellEnd"/>
      <w:r w:rsidRPr="00E029B8">
        <w:t xml:space="preserve"> jelei: szédülés vagy forgó jellegű</w:t>
      </w:r>
      <w:r w:rsidRPr="00824962">
        <w:rPr>
          <w:spacing w:val="-12"/>
        </w:rPr>
        <w:t xml:space="preserve"> </w:t>
      </w:r>
      <w:r w:rsidRPr="00E029B8">
        <w:t>szédülés</w:t>
      </w:r>
      <w:r w:rsidR="00CE7F7D">
        <w:t>;</w:t>
      </w:r>
    </w:p>
    <w:p w14:paraId="5256FFCD" w14:textId="48251572" w:rsidR="00A064B8" w:rsidRPr="00E029B8" w:rsidRDefault="00A064B8" w:rsidP="002C2296">
      <w:pPr>
        <w:pStyle w:val="Listaszerbekezds"/>
        <w:numPr>
          <w:ilvl w:val="0"/>
          <w:numId w:val="15"/>
        </w:numPr>
        <w:ind w:left="567" w:hanging="567"/>
      </w:pPr>
      <w:r w:rsidRPr="00E029B8">
        <w:t>hasnyálmirigy-gyulladás jelei: erős felhasi (középen vagy baloldalon jelentkező)</w:t>
      </w:r>
      <w:r w:rsidRPr="00824962">
        <w:rPr>
          <w:spacing w:val="-11"/>
        </w:rPr>
        <w:t xml:space="preserve"> </w:t>
      </w:r>
      <w:r w:rsidRPr="00E029B8">
        <w:t>fájdalom</w:t>
      </w:r>
      <w:r w:rsidR="00915101">
        <w:t>;</w:t>
      </w:r>
    </w:p>
    <w:p w14:paraId="6EA03C21" w14:textId="51B49652" w:rsidR="00A064B8" w:rsidRPr="00E029B8" w:rsidRDefault="00A064B8" w:rsidP="002C2296">
      <w:pPr>
        <w:pStyle w:val="Listaszerbekezds"/>
        <w:numPr>
          <w:ilvl w:val="0"/>
          <w:numId w:val="15"/>
        </w:numPr>
        <w:ind w:left="567" w:hanging="567"/>
      </w:pPr>
      <w:r w:rsidRPr="00E029B8">
        <w:t>bőrbetegségekre utaló jelek: fájdalmas vörös csomók, bőrfájdalom, bőrpír, hámlás vagy hólyagképződés</w:t>
      </w:r>
      <w:r w:rsidR="00915101">
        <w:t>;</w:t>
      </w:r>
    </w:p>
    <w:p w14:paraId="142FA3F8" w14:textId="17F7B4D0" w:rsidR="00A064B8" w:rsidRPr="00E029B8" w:rsidRDefault="00A064B8" w:rsidP="002C2296">
      <w:pPr>
        <w:pStyle w:val="Listaszerbekezds"/>
        <w:numPr>
          <w:ilvl w:val="0"/>
          <w:numId w:val="15"/>
        </w:numPr>
        <w:ind w:left="567" w:hanging="567"/>
      </w:pPr>
      <w:r w:rsidRPr="00E029B8">
        <w:t>vízvisszatartás jelei: gyors testtömeg-gyarapodás, a karok, a boka, a lábfejek vagy az arc duzzanata</w:t>
      </w:r>
      <w:r w:rsidR="00915101">
        <w:t>;</w:t>
      </w:r>
    </w:p>
    <w:p w14:paraId="02B21CD1" w14:textId="14E04E0E" w:rsidR="00A064B8" w:rsidRPr="00E029B8" w:rsidRDefault="00A064B8" w:rsidP="002C2296">
      <w:pPr>
        <w:pStyle w:val="Listaszerbekezds"/>
        <w:numPr>
          <w:ilvl w:val="0"/>
          <w:numId w:val="15"/>
        </w:numPr>
        <w:ind w:left="567" w:hanging="567"/>
      </w:pPr>
      <w:r w:rsidRPr="00E029B8">
        <w:t>migrén jelei: erős fejfájás, melyhez gyakran hányinger, hányás és fényérzékenység</w:t>
      </w:r>
      <w:r w:rsidRPr="00824962">
        <w:rPr>
          <w:spacing w:val="-16"/>
        </w:rPr>
        <w:t xml:space="preserve"> </w:t>
      </w:r>
      <w:r w:rsidRPr="00E029B8">
        <w:t>társul</w:t>
      </w:r>
      <w:r w:rsidR="00915101">
        <w:t>;</w:t>
      </w:r>
    </w:p>
    <w:p w14:paraId="0608287D" w14:textId="7C1F354A" w:rsidR="00A064B8" w:rsidRPr="00E029B8" w:rsidRDefault="00A064B8" w:rsidP="002C2296">
      <w:pPr>
        <w:pStyle w:val="Listaszerbekezds"/>
        <w:numPr>
          <w:ilvl w:val="0"/>
          <w:numId w:val="15"/>
        </w:numPr>
        <w:ind w:left="567" w:hanging="567"/>
      </w:pPr>
      <w:r w:rsidRPr="00E029B8">
        <w:t>vérképeltérések jelei: láz, könnyen kialakuló véraláfutás vagy megmagyarázhatatlan vérzés, súlyos vagy gyakori fertőzések, megmagyarázhatatlan</w:t>
      </w:r>
      <w:r w:rsidRPr="00824962">
        <w:rPr>
          <w:spacing w:val="-6"/>
        </w:rPr>
        <w:t xml:space="preserve"> </w:t>
      </w:r>
      <w:r w:rsidRPr="00E029B8">
        <w:t>gyengeség</w:t>
      </w:r>
      <w:r w:rsidR="00915101">
        <w:t>;</w:t>
      </w:r>
    </w:p>
    <w:p w14:paraId="0205FD7C" w14:textId="544C5FA7" w:rsidR="00A064B8" w:rsidRPr="00E029B8" w:rsidRDefault="00A064B8" w:rsidP="002C2296">
      <w:pPr>
        <w:pStyle w:val="Listaszerbekezds"/>
        <w:numPr>
          <w:ilvl w:val="0"/>
          <w:numId w:val="15"/>
        </w:numPr>
        <w:ind w:left="567" w:hanging="567"/>
      </w:pPr>
      <w:r w:rsidRPr="00E029B8">
        <w:t>vérrögképződés jelei valamelyik vénában: a test valamelyik részének duzzanata és</w:t>
      </w:r>
      <w:r w:rsidRPr="00824962">
        <w:rPr>
          <w:spacing w:val="-6"/>
        </w:rPr>
        <w:t xml:space="preserve"> </w:t>
      </w:r>
      <w:r w:rsidRPr="00E029B8">
        <w:t>fájdalma</w:t>
      </w:r>
      <w:r w:rsidR="00915101">
        <w:t>;</w:t>
      </w:r>
    </w:p>
    <w:p w14:paraId="3ADA3FC0" w14:textId="4B13713F" w:rsidR="00A064B8" w:rsidRPr="00E029B8" w:rsidRDefault="00A064B8" w:rsidP="002C2296">
      <w:pPr>
        <w:pStyle w:val="Listaszerbekezds"/>
        <w:numPr>
          <w:ilvl w:val="0"/>
          <w:numId w:val="15"/>
        </w:numPr>
        <w:ind w:left="567" w:hanging="567"/>
      </w:pPr>
      <w:r w:rsidRPr="00E029B8">
        <w:t>idegrendszeri</w:t>
      </w:r>
      <w:r w:rsidR="004E6EFF">
        <w:t xml:space="preserve"> beteg</w:t>
      </w:r>
      <w:r w:rsidRPr="00E029B8">
        <w:t xml:space="preserve">ségek jelei: a végtagok, illetve az arc izmainak gyengesége vagy bénulása, beszédzavarok, súlyos fejfájás, nem létező dolgok látása, érzékelése vagy hallása, a látásban bekövetkező változás, eszméletvesztés, zavartság, </w:t>
      </w:r>
      <w:r w:rsidR="00915101">
        <w:t>tájékozódásizavar (</w:t>
      </w:r>
      <w:r w:rsidRPr="00E029B8">
        <w:t>dezorientáció</w:t>
      </w:r>
      <w:r w:rsidR="00915101">
        <w:t>)</w:t>
      </w:r>
      <w:r w:rsidRPr="00E029B8">
        <w:t xml:space="preserve">, remegés, </w:t>
      </w:r>
      <w:r w:rsidRPr="00E029B8">
        <w:lastRenderedPageBreak/>
        <w:t>bizsergő érzés, az ujjakban és a lábujjakban érzett fájdalom vagy</w:t>
      </w:r>
      <w:r w:rsidRPr="00824962">
        <w:rPr>
          <w:spacing w:val="-5"/>
        </w:rPr>
        <w:t xml:space="preserve"> </w:t>
      </w:r>
      <w:r w:rsidRPr="00E029B8">
        <w:t>zsibbadás</w:t>
      </w:r>
      <w:r w:rsidR="001E61AF">
        <w:t>;</w:t>
      </w:r>
    </w:p>
    <w:p w14:paraId="61CC7ECC" w14:textId="43EC62E4" w:rsidR="00A064B8" w:rsidRPr="00E029B8" w:rsidRDefault="00A064B8" w:rsidP="002C2296">
      <w:pPr>
        <w:pStyle w:val="Listaszerbekezds"/>
        <w:numPr>
          <w:ilvl w:val="0"/>
          <w:numId w:val="15"/>
        </w:numPr>
        <w:ind w:left="567" w:hanging="567"/>
      </w:pPr>
      <w:r w:rsidRPr="00E029B8">
        <w:t>tüdőbetegségekre utaló jelek: légzési nehézség vagy fájdalmas légzés, köhögés, sípoló légzés lázzal vagy anélkül, a lábfejek, illetve a lábak</w:t>
      </w:r>
      <w:r w:rsidRPr="00824962">
        <w:rPr>
          <w:spacing w:val="-11"/>
        </w:rPr>
        <w:t xml:space="preserve"> </w:t>
      </w:r>
      <w:r w:rsidRPr="00E029B8">
        <w:t>duzzanata</w:t>
      </w:r>
      <w:r w:rsidR="001E61AF">
        <w:t>;</w:t>
      </w:r>
    </w:p>
    <w:p w14:paraId="7D293E15" w14:textId="68913883" w:rsidR="00A064B8" w:rsidRPr="00E029B8" w:rsidRDefault="00FC0D88" w:rsidP="002C2296">
      <w:pPr>
        <w:pStyle w:val="Listaszerbekezds"/>
        <w:numPr>
          <w:ilvl w:val="0"/>
          <w:numId w:val="15"/>
        </w:numPr>
        <w:ind w:left="567" w:hanging="567"/>
      </w:pPr>
      <w:r>
        <w:t>emésztő</w:t>
      </w:r>
      <w:r w:rsidR="00A064B8" w:rsidRPr="00E029B8">
        <w:t>rendszeri</w:t>
      </w:r>
      <w:r w:rsidR="004E6EFF">
        <w:t xml:space="preserve"> beteg</w:t>
      </w:r>
      <w:r w:rsidR="00A064B8" w:rsidRPr="00E029B8">
        <w:t>ségekre utaló jelek: hasi fájdalmak, émelygés, vérhányás, fekete vagy véres széklet, székrekedés, gyomorégés, gyomorsav reflux,</w:t>
      </w:r>
      <w:r w:rsidR="00A064B8" w:rsidRPr="00824962">
        <w:rPr>
          <w:spacing w:val="-11"/>
        </w:rPr>
        <w:t xml:space="preserve"> </w:t>
      </w:r>
      <w:r w:rsidR="00A064B8" w:rsidRPr="00E029B8">
        <w:t>haspuffadás</w:t>
      </w:r>
      <w:r w:rsidR="001E61AF">
        <w:t>;</w:t>
      </w:r>
    </w:p>
    <w:p w14:paraId="323FB400" w14:textId="5E9A98F9" w:rsidR="00A064B8" w:rsidRPr="00E029B8" w:rsidRDefault="00A064B8" w:rsidP="002C2296">
      <w:pPr>
        <w:pStyle w:val="Listaszerbekezds"/>
        <w:numPr>
          <w:ilvl w:val="0"/>
          <w:numId w:val="15"/>
        </w:numPr>
        <w:ind w:left="567" w:hanging="567"/>
      </w:pPr>
      <w:r w:rsidRPr="00E029B8">
        <w:t>májbetegségekre utaló tünetek: sárga színű bőr és szemek, émelygés, étvágytalanság, sötét színű vizelet</w:t>
      </w:r>
      <w:r w:rsidR="001E61AF">
        <w:t>;</w:t>
      </w:r>
    </w:p>
    <w:p w14:paraId="50E92DF4" w14:textId="77777777" w:rsidR="00A064B8" w:rsidRPr="00E029B8" w:rsidRDefault="00A064B8" w:rsidP="002C2296">
      <w:pPr>
        <w:pStyle w:val="Listaszerbekezds"/>
        <w:numPr>
          <w:ilvl w:val="0"/>
          <w:numId w:val="15"/>
        </w:numPr>
        <w:ind w:left="567" w:hanging="567"/>
      </w:pPr>
      <w:r w:rsidRPr="00E029B8">
        <w:t>májfertőzés jelei: kiújulás (a hepatitisz B-fertőzés</w:t>
      </w:r>
      <w:r w:rsidRPr="00824962">
        <w:rPr>
          <w:spacing w:val="-7"/>
        </w:rPr>
        <w:t xml:space="preserve"> </w:t>
      </w:r>
      <w:proofErr w:type="spellStart"/>
      <w:r w:rsidRPr="00E029B8">
        <w:t>reaktiválódása</w:t>
      </w:r>
      <w:proofErr w:type="spellEnd"/>
      <w:r w:rsidRPr="00E029B8">
        <w:t>)</w:t>
      </w:r>
    </w:p>
    <w:p w14:paraId="1C94CE32" w14:textId="400CF072" w:rsidR="00A064B8" w:rsidRPr="00E029B8" w:rsidRDefault="00A064B8" w:rsidP="002C2296">
      <w:pPr>
        <w:pStyle w:val="Listaszerbekezds"/>
        <w:numPr>
          <w:ilvl w:val="0"/>
          <w:numId w:val="15"/>
        </w:numPr>
        <w:ind w:left="567" w:hanging="567"/>
      </w:pPr>
      <w:r w:rsidRPr="00E029B8">
        <w:t>szembetegségek jelei: látászavar, beleértve a homályos látást, kettőslátást vagy villogó fény észlelését, csökkent látásélességet vagy látásvesztést, a szem bevérzését, fokozott fényérzékenységet, szemfájdalmat, vörösséget, viszketést vagy irritációt, száraz szemet, a szemhéj duzzanatát vagy</w:t>
      </w:r>
      <w:r w:rsidRPr="00824962">
        <w:rPr>
          <w:spacing w:val="1"/>
        </w:rPr>
        <w:t xml:space="preserve"> </w:t>
      </w:r>
      <w:r w:rsidRPr="00E029B8">
        <w:t>viszketését</w:t>
      </w:r>
      <w:r w:rsidR="001E61AF">
        <w:t>;</w:t>
      </w:r>
    </w:p>
    <w:p w14:paraId="13B724DD" w14:textId="499AD18F" w:rsidR="00A064B8" w:rsidRPr="00E029B8" w:rsidRDefault="00A064B8" w:rsidP="002C2296">
      <w:pPr>
        <w:pStyle w:val="Listaszerbekezds"/>
        <w:numPr>
          <w:ilvl w:val="0"/>
          <w:numId w:val="15"/>
        </w:numPr>
        <w:ind w:left="567" w:hanging="567"/>
      </w:pPr>
      <w:r w:rsidRPr="00E029B8">
        <w:t>az elektrolitegyensúly felbo</w:t>
      </w:r>
      <w:r w:rsidR="001E61AF">
        <w:t>rulásának</w:t>
      </w:r>
      <w:r w:rsidRPr="00E029B8">
        <w:t xml:space="preserve"> jelei: hányinger, légszomj, szabálytalan szívverés, zavaros vizelet, fáradtság és/vagy kellemetlen érzet az ízületekben, amik rendellenes vérvizsgálati eredményekkel (például magas kálium-, húgysav- és foszforszinttel, valamint alacsony</w:t>
      </w:r>
      <w:r w:rsidRPr="00824962">
        <w:rPr>
          <w:spacing w:val="-3"/>
        </w:rPr>
        <w:t xml:space="preserve"> </w:t>
      </w:r>
      <w:r w:rsidRPr="00E029B8">
        <w:t>kalciumszinttel)</w:t>
      </w:r>
      <w:r w:rsidR="001E61AF" w:rsidRPr="001E61AF">
        <w:t xml:space="preserve"> </w:t>
      </w:r>
      <w:r w:rsidR="001E61AF" w:rsidRPr="00E029B8">
        <w:t>hozhatók összefüggésbe</w:t>
      </w:r>
      <w:r w:rsidR="001E61AF">
        <w:t>;</w:t>
      </w:r>
      <w:r w:rsidR="001E61AF" w:rsidRPr="00E029B8">
        <w:t xml:space="preserve"> </w:t>
      </w:r>
    </w:p>
    <w:p w14:paraId="740DFDCF" w14:textId="094C884C" w:rsidR="00A064B8" w:rsidRPr="00E029B8" w:rsidRDefault="00A064B8" w:rsidP="001E61AF">
      <w:r w:rsidRPr="00E029B8">
        <w:t xml:space="preserve">Ha a fenti mellékhatások bármelyikét észleli, azonnal </w:t>
      </w:r>
      <w:r w:rsidR="001E61AF">
        <w:t>forduljon</w:t>
      </w:r>
      <w:r w:rsidRPr="00E029B8">
        <w:t xml:space="preserve"> kezelőorvosá</w:t>
      </w:r>
      <w:r w:rsidR="001E61AF">
        <w:t>hoz</w:t>
      </w:r>
      <w:r w:rsidRPr="00E029B8">
        <w:t>.</w:t>
      </w:r>
    </w:p>
    <w:p w14:paraId="57CEF1FF" w14:textId="77777777" w:rsidR="00A064B8" w:rsidRPr="00E029B8" w:rsidRDefault="00A064B8" w:rsidP="00824962">
      <w:pPr>
        <w:ind w:left="567" w:hanging="567"/>
      </w:pPr>
    </w:p>
    <w:p w14:paraId="3926B0F5" w14:textId="086B39FC" w:rsidR="00A064B8" w:rsidRPr="00E029B8" w:rsidRDefault="00A064B8" w:rsidP="00A064B8">
      <w:r w:rsidRPr="00E029B8">
        <w:rPr>
          <w:b/>
        </w:rPr>
        <w:t xml:space="preserve">Egyes mellékhatások nagyon gyakoriak </w:t>
      </w:r>
      <w:r w:rsidRPr="00E029B8">
        <w:t>(10-ből több mint 1</w:t>
      </w:r>
      <w:r w:rsidR="00824962">
        <w:t> </w:t>
      </w:r>
      <w:r w:rsidR="004E6EFF">
        <w:t>beteg</w:t>
      </w:r>
      <w:r w:rsidRPr="00E029B8">
        <w:t>et érinthet</w:t>
      </w:r>
      <w:r w:rsidR="002120C7">
        <w:t>nek</w:t>
      </w:r>
      <w:r w:rsidRPr="00E029B8">
        <w:t>)</w:t>
      </w:r>
    </w:p>
    <w:p w14:paraId="1C5F815F" w14:textId="4A721A82" w:rsidR="00A064B8" w:rsidRPr="00E029B8" w:rsidRDefault="00A064B8" w:rsidP="002C2296">
      <w:pPr>
        <w:pStyle w:val="Listaszerbekezds"/>
        <w:numPr>
          <w:ilvl w:val="0"/>
          <w:numId w:val="16"/>
        </w:numPr>
        <w:ind w:left="567" w:hanging="567"/>
      </w:pPr>
      <w:r w:rsidRPr="00E029B8">
        <w:t>hasmenés</w:t>
      </w:r>
      <w:r w:rsidR="00117B58">
        <w:t>;</w:t>
      </w:r>
    </w:p>
    <w:p w14:paraId="16F2CF3D" w14:textId="166FD1A2" w:rsidR="00A064B8" w:rsidRPr="00E029B8" w:rsidRDefault="00A064B8" w:rsidP="002C2296">
      <w:pPr>
        <w:pStyle w:val="Listaszerbekezds"/>
        <w:numPr>
          <w:ilvl w:val="0"/>
          <w:numId w:val="16"/>
        </w:numPr>
        <w:ind w:left="567" w:hanging="567"/>
      </w:pPr>
      <w:r w:rsidRPr="00E029B8">
        <w:t>fejfájás</w:t>
      </w:r>
      <w:r w:rsidR="00117B58">
        <w:t>,</w:t>
      </w:r>
    </w:p>
    <w:p w14:paraId="7C0513B3" w14:textId="5AC9F69D" w:rsidR="00A064B8" w:rsidRPr="00E029B8" w:rsidRDefault="00A064B8" w:rsidP="002C2296">
      <w:pPr>
        <w:pStyle w:val="Listaszerbekezds"/>
        <w:numPr>
          <w:ilvl w:val="0"/>
          <w:numId w:val="16"/>
        </w:numPr>
        <w:ind w:left="567" w:hanging="567"/>
      </w:pPr>
      <w:r w:rsidRPr="00E029B8">
        <w:t>az energia</w:t>
      </w:r>
      <w:r w:rsidRPr="00117B58">
        <w:rPr>
          <w:spacing w:val="-1"/>
        </w:rPr>
        <w:t xml:space="preserve"> </w:t>
      </w:r>
      <w:r w:rsidRPr="00E029B8">
        <w:t>hiánya</w:t>
      </w:r>
      <w:r w:rsidR="00117B58">
        <w:t>;</w:t>
      </w:r>
    </w:p>
    <w:p w14:paraId="69D1B13C" w14:textId="1106B8CF" w:rsidR="00A064B8" w:rsidRPr="00E029B8" w:rsidRDefault="00A064B8" w:rsidP="002C2296">
      <w:pPr>
        <w:pStyle w:val="Listaszerbekezds"/>
        <w:numPr>
          <w:ilvl w:val="0"/>
          <w:numId w:val="16"/>
        </w:numPr>
        <w:ind w:left="567" w:hanging="567"/>
      </w:pPr>
      <w:r w:rsidRPr="00E029B8">
        <w:t>izomfájdalom</w:t>
      </w:r>
      <w:r w:rsidR="00117B58">
        <w:t>;</w:t>
      </w:r>
    </w:p>
    <w:p w14:paraId="2C894AB3" w14:textId="49EC9386" w:rsidR="00A064B8" w:rsidRPr="00E029B8" w:rsidRDefault="00A064B8" w:rsidP="002C2296">
      <w:pPr>
        <w:pStyle w:val="Listaszerbekezds"/>
        <w:numPr>
          <w:ilvl w:val="0"/>
          <w:numId w:val="16"/>
        </w:numPr>
        <w:ind w:left="567" w:hanging="567"/>
      </w:pPr>
      <w:r w:rsidRPr="00E029B8">
        <w:t>viszketés,</w:t>
      </w:r>
      <w:r w:rsidRPr="00117B58">
        <w:rPr>
          <w:spacing w:val="-1"/>
        </w:rPr>
        <w:t xml:space="preserve"> </w:t>
      </w:r>
      <w:r w:rsidRPr="00E029B8">
        <w:t>bőrkiütés</w:t>
      </w:r>
      <w:r w:rsidR="00117B58">
        <w:t>;</w:t>
      </w:r>
    </w:p>
    <w:p w14:paraId="2A039131" w14:textId="13E4499C" w:rsidR="00A064B8" w:rsidRPr="00E029B8" w:rsidRDefault="00A064B8" w:rsidP="002C2296">
      <w:pPr>
        <w:pStyle w:val="Listaszerbekezds"/>
        <w:numPr>
          <w:ilvl w:val="0"/>
          <w:numId w:val="16"/>
        </w:numPr>
        <w:ind w:left="567" w:hanging="567"/>
      </w:pPr>
      <w:r w:rsidRPr="00E029B8">
        <w:t>hányinger</w:t>
      </w:r>
      <w:r w:rsidR="00117B58">
        <w:t>;</w:t>
      </w:r>
    </w:p>
    <w:p w14:paraId="65E5C84F" w14:textId="37E8958D" w:rsidR="00A064B8" w:rsidRPr="00E029B8" w:rsidRDefault="00A064B8" w:rsidP="002C2296">
      <w:pPr>
        <w:pStyle w:val="Listaszerbekezds"/>
        <w:numPr>
          <w:ilvl w:val="0"/>
          <w:numId w:val="16"/>
        </w:numPr>
        <w:ind w:left="567" w:hanging="567"/>
      </w:pPr>
      <w:r w:rsidRPr="00E029B8">
        <w:t>székrekedés</w:t>
      </w:r>
      <w:r w:rsidR="00117B58">
        <w:t>;</w:t>
      </w:r>
    </w:p>
    <w:p w14:paraId="3B4271CA" w14:textId="70BE1EAE" w:rsidR="00A064B8" w:rsidRPr="00E029B8" w:rsidRDefault="00A064B8" w:rsidP="002C2296">
      <w:pPr>
        <w:pStyle w:val="Listaszerbekezds"/>
        <w:numPr>
          <w:ilvl w:val="0"/>
          <w:numId w:val="16"/>
        </w:numPr>
        <w:ind w:left="567" w:hanging="567"/>
      </w:pPr>
      <w:r w:rsidRPr="00E029B8">
        <w:t>hányás</w:t>
      </w:r>
      <w:r w:rsidR="00117B58">
        <w:t>;</w:t>
      </w:r>
    </w:p>
    <w:p w14:paraId="7F142C38" w14:textId="48ABFEF5" w:rsidR="00A064B8" w:rsidRPr="00E029B8" w:rsidRDefault="00A064B8" w:rsidP="002C2296">
      <w:pPr>
        <w:pStyle w:val="Listaszerbekezds"/>
        <w:numPr>
          <w:ilvl w:val="0"/>
          <w:numId w:val="16"/>
        </w:numPr>
        <w:ind w:left="567" w:hanging="567"/>
      </w:pPr>
      <w:r w:rsidRPr="00E029B8">
        <w:t>hajhullás</w:t>
      </w:r>
      <w:r w:rsidR="00117B58">
        <w:t>;</w:t>
      </w:r>
    </w:p>
    <w:p w14:paraId="43F15861" w14:textId="0960DFB0" w:rsidR="00A064B8" w:rsidRPr="00E029B8" w:rsidRDefault="00A064B8" w:rsidP="002C2296">
      <w:pPr>
        <w:pStyle w:val="Listaszerbekezds"/>
        <w:numPr>
          <w:ilvl w:val="0"/>
          <w:numId w:val="16"/>
        </w:numPr>
        <w:ind w:left="567" w:hanging="567"/>
      </w:pPr>
      <w:r w:rsidRPr="00E029B8">
        <w:t xml:space="preserve">végtagfájdalom, csontfájdalom, gerincfájdalom a </w:t>
      </w:r>
      <w:proofErr w:type="spellStart"/>
      <w:r w:rsidRPr="00E029B8">
        <w:t>Nilotinib</w:t>
      </w:r>
      <w:proofErr w:type="spellEnd"/>
      <w:r w:rsidRPr="00E029B8">
        <w:t xml:space="preserve"> </w:t>
      </w:r>
      <w:proofErr w:type="spellStart"/>
      <w:r w:rsidRPr="00E029B8">
        <w:t>Teva</w:t>
      </w:r>
      <w:proofErr w:type="spellEnd"/>
      <w:r w:rsidRPr="00E029B8">
        <w:t>-kezelés</w:t>
      </w:r>
      <w:r w:rsidRPr="00117B58">
        <w:rPr>
          <w:spacing w:val="-6"/>
        </w:rPr>
        <w:t xml:space="preserve"> </w:t>
      </w:r>
      <w:r w:rsidRPr="00E029B8">
        <w:t>abbahagyásakor</w:t>
      </w:r>
      <w:r w:rsidR="00117B58">
        <w:t>;</w:t>
      </w:r>
    </w:p>
    <w:p w14:paraId="1CD85AC8" w14:textId="64721EE1" w:rsidR="00A064B8" w:rsidRPr="00E029B8" w:rsidRDefault="00A064B8" w:rsidP="002C2296">
      <w:pPr>
        <w:pStyle w:val="Listaszerbekezds"/>
        <w:numPr>
          <w:ilvl w:val="0"/>
          <w:numId w:val="16"/>
        </w:numPr>
        <w:ind w:left="567" w:hanging="567"/>
      </w:pPr>
      <w:r w:rsidRPr="00E029B8">
        <w:t>a növekedés lelassulása gyermekeknél és</w:t>
      </w:r>
      <w:r w:rsidRPr="00117B58">
        <w:rPr>
          <w:spacing w:val="-5"/>
        </w:rPr>
        <w:t xml:space="preserve"> </w:t>
      </w:r>
      <w:r w:rsidRPr="00E029B8">
        <w:t>serdülőknél</w:t>
      </w:r>
      <w:r w:rsidR="00117B58">
        <w:t>;</w:t>
      </w:r>
    </w:p>
    <w:p w14:paraId="331F6075" w14:textId="3D4F6402" w:rsidR="00A064B8" w:rsidRPr="00E029B8" w:rsidRDefault="00A064B8" w:rsidP="002C2296">
      <w:pPr>
        <w:pStyle w:val="Listaszerbekezds"/>
        <w:numPr>
          <w:ilvl w:val="0"/>
          <w:numId w:val="16"/>
        </w:numPr>
        <w:ind w:left="567" w:hanging="567"/>
      </w:pPr>
      <w:r w:rsidRPr="00E029B8">
        <w:t>felső légúti fertőzés, beleértve a torokfájást és az orrfolyást vagy orrdugulást,</w:t>
      </w:r>
      <w:r w:rsidRPr="00117B58">
        <w:rPr>
          <w:spacing w:val="-9"/>
        </w:rPr>
        <w:t xml:space="preserve"> </w:t>
      </w:r>
      <w:r w:rsidRPr="00E029B8">
        <w:t>tüssz</w:t>
      </w:r>
      <w:r w:rsidR="00117B58">
        <w:t>ögés;</w:t>
      </w:r>
    </w:p>
    <w:p w14:paraId="55C42C03" w14:textId="29BC7386" w:rsidR="00A064B8" w:rsidRPr="00E029B8" w:rsidRDefault="00A064B8" w:rsidP="002C2296">
      <w:pPr>
        <w:pStyle w:val="Listaszerbekezds"/>
        <w:numPr>
          <w:ilvl w:val="0"/>
          <w:numId w:val="16"/>
        </w:numPr>
        <w:ind w:left="567" w:hanging="567"/>
      </w:pPr>
      <w:r w:rsidRPr="00E029B8">
        <w:t>a vérsejtek (vörösvértestek, vérlemezkék) vagy a hemoglobin alacsony</w:t>
      </w:r>
      <w:r w:rsidRPr="00117B58">
        <w:rPr>
          <w:spacing w:val="-10"/>
        </w:rPr>
        <w:t xml:space="preserve"> </w:t>
      </w:r>
      <w:r w:rsidRPr="00E029B8">
        <w:t>szintje</w:t>
      </w:r>
      <w:r w:rsidR="00117B58">
        <w:t>;</w:t>
      </w:r>
    </w:p>
    <w:p w14:paraId="61D9622E" w14:textId="66F5CF4C" w:rsidR="00A064B8" w:rsidRPr="00E029B8" w:rsidRDefault="00A064B8" w:rsidP="002C2296">
      <w:pPr>
        <w:pStyle w:val="Listaszerbekezds"/>
        <w:numPr>
          <w:ilvl w:val="0"/>
          <w:numId w:val="16"/>
        </w:numPr>
        <w:ind w:left="567" w:hanging="567"/>
      </w:pPr>
      <w:r w:rsidRPr="00E029B8">
        <w:t xml:space="preserve">magas </w:t>
      </w:r>
      <w:proofErr w:type="spellStart"/>
      <w:r w:rsidRPr="00E029B8">
        <w:t>lipázszint</w:t>
      </w:r>
      <w:proofErr w:type="spellEnd"/>
      <w:r w:rsidRPr="00E029B8">
        <w:t xml:space="preserve"> a vérben (a hasnyálmirigy</w:t>
      </w:r>
      <w:r w:rsidR="00FA6BD4">
        <w:t>-</w:t>
      </w:r>
      <w:r w:rsidR="00FA6BD4" w:rsidRPr="00C75E5E">
        <w:t>működés</w:t>
      </w:r>
      <w:r w:rsidR="00FA6BD4">
        <w:t>sel összefüggő érték</w:t>
      </w:r>
      <w:r w:rsidRPr="00E029B8">
        <w:t>)</w:t>
      </w:r>
      <w:r w:rsidR="00117B58">
        <w:t>;</w:t>
      </w:r>
    </w:p>
    <w:p w14:paraId="6B98588C" w14:textId="3EA105AA" w:rsidR="00A064B8" w:rsidRPr="00E029B8" w:rsidRDefault="00A064B8" w:rsidP="002C2296">
      <w:pPr>
        <w:pStyle w:val="Listaszerbekezds"/>
        <w:numPr>
          <w:ilvl w:val="0"/>
          <w:numId w:val="16"/>
        </w:numPr>
        <w:ind w:left="567" w:hanging="567"/>
      </w:pPr>
      <w:r w:rsidRPr="00E029B8">
        <w:t>magas bilirubinszint a vérben (a máj</w:t>
      </w:r>
      <w:r w:rsidR="00FA6BD4" w:rsidRPr="00C75E5E">
        <w:t>működés</w:t>
      </w:r>
      <w:r w:rsidR="00FA6BD4">
        <w:t>sel összefüggő érték</w:t>
      </w:r>
      <w:r w:rsidRPr="00E029B8">
        <w:t>)</w:t>
      </w:r>
      <w:r w:rsidR="00117B58">
        <w:t>,</w:t>
      </w:r>
    </w:p>
    <w:p w14:paraId="4E89EAE5" w14:textId="021A7560" w:rsidR="00A064B8" w:rsidRPr="00E029B8" w:rsidRDefault="00A064B8" w:rsidP="002C2296">
      <w:pPr>
        <w:pStyle w:val="Listaszerbekezds"/>
        <w:numPr>
          <w:ilvl w:val="0"/>
          <w:numId w:val="16"/>
        </w:numPr>
        <w:ind w:left="567" w:hanging="567"/>
      </w:pPr>
      <w:r w:rsidRPr="00E029B8">
        <w:t xml:space="preserve">a </w:t>
      </w:r>
      <w:proofErr w:type="spellStart"/>
      <w:r w:rsidRPr="00E029B8">
        <w:t>glutamát-piruvát-transzamináz</w:t>
      </w:r>
      <w:proofErr w:type="spellEnd"/>
      <w:r w:rsidRPr="00E029B8">
        <w:t xml:space="preserve"> (májenzim) magas szintje a</w:t>
      </w:r>
      <w:r w:rsidRPr="00117B58">
        <w:rPr>
          <w:spacing w:val="-6"/>
        </w:rPr>
        <w:t xml:space="preserve"> </w:t>
      </w:r>
      <w:r w:rsidRPr="00E029B8">
        <w:t>vérben</w:t>
      </w:r>
      <w:r w:rsidR="00117B58">
        <w:t>.</w:t>
      </w:r>
    </w:p>
    <w:p w14:paraId="1C052CBC" w14:textId="77777777" w:rsidR="00A064B8" w:rsidRPr="00E029B8" w:rsidRDefault="00A064B8" w:rsidP="00A064B8"/>
    <w:p w14:paraId="0D91DE19" w14:textId="4361893E" w:rsidR="00A064B8" w:rsidRPr="00E029B8" w:rsidRDefault="00A064B8" w:rsidP="00A064B8">
      <w:r w:rsidRPr="00E029B8">
        <w:rPr>
          <w:b/>
        </w:rPr>
        <w:t xml:space="preserve">Egyes mellékhatások gyakoriak </w:t>
      </w:r>
      <w:r w:rsidRPr="00E029B8">
        <w:t>(10-ből legfeljebb 1</w:t>
      </w:r>
      <w:r w:rsidR="00AF0E58">
        <w:t> </w:t>
      </w:r>
      <w:r w:rsidR="004E6EFF">
        <w:t>beteg</w:t>
      </w:r>
      <w:r w:rsidRPr="00E029B8">
        <w:t>et érinthet</w:t>
      </w:r>
      <w:r w:rsidR="002120C7">
        <w:t>nek</w:t>
      </w:r>
      <w:r w:rsidRPr="00E029B8">
        <w:t>)</w:t>
      </w:r>
    </w:p>
    <w:p w14:paraId="30022898" w14:textId="08DF0EDA" w:rsidR="00A064B8" w:rsidRPr="00E029B8" w:rsidRDefault="00A064B8" w:rsidP="002C2296">
      <w:pPr>
        <w:pStyle w:val="Listaszerbekezds"/>
        <w:numPr>
          <w:ilvl w:val="0"/>
          <w:numId w:val="17"/>
        </w:numPr>
        <w:ind w:left="567" w:hanging="567"/>
      </w:pPr>
      <w:r w:rsidRPr="00E029B8">
        <w:t>tüdőgyulladás</w:t>
      </w:r>
      <w:r w:rsidR="00AF0E58">
        <w:t>;</w:t>
      </w:r>
    </w:p>
    <w:p w14:paraId="5DDC1BF2" w14:textId="42630DF8" w:rsidR="00A064B8" w:rsidRPr="00E029B8" w:rsidRDefault="00A064B8" w:rsidP="002C2296">
      <w:pPr>
        <w:pStyle w:val="Listaszerbekezds"/>
        <w:numPr>
          <w:ilvl w:val="0"/>
          <w:numId w:val="17"/>
        </w:numPr>
        <w:ind w:left="567" w:hanging="567"/>
      </w:pPr>
      <w:r w:rsidRPr="00E029B8">
        <w:t>hasi fájdalom, kellemetlen érzés a gyomorban a</w:t>
      </w:r>
      <w:r w:rsidR="00FA6BD4">
        <w:t xml:space="preserve">z étkezés </w:t>
      </w:r>
      <w:r w:rsidRPr="00E029B8">
        <w:t>után, puffadás, a has feldagadása, felpuffadása</w:t>
      </w:r>
      <w:r w:rsidR="00AF0E58">
        <w:t>;</w:t>
      </w:r>
    </w:p>
    <w:p w14:paraId="6028ECC0" w14:textId="4DCB739F" w:rsidR="00A064B8" w:rsidRPr="00E029B8" w:rsidRDefault="00A064B8" w:rsidP="002C2296">
      <w:pPr>
        <w:pStyle w:val="Listaszerbekezds"/>
        <w:numPr>
          <w:ilvl w:val="0"/>
          <w:numId w:val="17"/>
        </w:numPr>
        <w:ind w:left="567" w:hanging="567"/>
      </w:pPr>
      <w:r w:rsidRPr="00E029B8">
        <w:t>csontfájdalom,</w:t>
      </w:r>
      <w:r w:rsidRPr="00AF0E58">
        <w:rPr>
          <w:spacing w:val="-1"/>
        </w:rPr>
        <w:t xml:space="preserve"> </w:t>
      </w:r>
      <w:r w:rsidRPr="00E029B8">
        <w:t>izomgörcsök</w:t>
      </w:r>
      <w:r w:rsidR="00AF0E58">
        <w:t>;</w:t>
      </w:r>
    </w:p>
    <w:p w14:paraId="1D0F79CA" w14:textId="111F70B5" w:rsidR="00A064B8" w:rsidRPr="00E029B8" w:rsidRDefault="00A064B8" w:rsidP="002C2296">
      <w:pPr>
        <w:pStyle w:val="Listaszerbekezds"/>
        <w:numPr>
          <w:ilvl w:val="0"/>
          <w:numId w:val="17"/>
        </w:numPr>
        <w:ind w:left="567" w:hanging="567"/>
      </w:pPr>
      <w:r w:rsidRPr="00E029B8">
        <w:t>fájdalom (a nyakfájást is</w:t>
      </w:r>
      <w:r w:rsidRPr="00AF0E58">
        <w:rPr>
          <w:spacing w:val="-6"/>
        </w:rPr>
        <w:t xml:space="preserve"> </w:t>
      </w:r>
      <w:r w:rsidRPr="00E029B8">
        <w:t>beleértve)</w:t>
      </w:r>
      <w:r w:rsidR="00AF0E58">
        <w:t>;</w:t>
      </w:r>
    </w:p>
    <w:p w14:paraId="75BFED68" w14:textId="7E339057" w:rsidR="00A064B8" w:rsidRPr="00E029B8" w:rsidRDefault="00A064B8" w:rsidP="002C2296">
      <w:pPr>
        <w:pStyle w:val="Listaszerbekezds"/>
        <w:numPr>
          <w:ilvl w:val="0"/>
          <w:numId w:val="17"/>
        </w:numPr>
        <w:ind w:left="567" w:hanging="567"/>
      </w:pPr>
      <w:r w:rsidRPr="00E029B8">
        <w:t>bőrszárazság, faggyúmirigy-gyulladás (</w:t>
      </w:r>
      <w:proofErr w:type="spellStart"/>
      <w:r w:rsidRPr="00E029B8">
        <w:t>akne</w:t>
      </w:r>
      <w:proofErr w:type="spellEnd"/>
      <w:r w:rsidRPr="00E029B8">
        <w:t>), a bőr csökkent</w:t>
      </w:r>
      <w:r w:rsidRPr="00AF0E58">
        <w:rPr>
          <w:spacing w:val="-9"/>
        </w:rPr>
        <w:t xml:space="preserve"> </w:t>
      </w:r>
      <w:r w:rsidRPr="00E029B8">
        <w:t>érzékenysége</w:t>
      </w:r>
      <w:r w:rsidR="00AF0E58">
        <w:t>;</w:t>
      </w:r>
    </w:p>
    <w:p w14:paraId="5F03A35E" w14:textId="6D1BBA4F" w:rsidR="00A064B8" w:rsidRPr="00E029B8" w:rsidRDefault="00A064B8" w:rsidP="002C2296">
      <w:pPr>
        <w:pStyle w:val="Listaszerbekezds"/>
        <w:numPr>
          <w:ilvl w:val="0"/>
          <w:numId w:val="17"/>
        </w:numPr>
        <w:ind w:left="567" w:hanging="567"/>
      </w:pPr>
      <w:r w:rsidRPr="00E029B8">
        <w:t>testtömegcsökkenés vagy</w:t>
      </w:r>
      <w:r w:rsidRPr="00AF0E58">
        <w:rPr>
          <w:spacing w:val="-2"/>
        </w:rPr>
        <w:t xml:space="preserve"> </w:t>
      </w:r>
      <w:r w:rsidRPr="00E029B8">
        <w:t>-növekedés</w:t>
      </w:r>
      <w:r w:rsidR="00AF0E58">
        <w:t>;</w:t>
      </w:r>
    </w:p>
    <w:p w14:paraId="299F3F44" w14:textId="66508823" w:rsidR="00A064B8" w:rsidRPr="00E029B8" w:rsidRDefault="00A064B8" w:rsidP="002C2296">
      <w:pPr>
        <w:pStyle w:val="Listaszerbekezds"/>
        <w:numPr>
          <w:ilvl w:val="0"/>
          <w:numId w:val="17"/>
        </w:numPr>
        <w:ind w:left="567" w:hanging="567"/>
      </w:pPr>
      <w:r w:rsidRPr="00E029B8">
        <w:t>álmatlanság, depresszió,</w:t>
      </w:r>
      <w:r w:rsidRPr="00AF0E58">
        <w:rPr>
          <w:spacing w:val="-7"/>
        </w:rPr>
        <w:t xml:space="preserve"> </w:t>
      </w:r>
      <w:r w:rsidRPr="00E029B8">
        <w:t>szorongás</w:t>
      </w:r>
      <w:r w:rsidR="00AF0E58">
        <w:t>;</w:t>
      </w:r>
    </w:p>
    <w:p w14:paraId="5D4ADFAE" w14:textId="6449E49A" w:rsidR="00A064B8" w:rsidRPr="00E029B8" w:rsidRDefault="00A064B8" w:rsidP="002C2296">
      <w:pPr>
        <w:pStyle w:val="Listaszerbekezds"/>
        <w:numPr>
          <w:ilvl w:val="0"/>
          <w:numId w:val="17"/>
        </w:numPr>
        <w:ind w:left="567" w:hanging="567"/>
      </w:pPr>
      <w:r w:rsidRPr="00E029B8">
        <w:t xml:space="preserve">éjszakai </w:t>
      </w:r>
      <w:r w:rsidR="00AF0E58" w:rsidRPr="00E029B8">
        <w:t>verejtékezés</w:t>
      </w:r>
      <w:r w:rsidRPr="00E029B8">
        <w:t>, fokozott</w:t>
      </w:r>
      <w:r w:rsidRPr="00AF0E58">
        <w:rPr>
          <w:spacing w:val="1"/>
        </w:rPr>
        <w:t xml:space="preserve"> </w:t>
      </w:r>
      <w:r w:rsidR="00AF0E58" w:rsidRPr="00E029B8">
        <w:t>verejtékezés</w:t>
      </w:r>
      <w:r w:rsidR="00AF0E58">
        <w:t>;</w:t>
      </w:r>
    </w:p>
    <w:p w14:paraId="1C73F719" w14:textId="01D3DCEA" w:rsidR="00A064B8" w:rsidRPr="00E029B8" w:rsidRDefault="00A064B8" w:rsidP="002C2296">
      <w:pPr>
        <w:pStyle w:val="Listaszerbekezds"/>
        <w:numPr>
          <w:ilvl w:val="0"/>
          <w:numId w:val="17"/>
        </w:numPr>
        <w:ind w:left="567" w:hanging="567"/>
      </w:pPr>
      <w:r w:rsidRPr="00E029B8">
        <w:t>általános rossz</w:t>
      </w:r>
      <w:r w:rsidRPr="00AF0E58">
        <w:rPr>
          <w:spacing w:val="-3"/>
        </w:rPr>
        <w:t xml:space="preserve"> </w:t>
      </w:r>
      <w:r w:rsidRPr="00E029B8">
        <w:t>közérzet</w:t>
      </w:r>
      <w:r w:rsidR="00AF0E58">
        <w:t>;</w:t>
      </w:r>
    </w:p>
    <w:p w14:paraId="27DB283D" w14:textId="37CE9EE0" w:rsidR="00A064B8" w:rsidRPr="00E029B8" w:rsidRDefault="00A064B8" w:rsidP="002C2296">
      <w:pPr>
        <w:pStyle w:val="Listaszerbekezds"/>
        <w:numPr>
          <w:ilvl w:val="0"/>
          <w:numId w:val="17"/>
        </w:numPr>
        <w:ind w:left="567" w:hanging="567"/>
      </w:pPr>
      <w:r w:rsidRPr="00E029B8">
        <w:t>orrvérzés</w:t>
      </w:r>
      <w:r w:rsidR="00AF0E58">
        <w:t>;</w:t>
      </w:r>
    </w:p>
    <w:p w14:paraId="1DA381CE" w14:textId="0CB1D51E" w:rsidR="00A064B8" w:rsidRPr="00E029B8" w:rsidRDefault="00A064B8" w:rsidP="002C2296">
      <w:pPr>
        <w:pStyle w:val="Listaszerbekezds"/>
        <w:numPr>
          <w:ilvl w:val="0"/>
          <w:numId w:val="17"/>
        </w:numPr>
        <w:ind w:left="567" w:hanging="567"/>
      </w:pPr>
      <w:r w:rsidRPr="00E029B8">
        <w:t>köszvény jelei: fájdalmas és duzzadt</w:t>
      </w:r>
      <w:r w:rsidRPr="00AF0E58">
        <w:rPr>
          <w:spacing w:val="-4"/>
        </w:rPr>
        <w:t xml:space="preserve"> </w:t>
      </w:r>
      <w:r w:rsidRPr="00E029B8">
        <w:t>ízületek</w:t>
      </w:r>
      <w:r w:rsidR="00AF0E58">
        <w:t>;</w:t>
      </w:r>
    </w:p>
    <w:p w14:paraId="24B786EB" w14:textId="229E76FF" w:rsidR="00A064B8" w:rsidRPr="00E029B8" w:rsidRDefault="00A064B8" w:rsidP="002C2296">
      <w:pPr>
        <w:pStyle w:val="Listaszerbekezds"/>
        <w:numPr>
          <w:ilvl w:val="0"/>
          <w:numId w:val="17"/>
        </w:numPr>
        <w:ind w:left="567" w:hanging="567"/>
      </w:pPr>
      <w:r w:rsidRPr="00E029B8">
        <w:t xml:space="preserve">merevedés </w:t>
      </w:r>
      <w:r w:rsidR="00AF0E58">
        <w:t xml:space="preserve">(erekció) </w:t>
      </w:r>
      <w:r w:rsidRPr="00E029B8">
        <w:t>elérésére vagy fenntartására való</w:t>
      </w:r>
      <w:r w:rsidRPr="00AF0E58">
        <w:rPr>
          <w:spacing w:val="-5"/>
        </w:rPr>
        <w:t xml:space="preserve"> </w:t>
      </w:r>
      <w:r w:rsidRPr="00E029B8">
        <w:t>képtelenség</w:t>
      </w:r>
      <w:r w:rsidR="00AF0E58">
        <w:t>;</w:t>
      </w:r>
    </w:p>
    <w:p w14:paraId="2FBF98FF" w14:textId="3447C8DD" w:rsidR="00A064B8" w:rsidRPr="00E029B8" w:rsidRDefault="00A064B8" w:rsidP="002C2296">
      <w:pPr>
        <w:pStyle w:val="Listaszerbekezds"/>
        <w:numPr>
          <w:ilvl w:val="0"/>
          <w:numId w:val="17"/>
        </w:numPr>
        <w:ind w:left="567" w:hanging="567"/>
      </w:pPr>
      <w:r w:rsidRPr="00E029B8">
        <w:t>influenzaszerű</w:t>
      </w:r>
      <w:r w:rsidRPr="00AF0E58">
        <w:rPr>
          <w:spacing w:val="-1"/>
        </w:rPr>
        <w:t xml:space="preserve"> </w:t>
      </w:r>
      <w:r w:rsidRPr="00E029B8">
        <w:t>tünetek</w:t>
      </w:r>
      <w:r w:rsidR="00AF0E58">
        <w:t>;</w:t>
      </w:r>
    </w:p>
    <w:p w14:paraId="645D4E3E" w14:textId="40F190EA" w:rsidR="00A064B8" w:rsidRPr="00E029B8" w:rsidRDefault="00A064B8" w:rsidP="002C2296">
      <w:pPr>
        <w:pStyle w:val="Listaszerbekezds"/>
        <w:numPr>
          <w:ilvl w:val="0"/>
          <w:numId w:val="17"/>
        </w:numPr>
        <w:ind w:left="567" w:hanging="567"/>
      </w:pPr>
      <w:r w:rsidRPr="00E029B8">
        <w:t>torokfájás</w:t>
      </w:r>
      <w:r w:rsidR="00AF0E58">
        <w:t>,</w:t>
      </w:r>
    </w:p>
    <w:p w14:paraId="6A8F9808" w14:textId="267D2BE9" w:rsidR="00A064B8" w:rsidRPr="00E029B8" w:rsidRDefault="00AF0E58" w:rsidP="002C2296">
      <w:pPr>
        <w:pStyle w:val="Listaszerbekezds"/>
        <w:numPr>
          <w:ilvl w:val="0"/>
          <w:numId w:val="17"/>
        </w:numPr>
        <w:ind w:left="567" w:hanging="567"/>
      </w:pPr>
      <w:r>
        <w:t>hörghurut (</w:t>
      </w:r>
      <w:proofErr w:type="spellStart"/>
      <w:r>
        <w:t>bronhítisz</w:t>
      </w:r>
      <w:proofErr w:type="spellEnd"/>
      <w:r>
        <w:t>);</w:t>
      </w:r>
    </w:p>
    <w:p w14:paraId="21C8603F" w14:textId="362C2F1E" w:rsidR="00A064B8" w:rsidRPr="00E029B8" w:rsidRDefault="00A064B8" w:rsidP="002C2296">
      <w:pPr>
        <w:pStyle w:val="Listaszerbekezds"/>
        <w:numPr>
          <w:ilvl w:val="0"/>
          <w:numId w:val="17"/>
        </w:numPr>
        <w:ind w:left="567" w:hanging="567"/>
      </w:pPr>
      <w:r w:rsidRPr="00E029B8">
        <w:t>fájdalom a fülben, olyan hangok (például csengés, búgás) érzete a fülben, amelyeknek nincs külső forrása (más néven</w:t>
      </w:r>
      <w:r w:rsidRPr="00AF0E58">
        <w:rPr>
          <w:spacing w:val="-7"/>
        </w:rPr>
        <w:t xml:space="preserve"> </w:t>
      </w:r>
      <w:r w:rsidRPr="00E029B8">
        <w:t>fülzúgás)</w:t>
      </w:r>
      <w:r w:rsidR="009E7B73">
        <w:t>;</w:t>
      </w:r>
    </w:p>
    <w:p w14:paraId="1F211599" w14:textId="581860A6" w:rsidR="00A064B8" w:rsidRPr="00E029B8" w:rsidRDefault="00A064B8" w:rsidP="002C2296">
      <w:pPr>
        <w:pStyle w:val="Listaszerbekezds"/>
        <w:numPr>
          <w:ilvl w:val="0"/>
          <w:numId w:val="17"/>
        </w:numPr>
        <w:ind w:left="567" w:hanging="567"/>
      </w:pPr>
      <w:r w:rsidRPr="00E029B8">
        <w:t>aranyér</w:t>
      </w:r>
      <w:r w:rsidR="009E7B73">
        <w:t>;</w:t>
      </w:r>
    </w:p>
    <w:p w14:paraId="534657B6" w14:textId="3A409679" w:rsidR="00A064B8" w:rsidRPr="00E029B8" w:rsidRDefault="00A064B8" w:rsidP="002C2296">
      <w:pPr>
        <w:pStyle w:val="Listaszerbekezds"/>
        <w:numPr>
          <w:ilvl w:val="0"/>
          <w:numId w:val="17"/>
        </w:numPr>
        <w:ind w:left="567" w:hanging="567"/>
      </w:pPr>
      <w:r w:rsidRPr="00E029B8">
        <w:t>erős vérzéssel járó</w:t>
      </w:r>
      <w:r w:rsidRPr="00AF0E58">
        <w:rPr>
          <w:spacing w:val="-8"/>
        </w:rPr>
        <w:t xml:space="preserve"> </w:t>
      </w:r>
      <w:r w:rsidRPr="00E029B8">
        <w:t>menstruáció</w:t>
      </w:r>
      <w:r w:rsidR="009E7B73">
        <w:t>;</w:t>
      </w:r>
    </w:p>
    <w:p w14:paraId="4C9FC5BF" w14:textId="5AD97573" w:rsidR="00A064B8" w:rsidRPr="00E029B8" w:rsidRDefault="00A064B8" w:rsidP="002C2296">
      <w:pPr>
        <w:pStyle w:val="Listaszerbekezds"/>
        <w:numPr>
          <w:ilvl w:val="0"/>
          <w:numId w:val="17"/>
        </w:numPr>
        <w:ind w:left="567" w:hanging="567"/>
      </w:pPr>
      <w:r w:rsidRPr="00E029B8">
        <w:lastRenderedPageBreak/>
        <w:t>a hajtüszők</w:t>
      </w:r>
      <w:r w:rsidRPr="00AF0E58">
        <w:rPr>
          <w:spacing w:val="-1"/>
        </w:rPr>
        <w:t xml:space="preserve"> </w:t>
      </w:r>
      <w:r w:rsidRPr="00E029B8">
        <w:t>viszketése</w:t>
      </w:r>
      <w:r w:rsidR="009E7B73">
        <w:t>;</w:t>
      </w:r>
    </w:p>
    <w:p w14:paraId="2872080E" w14:textId="637BA048" w:rsidR="00A064B8" w:rsidRPr="00E029B8" w:rsidRDefault="00A064B8" w:rsidP="002C2296">
      <w:pPr>
        <w:pStyle w:val="Listaszerbekezds"/>
        <w:numPr>
          <w:ilvl w:val="0"/>
          <w:numId w:val="17"/>
        </w:numPr>
        <w:ind w:left="567" w:hanging="567"/>
      </w:pPr>
      <w:r w:rsidRPr="00E029B8">
        <w:t>szájpenész vagy</w:t>
      </w:r>
      <w:r w:rsidRPr="00AF0E58">
        <w:rPr>
          <w:spacing w:val="-1"/>
        </w:rPr>
        <w:t xml:space="preserve"> </w:t>
      </w:r>
      <w:r w:rsidRPr="00E029B8">
        <w:t>hüvelygomba</w:t>
      </w:r>
      <w:r w:rsidR="009E7B73">
        <w:t>;</w:t>
      </w:r>
    </w:p>
    <w:p w14:paraId="39ABC87E" w14:textId="18C0CC64" w:rsidR="00A064B8" w:rsidRPr="00E029B8" w:rsidRDefault="00A064B8" w:rsidP="002C2296">
      <w:pPr>
        <w:pStyle w:val="Listaszerbekezds"/>
        <w:numPr>
          <w:ilvl w:val="0"/>
          <w:numId w:val="17"/>
        </w:numPr>
        <w:ind w:left="567" w:hanging="567"/>
      </w:pPr>
      <w:r w:rsidRPr="00E029B8">
        <w:t>kötőhártya-gyulladás jelei: a szem viszketéssel, kipirosodással és duzzanattal járó</w:t>
      </w:r>
      <w:r w:rsidRPr="00AF0E58">
        <w:rPr>
          <w:spacing w:val="-13"/>
        </w:rPr>
        <w:t xml:space="preserve"> </w:t>
      </w:r>
      <w:proofErr w:type="spellStart"/>
      <w:r w:rsidRPr="00E029B8">
        <w:t>váladékozása</w:t>
      </w:r>
      <w:proofErr w:type="spellEnd"/>
      <w:r w:rsidR="009E7B73">
        <w:t>;</w:t>
      </w:r>
    </w:p>
    <w:p w14:paraId="0E376796" w14:textId="376DD0D3" w:rsidR="00A064B8" w:rsidRPr="00E029B8" w:rsidRDefault="00A064B8" w:rsidP="002C2296">
      <w:pPr>
        <w:pStyle w:val="Listaszerbekezds"/>
        <w:numPr>
          <w:ilvl w:val="0"/>
          <w:numId w:val="17"/>
        </w:numPr>
        <w:ind w:left="567" w:hanging="567"/>
      </w:pPr>
      <w:r w:rsidRPr="00E029B8">
        <w:t>a szem irritációja, vörös</w:t>
      </w:r>
      <w:r w:rsidRPr="00AF0E58">
        <w:rPr>
          <w:spacing w:val="-5"/>
        </w:rPr>
        <w:t xml:space="preserve"> </w:t>
      </w:r>
      <w:r w:rsidRPr="00E029B8">
        <w:t>szem</w:t>
      </w:r>
      <w:r w:rsidR="009E7B73">
        <w:t>;</w:t>
      </w:r>
    </w:p>
    <w:p w14:paraId="7E8DA8D9" w14:textId="0B829050" w:rsidR="00A064B8" w:rsidRPr="00E029B8" w:rsidRDefault="00A064B8" w:rsidP="002C2296">
      <w:pPr>
        <w:pStyle w:val="Listaszerbekezds"/>
        <w:numPr>
          <w:ilvl w:val="0"/>
          <w:numId w:val="17"/>
        </w:numPr>
        <w:ind w:left="567" w:hanging="567"/>
      </w:pPr>
      <w:r w:rsidRPr="00E029B8">
        <w:t>hipertónia jelei: magas vérnyomás, fejfájás,</w:t>
      </w:r>
      <w:r w:rsidRPr="00AF0E58">
        <w:rPr>
          <w:spacing w:val="-8"/>
        </w:rPr>
        <w:t xml:space="preserve"> </w:t>
      </w:r>
      <w:r w:rsidRPr="00E029B8">
        <w:t>szédülés</w:t>
      </w:r>
      <w:r w:rsidR="009E7B73">
        <w:t>;</w:t>
      </w:r>
    </w:p>
    <w:p w14:paraId="1B93985A" w14:textId="740472EB" w:rsidR="00A064B8" w:rsidRPr="00E029B8" w:rsidRDefault="00A064B8" w:rsidP="002C2296">
      <w:pPr>
        <w:pStyle w:val="Listaszerbekezds"/>
        <w:numPr>
          <w:ilvl w:val="0"/>
          <w:numId w:val="17"/>
        </w:numPr>
        <w:ind w:left="567" w:hanging="567"/>
      </w:pPr>
      <w:r w:rsidRPr="00E029B8">
        <w:t>kipirulás</w:t>
      </w:r>
      <w:r w:rsidR="009E7B73">
        <w:t>;</w:t>
      </w:r>
    </w:p>
    <w:p w14:paraId="08487091" w14:textId="19813BAC" w:rsidR="00A064B8" w:rsidRPr="00E029B8" w:rsidRDefault="00A064B8" w:rsidP="002C2296">
      <w:pPr>
        <w:pStyle w:val="Listaszerbekezds"/>
        <w:numPr>
          <w:ilvl w:val="0"/>
          <w:numId w:val="17"/>
        </w:numPr>
        <w:ind w:left="567" w:hanging="567"/>
      </w:pPr>
      <w:r w:rsidRPr="00E029B8">
        <w:t xml:space="preserve">perifériás verőérszűkület-betegség jelei: fájdalom, kellemetlen érzés, gyengeség vagy görcs a lábszárizmokban, ami </w:t>
      </w:r>
      <w:r w:rsidR="009E7B73" w:rsidRPr="00E029B8">
        <w:t>a csökkent vérellátás</w:t>
      </w:r>
      <w:r w:rsidR="009E7B73">
        <w:t xml:space="preserve"> miatt fordulhat elő</w:t>
      </w:r>
      <w:r w:rsidRPr="00E029B8">
        <w:t>, lassan vagy egyáltalán nem gyógyuló fekély a lábon vagy karon, valamint az érintett láb vagy kar észrevehető szín- (kékes szín vagy sápadtság) vagy hőmérsékletváltozása (hidegség) (ezek az érintett lábban, karban, lábujjakban vagy kézujjakban lévő verőerek elzáródásának jelei lehetnek)</w:t>
      </w:r>
      <w:r w:rsidR="009E7B73">
        <w:t>;</w:t>
      </w:r>
    </w:p>
    <w:p w14:paraId="5E13232C" w14:textId="1A6A76D8" w:rsidR="00A064B8" w:rsidRPr="00E029B8" w:rsidRDefault="00A064B8" w:rsidP="002C2296">
      <w:pPr>
        <w:pStyle w:val="Listaszerbekezds"/>
        <w:numPr>
          <w:ilvl w:val="0"/>
          <w:numId w:val="17"/>
        </w:numPr>
        <w:ind w:left="567" w:hanging="567"/>
      </w:pPr>
      <w:r w:rsidRPr="00E029B8">
        <w:t>légszomj (más néven</w:t>
      </w:r>
      <w:r w:rsidRPr="00AF0E58">
        <w:rPr>
          <w:spacing w:val="-3"/>
        </w:rPr>
        <w:t xml:space="preserve"> </w:t>
      </w:r>
      <w:proofErr w:type="spellStart"/>
      <w:r w:rsidRPr="00E029B8">
        <w:t>diszpnoe</w:t>
      </w:r>
      <w:proofErr w:type="spellEnd"/>
      <w:r w:rsidRPr="00E029B8">
        <w:t>)</w:t>
      </w:r>
      <w:r w:rsidR="00826CB1">
        <w:t>;</w:t>
      </w:r>
    </w:p>
    <w:p w14:paraId="1F39272D" w14:textId="015E0D9F" w:rsidR="00A064B8" w:rsidRPr="00E029B8" w:rsidRDefault="00A064B8" w:rsidP="002C2296">
      <w:pPr>
        <w:pStyle w:val="Listaszerbekezds"/>
        <w:numPr>
          <w:ilvl w:val="0"/>
          <w:numId w:val="17"/>
        </w:numPr>
        <w:ind w:left="567" w:hanging="567"/>
      </w:pPr>
      <w:r w:rsidRPr="00E029B8">
        <w:t>ínygyulladással járó szájfekélyek (más néven</w:t>
      </w:r>
      <w:r w:rsidRPr="00AF0E58">
        <w:rPr>
          <w:spacing w:val="-7"/>
        </w:rPr>
        <w:t xml:space="preserve"> </w:t>
      </w:r>
      <w:proofErr w:type="spellStart"/>
      <w:r w:rsidRPr="00E029B8">
        <w:t>sztomatitisz</w:t>
      </w:r>
      <w:proofErr w:type="spellEnd"/>
      <w:r w:rsidRPr="00E029B8">
        <w:t>)</w:t>
      </w:r>
      <w:r w:rsidR="00826CB1">
        <w:t>;</w:t>
      </w:r>
    </w:p>
    <w:p w14:paraId="6EA0BB2B" w14:textId="1CE38D0B" w:rsidR="00A064B8" w:rsidRPr="00E029B8" w:rsidRDefault="00A064B8" w:rsidP="002C2296">
      <w:pPr>
        <w:pStyle w:val="Listaszerbekezds"/>
        <w:numPr>
          <w:ilvl w:val="0"/>
          <w:numId w:val="17"/>
        </w:numPr>
        <w:ind w:left="567" w:hanging="567"/>
      </w:pPr>
      <w:r w:rsidRPr="00E029B8">
        <w:t>magas amilázszint a vérben (a hasnyálmirigy</w:t>
      </w:r>
      <w:r w:rsidR="00FA6BD4">
        <w:t>-</w:t>
      </w:r>
      <w:r w:rsidR="00FA6BD4" w:rsidRPr="00C75E5E">
        <w:t>működés</w:t>
      </w:r>
      <w:r w:rsidR="00FA6BD4">
        <w:t>sel összefüggő érték</w:t>
      </w:r>
      <w:r w:rsidRPr="00E029B8">
        <w:t>)</w:t>
      </w:r>
      <w:r w:rsidR="00826CB1">
        <w:t>;</w:t>
      </w:r>
    </w:p>
    <w:p w14:paraId="273947F3" w14:textId="2C003D8D" w:rsidR="00A064B8" w:rsidRPr="00E029B8" w:rsidRDefault="00A064B8" w:rsidP="002C2296">
      <w:pPr>
        <w:pStyle w:val="Listaszerbekezds"/>
        <w:numPr>
          <w:ilvl w:val="0"/>
          <w:numId w:val="17"/>
        </w:numPr>
        <w:ind w:left="567" w:hanging="567"/>
      </w:pPr>
      <w:r w:rsidRPr="00E029B8">
        <w:t xml:space="preserve">magas </w:t>
      </w:r>
      <w:proofErr w:type="spellStart"/>
      <w:r w:rsidRPr="00E029B8">
        <w:t>kreatininszint</w:t>
      </w:r>
      <w:proofErr w:type="spellEnd"/>
      <w:r w:rsidRPr="00E029B8">
        <w:t xml:space="preserve"> a vérben (a vese</w:t>
      </w:r>
      <w:r w:rsidR="00FA6BD4" w:rsidRPr="00C75E5E">
        <w:t>működés</w:t>
      </w:r>
      <w:r w:rsidR="00FA6BD4">
        <w:t>sel összefüggő érték</w:t>
      </w:r>
      <w:r w:rsidRPr="00E029B8">
        <w:t>)</w:t>
      </w:r>
      <w:r w:rsidR="00826CB1">
        <w:t>;</w:t>
      </w:r>
    </w:p>
    <w:p w14:paraId="5B89FB55" w14:textId="29CFEBC3" w:rsidR="00A064B8" w:rsidRPr="00E029B8" w:rsidRDefault="00A064B8" w:rsidP="002C2296">
      <w:pPr>
        <w:pStyle w:val="Listaszerbekezds"/>
        <w:numPr>
          <w:ilvl w:val="0"/>
          <w:numId w:val="17"/>
        </w:numPr>
        <w:ind w:left="567" w:hanging="567"/>
      </w:pPr>
      <w:r w:rsidRPr="00E029B8">
        <w:t xml:space="preserve">az alkalikus </w:t>
      </w:r>
      <w:proofErr w:type="spellStart"/>
      <w:r w:rsidRPr="00E029B8">
        <w:t>foszfatáz</w:t>
      </w:r>
      <w:proofErr w:type="spellEnd"/>
      <w:r w:rsidRPr="00E029B8">
        <w:t xml:space="preserve"> vagy a kreatin-</w:t>
      </w:r>
      <w:proofErr w:type="spellStart"/>
      <w:r w:rsidRPr="00E029B8">
        <w:t>foszfokináz</w:t>
      </w:r>
      <w:proofErr w:type="spellEnd"/>
      <w:r w:rsidRPr="00E029B8">
        <w:t xml:space="preserve"> magas szintje a</w:t>
      </w:r>
      <w:r w:rsidRPr="00AF0E58">
        <w:rPr>
          <w:spacing w:val="-8"/>
        </w:rPr>
        <w:t xml:space="preserve"> </w:t>
      </w:r>
      <w:r w:rsidRPr="00E029B8">
        <w:t>vérben</w:t>
      </w:r>
      <w:r w:rsidR="00826CB1">
        <w:t>;</w:t>
      </w:r>
    </w:p>
    <w:p w14:paraId="577BE5B6" w14:textId="2894597B" w:rsidR="00A064B8" w:rsidRPr="00E029B8" w:rsidRDefault="00A064B8" w:rsidP="002C2296">
      <w:pPr>
        <w:pStyle w:val="Listaszerbekezds"/>
        <w:numPr>
          <w:ilvl w:val="0"/>
          <w:numId w:val="17"/>
        </w:numPr>
        <w:ind w:left="567" w:hanging="567"/>
      </w:pPr>
      <w:r w:rsidRPr="00E029B8">
        <w:t xml:space="preserve">a </w:t>
      </w:r>
      <w:proofErr w:type="spellStart"/>
      <w:r w:rsidRPr="00E029B8">
        <w:t>glutamát</w:t>
      </w:r>
      <w:proofErr w:type="spellEnd"/>
      <w:r w:rsidRPr="00E029B8">
        <w:t>-oxálacetát-</w:t>
      </w:r>
      <w:proofErr w:type="spellStart"/>
      <w:r w:rsidRPr="00E029B8">
        <w:t>transzamináz</w:t>
      </w:r>
      <w:proofErr w:type="spellEnd"/>
      <w:r w:rsidRPr="00E029B8">
        <w:t xml:space="preserve"> (májenzim) magas szintje a</w:t>
      </w:r>
      <w:r w:rsidRPr="00AF0E58">
        <w:rPr>
          <w:spacing w:val="-5"/>
        </w:rPr>
        <w:t xml:space="preserve"> </w:t>
      </w:r>
      <w:r w:rsidRPr="00E029B8">
        <w:t>vérben</w:t>
      </w:r>
      <w:r w:rsidR="00826CB1">
        <w:t>;</w:t>
      </w:r>
    </w:p>
    <w:p w14:paraId="72B641A7" w14:textId="5E397BA7" w:rsidR="00A064B8" w:rsidRPr="00E029B8" w:rsidRDefault="00A064B8" w:rsidP="002C2296">
      <w:pPr>
        <w:pStyle w:val="Listaszerbekezds"/>
        <w:numPr>
          <w:ilvl w:val="0"/>
          <w:numId w:val="17"/>
        </w:numPr>
        <w:ind w:left="567" w:hanging="567"/>
      </w:pPr>
      <w:r w:rsidRPr="00E029B8">
        <w:t>a gamma-</w:t>
      </w:r>
      <w:proofErr w:type="spellStart"/>
      <w:r w:rsidRPr="00E029B8">
        <w:t>glutamiltranszferáz</w:t>
      </w:r>
      <w:proofErr w:type="spellEnd"/>
      <w:r w:rsidRPr="00E029B8">
        <w:t xml:space="preserve"> (májenzim) magas szintje a</w:t>
      </w:r>
      <w:r w:rsidRPr="00AF0E58">
        <w:rPr>
          <w:spacing w:val="-2"/>
        </w:rPr>
        <w:t xml:space="preserve"> </w:t>
      </w:r>
      <w:r w:rsidRPr="00E029B8">
        <w:t>vérben</w:t>
      </w:r>
      <w:r w:rsidR="00826CB1">
        <w:t>;</w:t>
      </w:r>
    </w:p>
    <w:p w14:paraId="55019EC6" w14:textId="5E49A9CE" w:rsidR="00A064B8" w:rsidRPr="00E029B8" w:rsidRDefault="00A064B8" w:rsidP="002C2296">
      <w:pPr>
        <w:pStyle w:val="Listaszerbekezds"/>
        <w:numPr>
          <w:ilvl w:val="0"/>
          <w:numId w:val="17"/>
        </w:numPr>
        <w:ind w:left="567" w:hanging="567"/>
      </w:pPr>
      <w:proofErr w:type="spellStart"/>
      <w:r w:rsidRPr="00E029B8">
        <w:t>leukopénia</w:t>
      </w:r>
      <w:proofErr w:type="spellEnd"/>
      <w:r w:rsidRPr="00E029B8">
        <w:t xml:space="preserve"> vagy </w:t>
      </w:r>
      <w:proofErr w:type="spellStart"/>
      <w:r w:rsidRPr="00E029B8">
        <w:t>neutropénia</w:t>
      </w:r>
      <w:proofErr w:type="spellEnd"/>
      <w:r w:rsidRPr="00E029B8">
        <w:t xml:space="preserve"> jelei: alacsony</w:t>
      </w:r>
      <w:r w:rsidRPr="00AF0E58">
        <w:rPr>
          <w:spacing w:val="-6"/>
        </w:rPr>
        <w:t xml:space="preserve"> </w:t>
      </w:r>
      <w:r w:rsidRPr="00E029B8">
        <w:t>fehérvérsejtszám</w:t>
      </w:r>
      <w:r w:rsidR="00826CB1">
        <w:t>;</w:t>
      </w:r>
    </w:p>
    <w:p w14:paraId="3A34FC8E" w14:textId="4B043281" w:rsidR="00A064B8" w:rsidRPr="00E029B8" w:rsidRDefault="00A064B8" w:rsidP="002C2296">
      <w:pPr>
        <w:pStyle w:val="Listaszerbekezds"/>
        <w:numPr>
          <w:ilvl w:val="0"/>
          <w:numId w:val="17"/>
        </w:numPr>
        <w:ind w:left="567" w:hanging="567"/>
      </w:pPr>
      <w:r w:rsidRPr="00E029B8">
        <w:t>a vérlemezkék vagy fehérvérsejtek számának emelkedése a</w:t>
      </w:r>
      <w:r w:rsidRPr="00AF0E58">
        <w:rPr>
          <w:spacing w:val="-5"/>
        </w:rPr>
        <w:t xml:space="preserve"> </w:t>
      </w:r>
      <w:r w:rsidRPr="00E029B8">
        <w:t>vérben</w:t>
      </w:r>
      <w:r w:rsidR="00826CB1">
        <w:t>;</w:t>
      </w:r>
    </w:p>
    <w:p w14:paraId="1DC99946" w14:textId="2AE7106D" w:rsidR="00A064B8" w:rsidRPr="00E029B8" w:rsidRDefault="00A064B8" w:rsidP="002C2296">
      <w:pPr>
        <w:pStyle w:val="Listaszerbekezds"/>
        <w:numPr>
          <w:ilvl w:val="0"/>
          <w:numId w:val="17"/>
        </w:numPr>
        <w:ind w:left="567" w:hanging="567"/>
      </w:pPr>
      <w:r w:rsidRPr="00E029B8">
        <w:t>alacsony magnézium-, kálium-, nátrium-, kalcium- vagy foszforszint a</w:t>
      </w:r>
      <w:r w:rsidRPr="00AF0E58">
        <w:rPr>
          <w:spacing w:val="-5"/>
        </w:rPr>
        <w:t xml:space="preserve"> </w:t>
      </w:r>
      <w:r w:rsidRPr="00E029B8">
        <w:t>vérben</w:t>
      </w:r>
      <w:r w:rsidR="00826CB1">
        <w:t>;</w:t>
      </w:r>
    </w:p>
    <w:p w14:paraId="5A09C30F" w14:textId="77777777" w:rsidR="00A064B8" w:rsidRPr="00E029B8" w:rsidRDefault="00A064B8" w:rsidP="002C2296">
      <w:pPr>
        <w:pStyle w:val="Listaszerbekezds"/>
        <w:numPr>
          <w:ilvl w:val="0"/>
          <w:numId w:val="17"/>
        </w:numPr>
        <w:ind w:left="567" w:hanging="567"/>
      </w:pPr>
      <w:r w:rsidRPr="00E029B8">
        <w:t>emelkedett kálium-, kalcium- vagy foszforszint a</w:t>
      </w:r>
      <w:r w:rsidRPr="00AF0E58">
        <w:rPr>
          <w:spacing w:val="-6"/>
        </w:rPr>
        <w:t xml:space="preserve"> </w:t>
      </w:r>
      <w:r w:rsidRPr="00E029B8">
        <w:t>vérben</w:t>
      </w:r>
    </w:p>
    <w:p w14:paraId="438CEBDE" w14:textId="7D6DE462" w:rsidR="00A064B8" w:rsidRPr="00E029B8" w:rsidRDefault="00A064B8" w:rsidP="002C2296">
      <w:pPr>
        <w:pStyle w:val="Listaszerbekezds"/>
        <w:numPr>
          <w:ilvl w:val="0"/>
          <w:numId w:val="17"/>
        </w:numPr>
        <w:ind w:left="567" w:hanging="567"/>
      </w:pPr>
      <w:r w:rsidRPr="00E029B8">
        <w:t>magas vérzsírszint (a koleszterint is</w:t>
      </w:r>
      <w:r w:rsidRPr="00AF0E58">
        <w:rPr>
          <w:spacing w:val="-2"/>
        </w:rPr>
        <w:t xml:space="preserve"> </w:t>
      </w:r>
      <w:r w:rsidRPr="00E029B8">
        <w:t>beleértve)</w:t>
      </w:r>
      <w:r w:rsidR="00826CB1">
        <w:t>;</w:t>
      </w:r>
    </w:p>
    <w:p w14:paraId="10418030" w14:textId="7BDF8C0B" w:rsidR="00A064B8" w:rsidRPr="00E029B8" w:rsidRDefault="00A064B8" w:rsidP="002C2296">
      <w:pPr>
        <w:pStyle w:val="Listaszerbekezds"/>
        <w:numPr>
          <w:ilvl w:val="0"/>
          <w:numId w:val="17"/>
        </w:numPr>
        <w:ind w:left="567" w:hanging="567"/>
      </w:pPr>
      <w:r w:rsidRPr="00E029B8">
        <w:t>magas húgysavszint a</w:t>
      </w:r>
      <w:r w:rsidRPr="00AF0E58">
        <w:rPr>
          <w:spacing w:val="-3"/>
        </w:rPr>
        <w:t xml:space="preserve"> </w:t>
      </w:r>
      <w:r w:rsidRPr="00E029B8">
        <w:t>vérben</w:t>
      </w:r>
      <w:r w:rsidR="00826CB1">
        <w:t>.</w:t>
      </w:r>
    </w:p>
    <w:p w14:paraId="3BDF716D" w14:textId="77777777" w:rsidR="00A064B8" w:rsidRPr="00E029B8" w:rsidRDefault="00A064B8" w:rsidP="00A064B8"/>
    <w:p w14:paraId="060F4116" w14:textId="7B844721" w:rsidR="00A064B8" w:rsidRPr="00E029B8" w:rsidRDefault="00A064B8" w:rsidP="00A064B8">
      <w:r w:rsidRPr="00E029B8">
        <w:rPr>
          <w:b/>
        </w:rPr>
        <w:t xml:space="preserve">Egyes mellékhatások nem gyakoriak </w:t>
      </w:r>
      <w:r w:rsidRPr="00E029B8">
        <w:t>(100-ból legfeljebb 1</w:t>
      </w:r>
      <w:r w:rsidR="00826CB1">
        <w:t> </w:t>
      </w:r>
      <w:r w:rsidR="004E6EFF">
        <w:t>beteg</w:t>
      </w:r>
      <w:r w:rsidRPr="00E029B8">
        <w:t>et érinthet</w:t>
      </w:r>
      <w:r w:rsidR="002120C7">
        <w:t>nek</w:t>
      </w:r>
      <w:r w:rsidRPr="00E029B8">
        <w:t>)</w:t>
      </w:r>
    </w:p>
    <w:p w14:paraId="12409E58" w14:textId="20460CB0" w:rsidR="00A064B8" w:rsidRPr="00E029B8" w:rsidRDefault="00A064B8" w:rsidP="002C2296">
      <w:pPr>
        <w:pStyle w:val="Listaszerbekezds"/>
        <w:numPr>
          <w:ilvl w:val="0"/>
          <w:numId w:val="18"/>
        </w:numPr>
        <w:ind w:left="567" w:hanging="567"/>
      </w:pPr>
      <w:r w:rsidRPr="00E029B8">
        <w:t>allergia (</w:t>
      </w:r>
      <w:proofErr w:type="spellStart"/>
      <w:r w:rsidR="00FA6BD4">
        <w:t>nilotinibbel</w:t>
      </w:r>
      <w:proofErr w:type="spellEnd"/>
      <w:r w:rsidRPr="00E029B8">
        <w:t xml:space="preserve"> szembeni</w:t>
      </w:r>
      <w:r w:rsidRPr="00826CB1">
        <w:rPr>
          <w:spacing w:val="-4"/>
        </w:rPr>
        <w:t xml:space="preserve"> </w:t>
      </w:r>
      <w:r w:rsidRPr="00E029B8">
        <w:t>túlérzékenység)</w:t>
      </w:r>
      <w:r w:rsidR="00FF4692">
        <w:t>;</w:t>
      </w:r>
    </w:p>
    <w:p w14:paraId="54075608" w14:textId="32D4147A" w:rsidR="00A064B8" w:rsidRPr="00E029B8" w:rsidRDefault="00A064B8" w:rsidP="002C2296">
      <w:pPr>
        <w:pStyle w:val="Listaszerbekezds"/>
        <w:numPr>
          <w:ilvl w:val="0"/>
          <w:numId w:val="18"/>
        </w:numPr>
        <w:ind w:left="567" w:hanging="567"/>
      </w:pPr>
      <w:r w:rsidRPr="00E029B8">
        <w:t>szájszárazság</w:t>
      </w:r>
      <w:r w:rsidR="00FF4692">
        <w:t>;</w:t>
      </w:r>
    </w:p>
    <w:p w14:paraId="387C565C" w14:textId="0D2254B4" w:rsidR="00A064B8" w:rsidRPr="00E029B8" w:rsidRDefault="00A064B8" w:rsidP="002C2296">
      <w:pPr>
        <w:pStyle w:val="Listaszerbekezds"/>
        <w:numPr>
          <w:ilvl w:val="0"/>
          <w:numId w:val="18"/>
        </w:numPr>
        <w:ind w:left="567" w:hanging="567"/>
      </w:pPr>
      <w:r w:rsidRPr="00E029B8">
        <w:t>emlőfájdalom</w:t>
      </w:r>
      <w:r w:rsidR="00FF4692">
        <w:t>;</w:t>
      </w:r>
    </w:p>
    <w:p w14:paraId="1509DF04" w14:textId="791842B2" w:rsidR="00A064B8" w:rsidRPr="00E029B8" w:rsidRDefault="00A064B8" w:rsidP="002C2296">
      <w:pPr>
        <w:pStyle w:val="Listaszerbekezds"/>
        <w:numPr>
          <w:ilvl w:val="0"/>
          <w:numId w:val="18"/>
        </w:numPr>
        <w:ind w:left="567" w:hanging="567"/>
      </w:pPr>
      <w:r w:rsidRPr="00E029B8">
        <w:t>fájdalom vagy kellemetlen érzet a test</w:t>
      </w:r>
      <w:r w:rsidRPr="00826CB1">
        <w:rPr>
          <w:spacing w:val="-3"/>
        </w:rPr>
        <w:t xml:space="preserve"> </w:t>
      </w:r>
      <w:r w:rsidRPr="00E029B8">
        <w:t>oldalában</w:t>
      </w:r>
      <w:r w:rsidR="00FF4692">
        <w:t>;</w:t>
      </w:r>
    </w:p>
    <w:p w14:paraId="36BD5CE4" w14:textId="32C3A78B" w:rsidR="00A064B8" w:rsidRPr="00E029B8" w:rsidRDefault="00A064B8" w:rsidP="002C2296">
      <w:pPr>
        <w:pStyle w:val="Listaszerbekezds"/>
        <w:numPr>
          <w:ilvl w:val="0"/>
          <w:numId w:val="18"/>
        </w:numPr>
        <w:ind w:left="567" w:hanging="567"/>
      </w:pPr>
      <w:r w:rsidRPr="00E029B8">
        <w:t>étvágyfokozódás</w:t>
      </w:r>
      <w:r w:rsidR="00FF4692">
        <w:t>;</w:t>
      </w:r>
    </w:p>
    <w:p w14:paraId="19A178C3" w14:textId="72264D98" w:rsidR="00A064B8" w:rsidRPr="00E029B8" w:rsidRDefault="00A064B8" w:rsidP="002C2296">
      <w:pPr>
        <w:pStyle w:val="Listaszerbekezds"/>
        <w:numPr>
          <w:ilvl w:val="0"/>
          <w:numId w:val="18"/>
        </w:numPr>
        <w:ind w:left="567" w:hanging="567"/>
      </w:pPr>
      <w:r w:rsidRPr="00E029B8">
        <w:t>emlőmegnagyobbodás férfiak</w:t>
      </w:r>
      <w:r w:rsidR="00FF4692">
        <w:t>nál;</w:t>
      </w:r>
    </w:p>
    <w:p w14:paraId="62A293D3" w14:textId="4A1D5E4B" w:rsidR="00A064B8" w:rsidRPr="00E029B8" w:rsidRDefault="00A064B8" w:rsidP="002C2296">
      <w:pPr>
        <w:pStyle w:val="Listaszerbekezds"/>
        <w:numPr>
          <w:ilvl w:val="0"/>
          <w:numId w:val="18"/>
        </w:numPr>
        <w:ind w:left="567" w:hanging="567"/>
      </w:pPr>
      <w:r w:rsidRPr="00E029B8">
        <w:t>herpeszvírus</w:t>
      </w:r>
      <w:r w:rsidR="00FF4692">
        <w:noBreakHyphen/>
      </w:r>
      <w:r w:rsidRPr="00E029B8">
        <w:t>fertőzés</w:t>
      </w:r>
      <w:r w:rsidR="00FF4692">
        <w:t>;</w:t>
      </w:r>
    </w:p>
    <w:p w14:paraId="120DEE55" w14:textId="63B744E0" w:rsidR="00A064B8" w:rsidRPr="00E029B8" w:rsidRDefault="00A064B8" w:rsidP="002C2296">
      <w:pPr>
        <w:pStyle w:val="Listaszerbekezds"/>
        <w:numPr>
          <w:ilvl w:val="0"/>
          <w:numId w:val="18"/>
        </w:numPr>
        <w:ind w:left="567" w:hanging="567"/>
      </w:pPr>
      <w:r w:rsidRPr="00E029B8">
        <w:t>izom- és ízületi merevség, ízületi</w:t>
      </w:r>
      <w:r w:rsidRPr="00826CB1">
        <w:rPr>
          <w:spacing w:val="-7"/>
        </w:rPr>
        <w:t xml:space="preserve"> </w:t>
      </w:r>
      <w:r w:rsidRPr="00E029B8">
        <w:t>duzzanat</w:t>
      </w:r>
      <w:r w:rsidR="00FF4692">
        <w:t>;</w:t>
      </w:r>
    </w:p>
    <w:p w14:paraId="3B7CDCD7" w14:textId="08DA3938" w:rsidR="00A064B8" w:rsidRPr="00E029B8" w:rsidRDefault="00A064B8" w:rsidP="002C2296">
      <w:pPr>
        <w:pStyle w:val="Listaszerbekezds"/>
        <w:numPr>
          <w:ilvl w:val="0"/>
          <w:numId w:val="18"/>
        </w:numPr>
        <w:ind w:left="567" w:hanging="567"/>
      </w:pPr>
      <w:r w:rsidRPr="00E029B8">
        <w:t>a testhőmérséklet megváltozásának érzése (beleértve a forróság- és a hidegségérzést</w:t>
      </w:r>
      <w:r w:rsidRPr="00826CB1">
        <w:rPr>
          <w:spacing w:val="-11"/>
        </w:rPr>
        <w:t xml:space="preserve"> </w:t>
      </w:r>
      <w:r w:rsidRPr="00E029B8">
        <w:t>is)</w:t>
      </w:r>
      <w:r w:rsidR="00FF4692">
        <w:t>;</w:t>
      </w:r>
    </w:p>
    <w:p w14:paraId="4030F328" w14:textId="36D1C5C7" w:rsidR="00A064B8" w:rsidRPr="00E029B8" w:rsidRDefault="00A064B8" w:rsidP="002C2296">
      <w:pPr>
        <w:pStyle w:val="Listaszerbekezds"/>
        <w:numPr>
          <w:ilvl w:val="0"/>
          <w:numId w:val="18"/>
        </w:numPr>
        <w:ind w:left="567" w:hanging="567"/>
      </w:pPr>
      <w:r w:rsidRPr="00E029B8">
        <w:t>az ízérzés</w:t>
      </w:r>
      <w:r w:rsidRPr="00826CB1">
        <w:rPr>
          <w:spacing w:val="-3"/>
        </w:rPr>
        <w:t xml:space="preserve"> </w:t>
      </w:r>
      <w:r w:rsidRPr="00E029B8">
        <w:t>zavara</w:t>
      </w:r>
      <w:r w:rsidR="00FF4692">
        <w:t>;</w:t>
      </w:r>
    </w:p>
    <w:p w14:paraId="30ED1136" w14:textId="289D321F" w:rsidR="00A064B8" w:rsidRPr="00E029B8" w:rsidRDefault="00A064B8" w:rsidP="002C2296">
      <w:pPr>
        <w:pStyle w:val="Listaszerbekezds"/>
        <w:numPr>
          <w:ilvl w:val="0"/>
          <w:numId w:val="18"/>
        </w:numPr>
        <w:ind w:left="567" w:hanging="567"/>
      </w:pPr>
      <w:r w:rsidRPr="00E029B8">
        <w:t>gyakori vizeletürítés</w:t>
      </w:r>
      <w:r w:rsidR="00FF4692">
        <w:t>;</w:t>
      </w:r>
    </w:p>
    <w:p w14:paraId="11BA09A1" w14:textId="47A59F8D" w:rsidR="00A064B8" w:rsidRPr="00E029B8" w:rsidRDefault="00A064B8" w:rsidP="002C2296">
      <w:pPr>
        <w:pStyle w:val="Listaszerbekezds"/>
        <w:numPr>
          <w:ilvl w:val="0"/>
          <w:numId w:val="18"/>
        </w:numPr>
        <w:ind w:left="567" w:hanging="567"/>
      </w:pPr>
      <w:r w:rsidRPr="00E029B8">
        <w:t>a gyomornyálkahárty</w:t>
      </w:r>
      <w:r w:rsidR="00FA6BD4">
        <w:t>a</w:t>
      </w:r>
      <w:r w:rsidRPr="00E029B8">
        <w:t xml:space="preserve"> gyulladására utaló jelek: hasi fájdalom, hányinger, hányás, hasmenés, a has</w:t>
      </w:r>
      <w:r w:rsidRPr="00826CB1">
        <w:rPr>
          <w:spacing w:val="-1"/>
        </w:rPr>
        <w:t xml:space="preserve"> </w:t>
      </w:r>
      <w:r w:rsidRPr="00E029B8">
        <w:t>puffadása</w:t>
      </w:r>
      <w:r w:rsidR="00FF4692">
        <w:t>;</w:t>
      </w:r>
    </w:p>
    <w:p w14:paraId="29102421" w14:textId="435AD8A4" w:rsidR="00A064B8" w:rsidRPr="00E029B8" w:rsidRDefault="00A064B8" w:rsidP="002C2296">
      <w:pPr>
        <w:pStyle w:val="Listaszerbekezds"/>
        <w:numPr>
          <w:ilvl w:val="0"/>
          <w:numId w:val="18"/>
        </w:numPr>
        <w:ind w:left="567" w:hanging="567"/>
      </w:pPr>
      <w:r w:rsidRPr="00E029B8">
        <w:t>emlékezetvesztés</w:t>
      </w:r>
      <w:r w:rsidR="00FF4692">
        <w:t>;</w:t>
      </w:r>
    </w:p>
    <w:p w14:paraId="6B46DA21" w14:textId="0F35EF76" w:rsidR="00A064B8" w:rsidRPr="00E029B8" w:rsidRDefault="00A064B8" w:rsidP="002C2296">
      <w:pPr>
        <w:pStyle w:val="Listaszerbekezds"/>
        <w:numPr>
          <w:ilvl w:val="0"/>
          <w:numId w:val="18"/>
        </w:numPr>
        <w:ind w:left="567" w:hanging="567"/>
      </w:pPr>
      <w:r w:rsidRPr="00E029B8">
        <w:t>ciszta a bőrön, a bőr elvékonyodása vagy megvastagodása, a bőr legkülső rétegének megvastagodása, a bőr</w:t>
      </w:r>
      <w:r w:rsidRPr="00826CB1">
        <w:rPr>
          <w:spacing w:val="-3"/>
        </w:rPr>
        <w:t xml:space="preserve"> </w:t>
      </w:r>
      <w:r w:rsidRPr="00E029B8">
        <w:t>elszíneződése</w:t>
      </w:r>
      <w:r w:rsidR="00FF4692">
        <w:t>;</w:t>
      </w:r>
    </w:p>
    <w:p w14:paraId="182B2385" w14:textId="23303A37" w:rsidR="00A064B8" w:rsidRPr="00E029B8" w:rsidRDefault="00A064B8" w:rsidP="002C2296">
      <w:pPr>
        <w:pStyle w:val="Listaszerbekezds"/>
        <w:numPr>
          <w:ilvl w:val="0"/>
          <w:numId w:val="18"/>
        </w:numPr>
        <w:ind w:left="567" w:hanging="567"/>
      </w:pPr>
      <w:r w:rsidRPr="00E029B8">
        <w:t>pikkelysömör jelei: foltokban megvastagodott, vörös/ezüstös színű</w:t>
      </w:r>
      <w:r w:rsidRPr="00826CB1">
        <w:rPr>
          <w:spacing w:val="-3"/>
        </w:rPr>
        <w:t xml:space="preserve"> </w:t>
      </w:r>
      <w:r w:rsidRPr="00E029B8">
        <w:t>bőr</w:t>
      </w:r>
      <w:r w:rsidR="00FF4692">
        <w:t>;</w:t>
      </w:r>
    </w:p>
    <w:p w14:paraId="49FE5EC9" w14:textId="0C361A3D" w:rsidR="00A064B8" w:rsidRPr="00E029B8" w:rsidRDefault="00A064B8" w:rsidP="002C2296">
      <w:pPr>
        <w:pStyle w:val="Listaszerbekezds"/>
        <w:numPr>
          <w:ilvl w:val="0"/>
          <w:numId w:val="18"/>
        </w:numPr>
        <w:ind w:left="567" w:hanging="567"/>
      </w:pPr>
      <w:r w:rsidRPr="00E029B8">
        <w:t>a bőr fokozott</w:t>
      </w:r>
      <w:r w:rsidRPr="00826CB1">
        <w:rPr>
          <w:spacing w:val="-2"/>
        </w:rPr>
        <w:t xml:space="preserve"> </w:t>
      </w:r>
      <w:r w:rsidRPr="00E029B8">
        <w:t>fényérzékenysége</w:t>
      </w:r>
      <w:r w:rsidR="00FF4692">
        <w:t>;</w:t>
      </w:r>
    </w:p>
    <w:p w14:paraId="3E872B13" w14:textId="129949DD" w:rsidR="00A064B8" w:rsidRPr="00E029B8" w:rsidRDefault="00A064B8" w:rsidP="002C2296">
      <w:pPr>
        <w:pStyle w:val="Listaszerbekezds"/>
        <w:numPr>
          <w:ilvl w:val="0"/>
          <w:numId w:val="18"/>
        </w:numPr>
        <w:ind w:left="567" w:hanging="567"/>
      </w:pPr>
      <w:r w:rsidRPr="00E029B8">
        <w:t>hallászavar</w:t>
      </w:r>
      <w:r w:rsidR="00FF4692">
        <w:t>,</w:t>
      </w:r>
    </w:p>
    <w:p w14:paraId="628C3A83" w14:textId="1DB36380" w:rsidR="00A064B8" w:rsidRPr="00E029B8" w:rsidRDefault="00A064B8" w:rsidP="002C2296">
      <w:pPr>
        <w:pStyle w:val="Listaszerbekezds"/>
        <w:numPr>
          <w:ilvl w:val="0"/>
          <w:numId w:val="18"/>
        </w:numPr>
        <w:ind w:left="567" w:hanging="567"/>
      </w:pPr>
      <w:r w:rsidRPr="00E029B8">
        <w:t>ízületi gyulladás</w:t>
      </w:r>
      <w:r w:rsidR="00FF4692">
        <w:t>,</w:t>
      </w:r>
    </w:p>
    <w:p w14:paraId="38AD9FC9" w14:textId="37E6B0A6" w:rsidR="00A064B8" w:rsidRPr="00E029B8" w:rsidRDefault="00A064B8" w:rsidP="002C2296">
      <w:pPr>
        <w:pStyle w:val="Listaszerbekezds"/>
        <w:numPr>
          <w:ilvl w:val="0"/>
          <w:numId w:val="18"/>
        </w:numPr>
        <w:ind w:left="567" w:hanging="567"/>
      </w:pPr>
      <w:r w:rsidRPr="00E029B8">
        <w:t>vizeletvisszatartási képtelenség</w:t>
      </w:r>
      <w:r w:rsidR="00FF4692">
        <w:t>;</w:t>
      </w:r>
    </w:p>
    <w:p w14:paraId="77D7C6F2" w14:textId="53F0F464" w:rsidR="00A064B8" w:rsidRPr="00E029B8" w:rsidRDefault="00A064B8" w:rsidP="002C2296">
      <w:pPr>
        <w:pStyle w:val="Listaszerbekezds"/>
        <w:numPr>
          <w:ilvl w:val="0"/>
          <w:numId w:val="18"/>
        </w:numPr>
        <w:ind w:left="567" w:hanging="567"/>
      </w:pPr>
      <w:r w:rsidRPr="00E029B8">
        <w:t>a bél gyulladása (más néven</w:t>
      </w:r>
      <w:r w:rsidRPr="00826CB1">
        <w:rPr>
          <w:spacing w:val="-7"/>
        </w:rPr>
        <w:t xml:space="preserve"> </w:t>
      </w:r>
      <w:proofErr w:type="spellStart"/>
      <w:r w:rsidRPr="00E029B8">
        <w:t>enterokolitisz</w:t>
      </w:r>
      <w:proofErr w:type="spellEnd"/>
      <w:r w:rsidRPr="00E029B8">
        <w:t>)</w:t>
      </w:r>
      <w:r w:rsidR="00FF4692">
        <w:t>;</w:t>
      </w:r>
    </w:p>
    <w:p w14:paraId="2BF82574" w14:textId="5DDC87E1" w:rsidR="00A064B8" w:rsidRPr="00E029B8" w:rsidRDefault="00A064B8" w:rsidP="002C2296">
      <w:pPr>
        <w:pStyle w:val="Listaszerbekezds"/>
        <w:numPr>
          <w:ilvl w:val="0"/>
          <w:numId w:val="18"/>
        </w:numPr>
        <w:ind w:left="567" w:hanging="567"/>
      </w:pPr>
      <w:r w:rsidRPr="00E029B8">
        <w:t>végbéltályog</w:t>
      </w:r>
      <w:r w:rsidR="00FF4692">
        <w:t>;</w:t>
      </w:r>
    </w:p>
    <w:p w14:paraId="69C1B093" w14:textId="70559DA0" w:rsidR="00A064B8" w:rsidRPr="00E029B8" w:rsidRDefault="00A064B8" w:rsidP="002C2296">
      <w:pPr>
        <w:pStyle w:val="Listaszerbekezds"/>
        <w:numPr>
          <w:ilvl w:val="0"/>
          <w:numId w:val="18"/>
        </w:numPr>
        <w:ind w:left="567" w:hanging="567"/>
      </w:pPr>
      <w:r w:rsidRPr="00E029B8">
        <w:t>az emlőbimbó</w:t>
      </w:r>
      <w:r w:rsidRPr="00826CB1">
        <w:rPr>
          <w:spacing w:val="-4"/>
        </w:rPr>
        <w:t xml:space="preserve"> </w:t>
      </w:r>
      <w:r w:rsidRPr="00E029B8">
        <w:t>feldagadása</w:t>
      </w:r>
      <w:r w:rsidR="00FF4692">
        <w:t>,</w:t>
      </w:r>
    </w:p>
    <w:p w14:paraId="469FE4A6" w14:textId="1F8CE9A1" w:rsidR="00A064B8" w:rsidRPr="00E029B8" w:rsidRDefault="00A064B8" w:rsidP="002C2296">
      <w:pPr>
        <w:pStyle w:val="Listaszerbekezds"/>
        <w:numPr>
          <w:ilvl w:val="0"/>
          <w:numId w:val="18"/>
        </w:numPr>
        <w:ind w:left="567" w:hanging="567"/>
      </w:pPr>
      <w:r w:rsidRPr="00E029B8">
        <w:t>a nyugtalan láb szindróma tünetei (egy testrész, általában a láb ellenállhatatlan mozgáskényszere, amit kellemetlen érzések</w:t>
      </w:r>
      <w:r w:rsidRPr="00826CB1">
        <w:rPr>
          <w:spacing w:val="-1"/>
        </w:rPr>
        <w:t xml:space="preserve"> </w:t>
      </w:r>
      <w:r w:rsidRPr="00E029B8">
        <w:t>kísérnek)</w:t>
      </w:r>
      <w:r w:rsidR="00FF4692">
        <w:t>;</w:t>
      </w:r>
    </w:p>
    <w:p w14:paraId="7F1387B2" w14:textId="7BEB8B8B" w:rsidR="00A064B8" w:rsidRPr="00E029B8" w:rsidRDefault="00A064B8" w:rsidP="002C2296">
      <w:pPr>
        <w:pStyle w:val="Listaszerbekezds"/>
        <w:numPr>
          <w:ilvl w:val="0"/>
          <w:numId w:val="18"/>
        </w:numPr>
        <w:ind w:left="567" w:hanging="567"/>
      </w:pPr>
      <w:r w:rsidRPr="00E029B8">
        <w:t>vérmérgezés jelei: láz, mellkasi fájdalom, emelkedett/fokozott szívfrekvencia, légszomj vagy szapora</w:t>
      </w:r>
      <w:r w:rsidRPr="00826CB1">
        <w:rPr>
          <w:spacing w:val="-2"/>
        </w:rPr>
        <w:t xml:space="preserve"> </w:t>
      </w:r>
      <w:r w:rsidRPr="00E029B8">
        <w:t>légzés</w:t>
      </w:r>
      <w:r w:rsidR="00FF4692">
        <w:t>;</w:t>
      </w:r>
    </w:p>
    <w:p w14:paraId="2B49BE3D" w14:textId="31D00274" w:rsidR="00A064B8" w:rsidRPr="00E029B8" w:rsidRDefault="00A064B8" w:rsidP="002C2296">
      <w:pPr>
        <w:pStyle w:val="Listaszerbekezds"/>
        <w:numPr>
          <w:ilvl w:val="0"/>
          <w:numId w:val="18"/>
        </w:numPr>
        <w:ind w:left="567" w:hanging="567"/>
      </w:pPr>
      <w:r w:rsidRPr="00E029B8">
        <w:t>bőrfertőzés (bőr alatti</w:t>
      </w:r>
      <w:r w:rsidRPr="00826CB1">
        <w:rPr>
          <w:spacing w:val="-4"/>
        </w:rPr>
        <w:t xml:space="preserve"> </w:t>
      </w:r>
      <w:r w:rsidRPr="00E029B8">
        <w:t>tályog)</w:t>
      </w:r>
      <w:r w:rsidR="00FF4692">
        <w:t>;</w:t>
      </w:r>
    </w:p>
    <w:p w14:paraId="4713E654" w14:textId="13FAE8A5" w:rsidR="00A064B8" w:rsidRPr="00E029B8" w:rsidRDefault="00A064B8" w:rsidP="002C2296">
      <w:pPr>
        <w:pStyle w:val="Listaszerbekezds"/>
        <w:numPr>
          <w:ilvl w:val="0"/>
          <w:numId w:val="18"/>
        </w:numPr>
        <w:ind w:left="567" w:hanging="567"/>
      </w:pPr>
      <w:r w:rsidRPr="00E029B8">
        <w:t>szemölcs a</w:t>
      </w:r>
      <w:r w:rsidRPr="00826CB1">
        <w:rPr>
          <w:spacing w:val="-3"/>
        </w:rPr>
        <w:t xml:space="preserve"> </w:t>
      </w:r>
      <w:r w:rsidRPr="00E029B8">
        <w:t>bőrön</w:t>
      </w:r>
      <w:r w:rsidR="00FF4692">
        <w:t>;</w:t>
      </w:r>
    </w:p>
    <w:p w14:paraId="6177F8E2" w14:textId="22678E36" w:rsidR="00A064B8" w:rsidRPr="00E029B8" w:rsidRDefault="00A064B8" w:rsidP="002C2296">
      <w:pPr>
        <w:pStyle w:val="Listaszerbekezds"/>
        <w:numPr>
          <w:ilvl w:val="0"/>
          <w:numId w:val="18"/>
        </w:numPr>
        <w:ind w:left="567" w:hanging="567"/>
      </w:pPr>
      <w:r w:rsidRPr="00E029B8">
        <w:t xml:space="preserve">a fehérvérsejtek meghatározott típusainak (az úgynevezett </w:t>
      </w:r>
      <w:proofErr w:type="spellStart"/>
      <w:r w:rsidRPr="00E029B8">
        <w:t>eozinofilok</w:t>
      </w:r>
      <w:proofErr w:type="spellEnd"/>
      <w:r w:rsidRPr="00E029B8">
        <w:t>) számának</w:t>
      </w:r>
      <w:r w:rsidRPr="00826CB1">
        <w:rPr>
          <w:spacing w:val="-7"/>
        </w:rPr>
        <w:t xml:space="preserve"> </w:t>
      </w:r>
      <w:r w:rsidRPr="00E029B8">
        <w:t>emelkedése</w:t>
      </w:r>
      <w:r w:rsidR="0000753B">
        <w:t>;</w:t>
      </w:r>
    </w:p>
    <w:p w14:paraId="5293E42C" w14:textId="1BBBC6E1" w:rsidR="00A064B8" w:rsidRPr="00E029B8" w:rsidRDefault="00A064B8" w:rsidP="002C2296">
      <w:pPr>
        <w:pStyle w:val="Listaszerbekezds"/>
        <w:numPr>
          <w:ilvl w:val="0"/>
          <w:numId w:val="18"/>
        </w:numPr>
        <w:ind w:left="567" w:hanging="567"/>
      </w:pPr>
      <w:proofErr w:type="spellStart"/>
      <w:r w:rsidRPr="00E029B8">
        <w:lastRenderedPageBreak/>
        <w:t>limfopénia</w:t>
      </w:r>
      <w:proofErr w:type="spellEnd"/>
      <w:r w:rsidRPr="00E029B8">
        <w:t xml:space="preserve"> jelei: alacsony</w:t>
      </w:r>
      <w:r w:rsidRPr="00826CB1">
        <w:rPr>
          <w:spacing w:val="-2"/>
        </w:rPr>
        <w:t xml:space="preserve"> </w:t>
      </w:r>
      <w:r w:rsidRPr="00E029B8">
        <w:t>fehérvérsejtszám</w:t>
      </w:r>
      <w:r w:rsidR="00FF4692">
        <w:t>;</w:t>
      </w:r>
    </w:p>
    <w:p w14:paraId="0EA53F4F" w14:textId="79C77984" w:rsidR="00A064B8" w:rsidRPr="00E029B8" w:rsidRDefault="00A064B8" w:rsidP="002C2296">
      <w:pPr>
        <w:pStyle w:val="Listaszerbekezds"/>
        <w:numPr>
          <w:ilvl w:val="0"/>
          <w:numId w:val="18"/>
        </w:numPr>
        <w:ind w:left="567" w:hanging="567"/>
      </w:pPr>
      <w:r w:rsidRPr="00E029B8">
        <w:t xml:space="preserve">a </w:t>
      </w:r>
      <w:proofErr w:type="spellStart"/>
      <w:r w:rsidRPr="00E029B8">
        <w:t>parathormon</w:t>
      </w:r>
      <w:proofErr w:type="spellEnd"/>
      <w:r w:rsidRPr="00E029B8">
        <w:t xml:space="preserve"> (egy, a vér kalcium- és foszforszintjét szabályozó hormon) magas</w:t>
      </w:r>
      <w:r w:rsidRPr="00826CB1">
        <w:rPr>
          <w:spacing w:val="-18"/>
        </w:rPr>
        <w:t xml:space="preserve"> </w:t>
      </w:r>
      <w:r w:rsidRPr="00E029B8">
        <w:t>vérszintje</w:t>
      </w:r>
      <w:r w:rsidR="0000753B">
        <w:t>;</w:t>
      </w:r>
    </w:p>
    <w:p w14:paraId="747A6C93" w14:textId="748DBD3A" w:rsidR="00A064B8" w:rsidRPr="00E029B8" w:rsidRDefault="00A064B8" w:rsidP="002C2296">
      <w:pPr>
        <w:pStyle w:val="Listaszerbekezds"/>
        <w:numPr>
          <w:ilvl w:val="0"/>
          <w:numId w:val="18"/>
        </w:numPr>
        <w:ind w:left="567" w:hanging="567"/>
      </w:pPr>
      <w:r w:rsidRPr="00E029B8">
        <w:t>a laktát-</w:t>
      </w:r>
      <w:proofErr w:type="spellStart"/>
      <w:r w:rsidRPr="00E029B8">
        <w:t>dehidrogenáz</w:t>
      </w:r>
      <w:proofErr w:type="spellEnd"/>
      <w:r w:rsidRPr="00E029B8">
        <w:t xml:space="preserve"> nevű enzim magas</w:t>
      </w:r>
      <w:r w:rsidRPr="00826CB1">
        <w:rPr>
          <w:spacing w:val="-7"/>
        </w:rPr>
        <w:t xml:space="preserve"> </w:t>
      </w:r>
      <w:r w:rsidRPr="00E029B8">
        <w:t>vérszintje</w:t>
      </w:r>
      <w:r w:rsidR="0000753B">
        <w:t>;</w:t>
      </w:r>
    </w:p>
    <w:p w14:paraId="17A42A0F" w14:textId="7CA15912" w:rsidR="00A064B8" w:rsidRPr="00E029B8" w:rsidRDefault="00A064B8" w:rsidP="002C2296">
      <w:pPr>
        <w:pStyle w:val="Listaszerbekezds"/>
        <w:numPr>
          <w:ilvl w:val="0"/>
          <w:numId w:val="18"/>
        </w:numPr>
        <w:ind w:left="567" w:hanging="567"/>
      </w:pPr>
      <w:r w:rsidRPr="00E029B8">
        <w:t>alacsony vércukorszint jelei: hányinger, izzadás, gyengeség, szédülés, remegés,</w:t>
      </w:r>
      <w:r w:rsidRPr="00826CB1">
        <w:rPr>
          <w:spacing w:val="-11"/>
        </w:rPr>
        <w:t xml:space="preserve"> </w:t>
      </w:r>
      <w:r w:rsidRPr="00E029B8">
        <w:t>fejfájás</w:t>
      </w:r>
      <w:r w:rsidR="0000753B">
        <w:t>;</w:t>
      </w:r>
    </w:p>
    <w:p w14:paraId="0FEE2F3C" w14:textId="54E3033F" w:rsidR="00A064B8" w:rsidRPr="00E029B8" w:rsidRDefault="00A064B8" w:rsidP="002C2296">
      <w:pPr>
        <w:pStyle w:val="Listaszerbekezds"/>
        <w:numPr>
          <w:ilvl w:val="0"/>
          <w:numId w:val="18"/>
        </w:numPr>
        <w:ind w:left="567" w:hanging="567"/>
      </w:pPr>
      <w:r w:rsidRPr="00E029B8">
        <w:t>kiszáradás</w:t>
      </w:r>
      <w:r w:rsidR="0000753B">
        <w:t>;</w:t>
      </w:r>
    </w:p>
    <w:p w14:paraId="3F96C399" w14:textId="24005D88" w:rsidR="00A064B8" w:rsidRPr="00E029B8" w:rsidRDefault="00A064B8" w:rsidP="002C2296">
      <w:pPr>
        <w:pStyle w:val="Listaszerbekezds"/>
        <w:numPr>
          <w:ilvl w:val="0"/>
          <w:numId w:val="18"/>
        </w:numPr>
        <w:ind w:left="567" w:hanging="567"/>
      </w:pPr>
      <w:r w:rsidRPr="00E029B8">
        <w:t>rendellenes</w:t>
      </w:r>
      <w:r w:rsidRPr="00826CB1">
        <w:rPr>
          <w:spacing w:val="-1"/>
        </w:rPr>
        <w:t xml:space="preserve"> </w:t>
      </w:r>
      <w:r w:rsidRPr="00E029B8">
        <w:t>vérzsírszint</w:t>
      </w:r>
      <w:r w:rsidR="0000753B">
        <w:t>,</w:t>
      </w:r>
    </w:p>
    <w:p w14:paraId="15DAA445" w14:textId="27B2C3F9" w:rsidR="00A064B8" w:rsidRPr="00E029B8" w:rsidRDefault="00A064B8" w:rsidP="002C2296">
      <w:pPr>
        <w:pStyle w:val="Listaszerbekezds"/>
        <w:numPr>
          <w:ilvl w:val="0"/>
          <w:numId w:val="18"/>
        </w:numPr>
        <w:ind w:left="567" w:hanging="567"/>
      </w:pPr>
      <w:r w:rsidRPr="00E029B8">
        <w:t xml:space="preserve">akaratlan </w:t>
      </w:r>
      <w:r w:rsidR="0000753B">
        <w:t>végtag</w:t>
      </w:r>
      <w:r w:rsidRPr="00E029B8">
        <w:t>remegés (más néven</w:t>
      </w:r>
      <w:r w:rsidRPr="00826CB1">
        <w:rPr>
          <w:spacing w:val="-3"/>
        </w:rPr>
        <w:t xml:space="preserve"> </w:t>
      </w:r>
      <w:proofErr w:type="spellStart"/>
      <w:r w:rsidRPr="00E029B8">
        <w:t>tremor</w:t>
      </w:r>
      <w:proofErr w:type="spellEnd"/>
      <w:r w:rsidRPr="00E029B8">
        <w:t>)</w:t>
      </w:r>
      <w:r w:rsidR="0000753B">
        <w:t>;</w:t>
      </w:r>
    </w:p>
    <w:p w14:paraId="7FDC9CD1" w14:textId="1014E5BA" w:rsidR="00A064B8" w:rsidRPr="00E029B8" w:rsidRDefault="00A064B8" w:rsidP="002C2296">
      <w:pPr>
        <w:pStyle w:val="Listaszerbekezds"/>
        <w:numPr>
          <w:ilvl w:val="0"/>
          <w:numId w:val="18"/>
        </w:numPr>
        <w:ind w:left="567" w:hanging="567"/>
      </w:pPr>
      <w:r w:rsidRPr="00E029B8">
        <w:t>az összpontosítás</w:t>
      </w:r>
      <w:r w:rsidRPr="00826CB1">
        <w:rPr>
          <w:spacing w:val="-1"/>
        </w:rPr>
        <w:t xml:space="preserve"> </w:t>
      </w:r>
      <w:r w:rsidRPr="00E029B8">
        <w:t>zavara</w:t>
      </w:r>
      <w:r w:rsidR="0000753B">
        <w:t>,</w:t>
      </w:r>
    </w:p>
    <w:p w14:paraId="4D78EF24" w14:textId="4CCD300F" w:rsidR="00A064B8" w:rsidRPr="00E029B8" w:rsidRDefault="0000753B" w:rsidP="002C2296">
      <w:pPr>
        <w:pStyle w:val="Listaszerbekezds"/>
        <w:numPr>
          <w:ilvl w:val="0"/>
          <w:numId w:val="18"/>
        </w:numPr>
        <w:ind w:left="567" w:hanging="567"/>
      </w:pPr>
      <w:r>
        <w:t xml:space="preserve">érintésre jelentkező </w:t>
      </w:r>
      <w:r w:rsidR="00A064B8" w:rsidRPr="00E029B8">
        <w:t>kellemetlen és rendellenes érzés (más néven</w:t>
      </w:r>
      <w:r w:rsidR="00A064B8" w:rsidRPr="00826CB1">
        <w:rPr>
          <w:spacing w:val="-13"/>
        </w:rPr>
        <w:t xml:space="preserve"> </w:t>
      </w:r>
      <w:proofErr w:type="spellStart"/>
      <w:r w:rsidR="00A064B8" w:rsidRPr="00E029B8">
        <w:t>dizesztézia</w:t>
      </w:r>
      <w:proofErr w:type="spellEnd"/>
      <w:r>
        <w:t>;</w:t>
      </w:r>
      <w:r w:rsidR="00A064B8" w:rsidRPr="00E029B8">
        <w:t>)</w:t>
      </w:r>
    </w:p>
    <w:p w14:paraId="337B239A" w14:textId="4A2A6725" w:rsidR="00A064B8" w:rsidRPr="00E029B8" w:rsidRDefault="00A064B8" w:rsidP="002C2296">
      <w:pPr>
        <w:pStyle w:val="Listaszerbekezds"/>
        <w:numPr>
          <w:ilvl w:val="0"/>
          <w:numId w:val="18"/>
        </w:numPr>
        <w:ind w:left="567" w:hanging="567"/>
      </w:pPr>
      <w:r w:rsidRPr="00E029B8">
        <w:t>fáradtság (kimerültség)</w:t>
      </w:r>
      <w:r w:rsidR="0000753B">
        <w:t>;</w:t>
      </w:r>
    </w:p>
    <w:p w14:paraId="16119786" w14:textId="57C3D393" w:rsidR="00A064B8" w:rsidRPr="00E029B8" w:rsidRDefault="00A064B8" w:rsidP="002C2296">
      <w:pPr>
        <w:pStyle w:val="Listaszerbekezds"/>
        <w:numPr>
          <w:ilvl w:val="0"/>
          <w:numId w:val="18"/>
        </w:numPr>
        <w:ind w:left="567" w:hanging="567"/>
      </w:pPr>
      <w:r w:rsidRPr="00E029B8">
        <w:t>zsibbadás vagy bizsergés érzete a kéz és a láb ujjaiban (más néven perifériás</w:t>
      </w:r>
      <w:r w:rsidRPr="00826CB1">
        <w:rPr>
          <w:spacing w:val="-15"/>
        </w:rPr>
        <w:t xml:space="preserve"> </w:t>
      </w:r>
      <w:proofErr w:type="spellStart"/>
      <w:r w:rsidRPr="00E029B8">
        <w:t>neuropátia</w:t>
      </w:r>
      <w:proofErr w:type="spellEnd"/>
      <w:r w:rsidRPr="00E029B8">
        <w:t>)</w:t>
      </w:r>
      <w:r w:rsidR="0000753B">
        <w:t>;</w:t>
      </w:r>
    </w:p>
    <w:p w14:paraId="3BEEBB95" w14:textId="0E98A624" w:rsidR="00A064B8" w:rsidRPr="00E029B8" w:rsidRDefault="00A064B8" w:rsidP="002C2296">
      <w:pPr>
        <w:pStyle w:val="Listaszerbekezds"/>
        <w:numPr>
          <w:ilvl w:val="0"/>
          <w:numId w:val="18"/>
        </w:numPr>
        <w:ind w:left="567" w:hanging="567"/>
      </w:pPr>
      <w:r w:rsidRPr="00E029B8">
        <w:t>az arc valamelyik izmának</w:t>
      </w:r>
      <w:r w:rsidRPr="00826CB1">
        <w:rPr>
          <w:spacing w:val="-4"/>
        </w:rPr>
        <w:t xml:space="preserve"> </w:t>
      </w:r>
      <w:r w:rsidRPr="00E029B8">
        <w:t>bénulása</w:t>
      </w:r>
      <w:r w:rsidR="0000753B">
        <w:t>;</w:t>
      </w:r>
    </w:p>
    <w:p w14:paraId="509F1D0B" w14:textId="242E55EE" w:rsidR="00A064B8" w:rsidRPr="00E029B8" w:rsidRDefault="00A064B8" w:rsidP="002C2296">
      <w:pPr>
        <w:pStyle w:val="Listaszerbekezds"/>
        <w:numPr>
          <w:ilvl w:val="0"/>
          <w:numId w:val="18"/>
        </w:numPr>
        <w:ind w:left="567" w:hanging="567"/>
      </w:pPr>
      <w:r w:rsidRPr="00E029B8">
        <w:t xml:space="preserve">vörös folt a szemfehérjében, amelyet sérült </w:t>
      </w:r>
      <w:proofErr w:type="spellStart"/>
      <w:r w:rsidRPr="00E029B8">
        <w:t>erekből</w:t>
      </w:r>
      <w:proofErr w:type="spellEnd"/>
      <w:r w:rsidRPr="00E029B8">
        <w:t xml:space="preserve"> származó vérzés okoz (más néven a kötőhártya</w:t>
      </w:r>
      <w:r w:rsidRPr="00826CB1">
        <w:rPr>
          <w:spacing w:val="-1"/>
        </w:rPr>
        <w:t xml:space="preserve"> </w:t>
      </w:r>
      <w:r w:rsidRPr="00E029B8">
        <w:t>bevérzése)</w:t>
      </w:r>
      <w:r w:rsidR="0000753B">
        <w:t>;</w:t>
      </w:r>
    </w:p>
    <w:p w14:paraId="032A07A4" w14:textId="4FC9CD81" w:rsidR="00A064B8" w:rsidRPr="00E029B8" w:rsidRDefault="00A064B8" w:rsidP="002C2296">
      <w:pPr>
        <w:pStyle w:val="Listaszerbekezds"/>
        <w:numPr>
          <w:ilvl w:val="0"/>
          <w:numId w:val="18"/>
        </w:numPr>
        <w:ind w:left="567" w:hanging="567"/>
      </w:pPr>
      <w:r w:rsidRPr="00E029B8">
        <w:t>véres szem (</w:t>
      </w:r>
      <w:r w:rsidR="0000753B" w:rsidRPr="00E029B8">
        <w:t>szem</w:t>
      </w:r>
      <w:r w:rsidRPr="00E029B8">
        <w:t>bevérz</w:t>
      </w:r>
      <w:r w:rsidR="0000753B">
        <w:t>és</w:t>
      </w:r>
      <w:r w:rsidRPr="00E029B8">
        <w:t>)</w:t>
      </w:r>
      <w:r w:rsidR="0000753B">
        <w:t>;</w:t>
      </w:r>
    </w:p>
    <w:p w14:paraId="7E73CD7B" w14:textId="0BDDB245" w:rsidR="00A064B8" w:rsidRPr="00E029B8" w:rsidRDefault="00A064B8" w:rsidP="002C2296">
      <w:pPr>
        <w:pStyle w:val="Listaszerbekezds"/>
        <w:numPr>
          <w:ilvl w:val="0"/>
          <w:numId w:val="18"/>
        </w:numPr>
        <w:ind w:left="567" w:hanging="567"/>
      </w:pPr>
      <w:r w:rsidRPr="00E029B8">
        <w:t>szemirritáció</w:t>
      </w:r>
      <w:r w:rsidR="0000753B">
        <w:t>,</w:t>
      </w:r>
    </w:p>
    <w:p w14:paraId="5883AB8A" w14:textId="530CC3D4" w:rsidR="00A064B8" w:rsidRPr="00E029B8" w:rsidRDefault="00A064B8" w:rsidP="002C2296">
      <w:pPr>
        <w:pStyle w:val="Listaszerbekezds"/>
        <w:numPr>
          <w:ilvl w:val="0"/>
          <w:numId w:val="18"/>
        </w:numPr>
        <w:ind w:left="567" w:hanging="567"/>
      </w:pPr>
      <w:r w:rsidRPr="00E029B8">
        <w:t xml:space="preserve">szívroham (más néven </w:t>
      </w:r>
      <w:proofErr w:type="spellStart"/>
      <w:r w:rsidRPr="00E029B8">
        <w:t>miokardiális</w:t>
      </w:r>
      <w:proofErr w:type="spellEnd"/>
      <w:r w:rsidRPr="00E029B8">
        <w:t xml:space="preserve"> infarktus) jelei: hirtelen kialakuló, megsemmisülés érzésével járó mellkasi fájdalom, fáradtság, szabálytalan</w:t>
      </w:r>
      <w:r w:rsidRPr="00826CB1">
        <w:rPr>
          <w:spacing w:val="-6"/>
        </w:rPr>
        <w:t xml:space="preserve"> </w:t>
      </w:r>
      <w:r w:rsidRPr="00E029B8">
        <w:t>szívverés</w:t>
      </w:r>
      <w:r w:rsidR="0000753B">
        <w:t>;</w:t>
      </w:r>
    </w:p>
    <w:p w14:paraId="4E58A1CD" w14:textId="2BC16FC9" w:rsidR="00A064B8" w:rsidRPr="00E029B8" w:rsidRDefault="00A064B8" w:rsidP="002C2296">
      <w:pPr>
        <w:pStyle w:val="Listaszerbekezds"/>
        <w:numPr>
          <w:ilvl w:val="0"/>
          <w:numId w:val="18"/>
        </w:numPr>
        <w:ind w:left="567" w:hanging="567"/>
      </w:pPr>
      <w:r w:rsidRPr="00E029B8">
        <w:t>szívzörej jelei: fáradtság, mellkasi kellemetlen érzet, ájuláshoz közeli érzés, mellkasi fájdalom, szívdobogásérzés</w:t>
      </w:r>
      <w:r w:rsidR="0000753B">
        <w:t>;</w:t>
      </w:r>
    </w:p>
    <w:p w14:paraId="3944190E" w14:textId="41449B81" w:rsidR="00A064B8" w:rsidRPr="00E029B8" w:rsidRDefault="00A064B8" w:rsidP="002C2296">
      <w:pPr>
        <w:pStyle w:val="Listaszerbekezds"/>
        <w:numPr>
          <w:ilvl w:val="0"/>
          <w:numId w:val="18"/>
        </w:numPr>
        <w:ind w:left="567" w:hanging="567"/>
      </w:pPr>
      <w:r w:rsidRPr="00E029B8">
        <w:t>a láb gombás</w:t>
      </w:r>
      <w:r w:rsidRPr="00826CB1">
        <w:rPr>
          <w:spacing w:val="-5"/>
        </w:rPr>
        <w:t xml:space="preserve"> </w:t>
      </w:r>
      <w:r w:rsidRPr="00E029B8">
        <w:t>fertőzése</w:t>
      </w:r>
      <w:r w:rsidR="00E96C4E">
        <w:t>;</w:t>
      </w:r>
    </w:p>
    <w:p w14:paraId="0481F0ED" w14:textId="000E7E02" w:rsidR="00A064B8" w:rsidRPr="00E029B8" w:rsidRDefault="00A064B8" w:rsidP="002C2296">
      <w:pPr>
        <w:pStyle w:val="Listaszerbekezds"/>
        <w:numPr>
          <w:ilvl w:val="0"/>
          <w:numId w:val="18"/>
        </w:numPr>
        <w:ind w:left="567" w:hanging="567"/>
      </w:pPr>
      <w:r w:rsidRPr="00E029B8">
        <w:t>szívelégtelenség jelei: légszomj, nehézlégzés fekvő helyzetben, a láb vagy a lábfej</w:t>
      </w:r>
      <w:r w:rsidRPr="00826CB1">
        <w:rPr>
          <w:spacing w:val="-18"/>
        </w:rPr>
        <w:t xml:space="preserve"> </w:t>
      </w:r>
      <w:r w:rsidRPr="00E029B8">
        <w:t>duzzanata</w:t>
      </w:r>
      <w:r w:rsidR="00E96C4E">
        <w:t>;</w:t>
      </w:r>
    </w:p>
    <w:p w14:paraId="0804687A" w14:textId="4704B38C" w:rsidR="00A064B8" w:rsidRPr="00E029B8" w:rsidRDefault="00A064B8" w:rsidP="002C2296">
      <w:pPr>
        <w:pStyle w:val="Listaszerbekezds"/>
        <w:numPr>
          <w:ilvl w:val="0"/>
          <w:numId w:val="18"/>
        </w:numPr>
        <w:ind w:left="567" w:hanging="567"/>
      </w:pPr>
      <w:r w:rsidRPr="00E029B8">
        <w:t>fájdalom a szegycsont mögött (más néven</w:t>
      </w:r>
      <w:r w:rsidRPr="00826CB1">
        <w:rPr>
          <w:spacing w:val="-10"/>
        </w:rPr>
        <w:t xml:space="preserve"> </w:t>
      </w:r>
      <w:proofErr w:type="spellStart"/>
      <w:r w:rsidRPr="00E029B8">
        <w:t>perikarditisz</w:t>
      </w:r>
      <w:proofErr w:type="spellEnd"/>
      <w:r w:rsidRPr="00E029B8">
        <w:t>)</w:t>
      </w:r>
      <w:r w:rsidR="00E96C4E">
        <w:t>;</w:t>
      </w:r>
    </w:p>
    <w:p w14:paraId="2C28C286" w14:textId="274C6690" w:rsidR="00A064B8" w:rsidRPr="00E029B8" w:rsidRDefault="00A064B8" w:rsidP="002C2296">
      <w:pPr>
        <w:pStyle w:val="Listaszerbekezds"/>
        <w:numPr>
          <w:ilvl w:val="0"/>
          <w:numId w:val="18"/>
        </w:numPr>
        <w:ind w:left="567" w:hanging="567"/>
      </w:pPr>
      <w:r w:rsidRPr="00E029B8">
        <w:t xml:space="preserve">hipertóniás krízis </w:t>
      </w:r>
      <w:r w:rsidR="00E96C4E">
        <w:t xml:space="preserve">(nagyon magas vérnyomás) </w:t>
      </w:r>
      <w:r w:rsidRPr="00E029B8">
        <w:t>jelei: súlyos fejfájás, szédülés,</w:t>
      </w:r>
      <w:r w:rsidRPr="00826CB1">
        <w:rPr>
          <w:spacing w:val="-3"/>
        </w:rPr>
        <w:t xml:space="preserve"> </w:t>
      </w:r>
      <w:r w:rsidRPr="00E029B8">
        <w:t>hányinger</w:t>
      </w:r>
      <w:r w:rsidR="00E96C4E">
        <w:t>;</w:t>
      </w:r>
    </w:p>
    <w:p w14:paraId="32BB5CFB" w14:textId="39075976" w:rsidR="00A064B8" w:rsidRPr="00E029B8" w:rsidRDefault="00A064B8" w:rsidP="002C2296">
      <w:pPr>
        <w:pStyle w:val="Listaszerbekezds"/>
        <w:numPr>
          <w:ilvl w:val="0"/>
          <w:numId w:val="18"/>
        </w:numPr>
        <w:ind w:left="567" w:hanging="567"/>
      </w:pPr>
      <w:r w:rsidRPr="00E029B8">
        <w:t>a láb járáskor fellépő fájdalma és gyengesége (úgynevezett „kirakatnézegető</w:t>
      </w:r>
      <w:r w:rsidR="004E6EFF" w:rsidRPr="00826CB1">
        <w:rPr>
          <w:spacing w:val="-9"/>
        </w:rPr>
        <w:t xml:space="preserve"> beteg</w:t>
      </w:r>
      <w:r w:rsidRPr="00E029B8">
        <w:t>ség”)</w:t>
      </w:r>
      <w:r w:rsidR="00E96C4E">
        <w:t>;</w:t>
      </w:r>
    </w:p>
    <w:p w14:paraId="58EADBE7" w14:textId="7D71127A" w:rsidR="00A064B8" w:rsidRPr="00E029B8" w:rsidRDefault="00A064B8" w:rsidP="002C2296">
      <w:pPr>
        <w:pStyle w:val="Listaszerbekezds"/>
        <w:numPr>
          <w:ilvl w:val="0"/>
          <w:numId w:val="18"/>
        </w:numPr>
        <w:ind w:left="567" w:hanging="567"/>
      </w:pPr>
      <w:r w:rsidRPr="00E029B8">
        <w:t>a végtagokban található verőerek szűkületének jelei: lehetséges magas vérnyomás, a csípő egyik vagy mindkét felének, valamint egyik vagy mindkét comb vagy vádli fájdalmas görcse bizonyos tevékenységek, például járás vagy lépcsőzés után, a láb zsibbadása vagy</w:t>
      </w:r>
      <w:r w:rsidRPr="00826CB1">
        <w:rPr>
          <w:spacing w:val="-13"/>
        </w:rPr>
        <w:t xml:space="preserve"> </w:t>
      </w:r>
      <w:r w:rsidRPr="00E029B8">
        <w:t>gyengesége</w:t>
      </w:r>
      <w:r w:rsidR="00E96C4E">
        <w:t>;</w:t>
      </w:r>
    </w:p>
    <w:p w14:paraId="45031B23" w14:textId="3142856C" w:rsidR="00A064B8" w:rsidRPr="00E029B8" w:rsidRDefault="00A064B8" w:rsidP="002C2296">
      <w:pPr>
        <w:pStyle w:val="Listaszerbekezds"/>
        <w:numPr>
          <w:ilvl w:val="0"/>
          <w:numId w:val="18"/>
        </w:numPr>
        <w:ind w:left="567" w:hanging="567"/>
      </w:pPr>
      <w:r w:rsidRPr="00E029B8">
        <w:t>vérömleny (a</w:t>
      </w:r>
      <w:r w:rsidR="00E96C4E">
        <w:t>mi sérülés nélkül jelentkezik</w:t>
      </w:r>
      <w:r w:rsidRPr="00E029B8">
        <w:t>)</w:t>
      </w:r>
      <w:r w:rsidR="00E96C4E">
        <w:t>;</w:t>
      </w:r>
    </w:p>
    <w:p w14:paraId="2334EEF9" w14:textId="60053BE0" w:rsidR="00A064B8" w:rsidRPr="00E029B8" w:rsidRDefault="00A064B8" w:rsidP="002C2296">
      <w:pPr>
        <w:pStyle w:val="Listaszerbekezds"/>
        <w:numPr>
          <w:ilvl w:val="0"/>
          <w:numId w:val="18"/>
        </w:numPr>
        <w:ind w:left="567" w:hanging="567"/>
      </w:pPr>
      <w:r w:rsidRPr="00E029B8">
        <w:t>zsír lerakódása a verőerekben, amely elzáródást okozhat (más néven</w:t>
      </w:r>
      <w:r w:rsidRPr="00826CB1">
        <w:rPr>
          <w:spacing w:val="-3"/>
        </w:rPr>
        <w:t xml:space="preserve"> </w:t>
      </w:r>
      <w:proofErr w:type="spellStart"/>
      <w:r w:rsidRPr="00E029B8">
        <w:t>ateroszklerózis</w:t>
      </w:r>
      <w:proofErr w:type="spellEnd"/>
      <w:r w:rsidRPr="00E029B8">
        <w:t>)</w:t>
      </w:r>
      <w:r w:rsidR="00E96C4E">
        <w:t>;</w:t>
      </w:r>
    </w:p>
    <w:p w14:paraId="40C09774" w14:textId="43D6F0B1" w:rsidR="00A064B8" w:rsidRPr="00E029B8" w:rsidRDefault="00A064B8" w:rsidP="002C2296">
      <w:pPr>
        <w:pStyle w:val="Listaszerbekezds"/>
        <w:numPr>
          <w:ilvl w:val="0"/>
          <w:numId w:val="18"/>
        </w:numPr>
        <w:ind w:left="567" w:hanging="567"/>
      </w:pPr>
      <w:r w:rsidRPr="00E029B8">
        <w:t xml:space="preserve">alacsony vérnyomás (más néven </w:t>
      </w:r>
      <w:proofErr w:type="spellStart"/>
      <w:r w:rsidRPr="00E029B8">
        <w:t>hipotónia</w:t>
      </w:r>
      <w:proofErr w:type="spellEnd"/>
      <w:r w:rsidRPr="00E029B8">
        <w:t>) jelei: ájuláshoz közeli érzés, szédülés vagy</w:t>
      </w:r>
      <w:r w:rsidRPr="00826CB1">
        <w:rPr>
          <w:spacing w:val="-10"/>
        </w:rPr>
        <w:t xml:space="preserve"> </w:t>
      </w:r>
      <w:r w:rsidRPr="00E029B8">
        <w:t>ájulás</w:t>
      </w:r>
      <w:r w:rsidR="00E96C4E">
        <w:t>;</w:t>
      </w:r>
    </w:p>
    <w:p w14:paraId="377F248B" w14:textId="27DC9ADB" w:rsidR="00A064B8" w:rsidRPr="00E029B8" w:rsidRDefault="00A064B8" w:rsidP="002C2296">
      <w:pPr>
        <w:pStyle w:val="Listaszerbekezds"/>
        <w:numPr>
          <w:ilvl w:val="0"/>
          <w:numId w:val="18"/>
        </w:numPr>
        <w:ind w:left="567" w:hanging="567"/>
      </w:pPr>
      <w:r w:rsidRPr="00E029B8">
        <w:t>tüdőödéma jelei:</w:t>
      </w:r>
      <w:r w:rsidRPr="00826CB1">
        <w:rPr>
          <w:spacing w:val="-3"/>
        </w:rPr>
        <w:t xml:space="preserve"> </w:t>
      </w:r>
      <w:r w:rsidRPr="00E029B8">
        <w:t>légszomj</w:t>
      </w:r>
      <w:r w:rsidR="00E96C4E">
        <w:t>;</w:t>
      </w:r>
    </w:p>
    <w:p w14:paraId="23A9B573" w14:textId="31DDE489" w:rsidR="00A064B8" w:rsidRPr="00E029B8" w:rsidRDefault="00A064B8" w:rsidP="002C2296">
      <w:pPr>
        <w:pStyle w:val="Listaszerbekezds"/>
        <w:numPr>
          <w:ilvl w:val="0"/>
          <w:numId w:val="18"/>
        </w:numPr>
        <w:ind w:left="567" w:hanging="567"/>
      </w:pPr>
      <w:r w:rsidRPr="00E029B8">
        <w:t xml:space="preserve">mellkasi </w:t>
      </w:r>
      <w:proofErr w:type="spellStart"/>
      <w:r w:rsidRPr="00E029B8">
        <w:t>folyadékgyülem</w:t>
      </w:r>
      <w:proofErr w:type="spellEnd"/>
      <w:r w:rsidRPr="00E029B8">
        <w:t xml:space="preserve"> jelei: a tüdőt és a mellkas üregét beborító szövetrétegek között felhalmozódó folyadék (ami súlyos esetben csökkentheti a szív azon képességét, mellyel a vért a szervezetbe pumpálja), mellkasi fájdalom, köhögés, csuklás, szapora</w:t>
      </w:r>
      <w:r w:rsidRPr="00826CB1">
        <w:rPr>
          <w:spacing w:val="-12"/>
        </w:rPr>
        <w:t xml:space="preserve"> </w:t>
      </w:r>
      <w:r w:rsidRPr="00E029B8">
        <w:t>légzés</w:t>
      </w:r>
      <w:r w:rsidR="00002564">
        <w:t>;</w:t>
      </w:r>
    </w:p>
    <w:p w14:paraId="40A2C529" w14:textId="2895207B" w:rsidR="00A064B8" w:rsidRPr="00E029B8" w:rsidRDefault="00A064B8" w:rsidP="002C2296">
      <w:pPr>
        <w:pStyle w:val="Listaszerbekezds"/>
        <w:numPr>
          <w:ilvl w:val="0"/>
          <w:numId w:val="18"/>
        </w:numPr>
        <w:ind w:left="567" w:hanging="567"/>
      </w:pPr>
      <w:r w:rsidRPr="00E029B8">
        <w:t>kötőszöveti tüdőbetegség jelei: köhögés, nehézlégzés, fájdalmas</w:t>
      </w:r>
      <w:r w:rsidRPr="00826CB1">
        <w:rPr>
          <w:spacing w:val="-5"/>
        </w:rPr>
        <w:t xml:space="preserve"> </w:t>
      </w:r>
      <w:r w:rsidRPr="00E029B8">
        <w:t>levegővétel</w:t>
      </w:r>
      <w:r w:rsidR="00002564">
        <w:t>;</w:t>
      </w:r>
    </w:p>
    <w:p w14:paraId="3F727B34" w14:textId="7C0BD7CF" w:rsidR="00A064B8" w:rsidRPr="00E029B8" w:rsidRDefault="00A064B8" w:rsidP="002C2296">
      <w:pPr>
        <w:pStyle w:val="Listaszerbekezds"/>
        <w:numPr>
          <w:ilvl w:val="0"/>
          <w:numId w:val="18"/>
        </w:numPr>
        <w:ind w:left="567" w:hanging="567"/>
      </w:pPr>
      <w:r w:rsidRPr="00E029B8">
        <w:t>mellhártyafájdalom jelei: mellkasi</w:t>
      </w:r>
      <w:r w:rsidRPr="00826CB1">
        <w:rPr>
          <w:spacing w:val="-4"/>
        </w:rPr>
        <w:t xml:space="preserve"> </w:t>
      </w:r>
      <w:r w:rsidRPr="00E029B8">
        <w:t>fájdalom</w:t>
      </w:r>
      <w:r w:rsidR="00002564">
        <w:t>,</w:t>
      </w:r>
    </w:p>
    <w:p w14:paraId="25ED5468" w14:textId="6D632B30" w:rsidR="00A064B8" w:rsidRPr="00E029B8" w:rsidRDefault="00A064B8" w:rsidP="002C2296">
      <w:pPr>
        <w:pStyle w:val="Listaszerbekezds"/>
        <w:numPr>
          <w:ilvl w:val="0"/>
          <w:numId w:val="18"/>
        </w:numPr>
        <w:ind w:left="567" w:hanging="567"/>
      </w:pPr>
      <w:r w:rsidRPr="00E029B8">
        <w:t>mellhártyagyulladás jelei: köhögés, fájdalmas</w:t>
      </w:r>
      <w:r w:rsidRPr="00826CB1">
        <w:rPr>
          <w:spacing w:val="-8"/>
        </w:rPr>
        <w:t xml:space="preserve"> </w:t>
      </w:r>
      <w:r w:rsidRPr="00E029B8">
        <w:t>levegővétel</w:t>
      </w:r>
      <w:r w:rsidR="00002564">
        <w:t>;</w:t>
      </w:r>
    </w:p>
    <w:p w14:paraId="1CCBDD72" w14:textId="117E9A69" w:rsidR="00A064B8" w:rsidRPr="00E029B8" w:rsidRDefault="00A064B8" w:rsidP="002C2296">
      <w:pPr>
        <w:pStyle w:val="Listaszerbekezds"/>
        <w:numPr>
          <w:ilvl w:val="0"/>
          <w:numId w:val="18"/>
        </w:numPr>
        <w:ind w:left="567" w:hanging="567"/>
      </w:pPr>
      <w:r w:rsidRPr="00E029B8">
        <w:t>rekedt</w:t>
      </w:r>
      <w:r w:rsidR="00002564">
        <w:t>ség;</w:t>
      </w:r>
    </w:p>
    <w:p w14:paraId="53FB12B7" w14:textId="40F65B54" w:rsidR="00A064B8" w:rsidRPr="00E029B8" w:rsidRDefault="00A064B8" w:rsidP="002C2296">
      <w:pPr>
        <w:pStyle w:val="Listaszerbekezds"/>
        <w:numPr>
          <w:ilvl w:val="0"/>
          <w:numId w:val="18"/>
        </w:numPr>
        <w:ind w:left="567" w:hanging="567"/>
      </w:pPr>
      <w:proofErr w:type="spellStart"/>
      <w:r w:rsidRPr="00E029B8">
        <w:t>pulmonális</w:t>
      </w:r>
      <w:proofErr w:type="spellEnd"/>
      <w:r w:rsidRPr="00E029B8">
        <w:t xml:space="preserve"> hipertónia jelei: magas vérnyomás a tüdő</w:t>
      </w:r>
      <w:r w:rsidRPr="00826CB1">
        <w:rPr>
          <w:spacing w:val="-7"/>
        </w:rPr>
        <w:t xml:space="preserve"> </w:t>
      </w:r>
      <w:r w:rsidRPr="00E029B8">
        <w:t>verőereiben</w:t>
      </w:r>
      <w:r w:rsidR="00002564">
        <w:t>;</w:t>
      </w:r>
    </w:p>
    <w:p w14:paraId="6209C813" w14:textId="6C440AAC" w:rsidR="00A064B8" w:rsidRPr="00E029B8" w:rsidRDefault="00A064B8" w:rsidP="002C2296">
      <w:pPr>
        <w:pStyle w:val="Listaszerbekezds"/>
        <w:numPr>
          <w:ilvl w:val="0"/>
          <w:numId w:val="18"/>
        </w:numPr>
        <w:ind w:left="567" w:hanging="567"/>
      </w:pPr>
      <w:r w:rsidRPr="00E029B8">
        <w:t>ziháló</w:t>
      </w:r>
      <w:r w:rsidRPr="00826CB1">
        <w:rPr>
          <w:spacing w:val="-3"/>
        </w:rPr>
        <w:t xml:space="preserve"> </w:t>
      </w:r>
      <w:r w:rsidRPr="00E029B8">
        <w:t>légzés</w:t>
      </w:r>
      <w:r w:rsidR="00002564">
        <w:t>;</w:t>
      </w:r>
    </w:p>
    <w:p w14:paraId="2C4D79B0" w14:textId="628A890A" w:rsidR="00A064B8" w:rsidRPr="00E029B8" w:rsidRDefault="00A064B8" w:rsidP="002C2296">
      <w:pPr>
        <w:pStyle w:val="Listaszerbekezds"/>
        <w:numPr>
          <w:ilvl w:val="0"/>
          <w:numId w:val="18"/>
        </w:numPr>
        <w:ind w:left="567" w:hanging="567"/>
      </w:pPr>
      <w:r w:rsidRPr="00E029B8">
        <w:t>fog</w:t>
      </w:r>
      <w:r w:rsidR="00002564" w:rsidRPr="00E029B8">
        <w:t>érzékeny</w:t>
      </w:r>
      <w:r w:rsidR="00002564">
        <w:t>ség;</w:t>
      </w:r>
    </w:p>
    <w:p w14:paraId="33422749" w14:textId="37352D23" w:rsidR="00A064B8" w:rsidRPr="00E029B8" w:rsidRDefault="00002564" w:rsidP="002C2296">
      <w:pPr>
        <w:pStyle w:val="Listaszerbekezds"/>
        <w:numPr>
          <w:ilvl w:val="0"/>
          <w:numId w:val="18"/>
        </w:numPr>
        <w:ind w:left="567" w:hanging="567"/>
      </w:pPr>
      <w:r>
        <w:t>ín</w:t>
      </w:r>
      <w:r w:rsidR="00A064B8" w:rsidRPr="00E029B8">
        <w:t xml:space="preserve">gyulladás (más néven </w:t>
      </w:r>
      <w:proofErr w:type="spellStart"/>
      <w:r w:rsidR="00A064B8" w:rsidRPr="00E029B8">
        <w:t>gingivitisz</w:t>
      </w:r>
      <w:proofErr w:type="spellEnd"/>
      <w:r w:rsidR="00A064B8" w:rsidRPr="00E029B8">
        <w:t>) jelei: az íny vérzése, érzékenysége vagy</w:t>
      </w:r>
      <w:r w:rsidR="00A064B8" w:rsidRPr="00826CB1">
        <w:rPr>
          <w:spacing w:val="-6"/>
        </w:rPr>
        <w:t xml:space="preserve"> </w:t>
      </w:r>
      <w:r w:rsidR="00A064B8" w:rsidRPr="00E029B8">
        <w:t>duzzanata</w:t>
      </w:r>
      <w:r>
        <w:t>;</w:t>
      </w:r>
    </w:p>
    <w:p w14:paraId="0BE9E6E7" w14:textId="30ECE191" w:rsidR="00A064B8" w:rsidRPr="00E029B8" w:rsidRDefault="00A064B8" w:rsidP="002C2296">
      <w:pPr>
        <w:pStyle w:val="Listaszerbekezds"/>
        <w:numPr>
          <w:ilvl w:val="0"/>
          <w:numId w:val="18"/>
        </w:numPr>
        <w:ind w:left="567" w:hanging="567"/>
      </w:pPr>
      <w:r w:rsidRPr="00E029B8">
        <w:t>magas húgysavszint a vérben (a vese</w:t>
      </w:r>
      <w:r w:rsidR="002E7E09" w:rsidRPr="00C75E5E">
        <w:t>működés</w:t>
      </w:r>
      <w:r w:rsidR="002E7E09">
        <w:t>sel összefüggő érték</w:t>
      </w:r>
      <w:r w:rsidRPr="00E029B8">
        <w:t>)</w:t>
      </w:r>
      <w:r w:rsidR="00002564">
        <w:t>;</w:t>
      </w:r>
    </w:p>
    <w:p w14:paraId="274BD50E" w14:textId="59BE05A5" w:rsidR="00A064B8" w:rsidRPr="00E029B8" w:rsidRDefault="00A064B8" w:rsidP="002C2296">
      <w:pPr>
        <w:pStyle w:val="Listaszerbekezds"/>
        <w:numPr>
          <w:ilvl w:val="0"/>
          <w:numId w:val="18"/>
        </w:numPr>
        <w:ind w:left="567" w:hanging="567"/>
      </w:pPr>
      <w:r w:rsidRPr="00E029B8">
        <w:t>a vérben található fehérjék</w:t>
      </w:r>
      <w:r w:rsidR="00002564">
        <w:t>ben bekövetkező változás</w:t>
      </w:r>
      <w:r w:rsidRPr="00E029B8">
        <w:t xml:space="preserve"> (alacsony globulinszint vagy </w:t>
      </w:r>
      <w:proofErr w:type="spellStart"/>
      <w:r w:rsidRPr="00E029B8">
        <w:t>paraprotein</w:t>
      </w:r>
      <w:proofErr w:type="spellEnd"/>
      <w:r w:rsidRPr="00826CB1">
        <w:rPr>
          <w:spacing w:val="-11"/>
        </w:rPr>
        <w:t xml:space="preserve"> </w:t>
      </w:r>
      <w:r w:rsidRPr="00E029B8">
        <w:t>jelenléte)</w:t>
      </w:r>
      <w:r w:rsidR="00002564">
        <w:t>;</w:t>
      </w:r>
    </w:p>
    <w:p w14:paraId="23394936" w14:textId="69EB6FCB" w:rsidR="00A064B8" w:rsidRPr="00E029B8" w:rsidRDefault="00A064B8" w:rsidP="002C2296">
      <w:pPr>
        <w:pStyle w:val="Listaszerbekezds"/>
        <w:numPr>
          <w:ilvl w:val="0"/>
          <w:numId w:val="18"/>
        </w:numPr>
        <w:ind w:left="567" w:hanging="567"/>
      </w:pPr>
      <w:r w:rsidRPr="00E029B8">
        <w:t>a nem konjugált bilirubin magas</w:t>
      </w:r>
      <w:r w:rsidRPr="00826CB1">
        <w:rPr>
          <w:spacing w:val="-3"/>
        </w:rPr>
        <w:t xml:space="preserve"> </w:t>
      </w:r>
      <w:r w:rsidRPr="00E029B8">
        <w:t>vérszintje</w:t>
      </w:r>
      <w:r w:rsidR="00002564">
        <w:t>,</w:t>
      </w:r>
    </w:p>
    <w:p w14:paraId="67BA6F43" w14:textId="082CAB52" w:rsidR="00A064B8" w:rsidRPr="00E029B8" w:rsidRDefault="00A064B8" w:rsidP="002C2296">
      <w:pPr>
        <w:pStyle w:val="Listaszerbekezds"/>
        <w:numPr>
          <w:ilvl w:val="0"/>
          <w:numId w:val="18"/>
        </w:numPr>
        <w:ind w:left="567" w:hanging="567"/>
      </w:pPr>
      <w:r w:rsidRPr="00E029B8">
        <w:t xml:space="preserve">magas </w:t>
      </w:r>
      <w:proofErr w:type="spellStart"/>
      <w:r w:rsidRPr="00E029B8">
        <w:t>troponinszint</w:t>
      </w:r>
      <w:proofErr w:type="spellEnd"/>
      <w:r w:rsidRPr="00E029B8">
        <w:t xml:space="preserve"> a</w:t>
      </w:r>
      <w:r w:rsidRPr="00826CB1">
        <w:rPr>
          <w:spacing w:val="-2"/>
        </w:rPr>
        <w:t xml:space="preserve"> </w:t>
      </w:r>
      <w:r w:rsidRPr="00E029B8">
        <w:t>vérben</w:t>
      </w:r>
      <w:r w:rsidR="00002564">
        <w:t>.</w:t>
      </w:r>
    </w:p>
    <w:p w14:paraId="764B4497" w14:textId="77777777" w:rsidR="00A064B8" w:rsidRPr="00E029B8" w:rsidRDefault="00A064B8" w:rsidP="00A064B8"/>
    <w:p w14:paraId="40933A3C" w14:textId="0A963C2A" w:rsidR="00A064B8" w:rsidRPr="00E029B8" w:rsidRDefault="00A064B8" w:rsidP="00A064B8">
      <w:r w:rsidRPr="00E029B8">
        <w:rPr>
          <w:b/>
        </w:rPr>
        <w:t xml:space="preserve">Egyes mellékhatások ritkák </w:t>
      </w:r>
      <w:r w:rsidRPr="00E029B8">
        <w:t>(1000-b</w:t>
      </w:r>
      <w:r w:rsidR="00847C65">
        <w:t>ő</w:t>
      </w:r>
      <w:r w:rsidRPr="00E029B8">
        <w:t>l legfeljebb 1</w:t>
      </w:r>
      <w:r w:rsidR="00E63403">
        <w:t> </w:t>
      </w:r>
      <w:r w:rsidR="004E6EFF">
        <w:t>beteg</w:t>
      </w:r>
      <w:r w:rsidRPr="00E029B8">
        <w:t>et érinthet</w:t>
      </w:r>
      <w:r w:rsidR="002120C7">
        <w:t>nek</w:t>
      </w:r>
      <w:r w:rsidRPr="00E029B8">
        <w:t>)</w:t>
      </w:r>
    </w:p>
    <w:p w14:paraId="6B2DE07E" w14:textId="61C7093B" w:rsidR="00A064B8" w:rsidRPr="00E029B8" w:rsidRDefault="00A064B8" w:rsidP="002C2296">
      <w:pPr>
        <w:pStyle w:val="Listaszerbekezds"/>
        <w:numPr>
          <w:ilvl w:val="0"/>
          <w:numId w:val="19"/>
        </w:numPr>
        <w:ind w:left="567" w:hanging="567"/>
      </w:pPr>
      <w:r w:rsidRPr="00E029B8">
        <w:t>a tenyerek és a talpak kivörösödése és/vagy feldagadása, valamint esetleges hámlása (úgynevezett kéz-láb szindróma)</w:t>
      </w:r>
      <w:r w:rsidR="00E63403">
        <w:t>;</w:t>
      </w:r>
    </w:p>
    <w:p w14:paraId="5A0A33AA" w14:textId="2BBA07CF" w:rsidR="00A064B8" w:rsidRPr="00E029B8" w:rsidRDefault="00A064B8" w:rsidP="002C2296">
      <w:pPr>
        <w:pStyle w:val="Listaszerbekezds"/>
        <w:numPr>
          <w:ilvl w:val="0"/>
          <w:numId w:val="19"/>
        </w:numPr>
        <w:ind w:left="567" w:hanging="567"/>
      </w:pPr>
      <w:r w:rsidRPr="00E029B8">
        <w:t>szemölcsök a</w:t>
      </w:r>
      <w:r w:rsidRPr="00002564">
        <w:rPr>
          <w:spacing w:val="-3"/>
        </w:rPr>
        <w:t xml:space="preserve"> </w:t>
      </w:r>
      <w:r w:rsidRPr="00E029B8">
        <w:t>szájban</w:t>
      </w:r>
      <w:r w:rsidR="00E63403">
        <w:t>;</w:t>
      </w:r>
    </w:p>
    <w:p w14:paraId="546CDE31" w14:textId="1ACA4ED8" w:rsidR="00A064B8" w:rsidRPr="00E029B8" w:rsidRDefault="00A064B8" w:rsidP="002C2296">
      <w:pPr>
        <w:pStyle w:val="Listaszerbekezds"/>
        <w:numPr>
          <w:ilvl w:val="0"/>
          <w:numId w:val="19"/>
        </w:numPr>
        <w:ind w:left="567" w:hanging="567"/>
      </w:pPr>
      <w:r w:rsidRPr="00E029B8">
        <w:t>az emlők megkeményedése vagy</w:t>
      </w:r>
      <w:r w:rsidRPr="00002564">
        <w:rPr>
          <w:spacing w:val="-5"/>
        </w:rPr>
        <w:t xml:space="preserve"> </w:t>
      </w:r>
      <w:r w:rsidRPr="00E029B8">
        <w:t>merevsége</w:t>
      </w:r>
      <w:r w:rsidR="00E63403">
        <w:t>;</w:t>
      </w:r>
    </w:p>
    <w:p w14:paraId="6F94EB0B" w14:textId="446A9939" w:rsidR="00A064B8" w:rsidRPr="00E029B8" w:rsidRDefault="00A064B8" w:rsidP="002C2296">
      <w:pPr>
        <w:pStyle w:val="Listaszerbekezds"/>
        <w:numPr>
          <w:ilvl w:val="0"/>
          <w:numId w:val="19"/>
        </w:numPr>
        <w:ind w:left="567" w:hanging="567"/>
      </w:pPr>
      <w:r w:rsidRPr="00E029B8">
        <w:t>pajzsmirigy</w:t>
      </w:r>
      <w:r w:rsidR="00E63403">
        <w:noBreakHyphen/>
      </w:r>
      <w:r w:rsidRPr="00E029B8">
        <w:t>gyulladás (más néven</w:t>
      </w:r>
      <w:r w:rsidRPr="00002564">
        <w:rPr>
          <w:spacing w:val="-3"/>
        </w:rPr>
        <w:t xml:space="preserve"> </w:t>
      </w:r>
      <w:proofErr w:type="spellStart"/>
      <w:r w:rsidRPr="00E029B8">
        <w:t>tireoiditisz</w:t>
      </w:r>
      <w:proofErr w:type="spellEnd"/>
      <w:r w:rsidRPr="00E029B8">
        <w:t>)</w:t>
      </w:r>
    </w:p>
    <w:p w14:paraId="3F09FEC1" w14:textId="48850B27" w:rsidR="00A064B8" w:rsidRPr="00E029B8" w:rsidRDefault="00A064B8" w:rsidP="002C2296">
      <w:pPr>
        <w:pStyle w:val="Listaszerbekezds"/>
        <w:numPr>
          <w:ilvl w:val="0"/>
          <w:numId w:val="19"/>
        </w:numPr>
        <w:ind w:left="567" w:hanging="567"/>
      </w:pPr>
      <w:r w:rsidRPr="00E029B8">
        <w:t>zavart vagy nyomott</w:t>
      </w:r>
      <w:r w:rsidRPr="00002564">
        <w:rPr>
          <w:spacing w:val="-2"/>
        </w:rPr>
        <w:t xml:space="preserve"> </w:t>
      </w:r>
      <w:r w:rsidRPr="00E029B8">
        <w:t>hangulat</w:t>
      </w:r>
      <w:r w:rsidR="00E63403">
        <w:t>;</w:t>
      </w:r>
    </w:p>
    <w:p w14:paraId="7D7F1265" w14:textId="3309C324" w:rsidR="00A064B8" w:rsidRPr="00E029B8" w:rsidRDefault="00A064B8" w:rsidP="002C2296">
      <w:pPr>
        <w:pStyle w:val="Listaszerbekezds"/>
        <w:numPr>
          <w:ilvl w:val="0"/>
          <w:numId w:val="19"/>
        </w:numPr>
        <w:ind w:left="567" w:hanging="567"/>
      </w:pPr>
      <w:r w:rsidRPr="00E029B8">
        <w:t xml:space="preserve">másodlagos mellékpajzsmirigy-túlműködés jelei: ízületi- és csontfájdalom, fokozott </w:t>
      </w:r>
      <w:r w:rsidRPr="00E029B8">
        <w:lastRenderedPageBreak/>
        <w:t>vizeletürítés, hasi fájdalom, gyengeség,</w:t>
      </w:r>
      <w:r w:rsidRPr="00002564">
        <w:rPr>
          <w:spacing w:val="-6"/>
        </w:rPr>
        <w:t xml:space="preserve"> </w:t>
      </w:r>
      <w:r w:rsidRPr="00E029B8">
        <w:t>fáradtság</w:t>
      </w:r>
      <w:r w:rsidR="00E63403">
        <w:t>;</w:t>
      </w:r>
    </w:p>
    <w:p w14:paraId="0EF19632" w14:textId="408ECB7C" w:rsidR="00A064B8" w:rsidRPr="00E029B8" w:rsidRDefault="00A064B8" w:rsidP="002C2296">
      <w:pPr>
        <w:pStyle w:val="Listaszerbekezds"/>
        <w:numPr>
          <w:ilvl w:val="0"/>
          <w:numId w:val="19"/>
        </w:numPr>
        <w:ind w:left="567" w:hanging="567"/>
      </w:pPr>
      <w:r w:rsidRPr="00E029B8">
        <w:t>az agyi verőerek szűkületére utaló jelek: részleges vagy teljes látásvesztés mindkét szemben, kettős látás, forgó szédülés (</w:t>
      </w:r>
      <w:proofErr w:type="spellStart"/>
      <w:r w:rsidRPr="00E029B8">
        <w:t>vertig</w:t>
      </w:r>
      <w:r w:rsidR="00847C65">
        <w:t>ó</w:t>
      </w:r>
      <w:proofErr w:type="spellEnd"/>
      <w:r w:rsidRPr="00E029B8">
        <w:t>), zsibbadás vagy bizsergés, koordinációs zavar, szédülés vagy</w:t>
      </w:r>
      <w:r w:rsidRPr="00002564">
        <w:rPr>
          <w:spacing w:val="-1"/>
        </w:rPr>
        <w:t xml:space="preserve"> </w:t>
      </w:r>
      <w:r w:rsidRPr="00E029B8">
        <w:t>zavartság</w:t>
      </w:r>
      <w:r w:rsidR="00E63403">
        <w:t>;</w:t>
      </w:r>
    </w:p>
    <w:p w14:paraId="651BA60C" w14:textId="2946D898" w:rsidR="00A064B8" w:rsidRPr="00E029B8" w:rsidRDefault="00A064B8" w:rsidP="002C2296">
      <w:pPr>
        <w:pStyle w:val="Listaszerbekezds"/>
        <w:numPr>
          <w:ilvl w:val="0"/>
          <w:numId w:val="19"/>
        </w:numPr>
        <w:ind w:left="567" w:hanging="567"/>
      </w:pPr>
      <w:r w:rsidRPr="00E029B8">
        <w:t>agyduzzanat (fejfájás és/vagy a szellemi állapot változása</w:t>
      </w:r>
      <w:r w:rsidRPr="00002564">
        <w:rPr>
          <w:spacing w:val="-1"/>
        </w:rPr>
        <w:t xml:space="preserve"> </w:t>
      </w:r>
      <w:r w:rsidR="00E63403">
        <w:t>előfordulhat</w:t>
      </w:r>
      <w:r w:rsidRPr="00E029B8">
        <w:t>)</w:t>
      </w:r>
      <w:r w:rsidR="00E63403">
        <w:t>;</w:t>
      </w:r>
    </w:p>
    <w:p w14:paraId="70BE08CD" w14:textId="1DF00F9F" w:rsidR="00A064B8" w:rsidRPr="00E029B8" w:rsidRDefault="00A064B8" w:rsidP="002C2296">
      <w:pPr>
        <w:pStyle w:val="Listaszerbekezds"/>
        <w:numPr>
          <w:ilvl w:val="0"/>
          <w:numId w:val="19"/>
        </w:numPr>
        <w:ind w:left="567" w:hanging="567"/>
      </w:pPr>
      <w:r w:rsidRPr="00E029B8">
        <w:t>látóideggyulladás jelei: homályos látás,</w:t>
      </w:r>
      <w:r w:rsidRPr="00002564">
        <w:rPr>
          <w:spacing w:val="-7"/>
        </w:rPr>
        <w:t xml:space="preserve"> </w:t>
      </w:r>
      <w:r w:rsidRPr="00E029B8">
        <w:t>látásvesztés</w:t>
      </w:r>
      <w:r w:rsidR="00E63403">
        <w:t>;</w:t>
      </w:r>
    </w:p>
    <w:p w14:paraId="456496A2" w14:textId="1D93F66B" w:rsidR="00A064B8" w:rsidRPr="00E029B8" w:rsidRDefault="00A064B8" w:rsidP="002C2296">
      <w:pPr>
        <w:pStyle w:val="Listaszerbekezds"/>
        <w:numPr>
          <w:ilvl w:val="0"/>
          <w:numId w:val="19"/>
        </w:numPr>
        <w:ind w:left="567" w:hanging="567"/>
      </w:pPr>
      <w:r w:rsidRPr="00E029B8">
        <w:t xml:space="preserve">szívműködési zavar (csökkent </w:t>
      </w:r>
      <w:proofErr w:type="spellStart"/>
      <w:r w:rsidRPr="00E029B8">
        <w:t>ejekciós</w:t>
      </w:r>
      <w:proofErr w:type="spellEnd"/>
      <w:r w:rsidRPr="00E029B8">
        <w:t xml:space="preserve"> frakció) jelei: fáradtság, mellkasi kellemetlen érzet, ájuláshoz közeli érzés, fájdalom, szívdobogásérzés</w:t>
      </w:r>
      <w:r w:rsidR="00E63403">
        <w:t>;</w:t>
      </w:r>
    </w:p>
    <w:p w14:paraId="3EF3AFED" w14:textId="50612E6D" w:rsidR="00A064B8" w:rsidRPr="00E029B8" w:rsidRDefault="00A064B8" w:rsidP="002C2296">
      <w:pPr>
        <w:pStyle w:val="Listaszerbekezds"/>
        <w:numPr>
          <w:ilvl w:val="0"/>
          <w:numId w:val="19"/>
        </w:numPr>
        <w:ind w:left="567" w:hanging="567"/>
      </w:pPr>
      <w:r w:rsidRPr="00E029B8">
        <w:t>az inzulin (vércukorszintet szabályozó hormon) alacsony vagy magas szintje a</w:t>
      </w:r>
      <w:r w:rsidRPr="00002564">
        <w:rPr>
          <w:spacing w:val="-14"/>
        </w:rPr>
        <w:t xml:space="preserve"> </w:t>
      </w:r>
      <w:r w:rsidRPr="00E029B8">
        <w:t>vérben</w:t>
      </w:r>
      <w:r w:rsidR="00E63403">
        <w:t>,</w:t>
      </w:r>
    </w:p>
    <w:p w14:paraId="25B0E03B" w14:textId="6041DFDF" w:rsidR="00A064B8" w:rsidRPr="00E029B8" w:rsidRDefault="00A064B8" w:rsidP="002C2296">
      <w:pPr>
        <w:pStyle w:val="Listaszerbekezds"/>
        <w:numPr>
          <w:ilvl w:val="0"/>
          <w:numId w:val="19"/>
        </w:numPr>
        <w:ind w:left="567" w:hanging="567"/>
      </w:pPr>
      <w:r w:rsidRPr="00E029B8">
        <w:t>az inzulin C-</w:t>
      </w:r>
      <w:proofErr w:type="spellStart"/>
      <w:r w:rsidRPr="00E029B8">
        <w:t>peptid</w:t>
      </w:r>
      <w:proofErr w:type="spellEnd"/>
      <w:r w:rsidRPr="00E029B8">
        <w:t xml:space="preserve"> alacsony szintje a vérben (a hasnyálmirigy</w:t>
      </w:r>
      <w:r w:rsidR="00847C65">
        <w:t>-</w:t>
      </w:r>
      <w:r w:rsidR="00847C65" w:rsidRPr="00C75E5E">
        <w:t>működés</w:t>
      </w:r>
      <w:r w:rsidR="00847C65">
        <w:t>sel összefüggő érték</w:t>
      </w:r>
      <w:r w:rsidRPr="00E029B8">
        <w:t>)</w:t>
      </w:r>
      <w:r w:rsidR="00E63403">
        <w:t>,</w:t>
      </w:r>
    </w:p>
    <w:p w14:paraId="0D96F5B4" w14:textId="79A3CC72" w:rsidR="00A064B8" w:rsidRPr="00E029B8" w:rsidRDefault="00A064B8" w:rsidP="002C2296">
      <w:pPr>
        <w:pStyle w:val="Listaszerbekezds"/>
        <w:numPr>
          <w:ilvl w:val="0"/>
          <w:numId w:val="19"/>
        </w:numPr>
        <w:ind w:left="567" w:hanging="567"/>
      </w:pPr>
      <w:r w:rsidRPr="00E029B8">
        <w:t>hirtelen</w:t>
      </w:r>
      <w:r w:rsidRPr="00002564">
        <w:rPr>
          <w:spacing w:val="-1"/>
        </w:rPr>
        <w:t xml:space="preserve"> </w:t>
      </w:r>
      <w:r w:rsidRPr="00E029B8">
        <w:t>halál</w:t>
      </w:r>
      <w:r w:rsidR="00E63403">
        <w:t>.</w:t>
      </w:r>
    </w:p>
    <w:p w14:paraId="735CABB1" w14:textId="77777777" w:rsidR="00A064B8" w:rsidRPr="00E029B8" w:rsidRDefault="00A064B8" w:rsidP="00A064B8"/>
    <w:p w14:paraId="45339312" w14:textId="77777777" w:rsidR="00A064B8" w:rsidRPr="00152EEE" w:rsidRDefault="00A064B8" w:rsidP="00A064B8">
      <w:pPr>
        <w:rPr>
          <w:b/>
          <w:bCs/>
        </w:rPr>
      </w:pPr>
      <w:r w:rsidRPr="00152EEE">
        <w:rPr>
          <w:b/>
          <w:bCs/>
        </w:rPr>
        <w:t>A következő további mellékhatásokat ismeretlen gyakorisággal jelentették (a gyakoriság a rendelkezésre álló adatokból nem állapítható meg):</w:t>
      </w:r>
    </w:p>
    <w:p w14:paraId="669DF76C" w14:textId="0F4C1A84" w:rsidR="00A064B8" w:rsidRPr="00E029B8" w:rsidRDefault="00A064B8" w:rsidP="002C2296">
      <w:pPr>
        <w:pStyle w:val="Listaszerbekezds"/>
        <w:numPr>
          <w:ilvl w:val="0"/>
          <w:numId w:val="20"/>
        </w:numPr>
        <w:ind w:left="567" w:hanging="567"/>
      </w:pPr>
      <w:r w:rsidRPr="00E029B8">
        <w:t xml:space="preserve">szívműködési zavar (kamrai funkciózavar) jelei: légszomj, nyugalmi állapotban jelentkező nehézlégzés, szabálytalan szívverés, </w:t>
      </w:r>
      <w:r w:rsidR="00152EEE" w:rsidRPr="00E029B8">
        <w:t xml:space="preserve">kellemetlen </w:t>
      </w:r>
      <w:r w:rsidRPr="00E029B8">
        <w:t>mellkasi érzet, ájuláshoz közeli érzés, fájdalom, szívdobogásérzés, fokozott vizeletürítés, a láb, a boka és a has</w:t>
      </w:r>
      <w:r w:rsidRPr="00152EEE">
        <w:rPr>
          <w:spacing w:val="-13"/>
        </w:rPr>
        <w:t xml:space="preserve"> </w:t>
      </w:r>
      <w:r w:rsidRPr="00E029B8">
        <w:t>duzzanata.</w:t>
      </w:r>
    </w:p>
    <w:p w14:paraId="5529DAED" w14:textId="77777777" w:rsidR="00A064B8" w:rsidRPr="00E029B8" w:rsidRDefault="00A064B8" w:rsidP="00A064B8"/>
    <w:p w14:paraId="41C09721" w14:textId="77777777" w:rsidR="00A064B8" w:rsidRPr="00152EEE" w:rsidRDefault="00A064B8" w:rsidP="00A064B8">
      <w:pPr>
        <w:rPr>
          <w:b/>
          <w:bCs/>
        </w:rPr>
      </w:pPr>
      <w:r w:rsidRPr="00152EEE">
        <w:rPr>
          <w:b/>
          <w:bCs/>
        </w:rPr>
        <w:t>Mellékhatások bejelentése</w:t>
      </w:r>
    </w:p>
    <w:p w14:paraId="4D7EF529" w14:textId="77777777" w:rsidR="00152EEE" w:rsidRDefault="00152EEE" w:rsidP="00152EEE">
      <w:pPr>
        <w:ind w:right="-2"/>
      </w:pPr>
    </w:p>
    <w:p w14:paraId="30E553B7" w14:textId="1C95E081" w:rsidR="00152EEE" w:rsidRPr="00071EBC" w:rsidRDefault="00152EEE" w:rsidP="00152EEE">
      <w:pPr>
        <w:ind w:right="-2"/>
      </w:pPr>
      <w:r w:rsidRPr="00071EBC">
        <w:t>Ha Önnél bármilyen mellékhatás jelentkezik, tájékoztassa kezelőorvosát,</w:t>
      </w:r>
      <w:r>
        <w:t xml:space="preserve"> </w:t>
      </w:r>
      <w:r w:rsidRPr="00071EBC">
        <w:t>vagy</w:t>
      </w:r>
      <w:r>
        <w:t xml:space="preserve"> </w:t>
      </w:r>
      <w:proofErr w:type="gramStart"/>
      <w:r w:rsidRPr="00071EBC">
        <w:t>gyógyszerészét</w:t>
      </w:r>
      <w:proofErr w:type="gramEnd"/>
      <w:r>
        <w:t xml:space="preserve"> </w:t>
      </w:r>
      <w:r w:rsidRPr="00071EBC">
        <w:t xml:space="preserve">vagy a gondozását végző egészségügyi szakembert. Ez a betegtájékoztatóban fel nem sorolt bármilyen lehetséges mellékhatásra is vonatkozik. A mellékhatásokat közvetlenül a hatóság részére is bejelentheti az </w:t>
      </w:r>
      <w:hyperlink r:id="rId7" w:history="1">
        <w:r w:rsidR="00700CB9" w:rsidRPr="006644CC">
          <w:rPr>
            <w:rStyle w:val="Hiperhivatkozs"/>
            <w:highlight w:val="lightGray"/>
          </w:rPr>
          <w:t>V. függelékben</w:t>
        </w:r>
      </w:hyperlink>
      <w:r w:rsidR="00700CB9">
        <w:t xml:space="preserve"> </w:t>
      </w:r>
      <w:r w:rsidRPr="00071EBC">
        <w:rPr>
          <w:highlight w:val="lightGray"/>
        </w:rPr>
        <w:t>található elérhetőségeken keresztül</w:t>
      </w:r>
      <w:r w:rsidRPr="00071EBC">
        <w:rPr>
          <w:color w:val="008000"/>
        </w:rPr>
        <w:t>.</w:t>
      </w:r>
    </w:p>
    <w:p w14:paraId="68C94F1F" w14:textId="77777777" w:rsidR="00152EEE" w:rsidRPr="00071EBC" w:rsidRDefault="00152EEE" w:rsidP="00152EEE">
      <w:pPr>
        <w:ind w:right="-2"/>
      </w:pPr>
      <w:r w:rsidRPr="00071EBC">
        <w:t>A mellékhatások bejelentésével Ön is hozzájárulhat ahhoz, hogy minél több információ álljon rendelkezésre a gyógyszer biztonságos alkalmazásával kapcsolatban.</w:t>
      </w:r>
    </w:p>
    <w:p w14:paraId="0EC175D1" w14:textId="77777777" w:rsidR="00A064B8" w:rsidRPr="00E029B8" w:rsidRDefault="00A064B8" w:rsidP="00A064B8"/>
    <w:p w14:paraId="2ED19EC1" w14:textId="77777777" w:rsidR="00A064B8" w:rsidRPr="00E029B8" w:rsidRDefault="00A064B8" w:rsidP="00A064B8"/>
    <w:p w14:paraId="3AC4250F" w14:textId="28B2CC2B" w:rsidR="00A064B8" w:rsidRPr="006A5C2F" w:rsidRDefault="00A064B8" w:rsidP="002C2296">
      <w:pPr>
        <w:pStyle w:val="Listaszerbekezds"/>
        <w:numPr>
          <w:ilvl w:val="0"/>
          <w:numId w:val="3"/>
        </w:numPr>
        <w:ind w:left="567" w:hanging="567"/>
        <w:rPr>
          <w:b/>
          <w:bCs/>
        </w:rPr>
      </w:pPr>
      <w:r w:rsidRPr="006A5C2F">
        <w:rPr>
          <w:b/>
          <w:bCs/>
        </w:rPr>
        <w:t xml:space="preserve">Hogyan kell a </w:t>
      </w:r>
      <w:proofErr w:type="spellStart"/>
      <w:r w:rsidRPr="006A5C2F">
        <w:rPr>
          <w:b/>
          <w:bCs/>
        </w:rPr>
        <w:t>Nilotinib</w:t>
      </w:r>
      <w:proofErr w:type="spellEnd"/>
      <w:r w:rsidRPr="006A5C2F">
        <w:rPr>
          <w:b/>
          <w:bCs/>
        </w:rPr>
        <w:t xml:space="preserve"> </w:t>
      </w:r>
      <w:proofErr w:type="spellStart"/>
      <w:r w:rsidRPr="006A5C2F">
        <w:rPr>
          <w:b/>
          <w:bCs/>
        </w:rPr>
        <w:t>Teva</w:t>
      </w:r>
      <w:proofErr w:type="spellEnd"/>
      <w:r w:rsidRPr="006A5C2F">
        <w:rPr>
          <w:b/>
          <w:bCs/>
        </w:rPr>
        <w:t>-t</w:t>
      </w:r>
      <w:r w:rsidRPr="006A5C2F">
        <w:rPr>
          <w:b/>
          <w:bCs/>
          <w:spacing w:val="-2"/>
        </w:rPr>
        <w:t xml:space="preserve"> </w:t>
      </w:r>
      <w:r w:rsidRPr="006A5C2F">
        <w:rPr>
          <w:b/>
          <w:bCs/>
        </w:rPr>
        <w:t>tárolni?</w:t>
      </w:r>
    </w:p>
    <w:p w14:paraId="11CE8D37" w14:textId="77777777" w:rsidR="00A064B8" w:rsidRPr="006A5C2F" w:rsidRDefault="00A064B8" w:rsidP="00A064B8">
      <w:pPr>
        <w:rPr>
          <w:bCs/>
        </w:rPr>
      </w:pPr>
    </w:p>
    <w:p w14:paraId="3C0C2583" w14:textId="15B22DEC" w:rsidR="00A064B8" w:rsidRPr="00E029B8" w:rsidRDefault="00A064B8" w:rsidP="002C2296">
      <w:pPr>
        <w:pStyle w:val="Listaszerbekezds"/>
        <w:numPr>
          <w:ilvl w:val="0"/>
          <w:numId w:val="21"/>
        </w:numPr>
        <w:ind w:left="567" w:hanging="567"/>
      </w:pPr>
      <w:r w:rsidRPr="00E029B8">
        <w:t>A gyógyszer gyermekektől elzárva</w:t>
      </w:r>
      <w:r w:rsidRPr="006A5C2F">
        <w:rPr>
          <w:spacing w:val="-5"/>
        </w:rPr>
        <w:t xml:space="preserve"> </w:t>
      </w:r>
      <w:r w:rsidRPr="00E029B8">
        <w:t>tartandó!</w:t>
      </w:r>
    </w:p>
    <w:p w14:paraId="7EDDF6F3" w14:textId="70F91626" w:rsidR="00A064B8" w:rsidRPr="00E029B8" w:rsidRDefault="00A064B8" w:rsidP="002C2296">
      <w:pPr>
        <w:pStyle w:val="Listaszerbekezds"/>
        <w:numPr>
          <w:ilvl w:val="0"/>
          <w:numId w:val="21"/>
        </w:numPr>
        <w:ind w:left="567" w:hanging="567"/>
      </w:pPr>
      <w:r w:rsidRPr="00E029B8">
        <w:t xml:space="preserve">A dobozon és a buborékcsomagoláson feltüntetett lejárati idő </w:t>
      </w:r>
      <w:r w:rsidRPr="0001404A">
        <w:t>(Felh</w:t>
      </w:r>
      <w:r w:rsidR="0001404A" w:rsidRPr="002E7E09">
        <w:t>asználható:</w:t>
      </w:r>
      <w:r w:rsidR="0001404A">
        <w:t>/</w:t>
      </w:r>
      <w:proofErr w:type="spellStart"/>
      <w:proofErr w:type="gramStart"/>
      <w:r w:rsidR="0001404A">
        <w:t>Felh</w:t>
      </w:r>
      <w:proofErr w:type="spellEnd"/>
      <w:r w:rsidR="0001404A">
        <w:t>.:</w:t>
      </w:r>
      <w:r w:rsidRPr="0001404A">
        <w:t>)</w:t>
      </w:r>
      <w:proofErr w:type="gramEnd"/>
      <w:r w:rsidRPr="0001404A">
        <w:t xml:space="preserve"> után</w:t>
      </w:r>
      <w:r w:rsidRPr="00E029B8">
        <w:t xml:space="preserve"> ne szedje </w:t>
      </w:r>
      <w:r w:rsidR="006A5C2F">
        <w:t xml:space="preserve">ezt </w:t>
      </w:r>
      <w:r w:rsidRPr="00E029B8">
        <w:t>a</w:t>
      </w:r>
      <w:r w:rsidRPr="006A5C2F">
        <w:rPr>
          <w:spacing w:val="-12"/>
        </w:rPr>
        <w:t xml:space="preserve"> </w:t>
      </w:r>
      <w:r w:rsidR="006A5C2F">
        <w:t>gyógyszert</w:t>
      </w:r>
      <w:r w:rsidRPr="00E029B8">
        <w:t>.</w:t>
      </w:r>
      <w:r w:rsidR="006A5C2F">
        <w:t xml:space="preserve"> </w:t>
      </w:r>
      <w:r w:rsidRPr="00E029B8">
        <w:t>A lejárati idő az adott hónap utolsó napjára vonatkozik.</w:t>
      </w:r>
    </w:p>
    <w:p w14:paraId="49FBAF3D" w14:textId="3E59AB0C" w:rsidR="00A064B8" w:rsidRPr="00E029B8" w:rsidRDefault="00A064B8" w:rsidP="002C2296">
      <w:pPr>
        <w:pStyle w:val="Listaszerbekezds"/>
        <w:numPr>
          <w:ilvl w:val="0"/>
          <w:numId w:val="21"/>
        </w:numPr>
        <w:ind w:left="567" w:hanging="567"/>
      </w:pPr>
      <w:r w:rsidRPr="00E029B8">
        <w:t>Ne alkalmazza ezt a gyógyszert, ha a csomagolás sérül</w:t>
      </w:r>
      <w:r w:rsidR="002C2296">
        <w:t>ésére</w:t>
      </w:r>
      <w:r w:rsidRPr="00E029B8">
        <w:t xml:space="preserve"> vagy </w:t>
      </w:r>
      <w:r w:rsidR="006A5C2F">
        <w:t xml:space="preserve">illetéktelen felbontásra utaló </w:t>
      </w:r>
      <w:r w:rsidRPr="00E029B8">
        <w:t xml:space="preserve">jeleket </w:t>
      </w:r>
      <w:r w:rsidR="002C2296">
        <w:t>észlel</w:t>
      </w:r>
      <w:r w:rsidRPr="00E029B8">
        <w:t>.</w:t>
      </w:r>
    </w:p>
    <w:p w14:paraId="577E8742" w14:textId="77777777" w:rsidR="00A064B8" w:rsidRPr="00E029B8" w:rsidRDefault="00A064B8" w:rsidP="002C2296">
      <w:pPr>
        <w:pStyle w:val="Listaszerbekezds"/>
        <w:numPr>
          <w:ilvl w:val="0"/>
          <w:numId w:val="21"/>
        </w:numPr>
        <w:ind w:left="567" w:hanging="567"/>
      </w:pPr>
      <w:r w:rsidRPr="00E029B8">
        <w:t>Semmilyen gyógyszert ne dobjon a szennyvízbe vagy a háztartási hulladékba. Kérdezze meg gyógyszerészét, hogy mit tegyen a már nem használt gyógyszereivel. Ezek az intézkedések elősegítik a környezet védelmét.</w:t>
      </w:r>
    </w:p>
    <w:p w14:paraId="2C17CF7C" w14:textId="77777777" w:rsidR="00A064B8" w:rsidRDefault="00A064B8" w:rsidP="00A064B8"/>
    <w:p w14:paraId="5EDCA9D8" w14:textId="1BBB4DC6" w:rsidR="00710702" w:rsidRDefault="00710702" w:rsidP="00A064B8">
      <w:r>
        <w:t>Tárolási körülmények:</w:t>
      </w:r>
    </w:p>
    <w:p w14:paraId="277FAC76" w14:textId="2879CD4A" w:rsidR="00710702" w:rsidRPr="00847DD3" w:rsidRDefault="00710702" w:rsidP="00847DD3">
      <w:pPr>
        <w:pStyle w:val="Listaszerbekezds"/>
        <w:keepNext/>
        <w:numPr>
          <w:ilvl w:val="0"/>
          <w:numId w:val="23"/>
        </w:numPr>
        <w:ind w:left="567" w:hanging="567"/>
        <w:rPr>
          <w:bCs/>
          <w:u w:val="single"/>
        </w:rPr>
      </w:pPr>
      <w:r w:rsidRPr="00847DD3">
        <w:rPr>
          <w:u w:val="single"/>
          <w:lang w:bidi="ar-SA"/>
        </w:rPr>
        <w:t>OPA/</w:t>
      </w:r>
      <w:proofErr w:type="spellStart"/>
      <w:r w:rsidRPr="00847DD3">
        <w:rPr>
          <w:u w:val="single"/>
          <w:lang w:bidi="ar-SA"/>
        </w:rPr>
        <w:t>Al</w:t>
      </w:r>
      <w:proofErr w:type="spellEnd"/>
      <w:r w:rsidRPr="00847DD3">
        <w:rPr>
          <w:u w:val="single"/>
          <w:lang w:bidi="ar-SA"/>
        </w:rPr>
        <w:t>/PVC//</w:t>
      </w:r>
      <w:proofErr w:type="spellStart"/>
      <w:r w:rsidRPr="00847DD3">
        <w:rPr>
          <w:u w:val="single"/>
          <w:lang w:bidi="ar-SA"/>
        </w:rPr>
        <w:t>Al</w:t>
      </w:r>
      <w:proofErr w:type="spellEnd"/>
      <w:r w:rsidRPr="00847DD3">
        <w:rPr>
          <w:u w:val="single"/>
          <w:lang w:bidi="ar-SA"/>
        </w:rPr>
        <w:t xml:space="preserve"> buborékcsomagolás:</w:t>
      </w:r>
    </w:p>
    <w:p w14:paraId="6807FE2F" w14:textId="767D60D6" w:rsidR="00710702" w:rsidRDefault="00710702" w:rsidP="00847DD3">
      <w:pPr>
        <w:keepNext/>
        <w:tabs>
          <w:tab w:val="left" w:pos="567"/>
        </w:tabs>
      </w:pPr>
      <w:r>
        <w:tab/>
      </w:r>
      <w:r w:rsidRPr="00A8144E">
        <w:t>Ez a gyógyszer nem igényel különleges tárolást</w:t>
      </w:r>
      <w:r>
        <w:t>.</w:t>
      </w:r>
    </w:p>
    <w:p w14:paraId="15AF50AE" w14:textId="77777777" w:rsidR="00710702" w:rsidRDefault="00710702" w:rsidP="00710702">
      <w:pPr>
        <w:keepNext/>
      </w:pPr>
    </w:p>
    <w:p w14:paraId="01B6E381" w14:textId="286B7655" w:rsidR="00710702" w:rsidRPr="00847DD3" w:rsidRDefault="00710702" w:rsidP="00847DD3">
      <w:pPr>
        <w:pStyle w:val="Listaszerbekezds"/>
        <w:keepNext/>
        <w:numPr>
          <w:ilvl w:val="0"/>
          <w:numId w:val="23"/>
        </w:numPr>
        <w:ind w:left="567" w:hanging="567"/>
        <w:rPr>
          <w:u w:val="single"/>
          <w:lang w:bidi="ar-SA"/>
        </w:rPr>
      </w:pPr>
      <w:r w:rsidRPr="00847DD3">
        <w:rPr>
          <w:u w:val="single"/>
          <w:lang w:bidi="ar-SA"/>
        </w:rPr>
        <w:t>PVC/PE/</w:t>
      </w:r>
      <w:proofErr w:type="spellStart"/>
      <w:r w:rsidRPr="00847DD3">
        <w:rPr>
          <w:u w:val="single"/>
          <w:lang w:bidi="ar-SA"/>
        </w:rPr>
        <w:t>PVdC</w:t>
      </w:r>
      <w:proofErr w:type="spellEnd"/>
      <w:r w:rsidRPr="00847DD3">
        <w:rPr>
          <w:u w:val="single"/>
          <w:lang w:bidi="ar-SA"/>
        </w:rPr>
        <w:t>//</w:t>
      </w:r>
      <w:proofErr w:type="spellStart"/>
      <w:r w:rsidRPr="00847DD3">
        <w:rPr>
          <w:u w:val="single"/>
          <w:lang w:bidi="ar-SA"/>
        </w:rPr>
        <w:t>Al</w:t>
      </w:r>
      <w:proofErr w:type="spellEnd"/>
      <w:r w:rsidRPr="00847DD3">
        <w:rPr>
          <w:u w:val="single"/>
          <w:lang w:bidi="ar-SA"/>
        </w:rPr>
        <w:t xml:space="preserve"> buborékcsomagolás:</w:t>
      </w:r>
    </w:p>
    <w:p w14:paraId="6042797E" w14:textId="77777777" w:rsidR="00710702" w:rsidRDefault="00710702" w:rsidP="00847DD3">
      <w:pPr>
        <w:keepNext/>
        <w:ind w:left="567"/>
        <w:rPr>
          <w:lang w:bidi="ar-SA"/>
        </w:rPr>
      </w:pPr>
      <w:r>
        <w:rPr>
          <w:lang w:bidi="ar-SA"/>
        </w:rPr>
        <w:t xml:space="preserve">50 mg kemény kapszula: </w:t>
      </w:r>
      <w:r w:rsidRPr="00845416">
        <w:t xml:space="preserve">Legfeljebb </w:t>
      </w:r>
      <w:r>
        <w:t>30</w:t>
      </w:r>
      <w:r w:rsidRPr="00845416">
        <w:t> °C-</w:t>
      </w:r>
      <w:proofErr w:type="spellStart"/>
      <w:r w:rsidRPr="00845416">
        <w:t>on</w:t>
      </w:r>
      <w:proofErr w:type="spellEnd"/>
      <w:r w:rsidRPr="00845416">
        <w:t xml:space="preserve"> tárolandó.</w:t>
      </w:r>
    </w:p>
    <w:p w14:paraId="713BC85D" w14:textId="77777777" w:rsidR="00710702" w:rsidRDefault="00710702" w:rsidP="00847DD3">
      <w:pPr>
        <w:keepNext/>
        <w:ind w:left="567"/>
      </w:pPr>
      <w:r>
        <w:rPr>
          <w:lang w:bidi="ar-SA"/>
        </w:rPr>
        <w:t xml:space="preserve">150 mg, 200 mg kemény kapszula: </w:t>
      </w:r>
      <w:r w:rsidRPr="00A8144E">
        <w:t>Ez a gyógyszer nem igényel különleges tárolást</w:t>
      </w:r>
      <w:r>
        <w:t>.</w:t>
      </w:r>
    </w:p>
    <w:p w14:paraId="4BA22F16" w14:textId="77777777" w:rsidR="00710702" w:rsidRDefault="00710702" w:rsidP="00A064B8"/>
    <w:p w14:paraId="20F4A832" w14:textId="77777777" w:rsidR="00C46F14" w:rsidRPr="00E029B8" w:rsidRDefault="00C46F14" w:rsidP="00A064B8"/>
    <w:p w14:paraId="5957BFB2" w14:textId="3CD27A2C" w:rsidR="002C2296" w:rsidRPr="002C2296" w:rsidRDefault="00A064B8" w:rsidP="002C2296">
      <w:pPr>
        <w:pStyle w:val="Listaszerbekezds"/>
        <w:numPr>
          <w:ilvl w:val="0"/>
          <w:numId w:val="3"/>
        </w:numPr>
        <w:ind w:left="567" w:hanging="567"/>
        <w:rPr>
          <w:b/>
          <w:bCs/>
        </w:rPr>
      </w:pPr>
      <w:r w:rsidRPr="002C2296">
        <w:rPr>
          <w:b/>
          <w:bCs/>
        </w:rPr>
        <w:t>A csomagolás tartalma és egyéb információk</w:t>
      </w:r>
    </w:p>
    <w:p w14:paraId="49A3195B" w14:textId="77777777" w:rsidR="002C2296" w:rsidRDefault="002C2296" w:rsidP="00A064B8"/>
    <w:p w14:paraId="287FA017" w14:textId="16620694" w:rsidR="00A064B8" w:rsidRPr="00C46F14" w:rsidRDefault="00A064B8" w:rsidP="00A064B8">
      <w:pPr>
        <w:rPr>
          <w:b/>
          <w:bCs/>
        </w:rPr>
      </w:pPr>
      <w:r w:rsidRPr="00C46F14">
        <w:rPr>
          <w:b/>
          <w:bCs/>
        </w:rPr>
        <w:t>Mit tartalmaz a</w:t>
      </w:r>
      <w:r w:rsidRPr="00C46F14">
        <w:rPr>
          <w:b/>
          <w:bCs/>
          <w:spacing w:val="-3"/>
        </w:rPr>
        <w:t xml:space="preserve"> </w:t>
      </w:r>
      <w:proofErr w:type="spellStart"/>
      <w:r w:rsidRPr="00C46F14">
        <w:rPr>
          <w:b/>
          <w:bCs/>
        </w:rPr>
        <w:t>Nilotinib</w:t>
      </w:r>
      <w:proofErr w:type="spellEnd"/>
      <w:r w:rsidRPr="00C46F14">
        <w:rPr>
          <w:b/>
          <w:bCs/>
        </w:rPr>
        <w:t xml:space="preserve"> </w:t>
      </w:r>
      <w:proofErr w:type="spellStart"/>
      <w:r w:rsidRPr="00C46F14">
        <w:rPr>
          <w:b/>
          <w:bCs/>
        </w:rPr>
        <w:t>Teva</w:t>
      </w:r>
      <w:proofErr w:type="spellEnd"/>
      <w:r w:rsidRPr="00C46F14">
        <w:rPr>
          <w:b/>
          <w:bCs/>
        </w:rPr>
        <w:t>?</w:t>
      </w:r>
    </w:p>
    <w:p w14:paraId="4B1D2084" w14:textId="77777777" w:rsidR="00C46F14" w:rsidRDefault="00C46F14" w:rsidP="00A064B8"/>
    <w:p w14:paraId="432D563E" w14:textId="64E5488C" w:rsidR="00A064B8" w:rsidRPr="00E029B8" w:rsidRDefault="00A064B8" w:rsidP="00C46F14">
      <w:pPr>
        <w:pStyle w:val="Listaszerbekezds"/>
        <w:numPr>
          <w:ilvl w:val="0"/>
          <w:numId w:val="22"/>
        </w:numPr>
        <w:ind w:left="567" w:hanging="567"/>
      </w:pPr>
      <w:r w:rsidRPr="00E029B8">
        <w:t>A készítmény hatóanyaga a</w:t>
      </w:r>
      <w:r w:rsidRPr="00C46F14">
        <w:rPr>
          <w:spacing w:val="-6"/>
        </w:rPr>
        <w:t xml:space="preserve"> </w:t>
      </w:r>
      <w:proofErr w:type="spellStart"/>
      <w:r w:rsidRPr="00E029B8">
        <w:t>nilotinib</w:t>
      </w:r>
      <w:proofErr w:type="spellEnd"/>
      <w:r w:rsidRPr="00E029B8">
        <w:t>.</w:t>
      </w:r>
    </w:p>
    <w:p w14:paraId="3D5251BB" w14:textId="77777777" w:rsidR="00A064B8" w:rsidRPr="00E029B8" w:rsidRDefault="00A064B8" w:rsidP="00A064B8"/>
    <w:p w14:paraId="1A16382C" w14:textId="241B920E" w:rsidR="00A064B8" w:rsidRPr="00E029B8" w:rsidRDefault="00A064B8" w:rsidP="00A064B8">
      <w:r w:rsidRPr="00E029B8">
        <w:t>A</w:t>
      </w:r>
      <w:r w:rsidR="00A1532F">
        <w:t>z</w:t>
      </w:r>
      <w:r w:rsidRPr="00E029B8">
        <w:t xml:space="preserve"> </w:t>
      </w:r>
      <w:r w:rsidRPr="002E7E09">
        <w:rPr>
          <w:i/>
          <w:iCs/>
        </w:rPr>
        <w:t>50 mg-os kemény kapszul</w:t>
      </w:r>
      <w:r w:rsidR="00A1532F" w:rsidRPr="002E7E09">
        <w:rPr>
          <w:i/>
          <w:iCs/>
        </w:rPr>
        <w:t>a</w:t>
      </w:r>
      <w:r w:rsidRPr="00E029B8">
        <w:t xml:space="preserve"> 50 mg </w:t>
      </w:r>
      <w:proofErr w:type="spellStart"/>
      <w:r w:rsidRPr="00E029B8">
        <w:t>nilotinibet</w:t>
      </w:r>
      <w:proofErr w:type="spellEnd"/>
      <w:r w:rsidRPr="00E029B8">
        <w:t xml:space="preserve"> tartalmaz (</w:t>
      </w:r>
      <w:proofErr w:type="spellStart"/>
      <w:r w:rsidRPr="00E029B8">
        <w:t>hidroklorid-</w:t>
      </w:r>
      <w:r w:rsidR="00A1532F">
        <w:t>dih</w:t>
      </w:r>
      <w:r w:rsidRPr="00E029B8">
        <w:t>idrát</w:t>
      </w:r>
      <w:proofErr w:type="spellEnd"/>
      <w:r w:rsidRPr="00E029B8">
        <w:rPr>
          <w:spacing w:val="-3"/>
        </w:rPr>
        <w:t xml:space="preserve"> </w:t>
      </w:r>
      <w:r w:rsidRPr="00E029B8">
        <w:t>formájában).</w:t>
      </w:r>
    </w:p>
    <w:p w14:paraId="61759D2A" w14:textId="77777777" w:rsidR="00A064B8" w:rsidRPr="002E7E09" w:rsidRDefault="00A064B8" w:rsidP="00A064B8">
      <w:pPr>
        <w:rPr>
          <w:u w:val="single"/>
        </w:rPr>
      </w:pPr>
      <w:r w:rsidRPr="002E7E09">
        <w:rPr>
          <w:u w:val="single"/>
        </w:rPr>
        <w:t>Egyéb összetevők:</w:t>
      </w:r>
    </w:p>
    <w:p w14:paraId="781B4266" w14:textId="1ED39410" w:rsidR="00A064B8" w:rsidRPr="00E029B8" w:rsidRDefault="00A064B8" w:rsidP="00A064B8">
      <w:r w:rsidRPr="00E029B8">
        <w:t>A kapszula tartalma: laktóz-</w:t>
      </w:r>
      <w:proofErr w:type="spellStart"/>
      <w:r w:rsidRPr="00E029B8">
        <w:t>monohidrát</w:t>
      </w:r>
      <w:proofErr w:type="spellEnd"/>
      <w:r w:rsidRPr="00E029B8">
        <w:t xml:space="preserve">, </w:t>
      </w:r>
      <w:proofErr w:type="spellStart"/>
      <w:r w:rsidRPr="00E029B8">
        <w:t>kroszpovidon</w:t>
      </w:r>
      <w:proofErr w:type="spellEnd"/>
      <w:r w:rsidR="00A1532F">
        <w:t xml:space="preserve"> </w:t>
      </w:r>
      <w:r w:rsidR="00847C65">
        <w:t>(</w:t>
      </w:r>
      <w:r w:rsidR="00847C65" w:rsidRPr="00E029B8">
        <w:t>A típusú</w:t>
      </w:r>
      <w:r w:rsidR="00847C65">
        <w:t>)</w:t>
      </w:r>
      <w:r w:rsidR="00847C65" w:rsidRPr="00E029B8">
        <w:t xml:space="preserve"> </w:t>
      </w:r>
      <w:r w:rsidR="00A1532F">
        <w:t>(E1202)</w:t>
      </w:r>
      <w:r w:rsidRPr="00E029B8">
        <w:t xml:space="preserve">, vízmentes kolloid </w:t>
      </w:r>
      <w:r w:rsidRPr="00E029B8">
        <w:lastRenderedPageBreak/>
        <w:t>szilícium-dioxid</w:t>
      </w:r>
      <w:r w:rsidR="00257842">
        <w:t xml:space="preserve"> (E551)</w:t>
      </w:r>
      <w:r w:rsidRPr="00E029B8">
        <w:t>, magnézium-</w:t>
      </w:r>
      <w:proofErr w:type="spellStart"/>
      <w:r w:rsidRPr="00E029B8">
        <w:t>sztearát</w:t>
      </w:r>
      <w:proofErr w:type="spellEnd"/>
      <w:r w:rsidR="00A1532F">
        <w:t xml:space="preserve"> (E470b)</w:t>
      </w:r>
      <w:r w:rsidRPr="00E029B8">
        <w:t>.</w:t>
      </w:r>
    </w:p>
    <w:p w14:paraId="0BDF786B" w14:textId="1609890B" w:rsidR="00A1532F" w:rsidRDefault="00A064B8" w:rsidP="00A064B8">
      <w:r w:rsidRPr="00E029B8">
        <w:t xml:space="preserve">Kapszulahéj: </w:t>
      </w:r>
      <w:proofErr w:type="spellStart"/>
      <w:r w:rsidR="00A1532F">
        <w:t>hipromellóz</w:t>
      </w:r>
      <w:proofErr w:type="spellEnd"/>
      <w:r w:rsidR="00A1532F">
        <w:t xml:space="preserve"> (E464), tisztított víz, karragén (E407), </w:t>
      </w:r>
      <w:r w:rsidR="00257842">
        <w:t xml:space="preserve">kálium-klorid (E508), </w:t>
      </w:r>
      <w:proofErr w:type="spellStart"/>
      <w:r w:rsidR="00257842">
        <w:t>eritrozin</w:t>
      </w:r>
      <w:proofErr w:type="spellEnd"/>
      <w:r w:rsidR="00257842">
        <w:t xml:space="preserve"> (E127), </w:t>
      </w:r>
      <w:r w:rsidRPr="00E029B8">
        <w:t>sárga vas-oxid (E172)</w:t>
      </w:r>
      <w:r w:rsidR="00257842">
        <w:t>,</w:t>
      </w:r>
      <w:r w:rsidR="00257842" w:rsidRPr="00257842">
        <w:t xml:space="preserve"> </w:t>
      </w:r>
      <w:r w:rsidR="00257842" w:rsidRPr="00E029B8">
        <w:t>vörös vas-oxid (E172),</w:t>
      </w:r>
      <w:r w:rsidR="00257842">
        <w:t xml:space="preserve"> titán-dioxid (E171).</w:t>
      </w:r>
    </w:p>
    <w:p w14:paraId="48CF43B5" w14:textId="35E3DECA" w:rsidR="00A064B8" w:rsidRPr="00E029B8" w:rsidRDefault="00257842" w:rsidP="00A064B8">
      <w:r>
        <w:t>J</w:t>
      </w:r>
      <w:r w:rsidR="00A064B8" w:rsidRPr="00E029B8">
        <w:t xml:space="preserve">elölőfesték: sellak (E904), </w:t>
      </w:r>
      <w:proofErr w:type="spellStart"/>
      <w:r>
        <w:t>propilénglikol</w:t>
      </w:r>
      <w:proofErr w:type="spellEnd"/>
      <w:r>
        <w:t xml:space="preserve"> (E1520), </w:t>
      </w:r>
      <w:r w:rsidR="003D13F9">
        <w:t xml:space="preserve">kálium-hidroxid (E525), </w:t>
      </w:r>
      <w:r w:rsidR="00A064B8" w:rsidRPr="00E029B8">
        <w:t>fekete vas-oxid (E172).</w:t>
      </w:r>
    </w:p>
    <w:p w14:paraId="52654BF2" w14:textId="205A5893" w:rsidR="00A064B8" w:rsidRPr="00E029B8" w:rsidRDefault="00C774BB" w:rsidP="00A064B8">
      <w:r>
        <w:t xml:space="preserve">Lásd a 2. pontban a „A </w:t>
      </w:r>
      <w:proofErr w:type="spellStart"/>
      <w:r>
        <w:t>Nilotinib</w:t>
      </w:r>
      <w:proofErr w:type="spellEnd"/>
      <w:r>
        <w:t xml:space="preserve"> </w:t>
      </w:r>
      <w:proofErr w:type="spellStart"/>
      <w:r>
        <w:t>Teva</w:t>
      </w:r>
      <w:proofErr w:type="spellEnd"/>
      <w:r>
        <w:t xml:space="preserve"> </w:t>
      </w:r>
      <w:proofErr w:type="spellStart"/>
      <w:r>
        <w:t>laktózt</w:t>
      </w:r>
      <w:proofErr w:type="spellEnd"/>
      <w:r>
        <w:t xml:space="preserve"> és nátriumot tartalmaz” részt.</w:t>
      </w:r>
    </w:p>
    <w:p w14:paraId="64402604" w14:textId="77777777" w:rsidR="00C774BB" w:rsidRDefault="00C774BB" w:rsidP="00A064B8"/>
    <w:p w14:paraId="3146E79A" w14:textId="304BF6D6" w:rsidR="00C774BB" w:rsidRPr="00E029B8" w:rsidRDefault="00C774BB" w:rsidP="00C774BB">
      <w:r w:rsidRPr="00E029B8">
        <w:t>A</w:t>
      </w:r>
      <w:r>
        <w:t xml:space="preserve"> </w:t>
      </w:r>
      <w:r w:rsidRPr="002E7E09">
        <w:rPr>
          <w:i/>
          <w:iCs/>
        </w:rPr>
        <w:t>150 mg-os kemény kapszula</w:t>
      </w:r>
      <w:r w:rsidRPr="00E029B8">
        <w:t xml:space="preserve"> </w:t>
      </w:r>
      <w:r>
        <w:t>1</w:t>
      </w:r>
      <w:r w:rsidRPr="00E029B8">
        <w:t xml:space="preserve">50 mg </w:t>
      </w:r>
      <w:proofErr w:type="spellStart"/>
      <w:r w:rsidRPr="00E029B8">
        <w:t>nilotinibet</w:t>
      </w:r>
      <w:proofErr w:type="spellEnd"/>
      <w:r w:rsidRPr="00E029B8">
        <w:t xml:space="preserve"> tartalmaz (</w:t>
      </w:r>
      <w:proofErr w:type="spellStart"/>
      <w:r w:rsidRPr="00E029B8">
        <w:t>hidroklorid-</w:t>
      </w:r>
      <w:r>
        <w:t>dih</w:t>
      </w:r>
      <w:r w:rsidRPr="00E029B8">
        <w:t>idrát</w:t>
      </w:r>
      <w:proofErr w:type="spellEnd"/>
      <w:r w:rsidRPr="00E029B8">
        <w:rPr>
          <w:spacing w:val="-3"/>
        </w:rPr>
        <w:t xml:space="preserve"> </w:t>
      </w:r>
      <w:r w:rsidRPr="00E029B8">
        <w:t>formájában).</w:t>
      </w:r>
    </w:p>
    <w:p w14:paraId="082FDA36" w14:textId="77777777" w:rsidR="00C774BB" w:rsidRPr="002E7E09" w:rsidRDefault="00C774BB" w:rsidP="00C774BB">
      <w:pPr>
        <w:rPr>
          <w:u w:val="single"/>
        </w:rPr>
      </w:pPr>
      <w:r w:rsidRPr="002E7E09">
        <w:rPr>
          <w:u w:val="single"/>
        </w:rPr>
        <w:t>Egyéb összetevők:</w:t>
      </w:r>
    </w:p>
    <w:p w14:paraId="2ED3063C" w14:textId="01E6AEF9" w:rsidR="00C774BB" w:rsidRPr="00E029B8" w:rsidRDefault="00C774BB" w:rsidP="00C774BB">
      <w:r w:rsidRPr="00E029B8">
        <w:t>A kapszula tartalma: laktóz-</w:t>
      </w:r>
      <w:proofErr w:type="spellStart"/>
      <w:r w:rsidRPr="00E029B8">
        <w:t>monohidrát</w:t>
      </w:r>
      <w:proofErr w:type="spellEnd"/>
      <w:r w:rsidRPr="00E029B8">
        <w:t xml:space="preserve">, </w:t>
      </w:r>
      <w:proofErr w:type="spellStart"/>
      <w:r w:rsidRPr="00E029B8">
        <w:t>kroszpovidon</w:t>
      </w:r>
      <w:proofErr w:type="spellEnd"/>
      <w:r w:rsidR="00847C65">
        <w:t xml:space="preserve"> (</w:t>
      </w:r>
      <w:r w:rsidR="00847C65" w:rsidRPr="00E029B8">
        <w:t>A típusú</w:t>
      </w:r>
      <w:r w:rsidR="00847C65">
        <w:t>)</w:t>
      </w:r>
      <w:r>
        <w:t xml:space="preserve"> (E1202)</w:t>
      </w:r>
      <w:r w:rsidRPr="00E029B8">
        <w:t>, vízmentes kolloid szilícium-dioxid</w:t>
      </w:r>
      <w:r>
        <w:t xml:space="preserve"> (E551)</w:t>
      </w:r>
      <w:r w:rsidRPr="00E029B8">
        <w:t>, magnézium-</w:t>
      </w:r>
      <w:proofErr w:type="spellStart"/>
      <w:r w:rsidRPr="00E029B8">
        <w:t>sztearát</w:t>
      </w:r>
      <w:proofErr w:type="spellEnd"/>
      <w:r>
        <w:t xml:space="preserve"> (E470b)</w:t>
      </w:r>
      <w:r w:rsidRPr="00E029B8">
        <w:t>.</w:t>
      </w:r>
    </w:p>
    <w:p w14:paraId="70A3039C" w14:textId="77777777" w:rsidR="00C774BB" w:rsidRDefault="00C774BB" w:rsidP="00C774BB">
      <w:r w:rsidRPr="00E029B8">
        <w:t xml:space="preserve">Kapszulahéj: </w:t>
      </w:r>
      <w:proofErr w:type="spellStart"/>
      <w:r>
        <w:t>hipromellóz</w:t>
      </w:r>
      <w:proofErr w:type="spellEnd"/>
      <w:r>
        <w:t xml:space="preserve"> (E464), tisztított víz, karragén (E407), kálium-klorid (E508), </w:t>
      </w:r>
      <w:proofErr w:type="spellStart"/>
      <w:r>
        <w:t>eritrozin</w:t>
      </w:r>
      <w:proofErr w:type="spellEnd"/>
      <w:r>
        <w:t xml:space="preserve"> (E127), </w:t>
      </w:r>
      <w:r w:rsidRPr="00E029B8">
        <w:t>sárga vas-oxid (E172)</w:t>
      </w:r>
      <w:r>
        <w:t>,</w:t>
      </w:r>
      <w:r w:rsidRPr="00257842">
        <w:t xml:space="preserve"> </w:t>
      </w:r>
      <w:r w:rsidRPr="00E029B8">
        <w:t>vörös vas-oxid (E172),</w:t>
      </w:r>
      <w:r>
        <w:t xml:space="preserve"> titán-dioxid (E171).</w:t>
      </w:r>
    </w:p>
    <w:p w14:paraId="38CE7361" w14:textId="09D333CB" w:rsidR="00C774BB" w:rsidRPr="00E029B8" w:rsidRDefault="00C774BB" w:rsidP="00C774BB">
      <w:r>
        <w:t>J</w:t>
      </w:r>
      <w:r w:rsidRPr="00E029B8">
        <w:t xml:space="preserve">elölőfesték: sellak (E904), </w:t>
      </w:r>
      <w:proofErr w:type="spellStart"/>
      <w:r>
        <w:t>propilénglikol</w:t>
      </w:r>
      <w:proofErr w:type="spellEnd"/>
      <w:r>
        <w:t xml:space="preserve"> (E1520), kálium-hidroxid (E525), </w:t>
      </w:r>
      <w:r w:rsidRPr="00E029B8">
        <w:t>fekete vas-oxid (E172).</w:t>
      </w:r>
    </w:p>
    <w:p w14:paraId="632D25E1" w14:textId="77777777" w:rsidR="00C774BB" w:rsidRPr="00E029B8" w:rsidRDefault="00C774BB" w:rsidP="00C774BB">
      <w:r>
        <w:t xml:space="preserve">Lásd a 2. pontban a „A </w:t>
      </w:r>
      <w:proofErr w:type="spellStart"/>
      <w:r>
        <w:t>Nilotinib</w:t>
      </w:r>
      <w:proofErr w:type="spellEnd"/>
      <w:r>
        <w:t xml:space="preserve"> </w:t>
      </w:r>
      <w:proofErr w:type="spellStart"/>
      <w:r>
        <w:t>Teva</w:t>
      </w:r>
      <w:proofErr w:type="spellEnd"/>
      <w:r>
        <w:t xml:space="preserve"> </w:t>
      </w:r>
      <w:proofErr w:type="spellStart"/>
      <w:r>
        <w:t>laktózt</w:t>
      </w:r>
      <w:proofErr w:type="spellEnd"/>
      <w:r>
        <w:t xml:space="preserve"> és nátriumot tartalmaz” részt.</w:t>
      </w:r>
    </w:p>
    <w:p w14:paraId="5C19792A" w14:textId="77777777" w:rsidR="00C774BB" w:rsidRDefault="00C774BB" w:rsidP="00A064B8"/>
    <w:p w14:paraId="1B2BAA21" w14:textId="020F0DCE" w:rsidR="00142373" w:rsidRPr="00E029B8" w:rsidRDefault="00142373" w:rsidP="00142373">
      <w:r w:rsidRPr="00E029B8">
        <w:t>A</w:t>
      </w:r>
      <w:r>
        <w:t xml:space="preserve"> </w:t>
      </w:r>
      <w:r w:rsidRPr="002E7E09">
        <w:rPr>
          <w:i/>
          <w:iCs/>
        </w:rPr>
        <w:t>200 mg-os kemény kapszula</w:t>
      </w:r>
      <w:r w:rsidRPr="00E029B8">
        <w:t xml:space="preserve"> </w:t>
      </w:r>
      <w:r>
        <w:t>20</w:t>
      </w:r>
      <w:r w:rsidRPr="00E029B8">
        <w:t xml:space="preserve">0 mg </w:t>
      </w:r>
      <w:proofErr w:type="spellStart"/>
      <w:r w:rsidRPr="00E029B8">
        <w:t>nilotinibet</w:t>
      </w:r>
      <w:proofErr w:type="spellEnd"/>
      <w:r w:rsidRPr="00E029B8">
        <w:t xml:space="preserve"> tartalmaz (</w:t>
      </w:r>
      <w:proofErr w:type="spellStart"/>
      <w:r w:rsidRPr="00E029B8">
        <w:t>hidroklorid-</w:t>
      </w:r>
      <w:r>
        <w:t>dih</w:t>
      </w:r>
      <w:r w:rsidRPr="00E029B8">
        <w:t>idrát</w:t>
      </w:r>
      <w:proofErr w:type="spellEnd"/>
      <w:r w:rsidRPr="00E029B8">
        <w:rPr>
          <w:spacing w:val="-3"/>
        </w:rPr>
        <w:t xml:space="preserve"> </w:t>
      </w:r>
      <w:r w:rsidRPr="00E029B8">
        <w:t>formájában).</w:t>
      </w:r>
    </w:p>
    <w:p w14:paraId="752A7120" w14:textId="77777777" w:rsidR="00142373" w:rsidRPr="002E7E09" w:rsidRDefault="00142373" w:rsidP="00142373">
      <w:pPr>
        <w:rPr>
          <w:u w:val="single"/>
        </w:rPr>
      </w:pPr>
      <w:r w:rsidRPr="002E7E09">
        <w:rPr>
          <w:u w:val="single"/>
        </w:rPr>
        <w:t>Egyéb összetevők:</w:t>
      </w:r>
    </w:p>
    <w:p w14:paraId="7842E137" w14:textId="0676A21B" w:rsidR="00142373" w:rsidRPr="00E029B8" w:rsidRDefault="00142373" w:rsidP="00142373">
      <w:r w:rsidRPr="00E029B8">
        <w:t>A kapszula tartalma: laktóz-</w:t>
      </w:r>
      <w:proofErr w:type="spellStart"/>
      <w:r w:rsidRPr="00E029B8">
        <w:t>monohidrát</w:t>
      </w:r>
      <w:proofErr w:type="spellEnd"/>
      <w:r w:rsidRPr="00E029B8">
        <w:t xml:space="preserve">, </w:t>
      </w:r>
      <w:proofErr w:type="spellStart"/>
      <w:r w:rsidRPr="00E029B8">
        <w:t>kroszpovidon</w:t>
      </w:r>
      <w:proofErr w:type="spellEnd"/>
      <w:r>
        <w:t xml:space="preserve"> </w:t>
      </w:r>
      <w:r w:rsidR="00847C65">
        <w:t>(</w:t>
      </w:r>
      <w:r w:rsidR="00847C65" w:rsidRPr="00E029B8">
        <w:t>A típusú</w:t>
      </w:r>
      <w:r w:rsidR="00847C65">
        <w:t>)</w:t>
      </w:r>
      <w:r w:rsidR="00847C65" w:rsidRPr="00E029B8">
        <w:t xml:space="preserve"> </w:t>
      </w:r>
      <w:r>
        <w:t>(E1202)</w:t>
      </w:r>
      <w:r w:rsidRPr="00E029B8">
        <w:t>, vízmentes kolloid szilícium-dioxid</w:t>
      </w:r>
      <w:r>
        <w:t xml:space="preserve"> (E551)</w:t>
      </w:r>
      <w:r w:rsidRPr="00E029B8">
        <w:t>, magnézium-</w:t>
      </w:r>
      <w:proofErr w:type="spellStart"/>
      <w:r w:rsidRPr="00E029B8">
        <w:t>sztearát</w:t>
      </w:r>
      <w:proofErr w:type="spellEnd"/>
      <w:r>
        <w:t xml:space="preserve"> (E470b)</w:t>
      </w:r>
      <w:r w:rsidRPr="00E029B8">
        <w:t>.</w:t>
      </w:r>
    </w:p>
    <w:p w14:paraId="38C70047" w14:textId="60369FE6" w:rsidR="00142373" w:rsidRDefault="00142373" w:rsidP="00142373">
      <w:r w:rsidRPr="00E029B8">
        <w:t xml:space="preserve">Kapszulahéj: </w:t>
      </w:r>
      <w:proofErr w:type="spellStart"/>
      <w:r>
        <w:t>hipromellóz</w:t>
      </w:r>
      <w:proofErr w:type="spellEnd"/>
      <w:r>
        <w:t xml:space="preserve"> (E464), tisztított víz, karragén (E407), kálium-klorid (E508), </w:t>
      </w:r>
      <w:r w:rsidRPr="00E029B8">
        <w:t>sárga vas-oxid (E172)</w:t>
      </w:r>
      <w:r>
        <w:t>,</w:t>
      </w:r>
      <w:r w:rsidRPr="00257842">
        <w:t xml:space="preserve"> </w:t>
      </w:r>
      <w:r>
        <w:t>titán-dioxid (E171).</w:t>
      </w:r>
    </w:p>
    <w:p w14:paraId="45628307" w14:textId="1035A87D" w:rsidR="00142373" w:rsidRPr="00E029B8" w:rsidRDefault="00142373" w:rsidP="00142373">
      <w:r>
        <w:t>J</w:t>
      </w:r>
      <w:r w:rsidRPr="00E029B8">
        <w:t xml:space="preserve">elölőfesték: sellak (E904), </w:t>
      </w:r>
      <w:proofErr w:type="spellStart"/>
      <w:r>
        <w:t>propilénglikol</w:t>
      </w:r>
      <w:proofErr w:type="spellEnd"/>
      <w:r>
        <w:t xml:space="preserve"> (E1520), kálium-hidroxid (E525), </w:t>
      </w:r>
      <w:r w:rsidRPr="00E029B8">
        <w:t>fekete vas-oxid (E172).</w:t>
      </w:r>
    </w:p>
    <w:p w14:paraId="6F497836" w14:textId="19BC0AA3" w:rsidR="00142373" w:rsidRPr="00E029B8" w:rsidRDefault="00142373" w:rsidP="00142373">
      <w:r>
        <w:t xml:space="preserve">Lásd a 2. pontban a „A </w:t>
      </w:r>
      <w:proofErr w:type="spellStart"/>
      <w:r>
        <w:t>Nilotinib</w:t>
      </w:r>
      <w:proofErr w:type="spellEnd"/>
      <w:r>
        <w:t xml:space="preserve"> </w:t>
      </w:r>
      <w:proofErr w:type="spellStart"/>
      <w:r>
        <w:t>Teva</w:t>
      </w:r>
      <w:proofErr w:type="spellEnd"/>
      <w:r>
        <w:t xml:space="preserve"> </w:t>
      </w:r>
      <w:proofErr w:type="spellStart"/>
      <w:r>
        <w:t>laktózt</w:t>
      </w:r>
      <w:proofErr w:type="spellEnd"/>
      <w:r>
        <w:t xml:space="preserve"> tartalmaz” részt.</w:t>
      </w:r>
    </w:p>
    <w:p w14:paraId="34180FA6" w14:textId="77777777" w:rsidR="00A064B8" w:rsidRPr="00E029B8" w:rsidRDefault="00A064B8" w:rsidP="00A064B8"/>
    <w:p w14:paraId="1A1D3098" w14:textId="77777777" w:rsidR="00A064B8" w:rsidRPr="00142373" w:rsidRDefault="00A064B8" w:rsidP="00A064B8">
      <w:pPr>
        <w:rPr>
          <w:b/>
          <w:bCs/>
        </w:rPr>
      </w:pPr>
      <w:r w:rsidRPr="00142373">
        <w:rPr>
          <w:b/>
          <w:bCs/>
        </w:rPr>
        <w:t xml:space="preserve">Milyen a </w:t>
      </w:r>
      <w:proofErr w:type="spellStart"/>
      <w:r w:rsidRPr="00142373">
        <w:rPr>
          <w:b/>
          <w:bCs/>
        </w:rPr>
        <w:t>Nilotinib</w:t>
      </w:r>
      <w:proofErr w:type="spellEnd"/>
      <w:r w:rsidRPr="00142373">
        <w:rPr>
          <w:b/>
          <w:bCs/>
        </w:rPr>
        <w:t xml:space="preserve"> </w:t>
      </w:r>
      <w:proofErr w:type="spellStart"/>
      <w:r w:rsidRPr="00142373">
        <w:rPr>
          <w:b/>
          <w:bCs/>
        </w:rPr>
        <w:t>Teva</w:t>
      </w:r>
      <w:proofErr w:type="spellEnd"/>
      <w:r w:rsidRPr="00142373">
        <w:rPr>
          <w:b/>
          <w:bCs/>
        </w:rPr>
        <w:t xml:space="preserve"> külleme és mit tartalmaz a csomagolás?</w:t>
      </w:r>
    </w:p>
    <w:p w14:paraId="01223229" w14:textId="590148FA" w:rsidR="00142373" w:rsidRDefault="00142373" w:rsidP="00311105"/>
    <w:p w14:paraId="659EDA50" w14:textId="65BA0436" w:rsidR="00847C65" w:rsidRDefault="00F83751" w:rsidP="00847C65">
      <w:r>
        <w:t xml:space="preserve">A </w:t>
      </w:r>
      <w:proofErr w:type="spellStart"/>
      <w:r w:rsidRPr="002E7E09">
        <w:rPr>
          <w:i/>
          <w:iCs/>
        </w:rPr>
        <w:t>Nilotinib</w:t>
      </w:r>
      <w:proofErr w:type="spellEnd"/>
      <w:r w:rsidRPr="002E7E09">
        <w:rPr>
          <w:i/>
          <w:iCs/>
        </w:rPr>
        <w:t xml:space="preserve"> </w:t>
      </w:r>
      <w:proofErr w:type="spellStart"/>
      <w:r w:rsidRPr="002E7E09">
        <w:rPr>
          <w:i/>
          <w:iCs/>
        </w:rPr>
        <w:t>Teva</w:t>
      </w:r>
      <w:proofErr w:type="spellEnd"/>
      <w:r w:rsidRPr="002E7E09">
        <w:rPr>
          <w:i/>
          <w:iCs/>
        </w:rPr>
        <w:t xml:space="preserve"> 50 mg</w:t>
      </w:r>
      <w:r w:rsidRPr="00E029B8">
        <w:t xml:space="preserve"> </w:t>
      </w:r>
      <w:r w:rsidR="00847C65" w:rsidRPr="007E0B73">
        <w:t>4</w:t>
      </w:r>
      <w:r w:rsidR="00847C65" w:rsidRPr="007E0B73">
        <w:noBreakHyphen/>
        <w:t>es méretű</w:t>
      </w:r>
      <w:r w:rsidR="00847C65">
        <w:t xml:space="preserve"> </w:t>
      </w:r>
      <w:r w:rsidR="00847C65" w:rsidRPr="007E0B73">
        <w:t>(hossza megközelítőleg 14,4 mm)</w:t>
      </w:r>
      <w:r w:rsidR="00847C65">
        <w:t xml:space="preserve">, </w:t>
      </w:r>
      <w:r w:rsidR="00847C65" w:rsidRPr="00065A92">
        <w:t>felső részén piros és alsó részén sárga, átlátszatlan kemény kapszul</w:t>
      </w:r>
      <w:r w:rsidR="00707990">
        <w:t>a</w:t>
      </w:r>
      <w:r w:rsidR="00847C65" w:rsidRPr="00065A92">
        <w:t>, amely alsó részén vízszintes, fekete „50 mg” felirattal van ellátva</w:t>
      </w:r>
      <w:r w:rsidR="00847C65" w:rsidRPr="00F471D9">
        <w:t>.</w:t>
      </w:r>
      <w:r w:rsidR="00707990" w:rsidRPr="00707990">
        <w:t xml:space="preserve"> </w:t>
      </w:r>
      <w:r w:rsidR="00707990">
        <w:t>A kemény kapszula f</w:t>
      </w:r>
      <w:r w:rsidR="00707990" w:rsidRPr="007E0B73">
        <w:t>ehér vagy sárgás színű por</w:t>
      </w:r>
      <w:r w:rsidR="00707990">
        <w:t>ral van töltve.</w:t>
      </w:r>
    </w:p>
    <w:p w14:paraId="2C40865A" w14:textId="77777777" w:rsidR="00707990" w:rsidRPr="00F471D9" w:rsidRDefault="00707990" w:rsidP="00847C65"/>
    <w:p w14:paraId="26C51639" w14:textId="583C2C28" w:rsidR="00F83751" w:rsidRDefault="00F83751" w:rsidP="00F83751">
      <w:r>
        <w:t xml:space="preserve">A </w:t>
      </w:r>
      <w:proofErr w:type="spellStart"/>
      <w:r w:rsidRPr="002E7E09">
        <w:rPr>
          <w:i/>
          <w:iCs/>
        </w:rPr>
        <w:t>Nilotinib</w:t>
      </w:r>
      <w:proofErr w:type="spellEnd"/>
      <w:r w:rsidRPr="002E7E09">
        <w:rPr>
          <w:i/>
          <w:iCs/>
        </w:rPr>
        <w:t xml:space="preserve"> </w:t>
      </w:r>
      <w:proofErr w:type="spellStart"/>
      <w:r w:rsidRPr="002E7E09">
        <w:rPr>
          <w:i/>
          <w:iCs/>
        </w:rPr>
        <w:t>Teva</w:t>
      </w:r>
      <w:proofErr w:type="spellEnd"/>
      <w:r w:rsidRPr="002E7E09">
        <w:rPr>
          <w:i/>
          <w:iCs/>
        </w:rPr>
        <w:t xml:space="preserve"> 150 mg</w:t>
      </w:r>
      <w:r w:rsidRPr="00E029B8">
        <w:t xml:space="preserve"> </w:t>
      </w:r>
      <w:r w:rsidR="00707990" w:rsidRPr="0081680D">
        <w:t>1-es méretű (hozzávetőlegesen 19,3 mm hosszúságú), piros, átlátszatlan kemény kapszul</w:t>
      </w:r>
      <w:r w:rsidR="00707990">
        <w:t>a</w:t>
      </w:r>
      <w:r w:rsidR="00707990" w:rsidRPr="0081680D">
        <w:t>, amely alsó részén vízszintes, fekete „150 mg” felirattal van ellátva.</w:t>
      </w:r>
      <w:r w:rsidR="00707990">
        <w:t xml:space="preserve"> </w:t>
      </w:r>
      <w:r>
        <w:t>A kemény kapszul</w:t>
      </w:r>
      <w:r w:rsidR="000E1765">
        <w:t>a</w:t>
      </w:r>
      <w:r>
        <w:t xml:space="preserve"> f</w:t>
      </w:r>
      <w:r w:rsidRPr="007E0B73">
        <w:t>ehér vagy sárgás színű por</w:t>
      </w:r>
      <w:r>
        <w:t>ral van töltve.</w:t>
      </w:r>
    </w:p>
    <w:p w14:paraId="010CCBFA" w14:textId="77777777" w:rsidR="00707990" w:rsidRDefault="00707990" w:rsidP="00AF216D"/>
    <w:p w14:paraId="12D1857E" w14:textId="15109CD4" w:rsidR="00CE5534" w:rsidRPr="00AD6D0B" w:rsidRDefault="00AF216D" w:rsidP="00CE5534">
      <w:r>
        <w:t xml:space="preserve">A </w:t>
      </w:r>
      <w:proofErr w:type="spellStart"/>
      <w:r w:rsidRPr="002E7E09">
        <w:rPr>
          <w:i/>
          <w:iCs/>
        </w:rPr>
        <w:t>Nilotinib</w:t>
      </w:r>
      <w:proofErr w:type="spellEnd"/>
      <w:r w:rsidRPr="002E7E09">
        <w:rPr>
          <w:i/>
          <w:iCs/>
        </w:rPr>
        <w:t xml:space="preserve"> </w:t>
      </w:r>
      <w:proofErr w:type="spellStart"/>
      <w:r w:rsidRPr="002E7E09">
        <w:rPr>
          <w:i/>
          <w:iCs/>
        </w:rPr>
        <w:t>Teva</w:t>
      </w:r>
      <w:proofErr w:type="spellEnd"/>
      <w:r w:rsidRPr="002E7E09">
        <w:rPr>
          <w:i/>
          <w:iCs/>
        </w:rPr>
        <w:t xml:space="preserve"> 200 mg</w:t>
      </w:r>
      <w:r w:rsidRPr="00E029B8">
        <w:t xml:space="preserve"> </w:t>
      </w:r>
      <w:r w:rsidR="00CE5534" w:rsidRPr="00AD6D0B">
        <w:t>0-ás méretű (hozzávetőlegesen 21,4 mm hosszúságú), világossárga, átlátszatlan kemény kapszul</w:t>
      </w:r>
      <w:r w:rsidR="00CE5534">
        <w:t>a</w:t>
      </w:r>
      <w:r w:rsidR="00CE5534" w:rsidRPr="00AD6D0B">
        <w:t xml:space="preserve">, amely alsó részén vízszintes, fekete „200 mg” felirattal van ellátva. </w:t>
      </w:r>
    </w:p>
    <w:p w14:paraId="38AA857F" w14:textId="31D73A1C" w:rsidR="00AF216D" w:rsidRDefault="00AF216D" w:rsidP="00AF216D">
      <w:r>
        <w:t>A kemény kapszul</w:t>
      </w:r>
      <w:r w:rsidR="000E1765">
        <w:t xml:space="preserve">a </w:t>
      </w:r>
      <w:r>
        <w:t>f</w:t>
      </w:r>
      <w:r w:rsidRPr="007E0B73">
        <w:t>ehér vagy sárgás színű por</w:t>
      </w:r>
      <w:r>
        <w:t>ral van töltve.</w:t>
      </w:r>
    </w:p>
    <w:p w14:paraId="08102882" w14:textId="77777777" w:rsidR="00F83751" w:rsidRPr="007E0B73" w:rsidRDefault="00F83751" w:rsidP="00F83751"/>
    <w:p w14:paraId="088F2EE4" w14:textId="074C5AAE" w:rsidR="00311105" w:rsidRPr="00311105" w:rsidRDefault="003E5111" w:rsidP="00311105">
      <w:pPr>
        <w:rPr>
          <w:lang w:bidi="ar-SA"/>
          <w14:ligatures w14:val="none"/>
        </w:rPr>
      </w:pPr>
      <w:r>
        <w:rPr>
          <w:lang w:bidi="ar-SA"/>
          <w14:ligatures w14:val="none"/>
        </w:rPr>
        <w:t xml:space="preserve">A </w:t>
      </w:r>
      <w:proofErr w:type="spellStart"/>
      <w:r>
        <w:rPr>
          <w:lang w:bidi="ar-SA"/>
          <w14:ligatures w14:val="none"/>
        </w:rPr>
        <w:t>Nilotinib</w:t>
      </w:r>
      <w:proofErr w:type="spellEnd"/>
      <w:r>
        <w:rPr>
          <w:lang w:bidi="ar-SA"/>
          <w14:ligatures w14:val="none"/>
        </w:rPr>
        <w:t xml:space="preserve"> </w:t>
      </w:r>
      <w:proofErr w:type="spellStart"/>
      <w:r>
        <w:rPr>
          <w:lang w:bidi="ar-SA"/>
          <w14:ligatures w14:val="none"/>
        </w:rPr>
        <w:t>Teva</w:t>
      </w:r>
      <w:proofErr w:type="spellEnd"/>
      <w:r w:rsidR="00311105" w:rsidRPr="00311105">
        <w:rPr>
          <w:lang w:bidi="ar-SA"/>
          <w14:ligatures w14:val="none"/>
        </w:rPr>
        <w:t xml:space="preserve"> 50</w:t>
      </w:r>
      <w:r>
        <w:rPr>
          <w:lang w:bidi="ar-SA"/>
          <w14:ligatures w14:val="none"/>
        </w:rPr>
        <w:t> </w:t>
      </w:r>
      <w:r w:rsidR="00311105" w:rsidRPr="00311105">
        <w:rPr>
          <w:lang w:bidi="ar-SA"/>
          <w14:ligatures w14:val="none"/>
        </w:rPr>
        <w:t>mg-os kemény kapszulák PVC/PE/</w:t>
      </w:r>
      <w:proofErr w:type="spellStart"/>
      <w:r w:rsidR="00311105" w:rsidRPr="00311105">
        <w:rPr>
          <w:lang w:bidi="ar-SA"/>
          <w14:ligatures w14:val="none"/>
        </w:rPr>
        <w:t>PVdC</w:t>
      </w:r>
      <w:proofErr w:type="spellEnd"/>
      <w:r w:rsidR="00311105" w:rsidRPr="00311105">
        <w:rPr>
          <w:lang w:bidi="ar-SA"/>
          <w14:ligatures w14:val="none"/>
        </w:rPr>
        <w:t>//</w:t>
      </w:r>
      <w:proofErr w:type="spellStart"/>
      <w:r w:rsidR="00311105" w:rsidRPr="00311105">
        <w:rPr>
          <w:lang w:bidi="ar-SA"/>
          <w14:ligatures w14:val="none"/>
        </w:rPr>
        <w:t>Al</w:t>
      </w:r>
      <w:proofErr w:type="spellEnd"/>
      <w:r w:rsidR="00311105" w:rsidRPr="00311105">
        <w:rPr>
          <w:lang w:bidi="ar-SA"/>
          <w14:ligatures w14:val="none"/>
        </w:rPr>
        <w:t xml:space="preserve"> buborékcsomagolásban vagy OPA/</w:t>
      </w:r>
      <w:proofErr w:type="spellStart"/>
      <w:r w:rsidR="00311105" w:rsidRPr="00311105">
        <w:rPr>
          <w:lang w:bidi="ar-SA"/>
          <w14:ligatures w14:val="none"/>
        </w:rPr>
        <w:t>Al</w:t>
      </w:r>
      <w:proofErr w:type="spellEnd"/>
      <w:r w:rsidR="00311105" w:rsidRPr="00311105">
        <w:rPr>
          <w:lang w:bidi="ar-SA"/>
          <w14:ligatures w14:val="none"/>
        </w:rPr>
        <w:t>/PVC//</w:t>
      </w:r>
      <w:proofErr w:type="spellStart"/>
      <w:r w:rsidR="00311105" w:rsidRPr="00311105">
        <w:rPr>
          <w:lang w:bidi="ar-SA"/>
          <w14:ligatures w14:val="none"/>
        </w:rPr>
        <w:t>Al</w:t>
      </w:r>
      <w:proofErr w:type="spellEnd"/>
      <w:r w:rsidR="00311105" w:rsidRPr="00311105">
        <w:rPr>
          <w:lang w:bidi="ar-SA"/>
          <w14:ligatures w14:val="none"/>
        </w:rPr>
        <w:t xml:space="preserve"> buborékcsomagolásban</w:t>
      </w:r>
      <w:r w:rsidR="00E478FD">
        <w:rPr>
          <w:lang w:bidi="ar-SA"/>
          <w14:ligatures w14:val="none"/>
        </w:rPr>
        <w:t xml:space="preserve"> kerülnek forgalomba</w:t>
      </w:r>
      <w:r w:rsidR="00311105" w:rsidRPr="00311105">
        <w:rPr>
          <w:lang w:bidi="ar-SA"/>
          <w14:ligatures w14:val="none"/>
        </w:rPr>
        <w:t xml:space="preserve">: </w:t>
      </w:r>
    </w:p>
    <w:p w14:paraId="7806A48F" w14:textId="6C384DFA" w:rsidR="00311105" w:rsidRPr="00311105" w:rsidRDefault="002A7375" w:rsidP="00311105">
      <w:pPr>
        <w:rPr>
          <w:lang w:bidi="ar-SA"/>
          <w14:ligatures w14:val="none"/>
        </w:rPr>
      </w:pPr>
      <w:bookmarkStart w:id="1" w:name="_Hlk169008125"/>
      <w:r>
        <w:rPr>
          <w:lang w:bidi="ar-SA"/>
        </w:rPr>
        <w:t xml:space="preserve">120 db kemény kapszulát tartalmazó egységcsomagolásban, és </w:t>
      </w:r>
      <w:r w:rsidR="00311105" w:rsidRPr="00311105">
        <w:rPr>
          <w:lang w:bidi="ar-SA"/>
          <w14:ligatures w14:val="none"/>
        </w:rPr>
        <w:t>112</w:t>
      </w:r>
      <w:r w:rsidR="00AF226B">
        <w:rPr>
          <w:lang w:bidi="ar-SA"/>
          <w14:ligatures w14:val="none"/>
        </w:rPr>
        <w:t> </w:t>
      </w:r>
      <w:r w:rsidR="00311105" w:rsidRPr="00311105">
        <w:rPr>
          <w:lang w:bidi="ar-SA"/>
          <w14:ligatures w14:val="none"/>
        </w:rPr>
        <w:t>db (4</w:t>
      </w:r>
      <w:r w:rsidR="00AF226B">
        <w:rPr>
          <w:lang w:bidi="ar-SA"/>
          <w14:ligatures w14:val="none"/>
        </w:rPr>
        <w:t> </w:t>
      </w:r>
      <w:r w:rsidR="00763670">
        <w:rPr>
          <w:lang w:bidi="ar-SA"/>
          <w14:ligatures w14:val="none"/>
        </w:rPr>
        <w:t>db</w:t>
      </w:r>
      <w:r w:rsidR="00C36959" w:rsidRPr="00311105">
        <w:rPr>
          <w:lang w:bidi="ar-SA"/>
          <w14:ligatures w14:val="none"/>
        </w:rPr>
        <w:t xml:space="preserve"> </w:t>
      </w:r>
      <w:r w:rsidR="00311105" w:rsidRPr="00311105">
        <w:rPr>
          <w:lang w:bidi="ar-SA"/>
          <w14:ligatures w14:val="none"/>
        </w:rPr>
        <w:t>28</w:t>
      </w:r>
      <w:r w:rsidR="00AF226B">
        <w:rPr>
          <w:lang w:bidi="ar-SA"/>
          <w14:ligatures w14:val="none"/>
        </w:rPr>
        <w:t> </w:t>
      </w:r>
      <w:r w:rsidR="00311105" w:rsidRPr="00311105">
        <w:rPr>
          <w:lang w:bidi="ar-SA"/>
          <w14:ligatures w14:val="none"/>
        </w:rPr>
        <w:t>db</w:t>
      </w:r>
      <w:r w:rsidR="00763670">
        <w:rPr>
          <w:lang w:bidi="ar-SA"/>
          <w14:ligatures w14:val="none"/>
        </w:rPr>
        <w:t>-os csomag</w:t>
      </w:r>
      <w:r w:rsidR="00311105" w:rsidRPr="00311105">
        <w:rPr>
          <w:lang w:bidi="ar-SA"/>
          <w14:ligatures w14:val="none"/>
        </w:rPr>
        <w:t>) és 120</w:t>
      </w:r>
      <w:r w:rsidR="00AF226B">
        <w:rPr>
          <w:lang w:bidi="ar-SA"/>
          <w14:ligatures w14:val="none"/>
        </w:rPr>
        <w:t> </w:t>
      </w:r>
      <w:r w:rsidR="00311105" w:rsidRPr="00311105">
        <w:rPr>
          <w:lang w:bidi="ar-SA"/>
          <w14:ligatures w14:val="none"/>
        </w:rPr>
        <w:t>db (3</w:t>
      </w:r>
      <w:r w:rsidR="00AF226B">
        <w:rPr>
          <w:lang w:bidi="ar-SA"/>
          <w14:ligatures w14:val="none"/>
        </w:rPr>
        <w:t> </w:t>
      </w:r>
      <w:r w:rsidR="00763670">
        <w:rPr>
          <w:lang w:bidi="ar-SA"/>
          <w14:ligatures w14:val="none"/>
        </w:rPr>
        <w:t>db</w:t>
      </w:r>
      <w:r w:rsidR="00C36959" w:rsidRPr="00311105">
        <w:rPr>
          <w:lang w:bidi="ar-SA"/>
          <w14:ligatures w14:val="none"/>
        </w:rPr>
        <w:t xml:space="preserve"> </w:t>
      </w:r>
      <w:r w:rsidR="00311105" w:rsidRPr="00311105">
        <w:rPr>
          <w:lang w:bidi="ar-SA"/>
          <w14:ligatures w14:val="none"/>
        </w:rPr>
        <w:t>40</w:t>
      </w:r>
      <w:r w:rsidR="00AF226B">
        <w:rPr>
          <w:lang w:bidi="ar-SA"/>
          <w14:ligatures w14:val="none"/>
        </w:rPr>
        <w:t> </w:t>
      </w:r>
      <w:r w:rsidR="00311105" w:rsidRPr="00311105">
        <w:rPr>
          <w:lang w:bidi="ar-SA"/>
          <w14:ligatures w14:val="none"/>
        </w:rPr>
        <w:t>db</w:t>
      </w:r>
      <w:r w:rsidR="00763670">
        <w:rPr>
          <w:lang w:bidi="ar-SA"/>
          <w14:ligatures w14:val="none"/>
        </w:rPr>
        <w:t>-os csomag</w:t>
      </w:r>
      <w:r w:rsidR="00311105" w:rsidRPr="00311105">
        <w:rPr>
          <w:lang w:bidi="ar-SA"/>
          <w14:ligatures w14:val="none"/>
        </w:rPr>
        <w:t>) kemény</w:t>
      </w:r>
      <w:r w:rsidR="00CC2547">
        <w:rPr>
          <w:lang w:bidi="ar-SA"/>
          <w14:ligatures w14:val="none"/>
        </w:rPr>
        <w:t xml:space="preserve"> </w:t>
      </w:r>
      <w:r w:rsidR="00311105" w:rsidRPr="00311105">
        <w:rPr>
          <w:lang w:bidi="ar-SA"/>
          <w14:ligatures w14:val="none"/>
        </w:rPr>
        <w:t>kapszulát tartalmazó gyűjtőcsomagolás</w:t>
      </w:r>
      <w:r w:rsidR="00AF226B">
        <w:rPr>
          <w:lang w:bidi="ar-SA"/>
          <w14:ligatures w14:val="none"/>
        </w:rPr>
        <w:t>ban.</w:t>
      </w:r>
      <w:r w:rsidR="00311105" w:rsidRPr="00311105">
        <w:rPr>
          <w:lang w:bidi="ar-SA"/>
          <w14:ligatures w14:val="none"/>
        </w:rPr>
        <w:t xml:space="preserve"> </w:t>
      </w:r>
    </w:p>
    <w:bookmarkEnd w:id="1"/>
    <w:p w14:paraId="31E409F2" w14:textId="77777777" w:rsidR="00311105" w:rsidRPr="00311105" w:rsidRDefault="00311105" w:rsidP="00311105">
      <w:pPr>
        <w:rPr>
          <w:lang w:bidi="ar-SA"/>
          <w14:ligatures w14:val="none"/>
        </w:rPr>
      </w:pPr>
    </w:p>
    <w:p w14:paraId="145E5678" w14:textId="14F7DC17" w:rsidR="00311105" w:rsidRPr="00311105" w:rsidRDefault="00AF226B" w:rsidP="00311105">
      <w:pPr>
        <w:rPr>
          <w:lang w:bidi="ar-SA"/>
          <w14:ligatures w14:val="none"/>
        </w:rPr>
      </w:pPr>
      <w:r>
        <w:rPr>
          <w:lang w:bidi="ar-SA"/>
          <w14:ligatures w14:val="none"/>
        </w:rPr>
        <w:t xml:space="preserve">A </w:t>
      </w:r>
      <w:proofErr w:type="spellStart"/>
      <w:r>
        <w:rPr>
          <w:lang w:bidi="ar-SA"/>
          <w14:ligatures w14:val="none"/>
        </w:rPr>
        <w:t>N</w:t>
      </w:r>
      <w:r w:rsidR="003E5111">
        <w:rPr>
          <w:lang w:bidi="ar-SA"/>
          <w14:ligatures w14:val="none"/>
        </w:rPr>
        <w:t>ilotinib</w:t>
      </w:r>
      <w:proofErr w:type="spellEnd"/>
      <w:r w:rsidR="003E5111">
        <w:rPr>
          <w:lang w:bidi="ar-SA"/>
          <w14:ligatures w14:val="none"/>
        </w:rPr>
        <w:t xml:space="preserve"> </w:t>
      </w:r>
      <w:proofErr w:type="spellStart"/>
      <w:r w:rsidR="003E5111">
        <w:rPr>
          <w:lang w:bidi="ar-SA"/>
          <w14:ligatures w14:val="none"/>
        </w:rPr>
        <w:t>Teva</w:t>
      </w:r>
      <w:proofErr w:type="spellEnd"/>
      <w:r w:rsidR="00311105" w:rsidRPr="00311105">
        <w:rPr>
          <w:lang w:bidi="ar-SA"/>
          <w14:ligatures w14:val="none"/>
        </w:rPr>
        <w:t xml:space="preserve"> 50 mg-os kemény kapszulák PVC/PE/</w:t>
      </w:r>
      <w:proofErr w:type="spellStart"/>
      <w:r w:rsidR="00311105" w:rsidRPr="00311105">
        <w:rPr>
          <w:lang w:bidi="ar-SA"/>
          <w14:ligatures w14:val="none"/>
        </w:rPr>
        <w:t>PVdC</w:t>
      </w:r>
      <w:proofErr w:type="spellEnd"/>
      <w:r w:rsidR="00311105" w:rsidRPr="00311105">
        <w:rPr>
          <w:lang w:bidi="ar-SA"/>
          <w14:ligatures w14:val="none"/>
        </w:rPr>
        <w:t>//</w:t>
      </w:r>
      <w:proofErr w:type="spellStart"/>
      <w:r w:rsidR="00311105" w:rsidRPr="00311105">
        <w:rPr>
          <w:lang w:bidi="ar-SA"/>
          <w14:ligatures w14:val="none"/>
        </w:rPr>
        <w:t>Al</w:t>
      </w:r>
      <w:proofErr w:type="spellEnd"/>
      <w:r w:rsidR="00311105" w:rsidRPr="00311105">
        <w:rPr>
          <w:lang w:bidi="ar-SA"/>
          <w14:ligatures w14:val="none"/>
        </w:rPr>
        <w:t xml:space="preserve"> vagy OPA/</w:t>
      </w:r>
      <w:proofErr w:type="spellStart"/>
      <w:r w:rsidR="00311105" w:rsidRPr="00311105">
        <w:rPr>
          <w:lang w:bidi="ar-SA"/>
          <w14:ligatures w14:val="none"/>
        </w:rPr>
        <w:t>Al</w:t>
      </w:r>
      <w:proofErr w:type="spellEnd"/>
      <w:r w:rsidR="00311105" w:rsidRPr="00311105">
        <w:rPr>
          <w:lang w:bidi="ar-SA"/>
          <w14:ligatures w14:val="none"/>
        </w:rPr>
        <w:t>/PVC//</w:t>
      </w:r>
      <w:proofErr w:type="spellStart"/>
      <w:r w:rsidR="00311105" w:rsidRPr="00311105">
        <w:rPr>
          <w:lang w:bidi="ar-SA"/>
          <w14:ligatures w14:val="none"/>
        </w:rPr>
        <w:t>Al</w:t>
      </w:r>
      <w:proofErr w:type="spellEnd"/>
      <w:r w:rsidR="00311105" w:rsidRPr="00311105">
        <w:rPr>
          <w:lang w:bidi="ar-SA"/>
          <w14:ligatures w14:val="none"/>
        </w:rPr>
        <w:t xml:space="preserve"> </w:t>
      </w:r>
      <w:r w:rsidR="003820C2">
        <w:rPr>
          <w:lang w:bidi="ar-SA"/>
          <w14:ligatures w14:val="none"/>
        </w:rPr>
        <w:t xml:space="preserve">adagonként </w:t>
      </w:r>
      <w:r w:rsidR="00311105" w:rsidRPr="00311105">
        <w:rPr>
          <w:lang w:bidi="ar-SA"/>
          <w14:ligatures w14:val="none"/>
        </w:rPr>
        <w:t>perforált buborékcsomagolásban</w:t>
      </w:r>
      <w:r w:rsidR="00E478FD">
        <w:rPr>
          <w:lang w:bidi="ar-SA"/>
          <w14:ligatures w14:val="none"/>
        </w:rPr>
        <w:t xml:space="preserve"> kerülnek forgalomba</w:t>
      </w:r>
      <w:r w:rsidR="00311105" w:rsidRPr="00311105">
        <w:rPr>
          <w:lang w:bidi="ar-SA"/>
          <w14:ligatures w14:val="none"/>
        </w:rPr>
        <w:t xml:space="preserve">: </w:t>
      </w:r>
    </w:p>
    <w:p w14:paraId="0227ED00" w14:textId="19902763" w:rsidR="00311105" w:rsidRPr="00311105" w:rsidRDefault="00311105" w:rsidP="00311105">
      <w:pPr>
        <w:rPr>
          <w:lang w:bidi="ar-SA"/>
          <w14:ligatures w14:val="none"/>
        </w:rPr>
      </w:pPr>
      <w:bookmarkStart w:id="2" w:name="_Hlk169008206"/>
      <w:r w:rsidRPr="00311105">
        <w:rPr>
          <w:lang w:bidi="ar-SA"/>
          <w14:ligatures w14:val="none"/>
        </w:rPr>
        <w:t>112</w:t>
      </w:r>
      <w:r w:rsidR="003820C2">
        <w:t> </w:t>
      </w:r>
      <w:r w:rsidR="003820C2" w:rsidRPr="007D2F8E">
        <w:t>×</w:t>
      </w:r>
      <w:r w:rsidR="003820C2">
        <w:t> </w:t>
      </w:r>
      <w:r w:rsidRPr="00311105">
        <w:rPr>
          <w:lang w:bidi="ar-SA"/>
          <w14:ligatures w14:val="none"/>
        </w:rPr>
        <w:t>1</w:t>
      </w:r>
      <w:r w:rsidR="003820C2">
        <w:rPr>
          <w:lang w:bidi="ar-SA"/>
          <w14:ligatures w14:val="none"/>
        </w:rPr>
        <w:t> </w:t>
      </w:r>
      <w:r w:rsidRPr="00311105">
        <w:rPr>
          <w:lang w:bidi="ar-SA"/>
          <w14:ligatures w14:val="none"/>
        </w:rPr>
        <w:t>db (4</w:t>
      </w:r>
      <w:r w:rsidR="003820C2">
        <w:rPr>
          <w:lang w:bidi="ar-SA"/>
          <w14:ligatures w14:val="none"/>
        </w:rPr>
        <w:t> </w:t>
      </w:r>
      <w:r w:rsidR="00763670">
        <w:rPr>
          <w:lang w:bidi="ar-SA"/>
          <w14:ligatures w14:val="none"/>
        </w:rPr>
        <w:t>db</w:t>
      </w:r>
      <w:r w:rsidRPr="00311105">
        <w:rPr>
          <w:lang w:bidi="ar-SA"/>
          <w14:ligatures w14:val="none"/>
        </w:rPr>
        <w:t xml:space="preserve"> 28</w:t>
      </w:r>
      <w:r w:rsidR="003820C2">
        <w:t> </w:t>
      </w:r>
      <w:r w:rsidR="003820C2" w:rsidRPr="007D2F8E">
        <w:t>×</w:t>
      </w:r>
      <w:r w:rsidR="003820C2">
        <w:t> </w:t>
      </w:r>
      <w:r w:rsidRPr="00311105">
        <w:rPr>
          <w:lang w:bidi="ar-SA"/>
          <w14:ligatures w14:val="none"/>
        </w:rPr>
        <w:t>1</w:t>
      </w:r>
      <w:r w:rsidR="00FE06BB">
        <w:rPr>
          <w:lang w:bidi="ar-SA"/>
          <w14:ligatures w14:val="none"/>
        </w:rPr>
        <w:t> db</w:t>
      </w:r>
      <w:r w:rsidR="00763670">
        <w:rPr>
          <w:lang w:bidi="ar-SA"/>
          <w14:ligatures w14:val="none"/>
        </w:rPr>
        <w:t>-os csomag</w:t>
      </w:r>
      <w:r w:rsidRPr="00311105">
        <w:rPr>
          <w:lang w:bidi="ar-SA"/>
          <w14:ligatures w14:val="none"/>
        </w:rPr>
        <w:t>) és 120</w:t>
      </w:r>
      <w:r w:rsidR="003820C2">
        <w:t> </w:t>
      </w:r>
      <w:r w:rsidR="003820C2" w:rsidRPr="007D2F8E">
        <w:t>×</w:t>
      </w:r>
      <w:r w:rsidR="003820C2">
        <w:t> </w:t>
      </w:r>
      <w:r w:rsidRPr="00311105">
        <w:rPr>
          <w:lang w:bidi="ar-SA"/>
          <w14:ligatures w14:val="none"/>
        </w:rPr>
        <w:t>1</w:t>
      </w:r>
      <w:r w:rsidR="003820C2">
        <w:rPr>
          <w:lang w:bidi="ar-SA"/>
          <w14:ligatures w14:val="none"/>
        </w:rPr>
        <w:t> </w:t>
      </w:r>
      <w:r w:rsidRPr="00311105">
        <w:rPr>
          <w:lang w:bidi="ar-SA"/>
          <w14:ligatures w14:val="none"/>
        </w:rPr>
        <w:t>db (3</w:t>
      </w:r>
      <w:r w:rsidR="00FE06BB">
        <w:rPr>
          <w:lang w:bidi="ar-SA"/>
          <w14:ligatures w14:val="none"/>
        </w:rPr>
        <w:t> </w:t>
      </w:r>
      <w:r w:rsidR="00763670">
        <w:rPr>
          <w:lang w:bidi="ar-SA"/>
          <w14:ligatures w14:val="none"/>
        </w:rPr>
        <w:t xml:space="preserve">db </w:t>
      </w:r>
      <w:r w:rsidRPr="00311105">
        <w:rPr>
          <w:lang w:bidi="ar-SA"/>
          <w14:ligatures w14:val="none"/>
        </w:rPr>
        <w:t>40</w:t>
      </w:r>
      <w:r w:rsidR="003820C2">
        <w:t> </w:t>
      </w:r>
      <w:r w:rsidR="003820C2" w:rsidRPr="007D2F8E">
        <w:t>×</w:t>
      </w:r>
      <w:r w:rsidR="003820C2">
        <w:t> </w:t>
      </w:r>
      <w:r w:rsidRPr="00311105">
        <w:rPr>
          <w:lang w:bidi="ar-SA"/>
          <w14:ligatures w14:val="none"/>
        </w:rPr>
        <w:t>1</w:t>
      </w:r>
      <w:r w:rsidR="00FE06BB">
        <w:rPr>
          <w:lang w:bidi="ar-SA"/>
          <w14:ligatures w14:val="none"/>
        </w:rPr>
        <w:t> db</w:t>
      </w:r>
      <w:r w:rsidR="00763670">
        <w:rPr>
          <w:lang w:bidi="ar-SA"/>
          <w14:ligatures w14:val="none"/>
        </w:rPr>
        <w:t>-os csomag</w:t>
      </w:r>
      <w:r w:rsidRPr="00311105">
        <w:rPr>
          <w:lang w:bidi="ar-SA"/>
          <w14:ligatures w14:val="none"/>
        </w:rPr>
        <w:t>) kemény</w:t>
      </w:r>
      <w:r w:rsidR="00CC2547">
        <w:rPr>
          <w:lang w:bidi="ar-SA"/>
          <w14:ligatures w14:val="none"/>
        </w:rPr>
        <w:t xml:space="preserve"> </w:t>
      </w:r>
      <w:r w:rsidRPr="00311105">
        <w:rPr>
          <w:lang w:bidi="ar-SA"/>
          <w14:ligatures w14:val="none"/>
        </w:rPr>
        <w:t>kapszulát tartalmazó gyűjtőcsomagolás</w:t>
      </w:r>
      <w:r w:rsidR="00CC2547">
        <w:rPr>
          <w:lang w:bidi="ar-SA"/>
          <w14:ligatures w14:val="none"/>
        </w:rPr>
        <w:t>ban</w:t>
      </w:r>
      <w:bookmarkEnd w:id="2"/>
      <w:r w:rsidRPr="00311105">
        <w:rPr>
          <w:lang w:bidi="ar-SA"/>
          <w14:ligatures w14:val="none"/>
        </w:rPr>
        <w:t>.</w:t>
      </w:r>
    </w:p>
    <w:p w14:paraId="50BBBD57" w14:textId="77777777" w:rsidR="00311105" w:rsidRPr="00311105" w:rsidRDefault="00311105" w:rsidP="00311105">
      <w:pPr>
        <w:rPr>
          <w:lang w:bidi="ar-SA"/>
          <w14:ligatures w14:val="none"/>
        </w:rPr>
      </w:pPr>
    </w:p>
    <w:p w14:paraId="4D5B901E" w14:textId="05C805EF" w:rsidR="00311105" w:rsidRPr="00311105" w:rsidRDefault="00CC2547" w:rsidP="00311105">
      <w:pPr>
        <w:rPr>
          <w:lang w:bidi="ar-SA"/>
          <w14:ligatures w14:val="none"/>
        </w:rPr>
      </w:pPr>
      <w:r>
        <w:rPr>
          <w:lang w:bidi="ar-SA"/>
          <w14:ligatures w14:val="none"/>
        </w:rPr>
        <w:t xml:space="preserve">A </w:t>
      </w:r>
      <w:proofErr w:type="spellStart"/>
      <w:r w:rsidR="003E5111">
        <w:rPr>
          <w:lang w:bidi="ar-SA"/>
          <w14:ligatures w14:val="none"/>
        </w:rPr>
        <w:t>Nilotinib</w:t>
      </w:r>
      <w:proofErr w:type="spellEnd"/>
      <w:r w:rsidR="003E5111">
        <w:rPr>
          <w:lang w:bidi="ar-SA"/>
          <w14:ligatures w14:val="none"/>
        </w:rPr>
        <w:t xml:space="preserve"> </w:t>
      </w:r>
      <w:proofErr w:type="spellStart"/>
      <w:r w:rsidR="003E5111">
        <w:rPr>
          <w:lang w:bidi="ar-SA"/>
          <w14:ligatures w14:val="none"/>
        </w:rPr>
        <w:t>Teva</w:t>
      </w:r>
      <w:proofErr w:type="spellEnd"/>
      <w:r>
        <w:rPr>
          <w:lang w:bidi="ar-SA"/>
          <w14:ligatures w14:val="none"/>
        </w:rPr>
        <w:t xml:space="preserve"> </w:t>
      </w:r>
      <w:r w:rsidR="00311105" w:rsidRPr="00311105">
        <w:rPr>
          <w:lang w:bidi="ar-SA"/>
          <w14:ligatures w14:val="none"/>
        </w:rPr>
        <w:t>150</w:t>
      </w:r>
      <w:r>
        <w:rPr>
          <w:lang w:bidi="ar-SA"/>
          <w14:ligatures w14:val="none"/>
        </w:rPr>
        <w:t> </w:t>
      </w:r>
      <w:r w:rsidR="00311105" w:rsidRPr="00311105">
        <w:rPr>
          <w:lang w:bidi="ar-SA"/>
          <w14:ligatures w14:val="none"/>
        </w:rPr>
        <w:t>mg-os kemény kapszulák PVC/PE/</w:t>
      </w:r>
      <w:proofErr w:type="spellStart"/>
      <w:r w:rsidR="00311105" w:rsidRPr="00311105">
        <w:rPr>
          <w:lang w:bidi="ar-SA"/>
          <w14:ligatures w14:val="none"/>
        </w:rPr>
        <w:t>PVdC</w:t>
      </w:r>
      <w:proofErr w:type="spellEnd"/>
      <w:r w:rsidR="00311105" w:rsidRPr="00311105">
        <w:rPr>
          <w:lang w:bidi="ar-SA"/>
          <w14:ligatures w14:val="none"/>
        </w:rPr>
        <w:t>//</w:t>
      </w:r>
      <w:proofErr w:type="spellStart"/>
      <w:r w:rsidR="00311105" w:rsidRPr="00311105">
        <w:rPr>
          <w:lang w:bidi="ar-SA"/>
          <w14:ligatures w14:val="none"/>
        </w:rPr>
        <w:t>Al</w:t>
      </w:r>
      <w:proofErr w:type="spellEnd"/>
      <w:r w:rsidR="00311105" w:rsidRPr="00311105">
        <w:rPr>
          <w:lang w:bidi="ar-SA"/>
          <w14:ligatures w14:val="none"/>
        </w:rPr>
        <w:t xml:space="preserve"> buborékcsomagolásban vagy OPA/</w:t>
      </w:r>
      <w:proofErr w:type="spellStart"/>
      <w:r w:rsidR="00311105" w:rsidRPr="00311105">
        <w:rPr>
          <w:lang w:bidi="ar-SA"/>
          <w14:ligatures w14:val="none"/>
        </w:rPr>
        <w:t>Al</w:t>
      </w:r>
      <w:proofErr w:type="spellEnd"/>
      <w:r w:rsidR="00311105" w:rsidRPr="00311105">
        <w:rPr>
          <w:lang w:bidi="ar-SA"/>
          <w14:ligatures w14:val="none"/>
        </w:rPr>
        <w:t>/PVC//</w:t>
      </w:r>
      <w:proofErr w:type="spellStart"/>
      <w:r w:rsidR="00311105" w:rsidRPr="00311105">
        <w:rPr>
          <w:lang w:bidi="ar-SA"/>
          <w14:ligatures w14:val="none"/>
        </w:rPr>
        <w:t>Al</w:t>
      </w:r>
      <w:proofErr w:type="spellEnd"/>
      <w:r w:rsidR="00311105" w:rsidRPr="00311105">
        <w:rPr>
          <w:lang w:bidi="ar-SA"/>
          <w14:ligatures w14:val="none"/>
        </w:rPr>
        <w:t xml:space="preserve"> buborékcsomagolásban</w:t>
      </w:r>
      <w:r w:rsidR="00E478FD">
        <w:rPr>
          <w:lang w:bidi="ar-SA"/>
          <w14:ligatures w14:val="none"/>
        </w:rPr>
        <w:t xml:space="preserve"> kerülnek forgalomba</w:t>
      </w:r>
      <w:r w:rsidR="00311105" w:rsidRPr="00311105">
        <w:rPr>
          <w:lang w:bidi="ar-SA"/>
          <w14:ligatures w14:val="none"/>
        </w:rPr>
        <w:t xml:space="preserve">: </w:t>
      </w:r>
    </w:p>
    <w:p w14:paraId="4CB4B3C0" w14:textId="5540C5CD" w:rsidR="00311105" w:rsidRPr="00311105" w:rsidRDefault="00311105" w:rsidP="00311105">
      <w:pPr>
        <w:rPr>
          <w:lang w:bidi="ar-SA"/>
          <w14:ligatures w14:val="none"/>
        </w:rPr>
      </w:pPr>
      <w:r w:rsidRPr="00311105">
        <w:rPr>
          <w:lang w:bidi="ar-SA"/>
          <w14:ligatures w14:val="none"/>
        </w:rPr>
        <w:t>28, 30, 40</w:t>
      </w:r>
      <w:r w:rsidR="002A7375">
        <w:rPr>
          <w:lang w:bidi="ar-SA"/>
          <w14:ligatures w14:val="none"/>
        </w:rPr>
        <w:t xml:space="preserve"> és 112</w:t>
      </w:r>
      <w:r w:rsidR="00CC2547">
        <w:rPr>
          <w:lang w:bidi="ar-SA"/>
          <w14:ligatures w14:val="none"/>
        </w:rPr>
        <w:t> db</w:t>
      </w:r>
      <w:r w:rsidRPr="00311105">
        <w:rPr>
          <w:lang w:bidi="ar-SA"/>
          <w14:ligatures w14:val="none"/>
        </w:rPr>
        <w:t xml:space="preserve"> kemény kapszulát tartalmazó egységcsomago</w:t>
      </w:r>
      <w:r w:rsidR="001D7CB9">
        <w:rPr>
          <w:lang w:bidi="ar-SA"/>
          <w14:ligatures w14:val="none"/>
        </w:rPr>
        <w:t>lásban</w:t>
      </w:r>
      <w:r w:rsidRPr="00311105">
        <w:rPr>
          <w:lang w:bidi="ar-SA"/>
          <w14:ligatures w14:val="none"/>
        </w:rPr>
        <w:t xml:space="preserve"> és 112 (4</w:t>
      </w:r>
      <w:r w:rsidR="00CC2547">
        <w:rPr>
          <w:lang w:bidi="ar-SA"/>
          <w14:ligatures w14:val="none"/>
        </w:rPr>
        <w:t> </w:t>
      </w:r>
      <w:r w:rsidR="001974E7">
        <w:rPr>
          <w:lang w:bidi="ar-SA"/>
          <w14:ligatures w14:val="none"/>
        </w:rPr>
        <w:t>db</w:t>
      </w:r>
      <w:r w:rsidR="00FE06BB">
        <w:rPr>
          <w:lang w:bidi="ar-SA"/>
          <w14:ligatures w14:val="none"/>
        </w:rPr>
        <w:t xml:space="preserve"> </w:t>
      </w:r>
      <w:r w:rsidRPr="00311105">
        <w:rPr>
          <w:lang w:bidi="ar-SA"/>
          <w14:ligatures w14:val="none"/>
        </w:rPr>
        <w:t>28</w:t>
      </w:r>
      <w:r w:rsidR="00CC2547">
        <w:rPr>
          <w:lang w:bidi="ar-SA"/>
          <w14:ligatures w14:val="none"/>
        </w:rPr>
        <w:t> db-os</w:t>
      </w:r>
      <w:r w:rsidR="001974E7">
        <w:rPr>
          <w:lang w:bidi="ar-SA"/>
          <w14:ligatures w14:val="none"/>
        </w:rPr>
        <w:t xml:space="preserve"> csomag</w:t>
      </w:r>
      <w:r w:rsidRPr="00311105">
        <w:rPr>
          <w:lang w:bidi="ar-SA"/>
          <w14:ligatures w14:val="none"/>
        </w:rPr>
        <w:t>), 120 (3</w:t>
      </w:r>
      <w:r w:rsidR="00CC2547">
        <w:rPr>
          <w:lang w:bidi="ar-SA"/>
          <w14:ligatures w14:val="none"/>
        </w:rPr>
        <w:t> db</w:t>
      </w:r>
      <w:r w:rsidRPr="00311105">
        <w:rPr>
          <w:lang w:bidi="ar-SA"/>
          <w14:ligatures w14:val="none"/>
        </w:rPr>
        <w:t xml:space="preserve"> 40</w:t>
      </w:r>
      <w:r w:rsidR="00CC2547">
        <w:rPr>
          <w:lang w:bidi="ar-SA"/>
          <w14:ligatures w14:val="none"/>
        </w:rPr>
        <w:t> db-os</w:t>
      </w:r>
      <w:r w:rsidRPr="00311105">
        <w:rPr>
          <w:lang w:bidi="ar-SA"/>
          <w14:ligatures w14:val="none"/>
        </w:rPr>
        <w:t xml:space="preserve"> csomag) és 392 (14</w:t>
      </w:r>
      <w:r w:rsidR="001D7CB9">
        <w:rPr>
          <w:lang w:bidi="ar-SA"/>
          <w14:ligatures w14:val="none"/>
        </w:rPr>
        <w:t> </w:t>
      </w:r>
      <w:r w:rsidR="001974E7">
        <w:rPr>
          <w:lang w:bidi="ar-SA"/>
          <w14:ligatures w14:val="none"/>
        </w:rPr>
        <w:t>db</w:t>
      </w:r>
      <w:r w:rsidRPr="00311105">
        <w:rPr>
          <w:lang w:bidi="ar-SA"/>
          <w14:ligatures w14:val="none"/>
        </w:rPr>
        <w:t xml:space="preserve"> 28</w:t>
      </w:r>
      <w:r w:rsidR="001974E7">
        <w:rPr>
          <w:lang w:bidi="ar-SA"/>
          <w14:ligatures w14:val="none"/>
        </w:rPr>
        <w:t> db-os csomag</w:t>
      </w:r>
      <w:r w:rsidRPr="00311105">
        <w:rPr>
          <w:lang w:bidi="ar-SA"/>
          <w14:ligatures w14:val="none"/>
        </w:rPr>
        <w:t>) kemény</w:t>
      </w:r>
      <w:r w:rsidR="001D7CB9">
        <w:rPr>
          <w:lang w:bidi="ar-SA"/>
          <w14:ligatures w14:val="none"/>
        </w:rPr>
        <w:t xml:space="preserve"> </w:t>
      </w:r>
      <w:r w:rsidRPr="00311105">
        <w:rPr>
          <w:lang w:bidi="ar-SA"/>
          <w14:ligatures w14:val="none"/>
        </w:rPr>
        <w:t>kapszulát tartalmazó gyűjtőcsomagolás</w:t>
      </w:r>
      <w:r w:rsidR="001D7CB9">
        <w:rPr>
          <w:lang w:bidi="ar-SA"/>
          <w14:ligatures w14:val="none"/>
        </w:rPr>
        <w:t>ban</w:t>
      </w:r>
      <w:r w:rsidRPr="00311105">
        <w:rPr>
          <w:lang w:bidi="ar-SA"/>
          <w14:ligatures w14:val="none"/>
        </w:rPr>
        <w:t>.</w:t>
      </w:r>
    </w:p>
    <w:p w14:paraId="4B60B952" w14:textId="77777777" w:rsidR="00311105" w:rsidRPr="00311105" w:rsidRDefault="00311105" w:rsidP="00311105">
      <w:pPr>
        <w:rPr>
          <w:lang w:bidi="ar-SA"/>
          <w14:ligatures w14:val="none"/>
        </w:rPr>
      </w:pPr>
    </w:p>
    <w:p w14:paraId="58B26032" w14:textId="1736FB3E" w:rsidR="00311105" w:rsidRPr="00311105" w:rsidRDefault="001974E7" w:rsidP="00311105">
      <w:pPr>
        <w:rPr>
          <w:lang w:bidi="ar-SA"/>
          <w14:ligatures w14:val="none"/>
        </w:rPr>
      </w:pPr>
      <w:r>
        <w:rPr>
          <w:lang w:bidi="ar-SA"/>
          <w14:ligatures w14:val="none"/>
        </w:rPr>
        <w:t xml:space="preserve">A </w:t>
      </w:r>
      <w:proofErr w:type="spellStart"/>
      <w:r w:rsidR="003E5111">
        <w:rPr>
          <w:lang w:bidi="ar-SA"/>
          <w14:ligatures w14:val="none"/>
        </w:rPr>
        <w:t>Nilotinib</w:t>
      </w:r>
      <w:proofErr w:type="spellEnd"/>
      <w:r w:rsidR="003E5111">
        <w:rPr>
          <w:lang w:bidi="ar-SA"/>
          <w14:ligatures w14:val="none"/>
        </w:rPr>
        <w:t xml:space="preserve"> </w:t>
      </w:r>
      <w:proofErr w:type="spellStart"/>
      <w:r w:rsidR="003E5111">
        <w:rPr>
          <w:lang w:bidi="ar-SA"/>
          <w14:ligatures w14:val="none"/>
        </w:rPr>
        <w:t>Teva</w:t>
      </w:r>
      <w:proofErr w:type="spellEnd"/>
      <w:r w:rsidR="00311105" w:rsidRPr="00311105">
        <w:rPr>
          <w:lang w:bidi="ar-SA"/>
          <w14:ligatures w14:val="none"/>
        </w:rPr>
        <w:t xml:space="preserve"> 150</w:t>
      </w:r>
      <w:r>
        <w:rPr>
          <w:lang w:bidi="ar-SA"/>
          <w14:ligatures w14:val="none"/>
        </w:rPr>
        <w:t> </w:t>
      </w:r>
      <w:r w:rsidR="00311105" w:rsidRPr="00311105">
        <w:rPr>
          <w:lang w:bidi="ar-SA"/>
          <w14:ligatures w14:val="none"/>
        </w:rPr>
        <w:t>mg-os kemény kapszulák PVC/PE/</w:t>
      </w:r>
      <w:proofErr w:type="spellStart"/>
      <w:r w:rsidR="00311105" w:rsidRPr="00311105">
        <w:rPr>
          <w:lang w:bidi="ar-SA"/>
          <w14:ligatures w14:val="none"/>
        </w:rPr>
        <w:t>PVdC</w:t>
      </w:r>
      <w:proofErr w:type="spellEnd"/>
      <w:r w:rsidR="00311105" w:rsidRPr="00311105">
        <w:rPr>
          <w:lang w:bidi="ar-SA"/>
          <w14:ligatures w14:val="none"/>
        </w:rPr>
        <w:t>//</w:t>
      </w:r>
      <w:proofErr w:type="spellStart"/>
      <w:r w:rsidR="00311105" w:rsidRPr="00311105">
        <w:rPr>
          <w:lang w:bidi="ar-SA"/>
          <w14:ligatures w14:val="none"/>
        </w:rPr>
        <w:t>Al</w:t>
      </w:r>
      <w:proofErr w:type="spellEnd"/>
      <w:r w:rsidR="00311105" w:rsidRPr="00311105">
        <w:rPr>
          <w:lang w:bidi="ar-SA"/>
          <w14:ligatures w14:val="none"/>
        </w:rPr>
        <w:t xml:space="preserve"> vagy OPA/</w:t>
      </w:r>
      <w:proofErr w:type="spellStart"/>
      <w:r w:rsidR="00311105" w:rsidRPr="00311105">
        <w:rPr>
          <w:lang w:bidi="ar-SA"/>
          <w14:ligatures w14:val="none"/>
        </w:rPr>
        <w:t>Al</w:t>
      </w:r>
      <w:proofErr w:type="spellEnd"/>
      <w:r w:rsidR="00311105" w:rsidRPr="00311105">
        <w:rPr>
          <w:lang w:bidi="ar-SA"/>
          <w14:ligatures w14:val="none"/>
        </w:rPr>
        <w:t>/PVC//</w:t>
      </w:r>
      <w:proofErr w:type="spellStart"/>
      <w:r w:rsidR="00311105" w:rsidRPr="00311105">
        <w:rPr>
          <w:lang w:bidi="ar-SA"/>
          <w14:ligatures w14:val="none"/>
        </w:rPr>
        <w:t>Al</w:t>
      </w:r>
      <w:proofErr w:type="spellEnd"/>
      <w:r w:rsidR="00311105" w:rsidRPr="00311105">
        <w:rPr>
          <w:lang w:bidi="ar-SA"/>
          <w14:ligatures w14:val="none"/>
        </w:rPr>
        <w:t xml:space="preserve"> adagonként</w:t>
      </w:r>
      <w:r>
        <w:rPr>
          <w:lang w:bidi="ar-SA"/>
          <w14:ligatures w14:val="none"/>
        </w:rPr>
        <w:t xml:space="preserve"> perforált</w:t>
      </w:r>
      <w:r w:rsidR="00311105" w:rsidRPr="00311105">
        <w:rPr>
          <w:lang w:bidi="ar-SA"/>
          <w14:ligatures w14:val="none"/>
        </w:rPr>
        <w:t xml:space="preserve"> buborékcsomagolásban</w:t>
      </w:r>
      <w:r w:rsidR="00E478FD">
        <w:rPr>
          <w:lang w:bidi="ar-SA"/>
          <w14:ligatures w14:val="none"/>
        </w:rPr>
        <w:t xml:space="preserve"> kerülnek forgalomba</w:t>
      </w:r>
      <w:r w:rsidR="00311105" w:rsidRPr="00311105">
        <w:rPr>
          <w:lang w:bidi="ar-SA"/>
          <w14:ligatures w14:val="none"/>
        </w:rPr>
        <w:t xml:space="preserve">: </w:t>
      </w:r>
    </w:p>
    <w:p w14:paraId="4E213D19" w14:textId="37F0152F" w:rsidR="00311105" w:rsidRPr="00311105" w:rsidRDefault="00311105" w:rsidP="00311105">
      <w:pPr>
        <w:rPr>
          <w:lang w:bidi="ar-SA"/>
          <w14:ligatures w14:val="none"/>
        </w:rPr>
      </w:pPr>
      <w:r w:rsidRPr="00311105">
        <w:rPr>
          <w:lang w:bidi="ar-SA"/>
          <w14:ligatures w14:val="none"/>
        </w:rPr>
        <w:t>28</w:t>
      </w:r>
      <w:r w:rsidR="001974E7">
        <w:t> </w:t>
      </w:r>
      <w:r w:rsidR="001974E7" w:rsidRPr="007D2F8E">
        <w:t>×</w:t>
      </w:r>
      <w:r w:rsidR="001974E7">
        <w:t> </w:t>
      </w:r>
      <w:r w:rsidRPr="00311105">
        <w:rPr>
          <w:lang w:bidi="ar-SA"/>
          <w14:ligatures w14:val="none"/>
        </w:rPr>
        <w:t>1, 30</w:t>
      </w:r>
      <w:r w:rsidR="001974E7">
        <w:t> </w:t>
      </w:r>
      <w:r w:rsidR="001974E7" w:rsidRPr="007D2F8E">
        <w:t>×</w:t>
      </w:r>
      <w:r w:rsidR="001974E7">
        <w:t> </w:t>
      </w:r>
      <w:r w:rsidRPr="00311105">
        <w:rPr>
          <w:lang w:bidi="ar-SA"/>
          <w14:ligatures w14:val="none"/>
        </w:rPr>
        <w:t>1, 40</w:t>
      </w:r>
      <w:r w:rsidR="001974E7">
        <w:t> </w:t>
      </w:r>
      <w:r w:rsidR="001974E7" w:rsidRPr="007D2F8E">
        <w:t>×</w:t>
      </w:r>
      <w:r w:rsidR="001974E7">
        <w:t> </w:t>
      </w:r>
      <w:r w:rsidRPr="00311105">
        <w:rPr>
          <w:lang w:bidi="ar-SA"/>
          <w14:ligatures w14:val="none"/>
        </w:rPr>
        <w:t>1, 112</w:t>
      </w:r>
      <w:r w:rsidR="001974E7">
        <w:t> </w:t>
      </w:r>
      <w:r w:rsidR="001974E7" w:rsidRPr="007D2F8E">
        <w:t>×</w:t>
      </w:r>
      <w:r w:rsidR="001974E7">
        <w:t> </w:t>
      </w:r>
      <w:r w:rsidRPr="00311105">
        <w:rPr>
          <w:lang w:bidi="ar-SA"/>
          <w14:ligatures w14:val="none"/>
        </w:rPr>
        <w:t>1</w:t>
      </w:r>
      <w:r w:rsidR="001974E7">
        <w:rPr>
          <w:lang w:bidi="ar-SA"/>
          <w14:ligatures w14:val="none"/>
        </w:rPr>
        <w:t>db</w:t>
      </w:r>
      <w:r w:rsidRPr="00311105">
        <w:rPr>
          <w:lang w:bidi="ar-SA"/>
          <w14:ligatures w14:val="none"/>
        </w:rPr>
        <w:t xml:space="preserve"> kemény kapszulát </w:t>
      </w:r>
      <w:r w:rsidR="00673FE1">
        <w:rPr>
          <w:lang w:bidi="ar-SA"/>
          <w14:ligatures w14:val="none"/>
        </w:rPr>
        <w:t xml:space="preserve">tartalmazó egységcsomagolásban </w:t>
      </w:r>
      <w:r w:rsidRPr="00311105">
        <w:rPr>
          <w:lang w:bidi="ar-SA"/>
          <w14:ligatures w14:val="none"/>
        </w:rPr>
        <w:t>és 112</w:t>
      </w:r>
      <w:r w:rsidR="00673FE1">
        <w:t> </w:t>
      </w:r>
      <w:r w:rsidR="00673FE1" w:rsidRPr="007D2F8E">
        <w:t>×</w:t>
      </w:r>
      <w:r w:rsidR="00673FE1">
        <w:t> </w:t>
      </w:r>
      <w:r w:rsidRPr="00311105">
        <w:rPr>
          <w:lang w:bidi="ar-SA"/>
          <w14:ligatures w14:val="none"/>
        </w:rPr>
        <w:t>1 (4</w:t>
      </w:r>
      <w:r w:rsidR="00673FE1">
        <w:rPr>
          <w:lang w:bidi="ar-SA"/>
          <w14:ligatures w14:val="none"/>
        </w:rPr>
        <w:t> db</w:t>
      </w:r>
      <w:r w:rsidRPr="00311105">
        <w:rPr>
          <w:lang w:bidi="ar-SA"/>
          <w14:ligatures w14:val="none"/>
        </w:rPr>
        <w:t xml:space="preserve"> </w:t>
      </w:r>
      <w:r w:rsidRPr="00311105">
        <w:rPr>
          <w:lang w:bidi="ar-SA"/>
          <w14:ligatures w14:val="none"/>
        </w:rPr>
        <w:lastRenderedPageBreak/>
        <w:t>28</w:t>
      </w:r>
      <w:r w:rsidR="00673FE1">
        <w:t> </w:t>
      </w:r>
      <w:r w:rsidR="00673FE1" w:rsidRPr="007D2F8E">
        <w:t>×</w:t>
      </w:r>
      <w:r w:rsidR="00673FE1">
        <w:t> </w:t>
      </w:r>
      <w:r w:rsidRPr="00311105">
        <w:rPr>
          <w:lang w:bidi="ar-SA"/>
          <w14:ligatures w14:val="none"/>
        </w:rPr>
        <w:t>1</w:t>
      </w:r>
      <w:r w:rsidR="00673FE1">
        <w:rPr>
          <w:lang w:bidi="ar-SA"/>
          <w14:ligatures w14:val="none"/>
        </w:rPr>
        <w:t> db-os</w:t>
      </w:r>
      <w:r w:rsidRPr="00311105">
        <w:rPr>
          <w:lang w:bidi="ar-SA"/>
          <w14:ligatures w14:val="none"/>
        </w:rPr>
        <w:t xml:space="preserve"> csomag), 120</w:t>
      </w:r>
      <w:r w:rsidR="00673FE1">
        <w:t> </w:t>
      </w:r>
      <w:r w:rsidR="00673FE1" w:rsidRPr="007D2F8E">
        <w:t>×</w:t>
      </w:r>
      <w:r w:rsidR="00673FE1">
        <w:t> </w:t>
      </w:r>
      <w:r w:rsidRPr="00311105">
        <w:rPr>
          <w:lang w:bidi="ar-SA"/>
          <w14:ligatures w14:val="none"/>
        </w:rPr>
        <w:t>1 (3</w:t>
      </w:r>
      <w:r w:rsidR="00471EF7">
        <w:rPr>
          <w:lang w:bidi="ar-SA"/>
          <w14:ligatures w14:val="none"/>
        </w:rPr>
        <w:t> </w:t>
      </w:r>
      <w:r w:rsidR="00673FE1">
        <w:rPr>
          <w:lang w:bidi="ar-SA"/>
          <w14:ligatures w14:val="none"/>
        </w:rPr>
        <w:t xml:space="preserve">db </w:t>
      </w:r>
      <w:r w:rsidRPr="00311105">
        <w:rPr>
          <w:lang w:bidi="ar-SA"/>
          <w14:ligatures w14:val="none"/>
        </w:rPr>
        <w:t>40</w:t>
      </w:r>
      <w:r w:rsidR="00673FE1">
        <w:t> </w:t>
      </w:r>
      <w:r w:rsidR="00673FE1" w:rsidRPr="007D2F8E">
        <w:t>×</w:t>
      </w:r>
      <w:r w:rsidR="00673FE1">
        <w:t> </w:t>
      </w:r>
      <w:r w:rsidRPr="00311105">
        <w:rPr>
          <w:lang w:bidi="ar-SA"/>
          <w14:ligatures w14:val="none"/>
        </w:rPr>
        <w:t>1</w:t>
      </w:r>
      <w:r w:rsidR="00673FE1">
        <w:rPr>
          <w:lang w:bidi="ar-SA"/>
          <w14:ligatures w14:val="none"/>
        </w:rPr>
        <w:t> db-os</w:t>
      </w:r>
      <w:r w:rsidRPr="00311105">
        <w:rPr>
          <w:lang w:bidi="ar-SA"/>
          <w14:ligatures w14:val="none"/>
        </w:rPr>
        <w:t xml:space="preserve"> csomag) és 392</w:t>
      </w:r>
      <w:r w:rsidR="001D7CB9">
        <w:t> </w:t>
      </w:r>
      <w:r w:rsidR="001D7CB9" w:rsidRPr="007D2F8E">
        <w:t>×</w:t>
      </w:r>
      <w:r w:rsidR="001D7CB9">
        <w:t> </w:t>
      </w:r>
      <w:r w:rsidR="001D7CB9" w:rsidRPr="00311105">
        <w:rPr>
          <w:lang w:bidi="ar-SA"/>
          <w14:ligatures w14:val="none"/>
        </w:rPr>
        <w:t>1</w:t>
      </w:r>
      <w:r w:rsidRPr="00311105">
        <w:rPr>
          <w:lang w:bidi="ar-SA"/>
          <w14:ligatures w14:val="none"/>
        </w:rPr>
        <w:t xml:space="preserve"> (14</w:t>
      </w:r>
      <w:r w:rsidR="001D7CB9">
        <w:rPr>
          <w:lang w:bidi="ar-SA"/>
          <w14:ligatures w14:val="none"/>
        </w:rPr>
        <w:t> </w:t>
      </w:r>
      <w:r w:rsidR="00471EF7">
        <w:rPr>
          <w:lang w:bidi="ar-SA"/>
          <w14:ligatures w14:val="none"/>
        </w:rPr>
        <w:t>db</w:t>
      </w:r>
      <w:r w:rsidR="001D7CB9" w:rsidRPr="00311105">
        <w:rPr>
          <w:lang w:bidi="ar-SA"/>
          <w14:ligatures w14:val="none"/>
        </w:rPr>
        <w:t xml:space="preserve"> 28</w:t>
      </w:r>
      <w:r w:rsidR="001D7CB9">
        <w:t> </w:t>
      </w:r>
      <w:r w:rsidR="001D7CB9" w:rsidRPr="007D2F8E">
        <w:t>×</w:t>
      </w:r>
      <w:r w:rsidR="001D7CB9">
        <w:t> </w:t>
      </w:r>
      <w:r w:rsidR="001D7CB9" w:rsidRPr="00311105">
        <w:rPr>
          <w:lang w:bidi="ar-SA"/>
          <w14:ligatures w14:val="none"/>
        </w:rPr>
        <w:t>1</w:t>
      </w:r>
      <w:r w:rsidR="00471EF7">
        <w:rPr>
          <w:lang w:bidi="ar-SA"/>
          <w14:ligatures w14:val="none"/>
        </w:rPr>
        <w:t xml:space="preserve"> db-os </w:t>
      </w:r>
      <w:r w:rsidRPr="00311105">
        <w:rPr>
          <w:lang w:bidi="ar-SA"/>
          <w14:ligatures w14:val="none"/>
        </w:rPr>
        <w:t xml:space="preserve">csomag) </w:t>
      </w:r>
      <w:r w:rsidR="00471EF7">
        <w:rPr>
          <w:lang w:bidi="ar-SA"/>
          <w14:ligatures w14:val="none"/>
        </w:rPr>
        <w:t xml:space="preserve">kemény kapszulát </w:t>
      </w:r>
      <w:r w:rsidRPr="00311105">
        <w:rPr>
          <w:lang w:bidi="ar-SA"/>
          <w14:ligatures w14:val="none"/>
        </w:rPr>
        <w:t xml:space="preserve">tartalmazó </w:t>
      </w:r>
      <w:r w:rsidR="00673FE1" w:rsidRPr="00311105">
        <w:rPr>
          <w:lang w:bidi="ar-SA"/>
          <w14:ligatures w14:val="none"/>
        </w:rPr>
        <w:t>gyűjtőcsomagolás</w:t>
      </w:r>
      <w:r w:rsidR="00471EF7">
        <w:rPr>
          <w:lang w:bidi="ar-SA"/>
          <w14:ligatures w14:val="none"/>
        </w:rPr>
        <w:t xml:space="preserve">ban. </w:t>
      </w:r>
    </w:p>
    <w:p w14:paraId="6C31C73D" w14:textId="77777777" w:rsidR="00311105" w:rsidRDefault="00311105" w:rsidP="00311105">
      <w:pPr>
        <w:rPr>
          <w:lang w:bidi="ar-SA"/>
          <w14:ligatures w14:val="none"/>
        </w:rPr>
      </w:pPr>
    </w:p>
    <w:p w14:paraId="16DB6F7C" w14:textId="3EECD05E" w:rsidR="0001477D" w:rsidRPr="00311105" w:rsidRDefault="0001477D" w:rsidP="0001477D">
      <w:pPr>
        <w:rPr>
          <w:lang w:bidi="ar-SA"/>
          <w14:ligatures w14:val="none"/>
        </w:rPr>
      </w:pPr>
      <w:r>
        <w:rPr>
          <w:lang w:bidi="ar-SA"/>
          <w14:ligatures w14:val="none"/>
        </w:rPr>
        <w:t xml:space="preserve">A </w:t>
      </w:r>
      <w:proofErr w:type="spellStart"/>
      <w:r>
        <w:rPr>
          <w:lang w:bidi="ar-SA"/>
          <w14:ligatures w14:val="none"/>
        </w:rPr>
        <w:t>Nilotinib</w:t>
      </w:r>
      <w:proofErr w:type="spellEnd"/>
      <w:r>
        <w:rPr>
          <w:lang w:bidi="ar-SA"/>
          <w14:ligatures w14:val="none"/>
        </w:rPr>
        <w:t xml:space="preserve"> </w:t>
      </w:r>
      <w:proofErr w:type="spellStart"/>
      <w:r>
        <w:rPr>
          <w:lang w:bidi="ar-SA"/>
          <w14:ligatures w14:val="none"/>
        </w:rPr>
        <w:t>Teva</w:t>
      </w:r>
      <w:proofErr w:type="spellEnd"/>
      <w:r>
        <w:rPr>
          <w:lang w:bidi="ar-SA"/>
          <w14:ligatures w14:val="none"/>
        </w:rPr>
        <w:t xml:space="preserve"> 20</w:t>
      </w:r>
      <w:r w:rsidRPr="00311105">
        <w:rPr>
          <w:lang w:bidi="ar-SA"/>
          <w14:ligatures w14:val="none"/>
        </w:rPr>
        <w:t>0</w:t>
      </w:r>
      <w:r>
        <w:rPr>
          <w:lang w:bidi="ar-SA"/>
          <w14:ligatures w14:val="none"/>
        </w:rPr>
        <w:t> </w:t>
      </w:r>
      <w:r w:rsidRPr="00311105">
        <w:rPr>
          <w:lang w:bidi="ar-SA"/>
          <w14:ligatures w14:val="none"/>
        </w:rPr>
        <w:t>mg-os kemény kapszulák PVC/PE/</w:t>
      </w:r>
      <w:proofErr w:type="spellStart"/>
      <w:r w:rsidRPr="00311105">
        <w:rPr>
          <w:lang w:bidi="ar-SA"/>
          <w14:ligatures w14:val="none"/>
        </w:rPr>
        <w:t>PVdC</w:t>
      </w:r>
      <w:proofErr w:type="spellEnd"/>
      <w:r w:rsidRPr="00311105">
        <w:rPr>
          <w:lang w:bidi="ar-SA"/>
          <w14:ligatures w14:val="none"/>
        </w:rPr>
        <w:t>//</w:t>
      </w:r>
      <w:proofErr w:type="spellStart"/>
      <w:r w:rsidRPr="00311105">
        <w:rPr>
          <w:lang w:bidi="ar-SA"/>
          <w14:ligatures w14:val="none"/>
        </w:rPr>
        <w:t>Al</w:t>
      </w:r>
      <w:proofErr w:type="spellEnd"/>
      <w:r w:rsidRPr="00311105">
        <w:rPr>
          <w:lang w:bidi="ar-SA"/>
          <w14:ligatures w14:val="none"/>
        </w:rPr>
        <w:t xml:space="preserve"> buborékcsomagolásban vagy OPA/</w:t>
      </w:r>
      <w:proofErr w:type="spellStart"/>
      <w:r w:rsidRPr="00311105">
        <w:rPr>
          <w:lang w:bidi="ar-SA"/>
          <w14:ligatures w14:val="none"/>
        </w:rPr>
        <w:t>Al</w:t>
      </w:r>
      <w:proofErr w:type="spellEnd"/>
      <w:r w:rsidRPr="00311105">
        <w:rPr>
          <w:lang w:bidi="ar-SA"/>
          <w14:ligatures w14:val="none"/>
        </w:rPr>
        <w:t>/PVC//</w:t>
      </w:r>
      <w:proofErr w:type="spellStart"/>
      <w:r w:rsidRPr="00311105">
        <w:rPr>
          <w:lang w:bidi="ar-SA"/>
          <w14:ligatures w14:val="none"/>
        </w:rPr>
        <w:t>Al</w:t>
      </w:r>
      <w:proofErr w:type="spellEnd"/>
      <w:r w:rsidRPr="00311105">
        <w:rPr>
          <w:lang w:bidi="ar-SA"/>
          <w14:ligatures w14:val="none"/>
        </w:rPr>
        <w:t xml:space="preserve"> buborékcsomagolásban</w:t>
      </w:r>
      <w:r>
        <w:rPr>
          <w:lang w:bidi="ar-SA"/>
          <w14:ligatures w14:val="none"/>
        </w:rPr>
        <w:t xml:space="preserve"> kerülnek forgalomba</w:t>
      </w:r>
      <w:r w:rsidRPr="00311105">
        <w:rPr>
          <w:lang w:bidi="ar-SA"/>
          <w14:ligatures w14:val="none"/>
        </w:rPr>
        <w:t xml:space="preserve">: </w:t>
      </w:r>
    </w:p>
    <w:p w14:paraId="7B509C58" w14:textId="30A42159" w:rsidR="0001477D" w:rsidRPr="00311105" w:rsidRDefault="0001477D" w:rsidP="0001477D">
      <w:pPr>
        <w:rPr>
          <w:lang w:bidi="ar-SA"/>
          <w14:ligatures w14:val="none"/>
        </w:rPr>
      </w:pPr>
      <w:r w:rsidRPr="00311105">
        <w:rPr>
          <w:lang w:bidi="ar-SA"/>
          <w14:ligatures w14:val="none"/>
        </w:rPr>
        <w:t>28, 30, 40</w:t>
      </w:r>
      <w:r w:rsidR="002A7375">
        <w:rPr>
          <w:lang w:bidi="ar-SA"/>
          <w14:ligatures w14:val="none"/>
        </w:rPr>
        <w:t xml:space="preserve"> és 112</w:t>
      </w:r>
      <w:r>
        <w:rPr>
          <w:lang w:bidi="ar-SA"/>
          <w14:ligatures w14:val="none"/>
        </w:rPr>
        <w:t> db</w:t>
      </w:r>
      <w:r w:rsidRPr="00311105">
        <w:rPr>
          <w:lang w:bidi="ar-SA"/>
          <w14:ligatures w14:val="none"/>
        </w:rPr>
        <w:t xml:space="preserve"> kemény kapszulát tartalmazó egységcsomago</w:t>
      </w:r>
      <w:r>
        <w:rPr>
          <w:lang w:bidi="ar-SA"/>
          <w14:ligatures w14:val="none"/>
        </w:rPr>
        <w:t>lásban</w:t>
      </w:r>
      <w:r w:rsidRPr="00311105">
        <w:rPr>
          <w:lang w:bidi="ar-SA"/>
          <w14:ligatures w14:val="none"/>
        </w:rPr>
        <w:t xml:space="preserve"> és 112 (4</w:t>
      </w:r>
      <w:r>
        <w:rPr>
          <w:lang w:bidi="ar-SA"/>
          <w14:ligatures w14:val="none"/>
        </w:rPr>
        <w:t xml:space="preserve"> db </w:t>
      </w:r>
      <w:r w:rsidRPr="00311105">
        <w:rPr>
          <w:lang w:bidi="ar-SA"/>
          <w14:ligatures w14:val="none"/>
        </w:rPr>
        <w:t>28</w:t>
      </w:r>
      <w:r>
        <w:rPr>
          <w:lang w:bidi="ar-SA"/>
          <w14:ligatures w14:val="none"/>
        </w:rPr>
        <w:t> db-os csomag</w:t>
      </w:r>
      <w:r w:rsidRPr="00311105">
        <w:rPr>
          <w:lang w:bidi="ar-SA"/>
          <w14:ligatures w14:val="none"/>
        </w:rPr>
        <w:t>), 120 (3</w:t>
      </w:r>
      <w:r>
        <w:rPr>
          <w:lang w:bidi="ar-SA"/>
          <w14:ligatures w14:val="none"/>
        </w:rPr>
        <w:t> db</w:t>
      </w:r>
      <w:r w:rsidRPr="00311105">
        <w:rPr>
          <w:lang w:bidi="ar-SA"/>
          <w14:ligatures w14:val="none"/>
        </w:rPr>
        <w:t xml:space="preserve"> 40</w:t>
      </w:r>
      <w:r>
        <w:rPr>
          <w:lang w:bidi="ar-SA"/>
          <w14:ligatures w14:val="none"/>
        </w:rPr>
        <w:t> db-os</w:t>
      </w:r>
      <w:r w:rsidRPr="00311105">
        <w:rPr>
          <w:lang w:bidi="ar-SA"/>
          <w14:ligatures w14:val="none"/>
        </w:rPr>
        <w:t xml:space="preserve"> csomag) és 392 (14</w:t>
      </w:r>
      <w:r>
        <w:rPr>
          <w:lang w:bidi="ar-SA"/>
          <w14:ligatures w14:val="none"/>
        </w:rPr>
        <w:t> db</w:t>
      </w:r>
      <w:r w:rsidRPr="00311105">
        <w:rPr>
          <w:lang w:bidi="ar-SA"/>
          <w14:ligatures w14:val="none"/>
        </w:rPr>
        <w:t xml:space="preserve"> 28</w:t>
      </w:r>
      <w:r>
        <w:rPr>
          <w:lang w:bidi="ar-SA"/>
          <w14:ligatures w14:val="none"/>
        </w:rPr>
        <w:t> db-os csomag</w:t>
      </w:r>
      <w:r w:rsidRPr="00311105">
        <w:rPr>
          <w:lang w:bidi="ar-SA"/>
          <w14:ligatures w14:val="none"/>
        </w:rPr>
        <w:t>) kemény</w:t>
      </w:r>
      <w:r>
        <w:rPr>
          <w:lang w:bidi="ar-SA"/>
          <w14:ligatures w14:val="none"/>
        </w:rPr>
        <w:t xml:space="preserve"> </w:t>
      </w:r>
      <w:r w:rsidRPr="00311105">
        <w:rPr>
          <w:lang w:bidi="ar-SA"/>
          <w14:ligatures w14:val="none"/>
        </w:rPr>
        <w:t>kapszulát tartalmazó gyűjtőcsomagolás</w:t>
      </w:r>
      <w:r>
        <w:rPr>
          <w:lang w:bidi="ar-SA"/>
          <w14:ligatures w14:val="none"/>
        </w:rPr>
        <w:t>ban</w:t>
      </w:r>
      <w:r w:rsidRPr="00311105">
        <w:rPr>
          <w:lang w:bidi="ar-SA"/>
          <w14:ligatures w14:val="none"/>
        </w:rPr>
        <w:t>.</w:t>
      </w:r>
    </w:p>
    <w:p w14:paraId="2DF7D35D" w14:textId="77777777" w:rsidR="0001477D" w:rsidRPr="00311105" w:rsidRDefault="0001477D" w:rsidP="00311105">
      <w:pPr>
        <w:rPr>
          <w:lang w:bidi="ar-SA"/>
          <w14:ligatures w14:val="none"/>
        </w:rPr>
      </w:pPr>
    </w:p>
    <w:p w14:paraId="2A8D8D65" w14:textId="6070CEE3" w:rsidR="00471EF7" w:rsidRPr="00311105" w:rsidRDefault="00471EF7" w:rsidP="00471EF7">
      <w:pPr>
        <w:rPr>
          <w:lang w:bidi="ar-SA"/>
          <w14:ligatures w14:val="none"/>
        </w:rPr>
      </w:pPr>
      <w:r>
        <w:rPr>
          <w:lang w:bidi="ar-SA"/>
          <w14:ligatures w14:val="none"/>
        </w:rPr>
        <w:t xml:space="preserve">A </w:t>
      </w:r>
      <w:proofErr w:type="spellStart"/>
      <w:r>
        <w:rPr>
          <w:lang w:bidi="ar-SA"/>
          <w14:ligatures w14:val="none"/>
        </w:rPr>
        <w:t>Nilotinib</w:t>
      </w:r>
      <w:proofErr w:type="spellEnd"/>
      <w:r>
        <w:rPr>
          <w:lang w:bidi="ar-SA"/>
          <w14:ligatures w14:val="none"/>
        </w:rPr>
        <w:t xml:space="preserve"> </w:t>
      </w:r>
      <w:proofErr w:type="spellStart"/>
      <w:r>
        <w:rPr>
          <w:lang w:bidi="ar-SA"/>
          <w14:ligatures w14:val="none"/>
        </w:rPr>
        <w:t>Teva</w:t>
      </w:r>
      <w:proofErr w:type="spellEnd"/>
      <w:r w:rsidRPr="00311105">
        <w:rPr>
          <w:lang w:bidi="ar-SA"/>
          <w14:ligatures w14:val="none"/>
        </w:rPr>
        <w:t xml:space="preserve"> </w:t>
      </w:r>
      <w:r>
        <w:rPr>
          <w:lang w:bidi="ar-SA"/>
          <w14:ligatures w14:val="none"/>
        </w:rPr>
        <w:t>20</w:t>
      </w:r>
      <w:r w:rsidRPr="00311105">
        <w:rPr>
          <w:lang w:bidi="ar-SA"/>
          <w14:ligatures w14:val="none"/>
        </w:rPr>
        <w:t>0</w:t>
      </w:r>
      <w:r>
        <w:rPr>
          <w:lang w:bidi="ar-SA"/>
          <w14:ligatures w14:val="none"/>
        </w:rPr>
        <w:t> </w:t>
      </w:r>
      <w:r w:rsidRPr="00311105">
        <w:rPr>
          <w:lang w:bidi="ar-SA"/>
          <w14:ligatures w14:val="none"/>
        </w:rPr>
        <w:t>mg-os kemény kapszulák PVC/PE/</w:t>
      </w:r>
      <w:proofErr w:type="spellStart"/>
      <w:r w:rsidRPr="00311105">
        <w:rPr>
          <w:lang w:bidi="ar-SA"/>
          <w14:ligatures w14:val="none"/>
        </w:rPr>
        <w:t>PVdC</w:t>
      </w:r>
      <w:proofErr w:type="spellEnd"/>
      <w:r w:rsidRPr="00311105">
        <w:rPr>
          <w:lang w:bidi="ar-SA"/>
          <w14:ligatures w14:val="none"/>
        </w:rPr>
        <w:t>//</w:t>
      </w:r>
      <w:proofErr w:type="spellStart"/>
      <w:r w:rsidRPr="00311105">
        <w:rPr>
          <w:lang w:bidi="ar-SA"/>
          <w14:ligatures w14:val="none"/>
        </w:rPr>
        <w:t>Al</w:t>
      </w:r>
      <w:proofErr w:type="spellEnd"/>
      <w:r w:rsidRPr="00311105">
        <w:rPr>
          <w:lang w:bidi="ar-SA"/>
          <w14:ligatures w14:val="none"/>
        </w:rPr>
        <w:t xml:space="preserve"> vagy OPA/</w:t>
      </w:r>
      <w:proofErr w:type="spellStart"/>
      <w:r w:rsidRPr="00311105">
        <w:rPr>
          <w:lang w:bidi="ar-SA"/>
          <w14:ligatures w14:val="none"/>
        </w:rPr>
        <w:t>Al</w:t>
      </w:r>
      <w:proofErr w:type="spellEnd"/>
      <w:r w:rsidRPr="00311105">
        <w:rPr>
          <w:lang w:bidi="ar-SA"/>
          <w14:ligatures w14:val="none"/>
        </w:rPr>
        <w:t>/PVC//</w:t>
      </w:r>
      <w:proofErr w:type="spellStart"/>
      <w:r w:rsidRPr="00311105">
        <w:rPr>
          <w:lang w:bidi="ar-SA"/>
          <w14:ligatures w14:val="none"/>
        </w:rPr>
        <w:t>Al</w:t>
      </w:r>
      <w:proofErr w:type="spellEnd"/>
      <w:r w:rsidRPr="00311105">
        <w:rPr>
          <w:lang w:bidi="ar-SA"/>
          <w14:ligatures w14:val="none"/>
        </w:rPr>
        <w:t xml:space="preserve"> adagonként</w:t>
      </w:r>
      <w:r>
        <w:rPr>
          <w:lang w:bidi="ar-SA"/>
          <w14:ligatures w14:val="none"/>
        </w:rPr>
        <w:t xml:space="preserve"> perforált</w:t>
      </w:r>
      <w:r w:rsidRPr="00311105">
        <w:rPr>
          <w:lang w:bidi="ar-SA"/>
          <w14:ligatures w14:val="none"/>
        </w:rPr>
        <w:t xml:space="preserve"> buborékcsomagolásban</w:t>
      </w:r>
      <w:r w:rsidR="00E478FD">
        <w:rPr>
          <w:lang w:bidi="ar-SA"/>
          <w14:ligatures w14:val="none"/>
        </w:rPr>
        <w:t xml:space="preserve"> kerülnek forgalomba</w:t>
      </w:r>
      <w:r w:rsidRPr="00311105">
        <w:rPr>
          <w:lang w:bidi="ar-SA"/>
          <w14:ligatures w14:val="none"/>
        </w:rPr>
        <w:t xml:space="preserve">: </w:t>
      </w:r>
    </w:p>
    <w:p w14:paraId="13761D42" w14:textId="77777777" w:rsidR="00471EF7" w:rsidRPr="00311105" w:rsidRDefault="00471EF7" w:rsidP="00471EF7">
      <w:pPr>
        <w:rPr>
          <w:lang w:bidi="ar-SA"/>
          <w14:ligatures w14:val="none"/>
        </w:rPr>
      </w:pPr>
      <w:r w:rsidRPr="00311105">
        <w:rPr>
          <w:lang w:bidi="ar-SA"/>
          <w14:ligatures w14:val="none"/>
        </w:rPr>
        <w:t>28</w:t>
      </w:r>
      <w:r>
        <w:t> </w:t>
      </w:r>
      <w:r w:rsidRPr="007D2F8E">
        <w:t>×</w:t>
      </w:r>
      <w:r>
        <w:t> </w:t>
      </w:r>
      <w:r w:rsidRPr="00311105">
        <w:rPr>
          <w:lang w:bidi="ar-SA"/>
          <w14:ligatures w14:val="none"/>
        </w:rPr>
        <w:t>1, 30</w:t>
      </w:r>
      <w:r>
        <w:t> </w:t>
      </w:r>
      <w:r w:rsidRPr="007D2F8E">
        <w:t>×</w:t>
      </w:r>
      <w:r>
        <w:t> </w:t>
      </w:r>
      <w:r w:rsidRPr="00311105">
        <w:rPr>
          <w:lang w:bidi="ar-SA"/>
          <w14:ligatures w14:val="none"/>
        </w:rPr>
        <w:t>1, 40</w:t>
      </w:r>
      <w:r>
        <w:t> </w:t>
      </w:r>
      <w:r w:rsidRPr="007D2F8E">
        <w:t>×</w:t>
      </w:r>
      <w:r>
        <w:t> </w:t>
      </w:r>
      <w:r w:rsidRPr="00311105">
        <w:rPr>
          <w:lang w:bidi="ar-SA"/>
          <w14:ligatures w14:val="none"/>
        </w:rPr>
        <w:t>1, 112</w:t>
      </w:r>
      <w:r>
        <w:t> </w:t>
      </w:r>
      <w:r w:rsidRPr="007D2F8E">
        <w:t>×</w:t>
      </w:r>
      <w:r>
        <w:t> </w:t>
      </w:r>
      <w:r w:rsidRPr="00311105">
        <w:rPr>
          <w:lang w:bidi="ar-SA"/>
          <w14:ligatures w14:val="none"/>
        </w:rPr>
        <w:t>1</w:t>
      </w:r>
      <w:r>
        <w:rPr>
          <w:lang w:bidi="ar-SA"/>
          <w14:ligatures w14:val="none"/>
        </w:rPr>
        <w:t>db</w:t>
      </w:r>
      <w:r w:rsidRPr="00311105">
        <w:rPr>
          <w:lang w:bidi="ar-SA"/>
          <w14:ligatures w14:val="none"/>
        </w:rPr>
        <w:t xml:space="preserve"> kemény kapszulát </w:t>
      </w:r>
      <w:r>
        <w:rPr>
          <w:lang w:bidi="ar-SA"/>
          <w14:ligatures w14:val="none"/>
        </w:rPr>
        <w:t xml:space="preserve">tartalmazó egységcsomagolásban </w:t>
      </w:r>
      <w:r w:rsidRPr="00311105">
        <w:rPr>
          <w:lang w:bidi="ar-SA"/>
          <w14:ligatures w14:val="none"/>
        </w:rPr>
        <w:t>és 112</w:t>
      </w:r>
      <w:r>
        <w:t> </w:t>
      </w:r>
      <w:r w:rsidRPr="007D2F8E">
        <w:t>×</w:t>
      </w:r>
      <w:r>
        <w:t> </w:t>
      </w:r>
      <w:r w:rsidRPr="00311105">
        <w:rPr>
          <w:lang w:bidi="ar-SA"/>
          <w14:ligatures w14:val="none"/>
        </w:rPr>
        <w:t>1 (4</w:t>
      </w:r>
      <w:r>
        <w:rPr>
          <w:lang w:bidi="ar-SA"/>
          <w14:ligatures w14:val="none"/>
        </w:rPr>
        <w:t> db</w:t>
      </w:r>
      <w:r w:rsidRPr="00311105">
        <w:rPr>
          <w:lang w:bidi="ar-SA"/>
          <w14:ligatures w14:val="none"/>
        </w:rPr>
        <w:t xml:space="preserve"> 28</w:t>
      </w:r>
      <w:r>
        <w:t> </w:t>
      </w:r>
      <w:r w:rsidRPr="007D2F8E">
        <w:t>×</w:t>
      </w:r>
      <w:r>
        <w:t> </w:t>
      </w:r>
      <w:r w:rsidRPr="00311105">
        <w:rPr>
          <w:lang w:bidi="ar-SA"/>
          <w14:ligatures w14:val="none"/>
        </w:rPr>
        <w:t>1</w:t>
      </w:r>
      <w:r>
        <w:rPr>
          <w:lang w:bidi="ar-SA"/>
          <w14:ligatures w14:val="none"/>
        </w:rPr>
        <w:t> db-os</w:t>
      </w:r>
      <w:r w:rsidRPr="00311105">
        <w:rPr>
          <w:lang w:bidi="ar-SA"/>
          <w14:ligatures w14:val="none"/>
        </w:rPr>
        <w:t xml:space="preserve"> csomag), 120</w:t>
      </w:r>
      <w:r>
        <w:t> </w:t>
      </w:r>
      <w:r w:rsidRPr="007D2F8E">
        <w:t>×</w:t>
      </w:r>
      <w:r>
        <w:t> </w:t>
      </w:r>
      <w:r w:rsidRPr="00311105">
        <w:rPr>
          <w:lang w:bidi="ar-SA"/>
          <w14:ligatures w14:val="none"/>
        </w:rPr>
        <w:t>1 (3</w:t>
      </w:r>
      <w:r>
        <w:rPr>
          <w:lang w:bidi="ar-SA"/>
          <w14:ligatures w14:val="none"/>
        </w:rPr>
        <w:t xml:space="preserve"> db </w:t>
      </w:r>
      <w:r w:rsidRPr="00311105">
        <w:rPr>
          <w:lang w:bidi="ar-SA"/>
          <w14:ligatures w14:val="none"/>
        </w:rPr>
        <w:t>40</w:t>
      </w:r>
      <w:r>
        <w:t> </w:t>
      </w:r>
      <w:r w:rsidRPr="007D2F8E">
        <w:t>×</w:t>
      </w:r>
      <w:r>
        <w:t> </w:t>
      </w:r>
      <w:r w:rsidRPr="00311105">
        <w:rPr>
          <w:lang w:bidi="ar-SA"/>
          <w14:ligatures w14:val="none"/>
        </w:rPr>
        <w:t>1</w:t>
      </w:r>
      <w:r>
        <w:rPr>
          <w:lang w:bidi="ar-SA"/>
          <w14:ligatures w14:val="none"/>
        </w:rPr>
        <w:t> db-os</w:t>
      </w:r>
      <w:r w:rsidRPr="00311105">
        <w:rPr>
          <w:lang w:bidi="ar-SA"/>
          <w14:ligatures w14:val="none"/>
        </w:rPr>
        <w:t xml:space="preserve"> csomag) és 392</w:t>
      </w:r>
      <w:r>
        <w:t> </w:t>
      </w:r>
      <w:r w:rsidRPr="007D2F8E">
        <w:t>×</w:t>
      </w:r>
      <w:r>
        <w:t> </w:t>
      </w:r>
      <w:r w:rsidRPr="00311105">
        <w:rPr>
          <w:lang w:bidi="ar-SA"/>
          <w14:ligatures w14:val="none"/>
        </w:rPr>
        <w:t>1 (14</w:t>
      </w:r>
      <w:r>
        <w:rPr>
          <w:lang w:bidi="ar-SA"/>
          <w14:ligatures w14:val="none"/>
        </w:rPr>
        <w:t> db</w:t>
      </w:r>
      <w:r w:rsidRPr="00311105">
        <w:rPr>
          <w:lang w:bidi="ar-SA"/>
          <w14:ligatures w14:val="none"/>
        </w:rPr>
        <w:t xml:space="preserve"> 28</w:t>
      </w:r>
      <w:r>
        <w:t> </w:t>
      </w:r>
      <w:r w:rsidRPr="007D2F8E">
        <w:t>×</w:t>
      </w:r>
      <w:r>
        <w:t> </w:t>
      </w:r>
      <w:r w:rsidRPr="00311105">
        <w:rPr>
          <w:lang w:bidi="ar-SA"/>
          <w14:ligatures w14:val="none"/>
        </w:rPr>
        <w:t>1</w:t>
      </w:r>
      <w:r>
        <w:rPr>
          <w:lang w:bidi="ar-SA"/>
          <w14:ligatures w14:val="none"/>
        </w:rPr>
        <w:t xml:space="preserve"> db-os </w:t>
      </w:r>
      <w:r w:rsidRPr="00311105">
        <w:rPr>
          <w:lang w:bidi="ar-SA"/>
          <w14:ligatures w14:val="none"/>
        </w:rPr>
        <w:t xml:space="preserve">csomag) </w:t>
      </w:r>
      <w:r>
        <w:rPr>
          <w:lang w:bidi="ar-SA"/>
          <w14:ligatures w14:val="none"/>
        </w:rPr>
        <w:t xml:space="preserve">kemény kapszulát </w:t>
      </w:r>
      <w:r w:rsidRPr="00311105">
        <w:rPr>
          <w:lang w:bidi="ar-SA"/>
          <w14:ligatures w14:val="none"/>
        </w:rPr>
        <w:t>tartalmazó gyűjtőcsomagolás</w:t>
      </w:r>
      <w:r>
        <w:rPr>
          <w:lang w:bidi="ar-SA"/>
          <w14:ligatures w14:val="none"/>
        </w:rPr>
        <w:t xml:space="preserve">ban. </w:t>
      </w:r>
    </w:p>
    <w:p w14:paraId="49FD1A1C" w14:textId="77777777" w:rsidR="00A064B8" w:rsidRPr="00E029B8" w:rsidRDefault="00A064B8" w:rsidP="00A064B8"/>
    <w:p w14:paraId="0DDF9398" w14:textId="4334EB9B" w:rsidR="00A064B8" w:rsidRPr="00E029B8" w:rsidRDefault="00A064B8" w:rsidP="00A064B8">
      <w:r w:rsidRPr="00E029B8">
        <w:t>Nem feltétlenül mindegyik kiszerelés kerül kereskedelmi forgalomba.</w:t>
      </w:r>
    </w:p>
    <w:p w14:paraId="552DE584" w14:textId="77777777" w:rsidR="00A064B8" w:rsidRDefault="00A064B8" w:rsidP="00A064B8"/>
    <w:p w14:paraId="047A47AD" w14:textId="77777777" w:rsidR="00BA0680" w:rsidRPr="00E029B8" w:rsidRDefault="00BA0680" w:rsidP="00A064B8"/>
    <w:p w14:paraId="5CCAD4BD" w14:textId="3E516467" w:rsidR="00A064B8" w:rsidRPr="00142373" w:rsidRDefault="00A064B8" w:rsidP="00A064B8">
      <w:pPr>
        <w:rPr>
          <w:b/>
          <w:bCs/>
        </w:rPr>
      </w:pPr>
      <w:r w:rsidRPr="00142373">
        <w:rPr>
          <w:b/>
          <w:bCs/>
        </w:rPr>
        <w:t>A forgalomba</w:t>
      </w:r>
      <w:r w:rsidR="003B36CE">
        <w:rPr>
          <w:b/>
          <w:bCs/>
        </w:rPr>
        <w:t xml:space="preserve"> </w:t>
      </w:r>
      <w:r w:rsidRPr="00142373">
        <w:rPr>
          <w:b/>
          <w:bCs/>
        </w:rPr>
        <w:t>hozatali engedély jogosultja</w:t>
      </w:r>
    </w:p>
    <w:p w14:paraId="6FF2D2E4" w14:textId="77777777" w:rsidR="00A064B8" w:rsidRDefault="00A064B8" w:rsidP="00A064B8"/>
    <w:p w14:paraId="2912EE93" w14:textId="77777777" w:rsidR="00944A4F" w:rsidRPr="007C129E" w:rsidRDefault="00944A4F" w:rsidP="00944A4F">
      <w:pPr>
        <w:widowControl/>
        <w:shd w:val="clear" w:color="auto" w:fill="FFFFFF"/>
        <w:autoSpaceDE/>
        <w:autoSpaceDN/>
        <w:rPr>
          <w:color w:val="222222"/>
          <w:lang w:bidi="ar-SA"/>
        </w:rPr>
      </w:pPr>
      <w:bookmarkStart w:id="3" w:name="_Hlk169008378"/>
      <w:r w:rsidRPr="007C129E">
        <w:rPr>
          <w:color w:val="222222"/>
          <w:lang w:bidi="ar-SA"/>
        </w:rPr>
        <w:t>Teva GmbH,</w:t>
      </w:r>
    </w:p>
    <w:p w14:paraId="56574389" w14:textId="77777777" w:rsidR="00944A4F" w:rsidRDefault="00944A4F" w:rsidP="00944A4F">
      <w:pPr>
        <w:widowControl/>
        <w:shd w:val="clear" w:color="auto" w:fill="FFFFFF"/>
        <w:autoSpaceDE/>
        <w:autoSpaceDN/>
        <w:rPr>
          <w:color w:val="222222"/>
          <w:lang w:bidi="ar-SA"/>
        </w:rPr>
      </w:pPr>
      <w:proofErr w:type="spellStart"/>
      <w:r w:rsidRPr="007C129E">
        <w:rPr>
          <w:color w:val="222222"/>
          <w:lang w:bidi="ar-SA"/>
        </w:rPr>
        <w:t>Graf-Arco-Str</w:t>
      </w:r>
      <w:proofErr w:type="spellEnd"/>
      <w:r w:rsidRPr="007C129E">
        <w:rPr>
          <w:color w:val="222222"/>
          <w:lang w:bidi="ar-SA"/>
        </w:rPr>
        <w:t xml:space="preserve">. 3, 89079 Ulm, </w:t>
      </w:r>
    </w:p>
    <w:p w14:paraId="6CC6B935" w14:textId="77777777" w:rsidR="00944A4F" w:rsidRPr="007C129E" w:rsidRDefault="00944A4F" w:rsidP="00944A4F">
      <w:pPr>
        <w:widowControl/>
        <w:shd w:val="clear" w:color="auto" w:fill="FFFFFF"/>
        <w:autoSpaceDE/>
        <w:autoSpaceDN/>
        <w:rPr>
          <w:color w:val="222222"/>
          <w:lang w:bidi="ar-SA"/>
        </w:rPr>
      </w:pPr>
      <w:r w:rsidRPr="007C129E">
        <w:rPr>
          <w:color w:val="222222"/>
          <w:lang w:bidi="ar-SA"/>
        </w:rPr>
        <w:t>Németország</w:t>
      </w:r>
      <w:bookmarkEnd w:id="3"/>
    </w:p>
    <w:p w14:paraId="2CCF934F" w14:textId="77777777" w:rsidR="00142373" w:rsidRPr="00E029B8" w:rsidRDefault="00142373" w:rsidP="00A064B8"/>
    <w:p w14:paraId="51916465" w14:textId="77777777" w:rsidR="00A064B8" w:rsidRDefault="00A064B8" w:rsidP="00A064B8">
      <w:pPr>
        <w:rPr>
          <w:b/>
          <w:bCs/>
        </w:rPr>
      </w:pPr>
      <w:r w:rsidRPr="00142373">
        <w:rPr>
          <w:b/>
          <w:bCs/>
        </w:rPr>
        <w:t>Gyártó</w:t>
      </w:r>
    </w:p>
    <w:p w14:paraId="3E6ABE4F" w14:textId="77777777" w:rsidR="005A1F75" w:rsidRDefault="005A1F75" w:rsidP="00A064B8">
      <w:pPr>
        <w:rPr>
          <w:b/>
          <w:bCs/>
        </w:rPr>
      </w:pPr>
    </w:p>
    <w:p w14:paraId="033F40CE" w14:textId="77777777" w:rsidR="005A1F75" w:rsidRPr="005A1F75" w:rsidRDefault="005A1F75" w:rsidP="005A1F75">
      <w:pPr>
        <w:rPr>
          <w:lang w:val="en-GB"/>
        </w:rPr>
      </w:pPr>
      <w:proofErr w:type="spellStart"/>
      <w:r w:rsidRPr="005A1F75">
        <w:rPr>
          <w:lang w:val="en-GB"/>
        </w:rPr>
        <w:t>PharOS</w:t>
      </w:r>
      <w:proofErr w:type="spellEnd"/>
      <w:r w:rsidRPr="005A1F75">
        <w:rPr>
          <w:lang w:val="en-GB"/>
        </w:rPr>
        <w:t xml:space="preserve"> MT Ltd.</w:t>
      </w:r>
    </w:p>
    <w:p w14:paraId="2CA5C3ED" w14:textId="755C53BC" w:rsidR="005A1F75" w:rsidRPr="005A1F75" w:rsidRDefault="005A1F75" w:rsidP="005A1F75">
      <w:pPr>
        <w:rPr>
          <w:lang w:val="en-GB"/>
        </w:rPr>
      </w:pPr>
      <w:r w:rsidRPr="005A1F75">
        <w:rPr>
          <w:lang w:val="en-GB"/>
        </w:rPr>
        <w:t xml:space="preserve">HF62X, Hal Far Industrial Estate, </w:t>
      </w:r>
      <w:proofErr w:type="spellStart"/>
      <w:r w:rsidRPr="005A1F75">
        <w:rPr>
          <w:lang w:val="en-GB"/>
        </w:rPr>
        <w:t>Birzebbugia</w:t>
      </w:r>
      <w:proofErr w:type="spellEnd"/>
      <w:r w:rsidRPr="005A1F75">
        <w:rPr>
          <w:lang w:val="en-GB"/>
        </w:rPr>
        <w:t xml:space="preserve"> BBG 3000, </w:t>
      </w:r>
      <w:proofErr w:type="spellStart"/>
      <w:r w:rsidRPr="005A1F75">
        <w:rPr>
          <w:lang w:val="en-GB"/>
        </w:rPr>
        <w:t>M</w:t>
      </w:r>
      <w:r>
        <w:rPr>
          <w:lang w:val="en-GB"/>
        </w:rPr>
        <w:t>á</w:t>
      </w:r>
      <w:r w:rsidRPr="005A1F75">
        <w:rPr>
          <w:lang w:val="en-GB"/>
        </w:rPr>
        <w:t>lta</w:t>
      </w:r>
      <w:proofErr w:type="spellEnd"/>
    </w:p>
    <w:p w14:paraId="6E5A3191" w14:textId="77777777" w:rsidR="005A1F75" w:rsidRPr="005A1F75" w:rsidRDefault="005A1F75" w:rsidP="005A1F75">
      <w:pPr>
        <w:rPr>
          <w:lang w:val="en-GB"/>
        </w:rPr>
      </w:pPr>
    </w:p>
    <w:p w14:paraId="152C69AF" w14:textId="77777777" w:rsidR="005A1F75" w:rsidRPr="005A1F75" w:rsidRDefault="005A1F75" w:rsidP="005A1F75">
      <w:pPr>
        <w:rPr>
          <w:lang w:val="en-GB"/>
        </w:rPr>
      </w:pPr>
      <w:proofErr w:type="spellStart"/>
      <w:r w:rsidRPr="005A1F75">
        <w:rPr>
          <w:lang w:val="en-GB"/>
        </w:rPr>
        <w:t>PharOS</w:t>
      </w:r>
      <w:proofErr w:type="spellEnd"/>
      <w:r w:rsidRPr="005A1F75">
        <w:rPr>
          <w:lang w:val="en-GB"/>
        </w:rPr>
        <w:t xml:space="preserve"> Pharmaceutical Oriented Services Ltd</w:t>
      </w:r>
    </w:p>
    <w:p w14:paraId="63DF2887" w14:textId="77777777" w:rsidR="005A1F75" w:rsidRPr="005A1F75" w:rsidRDefault="005A1F75" w:rsidP="005A1F75">
      <w:pPr>
        <w:rPr>
          <w:lang w:val="en-GB"/>
        </w:rPr>
      </w:pPr>
      <w:proofErr w:type="spellStart"/>
      <w:r w:rsidRPr="005A1F75">
        <w:rPr>
          <w:lang w:val="en-GB"/>
        </w:rPr>
        <w:t>Lesvou</w:t>
      </w:r>
      <w:proofErr w:type="spellEnd"/>
      <w:r w:rsidRPr="005A1F75">
        <w:rPr>
          <w:lang w:val="en-GB"/>
        </w:rPr>
        <w:t xml:space="preserve"> Street End, </w:t>
      </w:r>
      <w:proofErr w:type="spellStart"/>
      <w:r w:rsidRPr="005A1F75">
        <w:rPr>
          <w:lang w:val="en-GB"/>
        </w:rPr>
        <w:t>Thesi</w:t>
      </w:r>
      <w:proofErr w:type="spellEnd"/>
      <w:r w:rsidRPr="005A1F75">
        <w:rPr>
          <w:lang w:val="en-GB"/>
        </w:rPr>
        <w:t xml:space="preserve"> </w:t>
      </w:r>
      <w:proofErr w:type="spellStart"/>
      <w:r w:rsidRPr="005A1F75">
        <w:rPr>
          <w:lang w:val="en-GB"/>
        </w:rPr>
        <w:t>Loggos</w:t>
      </w:r>
      <w:proofErr w:type="spellEnd"/>
      <w:r w:rsidRPr="005A1F75">
        <w:rPr>
          <w:lang w:val="en-GB"/>
        </w:rPr>
        <w:t xml:space="preserve"> Industrial Zone, </w:t>
      </w:r>
      <w:proofErr w:type="spellStart"/>
      <w:r w:rsidRPr="005A1F75">
        <w:rPr>
          <w:lang w:val="en-GB"/>
        </w:rPr>
        <w:t>Metamorfossi</w:t>
      </w:r>
      <w:proofErr w:type="spellEnd"/>
      <w:r w:rsidRPr="005A1F75">
        <w:rPr>
          <w:lang w:val="en-GB"/>
        </w:rPr>
        <w:t>, 144 52</w:t>
      </w:r>
    </w:p>
    <w:p w14:paraId="0322A79A" w14:textId="008CFE65" w:rsidR="005A1F75" w:rsidRPr="005A1F75" w:rsidRDefault="005A1F75" w:rsidP="005A1F75">
      <w:pPr>
        <w:rPr>
          <w:lang w:val="en-GB"/>
        </w:rPr>
      </w:pPr>
      <w:proofErr w:type="spellStart"/>
      <w:r w:rsidRPr="005A1F75">
        <w:rPr>
          <w:lang w:val="en-GB"/>
        </w:rPr>
        <w:t>G</w:t>
      </w:r>
      <w:r>
        <w:rPr>
          <w:lang w:val="en-GB"/>
        </w:rPr>
        <w:t>örögország</w:t>
      </w:r>
      <w:proofErr w:type="spellEnd"/>
    </w:p>
    <w:p w14:paraId="312048DB" w14:textId="77777777" w:rsidR="005A1F75" w:rsidRDefault="005A1F75" w:rsidP="00A064B8">
      <w:pPr>
        <w:rPr>
          <w:b/>
          <w:bCs/>
        </w:rPr>
      </w:pPr>
    </w:p>
    <w:p w14:paraId="7200B983" w14:textId="77777777" w:rsidR="000C211E" w:rsidRPr="004B4AEE" w:rsidRDefault="000C211E" w:rsidP="000C211E">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50 mg kemény kapszula</w:t>
      </w:r>
    </w:p>
    <w:p w14:paraId="20D9DBAA" w14:textId="77777777" w:rsidR="000C211E" w:rsidRPr="00311105" w:rsidRDefault="000C211E" w:rsidP="000C211E">
      <w:pPr>
        <w:tabs>
          <w:tab w:val="left" w:pos="2268"/>
          <w:tab w:val="left" w:pos="3969"/>
        </w:tabs>
        <w:ind w:left="3969" w:hanging="3969"/>
        <w:rPr>
          <w:lang w:bidi="ar-SA"/>
        </w:rPr>
      </w:pPr>
      <w:r>
        <w:rPr>
          <w:lang w:bidi="ar-SA"/>
        </w:rPr>
        <w:t>OGYI-T-24437/01</w:t>
      </w:r>
      <w:r>
        <w:rPr>
          <w:lang w:bidi="ar-SA"/>
        </w:rPr>
        <w:tab/>
        <w:t>112× (4×28)</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(gyűjtőcsomagolásban)</w:t>
      </w:r>
    </w:p>
    <w:p w14:paraId="2AE1014E" w14:textId="77777777" w:rsidR="002A7375" w:rsidRDefault="002A7375" w:rsidP="002A7375">
      <w:pPr>
        <w:tabs>
          <w:tab w:val="left" w:pos="2268"/>
          <w:tab w:val="left" w:pos="3969"/>
        </w:tabs>
        <w:ind w:left="3969" w:hanging="3969"/>
        <w:rPr>
          <w:lang w:bidi="ar-SA"/>
        </w:rPr>
      </w:pPr>
      <w:r>
        <w:rPr>
          <w:lang w:bidi="ar-SA"/>
        </w:rPr>
        <w:t>OGYI-T-24437/06</w:t>
      </w:r>
      <w:r>
        <w:rPr>
          <w:lang w:bidi="ar-SA"/>
        </w:rPr>
        <w:tab/>
        <w:t>120×</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60CCD303" w14:textId="77777777" w:rsidR="000C211E" w:rsidRPr="00311105" w:rsidRDefault="000C211E" w:rsidP="000C211E">
      <w:pPr>
        <w:rPr>
          <w:lang w:bidi="ar-SA"/>
        </w:rPr>
      </w:pPr>
    </w:p>
    <w:p w14:paraId="2CC7F428" w14:textId="77777777" w:rsidR="000C211E" w:rsidRPr="004B4AEE" w:rsidRDefault="000C211E" w:rsidP="000C211E">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150 mg kemény kapszula</w:t>
      </w:r>
    </w:p>
    <w:p w14:paraId="0DEE62C0" w14:textId="77777777" w:rsidR="000C211E" w:rsidRPr="00311105" w:rsidRDefault="000C211E" w:rsidP="000C211E">
      <w:pPr>
        <w:tabs>
          <w:tab w:val="left" w:pos="2268"/>
          <w:tab w:val="left" w:pos="3969"/>
        </w:tabs>
        <w:ind w:left="3969" w:hanging="3969"/>
        <w:rPr>
          <w:lang w:bidi="ar-SA"/>
        </w:rPr>
      </w:pPr>
      <w:r>
        <w:rPr>
          <w:lang w:bidi="ar-SA"/>
        </w:rPr>
        <w:t>OGYI-T-24437/02</w:t>
      </w:r>
      <w:r>
        <w:rPr>
          <w:lang w:bidi="ar-SA"/>
        </w:rPr>
        <w:tab/>
        <w:t>112× (4×28)</w:t>
      </w:r>
      <w:r>
        <w:rPr>
          <w:lang w:bidi="ar-SA"/>
        </w:rPr>
        <w:tab/>
      </w:r>
      <w:r>
        <w:t>PVC/PE/</w:t>
      </w:r>
      <w:proofErr w:type="spellStart"/>
      <w:r>
        <w:t>PVdC</w:t>
      </w:r>
      <w:proofErr w:type="spellEnd"/>
      <w:r>
        <w:t>//</w:t>
      </w:r>
      <w:proofErr w:type="spellStart"/>
      <w:r>
        <w:t>Al</w:t>
      </w:r>
      <w:proofErr w:type="spellEnd"/>
      <w:r>
        <w:t xml:space="preserve"> buborékcsomagolásban (gyűjtőcsomagolásban)</w:t>
      </w:r>
    </w:p>
    <w:p w14:paraId="0D4F066B" w14:textId="77777777" w:rsidR="000C211E" w:rsidRDefault="000C211E" w:rsidP="000C211E">
      <w:pPr>
        <w:tabs>
          <w:tab w:val="left" w:pos="2268"/>
          <w:tab w:val="left" w:pos="3969"/>
        </w:tabs>
        <w:ind w:left="3969" w:hanging="3969"/>
        <w:rPr>
          <w:lang w:bidi="ar-SA"/>
        </w:rPr>
      </w:pPr>
      <w:r>
        <w:rPr>
          <w:lang w:bidi="ar-SA"/>
        </w:rPr>
        <w:t>OGYI-T-24437/03</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adagonként perforált buborékcsomagolásban</w:t>
      </w:r>
      <w:r>
        <w:rPr>
          <w:lang w:bidi="ar-SA"/>
        </w:rPr>
        <w:t xml:space="preserve"> </w:t>
      </w:r>
      <w:r w:rsidRPr="00897537">
        <w:rPr>
          <w:lang w:bidi="ar-SA"/>
        </w:rPr>
        <w:t>(egységcsomagolásban)</w:t>
      </w:r>
    </w:p>
    <w:p w14:paraId="52A0D71F" w14:textId="77777777" w:rsidR="002A7375" w:rsidRDefault="002A7375" w:rsidP="002A7375">
      <w:pPr>
        <w:tabs>
          <w:tab w:val="left" w:pos="2268"/>
          <w:tab w:val="left" w:pos="3969"/>
        </w:tabs>
        <w:ind w:left="3969" w:hanging="3969"/>
        <w:rPr>
          <w:lang w:bidi="ar-SA"/>
        </w:rPr>
      </w:pPr>
      <w:r>
        <w:rPr>
          <w:lang w:bidi="ar-SA"/>
        </w:rPr>
        <w:t>OGYI-T-24437/07</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2BB5DFDC" w14:textId="77777777" w:rsidR="000C211E" w:rsidRDefault="000C211E" w:rsidP="000C211E">
      <w:pPr>
        <w:rPr>
          <w:i/>
          <w:iCs/>
          <w:lang w:bidi="ar-SA"/>
        </w:rPr>
      </w:pPr>
    </w:p>
    <w:p w14:paraId="7B59BC1B" w14:textId="77777777" w:rsidR="000C211E" w:rsidRPr="004B4AEE" w:rsidRDefault="000C211E" w:rsidP="000C211E">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200 mg kemény kapszula</w:t>
      </w:r>
    </w:p>
    <w:p w14:paraId="3C92590F" w14:textId="77777777" w:rsidR="000C211E" w:rsidRDefault="000C211E" w:rsidP="000C211E">
      <w:pPr>
        <w:tabs>
          <w:tab w:val="left" w:pos="2268"/>
          <w:tab w:val="left" w:pos="3969"/>
        </w:tabs>
        <w:ind w:left="3969" w:hanging="3969"/>
        <w:rPr>
          <w:lang w:bidi="ar-SA"/>
        </w:rPr>
      </w:pPr>
      <w:r>
        <w:rPr>
          <w:lang w:bidi="ar-SA"/>
        </w:rPr>
        <w:t>OGYI-T-24437/04</w:t>
      </w:r>
      <w:r>
        <w:rPr>
          <w:lang w:bidi="ar-SA"/>
        </w:rPr>
        <w:tab/>
        <w:t>112× (4×28)</w:t>
      </w:r>
      <w:r>
        <w:rPr>
          <w:lang w:bidi="ar-SA"/>
        </w:rPr>
        <w:tab/>
      </w:r>
      <w:r>
        <w:t>PVC/PE/</w:t>
      </w:r>
      <w:proofErr w:type="spellStart"/>
      <w:r>
        <w:t>PVdC</w:t>
      </w:r>
      <w:proofErr w:type="spellEnd"/>
      <w:r>
        <w:t>//</w:t>
      </w:r>
      <w:proofErr w:type="spellStart"/>
      <w:r>
        <w:t>Al</w:t>
      </w:r>
      <w:proofErr w:type="spellEnd"/>
      <w:r>
        <w:t xml:space="preserve"> buborékcsomagolásban (gyűjtőcsomagolásban)</w:t>
      </w:r>
    </w:p>
    <w:p w14:paraId="556F7B06" w14:textId="0A1ECA86" w:rsidR="000C211E" w:rsidRDefault="000C211E" w:rsidP="000C211E">
      <w:pPr>
        <w:tabs>
          <w:tab w:val="left" w:pos="2268"/>
          <w:tab w:val="left" w:pos="3969"/>
        </w:tabs>
        <w:ind w:left="3969" w:hanging="3969"/>
        <w:rPr>
          <w:lang w:bidi="ar-SA"/>
        </w:rPr>
      </w:pPr>
      <w:r>
        <w:rPr>
          <w:lang w:bidi="ar-SA"/>
        </w:rPr>
        <w:t>OGYI-T-24437/05</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adagonként perforált buborékcsomagolásban</w:t>
      </w:r>
      <w:r>
        <w:rPr>
          <w:lang w:bidi="ar-SA"/>
        </w:rPr>
        <w:t xml:space="preserve"> </w:t>
      </w:r>
      <w:r w:rsidRPr="00897537">
        <w:rPr>
          <w:lang w:bidi="ar-SA"/>
        </w:rPr>
        <w:t>(egységcsomagolásban)</w:t>
      </w:r>
    </w:p>
    <w:p w14:paraId="4D8399DD" w14:textId="77777777" w:rsidR="002A7375" w:rsidRDefault="002A7375" w:rsidP="002A7375">
      <w:pPr>
        <w:tabs>
          <w:tab w:val="left" w:pos="2268"/>
          <w:tab w:val="left" w:pos="3969"/>
        </w:tabs>
        <w:ind w:left="3969" w:hanging="3969"/>
        <w:rPr>
          <w:lang w:bidi="ar-SA"/>
        </w:rPr>
      </w:pPr>
      <w:r>
        <w:rPr>
          <w:lang w:bidi="ar-SA"/>
        </w:rPr>
        <w:t>OGYI-T-24437/08</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5A4C3086" w14:textId="77777777" w:rsidR="000C211E" w:rsidRDefault="000C211E" w:rsidP="000C211E">
      <w:pPr>
        <w:tabs>
          <w:tab w:val="left" w:pos="2268"/>
          <w:tab w:val="left" w:pos="3969"/>
        </w:tabs>
        <w:ind w:left="3969" w:hanging="3969"/>
        <w:rPr>
          <w:lang w:bidi="ar-SA"/>
        </w:rPr>
      </w:pPr>
    </w:p>
    <w:p w14:paraId="09D408D4" w14:textId="77777777" w:rsidR="005C07B8" w:rsidRPr="00F7567C" w:rsidRDefault="005C07B8" w:rsidP="005C07B8">
      <w:pPr>
        <w:adjustRightInd w:val="0"/>
        <w:rPr>
          <w:b/>
          <w:bCs/>
        </w:rPr>
      </w:pPr>
      <w:r w:rsidRPr="00F7567C">
        <w:rPr>
          <w:b/>
          <w:bCs/>
        </w:rPr>
        <w:t>Ezt a gyógyszert az Európai Gazdasági Térség tagállamaiban az alábbi neveken engedélyezték:</w:t>
      </w:r>
    </w:p>
    <w:p w14:paraId="0BB35663" w14:textId="77777777" w:rsidR="00A064B8" w:rsidRPr="005C07B8" w:rsidRDefault="00A064B8" w:rsidP="005C07B8"/>
    <w:tbl>
      <w:tblPr>
        <w:tblW w:w="0" w:type="auto"/>
        <w:shd w:val="clear" w:color="auto" w:fill="FFFFFF"/>
        <w:tblCellMar>
          <w:left w:w="0" w:type="dxa"/>
          <w:right w:w="0" w:type="dxa"/>
        </w:tblCellMar>
        <w:tblLook w:val="04A0" w:firstRow="1" w:lastRow="0" w:firstColumn="1" w:lastColumn="0" w:noHBand="0" w:noVBand="1"/>
      </w:tblPr>
      <w:tblGrid>
        <w:gridCol w:w="2825"/>
        <w:gridCol w:w="6229"/>
      </w:tblGrid>
      <w:tr w:rsidR="001B1185" w:rsidRPr="005C07B8" w14:paraId="5B70C568"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1C2DD7E" w14:textId="6240F78A" w:rsidR="001B1185" w:rsidRPr="005C07B8" w:rsidRDefault="001B1185" w:rsidP="001B1185">
            <w:pPr>
              <w:rPr>
                <w:color w:val="222222"/>
                <w:lang w:bidi="ar-SA"/>
                <w14:ligatures w14:val="none"/>
              </w:rPr>
            </w:pPr>
            <w:r>
              <w:rPr>
                <w:color w:val="222222"/>
                <w:lang w:bidi="ar-SA"/>
                <w14:ligatures w14:val="none"/>
              </w:rPr>
              <w:lastRenderedPageBreak/>
              <w:t>Magyarország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1654BF6"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50 mg kemény kapszula</w:t>
            </w:r>
          </w:p>
          <w:p w14:paraId="56200C9C"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150 mg kemény kapszula</w:t>
            </w:r>
          </w:p>
          <w:p w14:paraId="7BB7F64C" w14:textId="26909A69"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200 mg kemény kapszula </w:t>
            </w:r>
          </w:p>
        </w:tc>
      </w:tr>
      <w:tr w:rsidR="001B1185" w:rsidRPr="005C07B8" w14:paraId="206104F3"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612664D" w14:textId="3BF9734A" w:rsidR="001B1185" w:rsidRPr="005C07B8" w:rsidRDefault="001B1185" w:rsidP="001B1185">
            <w:pPr>
              <w:rPr>
                <w:color w:val="222222"/>
                <w:lang w:bidi="ar-SA"/>
                <w14:ligatures w14:val="none"/>
              </w:rPr>
            </w:pPr>
            <w:r>
              <w:rPr>
                <w:color w:val="222222"/>
                <w:lang w:bidi="ar-SA"/>
                <w14:ligatures w14:val="none"/>
              </w:rPr>
              <w:t>Ausztria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35F0E288" w14:textId="1E9C51DC" w:rsidR="006D3180" w:rsidRPr="00D82651" w:rsidRDefault="006D3180" w:rsidP="006D3180">
            <w:proofErr w:type="spellStart"/>
            <w:r w:rsidRPr="00D82651">
              <w:t>Nilotinib</w:t>
            </w:r>
            <w:proofErr w:type="spellEnd"/>
            <w:r w:rsidRPr="00D82651">
              <w:t xml:space="preserve"> </w:t>
            </w:r>
            <w:proofErr w:type="spellStart"/>
            <w:r w:rsidRPr="00D82651">
              <w:t>T</w:t>
            </w:r>
            <w:r>
              <w:t>eva</w:t>
            </w:r>
            <w:proofErr w:type="spellEnd"/>
            <w:r w:rsidRPr="00D82651">
              <w:t xml:space="preserve"> 50 mg </w:t>
            </w:r>
            <w:proofErr w:type="spellStart"/>
            <w:r w:rsidRPr="00D82651">
              <w:t>Hartkapseln</w:t>
            </w:r>
            <w:proofErr w:type="spellEnd"/>
          </w:p>
          <w:p w14:paraId="752F59F6" w14:textId="179163AA" w:rsidR="006D3180" w:rsidRPr="00D82651" w:rsidRDefault="006D3180" w:rsidP="006D3180">
            <w:proofErr w:type="spellStart"/>
            <w:r w:rsidRPr="00D82651">
              <w:t>Nilotinib</w:t>
            </w:r>
            <w:proofErr w:type="spellEnd"/>
            <w:r w:rsidRPr="00D82651">
              <w:t xml:space="preserve"> </w:t>
            </w:r>
            <w:proofErr w:type="spellStart"/>
            <w:r>
              <w:t>Teva</w:t>
            </w:r>
            <w:proofErr w:type="spellEnd"/>
            <w:r w:rsidRPr="00D82651">
              <w:t xml:space="preserve"> 150 mg </w:t>
            </w:r>
            <w:proofErr w:type="spellStart"/>
            <w:r w:rsidRPr="00D82651">
              <w:t>Hartkapseln</w:t>
            </w:r>
            <w:proofErr w:type="spellEnd"/>
            <w:r w:rsidRPr="00D82651">
              <w:t xml:space="preserve"> </w:t>
            </w:r>
          </w:p>
          <w:p w14:paraId="2AEB4FCC" w14:textId="667642DC" w:rsidR="001B1185" w:rsidRPr="005C07B8" w:rsidRDefault="006D3180" w:rsidP="006D3180">
            <w:pPr>
              <w:rPr>
                <w:color w:val="222222"/>
                <w:lang w:bidi="ar-SA"/>
                <w14:ligatures w14:val="none"/>
              </w:rPr>
            </w:pPr>
            <w:proofErr w:type="spellStart"/>
            <w:r w:rsidRPr="00D82651">
              <w:t>Nilotinib</w:t>
            </w:r>
            <w:proofErr w:type="spellEnd"/>
            <w:r w:rsidRPr="00D82651">
              <w:t xml:space="preserve"> </w:t>
            </w:r>
            <w:proofErr w:type="spellStart"/>
            <w:r w:rsidRPr="00D82651">
              <w:t>T</w:t>
            </w:r>
            <w:r>
              <w:t>eva</w:t>
            </w:r>
            <w:proofErr w:type="spellEnd"/>
            <w:r w:rsidRPr="00D82651">
              <w:t xml:space="preserve"> 200 mg </w:t>
            </w:r>
            <w:proofErr w:type="spellStart"/>
            <w:r w:rsidRPr="00D82651">
              <w:t>Hartkapseln</w:t>
            </w:r>
            <w:proofErr w:type="spellEnd"/>
          </w:p>
        </w:tc>
      </w:tr>
      <w:tr w:rsidR="001B1185" w:rsidRPr="005C07B8" w14:paraId="2EA8CED6"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04730F4D" w14:textId="69F300FB" w:rsidR="001B1185" w:rsidRPr="005C07B8" w:rsidRDefault="001B1185" w:rsidP="001B1185">
            <w:pPr>
              <w:rPr>
                <w:color w:val="222222"/>
                <w:lang w:bidi="ar-SA"/>
                <w14:ligatures w14:val="none"/>
              </w:rPr>
            </w:pPr>
            <w:r>
              <w:rPr>
                <w:color w:val="222222"/>
                <w:lang w:bidi="ar-SA"/>
                <w14:ligatures w14:val="none"/>
              </w:rPr>
              <w:t>Belgium</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1A1CD6C" w14:textId="77777777" w:rsidR="006D3180" w:rsidRPr="00D82651" w:rsidRDefault="006D3180" w:rsidP="006D3180">
            <w:proofErr w:type="spellStart"/>
            <w:r w:rsidRPr="00D82651">
              <w:t>Nilotinib</w:t>
            </w:r>
            <w:proofErr w:type="spellEnd"/>
            <w:r w:rsidRPr="00D82651">
              <w:t xml:space="preserve"> </w:t>
            </w:r>
            <w:proofErr w:type="spellStart"/>
            <w:r w:rsidRPr="00D82651">
              <w:t>Teva</w:t>
            </w:r>
            <w:proofErr w:type="spellEnd"/>
            <w:r w:rsidRPr="00D82651">
              <w:t xml:space="preserve"> 150 mg </w:t>
            </w:r>
            <w:proofErr w:type="spellStart"/>
            <w:r w:rsidRPr="00D82651">
              <w:t>harde</w:t>
            </w:r>
            <w:proofErr w:type="spellEnd"/>
            <w:r w:rsidRPr="00D82651">
              <w:t xml:space="preserve"> </w:t>
            </w:r>
            <w:proofErr w:type="spellStart"/>
            <w:r w:rsidRPr="00D82651">
              <w:t>capsules</w:t>
            </w:r>
            <w:proofErr w:type="spellEnd"/>
            <w:r w:rsidRPr="00D82651">
              <w:t xml:space="preserve">, </w:t>
            </w:r>
            <w:proofErr w:type="spellStart"/>
            <w:r w:rsidRPr="00D82651">
              <w:t>gélules</w:t>
            </w:r>
            <w:proofErr w:type="spellEnd"/>
            <w:r w:rsidRPr="00D82651">
              <w:t xml:space="preserve">, </w:t>
            </w:r>
            <w:proofErr w:type="spellStart"/>
            <w:r w:rsidRPr="00D82651">
              <w:t>Hartkapseln</w:t>
            </w:r>
            <w:proofErr w:type="spellEnd"/>
          </w:p>
          <w:p w14:paraId="4D1EB8EA" w14:textId="07526AB3" w:rsidR="001B1185" w:rsidRPr="005C07B8" w:rsidRDefault="006D3180" w:rsidP="006D3180">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r w:rsidRPr="00D82651">
              <w:t xml:space="preserve"> 200 mg </w:t>
            </w:r>
            <w:proofErr w:type="spellStart"/>
            <w:r w:rsidRPr="00D82651">
              <w:t>harde</w:t>
            </w:r>
            <w:proofErr w:type="spellEnd"/>
            <w:r w:rsidRPr="00D82651">
              <w:t xml:space="preserve"> </w:t>
            </w:r>
            <w:proofErr w:type="spellStart"/>
            <w:r w:rsidRPr="00D82651">
              <w:t>capsules</w:t>
            </w:r>
            <w:proofErr w:type="spellEnd"/>
            <w:r w:rsidRPr="00D82651">
              <w:t xml:space="preserve">, </w:t>
            </w:r>
            <w:proofErr w:type="spellStart"/>
            <w:r w:rsidRPr="00D82651">
              <w:t>gélules</w:t>
            </w:r>
            <w:proofErr w:type="spellEnd"/>
            <w:r w:rsidRPr="00D82651">
              <w:t xml:space="preserve">, </w:t>
            </w:r>
            <w:proofErr w:type="spellStart"/>
            <w:r w:rsidRPr="00D82651">
              <w:t>Hartkapseln</w:t>
            </w:r>
            <w:proofErr w:type="spellEnd"/>
          </w:p>
        </w:tc>
      </w:tr>
      <w:tr w:rsidR="001B1185" w:rsidRPr="005C07B8" w14:paraId="6C3FB24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D13BBD0" w14:textId="782CD7DB" w:rsidR="001B1185" w:rsidRPr="005C07B8" w:rsidRDefault="001B1185" w:rsidP="001B1185">
            <w:pPr>
              <w:rPr>
                <w:color w:val="222222"/>
                <w:lang w:bidi="ar-SA"/>
                <w14:ligatures w14:val="none"/>
              </w:rPr>
            </w:pPr>
            <w:r>
              <w:rPr>
                <w:color w:val="222222"/>
                <w:lang w:bidi="ar-SA"/>
                <w14:ligatures w14:val="none"/>
              </w:rPr>
              <w:t>Bulgária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AF869E1" w14:textId="77777777" w:rsidR="006D3180" w:rsidRPr="00D82651" w:rsidRDefault="006D3180" w:rsidP="006D3180">
            <w:proofErr w:type="spellStart"/>
            <w:r w:rsidRPr="00D82651">
              <w:t>Нилотиниб</w:t>
            </w:r>
            <w:proofErr w:type="spellEnd"/>
            <w:r w:rsidRPr="00D82651">
              <w:t xml:space="preserve"> </w:t>
            </w:r>
            <w:proofErr w:type="spellStart"/>
            <w:r w:rsidRPr="00D82651">
              <w:t>Тева</w:t>
            </w:r>
            <w:proofErr w:type="spellEnd"/>
            <w:r w:rsidRPr="00D82651">
              <w:t xml:space="preserve"> 150 mg </w:t>
            </w:r>
            <w:proofErr w:type="spellStart"/>
            <w:r w:rsidRPr="00D82651">
              <w:t>твърди</w:t>
            </w:r>
            <w:proofErr w:type="spellEnd"/>
            <w:r w:rsidRPr="00D82651">
              <w:t xml:space="preserve"> </w:t>
            </w:r>
            <w:proofErr w:type="spellStart"/>
            <w:r w:rsidRPr="00D82651">
              <w:t>капсули</w:t>
            </w:r>
            <w:proofErr w:type="spellEnd"/>
          </w:p>
          <w:p w14:paraId="4702A27F" w14:textId="77777777" w:rsidR="006D3180" w:rsidRPr="00D82651" w:rsidRDefault="006D3180" w:rsidP="006D3180">
            <w:proofErr w:type="spellStart"/>
            <w:r w:rsidRPr="00D82651">
              <w:t>Nilotinib</w:t>
            </w:r>
            <w:proofErr w:type="spellEnd"/>
            <w:r w:rsidRPr="00D82651">
              <w:t xml:space="preserve"> </w:t>
            </w:r>
            <w:proofErr w:type="spellStart"/>
            <w:r w:rsidRPr="00D82651">
              <w:t>Teva</w:t>
            </w:r>
            <w:proofErr w:type="spellEnd"/>
            <w:r w:rsidRPr="00D82651">
              <w:t xml:space="preserve"> 150 mg </w:t>
            </w:r>
            <w:proofErr w:type="spellStart"/>
            <w:r w:rsidRPr="00D82651">
              <w:t>hard</w:t>
            </w:r>
            <w:proofErr w:type="spellEnd"/>
            <w:r w:rsidRPr="00D82651">
              <w:t xml:space="preserve"> </w:t>
            </w:r>
            <w:proofErr w:type="spellStart"/>
            <w:r w:rsidRPr="00D82651">
              <w:t>capsules</w:t>
            </w:r>
            <w:proofErr w:type="spellEnd"/>
          </w:p>
          <w:p w14:paraId="4B20C019" w14:textId="77777777" w:rsidR="006D3180" w:rsidRPr="00D82651" w:rsidRDefault="006D3180" w:rsidP="006D3180">
            <w:proofErr w:type="spellStart"/>
            <w:r w:rsidRPr="00D82651">
              <w:t>Нилотиниб</w:t>
            </w:r>
            <w:proofErr w:type="spellEnd"/>
            <w:r w:rsidRPr="00D82651">
              <w:t xml:space="preserve"> </w:t>
            </w:r>
            <w:proofErr w:type="spellStart"/>
            <w:r w:rsidRPr="00D82651">
              <w:t>Тева</w:t>
            </w:r>
            <w:proofErr w:type="spellEnd"/>
            <w:r w:rsidRPr="00D82651">
              <w:t xml:space="preserve"> 200 mg </w:t>
            </w:r>
            <w:proofErr w:type="spellStart"/>
            <w:r w:rsidRPr="00D82651">
              <w:t>твърди</w:t>
            </w:r>
            <w:proofErr w:type="spellEnd"/>
            <w:r w:rsidRPr="00D82651">
              <w:t xml:space="preserve"> </w:t>
            </w:r>
            <w:proofErr w:type="spellStart"/>
            <w:r w:rsidRPr="00D82651">
              <w:t>капсули</w:t>
            </w:r>
            <w:proofErr w:type="spellEnd"/>
          </w:p>
          <w:p w14:paraId="1918ECC3" w14:textId="42765061" w:rsidR="001B1185" w:rsidRPr="005C07B8" w:rsidRDefault="006D3180" w:rsidP="006D3180">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r w:rsidRPr="00D82651">
              <w:t xml:space="preserve"> 200 mg </w:t>
            </w:r>
            <w:proofErr w:type="spellStart"/>
            <w:r w:rsidRPr="00D82651">
              <w:t>hard</w:t>
            </w:r>
            <w:proofErr w:type="spellEnd"/>
            <w:r w:rsidRPr="00D82651">
              <w:t xml:space="preserve"> </w:t>
            </w:r>
            <w:proofErr w:type="spellStart"/>
            <w:r w:rsidRPr="00D82651">
              <w:t>capsules</w:t>
            </w:r>
            <w:proofErr w:type="spellEnd"/>
          </w:p>
        </w:tc>
      </w:tr>
      <w:tr w:rsidR="001B1185" w:rsidRPr="005C07B8" w14:paraId="53982BCD"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644363B8" w14:textId="76A4DF3B" w:rsidR="001B1185" w:rsidRDefault="001B1185" w:rsidP="001B1185">
            <w:pPr>
              <w:rPr>
                <w:color w:val="222222"/>
                <w:lang w:bidi="ar-SA"/>
                <w14:ligatures w14:val="none"/>
              </w:rPr>
            </w:pPr>
            <w:r>
              <w:rPr>
                <w:color w:val="222222"/>
                <w:lang w:bidi="ar-SA"/>
                <w14:ligatures w14:val="none"/>
              </w:rPr>
              <w:t>Csehország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0855833B" w14:textId="1B79AD8E"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p>
        </w:tc>
      </w:tr>
      <w:tr w:rsidR="001B1185" w:rsidRPr="005C07B8" w14:paraId="729209A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2ADA8B55" w14:textId="7D211EFC" w:rsidR="001B1185" w:rsidRPr="005C07B8" w:rsidRDefault="001B1185" w:rsidP="001B1185">
            <w:pPr>
              <w:rPr>
                <w:color w:val="222222"/>
                <w:lang w:bidi="ar-SA"/>
                <w14:ligatures w14:val="none"/>
              </w:rPr>
            </w:pPr>
            <w:r w:rsidRPr="005C07B8">
              <w:rPr>
                <w:color w:val="222222"/>
                <w:lang w:bidi="ar-SA"/>
                <w14:ligatures w14:val="none"/>
              </w:rPr>
              <w:t>D</w:t>
            </w:r>
            <w:r>
              <w:rPr>
                <w:color w:val="222222"/>
                <w:lang w:bidi="ar-SA"/>
                <w14:ligatures w14:val="none"/>
              </w:rPr>
              <w:t>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1D201353"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p>
        </w:tc>
      </w:tr>
      <w:tr w:rsidR="001B1185" w:rsidRPr="005C07B8" w14:paraId="0528BC8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7168CF3A" w14:textId="6B9D911B" w:rsidR="001B1185" w:rsidRPr="005C07B8" w:rsidRDefault="001B1185" w:rsidP="001B1185">
            <w:pPr>
              <w:rPr>
                <w:color w:val="222222"/>
                <w:lang w:bidi="ar-SA"/>
                <w14:ligatures w14:val="none"/>
              </w:rPr>
            </w:pPr>
            <w:r>
              <w:rPr>
                <w:color w:val="222222"/>
                <w:lang w:bidi="ar-SA"/>
                <w14:ligatures w14:val="none"/>
              </w:rPr>
              <w:t>Észtország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5CE2D596" w14:textId="5C1DE437"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p>
        </w:tc>
      </w:tr>
      <w:tr w:rsidR="001B1185" w:rsidRPr="005C07B8" w14:paraId="7BDAD49B"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E175D67" w14:textId="77777777" w:rsidR="001B1185" w:rsidRPr="005C07B8" w:rsidRDefault="001B1185" w:rsidP="001B1185">
            <w:pPr>
              <w:rPr>
                <w:color w:val="222222"/>
                <w:lang w:bidi="ar-SA"/>
                <w14:ligatures w14:val="none"/>
              </w:rPr>
            </w:pPr>
            <w:r w:rsidRPr="005C07B8">
              <w:rPr>
                <w:color w:val="222222"/>
                <w:lang w:bidi="ar-SA"/>
                <w14:ligatures w14:val="none"/>
              </w:rPr>
              <w:t>F</w:t>
            </w:r>
            <w:r>
              <w:rPr>
                <w:color w:val="222222"/>
                <w:lang w:bidi="ar-SA"/>
                <w14:ligatures w14:val="none"/>
              </w:rPr>
              <w:t>ranciaország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0166FA0F"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50 mg, </w:t>
            </w:r>
            <w:proofErr w:type="spellStart"/>
            <w:r w:rsidRPr="005C07B8">
              <w:rPr>
                <w:color w:val="222222"/>
                <w:lang w:bidi="ar-SA"/>
                <w14:ligatures w14:val="none"/>
              </w:rPr>
              <w:t>gélule</w:t>
            </w:r>
            <w:proofErr w:type="spellEnd"/>
          </w:p>
          <w:p w14:paraId="6693C96B"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150 mg, </w:t>
            </w:r>
            <w:proofErr w:type="spellStart"/>
            <w:r w:rsidRPr="005C07B8">
              <w:rPr>
                <w:color w:val="222222"/>
                <w:lang w:bidi="ar-SA"/>
                <w14:ligatures w14:val="none"/>
              </w:rPr>
              <w:t>gélule</w:t>
            </w:r>
            <w:proofErr w:type="spellEnd"/>
          </w:p>
          <w:p w14:paraId="5E9100DC" w14:textId="2B1CD65B"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200 mg, </w:t>
            </w:r>
            <w:proofErr w:type="spellStart"/>
            <w:r w:rsidRPr="005C07B8">
              <w:rPr>
                <w:color w:val="222222"/>
                <w:lang w:bidi="ar-SA"/>
                <w14:ligatures w14:val="none"/>
              </w:rPr>
              <w:t>gélule</w:t>
            </w:r>
            <w:proofErr w:type="spellEnd"/>
          </w:p>
        </w:tc>
      </w:tr>
      <w:tr w:rsidR="001B1185" w:rsidRPr="005C07B8" w14:paraId="3DAF5F15"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45897F2E" w14:textId="77777777" w:rsidR="001B1185" w:rsidRPr="005C07B8" w:rsidRDefault="001B1185" w:rsidP="001B1185">
            <w:pPr>
              <w:rPr>
                <w:color w:val="222222"/>
                <w:lang w:bidi="ar-SA"/>
                <w14:ligatures w14:val="none"/>
              </w:rPr>
            </w:pPr>
            <w:r>
              <w:rPr>
                <w:color w:val="222222"/>
                <w:lang w:bidi="ar-SA"/>
                <w14:ligatures w14:val="none"/>
              </w:rPr>
              <w:t>Görögország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46E0EB4A"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w:t>
            </w:r>
            <w:proofErr w:type="spellStart"/>
            <w:r w:rsidRPr="005C07B8">
              <w:rPr>
                <w:color w:val="222222"/>
                <w:lang w:bidi="ar-SA"/>
                <w14:ligatures w14:val="none"/>
              </w:rPr>
              <w:t>Teva</w:t>
            </w:r>
            <w:proofErr w:type="spellEnd"/>
          </w:p>
        </w:tc>
      </w:tr>
      <w:tr w:rsidR="001B1185" w:rsidRPr="005C07B8" w14:paraId="6E9920B1"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06D82142" w14:textId="77777777" w:rsidR="001B1185" w:rsidRPr="005C07B8" w:rsidRDefault="001B1185" w:rsidP="001B1185">
            <w:pPr>
              <w:rPr>
                <w:color w:val="222222"/>
                <w:lang w:bidi="ar-SA"/>
                <w14:ligatures w14:val="none"/>
              </w:rPr>
            </w:pPr>
            <w:r>
              <w:rPr>
                <w:color w:val="222222"/>
                <w:lang w:bidi="ar-SA"/>
                <w14:ligatures w14:val="none"/>
              </w:rPr>
              <w:t>Hollandia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2C808A90"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50 mg </w:t>
            </w:r>
            <w:proofErr w:type="spellStart"/>
            <w:r w:rsidRPr="005C07B8">
              <w:rPr>
                <w:color w:val="222222"/>
                <w:lang w:bidi="ar-SA"/>
                <w14:ligatures w14:val="none"/>
              </w:rPr>
              <w:t>harde</w:t>
            </w:r>
            <w:proofErr w:type="spellEnd"/>
            <w:r w:rsidRPr="005C07B8">
              <w:rPr>
                <w:color w:val="222222"/>
                <w:lang w:bidi="ar-SA"/>
                <w14:ligatures w14:val="none"/>
              </w:rPr>
              <w:t xml:space="preserve"> </w:t>
            </w:r>
            <w:proofErr w:type="spellStart"/>
            <w:r w:rsidRPr="005C07B8">
              <w:rPr>
                <w:color w:val="222222"/>
                <w:lang w:bidi="ar-SA"/>
                <w14:ligatures w14:val="none"/>
              </w:rPr>
              <w:t>capsules</w:t>
            </w:r>
            <w:proofErr w:type="spellEnd"/>
          </w:p>
          <w:p w14:paraId="5A5088E2"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150 mg </w:t>
            </w:r>
            <w:proofErr w:type="spellStart"/>
            <w:r w:rsidRPr="005C07B8">
              <w:rPr>
                <w:color w:val="222222"/>
                <w:lang w:bidi="ar-SA"/>
                <w14:ligatures w14:val="none"/>
              </w:rPr>
              <w:t>harde</w:t>
            </w:r>
            <w:proofErr w:type="spellEnd"/>
            <w:r w:rsidRPr="005C07B8">
              <w:rPr>
                <w:color w:val="222222"/>
                <w:lang w:bidi="ar-SA"/>
                <w14:ligatures w14:val="none"/>
              </w:rPr>
              <w:t xml:space="preserve"> </w:t>
            </w:r>
            <w:proofErr w:type="spellStart"/>
            <w:r w:rsidRPr="005C07B8">
              <w:rPr>
                <w:color w:val="222222"/>
                <w:lang w:bidi="ar-SA"/>
                <w14:ligatures w14:val="none"/>
              </w:rPr>
              <w:t>capsules</w:t>
            </w:r>
            <w:proofErr w:type="spellEnd"/>
          </w:p>
          <w:p w14:paraId="40ED671A" w14:textId="6E00ADEA"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200 mg </w:t>
            </w:r>
            <w:proofErr w:type="spellStart"/>
            <w:r w:rsidRPr="005C07B8">
              <w:rPr>
                <w:color w:val="222222"/>
                <w:lang w:bidi="ar-SA"/>
                <w14:ligatures w14:val="none"/>
              </w:rPr>
              <w:t>harde</w:t>
            </w:r>
            <w:proofErr w:type="spellEnd"/>
            <w:r w:rsidRPr="005C07B8">
              <w:rPr>
                <w:color w:val="222222"/>
                <w:lang w:bidi="ar-SA"/>
                <w14:ligatures w14:val="none"/>
              </w:rPr>
              <w:t xml:space="preserve"> </w:t>
            </w:r>
            <w:proofErr w:type="spellStart"/>
            <w:r w:rsidRPr="005C07B8">
              <w:rPr>
                <w:color w:val="222222"/>
                <w:lang w:bidi="ar-SA"/>
                <w14:ligatures w14:val="none"/>
              </w:rPr>
              <w:t>capsules</w:t>
            </w:r>
            <w:proofErr w:type="spellEnd"/>
          </w:p>
        </w:tc>
      </w:tr>
      <w:tr w:rsidR="001B1185" w:rsidRPr="005C07B8" w14:paraId="4FAED97F"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A04D119" w14:textId="77777777" w:rsidR="001B1185" w:rsidRPr="005C07B8" w:rsidRDefault="001B1185" w:rsidP="001B1185">
            <w:pPr>
              <w:rPr>
                <w:color w:val="222222"/>
                <w:lang w:bidi="ar-SA"/>
                <w14:ligatures w14:val="none"/>
              </w:rPr>
            </w:pPr>
            <w:r w:rsidRPr="005C07B8">
              <w:rPr>
                <w:color w:val="222222"/>
                <w:lang w:bidi="ar-SA"/>
                <w14:ligatures w14:val="none"/>
              </w:rPr>
              <w:t>H</w:t>
            </w:r>
            <w:r>
              <w:rPr>
                <w:color w:val="222222"/>
                <w:lang w:bidi="ar-SA"/>
                <w14:ligatures w14:val="none"/>
              </w:rPr>
              <w:t>orvátország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45D67763"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150 mg, 200mg </w:t>
            </w:r>
            <w:proofErr w:type="spellStart"/>
            <w:r w:rsidRPr="005C07B8">
              <w:rPr>
                <w:color w:val="222222"/>
                <w:lang w:bidi="ar-SA"/>
                <w14:ligatures w14:val="none"/>
              </w:rPr>
              <w:t>tvrde</w:t>
            </w:r>
            <w:proofErr w:type="spellEnd"/>
            <w:r w:rsidRPr="005C07B8">
              <w:rPr>
                <w:color w:val="222222"/>
                <w:lang w:bidi="ar-SA"/>
                <w14:ligatures w14:val="none"/>
              </w:rPr>
              <w:t xml:space="preserve"> </w:t>
            </w:r>
            <w:proofErr w:type="spellStart"/>
            <w:r w:rsidRPr="005C07B8">
              <w:rPr>
                <w:color w:val="222222"/>
                <w:lang w:bidi="ar-SA"/>
                <w14:ligatures w14:val="none"/>
              </w:rPr>
              <w:t>kapsule</w:t>
            </w:r>
            <w:proofErr w:type="spellEnd"/>
          </w:p>
        </w:tc>
      </w:tr>
      <w:tr w:rsidR="001B1185" w:rsidRPr="005C07B8" w14:paraId="7037C075"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4FF4BDFA" w14:textId="31DB59B0" w:rsidR="001B1185" w:rsidRPr="005C07B8" w:rsidRDefault="001B1185" w:rsidP="001B1185">
            <w:pPr>
              <w:rPr>
                <w:color w:val="222222"/>
                <w:lang w:bidi="ar-SA"/>
                <w14:ligatures w14:val="none"/>
              </w:rPr>
            </w:pPr>
            <w:r>
              <w:rPr>
                <w:color w:val="222222"/>
                <w:lang w:bidi="ar-SA"/>
                <w14:ligatures w14:val="none"/>
              </w:rPr>
              <w:t>Litvánia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B29087E" w14:textId="12719B8D"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r w:rsidRPr="00D82651">
              <w:t xml:space="preserve"> 200 mg </w:t>
            </w:r>
            <w:proofErr w:type="spellStart"/>
            <w:r w:rsidRPr="00D82651">
              <w:t>cietās</w:t>
            </w:r>
            <w:proofErr w:type="spellEnd"/>
            <w:r w:rsidRPr="00D82651">
              <w:t xml:space="preserve"> </w:t>
            </w:r>
            <w:proofErr w:type="spellStart"/>
            <w:r w:rsidRPr="00D82651">
              <w:t>kapsulas</w:t>
            </w:r>
            <w:proofErr w:type="spellEnd"/>
          </w:p>
        </w:tc>
      </w:tr>
      <w:tr w:rsidR="001B1185" w:rsidRPr="005C07B8" w14:paraId="0162B0B6"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62205FC1" w14:textId="72B3F3F4" w:rsidR="001B1185" w:rsidRPr="005C07B8" w:rsidRDefault="001B1185" w:rsidP="001B1185">
            <w:pPr>
              <w:rPr>
                <w:color w:val="222222"/>
                <w:lang w:bidi="ar-SA"/>
                <w14:ligatures w14:val="none"/>
              </w:rPr>
            </w:pPr>
            <w:r>
              <w:rPr>
                <w:color w:val="222222"/>
                <w:lang w:bidi="ar-SA"/>
                <w14:ligatures w14:val="none"/>
              </w:rPr>
              <w:t>Luxemburg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435270D" w14:textId="77777777" w:rsidR="006D3180" w:rsidRPr="0013183A" w:rsidRDefault="006D3180" w:rsidP="006D3180">
            <w:proofErr w:type="spellStart"/>
            <w:r w:rsidRPr="0013183A">
              <w:t>Nilotinib</w:t>
            </w:r>
            <w:proofErr w:type="spellEnd"/>
            <w:r w:rsidRPr="0013183A">
              <w:t xml:space="preserve"> </w:t>
            </w:r>
            <w:proofErr w:type="spellStart"/>
            <w:r w:rsidRPr="0013183A">
              <w:t>Teva</w:t>
            </w:r>
            <w:proofErr w:type="spellEnd"/>
            <w:r w:rsidRPr="0013183A">
              <w:t xml:space="preserve"> 150 mg </w:t>
            </w:r>
            <w:proofErr w:type="spellStart"/>
            <w:r w:rsidRPr="0013183A">
              <w:t>gélules</w:t>
            </w:r>
            <w:proofErr w:type="spellEnd"/>
          </w:p>
          <w:p w14:paraId="0F0657CB" w14:textId="2627F252" w:rsidR="001B1185" w:rsidRPr="005C07B8" w:rsidRDefault="006D3180" w:rsidP="006D3180">
            <w:pPr>
              <w:rPr>
                <w:color w:val="222222"/>
                <w:lang w:bidi="ar-SA"/>
                <w14:ligatures w14:val="none"/>
              </w:rPr>
            </w:pPr>
            <w:proofErr w:type="spellStart"/>
            <w:r w:rsidRPr="0013183A">
              <w:t>Nilotinib</w:t>
            </w:r>
            <w:proofErr w:type="spellEnd"/>
            <w:r w:rsidRPr="0013183A">
              <w:t xml:space="preserve"> </w:t>
            </w:r>
            <w:proofErr w:type="spellStart"/>
            <w:r w:rsidRPr="0013183A">
              <w:t>Teva</w:t>
            </w:r>
            <w:proofErr w:type="spellEnd"/>
            <w:r w:rsidRPr="0013183A">
              <w:t xml:space="preserve"> 200 mg </w:t>
            </w:r>
            <w:proofErr w:type="spellStart"/>
            <w:r w:rsidRPr="0013183A">
              <w:t>gélules</w:t>
            </w:r>
            <w:proofErr w:type="spellEnd"/>
          </w:p>
        </w:tc>
      </w:tr>
      <w:tr w:rsidR="001B1185" w:rsidRPr="005C07B8" w14:paraId="253F70FF" w14:textId="77777777" w:rsidTr="00F07E30">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5978C084" w14:textId="579B3D06" w:rsidR="001B1185" w:rsidRPr="005C07B8" w:rsidRDefault="001B1185" w:rsidP="001B1185">
            <w:pPr>
              <w:rPr>
                <w:color w:val="222222"/>
                <w:lang w:bidi="ar-SA"/>
                <w14:ligatures w14:val="none"/>
              </w:rPr>
            </w:pPr>
          </w:p>
        </w:tc>
        <w:tc>
          <w:tcPr>
            <w:tcW w:w="622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74D8DA2" w14:textId="4BBE469D" w:rsidR="001B1185" w:rsidRPr="005C07B8" w:rsidRDefault="001B1185" w:rsidP="001B1185">
            <w:pPr>
              <w:rPr>
                <w:color w:val="222222"/>
                <w:lang w:bidi="ar-SA"/>
                <w14:ligatures w14:val="none"/>
              </w:rPr>
            </w:pPr>
          </w:p>
        </w:tc>
      </w:tr>
      <w:tr w:rsidR="001B1185" w:rsidRPr="005C07B8" w14:paraId="561FC9B6" w14:textId="77777777" w:rsidTr="004941D1">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63D326E0" w14:textId="77777777" w:rsidR="001B1185" w:rsidRPr="005C07B8" w:rsidRDefault="001B1185" w:rsidP="001B1185">
            <w:pPr>
              <w:keepNext/>
              <w:rPr>
                <w:color w:val="222222"/>
                <w:lang w:bidi="ar-SA"/>
                <w14:ligatures w14:val="none"/>
              </w:rPr>
            </w:pPr>
            <w:r>
              <w:rPr>
                <w:color w:val="222222"/>
                <w:lang w:bidi="ar-SA"/>
                <w14:ligatures w14:val="none"/>
              </w:rPr>
              <w:t>Németország</w:t>
            </w:r>
          </w:p>
        </w:tc>
        <w:tc>
          <w:tcPr>
            <w:tcW w:w="622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6874DE5"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Nilotinib-ratiopharm</w:t>
            </w:r>
            <w:proofErr w:type="spellEnd"/>
            <w:r w:rsidRPr="005C07B8">
              <w:rPr>
                <w:color w:val="222222"/>
                <w:lang w:bidi="ar-SA"/>
                <w14:ligatures w14:val="none"/>
              </w:rPr>
              <w:t xml:space="preserve"> 50 mg </w:t>
            </w:r>
            <w:proofErr w:type="spellStart"/>
            <w:r w:rsidRPr="005C07B8">
              <w:rPr>
                <w:color w:val="222222"/>
                <w:lang w:bidi="ar-SA"/>
                <w14:ligatures w14:val="none"/>
              </w:rPr>
              <w:t>Hartkapseln</w:t>
            </w:r>
            <w:proofErr w:type="spellEnd"/>
          </w:p>
          <w:p w14:paraId="7FC420F4"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Nilotinib-ratiopharm</w:t>
            </w:r>
            <w:proofErr w:type="spellEnd"/>
            <w:r w:rsidRPr="005C07B8">
              <w:rPr>
                <w:color w:val="222222"/>
                <w:lang w:bidi="ar-SA"/>
                <w14:ligatures w14:val="none"/>
              </w:rPr>
              <w:t xml:space="preserve"> 150 mg </w:t>
            </w:r>
            <w:proofErr w:type="spellStart"/>
            <w:r w:rsidRPr="005C07B8">
              <w:rPr>
                <w:color w:val="222222"/>
                <w:lang w:bidi="ar-SA"/>
                <w14:ligatures w14:val="none"/>
              </w:rPr>
              <w:t>Hartkapseln</w:t>
            </w:r>
            <w:proofErr w:type="spellEnd"/>
          </w:p>
          <w:p w14:paraId="22313DE2" w14:textId="55746983" w:rsidR="001B1185" w:rsidRPr="005C07B8" w:rsidRDefault="001B1185" w:rsidP="001B1185">
            <w:pPr>
              <w:rPr>
                <w:color w:val="222222"/>
                <w:lang w:bidi="ar-SA"/>
                <w14:ligatures w14:val="none"/>
              </w:rPr>
            </w:pPr>
            <w:proofErr w:type="spellStart"/>
            <w:r w:rsidRPr="005C07B8">
              <w:rPr>
                <w:color w:val="222222"/>
                <w:lang w:bidi="ar-SA"/>
                <w14:ligatures w14:val="none"/>
              </w:rPr>
              <w:t>Nilotinib-ratiopharm</w:t>
            </w:r>
            <w:proofErr w:type="spellEnd"/>
            <w:r w:rsidRPr="005C07B8">
              <w:rPr>
                <w:color w:val="222222"/>
                <w:lang w:bidi="ar-SA"/>
                <w14:ligatures w14:val="none"/>
              </w:rPr>
              <w:t xml:space="preserve"> 200 mg </w:t>
            </w:r>
            <w:proofErr w:type="spellStart"/>
            <w:r w:rsidRPr="005C07B8">
              <w:rPr>
                <w:color w:val="222222"/>
                <w:lang w:bidi="ar-SA"/>
                <w14:ligatures w14:val="none"/>
              </w:rPr>
              <w:t>Hartkapseln</w:t>
            </w:r>
            <w:proofErr w:type="spellEnd"/>
          </w:p>
        </w:tc>
      </w:tr>
      <w:tr w:rsidR="001B1185" w:rsidRPr="005C07B8" w14:paraId="34562C31" w14:textId="77777777" w:rsidTr="004941D1">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479805B" w14:textId="33EC458A" w:rsidR="001B1185" w:rsidRDefault="001B1185" w:rsidP="001B1185">
            <w:pPr>
              <w:keepNext/>
              <w:rPr>
                <w:color w:val="222222"/>
                <w:lang w:bidi="ar-SA"/>
                <w14:ligatures w14:val="none"/>
              </w:rPr>
            </w:pPr>
            <w:r>
              <w:rPr>
                <w:color w:val="222222"/>
                <w:lang w:bidi="ar-SA"/>
                <w14:ligatures w14:val="none"/>
              </w:rPr>
              <w:t>Norvégia</w:t>
            </w:r>
          </w:p>
        </w:tc>
        <w:tc>
          <w:tcPr>
            <w:tcW w:w="622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43DDD0D" w14:textId="74440063"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p>
        </w:tc>
      </w:tr>
      <w:tr w:rsidR="001B1185" w:rsidRPr="005C07B8" w14:paraId="2C44F22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7BC1B025" w14:textId="77777777" w:rsidR="001B1185" w:rsidRPr="005C07B8" w:rsidRDefault="001B1185" w:rsidP="001B1185">
            <w:pPr>
              <w:rPr>
                <w:color w:val="222222"/>
                <w:lang w:bidi="ar-SA"/>
                <w14:ligatures w14:val="none"/>
              </w:rPr>
            </w:pPr>
            <w:r>
              <w:rPr>
                <w:color w:val="222222"/>
                <w:lang w:bidi="ar-SA"/>
                <w14:ligatures w14:val="none"/>
              </w:rPr>
              <w:t>Olaszország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508F8097"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p>
        </w:tc>
      </w:tr>
      <w:tr w:rsidR="001B1185" w:rsidRPr="005C07B8" w14:paraId="7FFF02DB"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CED9216" w14:textId="77777777" w:rsidR="001B1185" w:rsidRPr="005C07B8" w:rsidRDefault="001B1185" w:rsidP="001B1185">
            <w:pPr>
              <w:rPr>
                <w:color w:val="222222"/>
                <w:lang w:bidi="ar-SA"/>
                <w14:ligatures w14:val="none"/>
              </w:rPr>
            </w:pPr>
            <w:r w:rsidRPr="005C07B8">
              <w:rPr>
                <w:color w:val="222222"/>
                <w:lang w:bidi="ar-SA"/>
                <w14:ligatures w14:val="none"/>
              </w:rPr>
              <w:t>P</w:t>
            </w:r>
            <w:r>
              <w:rPr>
                <w:color w:val="222222"/>
                <w:lang w:bidi="ar-SA"/>
                <w14:ligatures w14:val="none"/>
              </w:rPr>
              <w:t>ortugália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010A377A"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p>
        </w:tc>
      </w:tr>
      <w:tr w:rsidR="001B1185" w:rsidRPr="005C07B8" w14:paraId="2C28EA21"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61C85E5" w14:textId="2C804BDA" w:rsidR="001B1185" w:rsidRPr="005C07B8" w:rsidRDefault="001B1185" w:rsidP="001B1185">
            <w:pPr>
              <w:rPr>
                <w:color w:val="222222"/>
                <w:lang w:bidi="ar-SA"/>
                <w14:ligatures w14:val="none"/>
              </w:rPr>
            </w:pPr>
            <w:r>
              <w:rPr>
                <w:color w:val="222222"/>
                <w:lang w:bidi="ar-SA"/>
                <w14:ligatures w14:val="none"/>
              </w:rPr>
              <w:t>Románia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24AC384" w14:textId="77777777" w:rsidR="006D3180" w:rsidRDefault="006D3180" w:rsidP="001B1185">
            <w:proofErr w:type="spellStart"/>
            <w:r w:rsidRPr="00D82651">
              <w:t>Nilotinib</w:t>
            </w:r>
            <w:proofErr w:type="spellEnd"/>
            <w:r w:rsidRPr="00D82651">
              <w:t xml:space="preserve"> </w:t>
            </w:r>
            <w:proofErr w:type="spellStart"/>
            <w:r w:rsidRPr="00D82651">
              <w:t>Teva</w:t>
            </w:r>
            <w:proofErr w:type="spellEnd"/>
            <w:r w:rsidRPr="00D82651">
              <w:t xml:space="preserve"> 150 mg </w:t>
            </w:r>
            <w:proofErr w:type="spellStart"/>
            <w:r w:rsidRPr="00D82651">
              <w:t>capsule</w:t>
            </w:r>
            <w:proofErr w:type="spellEnd"/>
            <w:r w:rsidRPr="00D82651">
              <w:t>,</w:t>
            </w:r>
          </w:p>
          <w:p w14:paraId="2F495AB0" w14:textId="23B1AD1C"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r w:rsidRPr="00D82651">
              <w:t xml:space="preserve"> 200 mg </w:t>
            </w:r>
            <w:proofErr w:type="spellStart"/>
            <w:r w:rsidRPr="00D82651">
              <w:t>capsule</w:t>
            </w:r>
            <w:proofErr w:type="spellEnd"/>
          </w:p>
        </w:tc>
      </w:tr>
      <w:tr w:rsidR="001B1185" w:rsidRPr="005C07B8" w14:paraId="2E9C3E6A"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C44DF6D" w14:textId="77777777" w:rsidR="001B1185" w:rsidRPr="005C07B8" w:rsidRDefault="001B1185" w:rsidP="001B1185">
            <w:pPr>
              <w:rPr>
                <w:color w:val="222222"/>
                <w:lang w:bidi="ar-SA"/>
                <w14:ligatures w14:val="none"/>
              </w:rPr>
            </w:pPr>
            <w:r>
              <w:rPr>
                <w:color w:val="222222"/>
                <w:lang w:bidi="ar-SA"/>
                <w14:ligatures w14:val="none"/>
              </w:rPr>
              <w:t>Spanyolország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93C2660"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150 mg </w:t>
            </w:r>
            <w:proofErr w:type="spellStart"/>
            <w:r w:rsidRPr="005C07B8">
              <w:rPr>
                <w:color w:val="222222"/>
                <w:lang w:bidi="ar-SA"/>
                <w14:ligatures w14:val="none"/>
              </w:rPr>
              <w:t>cápsules</w:t>
            </w:r>
            <w:proofErr w:type="spellEnd"/>
            <w:r w:rsidRPr="005C07B8">
              <w:rPr>
                <w:color w:val="222222"/>
                <w:lang w:bidi="ar-SA"/>
                <w14:ligatures w14:val="none"/>
              </w:rPr>
              <w:t xml:space="preserve"> </w:t>
            </w:r>
            <w:proofErr w:type="spellStart"/>
            <w:r w:rsidRPr="005C07B8">
              <w:rPr>
                <w:color w:val="222222"/>
                <w:lang w:bidi="ar-SA"/>
                <w14:ligatures w14:val="none"/>
              </w:rPr>
              <w:t>duras</w:t>
            </w:r>
            <w:proofErr w:type="spellEnd"/>
            <w:r w:rsidRPr="005C07B8">
              <w:rPr>
                <w:color w:val="222222"/>
                <w:lang w:bidi="ar-SA"/>
                <w14:ligatures w14:val="none"/>
              </w:rPr>
              <w:t xml:space="preserve"> EFG</w:t>
            </w:r>
          </w:p>
          <w:p w14:paraId="5398F92E"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r w:rsidRPr="005C07B8">
              <w:rPr>
                <w:color w:val="222222"/>
                <w:lang w:bidi="ar-SA"/>
                <w14:ligatures w14:val="none"/>
              </w:rPr>
              <w:t xml:space="preserve"> 250 mg </w:t>
            </w:r>
            <w:proofErr w:type="spellStart"/>
            <w:r w:rsidRPr="005C07B8">
              <w:rPr>
                <w:color w:val="222222"/>
                <w:lang w:bidi="ar-SA"/>
                <w14:ligatures w14:val="none"/>
              </w:rPr>
              <w:t>cápsules</w:t>
            </w:r>
            <w:proofErr w:type="spellEnd"/>
            <w:r w:rsidRPr="005C07B8">
              <w:rPr>
                <w:color w:val="222222"/>
                <w:lang w:bidi="ar-SA"/>
                <w14:ligatures w14:val="none"/>
              </w:rPr>
              <w:t xml:space="preserve"> </w:t>
            </w:r>
            <w:proofErr w:type="spellStart"/>
            <w:r w:rsidRPr="005C07B8">
              <w:rPr>
                <w:color w:val="222222"/>
                <w:lang w:bidi="ar-SA"/>
                <w14:ligatures w14:val="none"/>
              </w:rPr>
              <w:t>duras</w:t>
            </w:r>
            <w:proofErr w:type="spellEnd"/>
            <w:r w:rsidRPr="005C07B8">
              <w:rPr>
                <w:color w:val="222222"/>
                <w:lang w:bidi="ar-SA"/>
                <w14:ligatures w14:val="none"/>
              </w:rPr>
              <w:t xml:space="preserve"> EFG</w:t>
            </w:r>
          </w:p>
        </w:tc>
      </w:tr>
      <w:tr w:rsidR="001B1185" w:rsidRPr="005C07B8" w14:paraId="2533D947" w14:textId="77777777" w:rsidTr="00F07E30">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98C8339" w14:textId="77777777" w:rsidR="001B1185" w:rsidRPr="005C07B8" w:rsidRDefault="001B1185" w:rsidP="001B1185">
            <w:pPr>
              <w:rPr>
                <w:color w:val="222222"/>
                <w:lang w:bidi="ar-SA"/>
                <w14:ligatures w14:val="none"/>
              </w:rPr>
            </w:pPr>
            <w:r w:rsidRPr="005C07B8">
              <w:rPr>
                <w:color w:val="222222"/>
                <w:lang w:bidi="ar-SA"/>
                <w14:ligatures w14:val="none"/>
              </w:rPr>
              <w:t>S</w:t>
            </w:r>
            <w:r>
              <w:rPr>
                <w:color w:val="222222"/>
                <w:lang w:bidi="ar-SA"/>
                <w14:ligatures w14:val="none"/>
              </w:rPr>
              <w:t>védország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E92EA50" w14:textId="77777777" w:rsidR="001B1185" w:rsidRPr="005C07B8" w:rsidRDefault="001B1185" w:rsidP="001B1185">
            <w:pPr>
              <w:rPr>
                <w:color w:val="222222"/>
                <w:lang w:bidi="ar-SA"/>
                <w14:ligatures w14:val="none"/>
              </w:rPr>
            </w:pPr>
            <w:proofErr w:type="spellStart"/>
            <w:r w:rsidRPr="005C07B8">
              <w:rPr>
                <w:color w:val="222222"/>
                <w:lang w:bidi="ar-SA"/>
                <w14:ligatures w14:val="none"/>
              </w:rPr>
              <w:t>Nilotinib</w:t>
            </w:r>
            <w:proofErr w:type="spellEnd"/>
            <w:r w:rsidRPr="005C07B8">
              <w:rPr>
                <w:color w:val="222222"/>
                <w:lang w:bidi="ar-SA"/>
                <w14:ligatures w14:val="none"/>
              </w:rPr>
              <w:t xml:space="preserve"> </w:t>
            </w:r>
            <w:proofErr w:type="spellStart"/>
            <w:r w:rsidRPr="005C07B8">
              <w:rPr>
                <w:color w:val="222222"/>
                <w:lang w:bidi="ar-SA"/>
                <w14:ligatures w14:val="none"/>
              </w:rPr>
              <w:t>Teva</w:t>
            </w:r>
            <w:proofErr w:type="spellEnd"/>
          </w:p>
        </w:tc>
      </w:tr>
      <w:tr w:rsidR="001B1185" w:rsidRPr="005C07B8" w14:paraId="2D37AFE2" w14:textId="77777777" w:rsidTr="00F07E30">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B646DEF" w14:textId="12B7D44C" w:rsidR="001B1185" w:rsidRPr="005C07B8" w:rsidRDefault="001B1185" w:rsidP="001B1185">
            <w:pPr>
              <w:rPr>
                <w:color w:val="222222"/>
                <w:lang w:bidi="ar-SA"/>
                <w14:ligatures w14:val="none"/>
              </w:rPr>
            </w:pPr>
            <w:r>
              <w:rPr>
                <w:color w:val="222222"/>
                <w:lang w:bidi="ar-SA"/>
                <w14:ligatures w14:val="none"/>
              </w:rPr>
              <w:t>Szlovénia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15007CE" w14:textId="77777777" w:rsidR="006D3180" w:rsidRDefault="006D3180" w:rsidP="001B1185">
            <w:proofErr w:type="spellStart"/>
            <w:r w:rsidRPr="00D82651">
              <w:t>Nilotinib</w:t>
            </w:r>
            <w:proofErr w:type="spellEnd"/>
            <w:r w:rsidRPr="00D82651">
              <w:t xml:space="preserve"> </w:t>
            </w:r>
            <w:proofErr w:type="spellStart"/>
            <w:r w:rsidRPr="00D82651">
              <w:t>Teva</w:t>
            </w:r>
            <w:proofErr w:type="spellEnd"/>
            <w:r w:rsidRPr="00D82651">
              <w:t xml:space="preserve"> 150 mg </w:t>
            </w:r>
            <w:proofErr w:type="spellStart"/>
            <w:r w:rsidRPr="00D82651">
              <w:t>trde</w:t>
            </w:r>
            <w:proofErr w:type="spellEnd"/>
            <w:r w:rsidRPr="00D82651">
              <w:t xml:space="preserve"> </w:t>
            </w:r>
            <w:proofErr w:type="spellStart"/>
            <w:r w:rsidRPr="00D82651">
              <w:t>kapsule</w:t>
            </w:r>
            <w:proofErr w:type="spellEnd"/>
          </w:p>
          <w:p w14:paraId="76DA3BDE" w14:textId="7AF4EDB4" w:rsidR="001B1185" w:rsidRPr="005C07B8" w:rsidRDefault="006D3180" w:rsidP="001B1185">
            <w:pPr>
              <w:rPr>
                <w:color w:val="222222"/>
                <w:lang w:bidi="ar-SA"/>
                <w14:ligatures w14:val="none"/>
              </w:rPr>
            </w:pPr>
            <w:proofErr w:type="spellStart"/>
            <w:r w:rsidRPr="00D82651">
              <w:t>Nilotinib</w:t>
            </w:r>
            <w:proofErr w:type="spellEnd"/>
            <w:r w:rsidRPr="00D82651">
              <w:t xml:space="preserve"> </w:t>
            </w:r>
            <w:proofErr w:type="spellStart"/>
            <w:r w:rsidRPr="00D82651">
              <w:t>Teva</w:t>
            </w:r>
            <w:proofErr w:type="spellEnd"/>
            <w:r w:rsidRPr="00D82651">
              <w:t xml:space="preserve"> 200 mg </w:t>
            </w:r>
            <w:proofErr w:type="spellStart"/>
            <w:r w:rsidRPr="00D82651">
              <w:t>trde</w:t>
            </w:r>
            <w:proofErr w:type="spellEnd"/>
            <w:r w:rsidRPr="00D82651">
              <w:t xml:space="preserve"> </w:t>
            </w:r>
            <w:proofErr w:type="spellStart"/>
            <w:r w:rsidRPr="00D82651">
              <w:t>kapsule</w:t>
            </w:r>
            <w:proofErr w:type="spellEnd"/>
          </w:p>
        </w:tc>
      </w:tr>
      <w:tr w:rsidR="001B1185" w:rsidRPr="005C07B8" w14:paraId="1331C97A" w14:textId="77777777" w:rsidTr="00944A4F">
        <w:tc>
          <w:tcPr>
            <w:tcW w:w="2825"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2F797BE" w14:textId="2F213ADF" w:rsidR="001B1185" w:rsidRPr="005C07B8" w:rsidRDefault="001B1185" w:rsidP="001B1185">
            <w:pPr>
              <w:rPr>
                <w:color w:val="222222"/>
                <w:lang w:bidi="ar-SA"/>
                <w14:ligatures w14:val="none"/>
              </w:rPr>
            </w:pPr>
            <w:r>
              <w:rPr>
                <w:color w:val="222222"/>
                <w:lang w:bidi="ar-SA"/>
                <w14:ligatures w14:val="none"/>
              </w:rPr>
              <w:t>Szlovákia</w:t>
            </w:r>
          </w:p>
        </w:tc>
        <w:tc>
          <w:tcPr>
            <w:tcW w:w="622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F852D90" w14:textId="67112A2D" w:rsidR="001B1185" w:rsidRPr="005C07B8" w:rsidRDefault="006D3180" w:rsidP="001B1185">
            <w:pPr>
              <w:rPr>
                <w:color w:val="222222"/>
                <w:lang w:bidi="ar-SA"/>
                <w14:ligatures w14:val="none"/>
              </w:rPr>
            </w:pPr>
            <w:r w:rsidRPr="00D82651">
              <w:rPr>
                <w:lang w:val="sk-SK"/>
              </w:rPr>
              <w:t>Nilotinib Teva</w:t>
            </w:r>
            <w:r>
              <w:rPr>
                <w:lang w:val="sk-SK"/>
              </w:rPr>
              <w:t xml:space="preserve"> </w:t>
            </w:r>
            <w:r w:rsidRPr="00D82651">
              <w:rPr>
                <w:lang w:val="sk-SK"/>
              </w:rPr>
              <w:t>50 mg, 150mg, 200mg</w:t>
            </w:r>
          </w:p>
        </w:tc>
      </w:tr>
    </w:tbl>
    <w:p w14:paraId="13DAFA68" w14:textId="77777777" w:rsidR="007A3D05" w:rsidRDefault="007A3D05" w:rsidP="007A3D05">
      <w:pPr>
        <w:rPr>
          <w:color w:val="222222"/>
          <w:lang w:bidi="ar-SA"/>
          <w14:ligatures w14:val="none"/>
        </w:rPr>
      </w:pPr>
    </w:p>
    <w:p w14:paraId="36D400E2" w14:textId="77777777" w:rsidR="005C07B8" w:rsidRPr="00E029B8" w:rsidRDefault="005C07B8" w:rsidP="00A064B8"/>
    <w:p w14:paraId="7A05DE11" w14:textId="0CA6774C" w:rsidR="00A064B8" w:rsidRPr="00547B6C" w:rsidRDefault="00A064B8" w:rsidP="00A064B8">
      <w:pPr>
        <w:rPr>
          <w:bCs/>
        </w:rPr>
      </w:pPr>
      <w:bookmarkStart w:id="4" w:name="_Hlk171010931"/>
      <w:r w:rsidRPr="00142373">
        <w:rPr>
          <w:b/>
          <w:bCs/>
        </w:rPr>
        <w:t>A</w:t>
      </w:r>
      <w:r w:rsidR="004E6EFF" w:rsidRPr="00142373">
        <w:rPr>
          <w:b/>
          <w:bCs/>
        </w:rPr>
        <w:t xml:space="preserve"> beteg</w:t>
      </w:r>
      <w:r w:rsidRPr="00142373">
        <w:rPr>
          <w:b/>
          <w:bCs/>
        </w:rPr>
        <w:t>tájékoztató legutóbbi felülvizsgálatának dátuma:</w:t>
      </w:r>
      <w:r w:rsidR="00547B6C" w:rsidRPr="00547B6C">
        <w:rPr>
          <w:bCs/>
        </w:rPr>
        <w:t xml:space="preserve"> 202</w:t>
      </w:r>
      <w:r w:rsidR="002A7375">
        <w:rPr>
          <w:bCs/>
        </w:rPr>
        <w:t>5</w:t>
      </w:r>
      <w:r w:rsidR="00547B6C" w:rsidRPr="00547B6C">
        <w:rPr>
          <w:bCs/>
        </w:rPr>
        <w:t xml:space="preserve">. </w:t>
      </w:r>
      <w:r w:rsidR="002A7375">
        <w:rPr>
          <w:bCs/>
        </w:rPr>
        <w:t>június</w:t>
      </w:r>
      <w:r w:rsidR="00FB6B88">
        <w:rPr>
          <w:bCs/>
        </w:rPr>
        <w:t>.</w:t>
      </w:r>
    </w:p>
    <w:p w14:paraId="4E2524AA" w14:textId="431E958D" w:rsidR="00A064B8" w:rsidRPr="003B36CE" w:rsidRDefault="00A064B8" w:rsidP="003B36CE"/>
    <w:bookmarkEnd w:id="4"/>
    <w:p w14:paraId="26E475A0" w14:textId="30978A29" w:rsidR="002D64FD" w:rsidRPr="003B36CE" w:rsidRDefault="002D64FD" w:rsidP="003B36CE"/>
    <w:sectPr w:rsidR="002D64FD" w:rsidRPr="003B36CE" w:rsidSect="002D6C84">
      <w:headerReference w:type="even" r:id="rId8"/>
      <w:headerReference w:type="default" r:id="rId9"/>
      <w:footerReference w:type="even" r:id="rId10"/>
      <w:footerReference w:type="default" r:id="rId11"/>
      <w:headerReference w:type="first" r:id="rId12"/>
      <w:footerReference w:type="first" r:id="rId13"/>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4A82C" w14:textId="77777777" w:rsidR="0001404A" w:rsidRDefault="0001404A" w:rsidP="004A0365">
      <w:r>
        <w:separator/>
      </w:r>
    </w:p>
  </w:endnote>
  <w:endnote w:type="continuationSeparator" w:id="0">
    <w:p w14:paraId="4CA4B805" w14:textId="77777777" w:rsidR="0001404A" w:rsidRDefault="0001404A" w:rsidP="004A0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8D429" w14:textId="77777777" w:rsidR="00FC0FC1" w:rsidRDefault="00FC0FC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23600" w14:textId="5DDEB53F" w:rsidR="0001404A" w:rsidRDefault="0001404A">
    <w:pPr>
      <w:pStyle w:val="Szvegtrzs"/>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3F131F99" wp14:editId="3C492A0B">
              <wp:simplePos x="0" y="0"/>
              <wp:positionH relativeFrom="page">
                <wp:posOffset>3655695</wp:posOffset>
              </wp:positionH>
              <wp:positionV relativeFrom="page">
                <wp:posOffset>10097770</wp:posOffset>
              </wp:positionV>
              <wp:extent cx="189230" cy="139700"/>
              <wp:effectExtent l="0" t="0" r="0" b="0"/>
              <wp:wrapNone/>
              <wp:docPr id="884238692"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wps:spPr>
                    <wps:txbx>
                      <w:txbxContent>
                        <w:p w14:paraId="42215959" w14:textId="4BE76408" w:rsidR="0001404A" w:rsidRPr="004A0365" w:rsidRDefault="0001404A" w:rsidP="004A0365">
                          <w:pPr>
                            <w:spacing w:before="15"/>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131F99" id="_x0000_t202" coordsize="21600,21600" o:spt="202" path="m,l,21600r21600,l21600,xe">
              <v:stroke joinstyle="miter"/>
              <v:path gradientshapeok="t" o:connecttype="rect"/>
            </v:shapetype>
            <v:shape id="Szövegdoboz 1" o:spid="_x0000_s1026" type="#_x0000_t202" style="position:absolute;margin-left:287.85pt;margin-top:795.1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" filled="f" stroked="f">
              <v:textbox inset="0,0,0,0">
                <w:txbxContent>
                  <w:p w14:paraId="42215959" w14:textId="4BE76408" w:rsidR="0001404A" w:rsidRPr="004A0365" w:rsidRDefault="0001404A" w:rsidP="004A0365">
                    <w:pPr>
                      <w:spacing w:before="15"/>
                      <w:rPr>
                        <w:sz w:val="18"/>
                        <w:szCs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BF96" w14:textId="77777777" w:rsidR="00FC0FC1" w:rsidRDefault="00FC0FC1" w:rsidP="00FC0FC1">
    <w:pPr>
      <w:pStyle w:val="llb"/>
      <w:rPr>
        <w:sz w:val="18"/>
        <w:szCs w:val="18"/>
      </w:rPr>
    </w:pPr>
    <w:bookmarkStart w:id="5" w:name="_Hlk210902066"/>
    <w:bookmarkStart w:id="6" w:name="_Hlk210902067"/>
    <w:r w:rsidRPr="00160307">
      <w:rPr>
        <w:sz w:val="18"/>
        <w:szCs w:val="18"/>
      </w:rPr>
      <w:t>NNGYK/ETGY/23142/2025</w:t>
    </w:r>
    <w:bookmarkEnd w:id="5"/>
    <w:bookmarkEnd w:id="6"/>
  </w:p>
  <w:p w14:paraId="4096E5DD" w14:textId="77777777" w:rsidR="00FC0FC1" w:rsidRPr="004B4AEE" w:rsidRDefault="00FC0FC1" w:rsidP="00FC0FC1">
    <w:pPr>
      <w:pStyle w:val="llb"/>
      <w:rPr>
        <w:sz w:val="18"/>
        <w:szCs w:val="18"/>
      </w:rPr>
    </w:pPr>
    <w:r w:rsidRPr="00160307">
      <w:rPr>
        <w:sz w:val="18"/>
        <w:szCs w:val="18"/>
      </w:rPr>
      <w:t>NNGYK/ETGY/2314</w:t>
    </w:r>
    <w:r>
      <w:rPr>
        <w:sz w:val="18"/>
        <w:szCs w:val="18"/>
      </w:rPr>
      <w:t>3</w:t>
    </w:r>
    <w:r w:rsidRPr="00160307">
      <w:rPr>
        <w:sz w:val="18"/>
        <w:szCs w:val="18"/>
      </w:rPr>
      <w:t>/2025</w:t>
    </w:r>
  </w:p>
  <w:p w14:paraId="77FD193C" w14:textId="77777777" w:rsidR="00FC0FC1" w:rsidRPr="004B4AEE" w:rsidRDefault="00FC0FC1" w:rsidP="00FC0FC1">
    <w:pPr>
      <w:pStyle w:val="llb"/>
      <w:rPr>
        <w:sz w:val="18"/>
        <w:szCs w:val="18"/>
      </w:rPr>
    </w:pPr>
    <w:r w:rsidRPr="00160307">
      <w:rPr>
        <w:sz w:val="18"/>
        <w:szCs w:val="18"/>
      </w:rPr>
      <w:t>NNGYK/ETGY/2314</w:t>
    </w:r>
    <w:r>
      <w:rPr>
        <w:sz w:val="18"/>
        <w:szCs w:val="18"/>
      </w:rPr>
      <w:t>4</w:t>
    </w:r>
    <w:r w:rsidRPr="00160307">
      <w:rPr>
        <w:sz w:val="18"/>
        <w:szCs w:val="18"/>
      </w:rPr>
      <w:t>/2025</w:t>
    </w:r>
  </w:p>
  <w:p w14:paraId="43BE1DB7" w14:textId="77777777" w:rsidR="00FC0FC1" w:rsidRPr="004B4AEE" w:rsidRDefault="00FC0FC1" w:rsidP="00FC0FC1">
    <w:pPr>
      <w:pStyle w:val="llb"/>
      <w:rPr>
        <w:sz w:val="18"/>
        <w:szCs w:val="18"/>
      </w:rPr>
    </w:pPr>
  </w:p>
  <w:p w14:paraId="30F0C26D" w14:textId="4DB72888" w:rsidR="0001404A" w:rsidRDefault="0001404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EB05E" w14:textId="77777777" w:rsidR="0001404A" w:rsidRDefault="0001404A" w:rsidP="004A0365">
      <w:r>
        <w:separator/>
      </w:r>
    </w:p>
  </w:footnote>
  <w:footnote w:type="continuationSeparator" w:id="0">
    <w:p w14:paraId="43C93F9E" w14:textId="77777777" w:rsidR="0001404A" w:rsidRDefault="0001404A" w:rsidP="004A0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73440" w14:textId="77777777" w:rsidR="00FC0FC1" w:rsidRDefault="00FC0FC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736771"/>
      <w:docPartObj>
        <w:docPartGallery w:val="Page Numbers (Top of Page)"/>
        <w:docPartUnique/>
      </w:docPartObj>
    </w:sdtPr>
    <w:sdtEndPr/>
    <w:sdtContent>
      <w:p w14:paraId="29678655" w14:textId="576A0849" w:rsidR="0001404A" w:rsidRDefault="0001404A">
        <w:pPr>
          <w:pStyle w:val="lfej"/>
          <w:jc w:val="center"/>
        </w:pPr>
        <w:r>
          <w:fldChar w:fldCharType="begin"/>
        </w:r>
        <w:r>
          <w:instrText>PAGE   \* MERGEFORMAT</w:instrText>
        </w:r>
        <w:r>
          <w:fldChar w:fldCharType="separate"/>
        </w:r>
        <w:r w:rsidR="004941D1">
          <w:rPr>
            <w:noProof/>
          </w:rPr>
          <w:t>13</w:t>
        </w:r>
        <w:r>
          <w:fldChar w:fldCharType="end"/>
        </w:r>
      </w:p>
    </w:sdtContent>
  </w:sdt>
  <w:p w14:paraId="45A2DAE0" w14:textId="77777777" w:rsidR="0001404A" w:rsidRDefault="0001404A">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1532" w14:textId="77777777" w:rsidR="00FC0FC1" w:rsidRDefault="00FC0FC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193C"/>
    <w:multiLevelType w:val="hybridMultilevel"/>
    <w:tmpl w:val="9148DAA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2A2160"/>
    <w:multiLevelType w:val="hybridMultilevel"/>
    <w:tmpl w:val="2C3A0E28"/>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D9070CF"/>
    <w:multiLevelType w:val="hybridMultilevel"/>
    <w:tmpl w:val="FE20D04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410148"/>
    <w:multiLevelType w:val="hybridMultilevel"/>
    <w:tmpl w:val="9DC4D35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E1C53E8"/>
    <w:multiLevelType w:val="hybridMultilevel"/>
    <w:tmpl w:val="64C4478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F885CCD"/>
    <w:multiLevelType w:val="hybridMultilevel"/>
    <w:tmpl w:val="C188FCA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FC73EDB"/>
    <w:multiLevelType w:val="hybridMultilevel"/>
    <w:tmpl w:val="26E233C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6330077"/>
    <w:multiLevelType w:val="hybridMultilevel"/>
    <w:tmpl w:val="FDD68E0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8880BA8"/>
    <w:multiLevelType w:val="hybridMultilevel"/>
    <w:tmpl w:val="BB80A46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2DD62FB"/>
    <w:multiLevelType w:val="hybridMultilevel"/>
    <w:tmpl w:val="0622BBD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0C979F6"/>
    <w:multiLevelType w:val="hybridMultilevel"/>
    <w:tmpl w:val="47B67DC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2C87C2C"/>
    <w:multiLevelType w:val="hybridMultilevel"/>
    <w:tmpl w:val="0B16A99C"/>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738354E"/>
    <w:multiLevelType w:val="hybridMultilevel"/>
    <w:tmpl w:val="49FEF1A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9A134B1"/>
    <w:multiLevelType w:val="hybridMultilevel"/>
    <w:tmpl w:val="637ACDF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9F4238B"/>
    <w:multiLevelType w:val="hybridMultilevel"/>
    <w:tmpl w:val="9A9258E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A3E495D"/>
    <w:multiLevelType w:val="hybridMultilevel"/>
    <w:tmpl w:val="8946AE4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C2A02E2"/>
    <w:multiLevelType w:val="hybridMultilevel"/>
    <w:tmpl w:val="88FA717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ECB585C"/>
    <w:multiLevelType w:val="hybridMultilevel"/>
    <w:tmpl w:val="1DAA5FFA"/>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2FA6738"/>
    <w:multiLevelType w:val="hybridMultilevel"/>
    <w:tmpl w:val="31B4210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55A7929"/>
    <w:multiLevelType w:val="hybridMultilevel"/>
    <w:tmpl w:val="DC8690C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D2A3C5C"/>
    <w:multiLevelType w:val="hybridMultilevel"/>
    <w:tmpl w:val="21E237D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713850C8"/>
    <w:multiLevelType w:val="hybridMultilevel"/>
    <w:tmpl w:val="89FAC78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48C6C1A"/>
    <w:multiLevelType w:val="hybridMultilevel"/>
    <w:tmpl w:val="DF2E7DB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55676747">
    <w:abstractNumId w:val="3"/>
  </w:num>
  <w:num w:numId="2" w16cid:durableId="268436914">
    <w:abstractNumId w:val="8"/>
  </w:num>
  <w:num w:numId="3" w16cid:durableId="1802116249">
    <w:abstractNumId w:val="20"/>
  </w:num>
  <w:num w:numId="4" w16cid:durableId="1088960890">
    <w:abstractNumId w:val="9"/>
  </w:num>
  <w:num w:numId="5" w16cid:durableId="1980914465">
    <w:abstractNumId w:val="11"/>
  </w:num>
  <w:num w:numId="6" w16cid:durableId="638076672">
    <w:abstractNumId w:val="16"/>
  </w:num>
  <w:num w:numId="7" w16cid:durableId="1229725472">
    <w:abstractNumId w:val="1"/>
  </w:num>
  <w:num w:numId="8" w16cid:durableId="1884634875">
    <w:abstractNumId w:val="18"/>
  </w:num>
  <w:num w:numId="9" w16cid:durableId="743986634">
    <w:abstractNumId w:val="15"/>
  </w:num>
  <w:num w:numId="10" w16cid:durableId="274866315">
    <w:abstractNumId w:val="22"/>
  </w:num>
  <w:num w:numId="11" w16cid:durableId="1394548005">
    <w:abstractNumId w:val="2"/>
  </w:num>
  <w:num w:numId="12" w16cid:durableId="1631550150">
    <w:abstractNumId w:val="7"/>
  </w:num>
  <w:num w:numId="13" w16cid:durableId="690035633">
    <w:abstractNumId w:val="5"/>
  </w:num>
  <w:num w:numId="14" w16cid:durableId="951283621">
    <w:abstractNumId w:val="14"/>
  </w:num>
  <w:num w:numId="15" w16cid:durableId="105001673">
    <w:abstractNumId w:val="21"/>
  </w:num>
  <w:num w:numId="16" w16cid:durableId="1197231526">
    <w:abstractNumId w:val="0"/>
  </w:num>
  <w:num w:numId="17" w16cid:durableId="480081587">
    <w:abstractNumId w:val="19"/>
  </w:num>
  <w:num w:numId="18" w16cid:durableId="631787145">
    <w:abstractNumId w:val="6"/>
  </w:num>
  <w:num w:numId="19" w16cid:durableId="410195657">
    <w:abstractNumId w:val="12"/>
  </w:num>
  <w:num w:numId="20" w16cid:durableId="244726057">
    <w:abstractNumId w:val="4"/>
  </w:num>
  <w:num w:numId="21" w16cid:durableId="1888253145">
    <w:abstractNumId w:val="10"/>
  </w:num>
  <w:num w:numId="22" w16cid:durableId="911231246">
    <w:abstractNumId w:val="13"/>
  </w:num>
  <w:num w:numId="23" w16cid:durableId="1173573957">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4B8"/>
    <w:rsid w:val="00002564"/>
    <w:rsid w:val="0000753B"/>
    <w:rsid w:val="000114EE"/>
    <w:rsid w:val="0001404A"/>
    <w:rsid w:val="0001477D"/>
    <w:rsid w:val="00053F6B"/>
    <w:rsid w:val="000670D1"/>
    <w:rsid w:val="00077A3B"/>
    <w:rsid w:val="000B546F"/>
    <w:rsid w:val="000C211E"/>
    <w:rsid w:val="000D60DE"/>
    <w:rsid w:val="000E1765"/>
    <w:rsid w:val="000F25FE"/>
    <w:rsid w:val="00117B58"/>
    <w:rsid w:val="001217C4"/>
    <w:rsid w:val="00142373"/>
    <w:rsid w:val="00152EEE"/>
    <w:rsid w:val="001646B8"/>
    <w:rsid w:val="0017002C"/>
    <w:rsid w:val="00170C75"/>
    <w:rsid w:val="00182A30"/>
    <w:rsid w:val="001974E7"/>
    <w:rsid w:val="001B1185"/>
    <w:rsid w:val="001D7CB9"/>
    <w:rsid w:val="001D7F6B"/>
    <w:rsid w:val="001E61AF"/>
    <w:rsid w:val="002007B4"/>
    <w:rsid w:val="00200D5F"/>
    <w:rsid w:val="002120C7"/>
    <w:rsid w:val="002509DC"/>
    <w:rsid w:val="00257842"/>
    <w:rsid w:val="00263AC3"/>
    <w:rsid w:val="00274C48"/>
    <w:rsid w:val="002806E5"/>
    <w:rsid w:val="002A7375"/>
    <w:rsid w:val="002C0DD6"/>
    <w:rsid w:val="002C2296"/>
    <w:rsid w:val="002C775E"/>
    <w:rsid w:val="002D64FD"/>
    <w:rsid w:val="002D6C84"/>
    <w:rsid w:val="002E15C2"/>
    <w:rsid w:val="002E7E09"/>
    <w:rsid w:val="00310BF0"/>
    <w:rsid w:val="00311105"/>
    <w:rsid w:val="003616C1"/>
    <w:rsid w:val="003820C2"/>
    <w:rsid w:val="00390024"/>
    <w:rsid w:val="003B36CE"/>
    <w:rsid w:val="003B4F59"/>
    <w:rsid w:val="003B5E38"/>
    <w:rsid w:val="003D13F9"/>
    <w:rsid w:val="003D6512"/>
    <w:rsid w:val="003E1151"/>
    <w:rsid w:val="003E5111"/>
    <w:rsid w:val="003F667D"/>
    <w:rsid w:val="00415F47"/>
    <w:rsid w:val="0041677B"/>
    <w:rsid w:val="00471EF7"/>
    <w:rsid w:val="004941D1"/>
    <w:rsid w:val="00495783"/>
    <w:rsid w:val="004A0365"/>
    <w:rsid w:val="004A28CD"/>
    <w:rsid w:val="004E4A04"/>
    <w:rsid w:val="004E6EFF"/>
    <w:rsid w:val="00527246"/>
    <w:rsid w:val="005433C0"/>
    <w:rsid w:val="00547B6C"/>
    <w:rsid w:val="00562814"/>
    <w:rsid w:val="0056469F"/>
    <w:rsid w:val="00576DA3"/>
    <w:rsid w:val="005A1F75"/>
    <w:rsid w:val="005A21C4"/>
    <w:rsid w:val="005C0746"/>
    <w:rsid w:val="005C07B8"/>
    <w:rsid w:val="005F2A42"/>
    <w:rsid w:val="00641FC5"/>
    <w:rsid w:val="00673FE1"/>
    <w:rsid w:val="006A5C2F"/>
    <w:rsid w:val="006D3180"/>
    <w:rsid w:val="00700CB9"/>
    <w:rsid w:val="00707990"/>
    <w:rsid w:val="007105BC"/>
    <w:rsid w:val="00710702"/>
    <w:rsid w:val="00763670"/>
    <w:rsid w:val="007A3D05"/>
    <w:rsid w:val="007E0F0F"/>
    <w:rsid w:val="007E7243"/>
    <w:rsid w:val="00824962"/>
    <w:rsid w:val="00826CB1"/>
    <w:rsid w:val="00847C65"/>
    <w:rsid w:val="00847DD3"/>
    <w:rsid w:val="00892C1E"/>
    <w:rsid w:val="008A1B03"/>
    <w:rsid w:val="008D615D"/>
    <w:rsid w:val="00914E88"/>
    <w:rsid w:val="00915101"/>
    <w:rsid w:val="0093723D"/>
    <w:rsid w:val="00944A4F"/>
    <w:rsid w:val="00995524"/>
    <w:rsid w:val="009B4156"/>
    <w:rsid w:val="009E7B73"/>
    <w:rsid w:val="009F34AD"/>
    <w:rsid w:val="00A064B8"/>
    <w:rsid w:val="00A1532F"/>
    <w:rsid w:val="00A826FA"/>
    <w:rsid w:val="00AF0E58"/>
    <w:rsid w:val="00AF216D"/>
    <w:rsid w:val="00AF226B"/>
    <w:rsid w:val="00AF2A55"/>
    <w:rsid w:val="00AF33BC"/>
    <w:rsid w:val="00B06C42"/>
    <w:rsid w:val="00B57781"/>
    <w:rsid w:val="00B9029E"/>
    <w:rsid w:val="00B933E0"/>
    <w:rsid w:val="00B97685"/>
    <w:rsid w:val="00B97BDB"/>
    <w:rsid w:val="00BA0680"/>
    <w:rsid w:val="00BB510F"/>
    <w:rsid w:val="00BC2113"/>
    <w:rsid w:val="00C36959"/>
    <w:rsid w:val="00C42620"/>
    <w:rsid w:val="00C46F14"/>
    <w:rsid w:val="00C573BD"/>
    <w:rsid w:val="00C66F0D"/>
    <w:rsid w:val="00C67E67"/>
    <w:rsid w:val="00C734D6"/>
    <w:rsid w:val="00C774BB"/>
    <w:rsid w:val="00CA7A1E"/>
    <w:rsid w:val="00CC2547"/>
    <w:rsid w:val="00CE5534"/>
    <w:rsid w:val="00CE7F7D"/>
    <w:rsid w:val="00D12820"/>
    <w:rsid w:val="00D20109"/>
    <w:rsid w:val="00D4286A"/>
    <w:rsid w:val="00D4510D"/>
    <w:rsid w:val="00D47FD2"/>
    <w:rsid w:val="00D55BB5"/>
    <w:rsid w:val="00D646A8"/>
    <w:rsid w:val="00D96FBD"/>
    <w:rsid w:val="00DC3C82"/>
    <w:rsid w:val="00DD3A2E"/>
    <w:rsid w:val="00DD4F8E"/>
    <w:rsid w:val="00DE2900"/>
    <w:rsid w:val="00DE3157"/>
    <w:rsid w:val="00DE5910"/>
    <w:rsid w:val="00E478FD"/>
    <w:rsid w:val="00E63403"/>
    <w:rsid w:val="00E71C02"/>
    <w:rsid w:val="00E77F23"/>
    <w:rsid w:val="00E96C4E"/>
    <w:rsid w:val="00EC4D02"/>
    <w:rsid w:val="00F07E30"/>
    <w:rsid w:val="00F10680"/>
    <w:rsid w:val="00F25A5E"/>
    <w:rsid w:val="00F30373"/>
    <w:rsid w:val="00F432F8"/>
    <w:rsid w:val="00F83751"/>
    <w:rsid w:val="00F9648C"/>
    <w:rsid w:val="00FA465B"/>
    <w:rsid w:val="00FA6BD4"/>
    <w:rsid w:val="00FB6B88"/>
    <w:rsid w:val="00FC0D88"/>
    <w:rsid w:val="00FC0FC1"/>
    <w:rsid w:val="00FC46A5"/>
    <w:rsid w:val="00FD166E"/>
    <w:rsid w:val="00FE06BB"/>
    <w:rsid w:val="00FF469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624DC"/>
  <w15:chartTrackingRefBased/>
  <w15:docId w15:val="{64966F50-10FE-443B-ABC5-813F773F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064B8"/>
    <w:pPr>
      <w:widowControl w:val="0"/>
      <w:autoSpaceDE w:val="0"/>
      <w:autoSpaceDN w:val="0"/>
      <w:spacing w:after="0" w:line="240" w:lineRule="auto"/>
    </w:pPr>
    <w:rPr>
      <w:rFonts w:ascii="Times New Roman" w:hAnsi="Times New Roman" w:cs="Times New Roman"/>
      <w:kern w:val="0"/>
      <w:lang w:eastAsia="hu-HU" w:bidi="hu-HU"/>
    </w:rPr>
  </w:style>
  <w:style w:type="paragraph" w:styleId="Cmsor1">
    <w:name w:val="heading 1"/>
    <w:basedOn w:val="Norml"/>
    <w:link w:val="Cmsor1Char"/>
    <w:uiPriority w:val="9"/>
    <w:qFormat/>
    <w:rsid w:val="00A064B8"/>
    <w:pPr>
      <w:spacing w:before="20"/>
      <w:ind w:left="107"/>
      <w:outlineLvl w:val="0"/>
    </w:pPr>
    <w:rPr>
      <w:b/>
      <w:bCs/>
    </w:rPr>
  </w:style>
  <w:style w:type="paragraph" w:styleId="Cmsor2">
    <w:name w:val="heading 2"/>
    <w:basedOn w:val="Norml"/>
    <w:next w:val="Norml"/>
    <w:link w:val="Cmsor2Char"/>
    <w:uiPriority w:val="9"/>
    <w:semiHidden/>
    <w:unhideWhenUsed/>
    <w:qFormat/>
    <w:rsid w:val="00A064B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A064B8"/>
    <w:rPr>
      <w:rFonts w:ascii="Times New Roman" w:hAnsi="Times New Roman" w:cs="Times New Roman"/>
      <w:b/>
      <w:bCs/>
      <w:kern w:val="0"/>
      <w:lang w:eastAsia="hu-HU" w:bidi="hu-HU"/>
    </w:rPr>
  </w:style>
  <w:style w:type="character" w:customStyle="1" w:styleId="Cmsor2Char">
    <w:name w:val="Címsor 2 Char"/>
    <w:basedOn w:val="Bekezdsalapbettpusa"/>
    <w:link w:val="Cmsor2"/>
    <w:uiPriority w:val="9"/>
    <w:semiHidden/>
    <w:rsid w:val="00A064B8"/>
    <w:rPr>
      <w:rFonts w:asciiTheme="majorHAnsi" w:eastAsiaTheme="majorEastAsia" w:hAnsiTheme="majorHAnsi" w:cstheme="majorBidi"/>
      <w:color w:val="2F5496" w:themeColor="accent1" w:themeShade="BF"/>
      <w:kern w:val="0"/>
      <w:sz w:val="26"/>
      <w:szCs w:val="26"/>
      <w:lang w:eastAsia="hu-HU" w:bidi="hu-HU"/>
    </w:rPr>
  </w:style>
  <w:style w:type="table" w:customStyle="1" w:styleId="TableNormal1">
    <w:name w:val="Table Normal1"/>
    <w:uiPriority w:val="2"/>
    <w:semiHidden/>
    <w:unhideWhenUsed/>
    <w:qFormat/>
    <w:rsid w:val="00A064B8"/>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A064B8"/>
  </w:style>
  <w:style w:type="character" w:customStyle="1" w:styleId="SzvegtrzsChar">
    <w:name w:val="Szövegtörzs Char"/>
    <w:basedOn w:val="Bekezdsalapbettpusa"/>
    <w:link w:val="Szvegtrzs"/>
    <w:uiPriority w:val="1"/>
    <w:rsid w:val="00A064B8"/>
    <w:rPr>
      <w:rFonts w:ascii="Times New Roman" w:hAnsi="Times New Roman" w:cs="Times New Roman"/>
      <w:kern w:val="0"/>
      <w:lang w:eastAsia="hu-HU" w:bidi="hu-HU"/>
    </w:rPr>
  </w:style>
  <w:style w:type="paragraph" w:styleId="Listaszerbekezds">
    <w:name w:val="List Paragraph"/>
    <w:basedOn w:val="Norml"/>
    <w:uiPriority w:val="1"/>
    <w:qFormat/>
    <w:rsid w:val="00A064B8"/>
    <w:pPr>
      <w:ind w:left="785" w:hanging="568"/>
    </w:pPr>
  </w:style>
  <w:style w:type="paragraph" w:customStyle="1" w:styleId="TableParagraph">
    <w:name w:val="Table Paragraph"/>
    <w:basedOn w:val="Norml"/>
    <w:uiPriority w:val="1"/>
    <w:qFormat/>
    <w:rsid w:val="00A064B8"/>
    <w:pPr>
      <w:ind w:left="107"/>
    </w:p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064B8"/>
    <w:pPr>
      <w:widowControl/>
      <w:tabs>
        <w:tab w:val="left" w:pos="567"/>
        <w:tab w:val="center" w:pos="4536"/>
        <w:tab w:val="right" w:pos="8306"/>
      </w:tabs>
      <w:autoSpaceDE/>
      <w:autoSpaceDN/>
      <w:spacing w:line="260" w:lineRule="exact"/>
    </w:pPr>
    <w:rPr>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064B8"/>
    <w:rPr>
      <w:rFonts w:ascii="Times New Roman" w:hAnsi="Times New Roman" w:cs="Times New Roman"/>
      <w:kern w:val="0"/>
      <w:lang w:val="en-GB" w:eastAsia="hu-HU"/>
    </w:rPr>
  </w:style>
  <w:style w:type="paragraph" w:customStyle="1" w:styleId="Text">
    <w:name w:val="Text"/>
    <w:aliases w:val="Graphic,Graphic Char Char,Graphic Char Char Char Char Char,Graphic Char Char Char Char Char Char Char C,notic,Text_10394,non tochic"/>
    <w:basedOn w:val="Norml"/>
    <w:link w:val="TextChar2"/>
    <w:qFormat/>
    <w:rsid w:val="00A064B8"/>
    <w:pPr>
      <w:widowControl/>
      <w:autoSpaceDE/>
      <w:autoSpaceDN/>
      <w:spacing w:before="120"/>
      <w:jc w:val="both"/>
    </w:pPr>
    <w:rPr>
      <w:rFonts w:eastAsia="MS Mincho"/>
      <w:sz w:val="24"/>
      <w:szCs w:val="20"/>
      <w:lang w:val="en-US" w:eastAsia="en-US" w:bidi="ar-SA"/>
    </w:rPr>
  </w:style>
  <w:style w:type="character" w:customStyle="1" w:styleId="TextChar2">
    <w:name w:val="Text Char2"/>
    <w:link w:val="Text"/>
    <w:rsid w:val="00A064B8"/>
    <w:rPr>
      <w:rFonts w:ascii="Times New Roman" w:eastAsia="MS Mincho" w:hAnsi="Times New Roman" w:cs="Times New Roman"/>
      <w:kern w:val="0"/>
      <w:sz w:val="24"/>
      <w:szCs w:val="20"/>
      <w:lang w:val="en-US"/>
    </w:rPr>
  </w:style>
  <w:style w:type="paragraph" w:styleId="NormlWeb">
    <w:name w:val="Normal (Web)"/>
    <w:basedOn w:val="Norml"/>
    <w:uiPriority w:val="99"/>
    <w:rsid w:val="00A064B8"/>
    <w:pPr>
      <w:widowControl/>
      <w:autoSpaceDE/>
      <w:autoSpaceDN/>
      <w:spacing w:before="100" w:beforeAutospacing="1" w:after="100" w:afterAutospacing="1"/>
    </w:pPr>
    <w:rPr>
      <w:rFonts w:ascii="Arial Unicode MS" w:hAnsi="Arial Unicode MS"/>
      <w:sz w:val="24"/>
      <w:szCs w:val="24"/>
      <w:lang w:val="en-GB" w:eastAsia="en-US" w:bidi="ar-SA"/>
    </w:rPr>
  </w:style>
  <w:style w:type="paragraph" w:customStyle="1" w:styleId="CNReference">
    <w:name w:val="CN Reference"/>
    <w:rsid w:val="00A064B8"/>
    <w:pPr>
      <w:spacing w:before="80" w:after="60" w:line="240" w:lineRule="auto"/>
    </w:pPr>
    <w:rPr>
      <w:rFonts w:ascii="Times New Roman" w:eastAsia="SimSun" w:hAnsi="Times New Roman" w:cs="Times New Roman"/>
      <w:kern w:val="0"/>
      <w:sz w:val="24"/>
      <w:szCs w:val="21"/>
      <w:lang w:val="en-US" w:eastAsia="zh-CN"/>
    </w:rPr>
  </w:style>
  <w:style w:type="paragraph" w:customStyle="1" w:styleId="JPReference">
    <w:name w:val="JP Reference"/>
    <w:basedOn w:val="Norml"/>
    <w:rsid w:val="00A064B8"/>
    <w:pPr>
      <w:widowControl/>
      <w:autoSpaceDE/>
      <w:autoSpaceDN/>
      <w:spacing w:before="80" w:after="60"/>
    </w:pPr>
    <w:rPr>
      <w:rFonts w:eastAsia="MS Mincho"/>
      <w:sz w:val="21"/>
      <w:szCs w:val="21"/>
      <w:lang w:val="en-US" w:eastAsia="zh-CN" w:bidi="ar-SA"/>
    </w:rPr>
  </w:style>
  <w:style w:type="paragraph" w:styleId="HTML-kntformzott">
    <w:name w:val="HTML Preformatted"/>
    <w:basedOn w:val="Norml"/>
    <w:link w:val="HTML-kntformzottChar"/>
    <w:uiPriority w:val="99"/>
    <w:semiHidden/>
    <w:unhideWhenUsed/>
    <w:rsid w:val="00A064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A064B8"/>
    <w:rPr>
      <w:rFonts w:ascii="Courier New" w:hAnsi="Courier New" w:cs="Courier New"/>
      <w:kern w:val="0"/>
      <w:sz w:val="20"/>
      <w:szCs w:val="20"/>
      <w:lang w:eastAsia="hu-HU"/>
    </w:rPr>
  </w:style>
  <w:style w:type="character" w:customStyle="1" w:styleId="y2iqfc">
    <w:name w:val="y2iqfc"/>
    <w:basedOn w:val="Bekezdsalapbettpusa"/>
    <w:rsid w:val="00A064B8"/>
  </w:style>
  <w:style w:type="table" w:styleId="Rcsostblzat">
    <w:name w:val="Table Grid"/>
    <w:basedOn w:val="Normltblzat"/>
    <w:uiPriority w:val="39"/>
    <w:rsid w:val="00A06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A0365"/>
    <w:pPr>
      <w:tabs>
        <w:tab w:val="center" w:pos="4536"/>
        <w:tab w:val="right" w:pos="9072"/>
      </w:tabs>
    </w:pPr>
  </w:style>
  <w:style w:type="character" w:customStyle="1" w:styleId="lfejChar">
    <w:name w:val="Élőfej Char"/>
    <w:basedOn w:val="Bekezdsalapbettpusa"/>
    <w:link w:val="lfej"/>
    <w:uiPriority w:val="99"/>
    <w:rsid w:val="004A0365"/>
    <w:rPr>
      <w:rFonts w:ascii="Times New Roman" w:hAnsi="Times New Roman" w:cs="Times New Roman"/>
      <w:kern w:val="0"/>
      <w:lang w:eastAsia="hu-HU" w:bidi="hu-HU"/>
    </w:rPr>
  </w:style>
  <w:style w:type="paragraph" w:styleId="llb">
    <w:name w:val="footer"/>
    <w:basedOn w:val="Norml"/>
    <w:link w:val="llbChar1"/>
    <w:uiPriority w:val="99"/>
    <w:unhideWhenUsed/>
    <w:rsid w:val="004A0365"/>
    <w:pPr>
      <w:tabs>
        <w:tab w:val="center" w:pos="4536"/>
        <w:tab w:val="right" w:pos="9072"/>
      </w:tabs>
    </w:pPr>
  </w:style>
  <w:style w:type="character" w:customStyle="1" w:styleId="llbChar1">
    <w:name w:val="Élőláb Char1"/>
    <w:basedOn w:val="Bekezdsalapbettpusa"/>
    <w:link w:val="llb"/>
    <w:uiPriority w:val="99"/>
    <w:rsid w:val="004A0365"/>
    <w:rPr>
      <w:rFonts w:ascii="Times New Roman" w:hAnsi="Times New Roman" w:cs="Times New Roman"/>
      <w:kern w:val="0"/>
      <w:lang w:eastAsia="hu-HU" w:bidi="hu-HU"/>
    </w:rPr>
  </w:style>
  <w:style w:type="character" w:styleId="Kiemels2">
    <w:name w:val="Strong"/>
    <w:uiPriority w:val="22"/>
    <w:qFormat/>
    <w:rsid w:val="005C07B8"/>
    <w:rPr>
      <w:b/>
      <w:bCs/>
    </w:rPr>
  </w:style>
  <w:style w:type="character" w:styleId="Jegyzethivatkozs">
    <w:name w:val="annotation reference"/>
    <w:basedOn w:val="Bekezdsalapbettpusa"/>
    <w:uiPriority w:val="99"/>
    <w:semiHidden/>
    <w:unhideWhenUsed/>
    <w:rsid w:val="005A1F75"/>
    <w:rPr>
      <w:sz w:val="16"/>
      <w:szCs w:val="16"/>
    </w:rPr>
  </w:style>
  <w:style w:type="paragraph" w:styleId="Jegyzetszveg">
    <w:name w:val="annotation text"/>
    <w:basedOn w:val="Norml"/>
    <w:link w:val="JegyzetszvegChar"/>
    <w:uiPriority w:val="99"/>
    <w:unhideWhenUsed/>
    <w:rsid w:val="005A1F75"/>
    <w:rPr>
      <w:sz w:val="20"/>
      <w:szCs w:val="20"/>
    </w:rPr>
  </w:style>
  <w:style w:type="character" w:customStyle="1" w:styleId="JegyzetszvegChar">
    <w:name w:val="Jegyzetszöveg Char"/>
    <w:basedOn w:val="Bekezdsalapbettpusa"/>
    <w:link w:val="Jegyzetszveg"/>
    <w:uiPriority w:val="99"/>
    <w:rsid w:val="005A1F75"/>
    <w:rPr>
      <w:rFonts w:ascii="Times New Roman" w:hAnsi="Times New Roman" w:cs="Times New Roman"/>
      <w:kern w:val="0"/>
      <w:sz w:val="20"/>
      <w:szCs w:val="20"/>
      <w:lang w:eastAsia="hu-HU" w:bidi="hu-HU"/>
    </w:rPr>
  </w:style>
  <w:style w:type="paragraph" w:styleId="Megjegyzstrgya">
    <w:name w:val="annotation subject"/>
    <w:basedOn w:val="Jegyzetszveg"/>
    <w:next w:val="Jegyzetszveg"/>
    <w:link w:val="MegjegyzstrgyaChar"/>
    <w:uiPriority w:val="99"/>
    <w:semiHidden/>
    <w:unhideWhenUsed/>
    <w:rsid w:val="005A1F75"/>
    <w:rPr>
      <w:b/>
      <w:bCs/>
    </w:rPr>
  </w:style>
  <w:style w:type="character" w:customStyle="1" w:styleId="MegjegyzstrgyaChar">
    <w:name w:val="Megjegyzés tárgya Char"/>
    <w:basedOn w:val="JegyzetszvegChar"/>
    <w:link w:val="Megjegyzstrgya"/>
    <w:uiPriority w:val="99"/>
    <w:semiHidden/>
    <w:rsid w:val="005A1F75"/>
    <w:rPr>
      <w:rFonts w:ascii="Times New Roman" w:hAnsi="Times New Roman" w:cs="Times New Roman"/>
      <w:b/>
      <w:bCs/>
      <w:kern w:val="0"/>
      <w:sz w:val="20"/>
      <w:szCs w:val="20"/>
      <w:lang w:eastAsia="hu-HU" w:bidi="hu-HU"/>
    </w:rPr>
  </w:style>
  <w:style w:type="paragraph" w:styleId="Buborkszveg">
    <w:name w:val="Balloon Text"/>
    <w:basedOn w:val="Norml"/>
    <w:link w:val="BuborkszvegChar"/>
    <w:uiPriority w:val="99"/>
    <w:semiHidden/>
    <w:unhideWhenUsed/>
    <w:rsid w:val="00B97BDB"/>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97BDB"/>
    <w:rPr>
      <w:rFonts w:ascii="Segoe UI" w:hAnsi="Segoe UI" w:cs="Segoe UI"/>
      <w:kern w:val="0"/>
      <w:sz w:val="18"/>
      <w:szCs w:val="18"/>
      <w:lang w:eastAsia="hu-HU" w:bidi="hu-HU"/>
    </w:rPr>
  </w:style>
  <w:style w:type="paragraph" w:styleId="Vltozat">
    <w:name w:val="Revision"/>
    <w:hidden/>
    <w:uiPriority w:val="99"/>
    <w:semiHidden/>
    <w:rsid w:val="002C775E"/>
    <w:pPr>
      <w:spacing w:after="0" w:line="240" w:lineRule="auto"/>
    </w:pPr>
    <w:rPr>
      <w:rFonts w:ascii="Times New Roman" w:hAnsi="Times New Roman" w:cs="Times New Roman"/>
      <w:kern w:val="0"/>
      <w:lang w:eastAsia="hu-HU" w:bidi="hu-HU"/>
    </w:rPr>
  </w:style>
  <w:style w:type="character" w:styleId="Hiperhivatkozs">
    <w:name w:val="Hyperlink"/>
    <w:basedOn w:val="Bekezdsalapbettpusa"/>
    <w:uiPriority w:val="99"/>
    <w:semiHidden/>
    <w:unhideWhenUsed/>
    <w:rsid w:val="00700CB9"/>
    <w:rPr>
      <w:color w:val="0000FF"/>
      <w:u w:val="single"/>
    </w:rPr>
  </w:style>
  <w:style w:type="character" w:styleId="Mrltotthiperhivatkozs">
    <w:name w:val="FollowedHyperlink"/>
    <w:basedOn w:val="Bekezdsalapbettpusa"/>
    <w:uiPriority w:val="99"/>
    <w:semiHidden/>
    <w:unhideWhenUsed/>
    <w:rsid w:val="00700C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400497">
      <w:bodyDiv w:val="1"/>
      <w:marLeft w:val="0"/>
      <w:marRight w:val="0"/>
      <w:marTop w:val="0"/>
      <w:marBottom w:val="0"/>
      <w:divBdr>
        <w:top w:val="none" w:sz="0" w:space="0" w:color="auto"/>
        <w:left w:val="none" w:sz="0" w:space="0" w:color="auto"/>
        <w:bottom w:val="none" w:sz="0" w:space="0" w:color="auto"/>
        <w:right w:val="none" w:sz="0" w:space="0" w:color="auto"/>
      </w:divBdr>
      <w:divsChild>
        <w:div w:id="928078705">
          <w:marLeft w:val="0"/>
          <w:marRight w:val="0"/>
          <w:marTop w:val="0"/>
          <w:marBottom w:val="0"/>
          <w:divBdr>
            <w:top w:val="none" w:sz="0" w:space="0" w:color="auto"/>
            <w:left w:val="none" w:sz="0" w:space="0" w:color="auto"/>
            <w:bottom w:val="none" w:sz="0" w:space="0" w:color="auto"/>
            <w:right w:val="none" w:sz="0" w:space="0" w:color="auto"/>
          </w:divBdr>
        </w:div>
        <w:div w:id="1565292119">
          <w:marLeft w:val="0"/>
          <w:marRight w:val="0"/>
          <w:marTop w:val="0"/>
          <w:marBottom w:val="0"/>
          <w:divBdr>
            <w:top w:val="none" w:sz="0" w:space="0" w:color="auto"/>
            <w:left w:val="none" w:sz="0" w:space="0" w:color="auto"/>
            <w:bottom w:val="none" w:sz="0" w:space="0" w:color="auto"/>
            <w:right w:val="none" w:sz="0" w:space="0" w:color="auto"/>
          </w:divBdr>
          <w:divsChild>
            <w:div w:id="1602176708">
              <w:marLeft w:val="0"/>
              <w:marRight w:val="165"/>
              <w:marTop w:val="150"/>
              <w:marBottom w:val="0"/>
              <w:divBdr>
                <w:top w:val="none" w:sz="0" w:space="0" w:color="auto"/>
                <w:left w:val="none" w:sz="0" w:space="0" w:color="auto"/>
                <w:bottom w:val="none" w:sz="0" w:space="0" w:color="auto"/>
                <w:right w:val="none" w:sz="0" w:space="0" w:color="auto"/>
              </w:divBdr>
              <w:divsChild>
                <w:div w:id="937955218">
                  <w:marLeft w:val="0"/>
                  <w:marRight w:val="0"/>
                  <w:marTop w:val="0"/>
                  <w:marBottom w:val="0"/>
                  <w:divBdr>
                    <w:top w:val="none" w:sz="0" w:space="0" w:color="auto"/>
                    <w:left w:val="none" w:sz="0" w:space="0" w:color="auto"/>
                    <w:bottom w:val="none" w:sz="0" w:space="0" w:color="auto"/>
                    <w:right w:val="none" w:sz="0" w:space="0" w:color="auto"/>
                  </w:divBdr>
                  <w:divsChild>
                    <w:div w:id="4696352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731256">
      <w:bodyDiv w:val="1"/>
      <w:marLeft w:val="0"/>
      <w:marRight w:val="0"/>
      <w:marTop w:val="0"/>
      <w:marBottom w:val="0"/>
      <w:divBdr>
        <w:top w:val="none" w:sz="0" w:space="0" w:color="auto"/>
        <w:left w:val="none" w:sz="0" w:space="0" w:color="auto"/>
        <w:bottom w:val="none" w:sz="0" w:space="0" w:color="auto"/>
        <w:right w:val="none" w:sz="0" w:space="0" w:color="auto"/>
      </w:divBdr>
      <w:divsChild>
        <w:div w:id="1236087456">
          <w:marLeft w:val="0"/>
          <w:marRight w:val="0"/>
          <w:marTop w:val="0"/>
          <w:marBottom w:val="0"/>
          <w:divBdr>
            <w:top w:val="none" w:sz="0" w:space="0" w:color="auto"/>
            <w:left w:val="none" w:sz="0" w:space="0" w:color="auto"/>
            <w:bottom w:val="none" w:sz="0" w:space="0" w:color="auto"/>
            <w:right w:val="none" w:sz="0" w:space="0" w:color="auto"/>
          </w:divBdr>
        </w:div>
        <w:div w:id="2057780119">
          <w:marLeft w:val="0"/>
          <w:marRight w:val="0"/>
          <w:marTop w:val="0"/>
          <w:marBottom w:val="0"/>
          <w:divBdr>
            <w:top w:val="none" w:sz="0" w:space="0" w:color="auto"/>
            <w:left w:val="none" w:sz="0" w:space="0" w:color="auto"/>
            <w:bottom w:val="none" w:sz="0" w:space="0" w:color="auto"/>
            <w:right w:val="none" w:sz="0" w:space="0" w:color="auto"/>
          </w:divBdr>
          <w:divsChild>
            <w:div w:id="1780489946">
              <w:marLeft w:val="0"/>
              <w:marRight w:val="165"/>
              <w:marTop w:val="150"/>
              <w:marBottom w:val="0"/>
              <w:divBdr>
                <w:top w:val="none" w:sz="0" w:space="0" w:color="auto"/>
                <w:left w:val="none" w:sz="0" w:space="0" w:color="auto"/>
                <w:bottom w:val="none" w:sz="0" w:space="0" w:color="auto"/>
                <w:right w:val="none" w:sz="0" w:space="0" w:color="auto"/>
              </w:divBdr>
              <w:divsChild>
                <w:div w:id="935790632">
                  <w:marLeft w:val="0"/>
                  <w:marRight w:val="0"/>
                  <w:marTop w:val="0"/>
                  <w:marBottom w:val="0"/>
                  <w:divBdr>
                    <w:top w:val="none" w:sz="0" w:space="0" w:color="auto"/>
                    <w:left w:val="none" w:sz="0" w:space="0" w:color="auto"/>
                    <w:bottom w:val="none" w:sz="0" w:space="0" w:color="auto"/>
                    <w:right w:val="none" w:sz="0" w:space="0" w:color="auto"/>
                  </w:divBdr>
                  <w:divsChild>
                    <w:div w:id="112121943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61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13</Pages>
  <Words>5021</Words>
  <Characters>34650</Characters>
  <Application>Microsoft Office Word</Application>
  <DocSecurity>0</DocSecurity>
  <Lines>288</Lines>
  <Paragraphs>79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 OGYI 8.1</cp:lastModifiedBy>
  <cp:revision>7</cp:revision>
  <dcterms:created xsi:type="dcterms:W3CDTF">2025-06-02T07:25:00Z</dcterms:created>
  <dcterms:modified xsi:type="dcterms:W3CDTF">2025-10-22T07:24:00Z</dcterms:modified>
</cp:coreProperties>
</file>