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A2B8F" w14:textId="77777777" w:rsidR="00EC7DFA" w:rsidRPr="00A637C1" w:rsidRDefault="00EC7DFA" w:rsidP="00EC7DFA">
      <w:pPr>
        <w:spacing w:line="240" w:lineRule="auto"/>
        <w:jc w:val="center"/>
        <w:outlineLvl w:val="0"/>
        <w:rPr>
          <w:b/>
          <w:noProof/>
          <w:szCs w:val="22"/>
          <w:lang w:val="hu-HU"/>
        </w:rPr>
      </w:pPr>
      <w:r w:rsidRPr="00A637C1">
        <w:rPr>
          <w:b/>
          <w:bCs/>
          <w:szCs w:val="22"/>
          <w:lang w:val="hu-HU"/>
        </w:rPr>
        <w:t>Betegtájékoztató: Információk a felhasználó számára</w:t>
      </w:r>
    </w:p>
    <w:p w14:paraId="4E2E1BB0" w14:textId="77777777" w:rsidR="00A85EDC" w:rsidRPr="006B4557" w:rsidRDefault="00A85EDC" w:rsidP="00A85EDC">
      <w:pPr>
        <w:numPr>
          <w:ilvl w:val="12"/>
          <w:numId w:val="0"/>
        </w:numPr>
        <w:shd w:val="clear" w:color="auto" w:fill="FFFFFF"/>
        <w:tabs>
          <w:tab w:val="clear" w:pos="567"/>
        </w:tabs>
        <w:spacing w:line="240" w:lineRule="auto"/>
        <w:jc w:val="center"/>
        <w:rPr>
          <w:noProof/>
        </w:rPr>
      </w:pPr>
    </w:p>
    <w:p w14:paraId="307F4A29" w14:textId="372A3FF1" w:rsidR="00F57292" w:rsidRPr="00F57292" w:rsidRDefault="00F57292" w:rsidP="00F57292">
      <w:pPr>
        <w:spacing w:line="240" w:lineRule="auto"/>
        <w:jc w:val="center"/>
        <w:rPr>
          <w:b/>
          <w:noProof/>
        </w:rPr>
      </w:pPr>
      <w:r w:rsidRPr="00F57292">
        <w:rPr>
          <w:b/>
          <w:noProof/>
        </w:rPr>
        <w:t>StrepTuss 10</w:t>
      </w:r>
      <w:r w:rsidR="00EF3E13">
        <w:rPr>
          <w:b/>
          <w:noProof/>
        </w:rPr>
        <w:t> </w:t>
      </w:r>
      <w:r w:rsidRPr="00F57292">
        <w:rPr>
          <w:b/>
          <w:noProof/>
        </w:rPr>
        <w:t xml:space="preserve">mg </w:t>
      </w:r>
      <w:r w:rsidR="00AA0BB4">
        <w:rPr>
          <w:b/>
          <w:noProof/>
        </w:rPr>
        <w:t>pasztilla</w:t>
      </w:r>
    </w:p>
    <w:p w14:paraId="5CEE415C" w14:textId="77777777" w:rsidR="00A85EDC" w:rsidRPr="008329DC" w:rsidRDefault="00A85EDC" w:rsidP="00A85EDC">
      <w:pPr>
        <w:spacing w:line="240" w:lineRule="auto"/>
        <w:ind w:right="-2"/>
        <w:jc w:val="both"/>
        <w:rPr>
          <w:noProof/>
          <w:szCs w:val="22"/>
        </w:rPr>
      </w:pPr>
    </w:p>
    <w:p w14:paraId="55BBF210" w14:textId="1698BE06" w:rsidR="00EC7DFA" w:rsidRDefault="00CC29D1" w:rsidP="00A85EDC">
      <w:pPr>
        <w:jc w:val="center"/>
        <w:rPr>
          <w:noProof/>
          <w:szCs w:val="22"/>
        </w:rPr>
      </w:pPr>
      <w:r>
        <w:rPr>
          <w:noProof/>
          <w:szCs w:val="22"/>
        </w:rPr>
        <w:t>S</w:t>
      </w:r>
      <w:r w:rsidRPr="00CC29D1">
        <w:rPr>
          <w:noProof/>
          <w:szCs w:val="22"/>
        </w:rPr>
        <w:t>zapora</w:t>
      </w:r>
      <w:r w:rsidRPr="00CC29D1" w:rsidDel="00CC29D1">
        <w:rPr>
          <w:noProof/>
          <w:szCs w:val="22"/>
        </w:rPr>
        <w:t xml:space="preserve"> </w:t>
      </w:r>
      <w:r w:rsidR="00EC7DFA">
        <w:rPr>
          <w:noProof/>
          <w:szCs w:val="22"/>
        </w:rPr>
        <w:t>zsombor</w:t>
      </w:r>
      <w:r w:rsidR="00EC7DFA" w:rsidRPr="00A57594">
        <w:rPr>
          <w:noProof/>
          <w:szCs w:val="22"/>
        </w:rPr>
        <w:t xml:space="preserve"> </w:t>
      </w:r>
      <w:r w:rsidR="00EC7DFA" w:rsidRPr="00666781">
        <w:rPr>
          <w:noProof/>
          <w:szCs w:val="22"/>
        </w:rPr>
        <w:t xml:space="preserve">száraz kivonata </w:t>
      </w:r>
    </w:p>
    <w:p w14:paraId="450C901D" w14:textId="4A4860F2" w:rsidR="00A85EDC" w:rsidRPr="008329DC" w:rsidRDefault="00A85EDC" w:rsidP="00A85EDC">
      <w:pPr>
        <w:jc w:val="center"/>
        <w:rPr>
          <w:szCs w:val="22"/>
        </w:rPr>
      </w:pPr>
      <w:r w:rsidRPr="008329DC">
        <w:rPr>
          <w:szCs w:val="22"/>
        </w:rPr>
        <w:t>(</w:t>
      </w:r>
      <w:proofErr w:type="spellStart"/>
      <w:r w:rsidRPr="008329DC">
        <w:rPr>
          <w:i/>
          <w:szCs w:val="22"/>
        </w:rPr>
        <w:t>Sisymbrium</w:t>
      </w:r>
      <w:proofErr w:type="spellEnd"/>
      <w:r w:rsidRPr="008329DC">
        <w:rPr>
          <w:i/>
          <w:szCs w:val="22"/>
        </w:rPr>
        <w:t xml:space="preserve"> </w:t>
      </w:r>
      <w:proofErr w:type="spellStart"/>
      <w:r w:rsidRPr="008329DC">
        <w:rPr>
          <w:i/>
          <w:szCs w:val="22"/>
        </w:rPr>
        <w:t>officinale</w:t>
      </w:r>
      <w:proofErr w:type="spellEnd"/>
      <w:r w:rsidRPr="008329DC">
        <w:rPr>
          <w:i/>
          <w:szCs w:val="22"/>
        </w:rPr>
        <w:t xml:space="preserve"> </w:t>
      </w:r>
      <w:proofErr w:type="spellStart"/>
      <w:r w:rsidRPr="008329DC">
        <w:rPr>
          <w:i/>
          <w:szCs w:val="22"/>
        </w:rPr>
        <w:t>herba</w:t>
      </w:r>
      <w:proofErr w:type="spellEnd"/>
      <w:r w:rsidRPr="008329DC">
        <w:rPr>
          <w:i/>
          <w:szCs w:val="22"/>
        </w:rPr>
        <w:t xml:space="preserve"> </w:t>
      </w:r>
      <w:proofErr w:type="spellStart"/>
      <w:r w:rsidRPr="008329DC">
        <w:rPr>
          <w:i/>
          <w:szCs w:val="22"/>
        </w:rPr>
        <w:t>extractum</w:t>
      </w:r>
      <w:proofErr w:type="spellEnd"/>
      <w:r w:rsidRPr="008329DC">
        <w:rPr>
          <w:i/>
          <w:szCs w:val="22"/>
        </w:rPr>
        <w:t xml:space="preserve"> </w:t>
      </w:r>
      <w:proofErr w:type="spellStart"/>
      <w:r w:rsidRPr="008329DC">
        <w:rPr>
          <w:i/>
          <w:szCs w:val="22"/>
        </w:rPr>
        <w:t>siccum</w:t>
      </w:r>
      <w:proofErr w:type="spellEnd"/>
      <w:r w:rsidRPr="008329DC">
        <w:rPr>
          <w:szCs w:val="22"/>
        </w:rPr>
        <w:t>)</w:t>
      </w:r>
    </w:p>
    <w:p w14:paraId="0E01866C" w14:textId="77777777" w:rsidR="00A85EDC" w:rsidRPr="008329DC" w:rsidRDefault="00A85EDC" w:rsidP="00881521">
      <w:pPr>
        <w:spacing w:line="240" w:lineRule="auto"/>
        <w:ind w:right="-2"/>
        <w:rPr>
          <w:noProof/>
          <w:szCs w:val="22"/>
        </w:rPr>
      </w:pPr>
    </w:p>
    <w:p w14:paraId="29E30D34" w14:textId="77777777" w:rsidR="00EC7DFA" w:rsidRPr="003E6B22" w:rsidRDefault="00EC7DFA">
      <w:pPr>
        <w:rPr>
          <w:b/>
          <w:bCs/>
          <w:lang w:val="hu-HU"/>
        </w:rPr>
      </w:pPr>
      <w:r w:rsidRPr="003E6B22">
        <w:rPr>
          <w:b/>
          <w:bCs/>
          <w:lang w:val="hu-HU"/>
        </w:rPr>
        <w:t xml:space="preserve">Mielőtt elkezdi alkalmazni ezt a gyógyszert, olvassa el figyelmesen az alábbi betegtájékoztatót, mert az Ön számára fontos </w:t>
      </w:r>
      <w:proofErr w:type="gramStart"/>
      <w:r w:rsidRPr="003E6B22">
        <w:rPr>
          <w:b/>
          <w:bCs/>
          <w:lang w:val="hu-HU"/>
        </w:rPr>
        <w:t>információkat</w:t>
      </w:r>
      <w:proofErr w:type="gramEnd"/>
      <w:r w:rsidRPr="003E6B22">
        <w:rPr>
          <w:b/>
          <w:bCs/>
          <w:lang w:val="hu-HU"/>
        </w:rPr>
        <w:t xml:space="preserve"> tartalmaz.</w:t>
      </w:r>
    </w:p>
    <w:p w14:paraId="067E42E9" w14:textId="77777777" w:rsidR="00EC7DFA" w:rsidRPr="00517EE7" w:rsidRDefault="00EC7DFA">
      <w:pPr>
        <w:spacing w:line="240" w:lineRule="auto"/>
        <w:rPr>
          <w:szCs w:val="22"/>
          <w:lang w:val="hu-HU"/>
        </w:rPr>
      </w:pPr>
      <w:r w:rsidRPr="00675A93">
        <w:rPr>
          <w:szCs w:val="22"/>
          <w:lang w:val="hu-HU"/>
        </w:rPr>
        <w:t>Ezt a gyógyszert mindig pontosan a betegtájékoztatóban leírtaknak, vagy az Ön kezelőorvosa, vagy gyógyszer</w:t>
      </w:r>
      <w:r w:rsidRPr="00517EE7">
        <w:rPr>
          <w:szCs w:val="22"/>
          <w:lang w:val="hu-HU"/>
        </w:rPr>
        <w:t>észe által elmondottaknak megfelelően alkalmazza.</w:t>
      </w:r>
    </w:p>
    <w:p w14:paraId="34D98EE8" w14:textId="77777777" w:rsidR="00EC7DFA" w:rsidRPr="00A637C1" w:rsidRDefault="00EC7DFA">
      <w:pPr>
        <w:pStyle w:val="Listaszerbekezds"/>
        <w:numPr>
          <w:ilvl w:val="0"/>
          <w:numId w:val="3"/>
        </w:numPr>
        <w:spacing w:line="240" w:lineRule="auto"/>
        <w:rPr>
          <w:szCs w:val="22"/>
          <w:lang w:val="hu-HU"/>
        </w:rPr>
      </w:pPr>
      <w:r w:rsidRPr="00A637C1">
        <w:rPr>
          <w:szCs w:val="22"/>
          <w:lang w:val="hu-HU"/>
        </w:rPr>
        <w:t xml:space="preserve">Tartsa meg a betegtájékoztatót, mert a benne szereplő </w:t>
      </w:r>
      <w:proofErr w:type="gramStart"/>
      <w:r w:rsidRPr="00A637C1">
        <w:rPr>
          <w:szCs w:val="22"/>
          <w:lang w:val="hu-HU"/>
        </w:rPr>
        <w:t>információkra</w:t>
      </w:r>
      <w:proofErr w:type="gramEnd"/>
      <w:r w:rsidRPr="00A637C1">
        <w:rPr>
          <w:szCs w:val="22"/>
          <w:lang w:val="hu-HU"/>
        </w:rPr>
        <w:t xml:space="preserve"> a későbbiekben is szüksége lehet.</w:t>
      </w:r>
    </w:p>
    <w:p w14:paraId="194C1ED8" w14:textId="77777777" w:rsidR="00EC7DFA" w:rsidRPr="00A637C1" w:rsidRDefault="00EC7DFA">
      <w:pPr>
        <w:pStyle w:val="Listaszerbekezds"/>
        <w:numPr>
          <w:ilvl w:val="0"/>
          <w:numId w:val="3"/>
        </w:numPr>
        <w:spacing w:line="240" w:lineRule="auto"/>
        <w:rPr>
          <w:szCs w:val="22"/>
          <w:lang w:val="hu-HU"/>
        </w:rPr>
      </w:pPr>
      <w:r w:rsidRPr="00A637C1">
        <w:rPr>
          <w:szCs w:val="22"/>
          <w:lang w:val="hu-HU"/>
        </w:rPr>
        <w:t xml:space="preserve">További </w:t>
      </w:r>
      <w:proofErr w:type="gramStart"/>
      <w:r w:rsidRPr="00A637C1">
        <w:rPr>
          <w:szCs w:val="22"/>
          <w:lang w:val="hu-HU"/>
        </w:rPr>
        <w:t>információkért</w:t>
      </w:r>
      <w:proofErr w:type="gramEnd"/>
      <w:r w:rsidRPr="00A637C1">
        <w:rPr>
          <w:szCs w:val="22"/>
          <w:lang w:val="hu-HU"/>
        </w:rPr>
        <w:t xml:space="preserve"> vagy tanácsért forduljon gyógyszerészéhez.</w:t>
      </w:r>
    </w:p>
    <w:p w14:paraId="1847FFAA" w14:textId="77777777" w:rsidR="00EC7DFA" w:rsidRPr="00A637C1" w:rsidRDefault="00EC7DFA">
      <w:pPr>
        <w:pStyle w:val="Listaszerbekezds"/>
        <w:numPr>
          <w:ilvl w:val="0"/>
          <w:numId w:val="3"/>
        </w:numPr>
        <w:spacing w:line="240" w:lineRule="auto"/>
        <w:rPr>
          <w:szCs w:val="22"/>
          <w:lang w:val="hu-HU"/>
        </w:rPr>
      </w:pPr>
      <w:r w:rsidRPr="00A637C1">
        <w:rPr>
          <w:szCs w:val="22"/>
          <w:lang w:val="hu-HU"/>
        </w:rPr>
        <w:t>Ha Önnél bármilyen mellékhatás jelentkezik, tájékoztassa kezelőorvosát, vagy gyógyszerészét. Ez a betegtájékoztatóban fel nem sorolt bármely lehetséges mellékhatásra is vonatkozik. Lásd 4. pont.</w:t>
      </w:r>
    </w:p>
    <w:p w14:paraId="1D27E345" w14:textId="77777777" w:rsidR="00EC7DFA" w:rsidRDefault="00EC7DFA">
      <w:pPr>
        <w:pStyle w:val="Listaszerbekezds"/>
        <w:numPr>
          <w:ilvl w:val="0"/>
          <w:numId w:val="3"/>
        </w:numPr>
        <w:spacing w:line="240" w:lineRule="auto"/>
        <w:rPr>
          <w:szCs w:val="22"/>
          <w:lang w:val="hu-HU"/>
        </w:rPr>
      </w:pPr>
      <w:r w:rsidRPr="00A637C1">
        <w:rPr>
          <w:szCs w:val="22"/>
          <w:lang w:val="hu-HU"/>
        </w:rPr>
        <w:t>Feltétlenül tájékoztassa kezelőorvosát, ha tünetei 7 napon belül nem enyhülnek, vagy éppen súlyosbodnak.</w:t>
      </w:r>
    </w:p>
    <w:p w14:paraId="2A9B4A0C" w14:textId="77777777" w:rsidR="00EC7DFA" w:rsidRDefault="00EC7DFA">
      <w:pPr>
        <w:spacing w:line="240" w:lineRule="auto"/>
        <w:rPr>
          <w:szCs w:val="22"/>
          <w:lang w:val="hu-HU"/>
        </w:rPr>
      </w:pPr>
    </w:p>
    <w:p w14:paraId="326A06B9" w14:textId="713AA3A1" w:rsidR="002830F3" w:rsidRPr="002830F3" w:rsidRDefault="002830F3">
      <w:pPr>
        <w:spacing w:line="240" w:lineRule="auto"/>
        <w:rPr>
          <w:szCs w:val="22"/>
          <w:lang w:val="hu-HU"/>
        </w:rPr>
      </w:pPr>
      <w:r w:rsidRPr="002830F3">
        <w:rPr>
          <w:szCs w:val="22"/>
          <w:lang w:val="hu-HU"/>
        </w:rPr>
        <w:t xml:space="preserve">Ha a tünetek a gyógyszer alkalmazása során továbbra is fennállnak, vagy ha a betegtájékoztatóban nem említett mellékhatás jelentkezik, </w:t>
      </w:r>
      <w:r>
        <w:rPr>
          <w:szCs w:val="22"/>
          <w:lang w:val="hu-HU"/>
        </w:rPr>
        <w:t>kezelő</w:t>
      </w:r>
      <w:r w:rsidRPr="002830F3">
        <w:rPr>
          <w:szCs w:val="22"/>
          <w:lang w:val="hu-HU"/>
        </w:rPr>
        <w:t>orvoshoz</w:t>
      </w:r>
      <w:r>
        <w:rPr>
          <w:szCs w:val="22"/>
          <w:lang w:val="hu-HU"/>
        </w:rPr>
        <w:t xml:space="preserve"> vagy gyógyszerészhez</w:t>
      </w:r>
      <w:r w:rsidRPr="002830F3">
        <w:rPr>
          <w:szCs w:val="22"/>
          <w:lang w:val="hu-HU"/>
        </w:rPr>
        <w:t xml:space="preserve"> kell fordulni.</w:t>
      </w:r>
    </w:p>
    <w:p w14:paraId="20282D06" w14:textId="77777777" w:rsidR="002830F3" w:rsidRDefault="002830F3">
      <w:pPr>
        <w:spacing w:line="240" w:lineRule="auto"/>
        <w:rPr>
          <w:szCs w:val="22"/>
          <w:lang w:val="hu-HU"/>
        </w:rPr>
      </w:pPr>
    </w:p>
    <w:p w14:paraId="7E4A79B6" w14:textId="77777777" w:rsidR="00EC7DFA" w:rsidRDefault="00EC7DFA">
      <w:pPr>
        <w:ind w:left="62"/>
        <w:rPr>
          <w:b/>
          <w:szCs w:val="22"/>
          <w:lang w:val="hu-HU"/>
        </w:rPr>
      </w:pPr>
      <w:r w:rsidRPr="00A637C1">
        <w:rPr>
          <w:b/>
          <w:szCs w:val="22"/>
          <w:lang w:val="hu-HU"/>
        </w:rPr>
        <w:t>A betegtájékoztató tartalma</w:t>
      </w:r>
    </w:p>
    <w:p w14:paraId="52975E87" w14:textId="77777777" w:rsidR="00EC7DFA" w:rsidRDefault="00EC7DFA">
      <w:pPr>
        <w:ind w:left="62"/>
        <w:rPr>
          <w:b/>
          <w:szCs w:val="22"/>
          <w:lang w:val="hu-HU"/>
        </w:rPr>
      </w:pPr>
    </w:p>
    <w:p w14:paraId="27BA85B0" w14:textId="6AE3DDFC" w:rsidR="00EC7DFA" w:rsidRPr="00EC7DFA" w:rsidRDefault="00EC7DFA" w:rsidP="00881521">
      <w:pPr>
        <w:numPr>
          <w:ilvl w:val="0"/>
          <w:numId w:val="4"/>
        </w:numPr>
        <w:tabs>
          <w:tab w:val="clear" w:pos="420"/>
        </w:tabs>
        <w:spacing w:line="240" w:lineRule="auto"/>
        <w:ind w:left="540" w:hanging="540"/>
        <w:rPr>
          <w:szCs w:val="22"/>
          <w:lang w:val="hu-HU"/>
        </w:rPr>
      </w:pPr>
      <w:r w:rsidRPr="00EC7DFA">
        <w:rPr>
          <w:szCs w:val="22"/>
          <w:lang w:val="hu-HU"/>
        </w:rPr>
        <w:t xml:space="preserve">Milyen típusú gyógyszer 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EC7DFA">
        <w:rPr>
          <w:szCs w:val="22"/>
          <w:lang w:val="hu-HU"/>
        </w:rPr>
        <w:t>és milyen betegségek esetén alkalmazható?</w:t>
      </w:r>
    </w:p>
    <w:p w14:paraId="39A78276" w14:textId="42C7F9CB"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Tudnivalók 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A637C1">
        <w:rPr>
          <w:szCs w:val="22"/>
          <w:lang w:val="hu-HU"/>
        </w:rPr>
        <w:t>alkalmazása előtt</w:t>
      </w:r>
    </w:p>
    <w:p w14:paraId="6A44B451" w14:textId="0CC6B44B"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Hogyan kell alkalmazni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pasztillá</w:t>
      </w:r>
      <w:r>
        <w:rPr>
          <w:szCs w:val="22"/>
          <w:lang w:val="hu-HU"/>
        </w:rPr>
        <w:t>t</w:t>
      </w:r>
      <w:r w:rsidRPr="00A637C1">
        <w:rPr>
          <w:szCs w:val="22"/>
          <w:lang w:val="hu-HU"/>
        </w:rPr>
        <w:t>?</w:t>
      </w:r>
    </w:p>
    <w:p w14:paraId="68C68441" w14:textId="77777777"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Lehetséges mellékhatások</w:t>
      </w:r>
    </w:p>
    <w:p w14:paraId="22CCA2FB" w14:textId="3DFF6907"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Hogyan kell a </w:t>
      </w:r>
      <w:proofErr w:type="spellStart"/>
      <w:r w:rsidRPr="00EC7DFA">
        <w:rPr>
          <w:szCs w:val="22"/>
          <w:lang w:val="hu-HU"/>
        </w:rPr>
        <w:t>StrepTuss</w:t>
      </w:r>
      <w:proofErr w:type="spellEnd"/>
      <w:r w:rsidRPr="00EC7DFA">
        <w:rPr>
          <w:szCs w:val="22"/>
          <w:lang w:val="hu-HU"/>
        </w:rPr>
        <w:t xml:space="preserve"> 10</w:t>
      </w:r>
      <w:r w:rsidR="00EF3E13">
        <w:rPr>
          <w:szCs w:val="22"/>
          <w:lang w:val="hu-HU"/>
        </w:rPr>
        <w:t xml:space="preserve"> </w:t>
      </w:r>
      <w:r w:rsidRPr="00EC7DFA">
        <w:rPr>
          <w:szCs w:val="22"/>
          <w:lang w:val="hu-HU"/>
        </w:rPr>
        <w:t xml:space="preserve">mg </w:t>
      </w:r>
      <w:r w:rsidR="00AA0BB4">
        <w:rPr>
          <w:szCs w:val="22"/>
          <w:lang w:val="hu-HU"/>
        </w:rPr>
        <w:t>pasztillá</w:t>
      </w:r>
      <w:r w:rsidR="002830F3">
        <w:rPr>
          <w:szCs w:val="22"/>
          <w:lang w:val="hu-HU"/>
        </w:rPr>
        <w:t>t</w:t>
      </w:r>
      <w:r>
        <w:rPr>
          <w:szCs w:val="22"/>
          <w:lang w:val="hu-HU"/>
        </w:rPr>
        <w:t xml:space="preserve"> </w:t>
      </w:r>
      <w:r w:rsidRPr="00A637C1">
        <w:rPr>
          <w:szCs w:val="22"/>
          <w:lang w:val="hu-HU"/>
        </w:rPr>
        <w:t>tárolni?</w:t>
      </w:r>
    </w:p>
    <w:p w14:paraId="1F954A35" w14:textId="77777777"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A csomagolás tartalma és egyéb </w:t>
      </w:r>
      <w:proofErr w:type="gramStart"/>
      <w:r w:rsidRPr="00A637C1">
        <w:rPr>
          <w:szCs w:val="22"/>
          <w:lang w:val="hu-HU"/>
        </w:rPr>
        <w:t>információk</w:t>
      </w:r>
      <w:proofErr w:type="gramEnd"/>
    </w:p>
    <w:p w14:paraId="2109EA84" w14:textId="77777777" w:rsidR="00A85EDC" w:rsidRPr="008329DC" w:rsidRDefault="00A85EDC">
      <w:pPr>
        <w:numPr>
          <w:ilvl w:val="12"/>
          <w:numId w:val="0"/>
        </w:numPr>
        <w:spacing w:line="240" w:lineRule="auto"/>
        <w:ind w:right="-2"/>
        <w:rPr>
          <w:noProof/>
          <w:szCs w:val="22"/>
        </w:rPr>
      </w:pPr>
    </w:p>
    <w:p w14:paraId="14767F4E" w14:textId="77777777" w:rsidR="00A85EDC" w:rsidRPr="00991B0E" w:rsidRDefault="00A85EDC">
      <w:pPr>
        <w:numPr>
          <w:ilvl w:val="12"/>
          <w:numId w:val="0"/>
        </w:numPr>
        <w:tabs>
          <w:tab w:val="clear" w:pos="567"/>
        </w:tabs>
        <w:spacing w:line="240" w:lineRule="auto"/>
        <w:rPr>
          <w:b/>
          <w:szCs w:val="22"/>
          <w:lang w:val="hu-HU"/>
        </w:rPr>
      </w:pPr>
    </w:p>
    <w:p w14:paraId="76FDBEC7" w14:textId="0A6D0BD6" w:rsidR="00991B0E" w:rsidRPr="00991B0E" w:rsidRDefault="00991B0E">
      <w:pPr>
        <w:pStyle w:val="Listaszerbekezds"/>
        <w:numPr>
          <w:ilvl w:val="0"/>
          <w:numId w:val="5"/>
        </w:numPr>
        <w:spacing w:after="200" w:line="276" w:lineRule="auto"/>
        <w:rPr>
          <w:szCs w:val="22"/>
          <w:lang w:val="hu-HU"/>
        </w:rPr>
      </w:pPr>
      <w:r w:rsidRPr="00A637C1">
        <w:rPr>
          <w:b/>
          <w:szCs w:val="22"/>
          <w:lang w:val="hu-HU"/>
        </w:rPr>
        <w:t xml:space="preserve">Milyen típusú gyógyszer a </w:t>
      </w:r>
      <w:proofErr w:type="spellStart"/>
      <w:r w:rsidRPr="00991B0E">
        <w:rPr>
          <w:b/>
          <w:szCs w:val="22"/>
          <w:lang w:val="hu-HU"/>
        </w:rPr>
        <w:t>StrepTuss</w:t>
      </w:r>
      <w:proofErr w:type="spellEnd"/>
      <w:r w:rsidRPr="00991B0E">
        <w:rPr>
          <w:b/>
          <w:szCs w:val="22"/>
          <w:lang w:val="hu-HU"/>
        </w:rPr>
        <w:t xml:space="preserve"> 10</w:t>
      </w:r>
      <w:r w:rsidR="00EF3E13">
        <w:rPr>
          <w:b/>
          <w:szCs w:val="22"/>
          <w:lang w:val="hu-HU"/>
        </w:rPr>
        <w:t> </w:t>
      </w:r>
      <w:r w:rsidRPr="00991B0E">
        <w:rPr>
          <w:b/>
          <w:szCs w:val="22"/>
          <w:lang w:val="hu-HU"/>
        </w:rPr>
        <w:t xml:space="preserve">mg </w:t>
      </w:r>
      <w:r w:rsidR="00AA0BB4">
        <w:rPr>
          <w:b/>
          <w:szCs w:val="22"/>
          <w:lang w:val="hu-HU"/>
        </w:rPr>
        <w:t>pasztilla</w:t>
      </w:r>
      <w:r w:rsidRPr="00991B0E">
        <w:rPr>
          <w:b/>
          <w:szCs w:val="22"/>
          <w:lang w:val="hu-HU"/>
        </w:rPr>
        <w:t xml:space="preserve"> </w:t>
      </w:r>
      <w:r w:rsidRPr="00A637C1">
        <w:rPr>
          <w:b/>
          <w:szCs w:val="22"/>
          <w:lang w:val="hu-HU"/>
        </w:rPr>
        <w:t xml:space="preserve">és milyen betegségek esetén </w:t>
      </w:r>
      <w:r w:rsidRPr="00991B0E">
        <w:rPr>
          <w:b/>
          <w:szCs w:val="22"/>
          <w:lang w:val="hu-HU"/>
        </w:rPr>
        <w:t>alkalmazható?</w:t>
      </w:r>
    </w:p>
    <w:p w14:paraId="4168CB7B" w14:textId="48C2E5BB" w:rsidR="00991B0E" w:rsidRPr="00A637C1" w:rsidRDefault="00991B0E" w:rsidP="00881521">
      <w:pPr>
        <w:numPr>
          <w:ilvl w:val="12"/>
          <w:numId w:val="0"/>
        </w:numPr>
        <w:spacing w:line="240" w:lineRule="auto"/>
        <w:rPr>
          <w:szCs w:val="22"/>
          <w:lang w:val="hu-HU"/>
        </w:rPr>
      </w:pPr>
      <w:r w:rsidRPr="00A637C1">
        <w:rPr>
          <w:szCs w:val="22"/>
          <w:lang w:val="hu-HU"/>
        </w:rPr>
        <w:t xml:space="preserve">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A637C1">
        <w:rPr>
          <w:szCs w:val="22"/>
          <w:lang w:val="hu-HU"/>
        </w:rPr>
        <w:t xml:space="preserve">egy hagyományos növényi gyógyszer, amelyet a torokirritáció </w:t>
      </w:r>
      <w:r w:rsidR="002760CE">
        <w:rPr>
          <w:szCs w:val="22"/>
          <w:lang w:val="hu-HU"/>
        </w:rPr>
        <w:t xml:space="preserve">tüneteinek, </w:t>
      </w:r>
      <w:proofErr w:type="gramStart"/>
      <w:r w:rsidR="003A2D4B">
        <w:rPr>
          <w:szCs w:val="22"/>
          <w:lang w:val="hu-HU"/>
        </w:rPr>
        <w:t>úgy</w:t>
      </w:r>
      <w:proofErr w:type="gramEnd"/>
      <w:r w:rsidR="003A2D4B">
        <w:rPr>
          <w:szCs w:val="22"/>
          <w:lang w:val="hu-HU"/>
        </w:rPr>
        <w:t xml:space="preserve"> mint a</w:t>
      </w:r>
      <w:r>
        <w:rPr>
          <w:szCs w:val="22"/>
          <w:lang w:val="hu-HU"/>
        </w:rPr>
        <w:t xml:space="preserve"> rekedtség, illetve</w:t>
      </w:r>
      <w:r w:rsidRPr="00A637C1">
        <w:rPr>
          <w:szCs w:val="22"/>
          <w:lang w:val="hu-HU"/>
        </w:rPr>
        <w:t xml:space="preserve"> száraz köhögés</w:t>
      </w:r>
      <w:r w:rsidR="003A2D4B">
        <w:rPr>
          <w:szCs w:val="22"/>
          <w:lang w:val="hu-HU"/>
        </w:rPr>
        <w:t>,</w:t>
      </w:r>
      <w:r w:rsidR="00DC05F1">
        <w:rPr>
          <w:szCs w:val="22"/>
          <w:lang w:val="hu-HU"/>
        </w:rPr>
        <w:t xml:space="preserve"> </w:t>
      </w:r>
      <w:r w:rsidRPr="00A637C1">
        <w:rPr>
          <w:szCs w:val="22"/>
          <w:lang w:val="hu-HU"/>
        </w:rPr>
        <w:t xml:space="preserve">enyhítésére </w:t>
      </w:r>
      <w:r w:rsidR="00EF3E13">
        <w:rPr>
          <w:szCs w:val="22"/>
          <w:lang w:val="hu-HU"/>
        </w:rPr>
        <w:t>alkalmaznak</w:t>
      </w:r>
      <w:r w:rsidRPr="00A637C1">
        <w:rPr>
          <w:szCs w:val="22"/>
          <w:lang w:val="hu-HU"/>
        </w:rPr>
        <w:t>.</w:t>
      </w:r>
    </w:p>
    <w:p w14:paraId="6C5300C7" w14:textId="77777777" w:rsidR="00991B0E" w:rsidRPr="00A637C1" w:rsidRDefault="00991B0E" w:rsidP="00881521">
      <w:pPr>
        <w:numPr>
          <w:ilvl w:val="12"/>
          <w:numId w:val="0"/>
        </w:numPr>
        <w:spacing w:line="240" w:lineRule="auto"/>
        <w:rPr>
          <w:szCs w:val="22"/>
          <w:lang w:val="hu-HU"/>
        </w:rPr>
      </w:pPr>
    </w:p>
    <w:p w14:paraId="4751BCFE" w14:textId="0CD294B3" w:rsidR="00991B0E" w:rsidRPr="00A637C1" w:rsidRDefault="00991B0E" w:rsidP="00881521">
      <w:pPr>
        <w:numPr>
          <w:ilvl w:val="12"/>
          <w:numId w:val="0"/>
        </w:numPr>
        <w:spacing w:line="240" w:lineRule="auto"/>
        <w:rPr>
          <w:szCs w:val="22"/>
          <w:lang w:val="hu-HU"/>
        </w:rPr>
      </w:pPr>
      <w:r w:rsidRPr="00A637C1">
        <w:rPr>
          <w:szCs w:val="22"/>
          <w:lang w:val="hu-HU"/>
        </w:rPr>
        <w:t>A készítmény egy hagyományos növényi gyóg</w:t>
      </w:r>
      <w:r>
        <w:rPr>
          <w:szCs w:val="22"/>
          <w:lang w:val="hu-HU"/>
        </w:rPr>
        <w:t>y</w:t>
      </w:r>
      <w:r w:rsidRPr="00A637C1">
        <w:rPr>
          <w:szCs w:val="22"/>
          <w:lang w:val="hu-HU"/>
        </w:rPr>
        <w:t>szer, amely meghatározott javallatban történő felhasználása kizárólag a régóta fennálló használaton alapul.</w:t>
      </w:r>
    </w:p>
    <w:p w14:paraId="487B6BD9" w14:textId="77777777" w:rsidR="00A85EDC" w:rsidRPr="00991B0E" w:rsidRDefault="00A85EDC" w:rsidP="00EF3E13">
      <w:pPr>
        <w:tabs>
          <w:tab w:val="clear" w:pos="567"/>
        </w:tabs>
        <w:spacing w:line="240" w:lineRule="auto"/>
        <w:ind w:right="-2"/>
        <w:rPr>
          <w:szCs w:val="22"/>
          <w:lang w:val="hu-HU"/>
        </w:rPr>
      </w:pPr>
    </w:p>
    <w:p w14:paraId="7E93D4E9" w14:textId="77F413EB" w:rsidR="00991B0E" w:rsidRPr="00A637C1" w:rsidRDefault="00991B0E" w:rsidP="00881521">
      <w:pPr>
        <w:numPr>
          <w:ilvl w:val="12"/>
          <w:numId w:val="0"/>
        </w:numPr>
        <w:spacing w:line="240" w:lineRule="auto"/>
        <w:rPr>
          <w:szCs w:val="22"/>
          <w:lang w:val="hu-HU"/>
        </w:rPr>
      </w:pPr>
      <w:r w:rsidRPr="00A637C1">
        <w:rPr>
          <w:szCs w:val="22"/>
          <w:lang w:val="hu-HU"/>
        </w:rPr>
        <w:t xml:space="preserve">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A637C1">
        <w:rPr>
          <w:szCs w:val="22"/>
          <w:lang w:val="hu-HU"/>
        </w:rPr>
        <w:t>felnőttek</w:t>
      </w:r>
      <w:r w:rsidRPr="00991B0E">
        <w:rPr>
          <w:szCs w:val="22"/>
          <w:lang w:val="hu-HU"/>
        </w:rPr>
        <w:t>nek</w:t>
      </w:r>
      <w:r w:rsidRPr="00A637C1">
        <w:rPr>
          <w:szCs w:val="22"/>
          <w:lang w:val="hu-HU"/>
        </w:rPr>
        <w:t>, serdülők</w:t>
      </w:r>
      <w:r w:rsidRPr="00991B0E">
        <w:rPr>
          <w:szCs w:val="22"/>
          <w:lang w:val="hu-HU"/>
        </w:rPr>
        <w:t>nek</w:t>
      </w:r>
      <w:r w:rsidRPr="00A637C1">
        <w:rPr>
          <w:szCs w:val="22"/>
          <w:lang w:val="hu-HU"/>
        </w:rPr>
        <w:t xml:space="preserve"> és gyermekek</w:t>
      </w:r>
      <w:r w:rsidRPr="00991B0E">
        <w:rPr>
          <w:szCs w:val="22"/>
          <w:lang w:val="hu-HU"/>
        </w:rPr>
        <w:t>nek</w:t>
      </w:r>
      <w:r w:rsidRPr="00A637C1">
        <w:rPr>
          <w:szCs w:val="22"/>
          <w:lang w:val="hu-HU"/>
        </w:rPr>
        <w:t xml:space="preserve"> </w:t>
      </w:r>
      <w:r>
        <w:rPr>
          <w:szCs w:val="22"/>
          <w:lang w:val="hu-HU"/>
        </w:rPr>
        <w:t>6</w:t>
      </w:r>
      <w:r w:rsidRPr="00A637C1">
        <w:rPr>
          <w:szCs w:val="22"/>
          <w:lang w:val="hu-HU"/>
        </w:rPr>
        <w:t xml:space="preserve"> éves kortól </w:t>
      </w:r>
      <w:r w:rsidRPr="00991B0E">
        <w:rPr>
          <w:szCs w:val="22"/>
          <w:lang w:val="hu-HU"/>
        </w:rPr>
        <w:t>ajánlott</w:t>
      </w:r>
      <w:r w:rsidRPr="00A637C1">
        <w:rPr>
          <w:szCs w:val="22"/>
          <w:lang w:val="hu-HU"/>
        </w:rPr>
        <w:t>.</w:t>
      </w:r>
    </w:p>
    <w:p w14:paraId="14B4E78D" w14:textId="77777777" w:rsidR="00A85EDC" w:rsidRPr="00991B0E" w:rsidRDefault="00A85EDC" w:rsidP="00EF3E13">
      <w:pPr>
        <w:tabs>
          <w:tab w:val="clear" w:pos="567"/>
        </w:tabs>
        <w:spacing w:line="240" w:lineRule="auto"/>
        <w:ind w:right="-2"/>
        <w:rPr>
          <w:szCs w:val="22"/>
          <w:lang w:val="hu-HU"/>
        </w:rPr>
      </w:pPr>
    </w:p>
    <w:p w14:paraId="6099EEF9" w14:textId="5E26CA13" w:rsidR="00991B0E" w:rsidRPr="00A637C1" w:rsidRDefault="00517EE7" w:rsidP="00881521">
      <w:pPr>
        <w:numPr>
          <w:ilvl w:val="12"/>
          <w:numId w:val="0"/>
        </w:numPr>
        <w:spacing w:line="240" w:lineRule="auto"/>
        <w:rPr>
          <w:szCs w:val="22"/>
          <w:lang w:val="hu-HU"/>
        </w:rPr>
      </w:pPr>
      <w:r w:rsidRPr="00517EE7">
        <w:rPr>
          <w:szCs w:val="22"/>
          <w:lang w:val="hu-HU"/>
        </w:rPr>
        <w:t>Keresse fel</w:t>
      </w:r>
      <w:r w:rsidR="00991B0E" w:rsidRPr="00A637C1">
        <w:rPr>
          <w:szCs w:val="22"/>
          <w:lang w:val="hu-HU"/>
        </w:rPr>
        <w:t xml:space="preserve"> kezelőorvosát, ha tünetei 7 napon belül nem enyhülnek, vagy éppen súlyosbodnak.</w:t>
      </w:r>
    </w:p>
    <w:p w14:paraId="299FD81C" w14:textId="41C15EA6" w:rsidR="00A85EDC" w:rsidRDefault="00A85EDC" w:rsidP="00EF3E13">
      <w:pPr>
        <w:tabs>
          <w:tab w:val="clear" w:pos="567"/>
        </w:tabs>
        <w:spacing w:line="240" w:lineRule="auto"/>
        <w:ind w:right="-2"/>
        <w:rPr>
          <w:noProof/>
          <w:szCs w:val="22"/>
        </w:rPr>
      </w:pPr>
    </w:p>
    <w:p w14:paraId="3258CF70" w14:textId="77777777" w:rsidR="00EF3E13" w:rsidRDefault="00EF3E13" w:rsidP="00EF3E13">
      <w:pPr>
        <w:tabs>
          <w:tab w:val="clear" w:pos="567"/>
        </w:tabs>
        <w:spacing w:line="240" w:lineRule="auto"/>
        <w:ind w:right="-2"/>
        <w:rPr>
          <w:noProof/>
          <w:szCs w:val="22"/>
        </w:rPr>
      </w:pPr>
    </w:p>
    <w:p w14:paraId="3EB0BF4C" w14:textId="69AD082B" w:rsidR="00D86DAA" w:rsidRPr="00D86DAA" w:rsidRDefault="00953348" w:rsidP="00881521">
      <w:pPr>
        <w:pStyle w:val="Listaszerbekezds"/>
        <w:numPr>
          <w:ilvl w:val="0"/>
          <w:numId w:val="5"/>
        </w:numPr>
        <w:tabs>
          <w:tab w:val="clear" w:pos="570"/>
        </w:tabs>
        <w:spacing w:line="240" w:lineRule="auto"/>
        <w:ind w:right="-2"/>
        <w:rPr>
          <w:b/>
          <w:bCs/>
          <w:noProof/>
          <w:szCs w:val="22"/>
          <w:lang w:val="hu-HU"/>
        </w:rPr>
      </w:pPr>
      <w:r w:rsidRPr="00A637C1">
        <w:rPr>
          <w:b/>
          <w:bCs/>
          <w:szCs w:val="22"/>
          <w:lang w:val="hu-HU"/>
        </w:rPr>
        <w:t xml:space="preserve">Tudnivalók 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r w:rsidRPr="00953348">
        <w:rPr>
          <w:b/>
          <w:bCs/>
          <w:szCs w:val="22"/>
          <w:lang w:val="hu-HU"/>
        </w:rPr>
        <w:t xml:space="preserve"> </w:t>
      </w:r>
      <w:r w:rsidRPr="00A637C1">
        <w:rPr>
          <w:b/>
          <w:bCs/>
          <w:szCs w:val="22"/>
          <w:lang w:val="hu-HU"/>
        </w:rPr>
        <w:t>alkalmazása előtt</w:t>
      </w:r>
    </w:p>
    <w:p w14:paraId="43614656" w14:textId="77777777" w:rsidR="00D86DAA" w:rsidRDefault="00D86DAA" w:rsidP="00EF3E13">
      <w:pPr>
        <w:numPr>
          <w:ilvl w:val="12"/>
          <w:numId w:val="0"/>
        </w:numPr>
        <w:tabs>
          <w:tab w:val="clear" w:pos="567"/>
        </w:tabs>
        <w:spacing w:line="240" w:lineRule="auto"/>
        <w:outlineLvl w:val="0"/>
        <w:rPr>
          <w:i/>
          <w:noProof/>
          <w:szCs w:val="22"/>
        </w:rPr>
      </w:pPr>
    </w:p>
    <w:p w14:paraId="15E43B71" w14:textId="00C367FD" w:rsidR="00953348" w:rsidRPr="00A637C1" w:rsidRDefault="00953348" w:rsidP="00881521">
      <w:pPr>
        <w:spacing w:line="240" w:lineRule="auto"/>
        <w:ind w:right="-2"/>
        <w:rPr>
          <w:b/>
          <w:bCs/>
          <w:noProof/>
          <w:szCs w:val="22"/>
          <w:lang w:val="hu-HU"/>
        </w:rPr>
      </w:pPr>
      <w:r w:rsidRPr="00A637C1">
        <w:rPr>
          <w:b/>
          <w:szCs w:val="22"/>
          <w:lang w:val="hu-HU"/>
        </w:rPr>
        <w:t xml:space="preserve">Ne </w:t>
      </w:r>
      <w:r w:rsidR="00EF3E13">
        <w:rPr>
          <w:b/>
          <w:lang w:val="hu-HU"/>
        </w:rPr>
        <w:t>alkalmazza</w:t>
      </w:r>
      <w:r w:rsidR="00EF3E13" w:rsidRPr="00A637C1">
        <w:rPr>
          <w:b/>
          <w:szCs w:val="22"/>
          <w:lang w:val="hu-HU"/>
        </w:rPr>
        <w:t xml:space="preserve"> </w:t>
      </w:r>
      <w:r w:rsidRPr="00A637C1">
        <w:rPr>
          <w:b/>
          <w:szCs w:val="22"/>
          <w:lang w:val="hu-HU"/>
        </w:rPr>
        <w:t xml:space="preserve">a </w:t>
      </w:r>
      <w:proofErr w:type="spellStart"/>
      <w:r w:rsidRPr="00953348">
        <w:rPr>
          <w:b/>
          <w:bCs/>
          <w:szCs w:val="22"/>
          <w:lang w:val="hu-HU"/>
        </w:rPr>
        <w:t>StrepTuss</w:t>
      </w:r>
      <w:proofErr w:type="spellEnd"/>
      <w:r w:rsidRPr="00953348">
        <w:rPr>
          <w:b/>
          <w:bCs/>
          <w:szCs w:val="22"/>
          <w:lang w:val="hu-HU"/>
        </w:rPr>
        <w:t xml:space="preserve"> 10 mg </w:t>
      </w:r>
      <w:r w:rsidR="00AA0BB4">
        <w:rPr>
          <w:b/>
          <w:bCs/>
          <w:szCs w:val="22"/>
          <w:lang w:val="hu-HU"/>
        </w:rPr>
        <w:t>pasztillá</w:t>
      </w:r>
      <w:r>
        <w:rPr>
          <w:b/>
          <w:bCs/>
          <w:szCs w:val="22"/>
          <w:lang w:val="hu-HU"/>
        </w:rPr>
        <w:t>t</w:t>
      </w:r>
      <w:r w:rsidRPr="00A637C1">
        <w:rPr>
          <w:b/>
          <w:bCs/>
          <w:szCs w:val="22"/>
          <w:lang w:val="hu-HU"/>
        </w:rPr>
        <w:t>:</w:t>
      </w:r>
    </w:p>
    <w:p w14:paraId="6FC90B74" w14:textId="302D14D9" w:rsidR="00953348" w:rsidRPr="00A637C1" w:rsidRDefault="00953348" w:rsidP="00881521">
      <w:pPr>
        <w:numPr>
          <w:ilvl w:val="12"/>
          <w:numId w:val="0"/>
        </w:numPr>
        <w:spacing w:line="240" w:lineRule="auto"/>
        <w:ind w:right="-2"/>
        <w:outlineLvl w:val="0"/>
        <w:rPr>
          <w:noProof/>
          <w:szCs w:val="22"/>
          <w:lang w:val="hu-HU"/>
        </w:rPr>
      </w:pPr>
      <w:r w:rsidRPr="00A637C1">
        <w:rPr>
          <w:noProof/>
          <w:szCs w:val="22"/>
          <w:lang w:val="hu-HU"/>
        </w:rPr>
        <w:t>-</w:t>
      </w:r>
      <w:r w:rsidRPr="00A637C1">
        <w:rPr>
          <w:noProof/>
          <w:szCs w:val="22"/>
          <w:lang w:val="hu-HU"/>
        </w:rPr>
        <w:tab/>
        <w:t>ha allergiás</w:t>
      </w:r>
      <w:r>
        <w:rPr>
          <w:noProof/>
          <w:szCs w:val="22"/>
          <w:lang w:val="hu-HU"/>
        </w:rPr>
        <w:t xml:space="preserve"> a </w:t>
      </w:r>
      <w:r w:rsidR="00CC29D1">
        <w:rPr>
          <w:noProof/>
          <w:szCs w:val="22"/>
        </w:rPr>
        <w:t xml:space="preserve">szapora </w:t>
      </w:r>
      <w:r w:rsidR="00D40E70">
        <w:rPr>
          <w:noProof/>
          <w:szCs w:val="22"/>
          <w:lang w:val="hu-HU"/>
        </w:rPr>
        <w:t>zsombor</w:t>
      </w:r>
      <w:r w:rsidR="00CC29D1">
        <w:rPr>
          <w:noProof/>
          <w:szCs w:val="22"/>
          <w:lang w:val="hu-HU"/>
        </w:rPr>
        <w:t>ra</w:t>
      </w:r>
      <w:r>
        <w:rPr>
          <w:noProof/>
          <w:lang w:val="hu-HU"/>
        </w:rPr>
        <w:t xml:space="preserve"> </w:t>
      </w:r>
      <w:r w:rsidR="00CC29D1">
        <w:rPr>
          <w:noProof/>
          <w:lang w:val="hu-HU"/>
        </w:rPr>
        <w:t>(</w:t>
      </w:r>
      <w:r w:rsidR="00CC29D1" w:rsidRPr="00750DE0">
        <w:rPr>
          <w:i/>
          <w:noProof/>
          <w:lang w:val="hu-HU"/>
        </w:rPr>
        <w:t>Sisymbrium officinale</w:t>
      </w:r>
      <w:r w:rsidR="00CC29D1">
        <w:rPr>
          <w:noProof/>
          <w:lang w:val="hu-HU"/>
        </w:rPr>
        <w:t xml:space="preserve">) </w:t>
      </w:r>
      <w:r w:rsidRPr="00A637C1">
        <w:rPr>
          <w:noProof/>
          <w:szCs w:val="22"/>
          <w:lang w:val="hu-HU"/>
        </w:rPr>
        <w:t>vagy a gyógyszer egyéb összetevőjére (a 6. pontban felsoroltak közül bármelyikre).</w:t>
      </w:r>
    </w:p>
    <w:p w14:paraId="3A70D691" w14:textId="77777777" w:rsidR="00953348" w:rsidRDefault="00953348" w:rsidP="00EF3E13">
      <w:pPr>
        <w:numPr>
          <w:ilvl w:val="12"/>
          <w:numId w:val="0"/>
        </w:numPr>
        <w:tabs>
          <w:tab w:val="clear" w:pos="567"/>
        </w:tabs>
        <w:spacing w:line="240" w:lineRule="auto"/>
        <w:outlineLvl w:val="0"/>
        <w:rPr>
          <w:i/>
          <w:noProof/>
          <w:szCs w:val="22"/>
        </w:rPr>
      </w:pPr>
    </w:p>
    <w:p w14:paraId="7EB2C993" w14:textId="03F718F9" w:rsidR="00953348" w:rsidRDefault="00953348" w:rsidP="00881521">
      <w:pPr>
        <w:numPr>
          <w:ilvl w:val="12"/>
          <w:numId w:val="0"/>
        </w:numPr>
        <w:spacing w:line="240" w:lineRule="auto"/>
        <w:rPr>
          <w:b/>
          <w:noProof/>
          <w:szCs w:val="22"/>
          <w:lang w:val="hu-HU"/>
        </w:rPr>
      </w:pPr>
      <w:r w:rsidRPr="00A637C1">
        <w:rPr>
          <w:b/>
          <w:noProof/>
          <w:szCs w:val="22"/>
          <w:lang w:val="hu-HU"/>
        </w:rPr>
        <w:t>Figyelmeztetések és óvintézkedések</w:t>
      </w:r>
    </w:p>
    <w:p w14:paraId="6478C084" w14:textId="4C859017" w:rsidR="00A85EDC" w:rsidRPr="008329DC" w:rsidRDefault="00953348" w:rsidP="00881521">
      <w:pPr>
        <w:numPr>
          <w:ilvl w:val="12"/>
          <w:numId w:val="0"/>
        </w:numPr>
        <w:spacing w:line="240" w:lineRule="auto"/>
        <w:rPr>
          <w:noProof/>
          <w:szCs w:val="22"/>
        </w:rPr>
      </w:pPr>
      <w:r w:rsidRPr="00953348">
        <w:rPr>
          <w:noProof/>
          <w:szCs w:val="22"/>
        </w:rPr>
        <w:t>Forduljon orvoshoz</w:t>
      </w:r>
      <w:r>
        <w:rPr>
          <w:noProof/>
          <w:szCs w:val="22"/>
        </w:rPr>
        <w:t xml:space="preserve"> vagy gyógyszerészhe</w:t>
      </w:r>
      <w:r w:rsidR="002B2C0C">
        <w:rPr>
          <w:noProof/>
          <w:szCs w:val="22"/>
        </w:rPr>
        <w:t>z</w:t>
      </w:r>
      <w:r w:rsidRPr="00953348">
        <w:rPr>
          <w:noProof/>
          <w:szCs w:val="22"/>
        </w:rPr>
        <w:t>, ha a tünetek a gyógyszer alkalmazása során továbbra is fennállnak, vagy ha mellékhatások jelentkeznek.</w:t>
      </w:r>
    </w:p>
    <w:p w14:paraId="077E6F95" w14:textId="77777777" w:rsidR="00A85EDC" w:rsidRPr="008329DC" w:rsidRDefault="00A85EDC" w:rsidP="00EF3E13">
      <w:pPr>
        <w:numPr>
          <w:ilvl w:val="12"/>
          <w:numId w:val="0"/>
        </w:numPr>
        <w:tabs>
          <w:tab w:val="clear" w:pos="567"/>
        </w:tabs>
        <w:spacing w:line="240" w:lineRule="auto"/>
        <w:rPr>
          <w:noProof/>
          <w:szCs w:val="22"/>
        </w:rPr>
      </w:pPr>
    </w:p>
    <w:p w14:paraId="36535025" w14:textId="3AF5923B" w:rsidR="00A85EDC" w:rsidRDefault="00953348">
      <w:pPr>
        <w:numPr>
          <w:ilvl w:val="12"/>
          <w:numId w:val="0"/>
        </w:numPr>
        <w:tabs>
          <w:tab w:val="clear" w:pos="567"/>
        </w:tabs>
        <w:spacing w:line="240" w:lineRule="auto"/>
        <w:ind w:right="-2"/>
        <w:rPr>
          <w:bCs/>
          <w:szCs w:val="22"/>
        </w:rPr>
      </w:pPr>
      <w:r w:rsidRPr="00BB7D6F">
        <w:rPr>
          <w:bCs/>
          <w:szCs w:val="22"/>
        </w:rPr>
        <w:lastRenderedPageBreak/>
        <w:t xml:space="preserve">Ha </w:t>
      </w:r>
      <w:proofErr w:type="spellStart"/>
      <w:r w:rsidRPr="00BB7D6F">
        <w:rPr>
          <w:bCs/>
          <w:szCs w:val="22"/>
        </w:rPr>
        <w:t>nehézlégzés</w:t>
      </w:r>
      <w:proofErr w:type="spellEnd"/>
      <w:r w:rsidRPr="00BB7D6F">
        <w:rPr>
          <w:bCs/>
          <w:szCs w:val="22"/>
        </w:rPr>
        <w:t xml:space="preserve">, </w:t>
      </w:r>
      <w:proofErr w:type="spellStart"/>
      <w:r w:rsidRPr="00BB7D6F">
        <w:rPr>
          <w:bCs/>
          <w:szCs w:val="22"/>
        </w:rPr>
        <w:t>láz</w:t>
      </w:r>
      <w:proofErr w:type="spellEnd"/>
      <w:r w:rsidRPr="00BB7D6F">
        <w:rPr>
          <w:bCs/>
          <w:szCs w:val="22"/>
        </w:rPr>
        <w:t xml:space="preserve"> </w:t>
      </w:r>
      <w:proofErr w:type="spellStart"/>
      <w:r w:rsidRPr="00BB7D6F">
        <w:rPr>
          <w:bCs/>
          <w:szCs w:val="22"/>
        </w:rPr>
        <w:t>vagy</w:t>
      </w:r>
      <w:proofErr w:type="spellEnd"/>
      <w:r w:rsidRPr="00BB7D6F">
        <w:rPr>
          <w:bCs/>
          <w:szCs w:val="22"/>
        </w:rPr>
        <w:t xml:space="preserve"> </w:t>
      </w:r>
      <w:proofErr w:type="spellStart"/>
      <w:r w:rsidRPr="00BB7D6F">
        <w:rPr>
          <w:bCs/>
          <w:szCs w:val="22"/>
        </w:rPr>
        <w:t>gennyes</w:t>
      </w:r>
      <w:proofErr w:type="spellEnd"/>
      <w:r w:rsidRPr="00BB7D6F">
        <w:rPr>
          <w:bCs/>
          <w:szCs w:val="22"/>
        </w:rPr>
        <w:t xml:space="preserve"> </w:t>
      </w:r>
      <w:proofErr w:type="spellStart"/>
      <w:r w:rsidRPr="00BB7D6F">
        <w:rPr>
          <w:bCs/>
          <w:szCs w:val="22"/>
        </w:rPr>
        <w:t>köpet</w:t>
      </w:r>
      <w:proofErr w:type="spellEnd"/>
      <w:r w:rsidRPr="00BB7D6F">
        <w:rPr>
          <w:bCs/>
          <w:szCs w:val="22"/>
        </w:rPr>
        <w:t xml:space="preserve"> </w:t>
      </w:r>
      <w:proofErr w:type="spellStart"/>
      <w:r w:rsidRPr="00BB7D6F">
        <w:rPr>
          <w:bCs/>
          <w:szCs w:val="22"/>
        </w:rPr>
        <w:t>jelentkezik</w:t>
      </w:r>
      <w:proofErr w:type="spellEnd"/>
      <w:r w:rsidRPr="00BB7D6F">
        <w:rPr>
          <w:bCs/>
          <w:szCs w:val="22"/>
        </w:rPr>
        <w:t xml:space="preserve">, </w:t>
      </w:r>
      <w:proofErr w:type="spellStart"/>
      <w:r>
        <w:rPr>
          <w:bCs/>
          <w:szCs w:val="22"/>
        </w:rPr>
        <w:t>azon</w:t>
      </w:r>
      <w:r w:rsidR="002B2C0C">
        <w:rPr>
          <w:bCs/>
          <w:szCs w:val="22"/>
        </w:rPr>
        <w:t>n</w:t>
      </w:r>
      <w:r>
        <w:rPr>
          <w:bCs/>
          <w:szCs w:val="22"/>
        </w:rPr>
        <w:t>al</w:t>
      </w:r>
      <w:proofErr w:type="spellEnd"/>
      <w:r>
        <w:rPr>
          <w:bCs/>
          <w:szCs w:val="22"/>
        </w:rPr>
        <w:t xml:space="preserve"> </w:t>
      </w:r>
      <w:proofErr w:type="spellStart"/>
      <w:r w:rsidRPr="00BB7D6F">
        <w:rPr>
          <w:bCs/>
          <w:szCs w:val="22"/>
        </w:rPr>
        <w:t>fordu</w:t>
      </w:r>
      <w:r>
        <w:rPr>
          <w:bCs/>
          <w:szCs w:val="22"/>
        </w:rPr>
        <w:t>ljon</w:t>
      </w:r>
      <w:proofErr w:type="spellEnd"/>
      <w:r>
        <w:rPr>
          <w:bCs/>
          <w:szCs w:val="22"/>
        </w:rPr>
        <w:t xml:space="preserve"> </w:t>
      </w:r>
      <w:proofErr w:type="spellStart"/>
      <w:r>
        <w:rPr>
          <w:bCs/>
          <w:szCs w:val="22"/>
        </w:rPr>
        <w:t>kezelőorvosáho</w:t>
      </w:r>
      <w:r w:rsidR="00CC29D1">
        <w:rPr>
          <w:bCs/>
          <w:szCs w:val="22"/>
        </w:rPr>
        <w:t>z</w:t>
      </w:r>
      <w:proofErr w:type="spellEnd"/>
      <w:r w:rsidRPr="00BB7D6F">
        <w:rPr>
          <w:bCs/>
          <w:szCs w:val="22"/>
        </w:rPr>
        <w:t>.</w:t>
      </w:r>
    </w:p>
    <w:p w14:paraId="2942376E" w14:textId="77777777" w:rsidR="00953348" w:rsidRDefault="00953348">
      <w:pPr>
        <w:numPr>
          <w:ilvl w:val="12"/>
          <w:numId w:val="0"/>
        </w:numPr>
        <w:tabs>
          <w:tab w:val="clear" w:pos="567"/>
        </w:tabs>
        <w:spacing w:line="240" w:lineRule="auto"/>
        <w:ind w:right="-2"/>
        <w:rPr>
          <w:noProof/>
          <w:szCs w:val="22"/>
        </w:rPr>
      </w:pPr>
    </w:p>
    <w:p w14:paraId="02559E54" w14:textId="52DA795F" w:rsidR="00A85EDC" w:rsidRDefault="00EF3E13" w:rsidP="00881521">
      <w:pPr>
        <w:numPr>
          <w:ilvl w:val="12"/>
          <w:numId w:val="0"/>
        </w:numPr>
        <w:tabs>
          <w:tab w:val="clear" w:pos="567"/>
          <w:tab w:val="left" w:pos="708"/>
        </w:tabs>
        <w:spacing w:line="240" w:lineRule="auto"/>
        <w:ind w:right="-2"/>
        <w:rPr>
          <w:bCs/>
          <w:szCs w:val="22"/>
        </w:rPr>
      </w:pPr>
      <w:proofErr w:type="spellStart"/>
      <w:r>
        <w:rPr>
          <w:bCs/>
          <w:szCs w:val="22"/>
        </w:rPr>
        <w:t>Ez</w:t>
      </w:r>
      <w:proofErr w:type="spellEnd"/>
      <w:r>
        <w:rPr>
          <w:bCs/>
          <w:szCs w:val="22"/>
        </w:rPr>
        <w:t xml:space="preserve"> a </w:t>
      </w:r>
      <w:proofErr w:type="spellStart"/>
      <w:r>
        <w:rPr>
          <w:bCs/>
          <w:szCs w:val="22"/>
        </w:rPr>
        <w:t>gyógyszer</w:t>
      </w:r>
      <w:proofErr w:type="spellEnd"/>
      <w:r>
        <w:rPr>
          <w:bCs/>
          <w:szCs w:val="22"/>
        </w:rPr>
        <w:t xml:space="preserve"> </w:t>
      </w:r>
      <w:proofErr w:type="spellStart"/>
      <w:r>
        <w:rPr>
          <w:bCs/>
          <w:szCs w:val="22"/>
        </w:rPr>
        <w:t>fahéjaldehidet</w:t>
      </w:r>
      <w:proofErr w:type="spellEnd"/>
      <w:r>
        <w:rPr>
          <w:bCs/>
          <w:szCs w:val="22"/>
        </w:rPr>
        <w:t xml:space="preserve"> </w:t>
      </w:r>
      <w:proofErr w:type="spellStart"/>
      <w:r>
        <w:rPr>
          <w:bCs/>
          <w:szCs w:val="22"/>
        </w:rPr>
        <w:t>tartalmazó</w:t>
      </w:r>
      <w:proofErr w:type="spellEnd"/>
      <w:r>
        <w:rPr>
          <w:bCs/>
          <w:szCs w:val="22"/>
        </w:rPr>
        <w:t xml:space="preserve"> </w:t>
      </w:r>
      <w:proofErr w:type="spellStart"/>
      <w:r>
        <w:rPr>
          <w:bCs/>
          <w:szCs w:val="22"/>
        </w:rPr>
        <w:t>illatanyagot</w:t>
      </w:r>
      <w:proofErr w:type="spellEnd"/>
      <w:r>
        <w:rPr>
          <w:bCs/>
          <w:szCs w:val="22"/>
        </w:rPr>
        <w:t xml:space="preserve"> </w:t>
      </w:r>
      <w:proofErr w:type="spellStart"/>
      <w:r>
        <w:rPr>
          <w:bCs/>
          <w:szCs w:val="22"/>
        </w:rPr>
        <w:t>tartalmaz</w:t>
      </w:r>
      <w:proofErr w:type="spellEnd"/>
      <w:r>
        <w:rPr>
          <w:bCs/>
          <w:szCs w:val="22"/>
        </w:rPr>
        <w:t xml:space="preserve">. A </w:t>
      </w:r>
      <w:proofErr w:type="spellStart"/>
      <w:r>
        <w:rPr>
          <w:bCs/>
          <w:szCs w:val="22"/>
        </w:rPr>
        <w:t>fahéjaldehid</w:t>
      </w:r>
      <w:proofErr w:type="spellEnd"/>
      <w:r>
        <w:rPr>
          <w:bCs/>
          <w:szCs w:val="22"/>
        </w:rPr>
        <w:t xml:space="preserve"> </w:t>
      </w:r>
      <w:proofErr w:type="spellStart"/>
      <w:r>
        <w:rPr>
          <w:bCs/>
          <w:szCs w:val="22"/>
        </w:rPr>
        <w:t>allergiás</w:t>
      </w:r>
      <w:proofErr w:type="spellEnd"/>
      <w:r>
        <w:rPr>
          <w:bCs/>
          <w:szCs w:val="22"/>
        </w:rPr>
        <w:t xml:space="preserve"> </w:t>
      </w:r>
      <w:proofErr w:type="spellStart"/>
      <w:r>
        <w:rPr>
          <w:bCs/>
          <w:szCs w:val="22"/>
        </w:rPr>
        <w:t>reakciókat</w:t>
      </w:r>
      <w:proofErr w:type="spellEnd"/>
      <w:r>
        <w:rPr>
          <w:bCs/>
          <w:szCs w:val="22"/>
        </w:rPr>
        <w:t xml:space="preserve"> </w:t>
      </w:r>
      <w:proofErr w:type="spellStart"/>
      <w:r>
        <w:rPr>
          <w:bCs/>
          <w:szCs w:val="22"/>
        </w:rPr>
        <w:t>okozhat</w:t>
      </w:r>
      <w:proofErr w:type="spellEnd"/>
      <w:r>
        <w:rPr>
          <w:bCs/>
          <w:szCs w:val="22"/>
        </w:rPr>
        <w:t>.</w:t>
      </w:r>
    </w:p>
    <w:p w14:paraId="226F12FF" w14:textId="77777777" w:rsidR="00EF3E13" w:rsidRDefault="00EF3E13" w:rsidP="00881521">
      <w:pPr>
        <w:numPr>
          <w:ilvl w:val="12"/>
          <w:numId w:val="0"/>
        </w:numPr>
        <w:tabs>
          <w:tab w:val="clear" w:pos="567"/>
          <w:tab w:val="left" w:pos="708"/>
        </w:tabs>
        <w:spacing w:line="240" w:lineRule="auto"/>
        <w:ind w:right="-2"/>
        <w:rPr>
          <w:noProof/>
          <w:szCs w:val="22"/>
        </w:rPr>
      </w:pPr>
    </w:p>
    <w:p w14:paraId="2000A17F" w14:textId="7931D00E" w:rsidR="00A85EDC" w:rsidRDefault="002B2C0C">
      <w:pPr>
        <w:numPr>
          <w:ilvl w:val="12"/>
          <w:numId w:val="0"/>
        </w:numPr>
        <w:tabs>
          <w:tab w:val="clear" w:pos="567"/>
        </w:tabs>
        <w:spacing w:line="240" w:lineRule="auto"/>
        <w:rPr>
          <w:b/>
          <w:bCs/>
          <w:noProof/>
          <w:szCs w:val="22"/>
          <w:lang w:val="hu-HU"/>
        </w:rPr>
      </w:pPr>
      <w:r w:rsidRPr="00A637C1">
        <w:rPr>
          <w:b/>
          <w:bCs/>
          <w:noProof/>
          <w:szCs w:val="22"/>
          <w:lang w:val="hu-HU"/>
        </w:rPr>
        <w:t>Gyermekek</w:t>
      </w:r>
    </w:p>
    <w:p w14:paraId="2F601FFF" w14:textId="6D6CD2A1" w:rsidR="0091686C" w:rsidRPr="0091686C" w:rsidRDefault="0091686C">
      <w:pPr>
        <w:numPr>
          <w:ilvl w:val="12"/>
          <w:numId w:val="0"/>
        </w:numPr>
        <w:tabs>
          <w:tab w:val="clear" w:pos="567"/>
        </w:tabs>
        <w:spacing w:line="240" w:lineRule="auto"/>
        <w:rPr>
          <w:noProof/>
          <w:szCs w:val="22"/>
        </w:rPr>
      </w:pPr>
      <w:r w:rsidRPr="0091686C">
        <w:rPr>
          <w:noProof/>
          <w:szCs w:val="22"/>
        </w:rPr>
        <w:t xml:space="preserve">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91686C">
        <w:rPr>
          <w:noProof/>
          <w:szCs w:val="22"/>
        </w:rPr>
        <w:t>alkalmazása 6 évesnél fiatalabb gyermekeknél nem javasolt, mivel fennáll</w:t>
      </w:r>
      <w:r>
        <w:rPr>
          <w:noProof/>
          <w:szCs w:val="22"/>
        </w:rPr>
        <w:t>hat</w:t>
      </w:r>
      <w:r w:rsidRPr="0091686C">
        <w:rPr>
          <w:noProof/>
          <w:szCs w:val="22"/>
        </w:rPr>
        <w:t xml:space="preserve"> a </w:t>
      </w:r>
      <w:r w:rsidR="00AA0BB4">
        <w:rPr>
          <w:noProof/>
          <w:szCs w:val="22"/>
        </w:rPr>
        <w:t>pasztillá</w:t>
      </w:r>
      <w:r>
        <w:rPr>
          <w:noProof/>
          <w:szCs w:val="22"/>
        </w:rPr>
        <w:t>k</w:t>
      </w:r>
      <w:r w:rsidRPr="0091686C">
        <w:rPr>
          <w:noProof/>
          <w:szCs w:val="22"/>
        </w:rPr>
        <w:t xml:space="preserve"> lenyelésének </w:t>
      </w:r>
      <w:r w:rsidR="00EF3E13">
        <w:rPr>
          <w:noProof/>
          <w:szCs w:val="22"/>
        </w:rPr>
        <w:t>kockázata</w:t>
      </w:r>
      <w:r w:rsidR="00EF3E13" w:rsidRPr="0091686C">
        <w:rPr>
          <w:noProof/>
          <w:szCs w:val="22"/>
        </w:rPr>
        <w:t xml:space="preserve"> </w:t>
      </w:r>
      <w:r w:rsidR="00CC29D1">
        <w:rPr>
          <w:noProof/>
          <w:szCs w:val="22"/>
        </w:rPr>
        <w:t xml:space="preserve">és </w:t>
      </w:r>
      <w:r w:rsidRPr="0091686C">
        <w:rPr>
          <w:noProof/>
          <w:szCs w:val="22"/>
        </w:rPr>
        <w:t>a megfelelő adatok hiánya miatt.</w:t>
      </w:r>
    </w:p>
    <w:p w14:paraId="61D43030" w14:textId="77777777" w:rsidR="00A85EDC" w:rsidRPr="008A1008" w:rsidRDefault="00A85EDC">
      <w:pPr>
        <w:numPr>
          <w:ilvl w:val="12"/>
          <w:numId w:val="0"/>
        </w:numPr>
        <w:tabs>
          <w:tab w:val="clear" w:pos="567"/>
        </w:tabs>
        <w:spacing w:line="240" w:lineRule="auto"/>
        <w:rPr>
          <w:b/>
          <w:bCs/>
          <w:noProof/>
        </w:rPr>
      </w:pPr>
    </w:p>
    <w:p w14:paraId="2526AF00" w14:textId="02D95DBB" w:rsidR="002B2C0C" w:rsidRDefault="002B2C0C" w:rsidP="00881521">
      <w:pPr>
        <w:numPr>
          <w:ilvl w:val="12"/>
          <w:numId w:val="0"/>
        </w:numPr>
        <w:spacing w:line="240" w:lineRule="auto"/>
        <w:ind w:right="-2"/>
        <w:rPr>
          <w:b/>
          <w:bCs/>
          <w:szCs w:val="22"/>
          <w:lang w:val="hu-HU"/>
        </w:rPr>
      </w:pPr>
      <w:r w:rsidRPr="00A637C1">
        <w:rPr>
          <w:b/>
          <w:noProof/>
          <w:szCs w:val="22"/>
          <w:lang w:val="hu-HU"/>
        </w:rPr>
        <w:t xml:space="preserve">Egyéb gyógyszerek és 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p>
    <w:p w14:paraId="39B82740" w14:textId="57B02643" w:rsidR="0091686C" w:rsidRPr="0091686C" w:rsidRDefault="00755708" w:rsidP="00881521">
      <w:pPr>
        <w:numPr>
          <w:ilvl w:val="12"/>
          <w:numId w:val="0"/>
        </w:numPr>
        <w:spacing w:line="240" w:lineRule="auto"/>
        <w:ind w:right="-2"/>
        <w:rPr>
          <w:noProof/>
          <w:szCs w:val="22"/>
        </w:rPr>
      </w:pPr>
      <w:r>
        <w:rPr>
          <w:noProof/>
          <w:szCs w:val="22"/>
        </w:rPr>
        <w:t xml:space="preserve">Nem számoltak be kölcsönhatásokról. </w:t>
      </w:r>
      <w:r w:rsidR="0091686C" w:rsidRPr="0091686C">
        <w:rPr>
          <w:noProof/>
          <w:szCs w:val="22"/>
        </w:rPr>
        <w:t>Nem végeztek vizsgálatokat a termék más gyógyszerekkel való kölcsönhatásának vizsgálatára. Feltétlenül tájékoztassa kezelőorvosát</w:t>
      </w:r>
      <w:r w:rsidR="0091686C">
        <w:rPr>
          <w:noProof/>
          <w:szCs w:val="22"/>
        </w:rPr>
        <w:t xml:space="preserve"> vagy g</w:t>
      </w:r>
      <w:r w:rsidR="00241111">
        <w:rPr>
          <w:noProof/>
          <w:szCs w:val="22"/>
        </w:rPr>
        <w:t>y</w:t>
      </w:r>
      <w:r w:rsidR="0091686C">
        <w:rPr>
          <w:noProof/>
          <w:szCs w:val="22"/>
        </w:rPr>
        <w:t>ógyszerészét</w:t>
      </w:r>
      <w:r w:rsidR="0091686C" w:rsidRPr="0091686C">
        <w:rPr>
          <w:noProof/>
          <w:szCs w:val="22"/>
        </w:rPr>
        <w:t xml:space="preserve"> a jelenleg vagy nemrégiben szedett, valamint szedni tervezett egyéb gyógyszereiről.</w:t>
      </w:r>
    </w:p>
    <w:p w14:paraId="232D0F5A" w14:textId="77777777" w:rsidR="00A85EDC" w:rsidRDefault="00A85EDC" w:rsidP="00EF3E13">
      <w:pPr>
        <w:numPr>
          <w:ilvl w:val="12"/>
          <w:numId w:val="0"/>
        </w:numPr>
        <w:tabs>
          <w:tab w:val="clear" w:pos="567"/>
        </w:tabs>
        <w:spacing w:line="240" w:lineRule="auto"/>
        <w:ind w:right="-2"/>
        <w:rPr>
          <w:noProof/>
          <w:szCs w:val="22"/>
        </w:rPr>
      </w:pPr>
    </w:p>
    <w:p w14:paraId="12B2B5FB" w14:textId="67ED907E" w:rsidR="00A85EDC" w:rsidRDefault="002B2C0C">
      <w:pPr>
        <w:numPr>
          <w:ilvl w:val="12"/>
          <w:numId w:val="0"/>
        </w:numPr>
        <w:tabs>
          <w:tab w:val="clear" w:pos="567"/>
        </w:tabs>
        <w:spacing w:line="240" w:lineRule="auto"/>
        <w:ind w:right="-2"/>
        <w:rPr>
          <w:b/>
          <w:noProof/>
        </w:rPr>
      </w:pP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r>
        <w:rPr>
          <w:b/>
          <w:bCs/>
          <w:szCs w:val="22"/>
          <w:lang w:val="hu-HU"/>
        </w:rPr>
        <w:t xml:space="preserve"> egyidejű </w:t>
      </w:r>
      <w:r w:rsidR="00E93CA7" w:rsidRPr="00E93CA7">
        <w:rPr>
          <w:b/>
          <w:bCs/>
          <w:szCs w:val="22"/>
          <w:lang w:val="da-DK"/>
        </w:rPr>
        <w:t>bevétele</w:t>
      </w:r>
      <w:r w:rsidR="00E93CA7" w:rsidRPr="00E93CA7" w:rsidDel="00E93CA7">
        <w:rPr>
          <w:b/>
          <w:bCs/>
          <w:szCs w:val="22"/>
          <w:lang w:val="hu-HU"/>
        </w:rPr>
        <w:t xml:space="preserve"> </w:t>
      </w:r>
      <w:r>
        <w:rPr>
          <w:b/>
          <w:bCs/>
          <w:szCs w:val="22"/>
          <w:lang w:val="hu-HU"/>
        </w:rPr>
        <w:t>étellel</w:t>
      </w:r>
      <w:r w:rsidR="00A85EDC" w:rsidRPr="006B4557">
        <w:rPr>
          <w:b/>
          <w:noProof/>
          <w:szCs w:val="22"/>
        </w:rPr>
        <w:t>,</w:t>
      </w:r>
      <w:r w:rsidR="00A85EDC">
        <w:rPr>
          <w:b/>
          <w:noProof/>
          <w:szCs w:val="22"/>
        </w:rPr>
        <w:t xml:space="preserve"> </w:t>
      </w:r>
      <w:r>
        <w:rPr>
          <w:b/>
          <w:noProof/>
          <w:szCs w:val="22"/>
        </w:rPr>
        <w:t>itallal</w:t>
      </w:r>
      <w:r w:rsidR="00A85EDC">
        <w:rPr>
          <w:b/>
          <w:noProof/>
          <w:szCs w:val="22"/>
        </w:rPr>
        <w:t xml:space="preserve"> </w:t>
      </w:r>
      <w:r>
        <w:rPr>
          <w:b/>
          <w:noProof/>
        </w:rPr>
        <w:t>és alkohollal</w:t>
      </w:r>
    </w:p>
    <w:p w14:paraId="6CFC2031" w14:textId="06AF33C4" w:rsidR="00A85EDC" w:rsidRDefault="0091686C">
      <w:pPr>
        <w:numPr>
          <w:ilvl w:val="12"/>
          <w:numId w:val="0"/>
        </w:numPr>
        <w:tabs>
          <w:tab w:val="clear" w:pos="567"/>
        </w:tabs>
        <w:spacing w:line="240" w:lineRule="auto"/>
        <w:ind w:right="-2"/>
        <w:rPr>
          <w:noProof/>
          <w:szCs w:val="22"/>
        </w:rPr>
      </w:pPr>
      <w:r>
        <w:rPr>
          <w:noProof/>
          <w:szCs w:val="22"/>
        </w:rPr>
        <w:t xml:space="preserve">Nem várható interakció, </w:t>
      </w:r>
      <w:r w:rsidR="00C60677">
        <w:rPr>
          <w:noProof/>
          <w:szCs w:val="22"/>
        </w:rPr>
        <w:t xml:space="preserve">azonban </w:t>
      </w:r>
      <w:r>
        <w:rPr>
          <w:noProof/>
          <w:szCs w:val="22"/>
        </w:rPr>
        <w:t>nem állnak rendelkezésre adatok.</w:t>
      </w:r>
    </w:p>
    <w:p w14:paraId="3E5F786F" w14:textId="77777777" w:rsidR="0091686C" w:rsidRPr="006B4557" w:rsidRDefault="0091686C">
      <w:pPr>
        <w:numPr>
          <w:ilvl w:val="12"/>
          <w:numId w:val="0"/>
        </w:numPr>
        <w:tabs>
          <w:tab w:val="clear" w:pos="567"/>
          <w:tab w:val="left" w:pos="1290"/>
        </w:tabs>
        <w:spacing w:line="240" w:lineRule="auto"/>
        <w:ind w:right="-2"/>
        <w:rPr>
          <w:noProof/>
          <w:szCs w:val="22"/>
        </w:rPr>
      </w:pPr>
    </w:p>
    <w:p w14:paraId="48964CD1" w14:textId="75DCC049" w:rsidR="002B2C0C" w:rsidRPr="00A637C1" w:rsidRDefault="002B2C0C" w:rsidP="00881521">
      <w:pPr>
        <w:numPr>
          <w:ilvl w:val="12"/>
          <w:numId w:val="0"/>
        </w:numPr>
        <w:spacing w:line="240" w:lineRule="auto"/>
        <w:ind w:right="-2"/>
        <w:outlineLvl w:val="0"/>
        <w:rPr>
          <w:b/>
          <w:noProof/>
          <w:szCs w:val="22"/>
          <w:lang w:val="hu-HU"/>
        </w:rPr>
      </w:pPr>
      <w:r w:rsidRPr="00A637C1">
        <w:rPr>
          <w:b/>
          <w:noProof/>
          <w:szCs w:val="22"/>
          <w:lang w:val="hu-HU"/>
        </w:rPr>
        <w:t>Terhesség és szoptatás</w:t>
      </w:r>
    </w:p>
    <w:p w14:paraId="1A0CB081" w14:textId="417F9E21" w:rsidR="0091686C" w:rsidRPr="00860284" w:rsidRDefault="00E93CA7" w:rsidP="00881521">
      <w:pPr>
        <w:numPr>
          <w:ilvl w:val="12"/>
          <w:numId w:val="0"/>
        </w:numPr>
        <w:spacing w:line="240" w:lineRule="auto"/>
        <w:ind w:right="-2"/>
        <w:outlineLvl w:val="0"/>
        <w:rPr>
          <w:bCs/>
          <w:noProof/>
          <w:szCs w:val="22"/>
          <w:lang w:val="hu-HU"/>
        </w:rPr>
      </w:pPr>
      <w:r w:rsidRPr="00E93CA7">
        <w:rPr>
          <w:bCs/>
          <w:noProof/>
          <w:szCs w:val="22"/>
          <w:lang w:val="hu-HU"/>
        </w:rPr>
        <w:t>Ha Ön terhes vagy szoptat, illetve ha fennáll Önnél a terhesség lehetősége vagy gyermeket szeretne, a gyógyszer alkalmazása előtt be</w:t>
      </w:r>
      <w:r>
        <w:rPr>
          <w:bCs/>
          <w:noProof/>
          <w:szCs w:val="22"/>
          <w:lang w:val="hu-HU"/>
        </w:rPr>
        <w:t>széljen kezelőorvosával vagy</w:t>
      </w:r>
      <w:r w:rsidRPr="00E93CA7">
        <w:rPr>
          <w:bCs/>
          <w:noProof/>
          <w:szCs w:val="22"/>
          <w:lang w:val="hu-HU"/>
        </w:rPr>
        <w:t xml:space="preserve"> gyógyszerészével</w:t>
      </w:r>
      <w:r w:rsidR="0091686C" w:rsidRPr="00860284">
        <w:rPr>
          <w:bCs/>
          <w:noProof/>
          <w:szCs w:val="22"/>
          <w:lang w:val="hu-HU"/>
        </w:rPr>
        <w:t>.</w:t>
      </w:r>
    </w:p>
    <w:p w14:paraId="270D1E50" w14:textId="77777777" w:rsidR="00A85EDC" w:rsidRPr="00EC6D79" w:rsidRDefault="00A85EDC" w:rsidP="00EF3E13">
      <w:pPr>
        <w:numPr>
          <w:ilvl w:val="12"/>
          <w:numId w:val="0"/>
        </w:numPr>
        <w:tabs>
          <w:tab w:val="clear" w:pos="567"/>
        </w:tabs>
        <w:spacing w:line="240" w:lineRule="auto"/>
        <w:rPr>
          <w:noProof/>
          <w:szCs w:val="22"/>
        </w:rPr>
      </w:pPr>
    </w:p>
    <w:p w14:paraId="3D50AFB7" w14:textId="0922B13B" w:rsidR="00A85EDC" w:rsidRPr="00EC6D79" w:rsidRDefault="002B2C0C">
      <w:pPr>
        <w:numPr>
          <w:ilvl w:val="12"/>
          <w:numId w:val="0"/>
        </w:numPr>
        <w:tabs>
          <w:tab w:val="clear" w:pos="567"/>
        </w:tabs>
        <w:spacing w:line="240" w:lineRule="auto"/>
        <w:rPr>
          <w:noProof/>
          <w:szCs w:val="22"/>
        </w:rPr>
      </w:pPr>
      <w:r w:rsidRPr="00A637C1">
        <w:rPr>
          <w:szCs w:val="22"/>
          <w:u w:val="single"/>
          <w:lang w:val="hu-HU"/>
        </w:rPr>
        <w:t>Terhesség</w:t>
      </w:r>
    </w:p>
    <w:p w14:paraId="1E41C932" w14:textId="77777777" w:rsidR="0091686C" w:rsidRPr="00860284" w:rsidRDefault="0091686C" w:rsidP="00881521">
      <w:pPr>
        <w:numPr>
          <w:ilvl w:val="12"/>
          <w:numId w:val="0"/>
        </w:numPr>
        <w:spacing w:line="240" w:lineRule="auto"/>
        <w:ind w:right="-2"/>
        <w:outlineLvl w:val="0"/>
        <w:rPr>
          <w:szCs w:val="22"/>
          <w:lang w:val="hu-HU"/>
        </w:rPr>
      </w:pPr>
      <w:r w:rsidRPr="00860284">
        <w:rPr>
          <w:szCs w:val="22"/>
          <w:lang w:val="hu-HU"/>
        </w:rPr>
        <w:t xml:space="preserve">A </w:t>
      </w:r>
      <w:r>
        <w:rPr>
          <w:lang w:val="hu-HU"/>
        </w:rPr>
        <w:t xml:space="preserve">gyógyszer </w:t>
      </w:r>
      <w:r w:rsidRPr="00860284">
        <w:rPr>
          <w:szCs w:val="22"/>
          <w:lang w:val="hu-HU"/>
        </w:rPr>
        <w:t>terhesség alatti biztonságosság</w:t>
      </w:r>
      <w:r>
        <w:rPr>
          <w:lang w:val="hu-HU"/>
        </w:rPr>
        <w:t>át</w:t>
      </w:r>
      <w:r w:rsidRPr="00860284">
        <w:rPr>
          <w:szCs w:val="22"/>
          <w:lang w:val="hu-HU"/>
        </w:rPr>
        <w:t xml:space="preserve"> nem állapították meg. Elegendő adat hiányában a terhesség alatti alkalmazás nem ajánlott.</w:t>
      </w:r>
    </w:p>
    <w:p w14:paraId="389F9C7D" w14:textId="77777777" w:rsidR="00A85EDC" w:rsidRPr="00EC6D79" w:rsidRDefault="00A85EDC" w:rsidP="00EF3E13">
      <w:pPr>
        <w:numPr>
          <w:ilvl w:val="12"/>
          <w:numId w:val="0"/>
        </w:numPr>
        <w:tabs>
          <w:tab w:val="clear" w:pos="567"/>
        </w:tabs>
        <w:spacing w:line="240" w:lineRule="auto"/>
        <w:rPr>
          <w:noProof/>
          <w:szCs w:val="22"/>
        </w:rPr>
      </w:pPr>
    </w:p>
    <w:p w14:paraId="1EB94B9B" w14:textId="77777777" w:rsidR="002B2C0C" w:rsidRDefault="002B2C0C">
      <w:pPr>
        <w:numPr>
          <w:ilvl w:val="12"/>
          <w:numId w:val="0"/>
        </w:numPr>
        <w:tabs>
          <w:tab w:val="clear" w:pos="567"/>
        </w:tabs>
        <w:spacing w:line="240" w:lineRule="auto"/>
        <w:rPr>
          <w:noProof/>
          <w:szCs w:val="22"/>
        </w:rPr>
      </w:pPr>
      <w:r w:rsidRPr="00A637C1">
        <w:rPr>
          <w:szCs w:val="22"/>
          <w:u w:val="single"/>
          <w:lang w:val="hu-HU"/>
        </w:rPr>
        <w:t>Szoptatás</w:t>
      </w:r>
      <w:r w:rsidRPr="00EC6D79">
        <w:rPr>
          <w:noProof/>
          <w:szCs w:val="22"/>
        </w:rPr>
        <w:t xml:space="preserve"> </w:t>
      </w:r>
    </w:p>
    <w:p w14:paraId="42FA23E7" w14:textId="1FCD2F82" w:rsidR="002B2C0C" w:rsidRPr="00A637C1" w:rsidRDefault="002B2C0C" w:rsidP="00881521">
      <w:pPr>
        <w:numPr>
          <w:ilvl w:val="12"/>
          <w:numId w:val="0"/>
        </w:numPr>
        <w:spacing w:line="240" w:lineRule="auto"/>
        <w:ind w:right="-2"/>
        <w:outlineLvl w:val="0"/>
        <w:rPr>
          <w:szCs w:val="22"/>
          <w:lang w:val="hu-HU"/>
        </w:rPr>
      </w:pPr>
      <w:r w:rsidRPr="00A637C1">
        <w:rPr>
          <w:szCs w:val="22"/>
          <w:lang w:val="hu-HU"/>
        </w:rPr>
        <w:t xml:space="preserve">Nem ismert, hogy a hatóanyag vagy annak </w:t>
      </w:r>
      <w:proofErr w:type="spellStart"/>
      <w:r w:rsidRPr="00A637C1">
        <w:rPr>
          <w:szCs w:val="22"/>
          <w:lang w:val="hu-HU"/>
        </w:rPr>
        <w:t>metabolitjai</w:t>
      </w:r>
      <w:proofErr w:type="spellEnd"/>
      <w:r w:rsidRPr="00A637C1">
        <w:rPr>
          <w:szCs w:val="22"/>
          <w:lang w:val="hu-HU"/>
        </w:rPr>
        <w:t xml:space="preserve"> kiválasztódnak-e az anyatejbe. </w:t>
      </w:r>
      <w:r w:rsidR="00CC29D1" w:rsidRPr="00CC29D1">
        <w:rPr>
          <w:szCs w:val="22"/>
          <w:lang w:val="hu-HU"/>
        </w:rPr>
        <w:t>Az újszülött/csecsemő vonatkozásában a kockázatot nem lehet kizárni.</w:t>
      </w:r>
      <w:r w:rsidRPr="00A637C1">
        <w:rPr>
          <w:szCs w:val="22"/>
          <w:lang w:val="hu-HU"/>
        </w:rPr>
        <w:t xml:space="preserve"> A </w:t>
      </w:r>
      <w:proofErr w:type="spellStart"/>
      <w:r w:rsidRPr="002B2C0C">
        <w:rPr>
          <w:szCs w:val="22"/>
          <w:lang w:val="hu-HU"/>
        </w:rPr>
        <w:t>StrepTuss</w:t>
      </w:r>
      <w:proofErr w:type="spellEnd"/>
      <w:r w:rsidRPr="002B2C0C">
        <w:rPr>
          <w:szCs w:val="22"/>
          <w:lang w:val="hu-HU"/>
        </w:rPr>
        <w:t xml:space="preserve"> 10</w:t>
      </w:r>
      <w:r w:rsidR="00EF3E13">
        <w:rPr>
          <w:szCs w:val="22"/>
          <w:lang w:val="hu-HU"/>
        </w:rPr>
        <w:t> </w:t>
      </w:r>
      <w:r w:rsidRPr="002B2C0C">
        <w:rPr>
          <w:szCs w:val="22"/>
          <w:lang w:val="hu-HU"/>
        </w:rPr>
        <w:t xml:space="preserve">mg </w:t>
      </w:r>
      <w:r w:rsidR="00AA0BB4">
        <w:rPr>
          <w:szCs w:val="22"/>
          <w:lang w:val="hu-HU"/>
        </w:rPr>
        <w:t>pasztilla</w:t>
      </w:r>
      <w:r w:rsidRPr="002B2C0C">
        <w:rPr>
          <w:szCs w:val="22"/>
          <w:lang w:val="hu-HU"/>
        </w:rPr>
        <w:t xml:space="preserve"> </w:t>
      </w:r>
      <w:r w:rsidRPr="00A637C1">
        <w:rPr>
          <w:szCs w:val="22"/>
          <w:lang w:val="hu-HU"/>
        </w:rPr>
        <w:t>ezért nem alkalmazható szoptatás alatt.</w:t>
      </w:r>
    </w:p>
    <w:p w14:paraId="31887B54" w14:textId="77777777" w:rsidR="00A85EDC" w:rsidRPr="006B4557" w:rsidRDefault="00A85EDC" w:rsidP="00EF3E13">
      <w:pPr>
        <w:numPr>
          <w:ilvl w:val="12"/>
          <w:numId w:val="0"/>
        </w:numPr>
        <w:tabs>
          <w:tab w:val="clear" w:pos="567"/>
        </w:tabs>
        <w:spacing w:line="240" w:lineRule="auto"/>
        <w:rPr>
          <w:noProof/>
          <w:szCs w:val="22"/>
        </w:rPr>
      </w:pPr>
    </w:p>
    <w:p w14:paraId="2364BB86" w14:textId="56942D17" w:rsidR="002B2C0C" w:rsidRPr="00A637C1" w:rsidRDefault="00CB29C6" w:rsidP="00881521">
      <w:pPr>
        <w:numPr>
          <w:ilvl w:val="12"/>
          <w:numId w:val="0"/>
        </w:numPr>
        <w:spacing w:line="240" w:lineRule="auto"/>
        <w:ind w:right="-2"/>
        <w:outlineLvl w:val="0"/>
        <w:rPr>
          <w:b/>
          <w:noProof/>
          <w:szCs w:val="22"/>
          <w:lang w:val="hu-HU"/>
        </w:rPr>
      </w:pPr>
      <w:r w:rsidRPr="00CB29C6">
        <w:rPr>
          <w:b/>
          <w:noProof/>
          <w:szCs w:val="22"/>
          <w:lang w:val="hu-HU"/>
        </w:rPr>
        <w:t>A készítmény hatásai a gépjárművezetéshez és a gépek kezeléséhez szükséges képességekre</w:t>
      </w:r>
    </w:p>
    <w:p w14:paraId="7DEA0A08" w14:textId="77777777" w:rsidR="002B2C0C" w:rsidRPr="001F46E0" w:rsidRDefault="002B2C0C" w:rsidP="00881521">
      <w:pPr>
        <w:numPr>
          <w:ilvl w:val="12"/>
          <w:numId w:val="0"/>
        </w:numPr>
        <w:spacing w:line="240" w:lineRule="auto"/>
        <w:ind w:right="-2"/>
        <w:rPr>
          <w:bCs/>
          <w:noProof/>
          <w:lang w:val="hu-HU"/>
        </w:rPr>
      </w:pPr>
      <w:r w:rsidRPr="00A637C1">
        <w:rPr>
          <w:lang w:val="da-DK"/>
        </w:rPr>
        <w:t>A készítménynek a gépjárművezetéshez és a gépek kezeléséhez szükséges képességeket befolyásoló hatását nem vizsgálták</w:t>
      </w:r>
      <w:r>
        <w:rPr>
          <w:bCs/>
          <w:noProof/>
          <w:lang w:val="hu-HU"/>
        </w:rPr>
        <w:t>.</w:t>
      </w:r>
      <w:r w:rsidRPr="001F46E0" w:rsidDel="001F46E0">
        <w:rPr>
          <w:bCs/>
          <w:noProof/>
          <w:lang w:val="hu-HU"/>
        </w:rPr>
        <w:t xml:space="preserve"> </w:t>
      </w:r>
    </w:p>
    <w:p w14:paraId="4D178430" w14:textId="77777777" w:rsidR="00ED4DBA" w:rsidRPr="006B4557" w:rsidRDefault="00ED4DBA" w:rsidP="00EF3E13">
      <w:pPr>
        <w:numPr>
          <w:ilvl w:val="12"/>
          <w:numId w:val="0"/>
        </w:numPr>
        <w:tabs>
          <w:tab w:val="clear" w:pos="567"/>
        </w:tabs>
        <w:spacing w:line="240" w:lineRule="auto"/>
        <w:ind w:right="-2"/>
        <w:rPr>
          <w:noProof/>
          <w:szCs w:val="22"/>
        </w:rPr>
      </w:pPr>
    </w:p>
    <w:p w14:paraId="7CEAD980" w14:textId="1DA450C4" w:rsidR="00A85EDC" w:rsidRDefault="0091686C">
      <w:pPr>
        <w:numPr>
          <w:ilvl w:val="12"/>
          <w:numId w:val="0"/>
        </w:numPr>
        <w:tabs>
          <w:tab w:val="clear" w:pos="567"/>
        </w:tabs>
        <w:spacing w:line="240" w:lineRule="auto"/>
        <w:ind w:right="-2"/>
        <w:outlineLvl w:val="0"/>
        <w:rPr>
          <w:b/>
          <w:noProof/>
        </w:rPr>
      </w:pPr>
      <w:r>
        <w:rPr>
          <w:b/>
          <w:bCs/>
          <w:szCs w:val="22"/>
          <w:lang w:val="hu-HU"/>
        </w:rPr>
        <w:t xml:space="preserve">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r>
        <w:rPr>
          <w:b/>
          <w:bCs/>
          <w:szCs w:val="22"/>
          <w:lang w:val="hu-HU"/>
        </w:rPr>
        <w:t xml:space="preserve"> </w:t>
      </w:r>
      <w:r w:rsidR="00A85EDC">
        <w:rPr>
          <w:b/>
          <w:noProof/>
        </w:rPr>
        <w:t>maltit</w:t>
      </w:r>
      <w:r w:rsidR="00C02A88">
        <w:rPr>
          <w:b/>
          <w:noProof/>
        </w:rPr>
        <w:t>-szirupo</w:t>
      </w:r>
      <w:r>
        <w:rPr>
          <w:b/>
          <w:noProof/>
        </w:rPr>
        <w:t>t</w:t>
      </w:r>
      <w:r w:rsidR="00A85EDC">
        <w:rPr>
          <w:b/>
          <w:noProof/>
        </w:rPr>
        <w:t xml:space="preserve"> </w:t>
      </w:r>
      <w:r w:rsidR="00C02A88">
        <w:rPr>
          <w:b/>
          <w:noProof/>
        </w:rPr>
        <w:t xml:space="preserve">és </w:t>
      </w:r>
      <w:r w:rsidR="00A85EDC">
        <w:rPr>
          <w:b/>
          <w:noProof/>
        </w:rPr>
        <w:t>s</w:t>
      </w:r>
      <w:r>
        <w:rPr>
          <w:b/>
          <w:noProof/>
        </w:rPr>
        <w:t>z</w:t>
      </w:r>
      <w:r w:rsidR="00A85EDC">
        <w:rPr>
          <w:b/>
          <w:noProof/>
        </w:rPr>
        <w:t>orbit</w:t>
      </w:r>
      <w:r w:rsidR="00C02A88">
        <w:rPr>
          <w:b/>
          <w:noProof/>
        </w:rPr>
        <w:t>-szirup</w:t>
      </w:r>
      <w:r w:rsidR="00A85EDC">
        <w:rPr>
          <w:b/>
          <w:noProof/>
        </w:rPr>
        <w:t>o</w:t>
      </w:r>
      <w:r>
        <w:rPr>
          <w:b/>
          <w:noProof/>
        </w:rPr>
        <w:t>t tartalmaz</w:t>
      </w:r>
    </w:p>
    <w:p w14:paraId="70A33DB7" w14:textId="43BB2E11" w:rsidR="00C02A88" w:rsidRDefault="00026E2D" w:rsidP="00881521">
      <w:pPr>
        <w:ind w:right="-2"/>
        <w:rPr>
          <w:noProof/>
          <w:szCs w:val="22"/>
        </w:rPr>
      </w:pPr>
      <w:r>
        <w:rPr>
          <w:noProof/>
          <w:szCs w:val="22"/>
        </w:rPr>
        <w:t>Ez a</w:t>
      </w:r>
      <w:r w:rsidR="008D194F" w:rsidRPr="008D194F">
        <w:rPr>
          <w:noProof/>
          <w:szCs w:val="22"/>
        </w:rPr>
        <w:t xml:space="preserve"> </w:t>
      </w:r>
      <w:r w:rsidR="008D194F">
        <w:rPr>
          <w:noProof/>
          <w:szCs w:val="22"/>
        </w:rPr>
        <w:t>gyógyszer</w:t>
      </w:r>
      <w:r w:rsidR="008D194F" w:rsidRPr="008D194F">
        <w:rPr>
          <w:noProof/>
          <w:szCs w:val="22"/>
        </w:rPr>
        <w:t xml:space="preserve"> 44</w:t>
      </w:r>
      <w:r w:rsidR="00EF3E13">
        <w:rPr>
          <w:noProof/>
          <w:szCs w:val="22"/>
        </w:rPr>
        <w:t>1</w:t>
      </w:r>
      <w:r w:rsidR="008D194F" w:rsidRPr="008D194F">
        <w:rPr>
          <w:noProof/>
          <w:szCs w:val="22"/>
        </w:rPr>
        <w:t xml:space="preserve"> mg maltit</w:t>
      </w:r>
      <w:r w:rsidR="00C02A88">
        <w:rPr>
          <w:noProof/>
          <w:szCs w:val="22"/>
        </w:rPr>
        <w:t>-szirup</w:t>
      </w:r>
      <w:r w:rsidR="008D194F" w:rsidRPr="008D194F">
        <w:rPr>
          <w:noProof/>
          <w:szCs w:val="22"/>
        </w:rPr>
        <w:t>ot és 100 mg szorbit</w:t>
      </w:r>
      <w:r w:rsidR="00C02A88">
        <w:rPr>
          <w:noProof/>
          <w:szCs w:val="22"/>
        </w:rPr>
        <w:t>-szirup</w:t>
      </w:r>
      <w:r w:rsidR="008D194F" w:rsidRPr="008D194F">
        <w:rPr>
          <w:noProof/>
          <w:szCs w:val="22"/>
        </w:rPr>
        <w:t>ot tartalmaz</w:t>
      </w:r>
      <w:r w:rsidRPr="00026E2D">
        <w:rPr>
          <w:noProof/>
          <w:szCs w:val="22"/>
        </w:rPr>
        <w:t xml:space="preserve"> </w:t>
      </w:r>
      <w:r>
        <w:rPr>
          <w:noProof/>
          <w:szCs w:val="22"/>
        </w:rPr>
        <w:t>pasztillánként</w:t>
      </w:r>
      <w:r w:rsidR="008D194F" w:rsidRPr="008D194F">
        <w:rPr>
          <w:noProof/>
          <w:szCs w:val="22"/>
        </w:rPr>
        <w:t>.</w:t>
      </w:r>
    </w:p>
    <w:p w14:paraId="5D931D55" w14:textId="01FD4F01" w:rsidR="008D194F" w:rsidRPr="008D194F" w:rsidRDefault="00C02A88" w:rsidP="00881521">
      <w:pPr>
        <w:ind w:right="-2"/>
        <w:rPr>
          <w:noProof/>
          <w:szCs w:val="22"/>
        </w:rPr>
      </w:pPr>
      <w:r>
        <w:rPr>
          <w:noProof/>
          <w:szCs w:val="22"/>
        </w:rPr>
        <w:t xml:space="preserve">A </w:t>
      </w:r>
      <w:r w:rsidRPr="00C02A88">
        <w:rPr>
          <w:noProof/>
          <w:szCs w:val="22"/>
        </w:rPr>
        <w:t>szorbit fruktózforrás. Amennyiben kezelőorvosa korábban már figyelmeztette, hogy Ön (vagy gyermeke) bizonyos cukrokra érzékeny, vagy az örökletes fruktózintoleranciának nevezett ritka genetikai betegséget állapították meg Önnél (vagy gyermekénél), amely során szervezete nem tudja lebontani a fruktózt, beszéljen kezelőorvosával, mielőtt Ön (vagy gyermeke) bevenné vagy Önnél (vagy gyermekénél) alkalmaznák ezt a gyógyszert.</w:t>
      </w:r>
    </w:p>
    <w:p w14:paraId="1A73E012" w14:textId="77777777" w:rsidR="00A85EDC" w:rsidRDefault="00A85EDC" w:rsidP="00881521">
      <w:pPr>
        <w:ind w:right="-2"/>
        <w:rPr>
          <w:noProof/>
          <w:szCs w:val="22"/>
        </w:rPr>
      </w:pPr>
    </w:p>
    <w:p w14:paraId="2CBC5B41" w14:textId="77777777" w:rsidR="00A85EDC" w:rsidRPr="00067B16" w:rsidRDefault="00A85EDC" w:rsidP="00EF3E13">
      <w:pPr>
        <w:numPr>
          <w:ilvl w:val="12"/>
          <w:numId w:val="0"/>
        </w:numPr>
        <w:tabs>
          <w:tab w:val="clear" w:pos="567"/>
        </w:tabs>
        <w:spacing w:line="240" w:lineRule="auto"/>
        <w:ind w:right="-2"/>
        <w:rPr>
          <w:noProof/>
          <w:szCs w:val="22"/>
        </w:rPr>
      </w:pPr>
    </w:p>
    <w:p w14:paraId="2F354A56" w14:textId="7EE32B39" w:rsidR="0091686C" w:rsidRPr="00860284" w:rsidRDefault="0091686C" w:rsidP="00881521">
      <w:pPr>
        <w:pStyle w:val="Listaszerbekezds"/>
        <w:numPr>
          <w:ilvl w:val="0"/>
          <w:numId w:val="5"/>
        </w:numPr>
        <w:spacing w:line="240" w:lineRule="auto"/>
        <w:ind w:right="-2"/>
        <w:rPr>
          <w:b/>
          <w:bCs/>
          <w:szCs w:val="22"/>
          <w:lang w:val="hu-HU"/>
        </w:rPr>
      </w:pPr>
      <w:r w:rsidRPr="00860284">
        <w:rPr>
          <w:b/>
          <w:bCs/>
          <w:szCs w:val="22"/>
          <w:lang w:val="hu-HU"/>
        </w:rPr>
        <w:t>Hogyan kell alkalmazni</w:t>
      </w:r>
      <w:r>
        <w:rPr>
          <w:b/>
          <w:bCs/>
          <w:szCs w:val="22"/>
          <w:lang w:val="hu-HU"/>
        </w:rPr>
        <w:t xml:space="preserve"> a</w:t>
      </w:r>
      <w:r w:rsidRPr="00860284">
        <w:rPr>
          <w:b/>
          <w:bCs/>
          <w:szCs w:val="22"/>
          <w:lang w:val="hu-HU"/>
        </w:rPr>
        <w:t xml:space="preserve">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pasztillá</w:t>
      </w:r>
      <w:r>
        <w:rPr>
          <w:b/>
          <w:bCs/>
          <w:szCs w:val="22"/>
          <w:lang w:val="hu-HU"/>
        </w:rPr>
        <w:t>t</w:t>
      </w:r>
      <w:r w:rsidRPr="00860284">
        <w:rPr>
          <w:b/>
          <w:bCs/>
          <w:szCs w:val="22"/>
          <w:lang w:val="hu-HU"/>
        </w:rPr>
        <w:t>?</w:t>
      </w:r>
    </w:p>
    <w:p w14:paraId="5C0F9884" w14:textId="77777777" w:rsidR="00A85EDC" w:rsidRPr="006B4557" w:rsidRDefault="00A85EDC" w:rsidP="00EF3E13">
      <w:pPr>
        <w:numPr>
          <w:ilvl w:val="12"/>
          <w:numId w:val="0"/>
        </w:numPr>
        <w:tabs>
          <w:tab w:val="clear" w:pos="567"/>
        </w:tabs>
        <w:spacing w:line="240" w:lineRule="auto"/>
        <w:ind w:right="-2"/>
        <w:rPr>
          <w:noProof/>
          <w:szCs w:val="22"/>
        </w:rPr>
      </w:pPr>
    </w:p>
    <w:p w14:paraId="55649D38" w14:textId="6BFE1CDF" w:rsidR="00B06EBB" w:rsidRPr="00860284" w:rsidRDefault="00B06EBB" w:rsidP="00881521">
      <w:pPr>
        <w:numPr>
          <w:ilvl w:val="12"/>
          <w:numId w:val="0"/>
        </w:numPr>
        <w:spacing w:line="240" w:lineRule="auto"/>
        <w:ind w:right="-2"/>
        <w:rPr>
          <w:noProof/>
          <w:szCs w:val="22"/>
          <w:lang w:val="hu-HU"/>
        </w:rPr>
      </w:pPr>
      <w:r w:rsidRPr="00860284">
        <w:rPr>
          <w:noProof/>
          <w:szCs w:val="22"/>
          <w:lang w:val="hu-HU"/>
        </w:rPr>
        <w:t xml:space="preserve">Ezt a gyógyszert mindig pontosan a betegtájékoztatóban leírtaknak, </w:t>
      </w:r>
      <w:r w:rsidR="00501AFF">
        <w:rPr>
          <w:noProof/>
          <w:szCs w:val="22"/>
          <w:lang w:val="hu-HU"/>
        </w:rPr>
        <w:t xml:space="preserve">vagy az Ön </w:t>
      </w:r>
      <w:r w:rsidR="00501AFF" w:rsidRPr="00501AFF">
        <w:rPr>
          <w:noProof/>
          <w:szCs w:val="22"/>
          <w:lang w:val="hu-HU"/>
        </w:rPr>
        <w:t>ke</w:t>
      </w:r>
      <w:r w:rsidR="00501AFF">
        <w:rPr>
          <w:noProof/>
          <w:szCs w:val="22"/>
          <w:lang w:val="hu-HU"/>
        </w:rPr>
        <w:t xml:space="preserve">zelőorvosa vagy </w:t>
      </w:r>
      <w:r w:rsidR="00501AFF" w:rsidRPr="00501AFF">
        <w:rPr>
          <w:noProof/>
          <w:szCs w:val="22"/>
          <w:lang w:val="hu-HU"/>
        </w:rPr>
        <w:t>gyógyszerésze</w:t>
      </w:r>
      <w:r w:rsidRPr="00860284">
        <w:rPr>
          <w:noProof/>
          <w:szCs w:val="22"/>
          <w:lang w:val="hu-HU"/>
        </w:rPr>
        <w:t xml:space="preserve"> által elmondottaknak megfelelően </w:t>
      </w:r>
      <w:r w:rsidR="00EF3E13">
        <w:rPr>
          <w:noProof/>
          <w:szCs w:val="22"/>
          <w:lang w:val="hu-HU"/>
        </w:rPr>
        <w:t>alkalmazza</w:t>
      </w:r>
      <w:r w:rsidRPr="00860284">
        <w:rPr>
          <w:noProof/>
          <w:szCs w:val="22"/>
          <w:lang w:val="hu-HU"/>
        </w:rPr>
        <w:t xml:space="preserve">. </w:t>
      </w:r>
      <w:r w:rsidR="00501AFF" w:rsidRPr="00501AFF">
        <w:rPr>
          <w:noProof/>
          <w:szCs w:val="22"/>
          <w:lang w:val="hu-HU"/>
        </w:rPr>
        <w:t>Amennyiben nem biztos az adagolást illetően,</w:t>
      </w:r>
      <w:r w:rsidR="00501AFF">
        <w:rPr>
          <w:noProof/>
          <w:szCs w:val="22"/>
          <w:lang w:val="hu-HU"/>
        </w:rPr>
        <w:t xml:space="preserve"> </w:t>
      </w:r>
      <w:r w:rsidRPr="00860284">
        <w:rPr>
          <w:noProof/>
          <w:szCs w:val="22"/>
          <w:lang w:val="hu-HU"/>
        </w:rPr>
        <w:t>kérdezze meg kezelőorvosát vagy gyógyszerészét.</w:t>
      </w:r>
    </w:p>
    <w:p w14:paraId="03D79619" w14:textId="77777777" w:rsidR="00A85EDC" w:rsidRPr="00E9189A" w:rsidRDefault="00A85EDC" w:rsidP="00881521">
      <w:pPr>
        <w:numPr>
          <w:ilvl w:val="12"/>
          <w:numId w:val="0"/>
        </w:numPr>
        <w:spacing w:line="240" w:lineRule="auto"/>
        <w:ind w:right="-2"/>
        <w:rPr>
          <w:noProof/>
          <w:szCs w:val="22"/>
        </w:rPr>
      </w:pPr>
    </w:p>
    <w:p w14:paraId="54BE056B" w14:textId="77777777" w:rsidR="00822572" w:rsidRDefault="00B06EBB" w:rsidP="00881521">
      <w:pPr>
        <w:numPr>
          <w:ilvl w:val="12"/>
          <w:numId w:val="0"/>
        </w:numPr>
        <w:spacing w:line="240" w:lineRule="auto"/>
        <w:ind w:right="-2"/>
        <w:outlineLvl w:val="0"/>
        <w:rPr>
          <w:noProof/>
          <w:szCs w:val="22"/>
          <w:lang w:val="hu-HU"/>
        </w:rPr>
      </w:pPr>
      <w:r w:rsidRPr="00860284">
        <w:rPr>
          <w:noProof/>
          <w:szCs w:val="22"/>
          <w:lang w:val="hu-HU"/>
        </w:rPr>
        <w:t>Az ajánlott adag:</w:t>
      </w:r>
    </w:p>
    <w:p w14:paraId="0CD8DF4E" w14:textId="72D60A71" w:rsidR="00822572" w:rsidRPr="001A4A5F" w:rsidRDefault="00822572" w:rsidP="00881521">
      <w:pPr>
        <w:pStyle w:val="Listaszerbekezds"/>
        <w:numPr>
          <w:ilvl w:val="0"/>
          <w:numId w:val="3"/>
        </w:numPr>
        <w:spacing w:line="240" w:lineRule="auto"/>
        <w:ind w:right="-2"/>
        <w:outlineLvl w:val="0"/>
        <w:rPr>
          <w:noProof/>
          <w:szCs w:val="22"/>
          <w:lang w:val="hu-HU"/>
        </w:rPr>
      </w:pPr>
      <w:r w:rsidRPr="00822572">
        <w:rPr>
          <w:noProof/>
          <w:szCs w:val="22"/>
        </w:rPr>
        <w:t>12 éves kortól</w:t>
      </w:r>
      <w:r w:rsidR="00B0543D">
        <w:rPr>
          <w:noProof/>
          <w:szCs w:val="22"/>
        </w:rPr>
        <w:t xml:space="preserve"> germekeknek</w:t>
      </w:r>
      <w:r w:rsidRPr="00822572">
        <w:rPr>
          <w:noProof/>
          <w:szCs w:val="22"/>
        </w:rPr>
        <w:t xml:space="preserve">, </w:t>
      </w:r>
      <w:r w:rsidR="00B0543D" w:rsidRPr="00822572">
        <w:rPr>
          <w:noProof/>
          <w:szCs w:val="22"/>
        </w:rPr>
        <w:t>serdülőknek</w:t>
      </w:r>
      <w:r w:rsidR="00B0543D">
        <w:rPr>
          <w:noProof/>
          <w:szCs w:val="22"/>
        </w:rPr>
        <w:t>,</w:t>
      </w:r>
      <w:r w:rsidR="00B0543D" w:rsidRPr="00822572">
        <w:rPr>
          <w:noProof/>
          <w:szCs w:val="22"/>
        </w:rPr>
        <w:t xml:space="preserve"> </w:t>
      </w:r>
      <w:r w:rsidRPr="00822572">
        <w:rPr>
          <w:noProof/>
          <w:szCs w:val="22"/>
        </w:rPr>
        <w:t xml:space="preserve">felnőtteknek és időseknek 1 </w:t>
      </w:r>
      <w:r w:rsidR="00AA0BB4">
        <w:rPr>
          <w:noProof/>
          <w:szCs w:val="22"/>
        </w:rPr>
        <w:t>pasztilla</w:t>
      </w:r>
      <w:r w:rsidRPr="00822572">
        <w:rPr>
          <w:noProof/>
          <w:szCs w:val="22"/>
        </w:rPr>
        <w:t xml:space="preserve"> naponta 10-12 alkalommal</w:t>
      </w:r>
    </w:p>
    <w:p w14:paraId="04DDF1FE" w14:textId="77777777" w:rsidR="00A85EDC" w:rsidRPr="00527B97" w:rsidRDefault="00A85EDC" w:rsidP="00881521">
      <w:pPr>
        <w:ind w:right="-2"/>
        <w:rPr>
          <w:noProof/>
          <w:szCs w:val="22"/>
        </w:rPr>
      </w:pPr>
    </w:p>
    <w:p w14:paraId="51994AFB" w14:textId="185B7708" w:rsidR="00A85EDC" w:rsidRPr="001A4A5F" w:rsidRDefault="00284E5F" w:rsidP="00EF3E13">
      <w:pPr>
        <w:autoSpaceDE w:val="0"/>
        <w:autoSpaceDN w:val="0"/>
        <w:adjustRightInd w:val="0"/>
        <w:spacing w:line="240" w:lineRule="auto"/>
        <w:rPr>
          <w:b/>
          <w:bCs/>
          <w:szCs w:val="22"/>
          <w:lang w:val="hu-HU"/>
        </w:rPr>
      </w:pPr>
      <w:r w:rsidRPr="00284E5F">
        <w:rPr>
          <w:b/>
          <w:bCs/>
          <w:szCs w:val="22"/>
          <w:lang w:val="hu-HU"/>
        </w:rPr>
        <w:t xml:space="preserve">Alkalmazása </w:t>
      </w:r>
      <w:r w:rsidR="001A4A5F" w:rsidRPr="001A4A5F">
        <w:rPr>
          <w:b/>
          <w:bCs/>
          <w:szCs w:val="22"/>
          <w:lang w:val="hu-HU"/>
        </w:rPr>
        <w:t>gyermekeknél</w:t>
      </w:r>
    </w:p>
    <w:p w14:paraId="48A5DC98" w14:textId="07F229A1" w:rsidR="001A4A5F" w:rsidRPr="001A4A5F" w:rsidRDefault="001A4A5F" w:rsidP="00EF3E13">
      <w:pPr>
        <w:pStyle w:val="Listaszerbekezds"/>
        <w:numPr>
          <w:ilvl w:val="0"/>
          <w:numId w:val="3"/>
        </w:numPr>
        <w:tabs>
          <w:tab w:val="clear" w:pos="567"/>
        </w:tabs>
        <w:spacing w:line="240" w:lineRule="auto"/>
        <w:ind w:right="-2"/>
      </w:pPr>
      <w:r w:rsidRPr="001A4A5F">
        <w:t xml:space="preserve">6-11 </w:t>
      </w:r>
      <w:proofErr w:type="spellStart"/>
      <w:r w:rsidRPr="001A4A5F">
        <w:t>éves</w:t>
      </w:r>
      <w:proofErr w:type="spellEnd"/>
      <w:r w:rsidRPr="001A4A5F">
        <w:t xml:space="preserve"> </w:t>
      </w:r>
      <w:proofErr w:type="spellStart"/>
      <w:r w:rsidRPr="001A4A5F">
        <w:t>gyermekek</w:t>
      </w:r>
      <w:proofErr w:type="spellEnd"/>
      <w:r w:rsidRPr="001A4A5F">
        <w:t xml:space="preserve"> </w:t>
      </w:r>
      <w:proofErr w:type="spellStart"/>
      <w:r w:rsidRPr="001A4A5F">
        <w:t>számára</w:t>
      </w:r>
      <w:proofErr w:type="spellEnd"/>
      <w:r w:rsidRPr="001A4A5F">
        <w:t xml:space="preserve"> </w:t>
      </w:r>
      <w:proofErr w:type="spellStart"/>
      <w:r w:rsidRPr="001A4A5F">
        <w:t>az</w:t>
      </w:r>
      <w:proofErr w:type="spellEnd"/>
      <w:r w:rsidRPr="001A4A5F">
        <w:t xml:space="preserve"> </w:t>
      </w:r>
      <w:proofErr w:type="spellStart"/>
      <w:r w:rsidRPr="001A4A5F">
        <w:t>ajánlott</w:t>
      </w:r>
      <w:proofErr w:type="spellEnd"/>
      <w:r>
        <w:t xml:space="preserve"> </w:t>
      </w:r>
      <w:proofErr w:type="spellStart"/>
      <w:r w:rsidRPr="001A4A5F">
        <w:t>napi</w:t>
      </w:r>
      <w:proofErr w:type="spellEnd"/>
      <w:r>
        <w:t xml:space="preserve"> </w:t>
      </w:r>
      <w:proofErr w:type="spellStart"/>
      <w:r>
        <w:t>adag</w:t>
      </w:r>
      <w:proofErr w:type="spellEnd"/>
      <w:r>
        <w:t xml:space="preserve"> </w:t>
      </w:r>
      <w:r w:rsidRPr="001A4A5F">
        <w:t xml:space="preserve">1 </w:t>
      </w:r>
      <w:proofErr w:type="spellStart"/>
      <w:r w:rsidR="00AA0BB4">
        <w:t>pasztilla</w:t>
      </w:r>
      <w:proofErr w:type="spellEnd"/>
      <w:r>
        <w:t xml:space="preserve"> </w:t>
      </w:r>
      <w:r w:rsidRPr="001A4A5F">
        <w:t xml:space="preserve">5-6 </w:t>
      </w:r>
      <w:proofErr w:type="spellStart"/>
      <w:r w:rsidRPr="001A4A5F">
        <w:t>alkalommal</w:t>
      </w:r>
      <w:proofErr w:type="spellEnd"/>
    </w:p>
    <w:p w14:paraId="6D2198D2" w14:textId="77777777" w:rsidR="001A4A5F" w:rsidRDefault="001A4A5F">
      <w:pPr>
        <w:numPr>
          <w:ilvl w:val="12"/>
          <w:numId w:val="0"/>
        </w:numPr>
        <w:tabs>
          <w:tab w:val="clear" w:pos="567"/>
        </w:tabs>
        <w:spacing w:line="240" w:lineRule="auto"/>
        <w:ind w:right="-2"/>
      </w:pPr>
    </w:p>
    <w:p w14:paraId="3678844A" w14:textId="2E8CE8E5" w:rsidR="001A4A5F" w:rsidRPr="001A4A5F" w:rsidRDefault="001A4A5F">
      <w:pPr>
        <w:numPr>
          <w:ilvl w:val="12"/>
          <w:numId w:val="0"/>
        </w:numPr>
        <w:tabs>
          <w:tab w:val="clear" w:pos="567"/>
        </w:tabs>
        <w:spacing w:line="240" w:lineRule="auto"/>
        <w:ind w:right="-2"/>
      </w:pPr>
      <w:proofErr w:type="spellStart"/>
      <w:r w:rsidRPr="001A4A5F">
        <w:t>Alkalmazása</w:t>
      </w:r>
      <w:proofErr w:type="spellEnd"/>
      <w:r w:rsidRPr="001A4A5F">
        <w:t xml:space="preserve"> 6 </w:t>
      </w:r>
      <w:proofErr w:type="spellStart"/>
      <w:r w:rsidRPr="001A4A5F">
        <w:t>évesnél</w:t>
      </w:r>
      <w:proofErr w:type="spellEnd"/>
      <w:r w:rsidRPr="001A4A5F">
        <w:t xml:space="preserve"> </w:t>
      </w:r>
      <w:proofErr w:type="spellStart"/>
      <w:r w:rsidRPr="001A4A5F">
        <w:t>fiatalabb</w:t>
      </w:r>
      <w:proofErr w:type="spellEnd"/>
      <w:r w:rsidRPr="001A4A5F">
        <w:t xml:space="preserve"> </w:t>
      </w:r>
      <w:proofErr w:type="spellStart"/>
      <w:r w:rsidRPr="001A4A5F">
        <w:t>gyermekeknél</w:t>
      </w:r>
      <w:proofErr w:type="spellEnd"/>
      <w:r w:rsidRPr="001A4A5F">
        <w:t xml:space="preserve"> </w:t>
      </w:r>
      <w:proofErr w:type="spellStart"/>
      <w:r w:rsidRPr="001A4A5F">
        <w:t>nem</w:t>
      </w:r>
      <w:proofErr w:type="spellEnd"/>
      <w:r w:rsidRPr="001A4A5F">
        <w:t xml:space="preserve"> </w:t>
      </w:r>
      <w:proofErr w:type="spellStart"/>
      <w:r w:rsidRPr="001A4A5F">
        <w:t>javasolt</w:t>
      </w:r>
      <w:proofErr w:type="spellEnd"/>
      <w:r w:rsidRPr="001A4A5F">
        <w:t xml:space="preserve"> (</w:t>
      </w:r>
      <w:proofErr w:type="spellStart"/>
      <w:r w:rsidRPr="001A4A5F">
        <w:t>lásd</w:t>
      </w:r>
      <w:proofErr w:type="spellEnd"/>
      <w:r w:rsidRPr="001A4A5F">
        <w:t xml:space="preserve"> 2. </w:t>
      </w:r>
      <w:proofErr w:type="spellStart"/>
      <w:r w:rsidRPr="001A4A5F">
        <w:t>pont</w:t>
      </w:r>
      <w:proofErr w:type="spellEnd"/>
      <w:r w:rsidRPr="001A4A5F">
        <w:t xml:space="preserve"> „</w:t>
      </w:r>
      <w:proofErr w:type="spellStart"/>
      <w:r w:rsidRPr="001A4A5F">
        <w:t>Gyermekek</w:t>
      </w:r>
      <w:proofErr w:type="spellEnd"/>
      <w:r w:rsidRPr="001A4A5F">
        <w:t xml:space="preserve">” </w:t>
      </w:r>
      <w:proofErr w:type="spellStart"/>
      <w:r w:rsidR="00284E5F">
        <w:t>részt</w:t>
      </w:r>
      <w:proofErr w:type="spellEnd"/>
      <w:r w:rsidRPr="001A4A5F">
        <w:t>).</w:t>
      </w:r>
    </w:p>
    <w:p w14:paraId="24B53500" w14:textId="77777777" w:rsidR="000132FF" w:rsidRPr="000132FF" w:rsidRDefault="000132FF" w:rsidP="00881521">
      <w:pPr>
        <w:ind w:right="-2"/>
        <w:rPr>
          <w:b/>
          <w:bCs/>
          <w:szCs w:val="22"/>
          <w:lang w:val="hu-HU"/>
        </w:rPr>
      </w:pPr>
    </w:p>
    <w:p w14:paraId="204CE115" w14:textId="03B8CC16" w:rsidR="000132FF" w:rsidRPr="000132FF" w:rsidRDefault="000132FF" w:rsidP="00881521">
      <w:pPr>
        <w:ind w:right="-2"/>
        <w:rPr>
          <w:b/>
          <w:bCs/>
          <w:szCs w:val="22"/>
          <w:lang w:val="hu-HU"/>
        </w:rPr>
      </w:pPr>
      <w:r w:rsidRPr="000132FF">
        <w:rPr>
          <w:b/>
          <w:bCs/>
          <w:szCs w:val="22"/>
          <w:lang w:val="hu-HU"/>
        </w:rPr>
        <w:t>Alkalmazása vese</w:t>
      </w:r>
      <w:r w:rsidR="000C4C5A">
        <w:rPr>
          <w:b/>
          <w:bCs/>
          <w:szCs w:val="22"/>
          <w:lang w:val="hu-HU"/>
        </w:rPr>
        <w:t>károsodásban</w:t>
      </w:r>
      <w:r w:rsidR="000C4C5A" w:rsidRPr="000132FF">
        <w:rPr>
          <w:b/>
          <w:bCs/>
          <w:szCs w:val="22"/>
          <w:lang w:val="hu-HU"/>
        </w:rPr>
        <w:t xml:space="preserve"> </w:t>
      </w:r>
      <w:r w:rsidRPr="000132FF">
        <w:rPr>
          <w:b/>
          <w:bCs/>
          <w:szCs w:val="22"/>
          <w:lang w:val="hu-HU"/>
        </w:rPr>
        <w:t>és/vagy máj</w:t>
      </w:r>
      <w:r w:rsidR="000C4C5A" w:rsidRPr="000C4C5A">
        <w:rPr>
          <w:b/>
          <w:bCs/>
          <w:szCs w:val="22"/>
          <w:lang w:val="hu-HU"/>
        </w:rPr>
        <w:t>károsodásban</w:t>
      </w:r>
      <w:r w:rsidR="000C4C5A">
        <w:rPr>
          <w:b/>
          <w:bCs/>
          <w:szCs w:val="22"/>
          <w:lang w:val="hu-HU"/>
        </w:rPr>
        <w:t xml:space="preserve"> szenvedő</w:t>
      </w:r>
      <w:r w:rsidRPr="000132FF">
        <w:rPr>
          <w:b/>
          <w:bCs/>
          <w:szCs w:val="22"/>
          <w:lang w:val="hu-HU"/>
        </w:rPr>
        <w:t xml:space="preserve"> betegeknél</w:t>
      </w:r>
    </w:p>
    <w:p w14:paraId="7C5E7CCF" w14:textId="0EA677E6" w:rsidR="000132FF" w:rsidRPr="000132FF" w:rsidRDefault="000132FF" w:rsidP="00881521">
      <w:pPr>
        <w:ind w:right="-2"/>
        <w:rPr>
          <w:noProof/>
          <w:szCs w:val="22"/>
        </w:rPr>
      </w:pPr>
      <w:r w:rsidRPr="000132FF">
        <w:rPr>
          <w:noProof/>
          <w:szCs w:val="22"/>
        </w:rPr>
        <w:t xml:space="preserve">Nem áll rendelkezésre elegendő adat a </w:t>
      </w:r>
      <w:r w:rsidR="000C4C5A" w:rsidRPr="000C4C5A">
        <w:rPr>
          <w:noProof/>
          <w:szCs w:val="22"/>
        </w:rPr>
        <w:t>vesekárosodásban és/vagy májkárosodásban szenvedő b</w:t>
      </w:r>
      <w:r w:rsidRPr="000132FF">
        <w:rPr>
          <w:noProof/>
          <w:szCs w:val="22"/>
        </w:rPr>
        <w:t xml:space="preserve">etegek ajánlott adagjának meghatározásához. Ezért ezekben a betegcsoportokban a </w:t>
      </w:r>
      <w:proofErr w:type="spellStart"/>
      <w:r w:rsidRPr="002B2C0C">
        <w:rPr>
          <w:szCs w:val="22"/>
          <w:lang w:val="hu-HU"/>
        </w:rPr>
        <w:t>StrepTuss</w:t>
      </w:r>
      <w:proofErr w:type="spellEnd"/>
      <w:r w:rsidRPr="002B2C0C">
        <w:rPr>
          <w:szCs w:val="22"/>
          <w:lang w:val="hu-HU"/>
        </w:rPr>
        <w:t xml:space="preserve"> 10</w:t>
      </w:r>
      <w:r w:rsidR="00EF3E13">
        <w:rPr>
          <w:szCs w:val="22"/>
          <w:lang w:val="hu-HU"/>
        </w:rPr>
        <w:t> </w:t>
      </w:r>
      <w:r w:rsidRPr="002B2C0C">
        <w:rPr>
          <w:szCs w:val="22"/>
          <w:lang w:val="hu-HU"/>
        </w:rPr>
        <w:t xml:space="preserve">mg </w:t>
      </w:r>
      <w:r w:rsidR="00AA0BB4">
        <w:rPr>
          <w:szCs w:val="22"/>
          <w:lang w:val="hu-HU"/>
        </w:rPr>
        <w:t>pasztilla</w:t>
      </w:r>
      <w:r w:rsidRPr="002B2C0C">
        <w:rPr>
          <w:szCs w:val="22"/>
          <w:lang w:val="hu-HU"/>
        </w:rPr>
        <w:t xml:space="preserve"> </w:t>
      </w:r>
      <w:r w:rsidRPr="000132FF">
        <w:rPr>
          <w:noProof/>
          <w:szCs w:val="22"/>
        </w:rPr>
        <w:t>alkalmazása nem javasolt.</w:t>
      </w:r>
    </w:p>
    <w:p w14:paraId="1DC9D4F0" w14:textId="77777777" w:rsidR="00A85EDC" w:rsidRDefault="00A85EDC" w:rsidP="00EF3E13">
      <w:pPr>
        <w:numPr>
          <w:ilvl w:val="12"/>
          <w:numId w:val="0"/>
        </w:numPr>
        <w:tabs>
          <w:tab w:val="clear" w:pos="567"/>
        </w:tabs>
        <w:spacing w:line="240" w:lineRule="auto"/>
        <w:ind w:right="-2"/>
        <w:rPr>
          <w:noProof/>
          <w:szCs w:val="22"/>
        </w:rPr>
      </w:pPr>
    </w:p>
    <w:p w14:paraId="417DF9EF" w14:textId="77777777" w:rsidR="001A4A5F" w:rsidRPr="00860284" w:rsidRDefault="001A4A5F" w:rsidP="00881521">
      <w:pPr>
        <w:numPr>
          <w:ilvl w:val="12"/>
          <w:numId w:val="0"/>
        </w:numPr>
        <w:spacing w:line="240" w:lineRule="auto"/>
        <w:ind w:right="-2"/>
        <w:outlineLvl w:val="0"/>
        <w:rPr>
          <w:b/>
          <w:noProof/>
          <w:szCs w:val="22"/>
          <w:lang w:val="hu-HU"/>
        </w:rPr>
      </w:pPr>
      <w:r w:rsidRPr="00860284">
        <w:rPr>
          <w:b/>
          <w:noProof/>
          <w:szCs w:val="22"/>
          <w:lang w:val="hu-HU"/>
        </w:rPr>
        <w:t xml:space="preserve">Az adagolás módja </w:t>
      </w:r>
    </w:p>
    <w:p w14:paraId="3FEEBCC1" w14:textId="04B3BE2F" w:rsidR="00A85EDC" w:rsidRPr="000132FF" w:rsidRDefault="000132FF" w:rsidP="00881521">
      <w:pPr>
        <w:ind w:right="-2"/>
        <w:rPr>
          <w:noProof/>
          <w:szCs w:val="22"/>
        </w:rPr>
      </w:pPr>
      <w:r w:rsidRPr="000132FF">
        <w:rPr>
          <w:noProof/>
          <w:szCs w:val="22"/>
        </w:rPr>
        <w:t xml:space="preserve">Hagyja, hogy a </w:t>
      </w:r>
      <w:r w:rsidR="00AA0BB4">
        <w:rPr>
          <w:noProof/>
          <w:szCs w:val="22"/>
        </w:rPr>
        <w:t>pasztillá</w:t>
      </w:r>
      <w:r>
        <w:rPr>
          <w:noProof/>
          <w:szCs w:val="22"/>
        </w:rPr>
        <w:t>k</w:t>
      </w:r>
      <w:r w:rsidRPr="000132FF">
        <w:rPr>
          <w:noProof/>
          <w:szCs w:val="22"/>
        </w:rPr>
        <w:t xml:space="preserve"> rágás nélkül feloldódjanak a szájban.</w:t>
      </w:r>
    </w:p>
    <w:p w14:paraId="68E881B6" w14:textId="77777777" w:rsidR="000132FF" w:rsidRPr="000132FF" w:rsidRDefault="000132FF" w:rsidP="00881521">
      <w:pPr>
        <w:ind w:right="-2"/>
        <w:rPr>
          <w:noProof/>
          <w:szCs w:val="22"/>
        </w:rPr>
      </w:pPr>
    </w:p>
    <w:p w14:paraId="34B2085A" w14:textId="235260CA" w:rsidR="00A85EDC" w:rsidRPr="000132FF" w:rsidRDefault="001A4A5F" w:rsidP="00881521">
      <w:pPr>
        <w:autoSpaceDE w:val="0"/>
        <w:autoSpaceDN w:val="0"/>
        <w:adjustRightInd w:val="0"/>
        <w:spacing w:line="240" w:lineRule="auto"/>
        <w:rPr>
          <w:b/>
          <w:noProof/>
          <w:szCs w:val="22"/>
          <w:lang w:val="hu-HU"/>
        </w:rPr>
      </w:pPr>
      <w:r w:rsidRPr="00860284">
        <w:rPr>
          <w:b/>
          <w:noProof/>
          <w:szCs w:val="22"/>
          <w:lang w:val="hu-HU"/>
        </w:rPr>
        <w:t>A</w:t>
      </w:r>
      <w:r w:rsidR="00EF3E13">
        <w:rPr>
          <w:b/>
          <w:noProof/>
          <w:szCs w:val="22"/>
          <w:lang w:val="hu-HU"/>
        </w:rPr>
        <w:t>z</w:t>
      </w:r>
      <w:r w:rsidRPr="00860284">
        <w:rPr>
          <w:b/>
          <w:noProof/>
          <w:szCs w:val="22"/>
          <w:lang w:val="hu-HU"/>
        </w:rPr>
        <w:t xml:space="preserve"> </w:t>
      </w:r>
      <w:r w:rsidR="00EF3E13">
        <w:rPr>
          <w:b/>
          <w:noProof/>
          <w:szCs w:val="22"/>
          <w:lang w:val="hu-HU"/>
        </w:rPr>
        <w:t>alkalmazás</w:t>
      </w:r>
      <w:r w:rsidR="00EF3E13" w:rsidRPr="00860284">
        <w:rPr>
          <w:b/>
          <w:noProof/>
          <w:szCs w:val="22"/>
          <w:lang w:val="hu-HU"/>
        </w:rPr>
        <w:t xml:space="preserve"> </w:t>
      </w:r>
      <w:r w:rsidRPr="00860284">
        <w:rPr>
          <w:b/>
          <w:noProof/>
          <w:szCs w:val="22"/>
          <w:lang w:val="hu-HU"/>
        </w:rPr>
        <w:t>időtartama</w:t>
      </w:r>
    </w:p>
    <w:p w14:paraId="6B2CF675" w14:textId="7E93C4FF" w:rsidR="000132FF" w:rsidRPr="000132FF" w:rsidRDefault="000132FF" w:rsidP="00EF3E13">
      <w:pPr>
        <w:numPr>
          <w:ilvl w:val="12"/>
          <w:numId w:val="0"/>
        </w:numPr>
        <w:tabs>
          <w:tab w:val="clear" w:pos="567"/>
        </w:tabs>
        <w:spacing w:line="240" w:lineRule="auto"/>
        <w:ind w:right="-2"/>
        <w:rPr>
          <w:noProof/>
          <w:szCs w:val="22"/>
        </w:rPr>
      </w:pPr>
      <w:r w:rsidRPr="000132FF">
        <w:rPr>
          <w:noProof/>
          <w:szCs w:val="22"/>
        </w:rPr>
        <w:t>Ha a tünetek súlyosbodnak vagy</w:t>
      </w:r>
      <w:r>
        <w:rPr>
          <w:noProof/>
          <w:szCs w:val="22"/>
        </w:rPr>
        <w:t xml:space="preserve"> 7 napnál tovább fennállnak</w:t>
      </w:r>
      <w:r w:rsidRPr="000132FF">
        <w:rPr>
          <w:noProof/>
          <w:szCs w:val="22"/>
        </w:rPr>
        <w:t xml:space="preserve">, forduljon </w:t>
      </w:r>
      <w:r>
        <w:rPr>
          <w:noProof/>
          <w:szCs w:val="22"/>
        </w:rPr>
        <w:t>a kezelőorvosához</w:t>
      </w:r>
      <w:r w:rsidRPr="000132FF">
        <w:rPr>
          <w:noProof/>
          <w:szCs w:val="22"/>
        </w:rPr>
        <w:t xml:space="preserve"> (lásd még a „Figyelmeztetések és óvintézkedések” részt).</w:t>
      </w:r>
    </w:p>
    <w:p w14:paraId="73BDB135" w14:textId="77777777" w:rsidR="000132FF" w:rsidRPr="006B4557" w:rsidRDefault="000132FF">
      <w:pPr>
        <w:numPr>
          <w:ilvl w:val="12"/>
          <w:numId w:val="0"/>
        </w:numPr>
        <w:tabs>
          <w:tab w:val="clear" w:pos="567"/>
        </w:tabs>
        <w:spacing w:line="240" w:lineRule="auto"/>
        <w:ind w:right="-2"/>
        <w:rPr>
          <w:noProof/>
          <w:szCs w:val="22"/>
        </w:rPr>
      </w:pPr>
    </w:p>
    <w:p w14:paraId="1E3F3B69" w14:textId="2A57DBA2" w:rsidR="001A4A5F" w:rsidRPr="00860284" w:rsidRDefault="001A4A5F" w:rsidP="00881521">
      <w:pPr>
        <w:numPr>
          <w:ilvl w:val="12"/>
          <w:numId w:val="0"/>
        </w:numPr>
        <w:spacing w:line="240" w:lineRule="auto"/>
        <w:ind w:right="-2"/>
        <w:outlineLvl w:val="0"/>
        <w:rPr>
          <w:b/>
          <w:noProof/>
          <w:szCs w:val="22"/>
          <w:lang w:val="hu-HU"/>
        </w:rPr>
      </w:pPr>
      <w:r w:rsidRPr="00860284">
        <w:rPr>
          <w:b/>
          <w:noProof/>
          <w:szCs w:val="22"/>
          <w:lang w:val="hu-HU"/>
        </w:rPr>
        <w:t xml:space="preserve">Ha az előírtnál több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pasztillá</w:t>
      </w:r>
      <w:r>
        <w:rPr>
          <w:b/>
          <w:bCs/>
          <w:szCs w:val="22"/>
          <w:lang w:val="hu-HU"/>
        </w:rPr>
        <w:t>t</w:t>
      </w:r>
      <w:r w:rsidRPr="00860284">
        <w:rPr>
          <w:b/>
          <w:noProof/>
          <w:szCs w:val="22"/>
          <w:lang w:val="hu-HU"/>
        </w:rPr>
        <w:t xml:space="preserve"> vett be</w:t>
      </w:r>
    </w:p>
    <w:p w14:paraId="6AC4211D" w14:textId="77777777" w:rsidR="000132FF" w:rsidRDefault="000132FF" w:rsidP="00881521">
      <w:pPr>
        <w:numPr>
          <w:ilvl w:val="12"/>
          <w:numId w:val="0"/>
        </w:numPr>
        <w:spacing w:line="240" w:lineRule="auto"/>
        <w:ind w:right="-2"/>
        <w:outlineLvl w:val="0"/>
        <w:rPr>
          <w:bCs/>
          <w:noProof/>
          <w:szCs w:val="22"/>
          <w:lang w:val="hu-HU"/>
        </w:rPr>
      </w:pPr>
      <w:r w:rsidRPr="00860284">
        <w:rPr>
          <w:bCs/>
          <w:noProof/>
          <w:szCs w:val="22"/>
          <w:lang w:val="hu-HU"/>
        </w:rPr>
        <w:t>Túladagolásról nem számoltak be.</w:t>
      </w:r>
    </w:p>
    <w:p w14:paraId="340A4050" w14:textId="07919CD0" w:rsidR="000132FF" w:rsidRPr="000132FF" w:rsidRDefault="000132FF" w:rsidP="00881521">
      <w:pPr>
        <w:numPr>
          <w:ilvl w:val="12"/>
          <w:numId w:val="0"/>
        </w:numPr>
        <w:spacing w:line="240" w:lineRule="auto"/>
        <w:ind w:right="-2"/>
        <w:outlineLvl w:val="0"/>
        <w:rPr>
          <w:bCs/>
          <w:noProof/>
          <w:szCs w:val="22"/>
          <w:lang w:val="hu-HU"/>
        </w:rPr>
      </w:pPr>
      <w:r w:rsidRPr="000132FF">
        <w:rPr>
          <w:bCs/>
          <w:noProof/>
          <w:szCs w:val="22"/>
          <w:lang w:val="hu-HU"/>
        </w:rPr>
        <w:t xml:space="preserve">Ha véletlenül a </w:t>
      </w:r>
      <w:proofErr w:type="spellStart"/>
      <w:r w:rsidRPr="002B2C0C">
        <w:rPr>
          <w:szCs w:val="22"/>
          <w:lang w:val="hu-HU"/>
        </w:rPr>
        <w:t>StrepTuss</w:t>
      </w:r>
      <w:proofErr w:type="spellEnd"/>
      <w:r w:rsidRPr="002B2C0C">
        <w:rPr>
          <w:szCs w:val="22"/>
          <w:lang w:val="hu-HU"/>
        </w:rPr>
        <w:t xml:space="preserve"> 10</w:t>
      </w:r>
      <w:r w:rsidR="00EF3E13">
        <w:rPr>
          <w:szCs w:val="22"/>
          <w:lang w:val="hu-HU"/>
        </w:rPr>
        <w:t> </w:t>
      </w:r>
      <w:r w:rsidRPr="002B2C0C">
        <w:rPr>
          <w:szCs w:val="22"/>
          <w:lang w:val="hu-HU"/>
        </w:rPr>
        <w:t xml:space="preserve">mg </w:t>
      </w:r>
      <w:r w:rsidR="00AA0BB4">
        <w:rPr>
          <w:szCs w:val="22"/>
          <w:lang w:val="hu-HU"/>
        </w:rPr>
        <w:t>pasztilla</w:t>
      </w:r>
      <w:r w:rsidRPr="002B2C0C">
        <w:rPr>
          <w:szCs w:val="22"/>
          <w:lang w:val="hu-HU"/>
        </w:rPr>
        <w:t xml:space="preserve"> </w:t>
      </w:r>
      <w:r w:rsidRPr="000132FF">
        <w:rPr>
          <w:bCs/>
          <w:noProof/>
          <w:szCs w:val="22"/>
          <w:lang w:val="hu-HU"/>
        </w:rPr>
        <w:t xml:space="preserve">tervezett adagjának kétszeresét vagy háromszorosát veszi be, általában nem jelentkeznek negatív </w:t>
      </w:r>
      <w:r w:rsidR="00623938">
        <w:rPr>
          <w:bCs/>
          <w:noProof/>
          <w:szCs w:val="22"/>
          <w:lang w:val="hu-HU"/>
        </w:rPr>
        <w:t>következmények</w:t>
      </w:r>
      <w:r w:rsidR="00623938" w:rsidRPr="000132FF">
        <w:rPr>
          <w:bCs/>
          <w:noProof/>
          <w:szCs w:val="22"/>
          <w:lang w:val="hu-HU"/>
        </w:rPr>
        <w:t xml:space="preserve"> </w:t>
      </w:r>
      <w:r w:rsidRPr="000132FF">
        <w:rPr>
          <w:bCs/>
          <w:noProof/>
          <w:szCs w:val="22"/>
          <w:lang w:val="hu-HU"/>
        </w:rPr>
        <w:t>vagy tünetek.</w:t>
      </w:r>
      <w:r>
        <w:rPr>
          <w:bCs/>
          <w:noProof/>
          <w:szCs w:val="22"/>
          <w:lang w:val="hu-HU"/>
        </w:rPr>
        <w:t xml:space="preserve"> </w:t>
      </w:r>
      <w:r w:rsidRPr="000132FF">
        <w:rPr>
          <w:bCs/>
          <w:noProof/>
          <w:szCs w:val="22"/>
          <w:lang w:val="hu-HU"/>
        </w:rPr>
        <w:t>Folytassa ennek a gyógyszernek az alkalmazását az adagolá</w:t>
      </w:r>
      <w:r w:rsidR="00623938">
        <w:rPr>
          <w:bCs/>
          <w:noProof/>
          <w:szCs w:val="22"/>
          <w:lang w:val="hu-HU"/>
        </w:rPr>
        <w:t>sról szóló részben</w:t>
      </w:r>
      <w:r w:rsidRPr="000132FF">
        <w:rPr>
          <w:bCs/>
          <w:noProof/>
          <w:szCs w:val="22"/>
          <w:lang w:val="hu-HU"/>
        </w:rPr>
        <w:t xml:space="preserve"> leírtak szerint vagy az orvos által elmondottak szerint. Ha a fent leírt ajánlott adagnál lényegesen többet vett be, beszéljen kezelőorvosával.</w:t>
      </w:r>
    </w:p>
    <w:p w14:paraId="302A6314" w14:textId="77777777" w:rsidR="00A85EDC" w:rsidRPr="006B4557" w:rsidRDefault="00A85EDC" w:rsidP="00EF3E13">
      <w:pPr>
        <w:numPr>
          <w:ilvl w:val="12"/>
          <w:numId w:val="0"/>
        </w:numPr>
        <w:tabs>
          <w:tab w:val="clear" w:pos="567"/>
        </w:tabs>
        <w:spacing w:line="240" w:lineRule="auto"/>
        <w:ind w:right="-2"/>
        <w:outlineLvl w:val="0"/>
        <w:rPr>
          <w:i/>
          <w:noProof/>
          <w:szCs w:val="22"/>
        </w:rPr>
      </w:pPr>
    </w:p>
    <w:p w14:paraId="3D464912" w14:textId="78398B8F" w:rsidR="001A4A5F" w:rsidRPr="00860284" w:rsidRDefault="001A4A5F" w:rsidP="00881521">
      <w:pPr>
        <w:numPr>
          <w:ilvl w:val="12"/>
          <w:numId w:val="0"/>
        </w:numPr>
        <w:spacing w:line="240" w:lineRule="auto"/>
        <w:ind w:right="-2"/>
        <w:outlineLvl w:val="0"/>
        <w:rPr>
          <w:b/>
          <w:noProof/>
          <w:szCs w:val="22"/>
          <w:lang w:val="hu-HU"/>
        </w:rPr>
      </w:pPr>
      <w:r w:rsidRPr="00860284">
        <w:rPr>
          <w:b/>
          <w:noProof/>
          <w:szCs w:val="22"/>
          <w:lang w:val="hu-HU"/>
        </w:rPr>
        <w:t xml:space="preserve">Ha elfelejtette bevenni 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pasztillá</w:t>
      </w:r>
      <w:r>
        <w:rPr>
          <w:b/>
          <w:bCs/>
          <w:szCs w:val="22"/>
          <w:lang w:val="hu-HU"/>
        </w:rPr>
        <w:t>t</w:t>
      </w:r>
    </w:p>
    <w:p w14:paraId="1E0DF62D" w14:textId="5792879D" w:rsidR="000132FF" w:rsidRPr="000132FF" w:rsidRDefault="000132FF" w:rsidP="00881521">
      <w:pPr>
        <w:numPr>
          <w:ilvl w:val="12"/>
          <w:numId w:val="0"/>
        </w:numPr>
        <w:spacing w:line="240" w:lineRule="auto"/>
        <w:ind w:right="-2"/>
        <w:rPr>
          <w:noProof/>
          <w:szCs w:val="22"/>
          <w:lang w:val="hu-HU"/>
        </w:rPr>
      </w:pPr>
      <w:r w:rsidRPr="000132FF">
        <w:rPr>
          <w:noProof/>
          <w:szCs w:val="22"/>
          <w:lang w:val="hu-HU"/>
        </w:rPr>
        <w:t xml:space="preserve">Ne vegyen be kétszeres adagot a </w:t>
      </w:r>
      <w:r w:rsidR="00284E5F">
        <w:rPr>
          <w:noProof/>
          <w:szCs w:val="22"/>
          <w:lang w:val="hu-HU"/>
        </w:rPr>
        <w:t>kihagyott</w:t>
      </w:r>
      <w:r w:rsidR="00284E5F" w:rsidRPr="000132FF">
        <w:rPr>
          <w:noProof/>
          <w:szCs w:val="22"/>
          <w:lang w:val="hu-HU"/>
        </w:rPr>
        <w:t xml:space="preserve"> </w:t>
      </w:r>
      <w:r w:rsidRPr="000132FF">
        <w:rPr>
          <w:noProof/>
          <w:szCs w:val="22"/>
          <w:lang w:val="hu-HU"/>
        </w:rPr>
        <w:t>adag pótlására.</w:t>
      </w:r>
    </w:p>
    <w:p w14:paraId="2FF01860" w14:textId="77777777" w:rsidR="000132FF" w:rsidRPr="000132FF" w:rsidRDefault="000132FF" w:rsidP="00881521">
      <w:pPr>
        <w:numPr>
          <w:ilvl w:val="12"/>
          <w:numId w:val="0"/>
        </w:numPr>
        <w:spacing w:line="240" w:lineRule="auto"/>
        <w:ind w:right="-2"/>
        <w:rPr>
          <w:noProof/>
          <w:szCs w:val="22"/>
          <w:lang w:val="hu-HU"/>
        </w:rPr>
      </w:pPr>
      <w:r w:rsidRPr="000132FF">
        <w:rPr>
          <w:noProof/>
          <w:szCs w:val="22"/>
          <w:lang w:val="hu-HU"/>
        </w:rPr>
        <w:t>Folytassa a kezelést a jelen betegtájékoztatóban javasolt vagy kezelőorvosa által elmondottak szerint.</w:t>
      </w:r>
    </w:p>
    <w:p w14:paraId="0D6AB80E" w14:textId="77777777" w:rsidR="00A85EDC" w:rsidRPr="000132FF" w:rsidRDefault="00A85EDC" w:rsidP="00881521">
      <w:pPr>
        <w:numPr>
          <w:ilvl w:val="12"/>
          <w:numId w:val="0"/>
        </w:numPr>
        <w:spacing w:line="240" w:lineRule="auto"/>
        <w:ind w:right="-2"/>
        <w:rPr>
          <w:noProof/>
          <w:szCs w:val="22"/>
          <w:lang w:val="hu-HU"/>
        </w:rPr>
      </w:pPr>
    </w:p>
    <w:p w14:paraId="1D7D43C9" w14:textId="77777777" w:rsidR="000132FF" w:rsidRPr="00860284" w:rsidRDefault="000132FF" w:rsidP="00881521">
      <w:pPr>
        <w:numPr>
          <w:ilvl w:val="12"/>
          <w:numId w:val="0"/>
        </w:numPr>
        <w:spacing w:line="240" w:lineRule="auto"/>
        <w:ind w:right="-2"/>
        <w:rPr>
          <w:noProof/>
          <w:szCs w:val="22"/>
          <w:lang w:val="hu-HU"/>
        </w:rPr>
      </w:pPr>
      <w:r w:rsidRPr="00860284">
        <w:rPr>
          <w:noProof/>
          <w:szCs w:val="22"/>
          <w:lang w:val="hu-HU"/>
        </w:rPr>
        <w:t>Ha bármilyen további kérdése van a gyógyszer alkalmazásával kapcsolatban, kérdezze meg kezelőorvosát vagy gyógyszerészét.</w:t>
      </w:r>
    </w:p>
    <w:p w14:paraId="31C02931" w14:textId="77777777" w:rsidR="00A85EDC" w:rsidRDefault="00A85EDC" w:rsidP="00EF3E13">
      <w:pPr>
        <w:numPr>
          <w:ilvl w:val="12"/>
          <w:numId w:val="0"/>
        </w:numPr>
        <w:tabs>
          <w:tab w:val="clear" w:pos="567"/>
        </w:tabs>
        <w:spacing w:line="240" w:lineRule="auto"/>
        <w:ind w:right="-2"/>
        <w:rPr>
          <w:noProof/>
          <w:szCs w:val="22"/>
        </w:rPr>
      </w:pPr>
    </w:p>
    <w:p w14:paraId="33F902A3" w14:textId="77777777" w:rsidR="00A85EDC" w:rsidRPr="006B4557" w:rsidRDefault="00A85EDC">
      <w:pPr>
        <w:numPr>
          <w:ilvl w:val="12"/>
          <w:numId w:val="0"/>
        </w:numPr>
        <w:tabs>
          <w:tab w:val="clear" w:pos="567"/>
        </w:tabs>
        <w:spacing w:line="240" w:lineRule="auto"/>
      </w:pPr>
    </w:p>
    <w:p w14:paraId="788EC99D" w14:textId="77777777" w:rsidR="000132FF" w:rsidRPr="00860284" w:rsidRDefault="000132FF" w:rsidP="00881521">
      <w:pPr>
        <w:numPr>
          <w:ilvl w:val="12"/>
          <w:numId w:val="0"/>
        </w:numPr>
        <w:spacing w:line="240" w:lineRule="auto"/>
        <w:ind w:left="567" w:right="-2" w:hanging="567"/>
        <w:rPr>
          <w:noProof/>
          <w:szCs w:val="22"/>
          <w:lang w:val="hu-HU"/>
        </w:rPr>
      </w:pPr>
      <w:r w:rsidRPr="00860284">
        <w:rPr>
          <w:b/>
          <w:noProof/>
          <w:szCs w:val="22"/>
          <w:lang w:val="hu-HU"/>
        </w:rPr>
        <w:t>4.</w:t>
      </w:r>
      <w:r w:rsidRPr="00860284">
        <w:rPr>
          <w:b/>
          <w:noProof/>
          <w:szCs w:val="22"/>
          <w:lang w:val="hu-HU"/>
        </w:rPr>
        <w:tab/>
        <w:t>Lehetséges mellékhatások</w:t>
      </w:r>
    </w:p>
    <w:p w14:paraId="1F09F6D6" w14:textId="77777777" w:rsidR="00A85EDC" w:rsidRPr="006B4557" w:rsidRDefault="00A85EDC" w:rsidP="00EF3E13">
      <w:pPr>
        <w:numPr>
          <w:ilvl w:val="12"/>
          <w:numId w:val="0"/>
        </w:numPr>
        <w:tabs>
          <w:tab w:val="clear" w:pos="567"/>
        </w:tabs>
        <w:spacing w:line="240" w:lineRule="auto"/>
      </w:pPr>
    </w:p>
    <w:p w14:paraId="4C704C2C" w14:textId="77777777" w:rsidR="000132FF" w:rsidRPr="00860284" w:rsidRDefault="000132FF" w:rsidP="00881521">
      <w:pPr>
        <w:numPr>
          <w:ilvl w:val="12"/>
          <w:numId w:val="0"/>
        </w:numPr>
        <w:spacing w:line="240" w:lineRule="auto"/>
        <w:ind w:right="-29"/>
        <w:rPr>
          <w:noProof/>
          <w:szCs w:val="22"/>
          <w:lang w:val="hu-HU"/>
        </w:rPr>
      </w:pPr>
      <w:r w:rsidRPr="00860284">
        <w:rPr>
          <w:noProof/>
          <w:szCs w:val="22"/>
          <w:lang w:val="hu-HU"/>
        </w:rPr>
        <w:t>Mint minden gyógyszer, így ez a gyógyszer is okozhat mellékhatásokat, amelyek azonban nem mindenkinél jelentkeznek.</w:t>
      </w:r>
    </w:p>
    <w:p w14:paraId="0B2705F6" w14:textId="2B698281" w:rsidR="000132FF" w:rsidRPr="00860284" w:rsidRDefault="000132FF" w:rsidP="00881521">
      <w:pPr>
        <w:numPr>
          <w:ilvl w:val="12"/>
          <w:numId w:val="0"/>
        </w:numPr>
        <w:spacing w:line="240" w:lineRule="auto"/>
        <w:ind w:right="-29"/>
        <w:rPr>
          <w:noProof/>
          <w:szCs w:val="22"/>
          <w:lang w:val="hu-HU"/>
        </w:rPr>
      </w:pPr>
    </w:p>
    <w:p w14:paraId="213EC006" w14:textId="336F8ABB" w:rsidR="000132FF" w:rsidRPr="00860284" w:rsidRDefault="00623938" w:rsidP="00881521">
      <w:pPr>
        <w:numPr>
          <w:ilvl w:val="12"/>
          <w:numId w:val="0"/>
        </w:numPr>
        <w:spacing w:line="240" w:lineRule="auto"/>
        <w:ind w:right="-29"/>
        <w:rPr>
          <w:noProof/>
          <w:szCs w:val="22"/>
          <w:lang w:val="hu-HU"/>
        </w:rPr>
      </w:pPr>
      <w:r>
        <w:rPr>
          <w:noProof/>
          <w:szCs w:val="22"/>
          <w:lang w:val="hu-HU"/>
        </w:rPr>
        <w:t>Nem jelentettek mellékhatásokat.</w:t>
      </w:r>
    </w:p>
    <w:p w14:paraId="7B2C2B24" w14:textId="77777777" w:rsidR="000132FF" w:rsidRPr="006B4557" w:rsidRDefault="000132FF" w:rsidP="00EF3E13">
      <w:pPr>
        <w:numPr>
          <w:ilvl w:val="12"/>
          <w:numId w:val="0"/>
        </w:numPr>
        <w:tabs>
          <w:tab w:val="clear" w:pos="567"/>
        </w:tabs>
        <w:spacing w:line="240" w:lineRule="auto"/>
        <w:ind w:right="-2"/>
        <w:rPr>
          <w:rFonts w:ascii="TimesNewRoman" w:hAnsi="TimesNewRoman" w:cs="TimesNewRoman"/>
          <w:b/>
        </w:rPr>
      </w:pPr>
    </w:p>
    <w:p w14:paraId="0B0D460D" w14:textId="77777777" w:rsidR="00095EEC" w:rsidRPr="00F06234" w:rsidRDefault="00095EEC">
      <w:pPr>
        <w:spacing w:line="240" w:lineRule="auto"/>
        <w:ind w:right="-29"/>
        <w:rPr>
          <w:b/>
          <w:bCs/>
          <w:lang w:val="hu-HU"/>
        </w:rPr>
      </w:pPr>
      <w:r w:rsidRPr="00F06234">
        <w:rPr>
          <w:b/>
          <w:bCs/>
          <w:lang w:val="hu-HU"/>
        </w:rPr>
        <w:t>Mellékhatások bejelentése</w:t>
      </w:r>
    </w:p>
    <w:p w14:paraId="0E420094" w14:textId="77777777" w:rsidR="000132FF" w:rsidRPr="00860284" w:rsidRDefault="000132FF">
      <w:pPr>
        <w:ind w:right="-2"/>
        <w:rPr>
          <w:szCs w:val="22"/>
          <w:lang w:val="hu-HU"/>
        </w:rPr>
      </w:pPr>
      <w:r w:rsidRPr="00860284">
        <w:rPr>
          <w:szCs w:val="22"/>
          <w:lang w:val="hu-HU"/>
        </w:rPr>
        <w:t xml:space="preserve">Ha Önnél bármilyen mellékhatás jelentkezik, tájékoztassa kezelőorvosát vagy gyógyszerészét. </w:t>
      </w:r>
    </w:p>
    <w:p w14:paraId="151CF8D9" w14:textId="52ABEF66" w:rsidR="000132FF" w:rsidRPr="00860284" w:rsidRDefault="000132FF" w:rsidP="00EF3E13">
      <w:pPr>
        <w:ind w:right="-2"/>
        <w:rPr>
          <w:szCs w:val="22"/>
          <w:lang w:val="hu-HU"/>
        </w:rPr>
      </w:pPr>
      <w:r w:rsidRPr="00860284">
        <w:rPr>
          <w:szCs w:val="22"/>
          <w:lang w:val="hu-HU"/>
        </w:rPr>
        <w:t xml:space="preserve">Ez a betegtájékoztatóban fel nem sorolt bármilyen lehetséges mellékhatásra is vonatkozik. A mellékhatásokat közvetlenül a hatóság részére is bejelentheti az </w:t>
      </w:r>
      <w:hyperlink r:id="rId10" w:history="1">
        <w:r w:rsidRPr="00860284">
          <w:rPr>
            <w:rFonts w:eastAsia="SimSun"/>
            <w:snapToGrid w:val="0"/>
            <w:color w:val="0000FF"/>
            <w:szCs w:val="22"/>
            <w:highlight w:val="lightGray"/>
            <w:u w:val="single"/>
            <w:lang w:val="hu-HU" w:eastAsia="zh-CN"/>
          </w:rPr>
          <w:t>V. függelékben</w:t>
        </w:r>
      </w:hyperlink>
      <w:r w:rsidRPr="00860284">
        <w:rPr>
          <w:szCs w:val="22"/>
          <w:highlight w:val="lightGray"/>
          <w:lang w:val="hu-HU"/>
        </w:rPr>
        <w:t xml:space="preserve"> található elérhetőségeken keresztül</w:t>
      </w:r>
      <w:r w:rsidRPr="00860284">
        <w:rPr>
          <w:szCs w:val="22"/>
          <w:lang w:val="hu-HU"/>
        </w:rPr>
        <w:t xml:space="preserve">. </w:t>
      </w:r>
    </w:p>
    <w:p w14:paraId="13835076" w14:textId="77777777" w:rsidR="000132FF" w:rsidRPr="00860284" w:rsidRDefault="000132FF">
      <w:pPr>
        <w:ind w:right="-2"/>
        <w:rPr>
          <w:szCs w:val="22"/>
          <w:lang w:val="hu-HU"/>
        </w:rPr>
      </w:pPr>
      <w:r w:rsidRPr="00860284">
        <w:rPr>
          <w:szCs w:val="22"/>
          <w:lang w:val="hu-HU"/>
        </w:rPr>
        <w:t xml:space="preserve">A mellékhatások bejelentésével Ön is hozzájárulhat ahhoz, hogy minél több </w:t>
      </w:r>
      <w:proofErr w:type="gramStart"/>
      <w:r w:rsidRPr="00860284">
        <w:rPr>
          <w:szCs w:val="22"/>
          <w:lang w:val="hu-HU"/>
        </w:rPr>
        <w:t>információ</w:t>
      </w:r>
      <w:proofErr w:type="gramEnd"/>
      <w:r w:rsidRPr="00860284">
        <w:rPr>
          <w:szCs w:val="22"/>
          <w:lang w:val="hu-HU"/>
        </w:rPr>
        <w:t xml:space="preserve"> álljon rendelkezésre a gyógyszer biztonságos alkalmazásával kapcsolatban.</w:t>
      </w:r>
    </w:p>
    <w:p w14:paraId="7C270020" w14:textId="77777777" w:rsidR="00A85EDC" w:rsidRPr="006B4557" w:rsidRDefault="00A85EDC">
      <w:pPr>
        <w:autoSpaceDE w:val="0"/>
        <w:autoSpaceDN w:val="0"/>
        <w:adjustRightInd w:val="0"/>
        <w:spacing w:line="240" w:lineRule="auto"/>
        <w:rPr>
          <w:szCs w:val="22"/>
        </w:rPr>
      </w:pPr>
    </w:p>
    <w:p w14:paraId="7F3CC54E" w14:textId="77777777" w:rsidR="00A85EDC" w:rsidRPr="006B4557" w:rsidRDefault="00A85EDC">
      <w:pPr>
        <w:autoSpaceDE w:val="0"/>
        <w:autoSpaceDN w:val="0"/>
        <w:adjustRightInd w:val="0"/>
        <w:spacing w:line="240" w:lineRule="auto"/>
        <w:rPr>
          <w:szCs w:val="22"/>
        </w:rPr>
      </w:pPr>
    </w:p>
    <w:p w14:paraId="7DB0C3FD" w14:textId="290BFF09" w:rsidR="00B95B41" w:rsidRPr="00B95B41" w:rsidRDefault="00B95B41">
      <w:pPr>
        <w:spacing w:line="240" w:lineRule="auto"/>
        <w:rPr>
          <w:b/>
          <w:noProof/>
        </w:rPr>
      </w:pPr>
      <w:r w:rsidRPr="00860284">
        <w:rPr>
          <w:b/>
          <w:noProof/>
          <w:szCs w:val="22"/>
          <w:lang w:val="hu-HU"/>
        </w:rPr>
        <w:t>5.</w:t>
      </w:r>
      <w:r w:rsidRPr="00860284">
        <w:rPr>
          <w:b/>
          <w:noProof/>
          <w:szCs w:val="22"/>
          <w:lang w:val="hu-HU"/>
        </w:rPr>
        <w:tab/>
        <w:t xml:space="preserve">Hogyan kell a </w:t>
      </w:r>
      <w:r w:rsidRPr="00F57292">
        <w:rPr>
          <w:b/>
          <w:noProof/>
        </w:rPr>
        <w:t>StrepTuss 10</w:t>
      </w:r>
      <w:r w:rsidR="00EF3E13">
        <w:rPr>
          <w:b/>
          <w:noProof/>
        </w:rPr>
        <w:t> </w:t>
      </w:r>
      <w:r w:rsidRPr="00F57292">
        <w:rPr>
          <w:b/>
          <w:noProof/>
        </w:rPr>
        <w:t xml:space="preserve">mg </w:t>
      </w:r>
      <w:r w:rsidR="00AA0BB4">
        <w:rPr>
          <w:b/>
          <w:noProof/>
        </w:rPr>
        <w:t>pasztillá</w:t>
      </w:r>
      <w:r>
        <w:rPr>
          <w:b/>
          <w:noProof/>
        </w:rPr>
        <w:t xml:space="preserve">t </w:t>
      </w:r>
      <w:r w:rsidRPr="00860284">
        <w:rPr>
          <w:b/>
          <w:noProof/>
          <w:szCs w:val="22"/>
          <w:lang w:val="hu-HU"/>
        </w:rPr>
        <w:t xml:space="preserve">tárolni </w:t>
      </w:r>
    </w:p>
    <w:p w14:paraId="5C4A1DEA" w14:textId="77777777" w:rsidR="00A85EDC" w:rsidRPr="00067B16" w:rsidRDefault="00A85EDC">
      <w:pPr>
        <w:numPr>
          <w:ilvl w:val="12"/>
          <w:numId w:val="0"/>
        </w:numPr>
        <w:tabs>
          <w:tab w:val="clear" w:pos="567"/>
        </w:tabs>
        <w:spacing w:line="240" w:lineRule="auto"/>
        <w:ind w:right="-2"/>
        <w:rPr>
          <w:noProof/>
          <w:szCs w:val="22"/>
        </w:rPr>
      </w:pPr>
    </w:p>
    <w:p w14:paraId="69163B90" w14:textId="5EAC5989" w:rsidR="00A85EDC" w:rsidRPr="00B95B41" w:rsidRDefault="00B95B41" w:rsidP="00881521">
      <w:pPr>
        <w:numPr>
          <w:ilvl w:val="12"/>
          <w:numId w:val="0"/>
        </w:numPr>
        <w:spacing w:line="240" w:lineRule="auto"/>
        <w:ind w:right="-2"/>
        <w:rPr>
          <w:noProof/>
          <w:szCs w:val="22"/>
        </w:rPr>
      </w:pPr>
      <w:r w:rsidRPr="00B95B41">
        <w:rPr>
          <w:noProof/>
          <w:szCs w:val="22"/>
        </w:rPr>
        <w:t>A gyógyszer gyermekektől elzárva tartandó!</w:t>
      </w:r>
    </w:p>
    <w:p w14:paraId="0A6A1941" w14:textId="77777777" w:rsidR="00B95B41" w:rsidRPr="00B95B41" w:rsidRDefault="00B95B41" w:rsidP="00881521">
      <w:pPr>
        <w:numPr>
          <w:ilvl w:val="12"/>
          <w:numId w:val="0"/>
        </w:numPr>
        <w:spacing w:line="240" w:lineRule="auto"/>
        <w:ind w:right="-2"/>
        <w:rPr>
          <w:noProof/>
          <w:szCs w:val="22"/>
        </w:rPr>
      </w:pPr>
    </w:p>
    <w:p w14:paraId="2C28C944" w14:textId="491E3191" w:rsidR="00EF3E13" w:rsidRPr="00881521" w:rsidRDefault="00EF3E13" w:rsidP="00881521">
      <w:pPr>
        <w:ind w:right="-2"/>
        <w:rPr>
          <w:noProof/>
          <w:szCs w:val="22"/>
        </w:rPr>
      </w:pPr>
      <w:r w:rsidRPr="00881521">
        <w:rPr>
          <w:noProof/>
          <w:szCs w:val="22"/>
        </w:rPr>
        <w:t>Legfeljebb 25 °C-on tárolandó.</w:t>
      </w:r>
    </w:p>
    <w:p w14:paraId="264F849B" w14:textId="77777777" w:rsidR="00B95B41" w:rsidRDefault="00B95B41" w:rsidP="00881521">
      <w:pPr>
        <w:ind w:right="-2"/>
        <w:rPr>
          <w:noProof/>
          <w:szCs w:val="22"/>
        </w:rPr>
      </w:pPr>
    </w:p>
    <w:p w14:paraId="20C736F8" w14:textId="7A75FE1A" w:rsidR="00095EEC" w:rsidRDefault="00B95B41" w:rsidP="00881521">
      <w:pPr>
        <w:ind w:right="-2"/>
        <w:rPr>
          <w:noProof/>
          <w:szCs w:val="22"/>
        </w:rPr>
      </w:pPr>
      <w:r w:rsidRPr="00B95B41">
        <w:rPr>
          <w:noProof/>
          <w:szCs w:val="22"/>
        </w:rPr>
        <w:t>A dobozon és a buborékfólián feltüntetett lejárati idő után ne alkalmazza ezt a gyógyszert. A lejárati idő az adott hónap utolsó napjára vonatkozik.</w:t>
      </w:r>
      <w:bookmarkStart w:id="0" w:name="_GoBack"/>
      <w:bookmarkEnd w:id="0"/>
    </w:p>
    <w:p w14:paraId="1BA2285A" w14:textId="77777777" w:rsidR="00EF3E13" w:rsidRDefault="00EF3E13" w:rsidP="00881521">
      <w:pPr>
        <w:ind w:right="-2"/>
        <w:rPr>
          <w:noProof/>
          <w:szCs w:val="22"/>
        </w:rPr>
      </w:pPr>
    </w:p>
    <w:p w14:paraId="6F222730" w14:textId="42CDD4AC" w:rsidR="00B95B41" w:rsidRPr="00B95B41" w:rsidRDefault="00095EEC" w:rsidP="00881521">
      <w:pPr>
        <w:ind w:right="-2"/>
        <w:rPr>
          <w:noProof/>
          <w:szCs w:val="22"/>
        </w:rPr>
      </w:pPr>
      <w:r w:rsidRPr="00095EEC">
        <w:rPr>
          <w:noProof/>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762586A9" w14:textId="77777777" w:rsidR="00B95B41" w:rsidRDefault="00B95B41" w:rsidP="00881521">
      <w:pPr>
        <w:numPr>
          <w:ilvl w:val="12"/>
          <w:numId w:val="0"/>
        </w:numPr>
        <w:spacing w:line="240" w:lineRule="auto"/>
        <w:ind w:right="-2"/>
        <w:rPr>
          <w:noProof/>
          <w:szCs w:val="22"/>
          <w:lang w:val="hu-HU"/>
        </w:rPr>
      </w:pPr>
    </w:p>
    <w:p w14:paraId="189E0994" w14:textId="77777777" w:rsidR="00B95B41" w:rsidRPr="00860284" w:rsidRDefault="00B95B41" w:rsidP="00881521">
      <w:pPr>
        <w:numPr>
          <w:ilvl w:val="12"/>
          <w:numId w:val="0"/>
        </w:numPr>
        <w:spacing w:line="240" w:lineRule="auto"/>
        <w:ind w:right="-2"/>
        <w:rPr>
          <w:noProof/>
          <w:szCs w:val="22"/>
          <w:lang w:val="hu-HU"/>
        </w:rPr>
      </w:pPr>
    </w:p>
    <w:p w14:paraId="1113FA77" w14:textId="77777777" w:rsidR="00262AD3" w:rsidRPr="00860284" w:rsidRDefault="00262AD3" w:rsidP="00881521">
      <w:pPr>
        <w:numPr>
          <w:ilvl w:val="12"/>
          <w:numId w:val="0"/>
        </w:numPr>
        <w:spacing w:line="240" w:lineRule="auto"/>
        <w:ind w:right="-2"/>
        <w:rPr>
          <w:b/>
          <w:noProof/>
          <w:szCs w:val="22"/>
          <w:lang w:val="hu-HU"/>
        </w:rPr>
      </w:pPr>
      <w:r w:rsidRPr="00860284">
        <w:rPr>
          <w:b/>
          <w:noProof/>
          <w:szCs w:val="22"/>
          <w:lang w:val="hu-HU"/>
        </w:rPr>
        <w:t>6.</w:t>
      </w:r>
      <w:r w:rsidRPr="00860284">
        <w:rPr>
          <w:b/>
          <w:noProof/>
          <w:szCs w:val="22"/>
          <w:lang w:val="hu-HU"/>
        </w:rPr>
        <w:tab/>
        <w:t>A csomagolás tartalma és egyéb információk</w:t>
      </w:r>
    </w:p>
    <w:p w14:paraId="6F3B4ED0" w14:textId="77777777" w:rsidR="00262AD3" w:rsidRPr="006B4557" w:rsidRDefault="00262AD3" w:rsidP="00EF3E13">
      <w:pPr>
        <w:numPr>
          <w:ilvl w:val="12"/>
          <w:numId w:val="0"/>
        </w:numPr>
        <w:tabs>
          <w:tab w:val="clear" w:pos="567"/>
        </w:tabs>
        <w:spacing w:line="240" w:lineRule="auto"/>
      </w:pPr>
    </w:p>
    <w:p w14:paraId="3F796C4C" w14:textId="6D64A8AB" w:rsidR="00262AD3" w:rsidRPr="00860284" w:rsidRDefault="00262AD3" w:rsidP="00881521">
      <w:pPr>
        <w:spacing w:line="240" w:lineRule="auto"/>
        <w:ind w:right="-2"/>
        <w:rPr>
          <w:b/>
          <w:bCs/>
          <w:noProof/>
          <w:szCs w:val="22"/>
          <w:lang w:val="hu-HU"/>
        </w:rPr>
      </w:pPr>
      <w:r w:rsidRPr="00860284">
        <w:rPr>
          <w:b/>
          <w:bCs/>
          <w:noProof/>
          <w:szCs w:val="22"/>
          <w:lang w:val="hu-HU"/>
        </w:rPr>
        <w:t xml:space="preserve">Mit tartalmaz a </w:t>
      </w:r>
      <w:r w:rsidRPr="00F57292">
        <w:rPr>
          <w:b/>
          <w:noProof/>
        </w:rPr>
        <w:t>StrepTuss 10</w:t>
      </w:r>
      <w:r w:rsidR="00EF3E13">
        <w:rPr>
          <w:b/>
          <w:noProof/>
        </w:rPr>
        <w:t> </w:t>
      </w:r>
      <w:r w:rsidRPr="00F57292">
        <w:rPr>
          <w:b/>
          <w:noProof/>
        </w:rPr>
        <w:t xml:space="preserve">mg </w:t>
      </w:r>
      <w:r w:rsidR="00AA0BB4">
        <w:rPr>
          <w:b/>
          <w:noProof/>
        </w:rPr>
        <w:t>pasztilla</w:t>
      </w:r>
      <w:r w:rsidRPr="00860284">
        <w:rPr>
          <w:b/>
          <w:bCs/>
          <w:noProof/>
          <w:szCs w:val="22"/>
          <w:lang w:val="hu-HU"/>
        </w:rPr>
        <w:t>?</w:t>
      </w:r>
    </w:p>
    <w:p w14:paraId="2C16A079" w14:textId="4C49304E" w:rsidR="00A85EDC" w:rsidRPr="00E64839" w:rsidRDefault="00A85EDC" w:rsidP="00EF3E13">
      <w:pPr>
        <w:keepNext/>
        <w:tabs>
          <w:tab w:val="clear" w:pos="567"/>
        </w:tabs>
        <w:spacing w:line="240" w:lineRule="auto"/>
        <w:ind w:right="-2"/>
        <w:rPr>
          <w:noProof/>
          <w:szCs w:val="22"/>
        </w:rPr>
      </w:pPr>
      <w:r w:rsidRPr="00E64839">
        <w:rPr>
          <w:noProof/>
          <w:szCs w:val="22"/>
        </w:rPr>
        <w:t xml:space="preserve">1 </w:t>
      </w:r>
      <w:r w:rsidR="00AA0BB4">
        <w:rPr>
          <w:noProof/>
          <w:szCs w:val="22"/>
        </w:rPr>
        <w:t>pasztillá</w:t>
      </w:r>
      <w:r w:rsidR="00262AD3">
        <w:rPr>
          <w:noProof/>
          <w:szCs w:val="22"/>
        </w:rPr>
        <w:t>ban</w:t>
      </w:r>
      <w:r w:rsidRPr="00E64839">
        <w:rPr>
          <w:noProof/>
          <w:szCs w:val="22"/>
        </w:rPr>
        <w:t xml:space="preserve">: </w:t>
      </w:r>
    </w:p>
    <w:p w14:paraId="7B171F04" w14:textId="49A78E53" w:rsidR="00A85EDC" w:rsidRPr="00E64839" w:rsidRDefault="00A85EDC">
      <w:pPr>
        <w:keepNext/>
        <w:tabs>
          <w:tab w:val="clear" w:pos="567"/>
        </w:tabs>
        <w:spacing w:line="240" w:lineRule="auto"/>
        <w:ind w:left="567" w:right="-2"/>
        <w:rPr>
          <w:noProof/>
          <w:szCs w:val="22"/>
        </w:rPr>
      </w:pPr>
      <w:r w:rsidRPr="00E64839">
        <w:rPr>
          <w:noProof/>
          <w:szCs w:val="22"/>
        </w:rPr>
        <w:t>-</w:t>
      </w:r>
      <w:r w:rsidRPr="00E64839">
        <w:rPr>
          <w:noProof/>
          <w:szCs w:val="22"/>
        </w:rPr>
        <w:tab/>
        <w:t>10</w:t>
      </w:r>
      <w:r w:rsidR="00EF3E13">
        <w:rPr>
          <w:noProof/>
          <w:szCs w:val="22"/>
        </w:rPr>
        <w:t> </w:t>
      </w:r>
      <w:r w:rsidRPr="00E64839">
        <w:rPr>
          <w:noProof/>
          <w:szCs w:val="22"/>
        </w:rPr>
        <w:t>mg</w:t>
      </w:r>
      <w:r w:rsidR="00F93EA9">
        <w:rPr>
          <w:noProof/>
          <w:szCs w:val="22"/>
        </w:rPr>
        <w:t xml:space="preserve"> </w:t>
      </w:r>
      <w:r w:rsidR="00F93EA9" w:rsidRPr="00F93EA9">
        <w:rPr>
          <w:noProof/>
          <w:szCs w:val="22"/>
        </w:rPr>
        <w:t>szapora zsombor virágos hajtás</w:t>
      </w:r>
      <w:r w:rsidRPr="00E64839">
        <w:rPr>
          <w:noProof/>
          <w:szCs w:val="22"/>
        </w:rPr>
        <w:t xml:space="preserve"> </w:t>
      </w:r>
      <w:r w:rsidR="00F93EA9">
        <w:rPr>
          <w:noProof/>
          <w:szCs w:val="22"/>
        </w:rPr>
        <w:t>(</w:t>
      </w:r>
      <w:r w:rsidRPr="002A2945">
        <w:rPr>
          <w:i/>
          <w:iCs/>
          <w:noProof/>
          <w:szCs w:val="22"/>
        </w:rPr>
        <w:t>Sisymbrium officinale</w:t>
      </w:r>
      <w:r w:rsidRPr="00E64839">
        <w:rPr>
          <w:noProof/>
          <w:szCs w:val="22"/>
        </w:rPr>
        <w:t xml:space="preserve"> </w:t>
      </w:r>
      <w:r w:rsidR="00F93EA9">
        <w:rPr>
          <w:noProof/>
          <w:szCs w:val="22"/>
        </w:rPr>
        <w:t>[</w:t>
      </w:r>
      <w:r w:rsidRPr="00E64839">
        <w:rPr>
          <w:noProof/>
          <w:szCs w:val="22"/>
        </w:rPr>
        <w:t>L.</w:t>
      </w:r>
      <w:r w:rsidR="00F93EA9">
        <w:rPr>
          <w:noProof/>
          <w:szCs w:val="22"/>
        </w:rPr>
        <w:t>]</w:t>
      </w:r>
      <w:r w:rsidRPr="00E64839">
        <w:rPr>
          <w:noProof/>
          <w:szCs w:val="22"/>
        </w:rPr>
        <w:t xml:space="preserve"> Scop., herba</w:t>
      </w:r>
      <w:r w:rsidR="00F93EA9">
        <w:rPr>
          <w:noProof/>
          <w:szCs w:val="22"/>
        </w:rPr>
        <w:t>)</w:t>
      </w:r>
      <w:r w:rsidR="00455627" w:rsidRPr="00455627">
        <w:rPr>
          <w:noProof/>
          <w:szCs w:val="22"/>
        </w:rPr>
        <w:t xml:space="preserve"> </w:t>
      </w:r>
      <w:r w:rsidR="00455627">
        <w:rPr>
          <w:noProof/>
          <w:szCs w:val="22"/>
        </w:rPr>
        <w:t>száraz kivonata</w:t>
      </w:r>
      <w:r w:rsidRPr="00E64839">
        <w:rPr>
          <w:noProof/>
          <w:szCs w:val="22"/>
        </w:rPr>
        <w:t xml:space="preserve"> (6-8:1), </w:t>
      </w:r>
      <w:r w:rsidR="00262AD3">
        <w:rPr>
          <w:noProof/>
          <w:szCs w:val="22"/>
        </w:rPr>
        <w:t>kivonószer</w:t>
      </w:r>
      <w:r w:rsidRPr="00E64839">
        <w:rPr>
          <w:noProof/>
          <w:szCs w:val="22"/>
        </w:rPr>
        <w:t xml:space="preserve">: </w:t>
      </w:r>
      <w:r w:rsidR="00262AD3">
        <w:rPr>
          <w:noProof/>
          <w:szCs w:val="22"/>
        </w:rPr>
        <w:t>víz</w:t>
      </w:r>
      <w:r w:rsidRPr="00E64839">
        <w:rPr>
          <w:noProof/>
          <w:szCs w:val="22"/>
        </w:rPr>
        <w:t>.</w:t>
      </w:r>
    </w:p>
    <w:p w14:paraId="410DCD38" w14:textId="77777777" w:rsidR="00A85EDC" w:rsidRPr="00E64839" w:rsidRDefault="00A85EDC">
      <w:pPr>
        <w:keepNext/>
        <w:tabs>
          <w:tab w:val="clear" w:pos="567"/>
        </w:tabs>
        <w:spacing w:line="240" w:lineRule="auto"/>
        <w:ind w:right="-2"/>
        <w:rPr>
          <w:noProof/>
          <w:szCs w:val="22"/>
        </w:rPr>
      </w:pPr>
    </w:p>
    <w:p w14:paraId="752BAB00" w14:textId="49CCAFAB" w:rsidR="00A85EDC" w:rsidRDefault="005B25F0">
      <w:pPr>
        <w:keepNext/>
        <w:tabs>
          <w:tab w:val="clear" w:pos="567"/>
        </w:tabs>
        <w:spacing w:line="240" w:lineRule="auto"/>
        <w:ind w:right="-2"/>
        <w:rPr>
          <w:noProof/>
          <w:szCs w:val="22"/>
        </w:rPr>
      </w:pPr>
      <w:r>
        <w:rPr>
          <w:noProof/>
          <w:szCs w:val="22"/>
        </w:rPr>
        <w:t>Egyéb</w:t>
      </w:r>
      <w:r w:rsidR="00262AD3">
        <w:rPr>
          <w:noProof/>
          <w:szCs w:val="22"/>
        </w:rPr>
        <w:t xml:space="preserve"> összetevő</w:t>
      </w:r>
      <w:r>
        <w:rPr>
          <w:noProof/>
          <w:szCs w:val="22"/>
        </w:rPr>
        <w:t>k</w:t>
      </w:r>
      <w:r w:rsidR="00C11ACE">
        <w:rPr>
          <w:noProof/>
          <w:szCs w:val="22"/>
        </w:rPr>
        <w:t>:</w:t>
      </w:r>
    </w:p>
    <w:p w14:paraId="357DE8CA" w14:textId="2D3874FC" w:rsidR="00C11ACE" w:rsidRPr="00881521" w:rsidRDefault="00A521E3">
      <w:pPr>
        <w:rPr>
          <w:szCs w:val="22"/>
        </w:rPr>
      </w:pPr>
      <w:proofErr w:type="spellStart"/>
      <w:r>
        <w:rPr>
          <w:szCs w:val="22"/>
        </w:rPr>
        <w:t>maltodextrin</w:t>
      </w:r>
      <w:proofErr w:type="spellEnd"/>
      <w:r>
        <w:rPr>
          <w:szCs w:val="22"/>
        </w:rPr>
        <w:t xml:space="preserve">, </w:t>
      </w:r>
      <w:proofErr w:type="spellStart"/>
      <w:r>
        <w:rPr>
          <w:szCs w:val="22"/>
        </w:rPr>
        <w:t>maltit-szirup</w:t>
      </w:r>
      <w:proofErr w:type="spellEnd"/>
      <w:r w:rsidRPr="00A521E3" w:rsidDel="00A521E3">
        <w:rPr>
          <w:szCs w:val="22"/>
        </w:rPr>
        <w:t xml:space="preserve"> </w:t>
      </w:r>
      <w:r w:rsidR="00C11ACE" w:rsidRPr="00846163">
        <w:rPr>
          <w:szCs w:val="22"/>
        </w:rPr>
        <w:t>(E965)</w:t>
      </w:r>
      <w:r w:rsidR="00C11ACE">
        <w:rPr>
          <w:szCs w:val="22"/>
        </w:rPr>
        <w:t xml:space="preserve">, </w:t>
      </w:r>
      <w:proofErr w:type="spellStart"/>
      <w:r w:rsidRPr="00A521E3">
        <w:rPr>
          <w:szCs w:val="22"/>
        </w:rPr>
        <w:t>akáciamézga</w:t>
      </w:r>
      <w:proofErr w:type="spellEnd"/>
      <w:r w:rsidRPr="00A521E3" w:rsidDel="00A521E3">
        <w:rPr>
          <w:szCs w:val="22"/>
        </w:rPr>
        <w:t xml:space="preserve"> </w:t>
      </w:r>
      <w:r w:rsidR="00C11ACE">
        <w:rPr>
          <w:szCs w:val="22"/>
        </w:rPr>
        <w:t>(E414</w:t>
      </w:r>
      <w:r w:rsidR="00C11ACE" w:rsidRPr="000F5A61">
        <w:rPr>
          <w:szCs w:val="22"/>
        </w:rPr>
        <w:t>)</w:t>
      </w:r>
      <w:r w:rsidR="00C11ACE">
        <w:rPr>
          <w:szCs w:val="22"/>
        </w:rPr>
        <w:t xml:space="preserve">, </w:t>
      </w:r>
      <w:proofErr w:type="spellStart"/>
      <w:r w:rsidRPr="00A521E3">
        <w:rPr>
          <w:szCs w:val="22"/>
        </w:rPr>
        <w:t>nem</w:t>
      </w:r>
      <w:proofErr w:type="spellEnd"/>
      <w:r w:rsidRPr="00A521E3">
        <w:rPr>
          <w:szCs w:val="22"/>
        </w:rPr>
        <w:t xml:space="preserve"> </w:t>
      </w:r>
      <w:proofErr w:type="spellStart"/>
      <w:r w:rsidRPr="00A521E3">
        <w:rPr>
          <w:szCs w:val="22"/>
        </w:rPr>
        <w:t>kristályosodó</w:t>
      </w:r>
      <w:proofErr w:type="spellEnd"/>
      <w:r w:rsidRPr="00A521E3">
        <w:rPr>
          <w:szCs w:val="22"/>
        </w:rPr>
        <w:t xml:space="preserve"> </w:t>
      </w:r>
      <w:proofErr w:type="spellStart"/>
      <w:r w:rsidRPr="00A521E3">
        <w:rPr>
          <w:szCs w:val="22"/>
        </w:rPr>
        <w:t>szorbit-szirup</w:t>
      </w:r>
      <w:proofErr w:type="spellEnd"/>
      <w:r w:rsidR="00C11ACE">
        <w:rPr>
          <w:szCs w:val="22"/>
        </w:rPr>
        <w:t xml:space="preserve"> (E420), </w:t>
      </w:r>
      <w:proofErr w:type="spellStart"/>
      <w:r w:rsidRPr="00A521E3">
        <w:rPr>
          <w:szCs w:val="22"/>
        </w:rPr>
        <w:t>közepes</w:t>
      </w:r>
      <w:proofErr w:type="spellEnd"/>
      <w:r w:rsidRPr="00A521E3">
        <w:rPr>
          <w:szCs w:val="22"/>
        </w:rPr>
        <w:t xml:space="preserve"> </w:t>
      </w:r>
      <w:proofErr w:type="spellStart"/>
      <w:r w:rsidRPr="00A521E3">
        <w:rPr>
          <w:szCs w:val="22"/>
        </w:rPr>
        <w:t>lánchosszúságú</w:t>
      </w:r>
      <w:proofErr w:type="spellEnd"/>
      <w:r w:rsidRPr="00A521E3">
        <w:rPr>
          <w:szCs w:val="22"/>
        </w:rPr>
        <w:t xml:space="preserve"> </w:t>
      </w:r>
      <w:proofErr w:type="spellStart"/>
      <w:r w:rsidRPr="00A521E3">
        <w:rPr>
          <w:szCs w:val="22"/>
        </w:rPr>
        <w:t>trigliceridek</w:t>
      </w:r>
      <w:proofErr w:type="spellEnd"/>
      <w:r w:rsidRPr="00A521E3">
        <w:rPr>
          <w:szCs w:val="22"/>
        </w:rPr>
        <w:t xml:space="preserve">, </w:t>
      </w:r>
      <w:proofErr w:type="spellStart"/>
      <w:r w:rsidRPr="00A521E3">
        <w:rPr>
          <w:szCs w:val="22"/>
        </w:rPr>
        <w:t>szukralóz</w:t>
      </w:r>
      <w:proofErr w:type="spellEnd"/>
      <w:r w:rsidR="00C11ACE">
        <w:rPr>
          <w:szCs w:val="22"/>
        </w:rPr>
        <w:t xml:space="preserve"> (E955), </w:t>
      </w:r>
      <w:proofErr w:type="spellStart"/>
      <w:r w:rsidRPr="00881521">
        <w:rPr>
          <w:szCs w:val="22"/>
        </w:rPr>
        <w:t>tisztított</w:t>
      </w:r>
      <w:proofErr w:type="spellEnd"/>
      <w:r w:rsidRPr="00881521">
        <w:rPr>
          <w:szCs w:val="22"/>
        </w:rPr>
        <w:t xml:space="preserve"> </w:t>
      </w:r>
      <w:proofErr w:type="spellStart"/>
      <w:r w:rsidRPr="00881521">
        <w:rPr>
          <w:szCs w:val="22"/>
        </w:rPr>
        <w:t>víz</w:t>
      </w:r>
      <w:proofErr w:type="spellEnd"/>
      <w:r w:rsidRPr="00881521">
        <w:rPr>
          <w:szCs w:val="22"/>
        </w:rPr>
        <w:t xml:space="preserve">, </w:t>
      </w:r>
      <w:proofErr w:type="spellStart"/>
      <w:r w:rsidR="00EF3E13" w:rsidRPr="00881521">
        <w:rPr>
          <w:szCs w:val="22"/>
        </w:rPr>
        <w:t>méz-citrom-verbéna</w:t>
      </w:r>
      <w:proofErr w:type="spellEnd"/>
      <w:r w:rsidR="00EF3E13" w:rsidRPr="00881521">
        <w:rPr>
          <w:szCs w:val="22"/>
        </w:rPr>
        <w:t xml:space="preserve"> aroma (</w:t>
      </w:r>
      <w:proofErr w:type="spellStart"/>
      <w:r w:rsidR="00EF3E13" w:rsidRPr="00881521">
        <w:rPr>
          <w:szCs w:val="22"/>
        </w:rPr>
        <w:t>fahéjaldehidet</w:t>
      </w:r>
      <w:proofErr w:type="spellEnd"/>
      <w:r w:rsidR="00EF3E13" w:rsidRPr="00881521">
        <w:rPr>
          <w:szCs w:val="22"/>
        </w:rPr>
        <w:t xml:space="preserve"> </w:t>
      </w:r>
      <w:proofErr w:type="spellStart"/>
      <w:r w:rsidR="00EF3E13" w:rsidRPr="00881521">
        <w:rPr>
          <w:szCs w:val="22"/>
        </w:rPr>
        <w:t>tartalmaz</w:t>
      </w:r>
      <w:proofErr w:type="spellEnd"/>
      <w:r w:rsidR="00EF3E13" w:rsidRPr="00881521">
        <w:rPr>
          <w:szCs w:val="22"/>
        </w:rPr>
        <w:t xml:space="preserve">), </w:t>
      </w:r>
      <w:proofErr w:type="spellStart"/>
      <w:r w:rsidRPr="00881521">
        <w:rPr>
          <w:szCs w:val="22"/>
        </w:rPr>
        <w:t>kukoricakeményítő</w:t>
      </w:r>
      <w:proofErr w:type="spellEnd"/>
      <w:r w:rsidRPr="00881521">
        <w:rPr>
          <w:szCs w:val="22"/>
        </w:rPr>
        <w:t>.</w:t>
      </w:r>
    </w:p>
    <w:p w14:paraId="064433A7" w14:textId="77777777" w:rsidR="00C11ACE" w:rsidRPr="00881521" w:rsidRDefault="00C11ACE">
      <w:pPr>
        <w:numPr>
          <w:ilvl w:val="12"/>
          <w:numId w:val="0"/>
        </w:numPr>
        <w:tabs>
          <w:tab w:val="clear" w:pos="567"/>
        </w:tabs>
        <w:spacing w:line="240" w:lineRule="auto"/>
        <w:ind w:right="-2"/>
        <w:rPr>
          <w:noProof/>
          <w:szCs w:val="22"/>
        </w:rPr>
      </w:pPr>
    </w:p>
    <w:p w14:paraId="274C0E0C" w14:textId="69ECA6DC" w:rsidR="00A85EDC" w:rsidRPr="00670ECC" w:rsidRDefault="000B4E4C" w:rsidP="00881521">
      <w:pPr>
        <w:spacing w:line="240" w:lineRule="auto"/>
        <w:ind w:right="-2"/>
        <w:rPr>
          <w:noProof/>
          <w:szCs w:val="22"/>
        </w:rPr>
      </w:pPr>
      <w:r>
        <w:rPr>
          <w:noProof/>
          <w:szCs w:val="22"/>
        </w:rPr>
        <w:t>100</w:t>
      </w:r>
      <w:r w:rsidR="00EF3E13">
        <w:rPr>
          <w:noProof/>
          <w:szCs w:val="22"/>
        </w:rPr>
        <w:t> </w:t>
      </w:r>
      <w:r>
        <w:rPr>
          <w:noProof/>
          <w:szCs w:val="22"/>
        </w:rPr>
        <w:t>mg szorbitot tartalmaz</w:t>
      </w:r>
      <w:r w:rsidR="00AA0BB4">
        <w:rPr>
          <w:noProof/>
          <w:szCs w:val="22"/>
        </w:rPr>
        <w:t xml:space="preserve"> pasztillánként</w:t>
      </w:r>
      <w:r>
        <w:rPr>
          <w:noProof/>
          <w:szCs w:val="22"/>
        </w:rPr>
        <w:t>.</w:t>
      </w:r>
    </w:p>
    <w:p w14:paraId="0A77777C" w14:textId="77777777" w:rsidR="00A85EDC" w:rsidRPr="008A1008" w:rsidRDefault="00A85EDC" w:rsidP="00EF3E13">
      <w:pPr>
        <w:numPr>
          <w:ilvl w:val="12"/>
          <w:numId w:val="0"/>
        </w:numPr>
        <w:tabs>
          <w:tab w:val="clear" w:pos="567"/>
        </w:tabs>
        <w:spacing w:line="240" w:lineRule="auto"/>
        <w:ind w:right="-2"/>
        <w:rPr>
          <w:noProof/>
          <w:szCs w:val="22"/>
        </w:rPr>
      </w:pPr>
    </w:p>
    <w:p w14:paraId="161DDC2F" w14:textId="36CA326B" w:rsidR="00262AD3" w:rsidRPr="00860284" w:rsidRDefault="00262AD3">
      <w:pPr>
        <w:spacing w:line="240" w:lineRule="auto"/>
        <w:ind w:right="-2"/>
        <w:rPr>
          <w:b/>
          <w:szCs w:val="22"/>
          <w:lang w:val="hu-HU"/>
        </w:rPr>
      </w:pPr>
      <w:r w:rsidRPr="00860284">
        <w:rPr>
          <w:b/>
          <w:bCs/>
          <w:noProof/>
          <w:szCs w:val="22"/>
          <w:lang w:val="hu-HU"/>
        </w:rPr>
        <w:t xml:space="preserve">Milyen a </w:t>
      </w:r>
      <w:r w:rsidRPr="00F57292">
        <w:rPr>
          <w:b/>
          <w:noProof/>
        </w:rPr>
        <w:t>StrepTuss 10</w:t>
      </w:r>
      <w:r w:rsidR="00EF3E13">
        <w:rPr>
          <w:b/>
          <w:noProof/>
        </w:rPr>
        <w:t> </w:t>
      </w:r>
      <w:r w:rsidRPr="00F57292">
        <w:rPr>
          <w:b/>
          <w:noProof/>
        </w:rPr>
        <w:t xml:space="preserve">mg </w:t>
      </w:r>
      <w:r w:rsidR="00AA0BB4">
        <w:rPr>
          <w:b/>
          <w:noProof/>
        </w:rPr>
        <w:t>pasztilla</w:t>
      </w:r>
      <w:r>
        <w:rPr>
          <w:b/>
          <w:noProof/>
        </w:rPr>
        <w:t xml:space="preserve"> </w:t>
      </w:r>
      <w:r w:rsidRPr="00860284">
        <w:rPr>
          <w:b/>
          <w:bCs/>
          <w:noProof/>
          <w:szCs w:val="22"/>
          <w:lang w:val="hu-HU"/>
        </w:rPr>
        <w:t>külleme és mit tartalmaz a csomagolás?</w:t>
      </w:r>
    </w:p>
    <w:p w14:paraId="4F3FAD0E" w14:textId="77777777" w:rsidR="00A85EDC" w:rsidRDefault="00A85EDC">
      <w:pPr>
        <w:numPr>
          <w:ilvl w:val="12"/>
          <w:numId w:val="0"/>
        </w:numPr>
        <w:tabs>
          <w:tab w:val="clear" w:pos="567"/>
        </w:tabs>
        <w:spacing w:line="240" w:lineRule="auto"/>
      </w:pPr>
    </w:p>
    <w:p w14:paraId="66E36CEC" w14:textId="57E334E5" w:rsidR="00C11ACE" w:rsidRPr="00796552" w:rsidRDefault="00C11ACE">
      <w:pPr>
        <w:rPr>
          <w:bCs/>
          <w:szCs w:val="22"/>
        </w:rPr>
      </w:pPr>
      <w:r w:rsidRPr="00846163">
        <w:rPr>
          <w:szCs w:val="22"/>
          <w:lang w:val="hu-HU"/>
        </w:rPr>
        <w:t xml:space="preserve">A </w:t>
      </w:r>
      <w:proofErr w:type="spellStart"/>
      <w:r w:rsidRPr="0093331B">
        <w:rPr>
          <w:szCs w:val="22"/>
          <w:lang w:val="hu-HU"/>
        </w:rPr>
        <w:t>StrepTuss</w:t>
      </w:r>
      <w:proofErr w:type="spellEnd"/>
      <w:r w:rsidRPr="0093331B">
        <w:rPr>
          <w:szCs w:val="22"/>
          <w:lang w:val="hu-HU"/>
        </w:rPr>
        <w:t xml:space="preserve"> 10</w:t>
      </w:r>
      <w:r w:rsidR="00EF3E13">
        <w:rPr>
          <w:szCs w:val="22"/>
          <w:lang w:val="hu-HU"/>
        </w:rPr>
        <w:t> </w:t>
      </w:r>
      <w:r w:rsidRPr="0093331B">
        <w:rPr>
          <w:szCs w:val="22"/>
          <w:lang w:val="hu-HU"/>
        </w:rPr>
        <w:t xml:space="preserve">mg </w:t>
      </w:r>
      <w:r w:rsidR="00AA0BB4">
        <w:rPr>
          <w:szCs w:val="22"/>
          <w:lang w:val="hu-HU"/>
        </w:rPr>
        <w:t>pasztilla</w:t>
      </w:r>
      <w:r w:rsidRPr="0093331B">
        <w:rPr>
          <w:szCs w:val="22"/>
          <w:lang w:val="hu-HU"/>
        </w:rPr>
        <w:t xml:space="preserve"> </w:t>
      </w:r>
      <w:proofErr w:type="spellStart"/>
      <w:r>
        <w:rPr>
          <w:bCs/>
          <w:szCs w:val="22"/>
        </w:rPr>
        <w:t>b</w:t>
      </w:r>
      <w:r w:rsidR="00623938" w:rsidRPr="00623938">
        <w:rPr>
          <w:bCs/>
          <w:szCs w:val="22"/>
        </w:rPr>
        <w:t>arnás</w:t>
      </w:r>
      <w:proofErr w:type="spellEnd"/>
      <w:r w:rsidR="00623938" w:rsidRPr="00623938">
        <w:rPr>
          <w:bCs/>
          <w:szCs w:val="22"/>
        </w:rPr>
        <w:t>,</w:t>
      </w:r>
      <w:r w:rsidR="00A521E3">
        <w:rPr>
          <w:bCs/>
          <w:szCs w:val="22"/>
        </w:rPr>
        <w:t xml:space="preserve"> </w:t>
      </w:r>
      <w:proofErr w:type="spellStart"/>
      <w:r w:rsidR="00A521E3">
        <w:rPr>
          <w:bCs/>
          <w:szCs w:val="22"/>
        </w:rPr>
        <w:t>kerek</w:t>
      </w:r>
      <w:proofErr w:type="spellEnd"/>
      <w:r w:rsidR="00EF3E13">
        <w:rPr>
          <w:bCs/>
          <w:szCs w:val="22"/>
        </w:rPr>
        <w:t>,</w:t>
      </w:r>
      <w:r w:rsidR="00A521E3">
        <w:rPr>
          <w:bCs/>
          <w:szCs w:val="22"/>
        </w:rPr>
        <w:t xml:space="preserve"> 16</w:t>
      </w:r>
      <w:r w:rsidR="00EF3E13">
        <w:rPr>
          <w:bCs/>
          <w:szCs w:val="22"/>
        </w:rPr>
        <w:t> </w:t>
      </w:r>
      <w:r w:rsidR="00A521E3">
        <w:rPr>
          <w:bCs/>
          <w:szCs w:val="22"/>
        </w:rPr>
        <w:t xml:space="preserve">mm </w:t>
      </w:r>
      <w:proofErr w:type="spellStart"/>
      <w:r w:rsidR="00A521E3">
        <w:rPr>
          <w:bCs/>
          <w:szCs w:val="22"/>
        </w:rPr>
        <w:t>átmérőjű</w:t>
      </w:r>
      <w:proofErr w:type="spellEnd"/>
      <w:r w:rsidR="00A521E3">
        <w:rPr>
          <w:bCs/>
          <w:szCs w:val="22"/>
        </w:rPr>
        <w:t xml:space="preserve"> </w:t>
      </w:r>
      <w:proofErr w:type="spellStart"/>
      <w:r w:rsidR="00A521E3">
        <w:rPr>
          <w:bCs/>
          <w:szCs w:val="22"/>
        </w:rPr>
        <w:t>pasztilla</w:t>
      </w:r>
      <w:proofErr w:type="spellEnd"/>
      <w:r w:rsidR="00623938">
        <w:rPr>
          <w:bCs/>
          <w:szCs w:val="22"/>
        </w:rPr>
        <w:t>.</w:t>
      </w:r>
      <w:r>
        <w:rPr>
          <w:bCs/>
          <w:szCs w:val="22"/>
        </w:rPr>
        <w:t xml:space="preserve"> </w:t>
      </w:r>
      <w:proofErr w:type="spellStart"/>
      <w:r w:rsidR="00623938" w:rsidRPr="00623938">
        <w:rPr>
          <w:bCs/>
          <w:szCs w:val="22"/>
        </w:rPr>
        <w:t>Pasztillák</w:t>
      </w:r>
      <w:proofErr w:type="spellEnd"/>
      <w:r w:rsidR="00623938" w:rsidRPr="00623938">
        <w:rPr>
          <w:bCs/>
          <w:szCs w:val="22"/>
        </w:rPr>
        <w:t xml:space="preserve"> </w:t>
      </w:r>
      <w:proofErr w:type="spellStart"/>
      <w:r w:rsidR="00EF3E13">
        <w:rPr>
          <w:bCs/>
          <w:szCs w:val="22"/>
        </w:rPr>
        <w:t>a</w:t>
      </w:r>
      <w:r w:rsidR="00623938" w:rsidRPr="00623938">
        <w:rPr>
          <w:bCs/>
          <w:szCs w:val="22"/>
        </w:rPr>
        <w:t>lumínium</w:t>
      </w:r>
      <w:proofErr w:type="spellEnd"/>
      <w:r w:rsidR="00623938" w:rsidRPr="00623938">
        <w:rPr>
          <w:bCs/>
          <w:szCs w:val="22"/>
        </w:rPr>
        <w:t xml:space="preserve">/PVC/PE/PVDC </w:t>
      </w:r>
      <w:proofErr w:type="spellStart"/>
      <w:r w:rsidR="00623938" w:rsidRPr="00623938">
        <w:rPr>
          <w:bCs/>
          <w:szCs w:val="22"/>
        </w:rPr>
        <w:t>buborékcsomagolásban</w:t>
      </w:r>
      <w:proofErr w:type="spellEnd"/>
      <w:r w:rsidR="00623938" w:rsidRPr="00623938">
        <w:rPr>
          <w:bCs/>
          <w:szCs w:val="22"/>
        </w:rPr>
        <w:t xml:space="preserve"> és </w:t>
      </w:r>
      <w:proofErr w:type="spellStart"/>
      <w:r w:rsidR="00623938" w:rsidRPr="00623938">
        <w:rPr>
          <w:bCs/>
          <w:szCs w:val="22"/>
        </w:rPr>
        <w:t>dobozban</w:t>
      </w:r>
      <w:proofErr w:type="spellEnd"/>
      <w:r w:rsidR="00623938" w:rsidRPr="00623938">
        <w:rPr>
          <w:bCs/>
          <w:szCs w:val="22"/>
        </w:rPr>
        <w:t>.</w:t>
      </w:r>
    </w:p>
    <w:p w14:paraId="1BECBE2F" w14:textId="77777777" w:rsidR="00C11ACE" w:rsidRDefault="00C11ACE" w:rsidP="00881521">
      <w:pPr>
        <w:numPr>
          <w:ilvl w:val="12"/>
          <w:numId w:val="0"/>
        </w:numPr>
        <w:spacing w:line="240" w:lineRule="auto"/>
        <w:ind w:right="-2"/>
        <w:rPr>
          <w:bCs/>
          <w:noProof/>
          <w:szCs w:val="22"/>
        </w:rPr>
      </w:pPr>
    </w:p>
    <w:p w14:paraId="656CB9BC" w14:textId="30D995C9" w:rsidR="00C11ACE" w:rsidRPr="00796552" w:rsidRDefault="00C11ACE" w:rsidP="00EF3E13">
      <w:pPr>
        <w:rPr>
          <w:bCs/>
          <w:szCs w:val="22"/>
        </w:rPr>
      </w:pPr>
      <w:proofErr w:type="spellStart"/>
      <w:r>
        <w:rPr>
          <w:bCs/>
          <w:szCs w:val="22"/>
        </w:rPr>
        <w:t>Egy</w:t>
      </w:r>
      <w:proofErr w:type="spellEnd"/>
      <w:r>
        <w:rPr>
          <w:bCs/>
          <w:szCs w:val="22"/>
        </w:rPr>
        <w:t xml:space="preserve"> </w:t>
      </w:r>
      <w:proofErr w:type="spellStart"/>
      <w:r>
        <w:rPr>
          <w:bCs/>
          <w:szCs w:val="22"/>
        </w:rPr>
        <w:t>doboz</w:t>
      </w:r>
      <w:proofErr w:type="spellEnd"/>
      <w:r w:rsidRPr="00796552">
        <w:rPr>
          <w:bCs/>
          <w:szCs w:val="22"/>
        </w:rPr>
        <w:t xml:space="preserve"> 10, 12, 20, 24, 30, 36, 40 </w:t>
      </w:r>
      <w:proofErr w:type="spellStart"/>
      <w:r>
        <w:rPr>
          <w:bCs/>
          <w:szCs w:val="22"/>
        </w:rPr>
        <w:t>vagy</w:t>
      </w:r>
      <w:proofErr w:type="spellEnd"/>
      <w:r w:rsidRPr="00796552">
        <w:rPr>
          <w:bCs/>
          <w:szCs w:val="22"/>
        </w:rPr>
        <w:t xml:space="preserve"> 48</w:t>
      </w:r>
      <w:r>
        <w:rPr>
          <w:bCs/>
          <w:szCs w:val="22"/>
        </w:rPr>
        <w:t xml:space="preserve"> </w:t>
      </w:r>
      <w:proofErr w:type="spellStart"/>
      <w:r>
        <w:rPr>
          <w:bCs/>
          <w:szCs w:val="22"/>
        </w:rPr>
        <w:t>db</w:t>
      </w:r>
      <w:proofErr w:type="spellEnd"/>
      <w:r w:rsidRPr="00796552">
        <w:rPr>
          <w:bCs/>
          <w:szCs w:val="22"/>
        </w:rPr>
        <w:t xml:space="preserve"> </w:t>
      </w:r>
      <w:proofErr w:type="spellStart"/>
      <w:r w:rsidR="00AA0BB4">
        <w:rPr>
          <w:bCs/>
          <w:szCs w:val="22"/>
        </w:rPr>
        <w:t>pasztillá</w:t>
      </w:r>
      <w:r>
        <w:rPr>
          <w:bCs/>
          <w:szCs w:val="22"/>
        </w:rPr>
        <w:t>t</w:t>
      </w:r>
      <w:proofErr w:type="spellEnd"/>
      <w:r>
        <w:rPr>
          <w:bCs/>
          <w:szCs w:val="22"/>
        </w:rPr>
        <w:t xml:space="preserve"> </w:t>
      </w:r>
      <w:proofErr w:type="spellStart"/>
      <w:r>
        <w:rPr>
          <w:bCs/>
          <w:szCs w:val="22"/>
        </w:rPr>
        <w:t>tartalmaz</w:t>
      </w:r>
      <w:proofErr w:type="spellEnd"/>
      <w:r w:rsidRPr="00796552">
        <w:rPr>
          <w:bCs/>
          <w:szCs w:val="22"/>
        </w:rPr>
        <w:t>.</w:t>
      </w:r>
    </w:p>
    <w:p w14:paraId="4F580E58" w14:textId="77777777" w:rsidR="00A85EDC" w:rsidRPr="00670ECC" w:rsidRDefault="00A85EDC" w:rsidP="00881521">
      <w:pPr>
        <w:numPr>
          <w:ilvl w:val="12"/>
          <w:numId w:val="0"/>
        </w:numPr>
        <w:spacing w:line="240" w:lineRule="auto"/>
        <w:ind w:right="-2"/>
        <w:rPr>
          <w:bCs/>
          <w:noProof/>
          <w:szCs w:val="22"/>
        </w:rPr>
      </w:pPr>
    </w:p>
    <w:p w14:paraId="09BFFA7B" w14:textId="77777777" w:rsidR="002B2C0C" w:rsidRPr="00A637C1" w:rsidRDefault="002B2C0C" w:rsidP="00881521">
      <w:pPr>
        <w:numPr>
          <w:ilvl w:val="12"/>
          <w:numId w:val="0"/>
        </w:numPr>
        <w:tabs>
          <w:tab w:val="left" w:pos="2105"/>
        </w:tabs>
        <w:spacing w:line="240" w:lineRule="auto"/>
        <w:ind w:right="-2"/>
        <w:rPr>
          <w:noProof/>
          <w:szCs w:val="22"/>
          <w:lang w:val="hu-HU"/>
        </w:rPr>
      </w:pPr>
      <w:r w:rsidRPr="00A637C1">
        <w:rPr>
          <w:noProof/>
          <w:szCs w:val="22"/>
          <w:lang w:val="hu-HU"/>
        </w:rPr>
        <w:t>Nem feltétlenül mindegyik kiszerelés kerül kereskedelmi forgalomba.</w:t>
      </w:r>
    </w:p>
    <w:p w14:paraId="1469D79A" w14:textId="77777777" w:rsidR="00A85EDC" w:rsidRPr="006B4557" w:rsidRDefault="00A85EDC" w:rsidP="00EF3E13">
      <w:pPr>
        <w:numPr>
          <w:ilvl w:val="12"/>
          <w:numId w:val="0"/>
        </w:numPr>
        <w:tabs>
          <w:tab w:val="clear" w:pos="567"/>
        </w:tabs>
        <w:spacing w:line="240" w:lineRule="auto"/>
      </w:pPr>
    </w:p>
    <w:p w14:paraId="63033F40" w14:textId="77777777" w:rsidR="002B2C0C" w:rsidRPr="00A637C1" w:rsidRDefault="002B2C0C">
      <w:pPr>
        <w:rPr>
          <w:b/>
          <w:bCs/>
          <w:szCs w:val="22"/>
          <w:lang w:val="hu-HU"/>
        </w:rPr>
      </w:pPr>
      <w:r w:rsidRPr="00A637C1">
        <w:rPr>
          <w:b/>
          <w:bCs/>
          <w:szCs w:val="22"/>
          <w:lang w:val="hu-HU"/>
        </w:rPr>
        <w:t>A forgalomba hozatali engedély jogosultja</w:t>
      </w:r>
    </w:p>
    <w:p w14:paraId="0E9E6D7E" w14:textId="77777777" w:rsidR="002B2C0C" w:rsidRPr="00A637C1" w:rsidRDefault="002B2C0C">
      <w:pPr>
        <w:autoSpaceDE w:val="0"/>
        <w:autoSpaceDN w:val="0"/>
        <w:adjustRightInd w:val="0"/>
        <w:rPr>
          <w:szCs w:val="22"/>
          <w:lang w:val="hu-HU"/>
        </w:rPr>
      </w:pPr>
      <w:proofErr w:type="spellStart"/>
      <w:r w:rsidRPr="00A637C1">
        <w:rPr>
          <w:szCs w:val="22"/>
          <w:lang w:val="hu-HU"/>
        </w:rPr>
        <w:t>Reckitt</w:t>
      </w:r>
      <w:proofErr w:type="spellEnd"/>
      <w:r w:rsidRPr="00A637C1">
        <w:rPr>
          <w:szCs w:val="22"/>
          <w:lang w:val="hu-HU"/>
        </w:rPr>
        <w:t xml:space="preserve"> </w:t>
      </w:r>
      <w:proofErr w:type="spellStart"/>
      <w:r w:rsidRPr="00A637C1">
        <w:rPr>
          <w:szCs w:val="22"/>
          <w:lang w:val="hu-HU"/>
        </w:rPr>
        <w:t>Benckiser</w:t>
      </w:r>
      <w:proofErr w:type="spellEnd"/>
      <w:r w:rsidRPr="00A637C1">
        <w:rPr>
          <w:szCs w:val="22"/>
          <w:lang w:val="hu-HU"/>
        </w:rPr>
        <w:t xml:space="preserve"> Kft.</w:t>
      </w:r>
    </w:p>
    <w:p w14:paraId="6EDB3C2F" w14:textId="77777777" w:rsidR="002B2C0C" w:rsidRDefault="002B2C0C">
      <w:pPr>
        <w:autoSpaceDE w:val="0"/>
        <w:autoSpaceDN w:val="0"/>
        <w:adjustRightInd w:val="0"/>
        <w:rPr>
          <w:szCs w:val="22"/>
          <w:lang w:val="hu-HU"/>
        </w:rPr>
      </w:pPr>
      <w:r w:rsidRPr="00A637C1">
        <w:rPr>
          <w:szCs w:val="22"/>
          <w:lang w:val="hu-HU"/>
        </w:rPr>
        <w:t>1113 Budapest, Bocskai út 134-146.</w:t>
      </w:r>
    </w:p>
    <w:p w14:paraId="6B65E15A" w14:textId="0B31B2F0" w:rsidR="0058008C" w:rsidRPr="00A637C1" w:rsidRDefault="0058008C">
      <w:pPr>
        <w:autoSpaceDE w:val="0"/>
        <w:autoSpaceDN w:val="0"/>
        <w:adjustRightInd w:val="0"/>
        <w:rPr>
          <w:szCs w:val="22"/>
          <w:lang w:val="hu-HU"/>
        </w:rPr>
      </w:pPr>
      <w:r>
        <w:rPr>
          <w:szCs w:val="22"/>
          <w:lang w:val="hu-HU"/>
        </w:rPr>
        <w:t>Magyarország</w:t>
      </w:r>
    </w:p>
    <w:p w14:paraId="00622130" w14:textId="77777777" w:rsidR="00A85EDC" w:rsidRPr="00670ECC" w:rsidRDefault="00A85EDC" w:rsidP="00881521">
      <w:pPr>
        <w:numPr>
          <w:ilvl w:val="12"/>
          <w:numId w:val="0"/>
        </w:numPr>
        <w:spacing w:line="240" w:lineRule="auto"/>
        <w:ind w:right="-2"/>
        <w:rPr>
          <w:noProof/>
          <w:szCs w:val="22"/>
        </w:rPr>
      </w:pPr>
    </w:p>
    <w:p w14:paraId="7F652C96" w14:textId="77777777" w:rsidR="002B2C0C" w:rsidRPr="00A637C1" w:rsidRDefault="002B2C0C" w:rsidP="00EF3E13">
      <w:pPr>
        <w:autoSpaceDE w:val="0"/>
        <w:autoSpaceDN w:val="0"/>
        <w:adjustRightInd w:val="0"/>
        <w:rPr>
          <w:b/>
          <w:bCs/>
          <w:szCs w:val="22"/>
          <w:lang w:val="hu-HU"/>
        </w:rPr>
      </w:pPr>
      <w:r w:rsidRPr="00A637C1">
        <w:rPr>
          <w:b/>
          <w:bCs/>
          <w:szCs w:val="22"/>
          <w:lang w:val="hu-HU"/>
        </w:rPr>
        <w:t>Gyártó</w:t>
      </w:r>
    </w:p>
    <w:p w14:paraId="4556EC69" w14:textId="77777777" w:rsidR="00A85EDC" w:rsidRPr="00670ECC" w:rsidRDefault="00A85EDC" w:rsidP="00881521">
      <w:pPr>
        <w:numPr>
          <w:ilvl w:val="12"/>
          <w:numId w:val="0"/>
        </w:numPr>
        <w:spacing w:line="240" w:lineRule="auto"/>
        <w:ind w:right="-2"/>
        <w:rPr>
          <w:noProof/>
          <w:szCs w:val="22"/>
        </w:rPr>
      </w:pPr>
      <w:r w:rsidRPr="00670ECC">
        <w:rPr>
          <w:noProof/>
          <w:szCs w:val="22"/>
        </w:rPr>
        <w:t>BOLDER Arzneimittel GmbH &amp; Co. KG</w:t>
      </w:r>
    </w:p>
    <w:p w14:paraId="32B85FB2" w14:textId="77777777" w:rsidR="00A85EDC" w:rsidRPr="00670ECC" w:rsidRDefault="00A85EDC" w:rsidP="00881521">
      <w:pPr>
        <w:numPr>
          <w:ilvl w:val="12"/>
          <w:numId w:val="0"/>
        </w:numPr>
        <w:spacing w:line="240" w:lineRule="auto"/>
        <w:ind w:right="-2"/>
        <w:rPr>
          <w:noProof/>
          <w:szCs w:val="22"/>
        </w:rPr>
      </w:pPr>
      <w:r w:rsidRPr="00670ECC">
        <w:rPr>
          <w:noProof/>
          <w:szCs w:val="22"/>
        </w:rPr>
        <w:t>Rheinische Allee 11</w:t>
      </w:r>
    </w:p>
    <w:p w14:paraId="663C0A8D" w14:textId="77777777" w:rsidR="00A85EDC" w:rsidRPr="00670ECC" w:rsidRDefault="00A85EDC" w:rsidP="00881521">
      <w:pPr>
        <w:numPr>
          <w:ilvl w:val="12"/>
          <w:numId w:val="0"/>
        </w:numPr>
        <w:spacing w:line="240" w:lineRule="auto"/>
        <w:ind w:right="-2"/>
        <w:rPr>
          <w:noProof/>
          <w:szCs w:val="22"/>
        </w:rPr>
      </w:pPr>
      <w:r w:rsidRPr="00670ECC">
        <w:rPr>
          <w:noProof/>
          <w:szCs w:val="22"/>
        </w:rPr>
        <w:t>50858 Köln</w:t>
      </w:r>
    </w:p>
    <w:p w14:paraId="286DA9BA" w14:textId="03AD35E1" w:rsidR="00A85EDC" w:rsidRPr="00670ECC" w:rsidRDefault="002B2C0C" w:rsidP="00881521">
      <w:pPr>
        <w:numPr>
          <w:ilvl w:val="12"/>
          <w:numId w:val="0"/>
        </w:numPr>
        <w:spacing w:line="240" w:lineRule="auto"/>
        <w:ind w:right="-2"/>
        <w:rPr>
          <w:noProof/>
          <w:szCs w:val="22"/>
        </w:rPr>
      </w:pPr>
      <w:r>
        <w:rPr>
          <w:noProof/>
          <w:szCs w:val="22"/>
        </w:rPr>
        <w:t>Németország</w:t>
      </w:r>
    </w:p>
    <w:p w14:paraId="482738E9" w14:textId="29C7D914" w:rsidR="00A85EDC" w:rsidRDefault="00A85EDC" w:rsidP="00EF3E13">
      <w:pPr>
        <w:tabs>
          <w:tab w:val="clear" w:pos="567"/>
        </w:tabs>
        <w:spacing w:line="240" w:lineRule="auto"/>
        <w:rPr>
          <w:noProof/>
          <w:szCs w:val="22"/>
        </w:rPr>
      </w:pPr>
    </w:p>
    <w:p w14:paraId="03E709AA" w14:textId="77777777" w:rsidR="00135FAB" w:rsidRPr="00135FAB" w:rsidRDefault="00135FAB">
      <w:pPr>
        <w:tabs>
          <w:tab w:val="clear" w:pos="567"/>
        </w:tabs>
        <w:spacing w:line="240" w:lineRule="auto"/>
        <w:rPr>
          <w:noProof/>
          <w:szCs w:val="22"/>
        </w:rPr>
      </w:pPr>
      <w:r w:rsidRPr="00135FAB">
        <w:rPr>
          <w:noProof/>
          <w:szCs w:val="22"/>
        </w:rPr>
        <w:t>OGYI-TN-77/01</w:t>
      </w:r>
      <w:r w:rsidRPr="00135FAB">
        <w:rPr>
          <w:noProof/>
          <w:szCs w:val="22"/>
        </w:rPr>
        <w:tab/>
        <w:t>10×</w:t>
      </w:r>
      <w:r w:rsidRPr="00135FAB">
        <w:rPr>
          <w:noProof/>
          <w:szCs w:val="22"/>
        </w:rPr>
        <w:tab/>
        <w:t>Alumínium/PVC/PE/PVDC buborékcsomagolásban</w:t>
      </w:r>
    </w:p>
    <w:p w14:paraId="516A6F29" w14:textId="77777777" w:rsidR="00135FAB" w:rsidRPr="00135FAB" w:rsidRDefault="00135FAB">
      <w:pPr>
        <w:tabs>
          <w:tab w:val="clear" w:pos="567"/>
        </w:tabs>
        <w:spacing w:line="240" w:lineRule="auto"/>
        <w:rPr>
          <w:noProof/>
          <w:szCs w:val="22"/>
        </w:rPr>
      </w:pPr>
      <w:r w:rsidRPr="00135FAB">
        <w:rPr>
          <w:noProof/>
          <w:szCs w:val="22"/>
        </w:rPr>
        <w:t>OGYI-TN-77/02</w:t>
      </w:r>
      <w:r w:rsidRPr="00135FAB">
        <w:rPr>
          <w:noProof/>
          <w:szCs w:val="22"/>
        </w:rPr>
        <w:tab/>
        <w:t>12×</w:t>
      </w:r>
      <w:r w:rsidRPr="00135FAB">
        <w:rPr>
          <w:noProof/>
          <w:szCs w:val="22"/>
        </w:rPr>
        <w:tab/>
        <w:t>Alumínium/PVC/PE/PVDC buborékcsomagolásban</w:t>
      </w:r>
    </w:p>
    <w:p w14:paraId="7B375EC5" w14:textId="77777777" w:rsidR="00135FAB" w:rsidRPr="00135FAB" w:rsidRDefault="00135FAB">
      <w:pPr>
        <w:tabs>
          <w:tab w:val="clear" w:pos="567"/>
        </w:tabs>
        <w:spacing w:line="240" w:lineRule="auto"/>
        <w:rPr>
          <w:noProof/>
          <w:szCs w:val="22"/>
        </w:rPr>
      </w:pPr>
      <w:r w:rsidRPr="00135FAB">
        <w:rPr>
          <w:noProof/>
          <w:szCs w:val="22"/>
        </w:rPr>
        <w:t>OGYI-TN-77/03</w:t>
      </w:r>
      <w:r w:rsidRPr="00135FAB">
        <w:rPr>
          <w:noProof/>
          <w:szCs w:val="22"/>
        </w:rPr>
        <w:tab/>
        <w:t>20×</w:t>
      </w:r>
      <w:r w:rsidRPr="00135FAB">
        <w:rPr>
          <w:noProof/>
          <w:szCs w:val="22"/>
        </w:rPr>
        <w:tab/>
        <w:t>Alumínium/PVC/PE/PVDC buborékcsomagolásban</w:t>
      </w:r>
    </w:p>
    <w:p w14:paraId="163B9478" w14:textId="77777777" w:rsidR="00135FAB" w:rsidRPr="00135FAB" w:rsidRDefault="00135FAB">
      <w:pPr>
        <w:tabs>
          <w:tab w:val="clear" w:pos="567"/>
        </w:tabs>
        <w:spacing w:line="240" w:lineRule="auto"/>
        <w:rPr>
          <w:noProof/>
          <w:szCs w:val="22"/>
        </w:rPr>
      </w:pPr>
      <w:r w:rsidRPr="00135FAB">
        <w:rPr>
          <w:noProof/>
          <w:szCs w:val="22"/>
        </w:rPr>
        <w:t>OGYI-TN-77/04</w:t>
      </w:r>
      <w:r w:rsidRPr="00135FAB">
        <w:rPr>
          <w:noProof/>
          <w:szCs w:val="22"/>
        </w:rPr>
        <w:tab/>
        <w:t>24×</w:t>
      </w:r>
      <w:r w:rsidRPr="00135FAB">
        <w:rPr>
          <w:noProof/>
          <w:szCs w:val="22"/>
        </w:rPr>
        <w:tab/>
        <w:t>Alumínium/PVC/PE/PVDC buborékcsomagolásban</w:t>
      </w:r>
    </w:p>
    <w:p w14:paraId="06BB7E76" w14:textId="77777777" w:rsidR="00135FAB" w:rsidRPr="00135FAB" w:rsidRDefault="00135FAB">
      <w:pPr>
        <w:tabs>
          <w:tab w:val="clear" w:pos="567"/>
        </w:tabs>
        <w:spacing w:line="240" w:lineRule="auto"/>
        <w:rPr>
          <w:noProof/>
          <w:szCs w:val="22"/>
        </w:rPr>
      </w:pPr>
      <w:r w:rsidRPr="00135FAB">
        <w:rPr>
          <w:noProof/>
          <w:szCs w:val="22"/>
        </w:rPr>
        <w:t>OGYI-TN-77/05</w:t>
      </w:r>
      <w:r w:rsidRPr="00135FAB">
        <w:rPr>
          <w:noProof/>
          <w:szCs w:val="22"/>
        </w:rPr>
        <w:tab/>
        <w:t>30×</w:t>
      </w:r>
      <w:r w:rsidRPr="00135FAB">
        <w:rPr>
          <w:noProof/>
          <w:szCs w:val="22"/>
        </w:rPr>
        <w:tab/>
        <w:t>Alumínium/PVC/PE/PVDC buborékcsomagolásban</w:t>
      </w:r>
    </w:p>
    <w:p w14:paraId="61EF378D" w14:textId="77777777" w:rsidR="00135FAB" w:rsidRPr="00135FAB" w:rsidRDefault="00135FAB">
      <w:pPr>
        <w:tabs>
          <w:tab w:val="clear" w:pos="567"/>
        </w:tabs>
        <w:spacing w:line="240" w:lineRule="auto"/>
        <w:rPr>
          <w:noProof/>
          <w:szCs w:val="22"/>
        </w:rPr>
      </w:pPr>
      <w:r w:rsidRPr="00135FAB">
        <w:rPr>
          <w:noProof/>
          <w:szCs w:val="22"/>
        </w:rPr>
        <w:t>OGYI-TN-77/06</w:t>
      </w:r>
      <w:r w:rsidRPr="00135FAB">
        <w:rPr>
          <w:noProof/>
          <w:szCs w:val="22"/>
        </w:rPr>
        <w:tab/>
        <w:t>36×</w:t>
      </w:r>
      <w:r w:rsidRPr="00135FAB">
        <w:rPr>
          <w:noProof/>
          <w:szCs w:val="22"/>
        </w:rPr>
        <w:tab/>
        <w:t>Alumínium/PVC/PE/PVDC buborékcsomagolásban</w:t>
      </w:r>
    </w:p>
    <w:p w14:paraId="31330F63" w14:textId="77777777" w:rsidR="00135FAB" w:rsidRPr="00135FAB" w:rsidRDefault="00135FAB">
      <w:pPr>
        <w:tabs>
          <w:tab w:val="clear" w:pos="567"/>
        </w:tabs>
        <w:spacing w:line="240" w:lineRule="auto"/>
        <w:rPr>
          <w:noProof/>
          <w:szCs w:val="22"/>
        </w:rPr>
      </w:pPr>
      <w:r w:rsidRPr="00135FAB">
        <w:rPr>
          <w:noProof/>
          <w:szCs w:val="22"/>
        </w:rPr>
        <w:t>OGYI-TN-77/07</w:t>
      </w:r>
      <w:r w:rsidRPr="00135FAB">
        <w:rPr>
          <w:noProof/>
          <w:szCs w:val="22"/>
        </w:rPr>
        <w:tab/>
        <w:t>40×</w:t>
      </w:r>
      <w:r w:rsidRPr="00135FAB">
        <w:rPr>
          <w:noProof/>
          <w:szCs w:val="22"/>
        </w:rPr>
        <w:tab/>
        <w:t>Alumínium/PVC/PE/PVDC buborékcsomagolásban</w:t>
      </w:r>
    </w:p>
    <w:p w14:paraId="0EE229C7" w14:textId="77777777" w:rsidR="00135FAB" w:rsidRPr="00135FAB" w:rsidRDefault="00135FAB">
      <w:pPr>
        <w:tabs>
          <w:tab w:val="clear" w:pos="567"/>
        </w:tabs>
        <w:spacing w:line="240" w:lineRule="auto"/>
        <w:rPr>
          <w:noProof/>
          <w:szCs w:val="22"/>
        </w:rPr>
      </w:pPr>
      <w:r w:rsidRPr="00135FAB">
        <w:rPr>
          <w:noProof/>
          <w:szCs w:val="22"/>
        </w:rPr>
        <w:t>OGYI-TN-77/08</w:t>
      </w:r>
      <w:r w:rsidRPr="00135FAB">
        <w:rPr>
          <w:noProof/>
          <w:szCs w:val="22"/>
        </w:rPr>
        <w:tab/>
        <w:t>48×</w:t>
      </w:r>
      <w:r w:rsidRPr="00135FAB">
        <w:rPr>
          <w:noProof/>
          <w:szCs w:val="22"/>
        </w:rPr>
        <w:tab/>
        <w:t>Alumínium/PVC/PE/PVDC buborékcsomagolásban</w:t>
      </w:r>
    </w:p>
    <w:p w14:paraId="33913B46" w14:textId="77777777" w:rsidR="00135FAB" w:rsidRDefault="00135FAB">
      <w:pPr>
        <w:tabs>
          <w:tab w:val="clear" w:pos="567"/>
        </w:tabs>
        <w:spacing w:line="240" w:lineRule="auto"/>
        <w:rPr>
          <w:noProof/>
          <w:szCs w:val="22"/>
        </w:rPr>
      </w:pPr>
    </w:p>
    <w:p w14:paraId="6EB8998E" w14:textId="77777777" w:rsidR="002B2C0C" w:rsidRDefault="002B2C0C">
      <w:pPr>
        <w:spacing w:line="240" w:lineRule="auto"/>
        <w:rPr>
          <w:b/>
          <w:bCs/>
          <w:szCs w:val="22"/>
          <w:lang w:val="hu-HU"/>
        </w:rPr>
      </w:pPr>
      <w:r w:rsidRPr="00A637C1">
        <w:rPr>
          <w:b/>
          <w:bCs/>
          <w:szCs w:val="22"/>
          <w:lang w:val="hu-HU"/>
        </w:rPr>
        <w:t>Ezt a gyógyszert az Európai Gazdasági Térség tagállamaiban az alábbi neveken engedélyezték:</w:t>
      </w:r>
    </w:p>
    <w:p w14:paraId="39935000" w14:textId="77777777" w:rsidR="002B2C0C" w:rsidRPr="00A637C1" w:rsidRDefault="002B2C0C">
      <w:pPr>
        <w:spacing w:line="240" w:lineRule="auto"/>
        <w:rPr>
          <w:b/>
          <w:bCs/>
          <w:szCs w:val="22"/>
          <w:lang w:val="hu-HU"/>
        </w:rPr>
      </w:pPr>
    </w:p>
    <w:tbl>
      <w:tblPr>
        <w:tblW w:w="0" w:type="auto"/>
        <w:tblLook w:val="01E0" w:firstRow="1" w:lastRow="1" w:firstColumn="1" w:lastColumn="1" w:noHBand="0" w:noVBand="0"/>
      </w:tblPr>
      <w:tblGrid>
        <w:gridCol w:w="2355"/>
        <w:gridCol w:w="6501"/>
      </w:tblGrid>
      <w:tr w:rsidR="00C3168F" w:rsidRPr="00C3168F" w14:paraId="16ABE9CB" w14:textId="77777777" w:rsidTr="00A637C1">
        <w:tc>
          <w:tcPr>
            <w:tcW w:w="2355" w:type="dxa"/>
            <w:hideMark/>
          </w:tcPr>
          <w:p w14:paraId="38313405" w14:textId="77777777" w:rsidR="00076625" w:rsidRPr="00C3168F" w:rsidRDefault="00076625" w:rsidP="00881521">
            <w:pPr>
              <w:numPr>
                <w:ilvl w:val="12"/>
                <w:numId w:val="0"/>
              </w:numPr>
              <w:tabs>
                <w:tab w:val="left" w:pos="2105"/>
              </w:tabs>
              <w:spacing w:line="240" w:lineRule="auto"/>
              <w:ind w:right="-2"/>
              <w:rPr>
                <w:noProof/>
                <w:szCs w:val="22"/>
                <w:lang w:val="hu-HU"/>
              </w:rPr>
            </w:pPr>
            <w:bookmarkStart w:id="1" w:name="_Hlk237154867"/>
          </w:p>
          <w:p w14:paraId="6C8C7D70" w14:textId="059820DB"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Belgium</w:t>
            </w:r>
          </w:p>
        </w:tc>
        <w:tc>
          <w:tcPr>
            <w:tcW w:w="6501" w:type="dxa"/>
            <w:hideMark/>
          </w:tcPr>
          <w:p w14:paraId="62486B63" w14:textId="77777777" w:rsidR="00076625" w:rsidRPr="00C3168F" w:rsidRDefault="00076625" w:rsidP="00881521">
            <w:pPr>
              <w:numPr>
                <w:ilvl w:val="12"/>
                <w:numId w:val="0"/>
              </w:numPr>
              <w:tabs>
                <w:tab w:val="left" w:pos="2105"/>
              </w:tabs>
              <w:spacing w:line="240" w:lineRule="auto"/>
              <w:ind w:right="-2"/>
              <w:rPr>
                <w:noProof/>
                <w:szCs w:val="22"/>
                <w:lang w:val="hu-HU"/>
              </w:rPr>
            </w:pPr>
          </w:p>
          <w:p w14:paraId="13148E83" w14:textId="22318F05"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Streptuss Honing &amp; Tijm siroop/Streptuss Miel &amp; Thym sirop</w:t>
            </w:r>
          </w:p>
        </w:tc>
      </w:tr>
      <w:tr w:rsidR="00C3168F" w:rsidRPr="00C3168F" w14:paraId="6034C161" w14:textId="77777777" w:rsidTr="00A637C1">
        <w:tc>
          <w:tcPr>
            <w:tcW w:w="2355" w:type="dxa"/>
            <w:hideMark/>
          </w:tcPr>
          <w:p w14:paraId="5C34DF0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Bulgária</w:t>
            </w:r>
          </w:p>
        </w:tc>
        <w:tc>
          <w:tcPr>
            <w:tcW w:w="6501" w:type="dxa"/>
            <w:hideMark/>
          </w:tcPr>
          <w:p w14:paraId="735DA214" w14:textId="4417D262"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StrepTuss Active Naturals Sisymbrium 10 mg lozenges</w:t>
            </w:r>
          </w:p>
          <w:p w14:paraId="6A1FC77C" w14:textId="2654172A"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СтрепТус Актив Нечъралс Лечебна Мъдрица 10 mg таблетки за смучене</w:t>
            </w:r>
          </w:p>
        </w:tc>
      </w:tr>
      <w:tr w:rsidR="00C3168F" w:rsidRPr="00C3168F" w14:paraId="70B72033" w14:textId="77777777" w:rsidTr="00A637C1">
        <w:tc>
          <w:tcPr>
            <w:tcW w:w="2355" w:type="dxa"/>
            <w:hideMark/>
          </w:tcPr>
          <w:p w14:paraId="62EB7E34"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Csehország</w:t>
            </w:r>
          </w:p>
          <w:p w14:paraId="7F55742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Dánia</w:t>
            </w:r>
          </w:p>
          <w:p w14:paraId="0C56895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Észtország</w:t>
            </w:r>
          </w:p>
          <w:p w14:paraId="6EDE86E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Finnország</w:t>
            </w:r>
          </w:p>
        </w:tc>
        <w:tc>
          <w:tcPr>
            <w:tcW w:w="6501" w:type="dxa"/>
            <w:hideMark/>
          </w:tcPr>
          <w:p w14:paraId="3BAA4DFA" w14:textId="77777777"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Strevox se sisymbriem</w:t>
            </w:r>
          </w:p>
          <w:p w14:paraId="730BAF02" w14:textId="03096341"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StrepHost</w:t>
            </w:r>
          </w:p>
          <w:p w14:paraId="6CAA1589" w14:textId="1A31628C"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Streptusol</w:t>
            </w:r>
          </w:p>
          <w:p w14:paraId="69CCCBE6" w14:textId="739E5599" w:rsidR="002B2C0C"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Strepcough</w:t>
            </w:r>
          </w:p>
        </w:tc>
      </w:tr>
      <w:tr w:rsidR="00C3168F" w:rsidRPr="00C3168F" w14:paraId="646AEEFB" w14:textId="77777777" w:rsidTr="00A637C1">
        <w:tc>
          <w:tcPr>
            <w:tcW w:w="2355" w:type="dxa"/>
            <w:hideMark/>
          </w:tcPr>
          <w:p w14:paraId="3C5B4913"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Franciaország</w:t>
            </w:r>
          </w:p>
          <w:p w14:paraId="150F442F"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Görögország</w:t>
            </w:r>
          </w:p>
          <w:p w14:paraId="05B7703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Hollandia</w:t>
            </w:r>
          </w:p>
          <w:p w14:paraId="695940E7"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Horvátország</w:t>
            </w:r>
          </w:p>
          <w:p w14:paraId="201BC3F9" w14:textId="6E44C0A3"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Izland</w:t>
            </w:r>
          </w:p>
          <w:p w14:paraId="6439EA11"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Lengyelország</w:t>
            </w:r>
          </w:p>
          <w:p w14:paraId="1CD57A6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Lettország</w:t>
            </w:r>
          </w:p>
          <w:p w14:paraId="44C47371"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Litvánia</w:t>
            </w:r>
          </w:p>
        </w:tc>
        <w:tc>
          <w:tcPr>
            <w:tcW w:w="6501" w:type="dxa"/>
            <w:hideMark/>
          </w:tcPr>
          <w:p w14:paraId="3F238E01" w14:textId="4D9A3B43"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STREPSILS TOUX SECHE SISYMBRIUM 10 mg, pastille</w:t>
            </w:r>
          </w:p>
          <w:p w14:paraId="6803A862" w14:textId="1C46BD07"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Strepcough Sissibrium</w:t>
            </w:r>
          </w:p>
          <w:p w14:paraId="41D5F35E" w14:textId="60CE857D"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Streptuss honing &amp; tijm siroop</w:t>
            </w:r>
          </w:p>
          <w:p w14:paraId="1BA0435B" w14:textId="6DE40558" w:rsidR="00086706" w:rsidRPr="00C3168F" w:rsidRDefault="00086706" w:rsidP="00881521">
            <w:pPr>
              <w:numPr>
                <w:ilvl w:val="12"/>
                <w:numId w:val="0"/>
              </w:numPr>
              <w:tabs>
                <w:tab w:val="left" w:pos="2105"/>
              </w:tabs>
              <w:spacing w:line="240" w:lineRule="auto"/>
              <w:ind w:right="-2"/>
              <w:rPr>
                <w:noProof/>
                <w:szCs w:val="22"/>
                <w:lang w:val="hu-HU"/>
              </w:rPr>
            </w:pPr>
            <w:r w:rsidRPr="00C3168F">
              <w:rPr>
                <w:noProof/>
                <w:szCs w:val="22"/>
                <w:lang w:val="hu-HU"/>
              </w:rPr>
              <w:t>Streptusan divlja gorušica meke pastille</w:t>
            </w:r>
          </w:p>
          <w:p w14:paraId="10B6D927" w14:textId="5FADE140"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StrepHost</w:t>
            </w:r>
          </w:p>
          <w:p w14:paraId="49D0EB06" w14:textId="7368A60B"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Strepsils Natur kaszel suchy i chrypka</w:t>
            </w:r>
          </w:p>
          <w:p w14:paraId="41288234" w14:textId="2CA73DD3"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Streptusol pastilas</w:t>
            </w:r>
          </w:p>
          <w:p w14:paraId="289B2F1B" w14:textId="26FB9EDF"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Streptusol</w:t>
            </w:r>
          </w:p>
        </w:tc>
      </w:tr>
      <w:tr w:rsidR="00C3168F" w:rsidRPr="00C3168F" w14:paraId="0C187DBA" w14:textId="77777777" w:rsidTr="00A637C1">
        <w:tc>
          <w:tcPr>
            <w:tcW w:w="2355" w:type="dxa"/>
            <w:hideMark/>
          </w:tcPr>
          <w:p w14:paraId="755EFAA8"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Németország</w:t>
            </w:r>
          </w:p>
          <w:p w14:paraId="57C2F95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Norvégia</w:t>
            </w:r>
          </w:p>
          <w:p w14:paraId="6DE35CAF"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Magyarország</w:t>
            </w:r>
          </w:p>
        </w:tc>
        <w:tc>
          <w:tcPr>
            <w:tcW w:w="6501" w:type="dxa"/>
            <w:hideMark/>
          </w:tcPr>
          <w:p w14:paraId="29457907" w14:textId="77777777"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Dobendan Husten &amp; Halsreizung Wegrauke</w:t>
            </w:r>
          </w:p>
          <w:p w14:paraId="33856C2F" w14:textId="1E0A94F9"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Strepsolve</w:t>
            </w:r>
          </w:p>
          <w:p w14:paraId="551B1C46" w14:textId="1701E4A2" w:rsidR="002B2C0C" w:rsidRPr="00C3168F" w:rsidRDefault="00953A5B" w:rsidP="00881521">
            <w:pPr>
              <w:numPr>
                <w:ilvl w:val="12"/>
                <w:numId w:val="0"/>
              </w:numPr>
              <w:tabs>
                <w:tab w:val="left" w:pos="2105"/>
              </w:tabs>
              <w:spacing w:line="240" w:lineRule="auto"/>
              <w:ind w:right="-2"/>
              <w:rPr>
                <w:noProof/>
                <w:szCs w:val="22"/>
                <w:lang w:val="hu-HU"/>
              </w:rPr>
            </w:pPr>
            <w:proofErr w:type="spellStart"/>
            <w:r w:rsidRPr="00C3168F">
              <w:rPr>
                <w:szCs w:val="22"/>
                <w:lang w:val="hu-HU"/>
              </w:rPr>
              <w:t>StrepTuss</w:t>
            </w:r>
            <w:proofErr w:type="spellEnd"/>
            <w:r w:rsidRPr="00C3168F">
              <w:rPr>
                <w:szCs w:val="22"/>
                <w:lang w:val="hu-HU"/>
              </w:rPr>
              <w:t xml:space="preserve"> 10 mg </w:t>
            </w:r>
            <w:r w:rsidR="00AA0BB4" w:rsidRPr="00C3168F">
              <w:rPr>
                <w:szCs w:val="22"/>
                <w:lang w:val="hu-HU"/>
              </w:rPr>
              <w:t>pasztilla</w:t>
            </w:r>
          </w:p>
        </w:tc>
      </w:tr>
      <w:tr w:rsidR="00C3168F" w:rsidRPr="00C3168F" w14:paraId="330584F2" w14:textId="77777777" w:rsidTr="00A637C1">
        <w:tc>
          <w:tcPr>
            <w:tcW w:w="2355" w:type="dxa"/>
            <w:hideMark/>
          </w:tcPr>
          <w:p w14:paraId="229C094F"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Olaszország</w:t>
            </w:r>
          </w:p>
        </w:tc>
        <w:tc>
          <w:tcPr>
            <w:tcW w:w="6501" w:type="dxa"/>
            <w:hideMark/>
          </w:tcPr>
          <w:p w14:paraId="571DF324" w14:textId="3EACDBF7" w:rsidR="002B2C0C" w:rsidRPr="00C3168F" w:rsidRDefault="00086706" w:rsidP="00881521">
            <w:pPr>
              <w:numPr>
                <w:ilvl w:val="12"/>
                <w:numId w:val="0"/>
              </w:numPr>
              <w:tabs>
                <w:tab w:val="left" w:pos="2105"/>
              </w:tabs>
              <w:spacing w:line="240" w:lineRule="auto"/>
              <w:ind w:right="-2"/>
              <w:rPr>
                <w:noProof/>
                <w:szCs w:val="22"/>
                <w:lang w:val="hu-HU"/>
              </w:rPr>
            </w:pPr>
            <w:r w:rsidRPr="00C3168F">
              <w:rPr>
                <w:noProof/>
                <w:szCs w:val="22"/>
                <w:lang w:val="hu-HU"/>
              </w:rPr>
              <w:t>Benactuss Tosse secca e Gola Irritata</w:t>
            </w:r>
          </w:p>
        </w:tc>
      </w:tr>
      <w:tr w:rsidR="00C3168F" w:rsidRPr="00C3168F" w14:paraId="5FB95E8D" w14:textId="77777777" w:rsidTr="00A637C1">
        <w:tc>
          <w:tcPr>
            <w:tcW w:w="2355" w:type="dxa"/>
            <w:hideMark/>
          </w:tcPr>
          <w:p w14:paraId="75C9FBB9"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Portugália</w:t>
            </w:r>
          </w:p>
        </w:tc>
        <w:tc>
          <w:tcPr>
            <w:tcW w:w="6501" w:type="dxa"/>
            <w:hideMark/>
          </w:tcPr>
          <w:p w14:paraId="60CAD0CE" w14:textId="087F66A7" w:rsidR="002B2C0C"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Streptosse Active Naturals Tosse Seca pastilhas</w:t>
            </w:r>
          </w:p>
        </w:tc>
      </w:tr>
      <w:tr w:rsidR="00C3168F" w:rsidRPr="00C3168F" w14:paraId="3B354A30" w14:textId="77777777" w:rsidTr="00A637C1">
        <w:tc>
          <w:tcPr>
            <w:tcW w:w="2355" w:type="dxa"/>
            <w:hideMark/>
          </w:tcPr>
          <w:p w14:paraId="656D40C1"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Románia</w:t>
            </w:r>
          </w:p>
        </w:tc>
        <w:tc>
          <w:tcPr>
            <w:tcW w:w="6501" w:type="dxa"/>
            <w:hideMark/>
          </w:tcPr>
          <w:p w14:paraId="2B5A1DC8" w14:textId="379DCCB2" w:rsidR="002B2C0C" w:rsidRPr="00C3168F" w:rsidRDefault="00086706" w:rsidP="00881521">
            <w:pPr>
              <w:numPr>
                <w:ilvl w:val="12"/>
                <w:numId w:val="0"/>
              </w:numPr>
              <w:tabs>
                <w:tab w:val="left" w:pos="2105"/>
              </w:tabs>
              <w:spacing w:line="240" w:lineRule="auto"/>
              <w:ind w:right="-2"/>
              <w:rPr>
                <w:noProof/>
                <w:szCs w:val="22"/>
                <w:lang w:val="hu-HU"/>
              </w:rPr>
            </w:pPr>
            <w:r w:rsidRPr="00C3168F">
              <w:rPr>
                <w:noProof/>
                <w:szCs w:val="22"/>
                <w:lang w:val="hu-HU"/>
              </w:rPr>
              <w:t>StrepTuss Brâncuță 10 mg pastille</w:t>
            </w:r>
          </w:p>
        </w:tc>
      </w:tr>
      <w:tr w:rsidR="00C3168F" w:rsidRPr="00C3168F" w14:paraId="1183DE3F" w14:textId="77777777" w:rsidTr="00A637C1">
        <w:tc>
          <w:tcPr>
            <w:tcW w:w="2355" w:type="dxa"/>
            <w:hideMark/>
          </w:tcPr>
          <w:p w14:paraId="066BE6B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Spanyolország</w:t>
            </w:r>
          </w:p>
        </w:tc>
        <w:tc>
          <w:tcPr>
            <w:tcW w:w="6501" w:type="dxa"/>
            <w:hideMark/>
          </w:tcPr>
          <w:p w14:paraId="747D99D8" w14:textId="02E8BC9E" w:rsidR="002B2C0C"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Streptos erísimo pastillas para chupar</w:t>
            </w:r>
          </w:p>
        </w:tc>
      </w:tr>
      <w:tr w:rsidR="00C3168F" w:rsidRPr="00C3168F" w14:paraId="69E82DDB" w14:textId="77777777" w:rsidTr="00A637C1">
        <w:tc>
          <w:tcPr>
            <w:tcW w:w="2355" w:type="dxa"/>
            <w:hideMark/>
          </w:tcPr>
          <w:p w14:paraId="0AF1C439"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Svédország</w:t>
            </w:r>
          </w:p>
        </w:tc>
        <w:tc>
          <w:tcPr>
            <w:tcW w:w="6501" w:type="dxa"/>
            <w:hideMark/>
          </w:tcPr>
          <w:p w14:paraId="78016E0F" w14:textId="55D995C9"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Strepcough</w:t>
            </w:r>
          </w:p>
        </w:tc>
      </w:tr>
      <w:tr w:rsidR="00C3168F" w:rsidRPr="00C3168F" w14:paraId="758B94A9" w14:textId="77777777" w:rsidTr="00A637C1">
        <w:tc>
          <w:tcPr>
            <w:tcW w:w="2355" w:type="dxa"/>
            <w:hideMark/>
          </w:tcPr>
          <w:p w14:paraId="0B3426DE"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Szlovákia</w:t>
            </w:r>
          </w:p>
        </w:tc>
        <w:tc>
          <w:tcPr>
            <w:tcW w:w="6501" w:type="dxa"/>
            <w:hideMark/>
          </w:tcPr>
          <w:p w14:paraId="6AC3D33C" w14:textId="1A91D8EE"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Strevox</w:t>
            </w:r>
            <w:r w:rsidR="005B081B" w:rsidRPr="00C3168F">
              <w:rPr>
                <w:noProof/>
                <w:szCs w:val="22"/>
                <w:lang w:val="hu-HU"/>
              </w:rPr>
              <w:t>/Streflon/Stredolor</w:t>
            </w:r>
          </w:p>
        </w:tc>
      </w:tr>
      <w:tr w:rsidR="00C3168F" w:rsidRPr="00C3168F" w14:paraId="6AD32865" w14:textId="77777777" w:rsidTr="00A637C1">
        <w:tc>
          <w:tcPr>
            <w:tcW w:w="2355" w:type="dxa"/>
            <w:hideMark/>
          </w:tcPr>
          <w:p w14:paraId="06D31EDE"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Szlovénia</w:t>
            </w:r>
          </w:p>
        </w:tc>
        <w:tc>
          <w:tcPr>
            <w:tcW w:w="6501" w:type="dxa"/>
            <w:hideMark/>
          </w:tcPr>
          <w:p w14:paraId="6C53EDB5" w14:textId="683BE824" w:rsidR="002B2C0C"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Navadni dihnik Streptusan mehke pastile</w:t>
            </w:r>
          </w:p>
        </w:tc>
        <w:bookmarkEnd w:id="1"/>
      </w:tr>
    </w:tbl>
    <w:p w14:paraId="5C87D870" w14:textId="77777777" w:rsidR="002B2C0C" w:rsidRPr="003E6B22" w:rsidRDefault="002B2C0C" w:rsidP="00881521">
      <w:pPr>
        <w:numPr>
          <w:ilvl w:val="12"/>
          <w:numId w:val="0"/>
        </w:numPr>
        <w:spacing w:line="240" w:lineRule="auto"/>
        <w:ind w:right="-2"/>
        <w:rPr>
          <w:lang w:val="hu-HU"/>
        </w:rPr>
      </w:pPr>
    </w:p>
    <w:p w14:paraId="2777937C" w14:textId="57112741" w:rsidR="002B2C0C" w:rsidRPr="00135FAB" w:rsidRDefault="002B2C0C" w:rsidP="00EF3E13">
      <w:pPr>
        <w:spacing w:line="240" w:lineRule="auto"/>
        <w:rPr>
          <w:rFonts w:eastAsia="SimSun"/>
          <w:lang w:val="hu-HU"/>
        </w:rPr>
      </w:pPr>
      <w:r>
        <w:rPr>
          <w:b/>
          <w:lang w:val="hu-HU"/>
        </w:rPr>
        <w:t xml:space="preserve">A betegtájékoztató legutóbbi felülvizsgálatának </w:t>
      </w:r>
      <w:proofErr w:type="gramStart"/>
      <w:r>
        <w:rPr>
          <w:b/>
          <w:lang w:val="hu-HU"/>
        </w:rPr>
        <w:t>dátuma</w:t>
      </w:r>
      <w:proofErr w:type="gramEnd"/>
      <w:r>
        <w:rPr>
          <w:b/>
          <w:lang w:val="hu-HU"/>
        </w:rPr>
        <w:t>:</w:t>
      </w:r>
      <w:r w:rsidR="00135FAB" w:rsidRPr="00135FAB">
        <w:t xml:space="preserve"> </w:t>
      </w:r>
      <w:r w:rsidR="00135FAB" w:rsidRPr="00135FAB">
        <w:rPr>
          <w:lang w:val="hu-HU"/>
        </w:rPr>
        <w:t>202</w:t>
      </w:r>
      <w:r w:rsidR="00EF3E13">
        <w:rPr>
          <w:lang w:val="hu-HU"/>
        </w:rPr>
        <w:t>6</w:t>
      </w:r>
      <w:r w:rsidR="00135FAB" w:rsidRPr="00135FAB">
        <w:rPr>
          <w:lang w:val="hu-HU"/>
        </w:rPr>
        <w:t xml:space="preserve">. </w:t>
      </w:r>
      <w:r w:rsidR="00EF3E13">
        <w:rPr>
          <w:lang w:val="hu-HU"/>
        </w:rPr>
        <w:t>február</w:t>
      </w:r>
      <w:r w:rsidR="00135FAB" w:rsidRPr="00135FAB">
        <w:rPr>
          <w:lang w:val="hu-HU"/>
        </w:rPr>
        <w:t>.</w:t>
      </w:r>
    </w:p>
    <w:p w14:paraId="5CE7EEA0" w14:textId="77777777" w:rsidR="00AE21E8" w:rsidRDefault="00AE21E8"/>
    <w:sectPr w:rsidR="00AE21E8" w:rsidSect="00A85EDC">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A926A0" w16cid:durableId="4E81D5F2"/>
  <w16cid:commentId w16cid:paraId="11D125AB" w16cid:durableId="09484A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F7454" w14:textId="77777777" w:rsidR="00EB249E" w:rsidRDefault="00EB249E">
      <w:pPr>
        <w:spacing w:line="240" w:lineRule="auto"/>
      </w:pPr>
      <w:r>
        <w:separator/>
      </w:r>
    </w:p>
  </w:endnote>
  <w:endnote w:type="continuationSeparator" w:id="0">
    <w:p w14:paraId="0BD5991F" w14:textId="77777777" w:rsidR="00EB249E" w:rsidRDefault="00EB24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4A8CD" w14:textId="42A9CFB4" w:rsidR="00A85EDC" w:rsidRDefault="00A85EDC">
    <w:pPr>
      <w:pStyle w:val="llb"/>
      <w:tabs>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EE2C7" w14:textId="25E58795" w:rsidR="00A85EDC" w:rsidRPr="00881521" w:rsidRDefault="00A85EDC" w:rsidP="00750DE0">
    <w:pPr>
      <w:pStyle w:val="llb"/>
      <w:tabs>
        <w:tab w:val="right" w:pos="8931"/>
      </w:tabs>
      <w:ind w:right="96"/>
      <w:rPr>
        <w:rFonts w:ascii="Times New Roman" w:hAnsi="Times New Roman"/>
        <w:sz w:val="18"/>
        <w:szCs w:val="18"/>
      </w:rPr>
    </w:pPr>
    <w:r w:rsidRPr="00881521">
      <w:rPr>
        <w:rFonts w:ascii="Times New Roman" w:hAnsi="Times New Roman"/>
        <w:sz w:val="18"/>
        <w:szCs w:val="18"/>
      </w:rPr>
      <w:fldChar w:fldCharType="begin"/>
    </w:r>
    <w:r w:rsidRPr="00881521">
      <w:rPr>
        <w:rFonts w:ascii="Times New Roman" w:hAnsi="Times New Roman"/>
        <w:sz w:val="18"/>
        <w:szCs w:val="18"/>
      </w:rPr>
      <w:instrText xml:space="preserve"> EQ </w:instrText>
    </w:r>
    <w:r w:rsidRPr="00881521">
      <w:rPr>
        <w:rFonts w:ascii="Times New Roman" w:hAnsi="Times New Roman"/>
        <w:sz w:val="18"/>
        <w:szCs w:val="18"/>
      </w:rPr>
      <w:fldChar w:fldCharType="end"/>
    </w:r>
    <w:r w:rsidR="00EF3E13" w:rsidRPr="00881521">
      <w:rPr>
        <w:rFonts w:ascii="Times New Roman" w:hAnsi="Times New Roman"/>
        <w:sz w:val="18"/>
        <w:szCs w:val="18"/>
      </w:rPr>
      <w:t>NNGYK/</w:t>
    </w:r>
    <w:r w:rsidR="009D4DF4" w:rsidRPr="00EF3E13">
      <w:rPr>
        <w:rFonts w:ascii="Times New Roman" w:hAnsi="Times New Roman"/>
        <w:sz w:val="18"/>
        <w:szCs w:val="18"/>
      </w:rPr>
      <w:t>GY</w:t>
    </w:r>
    <w:r w:rsidR="00EF3E13" w:rsidRPr="00EF3E13">
      <w:rPr>
        <w:rFonts w:ascii="Times New Roman" w:hAnsi="Times New Roman"/>
        <w:sz w:val="18"/>
        <w:szCs w:val="18"/>
      </w:rPr>
      <w:t>SZ</w:t>
    </w:r>
    <w:r w:rsidR="009D4DF4" w:rsidRPr="00EF3E13">
      <w:rPr>
        <w:rFonts w:ascii="Times New Roman" w:hAnsi="Times New Roman"/>
        <w:sz w:val="18"/>
        <w:szCs w:val="18"/>
      </w:rPr>
      <w:t>/</w:t>
    </w:r>
    <w:r w:rsidR="00EF3E13" w:rsidRPr="00EF3E13">
      <w:rPr>
        <w:rFonts w:ascii="Times New Roman" w:hAnsi="Times New Roman"/>
        <w:sz w:val="18"/>
        <w:szCs w:val="18"/>
      </w:rPr>
      <w:t>54188</w:t>
    </w:r>
    <w:r w:rsidR="009D4DF4" w:rsidRPr="00EF3E13">
      <w:rPr>
        <w:rFonts w:ascii="Times New Roman" w:hAnsi="Times New Roman"/>
        <w:sz w:val="18"/>
        <w:szCs w:val="18"/>
      </w:rPr>
      <w:t>/202</w:t>
    </w:r>
    <w:r w:rsidR="00EF3E13" w:rsidRPr="00EF3E13">
      <w:rPr>
        <w:rFonts w:ascii="Times New Roman" w:hAnsi="Times New Roman"/>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570CE" w14:textId="77777777" w:rsidR="00EB249E" w:rsidRDefault="00EB249E">
      <w:pPr>
        <w:spacing w:line="240" w:lineRule="auto"/>
      </w:pPr>
      <w:r>
        <w:separator/>
      </w:r>
    </w:p>
  </w:footnote>
  <w:footnote w:type="continuationSeparator" w:id="0">
    <w:p w14:paraId="133A5408" w14:textId="77777777" w:rsidR="00EB249E" w:rsidRDefault="00EB24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78694"/>
      <w:docPartObj>
        <w:docPartGallery w:val="Page Numbers (Top of Page)"/>
        <w:docPartUnique/>
      </w:docPartObj>
    </w:sdtPr>
    <w:sdtEndPr>
      <w:rPr>
        <w:sz w:val="18"/>
        <w:szCs w:val="18"/>
      </w:rPr>
    </w:sdtEndPr>
    <w:sdtContent>
      <w:p w14:paraId="1F973ACA" w14:textId="45ED17B3" w:rsidR="00C65A80" w:rsidRDefault="00C65A80" w:rsidP="00881521">
        <w:pPr>
          <w:pStyle w:val="lfej"/>
          <w:jc w:val="center"/>
        </w:pPr>
        <w:r w:rsidRPr="00750DE0">
          <w:rPr>
            <w:sz w:val="18"/>
            <w:szCs w:val="18"/>
          </w:rPr>
          <w:fldChar w:fldCharType="begin"/>
        </w:r>
        <w:r w:rsidRPr="00750DE0">
          <w:rPr>
            <w:rFonts w:ascii="Times New Roman" w:hAnsi="Times New Roman"/>
            <w:sz w:val="18"/>
            <w:szCs w:val="18"/>
          </w:rPr>
          <w:instrText>PAGE   \* MERGEFORMAT</w:instrText>
        </w:r>
        <w:r w:rsidRPr="00750DE0">
          <w:rPr>
            <w:sz w:val="18"/>
            <w:szCs w:val="18"/>
          </w:rPr>
          <w:fldChar w:fldCharType="separate"/>
        </w:r>
        <w:r w:rsidR="00881521" w:rsidRPr="00881521">
          <w:rPr>
            <w:rFonts w:ascii="Times New Roman" w:hAnsi="Times New Roman"/>
            <w:noProof/>
            <w:sz w:val="18"/>
            <w:szCs w:val="18"/>
            <w:lang w:val="hu-HU"/>
          </w:rPr>
          <w:t>2</w:t>
        </w:r>
        <w:r w:rsidRPr="00750DE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D8B0856"/>
    <w:multiLevelType w:val="hybridMultilevel"/>
    <w:tmpl w:val="2F7AEBBE"/>
    <w:lvl w:ilvl="0" w:tplc="4F389E66">
      <w:numFmt w:val="bullet"/>
      <w:lvlText w:val="-"/>
      <w:lvlJc w:val="left"/>
      <w:pPr>
        <w:ind w:left="360" w:hanging="360"/>
      </w:pPr>
      <w:rPr>
        <w:rFonts w:ascii="Times New Roman" w:eastAsiaTheme="minorHAnsi"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 w15:restartNumberingAfterBreak="0">
    <w:nsid w:val="7951657E"/>
    <w:multiLevelType w:val="hybridMultilevel"/>
    <w:tmpl w:val="31D666A4"/>
    <w:lvl w:ilvl="0" w:tplc="2C0C43EC">
      <w:start w:val="1"/>
      <w:numFmt w:val="decimal"/>
      <w:lvlText w:val="%1."/>
      <w:lvlJc w:val="left"/>
      <w:pPr>
        <w:tabs>
          <w:tab w:val="num" w:pos="420"/>
        </w:tabs>
        <w:ind w:left="420" w:hanging="360"/>
      </w:pPr>
      <w:rPr>
        <w:rFonts w:hint="default"/>
      </w:rPr>
    </w:lvl>
    <w:lvl w:ilvl="1" w:tplc="040E0019" w:tentative="1">
      <w:start w:val="1"/>
      <w:numFmt w:val="lowerLetter"/>
      <w:lvlText w:val="%2."/>
      <w:lvlJc w:val="left"/>
      <w:pPr>
        <w:tabs>
          <w:tab w:val="num" w:pos="1140"/>
        </w:tabs>
        <w:ind w:left="1140" w:hanging="360"/>
      </w:pPr>
    </w:lvl>
    <w:lvl w:ilvl="2" w:tplc="040E001B" w:tentative="1">
      <w:start w:val="1"/>
      <w:numFmt w:val="lowerRoman"/>
      <w:lvlText w:val="%3."/>
      <w:lvlJc w:val="right"/>
      <w:pPr>
        <w:tabs>
          <w:tab w:val="num" w:pos="1860"/>
        </w:tabs>
        <w:ind w:left="1860" w:hanging="180"/>
      </w:pPr>
    </w:lvl>
    <w:lvl w:ilvl="3" w:tplc="040E000F" w:tentative="1">
      <w:start w:val="1"/>
      <w:numFmt w:val="decimal"/>
      <w:lvlText w:val="%4."/>
      <w:lvlJc w:val="left"/>
      <w:pPr>
        <w:tabs>
          <w:tab w:val="num" w:pos="2580"/>
        </w:tabs>
        <w:ind w:left="2580" w:hanging="360"/>
      </w:pPr>
    </w:lvl>
    <w:lvl w:ilvl="4" w:tplc="040E0019" w:tentative="1">
      <w:start w:val="1"/>
      <w:numFmt w:val="lowerLetter"/>
      <w:lvlText w:val="%5."/>
      <w:lvlJc w:val="left"/>
      <w:pPr>
        <w:tabs>
          <w:tab w:val="num" w:pos="3300"/>
        </w:tabs>
        <w:ind w:left="3300" w:hanging="360"/>
      </w:pPr>
    </w:lvl>
    <w:lvl w:ilvl="5" w:tplc="040E001B" w:tentative="1">
      <w:start w:val="1"/>
      <w:numFmt w:val="lowerRoman"/>
      <w:lvlText w:val="%6."/>
      <w:lvlJc w:val="right"/>
      <w:pPr>
        <w:tabs>
          <w:tab w:val="num" w:pos="4020"/>
        </w:tabs>
        <w:ind w:left="4020" w:hanging="180"/>
      </w:pPr>
    </w:lvl>
    <w:lvl w:ilvl="6" w:tplc="040E000F" w:tentative="1">
      <w:start w:val="1"/>
      <w:numFmt w:val="decimal"/>
      <w:lvlText w:val="%7."/>
      <w:lvlJc w:val="left"/>
      <w:pPr>
        <w:tabs>
          <w:tab w:val="num" w:pos="4740"/>
        </w:tabs>
        <w:ind w:left="4740" w:hanging="360"/>
      </w:pPr>
    </w:lvl>
    <w:lvl w:ilvl="7" w:tplc="040E0019" w:tentative="1">
      <w:start w:val="1"/>
      <w:numFmt w:val="lowerLetter"/>
      <w:lvlText w:val="%8."/>
      <w:lvlJc w:val="left"/>
      <w:pPr>
        <w:tabs>
          <w:tab w:val="num" w:pos="5460"/>
        </w:tabs>
        <w:ind w:left="5460" w:hanging="360"/>
      </w:pPr>
    </w:lvl>
    <w:lvl w:ilvl="8" w:tplc="040E001B" w:tentative="1">
      <w:start w:val="1"/>
      <w:numFmt w:val="lowerRoman"/>
      <w:lvlText w:val="%9."/>
      <w:lvlJc w:val="right"/>
      <w:pPr>
        <w:tabs>
          <w:tab w:val="num" w:pos="6180"/>
        </w:tabs>
        <w:ind w:left="6180" w:hanging="180"/>
      </w:p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EDC"/>
    <w:rsid w:val="000132FF"/>
    <w:rsid w:val="00026E2D"/>
    <w:rsid w:val="00076625"/>
    <w:rsid w:val="00086706"/>
    <w:rsid w:val="00095EEC"/>
    <w:rsid w:val="000B4E4C"/>
    <w:rsid w:val="000C4C5A"/>
    <w:rsid w:val="001225B2"/>
    <w:rsid w:val="00135FAB"/>
    <w:rsid w:val="00154862"/>
    <w:rsid w:val="00175EC6"/>
    <w:rsid w:val="001A06A4"/>
    <w:rsid w:val="001A4A5F"/>
    <w:rsid w:val="00241111"/>
    <w:rsid w:val="0025204E"/>
    <w:rsid w:val="00262AD3"/>
    <w:rsid w:val="002760CE"/>
    <w:rsid w:val="002830F3"/>
    <w:rsid w:val="00284E5F"/>
    <w:rsid w:val="002B2C0C"/>
    <w:rsid w:val="003A2D4B"/>
    <w:rsid w:val="00455627"/>
    <w:rsid w:val="00501AFF"/>
    <w:rsid w:val="00517EE7"/>
    <w:rsid w:val="00555192"/>
    <w:rsid w:val="0058008C"/>
    <w:rsid w:val="005B081B"/>
    <w:rsid w:val="005B25F0"/>
    <w:rsid w:val="005B2819"/>
    <w:rsid w:val="00616257"/>
    <w:rsid w:val="00623938"/>
    <w:rsid w:val="00655D0C"/>
    <w:rsid w:val="00675A93"/>
    <w:rsid w:val="00684156"/>
    <w:rsid w:val="00744677"/>
    <w:rsid w:val="00750DE0"/>
    <w:rsid w:val="00755708"/>
    <w:rsid w:val="00772A03"/>
    <w:rsid w:val="007B23CC"/>
    <w:rsid w:val="00822572"/>
    <w:rsid w:val="0082398E"/>
    <w:rsid w:val="00881521"/>
    <w:rsid w:val="008A77B0"/>
    <w:rsid w:val="008D194F"/>
    <w:rsid w:val="00907059"/>
    <w:rsid w:val="0091686C"/>
    <w:rsid w:val="00953348"/>
    <w:rsid w:val="00953A5B"/>
    <w:rsid w:val="00972F6E"/>
    <w:rsid w:val="00991B0E"/>
    <w:rsid w:val="009D4DF4"/>
    <w:rsid w:val="00A521E3"/>
    <w:rsid w:val="00A52B83"/>
    <w:rsid w:val="00A76491"/>
    <w:rsid w:val="00A85EDC"/>
    <w:rsid w:val="00AA0BB4"/>
    <w:rsid w:val="00AD7538"/>
    <w:rsid w:val="00AE21E8"/>
    <w:rsid w:val="00B0543D"/>
    <w:rsid w:val="00B06EBB"/>
    <w:rsid w:val="00B60464"/>
    <w:rsid w:val="00B86CE3"/>
    <w:rsid w:val="00B95B41"/>
    <w:rsid w:val="00C02A88"/>
    <w:rsid w:val="00C11ACE"/>
    <w:rsid w:val="00C3168F"/>
    <w:rsid w:val="00C60677"/>
    <w:rsid w:val="00C65A80"/>
    <w:rsid w:val="00CB29C6"/>
    <w:rsid w:val="00CC29D1"/>
    <w:rsid w:val="00CD23CF"/>
    <w:rsid w:val="00D40E70"/>
    <w:rsid w:val="00D54CB7"/>
    <w:rsid w:val="00D86DAA"/>
    <w:rsid w:val="00DC05F1"/>
    <w:rsid w:val="00E372DC"/>
    <w:rsid w:val="00E93CA7"/>
    <w:rsid w:val="00EA25CE"/>
    <w:rsid w:val="00EB249E"/>
    <w:rsid w:val="00EC7DFA"/>
    <w:rsid w:val="00ED4DBA"/>
    <w:rsid w:val="00EF3E13"/>
    <w:rsid w:val="00F57292"/>
    <w:rsid w:val="00F93EA9"/>
    <w:rsid w:val="00FA1A93"/>
    <w:rsid w:val="00FD50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D74FC"/>
  <w15:chartTrackingRefBased/>
  <w15:docId w15:val="{4C80CF11-279E-4751-8180-056D3B3C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85EDC"/>
    <w:pPr>
      <w:tabs>
        <w:tab w:val="left" w:pos="567"/>
      </w:tabs>
      <w:spacing w:after="0" w:line="260" w:lineRule="exact"/>
    </w:pPr>
    <w:rPr>
      <w:rFonts w:ascii="Times New Roman" w:eastAsia="Times New Roman" w:hAnsi="Times New Roman" w:cs="Times New Roman"/>
      <w:kern w:val="0"/>
      <w:szCs w:val="20"/>
      <w:lang w:val="en-GB"/>
      <w14:ligatures w14:val="none"/>
    </w:rPr>
  </w:style>
  <w:style w:type="paragraph" w:styleId="Cmsor1">
    <w:name w:val="heading 1"/>
    <w:basedOn w:val="Norml"/>
    <w:next w:val="Norml"/>
    <w:link w:val="Cmsor1Char"/>
    <w:uiPriority w:val="9"/>
    <w:qFormat/>
    <w:rsid w:val="00A85E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A85E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A85ED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A85ED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A85ED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A85EDC"/>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A85EDC"/>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A85EDC"/>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A85EDC"/>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85ED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A85ED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A85ED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A85ED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A85ED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A85ED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A85ED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A85ED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A85EDC"/>
    <w:rPr>
      <w:rFonts w:eastAsiaTheme="majorEastAsia" w:cstheme="majorBidi"/>
      <w:color w:val="272727" w:themeColor="text1" w:themeTint="D8"/>
    </w:rPr>
  </w:style>
  <w:style w:type="paragraph" w:styleId="Cm">
    <w:name w:val="Title"/>
    <w:basedOn w:val="Norml"/>
    <w:next w:val="Norml"/>
    <w:link w:val="CmChar"/>
    <w:uiPriority w:val="10"/>
    <w:qFormat/>
    <w:rsid w:val="00A85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85ED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A85ED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A85ED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A85EDC"/>
    <w:pPr>
      <w:spacing w:before="160"/>
      <w:jc w:val="center"/>
    </w:pPr>
    <w:rPr>
      <w:i/>
      <w:iCs/>
      <w:color w:val="404040" w:themeColor="text1" w:themeTint="BF"/>
    </w:rPr>
  </w:style>
  <w:style w:type="character" w:customStyle="1" w:styleId="IdzetChar">
    <w:name w:val="Idézet Char"/>
    <w:basedOn w:val="Bekezdsalapbettpusa"/>
    <w:link w:val="Idzet"/>
    <w:uiPriority w:val="29"/>
    <w:rsid w:val="00A85EDC"/>
    <w:rPr>
      <w:i/>
      <w:iCs/>
      <w:color w:val="404040" w:themeColor="text1" w:themeTint="BF"/>
    </w:rPr>
  </w:style>
  <w:style w:type="paragraph" w:styleId="Listaszerbekezds">
    <w:name w:val="List Paragraph"/>
    <w:basedOn w:val="Norml"/>
    <w:uiPriority w:val="34"/>
    <w:qFormat/>
    <w:rsid w:val="00A85EDC"/>
    <w:pPr>
      <w:ind w:left="720"/>
      <w:contextualSpacing/>
    </w:pPr>
  </w:style>
  <w:style w:type="character" w:styleId="Erskiemels">
    <w:name w:val="Intense Emphasis"/>
    <w:basedOn w:val="Bekezdsalapbettpusa"/>
    <w:uiPriority w:val="21"/>
    <w:qFormat/>
    <w:rsid w:val="00A85EDC"/>
    <w:rPr>
      <w:i/>
      <w:iCs/>
      <w:color w:val="0F4761" w:themeColor="accent1" w:themeShade="BF"/>
    </w:rPr>
  </w:style>
  <w:style w:type="paragraph" w:styleId="Kiemeltidzet">
    <w:name w:val="Intense Quote"/>
    <w:basedOn w:val="Norml"/>
    <w:next w:val="Norml"/>
    <w:link w:val="KiemeltidzetChar"/>
    <w:uiPriority w:val="30"/>
    <w:qFormat/>
    <w:rsid w:val="00A85E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A85EDC"/>
    <w:rPr>
      <w:i/>
      <w:iCs/>
      <w:color w:val="0F4761" w:themeColor="accent1" w:themeShade="BF"/>
    </w:rPr>
  </w:style>
  <w:style w:type="character" w:styleId="Ershivatkozs">
    <w:name w:val="Intense Reference"/>
    <w:basedOn w:val="Bekezdsalapbettpusa"/>
    <w:uiPriority w:val="32"/>
    <w:qFormat/>
    <w:rsid w:val="00A85EDC"/>
    <w:rPr>
      <w:b/>
      <w:bCs/>
      <w:smallCaps/>
      <w:color w:val="0F4761" w:themeColor="accent1" w:themeShade="BF"/>
      <w:spacing w:val="5"/>
    </w:rPr>
  </w:style>
  <w:style w:type="paragraph" w:styleId="llb">
    <w:name w:val="footer"/>
    <w:basedOn w:val="Norml"/>
    <w:link w:val="llbChar"/>
    <w:rsid w:val="00A85EDC"/>
    <w:pPr>
      <w:tabs>
        <w:tab w:val="center" w:pos="4536"/>
        <w:tab w:val="right" w:pos="8306"/>
      </w:tabs>
    </w:pPr>
    <w:rPr>
      <w:rFonts w:ascii="Arial" w:hAnsi="Arial"/>
      <w:noProof/>
      <w:sz w:val="16"/>
    </w:rPr>
  </w:style>
  <w:style w:type="character" w:customStyle="1" w:styleId="llbChar">
    <w:name w:val="Élőláb Char"/>
    <w:basedOn w:val="Bekezdsalapbettpusa"/>
    <w:link w:val="llb"/>
    <w:rsid w:val="00A85EDC"/>
    <w:rPr>
      <w:rFonts w:ascii="Arial" w:eastAsia="Times New Roman" w:hAnsi="Arial" w:cs="Times New Roman"/>
      <w:noProof/>
      <w:kern w:val="0"/>
      <w:sz w:val="16"/>
      <w:szCs w:val="20"/>
      <w:lang w:val="en-GB"/>
      <w14:ligatures w14:val="none"/>
    </w:rPr>
  </w:style>
  <w:style w:type="paragraph" w:styleId="lfej">
    <w:name w:val="header"/>
    <w:basedOn w:val="Norml"/>
    <w:link w:val="lfejChar"/>
    <w:uiPriority w:val="99"/>
    <w:rsid w:val="00A85EDC"/>
    <w:pPr>
      <w:tabs>
        <w:tab w:val="center" w:pos="4153"/>
        <w:tab w:val="right" w:pos="8306"/>
      </w:tabs>
    </w:pPr>
    <w:rPr>
      <w:rFonts w:ascii="Arial" w:hAnsi="Arial"/>
      <w:sz w:val="20"/>
    </w:rPr>
  </w:style>
  <w:style w:type="character" w:customStyle="1" w:styleId="lfejChar">
    <w:name w:val="Élőfej Char"/>
    <w:basedOn w:val="Bekezdsalapbettpusa"/>
    <w:link w:val="lfej"/>
    <w:uiPriority w:val="99"/>
    <w:rsid w:val="00A85EDC"/>
    <w:rPr>
      <w:rFonts w:ascii="Arial" w:eastAsia="Times New Roman" w:hAnsi="Arial" w:cs="Times New Roman"/>
      <w:kern w:val="0"/>
      <w:sz w:val="20"/>
      <w:szCs w:val="20"/>
      <w:lang w:val="en-GB"/>
      <w14:ligatures w14:val="none"/>
    </w:rPr>
  </w:style>
  <w:style w:type="character" w:styleId="Oldalszm">
    <w:name w:val="page number"/>
    <w:basedOn w:val="Bekezdsalapbettpusa"/>
    <w:rsid w:val="00A85EDC"/>
  </w:style>
  <w:style w:type="paragraph" w:customStyle="1" w:styleId="BodytextAgency">
    <w:name w:val="Body text (Agency)"/>
    <w:basedOn w:val="Norml"/>
    <w:link w:val="BodytextAgencyChar"/>
    <w:rsid w:val="00A85ED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85EDC"/>
    <w:rPr>
      <w:rFonts w:ascii="Verdana" w:eastAsia="Verdana" w:hAnsi="Verdana" w:cs="Verdana"/>
      <w:kern w:val="0"/>
      <w:sz w:val="18"/>
      <w:szCs w:val="18"/>
      <w:lang w:val="en-GB" w:eastAsia="en-GB"/>
      <w14:ligatures w14:val="none"/>
    </w:rPr>
  </w:style>
  <w:style w:type="paragraph" w:styleId="HTML-kntformzott">
    <w:name w:val="HTML Preformatted"/>
    <w:basedOn w:val="Norml"/>
    <w:link w:val="HTML-kntformzottChar"/>
    <w:uiPriority w:val="99"/>
    <w:semiHidden/>
    <w:unhideWhenUsed/>
    <w:rsid w:val="002830F3"/>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hu-HU" w:eastAsia="hu-HU"/>
    </w:rPr>
  </w:style>
  <w:style w:type="character" w:customStyle="1" w:styleId="HTML-kntformzottChar">
    <w:name w:val="HTML-ként formázott Char"/>
    <w:basedOn w:val="Bekezdsalapbettpusa"/>
    <w:link w:val="HTML-kntformzott"/>
    <w:uiPriority w:val="99"/>
    <w:semiHidden/>
    <w:rsid w:val="002830F3"/>
    <w:rPr>
      <w:rFonts w:ascii="Courier New" w:eastAsia="Times New Roman" w:hAnsi="Courier New" w:cs="Courier New"/>
      <w:kern w:val="0"/>
      <w:sz w:val="20"/>
      <w:szCs w:val="20"/>
      <w:lang w:eastAsia="hu-HU"/>
      <w14:ligatures w14:val="none"/>
    </w:rPr>
  </w:style>
  <w:style w:type="character" w:customStyle="1" w:styleId="y2iqfc">
    <w:name w:val="y2iqfc"/>
    <w:basedOn w:val="Bekezdsalapbettpusa"/>
    <w:rsid w:val="002830F3"/>
  </w:style>
  <w:style w:type="paragraph" w:customStyle="1" w:styleId="Default">
    <w:name w:val="Default"/>
    <w:rsid w:val="00953348"/>
    <w:pPr>
      <w:autoSpaceDE w:val="0"/>
      <w:autoSpaceDN w:val="0"/>
      <w:adjustRightInd w:val="0"/>
      <w:spacing w:after="0" w:line="240" w:lineRule="auto"/>
    </w:pPr>
    <w:rPr>
      <w:rFonts w:ascii="Arial" w:hAnsi="Arial" w:cs="Arial"/>
      <w:color w:val="000000"/>
      <w:kern w:val="0"/>
      <w:sz w:val="24"/>
      <w:szCs w:val="24"/>
      <w:lang w:val="de-DE"/>
      <w14:ligatures w14:val="none"/>
    </w:rPr>
  </w:style>
  <w:style w:type="paragraph" w:styleId="Vltozat">
    <w:name w:val="Revision"/>
    <w:hidden/>
    <w:uiPriority w:val="99"/>
    <w:semiHidden/>
    <w:rsid w:val="00FD50C3"/>
    <w:pPr>
      <w:spacing w:after="0" w:line="240" w:lineRule="auto"/>
    </w:pPr>
    <w:rPr>
      <w:rFonts w:ascii="Times New Roman" w:eastAsia="Times New Roman" w:hAnsi="Times New Roman" w:cs="Times New Roman"/>
      <w:kern w:val="0"/>
      <w:szCs w:val="20"/>
      <w:lang w:val="en-GB"/>
      <w14:ligatures w14:val="none"/>
    </w:rPr>
  </w:style>
  <w:style w:type="character" w:styleId="Jegyzethivatkozs">
    <w:name w:val="annotation reference"/>
    <w:basedOn w:val="Bekezdsalapbettpusa"/>
    <w:uiPriority w:val="99"/>
    <w:semiHidden/>
    <w:unhideWhenUsed/>
    <w:rsid w:val="00FD50C3"/>
    <w:rPr>
      <w:sz w:val="16"/>
      <w:szCs w:val="16"/>
    </w:rPr>
  </w:style>
  <w:style w:type="paragraph" w:styleId="Jegyzetszveg">
    <w:name w:val="annotation text"/>
    <w:basedOn w:val="Norml"/>
    <w:link w:val="JegyzetszvegChar"/>
    <w:uiPriority w:val="99"/>
    <w:unhideWhenUsed/>
    <w:rsid w:val="00FD50C3"/>
    <w:pPr>
      <w:spacing w:line="240" w:lineRule="auto"/>
    </w:pPr>
    <w:rPr>
      <w:sz w:val="20"/>
    </w:rPr>
  </w:style>
  <w:style w:type="character" w:customStyle="1" w:styleId="JegyzetszvegChar">
    <w:name w:val="Jegyzetszöveg Char"/>
    <w:basedOn w:val="Bekezdsalapbettpusa"/>
    <w:link w:val="Jegyzetszveg"/>
    <w:uiPriority w:val="99"/>
    <w:rsid w:val="00FD50C3"/>
    <w:rPr>
      <w:rFonts w:ascii="Times New Roman" w:eastAsia="Times New Roman" w:hAnsi="Times New Roman" w:cs="Times New Roman"/>
      <w:kern w:val="0"/>
      <w:sz w:val="20"/>
      <w:szCs w:val="20"/>
      <w:lang w:val="en-GB"/>
      <w14:ligatures w14:val="none"/>
    </w:rPr>
  </w:style>
  <w:style w:type="paragraph" w:styleId="Megjegyzstrgya">
    <w:name w:val="annotation subject"/>
    <w:basedOn w:val="Jegyzetszveg"/>
    <w:next w:val="Jegyzetszveg"/>
    <w:link w:val="MegjegyzstrgyaChar"/>
    <w:uiPriority w:val="99"/>
    <w:semiHidden/>
    <w:unhideWhenUsed/>
    <w:rsid w:val="00FD50C3"/>
    <w:rPr>
      <w:b/>
      <w:bCs/>
    </w:rPr>
  </w:style>
  <w:style w:type="character" w:customStyle="1" w:styleId="MegjegyzstrgyaChar">
    <w:name w:val="Megjegyzés tárgya Char"/>
    <w:basedOn w:val="JegyzetszvegChar"/>
    <w:link w:val="Megjegyzstrgya"/>
    <w:uiPriority w:val="99"/>
    <w:semiHidden/>
    <w:rsid w:val="00FD50C3"/>
    <w:rPr>
      <w:rFonts w:ascii="Times New Roman" w:eastAsia="Times New Roman" w:hAnsi="Times New Roman" w:cs="Times New Roman"/>
      <w:b/>
      <w:bCs/>
      <w:kern w:val="0"/>
      <w:sz w:val="20"/>
      <w:szCs w:val="20"/>
      <w:lang w:val="en-GB"/>
      <w14:ligatures w14:val="none"/>
    </w:rPr>
  </w:style>
  <w:style w:type="paragraph" w:styleId="Buborkszveg">
    <w:name w:val="Balloon Text"/>
    <w:basedOn w:val="Norml"/>
    <w:link w:val="BuborkszvegChar"/>
    <w:uiPriority w:val="99"/>
    <w:semiHidden/>
    <w:unhideWhenUsed/>
    <w:rsid w:val="008A77B0"/>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A77B0"/>
    <w:rPr>
      <w:rFonts w:ascii="Segoe UI" w:eastAsia="Times New Roman" w:hAnsi="Segoe UI" w:cs="Segoe UI"/>
      <w:kern w:val="0"/>
      <w:sz w:val="18"/>
      <w:szCs w:val="18"/>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66667">
      <w:bodyDiv w:val="1"/>
      <w:marLeft w:val="0"/>
      <w:marRight w:val="0"/>
      <w:marTop w:val="0"/>
      <w:marBottom w:val="0"/>
      <w:divBdr>
        <w:top w:val="none" w:sz="0" w:space="0" w:color="auto"/>
        <w:left w:val="none" w:sz="0" w:space="0" w:color="auto"/>
        <w:bottom w:val="none" w:sz="0" w:space="0" w:color="auto"/>
        <w:right w:val="none" w:sz="0" w:space="0" w:color="auto"/>
      </w:divBdr>
    </w:div>
    <w:div w:id="188373453">
      <w:bodyDiv w:val="1"/>
      <w:marLeft w:val="0"/>
      <w:marRight w:val="0"/>
      <w:marTop w:val="0"/>
      <w:marBottom w:val="0"/>
      <w:divBdr>
        <w:top w:val="none" w:sz="0" w:space="0" w:color="auto"/>
        <w:left w:val="none" w:sz="0" w:space="0" w:color="auto"/>
        <w:bottom w:val="none" w:sz="0" w:space="0" w:color="auto"/>
        <w:right w:val="none" w:sz="0" w:space="0" w:color="auto"/>
      </w:divBdr>
    </w:div>
    <w:div w:id="226887872">
      <w:bodyDiv w:val="1"/>
      <w:marLeft w:val="0"/>
      <w:marRight w:val="0"/>
      <w:marTop w:val="0"/>
      <w:marBottom w:val="0"/>
      <w:divBdr>
        <w:top w:val="none" w:sz="0" w:space="0" w:color="auto"/>
        <w:left w:val="none" w:sz="0" w:space="0" w:color="auto"/>
        <w:bottom w:val="none" w:sz="0" w:space="0" w:color="auto"/>
        <w:right w:val="none" w:sz="0" w:space="0" w:color="auto"/>
      </w:divBdr>
    </w:div>
    <w:div w:id="337123114">
      <w:bodyDiv w:val="1"/>
      <w:marLeft w:val="0"/>
      <w:marRight w:val="0"/>
      <w:marTop w:val="0"/>
      <w:marBottom w:val="0"/>
      <w:divBdr>
        <w:top w:val="none" w:sz="0" w:space="0" w:color="auto"/>
        <w:left w:val="none" w:sz="0" w:space="0" w:color="auto"/>
        <w:bottom w:val="none" w:sz="0" w:space="0" w:color="auto"/>
        <w:right w:val="none" w:sz="0" w:space="0" w:color="auto"/>
      </w:divBdr>
    </w:div>
    <w:div w:id="339696088">
      <w:bodyDiv w:val="1"/>
      <w:marLeft w:val="0"/>
      <w:marRight w:val="0"/>
      <w:marTop w:val="0"/>
      <w:marBottom w:val="0"/>
      <w:divBdr>
        <w:top w:val="none" w:sz="0" w:space="0" w:color="auto"/>
        <w:left w:val="none" w:sz="0" w:space="0" w:color="auto"/>
        <w:bottom w:val="none" w:sz="0" w:space="0" w:color="auto"/>
        <w:right w:val="none" w:sz="0" w:space="0" w:color="auto"/>
      </w:divBdr>
    </w:div>
    <w:div w:id="353045253">
      <w:bodyDiv w:val="1"/>
      <w:marLeft w:val="0"/>
      <w:marRight w:val="0"/>
      <w:marTop w:val="0"/>
      <w:marBottom w:val="0"/>
      <w:divBdr>
        <w:top w:val="none" w:sz="0" w:space="0" w:color="auto"/>
        <w:left w:val="none" w:sz="0" w:space="0" w:color="auto"/>
        <w:bottom w:val="none" w:sz="0" w:space="0" w:color="auto"/>
        <w:right w:val="none" w:sz="0" w:space="0" w:color="auto"/>
      </w:divBdr>
    </w:div>
    <w:div w:id="505218322">
      <w:bodyDiv w:val="1"/>
      <w:marLeft w:val="0"/>
      <w:marRight w:val="0"/>
      <w:marTop w:val="0"/>
      <w:marBottom w:val="0"/>
      <w:divBdr>
        <w:top w:val="none" w:sz="0" w:space="0" w:color="auto"/>
        <w:left w:val="none" w:sz="0" w:space="0" w:color="auto"/>
        <w:bottom w:val="none" w:sz="0" w:space="0" w:color="auto"/>
        <w:right w:val="none" w:sz="0" w:space="0" w:color="auto"/>
      </w:divBdr>
    </w:div>
    <w:div w:id="527528391">
      <w:bodyDiv w:val="1"/>
      <w:marLeft w:val="0"/>
      <w:marRight w:val="0"/>
      <w:marTop w:val="0"/>
      <w:marBottom w:val="0"/>
      <w:divBdr>
        <w:top w:val="none" w:sz="0" w:space="0" w:color="auto"/>
        <w:left w:val="none" w:sz="0" w:space="0" w:color="auto"/>
        <w:bottom w:val="none" w:sz="0" w:space="0" w:color="auto"/>
        <w:right w:val="none" w:sz="0" w:space="0" w:color="auto"/>
      </w:divBdr>
    </w:div>
    <w:div w:id="564805607">
      <w:bodyDiv w:val="1"/>
      <w:marLeft w:val="0"/>
      <w:marRight w:val="0"/>
      <w:marTop w:val="0"/>
      <w:marBottom w:val="0"/>
      <w:divBdr>
        <w:top w:val="none" w:sz="0" w:space="0" w:color="auto"/>
        <w:left w:val="none" w:sz="0" w:space="0" w:color="auto"/>
        <w:bottom w:val="none" w:sz="0" w:space="0" w:color="auto"/>
        <w:right w:val="none" w:sz="0" w:space="0" w:color="auto"/>
      </w:divBdr>
    </w:div>
    <w:div w:id="606930775">
      <w:bodyDiv w:val="1"/>
      <w:marLeft w:val="0"/>
      <w:marRight w:val="0"/>
      <w:marTop w:val="0"/>
      <w:marBottom w:val="0"/>
      <w:divBdr>
        <w:top w:val="none" w:sz="0" w:space="0" w:color="auto"/>
        <w:left w:val="none" w:sz="0" w:space="0" w:color="auto"/>
        <w:bottom w:val="none" w:sz="0" w:space="0" w:color="auto"/>
        <w:right w:val="none" w:sz="0" w:space="0" w:color="auto"/>
      </w:divBdr>
    </w:div>
    <w:div w:id="705527499">
      <w:bodyDiv w:val="1"/>
      <w:marLeft w:val="0"/>
      <w:marRight w:val="0"/>
      <w:marTop w:val="0"/>
      <w:marBottom w:val="0"/>
      <w:divBdr>
        <w:top w:val="none" w:sz="0" w:space="0" w:color="auto"/>
        <w:left w:val="none" w:sz="0" w:space="0" w:color="auto"/>
        <w:bottom w:val="none" w:sz="0" w:space="0" w:color="auto"/>
        <w:right w:val="none" w:sz="0" w:space="0" w:color="auto"/>
      </w:divBdr>
    </w:div>
    <w:div w:id="717509964">
      <w:bodyDiv w:val="1"/>
      <w:marLeft w:val="0"/>
      <w:marRight w:val="0"/>
      <w:marTop w:val="0"/>
      <w:marBottom w:val="0"/>
      <w:divBdr>
        <w:top w:val="none" w:sz="0" w:space="0" w:color="auto"/>
        <w:left w:val="none" w:sz="0" w:space="0" w:color="auto"/>
        <w:bottom w:val="none" w:sz="0" w:space="0" w:color="auto"/>
        <w:right w:val="none" w:sz="0" w:space="0" w:color="auto"/>
      </w:divBdr>
    </w:div>
    <w:div w:id="1176264011">
      <w:bodyDiv w:val="1"/>
      <w:marLeft w:val="0"/>
      <w:marRight w:val="0"/>
      <w:marTop w:val="0"/>
      <w:marBottom w:val="0"/>
      <w:divBdr>
        <w:top w:val="none" w:sz="0" w:space="0" w:color="auto"/>
        <w:left w:val="none" w:sz="0" w:space="0" w:color="auto"/>
        <w:bottom w:val="none" w:sz="0" w:space="0" w:color="auto"/>
        <w:right w:val="none" w:sz="0" w:space="0" w:color="auto"/>
      </w:divBdr>
    </w:div>
    <w:div w:id="1185090464">
      <w:bodyDiv w:val="1"/>
      <w:marLeft w:val="0"/>
      <w:marRight w:val="0"/>
      <w:marTop w:val="0"/>
      <w:marBottom w:val="0"/>
      <w:divBdr>
        <w:top w:val="none" w:sz="0" w:space="0" w:color="auto"/>
        <w:left w:val="none" w:sz="0" w:space="0" w:color="auto"/>
        <w:bottom w:val="none" w:sz="0" w:space="0" w:color="auto"/>
        <w:right w:val="none" w:sz="0" w:space="0" w:color="auto"/>
      </w:divBdr>
    </w:div>
    <w:div w:id="1325813235">
      <w:bodyDiv w:val="1"/>
      <w:marLeft w:val="0"/>
      <w:marRight w:val="0"/>
      <w:marTop w:val="0"/>
      <w:marBottom w:val="0"/>
      <w:divBdr>
        <w:top w:val="none" w:sz="0" w:space="0" w:color="auto"/>
        <w:left w:val="none" w:sz="0" w:space="0" w:color="auto"/>
        <w:bottom w:val="none" w:sz="0" w:space="0" w:color="auto"/>
        <w:right w:val="none" w:sz="0" w:space="0" w:color="auto"/>
      </w:divBdr>
    </w:div>
    <w:div w:id="1327587089">
      <w:bodyDiv w:val="1"/>
      <w:marLeft w:val="0"/>
      <w:marRight w:val="0"/>
      <w:marTop w:val="0"/>
      <w:marBottom w:val="0"/>
      <w:divBdr>
        <w:top w:val="none" w:sz="0" w:space="0" w:color="auto"/>
        <w:left w:val="none" w:sz="0" w:space="0" w:color="auto"/>
        <w:bottom w:val="none" w:sz="0" w:space="0" w:color="auto"/>
        <w:right w:val="none" w:sz="0" w:space="0" w:color="auto"/>
      </w:divBdr>
    </w:div>
    <w:div w:id="1558317774">
      <w:bodyDiv w:val="1"/>
      <w:marLeft w:val="0"/>
      <w:marRight w:val="0"/>
      <w:marTop w:val="0"/>
      <w:marBottom w:val="0"/>
      <w:divBdr>
        <w:top w:val="none" w:sz="0" w:space="0" w:color="auto"/>
        <w:left w:val="none" w:sz="0" w:space="0" w:color="auto"/>
        <w:bottom w:val="none" w:sz="0" w:space="0" w:color="auto"/>
        <w:right w:val="none" w:sz="0" w:space="0" w:color="auto"/>
      </w:divBdr>
    </w:div>
    <w:div w:id="1827159678">
      <w:bodyDiv w:val="1"/>
      <w:marLeft w:val="0"/>
      <w:marRight w:val="0"/>
      <w:marTop w:val="0"/>
      <w:marBottom w:val="0"/>
      <w:divBdr>
        <w:top w:val="none" w:sz="0" w:space="0" w:color="auto"/>
        <w:left w:val="none" w:sz="0" w:space="0" w:color="auto"/>
        <w:bottom w:val="none" w:sz="0" w:space="0" w:color="auto"/>
        <w:right w:val="none" w:sz="0" w:space="0" w:color="auto"/>
      </w:divBdr>
    </w:div>
    <w:div w:id="208675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RBDocument_3YR" ma:contentTypeID="0x0101008F194433E231824896339FBB399534D700AF5D51FE21D8FE459F46FCA64CC1AA9A" ma:contentTypeVersion="26" ma:contentTypeDescription="Create a new document." ma:contentTypeScope="" ma:versionID="b5a691b99e4da3c950b9a43dc55bf012">
  <xsd:schema xmlns:xsd="http://www.w3.org/2001/XMLSchema" xmlns:xs="http://www.w3.org/2001/XMLSchema" xmlns:p="http://schemas.microsoft.com/office/2006/metadata/properties" xmlns:ns2="ac8a2f0a-fdae-4e37-88d6-19e85d458d6f" xmlns:ns3="c08b3372-8e87-483d-bcd9-ba74a6f764c4" targetNamespace="http://schemas.microsoft.com/office/2006/metadata/properties" ma:root="true" ma:fieldsID="8b513792e6e9a20c1eaed2424ee63d7b" ns2:_="" ns3:_="">
    <xsd:import namespace="ac8a2f0a-fdae-4e37-88d6-19e85d458d6f"/>
    <xsd:import namespace="c08b3372-8e87-483d-bcd9-ba74a6f764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a2f0a-fdae-4e37-88d6-19e85d45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1871397-01f1-4df6-ac7a-d04447f379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8b3372-8e87-483d-bcd9-ba74a6f764c4"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eeacd87-ec43-4582-8748-19e0a798ac09}" ma:internalName="TaxCatchAll" ma:showField="CatchAllData" ma:web="9a342d03-a2d8-492d-9bcd-752c877693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F2572B-6500-4257-8861-2F9BEBCE88DE}">
  <ds:schemaRefs>
    <ds:schemaRef ds:uri="http://schemas.microsoft.com/sharepoint/events"/>
  </ds:schemaRefs>
</ds:datastoreItem>
</file>

<file path=customXml/itemProps2.xml><?xml version="1.0" encoding="utf-8"?>
<ds:datastoreItem xmlns:ds="http://schemas.openxmlformats.org/officeDocument/2006/customXml" ds:itemID="{371E3D01-C2E2-4571-BD07-39B9777AD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a2f0a-fdae-4e37-88d6-19e85d458d6f"/>
    <ds:schemaRef ds:uri="c08b3372-8e87-483d-bcd9-ba74a6f76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839834-CB31-41C9-BFB2-C45C3C9058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Pages>
  <Words>1365</Words>
  <Characters>9426</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Nemes, Anna Eszter</dc:creator>
  <cp:keywords/>
  <dc:description/>
  <cp:lastModifiedBy>HU OGYI 49.1</cp:lastModifiedBy>
  <cp:revision>41</cp:revision>
  <dcterms:created xsi:type="dcterms:W3CDTF">2024-07-02T12:24:00Z</dcterms:created>
  <dcterms:modified xsi:type="dcterms:W3CDTF">2026-02-04T07:19:00Z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0x0101008F194433E231824896339FBB399534D700AF5D51FE21D8FE459F46FCA64CC1AA9A</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