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BFDC0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r w:rsidRPr="00130037">
        <w:rPr>
          <w:b/>
          <w:bCs/>
          <w:lang w:val="hu-HU"/>
        </w:rPr>
        <w:t xml:space="preserve">Betegtájékoztató: Információk a </w:t>
      </w:r>
      <w:r w:rsidR="000B0BA0">
        <w:rPr>
          <w:b/>
          <w:bCs/>
          <w:lang w:val="hu-HU"/>
        </w:rPr>
        <w:t>beteg</w:t>
      </w:r>
      <w:r w:rsidR="000B0BA0" w:rsidRPr="00130037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számára</w:t>
      </w:r>
    </w:p>
    <w:p w14:paraId="0772981A" w14:textId="77777777" w:rsidR="003177EE" w:rsidRPr="00130037" w:rsidRDefault="003177EE" w:rsidP="003177EE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5241DFC2" w14:textId="77777777" w:rsidR="00E403C3" w:rsidRDefault="004C5FAB" w:rsidP="00E403C3">
      <w:pPr>
        <w:spacing w:line="240" w:lineRule="auto"/>
        <w:jc w:val="center"/>
        <w:rPr>
          <w:b/>
          <w:bCs/>
          <w:lang w:val="hu-HU"/>
        </w:rPr>
      </w:pPr>
      <w:proofErr w:type="spellStart"/>
      <w:r w:rsidRPr="004C5FAB">
        <w:rPr>
          <w:b/>
          <w:bCs/>
          <w:lang w:val="hu-HU"/>
        </w:rPr>
        <w:t>Anvildis</w:t>
      </w:r>
      <w:proofErr w:type="spellEnd"/>
      <w:r w:rsidRPr="004C5FAB">
        <w:rPr>
          <w:b/>
          <w:bCs/>
          <w:lang w:val="hu-HU"/>
        </w:rPr>
        <w:t xml:space="preserve"> </w:t>
      </w:r>
      <w:proofErr w:type="spellStart"/>
      <w:r w:rsidRPr="004C5FAB">
        <w:rPr>
          <w:b/>
          <w:bCs/>
          <w:lang w:val="hu-HU"/>
        </w:rPr>
        <w:t>Duo</w:t>
      </w:r>
      <w:proofErr w:type="spellEnd"/>
      <w:r w:rsidRPr="004C5FAB">
        <w:rPr>
          <w:b/>
          <w:bCs/>
          <w:lang w:val="hu-HU"/>
        </w:rPr>
        <w:t xml:space="preserve"> </w:t>
      </w:r>
      <w:r w:rsidR="00E403C3" w:rsidRPr="00E403C3">
        <w:rPr>
          <w:b/>
          <w:bCs/>
          <w:lang w:val="hu-HU"/>
        </w:rPr>
        <w:t>50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>/850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 xml:space="preserve"> filmtabletta </w:t>
      </w:r>
    </w:p>
    <w:p w14:paraId="4431E5CD" w14:textId="77777777" w:rsidR="00E403C3" w:rsidRPr="00E403C3" w:rsidRDefault="004C5FAB" w:rsidP="00E403C3">
      <w:pPr>
        <w:spacing w:line="240" w:lineRule="auto"/>
        <w:jc w:val="center"/>
        <w:rPr>
          <w:b/>
          <w:bCs/>
          <w:lang w:val="hu-HU"/>
        </w:rPr>
      </w:pPr>
      <w:proofErr w:type="spellStart"/>
      <w:r w:rsidRPr="004C5FAB">
        <w:rPr>
          <w:b/>
          <w:bCs/>
          <w:lang w:val="hu-HU"/>
        </w:rPr>
        <w:t>Anvildis</w:t>
      </w:r>
      <w:proofErr w:type="spellEnd"/>
      <w:r w:rsidRPr="004C5FAB">
        <w:rPr>
          <w:b/>
          <w:bCs/>
          <w:lang w:val="hu-HU"/>
        </w:rPr>
        <w:t xml:space="preserve"> </w:t>
      </w:r>
      <w:proofErr w:type="spellStart"/>
      <w:r w:rsidRPr="004C5FAB">
        <w:rPr>
          <w:b/>
          <w:bCs/>
          <w:lang w:val="hu-HU"/>
        </w:rPr>
        <w:t>Duo</w:t>
      </w:r>
      <w:proofErr w:type="spellEnd"/>
      <w:r w:rsidRPr="004C5FAB">
        <w:rPr>
          <w:b/>
          <w:bCs/>
          <w:lang w:val="hu-HU"/>
        </w:rPr>
        <w:t xml:space="preserve"> </w:t>
      </w:r>
      <w:r w:rsidR="00E403C3" w:rsidRPr="00E403C3">
        <w:rPr>
          <w:b/>
          <w:bCs/>
          <w:lang w:val="hu-HU"/>
        </w:rPr>
        <w:t>50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>/1000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 xml:space="preserve"> filmtabletta</w:t>
      </w:r>
    </w:p>
    <w:p w14:paraId="4949B886" w14:textId="77777777" w:rsidR="00E403C3" w:rsidRPr="00E403C3" w:rsidRDefault="00E403C3" w:rsidP="00E403C3">
      <w:pPr>
        <w:spacing w:line="240" w:lineRule="auto"/>
        <w:jc w:val="center"/>
        <w:rPr>
          <w:b/>
          <w:bCs/>
          <w:lang w:val="hu-HU"/>
        </w:rPr>
      </w:pPr>
    </w:p>
    <w:p w14:paraId="2C38B85C" w14:textId="77777777" w:rsidR="003177EE" w:rsidRPr="00E403C3" w:rsidRDefault="00E403C3" w:rsidP="00E403C3">
      <w:pPr>
        <w:spacing w:line="240" w:lineRule="auto"/>
        <w:jc w:val="center"/>
        <w:rPr>
          <w:bCs/>
          <w:lang w:val="hu-HU"/>
        </w:rPr>
      </w:pPr>
      <w:proofErr w:type="spellStart"/>
      <w:r w:rsidRPr="00E403C3">
        <w:rPr>
          <w:bCs/>
          <w:lang w:val="hu-HU"/>
        </w:rPr>
        <w:t>vildagliptin</w:t>
      </w:r>
      <w:proofErr w:type="spellEnd"/>
      <w:r w:rsidRPr="00E403C3">
        <w:rPr>
          <w:bCs/>
          <w:lang w:val="hu-HU"/>
        </w:rPr>
        <w:t>/</w:t>
      </w:r>
      <w:proofErr w:type="spellStart"/>
      <w:r w:rsidRPr="00E403C3">
        <w:rPr>
          <w:bCs/>
          <w:lang w:val="hu-HU"/>
        </w:rPr>
        <w:t>metformin-hidroklorid</w:t>
      </w:r>
      <w:proofErr w:type="spellEnd"/>
    </w:p>
    <w:p w14:paraId="1705666F" w14:textId="77777777" w:rsidR="00E403C3" w:rsidRDefault="00E403C3" w:rsidP="003177EE">
      <w:pPr>
        <w:spacing w:line="240" w:lineRule="auto"/>
        <w:rPr>
          <w:b/>
          <w:bCs/>
          <w:lang w:val="hu-HU"/>
        </w:rPr>
      </w:pPr>
    </w:p>
    <w:p w14:paraId="45376EF7" w14:textId="77777777" w:rsidR="003177EE" w:rsidRPr="00130037" w:rsidRDefault="003177EE" w:rsidP="003177EE">
      <w:pP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Mielőtt elkezdi szedni ezt a gyógyszert, olvassa el figyelmesen az alábbi betegtájékoztatót, </w:t>
      </w:r>
      <w:r w:rsidRPr="00FD34F4">
        <w:rPr>
          <w:b/>
          <w:bCs/>
          <w:lang w:val="hu-HU"/>
        </w:rPr>
        <w:t>me</w:t>
      </w:r>
      <w:r>
        <w:rPr>
          <w:b/>
          <w:bCs/>
          <w:lang w:val="hu-HU"/>
        </w:rPr>
        <w:t xml:space="preserve">rt </w:t>
      </w:r>
      <w:r w:rsidRPr="00130037">
        <w:rPr>
          <w:b/>
          <w:bCs/>
          <w:lang w:val="hu-HU"/>
        </w:rPr>
        <w:t>az Ön számára fontos információkat tartalmaz.</w:t>
      </w:r>
    </w:p>
    <w:p w14:paraId="7AA8CDDF" w14:textId="77777777" w:rsidR="003177EE" w:rsidRPr="00130037" w:rsidRDefault="003177EE" w:rsidP="00A926C3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Tartsa meg a betegtájékoztatót, mert a benne szereplő információkra a későbbiekben is szüksége lehet.</w:t>
      </w:r>
    </w:p>
    <w:p w14:paraId="38EEE38A" w14:textId="77777777" w:rsidR="003177EE" w:rsidRPr="00130037" w:rsidRDefault="003177EE" w:rsidP="00A926C3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További kérdéseivel forduljon kezelőorvosához</w:t>
      </w:r>
      <w:r w:rsidR="008608B2">
        <w:rPr>
          <w:lang w:val="hu-HU"/>
        </w:rPr>
        <w:t xml:space="preserve"> </w:t>
      </w:r>
      <w:r w:rsidR="00D7522D">
        <w:rPr>
          <w:lang w:val="hu-HU"/>
        </w:rPr>
        <w:t xml:space="preserve">vagy </w:t>
      </w:r>
      <w:r w:rsidRPr="00130037">
        <w:rPr>
          <w:lang w:val="hu-HU"/>
        </w:rPr>
        <w:t>gyógyszerészéhez.</w:t>
      </w:r>
    </w:p>
    <w:p w14:paraId="3F9C04F7" w14:textId="77777777" w:rsidR="003177EE" w:rsidRPr="00130037" w:rsidRDefault="003177EE" w:rsidP="00A926C3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F775DC8" w14:textId="15D497CF" w:rsidR="003177EE" w:rsidRPr="000B0BA0" w:rsidRDefault="003177EE" w:rsidP="0028240A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Ha Önnél bármilyen mellékhatás jelentkezik, tájékoztassa erről kezelőorvosát</w:t>
      </w:r>
      <w:r w:rsidR="002270F6">
        <w:rPr>
          <w:lang w:val="hu-HU"/>
        </w:rPr>
        <w:t>,</w:t>
      </w:r>
      <w:r w:rsidR="00D7522D">
        <w:rPr>
          <w:lang w:val="hu-HU"/>
        </w:rPr>
        <w:t xml:space="preserve"> </w:t>
      </w:r>
      <w:r w:rsidRPr="00130037">
        <w:rPr>
          <w:lang w:val="hu-HU"/>
        </w:rPr>
        <w:t>gyógyszerészét</w:t>
      </w:r>
      <w:r w:rsidR="002270F6">
        <w:rPr>
          <w:lang w:val="hu-HU"/>
        </w:rPr>
        <w:t xml:space="preserve"> vagy a gondozását végző egészségügyi szakembert</w:t>
      </w:r>
      <w:r w:rsidR="00D7522D">
        <w:rPr>
          <w:lang w:val="hu-HU"/>
        </w:rPr>
        <w:t xml:space="preserve">. </w:t>
      </w:r>
      <w:r w:rsidRPr="00130037">
        <w:rPr>
          <w:lang w:val="hu-HU"/>
        </w:rPr>
        <w:t>Ez a betegtájékoztatóban fel nem sorolt bármilyen lehetséges mellékhatásra is vonatkozik</w:t>
      </w:r>
      <w:r w:rsidRPr="00FD34F4">
        <w:rPr>
          <w:lang w:val="hu-HU"/>
        </w:rPr>
        <w:t>.</w:t>
      </w:r>
      <w:r>
        <w:rPr>
          <w:lang w:val="hu-HU"/>
        </w:rPr>
        <w:t xml:space="preserve"> </w:t>
      </w:r>
      <w:r w:rsidRPr="00130037">
        <w:rPr>
          <w:lang w:val="hu-HU"/>
        </w:rPr>
        <w:t>Lásd 4.</w:t>
      </w:r>
      <w:r>
        <w:rPr>
          <w:lang w:val="hu-HU"/>
        </w:rPr>
        <w:t> pont</w:t>
      </w:r>
      <w:r w:rsidR="008608B2">
        <w:rPr>
          <w:lang w:val="hu-HU"/>
        </w:rPr>
        <w:t>.</w:t>
      </w:r>
    </w:p>
    <w:p w14:paraId="0155AAA3" w14:textId="77777777" w:rsidR="003177EE" w:rsidRPr="00130037" w:rsidRDefault="003177EE" w:rsidP="003177E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4E7FCEAF" w14:textId="77777777" w:rsidR="003177EE" w:rsidRPr="00C01E0C" w:rsidRDefault="003177EE" w:rsidP="00C01E0C">
      <w:pP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betegtájékoztató tartalma:</w:t>
      </w:r>
    </w:p>
    <w:p w14:paraId="1828F482" w14:textId="77777777" w:rsidR="003177EE" w:rsidRPr="00130037" w:rsidRDefault="003177EE" w:rsidP="003177EE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 xml:space="preserve">Milyen típusú gyógyszer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130037">
        <w:rPr>
          <w:lang w:val="hu-HU"/>
        </w:rPr>
        <w:t xml:space="preserve"> és milyen betegségek esetén alkalmazható?</w:t>
      </w:r>
    </w:p>
    <w:p w14:paraId="7638D180" w14:textId="77777777" w:rsidR="003177EE" w:rsidRPr="00130037" w:rsidRDefault="003177EE" w:rsidP="003177EE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 xml:space="preserve">Tudnivalók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130037">
        <w:rPr>
          <w:lang w:val="hu-HU"/>
        </w:rPr>
        <w:t xml:space="preserve"> szedése előtt</w:t>
      </w:r>
    </w:p>
    <w:p w14:paraId="7CCA1721" w14:textId="77777777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3.</w:t>
      </w:r>
      <w:r w:rsidRPr="00BF5FA5">
        <w:rPr>
          <w:lang w:val="hu-HU"/>
        </w:rPr>
        <w:tab/>
      </w:r>
      <w:r w:rsidRPr="00130037">
        <w:rPr>
          <w:lang w:val="hu-HU"/>
        </w:rPr>
        <w:t xml:space="preserve">Hogyan kell szedni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="0032398E">
        <w:rPr>
          <w:lang w:val="hu-HU"/>
        </w:rPr>
        <w:noBreakHyphen/>
      </w:r>
      <w:r w:rsidRPr="00130037">
        <w:rPr>
          <w:lang w:val="hu-HU"/>
        </w:rPr>
        <w:t>t?</w:t>
      </w:r>
    </w:p>
    <w:p w14:paraId="6FE64219" w14:textId="77777777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4.</w:t>
      </w:r>
      <w:r w:rsidRPr="00BF5FA5">
        <w:rPr>
          <w:lang w:val="hu-HU"/>
        </w:rPr>
        <w:tab/>
      </w:r>
      <w:r w:rsidRPr="00130037">
        <w:rPr>
          <w:lang w:val="hu-HU"/>
        </w:rPr>
        <w:t>Lehetséges mellékhatások</w:t>
      </w:r>
    </w:p>
    <w:p w14:paraId="6F82B5AF" w14:textId="77777777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5.</w:t>
      </w:r>
      <w:r w:rsidRPr="00BF5FA5">
        <w:rPr>
          <w:lang w:val="hu-HU"/>
        </w:rPr>
        <w:tab/>
      </w:r>
      <w:r w:rsidRPr="00130037">
        <w:rPr>
          <w:lang w:val="hu-HU"/>
        </w:rPr>
        <w:t xml:space="preserve">Hogyan kell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="0032398E">
        <w:rPr>
          <w:lang w:val="hu-HU"/>
        </w:rPr>
        <w:noBreakHyphen/>
      </w:r>
      <w:r w:rsidRPr="00130037">
        <w:rPr>
          <w:lang w:val="hu-HU"/>
        </w:rPr>
        <w:t>t tárolni?</w:t>
      </w:r>
    </w:p>
    <w:p w14:paraId="0480FD7A" w14:textId="77777777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6.</w:t>
      </w:r>
      <w:r w:rsidRPr="00BF5FA5">
        <w:rPr>
          <w:lang w:val="hu-HU"/>
        </w:rPr>
        <w:tab/>
      </w:r>
      <w:r w:rsidRPr="00130037">
        <w:rPr>
          <w:lang w:val="hu-HU"/>
        </w:rPr>
        <w:t>A csomagolás tartalma és egyéb információk</w:t>
      </w:r>
    </w:p>
    <w:p w14:paraId="6388F162" w14:textId="77777777" w:rsidR="003177EE" w:rsidRPr="00130037" w:rsidRDefault="003177EE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7A1220F" w14:textId="77777777" w:rsidR="003177EE" w:rsidRPr="00130037" w:rsidRDefault="003177EE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BA44AAE" w14:textId="77777777" w:rsidR="003177EE" w:rsidRPr="00130037" w:rsidRDefault="00D34330" w:rsidP="0028240A">
      <w:pPr>
        <w:snapToGrid w:val="0"/>
        <w:spacing w:line="240" w:lineRule="auto"/>
        <w:ind w:right="-2"/>
        <w:rPr>
          <w:b/>
          <w:bCs/>
          <w:lang w:val="hu-HU"/>
        </w:rPr>
      </w:pPr>
      <w:r w:rsidRPr="00D34330">
        <w:rPr>
          <w:b/>
          <w:bCs/>
          <w:lang w:val="hu-HU"/>
        </w:rPr>
        <w:t>1.</w:t>
      </w:r>
      <w:r>
        <w:rPr>
          <w:b/>
          <w:bCs/>
          <w:lang w:val="hu-HU"/>
        </w:rPr>
        <w:tab/>
      </w:r>
      <w:r w:rsidR="003177EE" w:rsidRPr="00130037">
        <w:rPr>
          <w:b/>
          <w:bCs/>
          <w:lang w:val="hu-HU"/>
        </w:rPr>
        <w:t xml:space="preserve">Milyen típusú gyógyszer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="003177EE" w:rsidRPr="00130037">
        <w:rPr>
          <w:b/>
          <w:bCs/>
          <w:lang w:val="hu-HU"/>
        </w:rPr>
        <w:t xml:space="preserve"> és milyen betegségek esetén alkalmazható?</w:t>
      </w:r>
    </w:p>
    <w:p w14:paraId="08D1B5A7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032833C" w14:textId="6181B433" w:rsidR="00E403C3" w:rsidRPr="00E403C3" w:rsidRDefault="008F036F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32398E">
        <w:rPr>
          <w:lang w:val="hu-HU"/>
        </w:rPr>
        <w:t>z</w:t>
      </w:r>
      <w:r>
        <w:rPr>
          <w:lang w:val="hu-HU"/>
        </w:rPr>
        <w:t xml:space="preserve">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="00E403C3" w:rsidRPr="00E403C3">
        <w:rPr>
          <w:lang w:val="hu-HU"/>
        </w:rPr>
        <w:t xml:space="preserve"> hatóanyagai a </w:t>
      </w:r>
      <w:proofErr w:type="spellStart"/>
      <w:r w:rsidR="00E403C3" w:rsidRPr="00E403C3">
        <w:rPr>
          <w:lang w:val="hu-HU"/>
        </w:rPr>
        <w:t>vildagliptin</w:t>
      </w:r>
      <w:proofErr w:type="spellEnd"/>
      <w:r w:rsidR="00E403C3" w:rsidRPr="00E403C3">
        <w:rPr>
          <w:lang w:val="hu-HU"/>
        </w:rPr>
        <w:t xml:space="preserve"> és a </w:t>
      </w:r>
      <w:proofErr w:type="spellStart"/>
      <w:r w:rsidR="00E403C3" w:rsidRPr="00E403C3">
        <w:rPr>
          <w:lang w:val="hu-HU"/>
        </w:rPr>
        <w:t>metformin</w:t>
      </w:r>
      <w:proofErr w:type="spellEnd"/>
      <w:r w:rsidR="00E403C3" w:rsidRPr="00E403C3">
        <w:rPr>
          <w:lang w:val="hu-HU"/>
        </w:rPr>
        <w:t xml:space="preserve">, amelyek az „orális </w:t>
      </w:r>
      <w:proofErr w:type="spellStart"/>
      <w:r w:rsidR="00E403C3" w:rsidRPr="00E403C3">
        <w:rPr>
          <w:lang w:val="hu-HU"/>
        </w:rPr>
        <w:t>antidiabetikumok</w:t>
      </w:r>
      <w:proofErr w:type="spellEnd"/>
      <w:r w:rsidR="00E403C3" w:rsidRPr="00E403C3">
        <w:rPr>
          <w:lang w:val="hu-HU"/>
        </w:rPr>
        <w:t xml:space="preserve">” </w:t>
      </w:r>
      <w:r w:rsidR="00E403C3" w:rsidRPr="008A3298">
        <w:rPr>
          <w:lang w:val="hu-HU"/>
        </w:rPr>
        <w:t>(szájon át alkalmazandó cukorbetegség</w:t>
      </w:r>
      <w:r w:rsidR="0032398E">
        <w:rPr>
          <w:lang w:val="hu-HU"/>
        </w:rPr>
        <w:t>-</w:t>
      </w:r>
      <w:r w:rsidR="00E403C3" w:rsidRPr="008A3298">
        <w:rPr>
          <w:lang w:val="hu-HU"/>
        </w:rPr>
        <w:t xml:space="preserve">elleni gyógyszerek) </w:t>
      </w:r>
      <w:r w:rsidR="00E403C3" w:rsidRPr="00E403C3">
        <w:rPr>
          <w:lang w:val="hu-HU"/>
        </w:rPr>
        <w:t>csoportjába tartoznak.</w:t>
      </w:r>
    </w:p>
    <w:p w14:paraId="5CE17E25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51B13A44" w14:textId="77777777" w:rsidR="00E403C3" w:rsidRPr="00E403C3" w:rsidRDefault="0032398E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E403C3" w:rsidRPr="00E403C3">
        <w:rPr>
          <w:lang w:val="hu-HU"/>
        </w:rPr>
        <w:t xml:space="preserve"> a 2</w:t>
      </w:r>
      <w:r>
        <w:rPr>
          <w:lang w:val="hu-HU"/>
        </w:rPr>
        <w:noBreakHyphen/>
      </w:r>
      <w:r w:rsidR="00E403C3" w:rsidRPr="00E403C3">
        <w:rPr>
          <w:lang w:val="hu-HU"/>
        </w:rPr>
        <w:t xml:space="preserve">es típusú cukorbetegségben szenvedő felnőttek kezelésére szolgál. A cukorbetegségnek ezt a </w:t>
      </w:r>
      <w:r w:rsidR="00A926C3">
        <w:rPr>
          <w:lang w:val="hu-HU"/>
        </w:rPr>
        <w:t>típusát</w:t>
      </w:r>
      <w:r w:rsidR="00E403C3" w:rsidRPr="00E403C3">
        <w:rPr>
          <w:lang w:val="hu-HU"/>
        </w:rPr>
        <w:t xml:space="preserve"> nem inzulinfüggő cukorbetegségnek is nevezik.</w:t>
      </w:r>
      <w:r w:rsidR="00793583">
        <w:rPr>
          <w:lang w:val="hu-HU"/>
        </w:rPr>
        <w:t xml:space="preserve"> </w:t>
      </w: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>
        <w:rPr>
          <w:lang w:val="hu-HU"/>
        </w:rPr>
        <w:noBreakHyphen/>
      </w:r>
      <w:r w:rsidR="00793583">
        <w:rPr>
          <w:lang w:val="hu-HU"/>
        </w:rPr>
        <w:t xml:space="preserve">t </w:t>
      </w:r>
      <w:r w:rsidR="00793583" w:rsidRPr="00793583">
        <w:rPr>
          <w:lang w:val="hu-HU"/>
        </w:rPr>
        <w:t xml:space="preserve">akkor alkalmazzák, ha a cukorbetegséget nem lehet kizárólag diétával és testmozgással és/vagy a cukorbetegség kezelésére alkalmazott egyéb gyógyszerekkel (inzulin vagy </w:t>
      </w:r>
      <w:proofErr w:type="spellStart"/>
      <w:r w:rsidR="00793583" w:rsidRPr="00793583">
        <w:rPr>
          <w:lang w:val="hu-HU"/>
        </w:rPr>
        <w:t>szulfonilureák</w:t>
      </w:r>
      <w:proofErr w:type="spellEnd"/>
      <w:r w:rsidR="00793583" w:rsidRPr="00793583">
        <w:rPr>
          <w:lang w:val="hu-HU"/>
        </w:rPr>
        <w:t>) kezelni.</w:t>
      </w:r>
    </w:p>
    <w:p w14:paraId="171520F7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09E6A8A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403C3">
        <w:rPr>
          <w:lang w:val="hu-HU"/>
        </w:rPr>
        <w:t>A 2</w:t>
      </w:r>
      <w:r w:rsidR="0032398E">
        <w:rPr>
          <w:lang w:val="hu-HU"/>
        </w:rPr>
        <w:noBreakHyphen/>
      </w:r>
      <w:r w:rsidRPr="00E403C3">
        <w:rPr>
          <w:lang w:val="hu-HU"/>
        </w:rPr>
        <w:t xml:space="preserve">es típusú cukorbetegség akkor alakul ki, ha a szervezet nem termel elég inzulint, vagy ha a szervezet által termelt inzulin nem </w:t>
      </w:r>
      <w:r w:rsidR="00434B4C" w:rsidRPr="00434B4C">
        <w:rPr>
          <w:lang w:val="hu-HU"/>
        </w:rPr>
        <w:t>fejt ki kellő hatást</w:t>
      </w:r>
      <w:r w:rsidRPr="00E403C3">
        <w:rPr>
          <w:lang w:val="hu-HU"/>
        </w:rPr>
        <w:t xml:space="preserve">. Akkor is kialakulhat, ha a szervezet túl sok </w:t>
      </w:r>
      <w:proofErr w:type="spellStart"/>
      <w:r w:rsidRPr="00E403C3">
        <w:rPr>
          <w:lang w:val="hu-HU"/>
        </w:rPr>
        <w:t>gl</w:t>
      </w:r>
      <w:r w:rsidR="00380E97">
        <w:rPr>
          <w:lang w:val="hu-HU"/>
        </w:rPr>
        <w:t>ü</w:t>
      </w:r>
      <w:r w:rsidRPr="00E403C3">
        <w:rPr>
          <w:lang w:val="hu-HU"/>
        </w:rPr>
        <w:t>kagont</w:t>
      </w:r>
      <w:proofErr w:type="spellEnd"/>
      <w:r w:rsidRPr="00E403C3">
        <w:rPr>
          <w:lang w:val="hu-HU"/>
        </w:rPr>
        <w:t xml:space="preserve"> termel.</w:t>
      </w:r>
    </w:p>
    <w:p w14:paraId="7869FC8E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50ADE48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Mind az inzulint, mind a </w:t>
      </w:r>
      <w:proofErr w:type="spellStart"/>
      <w:r w:rsidRPr="00E403C3">
        <w:rPr>
          <w:lang w:val="hu-HU"/>
        </w:rPr>
        <w:t>gl</w:t>
      </w:r>
      <w:r w:rsidR="00380E97">
        <w:rPr>
          <w:lang w:val="hu-HU"/>
        </w:rPr>
        <w:t>ü</w:t>
      </w:r>
      <w:r w:rsidRPr="00E403C3">
        <w:rPr>
          <w:lang w:val="hu-HU"/>
        </w:rPr>
        <w:t>kagont</w:t>
      </w:r>
      <w:proofErr w:type="spellEnd"/>
      <w:r w:rsidRPr="00E403C3">
        <w:rPr>
          <w:lang w:val="hu-HU"/>
        </w:rPr>
        <w:t xml:space="preserve"> a hasnyálmirigy termeli. Az inzulin </w:t>
      </w:r>
      <w:r w:rsidR="00434B4C">
        <w:rPr>
          <w:lang w:val="hu-HU"/>
        </w:rPr>
        <w:t>segít csökkenteni a cu</w:t>
      </w:r>
      <w:r w:rsidRPr="00E403C3">
        <w:rPr>
          <w:lang w:val="hu-HU"/>
        </w:rPr>
        <w:t>kor</w:t>
      </w:r>
      <w:r w:rsidR="00434B4C">
        <w:rPr>
          <w:lang w:val="hu-HU"/>
        </w:rPr>
        <w:t xml:space="preserve"> </w:t>
      </w:r>
      <w:r w:rsidRPr="00E403C3">
        <w:rPr>
          <w:lang w:val="hu-HU"/>
        </w:rPr>
        <w:t>szint</w:t>
      </w:r>
      <w:r w:rsidR="00434B4C">
        <w:rPr>
          <w:lang w:val="hu-HU"/>
        </w:rPr>
        <w:t>jé</w:t>
      </w:r>
      <w:r w:rsidRPr="00E403C3">
        <w:rPr>
          <w:lang w:val="hu-HU"/>
        </w:rPr>
        <w:t xml:space="preserve">t </w:t>
      </w:r>
      <w:r w:rsidR="00434B4C">
        <w:rPr>
          <w:lang w:val="hu-HU"/>
        </w:rPr>
        <w:t>a vérben</w:t>
      </w:r>
      <w:r w:rsidRPr="00E403C3">
        <w:rPr>
          <w:lang w:val="hu-HU"/>
        </w:rPr>
        <w:t xml:space="preserve">, </w:t>
      </w:r>
      <w:r w:rsidR="00434B4C" w:rsidRPr="006E753D">
        <w:rPr>
          <w:lang w:val="hu-HU"/>
        </w:rPr>
        <w:t xml:space="preserve">elsősorban </w:t>
      </w:r>
      <w:r w:rsidRPr="00E403C3">
        <w:rPr>
          <w:lang w:val="hu-HU"/>
        </w:rPr>
        <w:t xml:space="preserve">étkezéseket követően. A </w:t>
      </w:r>
      <w:proofErr w:type="spellStart"/>
      <w:r w:rsidRPr="00E403C3">
        <w:rPr>
          <w:lang w:val="hu-HU"/>
        </w:rPr>
        <w:t>gl</w:t>
      </w:r>
      <w:r w:rsidR="00380E97">
        <w:rPr>
          <w:lang w:val="hu-HU"/>
        </w:rPr>
        <w:t>ü</w:t>
      </w:r>
      <w:r w:rsidRPr="00E403C3">
        <w:rPr>
          <w:lang w:val="hu-HU"/>
        </w:rPr>
        <w:t>kagon</w:t>
      </w:r>
      <w:proofErr w:type="spellEnd"/>
      <w:r w:rsidRPr="00E403C3">
        <w:rPr>
          <w:lang w:val="hu-HU"/>
        </w:rPr>
        <w:t xml:space="preserve"> a cukor termelődését serkenti a májban, ami a vércukorszint emelkedését eredményezi.</w:t>
      </w:r>
    </w:p>
    <w:p w14:paraId="5CFE2C06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DEBC10B" w14:textId="77777777" w:rsidR="00A926C3" w:rsidRPr="00A926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A926C3">
        <w:rPr>
          <w:b/>
          <w:lang w:val="hu-HU"/>
        </w:rPr>
        <w:t xml:space="preserve">Hogyan hat </w:t>
      </w:r>
      <w:r w:rsidR="0032398E">
        <w:rPr>
          <w:b/>
          <w:lang w:val="hu-HU"/>
        </w:rPr>
        <w:t xml:space="preserve">az </w:t>
      </w:r>
      <w:proofErr w:type="spellStart"/>
      <w:r w:rsidR="0032398E">
        <w:rPr>
          <w:b/>
          <w:lang w:val="hu-HU"/>
        </w:rPr>
        <w:t>Anvildis</w:t>
      </w:r>
      <w:proofErr w:type="spellEnd"/>
      <w:r w:rsidR="0032398E">
        <w:rPr>
          <w:b/>
          <w:lang w:val="hu-HU"/>
        </w:rPr>
        <w:t xml:space="preserve"> </w:t>
      </w:r>
      <w:proofErr w:type="spellStart"/>
      <w:r w:rsidR="0032398E">
        <w:rPr>
          <w:b/>
          <w:lang w:val="hu-HU"/>
        </w:rPr>
        <w:t>Duo</w:t>
      </w:r>
      <w:proofErr w:type="spellEnd"/>
      <w:r w:rsidRPr="00A926C3">
        <w:rPr>
          <w:b/>
          <w:lang w:val="hu-HU"/>
        </w:rPr>
        <w:t>?</w:t>
      </w:r>
    </w:p>
    <w:p w14:paraId="785974D2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Mindkét hatóanyag, a </w:t>
      </w:r>
      <w:proofErr w:type="spellStart"/>
      <w:r w:rsidRPr="00E403C3">
        <w:rPr>
          <w:lang w:val="hu-HU"/>
        </w:rPr>
        <w:t>vildagliptin</w:t>
      </w:r>
      <w:proofErr w:type="spellEnd"/>
      <w:r w:rsidRPr="00E403C3">
        <w:rPr>
          <w:lang w:val="hu-HU"/>
        </w:rPr>
        <w:t xml:space="preserve"> és a </w:t>
      </w:r>
      <w:proofErr w:type="spellStart"/>
      <w:r w:rsidRPr="00E403C3">
        <w:rPr>
          <w:lang w:val="hu-HU"/>
        </w:rPr>
        <w:t>metformin</w:t>
      </w:r>
      <w:proofErr w:type="spellEnd"/>
      <w:r w:rsidRPr="00E403C3">
        <w:rPr>
          <w:lang w:val="hu-HU"/>
        </w:rPr>
        <w:t xml:space="preserve"> is segít a vércukorszintet beállítani. A </w:t>
      </w:r>
      <w:proofErr w:type="spellStart"/>
      <w:r w:rsidRPr="00E403C3">
        <w:rPr>
          <w:lang w:val="hu-HU"/>
        </w:rPr>
        <w:t>vildagliptin</w:t>
      </w:r>
      <w:proofErr w:type="spellEnd"/>
      <w:r w:rsidRPr="00E403C3">
        <w:rPr>
          <w:lang w:val="hu-HU"/>
        </w:rPr>
        <w:t xml:space="preserve"> hatóanyag úgy hat, hogy a hasnyálmirigyet több inzulin és kevesebb </w:t>
      </w:r>
      <w:proofErr w:type="spellStart"/>
      <w:r w:rsidRPr="00E403C3">
        <w:rPr>
          <w:lang w:val="hu-HU"/>
        </w:rPr>
        <w:t>gl</w:t>
      </w:r>
      <w:r w:rsidR="00380E97">
        <w:rPr>
          <w:lang w:val="hu-HU"/>
        </w:rPr>
        <w:t>ü</w:t>
      </w:r>
      <w:r w:rsidRPr="00E403C3">
        <w:rPr>
          <w:lang w:val="hu-HU"/>
        </w:rPr>
        <w:t>kagon</w:t>
      </w:r>
      <w:proofErr w:type="spellEnd"/>
      <w:r w:rsidRPr="00E403C3">
        <w:rPr>
          <w:lang w:val="hu-HU"/>
        </w:rPr>
        <w:t xml:space="preserve"> termelésére ösztönzi. A </w:t>
      </w:r>
      <w:proofErr w:type="spellStart"/>
      <w:r w:rsidRPr="00E403C3">
        <w:rPr>
          <w:lang w:val="hu-HU"/>
        </w:rPr>
        <w:t>metformin</w:t>
      </w:r>
      <w:proofErr w:type="spellEnd"/>
      <w:r w:rsidRPr="00E403C3">
        <w:rPr>
          <w:lang w:val="hu-HU"/>
        </w:rPr>
        <w:t xml:space="preserve"> hatóanyag úgy hat, hogy segíti a szervezet jobb inzulin-kihasználását. Ez a gyógyszer bizonyítottan csökkenti a vércukorszintet, ami segíthet a cukorbetegség szövődményeinek megelőzésében.</w:t>
      </w:r>
    </w:p>
    <w:p w14:paraId="1AE3947A" w14:textId="77777777" w:rsidR="003177EE" w:rsidRDefault="003177EE" w:rsidP="003177E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7C3CD49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DA72F81" w14:textId="77777777" w:rsidR="003177EE" w:rsidRPr="00130037" w:rsidRDefault="00D34330" w:rsidP="0028240A">
      <w:pPr>
        <w:snapToGrid w:val="0"/>
        <w:spacing w:line="240" w:lineRule="auto"/>
        <w:ind w:right="-2"/>
        <w:rPr>
          <w:b/>
          <w:bCs/>
          <w:lang w:val="hu-HU"/>
        </w:rPr>
      </w:pPr>
      <w:r w:rsidRPr="00D34330">
        <w:rPr>
          <w:b/>
          <w:bCs/>
          <w:lang w:val="hu-HU"/>
        </w:rPr>
        <w:t>2.</w:t>
      </w:r>
      <w:r>
        <w:rPr>
          <w:b/>
          <w:bCs/>
          <w:lang w:val="hu-HU"/>
        </w:rPr>
        <w:tab/>
      </w:r>
      <w:r w:rsidR="003177EE" w:rsidRPr="00130037">
        <w:rPr>
          <w:b/>
          <w:bCs/>
          <w:lang w:val="hu-HU"/>
        </w:rPr>
        <w:t xml:space="preserve">Tudnivalók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="003177EE" w:rsidRPr="00130037">
        <w:rPr>
          <w:b/>
          <w:bCs/>
          <w:lang w:val="hu-HU"/>
        </w:rPr>
        <w:t xml:space="preserve"> szedése előtt</w:t>
      </w:r>
    </w:p>
    <w:p w14:paraId="31D6345E" w14:textId="77777777" w:rsidR="003177EE" w:rsidRPr="00C01E0C" w:rsidRDefault="003177EE" w:rsidP="00C01E0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1A3BF16" w14:textId="77777777" w:rsidR="003177EE" w:rsidRPr="00C01E0C" w:rsidRDefault="003177EE" w:rsidP="00C01E0C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C01E0C">
        <w:rPr>
          <w:b/>
          <w:lang w:val="hu-HU"/>
        </w:rPr>
        <w:t xml:space="preserve">Ne szedje </w:t>
      </w:r>
      <w:r w:rsidR="0032398E">
        <w:rPr>
          <w:b/>
          <w:lang w:val="hu-HU"/>
        </w:rPr>
        <w:t xml:space="preserve">az </w:t>
      </w:r>
      <w:proofErr w:type="spellStart"/>
      <w:r w:rsidR="0032398E">
        <w:rPr>
          <w:b/>
          <w:lang w:val="hu-HU"/>
        </w:rPr>
        <w:t>Anvildis</w:t>
      </w:r>
      <w:proofErr w:type="spellEnd"/>
      <w:r w:rsidR="0032398E">
        <w:rPr>
          <w:b/>
          <w:lang w:val="hu-HU"/>
        </w:rPr>
        <w:t xml:space="preserve"> </w:t>
      </w:r>
      <w:proofErr w:type="spellStart"/>
      <w:r w:rsidR="0032398E">
        <w:rPr>
          <w:b/>
          <w:lang w:val="hu-HU"/>
        </w:rPr>
        <w:t>Duo</w:t>
      </w:r>
      <w:proofErr w:type="spellEnd"/>
      <w:r w:rsidR="00D2771B" w:rsidRPr="00C01E0C">
        <w:rPr>
          <w:b/>
          <w:lang w:val="hu-HU"/>
        </w:rPr>
        <w:t>-</w:t>
      </w:r>
      <w:r w:rsidR="00A926C3" w:rsidRPr="00C01E0C">
        <w:rPr>
          <w:b/>
          <w:lang w:val="hu-HU"/>
        </w:rPr>
        <w:t>t</w:t>
      </w:r>
      <w:r w:rsidR="002C50D2" w:rsidRPr="00C01E0C">
        <w:rPr>
          <w:b/>
          <w:lang w:val="hu-HU"/>
        </w:rPr>
        <w:t>:</w:t>
      </w:r>
    </w:p>
    <w:p w14:paraId="01E666AB" w14:textId="7777777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lastRenderedPageBreak/>
        <w:t>ha allergiá</w:t>
      </w:r>
      <w:r w:rsidR="005949C8">
        <w:rPr>
          <w:lang w:val="hu-HU"/>
        </w:rPr>
        <w:t xml:space="preserve">s a </w:t>
      </w:r>
      <w:proofErr w:type="spellStart"/>
      <w:r w:rsidR="005949C8">
        <w:rPr>
          <w:lang w:val="hu-HU"/>
        </w:rPr>
        <w:t>vildagliptinre</w:t>
      </w:r>
      <w:proofErr w:type="spellEnd"/>
      <w:r w:rsidR="005949C8">
        <w:rPr>
          <w:lang w:val="hu-HU"/>
        </w:rPr>
        <w:t xml:space="preserve">, a </w:t>
      </w:r>
      <w:proofErr w:type="spellStart"/>
      <w:r w:rsidR="005949C8">
        <w:rPr>
          <w:lang w:val="hu-HU"/>
        </w:rPr>
        <w:t>metformin</w:t>
      </w:r>
      <w:r w:rsidR="005949C8" w:rsidRPr="00E403C3">
        <w:rPr>
          <w:bCs/>
          <w:lang w:val="hu-HU"/>
        </w:rPr>
        <w:t>-hidroklorid</w:t>
      </w:r>
      <w:r w:rsidR="005949C8">
        <w:rPr>
          <w:bCs/>
          <w:lang w:val="hu-HU"/>
        </w:rPr>
        <w:t>r</w:t>
      </w:r>
      <w:r w:rsidRPr="00A926C3">
        <w:rPr>
          <w:lang w:val="hu-HU"/>
        </w:rPr>
        <w:t>a</w:t>
      </w:r>
      <w:proofErr w:type="spellEnd"/>
      <w:r w:rsidRPr="00A926C3">
        <w:rPr>
          <w:lang w:val="hu-HU"/>
        </w:rPr>
        <w:t xml:space="preserve"> vagy a gyógyszer (6.</w:t>
      </w:r>
      <w:r w:rsidR="0032398E">
        <w:rPr>
          <w:lang w:val="hu-HU"/>
        </w:rPr>
        <w:t> </w:t>
      </w:r>
      <w:r w:rsidRPr="00A926C3">
        <w:rPr>
          <w:lang w:val="hu-HU"/>
        </w:rPr>
        <w:t xml:space="preserve">pontban felsorolt) egyéb összetevőjére. Ha azt gondolja, hogy ezek bármelyikére allergiás lehet, </w:t>
      </w:r>
      <w:r w:rsidR="007D772F" w:rsidRPr="00A926C3">
        <w:rPr>
          <w:lang w:val="hu-HU"/>
        </w:rPr>
        <w:t xml:space="preserve">beszéljen kezelőorvosával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A926C3">
        <w:rPr>
          <w:lang w:val="hu-HU"/>
        </w:rPr>
        <w:t xml:space="preserve"> szedése előtt.</w:t>
      </w:r>
    </w:p>
    <w:p w14:paraId="7EFD6005" w14:textId="77777777" w:rsidR="00A926C3" w:rsidRPr="00A926C3" w:rsidRDefault="00372DE6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nem beállított </w:t>
      </w:r>
      <w:r w:rsidRPr="00A926C3">
        <w:rPr>
          <w:lang w:val="hu-HU"/>
        </w:rPr>
        <w:t xml:space="preserve">cukorbetegsége </w:t>
      </w:r>
      <w:r w:rsidR="00E403C3" w:rsidRPr="00A926C3">
        <w:rPr>
          <w:lang w:val="hu-HU"/>
        </w:rPr>
        <w:t>(</w:t>
      </w:r>
      <w:r>
        <w:rPr>
          <w:lang w:val="hu-HU"/>
        </w:rPr>
        <w:t>diabétesz</w:t>
      </w:r>
      <w:r w:rsidR="00CE27CE">
        <w:rPr>
          <w:lang w:val="hu-HU"/>
        </w:rPr>
        <w:t>e</w:t>
      </w:r>
      <w:r w:rsidR="00E403C3" w:rsidRPr="00A926C3">
        <w:rPr>
          <w:lang w:val="hu-HU"/>
        </w:rPr>
        <w:t>) van, am</w:t>
      </w:r>
      <w:r w:rsidR="00634C83">
        <w:rPr>
          <w:lang w:val="hu-HU"/>
        </w:rPr>
        <w:t>i</w:t>
      </w:r>
      <w:r w:rsidR="00E403C3" w:rsidRPr="00A926C3">
        <w:rPr>
          <w:lang w:val="hu-HU"/>
        </w:rPr>
        <w:t xml:space="preserve"> például </w:t>
      </w:r>
      <w:r w:rsidR="00634C83" w:rsidRPr="00A926C3">
        <w:rPr>
          <w:lang w:val="hu-HU"/>
        </w:rPr>
        <w:t xml:space="preserve">magas vércukorszinttel </w:t>
      </w:r>
      <w:r w:rsidR="00634C83">
        <w:rPr>
          <w:lang w:val="hu-HU"/>
        </w:rPr>
        <w:t xml:space="preserve">(súlyos </w:t>
      </w:r>
      <w:proofErr w:type="spellStart"/>
      <w:r w:rsidR="00634C83">
        <w:rPr>
          <w:lang w:val="hu-HU"/>
        </w:rPr>
        <w:t>hiperglikémiával</w:t>
      </w:r>
      <w:proofErr w:type="spellEnd"/>
      <w:r w:rsidR="00E403C3" w:rsidRPr="00A926C3">
        <w:rPr>
          <w:lang w:val="hu-HU"/>
        </w:rPr>
        <w:t xml:space="preserve">), hányingerrel, hányással, hasmenéssel, gyors </w:t>
      </w:r>
      <w:r w:rsidR="00634C83">
        <w:rPr>
          <w:lang w:val="hu-HU"/>
        </w:rPr>
        <w:t>testtömeg</w:t>
      </w:r>
      <w:r w:rsidR="00E403C3" w:rsidRPr="00A926C3">
        <w:rPr>
          <w:lang w:val="hu-HU"/>
        </w:rPr>
        <w:t xml:space="preserve">vesztéssel, </w:t>
      </w:r>
      <w:r w:rsidR="00634C83" w:rsidRPr="00A926C3">
        <w:rPr>
          <w:lang w:val="hu-HU"/>
        </w:rPr>
        <w:t xml:space="preserve">tejsavas acidózissal </w:t>
      </w:r>
      <w:r w:rsidR="00E403C3" w:rsidRPr="00A926C3">
        <w:rPr>
          <w:lang w:val="hu-HU"/>
        </w:rPr>
        <w:t>(</w:t>
      </w:r>
      <w:proofErr w:type="spellStart"/>
      <w:r w:rsidR="00634C83" w:rsidRPr="00A926C3">
        <w:rPr>
          <w:lang w:val="hu-HU"/>
        </w:rPr>
        <w:t>laktátacidózissal</w:t>
      </w:r>
      <w:proofErr w:type="spellEnd"/>
      <w:r w:rsidR="00E403C3" w:rsidRPr="00A926C3">
        <w:rPr>
          <w:lang w:val="hu-HU"/>
        </w:rPr>
        <w:t xml:space="preserve">) (lásd „A </w:t>
      </w:r>
      <w:r w:rsidR="00634C83" w:rsidRPr="00A926C3">
        <w:rPr>
          <w:lang w:val="hu-HU"/>
        </w:rPr>
        <w:t xml:space="preserve">tejsavas acidózis </w:t>
      </w:r>
      <w:r w:rsidR="00E403C3" w:rsidRPr="00A926C3">
        <w:rPr>
          <w:lang w:val="hu-HU"/>
        </w:rPr>
        <w:t>(</w:t>
      </w:r>
      <w:proofErr w:type="spellStart"/>
      <w:r w:rsidR="00634C83" w:rsidRPr="00A926C3">
        <w:rPr>
          <w:lang w:val="hu-HU"/>
        </w:rPr>
        <w:t>laktátacidózis</w:t>
      </w:r>
      <w:proofErr w:type="spellEnd"/>
      <w:r w:rsidR="00E403C3" w:rsidRPr="00A926C3">
        <w:rPr>
          <w:lang w:val="hu-HU"/>
        </w:rPr>
        <w:t>) kockázata” c</w:t>
      </w:r>
      <w:r w:rsidR="00634C83">
        <w:rPr>
          <w:lang w:val="hu-HU"/>
        </w:rPr>
        <w:t xml:space="preserve">ímű részt) vagy </w:t>
      </w:r>
      <w:proofErr w:type="spellStart"/>
      <w:r w:rsidR="00634C83">
        <w:rPr>
          <w:lang w:val="hu-HU"/>
        </w:rPr>
        <w:t>ketoacidózissal</w:t>
      </w:r>
      <w:proofErr w:type="spellEnd"/>
      <w:r w:rsidR="00E403C3" w:rsidRPr="00A926C3">
        <w:rPr>
          <w:lang w:val="hu-HU"/>
        </w:rPr>
        <w:t xml:space="preserve"> jár. A </w:t>
      </w:r>
      <w:proofErr w:type="spellStart"/>
      <w:r w:rsidR="00E403C3" w:rsidRPr="00A926C3">
        <w:rPr>
          <w:lang w:val="hu-HU"/>
        </w:rPr>
        <w:t>ketoacidózis</w:t>
      </w:r>
      <w:proofErr w:type="spellEnd"/>
      <w:r w:rsidR="00E403C3" w:rsidRPr="00A926C3">
        <w:rPr>
          <w:lang w:val="hu-HU"/>
        </w:rPr>
        <w:t xml:space="preserve"> lényege, hogy a ketontesteknek nevezett anyagok felszaporodnak a vérben, ami diabéteszes </w:t>
      </w:r>
      <w:proofErr w:type="spellStart"/>
      <w:r w:rsidR="00E403C3" w:rsidRPr="008A3298">
        <w:rPr>
          <w:lang w:val="hu-HU"/>
        </w:rPr>
        <w:t>prekómához</w:t>
      </w:r>
      <w:proofErr w:type="spellEnd"/>
      <w:r w:rsidR="00E403C3" w:rsidRPr="008A3298">
        <w:rPr>
          <w:lang w:val="hu-HU"/>
        </w:rPr>
        <w:t xml:space="preserve"> (a kómát megelőző állapothoz) vezethet</w:t>
      </w:r>
      <w:r w:rsidR="00E403C3" w:rsidRPr="00A926C3">
        <w:rPr>
          <w:lang w:val="hu-HU"/>
        </w:rPr>
        <w:t>. Ennek tünetei közé tartozik a hasi fájdalom, a gyors és mély légzés, az aluszékonyság, vagy a szokatlan, gyümölcsös szagú lehelet.</w:t>
      </w:r>
    </w:p>
    <w:p w14:paraId="5959AA78" w14:textId="7777777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nemrégiben szívrohama volt, ha szívelégtelensége vagy súlyos vérkeringési zavara, </w:t>
      </w:r>
      <w:r w:rsidR="00781649">
        <w:rPr>
          <w:lang w:val="hu-HU"/>
        </w:rPr>
        <w:t>esetleg</w:t>
      </w:r>
      <w:r w:rsidRPr="00A926C3">
        <w:rPr>
          <w:lang w:val="hu-HU"/>
        </w:rPr>
        <w:t xml:space="preserve"> nehézlégzése van, ami szívbetegség jele lehet.</w:t>
      </w:r>
    </w:p>
    <w:p w14:paraId="5FED987B" w14:textId="7777777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</w:t>
      </w:r>
      <w:r w:rsidR="00380E97">
        <w:rPr>
          <w:lang w:val="hu-HU"/>
        </w:rPr>
        <w:t>súlyos vesekárosodásban szenved</w:t>
      </w:r>
      <w:r w:rsidRPr="00A926C3">
        <w:rPr>
          <w:lang w:val="hu-HU"/>
        </w:rPr>
        <w:t>.</w:t>
      </w:r>
    </w:p>
    <w:p w14:paraId="38FF8D30" w14:textId="7777777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súlyos fertőzése van vagy szervezete nagyon sok vizet veszített (súlyos </w:t>
      </w:r>
      <w:r w:rsidR="00634C83">
        <w:rPr>
          <w:lang w:val="hu-HU"/>
        </w:rPr>
        <w:t>kiszáradás</w:t>
      </w:r>
      <w:r w:rsidRPr="00A926C3">
        <w:rPr>
          <w:lang w:val="hu-HU"/>
        </w:rPr>
        <w:t>).</w:t>
      </w:r>
    </w:p>
    <w:p w14:paraId="3ED8307F" w14:textId="7777777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>ha röntgenvizsgálathoz kontrasztanyagot fog kapni (a röntgenvizsgálat különleges fajtája, amikor injekcióban festékanyagot adnak be). Kérjük, olvassa el az ezzel kapcsolatos információt a „Figyelmeztetések és óvintézkedések” részben.</w:t>
      </w:r>
    </w:p>
    <w:p w14:paraId="06C94B9C" w14:textId="7777777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>ha májbetegsége van.</w:t>
      </w:r>
    </w:p>
    <w:p w14:paraId="7366607B" w14:textId="7777777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túl sok alkoholt </w:t>
      </w:r>
      <w:r w:rsidR="00820519">
        <w:rPr>
          <w:lang w:val="hu-HU"/>
        </w:rPr>
        <w:t>fogyaszt</w:t>
      </w:r>
      <w:r w:rsidRPr="00A926C3">
        <w:rPr>
          <w:lang w:val="hu-HU"/>
        </w:rPr>
        <w:t xml:space="preserve"> (akár minden nap, akár csak alkalmanként).</w:t>
      </w:r>
    </w:p>
    <w:p w14:paraId="39905375" w14:textId="77777777" w:rsidR="003177EE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>ha szoptat (lásd még „Terhesség és szoptatás”).</w:t>
      </w:r>
    </w:p>
    <w:p w14:paraId="70DE843F" w14:textId="77777777" w:rsidR="00E403C3" w:rsidRPr="00820519" w:rsidRDefault="00E403C3" w:rsidP="003177EE">
      <w:pPr>
        <w:spacing w:line="240" w:lineRule="auto"/>
        <w:ind w:right="-2"/>
        <w:rPr>
          <w:bCs/>
          <w:lang w:val="hu-HU"/>
        </w:rPr>
      </w:pPr>
    </w:p>
    <w:p w14:paraId="23844F70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>Figyelmeztetések és óvintézkedések</w:t>
      </w:r>
    </w:p>
    <w:p w14:paraId="25E83A8E" w14:textId="77777777" w:rsidR="00C6798E" w:rsidRPr="005E4D9F" w:rsidRDefault="00E403C3" w:rsidP="00E403C3">
      <w:pPr>
        <w:spacing w:line="240" w:lineRule="auto"/>
        <w:ind w:right="-2"/>
        <w:rPr>
          <w:b/>
          <w:u w:val="single"/>
          <w:lang w:val="hu-HU"/>
        </w:rPr>
      </w:pPr>
      <w:r w:rsidRPr="005E4D9F">
        <w:rPr>
          <w:b/>
          <w:u w:val="single"/>
          <w:lang w:val="hu-HU"/>
        </w:rPr>
        <w:t xml:space="preserve">A </w:t>
      </w:r>
      <w:r w:rsidR="00820519" w:rsidRPr="005E4D9F">
        <w:rPr>
          <w:b/>
          <w:u w:val="single"/>
          <w:lang w:val="hu-HU"/>
        </w:rPr>
        <w:t xml:space="preserve">tejsavas acidózis </w:t>
      </w:r>
      <w:r w:rsidRPr="005E4D9F">
        <w:rPr>
          <w:b/>
          <w:u w:val="single"/>
          <w:lang w:val="hu-HU"/>
        </w:rPr>
        <w:t>(</w:t>
      </w:r>
      <w:proofErr w:type="spellStart"/>
      <w:r w:rsidR="00820519" w:rsidRPr="005E4D9F">
        <w:rPr>
          <w:b/>
          <w:u w:val="single"/>
          <w:lang w:val="hu-HU"/>
        </w:rPr>
        <w:t>laktátacidózis</w:t>
      </w:r>
      <w:proofErr w:type="spellEnd"/>
      <w:r w:rsidRPr="005E4D9F">
        <w:rPr>
          <w:b/>
          <w:u w:val="single"/>
          <w:lang w:val="hu-HU"/>
        </w:rPr>
        <w:t>) kockázata</w:t>
      </w:r>
    </w:p>
    <w:p w14:paraId="591B1C45" w14:textId="77777777" w:rsidR="00820519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E403C3" w:rsidRPr="00E403C3">
        <w:rPr>
          <w:lang w:val="hu-HU"/>
        </w:rPr>
        <w:t xml:space="preserve"> egy nagyon ritka, de nagyon súlyos mellékhatást, úgynevezett tejsavas acidózist okozhat, különösen, ha az Ön veséi nem működnek megfelelően. A tejsavas acidózis kialakulásának </w:t>
      </w:r>
      <w:r w:rsidR="00820519">
        <w:rPr>
          <w:lang w:val="hu-HU"/>
        </w:rPr>
        <w:t>kockázata</w:t>
      </w:r>
      <w:r w:rsidR="00E403C3" w:rsidRPr="00E403C3">
        <w:rPr>
          <w:lang w:val="hu-HU"/>
        </w:rPr>
        <w:t xml:space="preserve"> szintén fokozódik nem beállított cukorbetegség, súlyos fertőzés, tartós éhezés vagy alkoholfogyasztás, </w:t>
      </w:r>
      <w:r w:rsidR="00820519">
        <w:rPr>
          <w:lang w:val="hu-HU"/>
        </w:rPr>
        <w:t>kiszáradás</w:t>
      </w:r>
      <w:r w:rsidR="00E403C3" w:rsidRPr="00E403C3">
        <w:rPr>
          <w:lang w:val="hu-HU"/>
        </w:rPr>
        <w:t xml:space="preserve"> (további tájékoztatást lásd alább), májproblémák és minden olyan betegség esetén, amelyben a test egy részének oxigénellátása csökken (mint például súlyos</w:t>
      </w:r>
      <w:r w:rsidR="00820519">
        <w:rPr>
          <w:lang w:val="hu-HU"/>
        </w:rPr>
        <w:t>,</w:t>
      </w:r>
      <w:r w:rsidR="00E403C3" w:rsidRPr="00E403C3">
        <w:rPr>
          <w:lang w:val="hu-HU"/>
        </w:rPr>
        <w:t xml:space="preserve"> </w:t>
      </w:r>
      <w:r w:rsidR="00820519">
        <w:rPr>
          <w:lang w:val="hu-HU"/>
        </w:rPr>
        <w:t>heveny</w:t>
      </w:r>
      <w:r w:rsidR="00E403C3" w:rsidRPr="00E403C3">
        <w:rPr>
          <w:lang w:val="hu-HU"/>
        </w:rPr>
        <w:t xml:space="preserve"> szívbetegségben).</w:t>
      </w:r>
    </w:p>
    <w:p w14:paraId="0018763C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Ha a fentiek közül bármelyik vonatkozik</w:t>
      </w:r>
      <w:r w:rsidR="007470A8" w:rsidRPr="007470A8">
        <w:rPr>
          <w:lang w:val="hu-HU"/>
        </w:rPr>
        <w:t xml:space="preserve"> </w:t>
      </w:r>
      <w:r w:rsidR="007470A8" w:rsidRPr="00E403C3">
        <w:rPr>
          <w:lang w:val="hu-HU"/>
        </w:rPr>
        <w:t>Önre</w:t>
      </w:r>
      <w:r w:rsidRPr="00E403C3">
        <w:rPr>
          <w:lang w:val="hu-HU"/>
        </w:rPr>
        <w:t>, további utasításért forduljon kezelőorvosához.</w:t>
      </w:r>
    </w:p>
    <w:p w14:paraId="457C963E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579C9613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820519">
        <w:rPr>
          <w:b/>
          <w:lang w:val="hu-HU"/>
        </w:rPr>
        <w:t xml:space="preserve">Rövid ideig hagyja abba </w:t>
      </w:r>
      <w:r w:rsidR="0032398E">
        <w:rPr>
          <w:b/>
          <w:lang w:val="hu-HU"/>
        </w:rPr>
        <w:t xml:space="preserve">az </w:t>
      </w:r>
      <w:proofErr w:type="spellStart"/>
      <w:r w:rsidR="0032398E">
        <w:rPr>
          <w:b/>
          <w:lang w:val="hu-HU"/>
        </w:rPr>
        <w:t>Anvildis</w:t>
      </w:r>
      <w:proofErr w:type="spellEnd"/>
      <w:r w:rsidR="0032398E">
        <w:rPr>
          <w:b/>
          <w:lang w:val="hu-HU"/>
        </w:rPr>
        <w:t xml:space="preserve"> </w:t>
      </w:r>
      <w:proofErr w:type="spellStart"/>
      <w:r w:rsidR="0032398E">
        <w:rPr>
          <w:b/>
          <w:lang w:val="hu-HU"/>
        </w:rPr>
        <w:t>Duo</w:t>
      </w:r>
      <w:proofErr w:type="spellEnd"/>
      <w:r w:rsidRPr="00820519">
        <w:rPr>
          <w:b/>
          <w:lang w:val="hu-HU"/>
        </w:rPr>
        <w:t xml:space="preserve"> szedését, ha olyan betegsége van, am</w:t>
      </w:r>
      <w:r w:rsidR="00820519">
        <w:rPr>
          <w:b/>
          <w:lang w:val="hu-HU"/>
        </w:rPr>
        <w:t>i</w:t>
      </w:r>
      <w:r w:rsidRPr="00820519">
        <w:rPr>
          <w:b/>
          <w:lang w:val="hu-HU"/>
        </w:rPr>
        <w:t xml:space="preserve"> </w:t>
      </w:r>
      <w:r w:rsidR="00C6798E">
        <w:rPr>
          <w:b/>
          <w:lang w:val="hu-HU"/>
        </w:rPr>
        <w:t>kiszáradással</w:t>
      </w:r>
      <w:r w:rsidRPr="00E403C3">
        <w:rPr>
          <w:lang w:val="hu-HU"/>
        </w:rPr>
        <w:t xml:space="preserve"> (jelentős testfolyadék</w:t>
      </w:r>
      <w:r w:rsidR="00742791">
        <w:rPr>
          <w:lang w:val="hu-HU"/>
        </w:rPr>
        <w:t>vesztéssel</w:t>
      </w:r>
      <w:r w:rsidRPr="00E403C3">
        <w:rPr>
          <w:lang w:val="hu-HU"/>
        </w:rPr>
        <w:t xml:space="preserve">) </w:t>
      </w:r>
      <w:r w:rsidRPr="00C6798E">
        <w:rPr>
          <w:b/>
          <w:lang w:val="hu-HU"/>
        </w:rPr>
        <w:t>járhat</w:t>
      </w:r>
      <w:r w:rsidRPr="00E403C3">
        <w:rPr>
          <w:lang w:val="hu-HU"/>
        </w:rPr>
        <w:t xml:space="preserve">, például súlyos hányás, hasmenés, láz vagy </w:t>
      </w:r>
      <w:r w:rsidR="00380E97">
        <w:rPr>
          <w:lang w:val="hu-HU"/>
        </w:rPr>
        <w:t>maga</w:t>
      </w:r>
      <w:r w:rsidRPr="00E403C3">
        <w:rPr>
          <w:lang w:val="hu-HU"/>
        </w:rPr>
        <w:t>s</w:t>
      </w:r>
      <w:r w:rsidR="00380E97">
        <w:rPr>
          <w:lang w:val="hu-HU"/>
        </w:rPr>
        <w:t xml:space="preserve"> környezeti hőmérséklet</w:t>
      </w:r>
      <w:r w:rsidRPr="00E403C3">
        <w:rPr>
          <w:lang w:val="hu-HU"/>
        </w:rPr>
        <w:t>, vagy ha a szokásosnál kevesebb folyadékot fogyaszt. További utasításért forduljon kezelőorvosához.</w:t>
      </w:r>
    </w:p>
    <w:p w14:paraId="2D363E4E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1501034A" w14:textId="77777777" w:rsidR="008C428B" w:rsidRDefault="00E403C3" w:rsidP="00E403C3">
      <w:pPr>
        <w:spacing w:line="240" w:lineRule="auto"/>
        <w:ind w:right="-2"/>
        <w:rPr>
          <w:lang w:val="hu-HU"/>
        </w:rPr>
      </w:pPr>
      <w:r w:rsidRPr="00742791">
        <w:rPr>
          <w:b/>
          <w:lang w:val="hu-HU"/>
        </w:rPr>
        <w:t xml:space="preserve">Hagyja abba </w:t>
      </w:r>
      <w:r w:rsidR="0032398E">
        <w:rPr>
          <w:b/>
          <w:lang w:val="hu-HU"/>
        </w:rPr>
        <w:t xml:space="preserve">az </w:t>
      </w:r>
      <w:proofErr w:type="spellStart"/>
      <w:r w:rsidR="0032398E">
        <w:rPr>
          <w:b/>
          <w:lang w:val="hu-HU"/>
        </w:rPr>
        <w:t>Anvildis</w:t>
      </w:r>
      <w:proofErr w:type="spellEnd"/>
      <w:r w:rsidR="0032398E">
        <w:rPr>
          <w:b/>
          <w:lang w:val="hu-HU"/>
        </w:rPr>
        <w:t xml:space="preserve"> </w:t>
      </w:r>
      <w:proofErr w:type="spellStart"/>
      <w:r w:rsidR="0032398E">
        <w:rPr>
          <w:b/>
          <w:lang w:val="hu-HU"/>
        </w:rPr>
        <w:t>Duo</w:t>
      </w:r>
      <w:proofErr w:type="spellEnd"/>
      <w:r w:rsidRPr="00742791">
        <w:rPr>
          <w:b/>
          <w:lang w:val="hu-HU"/>
        </w:rPr>
        <w:t xml:space="preserve"> szedését, és haladéktalanul forduljon orvoshoz vagy keresse fel a legközelebbi kórházat, ha a </w:t>
      </w:r>
      <w:r w:rsidR="00742791" w:rsidRPr="00742791">
        <w:rPr>
          <w:b/>
          <w:lang w:val="hu-HU"/>
        </w:rPr>
        <w:t>tejsavas acidózis</w:t>
      </w:r>
      <w:r w:rsidR="00742791" w:rsidRPr="00E403C3">
        <w:rPr>
          <w:lang w:val="hu-HU"/>
        </w:rPr>
        <w:t xml:space="preserve"> </w:t>
      </w:r>
      <w:r w:rsidRPr="00742791">
        <w:rPr>
          <w:b/>
          <w:lang w:val="hu-HU"/>
        </w:rPr>
        <w:t>tünetei</w:t>
      </w:r>
      <w:r w:rsidR="00C6798E">
        <w:rPr>
          <w:b/>
          <w:lang w:val="hu-HU"/>
        </w:rPr>
        <w:t>nek némelyikét</w:t>
      </w:r>
      <w:r w:rsidRPr="00742791">
        <w:rPr>
          <w:b/>
          <w:lang w:val="hu-HU"/>
        </w:rPr>
        <w:t xml:space="preserve"> tapasztal</w:t>
      </w:r>
      <w:r w:rsidR="00C6798E">
        <w:rPr>
          <w:b/>
          <w:lang w:val="hu-HU"/>
        </w:rPr>
        <w:t>ja</w:t>
      </w:r>
      <w:r w:rsidRPr="00E403C3">
        <w:rPr>
          <w:lang w:val="hu-HU"/>
        </w:rPr>
        <w:t>, miv</w:t>
      </w:r>
      <w:r w:rsidR="002A1E11">
        <w:rPr>
          <w:lang w:val="hu-HU"/>
        </w:rPr>
        <w:t>el az állapot kómához vezethet.</w:t>
      </w:r>
    </w:p>
    <w:p w14:paraId="62E7F643" w14:textId="77777777" w:rsidR="008C428B" w:rsidRDefault="002A1E11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>A tejsavas acidózis tünetei:</w:t>
      </w:r>
    </w:p>
    <w:p w14:paraId="77DF5402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hányás</w:t>
      </w:r>
    </w:p>
    <w:p w14:paraId="4DA6D19A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hasi fájdalom</w:t>
      </w:r>
    </w:p>
    <w:p w14:paraId="13C3EAF9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izomgörcsök</w:t>
      </w:r>
    </w:p>
    <w:p w14:paraId="5E1A06C1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nagyfokú</w:t>
      </w:r>
      <w:r w:rsidR="00E403C3" w:rsidRPr="008C428B">
        <w:rPr>
          <w:lang w:val="hu-HU"/>
        </w:rPr>
        <w:t xml:space="preserve"> fáradtságérzé</w:t>
      </w:r>
      <w:r w:rsidRPr="008C428B">
        <w:rPr>
          <w:lang w:val="hu-HU"/>
        </w:rPr>
        <w:t>ssel járó általános rosszullét</w:t>
      </w:r>
    </w:p>
    <w:p w14:paraId="27821213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nehéz</w:t>
      </w:r>
      <w:r w:rsidRPr="008C428B">
        <w:rPr>
          <w:lang w:val="hu-HU"/>
        </w:rPr>
        <w:t>légzés</w:t>
      </w:r>
    </w:p>
    <w:p w14:paraId="43FC3553" w14:textId="77777777" w:rsidR="00E403C3" w:rsidRPr="008C428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csökkent tes</w:t>
      </w:r>
      <w:r w:rsidR="00484290">
        <w:rPr>
          <w:lang w:val="hu-HU"/>
        </w:rPr>
        <w:t>thőmérséklet és lassú szívverés</w:t>
      </w:r>
    </w:p>
    <w:p w14:paraId="3D968380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523F90E1" w14:textId="77777777" w:rsid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A tejsavas acidózis</w:t>
      </w:r>
      <w:r w:rsidR="008C428B">
        <w:rPr>
          <w:lang w:val="hu-HU"/>
        </w:rPr>
        <w:t xml:space="preserve"> </w:t>
      </w:r>
      <w:r w:rsidRPr="00E403C3">
        <w:rPr>
          <w:lang w:val="hu-HU"/>
        </w:rPr>
        <w:t>sürgősségi állapot, am</w:t>
      </w:r>
      <w:r w:rsidR="008C428B">
        <w:rPr>
          <w:lang w:val="hu-HU"/>
        </w:rPr>
        <w:t>i</w:t>
      </w:r>
      <w:r w:rsidRPr="00E403C3">
        <w:rPr>
          <w:lang w:val="hu-HU"/>
        </w:rPr>
        <w:t xml:space="preserve"> kórházi kezelést igényel.</w:t>
      </w:r>
    </w:p>
    <w:p w14:paraId="36498041" w14:textId="77777777" w:rsidR="00940D8E" w:rsidRDefault="00940D8E" w:rsidP="00E403C3">
      <w:pPr>
        <w:spacing w:line="240" w:lineRule="auto"/>
        <w:ind w:right="-2"/>
        <w:rPr>
          <w:lang w:val="hu-HU"/>
        </w:rPr>
      </w:pPr>
    </w:p>
    <w:p w14:paraId="5AA7AA4D" w14:textId="77777777" w:rsidR="00940D8E" w:rsidRPr="008274A2" w:rsidRDefault="00940D8E" w:rsidP="00940D8E">
      <w:pPr>
        <w:spacing w:line="240" w:lineRule="auto"/>
        <w:ind w:right="-2"/>
        <w:rPr>
          <w:b/>
          <w:bCs/>
          <w:lang w:val="hu-HU"/>
        </w:rPr>
      </w:pPr>
      <w:r w:rsidRPr="008274A2">
        <w:rPr>
          <w:b/>
          <w:bCs/>
          <w:lang w:val="hu-HU"/>
        </w:rPr>
        <w:t>További tennivalókért azonnal forduljon kezelőorvosához, ha:</w:t>
      </w:r>
    </w:p>
    <w:p w14:paraId="6D3D3731" w14:textId="78ED8202" w:rsidR="00940D8E" w:rsidRPr="00940D8E" w:rsidRDefault="00940D8E" w:rsidP="008274A2">
      <w:pPr>
        <w:numPr>
          <w:ilvl w:val="0"/>
          <w:numId w:val="28"/>
        </w:numPr>
        <w:spacing w:after="16" w:line="247" w:lineRule="auto"/>
        <w:ind w:left="567" w:right="6" w:hanging="567"/>
        <w:rPr>
          <w:lang w:val="hu-HU"/>
        </w:rPr>
      </w:pPr>
      <w:r w:rsidRPr="00940D8E">
        <w:rPr>
          <w:lang w:val="hu-HU"/>
        </w:rPr>
        <w:t>ismert, hogy Ön egy genetikailag öröklődő, mitokondriumokat (a sejtekben lévő energiatermelő alkotóelemek) érintő betegségben szenved, ilyen például a MELAS szindróma (</w:t>
      </w:r>
      <w:proofErr w:type="spellStart"/>
      <w:r w:rsidRPr="00940D8E">
        <w:rPr>
          <w:lang w:val="hu-HU"/>
        </w:rPr>
        <w:t>mitokondriális</w:t>
      </w:r>
      <w:proofErr w:type="spellEnd"/>
      <w:r w:rsidRPr="00940D8E">
        <w:rPr>
          <w:lang w:val="hu-HU"/>
        </w:rPr>
        <w:t xml:space="preserve"> agyvelőbántalom [</w:t>
      </w:r>
      <w:proofErr w:type="spellStart"/>
      <w:r w:rsidRPr="00940D8E">
        <w:rPr>
          <w:lang w:val="hu-HU"/>
        </w:rPr>
        <w:t>mitokondriális</w:t>
      </w:r>
      <w:proofErr w:type="spellEnd"/>
      <w:r w:rsidRPr="00940D8E">
        <w:rPr>
          <w:lang w:val="hu-HU"/>
        </w:rPr>
        <w:t xml:space="preserve"> </w:t>
      </w:r>
      <w:proofErr w:type="spellStart"/>
      <w:r w:rsidRPr="00940D8E">
        <w:rPr>
          <w:lang w:val="hu-HU"/>
        </w:rPr>
        <w:t>enkefalopátia</w:t>
      </w:r>
      <w:proofErr w:type="spellEnd"/>
      <w:r w:rsidRPr="00940D8E">
        <w:rPr>
          <w:lang w:val="hu-HU"/>
        </w:rPr>
        <w:t>], izomkárosodás [</w:t>
      </w:r>
      <w:proofErr w:type="spellStart"/>
      <w:r w:rsidRPr="00940D8E">
        <w:rPr>
          <w:lang w:val="hu-HU"/>
        </w:rPr>
        <w:t>miopátia</w:t>
      </w:r>
      <w:proofErr w:type="spellEnd"/>
      <w:r w:rsidRPr="00940D8E">
        <w:rPr>
          <w:lang w:val="hu-HU"/>
        </w:rPr>
        <w:t xml:space="preserve">], tejsavas acidózis és </w:t>
      </w:r>
      <w:proofErr w:type="spellStart"/>
      <w:r w:rsidRPr="00940D8E">
        <w:rPr>
          <w:lang w:val="hu-HU"/>
        </w:rPr>
        <w:t>sztrókszerű</w:t>
      </w:r>
      <w:proofErr w:type="spellEnd"/>
      <w:r w:rsidRPr="00940D8E">
        <w:rPr>
          <w:lang w:val="hu-HU"/>
        </w:rPr>
        <w:t xml:space="preserve"> események) vagy az anyai ágon öröklődő cukorbetegség és süketség (angol rövidítése: MIDD).</w:t>
      </w:r>
    </w:p>
    <w:p w14:paraId="08DB4B24" w14:textId="29BB0119" w:rsidR="00940D8E" w:rsidRPr="00E403C3" w:rsidRDefault="00940D8E" w:rsidP="008274A2">
      <w:pPr>
        <w:numPr>
          <w:ilvl w:val="0"/>
          <w:numId w:val="28"/>
        </w:numPr>
        <w:spacing w:after="16" w:line="247" w:lineRule="auto"/>
        <w:ind w:left="567" w:right="6" w:hanging="567"/>
        <w:rPr>
          <w:lang w:val="hu-HU"/>
        </w:rPr>
      </w:pPr>
      <w:r w:rsidRPr="00940D8E">
        <w:rPr>
          <w:lang w:val="hu-HU"/>
        </w:rPr>
        <w:t xml:space="preserve">a </w:t>
      </w:r>
      <w:proofErr w:type="spellStart"/>
      <w:r w:rsidRPr="00940D8E">
        <w:rPr>
          <w:lang w:val="hu-HU"/>
        </w:rPr>
        <w:t>metformin</w:t>
      </w:r>
      <w:proofErr w:type="spellEnd"/>
      <w:r w:rsidRPr="00940D8E">
        <w:rPr>
          <w:lang w:val="hu-HU"/>
        </w:rPr>
        <w:t xml:space="preserve">-kezelés megkezdése után az alábbi tünetek bármelyikét tapasztalja: görcsroham, gondolkodást igénylő (kognitív) képességek romlása, mozgások vagy mozdulatok </w:t>
      </w:r>
      <w:r w:rsidRPr="00940D8E">
        <w:rPr>
          <w:lang w:val="hu-HU"/>
        </w:rPr>
        <w:lastRenderedPageBreak/>
        <w:t>kivitelezésével kapcsolatos nehézségek, idegkárosodást jelző tünetek (például fájdalom vagy zsibbadás), migrén, süketség.</w:t>
      </w:r>
    </w:p>
    <w:p w14:paraId="6BA5D73C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543F0E49" w14:textId="77777777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E403C3" w:rsidRPr="00E403C3">
        <w:rPr>
          <w:lang w:val="hu-HU"/>
        </w:rPr>
        <w:t xml:space="preserve"> nem helyettesíti az inzulint. Ezért az 1</w:t>
      </w:r>
      <w:r w:rsidR="00E240C9">
        <w:rPr>
          <w:lang w:val="hu-HU"/>
        </w:rPr>
        <w:noBreakHyphen/>
      </w:r>
      <w:r w:rsidR="00E403C3" w:rsidRPr="00E403C3">
        <w:rPr>
          <w:lang w:val="hu-HU"/>
        </w:rPr>
        <w:t xml:space="preserve">es típusú cukorbetegség kezelésére Ön nem kaphat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484290">
        <w:rPr>
          <w:lang w:val="hu-HU"/>
        </w:rPr>
        <w:noBreakHyphen/>
      </w:r>
      <w:r w:rsidR="00E403C3" w:rsidRPr="00E403C3">
        <w:rPr>
          <w:lang w:val="hu-HU"/>
        </w:rPr>
        <w:t>t.</w:t>
      </w:r>
    </w:p>
    <w:p w14:paraId="1213D92B" w14:textId="77777777" w:rsidR="003177EE" w:rsidRDefault="003177EE" w:rsidP="003177EE">
      <w:pPr>
        <w:spacing w:line="240" w:lineRule="auto"/>
        <w:ind w:right="-2"/>
        <w:rPr>
          <w:lang w:val="hu-HU"/>
        </w:rPr>
      </w:pPr>
    </w:p>
    <w:p w14:paraId="1E7F0783" w14:textId="77777777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E403C3" w:rsidRPr="00E403C3">
        <w:rPr>
          <w:lang w:val="hu-HU"/>
        </w:rPr>
        <w:t xml:space="preserve"> szedése előtt beszéljen kezelőorvosával, gyógyszerészével vagy a</w:t>
      </w:r>
      <w:r w:rsidR="008C428B">
        <w:rPr>
          <w:lang w:val="hu-HU"/>
        </w:rPr>
        <w:t xml:space="preserve"> </w:t>
      </w:r>
      <w:r w:rsidR="00E403C3" w:rsidRPr="00E403C3">
        <w:rPr>
          <w:lang w:val="hu-HU"/>
        </w:rPr>
        <w:t>gondoz</w:t>
      </w:r>
      <w:r w:rsidR="00380E97">
        <w:rPr>
          <w:lang w:val="hu-HU"/>
        </w:rPr>
        <w:t>ását végző</w:t>
      </w:r>
      <w:r w:rsidR="00E403C3" w:rsidRPr="00E403C3">
        <w:rPr>
          <w:lang w:val="hu-HU"/>
        </w:rPr>
        <w:t xml:space="preserve"> </w:t>
      </w:r>
      <w:r w:rsidR="008C428B">
        <w:rPr>
          <w:lang w:val="hu-HU"/>
        </w:rPr>
        <w:t xml:space="preserve">egészségügyi </w:t>
      </w:r>
      <w:r w:rsidR="00E403C3" w:rsidRPr="00E403C3">
        <w:rPr>
          <w:lang w:val="hu-HU"/>
        </w:rPr>
        <w:t>szakemberrel, ha hasnyálmirigy</w:t>
      </w:r>
      <w:r w:rsidR="00380E97">
        <w:rPr>
          <w:lang w:val="hu-HU"/>
        </w:rPr>
        <w:t>-</w:t>
      </w:r>
      <w:r w:rsidR="00E403C3" w:rsidRPr="00E403C3">
        <w:rPr>
          <w:lang w:val="hu-HU"/>
        </w:rPr>
        <w:t xml:space="preserve">betegsége van, vagy </w:t>
      </w:r>
      <w:r w:rsidR="008C428B" w:rsidRPr="00E403C3">
        <w:rPr>
          <w:lang w:val="hu-HU"/>
        </w:rPr>
        <w:t xml:space="preserve">volt </w:t>
      </w:r>
      <w:r w:rsidR="00E403C3" w:rsidRPr="00E403C3">
        <w:rPr>
          <w:lang w:val="hu-HU"/>
        </w:rPr>
        <w:t>valaha.</w:t>
      </w:r>
    </w:p>
    <w:p w14:paraId="0A4FEB9C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370E69EF" w14:textId="77777777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E403C3" w:rsidRPr="00E403C3">
        <w:rPr>
          <w:lang w:val="hu-HU"/>
        </w:rPr>
        <w:t xml:space="preserve"> szedése előtt beszéljen kezelőorvosával, gyógyszerészével vagy </w:t>
      </w:r>
      <w:r w:rsidR="00F92B53" w:rsidRPr="00E403C3">
        <w:rPr>
          <w:lang w:val="hu-HU"/>
        </w:rPr>
        <w:t>a gondoz</w:t>
      </w:r>
      <w:r w:rsidR="00380E97">
        <w:rPr>
          <w:lang w:val="hu-HU"/>
        </w:rPr>
        <w:t>ását végző</w:t>
      </w:r>
      <w:r w:rsidR="00F92B53" w:rsidRPr="00E403C3">
        <w:rPr>
          <w:lang w:val="hu-HU"/>
        </w:rPr>
        <w:t xml:space="preserve"> </w:t>
      </w:r>
      <w:r w:rsidR="00F92B53">
        <w:rPr>
          <w:lang w:val="hu-HU"/>
        </w:rPr>
        <w:t xml:space="preserve">egészségügyi </w:t>
      </w:r>
      <w:r w:rsidR="00F92B53" w:rsidRPr="00E403C3">
        <w:rPr>
          <w:lang w:val="hu-HU"/>
        </w:rPr>
        <w:t>szakemberrel</w:t>
      </w:r>
      <w:r w:rsidR="00E403C3" w:rsidRPr="00E403C3">
        <w:rPr>
          <w:lang w:val="hu-HU"/>
        </w:rPr>
        <w:t xml:space="preserve">, ha egy </w:t>
      </w:r>
      <w:proofErr w:type="spellStart"/>
      <w:r w:rsidR="00E403C3" w:rsidRPr="00E403C3">
        <w:rPr>
          <w:lang w:val="hu-HU"/>
        </w:rPr>
        <w:t>szulfonilureának</w:t>
      </w:r>
      <w:proofErr w:type="spellEnd"/>
      <w:r w:rsidR="00E403C3" w:rsidRPr="00E403C3">
        <w:rPr>
          <w:lang w:val="hu-HU"/>
        </w:rPr>
        <w:t xml:space="preserve"> nevezett, cukorbetegség</w:t>
      </w:r>
      <w:r w:rsidR="00C6798E">
        <w:rPr>
          <w:lang w:val="hu-HU"/>
        </w:rPr>
        <w:t xml:space="preserve"> </w:t>
      </w:r>
      <w:r w:rsidR="00E403C3" w:rsidRPr="00E403C3">
        <w:rPr>
          <w:lang w:val="hu-HU"/>
        </w:rPr>
        <w:t xml:space="preserve">elleni gyógyszert szed. Az alacsony vércukorszint elkerülése érdekében lehet, hogy kezelőorvosa csökkenteni akarja az Ön </w:t>
      </w:r>
      <w:proofErr w:type="spellStart"/>
      <w:r w:rsidR="00E403C3" w:rsidRPr="00E403C3">
        <w:rPr>
          <w:lang w:val="hu-HU"/>
        </w:rPr>
        <w:t>szulfonilurea</w:t>
      </w:r>
      <w:proofErr w:type="spellEnd"/>
      <w:r w:rsidR="00E403C3" w:rsidRPr="00E403C3">
        <w:rPr>
          <w:lang w:val="hu-HU"/>
        </w:rPr>
        <w:t xml:space="preserve"> adagját, ha azt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r w:rsidR="00484290">
        <w:rPr>
          <w:lang w:val="hu-HU"/>
        </w:rPr>
        <w:noBreakHyphen/>
      </w:r>
      <w:r w:rsidR="00D2771B">
        <w:rPr>
          <w:lang w:val="hu-HU"/>
        </w:rPr>
        <w:t>v</w:t>
      </w:r>
      <w:r w:rsidR="00E403C3" w:rsidRPr="00E403C3">
        <w:rPr>
          <w:lang w:val="hu-HU"/>
        </w:rPr>
        <w:t>al</w:t>
      </w:r>
      <w:proofErr w:type="spellEnd"/>
      <w:r w:rsidR="00E403C3" w:rsidRPr="00E403C3">
        <w:rPr>
          <w:lang w:val="hu-HU"/>
        </w:rPr>
        <w:t xml:space="preserve"> együtt szedi (</w:t>
      </w:r>
      <w:r w:rsidR="00F92B53">
        <w:rPr>
          <w:lang w:val="hu-HU"/>
        </w:rPr>
        <w:t>fennáll a túl alacsony vércukorszint [</w:t>
      </w:r>
      <w:proofErr w:type="spellStart"/>
      <w:r w:rsidR="00E403C3" w:rsidRPr="00E403C3">
        <w:rPr>
          <w:lang w:val="hu-HU"/>
        </w:rPr>
        <w:t>hipoglikémia</w:t>
      </w:r>
      <w:proofErr w:type="spellEnd"/>
      <w:r w:rsidR="00F92B53">
        <w:rPr>
          <w:lang w:val="hu-HU"/>
        </w:rPr>
        <w:t>] kockázata</w:t>
      </w:r>
      <w:r w:rsidR="00E403C3" w:rsidRPr="00E403C3">
        <w:rPr>
          <w:lang w:val="hu-HU"/>
        </w:rPr>
        <w:t>).</w:t>
      </w:r>
    </w:p>
    <w:p w14:paraId="3F02BA62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66B52328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Ha Ön korábban </w:t>
      </w:r>
      <w:r w:rsidR="00F92B53">
        <w:rPr>
          <w:lang w:val="hu-HU"/>
        </w:rPr>
        <w:t xml:space="preserve">már </w:t>
      </w:r>
      <w:r w:rsidR="00F92B53" w:rsidRPr="00E403C3">
        <w:rPr>
          <w:lang w:val="hu-HU"/>
        </w:rPr>
        <w:t xml:space="preserve">szedett </w:t>
      </w:r>
      <w:proofErr w:type="spellStart"/>
      <w:r w:rsidRPr="00E403C3">
        <w:rPr>
          <w:lang w:val="hu-HU"/>
        </w:rPr>
        <w:t>vildagliptint</w:t>
      </w:r>
      <w:proofErr w:type="spellEnd"/>
      <w:r w:rsidRPr="00E403C3">
        <w:rPr>
          <w:lang w:val="hu-HU"/>
        </w:rPr>
        <w:t>, de májbetegség miatt abba kellett hagyni</w:t>
      </w:r>
      <w:r w:rsidR="00F92B53">
        <w:rPr>
          <w:lang w:val="hu-HU"/>
        </w:rPr>
        <w:t>a</w:t>
      </w:r>
      <w:r w:rsidRPr="00E403C3">
        <w:rPr>
          <w:lang w:val="hu-HU"/>
        </w:rPr>
        <w:t>, akkor nem szedheti ezt a gyógyszert.</w:t>
      </w:r>
    </w:p>
    <w:p w14:paraId="4E12A267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3BED2056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A cukorbetegséghez társuló bőrelváltozások gyakori szövődményei a cukorbetegségnek. Ajánl</w:t>
      </w:r>
      <w:r w:rsidR="006E753D">
        <w:rPr>
          <w:lang w:val="hu-HU"/>
        </w:rPr>
        <w:t>ott</w:t>
      </w:r>
      <w:r w:rsidRPr="00E403C3">
        <w:rPr>
          <w:lang w:val="hu-HU"/>
        </w:rPr>
        <w:t xml:space="preserve"> betartania az orvos vagy a </w:t>
      </w:r>
      <w:r w:rsidR="00F92B53">
        <w:rPr>
          <w:lang w:val="hu-HU"/>
        </w:rPr>
        <w:t>gondozását végző egészségügyi szakember</w:t>
      </w:r>
      <w:r w:rsidRPr="00E403C3">
        <w:rPr>
          <w:lang w:val="hu-HU"/>
        </w:rPr>
        <w:t xml:space="preserve"> által adott bőr</w:t>
      </w:r>
      <w:r w:rsidR="00380E97">
        <w:rPr>
          <w:lang w:val="hu-HU"/>
        </w:rPr>
        <w:t>ápolási</w:t>
      </w:r>
      <w:r w:rsidRPr="00E403C3">
        <w:rPr>
          <w:lang w:val="hu-HU"/>
        </w:rPr>
        <w:t xml:space="preserve"> és lábápolási tanácsokat.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szedése alatt </w:t>
      </w:r>
      <w:r w:rsidR="006E753D">
        <w:rPr>
          <w:lang w:val="hu-HU"/>
        </w:rPr>
        <w:t>ugyancsak javasolt</w:t>
      </w:r>
      <w:r w:rsidR="008437A2">
        <w:rPr>
          <w:lang w:val="hu-HU"/>
        </w:rPr>
        <w:t xml:space="preserve"> </w:t>
      </w:r>
      <w:r w:rsidRPr="00E403C3">
        <w:rPr>
          <w:lang w:val="hu-HU"/>
        </w:rPr>
        <w:t>különös figyelmet fordít</w:t>
      </w:r>
      <w:r w:rsidR="008437A2">
        <w:rPr>
          <w:lang w:val="hu-HU"/>
        </w:rPr>
        <w:t>ania</w:t>
      </w:r>
      <w:r w:rsidRPr="00E403C3">
        <w:rPr>
          <w:lang w:val="hu-HU"/>
        </w:rPr>
        <w:t xml:space="preserve"> az újonnan </w:t>
      </w:r>
      <w:r w:rsidR="002E1310">
        <w:rPr>
          <w:lang w:val="hu-HU"/>
        </w:rPr>
        <w:t>megjelenő</w:t>
      </w:r>
      <w:r w:rsidRPr="00E403C3">
        <w:rPr>
          <w:lang w:val="hu-HU"/>
        </w:rPr>
        <w:t xml:space="preserve"> hólyagokra vagy fekélyekre</w:t>
      </w:r>
      <w:r w:rsidR="008437A2">
        <w:rPr>
          <w:lang w:val="hu-HU"/>
        </w:rPr>
        <w:t xml:space="preserve"> is</w:t>
      </w:r>
      <w:r w:rsidRPr="00E403C3">
        <w:rPr>
          <w:lang w:val="hu-HU"/>
        </w:rPr>
        <w:t xml:space="preserve">. </w:t>
      </w:r>
      <w:r w:rsidR="002E1310">
        <w:rPr>
          <w:lang w:val="hu-HU"/>
        </w:rPr>
        <w:t>Ha</w:t>
      </w:r>
      <w:r w:rsidRPr="00E403C3">
        <w:rPr>
          <w:lang w:val="hu-HU"/>
        </w:rPr>
        <w:t xml:space="preserve"> ilyenek </w:t>
      </w:r>
      <w:r w:rsidR="002E1310">
        <w:rPr>
          <w:lang w:val="hu-HU"/>
        </w:rPr>
        <w:t xml:space="preserve">jelentkeznek, azonnal </w:t>
      </w:r>
      <w:r w:rsidR="002E1310" w:rsidRPr="00E403C3">
        <w:rPr>
          <w:lang w:val="hu-HU"/>
        </w:rPr>
        <w:t>orvoshoz</w:t>
      </w:r>
      <w:r w:rsidR="002E1310">
        <w:rPr>
          <w:lang w:val="hu-HU"/>
        </w:rPr>
        <w:t xml:space="preserve"> kell fordulnia</w:t>
      </w:r>
      <w:r w:rsidRPr="00E403C3">
        <w:rPr>
          <w:lang w:val="hu-HU"/>
        </w:rPr>
        <w:t>.</w:t>
      </w:r>
    </w:p>
    <w:p w14:paraId="12FE51B2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4190D3F5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Ha Önnek nagyobb műtétre van szüksége, a beavatkozás idejére és azt követően egy bizonyos időre fel kell függesztenie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szedését. Kezelőorvosa dönt arról, hogy mikor kell abbahagynia, és mikor kell újra </w:t>
      </w:r>
      <w:proofErr w:type="spellStart"/>
      <w:r w:rsidRPr="00E403C3">
        <w:rPr>
          <w:lang w:val="hu-HU"/>
        </w:rPr>
        <w:t>elkezdenie</w:t>
      </w:r>
      <w:proofErr w:type="spellEnd"/>
      <w:r w:rsidRPr="00E403C3">
        <w:rPr>
          <w:lang w:val="hu-HU"/>
        </w:rPr>
        <w:t xml:space="preserve">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szedését.</w:t>
      </w:r>
    </w:p>
    <w:p w14:paraId="6C2043FB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2CDCD631" w14:textId="37A166D0" w:rsidR="008437A2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9570D2">
        <w:rPr>
          <w:lang w:val="hu-HU"/>
        </w:rPr>
        <w:t>-</w:t>
      </w:r>
      <w:r w:rsidR="00E403C3" w:rsidRPr="00E403C3">
        <w:rPr>
          <w:lang w:val="hu-HU"/>
        </w:rPr>
        <w:t>kezelés megkezdése előtt egy</w:t>
      </w:r>
      <w:r w:rsidR="00CA4939">
        <w:rPr>
          <w:lang w:val="hu-HU"/>
        </w:rPr>
        <w:t>, a</w:t>
      </w:r>
      <w:r w:rsidR="00E403C3" w:rsidRPr="00E403C3">
        <w:rPr>
          <w:lang w:val="hu-HU"/>
        </w:rPr>
        <w:t xml:space="preserve"> máj</w:t>
      </w:r>
      <w:r w:rsidR="00CA4939">
        <w:rPr>
          <w:lang w:val="hu-HU"/>
        </w:rPr>
        <w:t xml:space="preserve"> </w:t>
      </w:r>
      <w:r w:rsidR="00E403C3" w:rsidRPr="00E403C3">
        <w:rPr>
          <w:lang w:val="hu-HU"/>
        </w:rPr>
        <w:t>működés</w:t>
      </w:r>
      <w:r w:rsidR="00CA4939">
        <w:rPr>
          <w:lang w:val="hu-HU"/>
        </w:rPr>
        <w:t>é</w:t>
      </w:r>
      <w:r w:rsidR="00E403C3" w:rsidRPr="00E403C3">
        <w:rPr>
          <w:lang w:val="hu-HU"/>
        </w:rPr>
        <w:t xml:space="preserve">t </w:t>
      </w:r>
      <w:r w:rsidR="00CA4939">
        <w:rPr>
          <w:lang w:val="hu-HU"/>
        </w:rPr>
        <w:t>értékelő</w:t>
      </w:r>
      <w:r w:rsidR="00CA4939" w:rsidRPr="00E403C3">
        <w:rPr>
          <w:lang w:val="hu-HU"/>
        </w:rPr>
        <w:t xml:space="preserve"> </w:t>
      </w:r>
      <w:r w:rsidR="00E403C3" w:rsidRPr="00E403C3">
        <w:rPr>
          <w:lang w:val="hu-HU"/>
        </w:rPr>
        <w:t xml:space="preserve">vizsgálatot </w:t>
      </w:r>
      <w:r w:rsidR="002E1310">
        <w:rPr>
          <w:lang w:val="hu-HU"/>
        </w:rPr>
        <w:t>fognak el</w:t>
      </w:r>
      <w:r w:rsidR="00E403C3" w:rsidRPr="00E403C3">
        <w:rPr>
          <w:lang w:val="hu-HU"/>
        </w:rPr>
        <w:t>végezn</w:t>
      </w:r>
      <w:r w:rsidR="002E1310">
        <w:rPr>
          <w:lang w:val="hu-HU"/>
        </w:rPr>
        <w:t>i Önnél</w:t>
      </w:r>
      <w:r w:rsidR="00E403C3" w:rsidRPr="00E403C3">
        <w:rPr>
          <w:lang w:val="hu-HU"/>
        </w:rPr>
        <w:t xml:space="preserve">, </w:t>
      </w:r>
      <w:r w:rsidR="002E1310">
        <w:rPr>
          <w:lang w:val="hu-HU"/>
        </w:rPr>
        <w:t>a</w:t>
      </w:r>
      <w:r w:rsidR="00E403C3" w:rsidRPr="00E403C3">
        <w:rPr>
          <w:lang w:val="hu-HU"/>
        </w:rPr>
        <w:t>m</w:t>
      </w:r>
      <w:r w:rsidR="002E1310">
        <w:rPr>
          <w:lang w:val="hu-HU"/>
        </w:rPr>
        <w:t>i</w:t>
      </w:r>
      <w:r w:rsidR="00E403C3" w:rsidRPr="00E403C3">
        <w:rPr>
          <w:lang w:val="hu-HU"/>
        </w:rPr>
        <w:t xml:space="preserve">t a kezelés első évében háromhavonta, majd azt követően rendszeresen fognak </w:t>
      </w:r>
      <w:r w:rsidR="008437A2">
        <w:rPr>
          <w:lang w:val="hu-HU"/>
        </w:rPr>
        <w:t>megismételni</w:t>
      </w:r>
      <w:r w:rsidR="00E403C3" w:rsidRPr="00E403C3">
        <w:rPr>
          <w:lang w:val="hu-HU"/>
        </w:rPr>
        <w:t xml:space="preserve">. Erre azért van szükség, hogy a májenzimek szintjének emelkedését </w:t>
      </w:r>
      <w:r w:rsidR="002E1310" w:rsidRPr="002E1310">
        <w:rPr>
          <w:lang w:val="hu-HU"/>
        </w:rPr>
        <w:t>a lehető leghamarabb észleljék</w:t>
      </w:r>
      <w:r w:rsidR="00E403C3" w:rsidRPr="00E403C3">
        <w:rPr>
          <w:lang w:val="hu-HU"/>
        </w:rPr>
        <w:t>.</w:t>
      </w:r>
    </w:p>
    <w:p w14:paraId="2F11DFC2" w14:textId="77777777" w:rsidR="008437A2" w:rsidRDefault="008437A2" w:rsidP="00E403C3">
      <w:pPr>
        <w:spacing w:line="240" w:lineRule="auto"/>
        <w:ind w:right="-2"/>
        <w:rPr>
          <w:lang w:val="hu-HU"/>
        </w:rPr>
      </w:pPr>
    </w:p>
    <w:p w14:paraId="5BC1D3AA" w14:textId="77777777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E403C3" w:rsidRPr="00E403C3">
        <w:rPr>
          <w:lang w:val="hu-HU"/>
        </w:rPr>
        <w:t>-kezelés során kezelőorvosa legalább évente egyszer ellenőrzi az Ön veseműködését. Gyakoribb ellenőrzésekre lehet szükség idős vagy</w:t>
      </w:r>
      <w:r w:rsidR="002A1E11">
        <w:rPr>
          <w:lang w:val="hu-HU"/>
        </w:rPr>
        <w:t xml:space="preserve"> romló veseműködésű betegeknél.</w:t>
      </w:r>
    </w:p>
    <w:p w14:paraId="35E217D2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3DB89ED1" w14:textId="77777777" w:rsidR="00E403C3" w:rsidRPr="00130037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Kezelőorvosa rendszeresen ellenőrizni fogja </w:t>
      </w:r>
      <w:r w:rsidR="008437A2">
        <w:rPr>
          <w:lang w:val="hu-HU"/>
        </w:rPr>
        <w:t xml:space="preserve">a </w:t>
      </w:r>
      <w:r w:rsidRPr="00E403C3">
        <w:rPr>
          <w:lang w:val="hu-HU"/>
        </w:rPr>
        <w:t>vér</w:t>
      </w:r>
      <w:r w:rsidR="00380E97">
        <w:rPr>
          <w:lang w:val="hu-HU"/>
        </w:rPr>
        <w:t>ében</w:t>
      </w:r>
      <w:r w:rsidR="008437A2">
        <w:rPr>
          <w:lang w:val="hu-HU"/>
        </w:rPr>
        <w:t xml:space="preserve"> és vizelet</w:t>
      </w:r>
      <w:r w:rsidR="00380E97">
        <w:rPr>
          <w:lang w:val="hu-HU"/>
        </w:rPr>
        <w:t xml:space="preserve">ében lévő </w:t>
      </w:r>
      <w:r w:rsidR="008437A2">
        <w:rPr>
          <w:lang w:val="hu-HU"/>
        </w:rPr>
        <w:t xml:space="preserve">cukor </w:t>
      </w:r>
      <w:r w:rsidR="00380E97">
        <w:rPr>
          <w:lang w:val="hu-HU"/>
        </w:rPr>
        <w:t>mennyiségét</w:t>
      </w:r>
      <w:r w:rsidRPr="00E403C3">
        <w:rPr>
          <w:lang w:val="hu-HU"/>
        </w:rPr>
        <w:t>.</w:t>
      </w:r>
    </w:p>
    <w:p w14:paraId="6EB1955C" w14:textId="77777777" w:rsidR="00E403C3" w:rsidRPr="008437A2" w:rsidRDefault="00E403C3" w:rsidP="003177EE">
      <w:pPr>
        <w:spacing w:line="240" w:lineRule="auto"/>
        <w:ind w:right="-2"/>
        <w:rPr>
          <w:bCs/>
          <w:lang w:val="hu-HU"/>
        </w:rPr>
      </w:pPr>
    </w:p>
    <w:p w14:paraId="2DBBD7AB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>Gyermekek és serdülők</w:t>
      </w:r>
    </w:p>
    <w:p w14:paraId="1A4D8EAB" w14:textId="77777777" w:rsidR="003177EE" w:rsidRPr="008437A2" w:rsidRDefault="0032398E" w:rsidP="003177EE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Az </w:t>
      </w:r>
      <w:proofErr w:type="spellStart"/>
      <w:r>
        <w:rPr>
          <w:bCs/>
          <w:lang w:val="hu-HU"/>
        </w:rPr>
        <w:t>Anvildis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Duo</w:t>
      </w:r>
      <w:proofErr w:type="spellEnd"/>
      <w:r w:rsidR="00E403C3" w:rsidRPr="008437A2">
        <w:rPr>
          <w:bCs/>
          <w:lang w:val="hu-HU"/>
        </w:rPr>
        <w:t xml:space="preserve"> alkalmazá</w:t>
      </w:r>
      <w:r w:rsidR="008437A2">
        <w:rPr>
          <w:bCs/>
          <w:lang w:val="hu-HU"/>
        </w:rPr>
        <w:t>sa nem javasolt gyermekek és 18 </w:t>
      </w:r>
      <w:r w:rsidR="00E403C3" w:rsidRPr="008437A2">
        <w:rPr>
          <w:bCs/>
          <w:lang w:val="hu-HU"/>
        </w:rPr>
        <w:t>éves kor alatti serdülők számára.</w:t>
      </w:r>
    </w:p>
    <w:p w14:paraId="2C66FDE7" w14:textId="77777777" w:rsidR="00E403C3" w:rsidRPr="003430C4" w:rsidRDefault="00E403C3" w:rsidP="003177EE">
      <w:pPr>
        <w:spacing w:line="240" w:lineRule="auto"/>
        <w:ind w:right="-2"/>
        <w:rPr>
          <w:bCs/>
          <w:lang w:val="hu-HU"/>
        </w:rPr>
      </w:pPr>
    </w:p>
    <w:p w14:paraId="06276136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Egyéb gyógyszerek és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</w:p>
    <w:p w14:paraId="2FC90360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Ha Önn</w:t>
      </w:r>
      <w:r w:rsidR="003E5433">
        <w:rPr>
          <w:lang w:val="hu-HU"/>
        </w:rPr>
        <w:t>ek</w:t>
      </w:r>
      <w:r w:rsidRPr="00E403C3">
        <w:rPr>
          <w:lang w:val="hu-HU"/>
        </w:rPr>
        <w:t xml:space="preserve"> </w:t>
      </w:r>
      <w:r w:rsidR="003E5433">
        <w:rPr>
          <w:lang w:val="hu-HU"/>
        </w:rPr>
        <w:t xml:space="preserve">például </w:t>
      </w:r>
      <w:r w:rsidR="003E5433" w:rsidRPr="00E403C3">
        <w:rPr>
          <w:lang w:val="hu-HU"/>
        </w:rPr>
        <w:t>röntgenvizsgálat vagy más képalkotó vizsgálat</w:t>
      </w:r>
      <w:r w:rsidR="003E5433">
        <w:rPr>
          <w:lang w:val="hu-HU"/>
        </w:rPr>
        <w:t xml:space="preserve"> miatt</w:t>
      </w:r>
      <w:r w:rsidR="003E5433" w:rsidRPr="00E403C3">
        <w:rPr>
          <w:lang w:val="hu-HU"/>
        </w:rPr>
        <w:t xml:space="preserve"> jódtartalmú kontrasztanyagot </w:t>
      </w:r>
      <w:r w:rsidR="003430C4">
        <w:rPr>
          <w:lang w:val="hu-HU"/>
        </w:rPr>
        <w:t xml:space="preserve">kell </w:t>
      </w:r>
      <w:r w:rsidR="003E5433">
        <w:rPr>
          <w:lang w:val="hu-HU"/>
        </w:rPr>
        <w:t>injekció</w:t>
      </w:r>
      <w:r w:rsidR="003430C4">
        <w:rPr>
          <w:lang w:val="hu-HU"/>
        </w:rPr>
        <w:t xml:space="preserve">ban beadni </w:t>
      </w:r>
      <w:r w:rsidR="003E5433">
        <w:rPr>
          <w:lang w:val="hu-HU"/>
        </w:rPr>
        <w:t xml:space="preserve">a </w:t>
      </w:r>
      <w:r w:rsidR="0074388C">
        <w:rPr>
          <w:lang w:val="hu-HU"/>
        </w:rPr>
        <w:t>vér</w:t>
      </w:r>
      <w:r w:rsidR="003E5433">
        <w:rPr>
          <w:lang w:val="hu-HU"/>
        </w:rPr>
        <w:t>keringésébe</w:t>
      </w:r>
      <w:r w:rsidRPr="00E403C3">
        <w:rPr>
          <w:lang w:val="hu-HU"/>
        </w:rPr>
        <w:t xml:space="preserve">, a vizsgálatot megelőzően vagy a vizsgálat idejére fel kell függesztenie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szedését. Kezelőorvosa dönt arról, hogy mikor kell abbahagynia, és mikor kell újra </w:t>
      </w:r>
      <w:proofErr w:type="spellStart"/>
      <w:r w:rsidRPr="00E403C3">
        <w:rPr>
          <w:lang w:val="hu-HU"/>
        </w:rPr>
        <w:t>elkezdenie</w:t>
      </w:r>
      <w:proofErr w:type="spellEnd"/>
      <w:r w:rsidRPr="00E403C3">
        <w:rPr>
          <w:lang w:val="hu-HU"/>
        </w:rPr>
        <w:t xml:space="preserve">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szedését.</w:t>
      </w:r>
    </w:p>
    <w:p w14:paraId="4D933A8A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2439909C" w14:textId="77777777" w:rsidR="00034C8C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Feltétlenül tájékoztassa kezelőorvosát a jelenleg vagy nemrégiben szedett, valamint szedni </w:t>
      </w:r>
      <w:r w:rsidR="002A1E11">
        <w:rPr>
          <w:lang w:val="hu-HU"/>
        </w:rPr>
        <w:t>tervezett egyéb gyógyszereiről.</w:t>
      </w:r>
      <w:r w:rsidR="00E240C9">
        <w:rPr>
          <w:lang w:val="hu-HU"/>
        </w:rPr>
        <w:t xml:space="preserve"> </w:t>
      </w:r>
      <w:r w:rsidRPr="00E403C3">
        <w:rPr>
          <w:lang w:val="hu-HU"/>
        </w:rPr>
        <w:t>Gyakoribb vércukorszint-</w:t>
      </w:r>
      <w:r w:rsidR="00D34330">
        <w:rPr>
          <w:lang w:val="hu-HU"/>
        </w:rPr>
        <w:t>ellenőrzésre</w:t>
      </w:r>
      <w:r w:rsidRPr="00E403C3">
        <w:rPr>
          <w:lang w:val="hu-HU"/>
        </w:rPr>
        <w:t xml:space="preserve"> és veseműködés-ellenőrzésre lehet szüksége, illetve </w:t>
      </w:r>
      <w:r w:rsidR="003430C4">
        <w:rPr>
          <w:lang w:val="hu-HU"/>
        </w:rPr>
        <w:t>előfordulhat</w:t>
      </w:r>
      <w:r w:rsidRPr="00E403C3">
        <w:rPr>
          <w:lang w:val="hu-HU"/>
        </w:rPr>
        <w:t>, hogy kezelőorvos</w:t>
      </w:r>
      <w:r w:rsidR="00034C8C">
        <w:rPr>
          <w:lang w:val="hu-HU"/>
        </w:rPr>
        <w:t>ának</w:t>
      </w:r>
      <w:r w:rsidRPr="00E403C3">
        <w:rPr>
          <w:lang w:val="hu-HU"/>
        </w:rPr>
        <w:t xml:space="preserve"> módosít</w:t>
      </w:r>
      <w:r w:rsidR="00034C8C">
        <w:rPr>
          <w:lang w:val="hu-HU"/>
        </w:rPr>
        <w:t xml:space="preserve">ania kell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</w:t>
      </w:r>
      <w:r w:rsidR="00034C8C">
        <w:rPr>
          <w:lang w:val="hu-HU"/>
        </w:rPr>
        <w:t>adagját</w:t>
      </w:r>
      <w:r w:rsidRPr="00E403C3">
        <w:rPr>
          <w:lang w:val="hu-HU"/>
        </w:rPr>
        <w:t>. Különösen fontos,</w:t>
      </w:r>
      <w:r w:rsidR="002A1E11">
        <w:rPr>
          <w:lang w:val="hu-HU"/>
        </w:rPr>
        <w:t xml:space="preserve"> hogy megemlítse az alábbiakat:</w:t>
      </w:r>
    </w:p>
    <w:p w14:paraId="4F6D674B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proofErr w:type="spellStart"/>
      <w:r w:rsidRPr="00366CEB">
        <w:rPr>
          <w:lang w:val="hu-HU"/>
        </w:rPr>
        <w:t>glükokortikoidok</w:t>
      </w:r>
      <w:proofErr w:type="spellEnd"/>
      <w:r w:rsidRPr="00366CEB">
        <w:rPr>
          <w:lang w:val="hu-HU"/>
        </w:rPr>
        <w:t>, amelyeket rendszerint gyulladás kezelésére alkalmaznak</w:t>
      </w:r>
      <w:r w:rsidR="00E240C9">
        <w:rPr>
          <w:lang w:val="hu-HU"/>
        </w:rPr>
        <w:t>,</w:t>
      </w:r>
    </w:p>
    <w:p w14:paraId="3320920C" w14:textId="45F215CD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béta</w:t>
      </w:r>
      <w:r w:rsidR="00E240C9">
        <w:rPr>
          <w:lang w:val="hu-HU"/>
        </w:rPr>
        <w:noBreakHyphen/>
      </w:r>
      <w:r w:rsidRPr="00366CEB">
        <w:rPr>
          <w:lang w:val="hu-HU"/>
        </w:rPr>
        <w:t>2</w:t>
      </w:r>
      <w:r w:rsidR="00B91FC3">
        <w:rPr>
          <w:lang w:val="hu-HU"/>
        </w:rPr>
        <w:t>-</w:t>
      </w:r>
      <w:r w:rsidRPr="00366CEB">
        <w:rPr>
          <w:lang w:val="hu-HU"/>
        </w:rPr>
        <w:t>agonisták, amelyeket rendszerint légzőszervi megbetegedések kezelésére alkalmaznak</w:t>
      </w:r>
      <w:r w:rsidR="00E240C9">
        <w:rPr>
          <w:lang w:val="hu-HU"/>
        </w:rPr>
        <w:t>,</w:t>
      </w:r>
    </w:p>
    <w:p w14:paraId="038F9C1F" w14:textId="77777777" w:rsidR="00034C8C" w:rsidRPr="00366CEB" w:rsidRDefault="00366CE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cukorbetegség kezelésére alkalmazott egyéb gyógyszerek</w:t>
      </w:r>
      <w:r w:rsidR="00A95E1D">
        <w:rPr>
          <w:lang w:val="hu-HU"/>
        </w:rPr>
        <w:t>,</w:t>
      </w:r>
    </w:p>
    <w:p w14:paraId="376508DC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vizeletürítést fokozó gyógyszerek</w:t>
      </w:r>
      <w:r w:rsidR="00034C8C" w:rsidRPr="00366CEB">
        <w:rPr>
          <w:lang w:val="hu-HU"/>
        </w:rPr>
        <w:t xml:space="preserve"> </w:t>
      </w:r>
      <w:r w:rsidRPr="00366CEB">
        <w:rPr>
          <w:lang w:val="hu-HU"/>
        </w:rPr>
        <w:t>(</w:t>
      </w:r>
      <w:r w:rsidR="00366CEB">
        <w:rPr>
          <w:lang w:val="hu-HU"/>
        </w:rPr>
        <w:t>vízhajtók</w:t>
      </w:r>
      <w:r w:rsidR="00C2444D">
        <w:rPr>
          <w:lang w:val="hu-HU"/>
        </w:rPr>
        <w:t xml:space="preserve"> [</w:t>
      </w:r>
      <w:proofErr w:type="spellStart"/>
      <w:r w:rsidR="00C2444D">
        <w:rPr>
          <w:lang w:val="hu-HU"/>
        </w:rPr>
        <w:t>diuretikumok</w:t>
      </w:r>
      <w:proofErr w:type="spellEnd"/>
      <w:r w:rsidR="00C2444D">
        <w:rPr>
          <w:lang w:val="hu-HU"/>
        </w:rPr>
        <w:t>]</w:t>
      </w:r>
      <w:r w:rsidR="00366CEB">
        <w:rPr>
          <w:lang w:val="hu-HU"/>
        </w:rPr>
        <w:t>)</w:t>
      </w:r>
      <w:r w:rsidR="00A95E1D">
        <w:rPr>
          <w:lang w:val="hu-HU"/>
        </w:rPr>
        <w:t>,</w:t>
      </w:r>
    </w:p>
    <w:p w14:paraId="3A11B138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fájdalom</w:t>
      </w:r>
      <w:r w:rsidR="00D34330">
        <w:rPr>
          <w:lang w:val="hu-HU"/>
        </w:rPr>
        <w:t>csillapító</w:t>
      </w:r>
      <w:r w:rsidRPr="00366CEB">
        <w:rPr>
          <w:lang w:val="hu-HU"/>
        </w:rPr>
        <w:t xml:space="preserve"> és gyulladáscsökkentő gyógyszerek (nem-szteroid gyulladáscsökkentők és COX</w:t>
      </w:r>
      <w:r w:rsidR="00A95E1D">
        <w:rPr>
          <w:lang w:val="hu-HU"/>
        </w:rPr>
        <w:noBreakHyphen/>
      </w:r>
      <w:r w:rsidRPr="00366CEB">
        <w:rPr>
          <w:lang w:val="hu-HU"/>
        </w:rPr>
        <w:t>2</w:t>
      </w:r>
      <w:r w:rsidR="00366CEB">
        <w:rPr>
          <w:lang w:val="hu-HU"/>
        </w:rPr>
        <w:t>-</w:t>
      </w:r>
      <w:r w:rsidRPr="00366CEB">
        <w:rPr>
          <w:lang w:val="hu-HU"/>
        </w:rPr>
        <w:t xml:space="preserve">gátlók, például </w:t>
      </w:r>
      <w:proofErr w:type="spellStart"/>
      <w:r w:rsidRPr="00366CEB">
        <w:rPr>
          <w:lang w:val="hu-HU"/>
        </w:rPr>
        <w:t>ibuprofén</w:t>
      </w:r>
      <w:proofErr w:type="spellEnd"/>
      <w:r w:rsidRPr="00366CEB">
        <w:rPr>
          <w:lang w:val="hu-HU"/>
        </w:rPr>
        <w:t xml:space="preserve"> és </w:t>
      </w:r>
      <w:proofErr w:type="spellStart"/>
      <w:r w:rsidRPr="00366CEB">
        <w:rPr>
          <w:lang w:val="hu-HU"/>
        </w:rPr>
        <w:t>celekoxib</w:t>
      </w:r>
      <w:proofErr w:type="spellEnd"/>
      <w:r w:rsidRPr="00366CEB">
        <w:rPr>
          <w:lang w:val="hu-HU"/>
        </w:rPr>
        <w:t>)</w:t>
      </w:r>
      <w:r w:rsidR="00A95E1D">
        <w:rPr>
          <w:lang w:val="hu-HU"/>
        </w:rPr>
        <w:t>,</w:t>
      </w:r>
    </w:p>
    <w:p w14:paraId="53C88E41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lastRenderedPageBreak/>
        <w:t>egyes vérnyomáscsökkentő gyógyszerek (ACE</w:t>
      </w:r>
      <w:r w:rsidR="008B6EE6">
        <w:rPr>
          <w:lang w:val="hu-HU"/>
        </w:rPr>
        <w:noBreakHyphen/>
      </w:r>
      <w:r w:rsidRPr="00366CEB">
        <w:rPr>
          <w:lang w:val="hu-HU"/>
        </w:rPr>
        <w:t xml:space="preserve">gátlók és </w:t>
      </w:r>
      <w:proofErr w:type="spellStart"/>
      <w:r w:rsidRPr="00366CEB">
        <w:rPr>
          <w:lang w:val="hu-HU"/>
        </w:rPr>
        <w:t>angiotenzin</w:t>
      </w:r>
      <w:proofErr w:type="spellEnd"/>
      <w:r w:rsidR="008B6EE6">
        <w:rPr>
          <w:lang w:val="hu-HU"/>
        </w:rPr>
        <w:noBreakHyphen/>
      </w:r>
      <w:r w:rsidRPr="00366CEB">
        <w:rPr>
          <w:lang w:val="hu-HU"/>
        </w:rPr>
        <w:t>II-receptor-blokkolók)</w:t>
      </w:r>
      <w:r w:rsidR="00A95E1D">
        <w:rPr>
          <w:lang w:val="hu-HU"/>
        </w:rPr>
        <w:t>,</w:t>
      </w:r>
    </w:p>
    <w:p w14:paraId="50063671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a pajzsmir</w:t>
      </w:r>
      <w:r w:rsidR="003430C4">
        <w:rPr>
          <w:lang w:val="hu-HU"/>
        </w:rPr>
        <w:t>igyre ható bizonyos gyógyszerek</w:t>
      </w:r>
      <w:r w:rsidR="00A95E1D">
        <w:rPr>
          <w:lang w:val="hu-HU"/>
        </w:rPr>
        <w:t>,</w:t>
      </w:r>
    </w:p>
    <w:p w14:paraId="19637D4C" w14:textId="77777777" w:rsidR="00C2444D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az idegrendszerre ható bizonyos gyógyszerek</w:t>
      </w:r>
      <w:r w:rsidR="00A95E1D">
        <w:rPr>
          <w:lang w:val="hu-HU"/>
        </w:rPr>
        <w:t>,</w:t>
      </w:r>
    </w:p>
    <w:p w14:paraId="18CA83D6" w14:textId="77777777" w:rsidR="00C2444D" w:rsidRPr="008B6EE6" w:rsidRDefault="00C2444D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7807DF">
        <w:rPr>
          <w:rFonts w:eastAsia="Calibri"/>
          <w:lang w:val="hu-HU"/>
        </w:rPr>
        <w:t xml:space="preserve">angina </w:t>
      </w:r>
      <w:r w:rsidRPr="008B6EE6">
        <w:rPr>
          <w:rFonts w:eastAsia="Calibri"/>
          <w:lang w:val="hu-HU"/>
        </w:rPr>
        <w:t xml:space="preserve">kezelésére szolgáló bizonyos gyógyszerek (például a </w:t>
      </w:r>
      <w:proofErr w:type="spellStart"/>
      <w:r w:rsidRPr="008B6EE6">
        <w:rPr>
          <w:rFonts w:eastAsia="Calibri"/>
          <w:lang w:val="hu-HU"/>
        </w:rPr>
        <w:t>ranolazin</w:t>
      </w:r>
      <w:proofErr w:type="spellEnd"/>
      <w:r w:rsidRPr="008B6EE6">
        <w:rPr>
          <w:rFonts w:eastAsia="Calibri"/>
          <w:lang w:val="hu-HU"/>
        </w:rPr>
        <w:t>),</w:t>
      </w:r>
    </w:p>
    <w:p w14:paraId="2C305733" w14:textId="77777777" w:rsidR="008175BA" w:rsidRPr="008B6EE6" w:rsidRDefault="008175BA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B6EE6">
        <w:rPr>
          <w:rFonts w:eastAsia="Calibri"/>
          <w:lang w:val="hu-HU"/>
        </w:rPr>
        <w:t>HIV-</w:t>
      </w:r>
      <w:r w:rsidRPr="008B6EE6">
        <w:rPr>
          <w:rFonts w:eastAsia="TimesNewRomanPSMT"/>
          <w:lang w:val="hu-HU"/>
        </w:rPr>
        <w:t xml:space="preserve">fertőzés kezelésére </w:t>
      </w:r>
      <w:r w:rsidRPr="008B6EE6">
        <w:rPr>
          <w:rFonts w:eastAsia="Calibri"/>
          <w:lang w:val="hu-HU"/>
        </w:rPr>
        <w:t xml:space="preserve">alkalmazott bizonyos gyógyszerek (például a </w:t>
      </w:r>
      <w:proofErr w:type="spellStart"/>
      <w:r w:rsidRPr="008B6EE6">
        <w:rPr>
          <w:rFonts w:eastAsia="Calibri"/>
          <w:lang w:val="hu-HU"/>
        </w:rPr>
        <w:t>dolutegravir</w:t>
      </w:r>
      <w:proofErr w:type="spellEnd"/>
      <w:r w:rsidRPr="008B6EE6">
        <w:rPr>
          <w:rFonts w:eastAsia="Calibri"/>
          <w:lang w:val="hu-HU"/>
        </w:rPr>
        <w:t>),</w:t>
      </w:r>
    </w:p>
    <w:p w14:paraId="558E0AAE" w14:textId="77777777" w:rsidR="008175BA" w:rsidRPr="008B6EE6" w:rsidRDefault="008175BA" w:rsidP="008175BA">
      <w:pPr>
        <w:pStyle w:val="Listaszerbekezds"/>
        <w:numPr>
          <w:ilvl w:val="0"/>
          <w:numId w:val="24"/>
        </w:numPr>
        <w:suppressAutoHyphens/>
        <w:spacing w:line="240" w:lineRule="auto"/>
        <w:ind w:left="540" w:hanging="540"/>
        <w:rPr>
          <w:lang w:val="hu-HU"/>
        </w:rPr>
      </w:pPr>
      <w:r w:rsidRPr="008B6EE6">
        <w:rPr>
          <w:lang w:val="hu-HU"/>
        </w:rPr>
        <w:t>a pajzsmirigydaganat egy meghatározott típusának (</w:t>
      </w:r>
      <w:proofErr w:type="spellStart"/>
      <w:r w:rsidRPr="008B6EE6">
        <w:rPr>
          <w:lang w:val="hu-HU"/>
        </w:rPr>
        <w:t>medulláris</w:t>
      </w:r>
      <w:proofErr w:type="spellEnd"/>
      <w:r w:rsidRPr="008B6EE6">
        <w:rPr>
          <w:lang w:val="hu-HU"/>
        </w:rPr>
        <w:t xml:space="preserve"> pajzsmirigyrák) kezelésére alkalmazott bizonyos gyógyszerek (például a </w:t>
      </w:r>
      <w:proofErr w:type="spellStart"/>
      <w:r w:rsidRPr="008B6EE6">
        <w:rPr>
          <w:lang w:val="hu-HU"/>
        </w:rPr>
        <w:t>vandetanib</w:t>
      </w:r>
      <w:proofErr w:type="spellEnd"/>
      <w:r w:rsidRPr="008B6EE6">
        <w:rPr>
          <w:lang w:val="hu-HU"/>
        </w:rPr>
        <w:t>),</w:t>
      </w:r>
    </w:p>
    <w:p w14:paraId="453C962B" w14:textId="77777777" w:rsidR="003177EE" w:rsidRPr="00366CEB" w:rsidRDefault="008175BA" w:rsidP="00567ED2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8175BA">
        <w:rPr>
          <w:lang w:val="hu-HU"/>
        </w:rPr>
        <w:t xml:space="preserve">a gyomorégés és gyomorfekélyek kezelésére </w:t>
      </w:r>
      <w:r w:rsidR="001D4BAE" w:rsidRPr="008175BA">
        <w:rPr>
          <w:lang w:val="hu-HU"/>
        </w:rPr>
        <w:t>alkalmazott</w:t>
      </w:r>
      <w:r w:rsidRPr="008175BA">
        <w:rPr>
          <w:lang w:val="hu-HU"/>
        </w:rPr>
        <w:t xml:space="preserve"> </w:t>
      </w:r>
      <w:r w:rsidR="001D4BAE" w:rsidRPr="008175BA">
        <w:rPr>
          <w:lang w:val="hu-HU"/>
        </w:rPr>
        <w:t>gyógyszerek</w:t>
      </w:r>
      <w:r w:rsidRPr="008175BA">
        <w:rPr>
          <w:lang w:val="hu-HU"/>
        </w:rPr>
        <w:t xml:space="preserve"> (például </w:t>
      </w:r>
      <w:proofErr w:type="spellStart"/>
      <w:r w:rsidRPr="008175BA">
        <w:rPr>
          <w:lang w:val="hu-HU"/>
        </w:rPr>
        <w:t>cimetidin</w:t>
      </w:r>
      <w:proofErr w:type="spellEnd"/>
      <w:r w:rsidRPr="008175BA">
        <w:rPr>
          <w:lang w:val="hu-HU"/>
        </w:rPr>
        <w:t>).</w:t>
      </w:r>
    </w:p>
    <w:p w14:paraId="4059CB1C" w14:textId="77777777" w:rsidR="00E403C3" w:rsidRDefault="00E403C3" w:rsidP="003177EE">
      <w:pPr>
        <w:spacing w:line="240" w:lineRule="auto"/>
        <w:ind w:right="-2"/>
        <w:rPr>
          <w:b/>
          <w:bCs/>
          <w:lang w:val="hu-HU"/>
        </w:rPr>
      </w:pPr>
    </w:p>
    <w:p w14:paraId="4FD1C2B1" w14:textId="77777777" w:rsidR="003177EE" w:rsidRPr="00130037" w:rsidRDefault="0032398E" w:rsidP="002A1E11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Az </w:t>
      </w:r>
      <w:proofErr w:type="spellStart"/>
      <w:r>
        <w:rPr>
          <w:b/>
          <w:bCs/>
          <w:lang w:val="hu-HU"/>
        </w:rPr>
        <w:t>Anvildis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Duo</w:t>
      </w:r>
      <w:proofErr w:type="spellEnd"/>
      <w:r w:rsidR="003177EE" w:rsidRPr="00130037">
        <w:rPr>
          <w:b/>
          <w:bCs/>
          <w:lang w:val="hu-HU"/>
        </w:rPr>
        <w:t xml:space="preserve"> egyidejű bevétele</w:t>
      </w:r>
      <w:r w:rsidR="00366CEB">
        <w:rPr>
          <w:b/>
          <w:bCs/>
          <w:lang w:val="hu-HU"/>
        </w:rPr>
        <w:t xml:space="preserve"> </w:t>
      </w:r>
      <w:r w:rsidR="003177EE" w:rsidRPr="00130037">
        <w:rPr>
          <w:b/>
          <w:bCs/>
          <w:lang w:val="hu-HU"/>
        </w:rPr>
        <w:t>alkoh</w:t>
      </w:r>
      <w:r w:rsidR="00366CEB">
        <w:rPr>
          <w:b/>
          <w:bCs/>
          <w:lang w:val="hu-HU"/>
        </w:rPr>
        <w:t>ollal</w:t>
      </w:r>
    </w:p>
    <w:p w14:paraId="3D26F21E" w14:textId="77777777" w:rsidR="003177EE" w:rsidRPr="00130037" w:rsidRDefault="00E403C3" w:rsidP="002A1E11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Kerülje a túlzott alkoholfogyasztást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szedése </w:t>
      </w:r>
      <w:r w:rsidR="00366CEB">
        <w:rPr>
          <w:lang w:val="hu-HU"/>
        </w:rPr>
        <w:t>alatt</w:t>
      </w:r>
      <w:r w:rsidRPr="00E403C3">
        <w:rPr>
          <w:lang w:val="hu-HU"/>
        </w:rPr>
        <w:t xml:space="preserve">, mivel az alkohol megnövelheti a tejsavas acidózis előfordulásának kockázatát (lásd a </w:t>
      </w:r>
      <w:r w:rsidR="00D02FB2" w:rsidRPr="003C6E47">
        <w:rPr>
          <w:lang w:val="hu-HU"/>
        </w:rPr>
        <w:t>„</w:t>
      </w:r>
      <w:r w:rsidRPr="00E403C3">
        <w:rPr>
          <w:lang w:val="hu-HU"/>
        </w:rPr>
        <w:t>Figyelmeztetések és óvintézkedések” című részt).</w:t>
      </w:r>
    </w:p>
    <w:p w14:paraId="1A233F5E" w14:textId="77777777" w:rsidR="00E403C3" w:rsidRDefault="00E403C3" w:rsidP="003177EE">
      <w:pPr>
        <w:spacing w:line="240" w:lineRule="auto"/>
        <w:ind w:right="-2"/>
        <w:rPr>
          <w:b/>
          <w:bCs/>
          <w:lang w:val="hu-HU"/>
        </w:rPr>
      </w:pPr>
    </w:p>
    <w:p w14:paraId="5542C427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>Terhesség és szoptatás</w:t>
      </w:r>
    </w:p>
    <w:p w14:paraId="7D6BDF2F" w14:textId="77777777" w:rsidR="003C6E47" w:rsidRDefault="003177EE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C6E47">
        <w:rPr>
          <w:lang w:val="hu-HU"/>
        </w:rPr>
        <w:t xml:space="preserve">Ha Ön terhes, </w:t>
      </w:r>
      <w:proofErr w:type="gramStart"/>
      <w:r w:rsidRPr="003C6E47">
        <w:rPr>
          <w:lang w:val="hu-HU"/>
        </w:rPr>
        <w:t>illetve</w:t>
      </w:r>
      <w:proofErr w:type="gramEnd"/>
      <w:r w:rsidRPr="003C6E47">
        <w:rPr>
          <w:lang w:val="hu-HU"/>
        </w:rPr>
        <w:t xml:space="preserve"> ha fennáll Önnél a terhesség lehetősége vagy gyermeket szeretne, </w:t>
      </w:r>
      <w:r w:rsidR="00AC2437">
        <w:rPr>
          <w:lang w:val="hu-HU"/>
        </w:rPr>
        <w:t>a gyógyszer alkalmazása előtt beszéljen</w:t>
      </w:r>
      <w:r w:rsidRPr="003C6E47">
        <w:rPr>
          <w:lang w:val="hu-HU"/>
        </w:rPr>
        <w:t xml:space="preserve"> kezelőorvosá</w:t>
      </w:r>
      <w:r w:rsidR="00AC2437">
        <w:rPr>
          <w:lang w:val="hu-HU"/>
        </w:rPr>
        <w:t>v</w:t>
      </w:r>
      <w:r w:rsidR="00201EB4">
        <w:rPr>
          <w:lang w:val="hu-HU"/>
        </w:rPr>
        <w:t>a</w:t>
      </w:r>
      <w:r w:rsidR="00AC2437">
        <w:rPr>
          <w:lang w:val="hu-HU"/>
        </w:rPr>
        <w:t>l</w:t>
      </w:r>
      <w:r w:rsidR="003C6E47" w:rsidRPr="003C6E47">
        <w:rPr>
          <w:lang w:val="hu-HU"/>
        </w:rPr>
        <w:t xml:space="preserve">. </w:t>
      </w:r>
      <w:r w:rsidR="00E403C3" w:rsidRPr="003C6E47">
        <w:rPr>
          <w:lang w:val="hu-HU"/>
        </w:rPr>
        <w:t xml:space="preserve">Kezelőorvosa megbeszéli Önnel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="00E403C3" w:rsidRPr="003C6E47">
        <w:rPr>
          <w:lang w:val="hu-HU"/>
        </w:rPr>
        <w:t xml:space="preserve"> terhesség alatt</w:t>
      </w:r>
      <w:r w:rsidR="003C6E47">
        <w:rPr>
          <w:lang w:val="hu-HU"/>
        </w:rPr>
        <w:t>i</w:t>
      </w:r>
      <w:r w:rsidR="00E403C3" w:rsidRPr="003C6E47">
        <w:rPr>
          <w:lang w:val="hu-HU"/>
        </w:rPr>
        <w:t xml:space="preserve"> szedésével járó lehetséges kockázatokat.</w:t>
      </w:r>
    </w:p>
    <w:p w14:paraId="2E5E182B" w14:textId="77777777" w:rsidR="003177EE" w:rsidRPr="003C6E47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C6E47">
        <w:rPr>
          <w:lang w:val="hu-HU"/>
        </w:rPr>
        <w:t xml:space="preserve">Ne </w:t>
      </w:r>
      <w:r w:rsidR="003C6E47">
        <w:rPr>
          <w:lang w:val="hu-HU"/>
        </w:rPr>
        <w:t>szedje</w:t>
      </w:r>
      <w:r w:rsidRPr="003C6E47">
        <w:rPr>
          <w:lang w:val="hu-HU"/>
        </w:rPr>
        <w:t xml:space="preserve">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3C6E47">
        <w:rPr>
          <w:lang w:val="hu-HU"/>
        </w:rPr>
        <w:t xml:space="preserve">-t, ha szoptat (lásd még „Ne szedje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3C6E47">
        <w:rPr>
          <w:lang w:val="hu-HU"/>
        </w:rPr>
        <w:t>-t”).</w:t>
      </w:r>
    </w:p>
    <w:p w14:paraId="6AD1FA77" w14:textId="77777777" w:rsidR="00E22CEE" w:rsidRDefault="00E22CEE" w:rsidP="003177EE">
      <w:pPr>
        <w:spacing w:line="240" w:lineRule="auto"/>
        <w:ind w:right="-2"/>
        <w:rPr>
          <w:lang w:val="hu-HU"/>
        </w:rPr>
      </w:pPr>
    </w:p>
    <w:p w14:paraId="1482A710" w14:textId="77777777" w:rsidR="00E403C3" w:rsidRDefault="00E22CEE" w:rsidP="003177E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Mielőtt bármilyen gyógyszert </w:t>
      </w:r>
      <w:proofErr w:type="spellStart"/>
      <w:r>
        <w:rPr>
          <w:lang w:val="hu-HU"/>
        </w:rPr>
        <w:t>elkezdene</w:t>
      </w:r>
      <w:proofErr w:type="spellEnd"/>
      <w:r>
        <w:rPr>
          <w:lang w:val="hu-HU"/>
        </w:rPr>
        <w:t xml:space="preserve"> szedni, </w:t>
      </w:r>
      <w:r w:rsidR="00263981">
        <w:rPr>
          <w:lang w:val="hu-HU"/>
        </w:rPr>
        <w:t xml:space="preserve">beszélje </w:t>
      </w:r>
      <w:r>
        <w:rPr>
          <w:lang w:val="hu-HU"/>
        </w:rPr>
        <w:t>meg kezelőorvosá</w:t>
      </w:r>
      <w:r w:rsidR="00263981">
        <w:rPr>
          <w:lang w:val="hu-HU"/>
        </w:rPr>
        <w:t>val vagy</w:t>
      </w:r>
      <w:r>
        <w:rPr>
          <w:lang w:val="hu-HU"/>
        </w:rPr>
        <w:t xml:space="preserve"> gyógyszerészé</w:t>
      </w:r>
      <w:r w:rsidR="00263981">
        <w:rPr>
          <w:lang w:val="hu-HU"/>
        </w:rPr>
        <w:t>vel</w:t>
      </w:r>
      <w:r>
        <w:rPr>
          <w:lang w:val="hu-HU"/>
        </w:rPr>
        <w:t>.</w:t>
      </w:r>
    </w:p>
    <w:p w14:paraId="734FBFCA" w14:textId="77777777" w:rsidR="00E22CEE" w:rsidRPr="00130037" w:rsidRDefault="00E22CEE" w:rsidP="003177EE">
      <w:pPr>
        <w:spacing w:line="240" w:lineRule="auto"/>
        <w:ind w:right="-2"/>
        <w:rPr>
          <w:lang w:val="hu-HU"/>
        </w:rPr>
      </w:pPr>
    </w:p>
    <w:p w14:paraId="557DA450" w14:textId="77777777" w:rsidR="003177EE" w:rsidRPr="00130037" w:rsidRDefault="003177EE" w:rsidP="003177EE">
      <w:pPr>
        <w:spacing w:line="240" w:lineRule="auto"/>
        <w:ind w:right="-29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A készítmény hatásai a gépjárművezetéshez és </w:t>
      </w:r>
      <w:r>
        <w:rPr>
          <w:b/>
          <w:bCs/>
          <w:lang w:val="hu-HU"/>
        </w:rPr>
        <w:t xml:space="preserve">a </w:t>
      </w:r>
      <w:r w:rsidRPr="00130037">
        <w:rPr>
          <w:b/>
          <w:bCs/>
          <w:lang w:val="hu-HU"/>
        </w:rPr>
        <w:t>gépek kezeléséhez szükséges képességekre</w:t>
      </w:r>
    </w:p>
    <w:p w14:paraId="50157BAF" w14:textId="733B23F3" w:rsidR="00E403C3" w:rsidRDefault="00E403C3" w:rsidP="00E403C3">
      <w:pPr>
        <w:spacing w:line="240" w:lineRule="auto"/>
        <w:ind w:right="-29"/>
        <w:rPr>
          <w:lang w:val="hu-HU"/>
        </w:rPr>
      </w:pPr>
      <w:r w:rsidRPr="00E403C3">
        <w:rPr>
          <w:lang w:val="hu-HU"/>
        </w:rPr>
        <w:t xml:space="preserve">Ha szédülést érez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E403C3">
        <w:rPr>
          <w:lang w:val="hu-HU"/>
        </w:rPr>
        <w:t xml:space="preserve"> szedése </w:t>
      </w:r>
      <w:r w:rsidR="00EF78CF">
        <w:rPr>
          <w:lang w:val="hu-HU"/>
        </w:rPr>
        <w:t>közben</w:t>
      </w:r>
      <w:r w:rsidRPr="00E403C3">
        <w:rPr>
          <w:lang w:val="hu-HU"/>
        </w:rPr>
        <w:t>, ne vezessen gépjárművet, ne használjon szerszámo</w:t>
      </w:r>
      <w:r w:rsidR="00673731">
        <w:rPr>
          <w:lang w:val="hu-HU"/>
        </w:rPr>
        <w:t>ka</w:t>
      </w:r>
      <w:r w:rsidRPr="00E403C3">
        <w:rPr>
          <w:lang w:val="hu-HU"/>
        </w:rPr>
        <w:t xml:space="preserve">t </w:t>
      </w:r>
      <w:r w:rsidR="005E2B20">
        <w:rPr>
          <w:lang w:val="hu-HU"/>
        </w:rPr>
        <w:t>és ne kezeljen semmilyen gépet.</w:t>
      </w:r>
    </w:p>
    <w:p w14:paraId="6336D49E" w14:textId="77777777" w:rsidR="009205BE" w:rsidRDefault="009205BE" w:rsidP="00E403C3">
      <w:pPr>
        <w:spacing w:line="240" w:lineRule="auto"/>
        <w:ind w:right="-29"/>
        <w:rPr>
          <w:lang w:val="hu-HU"/>
        </w:rPr>
      </w:pPr>
    </w:p>
    <w:p w14:paraId="4987AEC1" w14:textId="77777777" w:rsidR="008B6EE6" w:rsidRDefault="008B6EE6" w:rsidP="0028240A">
      <w:pPr>
        <w:snapToGrid w:val="0"/>
        <w:spacing w:line="240" w:lineRule="auto"/>
        <w:ind w:right="-2"/>
        <w:rPr>
          <w:b/>
          <w:bCs/>
          <w:lang w:val="hu-HU"/>
        </w:rPr>
      </w:pPr>
    </w:p>
    <w:p w14:paraId="7547F787" w14:textId="77777777" w:rsidR="003177EE" w:rsidRPr="00130037" w:rsidRDefault="00D34330" w:rsidP="0028240A">
      <w:pPr>
        <w:snapToGrid w:val="0"/>
        <w:spacing w:line="240" w:lineRule="auto"/>
        <w:ind w:right="-2"/>
        <w:rPr>
          <w:b/>
          <w:bCs/>
          <w:lang w:val="hu-HU"/>
        </w:rPr>
      </w:pPr>
      <w:r w:rsidRPr="00D34330">
        <w:rPr>
          <w:b/>
          <w:bCs/>
          <w:lang w:val="hu-HU"/>
        </w:rPr>
        <w:t>3.</w:t>
      </w:r>
      <w:r>
        <w:rPr>
          <w:b/>
          <w:bCs/>
          <w:lang w:val="hu-HU"/>
        </w:rPr>
        <w:tab/>
      </w:r>
      <w:r w:rsidR="003177EE" w:rsidRPr="00130037">
        <w:rPr>
          <w:b/>
          <w:bCs/>
          <w:lang w:val="hu-HU"/>
        </w:rPr>
        <w:t xml:space="preserve">Hogyan kell szedni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="00D2771B">
        <w:rPr>
          <w:b/>
          <w:bCs/>
          <w:lang w:val="hu-HU"/>
        </w:rPr>
        <w:t>-</w:t>
      </w:r>
      <w:r w:rsidR="003177EE" w:rsidRPr="00130037">
        <w:rPr>
          <w:b/>
          <w:bCs/>
          <w:lang w:val="hu-HU"/>
        </w:rPr>
        <w:t>t?</w:t>
      </w:r>
    </w:p>
    <w:p w14:paraId="64EFF8F1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652E1BFA" w14:textId="77777777" w:rsidR="00F9091F" w:rsidRPr="00F9091F" w:rsidRDefault="0032398E" w:rsidP="00F9091F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F9091F" w:rsidRPr="00F9091F">
        <w:rPr>
          <w:lang w:val="hu-HU"/>
        </w:rPr>
        <w:t xml:space="preserve"> adagja a beteg állapotától függ. A kezelőorvosa megmondja Önnek, hogy pontosan mekkor</w:t>
      </w:r>
      <w:r>
        <w:rPr>
          <w:lang w:val="hu-HU"/>
        </w:rPr>
        <w:t xml:space="preserve">a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F9091F" w:rsidRPr="00F9091F">
        <w:rPr>
          <w:lang w:val="hu-HU"/>
        </w:rPr>
        <w:t xml:space="preserve"> adagot kell bevennie.</w:t>
      </w:r>
    </w:p>
    <w:p w14:paraId="34F42B46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162CF406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A gyógyszert mindig a kezelőorvosa által elmondottaknak megfelelően szedje. Amennyiben nem biztos az adagolást illetően, kérdezze meg kezelőorvosát vagy gyógyszerészét.</w:t>
      </w:r>
    </w:p>
    <w:p w14:paraId="559A4A9E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1B2D7155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Az ajánlott adag egy 50</w:t>
      </w:r>
      <w:r w:rsidR="0011421D">
        <w:rPr>
          <w:lang w:val="hu-HU"/>
        </w:rPr>
        <w:t> mg</w:t>
      </w:r>
      <w:r w:rsidRPr="00F9091F">
        <w:rPr>
          <w:lang w:val="hu-HU"/>
        </w:rPr>
        <w:t>/850</w:t>
      </w:r>
      <w:r w:rsidR="0011421D">
        <w:rPr>
          <w:lang w:val="hu-HU"/>
        </w:rPr>
        <w:t> mg</w:t>
      </w:r>
      <w:r w:rsidR="00A95E1D">
        <w:rPr>
          <w:lang w:val="hu-HU"/>
        </w:rPr>
        <w:noBreakHyphen/>
      </w:r>
      <w:r w:rsidRPr="00F9091F">
        <w:rPr>
          <w:lang w:val="hu-HU"/>
        </w:rPr>
        <w:t>os vagy egy 50</w:t>
      </w:r>
      <w:r w:rsidR="0011421D">
        <w:rPr>
          <w:lang w:val="hu-HU"/>
        </w:rPr>
        <w:t> mg</w:t>
      </w:r>
      <w:r w:rsidRPr="00F9091F">
        <w:rPr>
          <w:lang w:val="hu-HU"/>
        </w:rPr>
        <w:t>/1000</w:t>
      </w:r>
      <w:r w:rsidR="0011421D">
        <w:rPr>
          <w:lang w:val="hu-HU"/>
        </w:rPr>
        <w:t> mg</w:t>
      </w:r>
      <w:r w:rsidR="00A95E1D">
        <w:rPr>
          <w:lang w:val="hu-HU"/>
        </w:rPr>
        <w:noBreakHyphen/>
      </w:r>
      <w:r w:rsidRPr="00F9091F">
        <w:rPr>
          <w:lang w:val="hu-HU"/>
        </w:rPr>
        <w:t>os filmtabletta</w:t>
      </w:r>
      <w:r w:rsidR="00201EB4" w:rsidRPr="00201EB4">
        <w:rPr>
          <w:lang w:val="hu-HU"/>
        </w:rPr>
        <w:t xml:space="preserve"> </w:t>
      </w:r>
      <w:r w:rsidR="00201EB4" w:rsidRPr="00F9091F">
        <w:rPr>
          <w:lang w:val="hu-HU"/>
        </w:rPr>
        <w:t>naponta kétszer</w:t>
      </w:r>
      <w:r w:rsidRPr="00F9091F">
        <w:rPr>
          <w:lang w:val="hu-HU"/>
        </w:rPr>
        <w:t>.</w:t>
      </w:r>
    </w:p>
    <w:p w14:paraId="39618CDE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6E65E2F5" w14:textId="0E7F1B2E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Ha Ön vese</w:t>
      </w:r>
      <w:r w:rsidR="00D34330">
        <w:rPr>
          <w:lang w:val="hu-HU"/>
        </w:rPr>
        <w:t>károsodásban szenved</w:t>
      </w:r>
      <w:r w:rsidRPr="00F9091F">
        <w:rPr>
          <w:lang w:val="hu-HU"/>
        </w:rPr>
        <w:t xml:space="preserve">, előfordulhat, hogy kezelőorvosa </w:t>
      </w:r>
      <w:r w:rsidR="00B01887">
        <w:rPr>
          <w:lang w:val="hu-HU"/>
        </w:rPr>
        <w:t>kisebb</w:t>
      </w:r>
      <w:r w:rsidR="00B01887" w:rsidRPr="00F9091F">
        <w:rPr>
          <w:lang w:val="hu-HU"/>
        </w:rPr>
        <w:t xml:space="preserve"> </w:t>
      </w:r>
      <w:r w:rsidRPr="00F9091F">
        <w:rPr>
          <w:lang w:val="hu-HU"/>
        </w:rPr>
        <w:t xml:space="preserve">adagot ír fel. </w:t>
      </w:r>
      <w:r w:rsidR="003B49BA">
        <w:rPr>
          <w:lang w:val="hu-HU"/>
        </w:rPr>
        <w:t>K</w:t>
      </w:r>
      <w:r w:rsidR="003B49BA" w:rsidRPr="00F9091F">
        <w:rPr>
          <w:lang w:val="hu-HU"/>
        </w:rPr>
        <w:t xml:space="preserve">ezelőorvosa </w:t>
      </w:r>
      <w:r w:rsidR="003B49BA">
        <w:rPr>
          <w:lang w:val="hu-HU"/>
        </w:rPr>
        <w:t>a</w:t>
      </w:r>
      <w:r w:rsidRPr="00F9091F">
        <w:rPr>
          <w:lang w:val="hu-HU"/>
        </w:rPr>
        <w:t xml:space="preserve">bban az esetben is </w:t>
      </w:r>
      <w:r w:rsidR="00B01887">
        <w:rPr>
          <w:lang w:val="hu-HU"/>
        </w:rPr>
        <w:t>kisebb</w:t>
      </w:r>
      <w:r w:rsidR="00B01887" w:rsidRPr="00F9091F">
        <w:rPr>
          <w:lang w:val="hu-HU"/>
        </w:rPr>
        <w:t xml:space="preserve"> </w:t>
      </w:r>
      <w:r w:rsidRPr="00F9091F">
        <w:rPr>
          <w:lang w:val="hu-HU"/>
        </w:rPr>
        <w:t xml:space="preserve">adagot írhat fel, ha egy </w:t>
      </w:r>
      <w:proofErr w:type="spellStart"/>
      <w:r w:rsidRPr="00F9091F">
        <w:rPr>
          <w:lang w:val="hu-HU"/>
        </w:rPr>
        <w:t>szulfonilureának</w:t>
      </w:r>
      <w:proofErr w:type="spellEnd"/>
      <w:r w:rsidRPr="00F9091F">
        <w:rPr>
          <w:lang w:val="hu-HU"/>
        </w:rPr>
        <w:t xml:space="preserve"> nevezett, cukorbetegség</w:t>
      </w:r>
      <w:r w:rsidR="003B49BA">
        <w:rPr>
          <w:lang w:val="hu-HU"/>
        </w:rPr>
        <w:t xml:space="preserve"> </w:t>
      </w:r>
      <w:r w:rsidRPr="00F9091F">
        <w:rPr>
          <w:lang w:val="hu-HU"/>
        </w:rPr>
        <w:t>elleni gyógyszert szed.</w:t>
      </w:r>
    </w:p>
    <w:p w14:paraId="55C0C7B0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5FB9A059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Kezelőorvosa felírhatja ezt a gyógyszert önmagában vagy bizonyos egyéb, vércukorszintet csökkentő gyógyszerekkel együtt.</w:t>
      </w:r>
    </w:p>
    <w:p w14:paraId="6F49685F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6E35EFE2" w14:textId="77777777" w:rsidR="003B49BA" w:rsidRPr="003B49BA" w:rsidRDefault="00F9091F" w:rsidP="00F9091F">
      <w:pPr>
        <w:spacing w:line="240" w:lineRule="auto"/>
        <w:ind w:right="-2"/>
        <w:rPr>
          <w:b/>
          <w:lang w:val="hu-HU"/>
        </w:rPr>
      </w:pPr>
      <w:r w:rsidRPr="003B49BA">
        <w:rPr>
          <w:b/>
          <w:lang w:val="hu-HU"/>
        </w:rPr>
        <w:t xml:space="preserve">Mikor és hogyan kell bevenni </w:t>
      </w:r>
      <w:r w:rsidR="0032398E">
        <w:rPr>
          <w:b/>
          <w:lang w:val="hu-HU"/>
        </w:rPr>
        <w:t xml:space="preserve">az </w:t>
      </w:r>
      <w:proofErr w:type="spellStart"/>
      <w:r w:rsidR="0032398E">
        <w:rPr>
          <w:b/>
          <w:lang w:val="hu-HU"/>
        </w:rPr>
        <w:t>Anvildis</w:t>
      </w:r>
      <w:proofErr w:type="spellEnd"/>
      <w:r w:rsidR="0032398E">
        <w:rPr>
          <w:b/>
          <w:lang w:val="hu-HU"/>
        </w:rPr>
        <w:t xml:space="preserve"> </w:t>
      </w:r>
      <w:proofErr w:type="spellStart"/>
      <w:r w:rsidR="0032398E">
        <w:rPr>
          <w:b/>
          <w:lang w:val="hu-HU"/>
        </w:rPr>
        <w:t>Duo</w:t>
      </w:r>
      <w:proofErr w:type="spellEnd"/>
      <w:r w:rsidRPr="003B49BA">
        <w:rPr>
          <w:b/>
          <w:lang w:val="hu-HU"/>
        </w:rPr>
        <w:t xml:space="preserve">-t? </w:t>
      </w:r>
    </w:p>
    <w:p w14:paraId="2640962F" w14:textId="77777777" w:rsidR="003B49BA" w:rsidRPr="003B49BA" w:rsidRDefault="00F9091F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B49BA">
        <w:rPr>
          <w:lang w:val="hu-HU"/>
        </w:rPr>
        <w:t>A tablettákat egészben, egy pohár vízzel nyelje le.</w:t>
      </w:r>
    </w:p>
    <w:p w14:paraId="16CE3DE7" w14:textId="77777777" w:rsidR="00F9091F" w:rsidRPr="003B49BA" w:rsidRDefault="006D54B5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</w:t>
      </w:r>
      <w:r w:rsidR="00F9091F" w:rsidRPr="003B49BA">
        <w:rPr>
          <w:lang w:val="hu-HU"/>
        </w:rPr>
        <w:t>gy tablettát reggel</w:t>
      </w:r>
      <w:r>
        <w:rPr>
          <w:lang w:val="hu-HU"/>
        </w:rPr>
        <w:t xml:space="preserve">, egyet pedig </w:t>
      </w:r>
      <w:r w:rsidR="00F9091F" w:rsidRPr="003B49BA">
        <w:rPr>
          <w:lang w:val="hu-HU"/>
        </w:rPr>
        <w:t>este</w:t>
      </w:r>
      <w:r>
        <w:rPr>
          <w:lang w:val="hu-HU"/>
        </w:rPr>
        <w:t xml:space="preserve"> vegyen be</w:t>
      </w:r>
      <w:r w:rsidR="00F9091F" w:rsidRPr="003B49BA">
        <w:rPr>
          <w:lang w:val="hu-HU"/>
        </w:rPr>
        <w:t>, étkezés közben vagy közvetlenül azt követően. A tabletta közvetlenül étkezés után</w:t>
      </w:r>
      <w:r>
        <w:rPr>
          <w:lang w:val="hu-HU"/>
        </w:rPr>
        <w:t>i</w:t>
      </w:r>
      <w:r w:rsidR="00F9091F" w:rsidRPr="003B49BA">
        <w:rPr>
          <w:lang w:val="hu-HU"/>
        </w:rPr>
        <w:t xml:space="preserve"> bevétele csökkenti a gyomorpanaszok kockázatát.</w:t>
      </w:r>
    </w:p>
    <w:p w14:paraId="01297C92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2F9CA29D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Továbbra is tartson be minden</w:t>
      </w:r>
      <w:r w:rsidR="006D54B5">
        <w:rPr>
          <w:lang w:val="hu-HU"/>
        </w:rPr>
        <w:t>,</w:t>
      </w:r>
      <w:r w:rsidR="006D54B5" w:rsidRPr="006D54B5">
        <w:rPr>
          <w:lang w:val="hu-HU"/>
        </w:rPr>
        <w:t xml:space="preserve"> </w:t>
      </w:r>
      <w:r w:rsidR="00201EB4">
        <w:rPr>
          <w:lang w:val="hu-HU"/>
        </w:rPr>
        <w:t xml:space="preserve">az </w:t>
      </w:r>
      <w:r w:rsidR="006D54B5" w:rsidRPr="00F9091F">
        <w:rPr>
          <w:lang w:val="hu-HU"/>
        </w:rPr>
        <w:t>étrendjére vonatkozó tanácsot</w:t>
      </w:r>
      <w:r w:rsidRPr="00F9091F">
        <w:rPr>
          <w:lang w:val="hu-HU"/>
        </w:rPr>
        <w:t>, a</w:t>
      </w:r>
      <w:r w:rsidR="006D54B5">
        <w:rPr>
          <w:lang w:val="hu-HU"/>
        </w:rPr>
        <w:t>mit</w:t>
      </w:r>
      <w:r w:rsidRPr="00F9091F">
        <w:rPr>
          <w:lang w:val="hu-HU"/>
        </w:rPr>
        <w:t xml:space="preserve"> kezelőorvosától kapott. Különösképpen, ha cukorbetegeknek szóló fogyókúrás étrendet tart, </w:t>
      </w:r>
      <w:r w:rsidR="00201EB4">
        <w:rPr>
          <w:lang w:val="hu-HU"/>
        </w:rPr>
        <w:t xml:space="preserve">ezt folytatnia kell </w:t>
      </w:r>
      <w:r w:rsidRPr="00F9091F">
        <w:rPr>
          <w:lang w:val="hu-HU"/>
        </w:rPr>
        <w:t>akkor is, h</w:t>
      </w:r>
      <w:r w:rsidR="0032398E">
        <w:rPr>
          <w:lang w:val="hu-HU"/>
        </w:rPr>
        <w:t xml:space="preserve">a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Pr="00F9091F">
        <w:rPr>
          <w:lang w:val="hu-HU"/>
        </w:rPr>
        <w:t>-t szed.</w:t>
      </w:r>
    </w:p>
    <w:p w14:paraId="27173602" w14:textId="77777777" w:rsidR="003177EE" w:rsidRPr="004B7AF1" w:rsidRDefault="003177EE" w:rsidP="003177EE">
      <w:pPr>
        <w:spacing w:line="240" w:lineRule="auto"/>
        <w:ind w:right="-2"/>
        <w:rPr>
          <w:bCs/>
          <w:lang w:val="hu-HU"/>
        </w:rPr>
      </w:pPr>
    </w:p>
    <w:p w14:paraId="407FA8F4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Ha az előírtnál több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="00D2771B">
        <w:rPr>
          <w:b/>
          <w:bCs/>
          <w:lang w:val="hu-HU"/>
        </w:rPr>
        <w:t>-</w:t>
      </w:r>
      <w:r w:rsidRPr="00130037">
        <w:rPr>
          <w:b/>
          <w:bCs/>
          <w:lang w:val="hu-HU"/>
        </w:rPr>
        <w:t>t vett be</w:t>
      </w:r>
    </w:p>
    <w:p w14:paraId="7C818000" w14:textId="3D426277" w:rsidR="003177EE" w:rsidRPr="00F9091F" w:rsidRDefault="00F9091F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iCs/>
          <w:lang w:val="hu-HU"/>
        </w:rPr>
      </w:pPr>
      <w:r w:rsidRPr="00F9091F">
        <w:rPr>
          <w:iCs/>
          <w:lang w:val="hu-HU"/>
        </w:rPr>
        <w:t xml:space="preserve">Ha az előírtnál több </w:t>
      </w:r>
      <w:proofErr w:type="spellStart"/>
      <w:r w:rsidR="0032398E">
        <w:rPr>
          <w:iCs/>
          <w:lang w:val="hu-HU"/>
        </w:rPr>
        <w:t>Anvildis</w:t>
      </w:r>
      <w:proofErr w:type="spellEnd"/>
      <w:r w:rsidR="0032398E">
        <w:rPr>
          <w:iCs/>
          <w:lang w:val="hu-HU"/>
        </w:rPr>
        <w:t xml:space="preserve"> </w:t>
      </w:r>
      <w:proofErr w:type="spellStart"/>
      <w:r w:rsidR="0032398E">
        <w:rPr>
          <w:iCs/>
          <w:lang w:val="hu-HU"/>
        </w:rPr>
        <w:t>Duo</w:t>
      </w:r>
      <w:proofErr w:type="spellEnd"/>
      <w:r w:rsidRPr="00F9091F">
        <w:rPr>
          <w:iCs/>
          <w:lang w:val="hu-HU"/>
        </w:rPr>
        <w:t xml:space="preserve"> tablettát vett be, vagy valaki más vette be az Ön tablettáit, </w:t>
      </w:r>
      <w:r w:rsidRPr="004B7AF1">
        <w:rPr>
          <w:b/>
          <w:iCs/>
          <w:lang w:val="hu-HU"/>
        </w:rPr>
        <w:t>haladéktalanul forduljon orvoshoz vagy gyógyszerészhez</w:t>
      </w:r>
      <w:r w:rsidRPr="00F9091F">
        <w:rPr>
          <w:iCs/>
          <w:lang w:val="hu-HU"/>
        </w:rPr>
        <w:t xml:space="preserve">. Orvosi megfigyelésre lehet szüksége. </w:t>
      </w:r>
      <w:r w:rsidRPr="00F9091F">
        <w:rPr>
          <w:iCs/>
          <w:lang w:val="hu-HU"/>
        </w:rPr>
        <w:lastRenderedPageBreak/>
        <w:t>Amennyiben orvoshoz vagy kórházba kell</w:t>
      </w:r>
      <w:r w:rsidR="004B7AF1">
        <w:rPr>
          <w:iCs/>
          <w:lang w:val="hu-HU"/>
        </w:rPr>
        <w:t xml:space="preserve"> mennie</w:t>
      </w:r>
      <w:r w:rsidRPr="00F9091F">
        <w:rPr>
          <w:iCs/>
          <w:lang w:val="hu-HU"/>
        </w:rPr>
        <w:t>, vigye magával a gyógyszer csomagolását és ezt a betegtájékoztatót.</w:t>
      </w:r>
    </w:p>
    <w:p w14:paraId="0F1882FA" w14:textId="77777777" w:rsidR="00F9091F" w:rsidRDefault="00F9091F" w:rsidP="003177EE">
      <w:pPr>
        <w:spacing w:line="240" w:lineRule="auto"/>
        <w:ind w:right="-2"/>
        <w:rPr>
          <w:lang w:val="hu-HU"/>
        </w:rPr>
      </w:pPr>
    </w:p>
    <w:p w14:paraId="3A6577C7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Ha elfelejtette bevenni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="004B7AF1">
        <w:rPr>
          <w:b/>
          <w:bCs/>
          <w:lang w:val="hu-HU"/>
        </w:rPr>
        <w:t>-t</w:t>
      </w:r>
    </w:p>
    <w:p w14:paraId="61B0E7A8" w14:textId="7F022B58" w:rsidR="004B7AF1" w:rsidRDefault="00F9091F" w:rsidP="003177EE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Ha elfelejtett bevenni egy tablettát, vegye be a következő étkezéskor, kivéve, ha egyébként is itt lenne az ideje egy tabletta bevételének. Ne vegyen be kétszeres adagot</w:t>
      </w:r>
      <w:r w:rsidR="00EF78CF">
        <w:rPr>
          <w:lang w:val="hu-HU"/>
        </w:rPr>
        <w:t xml:space="preserve"> (egyszerre két tablettát)</w:t>
      </w:r>
      <w:r w:rsidRPr="00F9091F">
        <w:rPr>
          <w:lang w:val="hu-HU"/>
        </w:rPr>
        <w:t xml:space="preserve"> a kihagyott tabletta pótlására.</w:t>
      </w:r>
    </w:p>
    <w:p w14:paraId="5AB3F41E" w14:textId="77777777" w:rsidR="003177EE" w:rsidRPr="00130037" w:rsidRDefault="003177EE" w:rsidP="003177EE">
      <w:pPr>
        <w:spacing w:line="240" w:lineRule="auto"/>
        <w:ind w:right="-2"/>
        <w:rPr>
          <w:lang w:val="hu-HU"/>
        </w:rPr>
      </w:pPr>
    </w:p>
    <w:p w14:paraId="44A905CE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Ha idő előtt abbahagyja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Pr="00130037">
        <w:rPr>
          <w:b/>
          <w:bCs/>
          <w:lang w:val="hu-HU"/>
        </w:rPr>
        <w:t xml:space="preserve"> szedését</w:t>
      </w:r>
    </w:p>
    <w:p w14:paraId="235080B0" w14:textId="77777777" w:rsidR="00F9091F" w:rsidRPr="00F9091F" w:rsidRDefault="001952D0" w:rsidP="00F9091F">
      <w:pPr>
        <w:spacing w:line="240" w:lineRule="auto"/>
        <w:ind w:right="-2"/>
        <w:rPr>
          <w:lang w:val="hu-HU"/>
        </w:rPr>
      </w:pPr>
      <w:r>
        <w:rPr>
          <w:lang w:val="hu-HU"/>
        </w:rPr>
        <w:t>Addig f</w:t>
      </w:r>
      <w:r w:rsidR="00F9091F" w:rsidRPr="00F9091F">
        <w:rPr>
          <w:lang w:val="hu-HU"/>
        </w:rPr>
        <w:t xml:space="preserve">olytassa a gyógyszer szedését, amíg kezelőorvosa felírja Önnek, annak érdekében, hogy az továbbra is szabályozni tudja az Ön vércukorszintjét. Ne hagyja abba </w:t>
      </w:r>
      <w:r w:rsidR="0032398E">
        <w:rPr>
          <w:lang w:val="hu-HU"/>
        </w:rPr>
        <w:t xml:space="preserve">az </w:t>
      </w:r>
      <w:proofErr w:type="spellStart"/>
      <w:r w:rsidR="0032398E">
        <w:rPr>
          <w:lang w:val="hu-HU"/>
        </w:rPr>
        <w:t>Anvildis</w:t>
      </w:r>
      <w:proofErr w:type="spellEnd"/>
      <w:r w:rsidR="0032398E">
        <w:rPr>
          <w:lang w:val="hu-HU"/>
        </w:rPr>
        <w:t xml:space="preserve"> </w:t>
      </w:r>
      <w:proofErr w:type="spellStart"/>
      <w:r w:rsidR="0032398E">
        <w:rPr>
          <w:lang w:val="hu-HU"/>
        </w:rPr>
        <w:t>Duo</w:t>
      </w:r>
      <w:proofErr w:type="spellEnd"/>
      <w:r w:rsidR="00F9091F" w:rsidRPr="00F9091F">
        <w:rPr>
          <w:lang w:val="hu-HU"/>
        </w:rPr>
        <w:t xml:space="preserve"> szedését, </w:t>
      </w:r>
      <w:r>
        <w:rPr>
          <w:lang w:val="hu-HU"/>
        </w:rPr>
        <w:t>csak akkor,</w:t>
      </w:r>
      <w:r w:rsidR="00F9091F" w:rsidRPr="00F9091F">
        <w:rPr>
          <w:lang w:val="hu-HU"/>
        </w:rPr>
        <w:t xml:space="preserve"> </w:t>
      </w:r>
      <w:r>
        <w:rPr>
          <w:lang w:val="hu-HU"/>
        </w:rPr>
        <w:t xml:space="preserve">ha ezt </w:t>
      </w:r>
      <w:r w:rsidR="00F9091F" w:rsidRPr="00F9091F">
        <w:rPr>
          <w:lang w:val="hu-HU"/>
        </w:rPr>
        <w:t>kezelőorvosa mond</w:t>
      </w:r>
      <w:r>
        <w:rPr>
          <w:lang w:val="hu-HU"/>
        </w:rPr>
        <w:t>ja</w:t>
      </w:r>
      <w:r w:rsidR="00F9091F" w:rsidRPr="00F9091F">
        <w:rPr>
          <w:lang w:val="hu-HU"/>
        </w:rPr>
        <w:t xml:space="preserve"> Önnek. Ha bármilyen kérdése van azzal kapcsolatosan, hogy mennyi ideig szedje ezt a gyógyszert, beszélje meg kezelőorvosával.</w:t>
      </w:r>
    </w:p>
    <w:p w14:paraId="62659309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6DC6BBD3" w14:textId="77777777" w:rsidR="003177EE" w:rsidRPr="00130037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Ha bármilyen további kérdése van a gyógyszer alkalmazásával kapcsolat</w:t>
      </w:r>
      <w:r w:rsidR="00955BF6">
        <w:rPr>
          <w:lang w:val="hu-HU"/>
        </w:rPr>
        <w:t>ban, kérdezze meg kezelőorvosát vagy</w:t>
      </w:r>
      <w:r w:rsidRPr="00F9091F">
        <w:rPr>
          <w:lang w:val="hu-HU"/>
        </w:rPr>
        <w:t xml:space="preserve"> gyógyszerészét</w:t>
      </w:r>
      <w:r w:rsidR="001952D0">
        <w:rPr>
          <w:lang w:val="hu-HU"/>
        </w:rPr>
        <w:t>.</w:t>
      </w:r>
    </w:p>
    <w:p w14:paraId="7C207BA5" w14:textId="77777777" w:rsidR="003177EE" w:rsidRDefault="003177EE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5345BA9" w14:textId="77777777" w:rsidR="00066E42" w:rsidRPr="00130037" w:rsidRDefault="00066E42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4AD1978" w14:textId="77777777" w:rsidR="003177EE" w:rsidRPr="00130037" w:rsidRDefault="003177EE" w:rsidP="003177EE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Lehetséges mellékhatások</w:t>
      </w:r>
    </w:p>
    <w:p w14:paraId="3FB6D77A" w14:textId="77777777" w:rsidR="003177EE" w:rsidRPr="00130037" w:rsidRDefault="003177EE" w:rsidP="003177EE">
      <w:pPr>
        <w:spacing w:line="240" w:lineRule="auto"/>
        <w:ind w:right="-29"/>
        <w:rPr>
          <w:lang w:val="hu-HU"/>
        </w:rPr>
      </w:pPr>
    </w:p>
    <w:p w14:paraId="647536B7" w14:textId="77777777" w:rsidR="003177EE" w:rsidRPr="00130037" w:rsidRDefault="003177EE" w:rsidP="003177EE">
      <w:pPr>
        <w:spacing w:line="240" w:lineRule="auto"/>
        <w:ind w:right="-29"/>
        <w:rPr>
          <w:lang w:val="hu-HU"/>
        </w:rPr>
      </w:pPr>
      <w:r w:rsidRPr="00130037">
        <w:rPr>
          <w:lang w:val="hu-HU"/>
        </w:rPr>
        <w:t>Mint minden gyógyszer, így ez a gyógyszer is okozhat mellékhatásokat, amelyek azonban nem mindenkinél jelentkeznek.</w:t>
      </w:r>
    </w:p>
    <w:p w14:paraId="7FC0EAAF" w14:textId="77777777" w:rsidR="003177EE" w:rsidRPr="00130037" w:rsidRDefault="003177EE" w:rsidP="003177EE">
      <w:pPr>
        <w:spacing w:line="240" w:lineRule="auto"/>
        <w:ind w:right="-29"/>
        <w:rPr>
          <w:lang w:val="hu-HU"/>
        </w:rPr>
      </w:pPr>
    </w:p>
    <w:p w14:paraId="26F84478" w14:textId="52412DFC" w:rsidR="001952D0" w:rsidRDefault="004D1B12" w:rsidP="00F9091F">
      <w:pPr>
        <w:spacing w:line="240" w:lineRule="auto"/>
        <w:ind w:right="-29"/>
        <w:rPr>
          <w:lang w:val="hu-HU"/>
        </w:rPr>
      </w:pPr>
      <w:r w:rsidRPr="004D1B12">
        <w:rPr>
          <w:b/>
          <w:lang w:val="hu-HU"/>
        </w:rPr>
        <w:t>Azonnal abba</w:t>
      </w:r>
      <w:r w:rsidRPr="004D1B12" w:rsidDel="004D1B12">
        <w:rPr>
          <w:b/>
          <w:lang w:val="hu-HU"/>
        </w:rPr>
        <w:t xml:space="preserve"> </w:t>
      </w:r>
      <w:r w:rsidR="00F9091F" w:rsidRPr="004D1B12">
        <w:rPr>
          <w:b/>
          <w:lang w:val="hu-HU"/>
        </w:rPr>
        <w:t>kell</w:t>
      </w:r>
      <w:r w:rsidR="00871A01">
        <w:rPr>
          <w:b/>
          <w:lang w:val="hu-HU"/>
        </w:rPr>
        <w:t xml:space="preserve"> </w:t>
      </w:r>
      <w:r w:rsidR="00F9091F" w:rsidRPr="004D1B12">
        <w:rPr>
          <w:b/>
          <w:lang w:val="hu-HU"/>
        </w:rPr>
        <w:t>hagy</w:t>
      </w:r>
      <w:r w:rsidR="001952D0" w:rsidRPr="004D1B12">
        <w:rPr>
          <w:b/>
          <w:lang w:val="hu-HU"/>
        </w:rPr>
        <w:t>nia</w:t>
      </w:r>
      <w:r w:rsidR="00F9091F" w:rsidRPr="004D1B12">
        <w:rPr>
          <w:b/>
          <w:lang w:val="hu-HU"/>
        </w:rPr>
        <w:t xml:space="preserve"> </w:t>
      </w:r>
      <w:r w:rsidR="0032398E" w:rsidRPr="004D1B12">
        <w:rPr>
          <w:b/>
          <w:lang w:val="hu-HU"/>
        </w:rPr>
        <w:t xml:space="preserve">az </w:t>
      </w:r>
      <w:proofErr w:type="spellStart"/>
      <w:r w:rsidR="0032398E" w:rsidRPr="004D1B12">
        <w:rPr>
          <w:b/>
          <w:lang w:val="hu-HU"/>
        </w:rPr>
        <w:t>Anvildis</w:t>
      </w:r>
      <w:proofErr w:type="spellEnd"/>
      <w:r w:rsidR="0032398E" w:rsidRPr="004D1B12">
        <w:rPr>
          <w:b/>
          <w:lang w:val="hu-HU"/>
        </w:rPr>
        <w:t xml:space="preserve"> </w:t>
      </w:r>
      <w:proofErr w:type="spellStart"/>
      <w:r w:rsidR="0032398E" w:rsidRPr="004D1B12">
        <w:rPr>
          <w:b/>
          <w:lang w:val="hu-HU"/>
        </w:rPr>
        <w:t>Duo</w:t>
      </w:r>
      <w:proofErr w:type="spellEnd"/>
      <w:r w:rsidR="00F9091F" w:rsidRPr="004D1B12">
        <w:rPr>
          <w:b/>
          <w:lang w:val="hu-HU"/>
        </w:rPr>
        <w:t xml:space="preserve"> szedését, és</w:t>
      </w:r>
      <w:r w:rsidRPr="007807DF">
        <w:rPr>
          <w:rFonts w:eastAsia="Calibri"/>
          <w:b/>
          <w:bCs/>
          <w:lang w:val="hu-HU" w:eastAsia="hu-HU"/>
        </w:rPr>
        <w:t xml:space="preserve"> fel</w:t>
      </w:r>
      <w:r w:rsidR="00F9091F" w:rsidRPr="001952D0">
        <w:rPr>
          <w:b/>
          <w:lang w:val="hu-HU"/>
        </w:rPr>
        <w:t xml:space="preserve"> kell keres</w:t>
      </w:r>
      <w:r w:rsidR="001952D0" w:rsidRPr="001952D0">
        <w:rPr>
          <w:b/>
          <w:lang w:val="hu-HU"/>
        </w:rPr>
        <w:t>nie</w:t>
      </w:r>
      <w:r w:rsidR="00F9091F" w:rsidRPr="001952D0">
        <w:rPr>
          <w:b/>
          <w:lang w:val="hu-HU"/>
        </w:rPr>
        <w:t xml:space="preserve"> kezelőorvosát</w:t>
      </w:r>
      <w:r w:rsidR="00F9091F" w:rsidRPr="00F9091F">
        <w:rPr>
          <w:lang w:val="hu-HU"/>
        </w:rPr>
        <w:t>, ha az alábbi mellékhatásokat észleli:</w:t>
      </w:r>
    </w:p>
    <w:p w14:paraId="1D67840A" w14:textId="621975C9" w:rsidR="001952D0" w:rsidRPr="001952D0" w:rsidRDefault="001952D0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52FAE">
        <w:rPr>
          <w:b/>
          <w:lang w:val="hu-HU"/>
        </w:rPr>
        <w:t>Tejsavas acidózis</w:t>
      </w:r>
      <w:r w:rsidRPr="001952D0">
        <w:rPr>
          <w:lang w:val="hu-HU"/>
        </w:rPr>
        <w:t xml:space="preserve"> </w:t>
      </w:r>
      <w:r>
        <w:rPr>
          <w:lang w:val="hu-HU"/>
        </w:rPr>
        <w:t>(</w:t>
      </w:r>
      <w:r w:rsidRPr="00F9091F">
        <w:rPr>
          <w:lang w:val="hu-HU"/>
        </w:rPr>
        <w:t>nagyon ritka</w:t>
      </w:r>
      <w:r w:rsidR="00186A9C">
        <w:rPr>
          <w:lang w:val="hu-HU"/>
        </w:rPr>
        <w:t>:</w:t>
      </w:r>
      <w:r>
        <w:rPr>
          <w:lang w:val="hu-HU"/>
        </w:rPr>
        <w:t xml:space="preserve"> 10 </w:t>
      </w:r>
      <w:r w:rsidRPr="00F9091F">
        <w:rPr>
          <w:lang w:val="hu-HU"/>
        </w:rPr>
        <w:t>000</w:t>
      </w:r>
      <w:r w:rsidR="00776D9E" w:rsidRPr="007807DF">
        <w:rPr>
          <w:lang w:val="hu-HU"/>
        </w:rPr>
        <w:t xml:space="preserve"> betegből </w:t>
      </w:r>
      <w:r w:rsidR="00D307B5" w:rsidRPr="004D1B12">
        <w:rPr>
          <w:lang w:val="hu-HU"/>
        </w:rPr>
        <w:t xml:space="preserve">legfeljebb </w:t>
      </w:r>
      <w:r w:rsidR="004D1B12" w:rsidRPr="007807DF">
        <w:rPr>
          <w:rFonts w:eastAsia="Calibri"/>
          <w:lang w:val="hu-HU" w:eastAsia="hu-HU"/>
        </w:rPr>
        <w:t>1-et</w:t>
      </w:r>
      <w:r w:rsidR="004D1B12" w:rsidRPr="007807DF">
        <w:rPr>
          <w:rFonts w:ascii="TimesNewRomanPSMT" w:eastAsia="Calibri" w:hAnsi="TimesNewRomanPSMT" w:cs="TimesNewRomanPSMT"/>
          <w:lang w:val="hu-HU" w:eastAsia="hu-HU"/>
        </w:rPr>
        <w:t xml:space="preserve"> </w:t>
      </w:r>
      <w:r w:rsidRPr="00F9091F">
        <w:rPr>
          <w:lang w:val="hu-HU"/>
        </w:rPr>
        <w:t>érinthet)</w:t>
      </w:r>
      <w:r w:rsidR="00EC77D7">
        <w:rPr>
          <w:lang w:val="hu-HU"/>
        </w:rPr>
        <w:t>:</w:t>
      </w:r>
    </w:p>
    <w:p w14:paraId="72E7152B" w14:textId="70F26118" w:rsidR="00871A01" w:rsidRDefault="0032398E" w:rsidP="00852FAE">
      <w:pPr>
        <w:pStyle w:val="Listaszerbekezds"/>
        <w:suppressAutoHyphens/>
        <w:spacing w:line="240" w:lineRule="auto"/>
        <w:ind w:left="567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  <w:r w:rsidR="00F9091F" w:rsidRPr="00F9091F">
        <w:rPr>
          <w:lang w:val="hu-HU"/>
        </w:rPr>
        <w:t xml:space="preserve"> egy </w:t>
      </w:r>
      <w:r w:rsidR="00D307B5">
        <w:rPr>
          <w:lang w:val="hu-HU"/>
        </w:rPr>
        <w:t xml:space="preserve">nagyon ritka, </w:t>
      </w:r>
      <w:r w:rsidR="00F9091F" w:rsidRPr="00F9091F">
        <w:rPr>
          <w:lang w:val="hu-HU"/>
        </w:rPr>
        <w:t xml:space="preserve">de nagyon súlyos mellékhatást, úgynevezett </w:t>
      </w:r>
      <w:r w:rsidR="00D307B5" w:rsidRPr="00F9091F">
        <w:rPr>
          <w:lang w:val="hu-HU"/>
        </w:rPr>
        <w:t>tejsavas acidózist</w:t>
      </w:r>
      <w:r w:rsidR="00776D9E">
        <w:rPr>
          <w:lang w:val="hu-HU"/>
        </w:rPr>
        <w:t xml:space="preserve"> </w:t>
      </w:r>
      <w:r w:rsidR="00776D9E" w:rsidRPr="007807DF">
        <w:rPr>
          <w:lang w:val="hu-HU"/>
        </w:rPr>
        <w:t>(</w:t>
      </w:r>
      <w:proofErr w:type="spellStart"/>
      <w:r w:rsidR="00776D9E" w:rsidRPr="007807DF">
        <w:rPr>
          <w:lang w:val="hu-HU"/>
        </w:rPr>
        <w:t>laktátacidózist</w:t>
      </w:r>
      <w:proofErr w:type="spellEnd"/>
      <w:r w:rsidR="00776D9E" w:rsidRPr="007807DF">
        <w:rPr>
          <w:lang w:val="hu-HU"/>
        </w:rPr>
        <w:t>)</w:t>
      </w:r>
      <w:r w:rsidR="00D307B5" w:rsidRPr="00F9091F">
        <w:rPr>
          <w:lang w:val="hu-HU"/>
        </w:rPr>
        <w:t xml:space="preserve"> </w:t>
      </w:r>
      <w:r w:rsidR="00F9091F" w:rsidRPr="00F9091F">
        <w:rPr>
          <w:lang w:val="hu-HU"/>
        </w:rPr>
        <w:t xml:space="preserve">okozhat (lásd a </w:t>
      </w:r>
      <w:r w:rsidR="00911D18" w:rsidRPr="00A926C3">
        <w:rPr>
          <w:lang w:val="hu-HU"/>
        </w:rPr>
        <w:t>„</w:t>
      </w:r>
      <w:r w:rsidR="00F9091F" w:rsidRPr="00F9091F">
        <w:rPr>
          <w:lang w:val="hu-HU"/>
        </w:rPr>
        <w:t>Figyelmeztetések és óvintézkedések</w:t>
      </w:r>
      <w:r w:rsidR="00911D18" w:rsidRPr="00186A9C">
        <w:rPr>
          <w:lang w:val="hu-HU"/>
        </w:rPr>
        <w:t>”</w:t>
      </w:r>
      <w:r w:rsidR="00F9091F" w:rsidRPr="00F9091F">
        <w:rPr>
          <w:lang w:val="hu-HU"/>
        </w:rPr>
        <w:t xml:space="preserve"> című részt). Ha ez bekövetkezik, </w:t>
      </w:r>
      <w:r w:rsidR="00F9091F" w:rsidRPr="00852FAE">
        <w:rPr>
          <w:b/>
          <w:lang w:val="hu-HU"/>
        </w:rPr>
        <w:t>hagy</w:t>
      </w:r>
      <w:r w:rsidR="00D307B5" w:rsidRPr="00852FAE">
        <w:rPr>
          <w:b/>
          <w:lang w:val="hu-HU"/>
        </w:rPr>
        <w:t>ja abba</w:t>
      </w:r>
      <w:r w:rsidR="00F9091F" w:rsidRPr="00852FAE">
        <w:rPr>
          <w:b/>
          <w:lang w:val="hu-HU"/>
        </w:rPr>
        <w:t xml:space="preserve"> </w:t>
      </w:r>
      <w:r>
        <w:rPr>
          <w:b/>
          <w:lang w:val="hu-HU"/>
        </w:rPr>
        <w:t xml:space="preserve">az </w:t>
      </w:r>
      <w:proofErr w:type="spellStart"/>
      <w:r>
        <w:rPr>
          <w:b/>
          <w:lang w:val="hu-HU"/>
        </w:rPr>
        <w:t>Anvildis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Duo</w:t>
      </w:r>
      <w:proofErr w:type="spellEnd"/>
      <w:r w:rsidR="00F9091F" w:rsidRPr="00852FAE">
        <w:rPr>
          <w:b/>
          <w:lang w:val="hu-HU"/>
        </w:rPr>
        <w:t xml:space="preserve"> szedését, és haladéktalanul forduljon orvoshoz vagy keresse fel a legközelebbi kórházat</w:t>
      </w:r>
      <w:r w:rsidR="00F9091F" w:rsidRPr="00F9091F">
        <w:rPr>
          <w:lang w:val="hu-HU"/>
        </w:rPr>
        <w:t xml:space="preserve">, mivel a </w:t>
      </w:r>
      <w:proofErr w:type="spellStart"/>
      <w:r w:rsidR="00D94BAB" w:rsidRPr="007807DF">
        <w:rPr>
          <w:lang w:val="hu-HU"/>
        </w:rPr>
        <w:t>laktátacidózis</w:t>
      </w:r>
      <w:proofErr w:type="spellEnd"/>
      <w:r w:rsidR="00D94BAB" w:rsidRPr="007807DF">
        <w:rPr>
          <w:lang w:val="hu-HU"/>
        </w:rPr>
        <w:t xml:space="preserve"> kómához</w:t>
      </w:r>
      <w:r w:rsidR="00D94BAB" w:rsidRPr="007807DF">
        <w:rPr>
          <w:spacing w:val="-7"/>
          <w:lang w:val="hu-HU"/>
        </w:rPr>
        <w:t xml:space="preserve"> </w:t>
      </w:r>
      <w:r w:rsidR="00D94BAB" w:rsidRPr="007807DF">
        <w:rPr>
          <w:lang w:val="hu-HU"/>
        </w:rPr>
        <w:t>vezethet.</w:t>
      </w:r>
    </w:p>
    <w:p w14:paraId="0D999FE7" w14:textId="63282AA2" w:rsidR="00186A9C" w:rsidRPr="00776D9E" w:rsidRDefault="00F9091F" w:rsidP="00871A0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proofErr w:type="spellStart"/>
      <w:r w:rsidRPr="00404256">
        <w:rPr>
          <w:lang w:val="hu-HU"/>
        </w:rPr>
        <w:t>Angio</w:t>
      </w:r>
      <w:r w:rsidR="00201EB4" w:rsidRPr="00404256">
        <w:rPr>
          <w:lang w:val="hu-HU"/>
        </w:rPr>
        <w:t>ö</w:t>
      </w:r>
      <w:r w:rsidRPr="00404256">
        <w:rPr>
          <w:lang w:val="hu-HU"/>
        </w:rPr>
        <w:t>d</w:t>
      </w:r>
      <w:r w:rsidR="00201EB4" w:rsidRPr="00404256">
        <w:rPr>
          <w:lang w:val="hu-HU"/>
        </w:rPr>
        <w:t>é</w:t>
      </w:r>
      <w:r w:rsidRPr="00404256">
        <w:rPr>
          <w:lang w:val="hu-HU"/>
        </w:rPr>
        <w:t>ma</w:t>
      </w:r>
      <w:proofErr w:type="spellEnd"/>
      <w:r w:rsidRPr="00404256">
        <w:rPr>
          <w:lang w:val="hu-HU"/>
        </w:rPr>
        <w:t xml:space="preserve"> (ritka: 1000</w:t>
      </w:r>
      <w:r w:rsidR="00776D9E" w:rsidRPr="00776D9E">
        <w:rPr>
          <w:lang w:val="hu-HU"/>
        </w:rPr>
        <w:t xml:space="preserve"> </w:t>
      </w:r>
      <w:r w:rsidR="00776D9E" w:rsidRPr="008E4551">
        <w:rPr>
          <w:lang w:val="hu-HU"/>
        </w:rPr>
        <w:t>betegből</w:t>
      </w:r>
      <w:r w:rsidR="00776D9E" w:rsidRPr="00404256" w:rsidDel="00776D9E">
        <w:rPr>
          <w:lang w:val="hu-HU"/>
        </w:rPr>
        <w:t xml:space="preserve"> </w:t>
      </w:r>
      <w:r w:rsidRPr="00404256">
        <w:rPr>
          <w:lang w:val="hu-HU"/>
        </w:rPr>
        <w:t xml:space="preserve">legfeljebb </w:t>
      </w:r>
      <w:r w:rsidR="004D1B12" w:rsidRPr="007807DF">
        <w:rPr>
          <w:lang w:val="hu-HU"/>
        </w:rPr>
        <w:t xml:space="preserve">1-et </w:t>
      </w:r>
      <w:r w:rsidR="00186A9C" w:rsidRPr="00404256">
        <w:rPr>
          <w:lang w:val="hu-HU"/>
        </w:rPr>
        <w:t>érinthet</w:t>
      </w:r>
      <w:r w:rsidRPr="00404256">
        <w:rPr>
          <w:lang w:val="hu-HU"/>
        </w:rPr>
        <w:t>): tünetei</w:t>
      </w:r>
      <w:r w:rsidR="00776D9E">
        <w:rPr>
          <w:lang w:val="hu-HU"/>
        </w:rPr>
        <w:t xml:space="preserve"> az arc</w:t>
      </w:r>
      <w:r w:rsidRPr="00404256">
        <w:rPr>
          <w:lang w:val="hu-HU"/>
        </w:rPr>
        <w:t xml:space="preserve">, </w:t>
      </w:r>
      <w:r w:rsidRPr="00776D9E">
        <w:rPr>
          <w:lang w:val="hu-HU"/>
        </w:rPr>
        <w:t>a nyelv vagy a torok feldagadása, nyelési nehézség, nehézlégzés, csalánkiütések vagy bőrkiütések hirtelen megjelenése</w:t>
      </w:r>
      <w:r w:rsidR="00404256" w:rsidRPr="00776D9E">
        <w:rPr>
          <w:lang w:val="hu-HU"/>
        </w:rPr>
        <w:t>,</w:t>
      </w:r>
      <w:r w:rsidR="00404256" w:rsidRPr="007807DF">
        <w:rPr>
          <w:lang w:val="hu-HU"/>
        </w:rPr>
        <w:t xml:space="preserve"> </w:t>
      </w:r>
      <w:r w:rsidR="00404256" w:rsidRPr="00776D9E">
        <w:rPr>
          <w:lang w:val="hu-HU"/>
        </w:rPr>
        <w:t>amelyek az „</w:t>
      </w:r>
      <w:proofErr w:type="spellStart"/>
      <w:r w:rsidR="00404256" w:rsidRPr="00776D9E">
        <w:rPr>
          <w:lang w:val="hu-HU"/>
        </w:rPr>
        <w:t>angioödémának</w:t>
      </w:r>
      <w:proofErr w:type="spellEnd"/>
      <w:r w:rsidR="00404256" w:rsidRPr="00776D9E">
        <w:rPr>
          <w:lang w:val="hu-HU"/>
        </w:rPr>
        <w:t>” nevezett reakcióra utalhatnak.</w:t>
      </w:r>
    </w:p>
    <w:p w14:paraId="38C5725C" w14:textId="77777777" w:rsidR="00404256" w:rsidRPr="00404256" w:rsidRDefault="00F9091F" w:rsidP="00404256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 w:bidi="de-DE"/>
        </w:rPr>
      </w:pPr>
      <w:r w:rsidRPr="00404256">
        <w:rPr>
          <w:lang w:val="hu-HU"/>
        </w:rPr>
        <w:t>Máj</w:t>
      </w:r>
      <w:r w:rsidR="00186A9C" w:rsidRPr="00404256">
        <w:rPr>
          <w:lang w:val="hu-HU"/>
        </w:rPr>
        <w:t xml:space="preserve">betegség </w:t>
      </w:r>
      <w:r w:rsidR="00404256" w:rsidRPr="00404256">
        <w:rPr>
          <w:lang w:val="hu-HU" w:bidi="de-DE"/>
        </w:rPr>
        <w:t>(hepatitisz) (nem gyakori: 100 betegből legfeljebb 1-et érinthet): tünetei a bőr és a szemek sárgás elszíneződése, hányinger, étvágytalanság vagy sötét színű vizelet, amelyek májbetegségre (hepatitisz) utalhatnak.</w:t>
      </w:r>
    </w:p>
    <w:p w14:paraId="5B758EB6" w14:textId="77777777" w:rsidR="002B0D8D" w:rsidRPr="002B0D8D" w:rsidRDefault="00F9091F" w:rsidP="007807DF">
      <w:pPr>
        <w:pStyle w:val="Listaszerbekezds"/>
        <w:numPr>
          <w:ilvl w:val="0"/>
          <w:numId w:val="24"/>
        </w:numPr>
        <w:ind w:left="567" w:hanging="567"/>
        <w:rPr>
          <w:lang w:val="hu-HU"/>
        </w:rPr>
      </w:pPr>
      <w:r w:rsidRPr="002B0D8D">
        <w:rPr>
          <w:lang w:val="hu-HU"/>
        </w:rPr>
        <w:t>Hasnyálmirigy-gyulladás (</w:t>
      </w:r>
      <w:proofErr w:type="spellStart"/>
      <w:r w:rsidRPr="002B0D8D">
        <w:rPr>
          <w:lang w:val="hu-HU"/>
        </w:rPr>
        <w:t>pankreátitisz</w:t>
      </w:r>
      <w:proofErr w:type="spellEnd"/>
      <w:r w:rsidRPr="002B0D8D">
        <w:rPr>
          <w:lang w:val="hu-HU"/>
        </w:rPr>
        <w:t xml:space="preserve">) (nem </w:t>
      </w:r>
      <w:r w:rsidR="002B0D8D" w:rsidRPr="002B0D8D">
        <w:rPr>
          <w:lang w:val="hu-HU"/>
        </w:rPr>
        <w:t>gyakori: 100 betegből legfeljebb 1-et érinthet): a tünetek közé tartozik az erős és tartós hasi (gyomortáji) fájdalom, ami a hátába sugározhat, valamint a hányinger és a hányás.</w:t>
      </w:r>
    </w:p>
    <w:p w14:paraId="5AD2E380" w14:textId="77777777" w:rsidR="00F9091F" w:rsidRPr="002B0D8D" w:rsidRDefault="00F9091F" w:rsidP="007807DF">
      <w:pPr>
        <w:pStyle w:val="Listaszerbekezds"/>
        <w:suppressAutoHyphens/>
        <w:spacing w:line="240" w:lineRule="auto"/>
        <w:ind w:left="567" w:right="-29"/>
        <w:rPr>
          <w:lang w:val="hu-HU"/>
        </w:rPr>
      </w:pPr>
    </w:p>
    <w:p w14:paraId="676E98F6" w14:textId="77777777" w:rsidR="00186A9C" w:rsidRPr="00186A9C" w:rsidRDefault="002A1E11" w:rsidP="00F9091F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>Egyéb mellékhatások</w:t>
      </w:r>
    </w:p>
    <w:p w14:paraId="18EF120D" w14:textId="77777777" w:rsidR="00A153C8" w:rsidRDefault="00F9091F" w:rsidP="00F9091F">
      <w:pPr>
        <w:spacing w:line="240" w:lineRule="auto"/>
        <w:ind w:right="-29"/>
        <w:rPr>
          <w:lang w:val="hu-HU"/>
        </w:rPr>
      </w:pPr>
      <w:r w:rsidRPr="00F9091F">
        <w:rPr>
          <w:lang w:val="hu-HU"/>
        </w:rPr>
        <w:t>Egyes betegek az alábbi mellékhatások</w:t>
      </w:r>
      <w:r w:rsidR="00A153C8">
        <w:rPr>
          <w:lang w:val="hu-HU"/>
        </w:rPr>
        <w:t>at tapasztalták a</w:t>
      </w:r>
      <w:r w:rsidRPr="00F9091F">
        <w:rPr>
          <w:lang w:val="hu-HU"/>
        </w:rPr>
        <w:t xml:space="preserve"> </w:t>
      </w:r>
      <w:proofErr w:type="spellStart"/>
      <w:r w:rsidR="00E75428">
        <w:rPr>
          <w:lang w:val="hu-HU"/>
        </w:rPr>
        <w:t>vildagliptin</w:t>
      </w:r>
      <w:proofErr w:type="spellEnd"/>
      <w:r w:rsidR="00E75428">
        <w:rPr>
          <w:lang w:val="hu-HU"/>
        </w:rPr>
        <w:t>/</w:t>
      </w:r>
      <w:proofErr w:type="spellStart"/>
      <w:r w:rsidR="00E75428">
        <w:rPr>
          <w:lang w:val="hu-HU"/>
        </w:rPr>
        <w:t>metformin</w:t>
      </w:r>
      <w:proofErr w:type="spellEnd"/>
      <w:r w:rsidR="00E75428">
        <w:rPr>
          <w:lang w:val="hu-HU"/>
        </w:rPr>
        <w:t xml:space="preserve"> kombináció </w:t>
      </w:r>
      <w:r w:rsidR="00A153C8">
        <w:rPr>
          <w:lang w:val="hu-HU"/>
        </w:rPr>
        <w:t>szedése alatt</w:t>
      </w:r>
      <w:r w:rsidR="002A1E11">
        <w:rPr>
          <w:lang w:val="hu-HU"/>
        </w:rPr>
        <w:t>:</w:t>
      </w:r>
    </w:p>
    <w:p w14:paraId="1F79D5A6" w14:textId="4D346AF3" w:rsidR="00A153C8" w:rsidRPr="00A153C8" w:rsidRDefault="00F9091F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153C8">
        <w:rPr>
          <w:lang w:val="hu-HU"/>
        </w:rPr>
        <w:t>Gyakori (10</w:t>
      </w:r>
      <w:r w:rsidR="009A5DB9">
        <w:rPr>
          <w:lang w:val="hu-HU"/>
        </w:rPr>
        <w:t xml:space="preserve"> </w:t>
      </w:r>
      <w:r w:rsidR="009A5DB9" w:rsidRPr="008E4551">
        <w:rPr>
          <w:lang w:val="hu-HU"/>
        </w:rPr>
        <w:t>betegből</w:t>
      </w:r>
      <w:r w:rsidR="009A5DB9" w:rsidRPr="00186A9C">
        <w:rPr>
          <w:lang w:val="hu-HU"/>
        </w:rPr>
        <w:t xml:space="preserve"> </w:t>
      </w:r>
      <w:r w:rsidR="007A1FC6" w:rsidRPr="00186A9C">
        <w:rPr>
          <w:lang w:val="hu-HU"/>
        </w:rPr>
        <w:t xml:space="preserve">legfeljebb </w:t>
      </w:r>
      <w:r w:rsidR="009A5DB9" w:rsidRPr="009A5DB9">
        <w:rPr>
          <w:lang w:val="hu-HU"/>
        </w:rPr>
        <w:t xml:space="preserve">1-et </w:t>
      </w:r>
      <w:r w:rsidR="007A1FC6">
        <w:rPr>
          <w:lang w:val="hu-HU"/>
        </w:rPr>
        <w:t>érinthet</w:t>
      </w:r>
      <w:r w:rsidRPr="00A153C8">
        <w:rPr>
          <w:lang w:val="hu-HU"/>
        </w:rPr>
        <w:t xml:space="preserve">): </w:t>
      </w:r>
      <w:r w:rsidR="002B0D8D" w:rsidRPr="002B0D8D">
        <w:rPr>
          <w:lang w:val="hu-HU" w:bidi="de-DE"/>
        </w:rPr>
        <w:t>torokfájás, orrfolyás, láz, viszkető bőrkiütés, fokozott izzadás, ízületi fájdalom, szédülés, fejfájás, remegés, amit nem lehet megállítani, székrekedés, hányinger (émelygés), hányás, hasmenés, puffadás, gyomorégés, fájdalom a gyomorban és annak környékén (hasi fájdalom).</w:t>
      </w:r>
    </w:p>
    <w:p w14:paraId="0F7CEA41" w14:textId="306D161C" w:rsidR="002B0D8D" w:rsidRDefault="00F9091F" w:rsidP="0093194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2B0D8D">
        <w:rPr>
          <w:lang w:val="hu-HU"/>
        </w:rPr>
        <w:t>Nem gyakori (100</w:t>
      </w:r>
      <w:r w:rsidR="009A5DB9">
        <w:rPr>
          <w:lang w:val="hu-HU"/>
        </w:rPr>
        <w:t xml:space="preserve"> </w:t>
      </w:r>
      <w:r w:rsidR="009A5DB9" w:rsidRPr="008E4551">
        <w:rPr>
          <w:lang w:val="hu-HU"/>
        </w:rPr>
        <w:t>betegből</w:t>
      </w:r>
      <w:r w:rsidR="007A1FC6" w:rsidRPr="002B0D8D">
        <w:rPr>
          <w:lang w:val="hu-HU"/>
        </w:rPr>
        <w:t xml:space="preserve"> legfeljebb </w:t>
      </w:r>
      <w:r w:rsidR="009A5DB9" w:rsidRPr="008E4551">
        <w:rPr>
          <w:rFonts w:eastAsia="Calibri"/>
          <w:lang w:val="hu-HU" w:eastAsia="hu-HU"/>
        </w:rPr>
        <w:t>1-et</w:t>
      </w:r>
      <w:r w:rsidR="009A5DB9" w:rsidRPr="008E4551">
        <w:rPr>
          <w:rFonts w:ascii="TimesNewRomanPSMT" w:eastAsia="Calibri" w:hAnsi="TimesNewRomanPSMT" w:cs="TimesNewRomanPSMT"/>
          <w:lang w:val="hu-HU" w:eastAsia="hu-HU"/>
        </w:rPr>
        <w:t xml:space="preserve"> </w:t>
      </w:r>
      <w:r w:rsidR="007A1FC6" w:rsidRPr="002B0D8D">
        <w:rPr>
          <w:lang w:val="hu-HU"/>
        </w:rPr>
        <w:t>érinthet</w:t>
      </w:r>
      <w:r w:rsidRPr="002B0D8D">
        <w:rPr>
          <w:lang w:val="hu-HU"/>
        </w:rPr>
        <w:t xml:space="preserve">): </w:t>
      </w:r>
      <w:r w:rsidR="002B0D8D" w:rsidRPr="002B0D8D">
        <w:rPr>
          <w:lang w:val="hu-HU" w:bidi="de-DE"/>
        </w:rPr>
        <w:t>fáradtság, gyengeség, fémes szájíz, alacsony vércukorszint, étvágytalanság, a kéz, a boka vagy a lábfej duzzanata (ödéma), hidegrázás, hasnyálmirigy-gyulladás, izomfájdalom.</w:t>
      </w:r>
    </w:p>
    <w:p w14:paraId="30B50834" w14:textId="55BA0208" w:rsidR="002B0D8D" w:rsidRPr="002B0D8D" w:rsidRDefault="00F9091F" w:rsidP="002B0D8D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 w:bidi="de-DE"/>
        </w:rPr>
      </w:pPr>
      <w:r w:rsidRPr="002B0D8D">
        <w:rPr>
          <w:lang w:val="hu-HU"/>
        </w:rPr>
        <w:t>Nagyon ritka (</w:t>
      </w:r>
      <w:r w:rsidR="007A1FC6" w:rsidRPr="002B0D8D">
        <w:rPr>
          <w:lang w:val="hu-HU"/>
        </w:rPr>
        <w:t>10 000</w:t>
      </w:r>
      <w:r w:rsidR="009A5DB9" w:rsidRPr="009A5DB9">
        <w:rPr>
          <w:lang w:val="hu-HU"/>
        </w:rPr>
        <w:t xml:space="preserve"> </w:t>
      </w:r>
      <w:r w:rsidR="009A5DB9" w:rsidRPr="008E4551">
        <w:rPr>
          <w:lang w:val="hu-HU"/>
        </w:rPr>
        <w:t>betegből</w:t>
      </w:r>
      <w:r w:rsidR="009A5DB9" w:rsidRPr="002B0D8D" w:rsidDel="009A5DB9">
        <w:rPr>
          <w:lang w:val="hu-HU"/>
        </w:rPr>
        <w:t xml:space="preserve"> </w:t>
      </w:r>
      <w:r w:rsidR="007A1FC6" w:rsidRPr="002B0D8D">
        <w:rPr>
          <w:lang w:val="hu-HU"/>
        </w:rPr>
        <w:t xml:space="preserve">legfeljebb </w:t>
      </w:r>
      <w:r w:rsidR="009A5DB9" w:rsidRPr="008E4551">
        <w:rPr>
          <w:rFonts w:eastAsia="Calibri"/>
          <w:lang w:val="hu-HU" w:eastAsia="hu-HU"/>
        </w:rPr>
        <w:t>1-et</w:t>
      </w:r>
      <w:r w:rsidR="009A5DB9" w:rsidRPr="008E4551">
        <w:rPr>
          <w:rFonts w:ascii="TimesNewRomanPSMT" w:eastAsia="Calibri" w:hAnsi="TimesNewRomanPSMT" w:cs="TimesNewRomanPSMT"/>
          <w:lang w:val="hu-HU" w:eastAsia="hu-HU"/>
        </w:rPr>
        <w:t xml:space="preserve"> </w:t>
      </w:r>
      <w:r w:rsidR="007A1FC6" w:rsidRPr="002B0D8D">
        <w:rPr>
          <w:lang w:val="hu-HU"/>
        </w:rPr>
        <w:t>érinthet</w:t>
      </w:r>
      <w:r w:rsidRPr="002B0D8D">
        <w:rPr>
          <w:lang w:val="hu-HU"/>
        </w:rPr>
        <w:t xml:space="preserve">): </w:t>
      </w:r>
      <w:r w:rsidR="002B0D8D" w:rsidRPr="002B0D8D">
        <w:rPr>
          <w:lang w:val="hu-HU" w:bidi="de-DE"/>
        </w:rPr>
        <w:t xml:space="preserve">a vér magas tejsavszintje által okozott tünetek (úgynevezett </w:t>
      </w:r>
      <w:proofErr w:type="spellStart"/>
      <w:r w:rsidR="002B0D8D" w:rsidRPr="002B0D8D">
        <w:rPr>
          <w:lang w:val="hu-HU" w:bidi="de-DE"/>
        </w:rPr>
        <w:t>laktátacidózis</w:t>
      </w:r>
      <w:proofErr w:type="spellEnd"/>
      <w:r w:rsidR="002B0D8D" w:rsidRPr="002B0D8D">
        <w:rPr>
          <w:lang w:val="hu-HU" w:bidi="de-DE"/>
        </w:rPr>
        <w:t>), mint például az álmosság vagy szédülés, erős hányinger vagy hányás, hasi fájdalom, szabálytalan szívverés vagy mély, gyorsult légzés; a bőr kivörösödése, viszketés; a B</w:t>
      </w:r>
      <w:r w:rsidR="002B0D8D" w:rsidRPr="007807DF">
        <w:rPr>
          <w:vertAlign w:val="subscript"/>
          <w:lang w:val="hu-HU" w:bidi="de-DE"/>
        </w:rPr>
        <w:t>12</w:t>
      </w:r>
      <w:r w:rsidR="002B0D8D" w:rsidRPr="002B0D8D">
        <w:rPr>
          <w:lang w:val="hu-HU" w:bidi="de-DE"/>
        </w:rPr>
        <w:t>-vitamin szintjének csökkenése (sápadtság, fáradtság, pszichés tünetek, mint például zavartság vagy memóriazavarok).</w:t>
      </w:r>
    </w:p>
    <w:p w14:paraId="20EB1E8D" w14:textId="4AE35A2B" w:rsidR="00F9091F" w:rsidRPr="002B0D8D" w:rsidRDefault="00F9091F" w:rsidP="007807DF">
      <w:pPr>
        <w:pStyle w:val="Listaszerbekezds"/>
        <w:suppressAutoHyphens/>
        <w:spacing w:line="240" w:lineRule="auto"/>
        <w:ind w:left="567"/>
        <w:rPr>
          <w:lang w:val="hu-HU"/>
        </w:rPr>
      </w:pPr>
    </w:p>
    <w:p w14:paraId="24819226" w14:textId="77777777" w:rsidR="00F9091F" w:rsidRPr="00F9091F" w:rsidRDefault="00F9091F" w:rsidP="00F9091F">
      <w:pPr>
        <w:spacing w:line="240" w:lineRule="auto"/>
        <w:ind w:right="-29"/>
        <w:rPr>
          <w:lang w:val="hu-HU"/>
        </w:rPr>
      </w:pPr>
    </w:p>
    <w:p w14:paraId="19D073EE" w14:textId="729937B8" w:rsidR="00D340F8" w:rsidRDefault="00776D9E" w:rsidP="00F9091F">
      <w:pPr>
        <w:spacing w:line="240" w:lineRule="auto"/>
        <w:ind w:right="-29"/>
        <w:rPr>
          <w:lang w:val="hu-HU"/>
        </w:rPr>
      </w:pPr>
      <w:r w:rsidRPr="00776D9E">
        <w:rPr>
          <w:lang w:val="hu-HU" w:bidi="de-DE"/>
        </w:rPr>
        <w:lastRenderedPageBreak/>
        <w:t xml:space="preserve">Amióta ez a </w:t>
      </w:r>
      <w:r w:rsidR="00F9091F" w:rsidRPr="00F9091F">
        <w:rPr>
          <w:lang w:val="hu-HU"/>
        </w:rPr>
        <w:t xml:space="preserve">készítmény forgalomba </w:t>
      </w:r>
      <w:r w:rsidR="00D94BAB" w:rsidRPr="007807DF">
        <w:rPr>
          <w:lang w:val="hu-HU"/>
        </w:rPr>
        <w:t>került, a következő</w:t>
      </w:r>
      <w:r w:rsidR="00D340F8">
        <w:rPr>
          <w:lang w:val="hu-HU"/>
        </w:rPr>
        <w:t xml:space="preserve"> </w:t>
      </w:r>
      <w:r w:rsidR="00F9091F" w:rsidRPr="00F9091F">
        <w:rPr>
          <w:lang w:val="hu-HU"/>
        </w:rPr>
        <w:t xml:space="preserve">mellékhatásokról számoltak </w:t>
      </w:r>
      <w:r w:rsidR="00D340F8" w:rsidRPr="00F9091F">
        <w:rPr>
          <w:lang w:val="hu-HU"/>
        </w:rPr>
        <w:t xml:space="preserve">még </w:t>
      </w:r>
      <w:r w:rsidR="00F9091F" w:rsidRPr="00F9091F">
        <w:rPr>
          <w:lang w:val="hu-HU"/>
        </w:rPr>
        <w:t>be:</w:t>
      </w:r>
    </w:p>
    <w:p w14:paraId="118A36F2" w14:textId="77777777" w:rsidR="002B0D8D" w:rsidRPr="002B0D8D" w:rsidRDefault="002B0D8D" w:rsidP="007807DF">
      <w:pPr>
        <w:pStyle w:val="Listaszerbekezds"/>
        <w:numPr>
          <w:ilvl w:val="0"/>
          <w:numId w:val="30"/>
        </w:numPr>
        <w:tabs>
          <w:tab w:val="clear" w:pos="567"/>
        </w:tabs>
        <w:ind w:left="567" w:hanging="567"/>
        <w:rPr>
          <w:lang w:val="hu-HU"/>
        </w:rPr>
      </w:pPr>
      <w:r w:rsidRPr="002B0D8D">
        <w:rPr>
          <w:lang w:val="hu-HU"/>
        </w:rPr>
        <w:t>Előfordulási gyakorisága nem ismert (a gyakoriság rendelkezésre álló adatokból nem állapítható meg): a test egyes területein kialakuló bőrhámlás vagy hólyagok, érgyulladás (</w:t>
      </w:r>
      <w:proofErr w:type="spellStart"/>
      <w:r w:rsidRPr="002B0D8D">
        <w:rPr>
          <w:lang w:val="hu-HU"/>
        </w:rPr>
        <w:t>vaszkulitisz</w:t>
      </w:r>
      <w:proofErr w:type="spellEnd"/>
      <w:r w:rsidRPr="002B0D8D">
        <w:rPr>
          <w:lang w:val="hu-HU"/>
        </w:rPr>
        <w:t>), amely bőrkiütéshez vagy a bőrfelszín alatt jelentkező pontszerű, lapos, vörös, kerek foltok megjelenéséhez, illetve véraláfutáshoz vezethet.</w:t>
      </w:r>
    </w:p>
    <w:p w14:paraId="2069B9A1" w14:textId="77777777" w:rsidR="003177EE" w:rsidRPr="00190931" w:rsidRDefault="003177EE" w:rsidP="003177EE">
      <w:pPr>
        <w:spacing w:line="240" w:lineRule="auto"/>
        <w:ind w:right="-29"/>
        <w:rPr>
          <w:bCs/>
          <w:lang w:val="hu-HU"/>
        </w:rPr>
      </w:pPr>
    </w:p>
    <w:p w14:paraId="130314A8" w14:textId="77777777" w:rsidR="002A1E11" w:rsidRDefault="003177EE" w:rsidP="002A1E11">
      <w:pPr>
        <w:spacing w:line="240" w:lineRule="auto"/>
        <w:ind w:right="-29"/>
        <w:rPr>
          <w:b/>
          <w:lang w:val="hu-HU"/>
        </w:rPr>
      </w:pPr>
      <w:r w:rsidRPr="002A1E11">
        <w:rPr>
          <w:b/>
          <w:lang w:val="hu-HU"/>
        </w:rPr>
        <w:t>Mellékhatások bejelentése</w:t>
      </w:r>
    </w:p>
    <w:p w14:paraId="783C2939" w14:textId="1A66C4A8" w:rsidR="003177EE" w:rsidRPr="002A1E11" w:rsidRDefault="003177EE" w:rsidP="002A1E11">
      <w:pPr>
        <w:spacing w:line="240" w:lineRule="auto"/>
        <w:ind w:right="-29"/>
        <w:rPr>
          <w:b/>
          <w:lang w:val="hu-HU"/>
        </w:rPr>
      </w:pPr>
      <w:r w:rsidRPr="00130037">
        <w:rPr>
          <w:lang w:val="hu-HU"/>
        </w:rPr>
        <w:t>Ha Önnél bármilyen mellékhatás jelentkezik, tájékoztassa</w:t>
      </w:r>
      <w:r>
        <w:rPr>
          <w:lang w:val="hu-HU"/>
        </w:rPr>
        <w:t xml:space="preserve"> </w:t>
      </w:r>
      <w:r w:rsidRPr="00130037">
        <w:rPr>
          <w:lang w:val="hu-HU"/>
        </w:rPr>
        <w:t>kezelőorvosát</w:t>
      </w:r>
      <w:r w:rsidR="006B197B">
        <w:rPr>
          <w:lang w:val="hu-HU"/>
        </w:rPr>
        <w:t>,</w:t>
      </w:r>
      <w:r w:rsidR="000C3CEF">
        <w:rPr>
          <w:lang w:val="hu-HU"/>
        </w:rPr>
        <w:t xml:space="preserve"> </w:t>
      </w:r>
      <w:r w:rsidR="00ED3DA5">
        <w:rPr>
          <w:lang w:val="hu-HU"/>
        </w:rPr>
        <w:t>gyógyszerészét</w:t>
      </w:r>
      <w:r w:rsidR="006B197B" w:rsidRPr="006B197B">
        <w:rPr>
          <w:lang w:val="hu-HU"/>
        </w:rPr>
        <w:t xml:space="preserve"> </w:t>
      </w:r>
      <w:r w:rsidR="006B197B" w:rsidRPr="00130037">
        <w:rPr>
          <w:lang w:val="hu-HU"/>
        </w:rPr>
        <w:t>vagy</w:t>
      </w:r>
      <w:r w:rsidR="006B197B">
        <w:rPr>
          <w:lang w:val="hu-HU"/>
        </w:rPr>
        <w:t xml:space="preserve"> a gondozását végző egészségügyi szakembert</w:t>
      </w:r>
      <w:r w:rsidRPr="00A9432C">
        <w:rPr>
          <w:lang w:val="hu-HU"/>
        </w:rPr>
        <w:t>.</w:t>
      </w:r>
      <w:r w:rsidRPr="00130037">
        <w:rPr>
          <w:lang w:val="hu-HU"/>
        </w:rPr>
        <w:t xml:space="preserve"> Ez a betegtájékoztatóban fel nem sorolt bármilyen lehetséges mellékhatásra is vonatkozik.</w:t>
      </w:r>
      <w:r w:rsidRPr="00341F90">
        <w:rPr>
          <w:lang w:val="hu-HU"/>
        </w:rPr>
        <w:t xml:space="preserve"> A mellékhatásokat közvetlenül a hatóság részére is bejelentheti az </w:t>
      </w:r>
      <w:hyperlink r:id="rId7" w:history="1">
        <w:r w:rsidR="00813A38" w:rsidRPr="00E94A30">
          <w:rPr>
            <w:color w:val="0000FF"/>
            <w:highlight w:val="lightGray"/>
            <w:u w:val="single"/>
            <w:lang w:val="hu-HU"/>
          </w:rPr>
          <w:t>V. függelékben</w:t>
        </w:r>
      </w:hyperlink>
      <w:r w:rsidR="00813A38" w:rsidRPr="00E94A30">
        <w:rPr>
          <w:highlight w:val="lightGray"/>
          <w:lang w:val="hu-HU"/>
        </w:rPr>
        <w:t xml:space="preserve"> található</w:t>
      </w:r>
      <w:r w:rsidRPr="00EC77D7">
        <w:rPr>
          <w:lang w:val="hu-HU"/>
        </w:rPr>
        <w:t xml:space="preserve"> elérhetőségeken keresztül</w:t>
      </w:r>
      <w:r w:rsidRPr="000C3CEF">
        <w:rPr>
          <w:lang w:val="hu-HU"/>
        </w:rPr>
        <w:t>.</w:t>
      </w:r>
      <w:r w:rsidR="000C3CEF" w:rsidRPr="000C3CEF">
        <w:rPr>
          <w:lang w:val="hu-HU"/>
        </w:rPr>
        <w:t xml:space="preserve"> </w:t>
      </w:r>
      <w:r w:rsidRPr="00341F90">
        <w:rPr>
          <w:lang w:val="hu-HU"/>
        </w:rPr>
        <w:t>A mellékhatások bejelentésével Ön is hozzájárulhat ahhoz</w:t>
      </w:r>
      <w:r>
        <w:rPr>
          <w:lang w:val="hu-HU"/>
        </w:rPr>
        <w:t>, hogy minél több információ álljon rendelkezésre a gyógyszer biztonságos alkalmazásával kapcsolatban.</w:t>
      </w:r>
    </w:p>
    <w:p w14:paraId="370678C0" w14:textId="77777777" w:rsidR="003177EE" w:rsidRDefault="003177EE" w:rsidP="003177EE">
      <w:pPr>
        <w:spacing w:line="240" w:lineRule="auto"/>
        <w:ind w:right="-2"/>
        <w:rPr>
          <w:lang w:val="hu-HU"/>
        </w:rPr>
      </w:pPr>
    </w:p>
    <w:p w14:paraId="0E534022" w14:textId="77777777" w:rsidR="003177EE" w:rsidRPr="00130037" w:rsidRDefault="003177EE" w:rsidP="003177EE">
      <w:pPr>
        <w:spacing w:line="240" w:lineRule="auto"/>
        <w:ind w:right="-2"/>
        <w:rPr>
          <w:lang w:val="hu-HU"/>
        </w:rPr>
      </w:pPr>
    </w:p>
    <w:p w14:paraId="2AD01EC9" w14:textId="77777777" w:rsidR="003177EE" w:rsidRPr="00130037" w:rsidRDefault="003177EE" w:rsidP="003177EE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Hogyan kell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Pr="00130037">
        <w:rPr>
          <w:b/>
          <w:bCs/>
          <w:lang w:val="hu-HU"/>
        </w:rPr>
        <w:t>-t tárolni?</w:t>
      </w:r>
    </w:p>
    <w:p w14:paraId="0D39D4F9" w14:textId="77777777" w:rsidR="003177EE" w:rsidRPr="00130037" w:rsidRDefault="003177EE" w:rsidP="003177EE">
      <w:pPr>
        <w:spacing w:line="240" w:lineRule="auto"/>
        <w:ind w:right="-2"/>
        <w:rPr>
          <w:lang w:val="hu-HU"/>
        </w:rPr>
      </w:pPr>
    </w:p>
    <w:p w14:paraId="7EAC00A9" w14:textId="77777777" w:rsidR="003177EE" w:rsidRPr="00130037" w:rsidRDefault="003177EE" w:rsidP="003177EE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27A25A0B" w14:textId="77777777" w:rsidR="000C3CEF" w:rsidRDefault="003177EE" w:rsidP="00EA1175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 xml:space="preserve">A </w:t>
      </w:r>
      <w:r w:rsidR="00590638" w:rsidRPr="00130037">
        <w:rPr>
          <w:lang w:val="hu-HU"/>
        </w:rPr>
        <w:t>dobozon</w:t>
      </w:r>
      <w:r w:rsidR="00590638">
        <w:rPr>
          <w:lang w:val="hu-HU"/>
        </w:rPr>
        <w:t xml:space="preserve"> és a </w:t>
      </w:r>
      <w:r w:rsidR="000C3CEF" w:rsidRPr="00F9091F">
        <w:rPr>
          <w:lang w:val="hu-HU"/>
        </w:rPr>
        <w:t>buborékcsomagolás</w:t>
      </w:r>
      <w:r w:rsidR="000C3CEF">
        <w:rPr>
          <w:lang w:val="hu-HU"/>
        </w:rPr>
        <w:t xml:space="preserve">on </w:t>
      </w:r>
      <w:r w:rsidRPr="00130037">
        <w:rPr>
          <w:lang w:val="hu-HU"/>
        </w:rPr>
        <w:t xml:space="preserve">feltüntetett lejárati idő </w:t>
      </w:r>
      <w:r w:rsidR="006B3BA5">
        <w:rPr>
          <w:lang w:val="hu-HU"/>
        </w:rPr>
        <w:t>„</w:t>
      </w:r>
      <w:r w:rsidR="0055663F" w:rsidRPr="007807DF">
        <w:rPr>
          <w:noProof/>
          <w:lang w:val="hu-HU"/>
        </w:rPr>
        <w:t>EXP</w:t>
      </w:r>
      <w:r w:rsidR="006B3BA5">
        <w:rPr>
          <w:lang w:val="hu-HU"/>
        </w:rPr>
        <w:t>”</w:t>
      </w:r>
      <w:r w:rsidRPr="00130037">
        <w:rPr>
          <w:lang w:val="hu-HU"/>
        </w:rPr>
        <w:t xml:space="preserve"> után ne szedje</w:t>
      </w:r>
      <w:r w:rsidR="000C3CEF">
        <w:rPr>
          <w:lang w:val="hu-HU"/>
        </w:rPr>
        <w:t xml:space="preserve"> </w:t>
      </w:r>
      <w:r>
        <w:rPr>
          <w:lang w:val="hu-HU"/>
        </w:rPr>
        <w:t xml:space="preserve">ezt </w:t>
      </w:r>
      <w:r w:rsidRPr="00130037">
        <w:rPr>
          <w:lang w:val="hu-HU"/>
        </w:rPr>
        <w:t>a gyógyszert.</w:t>
      </w:r>
      <w:r w:rsidR="000C3CEF">
        <w:rPr>
          <w:lang w:val="hu-HU"/>
        </w:rPr>
        <w:t xml:space="preserve"> </w:t>
      </w:r>
      <w:r w:rsidRPr="00130037">
        <w:rPr>
          <w:lang w:val="hu-HU"/>
        </w:rPr>
        <w:t>A lejárati idő az adott hónap utolsó napjára vonatkozik</w:t>
      </w:r>
      <w:r w:rsidR="000C3CEF">
        <w:rPr>
          <w:lang w:val="hu-HU"/>
        </w:rPr>
        <w:t>.</w:t>
      </w:r>
      <w:r w:rsidR="00EA1175">
        <w:rPr>
          <w:lang w:val="hu-HU"/>
        </w:rPr>
        <w:t xml:space="preserve"> </w:t>
      </w:r>
    </w:p>
    <w:p w14:paraId="1A651B36" w14:textId="77777777" w:rsidR="000C3CEF" w:rsidRPr="00130037" w:rsidRDefault="000C3CEF" w:rsidP="00EA1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F9091F">
        <w:rPr>
          <w:lang w:val="hu-HU"/>
        </w:rPr>
        <w:t xml:space="preserve">Legfeljebb </w:t>
      </w:r>
      <w:r w:rsidR="00EA1175">
        <w:rPr>
          <w:lang w:val="hu-HU"/>
        </w:rPr>
        <w:t>25</w:t>
      </w:r>
      <w:r w:rsidRPr="00F9091F">
        <w:rPr>
          <w:lang w:val="hu-HU"/>
        </w:rPr>
        <w:t>°C</w:t>
      </w:r>
      <w:r w:rsidR="00EA1175">
        <w:rPr>
          <w:lang w:val="hu-HU"/>
        </w:rPr>
        <w:noBreakHyphen/>
      </w:r>
      <w:r w:rsidRPr="00F9091F">
        <w:rPr>
          <w:lang w:val="hu-HU"/>
        </w:rPr>
        <w:t>on tárolandó.</w:t>
      </w:r>
      <w:r w:rsidR="00A463CF">
        <w:rPr>
          <w:lang w:val="hu-HU"/>
        </w:rPr>
        <w:t xml:space="preserve"> </w:t>
      </w:r>
      <w:r w:rsidRPr="00F9091F">
        <w:rPr>
          <w:lang w:val="hu-HU"/>
        </w:rPr>
        <w:t>A nedvességtől való védelem érdekében az eredeti csomagolásban tárolandó</w:t>
      </w:r>
      <w:r w:rsidR="00C920ED">
        <w:rPr>
          <w:lang w:val="hu-HU"/>
        </w:rPr>
        <w:t>.</w:t>
      </w:r>
    </w:p>
    <w:p w14:paraId="33D19779" w14:textId="26228A4D" w:rsidR="003177EE" w:rsidRPr="00130037" w:rsidRDefault="00EA1175" w:rsidP="003177EE">
      <w:pPr>
        <w:spacing w:line="240" w:lineRule="auto"/>
        <w:ind w:right="-2"/>
        <w:rPr>
          <w:lang w:val="hu-HU"/>
        </w:rPr>
      </w:pPr>
      <w:r w:rsidRPr="00EA1175">
        <w:rPr>
          <w:lang w:val="hu-HU"/>
        </w:rPr>
        <w:t xml:space="preserve">Ne alkalmazza ezt a gyógyszert, ha </w:t>
      </w:r>
      <w:r w:rsidR="006B197B">
        <w:rPr>
          <w:lang w:val="hu-HU"/>
        </w:rPr>
        <w:t xml:space="preserve">úgy látja, </w:t>
      </w:r>
      <w:r w:rsidR="003D2198">
        <w:rPr>
          <w:lang w:val="hu-HU"/>
        </w:rPr>
        <w:t xml:space="preserve">hogy </w:t>
      </w:r>
      <w:r w:rsidRPr="00EA1175">
        <w:rPr>
          <w:lang w:val="hu-HU"/>
        </w:rPr>
        <w:t>a csomagolás sérül</w:t>
      </w:r>
      <w:r w:rsidR="003D2198">
        <w:rPr>
          <w:lang w:val="hu-HU"/>
        </w:rPr>
        <w:t>t</w:t>
      </w:r>
      <w:r w:rsidRPr="00EA1175">
        <w:rPr>
          <w:lang w:val="hu-HU"/>
        </w:rPr>
        <w:t xml:space="preserve"> vagy </w:t>
      </w:r>
      <w:r w:rsidR="003D2198">
        <w:rPr>
          <w:lang w:val="hu-HU"/>
        </w:rPr>
        <w:t>fel lett bontva</w:t>
      </w:r>
      <w:r w:rsidRPr="00EA1175">
        <w:rPr>
          <w:lang w:val="hu-HU"/>
        </w:rPr>
        <w:t>.</w:t>
      </w:r>
      <w:r>
        <w:rPr>
          <w:lang w:val="hu-HU"/>
        </w:rPr>
        <w:t xml:space="preserve"> </w:t>
      </w:r>
      <w:r w:rsidR="003177EE" w:rsidRPr="00130037">
        <w:rPr>
          <w:lang w:val="hu-HU"/>
        </w:rPr>
        <w:t>Semmilyen gyóg</w:t>
      </w:r>
      <w:r w:rsidR="004E05C6">
        <w:rPr>
          <w:lang w:val="hu-HU"/>
        </w:rPr>
        <w:t xml:space="preserve">yszert ne dobjon a szennyvízbe </w:t>
      </w:r>
      <w:r w:rsidR="003177EE" w:rsidRPr="00130037">
        <w:rPr>
          <w:lang w:val="hu-HU"/>
        </w:rPr>
        <w:t>vagy a háztartási hulladékba. Kérdezze meg gyógyszerészét, hogy mit tegyen a már nem használt gyógyszereivel. Ezek az intézkedések elősegítik a környezet védelmét.</w:t>
      </w:r>
    </w:p>
    <w:p w14:paraId="0AACC0EC" w14:textId="77777777" w:rsidR="003177EE" w:rsidRDefault="003177EE" w:rsidP="003177EE">
      <w:pPr>
        <w:spacing w:line="240" w:lineRule="auto"/>
        <w:ind w:right="-2"/>
        <w:rPr>
          <w:lang w:val="hu-HU"/>
        </w:rPr>
      </w:pPr>
    </w:p>
    <w:p w14:paraId="2071C78C" w14:textId="77777777" w:rsidR="00066E42" w:rsidRPr="00130037" w:rsidRDefault="00066E42" w:rsidP="003177EE">
      <w:pPr>
        <w:spacing w:line="240" w:lineRule="auto"/>
        <w:ind w:right="-2"/>
        <w:rPr>
          <w:lang w:val="hu-HU"/>
        </w:rPr>
      </w:pPr>
    </w:p>
    <w:p w14:paraId="480106F9" w14:textId="77777777" w:rsidR="003177EE" w:rsidRPr="00130037" w:rsidRDefault="003177EE" w:rsidP="003177EE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csomagolás tartalma és egyéb információk</w:t>
      </w:r>
    </w:p>
    <w:p w14:paraId="6A755260" w14:textId="77777777" w:rsidR="003177EE" w:rsidRPr="00130037" w:rsidRDefault="003177EE" w:rsidP="003177EE">
      <w:pPr>
        <w:spacing w:line="240" w:lineRule="auto"/>
        <w:rPr>
          <w:lang w:val="hu-HU"/>
        </w:rPr>
      </w:pPr>
    </w:p>
    <w:p w14:paraId="31E61780" w14:textId="77777777" w:rsidR="003177EE" w:rsidRPr="00130037" w:rsidRDefault="003177EE" w:rsidP="003177EE">
      <w:pPr>
        <w:spacing w:line="240" w:lineRule="auto"/>
        <w:rPr>
          <w:lang w:val="hu-HU"/>
        </w:rPr>
      </w:pPr>
      <w:r w:rsidRPr="00130037">
        <w:rPr>
          <w:b/>
          <w:bCs/>
          <w:lang w:val="hu-HU"/>
        </w:rPr>
        <w:t xml:space="preserve">Mit tartalmaz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>
        <w:rPr>
          <w:b/>
          <w:bCs/>
          <w:lang w:val="hu-HU"/>
        </w:rPr>
        <w:t>?</w:t>
      </w:r>
    </w:p>
    <w:p w14:paraId="63204F2E" w14:textId="77777777" w:rsidR="000C3CEF" w:rsidRPr="000C3CEF" w:rsidRDefault="00F9091F" w:rsidP="00803964">
      <w:pPr>
        <w:pStyle w:val="Listaszerbekezds"/>
        <w:widowControl w:val="0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0C3CEF">
        <w:rPr>
          <w:lang w:val="hu-HU"/>
        </w:rPr>
        <w:t xml:space="preserve">A készítmény hatóanyagai a </w:t>
      </w:r>
      <w:proofErr w:type="spellStart"/>
      <w:r w:rsidRPr="000C3CEF">
        <w:rPr>
          <w:lang w:val="hu-HU"/>
        </w:rPr>
        <w:t>vildaglip</w:t>
      </w:r>
      <w:r w:rsidR="002A1E11">
        <w:rPr>
          <w:lang w:val="hu-HU"/>
        </w:rPr>
        <w:t>tin</w:t>
      </w:r>
      <w:proofErr w:type="spellEnd"/>
      <w:r w:rsidR="002A1E11">
        <w:rPr>
          <w:lang w:val="hu-HU"/>
        </w:rPr>
        <w:t xml:space="preserve"> és a </w:t>
      </w:r>
      <w:proofErr w:type="spellStart"/>
      <w:r w:rsidR="002A1E11">
        <w:rPr>
          <w:lang w:val="hu-HU"/>
        </w:rPr>
        <w:t>metformin-hidroklorid</w:t>
      </w:r>
      <w:proofErr w:type="spellEnd"/>
      <w:r w:rsidR="002A1E11">
        <w:rPr>
          <w:lang w:val="hu-HU"/>
        </w:rPr>
        <w:t>.</w:t>
      </w:r>
    </w:p>
    <w:p w14:paraId="698A9510" w14:textId="77777777" w:rsidR="007E12AC" w:rsidRDefault="0032398E" w:rsidP="00803964">
      <w:pPr>
        <w:widowControl w:val="0"/>
        <w:spacing w:line="240" w:lineRule="auto"/>
        <w:ind w:left="567"/>
        <w:rPr>
          <w:lang w:val="hu-HU"/>
        </w:rPr>
      </w:pPr>
      <w:proofErr w:type="spellStart"/>
      <w:r>
        <w:rPr>
          <w:u w:val="single"/>
          <w:lang w:val="hu-HU"/>
        </w:rPr>
        <w:t>Anvildis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Duo</w:t>
      </w:r>
      <w:proofErr w:type="spellEnd"/>
      <w:r w:rsidR="000C3CEF" w:rsidRPr="0028240A">
        <w:rPr>
          <w:u w:val="single"/>
          <w:lang w:val="hu-HU"/>
        </w:rPr>
        <w:t xml:space="preserve"> 50 mg/850 mg filmtablett</w:t>
      </w:r>
      <w:r w:rsidR="007E12AC" w:rsidRPr="0028240A">
        <w:rPr>
          <w:u w:val="single"/>
          <w:lang w:val="hu-HU"/>
        </w:rPr>
        <w:t>a</w:t>
      </w:r>
      <w:r w:rsidR="00066E42" w:rsidRPr="00583A31">
        <w:rPr>
          <w:lang w:val="hu-HU"/>
        </w:rPr>
        <w:t>:</w:t>
      </w:r>
      <w:r w:rsidR="00F9091F" w:rsidRPr="00F9091F">
        <w:rPr>
          <w:lang w:val="hu-HU"/>
        </w:rPr>
        <w:t>50</w:t>
      </w:r>
      <w:r w:rsidR="0011421D">
        <w:rPr>
          <w:lang w:val="hu-HU"/>
        </w:rPr>
        <w:t> mg</w:t>
      </w:r>
      <w:r w:rsidR="00F9091F" w:rsidRPr="00F9091F">
        <w:rPr>
          <w:lang w:val="hu-HU"/>
        </w:rPr>
        <w:t xml:space="preserve"> </w:t>
      </w:r>
      <w:proofErr w:type="spellStart"/>
      <w:r w:rsidR="00F9091F" w:rsidRPr="00F9091F">
        <w:rPr>
          <w:lang w:val="hu-HU"/>
        </w:rPr>
        <w:t>vildagliptin</w:t>
      </w:r>
      <w:r w:rsidR="00B4233E">
        <w:rPr>
          <w:lang w:val="hu-HU"/>
        </w:rPr>
        <w:t>t</w:t>
      </w:r>
      <w:proofErr w:type="spellEnd"/>
      <w:r w:rsidR="00F9091F" w:rsidRPr="00F9091F">
        <w:rPr>
          <w:lang w:val="hu-HU"/>
        </w:rPr>
        <w:t xml:space="preserve"> és 850</w:t>
      </w:r>
      <w:r w:rsidR="0011421D">
        <w:rPr>
          <w:lang w:val="hu-HU"/>
        </w:rPr>
        <w:t> mg</w:t>
      </w:r>
      <w:r w:rsidR="00F9091F" w:rsidRPr="00F9091F">
        <w:rPr>
          <w:lang w:val="hu-HU"/>
        </w:rPr>
        <w:t xml:space="preserve"> </w:t>
      </w:r>
      <w:proofErr w:type="spellStart"/>
      <w:r w:rsidR="00F9091F" w:rsidRPr="00F9091F">
        <w:rPr>
          <w:lang w:val="hu-HU"/>
        </w:rPr>
        <w:t>metformin-hidroklorid</w:t>
      </w:r>
      <w:r w:rsidR="00B4233E">
        <w:rPr>
          <w:lang w:val="hu-HU"/>
        </w:rPr>
        <w:t>ot</w:t>
      </w:r>
      <w:proofErr w:type="spellEnd"/>
      <w:r w:rsidR="00B4233E">
        <w:rPr>
          <w:lang w:val="hu-HU"/>
        </w:rPr>
        <w:t xml:space="preserve"> </w:t>
      </w:r>
      <w:r w:rsidR="00EA1175" w:rsidRPr="007807DF">
        <w:rPr>
          <w:lang w:val="hu-HU"/>
        </w:rPr>
        <w:t xml:space="preserve">(660 mg </w:t>
      </w:r>
      <w:proofErr w:type="spellStart"/>
      <w:r w:rsidR="00EA1175" w:rsidRPr="007807DF">
        <w:rPr>
          <w:lang w:val="hu-HU"/>
        </w:rPr>
        <w:t>metforminnak</w:t>
      </w:r>
      <w:proofErr w:type="spellEnd"/>
      <w:r w:rsidR="00EA1175" w:rsidRPr="007807DF">
        <w:rPr>
          <w:lang w:val="hu-HU"/>
        </w:rPr>
        <w:t xml:space="preserve"> felel meg) </w:t>
      </w:r>
      <w:r w:rsidR="00B4233E">
        <w:rPr>
          <w:lang w:val="hu-HU"/>
        </w:rPr>
        <w:t>tartalmaz</w:t>
      </w:r>
      <w:r w:rsidR="00F9091F" w:rsidRPr="00F9091F">
        <w:rPr>
          <w:lang w:val="hu-HU"/>
        </w:rPr>
        <w:t xml:space="preserve"> </w:t>
      </w:r>
      <w:proofErr w:type="spellStart"/>
      <w:r w:rsidR="007E12AC">
        <w:rPr>
          <w:lang w:val="hu-HU"/>
        </w:rPr>
        <w:t>filmtablettánként</w:t>
      </w:r>
      <w:proofErr w:type="spellEnd"/>
      <w:r w:rsidR="002A1E11">
        <w:rPr>
          <w:lang w:val="hu-HU"/>
        </w:rPr>
        <w:t>.</w:t>
      </w:r>
    </w:p>
    <w:p w14:paraId="04858299" w14:textId="77777777" w:rsidR="007E12AC" w:rsidRPr="00583A31" w:rsidRDefault="0032398E" w:rsidP="00803964">
      <w:pPr>
        <w:widowControl w:val="0"/>
        <w:spacing w:line="240" w:lineRule="auto"/>
        <w:ind w:left="567"/>
        <w:rPr>
          <w:lang w:val="hu-HU"/>
        </w:rPr>
      </w:pPr>
      <w:proofErr w:type="spellStart"/>
      <w:r>
        <w:rPr>
          <w:u w:val="single"/>
          <w:lang w:val="hu-HU"/>
        </w:rPr>
        <w:t>Anvildis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Duo</w:t>
      </w:r>
      <w:proofErr w:type="spellEnd"/>
      <w:r w:rsidR="007E12AC" w:rsidRPr="0028240A">
        <w:rPr>
          <w:u w:val="single"/>
          <w:lang w:val="hu-HU"/>
        </w:rPr>
        <w:t xml:space="preserve"> 50 mg/1000 mg filmtabletta</w:t>
      </w:r>
      <w:r w:rsidR="00066E42" w:rsidRPr="00583A31">
        <w:rPr>
          <w:lang w:val="hu-HU"/>
        </w:rPr>
        <w:t>:</w:t>
      </w:r>
    </w:p>
    <w:p w14:paraId="10EFDDC2" w14:textId="77777777" w:rsidR="007E12AC" w:rsidRDefault="00F9091F" w:rsidP="00EA1175">
      <w:pPr>
        <w:widowControl w:val="0"/>
        <w:spacing w:line="240" w:lineRule="auto"/>
        <w:ind w:left="567"/>
        <w:rPr>
          <w:lang w:val="hu-HU"/>
        </w:rPr>
      </w:pPr>
      <w:r w:rsidRPr="00F9091F">
        <w:rPr>
          <w:lang w:val="hu-HU"/>
        </w:rPr>
        <w:t>50</w:t>
      </w:r>
      <w:r w:rsidR="0011421D">
        <w:rPr>
          <w:lang w:val="hu-HU"/>
        </w:rPr>
        <w:t> mg</w:t>
      </w:r>
      <w:r w:rsidRPr="00F9091F">
        <w:rPr>
          <w:lang w:val="hu-HU"/>
        </w:rPr>
        <w:t xml:space="preserve"> </w:t>
      </w:r>
      <w:proofErr w:type="spellStart"/>
      <w:r w:rsidRPr="00F9091F">
        <w:rPr>
          <w:lang w:val="hu-HU"/>
        </w:rPr>
        <w:t>vildagliptin</w:t>
      </w:r>
      <w:r w:rsidR="00B4233E">
        <w:rPr>
          <w:lang w:val="hu-HU"/>
        </w:rPr>
        <w:t>t</w:t>
      </w:r>
      <w:proofErr w:type="spellEnd"/>
      <w:r w:rsidRPr="00F9091F">
        <w:rPr>
          <w:lang w:val="hu-HU"/>
        </w:rPr>
        <w:t xml:space="preserve"> és 1000</w:t>
      </w:r>
      <w:r w:rsidR="0011421D">
        <w:rPr>
          <w:lang w:val="hu-HU"/>
        </w:rPr>
        <w:t> mg</w:t>
      </w:r>
      <w:r w:rsidRPr="00F9091F">
        <w:rPr>
          <w:lang w:val="hu-HU"/>
        </w:rPr>
        <w:t xml:space="preserve"> </w:t>
      </w:r>
      <w:proofErr w:type="spellStart"/>
      <w:r w:rsidRPr="00F9091F">
        <w:rPr>
          <w:lang w:val="hu-HU"/>
        </w:rPr>
        <w:t>metformin-hidroklorid</w:t>
      </w:r>
      <w:r w:rsidR="00B4233E">
        <w:rPr>
          <w:lang w:val="hu-HU"/>
        </w:rPr>
        <w:t>ot</w:t>
      </w:r>
      <w:proofErr w:type="spellEnd"/>
      <w:r w:rsidR="00B4233E">
        <w:rPr>
          <w:lang w:val="hu-HU"/>
        </w:rPr>
        <w:t xml:space="preserve"> </w:t>
      </w:r>
      <w:r w:rsidR="00EA1175" w:rsidRPr="007807DF">
        <w:rPr>
          <w:lang w:val="hu-HU"/>
        </w:rPr>
        <w:t xml:space="preserve">(780 mg </w:t>
      </w:r>
      <w:proofErr w:type="spellStart"/>
      <w:r w:rsidR="00EA1175" w:rsidRPr="007807DF">
        <w:rPr>
          <w:lang w:val="hu-HU"/>
        </w:rPr>
        <w:t>metforminnak</w:t>
      </w:r>
      <w:proofErr w:type="spellEnd"/>
      <w:r w:rsidR="00EA1175" w:rsidRPr="007807DF">
        <w:rPr>
          <w:lang w:val="hu-HU"/>
        </w:rPr>
        <w:t xml:space="preserve"> felel meg) </w:t>
      </w:r>
      <w:r w:rsidR="00B4233E">
        <w:rPr>
          <w:lang w:val="hu-HU"/>
        </w:rPr>
        <w:t>tartalmaz</w:t>
      </w:r>
      <w:r w:rsidRPr="00F9091F">
        <w:rPr>
          <w:lang w:val="hu-HU"/>
        </w:rPr>
        <w:t xml:space="preserve"> </w:t>
      </w:r>
      <w:proofErr w:type="spellStart"/>
      <w:r w:rsidR="007E12AC">
        <w:rPr>
          <w:lang w:val="hu-HU"/>
        </w:rPr>
        <w:t>filmtablettánként</w:t>
      </w:r>
      <w:proofErr w:type="spellEnd"/>
      <w:r w:rsidR="002A1E11">
        <w:rPr>
          <w:lang w:val="hu-HU"/>
        </w:rPr>
        <w:t>.</w:t>
      </w:r>
    </w:p>
    <w:p w14:paraId="5D1B1B77" w14:textId="4305C0A2" w:rsidR="00583A31" w:rsidRPr="00EA1175" w:rsidRDefault="00803964" w:rsidP="00357F70">
      <w:pPr>
        <w:pStyle w:val="Listaszerbekezds"/>
        <w:widowControl w:val="0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EA1175">
        <w:rPr>
          <w:lang w:val="hu-HU"/>
        </w:rPr>
        <w:t>Egyéb összetevők</w:t>
      </w:r>
      <w:r w:rsidR="004A4681" w:rsidRPr="00EA1175">
        <w:rPr>
          <w:lang w:val="hu-HU"/>
        </w:rPr>
        <w:t xml:space="preserve"> (segédanyagok)</w:t>
      </w:r>
      <w:r w:rsidRPr="00EA1175">
        <w:rPr>
          <w:lang w:val="hu-HU"/>
        </w:rPr>
        <w:t xml:space="preserve">: </w:t>
      </w:r>
      <w:r w:rsidR="00EA1175" w:rsidRPr="00EA1175">
        <w:rPr>
          <w:u w:val="single"/>
          <w:lang w:val="hu-HU"/>
        </w:rPr>
        <w:t>t</w:t>
      </w:r>
      <w:r w:rsidR="00583A31" w:rsidRPr="00EA1175">
        <w:rPr>
          <w:u w:val="single"/>
          <w:lang w:val="hu-HU"/>
        </w:rPr>
        <w:t>ablettamag</w:t>
      </w:r>
      <w:r w:rsidR="00583A31" w:rsidRPr="00EA1175">
        <w:rPr>
          <w:lang w:val="hu-HU"/>
        </w:rPr>
        <w:t xml:space="preserve">: </w:t>
      </w:r>
      <w:r w:rsidR="00A051C5" w:rsidRPr="007807DF">
        <w:rPr>
          <w:noProof/>
          <w:lang w:val="hu-HU"/>
        </w:rPr>
        <w:t>mikrokristályos cellulóz</w:t>
      </w:r>
      <w:r w:rsidR="00EA1175" w:rsidRPr="00EA1175">
        <w:rPr>
          <w:lang w:val="hu-HU"/>
        </w:rPr>
        <w:t xml:space="preserve">; </w:t>
      </w:r>
      <w:proofErr w:type="spellStart"/>
      <w:r w:rsidRPr="00EA1175">
        <w:rPr>
          <w:lang w:val="hu-HU"/>
        </w:rPr>
        <w:t>h</w:t>
      </w:r>
      <w:r w:rsidR="00F9091F" w:rsidRPr="00EA1175">
        <w:rPr>
          <w:lang w:val="hu-HU"/>
        </w:rPr>
        <w:t>idroxipropilcellulóz</w:t>
      </w:r>
      <w:proofErr w:type="spellEnd"/>
      <w:r w:rsidR="00EA1175" w:rsidRPr="00EA1175">
        <w:rPr>
          <w:lang w:val="hu-HU"/>
        </w:rPr>
        <w:t>;</w:t>
      </w:r>
      <w:r w:rsidR="00F9091F" w:rsidRPr="00EA1175">
        <w:rPr>
          <w:lang w:val="hu-HU"/>
        </w:rPr>
        <w:t xml:space="preserve"> </w:t>
      </w:r>
      <w:r w:rsidR="00A051C5" w:rsidRPr="007807DF">
        <w:rPr>
          <w:noProof/>
          <w:lang w:val="hu-HU"/>
        </w:rPr>
        <w:t>kroszpovidon</w:t>
      </w:r>
      <w:r w:rsidR="00EA1175" w:rsidRPr="007807DF">
        <w:rPr>
          <w:noProof/>
          <w:lang w:val="hu-HU"/>
        </w:rPr>
        <w:t>;</w:t>
      </w:r>
      <w:r w:rsidR="004A4681" w:rsidRPr="00EA1175">
        <w:rPr>
          <w:lang w:val="hu-HU"/>
        </w:rPr>
        <w:t xml:space="preserve"> </w:t>
      </w:r>
      <w:r w:rsidR="00F9091F" w:rsidRPr="00EA1175">
        <w:rPr>
          <w:lang w:val="hu-HU"/>
        </w:rPr>
        <w:t>magnézium-</w:t>
      </w:r>
      <w:proofErr w:type="spellStart"/>
      <w:r w:rsidR="00F9091F" w:rsidRPr="00EA1175">
        <w:rPr>
          <w:lang w:val="hu-HU"/>
        </w:rPr>
        <w:t>sztearát</w:t>
      </w:r>
      <w:proofErr w:type="spellEnd"/>
      <w:r w:rsidR="00EA1175" w:rsidRPr="00EA1175">
        <w:rPr>
          <w:lang w:val="hu-HU"/>
        </w:rPr>
        <w:t>;</w:t>
      </w:r>
      <w:r w:rsidR="00F9091F" w:rsidRPr="00EA1175">
        <w:rPr>
          <w:lang w:val="hu-HU"/>
        </w:rPr>
        <w:t xml:space="preserve"> </w:t>
      </w:r>
      <w:r w:rsidR="00EA1175">
        <w:rPr>
          <w:u w:val="single"/>
          <w:lang w:val="hu-HU"/>
        </w:rPr>
        <w:t>f</w:t>
      </w:r>
      <w:r w:rsidR="00583A31" w:rsidRPr="00EA1175">
        <w:rPr>
          <w:u w:val="single"/>
          <w:lang w:val="hu-HU"/>
        </w:rPr>
        <w:t>ilmbevonat</w:t>
      </w:r>
      <w:r w:rsidR="00583A31" w:rsidRPr="00EA1175">
        <w:rPr>
          <w:lang w:val="hu-HU"/>
        </w:rPr>
        <w:t xml:space="preserve">: </w:t>
      </w:r>
      <w:proofErr w:type="spellStart"/>
      <w:r w:rsidR="00F9091F" w:rsidRPr="00EA1175">
        <w:rPr>
          <w:lang w:val="hu-HU"/>
        </w:rPr>
        <w:t>hipromellóz</w:t>
      </w:r>
      <w:proofErr w:type="spellEnd"/>
      <w:r w:rsidR="00EA1175">
        <w:rPr>
          <w:lang w:val="hu-HU"/>
        </w:rPr>
        <w:t>;</w:t>
      </w:r>
      <w:r w:rsidR="00F9091F" w:rsidRPr="00EA1175">
        <w:rPr>
          <w:lang w:val="hu-HU"/>
        </w:rPr>
        <w:t xml:space="preserve"> titán</w:t>
      </w:r>
      <w:r w:rsidRPr="00EA1175">
        <w:rPr>
          <w:lang w:val="hu-HU"/>
        </w:rPr>
        <w:noBreakHyphen/>
      </w:r>
      <w:r w:rsidR="00F9091F" w:rsidRPr="00EA1175">
        <w:rPr>
          <w:lang w:val="hu-HU"/>
        </w:rPr>
        <w:t>dioxid (E 171)</w:t>
      </w:r>
      <w:r w:rsidR="00EA1175">
        <w:rPr>
          <w:lang w:val="hu-HU"/>
        </w:rPr>
        <w:t xml:space="preserve">; </w:t>
      </w:r>
      <w:r w:rsidR="00A051C5" w:rsidRPr="007807DF">
        <w:rPr>
          <w:noProof/>
          <w:lang w:val="hu-HU"/>
        </w:rPr>
        <w:t>makrogol</w:t>
      </w:r>
      <w:r w:rsidR="00EA1175" w:rsidRPr="007807DF">
        <w:rPr>
          <w:noProof/>
          <w:lang w:val="hu-HU"/>
        </w:rPr>
        <w:t>;</w:t>
      </w:r>
      <w:r w:rsidR="00F9091F" w:rsidRPr="00EA1175">
        <w:rPr>
          <w:lang w:val="hu-HU"/>
        </w:rPr>
        <w:t xml:space="preserve"> </w:t>
      </w:r>
      <w:r w:rsidR="00571A29">
        <w:rPr>
          <w:lang w:val="hu-HU"/>
        </w:rPr>
        <w:t>talkum (E553b);</w:t>
      </w:r>
      <w:r w:rsidR="004A4681" w:rsidRPr="00EA1175">
        <w:rPr>
          <w:lang w:val="hu-HU"/>
        </w:rPr>
        <w:t xml:space="preserve"> </w:t>
      </w:r>
      <w:r w:rsidR="00F9091F" w:rsidRPr="00EA1175">
        <w:rPr>
          <w:lang w:val="hu-HU"/>
        </w:rPr>
        <w:t>sárga vas-oxid (E172)</w:t>
      </w:r>
      <w:r w:rsidR="00583A31" w:rsidRPr="00EA1175">
        <w:rPr>
          <w:lang w:val="hu-HU"/>
        </w:rPr>
        <w:t>.</w:t>
      </w:r>
    </w:p>
    <w:p w14:paraId="73F982B6" w14:textId="77777777" w:rsidR="00F9091F" w:rsidRPr="000C3CEF" w:rsidRDefault="00F9091F" w:rsidP="003177EE">
      <w:pPr>
        <w:spacing w:line="240" w:lineRule="auto"/>
        <w:rPr>
          <w:bCs/>
          <w:lang w:val="hu-HU"/>
        </w:rPr>
      </w:pPr>
    </w:p>
    <w:p w14:paraId="46188231" w14:textId="77777777" w:rsidR="003177EE" w:rsidRPr="00130037" w:rsidRDefault="003177EE" w:rsidP="003177EE">
      <w:pPr>
        <w:spacing w:line="240" w:lineRule="auto"/>
        <w:rPr>
          <w:lang w:val="hu-HU"/>
        </w:rPr>
      </w:pPr>
      <w:r w:rsidRPr="00130037">
        <w:rPr>
          <w:b/>
          <w:bCs/>
          <w:lang w:val="hu-HU"/>
        </w:rPr>
        <w:t xml:space="preserve">Milyen </w:t>
      </w:r>
      <w:r w:rsidR="0032398E">
        <w:rPr>
          <w:b/>
          <w:bCs/>
          <w:lang w:val="hu-HU"/>
        </w:rPr>
        <w:t xml:space="preserve">az </w:t>
      </w:r>
      <w:proofErr w:type="spellStart"/>
      <w:r w:rsidR="0032398E">
        <w:rPr>
          <w:b/>
          <w:bCs/>
          <w:lang w:val="hu-HU"/>
        </w:rPr>
        <w:t>Anvildis</w:t>
      </w:r>
      <w:proofErr w:type="spellEnd"/>
      <w:r w:rsidR="0032398E">
        <w:rPr>
          <w:b/>
          <w:bCs/>
          <w:lang w:val="hu-HU"/>
        </w:rPr>
        <w:t xml:space="preserve"> </w:t>
      </w:r>
      <w:proofErr w:type="spellStart"/>
      <w:r w:rsidR="0032398E">
        <w:rPr>
          <w:b/>
          <w:bCs/>
          <w:lang w:val="hu-HU"/>
        </w:rPr>
        <w:t>Duo</w:t>
      </w:r>
      <w:proofErr w:type="spellEnd"/>
      <w:r w:rsidRPr="00130037">
        <w:rPr>
          <w:b/>
          <w:bCs/>
          <w:lang w:val="hu-HU"/>
        </w:rPr>
        <w:t xml:space="preserve"> külleme</w:t>
      </w:r>
      <w:r w:rsidR="004E05C6">
        <w:rPr>
          <w:b/>
          <w:bCs/>
          <w:lang w:val="hu-HU"/>
        </w:rPr>
        <w:t>,</w:t>
      </w:r>
      <w:r w:rsidRPr="00130037">
        <w:rPr>
          <w:b/>
          <w:bCs/>
          <w:lang w:val="hu-HU"/>
        </w:rPr>
        <w:t xml:space="preserve"> és mit tartalmaz a csomagolás</w:t>
      </w:r>
      <w:r>
        <w:rPr>
          <w:b/>
          <w:bCs/>
          <w:lang w:val="hu-HU"/>
        </w:rPr>
        <w:t>?</w:t>
      </w:r>
    </w:p>
    <w:p w14:paraId="3547783B" w14:textId="77777777" w:rsidR="00803964" w:rsidRPr="00C759E7" w:rsidRDefault="00803964" w:rsidP="00803964">
      <w:pPr>
        <w:widowControl w:val="0"/>
        <w:spacing w:line="240" w:lineRule="auto"/>
        <w:rPr>
          <w:b/>
          <w:lang w:val="hu-HU"/>
        </w:rPr>
      </w:pPr>
    </w:p>
    <w:p w14:paraId="11DC2E87" w14:textId="77777777" w:rsidR="00571A29" w:rsidRDefault="0032398E" w:rsidP="00BC7581">
      <w:pPr>
        <w:widowControl w:val="0"/>
        <w:spacing w:line="240" w:lineRule="auto"/>
        <w:rPr>
          <w:noProof/>
          <w:lang w:val="sl-SI"/>
        </w:rPr>
      </w:pPr>
      <w:proofErr w:type="spellStart"/>
      <w:r>
        <w:rPr>
          <w:u w:val="single"/>
          <w:lang w:val="hu-HU"/>
        </w:rPr>
        <w:t>Anvildis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Duo</w:t>
      </w:r>
      <w:proofErr w:type="spellEnd"/>
      <w:r w:rsidR="00B2468E" w:rsidRPr="0028240A">
        <w:rPr>
          <w:u w:val="single"/>
          <w:lang w:val="hu-HU"/>
        </w:rPr>
        <w:t xml:space="preserve"> 50 mg/850 mg filmtabletta</w:t>
      </w:r>
    </w:p>
    <w:p w14:paraId="46F1A245" w14:textId="225157BE" w:rsidR="00BC7581" w:rsidRDefault="00571A29" w:rsidP="00BC7581">
      <w:pPr>
        <w:widowControl w:val="0"/>
        <w:spacing w:line="240" w:lineRule="auto"/>
        <w:rPr>
          <w:bCs/>
          <w:lang w:val="hu-HU"/>
        </w:rPr>
      </w:pPr>
      <w:r>
        <w:rPr>
          <w:bCs/>
          <w:lang w:val="hu-HU"/>
        </w:rPr>
        <w:t>S</w:t>
      </w:r>
      <w:r w:rsidRPr="008D118E">
        <w:rPr>
          <w:bCs/>
          <w:lang w:val="hu-HU"/>
        </w:rPr>
        <w:t>árga, ovális, 2</w:t>
      </w:r>
      <w:r>
        <w:rPr>
          <w:bCs/>
          <w:lang w:val="hu-HU"/>
        </w:rPr>
        <w:t>0</w:t>
      </w:r>
      <w:r w:rsidRPr="008D118E">
        <w:rPr>
          <w:bCs/>
          <w:lang w:val="hu-HU"/>
        </w:rPr>
        <w:t>,1</w:t>
      </w:r>
      <w:r>
        <w:rPr>
          <w:bCs/>
          <w:lang w:val="hu-HU"/>
        </w:rPr>
        <w:t> </w:t>
      </w:r>
      <w:r w:rsidRPr="008D118E">
        <w:rPr>
          <w:bCs/>
          <w:lang w:val="hu-HU"/>
        </w:rPr>
        <w:t xml:space="preserve">mm névleges hosszúságú és </w:t>
      </w:r>
      <w:r>
        <w:rPr>
          <w:bCs/>
          <w:lang w:val="hu-HU"/>
        </w:rPr>
        <w:t>8</w:t>
      </w:r>
      <w:r w:rsidRPr="008D118E">
        <w:rPr>
          <w:bCs/>
          <w:lang w:val="hu-HU"/>
        </w:rPr>
        <w:t>,1</w:t>
      </w:r>
      <w:r>
        <w:rPr>
          <w:bCs/>
          <w:lang w:val="hu-HU"/>
        </w:rPr>
        <w:t> </w:t>
      </w:r>
      <w:r w:rsidRPr="008D118E">
        <w:rPr>
          <w:bCs/>
          <w:lang w:val="hu-HU"/>
        </w:rPr>
        <w:t>mm névleges szélességű</w:t>
      </w:r>
      <w:r w:rsidR="003D2198">
        <w:rPr>
          <w:bCs/>
          <w:lang w:val="hu-HU"/>
        </w:rPr>
        <w:t xml:space="preserve"> filmbevonatú tabletta</w:t>
      </w:r>
      <w:r w:rsidRPr="008D118E">
        <w:rPr>
          <w:bCs/>
          <w:lang w:val="hu-HU"/>
        </w:rPr>
        <w:t xml:space="preserve">, </w:t>
      </w:r>
      <w:r w:rsidR="003D2198">
        <w:rPr>
          <w:bCs/>
          <w:lang w:val="hu-HU"/>
        </w:rPr>
        <w:t xml:space="preserve">az </w:t>
      </w:r>
      <w:r w:rsidRPr="008D118E">
        <w:rPr>
          <w:bCs/>
          <w:lang w:val="hu-HU"/>
        </w:rPr>
        <w:t>egyik oldalán "M</w:t>
      </w:r>
      <w:r w:rsidR="003D2198">
        <w:rPr>
          <w:bCs/>
          <w:lang w:val="hu-HU"/>
        </w:rPr>
        <w:t>L</w:t>
      </w:r>
      <w:r w:rsidRPr="008D118E">
        <w:rPr>
          <w:bCs/>
          <w:lang w:val="hu-HU"/>
        </w:rPr>
        <w:t>V"</w:t>
      </w:r>
      <w:r w:rsidR="00A051C5">
        <w:rPr>
          <w:bCs/>
          <w:lang w:val="hu-HU"/>
        </w:rPr>
        <w:t xml:space="preserve"> </w:t>
      </w:r>
      <w:r w:rsidR="003D2198">
        <w:rPr>
          <w:bCs/>
          <w:lang w:val="hu-HU"/>
        </w:rPr>
        <w:t>mélynyomású jelöléssel ellátva</w:t>
      </w:r>
      <w:r w:rsidRPr="008D118E">
        <w:rPr>
          <w:bCs/>
          <w:lang w:val="hu-HU"/>
        </w:rPr>
        <w:t>,</w:t>
      </w:r>
      <w:r w:rsidR="003D2198">
        <w:rPr>
          <w:bCs/>
          <w:lang w:val="hu-HU"/>
        </w:rPr>
        <w:t xml:space="preserve"> a</w:t>
      </w:r>
      <w:r w:rsidRPr="008D118E">
        <w:rPr>
          <w:bCs/>
          <w:lang w:val="hu-HU"/>
        </w:rPr>
        <w:t xml:space="preserve"> másik oldal</w:t>
      </w:r>
      <w:r w:rsidR="003D2198">
        <w:rPr>
          <w:bCs/>
          <w:lang w:val="hu-HU"/>
        </w:rPr>
        <w:t>a</w:t>
      </w:r>
      <w:r w:rsidRPr="008D118E">
        <w:rPr>
          <w:bCs/>
          <w:lang w:val="hu-HU"/>
        </w:rPr>
        <w:t xml:space="preserve"> sima.</w:t>
      </w:r>
    </w:p>
    <w:p w14:paraId="3EEB17DE" w14:textId="77777777" w:rsidR="00BC7581" w:rsidRDefault="00BC7581" w:rsidP="00BC7581">
      <w:pPr>
        <w:spacing w:line="240" w:lineRule="auto"/>
        <w:rPr>
          <w:lang w:val="hu-HU"/>
        </w:rPr>
      </w:pPr>
    </w:p>
    <w:p w14:paraId="5BFF8194" w14:textId="77777777" w:rsidR="00571A29" w:rsidRDefault="0032398E" w:rsidP="00A05B0C">
      <w:pPr>
        <w:widowControl w:val="0"/>
        <w:spacing w:line="240" w:lineRule="auto"/>
        <w:rPr>
          <w:noProof/>
          <w:lang w:val="sl-SI"/>
        </w:rPr>
      </w:pPr>
      <w:proofErr w:type="spellStart"/>
      <w:r>
        <w:rPr>
          <w:u w:val="single"/>
          <w:lang w:val="hu-HU"/>
        </w:rPr>
        <w:t>Anvildis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Duo</w:t>
      </w:r>
      <w:proofErr w:type="spellEnd"/>
      <w:r w:rsidR="00B2468E" w:rsidRPr="0028240A">
        <w:rPr>
          <w:u w:val="single"/>
          <w:lang w:val="hu-HU"/>
        </w:rPr>
        <w:t xml:space="preserve"> 50 mg/1000 mg filmtabletta</w:t>
      </w:r>
      <w:r w:rsidR="00A05B0C" w:rsidRPr="00583A31">
        <w:rPr>
          <w:noProof/>
          <w:lang w:val="sl-SI"/>
        </w:rPr>
        <w:t>:</w:t>
      </w:r>
      <w:r w:rsidR="00A05B0C">
        <w:rPr>
          <w:noProof/>
          <w:lang w:val="sl-SI"/>
        </w:rPr>
        <w:t xml:space="preserve"> </w:t>
      </w:r>
    </w:p>
    <w:p w14:paraId="741AF41D" w14:textId="77C5593D" w:rsidR="00571A29" w:rsidRDefault="00571A29" w:rsidP="00571A29">
      <w:pPr>
        <w:spacing w:line="240" w:lineRule="auto"/>
        <w:rPr>
          <w:lang w:val="hu-HU"/>
        </w:rPr>
      </w:pPr>
      <w:r w:rsidRPr="008D118E">
        <w:rPr>
          <w:bCs/>
          <w:lang w:val="hu-HU"/>
        </w:rPr>
        <w:t>Sötétsárga, ovális, 21,1</w:t>
      </w:r>
      <w:r>
        <w:rPr>
          <w:bCs/>
          <w:lang w:val="hu-HU"/>
        </w:rPr>
        <w:t> </w:t>
      </w:r>
      <w:r w:rsidRPr="008D118E">
        <w:rPr>
          <w:bCs/>
          <w:lang w:val="hu-HU"/>
        </w:rPr>
        <w:t>mm névleges hosszúságú és 9,1</w:t>
      </w:r>
      <w:r>
        <w:rPr>
          <w:bCs/>
          <w:lang w:val="hu-HU"/>
        </w:rPr>
        <w:t> </w:t>
      </w:r>
      <w:r w:rsidRPr="008D118E">
        <w:rPr>
          <w:bCs/>
          <w:lang w:val="hu-HU"/>
        </w:rPr>
        <w:t>mm névleges szélességű</w:t>
      </w:r>
      <w:r w:rsidR="003D2198">
        <w:rPr>
          <w:bCs/>
          <w:lang w:val="hu-HU"/>
        </w:rPr>
        <w:t xml:space="preserve"> filmbevonatú tabletta</w:t>
      </w:r>
      <w:r w:rsidRPr="008D118E">
        <w:rPr>
          <w:bCs/>
          <w:lang w:val="hu-HU"/>
        </w:rPr>
        <w:t>,</w:t>
      </w:r>
      <w:r w:rsidR="003D2198">
        <w:rPr>
          <w:bCs/>
          <w:lang w:val="hu-HU"/>
        </w:rPr>
        <w:t xml:space="preserve"> az</w:t>
      </w:r>
      <w:r w:rsidRPr="008D118E">
        <w:rPr>
          <w:bCs/>
          <w:lang w:val="hu-HU"/>
        </w:rPr>
        <w:t xml:space="preserve"> egyik oldalán "MHV"</w:t>
      </w:r>
      <w:r w:rsidR="00A051C5">
        <w:rPr>
          <w:bCs/>
          <w:lang w:val="hu-HU"/>
        </w:rPr>
        <w:t xml:space="preserve"> </w:t>
      </w:r>
      <w:r w:rsidR="003D2198">
        <w:rPr>
          <w:bCs/>
          <w:lang w:val="hu-HU"/>
        </w:rPr>
        <w:t>mélynyomású jelöléssel ellátva</w:t>
      </w:r>
      <w:r w:rsidRPr="008D118E">
        <w:rPr>
          <w:bCs/>
          <w:lang w:val="hu-HU"/>
        </w:rPr>
        <w:t>,</w:t>
      </w:r>
      <w:r w:rsidR="003D2198">
        <w:rPr>
          <w:bCs/>
          <w:lang w:val="hu-HU"/>
        </w:rPr>
        <w:t xml:space="preserve"> a</w:t>
      </w:r>
      <w:r w:rsidRPr="008D118E">
        <w:rPr>
          <w:bCs/>
          <w:lang w:val="hu-HU"/>
        </w:rPr>
        <w:t xml:space="preserve"> másik oldal</w:t>
      </w:r>
      <w:r w:rsidR="003D2198">
        <w:rPr>
          <w:bCs/>
          <w:lang w:val="hu-HU"/>
        </w:rPr>
        <w:t>a</w:t>
      </w:r>
      <w:r w:rsidRPr="008D118E">
        <w:rPr>
          <w:bCs/>
          <w:lang w:val="hu-HU"/>
        </w:rPr>
        <w:t xml:space="preserve"> sima.</w:t>
      </w:r>
    </w:p>
    <w:p w14:paraId="4913E536" w14:textId="77777777" w:rsidR="00803964" w:rsidRPr="00A05B0C" w:rsidRDefault="00803964" w:rsidP="00803964">
      <w:pPr>
        <w:spacing w:line="240" w:lineRule="auto"/>
        <w:rPr>
          <w:lang w:val="hu-HU"/>
        </w:rPr>
      </w:pPr>
    </w:p>
    <w:p w14:paraId="1B4D1905" w14:textId="1654FF60" w:rsidR="00A05B0C" w:rsidRPr="007807DF" w:rsidRDefault="00D70D0B" w:rsidP="00A05B0C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7807DF">
        <w:rPr>
          <w:lang w:val="hu-HU"/>
        </w:rPr>
        <w:t>OPA/</w:t>
      </w:r>
      <w:proofErr w:type="spellStart"/>
      <w:r w:rsidRPr="007807DF">
        <w:rPr>
          <w:lang w:val="hu-HU"/>
        </w:rPr>
        <w:t>A</w:t>
      </w:r>
      <w:r w:rsidR="00CE7D6D" w:rsidRPr="007807DF">
        <w:rPr>
          <w:lang w:val="hu-HU"/>
        </w:rPr>
        <w:t>l</w:t>
      </w:r>
      <w:proofErr w:type="spellEnd"/>
      <w:r w:rsidRPr="007807DF">
        <w:rPr>
          <w:lang w:val="hu-HU"/>
        </w:rPr>
        <w:t>/PVC//</w:t>
      </w:r>
      <w:proofErr w:type="spellStart"/>
      <w:r w:rsidRPr="007807DF">
        <w:rPr>
          <w:lang w:val="hu-HU"/>
        </w:rPr>
        <w:t>A</w:t>
      </w:r>
      <w:r w:rsidR="00CE7D6D" w:rsidRPr="007807DF">
        <w:rPr>
          <w:lang w:val="hu-HU"/>
        </w:rPr>
        <w:t>l</w:t>
      </w:r>
      <w:proofErr w:type="spellEnd"/>
      <w:r w:rsidRPr="007807DF">
        <w:rPr>
          <w:lang w:val="hu-HU"/>
        </w:rPr>
        <w:t xml:space="preserve"> </w:t>
      </w:r>
      <w:r w:rsidR="00A05B0C" w:rsidRPr="007807DF">
        <w:rPr>
          <w:lang w:val="hu-HU"/>
        </w:rPr>
        <w:t>buborékcsomagolás</w:t>
      </w:r>
      <w:r w:rsidR="00A051C5" w:rsidRPr="007807DF">
        <w:rPr>
          <w:lang w:val="hu-HU"/>
        </w:rPr>
        <w:t>ban</w:t>
      </w:r>
      <w:r w:rsidR="00571A29" w:rsidRPr="007807DF">
        <w:rPr>
          <w:lang w:val="hu-HU"/>
        </w:rPr>
        <w:t>.</w:t>
      </w:r>
    </w:p>
    <w:p w14:paraId="5C5A8E97" w14:textId="14D751D0" w:rsidR="00A051C5" w:rsidRDefault="00A051C5" w:rsidP="00A051C5">
      <w:pPr>
        <w:pStyle w:val="Default"/>
        <w:rPr>
          <w:sz w:val="22"/>
          <w:szCs w:val="22"/>
          <w:lang w:val="hu-HU"/>
        </w:rPr>
      </w:pPr>
      <w:r w:rsidRPr="00763036">
        <w:rPr>
          <w:sz w:val="22"/>
          <w:szCs w:val="22"/>
          <w:lang w:val="hu-HU"/>
        </w:rPr>
        <w:t>10</w:t>
      </w:r>
      <w:r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>, 30</w:t>
      </w:r>
      <w:r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>, 60</w:t>
      </w:r>
      <w:r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>, filmtablettát tartalmazó csomagolásban</w:t>
      </w:r>
      <w:r>
        <w:rPr>
          <w:sz w:val="22"/>
          <w:szCs w:val="22"/>
          <w:lang w:val="hu-HU"/>
        </w:rPr>
        <w:t xml:space="preserve"> kapható.</w:t>
      </w:r>
    </w:p>
    <w:p w14:paraId="6F77DD83" w14:textId="191D2D65" w:rsidR="007C4618" w:rsidRPr="007807DF" w:rsidRDefault="007C4618" w:rsidP="00A05B0C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6479D669" w14:textId="77777777" w:rsidR="00031400" w:rsidRPr="004D6A17" w:rsidRDefault="002D27D2" w:rsidP="003177EE">
      <w:pP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A </w:t>
      </w:r>
      <w:r w:rsidRPr="004D6A17">
        <w:rPr>
          <w:b/>
          <w:bCs/>
          <w:lang w:val="hu-HU"/>
        </w:rPr>
        <w:t>forgalomba hoz</w:t>
      </w:r>
      <w:r w:rsidR="007C4618" w:rsidRPr="004D6A17">
        <w:rPr>
          <w:b/>
          <w:bCs/>
          <w:lang w:val="hu-HU"/>
        </w:rPr>
        <w:t>atali engedély jogosultja</w:t>
      </w:r>
      <w:r w:rsidR="00571A29">
        <w:rPr>
          <w:b/>
          <w:bCs/>
          <w:lang w:val="hu-HU"/>
        </w:rPr>
        <w:t xml:space="preserve"> és a gyártó</w:t>
      </w:r>
    </w:p>
    <w:p w14:paraId="312362AC" w14:textId="77777777" w:rsidR="00ED3034" w:rsidRPr="004D6A17" w:rsidRDefault="00ED3034" w:rsidP="003177EE">
      <w:pPr>
        <w:spacing w:line="240" w:lineRule="auto"/>
        <w:rPr>
          <w:b/>
          <w:bCs/>
          <w:lang w:val="hu-HU"/>
        </w:rPr>
      </w:pPr>
    </w:p>
    <w:p w14:paraId="358D22DF" w14:textId="77777777" w:rsidR="00571A29" w:rsidRPr="007807DF" w:rsidRDefault="00571A29" w:rsidP="00571A29">
      <w:pPr>
        <w:pStyle w:val="Default"/>
        <w:rPr>
          <w:sz w:val="22"/>
          <w:szCs w:val="22"/>
          <w:u w:val="single"/>
          <w:lang w:eastAsia="pl-PL"/>
        </w:rPr>
      </w:pPr>
      <w:r w:rsidRPr="007807DF">
        <w:rPr>
          <w:sz w:val="22"/>
          <w:szCs w:val="22"/>
          <w:u w:val="single"/>
          <w:lang w:eastAsia="pl-PL"/>
        </w:rPr>
        <w:t xml:space="preserve">A </w:t>
      </w:r>
      <w:proofErr w:type="spellStart"/>
      <w:r w:rsidRPr="007807DF">
        <w:rPr>
          <w:sz w:val="22"/>
          <w:szCs w:val="22"/>
          <w:u w:val="single"/>
          <w:lang w:eastAsia="pl-PL"/>
        </w:rPr>
        <w:t>forgalomba</w:t>
      </w:r>
      <w:proofErr w:type="spellEnd"/>
      <w:r w:rsidRPr="007807DF">
        <w:rPr>
          <w:sz w:val="22"/>
          <w:szCs w:val="22"/>
          <w:u w:val="single"/>
          <w:lang w:eastAsia="pl-PL"/>
        </w:rPr>
        <w:t xml:space="preserve"> </w:t>
      </w:r>
      <w:proofErr w:type="spellStart"/>
      <w:r w:rsidRPr="007807DF">
        <w:rPr>
          <w:sz w:val="22"/>
          <w:szCs w:val="22"/>
          <w:u w:val="single"/>
          <w:lang w:eastAsia="pl-PL"/>
        </w:rPr>
        <w:t>hozatali</w:t>
      </w:r>
      <w:proofErr w:type="spellEnd"/>
      <w:r w:rsidRPr="007807DF">
        <w:rPr>
          <w:sz w:val="22"/>
          <w:szCs w:val="22"/>
          <w:u w:val="single"/>
          <w:lang w:eastAsia="pl-PL"/>
        </w:rPr>
        <w:t xml:space="preserve"> </w:t>
      </w:r>
      <w:proofErr w:type="spellStart"/>
      <w:r w:rsidRPr="007807DF">
        <w:rPr>
          <w:sz w:val="22"/>
          <w:szCs w:val="22"/>
          <w:u w:val="single"/>
          <w:lang w:eastAsia="pl-PL"/>
        </w:rPr>
        <w:t>engedély</w:t>
      </w:r>
      <w:proofErr w:type="spellEnd"/>
      <w:r w:rsidRPr="007807DF">
        <w:rPr>
          <w:sz w:val="22"/>
          <w:szCs w:val="22"/>
          <w:u w:val="single"/>
          <w:lang w:eastAsia="pl-PL"/>
        </w:rPr>
        <w:t xml:space="preserve"> </w:t>
      </w:r>
      <w:proofErr w:type="spellStart"/>
      <w:r w:rsidRPr="007807DF">
        <w:rPr>
          <w:sz w:val="22"/>
          <w:szCs w:val="22"/>
          <w:u w:val="single"/>
          <w:lang w:eastAsia="pl-PL"/>
        </w:rPr>
        <w:t>jogosultja</w:t>
      </w:r>
      <w:proofErr w:type="spellEnd"/>
    </w:p>
    <w:p w14:paraId="027F9C4F" w14:textId="77777777" w:rsidR="00571A29" w:rsidRPr="007807DF" w:rsidRDefault="00571A29" w:rsidP="00571A29">
      <w:pPr>
        <w:pStyle w:val="Default"/>
        <w:rPr>
          <w:sz w:val="22"/>
          <w:szCs w:val="22"/>
          <w:lang w:eastAsia="pl-PL"/>
        </w:rPr>
      </w:pPr>
      <w:proofErr w:type="spellStart"/>
      <w:r w:rsidRPr="007807DF">
        <w:rPr>
          <w:sz w:val="22"/>
          <w:szCs w:val="22"/>
          <w:lang w:eastAsia="pl-PL"/>
        </w:rPr>
        <w:lastRenderedPageBreak/>
        <w:t>Vipharm</w:t>
      </w:r>
      <w:proofErr w:type="spellEnd"/>
      <w:r w:rsidRPr="007807DF">
        <w:rPr>
          <w:sz w:val="22"/>
          <w:szCs w:val="22"/>
          <w:lang w:eastAsia="pl-PL"/>
        </w:rPr>
        <w:t xml:space="preserve"> S.A. </w:t>
      </w:r>
    </w:p>
    <w:p w14:paraId="749C2743" w14:textId="76FD3C2E" w:rsidR="00571A29" w:rsidRPr="006731BF" w:rsidRDefault="00200EAD" w:rsidP="00571A2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ul. </w:t>
      </w:r>
      <w:r w:rsidR="00571A29" w:rsidRPr="006731BF">
        <w:rPr>
          <w:color w:val="000000"/>
          <w:lang w:val="pl-PL" w:eastAsia="pl-PL"/>
        </w:rPr>
        <w:t xml:space="preserve">A. i F. Radziwiłłów 9 </w:t>
      </w:r>
    </w:p>
    <w:p w14:paraId="259B27C2" w14:textId="77777777" w:rsidR="00571A29" w:rsidRPr="006731BF" w:rsidRDefault="00571A29" w:rsidP="00571A2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pl-PL" w:eastAsia="pl-PL"/>
        </w:rPr>
      </w:pPr>
      <w:r w:rsidRPr="006731BF">
        <w:rPr>
          <w:color w:val="000000"/>
          <w:lang w:val="pl-PL" w:eastAsia="pl-PL"/>
        </w:rPr>
        <w:t xml:space="preserve">05-850 Ożarów Mazowiecki </w:t>
      </w:r>
    </w:p>
    <w:p w14:paraId="4C5115F7" w14:textId="77777777" w:rsidR="007C4618" w:rsidRDefault="00571A29" w:rsidP="00571A29">
      <w:pPr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>Lengyelország</w:t>
      </w:r>
    </w:p>
    <w:p w14:paraId="5DC4926D" w14:textId="77777777" w:rsidR="00571A29" w:rsidRDefault="00571A29" w:rsidP="00571A29">
      <w:pPr>
        <w:spacing w:line="240" w:lineRule="auto"/>
        <w:rPr>
          <w:color w:val="000000"/>
          <w:lang w:val="pl-PL" w:eastAsia="pl-PL"/>
        </w:rPr>
      </w:pPr>
    </w:p>
    <w:p w14:paraId="59323670" w14:textId="77777777" w:rsidR="00571A29" w:rsidRDefault="00571A29" w:rsidP="00571A29">
      <w:pPr>
        <w:spacing w:line="240" w:lineRule="auto"/>
        <w:rPr>
          <w:color w:val="000000"/>
          <w:u w:val="single"/>
          <w:lang w:val="pl-PL" w:eastAsia="pl-PL"/>
        </w:rPr>
      </w:pPr>
      <w:r w:rsidRPr="00571A29">
        <w:rPr>
          <w:color w:val="000000"/>
          <w:u w:val="single"/>
          <w:lang w:val="pl-PL" w:eastAsia="pl-PL"/>
        </w:rPr>
        <w:t>Gyártó</w:t>
      </w:r>
    </w:p>
    <w:p w14:paraId="765F5488" w14:textId="77777777" w:rsidR="00571A29" w:rsidRPr="007807DF" w:rsidRDefault="00571A29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pl-PL"/>
        </w:rPr>
      </w:pPr>
      <w:r w:rsidRPr="007807DF">
        <w:rPr>
          <w:noProof/>
          <w:lang w:val="pl-PL"/>
        </w:rPr>
        <w:t xml:space="preserve">Adipharm EAD </w:t>
      </w:r>
    </w:p>
    <w:p w14:paraId="423ACA2F" w14:textId="77777777" w:rsidR="00571A29" w:rsidRPr="00386123" w:rsidRDefault="00571A29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386123">
        <w:rPr>
          <w:noProof/>
        </w:rPr>
        <w:t xml:space="preserve">130, Simeonovsko shose Blvd, </w:t>
      </w:r>
    </w:p>
    <w:p w14:paraId="646B52C0" w14:textId="4280CB37" w:rsidR="00571A29" w:rsidRPr="00386123" w:rsidRDefault="00571A29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386123">
        <w:rPr>
          <w:noProof/>
        </w:rPr>
        <w:t>S</w:t>
      </w:r>
      <w:r w:rsidR="0059054A">
        <w:rPr>
          <w:noProof/>
        </w:rPr>
        <w:t>zó</w:t>
      </w:r>
      <w:r w:rsidRPr="00386123">
        <w:rPr>
          <w:noProof/>
        </w:rPr>
        <w:t xml:space="preserve">fia, 1700 </w:t>
      </w:r>
    </w:p>
    <w:p w14:paraId="04527C40" w14:textId="77777777" w:rsidR="00571A29" w:rsidRDefault="00571A29" w:rsidP="00571A29">
      <w:pPr>
        <w:spacing w:line="240" w:lineRule="auto"/>
        <w:rPr>
          <w:noProof/>
        </w:rPr>
      </w:pPr>
      <w:r w:rsidRPr="00386123">
        <w:rPr>
          <w:noProof/>
        </w:rPr>
        <w:t>Bulg</w:t>
      </w:r>
      <w:r>
        <w:rPr>
          <w:noProof/>
        </w:rPr>
        <w:t>á</w:t>
      </w:r>
      <w:r w:rsidRPr="00386123">
        <w:rPr>
          <w:noProof/>
        </w:rPr>
        <w:t>ria</w:t>
      </w:r>
    </w:p>
    <w:p w14:paraId="6B755753" w14:textId="77777777" w:rsidR="00571A29" w:rsidRDefault="00571A29" w:rsidP="00571A29">
      <w:pPr>
        <w:spacing w:line="240" w:lineRule="auto"/>
        <w:rPr>
          <w:noProof/>
        </w:rPr>
      </w:pPr>
    </w:p>
    <w:p w14:paraId="0FA3EE36" w14:textId="77777777" w:rsidR="00571A29" w:rsidRPr="00386123" w:rsidRDefault="00571A29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386123">
        <w:rPr>
          <w:noProof/>
        </w:rPr>
        <w:t>Genepharm S.A.</w:t>
      </w:r>
    </w:p>
    <w:p w14:paraId="1EF64631" w14:textId="77777777" w:rsidR="00571A29" w:rsidRPr="00386123" w:rsidRDefault="00571A29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386123">
        <w:rPr>
          <w:noProof/>
        </w:rPr>
        <w:t>18th km Marathonos Avenue,</w:t>
      </w:r>
    </w:p>
    <w:p w14:paraId="68EF7E98" w14:textId="77777777" w:rsidR="00571A29" w:rsidRPr="00386123" w:rsidRDefault="00571A29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386123">
        <w:rPr>
          <w:noProof/>
        </w:rPr>
        <w:t>153 51 Pallini Attiki</w:t>
      </w:r>
    </w:p>
    <w:p w14:paraId="46D88148" w14:textId="7C6B8581" w:rsidR="00571A29" w:rsidRDefault="00571A29" w:rsidP="00571A29">
      <w:pPr>
        <w:spacing w:line="240" w:lineRule="auto"/>
        <w:rPr>
          <w:noProof/>
        </w:rPr>
      </w:pPr>
      <w:r>
        <w:rPr>
          <w:noProof/>
        </w:rPr>
        <w:t>Görögország</w:t>
      </w:r>
    </w:p>
    <w:p w14:paraId="43EDAB16" w14:textId="0FC94356" w:rsidR="00454E5C" w:rsidRDefault="00454E5C" w:rsidP="00571A29">
      <w:pPr>
        <w:spacing w:line="240" w:lineRule="auto"/>
        <w:rPr>
          <w:noProof/>
        </w:rPr>
      </w:pPr>
    </w:p>
    <w:p w14:paraId="0F4D8EFC" w14:textId="77777777" w:rsidR="00454E5C" w:rsidRPr="007807DF" w:rsidRDefault="00454E5C" w:rsidP="00454E5C">
      <w:pPr>
        <w:spacing w:line="240" w:lineRule="auto"/>
        <w:rPr>
          <w:color w:val="000000"/>
          <w:u w:val="single"/>
          <w:lang w:eastAsia="pl-PL"/>
        </w:rPr>
      </w:pPr>
      <w:proofErr w:type="spellStart"/>
      <w:r w:rsidRPr="007807DF">
        <w:rPr>
          <w:color w:val="000000"/>
          <w:u w:val="single"/>
          <w:lang w:eastAsia="pl-PL"/>
        </w:rPr>
        <w:t>Anvildis</w:t>
      </w:r>
      <w:proofErr w:type="spellEnd"/>
      <w:r w:rsidRPr="007807DF">
        <w:rPr>
          <w:color w:val="000000"/>
          <w:u w:val="single"/>
          <w:lang w:eastAsia="pl-PL"/>
        </w:rPr>
        <w:t xml:space="preserve"> Duo 50 mg/850 mg </w:t>
      </w:r>
      <w:proofErr w:type="spellStart"/>
      <w:r w:rsidRPr="007807DF">
        <w:rPr>
          <w:color w:val="000000"/>
          <w:u w:val="single"/>
          <w:lang w:eastAsia="pl-PL"/>
        </w:rPr>
        <w:t>filmtabletta</w:t>
      </w:r>
      <w:proofErr w:type="spellEnd"/>
    </w:p>
    <w:p w14:paraId="2D731C16" w14:textId="4DF0EC13" w:rsidR="00454E5C" w:rsidRPr="007807DF" w:rsidRDefault="00454E5C" w:rsidP="00454E5C">
      <w:pPr>
        <w:spacing w:line="240" w:lineRule="auto"/>
        <w:rPr>
          <w:color w:val="000000"/>
          <w:lang w:eastAsia="pl-PL"/>
        </w:rPr>
      </w:pPr>
      <w:r w:rsidRPr="007807DF">
        <w:rPr>
          <w:color w:val="000000"/>
          <w:lang w:eastAsia="pl-PL"/>
        </w:rPr>
        <w:t>OGYI-T-24097/01     10</w:t>
      </w:r>
      <w:r w:rsidR="004A5203" w:rsidRPr="007807DF">
        <w:rPr>
          <w:color w:val="000000"/>
          <w:lang w:eastAsia="pl-PL"/>
        </w:rPr>
        <w:t>×</w:t>
      </w:r>
    </w:p>
    <w:p w14:paraId="340936DC" w14:textId="6A51EDD0" w:rsidR="00454E5C" w:rsidRPr="007807DF" w:rsidRDefault="00454E5C" w:rsidP="00454E5C">
      <w:pPr>
        <w:spacing w:line="240" w:lineRule="auto"/>
        <w:rPr>
          <w:color w:val="000000"/>
          <w:lang w:eastAsia="pl-PL"/>
        </w:rPr>
      </w:pPr>
      <w:r w:rsidRPr="007807DF">
        <w:rPr>
          <w:color w:val="000000"/>
          <w:lang w:eastAsia="pl-PL"/>
        </w:rPr>
        <w:t>OGYI-T-24097/02     30</w:t>
      </w:r>
      <w:r w:rsidR="004A5203" w:rsidRPr="007807DF">
        <w:rPr>
          <w:color w:val="000000"/>
          <w:lang w:eastAsia="pl-PL"/>
        </w:rPr>
        <w:t>×</w:t>
      </w:r>
    </w:p>
    <w:p w14:paraId="608A589B" w14:textId="4DE492EA" w:rsidR="00454E5C" w:rsidRPr="007807DF" w:rsidRDefault="00454E5C" w:rsidP="00454E5C">
      <w:pPr>
        <w:spacing w:line="240" w:lineRule="auto"/>
        <w:rPr>
          <w:color w:val="000000"/>
          <w:lang w:eastAsia="pl-PL"/>
        </w:rPr>
      </w:pPr>
      <w:r w:rsidRPr="007807DF">
        <w:rPr>
          <w:color w:val="000000"/>
          <w:lang w:eastAsia="pl-PL"/>
        </w:rPr>
        <w:t>OGYI-T-24097/03     60</w:t>
      </w:r>
      <w:r w:rsidR="004A5203" w:rsidRPr="007807DF">
        <w:rPr>
          <w:color w:val="000000"/>
          <w:lang w:eastAsia="pl-PL"/>
        </w:rPr>
        <w:t>×</w:t>
      </w:r>
    </w:p>
    <w:p w14:paraId="36762579" w14:textId="77777777" w:rsidR="00454E5C" w:rsidRPr="007807DF" w:rsidRDefault="00454E5C" w:rsidP="00454E5C">
      <w:pPr>
        <w:spacing w:line="240" w:lineRule="auto"/>
        <w:rPr>
          <w:color w:val="000000"/>
          <w:lang w:eastAsia="pl-PL"/>
        </w:rPr>
      </w:pPr>
    </w:p>
    <w:p w14:paraId="6D8873C3" w14:textId="77777777" w:rsidR="00454E5C" w:rsidRPr="007807DF" w:rsidRDefault="00454E5C" w:rsidP="00454E5C">
      <w:pPr>
        <w:spacing w:line="240" w:lineRule="auto"/>
        <w:rPr>
          <w:color w:val="000000"/>
          <w:u w:val="single"/>
          <w:lang w:val="en-US" w:eastAsia="pl-PL"/>
        </w:rPr>
      </w:pPr>
      <w:proofErr w:type="spellStart"/>
      <w:r w:rsidRPr="007807DF">
        <w:rPr>
          <w:color w:val="000000"/>
          <w:u w:val="single"/>
          <w:lang w:val="en-US" w:eastAsia="pl-PL"/>
        </w:rPr>
        <w:t>Anvildis</w:t>
      </w:r>
      <w:proofErr w:type="spellEnd"/>
      <w:r w:rsidRPr="007807DF">
        <w:rPr>
          <w:color w:val="000000"/>
          <w:u w:val="single"/>
          <w:lang w:val="en-US" w:eastAsia="pl-PL"/>
        </w:rPr>
        <w:t xml:space="preserve"> Duo 50 mg/1000 mg </w:t>
      </w:r>
      <w:proofErr w:type="spellStart"/>
      <w:r w:rsidRPr="007807DF">
        <w:rPr>
          <w:color w:val="000000"/>
          <w:u w:val="single"/>
          <w:lang w:val="en-US" w:eastAsia="pl-PL"/>
        </w:rPr>
        <w:t>filmtabletta</w:t>
      </w:r>
      <w:proofErr w:type="spellEnd"/>
    </w:p>
    <w:p w14:paraId="26CDF3C1" w14:textId="6FE52B3E" w:rsidR="00454E5C" w:rsidRPr="007807DF" w:rsidRDefault="00454E5C" w:rsidP="00454E5C">
      <w:pPr>
        <w:spacing w:line="240" w:lineRule="auto"/>
        <w:rPr>
          <w:color w:val="000000"/>
          <w:lang w:val="en-US" w:eastAsia="pl-PL"/>
        </w:rPr>
      </w:pPr>
      <w:r w:rsidRPr="007807DF">
        <w:rPr>
          <w:color w:val="000000"/>
          <w:lang w:val="en-US" w:eastAsia="pl-PL"/>
        </w:rPr>
        <w:t>OGYI-T-24097/04     10</w:t>
      </w:r>
      <w:r w:rsidR="004A5203" w:rsidRPr="007807DF">
        <w:rPr>
          <w:color w:val="000000"/>
          <w:lang w:val="en-US" w:eastAsia="pl-PL"/>
        </w:rPr>
        <w:t>×</w:t>
      </w:r>
    </w:p>
    <w:p w14:paraId="460D0CF4" w14:textId="5DF783D7" w:rsidR="00454E5C" w:rsidRPr="007807DF" w:rsidRDefault="00454E5C" w:rsidP="00454E5C">
      <w:pPr>
        <w:spacing w:line="240" w:lineRule="auto"/>
        <w:rPr>
          <w:color w:val="000000"/>
          <w:lang w:val="en-US" w:eastAsia="pl-PL"/>
        </w:rPr>
      </w:pPr>
      <w:r w:rsidRPr="007807DF">
        <w:rPr>
          <w:color w:val="000000"/>
          <w:lang w:val="en-US" w:eastAsia="pl-PL"/>
        </w:rPr>
        <w:t>OGYI-T-24097/05     30</w:t>
      </w:r>
      <w:r w:rsidR="004A5203" w:rsidRPr="007807DF">
        <w:rPr>
          <w:color w:val="000000"/>
          <w:lang w:val="en-US" w:eastAsia="pl-PL"/>
        </w:rPr>
        <w:t>×</w:t>
      </w:r>
    </w:p>
    <w:p w14:paraId="3728F3A3" w14:textId="6B093EBF" w:rsidR="00454E5C" w:rsidRPr="007807DF" w:rsidRDefault="00454E5C" w:rsidP="00454E5C">
      <w:pPr>
        <w:spacing w:line="240" w:lineRule="auto"/>
        <w:rPr>
          <w:color w:val="000000"/>
          <w:lang w:val="en-US" w:eastAsia="pl-PL"/>
        </w:rPr>
      </w:pPr>
      <w:r w:rsidRPr="007807DF">
        <w:rPr>
          <w:color w:val="000000"/>
          <w:lang w:val="en-US" w:eastAsia="pl-PL"/>
        </w:rPr>
        <w:t>OGYI-T-24097/06     60</w:t>
      </w:r>
      <w:r w:rsidR="004A5203" w:rsidRPr="007807DF">
        <w:rPr>
          <w:color w:val="000000"/>
          <w:lang w:val="en-US" w:eastAsia="pl-PL"/>
        </w:rPr>
        <w:t>×</w:t>
      </w:r>
    </w:p>
    <w:p w14:paraId="7AE48EDB" w14:textId="77777777" w:rsidR="00571A29" w:rsidRPr="004D6A17" w:rsidRDefault="00571A29" w:rsidP="00571A29">
      <w:pPr>
        <w:spacing w:line="240" w:lineRule="auto"/>
        <w:rPr>
          <w:b/>
          <w:bCs/>
          <w:lang w:val="hu-HU"/>
        </w:rPr>
      </w:pPr>
    </w:p>
    <w:p w14:paraId="2D495062" w14:textId="77777777" w:rsidR="001B0557" w:rsidRPr="004D6A17" w:rsidRDefault="001B0557" w:rsidP="001B0557">
      <w:pPr>
        <w:autoSpaceDE w:val="0"/>
        <w:autoSpaceDN w:val="0"/>
        <w:adjustRightInd w:val="0"/>
        <w:rPr>
          <w:b/>
          <w:bCs/>
          <w:lang w:val="hu-HU"/>
        </w:rPr>
      </w:pPr>
      <w:r w:rsidRPr="004D6A17">
        <w:rPr>
          <w:b/>
          <w:bCs/>
          <w:lang w:val="hu-HU"/>
        </w:rPr>
        <w:t>Ezt a gyógyszert az Európai Gazdasági Térség tagállamaiban az alábbi neveken engedélyezték:</w:t>
      </w:r>
    </w:p>
    <w:p w14:paraId="709D9DEF" w14:textId="446FEA6E" w:rsidR="001B0557" w:rsidRDefault="001B0557" w:rsidP="003177EE">
      <w:pPr>
        <w:spacing w:line="240" w:lineRule="auto"/>
        <w:rPr>
          <w:lang w:val="hu-HU"/>
        </w:rPr>
      </w:pPr>
    </w:p>
    <w:p w14:paraId="47BCB490" w14:textId="5392C607" w:rsidR="00C64CA9" w:rsidRPr="00C64CA9" w:rsidRDefault="00C64CA9" w:rsidP="00C64CA9">
      <w:pPr>
        <w:spacing w:line="240" w:lineRule="auto"/>
        <w:rPr>
          <w:lang w:val="hu-HU"/>
        </w:rPr>
      </w:pPr>
      <w:r w:rsidRPr="00C64CA9">
        <w:rPr>
          <w:lang w:val="hu-HU"/>
        </w:rPr>
        <w:t xml:space="preserve">Csehország </w:t>
      </w:r>
      <w:r w:rsidRPr="00C64CA9">
        <w:rPr>
          <w:lang w:val="hu-HU"/>
        </w:rPr>
        <w:tab/>
      </w:r>
      <w:proofErr w:type="spellStart"/>
      <w:r w:rsidRPr="00C64CA9">
        <w:rPr>
          <w:lang w:val="hu-HU"/>
        </w:rPr>
        <w:t>Anvildis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Duo</w:t>
      </w:r>
      <w:proofErr w:type="spellEnd"/>
    </w:p>
    <w:p w14:paraId="2D67E57C" w14:textId="7D032681" w:rsidR="00C64CA9" w:rsidRPr="00C64CA9" w:rsidRDefault="00C64CA9" w:rsidP="00C64CA9">
      <w:pPr>
        <w:spacing w:line="240" w:lineRule="auto"/>
        <w:rPr>
          <w:lang w:val="hu-HU"/>
        </w:rPr>
      </w:pPr>
      <w:r w:rsidRPr="00C64CA9">
        <w:rPr>
          <w:lang w:val="hu-HU"/>
        </w:rPr>
        <w:t>Lengyelország</w:t>
      </w:r>
      <w:r w:rsidRPr="00C64CA9">
        <w:rPr>
          <w:lang w:val="hu-HU"/>
        </w:rPr>
        <w:tab/>
      </w:r>
      <w:proofErr w:type="spellStart"/>
      <w:r w:rsidRPr="00C64CA9">
        <w:rPr>
          <w:lang w:val="hu-HU"/>
        </w:rPr>
        <w:t>Anvildis</w:t>
      </w:r>
      <w:proofErr w:type="spellEnd"/>
      <w:r w:rsidRPr="00C64CA9">
        <w:rPr>
          <w:lang w:val="hu-HU"/>
        </w:rPr>
        <w:t xml:space="preserve"> </w:t>
      </w:r>
      <w:proofErr w:type="spellStart"/>
      <w:r w:rsidRPr="00C64CA9">
        <w:rPr>
          <w:lang w:val="hu-HU"/>
        </w:rPr>
        <w:t>Duo</w:t>
      </w:r>
      <w:proofErr w:type="spellEnd"/>
    </w:p>
    <w:p w14:paraId="573C2B91" w14:textId="77777777" w:rsidR="00D07C64" w:rsidRPr="00D07C64" w:rsidRDefault="00C64CA9" w:rsidP="00D07C64">
      <w:pPr>
        <w:spacing w:line="240" w:lineRule="auto"/>
        <w:rPr>
          <w:lang w:val="hu-HU"/>
        </w:rPr>
      </w:pPr>
      <w:r w:rsidRPr="00C64CA9">
        <w:rPr>
          <w:lang w:val="hu-HU"/>
        </w:rPr>
        <w:t>Magyarország</w:t>
      </w:r>
      <w:r w:rsidRPr="00C64CA9">
        <w:rPr>
          <w:lang w:val="hu-HU"/>
        </w:rPr>
        <w:tab/>
      </w:r>
      <w:bookmarkStart w:id="0" w:name="_Hlk107634888"/>
      <w:proofErr w:type="spellStart"/>
      <w:r w:rsidR="00D07C64" w:rsidRPr="00D07C64">
        <w:rPr>
          <w:lang w:val="hu-HU"/>
        </w:rPr>
        <w:t>Anvildis</w:t>
      </w:r>
      <w:proofErr w:type="spellEnd"/>
      <w:r w:rsidR="00D07C64" w:rsidRPr="00D07C64">
        <w:rPr>
          <w:lang w:val="hu-HU"/>
        </w:rPr>
        <w:t xml:space="preserve"> </w:t>
      </w:r>
      <w:proofErr w:type="spellStart"/>
      <w:r w:rsidR="00D07C64" w:rsidRPr="00D07C64">
        <w:rPr>
          <w:lang w:val="hu-HU"/>
        </w:rPr>
        <w:t>Duo</w:t>
      </w:r>
      <w:proofErr w:type="spellEnd"/>
      <w:r w:rsidR="00D07C64" w:rsidRPr="00D07C64">
        <w:rPr>
          <w:lang w:val="hu-HU"/>
        </w:rPr>
        <w:t xml:space="preserve"> 50 mg/850 mg filmtabletta </w:t>
      </w:r>
    </w:p>
    <w:p w14:paraId="05DB927A" w14:textId="77862FD4" w:rsidR="00C64CA9" w:rsidRPr="00C64CA9" w:rsidRDefault="00D07C64" w:rsidP="00D07C64">
      <w:pPr>
        <w:spacing w:line="240" w:lineRule="auto"/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proofErr w:type="spellStart"/>
      <w:r w:rsidRPr="00D07C64">
        <w:rPr>
          <w:lang w:val="hu-HU"/>
        </w:rPr>
        <w:t>Anvildis</w:t>
      </w:r>
      <w:proofErr w:type="spellEnd"/>
      <w:r w:rsidRPr="00D07C64">
        <w:rPr>
          <w:lang w:val="hu-HU"/>
        </w:rPr>
        <w:t xml:space="preserve"> </w:t>
      </w:r>
      <w:proofErr w:type="spellStart"/>
      <w:r w:rsidRPr="00D07C64">
        <w:rPr>
          <w:lang w:val="hu-HU"/>
        </w:rPr>
        <w:t>Duo</w:t>
      </w:r>
      <w:proofErr w:type="spellEnd"/>
      <w:r w:rsidRPr="00D07C64">
        <w:rPr>
          <w:lang w:val="hu-HU"/>
        </w:rPr>
        <w:t xml:space="preserve"> 50 mg/1000 mg filmtabletta</w:t>
      </w:r>
    </w:p>
    <w:bookmarkEnd w:id="0"/>
    <w:p w14:paraId="3D9B39E6" w14:textId="77777777" w:rsidR="00D07C64" w:rsidRPr="00D07C64" w:rsidRDefault="00C64CA9" w:rsidP="00D07C64">
      <w:pPr>
        <w:spacing w:line="240" w:lineRule="auto"/>
        <w:rPr>
          <w:lang w:val="hu-HU"/>
        </w:rPr>
      </w:pPr>
      <w:r w:rsidRPr="00C64CA9">
        <w:rPr>
          <w:lang w:val="hu-HU"/>
        </w:rPr>
        <w:t>Szlovákia</w:t>
      </w:r>
      <w:r w:rsidRPr="00C64CA9">
        <w:rPr>
          <w:lang w:val="hu-HU"/>
        </w:rPr>
        <w:tab/>
      </w:r>
      <w:proofErr w:type="spellStart"/>
      <w:r w:rsidR="00D07C64" w:rsidRPr="00D07C64">
        <w:rPr>
          <w:lang w:val="hu-HU"/>
        </w:rPr>
        <w:t>Anvildis</w:t>
      </w:r>
      <w:proofErr w:type="spellEnd"/>
      <w:r w:rsidR="00D07C64" w:rsidRPr="00D07C64">
        <w:rPr>
          <w:lang w:val="hu-HU"/>
        </w:rPr>
        <w:t xml:space="preserve"> </w:t>
      </w:r>
      <w:proofErr w:type="spellStart"/>
      <w:r w:rsidR="00D07C64" w:rsidRPr="00D07C64">
        <w:rPr>
          <w:lang w:val="hu-HU"/>
        </w:rPr>
        <w:t>Duo</w:t>
      </w:r>
      <w:proofErr w:type="spellEnd"/>
      <w:r w:rsidR="00D07C64" w:rsidRPr="00D07C64">
        <w:rPr>
          <w:lang w:val="hu-HU"/>
        </w:rPr>
        <w:t xml:space="preserve"> 50 mg/850 mg</w:t>
      </w:r>
    </w:p>
    <w:p w14:paraId="14815B53" w14:textId="1D993DD8" w:rsidR="00C64CA9" w:rsidRPr="004D6A17" w:rsidRDefault="00D07C64" w:rsidP="00D07C64">
      <w:pPr>
        <w:spacing w:line="240" w:lineRule="auto"/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proofErr w:type="spellStart"/>
      <w:r w:rsidRPr="00D07C64">
        <w:rPr>
          <w:lang w:val="hu-HU"/>
        </w:rPr>
        <w:t>Anvildis</w:t>
      </w:r>
      <w:proofErr w:type="spellEnd"/>
      <w:r w:rsidRPr="00D07C64">
        <w:rPr>
          <w:lang w:val="hu-HU"/>
        </w:rPr>
        <w:t xml:space="preserve"> </w:t>
      </w:r>
      <w:proofErr w:type="spellStart"/>
      <w:r w:rsidRPr="00D07C64">
        <w:rPr>
          <w:lang w:val="hu-HU"/>
        </w:rPr>
        <w:t>Duo</w:t>
      </w:r>
      <w:proofErr w:type="spellEnd"/>
      <w:r w:rsidRPr="00D07C64">
        <w:rPr>
          <w:lang w:val="hu-HU"/>
        </w:rPr>
        <w:t xml:space="preserve"> 50 mg/1000 mg</w:t>
      </w:r>
    </w:p>
    <w:p w14:paraId="69C0CDF6" w14:textId="77777777" w:rsidR="00135B99" w:rsidRPr="004C687F" w:rsidRDefault="00135B99" w:rsidP="00135B99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4AA4530" w14:textId="77777777" w:rsidR="003177EE" w:rsidRPr="004D6A17" w:rsidRDefault="003177EE" w:rsidP="003177EE">
      <w:pPr>
        <w:rPr>
          <w:lang w:val="hu-HU"/>
        </w:rPr>
      </w:pPr>
    </w:p>
    <w:p w14:paraId="474A1766" w14:textId="64CAE26A" w:rsidR="00436592" w:rsidRPr="007807DF" w:rsidRDefault="00F9091F" w:rsidP="00436592">
      <w:pPr>
        <w:rPr>
          <w:b/>
          <w:lang w:val="hu-HU"/>
        </w:rPr>
      </w:pPr>
      <w:r w:rsidRPr="004D6A17">
        <w:rPr>
          <w:b/>
          <w:lang w:val="hu-HU"/>
        </w:rPr>
        <w:t>A betegtájékoztató legutóbbi felülvizsgálatának dátuma:</w:t>
      </w:r>
      <w:r w:rsidR="008C28F7">
        <w:rPr>
          <w:b/>
          <w:lang w:val="hu-HU"/>
        </w:rPr>
        <w:t xml:space="preserve"> </w:t>
      </w:r>
      <w:r w:rsidR="00A71718" w:rsidRPr="007807DF">
        <w:rPr>
          <w:b/>
          <w:lang w:val="hu-HU"/>
        </w:rPr>
        <w:t>2026. augusztus.</w:t>
      </w:r>
    </w:p>
    <w:p w14:paraId="332D0EB7" w14:textId="73931E8B" w:rsidR="00F7326B" w:rsidRPr="00135B99" w:rsidRDefault="00F7326B">
      <w:pPr>
        <w:rPr>
          <w:lang w:val="hu-HU"/>
        </w:rPr>
      </w:pPr>
    </w:p>
    <w:sectPr w:rsidR="00F7326B" w:rsidRPr="00135B99" w:rsidSect="00404256">
      <w:footerReference w:type="first" r:id="rId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078C3" w14:textId="77777777" w:rsidR="003E23BC" w:rsidRDefault="003E23BC" w:rsidP="00C759E7">
      <w:pPr>
        <w:spacing w:line="240" w:lineRule="auto"/>
      </w:pPr>
      <w:r>
        <w:separator/>
      </w:r>
    </w:p>
  </w:endnote>
  <w:endnote w:type="continuationSeparator" w:id="0">
    <w:p w14:paraId="0BE8593C" w14:textId="77777777" w:rsidR="003E23BC" w:rsidRDefault="003E23BC" w:rsidP="00C759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6EA65" w14:textId="77777777" w:rsidR="00B266EB" w:rsidRPr="00B266EB" w:rsidRDefault="00B266EB" w:rsidP="00B266EB">
    <w:pPr>
      <w:pStyle w:val="llb"/>
      <w:rPr>
        <w:sz w:val="18"/>
        <w:szCs w:val="18"/>
      </w:rPr>
    </w:pPr>
    <w:r w:rsidRPr="00B266EB">
      <w:rPr>
        <w:sz w:val="18"/>
        <w:szCs w:val="18"/>
      </w:rPr>
      <w:t>NNGYK/ETGY/17437/2026</w:t>
    </w:r>
  </w:p>
  <w:p w14:paraId="09CEA284" w14:textId="77C6B7A0" w:rsidR="007C4DD5" w:rsidRPr="00567ED2" w:rsidRDefault="00B266EB" w:rsidP="00FD7991">
    <w:pPr>
      <w:pStyle w:val="llb"/>
      <w:rPr>
        <w:sz w:val="18"/>
        <w:szCs w:val="18"/>
      </w:rPr>
    </w:pPr>
    <w:r w:rsidRPr="00B266EB">
      <w:rPr>
        <w:sz w:val="18"/>
        <w:szCs w:val="18"/>
      </w:rPr>
      <w:t>NNGYK/ETGY/17438/2026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39961" w14:textId="77777777" w:rsidR="003E23BC" w:rsidRDefault="003E23BC" w:rsidP="00C759E7">
      <w:pPr>
        <w:spacing w:line="240" w:lineRule="auto"/>
      </w:pPr>
      <w:r>
        <w:separator/>
      </w:r>
    </w:p>
  </w:footnote>
  <w:footnote w:type="continuationSeparator" w:id="0">
    <w:p w14:paraId="54B278EB" w14:textId="77777777" w:rsidR="003E23BC" w:rsidRDefault="003E23BC" w:rsidP="00C759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173344C"/>
    <w:multiLevelType w:val="hybridMultilevel"/>
    <w:tmpl w:val="315884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4A69B5"/>
    <w:multiLevelType w:val="hybridMultilevel"/>
    <w:tmpl w:val="1348F1FA"/>
    <w:lvl w:ilvl="0" w:tplc="D0DE63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7F1CF0"/>
    <w:multiLevelType w:val="hybridMultilevel"/>
    <w:tmpl w:val="A5728A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F2E62"/>
    <w:multiLevelType w:val="hybridMultilevel"/>
    <w:tmpl w:val="3A984B4E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A64D4C"/>
    <w:multiLevelType w:val="hybridMultilevel"/>
    <w:tmpl w:val="445E318C"/>
    <w:lvl w:ilvl="0" w:tplc="D0DE63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F323CEA"/>
    <w:multiLevelType w:val="hybridMultilevel"/>
    <w:tmpl w:val="414C72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DB7A59"/>
    <w:multiLevelType w:val="hybridMultilevel"/>
    <w:tmpl w:val="DE865E6E"/>
    <w:lvl w:ilvl="0" w:tplc="AF12E8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2D44AD"/>
    <w:multiLevelType w:val="hybridMultilevel"/>
    <w:tmpl w:val="CD0CF07C"/>
    <w:lvl w:ilvl="0" w:tplc="F2009B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1"/>
        <w:sz w:val="22"/>
        <w:szCs w:val="22"/>
        <w:lang w:val="en-US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05719"/>
    <w:multiLevelType w:val="hybridMultilevel"/>
    <w:tmpl w:val="2500E9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AC6C4D"/>
    <w:multiLevelType w:val="hybridMultilevel"/>
    <w:tmpl w:val="0D5CEA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05F99"/>
    <w:multiLevelType w:val="hybridMultilevel"/>
    <w:tmpl w:val="51C214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C2E1644"/>
    <w:multiLevelType w:val="hybridMultilevel"/>
    <w:tmpl w:val="50F424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4D2C57"/>
    <w:multiLevelType w:val="hybridMultilevel"/>
    <w:tmpl w:val="A47C95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4D2FA5"/>
    <w:multiLevelType w:val="hybridMultilevel"/>
    <w:tmpl w:val="2F948C5E"/>
    <w:lvl w:ilvl="0" w:tplc="D0DE63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C7933"/>
    <w:multiLevelType w:val="hybridMultilevel"/>
    <w:tmpl w:val="DC8EC7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F3A58"/>
    <w:multiLevelType w:val="hybridMultilevel"/>
    <w:tmpl w:val="A3907E7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B160D"/>
    <w:multiLevelType w:val="hybridMultilevel"/>
    <w:tmpl w:val="701EA1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773795"/>
    <w:multiLevelType w:val="hybridMultilevel"/>
    <w:tmpl w:val="D3C60896"/>
    <w:lvl w:ilvl="0" w:tplc="AF12E8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9458F9"/>
    <w:multiLevelType w:val="hybridMultilevel"/>
    <w:tmpl w:val="343C5D48"/>
    <w:lvl w:ilvl="0" w:tplc="FA287F56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w w:val="100"/>
        <w:sz w:val="22"/>
        <w:szCs w:val="22"/>
        <w:lang w:val="de-DE" w:eastAsia="de-DE" w:bidi="de-DE"/>
      </w:rPr>
    </w:lvl>
    <w:lvl w:ilvl="1" w:tplc="6DA85C18">
      <w:numFmt w:val="bullet"/>
      <w:lvlText w:val="•"/>
      <w:lvlJc w:val="left"/>
      <w:pPr>
        <w:ind w:left="1654" w:hanging="567"/>
      </w:pPr>
      <w:rPr>
        <w:rFonts w:hint="default"/>
        <w:lang w:val="de-DE" w:eastAsia="de-DE" w:bidi="de-DE"/>
      </w:rPr>
    </w:lvl>
    <w:lvl w:ilvl="2" w:tplc="5F022DF8">
      <w:numFmt w:val="bullet"/>
      <w:lvlText w:val="•"/>
      <w:lvlJc w:val="left"/>
      <w:pPr>
        <w:ind w:left="2529" w:hanging="567"/>
      </w:pPr>
      <w:rPr>
        <w:rFonts w:hint="default"/>
        <w:lang w:val="de-DE" w:eastAsia="de-DE" w:bidi="de-DE"/>
      </w:rPr>
    </w:lvl>
    <w:lvl w:ilvl="3" w:tplc="11622CCA">
      <w:numFmt w:val="bullet"/>
      <w:lvlText w:val="•"/>
      <w:lvlJc w:val="left"/>
      <w:pPr>
        <w:ind w:left="3403" w:hanging="567"/>
      </w:pPr>
      <w:rPr>
        <w:rFonts w:hint="default"/>
        <w:lang w:val="de-DE" w:eastAsia="de-DE" w:bidi="de-DE"/>
      </w:rPr>
    </w:lvl>
    <w:lvl w:ilvl="4" w:tplc="C37E5C8C">
      <w:numFmt w:val="bullet"/>
      <w:lvlText w:val="•"/>
      <w:lvlJc w:val="left"/>
      <w:pPr>
        <w:ind w:left="4278" w:hanging="567"/>
      </w:pPr>
      <w:rPr>
        <w:rFonts w:hint="default"/>
        <w:lang w:val="de-DE" w:eastAsia="de-DE" w:bidi="de-DE"/>
      </w:rPr>
    </w:lvl>
    <w:lvl w:ilvl="5" w:tplc="D1AE987A">
      <w:numFmt w:val="bullet"/>
      <w:lvlText w:val="•"/>
      <w:lvlJc w:val="left"/>
      <w:pPr>
        <w:ind w:left="5153" w:hanging="567"/>
      </w:pPr>
      <w:rPr>
        <w:rFonts w:hint="default"/>
        <w:lang w:val="de-DE" w:eastAsia="de-DE" w:bidi="de-DE"/>
      </w:rPr>
    </w:lvl>
    <w:lvl w:ilvl="6" w:tplc="FA8EA212">
      <w:numFmt w:val="bullet"/>
      <w:lvlText w:val="•"/>
      <w:lvlJc w:val="left"/>
      <w:pPr>
        <w:ind w:left="6027" w:hanging="567"/>
      </w:pPr>
      <w:rPr>
        <w:rFonts w:hint="default"/>
        <w:lang w:val="de-DE" w:eastAsia="de-DE" w:bidi="de-DE"/>
      </w:rPr>
    </w:lvl>
    <w:lvl w:ilvl="7" w:tplc="3DB84638">
      <w:numFmt w:val="bullet"/>
      <w:lvlText w:val="•"/>
      <w:lvlJc w:val="left"/>
      <w:pPr>
        <w:ind w:left="6902" w:hanging="567"/>
      </w:pPr>
      <w:rPr>
        <w:rFonts w:hint="default"/>
        <w:lang w:val="de-DE" w:eastAsia="de-DE" w:bidi="de-DE"/>
      </w:rPr>
    </w:lvl>
    <w:lvl w:ilvl="8" w:tplc="2620E390">
      <w:numFmt w:val="bullet"/>
      <w:lvlText w:val="•"/>
      <w:lvlJc w:val="left"/>
      <w:pPr>
        <w:ind w:left="7777" w:hanging="567"/>
      </w:pPr>
      <w:rPr>
        <w:rFonts w:hint="default"/>
        <w:lang w:val="de-DE" w:eastAsia="de-DE" w:bidi="de-DE"/>
      </w:rPr>
    </w:lvl>
  </w:abstractNum>
  <w:num w:numId="1" w16cid:durableId="205908500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57508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874734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597947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839177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115955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139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7614626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64806729">
    <w:abstractNumId w:val="7"/>
  </w:num>
  <w:num w:numId="10" w16cid:durableId="1342779074">
    <w:abstractNumId w:val="0"/>
    <w:lvlOverride w:ilvl="0">
      <w:lvl w:ilvl="0">
        <w:numFmt w:val="bullet"/>
        <w:lvlText w:val="-"/>
        <w:lvlJc w:val="left"/>
        <w:pPr>
          <w:ind w:left="3621" w:hanging="360"/>
        </w:pPr>
      </w:lvl>
    </w:lvlOverride>
  </w:num>
  <w:num w:numId="11" w16cid:durableId="1815095762">
    <w:abstractNumId w:val="19"/>
  </w:num>
  <w:num w:numId="12" w16cid:durableId="2135832773">
    <w:abstractNumId w:val="17"/>
  </w:num>
  <w:num w:numId="13" w16cid:durableId="120272697">
    <w:abstractNumId w:val="24"/>
  </w:num>
  <w:num w:numId="14" w16cid:durableId="722289162">
    <w:abstractNumId w:val="26"/>
  </w:num>
  <w:num w:numId="15" w16cid:durableId="1593397293">
    <w:abstractNumId w:val="8"/>
  </w:num>
  <w:num w:numId="16" w16cid:durableId="719671566">
    <w:abstractNumId w:val="14"/>
  </w:num>
  <w:num w:numId="17" w16cid:durableId="1189369720">
    <w:abstractNumId w:val="10"/>
  </w:num>
  <w:num w:numId="18" w16cid:durableId="440145363">
    <w:abstractNumId w:val="18"/>
  </w:num>
  <w:num w:numId="19" w16cid:durableId="386488939">
    <w:abstractNumId w:val="22"/>
  </w:num>
  <w:num w:numId="20" w16cid:durableId="1873304536">
    <w:abstractNumId w:val="21"/>
  </w:num>
  <w:num w:numId="21" w16cid:durableId="987175445">
    <w:abstractNumId w:val="15"/>
  </w:num>
  <w:num w:numId="22" w16cid:durableId="41247288">
    <w:abstractNumId w:val="25"/>
  </w:num>
  <w:num w:numId="23" w16cid:durableId="1418400119">
    <w:abstractNumId w:val="27"/>
  </w:num>
  <w:num w:numId="24" w16cid:durableId="131795794">
    <w:abstractNumId w:val="11"/>
  </w:num>
  <w:num w:numId="25" w16cid:durableId="641228426">
    <w:abstractNumId w:val="13"/>
  </w:num>
  <w:num w:numId="26" w16cid:durableId="1743721279">
    <w:abstractNumId w:val="12"/>
  </w:num>
  <w:num w:numId="27" w16cid:durableId="1258519560">
    <w:abstractNumId w:val="9"/>
  </w:num>
  <w:num w:numId="28" w16cid:durableId="154616629">
    <w:abstractNumId w:val="23"/>
  </w:num>
  <w:num w:numId="29" w16cid:durableId="511919963">
    <w:abstractNumId w:val="28"/>
  </w:num>
  <w:num w:numId="30" w16cid:durableId="1872763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7EE"/>
    <w:rsid w:val="000100B9"/>
    <w:rsid w:val="0002326A"/>
    <w:rsid w:val="00031400"/>
    <w:rsid w:val="0003367F"/>
    <w:rsid w:val="00034C8C"/>
    <w:rsid w:val="00060C04"/>
    <w:rsid w:val="000617DE"/>
    <w:rsid w:val="00066E42"/>
    <w:rsid w:val="00092887"/>
    <w:rsid w:val="000A3F0A"/>
    <w:rsid w:val="000B0BA0"/>
    <w:rsid w:val="000B6EF2"/>
    <w:rsid w:val="000C05B5"/>
    <w:rsid w:val="000C3CEF"/>
    <w:rsid w:val="000C71B9"/>
    <w:rsid w:val="000D2E98"/>
    <w:rsid w:val="0011421D"/>
    <w:rsid w:val="0012166F"/>
    <w:rsid w:val="00135B99"/>
    <w:rsid w:val="00140EBA"/>
    <w:rsid w:val="001660EF"/>
    <w:rsid w:val="00186A9C"/>
    <w:rsid w:val="00186CC5"/>
    <w:rsid w:val="00190931"/>
    <w:rsid w:val="001952D0"/>
    <w:rsid w:val="001B04C5"/>
    <w:rsid w:val="001B0557"/>
    <w:rsid w:val="001B50DD"/>
    <w:rsid w:val="001D3C30"/>
    <w:rsid w:val="001D4BAE"/>
    <w:rsid w:val="001F0A03"/>
    <w:rsid w:val="00200EAD"/>
    <w:rsid w:val="00201EB4"/>
    <w:rsid w:val="00222686"/>
    <w:rsid w:val="002270F6"/>
    <w:rsid w:val="0023347C"/>
    <w:rsid w:val="00243F26"/>
    <w:rsid w:val="00263981"/>
    <w:rsid w:val="00267AA8"/>
    <w:rsid w:val="0028240A"/>
    <w:rsid w:val="00293442"/>
    <w:rsid w:val="002A1E11"/>
    <w:rsid w:val="002B0D8D"/>
    <w:rsid w:val="002C258A"/>
    <w:rsid w:val="002C2B70"/>
    <w:rsid w:val="002C50D2"/>
    <w:rsid w:val="002D27D2"/>
    <w:rsid w:val="002E1310"/>
    <w:rsid w:val="002E1B8D"/>
    <w:rsid w:val="002F1AA2"/>
    <w:rsid w:val="002F7AFE"/>
    <w:rsid w:val="003017E7"/>
    <w:rsid w:val="00307CBC"/>
    <w:rsid w:val="00311D9D"/>
    <w:rsid w:val="003177EE"/>
    <w:rsid w:val="0032347F"/>
    <w:rsid w:val="0032398E"/>
    <w:rsid w:val="00332CA5"/>
    <w:rsid w:val="003430C4"/>
    <w:rsid w:val="003466EF"/>
    <w:rsid w:val="00350AD0"/>
    <w:rsid w:val="00366CEB"/>
    <w:rsid w:val="00372DE6"/>
    <w:rsid w:val="00380E97"/>
    <w:rsid w:val="00387BD5"/>
    <w:rsid w:val="00390FE3"/>
    <w:rsid w:val="003B49BA"/>
    <w:rsid w:val="003C6E47"/>
    <w:rsid w:val="003D2198"/>
    <w:rsid w:val="003D2A70"/>
    <w:rsid w:val="003E158E"/>
    <w:rsid w:val="003E23BC"/>
    <w:rsid w:val="003E5433"/>
    <w:rsid w:val="003E5DF4"/>
    <w:rsid w:val="00404256"/>
    <w:rsid w:val="00434B4C"/>
    <w:rsid w:val="00436592"/>
    <w:rsid w:val="00440285"/>
    <w:rsid w:val="00454E5C"/>
    <w:rsid w:val="00484290"/>
    <w:rsid w:val="00487339"/>
    <w:rsid w:val="004A4681"/>
    <w:rsid w:val="004A5203"/>
    <w:rsid w:val="004A6D2D"/>
    <w:rsid w:val="004B7AF1"/>
    <w:rsid w:val="004C5FAB"/>
    <w:rsid w:val="004D1B12"/>
    <w:rsid w:val="004D2A76"/>
    <w:rsid w:val="004D6A17"/>
    <w:rsid w:val="004E05C6"/>
    <w:rsid w:val="005178C7"/>
    <w:rsid w:val="00526913"/>
    <w:rsid w:val="0053116E"/>
    <w:rsid w:val="00552E13"/>
    <w:rsid w:val="0055663F"/>
    <w:rsid w:val="005600E8"/>
    <w:rsid w:val="00567ED2"/>
    <w:rsid w:val="00571A29"/>
    <w:rsid w:val="00583A31"/>
    <w:rsid w:val="0058677E"/>
    <w:rsid w:val="0059054A"/>
    <w:rsid w:val="00590638"/>
    <w:rsid w:val="005949C8"/>
    <w:rsid w:val="005A7A2C"/>
    <w:rsid w:val="005E2B20"/>
    <w:rsid w:val="005E4D9F"/>
    <w:rsid w:val="005F0CCB"/>
    <w:rsid w:val="006063E6"/>
    <w:rsid w:val="00610D0F"/>
    <w:rsid w:val="006124BD"/>
    <w:rsid w:val="00614290"/>
    <w:rsid w:val="00615F35"/>
    <w:rsid w:val="006264AF"/>
    <w:rsid w:val="0062758B"/>
    <w:rsid w:val="00634C83"/>
    <w:rsid w:val="00662CC3"/>
    <w:rsid w:val="00673731"/>
    <w:rsid w:val="00684C55"/>
    <w:rsid w:val="006B197B"/>
    <w:rsid w:val="006B3BA5"/>
    <w:rsid w:val="006D3173"/>
    <w:rsid w:val="006D54B5"/>
    <w:rsid w:val="006E034F"/>
    <w:rsid w:val="006E753D"/>
    <w:rsid w:val="0072404F"/>
    <w:rsid w:val="0072465D"/>
    <w:rsid w:val="00742791"/>
    <w:rsid w:val="0074388C"/>
    <w:rsid w:val="007470A8"/>
    <w:rsid w:val="00750447"/>
    <w:rsid w:val="007551B0"/>
    <w:rsid w:val="007640EB"/>
    <w:rsid w:val="00776D9E"/>
    <w:rsid w:val="007807DF"/>
    <w:rsid w:val="00781649"/>
    <w:rsid w:val="00793583"/>
    <w:rsid w:val="007A1FC6"/>
    <w:rsid w:val="007A5197"/>
    <w:rsid w:val="007C2AF4"/>
    <w:rsid w:val="007C4618"/>
    <w:rsid w:val="007C4DD5"/>
    <w:rsid w:val="007D772F"/>
    <w:rsid w:val="007D7BC2"/>
    <w:rsid w:val="007E12AC"/>
    <w:rsid w:val="00801384"/>
    <w:rsid w:val="00803964"/>
    <w:rsid w:val="0081185E"/>
    <w:rsid w:val="00813A38"/>
    <w:rsid w:val="00814A38"/>
    <w:rsid w:val="008175BA"/>
    <w:rsid w:val="00820519"/>
    <w:rsid w:val="00826CDC"/>
    <w:rsid w:val="008274A2"/>
    <w:rsid w:val="008437A2"/>
    <w:rsid w:val="00852FAE"/>
    <w:rsid w:val="008608B2"/>
    <w:rsid w:val="00871A01"/>
    <w:rsid w:val="00885E7D"/>
    <w:rsid w:val="008A167A"/>
    <w:rsid w:val="008A3298"/>
    <w:rsid w:val="008B0571"/>
    <w:rsid w:val="008B6EE6"/>
    <w:rsid w:val="008C0AD2"/>
    <w:rsid w:val="008C28F7"/>
    <w:rsid w:val="008C428B"/>
    <w:rsid w:val="008F036F"/>
    <w:rsid w:val="00911A1C"/>
    <w:rsid w:val="00911D18"/>
    <w:rsid w:val="00913955"/>
    <w:rsid w:val="009205BE"/>
    <w:rsid w:val="009261B7"/>
    <w:rsid w:val="0093443B"/>
    <w:rsid w:val="00940D8E"/>
    <w:rsid w:val="00955BF6"/>
    <w:rsid w:val="009570D2"/>
    <w:rsid w:val="009A4305"/>
    <w:rsid w:val="009A5DB9"/>
    <w:rsid w:val="009B16F9"/>
    <w:rsid w:val="009D2ADE"/>
    <w:rsid w:val="009D7B62"/>
    <w:rsid w:val="009F4A3B"/>
    <w:rsid w:val="009F7ED6"/>
    <w:rsid w:val="00A051C5"/>
    <w:rsid w:val="00A05B0C"/>
    <w:rsid w:val="00A153C8"/>
    <w:rsid w:val="00A42BEF"/>
    <w:rsid w:val="00A463CF"/>
    <w:rsid w:val="00A71718"/>
    <w:rsid w:val="00A747F7"/>
    <w:rsid w:val="00A926C3"/>
    <w:rsid w:val="00A9388D"/>
    <w:rsid w:val="00A95E1D"/>
    <w:rsid w:val="00AC2437"/>
    <w:rsid w:val="00AD62A2"/>
    <w:rsid w:val="00AE5B7C"/>
    <w:rsid w:val="00AE61F3"/>
    <w:rsid w:val="00AF219D"/>
    <w:rsid w:val="00AF6CFA"/>
    <w:rsid w:val="00B01887"/>
    <w:rsid w:val="00B02536"/>
    <w:rsid w:val="00B234DE"/>
    <w:rsid w:val="00B2468E"/>
    <w:rsid w:val="00B266EB"/>
    <w:rsid w:val="00B27ECD"/>
    <w:rsid w:val="00B4233E"/>
    <w:rsid w:val="00B465AB"/>
    <w:rsid w:val="00B50241"/>
    <w:rsid w:val="00B809F5"/>
    <w:rsid w:val="00B91FC3"/>
    <w:rsid w:val="00B93E08"/>
    <w:rsid w:val="00BA4B18"/>
    <w:rsid w:val="00BA675F"/>
    <w:rsid w:val="00BC2D7F"/>
    <w:rsid w:val="00BC7581"/>
    <w:rsid w:val="00C01C0F"/>
    <w:rsid w:val="00C01E0C"/>
    <w:rsid w:val="00C2444D"/>
    <w:rsid w:val="00C24A96"/>
    <w:rsid w:val="00C56FEC"/>
    <w:rsid w:val="00C64CA9"/>
    <w:rsid w:val="00C650CF"/>
    <w:rsid w:val="00C6798E"/>
    <w:rsid w:val="00C759E7"/>
    <w:rsid w:val="00C920ED"/>
    <w:rsid w:val="00CA4939"/>
    <w:rsid w:val="00CB41DC"/>
    <w:rsid w:val="00CD2175"/>
    <w:rsid w:val="00CD65D2"/>
    <w:rsid w:val="00CE27CE"/>
    <w:rsid w:val="00CE3507"/>
    <w:rsid w:val="00CE7D6D"/>
    <w:rsid w:val="00CF14B7"/>
    <w:rsid w:val="00CF24B5"/>
    <w:rsid w:val="00D02FB2"/>
    <w:rsid w:val="00D07C64"/>
    <w:rsid w:val="00D132A2"/>
    <w:rsid w:val="00D2771B"/>
    <w:rsid w:val="00D307B5"/>
    <w:rsid w:val="00D30C24"/>
    <w:rsid w:val="00D340F8"/>
    <w:rsid w:val="00D34330"/>
    <w:rsid w:val="00D43749"/>
    <w:rsid w:val="00D67974"/>
    <w:rsid w:val="00D70D0B"/>
    <w:rsid w:val="00D7522D"/>
    <w:rsid w:val="00D94BAB"/>
    <w:rsid w:val="00DD7BAB"/>
    <w:rsid w:val="00E22CEE"/>
    <w:rsid w:val="00E240C9"/>
    <w:rsid w:val="00E26235"/>
    <w:rsid w:val="00E37EF8"/>
    <w:rsid w:val="00E403C3"/>
    <w:rsid w:val="00E70844"/>
    <w:rsid w:val="00E75428"/>
    <w:rsid w:val="00E771D3"/>
    <w:rsid w:val="00E82350"/>
    <w:rsid w:val="00E94A30"/>
    <w:rsid w:val="00EA1175"/>
    <w:rsid w:val="00EB18DD"/>
    <w:rsid w:val="00EC77D7"/>
    <w:rsid w:val="00ED3034"/>
    <w:rsid w:val="00ED3DA5"/>
    <w:rsid w:val="00ED43CA"/>
    <w:rsid w:val="00EF155D"/>
    <w:rsid w:val="00EF78CF"/>
    <w:rsid w:val="00F11803"/>
    <w:rsid w:val="00F11F43"/>
    <w:rsid w:val="00F43BE8"/>
    <w:rsid w:val="00F46523"/>
    <w:rsid w:val="00F713AB"/>
    <w:rsid w:val="00F7326B"/>
    <w:rsid w:val="00F75F8E"/>
    <w:rsid w:val="00F9091F"/>
    <w:rsid w:val="00F92B53"/>
    <w:rsid w:val="00FA69E8"/>
    <w:rsid w:val="00FD7616"/>
    <w:rsid w:val="00FD7991"/>
    <w:rsid w:val="00FE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8C5DE"/>
  <w15:docId w15:val="{62A55640-F151-49F7-9A1C-45B8A793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177EE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02FB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3177EE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uiPriority w:val="99"/>
    <w:semiHidden/>
    <w:rsid w:val="003177EE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3177EE"/>
    <w:rPr>
      <w:rFonts w:ascii="Times New Roman" w:eastAsia="Times New Roman" w:hAnsi="Times New Roman" w:cs="Times New Roman"/>
      <w:lang w:val="en-GB" w:eastAsia="hu-HU"/>
    </w:rPr>
  </w:style>
  <w:style w:type="paragraph" w:styleId="Listaszerbekezds">
    <w:name w:val="List Paragraph"/>
    <w:basedOn w:val="Norml"/>
    <w:uiPriority w:val="34"/>
    <w:qFormat/>
    <w:rsid w:val="00A926C3"/>
    <w:pPr>
      <w:ind w:left="720"/>
      <w:contextualSpacing/>
    </w:pPr>
  </w:style>
  <w:style w:type="paragraph" w:customStyle="1" w:styleId="Default">
    <w:name w:val="Default"/>
    <w:rsid w:val="0003367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C759E7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C759E7"/>
    <w:rPr>
      <w:rFonts w:ascii="Times New Roman" w:eastAsia="Times New Roman" w:hAnsi="Times New Roman" w:cs="Times New Roman"/>
      <w:lang w:val="en-GB"/>
    </w:rPr>
  </w:style>
  <w:style w:type="paragraph" w:styleId="Nincstrkz">
    <w:name w:val="No Spacing"/>
    <w:uiPriority w:val="1"/>
    <w:qFormat/>
    <w:rsid w:val="00FD7616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73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87339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Cmsor2Char">
    <w:name w:val="Címsor 2 Char"/>
    <w:link w:val="Cmsor2"/>
    <w:uiPriority w:val="9"/>
    <w:rsid w:val="00D02FB2"/>
    <w:rPr>
      <w:rFonts w:ascii="Calibri Light" w:eastAsia="Times New Roman" w:hAnsi="Calibri Light" w:cs="Times New Roman"/>
      <w:b/>
      <w:bCs/>
      <w:i/>
      <w:iCs/>
      <w:sz w:val="28"/>
      <w:szCs w:val="28"/>
      <w:lang w:val="en-GB" w:eastAsia="en-US"/>
    </w:rPr>
  </w:style>
  <w:style w:type="table" w:styleId="Rcsostblzat">
    <w:name w:val="Table Grid"/>
    <w:basedOn w:val="Normltblzat"/>
    <w:uiPriority w:val="39"/>
    <w:rsid w:val="002A1E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135B99"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940D8E"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436592"/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436592"/>
    <w:rPr>
      <w:rFonts w:ascii="Courier New" w:eastAsia="Times New Roman" w:hAnsi="Courier New" w:cs="Courier New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5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0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24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0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33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3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74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2554</Words>
  <Characters>17623</Characters>
  <Application>Microsoft Office Word</Application>
  <DocSecurity>0</DocSecurity>
  <Lines>146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20137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 59.1</dc:creator>
  <cp:keywords/>
  <cp:lastModifiedBy>HU_OGYI_63.1</cp:lastModifiedBy>
  <cp:revision>16</cp:revision>
  <dcterms:created xsi:type="dcterms:W3CDTF">2025-05-29T12:02:00Z</dcterms:created>
  <dcterms:modified xsi:type="dcterms:W3CDTF">2026-09-01T13:32:00Z</dcterms:modified>
</cp:coreProperties>
</file>