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F6C23" w14:textId="77777777" w:rsidR="00F45C51" w:rsidRPr="00DA64B9" w:rsidRDefault="00F45C51" w:rsidP="005B5B22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  <w:lang w:val="hu-HU"/>
        </w:rPr>
      </w:pPr>
      <w:r w:rsidRPr="00DA64B9">
        <w:rPr>
          <w:b/>
          <w:noProof/>
          <w:szCs w:val="22"/>
          <w:lang w:val="hu-HU"/>
        </w:rPr>
        <w:t xml:space="preserve">Betegtájékoztató: Információ a </w:t>
      </w:r>
      <w:r w:rsidR="0043219E">
        <w:rPr>
          <w:b/>
          <w:noProof/>
          <w:szCs w:val="22"/>
          <w:lang w:val="hu-HU"/>
        </w:rPr>
        <w:t>beteg</w:t>
      </w:r>
      <w:r w:rsidRPr="00DA64B9">
        <w:rPr>
          <w:b/>
          <w:noProof/>
          <w:szCs w:val="22"/>
          <w:lang w:val="hu-HU"/>
        </w:rPr>
        <w:t xml:space="preserve"> számára</w:t>
      </w:r>
    </w:p>
    <w:p w14:paraId="64EF6C24" w14:textId="77777777" w:rsidR="00F45C51" w:rsidRPr="00DA64B9" w:rsidRDefault="00F45C51" w:rsidP="005B5B22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64EF6C26" w14:textId="08CC0AEB" w:rsidR="00B31C5D" w:rsidRPr="00A7273C" w:rsidRDefault="00B31C5D" w:rsidP="005B5B22">
      <w:pPr>
        <w:spacing w:line="240" w:lineRule="auto"/>
        <w:jc w:val="center"/>
        <w:rPr>
          <w:rFonts w:eastAsia="Times New Roman"/>
          <w:b/>
          <w:bCs/>
          <w:noProof/>
          <w:lang w:val="pt-BR"/>
        </w:rPr>
      </w:pPr>
      <w:r w:rsidRPr="00DA64B9">
        <w:rPr>
          <w:b/>
          <w:szCs w:val="22"/>
          <w:lang w:val="hu-HU"/>
        </w:rPr>
        <w:t>Soligamma</w:t>
      </w:r>
      <w:r w:rsidRPr="00A7273C">
        <w:rPr>
          <w:rFonts w:eastAsia="Times New Roman"/>
          <w:b/>
          <w:bCs/>
          <w:noProof/>
          <w:lang w:val="pt-BR"/>
        </w:rPr>
        <w:t xml:space="preserve"> </w:t>
      </w:r>
      <w:r w:rsidR="0043219E" w:rsidRPr="00A7273C">
        <w:rPr>
          <w:rFonts w:eastAsia="Times New Roman"/>
          <w:b/>
          <w:bCs/>
          <w:noProof/>
          <w:lang w:val="pt-BR"/>
        </w:rPr>
        <w:t>10 000 NE</w:t>
      </w:r>
      <w:r w:rsidR="00576281" w:rsidRPr="00A7273C">
        <w:rPr>
          <w:rFonts w:eastAsia="Times New Roman"/>
          <w:b/>
          <w:bCs/>
          <w:noProof/>
          <w:lang w:val="pt-BR"/>
        </w:rPr>
        <w:t xml:space="preserve"> </w:t>
      </w:r>
      <w:r w:rsidRPr="00DA64B9">
        <w:rPr>
          <w:b/>
          <w:szCs w:val="22"/>
          <w:lang w:val="hu-HU"/>
        </w:rPr>
        <w:t>filmtabletta</w:t>
      </w:r>
    </w:p>
    <w:p w14:paraId="64EF6C27" w14:textId="77777777" w:rsidR="00D973FA" w:rsidRPr="00DA64B9" w:rsidRDefault="00B31C5D">
      <w:pPr>
        <w:spacing w:line="240" w:lineRule="auto"/>
        <w:jc w:val="center"/>
        <w:rPr>
          <w:b/>
          <w:szCs w:val="22"/>
          <w:lang w:val="hu-HU"/>
        </w:rPr>
      </w:pPr>
      <w:r w:rsidRPr="00DA64B9">
        <w:rPr>
          <w:b/>
          <w:szCs w:val="22"/>
          <w:lang w:val="hu-HU"/>
        </w:rPr>
        <w:t>Soligamma</w:t>
      </w:r>
      <w:r w:rsidRPr="00A7273C">
        <w:rPr>
          <w:rFonts w:eastAsia="Times New Roman"/>
          <w:b/>
          <w:bCs/>
          <w:noProof/>
          <w:lang w:val="pt-BR"/>
        </w:rPr>
        <w:t xml:space="preserve"> </w:t>
      </w:r>
      <w:r w:rsidR="0043219E" w:rsidRPr="00A7273C">
        <w:rPr>
          <w:rFonts w:eastAsia="Times New Roman"/>
          <w:b/>
          <w:bCs/>
          <w:noProof/>
          <w:lang w:val="pt-BR"/>
        </w:rPr>
        <w:t>20 000 </w:t>
      </w:r>
      <w:r w:rsidR="000E0603" w:rsidRPr="00DA64B9">
        <w:rPr>
          <w:b/>
          <w:szCs w:val="22"/>
          <w:lang w:val="hu-HU"/>
        </w:rPr>
        <w:t>NE</w:t>
      </w:r>
      <w:r w:rsidR="00D973FA" w:rsidRPr="00DA64B9">
        <w:rPr>
          <w:b/>
          <w:szCs w:val="22"/>
          <w:lang w:val="hu-HU"/>
        </w:rPr>
        <w:t xml:space="preserve"> filmtabletta</w:t>
      </w:r>
    </w:p>
    <w:p w14:paraId="64EF6C28" w14:textId="77777777" w:rsidR="00F45C51" w:rsidRDefault="00D973FA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  <w:r w:rsidRPr="00DA64B9">
        <w:rPr>
          <w:szCs w:val="22"/>
          <w:lang w:val="hu-HU"/>
        </w:rPr>
        <w:t>kolekalciferol (</w:t>
      </w:r>
      <w:r w:rsidR="00B31C5D" w:rsidRPr="0001706D">
        <w:rPr>
          <w:lang w:val="hu-HU"/>
        </w:rPr>
        <w:t>D</w:t>
      </w:r>
      <w:r w:rsidR="00B31C5D" w:rsidRPr="0001706D">
        <w:rPr>
          <w:vertAlign w:val="subscript"/>
          <w:lang w:val="hu-HU"/>
        </w:rPr>
        <w:t>3</w:t>
      </w:r>
      <w:r w:rsidRPr="00DA64B9">
        <w:rPr>
          <w:szCs w:val="22"/>
          <w:lang w:val="hu-HU"/>
        </w:rPr>
        <w:t>-vitamin)</w:t>
      </w:r>
    </w:p>
    <w:p w14:paraId="64EF6C29" w14:textId="77777777" w:rsidR="00576281" w:rsidRDefault="00576281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64EF6C2A" w14:textId="7A6ADE30" w:rsidR="0043219E" w:rsidRPr="00DA64B9" w:rsidRDefault="0043219E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  <w:r>
        <w:rPr>
          <w:szCs w:val="22"/>
          <w:lang w:val="hu-HU"/>
        </w:rPr>
        <w:t>Felnőtteknél történő alkalmazásra</w:t>
      </w:r>
    </w:p>
    <w:p w14:paraId="64EF6C2B" w14:textId="77777777" w:rsidR="00D973FA" w:rsidRPr="00DA64B9" w:rsidRDefault="00D973FA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4EF6C2C" w14:textId="77777777" w:rsidR="00F45C51" w:rsidRPr="00DA64B9" w:rsidRDefault="00F45C51">
      <w:pPr>
        <w:spacing w:line="240" w:lineRule="auto"/>
        <w:rPr>
          <w:b/>
          <w:szCs w:val="22"/>
          <w:lang w:val="hu-HU"/>
        </w:rPr>
      </w:pPr>
      <w:r w:rsidRPr="00DA64B9">
        <w:rPr>
          <w:b/>
          <w:szCs w:val="22"/>
          <w:lang w:val="hu-HU"/>
        </w:rPr>
        <w:t>Mielőtt elkezd</w:t>
      </w:r>
      <w:r w:rsidR="00127C1D" w:rsidRPr="00DA64B9">
        <w:rPr>
          <w:b/>
          <w:szCs w:val="22"/>
          <w:lang w:val="hu-HU"/>
        </w:rPr>
        <w:t>i</w:t>
      </w:r>
      <w:r w:rsidRPr="00DA64B9">
        <w:rPr>
          <w:b/>
          <w:szCs w:val="22"/>
          <w:lang w:val="hu-HU"/>
        </w:rPr>
        <w:t xml:space="preserve"> szedni</w:t>
      </w:r>
      <w:r w:rsidR="00D973FA" w:rsidRPr="00DA64B9">
        <w:rPr>
          <w:b/>
          <w:szCs w:val="22"/>
          <w:lang w:val="hu-HU"/>
        </w:rPr>
        <w:t xml:space="preserve"> </w:t>
      </w:r>
      <w:r w:rsidRPr="00DA64B9">
        <w:rPr>
          <w:b/>
          <w:szCs w:val="22"/>
          <w:lang w:val="hu-HU"/>
        </w:rPr>
        <w:t xml:space="preserve">ezt a gyógyszert, olvassa el figyelmesen az alábbi </w:t>
      </w:r>
      <w:r w:rsidRPr="00DA64B9">
        <w:rPr>
          <w:b/>
          <w:noProof/>
          <w:szCs w:val="22"/>
          <w:lang w:val="hu-HU"/>
        </w:rPr>
        <w:t xml:space="preserve">betegtájékoztatót, </w:t>
      </w:r>
      <w:r w:rsidR="00515D1C" w:rsidRPr="00DA64B9">
        <w:rPr>
          <w:b/>
          <w:noProof/>
          <w:szCs w:val="22"/>
          <w:lang w:val="hu-HU"/>
        </w:rPr>
        <w:t xml:space="preserve">mert </w:t>
      </w:r>
      <w:r w:rsidRPr="00DA64B9">
        <w:rPr>
          <w:b/>
          <w:noProof/>
          <w:szCs w:val="22"/>
          <w:lang w:val="hu-HU"/>
        </w:rPr>
        <w:t>az Ön számára</w:t>
      </w:r>
      <w:r w:rsidR="00F172C9" w:rsidRPr="00DA64B9">
        <w:rPr>
          <w:b/>
          <w:noProof/>
          <w:szCs w:val="22"/>
          <w:lang w:val="hu-HU"/>
        </w:rPr>
        <w:t xml:space="preserve"> fontos információkat tartalmaz</w:t>
      </w:r>
      <w:r w:rsidRPr="00DA64B9">
        <w:rPr>
          <w:b/>
          <w:szCs w:val="22"/>
          <w:lang w:val="hu-HU"/>
        </w:rPr>
        <w:t>.</w:t>
      </w:r>
    </w:p>
    <w:p w14:paraId="64EF6C2D" w14:textId="77777777" w:rsidR="00F45C51" w:rsidRPr="00DA64B9" w:rsidRDefault="00F45C51">
      <w:pPr>
        <w:numPr>
          <w:ilvl w:val="0"/>
          <w:numId w:val="21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DA64B9">
        <w:rPr>
          <w:szCs w:val="22"/>
          <w:lang w:val="hu-HU"/>
        </w:rPr>
        <w:t xml:space="preserve">Tartsa meg a betegtájékoztatót, mert a benne szereplő információkra a </w:t>
      </w:r>
      <w:r w:rsidRPr="00DA64B9">
        <w:rPr>
          <w:noProof/>
          <w:szCs w:val="22"/>
          <w:lang w:val="hu-HU"/>
        </w:rPr>
        <w:t>későbbiekben</w:t>
      </w:r>
      <w:r w:rsidRPr="00DA64B9">
        <w:rPr>
          <w:szCs w:val="22"/>
          <w:lang w:val="hu-HU"/>
        </w:rPr>
        <w:t xml:space="preserve"> is szüksége lehet.</w:t>
      </w:r>
    </w:p>
    <w:p w14:paraId="64EF6C2E" w14:textId="77777777" w:rsidR="00D973FA" w:rsidRPr="00DA64B9" w:rsidRDefault="00D973FA">
      <w:pPr>
        <w:numPr>
          <w:ilvl w:val="0"/>
          <w:numId w:val="21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DA64B9">
        <w:rPr>
          <w:szCs w:val="22"/>
          <w:lang w:val="hu-HU"/>
        </w:rPr>
        <w:t xml:space="preserve">További kérdéseivel forduljon </w:t>
      </w:r>
      <w:r w:rsidR="00F45C51" w:rsidRPr="00DA64B9">
        <w:rPr>
          <w:noProof/>
          <w:szCs w:val="22"/>
          <w:lang w:val="hu-HU"/>
        </w:rPr>
        <w:t>kezelőorvosához</w:t>
      </w:r>
      <w:r w:rsidRPr="00DA64B9">
        <w:rPr>
          <w:noProof/>
          <w:szCs w:val="22"/>
          <w:lang w:val="hu-HU"/>
        </w:rPr>
        <w:t xml:space="preserve"> </w:t>
      </w:r>
      <w:r w:rsidR="00F45C51" w:rsidRPr="00DA64B9">
        <w:rPr>
          <w:szCs w:val="22"/>
          <w:lang w:val="hu-HU"/>
        </w:rPr>
        <w:t>vagy</w:t>
      </w:r>
      <w:r w:rsidRPr="00DA64B9">
        <w:rPr>
          <w:szCs w:val="22"/>
          <w:lang w:val="hu-HU"/>
        </w:rPr>
        <w:t xml:space="preserve"> </w:t>
      </w:r>
      <w:r w:rsidR="00F45C51" w:rsidRPr="00DA64B9">
        <w:rPr>
          <w:szCs w:val="22"/>
          <w:lang w:val="hu-HU"/>
        </w:rPr>
        <w:t>gyógyszerészéhez</w:t>
      </w:r>
      <w:r w:rsidRPr="00DA64B9">
        <w:rPr>
          <w:szCs w:val="22"/>
          <w:lang w:val="hu-HU"/>
        </w:rPr>
        <w:t>.</w:t>
      </w:r>
    </w:p>
    <w:p w14:paraId="64EF6C2F" w14:textId="77777777" w:rsidR="00F45C51" w:rsidRPr="00DA64B9" w:rsidRDefault="00F45C51">
      <w:pPr>
        <w:numPr>
          <w:ilvl w:val="0"/>
          <w:numId w:val="21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DA64B9">
        <w:rPr>
          <w:szCs w:val="22"/>
          <w:lang w:val="hu-HU"/>
        </w:rPr>
        <w:t>Ezt a gyógyszert az orvos</w:t>
      </w:r>
      <w:r w:rsidRPr="00DA64B9">
        <w:rPr>
          <w:noProof/>
          <w:szCs w:val="22"/>
          <w:lang w:val="hu-HU"/>
        </w:rPr>
        <w:t xml:space="preserve"> kizárólag</w:t>
      </w:r>
      <w:r w:rsidRPr="00DA64B9">
        <w:rPr>
          <w:szCs w:val="22"/>
          <w:lang w:val="hu-HU"/>
        </w:rPr>
        <w:t xml:space="preserve"> Önnek írta fel. Ne adja át a készítményt másnak, mert számára ártalmas lehet még abban az esetben is, ha </w:t>
      </w:r>
      <w:r w:rsidRPr="00DA64B9">
        <w:rPr>
          <w:noProof/>
          <w:szCs w:val="22"/>
          <w:lang w:val="hu-HU"/>
        </w:rPr>
        <w:t>a betegség</w:t>
      </w:r>
      <w:r w:rsidR="00C66261" w:rsidRPr="00DA64B9">
        <w:rPr>
          <w:noProof/>
          <w:szCs w:val="22"/>
          <w:lang w:val="hu-HU"/>
        </w:rPr>
        <w:t>e</w:t>
      </w:r>
      <w:r w:rsidRPr="00DA64B9">
        <w:rPr>
          <w:noProof/>
          <w:szCs w:val="22"/>
          <w:lang w:val="hu-HU"/>
        </w:rPr>
        <w:t xml:space="preserve"> </w:t>
      </w:r>
      <w:r w:rsidR="00C66261" w:rsidRPr="00DA64B9">
        <w:rPr>
          <w:szCs w:val="22"/>
          <w:lang w:val="hu-HU"/>
        </w:rPr>
        <w:t xml:space="preserve">tünetei </w:t>
      </w:r>
      <w:r w:rsidR="00D973FA" w:rsidRPr="00DA64B9">
        <w:rPr>
          <w:szCs w:val="22"/>
          <w:lang w:val="hu-HU"/>
        </w:rPr>
        <w:t>az Önéhez hasonlóak.</w:t>
      </w:r>
    </w:p>
    <w:p w14:paraId="64EF6C30" w14:textId="77777777" w:rsidR="00F45C51" w:rsidRPr="00DA64B9" w:rsidRDefault="00F45C51">
      <w:pPr>
        <w:numPr>
          <w:ilvl w:val="0"/>
          <w:numId w:val="21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DA64B9">
        <w:rPr>
          <w:szCs w:val="22"/>
          <w:lang w:val="hu-HU"/>
        </w:rPr>
        <w:t xml:space="preserve">Ha </w:t>
      </w:r>
      <w:r w:rsidRPr="00DA64B9">
        <w:rPr>
          <w:noProof/>
          <w:szCs w:val="22"/>
          <w:lang w:val="hu-HU"/>
        </w:rPr>
        <w:t>Önnél bármilyen</w:t>
      </w:r>
      <w:r w:rsidRPr="00DA64B9">
        <w:rPr>
          <w:szCs w:val="22"/>
          <w:lang w:val="hu-HU"/>
        </w:rPr>
        <w:t xml:space="preserve"> mellékhatás </w:t>
      </w:r>
      <w:r w:rsidRPr="00DA64B9">
        <w:rPr>
          <w:noProof/>
          <w:szCs w:val="22"/>
          <w:lang w:val="hu-HU"/>
        </w:rPr>
        <w:t>j</w:t>
      </w:r>
      <w:r w:rsidR="00D973FA" w:rsidRPr="00DA64B9">
        <w:rPr>
          <w:noProof/>
          <w:szCs w:val="22"/>
          <w:lang w:val="hu-HU"/>
        </w:rPr>
        <w:t xml:space="preserve">elentkezik, tájékoztassa erről </w:t>
      </w:r>
      <w:r w:rsidRPr="00DA64B9">
        <w:rPr>
          <w:noProof/>
          <w:szCs w:val="22"/>
          <w:lang w:val="hu-HU"/>
        </w:rPr>
        <w:t>kezelőorvosát vagy</w:t>
      </w:r>
      <w:r w:rsidR="00D973FA" w:rsidRPr="00DA64B9">
        <w:rPr>
          <w:noProof/>
          <w:szCs w:val="22"/>
          <w:lang w:val="hu-HU"/>
        </w:rPr>
        <w:t xml:space="preserve"> gyógyszerészét</w:t>
      </w:r>
      <w:r w:rsidRPr="00DA64B9">
        <w:rPr>
          <w:noProof/>
          <w:szCs w:val="22"/>
          <w:lang w:val="hu-HU"/>
        </w:rPr>
        <w:t>. Ez</w:t>
      </w:r>
      <w:r w:rsidRPr="00DA64B9">
        <w:rPr>
          <w:szCs w:val="22"/>
          <w:lang w:val="hu-HU"/>
        </w:rPr>
        <w:t xml:space="preserve"> a betegtájékoztatóban </w:t>
      </w:r>
      <w:r w:rsidRPr="00DA64B9">
        <w:rPr>
          <w:noProof/>
          <w:szCs w:val="22"/>
          <w:lang w:val="hu-HU"/>
        </w:rPr>
        <w:t>fel nem sorolt bármilyen lehetség</w:t>
      </w:r>
      <w:r w:rsidR="00D973FA" w:rsidRPr="00DA64B9">
        <w:rPr>
          <w:noProof/>
          <w:szCs w:val="22"/>
          <w:lang w:val="hu-HU"/>
        </w:rPr>
        <w:t>es mellékhatásra is vonatkozik.</w:t>
      </w:r>
      <w:r w:rsidR="00515D1C" w:rsidRPr="00DA64B9">
        <w:rPr>
          <w:noProof/>
          <w:szCs w:val="22"/>
          <w:lang w:val="hu-HU"/>
        </w:rPr>
        <w:t xml:space="preserve"> Lásd 4.</w:t>
      </w:r>
      <w:r w:rsidR="00D321C1" w:rsidRPr="00DA64B9">
        <w:rPr>
          <w:noProof/>
          <w:szCs w:val="22"/>
          <w:lang w:val="hu-HU"/>
        </w:rPr>
        <w:t> </w:t>
      </w:r>
      <w:r w:rsidR="00515D1C" w:rsidRPr="00DA64B9">
        <w:rPr>
          <w:noProof/>
          <w:szCs w:val="22"/>
          <w:lang w:val="hu-HU"/>
        </w:rPr>
        <w:t>pont</w:t>
      </w:r>
      <w:r w:rsidR="004E4B26" w:rsidRPr="00DA64B9">
        <w:rPr>
          <w:noProof/>
          <w:szCs w:val="22"/>
          <w:lang w:val="hu-HU"/>
        </w:rPr>
        <w:t>.</w:t>
      </w:r>
    </w:p>
    <w:p w14:paraId="64EF6C31" w14:textId="77777777" w:rsidR="00F45C51" w:rsidRPr="00DA64B9" w:rsidRDefault="00F45C51">
      <w:pPr>
        <w:tabs>
          <w:tab w:val="left" w:pos="1724"/>
        </w:tabs>
        <w:suppressAutoHyphens/>
        <w:spacing w:line="240" w:lineRule="auto"/>
        <w:rPr>
          <w:szCs w:val="22"/>
          <w:lang w:val="hu-HU"/>
        </w:rPr>
      </w:pPr>
    </w:p>
    <w:p w14:paraId="64EF6C32" w14:textId="77777777" w:rsidR="00D053DF" w:rsidRPr="001072BA" w:rsidRDefault="00F45C51">
      <w:pPr>
        <w:spacing w:line="240" w:lineRule="auto"/>
        <w:rPr>
          <w:b/>
          <w:szCs w:val="22"/>
          <w:lang w:val="hu-HU"/>
        </w:rPr>
      </w:pPr>
      <w:r w:rsidRPr="001072BA">
        <w:rPr>
          <w:b/>
          <w:szCs w:val="22"/>
          <w:lang w:val="hu-HU"/>
        </w:rPr>
        <w:t>A betegtájékoztató tartalma</w:t>
      </w:r>
    </w:p>
    <w:p w14:paraId="64EF6C33" w14:textId="77777777" w:rsidR="00D053DF" w:rsidRPr="001072BA" w:rsidRDefault="00D053DF">
      <w:pPr>
        <w:spacing w:line="240" w:lineRule="auto"/>
        <w:rPr>
          <w:b/>
          <w:szCs w:val="22"/>
          <w:lang w:val="hu-HU"/>
        </w:rPr>
      </w:pPr>
    </w:p>
    <w:p w14:paraId="64EF6C34" w14:textId="77777777" w:rsidR="00F45C51" w:rsidRPr="001072BA" w:rsidRDefault="00F45C51">
      <w:pPr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/>
        </w:rPr>
      </w:pPr>
      <w:r w:rsidRPr="001072BA">
        <w:rPr>
          <w:rFonts w:eastAsia="Times New Roman"/>
          <w:snapToGrid/>
          <w:szCs w:val="22"/>
          <w:lang w:val="hu-HU" w:eastAsia="hu-HU"/>
        </w:rPr>
        <w:t xml:space="preserve">Milyen típusú gyógyszer </w:t>
      </w:r>
      <w:r w:rsidR="000839E4" w:rsidRPr="001072BA">
        <w:rPr>
          <w:rFonts w:eastAsia="Times New Roman"/>
          <w:snapToGrid/>
          <w:szCs w:val="22"/>
          <w:lang w:val="hu-HU" w:eastAsia="hu-HU"/>
        </w:rPr>
        <w:t xml:space="preserve">a </w:t>
      </w:r>
      <w:r w:rsidR="00A6514F" w:rsidRPr="001072BA">
        <w:rPr>
          <w:rFonts w:eastAsia="Times New Roman"/>
          <w:snapToGrid/>
          <w:szCs w:val="22"/>
          <w:lang w:val="hu-HU" w:eastAsia="hu-HU"/>
        </w:rPr>
        <w:t>Soligamma</w:t>
      </w:r>
      <w:r w:rsidRPr="001072BA">
        <w:rPr>
          <w:rFonts w:eastAsia="Times New Roman"/>
          <w:snapToGrid/>
          <w:szCs w:val="22"/>
          <w:lang w:val="hu-HU" w:eastAsia="hu-HU"/>
        </w:rPr>
        <w:t xml:space="preserve"> és milyen betegségek esetén alkalmazható?</w:t>
      </w:r>
    </w:p>
    <w:p w14:paraId="64EF6C35" w14:textId="77777777" w:rsidR="00F45C51" w:rsidRPr="001072BA" w:rsidRDefault="00F45C51">
      <w:pPr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/>
        </w:rPr>
      </w:pPr>
      <w:r w:rsidRPr="001072BA">
        <w:rPr>
          <w:rFonts w:eastAsia="Times New Roman"/>
          <w:snapToGrid/>
          <w:szCs w:val="22"/>
          <w:lang w:val="hu-HU" w:eastAsia="hu-HU"/>
        </w:rPr>
        <w:t xml:space="preserve">Tudnivalók </w:t>
      </w:r>
      <w:r w:rsidR="000839E4" w:rsidRPr="001072BA">
        <w:rPr>
          <w:rFonts w:eastAsia="Times New Roman"/>
          <w:snapToGrid/>
          <w:szCs w:val="22"/>
          <w:lang w:val="hu-HU" w:eastAsia="hu-HU"/>
        </w:rPr>
        <w:t xml:space="preserve">a </w:t>
      </w:r>
      <w:r w:rsidR="00A6514F" w:rsidRPr="001072BA">
        <w:rPr>
          <w:rFonts w:eastAsia="Times New Roman"/>
          <w:snapToGrid/>
          <w:szCs w:val="22"/>
          <w:lang w:val="hu-HU" w:eastAsia="hu-HU"/>
        </w:rPr>
        <w:t xml:space="preserve">Soligamma </w:t>
      </w:r>
      <w:r w:rsidRPr="001072BA">
        <w:rPr>
          <w:rFonts w:eastAsia="Times New Roman"/>
          <w:snapToGrid/>
          <w:szCs w:val="22"/>
          <w:lang w:val="hu-HU" w:eastAsia="hu-HU"/>
        </w:rPr>
        <w:t>szedése előtt</w:t>
      </w:r>
    </w:p>
    <w:p w14:paraId="64EF6C36" w14:textId="77777777" w:rsidR="00F45C51" w:rsidRPr="001072BA" w:rsidRDefault="00F45C51">
      <w:pPr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/>
        </w:rPr>
      </w:pPr>
      <w:r w:rsidRPr="001072BA">
        <w:rPr>
          <w:rFonts w:eastAsia="Times New Roman"/>
          <w:snapToGrid/>
          <w:szCs w:val="22"/>
          <w:lang w:val="hu-HU" w:eastAsia="hu-HU"/>
        </w:rPr>
        <w:t xml:space="preserve">Hogyan kell szedni </w:t>
      </w:r>
      <w:r w:rsidR="000839E4" w:rsidRPr="001072BA">
        <w:rPr>
          <w:rFonts w:eastAsia="Times New Roman"/>
          <w:snapToGrid/>
          <w:szCs w:val="22"/>
          <w:lang w:val="hu-HU" w:eastAsia="hu-HU"/>
        </w:rPr>
        <w:t xml:space="preserve">a </w:t>
      </w:r>
      <w:r w:rsidR="00A6514F" w:rsidRPr="001072BA">
        <w:rPr>
          <w:rFonts w:eastAsia="Times New Roman"/>
          <w:snapToGrid/>
          <w:szCs w:val="22"/>
          <w:lang w:val="hu-HU" w:eastAsia="hu-HU"/>
        </w:rPr>
        <w:t>Soligamma</w:t>
      </w:r>
      <w:r w:rsidR="00DB293F" w:rsidRPr="001072BA">
        <w:rPr>
          <w:rFonts w:eastAsia="Times New Roman"/>
          <w:snapToGrid/>
          <w:szCs w:val="22"/>
          <w:lang w:val="hu-HU" w:eastAsia="hu-HU"/>
        </w:rPr>
        <w:t>-</w:t>
      </w:r>
      <w:r w:rsidR="000839E4" w:rsidRPr="001072BA">
        <w:rPr>
          <w:rFonts w:eastAsia="Times New Roman"/>
          <w:snapToGrid/>
          <w:szCs w:val="22"/>
          <w:lang w:val="hu-HU" w:eastAsia="hu-HU"/>
        </w:rPr>
        <w:t>t</w:t>
      </w:r>
      <w:r w:rsidRPr="001072BA">
        <w:rPr>
          <w:rFonts w:eastAsia="Times New Roman"/>
          <w:snapToGrid/>
          <w:szCs w:val="22"/>
          <w:lang w:val="hu-HU" w:eastAsia="hu-HU"/>
        </w:rPr>
        <w:t>?</w:t>
      </w:r>
    </w:p>
    <w:p w14:paraId="64EF6C37" w14:textId="77777777" w:rsidR="00F45C51" w:rsidRPr="001072BA" w:rsidRDefault="00F45C51">
      <w:pPr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/>
        </w:rPr>
      </w:pPr>
      <w:r w:rsidRPr="001072BA">
        <w:rPr>
          <w:rFonts w:eastAsia="Times New Roman"/>
          <w:snapToGrid/>
          <w:szCs w:val="22"/>
          <w:lang w:val="hu-HU" w:eastAsia="hu-HU"/>
        </w:rPr>
        <w:t>Lehetséges mellékhatások</w:t>
      </w:r>
    </w:p>
    <w:p w14:paraId="64EF6C38" w14:textId="77777777" w:rsidR="00F45C51" w:rsidRPr="001072BA" w:rsidRDefault="00F45C51">
      <w:pPr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/>
        </w:rPr>
      </w:pPr>
      <w:r w:rsidRPr="001072BA">
        <w:rPr>
          <w:rFonts w:eastAsia="Times New Roman"/>
          <w:snapToGrid/>
          <w:szCs w:val="22"/>
          <w:lang w:val="hu-HU" w:eastAsia="hu-HU"/>
        </w:rPr>
        <w:t xml:space="preserve">Hogyan kell </w:t>
      </w:r>
      <w:r w:rsidR="000839E4" w:rsidRPr="001072BA">
        <w:rPr>
          <w:rFonts w:eastAsia="Times New Roman"/>
          <w:snapToGrid/>
          <w:szCs w:val="22"/>
          <w:lang w:val="hu-HU" w:eastAsia="hu-HU"/>
        </w:rPr>
        <w:t xml:space="preserve">a </w:t>
      </w:r>
      <w:r w:rsidR="00A6514F" w:rsidRPr="001072BA">
        <w:rPr>
          <w:rFonts w:eastAsia="Times New Roman"/>
          <w:snapToGrid/>
          <w:szCs w:val="22"/>
          <w:lang w:val="hu-HU" w:eastAsia="hu-HU"/>
        </w:rPr>
        <w:t>Soligamma</w:t>
      </w:r>
      <w:r w:rsidR="00DE0762" w:rsidRPr="001072BA">
        <w:rPr>
          <w:rFonts w:eastAsia="Times New Roman"/>
          <w:snapToGrid/>
          <w:szCs w:val="22"/>
          <w:lang w:val="hu-HU" w:eastAsia="hu-HU"/>
        </w:rPr>
        <w:t>-</w:t>
      </w:r>
      <w:r w:rsidR="000839E4" w:rsidRPr="001072BA">
        <w:rPr>
          <w:rFonts w:eastAsia="Times New Roman"/>
          <w:snapToGrid/>
          <w:szCs w:val="22"/>
          <w:lang w:val="hu-HU" w:eastAsia="hu-HU"/>
        </w:rPr>
        <w:t>t</w:t>
      </w:r>
      <w:r w:rsidRPr="001072BA">
        <w:rPr>
          <w:rFonts w:eastAsia="Times New Roman"/>
          <w:snapToGrid/>
          <w:szCs w:val="22"/>
          <w:lang w:val="hu-HU" w:eastAsia="hu-HU"/>
        </w:rPr>
        <w:t xml:space="preserve"> tárolni?</w:t>
      </w:r>
    </w:p>
    <w:p w14:paraId="64EF6C39" w14:textId="77777777" w:rsidR="00F45C51" w:rsidRPr="001072BA" w:rsidRDefault="00F45C51">
      <w:pPr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/>
        </w:rPr>
      </w:pPr>
      <w:r w:rsidRPr="001072BA">
        <w:rPr>
          <w:rFonts w:eastAsia="Times New Roman"/>
          <w:snapToGrid/>
          <w:szCs w:val="22"/>
          <w:lang w:val="hu-HU" w:eastAsia="hu-HU"/>
        </w:rPr>
        <w:t>A csomagolás tartalma és egyéb információk</w:t>
      </w:r>
    </w:p>
    <w:p w14:paraId="64EF6C3A" w14:textId="77777777" w:rsidR="00F45C51" w:rsidRPr="001072BA" w:rsidRDefault="00F45C51" w:rsidP="000D0637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/>
        </w:rPr>
      </w:pPr>
    </w:p>
    <w:p w14:paraId="64EF6C3B" w14:textId="77777777" w:rsidR="00B31C5D" w:rsidRPr="00DA64B9" w:rsidRDefault="00B31C5D" w:rsidP="005B5B2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4EF6C3C" w14:textId="77777777" w:rsidR="00F45C51" w:rsidRPr="00DA64B9" w:rsidRDefault="00F45C51">
      <w:pPr>
        <w:numPr>
          <w:ilvl w:val="0"/>
          <w:numId w:val="2"/>
        </w:numPr>
        <w:tabs>
          <w:tab w:val="clear" w:pos="570"/>
        </w:tabs>
        <w:spacing w:line="240" w:lineRule="auto"/>
        <w:rPr>
          <w:b/>
          <w:szCs w:val="22"/>
          <w:lang w:val="hu-HU"/>
        </w:rPr>
      </w:pPr>
      <w:r w:rsidRPr="00DA64B9">
        <w:rPr>
          <w:b/>
          <w:noProof/>
          <w:szCs w:val="22"/>
          <w:lang w:val="hu-HU"/>
        </w:rPr>
        <w:t>Milyen típusú</w:t>
      </w:r>
      <w:r w:rsidRPr="00DA64B9">
        <w:rPr>
          <w:b/>
          <w:szCs w:val="22"/>
          <w:lang w:val="hu-HU"/>
        </w:rPr>
        <w:t xml:space="preserve"> gyógyszer </w:t>
      </w:r>
      <w:r w:rsidR="000839E4" w:rsidRPr="00DA64B9">
        <w:rPr>
          <w:b/>
          <w:noProof/>
          <w:szCs w:val="22"/>
          <w:lang w:val="hu-HU"/>
        </w:rPr>
        <w:t xml:space="preserve">a </w:t>
      </w:r>
      <w:r w:rsidR="00A6514F" w:rsidRPr="00DA64B9">
        <w:rPr>
          <w:b/>
          <w:noProof/>
          <w:szCs w:val="22"/>
          <w:lang w:val="hu-HU"/>
        </w:rPr>
        <w:t xml:space="preserve">Soligamma </w:t>
      </w:r>
      <w:r w:rsidRPr="00DA64B9">
        <w:rPr>
          <w:b/>
          <w:noProof/>
          <w:szCs w:val="22"/>
          <w:lang w:val="hu-HU"/>
        </w:rPr>
        <w:t>és milyen betegségek esetén</w:t>
      </w:r>
      <w:r w:rsidRPr="00DA64B9">
        <w:rPr>
          <w:b/>
          <w:szCs w:val="22"/>
          <w:lang w:val="hu-HU"/>
        </w:rPr>
        <w:t xml:space="preserve"> alkalmazható</w:t>
      </w:r>
      <w:r w:rsidRPr="00DA64B9">
        <w:rPr>
          <w:b/>
          <w:noProof/>
          <w:szCs w:val="22"/>
          <w:lang w:val="hu-HU"/>
        </w:rPr>
        <w:t>?</w:t>
      </w:r>
    </w:p>
    <w:p w14:paraId="64EF6C3D" w14:textId="77777777" w:rsidR="00F45C51" w:rsidRPr="00DA64B9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highlight w:val="yellow"/>
          <w:lang w:val="hu-HU"/>
        </w:rPr>
      </w:pPr>
    </w:p>
    <w:p w14:paraId="64EF6C3E" w14:textId="77777777" w:rsidR="00356F7F" w:rsidRDefault="004C294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4C2946">
        <w:rPr>
          <w:szCs w:val="22"/>
          <w:lang w:val="hu-HU"/>
        </w:rPr>
        <w:t>A Soligamma kolekalciferol hatóanyagot tartalmaz</w:t>
      </w:r>
      <w:r>
        <w:rPr>
          <w:szCs w:val="22"/>
          <w:lang w:val="hu-HU"/>
        </w:rPr>
        <w:t xml:space="preserve">. </w:t>
      </w:r>
    </w:p>
    <w:p w14:paraId="64EF6C3F" w14:textId="77777777" w:rsidR="004C2946" w:rsidRDefault="004C294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D053DF">
        <w:rPr>
          <w:szCs w:val="22"/>
          <w:lang w:val="hu-HU"/>
        </w:rPr>
        <w:t xml:space="preserve">D-vitamin megtalálható </w:t>
      </w:r>
      <w:r w:rsidR="00EA2AD9" w:rsidRPr="00D053DF">
        <w:rPr>
          <w:szCs w:val="22"/>
          <w:lang w:val="hu-HU"/>
        </w:rPr>
        <w:t>az</w:t>
      </w:r>
      <w:r w:rsidRPr="00D053DF">
        <w:rPr>
          <w:szCs w:val="22"/>
          <w:lang w:val="hu-HU"/>
        </w:rPr>
        <w:t xml:space="preserve"> </w:t>
      </w:r>
      <w:r w:rsidR="000B272E" w:rsidRPr="00D053DF">
        <w:rPr>
          <w:szCs w:val="22"/>
          <w:lang w:val="hu-HU"/>
        </w:rPr>
        <w:t>étel</w:t>
      </w:r>
      <w:r w:rsidRPr="00D053DF">
        <w:rPr>
          <w:szCs w:val="22"/>
          <w:lang w:val="hu-HU"/>
        </w:rPr>
        <w:t>ben és napozás után a bőrben is termelődik. A Soligamma</w:t>
      </w:r>
      <w:r w:rsidR="00C51EB6" w:rsidRPr="00D053DF">
        <w:rPr>
          <w:szCs w:val="22"/>
          <w:lang w:val="hu-HU"/>
        </w:rPr>
        <w:t>-t</w:t>
      </w:r>
      <w:r w:rsidRPr="00D053DF">
        <w:rPr>
          <w:szCs w:val="22"/>
          <w:lang w:val="hu-HU"/>
        </w:rPr>
        <w:t xml:space="preserve"> orvosa felírhatja </w:t>
      </w:r>
      <w:r w:rsidR="008E0F7D" w:rsidRPr="00D053DF">
        <w:rPr>
          <w:szCs w:val="22"/>
          <w:lang w:val="hu-HU"/>
        </w:rPr>
        <w:t xml:space="preserve">Önnek a </w:t>
      </w:r>
      <w:r w:rsidR="007962F8" w:rsidRPr="00D053DF">
        <w:rPr>
          <w:szCs w:val="22"/>
          <w:lang w:val="hu-HU"/>
        </w:rPr>
        <w:t xml:space="preserve">súlyos </w:t>
      </w:r>
      <w:r w:rsidRPr="00D053DF">
        <w:rPr>
          <w:szCs w:val="22"/>
          <w:lang w:val="hu-HU"/>
        </w:rPr>
        <w:t>D-vitamin</w:t>
      </w:r>
      <w:r w:rsidR="008E0F7D">
        <w:rPr>
          <w:szCs w:val="22"/>
          <w:lang w:val="hu-HU"/>
        </w:rPr>
        <w:t>-</w:t>
      </w:r>
      <w:r w:rsidRPr="004C2946">
        <w:rPr>
          <w:szCs w:val="22"/>
          <w:lang w:val="hu-HU"/>
        </w:rPr>
        <w:t xml:space="preserve">hiány </w:t>
      </w:r>
      <w:r w:rsidR="007962F8">
        <w:rPr>
          <w:szCs w:val="22"/>
          <w:lang w:val="hu-HU"/>
        </w:rPr>
        <w:t xml:space="preserve">kezdeti </w:t>
      </w:r>
      <w:r w:rsidRPr="004C2946">
        <w:rPr>
          <w:szCs w:val="22"/>
          <w:lang w:val="hu-HU"/>
        </w:rPr>
        <w:t>kezelésére</w:t>
      </w:r>
      <w:r w:rsidR="000B272E">
        <w:rPr>
          <w:szCs w:val="22"/>
          <w:lang w:val="hu-HU"/>
        </w:rPr>
        <w:t>. D</w:t>
      </w:r>
      <w:r w:rsidRPr="004C2946">
        <w:rPr>
          <w:szCs w:val="22"/>
          <w:lang w:val="hu-HU"/>
        </w:rPr>
        <w:t>-vitamin</w:t>
      </w:r>
      <w:r w:rsidR="008E0F7D">
        <w:rPr>
          <w:szCs w:val="22"/>
          <w:lang w:val="hu-HU"/>
        </w:rPr>
        <w:t>-</w:t>
      </w:r>
      <w:r w:rsidRPr="004C2946">
        <w:rPr>
          <w:szCs w:val="22"/>
          <w:lang w:val="hu-HU"/>
        </w:rPr>
        <w:t xml:space="preserve">hiány akkor fordulhat elő, ha </w:t>
      </w:r>
      <w:r w:rsidR="000B272E">
        <w:rPr>
          <w:szCs w:val="22"/>
          <w:lang w:val="hu-HU"/>
        </w:rPr>
        <w:t xml:space="preserve">az Ön </w:t>
      </w:r>
      <w:r w:rsidRPr="004C2946">
        <w:rPr>
          <w:szCs w:val="22"/>
          <w:lang w:val="hu-HU"/>
        </w:rPr>
        <w:t>étrendje vagy életmódja nem biztosít elege</w:t>
      </w:r>
      <w:r w:rsidR="000B272E">
        <w:rPr>
          <w:szCs w:val="22"/>
          <w:lang w:val="hu-HU"/>
        </w:rPr>
        <w:t xml:space="preserve">ndő </w:t>
      </w:r>
      <w:r w:rsidRPr="004C2946">
        <w:rPr>
          <w:szCs w:val="22"/>
          <w:lang w:val="hu-HU"/>
        </w:rPr>
        <w:t>D-vitamint, vagy ha szervezetének több D-vitaminra van szüksége. A Soligamma felnőttek számára javasolt.</w:t>
      </w:r>
    </w:p>
    <w:p w14:paraId="64EF6C40" w14:textId="77777777" w:rsidR="001B1B9B" w:rsidRDefault="001B1B9B">
      <w:pPr>
        <w:tabs>
          <w:tab w:val="clear" w:pos="567"/>
        </w:tabs>
        <w:spacing w:line="240" w:lineRule="auto"/>
        <w:ind w:right="-1"/>
        <w:rPr>
          <w:szCs w:val="22"/>
          <w:lang w:val="hu-HU"/>
        </w:rPr>
      </w:pPr>
    </w:p>
    <w:p w14:paraId="64EF6C41" w14:textId="77777777" w:rsidR="008E0F7D" w:rsidRDefault="008E0F7D">
      <w:pPr>
        <w:tabs>
          <w:tab w:val="clear" w:pos="567"/>
        </w:tabs>
        <w:spacing w:line="240" w:lineRule="auto"/>
        <w:ind w:right="-1"/>
        <w:rPr>
          <w:szCs w:val="22"/>
          <w:lang w:val="hu-HU"/>
        </w:rPr>
      </w:pPr>
    </w:p>
    <w:p w14:paraId="64EF6C42" w14:textId="77777777" w:rsidR="00F45C51" w:rsidRPr="001B1B9B" w:rsidRDefault="00F45C51" w:rsidP="000D0637">
      <w:pPr>
        <w:numPr>
          <w:ilvl w:val="0"/>
          <w:numId w:val="1"/>
        </w:numPr>
        <w:tabs>
          <w:tab w:val="clear" w:pos="570"/>
        </w:tabs>
        <w:spacing w:line="240" w:lineRule="auto"/>
        <w:ind w:left="573" w:hanging="573"/>
        <w:rPr>
          <w:b/>
          <w:noProof/>
          <w:szCs w:val="22"/>
          <w:lang w:val="hu-HU"/>
        </w:rPr>
      </w:pPr>
      <w:r w:rsidRPr="001B1B9B">
        <w:rPr>
          <w:b/>
          <w:noProof/>
          <w:szCs w:val="22"/>
          <w:lang w:val="hu-HU"/>
        </w:rPr>
        <w:t xml:space="preserve">Tudnivalók </w:t>
      </w:r>
      <w:r w:rsidR="000839E4" w:rsidRPr="001B1B9B">
        <w:rPr>
          <w:b/>
          <w:noProof/>
          <w:szCs w:val="22"/>
          <w:lang w:val="hu-HU"/>
        </w:rPr>
        <w:t xml:space="preserve">a </w:t>
      </w:r>
      <w:r w:rsidR="00A6514F" w:rsidRPr="001B1B9B">
        <w:rPr>
          <w:b/>
          <w:noProof/>
          <w:szCs w:val="22"/>
          <w:lang w:val="hu-HU"/>
        </w:rPr>
        <w:t>Soligamma</w:t>
      </w:r>
      <w:r w:rsidRPr="001B1B9B">
        <w:rPr>
          <w:b/>
          <w:noProof/>
          <w:szCs w:val="22"/>
          <w:lang w:val="hu-HU"/>
        </w:rPr>
        <w:t xml:space="preserve"> szedése előtt</w:t>
      </w:r>
    </w:p>
    <w:p w14:paraId="64EF6C43" w14:textId="77777777" w:rsidR="00F45C51" w:rsidRPr="001B1B9B" w:rsidRDefault="00F45C51" w:rsidP="000D0637">
      <w:pPr>
        <w:spacing w:line="240" w:lineRule="auto"/>
        <w:rPr>
          <w:b/>
          <w:szCs w:val="22"/>
          <w:lang w:val="hu-HU"/>
        </w:rPr>
      </w:pPr>
      <w:r w:rsidRPr="001B1B9B">
        <w:rPr>
          <w:b/>
          <w:szCs w:val="22"/>
          <w:lang w:val="hu-HU"/>
        </w:rPr>
        <w:t>Ne</w:t>
      </w:r>
      <w:r w:rsidR="00A86D70" w:rsidRPr="001B1B9B">
        <w:rPr>
          <w:b/>
          <w:szCs w:val="22"/>
          <w:lang w:val="hu-HU"/>
        </w:rPr>
        <w:t xml:space="preserve"> </w:t>
      </w:r>
      <w:r w:rsidRPr="001B1B9B">
        <w:rPr>
          <w:b/>
          <w:szCs w:val="22"/>
          <w:lang w:val="hu-HU"/>
        </w:rPr>
        <w:t>szedje</w:t>
      </w:r>
      <w:r w:rsidR="00B86DA0" w:rsidRPr="001B1B9B">
        <w:rPr>
          <w:b/>
          <w:szCs w:val="22"/>
          <w:lang w:val="hu-HU"/>
        </w:rPr>
        <w:t xml:space="preserve"> </w:t>
      </w:r>
      <w:r w:rsidR="000839E4" w:rsidRPr="001B1B9B">
        <w:rPr>
          <w:b/>
          <w:szCs w:val="22"/>
          <w:lang w:val="hu-HU"/>
        </w:rPr>
        <w:t xml:space="preserve">a </w:t>
      </w:r>
      <w:r w:rsidR="00A6514F" w:rsidRPr="001B1B9B">
        <w:rPr>
          <w:b/>
          <w:szCs w:val="22"/>
          <w:lang w:val="hu-HU"/>
        </w:rPr>
        <w:t>Soligamm</w:t>
      </w:r>
      <w:r w:rsidR="008E386A">
        <w:rPr>
          <w:b/>
          <w:szCs w:val="22"/>
          <w:lang w:val="hu-HU"/>
        </w:rPr>
        <w:t>a-</w:t>
      </w:r>
      <w:r w:rsidR="000839E4" w:rsidRPr="001B1B9B">
        <w:rPr>
          <w:b/>
          <w:szCs w:val="22"/>
          <w:lang w:val="hu-HU"/>
        </w:rPr>
        <w:t>t</w:t>
      </w:r>
      <w:r w:rsidR="00A86D70" w:rsidRPr="001B1B9B">
        <w:rPr>
          <w:b/>
          <w:noProof/>
          <w:szCs w:val="22"/>
          <w:lang w:val="hu-HU"/>
        </w:rPr>
        <w:t>:</w:t>
      </w:r>
    </w:p>
    <w:p w14:paraId="64EF6C44" w14:textId="096DABD1" w:rsidR="00F45C51" w:rsidRPr="001B1B9B" w:rsidRDefault="00F45C51" w:rsidP="005B5B22">
      <w:pPr>
        <w:numPr>
          <w:ilvl w:val="0"/>
          <w:numId w:val="13"/>
        </w:numPr>
        <w:tabs>
          <w:tab w:val="clear" w:pos="567"/>
        </w:tabs>
        <w:suppressAutoHyphens/>
        <w:spacing w:line="240" w:lineRule="auto"/>
        <w:ind w:left="567" w:hanging="283"/>
        <w:rPr>
          <w:szCs w:val="22"/>
          <w:lang w:val="hu-HU"/>
        </w:rPr>
      </w:pPr>
      <w:r w:rsidRPr="001B1B9B">
        <w:rPr>
          <w:szCs w:val="22"/>
          <w:lang w:val="hu-HU"/>
        </w:rPr>
        <w:t xml:space="preserve">ha allergiás </w:t>
      </w:r>
      <w:r w:rsidR="004E4B26" w:rsidRPr="001B1B9B">
        <w:rPr>
          <w:noProof/>
          <w:szCs w:val="22"/>
          <w:lang w:val="hu-HU"/>
        </w:rPr>
        <w:t>a kolekalciferolra</w:t>
      </w:r>
      <w:r w:rsidRPr="001B1B9B">
        <w:rPr>
          <w:szCs w:val="22"/>
          <w:lang w:val="hu-HU"/>
        </w:rPr>
        <w:t xml:space="preserve"> </w:t>
      </w:r>
      <w:r w:rsidR="001B1B9B" w:rsidRPr="001B1B9B">
        <w:rPr>
          <w:szCs w:val="22"/>
          <w:lang w:val="hu-HU"/>
        </w:rPr>
        <w:t>(</w:t>
      </w:r>
      <w:r w:rsidR="008E0F7D" w:rsidRPr="00656C75">
        <w:rPr>
          <w:lang w:val="hu-HU"/>
        </w:rPr>
        <w:t>D</w:t>
      </w:r>
      <w:r w:rsidR="008E0F7D" w:rsidRPr="00656C75">
        <w:rPr>
          <w:vertAlign w:val="subscript"/>
          <w:lang w:val="hu-HU"/>
        </w:rPr>
        <w:t>3</w:t>
      </w:r>
      <w:r w:rsidR="001B1B9B" w:rsidRPr="001B1B9B">
        <w:rPr>
          <w:szCs w:val="22"/>
          <w:lang w:val="hu-HU"/>
        </w:rPr>
        <w:t xml:space="preserve">-vitamin) </w:t>
      </w:r>
      <w:r w:rsidRPr="001B1B9B">
        <w:rPr>
          <w:szCs w:val="22"/>
          <w:lang w:val="hu-HU"/>
        </w:rPr>
        <w:t>vagy</w:t>
      </w:r>
      <w:r w:rsidR="00660727" w:rsidRPr="001B1B9B">
        <w:rPr>
          <w:szCs w:val="22"/>
          <w:lang w:val="hu-HU"/>
        </w:rPr>
        <w:t xml:space="preserve"> </w:t>
      </w:r>
      <w:r w:rsidR="00660727" w:rsidRPr="001B1B9B">
        <w:rPr>
          <w:noProof/>
          <w:szCs w:val="22"/>
          <w:lang w:val="hu-HU"/>
        </w:rPr>
        <w:t>a gyógyszer</w:t>
      </w:r>
      <w:r w:rsidRPr="001B1B9B">
        <w:rPr>
          <w:noProof/>
          <w:szCs w:val="22"/>
          <w:lang w:val="hu-HU"/>
        </w:rPr>
        <w:t xml:space="preserve"> </w:t>
      </w:r>
      <w:r w:rsidR="00001B46" w:rsidRPr="001B1B9B">
        <w:rPr>
          <w:noProof/>
          <w:szCs w:val="22"/>
          <w:lang w:val="hu-HU"/>
        </w:rPr>
        <w:t>(6.</w:t>
      </w:r>
      <w:r w:rsidR="00D321C1" w:rsidRPr="001B1B9B">
        <w:rPr>
          <w:noProof/>
          <w:szCs w:val="22"/>
          <w:lang w:val="hu-HU"/>
        </w:rPr>
        <w:t> </w:t>
      </w:r>
      <w:r w:rsidR="00001B46" w:rsidRPr="001B1B9B">
        <w:rPr>
          <w:noProof/>
          <w:szCs w:val="22"/>
          <w:lang w:val="hu-HU"/>
        </w:rPr>
        <w:t xml:space="preserve">pontban felsorolt) </w:t>
      </w:r>
      <w:r w:rsidR="00734BCD" w:rsidRPr="001B1B9B">
        <w:rPr>
          <w:szCs w:val="22"/>
          <w:lang w:val="hu-HU"/>
        </w:rPr>
        <w:t>egyéb összetevőjére</w:t>
      </w:r>
      <w:r w:rsidR="002F46ED">
        <w:rPr>
          <w:szCs w:val="22"/>
          <w:lang w:val="hu-HU"/>
        </w:rPr>
        <w:t>;</w:t>
      </w:r>
    </w:p>
    <w:p w14:paraId="64EF6C45" w14:textId="16CB953E" w:rsidR="00D85E58" w:rsidRPr="001B1B9B" w:rsidRDefault="00900F29" w:rsidP="005B5B22">
      <w:pPr>
        <w:numPr>
          <w:ilvl w:val="0"/>
          <w:numId w:val="13"/>
        </w:numPr>
        <w:tabs>
          <w:tab w:val="clear" w:pos="567"/>
        </w:tabs>
        <w:suppressAutoHyphens/>
        <w:spacing w:line="240" w:lineRule="auto"/>
        <w:ind w:left="567" w:hanging="283"/>
        <w:rPr>
          <w:szCs w:val="22"/>
          <w:lang w:val="hu-HU"/>
        </w:rPr>
      </w:pPr>
      <w:r w:rsidRPr="001B1B9B">
        <w:rPr>
          <w:noProof/>
          <w:szCs w:val="22"/>
          <w:lang w:val="hu-HU"/>
        </w:rPr>
        <w:t xml:space="preserve">ha </w:t>
      </w:r>
      <w:r w:rsidRPr="001B1B9B">
        <w:rPr>
          <w:szCs w:val="22"/>
          <w:lang w:val="hu-HU"/>
        </w:rPr>
        <w:t xml:space="preserve">a vérében magas a </w:t>
      </w:r>
      <w:r w:rsidR="001B1B9B">
        <w:rPr>
          <w:szCs w:val="22"/>
          <w:lang w:val="hu-HU"/>
        </w:rPr>
        <w:t>D-vitamin-</w:t>
      </w:r>
      <w:r w:rsidRPr="001B1B9B">
        <w:rPr>
          <w:szCs w:val="22"/>
          <w:lang w:val="hu-HU"/>
        </w:rPr>
        <w:t>szint (</w:t>
      </w:r>
      <w:r w:rsidR="001B1B9B">
        <w:rPr>
          <w:szCs w:val="22"/>
          <w:lang w:val="hu-HU"/>
        </w:rPr>
        <w:t>D-</w:t>
      </w:r>
      <w:r w:rsidRPr="001B1B9B">
        <w:rPr>
          <w:szCs w:val="22"/>
          <w:lang w:val="hu-HU"/>
        </w:rPr>
        <w:t>hiper</w:t>
      </w:r>
      <w:r w:rsidR="001B1B9B">
        <w:rPr>
          <w:szCs w:val="22"/>
          <w:lang w:val="hu-HU"/>
        </w:rPr>
        <w:t>vitaminózis</w:t>
      </w:r>
      <w:r w:rsidRPr="001B1B9B">
        <w:rPr>
          <w:szCs w:val="22"/>
          <w:lang w:val="hu-HU"/>
        </w:rPr>
        <w:t>)</w:t>
      </w:r>
      <w:r w:rsidR="002F46ED">
        <w:rPr>
          <w:szCs w:val="22"/>
          <w:lang w:val="hu-HU"/>
        </w:rPr>
        <w:t>;</w:t>
      </w:r>
    </w:p>
    <w:p w14:paraId="64EF6C46" w14:textId="444389CD" w:rsidR="001B1B9B" w:rsidRPr="001072BA" w:rsidRDefault="001B1B9B">
      <w:pPr>
        <w:numPr>
          <w:ilvl w:val="0"/>
          <w:numId w:val="13"/>
        </w:numPr>
        <w:tabs>
          <w:tab w:val="clear" w:pos="567"/>
        </w:tabs>
        <w:suppressAutoHyphens/>
        <w:spacing w:line="240" w:lineRule="auto"/>
        <w:ind w:left="567" w:hanging="283"/>
        <w:rPr>
          <w:szCs w:val="22"/>
          <w:lang w:val="hu-HU"/>
        </w:rPr>
      </w:pPr>
      <w:r w:rsidRPr="001B1B9B">
        <w:rPr>
          <w:noProof/>
          <w:szCs w:val="22"/>
          <w:lang w:val="hu-HU"/>
        </w:rPr>
        <w:t xml:space="preserve">ha </w:t>
      </w:r>
      <w:r w:rsidRPr="001B1B9B">
        <w:rPr>
          <w:szCs w:val="22"/>
          <w:lang w:val="hu-HU"/>
        </w:rPr>
        <w:t>magas a kalciumszint</w:t>
      </w:r>
      <w:r w:rsidR="00813112">
        <w:rPr>
          <w:szCs w:val="22"/>
          <w:lang w:val="hu-HU"/>
        </w:rPr>
        <w:t xml:space="preserve"> a vérében</w:t>
      </w:r>
      <w:r w:rsidRPr="001B1B9B">
        <w:rPr>
          <w:szCs w:val="22"/>
          <w:lang w:val="hu-HU"/>
        </w:rPr>
        <w:t xml:space="preserve"> (hiperkalcémia) vagy vizeleté</w:t>
      </w:r>
      <w:r w:rsidR="003A3BFC">
        <w:rPr>
          <w:szCs w:val="22"/>
          <w:lang w:val="hu-HU"/>
        </w:rPr>
        <w:t xml:space="preserve">ben </w:t>
      </w:r>
      <w:r w:rsidRPr="001B1B9B">
        <w:rPr>
          <w:szCs w:val="22"/>
          <w:lang w:val="hu-HU"/>
        </w:rPr>
        <w:t>(hiperkalci</w:t>
      </w:r>
      <w:r w:rsidR="00813112">
        <w:rPr>
          <w:szCs w:val="22"/>
          <w:lang w:val="hu-HU"/>
        </w:rPr>
        <w:t>u</w:t>
      </w:r>
      <w:r w:rsidRPr="001B1B9B">
        <w:rPr>
          <w:szCs w:val="22"/>
          <w:lang w:val="hu-HU"/>
        </w:rPr>
        <w:t>ria),</w:t>
      </w:r>
      <w:r w:rsidR="008F0452">
        <w:rPr>
          <w:szCs w:val="22"/>
          <w:lang w:val="hu-HU"/>
        </w:rPr>
        <w:t xml:space="preserve"> illetve</w:t>
      </w:r>
      <w:r w:rsidR="008F0452" w:rsidRPr="008F0452">
        <w:rPr>
          <w:szCs w:val="22"/>
          <w:lang w:val="hu-HU"/>
        </w:rPr>
        <w:t xml:space="preserve"> ha </w:t>
      </w:r>
      <w:r w:rsidR="008F0452" w:rsidRPr="00C46EFB">
        <w:rPr>
          <w:szCs w:val="22"/>
          <w:lang w:val="hu-HU"/>
        </w:rPr>
        <w:t xml:space="preserve">olyan </w:t>
      </w:r>
      <w:r w:rsidR="008F0452" w:rsidRPr="007821A7">
        <w:rPr>
          <w:szCs w:val="22"/>
          <w:lang w:val="hu-HU"/>
        </w:rPr>
        <w:t xml:space="preserve">betegsége </w:t>
      </w:r>
      <w:r w:rsidR="008E0F7D" w:rsidRPr="007821A7">
        <w:rPr>
          <w:szCs w:val="22"/>
          <w:lang w:val="hu-HU"/>
        </w:rPr>
        <w:t xml:space="preserve">van </w:t>
      </w:r>
      <w:r w:rsidR="008F0452" w:rsidRPr="001072BA">
        <w:rPr>
          <w:szCs w:val="22"/>
          <w:lang w:val="hu-HU"/>
        </w:rPr>
        <w:t xml:space="preserve">vagy </w:t>
      </w:r>
      <w:r w:rsidR="008E0F7D" w:rsidRPr="001072BA">
        <w:rPr>
          <w:szCs w:val="22"/>
          <w:lang w:val="hu-HU"/>
        </w:rPr>
        <w:t xml:space="preserve">olyan </w:t>
      </w:r>
      <w:r w:rsidR="008F0452" w:rsidRPr="001072BA">
        <w:rPr>
          <w:szCs w:val="22"/>
          <w:lang w:val="hu-HU"/>
        </w:rPr>
        <w:t>állapot</w:t>
      </w:r>
      <w:r w:rsidR="00EF28AF" w:rsidRPr="001072BA">
        <w:rPr>
          <w:szCs w:val="22"/>
          <w:lang w:val="hu-HU"/>
        </w:rPr>
        <w:t xml:space="preserve"> áll fenn Önnél</w:t>
      </w:r>
      <w:r w:rsidR="008F0452" w:rsidRPr="001072BA">
        <w:rPr>
          <w:szCs w:val="22"/>
          <w:lang w:val="hu-HU"/>
        </w:rPr>
        <w:t>, amely h</w:t>
      </w:r>
      <w:r w:rsidR="00090350" w:rsidRPr="001072BA">
        <w:rPr>
          <w:szCs w:val="22"/>
          <w:lang w:val="hu-HU"/>
        </w:rPr>
        <w:t>i</w:t>
      </w:r>
      <w:r w:rsidR="008F0452" w:rsidRPr="001072BA">
        <w:rPr>
          <w:szCs w:val="22"/>
          <w:lang w:val="hu-HU"/>
        </w:rPr>
        <w:t>per</w:t>
      </w:r>
      <w:r w:rsidR="008E0F7D" w:rsidRPr="001072BA">
        <w:rPr>
          <w:szCs w:val="22"/>
          <w:lang w:val="hu-HU"/>
        </w:rPr>
        <w:t>kalc</w:t>
      </w:r>
      <w:r w:rsidR="00F2215E" w:rsidRPr="001072BA">
        <w:rPr>
          <w:szCs w:val="22"/>
          <w:lang w:val="hu-HU"/>
        </w:rPr>
        <w:t>é</w:t>
      </w:r>
      <w:r w:rsidR="008F0452" w:rsidRPr="001072BA">
        <w:rPr>
          <w:szCs w:val="22"/>
          <w:lang w:val="hu-HU"/>
        </w:rPr>
        <w:t xml:space="preserve">miát vagy </w:t>
      </w:r>
      <w:r w:rsidR="008E0F7D" w:rsidRPr="001072BA">
        <w:rPr>
          <w:szCs w:val="22"/>
          <w:lang w:val="hu-HU"/>
        </w:rPr>
        <w:t>hiperkalciuriá</w:t>
      </w:r>
      <w:r w:rsidR="008F0452" w:rsidRPr="001072BA">
        <w:rPr>
          <w:szCs w:val="22"/>
          <w:lang w:val="hu-HU"/>
        </w:rPr>
        <w:t>t eredményez</w:t>
      </w:r>
      <w:r w:rsidR="002F46ED">
        <w:rPr>
          <w:szCs w:val="22"/>
          <w:lang w:val="hu-HU"/>
        </w:rPr>
        <w:t>;</w:t>
      </w:r>
    </w:p>
    <w:p w14:paraId="64EF6C47" w14:textId="5CAD7DDC" w:rsidR="00D85E58" w:rsidRPr="001072BA" w:rsidRDefault="00462B82">
      <w:pPr>
        <w:numPr>
          <w:ilvl w:val="0"/>
          <w:numId w:val="13"/>
        </w:numPr>
        <w:tabs>
          <w:tab w:val="clear" w:pos="567"/>
        </w:tabs>
        <w:suppressAutoHyphens/>
        <w:spacing w:line="240" w:lineRule="auto"/>
        <w:ind w:left="567" w:hanging="283"/>
        <w:rPr>
          <w:noProof/>
          <w:szCs w:val="22"/>
          <w:lang w:val="hu-HU"/>
        </w:rPr>
      </w:pPr>
      <w:r w:rsidRPr="001072BA">
        <w:rPr>
          <w:szCs w:val="22"/>
          <w:lang w:val="hu-HU"/>
        </w:rPr>
        <w:t xml:space="preserve">ha </w:t>
      </w:r>
      <w:r w:rsidR="008F0452" w:rsidRPr="001072BA">
        <w:rPr>
          <w:szCs w:val="22"/>
          <w:lang w:val="hu-HU"/>
        </w:rPr>
        <w:t>Önnek</w:t>
      </w:r>
      <w:r w:rsidR="00562F56" w:rsidRPr="001072BA">
        <w:rPr>
          <w:szCs w:val="22"/>
          <w:lang w:val="hu-HU"/>
        </w:rPr>
        <w:t xml:space="preserve"> </w:t>
      </w:r>
      <w:r w:rsidR="00090350" w:rsidRPr="001072BA">
        <w:rPr>
          <w:szCs w:val="22"/>
          <w:lang w:val="hu-HU"/>
        </w:rPr>
        <w:t>a veseszövetben történő kalciumlerakódása</w:t>
      </w:r>
      <w:r w:rsidR="00EF28AF" w:rsidRPr="00C46EFB">
        <w:rPr>
          <w:szCs w:val="22"/>
          <w:lang w:val="hu-HU"/>
        </w:rPr>
        <w:t xml:space="preserve"> (nefrokalcinózis)</w:t>
      </w:r>
      <w:r w:rsidR="00FB13E5" w:rsidRPr="007821A7">
        <w:rPr>
          <w:szCs w:val="22"/>
          <w:lang w:val="hu-HU"/>
        </w:rPr>
        <w:t xml:space="preserve">, </w:t>
      </w:r>
      <w:r w:rsidR="00900F29" w:rsidRPr="001072BA">
        <w:rPr>
          <w:szCs w:val="22"/>
          <w:lang w:val="hu-HU"/>
        </w:rPr>
        <w:t>veseköve</w:t>
      </w:r>
      <w:r w:rsidR="00FB13E5" w:rsidRPr="001072BA">
        <w:rPr>
          <w:szCs w:val="22"/>
          <w:lang w:val="hu-HU"/>
        </w:rPr>
        <w:t>i</w:t>
      </w:r>
      <w:r w:rsidR="00F71465" w:rsidRPr="001072BA">
        <w:rPr>
          <w:szCs w:val="22"/>
          <w:lang w:val="hu-HU"/>
        </w:rPr>
        <w:t xml:space="preserve"> </w:t>
      </w:r>
      <w:r w:rsidR="00EF28AF" w:rsidRPr="001072BA">
        <w:rPr>
          <w:szCs w:val="22"/>
          <w:lang w:val="hu-HU"/>
        </w:rPr>
        <w:t>(nefrolitiázis)</w:t>
      </w:r>
      <w:r w:rsidR="000D0637">
        <w:rPr>
          <w:szCs w:val="22"/>
          <w:lang w:val="hu-HU"/>
        </w:rPr>
        <w:t xml:space="preserve"> </w:t>
      </w:r>
      <w:r w:rsidR="008F0452" w:rsidRPr="001072BA">
        <w:rPr>
          <w:szCs w:val="22"/>
          <w:lang w:val="hu-HU"/>
        </w:rPr>
        <w:t xml:space="preserve">vagy súlyos </w:t>
      </w:r>
      <w:r w:rsidR="00900F29" w:rsidRPr="001072BA">
        <w:rPr>
          <w:szCs w:val="22"/>
          <w:lang w:val="hu-HU"/>
        </w:rPr>
        <w:t>vese</w:t>
      </w:r>
      <w:r w:rsidR="00DA2D97" w:rsidRPr="001072BA">
        <w:rPr>
          <w:szCs w:val="22"/>
          <w:lang w:val="hu-HU"/>
        </w:rPr>
        <w:t>problémá</w:t>
      </w:r>
      <w:r w:rsidR="00FB13E5" w:rsidRPr="001072BA">
        <w:rPr>
          <w:szCs w:val="22"/>
          <w:lang w:val="hu-HU"/>
        </w:rPr>
        <w:t>i</w:t>
      </w:r>
      <w:r w:rsidR="00F71465" w:rsidRPr="001072BA">
        <w:rPr>
          <w:szCs w:val="22"/>
          <w:lang w:val="hu-HU"/>
        </w:rPr>
        <w:t xml:space="preserve"> van</w:t>
      </w:r>
      <w:r w:rsidR="00FB13E5" w:rsidRPr="001072BA">
        <w:rPr>
          <w:szCs w:val="22"/>
          <w:lang w:val="hu-HU"/>
        </w:rPr>
        <w:t>nak</w:t>
      </w:r>
      <w:r w:rsidR="002F46ED">
        <w:rPr>
          <w:szCs w:val="22"/>
          <w:lang w:val="hu-HU"/>
        </w:rPr>
        <w:t>.</w:t>
      </w:r>
    </w:p>
    <w:p w14:paraId="64EF6C48" w14:textId="77777777" w:rsidR="008F0452" w:rsidRPr="001072BA" w:rsidRDefault="008F0452">
      <w:pPr>
        <w:tabs>
          <w:tab w:val="clear" w:pos="567"/>
        </w:tabs>
        <w:suppressAutoHyphens/>
        <w:spacing w:line="240" w:lineRule="auto"/>
        <w:ind w:left="567" w:hanging="283"/>
        <w:rPr>
          <w:noProof/>
          <w:szCs w:val="22"/>
          <w:lang w:val="hu-HU"/>
        </w:rPr>
      </w:pPr>
    </w:p>
    <w:p w14:paraId="64EF6C49" w14:textId="77777777" w:rsidR="00515D1C" w:rsidRPr="008F0452" w:rsidRDefault="00515D1C" w:rsidP="000D0637">
      <w:pPr>
        <w:spacing w:line="240" w:lineRule="auto"/>
        <w:ind w:hanging="283"/>
        <w:rPr>
          <w:b/>
          <w:noProof/>
          <w:szCs w:val="22"/>
          <w:lang w:val="hu-HU"/>
        </w:rPr>
      </w:pPr>
      <w:r w:rsidRPr="001072BA">
        <w:rPr>
          <w:b/>
          <w:noProof/>
          <w:szCs w:val="22"/>
          <w:lang w:val="hu-HU"/>
        </w:rPr>
        <w:t>Figyelmeztetések és óvintézkedések</w:t>
      </w:r>
    </w:p>
    <w:p w14:paraId="64EF6C4A" w14:textId="77777777" w:rsidR="00594A6A" w:rsidRPr="003B59B5" w:rsidRDefault="00594A6A" w:rsidP="000D0637">
      <w:pPr>
        <w:spacing w:line="240" w:lineRule="auto"/>
        <w:ind w:hanging="283"/>
        <w:rPr>
          <w:noProof/>
          <w:szCs w:val="22"/>
          <w:lang w:val="hu-HU"/>
        </w:rPr>
      </w:pPr>
      <w:r w:rsidRPr="008F0452">
        <w:rPr>
          <w:noProof/>
          <w:szCs w:val="22"/>
          <w:lang w:val="hu-HU"/>
        </w:rPr>
        <w:t xml:space="preserve">A </w:t>
      </w:r>
      <w:r w:rsidR="00A6514F" w:rsidRPr="003B59B5">
        <w:rPr>
          <w:szCs w:val="22"/>
          <w:lang w:val="hu-HU"/>
        </w:rPr>
        <w:t>Soligamma</w:t>
      </w:r>
      <w:r w:rsidR="005A5096">
        <w:rPr>
          <w:szCs w:val="22"/>
          <w:lang w:val="hu-HU"/>
        </w:rPr>
        <w:t xml:space="preserve"> </w:t>
      </w:r>
      <w:r w:rsidR="00515D1C" w:rsidRPr="003B59B5">
        <w:rPr>
          <w:noProof/>
          <w:szCs w:val="22"/>
          <w:lang w:val="hu-HU"/>
        </w:rPr>
        <w:t>szedése előtt beszéljen kezelőorvosával vagy gyógyszerészével</w:t>
      </w:r>
      <w:r w:rsidR="005A5096">
        <w:rPr>
          <w:noProof/>
          <w:szCs w:val="22"/>
          <w:lang w:val="hu-HU"/>
        </w:rPr>
        <w:t>,</w:t>
      </w:r>
      <w:r w:rsidR="00FB4609">
        <w:rPr>
          <w:noProof/>
          <w:szCs w:val="22"/>
          <w:lang w:val="hu-HU"/>
        </w:rPr>
        <w:t xml:space="preserve"> ha</w:t>
      </w:r>
      <w:r w:rsidR="00515D1C" w:rsidRPr="003B59B5">
        <w:rPr>
          <w:noProof/>
          <w:szCs w:val="22"/>
          <w:lang w:val="hu-HU"/>
        </w:rPr>
        <w:t>:</w:t>
      </w:r>
    </w:p>
    <w:p w14:paraId="64EF6C4B" w14:textId="77777777" w:rsidR="00C74531" w:rsidRDefault="003B59B5" w:rsidP="005B5B22">
      <w:pPr>
        <w:numPr>
          <w:ilvl w:val="0"/>
          <w:numId w:val="15"/>
        </w:numPr>
        <w:spacing w:line="240" w:lineRule="auto"/>
        <w:ind w:left="567" w:hanging="283"/>
        <w:rPr>
          <w:szCs w:val="22"/>
          <w:lang w:val="hu-HU"/>
        </w:rPr>
      </w:pPr>
      <w:r w:rsidRPr="003B59B5">
        <w:rPr>
          <w:szCs w:val="22"/>
          <w:lang w:val="hu-HU"/>
        </w:rPr>
        <w:t xml:space="preserve">Önnek vesekárosodása vagy vesebetegsége van. Kezelőorvosa </w:t>
      </w:r>
      <w:r w:rsidR="00756B6D">
        <w:rPr>
          <w:szCs w:val="22"/>
          <w:lang w:val="hu-HU"/>
        </w:rPr>
        <w:t xml:space="preserve">meg fogja méretni </w:t>
      </w:r>
      <w:r w:rsidRPr="003B59B5">
        <w:rPr>
          <w:szCs w:val="22"/>
          <w:lang w:val="hu-HU"/>
        </w:rPr>
        <w:t>a kalcium- és foszfátszintet a vérében és a vizeletében.</w:t>
      </w:r>
    </w:p>
    <w:p w14:paraId="64EF6C4C" w14:textId="1B292406" w:rsidR="00C74531" w:rsidRPr="00C74531" w:rsidRDefault="00C74531" w:rsidP="005B5B22">
      <w:pPr>
        <w:numPr>
          <w:ilvl w:val="0"/>
          <w:numId w:val="15"/>
        </w:numPr>
        <w:spacing w:line="240" w:lineRule="auto"/>
        <w:ind w:left="567" w:hanging="283"/>
        <w:rPr>
          <w:szCs w:val="22"/>
          <w:lang w:val="hu-HU"/>
        </w:rPr>
      </w:pPr>
      <w:r w:rsidRPr="00C74531">
        <w:rPr>
          <w:lang w:val="hu-HU"/>
        </w:rPr>
        <w:t>hajlamos kalciumtartalmú vesekőképződésre</w:t>
      </w:r>
      <w:r w:rsidR="002F46ED">
        <w:rPr>
          <w:lang w:val="hu-HU"/>
        </w:rPr>
        <w:t>;</w:t>
      </w:r>
    </w:p>
    <w:p w14:paraId="64EF6C4D" w14:textId="1457AC03" w:rsidR="003B59B5" w:rsidRPr="008150A3" w:rsidRDefault="003916A4">
      <w:pPr>
        <w:numPr>
          <w:ilvl w:val="0"/>
          <w:numId w:val="15"/>
        </w:numPr>
        <w:spacing w:line="240" w:lineRule="auto"/>
        <w:ind w:left="567" w:hanging="283"/>
        <w:rPr>
          <w:szCs w:val="22"/>
          <w:lang w:val="hu-HU"/>
        </w:rPr>
      </w:pPr>
      <w:r>
        <w:rPr>
          <w:szCs w:val="22"/>
          <w:lang w:val="hu-HU"/>
        </w:rPr>
        <w:lastRenderedPageBreak/>
        <w:t xml:space="preserve">egy </w:t>
      </w:r>
      <w:r w:rsidR="003B59B5" w:rsidRPr="008150A3">
        <w:rPr>
          <w:szCs w:val="22"/>
          <w:lang w:val="hu-HU"/>
        </w:rPr>
        <w:t xml:space="preserve">több szervre kiterjedő krónikus gyulladásos állapotban, </w:t>
      </w:r>
      <w:r>
        <w:rPr>
          <w:szCs w:val="22"/>
          <w:lang w:val="hu-HU"/>
        </w:rPr>
        <w:t xml:space="preserve">úgynevezett </w:t>
      </w:r>
      <w:r w:rsidR="003B59B5" w:rsidRPr="008150A3">
        <w:rPr>
          <w:szCs w:val="22"/>
          <w:lang w:val="hu-HU"/>
        </w:rPr>
        <w:t xml:space="preserve">szarkoidózisban szenved, amely hatással lehet a tüdejére, a szívére és a veséjére; ebben az esetben fennáll annak a veszélye, hogy </w:t>
      </w:r>
      <w:r>
        <w:rPr>
          <w:szCs w:val="22"/>
          <w:lang w:val="hu-HU"/>
        </w:rPr>
        <w:t xml:space="preserve">Önnél </w:t>
      </w:r>
      <w:r w:rsidR="003B59B5" w:rsidRPr="008150A3">
        <w:rPr>
          <w:szCs w:val="22"/>
          <w:lang w:val="hu-HU"/>
        </w:rPr>
        <w:t>a</w:t>
      </w:r>
      <w:r>
        <w:rPr>
          <w:szCs w:val="22"/>
          <w:lang w:val="hu-HU"/>
        </w:rPr>
        <w:t xml:space="preserve"> </w:t>
      </w:r>
      <w:r w:rsidR="003B59B5" w:rsidRPr="008150A3">
        <w:rPr>
          <w:szCs w:val="22"/>
          <w:lang w:val="hu-HU"/>
        </w:rPr>
        <w:t xml:space="preserve">D-vitamin fokozottan alakul </w:t>
      </w:r>
      <w:r w:rsidR="008150A3" w:rsidRPr="008150A3">
        <w:rPr>
          <w:szCs w:val="22"/>
          <w:lang w:val="hu-HU"/>
        </w:rPr>
        <w:t xml:space="preserve">át </w:t>
      </w:r>
      <w:r w:rsidR="003B59B5" w:rsidRPr="008150A3">
        <w:rPr>
          <w:szCs w:val="22"/>
          <w:lang w:val="hu-HU"/>
        </w:rPr>
        <w:t>aktív formájába</w:t>
      </w:r>
      <w:r w:rsidR="002F46ED">
        <w:rPr>
          <w:szCs w:val="22"/>
          <w:lang w:val="hu-HU"/>
        </w:rPr>
        <w:t>;</w:t>
      </w:r>
    </w:p>
    <w:p w14:paraId="64EF6C4E" w14:textId="026E9A8D" w:rsidR="003B59B5" w:rsidRPr="001072BA" w:rsidRDefault="003B59B5">
      <w:pPr>
        <w:numPr>
          <w:ilvl w:val="0"/>
          <w:numId w:val="15"/>
        </w:numPr>
        <w:spacing w:line="240" w:lineRule="auto"/>
        <w:ind w:left="567" w:hanging="283"/>
        <w:rPr>
          <w:szCs w:val="22"/>
          <w:lang w:val="hu-HU"/>
        </w:rPr>
      </w:pPr>
      <w:r w:rsidRPr="008150A3">
        <w:rPr>
          <w:szCs w:val="22"/>
          <w:lang w:val="hu-HU"/>
        </w:rPr>
        <w:t xml:space="preserve">D-vitamint </w:t>
      </w:r>
      <w:r w:rsidR="004C28D8">
        <w:rPr>
          <w:szCs w:val="22"/>
          <w:lang w:val="hu-HU"/>
        </w:rPr>
        <w:t xml:space="preserve">vagy </w:t>
      </w:r>
      <w:r w:rsidR="003916A4" w:rsidRPr="008150A3">
        <w:rPr>
          <w:szCs w:val="22"/>
          <w:lang w:val="hu-HU"/>
        </w:rPr>
        <w:t>D-vitamin</w:t>
      </w:r>
      <w:r w:rsidR="003916A4">
        <w:rPr>
          <w:szCs w:val="22"/>
          <w:lang w:val="hu-HU"/>
        </w:rPr>
        <w:t xml:space="preserve">-származékokat </w:t>
      </w:r>
      <w:r w:rsidR="008A1359" w:rsidRPr="008150A3">
        <w:rPr>
          <w:szCs w:val="22"/>
          <w:lang w:val="hu-HU"/>
        </w:rPr>
        <w:t xml:space="preserve">tartalmazó étrend-kiegészítőket </w:t>
      </w:r>
      <w:r w:rsidRPr="008150A3">
        <w:rPr>
          <w:szCs w:val="22"/>
          <w:lang w:val="hu-HU"/>
        </w:rPr>
        <w:t>szed, vagy D-</w:t>
      </w:r>
      <w:r w:rsidRPr="00C46EFB">
        <w:rPr>
          <w:szCs w:val="22"/>
          <w:lang w:val="hu-HU"/>
        </w:rPr>
        <w:t xml:space="preserve">vitaminnal </w:t>
      </w:r>
      <w:r w:rsidRPr="007821A7">
        <w:rPr>
          <w:szCs w:val="22"/>
          <w:lang w:val="hu-HU"/>
        </w:rPr>
        <w:t>dús</w:t>
      </w:r>
      <w:r w:rsidRPr="001072BA">
        <w:rPr>
          <w:szCs w:val="22"/>
          <w:lang w:val="hu-HU"/>
        </w:rPr>
        <w:t xml:space="preserve">ított ételeket vagy tejet </w:t>
      </w:r>
      <w:r w:rsidR="008150A3" w:rsidRPr="001072BA">
        <w:rPr>
          <w:szCs w:val="22"/>
          <w:lang w:val="hu-HU"/>
        </w:rPr>
        <w:t>fogyaszt</w:t>
      </w:r>
      <w:r w:rsidR="002F46ED">
        <w:rPr>
          <w:szCs w:val="22"/>
          <w:lang w:val="hu-HU"/>
        </w:rPr>
        <w:t>;</w:t>
      </w:r>
    </w:p>
    <w:p w14:paraId="64EF6C4F" w14:textId="272E06D2" w:rsidR="00A51CFC" w:rsidRPr="001072BA" w:rsidRDefault="00A51CFC">
      <w:pPr>
        <w:numPr>
          <w:ilvl w:val="0"/>
          <w:numId w:val="15"/>
        </w:num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1072BA">
        <w:rPr>
          <w:szCs w:val="22"/>
          <w:lang w:val="hu-HU"/>
        </w:rPr>
        <w:t>Ön nem reagál (rezisztens) a mellékpajzsmirigy</w:t>
      </w:r>
      <w:r w:rsidR="003916A4" w:rsidRPr="001072BA">
        <w:rPr>
          <w:szCs w:val="22"/>
          <w:lang w:val="hu-HU"/>
        </w:rPr>
        <w:t>-</w:t>
      </w:r>
      <w:r w:rsidRPr="001072BA">
        <w:rPr>
          <w:szCs w:val="22"/>
          <w:lang w:val="hu-HU"/>
        </w:rPr>
        <w:t>hormonra (</w:t>
      </w:r>
      <w:r w:rsidR="0047062A" w:rsidRPr="001072BA">
        <w:rPr>
          <w:szCs w:val="22"/>
          <w:lang w:val="hu-HU"/>
        </w:rPr>
        <w:t xml:space="preserve">csökkent mellékpajzsmirigy működése, úgynevezett </w:t>
      </w:r>
      <w:r w:rsidRPr="00C46EFB">
        <w:rPr>
          <w:szCs w:val="22"/>
          <w:lang w:val="hu-HU"/>
        </w:rPr>
        <w:t>psz</w:t>
      </w:r>
      <w:r w:rsidRPr="007821A7">
        <w:rPr>
          <w:szCs w:val="22"/>
          <w:lang w:val="hu-HU"/>
        </w:rPr>
        <w:t>eudohi</w:t>
      </w:r>
      <w:r w:rsidRPr="001072BA">
        <w:rPr>
          <w:szCs w:val="22"/>
          <w:lang w:val="hu-HU"/>
        </w:rPr>
        <w:t>poparatireózis</w:t>
      </w:r>
      <w:r w:rsidR="0047062A" w:rsidRPr="001072BA">
        <w:rPr>
          <w:szCs w:val="22"/>
          <w:lang w:val="hu-HU"/>
        </w:rPr>
        <w:t>a van</w:t>
      </w:r>
      <w:r w:rsidRPr="001072BA">
        <w:rPr>
          <w:szCs w:val="22"/>
          <w:lang w:val="hu-HU"/>
        </w:rPr>
        <w:t>)</w:t>
      </w:r>
      <w:r w:rsidR="002F46ED">
        <w:rPr>
          <w:szCs w:val="22"/>
          <w:lang w:val="hu-HU"/>
        </w:rPr>
        <w:t>.</w:t>
      </w:r>
    </w:p>
    <w:p w14:paraId="64EF6C50" w14:textId="77777777" w:rsidR="00A51CFC" w:rsidRPr="008150A3" w:rsidRDefault="00A51CFC">
      <w:pPr>
        <w:spacing w:line="240" w:lineRule="auto"/>
        <w:ind w:left="644"/>
        <w:rPr>
          <w:szCs w:val="22"/>
          <w:lang w:val="hu-HU"/>
        </w:rPr>
      </w:pPr>
    </w:p>
    <w:p w14:paraId="64EF6C51" w14:textId="77777777" w:rsidR="004C28D8" w:rsidRPr="00A7273C" w:rsidRDefault="004C28D8" w:rsidP="000D0637">
      <w:pPr>
        <w:spacing w:line="240" w:lineRule="auto"/>
        <w:rPr>
          <w:lang w:val="hu-HU"/>
        </w:rPr>
      </w:pPr>
      <w:r w:rsidRPr="00A7273C">
        <w:rPr>
          <w:lang w:val="hu-HU"/>
        </w:rPr>
        <w:t xml:space="preserve">A megfelelő kalciumbevitelt </w:t>
      </w:r>
      <w:r w:rsidR="006E343D" w:rsidRPr="00A7273C">
        <w:rPr>
          <w:lang w:val="hu-HU"/>
        </w:rPr>
        <w:t xml:space="preserve">a </w:t>
      </w:r>
      <w:r w:rsidRPr="00A7273C">
        <w:rPr>
          <w:lang w:val="hu-HU"/>
        </w:rPr>
        <w:t>táplál</w:t>
      </w:r>
      <w:r w:rsidR="006E343D" w:rsidRPr="00A7273C">
        <w:rPr>
          <w:lang w:val="hu-HU"/>
        </w:rPr>
        <w:t>ékk</w:t>
      </w:r>
      <w:r w:rsidRPr="00A7273C">
        <w:rPr>
          <w:lang w:val="hu-HU"/>
        </w:rPr>
        <w:t>al kell biztosítani.</w:t>
      </w:r>
    </w:p>
    <w:p w14:paraId="64EF6C52" w14:textId="30EDBB53" w:rsidR="003B59B5" w:rsidRPr="000D0637" w:rsidRDefault="003B59B5" w:rsidP="000D0637">
      <w:pPr>
        <w:spacing w:line="240" w:lineRule="auto"/>
        <w:rPr>
          <w:szCs w:val="22"/>
          <w:highlight w:val="yellow"/>
          <w:lang w:val="hu-HU"/>
        </w:rPr>
      </w:pPr>
    </w:p>
    <w:p w14:paraId="64EF6C53" w14:textId="77777777" w:rsidR="008150A3" w:rsidRDefault="008150A3" w:rsidP="005B5B22">
      <w:pPr>
        <w:spacing w:line="240" w:lineRule="auto"/>
        <w:rPr>
          <w:szCs w:val="22"/>
          <w:lang w:val="hu-HU"/>
        </w:rPr>
      </w:pPr>
      <w:r w:rsidRPr="008150A3">
        <w:rPr>
          <w:szCs w:val="22"/>
          <w:lang w:val="hu-HU"/>
        </w:rPr>
        <w:t xml:space="preserve">Előfordulhat, hogy kezelőorvosa rendszeres laboratóriumi vizsgálatokat </w:t>
      </w:r>
      <w:r>
        <w:rPr>
          <w:szCs w:val="22"/>
          <w:lang w:val="hu-HU"/>
        </w:rPr>
        <w:t xml:space="preserve">ír elő </w:t>
      </w:r>
      <w:r w:rsidRPr="008150A3">
        <w:rPr>
          <w:szCs w:val="22"/>
          <w:lang w:val="hu-HU"/>
        </w:rPr>
        <w:t>Ön</w:t>
      </w:r>
      <w:r>
        <w:rPr>
          <w:szCs w:val="22"/>
          <w:lang w:val="hu-HU"/>
        </w:rPr>
        <w:t>nek</w:t>
      </w:r>
      <w:r w:rsidRPr="008150A3">
        <w:rPr>
          <w:szCs w:val="22"/>
          <w:lang w:val="hu-HU"/>
        </w:rPr>
        <w:t>, hogy ellenőrizze a kalcium mennyiségét a vérében és a vizeletében.</w:t>
      </w:r>
    </w:p>
    <w:p w14:paraId="64EF6C54" w14:textId="77777777" w:rsidR="008150A3" w:rsidRPr="008150A3" w:rsidRDefault="008150A3">
      <w:pPr>
        <w:spacing w:line="240" w:lineRule="auto"/>
        <w:rPr>
          <w:szCs w:val="22"/>
          <w:lang w:val="hu-HU"/>
        </w:rPr>
      </w:pPr>
    </w:p>
    <w:p w14:paraId="64EF6C55" w14:textId="10E7D1E5" w:rsidR="003B59B5" w:rsidRDefault="008150A3">
      <w:pPr>
        <w:spacing w:line="240" w:lineRule="auto"/>
        <w:rPr>
          <w:szCs w:val="22"/>
          <w:lang w:val="hu-HU"/>
        </w:rPr>
      </w:pPr>
      <w:r w:rsidRPr="008150A3">
        <w:rPr>
          <w:szCs w:val="22"/>
          <w:lang w:val="hu-HU"/>
        </w:rPr>
        <w:t xml:space="preserve">Ha </w:t>
      </w:r>
      <w:r>
        <w:rPr>
          <w:szCs w:val="22"/>
          <w:lang w:val="hu-HU"/>
        </w:rPr>
        <w:t xml:space="preserve">Ön </w:t>
      </w:r>
      <w:r w:rsidRPr="008150A3">
        <w:rPr>
          <w:szCs w:val="22"/>
          <w:lang w:val="hu-HU"/>
        </w:rPr>
        <w:t>naponta több mint 1000</w:t>
      </w:r>
      <w:r w:rsidR="002F46ED">
        <w:rPr>
          <w:szCs w:val="22"/>
          <w:lang w:val="hu-HU"/>
        </w:rPr>
        <w:t> </w:t>
      </w:r>
      <w:r w:rsidRPr="008150A3">
        <w:rPr>
          <w:szCs w:val="22"/>
          <w:lang w:val="hu-HU"/>
        </w:rPr>
        <w:t>NE</w:t>
      </w:r>
      <w:r w:rsidR="0047062A">
        <w:rPr>
          <w:szCs w:val="22"/>
          <w:lang w:val="hu-HU"/>
        </w:rPr>
        <w:t xml:space="preserve"> (</w:t>
      </w:r>
      <w:r w:rsidR="002F46ED">
        <w:rPr>
          <w:szCs w:val="22"/>
          <w:lang w:val="hu-HU"/>
        </w:rPr>
        <w:t>n</w:t>
      </w:r>
      <w:r w:rsidR="0047062A">
        <w:rPr>
          <w:szCs w:val="22"/>
          <w:lang w:val="hu-HU"/>
        </w:rPr>
        <w:t xml:space="preserve">emzetközi </w:t>
      </w:r>
      <w:r w:rsidR="002F46ED">
        <w:rPr>
          <w:szCs w:val="22"/>
          <w:lang w:val="hu-HU"/>
        </w:rPr>
        <w:t>e</w:t>
      </w:r>
      <w:r w:rsidR="0047062A">
        <w:rPr>
          <w:szCs w:val="22"/>
          <w:lang w:val="hu-HU"/>
        </w:rPr>
        <w:t>gység)</w:t>
      </w:r>
      <w:r w:rsidRPr="008150A3">
        <w:rPr>
          <w:szCs w:val="22"/>
          <w:lang w:val="hu-HU"/>
        </w:rPr>
        <w:t xml:space="preserve"> </w:t>
      </w:r>
      <w:r w:rsidR="0047062A">
        <w:rPr>
          <w:szCs w:val="22"/>
          <w:lang w:val="hu-HU"/>
        </w:rPr>
        <w:t xml:space="preserve">– </w:t>
      </w:r>
      <w:r w:rsidR="0047062A" w:rsidRPr="008150A3">
        <w:rPr>
          <w:szCs w:val="22"/>
          <w:lang w:val="hu-HU"/>
        </w:rPr>
        <w:t xml:space="preserve">étrendi forrásokból, </w:t>
      </w:r>
      <w:r w:rsidR="0047062A">
        <w:rPr>
          <w:szCs w:val="22"/>
          <w:lang w:val="hu-HU"/>
        </w:rPr>
        <w:t>egyéb</w:t>
      </w:r>
      <w:r w:rsidR="0047062A" w:rsidRPr="008150A3">
        <w:rPr>
          <w:szCs w:val="22"/>
          <w:lang w:val="hu-HU"/>
        </w:rPr>
        <w:t xml:space="preserve"> gyógyszerből vagy étrend-kiegészítőből</w:t>
      </w:r>
      <w:r w:rsidR="0047062A">
        <w:rPr>
          <w:szCs w:val="22"/>
          <w:lang w:val="hu-HU"/>
        </w:rPr>
        <w:t xml:space="preserve"> származó –</w:t>
      </w:r>
      <w:r w:rsidR="0047062A" w:rsidRPr="008150A3">
        <w:rPr>
          <w:szCs w:val="22"/>
          <w:lang w:val="hu-HU"/>
        </w:rPr>
        <w:t xml:space="preserve"> </w:t>
      </w:r>
      <w:r w:rsidRPr="008150A3">
        <w:rPr>
          <w:szCs w:val="22"/>
          <w:lang w:val="hu-HU"/>
        </w:rPr>
        <w:t xml:space="preserve">D-vitamint </w:t>
      </w:r>
      <w:r>
        <w:rPr>
          <w:szCs w:val="22"/>
          <w:lang w:val="hu-HU"/>
        </w:rPr>
        <w:t xml:space="preserve">visz be </w:t>
      </w:r>
      <w:r w:rsidR="0047062A">
        <w:rPr>
          <w:szCs w:val="22"/>
          <w:lang w:val="hu-HU"/>
        </w:rPr>
        <w:t xml:space="preserve">a </w:t>
      </w:r>
      <w:r>
        <w:rPr>
          <w:szCs w:val="22"/>
          <w:lang w:val="hu-HU"/>
        </w:rPr>
        <w:t>szervezetébe, kezelő</w:t>
      </w:r>
      <w:r w:rsidRPr="008150A3">
        <w:rPr>
          <w:szCs w:val="22"/>
          <w:lang w:val="hu-HU"/>
        </w:rPr>
        <w:t>orvosa bizonyos vérvizsgálatokat fog elrendelni. Az ilyen vizsgálatok különösen fontosak idős betegeknél</w:t>
      </w:r>
      <w:r w:rsidR="006328F4">
        <w:rPr>
          <w:szCs w:val="22"/>
          <w:lang w:val="hu-HU"/>
        </w:rPr>
        <w:t xml:space="preserve"> vagy csökkent mozgásképes</w:t>
      </w:r>
      <w:r w:rsidR="0047062A">
        <w:rPr>
          <w:szCs w:val="22"/>
          <w:lang w:val="hu-HU"/>
        </w:rPr>
        <w:t>s</w:t>
      </w:r>
      <w:r w:rsidR="006328F4">
        <w:rPr>
          <w:szCs w:val="22"/>
          <w:lang w:val="hu-HU"/>
        </w:rPr>
        <w:t>égűeknél</w:t>
      </w:r>
      <w:r w:rsidRPr="008150A3">
        <w:rPr>
          <w:szCs w:val="22"/>
          <w:lang w:val="hu-HU"/>
        </w:rPr>
        <w:t xml:space="preserve"> és olyan személyeknél, akik szívglikozidokat vagy vízhajtókat is szednek (lásd „Egyéb gyógyszerek és </w:t>
      </w:r>
      <w:r w:rsidR="007235C6">
        <w:rPr>
          <w:szCs w:val="22"/>
          <w:lang w:val="hu-HU"/>
        </w:rPr>
        <w:t xml:space="preserve">a </w:t>
      </w:r>
      <w:r w:rsidRPr="008150A3">
        <w:rPr>
          <w:szCs w:val="22"/>
          <w:lang w:val="hu-HU"/>
        </w:rPr>
        <w:t>Soligamma”).</w:t>
      </w:r>
    </w:p>
    <w:p w14:paraId="64EF6C56" w14:textId="77777777" w:rsidR="008150A3" w:rsidRPr="00C74531" w:rsidRDefault="008150A3">
      <w:pPr>
        <w:spacing w:line="240" w:lineRule="auto"/>
        <w:rPr>
          <w:szCs w:val="22"/>
          <w:highlight w:val="yellow"/>
          <w:lang w:val="hu-HU"/>
        </w:rPr>
      </w:pPr>
    </w:p>
    <w:p w14:paraId="64EF6C57" w14:textId="77777777" w:rsidR="008150A3" w:rsidRPr="00717237" w:rsidRDefault="008150A3">
      <w:pPr>
        <w:spacing w:line="240" w:lineRule="auto"/>
        <w:rPr>
          <w:b/>
          <w:szCs w:val="22"/>
          <w:lang w:val="hu-HU"/>
        </w:rPr>
      </w:pPr>
      <w:r w:rsidRPr="00717237">
        <w:rPr>
          <w:b/>
          <w:szCs w:val="22"/>
          <w:lang w:val="hu-HU"/>
        </w:rPr>
        <w:t>Gyermekek és serdülők</w:t>
      </w:r>
    </w:p>
    <w:p w14:paraId="64EF6C58" w14:textId="77777777" w:rsidR="008150A3" w:rsidRDefault="00A43F24">
      <w:pPr>
        <w:spacing w:line="240" w:lineRule="auto"/>
        <w:rPr>
          <w:szCs w:val="22"/>
          <w:lang w:val="es-ES"/>
        </w:rPr>
      </w:pPr>
      <w:r>
        <w:rPr>
          <w:szCs w:val="22"/>
          <w:lang w:val="es-ES"/>
        </w:rPr>
        <w:t xml:space="preserve">Ez a </w:t>
      </w:r>
      <w:r w:rsidR="006328F4">
        <w:rPr>
          <w:szCs w:val="22"/>
          <w:lang w:val="es-ES"/>
        </w:rPr>
        <w:t>gyógyszer</w:t>
      </w:r>
      <w:r w:rsidR="008150A3" w:rsidRPr="00225629">
        <w:rPr>
          <w:szCs w:val="22"/>
          <w:lang w:val="es-ES"/>
        </w:rPr>
        <w:t xml:space="preserve"> nem alkalmazható gyermekek</w:t>
      </w:r>
      <w:r w:rsidR="006E3035">
        <w:rPr>
          <w:szCs w:val="22"/>
          <w:lang w:val="es-ES"/>
        </w:rPr>
        <w:t>nél</w:t>
      </w:r>
      <w:r w:rsidR="008150A3" w:rsidRPr="00225629">
        <w:rPr>
          <w:szCs w:val="22"/>
          <w:lang w:val="es-ES"/>
        </w:rPr>
        <w:t xml:space="preserve"> és </w:t>
      </w:r>
      <w:r w:rsidR="006E3035" w:rsidRPr="00225629">
        <w:rPr>
          <w:szCs w:val="22"/>
          <w:lang w:val="es-ES"/>
        </w:rPr>
        <w:t>18 éven aluli</w:t>
      </w:r>
      <w:r w:rsidR="006E3035">
        <w:rPr>
          <w:szCs w:val="22"/>
          <w:lang w:val="es-ES"/>
        </w:rPr>
        <w:t xml:space="preserve"> </w:t>
      </w:r>
      <w:r w:rsidR="008150A3" w:rsidRPr="00225629">
        <w:rPr>
          <w:szCs w:val="22"/>
          <w:lang w:val="es-ES"/>
        </w:rPr>
        <w:t>serdülők</w:t>
      </w:r>
      <w:r w:rsidR="006E3035">
        <w:rPr>
          <w:szCs w:val="22"/>
          <w:lang w:val="es-ES"/>
        </w:rPr>
        <w:t>nél.</w:t>
      </w:r>
    </w:p>
    <w:p w14:paraId="64EF6C59" w14:textId="77777777" w:rsidR="007235C6" w:rsidRPr="00225629" w:rsidRDefault="007235C6">
      <w:pPr>
        <w:pStyle w:val="Default"/>
        <w:rPr>
          <w:color w:val="auto"/>
          <w:sz w:val="22"/>
          <w:szCs w:val="22"/>
          <w:lang w:val="es-ES"/>
        </w:rPr>
      </w:pPr>
    </w:p>
    <w:p w14:paraId="64EF6C5A" w14:textId="286BF6B0" w:rsidR="00F45C51" w:rsidRPr="00717237" w:rsidRDefault="00F45C51">
      <w:pPr>
        <w:spacing w:line="240" w:lineRule="auto"/>
        <w:rPr>
          <w:b/>
          <w:szCs w:val="22"/>
          <w:lang w:val="hu-HU"/>
        </w:rPr>
      </w:pPr>
      <w:r w:rsidRPr="008A2CFC">
        <w:rPr>
          <w:b/>
          <w:noProof/>
          <w:szCs w:val="22"/>
          <w:lang w:val="hu-HU"/>
        </w:rPr>
        <w:t>Egyéb</w:t>
      </w:r>
      <w:r w:rsidRPr="008A2CFC">
        <w:rPr>
          <w:b/>
          <w:szCs w:val="22"/>
          <w:lang w:val="hu-HU"/>
        </w:rPr>
        <w:t xml:space="preserve"> gyógyszerek</w:t>
      </w:r>
      <w:r w:rsidRPr="008A2CFC">
        <w:rPr>
          <w:b/>
          <w:noProof/>
          <w:szCs w:val="22"/>
          <w:lang w:val="hu-HU"/>
        </w:rPr>
        <w:t xml:space="preserve"> és a </w:t>
      </w:r>
      <w:r w:rsidR="00A6514F" w:rsidRPr="008A2CFC">
        <w:rPr>
          <w:b/>
          <w:noProof/>
          <w:szCs w:val="22"/>
          <w:lang w:val="hu-HU"/>
        </w:rPr>
        <w:t>Soligamma</w:t>
      </w:r>
    </w:p>
    <w:p w14:paraId="64EF6C5B" w14:textId="77777777" w:rsidR="00F45C51" w:rsidRDefault="00F45C51">
      <w:pPr>
        <w:spacing w:line="240" w:lineRule="auto"/>
        <w:rPr>
          <w:noProof/>
          <w:szCs w:val="22"/>
          <w:lang w:val="hu-HU"/>
        </w:rPr>
      </w:pPr>
      <w:r w:rsidRPr="00717237">
        <w:rPr>
          <w:szCs w:val="22"/>
          <w:lang w:val="hu-HU"/>
        </w:rPr>
        <w:t>Feltétlenül tájékoztassa kezelőorvosát</w:t>
      </w:r>
      <w:r w:rsidR="006F11E6" w:rsidRPr="00717237">
        <w:rPr>
          <w:szCs w:val="22"/>
          <w:lang w:val="hu-HU"/>
        </w:rPr>
        <w:t xml:space="preserve"> a </w:t>
      </w:r>
      <w:r w:rsidRPr="00717237">
        <w:rPr>
          <w:szCs w:val="22"/>
          <w:lang w:val="hu-HU"/>
        </w:rPr>
        <w:t xml:space="preserve">jelenleg vagy nemrégiben </w:t>
      </w:r>
      <w:r w:rsidRPr="00717237">
        <w:rPr>
          <w:noProof/>
          <w:szCs w:val="22"/>
          <w:lang w:val="hu-HU"/>
        </w:rPr>
        <w:t>szedett, valamint szedni tervezett</w:t>
      </w:r>
      <w:r w:rsidRPr="00717237">
        <w:rPr>
          <w:szCs w:val="22"/>
          <w:lang w:val="hu-HU"/>
        </w:rPr>
        <w:t xml:space="preserve"> egyéb gyógyszereiről</w:t>
      </w:r>
      <w:r w:rsidR="00717237">
        <w:rPr>
          <w:noProof/>
          <w:szCs w:val="22"/>
          <w:lang w:val="hu-HU"/>
        </w:rPr>
        <w:t>.</w:t>
      </w:r>
    </w:p>
    <w:p w14:paraId="64EF6C5C" w14:textId="77777777" w:rsidR="0033304D" w:rsidRPr="00717237" w:rsidRDefault="0033304D">
      <w:pPr>
        <w:spacing w:line="240" w:lineRule="auto"/>
        <w:rPr>
          <w:noProof/>
          <w:szCs w:val="22"/>
          <w:lang w:val="hu-HU"/>
        </w:rPr>
      </w:pPr>
    </w:p>
    <w:p w14:paraId="64EF6C5D" w14:textId="77777777" w:rsidR="0033304D" w:rsidRDefault="0033304D" w:rsidP="000D0637">
      <w:pPr>
        <w:spacing w:line="240" w:lineRule="auto"/>
        <w:rPr>
          <w:noProof/>
          <w:szCs w:val="22"/>
          <w:lang w:val="hu-HU"/>
        </w:rPr>
      </w:pPr>
      <w:r w:rsidRPr="00717237">
        <w:rPr>
          <w:noProof/>
          <w:szCs w:val="22"/>
          <w:lang w:val="hu-HU"/>
        </w:rPr>
        <w:t>Különösen a következő gyógyszerek léphetnek kölcsönhatásba a Soligamma</w:t>
      </w:r>
      <w:r w:rsidR="004B4425">
        <w:rPr>
          <w:noProof/>
          <w:szCs w:val="22"/>
          <w:lang w:val="hu-HU"/>
        </w:rPr>
        <w:t>-</w:t>
      </w:r>
      <w:r w:rsidRPr="00717237">
        <w:rPr>
          <w:noProof/>
          <w:szCs w:val="22"/>
          <w:lang w:val="hu-HU"/>
        </w:rPr>
        <w:t>val:</w:t>
      </w:r>
    </w:p>
    <w:p w14:paraId="64EF6C5E" w14:textId="77777777" w:rsidR="0033304D" w:rsidRPr="0033304D" w:rsidRDefault="008A2CFC" w:rsidP="005B5B22">
      <w:pPr>
        <w:numPr>
          <w:ilvl w:val="0"/>
          <w:numId w:val="16"/>
        </w:numPr>
        <w:spacing w:line="240" w:lineRule="auto"/>
        <w:ind w:left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e</w:t>
      </w:r>
      <w:r w:rsidR="0033304D" w:rsidRPr="0033304D">
        <w:rPr>
          <w:noProof/>
          <w:szCs w:val="22"/>
          <w:lang w:val="hu-HU"/>
        </w:rPr>
        <w:t>pilepszia kezelésére szolgáló gyógyszerek (például fenitoin) vagy elalvást elősegítő gyógyszerek (barbiturátok, például fenobarbitál), mivel ezek a gyógyszerek csökkenthetik a D-vitamin hatását.</w:t>
      </w:r>
    </w:p>
    <w:p w14:paraId="64EF6C5F" w14:textId="77777777" w:rsidR="0033304D" w:rsidRDefault="008A2CFC">
      <w:pPr>
        <w:numPr>
          <w:ilvl w:val="0"/>
          <w:numId w:val="16"/>
        </w:numPr>
        <w:spacing w:line="240" w:lineRule="auto"/>
        <w:ind w:left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g</w:t>
      </w:r>
      <w:r w:rsidR="0033304D" w:rsidRPr="00717237">
        <w:rPr>
          <w:noProof/>
          <w:szCs w:val="22"/>
          <w:lang w:val="hu-HU"/>
        </w:rPr>
        <w:t>lükokortikoidok (szteroid hormonok, például hidrokortizon vagy prednizolon). Ezek csökkenthetik a D-vitamin hatását.</w:t>
      </w:r>
    </w:p>
    <w:p w14:paraId="64EF6C60" w14:textId="77777777" w:rsidR="00717237" w:rsidRPr="00717237" w:rsidRDefault="008A2CFC">
      <w:pPr>
        <w:numPr>
          <w:ilvl w:val="0"/>
          <w:numId w:val="16"/>
        </w:numPr>
        <w:spacing w:line="240" w:lineRule="auto"/>
        <w:ind w:left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s</w:t>
      </w:r>
      <w:r w:rsidR="00717237" w:rsidRPr="00717237">
        <w:rPr>
          <w:noProof/>
          <w:szCs w:val="22"/>
          <w:lang w:val="hu-HU"/>
        </w:rPr>
        <w:t xml:space="preserve">zívgyógyszerek (szívglikozidok, például digoxin). </w:t>
      </w:r>
      <w:r w:rsidR="0033304D">
        <w:rPr>
          <w:noProof/>
          <w:szCs w:val="22"/>
          <w:lang w:val="hu-HU"/>
        </w:rPr>
        <w:t>Kezelőo</w:t>
      </w:r>
      <w:r w:rsidR="00717237" w:rsidRPr="00717237">
        <w:rPr>
          <w:noProof/>
          <w:szCs w:val="22"/>
          <w:lang w:val="hu-HU"/>
        </w:rPr>
        <w:t>rvosa elektrokardiogrammal (EKG) ellenőrizheti szív</w:t>
      </w:r>
      <w:r w:rsidR="0033304D">
        <w:rPr>
          <w:noProof/>
          <w:szCs w:val="22"/>
          <w:lang w:val="hu-HU"/>
        </w:rPr>
        <w:t>működését</w:t>
      </w:r>
      <w:r w:rsidR="00F27CCF">
        <w:rPr>
          <w:noProof/>
          <w:szCs w:val="22"/>
          <w:lang w:val="hu-HU"/>
        </w:rPr>
        <w:t xml:space="preserve"> </w:t>
      </w:r>
      <w:r w:rsidR="00717237" w:rsidRPr="00717237">
        <w:rPr>
          <w:noProof/>
          <w:szCs w:val="22"/>
          <w:lang w:val="hu-HU"/>
        </w:rPr>
        <w:t xml:space="preserve">és </w:t>
      </w:r>
      <w:r w:rsidR="00F27CCF">
        <w:rPr>
          <w:noProof/>
          <w:szCs w:val="22"/>
          <w:lang w:val="hu-HU"/>
        </w:rPr>
        <w:t xml:space="preserve">megmérettetheti </w:t>
      </w:r>
      <w:r w:rsidR="00717237" w:rsidRPr="00717237">
        <w:rPr>
          <w:noProof/>
          <w:szCs w:val="22"/>
          <w:lang w:val="hu-HU"/>
        </w:rPr>
        <w:t>a kalciumszintet a vérében és a vizeletében.</w:t>
      </w:r>
    </w:p>
    <w:p w14:paraId="64EF6C61" w14:textId="0EB549C8" w:rsidR="00717237" w:rsidRPr="00717237" w:rsidRDefault="008A2CFC">
      <w:pPr>
        <w:numPr>
          <w:ilvl w:val="0"/>
          <w:numId w:val="16"/>
        </w:numPr>
        <w:spacing w:line="240" w:lineRule="auto"/>
        <w:ind w:left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h</w:t>
      </w:r>
      <w:r w:rsidR="00717237" w:rsidRPr="00717237">
        <w:rPr>
          <w:noProof/>
          <w:szCs w:val="22"/>
          <w:lang w:val="hu-HU"/>
        </w:rPr>
        <w:t>ashajtók (például paraffinolaj), egy koleszterin</w:t>
      </w:r>
      <w:r w:rsidR="00985A8B">
        <w:rPr>
          <w:noProof/>
          <w:szCs w:val="22"/>
          <w:lang w:val="hu-HU"/>
        </w:rPr>
        <w:t>szint-</w:t>
      </w:r>
      <w:r w:rsidR="00717237" w:rsidRPr="00717237">
        <w:rPr>
          <w:noProof/>
          <w:szCs w:val="22"/>
          <w:lang w:val="hu-HU"/>
        </w:rPr>
        <w:t xml:space="preserve">csökkentő gyógyszer, az úgynevezett kolesztiramin, vagy </w:t>
      </w:r>
      <w:r w:rsidR="00EF7A5B">
        <w:rPr>
          <w:noProof/>
          <w:szCs w:val="22"/>
          <w:lang w:val="hu-HU"/>
        </w:rPr>
        <w:t xml:space="preserve">egy, </w:t>
      </w:r>
      <w:r w:rsidR="00717237" w:rsidRPr="00717237">
        <w:rPr>
          <w:noProof/>
          <w:szCs w:val="22"/>
          <w:lang w:val="hu-HU"/>
        </w:rPr>
        <w:t>az étkezési zsírok felszívódását csökkentő gyógyszer</w:t>
      </w:r>
      <w:r w:rsidR="00985A8B">
        <w:rPr>
          <w:noProof/>
          <w:szCs w:val="22"/>
          <w:lang w:val="hu-HU"/>
        </w:rPr>
        <w:t>,</w:t>
      </w:r>
      <w:r w:rsidR="00025DAD">
        <w:rPr>
          <w:noProof/>
          <w:szCs w:val="22"/>
          <w:lang w:val="hu-HU"/>
        </w:rPr>
        <w:t xml:space="preserve"> </w:t>
      </w:r>
      <w:r w:rsidR="00025DAD" w:rsidRPr="00717237">
        <w:rPr>
          <w:noProof/>
          <w:szCs w:val="22"/>
          <w:lang w:val="hu-HU"/>
        </w:rPr>
        <w:t>az úgynevezett</w:t>
      </w:r>
      <w:r w:rsidR="00717237" w:rsidRPr="00717237">
        <w:rPr>
          <w:noProof/>
          <w:szCs w:val="22"/>
          <w:lang w:val="hu-HU"/>
        </w:rPr>
        <w:t xml:space="preserve"> orli</w:t>
      </w:r>
      <w:r w:rsidR="002F46ED">
        <w:rPr>
          <w:noProof/>
          <w:szCs w:val="22"/>
          <w:lang w:val="hu-HU"/>
        </w:rPr>
        <w:t>s</w:t>
      </w:r>
      <w:r w:rsidR="00717237" w:rsidRPr="00717237">
        <w:rPr>
          <w:noProof/>
          <w:szCs w:val="22"/>
          <w:lang w:val="hu-HU"/>
        </w:rPr>
        <w:t>z</w:t>
      </w:r>
      <w:r w:rsidR="002F46ED">
        <w:rPr>
          <w:noProof/>
          <w:szCs w:val="22"/>
          <w:lang w:val="hu-HU"/>
        </w:rPr>
        <w:t>t</w:t>
      </w:r>
      <w:r w:rsidR="00717237" w:rsidRPr="00717237">
        <w:rPr>
          <w:noProof/>
          <w:szCs w:val="22"/>
          <w:lang w:val="hu-HU"/>
        </w:rPr>
        <w:t>át, amely</w:t>
      </w:r>
      <w:r w:rsidR="00503C2C">
        <w:rPr>
          <w:noProof/>
          <w:szCs w:val="22"/>
          <w:lang w:val="hu-HU"/>
        </w:rPr>
        <w:t>ek</w:t>
      </w:r>
      <w:r w:rsidR="00717237" w:rsidRPr="00717237">
        <w:rPr>
          <w:noProof/>
          <w:szCs w:val="22"/>
          <w:lang w:val="hu-HU"/>
        </w:rPr>
        <w:t xml:space="preserve"> csökkentheti</w:t>
      </w:r>
      <w:r w:rsidR="00503C2C">
        <w:rPr>
          <w:noProof/>
          <w:szCs w:val="22"/>
          <w:lang w:val="hu-HU"/>
        </w:rPr>
        <w:t>k</w:t>
      </w:r>
      <w:r w:rsidR="00717237" w:rsidRPr="00717237">
        <w:rPr>
          <w:noProof/>
          <w:szCs w:val="22"/>
          <w:lang w:val="hu-HU"/>
        </w:rPr>
        <w:t xml:space="preserve"> a D-vitamin felszívódását.</w:t>
      </w:r>
    </w:p>
    <w:p w14:paraId="64EF6C62" w14:textId="460341CF" w:rsidR="00717237" w:rsidRPr="00717237" w:rsidRDefault="008A2CFC">
      <w:pPr>
        <w:numPr>
          <w:ilvl w:val="0"/>
          <w:numId w:val="16"/>
        </w:numPr>
        <w:spacing w:line="240" w:lineRule="auto"/>
        <w:ind w:left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a</w:t>
      </w:r>
      <w:r w:rsidR="0033304D">
        <w:rPr>
          <w:noProof/>
          <w:szCs w:val="22"/>
          <w:lang w:val="hu-HU"/>
        </w:rPr>
        <w:t>k</w:t>
      </w:r>
      <w:r w:rsidR="00717237" w:rsidRPr="00717237">
        <w:rPr>
          <w:noProof/>
          <w:szCs w:val="22"/>
          <w:lang w:val="hu-HU"/>
        </w:rPr>
        <w:t>tinom</w:t>
      </w:r>
      <w:r w:rsidR="0033304D">
        <w:rPr>
          <w:noProof/>
          <w:szCs w:val="22"/>
          <w:lang w:val="hu-HU"/>
        </w:rPr>
        <w:t>i</w:t>
      </w:r>
      <w:r w:rsidR="00717237" w:rsidRPr="00717237">
        <w:rPr>
          <w:noProof/>
          <w:szCs w:val="22"/>
          <w:lang w:val="hu-HU"/>
        </w:rPr>
        <w:t>cin (r</w:t>
      </w:r>
      <w:r w:rsidR="002F46ED">
        <w:rPr>
          <w:noProof/>
          <w:szCs w:val="22"/>
          <w:lang w:val="hu-HU"/>
        </w:rPr>
        <w:t>osszindulatú betegségek</w:t>
      </w:r>
      <w:r w:rsidR="00717237" w:rsidRPr="00717237">
        <w:rPr>
          <w:noProof/>
          <w:szCs w:val="22"/>
          <w:lang w:val="hu-HU"/>
        </w:rPr>
        <w:t xml:space="preserve"> bizonyos formáinak kezelésére használt gyógyszer) és imidazol</w:t>
      </w:r>
      <w:r w:rsidR="0033304D">
        <w:rPr>
          <w:noProof/>
          <w:szCs w:val="22"/>
          <w:lang w:val="hu-HU"/>
        </w:rPr>
        <w:t xml:space="preserve"> típusú</w:t>
      </w:r>
      <w:r w:rsidR="00717237" w:rsidRPr="00717237">
        <w:rPr>
          <w:noProof/>
          <w:szCs w:val="22"/>
          <w:lang w:val="hu-HU"/>
        </w:rPr>
        <w:t xml:space="preserve"> gombaellenes szerek (gombás betegségek kezelésére használt gyógyszerek, például klotrimazol és ketokonazol), mivel </w:t>
      </w:r>
      <w:r w:rsidR="00DF30CC">
        <w:rPr>
          <w:noProof/>
          <w:szCs w:val="22"/>
          <w:lang w:val="hu-HU"/>
        </w:rPr>
        <w:t>megzavarhatják</w:t>
      </w:r>
      <w:r w:rsidR="00717237" w:rsidRPr="00717237">
        <w:rPr>
          <w:noProof/>
          <w:szCs w:val="22"/>
          <w:lang w:val="hu-HU"/>
        </w:rPr>
        <w:t xml:space="preserve"> a D-vitamin </w:t>
      </w:r>
      <w:r w:rsidR="00985A8B">
        <w:rPr>
          <w:noProof/>
          <w:szCs w:val="22"/>
          <w:lang w:val="hu-HU"/>
        </w:rPr>
        <w:t>átalakulását (</w:t>
      </w:r>
      <w:r w:rsidR="00717237" w:rsidRPr="00717237">
        <w:rPr>
          <w:noProof/>
          <w:szCs w:val="22"/>
          <w:lang w:val="hu-HU"/>
        </w:rPr>
        <w:t>metabolizmusát</w:t>
      </w:r>
      <w:r w:rsidR="00985A8B">
        <w:rPr>
          <w:noProof/>
          <w:szCs w:val="22"/>
          <w:lang w:val="hu-HU"/>
        </w:rPr>
        <w:t>)</w:t>
      </w:r>
      <w:r w:rsidR="00717237" w:rsidRPr="00717237">
        <w:rPr>
          <w:noProof/>
          <w:szCs w:val="22"/>
          <w:lang w:val="hu-HU"/>
        </w:rPr>
        <w:t>.</w:t>
      </w:r>
    </w:p>
    <w:p w14:paraId="64EF6C63" w14:textId="635295E6" w:rsidR="00717237" w:rsidRPr="00717237" w:rsidRDefault="00985A8B">
      <w:pPr>
        <w:numPr>
          <w:ilvl w:val="0"/>
          <w:numId w:val="16"/>
        </w:numPr>
        <w:spacing w:line="240" w:lineRule="auto"/>
        <w:ind w:left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a</w:t>
      </w:r>
      <w:r w:rsidR="00717237" w:rsidRPr="00717237">
        <w:rPr>
          <w:noProof/>
          <w:szCs w:val="22"/>
          <w:lang w:val="hu-HU"/>
        </w:rPr>
        <w:t xml:space="preserve"> rifampicin és az izoniazid (tuberkulózis kezelésére használ</w:t>
      </w:r>
      <w:r>
        <w:rPr>
          <w:noProof/>
          <w:szCs w:val="22"/>
          <w:lang w:val="hu-HU"/>
        </w:rPr>
        <w:t>t szerek</w:t>
      </w:r>
      <w:r w:rsidR="00717237" w:rsidRPr="00717237">
        <w:rPr>
          <w:noProof/>
          <w:szCs w:val="22"/>
          <w:lang w:val="hu-HU"/>
        </w:rPr>
        <w:t>) csökkentheti</w:t>
      </w:r>
      <w:r w:rsidR="00AE5E94">
        <w:rPr>
          <w:noProof/>
          <w:szCs w:val="22"/>
          <w:lang w:val="hu-HU"/>
        </w:rPr>
        <w:t>k</w:t>
      </w:r>
      <w:r w:rsidR="00717237" w:rsidRPr="00717237">
        <w:rPr>
          <w:noProof/>
          <w:szCs w:val="22"/>
          <w:lang w:val="hu-HU"/>
        </w:rPr>
        <w:t xml:space="preserve"> a D-vitamin hatását.</w:t>
      </w:r>
    </w:p>
    <w:p w14:paraId="64EF6C64" w14:textId="77777777" w:rsidR="00717237" w:rsidRPr="00717237" w:rsidRDefault="00985A8B">
      <w:pPr>
        <w:numPr>
          <w:ilvl w:val="0"/>
          <w:numId w:val="16"/>
        </w:numPr>
        <w:spacing w:line="240" w:lineRule="auto"/>
        <w:ind w:left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d</w:t>
      </w:r>
      <w:r w:rsidR="00717237" w:rsidRPr="00717237">
        <w:rPr>
          <w:noProof/>
          <w:szCs w:val="22"/>
          <w:lang w:val="hu-HU"/>
        </w:rPr>
        <w:t>iuretikumok – „vízhajtó</w:t>
      </w:r>
      <w:r w:rsidR="00346CA8">
        <w:rPr>
          <w:noProof/>
          <w:szCs w:val="22"/>
          <w:lang w:val="hu-HU"/>
        </w:rPr>
        <w:t xml:space="preserve"> tablettá</w:t>
      </w:r>
      <w:r w:rsidR="00717237" w:rsidRPr="00717237">
        <w:rPr>
          <w:noProof/>
          <w:szCs w:val="22"/>
          <w:lang w:val="hu-HU"/>
        </w:rPr>
        <w:t>k”, a vizelet</w:t>
      </w:r>
      <w:r w:rsidR="001D56C8">
        <w:rPr>
          <w:noProof/>
          <w:szCs w:val="22"/>
          <w:lang w:val="hu-HU"/>
        </w:rPr>
        <w:t xml:space="preserve">kiválasztást </w:t>
      </w:r>
      <w:r w:rsidR="00717237" w:rsidRPr="00717237">
        <w:rPr>
          <w:noProof/>
          <w:szCs w:val="22"/>
          <w:lang w:val="hu-HU"/>
        </w:rPr>
        <w:t>elősegítő gyógyszerek – (mint például a benzotiadiazin-származékok)</w:t>
      </w:r>
      <w:r>
        <w:rPr>
          <w:noProof/>
          <w:szCs w:val="22"/>
          <w:lang w:val="hu-HU"/>
        </w:rPr>
        <w:t>,</w:t>
      </w:r>
      <w:r w:rsidR="00717237" w:rsidRPr="00717237">
        <w:rPr>
          <w:noProof/>
          <w:szCs w:val="22"/>
          <w:lang w:val="hu-HU"/>
        </w:rPr>
        <w:t xml:space="preserve"> </w:t>
      </w:r>
      <w:r w:rsidR="00BA417D">
        <w:rPr>
          <w:noProof/>
          <w:szCs w:val="22"/>
          <w:lang w:val="hu-HU"/>
        </w:rPr>
        <w:t>ez</w:t>
      </w:r>
      <w:r w:rsidR="00501F96">
        <w:rPr>
          <w:noProof/>
          <w:szCs w:val="22"/>
          <w:lang w:val="hu-HU"/>
        </w:rPr>
        <w:t>ekben az</w:t>
      </w:r>
      <w:r w:rsidR="00BA417D">
        <w:rPr>
          <w:noProof/>
          <w:szCs w:val="22"/>
          <w:lang w:val="hu-HU"/>
        </w:rPr>
        <w:t xml:space="preserve"> eset</w:t>
      </w:r>
      <w:r w:rsidR="00501F96">
        <w:rPr>
          <w:noProof/>
          <w:szCs w:val="22"/>
          <w:lang w:val="hu-HU"/>
        </w:rPr>
        <w:t>e</w:t>
      </w:r>
      <w:r w:rsidR="00BF6FDE">
        <w:rPr>
          <w:noProof/>
          <w:szCs w:val="22"/>
          <w:lang w:val="hu-HU"/>
        </w:rPr>
        <w:t>k</w:t>
      </w:r>
      <w:r w:rsidR="00BA417D">
        <w:rPr>
          <w:noProof/>
          <w:szCs w:val="22"/>
          <w:lang w:val="hu-HU"/>
        </w:rPr>
        <w:t xml:space="preserve">ben </w:t>
      </w:r>
      <w:r>
        <w:rPr>
          <w:noProof/>
          <w:szCs w:val="22"/>
          <w:lang w:val="hu-HU"/>
        </w:rPr>
        <w:t xml:space="preserve">nagyobb lehet a </w:t>
      </w:r>
      <w:r w:rsidRPr="00717237">
        <w:rPr>
          <w:noProof/>
          <w:szCs w:val="22"/>
          <w:lang w:val="hu-HU"/>
        </w:rPr>
        <w:t>kockázat</w:t>
      </w:r>
      <w:r>
        <w:rPr>
          <w:noProof/>
          <w:szCs w:val="22"/>
          <w:lang w:val="hu-HU"/>
        </w:rPr>
        <w:t xml:space="preserve">a a </w:t>
      </w:r>
      <w:r w:rsidR="00AE5E94" w:rsidRPr="00717237">
        <w:rPr>
          <w:noProof/>
          <w:szCs w:val="22"/>
          <w:lang w:val="hu-HU"/>
        </w:rPr>
        <w:t xml:space="preserve">kalciumkoncentráció </w:t>
      </w:r>
      <w:r>
        <w:rPr>
          <w:noProof/>
          <w:szCs w:val="22"/>
          <w:lang w:val="hu-HU"/>
        </w:rPr>
        <w:t xml:space="preserve">emelkedésének </w:t>
      </w:r>
      <w:r w:rsidR="00717237" w:rsidRPr="00717237">
        <w:rPr>
          <w:noProof/>
          <w:szCs w:val="22"/>
          <w:lang w:val="hu-HU"/>
        </w:rPr>
        <w:t>a vér</w:t>
      </w:r>
      <w:r w:rsidR="0063016B">
        <w:rPr>
          <w:noProof/>
          <w:szCs w:val="22"/>
          <w:lang w:val="hu-HU"/>
        </w:rPr>
        <w:t>é</w:t>
      </w:r>
      <w:r w:rsidR="00717237" w:rsidRPr="00717237">
        <w:rPr>
          <w:noProof/>
          <w:szCs w:val="22"/>
          <w:lang w:val="hu-HU"/>
        </w:rPr>
        <w:t>ben (hiperkalcémia) vagy a vizelet</w:t>
      </w:r>
      <w:r w:rsidR="0063016B">
        <w:rPr>
          <w:noProof/>
          <w:szCs w:val="22"/>
          <w:lang w:val="hu-HU"/>
        </w:rPr>
        <w:t>é</w:t>
      </w:r>
      <w:r w:rsidR="00717237" w:rsidRPr="00717237">
        <w:rPr>
          <w:noProof/>
          <w:szCs w:val="22"/>
          <w:lang w:val="hu-HU"/>
        </w:rPr>
        <w:t>ben (hiperkalciuria).</w:t>
      </w:r>
    </w:p>
    <w:p w14:paraId="64EF6C65" w14:textId="77777777" w:rsidR="00717237" w:rsidRPr="00717237" w:rsidRDefault="00985A8B">
      <w:pPr>
        <w:numPr>
          <w:ilvl w:val="0"/>
          <w:numId w:val="16"/>
        </w:numPr>
        <w:spacing w:line="240" w:lineRule="auto"/>
        <w:ind w:left="567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n</w:t>
      </w:r>
      <w:r w:rsidR="00717237" w:rsidRPr="00717237">
        <w:rPr>
          <w:noProof/>
          <w:szCs w:val="22"/>
          <w:lang w:val="hu-HU"/>
        </w:rPr>
        <w:t xml:space="preserve">agy </w:t>
      </w:r>
      <w:r w:rsidR="00B01356">
        <w:rPr>
          <w:noProof/>
          <w:szCs w:val="22"/>
          <w:lang w:val="hu-HU"/>
        </w:rPr>
        <w:t>adag</w:t>
      </w:r>
      <w:r w:rsidR="00717237" w:rsidRPr="00717237">
        <w:rPr>
          <w:noProof/>
          <w:szCs w:val="22"/>
          <w:lang w:val="hu-HU"/>
        </w:rPr>
        <w:t>ban adott foszfát növelheti a vér</w:t>
      </w:r>
      <w:r w:rsidR="008D271F">
        <w:rPr>
          <w:noProof/>
          <w:szCs w:val="22"/>
          <w:lang w:val="hu-HU"/>
        </w:rPr>
        <w:t>é</w:t>
      </w:r>
      <w:r w:rsidR="00717237" w:rsidRPr="00717237">
        <w:rPr>
          <w:noProof/>
          <w:szCs w:val="22"/>
          <w:lang w:val="hu-HU"/>
        </w:rPr>
        <w:t xml:space="preserve">ben a foszfátkoncentráció </w:t>
      </w:r>
      <w:r w:rsidR="00BA417D">
        <w:rPr>
          <w:noProof/>
          <w:szCs w:val="22"/>
          <w:lang w:val="hu-HU"/>
        </w:rPr>
        <w:t>emelkedésének</w:t>
      </w:r>
      <w:r w:rsidR="00717237" w:rsidRPr="00717237">
        <w:rPr>
          <w:noProof/>
          <w:szCs w:val="22"/>
          <w:lang w:val="hu-HU"/>
        </w:rPr>
        <w:t xml:space="preserve"> (hiperfoszfatémia) kockázatát.</w:t>
      </w:r>
    </w:p>
    <w:p w14:paraId="64EF6C66" w14:textId="77777777" w:rsidR="00717237" w:rsidRDefault="00717237">
      <w:pPr>
        <w:spacing w:line="240" w:lineRule="auto"/>
        <w:ind w:left="567" w:hanging="360"/>
        <w:rPr>
          <w:noProof/>
          <w:szCs w:val="22"/>
          <w:lang w:val="hu-HU"/>
        </w:rPr>
      </w:pPr>
    </w:p>
    <w:p w14:paraId="64EF6C67" w14:textId="06008987" w:rsidR="00515D1C" w:rsidRPr="00BA417D" w:rsidRDefault="00515D1C">
      <w:pPr>
        <w:keepNext/>
        <w:spacing w:line="240" w:lineRule="auto"/>
        <w:rPr>
          <w:b/>
          <w:szCs w:val="22"/>
          <w:lang w:val="hu-HU"/>
        </w:rPr>
      </w:pPr>
      <w:r w:rsidRPr="00BA417D">
        <w:rPr>
          <w:b/>
          <w:szCs w:val="22"/>
          <w:lang w:val="hu-HU"/>
        </w:rPr>
        <w:lastRenderedPageBreak/>
        <w:t>Terhesség</w:t>
      </w:r>
      <w:r w:rsidR="00A57A1E">
        <w:rPr>
          <w:b/>
          <w:szCs w:val="22"/>
          <w:lang w:val="hu-HU"/>
        </w:rPr>
        <w:t xml:space="preserve"> és </w:t>
      </w:r>
      <w:r w:rsidRPr="00BA417D">
        <w:rPr>
          <w:b/>
          <w:szCs w:val="22"/>
          <w:lang w:val="hu-HU"/>
        </w:rPr>
        <w:t>szoptatás</w:t>
      </w:r>
    </w:p>
    <w:p w14:paraId="64EF6C68" w14:textId="77777777" w:rsidR="00F45C51" w:rsidRPr="00BA417D" w:rsidRDefault="00F45C51" w:rsidP="000D0637">
      <w:pPr>
        <w:keepNext/>
        <w:spacing w:line="240" w:lineRule="auto"/>
        <w:rPr>
          <w:szCs w:val="22"/>
          <w:lang w:val="hu-HU"/>
        </w:rPr>
      </w:pPr>
      <w:r w:rsidRPr="00BA417D">
        <w:rPr>
          <w:noProof/>
          <w:szCs w:val="22"/>
          <w:lang w:val="hu-HU"/>
        </w:rPr>
        <w:t xml:space="preserve">Ha Ön terhes vagy szoptat, illetve ha fennáll Önnél a terhesség lehetősége vagy gyermeket szeretne, a gyógyszer </w:t>
      </w:r>
      <w:r w:rsidR="004E4B26" w:rsidRPr="00BA417D">
        <w:rPr>
          <w:noProof/>
          <w:szCs w:val="22"/>
          <w:lang w:val="hu-HU"/>
        </w:rPr>
        <w:t xml:space="preserve">alkalmazása </w:t>
      </w:r>
      <w:r w:rsidRPr="00BA417D">
        <w:rPr>
          <w:noProof/>
          <w:szCs w:val="22"/>
          <w:lang w:val="hu-HU"/>
        </w:rPr>
        <w:t>előtt beszéljen</w:t>
      </w:r>
      <w:r w:rsidRPr="00BA417D">
        <w:rPr>
          <w:szCs w:val="22"/>
          <w:lang w:val="hu-HU"/>
        </w:rPr>
        <w:t xml:space="preserve"> kezelőorvosával</w:t>
      </w:r>
      <w:r w:rsidR="004B048F">
        <w:rPr>
          <w:szCs w:val="22"/>
          <w:lang w:val="hu-HU"/>
        </w:rPr>
        <w:t xml:space="preserve"> vagy gyógyszerészével</w:t>
      </w:r>
      <w:r w:rsidR="00F823F2" w:rsidRPr="00BA417D">
        <w:rPr>
          <w:szCs w:val="22"/>
          <w:lang w:val="hu-HU"/>
        </w:rPr>
        <w:t>.</w:t>
      </w:r>
    </w:p>
    <w:p w14:paraId="64EF6C69" w14:textId="77777777" w:rsidR="00BA417D" w:rsidRPr="00BA417D" w:rsidRDefault="00BA417D" w:rsidP="005B5B22">
      <w:pPr>
        <w:keepNext/>
        <w:spacing w:line="240" w:lineRule="auto"/>
        <w:rPr>
          <w:szCs w:val="22"/>
          <w:u w:val="single"/>
          <w:lang w:val="hu-HU"/>
        </w:rPr>
      </w:pPr>
      <w:r w:rsidRPr="00BA417D">
        <w:rPr>
          <w:szCs w:val="22"/>
          <w:u w:val="single"/>
          <w:lang w:val="hu-HU"/>
        </w:rPr>
        <w:t>Terhesség</w:t>
      </w:r>
    </w:p>
    <w:p w14:paraId="64EF6C6A" w14:textId="77777777" w:rsidR="00346CA8" w:rsidRDefault="00346CA8">
      <w:pPr>
        <w:keepNext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Soligamma </w:t>
      </w:r>
      <w:r w:rsidR="00090350">
        <w:rPr>
          <w:szCs w:val="22"/>
          <w:lang w:val="hu-HU"/>
        </w:rPr>
        <w:t xml:space="preserve">filmtabletta </w:t>
      </w:r>
      <w:r>
        <w:rPr>
          <w:szCs w:val="22"/>
          <w:lang w:val="hu-HU"/>
        </w:rPr>
        <w:t>nem ajánlott</w:t>
      </w:r>
      <w:r w:rsidR="00F3718B">
        <w:rPr>
          <w:szCs w:val="22"/>
          <w:lang w:val="hu-HU"/>
        </w:rPr>
        <w:t xml:space="preserve">. </w:t>
      </w:r>
      <w:r w:rsidR="00090350">
        <w:rPr>
          <w:szCs w:val="22"/>
          <w:lang w:val="hu-HU"/>
        </w:rPr>
        <w:t>Terhesség esetén a</w:t>
      </w:r>
      <w:r>
        <w:rPr>
          <w:szCs w:val="22"/>
          <w:lang w:val="hu-HU"/>
        </w:rPr>
        <w:t>lacsonyabb hatáserősségű készítményt kell alkalmazni</w:t>
      </w:r>
      <w:r w:rsidR="00090350">
        <w:rPr>
          <w:szCs w:val="22"/>
          <w:lang w:val="hu-HU"/>
        </w:rPr>
        <w:t>.</w:t>
      </w:r>
    </w:p>
    <w:p w14:paraId="64EF6C6B" w14:textId="77777777" w:rsidR="00BA417D" w:rsidRDefault="00BA417D">
      <w:pPr>
        <w:keepNext/>
        <w:spacing w:line="240" w:lineRule="auto"/>
        <w:rPr>
          <w:szCs w:val="22"/>
          <w:lang w:val="hu-HU"/>
        </w:rPr>
      </w:pPr>
      <w:r w:rsidRPr="00BA417D">
        <w:rPr>
          <w:szCs w:val="22"/>
          <w:lang w:val="hu-HU"/>
        </w:rPr>
        <w:t xml:space="preserve">Terhesség alatt kerülni kell a D-vitamin túladagolását, mivel </w:t>
      </w:r>
      <w:r>
        <w:rPr>
          <w:szCs w:val="22"/>
          <w:lang w:val="hu-HU"/>
        </w:rPr>
        <w:t xml:space="preserve">az </w:t>
      </w:r>
      <w:r w:rsidRPr="00BA417D">
        <w:rPr>
          <w:szCs w:val="22"/>
          <w:lang w:val="hu-HU"/>
        </w:rPr>
        <w:t>elhúzódó</w:t>
      </w:r>
      <w:r w:rsidR="00ED6EDB">
        <w:rPr>
          <w:szCs w:val="22"/>
          <w:lang w:val="hu-HU"/>
        </w:rPr>
        <w:t xml:space="preserve">, </w:t>
      </w:r>
      <w:r w:rsidRPr="00BA417D">
        <w:rPr>
          <w:szCs w:val="22"/>
          <w:lang w:val="hu-HU"/>
        </w:rPr>
        <w:t>emelkedett kalciumszint</w:t>
      </w:r>
      <w:r w:rsidR="00ED6EDB">
        <w:rPr>
          <w:szCs w:val="22"/>
          <w:lang w:val="hu-HU"/>
        </w:rPr>
        <w:t xml:space="preserve"> </w:t>
      </w:r>
      <w:r w:rsidR="00F3718B">
        <w:rPr>
          <w:szCs w:val="22"/>
          <w:lang w:val="hu-HU"/>
        </w:rPr>
        <w:t xml:space="preserve">a vérben </w:t>
      </w:r>
      <w:r w:rsidR="00ED6EDB">
        <w:rPr>
          <w:szCs w:val="22"/>
          <w:lang w:val="hu-HU"/>
        </w:rPr>
        <w:t>(</w:t>
      </w:r>
      <w:r w:rsidR="00ED6EDB" w:rsidRPr="00BA417D">
        <w:rPr>
          <w:szCs w:val="22"/>
          <w:lang w:val="hu-HU"/>
        </w:rPr>
        <w:t>h</w:t>
      </w:r>
      <w:r w:rsidR="00ED6EDB">
        <w:rPr>
          <w:szCs w:val="22"/>
          <w:lang w:val="hu-HU"/>
        </w:rPr>
        <w:t>i</w:t>
      </w:r>
      <w:r w:rsidR="00ED6EDB" w:rsidRPr="00BA417D">
        <w:rPr>
          <w:szCs w:val="22"/>
          <w:lang w:val="hu-HU"/>
        </w:rPr>
        <w:t>per</w:t>
      </w:r>
      <w:r w:rsidR="00ED6EDB">
        <w:rPr>
          <w:szCs w:val="22"/>
          <w:lang w:val="hu-HU"/>
        </w:rPr>
        <w:t>kalcémia</w:t>
      </w:r>
      <w:r w:rsidRPr="00BA417D">
        <w:rPr>
          <w:szCs w:val="22"/>
          <w:lang w:val="hu-HU"/>
        </w:rPr>
        <w:t xml:space="preserve">) </w:t>
      </w:r>
      <w:r>
        <w:rPr>
          <w:szCs w:val="22"/>
          <w:lang w:val="hu-HU"/>
        </w:rPr>
        <w:t>fizikai</w:t>
      </w:r>
      <w:r w:rsidRPr="00BA417D">
        <w:rPr>
          <w:szCs w:val="22"/>
          <w:lang w:val="hu-HU"/>
        </w:rPr>
        <w:t xml:space="preserve"> és szellemi fogyatékossághoz, valamint veleszületett szív- és szembetegségekhez vezethet a</w:t>
      </w:r>
      <w:r w:rsidR="009F143F">
        <w:rPr>
          <w:szCs w:val="22"/>
          <w:lang w:val="hu-HU"/>
        </w:rPr>
        <w:t xml:space="preserve"> gyermek</w:t>
      </w:r>
      <w:r>
        <w:rPr>
          <w:szCs w:val="22"/>
          <w:lang w:val="hu-HU"/>
        </w:rPr>
        <w:t>nél</w:t>
      </w:r>
      <w:r w:rsidRPr="00BA417D">
        <w:rPr>
          <w:szCs w:val="22"/>
          <w:lang w:val="hu-HU"/>
        </w:rPr>
        <w:t>.</w:t>
      </w:r>
    </w:p>
    <w:p w14:paraId="64EF6C6C" w14:textId="77777777" w:rsidR="009E15DE" w:rsidRPr="00BA417D" w:rsidRDefault="009E15DE">
      <w:pPr>
        <w:keepNext/>
        <w:spacing w:line="240" w:lineRule="auto"/>
        <w:rPr>
          <w:szCs w:val="22"/>
          <w:lang w:val="hu-HU"/>
        </w:rPr>
      </w:pPr>
    </w:p>
    <w:p w14:paraId="64EF6C6D" w14:textId="77777777" w:rsidR="00BA417D" w:rsidRPr="00BA417D" w:rsidRDefault="00BA417D">
      <w:pPr>
        <w:spacing w:line="240" w:lineRule="auto"/>
        <w:rPr>
          <w:szCs w:val="22"/>
          <w:u w:val="single"/>
          <w:lang w:val="hu-HU"/>
        </w:rPr>
      </w:pPr>
      <w:r w:rsidRPr="00BA417D">
        <w:rPr>
          <w:szCs w:val="22"/>
          <w:u w:val="single"/>
          <w:lang w:val="hu-HU"/>
        </w:rPr>
        <w:t>Szoptatás</w:t>
      </w:r>
    </w:p>
    <w:p w14:paraId="64EF6C6E" w14:textId="77777777" w:rsidR="004A64B4" w:rsidRPr="00656C75" w:rsidRDefault="00BA417D">
      <w:pPr>
        <w:spacing w:line="240" w:lineRule="auto"/>
        <w:rPr>
          <w:lang w:val="hu-HU"/>
        </w:rPr>
      </w:pPr>
      <w:r w:rsidRPr="00BA417D">
        <w:rPr>
          <w:szCs w:val="22"/>
          <w:lang w:val="hu-HU"/>
        </w:rPr>
        <w:t xml:space="preserve">A D-vitamin és </w:t>
      </w:r>
      <w:r w:rsidR="00F3718B">
        <w:rPr>
          <w:szCs w:val="22"/>
          <w:lang w:val="hu-HU"/>
        </w:rPr>
        <w:t>anyagcseretermékei (</w:t>
      </w:r>
      <w:r w:rsidRPr="00BA417D">
        <w:rPr>
          <w:szCs w:val="22"/>
          <w:lang w:val="hu-HU"/>
        </w:rPr>
        <w:t>metabolitjai</w:t>
      </w:r>
      <w:r w:rsidR="00F3718B">
        <w:rPr>
          <w:szCs w:val="22"/>
          <w:lang w:val="hu-HU"/>
        </w:rPr>
        <w:t>)</w:t>
      </w:r>
      <w:r w:rsidRPr="00BA417D">
        <w:rPr>
          <w:szCs w:val="22"/>
          <w:lang w:val="hu-HU"/>
        </w:rPr>
        <w:t xml:space="preserve"> </w:t>
      </w:r>
      <w:r w:rsidR="00152CBF">
        <w:rPr>
          <w:szCs w:val="22"/>
          <w:lang w:val="hu-HU"/>
        </w:rPr>
        <w:t>átjut</w:t>
      </w:r>
      <w:r w:rsidRPr="00BA417D">
        <w:rPr>
          <w:szCs w:val="22"/>
          <w:lang w:val="hu-HU"/>
        </w:rPr>
        <w:t xml:space="preserve">nak az emberi anyatejbe. </w:t>
      </w:r>
      <w:r w:rsidR="004A64B4" w:rsidRPr="00656C75">
        <w:rPr>
          <w:lang w:val="hu-HU"/>
        </w:rPr>
        <w:t>Ha a Soligamma-kezelés klinikailag indokolt a szoptatás alatt, ezt figyelembe kell venni, amikor további D-vitamint adnak a gyermeknek.</w:t>
      </w:r>
    </w:p>
    <w:p w14:paraId="64EF6C6F" w14:textId="77777777" w:rsidR="004A64B4" w:rsidRPr="00656C75" w:rsidRDefault="004A64B4">
      <w:pPr>
        <w:spacing w:line="240" w:lineRule="auto"/>
        <w:rPr>
          <w:lang w:val="hu-HU"/>
        </w:rPr>
      </w:pPr>
      <w:r w:rsidRPr="00656C75">
        <w:rPr>
          <w:lang w:val="hu-HU"/>
        </w:rPr>
        <w:t xml:space="preserve">Szoptatás alatt a Soligamma nem ajánlott és alacsonyabb hatáserősségű készítményt kell alkalmazni. </w:t>
      </w:r>
    </w:p>
    <w:p w14:paraId="64EF6C70" w14:textId="77777777" w:rsidR="00BA417D" w:rsidRDefault="00BA417D">
      <w:pPr>
        <w:spacing w:line="240" w:lineRule="auto"/>
        <w:rPr>
          <w:szCs w:val="22"/>
          <w:highlight w:val="yellow"/>
          <w:u w:val="single"/>
          <w:lang w:val="hu-HU"/>
        </w:rPr>
      </w:pPr>
    </w:p>
    <w:p w14:paraId="64EF6C71" w14:textId="77777777" w:rsidR="00F45C51" w:rsidRPr="003658D2" w:rsidRDefault="00F45C51">
      <w:pPr>
        <w:spacing w:line="240" w:lineRule="auto"/>
        <w:rPr>
          <w:b/>
          <w:szCs w:val="22"/>
          <w:lang w:val="hu-HU"/>
        </w:rPr>
      </w:pPr>
      <w:r w:rsidRPr="003658D2">
        <w:rPr>
          <w:b/>
          <w:szCs w:val="22"/>
          <w:lang w:val="hu-HU"/>
        </w:rPr>
        <w:t>A készítmény hatásai a gépjárművezetéshez és</w:t>
      </w:r>
      <w:r w:rsidR="00515D1C" w:rsidRPr="003658D2">
        <w:rPr>
          <w:b/>
          <w:szCs w:val="22"/>
          <w:lang w:val="hu-HU"/>
        </w:rPr>
        <w:t xml:space="preserve"> a</w:t>
      </w:r>
      <w:r w:rsidRPr="003658D2">
        <w:rPr>
          <w:b/>
          <w:szCs w:val="22"/>
          <w:lang w:val="hu-HU"/>
        </w:rPr>
        <w:t xml:space="preserve"> gépek kezeléséhez szükséges képességekre</w:t>
      </w:r>
    </w:p>
    <w:p w14:paraId="64EF6C72" w14:textId="77777777" w:rsidR="003658D2" w:rsidRPr="00356F7F" w:rsidRDefault="003658D2">
      <w:pPr>
        <w:spacing w:line="240" w:lineRule="auto"/>
        <w:rPr>
          <w:lang w:val="hu-HU"/>
        </w:rPr>
      </w:pPr>
      <w:r w:rsidRPr="00356F7F">
        <w:rPr>
          <w:lang w:val="hu-HU"/>
        </w:rPr>
        <w:t>A Soligamma nem befolyásolja a gépjárművezetéshez és gépek kezeléséhez szükséges képességeket.</w:t>
      </w:r>
    </w:p>
    <w:p w14:paraId="64EF6C73" w14:textId="77777777" w:rsidR="00D85E58" w:rsidRPr="00DA64B9" w:rsidRDefault="00D85E58">
      <w:pPr>
        <w:spacing w:line="240" w:lineRule="auto"/>
        <w:rPr>
          <w:szCs w:val="22"/>
          <w:highlight w:val="yellow"/>
          <w:lang w:val="hu-HU"/>
        </w:rPr>
      </w:pPr>
    </w:p>
    <w:p w14:paraId="64EF6C74" w14:textId="77777777" w:rsidR="0080601D" w:rsidRPr="003658D2" w:rsidRDefault="009540F8">
      <w:pPr>
        <w:pStyle w:val="Default"/>
        <w:rPr>
          <w:color w:val="auto"/>
          <w:sz w:val="22"/>
          <w:szCs w:val="22"/>
        </w:rPr>
      </w:pPr>
      <w:r w:rsidRPr="003658D2">
        <w:rPr>
          <w:b/>
          <w:color w:val="auto"/>
          <w:sz w:val="22"/>
          <w:szCs w:val="22"/>
        </w:rPr>
        <w:t xml:space="preserve">A </w:t>
      </w:r>
      <w:r w:rsidR="00A6514F" w:rsidRPr="003658D2">
        <w:rPr>
          <w:b/>
          <w:color w:val="auto"/>
          <w:sz w:val="22"/>
          <w:szCs w:val="22"/>
        </w:rPr>
        <w:t>Soligamma</w:t>
      </w:r>
      <w:r w:rsidRPr="003658D2">
        <w:rPr>
          <w:b/>
          <w:color w:val="auto"/>
          <w:sz w:val="22"/>
          <w:szCs w:val="22"/>
        </w:rPr>
        <w:t xml:space="preserve"> szacharózt tartalmaz</w:t>
      </w:r>
      <w:r w:rsidRPr="003658D2">
        <w:rPr>
          <w:color w:val="auto"/>
          <w:sz w:val="22"/>
          <w:szCs w:val="22"/>
        </w:rPr>
        <w:t xml:space="preserve">. Amennyiben kezelőorvosa korábban már figyelmeztette Önt, hogy bizonyos cukrokra érzékeny, </w:t>
      </w:r>
      <w:r w:rsidR="00090350">
        <w:rPr>
          <w:color w:val="auto"/>
          <w:sz w:val="22"/>
          <w:szCs w:val="22"/>
        </w:rPr>
        <w:t>keresse fel orvosát</w:t>
      </w:r>
      <w:r w:rsidRPr="003658D2">
        <w:rPr>
          <w:color w:val="auto"/>
          <w:sz w:val="22"/>
          <w:szCs w:val="22"/>
        </w:rPr>
        <w:t>, mielőtt elkezdi szedni ezt a gyógyszert.</w:t>
      </w:r>
    </w:p>
    <w:p w14:paraId="64EF6C75" w14:textId="77777777" w:rsidR="003658D2" w:rsidRPr="00356F7F" w:rsidRDefault="003658D2">
      <w:pPr>
        <w:spacing w:line="240" w:lineRule="auto"/>
        <w:rPr>
          <w:lang w:val="hu-HU"/>
        </w:rPr>
      </w:pPr>
    </w:p>
    <w:p w14:paraId="64EF6C76" w14:textId="5DA8C606" w:rsidR="003658D2" w:rsidRPr="003658D2" w:rsidRDefault="003658D2">
      <w:pPr>
        <w:pStyle w:val="Default"/>
        <w:rPr>
          <w:color w:val="auto"/>
          <w:sz w:val="22"/>
          <w:szCs w:val="22"/>
        </w:rPr>
      </w:pPr>
      <w:r w:rsidRPr="003658D2">
        <w:rPr>
          <w:b/>
          <w:color w:val="auto"/>
          <w:sz w:val="22"/>
          <w:szCs w:val="22"/>
        </w:rPr>
        <w:t xml:space="preserve">A Soligamma </w:t>
      </w:r>
      <w:r>
        <w:rPr>
          <w:b/>
          <w:color w:val="auto"/>
          <w:sz w:val="22"/>
          <w:szCs w:val="22"/>
        </w:rPr>
        <w:t>nátriumot</w:t>
      </w:r>
      <w:r w:rsidRPr="003658D2">
        <w:rPr>
          <w:b/>
          <w:color w:val="auto"/>
          <w:sz w:val="22"/>
          <w:szCs w:val="22"/>
        </w:rPr>
        <w:t xml:space="preserve"> tartalmaz</w:t>
      </w:r>
      <w:r w:rsidRPr="003658D2">
        <w:rPr>
          <w:color w:val="auto"/>
          <w:sz w:val="22"/>
          <w:szCs w:val="22"/>
        </w:rPr>
        <w:t>.</w:t>
      </w:r>
    </w:p>
    <w:p w14:paraId="64EF6C77" w14:textId="5AFDDC4B" w:rsidR="003658D2" w:rsidRPr="00356F7F" w:rsidRDefault="003658D2">
      <w:pPr>
        <w:spacing w:line="240" w:lineRule="auto"/>
        <w:rPr>
          <w:lang w:val="hu-HU"/>
        </w:rPr>
      </w:pPr>
      <w:r w:rsidRPr="00356F7F">
        <w:rPr>
          <w:lang w:val="hu-HU"/>
        </w:rPr>
        <w:t>Ez a gyógyszer kevesebb mint 1</w:t>
      </w:r>
      <w:r w:rsidR="002F46ED">
        <w:rPr>
          <w:lang w:val="hu-HU"/>
        </w:rPr>
        <w:t> </w:t>
      </w:r>
      <w:r w:rsidRPr="00356F7F">
        <w:rPr>
          <w:lang w:val="hu-HU"/>
        </w:rPr>
        <w:t>mmol nátriumot (23</w:t>
      </w:r>
      <w:r w:rsidR="002F46ED">
        <w:rPr>
          <w:lang w:val="hu-HU"/>
        </w:rPr>
        <w:t> </w:t>
      </w:r>
      <w:r w:rsidRPr="00356F7F">
        <w:rPr>
          <w:lang w:val="hu-HU"/>
        </w:rPr>
        <w:t xml:space="preserve">mg) tartalmaz </w:t>
      </w:r>
      <w:r w:rsidR="00632B93">
        <w:rPr>
          <w:lang w:val="hu-HU"/>
        </w:rPr>
        <w:t>film</w:t>
      </w:r>
      <w:r w:rsidRPr="00356F7F">
        <w:rPr>
          <w:lang w:val="hu-HU"/>
        </w:rPr>
        <w:t>tablettánként, azaz gyakorlatilag "nátriummentes".</w:t>
      </w:r>
    </w:p>
    <w:p w14:paraId="64EF6C78" w14:textId="77777777" w:rsidR="009540F8" w:rsidRPr="00DA64B9" w:rsidRDefault="009540F8">
      <w:pPr>
        <w:pStyle w:val="Default"/>
        <w:rPr>
          <w:color w:val="auto"/>
          <w:sz w:val="22"/>
          <w:szCs w:val="22"/>
          <w:highlight w:val="yellow"/>
        </w:rPr>
      </w:pPr>
    </w:p>
    <w:p w14:paraId="64EF6C79" w14:textId="77777777" w:rsidR="002B2674" w:rsidRPr="00DA64B9" w:rsidRDefault="002B267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64EF6C7A" w14:textId="77777777" w:rsidR="00F45C51" w:rsidRPr="003658D2" w:rsidRDefault="009540F8">
      <w:pPr>
        <w:numPr>
          <w:ilvl w:val="0"/>
          <w:numId w:val="1"/>
        </w:numPr>
        <w:tabs>
          <w:tab w:val="clear" w:pos="570"/>
        </w:tabs>
        <w:spacing w:line="240" w:lineRule="auto"/>
        <w:rPr>
          <w:b/>
          <w:noProof/>
          <w:szCs w:val="22"/>
          <w:lang w:val="hu-HU"/>
        </w:rPr>
      </w:pPr>
      <w:r w:rsidRPr="003658D2">
        <w:rPr>
          <w:b/>
          <w:noProof/>
          <w:szCs w:val="22"/>
          <w:lang w:val="hu-HU"/>
        </w:rPr>
        <w:t xml:space="preserve">Hogyan kell </w:t>
      </w:r>
      <w:r w:rsidR="00F45C51" w:rsidRPr="003658D2">
        <w:rPr>
          <w:b/>
          <w:noProof/>
          <w:szCs w:val="22"/>
          <w:lang w:val="hu-HU"/>
        </w:rPr>
        <w:t>szedni</w:t>
      </w:r>
      <w:r w:rsidRPr="003658D2">
        <w:rPr>
          <w:b/>
          <w:noProof/>
          <w:szCs w:val="22"/>
          <w:lang w:val="hu-HU"/>
        </w:rPr>
        <w:t xml:space="preserve"> </w:t>
      </w:r>
      <w:r w:rsidR="000839E4" w:rsidRPr="003658D2">
        <w:rPr>
          <w:b/>
          <w:noProof/>
          <w:szCs w:val="22"/>
          <w:lang w:val="hu-HU"/>
        </w:rPr>
        <w:t xml:space="preserve">a </w:t>
      </w:r>
      <w:r w:rsidR="00A6514F" w:rsidRPr="003658D2">
        <w:rPr>
          <w:b/>
          <w:noProof/>
          <w:szCs w:val="22"/>
          <w:lang w:val="hu-HU"/>
        </w:rPr>
        <w:t>Soligamma</w:t>
      </w:r>
      <w:r w:rsidR="00941A96">
        <w:rPr>
          <w:b/>
          <w:noProof/>
          <w:szCs w:val="22"/>
          <w:lang w:val="hu-HU"/>
        </w:rPr>
        <w:t>-</w:t>
      </w:r>
      <w:r w:rsidR="000839E4" w:rsidRPr="003658D2">
        <w:rPr>
          <w:b/>
          <w:noProof/>
          <w:szCs w:val="22"/>
          <w:lang w:val="hu-HU"/>
        </w:rPr>
        <w:t>t</w:t>
      </w:r>
      <w:r w:rsidR="00F45C51" w:rsidRPr="003658D2">
        <w:rPr>
          <w:b/>
          <w:noProof/>
          <w:szCs w:val="22"/>
          <w:lang w:val="hu-HU"/>
        </w:rPr>
        <w:t>?</w:t>
      </w:r>
    </w:p>
    <w:p w14:paraId="64EF6C7B" w14:textId="77777777" w:rsidR="00F45C51" w:rsidRPr="00DA64B9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rPr>
          <w:i/>
          <w:noProof/>
          <w:szCs w:val="22"/>
          <w:highlight w:val="yellow"/>
          <w:lang w:val="hu-HU"/>
        </w:rPr>
      </w:pPr>
    </w:p>
    <w:p w14:paraId="64EF6C7C" w14:textId="77777777" w:rsidR="004E4B26" w:rsidRPr="00DE3852" w:rsidRDefault="00F45C51">
      <w:pPr>
        <w:spacing w:line="240" w:lineRule="auto"/>
        <w:rPr>
          <w:szCs w:val="22"/>
          <w:lang w:val="hu-HU"/>
        </w:rPr>
      </w:pPr>
      <w:r w:rsidRPr="00DE3852">
        <w:rPr>
          <w:noProof/>
          <w:szCs w:val="22"/>
          <w:lang w:val="hu-HU"/>
        </w:rPr>
        <w:t>A gyógyszert</w:t>
      </w:r>
      <w:r w:rsidRPr="00DE3852">
        <w:rPr>
          <w:szCs w:val="22"/>
          <w:lang w:val="hu-HU"/>
        </w:rPr>
        <w:t xml:space="preserve"> mindig </w:t>
      </w:r>
      <w:r w:rsidRPr="00DE3852">
        <w:rPr>
          <w:noProof/>
          <w:szCs w:val="22"/>
          <w:lang w:val="hu-HU"/>
        </w:rPr>
        <w:t>a kezelőorvosa</w:t>
      </w:r>
      <w:r w:rsidR="00632B93">
        <w:rPr>
          <w:noProof/>
          <w:szCs w:val="22"/>
          <w:lang w:val="hu-HU"/>
        </w:rPr>
        <w:t xml:space="preserve"> vagy gyógyszerésze</w:t>
      </w:r>
      <w:r w:rsidRPr="00DE3852">
        <w:rPr>
          <w:noProof/>
          <w:szCs w:val="22"/>
          <w:lang w:val="hu-HU"/>
        </w:rPr>
        <w:t xml:space="preserve"> </w:t>
      </w:r>
      <w:r w:rsidRPr="00DE3852">
        <w:rPr>
          <w:szCs w:val="22"/>
          <w:lang w:val="hu-HU"/>
        </w:rPr>
        <w:t>ál</w:t>
      </w:r>
      <w:r w:rsidR="00D85E58" w:rsidRPr="00DE3852">
        <w:rPr>
          <w:szCs w:val="22"/>
          <w:lang w:val="hu-HU"/>
        </w:rPr>
        <w:t xml:space="preserve">tal elmondottaknak megfelelően </w:t>
      </w:r>
      <w:r w:rsidRPr="00DE3852">
        <w:rPr>
          <w:szCs w:val="22"/>
          <w:lang w:val="hu-HU"/>
        </w:rPr>
        <w:t xml:space="preserve">szedje. Amennyiben nem biztos az adagolást illetően, kérdezze meg </w:t>
      </w:r>
      <w:r w:rsidRPr="00DE3852">
        <w:rPr>
          <w:noProof/>
          <w:szCs w:val="22"/>
          <w:lang w:val="hu-HU"/>
        </w:rPr>
        <w:t>kezelőorvosát</w:t>
      </w:r>
      <w:r w:rsidRPr="00DE3852">
        <w:rPr>
          <w:szCs w:val="22"/>
          <w:lang w:val="hu-HU"/>
        </w:rPr>
        <w:t xml:space="preserve"> </w:t>
      </w:r>
      <w:r w:rsidR="009540F8" w:rsidRPr="00DE3852">
        <w:rPr>
          <w:szCs w:val="22"/>
          <w:lang w:val="hu-HU"/>
        </w:rPr>
        <w:t>vagy gyógyszerészét.</w:t>
      </w:r>
    </w:p>
    <w:p w14:paraId="64EF6C7D" w14:textId="77777777" w:rsidR="00DE3852" w:rsidRPr="00DA64B9" w:rsidRDefault="00DE3852">
      <w:pPr>
        <w:spacing w:line="240" w:lineRule="auto"/>
        <w:rPr>
          <w:szCs w:val="22"/>
          <w:highlight w:val="yellow"/>
          <w:lang w:val="hu-HU"/>
        </w:rPr>
      </w:pPr>
    </w:p>
    <w:p w14:paraId="64EF6C7E" w14:textId="57F90748" w:rsidR="00AD34C9" w:rsidRPr="00656C75" w:rsidRDefault="00917FB7" w:rsidP="000D0637">
      <w:pPr>
        <w:spacing w:line="240" w:lineRule="auto"/>
        <w:rPr>
          <w:lang w:val="hu-HU"/>
        </w:rPr>
      </w:pPr>
      <w:bookmarkStart w:id="0" w:name="_Hlk22047138"/>
      <w:r w:rsidRPr="00656C75">
        <w:rPr>
          <w:lang w:val="hu-HU"/>
        </w:rPr>
        <w:t>A szükséges adag attól függ, hogy milyen alacsony az Ön</w:t>
      </w:r>
      <w:r w:rsidR="00F3718B" w:rsidRPr="00656C75">
        <w:rPr>
          <w:lang w:val="hu-HU"/>
        </w:rPr>
        <w:t>nél mért</w:t>
      </w:r>
      <w:r w:rsidRPr="00656C75">
        <w:rPr>
          <w:lang w:val="hu-HU"/>
        </w:rPr>
        <w:t xml:space="preserve"> D-vitamin</w:t>
      </w:r>
      <w:r w:rsidR="00F3718B" w:rsidRPr="00656C75">
        <w:rPr>
          <w:lang w:val="hu-HU"/>
        </w:rPr>
        <w:t>-</w:t>
      </w:r>
      <w:r w:rsidRPr="00656C75">
        <w:rPr>
          <w:lang w:val="hu-HU"/>
        </w:rPr>
        <w:t xml:space="preserve">szint. Kezelőorvosa írja </w:t>
      </w:r>
      <w:r w:rsidR="00F3718B" w:rsidRPr="00656C75">
        <w:rPr>
          <w:lang w:val="hu-HU"/>
        </w:rPr>
        <w:t xml:space="preserve">elő </w:t>
      </w:r>
      <w:r w:rsidRPr="00656C75">
        <w:rPr>
          <w:lang w:val="hu-HU"/>
        </w:rPr>
        <w:t>Önnek</w:t>
      </w:r>
      <w:r w:rsidR="00F3718B" w:rsidRPr="00656C75">
        <w:rPr>
          <w:lang w:val="hu-HU"/>
        </w:rPr>
        <w:t>, hogy hány darab és milyen erősségű</w:t>
      </w:r>
      <w:r w:rsidRPr="00656C75">
        <w:rPr>
          <w:lang w:val="hu-HU"/>
        </w:rPr>
        <w:t xml:space="preserve"> tablettá</w:t>
      </w:r>
      <w:r w:rsidR="00F3718B" w:rsidRPr="00656C75">
        <w:rPr>
          <w:lang w:val="hu-HU"/>
        </w:rPr>
        <w:t>t vegyen be,</w:t>
      </w:r>
      <w:r w:rsidR="00632B93" w:rsidRPr="00656C75">
        <w:rPr>
          <w:lang w:val="hu-HU"/>
        </w:rPr>
        <w:t xml:space="preserve"> </w:t>
      </w:r>
      <w:r w:rsidRPr="00656C75">
        <w:rPr>
          <w:lang w:val="hu-HU"/>
        </w:rPr>
        <w:t xml:space="preserve">milyen </w:t>
      </w:r>
      <w:r w:rsidR="00F3718B" w:rsidRPr="00656C75">
        <w:rPr>
          <w:lang w:val="hu-HU"/>
        </w:rPr>
        <w:t>gyakorisággal.</w:t>
      </w:r>
    </w:p>
    <w:p w14:paraId="64EF6C7F" w14:textId="77777777" w:rsidR="00917FB7" w:rsidRDefault="00917FB7" w:rsidP="005B5B22">
      <w:pPr>
        <w:spacing w:line="240" w:lineRule="auto"/>
      </w:pPr>
      <w:r>
        <w:t>Az ajánlott adag:</w:t>
      </w:r>
    </w:p>
    <w:p w14:paraId="64EF6C80" w14:textId="07992D6D" w:rsidR="00EA671C" w:rsidRDefault="00917FB7" w:rsidP="005B5B22">
      <w:pPr>
        <w:numPr>
          <w:ilvl w:val="0"/>
          <w:numId w:val="16"/>
        </w:numPr>
        <w:spacing w:line="240" w:lineRule="auto"/>
        <w:ind w:left="360"/>
      </w:pPr>
      <w:r w:rsidRPr="00632B93">
        <w:t>D-vitamin-hiány</w:t>
      </w:r>
      <w:r w:rsidR="001A4F98">
        <w:t xml:space="preserve"> </w:t>
      </w:r>
      <w:r w:rsidR="009C4FBE" w:rsidRPr="001A4F98">
        <w:rPr>
          <w:u w:val="single"/>
        </w:rPr>
        <w:t>kezdeti</w:t>
      </w:r>
      <w:r w:rsidR="001A4F98" w:rsidRPr="001A4F98">
        <w:rPr>
          <w:u w:val="single"/>
        </w:rPr>
        <w:t xml:space="preserve"> </w:t>
      </w:r>
      <w:r w:rsidRPr="00CE619B">
        <w:t>kezelésére felnőtteknél:</w:t>
      </w:r>
    </w:p>
    <w:p w14:paraId="64EF6C82" w14:textId="77777777" w:rsidR="00917FB7" w:rsidRDefault="004D74CA" w:rsidP="005B5B22">
      <w:pPr>
        <w:spacing w:line="240" w:lineRule="auto"/>
      </w:pPr>
      <w:r>
        <w:tab/>
      </w:r>
      <w:r w:rsidR="00EA671C">
        <w:t>20</w:t>
      </w:r>
      <w:r w:rsidR="00F3718B">
        <w:t> </w:t>
      </w:r>
      <w:r w:rsidR="00EA671C">
        <w:t>000</w:t>
      </w:r>
      <w:r w:rsidR="00F3718B">
        <w:t> </w:t>
      </w:r>
      <w:r w:rsidR="00EA671C">
        <w:t>NE/hét</w:t>
      </w:r>
      <w:r w:rsidR="001A4F98">
        <w:t>-nek megfelelő adag</w:t>
      </w:r>
      <w:r w:rsidR="00EA671C">
        <w:t xml:space="preserve"> 4-5 héten keresztül.</w:t>
      </w:r>
    </w:p>
    <w:p w14:paraId="64EF6C85" w14:textId="77777777" w:rsidR="004D74CA" w:rsidRDefault="004D74CA">
      <w:pPr>
        <w:spacing w:line="240" w:lineRule="auto"/>
        <w:rPr>
          <w:lang w:val="hu-HU"/>
        </w:rPr>
      </w:pPr>
    </w:p>
    <w:p w14:paraId="64EF6C86" w14:textId="65BF0BE7" w:rsidR="00EA671C" w:rsidRDefault="00EA671C">
      <w:pPr>
        <w:spacing w:line="240" w:lineRule="auto"/>
        <w:rPr>
          <w:lang w:val="hu-HU"/>
        </w:rPr>
      </w:pPr>
      <w:r w:rsidRPr="000D0637">
        <w:rPr>
          <w:u w:val="single"/>
          <w:lang w:val="hu-HU"/>
        </w:rPr>
        <w:t>Soligamma 10</w:t>
      </w:r>
      <w:r w:rsidR="002F46ED">
        <w:rPr>
          <w:u w:val="single"/>
          <w:lang w:val="hu-HU"/>
        </w:rPr>
        <w:t> </w:t>
      </w:r>
      <w:r w:rsidRPr="000D0637">
        <w:rPr>
          <w:u w:val="single"/>
          <w:lang w:val="hu-HU"/>
        </w:rPr>
        <w:t>000</w:t>
      </w:r>
      <w:r w:rsidR="002F46ED">
        <w:rPr>
          <w:u w:val="single"/>
          <w:lang w:val="hu-HU"/>
        </w:rPr>
        <w:t> </w:t>
      </w:r>
      <w:r w:rsidRPr="000D0637">
        <w:rPr>
          <w:u w:val="single"/>
          <w:lang w:val="hu-HU"/>
        </w:rPr>
        <w:t>NE filmtabletta</w:t>
      </w:r>
      <w:r>
        <w:rPr>
          <w:lang w:val="hu-HU"/>
        </w:rPr>
        <w:t xml:space="preserve">: 2 </w:t>
      </w:r>
      <w:r w:rsidR="00D053DF">
        <w:rPr>
          <w:lang w:val="hu-HU"/>
        </w:rPr>
        <w:t xml:space="preserve">db </w:t>
      </w:r>
      <w:r w:rsidRPr="00356F7F">
        <w:rPr>
          <w:lang w:val="hu-HU"/>
        </w:rPr>
        <w:t>tabletta</w:t>
      </w:r>
      <w:r>
        <w:rPr>
          <w:lang w:val="hu-HU"/>
        </w:rPr>
        <w:t xml:space="preserve"> hetente</w:t>
      </w:r>
    </w:p>
    <w:p w14:paraId="64EF6C87" w14:textId="77777777" w:rsidR="004D74CA" w:rsidRDefault="004D74CA">
      <w:pPr>
        <w:spacing w:line="240" w:lineRule="auto"/>
        <w:rPr>
          <w:lang w:val="hu-HU"/>
        </w:rPr>
      </w:pPr>
    </w:p>
    <w:p w14:paraId="64EF6C88" w14:textId="2D10A10B" w:rsidR="00EA671C" w:rsidRDefault="00EA671C">
      <w:pPr>
        <w:spacing w:line="240" w:lineRule="auto"/>
        <w:rPr>
          <w:lang w:val="hu-HU"/>
        </w:rPr>
      </w:pPr>
      <w:r w:rsidRPr="000D0637">
        <w:rPr>
          <w:u w:val="single"/>
          <w:lang w:val="hu-HU"/>
        </w:rPr>
        <w:t>Soligamma 20</w:t>
      </w:r>
      <w:r w:rsidR="002F46ED">
        <w:rPr>
          <w:u w:val="single"/>
          <w:lang w:val="hu-HU"/>
        </w:rPr>
        <w:t> </w:t>
      </w:r>
      <w:r w:rsidRPr="000D0637">
        <w:rPr>
          <w:u w:val="single"/>
          <w:lang w:val="hu-HU"/>
        </w:rPr>
        <w:t>000</w:t>
      </w:r>
      <w:r w:rsidR="002F46ED">
        <w:rPr>
          <w:u w:val="single"/>
          <w:lang w:val="hu-HU"/>
        </w:rPr>
        <w:t> </w:t>
      </w:r>
      <w:r w:rsidRPr="000D0637">
        <w:rPr>
          <w:u w:val="single"/>
          <w:lang w:val="hu-HU"/>
        </w:rPr>
        <w:t>NE filmtabletta</w:t>
      </w:r>
      <w:r>
        <w:rPr>
          <w:lang w:val="hu-HU"/>
        </w:rPr>
        <w:t xml:space="preserve">: 1 </w:t>
      </w:r>
      <w:r w:rsidR="00D053DF">
        <w:rPr>
          <w:lang w:val="hu-HU"/>
        </w:rPr>
        <w:t xml:space="preserve">db </w:t>
      </w:r>
      <w:r w:rsidRPr="00356F7F">
        <w:rPr>
          <w:lang w:val="hu-HU"/>
        </w:rPr>
        <w:t>tabletta</w:t>
      </w:r>
      <w:r>
        <w:rPr>
          <w:lang w:val="hu-HU"/>
        </w:rPr>
        <w:t xml:space="preserve"> hetente</w:t>
      </w:r>
    </w:p>
    <w:p w14:paraId="64EF6C89" w14:textId="77777777" w:rsidR="004D74CA" w:rsidRDefault="004D74CA">
      <w:pPr>
        <w:spacing w:line="240" w:lineRule="auto"/>
        <w:rPr>
          <w:lang w:val="hu-HU"/>
        </w:rPr>
      </w:pPr>
    </w:p>
    <w:p w14:paraId="64EF6C8A" w14:textId="77777777" w:rsidR="00917FB7" w:rsidRDefault="001A4F98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r w:rsidR="00917FB7" w:rsidRPr="00356F7F">
        <w:rPr>
          <w:lang w:val="hu-HU"/>
        </w:rPr>
        <w:t>4</w:t>
      </w:r>
      <w:r w:rsidR="00EA671C">
        <w:rPr>
          <w:lang w:val="hu-HU"/>
        </w:rPr>
        <w:t>-5</w:t>
      </w:r>
      <w:r w:rsidR="00917FB7" w:rsidRPr="00356F7F">
        <w:rPr>
          <w:lang w:val="hu-HU"/>
        </w:rPr>
        <w:t xml:space="preserve"> hetes kezelés után megfontolható az alacsonyabb </w:t>
      </w:r>
      <w:r w:rsidR="00D65D91">
        <w:rPr>
          <w:lang w:val="hu-HU"/>
        </w:rPr>
        <w:t>adag</w:t>
      </w:r>
      <w:r w:rsidR="00917FB7" w:rsidRPr="00356F7F">
        <w:rPr>
          <w:lang w:val="hu-HU"/>
        </w:rPr>
        <w:t xml:space="preserve"> alkalmazása.</w:t>
      </w:r>
    </w:p>
    <w:p w14:paraId="64EF6C8B" w14:textId="77777777" w:rsidR="004D74CA" w:rsidRPr="00356F7F" w:rsidRDefault="004D74CA">
      <w:pPr>
        <w:spacing w:line="240" w:lineRule="auto"/>
        <w:rPr>
          <w:lang w:val="hu-HU"/>
        </w:rPr>
      </w:pPr>
    </w:p>
    <w:p w14:paraId="64EF6C8C" w14:textId="77777777" w:rsidR="00917FB7" w:rsidRPr="00656C75" w:rsidRDefault="00917FB7">
      <w:pPr>
        <w:spacing w:line="240" w:lineRule="auto"/>
        <w:rPr>
          <w:lang w:val="hu-HU"/>
        </w:rPr>
      </w:pPr>
      <w:r w:rsidRPr="00656C75">
        <w:rPr>
          <w:lang w:val="hu-HU"/>
        </w:rPr>
        <w:t>A tablettát egészben, vízzel kell lenyelni, lehetőleg a nap</w:t>
      </w:r>
      <w:r w:rsidR="00BF064F" w:rsidRPr="00656C75">
        <w:rPr>
          <w:lang w:val="hu-HU"/>
        </w:rPr>
        <w:t>i</w:t>
      </w:r>
      <w:r w:rsidRPr="00656C75">
        <w:rPr>
          <w:lang w:val="hu-HU"/>
        </w:rPr>
        <w:t xml:space="preserve"> főétkezés közben.</w:t>
      </w:r>
    </w:p>
    <w:p w14:paraId="64EF6C8D" w14:textId="5B4B110A" w:rsidR="0034521E" w:rsidRDefault="00A50FDC">
      <w:pPr>
        <w:spacing w:line="240" w:lineRule="auto"/>
        <w:rPr>
          <w:u w:val="single"/>
          <w:lang w:val="hu-HU"/>
        </w:rPr>
      </w:pPr>
      <w:r w:rsidRPr="001A4F98">
        <w:rPr>
          <w:u w:val="single"/>
          <w:lang w:val="hu-HU"/>
        </w:rPr>
        <w:t>Soligamma 20</w:t>
      </w:r>
      <w:r w:rsidR="002F46ED">
        <w:rPr>
          <w:u w:val="single"/>
          <w:lang w:val="hu-HU"/>
        </w:rPr>
        <w:t> </w:t>
      </w:r>
      <w:r w:rsidRPr="001A4F98">
        <w:rPr>
          <w:u w:val="single"/>
          <w:lang w:val="hu-HU"/>
        </w:rPr>
        <w:t>000</w:t>
      </w:r>
      <w:r w:rsidR="002F46ED">
        <w:rPr>
          <w:u w:val="single"/>
          <w:lang w:val="hu-HU"/>
        </w:rPr>
        <w:t> </w:t>
      </w:r>
      <w:r w:rsidRPr="001A4F98">
        <w:rPr>
          <w:u w:val="single"/>
          <w:lang w:val="hu-HU"/>
        </w:rPr>
        <w:t>NE filmtabletta:</w:t>
      </w:r>
    </w:p>
    <w:p w14:paraId="64EF6C8F" w14:textId="5649DBDA" w:rsidR="00A50FDC" w:rsidRDefault="00A50FDC">
      <w:pPr>
        <w:spacing w:line="240" w:lineRule="auto"/>
        <w:rPr>
          <w:lang w:val="hu-HU"/>
        </w:rPr>
      </w:pPr>
      <w:r w:rsidRPr="002F46ED">
        <w:rPr>
          <w:lang w:val="hu-HU"/>
        </w:rPr>
        <w:t xml:space="preserve">A </w:t>
      </w:r>
      <w:r w:rsidR="002F46ED">
        <w:rPr>
          <w:lang w:val="hu-HU"/>
        </w:rPr>
        <w:t>bemetszés</w:t>
      </w:r>
      <w:r w:rsidR="002F46ED" w:rsidRPr="002F46ED">
        <w:rPr>
          <w:lang w:val="hu-HU"/>
        </w:rPr>
        <w:t xml:space="preserve"> </w:t>
      </w:r>
      <w:r w:rsidRPr="002F46ED">
        <w:rPr>
          <w:lang w:val="hu-HU"/>
        </w:rPr>
        <w:t xml:space="preserve">csak </w:t>
      </w:r>
      <w:r w:rsidR="005B5B22">
        <w:rPr>
          <w:lang w:val="hu-HU"/>
        </w:rPr>
        <w:t>a tabletta eltörésére</w:t>
      </w:r>
      <w:r w:rsidR="005B5B22" w:rsidRPr="002F46ED">
        <w:rPr>
          <w:lang w:val="hu-HU"/>
        </w:rPr>
        <w:t xml:space="preserve"> </w:t>
      </w:r>
      <w:r w:rsidRPr="002F46ED">
        <w:rPr>
          <w:lang w:val="hu-HU"/>
        </w:rPr>
        <w:t xml:space="preserve">szolgál, </w:t>
      </w:r>
      <w:r w:rsidR="005B5B22">
        <w:rPr>
          <w:lang w:val="hu-HU"/>
        </w:rPr>
        <w:t>ha</w:t>
      </w:r>
      <w:r w:rsidRPr="002F46ED">
        <w:rPr>
          <w:lang w:val="hu-HU"/>
        </w:rPr>
        <w:t xml:space="preserve"> Ön nehezen tudja egészben</w:t>
      </w:r>
      <w:r w:rsidRPr="00A50FDC">
        <w:rPr>
          <w:lang w:val="hu-HU"/>
        </w:rPr>
        <w:t xml:space="preserve"> lenyelni.</w:t>
      </w:r>
    </w:p>
    <w:p w14:paraId="64EF6C90" w14:textId="77777777" w:rsidR="00A50FDC" w:rsidRPr="00A50FDC" w:rsidRDefault="00A50FDC">
      <w:pPr>
        <w:spacing w:line="240" w:lineRule="auto"/>
        <w:rPr>
          <w:b/>
          <w:bCs/>
          <w:lang w:val="hu-HU"/>
        </w:rPr>
      </w:pPr>
    </w:p>
    <w:p w14:paraId="64EF6C91" w14:textId="77777777" w:rsidR="00FF339F" w:rsidRPr="008006EE" w:rsidRDefault="00FF339F">
      <w:pPr>
        <w:spacing w:line="240" w:lineRule="auto"/>
        <w:rPr>
          <w:b/>
          <w:bCs/>
          <w:lang w:val="hu-HU"/>
        </w:rPr>
      </w:pPr>
      <w:r w:rsidRPr="008006EE">
        <w:rPr>
          <w:b/>
          <w:bCs/>
          <w:lang w:val="hu-HU"/>
        </w:rPr>
        <w:t>Alkalmazása gyermekeknél és serdülőknél</w:t>
      </w:r>
    </w:p>
    <w:p w14:paraId="64EF6C92" w14:textId="77777777" w:rsidR="00FF339F" w:rsidRPr="00225629" w:rsidRDefault="00FF339F">
      <w:pPr>
        <w:pStyle w:val="Default"/>
        <w:rPr>
          <w:color w:val="auto"/>
          <w:sz w:val="22"/>
          <w:szCs w:val="22"/>
          <w:lang w:val="es-ES"/>
        </w:rPr>
      </w:pPr>
      <w:r>
        <w:rPr>
          <w:color w:val="auto"/>
          <w:sz w:val="22"/>
          <w:szCs w:val="22"/>
          <w:lang w:val="es-ES"/>
        </w:rPr>
        <w:t>Ez a készítmény</w:t>
      </w:r>
      <w:r w:rsidRPr="00225629">
        <w:rPr>
          <w:color w:val="auto"/>
          <w:sz w:val="22"/>
          <w:szCs w:val="22"/>
          <w:lang w:val="es-ES"/>
        </w:rPr>
        <w:t xml:space="preserve"> nem alkalmazható gyermekek és </w:t>
      </w:r>
      <w:r w:rsidR="008006EE" w:rsidRPr="00225629">
        <w:rPr>
          <w:color w:val="auto"/>
          <w:sz w:val="22"/>
          <w:szCs w:val="22"/>
          <w:lang w:val="es-ES"/>
        </w:rPr>
        <w:t>18 éven aluli</w:t>
      </w:r>
      <w:r w:rsidR="008006EE">
        <w:rPr>
          <w:color w:val="auto"/>
          <w:sz w:val="22"/>
          <w:szCs w:val="22"/>
          <w:lang w:val="es-ES"/>
        </w:rPr>
        <w:t xml:space="preserve"> s</w:t>
      </w:r>
      <w:r w:rsidRPr="00225629">
        <w:rPr>
          <w:color w:val="auto"/>
          <w:sz w:val="22"/>
          <w:szCs w:val="22"/>
          <w:lang w:val="es-ES"/>
        </w:rPr>
        <w:t>erdülők</w:t>
      </w:r>
      <w:r w:rsidR="008006EE">
        <w:rPr>
          <w:color w:val="auto"/>
          <w:sz w:val="22"/>
          <w:szCs w:val="22"/>
          <w:lang w:val="es-ES"/>
        </w:rPr>
        <w:t xml:space="preserve"> </w:t>
      </w:r>
      <w:r w:rsidRPr="00225629">
        <w:rPr>
          <w:color w:val="auto"/>
          <w:sz w:val="22"/>
          <w:szCs w:val="22"/>
          <w:lang w:val="es-ES"/>
        </w:rPr>
        <w:t>kezelésére.</w:t>
      </w:r>
    </w:p>
    <w:bookmarkEnd w:id="0"/>
    <w:p w14:paraId="64EF6C93" w14:textId="4F1A5B0D" w:rsidR="00850E5F" w:rsidRDefault="00850E5F">
      <w:pPr>
        <w:spacing w:line="240" w:lineRule="auto"/>
        <w:rPr>
          <w:b/>
          <w:szCs w:val="22"/>
          <w:lang w:val="hu-HU"/>
        </w:rPr>
      </w:pPr>
    </w:p>
    <w:p w14:paraId="64EF6C94" w14:textId="77777777" w:rsidR="00D85E58" w:rsidRDefault="00F45C51">
      <w:pPr>
        <w:spacing w:line="240" w:lineRule="auto"/>
        <w:rPr>
          <w:b/>
          <w:szCs w:val="22"/>
          <w:lang w:val="hu-HU"/>
        </w:rPr>
      </w:pPr>
      <w:r w:rsidRPr="00BF064F">
        <w:rPr>
          <w:b/>
          <w:szCs w:val="22"/>
          <w:lang w:val="hu-HU"/>
        </w:rPr>
        <w:t xml:space="preserve">Ha az előírtnál több </w:t>
      </w:r>
      <w:r w:rsidR="00A6514F" w:rsidRPr="00BF064F">
        <w:rPr>
          <w:b/>
          <w:szCs w:val="22"/>
          <w:lang w:val="hu-HU"/>
        </w:rPr>
        <w:t>Soligamma</w:t>
      </w:r>
      <w:r w:rsidR="00991BAC">
        <w:rPr>
          <w:b/>
          <w:szCs w:val="22"/>
          <w:lang w:val="hu-HU"/>
        </w:rPr>
        <w:t>-</w:t>
      </w:r>
      <w:r w:rsidR="000839E4" w:rsidRPr="00BF064F">
        <w:rPr>
          <w:b/>
          <w:szCs w:val="22"/>
          <w:lang w:val="hu-HU"/>
        </w:rPr>
        <w:t>t</w:t>
      </w:r>
      <w:r w:rsidRPr="00BF064F">
        <w:rPr>
          <w:b/>
          <w:szCs w:val="22"/>
          <w:lang w:val="hu-HU"/>
        </w:rPr>
        <w:t xml:space="preserve"> vett be</w:t>
      </w:r>
    </w:p>
    <w:p w14:paraId="64EF6C95" w14:textId="77777777" w:rsidR="00757C76" w:rsidRPr="001761F6" w:rsidRDefault="00757C76">
      <w:pPr>
        <w:spacing w:line="240" w:lineRule="auto"/>
        <w:rPr>
          <w:bCs/>
          <w:szCs w:val="22"/>
          <w:lang w:val="hu-HU"/>
        </w:rPr>
      </w:pPr>
      <w:r w:rsidRPr="001761F6">
        <w:rPr>
          <w:bCs/>
          <w:szCs w:val="22"/>
          <w:lang w:val="hu-HU"/>
        </w:rPr>
        <w:t>Fontos, hogy ne lépje túl az előírt adagot.</w:t>
      </w:r>
    </w:p>
    <w:p w14:paraId="64EF6C96" w14:textId="77777777" w:rsidR="00757C76" w:rsidRPr="00BF064F" w:rsidRDefault="00757C76">
      <w:pPr>
        <w:spacing w:line="240" w:lineRule="auto"/>
        <w:rPr>
          <w:b/>
          <w:noProof/>
          <w:szCs w:val="22"/>
          <w:lang w:val="hu-HU"/>
        </w:rPr>
      </w:pPr>
    </w:p>
    <w:p w14:paraId="64EF6C97" w14:textId="77777777" w:rsidR="00BF064F" w:rsidRDefault="00BF064F">
      <w:pPr>
        <w:spacing w:line="240" w:lineRule="auto"/>
        <w:rPr>
          <w:szCs w:val="22"/>
          <w:lang w:val="hu-HU"/>
        </w:rPr>
      </w:pPr>
      <w:r w:rsidRPr="00BF064F">
        <w:rPr>
          <w:szCs w:val="22"/>
          <w:lang w:val="hu-HU"/>
        </w:rPr>
        <w:t>Ha véletlenül több tablettát vett be, mint amennyit felírt</w:t>
      </w:r>
      <w:r>
        <w:rPr>
          <w:szCs w:val="22"/>
          <w:lang w:val="hu-HU"/>
        </w:rPr>
        <w:t>ak Önnek</w:t>
      </w:r>
      <w:r w:rsidRPr="00BF064F">
        <w:rPr>
          <w:szCs w:val="22"/>
          <w:lang w:val="hu-HU"/>
        </w:rPr>
        <w:t xml:space="preserve">, azonnal forduljon </w:t>
      </w:r>
      <w:r>
        <w:rPr>
          <w:szCs w:val="22"/>
          <w:lang w:val="hu-HU"/>
        </w:rPr>
        <w:t>kezelő</w:t>
      </w:r>
      <w:r w:rsidRPr="00BF064F">
        <w:rPr>
          <w:szCs w:val="22"/>
          <w:lang w:val="hu-HU"/>
        </w:rPr>
        <w:t xml:space="preserve">orvosához, vagy kérjen orvosi </w:t>
      </w:r>
      <w:r>
        <w:rPr>
          <w:szCs w:val="22"/>
          <w:lang w:val="hu-HU"/>
        </w:rPr>
        <w:t>segítséget</w:t>
      </w:r>
      <w:r w:rsidRPr="00BF064F">
        <w:rPr>
          <w:szCs w:val="22"/>
          <w:lang w:val="hu-HU"/>
        </w:rPr>
        <w:t>.</w:t>
      </w:r>
    </w:p>
    <w:p w14:paraId="64EF6C98" w14:textId="77777777" w:rsidR="008E6E14" w:rsidRPr="00BF064F" w:rsidRDefault="008E6E14">
      <w:pPr>
        <w:spacing w:line="240" w:lineRule="auto"/>
        <w:rPr>
          <w:szCs w:val="22"/>
          <w:lang w:val="hu-HU"/>
        </w:rPr>
      </w:pPr>
    </w:p>
    <w:p w14:paraId="64EF6C99" w14:textId="4123F26A" w:rsidR="00BF064F" w:rsidRDefault="00BF064F">
      <w:pPr>
        <w:spacing w:line="240" w:lineRule="auto"/>
        <w:rPr>
          <w:szCs w:val="22"/>
          <w:lang w:val="hu-HU"/>
        </w:rPr>
      </w:pPr>
      <w:r w:rsidRPr="00BF064F">
        <w:rPr>
          <w:szCs w:val="22"/>
          <w:lang w:val="hu-HU"/>
        </w:rPr>
        <w:lastRenderedPageBreak/>
        <w:t xml:space="preserve">Ha lehetséges, vigye magával a tablettákat, a </w:t>
      </w:r>
      <w:r w:rsidR="005B5B22">
        <w:rPr>
          <w:szCs w:val="22"/>
          <w:lang w:val="hu-HU"/>
        </w:rPr>
        <w:t>csomagolást</w:t>
      </w:r>
      <w:r w:rsidR="005B5B22" w:rsidRPr="00BF064F">
        <w:rPr>
          <w:szCs w:val="22"/>
          <w:lang w:val="hu-HU"/>
        </w:rPr>
        <w:t xml:space="preserve"> </w:t>
      </w:r>
      <w:r w:rsidRPr="00BF064F">
        <w:rPr>
          <w:szCs w:val="22"/>
          <w:lang w:val="hu-HU"/>
        </w:rPr>
        <w:t xml:space="preserve">és ezt a betegtájékoztatót, hogy megmutassa </w:t>
      </w:r>
      <w:r>
        <w:rPr>
          <w:szCs w:val="22"/>
          <w:lang w:val="hu-HU"/>
        </w:rPr>
        <w:t xml:space="preserve">az </w:t>
      </w:r>
      <w:r w:rsidRPr="00BF064F">
        <w:rPr>
          <w:szCs w:val="22"/>
          <w:lang w:val="hu-HU"/>
        </w:rPr>
        <w:t>orvosnak.</w:t>
      </w:r>
    </w:p>
    <w:p w14:paraId="64EF6C9A" w14:textId="77777777" w:rsidR="008E6E14" w:rsidRPr="00BF064F" w:rsidRDefault="008E6E14">
      <w:pPr>
        <w:spacing w:line="240" w:lineRule="auto"/>
        <w:rPr>
          <w:szCs w:val="22"/>
          <w:lang w:val="hu-HU"/>
        </w:rPr>
      </w:pPr>
    </w:p>
    <w:p w14:paraId="64EF6C9B" w14:textId="77777777" w:rsidR="00BF064F" w:rsidRDefault="00BF064F">
      <w:pPr>
        <w:spacing w:line="240" w:lineRule="auto"/>
        <w:rPr>
          <w:szCs w:val="22"/>
          <w:highlight w:val="yellow"/>
          <w:lang w:val="hu-HU"/>
        </w:rPr>
      </w:pPr>
      <w:r w:rsidRPr="00BF064F">
        <w:rPr>
          <w:szCs w:val="22"/>
          <w:lang w:val="hu-HU"/>
        </w:rPr>
        <w:t>Ha túl sok tablettát vett be, hányingert érezhet</w:t>
      </w:r>
      <w:r w:rsidR="00344C49">
        <w:rPr>
          <w:szCs w:val="22"/>
          <w:lang w:val="hu-HU"/>
        </w:rPr>
        <w:t xml:space="preserve"> vagy</w:t>
      </w:r>
      <w:r w:rsidRPr="00BF064F">
        <w:rPr>
          <w:szCs w:val="22"/>
          <w:lang w:val="hu-HU"/>
        </w:rPr>
        <w:t xml:space="preserve"> hánynia kell, székrekedése vagy gyomorfájdalma lehet, izomgyengeséget, fáradtságot, étvágytalanságot, veseproblémákat tapasztalhat</w:t>
      </w:r>
      <w:r w:rsidR="00A45236">
        <w:rPr>
          <w:szCs w:val="22"/>
          <w:lang w:val="hu-HU"/>
        </w:rPr>
        <w:t xml:space="preserve"> és</w:t>
      </w:r>
      <w:r w:rsidRPr="00BF064F">
        <w:rPr>
          <w:szCs w:val="22"/>
          <w:lang w:val="hu-HU"/>
        </w:rPr>
        <w:t xml:space="preserve"> súlyos esetekben pedig szabálytalan szívverést észlelhet.</w:t>
      </w:r>
    </w:p>
    <w:p w14:paraId="64EF6C9C" w14:textId="77777777" w:rsidR="00BE6E82" w:rsidRPr="00DA64B9" w:rsidRDefault="00BE6E82">
      <w:pPr>
        <w:spacing w:line="240" w:lineRule="auto"/>
        <w:ind w:left="567" w:hanging="567"/>
        <w:rPr>
          <w:b/>
          <w:szCs w:val="22"/>
          <w:highlight w:val="yellow"/>
          <w:lang w:val="hu-HU"/>
        </w:rPr>
      </w:pPr>
    </w:p>
    <w:p w14:paraId="64EF6C9D" w14:textId="77777777" w:rsidR="006E27CD" w:rsidRPr="006E27CD" w:rsidRDefault="006E27CD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6E27CD">
        <w:rPr>
          <w:b/>
          <w:bCs/>
          <w:szCs w:val="22"/>
          <w:lang w:val="hu-HU"/>
        </w:rPr>
        <w:t>Ha elfelejtette bevenni a Soligamma</w:t>
      </w:r>
      <w:r w:rsidR="00AC692F">
        <w:rPr>
          <w:b/>
          <w:bCs/>
          <w:szCs w:val="22"/>
          <w:lang w:val="hu-HU"/>
        </w:rPr>
        <w:t>-</w:t>
      </w:r>
      <w:r w:rsidRPr="006E27CD">
        <w:rPr>
          <w:b/>
          <w:bCs/>
          <w:szCs w:val="22"/>
          <w:lang w:val="hu-HU"/>
        </w:rPr>
        <w:t>t</w:t>
      </w:r>
    </w:p>
    <w:p w14:paraId="64EF6C9E" w14:textId="77777777" w:rsidR="006E27CD" w:rsidRDefault="006E27C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6E27CD">
        <w:rPr>
          <w:szCs w:val="22"/>
          <w:lang w:val="hu-HU"/>
        </w:rPr>
        <w:t>Ha elfelejtette bevenni a tablettá</w:t>
      </w:r>
      <w:r w:rsidR="005F11BF">
        <w:rPr>
          <w:szCs w:val="22"/>
          <w:lang w:val="hu-HU"/>
        </w:rPr>
        <w:t>t</w:t>
      </w:r>
      <w:r w:rsidRPr="006E27CD">
        <w:rPr>
          <w:szCs w:val="22"/>
          <w:lang w:val="hu-HU"/>
        </w:rPr>
        <w:t xml:space="preserve">, vegye be a lehető leghamarabb. Ezután vegye be a következő adagot a megfelelő időben, </w:t>
      </w:r>
      <w:r>
        <w:rPr>
          <w:szCs w:val="22"/>
          <w:lang w:val="hu-HU"/>
        </w:rPr>
        <w:t>a kezelő</w:t>
      </w:r>
      <w:r w:rsidRPr="006E27CD">
        <w:rPr>
          <w:szCs w:val="22"/>
          <w:lang w:val="hu-HU"/>
        </w:rPr>
        <w:t xml:space="preserve">orvosa által adott utasításoknak megfelelően. Ha azonban már majdnem ideje </w:t>
      </w:r>
      <w:r>
        <w:rPr>
          <w:szCs w:val="22"/>
          <w:lang w:val="hu-HU"/>
        </w:rPr>
        <w:t>a</w:t>
      </w:r>
      <w:r w:rsidRPr="006E27CD">
        <w:rPr>
          <w:szCs w:val="22"/>
          <w:lang w:val="hu-HU"/>
        </w:rPr>
        <w:t xml:space="preserve"> következő adag</w:t>
      </w:r>
      <w:r>
        <w:rPr>
          <w:szCs w:val="22"/>
          <w:lang w:val="hu-HU"/>
        </w:rPr>
        <w:t xml:space="preserve"> bevételének</w:t>
      </w:r>
      <w:r w:rsidRPr="006E27CD">
        <w:rPr>
          <w:szCs w:val="22"/>
          <w:lang w:val="hu-HU"/>
        </w:rPr>
        <w:t>, ne vegye be a kihagyott adagot; csak a következő adagot vegye be a szokásos módon.</w:t>
      </w:r>
    </w:p>
    <w:p w14:paraId="64EF6C9F" w14:textId="77777777" w:rsidR="00370E7D" w:rsidRPr="006E27CD" w:rsidRDefault="00370E7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4EF6CA0" w14:textId="77777777" w:rsidR="006E27CD" w:rsidRPr="006E27CD" w:rsidRDefault="006E27C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6E27CD">
        <w:rPr>
          <w:szCs w:val="22"/>
          <w:lang w:val="hu-HU"/>
        </w:rPr>
        <w:t>Ne vegyen be dupla adagot a kihagyott adag pótlására.</w:t>
      </w:r>
    </w:p>
    <w:p w14:paraId="64EF6CA1" w14:textId="77777777" w:rsidR="006E27CD" w:rsidRPr="006E27CD" w:rsidRDefault="006E27C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4EF6CA2" w14:textId="77777777" w:rsidR="006E27CD" w:rsidRPr="006E27CD" w:rsidRDefault="006E27CD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6E27CD">
        <w:rPr>
          <w:b/>
          <w:bCs/>
          <w:szCs w:val="22"/>
          <w:lang w:val="hu-HU"/>
        </w:rPr>
        <w:t>Ha idő előtt abbahagyja a Soligamma szedését</w:t>
      </w:r>
    </w:p>
    <w:p w14:paraId="64EF6CA3" w14:textId="77777777" w:rsidR="00F45C51" w:rsidRPr="00DA64B9" w:rsidRDefault="006E27C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highlight w:val="yellow"/>
          <w:lang w:val="hu-HU"/>
        </w:rPr>
      </w:pPr>
      <w:r w:rsidRPr="006E27CD">
        <w:rPr>
          <w:szCs w:val="22"/>
          <w:lang w:val="hu-HU"/>
        </w:rPr>
        <w:t xml:space="preserve">Addig szedje ezt a gyógyszert, amíg </w:t>
      </w:r>
      <w:r>
        <w:rPr>
          <w:szCs w:val="22"/>
          <w:lang w:val="hu-HU"/>
        </w:rPr>
        <w:t>kezelő</w:t>
      </w:r>
      <w:r w:rsidRPr="006E27CD">
        <w:rPr>
          <w:szCs w:val="22"/>
          <w:lang w:val="hu-HU"/>
        </w:rPr>
        <w:t xml:space="preserve">orvosa nem </w:t>
      </w:r>
      <w:r>
        <w:rPr>
          <w:szCs w:val="22"/>
          <w:lang w:val="hu-HU"/>
        </w:rPr>
        <w:t>utasítja arra</w:t>
      </w:r>
      <w:r w:rsidRPr="006E27CD">
        <w:rPr>
          <w:szCs w:val="22"/>
          <w:lang w:val="hu-HU"/>
        </w:rPr>
        <w:t>, hogy hagyja abba. Ne hagyja abba a gyógyszer szedését csak azért, mert jobban érzi magát. Ha túl korán hagyja abba a tabletta szedését, panaszai súlyosbodhatnak vagy újra megjelenhetnek.</w:t>
      </w:r>
    </w:p>
    <w:p w14:paraId="64EF6CA4" w14:textId="77777777" w:rsidR="00F45C51" w:rsidRPr="00DA64B9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highlight w:val="yellow"/>
          <w:lang w:val="hu-HU"/>
        </w:rPr>
      </w:pPr>
    </w:p>
    <w:p w14:paraId="64EF6CA5" w14:textId="77777777" w:rsidR="00BF064F" w:rsidRPr="006E27CD" w:rsidRDefault="00BF064F">
      <w:pPr>
        <w:spacing w:line="240" w:lineRule="auto"/>
        <w:rPr>
          <w:szCs w:val="22"/>
          <w:lang w:val="hu-HU"/>
        </w:rPr>
      </w:pPr>
      <w:r w:rsidRPr="006E27CD">
        <w:rPr>
          <w:szCs w:val="22"/>
          <w:lang w:val="hu-HU"/>
        </w:rPr>
        <w:t xml:space="preserve">Ha bármilyen további kérdése van a </w:t>
      </w:r>
      <w:r w:rsidRPr="006E27CD">
        <w:rPr>
          <w:noProof/>
          <w:szCs w:val="22"/>
          <w:lang w:val="hu-HU"/>
        </w:rPr>
        <w:t>gyógyszer</w:t>
      </w:r>
      <w:r w:rsidRPr="006E27CD">
        <w:rPr>
          <w:szCs w:val="22"/>
          <w:lang w:val="hu-HU"/>
        </w:rPr>
        <w:t xml:space="preserve"> alkalmazásával kapcsolatban, kérdezze meg </w:t>
      </w:r>
      <w:r w:rsidRPr="006E27CD">
        <w:rPr>
          <w:noProof/>
          <w:szCs w:val="22"/>
          <w:lang w:val="hu-HU"/>
        </w:rPr>
        <w:t>kezelőorvosát</w:t>
      </w:r>
      <w:r w:rsidRPr="006E27CD">
        <w:rPr>
          <w:szCs w:val="22"/>
          <w:lang w:val="hu-HU"/>
        </w:rPr>
        <w:t xml:space="preserve"> vagy gyógyszerészét.</w:t>
      </w:r>
    </w:p>
    <w:p w14:paraId="64EF6CA6" w14:textId="77777777" w:rsidR="00BF064F" w:rsidRDefault="00BF064F">
      <w:pPr>
        <w:keepNext/>
        <w:spacing w:line="240" w:lineRule="auto"/>
        <w:ind w:left="567" w:hanging="567"/>
        <w:rPr>
          <w:b/>
          <w:szCs w:val="22"/>
          <w:highlight w:val="yellow"/>
          <w:lang w:val="hu-HU"/>
        </w:rPr>
      </w:pPr>
    </w:p>
    <w:p w14:paraId="64EF6CA7" w14:textId="77777777" w:rsidR="004D74CA" w:rsidRDefault="004D74CA">
      <w:pPr>
        <w:keepNext/>
        <w:spacing w:line="240" w:lineRule="auto"/>
        <w:ind w:left="567" w:hanging="567"/>
        <w:rPr>
          <w:b/>
          <w:szCs w:val="22"/>
          <w:highlight w:val="yellow"/>
          <w:lang w:val="hu-HU"/>
        </w:rPr>
      </w:pPr>
    </w:p>
    <w:p w14:paraId="64EF6CA8" w14:textId="77777777" w:rsidR="00F45C51" w:rsidRPr="006E27CD" w:rsidRDefault="00F45C51">
      <w:pPr>
        <w:keepNext/>
        <w:spacing w:line="240" w:lineRule="auto"/>
        <w:ind w:left="567" w:hanging="567"/>
        <w:rPr>
          <w:b/>
          <w:szCs w:val="22"/>
          <w:lang w:val="hu-HU"/>
        </w:rPr>
      </w:pPr>
      <w:r w:rsidRPr="006E27CD">
        <w:rPr>
          <w:b/>
          <w:szCs w:val="22"/>
          <w:lang w:val="hu-HU"/>
        </w:rPr>
        <w:t>4.</w:t>
      </w:r>
      <w:r w:rsidRPr="006E27CD">
        <w:rPr>
          <w:b/>
          <w:szCs w:val="22"/>
          <w:lang w:val="hu-HU"/>
        </w:rPr>
        <w:tab/>
      </w:r>
      <w:r w:rsidRPr="006E27CD">
        <w:rPr>
          <w:b/>
          <w:noProof/>
          <w:szCs w:val="22"/>
          <w:lang w:val="hu-HU"/>
        </w:rPr>
        <w:t>Lehetséges mellékhatások</w:t>
      </w:r>
    </w:p>
    <w:p w14:paraId="64EF6CA9" w14:textId="77777777" w:rsidR="00F45C51" w:rsidRPr="006E27CD" w:rsidRDefault="00F45C51">
      <w:pPr>
        <w:keepNext/>
        <w:spacing w:line="240" w:lineRule="auto"/>
        <w:rPr>
          <w:szCs w:val="22"/>
          <w:lang w:val="hu-HU"/>
        </w:rPr>
      </w:pPr>
    </w:p>
    <w:p w14:paraId="64EF6CAA" w14:textId="2FB4B210" w:rsidR="00F45C51" w:rsidRDefault="00F45C51" w:rsidP="000D0637">
      <w:pPr>
        <w:keepNext/>
        <w:spacing w:line="240" w:lineRule="auto"/>
        <w:rPr>
          <w:szCs w:val="22"/>
          <w:lang w:val="hu-HU"/>
        </w:rPr>
      </w:pPr>
      <w:r w:rsidRPr="006E27CD">
        <w:rPr>
          <w:szCs w:val="22"/>
          <w:lang w:val="hu-HU"/>
        </w:rPr>
        <w:t xml:space="preserve">Mint minden gyógyszer, így </w:t>
      </w:r>
      <w:r w:rsidRPr="006E27CD">
        <w:rPr>
          <w:noProof/>
          <w:szCs w:val="22"/>
          <w:lang w:val="hu-HU"/>
        </w:rPr>
        <w:t>ez a gyógyszer</w:t>
      </w:r>
      <w:r w:rsidRPr="006E27CD">
        <w:rPr>
          <w:szCs w:val="22"/>
          <w:lang w:val="hu-HU"/>
        </w:rPr>
        <w:t xml:space="preserve"> is okozhat mellékhatásokat, amelyek azonban nem mindenkinél jelentkeznek.</w:t>
      </w:r>
    </w:p>
    <w:p w14:paraId="421FEF59" w14:textId="77777777" w:rsidR="005B5B22" w:rsidRPr="006E27CD" w:rsidRDefault="005B5B22" w:rsidP="000D0637">
      <w:pPr>
        <w:keepNext/>
        <w:spacing w:line="240" w:lineRule="auto"/>
        <w:rPr>
          <w:szCs w:val="22"/>
          <w:lang w:val="hu-HU"/>
        </w:rPr>
      </w:pPr>
    </w:p>
    <w:p w14:paraId="64EF6CAB" w14:textId="24BD7141" w:rsidR="006E27CD" w:rsidRDefault="001D0D0F" w:rsidP="000D0637">
      <w:pPr>
        <w:spacing w:line="240" w:lineRule="auto"/>
        <w:rPr>
          <w:lang w:val="hu-HU"/>
        </w:rPr>
      </w:pPr>
      <w:r w:rsidRPr="00656C75">
        <w:rPr>
          <w:lang w:val="hu-HU"/>
        </w:rPr>
        <w:t xml:space="preserve">A </w:t>
      </w:r>
      <w:r w:rsidR="006E27CD" w:rsidRPr="00656C75">
        <w:rPr>
          <w:lang w:val="hu-HU"/>
        </w:rPr>
        <w:t xml:space="preserve">Soligamma </w:t>
      </w:r>
      <w:r w:rsidRPr="00656C75">
        <w:rPr>
          <w:lang w:val="hu-HU"/>
        </w:rPr>
        <w:t>mellékhatásai lehetnek</w:t>
      </w:r>
      <w:r w:rsidR="006E27CD" w:rsidRPr="00656C75">
        <w:rPr>
          <w:lang w:val="hu-HU"/>
        </w:rPr>
        <w:t>:</w:t>
      </w:r>
    </w:p>
    <w:p w14:paraId="12AE8D87" w14:textId="77777777" w:rsidR="005B5B22" w:rsidRPr="00656C75" w:rsidRDefault="005B5B22" w:rsidP="000D0637">
      <w:pPr>
        <w:spacing w:line="240" w:lineRule="auto"/>
        <w:rPr>
          <w:lang w:val="hu-HU"/>
        </w:rPr>
      </w:pPr>
    </w:p>
    <w:p w14:paraId="64EF6CAC" w14:textId="77777777" w:rsidR="001D0D0F" w:rsidRDefault="001D0D0F" w:rsidP="005B5B22">
      <w:pPr>
        <w:autoSpaceDE w:val="0"/>
        <w:autoSpaceDN w:val="0"/>
        <w:spacing w:line="240" w:lineRule="auto"/>
        <w:rPr>
          <w:b/>
          <w:bCs/>
          <w:szCs w:val="22"/>
          <w:lang w:val="hu-HU"/>
        </w:rPr>
      </w:pPr>
      <w:r w:rsidRPr="00D92ADF">
        <w:rPr>
          <w:b/>
          <w:bCs/>
          <w:szCs w:val="22"/>
          <w:lang w:val="hu-HU"/>
        </w:rPr>
        <w:t>Nem gyakori</w:t>
      </w:r>
      <w:r w:rsidR="00FF4EBA">
        <w:rPr>
          <w:b/>
          <w:bCs/>
          <w:szCs w:val="22"/>
          <w:lang w:val="hu-HU"/>
        </w:rPr>
        <w:t>:</w:t>
      </w:r>
      <w:r w:rsidR="000B00FD">
        <w:rPr>
          <w:szCs w:val="22"/>
          <w:lang w:val="hu-HU"/>
        </w:rPr>
        <w:t xml:space="preserve"> </w:t>
      </w:r>
      <w:r w:rsidRPr="0095467E">
        <w:rPr>
          <w:b/>
          <w:bCs/>
          <w:szCs w:val="22"/>
          <w:lang w:val="hu-HU"/>
        </w:rPr>
        <w:t>100-ból legfeljebb 1</w:t>
      </w:r>
      <w:r w:rsidR="00C73B01">
        <w:rPr>
          <w:b/>
          <w:bCs/>
          <w:szCs w:val="22"/>
          <w:lang w:val="hu-HU"/>
        </w:rPr>
        <w:t> </w:t>
      </w:r>
      <w:r w:rsidR="0095467E" w:rsidRPr="0095467E">
        <w:rPr>
          <w:b/>
          <w:bCs/>
          <w:szCs w:val="22"/>
          <w:lang w:val="hu-HU"/>
        </w:rPr>
        <w:t>ember</w:t>
      </w:r>
      <w:r w:rsidRPr="0095467E">
        <w:rPr>
          <w:b/>
          <w:bCs/>
          <w:szCs w:val="22"/>
          <w:lang w:val="hu-HU"/>
        </w:rPr>
        <w:t>t érinthet</w:t>
      </w:r>
    </w:p>
    <w:p w14:paraId="64EF6CAE" w14:textId="45049342" w:rsidR="006E27CD" w:rsidRPr="00656C75" w:rsidRDefault="001D0D0F" w:rsidP="000D0637">
      <w:pPr>
        <w:pStyle w:val="Listaszerbekezds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/>
          <w:lang w:val="hu-HU"/>
        </w:rPr>
      </w:pPr>
      <w:r w:rsidRPr="00656C75">
        <w:rPr>
          <w:rFonts w:ascii="Times New Roman" w:hAnsi="Times New Roman"/>
          <w:lang w:val="hu-HU"/>
        </w:rPr>
        <w:t xml:space="preserve">túl sok </w:t>
      </w:r>
      <w:r w:rsidR="00D92ADF" w:rsidRPr="00656C75">
        <w:rPr>
          <w:rFonts w:ascii="Times New Roman" w:hAnsi="Times New Roman"/>
          <w:lang w:val="hu-HU"/>
        </w:rPr>
        <w:t xml:space="preserve">a </w:t>
      </w:r>
      <w:r w:rsidRPr="00656C75">
        <w:rPr>
          <w:rFonts w:ascii="Times New Roman" w:hAnsi="Times New Roman"/>
          <w:lang w:val="hu-HU"/>
        </w:rPr>
        <w:t>kalcium a</w:t>
      </w:r>
      <w:r w:rsidR="00D92ADF" w:rsidRPr="00656C75">
        <w:rPr>
          <w:rFonts w:ascii="Times New Roman" w:hAnsi="Times New Roman"/>
          <w:lang w:val="hu-HU"/>
        </w:rPr>
        <w:t>z Ön</w:t>
      </w:r>
      <w:r w:rsidRPr="00656C75">
        <w:rPr>
          <w:rFonts w:ascii="Times New Roman" w:hAnsi="Times New Roman"/>
          <w:lang w:val="hu-HU"/>
        </w:rPr>
        <w:t xml:space="preserve"> vérben (hiperkalcémia).</w:t>
      </w:r>
      <w:r w:rsidR="00D92ADF" w:rsidRPr="00656C75">
        <w:rPr>
          <w:rFonts w:ascii="Times New Roman" w:hAnsi="Times New Roman"/>
          <w:lang w:val="hu-HU"/>
        </w:rPr>
        <w:t xml:space="preserve"> </w:t>
      </w:r>
      <w:r w:rsidRPr="00656C75">
        <w:rPr>
          <w:rFonts w:ascii="Times New Roman" w:hAnsi="Times New Roman"/>
          <w:lang w:val="hu-HU"/>
        </w:rPr>
        <w:t>Rosszul</w:t>
      </w:r>
      <w:r w:rsidR="008473F0" w:rsidRPr="00656C75">
        <w:rPr>
          <w:rFonts w:ascii="Times New Roman" w:hAnsi="Times New Roman"/>
          <w:lang w:val="hu-HU"/>
        </w:rPr>
        <w:t xml:space="preserve"> </w:t>
      </w:r>
      <w:r w:rsidRPr="00656C75">
        <w:rPr>
          <w:rFonts w:ascii="Times New Roman" w:hAnsi="Times New Roman"/>
          <w:lang w:val="hu-HU"/>
        </w:rPr>
        <w:t>érezheti</w:t>
      </w:r>
      <w:r w:rsidR="00483A5E" w:rsidRPr="00656C75">
        <w:rPr>
          <w:rFonts w:ascii="Times New Roman" w:hAnsi="Times New Roman"/>
          <w:lang w:val="hu-HU"/>
        </w:rPr>
        <w:t xml:space="preserve"> </w:t>
      </w:r>
      <w:r w:rsidR="005B5B22">
        <w:rPr>
          <w:rFonts w:ascii="Times New Roman" w:hAnsi="Times New Roman"/>
          <w:lang w:val="hu-HU"/>
        </w:rPr>
        <w:t xml:space="preserve">magát </w:t>
      </w:r>
      <w:r w:rsidR="00483A5E" w:rsidRPr="00656C75">
        <w:rPr>
          <w:rFonts w:ascii="Times New Roman" w:hAnsi="Times New Roman"/>
          <w:lang w:val="hu-HU"/>
        </w:rPr>
        <w:t xml:space="preserve">vagy </w:t>
      </w:r>
      <w:r w:rsidR="005B5B22">
        <w:rPr>
          <w:rFonts w:ascii="Times New Roman" w:hAnsi="Times New Roman"/>
          <w:lang w:val="hu-HU"/>
        </w:rPr>
        <w:t>hányha</w:t>
      </w:r>
      <w:r w:rsidRPr="00656C75">
        <w:rPr>
          <w:rFonts w:ascii="Times New Roman" w:hAnsi="Times New Roman"/>
          <w:lang w:val="hu-HU"/>
        </w:rPr>
        <w:t>t, étvágytalanság, székrekedés, gyomorfájdalom, erős szomjúságérzet, izomgyengeség, álmosság vagy zavartság jelentkezhet</w:t>
      </w:r>
      <w:r w:rsidR="00D92ADF" w:rsidRPr="00656C75">
        <w:rPr>
          <w:rFonts w:ascii="Times New Roman" w:hAnsi="Times New Roman"/>
          <w:lang w:val="hu-HU"/>
        </w:rPr>
        <w:t xml:space="preserve"> Önnél</w:t>
      </w:r>
      <w:r w:rsidRPr="00656C75">
        <w:rPr>
          <w:rFonts w:ascii="Times New Roman" w:hAnsi="Times New Roman"/>
          <w:lang w:val="hu-HU"/>
        </w:rPr>
        <w:t>.</w:t>
      </w:r>
    </w:p>
    <w:p w14:paraId="64EF6CAF" w14:textId="77777777" w:rsidR="006E27CD" w:rsidRPr="00656C75" w:rsidRDefault="00D92ADF" w:rsidP="000D0637">
      <w:pPr>
        <w:pStyle w:val="Listaszerbekezds"/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/>
          <w:lang w:val="hu-HU"/>
        </w:rPr>
      </w:pPr>
      <w:r w:rsidRPr="00656C75">
        <w:rPr>
          <w:rFonts w:ascii="Times New Roman" w:hAnsi="Times New Roman"/>
          <w:lang w:val="hu-HU"/>
        </w:rPr>
        <w:t>túl sok a kalcium az Ön vizeletében</w:t>
      </w:r>
      <w:r w:rsidR="006E27CD" w:rsidRPr="00656C75">
        <w:rPr>
          <w:rFonts w:ascii="Times New Roman" w:hAnsi="Times New Roman"/>
          <w:lang w:val="hu-HU"/>
        </w:rPr>
        <w:t xml:space="preserve"> (h</w:t>
      </w:r>
      <w:r w:rsidRPr="00656C75">
        <w:rPr>
          <w:rFonts w:ascii="Times New Roman" w:hAnsi="Times New Roman"/>
          <w:lang w:val="hu-HU"/>
        </w:rPr>
        <w:t>i</w:t>
      </w:r>
      <w:r w:rsidR="006E27CD" w:rsidRPr="00656C75">
        <w:rPr>
          <w:rFonts w:ascii="Times New Roman" w:hAnsi="Times New Roman"/>
          <w:lang w:val="hu-HU"/>
        </w:rPr>
        <w:t>per</w:t>
      </w:r>
      <w:r w:rsidRPr="00656C75">
        <w:rPr>
          <w:rFonts w:ascii="Times New Roman" w:hAnsi="Times New Roman"/>
          <w:lang w:val="hu-HU"/>
        </w:rPr>
        <w:t>k</w:t>
      </w:r>
      <w:r w:rsidR="006E27CD" w:rsidRPr="00656C75">
        <w:rPr>
          <w:rFonts w:ascii="Times New Roman" w:hAnsi="Times New Roman"/>
          <w:lang w:val="hu-HU"/>
        </w:rPr>
        <w:t>alci</w:t>
      </w:r>
      <w:r w:rsidR="005D3D81" w:rsidRPr="00656C75">
        <w:rPr>
          <w:rFonts w:ascii="Times New Roman" w:hAnsi="Times New Roman"/>
          <w:lang w:val="hu-HU"/>
        </w:rPr>
        <w:t>u</w:t>
      </w:r>
      <w:r w:rsidR="006E27CD" w:rsidRPr="00656C75">
        <w:rPr>
          <w:rFonts w:ascii="Times New Roman" w:hAnsi="Times New Roman"/>
          <w:lang w:val="hu-HU"/>
        </w:rPr>
        <w:t>ria).</w:t>
      </w:r>
    </w:p>
    <w:p w14:paraId="611BE737" w14:textId="77777777" w:rsidR="005B5B22" w:rsidRDefault="005B5B22" w:rsidP="000D0637">
      <w:pPr>
        <w:spacing w:line="240" w:lineRule="auto"/>
        <w:ind w:left="360"/>
        <w:rPr>
          <w:b/>
        </w:rPr>
      </w:pPr>
    </w:p>
    <w:p w14:paraId="64EF6CB0" w14:textId="5B9216E1" w:rsidR="00D92ADF" w:rsidRDefault="006E27CD" w:rsidP="000D0637">
      <w:pPr>
        <w:spacing w:line="240" w:lineRule="auto"/>
        <w:rPr>
          <w:szCs w:val="22"/>
          <w:lang w:val="hu-HU"/>
        </w:rPr>
      </w:pPr>
      <w:r w:rsidRPr="00D92ADF">
        <w:rPr>
          <w:b/>
        </w:rPr>
        <w:t>R</w:t>
      </w:r>
      <w:r w:rsidR="00D92ADF" w:rsidRPr="00D92ADF">
        <w:rPr>
          <w:b/>
        </w:rPr>
        <w:t>itka</w:t>
      </w:r>
      <w:r w:rsidRPr="00D92ADF">
        <w:rPr>
          <w:b/>
        </w:rPr>
        <w:t>:</w:t>
      </w:r>
      <w:r w:rsidR="000B00FD">
        <w:rPr>
          <w:b/>
        </w:rPr>
        <w:t xml:space="preserve"> </w:t>
      </w:r>
      <w:r w:rsidR="00D92ADF" w:rsidRPr="000B00FD">
        <w:rPr>
          <w:b/>
          <w:bCs/>
          <w:szCs w:val="22"/>
          <w:lang w:val="hu-HU"/>
        </w:rPr>
        <w:t>1000-ből legfeljebb 1 </w:t>
      </w:r>
      <w:r w:rsidR="000B00FD">
        <w:rPr>
          <w:b/>
          <w:bCs/>
          <w:szCs w:val="22"/>
          <w:lang w:val="hu-HU"/>
        </w:rPr>
        <w:t>ember</w:t>
      </w:r>
      <w:r w:rsidR="00D92ADF" w:rsidRPr="000B00FD">
        <w:rPr>
          <w:b/>
          <w:bCs/>
          <w:szCs w:val="22"/>
          <w:lang w:val="hu-HU"/>
        </w:rPr>
        <w:t>t érinthet</w:t>
      </w:r>
    </w:p>
    <w:p w14:paraId="64EF6CB2" w14:textId="5EC333D6" w:rsidR="006E27CD" w:rsidRPr="00D92ADF" w:rsidRDefault="00D92ADF" w:rsidP="000D0637">
      <w:pPr>
        <w:pStyle w:val="Listaszerbekezds"/>
        <w:numPr>
          <w:ilvl w:val="0"/>
          <w:numId w:val="25"/>
        </w:numPr>
        <w:spacing w:after="0" w:line="240" w:lineRule="auto"/>
        <w:ind w:left="360"/>
        <w:rPr>
          <w:rFonts w:ascii="Times New Roman" w:hAnsi="Times New Roman"/>
          <w:lang w:val="en-GB"/>
        </w:rPr>
      </w:pPr>
      <w:r w:rsidRPr="00D92ADF">
        <w:rPr>
          <w:rFonts w:ascii="Times New Roman" w:hAnsi="Times New Roman"/>
          <w:lang w:val="en-GB"/>
        </w:rPr>
        <w:t>bőrkiütés</w:t>
      </w:r>
      <w:r w:rsidR="005B5B22">
        <w:rPr>
          <w:rFonts w:ascii="Times New Roman" w:hAnsi="Times New Roman"/>
          <w:lang w:val="en-GB"/>
        </w:rPr>
        <w:t>;</w:t>
      </w:r>
    </w:p>
    <w:p w14:paraId="64EF6CB3" w14:textId="7244C6EC" w:rsidR="006E27CD" w:rsidRPr="00D92ADF" w:rsidRDefault="00D92ADF" w:rsidP="000D0637">
      <w:pPr>
        <w:pStyle w:val="Listaszerbekezds"/>
        <w:numPr>
          <w:ilvl w:val="0"/>
          <w:numId w:val="25"/>
        </w:numPr>
        <w:spacing w:after="0" w:line="240" w:lineRule="auto"/>
        <w:ind w:left="360"/>
        <w:rPr>
          <w:rFonts w:ascii="Times New Roman" w:hAnsi="Times New Roman"/>
          <w:lang w:val="en-GB"/>
        </w:rPr>
      </w:pPr>
      <w:r w:rsidRPr="00D92ADF">
        <w:rPr>
          <w:rFonts w:ascii="Times New Roman" w:hAnsi="Times New Roman"/>
          <w:lang w:val="en-GB"/>
        </w:rPr>
        <w:t>viszketés</w:t>
      </w:r>
      <w:r w:rsidR="005B5B22">
        <w:rPr>
          <w:rFonts w:ascii="Times New Roman" w:hAnsi="Times New Roman"/>
          <w:lang w:val="en-GB"/>
        </w:rPr>
        <w:t>;</w:t>
      </w:r>
    </w:p>
    <w:p w14:paraId="64EF6CB4" w14:textId="34529E07" w:rsidR="006E27CD" w:rsidRPr="00063AE7" w:rsidRDefault="00C73B01" w:rsidP="000D0637">
      <w:pPr>
        <w:pStyle w:val="Listaszerbekezds"/>
        <w:numPr>
          <w:ilvl w:val="0"/>
          <w:numId w:val="25"/>
        </w:numPr>
        <w:spacing w:after="0" w:line="240" w:lineRule="auto"/>
        <w:ind w:left="360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bőrből </w:t>
      </w:r>
      <w:r w:rsidR="00D92ADF" w:rsidRPr="00063AE7">
        <w:rPr>
          <w:rFonts w:ascii="Times New Roman" w:hAnsi="Times New Roman"/>
          <w:lang w:val="en-GB"/>
        </w:rPr>
        <w:t>kiemelkedő</w:t>
      </w:r>
      <w:r w:rsidR="005B5B22">
        <w:rPr>
          <w:rFonts w:ascii="Times New Roman" w:hAnsi="Times New Roman"/>
          <w:lang w:val="en-GB"/>
        </w:rPr>
        <w:t>,</w:t>
      </w:r>
      <w:r w:rsidR="00D92ADF" w:rsidRPr="00063AE7">
        <w:rPr>
          <w:rFonts w:ascii="Times New Roman" w:hAnsi="Times New Roman"/>
          <w:lang w:val="en-GB"/>
        </w:rPr>
        <w:t xml:space="preserve"> viszkető kiütés</w:t>
      </w:r>
      <w:r w:rsidR="00B5489B">
        <w:rPr>
          <w:rFonts w:ascii="Times New Roman" w:hAnsi="Times New Roman"/>
          <w:lang w:val="en-GB"/>
        </w:rPr>
        <w:t xml:space="preserve"> </w:t>
      </w:r>
      <w:r w:rsidR="00D92ADF" w:rsidRPr="00063AE7">
        <w:rPr>
          <w:rFonts w:ascii="Times New Roman" w:hAnsi="Times New Roman"/>
          <w:lang w:val="en-GB"/>
        </w:rPr>
        <w:t>(csalánkiütés).</w:t>
      </w:r>
    </w:p>
    <w:p w14:paraId="098EB5D3" w14:textId="77777777" w:rsidR="005B5B22" w:rsidRDefault="005B5B22" w:rsidP="000D0637">
      <w:pPr>
        <w:spacing w:line="240" w:lineRule="auto"/>
        <w:rPr>
          <w:b/>
        </w:rPr>
      </w:pPr>
      <w:bookmarkStart w:id="1" w:name="_Hlk22570724"/>
    </w:p>
    <w:p w14:paraId="64EF6CB5" w14:textId="45848FD5" w:rsidR="006E27CD" w:rsidRDefault="004D74CA" w:rsidP="000D0637">
      <w:pPr>
        <w:spacing w:line="240" w:lineRule="auto"/>
        <w:rPr>
          <w:b/>
        </w:rPr>
      </w:pPr>
      <w:r w:rsidRPr="001072BA">
        <w:rPr>
          <w:b/>
        </w:rPr>
        <w:t>Nem ismert g</w:t>
      </w:r>
      <w:r w:rsidR="00C73B01" w:rsidRPr="004D74CA">
        <w:rPr>
          <w:b/>
        </w:rPr>
        <w:t>yakoriság</w:t>
      </w:r>
      <w:r w:rsidR="00063AE7" w:rsidRPr="001072BA">
        <w:rPr>
          <w:b/>
        </w:rPr>
        <w:t>:</w:t>
      </w:r>
      <w:r w:rsidR="00D92ADF" w:rsidRPr="001072BA">
        <w:rPr>
          <w:b/>
        </w:rPr>
        <w:t xml:space="preserve"> </w:t>
      </w:r>
      <w:r w:rsidR="0020030E" w:rsidRPr="001072BA">
        <w:rPr>
          <w:b/>
        </w:rPr>
        <w:t xml:space="preserve">gyakorisága </w:t>
      </w:r>
      <w:r w:rsidR="00D92ADF" w:rsidRPr="001072BA">
        <w:rPr>
          <w:b/>
        </w:rPr>
        <w:t>a rendelkezésre álló adatokból nem állapítható meg</w:t>
      </w:r>
      <w:bookmarkEnd w:id="1"/>
    </w:p>
    <w:p w14:paraId="64EF6CB7" w14:textId="1221D1D7" w:rsidR="006E27CD" w:rsidRPr="0020030E" w:rsidRDefault="00063AE7" w:rsidP="000D0637">
      <w:pPr>
        <w:pStyle w:val="Listaszerbekezds"/>
        <w:numPr>
          <w:ilvl w:val="0"/>
          <w:numId w:val="26"/>
        </w:numPr>
        <w:spacing w:after="0" w:line="240" w:lineRule="auto"/>
        <w:ind w:left="360"/>
        <w:rPr>
          <w:rFonts w:ascii="Times New Roman" w:hAnsi="Times New Roman"/>
          <w:b/>
          <w:lang w:val="en-GB"/>
        </w:rPr>
      </w:pPr>
      <w:r w:rsidRPr="0020030E">
        <w:rPr>
          <w:rFonts w:ascii="Times New Roman" w:hAnsi="Times New Roman"/>
          <w:b/>
          <w:lang w:val="en-GB"/>
        </w:rPr>
        <w:t>s</w:t>
      </w:r>
      <w:r w:rsidRPr="00083597">
        <w:rPr>
          <w:rFonts w:ascii="Times New Roman" w:hAnsi="Times New Roman"/>
          <w:bCs/>
          <w:lang w:val="en-GB"/>
        </w:rPr>
        <w:t>zékrekedés</w:t>
      </w:r>
      <w:r w:rsidR="005B5B22">
        <w:rPr>
          <w:rFonts w:ascii="Times New Roman" w:hAnsi="Times New Roman"/>
          <w:bCs/>
          <w:lang w:val="en-GB"/>
        </w:rPr>
        <w:t>;</w:t>
      </w:r>
    </w:p>
    <w:p w14:paraId="64EF6CB8" w14:textId="2DA90031" w:rsidR="006E27CD" w:rsidRPr="00063AE7" w:rsidRDefault="00063AE7" w:rsidP="000D0637">
      <w:pPr>
        <w:pStyle w:val="Listaszerbekezds"/>
        <w:numPr>
          <w:ilvl w:val="0"/>
          <w:numId w:val="26"/>
        </w:numPr>
        <w:spacing w:after="0" w:line="240" w:lineRule="auto"/>
        <w:ind w:left="360"/>
        <w:rPr>
          <w:rFonts w:ascii="Times New Roman" w:hAnsi="Times New Roman"/>
          <w:lang w:val="en-GB"/>
        </w:rPr>
      </w:pPr>
      <w:r w:rsidRPr="00063AE7">
        <w:rPr>
          <w:rFonts w:ascii="Times New Roman" w:hAnsi="Times New Roman"/>
          <w:lang w:val="en-GB"/>
        </w:rPr>
        <w:t>puffadás</w:t>
      </w:r>
      <w:r w:rsidR="005B5B22">
        <w:rPr>
          <w:rFonts w:ascii="Times New Roman" w:hAnsi="Times New Roman"/>
          <w:lang w:val="en-GB"/>
        </w:rPr>
        <w:t>;</w:t>
      </w:r>
    </w:p>
    <w:p w14:paraId="64EF6CB9" w14:textId="4469853D" w:rsidR="006E27CD" w:rsidRPr="00063AE7" w:rsidRDefault="00063AE7" w:rsidP="000D0637">
      <w:pPr>
        <w:pStyle w:val="Listaszerbekezds"/>
        <w:numPr>
          <w:ilvl w:val="0"/>
          <w:numId w:val="26"/>
        </w:numPr>
        <w:spacing w:after="0" w:line="240" w:lineRule="auto"/>
        <w:ind w:left="360"/>
        <w:rPr>
          <w:rFonts w:ascii="Times New Roman" w:hAnsi="Times New Roman"/>
          <w:lang w:val="en-GB"/>
        </w:rPr>
      </w:pPr>
      <w:r w:rsidRPr="00063AE7">
        <w:rPr>
          <w:rFonts w:ascii="Times New Roman" w:hAnsi="Times New Roman"/>
          <w:lang w:val="en-GB"/>
        </w:rPr>
        <w:t>hányinger</w:t>
      </w:r>
      <w:r w:rsidR="005B5B22">
        <w:rPr>
          <w:rFonts w:ascii="Times New Roman" w:hAnsi="Times New Roman"/>
          <w:lang w:val="en-GB"/>
        </w:rPr>
        <w:t>;</w:t>
      </w:r>
    </w:p>
    <w:p w14:paraId="64EF6CBA" w14:textId="4C79ACD4" w:rsidR="006E27CD" w:rsidRPr="00063AE7" w:rsidRDefault="00063AE7" w:rsidP="000D0637">
      <w:pPr>
        <w:pStyle w:val="Listaszerbekezds"/>
        <w:numPr>
          <w:ilvl w:val="0"/>
          <w:numId w:val="26"/>
        </w:numPr>
        <w:spacing w:after="0" w:line="240" w:lineRule="auto"/>
        <w:ind w:left="360"/>
        <w:rPr>
          <w:rFonts w:ascii="Times New Roman" w:hAnsi="Times New Roman"/>
          <w:lang w:val="en-GB"/>
        </w:rPr>
      </w:pPr>
      <w:r w:rsidRPr="00063AE7">
        <w:rPr>
          <w:rFonts w:ascii="Times New Roman" w:hAnsi="Times New Roman"/>
          <w:lang w:val="en-GB"/>
        </w:rPr>
        <w:t>hasi fájdalom</w:t>
      </w:r>
      <w:r w:rsidR="005B5B22">
        <w:rPr>
          <w:rFonts w:ascii="Times New Roman" w:hAnsi="Times New Roman"/>
          <w:lang w:val="en-GB"/>
        </w:rPr>
        <w:t>;</w:t>
      </w:r>
    </w:p>
    <w:p w14:paraId="64EF6CBB" w14:textId="228CD2C2" w:rsidR="006E27CD" w:rsidRPr="00063AE7" w:rsidRDefault="00063AE7" w:rsidP="000D0637">
      <w:pPr>
        <w:pStyle w:val="Listaszerbekezds"/>
        <w:numPr>
          <w:ilvl w:val="0"/>
          <w:numId w:val="26"/>
        </w:numPr>
        <w:spacing w:after="0" w:line="240" w:lineRule="auto"/>
        <w:ind w:left="360"/>
        <w:rPr>
          <w:rFonts w:ascii="Times New Roman" w:hAnsi="Times New Roman"/>
          <w:lang w:val="en-GB"/>
        </w:rPr>
      </w:pPr>
      <w:r w:rsidRPr="00063AE7">
        <w:rPr>
          <w:rFonts w:ascii="Times New Roman" w:hAnsi="Times New Roman"/>
          <w:lang w:val="en-GB"/>
        </w:rPr>
        <w:t>hasmenés</w:t>
      </w:r>
      <w:r w:rsidR="005B5B22">
        <w:rPr>
          <w:rFonts w:ascii="Times New Roman" w:hAnsi="Times New Roman"/>
          <w:lang w:val="en-GB"/>
        </w:rPr>
        <w:t>;</w:t>
      </w:r>
    </w:p>
    <w:p w14:paraId="64EF6CBC" w14:textId="77777777" w:rsidR="00063AE7" w:rsidRPr="00063AE7" w:rsidRDefault="00063AE7" w:rsidP="000D0637">
      <w:pPr>
        <w:pStyle w:val="Listaszerbekezds"/>
        <w:numPr>
          <w:ilvl w:val="0"/>
          <w:numId w:val="26"/>
        </w:numPr>
        <w:spacing w:after="0" w:line="240" w:lineRule="auto"/>
        <w:ind w:left="360"/>
        <w:rPr>
          <w:rFonts w:ascii="Times New Roman" w:hAnsi="Times New Roman"/>
          <w:lang w:val="en-GB"/>
        </w:rPr>
      </w:pPr>
      <w:r w:rsidRPr="00063AE7">
        <w:rPr>
          <w:rFonts w:ascii="Times New Roman" w:hAnsi="Times New Roman"/>
          <w:lang w:val="en-GB"/>
        </w:rPr>
        <w:t xml:space="preserve">túlérzékenységi reakciók, mint angioneurotikus </w:t>
      </w:r>
      <w:r w:rsidRPr="004D74CA">
        <w:rPr>
          <w:rFonts w:ascii="Times New Roman" w:hAnsi="Times New Roman"/>
          <w:lang w:val="en-GB"/>
        </w:rPr>
        <w:t>ödéma vagy gégeödéma (</w:t>
      </w:r>
      <w:r w:rsidRPr="001072BA">
        <w:rPr>
          <w:rFonts w:ascii="Times New Roman" w:hAnsi="Times New Roman"/>
          <w:lang w:val="en-GB"/>
        </w:rPr>
        <w:t xml:space="preserve">száj, orr, torok </w:t>
      </w:r>
      <w:r w:rsidR="00C73B01" w:rsidRPr="001072BA">
        <w:rPr>
          <w:rFonts w:ascii="Times New Roman" w:hAnsi="Times New Roman"/>
          <w:lang w:val="en-GB"/>
        </w:rPr>
        <w:t>környéki duzzanat</w:t>
      </w:r>
      <w:r w:rsidR="0077477D" w:rsidRPr="001072BA">
        <w:rPr>
          <w:rFonts w:ascii="Times New Roman" w:hAnsi="Times New Roman"/>
          <w:lang w:val="en-GB"/>
        </w:rPr>
        <w:t xml:space="preserve">, </w:t>
      </w:r>
      <w:r w:rsidRPr="001072BA">
        <w:rPr>
          <w:rFonts w:ascii="Times New Roman" w:hAnsi="Times New Roman"/>
          <w:lang w:val="en-GB"/>
        </w:rPr>
        <w:t>az emésztőrendszer</w:t>
      </w:r>
      <w:r w:rsidR="0077477D" w:rsidRPr="001072BA">
        <w:rPr>
          <w:rFonts w:ascii="Times New Roman" w:hAnsi="Times New Roman"/>
          <w:lang w:val="en-GB"/>
        </w:rPr>
        <w:t xml:space="preserve"> nyálkahártyáit érintő </w:t>
      </w:r>
      <w:r w:rsidRPr="001072BA">
        <w:rPr>
          <w:rFonts w:ascii="Times New Roman" w:hAnsi="Times New Roman"/>
          <w:lang w:val="en-GB"/>
        </w:rPr>
        <w:t>duzzanat vagy a gége</w:t>
      </w:r>
      <w:r w:rsidRPr="00063AE7">
        <w:rPr>
          <w:rFonts w:ascii="Times New Roman" w:hAnsi="Times New Roman"/>
          <w:lang w:val="en-GB"/>
        </w:rPr>
        <w:t xml:space="preserve"> duzzanata).</w:t>
      </w:r>
    </w:p>
    <w:p w14:paraId="64EF6CBD" w14:textId="77777777" w:rsidR="00063AE7" w:rsidRDefault="00063AE7" w:rsidP="000D0637">
      <w:pPr>
        <w:pStyle w:val="Listaszerbekezds"/>
        <w:spacing w:after="0" w:line="240" w:lineRule="auto"/>
        <w:ind w:left="0"/>
        <w:rPr>
          <w:rFonts w:ascii="Times New Roman" w:hAnsi="Times New Roman"/>
          <w:lang w:val="en-GB"/>
        </w:rPr>
      </w:pPr>
    </w:p>
    <w:p w14:paraId="64EF6CBE" w14:textId="1CE88E1A" w:rsidR="006E27CD" w:rsidRPr="000D0637" w:rsidRDefault="00063AE7" w:rsidP="000D0637">
      <w:pPr>
        <w:pStyle w:val="Listaszerbekezds"/>
        <w:spacing w:after="0" w:line="240" w:lineRule="auto"/>
        <w:ind w:left="0"/>
        <w:rPr>
          <w:rFonts w:ascii="Times New Roman" w:hAnsi="Times New Roman"/>
          <w:bCs/>
          <w:iCs/>
          <w:lang w:val="en-GB"/>
        </w:rPr>
      </w:pPr>
      <w:r w:rsidRPr="000D0637">
        <w:rPr>
          <w:rFonts w:ascii="Times New Roman" w:hAnsi="Times New Roman"/>
          <w:bCs/>
          <w:iCs/>
          <w:lang w:val="en-GB"/>
        </w:rPr>
        <w:t>Tájékoztassa kezelőorvosát vagy gyógyszerészét, ha bármely mellékhatás súlyossá válik, vagy ha olyan mellékhatásokat észlel, amelyek nem szerepelnek a felsorolásban.</w:t>
      </w:r>
    </w:p>
    <w:p w14:paraId="20A04540" w14:textId="77777777" w:rsidR="005B5B22" w:rsidRPr="000D0637" w:rsidRDefault="005B5B22" w:rsidP="000D0637">
      <w:pPr>
        <w:pStyle w:val="Listaszerbekezds"/>
        <w:spacing w:after="0" w:line="240" w:lineRule="auto"/>
        <w:ind w:left="0"/>
        <w:rPr>
          <w:rFonts w:ascii="Times New Roman" w:hAnsi="Times New Roman"/>
          <w:bCs/>
          <w:iCs/>
          <w:highlight w:val="cyan"/>
          <w:lang w:val="en-GB"/>
        </w:rPr>
      </w:pPr>
    </w:p>
    <w:p w14:paraId="64EF6CBF" w14:textId="77777777" w:rsidR="00070442" w:rsidRPr="006E27CD" w:rsidRDefault="00070442" w:rsidP="005B5B22">
      <w:pPr>
        <w:spacing w:line="240" w:lineRule="auto"/>
        <w:ind w:right="-29"/>
        <w:rPr>
          <w:b/>
          <w:bCs/>
          <w:szCs w:val="22"/>
          <w:lang w:val="hu-HU"/>
        </w:rPr>
      </w:pPr>
      <w:r w:rsidRPr="006E27CD">
        <w:rPr>
          <w:b/>
          <w:bCs/>
          <w:szCs w:val="22"/>
          <w:lang w:val="hu-HU"/>
        </w:rPr>
        <w:t>Mellékhatások bejelentése</w:t>
      </w:r>
    </w:p>
    <w:p w14:paraId="64EF6CC0" w14:textId="7372E9E4" w:rsidR="00070442" w:rsidRPr="006E27CD" w:rsidRDefault="00070442" w:rsidP="005B5B22">
      <w:pPr>
        <w:spacing w:line="240" w:lineRule="auto"/>
        <w:ind w:right="-2"/>
        <w:rPr>
          <w:szCs w:val="22"/>
          <w:lang w:val="hu-HU"/>
        </w:rPr>
      </w:pPr>
      <w:r w:rsidRPr="006E27CD">
        <w:rPr>
          <w:szCs w:val="22"/>
          <w:lang w:val="hu-HU"/>
        </w:rPr>
        <w:lastRenderedPageBreak/>
        <w:t xml:space="preserve">Ha </w:t>
      </w:r>
      <w:r w:rsidRPr="006E27CD">
        <w:rPr>
          <w:noProof/>
          <w:szCs w:val="22"/>
          <w:lang w:val="hu-HU"/>
        </w:rPr>
        <w:t>Önnél bármilyen</w:t>
      </w:r>
      <w:r w:rsidRPr="006E27CD">
        <w:rPr>
          <w:szCs w:val="22"/>
          <w:lang w:val="hu-HU"/>
        </w:rPr>
        <w:t xml:space="preserve"> mellékhatás </w:t>
      </w:r>
      <w:r w:rsidRPr="006E27CD">
        <w:rPr>
          <w:noProof/>
          <w:szCs w:val="22"/>
          <w:lang w:val="hu-HU"/>
        </w:rPr>
        <w:t xml:space="preserve">jelentkezik, tájékoztassa kezelőorvosát </w:t>
      </w:r>
      <w:r w:rsidRPr="006E27CD">
        <w:rPr>
          <w:szCs w:val="22"/>
          <w:lang w:val="hu-HU"/>
        </w:rPr>
        <w:t xml:space="preserve">vagy </w:t>
      </w:r>
      <w:r w:rsidRPr="006E27CD">
        <w:rPr>
          <w:noProof/>
          <w:szCs w:val="22"/>
          <w:lang w:val="hu-HU"/>
        </w:rPr>
        <w:t>gyógyszerészét</w:t>
      </w:r>
      <w:r w:rsidRPr="006E27CD">
        <w:rPr>
          <w:szCs w:val="22"/>
          <w:lang w:val="hu-HU"/>
        </w:rPr>
        <w:t xml:space="preserve">. </w:t>
      </w:r>
      <w:r w:rsidRPr="006E27CD">
        <w:rPr>
          <w:noProof/>
          <w:szCs w:val="22"/>
          <w:lang w:val="hu-HU"/>
        </w:rPr>
        <w:t>Ez</w:t>
      </w:r>
      <w:r w:rsidRPr="006E27CD">
        <w:rPr>
          <w:szCs w:val="22"/>
          <w:lang w:val="hu-HU"/>
        </w:rPr>
        <w:t xml:space="preserve"> a betegtájékoztatóban </w:t>
      </w:r>
      <w:r w:rsidRPr="006E27CD">
        <w:rPr>
          <w:noProof/>
          <w:szCs w:val="22"/>
          <w:lang w:val="hu-HU"/>
        </w:rPr>
        <w:t xml:space="preserve">fel nem sorolt bármilyen lehetséges mellékhatásra is vonatkozik. </w:t>
      </w:r>
      <w:r w:rsidRPr="006E27CD">
        <w:rPr>
          <w:szCs w:val="22"/>
          <w:lang w:val="hu-HU"/>
        </w:rPr>
        <w:t xml:space="preserve">A mellékhatásokat közvetlenül a hatóság részére is bejelentheti </w:t>
      </w:r>
      <w:r w:rsidRPr="00E5644A">
        <w:rPr>
          <w:szCs w:val="22"/>
          <w:lang w:val="hu-HU"/>
        </w:rPr>
        <w:t xml:space="preserve">az </w:t>
      </w:r>
      <w:hyperlink r:id="rId10" w:history="1">
        <w:r w:rsidRPr="00E5644A">
          <w:rPr>
            <w:rStyle w:val="Hiperhivatkozs"/>
            <w:szCs w:val="22"/>
            <w:lang w:val="hu-HU"/>
          </w:rPr>
          <w:t>V. függelékben</w:t>
        </w:r>
      </w:hyperlink>
      <w:r w:rsidRPr="00E5644A">
        <w:rPr>
          <w:szCs w:val="22"/>
          <w:lang w:val="hu-HU"/>
        </w:rPr>
        <w:t xml:space="preserve"> található elérhetőségeken keresztül</w:t>
      </w:r>
      <w:r w:rsidRPr="00E5644A">
        <w:rPr>
          <w:color w:val="008000"/>
          <w:szCs w:val="22"/>
          <w:lang w:val="hu-HU"/>
        </w:rPr>
        <w:t>.</w:t>
      </w:r>
    </w:p>
    <w:p w14:paraId="64EF6CC1" w14:textId="77777777" w:rsidR="00070442" w:rsidRPr="006E27CD" w:rsidRDefault="00070442">
      <w:pPr>
        <w:spacing w:line="240" w:lineRule="auto"/>
        <w:ind w:right="-2"/>
        <w:rPr>
          <w:szCs w:val="22"/>
          <w:lang w:val="hu-HU"/>
        </w:rPr>
      </w:pPr>
      <w:r w:rsidRPr="006E27CD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64EF6CC2" w14:textId="77777777" w:rsidR="00515D1C" w:rsidRPr="00DA64B9" w:rsidRDefault="00515D1C">
      <w:pPr>
        <w:spacing w:line="240" w:lineRule="auto"/>
        <w:rPr>
          <w:szCs w:val="22"/>
          <w:highlight w:val="yellow"/>
          <w:lang w:val="hu-HU"/>
        </w:rPr>
      </w:pPr>
    </w:p>
    <w:p w14:paraId="64EF6CC3" w14:textId="77777777" w:rsidR="00070442" w:rsidRPr="00DA64B9" w:rsidRDefault="00070442">
      <w:pPr>
        <w:spacing w:line="240" w:lineRule="auto"/>
        <w:rPr>
          <w:szCs w:val="22"/>
          <w:highlight w:val="yellow"/>
          <w:lang w:val="hu-HU"/>
        </w:rPr>
      </w:pPr>
    </w:p>
    <w:p w14:paraId="64EF6CC4" w14:textId="77777777" w:rsidR="00F45C51" w:rsidRPr="006E27CD" w:rsidRDefault="00F45C51">
      <w:pPr>
        <w:spacing w:line="240" w:lineRule="auto"/>
        <w:ind w:left="567" w:hanging="567"/>
        <w:rPr>
          <w:b/>
          <w:szCs w:val="22"/>
          <w:lang w:val="hu-HU"/>
        </w:rPr>
      </w:pPr>
      <w:r w:rsidRPr="006E27CD">
        <w:rPr>
          <w:b/>
          <w:szCs w:val="22"/>
          <w:lang w:val="hu-HU"/>
        </w:rPr>
        <w:t>5.</w:t>
      </w:r>
      <w:r w:rsidRPr="006E27CD">
        <w:rPr>
          <w:b/>
          <w:szCs w:val="22"/>
          <w:lang w:val="hu-HU"/>
        </w:rPr>
        <w:tab/>
      </w:r>
      <w:r w:rsidRPr="006E27CD">
        <w:rPr>
          <w:b/>
          <w:noProof/>
          <w:szCs w:val="22"/>
          <w:lang w:val="hu-HU"/>
        </w:rPr>
        <w:t xml:space="preserve">Hogyan kell </w:t>
      </w:r>
      <w:r w:rsidR="000839E4" w:rsidRPr="006E27CD">
        <w:rPr>
          <w:b/>
          <w:noProof/>
          <w:szCs w:val="22"/>
          <w:lang w:val="hu-HU"/>
        </w:rPr>
        <w:t xml:space="preserve">a </w:t>
      </w:r>
      <w:r w:rsidR="00A6514F" w:rsidRPr="006E27CD">
        <w:rPr>
          <w:b/>
          <w:noProof/>
          <w:szCs w:val="22"/>
          <w:lang w:val="hu-HU"/>
        </w:rPr>
        <w:t>Soligamma</w:t>
      </w:r>
      <w:r w:rsidR="008B4106">
        <w:rPr>
          <w:b/>
          <w:noProof/>
          <w:szCs w:val="22"/>
          <w:lang w:val="hu-HU"/>
        </w:rPr>
        <w:t>-</w:t>
      </w:r>
      <w:r w:rsidR="000839E4" w:rsidRPr="006E27CD">
        <w:rPr>
          <w:b/>
          <w:noProof/>
          <w:szCs w:val="22"/>
          <w:lang w:val="hu-HU"/>
        </w:rPr>
        <w:t>t</w:t>
      </w:r>
      <w:r w:rsidRPr="006E27CD">
        <w:rPr>
          <w:b/>
          <w:noProof/>
          <w:szCs w:val="22"/>
          <w:lang w:val="hu-HU"/>
        </w:rPr>
        <w:t xml:space="preserve"> tárolni</w:t>
      </w:r>
      <w:r w:rsidRPr="006E27CD">
        <w:rPr>
          <w:b/>
          <w:szCs w:val="22"/>
          <w:lang w:val="hu-HU"/>
        </w:rPr>
        <w:t>?</w:t>
      </w:r>
    </w:p>
    <w:p w14:paraId="64EF6CC5" w14:textId="77777777" w:rsidR="003728DD" w:rsidRPr="00063AE7" w:rsidRDefault="003728DD">
      <w:pPr>
        <w:spacing w:line="240" w:lineRule="auto"/>
        <w:rPr>
          <w:noProof/>
          <w:szCs w:val="22"/>
          <w:lang w:val="hu-HU"/>
        </w:rPr>
      </w:pPr>
    </w:p>
    <w:p w14:paraId="64EF6CC6" w14:textId="77777777" w:rsidR="008A581B" w:rsidRPr="00063AE7" w:rsidRDefault="008A581B" w:rsidP="000D0637">
      <w:pPr>
        <w:spacing w:line="240" w:lineRule="auto"/>
        <w:rPr>
          <w:szCs w:val="22"/>
          <w:lang w:val="hu-HU"/>
        </w:rPr>
      </w:pPr>
      <w:r w:rsidRPr="00063AE7">
        <w:rPr>
          <w:szCs w:val="22"/>
          <w:lang w:val="hu-HU"/>
        </w:rPr>
        <w:t>A gyógyszer gyermekektől elzárva tartandó!</w:t>
      </w:r>
    </w:p>
    <w:p w14:paraId="64EF6CC7" w14:textId="1A83D3EE" w:rsidR="00F45C51" w:rsidRPr="00063AE7" w:rsidRDefault="009E2350" w:rsidP="005B5B22">
      <w:pPr>
        <w:spacing w:line="240" w:lineRule="auto"/>
        <w:rPr>
          <w:szCs w:val="22"/>
          <w:lang w:val="hu-HU"/>
        </w:rPr>
      </w:pPr>
      <w:r>
        <w:rPr>
          <w:lang w:val="hu-HU"/>
        </w:rPr>
        <w:t xml:space="preserve">Legfeljebb </w:t>
      </w:r>
      <w:r w:rsidR="00310D6A">
        <w:rPr>
          <w:lang w:val="hu-HU"/>
        </w:rPr>
        <w:t>30</w:t>
      </w:r>
      <w:r w:rsidR="005B5B22">
        <w:rPr>
          <w:lang w:val="hu-HU"/>
        </w:rPr>
        <w:t> </w:t>
      </w:r>
      <w:r w:rsidR="00310D6A">
        <w:rPr>
          <w:lang w:val="hu-HU"/>
        </w:rPr>
        <w:t>°C</w:t>
      </w:r>
      <w:r>
        <w:rPr>
          <w:lang w:val="hu-HU"/>
        </w:rPr>
        <w:t xml:space="preserve">-on </w:t>
      </w:r>
      <w:r w:rsidR="00310D6A">
        <w:rPr>
          <w:lang w:val="hu-HU"/>
        </w:rPr>
        <w:t>tárolandó.</w:t>
      </w:r>
      <w:r w:rsidR="008F048D">
        <w:rPr>
          <w:lang w:val="hu-HU"/>
        </w:rPr>
        <w:t xml:space="preserve"> </w:t>
      </w:r>
      <w:r w:rsidR="00F45C51" w:rsidRPr="00063AE7">
        <w:rPr>
          <w:szCs w:val="22"/>
          <w:lang w:val="hu-HU"/>
        </w:rPr>
        <w:t xml:space="preserve">A </w:t>
      </w:r>
      <w:r w:rsidR="006C3D9C">
        <w:rPr>
          <w:szCs w:val="22"/>
          <w:lang w:val="hu-HU"/>
        </w:rPr>
        <w:t xml:space="preserve">buborékcsomagoláson és a </w:t>
      </w:r>
      <w:r w:rsidR="008A581B" w:rsidRPr="00063AE7">
        <w:rPr>
          <w:szCs w:val="22"/>
          <w:lang w:val="hu-HU"/>
        </w:rPr>
        <w:t>dobozon</w:t>
      </w:r>
      <w:r w:rsidR="00F45C51" w:rsidRPr="00063AE7">
        <w:rPr>
          <w:szCs w:val="22"/>
          <w:lang w:val="hu-HU"/>
        </w:rPr>
        <w:t xml:space="preserve"> feltüntetett lejárati idő </w:t>
      </w:r>
      <w:r w:rsidR="00E65227">
        <w:rPr>
          <w:noProof/>
          <w:szCs w:val="22"/>
          <w:lang w:val="hu-HU"/>
        </w:rPr>
        <w:t>Felh.:/</w:t>
      </w:r>
      <w:r w:rsidR="00E65227" w:rsidRPr="00063AE7">
        <w:rPr>
          <w:noProof/>
          <w:szCs w:val="22"/>
          <w:lang w:val="hu-HU"/>
        </w:rPr>
        <w:t>(</w:t>
      </w:r>
      <w:r w:rsidR="00E65227">
        <w:rPr>
          <w:noProof/>
          <w:szCs w:val="22"/>
          <w:lang w:val="hu-HU"/>
        </w:rPr>
        <w:t>Felhasználható</w:t>
      </w:r>
      <w:r w:rsidR="008A581B" w:rsidRPr="00063AE7">
        <w:rPr>
          <w:noProof/>
          <w:szCs w:val="22"/>
          <w:lang w:val="hu-HU"/>
        </w:rPr>
        <w:t xml:space="preserve">) </w:t>
      </w:r>
      <w:r w:rsidR="00F45C51" w:rsidRPr="00063AE7">
        <w:rPr>
          <w:szCs w:val="22"/>
          <w:lang w:val="hu-HU"/>
        </w:rPr>
        <w:t xml:space="preserve">után ne szedje </w:t>
      </w:r>
      <w:r w:rsidR="00515D1C" w:rsidRPr="00063AE7">
        <w:rPr>
          <w:szCs w:val="22"/>
          <w:lang w:val="hu-HU"/>
        </w:rPr>
        <w:t xml:space="preserve">ezt </w:t>
      </w:r>
      <w:r w:rsidR="00F45C51" w:rsidRPr="00063AE7">
        <w:rPr>
          <w:noProof/>
          <w:szCs w:val="22"/>
          <w:lang w:val="hu-HU"/>
        </w:rPr>
        <w:t>a gyógyszert</w:t>
      </w:r>
      <w:r w:rsidR="00F45C51" w:rsidRPr="00063AE7">
        <w:rPr>
          <w:szCs w:val="22"/>
          <w:lang w:val="hu-HU"/>
        </w:rPr>
        <w:t>.</w:t>
      </w:r>
      <w:r w:rsidR="00070442" w:rsidRPr="00063AE7">
        <w:rPr>
          <w:szCs w:val="22"/>
          <w:lang w:val="hu-HU"/>
        </w:rPr>
        <w:t xml:space="preserve"> </w:t>
      </w:r>
      <w:r w:rsidR="00F45C51" w:rsidRPr="00063AE7">
        <w:rPr>
          <w:szCs w:val="22"/>
          <w:lang w:val="hu-HU"/>
        </w:rPr>
        <w:t xml:space="preserve">A lejárati idő </w:t>
      </w:r>
      <w:r w:rsidR="00F45C51" w:rsidRPr="00063AE7">
        <w:rPr>
          <w:noProof/>
          <w:szCs w:val="22"/>
          <w:lang w:val="hu-HU"/>
        </w:rPr>
        <w:t>az adott</w:t>
      </w:r>
      <w:r w:rsidR="00F45C51" w:rsidRPr="00063AE7">
        <w:rPr>
          <w:szCs w:val="22"/>
          <w:lang w:val="hu-HU"/>
        </w:rPr>
        <w:t xml:space="preserve"> </w:t>
      </w:r>
      <w:r w:rsidR="008A581B" w:rsidRPr="00063AE7">
        <w:rPr>
          <w:szCs w:val="22"/>
          <w:lang w:val="hu-HU"/>
        </w:rPr>
        <w:t>hónap utolsó napjára vonatkozik</w:t>
      </w:r>
      <w:r w:rsidR="0080601D" w:rsidRPr="00063AE7">
        <w:rPr>
          <w:szCs w:val="22"/>
          <w:lang w:val="hu-HU"/>
        </w:rPr>
        <w:t>.</w:t>
      </w:r>
    </w:p>
    <w:p w14:paraId="64EF6CC8" w14:textId="77777777" w:rsidR="00063AE7" w:rsidRDefault="00063AE7">
      <w:pPr>
        <w:spacing w:line="240" w:lineRule="auto"/>
        <w:rPr>
          <w:noProof/>
          <w:szCs w:val="22"/>
          <w:lang w:val="hu-HU"/>
        </w:rPr>
      </w:pPr>
    </w:p>
    <w:p w14:paraId="64EF6CC9" w14:textId="77777777" w:rsidR="00F45C51" w:rsidRPr="00F61A3B" w:rsidRDefault="00F45C51">
      <w:pPr>
        <w:spacing w:line="240" w:lineRule="auto"/>
        <w:rPr>
          <w:szCs w:val="22"/>
          <w:lang w:val="hu-HU"/>
        </w:rPr>
      </w:pPr>
      <w:r w:rsidRPr="00063AE7">
        <w:rPr>
          <w:noProof/>
          <w:szCs w:val="22"/>
          <w:lang w:val="hu-HU"/>
        </w:rPr>
        <w:t xml:space="preserve">Semmilyen gyógyszert ne dobjon a szennyvízbe </w:t>
      </w:r>
      <w:r w:rsidRPr="00063AE7">
        <w:rPr>
          <w:szCs w:val="22"/>
          <w:lang w:val="hu-HU"/>
        </w:rPr>
        <w:t xml:space="preserve">vagy a háztartási </w:t>
      </w:r>
      <w:r w:rsidRPr="00063AE7">
        <w:rPr>
          <w:noProof/>
          <w:szCs w:val="22"/>
          <w:lang w:val="hu-HU"/>
        </w:rPr>
        <w:t>hulladékba.</w:t>
      </w:r>
      <w:r w:rsidRPr="00063AE7">
        <w:rPr>
          <w:szCs w:val="22"/>
          <w:lang w:val="hu-HU"/>
        </w:rPr>
        <w:t xml:space="preserve"> Kérdezze meg gyógyszerészét, hogy </w:t>
      </w:r>
      <w:r w:rsidR="00F3760A" w:rsidRPr="00063AE7">
        <w:rPr>
          <w:szCs w:val="22"/>
          <w:lang w:val="hu-HU"/>
        </w:rPr>
        <w:t xml:space="preserve">mit tegyen </w:t>
      </w:r>
      <w:r w:rsidRPr="00063AE7">
        <w:rPr>
          <w:noProof/>
          <w:szCs w:val="22"/>
          <w:lang w:val="hu-HU"/>
        </w:rPr>
        <w:t>a már nem használt</w:t>
      </w:r>
      <w:r w:rsidRPr="00063AE7">
        <w:rPr>
          <w:szCs w:val="22"/>
          <w:lang w:val="hu-HU"/>
        </w:rPr>
        <w:t xml:space="preserve"> gyógyszerei</w:t>
      </w:r>
      <w:r w:rsidR="00F3760A" w:rsidRPr="00063AE7">
        <w:rPr>
          <w:szCs w:val="22"/>
          <w:lang w:val="hu-HU"/>
        </w:rPr>
        <w:t>vel</w:t>
      </w:r>
      <w:r w:rsidRPr="00063AE7">
        <w:rPr>
          <w:szCs w:val="22"/>
          <w:lang w:val="hu-HU"/>
        </w:rPr>
        <w:t>. Ezek az intézkedések e</w:t>
      </w:r>
      <w:r w:rsidR="008A581B" w:rsidRPr="00063AE7">
        <w:rPr>
          <w:szCs w:val="22"/>
          <w:lang w:val="hu-HU"/>
        </w:rPr>
        <w:t xml:space="preserve">lősegítik </w:t>
      </w:r>
      <w:r w:rsidR="008A581B" w:rsidRPr="00F61A3B">
        <w:rPr>
          <w:szCs w:val="22"/>
          <w:lang w:val="hu-HU"/>
        </w:rPr>
        <w:t>a környezet védelmét.</w:t>
      </w:r>
    </w:p>
    <w:p w14:paraId="64EF6CCA" w14:textId="77777777" w:rsidR="00F45C51" w:rsidRPr="00F61A3B" w:rsidRDefault="00F45C51">
      <w:pPr>
        <w:spacing w:line="240" w:lineRule="auto"/>
        <w:rPr>
          <w:szCs w:val="22"/>
          <w:lang w:val="hu-HU"/>
        </w:rPr>
      </w:pPr>
    </w:p>
    <w:p w14:paraId="64EF6CCB" w14:textId="77777777" w:rsidR="0089342A" w:rsidRPr="00F61A3B" w:rsidRDefault="0089342A">
      <w:pPr>
        <w:spacing w:line="240" w:lineRule="auto"/>
        <w:rPr>
          <w:szCs w:val="22"/>
          <w:lang w:val="hu-HU"/>
        </w:rPr>
      </w:pPr>
    </w:p>
    <w:p w14:paraId="64EF6CCC" w14:textId="77777777" w:rsidR="00F45C51" w:rsidRPr="00F61A3B" w:rsidRDefault="00F45C51">
      <w:pPr>
        <w:spacing w:line="240" w:lineRule="auto"/>
        <w:ind w:left="567" w:hanging="567"/>
        <w:rPr>
          <w:b/>
          <w:szCs w:val="22"/>
          <w:lang w:val="hu-HU"/>
        </w:rPr>
      </w:pPr>
      <w:r w:rsidRPr="00F61A3B">
        <w:rPr>
          <w:b/>
          <w:szCs w:val="22"/>
          <w:lang w:val="hu-HU"/>
        </w:rPr>
        <w:t>6.</w:t>
      </w:r>
      <w:r w:rsidRPr="00F61A3B">
        <w:rPr>
          <w:b/>
          <w:szCs w:val="22"/>
          <w:lang w:val="hu-HU"/>
        </w:rPr>
        <w:tab/>
      </w:r>
      <w:r w:rsidRPr="00FF6166">
        <w:rPr>
          <w:b/>
          <w:noProof/>
          <w:szCs w:val="22"/>
          <w:lang w:val="hu-HU"/>
        </w:rPr>
        <w:t>A csomagolás</w:t>
      </w:r>
      <w:r w:rsidRPr="00F61A3B">
        <w:rPr>
          <w:b/>
          <w:noProof/>
          <w:szCs w:val="22"/>
          <w:lang w:val="hu-HU"/>
        </w:rPr>
        <w:t xml:space="preserve"> tartalma és egyéb információk</w:t>
      </w:r>
    </w:p>
    <w:p w14:paraId="64EF6CCD" w14:textId="77777777" w:rsidR="00F45C51" w:rsidRPr="00F61A3B" w:rsidRDefault="00F45C51">
      <w:pPr>
        <w:spacing w:line="240" w:lineRule="auto"/>
        <w:rPr>
          <w:szCs w:val="22"/>
          <w:lang w:val="hu-HU"/>
        </w:rPr>
      </w:pPr>
    </w:p>
    <w:p w14:paraId="64EF6CCE" w14:textId="77777777" w:rsidR="00F45C51" w:rsidRPr="00063AE7" w:rsidRDefault="00F45C51">
      <w:pPr>
        <w:spacing w:line="240" w:lineRule="auto"/>
        <w:rPr>
          <w:b/>
          <w:szCs w:val="22"/>
          <w:lang w:val="hu-HU"/>
        </w:rPr>
      </w:pPr>
      <w:r w:rsidRPr="00F61A3B">
        <w:rPr>
          <w:b/>
          <w:szCs w:val="22"/>
          <w:lang w:val="hu-HU"/>
        </w:rPr>
        <w:t xml:space="preserve">Mit tartalmaz </w:t>
      </w:r>
      <w:r w:rsidR="000839E4" w:rsidRPr="00F61A3B">
        <w:rPr>
          <w:b/>
          <w:szCs w:val="22"/>
          <w:lang w:val="hu-HU"/>
        </w:rPr>
        <w:t xml:space="preserve">a </w:t>
      </w:r>
      <w:r w:rsidR="00A6514F" w:rsidRPr="00F61A3B">
        <w:rPr>
          <w:b/>
          <w:szCs w:val="22"/>
          <w:lang w:val="hu-HU"/>
        </w:rPr>
        <w:t>Sol</w:t>
      </w:r>
      <w:r w:rsidR="00E016B3">
        <w:rPr>
          <w:b/>
          <w:szCs w:val="22"/>
          <w:lang w:val="hu-HU"/>
        </w:rPr>
        <w:t>igamma</w:t>
      </w:r>
      <w:r w:rsidR="00477105" w:rsidRPr="00063AE7">
        <w:rPr>
          <w:b/>
          <w:szCs w:val="22"/>
          <w:lang w:val="hu-HU"/>
        </w:rPr>
        <w:t>?</w:t>
      </w:r>
    </w:p>
    <w:p w14:paraId="64EF6CCF" w14:textId="77777777" w:rsidR="001526B5" w:rsidRDefault="00F61A3B">
      <w:pPr>
        <w:numPr>
          <w:ilvl w:val="0"/>
          <w:numId w:val="8"/>
        </w:numPr>
        <w:tabs>
          <w:tab w:val="clear" w:pos="567"/>
        </w:tabs>
        <w:suppressAutoHyphens/>
        <w:spacing w:line="240" w:lineRule="auto"/>
        <w:ind w:left="720" w:hanging="360"/>
        <w:rPr>
          <w:szCs w:val="22"/>
          <w:lang w:val="hu-HU"/>
        </w:rPr>
      </w:pPr>
      <w:r w:rsidRPr="00F61A3B">
        <w:rPr>
          <w:szCs w:val="22"/>
          <w:lang w:val="hu-HU"/>
        </w:rPr>
        <w:t xml:space="preserve">A </w:t>
      </w:r>
      <w:r w:rsidR="001526B5">
        <w:rPr>
          <w:szCs w:val="22"/>
          <w:lang w:val="hu-HU"/>
        </w:rPr>
        <w:t xml:space="preserve">készítmény hatóanyaga a </w:t>
      </w:r>
      <w:r w:rsidR="001526B5" w:rsidRPr="00F61A3B">
        <w:rPr>
          <w:szCs w:val="22"/>
          <w:lang w:val="hu-HU"/>
        </w:rPr>
        <w:t>kolekalciferol</w:t>
      </w:r>
      <w:r w:rsidR="001526B5">
        <w:rPr>
          <w:szCs w:val="22"/>
          <w:lang w:val="hu-HU"/>
        </w:rPr>
        <w:t xml:space="preserve"> (</w:t>
      </w:r>
      <w:r w:rsidR="0077477D" w:rsidRPr="00656C75">
        <w:rPr>
          <w:lang w:val="pt-BR"/>
        </w:rPr>
        <w:t>D</w:t>
      </w:r>
      <w:r w:rsidR="0077477D" w:rsidRPr="00656C75">
        <w:rPr>
          <w:vertAlign w:val="subscript"/>
          <w:lang w:val="pt-BR"/>
        </w:rPr>
        <w:t>3</w:t>
      </w:r>
      <w:r w:rsidR="0077477D" w:rsidRPr="00656C75">
        <w:rPr>
          <w:lang w:val="pt-BR"/>
        </w:rPr>
        <w:t>-</w:t>
      </w:r>
      <w:r w:rsidR="001526B5">
        <w:rPr>
          <w:szCs w:val="22"/>
          <w:lang w:val="hu-HU"/>
        </w:rPr>
        <w:t>vitamin).</w:t>
      </w:r>
    </w:p>
    <w:p w14:paraId="64EF6CD3" w14:textId="32C84279" w:rsidR="00BE02C8" w:rsidRDefault="00BE02C8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0D0637">
        <w:rPr>
          <w:szCs w:val="22"/>
          <w:u w:val="single"/>
          <w:lang w:val="hu-HU"/>
        </w:rPr>
        <w:t>Soligamma 10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000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NE filmtabletta</w:t>
      </w:r>
      <w:r w:rsidR="005B5B22">
        <w:rPr>
          <w:szCs w:val="22"/>
          <w:u w:val="single"/>
          <w:lang w:val="hu-HU"/>
        </w:rPr>
        <w:t>:</w:t>
      </w:r>
      <w:r w:rsidRPr="00F61A3B">
        <w:rPr>
          <w:szCs w:val="22"/>
          <w:lang w:val="hu-HU"/>
        </w:rPr>
        <w:t xml:space="preserve"> 25</w:t>
      </w:r>
      <w:r>
        <w:rPr>
          <w:szCs w:val="22"/>
          <w:lang w:val="hu-HU"/>
        </w:rPr>
        <w:t>0</w:t>
      </w:r>
      <w:r w:rsidR="00625EC5">
        <w:rPr>
          <w:szCs w:val="22"/>
          <w:lang w:val="hu-HU"/>
        </w:rPr>
        <w:t> </w:t>
      </w:r>
      <w:r w:rsidRPr="00F61A3B">
        <w:rPr>
          <w:szCs w:val="22"/>
          <w:lang w:val="hu-HU"/>
        </w:rPr>
        <w:t>mikrogramm kolekalciferolt tartalmaz</w:t>
      </w:r>
      <w:r>
        <w:rPr>
          <w:szCs w:val="22"/>
          <w:lang w:val="hu-HU"/>
        </w:rPr>
        <w:t xml:space="preserve"> (</w:t>
      </w:r>
      <w:r w:rsidR="0077477D" w:rsidRPr="00656C75">
        <w:rPr>
          <w:lang w:val="hu-HU"/>
        </w:rPr>
        <w:t>D</w:t>
      </w:r>
      <w:r w:rsidR="0077477D" w:rsidRPr="00656C75">
        <w:rPr>
          <w:vertAlign w:val="subscript"/>
          <w:lang w:val="hu-HU"/>
        </w:rPr>
        <w:t>3</w:t>
      </w:r>
      <w:r w:rsidR="0077477D" w:rsidRPr="00656C75">
        <w:rPr>
          <w:lang w:val="hu-HU"/>
        </w:rPr>
        <w:t>-</w:t>
      </w:r>
      <w:r>
        <w:rPr>
          <w:szCs w:val="22"/>
          <w:lang w:val="hu-HU"/>
        </w:rPr>
        <w:t>vitamin, mely 10</w:t>
      </w:r>
      <w:r w:rsidR="00625EC5">
        <w:rPr>
          <w:szCs w:val="22"/>
          <w:lang w:val="hu-HU"/>
        </w:rPr>
        <w:t> </w:t>
      </w:r>
      <w:r w:rsidRPr="00F61A3B">
        <w:rPr>
          <w:szCs w:val="22"/>
          <w:lang w:val="hu-HU"/>
        </w:rPr>
        <w:t>000</w:t>
      </w:r>
      <w:r w:rsidR="00625EC5">
        <w:rPr>
          <w:szCs w:val="22"/>
          <w:lang w:val="hu-HU"/>
        </w:rPr>
        <w:t> </w:t>
      </w:r>
      <w:r w:rsidRPr="00F61A3B">
        <w:rPr>
          <w:szCs w:val="22"/>
          <w:lang w:val="hu-HU"/>
        </w:rPr>
        <w:t>NE</w:t>
      </w:r>
      <w:r>
        <w:rPr>
          <w:szCs w:val="22"/>
          <w:lang w:val="hu-HU"/>
        </w:rPr>
        <w:t>-nek felel meg</w:t>
      </w:r>
      <w:r w:rsidR="00625EC5">
        <w:rPr>
          <w:szCs w:val="22"/>
          <w:lang w:val="hu-HU"/>
        </w:rPr>
        <w:t>,</w:t>
      </w:r>
      <w:r>
        <w:rPr>
          <w:szCs w:val="22"/>
          <w:lang w:val="hu-HU"/>
        </w:rPr>
        <w:t xml:space="preserve"> </w:t>
      </w:r>
      <w:r w:rsidRPr="00F61A3B">
        <w:rPr>
          <w:szCs w:val="22"/>
          <w:lang w:val="hu-HU"/>
        </w:rPr>
        <w:t>kolekalciferol-koncentrátum por formájában</w:t>
      </w:r>
      <w:r>
        <w:rPr>
          <w:szCs w:val="22"/>
          <w:lang w:val="hu-HU"/>
        </w:rPr>
        <w:t>).</w:t>
      </w:r>
    </w:p>
    <w:p w14:paraId="64EF6CD4" w14:textId="77777777" w:rsidR="00BE02C8" w:rsidRDefault="00BE02C8">
      <w:pPr>
        <w:tabs>
          <w:tab w:val="clear" w:pos="567"/>
        </w:tabs>
        <w:suppressAutoHyphens/>
        <w:spacing w:line="240" w:lineRule="auto"/>
        <w:ind w:left="720"/>
        <w:rPr>
          <w:szCs w:val="22"/>
          <w:lang w:val="hu-HU"/>
        </w:rPr>
      </w:pPr>
    </w:p>
    <w:p w14:paraId="64EF6CD5" w14:textId="0713E03F" w:rsidR="00BE02C8" w:rsidRDefault="00BE02C8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0D0637">
        <w:rPr>
          <w:szCs w:val="22"/>
          <w:u w:val="single"/>
          <w:lang w:val="hu-HU"/>
        </w:rPr>
        <w:t>Soligamma 20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000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NE filmtabletta</w:t>
      </w:r>
      <w:r w:rsidR="005B5B22">
        <w:rPr>
          <w:szCs w:val="22"/>
          <w:u w:val="single"/>
          <w:lang w:val="hu-HU"/>
        </w:rPr>
        <w:t>:</w:t>
      </w:r>
      <w:r w:rsidRPr="00F61A3B">
        <w:rPr>
          <w:szCs w:val="22"/>
          <w:lang w:val="hu-HU"/>
        </w:rPr>
        <w:t xml:space="preserve"> </w:t>
      </w:r>
      <w:r>
        <w:rPr>
          <w:szCs w:val="22"/>
          <w:lang w:val="hu-HU"/>
        </w:rPr>
        <w:t>500</w:t>
      </w:r>
      <w:r w:rsidR="00625EC5">
        <w:rPr>
          <w:szCs w:val="22"/>
          <w:lang w:val="hu-HU"/>
        </w:rPr>
        <w:t> </w:t>
      </w:r>
      <w:r w:rsidRPr="00F61A3B">
        <w:rPr>
          <w:szCs w:val="22"/>
          <w:lang w:val="hu-HU"/>
        </w:rPr>
        <w:t>mikrogramm kolekalciferolt tartalmaz</w:t>
      </w:r>
      <w:r>
        <w:rPr>
          <w:szCs w:val="22"/>
          <w:lang w:val="hu-HU"/>
        </w:rPr>
        <w:t xml:space="preserve"> (</w:t>
      </w:r>
      <w:r w:rsidR="0077477D" w:rsidRPr="00656C75">
        <w:rPr>
          <w:lang w:val="hu-HU"/>
        </w:rPr>
        <w:t>D</w:t>
      </w:r>
      <w:r w:rsidR="0077477D" w:rsidRPr="00656C75">
        <w:rPr>
          <w:vertAlign w:val="subscript"/>
          <w:lang w:val="hu-HU"/>
        </w:rPr>
        <w:t>3</w:t>
      </w:r>
      <w:r w:rsidR="0077477D" w:rsidRPr="00656C75">
        <w:rPr>
          <w:lang w:val="hu-HU"/>
        </w:rPr>
        <w:t>-</w:t>
      </w:r>
      <w:r>
        <w:rPr>
          <w:szCs w:val="22"/>
          <w:lang w:val="hu-HU"/>
        </w:rPr>
        <w:t xml:space="preserve">vitamin, mely </w:t>
      </w:r>
      <w:r w:rsidR="00A32A51">
        <w:rPr>
          <w:szCs w:val="22"/>
          <w:lang w:val="hu-HU"/>
        </w:rPr>
        <w:t>20</w:t>
      </w:r>
      <w:r w:rsidR="00625EC5">
        <w:rPr>
          <w:szCs w:val="22"/>
          <w:lang w:val="hu-HU"/>
        </w:rPr>
        <w:t> </w:t>
      </w:r>
      <w:r w:rsidRPr="00F61A3B">
        <w:rPr>
          <w:szCs w:val="22"/>
          <w:lang w:val="hu-HU"/>
        </w:rPr>
        <w:t>000</w:t>
      </w:r>
      <w:r w:rsidR="00625EC5">
        <w:rPr>
          <w:szCs w:val="22"/>
          <w:lang w:val="hu-HU"/>
        </w:rPr>
        <w:t> </w:t>
      </w:r>
      <w:r w:rsidRPr="00F61A3B">
        <w:rPr>
          <w:szCs w:val="22"/>
          <w:lang w:val="hu-HU"/>
        </w:rPr>
        <w:t>NE</w:t>
      </w:r>
      <w:r>
        <w:rPr>
          <w:szCs w:val="22"/>
          <w:lang w:val="hu-HU"/>
        </w:rPr>
        <w:t>-nek felel meg</w:t>
      </w:r>
      <w:r w:rsidR="00625EC5">
        <w:rPr>
          <w:szCs w:val="22"/>
          <w:lang w:val="hu-HU"/>
        </w:rPr>
        <w:t>,</w:t>
      </w:r>
      <w:r>
        <w:rPr>
          <w:szCs w:val="22"/>
          <w:lang w:val="hu-HU"/>
        </w:rPr>
        <w:t xml:space="preserve"> </w:t>
      </w:r>
      <w:r w:rsidRPr="00F61A3B">
        <w:rPr>
          <w:szCs w:val="22"/>
          <w:lang w:val="hu-HU"/>
        </w:rPr>
        <w:t>kolekalciferol-koncentrátum por formájában</w:t>
      </w:r>
      <w:r>
        <w:rPr>
          <w:szCs w:val="22"/>
          <w:lang w:val="hu-HU"/>
        </w:rPr>
        <w:t>).</w:t>
      </w:r>
    </w:p>
    <w:p w14:paraId="64EF6CD6" w14:textId="77777777" w:rsidR="00BE02C8" w:rsidRDefault="00BE02C8">
      <w:pPr>
        <w:tabs>
          <w:tab w:val="clear" w:pos="567"/>
        </w:tabs>
        <w:suppressAutoHyphens/>
        <w:spacing w:line="240" w:lineRule="auto"/>
        <w:ind w:left="720"/>
        <w:rPr>
          <w:szCs w:val="22"/>
          <w:lang w:val="hu-HU"/>
        </w:rPr>
      </w:pPr>
    </w:p>
    <w:p w14:paraId="64EF6CD7" w14:textId="77777777" w:rsidR="00F32569" w:rsidRPr="00356F7F" w:rsidRDefault="00F61A3B">
      <w:pPr>
        <w:numPr>
          <w:ilvl w:val="0"/>
          <w:numId w:val="8"/>
        </w:numPr>
        <w:shd w:val="clear" w:color="auto" w:fill="FFFFFF"/>
        <w:tabs>
          <w:tab w:val="clear" w:pos="567"/>
        </w:tabs>
        <w:suppressAutoHyphens/>
        <w:spacing w:line="240" w:lineRule="auto"/>
        <w:ind w:left="720" w:hanging="360"/>
        <w:rPr>
          <w:lang w:val="hu-HU"/>
        </w:rPr>
      </w:pPr>
      <w:r w:rsidRPr="00420B62">
        <w:rPr>
          <w:szCs w:val="22"/>
          <w:lang w:val="hu-HU"/>
        </w:rPr>
        <w:t>Egyéb összetevők:</w:t>
      </w:r>
      <w:r w:rsidRPr="00F32569">
        <w:rPr>
          <w:szCs w:val="22"/>
          <w:lang w:val="hu-HU"/>
        </w:rPr>
        <w:t xml:space="preserve"> </w:t>
      </w:r>
      <w:bookmarkStart w:id="2" w:name="_Hlk16246792"/>
      <w:r w:rsidR="00F32569" w:rsidRPr="00356F7F">
        <w:rPr>
          <w:lang w:val="hu-HU"/>
        </w:rPr>
        <w:t>nátrium-aszkorbát</w:t>
      </w:r>
      <w:r w:rsidR="00023CFD">
        <w:rPr>
          <w:lang w:val="hu-HU"/>
        </w:rPr>
        <w:t xml:space="preserve"> (E301)</w:t>
      </w:r>
      <w:r w:rsidR="00F32569" w:rsidRPr="00356F7F">
        <w:rPr>
          <w:lang w:val="hu-HU"/>
        </w:rPr>
        <w:t xml:space="preserve">, </w:t>
      </w:r>
      <w:r w:rsidR="00BF0F02" w:rsidRPr="00090094">
        <w:rPr>
          <w:szCs w:val="22"/>
          <w:lang w:val="hu-HU"/>
        </w:rPr>
        <w:t>all-rac</w:t>
      </w:r>
      <w:r w:rsidR="00F32569" w:rsidRPr="00356F7F">
        <w:rPr>
          <w:lang w:val="hu-HU"/>
        </w:rPr>
        <w:t xml:space="preserve">-alfa-tokoferol, keményítő nátrium-oktenil-szukcinát (E1450), szacharóz, közepes lánchosszúságú trigliceridek, </w:t>
      </w:r>
      <w:r w:rsidR="00625EC5" w:rsidRPr="004C7E36">
        <w:rPr>
          <w:lang w:val="hu-HU"/>
        </w:rPr>
        <w:t xml:space="preserve">vízmentes kolloid </w:t>
      </w:r>
      <w:r w:rsidR="00F32569" w:rsidRPr="00356F7F">
        <w:rPr>
          <w:lang w:val="hu-HU"/>
        </w:rPr>
        <w:t>s</w:t>
      </w:r>
      <w:r w:rsidR="004C7E36" w:rsidRPr="004C7E36">
        <w:rPr>
          <w:lang w:val="hu-HU"/>
        </w:rPr>
        <w:t xml:space="preserve">zilícium-dioxid </w:t>
      </w:r>
      <w:r w:rsidR="00F32569" w:rsidRPr="00356F7F">
        <w:rPr>
          <w:lang w:val="hu-HU"/>
        </w:rPr>
        <w:t>(E551), kroszkarmellóz-nátrium (E468), mikrokristályos cellulóz (PH 102) (E460), magnézium</w:t>
      </w:r>
      <w:r w:rsidR="00625EC5">
        <w:rPr>
          <w:lang w:val="hu-HU"/>
        </w:rPr>
        <w:t>-</w:t>
      </w:r>
      <w:r w:rsidR="00F32569" w:rsidRPr="00356F7F">
        <w:rPr>
          <w:lang w:val="hu-HU"/>
        </w:rPr>
        <w:t xml:space="preserve">sztearát (E470b), </w:t>
      </w:r>
      <w:r w:rsidR="00625EC5">
        <w:rPr>
          <w:lang w:val="hu-HU"/>
        </w:rPr>
        <w:t>O</w:t>
      </w:r>
      <w:r w:rsidR="00F32569" w:rsidRPr="00356F7F">
        <w:rPr>
          <w:lang w:val="hu-HU"/>
        </w:rPr>
        <w:t xml:space="preserve">padry PVA white </w:t>
      </w:r>
      <w:r w:rsidR="00625EC5">
        <w:rPr>
          <w:lang w:val="hu-HU"/>
        </w:rPr>
        <w:t>[</w:t>
      </w:r>
      <w:r w:rsidR="000254CB">
        <w:rPr>
          <w:lang w:val="hu-HU"/>
        </w:rPr>
        <w:t>tartalma</w:t>
      </w:r>
      <w:r w:rsidR="00F32569" w:rsidRPr="00356F7F">
        <w:rPr>
          <w:lang w:val="hu-HU"/>
        </w:rPr>
        <w:t>:</w:t>
      </w:r>
      <w:r w:rsidR="00784B15">
        <w:rPr>
          <w:lang w:val="hu-HU"/>
        </w:rPr>
        <w:t xml:space="preserve"> </w:t>
      </w:r>
      <w:r w:rsidR="00F32569" w:rsidRPr="00356F7F">
        <w:rPr>
          <w:lang w:val="hu-HU"/>
        </w:rPr>
        <w:t>poli</w:t>
      </w:r>
      <w:r w:rsidR="00625EC5">
        <w:rPr>
          <w:lang w:val="hu-HU"/>
        </w:rPr>
        <w:t>(</w:t>
      </w:r>
      <w:r w:rsidR="00F32569" w:rsidRPr="00356F7F">
        <w:rPr>
          <w:lang w:val="hu-HU"/>
        </w:rPr>
        <w:t>vinil</w:t>
      </w:r>
      <w:r w:rsidR="00625EC5">
        <w:rPr>
          <w:lang w:val="hu-HU"/>
        </w:rPr>
        <w:t>)</w:t>
      </w:r>
      <w:r w:rsidR="00F32569" w:rsidRPr="00356F7F">
        <w:rPr>
          <w:lang w:val="hu-HU"/>
        </w:rPr>
        <w:t>-alkohol (E1203), titán-dioxid (E171), makrogol 3350, talkum (E5</w:t>
      </w:r>
      <w:r w:rsidR="009D4AB3">
        <w:rPr>
          <w:lang w:val="hu-HU"/>
        </w:rPr>
        <w:t>3</w:t>
      </w:r>
      <w:r w:rsidR="00F32569" w:rsidRPr="00356F7F">
        <w:rPr>
          <w:lang w:val="hu-HU"/>
        </w:rPr>
        <w:t>3B)</w:t>
      </w:r>
      <w:r w:rsidR="00625EC5">
        <w:rPr>
          <w:lang w:val="hu-HU"/>
        </w:rPr>
        <w:t>]</w:t>
      </w:r>
      <w:r w:rsidR="009D4AB3">
        <w:rPr>
          <w:lang w:val="hu-HU"/>
        </w:rPr>
        <w:t>.</w:t>
      </w:r>
    </w:p>
    <w:bookmarkEnd w:id="2"/>
    <w:p w14:paraId="64EF6CD8" w14:textId="77777777" w:rsidR="001526B5" w:rsidRPr="00FA043B" w:rsidRDefault="001526B5" w:rsidP="000D0637">
      <w:pPr>
        <w:spacing w:line="240" w:lineRule="auto"/>
        <w:ind w:left="360"/>
        <w:rPr>
          <w:highlight w:val="yellow"/>
          <w:lang w:val="hu-HU"/>
        </w:rPr>
      </w:pPr>
    </w:p>
    <w:p w14:paraId="64EF6CD9" w14:textId="77777777" w:rsidR="00F45C51" w:rsidRDefault="00F45C51" w:rsidP="005B5B22">
      <w:pPr>
        <w:spacing w:line="240" w:lineRule="auto"/>
        <w:rPr>
          <w:b/>
          <w:szCs w:val="22"/>
          <w:lang w:val="hu-HU"/>
        </w:rPr>
      </w:pPr>
      <w:r w:rsidRPr="00F61A3B">
        <w:rPr>
          <w:b/>
          <w:szCs w:val="22"/>
          <w:lang w:val="hu-HU"/>
        </w:rPr>
        <w:t xml:space="preserve">Milyen </w:t>
      </w:r>
      <w:r w:rsidR="000839E4" w:rsidRPr="00F61A3B">
        <w:rPr>
          <w:b/>
          <w:szCs w:val="22"/>
          <w:lang w:val="hu-HU"/>
        </w:rPr>
        <w:t xml:space="preserve">a </w:t>
      </w:r>
      <w:r w:rsidR="00A6514F" w:rsidRPr="00F61A3B">
        <w:rPr>
          <w:b/>
          <w:szCs w:val="22"/>
          <w:lang w:val="hu-HU"/>
        </w:rPr>
        <w:t xml:space="preserve">Soligamma </w:t>
      </w:r>
      <w:r w:rsidRPr="00F61A3B">
        <w:rPr>
          <w:b/>
          <w:szCs w:val="22"/>
          <w:lang w:val="hu-HU"/>
        </w:rPr>
        <w:t>külleme és mit tartalmaz a csomagolás</w:t>
      </w:r>
      <w:r w:rsidR="00477105" w:rsidRPr="00F61A3B">
        <w:rPr>
          <w:b/>
          <w:szCs w:val="22"/>
          <w:lang w:val="hu-HU"/>
        </w:rPr>
        <w:t>?</w:t>
      </w:r>
    </w:p>
    <w:p w14:paraId="64EF6CDA" w14:textId="77777777" w:rsidR="00A63287" w:rsidRPr="00F61A3B" w:rsidRDefault="00A63287" w:rsidP="005B5B22">
      <w:pPr>
        <w:spacing w:line="240" w:lineRule="auto"/>
        <w:rPr>
          <w:szCs w:val="22"/>
          <w:lang w:val="hu-HU"/>
        </w:rPr>
      </w:pPr>
    </w:p>
    <w:p w14:paraId="64EF6CDF" w14:textId="4C8295CC" w:rsidR="00970EF0" w:rsidRPr="005B5B22" w:rsidRDefault="00F01443" w:rsidP="000D0637">
      <w:pPr>
        <w:spacing w:line="240" w:lineRule="auto"/>
        <w:rPr>
          <w:lang w:val="hu-HU"/>
        </w:rPr>
      </w:pPr>
      <w:r w:rsidRPr="000D0637">
        <w:rPr>
          <w:szCs w:val="22"/>
          <w:u w:val="single"/>
          <w:lang w:val="hu-HU"/>
        </w:rPr>
        <w:t>Soligamma 10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000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NE filmtabletta</w:t>
      </w:r>
      <w:r w:rsidR="00970EF0" w:rsidRPr="005B5B22">
        <w:rPr>
          <w:szCs w:val="22"/>
          <w:lang w:val="hu-HU"/>
        </w:rPr>
        <w:t xml:space="preserve">: </w:t>
      </w:r>
      <w:r w:rsidR="00BE2A80" w:rsidRPr="005B5B22">
        <w:rPr>
          <w:szCs w:val="22"/>
          <w:lang w:val="hu-HU"/>
        </w:rPr>
        <w:t xml:space="preserve">hosszúkás, </w:t>
      </w:r>
      <w:r w:rsidR="00970EF0" w:rsidRPr="005B5B22">
        <w:rPr>
          <w:lang w:val="hu-HU"/>
        </w:rPr>
        <w:t>fehér vagy halványsárga, dombornyomott „10” logóval ellátott tabletta. A tabletta mérete kb. 13</w:t>
      </w:r>
      <w:r w:rsidR="005B5B22">
        <w:rPr>
          <w:lang w:val="hu-HU"/>
        </w:rPr>
        <w:t> </w:t>
      </w:r>
      <w:r w:rsidR="00970EF0" w:rsidRPr="005B5B22">
        <w:rPr>
          <w:lang w:val="hu-HU"/>
        </w:rPr>
        <w:t>mm hosszú és 6,7</w:t>
      </w:r>
      <w:r w:rsidR="005B5B22">
        <w:rPr>
          <w:lang w:val="hu-HU"/>
        </w:rPr>
        <w:t> </w:t>
      </w:r>
      <w:r w:rsidR="00970EF0" w:rsidRPr="005B5B22">
        <w:rPr>
          <w:lang w:val="hu-HU"/>
        </w:rPr>
        <w:t>mm szélességű.</w:t>
      </w:r>
    </w:p>
    <w:p w14:paraId="64EF6CE2" w14:textId="0DA1A145" w:rsidR="0094633A" w:rsidRPr="005B5B22" w:rsidRDefault="00E11AAA" w:rsidP="000D0637">
      <w:pPr>
        <w:spacing w:line="240" w:lineRule="auto"/>
        <w:rPr>
          <w:lang w:val="hu-HU"/>
        </w:rPr>
      </w:pPr>
      <w:r w:rsidRPr="000D0637">
        <w:rPr>
          <w:szCs w:val="22"/>
          <w:u w:val="single"/>
          <w:lang w:val="hu-HU"/>
        </w:rPr>
        <w:t>Soligamma 20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000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NE filmtabletta</w:t>
      </w:r>
      <w:r w:rsidRPr="005B5B22">
        <w:rPr>
          <w:szCs w:val="22"/>
          <w:lang w:val="hu-HU"/>
        </w:rPr>
        <w:t>:</w:t>
      </w:r>
      <w:r w:rsidR="0094633A" w:rsidRPr="005B5B22">
        <w:rPr>
          <w:szCs w:val="22"/>
          <w:lang w:val="hu-HU"/>
        </w:rPr>
        <w:t xml:space="preserve"> </w:t>
      </w:r>
      <w:r w:rsidR="00B943A4" w:rsidRPr="005B5B22">
        <w:rPr>
          <w:szCs w:val="22"/>
          <w:lang w:val="hu-HU"/>
        </w:rPr>
        <w:t xml:space="preserve">ovális, </w:t>
      </w:r>
      <w:r w:rsidR="0094633A" w:rsidRPr="005B5B22">
        <w:rPr>
          <w:lang w:val="hu-HU"/>
        </w:rPr>
        <w:t>fehér vagy halványsárga</w:t>
      </w:r>
      <w:r w:rsidR="00B943A4" w:rsidRPr="005B5B22">
        <w:rPr>
          <w:lang w:val="hu-HU"/>
        </w:rPr>
        <w:t xml:space="preserve"> </w:t>
      </w:r>
      <w:r w:rsidR="0094633A" w:rsidRPr="005B5B22">
        <w:rPr>
          <w:lang w:val="hu-HU"/>
        </w:rPr>
        <w:t>tabletta két bemetszéssel. A</w:t>
      </w:r>
      <w:r w:rsidR="005B5B22" w:rsidRPr="005B5B22">
        <w:rPr>
          <w:lang w:val="hu-HU"/>
        </w:rPr>
        <w:t xml:space="preserve"> </w:t>
      </w:r>
      <w:r w:rsidR="0094633A" w:rsidRPr="005B5B22">
        <w:rPr>
          <w:lang w:val="hu-HU"/>
        </w:rPr>
        <w:t>tabletta mérete kb. 17</w:t>
      </w:r>
      <w:r w:rsidR="005B5B22">
        <w:rPr>
          <w:lang w:val="hu-HU"/>
        </w:rPr>
        <w:t> </w:t>
      </w:r>
      <w:r w:rsidR="0094633A" w:rsidRPr="005B5B22">
        <w:rPr>
          <w:lang w:val="hu-HU"/>
        </w:rPr>
        <w:t>mm hosszú és 9,5</w:t>
      </w:r>
      <w:r w:rsidR="005B5B22">
        <w:rPr>
          <w:lang w:val="hu-HU"/>
        </w:rPr>
        <w:t> </w:t>
      </w:r>
      <w:r w:rsidR="0094633A" w:rsidRPr="005B5B22">
        <w:rPr>
          <w:lang w:val="hu-HU"/>
        </w:rPr>
        <w:t>mm szélességű.</w:t>
      </w:r>
    </w:p>
    <w:p w14:paraId="64EF6CE4" w14:textId="77777777" w:rsidR="00F01443" w:rsidRDefault="00F01443" w:rsidP="005B5B22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64EF6CE6" w14:textId="64929620" w:rsidR="00625EC5" w:rsidRDefault="00EE0C79" w:rsidP="000D0637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0D0637">
        <w:rPr>
          <w:szCs w:val="22"/>
          <w:u w:val="single"/>
          <w:lang w:val="hu-HU"/>
        </w:rPr>
        <w:t>Soligamma 10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000</w:t>
      </w:r>
      <w:r w:rsidR="00625EC5" w:rsidRPr="000D0637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NE filmtabletta</w:t>
      </w:r>
      <w:r w:rsidR="00625EC5">
        <w:rPr>
          <w:szCs w:val="22"/>
          <w:lang w:val="hu-HU"/>
        </w:rPr>
        <w:t>:</w:t>
      </w:r>
      <w:r w:rsidRPr="00625EC5">
        <w:rPr>
          <w:szCs w:val="22"/>
          <w:lang w:val="hu-HU"/>
        </w:rPr>
        <w:t xml:space="preserve"> 10 </w:t>
      </w:r>
      <w:r w:rsidR="007821A7">
        <w:rPr>
          <w:szCs w:val="22"/>
          <w:lang w:val="hu-HU"/>
        </w:rPr>
        <w:t>db</w:t>
      </w:r>
      <w:r w:rsidR="003A4F2C">
        <w:rPr>
          <w:szCs w:val="22"/>
          <w:lang w:val="hu-HU"/>
        </w:rPr>
        <w:t xml:space="preserve"> és 20 db</w:t>
      </w:r>
      <w:r w:rsidR="007821A7">
        <w:rPr>
          <w:szCs w:val="22"/>
          <w:lang w:val="hu-HU"/>
        </w:rPr>
        <w:t xml:space="preserve"> </w:t>
      </w:r>
      <w:r w:rsidR="00625EC5">
        <w:rPr>
          <w:szCs w:val="22"/>
          <w:lang w:val="hu-HU"/>
        </w:rPr>
        <w:t xml:space="preserve">filmtablettát </w:t>
      </w:r>
      <w:r w:rsidR="00625EC5" w:rsidRPr="00625EC5">
        <w:rPr>
          <w:szCs w:val="22"/>
          <w:lang w:val="hu-HU"/>
        </w:rPr>
        <w:t xml:space="preserve">tartalmaz, </w:t>
      </w:r>
      <w:r w:rsidR="00625EC5" w:rsidRPr="00625EC5">
        <w:rPr>
          <w:lang w:val="es-ES"/>
        </w:rPr>
        <w:t>PVC/PVDC//Al buborékcsomagolásban és dobozban</w:t>
      </w:r>
      <w:r w:rsidR="00625EC5" w:rsidRPr="00625EC5">
        <w:rPr>
          <w:szCs w:val="22"/>
          <w:lang w:val="hu-HU"/>
        </w:rPr>
        <w:t>.</w:t>
      </w:r>
    </w:p>
    <w:p w14:paraId="64EF6CE7" w14:textId="701ADE72" w:rsidR="00EE0C79" w:rsidRPr="00625EC5" w:rsidRDefault="00EE0C79" w:rsidP="000D0637">
      <w:pPr>
        <w:tabs>
          <w:tab w:val="clear" w:pos="567"/>
        </w:tabs>
        <w:spacing w:line="240" w:lineRule="auto"/>
        <w:rPr>
          <w:lang w:val="hu-HU"/>
        </w:rPr>
      </w:pPr>
      <w:r w:rsidRPr="000D0637">
        <w:rPr>
          <w:szCs w:val="22"/>
          <w:u w:val="single"/>
          <w:lang w:val="hu-HU"/>
        </w:rPr>
        <w:t>Soligamma 20</w:t>
      </w:r>
      <w:r w:rsidR="005B5B22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000</w:t>
      </w:r>
      <w:r w:rsidR="005B5B22">
        <w:rPr>
          <w:szCs w:val="22"/>
          <w:u w:val="single"/>
          <w:lang w:val="hu-HU"/>
        </w:rPr>
        <w:t> </w:t>
      </w:r>
      <w:r w:rsidRPr="000D0637">
        <w:rPr>
          <w:szCs w:val="22"/>
          <w:u w:val="single"/>
          <w:lang w:val="hu-HU"/>
        </w:rPr>
        <w:t>NE filmtabletta</w:t>
      </w:r>
      <w:r w:rsidR="00625EC5">
        <w:rPr>
          <w:szCs w:val="22"/>
          <w:lang w:val="hu-HU"/>
        </w:rPr>
        <w:t>:</w:t>
      </w:r>
      <w:r w:rsidRPr="00625EC5">
        <w:rPr>
          <w:szCs w:val="22"/>
          <w:lang w:val="hu-HU"/>
        </w:rPr>
        <w:t xml:space="preserve"> 4 </w:t>
      </w:r>
      <w:r w:rsidR="007821A7">
        <w:rPr>
          <w:szCs w:val="22"/>
          <w:lang w:val="hu-HU"/>
        </w:rPr>
        <w:t>db</w:t>
      </w:r>
      <w:r w:rsidR="003A4F2C">
        <w:rPr>
          <w:szCs w:val="22"/>
          <w:lang w:val="hu-HU"/>
        </w:rPr>
        <w:t>, 10 db és 20 db</w:t>
      </w:r>
      <w:r w:rsidR="007821A7">
        <w:rPr>
          <w:szCs w:val="22"/>
          <w:lang w:val="hu-HU"/>
        </w:rPr>
        <w:t xml:space="preserve"> </w:t>
      </w:r>
      <w:r w:rsidR="009F05B9" w:rsidRPr="00625EC5">
        <w:rPr>
          <w:szCs w:val="22"/>
          <w:lang w:val="hu-HU"/>
        </w:rPr>
        <w:t xml:space="preserve">filmtablettát </w:t>
      </w:r>
      <w:r w:rsidR="00625EC5">
        <w:rPr>
          <w:szCs w:val="22"/>
          <w:lang w:val="hu-HU"/>
        </w:rPr>
        <w:t xml:space="preserve">tartalmaz </w:t>
      </w:r>
      <w:r w:rsidR="00620B17" w:rsidRPr="00625EC5">
        <w:rPr>
          <w:szCs w:val="22"/>
          <w:lang w:val="hu-HU"/>
        </w:rPr>
        <w:t>PVC/PVDC/</w:t>
      </w:r>
      <w:r w:rsidR="00625EC5">
        <w:rPr>
          <w:szCs w:val="22"/>
          <w:lang w:val="hu-HU"/>
        </w:rPr>
        <w:t>/</w:t>
      </w:r>
      <w:r w:rsidR="00620B17" w:rsidRPr="00625EC5">
        <w:rPr>
          <w:szCs w:val="22"/>
          <w:lang w:val="hu-HU"/>
        </w:rPr>
        <w:t>Al</w:t>
      </w:r>
      <w:r w:rsidR="004D74CA">
        <w:rPr>
          <w:szCs w:val="22"/>
          <w:lang w:val="hu-HU"/>
        </w:rPr>
        <w:t xml:space="preserve"> </w:t>
      </w:r>
      <w:r w:rsidR="00620B17" w:rsidRPr="00625EC5">
        <w:rPr>
          <w:szCs w:val="22"/>
          <w:lang w:val="hu-HU"/>
        </w:rPr>
        <w:t xml:space="preserve">buborékcsomagolásban </w:t>
      </w:r>
      <w:r w:rsidR="00625EC5">
        <w:rPr>
          <w:szCs w:val="22"/>
          <w:lang w:val="hu-HU"/>
        </w:rPr>
        <w:t>és dobozban.</w:t>
      </w:r>
    </w:p>
    <w:p w14:paraId="64EF6CE8" w14:textId="77777777" w:rsidR="00EE0C79" w:rsidRPr="00356F7F" w:rsidRDefault="0077477D" w:rsidP="000D0637">
      <w:pPr>
        <w:spacing w:line="240" w:lineRule="auto"/>
        <w:rPr>
          <w:lang w:val="hu-HU"/>
        </w:rPr>
      </w:pPr>
      <w:bookmarkStart w:id="3" w:name="_Hlk107827725"/>
      <w:r w:rsidRPr="004D74CA">
        <w:rPr>
          <w:lang w:val="hu-HU"/>
        </w:rPr>
        <w:t xml:space="preserve">Nem </w:t>
      </w:r>
      <w:r w:rsidR="00D027EC" w:rsidRPr="001072BA">
        <w:rPr>
          <w:lang w:val="hu-HU"/>
        </w:rPr>
        <w:t>fe</w:t>
      </w:r>
      <w:r w:rsidR="004D74CA" w:rsidRPr="001072BA">
        <w:rPr>
          <w:lang w:val="hu-HU"/>
        </w:rPr>
        <w:t>l</w:t>
      </w:r>
      <w:r w:rsidR="00D027EC" w:rsidRPr="001072BA">
        <w:rPr>
          <w:lang w:val="hu-HU"/>
        </w:rPr>
        <w:t xml:space="preserve">tétlenül </w:t>
      </w:r>
      <w:r w:rsidRPr="004D74CA">
        <w:rPr>
          <w:lang w:val="hu-HU"/>
        </w:rPr>
        <w:t>minden kiszerelés (és hatáserősség) kerül kereskedelmi forgalomba.</w:t>
      </w:r>
    </w:p>
    <w:bookmarkEnd w:id="3"/>
    <w:p w14:paraId="270BAF90" w14:textId="77777777" w:rsidR="006040C5" w:rsidRPr="00A7273C" w:rsidRDefault="006040C5" w:rsidP="000D0637">
      <w:pPr>
        <w:spacing w:line="240" w:lineRule="auto"/>
        <w:rPr>
          <w:lang w:val="hu-HU"/>
        </w:rPr>
      </w:pPr>
    </w:p>
    <w:p w14:paraId="01563960" w14:textId="77777777" w:rsidR="006040C5" w:rsidRPr="000D0637" w:rsidRDefault="006040C5" w:rsidP="000D0637">
      <w:pPr>
        <w:spacing w:line="240" w:lineRule="auto"/>
        <w:rPr>
          <w:b/>
          <w:bCs/>
          <w:szCs w:val="22"/>
          <w:lang w:val="pt-BR"/>
        </w:rPr>
      </w:pPr>
      <w:r w:rsidRPr="000D0637">
        <w:rPr>
          <w:b/>
          <w:bCs/>
          <w:szCs w:val="22"/>
          <w:lang w:val="hu-HU"/>
        </w:rPr>
        <w:t>A forgalomba hozatali engedély jogosultja:</w:t>
      </w:r>
    </w:p>
    <w:p w14:paraId="63E3D0D2" w14:textId="77777777" w:rsidR="006040C5" w:rsidRPr="00A7273C" w:rsidRDefault="006040C5" w:rsidP="000D0637">
      <w:pPr>
        <w:spacing w:line="240" w:lineRule="auto"/>
        <w:rPr>
          <w:szCs w:val="22"/>
          <w:lang w:val="de-DE"/>
        </w:rPr>
      </w:pPr>
      <w:r w:rsidRPr="00A7273C">
        <w:rPr>
          <w:szCs w:val="22"/>
          <w:lang w:val="de-DE"/>
        </w:rPr>
        <w:t>Wörwag Pharma GmbH &amp; Co. KG</w:t>
      </w:r>
    </w:p>
    <w:p w14:paraId="35CEE3EE" w14:textId="77777777" w:rsidR="006040C5" w:rsidRPr="00A7273C" w:rsidRDefault="006040C5" w:rsidP="000D0637">
      <w:pPr>
        <w:spacing w:line="240" w:lineRule="auto"/>
        <w:rPr>
          <w:szCs w:val="22"/>
          <w:lang w:val="de-DE"/>
        </w:rPr>
      </w:pPr>
      <w:r w:rsidRPr="00A7273C">
        <w:rPr>
          <w:szCs w:val="22"/>
          <w:lang w:val="de-DE"/>
        </w:rPr>
        <w:t>Flugfeld-Allee 24</w:t>
      </w:r>
    </w:p>
    <w:p w14:paraId="5D0AE605" w14:textId="77777777" w:rsidR="006040C5" w:rsidRPr="00A7273C" w:rsidRDefault="006040C5" w:rsidP="000D0637">
      <w:pPr>
        <w:spacing w:line="240" w:lineRule="auto"/>
        <w:rPr>
          <w:szCs w:val="22"/>
          <w:lang w:val="de-DE"/>
        </w:rPr>
      </w:pPr>
      <w:r w:rsidRPr="00A7273C">
        <w:rPr>
          <w:szCs w:val="22"/>
          <w:lang w:val="de-DE"/>
        </w:rPr>
        <w:t>71034 Böblingen</w:t>
      </w:r>
    </w:p>
    <w:p w14:paraId="06272F60" w14:textId="77777777" w:rsidR="006040C5" w:rsidRPr="00A7273C" w:rsidRDefault="006040C5" w:rsidP="000D0637">
      <w:pPr>
        <w:spacing w:line="240" w:lineRule="auto"/>
        <w:rPr>
          <w:szCs w:val="22"/>
          <w:lang w:val="de-DE"/>
        </w:rPr>
      </w:pPr>
      <w:r w:rsidRPr="00A7273C">
        <w:rPr>
          <w:szCs w:val="22"/>
          <w:lang w:val="de-DE"/>
        </w:rPr>
        <w:t>Németország</w:t>
      </w:r>
    </w:p>
    <w:p w14:paraId="6EA11AB1" w14:textId="77777777" w:rsidR="006040C5" w:rsidRPr="00A7273C" w:rsidRDefault="006040C5" w:rsidP="000D0637">
      <w:pPr>
        <w:spacing w:line="240" w:lineRule="auto"/>
        <w:rPr>
          <w:b/>
          <w:bCs/>
          <w:lang w:val="de-DE"/>
        </w:rPr>
      </w:pPr>
    </w:p>
    <w:p w14:paraId="024B2461" w14:textId="77777777" w:rsidR="00B40042" w:rsidRPr="000D0637" w:rsidRDefault="00B40042" w:rsidP="005B5B22">
      <w:pPr>
        <w:spacing w:line="240" w:lineRule="auto"/>
        <w:rPr>
          <w:b/>
          <w:bCs/>
          <w:szCs w:val="22"/>
          <w:lang w:val="hu-HU"/>
        </w:rPr>
      </w:pPr>
      <w:r w:rsidRPr="000D0637">
        <w:rPr>
          <w:b/>
          <w:bCs/>
          <w:szCs w:val="22"/>
          <w:lang w:val="hu-HU"/>
        </w:rPr>
        <w:t>Gyártó</w:t>
      </w:r>
    </w:p>
    <w:p w14:paraId="17BF4AB9" w14:textId="77777777" w:rsidR="00B40042" w:rsidRPr="00A7273C" w:rsidRDefault="00B40042" w:rsidP="00F341C3">
      <w:pPr>
        <w:spacing w:line="240" w:lineRule="auto"/>
        <w:rPr>
          <w:lang w:val="de-DE"/>
        </w:rPr>
      </w:pPr>
      <w:r w:rsidRPr="00A7273C">
        <w:rPr>
          <w:lang w:val="de-DE"/>
        </w:rPr>
        <w:t>Saneca Pharmaceuticals a.s.</w:t>
      </w:r>
    </w:p>
    <w:p w14:paraId="20A25881" w14:textId="77777777" w:rsidR="00B40042" w:rsidRPr="00A7273C" w:rsidRDefault="00B40042" w:rsidP="000D0637">
      <w:pPr>
        <w:spacing w:line="240" w:lineRule="auto"/>
        <w:rPr>
          <w:lang w:val="de-DE"/>
        </w:rPr>
      </w:pPr>
      <w:r w:rsidRPr="00A7273C">
        <w:rPr>
          <w:lang w:val="de-DE"/>
        </w:rPr>
        <w:lastRenderedPageBreak/>
        <w:t>Nitrianska 100, 92027 Hlohovec</w:t>
      </w:r>
    </w:p>
    <w:p w14:paraId="0F2A0750" w14:textId="77777777" w:rsidR="00B40042" w:rsidRPr="00A7273C" w:rsidRDefault="00B40042" w:rsidP="000D0637">
      <w:pPr>
        <w:spacing w:line="240" w:lineRule="auto"/>
        <w:rPr>
          <w:lang w:val="de-DE"/>
        </w:rPr>
      </w:pPr>
      <w:r w:rsidRPr="00A7273C">
        <w:rPr>
          <w:lang w:val="de-DE"/>
        </w:rPr>
        <w:t>Szlovákia</w:t>
      </w:r>
    </w:p>
    <w:p w14:paraId="64EF6CF4" w14:textId="77777777" w:rsidR="005A13F4" w:rsidRDefault="005A13F4" w:rsidP="005B5B22">
      <w:pPr>
        <w:spacing w:line="240" w:lineRule="auto"/>
        <w:ind w:right="-2"/>
        <w:rPr>
          <w:szCs w:val="22"/>
          <w:lang w:val="hu-HU"/>
        </w:rPr>
      </w:pPr>
    </w:p>
    <w:p w14:paraId="65C3BFB0" w14:textId="32455D79" w:rsidR="00B40042" w:rsidRDefault="00B40042" w:rsidP="00F341C3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Wörwag Pharma GmbH &amp; Co. KG</w:t>
      </w:r>
    </w:p>
    <w:p w14:paraId="12F7A118" w14:textId="0B9C6A43" w:rsidR="00B40042" w:rsidRDefault="00B40042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Flugfeld-Allee 24</w:t>
      </w:r>
    </w:p>
    <w:p w14:paraId="0FD583A7" w14:textId="79199722" w:rsidR="00B40042" w:rsidRDefault="00B40042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71034 Böblingen</w:t>
      </w:r>
    </w:p>
    <w:p w14:paraId="5370463E" w14:textId="066746B3" w:rsidR="00B40042" w:rsidRDefault="00B40042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Németország</w:t>
      </w:r>
    </w:p>
    <w:p w14:paraId="64EF6CF5" w14:textId="77777777" w:rsidR="005A13F4" w:rsidRPr="005C14D0" w:rsidRDefault="005A13F4">
      <w:pPr>
        <w:spacing w:line="240" w:lineRule="auto"/>
        <w:ind w:right="-2"/>
        <w:rPr>
          <w:b/>
          <w:lang w:val="hu-HU"/>
        </w:rPr>
      </w:pPr>
    </w:p>
    <w:p w14:paraId="64EF6CF6" w14:textId="77777777" w:rsidR="005A13F4" w:rsidRPr="00E65227" w:rsidRDefault="005A13F4">
      <w:pPr>
        <w:spacing w:line="240" w:lineRule="auto"/>
        <w:ind w:right="-2"/>
        <w:rPr>
          <w:b/>
          <w:lang w:val="hu-HU"/>
        </w:rPr>
      </w:pPr>
      <w:r w:rsidRPr="004D74CA">
        <w:rPr>
          <w:b/>
          <w:lang w:val="hu-HU"/>
        </w:rPr>
        <w:t xml:space="preserve">Ezt a </w:t>
      </w:r>
      <w:r w:rsidRPr="00E65227">
        <w:rPr>
          <w:b/>
          <w:lang w:val="hu-HU"/>
        </w:rPr>
        <w:t>gyógyszert az Európai Gazdasági Térség tagállamaiban az alábbi neveken engedélyezték:</w:t>
      </w:r>
    </w:p>
    <w:p w14:paraId="64EF6CFB" w14:textId="77777777" w:rsidR="000723C7" w:rsidRPr="001072BA" w:rsidRDefault="000723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</w:p>
    <w:p w14:paraId="64EF6CFC" w14:textId="77777777" w:rsidR="00570091" w:rsidRPr="001072BA" w:rsidRDefault="00E3230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Ausztria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 5.000 I.E. Filmtabletten</w:t>
      </w:r>
    </w:p>
    <w:p w14:paraId="64EF6CFD" w14:textId="77777777" w:rsidR="00570091" w:rsidRPr="001072BA" w:rsidRDefault="00E3230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Tr</w:t>
      </w:r>
      <w:r w:rsidR="00570091" w:rsidRPr="001072BA">
        <w:rPr>
          <w:rFonts w:eastAsia="TimesNewRoman"/>
          <w:snapToGrid/>
          <w:szCs w:val="22"/>
          <w:lang w:val="hu-HU" w:eastAsia="hu-HU"/>
        </w:rPr>
        <w:t>ederol 10.000 I.E. Filmtabletten</w:t>
      </w:r>
    </w:p>
    <w:p w14:paraId="64EF6CFE" w14:textId="77777777" w:rsidR="00570091" w:rsidRPr="001072BA" w:rsidRDefault="00E3230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 20.000 I.E. Filmtabletten</w:t>
      </w:r>
    </w:p>
    <w:p w14:paraId="64EF6CFF" w14:textId="77777777" w:rsidR="00E32307" w:rsidRPr="001072BA" w:rsidRDefault="00E3230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</w:p>
    <w:p w14:paraId="64EF6D00" w14:textId="77777777" w:rsidR="00570091" w:rsidRPr="001072BA" w:rsidRDefault="00AD113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 xml:space="preserve">Bulgária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Soligamma 5,000 IU film-coated tablets </w:t>
      </w:r>
    </w:p>
    <w:p w14:paraId="64EF6D01" w14:textId="77777777" w:rsidR="00570091" w:rsidRPr="001072BA" w:rsidRDefault="00AD113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Soligamma 10,000 IU film-coated tablets</w:t>
      </w:r>
    </w:p>
    <w:p w14:paraId="64EF6D02" w14:textId="77777777" w:rsidR="00570091" w:rsidRPr="001072BA" w:rsidRDefault="00AD113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Soligamma 20,000 IU film-coated tablets</w:t>
      </w:r>
    </w:p>
    <w:p w14:paraId="64EF6D03" w14:textId="77777777" w:rsidR="00AD113F" w:rsidRPr="001072BA" w:rsidRDefault="00AD113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</w:p>
    <w:p w14:paraId="16B8BF50" w14:textId="30EA499D" w:rsidR="00CD3ADD" w:rsidRPr="001072BA" w:rsidRDefault="00AD113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 xml:space="preserve">Csehország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</w:t>
      </w:r>
    </w:p>
    <w:p w14:paraId="64EF6D06" w14:textId="77777777" w:rsidR="00F7265B" w:rsidRPr="001072BA" w:rsidRDefault="00F7265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64EF6D07" w14:textId="77777777" w:rsidR="00570091" w:rsidRPr="001072BA" w:rsidRDefault="00F7265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 xml:space="preserve">Észtország                 </w:t>
      </w:r>
      <w:r w:rsidR="00570091" w:rsidRPr="001072BA">
        <w:rPr>
          <w:b/>
          <w:bCs/>
          <w:snapToGrid/>
          <w:szCs w:val="22"/>
          <w:lang w:val="hu-HU" w:eastAsia="hu-HU"/>
        </w:rPr>
        <w:t xml:space="preserve">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</w:t>
      </w:r>
    </w:p>
    <w:p w14:paraId="64EF6D08" w14:textId="77777777" w:rsidR="00CB315A" w:rsidRPr="001072BA" w:rsidRDefault="00CB315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</w:p>
    <w:p w14:paraId="64EF6D09" w14:textId="77777777" w:rsidR="00570091" w:rsidRPr="001072BA" w:rsidRDefault="00FD1AC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 xml:space="preserve">Spanyolország         </w:t>
      </w:r>
      <w:r w:rsidR="00862064" w:rsidRPr="001072BA">
        <w:rPr>
          <w:snapToGrid/>
          <w:szCs w:val="22"/>
          <w:lang w:val="hu-HU" w:eastAsia="hu-HU"/>
        </w:rPr>
        <w:t xml:space="preserve"> </w:t>
      </w:r>
      <w:r w:rsidRPr="001072BA">
        <w:rPr>
          <w:snapToGrid/>
          <w:szCs w:val="22"/>
          <w:lang w:val="hu-HU" w:eastAsia="hu-HU"/>
        </w:rPr>
        <w:t xml:space="preserve"> </w:t>
      </w:r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Trederol 5.000 UI comprimidos recubiertos con película </w:t>
      </w:r>
    </w:p>
    <w:p w14:paraId="64EF6D0A" w14:textId="77777777" w:rsidR="00570091" w:rsidRPr="001072BA" w:rsidRDefault="00FD1AC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 10.000 UI comprimidos recubiertos con película</w:t>
      </w:r>
    </w:p>
    <w:p w14:paraId="64EF6D0B" w14:textId="77777777" w:rsidR="00570091" w:rsidRPr="001072BA" w:rsidRDefault="00FD1AC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 20.000 UI comprimidos recubiertos con película</w:t>
      </w:r>
    </w:p>
    <w:p w14:paraId="64EF6D0C" w14:textId="77777777" w:rsidR="00570091" w:rsidRPr="001072BA" w:rsidRDefault="005700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</w:p>
    <w:p w14:paraId="64EF6D0E" w14:textId="38096D24" w:rsidR="00570091" w:rsidRPr="001072BA" w:rsidRDefault="00F8288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>Magyarország</w:t>
      </w:r>
      <w:r w:rsidR="00886834" w:rsidRPr="001072BA">
        <w:rPr>
          <w:snapToGrid/>
          <w:szCs w:val="22"/>
          <w:lang w:val="hu-HU" w:eastAsia="hu-HU"/>
        </w:rPr>
        <w:t xml:space="preserve">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Soligamma 10</w:t>
      </w:r>
      <w:r w:rsidR="00F341C3">
        <w:rPr>
          <w:rFonts w:eastAsia="TimesNewRoman"/>
          <w:snapToGrid/>
          <w:szCs w:val="22"/>
          <w:lang w:val="hu-HU" w:eastAsia="hu-HU"/>
        </w:rPr>
        <w:t> </w:t>
      </w:r>
      <w:r w:rsidR="00570091" w:rsidRPr="001072BA">
        <w:rPr>
          <w:rFonts w:eastAsia="TimesNewRoman"/>
          <w:snapToGrid/>
          <w:szCs w:val="22"/>
          <w:lang w:val="hu-HU" w:eastAsia="hu-HU"/>
        </w:rPr>
        <w:t>000</w:t>
      </w:r>
      <w:r w:rsidR="00F341C3">
        <w:rPr>
          <w:rFonts w:eastAsia="TimesNewRoman"/>
          <w:snapToGrid/>
          <w:szCs w:val="22"/>
          <w:lang w:val="hu-HU" w:eastAsia="hu-HU"/>
        </w:rPr>
        <w:t> </w:t>
      </w:r>
      <w:r w:rsidR="00570091" w:rsidRPr="001072BA">
        <w:rPr>
          <w:rFonts w:eastAsia="TimesNewRoman"/>
          <w:snapToGrid/>
          <w:szCs w:val="22"/>
          <w:lang w:val="hu-HU" w:eastAsia="hu-HU"/>
        </w:rPr>
        <w:t>NE filmtabletta</w:t>
      </w:r>
    </w:p>
    <w:p w14:paraId="64EF6D0F" w14:textId="5CACC928" w:rsidR="00570091" w:rsidRPr="001072BA" w:rsidRDefault="0088683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Soligamma 20</w:t>
      </w:r>
      <w:r w:rsidR="00F341C3">
        <w:rPr>
          <w:rFonts w:eastAsia="TimesNewRoman"/>
          <w:snapToGrid/>
          <w:szCs w:val="22"/>
          <w:lang w:val="hu-HU" w:eastAsia="hu-HU"/>
        </w:rPr>
        <w:t> </w:t>
      </w:r>
      <w:r w:rsidR="00570091" w:rsidRPr="001072BA">
        <w:rPr>
          <w:rFonts w:eastAsia="TimesNewRoman"/>
          <w:snapToGrid/>
          <w:szCs w:val="22"/>
          <w:lang w:val="hu-HU" w:eastAsia="hu-HU"/>
        </w:rPr>
        <w:t>000</w:t>
      </w:r>
      <w:r w:rsidR="00F341C3">
        <w:rPr>
          <w:rFonts w:eastAsia="TimesNewRoman"/>
          <w:snapToGrid/>
          <w:szCs w:val="22"/>
          <w:lang w:val="hu-HU" w:eastAsia="hu-HU"/>
        </w:rPr>
        <w:t> </w:t>
      </w:r>
      <w:r w:rsidR="00570091" w:rsidRPr="001072BA">
        <w:rPr>
          <w:rFonts w:eastAsia="TimesNewRoman"/>
          <w:snapToGrid/>
          <w:szCs w:val="22"/>
          <w:lang w:val="hu-HU" w:eastAsia="hu-HU"/>
        </w:rPr>
        <w:t>NE filmtabletta</w:t>
      </w:r>
    </w:p>
    <w:p w14:paraId="64EF6D10" w14:textId="77777777" w:rsidR="00886834" w:rsidRPr="001072BA" w:rsidRDefault="0088683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</w:p>
    <w:p w14:paraId="64EF6D11" w14:textId="77777777" w:rsidR="00570091" w:rsidRPr="001072BA" w:rsidRDefault="0088683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 xml:space="preserve">Litvánia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Trederol 5000 TV plėvele dengtos tabletės </w:t>
      </w:r>
    </w:p>
    <w:p w14:paraId="64EF6D12" w14:textId="77777777" w:rsidR="00570091" w:rsidRPr="001072BA" w:rsidRDefault="0088683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 10000 TV plėvele dengtos tabletės</w:t>
      </w:r>
    </w:p>
    <w:p w14:paraId="64EF6D13" w14:textId="77777777" w:rsidR="00570091" w:rsidRPr="001072BA" w:rsidRDefault="0088683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 20000 TV plėvele dengtos tabletės</w:t>
      </w:r>
    </w:p>
    <w:p w14:paraId="64EF6D14" w14:textId="77777777" w:rsidR="00886834" w:rsidRPr="001072BA" w:rsidRDefault="0088683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</w:p>
    <w:p w14:paraId="64EF6D15" w14:textId="77777777" w:rsidR="00570091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 xml:space="preserve">Lettország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Trederol 5000 SV apvalkotās tabletes </w:t>
      </w:r>
    </w:p>
    <w:p w14:paraId="64EF6D16" w14:textId="77777777" w:rsidR="00570091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 10000 SV apvalkotās tabletes</w:t>
      </w:r>
    </w:p>
    <w:p w14:paraId="64EF6D17" w14:textId="77777777" w:rsidR="00570091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 20000 SV apvalkotās tabletes</w:t>
      </w:r>
    </w:p>
    <w:p w14:paraId="64EF6D18" w14:textId="77777777" w:rsidR="0063748F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</w:p>
    <w:p w14:paraId="64EF6D19" w14:textId="77777777" w:rsidR="00570091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 xml:space="preserve">Lengyelország         </w:t>
      </w:r>
      <w:r w:rsidR="00570091" w:rsidRPr="001072BA">
        <w:rPr>
          <w:b/>
          <w:bCs/>
          <w:snapToGrid/>
          <w:szCs w:val="22"/>
          <w:lang w:val="hu-HU" w:eastAsia="hu-HU"/>
        </w:rPr>
        <w:t xml:space="preserve"> </w:t>
      </w:r>
      <w:r w:rsidRPr="001072BA">
        <w:rPr>
          <w:b/>
          <w:bCs/>
          <w:snapToGrid/>
          <w:szCs w:val="22"/>
          <w:lang w:val="hu-HU" w:eastAsia="hu-HU"/>
        </w:rPr>
        <w:t xml:space="preserve"> </w:t>
      </w:r>
      <w:r w:rsidR="00570091" w:rsidRPr="001072BA">
        <w:rPr>
          <w:rFonts w:eastAsia="TimesNewRoman"/>
          <w:snapToGrid/>
          <w:szCs w:val="22"/>
          <w:lang w:val="hu-HU" w:eastAsia="hu-HU"/>
        </w:rPr>
        <w:t>Soligamma</w:t>
      </w:r>
    </w:p>
    <w:p w14:paraId="64EF6D1A" w14:textId="77777777" w:rsidR="0063748F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</w:p>
    <w:p w14:paraId="64EF6D1B" w14:textId="77777777" w:rsidR="00570091" w:rsidRPr="001072BA" w:rsidRDefault="005700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>R</w:t>
      </w:r>
      <w:r w:rsidR="0063748F" w:rsidRPr="001072BA">
        <w:rPr>
          <w:snapToGrid/>
          <w:szCs w:val="22"/>
          <w:lang w:val="hu-HU" w:eastAsia="hu-HU"/>
        </w:rPr>
        <w:t xml:space="preserve">ománia                  </w:t>
      </w:r>
      <w:r w:rsidR="00B81526" w:rsidRPr="001072BA">
        <w:rPr>
          <w:snapToGrid/>
          <w:szCs w:val="22"/>
          <w:lang w:val="hu-HU" w:eastAsia="hu-HU"/>
        </w:rPr>
        <w:t xml:space="preserve"> </w:t>
      </w:r>
      <w:r w:rsidRPr="001072BA">
        <w:rPr>
          <w:rFonts w:eastAsia="TimesNewRoman"/>
          <w:snapToGrid/>
          <w:szCs w:val="22"/>
          <w:lang w:val="hu-HU" w:eastAsia="hu-HU"/>
        </w:rPr>
        <w:t xml:space="preserve">Bonfal 5000 UI comprimate filmate </w:t>
      </w:r>
    </w:p>
    <w:p w14:paraId="64EF6D1C" w14:textId="77777777" w:rsidR="00570091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Bonfal 10000 UI comprimate filmate</w:t>
      </w:r>
    </w:p>
    <w:p w14:paraId="64EF6D1D" w14:textId="77777777" w:rsidR="00570091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Bonfal 20000 UI comprimate filmate</w:t>
      </w:r>
    </w:p>
    <w:p w14:paraId="64EF6D1E" w14:textId="77777777" w:rsidR="00570091" w:rsidRPr="001072BA" w:rsidRDefault="005700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</w:p>
    <w:p w14:paraId="64EF6D1F" w14:textId="77777777" w:rsidR="00570091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snapToGrid/>
          <w:szCs w:val="22"/>
          <w:lang w:val="hu-HU" w:eastAsia="hu-HU"/>
        </w:rPr>
        <w:t xml:space="preserve">Szlovákia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 xml:space="preserve">Trederol 5000 IU filmom obalené tablety </w:t>
      </w:r>
    </w:p>
    <w:p w14:paraId="64EF6D20" w14:textId="77777777" w:rsidR="00570091" w:rsidRPr="001072BA" w:rsidRDefault="0063748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 10000 IU filmom obalené tablety</w:t>
      </w:r>
    </w:p>
    <w:p w14:paraId="64EF6D21" w14:textId="77777777" w:rsidR="00301054" w:rsidRDefault="0063748F">
      <w:pPr>
        <w:spacing w:line="240" w:lineRule="auto"/>
        <w:rPr>
          <w:rFonts w:eastAsia="TimesNewRoman"/>
          <w:snapToGrid/>
          <w:szCs w:val="22"/>
          <w:lang w:val="hu-HU" w:eastAsia="hu-HU"/>
        </w:rPr>
      </w:pPr>
      <w:r w:rsidRPr="001072BA">
        <w:rPr>
          <w:rFonts w:eastAsia="TimesNewRoman"/>
          <w:snapToGrid/>
          <w:szCs w:val="22"/>
          <w:lang w:val="hu-HU" w:eastAsia="hu-HU"/>
        </w:rPr>
        <w:t xml:space="preserve">                                  </w:t>
      </w:r>
      <w:r w:rsidR="00570091" w:rsidRPr="001072BA">
        <w:rPr>
          <w:rFonts w:eastAsia="TimesNewRoman"/>
          <w:snapToGrid/>
          <w:szCs w:val="22"/>
          <w:lang w:val="hu-HU" w:eastAsia="hu-HU"/>
        </w:rPr>
        <w:t>Trederol 20000 IU filmom obalené tablety</w:t>
      </w:r>
    </w:p>
    <w:p w14:paraId="64EF6D22" w14:textId="77777777" w:rsidR="00B01561" w:rsidRDefault="00B01561">
      <w:pPr>
        <w:spacing w:line="240" w:lineRule="auto"/>
        <w:rPr>
          <w:szCs w:val="22"/>
          <w:lang w:val="hu-HU"/>
        </w:rPr>
      </w:pPr>
    </w:p>
    <w:p w14:paraId="423282CD" w14:textId="77777777" w:rsidR="00C21D87" w:rsidRPr="001072BA" w:rsidRDefault="00C21D87">
      <w:pPr>
        <w:spacing w:line="240" w:lineRule="auto"/>
        <w:rPr>
          <w:szCs w:val="22"/>
          <w:lang w:val="hu-HU"/>
        </w:rPr>
      </w:pPr>
    </w:p>
    <w:p w14:paraId="64EF6D23" w14:textId="77777777" w:rsidR="00326797" w:rsidRPr="00A7273C" w:rsidRDefault="00326797">
      <w:pPr>
        <w:shd w:val="clear" w:color="auto" w:fill="FFFFFF"/>
        <w:spacing w:line="240" w:lineRule="auto"/>
        <w:rPr>
          <w:u w:val="single"/>
          <w:lang w:val="hu-HU"/>
        </w:rPr>
      </w:pPr>
      <w:bookmarkStart w:id="4" w:name="_Hlk110432703"/>
      <w:r w:rsidRPr="00A7273C">
        <w:rPr>
          <w:u w:val="single"/>
          <w:lang w:val="hu-HU"/>
        </w:rPr>
        <w:t>Soligamma 10 000 NE filmtabletta:</w:t>
      </w:r>
    </w:p>
    <w:p w14:paraId="64EF6D24" w14:textId="77777777" w:rsidR="00326797" w:rsidRDefault="00326797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lang w:val="es-ES"/>
        </w:rPr>
      </w:pPr>
      <w:r w:rsidRPr="00A7273C">
        <w:rPr>
          <w:szCs w:val="22"/>
          <w:lang w:val="hu-HU"/>
        </w:rPr>
        <w:t>OGYI-T-24093/01</w:t>
      </w:r>
      <w:r w:rsidRPr="00A7273C">
        <w:rPr>
          <w:szCs w:val="22"/>
          <w:lang w:val="hu-HU"/>
        </w:rPr>
        <w:tab/>
        <w:t>10×</w:t>
      </w:r>
      <w:r w:rsidRPr="00A7273C">
        <w:rPr>
          <w:szCs w:val="22"/>
          <w:lang w:val="hu-HU"/>
        </w:rPr>
        <w:tab/>
      </w:r>
      <w:r>
        <w:rPr>
          <w:lang w:val="es-ES"/>
        </w:rPr>
        <w:t>PVC/PVDC//Al buborékcsomagolás</w:t>
      </w:r>
    </w:p>
    <w:p w14:paraId="64EF6D25" w14:textId="77777777" w:rsidR="00AF66D6" w:rsidRPr="00656C75" w:rsidRDefault="00AF66D6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szCs w:val="22"/>
          <w:lang w:val="es-ES"/>
        </w:rPr>
      </w:pPr>
      <w:r w:rsidRPr="00656C75">
        <w:rPr>
          <w:szCs w:val="22"/>
          <w:lang w:val="es-ES"/>
        </w:rPr>
        <w:t>OGYI-T-24093/06</w:t>
      </w:r>
      <w:r w:rsidRPr="00656C75">
        <w:rPr>
          <w:szCs w:val="22"/>
          <w:lang w:val="es-ES"/>
        </w:rPr>
        <w:tab/>
        <w:t>20×</w:t>
      </w:r>
      <w:r w:rsidRPr="00656C75">
        <w:rPr>
          <w:szCs w:val="22"/>
          <w:lang w:val="es-ES"/>
        </w:rPr>
        <w:tab/>
        <w:t>PVC/PVDC//Al buborékcsomagolás</w:t>
      </w:r>
    </w:p>
    <w:p w14:paraId="64EF6D26" w14:textId="77777777" w:rsidR="00326797" w:rsidRPr="00872A95" w:rsidRDefault="00326797">
      <w:pPr>
        <w:pStyle w:val="NormlWeb"/>
        <w:rPr>
          <w:sz w:val="22"/>
          <w:szCs w:val="22"/>
        </w:rPr>
      </w:pPr>
    </w:p>
    <w:p w14:paraId="64EF6D27" w14:textId="77777777" w:rsidR="00326797" w:rsidRPr="00656C75" w:rsidRDefault="00326797">
      <w:pPr>
        <w:shd w:val="clear" w:color="auto" w:fill="FFFFFF"/>
        <w:spacing w:line="240" w:lineRule="auto"/>
        <w:rPr>
          <w:u w:val="single"/>
          <w:lang w:val="hu-HU"/>
        </w:rPr>
      </w:pPr>
      <w:r w:rsidRPr="00656C75">
        <w:rPr>
          <w:u w:val="single"/>
          <w:lang w:val="hu-HU"/>
        </w:rPr>
        <w:t>Soligamma 20 000 NE filmtabletta:</w:t>
      </w:r>
    </w:p>
    <w:p w14:paraId="64EF6D28" w14:textId="77777777" w:rsidR="00326797" w:rsidRDefault="00326797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lang w:val="es-ES"/>
        </w:rPr>
      </w:pPr>
      <w:r w:rsidRPr="00656C75">
        <w:rPr>
          <w:szCs w:val="22"/>
          <w:lang w:val="hu-HU"/>
        </w:rPr>
        <w:t>OGYI-T-24093/02</w:t>
      </w:r>
      <w:r w:rsidRPr="00656C75">
        <w:rPr>
          <w:szCs w:val="22"/>
          <w:lang w:val="hu-HU"/>
        </w:rPr>
        <w:tab/>
        <w:t>4×</w:t>
      </w:r>
      <w:r w:rsidRPr="00656C75">
        <w:rPr>
          <w:szCs w:val="22"/>
          <w:lang w:val="hu-HU"/>
        </w:rPr>
        <w:tab/>
      </w:r>
      <w:r>
        <w:rPr>
          <w:lang w:val="es-ES"/>
        </w:rPr>
        <w:t>PVC/PVDC//Al buborékcsomagolás</w:t>
      </w:r>
    </w:p>
    <w:p w14:paraId="64EF6D29" w14:textId="77777777" w:rsidR="00F93ABE" w:rsidRPr="00F93ABE" w:rsidRDefault="00F93ABE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lang w:val="es-ES"/>
        </w:rPr>
      </w:pPr>
      <w:r w:rsidRPr="00F93ABE">
        <w:rPr>
          <w:lang w:val="es-ES"/>
        </w:rPr>
        <w:t>OGYI-T-24093/07</w:t>
      </w:r>
      <w:r w:rsidRPr="00F93ABE">
        <w:rPr>
          <w:lang w:val="es-ES"/>
        </w:rPr>
        <w:tab/>
        <w:t>10×</w:t>
      </w:r>
      <w:r w:rsidRPr="00F93ABE">
        <w:rPr>
          <w:lang w:val="es-ES"/>
        </w:rPr>
        <w:tab/>
        <w:t>PVC/PVDC//Al buborékcsomagolás</w:t>
      </w:r>
    </w:p>
    <w:p w14:paraId="64EF6D2A" w14:textId="77777777" w:rsidR="00326797" w:rsidRDefault="00F93ABE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lang w:val="es-ES"/>
        </w:rPr>
      </w:pPr>
      <w:r w:rsidRPr="00F93ABE">
        <w:rPr>
          <w:lang w:val="es-ES"/>
        </w:rPr>
        <w:t>OGYI-T-24093/08</w:t>
      </w:r>
      <w:r w:rsidRPr="00F93ABE">
        <w:rPr>
          <w:lang w:val="es-ES"/>
        </w:rPr>
        <w:tab/>
        <w:t>20×</w:t>
      </w:r>
      <w:r w:rsidRPr="00F93ABE">
        <w:rPr>
          <w:lang w:val="es-ES"/>
        </w:rPr>
        <w:tab/>
        <w:t>PVC/PVDC//Al buborékcsomagolás</w:t>
      </w:r>
    </w:p>
    <w:p w14:paraId="64EF6D2B" w14:textId="77777777" w:rsidR="00F46338" w:rsidRDefault="00F46338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lang w:val="es-ES"/>
        </w:rPr>
      </w:pPr>
    </w:p>
    <w:bookmarkEnd w:id="4"/>
    <w:p w14:paraId="4DA88394" w14:textId="77777777" w:rsidR="00854863" w:rsidRPr="00275AE5" w:rsidRDefault="00854863">
      <w:pPr>
        <w:pStyle w:val="NormlWeb"/>
        <w:tabs>
          <w:tab w:val="left" w:pos="1985"/>
        </w:tabs>
        <w:rPr>
          <w:color w:val="000000"/>
          <w:sz w:val="22"/>
          <w:szCs w:val="22"/>
        </w:rPr>
      </w:pPr>
    </w:p>
    <w:p w14:paraId="64EF6D31" w14:textId="00EBF0C5" w:rsidR="00F45C51" w:rsidRPr="00275AE5" w:rsidRDefault="00F45C51">
      <w:pPr>
        <w:spacing w:line="240" w:lineRule="auto"/>
        <w:rPr>
          <w:szCs w:val="22"/>
          <w:lang w:val="hu-HU"/>
        </w:rPr>
      </w:pPr>
      <w:r w:rsidRPr="001072BA">
        <w:rPr>
          <w:b/>
          <w:szCs w:val="22"/>
          <w:lang w:val="hu-HU"/>
        </w:rPr>
        <w:t xml:space="preserve">A betegtájékoztató </w:t>
      </w:r>
      <w:r w:rsidRPr="001072BA">
        <w:rPr>
          <w:b/>
          <w:noProof/>
          <w:szCs w:val="22"/>
          <w:lang w:val="hu-HU"/>
        </w:rPr>
        <w:t>legutóbbi felülvizsgálatának</w:t>
      </w:r>
      <w:r w:rsidRPr="001072BA">
        <w:rPr>
          <w:b/>
          <w:szCs w:val="22"/>
          <w:lang w:val="hu-HU"/>
        </w:rPr>
        <w:t xml:space="preserve"> dátuma</w:t>
      </w:r>
      <w:r w:rsidRPr="00275AE5">
        <w:rPr>
          <w:bCs/>
          <w:noProof/>
          <w:szCs w:val="22"/>
          <w:lang w:val="hu-HU"/>
        </w:rPr>
        <w:t>:</w:t>
      </w:r>
      <w:r w:rsidR="008C3C86" w:rsidRPr="00AC5A0A">
        <w:rPr>
          <w:bCs/>
          <w:noProof/>
          <w:szCs w:val="22"/>
          <w:lang w:val="hu-HU"/>
        </w:rPr>
        <w:t xml:space="preserve"> </w:t>
      </w:r>
      <w:r w:rsidR="00CD3ADD" w:rsidRPr="00275AE5">
        <w:rPr>
          <w:b/>
          <w:noProof/>
          <w:szCs w:val="22"/>
          <w:lang w:val="hu-HU"/>
        </w:rPr>
        <w:t>202</w:t>
      </w:r>
      <w:r w:rsidR="00CD3ADD">
        <w:rPr>
          <w:b/>
          <w:noProof/>
          <w:szCs w:val="22"/>
          <w:lang w:val="hu-HU"/>
        </w:rPr>
        <w:t>5</w:t>
      </w:r>
      <w:r w:rsidR="00AC5A0A" w:rsidRPr="00275AE5">
        <w:rPr>
          <w:b/>
          <w:noProof/>
          <w:szCs w:val="22"/>
          <w:lang w:val="hu-HU"/>
        </w:rPr>
        <w:t>.</w:t>
      </w:r>
      <w:r w:rsidR="00854863">
        <w:rPr>
          <w:b/>
          <w:noProof/>
          <w:szCs w:val="22"/>
          <w:lang w:val="hu-HU"/>
        </w:rPr>
        <w:t xml:space="preserve"> </w:t>
      </w:r>
      <w:r w:rsidR="00F341C3">
        <w:rPr>
          <w:b/>
          <w:noProof/>
          <w:szCs w:val="22"/>
          <w:lang w:val="hu-HU"/>
        </w:rPr>
        <w:t>december.</w:t>
      </w:r>
    </w:p>
    <w:sectPr w:rsidR="00F45C51" w:rsidRPr="00275AE5" w:rsidSect="00941D70">
      <w:headerReference w:type="default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14E8F" w14:textId="77777777" w:rsidR="005E754D" w:rsidRDefault="005E754D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4E8ACF3E" w14:textId="77777777" w:rsidR="005E754D" w:rsidRDefault="005E754D">
      <w:pPr>
        <w:rPr>
          <w:szCs w:val="24"/>
        </w:rPr>
      </w:pPr>
      <w:r>
        <w:rPr>
          <w:szCs w:val="24"/>
        </w:rPr>
        <w:continuationSeparator/>
      </w:r>
    </w:p>
  </w:endnote>
  <w:endnote w:type="continuationNotice" w:id="1">
    <w:p w14:paraId="526FDAE7" w14:textId="77777777" w:rsidR="005E754D" w:rsidRDefault="005E754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F6D39" w14:textId="77777777" w:rsidR="009C5796" w:rsidRPr="00B85870" w:rsidRDefault="009C5796" w:rsidP="00B85870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C96CA" w14:textId="5AAE5716" w:rsidR="002F46ED" w:rsidRPr="000D0637" w:rsidRDefault="002F46ED" w:rsidP="001027E4">
    <w:pPr>
      <w:pStyle w:val="llb"/>
      <w:tabs>
        <w:tab w:val="clear" w:pos="567"/>
        <w:tab w:val="clear" w:pos="4536"/>
        <w:tab w:val="clear" w:pos="8306"/>
        <w:tab w:val="right" w:pos="9071"/>
      </w:tabs>
      <w:spacing w:line="240" w:lineRule="auto"/>
      <w:rPr>
        <w:rFonts w:ascii="Times New Roman" w:hAnsi="Times New Roman"/>
        <w:sz w:val="18"/>
        <w:szCs w:val="18"/>
      </w:rPr>
    </w:pPr>
    <w:r w:rsidRPr="000D0637">
      <w:rPr>
        <w:rFonts w:ascii="Times New Roman" w:hAnsi="Times New Roman"/>
        <w:sz w:val="18"/>
        <w:szCs w:val="18"/>
      </w:rPr>
      <w:t>NNGYK/ETGY/27672/2025</w:t>
    </w:r>
    <w:r w:rsidR="00A7135A">
      <w:rPr>
        <w:rFonts w:ascii="Times New Roman" w:hAnsi="Times New Roman"/>
        <w:sz w:val="18"/>
        <w:szCs w:val="18"/>
      </w:rPr>
      <w:tab/>
      <w:t>2. verzió</w:t>
    </w:r>
  </w:p>
  <w:p w14:paraId="64EF6D3C" w14:textId="7D19305A" w:rsidR="00036218" w:rsidRDefault="002F46ED" w:rsidP="000D0637">
    <w:pPr>
      <w:pStyle w:val="llb"/>
      <w:tabs>
        <w:tab w:val="clear" w:pos="4536"/>
        <w:tab w:val="left" w:pos="2295"/>
      </w:tabs>
      <w:spacing w:line="240" w:lineRule="auto"/>
      <w:rPr>
        <w:rFonts w:ascii="Times New Roman" w:hAnsi="Times New Roman"/>
        <w:sz w:val="18"/>
        <w:szCs w:val="18"/>
      </w:rPr>
    </w:pPr>
    <w:r w:rsidRPr="000D0637">
      <w:rPr>
        <w:rFonts w:ascii="Times New Roman" w:hAnsi="Times New Roman"/>
        <w:sz w:val="18"/>
        <w:szCs w:val="18"/>
      </w:rPr>
      <w:t>NNGYK/ETGY/27673/2025</w:t>
    </w:r>
  </w:p>
  <w:p w14:paraId="77939F6C" w14:textId="77777777" w:rsidR="00A7135A" w:rsidRPr="00A7135A" w:rsidRDefault="00A7135A" w:rsidP="00A7135A">
    <w:pPr>
      <w:pStyle w:val="llb"/>
      <w:tabs>
        <w:tab w:val="left" w:pos="2295"/>
      </w:tabs>
      <w:spacing w:line="240" w:lineRule="auto"/>
      <w:rPr>
        <w:rFonts w:ascii="Times New Roman" w:hAnsi="Times New Roman"/>
        <w:sz w:val="18"/>
        <w:szCs w:val="18"/>
      </w:rPr>
    </w:pPr>
    <w:r w:rsidRPr="00A7135A">
      <w:rPr>
        <w:rFonts w:ascii="Times New Roman" w:hAnsi="Times New Roman"/>
        <w:sz w:val="18"/>
        <w:szCs w:val="18"/>
      </w:rPr>
      <w:t>NNGYK/ETGY/16288/2026</w:t>
    </w:r>
  </w:p>
  <w:p w14:paraId="67D98B57" w14:textId="7557E087" w:rsidR="00A7135A" w:rsidRPr="002F46ED" w:rsidRDefault="00A7135A" w:rsidP="00A7135A">
    <w:pPr>
      <w:pStyle w:val="llb"/>
      <w:tabs>
        <w:tab w:val="clear" w:pos="4536"/>
        <w:tab w:val="left" w:pos="2295"/>
      </w:tabs>
      <w:spacing w:line="240" w:lineRule="auto"/>
      <w:rPr>
        <w:rFonts w:ascii="Times New Roman" w:hAnsi="Times New Roman"/>
        <w:sz w:val="18"/>
        <w:szCs w:val="18"/>
      </w:rPr>
    </w:pPr>
    <w:r w:rsidRPr="00A7135A">
      <w:rPr>
        <w:rFonts w:ascii="Times New Roman" w:hAnsi="Times New Roman"/>
        <w:sz w:val="18"/>
        <w:szCs w:val="18"/>
      </w:rPr>
      <w:t>NNGYK/ETGY/16289/2026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FFBD5" w14:textId="77777777" w:rsidR="005E754D" w:rsidRDefault="005E754D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3D951F90" w14:textId="77777777" w:rsidR="005E754D" w:rsidRDefault="005E754D">
      <w:pPr>
        <w:rPr>
          <w:szCs w:val="24"/>
        </w:rPr>
      </w:pPr>
      <w:r>
        <w:rPr>
          <w:szCs w:val="24"/>
        </w:rPr>
        <w:continuationSeparator/>
      </w:r>
    </w:p>
  </w:footnote>
  <w:footnote w:type="continuationNotice" w:id="1">
    <w:p w14:paraId="229F5C59" w14:textId="77777777" w:rsidR="005E754D" w:rsidRDefault="005E754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F6D38" w14:textId="496636A8" w:rsidR="00941D70" w:rsidRPr="00B85870" w:rsidRDefault="00941D70" w:rsidP="00B85870">
    <w:pPr>
      <w:pStyle w:val="lfej"/>
      <w:jc w:val="center"/>
      <w:rPr>
        <w:sz w:val="18"/>
        <w:szCs w:val="18"/>
      </w:rPr>
    </w:pPr>
    <w:r w:rsidRPr="00B85870">
      <w:rPr>
        <w:sz w:val="18"/>
        <w:szCs w:val="18"/>
      </w:rPr>
      <w:fldChar w:fldCharType="begin"/>
    </w:r>
    <w:r w:rsidRPr="00B85870">
      <w:rPr>
        <w:sz w:val="18"/>
        <w:szCs w:val="18"/>
      </w:rPr>
      <w:instrText>PAGE   \* MERGEFORMAT</w:instrText>
    </w:r>
    <w:r w:rsidRPr="00B85870">
      <w:rPr>
        <w:sz w:val="18"/>
        <w:szCs w:val="18"/>
      </w:rPr>
      <w:fldChar w:fldCharType="separate"/>
    </w:r>
    <w:r w:rsidR="000D0637" w:rsidRPr="000D0637">
      <w:rPr>
        <w:noProof/>
        <w:sz w:val="18"/>
        <w:szCs w:val="18"/>
        <w:lang w:val="hu-HU"/>
      </w:rPr>
      <w:t>5</w:t>
    </w:r>
    <w:r w:rsidRPr="00B85870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50D79A0"/>
    <w:multiLevelType w:val="hybridMultilevel"/>
    <w:tmpl w:val="714AB29C"/>
    <w:lvl w:ilvl="0" w:tplc="040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09232C07"/>
    <w:multiLevelType w:val="hybridMultilevel"/>
    <w:tmpl w:val="89BA4CBC"/>
    <w:lvl w:ilvl="0" w:tplc="D3D2ACF4"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4738C2"/>
    <w:multiLevelType w:val="hybridMultilevel"/>
    <w:tmpl w:val="541E81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67293B"/>
    <w:multiLevelType w:val="hybridMultilevel"/>
    <w:tmpl w:val="DDD031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86149D"/>
    <w:multiLevelType w:val="hybridMultilevel"/>
    <w:tmpl w:val="EE6C50CC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EBD5D50"/>
    <w:multiLevelType w:val="hybridMultilevel"/>
    <w:tmpl w:val="04A0E72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B564D9"/>
    <w:multiLevelType w:val="hybridMultilevel"/>
    <w:tmpl w:val="BD10A14C"/>
    <w:lvl w:ilvl="0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069F6"/>
    <w:multiLevelType w:val="hybridMultilevel"/>
    <w:tmpl w:val="FF0C3AA2"/>
    <w:lvl w:ilvl="0" w:tplc="4DAC3D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F6367C"/>
    <w:multiLevelType w:val="hybridMultilevel"/>
    <w:tmpl w:val="D79630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1D460E0"/>
    <w:multiLevelType w:val="hybridMultilevel"/>
    <w:tmpl w:val="85185D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E008E8"/>
    <w:multiLevelType w:val="hybridMultilevel"/>
    <w:tmpl w:val="A96E88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59725A"/>
    <w:multiLevelType w:val="hybridMultilevel"/>
    <w:tmpl w:val="50A65404"/>
    <w:lvl w:ilvl="0" w:tplc="5C64C356">
      <w:start w:val="5"/>
      <w:numFmt w:val="bullet"/>
      <w:lvlText w:val="-"/>
      <w:lvlJc w:val="left"/>
      <w:rPr>
        <w:rFonts w:ascii="Times New Roman" w:eastAsia="Calibr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1332F0"/>
    <w:multiLevelType w:val="hybridMultilevel"/>
    <w:tmpl w:val="97DAEA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3D2BF2"/>
    <w:multiLevelType w:val="hybridMultilevel"/>
    <w:tmpl w:val="1D1E66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D24B40"/>
    <w:multiLevelType w:val="hybridMultilevel"/>
    <w:tmpl w:val="1144A896"/>
    <w:lvl w:ilvl="0" w:tplc="D3D2ACF4"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425419"/>
    <w:multiLevelType w:val="hybridMultilevel"/>
    <w:tmpl w:val="000627EE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2206E0C"/>
    <w:multiLevelType w:val="hybridMultilevel"/>
    <w:tmpl w:val="04C2E99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235DBB"/>
    <w:multiLevelType w:val="hybridMultilevel"/>
    <w:tmpl w:val="8EE8C9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4D47BD"/>
    <w:multiLevelType w:val="hybridMultilevel"/>
    <w:tmpl w:val="E6921FFC"/>
    <w:lvl w:ilvl="0" w:tplc="D3D2ACF4"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B56C73"/>
    <w:multiLevelType w:val="hybridMultilevel"/>
    <w:tmpl w:val="B21430EA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F9C5AEC">
      <w:numFmt w:val="bullet"/>
      <w:lvlText w:val="•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 w15:restartNumberingAfterBreak="0">
    <w:nsid w:val="61623A81"/>
    <w:multiLevelType w:val="hybridMultilevel"/>
    <w:tmpl w:val="37AE9F8C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2916616"/>
    <w:multiLevelType w:val="hybridMultilevel"/>
    <w:tmpl w:val="2D2EC5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CB3ED7"/>
    <w:multiLevelType w:val="hybridMultilevel"/>
    <w:tmpl w:val="F9D8992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6490156">
    <w:abstractNumId w:val="31"/>
  </w:num>
  <w:num w:numId="2" w16cid:durableId="788166318">
    <w:abstractNumId w:val="20"/>
  </w:num>
  <w:num w:numId="3" w16cid:durableId="624625489">
    <w:abstractNumId w:val="10"/>
  </w:num>
  <w:num w:numId="4" w16cid:durableId="173500746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 w16cid:durableId="6037329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3164779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197523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7590123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91016041">
    <w:abstractNumId w:val="28"/>
  </w:num>
  <w:num w:numId="10" w16cid:durableId="172041002">
    <w:abstractNumId w:val="26"/>
  </w:num>
  <w:num w:numId="11" w16cid:durableId="1627662205">
    <w:abstractNumId w:val="12"/>
  </w:num>
  <w:num w:numId="12" w16cid:durableId="373193593">
    <w:abstractNumId w:val="30"/>
  </w:num>
  <w:num w:numId="13" w16cid:durableId="1218972472">
    <w:abstractNumId w:val="19"/>
  </w:num>
  <w:num w:numId="14" w16cid:durableId="1901944555">
    <w:abstractNumId w:val="21"/>
  </w:num>
  <w:num w:numId="15" w16cid:durableId="1090929555">
    <w:abstractNumId w:val="17"/>
  </w:num>
  <w:num w:numId="16" w16cid:durableId="2067533266">
    <w:abstractNumId w:val="14"/>
  </w:num>
  <w:num w:numId="17" w16cid:durableId="1784029502">
    <w:abstractNumId w:val="33"/>
  </w:num>
  <w:num w:numId="18" w16cid:durableId="497890254">
    <w:abstractNumId w:val="25"/>
  </w:num>
  <w:num w:numId="19" w16cid:durableId="1827700224">
    <w:abstractNumId w:val="22"/>
  </w:num>
  <w:num w:numId="20" w16cid:durableId="1118641775">
    <w:abstractNumId w:val="16"/>
  </w:num>
  <w:num w:numId="21" w16cid:durableId="229971141">
    <w:abstractNumId w:val="24"/>
  </w:num>
  <w:num w:numId="22" w16cid:durableId="1274023107">
    <w:abstractNumId w:val="13"/>
  </w:num>
  <w:num w:numId="23" w16cid:durableId="770705920">
    <w:abstractNumId w:val="15"/>
  </w:num>
  <w:num w:numId="24" w16cid:durableId="1562788702">
    <w:abstractNumId w:val="32"/>
  </w:num>
  <w:num w:numId="25" w16cid:durableId="808788940">
    <w:abstractNumId w:val="11"/>
  </w:num>
  <w:num w:numId="26" w16cid:durableId="1393390288">
    <w:abstractNumId w:val="27"/>
  </w:num>
  <w:num w:numId="27" w16cid:durableId="1660038217">
    <w:abstractNumId w:val="23"/>
  </w:num>
  <w:num w:numId="28" w16cid:durableId="1366247131">
    <w:abstractNumId w:val="29"/>
  </w:num>
  <w:num w:numId="29" w16cid:durableId="1593928430">
    <w:abstractNumId w:val="18"/>
  </w:num>
  <w:num w:numId="30" w16cid:durableId="2072388070">
    <w:abstractNumId w:val="3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hu-HU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4923"/>
    <w:rsid w:val="00004A1A"/>
    <w:rsid w:val="00005701"/>
    <w:rsid w:val="00005CA0"/>
    <w:rsid w:val="00007528"/>
    <w:rsid w:val="0001164F"/>
    <w:rsid w:val="000121D6"/>
    <w:rsid w:val="000150D3"/>
    <w:rsid w:val="000154A1"/>
    <w:rsid w:val="00015905"/>
    <w:rsid w:val="000166C1"/>
    <w:rsid w:val="0001678F"/>
    <w:rsid w:val="00016DAF"/>
    <w:rsid w:val="0001706D"/>
    <w:rsid w:val="00020AE8"/>
    <w:rsid w:val="00022E24"/>
    <w:rsid w:val="00023CFD"/>
    <w:rsid w:val="00023F29"/>
    <w:rsid w:val="000254CB"/>
    <w:rsid w:val="00025DAD"/>
    <w:rsid w:val="00025EBE"/>
    <w:rsid w:val="0003025D"/>
    <w:rsid w:val="00030445"/>
    <w:rsid w:val="0003116A"/>
    <w:rsid w:val="000318C7"/>
    <w:rsid w:val="00032971"/>
    <w:rsid w:val="00033A3C"/>
    <w:rsid w:val="00033FDB"/>
    <w:rsid w:val="00034204"/>
    <w:rsid w:val="000344F6"/>
    <w:rsid w:val="00035499"/>
    <w:rsid w:val="00036218"/>
    <w:rsid w:val="00036493"/>
    <w:rsid w:val="00037697"/>
    <w:rsid w:val="000417A2"/>
    <w:rsid w:val="00042263"/>
    <w:rsid w:val="000422C9"/>
    <w:rsid w:val="000428BE"/>
    <w:rsid w:val="00043F0F"/>
    <w:rsid w:val="00044042"/>
    <w:rsid w:val="00044F37"/>
    <w:rsid w:val="00046DCE"/>
    <w:rsid w:val="000474D2"/>
    <w:rsid w:val="00047617"/>
    <w:rsid w:val="000479C5"/>
    <w:rsid w:val="00050256"/>
    <w:rsid w:val="00050DFD"/>
    <w:rsid w:val="00053809"/>
    <w:rsid w:val="000538C2"/>
    <w:rsid w:val="00053914"/>
    <w:rsid w:val="00053EFA"/>
    <w:rsid w:val="00054145"/>
    <w:rsid w:val="00054756"/>
    <w:rsid w:val="00055379"/>
    <w:rsid w:val="00055F20"/>
    <w:rsid w:val="000560C5"/>
    <w:rsid w:val="00056C49"/>
    <w:rsid w:val="00056FE0"/>
    <w:rsid w:val="000603C8"/>
    <w:rsid w:val="00060656"/>
    <w:rsid w:val="000608A4"/>
    <w:rsid w:val="00060AA1"/>
    <w:rsid w:val="0006247C"/>
    <w:rsid w:val="000631FD"/>
    <w:rsid w:val="0006324B"/>
    <w:rsid w:val="00063AE7"/>
    <w:rsid w:val="00066639"/>
    <w:rsid w:val="00070442"/>
    <w:rsid w:val="00070B1E"/>
    <w:rsid w:val="00071F8A"/>
    <w:rsid w:val="000723C7"/>
    <w:rsid w:val="00073E04"/>
    <w:rsid w:val="00074EA5"/>
    <w:rsid w:val="00074EE7"/>
    <w:rsid w:val="00075776"/>
    <w:rsid w:val="0007628D"/>
    <w:rsid w:val="00077224"/>
    <w:rsid w:val="00077267"/>
    <w:rsid w:val="00077269"/>
    <w:rsid w:val="00080AB8"/>
    <w:rsid w:val="00081DAB"/>
    <w:rsid w:val="0008216C"/>
    <w:rsid w:val="0008235E"/>
    <w:rsid w:val="00082800"/>
    <w:rsid w:val="00083597"/>
    <w:rsid w:val="000839E4"/>
    <w:rsid w:val="00083A08"/>
    <w:rsid w:val="0008431D"/>
    <w:rsid w:val="000855CA"/>
    <w:rsid w:val="000857A4"/>
    <w:rsid w:val="00090350"/>
    <w:rsid w:val="0009351E"/>
    <w:rsid w:val="0009479A"/>
    <w:rsid w:val="0009522D"/>
    <w:rsid w:val="00095E44"/>
    <w:rsid w:val="0009755A"/>
    <w:rsid w:val="000A0562"/>
    <w:rsid w:val="000A06B0"/>
    <w:rsid w:val="000A1232"/>
    <w:rsid w:val="000A13ED"/>
    <w:rsid w:val="000B0097"/>
    <w:rsid w:val="000B00FD"/>
    <w:rsid w:val="000B101F"/>
    <w:rsid w:val="000B1F4B"/>
    <w:rsid w:val="000B272E"/>
    <w:rsid w:val="000B2F27"/>
    <w:rsid w:val="000B2F58"/>
    <w:rsid w:val="000B3762"/>
    <w:rsid w:val="000B37A8"/>
    <w:rsid w:val="000B51D9"/>
    <w:rsid w:val="000B6240"/>
    <w:rsid w:val="000C1D48"/>
    <w:rsid w:val="000C266C"/>
    <w:rsid w:val="000C308F"/>
    <w:rsid w:val="000C5A4E"/>
    <w:rsid w:val="000C635D"/>
    <w:rsid w:val="000C700C"/>
    <w:rsid w:val="000C7F49"/>
    <w:rsid w:val="000D0637"/>
    <w:rsid w:val="000D1AEE"/>
    <w:rsid w:val="000D1F4F"/>
    <w:rsid w:val="000D4D07"/>
    <w:rsid w:val="000D557F"/>
    <w:rsid w:val="000D7535"/>
    <w:rsid w:val="000D7B12"/>
    <w:rsid w:val="000E0603"/>
    <w:rsid w:val="000E13EA"/>
    <w:rsid w:val="000E163C"/>
    <w:rsid w:val="000E165D"/>
    <w:rsid w:val="000E18BD"/>
    <w:rsid w:val="000E1BAF"/>
    <w:rsid w:val="000E1C9F"/>
    <w:rsid w:val="000E223E"/>
    <w:rsid w:val="000E2491"/>
    <w:rsid w:val="000E2E87"/>
    <w:rsid w:val="000E2EA9"/>
    <w:rsid w:val="000E46A3"/>
    <w:rsid w:val="000E5726"/>
    <w:rsid w:val="000E6C94"/>
    <w:rsid w:val="000E6F44"/>
    <w:rsid w:val="000E6F8C"/>
    <w:rsid w:val="000E7CEE"/>
    <w:rsid w:val="000F1BB2"/>
    <w:rsid w:val="000F3F94"/>
    <w:rsid w:val="000F6AE6"/>
    <w:rsid w:val="00101CAD"/>
    <w:rsid w:val="001027E4"/>
    <w:rsid w:val="00103501"/>
    <w:rsid w:val="00103B2D"/>
    <w:rsid w:val="00103CD2"/>
    <w:rsid w:val="00104061"/>
    <w:rsid w:val="00107236"/>
    <w:rsid w:val="001072BA"/>
    <w:rsid w:val="001101A2"/>
    <w:rsid w:val="001106F7"/>
    <w:rsid w:val="001110C6"/>
    <w:rsid w:val="00111F79"/>
    <w:rsid w:val="00112EDA"/>
    <w:rsid w:val="00114174"/>
    <w:rsid w:val="001162CF"/>
    <w:rsid w:val="001163EB"/>
    <w:rsid w:val="00117C1D"/>
    <w:rsid w:val="00121D22"/>
    <w:rsid w:val="00122AD8"/>
    <w:rsid w:val="00122D9F"/>
    <w:rsid w:val="00123688"/>
    <w:rsid w:val="00124CAB"/>
    <w:rsid w:val="001255FB"/>
    <w:rsid w:val="00127562"/>
    <w:rsid w:val="00127C1D"/>
    <w:rsid w:val="0013040B"/>
    <w:rsid w:val="00133366"/>
    <w:rsid w:val="00133572"/>
    <w:rsid w:val="001350B8"/>
    <w:rsid w:val="00135814"/>
    <w:rsid w:val="0013601F"/>
    <w:rsid w:val="00136D7A"/>
    <w:rsid w:val="00141470"/>
    <w:rsid w:val="00141540"/>
    <w:rsid w:val="00143A50"/>
    <w:rsid w:val="00143AD5"/>
    <w:rsid w:val="001449DF"/>
    <w:rsid w:val="0014569B"/>
    <w:rsid w:val="0014654F"/>
    <w:rsid w:val="00147746"/>
    <w:rsid w:val="00151BA4"/>
    <w:rsid w:val="00151E9D"/>
    <w:rsid w:val="001526B5"/>
    <w:rsid w:val="00152CBF"/>
    <w:rsid w:val="00152F3B"/>
    <w:rsid w:val="0015704C"/>
    <w:rsid w:val="00160ABF"/>
    <w:rsid w:val="00160E87"/>
    <w:rsid w:val="0016151A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1F6"/>
    <w:rsid w:val="00176B25"/>
    <w:rsid w:val="00177423"/>
    <w:rsid w:val="0018238B"/>
    <w:rsid w:val="00183419"/>
    <w:rsid w:val="0018394A"/>
    <w:rsid w:val="00186709"/>
    <w:rsid w:val="00186A9D"/>
    <w:rsid w:val="001874A6"/>
    <w:rsid w:val="0018765B"/>
    <w:rsid w:val="00190913"/>
    <w:rsid w:val="0019589F"/>
    <w:rsid w:val="00195F65"/>
    <w:rsid w:val="00196043"/>
    <w:rsid w:val="001A00C8"/>
    <w:rsid w:val="001A07E2"/>
    <w:rsid w:val="001A1EEE"/>
    <w:rsid w:val="001A2018"/>
    <w:rsid w:val="001A4F98"/>
    <w:rsid w:val="001A757B"/>
    <w:rsid w:val="001A76F3"/>
    <w:rsid w:val="001B01C8"/>
    <w:rsid w:val="001B046D"/>
    <w:rsid w:val="001B0DDB"/>
    <w:rsid w:val="001B13F6"/>
    <w:rsid w:val="001B1747"/>
    <w:rsid w:val="001B1B4E"/>
    <w:rsid w:val="001B1B9B"/>
    <w:rsid w:val="001B2D44"/>
    <w:rsid w:val="001B6279"/>
    <w:rsid w:val="001B752A"/>
    <w:rsid w:val="001B7E24"/>
    <w:rsid w:val="001C2B24"/>
    <w:rsid w:val="001C35E9"/>
    <w:rsid w:val="001C36BD"/>
    <w:rsid w:val="001C3733"/>
    <w:rsid w:val="001C3751"/>
    <w:rsid w:val="001C5B30"/>
    <w:rsid w:val="001C6502"/>
    <w:rsid w:val="001C6E07"/>
    <w:rsid w:val="001C7912"/>
    <w:rsid w:val="001C7C5B"/>
    <w:rsid w:val="001D0902"/>
    <w:rsid w:val="001D0D0F"/>
    <w:rsid w:val="001D3C05"/>
    <w:rsid w:val="001D3C4D"/>
    <w:rsid w:val="001D47C1"/>
    <w:rsid w:val="001D52E3"/>
    <w:rsid w:val="001D56C8"/>
    <w:rsid w:val="001D5C08"/>
    <w:rsid w:val="001D6A28"/>
    <w:rsid w:val="001D6AF4"/>
    <w:rsid w:val="001E0CC1"/>
    <w:rsid w:val="001E1CD5"/>
    <w:rsid w:val="001E3CC0"/>
    <w:rsid w:val="001E3E83"/>
    <w:rsid w:val="001E542B"/>
    <w:rsid w:val="001E5AB5"/>
    <w:rsid w:val="001E60E5"/>
    <w:rsid w:val="001E64BD"/>
    <w:rsid w:val="001E77C3"/>
    <w:rsid w:val="001E77F1"/>
    <w:rsid w:val="001F070C"/>
    <w:rsid w:val="001F090B"/>
    <w:rsid w:val="001F180A"/>
    <w:rsid w:val="001F1A28"/>
    <w:rsid w:val="001F35E8"/>
    <w:rsid w:val="001F38F9"/>
    <w:rsid w:val="001F3CC1"/>
    <w:rsid w:val="001F4014"/>
    <w:rsid w:val="001F445E"/>
    <w:rsid w:val="001F760D"/>
    <w:rsid w:val="0020030E"/>
    <w:rsid w:val="0020056D"/>
    <w:rsid w:val="00201213"/>
    <w:rsid w:val="0020165E"/>
    <w:rsid w:val="00202E50"/>
    <w:rsid w:val="00203005"/>
    <w:rsid w:val="00203911"/>
    <w:rsid w:val="00205180"/>
    <w:rsid w:val="00207F81"/>
    <w:rsid w:val="0021012A"/>
    <w:rsid w:val="002109F4"/>
    <w:rsid w:val="00211B2E"/>
    <w:rsid w:val="00211FD7"/>
    <w:rsid w:val="00211FDA"/>
    <w:rsid w:val="002160C2"/>
    <w:rsid w:val="00217AA2"/>
    <w:rsid w:val="00221B5B"/>
    <w:rsid w:val="00222BB9"/>
    <w:rsid w:val="00223C5B"/>
    <w:rsid w:val="002258D6"/>
    <w:rsid w:val="00226DFC"/>
    <w:rsid w:val="002274FB"/>
    <w:rsid w:val="0023070D"/>
    <w:rsid w:val="002309D2"/>
    <w:rsid w:val="0023315B"/>
    <w:rsid w:val="002347FE"/>
    <w:rsid w:val="00235DA3"/>
    <w:rsid w:val="002365F8"/>
    <w:rsid w:val="00240252"/>
    <w:rsid w:val="0024178D"/>
    <w:rsid w:val="002419D2"/>
    <w:rsid w:val="00241A8B"/>
    <w:rsid w:val="002427BA"/>
    <w:rsid w:val="00243BC3"/>
    <w:rsid w:val="00244F38"/>
    <w:rsid w:val="00245DCF"/>
    <w:rsid w:val="002466CA"/>
    <w:rsid w:val="00246C65"/>
    <w:rsid w:val="00247FD6"/>
    <w:rsid w:val="00252323"/>
    <w:rsid w:val="0025261B"/>
    <w:rsid w:val="002542A8"/>
    <w:rsid w:val="0025497F"/>
    <w:rsid w:val="00254F24"/>
    <w:rsid w:val="00260A11"/>
    <w:rsid w:val="00260A94"/>
    <w:rsid w:val="0026169A"/>
    <w:rsid w:val="00261B59"/>
    <w:rsid w:val="00262763"/>
    <w:rsid w:val="00264BEA"/>
    <w:rsid w:val="00271032"/>
    <w:rsid w:val="00273C1C"/>
    <w:rsid w:val="00273E3E"/>
    <w:rsid w:val="00274147"/>
    <w:rsid w:val="00275189"/>
    <w:rsid w:val="002755A2"/>
    <w:rsid w:val="002756DC"/>
    <w:rsid w:val="00275AE5"/>
    <w:rsid w:val="00275FC9"/>
    <w:rsid w:val="00276437"/>
    <w:rsid w:val="00277E7F"/>
    <w:rsid w:val="0028063F"/>
    <w:rsid w:val="002806BB"/>
    <w:rsid w:val="00280740"/>
    <w:rsid w:val="00283B02"/>
    <w:rsid w:val="00283C5D"/>
    <w:rsid w:val="002843AB"/>
    <w:rsid w:val="002844B0"/>
    <w:rsid w:val="00285586"/>
    <w:rsid w:val="00286322"/>
    <w:rsid w:val="00290C3B"/>
    <w:rsid w:val="00291607"/>
    <w:rsid w:val="00291E90"/>
    <w:rsid w:val="00292DA0"/>
    <w:rsid w:val="0029347B"/>
    <w:rsid w:val="00296752"/>
    <w:rsid w:val="00296C1F"/>
    <w:rsid w:val="002A0C34"/>
    <w:rsid w:val="002A1B59"/>
    <w:rsid w:val="002A41E6"/>
    <w:rsid w:val="002A5250"/>
    <w:rsid w:val="002B0455"/>
    <w:rsid w:val="002B09DD"/>
    <w:rsid w:val="002B2674"/>
    <w:rsid w:val="002B2BEE"/>
    <w:rsid w:val="002B2F76"/>
    <w:rsid w:val="002B35C5"/>
    <w:rsid w:val="002B3935"/>
    <w:rsid w:val="002B406A"/>
    <w:rsid w:val="002B41D4"/>
    <w:rsid w:val="002B543F"/>
    <w:rsid w:val="002B6873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0DEE"/>
    <w:rsid w:val="002D1023"/>
    <w:rsid w:val="002D1459"/>
    <w:rsid w:val="002D1470"/>
    <w:rsid w:val="002D21CF"/>
    <w:rsid w:val="002D4705"/>
    <w:rsid w:val="002D5B65"/>
    <w:rsid w:val="002D6396"/>
    <w:rsid w:val="002D7E5E"/>
    <w:rsid w:val="002E07AC"/>
    <w:rsid w:val="002E07EF"/>
    <w:rsid w:val="002E0D06"/>
    <w:rsid w:val="002E18CA"/>
    <w:rsid w:val="002E4E94"/>
    <w:rsid w:val="002E56A9"/>
    <w:rsid w:val="002E63F2"/>
    <w:rsid w:val="002E672E"/>
    <w:rsid w:val="002F1F28"/>
    <w:rsid w:val="002F43CA"/>
    <w:rsid w:val="002F46ED"/>
    <w:rsid w:val="002F57AA"/>
    <w:rsid w:val="002F5A24"/>
    <w:rsid w:val="002F714C"/>
    <w:rsid w:val="002F77BF"/>
    <w:rsid w:val="002F7906"/>
    <w:rsid w:val="003004A2"/>
    <w:rsid w:val="00301054"/>
    <w:rsid w:val="00302993"/>
    <w:rsid w:val="00303DD5"/>
    <w:rsid w:val="003046D6"/>
    <w:rsid w:val="00304BFF"/>
    <w:rsid w:val="003060C6"/>
    <w:rsid w:val="003062F8"/>
    <w:rsid w:val="00307FE3"/>
    <w:rsid w:val="00310764"/>
    <w:rsid w:val="00310D54"/>
    <w:rsid w:val="00310D6A"/>
    <w:rsid w:val="00311000"/>
    <w:rsid w:val="00312BD9"/>
    <w:rsid w:val="003133A1"/>
    <w:rsid w:val="00315B6E"/>
    <w:rsid w:val="00320203"/>
    <w:rsid w:val="0032090C"/>
    <w:rsid w:val="00322002"/>
    <w:rsid w:val="00323890"/>
    <w:rsid w:val="00324129"/>
    <w:rsid w:val="003247B0"/>
    <w:rsid w:val="00325E81"/>
    <w:rsid w:val="00326797"/>
    <w:rsid w:val="0032750B"/>
    <w:rsid w:val="003311E4"/>
    <w:rsid w:val="0033304D"/>
    <w:rsid w:val="0033486D"/>
    <w:rsid w:val="003367C4"/>
    <w:rsid w:val="00336D8E"/>
    <w:rsid w:val="0033745C"/>
    <w:rsid w:val="003376B3"/>
    <w:rsid w:val="00337B65"/>
    <w:rsid w:val="00342AD6"/>
    <w:rsid w:val="00344C49"/>
    <w:rsid w:val="00344E21"/>
    <w:rsid w:val="0034521E"/>
    <w:rsid w:val="00345E63"/>
    <w:rsid w:val="00345EDE"/>
    <w:rsid w:val="00346C0D"/>
    <w:rsid w:val="00346CA8"/>
    <w:rsid w:val="00347776"/>
    <w:rsid w:val="003507C9"/>
    <w:rsid w:val="00351453"/>
    <w:rsid w:val="00351A91"/>
    <w:rsid w:val="003520C4"/>
    <w:rsid w:val="003533AE"/>
    <w:rsid w:val="0035587A"/>
    <w:rsid w:val="00355E14"/>
    <w:rsid w:val="003563B1"/>
    <w:rsid w:val="00356F7F"/>
    <w:rsid w:val="00361280"/>
    <w:rsid w:val="003614B6"/>
    <w:rsid w:val="003615F1"/>
    <w:rsid w:val="00361A6E"/>
    <w:rsid w:val="00362983"/>
    <w:rsid w:val="00363D13"/>
    <w:rsid w:val="00363D7F"/>
    <w:rsid w:val="003658D2"/>
    <w:rsid w:val="00367C66"/>
    <w:rsid w:val="00370E7D"/>
    <w:rsid w:val="00371E3C"/>
    <w:rsid w:val="0037233D"/>
    <w:rsid w:val="003728DD"/>
    <w:rsid w:val="003736EF"/>
    <w:rsid w:val="003737E3"/>
    <w:rsid w:val="0037389E"/>
    <w:rsid w:val="00374F4A"/>
    <w:rsid w:val="00380D80"/>
    <w:rsid w:val="00381569"/>
    <w:rsid w:val="00381E2A"/>
    <w:rsid w:val="00382510"/>
    <w:rsid w:val="00383EE4"/>
    <w:rsid w:val="00385A7E"/>
    <w:rsid w:val="00386C66"/>
    <w:rsid w:val="003903DF"/>
    <w:rsid w:val="003906F8"/>
    <w:rsid w:val="003916A4"/>
    <w:rsid w:val="003935EE"/>
    <w:rsid w:val="0039408A"/>
    <w:rsid w:val="0039673D"/>
    <w:rsid w:val="00396A3A"/>
    <w:rsid w:val="00396B05"/>
    <w:rsid w:val="00397893"/>
    <w:rsid w:val="003A2CF0"/>
    <w:rsid w:val="003A31C1"/>
    <w:rsid w:val="003A31F0"/>
    <w:rsid w:val="003A3359"/>
    <w:rsid w:val="003A33D3"/>
    <w:rsid w:val="003A3622"/>
    <w:rsid w:val="003A3880"/>
    <w:rsid w:val="003A3BFC"/>
    <w:rsid w:val="003A4F2C"/>
    <w:rsid w:val="003A5540"/>
    <w:rsid w:val="003A5BC5"/>
    <w:rsid w:val="003A5D55"/>
    <w:rsid w:val="003A632F"/>
    <w:rsid w:val="003A75E6"/>
    <w:rsid w:val="003B0F3E"/>
    <w:rsid w:val="003B255B"/>
    <w:rsid w:val="003B3317"/>
    <w:rsid w:val="003B516C"/>
    <w:rsid w:val="003B52D4"/>
    <w:rsid w:val="003B5947"/>
    <w:rsid w:val="003B59B5"/>
    <w:rsid w:val="003B787E"/>
    <w:rsid w:val="003C15FE"/>
    <w:rsid w:val="003C1CA5"/>
    <w:rsid w:val="003C1EC7"/>
    <w:rsid w:val="003C2C1A"/>
    <w:rsid w:val="003C3BDE"/>
    <w:rsid w:val="003C64A0"/>
    <w:rsid w:val="003C66B4"/>
    <w:rsid w:val="003C6D11"/>
    <w:rsid w:val="003C7BA3"/>
    <w:rsid w:val="003D21C8"/>
    <w:rsid w:val="003D4015"/>
    <w:rsid w:val="003D4E9C"/>
    <w:rsid w:val="003D5A2F"/>
    <w:rsid w:val="003D7AB0"/>
    <w:rsid w:val="003E038E"/>
    <w:rsid w:val="003E0D78"/>
    <w:rsid w:val="003E0E68"/>
    <w:rsid w:val="003E3277"/>
    <w:rsid w:val="003E3A1D"/>
    <w:rsid w:val="003E6CA0"/>
    <w:rsid w:val="003E73A6"/>
    <w:rsid w:val="003E74FD"/>
    <w:rsid w:val="003F2FDE"/>
    <w:rsid w:val="003F330B"/>
    <w:rsid w:val="003F4B98"/>
    <w:rsid w:val="003F5756"/>
    <w:rsid w:val="003F6FDF"/>
    <w:rsid w:val="003F7C06"/>
    <w:rsid w:val="00400632"/>
    <w:rsid w:val="004016F5"/>
    <w:rsid w:val="004045AA"/>
    <w:rsid w:val="00404A0D"/>
    <w:rsid w:val="00405229"/>
    <w:rsid w:val="00405CC9"/>
    <w:rsid w:val="00410E7D"/>
    <w:rsid w:val="004125FF"/>
    <w:rsid w:val="004138DE"/>
    <w:rsid w:val="00414B2F"/>
    <w:rsid w:val="00415E58"/>
    <w:rsid w:val="00416231"/>
    <w:rsid w:val="004208AB"/>
    <w:rsid w:val="00420B62"/>
    <w:rsid w:val="004211FA"/>
    <w:rsid w:val="004219EF"/>
    <w:rsid w:val="00426CD9"/>
    <w:rsid w:val="00430FEB"/>
    <w:rsid w:val="004310EE"/>
    <w:rsid w:val="0043219E"/>
    <w:rsid w:val="00433677"/>
    <w:rsid w:val="00433718"/>
    <w:rsid w:val="00433DCE"/>
    <w:rsid w:val="004340D5"/>
    <w:rsid w:val="00434880"/>
    <w:rsid w:val="004359A0"/>
    <w:rsid w:val="004379B7"/>
    <w:rsid w:val="00440525"/>
    <w:rsid w:val="004406C1"/>
    <w:rsid w:val="00440811"/>
    <w:rsid w:val="00442C1B"/>
    <w:rsid w:val="00445F19"/>
    <w:rsid w:val="004460E9"/>
    <w:rsid w:val="00447B6F"/>
    <w:rsid w:val="0045062E"/>
    <w:rsid w:val="00453C11"/>
    <w:rsid w:val="004557B0"/>
    <w:rsid w:val="00457946"/>
    <w:rsid w:val="00457BB9"/>
    <w:rsid w:val="00457D8B"/>
    <w:rsid w:val="00460A17"/>
    <w:rsid w:val="00462B82"/>
    <w:rsid w:val="00463D3E"/>
    <w:rsid w:val="00464B3D"/>
    <w:rsid w:val="0047062A"/>
    <w:rsid w:val="00470CB5"/>
    <w:rsid w:val="00471EAB"/>
    <w:rsid w:val="004723EE"/>
    <w:rsid w:val="0047451B"/>
    <w:rsid w:val="00475A92"/>
    <w:rsid w:val="00477105"/>
    <w:rsid w:val="00477BB9"/>
    <w:rsid w:val="00477C7B"/>
    <w:rsid w:val="00477FC7"/>
    <w:rsid w:val="00481D8F"/>
    <w:rsid w:val="00483A5E"/>
    <w:rsid w:val="00484793"/>
    <w:rsid w:val="00484EC7"/>
    <w:rsid w:val="00485958"/>
    <w:rsid w:val="004859C0"/>
    <w:rsid w:val="00487366"/>
    <w:rsid w:val="004873E4"/>
    <w:rsid w:val="004906A6"/>
    <w:rsid w:val="0049072C"/>
    <w:rsid w:val="00490FD1"/>
    <w:rsid w:val="0049122E"/>
    <w:rsid w:val="00491AD2"/>
    <w:rsid w:val="0049220E"/>
    <w:rsid w:val="00492B71"/>
    <w:rsid w:val="0049355E"/>
    <w:rsid w:val="004935C0"/>
    <w:rsid w:val="00493B43"/>
    <w:rsid w:val="00494EB1"/>
    <w:rsid w:val="00496414"/>
    <w:rsid w:val="00497A38"/>
    <w:rsid w:val="004A06DE"/>
    <w:rsid w:val="004A3815"/>
    <w:rsid w:val="004A45BD"/>
    <w:rsid w:val="004A4656"/>
    <w:rsid w:val="004A64B4"/>
    <w:rsid w:val="004A7193"/>
    <w:rsid w:val="004A77B0"/>
    <w:rsid w:val="004B048F"/>
    <w:rsid w:val="004B0656"/>
    <w:rsid w:val="004B19F5"/>
    <w:rsid w:val="004B1CED"/>
    <w:rsid w:val="004B34A7"/>
    <w:rsid w:val="004B3B06"/>
    <w:rsid w:val="004B4425"/>
    <w:rsid w:val="004B4643"/>
    <w:rsid w:val="004B4AD0"/>
    <w:rsid w:val="004B7F67"/>
    <w:rsid w:val="004C0ACD"/>
    <w:rsid w:val="004C1994"/>
    <w:rsid w:val="004C28D8"/>
    <w:rsid w:val="004C2946"/>
    <w:rsid w:val="004C3F05"/>
    <w:rsid w:val="004C4799"/>
    <w:rsid w:val="004C7E36"/>
    <w:rsid w:val="004D06A1"/>
    <w:rsid w:val="004D2DAF"/>
    <w:rsid w:val="004D4080"/>
    <w:rsid w:val="004D4472"/>
    <w:rsid w:val="004D44D4"/>
    <w:rsid w:val="004D74CA"/>
    <w:rsid w:val="004E05FD"/>
    <w:rsid w:val="004E1A0D"/>
    <w:rsid w:val="004E23B1"/>
    <w:rsid w:val="004E23F5"/>
    <w:rsid w:val="004E4B26"/>
    <w:rsid w:val="004E63E5"/>
    <w:rsid w:val="004E6B76"/>
    <w:rsid w:val="004E7A10"/>
    <w:rsid w:val="004F2D1F"/>
    <w:rsid w:val="004F3540"/>
    <w:rsid w:val="004F3AB1"/>
    <w:rsid w:val="004F496D"/>
    <w:rsid w:val="004F5624"/>
    <w:rsid w:val="004F5DA4"/>
    <w:rsid w:val="004F62B2"/>
    <w:rsid w:val="004F6424"/>
    <w:rsid w:val="0050051C"/>
    <w:rsid w:val="0050182E"/>
    <w:rsid w:val="00501F96"/>
    <w:rsid w:val="00502F2F"/>
    <w:rsid w:val="00503C2C"/>
    <w:rsid w:val="005040CD"/>
    <w:rsid w:val="00504AB0"/>
    <w:rsid w:val="00505229"/>
    <w:rsid w:val="00505EDB"/>
    <w:rsid w:val="00506D18"/>
    <w:rsid w:val="00507F98"/>
    <w:rsid w:val="005108A3"/>
    <w:rsid w:val="00510F6E"/>
    <w:rsid w:val="005118AE"/>
    <w:rsid w:val="005131A0"/>
    <w:rsid w:val="005151DA"/>
    <w:rsid w:val="0051587A"/>
    <w:rsid w:val="005158FA"/>
    <w:rsid w:val="00515D1C"/>
    <w:rsid w:val="005165AB"/>
    <w:rsid w:val="005169AD"/>
    <w:rsid w:val="00517030"/>
    <w:rsid w:val="005172A0"/>
    <w:rsid w:val="005208B9"/>
    <w:rsid w:val="005221F0"/>
    <w:rsid w:val="00523A72"/>
    <w:rsid w:val="00524807"/>
    <w:rsid w:val="00525361"/>
    <w:rsid w:val="00525B57"/>
    <w:rsid w:val="00525FF9"/>
    <w:rsid w:val="00531D11"/>
    <w:rsid w:val="00532D3F"/>
    <w:rsid w:val="0053383B"/>
    <w:rsid w:val="0053386D"/>
    <w:rsid w:val="00534D7D"/>
    <w:rsid w:val="0053544D"/>
    <w:rsid w:val="00536C8E"/>
    <w:rsid w:val="0053786D"/>
    <w:rsid w:val="0053791F"/>
    <w:rsid w:val="00542B4D"/>
    <w:rsid w:val="00545C69"/>
    <w:rsid w:val="005461B8"/>
    <w:rsid w:val="00547538"/>
    <w:rsid w:val="00550A7E"/>
    <w:rsid w:val="00551AC9"/>
    <w:rsid w:val="00553BFA"/>
    <w:rsid w:val="00553D8D"/>
    <w:rsid w:val="0055608E"/>
    <w:rsid w:val="0056077E"/>
    <w:rsid w:val="00561E41"/>
    <w:rsid w:val="005629EE"/>
    <w:rsid w:val="00562F56"/>
    <w:rsid w:val="005648FA"/>
    <w:rsid w:val="00564D50"/>
    <w:rsid w:val="005655B6"/>
    <w:rsid w:val="00567346"/>
    <w:rsid w:val="00570091"/>
    <w:rsid w:val="0057371B"/>
    <w:rsid w:val="005737B4"/>
    <w:rsid w:val="0057394A"/>
    <w:rsid w:val="00574616"/>
    <w:rsid w:val="00575EB8"/>
    <w:rsid w:val="00576281"/>
    <w:rsid w:val="005800DF"/>
    <w:rsid w:val="00582A9B"/>
    <w:rsid w:val="005832AB"/>
    <w:rsid w:val="0058437C"/>
    <w:rsid w:val="0058606E"/>
    <w:rsid w:val="00587706"/>
    <w:rsid w:val="005913E8"/>
    <w:rsid w:val="005935F4"/>
    <w:rsid w:val="005941A1"/>
    <w:rsid w:val="00594A6A"/>
    <w:rsid w:val="00595BE9"/>
    <w:rsid w:val="005A13F4"/>
    <w:rsid w:val="005A2EE5"/>
    <w:rsid w:val="005A346E"/>
    <w:rsid w:val="005A5096"/>
    <w:rsid w:val="005A73CF"/>
    <w:rsid w:val="005B409C"/>
    <w:rsid w:val="005B5B22"/>
    <w:rsid w:val="005B72A4"/>
    <w:rsid w:val="005B76FC"/>
    <w:rsid w:val="005B798B"/>
    <w:rsid w:val="005C1FAE"/>
    <w:rsid w:val="005C2162"/>
    <w:rsid w:val="005C39E8"/>
    <w:rsid w:val="005C5660"/>
    <w:rsid w:val="005D2188"/>
    <w:rsid w:val="005D3D81"/>
    <w:rsid w:val="005D4B68"/>
    <w:rsid w:val="005E11C1"/>
    <w:rsid w:val="005E2563"/>
    <w:rsid w:val="005E394C"/>
    <w:rsid w:val="005E42BF"/>
    <w:rsid w:val="005E4E70"/>
    <w:rsid w:val="005E65BB"/>
    <w:rsid w:val="005E754D"/>
    <w:rsid w:val="005F0DA0"/>
    <w:rsid w:val="005F11BF"/>
    <w:rsid w:val="005F13B9"/>
    <w:rsid w:val="005F4914"/>
    <w:rsid w:val="005F6103"/>
    <w:rsid w:val="005F62B7"/>
    <w:rsid w:val="005F6869"/>
    <w:rsid w:val="005F6BB9"/>
    <w:rsid w:val="00603148"/>
    <w:rsid w:val="006040C5"/>
    <w:rsid w:val="00604E18"/>
    <w:rsid w:val="00606FC7"/>
    <w:rsid w:val="00610456"/>
    <w:rsid w:val="00610D61"/>
    <w:rsid w:val="00611473"/>
    <w:rsid w:val="00611B36"/>
    <w:rsid w:val="00613A34"/>
    <w:rsid w:val="00615ADA"/>
    <w:rsid w:val="00615CC5"/>
    <w:rsid w:val="00616075"/>
    <w:rsid w:val="00620B17"/>
    <w:rsid w:val="00621A0E"/>
    <w:rsid w:val="006221CD"/>
    <w:rsid w:val="006237D8"/>
    <w:rsid w:val="00625EC5"/>
    <w:rsid w:val="006266A9"/>
    <w:rsid w:val="0063016B"/>
    <w:rsid w:val="00630426"/>
    <w:rsid w:val="00631292"/>
    <w:rsid w:val="006316C1"/>
    <w:rsid w:val="00631ED4"/>
    <w:rsid w:val="006328F4"/>
    <w:rsid w:val="00632B93"/>
    <w:rsid w:val="00633BC7"/>
    <w:rsid w:val="00635E9C"/>
    <w:rsid w:val="00637163"/>
    <w:rsid w:val="0063748F"/>
    <w:rsid w:val="00637B41"/>
    <w:rsid w:val="00637C0C"/>
    <w:rsid w:val="00640E49"/>
    <w:rsid w:val="006414EE"/>
    <w:rsid w:val="00642C11"/>
    <w:rsid w:val="00642D0A"/>
    <w:rsid w:val="00644B7B"/>
    <w:rsid w:val="00645E98"/>
    <w:rsid w:val="00646130"/>
    <w:rsid w:val="00646FE1"/>
    <w:rsid w:val="006470ED"/>
    <w:rsid w:val="006472A9"/>
    <w:rsid w:val="00647E20"/>
    <w:rsid w:val="00654250"/>
    <w:rsid w:val="006560F9"/>
    <w:rsid w:val="00656C75"/>
    <w:rsid w:val="00657563"/>
    <w:rsid w:val="006575EA"/>
    <w:rsid w:val="00660727"/>
    <w:rsid w:val="00661140"/>
    <w:rsid w:val="006632D2"/>
    <w:rsid w:val="006677C7"/>
    <w:rsid w:val="00667893"/>
    <w:rsid w:val="006710DD"/>
    <w:rsid w:val="006714E4"/>
    <w:rsid w:val="00671BBC"/>
    <w:rsid w:val="00673200"/>
    <w:rsid w:val="0067501E"/>
    <w:rsid w:val="006773D2"/>
    <w:rsid w:val="00681A41"/>
    <w:rsid w:val="006821B2"/>
    <w:rsid w:val="00682C44"/>
    <w:rsid w:val="00682EC4"/>
    <w:rsid w:val="006838C0"/>
    <w:rsid w:val="00685901"/>
    <w:rsid w:val="00685BB9"/>
    <w:rsid w:val="006861DB"/>
    <w:rsid w:val="00690127"/>
    <w:rsid w:val="00691BFF"/>
    <w:rsid w:val="006927DB"/>
    <w:rsid w:val="00692CA0"/>
    <w:rsid w:val="0069301C"/>
    <w:rsid w:val="00695227"/>
    <w:rsid w:val="006953C1"/>
    <w:rsid w:val="00696175"/>
    <w:rsid w:val="00696B13"/>
    <w:rsid w:val="00696EB2"/>
    <w:rsid w:val="006975F8"/>
    <w:rsid w:val="006A16E9"/>
    <w:rsid w:val="006A18FE"/>
    <w:rsid w:val="006A28AC"/>
    <w:rsid w:val="006A5450"/>
    <w:rsid w:val="006B0199"/>
    <w:rsid w:val="006B0A32"/>
    <w:rsid w:val="006B0BD8"/>
    <w:rsid w:val="006B0D4A"/>
    <w:rsid w:val="006B22A3"/>
    <w:rsid w:val="006B285F"/>
    <w:rsid w:val="006B3279"/>
    <w:rsid w:val="006B39B8"/>
    <w:rsid w:val="006B7CDB"/>
    <w:rsid w:val="006C0251"/>
    <w:rsid w:val="006C2B9A"/>
    <w:rsid w:val="006C38EA"/>
    <w:rsid w:val="006C39BB"/>
    <w:rsid w:val="006C3D9C"/>
    <w:rsid w:val="006C4502"/>
    <w:rsid w:val="006C50E1"/>
    <w:rsid w:val="006C5CD2"/>
    <w:rsid w:val="006D199A"/>
    <w:rsid w:val="006D469A"/>
    <w:rsid w:val="006D5E91"/>
    <w:rsid w:val="006E09FC"/>
    <w:rsid w:val="006E14E6"/>
    <w:rsid w:val="006E1AEE"/>
    <w:rsid w:val="006E1F6F"/>
    <w:rsid w:val="006E23AC"/>
    <w:rsid w:val="006E27CD"/>
    <w:rsid w:val="006E3035"/>
    <w:rsid w:val="006E343D"/>
    <w:rsid w:val="006E3B9C"/>
    <w:rsid w:val="006E51A2"/>
    <w:rsid w:val="006E52BF"/>
    <w:rsid w:val="006E56BB"/>
    <w:rsid w:val="006F0B1C"/>
    <w:rsid w:val="006F0DE2"/>
    <w:rsid w:val="006F11E6"/>
    <w:rsid w:val="006F3495"/>
    <w:rsid w:val="006F3E99"/>
    <w:rsid w:val="006F417D"/>
    <w:rsid w:val="006F5C83"/>
    <w:rsid w:val="006F67CC"/>
    <w:rsid w:val="00700035"/>
    <w:rsid w:val="00701C2D"/>
    <w:rsid w:val="00702162"/>
    <w:rsid w:val="00703930"/>
    <w:rsid w:val="00704070"/>
    <w:rsid w:val="00705744"/>
    <w:rsid w:val="00705B1E"/>
    <w:rsid w:val="0070610E"/>
    <w:rsid w:val="00706177"/>
    <w:rsid w:val="00706FEA"/>
    <w:rsid w:val="00707759"/>
    <w:rsid w:val="00710081"/>
    <w:rsid w:val="007109A2"/>
    <w:rsid w:val="00710B0D"/>
    <w:rsid w:val="00713CB5"/>
    <w:rsid w:val="007147BE"/>
    <w:rsid w:val="007153E5"/>
    <w:rsid w:val="0071558B"/>
    <w:rsid w:val="00717237"/>
    <w:rsid w:val="00721189"/>
    <w:rsid w:val="007221C3"/>
    <w:rsid w:val="00722F2C"/>
    <w:rsid w:val="007235C6"/>
    <w:rsid w:val="007253A4"/>
    <w:rsid w:val="007254D1"/>
    <w:rsid w:val="00725B32"/>
    <w:rsid w:val="00725B3C"/>
    <w:rsid w:val="00730441"/>
    <w:rsid w:val="0073134F"/>
    <w:rsid w:val="00732C5C"/>
    <w:rsid w:val="00733D54"/>
    <w:rsid w:val="00733EFC"/>
    <w:rsid w:val="00734BCD"/>
    <w:rsid w:val="00736A4F"/>
    <w:rsid w:val="00736E76"/>
    <w:rsid w:val="00737753"/>
    <w:rsid w:val="00740CE9"/>
    <w:rsid w:val="007428E3"/>
    <w:rsid w:val="0074394E"/>
    <w:rsid w:val="007471D2"/>
    <w:rsid w:val="00750ABC"/>
    <w:rsid w:val="00750D0A"/>
    <w:rsid w:val="00751863"/>
    <w:rsid w:val="00751D93"/>
    <w:rsid w:val="00752300"/>
    <w:rsid w:val="00752754"/>
    <w:rsid w:val="00753C65"/>
    <w:rsid w:val="007546F8"/>
    <w:rsid w:val="00755BAB"/>
    <w:rsid w:val="00756B6D"/>
    <w:rsid w:val="00756CD9"/>
    <w:rsid w:val="00757844"/>
    <w:rsid w:val="00757BA2"/>
    <w:rsid w:val="00757C76"/>
    <w:rsid w:val="0076080E"/>
    <w:rsid w:val="007615E5"/>
    <w:rsid w:val="0076411D"/>
    <w:rsid w:val="007670F8"/>
    <w:rsid w:val="007671D4"/>
    <w:rsid w:val="00770A85"/>
    <w:rsid w:val="0077157F"/>
    <w:rsid w:val="00772F2D"/>
    <w:rsid w:val="00773DC9"/>
    <w:rsid w:val="0077477D"/>
    <w:rsid w:val="0077572E"/>
    <w:rsid w:val="0078031B"/>
    <w:rsid w:val="007821A7"/>
    <w:rsid w:val="00782823"/>
    <w:rsid w:val="00784839"/>
    <w:rsid w:val="00784B15"/>
    <w:rsid w:val="00784F44"/>
    <w:rsid w:val="00786672"/>
    <w:rsid w:val="007872CF"/>
    <w:rsid w:val="00787781"/>
    <w:rsid w:val="0079201C"/>
    <w:rsid w:val="00792268"/>
    <w:rsid w:val="00792495"/>
    <w:rsid w:val="0079307F"/>
    <w:rsid w:val="007947C4"/>
    <w:rsid w:val="00795CE1"/>
    <w:rsid w:val="007962F8"/>
    <w:rsid w:val="007976FC"/>
    <w:rsid w:val="007A06AC"/>
    <w:rsid w:val="007A2975"/>
    <w:rsid w:val="007A5A0A"/>
    <w:rsid w:val="007B1005"/>
    <w:rsid w:val="007B1014"/>
    <w:rsid w:val="007B103F"/>
    <w:rsid w:val="007B1484"/>
    <w:rsid w:val="007B167E"/>
    <w:rsid w:val="007B1A10"/>
    <w:rsid w:val="007B653F"/>
    <w:rsid w:val="007B6659"/>
    <w:rsid w:val="007B6BF7"/>
    <w:rsid w:val="007B7191"/>
    <w:rsid w:val="007B76AB"/>
    <w:rsid w:val="007B7DBD"/>
    <w:rsid w:val="007C39FD"/>
    <w:rsid w:val="007C45D3"/>
    <w:rsid w:val="007C597B"/>
    <w:rsid w:val="007C61CB"/>
    <w:rsid w:val="007C6F66"/>
    <w:rsid w:val="007C760C"/>
    <w:rsid w:val="007D0890"/>
    <w:rsid w:val="007D08FD"/>
    <w:rsid w:val="007D0AD2"/>
    <w:rsid w:val="007D1584"/>
    <w:rsid w:val="007D1733"/>
    <w:rsid w:val="007D2044"/>
    <w:rsid w:val="007D2D55"/>
    <w:rsid w:val="007D4F33"/>
    <w:rsid w:val="007D65C7"/>
    <w:rsid w:val="007D74D2"/>
    <w:rsid w:val="007D79B5"/>
    <w:rsid w:val="007E0620"/>
    <w:rsid w:val="007E09F0"/>
    <w:rsid w:val="007E1CB1"/>
    <w:rsid w:val="007E2334"/>
    <w:rsid w:val="007E23CE"/>
    <w:rsid w:val="007E2CE7"/>
    <w:rsid w:val="007E3378"/>
    <w:rsid w:val="007E43D0"/>
    <w:rsid w:val="007E47C5"/>
    <w:rsid w:val="007E4EA8"/>
    <w:rsid w:val="007E4FDA"/>
    <w:rsid w:val="007E54F8"/>
    <w:rsid w:val="007E5987"/>
    <w:rsid w:val="007E5BD8"/>
    <w:rsid w:val="007E639F"/>
    <w:rsid w:val="007E6601"/>
    <w:rsid w:val="007E7BF9"/>
    <w:rsid w:val="007F02BC"/>
    <w:rsid w:val="007F0568"/>
    <w:rsid w:val="007F1A40"/>
    <w:rsid w:val="007F1D17"/>
    <w:rsid w:val="007F2E65"/>
    <w:rsid w:val="007F2F4B"/>
    <w:rsid w:val="007F43BA"/>
    <w:rsid w:val="007F45D1"/>
    <w:rsid w:val="007F6DC3"/>
    <w:rsid w:val="007F7228"/>
    <w:rsid w:val="007F7E8B"/>
    <w:rsid w:val="008006B4"/>
    <w:rsid w:val="008006EE"/>
    <w:rsid w:val="00801A3F"/>
    <w:rsid w:val="008028C5"/>
    <w:rsid w:val="0080313C"/>
    <w:rsid w:val="00803695"/>
    <w:rsid w:val="00803FD4"/>
    <w:rsid w:val="0080481C"/>
    <w:rsid w:val="0080494A"/>
    <w:rsid w:val="00804A38"/>
    <w:rsid w:val="00804C54"/>
    <w:rsid w:val="008056DD"/>
    <w:rsid w:val="0080601D"/>
    <w:rsid w:val="0081104C"/>
    <w:rsid w:val="00811374"/>
    <w:rsid w:val="00811D2A"/>
    <w:rsid w:val="00812899"/>
    <w:rsid w:val="00812D16"/>
    <w:rsid w:val="00813112"/>
    <w:rsid w:val="008150A3"/>
    <w:rsid w:val="0081624E"/>
    <w:rsid w:val="00817A54"/>
    <w:rsid w:val="00817C04"/>
    <w:rsid w:val="00821865"/>
    <w:rsid w:val="0082327D"/>
    <w:rsid w:val="0082433D"/>
    <w:rsid w:val="008255F0"/>
    <w:rsid w:val="008255FE"/>
    <w:rsid w:val="00825FFB"/>
    <w:rsid w:val="00826509"/>
    <w:rsid w:val="0083354D"/>
    <w:rsid w:val="0083561B"/>
    <w:rsid w:val="0083685F"/>
    <w:rsid w:val="008371F6"/>
    <w:rsid w:val="00837D78"/>
    <w:rsid w:val="00840D79"/>
    <w:rsid w:val="00842A21"/>
    <w:rsid w:val="008431CC"/>
    <w:rsid w:val="008439BF"/>
    <w:rsid w:val="008450A5"/>
    <w:rsid w:val="00845DAD"/>
    <w:rsid w:val="008473F0"/>
    <w:rsid w:val="00850E5F"/>
    <w:rsid w:val="00853C1D"/>
    <w:rsid w:val="00854863"/>
    <w:rsid w:val="008548E7"/>
    <w:rsid w:val="00854B2F"/>
    <w:rsid w:val="00855D9A"/>
    <w:rsid w:val="00856354"/>
    <w:rsid w:val="008568E1"/>
    <w:rsid w:val="008568F2"/>
    <w:rsid w:val="00856BE9"/>
    <w:rsid w:val="008578F8"/>
    <w:rsid w:val="008604F0"/>
    <w:rsid w:val="00860566"/>
    <w:rsid w:val="0086165C"/>
    <w:rsid w:val="00861B26"/>
    <w:rsid w:val="00862064"/>
    <w:rsid w:val="00862A87"/>
    <w:rsid w:val="00862EED"/>
    <w:rsid w:val="00863CF8"/>
    <w:rsid w:val="008643FC"/>
    <w:rsid w:val="00864529"/>
    <w:rsid w:val="008649B9"/>
    <w:rsid w:val="00865086"/>
    <w:rsid w:val="0086784F"/>
    <w:rsid w:val="00870394"/>
    <w:rsid w:val="0087073B"/>
    <w:rsid w:val="008770D4"/>
    <w:rsid w:val="0088127F"/>
    <w:rsid w:val="008815EF"/>
    <w:rsid w:val="00883CD1"/>
    <w:rsid w:val="00885273"/>
    <w:rsid w:val="00885F2C"/>
    <w:rsid w:val="00886386"/>
    <w:rsid w:val="00886834"/>
    <w:rsid w:val="0088701C"/>
    <w:rsid w:val="00887BA4"/>
    <w:rsid w:val="0089174C"/>
    <w:rsid w:val="00892CE7"/>
    <w:rsid w:val="00892EB4"/>
    <w:rsid w:val="0089342A"/>
    <w:rsid w:val="00893850"/>
    <w:rsid w:val="0089499B"/>
    <w:rsid w:val="00894ACA"/>
    <w:rsid w:val="00894E87"/>
    <w:rsid w:val="00894EC5"/>
    <w:rsid w:val="008957AC"/>
    <w:rsid w:val="008967B5"/>
    <w:rsid w:val="008A03AC"/>
    <w:rsid w:val="008A1359"/>
    <w:rsid w:val="008A186D"/>
    <w:rsid w:val="008A2CFC"/>
    <w:rsid w:val="008A2D76"/>
    <w:rsid w:val="008A345A"/>
    <w:rsid w:val="008A3DB9"/>
    <w:rsid w:val="008A53A7"/>
    <w:rsid w:val="008A581B"/>
    <w:rsid w:val="008A6A5C"/>
    <w:rsid w:val="008A7316"/>
    <w:rsid w:val="008A7956"/>
    <w:rsid w:val="008B4106"/>
    <w:rsid w:val="008B500A"/>
    <w:rsid w:val="008B527D"/>
    <w:rsid w:val="008B5A31"/>
    <w:rsid w:val="008C13ED"/>
    <w:rsid w:val="008C1610"/>
    <w:rsid w:val="008C26A6"/>
    <w:rsid w:val="008C2F1E"/>
    <w:rsid w:val="008C30E5"/>
    <w:rsid w:val="008C35DB"/>
    <w:rsid w:val="008C3B5B"/>
    <w:rsid w:val="008C3C86"/>
    <w:rsid w:val="008C409F"/>
    <w:rsid w:val="008C602D"/>
    <w:rsid w:val="008C69CC"/>
    <w:rsid w:val="008C6BCC"/>
    <w:rsid w:val="008D098D"/>
    <w:rsid w:val="008D135A"/>
    <w:rsid w:val="008D2205"/>
    <w:rsid w:val="008D2331"/>
    <w:rsid w:val="008D271F"/>
    <w:rsid w:val="008D36CD"/>
    <w:rsid w:val="008D4380"/>
    <w:rsid w:val="008D48D1"/>
    <w:rsid w:val="008D5B7E"/>
    <w:rsid w:val="008E0F7D"/>
    <w:rsid w:val="008E386A"/>
    <w:rsid w:val="008E6E14"/>
    <w:rsid w:val="008F0452"/>
    <w:rsid w:val="008F048D"/>
    <w:rsid w:val="008F21AC"/>
    <w:rsid w:val="008F2C49"/>
    <w:rsid w:val="008F769E"/>
    <w:rsid w:val="008F7CFF"/>
    <w:rsid w:val="008F7ED1"/>
    <w:rsid w:val="00900F29"/>
    <w:rsid w:val="00901C8D"/>
    <w:rsid w:val="009027BC"/>
    <w:rsid w:val="00904641"/>
    <w:rsid w:val="00904887"/>
    <w:rsid w:val="00904A4D"/>
    <w:rsid w:val="00905BFB"/>
    <w:rsid w:val="00905EE9"/>
    <w:rsid w:val="009060A7"/>
    <w:rsid w:val="009065F4"/>
    <w:rsid w:val="009075A7"/>
    <w:rsid w:val="009076AF"/>
    <w:rsid w:val="00910FBA"/>
    <w:rsid w:val="00911D39"/>
    <w:rsid w:val="00912B9F"/>
    <w:rsid w:val="009132E3"/>
    <w:rsid w:val="00914B7B"/>
    <w:rsid w:val="009174F1"/>
    <w:rsid w:val="00917C0F"/>
    <w:rsid w:val="00917FB7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1D7C"/>
    <w:rsid w:val="009329BA"/>
    <w:rsid w:val="0093304D"/>
    <w:rsid w:val="009332B3"/>
    <w:rsid w:val="00934BF7"/>
    <w:rsid w:val="009356C6"/>
    <w:rsid w:val="009356D3"/>
    <w:rsid w:val="00936939"/>
    <w:rsid w:val="0094053B"/>
    <w:rsid w:val="00940E41"/>
    <w:rsid w:val="00941A96"/>
    <w:rsid w:val="00941D70"/>
    <w:rsid w:val="00942040"/>
    <w:rsid w:val="00942C9F"/>
    <w:rsid w:val="00945631"/>
    <w:rsid w:val="00946031"/>
    <w:rsid w:val="0094633A"/>
    <w:rsid w:val="00947549"/>
    <w:rsid w:val="00947A71"/>
    <w:rsid w:val="00947A7E"/>
    <w:rsid w:val="009502D6"/>
    <w:rsid w:val="00951BDD"/>
    <w:rsid w:val="009540F8"/>
    <w:rsid w:val="0095467E"/>
    <w:rsid w:val="00955DC8"/>
    <w:rsid w:val="0095793C"/>
    <w:rsid w:val="0096111E"/>
    <w:rsid w:val="00961125"/>
    <w:rsid w:val="00961951"/>
    <w:rsid w:val="00962B1F"/>
    <w:rsid w:val="00963BD1"/>
    <w:rsid w:val="00966B1F"/>
    <w:rsid w:val="00967557"/>
    <w:rsid w:val="00970C06"/>
    <w:rsid w:val="00970EF0"/>
    <w:rsid w:val="009712F6"/>
    <w:rsid w:val="00971B23"/>
    <w:rsid w:val="00974518"/>
    <w:rsid w:val="00975B88"/>
    <w:rsid w:val="00980FE0"/>
    <w:rsid w:val="00982B9B"/>
    <w:rsid w:val="00983A15"/>
    <w:rsid w:val="00983D7E"/>
    <w:rsid w:val="00985A8B"/>
    <w:rsid w:val="00991BAC"/>
    <w:rsid w:val="009927BB"/>
    <w:rsid w:val="009928B7"/>
    <w:rsid w:val="0099321A"/>
    <w:rsid w:val="009960B7"/>
    <w:rsid w:val="009962DA"/>
    <w:rsid w:val="00997986"/>
    <w:rsid w:val="009A09F6"/>
    <w:rsid w:val="009A1B3A"/>
    <w:rsid w:val="009A3D53"/>
    <w:rsid w:val="009A5439"/>
    <w:rsid w:val="009B1830"/>
    <w:rsid w:val="009B2E6E"/>
    <w:rsid w:val="009B35F8"/>
    <w:rsid w:val="009B39D3"/>
    <w:rsid w:val="009B536C"/>
    <w:rsid w:val="009B6496"/>
    <w:rsid w:val="009B69D5"/>
    <w:rsid w:val="009C01DA"/>
    <w:rsid w:val="009C070E"/>
    <w:rsid w:val="009C20CC"/>
    <w:rsid w:val="009C2B9A"/>
    <w:rsid w:val="009C2D8B"/>
    <w:rsid w:val="009C3558"/>
    <w:rsid w:val="009C381F"/>
    <w:rsid w:val="009C4FBE"/>
    <w:rsid w:val="009C562E"/>
    <w:rsid w:val="009C5796"/>
    <w:rsid w:val="009C7531"/>
    <w:rsid w:val="009D11EC"/>
    <w:rsid w:val="009D220C"/>
    <w:rsid w:val="009D221F"/>
    <w:rsid w:val="009D4AB3"/>
    <w:rsid w:val="009D4D5B"/>
    <w:rsid w:val="009D5FB5"/>
    <w:rsid w:val="009D6670"/>
    <w:rsid w:val="009D7A90"/>
    <w:rsid w:val="009E09F0"/>
    <w:rsid w:val="009E15DE"/>
    <w:rsid w:val="009E19E8"/>
    <w:rsid w:val="009E2350"/>
    <w:rsid w:val="009E2D1E"/>
    <w:rsid w:val="009E377C"/>
    <w:rsid w:val="009E458A"/>
    <w:rsid w:val="009E5DFC"/>
    <w:rsid w:val="009E7491"/>
    <w:rsid w:val="009F05B9"/>
    <w:rsid w:val="009F143F"/>
    <w:rsid w:val="009F1789"/>
    <w:rsid w:val="009F33CF"/>
    <w:rsid w:val="009F36D2"/>
    <w:rsid w:val="009F4504"/>
    <w:rsid w:val="009F502C"/>
    <w:rsid w:val="009F53D3"/>
    <w:rsid w:val="009F603B"/>
    <w:rsid w:val="009F6987"/>
    <w:rsid w:val="009F720F"/>
    <w:rsid w:val="009F733B"/>
    <w:rsid w:val="009F7451"/>
    <w:rsid w:val="009F7DAF"/>
    <w:rsid w:val="00A00CFB"/>
    <w:rsid w:val="00A010E7"/>
    <w:rsid w:val="00A0119D"/>
    <w:rsid w:val="00A01A17"/>
    <w:rsid w:val="00A01A60"/>
    <w:rsid w:val="00A02C07"/>
    <w:rsid w:val="00A04D09"/>
    <w:rsid w:val="00A04F67"/>
    <w:rsid w:val="00A06E94"/>
    <w:rsid w:val="00A0741F"/>
    <w:rsid w:val="00A076F9"/>
    <w:rsid w:val="00A07997"/>
    <w:rsid w:val="00A07F87"/>
    <w:rsid w:val="00A11B05"/>
    <w:rsid w:val="00A12B81"/>
    <w:rsid w:val="00A13903"/>
    <w:rsid w:val="00A13FB1"/>
    <w:rsid w:val="00A15480"/>
    <w:rsid w:val="00A15F86"/>
    <w:rsid w:val="00A16B2C"/>
    <w:rsid w:val="00A206ED"/>
    <w:rsid w:val="00A20806"/>
    <w:rsid w:val="00A20C7F"/>
    <w:rsid w:val="00A212DF"/>
    <w:rsid w:val="00A21BD8"/>
    <w:rsid w:val="00A229C6"/>
    <w:rsid w:val="00A22DBA"/>
    <w:rsid w:val="00A25992"/>
    <w:rsid w:val="00A259AA"/>
    <w:rsid w:val="00A25BFF"/>
    <w:rsid w:val="00A26FFB"/>
    <w:rsid w:val="00A27522"/>
    <w:rsid w:val="00A27833"/>
    <w:rsid w:val="00A2796E"/>
    <w:rsid w:val="00A27E02"/>
    <w:rsid w:val="00A300EB"/>
    <w:rsid w:val="00A31B59"/>
    <w:rsid w:val="00A323CA"/>
    <w:rsid w:val="00A32A51"/>
    <w:rsid w:val="00A330C5"/>
    <w:rsid w:val="00A34D76"/>
    <w:rsid w:val="00A350A8"/>
    <w:rsid w:val="00A365D0"/>
    <w:rsid w:val="00A37428"/>
    <w:rsid w:val="00A402B8"/>
    <w:rsid w:val="00A410C5"/>
    <w:rsid w:val="00A42A8E"/>
    <w:rsid w:val="00A4360E"/>
    <w:rsid w:val="00A43F24"/>
    <w:rsid w:val="00A443A6"/>
    <w:rsid w:val="00A45236"/>
    <w:rsid w:val="00A459BA"/>
    <w:rsid w:val="00A45A1A"/>
    <w:rsid w:val="00A47F32"/>
    <w:rsid w:val="00A47F5C"/>
    <w:rsid w:val="00A50FDC"/>
    <w:rsid w:val="00A51CFC"/>
    <w:rsid w:val="00A53220"/>
    <w:rsid w:val="00A5385F"/>
    <w:rsid w:val="00A538E6"/>
    <w:rsid w:val="00A540C1"/>
    <w:rsid w:val="00A549D6"/>
    <w:rsid w:val="00A56800"/>
    <w:rsid w:val="00A56D7E"/>
    <w:rsid w:val="00A5729F"/>
    <w:rsid w:val="00A57404"/>
    <w:rsid w:val="00A575BD"/>
    <w:rsid w:val="00A57A1E"/>
    <w:rsid w:val="00A57AB2"/>
    <w:rsid w:val="00A60EEC"/>
    <w:rsid w:val="00A628E1"/>
    <w:rsid w:val="00A63287"/>
    <w:rsid w:val="00A646A3"/>
    <w:rsid w:val="00A6514F"/>
    <w:rsid w:val="00A65BD9"/>
    <w:rsid w:val="00A65C1E"/>
    <w:rsid w:val="00A66718"/>
    <w:rsid w:val="00A700A4"/>
    <w:rsid w:val="00A70B31"/>
    <w:rsid w:val="00A7135A"/>
    <w:rsid w:val="00A7273C"/>
    <w:rsid w:val="00A72A72"/>
    <w:rsid w:val="00A759FE"/>
    <w:rsid w:val="00A76D67"/>
    <w:rsid w:val="00A776B8"/>
    <w:rsid w:val="00A80DD3"/>
    <w:rsid w:val="00A827A3"/>
    <w:rsid w:val="00A83FC0"/>
    <w:rsid w:val="00A85357"/>
    <w:rsid w:val="00A85A1A"/>
    <w:rsid w:val="00A86D70"/>
    <w:rsid w:val="00A902DD"/>
    <w:rsid w:val="00A90543"/>
    <w:rsid w:val="00A91617"/>
    <w:rsid w:val="00A920F9"/>
    <w:rsid w:val="00A93207"/>
    <w:rsid w:val="00A9482B"/>
    <w:rsid w:val="00A95230"/>
    <w:rsid w:val="00A95621"/>
    <w:rsid w:val="00A96FA8"/>
    <w:rsid w:val="00A9770A"/>
    <w:rsid w:val="00A97A85"/>
    <w:rsid w:val="00AA09C9"/>
    <w:rsid w:val="00AA0DD3"/>
    <w:rsid w:val="00AA1C07"/>
    <w:rsid w:val="00AA3688"/>
    <w:rsid w:val="00AA5887"/>
    <w:rsid w:val="00AA6BE0"/>
    <w:rsid w:val="00AA7213"/>
    <w:rsid w:val="00AA7F38"/>
    <w:rsid w:val="00AB19F8"/>
    <w:rsid w:val="00AB2A61"/>
    <w:rsid w:val="00AB3A12"/>
    <w:rsid w:val="00AB5A8D"/>
    <w:rsid w:val="00AB5C95"/>
    <w:rsid w:val="00AB5FA4"/>
    <w:rsid w:val="00AB6642"/>
    <w:rsid w:val="00AC1CB1"/>
    <w:rsid w:val="00AC2343"/>
    <w:rsid w:val="00AC2EFE"/>
    <w:rsid w:val="00AC3930"/>
    <w:rsid w:val="00AC3AB1"/>
    <w:rsid w:val="00AC4947"/>
    <w:rsid w:val="00AC5A0A"/>
    <w:rsid w:val="00AC68C6"/>
    <w:rsid w:val="00AC692F"/>
    <w:rsid w:val="00AC75AA"/>
    <w:rsid w:val="00AC79C1"/>
    <w:rsid w:val="00AC7CA4"/>
    <w:rsid w:val="00AD113F"/>
    <w:rsid w:val="00AD34C9"/>
    <w:rsid w:val="00AD4A64"/>
    <w:rsid w:val="00AD579F"/>
    <w:rsid w:val="00AD598F"/>
    <w:rsid w:val="00AD6C85"/>
    <w:rsid w:val="00AD6D09"/>
    <w:rsid w:val="00AD72A5"/>
    <w:rsid w:val="00AD7B84"/>
    <w:rsid w:val="00AE098E"/>
    <w:rsid w:val="00AE0AEF"/>
    <w:rsid w:val="00AE0BBA"/>
    <w:rsid w:val="00AE1517"/>
    <w:rsid w:val="00AE2291"/>
    <w:rsid w:val="00AE25C8"/>
    <w:rsid w:val="00AE4113"/>
    <w:rsid w:val="00AE42BE"/>
    <w:rsid w:val="00AE4380"/>
    <w:rsid w:val="00AE52C0"/>
    <w:rsid w:val="00AE5525"/>
    <w:rsid w:val="00AE5E94"/>
    <w:rsid w:val="00AE6381"/>
    <w:rsid w:val="00AE656F"/>
    <w:rsid w:val="00AE743A"/>
    <w:rsid w:val="00AE7D78"/>
    <w:rsid w:val="00AF0902"/>
    <w:rsid w:val="00AF438E"/>
    <w:rsid w:val="00AF45CA"/>
    <w:rsid w:val="00AF5CEE"/>
    <w:rsid w:val="00AF66D6"/>
    <w:rsid w:val="00AF7506"/>
    <w:rsid w:val="00B007DD"/>
    <w:rsid w:val="00B0098A"/>
    <w:rsid w:val="00B01016"/>
    <w:rsid w:val="00B01356"/>
    <w:rsid w:val="00B0146E"/>
    <w:rsid w:val="00B01561"/>
    <w:rsid w:val="00B027CB"/>
    <w:rsid w:val="00B0352B"/>
    <w:rsid w:val="00B04A29"/>
    <w:rsid w:val="00B06321"/>
    <w:rsid w:val="00B074F8"/>
    <w:rsid w:val="00B109F6"/>
    <w:rsid w:val="00B10D4E"/>
    <w:rsid w:val="00B114C1"/>
    <w:rsid w:val="00B145CD"/>
    <w:rsid w:val="00B14731"/>
    <w:rsid w:val="00B14D89"/>
    <w:rsid w:val="00B17FAB"/>
    <w:rsid w:val="00B2099F"/>
    <w:rsid w:val="00B20DDA"/>
    <w:rsid w:val="00B22C5F"/>
    <w:rsid w:val="00B23687"/>
    <w:rsid w:val="00B252D9"/>
    <w:rsid w:val="00B25710"/>
    <w:rsid w:val="00B2724E"/>
    <w:rsid w:val="00B27B03"/>
    <w:rsid w:val="00B30DCD"/>
    <w:rsid w:val="00B31B62"/>
    <w:rsid w:val="00B31C5D"/>
    <w:rsid w:val="00B32C05"/>
    <w:rsid w:val="00B33711"/>
    <w:rsid w:val="00B34889"/>
    <w:rsid w:val="00B37550"/>
    <w:rsid w:val="00B40042"/>
    <w:rsid w:val="00B402C6"/>
    <w:rsid w:val="00B408A3"/>
    <w:rsid w:val="00B41DC1"/>
    <w:rsid w:val="00B4281C"/>
    <w:rsid w:val="00B43058"/>
    <w:rsid w:val="00B43F5E"/>
    <w:rsid w:val="00B45CF3"/>
    <w:rsid w:val="00B46EC7"/>
    <w:rsid w:val="00B50A91"/>
    <w:rsid w:val="00B51408"/>
    <w:rsid w:val="00B52022"/>
    <w:rsid w:val="00B52187"/>
    <w:rsid w:val="00B54691"/>
    <w:rsid w:val="00B5489B"/>
    <w:rsid w:val="00B554AE"/>
    <w:rsid w:val="00B5744E"/>
    <w:rsid w:val="00B60CCD"/>
    <w:rsid w:val="00B610FA"/>
    <w:rsid w:val="00B6204A"/>
    <w:rsid w:val="00B62854"/>
    <w:rsid w:val="00B62EF1"/>
    <w:rsid w:val="00B6359D"/>
    <w:rsid w:val="00B640CC"/>
    <w:rsid w:val="00B645B6"/>
    <w:rsid w:val="00B64DAE"/>
    <w:rsid w:val="00B65EA7"/>
    <w:rsid w:val="00B667BF"/>
    <w:rsid w:val="00B66982"/>
    <w:rsid w:val="00B669BC"/>
    <w:rsid w:val="00B670D5"/>
    <w:rsid w:val="00B6797D"/>
    <w:rsid w:val="00B735B8"/>
    <w:rsid w:val="00B73D2F"/>
    <w:rsid w:val="00B74858"/>
    <w:rsid w:val="00B752EB"/>
    <w:rsid w:val="00B7782D"/>
    <w:rsid w:val="00B77BE4"/>
    <w:rsid w:val="00B812BE"/>
    <w:rsid w:val="00B8137B"/>
    <w:rsid w:val="00B81526"/>
    <w:rsid w:val="00B816FE"/>
    <w:rsid w:val="00B85379"/>
    <w:rsid w:val="00B85870"/>
    <w:rsid w:val="00B86608"/>
    <w:rsid w:val="00B86C87"/>
    <w:rsid w:val="00B86DA0"/>
    <w:rsid w:val="00B87847"/>
    <w:rsid w:val="00B90429"/>
    <w:rsid w:val="00B90477"/>
    <w:rsid w:val="00B92AA5"/>
    <w:rsid w:val="00B943A4"/>
    <w:rsid w:val="00B96744"/>
    <w:rsid w:val="00B96D98"/>
    <w:rsid w:val="00B976DA"/>
    <w:rsid w:val="00BA21F1"/>
    <w:rsid w:val="00BA417D"/>
    <w:rsid w:val="00BA6419"/>
    <w:rsid w:val="00BA6550"/>
    <w:rsid w:val="00BB0EDC"/>
    <w:rsid w:val="00BB2437"/>
    <w:rsid w:val="00BB2F21"/>
    <w:rsid w:val="00BB32A1"/>
    <w:rsid w:val="00BB3642"/>
    <w:rsid w:val="00BB66AB"/>
    <w:rsid w:val="00BC063E"/>
    <w:rsid w:val="00BC0A97"/>
    <w:rsid w:val="00BC0AD6"/>
    <w:rsid w:val="00BC164D"/>
    <w:rsid w:val="00BC3584"/>
    <w:rsid w:val="00BC4673"/>
    <w:rsid w:val="00BC588F"/>
    <w:rsid w:val="00BC5C73"/>
    <w:rsid w:val="00BC7B04"/>
    <w:rsid w:val="00BD37C0"/>
    <w:rsid w:val="00BD4472"/>
    <w:rsid w:val="00BD5B0B"/>
    <w:rsid w:val="00BD67B0"/>
    <w:rsid w:val="00BE02C8"/>
    <w:rsid w:val="00BE07A9"/>
    <w:rsid w:val="00BE1905"/>
    <w:rsid w:val="00BE1CB6"/>
    <w:rsid w:val="00BE2A80"/>
    <w:rsid w:val="00BE430A"/>
    <w:rsid w:val="00BE4ED6"/>
    <w:rsid w:val="00BE54F3"/>
    <w:rsid w:val="00BE5F67"/>
    <w:rsid w:val="00BE6E82"/>
    <w:rsid w:val="00BE7920"/>
    <w:rsid w:val="00BF064F"/>
    <w:rsid w:val="00BF0F02"/>
    <w:rsid w:val="00BF2CD1"/>
    <w:rsid w:val="00BF43BC"/>
    <w:rsid w:val="00BF4B6A"/>
    <w:rsid w:val="00BF5135"/>
    <w:rsid w:val="00BF6FDE"/>
    <w:rsid w:val="00BF787F"/>
    <w:rsid w:val="00C00262"/>
    <w:rsid w:val="00C009F5"/>
    <w:rsid w:val="00C010C3"/>
    <w:rsid w:val="00C01129"/>
    <w:rsid w:val="00C02239"/>
    <w:rsid w:val="00C022E1"/>
    <w:rsid w:val="00C02CEC"/>
    <w:rsid w:val="00C0398D"/>
    <w:rsid w:val="00C039C0"/>
    <w:rsid w:val="00C070F5"/>
    <w:rsid w:val="00C11E4C"/>
    <w:rsid w:val="00C124E6"/>
    <w:rsid w:val="00C14792"/>
    <w:rsid w:val="00C14954"/>
    <w:rsid w:val="00C16641"/>
    <w:rsid w:val="00C16BEB"/>
    <w:rsid w:val="00C1743B"/>
    <w:rsid w:val="00C17D23"/>
    <w:rsid w:val="00C20CA6"/>
    <w:rsid w:val="00C21D87"/>
    <w:rsid w:val="00C23398"/>
    <w:rsid w:val="00C235B7"/>
    <w:rsid w:val="00C23B23"/>
    <w:rsid w:val="00C2402A"/>
    <w:rsid w:val="00C26886"/>
    <w:rsid w:val="00C26C22"/>
    <w:rsid w:val="00C27B03"/>
    <w:rsid w:val="00C3089B"/>
    <w:rsid w:val="00C30E01"/>
    <w:rsid w:val="00C31A5E"/>
    <w:rsid w:val="00C328AF"/>
    <w:rsid w:val="00C34B40"/>
    <w:rsid w:val="00C35836"/>
    <w:rsid w:val="00C41CD3"/>
    <w:rsid w:val="00C41DF8"/>
    <w:rsid w:val="00C42E12"/>
    <w:rsid w:val="00C43438"/>
    <w:rsid w:val="00C43DF2"/>
    <w:rsid w:val="00C44264"/>
    <w:rsid w:val="00C46251"/>
    <w:rsid w:val="00C46967"/>
    <w:rsid w:val="00C46EFB"/>
    <w:rsid w:val="00C4790F"/>
    <w:rsid w:val="00C47FC0"/>
    <w:rsid w:val="00C50053"/>
    <w:rsid w:val="00C504C8"/>
    <w:rsid w:val="00C5072A"/>
    <w:rsid w:val="00C51EB6"/>
    <w:rsid w:val="00C528CC"/>
    <w:rsid w:val="00C531F4"/>
    <w:rsid w:val="00C53ABD"/>
    <w:rsid w:val="00C53AD3"/>
    <w:rsid w:val="00C53C94"/>
    <w:rsid w:val="00C55876"/>
    <w:rsid w:val="00C57741"/>
    <w:rsid w:val="00C60B41"/>
    <w:rsid w:val="00C62568"/>
    <w:rsid w:val="00C64143"/>
    <w:rsid w:val="00C6434D"/>
    <w:rsid w:val="00C6454B"/>
    <w:rsid w:val="00C652E5"/>
    <w:rsid w:val="00C659F1"/>
    <w:rsid w:val="00C66261"/>
    <w:rsid w:val="00C67446"/>
    <w:rsid w:val="00C70988"/>
    <w:rsid w:val="00C70DA9"/>
    <w:rsid w:val="00C73423"/>
    <w:rsid w:val="00C7356B"/>
    <w:rsid w:val="00C73B01"/>
    <w:rsid w:val="00C74531"/>
    <w:rsid w:val="00C74604"/>
    <w:rsid w:val="00C763A3"/>
    <w:rsid w:val="00C7697F"/>
    <w:rsid w:val="00C804F3"/>
    <w:rsid w:val="00C80743"/>
    <w:rsid w:val="00C8136C"/>
    <w:rsid w:val="00C82FFA"/>
    <w:rsid w:val="00C84625"/>
    <w:rsid w:val="00C85521"/>
    <w:rsid w:val="00C863EE"/>
    <w:rsid w:val="00C86AD6"/>
    <w:rsid w:val="00C92646"/>
    <w:rsid w:val="00C92D10"/>
    <w:rsid w:val="00C9316A"/>
    <w:rsid w:val="00C93A97"/>
    <w:rsid w:val="00C93B5E"/>
    <w:rsid w:val="00C93FF3"/>
    <w:rsid w:val="00C95D8D"/>
    <w:rsid w:val="00CA116E"/>
    <w:rsid w:val="00CA24F2"/>
    <w:rsid w:val="00CA2883"/>
    <w:rsid w:val="00CA2AEF"/>
    <w:rsid w:val="00CA3096"/>
    <w:rsid w:val="00CA4616"/>
    <w:rsid w:val="00CA6BCC"/>
    <w:rsid w:val="00CA7116"/>
    <w:rsid w:val="00CA71DA"/>
    <w:rsid w:val="00CB315A"/>
    <w:rsid w:val="00CB454B"/>
    <w:rsid w:val="00CB5032"/>
    <w:rsid w:val="00CB5169"/>
    <w:rsid w:val="00CB62AC"/>
    <w:rsid w:val="00CB77EA"/>
    <w:rsid w:val="00CB7DF6"/>
    <w:rsid w:val="00CC29EF"/>
    <w:rsid w:val="00CC303F"/>
    <w:rsid w:val="00CC39FA"/>
    <w:rsid w:val="00CC3C96"/>
    <w:rsid w:val="00CC7D35"/>
    <w:rsid w:val="00CD0396"/>
    <w:rsid w:val="00CD077C"/>
    <w:rsid w:val="00CD0F77"/>
    <w:rsid w:val="00CD1A8E"/>
    <w:rsid w:val="00CD1ACE"/>
    <w:rsid w:val="00CD342A"/>
    <w:rsid w:val="00CD3940"/>
    <w:rsid w:val="00CD3ADD"/>
    <w:rsid w:val="00CD4E32"/>
    <w:rsid w:val="00CD7E60"/>
    <w:rsid w:val="00CE29F3"/>
    <w:rsid w:val="00CE3AE5"/>
    <w:rsid w:val="00CE5429"/>
    <w:rsid w:val="00CE619B"/>
    <w:rsid w:val="00CE6A0B"/>
    <w:rsid w:val="00CE7225"/>
    <w:rsid w:val="00CF0950"/>
    <w:rsid w:val="00CF3B07"/>
    <w:rsid w:val="00CF4C13"/>
    <w:rsid w:val="00CF625A"/>
    <w:rsid w:val="00CF6384"/>
    <w:rsid w:val="00CF6902"/>
    <w:rsid w:val="00CF7924"/>
    <w:rsid w:val="00CF7D28"/>
    <w:rsid w:val="00D027EC"/>
    <w:rsid w:val="00D053DF"/>
    <w:rsid w:val="00D06E88"/>
    <w:rsid w:val="00D10753"/>
    <w:rsid w:val="00D10D3F"/>
    <w:rsid w:val="00D11F90"/>
    <w:rsid w:val="00D121EB"/>
    <w:rsid w:val="00D13527"/>
    <w:rsid w:val="00D13ED8"/>
    <w:rsid w:val="00D13F3D"/>
    <w:rsid w:val="00D15E4E"/>
    <w:rsid w:val="00D161AC"/>
    <w:rsid w:val="00D174E6"/>
    <w:rsid w:val="00D175C1"/>
    <w:rsid w:val="00D17601"/>
    <w:rsid w:val="00D20365"/>
    <w:rsid w:val="00D209D1"/>
    <w:rsid w:val="00D209D6"/>
    <w:rsid w:val="00D20B82"/>
    <w:rsid w:val="00D20D6E"/>
    <w:rsid w:val="00D21300"/>
    <w:rsid w:val="00D22D24"/>
    <w:rsid w:val="00D230DC"/>
    <w:rsid w:val="00D23E79"/>
    <w:rsid w:val="00D2461D"/>
    <w:rsid w:val="00D25629"/>
    <w:rsid w:val="00D2656E"/>
    <w:rsid w:val="00D265BD"/>
    <w:rsid w:val="00D2763C"/>
    <w:rsid w:val="00D303E8"/>
    <w:rsid w:val="00D31BA6"/>
    <w:rsid w:val="00D31EB9"/>
    <w:rsid w:val="00D321C1"/>
    <w:rsid w:val="00D335E1"/>
    <w:rsid w:val="00D35FEA"/>
    <w:rsid w:val="00D366E4"/>
    <w:rsid w:val="00D40815"/>
    <w:rsid w:val="00D41504"/>
    <w:rsid w:val="00D4199B"/>
    <w:rsid w:val="00D423AC"/>
    <w:rsid w:val="00D44DC6"/>
    <w:rsid w:val="00D47309"/>
    <w:rsid w:val="00D514E5"/>
    <w:rsid w:val="00D516CE"/>
    <w:rsid w:val="00D539D5"/>
    <w:rsid w:val="00D53C65"/>
    <w:rsid w:val="00D544D5"/>
    <w:rsid w:val="00D5508E"/>
    <w:rsid w:val="00D560C0"/>
    <w:rsid w:val="00D56A41"/>
    <w:rsid w:val="00D57F8E"/>
    <w:rsid w:val="00D57FA2"/>
    <w:rsid w:val="00D602DE"/>
    <w:rsid w:val="00D6096A"/>
    <w:rsid w:val="00D60ABE"/>
    <w:rsid w:val="00D60CE5"/>
    <w:rsid w:val="00D61811"/>
    <w:rsid w:val="00D61B18"/>
    <w:rsid w:val="00D62055"/>
    <w:rsid w:val="00D63F9F"/>
    <w:rsid w:val="00D646D3"/>
    <w:rsid w:val="00D65D91"/>
    <w:rsid w:val="00D66264"/>
    <w:rsid w:val="00D662F2"/>
    <w:rsid w:val="00D665F1"/>
    <w:rsid w:val="00D66EEC"/>
    <w:rsid w:val="00D6711E"/>
    <w:rsid w:val="00D67EF6"/>
    <w:rsid w:val="00D707B1"/>
    <w:rsid w:val="00D7166A"/>
    <w:rsid w:val="00D73536"/>
    <w:rsid w:val="00D73B08"/>
    <w:rsid w:val="00D740E6"/>
    <w:rsid w:val="00D756D6"/>
    <w:rsid w:val="00D76ADD"/>
    <w:rsid w:val="00D7749B"/>
    <w:rsid w:val="00D80127"/>
    <w:rsid w:val="00D805A3"/>
    <w:rsid w:val="00D805D1"/>
    <w:rsid w:val="00D82FD7"/>
    <w:rsid w:val="00D84FA6"/>
    <w:rsid w:val="00D85E58"/>
    <w:rsid w:val="00D85ECC"/>
    <w:rsid w:val="00D864C7"/>
    <w:rsid w:val="00D86552"/>
    <w:rsid w:val="00D86EB7"/>
    <w:rsid w:val="00D9104E"/>
    <w:rsid w:val="00D92ADF"/>
    <w:rsid w:val="00D92B5E"/>
    <w:rsid w:val="00D9321E"/>
    <w:rsid w:val="00D93388"/>
    <w:rsid w:val="00D95457"/>
    <w:rsid w:val="00D95EA9"/>
    <w:rsid w:val="00D9633C"/>
    <w:rsid w:val="00D973FA"/>
    <w:rsid w:val="00D97A7B"/>
    <w:rsid w:val="00DA0D4C"/>
    <w:rsid w:val="00DA1259"/>
    <w:rsid w:val="00DA1AAD"/>
    <w:rsid w:val="00DA1BE8"/>
    <w:rsid w:val="00DA1E08"/>
    <w:rsid w:val="00DA2D97"/>
    <w:rsid w:val="00DA4A52"/>
    <w:rsid w:val="00DA4FBC"/>
    <w:rsid w:val="00DA64B9"/>
    <w:rsid w:val="00DA66DB"/>
    <w:rsid w:val="00DA7457"/>
    <w:rsid w:val="00DB055B"/>
    <w:rsid w:val="00DB127D"/>
    <w:rsid w:val="00DB293F"/>
    <w:rsid w:val="00DB2995"/>
    <w:rsid w:val="00DB2ED0"/>
    <w:rsid w:val="00DB38F0"/>
    <w:rsid w:val="00DB3C49"/>
    <w:rsid w:val="00DB3EE8"/>
    <w:rsid w:val="00DB4701"/>
    <w:rsid w:val="00DB4BAA"/>
    <w:rsid w:val="00DB59C0"/>
    <w:rsid w:val="00DB7BE6"/>
    <w:rsid w:val="00DC0146"/>
    <w:rsid w:val="00DC03EE"/>
    <w:rsid w:val="00DC1BA1"/>
    <w:rsid w:val="00DC32C1"/>
    <w:rsid w:val="00DC33F0"/>
    <w:rsid w:val="00DC36B8"/>
    <w:rsid w:val="00DC5216"/>
    <w:rsid w:val="00DC53F2"/>
    <w:rsid w:val="00DC6B01"/>
    <w:rsid w:val="00DC75DD"/>
    <w:rsid w:val="00DC7797"/>
    <w:rsid w:val="00DD078A"/>
    <w:rsid w:val="00DD0BA5"/>
    <w:rsid w:val="00DD1737"/>
    <w:rsid w:val="00DD34E1"/>
    <w:rsid w:val="00DD5DF2"/>
    <w:rsid w:val="00DD6AC8"/>
    <w:rsid w:val="00DD7667"/>
    <w:rsid w:val="00DD777C"/>
    <w:rsid w:val="00DE0299"/>
    <w:rsid w:val="00DE0762"/>
    <w:rsid w:val="00DE0D75"/>
    <w:rsid w:val="00DE19EB"/>
    <w:rsid w:val="00DE3852"/>
    <w:rsid w:val="00DE57BD"/>
    <w:rsid w:val="00DE5B0F"/>
    <w:rsid w:val="00DE6951"/>
    <w:rsid w:val="00DF0201"/>
    <w:rsid w:val="00DF1043"/>
    <w:rsid w:val="00DF148D"/>
    <w:rsid w:val="00DF2CB1"/>
    <w:rsid w:val="00DF30CC"/>
    <w:rsid w:val="00DF33CF"/>
    <w:rsid w:val="00DF4D94"/>
    <w:rsid w:val="00DF69F9"/>
    <w:rsid w:val="00E00330"/>
    <w:rsid w:val="00E016B3"/>
    <w:rsid w:val="00E02B50"/>
    <w:rsid w:val="00E03CC9"/>
    <w:rsid w:val="00E04B08"/>
    <w:rsid w:val="00E04B3F"/>
    <w:rsid w:val="00E060C1"/>
    <w:rsid w:val="00E06B1E"/>
    <w:rsid w:val="00E06BAE"/>
    <w:rsid w:val="00E06EEA"/>
    <w:rsid w:val="00E07787"/>
    <w:rsid w:val="00E07FBC"/>
    <w:rsid w:val="00E103FC"/>
    <w:rsid w:val="00E10AAF"/>
    <w:rsid w:val="00E10CD0"/>
    <w:rsid w:val="00E10DF8"/>
    <w:rsid w:val="00E11AAA"/>
    <w:rsid w:val="00E1258C"/>
    <w:rsid w:val="00E1350A"/>
    <w:rsid w:val="00E1374E"/>
    <w:rsid w:val="00E147D5"/>
    <w:rsid w:val="00E14C0E"/>
    <w:rsid w:val="00E16642"/>
    <w:rsid w:val="00E1787C"/>
    <w:rsid w:val="00E203F9"/>
    <w:rsid w:val="00E2249E"/>
    <w:rsid w:val="00E22B76"/>
    <w:rsid w:val="00E234F1"/>
    <w:rsid w:val="00E2357C"/>
    <w:rsid w:val="00E24762"/>
    <w:rsid w:val="00E25AF8"/>
    <w:rsid w:val="00E263B4"/>
    <w:rsid w:val="00E2667A"/>
    <w:rsid w:val="00E26C55"/>
    <w:rsid w:val="00E26F6C"/>
    <w:rsid w:val="00E27EC3"/>
    <w:rsid w:val="00E30F85"/>
    <w:rsid w:val="00E32071"/>
    <w:rsid w:val="00E32307"/>
    <w:rsid w:val="00E326EA"/>
    <w:rsid w:val="00E32939"/>
    <w:rsid w:val="00E34CA3"/>
    <w:rsid w:val="00E37DA6"/>
    <w:rsid w:val="00E37FE3"/>
    <w:rsid w:val="00E41EDF"/>
    <w:rsid w:val="00E43AAA"/>
    <w:rsid w:val="00E44C62"/>
    <w:rsid w:val="00E54EF2"/>
    <w:rsid w:val="00E55901"/>
    <w:rsid w:val="00E55FD9"/>
    <w:rsid w:val="00E5644A"/>
    <w:rsid w:val="00E607C4"/>
    <w:rsid w:val="00E60DC5"/>
    <w:rsid w:val="00E61A93"/>
    <w:rsid w:val="00E6231F"/>
    <w:rsid w:val="00E63559"/>
    <w:rsid w:val="00E63714"/>
    <w:rsid w:val="00E65227"/>
    <w:rsid w:val="00E65581"/>
    <w:rsid w:val="00E67180"/>
    <w:rsid w:val="00E676E2"/>
    <w:rsid w:val="00E709E5"/>
    <w:rsid w:val="00E71C55"/>
    <w:rsid w:val="00E7205F"/>
    <w:rsid w:val="00E734C1"/>
    <w:rsid w:val="00E74FA5"/>
    <w:rsid w:val="00E756A8"/>
    <w:rsid w:val="00E76032"/>
    <w:rsid w:val="00E768F2"/>
    <w:rsid w:val="00E77E9E"/>
    <w:rsid w:val="00E77FA7"/>
    <w:rsid w:val="00E807EC"/>
    <w:rsid w:val="00E81DED"/>
    <w:rsid w:val="00E82316"/>
    <w:rsid w:val="00E825B3"/>
    <w:rsid w:val="00E83149"/>
    <w:rsid w:val="00E849DE"/>
    <w:rsid w:val="00E85948"/>
    <w:rsid w:val="00E85FBF"/>
    <w:rsid w:val="00E86536"/>
    <w:rsid w:val="00E87EE7"/>
    <w:rsid w:val="00E9167E"/>
    <w:rsid w:val="00E922A4"/>
    <w:rsid w:val="00E9390E"/>
    <w:rsid w:val="00E93C90"/>
    <w:rsid w:val="00E93F3F"/>
    <w:rsid w:val="00E95D14"/>
    <w:rsid w:val="00EA05D9"/>
    <w:rsid w:val="00EA0C7F"/>
    <w:rsid w:val="00EA1104"/>
    <w:rsid w:val="00EA18E1"/>
    <w:rsid w:val="00EA2AD9"/>
    <w:rsid w:val="00EA3B8C"/>
    <w:rsid w:val="00EA5257"/>
    <w:rsid w:val="00EA59B6"/>
    <w:rsid w:val="00EA671C"/>
    <w:rsid w:val="00EB0433"/>
    <w:rsid w:val="00EB1B8B"/>
    <w:rsid w:val="00EB3C54"/>
    <w:rsid w:val="00EB4951"/>
    <w:rsid w:val="00EB7BBF"/>
    <w:rsid w:val="00EC098E"/>
    <w:rsid w:val="00EC0BCB"/>
    <w:rsid w:val="00EC0E71"/>
    <w:rsid w:val="00EC221F"/>
    <w:rsid w:val="00ED281F"/>
    <w:rsid w:val="00ED2C0B"/>
    <w:rsid w:val="00ED50F6"/>
    <w:rsid w:val="00ED613A"/>
    <w:rsid w:val="00ED6CFA"/>
    <w:rsid w:val="00ED6D53"/>
    <w:rsid w:val="00ED6EDB"/>
    <w:rsid w:val="00EE03D0"/>
    <w:rsid w:val="00EE0C79"/>
    <w:rsid w:val="00EE1855"/>
    <w:rsid w:val="00EE2B68"/>
    <w:rsid w:val="00EE6D70"/>
    <w:rsid w:val="00EE76D2"/>
    <w:rsid w:val="00EE7E65"/>
    <w:rsid w:val="00EF1217"/>
    <w:rsid w:val="00EF1336"/>
    <w:rsid w:val="00EF1386"/>
    <w:rsid w:val="00EF2293"/>
    <w:rsid w:val="00EF2491"/>
    <w:rsid w:val="00EF256B"/>
    <w:rsid w:val="00EF28AF"/>
    <w:rsid w:val="00EF2EC5"/>
    <w:rsid w:val="00EF3749"/>
    <w:rsid w:val="00EF41BA"/>
    <w:rsid w:val="00EF5277"/>
    <w:rsid w:val="00EF52FB"/>
    <w:rsid w:val="00EF5CAD"/>
    <w:rsid w:val="00EF611F"/>
    <w:rsid w:val="00EF71DF"/>
    <w:rsid w:val="00EF7A5B"/>
    <w:rsid w:val="00F01443"/>
    <w:rsid w:val="00F01AF3"/>
    <w:rsid w:val="00F1030E"/>
    <w:rsid w:val="00F10925"/>
    <w:rsid w:val="00F12F6C"/>
    <w:rsid w:val="00F12F7D"/>
    <w:rsid w:val="00F13DAE"/>
    <w:rsid w:val="00F155BC"/>
    <w:rsid w:val="00F15611"/>
    <w:rsid w:val="00F157D8"/>
    <w:rsid w:val="00F172C9"/>
    <w:rsid w:val="00F17B05"/>
    <w:rsid w:val="00F201AD"/>
    <w:rsid w:val="00F21481"/>
    <w:rsid w:val="00F2215E"/>
    <w:rsid w:val="00F222BB"/>
    <w:rsid w:val="00F2491A"/>
    <w:rsid w:val="00F24A65"/>
    <w:rsid w:val="00F24C6C"/>
    <w:rsid w:val="00F24EF6"/>
    <w:rsid w:val="00F254E4"/>
    <w:rsid w:val="00F27AE8"/>
    <w:rsid w:val="00F27CCF"/>
    <w:rsid w:val="00F32569"/>
    <w:rsid w:val="00F32CDD"/>
    <w:rsid w:val="00F32D2E"/>
    <w:rsid w:val="00F341C3"/>
    <w:rsid w:val="00F35D19"/>
    <w:rsid w:val="00F3640E"/>
    <w:rsid w:val="00F36F0B"/>
    <w:rsid w:val="00F37007"/>
    <w:rsid w:val="00F3718B"/>
    <w:rsid w:val="00F3760A"/>
    <w:rsid w:val="00F41269"/>
    <w:rsid w:val="00F41319"/>
    <w:rsid w:val="00F4238C"/>
    <w:rsid w:val="00F44B13"/>
    <w:rsid w:val="00F44FAB"/>
    <w:rsid w:val="00F45BE7"/>
    <w:rsid w:val="00F45C51"/>
    <w:rsid w:val="00F46338"/>
    <w:rsid w:val="00F463D7"/>
    <w:rsid w:val="00F50163"/>
    <w:rsid w:val="00F508B4"/>
    <w:rsid w:val="00F510E2"/>
    <w:rsid w:val="00F515F1"/>
    <w:rsid w:val="00F51FBA"/>
    <w:rsid w:val="00F52269"/>
    <w:rsid w:val="00F5273A"/>
    <w:rsid w:val="00F52D6B"/>
    <w:rsid w:val="00F540F9"/>
    <w:rsid w:val="00F546FB"/>
    <w:rsid w:val="00F55335"/>
    <w:rsid w:val="00F562B0"/>
    <w:rsid w:val="00F57D1C"/>
    <w:rsid w:val="00F57F6C"/>
    <w:rsid w:val="00F6086A"/>
    <w:rsid w:val="00F61A3B"/>
    <w:rsid w:val="00F62824"/>
    <w:rsid w:val="00F62D7C"/>
    <w:rsid w:val="00F6337C"/>
    <w:rsid w:val="00F634C8"/>
    <w:rsid w:val="00F64D7B"/>
    <w:rsid w:val="00F67155"/>
    <w:rsid w:val="00F7058F"/>
    <w:rsid w:val="00F70D21"/>
    <w:rsid w:val="00F70FEF"/>
    <w:rsid w:val="00F71465"/>
    <w:rsid w:val="00F7265B"/>
    <w:rsid w:val="00F7365E"/>
    <w:rsid w:val="00F74F3A"/>
    <w:rsid w:val="00F75C02"/>
    <w:rsid w:val="00F77B38"/>
    <w:rsid w:val="00F77ECB"/>
    <w:rsid w:val="00F81E47"/>
    <w:rsid w:val="00F823F2"/>
    <w:rsid w:val="00F824EF"/>
    <w:rsid w:val="00F82883"/>
    <w:rsid w:val="00F85FED"/>
    <w:rsid w:val="00F862B2"/>
    <w:rsid w:val="00F86474"/>
    <w:rsid w:val="00F868B4"/>
    <w:rsid w:val="00F8730A"/>
    <w:rsid w:val="00F90601"/>
    <w:rsid w:val="00F93ABE"/>
    <w:rsid w:val="00F95157"/>
    <w:rsid w:val="00F961BB"/>
    <w:rsid w:val="00F97A96"/>
    <w:rsid w:val="00FA043B"/>
    <w:rsid w:val="00FA072C"/>
    <w:rsid w:val="00FA56E8"/>
    <w:rsid w:val="00FA6A9D"/>
    <w:rsid w:val="00FA6CCF"/>
    <w:rsid w:val="00FA7361"/>
    <w:rsid w:val="00FB11BE"/>
    <w:rsid w:val="00FB1357"/>
    <w:rsid w:val="00FB13E5"/>
    <w:rsid w:val="00FB13FA"/>
    <w:rsid w:val="00FB1B56"/>
    <w:rsid w:val="00FB4609"/>
    <w:rsid w:val="00FB47F0"/>
    <w:rsid w:val="00FB4C6F"/>
    <w:rsid w:val="00FB6181"/>
    <w:rsid w:val="00FC04FC"/>
    <w:rsid w:val="00FC24BB"/>
    <w:rsid w:val="00FC5E76"/>
    <w:rsid w:val="00FC69CF"/>
    <w:rsid w:val="00FC7214"/>
    <w:rsid w:val="00FD09A2"/>
    <w:rsid w:val="00FD0B70"/>
    <w:rsid w:val="00FD11B8"/>
    <w:rsid w:val="00FD1440"/>
    <w:rsid w:val="00FD1489"/>
    <w:rsid w:val="00FD1AC3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2F82"/>
    <w:rsid w:val="00FE3C5F"/>
    <w:rsid w:val="00FE440A"/>
    <w:rsid w:val="00FE4705"/>
    <w:rsid w:val="00FE4E5C"/>
    <w:rsid w:val="00FE50B8"/>
    <w:rsid w:val="00FE557C"/>
    <w:rsid w:val="00FE6353"/>
    <w:rsid w:val="00FE7FA6"/>
    <w:rsid w:val="00FF0AEC"/>
    <w:rsid w:val="00FF339F"/>
    <w:rsid w:val="00FF47A7"/>
    <w:rsid w:val="00FF4C3A"/>
    <w:rsid w:val="00FF4EBA"/>
    <w:rsid w:val="00FF521E"/>
    <w:rsid w:val="00FF6166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EF6C23"/>
  <w15:chartTrackingRefBased/>
  <w15:docId w15:val="{6643945F-C468-4CE5-9E2A-EF27A52C9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hu-HU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DF1043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uiPriority w:val="99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JegyzetszvegChar">
    <w:name w:val="Jegyzetszöveg Char"/>
    <w:link w:val="Jegyzetszveg"/>
    <w:uiPriority w:val="99"/>
    <w:semiHidden/>
    <w:locked/>
    <w:rsid w:val="00D85E58"/>
    <w:rPr>
      <w:snapToGrid w:val="0"/>
      <w:lang w:val="en-GB" w:eastAsia="zh-CN"/>
    </w:rPr>
  </w:style>
  <w:style w:type="paragraph" w:customStyle="1" w:styleId="WW-Szvegtrzs2">
    <w:name w:val="WW-Szövegtörzs 2"/>
    <w:basedOn w:val="Norml"/>
    <w:uiPriority w:val="99"/>
    <w:rsid w:val="00D85E58"/>
    <w:pPr>
      <w:tabs>
        <w:tab w:val="clear" w:pos="567"/>
      </w:tabs>
      <w:suppressAutoHyphens/>
      <w:spacing w:line="240" w:lineRule="auto"/>
    </w:pPr>
    <w:rPr>
      <w:rFonts w:ascii="Arial" w:eastAsia="Times New Roman" w:hAnsi="Arial"/>
      <w:b/>
      <w:snapToGrid/>
      <w:sz w:val="26"/>
      <w:lang w:val="hu-HU" w:eastAsia="ar-SA"/>
    </w:rPr>
  </w:style>
  <w:style w:type="paragraph" w:customStyle="1" w:styleId="WW-Szvegtrzsbehzssal3">
    <w:name w:val="WW-Szövegtörzs behúzással 3"/>
    <w:basedOn w:val="Norml"/>
    <w:uiPriority w:val="99"/>
    <w:rsid w:val="00D85E58"/>
    <w:pPr>
      <w:tabs>
        <w:tab w:val="clear" w:pos="567"/>
      </w:tabs>
      <w:suppressAutoHyphens/>
      <w:spacing w:line="240" w:lineRule="auto"/>
      <w:ind w:left="540"/>
      <w:jc w:val="both"/>
    </w:pPr>
    <w:rPr>
      <w:rFonts w:eastAsia="Times New Roman"/>
      <w:bCs/>
      <w:snapToGrid/>
      <w:color w:val="008000"/>
      <w:sz w:val="24"/>
      <w:szCs w:val="24"/>
      <w:lang w:val="hu-HU" w:eastAsia="ar-SA"/>
    </w:rPr>
  </w:style>
  <w:style w:type="paragraph" w:customStyle="1" w:styleId="WW-Szvegtrzsbehzssal2">
    <w:name w:val="WW-Szövegtörzs behúzással 2"/>
    <w:basedOn w:val="Norml"/>
    <w:uiPriority w:val="99"/>
    <w:rsid w:val="00D85E58"/>
    <w:pPr>
      <w:tabs>
        <w:tab w:val="clear" w:pos="567"/>
      </w:tabs>
      <w:suppressAutoHyphens/>
      <w:spacing w:line="360" w:lineRule="auto"/>
      <w:ind w:left="567"/>
      <w:jc w:val="both"/>
    </w:pPr>
    <w:rPr>
      <w:rFonts w:eastAsia="Times New Roman"/>
      <w:snapToGrid/>
      <w:sz w:val="24"/>
      <w:szCs w:val="24"/>
      <w:lang w:val="hu-HU" w:eastAsia="ar-SA"/>
    </w:rPr>
  </w:style>
  <w:style w:type="paragraph" w:customStyle="1" w:styleId="Default">
    <w:name w:val="Default"/>
    <w:rsid w:val="00D209D6"/>
    <w:pPr>
      <w:autoSpaceDE w:val="0"/>
      <w:autoSpaceDN w:val="0"/>
      <w:adjustRightInd w:val="0"/>
    </w:pPr>
    <w:rPr>
      <w:color w:val="000000"/>
      <w:sz w:val="24"/>
      <w:szCs w:val="24"/>
      <w:lang w:eastAsia="hu-HU"/>
    </w:rPr>
  </w:style>
  <w:style w:type="paragraph" w:styleId="Dokumentumtrkp">
    <w:name w:val="Document Map"/>
    <w:basedOn w:val="Norml"/>
    <w:semiHidden/>
    <w:rsid w:val="001E60E5"/>
    <w:pPr>
      <w:shd w:val="clear" w:color="auto" w:fill="000080"/>
    </w:pPr>
    <w:rPr>
      <w:rFonts w:ascii="Tahoma" w:hAnsi="Tahoma" w:cs="Tahoma"/>
      <w:sz w:val="20"/>
    </w:rPr>
  </w:style>
  <w:style w:type="character" w:customStyle="1" w:styleId="lfejChar">
    <w:name w:val="Élőfej Char"/>
    <w:link w:val="lfej"/>
    <w:rsid w:val="00941D70"/>
    <w:rPr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sid w:val="00E77FA7"/>
    <w:rPr>
      <w:snapToGrid w:val="0"/>
      <w:sz w:val="22"/>
      <w:lang w:val="en-GB" w:eastAsia="zh-CN"/>
    </w:rPr>
  </w:style>
  <w:style w:type="paragraph" w:styleId="Listaszerbekezds">
    <w:name w:val="List Paragraph"/>
    <w:basedOn w:val="Norml"/>
    <w:link w:val="ListaszerbekezdsChar"/>
    <w:uiPriority w:val="34"/>
    <w:qFormat/>
    <w:rsid w:val="00DE3852"/>
    <w:pPr>
      <w:tabs>
        <w:tab w:val="clear" w:pos="567"/>
      </w:tabs>
      <w:spacing w:after="200" w:line="276" w:lineRule="auto"/>
      <w:ind w:left="720"/>
      <w:contextualSpacing/>
    </w:pPr>
    <w:rPr>
      <w:rFonts w:ascii="Calibri" w:eastAsia="Calibri" w:hAnsi="Calibri"/>
      <w:snapToGrid/>
      <w:szCs w:val="22"/>
      <w:lang w:val="en-US" w:eastAsia="en-US"/>
    </w:rPr>
  </w:style>
  <w:style w:type="paragraph" w:customStyle="1" w:styleId="knZulassung02">
    <w:name w:val="knZulassung02"/>
    <w:basedOn w:val="Norml"/>
    <w:rsid w:val="002419D2"/>
    <w:pPr>
      <w:tabs>
        <w:tab w:val="clear" w:pos="567"/>
      </w:tabs>
      <w:autoSpaceDE w:val="0"/>
      <w:autoSpaceDN w:val="0"/>
      <w:spacing w:line="240" w:lineRule="auto"/>
      <w:ind w:left="1843" w:right="284"/>
    </w:pPr>
    <w:rPr>
      <w:rFonts w:ascii="Courier" w:eastAsia="Times New Roman" w:hAnsi="Courier"/>
      <w:snapToGrid/>
      <w:sz w:val="24"/>
      <w:szCs w:val="24"/>
      <w:lang w:val="de-DE" w:eastAsia="de-DE"/>
    </w:rPr>
  </w:style>
  <w:style w:type="character" w:customStyle="1" w:styleId="ListaszerbekezdsChar">
    <w:name w:val="Listaszerű bekezdés Char"/>
    <w:link w:val="Listaszerbekezds"/>
    <w:uiPriority w:val="34"/>
    <w:locked/>
    <w:rsid w:val="00C74531"/>
    <w:rPr>
      <w:rFonts w:ascii="Calibri" w:eastAsia="Calibri" w:hAnsi="Calibri"/>
      <w:sz w:val="22"/>
      <w:szCs w:val="22"/>
      <w:lang w:val="en-US" w:eastAsia="en-US"/>
    </w:rPr>
  </w:style>
  <w:style w:type="character" w:customStyle="1" w:styleId="Feloldatlanmegemlts1">
    <w:name w:val="Feloldatlan megemlítés1"/>
    <w:uiPriority w:val="99"/>
    <w:semiHidden/>
    <w:unhideWhenUsed/>
    <w:rsid w:val="00090350"/>
    <w:rPr>
      <w:color w:val="605E5C"/>
      <w:shd w:val="clear" w:color="auto" w:fill="E1DFDD"/>
    </w:rPr>
  </w:style>
  <w:style w:type="paragraph" w:styleId="NormlWeb">
    <w:name w:val="Normal (Web)"/>
    <w:basedOn w:val="Norml"/>
    <w:uiPriority w:val="99"/>
    <w:unhideWhenUsed/>
    <w:rsid w:val="00B01561"/>
    <w:pPr>
      <w:tabs>
        <w:tab w:val="clear" w:pos="567"/>
      </w:tabs>
      <w:spacing w:line="240" w:lineRule="auto"/>
    </w:pPr>
    <w:rPr>
      <w:rFonts w:eastAsia="Calibri"/>
      <w:snapToGrid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5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6267038395046BE4097BE1D1BE314" ma:contentTypeVersion="12" ma:contentTypeDescription="Create a new document." ma:contentTypeScope="" ma:versionID="2e66a83885d33a4d3c77ac3da5ee7466">
  <xsd:schema xmlns:xsd="http://www.w3.org/2001/XMLSchema" xmlns:xs="http://www.w3.org/2001/XMLSchema" xmlns:p="http://schemas.microsoft.com/office/2006/metadata/properties" xmlns:ns2="e90dd284-6d25-4b86-957e-e8870d1d54b4" targetNamespace="http://schemas.microsoft.com/office/2006/metadata/properties" ma:root="true" ma:fieldsID="ab0a5e1a3f7389a81ae98fdd6b999a76" ns2:_="">
    <xsd:import namespace="e90dd284-6d25-4b86-957e-e8870d1d54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0dd284-6d25-4b86-957e-e8870d1d54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93462ca-78a0-4452-88b9-94c954c19e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C65BA-576C-4EA8-84A2-1F24EC6001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0dd284-6d25-4b86-957e-e8870d1d54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17DEFF-8477-46FB-981D-ACD3D0B6C2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0E013E-BE19-428C-816A-F227520B1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1993</Words>
  <Characters>13759</Characters>
  <Application>Microsoft Office Word</Application>
  <DocSecurity>0</DocSecurity>
  <Lines>114</Lines>
  <Paragraphs>31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Package Leaflet 1000 NE</vt:lpstr>
      <vt:lpstr>Package Leaflet 1000 NE</vt:lpstr>
    </vt:vector>
  </TitlesOfParts>
  <Company>_</Company>
  <LinksUpToDate>false</LinksUpToDate>
  <CharactersWithSpaces>15721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Package Leaflet 1000 NE</dc:title>
  <dc:subject/>
  <dc:creator>KDE</dc:creator>
  <cp:keywords/>
  <cp:lastModifiedBy>HU_NNGYK_56.1</cp:lastModifiedBy>
  <cp:revision>6</cp:revision>
  <cp:lastPrinted>2012-11-30T17:50:00Z</cp:lastPrinted>
  <dcterms:created xsi:type="dcterms:W3CDTF">2025-12-02T08:44:00Z</dcterms:created>
  <dcterms:modified xsi:type="dcterms:W3CDTF">2026-09-08T06:41:00Z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CURRENT,1.5</vt:lpwstr>
  </property>
  <property fmtid="{D5CDD505-2E9C-101B-9397-08002B2CF9AE}" pid="31" name="DM_Name">
    <vt:lpwstr>Hreferralspchu</vt:lpwstr>
  </property>
  <property fmtid="{D5CDD505-2E9C-101B-9397-08002B2CF9AE}" pid="32" name="DM_Creation_Date">
    <vt:lpwstr>14/10/2011 09:38:19</vt:lpwstr>
  </property>
  <property fmtid="{D5CDD505-2E9C-101B-9397-08002B2CF9AE}" pid="33" name="DM_Modify_Date">
    <vt:lpwstr>14/10/2011 09:38:19</vt:lpwstr>
  </property>
  <property fmtid="{D5CDD505-2E9C-101B-9397-08002B2CF9AE}" pid="34" name="DM_Creator_Name">
    <vt:lpwstr>Espinasse Claire</vt:lpwstr>
  </property>
  <property fmtid="{D5CDD505-2E9C-101B-9397-08002B2CF9AE}" pid="35" name="DM_Modifier_Name">
    <vt:lpwstr>Espinasse Claire</vt:lpwstr>
  </property>
  <property fmtid="{D5CDD505-2E9C-101B-9397-08002B2CF9AE}" pid="36" name="DM_Type">
    <vt:lpwstr>emea_document</vt:lpwstr>
  </property>
  <property fmtid="{D5CDD505-2E9C-101B-9397-08002B2CF9AE}" pid="37" name="DM_DocRefId">
    <vt:lpwstr>EMA/353857/2011</vt:lpwstr>
  </property>
  <property fmtid="{D5CDD505-2E9C-101B-9397-08002B2CF9AE}" pid="38" name="DM_Category">
    <vt:lpwstr>Product Information</vt:lpwstr>
  </property>
  <property fmtid="{D5CDD505-2E9C-101B-9397-08002B2CF9AE}" pid="39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40" name="DM_emea_doc_ref_id">
    <vt:lpwstr>EMA/353857/2011</vt:lpwstr>
  </property>
  <property fmtid="{D5CDD505-2E9C-101B-9397-08002B2CF9AE}" pid="41" name="DM_Modifer_Name">
    <vt:lpwstr>Espinasse Claire</vt:lpwstr>
  </property>
  <property fmtid="{D5CDD505-2E9C-101B-9397-08002B2CF9AE}" pid="42" name="DM_Modified_Date">
    <vt:lpwstr>14/10/2011 09:38:19</vt:lpwstr>
  </property>
  <property fmtid="{D5CDD505-2E9C-101B-9397-08002B2CF9AE}" pid="43" name="lcf76f155ced4ddcb4097134ff3c332f">
    <vt:lpwstr/>
  </property>
  <property fmtid="{D5CDD505-2E9C-101B-9397-08002B2CF9AE}" pid="44" name="TaxCatchAll">
    <vt:lpwstr/>
  </property>
  <property fmtid="{D5CDD505-2E9C-101B-9397-08002B2CF9AE}" pid="45" name="ContentTypeId">
    <vt:lpwstr>0x0101006556267038395046BE4097BE1D1BE314</vt:lpwstr>
  </property>
  <property fmtid="{D5CDD505-2E9C-101B-9397-08002B2CF9AE}" pid="46" name="MediaServiceImageTags">
    <vt:lpwstr/>
  </property>
</Properties>
</file>