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C0B7C8" w14:textId="77777777" w:rsidR="00E81790" w:rsidRDefault="00E81790" w:rsidP="00E81790">
      <w:pPr>
        <w:spacing w:line="253" w:lineRule="exact"/>
      </w:pPr>
    </w:p>
    <w:p w14:paraId="5C574FAB" w14:textId="77777777" w:rsidR="00E81790" w:rsidRPr="00AE0F46" w:rsidRDefault="00E81790" w:rsidP="00AE0F46">
      <w:pPr>
        <w:jc w:val="center"/>
        <w:rPr>
          <w:b/>
          <w:bCs/>
        </w:rPr>
      </w:pPr>
      <w:bookmarkStart w:id="0" w:name="A._A_GYÁRTÁSI_TÉTELEK_VÉGFELSZABADÍTÁSÁÉ"/>
      <w:bookmarkEnd w:id="0"/>
      <w:r w:rsidRPr="00AE0F46">
        <w:rPr>
          <w:b/>
          <w:bCs/>
        </w:rPr>
        <w:t>Betegtájékoztató: Információk a beteg számára</w:t>
      </w:r>
    </w:p>
    <w:p w14:paraId="1C982F10" w14:textId="77777777" w:rsidR="00E81790" w:rsidRPr="00AE0F46" w:rsidRDefault="00E81790" w:rsidP="00AE0F46">
      <w:pPr>
        <w:jc w:val="center"/>
        <w:rPr>
          <w:b/>
          <w:bCs/>
        </w:rPr>
      </w:pPr>
    </w:p>
    <w:p w14:paraId="52567C35" w14:textId="77777777" w:rsidR="00AE0F46" w:rsidRDefault="00E81790" w:rsidP="00AE0F46">
      <w:pPr>
        <w:jc w:val="center"/>
        <w:rPr>
          <w:b/>
          <w:bCs/>
        </w:rPr>
      </w:pPr>
      <w:proofErr w:type="spellStart"/>
      <w:r w:rsidRPr="00AE0F46">
        <w:rPr>
          <w:b/>
          <w:bCs/>
        </w:rPr>
        <w:t>Trabectedin</w:t>
      </w:r>
      <w:proofErr w:type="spellEnd"/>
      <w:r w:rsidRPr="00AE0F46">
        <w:rPr>
          <w:b/>
          <w:bCs/>
        </w:rPr>
        <w:t xml:space="preserve"> </w:t>
      </w:r>
      <w:proofErr w:type="spellStart"/>
      <w:r w:rsidRPr="00AE0F46">
        <w:rPr>
          <w:b/>
          <w:bCs/>
        </w:rPr>
        <w:t>Teva</w:t>
      </w:r>
      <w:proofErr w:type="spellEnd"/>
      <w:r w:rsidRPr="00AE0F46">
        <w:rPr>
          <w:b/>
          <w:bCs/>
        </w:rPr>
        <w:t xml:space="preserve"> 0,25 mg por </w:t>
      </w:r>
      <w:proofErr w:type="spellStart"/>
      <w:r w:rsidRPr="00AE0F46">
        <w:rPr>
          <w:b/>
          <w:bCs/>
        </w:rPr>
        <w:t>oldatos</w:t>
      </w:r>
      <w:proofErr w:type="spellEnd"/>
      <w:r w:rsidRPr="00AE0F46">
        <w:rPr>
          <w:b/>
          <w:bCs/>
        </w:rPr>
        <w:t xml:space="preserve"> infúzióhoz való koncentrátumhoz </w:t>
      </w:r>
    </w:p>
    <w:p w14:paraId="0C7856C8" w14:textId="77777777" w:rsidR="00AE0F46" w:rsidRDefault="00E81790" w:rsidP="00AE0F46">
      <w:pPr>
        <w:jc w:val="center"/>
        <w:rPr>
          <w:b/>
          <w:bCs/>
        </w:rPr>
      </w:pPr>
      <w:proofErr w:type="spellStart"/>
      <w:r w:rsidRPr="00AE0F46">
        <w:rPr>
          <w:b/>
          <w:bCs/>
        </w:rPr>
        <w:t>Trabectedin</w:t>
      </w:r>
      <w:proofErr w:type="spellEnd"/>
      <w:r w:rsidRPr="00AE0F46">
        <w:rPr>
          <w:b/>
          <w:bCs/>
        </w:rPr>
        <w:t xml:space="preserve"> </w:t>
      </w:r>
      <w:proofErr w:type="spellStart"/>
      <w:r w:rsidRPr="00AE0F46">
        <w:rPr>
          <w:b/>
          <w:bCs/>
        </w:rPr>
        <w:t>Teva</w:t>
      </w:r>
      <w:proofErr w:type="spellEnd"/>
      <w:r w:rsidRPr="00AE0F46">
        <w:rPr>
          <w:b/>
          <w:bCs/>
        </w:rPr>
        <w:t xml:space="preserve"> 1 mg por </w:t>
      </w:r>
      <w:proofErr w:type="spellStart"/>
      <w:r w:rsidRPr="00AE0F46">
        <w:rPr>
          <w:b/>
          <w:bCs/>
        </w:rPr>
        <w:t>oldatos</w:t>
      </w:r>
      <w:proofErr w:type="spellEnd"/>
      <w:r w:rsidRPr="00AE0F46">
        <w:rPr>
          <w:b/>
          <w:bCs/>
        </w:rPr>
        <w:t xml:space="preserve"> infúzióhoz való koncentrátumhoz </w:t>
      </w:r>
    </w:p>
    <w:p w14:paraId="1552276C" w14:textId="5AE7DF8F" w:rsidR="00E81790" w:rsidRPr="003C4A0B" w:rsidRDefault="00E81790" w:rsidP="00AE0F46">
      <w:pPr>
        <w:jc w:val="center"/>
      </w:pPr>
      <w:proofErr w:type="spellStart"/>
      <w:r w:rsidRPr="003C4A0B">
        <w:t>trabektedin</w:t>
      </w:r>
      <w:proofErr w:type="spellEnd"/>
    </w:p>
    <w:p w14:paraId="0BBF0CF7" w14:textId="4C8CBA4D" w:rsidR="00E81790" w:rsidRDefault="00E81790" w:rsidP="00AE0F46">
      <w:pPr>
        <w:jc w:val="center"/>
        <w:rPr>
          <w:b/>
          <w:bCs/>
        </w:rPr>
      </w:pPr>
    </w:p>
    <w:p w14:paraId="15FF8BDE" w14:textId="6DB4C6E6" w:rsidR="00E81790" w:rsidRPr="00971A14" w:rsidRDefault="00E81790" w:rsidP="00E81790">
      <w:r w:rsidRPr="00AE0F46">
        <w:rPr>
          <w:b/>
          <w:bCs/>
        </w:rPr>
        <w:t>Mielőtt elkezdi alkalmazni ezt a gyógyszert, olvassa el figyelmesen az alábbi betegtájékoztatót, mert az Ön számára fontos információkat tartalmaz.</w:t>
      </w:r>
    </w:p>
    <w:p w14:paraId="07A58E22" w14:textId="77777777" w:rsidR="00E81790" w:rsidRDefault="00E81790" w:rsidP="00307788">
      <w:pPr>
        <w:pStyle w:val="Listaszerbekezds"/>
        <w:numPr>
          <w:ilvl w:val="0"/>
          <w:numId w:val="1"/>
        </w:numPr>
        <w:ind w:left="567" w:hanging="567"/>
      </w:pPr>
      <w:r>
        <w:t>Tartsa meg a betegtájékoztatót, mert a benne szereplő információkra a későbbiekben is</w:t>
      </w:r>
      <w:r w:rsidRPr="00307788">
        <w:rPr>
          <w:spacing w:val="-22"/>
        </w:rPr>
        <w:t xml:space="preserve"> </w:t>
      </w:r>
      <w:r>
        <w:t>szüksége</w:t>
      </w:r>
    </w:p>
    <w:p w14:paraId="754A5097" w14:textId="77777777" w:rsidR="00E81790" w:rsidRDefault="00E81790" w:rsidP="00E20526">
      <w:pPr>
        <w:pStyle w:val="Listaszerbekezds"/>
        <w:ind w:left="567"/>
      </w:pPr>
      <w:r>
        <w:t>lehet.</w:t>
      </w:r>
    </w:p>
    <w:p w14:paraId="3F02B16F" w14:textId="77777777" w:rsidR="00E81790" w:rsidRDefault="00E81790" w:rsidP="00307788">
      <w:pPr>
        <w:pStyle w:val="Listaszerbekezds"/>
        <w:numPr>
          <w:ilvl w:val="0"/>
          <w:numId w:val="1"/>
        </w:numPr>
        <w:ind w:left="567" w:hanging="567"/>
      </w:pPr>
      <w:r>
        <w:t>További kérdéseivel forduljon</w:t>
      </w:r>
      <w:r w:rsidRPr="00307788">
        <w:rPr>
          <w:spacing w:val="-5"/>
        </w:rPr>
        <w:t xml:space="preserve"> </w:t>
      </w:r>
      <w:r>
        <w:t>kezelőorvosához.</w:t>
      </w:r>
    </w:p>
    <w:p w14:paraId="583AB61A" w14:textId="0335D035" w:rsidR="00E81790" w:rsidRDefault="00E81790" w:rsidP="00307788">
      <w:pPr>
        <w:pStyle w:val="Listaszerbekezds"/>
        <w:numPr>
          <w:ilvl w:val="0"/>
          <w:numId w:val="1"/>
        </w:numPr>
        <w:ind w:left="567" w:hanging="567"/>
      </w:pPr>
      <w:r>
        <w:t>Ha Önnél bármilyen mellékhatás jelentkezik, tájékoztassa erről kezelőorvosát. Ez a betegtájékoztatóban fel nem sorolt bármilyen lehetséges mellékhatásra is vonatkozik.</w:t>
      </w:r>
      <w:r w:rsidRPr="00747952">
        <w:rPr>
          <w:spacing w:val="-28"/>
        </w:rPr>
        <w:t xml:space="preserve"> </w:t>
      </w:r>
      <w:r>
        <w:t>Lásd</w:t>
      </w:r>
      <w:r w:rsidR="00747952">
        <w:t xml:space="preserve"> </w:t>
      </w:r>
      <w:r>
        <w:t>4. pont.</w:t>
      </w:r>
    </w:p>
    <w:p w14:paraId="5F68F9E8" w14:textId="77777777" w:rsidR="00E81790" w:rsidRDefault="00E81790" w:rsidP="00E81790"/>
    <w:p w14:paraId="594819CA" w14:textId="77777777" w:rsidR="00E81790" w:rsidRPr="00307788" w:rsidRDefault="00E81790" w:rsidP="00E81790">
      <w:pPr>
        <w:rPr>
          <w:b/>
          <w:bCs/>
        </w:rPr>
      </w:pPr>
      <w:r w:rsidRPr="00307788">
        <w:rPr>
          <w:b/>
          <w:bCs/>
        </w:rPr>
        <w:t>A betegtájékoztató tartalma:</w:t>
      </w:r>
    </w:p>
    <w:p w14:paraId="3E12326D" w14:textId="77777777" w:rsidR="00E81790" w:rsidRPr="00971A14" w:rsidRDefault="00E81790" w:rsidP="00E81790"/>
    <w:p w14:paraId="5B25437B" w14:textId="77777777" w:rsidR="00E81790" w:rsidRDefault="00E81790" w:rsidP="00307788">
      <w:pPr>
        <w:pStyle w:val="Listaszerbekezds"/>
        <w:numPr>
          <w:ilvl w:val="0"/>
          <w:numId w:val="2"/>
        </w:numPr>
        <w:ind w:left="567" w:hanging="567"/>
      </w:pPr>
      <w:r>
        <w:t xml:space="preserve">Milyen típusú gyógyszer 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és milyen betegségek esetén</w:t>
      </w:r>
      <w:r w:rsidRPr="00307788">
        <w:rPr>
          <w:spacing w:val="-6"/>
        </w:rPr>
        <w:t xml:space="preserve"> </w:t>
      </w:r>
      <w:r>
        <w:t>alkalmazható?</w:t>
      </w:r>
    </w:p>
    <w:p w14:paraId="3F9AB541" w14:textId="77777777" w:rsidR="00E81790" w:rsidRDefault="00E81790" w:rsidP="00307788">
      <w:pPr>
        <w:pStyle w:val="Listaszerbekezds"/>
        <w:numPr>
          <w:ilvl w:val="0"/>
          <w:numId w:val="2"/>
        </w:numPr>
        <w:ind w:left="567" w:hanging="567"/>
      </w:pPr>
      <w:r>
        <w:t xml:space="preserve">Tudnivalók 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alkalmazása</w:t>
      </w:r>
      <w:r w:rsidRPr="00307788">
        <w:rPr>
          <w:spacing w:val="-4"/>
        </w:rPr>
        <w:t xml:space="preserve"> </w:t>
      </w:r>
      <w:r>
        <w:t>előtt</w:t>
      </w:r>
    </w:p>
    <w:p w14:paraId="2D2843D9" w14:textId="47E27718" w:rsidR="00E81790" w:rsidRDefault="00E81790" w:rsidP="00307788">
      <w:pPr>
        <w:pStyle w:val="Listaszerbekezds"/>
        <w:numPr>
          <w:ilvl w:val="0"/>
          <w:numId w:val="2"/>
        </w:numPr>
        <w:ind w:left="567" w:hanging="567"/>
      </w:pPr>
      <w:r>
        <w:t>Hogyan kell alkalmazni a</w:t>
      </w:r>
      <w:r w:rsidRPr="00307788">
        <w:rPr>
          <w:spacing w:val="-2"/>
        </w:rPr>
        <w:t xml:space="preserve">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 w:rsidR="003C4A0B">
        <w:noBreakHyphen/>
      </w:r>
      <w:r>
        <w:t>t?</w:t>
      </w:r>
    </w:p>
    <w:p w14:paraId="7CBFAF60" w14:textId="77777777" w:rsidR="00E81790" w:rsidRDefault="00E81790" w:rsidP="00307788">
      <w:pPr>
        <w:pStyle w:val="Listaszerbekezds"/>
        <w:numPr>
          <w:ilvl w:val="0"/>
          <w:numId w:val="2"/>
        </w:numPr>
        <w:ind w:left="567" w:hanging="567"/>
      </w:pPr>
      <w:r>
        <w:t>Lehetséges</w:t>
      </w:r>
      <w:r w:rsidRPr="00307788">
        <w:rPr>
          <w:spacing w:val="-1"/>
        </w:rPr>
        <w:t xml:space="preserve"> </w:t>
      </w:r>
      <w:r>
        <w:t>mellékhatások</w:t>
      </w:r>
    </w:p>
    <w:p w14:paraId="60B7E405" w14:textId="55FFAC95" w:rsidR="00E81790" w:rsidRDefault="00E81790" w:rsidP="00307788">
      <w:pPr>
        <w:pStyle w:val="Listaszerbekezds"/>
        <w:numPr>
          <w:ilvl w:val="0"/>
          <w:numId w:val="2"/>
        </w:numPr>
        <w:ind w:left="567" w:hanging="567"/>
      </w:pPr>
      <w:r>
        <w:t xml:space="preserve">Hogyan kell 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 w:rsidR="003C4A0B">
        <w:noBreakHyphen/>
      </w:r>
      <w:r>
        <w:t>t</w:t>
      </w:r>
      <w:r w:rsidRPr="00307788">
        <w:rPr>
          <w:spacing w:val="-2"/>
        </w:rPr>
        <w:t xml:space="preserve"> </w:t>
      </w:r>
      <w:r>
        <w:t>tárolni?</w:t>
      </w:r>
    </w:p>
    <w:p w14:paraId="09B36E42" w14:textId="77777777" w:rsidR="00E81790" w:rsidRDefault="00E81790" w:rsidP="00307788">
      <w:pPr>
        <w:pStyle w:val="Listaszerbekezds"/>
        <w:numPr>
          <w:ilvl w:val="0"/>
          <w:numId w:val="2"/>
        </w:numPr>
        <w:ind w:left="567" w:hanging="567"/>
      </w:pPr>
      <w:r>
        <w:t>A csomagolás tartalma és egyéb</w:t>
      </w:r>
      <w:r w:rsidRPr="00307788">
        <w:rPr>
          <w:spacing w:val="-2"/>
        </w:rPr>
        <w:t xml:space="preserve"> </w:t>
      </w:r>
      <w:r>
        <w:t>információk</w:t>
      </w:r>
    </w:p>
    <w:p w14:paraId="439996AB" w14:textId="77777777" w:rsidR="00E81790" w:rsidRPr="00971A14" w:rsidRDefault="00E81790" w:rsidP="00E81790"/>
    <w:p w14:paraId="7635FCE7" w14:textId="77777777" w:rsidR="00E81790" w:rsidRPr="00971A14" w:rsidRDefault="00E81790" w:rsidP="00E81790"/>
    <w:p w14:paraId="10342182" w14:textId="3D855728" w:rsidR="00E81790" w:rsidRPr="00CB31A1" w:rsidRDefault="00E81790" w:rsidP="00CB31A1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CB31A1">
        <w:rPr>
          <w:b/>
          <w:bCs/>
        </w:rPr>
        <w:t xml:space="preserve">Milyen típusú gyógyszer a </w:t>
      </w:r>
      <w:proofErr w:type="spellStart"/>
      <w:r w:rsidRPr="00CB31A1">
        <w:rPr>
          <w:b/>
          <w:bCs/>
        </w:rPr>
        <w:t>Trabectedin</w:t>
      </w:r>
      <w:proofErr w:type="spellEnd"/>
      <w:r w:rsidRPr="00CB31A1">
        <w:rPr>
          <w:b/>
          <w:bCs/>
        </w:rPr>
        <w:t xml:space="preserve"> </w:t>
      </w:r>
      <w:proofErr w:type="spellStart"/>
      <w:r w:rsidRPr="00CB31A1">
        <w:rPr>
          <w:b/>
          <w:bCs/>
        </w:rPr>
        <w:t>Teva</w:t>
      </w:r>
      <w:proofErr w:type="spellEnd"/>
      <w:r w:rsidRPr="00CB31A1">
        <w:rPr>
          <w:b/>
          <w:bCs/>
        </w:rPr>
        <w:t xml:space="preserve"> és milyen betegségek esetén</w:t>
      </w:r>
      <w:r w:rsidRPr="00CB31A1">
        <w:rPr>
          <w:b/>
          <w:bCs/>
          <w:spacing w:val="-17"/>
        </w:rPr>
        <w:t xml:space="preserve"> </w:t>
      </w:r>
      <w:r w:rsidRPr="00CB31A1">
        <w:rPr>
          <w:b/>
          <w:bCs/>
        </w:rPr>
        <w:t>alkalmazható?</w:t>
      </w:r>
    </w:p>
    <w:p w14:paraId="3AF627CF" w14:textId="77777777" w:rsidR="00E81790" w:rsidRPr="00971A14" w:rsidRDefault="00E81790" w:rsidP="00E81790"/>
    <w:p w14:paraId="1061F0CA" w14:textId="11199AA8" w:rsidR="00E81790" w:rsidRDefault="00E81790" w:rsidP="00E81790">
      <w:r>
        <w:t xml:space="preserve">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</w:t>
      </w:r>
      <w:r w:rsidR="007E61DF">
        <w:t xml:space="preserve">a </w:t>
      </w:r>
      <w:proofErr w:type="spellStart"/>
      <w:r w:rsidR="007E61DF">
        <w:t>trabektedin</w:t>
      </w:r>
      <w:proofErr w:type="spellEnd"/>
      <w:r w:rsidR="007E61DF">
        <w:t xml:space="preserve"> </w:t>
      </w:r>
      <w:r>
        <w:t>hatóanyag</w:t>
      </w:r>
      <w:r w:rsidR="007E61DF">
        <w:t>ot tartalma</w:t>
      </w:r>
      <w:r w:rsidR="00272F08">
        <w:t>z</w:t>
      </w:r>
      <w:r w:rsidR="007E61DF">
        <w:t>za</w:t>
      </w:r>
      <w:r>
        <w:t xml:space="preserve">. 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</w:t>
      </w:r>
      <w:r w:rsidR="007E61DF">
        <w:t>egy daganatellenes</w:t>
      </w:r>
      <w:r>
        <w:t xml:space="preserve"> gyógyszer, </w:t>
      </w:r>
      <w:r w:rsidR="007E61DF">
        <w:t>a</w:t>
      </w:r>
      <w:r>
        <w:t>mely a daganatsejtek szaporodásának gátlása útján fejti ki hatását.</w:t>
      </w:r>
    </w:p>
    <w:p w14:paraId="185F3EE4" w14:textId="77777777" w:rsidR="00E81790" w:rsidRPr="00971A14" w:rsidRDefault="00E81790" w:rsidP="00E81790"/>
    <w:p w14:paraId="18FC6B93" w14:textId="05C9B1B9" w:rsidR="00E81790" w:rsidRDefault="00E81790" w:rsidP="00E81790">
      <w:r>
        <w:t xml:space="preserve">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 w:rsidR="007E61DF">
        <w:noBreakHyphen/>
      </w:r>
      <w:r>
        <w:t>t a</w:t>
      </w:r>
      <w:r w:rsidR="007B4613">
        <w:t>z</w:t>
      </w:r>
      <w:r>
        <w:t xml:space="preserve"> </w:t>
      </w:r>
      <w:r w:rsidR="007E61DF">
        <w:t xml:space="preserve">előrehaladott </w:t>
      </w:r>
      <w:r>
        <w:t>lágyrész</w:t>
      </w:r>
      <w:r w:rsidR="003E000A">
        <w:t>-</w:t>
      </w:r>
      <w:r>
        <w:t>s</w:t>
      </w:r>
      <w:r w:rsidR="007E61DF">
        <w:t>z</w:t>
      </w:r>
      <w:r>
        <w:t>ar</w:t>
      </w:r>
      <w:r w:rsidR="007E61DF">
        <w:t>kó</w:t>
      </w:r>
      <w:r>
        <w:t xml:space="preserve">mában szenvedő betegek kezelésére alkalmazzák azokban az esetekben, amikor az előzetesen </w:t>
      </w:r>
      <w:r w:rsidR="000F7B4D">
        <w:t xml:space="preserve">alkalmazott </w:t>
      </w:r>
      <w:r>
        <w:t>gyógyszerek hatástalannak bizonyultak</w:t>
      </w:r>
      <w:r w:rsidR="003E000A">
        <w:t>,</w:t>
      </w:r>
      <w:r>
        <w:t xml:space="preserve"> vagy </w:t>
      </w:r>
      <w:r w:rsidR="003E000A">
        <w:t>ezek a gyógyszerek</w:t>
      </w:r>
      <w:r w:rsidR="007E61DF">
        <w:t xml:space="preserve"> a</w:t>
      </w:r>
      <w:r>
        <w:t xml:space="preserve"> beteg </w:t>
      </w:r>
      <w:r w:rsidR="003E000A">
        <w:t>számára nem adhatók</w:t>
      </w:r>
      <w:r>
        <w:t>. A lágyrész</w:t>
      </w:r>
      <w:r w:rsidR="003E000A">
        <w:t>-</w:t>
      </w:r>
      <w:r>
        <w:t>s</w:t>
      </w:r>
      <w:r w:rsidR="007E61DF">
        <w:t>z</w:t>
      </w:r>
      <w:r>
        <w:t>ar</w:t>
      </w:r>
      <w:r w:rsidR="007E61DF">
        <w:t>kó</w:t>
      </w:r>
      <w:r>
        <w:t xml:space="preserve">ma olyan rosszindulatú daganatos betegség, amely valahol a lágyszövetekben kezdődik, például az izmokban, a zsírszövetben vagy egyéb szövetekben (mint a porcszövet vagy az </w:t>
      </w:r>
      <w:r w:rsidR="003E000A">
        <w:t>erek</w:t>
      </w:r>
      <w:r>
        <w:t>).</w:t>
      </w:r>
    </w:p>
    <w:p w14:paraId="26B7A977" w14:textId="77777777" w:rsidR="00E81790" w:rsidRDefault="00E81790" w:rsidP="00E81790"/>
    <w:p w14:paraId="6EED0382" w14:textId="40CF109A" w:rsidR="00E81790" w:rsidRDefault="00E81790" w:rsidP="00E81790">
      <w:r>
        <w:t xml:space="preserve">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</w:t>
      </w:r>
      <w:proofErr w:type="spellStart"/>
      <w:r>
        <w:t>pegilált</w:t>
      </w:r>
      <w:proofErr w:type="spellEnd"/>
      <w:r>
        <w:t xml:space="preserve"> </w:t>
      </w:r>
      <w:proofErr w:type="spellStart"/>
      <w:r>
        <w:t>liposzómás</w:t>
      </w:r>
      <w:proofErr w:type="spellEnd"/>
      <w:r>
        <w:t xml:space="preserve"> </w:t>
      </w:r>
      <w:proofErr w:type="spellStart"/>
      <w:r>
        <w:t>doxorubicinnel</w:t>
      </w:r>
      <w:proofErr w:type="spellEnd"/>
      <w:r>
        <w:t xml:space="preserve"> (</w:t>
      </w:r>
      <w:r w:rsidR="003E000A">
        <w:t xml:space="preserve">rövidítve </w:t>
      </w:r>
      <w:r>
        <w:t xml:space="preserve">PLD: egy másik </w:t>
      </w:r>
      <w:r w:rsidR="00C5118E">
        <w:t>daganat</w:t>
      </w:r>
      <w:r>
        <w:t xml:space="preserve">ellenes gyógyszer) </w:t>
      </w:r>
      <w:r w:rsidR="003E000A">
        <w:t>együtt ad</w:t>
      </w:r>
      <w:r>
        <w:t>va olyan</w:t>
      </w:r>
      <w:r w:rsidR="007B4613">
        <w:t>,</w:t>
      </w:r>
      <w:r>
        <w:t xml:space="preserve"> petefészek</w:t>
      </w:r>
      <w:r w:rsidR="00C5118E">
        <w:t>-daganat</w:t>
      </w:r>
      <w:r>
        <w:t>ban szenvedő betegek kezelésére alkalmazható, akiknek a betegsége legalább egy korábbi kezelést követően kiújult, és akik</w:t>
      </w:r>
      <w:r w:rsidR="003E000A">
        <w:t>nél kifejtik hatásukat</w:t>
      </w:r>
      <w:r>
        <w:t xml:space="preserve"> a platinavegyületet tartalmazó </w:t>
      </w:r>
      <w:r w:rsidR="00C5118E">
        <w:t>daganat</w:t>
      </w:r>
      <w:r>
        <w:t>ellen</w:t>
      </w:r>
      <w:r w:rsidR="003E000A">
        <w:t>es</w:t>
      </w:r>
      <w:r>
        <w:t xml:space="preserve"> gyógyszerek.</w:t>
      </w:r>
    </w:p>
    <w:p w14:paraId="166F2F3F" w14:textId="36DBFECC" w:rsidR="00E81790" w:rsidRDefault="00E81790" w:rsidP="00E81790"/>
    <w:p w14:paraId="30CAB3BF" w14:textId="77777777" w:rsidR="00BA7C1A" w:rsidRPr="00971A14" w:rsidRDefault="00BA7C1A" w:rsidP="00E81790"/>
    <w:p w14:paraId="42745303" w14:textId="1F0D89EB" w:rsidR="00E81790" w:rsidRPr="008333C0" w:rsidRDefault="00E81790" w:rsidP="008333C0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8333C0">
        <w:rPr>
          <w:b/>
          <w:bCs/>
        </w:rPr>
        <w:t xml:space="preserve">Tudnivalók a </w:t>
      </w:r>
      <w:proofErr w:type="spellStart"/>
      <w:r w:rsidRPr="008333C0">
        <w:rPr>
          <w:b/>
          <w:bCs/>
        </w:rPr>
        <w:t>Trabectedin</w:t>
      </w:r>
      <w:proofErr w:type="spellEnd"/>
      <w:r w:rsidRPr="008333C0">
        <w:rPr>
          <w:b/>
          <w:bCs/>
        </w:rPr>
        <w:t xml:space="preserve"> </w:t>
      </w:r>
      <w:proofErr w:type="spellStart"/>
      <w:r w:rsidRPr="008333C0">
        <w:rPr>
          <w:b/>
          <w:bCs/>
        </w:rPr>
        <w:t>Teva</w:t>
      </w:r>
      <w:proofErr w:type="spellEnd"/>
      <w:r w:rsidRPr="008333C0">
        <w:rPr>
          <w:b/>
          <w:bCs/>
        </w:rPr>
        <w:t xml:space="preserve"> alkalmazása</w:t>
      </w:r>
      <w:r w:rsidRPr="008333C0">
        <w:rPr>
          <w:b/>
          <w:bCs/>
          <w:spacing w:val="-8"/>
        </w:rPr>
        <w:t xml:space="preserve"> </w:t>
      </w:r>
      <w:r w:rsidRPr="008333C0">
        <w:rPr>
          <w:b/>
          <w:bCs/>
        </w:rPr>
        <w:t>előtt</w:t>
      </w:r>
    </w:p>
    <w:p w14:paraId="03A16CBD" w14:textId="77777777" w:rsidR="00E81790" w:rsidRDefault="00E81790" w:rsidP="00E81790"/>
    <w:p w14:paraId="62D54F8C" w14:textId="40BA0256" w:rsidR="00E81790" w:rsidRPr="008333C0" w:rsidRDefault="00E81790" w:rsidP="00E81790">
      <w:pPr>
        <w:rPr>
          <w:b/>
          <w:bCs/>
        </w:rPr>
      </w:pPr>
      <w:r w:rsidRPr="008333C0">
        <w:rPr>
          <w:b/>
          <w:bCs/>
        </w:rPr>
        <w:t>Ne</w:t>
      </w:r>
      <w:r w:rsidR="00BA7C1A">
        <w:rPr>
          <w:b/>
          <w:bCs/>
        </w:rPr>
        <w:t>m kaphat</w:t>
      </w:r>
      <w:r w:rsidRPr="008333C0">
        <w:rPr>
          <w:b/>
          <w:bCs/>
        </w:rPr>
        <w:t xml:space="preserve"> </w:t>
      </w:r>
      <w:proofErr w:type="spellStart"/>
      <w:r w:rsidRPr="008333C0">
        <w:rPr>
          <w:b/>
          <w:bCs/>
        </w:rPr>
        <w:t>Trabectedin</w:t>
      </w:r>
      <w:proofErr w:type="spellEnd"/>
      <w:r w:rsidRPr="008333C0">
        <w:rPr>
          <w:b/>
          <w:bCs/>
        </w:rPr>
        <w:t xml:space="preserve"> </w:t>
      </w:r>
      <w:proofErr w:type="spellStart"/>
      <w:r w:rsidRPr="008333C0">
        <w:rPr>
          <w:b/>
          <w:bCs/>
        </w:rPr>
        <w:t>Teva</w:t>
      </w:r>
      <w:proofErr w:type="spellEnd"/>
      <w:r w:rsidR="008333C0" w:rsidRPr="008333C0">
        <w:rPr>
          <w:b/>
          <w:bCs/>
        </w:rPr>
        <w:noBreakHyphen/>
      </w:r>
      <w:r w:rsidRPr="008333C0">
        <w:rPr>
          <w:b/>
          <w:bCs/>
        </w:rPr>
        <w:t>t</w:t>
      </w:r>
      <w:r w:rsidR="003E000A">
        <w:rPr>
          <w:b/>
          <w:bCs/>
        </w:rPr>
        <w:t>:</w:t>
      </w:r>
    </w:p>
    <w:p w14:paraId="2C59933D" w14:textId="77777777" w:rsidR="00E81790" w:rsidRPr="00971A14" w:rsidRDefault="00E81790" w:rsidP="00E81790"/>
    <w:p w14:paraId="03725BC9" w14:textId="77777777" w:rsidR="00E81790" w:rsidRDefault="00E81790" w:rsidP="008333C0">
      <w:pPr>
        <w:pStyle w:val="Listaszerbekezds"/>
        <w:numPr>
          <w:ilvl w:val="0"/>
          <w:numId w:val="4"/>
        </w:numPr>
        <w:ind w:left="567" w:hanging="567"/>
      </w:pPr>
      <w:r>
        <w:t xml:space="preserve">ha allergiás a </w:t>
      </w:r>
      <w:proofErr w:type="spellStart"/>
      <w:r>
        <w:t>trabektedinre</w:t>
      </w:r>
      <w:proofErr w:type="spellEnd"/>
      <w:r>
        <w:t xml:space="preserve"> vagy a gyógyszer (6. pontban felsorolt) egyéb</w:t>
      </w:r>
      <w:r w:rsidRPr="008333C0">
        <w:rPr>
          <w:spacing w:val="-13"/>
        </w:rPr>
        <w:t xml:space="preserve"> </w:t>
      </w:r>
      <w:r>
        <w:t>összetevőjére.</w:t>
      </w:r>
    </w:p>
    <w:p w14:paraId="5537F294" w14:textId="77777777" w:rsidR="00E81790" w:rsidRDefault="00E81790" w:rsidP="008333C0">
      <w:pPr>
        <w:pStyle w:val="Listaszerbekezds"/>
        <w:numPr>
          <w:ilvl w:val="0"/>
          <w:numId w:val="4"/>
        </w:numPr>
        <w:ind w:left="567" w:hanging="567"/>
      </w:pPr>
      <w:r>
        <w:t>ha súlyos fertőzéses betegségben</w:t>
      </w:r>
      <w:r w:rsidRPr="008333C0">
        <w:rPr>
          <w:spacing w:val="-1"/>
        </w:rPr>
        <w:t xml:space="preserve"> </w:t>
      </w:r>
      <w:r>
        <w:t>szenved.</w:t>
      </w:r>
    </w:p>
    <w:p w14:paraId="5E61F952" w14:textId="77777777" w:rsidR="00E81790" w:rsidRDefault="00E81790" w:rsidP="008333C0">
      <w:pPr>
        <w:pStyle w:val="Listaszerbekezds"/>
        <w:numPr>
          <w:ilvl w:val="0"/>
          <w:numId w:val="4"/>
        </w:numPr>
        <w:ind w:left="567" w:hanging="567"/>
      </w:pPr>
      <w:r>
        <w:t>ha szoptat.</w:t>
      </w:r>
    </w:p>
    <w:p w14:paraId="6FA6ABA8" w14:textId="77777777" w:rsidR="00E81790" w:rsidRDefault="00E81790" w:rsidP="008333C0">
      <w:pPr>
        <w:pStyle w:val="Listaszerbekezds"/>
        <w:numPr>
          <w:ilvl w:val="0"/>
          <w:numId w:val="4"/>
        </w:numPr>
        <w:ind w:left="567" w:hanging="567"/>
      </w:pPr>
      <w:r>
        <w:t>ha sárgaláz elleni oltást fog</w:t>
      </w:r>
      <w:r w:rsidRPr="008333C0">
        <w:rPr>
          <w:spacing w:val="-7"/>
        </w:rPr>
        <w:t xml:space="preserve"> </w:t>
      </w:r>
      <w:r>
        <w:t>kapni.</w:t>
      </w:r>
    </w:p>
    <w:p w14:paraId="6814494F" w14:textId="77777777" w:rsidR="00E81790" w:rsidRDefault="00E81790" w:rsidP="00E81790"/>
    <w:p w14:paraId="6D4D5083" w14:textId="77777777" w:rsidR="00E81790" w:rsidRPr="008333C0" w:rsidRDefault="00E81790" w:rsidP="00E81790">
      <w:pPr>
        <w:rPr>
          <w:b/>
          <w:bCs/>
        </w:rPr>
      </w:pPr>
      <w:r w:rsidRPr="008333C0">
        <w:rPr>
          <w:b/>
          <w:bCs/>
        </w:rPr>
        <w:t>Figyelmeztetések és óvintézkedések</w:t>
      </w:r>
    </w:p>
    <w:p w14:paraId="5EF56103" w14:textId="77777777" w:rsidR="00E81790" w:rsidRDefault="00E81790" w:rsidP="00E81790">
      <w:r>
        <w:t xml:space="preserve">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alkalmazása előtt beszéljen kezelőorvosával.</w:t>
      </w:r>
    </w:p>
    <w:p w14:paraId="0697A009" w14:textId="77777777" w:rsidR="00E81790" w:rsidRDefault="00E81790" w:rsidP="00E81790"/>
    <w:p w14:paraId="567F78B9" w14:textId="39F8E17B" w:rsidR="008333C0" w:rsidRDefault="00E81790" w:rsidP="00E81790">
      <w:r>
        <w:t xml:space="preserve">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vagy </w:t>
      </w:r>
      <w:r w:rsidR="00463A09">
        <w:t xml:space="preserve">a </w:t>
      </w:r>
      <w:proofErr w:type="spellStart"/>
      <w:r w:rsidR="00463A09">
        <w:t>Trabectedin</w:t>
      </w:r>
      <w:proofErr w:type="spellEnd"/>
      <w:r w:rsidR="00463A09">
        <w:t xml:space="preserve"> </w:t>
      </w:r>
      <w:proofErr w:type="spellStart"/>
      <w:r w:rsidR="00463A09">
        <w:t>Teva</w:t>
      </w:r>
      <w:proofErr w:type="spellEnd"/>
      <w:r w:rsidR="00463A09">
        <w:t xml:space="preserve"> </w:t>
      </w:r>
      <w:r>
        <w:t xml:space="preserve">és </w:t>
      </w:r>
      <w:r w:rsidR="00463A09">
        <w:t xml:space="preserve">a </w:t>
      </w:r>
      <w:r>
        <w:t>PLD kombinációja nem alkalmazható, ha Ön súlyos máj</w:t>
      </w:r>
      <w:r w:rsidR="00F73022">
        <w:t>károsodásban</w:t>
      </w:r>
      <w:r>
        <w:t>, vese</w:t>
      </w:r>
      <w:r w:rsidR="00F73022">
        <w:t>károsodásban</w:t>
      </w:r>
      <w:r>
        <w:t xml:space="preserve"> vagy szív</w:t>
      </w:r>
      <w:r w:rsidR="004C287C">
        <w:t>problémában</w:t>
      </w:r>
      <w:r>
        <w:t xml:space="preserve"> szenved.</w:t>
      </w:r>
    </w:p>
    <w:p w14:paraId="0DCF4B93" w14:textId="77777777" w:rsidR="008333C0" w:rsidRDefault="008333C0" w:rsidP="00E81790"/>
    <w:p w14:paraId="01E33AFC" w14:textId="6A208A6C" w:rsidR="00E81790" w:rsidRDefault="00E81790" w:rsidP="00E81790">
      <w:r>
        <w:t xml:space="preserve">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 w:rsidR="00B93286">
        <w:noBreakHyphen/>
      </w:r>
      <w:r>
        <w:t xml:space="preserve">kezelés megkezdése előtt tájékoztassa </w:t>
      </w:r>
      <w:r w:rsidR="00B93286">
        <w:t>kezelő</w:t>
      </w:r>
      <w:r>
        <w:t xml:space="preserve">orvosát, ha tudja vagy úgy gondolja, hogy az alábbiak </w:t>
      </w:r>
      <w:proofErr w:type="spellStart"/>
      <w:r>
        <w:t>bármelyike</w:t>
      </w:r>
      <w:proofErr w:type="spellEnd"/>
      <w:r>
        <w:t xml:space="preserve"> fennáll Önnél:</w:t>
      </w:r>
    </w:p>
    <w:p w14:paraId="055A947E" w14:textId="77777777" w:rsidR="00E81790" w:rsidRDefault="00E81790" w:rsidP="00E81790"/>
    <w:p w14:paraId="22A2F0DA" w14:textId="2D00D1AA" w:rsidR="00E81790" w:rsidRDefault="00E81790" w:rsidP="00E20526">
      <w:pPr>
        <w:pStyle w:val="Listaszerbekezds"/>
        <w:numPr>
          <w:ilvl w:val="0"/>
          <w:numId w:val="5"/>
        </w:numPr>
        <w:ind w:left="567" w:hanging="567"/>
      </w:pPr>
      <w:r>
        <w:t>Máj</w:t>
      </w:r>
      <w:r w:rsidR="00F73022">
        <w:t>problémák</w:t>
      </w:r>
      <w:r>
        <w:t xml:space="preserve"> vagy</w:t>
      </w:r>
      <w:r w:rsidRPr="00B93286">
        <w:rPr>
          <w:spacing w:val="-5"/>
        </w:rPr>
        <w:t xml:space="preserve"> </w:t>
      </w:r>
      <w:r>
        <w:t>veseproblémák.</w:t>
      </w:r>
    </w:p>
    <w:p w14:paraId="46EA492B" w14:textId="137841CC" w:rsidR="00E81790" w:rsidRPr="00971A14" w:rsidRDefault="00E81790" w:rsidP="00E20526">
      <w:pPr>
        <w:pStyle w:val="Listaszerbekezds"/>
        <w:numPr>
          <w:ilvl w:val="0"/>
          <w:numId w:val="5"/>
        </w:numPr>
        <w:ind w:left="567" w:hanging="567"/>
      </w:pPr>
      <w:r>
        <w:t>Szívproblémák vagy a kórtörténetében szereplő</w:t>
      </w:r>
      <w:r w:rsidRPr="00B93286">
        <w:rPr>
          <w:spacing w:val="-6"/>
        </w:rPr>
        <w:t xml:space="preserve"> </w:t>
      </w:r>
      <w:r>
        <w:t>szívproblémák.</w:t>
      </w:r>
    </w:p>
    <w:p w14:paraId="6CA1FEF3" w14:textId="5C7B9831" w:rsidR="00E81790" w:rsidRPr="00971A14" w:rsidRDefault="00E81790" w:rsidP="00E20526">
      <w:pPr>
        <w:pStyle w:val="Listaszerbekezds"/>
        <w:numPr>
          <w:ilvl w:val="0"/>
          <w:numId w:val="5"/>
        </w:numPr>
        <w:ind w:left="567" w:hanging="567"/>
      </w:pPr>
      <w:r>
        <w:t>A normálérték alsó határa alatti bal</w:t>
      </w:r>
      <w:r w:rsidR="004C287C">
        <w:t xml:space="preserve"> </w:t>
      </w:r>
      <w:r>
        <w:t xml:space="preserve">kamrai </w:t>
      </w:r>
      <w:proofErr w:type="spellStart"/>
      <w:r>
        <w:t>ejekciós</w:t>
      </w:r>
      <w:proofErr w:type="spellEnd"/>
      <w:r w:rsidRPr="00B93286">
        <w:rPr>
          <w:spacing w:val="-8"/>
        </w:rPr>
        <w:t xml:space="preserve"> </w:t>
      </w:r>
      <w:r>
        <w:t>frakció.</w:t>
      </w:r>
    </w:p>
    <w:p w14:paraId="1DBE98A8" w14:textId="7A7DD840" w:rsidR="00E81790" w:rsidRDefault="00E81790" w:rsidP="00B93286">
      <w:pPr>
        <w:pStyle w:val="Listaszerbekezds"/>
        <w:numPr>
          <w:ilvl w:val="0"/>
          <w:numId w:val="5"/>
        </w:numPr>
        <w:ind w:left="567" w:hanging="567"/>
      </w:pPr>
      <w:r>
        <w:t xml:space="preserve">Korábban nagy adagban kapott </w:t>
      </w:r>
      <w:proofErr w:type="spellStart"/>
      <w:r>
        <w:t>antraciklin</w:t>
      </w:r>
      <w:proofErr w:type="spellEnd"/>
      <w:r w:rsidR="000F7B4D">
        <w:rPr>
          <w:spacing w:val="-9"/>
        </w:rPr>
        <w:t>-</w:t>
      </w:r>
      <w:r>
        <w:t>kezelést.</w:t>
      </w:r>
    </w:p>
    <w:p w14:paraId="33F3198F" w14:textId="77777777" w:rsidR="00E81790" w:rsidRPr="00971A14" w:rsidRDefault="00E81790" w:rsidP="00E81790"/>
    <w:p w14:paraId="10284317" w14:textId="77777777" w:rsidR="00E81790" w:rsidRDefault="00E81790" w:rsidP="00B93286">
      <w:r>
        <w:t xml:space="preserve">Ha az alább felsorolt tünetek </w:t>
      </w:r>
      <w:proofErr w:type="spellStart"/>
      <w:r>
        <w:t>bármelyike</w:t>
      </w:r>
      <w:proofErr w:type="spellEnd"/>
      <w:r>
        <w:t xml:space="preserve"> jelentkezne, azonnal forduljon orvoshoz:</w:t>
      </w:r>
    </w:p>
    <w:p w14:paraId="73A28F69" w14:textId="77777777" w:rsidR="00E81790" w:rsidRDefault="00E81790" w:rsidP="00B93286">
      <w:pPr>
        <w:ind w:left="567" w:hanging="567"/>
      </w:pPr>
    </w:p>
    <w:p w14:paraId="36B36626" w14:textId="48DE09D5" w:rsidR="00E81790" w:rsidRPr="00971A14" w:rsidRDefault="00E81790" w:rsidP="00E20526">
      <w:pPr>
        <w:pStyle w:val="Listaszerbekezds"/>
        <w:numPr>
          <w:ilvl w:val="0"/>
          <w:numId w:val="6"/>
        </w:numPr>
        <w:ind w:left="567" w:hanging="567"/>
      </w:pPr>
      <w:r>
        <w:t xml:space="preserve">Ha belázasodik, ugyanis 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a vért vagy a májat érintő mellékhatásokat</w:t>
      </w:r>
      <w:r w:rsidRPr="00B93286">
        <w:rPr>
          <w:spacing w:val="-8"/>
        </w:rPr>
        <w:t xml:space="preserve"> </w:t>
      </w:r>
      <w:r>
        <w:t>okozhat.</w:t>
      </w:r>
    </w:p>
    <w:p w14:paraId="2DB362E3" w14:textId="5F43F1D1" w:rsidR="00E81790" w:rsidRPr="00971A14" w:rsidRDefault="00E81790" w:rsidP="00E20526">
      <w:pPr>
        <w:pStyle w:val="Listaszerbekezds"/>
        <w:numPr>
          <w:ilvl w:val="0"/>
          <w:numId w:val="6"/>
        </w:numPr>
        <w:ind w:left="567" w:hanging="567"/>
      </w:pPr>
      <w:r>
        <w:t>Ha továbbra is émelyeg, hány, vagy nem tud folyadékot inni</w:t>
      </w:r>
      <w:r w:rsidR="004C287C">
        <w:t>,</w:t>
      </w:r>
      <w:r>
        <w:t xml:space="preserve"> és emiatt lecsökken a vizeletének mennyisége </w:t>
      </w:r>
      <w:r w:rsidR="004C287C">
        <w:t xml:space="preserve">– </w:t>
      </w:r>
      <w:r>
        <w:t>annak ellenére, hogy a hányinger kivédésének céljából gyógyszeres kezelésben részesült.</w:t>
      </w:r>
    </w:p>
    <w:p w14:paraId="5C231E17" w14:textId="02CAF40D" w:rsidR="00E81790" w:rsidRPr="00971A14" w:rsidRDefault="00E81790" w:rsidP="00E20526">
      <w:pPr>
        <w:pStyle w:val="Listaszerbekezds"/>
        <w:numPr>
          <w:ilvl w:val="0"/>
          <w:numId w:val="6"/>
        </w:numPr>
        <w:ind w:left="567" w:hanging="567"/>
      </w:pPr>
      <w:r>
        <w:t xml:space="preserve">Ha erős izomfájdalmat vagy </w:t>
      </w:r>
      <w:r w:rsidR="004C287C">
        <w:t>izom</w:t>
      </w:r>
      <w:r>
        <w:t>gyengeséget tapasztal</w:t>
      </w:r>
      <w:r w:rsidR="004C287C">
        <w:t xml:space="preserve"> –</w:t>
      </w:r>
      <w:r>
        <w:t xml:space="preserve"> ez az izm</w:t>
      </w:r>
      <w:r w:rsidR="004C287C">
        <w:t>o</w:t>
      </w:r>
      <w:r>
        <w:t>k károsodásával járó betegség jele lehet (</w:t>
      </w:r>
      <w:r w:rsidR="0014239D">
        <w:t>ennek neve</w:t>
      </w:r>
      <w:r>
        <w:t xml:space="preserve"> </w:t>
      </w:r>
      <w:proofErr w:type="spellStart"/>
      <w:r>
        <w:t>rabdomiolízis</w:t>
      </w:r>
      <w:proofErr w:type="spellEnd"/>
      <w:r>
        <w:t>: lásd 4</w:t>
      </w:r>
      <w:r w:rsidR="000C59A3">
        <w:t>. pont</w:t>
      </w:r>
      <w:r>
        <w:t>).</w:t>
      </w:r>
    </w:p>
    <w:p w14:paraId="01C41C8E" w14:textId="3F013CA3" w:rsidR="00E81790" w:rsidRPr="00971A14" w:rsidRDefault="00E81790" w:rsidP="00E20526">
      <w:pPr>
        <w:pStyle w:val="Listaszerbekezds"/>
        <w:numPr>
          <w:ilvl w:val="0"/>
          <w:numId w:val="6"/>
        </w:numPr>
        <w:ind w:left="567" w:hanging="567"/>
      </w:pPr>
      <w:r>
        <w:t xml:space="preserve">Ha azt észleli, hogy a beadás közben 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infúzió kiszivárog a vénából. A kiszivárgás a beadás helyét körülvevő szövetek sejtjeinek károsodásához és pusztulásához vezethet (szövetelhalás, lásd még 4. pont), amely sebészeti beavatkozást tehet</w:t>
      </w:r>
      <w:r w:rsidRPr="00B93286">
        <w:rPr>
          <w:spacing w:val="-9"/>
        </w:rPr>
        <w:t xml:space="preserve"> </w:t>
      </w:r>
      <w:r>
        <w:t>szükségessé.</w:t>
      </w:r>
    </w:p>
    <w:p w14:paraId="12B6B253" w14:textId="794BB772" w:rsidR="00E81790" w:rsidRDefault="00E81790" w:rsidP="00E20526">
      <w:pPr>
        <w:pStyle w:val="Listaszerbekezds"/>
        <w:numPr>
          <w:ilvl w:val="0"/>
          <w:numId w:val="6"/>
        </w:numPr>
        <w:ind w:left="567" w:hanging="567"/>
      </w:pPr>
      <w:r>
        <w:t xml:space="preserve">Ha </w:t>
      </w:r>
      <w:r w:rsidR="004C287C">
        <w:t xml:space="preserve">Önnél </w:t>
      </w:r>
      <w:r>
        <w:t>allergiás (túlérzékenységi) reakció jelentkez</w:t>
      </w:r>
      <w:r w:rsidR="00F73022">
        <w:t>i</w:t>
      </w:r>
      <w:r>
        <w:t>k. Ebben az esetben az alábbi tünetek közül egy vagy több kialakulását tapasztalhatja: láz, nehézlégzés, a bőr kivörösödése</w:t>
      </w:r>
      <w:r w:rsidR="004C287C">
        <w:t>, kipirulás</w:t>
      </w:r>
      <w:r>
        <w:t xml:space="preserve"> vagy kiütések megjelenése, hányinger vagy hányás</w:t>
      </w:r>
      <w:r w:rsidR="0014239D">
        <w:t xml:space="preserve"> (</w:t>
      </w:r>
      <w:r>
        <w:t>lásd a 4.</w:t>
      </w:r>
      <w:r w:rsidRPr="00B93286">
        <w:rPr>
          <w:spacing w:val="-5"/>
        </w:rPr>
        <w:t> pont</w:t>
      </w:r>
      <w:r>
        <w:t>ot</w:t>
      </w:r>
      <w:r w:rsidR="0014239D">
        <w:t>)</w:t>
      </w:r>
      <w:r>
        <w:t>.</w:t>
      </w:r>
    </w:p>
    <w:p w14:paraId="05E3D3C7" w14:textId="7CF2218C" w:rsidR="00E81790" w:rsidRDefault="00E81790" w:rsidP="00B93286">
      <w:pPr>
        <w:pStyle w:val="Listaszerbekezds"/>
        <w:numPr>
          <w:ilvl w:val="0"/>
          <w:numId w:val="6"/>
        </w:numPr>
        <w:ind w:left="567" w:hanging="567"/>
      </w:pPr>
      <w:r>
        <w:t xml:space="preserve">Ha </w:t>
      </w:r>
      <w:proofErr w:type="spellStart"/>
      <w:r w:rsidR="00F73022">
        <w:t>kábultsággal</w:t>
      </w:r>
      <w:proofErr w:type="spellEnd"/>
      <w:r>
        <w:t xml:space="preserve">, szédüléssel vagy szomjúsággal </w:t>
      </w:r>
      <w:r w:rsidR="004C287C">
        <w:rPr>
          <w:bCs/>
          <w:iCs/>
        </w:rPr>
        <w:t xml:space="preserve">(alacsony vérnyomással) </w:t>
      </w:r>
      <w:r>
        <w:t>társuló, tisztázatlan eredetű</w:t>
      </w:r>
      <w:r w:rsidR="004C287C">
        <w:t>,</w:t>
      </w:r>
      <w:r>
        <w:t xml:space="preserve"> </w:t>
      </w:r>
      <w:r w:rsidR="00272F08">
        <w:rPr>
          <w:bCs/>
          <w:iCs/>
        </w:rPr>
        <w:t xml:space="preserve">a test egy </w:t>
      </w:r>
      <w:r w:rsidR="00272F08" w:rsidRPr="00B51200">
        <w:rPr>
          <w:bCs/>
          <w:iCs/>
        </w:rPr>
        <w:t>rész</w:t>
      </w:r>
      <w:r w:rsidR="00272F08">
        <w:rPr>
          <w:bCs/>
          <w:iCs/>
        </w:rPr>
        <w:t>ét</w:t>
      </w:r>
      <w:r w:rsidR="00272F08" w:rsidRPr="00B51200">
        <w:rPr>
          <w:bCs/>
          <w:iCs/>
        </w:rPr>
        <w:t xml:space="preserve"> vagy </w:t>
      </w:r>
      <w:r w:rsidR="00272F08">
        <w:rPr>
          <w:bCs/>
          <w:iCs/>
        </w:rPr>
        <w:t>egészét érintő</w:t>
      </w:r>
      <w:r>
        <w:t xml:space="preserve"> </w:t>
      </w:r>
      <w:r w:rsidR="004C287C">
        <w:t>duzzadást</w:t>
      </w:r>
      <w:r>
        <w:t xml:space="preserve"> (</w:t>
      </w:r>
      <w:r w:rsidR="00734B61">
        <w:t>ödém</w:t>
      </w:r>
      <w:r w:rsidR="004C287C">
        <w:t>át</w:t>
      </w:r>
      <w:r>
        <w:t xml:space="preserve">) tapasztal. Ez egy olyan </w:t>
      </w:r>
      <w:r w:rsidR="004C287C">
        <w:t>betegség</w:t>
      </w:r>
      <w:r>
        <w:t xml:space="preserve"> jele lehet (kapillárisszivárgás szindróma), am</w:t>
      </w:r>
      <w:r w:rsidR="004C287C">
        <w:t xml:space="preserve">ely </w:t>
      </w:r>
      <w:r>
        <w:t>túlzott folyadékfelhalmozódás</w:t>
      </w:r>
      <w:r w:rsidR="004C287C">
        <w:t>t</w:t>
      </w:r>
      <w:r>
        <w:t xml:space="preserve"> okozhat</w:t>
      </w:r>
      <w:r w:rsidR="004C287C">
        <w:t xml:space="preserve"> a szövetekben</w:t>
      </w:r>
      <w:r>
        <w:t>. Ilyen esetben sürgős orvosi kivizsgálásra van</w:t>
      </w:r>
      <w:r w:rsidRPr="00B93286">
        <w:rPr>
          <w:spacing w:val="-4"/>
        </w:rPr>
        <w:t xml:space="preserve"> </w:t>
      </w:r>
      <w:r>
        <w:t>szükség.</w:t>
      </w:r>
    </w:p>
    <w:p w14:paraId="1040208F" w14:textId="77777777" w:rsidR="00E81790" w:rsidRDefault="00E81790" w:rsidP="00E81790"/>
    <w:p w14:paraId="072DC852" w14:textId="77777777" w:rsidR="00E81790" w:rsidRPr="000C59A3" w:rsidRDefault="00E81790" w:rsidP="00E81790">
      <w:pPr>
        <w:rPr>
          <w:b/>
          <w:bCs/>
        </w:rPr>
      </w:pPr>
      <w:r w:rsidRPr="000C59A3">
        <w:rPr>
          <w:b/>
          <w:bCs/>
        </w:rPr>
        <w:t>Gyermekek és serdülők</w:t>
      </w:r>
    </w:p>
    <w:p w14:paraId="026AB860" w14:textId="77777777" w:rsidR="00E81790" w:rsidRPr="00971A14" w:rsidRDefault="00E81790" w:rsidP="00E81790"/>
    <w:p w14:paraId="532FF265" w14:textId="6FFDF9C8" w:rsidR="00E81790" w:rsidRDefault="00E81790" w:rsidP="00E81790">
      <w:r>
        <w:t xml:space="preserve">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nem alkalmazható s</w:t>
      </w:r>
      <w:r w:rsidR="00734B61">
        <w:t>z</w:t>
      </w:r>
      <w:r>
        <w:t>ar</w:t>
      </w:r>
      <w:r w:rsidR="00734B61">
        <w:t xml:space="preserve">kómában </w:t>
      </w:r>
      <w:r>
        <w:t>szenvedő 18 évesnél fiatalabb gyermekek</w:t>
      </w:r>
      <w:r w:rsidR="004C287C">
        <w:t xml:space="preserve"> és serülők</w:t>
      </w:r>
      <w:r>
        <w:t xml:space="preserve"> kezelésére.</w:t>
      </w:r>
    </w:p>
    <w:p w14:paraId="7172FD62" w14:textId="77777777" w:rsidR="00E81790" w:rsidRDefault="00E81790" w:rsidP="00E81790"/>
    <w:p w14:paraId="636F90A3" w14:textId="77777777" w:rsidR="00E81790" w:rsidRPr="000C59A3" w:rsidRDefault="00E81790" w:rsidP="00E81790">
      <w:pPr>
        <w:rPr>
          <w:b/>
          <w:bCs/>
        </w:rPr>
      </w:pPr>
      <w:r w:rsidRPr="000C59A3">
        <w:rPr>
          <w:b/>
          <w:bCs/>
        </w:rPr>
        <w:t xml:space="preserve">Egyéb gyógyszerek és a </w:t>
      </w:r>
      <w:proofErr w:type="spellStart"/>
      <w:r w:rsidRPr="000C59A3">
        <w:rPr>
          <w:b/>
          <w:bCs/>
        </w:rPr>
        <w:t>Trabectedin</w:t>
      </w:r>
      <w:proofErr w:type="spellEnd"/>
      <w:r w:rsidRPr="000C59A3">
        <w:rPr>
          <w:b/>
          <w:bCs/>
        </w:rPr>
        <w:t xml:space="preserve"> </w:t>
      </w:r>
      <w:proofErr w:type="spellStart"/>
      <w:r w:rsidRPr="000C59A3">
        <w:rPr>
          <w:b/>
          <w:bCs/>
        </w:rPr>
        <w:t>Teva</w:t>
      </w:r>
      <w:proofErr w:type="spellEnd"/>
    </w:p>
    <w:p w14:paraId="4A0C96C1" w14:textId="77777777" w:rsidR="00E81790" w:rsidRPr="00971A14" w:rsidRDefault="00E81790" w:rsidP="00E81790"/>
    <w:p w14:paraId="0594D54F" w14:textId="339638EE" w:rsidR="00E81790" w:rsidRDefault="00E81790" w:rsidP="00E81790">
      <w:r>
        <w:t>Feltétlenül tájékoztassa kezelőorvosát a jelenleg vagy nemrégiben szedett, valamint a szedni tervezett</w:t>
      </w:r>
      <w:r w:rsidR="000C59A3">
        <w:t xml:space="preserve"> </w:t>
      </w:r>
      <w:r>
        <w:t>egyéb gyógyszereiről.</w:t>
      </w:r>
    </w:p>
    <w:p w14:paraId="39C7DE10" w14:textId="77777777" w:rsidR="00E81790" w:rsidRDefault="00E81790" w:rsidP="00E81790"/>
    <w:p w14:paraId="439EE5A7" w14:textId="4D8A7C4D" w:rsidR="00E81790" w:rsidRDefault="00E81790" w:rsidP="00E81790">
      <w:r>
        <w:t xml:space="preserve">Nem alkalmazhatja 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 w:rsidR="000C59A3">
        <w:noBreakHyphen/>
      </w:r>
      <w:r>
        <w:t xml:space="preserve">t, ha sárgaláz elleni oltást fog kapni, továbbá akkor sem ajánlott 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alkalmazása, ha élő vírust tartalmazó védőoltás </w:t>
      </w:r>
      <w:r w:rsidR="004C287C">
        <w:t>beadatásá</w:t>
      </w:r>
      <w:r w:rsidR="00272F08">
        <w:t>t</w:t>
      </w:r>
      <w:r>
        <w:t xml:space="preserve"> tervezi. A </w:t>
      </w:r>
      <w:proofErr w:type="spellStart"/>
      <w:r>
        <w:t>fenitoin</w:t>
      </w:r>
      <w:proofErr w:type="spellEnd"/>
      <w:r>
        <w:t xml:space="preserve"> hatóanyagú (epilepszia kezelésére </w:t>
      </w:r>
      <w:r w:rsidR="0025046A">
        <w:t>alkalmazott</w:t>
      </w:r>
      <w:r>
        <w:t xml:space="preserve">) gyógyszerek hatása csökkenhet, ha 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r w:rsidR="000C59A3">
        <w:noBreakHyphen/>
        <w:t>val</w:t>
      </w:r>
      <w:proofErr w:type="spellEnd"/>
      <w:r w:rsidR="000C59A3">
        <w:t xml:space="preserve"> </w:t>
      </w:r>
      <w:r>
        <w:t>együtt adják</w:t>
      </w:r>
      <w:r w:rsidR="004C287C">
        <w:t>,</w:t>
      </w:r>
      <w:r>
        <w:t xml:space="preserve"> ezért ez a kombináció nem ajánlott.</w:t>
      </w:r>
    </w:p>
    <w:p w14:paraId="41DD0957" w14:textId="77777777" w:rsidR="00E81790" w:rsidRPr="00971A14" w:rsidRDefault="00E81790" w:rsidP="00E81790"/>
    <w:p w14:paraId="57BC27FE" w14:textId="29A72559" w:rsidR="00E81790" w:rsidRDefault="00E81790" w:rsidP="00E81790">
      <w:r>
        <w:t xml:space="preserve">Ha Ön 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 w:rsidR="000C59A3">
        <w:noBreakHyphen/>
      </w:r>
      <w:r>
        <w:t>kezelés alatt a következő gyógyszerek val</w:t>
      </w:r>
      <w:r w:rsidR="0025046A">
        <w:t>a</w:t>
      </w:r>
      <w:r>
        <w:t xml:space="preserve">melyikét szedi, akkor szigorú orvosi felügyeletre lehet szüksége, mivel 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hatása:</w:t>
      </w:r>
    </w:p>
    <w:p w14:paraId="68572FDC" w14:textId="77777777" w:rsidR="00E81790" w:rsidRDefault="00E81790" w:rsidP="00E81790"/>
    <w:p w14:paraId="015D4CDA" w14:textId="54CF876A" w:rsidR="00E81790" w:rsidRDefault="00E81790" w:rsidP="000C59A3">
      <w:pPr>
        <w:pStyle w:val="Listaszerbekezds"/>
        <w:numPr>
          <w:ilvl w:val="0"/>
          <w:numId w:val="7"/>
        </w:numPr>
        <w:ind w:left="567" w:hanging="567"/>
      </w:pPr>
      <w:r>
        <w:t xml:space="preserve">csökkenhet: </w:t>
      </w:r>
      <w:r w:rsidR="00734B61">
        <w:t>(</w:t>
      </w:r>
      <w:r>
        <w:t xml:space="preserve">például </w:t>
      </w:r>
      <w:proofErr w:type="spellStart"/>
      <w:r>
        <w:t>rifampicin</w:t>
      </w:r>
      <w:proofErr w:type="spellEnd"/>
      <w:r>
        <w:t>-tartalmú gyógyszerek alkalmazásakor</w:t>
      </w:r>
      <w:r w:rsidR="00734B61">
        <w:t xml:space="preserve">, amelyeket </w:t>
      </w:r>
      <w:r>
        <w:t>bakteriális</w:t>
      </w:r>
      <w:r w:rsidRPr="000C59A3">
        <w:rPr>
          <w:spacing w:val="-9"/>
        </w:rPr>
        <w:t xml:space="preserve"> </w:t>
      </w:r>
      <w:r>
        <w:t>fertőzések</w:t>
      </w:r>
      <w:r w:rsidR="000C59A3">
        <w:t xml:space="preserve"> </w:t>
      </w:r>
      <w:r>
        <w:t>esetén</w:t>
      </w:r>
      <w:r w:rsidR="00734B61">
        <w:t xml:space="preserve"> </w:t>
      </w:r>
      <w:r w:rsidR="0025046A">
        <w:t>alkalmaznak</w:t>
      </w:r>
      <w:r w:rsidR="006E4758">
        <w:t>,</w:t>
      </w:r>
      <w:r>
        <w:t xml:space="preserve"> </w:t>
      </w:r>
      <w:proofErr w:type="spellStart"/>
      <w:r>
        <w:t>fenobarbitál</w:t>
      </w:r>
      <w:proofErr w:type="spellEnd"/>
      <w:r w:rsidR="0025046A">
        <w:t>-</w:t>
      </w:r>
      <w:r>
        <w:t xml:space="preserve">kezelés során </w:t>
      </w:r>
      <w:r w:rsidR="006E4758">
        <w:t>[</w:t>
      </w:r>
      <w:r>
        <w:t>mely az epilepszia kezelésére szolgál</w:t>
      </w:r>
      <w:r w:rsidR="006E4758">
        <w:t>]</w:t>
      </w:r>
      <w:r>
        <w:t xml:space="preserve"> vagy a </w:t>
      </w:r>
      <w:r w:rsidR="000C59A3">
        <w:t>k</w:t>
      </w:r>
      <w:r>
        <w:t>özönséges</w:t>
      </w:r>
      <w:r w:rsidR="000C59A3">
        <w:t xml:space="preserve"> </w:t>
      </w:r>
      <w:r>
        <w:t xml:space="preserve">orbáncfű </w:t>
      </w:r>
      <w:r w:rsidR="006E4758">
        <w:t>[</w:t>
      </w:r>
      <w:proofErr w:type="spellStart"/>
      <w:r w:rsidRPr="000C59A3">
        <w:rPr>
          <w:i/>
        </w:rPr>
        <w:t>Hypericum</w:t>
      </w:r>
      <w:proofErr w:type="spellEnd"/>
      <w:r w:rsidRPr="000C59A3">
        <w:rPr>
          <w:i/>
        </w:rPr>
        <w:t xml:space="preserve"> </w:t>
      </w:r>
      <w:proofErr w:type="spellStart"/>
      <w:r w:rsidRPr="000C59A3">
        <w:rPr>
          <w:i/>
        </w:rPr>
        <w:t>perforatum</w:t>
      </w:r>
      <w:proofErr w:type="spellEnd"/>
      <w:r w:rsidR="006E4758" w:rsidRPr="00E31338">
        <w:rPr>
          <w:iCs/>
        </w:rPr>
        <w:t>]</w:t>
      </w:r>
      <w:r>
        <w:t xml:space="preserve"> </w:t>
      </w:r>
      <w:r w:rsidR="000C59A3">
        <w:t>alkalmazásakor</w:t>
      </w:r>
      <w:r w:rsidR="006E4758">
        <w:t>,</w:t>
      </w:r>
      <w:r w:rsidR="000C59A3">
        <w:t xml:space="preserve"> </w:t>
      </w:r>
      <w:r>
        <w:t>am</w:t>
      </w:r>
      <w:r w:rsidR="004C287C">
        <w:t>ely</w:t>
      </w:r>
      <w:r>
        <w:t xml:space="preserve"> a depresszió kezelésére </w:t>
      </w:r>
      <w:r w:rsidR="0025046A">
        <w:t xml:space="preserve">alkalmazott </w:t>
      </w:r>
      <w:r>
        <w:t>gyógynövény); vagy</w:t>
      </w:r>
    </w:p>
    <w:p w14:paraId="7359EE3B" w14:textId="77777777" w:rsidR="00E81790" w:rsidRDefault="00E81790" w:rsidP="000C59A3">
      <w:pPr>
        <w:ind w:left="567" w:hanging="567"/>
      </w:pPr>
    </w:p>
    <w:p w14:paraId="5C153FA0" w14:textId="5476588D" w:rsidR="00E81790" w:rsidRDefault="00E81790" w:rsidP="000C59A3">
      <w:pPr>
        <w:pStyle w:val="Listaszerbekezds"/>
        <w:numPr>
          <w:ilvl w:val="0"/>
          <w:numId w:val="7"/>
        </w:numPr>
        <w:ind w:left="567" w:hanging="567"/>
      </w:pPr>
      <w:r>
        <w:t>növekedhet</w:t>
      </w:r>
      <w:r w:rsidR="006E4758">
        <w:t xml:space="preserve"> (</w:t>
      </w:r>
      <w:r>
        <w:t xml:space="preserve">például </w:t>
      </w:r>
      <w:proofErr w:type="spellStart"/>
      <w:r>
        <w:t>ketokonazol</w:t>
      </w:r>
      <w:r w:rsidR="004C287C">
        <w:t>t</w:t>
      </w:r>
      <w:proofErr w:type="spellEnd"/>
      <w:r>
        <w:t xml:space="preserve"> vagy </w:t>
      </w:r>
      <w:proofErr w:type="spellStart"/>
      <w:r>
        <w:t>flukonazol</w:t>
      </w:r>
      <w:r w:rsidR="004C287C">
        <w:t>t</w:t>
      </w:r>
      <w:proofErr w:type="spellEnd"/>
      <w:r w:rsidR="004C287C">
        <w:t xml:space="preserve"> </w:t>
      </w:r>
      <w:r>
        <w:t>tartalm</w:t>
      </w:r>
      <w:r w:rsidR="004C287C">
        <w:t>azó</w:t>
      </w:r>
      <w:r>
        <w:t xml:space="preserve"> gyógyszerek alkalmazásakor </w:t>
      </w:r>
      <w:r w:rsidR="006E4758">
        <w:t>[</w:t>
      </w:r>
      <w:r>
        <w:t>gombás fertőzések kezelésére</w:t>
      </w:r>
      <w:r w:rsidR="00D15B5D">
        <w:t xml:space="preserve"> szolgálnak</w:t>
      </w:r>
      <w:r w:rsidR="006E4758">
        <w:t>]</w:t>
      </w:r>
      <w:r>
        <w:t xml:space="preserve">, </w:t>
      </w:r>
      <w:proofErr w:type="spellStart"/>
      <w:r>
        <w:t>ritonavir</w:t>
      </w:r>
      <w:proofErr w:type="spellEnd"/>
      <w:r w:rsidR="006E4758">
        <w:noBreakHyphen/>
      </w:r>
      <w:r>
        <w:t xml:space="preserve">kezelés során </w:t>
      </w:r>
      <w:r w:rsidR="006E4758">
        <w:t>[</w:t>
      </w:r>
      <w:r>
        <w:t xml:space="preserve">humán </w:t>
      </w:r>
      <w:proofErr w:type="spellStart"/>
      <w:r>
        <w:t>immundeficiencia</w:t>
      </w:r>
      <w:proofErr w:type="spellEnd"/>
      <w:r>
        <w:t xml:space="preserve"> vírus</w:t>
      </w:r>
      <w:r w:rsidR="006E4758">
        <w:t xml:space="preserve"> </w:t>
      </w:r>
      <w:r w:rsidR="00975002">
        <w:t xml:space="preserve">által kiváltott </w:t>
      </w:r>
      <w:r w:rsidR="00641088" w:rsidRPr="00926D00">
        <w:rPr>
          <w:rFonts w:ascii="Cambria Math" w:hAnsi="Cambria Math" w:cs="Cambria Math"/>
          <w:bCs/>
          <w:sz w:val="20"/>
          <w:szCs w:val="20"/>
        </w:rPr>
        <w:t>⟨</w:t>
      </w:r>
      <w:r>
        <w:t>HIV</w:t>
      </w:r>
      <w:r w:rsidR="00641088">
        <w:t>-</w:t>
      </w:r>
      <w:r w:rsidR="00641088" w:rsidRPr="00926D00">
        <w:rPr>
          <w:rFonts w:ascii="Cambria Math" w:hAnsi="Cambria Math" w:cs="Cambria Math"/>
          <w:bCs/>
          <w:sz w:val="20"/>
          <w:szCs w:val="20"/>
        </w:rPr>
        <w:t>⟩</w:t>
      </w:r>
      <w:r>
        <w:t xml:space="preserve"> fertőzésre</w:t>
      </w:r>
      <w:r w:rsidR="006E4758">
        <w:t>]</w:t>
      </w:r>
      <w:r>
        <w:t xml:space="preserve">, </w:t>
      </w:r>
      <w:proofErr w:type="spellStart"/>
      <w:r>
        <w:t>klaritromicin</w:t>
      </w:r>
      <w:proofErr w:type="spellEnd"/>
      <w:r w:rsidR="0025046A">
        <w:t>-</w:t>
      </w:r>
      <w:r>
        <w:t xml:space="preserve">kezelés során </w:t>
      </w:r>
      <w:r w:rsidR="006E4758">
        <w:t>[</w:t>
      </w:r>
      <w:r>
        <w:t>bakt</w:t>
      </w:r>
      <w:r w:rsidR="00641088">
        <w:t>e</w:t>
      </w:r>
      <w:r>
        <w:t>riális fertőzések</w:t>
      </w:r>
      <w:r w:rsidR="00975002">
        <w:t xml:space="preserve"> kezelésére szolgál</w:t>
      </w:r>
      <w:r w:rsidR="006E4758">
        <w:t>]</w:t>
      </w:r>
      <w:r>
        <w:t xml:space="preserve">, </w:t>
      </w:r>
      <w:proofErr w:type="spellStart"/>
      <w:r>
        <w:t>aprepitant</w:t>
      </w:r>
      <w:proofErr w:type="spellEnd"/>
      <w:r>
        <w:t xml:space="preserve"> </w:t>
      </w:r>
      <w:r w:rsidR="006E4758">
        <w:t>[</w:t>
      </w:r>
      <w:r>
        <w:t>a hányinger és hányás megelőzésére</w:t>
      </w:r>
      <w:r w:rsidR="00641088">
        <w:t xml:space="preserve"> szolgál</w:t>
      </w:r>
      <w:r w:rsidR="006E4758">
        <w:t>],</w:t>
      </w:r>
      <w:r>
        <w:t xml:space="preserve"> </w:t>
      </w:r>
      <w:proofErr w:type="spellStart"/>
      <w:r>
        <w:t>ciklosporin</w:t>
      </w:r>
      <w:proofErr w:type="spellEnd"/>
      <w:r>
        <w:t xml:space="preserve"> alkalmazásakor </w:t>
      </w:r>
      <w:r w:rsidR="006E4758">
        <w:t>[</w:t>
      </w:r>
      <w:r>
        <w:t>a szervezet védekezőrendszerének gátlására</w:t>
      </w:r>
      <w:r w:rsidR="00975002">
        <w:t xml:space="preserve"> alkalmazzák</w:t>
      </w:r>
      <w:r w:rsidR="006E4758">
        <w:t>]</w:t>
      </w:r>
      <w:r>
        <w:t xml:space="preserve"> vagy </w:t>
      </w:r>
      <w:proofErr w:type="spellStart"/>
      <w:r>
        <w:t>verapamil</w:t>
      </w:r>
      <w:proofErr w:type="spellEnd"/>
      <w:r w:rsidR="0025046A">
        <w:t>-</w:t>
      </w:r>
      <w:r>
        <w:lastRenderedPageBreak/>
        <w:t xml:space="preserve">terápiában </w:t>
      </w:r>
      <w:r w:rsidR="006E4758">
        <w:t>[</w:t>
      </w:r>
      <w:r>
        <w:t>magasvérnyomás</w:t>
      </w:r>
      <w:r w:rsidR="00641088">
        <w:t>-betegség</w:t>
      </w:r>
      <w:r>
        <w:t xml:space="preserve"> és különböző szívbetegségek</w:t>
      </w:r>
      <w:r w:rsidRPr="000C59A3">
        <w:rPr>
          <w:spacing w:val="-6"/>
        </w:rPr>
        <w:t xml:space="preserve"> </w:t>
      </w:r>
      <w:r>
        <w:t>gyógyszere</w:t>
      </w:r>
      <w:r w:rsidR="006E4758">
        <w:t>]</w:t>
      </w:r>
      <w:r>
        <w:t>).</w:t>
      </w:r>
    </w:p>
    <w:p w14:paraId="3636BB9C" w14:textId="77777777" w:rsidR="00E81790" w:rsidRPr="00971A14" w:rsidRDefault="00E81790" w:rsidP="00E81790"/>
    <w:p w14:paraId="6CC82B62" w14:textId="0390DE23" w:rsidR="00E81790" w:rsidRDefault="00E81790" w:rsidP="00E81790">
      <w:r>
        <w:t xml:space="preserve">Ezért ezen gyógyszerek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r w:rsidR="00046D97">
        <w:noBreakHyphen/>
        <w:t>val</w:t>
      </w:r>
      <w:proofErr w:type="spellEnd"/>
      <w:r>
        <w:t xml:space="preserve"> történő együttes alkalmazása lehetőség szerint kerülendő.</w:t>
      </w:r>
    </w:p>
    <w:p w14:paraId="56353507" w14:textId="77777777" w:rsidR="00E81790" w:rsidRDefault="00E81790" w:rsidP="00E81790"/>
    <w:p w14:paraId="52403312" w14:textId="5B3006FE" w:rsidR="00E81790" w:rsidRDefault="00E81790" w:rsidP="00E81790">
      <w:r>
        <w:t xml:space="preserve">Szigorú orvosi felügyeletre lehet szüksége, ha 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r w:rsidR="00046D97">
        <w:noBreakHyphen/>
        <w:t>val</w:t>
      </w:r>
      <w:proofErr w:type="spellEnd"/>
      <w:r>
        <w:t xml:space="preserve"> vagy 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és </w:t>
      </w:r>
      <w:r w:rsidR="00641088">
        <w:t xml:space="preserve">a </w:t>
      </w:r>
      <w:r>
        <w:t xml:space="preserve">PLD kombinációjával egyidejűleg olyan gyógyszert </w:t>
      </w:r>
      <w:r w:rsidR="0025046A">
        <w:t>adnak</w:t>
      </w:r>
      <w:r>
        <w:t xml:space="preserve"> Önnek, amely károsíthatja a májat vagy az izmokat (</w:t>
      </w:r>
      <w:proofErr w:type="spellStart"/>
      <w:r>
        <w:t>rabdomiolízis</w:t>
      </w:r>
      <w:proofErr w:type="spellEnd"/>
      <w:r>
        <w:t>), ugyanis ilyenkor emelkedhet a máj</w:t>
      </w:r>
      <w:r w:rsidR="00641088">
        <w:t>károsodás</w:t>
      </w:r>
      <w:r>
        <w:t xml:space="preserve"> és </w:t>
      </w:r>
      <w:r w:rsidR="00641088">
        <w:t xml:space="preserve">az </w:t>
      </w:r>
      <w:r>
        <w:t xml:space="preserve">izomkárosodás kockázata. Ilyenek például a </w:t>
      </w:r>
      <w:proofErr w:type="spellStart"/>
      <w:r>
        <w:t>sztatin</w:t>
      </w:r>
      <w:proofErr w:type="spellEnd"/>
      <w:r w:rsidR="0025046A">
        <w:t>-</w:t>
      </w:r>
      <w:r>
        <w:t xml:space="preserve">tartalmú gyógyszerek, melyek izomkárosodást okozhatnak. (A </w:t>
      </w:r>
      <w:proofErr w:type="spellStart"/>
      <w:r>
        <w:t>sztatinokat</w:t>
      </w:r>
      <w:proofErr w:type="spellEnd"/>
      <w:r>
        <w:t xml:space="preserve"> a koleszterinszint csökkentésére és a szív- és érrendszeri betegség megelőzésére </w:t>
      </w:r>
      <w:r w:rsidR="0025046A">
        <w:t>alkalmazzák</w:t>
      </w:r>
      <w:r>
        <w:t>).</w:t>
      </w:r>
    </w:p>
    <w:p w14:paraId="03F4181A" w14:textId="77777777" w:rsidR="00E81790" w:rsidRDefault="00E81790" w:rsidP="00E81790"/>
    <w:p w14:paraId="464D59C3" w14:textId="77777777" w:rsidR="00E81790" w:rsidRPr="00046D97" w:rsidRDefault="00E81790" w:rsidP="00E81790">
      <w:pPr>
        <w:rPr>
          <w:b/>
          <w:bCs/>
        </w:rPr>
      </w:pPr>
      <w:r w:rsidRPr="00046D97">
        <w:rPr>
          <w:b/>
          <w:bCs/>
        </w:rPr>
        <w:t xml:space="preserve">A </w:t>
      </w:r>
      <w:proofErr w:type="spellStart"/>
      <w:r w:rsidRPr="00046D97">
        <w:rPr>
          <w:b/>
          <w:bCs/>
        </w:rPr>
        <w:t>Trabectedin</w:t>
      </w:r>
      <w:proofErr w:type="spellEnd"/>
      <w:r w:rsidRPr="00046D97">
        <w:rPr>
          <w:b/>
          <w:bCs/>
        </w:rPr>
        <w:t xml:space="preserve"> </w:t>
      </w:r>
      <w:proofErr w:type="spellStart"/>
      <w:r w:rsidRPr="00046D97">
        <w:rPr>
          <w:b/>
          <w:bCs/>
        </w:rPr>
        <w:t>Teva</w:t>
      </w:r>
      <w:proofErr w:type="spellEnd"/>
      <w:r w:rsidRPr="00046D97">
        <w:rPr>
          <w:b/>
          <w:bCs/>
        </w:rPr>
        <w:t xml:space="preserve"> egyidejű alkalmazása alkohollal</w:t>
      </w:r>
    </w:p>
    <w:p w14:paraId="20797026" w14:textId="77777777" w:rsidR="00E81790" w:rsidRPr="00971A14" w:rsidRDefault="00E81790" w:rsidP="00E81790"/>
    <w:p w14:paraId="64992822" w14:textId="13073B5B" w:rsidR="00E81790" w:rsidRDefault="00641088" w:rsidP="00E81790">
      <w:r>
        <w:t>Kerül</w:t>
      </w:r>
      <w:r w:rsidR="00046D97">
        <w:t>ni</w:t>
      </w:r>
      <w:r w:rsidR="00E81790">
        <w:t xml:space="preserve"> kell az alkoholfogyasztást a </w:t>
      </w:r>
      <w:proofErr w:type="spellStart"/>
      <w:r w:rsidR="00E81790">
        <w:t>Trabectedin</w:t>
      </w:r>
      <w:proofErr w:type="spellEnd"/>
      <w:r w:rsidR="00E81790">
        <w:t xml:space="preserve"> </w:t>
      </w:r>
      <w:proofErr w:type="spellStart"/>
      <w:r w:rsidR="00E81790">
        <w:t>Teva</w:t>
      </w:r>
      <w:r w:rsidR="00046D97">
        <w:noBreakHyphen/>
        <w:t>val</w:t>
      </w:r>
      <w:proofErr w:type="spellEnd"/>
      <w:r w:rsidR="00E81790">
        <w:t xml:space="preserve"> </w:t>
      </w:r>
      <w:r w:rsidR="00046D97">
        <w:t>végzett</w:t>
      </w:r>
      <w:r w:rsidR="00E81790">
        <w:t xml:space="preserve"> kezelés időtartama alatt, mivel ez</w:t>
      </w:r>
      <w:r w:rsidR="00046D97">
        <w:t xml:space="preserve"> </w:t>
      </w:r>
      <w:r w:rsidR="00E81790">
        <w:t>károsíthatja a májat.</w:t>
      </w:r>
    </w:p>
    <w:p w14:paraId="62A5990F" w14:textId="77777777" w:rsidR="00E81790" w:rsidRDefault="00E81790" w:rsidP="00E81790"/>
    <w:p w14:paraId="05EDC632" w14:textId="77777777" w:rsidR="00E81790" w:rsidRPr="00046D97" w:rsidRDefault="00E81790" w:rsidP="00E81790">
      <w:pPr>
        <w:rPr>
          <w:b/>
          <w:bCs/>
        </w:rPr>
      </w:pPr>
      <w:r w:rsidRPr="00046D97">
        <w:rPr>
          <w:b/>
          <w:bCs/>
        </w:rPr>
        <w:t>Terhesség, szoptatás és termékenység</w:t>
      </w:r>
    </w:p>
    <w:p w14:paraId="0DD9154E" w14:textId="77777777" w:rsidR="00E81790" w:rsidRPr="00971A14" w:rsidRDefault="00E81790" w:rsidP="00E81790"/>
    <w:p w14:paraId="5C12FA18" w14:textId="77777777" w:rsidR="00E81790" w:rsidRDefault="00E81790" w:rsidP="00E81790">
      <w:r>
        <w:rPr>
          <w:u w:val="single"/>
        </w:rPr>
        <w:t>Terhesség</w:t>
      </w:r>
    </w:p>
    <w:p w14:paraId="5F1163BA" w14:textId="77777777" w:rsidR="00E81790" w:rsidRPr="004372ED" w:rsidRDefault="00E81790" w:rsidP="00E81790"/>
    <w:p w14:paraId="5E1E06AA" w14:textId="2A64F6EA" w:rsidR="00E81790" w:rsidRDefault="00E81790" w:rsidP="00E81790">
      <w:r>
        <w:t xml:space="preserve">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nem alkalmazható</w:t>
      </w:r>
      <w:r w:rsidR="00641088">
        <w:t xml:space="preserve"> terhesség alatt</w:t>
      </w:r>
      <w:r>
        <w:t>. Ha Ön terhes, illetve fennáll Önnél a terhesség</w:t>
      </w:r>
      <w:r w:rsidR="00046D97">
        <w:t xml:space="preserve"> </w:t>
      </w:r>
      <w:r>
        <w:t xml:space="preserve">lehetősége vagy gyermeket szeretne, a gyógyszer </w:t>
      </w:r>
      <w:r w:rsidR="00641088">
        <w:t>alkalmazása</w:t>
      </w:r>
      <w:r>
        <w:t xml:space="preserve"> előtt beszéljen kezelőorvosával.</w:t>
      </w:r>
    </w:p>
    <w:p w14:paraId="40F29EBF" w14:textId="77777777" w:rsidR="00E81790" w:rsidRDefault="00E81790" w:rsidP="00E81790"/>
    <w:p w14:paraId="1D102A79" w14:textId="7E613FED" w:rsidR="00E81790" w:rsidRDefault="00E81790" w:rsidP="00E81790">
      <w:r>
        <w:t xml:space="preserve">Fogamzóképes nőknek hatékony fogamzásgátlást kell alkalmazniuk a </w:t>
      </w:r>
      <w:proofErr w:type="spellStart"/>
      <w:r w:rsidR="00046D97">
        <w:t>Trabectedin</w:t>
      </w:r>
      <w:proofErr w:type="spellEnd"/>
      <w:r w:rsidR="00046D97">
        <w:t xml:space="preserve"> </w:t>
      </w:r>
      <w:proofErr w:type="spellStart"/>
      <w:r w:rsidR="00046D97">
        <w:t>Teva</w:t>
      </w:r>
      <w:proofErr w:type="spellEnd"/>
      <w:r w:rsidR="00046D97">
        <w:noBreakHyphen/>
      </w:r>
      <w:r>
        <w:t>kezelés alatt, és azt követően</w:t>
      </w:r>
      <w:r w:rsidR="00046D97">
        <w:t xml:space="preserve"> </w:t>
      </w:r>
      <w:r w:rsidR="004553B0">
        <w:t>8 </w:t>
      </w:r>
      <w:r>
        <w:t>hónapig.</w:t>
      </w:r>
    </w:p>
    <w:p w14:paraId="103A2A78" w14:textId="77777777" w:rsidR="00E81790" w:rsidRPr="00971A14" w:rsidRDefault="00E81790" w:rsidP="00E81790"/>
    <w:p w14:paraId="227BEE26" w14:textId="73DE6DE4" w:rsidR="00E81790" w:rsidRDefault="00E81790" w:rsidP="00E81790">
      <w:r>
        <w:t xml:space="preserve">Ha a kezelés </w:t>
      </w:r>
      <w:r w:rsidR="00641088">
        <w:t>során</w:t>
      </w:r>
      <w:r>
        <w:t xml:space="preserve"> teherbe esne, azonnal értesítse kezelőorvosát. Genetikai tanácsadás igénybevétele ajánlott, mert 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genetikai károsodást okozhat.</w:t>
      </w:r>
    </w:p>
    <w:p w14:paraId="076BF642" w14:textId="77777777" w:rsidR="00E81790" w:rsidRDefault="00E81790" w:rsidP="00E81790"/>
    <w:p w14:paraId="53D2FC45" w14:textId="77777777" w:rsidR="00E81790" w:rsidRDefault="00E81790" w:rsidP="00E81790">
      <w:r>
        <w:rPr>
          <w:u w:val="single"/>
        </w:rPr>
        <w:t>Szoptatás</w:t>
      </w:r>
    </w:p>
    <w:p w14:paraId="6024C90B" w14:textId="77777777" w:rsidR="00E81790" w:rsidRPr="004372ED" w:rsidRDefault="00E81790" w:rsidP="00E81790"/>
    <w:p w14:paraId="7E418D00" w14:textId="372ABB57" w:rsidR="00E81790" w:rsidRDefault="00E81790" w:rsidP="00E81790">
      <w:r>
        <w:t xml:space="preserve">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nem adható szoptató anyáknak. Abba kell hagynia a szoptatást</w:t>
      </w:r>
      <w:r w:rsidR="00253897">
        <w:t>,</w:t>
      </w:r>
      <w:r>
        <w:t xml:space="preserve"> mielőtt a kezelést megkezd</w:t>
      </w:r>
      <w:r w:rsidR="00EC782A">
        <w:t>i</w:t>
      </w:r>
      <w:r w:rsidR="00641088">
        <w:t>,</w:t>
      </w:r>
      <w:r>
        <w:t xml:space="preserve"> és addig nem kezdheti el újból szoptatni gyermekét, ameddig orvosa a</w:t>
      </w:r>
      <w:r w:rsidR="00641088">
        <w:t xml:space="preserve"> szoptatás</w:t>
      </w:r>
      <w:r>
        <w:t xml:space="preserve"> biztonságosságát meg nem erősítette.</w:t>
      </w:r>
    </w:p>
    <w:p w14:paraId="33CB2952" w14:textId="77777777" w:rsidR="00E81790" w:rsidRDefault="00E81790" w:rsidP="00E81790"/>
    <w:p w14:paraId="13FCED0F" w14:textId="77777777" w:rsidR="00E81790" w:rsidRDefault="00E81790" w:rsidP="00E81790">
      <w:r>
        <w:rPr>
          <w:u w:val="single"/>
        </w:rPr>
        <w:t>Termékenység</w:t>
      </w:r>
    </w:p>
    <w:p w14:paraId="691F09C0" w14:textId="77777777" w:rsidR="00E81790" w:rsidRPr="004372ED" w:rsidRDefault="00E81790" w:rsidP="00E81790"/>
    <w:p w14:paraId="53DBE420" w14:textId="614D5152" w:rsidR="00E81790" w:rsidRDefault="00E81790" w:rsidP="00E81790">
      <w:r>
        <w:t>Nemzőképes férfiaknak hatékony fogamzásgátlást kell alkalmazniuk a kezelés alatt, és azt követően</w:t>
      </w:r>
      <w:r w:rsidR="00EC782A">
        <w:t xml:space="preserve"> </w:t>
      </w:r>
      <w:r>
        <w:t>5</w:t>
      </w:r>
      <w:r w:rsidR="00EC782A">
        <w:t> </w:t>
      </w:r>
      <w:r>
        <w:t>hónapig.</w:t>
      </w:r>
    </w:p>
    <w:p w14:paraId="35CB895A" w14:textId="77777777" w:rsidR="00E81790" w:rsidRDefault="00E81790" w:rsidP="00E81790"/>
    <w:p w14:paraId="5C61007C" w14:textId="35736247" w:rsidR="00E81790" w:rsidRDefault="00E81790" w:rsidP="00E81790">
      <w:r>
        <w:t xml:space="preserve">A kezelés megkezdése előtt tanácsot kell kérni az ivarsejtek (petesejtek és a hímivarsejtek) konzerválásával kapcsolatban, mivel fennáll a </w:t>
      </w:r>
      <w:r w:rsidR="00975002">
        <w:t>maradandó</w:t>
      </w:r>
      <w:r>
        <w:t xml:space="preserve"> terméketlenség lehetősége a </w:t>
      </w:r>
      <w:proofErr w:type="spellStart"/>
      <w:r>
        <w:t>trabektedin</w:t>
      </w:r>
      <w:proofErr w:type="spellEnd"/>
      <w:r w:rsidR="00253897">
        <w:t>-</w:t>
      </w:r>
      <w:r w:rsidR="00641088">
        <w:t>kezelés</w:t>
      </w:r>
      <w:r>
        <w:t xml:space="preserve"> kapcsán.</w:t>
      </w:r>
    </w:p>
    <w:p w14:paraId="105C7722" w14:textId="77777777" w:rsidR="00E81790" w:rsidRDefault="00E81790" w:rsidP="00E81790"/>
    <w:p w14:paraId="4652FDE9" w14:textId="77777777" w:rsidR="00E81790" w:rsidRDefault="00E81790" w:rsidP="00E81790">
      <w:r>
        <w:t>Genetikai tanácsadás ajánlott azoknál a betegeknél is, akik gyermeket szeretnének a kezelés után.</w:t>
      </w:r>
    </w:p>
    <w:p w14:paraId="78E3B413" w14:textId="77777777" w:rsidR="00E81790" w:rsidRDefault="00E81790" w:rsidP="00E81790"/>
    <w:p w14:paraId="52803456" w14:textId="77777777" w:rsidR="00E81790" w:rsidRPr="004372ED" w:rsidRDefault="00E81790" w:rsidP="00E81790">
      <w:pPr>
        <w:rPr>
          <w:b/>
          <w:bCs/>
        </w:rPr>
      </w:pPr>
      <w:r w:rsidRPr="004372ED">
        <w:rPr>
          <w:b/>
          <w:bCs/>
        </w:rPr>
        <w:t>A készítmény hatásai a gépjárművezetéshez és a gépek kezeléséhez szükséges képességekre</w:t>
      </w:r>
    </w:p>
    <w:p w14:paraId="1B64B5C4" w14:textId="77777777" w:rsidR="00E81790" w:rsidRDefault="00E81790" w:rsidP="00E81790"/>
    <w:p w14:paraId="019DD09C" w14:textId="29C480DE" w:rsidR="00E81790" w:rsidRDefault="00E81790" w:rsidP="00E81790">
      <w:r>
        <w:t xml:space="preserve">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 w:rsidR="004372ED">
        <w:noBreakHyphen/>
      </w:r>
      <w:r>
        <w:t>kezelés időtartama alatt fáradtnak és erőtlennek érezheti magát. Ne vezessen gépjárművet, illetve ne kezeljen gépeket, ha az említett mellékhatások bármelyikét észleli.</w:t>
      </w:r>
    </w:p>
    <w:p w14:paraId="1E58B130" w14:textId="77777777" w:rsidR="00E81790" w:rsidRDefault="00E81790" w:rsidP="00E81790"/>
    <w:p w14:paraId="4B9240FA" w14:textId="77777777" w:rsidR="00E81790" w:rsidRPr="004372ED" w:rsidRDefault="00E81790" w:rsidP="00E81790">
      <w:pPr>
        <w:rPr>
          <w:b/>
          <w:bCs/>
        </w:rPr>
      </w:pPr>
      <w:r w:rsidRPr="004372ED">
        <w:rPr>
          <w:b/>
          <w:bCs/>
        </w:rPr>
        <w:t xml:space="preserve">A </w:t>
      </w:r>
      <w:proofErr w:type="spellStart"/>
      <w:r w:rsidRPr="004372ED">
        <w:rPr>
          <w:b/>
          <w:bCs/>
        </w:rPr>
        <w:t>Trabectedin</w:t>
      </w:r>
      <w:proofErr w:type="spellEnd"/>
      <w:r w:rsidRPr="004372ED">
        <w:rPr>
          <w:b/>
          <w:bCs/>
        </w:rPr>
        <w:t xml:space="preserve"> </w:t>
      </w:r>
      <w:proofErr w:type="spellStart"/>
      <w:r w:rsidRPr="004372ED">
        <w:rPr>
          <w:b/>
          <w:bCs/>
        </w:rPr>
        <w:t>Teva</w:t>
      </w:r>
      <w:proofErr w:type="spellEnd"/>
      <w:r w:rsidRPr="004372ED">
        <w:rPr>
          <w:b/>
          <w:bCs/>
        </w:rPr>
        <w:t xml:space="preserve"> káliumot tartalmaz</w:t>
      </w:r>
    </w:p>
    <w:p w14:paraId="44D38130" w14:textId="77777777" w:rsidR="00E81790" w:rsidRPr="00971A14" w:rsidRDefault="00E81790" w:rsidP="00E81790"/>
    <w:p w14:paraId="010FDFD0" w14:textId="268E0A5F" w:rsidR="00E81790" w:rsidRDefault="00E81790" w:rsidP="00E81790">
      <w:r>
        <w:t>A készítmény kevesebb mint 1</w:t>
      </w:r>
      <w:r w:rsidR="004372ED">
        <w:t>,28 </w:t>
      </w:r>
      <w:proofErr w:type="spellStart"/>
      <w:r>
        <w:t>mmol</w:t>
      </w:r>
      <w:proofErr w:type="spellEnd"/>
      <w:r>
        <w:t xml:space="preserve"> (</w:t>
      </w:r>
      <w:r w:rsidR="004372ED">
        <w:t>vagy 50,22</w:t>
      </w:r>
      <w:r>
        <w:t> mg) káliumot tartalmaz</w:t>
      </w:r>
      <w:r w:rsidR="004372ED">
        <w:t xml:space="preserve"> minden 2,7 mg</w:t>
      </w:r>
      <w:r w:rsidR="007A616B">
        <w:noBreakHyphen/>
        <w:t>os</w:t>
      </w:r>
      <w:r w:rsidR="004372ED">
        <w:t xml:space="preserve"> </w:t>
      </w:r>
      <w:proofErr w:type="spellStart"/>
      <w:r w:rsidR="004372ED">
        <w:t>trabektedin</w:t>
      </w:r>
      <w:proofErr w:type="spellEnd"/>
      <w:r w:rsidR="00641088">
        <w:t>-</w:t>
      </w:r>
      <w:r w:rsidR="007A616B">
        <w:t>adagban</w:t>
      </w:r>
      <w:r w:rsidR="004372ED">
        <w:t xml:space="preserve">. Ezt figyelembe kell venni </w:t>
      </w:r>
      <w:r w:rsidR="00487F3E">
        <w:t xml:space="preserve">a </w:t>
      </w:r>
      <w:r w:rsidR="00253897">
        <w:t>vesekárosodásban szenvedő</w:t>
      </w:r>
      <w:r w:rsidR="00487F3E">
        <w:t>, illetve az ellenőrzött káliumdiétán lévő betegeknél.</w:t>
      </w:r>
    </w:p>
    <w:p w14:paraId="6CB299F9" w14:textId="5A01028F" w:rsidR="00E81790" w:rsidRPr="00971A14" w:rsidRDefault="00E81790" w:rsidP="00E81790"/>
    <w:p w14:paraId="73CC1F15" w14:textId="77777777" w:rsidR="007A616B" w:rsidRPr="00971A14" w:rsidRDefault="007A616B" w:rsidP="00E81790"/>
    <w:p w14:paraId="1AC9E18A" w14:textId="1FC71BDD" w:rsidR="00E81790" w:rsidRPr="007A616B" w:rsidRDefault="00E81790" w:rsidP="007A616B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7A616B">
        <w:rPr>
          <w:b/>
          <w:bCs/>
        </w:rPr>
        <w:t>Hogyan kell alkalmazni a</w:t>
      </w:r>
      <w:r w:rsidRPr="007A616B">
        <w:rPr>
          <w:b/>
          <w:bCs/>
          <w:spacing w:val="-3"/>
        </w:rPr>
        <w:t xml:space="preserve"> </w:t>
      </w:r>
      <w:proofErr w:type="spellStart"/>
      <w:r w:rsidRPr="007A616B">
        <w:rPr>
          <w:b/>
          <w:bCs/>
        </w:rPr>
        <w:t>Trabectedin</w:t>
      </w:r>
      <w:proofErr w:type="spellEnd"/>
      <w:r w:rsidRPr="007A616B">
        <w:rPr>
          <w:b/>
          <w:bCs/>
        </w:rPr>
        <w:t xml:space="preserve"> </w:t>
      </w:r>
      <w:proofErr w:type="spellStart"/>
      <w:r w:rsidRPr="007A616B">
        <w:rPr>
          <w:b/>
          <w:bCs/>
        </w:rPr>
        <w:t>Teva</w:t>
      </w:r>
      <w:proofErr w:type="spellEnd"/>
      <w:r w:rsidR="004372ED" w:rsidRPr="007A616B">
        <w:rPr>
          <w:b/>
          <w:bCs/>
        </w:rPr>
        <w:noBreakHyphen/>
      </w:r>
      <w:r w:rsidRPr="007A616B">
        <w:rPr>
          <w:b/>
          <w:bCs/>
        </w:rPr>
        <w:t>t?</w:t>
      </w:r>
    </w:p>
    <w:p w14:paraId="4DDE3D2E" w14:textId="77777777" w:rsidR="00E81790" w:rsidRPr="00971A14" w:rsidRDefault="00E81790" w:rsidP="00E81790"/>
    <w:p w14:paraId="61DDE394" w14:textId="10067E6D" w:rsidR="00E81790" w:rsidRDefault="00E81790" w:rsidP="00E81790">
      <w:r>
        <w:t xml:space="preserve">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 w:rsidR="007A616B">
        <w:noBreakHyphen/>
      </w:r>
      <w:r>
        <w:t xml:space="preserve">t a kemoterápia alkalmazásában jártas orvos felügyelete mellett adják Önnek. Csak képesített onkológusok és a </w:t>
      </w:r>
      <w:proofErr w:type="spellStart"/>
      <w:r>
        <w:t>citotoxikus</w:t>
      </w:r>
      <w:proofErr w:type="spellEnd"/>
      <w:r>
        <w:t xml:space="preserve"> gyógyszerek alkalmazására szakosodott egészségügyi szakemberek </w:t>
      </w:r>
      <w:r w:rsidR="00277D45">
        <w:t>végezhetik az alkalmazást</w:t>
      </w:r>
      <w:r>
        <w:t>.</w:t>
      </w:r>
    </w:p>
    <w:p w14:paraId="187084C0" w14:textId="77777777" w:rsidR="00E81790" w:rsidRDefault="00E81790" w:rsidP="00E81790"/>
    <w:p w14:paraId="2FA18761" w14:textId="28B81BBB" w:rsidR="00E81790" w:rsidRDefault="00E81790" w:rsidP="00E81790">
      <w:r>
        <w:t>Lágyrész</w:t>
      </w:r>
      <w:r w:rsidR="00277D45">
        <w:t>-</w:t>
      </w:r>
      <w:r>
        <w:t>s</w:t>
      </w:r>
      <w:r w:rsidR="009C30D9">
        <w:t>z</w:t>
      </w:r>
      <w:r>
        <w:t>ar</w:t>
      </w:r>
      <w:r w:rsidR="009C30D9">
        <w:t>kó</w:t>
      </w:r>
      <w:r>
        <w:t xml:space="preserve">ma kezelésére a szokásos </w:t>
      </w:r>
      <w:r w:rsidR="00253897">
        <w:t xml:space="preserve">adag </w:t>
      </w:r>
      <w:r>
        <w:t>1,5 mg testfelület</w:t>
      </w:r>
      <w:r w:rsidR="002E6AAC">
        <w:t>-</w:t>
      </w:r>
      <w:r>
        <w:t xml:space="preserve">négyzetméterenként. A kezelés időtartama alatt orvosa gondosan ellenőrizni fogja </w:t>
      </w:r>
      <w:r w:rsidR="00277D45">
        <w:t xml:space="preserve">az </w:t>
      </w:r>
      <w:r>
        <w:t>Ön</w:t>
      </w:r>
      <w:r w:rsidR="00277D45">
        <w:t xml:space="preserve"> állapotá</w:t>
      </w:r>
      <w:r>
        <w:t>t</w:t>
      </w:r>
      <w:r w:rsidR="00277D45">
        <w:t>,</w:t>
      </w:r>
      <w:r>
        <w:t xml:space="preserve"> és meg fogja határozni az Ön számára leginkább megfelelő </w:t>
      </w:r>
      <w:r w:rsidR="00975002">
        <w:t>adagolás</w:t>
      </w:r>
      <w:r>
        <w:t xml:space="preserve">t. A japán betegek számára ajánlott adag </w:t>
      </w:r>
      <w:r w:rsidR="00BE3551">
        <w:t xml:space="preserve">kisebb </w:t>
      </w:r>
      <w:r>
        <w:t xml:space="preserve">a többi </w:t>
      </w:r>
      <w:r w:rsidR="00277D45">
        <w:t>népcsoport</w:t>
      </w:r>
      <w:r>
        <w:t xml:space="preserve"> esetén szokásosan alkalmazott adagnál</w:t>
      </w:r>
      <w:r w:rsidR="00277D45">
        <w:t>:</w:t>
      </w:r>
      <w:r>
        <w:t xml:space="preserve"> 1,2 mg/testfelület m</w:t>
      </w:r>
      <w:r>
        <w:rPr>
          <w:position w:val="8"/>
          <w:sz w:val="14"/>
        </w:rPr>
        <w:t>2</w:t>
      </w:r>
      <w:r>
        <w:t>.</w:t>
      </w:r>
    </w:p>
    <w:p w14:paraId="62D34E9B" w14:textId="77777777" w:rsidR="00E81790" w:rsidRDefault="00E81790" w:rsidP="00E81790"/>
    <w:p w14:paraId="5F7B7D41" w14:textId="4B83D902" w:rsidR="00E81790" w:rsidRDefault="00E81790" w:rsidP="00E81790">
      <w:r>
        <w:t>Petefészek</w:t>
      </w:r>
      <w:r w:rsidR="00BE3551">
        <w:t>-daganat</w:t>
      </w:r>
      <w:r>
        <w:t xml:space="preserve"> kezelésére a szokásos </w:t>
      </w:r>
      <w:r w:rsidR="009C30D9">
        <w:t>adag</w:t>
      </w:r>
      <w:r>
        <w:t xml:space="preserve"> 1,1 mg testfelület</w:t>
      </w:r>
      <w:r w:rsidR="002E6AAC">
        <w:t>-</w:t>
      </w:r>
      <w:r>
        <w:t>négyzetméterenként, amelyet a PLD (30 mg testfelület</w:t>
      </w:r>
      <w:r w:rsidR="002E6AAC">
        <w:t>-</w:t>
      </w:r>
      <w:r>
        <w:t>négyzetméterenként) beadása után adnak be.</w:t>
      </w:r>
    </w:p>
    <w:p w14:paraId="1F810480" w14:textId="77777777" w:rsidR="00E81790" w:rsidRPr="00971A14" w:rsidRDefault="00E81790" w:rsidP="00E81790"/>
    <w:p w14:paraId="33966CD4" w14:textId="10A5B289" w:rsidR="00E81790" w:rsidRDefault="00E81790" w:rsidP="00E81790">
      <w:r>
        <w:t xml:space="preserve">Mielőtt beadnák Önnek 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 w:rsidR="009C30D9">
        <w:noBreakHyphen/>
      </w:r>
      <w:r>
        <w:t xml:space="preserve">t, feloldják és hígítják, hogy vénás infúzióként beadható legyen. Minden egyes alkalommal, amikor </w:t>
      </w:r>
      <w:r w:rsidR="00277D45">
        <w:t xml:space="preserve">Ön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 w:rsidR="009C30D9">
        <w:noBreakHyphen/>
      </w:r>
      <w:r>
        <w:t>t kap lágyrész</w:t>
      </w:r>
      <w:r w:rsidR="00277D45">
        <w:t>-</w:t>
      </w:r>
      <w:r>
        <w:t>s</w:t>
      </w:r>
      <w:r w:rsidR="009C30D9">
        <w:t>z</w:t>
      </w:r>
      <w:r>
        <w:t>ar</w:t>
      </w:r>
      <w:r w:rsidR="009C30D9">
        <w:t>kó</w:t>
      </w:r>
      <w:r>
        <w:t>ma kezelésére, körülbelül 24</w:t>
      </w:r>
      <w:r w:rsidR="009C30D9">
        <w:t> </w:t>
      </w:r>
      <w:r>
        <w:t>órába tel</w:t>
      </w:r>
      <w:r w:rsidR="00277D45">
        <w:t>ik</w:t>
      </w:r>
      <w:r>
        <w:t>, amíg a</w:t>
      </w:r>
      <w:r w:rsidR="00277D45">
        <w:t>z összes</w:t>
      </w:r>
      <w:r>
        <w:t xml:space="preserve"> oldat a véráramba jut. Petefészek</w:t>
      </w:r>
      <w:r w:rsidR="00BE3551">
        <w:t>-daganat</w:t>
      </w:r>
      <w:r>
        <w:t xml:space="preserve"> kezelésénél ez 3 ór</w:t>
      </w:r>
      <w:r w:rsidR="002E6AAC">
        <w:t>át vesz igénybe</w:t>
      </w:r>
      <w:r>
        <w:t>.</w:t>
      </w:r>
    </w:p>
    <w:p w14:paraId="2CD9E20D" w14:textId="77777777" w:rsidR="00E81790" w:rsidRDefault="00E81790" w:rsidP="00E81790"/>
    <w:p w14:paraId="3DC1C8D1" w14:textId="0A94CD1B" w:rsidR="00E81790" w:rsidRDefault="00E81790" w:rsidP="00E81790">
      <w:r>
        <w:t>A</w:t>
      </w:r>
      <w:r w:rsidR="00277D45">
        <w:t xml:space="preserve"> </w:t>
      </w:r>
      <w:r>
        <w:t xml:space="preserve">beadás helyén jelentkező irritáció megelőzésére 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 w:rsidR="009C30D9">
        <w:noBreakHyphen/>
      </w:r>
      <w:r>
        <w:t xml:space="preserve">t </w:t>
      </w:r>
      <w:r w:rsidR="00693E83">
        <w:t>ú</w:t>
      </w:r>
      <w:r w:rsidR="009C30D9">
        <w:t xml:space="preserve">gynevezett centrális </w:t>
      </w:r>
      <w:r>
        <w:t xml:space="preserve">vénás katéteren keresztül </w:t>
      </w:r>
      <w:r w:rsidR="009C30D9">
        <w:t xml:space="preserve">ajánlott </w:t>
      </w:r>
      <w:r w:rsidR="00971A14">
        <w:t>beadni</w:t>
      </w:r>
      <w:r>
        <w:t>.</w:t>
      </w:r>
    </w:p>
    <w:p w14:paraId="4E41C753" w14:textId="77777777" w:rsidR="00E81790" w:rsidRPr="00971A14" w:rsidRDefault="00E81790" w:rsidP="00E81790"/>
    <w:p w14:paraId="4C88AD58" w14:textId="07C9904F" w:rsidR="00E81790" w:rsidRDefault="00E81790" w:rsidP="00E81790">
      <w:r>
        <w:t xml:space="preserve">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r w:rsidR="00971A14">
        <w:noBreakHyphen/>
        <w:t>val</w:t>
      </w:r>
      <w:proofErr w:type="spellEnd"/>
      <w:r>
        <w:t xml:space="preserve"> történő kezelés előtt</w:t>
      </w:r>
      <w:r w:rsidR="00277D45">
        <w:t>,</w:t>
      </w:r>
      <w:r>
        <w:t xml:space="preserve"> és szükség esetén a kezelés közben is</w:t>
      </w:r>
      <w:r w:rsidR="00277D45">
        <w:t>,</w:t>
      </w:r>
      <w:r>
        <w:t xml:space="preserve"> gyógyszert fog kapni </w:t>
      </w:r>
      <w:r w:rsidR="00277D45">
        <w:t xml:space="preserve">a </w:t>
      </w:r>
      <w:r>
        <w:t>máj védelmére és azért, hogy csökkentsék az olyan mellékhatások kockázatát, mint például a hányinger és a hányás.</w:t>
      </w:r>
    </w:p>
    <w:p w14:paraId="326EDBEA" w14:textId="77777777" w:rsidR="00E81790" w:rsidRDefault="00E81790" w:rsidP="00E81790"/>
    <w:p w14:paraId="6E7A6675" w14:textId="5AB1E7E3" w:rsidR="00E81790" w:rsidRDefault="00E81790" w:rsidP="00E81790">
      <w:r>
        <w:t>Az infúziót háromhetente fogja kapni, bár időnként előfordulhat, hogy kezelőorvosa a kezelés</w:t>
      </w:r>
      <w:r w:rsidR="00971A14">
        <w:t xml:space="preserve"> </w:t>
      </w:r>
      <w:r>
        <w:t xml:space="preserve">elhalasztását javasolja annak érdekében, hogy Ön a legmegfelelőbb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 w:rsidR="00277D45">
        <w:t>-</w:t>
      </w:r>
      <w:r w:rsidR="00971A14">
        <w:t>adagot</w:t>
      </w:r>
      <w:r>
        <w:t xml:space="preserve"> kaphassa.</w:t>
      </w:r>
    </w:p>
    <w:p w14:paraId="68B98EFD" w14:textId="77777777" w:rsidR="00E81790" w:rsidRDefault="00E81790" w:rsidP="00E81790"/>
    <w:p w14:paraId="31AF5CBF" w14:textId="7619CA5A" w:rsidR="00E81790" w:rsidRDefault="00E81790" w:rsidP="00E81790">
      <w:r>
        <w:t xml:space="preserve">A teljes kezelési </w:t>
      </w:r>
      <w:r w:rsidR="00971A14">
        <w:t>időtartam</w:t>
      </w:r>
      <w:r>
        <w:t xml:space="preserve"> hossza az Ön állapotának alakulásától és az Ön közérzetétől</w:t>
      </w:r>
      <w:r w:rsidR="00BE3551" w:rsidRPr="00BE3551">
        <w:t xml:space="preserve"> </w:t>
      </w:r>
      <w:r w:rsidR="00BE3551">
        <w:t>függ</w:t>
      </w:r>
      <w:r>
        <w:t xml:space="preserve">. Kezelőorvosa tájékoztatja </w:t>
      </w:r>
      <w:r w:rsidR="00277D45">
        <w:t xml:space="preserve">majd </w:t>
      </w:r>
      <w:r>
        <w:t xml:space="preserve">kezelésének időtartamáról. Ha bármilyen további kérdése van a </w:t>
      </w:r>
      <w:r w:rsidR="00277D45">
        <w:t>gyógyszer</w:t>
      </w:r>
      <w:r>
        <w:t xml:space="preserve"> alkalmazásával kapcsolatban, kérdezze meg </w:t>
      </w:r>
      <w:r w:rsidR="00975002">
        <w:t>kezelő</w:t>
      </w:r>
      <w:r>
        <w:t>orvosát</w:t>
      </w:r>
      <w:r w:rsidR="00BE3551">
        <w:t>.</w:t>
      </w:r>
    </w:p>
    <w:p w14:paraId="2F85E740" w14:textId="77777777" w:rsidR="00E81790" w:rsidRPr="00971A14" w:rsidRDefault="00E81790" w:rsidP="00E81790"/>
    <w:p w14:paraId="3F055040" w14:textId="77777777" w:rsidR="00E81790" w:rsidRPr="00971A14" w:rsidRDefault="00E81790" w:rsidP="00E81790"/>
    <w:p w14:paraId="49E48476" w14:textId="432810D8" w:rsidR="00E81790" w:rsidRPr="00971A14" w:rsidRDefault="00E81790" w:rsidP="00971A14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971A14">
        <w:rPr>
          <w:b/>
          <w:bCs/>
        </w:rPr>
        <w:t>Lehetséges</w:t>
      </w:r>
      <w:r w:rsidRPr="00971A14">
        <w:rPr>
          <w:b/>
          <w:bCs/>
          <w:spacing w:val="-3"/>
        </w:rPr>
        <w:t xml:space="preserve"> </w:t>
      </w:r>
      <w:r w:rsidRPr="00971A14">
        <w:rPr>
          <w:b/>
          <w:bCs/>
        </w:rPr>
        <w:t>mellékhatások</w:t>
      </w:r>
    </w:p>
    <w:p w14:paraId="5EBA7B35" w14:textId="77777777" w:rsidR="00E81790" w:rsidRDefault="00E81790" w:rsidP="00E81790"/>
    <w:p w14:paraId="33158003" w14:textId="5D8DBBCD" w:rsidR="00E81790" w:rsidRDefault="00E81790" w:rsidP="00E81790">
      <w:r>
        <w:t xml:space="preserve">Mint minden gyógyszer, így ez a gyógyszer, illetve </w:t>
      </w:r>
      <w:r w:rsidR="00277D45">
        <w:t xml:space="preserve">a </w:t>
      </w:r>
      <w:r>
        <w:t>PLD-vel történő kombinálása is okozhat mellékhatásokat, amelyek azonban nem mindenkinél jelentkeznek.</w:t>
      </w:r>
    </w:p>
    <w:p w14:paraId="5ADCD22C" w14:textId="77777777" w:rsidR="00E81790" w:rsidRPr="00971A14" w:rsidRDefault="00E81790" w:rsidP="00E81790"/>
    <w:p w14:paraId="6477CF14" w14:textId="32FC5AE4" w:rsidR="00E81790" w:rsidRDefault="00E81790" w:rsidP="00E81790">
      <w:r>
        <w:t xml:space="preserve">Ha nem biztos abban, hogy az alábbi mellékhatások mit jelentenek, kérje meg </w:t>
      </w:r>
      <w:r w:rsidR="009A363E">
        <w:t>kezelő</w:t>
      </w:r>
      <w:r>
        <w:t>orvosát, hogy magyarázza el ezeket Önnek részlete</w:t>
      </w:r>
      <w:r w:rsidR="009A363E">
        <w:t>sebben</w:t>
      </w:r>
      <w:r>
        <w:t>.</w:t>
      </w:r>
    </w:p>
    <w:p w14:paraId="63501E16" w14:textId="77777777" w:rsidR="00E81790" w:rsidRDefault="00E81790" w:rsidP="00E81790"/>
    <w:p w14:paraId="139F1A72" w14:textId="5674C532" w:rsidR="00E81790" w:rsidRDefault="00E81790" w:rsidP="00E81790">
      <w:r>
        <w:rPr>
          <w:u w:val="single"/>
        </w:rPr>
        <w:t xml:space="preserve">A </w:t>
      </w:r>
      <w:proofErr w:type="spellStart"/>
      <w:r>
        <w:rPr>
          <w:u w:val="single"/>
        </w:rPr>
        <w:t>Trabectedin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Teva</w:t>
      </w:r>
      <w:proofErr w:type="spellEnd"/>
      <w:r w:rsidR="00277D45">
        <w:rPr>
          <w:u w:val="single"/>
        </w:rPr>
        <w:t>-</w:t>
      </w:r>
      <w:r>
        <w:rPr>
          <w:u w:val="single"/>
        </w:rPr>
        <w:t>kezelés által okozott súlyos mellékhatások:</w:t>
      </w:r>
    </w:p>
    <w:p w14:paraId="59C642D5" w14:textId="77777777" w:rsidR="00E81790" w:rsidRPr="00971A14" w:rsidRDefault="00E81790" w:rsidP="00E81790"/>
    <w:p w14:paraId="25FEC0CB" w14:textId="7C378742" w:rsidR="00E81790" w:rsidRDefault="00E81790" w:rsidP="00051D64">
      <w:pPr>
        <w:keepNext/>
        <w:widowControl/>
        <w:rPr>
          <w:i/>
        </w:rPr>
      </w:pPr>
      <w:r>
        <w:rPr>
          <w:i/>
        </w:rPr>
        <w:t>Nagyon gyakori (10-ből több mint 1</w:t>
      </w:r>
      <w:r w:rsidR="009A363E">
        <w:rPr>
          <w:i/>
        </w:rPr>
        <w:t> </w:t>
      </w:r>
      <w:r>
        <w:rPr>
          <w:i/>
        </w:rPr>
        <w:t>beteget érinthet):</w:t>
      </w:r>
    </w:p>
    <w:p w14:paraId="3936F64D" w14:textId="77777777" w:rsidR="00E81790" w:rsidRDefault="00E81790" w:rsidP="00051D64">
      <w:pPr>
        <w:keepNext/>
        <w:widowControl/>
        <w:rPr>
          <w:i/>
        </w:rPr>
      </w:pPr>
    </w:p>
    <w:p w14:paraId="726F9E2A" w14:textId="58BDFB96" w:rsidR="00E81790" w:rsidRPr="00AB7631" w:rsidRDefault="009A363E" w:rsidP="00E20526">
      <w:pPr>
        <w:pStyle w:val="Listaszerbekezds"/>
        <w:keepNext/>
        <w:widowControl/>
        <w:numPr>
          <w:ilvl w:val="0"/>
          <w:numId w:val="8"/>
        </w:numPr>
        <w:ind w:left="567" w:hanging="567"/>
      </w:pPr>
      <w:r>
        <w:t>A b</w:t>
      </w:r>
      <w:r w:rsidR="00E81790">
        <w:t>ilirubin vérszintjének emelkedése. A bilirubin az a sárga festékanyag, ami sárgaságot</w:t>
      </w:r>
      <w:r w:rsidR="00E81790" w:rsidRPr="009A363E">
        <w:rPr>
          <w:spacing w:val="-19"/>
        </w:rPr>
        <w:t xml:space="preserve"> </w:t>
      </w:r>
      <w:r w:rsidR="00E81790">
        <w:t>okozhat</w:t>
      </w:r>
      <w:r>
        <w:t xml:space="preserve"> </w:t>
      </w:r>
      <w:r w:rsidR="00E81790">
        <w:t>(besárgulhat a bőre, a nyálkahártyá</w:t>
      </w:r>
      <w:r w:rsidR="00381BAB">
        <w:t>ja</w:t>
      </w:r>
      <w:r w:rsidR="00E81790">
        <w:t xml:space="preserve"> és a szeme).</w:t>
      </w:r>
    </w:p>
    <w:p w14:paraId="3F1398E2" w14:textId="68EBD08B" w:rsidR="00E81790" w:rsidRDefault="009A363E" w:rsidP="00E20526">
      <w:pPr>
        <w:pStyle w:val="Listaszerbekezds"/>
        <w:ind w:left="567"/>
      </w:pPr>
      <w:r>
        <w:t>Kezelőo</w:t>
      </w:r>
      <w:r w:rsidR="00E81790">
        <w:t xml:space="preserve">rvosa rendszeres laboratóriumi vizsgálatokat fog </w:t>
      </w:r>
      <w:r w:rsidR="00817F47">
        <w:t>kér</w:t>
      </w:r>
      <w:r w:rsidR="00E81790">
        <w:t xml:space="preserve">ni, hogy </w:t>
      </w:r>
      <w:r w:rsidR="00817F47">
        <w:t xml:space="preserve">a </w:t>
      </w:r>
      <w:r w:rsidR="00E81790">
        <w:t>vérkép bármilyen eltérését azonnal ész</w:t>
      </w:r>
      <w:r>
        <w:t>lelje</w:t>
      </w:r>
      <w:r w:rsidR="00E81790">
        <w:t>.</w:t>
      </w:r>
    </w:p>
    <w:p w14:paraId="6DDCF808" w14:textId="77777777" w:rsidR="00E81790" w:rsidRDefault="00E81790" w:rsidP="00E81790"/>
    <w:p w14:paraId="51243441" w14:textId="35C18437" w:rsidR="00E81790" w:rsidRDefault="00E81790" w:rsidP="00E81790">
      <w:pPr>
        <w:rPr>
          <w:i/>
        </w:rPr>
      </w:pPr>
      <w:r>
        <w:rPr>
          <w:i/>
        </w:rPr>
        <w:t xml:space="preserve">Gyakori (10-ből </w:t>
      </w:r>
      <w:r w:rsidR="00381BAB">
        <w:rPr>
          <w:i/>
        </w:rPr>
        <w:t>legfeljebb</w:t>
      </w:r>
      <w:r>
        <w:rPr>
          <w:i/>
        </w:rPr>
        <w:t xml:space="preserve"> 1</w:t>
      </w:r>
      <w:r w:rsidR="009A363E">
        <w:rPr>
          <w:i/>
        </w:rPr>
        <w:t> </w:t>
      </w:r>
      <w:r>
        <w:rPr>
          <w:i/>
        </w:rPr>
        <w:t>beteget érinthet):</w:t>
      </w:r>
    </w:p>
    <w:p w14:paraId="74F58A6F" w14:textId="77777777" w:rsidR="00E81790" w:rsidRDefault="00E81790" w:rsidP="00E81790">
      <w:pPr>
        <w:rPr>
          <w:i/>
        </w:rPr>
      </w:pPr>
    </w:p>
    <w:p w14:paraId="2BABAD29" w14:textId="208F9307" w:rsidR="00E81790" w:rsidRDefault="00E81790" w:rsidP="00E20526">
      <w:pPr>
        <w:pStyle w:val="Listaszerbekezds"/>
        <w:numPr>
          <w:ilvl w:val="0"/>
          <w:numId w:val="9"/>
        </w:numPr>
        <w:ind w:left="567" w:hanging="567"/>
      </w:pPr>
      <w:r>
        <w:t>Fertőzés alakulhat ki a vérben (szepszis), ha az immunrendszer nagyon le van</w:t>
      </w:r>
      <w:r w:rsidRPr="00481747">
        <w:rPr>
          <w:spacing w:val="-19"/>
        </w:rPr>
        <w:t xml:space="preserve"> </w:t>
      </w:r>
      <w:r>
        <w:t>gyengülve.</w:t>
      </w:r>
      <w:r w:rsidR="00481747">
        <w:t xml:space="preserve"> </w:t>
      </w:r>
      <w:r w:rsidRPr="00481747">
        <w:rPr>
          <w:i/>
        </w:rPr>
        <w:t>Ha belázasodik, azonnal forduljon orvoshoz</w:t>
      </w:r>
      <w:r>
        <w:t>.</w:t>
      </w:r>
    </w:p>
    <w:p w14:paraId="5EA314D4" w14:textId="7EEAC810" w:rsidR="00E81790" w:rsidRPr="00AB7631" w:rsidRDefault="00E81790" w:rsidP="00E20526">
      <w:pPr>
        <w:pStyle w:val="Listaszerbekezds"/>
        <w:numPr>
          <w:ilvl w:val="0"/>
          <w:numId w:val="9"/>
        </w:numPr>
        <w:ind w:left="567" w:hanging="567"/>
      </w:pPr>
      <w:r>
        <w:lastRenderedPageBreak/>
        <w:t>Izomfájdal</w:t>
      </w:r>
      <w:r w:rsidR="00EE12B5">
        <w:t>mat (</w:t>
      </w:r>
      <w:proofErr w:type="spellStart"/>
      <w:r w:rsidR="00EE12B5">
        <w:t>mialgia</w:t>
      </w:r>
      <w:proofErr w:type="spellEnd"/>
      <w:r w:rsidR="00EE12B5">
        <w:t>)</w:t>
      </w:r>
      <w:r w:rsidR="00381BAB">
        <w:t xml:space="preserve"> </w:t>
      </w:r>
      <w:r w:rsidR="00EE12B5">
        <w:t>is tapasztalhat</w:t>
      </w:r>
      <w:r>
        <w:t>. A környéki idegek is károsodhatnak,</w:t>
      </w:r>
      <w:r w:rsidR="00817F47">
        <w:t xml:space="preserve"> ami</w:t>
      </w:r>
      <w:r>
        <w:t xml:space="preserve"> izomfájdalmat, gyengeséget és érzéketlenséget</w:t>
      </w:r>
      <w:r w:rsidR="00817F47">
        <w:t xml:space="preserve"> okoz</w:t>
      </w:r>
      <w:r>
        <w:t xml:space="preserve">. </w:t>
      </w:r>
      <w:proofErr w:type="spellStart"/>
      <w:r>
        <w:t>Testszerte</w:t>
      </w:r>
      <w:proofErr w:type="spellEnd"/>
      <w:r>
        <w:t xml:space="preserve"> általános </w:t>
      </w:r>
      <w:r w:rsidR="00817F47">
        <w:t>ödéma</w:t>
      </w:r>
      <w:r>
        <w:t xml:space="preserve"> alakulhat ki</w:t>
      </w:r>
      <w:r w:rsidR="00817F47">
        <w:t>,</w:t>
      </w:r>
      <w:r>
        <w:t xml:space="preserve"> vagy </w:t>
      </w:r>
      <w:r w:rsidR="00381BAB">
        <w:t xml:space="preserve">ez </w:t>
      </w:r>
      <w:r>
        <w:t>korlátozódhat csupán a végtagjaira</w:t>
      </w:r>
      <w:r w:rsidR="00381BAB">
        <w:t xml:space="preserve"> is, továbbá bizserg</w:t>
      </w:r>
      <w:r w:rsidR="00817F47">
        <w:t>ő</w:t>
      </w:r>
      <w:r w:rsidR="00381BAB">
        <w:t xml:space="preserve"> érzés jelentkezhet a </w:t>
      </w:r>
      <w:proofErr w:type="spellStart"/>
      <w:r w:rsidR="00381BAB">
        <w:t>bőrőn</w:t>
      </w:r>
      <w:proofErr w:type="spellEnd"/>
      <w:r>
        <w:t>.</w:t>
      </w:r>
    </w:p>
    <w:p w14:paraId="3CD61881" w14:textId="6BFF4A40" w:rsidR="00E81790" w:rsidRDefault="00E81790" w:rsidP="00E20526">
      <w:pPr>
        <w:pStyle w:val="Listaszerbekezds"/>
        <w:numPr>
          <w:ilvl w:val="0"/>
          <w:numId w:val="9"/>
        </w:numPr>
        <w:ind w:left="567" w:hanging="567"/>
      </w:pPr>
      <w:r>
        <w:t>Az in</w:t>
      </w:r>
      <w:r w:rsidR="00817F47">
        <w:t>fúzió</w:t>
      </w:r>
      <w:r>
        <w:t xml:space="preserve"> </w:t>
      </w:r>
      <w:r w:rsidR="00EE12B5">
        <w:t xml:space="preserve">beadásának </w:t>
      </w:r>
      <w:r>
        <w:t xml:space="preserve">helyén </w:t>
      </w:r>
      <w:r w:rsidR="00EE12B5">
        <w:t xml:space="preserve">is jelentkezhet </w:t>
      </w:r>
      <w:r>
        <w:t xml:space="preserve">reakció. Az adagolás közben 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infúzió kiszivároghat a vénából, ami a beadási helyet körülvevő szövetek sejtjeinek károsodásához és elhalásához vezethet (szöveti nekrózis, lásd még 2. pont, „Figyelmeztetések és óvintézkedések”), amely sebészeti beavatkozást tehet</w:t>
      </w:r>
      <w:r w:rsidRPr="009A363E">
        <w:rPr>
          <w:spacing w:val="2"/>
        </w:rPr>
        <w:t xml:space="preserve"> </w:t>
      </w:r>
      <w:r>
        <w:t>szükségessé.</w:t>
      </w:r>
    </w:p>
    <w:p w14:paraId="7580BB76" w14:textId="2718650F" w:rsidR="00E81790" w:rsidRDefault="00E81790" w:rsidP="00E20526">
      <w:pPr>
        <w:pStyle w:val="Listaszerbekezds"/>
        <w:numPr>
          <w:ilvl w:val="0"/>
          <w:numId w:val="9"/>
        </w:numPr>
        <w:ind w:left="567" w:hanging="567"/>
      </w:pPr>
      <w:r>
        <w:t>Allergiás reakció</w:t>
      </w:r>
      <w:r w:rsidR="00EE12B5">
        <w:t>t tapasztalhat</w:t>
      </w:r>
      <w:r>
        <w:t xml:space="preserve">, ami lázat, nehézlégzést, bőrpírt vagy kipirulást, illetve </w:t>
      </w:r>
      <w:r w:rsidR="00817F47">
        <w:t>bőr</w:t>
      </w:r>
      <w:r>
        <w:t>kiütést, hányingert vagy hányást</w:t>
      </w:r>
      <w:r w:rsidRPr="009A363E">
        <w:rPr>
          <w:spacing w:val="-3"/>
        </w:rPr>
        <w:t xml:space="preserve"> </w:t>
      </w:r>
      <w:r>
        <w:t>okozhat.</w:t>
      </w:r>
    </w:p>
    <w:p w14:paraId="66A48D49" w14:textId="19FEC857" w:rsidR="00E81790" w:rsidRDefault="00E81790" w:rsidP="009A363E">
      <w:pPr>
        <w:pStyle w:val="Listaszerbekezds"/>
        <w:numPr>
          <w:ilvl w:val="0"/>
          <w:numId w:val="9"/>
        </w:numPr>
        <w:ind w:left="567" w:hanging="567"/>
      </w:pPr>
      <w:r>
        <w:t xml:space="preserve">Amikor 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>-t PLD-vel kombinációban alkalmazzák, ájulás jelentkezhet. Ezenkívül, úgy érezheti, hogy a szíve túlságosan erősen vagy túl gyorsan ver a mellkasában (</w:t>
      </w:r>
      <w:proofErr w:type="spellStart"/>
      <w:r>
        <w:t>palpitáció</w:t>
      </w:r>
      <w:proofErr w:type="spellEnd"/>
      <w:r>
        <w:t>), a szívkamrák, amelyek a vér pumpálását végző legnagyobb üregek, gyengévé válhatnak (bal kamra</w:t>
      </w:r>
      <w:r w:rsidR="00817F47">
        <w:t>i</w:t>
      </w:r>
      <w:r>
        <w:t xml:space="preserve"> működési zavar), valamint kialakulhat a tüdőverőér hirtelen elzáródása (tüdőembólia).</w:t>
      </w:r>
    </w:p>
    <w:p w14:paraId="51CD0741" w14:textId="77777777" w:rsidR="00E81790" w:rsidRPr="00AB7631" w:rsidRDefault="00E81790" w:rsidP="00E81790"/>
    <w:p w14:paraId="419C2B5E" w14:textId="5E586AA0" w:rsidR="00E81790" w:rsidRDefault="00E81790" w:rsidP="00E81790">
      <w:pPr>
        <w:rPr>
          <w:i/>
        </w:rPr>
      </w:pPr>
      <w:r>
        <w:rPr>
          <w:i/>
        </w:rPr>
        <w:t xml:space="preserve">Nem gyakori </w:t>
      </w:r>
      <w:r w:rsidR="00817F47">
        <w:rPr>
          <w:i/>
        </w:rPr>
        <w:t>(</w:t>
      </w:r>
      <w:r>
        <w:rPr>
          <w:i/>
        </w:rPr>
        <w:t xml:space="preserve">100-ból </w:t>
      </w:r>
      <w:r w:rsidR="00DD47D5">
        <w:rPr>
          <w:i/>
        </w:rPr>
        <w:t xml:space="preserve">legfeljebb </w:t>
      </w:r>
      <w:r>
        <w:rPr>
          <w:i/>
        </w:rPr>
        <w:t>1</w:t>
      </w:r>
      <w:r w:rsidR="00EE12B5">
        <w:rPr>
          <w:i/>
        </w:rPr>
        <w:t> </w:t>
      </w:r>
      <w:r>
        <w:rPr>
          <w:i/>
        </w:rPr>
        <w:t>beteget érinthet</w:t>
      </w:r>
      <w:r w:rsidR="00817F47">
        <w:rPr>
          <w:i/>
        </w:rPr>
        <w:t>):</w:t>
      </w:r>
    </w:p>
    <w:p w14:paraId="1F389E6D" w14:textId="77777777" w:rsidR="00E81790" w:rsidRDefault="00E81790" w:rsidP="00E81790">
      <w:pPr>
        <w:rPr>
          <w:i/>
        </w:rPr>
      </w:pPr>
    </w:p>
    <w:p w14:paraId="7739CFFE" w14:textId="6B867BA1" w:rsidR="00E81790" w:rsidRPr="00AB7631" w:rsidRDefault="00E81790" w:rsidP="00E20526">
      <w:pPr>
        <w:pStyle w:val="Listaszerbekezds"/>
        <w:numPr>
          <w:ilvl w:val="0"/>
          <w:numId w:val="10"/>
        </w:numPr>
        <w:ind w:left="567" w:hanging="567"/>
      </w:pPr>
      <w:r>
        <w:t>Súlyos izomfájdal</w:t>
      </w:r>
      <w:r w:rsidR="00B70DBD">
        <w:t xml:space="preserve">mat, </w:t>
      </w:r>
      <w:r>
        <w:t>izommerevség</w:t>
      </w:r>
      <w:r w:rsidR="00B70DBD">
        <w:t>et</w:t>
      </w:r>
      <w:r>
        <w:t xml:space="preserve"> és izomgyengeség</w:t>
      </w:r>
      <w:r w:rsidR="00B70DBD">
        <w:t>et tapasztalhat</w:t>
      </w:r>
      <w:r>
        <w:t xml:space="preserve">. A vizelet színe sötétebbé válhat. Ezen tünetek </w:t>
      </w:r>
      <w:proofErr w:type="spellStart"/>
      <w:r>
        <w:t>bármelyike</w:t>
      </w:r>
      <w:proofErr w:type="spellEnd"/>
      <w:r>
        <w:t xml:space="preserve"> jelezheti az izomkárosodás (</w:t>
      </w:r>
      <w:proofErr w:type="spellStart"/>
      <w:r>
        <w:t>rabdomiolízis</w:t>
      </w:r>
      <w:proofErr w:type="spellEnd"/>
      <w:r>
        <w:t>)</w:t>
      </w:r>
      <w:r w:rsidRPr="00B70DBD">
        <w:rPr>
          <w:spacing w:val="-17"/>
        </w:rPr>
        <w:t xml:space="preserve"> </w:t>
      </w:r>
      <w:r>
        <w:t>kialakulását.</w:t>
      </w:r>
    </w:p>
    <w:p w14:paraId="4A962469" w14:textId="5FE20745" w:rsidR="00E81790" w:rsidRDefault="00E81790" w:rsidP="00E20526">
      <w:pPr>
        <w:pStyle w:val="Listaszerbekezds"/>
        <w:ind w:left="567"/>
      </w:pPr>
      <w:r>
        <w:t xml:space="preserve">Kezelőorvosa vérvizsgálatokat </w:t>
      </w:r>
      <w:r w:rsidR="00817F47">
        <w:t>kér</w:t>
      </w:r>
      <w:r>
        <w:t>het bizonyos esetekben, az izomkárosodás (</w:t>
      </w:r>
      <w:proofErr w:type="spellStart"/>
      <w:r>
        <w:t>rabdomiolízis</w:t>
      </w:r>
      <w:proofErr w:type="spellEnd"/>
      <w:r>
        <w:t xml:space="preserve">) megelőzésére. Nagyon súlyos esetekben a </w:t>
      </w:r>
      <w:proofErr w:type="spellStart"/>
      <w:r>
        <w:t>rabdomiolízis</w:t>
      </w:r>
      <w:proofErr w:type="spellEnd"/>
      <w:r>
        <w:t xml:space="preserve"> miatt veseelégtelenség is bekövetkezhet. </w:t>
      </w:r>
      <w:r w:rsidRPr="00B70DBD">
        <w:rPr>
          <w:i/>
        </w:rPr>
        <w:t>Ha nagyon erős izomfájdalmat vagy gyengeséget érez, azonnal forduljon orvoshoz</w:t>
      </w:r>
      <w:r>
        <w:t>.</w:t>
      </w:r>
    </w:p>
    <w:p w14:paraId="7939E26B" w14:textId="05DA43E5" w:rsidR="00E81790" w:rsidRPr="00AB7631" w:rsidRDefault="00DD47D5" w:rsidP="00E20526">
      <w:pPr>
        <w:pStyle w:val="Listaszerbekezds"/>
        <w:numPr>
          <w:ilvl w:val="0"/>
          <w:numId w:val="10"/>
        </w:numPr>
        <w:ind w:left="567" w:hanging="567"/>
      </w:pPr>
      <w:r>
        <w:t>Tapasztalhat n</w:t>
      </w:r>
      <w:r w:rsidR="00E81790">
        <w:t>ehézlégzés</w:t>
      </w:r>
      <w:r w:rsidR="00B70DBD">
        <w:t>t</w:t>
      </w:r>
      <w:r w:rsidR="00E81790">
        <w:t>, szabálytalan szívverés</w:t>
      </w:r>
      <w:r w:rsidR="00B70DBD">
        <w:t>t</w:t>
      </w:r>
      <w:r w:rsidR="00E81790">
        <w:t>, a vizelet mennyiségének csökkenés</w:t>
      </w:r>
      <w:r w:rsidR="00B70DBD">
        <w:t>ét</w:t>
      </w:r>
      <w:r w:rsidR="00E81790">
        <w:t>, a mentális állapot hirtelen változás</w:t>
      </w:r>
      <w:r w:rsidR="00B70DBD">
        <w:t>át</w:t>
      </w:r>
      <w:r w:rsidR="00E81790">
        <w:t>, a bőrön foltok kialakulás</w:t>
      </w:r>
      <w:r w:rsidR="00B70DBD">
        <w:t>át</w:t>
      </w:r>
      <w:r w:rsidR="00E81790">
        <w:t xml:space="preserve">, </w:t>
      </w:r>
      <w:r>
        <w:t xml:space="preserve">szélsőségesen alacsony vérnyomást </w:t>
      </w:r>
      <w:r w:rsidR="00E81790">
        <w:t>kóros laboratóriumi eredmények</w:t>
      </w:r>
      <w:r>
        <w:t>kel</w:t>
      </w:r>
      <w:r w:rsidR="00E81790">
        <w:t xml:space="preserve"> (a vérlemezkeszám csökkenése) </w:t>
      </w:r>
      <w:r>
        <w:t>összefüggésben</w:t>
      </w:r>
      <w:r w:rsidR="00E81790">
        <w:t xml:space="preserve">. Amennyiben a fentiek közül bármelyik mellékhatást észleli, </w:t>
      </w:r>
      <w:r w:rsidR="00E81790" w:rsidRPr="00FE7295">
        <w:rPr>
          <w:b/>
          <w:bCs/>
        </w:rPr>
        <w:t xml:space="preserve">azonnal </w:t>
      </w:r>
      <w:r w:rsidR="00FE7295">
        <w:rPr>
          <w:b/>
          <w:bCs/>
        </w:rPr>
        <w:t xml:space="preserve">kérjen orvosi </w:t>
      </w:r>
      <w:r>
        <w:rPr>
          <w:b/>
          <w:bCs/>
        </w:rPr>
        <w:t>segítséget</w:t>
      </w:r>
      <w:r w:rsidR="00E81790">
        <w:t>.</w:t>
      </w:r>
    </w:p>
    <w:p w14:paraId="4D8BD2A6" w14:textId="3168C11C" w:rsidR="00E81790" w:rsidRDefault="00E81790" w:rsidP="00E20526">
      <w:pPr>
        <w:pStyle w:val="Listaszerbekezds"/>
        <w:numPr>
          <w:ilvl w:val="0"/>
          <w:numId w:val="10"/>
        </w:numPr>
        <w:ind w:left="567" w:hanging="567"/>
      </w:pPr>
      <w:r>
        <w:t xml:space="preserve">Kóros mennyiségű folyadék halmozódhat fel a tüdőben, ami vizenyőt </w:t>
      </w:r>
      <w:r w:rsidR="00FE7295">
        <w:t xml:space="preserve">(tüdőödéma) </w:t>
      </w:r>
      <w:r>
        <w:t>okoz.</w:t>
      </w:r>
    </w:p>
    <w:p w14:paraId="5A888462" w14:textId="7FEAD99B" w:rsidR="00E81790" w:rsidRPr="00AB7631" w:rsidRDefault="00DD47D5" w:rsidP="00E20526">
      <w:pPr>
        <w:pStyle w:val="Listaszerbekezds"/>
        <w:numPr>
          <w:ilvl w:val="0"/>
          <w:numId w:val="10"/>
        </w:numPr>
        <w:ind w:left="567" w:hanging="567"/>
      </w:pPr>
      <w:proofErr w:type="spellStart"/>
      <w:r>
        <w:t>Kábultsággal</w:t>
      </w:r>
      <w:proofErr w:type="spellEnd"/>
      <w:r w:rsidR="00E81790">
        <w:t>, szédüléssel vagy szomjúságérzettel</w:t>
      </w:r>
      <w:r w:rsidR="00817F47">
        <w:t xml:space="preserve"> (alacsony</w:t>
      </w:r>
      <w:r w:rsidR="00975002">
        <w:t xml:space="preserve"> </w:t>
      </w:r>
      <w:r w:rsidR="00817F47">
        <w:t>vérnyomással)</w:t>
      </w:r>
      <w:r w:rsidR="00E81790">
        <w:t xml:space="preserve"> társuló, tisztázatlan eredetű</w:t>
      </w:r>
      <w:r w:rsidR="00817F47">
        <w:rPr>
          <w:bCs/>
          <w:iCs/>
        </w:rPr>
        <w:t>,</w:t>
      </w:r>
      <w:r w:rsidR="00817F47" w:rsidRPr="00B51200">
        <w:rPr>
          <w:bCs/>
          <w:iCs/>
        </w:rPr>
        <w:t xml:space="preserve"> </w:t>
      </w:r>
      <w:r w:rsidR="00817F47">
        <w:rPr>
          <w:bCs/>
          <w:iCs/>
        </w:rPr>
        <w:t xml:space="preserve">a test egy </w:t>
      </w:r>
      <w:r w:rsidR="00817F47" w:rsidRPr="00B51200">
        <w:rPr>
          <w:bCs/>
          <w:iCs/>
        </w:rPr>
        <w:t>rész</w:t>
      </w:r>
      <w:r w:rsidR="00817F47">
        <w:rPr>
          <w:bCs/>
          <w:iCs/>
        </w:rPr>
        <w:t>ét</w:t>
      </w:r>
      <w:r w:rsidR="00817F47" w:rsidRPr="00B51200">
        <w:rPr>
          <w:bCs/>
          <w:iCs/>
        </w:rPr>
        <w:t xml:space="preserve"> vagy </w:t>
      </w:r>
      <w:r w:rsidR="00817F47">
        <w:rPr>
          <w:bCs/>
          <w:iCs/>
        </w:rPr>
        <w:t>egészét érintő</w:t>
      </w:r>
      <w:r w:rsidR="00817F47" w:rsidRPr="00B51200">
        <w:rPr>
          <w:bCs/>
          <w:iCs/>
        </w:rPr>
        <w:t xml:space="preserve"> duzza</w:t>
      </w:r>
      <w:r w:rsidR="00272F08">
        <w:rPr>
          <w:bCs/>
          <w:iCs/>
        </w:rPr>
        <w:t>dás</w:t>
      </w:r>
      <w:r w:rsidR="00817F47">
        <w:rPr>
          <w:bCs/>
          <w:iCs/>
        </w:rPr>
        <w:t>t</w:t>
      </w:r>
      <w:r>
        <w:t xml:space="preserve"> </w:t>
      </w:r>
      <w:r w:rsidR="00E81790">
        <w:t>(ödéma)</w:t>
      </w:r>
      <w:r>
        <w:t xml:space="preserve"> észlelhet</w:t>
      </w:r>
      <w:r w:rsidR="00817F47">
        <w:t>. Ez</w:t>
      </w:r>
      <w:r w:rsidR="00E81790">
        <w:t xml:space="preserve"> a kapillárisszivárgás szindróma</w:t>
      </w:r>
      <w:r>
        <w:t xml:space="preserve"> </w:t>
      </w:r>
      <w:r w:rsidR="00E81790">
        <w:t>jele lehet, ami szövetekben történő túlzott folyadékfelhalmozódás</w:t>
      </w:r>
      <w:r>
        <w:t>t</w:t>
      </w:r>
      <w:r w:rsidR="00E81790">
        <w:t xml:space="preserve"> okozhat. Amennyiben a fentiek közül bármelyik mellékhatást észleli, </w:t>
      </w:r>
      <w:r w:rsidR="001E365F" w:rsidRPr="00FE7295">
        <w:rPr>
          <w:b/>
          <w:bCs/>
        </w:rPr>
        <w:t xml:space="preserve">azonnal </w:t>
      </w:r>
      <w:r w:rsidR="00817F47">
        <w:rPr>
          <w:b/>
          <w:bCs/>
        </w:rPr>
        <w:t>forduljon orvoshoz</w:t>
      </w:r>
      <w:r w:rsidR="00E81790">
        <w:t>.</w:t>
      </w:r>
    </w:p>
    <w:p w14:paraId="650F8A1C" w14:textId="306C60F0" w:rsidR="00E81790" w:rsidRPr="00AB7631" w:rsidRDefault="00E81790" w:rsidP="00FE59DF">
      <w:pPr>
        <w:pStyle w:val="Listaszerbekezds"/>
        <w:numPr>
          <w:ilvl w:val="0"/>
          <w:numId w:val="10"/>
        </w:numPr>
        <w:ind w:left="567" w:hanging="567"/>
      </w:pPr>
      <w:r>
        <w:t xml:space="preserve">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infúzió a beadás során ki</w:t>
      </w:r>
      <w:r w:rsidR="00232993">
        <w:t>szivároghat</w:t>
      </w:r>
      <w:r>
        <w:t xml:space="preserve"> a vénából (</w:t>
      </w:r>
      <w:proofErr w:type="spellStart"/>
      <w:r>
        <w:t>extravazáció</w:t>
      </w:r>
      <w:proofErr w:type="spellEnd"/>
      <w:r>
        <w:t>), amit az in</w:t>
      </w:r>
      <w:r w:rsidR="00FE59DF">
        <w:t>fúzió beadási</w:t>
      </w:r>
      <w:r>
        <w:t xml:space="preserve"> helyén kialakult bőrpír, duzzanat, viszketés és kellemetlen érzés kísérhet. Amennyiben a fentiek közül bármelyik mellékhatást észleli, </w:t>
      </w:r>
      <w:r w:rsidRPr="00051D64">
        <w:rPr>
          <w:b/>
          <w:bCs/>
        </w:rPr>
        <w:t>azonnal</w:t>
      </w:r>
      <w:r w:rsidR="00FE59DF">
        <w:rPr>
          <w:b/>
          <w:bCs/>
        </w:rPr>
        <w:t xml:space="preserve"> értesítse </w:t>
      </w:r>
      <w:r w:rsidRPr="00051D64">
        <w:rPr>
          <w:b/>
          <w:bCs/>
        </w:rPr>
        <w:t>kezelőorvosá</w:t>
      </w:r>
      <w:r w:rsidR="00FE59DF">
        <w:rPr>
          <w:b/>
          <w:bCs/>
        </w:rPr>
        <w:t>t</w:t>
      </w:r>
      <w:r w:rsidRPr="00051D64">
        <w:rPr>
          <w:b/>
          <w:bCs/>
        </w:rPr>
        <w:t xml:space="preserve"> vagy a gondozását végző egészségügyi szakember</w:t>
      </w:r>
      <w:r w:rsidR="00FE59DF">
        <w:rPr>
          <w:b/>
          <w:bCs/>
        </w:rPr>
        <w:t>t</w:t>
      </w:r>
      <w:r>
        <w:t>.</w:t>
      </w:r>
    </w:p>
    <w:p w14:paraId="41E50633" w14:textId="1BDCA176" w:rsidR="00E81790" w:rsidRDefault="00FE59DF" w:rsidP="00E20526">
      <w:pPr>
        <w:pStyle w:val="Listaszerbekezds"/>
        <w:ind w:left="567"/>
      </w:pPr>
      <w:r>
        <w:t>Ez a</w:t>
      </w:r>
      <w:r w:rsidR="00E81790">
        <w:t>z in</w:t>
      </w:r>
      <w:r>
        <w:t>fúzió beadási</w:t>
      </w:r>
      <w:r w:rsidR="00E81790">
        <w:t xml:space="preserve"> helye körül a szövetek károsodását és elhalását </w:t>
      </w:r>
      <w:r>
        <w:t>okozhatja</w:t>
      </w:r>
      <w:r w:rsidR="00E81790">
        <w:t xml:space="preserve"> (szöveti nekrózis), ami sebészeti beavatkozást tehet szükségessé.</w:t>
      </w:r>
    </w:p>
    <w:p w14:paraId="0A2BA8D9" w14:textId="5E45EB78" w:rsidR="00E81790" w:rsidRDefault="00E81790" w:rsidP="00051D64">
      <w:pPr>
        <w:pStyle w:val="Listaszerbekezds"/>
        <w:ind w:left="567"/>
      </w:pPr>
      <w:r>
        <w:t xml:space="preserve">Lehet, hogy az </w:t>
      </w:r>
      <w:proofErr w:type="spellStart"/>
      <w:r>
        <w:t>extravazáció</w:t>
      </w:r>
      <w:proofErr w:type="spellEnd"/>
      <w:r>
        <w:t xml:space="preserve"> néhány tünete </w:t>
      </w:r>
      <w:r w:rsidR="00FE59DF">
        <w:t xml:space="preserve">vagy jele </w:t>
      </w:r>
      <w:r>
        <w:t>nem látható a kialakulást követő néhány órán belül. Az érintett helyen a bőr felhólyagosodhat, hámlás jelentkezhet, vagy a bőr elsötétedhet. Néhány napot is igénybe vehet</w:t>
      </w:r>
      <w:r w:rsidR="00FE59DF">
        <w:t>,</w:t>
      </w:r>
      <w:r>
        <w:t xml:space="preserve"> amíg a szöveti károsodás teljes egészében láthatóvá válik. Amennyiben a fentiek közül bármelyik mellékhatást észleli, </w:t>
      </w:r>
      <w:r w:rsidRPr="00051D64">
        <w:rPr>
          <w:b/>
          <w:bCs/>
        </w:rPr>
        <w:t xml:space="preserve">azonnal </w:t>
      </w:r>
      <w:r w:rsidR="00FE59DF">
        <w:rPr>
          <w:b/>
          <w:bCs/>
        </w:rPr>
        <w:t>forduljon orvoshoz</w:t>
      </w:r>
      <w:r>
        <w:t>.</w:t>
      </w:r>
    </w:p>
    <w:p w14:paraId="47F949E6" w14:textId="77777777" w:rsidR="00E81790" w:rsidRDefault="00E81790" w:rsidP="00E81790"/>
    <w:p w14:paraId="4194D7D1" w14:textId="3B674C7C" w:rsidR="00E81790" w:rsidRDefault="00E81790" w:rsidP="00E81790">
      <w:pPr>
        <w:rPr>
          <w:i/>
        </w:rPr>
      </w:pPr>
      <w:r>
        <w:rPr>
          <w:i/>
        </w:rPr>
        <w:t xml:space="preserve">Ritka </w:t>
      </w:r>
      <w:r w:rsidR="00FE59DF">
        <w:rPr>
          <w:i/>
        </w:rPr>
        <w:t>(</w:t>
      </w:r>
      <w:r>
        <w:rPr>
          <w:i/>
        </w:rPr>
        <w:t xml:space="preserve">1000-ből </w:t>
      </w:r>
      <w:r w:rsidR="003E656F">
        <w:rPr>
          <w:i/>
        </w:rPr>
        <w:t xml:space="preserve">legfeljebb </w:t>
      </w:r>
      <w:r>
        <w:rPr>
          <w:i/>
        </w:rPr>
        <w:t>1</w:t>
      </w:r>
      <w:r w:rsidR="00051D64">
        <w:rPr>
          <w:i/>
        </w:rPr>
        <w:t> </w:t>
      </w:r>
      <w:r>
        <w:rPr>
          <w:i/>
        </w:rPr>
        <w:t>beteget érinthet</w:t>
      </w:r>
      <w:r w:rsidR="00FE59DF">
        <w:rPr>
          <w:i/>
        </w:rPr>
        <w:t>):</w:t>
      </w:r>
    </w:p>
    <w:p w14:paraId="06284FE9" w14:textId="77777777" w:rsidR="00E81790" w:rsidRDefault="00E81790" w:rsidP="00E81790">
      <w:pPr>
        <w:rPr>
          <w:i/>
        </w:rPr>
      </w:pPr>
    </w:p>
    <w:p w14:paraId="538E4F19" w14:textId="16438B57" w:rsidR="00E81790" w:rsidRDefault="00E81790" w:rsidP="00051D64">
      <w:pPr>
        <w:pStyle w:val="Listaszerbekezds"/>
        <w:numPr>
          <w:ilvl w:val="0"/>
          <w:numId w:val="11"/>
        </w:numPr>
        <w:ind w:left="567" w:hanging="567"/>
      </w:pPr>
      <w:r>
        <w:t>A bőr és a szem</w:t>
      </w:r>
      <w:r w:rsidR="00051D64">
        <w:t>fehérje</w:t>
      </w:r>
      <w:r>
        <w:t xml:space="preserve"> besárgulása (sárgaság), a has jobb felső részében jelentkező fájdalom, hányinger, hányás, általános rossz</w:t>
      </w:r>
      <w:r w:rsidR="00FE59DF">
        <w:t xml:space="preserve"> közérzet</w:t>
      </w:r>
      <w:r>
        <w:t>, koncentrálási nehézség, tájékozódási zavar</w:t>
      </w:r>
      <w:r w:rsidR="00FE59DF">
        <w:t xml:space="preserve"> vagy</w:t>
      </w:r>
      <w:r>
        <w:t xml:space="preserve"> zavartság, álmosság. Ezek a jelek a máj </w:t>
      </w:r>
      <w:r w:rsidR="00FE59DF">
        <w:t>kóros</w:t>
      </w:r>
      <w:r>
        <w:t xml:space="preserve"> működésére utal</w:t>
      </w:r>
      <w:r w:rsidR="003E656F">
        <w:t>hat</w:t>
      </w:r>
      <w:r>
        <w:t>nak. Amennyiben a fentiek</w:t>
      </w:r>
      <w:r w:rsidR="00C550B5">
        <w:t xml:space="preserve"> </w:t>
      </w:r>
      <w:r>
        <w:t xml:space="preserve">közül bármelyik mellékhatást észleli, </w:t>
      </w:r>
      <w:r w:rsidR="00051D64" w:rsidRPr="00051D64">
        <w:rPr>
          <w:b/>
          <w:bCs/>
        </w:rPr>
        <w:t xml:space="preserve">azonnal </w:t>
      </w:r>
      <w:r w:rsidR="00FE59DF">
        <w:rPr>
          <w:b/>
          <w:bCs/>
        </w:rPr>
        <w:t>forduljon orvoshoz</w:t>
      </w:r>
      <w:r>
        <w:t>.</w:t>
      </w:r>
    </w:p>
    <w:p w14:paraId="157D476E" w14:textId="77777777" w:rsidR="00E81790" w:rsidRPr="00AB7631" w:rsidRDefault="00E81790" w:rsidP="00E81790"/>
    <w:p w14:paraId="0229F62B" w14:textId="77777777" w:rsidR="00E81790" w:rsidRPr="00E31338" w:rsidRDefault="00E81790" w:rsidP="00E81790">
      <w:pPr>
        <w:rPr>
          <w:u w:val="single"/>
        </w:rPr>
      </w:pPr>
      <w:r w:rsidRPr="00E31338">
        <w:rPr>
          <w:u w:val="single"/>
        </w:rPr>
        <w:t>Egyéb, kevésbé súlyos mellékhatások:</w:t>
      </w:r>
    </w:p>
    <w:p w14:paraId="1ED593BC" w14:textId="77777777" w:rsidR="00E81790" w:rsidRPr="00AB7631" w:rsidRDefault="00E81790" w:rsidP="00E81790"/>
    <w:p w14:paraId="02914B0D" w14:textId="38453B7C" w:rsidR="00E81790" w:rsidRDefault="00E81790" w:rsidP="00E81790">
      <w:pPr>
        <w:rPr>
          <w:i/>
        </w:rPr>
      </w:pPr>
      <w:r>
        <w:rPr>
          <w:i/>
        </w:rPr>
        <w:lastRenderedPageBreak/>
        <w:t>Nagyon gyakori (10-ből több mint 1</w:t>
      </w:r>
      <w:r w:rsidR="00FE59DF">
        <w:rPr>
          <w:i/>
        </w:rPr>
        <w:t> </w:t>
      </w:r>
      <w:r>
        <w:rPr>
          <w:i/>
        </w:rPr>
        <w:t>beteget érinthet):</w:t>
      </w:r>
    </w:p>
    <w:p w14:paraId="1AF8DB3C" w14:textId="77777777" w:rsidR="00E81790" w:rsidRDefault="00E81790" w:rsidP="00E81790">
      <w:pPr>
        <w:rPr>
          <w:i/>
        </w:rPr>
      </w:pPr>
    </w:p>
    <w:p w14:paraId="57FF5867" w14:textId="77777777" w:rsidR="00E81790" w:rsidRDefault="00E81790" w:rsidP="0023660C">
      <w:pPr>
        <w:pStyle w:val="Listaszerbekezds"/>
        <w:numPr>
          <w:ilvl w:val="0"/>
          <w:numId w:val="12"/>
        </w:numPr>
        <w:ind w:left="567" w:hanging="567"/>
      </w:pPr>
      <w:r>
        <w:t>Ön a következőket tapasztalhatja:</w:t>
      </w:r>
    </w:p>
    <w:p w14:paraId="79EF3C75" w14:textId="787A0F17" w:rsidR="00E81790" w:rsidRPr="0023660C" w:rsidRDefault="00E81790" w:rsidP="0023660C">
      <w:pPr>
        <w:pStyle w:val="Listaszerbekezds"/>
        <w:numPr>
          <w:ilvl w:val="0"/>
          <w:numId w:val="12"/>
        </w:numPr>
        <w:ind w:left="1134" w:hanging="567"/>
        <w:rPr>
          <w:rFonts w:ascii="Symbol" w:hAnsi="Symbol"/>
          <w:sz w:val="20"/>
        </w:rPr>
      </w:pPr>
      <w:r>
        <w:t>fáradtság</w:t>
      </w:r>
      <w:r w:rsidR="003E656F">
        <w:t>,</w:t>
      </w:r>
    </w:p>
    <w:p w14:paraId="69EF5AEC" w14:textId="7DA1CE07" w:rsidR="00E81790" w:rsidRPr="0023660C" w:rsidRDefault="00E81790" w:rsidP="0023660C">
      <w:pPr>
        <w:pStyle w:val="Listaszerbekezds"/>
        <w:numPr>
          <w:ilvl w:val="0"/>
          <w:numId w:val="12"/>
        </w:numPr>
        <w:ind w:left="1134" w:hanging="567"/>
        <w:rPr>
          <w:rFonts w:ascii="Symbol" w:hAnsi="Symbol"/>
          <w:sz w:val="20"/>
        </w:rPr>
      </w:pPr>
      <w:r>
        <w:t>nehézlégzés és</w:t>
      </w:r>
      <w:r w:rsidRPr="0023660C">
        <w:rPr>
          <w:spacing w:val="-1"/>
        </w:rPr>
        <w:t xml:space="preserve"> </w:t>
      </w:r>
      <w:r>
        <w:t>köhögés</w:t>
      </w:r>
      <w:r w:rsidR="003E656F">
        <w:t>,</w:t>
      </w:r>
    </w:p>
    <w:p w14:paraId="1E800AD8" w14:textId="4369D94E" w:rsidR="00E81790" w:rsidRPr="0023660C" w:rsidRDefault="00E81790" w:rsidP="0023660C">
      <w:pPr>
        <w:pStyle w:val="Listaszerbekezds"/>
        <w:numPr>
          <w:ilvl w:val="0"/>
          <w:numId w:val="12"/>
        </w:numPr>
        <w:ind w:left="1134" w:hanging="567"/>
        <w:rPr>
          <w:rFonts w:ascii="Symbol" w:hAnsi="Symbol"/>
          <w:sz w:val="20"/>
        </w:rPr>
      </w:pPr>
      <w:r>
        <w:t>hátfájás</w:t>
      </w:r>
      <w:r w:rsidR="003E656F">
        <w:t>,</w:t>
      </w:r>
    </w:p>
    <w:p w14:paraId="312CC4A8" w14:textId="5307C456" w:rsidR="00E81790" w:rsidRPr="0023660C" w:rsidRDefault="00E81790" w:rsidP="0023660C">
      <w:pPr>
        <w:pStyle w:val="Listaszerbekezds"/>
        <w:numPr>
          <w:ilvl w:val="0"/>
          <w:numId w:val="12"/>
        </w:numPr>
        <w:ind w:left="1134" w:hanging="567"/>
        <w:rPr>
          <w:rFonts w:ascii="Symbol" w:hAnsi="Symbol"/>
          <w:sz w:val="20"/>
        </w:rPr>
      </w:pPr>
      <w:r>
        <w:t>a folyadékfelhalmozódás</w:t>
      </w:r>
      <w:r w:rsidRPr="0023660C">
        <w:rPr>
          <w:spacing w:val="-4"/>
        </w:rPr>
        <w:t xml:space="preserve"> </w:t>
      </w:r>
      <w:r w:rsidR="0023660C">
        <w:rPr>
          <w:spacing w:val="-4"/>
        </w:rPr>
        <w:t xml:space="preserve">a </w:t>
      </w:r>
      <w:r w:rsidR="00E502A9">
        <w:rPr>
          <w:spacing w:val="-4"/>
        </w:rPr>
        <w:t>szervezet</w:t>
      </w:r>
      <w:r w:rsidR="0023660C">
        <w:rPr>
          <w:spacing w:val="-4"/>
        </w:rPr>
        <w:t xml:space="preserve">ben </w:t>
      </w:r>
      <w:r>
        <w:t>(ödém</w:t>
      </w:r>
      <w:r w:rsidR="0023660C">
        <w:t>a</w:t>
      </w:r>
      <w:r>
        <w:t>)</w:t>
      </w:r>
      <w:r w:rsidR="003E656F">
        <w:t>,</w:t>
      </w:r>
    </w:p>
    <w:p w14:paraId="1D811FC0" w14:textId="113A597D" w:rsidR="00E81790" w:rsidRPr="0023660C" w:rsidRDefault="00B9212B" w:rsidP="0023660C">
      <w:pPr>
        <w:pStyle w:val="Listaszerbekezds"/>
        <w:numPr>
          <w:ilvl w:val="0"/>
          <w:numId w:val="12"/>
        </w:numPr>
        <w:ind w:left="1134" w:hanging="567"/>
        <w:rPr>
          <w:rFonts w:ascii="Symbol" w:hAnsi="Symbol"/>
          <w:sz w:val="20"/>
        </w:rPr>
      </w:pPr>
      <w:r>
        <w:t xml:space="preserve">a szokásosnál könnyebben keletkező </w:t>
      </w:r>
      <w:r w:rsidR="00E81790">
        <w:t>véraláfutások</w:t>
      </w:r>
      <w:r w:rsidR="003E656F">
        <w:t>,</w:t>
      </w:r>
    </w:p>
    <w:p w14:paraId="7DABBD7F" w14:textId="0687D1AD" w:rsidR="00E81790" w:rsidRPr="0023660C" w:rsidRDefault="00E81790" w:rsidP="0023660C">
      <w:pPr>
        <w:pStyle w:val="Listaszerbekezds"/>
        <w:numPr>
          <w:ilvl w:val="0"/>
          <w:numId w:val="12"/>
        </w:numPr>
        <w:ind w:left="1134" w:hanging="567"/>
        <w:rPr>
          <w:rFonts w:ascii="Symbol" w:hAnsi="Symbol"/>
          <w:sz w:val="20"/>
        </w:rPr>
      </w:pPr>
      <w:r>
        <w:t>orrvérzés</w:t>
      </w:r>
      <w:r w:rsidR="003E656F">
        <w:t>,</w:t>
      </w:r>
    </w:p>
    <w:p w14:paraId="4091AC8B" w14:textId="77777777" w:rsidR="00E81790" w:rsidRPr="0023660C" w:rsidRDefault="00E81790" w:rsidP="0023660C">
      <w:pPr>
        <w:pStyle w:val="Listaszerbekezds"/>
        <w:numPr>
          <w:ilvl w:val="0"/>
          <w:numId w:val="12"/>
        </w:numPr>
        <w:ind w:left="1134" w:hanging="567"/>
        <w:rPr>
          <w:rFonts w:ascii="Symbol" w:hAnsi="Symbol"/>
          <w:sz w:val="20"/>
        </w:rPr>
      </w:pPr>
      <w:r>
        <w:t>fokozott érzékenység a fertőzésekkel szemben. A fertőzés magasabb testhőmérséklettel (lázzal)</w:t>
      </w:r>
      <w:r w:rsidRPr="0023660C">
        <w:rPr>
          <w:spacing w:val="-5"/>
        </w:rPr>
        <w:t xml:space="preserve"> </w:t>
      </w:r>
      <w:r>
        <w:t>járhat.</w:t>
      </w:r>
    </w:p>
    <w:p w14:paraId="2F9530A1" w14:textId="3A969DAD" w:rsidR="00E81790" w:rsidRDefault="00E81790" w:rsidP="00E81790">
      <w:pPr>
        <w:rPr>
          <w:i/>
        </w:rPr>
      </w:pPr>
      <w:r>
        <w:rPr>
          <w:i/>
        </w:rPr>
        <w:t xml:space="preserve">Ha bármelyik mellékhatást észleli, azonnal </w:t>
      </w:r>
      <w:r w:rsidR="00B9212B">
        <w:rPr>
          <w:i/>
        </w:rPr>
        <w:t xml:space="preserve">kérjen orvosi </w:t>
      </w:r>
      <w:r w:rsidR="003E656F">
        <w:rPr>
          <w:i/>
        </w:rPr>
        <w:t>segítséget</w:t>
      </w:r>
      <w:r>
        <w:rPr>
          <w:i/>
        </w:rPr>
        <w:t>.</w:t>
      </w:r>
    </w:p>
    <w:p w14:paraId="09776C0E" w14:textId="77777777" w:rsidR="00E81790" w:rsidRDefault="00E81790" w:rsidP="00E81790">
      <w:pPr>
        <w:rPr>
          <w:i/>
        </w:rPr>
      </w:pPr>
    </w:p>
    <w:p w14:paraId="4F169050" w14:textId="05ACD4EF" w:rsidR="00E81790" w:rsidRPr="00AB7631" w:rsidRDefault="00E81790" w:rsidP="00E20526">
      <w:pPr>
        <w:pStyle w:val="Listaszerbekezds"/>
        <w:numPr>
          <w:ilvl w:val="0"/>
          <w:numId w:val="13"/>
        </w:numPr>
        <w:ind w:left="567" w:hanging="567"/>
      </w:pPr>
      <w:r>
        <w:t>Emésztőrendszeri problémák alakulhatnak ki, például étvágytala</w:t>
      </w:r>
      <w:r w:rsidR="003E656F">
        <w:t>n</w:t>
      </w:r>
      <w:r>
        <w:t>ság, hányinger</w:t>
      </w:r>
      <w:r w:rsidR="00E502A9">
        <w:t xml:space="preserve"> vagy</w:t>
      </w:r>
      <w:r>
        <w:t xml:space="preserve"> hányás, valamint hasi fájdalom, hasmenés vagy székrekedés</w:t>
      </w:r>
      <w:r w:rsidRPr="0023660C">
        <w:rPr>
          <w:i/>
        </w:rPr>
        <w:t xml:space="preserve">. Ha </w:t>
      </w:r>
      <w:r w:rsidR="00C27C8E" w:rsidRPr="0023660C">
        <w:rPr>
          <w:i/>
        </w:rPr>
        <w:t>továbbra is rosszul ér</w:t>
      </w:r>
      <w:r w:rsidR="00E502A9">
        <w:rPr>
          <w:i/>
        </w:rPr>
        <w:t>zi</w:t>
      </w:r>
      <w:r w:rsidR="00C27C8E" w:rsidRPr="0023660C">
        <w:rPr>
          <w:i/>
        </w:rPr>
        <w:t xml:space="preserve"> magát </w:t>
      </w:r>
      <w:r w:rsidRPr="0023660C">
        <w:rPr>
          <w:i/>
        </w:rPr>
        <w:t xml:space="preserve">annak ellenére, hogy ezen mellékhatások megelőzésére gyógyszert kapott, hány vagy nem tud folyadékot inni, és emiatt a vizelete észrevehetően kevesebb, azonnal </w:t>
      </w:r>
      <w:r w:rsidR="00E502A9">
        <w:rPr>
          <w:i/>
        </w:rPr>
        <w:t>forduljon orvoshoz</w:t>
      </w:r>
      <w:r>
        <w:t>.</w:t>
      </w:r>
    </w:p>
    <w:p w14:paraId="538D42C3" w14:textId="0B47AD18" w:rsidR="00E81790" w:rsidRPr="00AB7631" w:rsidRDefault="00E81790" w:rsidP="00E20526">
      <w:pPr>
        <w:pStyle w:val="Listaszerbekezds"/>
        <w:numPr>
          <w:ilvl w:val="0"/>
          <w:numId w:val="13"/>
        </w:numPr>
        <w:ind w:left="567" w:hanging="567"/>
      </w:pPr>
      <w:r>
        <w:t>Fejfájás</w:t>
      </w:r>
      <w:r w:rsidR="00C27C8E">
        <w:t>t tapasztalhat</w:t>
      </w:r>
      <w:r>
        <w:t>.</w:t>
      </w:r>
    </w:p>
    <w:p w14:paraId="5B61EE00" w14:textId="527198A2" w:rsidR="00E81790" w:rsidRPr="00AB7631" w:rsidRDefault="00E81790" w:rsidP="00E20526">
      <w:pPr>
        <w:pStyle w:val="Listaszerbekezds"/>
        <w:numPr>
          <w:ilvl w:val="0"/>
          <w:numId w:val="14"/>
        </w:numPr>
        <w:ind w:left="567" w:hanging="567"/>
      </w:pPr>
      <w:r>
        <w:t>Nyálkahártya-gyulladás</w:t>
      </w:r>
      <w:r w:rsidR="00C27C8E">
        <w:t xml:space="preserve"> alakulhat ki Önnél</w:t>
      </w:r>
      <w:r>
        <w:t xml:space="preserve">, </w:t>
      </w:r>
      <w:r w:rsidRPr="00C27C8E">
        <w:rPr>
          <w:spacing w:val="-2"/>
        </w:rPr>
        <w:t xml:space="preserve">ami </w:t>
      </w:r>
      <w:r>
        <w:t xml:space="preserve">jelentkezhet a száj </w:t>
      </w:r>
      <w:proofErr w:type="spellStart"/>
      <w:r>
        <w:t>belsejében</w:t>
      </w:r>
      <w:proofErr w:type="spellEnd"/>
      <w:r>
        <w:t xml:space="preserve"> kialakuló vörös duzzanat formájában</w:t>
      </w:r>
      <w:r w:rsidR="00E502A9">
        <w:t xml:space="preserve"> –</w:t>
      </w:r>
      <w:r>
        <w:t xml:space="preserve"> amely fájdalmas fekélyekhez és szájsebekhez, a szájnyálkahártya gyulladásához (</w:t>
      </w:r>
      <w:proofErr w:type="spellStart"/>
      <w:r>
        <w:t>sztomatitisz</w:t>
      </w:r>
      <w:proofErr w:type="spellEnd"/>
      <w:r>
        <w:t>) vezethet</w:t>
      </w:r>
      <w:r w:rsidR="00E502A9">
        <w:t xml:space="preserve"> –</w:t>
      </w:r>
      <w:r>
        <w:t xml:space="preserve">, vagy </w:t>
      </w:r>
      <w:r w:rsidR="00E502A9">
        <w:t xml:space="preserve">a </w:t>
      </w:r>
      <w:r>
        <w:t xml:space="preserve">tápcsatorna gyulladásának formájában, amikor 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>-t PLD-vel kombinációban alkalmazzák.</w:t>
      </w:r>
    </w:p>
    <w:p w14:paraId="56F45B87" w14:textId="67545961" w:rsidR="00E81790" w:rsidRDefault="00E81790" w:rsidP="00C27C8E">
      <w:pPr>
        <w:pStyle w:val="Listaszerbekezds"/>
        <w:numPr>
          <w:ilvl w:val="0"/>
          <w:numId w:val="14"/>
        </w:numPr>
        <w:ind w:left="567" w:hanging="567"/>
      </w:pPr>
      <w:r>
        <w:t>A petefészek</w:t>
      </w:r>
      <w:r w:rsidR="003E656F">
        <w:t>-daganat</w:t>
      </w:r>
      <w:r>
        <w:t xml:space="preserve"> kezelésére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-t </w:t>
      </w:r>
      <w:r w:rsidR="00E502A9">
        <w:t>és</w:t>
      </w:r>
      <w:r>
        <w:t xml:space="preserve"> PLD-t kapó betegeknél kéz-láb szindróma fordulhat elő. Ez a tenyér, az ujjak és a talp bőrének kivörösödése formájában jelentkezhet, később a bőr duzzadt</w:t>
      </w:r>
      <w:r w:rsidR="005F358B">
        <w:t>t</w:t>
      </w:r>
      <w:r>
        <w:t>á és lilássá válhat. Az érintett terület kiszáradhat és a bőr hámlásával járhat, vagy hólyag keletkezhet</w:t>
      </w:r>
      <w:r w:rsidR="00E502A9">
        <w:t>, amely</w:t>
      </w:r>
      <w:r w:rsidRPr="00C27C8E">
        <w:rPr>
          <w:spacing w:val="-3"/>
        </w:rPr>
        <w:t xml:space="preserve"> </w:t>
      </w:r>
      <w:r>
        <w:t>kifekélyesedhet.</w:t>
      </w:r>
    </w:p>
    <w:p w14:paraId="77682899" w14:textId="77777777" w:rsidR="00E81790" w:rsidRPr="00AB7631" w:rsidRDefault="00E81790" w:rsidP="00E81790"/>
    <w:p w14:paraId="71EA7EA0" w14:textId="19EA6017" w:rsidR="00E81790" w:rsidRDefault="00E81790" w:rsidP="00E81790">
      <w:pPr>
        <w:rPr>
          <w:i/>
        </w:rPr>
      </w:pPr>
      <w:r>
        <w:rPr>
          <w:i/>
        </w:rPr>
        <w:t xml:space="preserve">Gyakori (10-ből </w:t>
      </w:r>
      <w:r w:rsidR="003E656F">
        <w:rPr>
          <w:i/>
        </w:rPr>
        <w:t>legfeljebb</w:t>
      </w:r>
      <w:r>
        <w:rPr>
          <w:i/>
        </w:rPr>
        <w:t xml:space="preserve"> 1</w:t>
      </w:r>
      <w:r w:rsidR="005F358B">
        <w:rPr>
          <w:i/>
        </w:rPr>
        <w:t> </w:t>
      </w:r>
      <w:r>
        <w:rPr>
          <w:i/>
        </w:rPr>
        <w:t>beteget érinthet):</w:t>
      </w:r>
    </w:p>
    <w:p w14:paraId="4C08A281" w14:textId="77777777" w:rsidR="00E81790" w:rsidRPr="00AB7631" w:rsidRDefault="00E81790" w:rsidP="00E81790">
      <w:pPr>
        <w:rPr>
          <w:i/>
        </w:rPr>
      </w:pPr>
    </w:p>
    <w:p w14:paraId="2FE7D237" w14:textId="4F7519E9" w:rsidR="00E81790" w:rsidRDefault="00E81790" w:rsidP="00E20526">
      <w:pPr>
        <w:pStyle w:val="Listaszerbekezds"/>
        <w:numPr>
          <w:ilvl w:val="0"/>
          <w:numId w:val="15"/>
        </w:numPr>
        <w:ind w:left="567" w:hanging="567"/>
      </w:pPr>
      <w:r>
        <w:t>Folyadékvesztés</w:t>
      </w:r>
      <w:r w:rsidR="005F358B">
        <w:t>t</w:t>
      </w:r>
      <w:r>
        <w:t>, fogyás</w:t>
      </w:r>
      <w:r w:rsidR="005F358B">
        <w:t>t</w:t>
      </w:r>
      <w:r>
        <w:t>, emésztési zavarok</w:t>
      </w:r>
      <w:r w:rsidR="005F358B">
        <w:t>at</w:t>
      </w:r>
      <w:r>
        <w:t xml:space="preserve"> vagy </w:t>
      </w:r>
      <w:r w:rsidR="005F358B">
        <w:t xml:space="preserve">az </w:t>
      </w:r>
      <w:r>
        <w:t>ízérzékelés</w:t>
      </w:r>
      <w:r w:rsidRPr="005F358B">
        <w:rPr>
          <w:spacing w:val="-8"/>
        </w:rPr>
        <w:t xml:space="preserve"> </w:t>
      </w:r>
      <w:r w:rsidR="003E656F">
        <w:rPr>
          <w:spacing w:val="-8"/>
        </w:rPr>
        <w:t>meg</w:t>
      </w:r>
      <w:r>
        <w:t>változás</w:t>
      </w:r>
      <w:r w:rsidR="005F358B">
        <w:t>át tapasztalhat</w:t>
      </w:r>
      <w:r w:rsidR="001B1A93">
        <w:t>ja</w:t>
      </w:r>
      <w:r w:rsidR="005F358B">
        <w:t>.</w:t>
      </w:r>
    </w:p>
    <w:p w14:paraId="0298B1A0" w14:textId="5A6FEB64" w:rsidR="00E81790" w:rsidRPr="00AB7631" w:rsidRDefault="00E81790" w:rsidP="00E20526">
      <w:pPr>
        <w:pStyle w:val="Listaszerbekezds"/>
        <w:numPr>
          <w:ilvl w:val="0"/>
          <w:numId w:val="15"/>
        </w:numPr>
        <w:ind w:left="567" w:hanging="567"/>
      </w:pPr>
      <w:r>
        <w:t>Hajhullás</w:t>
      </w:r>
      <w:r w:rsidRPr="005F358B">
        <w:rPr>
          <w:spacing w:val="-1"/>
        </w:rPr>
        <w:t xml:space="preserve"> </w:t>
      </w:r>
      <w:r>
        <w:t>(</w:t>
      </w:r>
      <w:proofErr w:type="spellStart"/>
      <w:r>
        <w:t>alopécia</w:t>
      </w:r>
      <w:proofErr w:type="spellEnd"/>
      <w:r>
        <w:t>)</w:t>
      </w:r>
      <w:r w:rsidR="005F358B">
        <w:t xml:space="preserve"> fordulhat elő</w:t>
      </w:r>
      <w:r>
        <w:t>.</w:t>
      </w:r>
    </w:p>
    <w:p w14:paraId="3D2D7230" w14:textId="12A63CD0" w:rsidR="00E81790" w:rsidRPr="00AB7631" w:rsidRDefault="00E81790" w:rsidP="00E20526">
      <w:pPr>
        <w:pStyle w:val="Listaszerbekezds"/>
        <w:numPr>
          <w:ilvl w:val="0"/>
          <w:numId w:val="15"/>
        </w:numPr>
        <w:ind w:left="567" w:hanging="567"/>
      </w:pPr>
      <w:r>
        <w:t>Szédülés, alacsony vérnyomás és bőrpír vagy</w:t>
      </w:r>
      <w:r w:rsidRPr="005F358B">
        <w:rPr>
          <w:spacing w:val="-9"/>
        </w:rPr>
        <w:t xml:space="preserve"> </w:t>
      </w:r>
      <w:r>
        <w:t>bőrkiütés</w:t>
      </w:r>
      <w:r w:rsidR="005F358B">
        <w:t xml:space="preserve"> jelentkezhet</w:t>
      </w:r>
      <w:r>
        <w:t>.</w:t>
      </w:r>
    </w:p>
    <w:p w14:paraId="0F4A116D" w14:textId="565A3F0D" w:rsidR="00E81790" w:rsidRDefault="00E81790" w:rsidP="00E20526">
      <w:pPr>
        <w:pStyle w:val="Listaszerbekezds"/>
        <w:numPr>
          <w:ilvl w:val="0"/>
          <w:numId w:val="15"/>
        </w:numPr>
        <w:ind w:left="567" w:hanging="567"/>
      </w:pPr>
      <w:r>
        <w:t>A petefészek</w:t>
      </w:r>
      <w:r w:rsidR="003E656F">
        <w:t>-daganat</w:t>
      </w:r>
      <w:r>
        <w:t xml:space="preserve"> kezelésére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-t </w:t>
      </w:r>
      <w:r w:rsidR="00E502A9">
        <w:t>és</w:t>
      </w:r>
      <w:r>
        <w:t xml:space="preserve"> PLD-t kapó betegeknél </w:t>
      </w:r>
      <w:r w:rsidR="00E502A9">
        <w:rPr>
          <w:bCs/>
        </w:rPr>
        <w:t>a bőr</w:t>
      </w:r>
      <w:r w:rsidR="00E502A9" w:rsidRPr="000D267E">
        <w:rPr>
          <w:bCs/>
        </w:rPr>
        <w:t xml:space="preserve"> sötétebbé válhat</w:t>
      </w:r>
      <w:r w:rsidR="00E502A9">
        <w:t xml:space="preserve"> </w:t>
      </w:r>
      <w:r w:rsidR="00751485">
        <w:t>(</w:t>
      </w:r>
      <w:r w:rsidR="001B1A93">
        <w:t xml:space="preserve">fokozott </w:t>
      </w:r>
      <w:r>
        <w:t>bőr</w:t>
      </w:r>
      <w:r w:rsidR="001B1A93">
        <w:t>pigmentáció) jelentkezhet</w:t>
      </w:r>
      <w:r>
        <w:t>.</w:t>
      </w:r>
    </w:p>
    <w:p w14:paraId="217E35E6" w14:textId="33CED220" w:rsidR="00E81790" w:rsidRDefault="00E81790" w:rsidP="00E20526">
      <w:pPr>
        <w:pStyle w:val="Listaszerbekezds"/>
        <w:numPr>
          <w:ilvl w:val="0"/>
          <w:numId w:val="15"/>
        </w:numPr>
        <w:ind w:left="567" w:hanging="567"/>
      </w:pPr>
      <w:r>
        <w:t>Ízületi fájdalom</w:t>
      </w:r>
      <w:r w:rsidR="005F358B">
        <w:t xml:space="preserve"> jelentkezhet</w:t>
      </w:r>
      <w:r>
        <w:t>.</w:t>
      </w:r>
    </w:p>
    <w:p w14:paraId="01E66E0F" w14:textId="40DA4D7B" w:rsidR="00E81790" w:rsidRDefault="00E81790" w:rsidP="005F358B">
      <w:pPr>
        <w:pStyle w:val="Listaszerbekezds"/>
        <w:numPr>
          <w:ilvl w:val="0"/>
          <w:numId w:val="15"/>
        </w:numPr>
        <w:ind w:left="567" w:hanging="567"/>
      </w:pPr>
      <w:r>
        <w:t>Alvási problémák</w:t>
      </w:r>
      <w:r w:rsidR="001B1A93">
        <w:t xml:space="preserve"> előfordulhatnak</w:t>
      </w:r>
      <w:r>
        <w:t>.</w:t>
      </w:r>
    </w:p>
    <w:p w14:paraId="0018DD17" w14:textId="77777777" w:rsidR="00E81790" w:rsidRDefault="00E81790" w:rsidP="005F358B">
      <w:pPr>
        <w:ind w:left="567" w:hanging="567"/>
      </w:pPr>
    </w:p>
    <w:p w14:paraId="54E67234" w14:textId="77777777" w:rsidR="00E81790" w:rsidRPr="001B1A93" w:rsidRDefault="00E81790" w:rsidP="00E81790">
      <w:pPr>
        <w:rPr>
          <w:b/>
          <w:bCs/>
        </w:rPr>
      </w:pPr>
      <w:r w:rsidRPr="001B1A93">
        <w:rPr>
          <w:b/>
          <w:bCs/>
        </w:rPr>
        <w:t>Mellékhatások bejelentése</w:t>
      </w:r>
    </w:p>
    <w:p w14:paraId="5E52B131" w14:textId="5F31BCF9" w:rsidR="00E81790" w:rsidRDefault="00E81790" w:rsidP="00E81790">
      <w:r>
        <w:t xml:space="preserve">Ha Önnél bármilyen mellékhatás jelentkezik, tájékoztassa kezelőorvosát. Ez a betegtájékoztatóban fel nem sorolt bármilyen lehetséges mellékhatásra is vonatkozik. A mellékhatásokat közvetlenül a hatóság részére is bejelentheti az </w:t>
      </w:r>
      <w:hyperlink r:id="rId7">
        <w:r>
          <w:rPr>
            <w:color w:val="0000FF"/>
            <w:u w:val="single" w:color="0000FF"/>
            <w:shd w:val="clear" w:color="auto" w:fill="C0C0C0"/>
          </w:rPr>
          <w:t xml:space="preserve">V. függelékben </w:t>
        </w:r>
      </w:hyperlink>
      <w:r>
        <w:rPr>
          <w:shd w:val="clear" w:color="auto" w:fill="C0C0C0"/>
        </w:rPr>
        <w:t>található elérhetőségeken keresztül</w:t>
      </w:r>
      <w:r>
        <w:t>.</w:t>
      </w:r>
    </w:p>
    <w:p w14:paraId="256482C3" w14:textId="77777777" w:rsidR="00E81790" w:rsidRDefault="00E81790" w:rsidP="00E81790">
      <w:r>
        <w:t>A mellékhatások bejelentésével Ön is hozzájárulhat ahhoz, hogy minél több információ álljon rendelkezésre a gyógyszer biztonságos alkalmazásával kapcsolatban.</w:t>
      </w:r>
    </w:p>
    <w:p w14:paraId="1BF94424" w14:textId="77777777" w:rsidR="00E81790" w:rsidRPr="00AB7631" w:rsidRDefault="00E81790" w:rsidP="00E81790"/>
    <w:p w14:paraId="44B7CFA0" w14:textId="77777777" w:rsidR="00E81790" w:rsidRPr="00AB7631" w:rsidRDefault="00E81790" w:rsidP="00E81790"/>
    <w:p w14:paraId="5AA50FF4" w14:textId="2DF3D7E8" w:rsidR="00E81790" w:rsidRPr="001B1A93" w:rsidRDefault="00E81790" w:rsidP="001B1A93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1B1A93">
        <w:rPr>
          <w:b/>
          <w:bCs/>
        </w:rPr>
        <w:t xml:space="preserve">Hogyan kell a </w:t>
      </w:r>
      <w:proofErr w:type="spellStart"/>
      <w:r w:rsidRPr="001B1A93">
        <w:rPr>
          <w:b/>
          <w:bCs/>
        </w:rPr>
        <w:t>Trabectedin</w:t>
      </w:r>
      <w:proofErr w:type="spellEnd"/>
      <w:r w:rsidRPr="001B1A93">
        <w:rPr>
          <w:b/>
          <w:bCs/>
        </w:rPr>
        <w:t xml:space="preserve"> </w:t>
      </w:r>
      <w:proofErr w:type="spellStart"/>
      <w:r w:rsidRPr="001B1A93">
        <w:rPr>
          <w:b/>
          <w:bCs/>
        </w:rPr>
        <w:t>Teva</w:t>
      </w:r>
      <w:proofErr w:type="spellEnd"/>
      <w:r w:rsidR="008C7E9D">
        <w:rPr>
          <w:b/>
          <w:bCs/>
        </w:rPr>
        <w:noBreakHyphen/>
      </w:r>
      <w:r w:rsidRPr="001B1A93">
        <w:rPr>
          <w:b/>
          <w:bCs/>
        </w:rPr>
        <w:t>t</w:t>
      </w:r>
      <w:r w:rsidRPr="001B1A93">
        <w:rPr>
          <w:b/>
          <w:bCs/>
          <w:spacing w:val="-6"/>
        </w:rPr>
        <w:t xml:space="preserve"> </w:t>
      </w:r>
      <w:r w:rsidRPr="001B1A93">
        <w:rPr>
          <w:b/>
          <w:bCs/>
        </w:rPr>
        <w:t>tárolni?</w:t>
      </w:r>
    </w:p>
    <w:p w14:paraId="0961F3E3" w14:textId="77777777" w:rsidR="00E81790" w:rsidRDefault="00E81790" w:rsidP="00E81790"/>
    <w:p w14:paraId="0DD602B1" w14:textId="77777777" w:rsidR="00E81790" w:rsidRDefault="00E81790" w:rsidP="00E81790">
      <w:r>
        <w:t>A gyógyszer gyermekektől elzárva tartandó!</w:t>
      </w:r>
    </w:p>
    <w:p w14:paraId="6631EEC1" w14:textId="77777777" w:rsidR="00E81790" w:rsidRDefault="00E81790" w:rsidP="00E81790"/>
    <w:p w14:paraId="24A153A2" w14:textId="640B2EAE" w:rsidR="00E81790" w:rsidRDefault="00E81790" w:rsidP="00E81790">
      <w:r>
        <w:t>A dobozon és az injekciós üveg</w:t>
      </w:r>
      <w:r w:rsidR="00C550B5">
        <w:t xml:space="preserve"> címkéjén</w:t>
      </w:r>
      <w:r>
        <w:t xml:space="preserve"> feltüntetett lejárati idő (Felhasználható</w:t>
      </w:r>
      <w:r w:rsidR="00751485">
        <w:t>:</w:t>
      </w:r>
      <w:r>
        <w:t>/EXP) után ne alkalmazza ezt a gyógyszert. A lejárati idő az adott hónap utolsó napjára vonatkozik.</w:t>
      </w:r>
    </w:p>
    <w:p w14:paraId="5C122872" w14:textId="77777777" w:rsidR="00E81790" w:rsidRDefault="00E81790" w:rsidP="00E81790"/>
    <w:p w14:paraId="3FA678E7" w14:textId="77777777" w:rsidR="00E81790" w:rsidRDefault="00E81790" w:rsidP="00E81790">
      <w:r>
        <w:t>Hűtőszekrényben (2 ºC – 8 ºC) tárolandó.</w:t>
      </w:r>
    </w:p>
    <w:p w14:paraId="70790770" w14:textId="77777777" w:rsidR="00E81790" w:rsidRDefault="00E81790" w:rsidP="00E81790"/>
    <w:p w14:paraId="6E1F4580" w14:textId="122B81D7" w:rsidR="00E81790" w:rsidRDefault="00E81790" w:rsidP="00E81790">
      <w:r>
        <w:t xml:space="preserve">A feloldott és hígított gyógyszer </w:t>
      </w:r>
      <w:r w:rsidR="00751485">
        <w:t>táro</w:t>
      </w:r>
      <w:r>
        <w:t>lási stabilitására vonatkozó információ az orvosoknak és egészségügyi dolgozónak szóló részben található.</w:t>
      </w:r>
    </w:p>
    <w:p w14:paraId="40BA3C68" w14:textId="77777777" w:rsidR="00E81790" w:rsidRPr="00AB7631" w:rsidRDefault="00E81790" w:rsidP="00E81790"/>
    <w:p w14:paraId="43AC33D4" w14:textId="205FD371" w:rsidR="00E81790" w:rsidRDefault="00E81790" w:rsidP="00E81790">
      <w:r>
        <w:t xml:space="preserve">Ne </w:t>
      </w:r>
      <w:r w:rsidR="003B7A7B">
        <w:t xml:space="preserve">alkalmazza </w:t>
      </w:r>
      <w:r>
        <w:t>a gyógyszert, ha szemmel látható részecskéket észlel a feloldást vagy hígítást követően.</w:t>
      </w:r>
    </w:p>
    <w:p w14:paraId="404D21E2" w14:textId="77777777" w:rsidR="00E81790" w:rsidRDefault="00E81790" w:rsidP="00E81790"/>
    <w:p w14:paraId="0BBC97F4" w14:textId="31FE2A50" w:rsidR="00751485" w:rsidRDefault="00751485" w:rsidP="00E81790">
      <w:r w:rsidRPr="000D267E">
        <w:rPr>
          <w:noProof/>
        </w:rPr>
        <w:t>Bármilyen fel nem használt</w:t>
      </w:r>
      <w:r>
        <w:rPr>
          <w:noProof/>
        </w:rPr>
        <w:t xml:space="preserve"> gyógyszer</w:t>
      </w:r>
      <w:r w:rsidRPr="000D267E">
        <w:rPr>
          <w:noProof/>
        </w:rPr>
        <w:t>, illetve hulladék</w:t>
      </w:r>
      <w:r>
        <w:rPr>
          <w:noProof/>
        </w:rPr>
        <w:t>anyag</w:t>
      </w:r>
      <w:r w:rsidRPr="000D267E">
        <w:rPr>
          <w:noProof/>
        </w:rPr>
        <w:t xml:space="preserve"> megsemmisítését a citotoxikus </w:t>
      </w:r>
      <w:r>
        <w:rPr>
          <w:noProof/>
        </w:rPr>
        <w:t>gyógyszerekre vonatkozó</w:t>
      </w:r>
      <w:r w:rsidRPr="000D267E">
        <w:rPr>
          <w:noProof/>
        </w:rPr>
        <w:t xml:space="preserve"> előírások szerint kell végrehajtani</w:t>
      </w:r>
      <w:r>
        <w:t>.</w:t>
      </w:r>
    </w:p>
    <w:p w14:paraId="782B089D" w14:textId="55E3AD27" w:rsidR="00E81790" w:rsidRDefault="00E81790" w:rsidP="00E81790"/>
    <w:p w14:paraId="1A768DDB" w14:textId="77777777" w:rsidR="008C7E9D" w:rsidRPr="00AB7631" w:rsidRDefault="008C7E9D" w:rsidP="00E81790"/>
    <w:p w14:paraId="10512851" w14:textId="76695D9B" w:rsidR="008C7E9D" w:rsidRPr="008C7E9D" w:rsidRDefault="00E81790" w:rsidP="008C7E9D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8C7E9D">
        <w:rPr>
          <w:b/>
          <w:bCs/>
        </w:rPr>
        <w:t xml:space="preserve">A csomagolás tartalma és egyéb információk </w:t>
      </w:r>
    </w:p>
    <w:p w14:paraId="352296A0" w14:textId="77777777" w:rsidR="008C7E9D" w:rsidRDefault="008C7E9D" w:rsidP="00E81790"/>
    <w:p w14:paraId="7B1EBD01" w14:textId="518C49E0" w:rsidR="00E81790" w:rsidRDefault="00E81790" w:rsidP="00E81790">
      <w:pPr>
        <w:rPr>
          <w:b/>
          <w:bCs/>
        </w:rPr>
      </w:pPr>
      <w:r w:rsidRPr="008C7E9D">
        <w:rPr>
          <w:b/>
          <w:bCs/>
        </w:rPr>
        <w:t>Mit tartalmaz a</w:t>
      </w:r>
      <w:r w:rsidRPr="008C7E9D">
        <w:rPr>
          <w:b/>
          <w:bCs/>
          <w:spacing w:val="-8"/>
        </w:rPr>
        <w:t xml:space="preserve"> </w:t>
      </w:r>
      <w:proofErr w:type="spellStart"/>
      <w:r w:rsidRPr="008C7E9D">
        <w:rPr>
          <w:b/>
          <w:bCs/>
        </w:rPr>
        <w:t>Trabectedin</w:t>
      </w:r>
      <w:proofErr w:type="spellEnd"/>
      <w:r w:rsidRPr="008C7E9D">
        <w:rPr>
          <w:b/>
          <w:bCs/>
        </w:rPr>
        <w:t xml:space="preserve"> </w:t>
      </w:r>
      <w:proofErr w:type="spellStart"/>
      <w:r w:rsidRPr="008C7E9D">
        <w:rPr>
          <w:b/>
          <w:bCs/>
        </w:rPr>
        <w:t>Teva</w:t>
      </w:r>
      <w:proofErr w:type="spellEnd"/>
      <w:r w:rsidRPr="008C7E9D">
        <w:rPr>
          <w:b/>
          <w:bCs/>
        </w:rPr>
        <w:t>?</w:t>
      </w:r>
    </w:p>
    <w:p w14:paraId="0DFAE8A6" w14:textId="77777777" w:rsidR="00FE1D34" w:rsidRPr="008C7E9D" w:rsidRDefault="00FE1D34" w:rsidP="00E81790">
      <w:pPr>
        <w:rPr>
          <w:b/>
          <w:bCs/>
        </w:rPr>
      </w:pPr>
    </w:p>
    <w:p w14:paraId="6545DA94" w14:textId="77777777" w:rsidR="00E81790" w:rsidRDefault="00E81790" w:rsidP="00C23AFA">
      <w:pPr>
        <w:pStyle w:val="Listaszerbekezds"/>
        <w:numPr>
          <w:ilvl w:val="0"/>
          <w:numId w:val="16"/>
        </w:numPr>
        <w:ind w:left="567" w:hanging="567"/>
      </w:pPr>
      <w:r>
        <w:t>A készítmény hatóanyaga a</w:t>
      </w:r>
      <w:r w:rsidRPr="00C23AFA">
        <w:rPr>
          <w:spacing w:val="-5"/>
        </w:rPr>
        <w:t xml:space="preserve"> </w:t>
      </w:r>
      <w:proofErr w:type="spellStart"/>
      <w:r>
        <w:t>trabektedin</w:t>
      </w:r>
      <w:proofErr w:type="spellEnd"/>
      <w:r>
        <w:t>.</w:t>
      </w:r>
    </w:p>
    <w:p w14:paraId="5E8FC823" w14:textId="0CB9B518" w:rsidR="00D52F73" w:rsidRDefault="00E81790" w:rsidP="00C23AFA">
      <w:pPr>
        <w:ind w:left="567"/>
      </w:pPr>
      <w:proofErr w:type="spellStart"/>
      <w:r w:rsidRPr="00E20526">
        <w:rPr>
          <w:u w:val="single"/>
        </w:rPr>
        <w:t>Trabectedin</w:t>
      </w:r>
      <w:proofErr w:type="spellEnd"/>
      <w:r w:rsidRPr="00E20526">
        <w:rPr>
          <w:u w:val="single"/>
        </w:rPr>
        <w:t xml:space="preserve"> </w:t>
      </w:r>
      <w:proofErr w:type="spellStart"/>
      <w:r w:rsidRPr="00E20526">
        <w:rPr>
          <w:u w:val="single"/>
        </w:rPr>
        <w:t>Teva</w:t>
      </w:r>
      <w:proofErr w:type="spellEnd"/>
      <w:r w:rsidRPr="00E20526">
        <w:rPr>
          <w:u w:val="single"/>
        </w:rPr>
        <w:t xml:space="preserve"> 0,25 mg</w:t>
      </w:r>
      <w:r w:rsidR="00D52F73">
        <w:t>:</w:t>
      </w:r>
      <w:r>
        <w:t xml:space="preserve"> 0,25 mg </w:t>
      </w:r>
      <w:proofErr w:type="spellStart"/>
      <w:r>
        <w:t>trabektedin</w:t>
      </w:r>
      <w:proofErr w:type="spellEnd"/>
      <w:r>
        <w:t xml:space="preserve"> port tartalmaz</w:t>
      </w:r>
      <w:r w:rsidR="00D52F73">
        <w:t xml:space="preserve"> injekciós üvegenként</w:t>
      </w:r>
      <w:r>
        <w:t xml:space="preserve">. </w:t>
      </w:r>
    </w:p>
    <w:p w14:paraId="43DF4C7D" w14:textId="4B650BFF" w:rsidR="00E81790" w:rsidRDefault="00E81790" w:rsidP="00C23AFA">
      <w:pPr>
        <w:ind w:left="567"/>
      </w:pPr>
      <w:proofErr w:type="spellStart"/>
      <w:r w:rsidRPr="00E20526">
        <w:rPr>
          <w:u w:val="single"/>
        </w:rPr>
        <w:t>Trabectedin</w:t>
      </w:r>
      <w:proofErr w:type="spellEnd"/>
      <w:r w:rsidRPr="00E20526">
        <w:rPr>
          <w:u w:val="single"/>
        </w:rPr>
        <w:t xml:space="preserve"> </w:t>
      </w:r>
      <w:proofErr w:type="spellStart"/>
      <w:r w:rsidRPr="00E20526">
        <w:rPr>
          <w:u w:val="single"/>
        </w:rPr>
        <w:t>Teva</w:t>
      </w:r>
      <w:proofErr w:type="spellEnd"/>
      <w:r w:rsidRPr="00E20526">
        <w:rPr>
          <w:u w:val="single"/>
        </w:rPr>
        <w:t xml:space="preserve"> 1 mg</w:t>
      </w:r>
      <w:r>
        <w:t xml:space="preserve">: 1 mg </w:t>
      </w:r>
      <w:proofErr w:type="spellStart"/>
      <w:r>
        <w:t>trabektedin</w:t>
      </w:r>
      <w:proofErr w:type="spellEnd"/>
      <w:r>
        <w:t xml:space="preserve"> port tartalmaz</w:t>
      </w:r>
      <w:r w:rsidR="00D52F73" w:rsidRPr="00D52F73">
        <w:t xml:space="preserve"> </w:t>
      </w:r>
      <w:r w:rsidR="00D52F73">
        <w:t>injekciós üvegenként</w:t>
      </w:r>
      <w:r>
        <w:t>.</w:t>
      </w:r>
    </w:p>
    <w:p w14:paraId="68862063" w14:textId="77777777" w:rsidR="00E81790" w:rsidRPr="00AB7631" w:rsidRDefault="00E81790" w:rsidP="00E81790"/>
    <w:p w14:paraId="7C957304" w14:textId="3448B661" w:rsidR="00E81790" w:rsidRDefault="00E81790" w:rsidP="00C23AFA">
      <w:pPr>
        <w:pStyle w:val="Listaszerbekezds"/>
        <w:numPr>
          <w:ilvl w:val="0"/>
          <w:numId w:val="16"/>
        </w:numPr>
        <w:ind w:left="567" w:hanging="720"/>
      </w:pPr>
      <w:r>
        <w:t xml:space="preserve">Egyéb összetevők: </w:t>
      </w:r>
      <w:r w:rsidR="004B5344">
        <w:t>L</w:t>
      </w:r>
      <w:r w:rsidR="004B5344">
        <w:noBreakHyphen/>
      </w:r>
      <w:proofErr w:type="spellStart"/>
      <w:r w:rsidR="004B5344">
        <w:t>arginin</w:t>
      </w:r>
      <w:proofErr w:type="spellEnd"/>
      <w:r w:rsidR="004B5344">
        <w:noBreakHyphen/>
      </w:r>
      <w:proofErr w:type="spellStart"/>
      <w:r w:rsidR="004B5344">
        <w:t>hidroklorid</w:t>
      </w:r>
      <w:proofErr w:type="spellEnd"/>
      <w:r w:rsidR="004B5344">
        <w:t xml:space="preserve">, foszforsav </w:t>
      </w:r>
      <w:r>
        <w:t>(a pH</w:t>
      </w:r>
      <w:r w:rsidRPr="00C23AFA">
        <w:rPr>
          <w:spacing w:val="-5"/>
        </w:rPr>
        <w:t xml:space="preserve"> </w:t>
      </w:r>
      <w:r>
        <w:t>beállítására)</w:t>
      </w:r>
      <w:r w:rsidR="004B5344">
        <w:t xml:space="preserve"> és kálium</w:t>
      </w:r>
      <w:r w:rsidR="004B5344">
        <w:noBreakHyphen/>
        <w:t>hidroxid (a pH beállítására)</w:t>
      </w:r>
      <w:r>
        <w:t>.</w:t>
      </w:r>
    </w:p>
    <w:p w14:paraId="0C6A66BA" w14:textId="77777777" w:rsidR="00E81790" w:rsidRPr="00AB7631" w:rsidRDefault="00E81790" w:rsidP="00E81790"/>
    <w:p w14:paraId="68F3B43A" w14:textId="77777777" w:rsidR="00E81790" w:rsidRPr="00C23AFA" w:rsidRDefault="00E81790" w:rsidP="00E81790">
      <w:pPr>
        <w:rPr>
          <w:b/>
          <w:bCs/>
        </w:rPr>
      </w:pPr>
      <w:r w:rsidRPr="00C23AFA">
        <w:rPr>
          <w:b/>
          <w:bCs/>
        </w:rPr>
        <w:t xml:space="preserve">Milyen a </w:t>
      </w:r>
      <w:proofErr w:type="spellStart"/>
      <w:r w:rsidRPr="00C23AFA">
        <w:rPr>
          <w:b/>
          <w:bCs/>
        </w:rPr>
        <w:t>Trabectedin</w:t>
      </w:r>
      <w:proofErr w:type="spellEnd"/>
      <w:r w:rsidRPr="00C23AFA">
        <w:rPr>
          <w:b/>
          <w:bCs/>
        </w:rPr>
        <w:t xml:space="preserve"> </w:t>
      </w:r>
      <w:proofErr w:type="spellStart"/>
      <w:r w:rsidRPr="00C23AFA">
        <w:rPr>
          <w:b/>
          <w:bCs/>
        </w:rPr>
        <w:t>Teva</w:t>
      </w:r>
      <w:proofErr w:type="spellEnd"/>
      <w:r w:rsidRPr="00C23AFA">
        <w:rPr>
          <w:b/>
          <w:bCs/>
        </w:rPr>
        <w:t xml:space="preserve"> külleme és mit tartalmaz a csomagolás?</w:t>
      </w:r>
    </w:p>
    <w:p w14:paraId="6855F9EC" w14:textId="77777777" w:rsidR="00E81790" w:rsidRPr="00AB7631" w:rsidRDefault="00E81790" w:rsidP="00E81790"/>
    <w:p w14:paraId="52C8C849" w14:textId="77777777" w:rsidR="00AB40F2" w:rsidRPr="00E20526" w:rsidRDefault="00AB40F2" w:rsidP="00AB40F2">
      <w:pPr>
        <w:tabs>
          <w:tab w:val="left" w:pos="567"/>
        </w:tabs>
        <w:rPr>
          <w:u w:val="single"/>
        </w:rPr>
      </w:pPr>
      <w:proofErr w:type="spellStart"/>
      <w:r w:rsidRPr="00E20526">
        <w:rPr>
          <w:u w:val="single"/>
        </w:rPr>
        <w:t>Trabectedin</w:t>
      </w:r>
      <w:proofErr w:type="spellEnd"/>
      <w:r w:rsidRPr="00E20526">
        <w:rPr>
          <w:u w:val="single"/>
        </w:rPr>
        <w:t xml:space="preserve"> </w:t>
      </w:r>
      <w:proofErr w:type="spellStart"/>
      <w:r w:rsidRPr="00E20526">
        <w:rPr>
          <w:u w:val="single"/>
        </w:rPr>
        <w:t>Teva</w:t>
      </w:r>
      <w:proofErr w:type="spellEnd"/>
      <w:r w:rsidRPr="00E20526">
        <w:rPr>
          <w:u w:val="single"/>
        </w:rPr>
        <w:t xml:space="preserve"> 0,25</w:t>
      </w:r>
      <w:r w:rsidRPr="00E20526">
        <w:rPr>
          <w:spacing w:val="-3"/>
          <w:u w:val="single"/>
        </w:rPr>
        <w:t> mg</w:t>
      </w:r>
    </w:p>
    <w:p w14:paraId="6CD1930F" w14:textId="5B589C7C" w:rsidR="00AB40F2" w:rsidRPr="00552A72" w:rsidRDefault="00FE1D34" w:rsidP="00AB40F2">
      <w:r>
        <w:t xml:space="preserve">A </w:t>
      </w:r>
      <w:proofErr w:type="spellStart"/>
      <w:r w:rsidRPr="00FE1D34">
        <w:t>Trabectedin</w:t>
      </w:r>
      <w:proofErr w:type="spellEnd"/>
      <w:r w:rsidRPr="00FE1D34">
        <w:t xml:space="preserve"> </w:t>
      </w:r>
      <w:proofErr w:type="spellStart"/>
      <w:r w:rsidRPr="00FE1D34">
        <w:t>Teva</w:t>
      </w:r>
      <w:proofErr w:type="spellEnd"/>
      <w:r w:rsidRPr="00552A72">
        <w:rPr>
          <w:b/>
          <w:bCs/>
        </w:rPr>
        <w:t xml:space="preserve"> </w:t>
      </w:r>
      <w:r w:rsidR="003F187F" w:rsidRPr="003F187F">
        <w:t xml:space="preserve">por </w:t>
      </w:r>
      <w:proofErr w:type="spellStart"/>
      <w:r w:rsidR="003F187F" w:rsidRPr="003F187F">
        <w:t>oldatos</w:t>
      </w:r>
      <w:proofErr w:type="spellEnd"/>
      <w:r w:rsidR="003F187F" w:rsidRPr="003F187F">
        <w:t xml:space="preserve"> infúzióhoz való koncentrátumhoz</w:t>
      </w:r>
      <w:r w:rsidR="003F187F">
        <w:rPr>
          <w:b/>
          <w:bCs/>
        </w:rPr>
        <w:t xml:space="preserve">. </w:t>
      </w:r>
      <w:r w:rsidR="003F187F" w:rsidRPr="003F187F">
        <w:t xml:space="preserve">A por fehér vagy </w:t>
      </w:r>
      <w:r w:rsidR="00D52F73">
        <w:t xml:space="preserve">csaknem </w:t>
      </w:r>
      <w:r w:rsidR="003F187F" w:rsidRPr="003F187F">
        <w:t>fehér színű</w:t>
      </w:r>
      <w:r w:rsidR="003F187F" w:rsidRPr="001261E2">
        <w:t>,</w:t>
      </w:r>
      <w:r w:rsidR="003F187F" w:rsidRPr="00E20526">
        <w:t xml:space="preserve"> </w:t>
      </w:r>
      <w:r w:rsidR="003F187F" w:rsidRPr="001261E2">
        <w:t>és</w:t>
      </w:r>
      <w:r w:rsidR="003F187F" w:rsidRPr="00E20526">
        <w:t xml:space="preserve"> </w:t>
      </w:r>
      <w:proofErr w:type="spellStart"/>
      <w:r w:rsidR="00EA4F1E" w:rsidRPr="001261E2">
        <w:t>b</w:t>
      </w:r>
      <w:r w:rsidR="00AB40F2" w:rsidRPr="001261E2">
        <w:t>rómbutil</w:t>
      </w:r>
      <w:proofErr w:type="spellEnd"/>
      <w:r w:rsidR="00AB40F2" w:rsidRPr="00552A72">
        <w:t xml:space="preserve"> gumidugóval</w:t>
      </w:r>
      <w:r w:rsidR="00D52F73">
        <w:t>,</w:t>
      </w:r>
      <w:r w:rsidR="00D52F73" w:rsidRPr="00D52F73">
        <w:t xml:space="preserve"> </w:t>
      </w:r>
      <w:r w:rsidR="00D52F73" w:rsidRPr="00552A72">
        <w:t>alumíniumkupakkal</w:t>
      </w:r>
      <w:r w:rsidR="00AB40F2" w:rsidRPr="00552A72">
        <w:t xml:space="preserve"> és lepattintható </w:t>
      </w:r>
      <w:r w:rsidR="00891B0B">
        <w:t>zöldes</w:t>
      </w:r>
      <w:r w:rsidR="00AB40F2" w:rsidRPr="00552A72">
        <w:t xml:space="preserve">kék polipropilén </w:t>
      </w:r>
      <w:r w:rsidR="00D52F73">
        <w:t>védőlappal</w:t>
      </w:r>
      <w:r w:rsidR="00D52F73" w:rsidRPr="00552A72">
        <w:t xml:space="preserve"> </w:t>
      </w:r>
      <w:r w:rsidR="00AB40F2" w:rsidRPr="00552A72">
        <w:t>lezárt, I</w:t>
      </w:r>
      <w:r w:rsidR="00AB40F2" w:rsidRPr="00552A72">
        <w:noBreakHyphen/>
        <w:t>es típusú</w:t>
      </w:r>
      <w:r w:rsidR="00D52F73" w:rsidRPr="00D52F73">
        <w:t xml:space="preserve"> </w:t>
      </w:r>
      <w:r w:rsidR="00D52F73" w:rsidRPr="00552A72">
        <w:t>színtelen</w:t>
      </w:r>
      <w:r w:rsidR="00AB40F2" w:rsidRPr="00552A72">
        <w:t xml:space="preserve"> injekciós üveg</w:t>
      </w:r>
      <w:r w:rsidR="003F187F">
        <w:t>ben kerül forgalomba.</w:t>
      </w:r>
    </w:p>
    <w:p w14:paraId="3F039711" w14:textId="77777777" w:rsidR="00AB40F2" w:rsidRPr="00552A72" w:rsidRDefault="00AB40F2" w:rsidP="00AB40F2"/>
    <w:p w14:paraId="4FA268B7" w14:textId="1AE5351E" w:rsidR="003F187F" w:rsidRPr="00E20526" w:rsidRDefault="003F187F" w:rsidP="003F187F">
      <w:pPr>
        <w:tabs>
          <w:tab w:val="left" w:pos="567"/>
        </w:tabs>
        <w:rPr>
          <w:u w:val="single"/>
        </w:rPr>
      </w:pPr>
      <w:proofErr w:type="spellStart"/>
      <w:r w:rsidRPr="00E20526">
        <w:rPr>
          <w:u w:val="single"/>
        </w:rPr>
        <w:t>Trabectedin</w:t>
      </w:r>
      <w:proofErr w:type="spellEnd"/>
      <w:r w:rsidRPr="00E20526">
        <w:rPr>
          <w:u w:val="single"/>
        </w:rPr>
        <w:t xml:space="preserve"> </w:t>
      </w:r>
      <w:proofErr w:type="spellStart"/>
      <w:r w:rsidRPr="00E20526">
        <w:rPr>
          <w:u w:val="single"/>
        </w:rPr>
        <w:t>Teva</w:t>
      </w:r>
      <w:proofErr w:type="spellEnd"/>
      <w:r w:rsidRPr="00E20526">
        <w:rPr>
          <w:u w:val="single"/>
        </w:rPr>
        <w:t xml:space="preserve"> 1</w:t>
      </w:r>
      <w:r w:rsidRPr="00E20526">
        <w:rPr>
          <w:spacing w:val="-3"/>
          <w:u w:val="single"/>
        </w:rPr>
        <w:t> mg</w:t>
      </w:r>
    </w:p>
    <w:p w14:paraId="24982480" w14:textId="04C6E80B" w:rsidR="003F187F" w:rsidRPr="00552A72" w:rsidRDefault="003F187F" w:rsidP="003F187F">
      <w:r>
        <w:t xml:space="preserve">A </w:t>
      </w:r>
      <w:proofErr w:type="spellStart"/>
      <w:r w:rsidRPr="00FE1D34">
        <w:t>Trabectedin</w:t>
      </w:r>
      <w:proofErr w:type="spellEnd"/>
      <w:r w:rsidRPr="00FE1D34">
        <w:t xml:space="preserve"> </w:t>
      </w:r>
      <w:proofErr w:type="spellStart"/>
      <w:r w:rsidRPr="00FE1D34">
        <w:t>Teva</w:t>
      </w:r>
      <w:proofErr w:type="spellEnd"/>
      <w:r w:rsidRPr="00E20526">
        <w:t xml:space="preserve"> </w:t>
      </w:r>
      <w:r w:rsidRPr="003F187F">
        <w:t xml:space="preserve">por </w:t>
      </w:r>
      <w:proofErr w:type="spellStart"/>
      <w:r w:rsidRPr="003F187F">
        <w:t>oldatos</w:t>
      </w:r>
      <w:proofErr w:type="spellEnd"/>
      <w:r w:rsidRPr="003F187F">
        <w:t xml:space="preserve"> infúzióhoz való koncentrátumhoz</w:t>
      </w:r>
      <w:r w:rsidRPr="00E20526">
        <w:t xml:space="preserve">. </w:t>
      </w:r>
      <w:r w:rsidRPr="003F187F">
        <w:t xml:space="preserve">A por fehér vagy </w:t>
      </w:r>
      <w:r w:rsidR="00D52F73">
        <w:t xml:space="preserve">csaknem </w:t>
      </w:r>
      <w:r w:rsidRPr="003F187F">
        <w:t>fehér színű</w:t>
      </w:r>
      <w:r w:rsidRPr="001261E2">
        <w:t>,</w:t>
      </w:r>
      <w:r w:rsidRPr="00E20526">
        <w:t xml:space="preserve"> </w:t>
      </w:r>
      <w:r w:rsidRPr="001261E2">
        <w:t>és</w:t>
      </w:r>
      <w:r w:rsidRPr="00E20526">
        <w:t xml:space="preserve"> </w:t>
      </w:r>
      <w:proofErr w:type="spellStart"/>
      <w:r w:rsidR="00EA4F1E" w:rsidRPr="001261E2">
        <w:t>b</w:t>
      </w:r>
      <w:r w:rsidRPr="001261E2">
        <w:t>rómbutil</w:t>
      </w:r>
      <w:proofErr w:type="spellEnd"/>
      <w:r w:rsidRPr="00552A72">
        <w:t xml:space="preserve"> gumidugóval</w:t>
      </w:r>
      <w:r w:rsidR="00D52F73">
        <w:t xml:space="preserve">, </w:t>
      </w:r>
      <w:r w:rsidRPr="00552A72">
        <w:t>alumíniumkupakkal</w:t>
      </w:r>
      <w:r w:rsidR="00D52F73">
        <w:t xml:space="preserve"> és</w:t>
      </w:r>
      <w:r w:rsidRPr="00552A72">
        <w:t xml:space="preserve"> </w:t>
      </w:r>
      <w:r w:rsidR="00D52F73" w:rsidRPr="00552A72">
        <w:t xml:space="preserve">lepattintható </w:t>
      </w:r>
      <w:r>
        <w:t>rózsaszín</w:t>
      </w:r>
      <w:r w:rsidRPr="00552A72">
        <w:t xml:space="preserve"> polipropilén </w:t>
      </w:r>
      <w:r w:rsidR="00D52F73">
        <w:t>védőlappal</w:t>
      </w:r>
      <w:r w:rsidR="00D52F73" w:rsidRPr="00552A72">
        <w:t xml:space="preserve"> </w:t>
      </w:r>
      <w:r w:rsidRPr="00552A72">
        <w:t>lezárt, I</w:t>
      </w:r>
      <w:r w:rsidRPr="00552A72">
        <w:noBreakHyphen/>
        <w:t>es típusú</w:t>
      </w:r>
      <w:r w:rsidR="00D52F73" w:rsidRPr="00D52F73">
        <w:t xml:space="preserve"> </w:t>
      </w:r>
      <w:r w:rsidR="00D52F73" w:rsidRPr="00552A72">
        <w:t>színtelen</w:t>
      </w:r>
      <w:r w:rsidRPr="00552A72">
        <w:t xml:space="preserve"> injekciós üveg</w:t>
      </w:r>
      <w:r>
        <w:t>ben kerül forgalomba.</w:t>
      </w:r>
    </w:p>
    <w:p w14:paraId="1DA87476" w14:textId="77777777" w:rsidR="00AB40F2" w:rsidRPr="00552A72" w:rsidRDefault="00AB40F2" w:rsidP="00AB40F2"/>
    <w:p w14:paraId="628885E4" w14:textId="4451E40A" w:rsidR="00AB40F2" w:rsidRPr="00E20526" w:rsidRDefault="00AB40F2" w:rsidP="00AB40F2">
      <w:pPr>
        <w:tabs>
          <w:tab w:val="left" w:pos="540"/>
        </w:tabs>
        <w:suppressAutoHyphens/>
        <w:rPr>
          <w:spacing w:val="-3"/>
        </w:rPr>
      </w:pPr>
      <w:r w:rsidRPr="00552A72">
        <w:rPr>
          <w:spacing w:val="-3"/>
        </w:rPr>
        <w:t xml:space="preserve">Az injekciós üvegek </w:t>
      </w:r>
      <w:r w:rsidR="00D52F73">
        <w:rPr>
          <w:spacing w:val="-3"/>
        </w:rPr>
        <w:t xml:space="preserve">biztonsági okokból </w:t>
      </w:r>
      <w:proofErr w:type="spellStart"/>
      <w:r w:rsidR="00D52F73">
        <w:rPr>
          <w:spacing w:val="-3"/>
        </w:rPr>
        <w:t>esetenként</w:t>
      </w:r>
      <w:proofErr w:type="spellEnd"/>
      <w:r w:rsidR="00D52F73">
        <w:rPr>
          <w:spacing w:val="-3"/>
        </w:rPr>
        <w:t xml:space="preserve"> kiegészítő átlátszó, színtelen, filmből álló </w:t>
      </w:r>
      <w:r w:rsidR="00D52F73" w:rsidRPr="00552A72">
        <w:rPr>
          <w:spacing w:val="-3"/>
        </w:rPr>
        <w:t>védő</w:t>
      </w:r>
      <w:r w:rsidR="00D52F73">
        <w:rPr>
          <w:spacing w:val="-3"/>
        </w:rPr>
        <w:t>borítást is kaphatnak</w:t>
      </w:r>
      <w:r w:rsidRPr="00552A72">
        <w:rPr>
          <w:spacing w:val="-3"/>
        </w:rPr>
        <w:t>.</w:t>
      </w:r>
    </w:p>
    <w:p w14:paraId="2A85706B" w14:textId="77777777" w:rsidR="00AB40F2" w:rsidRPr="00552A72" w:rsidRDefault="00AB40F2" w:rsidP="00AB40F2"/>
    <w:p w14:paraId="07D2CFB6" w14:textId="77777777" w:rsidR="006A5647" w:rsidRPr="00552A72" w:rsidRDefault="006A5647" w:rsidP="006A5647">
      <w:r w:rsidRPr="00552A72">
        <w:t>Dobozonként egy</w:t>
      </w:r>
      <w:r>
        <w:t xml:space="preserve">, 0,25 mg vagy 1 mg </w:t>
      </w:r>
      <w:proofErr w:type="spellStart"/>
      <w:r>
        <w:t>trabektedint</w:t>
      </w:r>
      <w:proofErr w:type="spellEnd"/>
      <w:r>
        <w:t xml:space="preserve"> tartalmazó </w:t>
      </w:r>
      <w:r w:rsidRPr="00552A72">
        <w:t>injekciós üveget tartalmaz.</w:t>
      </w:r>
    </w:p>
    <w:p w14:paraId="5997C529" w14:textId="77777777" w:rsidR="00E81790" w:rsidRDefault="00E81790" w:rsidP="00E81790"/>
    <w:p w14:paraId="2E73A9F6" w14:textId="7EAA0591" w:rsidR="00E81790" w:rsidRPr="00C23AFA" w:rsidRDefault="00E81790" w:rsidP="00E81790">
      <w:pPr>
        <w:rPr>
          <w:b/>
          <w:bCs/>
        </w:rPr>
      </w:pPr>
      <w:r w:rsidRPr="00C23AFA">
        <w:rPr>
          <w:b/>
          <w:bCs/>
        </w:rPr>
        <w:t>A forgalomba hozatali engedély jogosultja</w:t>
      </w:r>
    </w:p>
    <w:p w14:paraId="264C03B5" w14:textId="77777777" w:rsidR="00E81790" w:rsidRDefault="00E81790" w:rsidP="00E81790"/>
    <w:p w14:paraId="0FA303C9" w14:textId="77777777" w:rsidR="00AB40F2" w:rsidRPr="00552A72" w:rsidRDefault="00AB40F2" w:rsidP="00AB40F2">
      <w:pPr>
        <w:rPr>
          <w:color w:val="222222"/>
          <w:shd w:val="clear" w:color="auto" w:fill="FFFFFF"/>
        </w:rPr>
      </w:pPr>
      <w:proofErr w:type="spellStart"/>
      <w:r w:rsidRPr="00552A72">
        <w:t>T</w:t>
      </w:r>
      <w:r w:rsidRPr="00552A72">
        <w:rPr>
          <w:color w:val="222222"/>
          <w:shd w:val="clear" w:color="auto" w:fill="FFFFFF"/>
        </w:rPr>
        <w:t>eva</w:t>
      </w:r>
      <w:proofErr w:type="spellEnd"/>
      <w:r w:rsidRPr="00552A72">
        <w:rPr>
          <w:color w:val="222222"/>
          <w:shd w:val="clear" w:color="auto" w:fill="FFFFFF"/>
        </w:rPr>
        <w:t xml:space="preserve"> B.V.,</w:t>
      </w:r>
    </w:p>
    <w:p w14:paraId="7BD4F781" w14:textId="77777777" w:rsidR="00AB40F2" w:rsidRPr="00552A72" w:rsidRDefault="00AB40F2" w:rsidP="00AB40F2">
      <w:pPr>
        <w:rPr>
          <w:color w:val="222222"/>
          <w:shd w:val="clear" w:color="auto" w:fill="FFFFFF"/>
        </w:rPr>
      </w:pPr>
      <w:proofErr w:type="spellStart"/>
      <w:r w:rsidRPr="00552A72">
        <w:rPr>
          <w:color w:val="222222"/>
          <w:shd w:val="clear" w:color="auto" w:fill="FFFFFF"/>
        </w:rPr>
        <w:t>Swensweg</w:t>
      </w:r>
      <w:proofErr w:type="spellEnd"/>
      <w:r w:rsidRPr="00552A72">
        <w:rPr>
          <w:color w:val="222222"/>
          <w:shd w:val="clear" w:color="auto" w:fill="FFFFFF"/>
        </w:rPr>
        <w:t xml:space="preserve"> 5, </w:t>
      </w:r>
    </w:p>
    <w:p w14:paraId="342806A0" w14:textId="77777777" w:rsidR="00AB40F2" w:rsidRPr="00552A72" w:rsidRDefault="00AB40F2" w:rsidP="00AB40F2">
      <w:pPr>
        <w:rPr>
          <w:color w:val="222222"/>
          <w:shd w:val="clear" w:color="auto" w:fill="FFFFFF"/>
        </w:rPr>
      </w:pPr>
      <w:r w:rsidRPr="00552A72">
        <w:rPr>
          <w:color w:val="222222"/>
          <w:shd w:val="clear" w:color="auto" w:fill="FFFFFF"/>
        </w:rPr>
        <w:t>2031 GA, Haarlem,</w:t>
      </w:r>
    </w:p>
    <w:p w14:paraId="7E92FE37" w14:textId="77777777" w:rsidR="00AB40F2" w:rsidRPr="00552A72" w:rsidRDefault="00AB40F2" w:rsidP="00AB40F2">
      <w:r w:rsidRPr="00552A72">
        <w:rPr>
          <w:color w:val="222222"/>
          <w:shd w:val="clear" w:color="auto" w:fill="FFFFFF"/>
        </w:rPr>
        <w:t>Hollandia.</w:t>
      </w:r>
    </w:p>
    <w:p w14:paraId="5678B1F1" w14:textId="07B0479D" w:rsidR="00E81790" w:rsidRDefault="00E81790" w:rsidP="00E81790"/>
    <w:p w14:paraId="10B7F7F4" w14:textId="1DAF367D" w:rsidR="00FD2C95" w:rsidRDefault="006A5647" w:rsidP="00E81790">
      <w:pPr>
        <w:rPr>
          <w:b/>
          <w:bCs/>
        </w:rPr>
      </w:pPr>
      <w:r>
        <w:rPr>
          <w:b/>
          <w:bCs/>
        </w:rPr>
        <w:t>G</w:t>
      </w:r>
      <w:r w:rsidRPr="00C23AFA">
        <w:rPr>
          <w:b/>
          <w:bCs/>
        </w:rPr>
        <w:t>yártó</w:t>
      </w:r>
    </w:p>
    <w:p w14:paraId="65CA1906" w14:textId="1103C4C4" w:rsidR="008C06AF" w:rsidRDefault="008C06AF" w:rsidP="00E81790">
      <w:pPr>
        <w:rPr>
          <w:b/>
          <w:bCs/>
        </w:rPr>
      </w:pPr>
    </w:p>
    <w:p w14:paraId="6640C4D3" w14:textId="77777777" w:rsidR="008C06AF" w:rsidRPr="008C06AF" w:rsidRDefault="008C06AF" w:rsidP="008C06AF">
      <w:pPr>
        <w:rPr>
          <w:bCs/>
          <w:lang w:val="en-US"/>
        </w:rPr>
      </w:pPr>
      <w:r w:rsidRPr="008C06AF">
        <w:rPr>
          <w:bCs/>
          <w:lang w:val="en-US"/>
        </w:rPr>
        <w:t>PLIVA Hrvatska d.o.o. (PLIVA Croatia Ltd.)</w:t>
      </w:r>
    </w:p>
    <w:p w14:paraId="6DB5C0A0" w14:textId="3C701799" w:rsidR="008C06AF" w:rsidRDefault="008C06AF" w:rsidP="008C06AF">
      <w:pPr>
        <w:rPr>
          <w:bCs/>
          <w:lang w:val="en-US"/>
        </w:rPr>
      </w:pPr>
      <w:proofErr w:type="spellStart"/>
      <w:r w:rsidRPr="008C06AF">
        <w:rPr>
          <w:bCs/>
          <w:lang w:val="en-US"/>
        </w:rPr>
        <w:t>Prilaz</w:t>
      </w:r>
      <w:proofErr w:type="spellEnd"/>
      <w:r w:rsidRPr="008C06AF">
        <w:rPr>
          <w:bCs/>
          <w:lang w:val="en-US"/>
        </w:rPr>
        <w:t xml:space="preserve"> </w:t>
      </w:r>
      <w:proofErr w:type="spellStart"/>
      <w:r w:rsidRPr="008C06AF">
        <w:rPr>
          <w:bCs/>
          <w:lang w:val="en-US"/>
        </w:rPr>
        <w:t>baruna</w:t>
      </w:r>
      <w:proofErr w:type="spellEnd"/>
      <w:r w:rsidRPr="008C06AF">
        <w:rPr>
          <w:bCs/>
          <w:lang w:val="en-US"/>
        </w:rPr>
        <w:t xml:space="preserve"> </w:t>
      </w:r>
      <w:proofErr w:type="spellStart"/>
      <w:r w:rsidRPr="008C06AF">
        <w:rPr>
          <w:bCs/>
          <w:lang w:val="en-US"/>
        </w:rPr>
        <w:t>Filipovića</w:t>
      </w:r>
      <w:proofErr w:type="spellEnd"/>
      <w:r w:rsidRPr="008C06AF">
        <w:rPr>
          <w:bCs/>
          <w:lang w:val="en-US"/>
        </w:rPr>
        <w:t xml:space="preserve"> 25</w:t>
      </w:r>
      <w:r>
        <w:rPr>
          <w:bCs/>
          <w:lang w:val="en-US"/>
        </w:rPr>
        <w:t xml:space="preserve">, </w:t>
      </w:r>
      <w:r w:rsidRPr="008C06AF">
        <w:rPr>
          <w:bCs/>
          <w:lang w:val="en-US"/>
        </w:rPr>
        <w:t>10000, Zagreb</w:t>
      </w:r>
    </w:p>
    <w:p w14:paraId="33460A4C" w14:textId="295EB5A1" w:rsidR="008C06AF" w:rsidRPr="008C06AF" w:rsidRDefault="008C06AF" w:rsidP="008C06AF">
      <w:pPr>
        <w:rPr>
          <w:bCs/>
          <w:lang w:val="en-US"/>
        </w:rPr>
      </w:pPr>
      <w:proofErr w:type="spellStart"/>
      <w:r>
        <w:rPr>
          <w:bCs/>
          <w:lang w:val="en-US"/>
        </w:rPr>
        <w:t>Horvátország</w:t>
      </w:r>
      <w:proofErr w:type="spellEnd"/>
    </w:p>
    <w:p w14:paraId="58A06087" w14:textId="6A769922" w:rsidR="008C06AF" w:rsidRDefault="008C06AF" w:rsidP="00E81790"/>
    <w:p w14:paraId="62DDA084" w14:textId="34271488" w:rsidR="00EF4C45" w:rsidRDefault="00EF4C45" w:rsidP="00E81790">
      <w:r>
        <w:t xml:space="preserve">S.C. </w:t>
      </w:r>
      <w:proofErr w:type="spellStart"/>
      <w:r>
        <w:t>Sindan</w:t>
      </w:r>
      <w:proofErr w:type="spellEnd"/>
      <w:r>
        <w:t>-Pharma S.R.L.</w:t>
      </w:r>
    </w:p>
    <w:p w14:paraId="41FFB140" w14:textId="77777777" w:rsidR="00EF4C45" w:rsidRDefault="00EF4C45" w:rsidP="00E81790">
      <w:r>
        <w:t xml:space="preserve">11 Ion </w:t>
      </w:r>
      <w:proofErr w:type="spellStart"/>
      <w:r>
        <w:t>Mihalache</w:t>
      </w:r>
      <w:proofErr w:type="spellEnd"/>
      <w:r>
        <w:t xml:space="preserve"> </w:t>
      </w:r>
      <w:proofErr w:type="spellStart"/>
      <w:r>
        <w:t>Ave</w:t>
      </w:r>
      <w:proofErr w:type="spellEnd"/>
      <w:r>
        <w:t xml:space="preserve">., </w:t>
      </w:r>
      <w:proofErr w:type="spellStart"/>
      <w:r>
        <w:t>the</w:t>
      </w:r>
      <w:proofErr w:type="spellEnd"/>
      <w:r>
        <w:t xml:space="preserve"> 1st </w:t>
      </w:r>
      <w:proofErr w:type="spellStart"/>
      <w:r>
        <w:t>district</w:t>
      </w:r>
      <w:proofErr w:type="spellEnd"/>
    </w:p>
    <w:p w14:paraId="59AD33F8" w14:textId="4A742BC8" w:rsidR="00EF4C45" w:rsidRDefault="00EF4C45" w:rsidP="00E81790">
      <w:proofErr w:type="spellStart"/>
      <w:r>
        <w:t>Bucharest</w:t>
      </w:r>
      <w:proofErr w:type="spellEnd"/>
      <w:r>
        <w:t xml:space="preserve"> 011171</w:t>
      </w:r>
      <w:r w:rsidR="0033722D">
        <w:t>,</w:t>
      </w:r>
    </w:p>
    <w:p w14:paraId="56397875" w14:textId="5BA488F4" w:rsidR="00EF4C45" w:rsidRDefault="00EF4C45" w:rsidP="00E81790">
      <w:r>
        <w:t>Rom</w:t>
      </w:r>
      <w:r w:rsidR="00FB020B">
        <w:t>á</w:t>
      </w:r>
      <w:r>
        <w:t>nia</w:t>
      </w:r>
    </w:p>
    <w:p w14:paraId="1667E256" w14:textId="77777777" w:rsidR="006A5647" w:rsidRDefault="006A5647" w:rsidP="00FD2C95">
      <w:pPr>
        <w:adjustRightInd w:val="0"/>
        <w:rPr>
          <w:b/>
          <w:bCs/>
        </w:rPr>
      </w:pPr>
    </w:p>
    <w:p w14:paraId="4817FA75" w14:textId="5BE25F1E" w:rsidR="00FD2C95" w:rsidRPr="00F7567C" w:rsidRDefault="00FD2C95" w:rsidP="00FD2C95">
      <w:pPr>
        <w:adjustRightInd w:val="0"/>
        <w:rPr>
          <w:b/>
          <w:bCs/>
        </w:rPr>
      </w:pPr>
      <w:r w:rsidRPr="00F7567C">
        <w:rPr>
          <w:b/>
          <w:bCs/>
        </w:rPr>
        <w:t>Ezt a gyógyszert az Európai Gazdasági Térség tagállamaiban az alábbi neveken engedélyezték:</w:t>
      </w:r>
    </w:p>
    <w:p w14:paraId="0656B986" w14:textId="0DA92616" w:rsidR="00FD2C95" w:rsidRDefault="00FD2C95" w:rsidP="00E81790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5663"/>
      </w:tblGrid>
      <w:tr w:rsidR="00FE1D34" w14:paraId="2C93B21C" w14:textId="77777777" w:rsidTr="00FE1D34">
        <w:tc>
          <w:tcPr>
            <w:tcW w:w="3397" w:type="dxa"/>
          </w:tcPr>
          <w:p w14:paraId="6F6FC30E" w14:textId="27E68515" w:rsidR="00FE1D34" w:rsidRDefault="00FE1D34" w:rsidP="00E81790">
            <w:r>
              <w:t>Hollandia</w:t>
            </w:r>
          </w:p>
        </w:tc>
        <w:tc>
          <w:tcPr>
            <w:tcW w:w="5663" w:type="dxa"/>
          </w:tcPr>
          <w:p w14:paraId="7F8B0379" w14:textId="77777777" w:rsidR="00FE1D34" w:rsidRDefault="006A5647" w:rsidP="00E81790">
            <w:proofErr w:type="spellStart"/>
            <w:r>
              <w:t>Trabectedine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0,25 mg </w:t>
            </w:r>
            <w:proofErr w:type="spellStart"/>
            <w:r>
              <w:t>poeder</w:t>
            </w:r>
            <w:proofErr w:type="spellEnd"/>
            <w:r>
              <w:t xml:space="preserve"> </w:t>
            </w:r>
            <w:proofErr w:type="spellStart"/>
            <w:r>
              <w:t>voor</w:t>
            </w:r>
            <w:proofErr w:type="spellEnd"/>
            <w:r>
              <w:t xml:space="preserve"> </w:t>
            </w:r>
            <w:proofErr w:type="spellStart"/>
            <w:r>
              <w:t>concentraat</w:t>
            </w:r>
            <w:proofErr w:type="spellEnd"/>
            <w:r>
              <w:t xml:space="preserve"> </w:t>
            </w:r>
            <w:proofErr w:type="spellStart"/>
            <w:r>
              <w:t>voor</w:t>
            </w:r>
            <w:proofErr w:type="spellEnd"/>
            <w:r>
              <w:t xml:space="preserve"> </w:t>
            </w:r>
            <w:proofErr w:type="spellStart"/>
            <w:r>
              <w:lastRenderedPageBreak/>
              <w:t>oplossing</w:t>
            </w:r>
            <w:proofErr w:type="spellEnd"/>
            <w:r>
              <w:t xml:space="preserve"> </w:t>
            </w:r>
            <w:proofErr w:type="spellStart"/>
            <w:r>
              <w:t>voor</w:t>
            </w:r>
            <w:proofErr w:type="spellEnd"/>
            <w:r>
              <w:t xml:space="preserve"> </w:t>
            </w:r>
            <w:proofErr w:type="spellStart"/>
            <w:r>
              <w:t>infusie</w:t>
            </w:r>
            <w:proofErr w:type="spellEnd"/>
          </w:p>
          <w:p w14:paraId="16774F78" w14:textId="77777777" w:rsidR="00E62F37" w:rsidRDefault="00E62F37" w:rsidP="00E81790"/>
          <w:p w14:paraId="2D9AF41C" w14:textId="24957871" w:rsidR="00E62F37" w:rsidRDefault="00E62F37" w:rsidP="00E81790">
            <w:proofErr w:type="spellStart"/>
            <w:r>
              <w:t>Trabectedine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1 mg </w:t>
            </w:r>
            <w:proofErr w:type="spellStart"/>
            <w:r>
              <w:t>poeder</w:t>
            </w:r>
            <w:proofErr w:type="spellEnd"/>
            <w:r>
              <w:t xml:space="preserve"> </w:t>
            </w:r>
            <w:proofErr w:type="spellStart"/>
            <w:r>
              <w:t>voor</w:t>
            </w:r>
            <w:proofErr w:type="spellEnd"/>
            <w:r>
              <w:t xml:space="preserve"> </w:t>
            </w:r>
            <w:proofErr w:type="spellStart"/>
            <w:r>
              <w:t>concentraat</w:t>
            </w:r>
            <w:proofErr w:type="spellEnd"/>
            <w:r>
              <w:t xml:space="preserve"> </w:t>
            </w:r>
            <w:proofErr w:type="spellStart"/>
            <w:r>
              <w:t>voor</w:t>
            </w:r>
            <w:proofErr w:type="spellEnd"/>
            <w:r>
              <w:t xml:space="preserve"> </w:t>
            </w:r>
            <w:proofErr w:type="spellStart"/>
            <w:r>
              <w:t>oplossing</w:t>
            </w:r>
            <w:proofErr w:type="spellEnd"/>
            <w:r>
              <w:t xml:space="preserve"> </w:t>
            </w:r>
            <w:proofErr w:type="spellStart"/>
            <w:r>
              <w:t>voor</w:t>
            </w:r>
            <w:proofErr w:type="spellEnd"/>
            <w:r>
              <w:t xml:space="preserve"> </w:t>
            </w:r>
            <w:proofErr w:type="spellStart"/>
            <w:r>
              <w:t>infusie</w:t>
            </w:r>
            <w:proofErr w:type="spellEnd"/>
          </w:p>
        </w:tc>
      </w:tr>
      <w:tr w:rsidR="00FE1D34" w14:paraId="2963C957" w14:textId="77777777" w:rsidTr="00FE1D34">
        <w:tc>
          <w:tcPr>
            <w:tcW w:w="3397" w:type="dxa"/>
          </w:tcPr>
          <w:p w14:paraId="3924B124" w14:textId="7AFB22CF" w:rsidR="00FE1D34" w:rsidRDefault="00E62F37" w:rsidP="00E81790">
            <w:r>
              <w:lastRenderedPageBreak/>
              <w:t>Ausztria</w:t>
            </w:r>
          </w:p>
        </w:tc>
        <w:tc>
          <w:tcPr>
            <w:tcW w:w="5663" w:type="dxa"/>
          </w:tcPr>
          <w:p w14:paraId="7C2BF65E" w14:textId="524B40DF" w:rsidR="00FE1D34" w:rsidRDefault="00E62F37" w:rsidP="00E81790">
            <w:proofErr w:type="spellStart"/>
            <w:r>
              <w:t>Trabectedin</w:t>
            </w:r>
            <w:proofErr w:type="spellEnd"/>
            <w:r>
              <w:t xml:space="preserve"> TEVA 0,25 mg </w:t>
            </w:r>
            <w:proofErr w:type="spellStart"/>
            <w:r w:rsidR="00A32176">
              <w:t>P</w:t>
            </w:r>
            <w:r>
              <w:t>ulver</w:t>
            </w:r>
            <w:proofErr w:type="spellEnd"/>
            <w:r>
              <w:t xml:space="preserve"> </w:t>
            </w:r>
            <w:proofErr w:type="spellStart"/>
            <w:r>
              <w:t>für</w:t>
            </w:r>
            <w:proofErr w:type="spellEnd"/>
            <w:r>
              <w:t xml:space="preserve"> </w:t>
            </w:r>
            <w:proofErr w:type="spellStart"/>
            <w:r>
              <w:t>ein</w:t>
            </w:r>
            <w:proofErr w:type="spellEnd"/>
            <w:r>
              <w:t xml:space="preserve"> </w:t>
            </w:r>
            <w:proofErr w:type="spellStart"/>
            <w:r>
              <w:t>Konzentrat</w:t>
            </w:r>
            <w:proofErr w:type="spellEnd"/>
            <w:r>
              <w:t xml:space="preserve"> </w:t>
            </w:r>
            <w:proofErr w:type="spellStart"/>
            <w:r>
              <w:t>zur</w:t>
            </w:r>
            <w:proofErr w:type="spellEnd"/>
            <w:r>
              <w:t xml:space="preserve"> </w:t>
            </w:r>
            <w:proofErr w:type="spellStart"/>
            <w:r>
              <w:t>Herstellung</w:t>
            </w:r>
            <w:proofErr w:type="spellEnd"/>
            <w:r>
              <w:t xml:space="preserve"> </w:t>
            </w:r>
            <w:proofErr w:type="spellStart"/>
            <w:r>
              <w:t>einer</w:t>
            </w:r>
            <w:proofErr w:type="spellEnd"/>
            <w:r>
              <w:t xml:space="preserve"> </w:t>
            </w:r>
            <w:proofErr w:type="spellStart"/>
            <w:r>
              <w:t>Infusionlösung</w:t>
            </w:r>
            <w:proofErr w:type="spellEnd"/>
          </w:p>
          <w:p w14:paraId="75D61855" w14:textId="77777777" w:rsidR="00E62F37" w:rsidRDefault="00E62F37" w:rsidP="00E81790"/>
          <w:p w14:paraId="5D6306B7" w14:textId="47FE679D" w:rsidR="00E62F37" w:rsidRDefault="00E62F37" w:rsidP="00E62F37">
            <w:proofErr w:type="spellStart"/>
            <w:r>
              <w:t>Trabectedin</w:t>
            </w:r>
            <w:proofErr w:type="spellEnd"/>
            <w:r>
              <w:t xml:space="preserve"> TEVA 1 mg </w:t>
            </w:r>
            <w:proofErr w:type="spellStart"/>
            <w:r w:rsidR="00A32176">
              <w:t>P</w:t>
            </w:r>
            <w:r>
              <w:t>ulver</w:t>
            </w:r>
            <w:proofErr w:type="spellEnd"/>
            <w:r>
              <w:t xml:space="preserve"> </w:t>
            </w:r>
            <w:proofErr w:type="spellStart"/>
            <w:r>
              <w:t>für</w:t>
            </w:r>
            <w:proofErr w:type="spellEnd"/>
            <w:r>
              <w:t xml:space="preserve"> </w:t>
            </w:r>
            <w:proofErr w:type="spellStart"/>
            <w:r>
              <w:t>ein</w:t>
            </w:r>
            <w:proofErr w:type="spellEnd"/>
            <w:r>
              <w:t xml:space="preserve"> </w:t>
            </w:r>
            <w:proofErr w:type="spellStart"/>
            <w:r>
              <w:t>Konzentrat</w:t>
            </w:r>
            <w:proofErr w:type="spellEnd"/>
            <w:r>
              <w:t xml:space="preserve"> </w:t>
            </w:r>
            <w:proofErr w:type="spellStart"/>
            <w:r>
              <w:t>zur</w:t>
            </w:r>
            <w:proofErr w:type="spellEnd"/>
            <w:r>
              <w:t xml:space="preserve"> </w:t>
            </w:r>
            <w:proofErr w:type="spellStart"/>
            <w:r>
              <w:t>Herstellung</w:t>
            </w:r>
            <w:proofErr w:type="spellEnd"/>
            <w:r>
              <w:t xml:space="preserve"> </w:t>
            </w:r>
            <w:proofErr w:type="spellStart"/>
            <w:r>
              <w:t>einer</w:t>
            </w:r>
            <w:proofErr w:type="spellEnd"/>
            <w:r>
              <w:t xml:space="preserve"> </w:t>
            </w:r>
            <w:proofErr w:type="spellStart"/>
            <w:r>
              <w:t>Infusionlösung</w:t>
            </w:r>
            <w:proofErr w:type="spellEnd"/>
          </w:p>
          <w:p w14:paraId="4FAC8B2B" w14:textId="3D9770FB" w:rsidR="00E62F37" w:rsidRDefault="00E62F37" w:rsidP="00E81790"/>
        </w:tc>
      </w:tr>
      <w:tr w:rsidR="00FE1D34" w14:paraId="5115AD03" w14:textId="77777777" w:rsidTr="00FE1D34">
        <w:tc>
          <w:tcPr>
            <w:tcW w:w="3397" w:type="dxa"/>
          </w:tcPr>
          <w:p w14:paraId="742FC47A" w14:textId="5266D954" w:rsidR="00FE1D34" w:rsidRDefault="00E62F37" w:rsidP="00E81790">
            <w:r>
              <w:t>Belgium</w:t>
            </w:r>
          </w:p>
        </w:tc>
        <w:tc>
          <w:tcPr>
            <w:tcW w:w="5663" w:type="dxa"/>
          </w:tcPr>
          <w:p w14:paraId="1BA88A24" w14:textId="77777777" w:rsidR="00DD4866" w:rsidRDefault="00E62F37" w:rsidP="00DD4866">
            <w:proofErr w:type="spellStart"/>
            <w:r>
              <w:t>Trabectedine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0,25 mg </w:t>
            </w:r>
            <w:proofErr w:type="spellStart"/>
            <w:r>
              <w:t>poeder</w:t>
            </w:r>
            <w:proofErr w:type="spellEnd"/>
            <w:r>
              <w:t xml:space="preserve"> </w:t>
            </w:r>
            <w:proofErr w:type="spellStart"/>
            <w:r>
              <w:t>voor</w:t>
            </w:r>
            <w:proofErr w:type="spellEnd"/>
            <w:r>
              <w:t xml:space="preserve"> </w:t>
            </w:r>
            <w:proofErr w:type="spellStart"/>
            <w:r>
              <w:t>concentraat</w:t>
            </w:r>
            <w:proofErr w:type="spellEnd"/>
            <w:r>
              <w:t xml:space="preserve"> </w:t>
            </w:r>
            <w:proofErr w:type="spellStart"/>
            <w:r>
              <w:t>voor</w:t>
            </w:r>
            <w:proofErr w:type="spellEnd"/>
            <w:r>
              <w:t xml:space="preserve"> </w:t>
            </w:r>
            <w:proofErr w:type="spellStart"/>
            <w:r>
              <w:t>oplossing</w:t>
            </w:r>
            <w:proofErr w:type="spellEnd"/>
            <w:r>
              <w:t xml:space="preserve"> </w:t>
            </w:r>
            <w:proofErr w:type="spellStart"/>
            <w:r>
              <w:t>voor</w:t>
            </w:r>
            <w:proofErr w:type="spellEnd"/>
            <w:r>
              <w:t xml:space="preserve"> </w:t>
            </w:r>
            <w:proofErr w:type="spellStart"/>
            <w:r>
              <w:t>infusie</w:t>
            </w:r>
            <w:proofErr w:type="spellEnd"/>
            <w:r>
              <w:t>/</w:t>
            </w:r>
            <w:proofErr w:type="spellStart"/>
            <w:r w:rsidR="00DD4866">
              <w:t>poudre</w:t>
            </w:r>
            <w:proofErr w:type="spellEnd"/>
            <w:r w:rsidR="00DD4866">
              <w:t xml:space="preserve"> pour </w:t>
            </w:r>
            <w:proofErr w:type="spellStart"/>
            <w:r w:rsidR="00DD4866">
              <w:t>solution</w:t>
            </w:r>
            <w:proofErr w:type="spellEnd"/>
            <w:r w:rsidR="00DD4866">
              <w:t xml:space="preserve"> á </w:t>
            </w:r>
            <w:proofErr w:type="spellStart"/>
            <w:r w:rsidR="00DD4866">
              <w:t>diluer</w:t>
            </w:r>
            <w:proofErr w:type="spellEnd"/>
            <w:r w:rsidR="00DD4866">
              <w:t xml:space="preserve"> pour </w:t>
            </w:r>
            <w:proofErr w:type="spellStart"/>
            <w:r w:rsidR="00DD4866">
              <w:t>perfusion</w:t>
            </w:r>
            <w:proofErr w:type="spellEnd"/>
            <w:r w:rsidR="00DD4866">
              <w:t>/</w:t>
            </w:r>
            <w:proofErr w:type="spellStart"/>
            <w:r w:rsidR="00DD4866">
              <w:t>Pulver</w:t>
            </w:r>
            <w:proofErr w:type="spellEnd"/>
            <w:r w:rsidR="00DD4866">
              <w:t xml:space="preserve"> </w:t>
            </w:r>
            <w:proofErr w:type="spellStart"/>
            <w:r w:rsidR="00DD4866">
              <w:t>für</w:t>
            </w:r>
            <w:proofErr w:type="spellEnd"/>
            <w:r w:rsidR="00DD4866">
              <w:t xml:space="preserve"> </w:t>
            </w:r>
            <w:proofErr w:type="spellStart"/>
            <w:r w:rsidR="00DD4866">
              <w:t>ein</w:t>
            </w:r>
            <w:proofErr w:type="spellEnd"/>
            <w:r w:rsidR="00DD4866">
              <w:t xml:space="preserve"> </w:t>
            </w:r>
            <w:proofErr w:type="spellStart"/>
            <w:r w:rsidR="00DD4866">
              <w:t>Konzentrat</w:t>
            </w:r>
            <w:proofErr w:type="spellEnd"/>
            <w:r w:rsidR="00DD4866">
              <w:t xml:space="preserve"> </w:t>
            </w:r>
            <w:proofErr w:type="spellStart"/>
            <w:r w:rsidR="00DD4866">
              <w:t>zur</w:t>
            </w:r>
            <w:proofErr w:type="spellEnd"/>
            <w:r w:rsidR="00DD4866">
              <w:t xml:space="preserve"> </w:t>
            </w:r>
            <w:proofErr w:type="spellStart"/>
            <w:r w:rsidR="00DD4866">
              <w:t>Herstellung</w:t>
            </w:r>
            <w:proofErr w:type="spellEnd"/>
            <w:r w:rsidR="00DD4866">
              <w:t xml:space="preserve"> </w:t>
            </w:r>
            <w:proofErr w:type="spellStart"/>
            <w:r w:rsidR="00DD4866">
              <w:t>einer</w:t>
            </w:r>
            <w:proofErr w:type="spellEnd"/>
            <w:r w:rsidR="00DD4866">
              <w:t xml:space="preserve"> </w:t>
            </w:r>
            <w:proofErr w:type="spellStart"/>
            <w:r w:rsidR="00DD4866">
              <w:t>Infusionlösung</w:t>
            </w:r>
            <w:proofErr w:type="spellEnd"/>
          </w:p>
          <w:p w14:paraId="4D3AF209" w14:textId="2BC83935" w:rsidR="00E62F37" w:rsidRDefault="00DD4866" w:rsidP="00E62F37">
            <w:r>
              <w:t xml:space="preserve"> </w:t>
            </w:r>
          </w:p>
          <w:p w14:paraId="3E43EA56" w14:textId="7954A46F" w:rsidR="00DD4866" w:rsidRDefault="00DD4866" w:rsidP="00DD4866">
            <w:proofErr w:type="spellStart"/>
            <w:r>
              <w:t>Trabectedine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1 mg </w:t>
            </w:r>
            <w:proofErr w:type="spellStart"/>
            <w:r>
              <w:t>poeder</w:t>
            </w:r>
            <w:proofErr w:type="spellEnd"/>
            <w:r>
              <w:t xml:space="preserve"> </w:t>
            </w:r>
            <w:proofErr w:type="spellStart"/>
            <w:r>
              <w:t>voor</w:t>
            </w:r>
            <w:proofErr w:type="spellEnd"/>
            <w:r>
              <w:t xml:space="preserve"> </w:t>
            </w:r>
            <w:proofErr w:type="spellStart"/>
            <w:r>
              <w:t>concentraat</w:t>
            </w:r>
            <w:proofErr w:type="spellEnd"/>
            <w:r>
              <w:t xml:space="preserve"> </w:t>
            </w:r>
            <w:proofErr w:type="spellStart"/>
            <w:r>
              <w:t>voor</w:t>
            </w:r>
            <w:proofErr w:type="spellEnd"/>
            <w:r>
              <w:t xml:space="preserve"> </w:t>
            </w:r>
            <w:proofErr w:type="spellStart"/>
            <w:r>
              <w:t>oplossing</w:t>
            </w:r>
            <w:proofErr w:type="spellEnd"/>
            <w:r>
              <w:t xml:space="preserve"> </w:t>
            </w:r>
            <w:proofErr w:type="spellStart"/>
            <w:r>
              <w:t>voor</w:t>
            </w:r>
            <w:proofErr w:type="spellEnd"/>
            <w:r>
              <w:t xml:space="preserve"> </w:t>
            </w:r>
            <w:proofErr w:type="spellStart"/>
            <w:r>
              <w:t>infusie</w:t>
            </w:r>
            <w:proofErr w:type="spellEnd"/>
            <w:r>
              <w:t>/</w:t>
            </w:r>
            <w:proofErr w:type="spellStart"/>
            <w:r>
              <w:t>poudre</w:t>
            </w:r>
            <w:proofErr w:type="spellEnd"/>
            <w:r>
              <w:t xml:space="preserve"> pour </w:t>
            </w:r>
            <w:proofErr w:type="spellStart"/>
            <w:r>
              <w:t>solution</w:t>
            </w:r>
            <w:proofErr w:type="spellEnd"/>
            <w:r>
              <w:t xml:space="preserve"> á </w:t>
            </w:r>
            <w:proofErr w:type="spellStart"/>
            <w:r>
              <w:t>diluer</w:t>
            </w:r>
            <w:proofErr w:type="spellEnd"/>
            <w:r>
              <w:t xml:space="preserve"> pour </w:t>
            </w:r>
            <w:proofErr w:type="spellStart"/>
            <w:r>
              <w:t>perfusion</w:t>
            </w:r>
            <w:proofErr w:type="spellEnd"/>
            <w:r>
              <w:t>/</w:t>
            </w:r>
            <w:proofErr w:type="spellStart"/>
            <w:r>
              <w:t>Pulver</w:t>
            </w:r>
            <w:proofErr w:type="spellEnd"/>
            <w:r>
              <w:t xml:space="preserve"> </w:t>
            </w:r>
            <w:proofErr w:type="spellStart"/>
            <w:r>
              <w:t>für</w:t>
            </w:r>
            <w:proofErr w:type="spellEnd"/>
            <w:r>
              <w:t xml:space="preserve"> </w:t>
            </w:r>
            <w:proofErr w:type="spellStart"/>
            <w:r>
              <w:t>ein</w:t>
            </w:r>
            <w:proofErr w:type="spellEnd"/>
            <w:r>
              <w:t xml:space="preserve"> </w:t>
            </w:r>
            <w:proofErr w:type="spellStart"/>
            <w:r>
              <w:t>Konzentrat</w:t>
            </w:r>
            <w:proofErr w:type="spellEnd"/>
            <w:r>
              <w:t xml:space="preserve"> </w:t>
            </w:r>
            <w:proofErr w:type="spellStart"/>
            <w:r>
              <w:t>zur</w:t>
            </w:r>
            <w:proofErr w:type="spellEnd"/>
            <w:r>
              <w:t xml:space="preserve"> </w:t>
            </w:r>
            <w:proofErr w:type="spellStart"/>
            <w:r>
              <w:t>Herstellung</w:t>
            </w:r>
            <w:proofErr w:type="spellEnd"/>
            <w:r>
              <w:t xml:space="preserve"> </w:t>
            </w:r>
            <w:proofErr w:type="spellStart"/>
            <w:r>
              <w:t>einer</w:t>
            </w:r>
            <w:proofErr w:type="spellEnd"/>
            <w:r>
              <w:t xml:space="preserve"> </w:t>
            </w:r>
            <w:proofErr w:type="spellStart"/>
            <w:r>
              <w:t>Infusionlösung</w:t>
            </w:r>
            <w:proofErr w:type="spellEnd"/>
          </w:p>
          <w:p w14:paraId="67916D29" w14:textId="69641085" w:rsidR="00FE1D34" w:rsidRDefault="00FE1D34" w:rsidP="00E81790"/>
        </w:tc>
      </w:tr>
      <w:tr w:rsidR="00FE1D34" w14:paraId="52C10BDB" w14:textId="77777777" w:rsidTr="00FE1D34">
        <w:tc>
          <w:tcPr>
            <w:tcW w:w="3397" w:type="dxa"/>
          </w:tcPr>
          <w:p w14:paraId="479B343D" w14:textId="5C745B81" w:rsidR="00FE1D34" w:rsidRDefault="00DD4866" w:rsidP="00E81790">
            <w:r>
              <w:t>Dánia</w:t>
            </w:r>
          </w:p>
        </w:tc>
        <w:tc>
          <w:tcPr>
            <w:tcW w:w="5663" w:type="dxa"/>
          </w:tcPr>
          <w:p w14:paraId="282FF46F" w14:textId="5A981CDC" w:rsidR="00FE1D34" w:rsidRDefault="00DD4866" w:rsidP="00E81790">
            <w:proofErr w:type="spellStart"/>
            <w:r>
              <w:t>Trabectedin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</w:p>
        </w:tc>
      </w:tr>
      <w:tr w:rsidR="00FE1D34" w14:paraId="7BF24C60" w14:textId="77777777" w:rsidTr="00FE1D34">
        <w:tc>
          <w:tcPr>
            <w:tcW w:w="3397" w:type="dxa"/>
          </w:tcPr>
          <w:p w14:paraId="69EC7A10" w14:textId="60243DF5" w:rsidR="00FE1D34" w:rsidRDefault="00A85F98" w:rsidP="00E81790">
            <w:r>
              <w:t>Franciaország</w:t>
            </w:r>
          </w:p>
        </w:tc>
        <w:tc>
          <w:tcPr>
            <w:tcW w:w="5663" w:type="dxa"/>
          </w:tcPr>
          <w:p w14:paraId="7F928669" w14:textId="77777777" w:rsidR="00FE1D34" w:rsidRDefault="00A85F98" w:rsidP="00E81790">
            <w:proofErr w:type="spellStart"/>
            <w:r>
              <w:t>Trabectedine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0,25 mg </w:t>
            </w:r>
            <w:proofErr w:type="spellStart"/>
            <w:r w:rsidR="001A0160">
              <w:t>poudre</w:t>
            </w:r>
            <w:proofErr w:type="spellEnd"/>
            <w:r w:rsidR="001A0160">
              <w:t xml:space="preserve"> pour </w:t>
            </w:r>
            <w:proofErr w:type="spellStart"/>
            <w:r w:rsidR="001A0160">
              <w:t>solution</w:t>
            </w:r>
            <w:proofErr w:type="spellEnd"/>
            <w:r w:rsidR="001A0160">
              <w:t xml:space="preserve"> á </w:t>
            </w:r>
            <w:proofErr w:type="spellStart"/>
            <w:r w:rsidR="001A0160">
              <w:t>diluer</w:t>
            </w:r>
            <w:proofErr w:type="spellEnd"/>
            <w:r w:rsidR="001A0160">
              <w:t xml:space="preserve"> pour </w:t>
            </w:r>
            <w:proofErr w:type="spellStart"/>
            <w:r w:rsidR="001A0160">
              <w:t>perfusion</w:t>
            </w:r>
            <w:proofErr w:type="spellEnd"/>
          </w:p>
          <w:p w14:paraId="071B84B9" w14:textId="77777777" w:rsidR="001A0160" w:rsidRDefault="001A0160" w:rsidP="00E81790"/>
          <w:p w14:paraId="3013A01D" w14:textId="6598F7B3" w:rsidR="001A0160" w:rsidRDefault="001A0160" w:rsidP="00E81790">
            <w:proofErr w:type="spellStart"/>
            <w:r>
              <w:t>Trabectedine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1 mg </w:t>
            </w:r>
            <w:proofErr w:type="spellStart"/>
            <w:r>
              <w:t>poudre</w:t>
            </w:r>
            <w:proofErr w:type="spellEnd"/>
            <w:r>
              <w:t xml:space="preserve"> pour </w:t>
            </w:r>
            <w:proofErr w:type="spellStart"/>
            <w:r>
              <w:t>solution</w:t>
            </w:r>
            <w:proofErr w:type="spellEnd"/>
            <w:r>
              <w:t xml:space="preserve"> á </w:t>
            </w:r>
            <w:proofErr w:type="spellStart"/>
            <w:r>
              <w:t>diluer</w:t>
            </w:r>
            <w:proofErr w:type="spellEnd"/>
            <w:r>
              <w:t xml:space="preserve"> pour </w:t>
            </w:r>
            <w:proofErr w:type="spellStart"/>
            <w:r>
              <w:t>perfusion</w:t>
            </w:r>
            <w:proofErr w:type="spellEnd"/>
          </w:p>
        </w:tc>
      </w:tr>
      <w:tr w:rsidR="00A85F98" w14:paraId="2DD28199" w14:textId="77777777" w:rsidTr="00577297">
        <w:tc>
          <w:tcPr>
            <w:tcW w:w="3397" w:type="dxa"/>
          </w:tcPr>
          <w:p w14:paraId="56B4EFC2" w14:textId="77777777" w:rsidR="00A85F98" w:rsidRDefault="00A85F98" w:rsidP="00577297">
            <w:r>
              <w:t>Görögország</w:t>
            </w:r>
          </w:p>
        </w:tc>
        <w:tc>
          <w:tcPr>
            <w:tcW w:w="5663" w:type="dxa"/>
          </w:tcPr>
          <w:p w14:paraId="765ECC5A" w14:textId="77777777" w:rsidR="00A85F98" w:rsidRDefault="00A85F98" w:rsidP="00577297">
            <w:proofErr w:type="spellStart"/>
            <w:r>
              <w:t>Trabectedin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</w:p>
        </w:tc>
      </w:tr>
      <w:tr w:rsidR="001A0160" w14:paraId="199C5249" w14:textId="77777777" w:rsidTr="00577297">
        <w:tc>
          <w:tcPr>
            <w:tcW w:w="3397" w:type="dxa"/>
          </w:tcPr>
          <w:p w14:paraId="0D85BFC5" w14:textId="04459BFC" w:rsidR="001A0160" w:rsidRDefault="001A0160" w:rsidP="00577297">
            <w:r>
              <w:t>Horvátország</w:t>
            </w:r>
          </w:p>
        </w:tc>
        <w:tc>
          <w:tcPr>
            <w:tcW w:w="5663" w:type="dxa"/>
          </w:tcPr>
          <w:p w14:paraId="19850E17" w14:textId="77777777" w:rsidR="001A0160" w:rsidRDefault="001A0160" w:rsidP="00577297">
            <w:proofErr w:type="spellStart"/>
            <w:r>
              <w:t>Trabektedin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0,25 mg </w:t>
            </w:r>
            <w:proofErr w:type="spellStart"/>
            <w:r>
              <w:t>prasak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koncentrat</w:t>
            </w:r>
            <w:proofErr w:type="spellEnd"/>
            <w:r>
              <w:t xml:space="preserve"> </w:t>
            </w:r>
            <w:proofErr w:type="spellStart"/>
            <w:r>
              <w:t>otopinu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infuziju</w:t>
            </w:r>
            <w:proofErr w:type="spellEnd"/>
          </w:p>
          <w:p w14:paraId="0B64B6EB" w14:textId="77777777" w:rsidR="001A0160" w:rsidRDefault="001A0160" w:rsidP="00577297"/>
          <w:p w14:paraId="5F1A9393" w14:textId="22C92A58" w:rsidR="001A0160" w:rsidRDefault="001A0160" w:rsidP="00577297">
            <w:proofErr w:type="spellStart"/>
            <w:r>
              <w:t>Trabektedin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1 mg </w:t>
            </w:r>
            <w:proofErr w:type="spellStart"/>
            <w:r>
              <w:t>prasak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koncentrat</w:t>
            </w:r>
            <w:proofErr w:type="spellEnd"/>
            <w:r>
              <w:t xml:space="preserve"> </w:t>
            </w:r>
            <w:proofErr w:type="spellStart"/>
            <w:r>
              <w:t>otopinu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infuziju</w:t>
            </w:r>
            <w:proofErr w:type="spellEnd"/>
          </w:p>
        </w:tc>
      </w:tr>
      <w:tr w:rsidR="001A0160" w14:paraId="1F6A85B8" w14:textId="77777777" w:rsidTr="001A0160">
        <w:tc>
          <w:tcPr>
            <w:tcW w:w="3397" w:type="dxa"/>
          </w:tcPr>
          <w:p w14:paraId="09576495" w14:textId="113C12E7" w:rsidR="001A0160" w:rsidRDefault="001A0160" w:rsidP="00577297">
            <w:r>
              <w:t>Magyarorsz</w:t>
            </w:r>
            <w:r w:rsidR="002137C2">
              <w:t>á</w:t>
            </w:r>
            <w:r>
              <w:t>g</w:t>
            </w:r>
          </w:p>
        </w:tc>
        <w:tc>
          <w:tcPr>
            <w:tcW w:w="5663" w:type="dxa"/>
          </w:tcPr>
          <w:p w14:paraId="337685CE" w14:textId="77777777" w:rsidR="001A0160" w:rsidRPr="001A0160" w:rsidRDefault="001A0160" w:rsidP="001A0160">
            <w:proofErr w:type="spellStart"/>
            <w:r w:rsidRPr="001A0160">
              <w:t>Trabectedin</w:t>
            </w:r>
            <w:proofErr w:type="spellEnd"/>
            <w:r w:rsidRPr="001A0160">
              <w:t xml:space="preserve"> </w:t>
            </w:r>
            <w:proofErr w:type="spellStart"/>
            <w:r w:rsidRPr="001A0160">
              <w:t>Teva</w:t>
            </w:r>
            <w:proofErr w:type="spellEnd"/>
            <w:r w:rsidRPr="001A0160">
              <w:t xml:space="preserve"> 0,25 mg por </w:t>
            </w:r>
            <w:proofErr w:type="spellStart"/>
            <w:r w:rsidRPr="001A0160">
              <w:t>oldatos</w:t>
            </w:r>
            <w:proofErr w:type="spellEnd"/>
            <w:r w:rsidRPr="001A0160">
              <w:t xml:space="preserve"> infúzióhoz való koncentrátumhoz </w:t>
            </w:r>
          </w:p>
          <w:p w14:paraId="56F0FCFC" w14:textId="77777777" w:rsidR="001A0160" w:rsidRDefault="001A0160" w:rsidP="00577297"/>
          <w:p w14:paraId="762620EB" w14:textId="1787C16F" w:rsidR="001A0160" w:rsidRPr="001A0160" w:rsidRDefault="001A0160" w:rsidP="001A0160">
            <w:proofErr w:type="spellStart"/>
            <w:r w:rsidRPr="001A0160">
              <w:t>Trabectedin</w:t>
            </w:r>
            <w:proofErr w:type="spellEnd"/>
            <w:r w:rsidRPr="001A0160">
              <w:t xml:space="preserve"> </w:t>
            </w:r>
            <w:proofErr w:type="spellStart"/>
            <w:r w:rsidRPr="001A0160">
              <w:t>Teva</w:t>
            </w:r>
            <w:proofErr w:type="spellEnd"/>
            <w:r w:rsidRPr="001A0160">
              <w:t xml:space="preserve"> </w:t>
            </w:r>
            <w:r>
              <w:t>1</w:t>
            </w:r>
            <w:r w:rsidRPr="001A0160">
              <w:t xml:space="preserve"> mg por </w:t>
            </w:r>
            <w:proofErr w:type="spellStart"/>
            <w:r w:rsidRPr="001A0160">
              <w:t>oldatos</w:t>
            </w:r>
            <w:proofErr w:type="spellEnd"/>
            <w:r w:rsidRPr="001A0160">
              <w:t xml:space="preserve"> infúzióhoz való koncentrátumhoz </w:t>
            </w:r>
          </w:p>
          <w:p w14:paraId="78BA5562" w14:textId="1989CFAE" w:rsidR="001A0160" w:rsidRDefault="001A0160" w:rsidP="00577297"/>
        </w:tc>
      </w:tr>
      <w:tr w:rsidR="00DD4866" w14:paraId="12809E4F" w14:textId="77777777" w:rsidTr="00577297">
        <w:tc>
          <w:tcPr>
            <w:tcW w:w="3397" w:type="dxa"/>
          </w:tcPr>
          <w:p w14:paraId="6BF2A46E" w14:textId="207D7167" w:rsidR="00DD4866" w:rsidRDefault="00A32176" w:rsidP="00577297">
            <w:r>
              <w:t>Németország</w:t>
            </w:r>
          </w:p>
        </w:tc>
        <w:tc>
          <w:tcPr>
            <w:tcW w:w="5663" w:type="dxa"/>
          </w:tcPr>
          <w:p w14:paraId="7B055B94" w14:textId="1838DC4A" w:rsidR="00A32176" w:rsidRDefault="00A32176" w:rsidP="00A32176">
            <w:proofErr w:type="spellStart"/>
            <w:r>
              <w:t>Trabectedin-ratiopharm</w:t>
            </w:r>
            <w:proofErr w:type="spellEnd"/>
            <w:r>
              <w:t xml:space="preserve"> 0,25 mg </w:t>
            </w:r>
            <w:proofErr w:type="spellStart"/>
            <w:r>
              <w:t>Pulver</w:t>
            </w:r>
            <w:proofErr w:type="spellEnd"/>
            <w:r>
              <w:t xml:space="preserve"> </w:t>
            </w:r>
            <w:proofErr w:type="spellStart"/>
            <w:r w:rsidR="00F06312">
              <w:t>für</w:t>
            </w:r>
            <w:proofErr w:type="spellEnd"/>
            <w:r w:rsidR="00F06312">
              <w:t xml:space="preserve"> </w:t>
            </w:r>
            <w:proofErr w:type="spellStart"/>
            <w:r w:rsidR="00F06312">
              <w:t>ein</w:t>
            </w:r>
            <w:proofErr w:type="spellEnd"/>
            <w:r w:rsidR="00F06312">
              <w:t xml:space="preserve"> </w:t>
            </w:r>
            <w:proofErr w:type="spellStart"/>
            <w:r w:rsidR="00F06312">
              <w:t>Konze</w:t>
            </w:r>
            <w:r w:rsidR="00891B0B">
              <w:t>n</w:t>
            </w:r>
            <w:r w:rsidR="00F06312">
              <w:t>trat</w:t>
            </w:r>
            <w:proofErr w:type="spellEnd"/>
            <w:r w:rsidR="00F06312">
              <w:t xml:space="preserve"> </w:t>
            </w:r>
            <w:proofErr w:type="spellStart"/>
            <w:r>
              <w:t>zur</w:t>
            </w:r>
            <w:proofErr w:type="spellEnd"/>
            <w:r>
              <w:t xml:space="preserve"> </w:t>
            </w:r>
            <w:proofErr w:type="spellStart"/>
            <w:r>
              <w:t>Herstellung</w:t>
            </w:r>
            <w:proofErr w:type="spellEnd"/>
            <w:r>
              <w:t xml:space="preserve"> </w:t>
            </w:r>
            <w:proofErr w:type="spellStart"/>
            <w:r>
              <w:t>einer</w:t>
            </w:r>
            <w:proofErr w:type="spellEnd"/>
            <w:r>
              <w:t xml:space="preserve"> </w:t>
            </w:r>
            <w:proofErr w:type="spellStart"/>
            <w:r>
              <w:t>Infusionlösung</w:t>
            </w:r>
            <w:proofErr w:type="spellEnd"/>
          </w:p>
          <w:p w14:paraId="316621F3" w14:textId="77777777" w:rsidR="00DD4866" w:rsidRDefault="00DD4866" w:rsidP="00577297"/>
          <w:p w14:paraId="363133A1" w14:textId="5867B23D" w:rsidR="00A32176" w:rsidRDefault="00A32176" w:rsidP="00A32176">
            <w:proofErr w:type="spellStart"/>
            <w:r>
              <w:t>Trabectedin-ratiopharm</w:t>
            </w:r>
            <w:proofErr w:type="spellEnd"/>
            <w:r>
              <w:t xml:space="preserve"> 1 mg </w:t>
            </w:r>
            <w:proofErr w:type="spellStart"/>
            <w:r>
              <w:t>Pulver</w:t>
            </w:r>
            <w:proofErr w:type="spellEnd"/>
            <w:r>
              <w:t xml:space="preserve"> </w:t>
            </w:r>
            <w:proofErr w:type="spellStart"/>
            <w:r w:rsidR="00F06312">
              <w:t>für</w:t>
            </w:r>
            <w:proofErr w:type="spellEnd"/>
            <w:r w:rsidR="00F06312">
              <w:t xml:space="preserve"> </w:t>
            </w:r>
            <w:proofErr w:type="spellStart"/>
            <w:r w:rsidR="00F06312">
              <w:t>ein</w:t>
            </w:r>
            <w:proofErr w:type="spellEnd"/>
            <w:r w:rsidR="00F06312">
              <w:t xml:space="preserve"> </w:t>
            </w:r>
            <w:proofErr w:type="spellStart"/>
            <w:r w:rsidR="00F06312">
              <w:t>Konze</w:t>
            </w:r>
            <w:r w:rsidR="00891B0B">
              <w:t>n</w:t>
            </w:r>
            <w:r w:rsidR="00F06312">
              <w:t>trat</w:t>
            </w:r>
            <w:proofErr w:type="spellEnd"/>
            <w:r w:rsidR="00F06312">
              <w:t xml:space="preserve"> </w:t>
            </w:r>
            <w:proofErr w:type="spellStart"/>
            <w:r>
              <w:t>zur</w:t>
            </w:r>
            <w:proofErr w:type="spellEnd"/>
            <w:r>
              <w:t xml:space="preserve"> </w:t>
            </w:r>
            <w:proofErr w:type="spellStart"/>
            <w:r>
              <w:t>Herstellung</w:t>
            </w:r>
            <w:proofErr w:type="spellEnd"/>
            <w:r>
              <w:t xml:space="preserve"> </w:t>
            </w:r>
            <w:proofErr w:type="spellStart"/>
            <w:r>
              <w:t>einer</w:t>
            </w:r>
            <w:proofErr w:type="spellEnd"/>
            <w:r>
              <w:t xml:space="preserve"> </w:t>
            </w:r>
            <w:proofErr w:type="spellStart"/>
            <w:r>
              <w:t>Infusionlösung</w:t>
            </w:r>
            <w:proofErr w:type="spellEnd"/>
          </w:p>
          <w:p w14:paraId="569AFA49" w14:textId="2AAC5C85" w:rsidR="00A32176" w:rsidRDefault="00A32176" w:rsidP="00577297"/>
        </w:tc>
      </w:tr>
      <w:tr w:rsidR="002137C2" w14:paraId="1C8786B3" w14:textId="77777777" w:rsidTr="00577297">
        <w:tc>
          <w:tcPr>
            <w:tcW w:w="3397" w:type="dxa"/>
          </w:tcPr>
          <w:p w14:paraId="5DAAA91C" w14:textId="6756F260" w:rsidR="002137C2" w:rsidRDefault="002137C2" w:rsidP="00577297">
            <w:r>
              <w:t>Norvégia</w:t>
            </w:r>
          </w:p>
        </w:tc>
        <w:tc>
          <w:tcPr>
            <w:tcW w:w="5663" w:type="dxa"/>
          </w:tcPr>
          <w:p w14:paraId="772689F5" w14:textId="0D9D2AEA" w:rsidR="002137C2" w:rsidRDefault="002137C2" w:rsidP="00577297">
            <w:proofErr w:type="spellStart"/>
            <w:r>
              <w:t>Trabectedin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</w:p>
        </w:tc>
      </w:tr>
      <w:tr w:rsidR="002137C2" w14:paraId="1E4373F4" w14:textId="77777777" w:rsidTr="00577297">
        <w:tc>
          <w:tcPr>
            <w:tcW w:w="3397" w:type="dxa"/>
          </w:tcPr>
          <w:p w14:paraId="20CF7467" w14:textId="1CA774F4" w:rsidR="002137C2" w:rsidRDefault="002137C2" w:rsidP="00577297">
            <w:r>
              <w:t>Olaszország</w:t>
            </w:r>
          </w:p>
        </w:tc>
        <w:tc>
          <w:tcPr>
            <w:tcW w:w="5663" w:type="dxa"/>
          </w:tcPr>
          <w:p w14:paraId="51B16A2F" w14:textId="72D0370B" w:rsidR="002137C2" w:rsidRDefault="002137C2" w:rsidP="00577297">
            <w:proofErr w:type="spellStart"/>
            <w:r>
              <w:t>Trabectedina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</w:p>
        </w:tc>
      </w:tr>
      <w:tr w:rsidR="002137C2" w14:paraId="0B174960" w14:textId="77777777" w:rsidTr="00577297">
        <w:tc>
          <w:tcPr>
            <w:tcW w:w="3397" w:type="dxa"/>
          </w:tcPr>
          <w:p w14:paraId="1FD15617" w14:textId="6ACC12E8" w:rsidR="002137C2" w:rsidRDefault="002137C2" w:rsidP="00577297">
            <w:r>
              <w:t>Portugália</w:t>
            </w:r>
          </w:p>
        </w:tc>
        <w:tc>
          <w:tcPr>
            <w:tcW w:w="5663" w:type="dxa"/>
          </w:tcPr>
          <w:p w14:paraId="3CE07C8F" w14:textId="31FE4651" w:rsidR="002137C2" w:rsidRDefault="002137C2" w:rsidP="00577297">
            <w:proofErr w:type="spellStart"/>
            <w:r>
              <w:t>Trabectedin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</w:p>
        </w:tc>
      </w:tr>
      <w:tr w:rsidR="002137C2" w14:paraId="0160B470" w14:textId="77777777" w:rsidTr="002137C2">
        <w:tc>
          <w:tcPr>
            <w:tcW w:w="3397" w:type="dxa"/>
          </w:tcPr>
          <w:p w14:paraId="4CAE430E" w14:textId="6DDA7CB5" w:rsidR="002137C2" w:rsidRDefault="002137C2" w:rsidP="00577297">
            <w:r>
              <w:t>Románia</w:t>
            </w:r>
          </w:p>
        </w:tc>
        <w:tc>
          <w:tcPr>
            <w:tcW w:w="5663" w:type="dxa"/>
          </w:tcPr>
          <w:p w14:paraId="2B31F367" w14:textId="77777777" w:rsidR="002137C2" w:rsidRDefault="002137C2" w:rsidP="00577297">
            <w:proofErr w:type="spellStart"/>
            <w:r>
              <w:t>Trabectedin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0,25 mg </w:t>
            </w:r>
            <w:proofErr w:type="spellStart"/>
            <w:r>
              <w:t>pulbere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concentrat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solutie</w:t>
            </w:r>
            <w:proofErr w:type="spellEnd"/>
            <w:r>
              <w:t xml:space="preserve"> </w:t>
            </w:r>
            <w:proofErr w:type="spellStart"/>
            <w:r>
              <w:t>perfuzabila</w:t>
            </w:r>
            <w:proofErr w:type="spellEnd"/>
          </w:p>
          <w:p w14:paraId="3A7F5771" w14:textId="77777777" w:rsidR="002137C2" w:rsidRDefault="002137C2" w:rsidP="00577297"/>
          <w:p w14:paraId="7AF3BD84" w14:textId="35E197A5" w:rsidR="002137C2" w:rsidRDefault="002137C2" w:rsidP="002137C2">
            <w:proofErr w:type="spellStart"/>
            <w:r>
              <w:t>Trabectedin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</w:t>
            </w:r>
            <w:r w:rsidR="0021569E">
              <w:t>1</w:t>
            </w:r>
            <w:r>
              <w:t xml:space="preserve"> mg </w:t>
            </w:r>
            <w:proofErr w:type="spellStart"/>
            <w:r>
              <w:t>pulbere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concentrat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solutie</w:t>
            </w:r>
            <w:proofErr w:type="spellEnd"/>
            <w:r>
              <w:t xml:space="preserve"> </w:t>
            </w:r>
            <w:proofErr w:type="spellStart"/>
            <w:r>
              <w:t>perfuzabila</w:t>
            </w:r>
            <w:proofErr w:type="spellEnd"/>
          </w:p>
          <w:p w14:paraId="544F4D98" w14:textId="36537369" w:rsidR="002137C2" w:rsidRDefault="002137C2" w:rsidP="00577297"/>
        </w:tc>
      </w:tr>
      <w:tr w:rsidR="00A85F98" w14:paraId="5DB96EB6" w14:textId="77777777" w:rsidTr="00577297">
        <w:tc>
          <w:tcPr>
            <w:tcW w:w="3397" w:type="dxa"/>
          </w:tcPr>
          <w:p w14:paraId="2AF0E296" w14:textId="36C90DE2" w:rsidR="00A85F98" w:rsidRDefault="00A85F98" w:rsidP="00577297">
            <w:r>
              <w:t>Spanyolország</w:t>
            </w:r>
          </w:p>
        </w:tc>
        <w:tc>
          <w:tcPr>
            <w:tcW w:w="5663" w:type="dxa"/>
          </w:tcPr>
          <w:p w14:paraId="696E27D2" w14:textId="5321C520" w:rsidR="00A85F98" w:rsidRDefault="00A85F98" w:rsidP="00577297">
            <w:proofErr w:type="spellStart"/>
            <w:r>
              <w:t>Trabectedin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0,25 mg </w:t>
            </w:r>
            <w:proofErr w:type="spellStart"/>
            <w:r>
              <w:t>polvo</w:t>
            </w:r>
            <w:proofErr w:type="spellEnd"/>
            <w:r>
              <w:t xml:space="preserve"> para </w:t>
            </w:r>
            <w:proofErr w:type="spellStart"/>
            <w:r>
              <w:t>concentrado</w:t>
            </w:r>
            <w:proofErr w:type="spellEnd"/>
            <w:r>
              <w:t xml:space="preserve"> para </w:t>
            </w:r>
            <w:proofErr w:type="spellStart"/>
            <w:r>
              <w:t>solución</w:t>
            </w:r>
            <w:proofErr w:type="spellEnd"/>
            <w:r>
              <w:t xml:space="preserve"> para </w:t>
            </w:r>
            <w:proofErr w:type="spellStart"/>
            <w:r>
              <w:t>perfusion</w:t>
            </w:r>
            <w:proofErr w:type="spellEnd"/>
            <w:r>
              <w:t xml:space="preserve"> EFG</w:t>
            </w:r>
          </w:p>
          <w:p w14:paraId="4670552E" w14:textId="77777777" w:rsidR="00A85F98" w:rsidRDefault="00A85F98" w:rsidP="00577297"/>
          <w:p w14:paraId="2E55A6F1" w14:textId="56CCA44F" w:rsidR="00A85F98" w:rsidRDefault="00A85F98" w:rsidP="00A85F98">
            <w:proofErr w:type="spellStart"/>
            <w:r>
              <w:t>Trabectedin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1 mg </w:t>
            </w:r>
            <w:proofErr w:type="spellStart"/>
            <w:r>
              <w:t>polvo</w:t>
            </w:r>
            <w:proofErr w:type="spellEnd"/>
            <w:r>
              <w:t xml:space="preserve"> para </w:t>
            </w:r>
            <w:proofErr w:type="spellStart"/>
            <w:r>
              <w:t>concentrado</w:t>
            </w:r>
            <w:proofErr w:type="spellEnd"/>
            <w:r>
              <w:t xml:space="preserve"> para </w:t>
            </w:r>
            <w:proofErr w:type="spellStart"/>
            <w:r>
              <w:t>solución</w:t>
            </w:r>
            <w:proofErr w:type="spellEnd"/>
            <w:r>
              <w:t xml:space="preserve"> </w:t>
            </w:r>
            <w:r>
              <w:lastRenderedPageBreak/>
              <w:t xml:space="preserve">para </w:t>
            </w:r>
            <w:proofErr w:type="spellStart"/>
            <w:r>
              <w:t>perfusion</w:t>
            </w:r>
            <w:proofErr w:type="spellEnd"/>
            <w:r>
              <w:t xml:space="preserve"> EFG</w:t>
            </w:r>
          </w:p>
          <w:p w14:paraId="763155E7" w14:textId="41FA9D46" w:rsidR="00A85F98" w:rsidRDefault="00A85F98" w:rsidP="00577297"/>
        </w:tc>
      </w:tr>
      <w:tr w:rsidR="00FE1D34" w14:paraId="6641C0BA" w14:textId="77777777" w:rsidTr="00FE1D34">
        <w:tc>
          <w:tcPr>
            <w:tcW w:w="3397" w:type="dxa"/>
          </w:tcPr>
          <w:p w14:paraId="4C295FAB" w14:textId="17CFA7DA" w:rsidR="00FE1D34" w:rsidRDefault="0021569E" w:rsidP="00577297">
            <w:r>
              <w:lastRenderedPageBreak/>
              <w:t>Svédország</w:t>
            </w:r>
          </w:p>
        </w:tc>
        <w:tc>
          <w:tcPr>
            <w:tcW w:w="5663" w:type="dxa"/>
          </w:tcPr>
          <w:p w14:paraId="1467155D" w14:textId="331BA7DE" w:rsidR="0021569E" w:rsidRDefault="0021569E" w:rsidP="0021569E">
            <w:proofErr w:type="spellStart"/>
            <w:r>
              <w:t>Trabectedin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</w:t>
            </w:r>
          </w:p>
          <w:p w14:paraId="6A47F9A9" w14:textId="77777777" w:rsidR="00FE1D34" w:rsidRDefault="00FE1D34" w:rsidP="00577297"/>
        </w:tc>
      </w:tr>
      <w:tr w:rsidR="00FE1D34" w14:paraId="61FBC94C" w14:textId="77777777" w:rsidTr="00FE1D34">
        <w:tc>
          <w:tcPr>
            <w:tcW w:w="3397" w:type="dxa"/>
          </w:tcPr>
          <w:p w14:paraId="038B94D6" w14:textId="695A6047" w:rsidR="00FE1D34" w:rsidRDefault="0021569E" w:rsidP="00577297">
            <w:r>
              <w:t>Szlovákia</w:t>
            </w:r>
          </w:p>
        </w:tc>
        <w:tc>
          <w:tcPr>
            <w:tcW w:w="5663" w:type="dxa"/>
          </w:tcPr>
          <w:p w14:paraId="0A1F0FF9" w14:textId="6D62D2C6" w:rsidR="0021569E" w:rsidRDefault="0021569E" w:rsidP="0021569E">
            <w:proofErr w:type="spellStart"/>
            <w:r>
              <w:t>Trabectedin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0,25 mg </w:t>
            </w:r>
            <w:proofErr w:type="spellStart"/>
            <w:r>
              <w:t>prások</w:t>
            </w:r>
            <w:proofErr w:type="spellEnd"/>
            <w:r>
              <w:t xml:space="preserve"> na </w:t>
            </w:r>
            <w:proofErr w:type="spellStart"/>
            <w:r>
              <w:t>koncentrát</w:t>
            </w:r>
            <w:proofErr w:type="spellEnd"/>
            <w:r>
              <w:t xml:space="preserve"> na </w:t>
            </w:r>
            <w:proofErr w:type="spellStart"/>
            <w:r>
              <w:t>infúzny</w:t>
            </w:r>
            <w:proofErr w:type="spellEnd"/>
            <w:r>
              <w:t xml:space="preserve"> </w:t>
            </w:r>
            <w:proofErr w:type="spellStart"/>
            <w:r>
              <w:t>roztok</w:t>
            </w:r>
            <w:proofErr w:type="spellEnd"/>
          </w:p>
          <w:p w14:paraId="5D1F9F2C" w14:textId="77777777" w:rsidR="00FE1D34" w:rsidRDefault="00FE1D34" w:rsidP="00577297"/>
          <w:p w14:paraId="212A319B" w14:textId="0061D81B" w:rsidR="0021569E" w:rsidRDefault="0021569E" w:rsidP="0021569E">
            <w:proofErr w:type="spellStart"/>
            <w:r>
              <w:t>Trabectedin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</w:t>
            </w:r>
            <w:r w:rsidR="004429DE">
              <w:t>1</w:t>
            </w:r>
            <w:r>
              <w:t xml:space="preserve"> mg </w:t>
            </w:r>
            <w:proofErr w:type="spellStart"/>
            <w:r>
              <w:t>prások</w:t>
            </w:r>
            <w:proofErr w:type="spellEnd"/>
            <w:r>
              <w:t xml:space="preserve"> na </w:t>
            </w:r>
            <w:proofErr w:type="spellStart"/>
            <w:r>
              <w:t>koncentrát</w:t>
            </w:r>
            <w:proofErr w:type="spellEnd"/>
            <w:r>
              <w:t xml:space="preserve"> na </w:t>
            </w:r>
            <w:proofErr w:type="spellStart"/>
            <w:r>
              <w:t>infúzny</w:t>
            </w:r>
            <w:proofErr w:type="spellEnd"/>
            <w:r>
              <w:t xml:space="preserve"> </w:t>
            </w:r>
            <w:proofErr w:type="spellStart"/>
            <w:r>
              <w:t>roztok</w:t>
            </w:r>
            <w:proofErr w:type="spellEnd"/>
          </w:p>
          <w:p w14:paraId="1CD9937C" w14:textId="548A6A5F" w:rsidR="0021569E" w:rsidRDefault="0021569E" w:rsidP="00577297"/>
        </w:tc>
      </w:tr>
      <w:tr w:rsidR="0021569E" w14:paraId="18F5D5FE" w14:textId="77777777" w:rsidTr="00577297">
        <w:tc>
          <w:tcPr>
            <w:tcW w:w="3397" w:type="dxa"/>
          </w:tcPr>
          <w:p w14:paraId="78BFD249" w14:textId="477D0F43" w:rsidR="0021569E" w:rsidRDefault="0021569E" w:rsidP="00577297">
            <w:r>
              <w:t>Szlovénia</w:t>
            </w:r>
          </w:p>
        </w:tc>
        <w:tc>
          <w:tcPr>
            <w:tcW w:w="5663" w:type="dxa"/>
          </w:tcPr>
          <w:p w14:paraId="1824551C" w14:textId="1A0FD01B" w:rsidR="0021569E" w:rsidRDefault="0021569E" w:rsidP="00577297">
            <w:proofErr w:type="spellStart"/>
            <w:r>
              <w:t>Trabectedin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</w:t>
            </w:r>
            <w:r w:rsidR="004429DE">
              <w:t>1</w:t>
            </w:r>
            <w:r>
              <w:t xml:space="preserve"> mg </w:t>
            </w:r>
            <w:proofErr w:type="spellStart"/>
            <w:r>
              <w:t>pr</w:t>
            </w:r>
            <w:r w:rsidR="004429DE">
              <w:t>a</w:t>
            </w:r>
            <w:r>
              <w:t>sek</w:t>
            </w:r>
            <w:proofErr w:type="spellEnd"/>
            <w:r w:rsidR="004429DE">
              <w:t xml:space="preserve"> </w:t>
            </w:r>
            <w:proofErr w:type="spellStart"/>
            <w:r w:rsidR="004429DE">
              <w:t>za</w:t>
            </w:r>
            <w:proofErr w:type="spellEnd"/>
            <w:r w:rsidR="004429DE">
              <w:t xml:space="preserve"> </w:t>
            </w:r>
            <w:proofErr w:type="spellStart"/>
            <w:r w:rsidR="004429DE">
              <w:t>koncentrat</w:t>
            </w:r>
            <w:proofErr w:type="spellEnd"/>
            <w:r w:rsidR="004429DE">
              <w:t xml:space="preserve"> </w:t>
            </w:r>
            <w:proofErr w:type="spellStart"/>
            <w:r w:rsidR="004429DE">
              <w:t>za</w:t>
            </w:r>
            <w:proofErr w:type="spellEnd"/>
            <w:r w:rsidR="004429DE">
              <w:t xml:space="preserve"> </w:t>
            </w:r>
            <w:proofErr w:type="spellStart"/>
            <w:r w:rsidR="004429DE">
              <w:t>raztopino</w:t>
            </w:r>
            <w:proofErr w:type="spellEnd"/>
            <w:r w:rsidR="004429DE">
              <w:t xml:space="preserve"> </w:t>
            </w:r>
            <w:proofErr w:type="spellStart"/>
            <w:r w:rsidR="004429DE">
              <w:t>za</w:t>
            </w:r>
            <w:proofErr w:type="spellEnd"/>
            <w:r w:rsidR="004429DE">
              <w:t xml:space="preserve"> </w:t>
            </w:r>
            <w:proofErr w:type="spellStart"/>
            <w:r w:rsidR="004429DE">
              <w:t>infundirenja</w:t>
            </w:r>
            <w:proofErr w:type="spellEnd"/>
          </w:p>
          <w:p w14:paraId="26072F09" w14:textId="77777777" w:rsidR="004429DE" w:rsidRDefault="004429DE" w:rsidP="00577297"/>
          <w:p w14:paraId="71F32C42" w14:textId="7BD0C8EA" w:rsidR="004429DE" w:rsidRDefault="004429DE" w:rsidP="00577297">
            <w:proofErr w:type="spellStart"/>
            <w:r>
              <w:t>Trabectedin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1 mg </w:t>
            </w:r>
            <w:proofErr w:type="spellStart"/>
            <w:r>
              <w:t>prasek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koncentrat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raztopino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infundirenja</w:t>
            </w:r>
            <w:proofErr w:type="spellEnd"/>
          </w:p>
        </w:tc>
      </w:tr>
    </w:tbl>
    <w:p w14:paraId="2995D19C" w14:textId="422F96B3" w:rsidR="00FE1D34" w:rsidRDefault="00FE1D34" w:rsidP="00E81790"/>
    <w:p w14:paraId="5D742CC1" w14:textId="77777777" w:rsidR="0058079D" w:rsidRPr="001C43CD" w:rsidRDefault="0058079D" w:rsidP="0058079D">
      <w:pPr>
        <w:rPr>
          <w:u w:val="single"/>
        </w:rPr>
      </w:pPr>
      <w:proofErr w:type="spellStart"/>
      <w:r w:rsidRPr="001C43CD">
        <w:rPr>
          <w:u w:val="single"/>
        </w:rPr>
        <w:t>Trabectedin</w:t>
      </w:r>
      <w:proofErr w:type="spellEnd"/>
      <w:r w:rsidRPr="001C43CD">
        <w:rPr>
          <w:u w:val="single"/>
        </w:rPr>
        <w:t xml:space="preserve"> </w:t>
      </w:r>
      <w:proofErr w:type="spellStart"/>
      <w:r w:rsidRPr="001C43CD">
        <w:rPr>
          <w:u w:val="single"/>
        </w:rPr>
        <w:t>Teva</w:t>
      </w:r>
      <w:proofErr w:type="spellEnd"/>
      <w:r w:rsidRPr="001C43CD">
        <w:rPr>
          <w:u w:val="single"/>
        </w:rPr>
        <w:t xml:space="preserve"> 0,25 mg por </w:t>
      </w:r>
      <w:proofErr w:type="spellStart"/>
      <w:r w:rsidRPr="001C43CD">
        <w:rPr>
          <w:u w:val="single"/>
        </w:rPr>
        <w:t>oldatos</w:t>
      </w:r>
      <w:proofErr w:type="spellEnd"/>
      <w:r w:rsidRPr="001C43CD">
        <w:rPr>
          <w:u w:val="single"/>
        </w:rPr>
        <w:t xml:space="preserve"> infúzióhoz való koncentrátumhoz</w:t>
      </w:r>
    </w:p>
    <w:p w14:paraId="4CE5C074" w14:textId="77777777" w:rsidR="0058079D" w:rsidRPr="001C43CD" w:rsidRDefault="0058079D" w:rsidP="0058079D">
      <w:pPr>
        <w:tabs>
          <w:tab w:val="left" w:pos="2268"/>
        </w:tabs>
        <w:jc w:val="both"/>
        <w:rPr>
          <w:color w:val="000000"/>
          <w:lang w:bidi="ar-SA"/>
        </w:rPr>
      </w:pPr>
      <w:r w:rsidRPr="001C43CD">
        <w:rPr>
          <w:iCs/>
          <w:color w:val="000000"/>
        </w:rPr>
        <w:t>OGYI-T-24014/01</w:t>
      </w:r>
      <w:r w:rsidRPr="001C43CD">
        <w:rPr>
          <w:iCs/>
          <w:color w:val="000000"/>
        </w:rPr>
        <w:tab/>
        <w:t>1</w:t>
      </w:r>
      <w:r>
        <w:rPr>
          <w:iCs/>
          <w:color w:val="000000"/>
        </w:rPr>
        <w:t>×</w:t>
      </w:r>
      <w:r>
        <w:rPr>
          <w:iCs/>
          <w:color w:val="000000"/>
        </w:rPr>
        <w:tab/>
        <w:t>I-es típusú színtelen injekciós üvegben.</w:t>
      </w:r>
    </w:p>
    <w:p w14:paraId="251501E7" w14:textId="77777777" w:rsidR="0058079D" w:rsidRPr="001C43CD" w:rsidRDefault="0058079D" w:rsidP="0058079D"/>
    <w:p w14:paraId="31F6B3A4" w14:textId="77777777" w:rsidR="0058079D" w:rsidRPr="001C43CD" w:rsidRDefault="0058079D" w:rsidP="0058079D">
      <w:pPr>
        <w:rPr>
          <w:u w:val="single"/>
        </w:rPr>
      </w:pPr>
      <w:proofErr w:type="spellStart"/>
      <w:r w:rsidRPr="001C43CD">
        <w:rPr>
          <w:u w:val="single"/>
        </w:rPr>
        <w:t>Trabectedin</w:t>
      </w:r>
      <w:proofErr w:type="spellEnd"/>
      <w:r w:rsidRPr="001C43CD">
        <w:rPr>
          <w:u w:val="single"/>
        </w:rPr>
        <w:t xml:space="preserve"> </w:t>
      </w:r>
      <w:proofErr w:type="spellStart"/>
      <w:r w:rsidRPr="001C43CD">
        <w:rPr>
          <w:u w:val="single"/>
        </w:rPr>
        <w:t>Teva</w:t>
      </w:r>
      <w:proofErr w:type="spellEnd"/>
      <w:r w:rsidRPr="001C43CD">
        <w:rPr>
          <w:u w:val="single"/>
        </w:rPr>
        <w:t xml:space="preserve"> 1 mg por </w:t>
      </w:r>
      <w:proofErr w:type="spellStart"/>
      <w:r w:rsidRPr="001C43CD">
        <w:rPr>
          <w:u w:val="single"/>
        </w:rPr>
        <w:t>oldatos</w:t>
      </w:r>
      <w:proofErr w:type="spellEnd"/>
      <w:r w:rsidRPr="001C43CD">
        <w:rPr>
          <w:u w:val="single"/>
        </w:rPr>
        <w:t xml:space="preserve"> infúzióhoz való koncentrátumhoz</w:t>
      </w:r>
    </w:p>
    <w:p w14:paraId="6056614F" w14:textId="77777777" w:rsidR="0058079D" w:rsidRPr="001C43CD" w:rsidRDefault="0058079D" w:rsidP="0058079D">
      <w:pPr>
        <w:tabs>
          <w:tab w:val="left" w:pos="2268"/>
        </w:tabs>
        <w:jc w:val="both"/>
        <w:rPr>
          <w:iCs/>
          <w:color w:val="000000"/>
        </w:rPr>
      </w:pPr>
      <w:r w:rsidRPr="001C43CD">
        <w:rPr>
          <w:iCs/>
          <w:color w:val="000000"/>
        </w:rPr>
        <w:t>OGYI-T-24014/02</w:t>
      </w:r>
      <w:r w:rsidRPr="001C43CD">
        <w:rPr>
          <w:iCs/>
          <w:color w:val="000000"/>
        </w:rPr>
        <w:tab/>
        <w:t>1</w:t>
      </w:r>
      <w:r>
        <w:rPr>
          <w:iCs/>
          <w:color w:val="000000"/>
        </w:rPr>
        <w:t>×</w:t>
      </w:r>
      <w:r>
        <w:rPr>
          <w:iCs/>
          <w:color w:val="000000"/>
        </w:rPr>
        <w:tab/>
        <w:t>I-es típusú színtelen injekciós üvegben.</w:t>
      </w:r>
    </w:p>
    <w:p w14:paraId="36B51F07" w14:textId="77777777" w:rsidR="0058079D" w:rsidRPr="00AB7631" w:rsidRDefault="0058079D" w:rsidP="00E81790"/>
    <w:p w14:paraId="1BDD6501" w14:textId="037E8717" w:rsidR="0073371B" w:rsidRPr="00C23AFA" w:rsidRDefault="00E81790" w:rsidP="00E81790">
      <w:pPr>
        <w:rPr>
          <w:b/>
          <w:bCs/>
        </w:rPr>
      </w:pPr>
      <w:r w:rsidRPr="00C23AFA">
        <w:rPr>
          <w:b/>
          <w:bCs/>
        </w:rPr>
        <w:t>A betegtájékoztató legutóbbi felülvizsgálatának dátuma</w:t>
      </w:r>
      <w:r w:rsidR="00D52F73">
        <w:rPr>
          <w:b/>
          <w:bCs/>
        </w:rPr>
        <w:t>:</w:t>
      </w:r>
      <w:r w:rsidRPr="00C23AFA">
        <w:rPr>
          <w:b/>
          <w:bCs/>
        </w:rPr>
        <w:t xml:space="preserve"> </w:t>
      </w:r>
      <w:r w:rsidR="00936C33" w:rsidRPr="00936C33">
        <w:t>202</w:t>
      </w:r>
      <w:r w:rsidR="004553B0">
        <w:t>5</w:t>
      </w:r>
      <w:r w:rsidR="00936C33" w:rsidRPr="00936C33">
        <w:t xml:space="preserve">. </w:t>
      </w:r>
      <w:r w:rsidR="00FB020B">
        <w:t>szeptember</w:t>
      </w:r>
      <w:r w:rsidR="00936C33" w:rsidRPr="00936C33">
        <w:t>.</w:t>
      </w:r>
    </w:p>
    <w:p w14:paraId="0A52DF2A" w14:textId="77777777" w:rsidR="0073371B" w:rsidRDefault="0073371B" w:rsidP="00E81790"/>
    <w:p w14:paraId="3FEC9D92" w14:textId="77777777" w:rsidR="00E81790" w:rsidRDefault="00E81790" w:rsidP="00E81790">
      <w:r>
        <w:t>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365CE37" w14:textId="77777777" w:rsidR="00E81790" w:rsidRDefault="00E81790" w:rsidP="00E81790">
      <w:r>
        <w:t>Az alábbi információk kizárólag egészségügyi szakembereknek szólnak:</w:t>
      </w:r>
    </w:p>
    <w:p w14:paraId="23A50E91" w14:textId="77777777" w:rsidR="00E81790" w:rsidRDefault="00E81790" w:rsidP="00E81790"/>
    <w:p w14:paraId="0E2C8A73" w14:textId="77777777" w:rsidR="00E81790" w:rsidRPr="005E298C" w:rsidRDefault="00E81790" w:rsidP="00E81790">
      <w:pPr>
        <w:rPr>
          <w:b/>
          <w:bCs/>
        </w:rPr>
      </w:pPr>
      <w:r w:rsidRPr="005E298C">
        <w:rPr>
          <w:b/>
          <w:bCs/>
        </w:rPr>
        <w:t>Használati utasítás – elkészítés, kezelés és megsemmisítés</w:t>
      </w:r>
    </w:p>
    <w:p w14:paraId="5DC812FA" w14:textId="77777777" w:rsidR="00E81790" w:rsidRPr="00AB7631" w:rsidRDefault="00E81790" w:rsidP="00E81790"/>
    <w:p w14:paraId="5F8CD94F" w14:textId="77777777" w:rsidR="00E81790" w:rsidRDefault="00E81790" w:rsidP="00E81790">
      <w:r>
        <w:t xml:space="preserve">Követni kell a </w:t>
      </w:r>
      <w:proofErr w:type="spellStart"/>
      <w:r>
        <w:t>citotoxikus</w:t>
      </w:r>
      <w:proofErr w:type="spellEnd"/>
      <w:r>
        <w:t xml:space="preserve"> gyógyszerek szakszerű kezelésére és megsemmisítésére vonatkozó útmutatásokat. Bármilyen fel nem használt gyógyszer, illetve hulladékanyag megsemmisítését a </w:t>
      </w:r>
      <w:proofErr w:type="spellStart"/>
      <w:r>
        <w:t>citotoxikus</w:t>
      </w:r>
      <w:proofErr w:type="spellEnd"/>
      <w:r>
        <w:t xml:space="preserve"> gyógyszerekre vonatkozó előírások szerint kell végrehajtani.</w:t>
      </w:r>
    </w:p>
    <w:p w14:paraId="39799965" w14:textId="77777777" w:rsidR="00E81790" w:rsidRDefault="00E81790" w:rsidP="00E81790"/>
    <w:p w14:paraId="08FE8E89" w14:textId="0C77D39B" w:rsidR="00E81790" w:rsidRDefault="00E81790" w:rsidP="00E81790">
      <w:r>
        <w:t xml:space="preserve">Önnek </w:t>
      </w:r>
      <w:r w:rsidR="00EA6B1C">
        <w:t>képzést</w:t>
      </w:r>
      <w:r>
        <w:t xml:space="preserve"> kell</w:t>
      </w:r>
      <w:r w:rsidR="00EA6B1C">
        <w:t>ett kapnia</w:t>
      </w:r>
      <w:r>
        <w:t xml:space="preserve"> 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vagy 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és PLD kombinációjának feloldásához és hígításához </w:t>
      </w:r>
      <w:r w:rsidR="00EA6B1C">
        <w:t>megfelelő technikákró</w:t>
      </w:r>
      <w:r w:rsidR="00DE213C">
        <w:t>l</w:t>
      </w:r>
      <w:r w:rsidR="00EA6B1C">
        <w:t>, továbbá</w:t>
      </w:r>
      <w:r>
        <w:t xml:space="preserve"> a feloldás és hígítás közben védőeszközöket (</w:t>
      </w:r>
      <w:r w:rsidR="00DE213C">
        <w:t>maszkot</w:t>
      </w:r>
      <w:r>
        <w:t>, védőszemüveget és kesztyűt) kell viselnie. Bőrrel, szem</w:t>
      </w:r>
      <w:r w:rsidR="00DE213C">
        <w:t>m</w:t>
      </w:r>
      <w:r>
        <w:t>el vagy nyálkahártyá</w:t>
      </w:r>
      <w:r w:rsidR="00DE213C">
        <w:t>v</w:t>
      </w:r>
      <w:r>
        <w:t>al történő véletlen érintkezés esetén azonnal bő vízzel kell leöblíteni. Ha Ön terhes, nem dolgozhat ezzel a</w:t>
      </w:r>
      <w:r w:rsidR="005E298C">
        <w:t xml:space="preserve"> </w:t>
      </w:r>
      <w:r>
        <w:t>gyógyszerrel.</w:t>
      </w:r>
    </w:p>
    <w:p w14:paraId="28AEE541" w14:textId="77777777" w:rsidR="00E81790" w:rsidRDefault="00E81790" w:rsidP="00E81790"/>
    <w:p w14:paraId="589DAD07" w14:textId="77777777" w:rsidR="00E81790" w:rsidRDefault="00E81790" w:rsidP="00E81790">
      <w:r>
        <w:rPr>
          <w:u w:val="single"/>
        </w:rPr>
        <w:t>Az intravénás infúzió előkészítése</w:t>
      </w:r>
    </w:p>
    <w:p w14:paraId="3403CB26" w14:textId="77777777" w:rsidR="00E81790" w:rsidRPr="00AB7631" w:rsidRDefault="00E81790" w:rsidP="00E81790"/>
    <w:p w14:paraId="10952FF9" w14:textId="7AC9A8B3" w:rsidR="00E81790" w:rsidRDefault="00E81790" w:rsidP="00E81790">
      <w:pPr>
        <w:rPr>
          <w:i/>
        </w:rPr>
      </w:pPr>
      <w:r>
        <w:t xml:space="preserve">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 w:rsidR="005E298C">
        <w:noBreakHyphen/>
      </w:r>
      <w:r>
        <w:t xml:space="preserve">t fel kell oldani és tovább </w:t>
      </w:r>
      <w:r w:rsidR="00DE213C">
        <w:t xml:space="preserve">kell </w:t>
      </w:r>
      <w:r>
        <w:t xml:space="preserve">hígítani az infúzió alkalmazása előtt (lásd 3. pont). </w:t>
      </w:r>
      <w:r>
        <w:rPr>
          <w:i/>
        </w:rPr>
        <w:t>Megfelelő aszeptikus technikát kell alkalmazni.</w:t>
      </w:r>
    </w:p>
    <w:p w14:paraId="465E1BA7" w14:textId="77777777" w:rsidR="00E81790" w:rsidRPr="00AB7631" w:rsidRDefault="00E81790" w:rsidP="00E81790">
      <w:pPr>
        <w:rPr>
          <w:i/>
        </w:rPr>
      </w:pPr>
    </w:p>
    <w:p w14:paraId="2357B85A" w14:textId="2E731300" w:rsidR="00E81790" w:rsidRDefault="00E81790" w:rsidP="00E81790">
      <w:r>
        <w:t>A</w:t>
      </w:r>
      <w:r w:rsidR="00DE213C">
        <w:t>z</w:t>
      </w:r>
      <w:r>
        <w:t xml:space="preserve"> </w:t>
      </w:r>
      <w:r w:rsidR="00DE213C">
        <w:t xml:space="preserve">oldószertől </w:t>
      </w:r>
      <w:r>
        <w:t xml:space="preserve">eltekintve 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 w:rsidR="00C359AD">
        <w:noBreakHyphen/>
      </w:r>
      <w:r>
        <w:t>t tilos más gyógyszerrel keverve ugyanabban az infúzióban alkalmazni. N</w:t>
      </w:r>
      <w:r w:rsidR="00751485">
        <w:t>incs</w:t>
      </w:r>
      <w:r>
        <w:t xml:space="preserve"> ismert inkompatibilitás 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és az I-es típusú üveg</w:t>
      </w:r>
      <w:r w:rsidR="00751485">
        <w:t>e</w:t>
      </w:r>
      <w:r>
        <w:t xml:space="preserve">k, </w:t>
      </w:r>
      <w:proofErr w:type="spellStart"/>
      <w:r>
        <w:t>poli</w:t>
      </w:r>
      <w:proofErr w:type="spellEnd"/>
      <w:r w:rsidR="00DE213C">
        <w:t>(</w:t>
      </w:r>
      <w:proofErr w:type="spellStart"/>
      <w:r>
        <w:t>vinil</w:t>
      </w:r>
      <w:proofErr w:type="spellEnd"/>
      <w:r w:rsidR="00DE213C">
        <w:t>-</w:t>
      </w:r>
      <w:r>
        <w:t>klorid</w:t>
      </w:r>
      <w:r w:rsidR="00DE213C">
        <w:t>)</w:t>
      </w:r>
      <w:r>
        <w:t xml:space="preserve"> (PVC) vagy polietilén (PE) zsákok és </w:t>
      </w:r>
      <w:r w:rsidR="00C359AD">
        <w:t>szerelékek</w:t>
      </w:r>
      <w:r>
        <w:t xml:space="preserve">, </w:t>
      </w:r>
      <w:proofErr w:type="spellStart"/>
      <w:r>
        <w:t>poliizoprén</w:t>
      </w:r>
      <w:proofErr w:type="spellEnd"/>
      <w:r>
        <w:t xml:space="preserve"> tartályok, valamint titánból készült, beültethető </w:t>
      </w:r>
      <w:proofErr w:type="spellStart"/>
      <w:r>
        <w:t>vas</w:t>
      </w:r>
      <w:r w:rsidR="00751485">
        <w:t>cula</w:t>
      </w:r>
      <w:r>
        <w:t>ris</w:t>
      </w:r>
      <w:proofErr w:type="spellEnd"/>
      <w:r>
        <w:t xml:space="preserve"> portrendszerek között.</w:t>
      </w:r>
    </w:p>
    <w:p w14:paraId="774810A3" w14:textId="77777777" w:rsidR="00E81790" w:rsidRDefault="00E81790" w:rsidP="00E81790"/>
    <w:p w14:paraId="22B3230B" w14:textId="46A90A58" w:rsidR="00E81790" w:rsidRDefault="00E81790" w:rsidP="00E81790">
      <w:r>
        <w:t xml:space="preserve">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és PLD kombinációjának alkalmazásakor a PLD beadását követően és a </w:t>
      </w:r>
      <w:proofErr w:type="spellStart"/>
      <w:r>
        <w:t>Trabectedin</w:t>
      </w:r>
      <w:proofErr w:type="spellEnd"/>
      <w:r>
        <w:t xml:space="preserve"> </w:t>
      </w:r>
      <w:proofErr w:type="spellStart"/>
      <w:r>
        <w:t>Teva</w:t>
      </w:r>
      <w:proofErr w:type="spellEnd"/>
      <w:r>
        <w:t xml:space="preserve"> beadása előtt az intravénás szereléket alaposan át kell mosni 50 mg/ml (5%-os) glükóz </w:t>
      </w:r>
      <w:proofErr w:type="spellStart"/>
      <w:r>
        <w:t>oldatos</w:t>
      </w:r>
      <w:proofErr w:type="spellEnd"/>
      <w:r>
        <w:t xml:space="preserve"> infúzióval. Ha az 50 mg/ml (5%) glükóz</w:t>
      </w:r>
      <w:r w:rsidR="00577297">
        <w:t xml:space="preserve"> </w:t>
      </w:r>
      <w:proofErr w:type="spellStart"/>
      <w:r>
        <w:t>oldato</w:t>
      </w:r>
      <w:r w:rsidR="00577297">
        <w:t>s</w:t>
      </w:r>
      <w:proofErr w:type="spellEnd"/>
      <w:r w:rsidR="00577297">
        <w:t xml:space="preserve"> infúzión</w:t>
      </w:r>
      <w:r>
        <w:t xml:space="preserve"> kívül bármilyen más oldatot használnak a hígításra, az a PLD kicsapódásához vezethet. (</w:t>
      </w:r>
      <w:r w:rsidR="00577297">
        <w:t xml:space="preserve">A </w:t>
      </w:r>
      <w:r w:rsidR="001E5978">
        <w:t xml:space="preserve">specifikus kezelési utasításokért lásd még a </w:t>
      </w:r>
      <w:r w:rsidR="00C359AD">
        <w:t>4.2 pont</w:t>
      </w:r>
      <w:r w:rsidR="001E5978">
        <w:t>ot</w:t>
      </w:r>
      <w:r w:rsidR="00C359AD">
        <w:t xml:space="preserve"> </w:t>
      </w:r>
      <w:r w:rsidR="001E5978">
        <w:t>és a</w:t>
      </w:r>
      <w:r>
        <w:t xml:space="preserve"> PLD </w:t>
      </w:r>
      <w:r w:rsidR="001E5978">
        <w:t>a</w:t>
      </w:r>
      <w:r>
        <w:t>lkalmazási előírását.)</w:t>
      </w:r>
    </w:p>
    <w:p w14:paraId="4D543124" w14:textId="77777777" w:rsidR="00E81790" w:rsidRDefault="00E81790" w:rsidP="00E81790"/>
    <w:p w14:paraId="31EE0B3E" w14:textId="77777777" w:rsidR="00E81790" w:rsidRDefault="00E81790" w:rsidP="00E81790">
      <w:pPr>
        <w:rPr>
          <w:i/>
        </w:rPr>
      </w:pPr>
      <w:r>
        <w:rPr>
          <w:i/>
        </w:rPr>
        <w:t>A feloldásra vonatkozó utasítások</w:t>
      </w:r>
    </w:p>
    <w:p w14:paraId="14322936" w14:textId="77777777" w:rsidR="00E81790" w:rsidRPr="00AB7631" w:rsidRDefault="00E81790" w:rsidP="00E81790">
      <w:pPr>
        <w:rPr>
          <w:i/>
        </w:rPr>
      </w:pPr>
    </w:p>
    <w:p w14:paraId="6363AE5E" w14:textId="66092683" w:rsidR="00E81790" w:rsidRDefault="00E81790" w:rsidP="00E81790">
      <w:proofErr w:type="spellStart"/>
      <w:r w:rsidRPr="00E31338">
        <w:rPr>
          <w:iCs/>
          <w:u w:val="single"/>
        </w:rPr>
        <w:lastRenderedPageBreak/>
        <w:t>Trabectedin</w:t>
      </w:r>
      <w:proofErr w:type="spellEnd"/>
      <w:r w:rsidRPr="00E31338">
        <w:rPr>
          <w:iCs/>
          <w:u w:val="single"/>
        </w:rPr>
        <w:t xml:space="preserve"> </w:t>
      </w:r>
      <w:proofErr w:type="spellStart"/>
      <w:r w:rsidRPr="00E31338">
        <w:rPr>
          <w:iCs/>
          <w:u w:val="single"/>
        </w:rPr>
        <w:t>Teva</w:t>
      </w:r>
      <w:proofErr w:type="spellEnd"/>
      <w:r w:rsidRPr="00E31338">
        <w:rPr>
          <w:iCs/>
          <w:u w:val="single"/>
        </w:rPr>
        <w:t xml:space="preserve"> 0,25 mg</w:t>
      </w:r>
      <w:r>
        <w:rPr>
          <w:i/>
        </w:rPr>
        <w:t xml:space="preserve">: </w:t>
      </w:r>
      <w:r>
        <w:t xml:space="preserve">Fecskendezzen 5 ml, </w:t>
      </w:r>
      <w:r w:rsidR="00EA6B1C">
        <w:t xml:space="preserve">steril, </w:t>
      </w:r>
      <w:r>
        <w:t>injekcióhoz való vizet az injekciós üvegbe.</w:t>
      </w:r>
    </w:p>
    <w:p w14:paraId="02253D5F" w14:textId="77777777" w:rsidR="00E81790" w:rsidRDefault="00E81790" w:rsidP="00E81790"/>
    <w:p w14:paraId="69B0043B" w14:textId="081767B4" w:rsidR="00E81790" w:rsidRDefault="00E81790" w:rsidP="00E81790">
      <w:proofErr w:type="spellStart"/>
      <w:r w:rsidRPr="00E31338">
        <w:rPr>
          <w:iCs/>
          <w:u w:val="single"/>
        </w:rPr>
        <w:t>Trabectedin</w:t>
      </w:r>
      <w:proofErr w:type="spellEnd"/>
      <w:r w:rsidRPr="00E31338">
        <w:rPr>
          <w:iCs/>
          <w:u w:val="single"/>
        </w:rPr>
        <w:t xml:space="preserve"> </w:t>
      </w:r>
      <w:proofErr w:type="spellStart"/>
      <w:r w:rsidRPr="00E31338">
        <w:rPr>
          <w:iCs/>
          <w:u w:val="single"/>
        </w:rPr>
        <w:t>Teva</w:t>
      </w:r>
      <w:proofErr w:type="spellEnd"/>
      <w:r w:rsidRPr="00E31338">
        <w:rPr>
          <w:iCs/>
          <w:u w:val="single"/>
        </w:rPr>
        <w:t xml:space="preserve"> 1 mg</w:t>
      </w:r>
      <w:r>
        <w:rPr>
          <w:i/>
        </w:rPr>
        <w:t xml:space="preserve">: </w:t>
      </w:r>
      <w:r>
        <w:t xml:space="preserve">Fecskendezzen 20 ml, </w:t>
      </w:r>
      <w:r w:rsidR="00EA6B1C">
        <w:t xml:space="preserve">steril, </w:t>
      </w:r>
      <w:r>
        <w:t>injekcióhoz való vizet az injekciós üvegbe.</w:t>
      </w:r>
    </w:p>
    <w:p w14:paraId="209F3769" w14:textId="77777777" w:rsidR="00E81790" w:rsidRDefault="00E81790" w:rsidP="00E81790"/>
    <w:p w14:paraId="171D77CF" w14:textId="5DFEB47F" w:rsidR="00E81790" w:rsidRDefault="00E81790" w:rsidP="00E81790">
      <w:r>
        <w:t>Fecskendővel injektálja a megfelelő mennyiségű, steril, injekcióhoz való vizet az injekciós üvegbe. Rázza az injekciós üveget addig, ameddig a tartalma teljesen feloldódik. Az elkészített oldat tiszta, színtelen folyadék, amelyben gyakorlatilag nincsenek látható részecskék.</w:t>
      </w:r>
    </w:p>
    <w:p w14:paraId="608A10AC" w14:textId="77777777" w:rsidR="00E81790" w:rsidRDefault="00E81790" w:rsidP="00E81790"/>
    <w:p w14:paraId="2BAE7379" w14:textId="41824912" w:rsidR="00E81790" w:rsidRDefault="00E81790" w:rsidP="00E81790">
      <w:r>
        <w:t xml:space="preserve">Ez az elkészített oldat 0,05 mg/ml </w:t>
      </w:r>
      <w:proofErr w:type="spellStart"/>
      <w:r>
        <w:t>trabektedint</w:t>
      </w:r>
      <w:proofErr w:type="spellEnd"/>
      <w:r>
        <w:t xml:space="preserve"> tartalmaz. További hígításra lesz szükség</w:t>
      </w:r>
      <w:r w:rsidR="00577297">
        <w:t>,</w:t>
      </w:r>
      <w:r>
        <w:t xml:space="preserve"> és kizárólag egyszeri felhasználásra alkalmazható.</w:t>
      </w:r>
    </w:p>
    <w:p w14:paraId="5E90AC64" w14:textId="77777777" w:rsidR="00E81790" w:rsidRDefault="00E81790" w:rsidP="00E81790"/>
    <w:p w14:paraId="6F326472" w14:textId="77777777" w:rsidR="00E81790" w:rsidRDefault="00E81790" w:rsidP="00E81790">
      <w:pPr>
        <w:rPr>
          <w:i/>
        </w:rPr>
      </w:pPr>
      <w:r>
        <w:rPr>
          <w:i/>
        </w:rPr>
        <w:t>A hígításra vonatkozó utasítások</w:t>
      </w:r>
    </w:p>
    <w:p w14:paraId="7B446DBC" w14:textId="77777777" w:rsidR="00E81790" w:rsidRDefault="00E81790" w:rsidP="00E81790">
      <w:pPr>
        <w:rPr>
          <w:i/>
        </w:rPr>
      </w:pPr>
    </w:p>
    <w:p w14:paraId="348D9FBB" w14:textId="0C5558DE" w:rsidR="00E81790" w:rsidRDefault="00E81790" w:rsidP="00E81790">
      <w:r>
        <w:t>Az elkészített oldat hígítására 9 mg/ml koncentrációjú (0,9%-os)</w:t>
      </w:r>
      <w:r w:rsidR="001E5978">
        <w:t xml:space="preserve"> </w:t>
      </w:r>
      <w:r>
        <w:t>nátrium</w:t>
      </w:r>
      <w:r w:rsidR="001E5978">
        <w:noBreakHyphen/>
      </w:r>
      <w:r>
        <w:t>klorid</w:t>
      </w:r>
      <w:r w:rsidR="00577297">
        <w:t xml:space="preserve"> </w:t>
      </w:r>
      <w:proofErr w:type="spellStart"/>
      <w:r>
        <w:t>oldato</w:t>
      </w:r>
      <w:r w:rsidR="00577297">
        <w:t>s</w:t>
      </w:r>
      <w:proofErr w:type="spellEnd"/>
      <w:r w:rsidR="00577297">
        <w:t xml:space="preserve"> infúzió</w:t>
      </w:r>
      <w:r>
        <w:t>t vagy 50 mg/ml koncentrációjú (5%-os) glükóz</w:t>
      </w:r>
      <w:r w:rsidR="00577297">
        <w:t xml:space="preserve"> </w:t>
      </w:r>
      <w:proofErr w:type="spellStart"/>
      <w:r>
        <w:t>oldato</w:t>
      </w:r>
      <w:r w:rsidR="00577297">
        <w:t>s</w:t>
      </w:r>
      <w:proofErr w:type="spellEnd"/>
      <w:r w:rsidR="00577297">
        <w:t xml:space="preserve"> infúzió</w:t>
      </w:r>
      <w:r>
        <w:t>t kell használni. A szükséges térfogatot az alábbiak alapján kell számolni:</w:t>
      </w:r>
    </w:p>
    <w:p w14:paraId="3835AA7E" w14:textId="77777777" w:rsidR="00E81790" w:rsidRPr="00AB7631" w:rsidRDefault="00E81790" w:rsidP="00E81790"/>
    <w:p w14:paraId="7DDA6A47" w14:textId="413EF140" w:rsidR="00E81790" w:rsidRDefault="00E81790" w:rsidP="00E81790"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9E8D95" wp14:editId="08DBFC5B">
                <wp:simplePos x="0" y="0"/>
                <wp:positionH relativeFrom="page">
                  <wp:posOffset>1807210</wp:posOffset>
                </wp:positionH>
                <wp:positionV relativeFrom="paragraph">
                  <wp:posOffset>151765</wp:posOffset>
                </wp:positionV>
                <wp:extent cx="1953895" cy="1270"/>
                <wp:effectExtent l="0" t="0" r="0" b="0"/>
                <wp:wrapNone/>
                <wp:docPr id="1" name="Szabadkézi sokszög: alakza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3895" cy="1270"/>
                        </a:xfrm>
                        <a:custGeom>
                          <a:avLst/>
                          <a:gdLst>
                            <a:gd name="T0" fmla="+- 0 2846 2846"/>
                            <a:gd name="T1" fmla="*/ T0 w 3077"/>
                            <a:gd name="T2" fmla="+- 0 3274 2846"/>
                            <a:gd name="T3" fmla="*/ T2 w 3077"/>
                            <a:gd name="T4" fmla="+- 0 3274 2846"/>
                            <a:gd name="T5" fmla="*/ T4 w 3077"/>
                            <a:gd name="T6" fmla="+- 0 5923 2846"/>
                            <a:gd name="T7" fmla="*/ T6 w 30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077">
                              <a:moveTo>
                                <a:pt x="0" y="0"/>
                              </a:moveTo>
                              <a:lnTo>
                                <a:pt x="428" y="0"/>
                              </a:lnTo>
                              <a:moveTo>
                                <a:pt x="428" y="0"/>
                              </a:moveTo>
                              <a:lnTo>
                                <a:pt x="3077" y="0"/>
                              </a:lnTo>
                            </a:path>
                          </a:pathLst>
                        </a:custGeom>
                        <a:noFill/>
                        <a:ln w="610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48952710" id="Szabadkézi sokszög: alakzat 1" o:spid="_x0000_s1026" style="position:absolute;margin-left:142.3pt;margin-top:11.95pt;width:153.85pt;height:.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rE42AIAANcGAAAOAAAAZHJzL2Uyb0RvYy54bWysVctu2zAQvBfoPxA8tkj0sGzHRuSgSJqi&#10;QPoA4n4ATVGWUIpkSdpy8vVdriTbdZIiKOoDsdSOhruz4vjyatdIshXW1VrlNDmPKRGK66JW65z+&#10;WN6eXVDiPFMFk1qJnD4IR68Wb99ctmYuUl1pWQhLgES5eWtyWnlv5lHkeCUa5s61EQqSpbYN87C1&#10;66iwrAX2RkZpHE+iVtvCWM2Fc/D0pkvSBfKXpeD+W1k64YnMKdTmcbW4rsIaLS7ZfG2ZqWrel8H+&#10;oYqG1QoO3VPdMM/IxtZPqJqaW+106c+5biJdljUX2AN0k8Qn3dxXzAjsBcRxZi+T+3+0/Ov23ny3&#10;oXRn7jT/6UCRqDVuvs+EjQMMWbVfdAEzZBuvsdldaZvwJrRBdqjpw15TsfOEw8NkNh5dzMaUcMgl&#10;6RQlj9h8eJdvnP8kNPKw7Z3z3UQKiFDPgijWwKFLmF7ZSBjO+zMSk/Qim+DST3APSwbYu4gsY9KS&#10;UTydnoLSAYRco3SaPcs1GmCBK32BKxtAf+cCBbryA1f2AtdkACHXeJaOnq1rOsAC1+SIC3RdD8qx&#10;ahCT71SvJkSEhZsZ4/yMdmFuS9BsGBwwACgo/wIWNHk1Fnp+NRZ6OsV2tfSlW7jKp5fYUgKXeNVN&#10;1zAfOg6lh5C0OcXRhweN3oqlxpQ/+VLhkENWqmNUloJ5HRU1ZA94g2ynuEN+eKPDYTlPCaGCUDBc&#10;uy7AJkLvRzdD6dtaSrwaUoXWJkk8wxk6LesiJEN3zq5X19KSLQt2h78gDpD9ATPW+Rvmqg6HqU5D&#10;qzeqwFMqwYqPfexZLbsYiCR8HOgPwRKCzbr5ShcPYA9Wd+4K/wYQVNo+UtKCs+bU/dowKyiRnxVY&#10;1yzJsmDFuMnG0xQ29jizOs4wxYEqp57ClxvCa9/Z98bYel3BSQnqoPQHsKWyDv6B9XVV9RtwT5Sh&#10;d/pgz8d7RB3+jxa/AQAA//8DAFBLAwQUAAYACAAAACEABb5ZL+AAAAAJAQAADwAAAGRycy9kb3du&#10;cmV2LnhtbEyPPU/DMBCGdyT+g3VIbNRpUqo0xKlQpTKAkCCwsLmxiUPts4ndNv33HBNs9/Hovefq&#10;9eQsO+oxDh4FzGcZMI2dVwP2At7ftjclsJgkKmk9agFnHWHdXF7UslL+hK/62KaeUQjGSgowKYWK&#10;89gZ7WSc+aCRdp9+dDJRO/ZcjfJE4c7yPMuW3MkB6YKRQW+M7vbtwQlQxV49nr+3T1+h3Njw8DJ8&#10;mOdWiOur6f4OWNJT+oPhV5/UoSGnnT+giswKyMvFklAqihUwAm5XeQFsR4PFHHhT8/8fND8AAAD/&#10;/wMAUEsBAi0AFAAGAAgAAAAhALaDOJL+AAAA4QEAABMAAAAAAAAAAAAAAAAAAAAAAFtDb250ZW50&#10;X1R5cGVzXS54bWxQSwECLQAUAAYACAAAACEAOP0h/9YAAACUAQAACwAAAAAAAAAAAAAAAAAvAQAA&#10;X3JlbHMvLnJlbHNQSwECLQAUAAYACAAAACEA9aKxONgCAADXBgAADgAAAAAAAAAAAAAAAAAuAgAA&#10;ZHJzL2Uyb0RvYy54bWxQSwECLQAUAAYACAAAACEABb5ZL+AAAAAJAQAADwAAAAAAAAAAAAAAAAAy&#10;BQAAZHJzL2Rvd25yZXYueG1sUEsFBgAAAAAEAAQA8wAAAD8GAAAAAA==&#10;" path="m,l428,t,l3077,e" filled="f" strokeweight=".16969mm">
                <v:path arrowok="t" o:connecttype="custom" o:connectlocs="0,0;271780,0;271780,0;1953895,0" o:connectangles="0,0,0,0"/>
                <w10:wrap anchorx="page"/>
              </v:shape>
            </w:pict>
          </mc:Fallback>
        </mc:AlternateContent>
      </w:r>
      <w:r>
        <w:t>Térfogat (ml) = BSA (m</w:t>
      </w:r>
      <w:r>
        <w:rPr>
          <w:position w:val="8"/>
          <w:sz w:val="14"/>
        </w:rPr>
        <w:t>2</w:t>
      </w:r>
      <w:r>
        <w:t xml:space="preserve">) </w:t>
      </w:r>
      <w:r w:rsidR="00DE213C">
        <w:t>×</w:t>
      </w:r>
      <w:r>
        <w:t xml:space="preserve"> egy</w:t>
      </w:r>
      <w:r w:rsidR="00577297">
        <w:t>éni</w:t>
      </w:r>
      <w:r>
        <w:t xml:space="preserve"> adag (mg/m</w:t>
      </w:r>
      <w:r>
        <w:rPr>
          <w:position w:val="8"/>
          <w:sz w:val="14"/>
        </w:rPr>
        <w:t>2</w:t>
      </w:r>
      <w:r>
        <w:t>)</w:t>
      </w:r>
    </w:p>
    <w:p w14:paraId="6CBD0DD6" w14:textId="26B9EB5C" w:rsidR="00C359AD" w:rsidRDefault="00E81790" w:rsidP="00C359AD">
      <w:pPr>
        <w:ind w:left="2268"/>
      </w:pPr>
      <w:r>
        <w:t>0,05 mg/ml</w:t>
      </w:r>
    </w:p>
    <w:p w14:paraId="4C0E11E9" w14:textId="77777777" w:rsidR="00C359AD" w:rsidRDefault="00C359AD" w:rsidP="00E81790"/>
    <w:p w14:paraId="3F2C2313" w14:textId="2BC8A927" w:rsidR="00E81790" w:rsidRDefault="00E81790" w:rsidP="00E81790">
      <w:r>
        <w:t xml:space="preserve">BSA = testfelület (Body Surface </w:t>
      </w:r>
      <w:proofErr w:type="spellStart"/>
      <w:r>
        <w:t>Area</w:t>
      </w:r>
      <w:proofErr w:type="spellEnd"/>
      <w:r>
        <w:t>)</w:t>
      </w:r>
    </w:p>
    <w:p w14:paraId="0B0D2B52" w14:textId="77777777" w:rsidR="001E5978" w:rsidRDefault="001E5978" w:rsidP="00E81790"/>
    <w:p w14:paraId="1B4A5E5B" w14:textId="52A665DF" w:rsidR="00E81790" w:rsidRDefault="00E81790" w:rsidP="00E81790">
      <w:r>
        <w:t xml:space="preserve">A megfelelő mennyiségű elkészített oldatot </w:t>
      </w:r>
      <w:r w:rsidR="00C06BB6">
        <w:t>fel</w:t>
      </w:r>
      <w:r>
        <w:t xml:space="preserve"> kell szívni az injekciós üvegből</w:t>
      </w:r>
      <w:r w:rsidR="00577297">
        <w:t>,</w:t>
      </w:r>
      <w:r>
        <w:t xml:space="preserve"> és ha </w:t>
      </w:r>
      <w:r w:rsidR="00577297">
        <w:t>centrális</w:t>
      </w:r>
      <w:r>
        <w:t xml:space="preserve"> vénás katéteren keresztül történik az intravénás adagolás,</w:t>
      </w:r>
      <w:r w:rsidR="00577297">
        <w:t xml:space="preserve"> be kell juttat</w:t>
      </w:r>
      <w:r>
        <w:t xml:space="preserve">ni a </w:t>
      </w:r>
      <w:r>
        <w:rPr>
          <w:rFonts w:ascii="Symbol" w:hAnsi="Symbol"/>
        </w:rPr>
        <w:t></w:t>
      </w:r>
      <w:r>
        <w:t xml:space="preserve">50 ml </w:t>
      </w:r>
      <w:r w:rsidR="00DE213C">
        <w:t xml:space="preserve">oldószert </w:t>
      </w:r>
      <w:r>
        <w:t xml:space="preserve">(9 mg/ml koncentrációjú </w:t>
      </w:r>
      <w:r w:rsidR="00577297">
        <w:t>[</w:t>
      </w:r>
      <w:r>
        <w:t>0,9%-os</w:t>
      </w:r>
      <w:r w:rsidR="00577297">
        <w:t>]</w:t>
      </w:r>
      <w:r>
        <w:t xml:space="preserve"> nátrium-klorid</w:t>
      </w:r>
      <w:r w:rsidR="00577297">
        <w:t xml:space="preserve"> </w:t>
      </w:r>
      <w:proofErr w:type="spellStart"/>
      <w:r>
        <w:t>oldat</w:t>
      </w:r>
      <w:r w:rsidR="00577297">
        <w:t>os</w:t>
      </w:r>
      <w:proofErr w:type="spellEnd"/>
      <w:r w:rsidR="00577297">
        <w:t xml:space="preserve"> infúzió</w:t>
      </w:r>
      <w:r>
        <w:t xml:space="preserve"> vagy 50 mg/ml koncentrációjú </w:t>
      </w:r>
      <w:r w:rsidR="00577297">
        <w:t>[</w:t>
      </w:r>
      <w:r>
        <w:t>5%-os</w:t>
      </w:r>
      <w:r w:rsidR="00577297">
        <w:t>]</w:t>
      </w:r>
      <w:r>
        <w:t xml:space="preserve"> glükóz</w:t>
      </w:r>
      <w:r w:rsidR="00577297">
        <w:t xml:space="preserve"> </w:t>
      </w:r>
      <w:proofErr w:type="spellStart"/>
      <w:r>
        <w:t>oldat</w:t>
      </w:r>
      <w:r w:rsidR="00577297">
        <w:t>os</w:t>
      </w:r>
      <w:proofErr w:type="spellEnd"/>
      <w:r w:rsidR="00577297">
        <w:t xml:space="preserve"> infúzió</w:t>
      </w:r>
      <w:r>
        <w:t>) tartalmazó infúziós zsák</w:t>
      </w:r>
      <w:r w:rsidR="00577297">
        <w:t>ba</w:t>
      </w:r>
      <w:r>
        <w:t xml:space="preserve">, így a </w:t>
      </w:r>
      <w:proofErr w:type="spellStart"/>
      <w:r>
        <w:t>trabektedin</w:t>
      </w:r>
      <w:proofErr w:type="spellEnd"/>
      <w:r>
        <w:t xml:space="preserve"> koncentrációja az infúziós oldatban ≤0,030 mg/ml.</w:t>
      </w:r>
    </w:p>
    <w:p w14:paraId="0F12835B" w14:textId="77777777" w:rsidR="00E81790" w:rsidRPr="00AB7631" w:rsidRDefault="00E81790" w:rsidP="00E81790"/>
    <w:p w14:paraId="5445F9AC" w14:textId="4CF8D829" w:rsidR="00E81790" w:rsidRDefault="00E81790" w:rsidP="00E81790">
      <w:r>
        <w:t xml:space="preserve">Ha a </w:t>
      </w:r>
      <w:r w:rsidR="00577297">
        <w:t>centrális</w:t>
      </w:r>
      <w:r>
        <w:t xml:space="preserve"> vénás hozzáférés nem kivitelezhető, és perifériás vénás ka</w:t>
      </w:r>
      <w:r w:rsidR="00577297">
        <w:t>nül</w:t>
      </w:r>
      <w:r>
        <w:t xml:space="preserve">t kell használni, akkor az elkészített oldatot egy </w:t>
      </w:r>
      <w:bookmarkStart w:id="1" w:name="_Hlk93019168"/>
      <w:r>
        <w:rPr>
          <w:rFonts w:ascii="Symbol" w:hAnsi="Symbol"/>
        </w:rPr>
        <w:t></w:t>
      </w:r>
      <w:bookmarkEnd w:id="1"/>
      <w:r>
        <w:t xml:space="preserve">1000 ml </w:t>
      </w:r>
      <w:r w:rsidR="00DE213C">
        <w:t xml:space="preserve">oldószert </w:t>
      </w:r>
      <w:r>
        <w:t xml:space="preserve">(9 mg/ml koncentrációjú </w:t>
      </w:r>
      <w:r w:rsidR="00577297">
        <w:t>[</w:t>
      </w:r>
      <w:r>
        <w:t>0,9%-os</w:t>
      </w:r>
      <w:r w:rsidR="00577297">
        <w:t>]</w:t>
      </w:r>
      <w:r>
        <w:t xml:space="preserve"> nátrium-klorid</w:t>
      </w:r>
      <w:r w:rsidR="00577297">
        <w:t xml:space="preserve"> </w:t>
      </w:r>
      <w:proofErr w:type="spellStart"/>
      <w:r>
        <w:t>oldat</w:t>
      </w:r>
      <w:r w:rsidR="00577297">
        <w:t>os</w:t>
      </w:r>
      <w:proofErr w:type="spellEnd"/>
      <w:r>
        <w:t xml:space="preserve"> infúzió</w:t>
      </w:r>
      <w:r w:rsidR="00577297">
        <w:t xml:space="preserve"> vagy</w:t>
      </w:r>
      <w:r>
        <w:t xml:space="preserve"> 50 mg/ml koncentrációjú </w:t>
      </w:r>
      <w:r w:rsidR="00577297">
        <w:t>[</w:t>
      </w:r>
      <w:r>
        <w:t>5%-os</w:t>
      </w:r>
      <w:r w:rsidR="00577297">
        <w:t>]</w:t>
      </w:r>
      <w:r>
        <w:t xml:space="preserve"> glükóz</w:t>
      </w:r>
      <w:r w:rsidR="00577297">
        <w:t xml:space="preserve"> </w:t>
      </w:r>
      <w:proofErr w:type="spellStart"/>
      <w:r>
        <w:t>oldat</w:t>
      </w:r>
      <w:r w:rsidR="00577297">
        <w:t>os</w:t>
      </w:r>
      <w:proofErr w:type="spellEnd"/>
      <w:r w:rsidR="00577297">
        <w:t xml:space="preserve"> infúzió</w:t>
      </w:r>
      <w:r>
        <w:t>) tartalmazó infúziós zsák</w:t>
      </w:r>
      <w:r w:rsidR="00577297">
        <w:t>ba</w:t>
      </w:r>
      <w:r>
        <w:t xml:space="preserve"> kell </w:t>
      </w:r>
      <w:r w:rsidR="00577297">
        <w:t>bejuttat</w:t>
      </w:r>
      <w:r>
        <w:t>ni.</w:t>
      </w:r>
    </w:p>
    <w:p w14:paraId="1B881D7E" w14:textId="77777777" w:rsidR="00E81790" w:rsidRPr="00AB7631" w:rsidRDefault="00E81790" w:rsidP="00E81790"/>
    <w:p w14:paraId="4FE034BA" w14:textId="0189795C" w:rsidR="00E81790" w:rsidRDefault="00E81790" w:rsidP="00E81790">
      <w:r>
        <w:t xml:space="preserve">A </w:t>
      </w:r>
      <w:proofErr w:type="spellStart"/>
      <w:r>
        <w:t>parenterális</w:t>
      </w:r>
      <w:proofErr w:type="spellEnd"/>
      <w:r>
        <w:t xml:space="preserve"> oldatot alkalmazás előtt </w:t>
      </w:r>
      <w:r w:rsidR="00DD2ADF">
        <w:t xml:space="preserve">szabad szemmel </w:t>
      </w:r>
      <w:r>
        <w:t xml:space="preserve">meg kell vizsgálni, hogy </w:t>
      </w:r>
      <w:r w:rsidR="00577297">
        <w:t>nincsenek</w:t>
      </w:r>
      <w:r>
        <w:t>-e benne látható részecskék. Amint az infúziót elkészítették, azonnal fel kell használni.</w:t>
      </w:r>
    </w:p>
    <w:p w14:paraId="6753A81F" w14:textId="77777777" w:rsidR="00E81790" w:rsidRDefault="00E81790" w:rsidP="00E81790"/>
    <w:p w14:paraId="0F65A453" w14:textId="77777777" w:rsidR="00E81790" w:rsidRDefault="00E81790" w:rsidP="00E81790">
      <w:r>
        <w:rPr>
          <w:u w:val="single"/>
        </w:rPr>
        <w:t>Az oldatok tárolási stabilitása</w:t>
      </w:r>
    </w:p>
    <w:p w14:paraId="495DCFAE" w14:textId="77777777" w:rsidR="00E81790" w:rsidRPr="00AB7631" w:rsidRDefault="00E81790" w:rsidP="00E81790"/>
    <w:p w14:paraId="2EF523A6" w14:textId="77777777" w:rsidR="00E81790" w:rsidRDefault="00E81790" w:rsidP="00E81790">
      <w:pPr>
        <w:rPr>
          <w:i/>
        </w:rPr>
      </w:pPr>
      <w:r>
        <w:rPr>
          <w:i/>
        </w:rPr>
        <w:t>Elkészített oldat</w:t>
      </w:r>
    </w:p>
    <w:p w14:paraId="0D655E31" w14:textId="051FA596" w:rsidR="00E81790" w:rsidRDefault="000F13F3" w:rsidP="00E81790">
      <w:r w:rsidRPr="00552A72">
        <w:t>A</w:t>
      </w:r>
      <w:r>
        <w:t>z elkészített oldat</w:t>
      </w:r>
      <w:r w:rsidRPr="00552A72">
        <w:t xml:space="preserve"> kémiai és fizikai stabilitás</w:t>
      </w:r>
      <w:r>
        <w:t>a</w:t>
      </w:r>
      <w:r w:rsidRPr="00552A72">
        <w:t xml:space="preserve"> 25 ºC-</w:t>
      </w:r>
      <w:proofErr w:type="spellStart"/>
      <w:r w:rsidRPr="00552A72">
        <w:t>on</w:t>
      </w:r>
      <w:proofErr w:type="spellEnd"/>
      <w:r w:rsidRPr="00552A72">
        <w:t xml:space="preserve"> 30 órán </w:t>
      </w:r>
      <w:r>
        <w:t>át</w:t>
      </w:r>
      <w:r w:rsidRPr="00552A72">
        <w:t xml:space="preserve"> </w:t>
      </w:r>
      <w:r>
        <w:t>igazolt</w:t>
      </w:r>
      <w:r w:rsidR="00E81790">
        <w:t>.</w:t>
      </w:r>
    </w:p>
    <w:p w14:paraId="04DB2AD6" w14:textId="77777777" w:rsidR="00E81790" w:rsidRDefault="00E81790" w:rsidP="00E81790"/>
    <w:p w14:paraId="24017921" w14:textId="415B2724" w:rsidR="005E298C" w:rsidRPr="00552A72" w:rsidRDefault="005E298C" w:rsidP="005E298C">
      <w:r w:rsidRPr="00552A72">
        <w:t xml:space="preserve">Mikrobiológiai szempontból az elkészített oldatot azonnal </w:t>
      </w:r>
      <w:r w:rsidR="000F13F3">
        <w:t xml:space="preserve">tovább kell </w:t>
      </w:r>
      <w:r w:rsidRPr="00552A72">
        <w:t xml:space="preserve">hígítani és fel kell használni. </w:t>
      </w:r>
      <w:r w:rsidR="000F13F3">
        <w:t>Amennyiben</w:t>
      </w:r>
      <w:r w:rsidR="000F13F3" w:rsidRPr="00552A72">
        <w:t xml:space="preserve"> nem hígítják és használják fel azonnal, </w:t>
      </w:r>
      <w:r w:rsidR="000F13F3">
        <w:t xml:space="preserve">a </w:t>
      </w:r>
      <w:r w:rsidR="000F13F3" w:rsidRPr="00552A72">
        <w:rPr>
          <w:spacing w:val="-3"/>
        </w:rPr>
        <w:t xml:space="preserve">felhasználásig </w:t>
      </w:r>
      <w:r w:rsidR="000F13F3">
        <w:rPr>
          <w:spacing w:val="-3"/>
        </w:rPr>
        <w:t xml:space="preserve">az </w:t>
      </w:r>
      <w:r w:rsidR="000F13F3" w:rsidRPr="00552A72">
        <w:rPr>
          <w:spacing w:val="-3"/>
        </w:rPr>
        <w:t>elt</w:t>
      </w:r>
      <w:r w:rsidR="000F13F3">
        <w:rPr>
          <w:spacing w:val="-3"/>
        </w:rPr>
        <w:t>artási idő és a</w:t>
      </w:r>
      <w:r w:rsidR="000F13F3" w:rsidRPr="00552A72">
        <w:rPr>
          <w:spacing w:val="-3"/>
        </w:rPr>
        <w:t xml:space="preserve"> </w:t>
      </w:r>
      <w:r w:rsidR="000F13F3">
        <w:rPr>
          <w:spacing w:val="-3"/>
        </w:rPr>
        <w:t>tárolási</w:t>
      </w:r>
      <w:r w:rsidR="000F13F3" w:rsidRPr="00552A72">
        <w:rPr>
          <w:spacing w:val="-3"/>
        </w:rPr>
        <w:t xml:space="preserve"> körülménye</w:t>
      </w:r>
      <w:r w:rsidR="000F13F3">
        <w:rPr>
          <w:spacing w:val="-3"/>
        </w:rPr>
        <w:t>k</w:t>
      </w:r>
      <w:r w:rsidR="000F13F3" w:rsidRPr="004667FF">
        <w:rPr>
          <w:spacing w:val="-3"/>
        </w:rPr>
        <w:t xml:space="preserve"> </w:t>
      </w:r>
      <w:r w:rsidR="000F13F3" w:rsidRPr="00552A72">
        <w:rPr>
          <w:spacing w:val="-3"/>
        </w:rPr>
        <w:t>a felhasználó felel</w:t>
      </w:r>
      <w:r w:rsidR="000F13F3">
        <w:rPr>
          <w:spacing w:val="-3"/>
        </w:rPr>
        <w:t>őssége</w:t>
      </w:r>
      <w:r w:rsidR="000F13F3" w:rsidRPr="00552A72">
        <w:rPr>
          <w:spacing w:val="-3"/>
        </w:rPr>
        <w:t>,</w:t>
      </w:r>
      <w:r w:rsidR="000F13F3" w:rsidRPr="00552A72">
        <w:t xml:space="preserve"> am</w:t>
      </w:r>
      <w:r w:rsidR="000F13F3">
        <w:t>ely</w:t>
      </w:r>
      <w:r w:rsidR="000F13F3" w:rsidRPr="00552A72">
        <w:t xml:space="preserve"> </w:t>
      </w:r>
      <w:r w:rsidR="000F13F3">
        <w:t>általános</w:t>
      </w:r>
      <w:r w:rsidR="000F13F3" w:rsidRPr="00552A72">
        <w:t xml:space="preserve"> esetben 2 °C – 8 °C</w:t>
      </w:r>
      <w:r w:rsidR="000F13F3">
        <w:t xml:space="preserve"> közötti hőmérsékleten tárolva</w:t>
      </w:r>
      <w:r w:rsidR="000F13F3" w:rsidRPr="00552A72">
        <w:t xml:space="preserve"> nem haladhatja meg a 24 órát, kivéve, ha a</w:t>
      </w:r>
      <w:r w:rsidR="000F13F3">
        <w:t>z elkészítés</w:t>
      </w:r>
      <w:r w:rsidR="000F13F3" w:rsidRPr="00552A72">
        <w:t xml:space="preserve"> </w:t>
      </w:r>
      <w:r w:rsidR="000F13F3">
        <w:rPr>
          <w:spacing w:val="-3"/>
        </w:rPr>
        <w:t>ellenőrzött és</w:t>
      </w:r>
      <w:r w:rsidR="000F13F3" w:rsidRPr="00552A72">
        <w:rPr>
          <w:spacing w:val="-3"/>
        </w:rPr>
        <w:t xml:space="preserve"> </w:t>
      </w:r>
      <w:proofErr w:type="spellStart"/>
      <w:r w:rsidR="000F13F3" w:rsidRPr="00552A72">
        <w:rPr>
          <w:spacing w:val="-3"/>
        </w:rPr>
        <w:t>validált</w:t>
      </w:r>
      <w:proofErr w:type="spellEnd"/>
      <w:r w:rsidR="000F13F3" w:rsidRPr="00552A72">
        <w:rPr>
          <w:spacing w:val="-3"/>
        </w:rPr>
        <w:t xml:space="preserve"> aszeptikus körülmények között </w:t>
      </w:r>
      <w:r w:rsidR="000F13F3">
        <w:rPr>
          <w:spacing w:val="-3"/>
        </w:rPr>
        <w:t>történt</w:t>
      </w:r>
      <w:r w:rsidRPr="00552A72">
        <w:t>.</w:t>
      </w:r>
    </w:p>
    <w:p w14:paraId="6790B489" w14:textId="77777777" w:rsidR="005E298C" w:rsidRPr="00552A72" w:rsidRDefault="005E298C" w:rsidP="005E298C"/>
    <w:p w14:paraId="02D6B88E" w14:textId="4CF7B2E8" w:rsidR="00E81790" w:rsidRDefault="00E81790" w:rsidP="00E81790">
      <w:pPr>
        <w:rPr>
          <w:i/>
        </w:rPr>
      </w:pPr>
      <w:r>
        <w:rPr>
          <w:i/>
        </w:rPr>
        <w:t>Hígított oldat</w:t>
      </w:r>
    </w:p>
    <w:p w14:paraId="0272C0EF" w14:textId="5FC87FE1" w:rsidR="00E81790" w:rsidRDefault="000F13F3" w:rsidP="00E81790">
      <w:r w:rsidRPr="00552A72">
        <w:t xml:space="preserve">A </w:t>
      </w:r>
      <w:r>
        <w:t xml:space="preserve">hígított oldat </w:t>
      </w:r>
      <w:r w:rsidRPr="00552A72">
        <w:t>kémiai és fizikai stabilitás</w:t>
      </w:r>
      <w:r>
        <w:t>a</w:t>
      </w:r>
      <w:r w:rsidRPr="00552A72">
        <w:t xml:space="preserve"> 25 ºC-</w:t>
      </w:r>
      <w:proofErr w:type="spellStart"/>
      <w:r w:rsidRPr="00552A72">
        <w:t>on</w:t>
      </w:r>
      <w:proofErr w:type="spellEnd"/>
      <w:r w:rsidRPr="00552A72">
        <w:t xml:space="preserve"> 30 órán </w:t>
      </w:r>
      <w:r>
        <w:t>át</w:t>
      </w:r>
      <w:r w:rsidRPr="00552A72">
        <w:t xml:space="preserve"> </w:t>
      </w:r>
      <w:r>
        <w:t>igazolt</w:t>
      </w:r>
      <w:r w:rsidR="00E81790">
        <w:t>.</w:t>
      </w:r>
    </w:p>
    <w:p w14:paraId="07603DCA" w14:textId="77777777" w:rsidR="00E81790" w:rsidRDefault="00E81790" w:rsidP="00E81790"/>
    <w:p w14:paraId="18C56496" w14:textId="0FC06CA3" w:rsidR="005E298C" w:rsidRPr="00552A72" w:rsidRDefault="005E298C" w:rsidP="005E298C">
      <w:r w:rsidRPr="00552A72">
        <w:t xml:space="preserve">Mikrobiológiai szempontból a hígított oldatot azonnal fel kell használni. </w:t>
      </w:r>
      <w:r w:rsidR="000F13F3">
        <w:t>Amennyiben</w:t>
      </w:r>
      <w:r w:rsidR="000F13F3" w:rsidRPr="00552A72">
        <w:t xml:space="preserve"> nem hígítják és használják fel azonnal, </w:t>
      </w:r>
      <w:r w:rsidR="000F13F3">
        <w:t xml:space="preserve">a </w:t>
      </w:r>
      <w:r w:rsidR="000F13F3" w:rsidRPr="00552A72">
        <w:rPr>
          <w:spacing w:val="-3"/>
        </w:rPr>
        <w:t xml:space="preserve">felhasználásig </w:t>
      </w:r>
      <w:r w:rsidR="000F13F3">
        <w:rPr>
          <w:spacing w:val="-3"/>
        </w:rPr>
        <w:t xml:space="preserve">az </w:t>
      </w:r>
      <w:r w:rsidR="000F13F3" w:rsidRPr="00552A72">
        <w:rPr>
          <w:spacing w:val="-3"/>
        </w:rPr>
        <w:t>elt</w:t>
      </w:r>
      <w:r w:rsidR="000F13F3">
        <w:rPr>
          <w:spacing w:val="-3"/>
        </w:rPr>
        <w:t>artási idő és a</w:t>
      </w:r>
      <w:r w:rsidR="000F13F3" w:rsidRPr="00552A72">
        <w:rPr>
          <w:spacing w:val="-3"/>
        </w:rPr>
        <w:t xml:space="preserve"> </w:t>
      </w:r>
      <w:r w:rsidR="000F13F3">
        <w:rPr>
          <w:spacing w:val="-3"/>
        </w:rPr>
        <w:t>tárolási</w:t>
      </w:r>
      <w:r w:rsidR="000F13F3" w:rsidRPr="00552A72">
        <w:rPr>
          <w:spacing w:val="-3"/>
        </w:rPr>
        <w:t xml:space="preserve"> körülménye</w:t>
      </w:r>
      <w:r w:rsidR="000F13F3">
        <w:rPr>
          <w:spacing w:val="-3"/>
        </w:rPr>
        <w:t>k</w:t>
      </w:r>
      <w:r w:rsidR="000F13F3" w:rsidRPr="004667FF">
        <w:rPr>
          <w:spacing w:val="-3"/>
        </w:rPr>
        <w:t xml:space="preserve"> </w:t>
      </w:r>
      <w:r w:rsidR="000F13F3" w:rsidRPr="00552A72">
        <w:rPr>
          <w:spacing w:val="-3"/>
        </w:rPr>
        <w:t>a felhasználó felel</w:t>
      </w:r>
      <w:r w:rsidR="000F13F3">
        <w:rPr>
          <w:spacing w:val="-3"/>
        </w:rPr>
        <w:t>őssége</w:t>
      </w:r>
      <w:r w:rsidR="000F13F3" w:rsidRPr="00552A72">
        <w:rPr>
          <w:spacing w:val="-3"/>
        </w:rPr>
        <w:t>,</w:t>
      </w:r>
      <w:r w:rsidR="000F13F3" w:rsidRPr="00552A72">
        <w:t xml:space="preserve"> am</w:t>
      </w:r>
      <w:r w:rsidR="000F13F3">
        <w:t>ely</w:t>
      </w:r>
      <w:r w:rsidR="000F13F3" w:rsidRPr="00552A72">
        <w:t xml:space="preserve"> </w:t>
      </w:r>
      <w:r w:rsidR="000F13F3">
        <w:t>általános</w:t>
      </w:r>
      <w:r w:rsidR="000F13F3" w:rsidRPr="00552A72">
        <w:t xml:space="preserve"> esetben 2 °C – 8 °C</w:t>
      </w:r>
      <w:r w:rsidR="000F13F3">
        <w:t xml:space="preserve"> közötti hőmérsékleten tárolva</w:t>
      </w:r>
      <w:r w:rsidR="000F13F3" w:rsidRPr="00552A72">
        <w:t xml:space="preserve"> nem haladhatja meg a 24 órát, kivéve, ha a</w:t>
      </w:r>
      <w:r w:rsidR="000F13F3">
        <w:t>z elkészítés</w:t>
      </w:r>
      <w:r w:rsidR="000F13F3" w:rsidRPr="00552A72">
        <w:t xml:space="preserve"> </w:t>
      </w:r>
      <w:r w:rsidR="000F13F3">
        <w:rPr>
          <w:spacing w:val="-3"/>
        </w:rPr>
        <w:t>ellenőrzött és</w:t>
      </w:r>
      <w:r w:rsidR="000F13F3" w:rsidRPr="00552A72">
        <w:rPr>
          <w:spacing w:val="-3"/>
        </w:rPr>
        <w:t xml:space="preserve"> </w:t>
      </w:r>
      <w:proofErr w:type="spellStart"/>
      <w:r w:rsidR="000F13F3" w:rsidRPr="00552A72">
        <w:rPr>
          <w:spacing w:val="-3"/>
        </w:rPr>
        <w:t>validált</w:t>
      </w:r>
      <w:proofErr w:type="spellEnd"/>
      <w:r w:rsidR="000F13F3" w:rsidRPr="00552A72">
        <w:rPr>
          <w:spacing w:val="-3"/>
        </w:rPr>
        <w:t xml:space="preserve"> aszeptikus körülmények között </w:t>
      </w:r>
      <w:r w:rsidR="000F13F3">
        <w:rPr>
          <w:spacing w:val="-3"/>
        </w:rPr>
        <w:t>történt</w:t>
      </w:r>
      <w:r w:rsidRPr="00552A72">
        <w:t>.</w:t>
      </w:r>
    </w:p>
    <w:p w14:paraId="06207167" w14:textId="77777777" w:rsidR="002D64FD" w:rsidRDefault="002D64FD"/>
    <w:sectPr w:rsidR="002D64FD" w:rsidSect="00E20526">
      <w:head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20E681" w14:textId="77777777" w:rsidR="00577297" w:rsidRDefault="00577297" w:rsidP="00AE0F46">
      <w:r>
        <w:separator/>
      </w:r>
    </w:p>
  </w:endnote>
  <w:endnote w:type="continuationSeparator" w:id="0">
    <w:p w14:paraId="7B974D08" w14:textId="77777777" w:rsidR="00577297" w:rsidRDefault="00577297" w:rsidP="00AE0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C0C42F" w14:textId="77777777" w:rsidR="0033722D" w:rsidRDefault="0033722D" w:rsidP="0033722D">
    <w:pPr>
      <w:pStyle w:val="llb"/>
      <w:rPr>
        <w:sz w:val="18"/>
        <w:szCs w:val="18"/>
      </w:rPr>
    </w:pPr>
    <w:r w:rsidRPr="00430355">
      <w:rPr>
        <w:sz w:val="18"/>
        <w:szCs w:val="18"/>
      </w:rPr>
      <w:t>NNGYK/ETGY/22397/2025</w:t>
    </w:r>
  </w:p>
  <w:p w14:paraId="24F3A66E" w14:textId="63026FDE" w:rsidR="00577297" w:rsidRPr="00E20526" w:rsidRDefault="0033722D" w:rsidP="005E7F13">
    <w:pPr>
      <w:pStyle w:val="llb"/>
      <w:rPr>
        <w:sz w:val="18"/>
        <w:szCs w:val="18"/>
      </w:rPr>
    </w:pPr>
    <w:r w:rsidRPr="00430355">
      <w:rPr>
        <w:sz w:val="18"/>
        <w:szCs w:val="18"/>
      </w:rPr>
      <w:t>NNGYK/ETGY/22403/2025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1045EF" w14:textId="77777777" w:rsidR="00577297" w:rsidRDefault="00577297" w:rsidP="00AE0F46">
      <w:r>
        <w:separator/>
      </w:r>
    </w:p>
  </w:footnote>
  <w:footnote w:type="continuationSeparator" w:id="0">
    <w:p w14:paraId="572602E1" w14:textId="77777777" w:rsidR="00577297" w:rsidRDefault="00577297" w:rsidP="00AE0F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5381066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FD37455" w14:textId="02D1B675" w:rsidR="00577297" w:rsidRPr="00AE0F46" w:rsidRDefault="00577297">
        <w:pPr>
          <w:pStyle w:val="lfej"/>
          <w:jc w:val="center"/>
          <w:rPr>
            <w:sz w:val="18"/>
            <w:szCs w:val="18"/>
          </w:rPr>
        </w:pPr>
        <w:r w:rsidRPr="008333C0">
          <w:rPr>
            <w:sz w:val="18"/>
            <w:szCs w:val="18"/>
          </w:rPr>
          <w:fldChar w:fldCharType="begin"/>
        </w:r>
        <w:r w:rsidRPr="008333C0">
          <w:rPr>
            <w:sz w:val="18"/>
            <w:szCs w:val="18"/>
          </w:rPr>
          <w:instrText>PAGE   \* MERGEFORMAT</w:instrText>
        </w:r>
        <w:r w:rsidRPr="008333C0"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</w:rPr>
          <w:t>10</w:t>
        </w:r>
        <w:r w:rsidRPr="008333C0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78085537"/>
      <w:docPartObj>
        <w:docPartGallery w:val="Page Numbers (Top of Page)"/>
        <w:docPartUnique/>
      </w:docPartObj>
    </w:sdtPr>
    <w:sdtEndPr/>
    <w:sdtContent>
      <w:p w14:paraId="7B3D1BC6" w14:textId="24DDF42B" w:rsidR="00577297" w:rsidRDefault="00E31338">
        <w:pPr>
          <w:pStyle w:val="lfej"/>
          <w:jc w:val="center"/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522EA"/>
    <w:multiLevelType w:val="hybridMultilevel"/>
    <w:tmpl w:val="D9FADE6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E6776"/>
    <w:multiLevelType w:val="hybridMultilevel"/>
    <w:tmpl w:val="D5A818E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E6631"/>
    <w:multiLevelType w:val="hybridMultilevel"/>
    <w:tmpl w:val="6F8CCB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FB07A4"/>
    <w:multiLevelType w:val="hybridMultilevel"/>
    <w:tmpl w:val="B48C0A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7024FF"/>
    <w:multiLevelType w:val="hybridMultilevel"/>
    <w:tmpl w:val="0E646E4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964B67"/>
    <w:multiLevelType w:val="hybridMultilevel"/>
    <w:tmpl w:val="FDC29F1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842B35"/>
    <w:multiLevelType w:val="hybridMultilevel"/>
    <w:tmpl w:val="8B92F7F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6C62DE"/>
    <w:multiLevelType w:val="hybridMultilevel"/>
    <w:tmpl w:val="63BEECF4"/>
    <w:lvl w:ilvl="0" w:tplc="040E000F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AE6B87"/>
    <w:multiLevelType w:val="hybridMultilevel"/>
    <w:tmpl w:val="C5C4A8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033199"/>
    <w:multiLevelType w:val="hybridMultilevel"/>
    <w:tmpl w:val="D4BCAE0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0D67FE"/>
    <w:multiLevelType w:val="hybridMultilevel"/>
    <w:tmpl w:val="95D0F6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7E660D"/>
    <w:multiLevelType w:val="hybridMultilevel"/>
    <w:tmpl w:val="836E72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973D91"/>
    <w:multiLevelType w:val="hybridMultilevel"/>
    <w:tmpl w:val="3BFECB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BA05AB"/>
    <w:multiLevelType w:val="hybridMultilevel"/>
    <w:tmpl w:val="4DAE80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7D30C7"/>
    <w:multiLevelType w:val="hybridMultilevel"/>
    <w:tmpl w:val="11BEEA1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39178D"/>
    <w:multiLevelType w:val="hybridMultilevel"/>
    <w:tmpl w:val="4FB2CB5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14"/>
  </w:num>
  <w:num w:numId="5">
    <w:abstractNumId w:val="11"/>
  </w:num>
  <w:num w:numId="6">
    <w:abstractNumId w:val="12"/>
  </w:num>
  <w:num w:numId="7">
    <w:abstractNumId w:val="9"/>
  </w:num>
  <w:num w:numId="8">
    <w:abstractNumId w:val="4"/>
  </w:num>
  <w:num w:numId="9">
    <w:abstractNumId w:val="2"/>
  </w:num>
  <w:num w:numId="10">
    <w:abstractNumId w:val="8"/>
  </w:num>
  <w:num w:numId="11">
    <w:abstractNumId w:val="1"/>
  </w:num>
  <w:num w:numId="12">
    <w:abstractNumId w:val="10"/>
  </w:num>
  <w:num w:numId="13">
    <w:abstractNumId w:val="3"/>
  </w:num>
  <w:num w:numId="14">
    <w:abstractNumId w:val="13"/>
  </w:num>
  <w:num w:numId="15">
    <w:abstractNumId w:val="15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790"/>
    <w:rsid w:val="0003656D"/>
    <w:rsid w:val="00046D97"/>
    <w:rsid w:val="00051D64"/>
    <w:rsid w:val="000B0BFA"/>
    <w:rsid w:val="000C59A3"/>
    <w:rsid w:val="000F13F3"/>
    <w:rsid w:val="000F7B4D"/>
    <w:rsid w:val="001261E2"/>
    <w:rsid w:val="0014239D"/>
    <w:rsid w:val="0015460B"/>
    <w:rsid w:val="001A0160"/>
    <w:rsid w:val="001B1A93"/>
    <w:rsid w:val="001E365F"/>
    <w:rsid w:val="001E5978"/>
    <w:rsid w:val="002027D3"/>
    <w:rsid w:val="002137C2"/>
    <w:rsid w:val="0021569E"/>
    <w:rsid w:val="00217129"/>
    <w:rsid w:val="00232993"/>
    <w:rsid w:val="0023660C"/>
    <w:rsid w:val="0025046A"/>
    <w:rsid w:val="002509DC"/>
    <w:rsid w:val="00253897"/>
    <w:rsid w:val="00272F08"/>
    <w:rsid w:val="00277D45"/>
    <w:rsid w:val="002D64FD"/>
    <w:rsid w:val="002E6AAC"/>
    <w:rsid w:val="00307788"/>
    <w:rsid w:val="0033722D"/>
    <w:rsid w:val="00381BAB"/>
    <w:rsid w:val="003B7A7B"/>
    <w:rsid w:val="003C4A0B"/>
    <w:rsid w:val="003D6512"/>
    <w:rsid w:val="003E000A"/>
    <w:rsid w:val="003E656F"/>
    <w:rsid w:val="003F187F"/>
    <w:rsid w:val="004372ED"/>
    <w:rsid w:val="004429DE"/>
    <w:rsid w:val="004553B0"/>
    <w:rsid w:val="00463A09"/>
    <w:rsid w:val="00481747"/>
    <w:rsid w:val="00487F3E"/>
    <w:rsid w:val="004944F5"/>
    <w:rsid w:val="004A1F68"/>
    <w:rsid w:val="004A28CD"/>
    <w:rsid w:val="004B5344"/>
    <w:rsid w:val="004C287C"/>
    <w:rsid w:val="004C29FD"/>
    <w:rsid w:val="00552832"/>
    <w:rsid w:val="00577297"/>
    <w:rsid w:val="0058079D"/>
    <w:rsid w:val="005E298C"/>
    <w:rsid w:val="005E7F13"/>
    <w:rsid w:val="005F358B"/>
    <w:rsid w:val="00610CC0"/>
    <w:rsid w:val="00616ED8"/>
    <w:rsid w:val="00641088"/>
    <w:rsid w:val="00693E83"/>
    <w:rsid w:val="006A5647"/>
    <w:rsid w:val="006E4758"/>
    <w:rsid w:val="0073371B"/>
    <w:rsid w:val="00734B61"/>
    <w:rsid w:val="00747952"/>
    <w:rsid w:val="00751485"/>
    <w:rsid w:val="007A616B"/>
    <w:rsid w:val="007B4613"/>
    <w:rsid w:val="007E61DF"/>
    <w:rsid w:val="00817F47"/>
    <w:rsid w:val="008333C0"/>
    <w:rsid w:val="00843147"/>
    <w:rsid w:val="00881CBF"/>
    <w:rsid w:val="00885478"/>
    <w:rsid w:val="00891B0B"/>
    <w:rsid w:val="008C06AF"/>
    <w:rsid w:val="008C7E9D"/>
    <w:rsid w:val="00907225"/>
    <w:rsid w:val="00936C33"/>
    <w:rsid w:val="00971A14"/>
    <w:rsid w:val="00975002"/>
    <w:rsid w:val="0099554B"/>
    <w:rsid w:val="009A363E"/>
    <w:rsid w:val="009C30D9"/>
    <w:rsid w:val="009D2381"/>
    <w:rsid w:val="009D7841"/>
    <w:rsid w:val="00A32176"/>
    <w:rsid w:val="00A5524E"/>
    <w:rsid w:val="00A677E7"/>
    <w:rsid w:val="00A81978"/>
    <w:rsid w:val="00A85F98"/>
    <w:rsid w:val="00A9122D"/>
    <w:rsid w:val="00AB40F2"/>
    <w:rsid w:val="00AB7631"/>
    <w:rsid w:val="00AE0F46"/>
    <w:rsid w:val="00AE5B88"/>
    <w:rsid w:val="00B63434"/>
    <w:rsid w:val="00B70DBD"/>
    <w:rsid w:val="00B9212B"/>
    <w:rsid w:val="00B93286"/>
    <w:rsid w:val="00B933E0"/>
    <w:rsid w:val="00BA7C1A"/>
    <w:rsid w:val="00BE3551"/>
    <w:rsid w:val="00C06BB6"/>
    <w:rsid w:val="00C23AFA"/>
    <w:rsid w:val="00C27C8E"/>
    <w:rsid w:val="00C359AD"/>
    <w:rsid w:val="00C5118E"/>
    <w:rsid w:val="00C550B5"/>
    <w:rsid w:val="00CB31A1"/>
    <w:rsid w:val="00D15B5D"/>
    <w:rsid w:val="00D52F73"/>
    <w:rsid w:val="00D646A8"/>
    <w:rsid w:val="00DA0E37"/>
    <w:rsid w:val="00DD2ADF"/>
    <w:rsid w:val="00DD47D5"/>
    <w:rsid w:val="00DD4866"/>
    <w:rsid w:val="00DE213C"/>
    <w:rsid w:val="00DE5910"/>
    <w:rsid w:val="00E076A3"/>
    <w:rsid w:val="00E20526"/>
    <w:rsid w:val="00E31338"/>
    <w:rsid w:val="00E502A9"/>
    <w:rsid w:val="00E62F37"/>
    <w:rsid w:val="00E81790"/>
    <w:rsid w:val="00EA4F1E"/>
    <w:rsid w:val="00EA6B1C"/>
    <w:rsid w:val="00EC4D02"/>
    <w:rsid w:val="00EC782A"/>
    <w:rsid w:val="00EE12B5"/>
    <w:rsid w:val="00EF38ED"/>
    <w:rsid w:val="00EF4C45"/>
    <w:rsid w:val="00F06312"/>
    <w:rsid w:val="00F73022"/>
    <w:rsid w:val="00F87286"/>
    <w:rsid w:val="00FB020B"/>
    <w:rsid w:val="00FD2C95"/>
    <w:rsid w:val="00FE1D34"/>
    <w:rsid w:val="00FE59DF"/>
    <w:rsid w:val="00FE7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588BF"/>
  <w15:chartTrackingRefBased/>
  <w15:docId w15:val="{D6F6DE19-DEB1-4EDD-8AE4-F006B34B1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81790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lang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lfej">
    <w:name w:val="header"/>
    <w:basedOn w:val="Norml"/>
    <w:link w:val="lfejChar"/>
    <w:uiPriority w:val="99"/>
    <w:unhideWhenUsed/>
    <w:rsid w:val="00AE0F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AE0F46"/>
    <w:rPr>
      <w:rFonts w:ascii="Times New Roman" w:hAnsi="Times New Roman" w:cs="Times New Roman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AE0F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E0F46"/>
    <w:rPr>
      <w:rFonts w:ascii="Times New Roman" w:hAnsi="Times New Roman" w:cs="Times New Roman"/>
      <w:lang w:eastAsia="hu-HU" w:bidi="hu-HU"/>
    </w:rPr>
  </w:style>
  <w:style w:type="paragraph" w:styleId="Listaszerbekezds">
    <w:name w:val="List Paragraph"/>
    <w:basedOn w:val="Norml"/>
    <w:uiPriority w:val="34"/>
    <w:qFormat/>
    <w:rsid w:val="00307788"/>
    <w:pPr>
      <w:ind w:left="720"/>
      <w:contextualSpacing/>
    </w:pPr>
  </w:style>
  <w:style w:type="table" w:styleId="Rcsostblzat">
    <w:name w:val="Table Grid"/>
    <w:basedOn w:val="Normltblzat"/>
    <w:uiPriority w:val="39"/>
    <w:rsid w:val="00FE1D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90722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07225"/>
    <w:rPr>
      <w:rFonts w:ascii="Segoe UI" w:hAnsi="Segoe UI" w:cs="Segoe UI"/>
      <w:sz w:val="18"/>
      <w:szCs w:val="18"/>
      <w:lang w:eastAsia="hu-HU" w:bidi="hu-HU"/>
    </w:rPr>
  </w:style>
  <w:style w:type="paragraph" w:styleId="Vltozat">
    <w:name w:val="Revision"/>
    <w:hidden/>
    <w:uiPriority w:val="99"/>
    <w:semiHidden/>
    <w:rsid w:val="004553B0"/>
    <w:pPr>
      <w:spacing w:after="0" w:line="240" w:lineRule="auto"/>
    </w:pPr>
    <w:rPr>
      <w:rFonts w:ascii="Times New Roman" w:hAnsi="Times New Roman" w:cs="Times New Roman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3448</Words>
  <Characters>23794</Characters>
  <Application>Microsoft Office Word</Application>
  <DocSecurity>0</DocSecurity>
  <Lines>198</Lines>
  <Paragraphs>54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Ü.J.</dc:creator>
  <cp:keywords/>
  <dc:description/>
  <cp:lastModifiedBy>HU_OGYI_64.1</cp:lastModifiedBy>
  <cp:revision>2</cp:revision>
  <dcterms:created xsi:type="dcterms:W3CDTF">2025-10-21T14:33:00Z</dcterms:created>
  <dcterms:modified xsi:type="dcterms:W3CDTF">2025-10-21T14:33:00Z</dcterms:modified>
</cp:coreProperties>
</file>