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639DC" w14:textId="0A6EE189" w:rsidR="00F45C51" w:rsidRPr="005C14D0" w:rsidRDefault="003A6F93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Betegtájékoztató: Információk a beteg számára</w:t>
      </w:r>
    </w:p>
    <w:p w14:paraId="0D969826" w14:textId="77777777" w:rsidR="00F45C51" w:rsidRPr="005C14D0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47DD5093" w14:textId="366E5B00" w:rsidR="00536BC7" w:rsidRPr="005C14D0" w:rsidRDefault="00E93C0B" w:rsidP="00536BC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Jazeta</w:t>
      </w:r>
      <w:proofErr w:type="spellEnd"/>
      <w:r w:rsidR="00536BC7" w:rsidRPr="005C14D0">
        <w:rPr>
          <w:b/>
          <w:lang w:val="hu-HU"/>
        </w:rPr>
        <w:t xml:space="preserve"> 100</w:t>
      </w:r>
      <w:r w:rsidR="00754891">
        <w:rPr>
          <w:b/>
          <w:lang w:val="hu-HU"/>
        </w:rPr>
        <w:t> mg</w:t>
      </w:r>
      <w:r w:rsidR="00536BC7" w:rsidRPr="005C14D0">
        <w:rPr>
          <w:b/>
          <w:lang w:val="hu-HU"/>
        </w:rPr>
        <w:t xml:space="preserve"> filmtabletta</w:t>
      </w:r>
    </w:p>
    <w:p w14:paraId="3B884511" w14:textId="6BA10E4B" w:rsidR="00F45C51" w:rsidRPr="005C14D0" w:rsidRDefault="00536BC7" w:rsidP="00B311B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5C14D0">
        <w:rPr>
          <w:lang w:val="hu-HU"/>
        </w:rPr>
        <w:t>szitagliptin</w:t>
      </w:r>
      <w:proofErr w:type="spellEnd"/>
    </w:p>
    <w:p w14:paraId="75CE71EB" w14:textId="77777777" w:rsidR="00F45C51" w:rsidRPr="005C14D0" w:rsidRDefault="00F45C51" w:rsidP="00B311B8">
      <w:pPr>
        <w:tabs>
          <w:tab w:val="clear" w:pos="567"/>
        </w:tabs>
        <w:spacing w:line="240" w:lineRule="auto"/>
        <w:rPr>
          <w:lang w:val="hu-HU"/>
        </w:rPr>
      </w:pPr>
    </w:p>
    <w:p w14:paraId="3C19B3A7" w14:textId="5863BA52" w:rsidR="00F45C51" w:rsidRPr="005C14D0" w:rsidRDefault="00111AC4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Mielőtt elkezd</w:t>
      </w:r>
      <w:r w:rsidR="00127C1D" w:rsidRPr="005C14D0">
        <w:rPr>
          <w:b/>
          <w:lang w:val="hu-HU"/>
        </w:rPr>
        <w:t>i</w:t>
      </w:r>
      <w:r w:rsidRPr="005C14D0">
        <w:rPr>
          <w:b/>
          <w:lang w:val="hu-HU"/>
        </w:rPr>
        <w:t xml:space="preserve"> szedni</w:t>
      </w:r>
      <w:r w:rsidR="00536BC7" w:rsidRPr="005C14D0">
        <w:rPr>
          <w:b/>
          <w:lang w:val="hu-HU"/>
        </w:rPr>
        <w:t xml:space="preserve"> </w:t>
      </w:r>
      <w:r w:rsidRPr="005C14D0">
        <w:rPr>
          <w:b/>
          <w:lang w:val="hu-HU"/>
        </w:rPr>
        <w:t xml:space="preserve">ezt a gyógyszert, olvassa el figyelmesen az alábbi </w:t>
      </w:r>
      <w:r w:rsidRPr="005C14D0">
        <w:rPr>
          <w:b/>
          <w:noProof/>
          <w:szCs w:val="24"/>
          <w:lang w:val="hu-HU"/>
        </w:rPr>
        <w:t xml:space="preserve">betegtájékoztatót, </w:t>
      </w:r>
      <w:r w:rsidR="00F172C9" w:rsidRPr="005C14D0">
        <w:rPr>
          <w:b/>
          <w:noProof/>
          <w:szCs w:val="24"/>
          <w:lang w:val="hu-HU"/>
        </w:rPr>
        <w:t>me</w:t>
      </w:r>
      <w:r w:rsidR="000C1738" w:rsidRPr="005C14D0">
        <w:rPr>
          <w:b/>
          <w:noProof/>
          <w:szCs w:val="24"/>
          <w:lang w:val="hu-HU"/>
        </w:rPr>
        <w:t>rt</w:t>
      </w:r>
      <w:r w:rsidR="00C66261" w:rsidRPr="005C14D0">
        <w:rPr>
          <w:b/>
          <w:noProof/>
          <w:szCs w:val="24"/>
          <w:lang w:val="hu-HU"/>
        </w:rPr>
        <w:t xml:space="preserve"> </w:t>
      </w:r>
      <w:r w:rsidRPr="005C14D0">
        <w:rPr>
          <w:b/>
          <w:noProof/>
          <w:szCs w:val="24"/>
          <w:lang w:val="hu-HU"/>
        </w:rPr>
        <w:t>az Ön számára</w:t>
      </w:r>
      <w:r w:rsidR="00F172C9" w:rsidRPr="005C14D0">
        <w:rPr>
          <w:b/>
          <w:noProof/>
          <w:szCs w:val="24"/>
          <w:lang w:val="hu-HU"/>
        </w:rPr>
        <w:t xml:space="preserve"> fontos információkat tartalmaz</w:t>
      </w:r>
      <w:r w:rsidRPr="005C14D0">
        <w:rPr>
          <w:b/>
          <w:lang w:val="hu-HU"/>
        </w:rPr>
        <w:t>.</w:t>
      </w:r>
    </w:p>
    <w:p w14:paraId="410DEE7A" w14:textId="77777777" w:rsidR="00F45C51" w:rsidRPr="005C14D0" w:rsidRDefault="003A6F93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Tartsa meg a betegtájékoztatót, mert a benne szereplő információkra a </w:t>
      </w:r>
      <w:r w:rsidRPr="005C14D0">
        <w:rPr>
          <w:noProof/>
          <w:szCs w:val="24"/>
          <w:lang w:val="hu-HU"/>
        </w:rPr>
        <w:t>későbbiekben</w:t>
      </w:r>
      <w:r w:rsidRPr="005C14D0">
        <w:rPr>
          <w:lang w:val="hu-HU"/>
        </w:rPr>
        <w:t xml:space="preserve"> is szüksége lehet.</w:t>
      </w:r>
    </w:p>
    <w:p w14:paraId="3E345508" w14:textId="77795285" w:rsidR="00021BAC" w:rsidRDefault="003A6F93" w:rsidP="00665052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21BAC">
        <w:rPr>
          <w:lang w:val="hu-HU"/>
        </w:rPr>
        <w:t xml:space="preserve">További kérdéseivel forduljon </w:t>
      </w:r>
      <w:r w:rsidRPr="00021BAC">
        <w:rPr>
          <w:noProof/>
          <w:szCs w:val="24"/>
          <w:lang w:val="hu-HU"/>
        </w:rPr>
        <w:t>kez</w:t>
      </w:r>
      <w:r w:rsidRPr="000D42F1">
        <w:rPr>
          <w:noProof/>
          <w:szCs w:val="24"/>
          <w:lang w:val="hu-HU"/>
        </w:rPr>
        <w:t>előorvosához</w:t>
      </w:r>
      <w:r w:rsidR="00021BAC" w:rsidRPr="000D42F1">
        <w:rPr>
          <w:noProof/>
          <w:szCs w:val="24"/>
          <w:lang w:val="hu-HU"/>
        </w:rPr>
        <w:t xml:space="preserve"> vagy</w:t>
      </w:r>
      <w:r w:rsidR="00536BC7" w:rsidRPr="00021BAC">
        <w:rPr>
          <w:noProof/>
          <w:szCs w:val="24"/>
          <w:lang w:val="hu-HU"/>
        </w:rPr>
        <w:t xml:space="preserve"> </w:t>
      </w:r>
      <w:r w:rsidRPr="00021BAC">
        <w:rPr>
          <w:lang w:val="hu-HU"/>
        </w:rPr>
        <w:t>gyógyszerészéhez</w:t>
      </w:r>
      <w:r w:rsidR="000D42F1">
        <w:rPr>
          <w:noProof/>
          <w:szCs w:val="24"/>
          <w:lang w:val="hu-HU"/>
        </w:rPr>
        <w:t>.</w:t>
      </w:r>
    </w:p>
    <w:p w14:paraId="013CC3C8" w14:textId="045FA378" w:rsidR="00F45C51" w:rsidRPr="0089669E" w:rsidRDefault="00111AC4" w:rsidP="00A56F69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021BAC">
        <w:rPr>
          <w:lang w:val="hu-HU"/>
        </w:rPr>
        <w:t>Ezt a gyógyszert az orvos</w:t>
      </w:r>
      <w:r w:rsidRPr="00021BAC">
        <w:rPr>
          <w:noProof/>
          <w:szCs w:val="24"/>
          <w:lang w:val="hu-HU"/>
        </w:rPr>
        <w:t xml:space="preserve"> kizárólag</w:t>
      </w:r>
      <w:r w:rsidRPr="00021BAC">
        <w:rPr>
          <w:lang w:val="hu-HU"/>
        </w:rPr>
        <w:t xml:space="preserve"> Önnek írta fel. Ne adja át a készítményt másnak, mert számára ártalmas lehet még abban az esetben is, ha </w:t>
      </w:r>
      <w:r w:rsidRPr="00591559">
        <w:rPr>
          <w:noProof/>
          <w:szCs w:val="24"/>
          <w:lang w:val="hu-HU"/>
        </w:rPr>
        <w:t>a betegség</w:t>
      </w:r>
      <w:r w:rsidR="00C66261" w:rsidRPr="00591559">
        <w:rPr>
          <w:noProof/>
          <w:szCs w:val="24"/>
          <w:lang w:val="hu-HU"/>
        </w:rPr>
        <w:t>e</w:t>
      </w:r>
      <w:r w:rsidRPr="00591559">
        <w:rPr>
          <w:noProof/>
          <w:szCs w:val="24"/>
          <w:lang w:val="hu-HU"/>
        </w:rPr>
        <w:t xml:space="preserve"> </w:t>
      </w:r>
      <w:r w:rsidR="00C66261" w:rsidRPr="00F94691">
        <w:rPr>
          <w:lang w:val="hu-HU"/>
        </w:rPr>
        <w:t xml:space="preserve">tünetei </w:t>
      </w:r>
      <w:r w:rsidRPr="00ED16E5">
        <w:rPr>
          <w:lang w:val="hu-HU"/>
        </w:rPr>
        <w:t xml:space="preserve">az </w:t>
      </w:r>
      <w:r w:rsidRPr="0089669E">
        <w:rPr>
          <w:lang w:val="hu-HU"/>
        </w:rPr>
        <w:t>Önéhez hasonlóak.</w:t>
      </w:r>
    </w:p>
    <w:p w14:paraId="1E81DB27" w14:textId="292D22C4" w:rsidR="00F45C51" w:rsidRPr="00E11E58" w:rsidRDefault="003A6F93" w:rsidP="00A56F69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Ha </w:t>
      </w:r>
      <w:r w:rsidRPr="005C14D0">
        <w:rPr>
          <w:noProof/>
          <w:szCs w:val="24"/>
          <w:lang w:val="hu-HU"/>
        </w:rPr>
        <w:t>Önnél bármilyen</w:t>
      </w:r>
      <w:r w:rsidRPr="005C14D0">
        <w:rPr>
          <w:lang w:val="hu-HU"/>
        </w:rPr>
        <w:t xml:space="preserve"> mellékhatás </w:t>
      </w:r>
      <w:r w:rsidRPr="005C14D0">
        <w:rPr>
          <w:noProof/>
          <w:szCs w:val="24"/>
          <w:lang w:val="hu-HU"/>
        </w:rPr>
        <w:t>jelentkezik, tájékoztassa erről kezelőorvosát,</w:t>
      </w:r>
      <w:r w:rsidR="00536BC7" w:rsidRPr="005C14D0">
        <w:rPr>
          <w:noProof/>
          <w:szCs w:val="24"/>
          <w:lang w:val="hu-HU"/>
        </w:rPr>
        <w:t xml:space="preserve"> </w:t>
      </w:r>
      <w:r w:rsidRPr="005C14D0">
        <w:rPr>
          <w:noProof/>
          <w:szCs w:val="24"/>
          <w:lang w:val="hu-HU"/>
        </w:rPr>
        <w:t xml:space="preserve">gyógyszerészét </w:t>
      </w:r>
      <w:r w:rsidR="00111AC4" w:rsidRPr="005C14D0">
        <w:rPr>
          <w:lang w:val="hu-HU"/>
        </w:rPr>
        <w:t>vagy a gondozását végző egészségügyi szakembert</w:t>
      </w:r>
      <w:r w:rsidR="00536BC7" w:rsidRPr="005C14D0">
        <w:rPr>
          <w:lang w:val="hu-HU"/>
        </w:rPr>
        <w:t>.</w:t>
      </w:r>
      <w:r w:rsidR="00207908">
        <w:rPr>
          <w:noProof/>
          <w:szCs w:val="24"/>
          <w:lang w:val="hu-HU"/>
        </w:rPr>
        <w:t xml:space="preserve"> </w:t>
      </w:r>
      <w:r w:rsidRPr="00207908">
        <w:rPr>
          <w:noProof/>
          <w:szCs w:val="24"/>
          <w:lang w:val="hu-HU"/>
        </w:rPr>
        <w:t>Ez</w:t>
      </w:r>
      <w:r w:rsidRPr="00207908">
        <w:rPr>
          <w:lang w:val="hu-HU"/>
        </w:rPr>
        <w:t xml:space="preserve"> a betegtájékoztatóban </w:t>
      </w:r>
      <w:r w:rsidRPr="00207908">
        <w:rPr>
          <w:noProof/>
          <w:szCs w:val="24"/>
          <w:lang w:val="hu-HU"/>
        </w:rPr>
        <w:t>fel nem sorolt bármilyen lehetséges mellékhatásra is vonatkozik.</w:t>
      </w:r>
      <w:r w:rsidR="000C1738" w:rsidRPr="008279C4">
        <w:rPr>
          <w:lang w:val="hu-HU"/>
        </w:rPr>
        <w:t xml:space="preserve"> Lásd 4.</w:t>
      </w:r>
      <w:r w:rsidR="00493BC7" w:rsidRPr="008279C4">
        <w:rPr>
          <w:lang w:val="hu-HU"/>
        </w:rPr>
        <w:t> pont</w:t>
      </w:r>
      <w:r w:rsidR="00905D16" w:rsidRPr="00E11E58">
        <w:rPr>
          <w:lang w:val="hu-HU"/>
        </w:rPr>
        <w:t>.</w:t>
      </w:r>
    </w:p>
    <w:p w14:paraId="76C11A27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3E99AE9" w14:textId="77777777" w:rsidR="00F45C51" w:rsidRPr="005C14D0" w:rsidRDefault="003A6F93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C14D0">
        <w:rPr>
          <w:rFonts w:eastAsia="Times New Roman"/>
          <w:b/>
          <w:snapToGrid/>
          <w:lang w:val="hu-HU" w:eastAsia="en-US"/>
        </w:rPr>
        <w:t>A betegtájékoztató tartalma:</w:t>
      </w:r>
    </w:p>
    <w:p w14:paraId="33E896CA" w14:textId="77777777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7CED9B6C" w14:textId="439B8900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Milyen típusú gyógyszer a</w:t>
      </w:r>
      <w:r w:rsidR="00536BC7" w:rsidRPr="005C14D0">
        <w:rPr>
          <w:lang w:val="hu-HU"/>
        </w:rPr>
        <w:t xml:space="preserve"> </w:t>
      </w:r>
      <w:proofErr w:type="spellStart"/>
      <w:r w:rsidR="00E93C0B">
        <w:rPr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és milyen betegségek esetén alkalmazható?</w:t>
      </w:r>
    </w:p>
    <w:p w14:paraId="4270687C" w14:textId="40E3AFFF" w:rsidR="00F45C51" w:rsidRPr="005C14D0" w:rsidRDefault="003A6F93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 xml:space="preserve">Tudnivalók </w:t>
      </w:r>
      <w:r w:rsidR="00536BC7" w:rsidRPr="005C14D0">
        <w:rPr>
          <w:lang w:val="hu-HU"/>
        </w:rPr>
        <w:t xml:space="preserve">a </w:t>
      </w:r>
      <w:proofErr w:type="spellStart"/>
      <w:r w:rsidR="00E93C0B">
        <w:rPr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szedése</w:t>
      </w:r>
      <w:r w:rsidR="00536BC7" w:rsidRPr="005C14D0">
        <w:rPr>
          <w:lang w:val="hu-HU"/>
        </w:rPr>
        <w:t xml:space="preserve"> </w:t>
      </w:r>
      <w:r w:rsidRPr="005C14D0">
        <w:rPr>
          <w:lang w:val="hu-HU"/>
        </w:rPr>
        <w:t>előtt</w:t>
      </w:r>
    </w:p>
    <w:p w14:paraId="6D652666" w14:textId="79E3B229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3.</w:t>
      </w:r>
      <w:r w:rsidRPr="005C14D0">
        <w:rPr>
          <w:lang w:val="hu-HU"/>
        </w:rPr>
        <w:tab/>
        <w:t>Hogyan kell szedni</w:t>
      </w:r>
      <w:r w:rsidR="00536BC7" w:rsidRPr="005C14D0">
        <w:rPr>
          <w:lang w:val="hu-HU"/>
        </w:rPr>
        <w:t xml:space="preserve"> a </w:t>
      </w:r>
      <w:proofErr w:type="spellStart"/>
      <w:r w:rsidR="00E93C0B">
        <w:rPr>
          <w:lang w:val="hu-HU"/>
        </w:rPr>
        <w:t>Jazeta</w:t>
      </w:r>
      <w:proofErr w:type="spellEnd"/>
      <w:r w:rsidR="000D3623">
        <w:rPr>
          <w:lang w:val="hu-HU"/>
        </w:rPr>
        <w:t>-</w:t>
      </w:r>
      <w:r w:rsidR="00536BC7" w:rsidRPr="005C14D0">
        <w:rPr>
          <w:lang w:val="hu-HU"/>
        </w:rPr>
        <w:t>t</w:t>
      </w:r>
      <w:r w:rsidRPr="005C14D0">
        <w:rPr>
          <w:lang w:val="hu-HU"/>
        </w:rPr>
        <w:t>?</w:t>
      </w:r>
    </w:p>
    <w:p w14:paraId="5C7F1096" w14:textId="77777777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4.</w:t>
      </w:r>
      <w:r w:rsidRPr="005C14D0">
        <w:rPr>
          <w:lang w:val="hu-HU"/>
        </w:rPr>
        <w:tab/>
        <w:t>Lehetséges mellékhatások</w:t>
      </w:r>
    </w:p>
    <w:p w14:paraId="11AC3C50" w14:textId="2F36B7A5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5</w:t>
      </w:r>
      <w:r w:rsidR="008957AC" w:rsidRPr="005C14D0">
        <w:rPr>
          <w:noProof/>
          <w:szCs w:val="24"/>
          <w:lang w:val="hu-HU"/>
        </w:rPr>
        <w:t>.</w:t>
      </w:r>
      <w:r w:rsidRPr="005C14D0">
        <w:rPr>
          <w:lang w:val="hu-HU"/>
        </w:rPr>
        <w:tab/>
        <w:t xml:space="preserve">Hogyan kell a </w:t>
      </w:r>
      <w:proofErr w:type="spellStart"/>
      <w:r w:rsidR="00E93C0B">
        <w:rPr>
          <w:lang w:val="hu-HU"/>
        </w:rPr>
        <w:t>Jazeta</w:t>
      </w:r>
      <w:proofErr w:type="spellEnd"/>
      <w:r w:rsidR="000D3623">
        <w:rPr>
          <w:lang w:val="hu-HU"/>
        </w:rPr>
        <w:t>-</w:t>
      </w:r>
      <w:r w:rsidRPr="005C14D0">
        <w:rPr>
          <w:lang w:val="hu-HU"/>
        </w:rPr>
        <w:t>t tárolni?</w:t>
      </w:r>
    </w:p>
    <w:p w14:paraId="1792792B" w14:textId="77777777" w:rsidR="00F45C51" w:rsidRPr="005C14D0" w:rsidRDefault="003A6F93" w:rsidP="00082A8E">
      <w:pPr>
        <w:spacing w:line="240" w:lineRule="auto"/>
        <w:ind w:left="567" w:right="-29" w:hanging="567"/>
        <w:rPr>
          <w:lang w:val="hu-HU"/>
        </w:rPr>
      </w:pPr>
      <w:r w:rsidRPr="005C14D0">
        <w:rPr>
          <w:lang w:val="hu-HU"/>
        </w:rPr>
        <w:t>6.</w:t>
      </w:r>
      <w:r w:rsidRPr="005C14D0">
        <w:rPr>
          <w:lang w:val="hu-HU"/>
        </w:rPr>
        <w:tab/>
      </w:r>
      <w:r w:rsidRPr="005C14D0">
        <w:rPr>
          <w:noProof/>
          <w:szCs w:val="24"/>
          <w:lang w:val="hu-HU"/>
        </w:rPr>
        <w:t xml:space="preserve">A csomagolás tartalma és egyéb </w:t>
      </w:r>
      <w:r w:rsidRPr="005C14D0">
        <w:rPr>
          <w:lang w:val="hu-HU"/>
        </w:rPr>
        <w:t>információk</w:t>
      </w:r>
    </w:p>
    <w:p w14:paraId="693F319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85F9A25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6A9612C" w14:textId="61300C62" w:rsidR="00F45C51" w:rsidRPr="005C14D0" w:rsidRDefault="00591559" w:rsidP="00A56F69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1.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>Milyen típusú</w:t>
      </w:r>
      <w:r w:rsidR="003A6F93" w:rsidRPr="005C14D0">
        <w:rPr>
          <w:b/>
          <w:lang w:val="hu-HU"/>
        </w:rPr>
        <w:t xml:space="preserve"> gyógyszer </w:t>
      </w:r>
      <w:r w:rsidR="003A6F93" w:rsidRPr="005C14D0">
        <w:rPr>
          <w:b/>
          <w:noProof/>
          <w:szCs w:val="24"/>
          <w:lang w:val="hu-HU"/>
        </w:rPr>
        <w:t xml:space="preserve">a </w:t>
      </w:r>
      <w:proofErr w:type="spellStart"/>
      <w:r w:rsidR="00E93C0B">
        <w:rPr>
          <w:b/>
          <w:bCs/>
          <w:lang w:val="hu-HU"/>
        </w:rPr>
        <w:t>Jazeta</w:t>
      </w:r>
      <w:proofErr w:type="spellEnd"/>
      <w:r w:rsidR="00536BC7" w:rsidRPr="005C14D0">
        <w:rPr>
          <w:lang w:val="hu-HU"/>
        </w:rPr>
        <w:t xml:space="preserve"> </w:t>
      </w:r>
      <w:r w:rsidR="003A6F93" w:rsidRPr="005C14D0">
        <w:rPr>
          <w:b/>
          <w:noProof/>
          <w:szCs w:val="24"/>
          <w:lang w:val="hu-HU"/>
        </w:rPr>
        <w:t>és milyen betegségek esetén</w:t>
      </w:r>
      <w:r w:rsidR="003A6F93" w:rsidRPr="005C14D0">
        <w:rPr>
          <w:b/>
          <w:lang w:val="hu-HU"/>
        </w:rPr>
        <w:t xml:space="preserve"> alkalmazható</w:t>
      </w:r>
      <w:r w:rsidR="003A6F93" w:rsidRPr="005C14D0">
        <w:rPr>
          <w:b/>
          <w:noProof/>
          <w:szCs w:val="24"/>
          <w:lang w:val="hu-HU"/>
        </w:rPr>
        <w:t>?</w:t>
      </w:r>
    </w:p>
    <w:p w14:paraId="6B01A5C1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1AD3258" w14:textId="0B57E478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A </w:t>
      </w:r>
      <w:r w:rsidR="00E93C0B">
        <w:rPr>
          <w:noProof/>
          <w:szCs w:val="24"/>
          <w:lang w:val="hu-HU" w:bidi="hu-HU"/>
        </w:rPr>
        <w:t>Jazeta</w:t>
      </w:r>
      <w:r w:rsidRPr="00536BC7">
        <w:rPr>
          <w:noProof/>
          <w:szCs w:val="24"/>
          <w:lang w:val="hu-HU" w:bidi="hu-HU"/>
        </w:rPr>
        <w:t xml:space="preserve"> a szitagliptin nevű hatóanyagot tartalmazza, amely a 2-es típusú cukorbetegségben szenvedő felnőttek vércukorszintjének csökkentésére szolgáló, szájon át szedhető gyógyszerek közé, az úgynevezett </w:t>
      </w:r>
      <w:r w:rsidR="000D3623" w:rsidRPr="00536BC7">
        <w:rPr>
          <w:noProof/>
          <w:szCs w:val="24"/>
          <w:lang w:val="hu-HU" w:bidi="hu-HU"/>
        </w:rPr>
        <w:t>dipeptidil-peptidáz-4</w:t>
      </w:r>
      <w:r w:rsidRPr="00536BC7">
        <w:rPr>
          <w:noProof/>
          <w:szCs w:val="24"/>
          <w:lang w:val="hu-HU" w:bidi="hu-HU"/>
        </w:rPr>
        <w:t>-gátlók (</w:t>
      </w:r>
      <w:r w:rsidR="000D3623" w:rsidRPr="00536BC7">
        <w:rPr>
          <w:noProof/>
          <w:szCs w:val="24"/>
          <w:lang w:val="hu-HU" w:bidi="hu-HU"/>
        </w:rPr>
        <w:t>DPP-4</w:t>
      </w:r>
      <w:r w:rsidRPr="00536BC7">
        <w:rPr>
          <w:noProof/>
          <w:szCs w:val="24"/>
          <w:lang w:val="hu-HU" w:bidi="hu-HU"/>
        </w:rPr>
        <w:t>-inhibitorok) csoportjába tartozik.</w:t>
      </w:r>
    </w:p>
    <w:p w14:paraId="22F14908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6C711CE1" w14:textId="4F7DAA0B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Ez a gyógyszer elősegíti az inzulinszint étkezés utáni emelkedését, és csökkenti a szervezet által termelt cukor mennyiségét.</w:t>
      </w:r>
    </w:p>
    <w:p w14:paraId="09EDF168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4A6DC572" w14:textId="51AC7870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 xml:space="preserve">Kezelőorvosa azért írta fel Önnek ezt a gyógyszert, hogy segítségével csökkentse az Ön vércukorszintjét, mely a 2-es típusú cukorbetegség miatt túl magas. Ezt a gyógyszert lehet önmagában, </w:t>
      </w:r>
      <w:r w:rsidR="006C0585">
        <w:rPr>
          <w:noProof/>
          <w:szCs w:val="24"/>
          <w:lang w:val="hu-HU" w:bidi="hu-HU"/>
        </w:rPr>
        <w:t>vagy</w:t>
      </w:r>
      <w:r w:rsidRPr="00536BC7">
        <w:rPr>
          <w:noProof/>
          <w:szCs w:val="24"/>
          <w:lang w:val="hu-HU" w:bidi="hu-HU"/>
        </w:rPr>
        <w:t xml:space="preserve"> bizonyos más olyan vércukorszint-csökkentő gyógyszerekkel (inzulinnal, metforminnal, szulfonilureákkal vagy glitazonokkal) együtt is szedni, amelyeket esetleg Ön diéta és mozgásterápia mellett már régebb óta szed a cukorbetegségére.</w:t>
      </w:r>
    </w:p>
    <w:p w14:paraId="6AD8EBD4" w14:textId="77777777" w:rsidR="00536BC7" w:rsidRPr="005C14D0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</w:p>
    <w:p w14:paraId="703C91EF" w14:textId="0852C840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Mi a 2-es típusú cukorbetegség?</w:t>
      </w:r>
    </w:p>
    <w:p w14:paraId="0B050882" w14:textId="45E49367" w:rsidR="00207908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A 2-es típusú cukorbetegség olyan állapot, a</w:t>
      </w:r>
      <w:r w:rsidR="006C0585">
        <w:rPr>
          <w:noProof/>
          <w:szCs w:val="24"/>
          <w:lang w:val="hu-HU" w:bidi="hu-HU"/>
        </w:rPr>
        <w:t>melyben</w:t>
      </w:r>
      <w:r w:rsidRPr="00536BC7">
        <w:rPr>
          <w:noProof/>
          <w:szCs w:val="24"/>
          <w:lang w:val="hu-HU" w:bidi="hu-HU"/>
        </w:rPr>
        <w:t xml:space="preserve"> a szervezet nem termel elegendő inzulint, és a szervezet által termelt inzulin sem működik olyan jól, ahogyan kellene. A szervezet ezenkívül túl sok cukrot is termelhet.</w:t>
      </w:r>
    </w:p>
    <w:p w14:paraId="5EB770C3" w14:textId="22149782" w:rsidR="00536BC7" w:rsidRPr="00536BC7" w:rsidRDefault="00536BC7" w:rsidP="00536BC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 w:bidi="hu-HU"/>
        </w:rPr>
      </w:pPr>
      <w:r w:rsidRPr="00536BC7">
        <w:rPr>
          <w:noProof/>
          <w:szCs w:val="24"/>
          <w:lang w:val="hu-HU" w:bidi="hu-HU"/>
        </w:rPr>
        <w:t>Amikor ez bekövetkezik, a cukor (glükóz) felhalmozódik a vérben. Ez súlyos egészségügyi problémákat okozhat, például szívbetegséget, vesebetegséget, vakságot, illetve amputációt.</w:t>
      </w:r>
    </w:p>
    <w:p w14:paraId="075D8ADA" w14:textId="77777777" w:rsidR="00F45C51" w:rsidRPr="005C14D0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AA4750F" w14:textId="77777777" w:rsidR="00C9380B" w:rsidRPr="005C14D0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22B8C35" w14:textId="6CF7BF04" w:rsidR="00F45C51" w:rsidRPr="005C14D0" w:rsidRDefault="00F94691" w:rsidP="00A56F69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2.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 xml:space="preserve">Tudnivalók </w:t>
      </w:r>
      <w:r w:rsidR="00C4454A" w:rsidRPr="005C14D0">
        <w:rPr>
          <w:b/>
          <w:noProof/>
          <w:szCs w:val="24"/>
          <w:lang w:val="hu-HU"/>
        </w:rPr>
        <w:t xml:space="preserve">a </w:t>
      </w:r>
      <w:proofErr w:type="spellStart"/>
      <w:r w:rsidR="00E93C0B">
        <w:rPr>
          <w:b/>
          <w:bCs/>
          <w:lang w:val="hu-HU"/>
        </w:rPr>
        <w:t>Jazeta</w:t>
      </w:r>
      <w:proofErr w:type="spellEnd"/>
      <w:r w:rsidR="003A6F93" w:rsidRPr="005C14D0">
        <w:rPr>
          <w:b/>
          <w:noProof/>
          <w:szCs w:val="24"/>
          <w:lang w:val="hu-HU"/>
        </w:rPr>
        <w:t xml:space="preserve"> szedése</w:t>
      </w:r>
      <w:r w:rsidR="00C4454A" w:rsidRPr="005C14D0">
        <w:rPr>
          <w:b/>
          <w:noProof/>
          <w:szCs w:val="24"/>
          <w:lang w:val="hu-HU"/>
        </w:rPr>
        <w:t xml:space="preserve"> </w:t>
      </w:r>
      <w:r w:rsidR="003A6F93" w:rsidRPr="005C14D0">
        <w:rPr>
          <w:b/>
          <w:noProof/>
          <w:szCs w:val="24"/>
          <w:lang w:val="hu-HU"/>
        </w:rPr>
        <w:t>előtt</w:t>
      </w:r>
    </w:p>
    <w:p w14:paraId="5BAE72DE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E798F88" w14:textId="7767EC2B" w:rsidR="00F45C51" w:rsidRPr="005C14D0" w:rsidRDefault="003A6F93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Ne szedje</w:t>
      </w:r>
      <w:r w:rsidR="00C4454A" w:rsidRPr="005C14D0">
        <w:rPr>
          <w:b/>
          <w:lang w:val="hu-HU"/>
        </w:rPr>
        <w:t xml:space="preserve"> a </w:t>
      </w:r>
      <w:proofErr w:type="spellStart"/>
      <w:r w:rsidR="00E93C0B">
        <w:rPr>
          <w:b/>
          <w:lang w:val="hu-HU"/>
        </w:rPr>
        <w:t>Jazeta</w:t>
      </w:r>
      <w:proofErr w:type="spellEnd"/>
      <w:r w:rsidR="00AA02E6">
        <w:rPr>
          <w:b/>
          <w:lang w:val="hu-HU"/>
        </w:rPr>
        <w:t>-</w:t>
      </w:r>
      <w:r w:rsidRPr="005C14D0">
        <w:rPr>
          <w:b/>
          <w:lang w:val="hu-HU"/>
        </w:rPr>
        <w:t>t</w:t>
      </w:r>
      <w:r w:rsidRPr="005C14D0">
        <w:rPr>
          <w:b/>
          <w:noProof/>
          <w:szCs w:val="24"/>
          <w:lang w:val="hu-HU"/>
        </w:rPr>
        <w:t>:</w:t>
      </w:r>
    </w:p>
    <w:p w14:paraId="28843FEE" w14:textId="69698C4C" w:rsidR="00F45C51" w:rsidRPr="005C14D0" w:rsidRDefault="003A6F93" w:rsidP="00082A8E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5C14D0">
        <w:rPr>
          <w:lang w:val="hu-HU"/>
        </w:rPr>
        <w:t xml:space="preserve">ha allergiás a </w:t>
      </w:r>
      <w:proofErr w:type="spellStart"/>
      <w:r w:rsidR="00C4454A" w:rsidRPr="005C14D0">
        <w:rPr>
          <w:lang w:val="hu-HU"/>
        </w:rPr>
        <w:t>szitagliptinre</w:t>
      </w:r>
      <w:proofErr w:type="spellEnd"/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>vagy</w:t>
      </w:r>
      <w:r w:rsidR="00660727" w:rsidRPr="005C14D0">
        <w:rPr>
          <w:lang w:val="hu-HU"/>
        </w:rPr>
        <w:t xml:space="preserve"> </w:t>
      </w:r>
      <w:r w:rsidR="00660727" w:rsidRPr="005C14D0">
        <w:rPr>
          <w:noProof/>
          <w:szCs w:val="24"/>
          <w:lang w:val="hu-HU"/>
        </w:rPr>
        <w:t>a gyógyszer</w:t>
      </w:r>
      <w:r w:rsidRPr="005C14D0">
        <w:rPr>
          <w:noProof/>
          <w:szCs w:val="24"/>
          <w:lang w:val="hu-HU"/>
        </w:rPr>
        <w:t xml:space="preserve"> </w:t>
      </w:r>
      <w:r w:rsidR="00001B46" w:rsidRPr="005C14D0">
        <w:rPr>
          <w:noProof/>
          <w:szCs w:val="24"/>
          <w:lang w:val="hu-HU"/>
        </w:rPr>
        <w:t>(6.</w:t>
      </w:r>
      <w:r w:rsidR="00493BC7">
        <w:rPr>
          <w:noProof/>
          <w:szCs w:val="24"/>
          <w:lang w:val="hu-HU"/>
        </w:rPr>
        <w:t> pont</w:t>
      </w:r>
      <w:r w:rsidR="00001B46" w:rsidRPr="005C14D0">
        <w:rPr>
          <w:noProof/>
          <w:szCs w:val="24"/>
          <w:lang w:val="hu-HU"/>
        </w:rPr>
        <w:t xml:space="preserve">ban felsorolt) </w:t>
      </w:r>
      <w:r w:rsidRPr="005C14D0">
        <w:rPr>
          <w:lang w:val="hu-HU"/>
        </w:rPr>
        <w:t>egyéb összetevőjére.</w:t>
      </w:r>
    </w:p>
    <w:p w14:paraId="74955A09" w14:textId="77777777" w:rsidR="00F45C51" w:rsidRPr="005C14D0" w:rsidRDefault="00F45C51" w:rsidP="00082A8E">
      <w:pPr>
        <w:suppressAutoHyphens/>
        <w:spacing w:line="240" w:lineRule="auto"/>
        <w:rPr>
          <w:noProof/>
          <w:szCs w:val="24"/>
          <w:lang w:val="hu-HU"/>
        </w:rPr>
      </w:pPr>
    </w:p>
    <w:p w14:paraId="20ABFD8A" w14:textId="77777777" w:rsidR="00F45C51" w:rsidRPr="005C14D0" w:rsidRDefault="003A6F93" w:rsidP="00A56F69">
      <w:pPr>
        <w:keepNext/>
        <w:spacing w:line="240" w:lineRule="auto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Figyelmeztetések és óvintézkedések</w:t>
      </w:r>
    </w:p>
    <w:p w14:paraId="4F1D28FA" w14:textId="60D9D4C7" w:rsidR="00C4454A" w:rsidRDefault="008279C4" w:rsidP="00C4454A">
      <w:pPr>
        <w:pStyle w:val="Szvegtrzs1"/>
        <w:spacing w:after="0"/>
        <w:rPr>
          <w:lang w:val="hu-HU"/>
        </w:rPr>
      </w:pPr>
      <w:proofErr w:type="spellStart"/>
      <w:r>
        <w:rPr>
          <w:lang w:val="hu-HU"/>
        </w:rPr>
        <w:t>Szitagliptin</w:t>
      </w:r>
      <w:r w:rsidR="00C4454A" w:rsidRPr="005C14D0">
        <w:rPr>
          <w:lang w:val="hu-HU"/>
        </w:rPr>
        <w:t>t</w:t>
      </w:r>
      <w:proofErr w:type="spellEnd"/>
      <w:r w:rsidR="00C4454A" w:rsidRPr="005C14D0">
        <w:rPr>
          <w:lang w:val="hu-HU"/>
        </w:rPr>
        <w:t xml:space="preserve"> szedő betegek esetében hasnyálmirigy-gyulladást (</w:t>
      </w:r>
      <w:proofErr w:type="spellStart"/>
      <w:r w:rsidR="00C4454A" w:rsidRPr="005C14D0">
        <w:rPr>
          <w:lang w:val="hu-HU"/>
        </w:rPr>
        <w:t>pankreátitiszt</w:t>
      </w:r>
      <w:proofErr w:type="spellEnd"/>
      <w:r w:rsidR="00C4454A" w:rsidRPr="005C14D0">
        <w:rPr>
          <w:lang w:val="hu-HU"/>
        </w:rPr>
        <w:t>) jelentettek (lásd 4.</w:t>
      </w:r>
      <w:r w:rsidR="00493BC7">
        <w:rPr>
          <w:lang w:val="hu-HU"/>
        </w:rPr>
        <w:t> pont</w:t>
      </w:r>
      <w:r w:rsidR="00C4454A" w:rsidRPr="005C14D0">
        <w:rPr>
          <w:lang w:val="hu-HU"/>
        </w:rPr>
        <w:t>).</w:t>
      </w:r>
    </w:p>
    <w:p w14:paraId="31E78BC3" w14:textId="1AE99547" w:rsidR="00493BC7" w:rsidRDefault="00493BC7" w:rsidP="00493BC7">
      <w:pPr>
        <w:pStyle w:val="Szvegtrzs1"/>
        <w:spacing w:after="0"/>
        <w:rPr>
          <w:lang w:val="hu-HU"/>
        </w:rPr>
      </w:pPr>
    </w:p>
    <w:p w14:paraId="0E108BAE" w14:textId="1FC4C809" w:rsidR="00493BC7" w:rsidRDefault="00493BC7" w:rsidP="00493BC7">
      <w:pPr>
        <w:pStyle w:val="Szvegtrzs1"/>
        <w:spacing w:after="0"/>
        <w:rPr>
          <w:lang w:val="hu-HU"/>
        </w:rPr>
      </w:pPr>
      <w:r w:rsidRPr="00493BC7">
        <w:rPr>
          <w:lang w:val="hu-HU"/>
        </w:rPr>
        <w:t>Amennyiben a b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r h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lyagosod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á</w:t>
      </w:r>
      <w:r w:rsidRPr="00493BC7">
        <w:rPr>
          <w:lang w:val="hu-HU"/>
        </w:rPr>
        <w:t xml:space="preserve">t tapasztalja, az a </w:t>
      </w:r>
      <w:proofErr w:type="spellStart"/>
      <w:r w:rsidRPr="00493BC7">
        <w:rPr>
          <w:lang w:val="hu-HU"/>
        </w:rPr>
        <w:t>bull</w:t>
      </w:r>
      <w:r w:rsidRPr="00493BC7">
        <w:rPr>
          <w:rFonts w:hint="eastAsia"/>
          <w:lang w:val="hu-HU"/>
        </w:rPr>
        <w:t>ó</w:t>
      </w:r>
      <w:r w:rsidRPr="00493BC7">
        <w:rPr>
          <w:lang w:val="hu-HU"/>
        </w:rPr>
        <w:t>zus</w:t>
      </w:r>
      <w:proofErr w:type="spellEnd"/>
      <w:r w:rsidRPr="00493BC7">
        <w:rPr>
          <w:lang w:val="hu-HU"/>
        </w:rPr>
        <w:t xml:space="preserve"> </w:t>
      </w:r>
      <w:proofErr w:type="spellStart"/>
      <w:r w:rsidRPr="00493BC7">
        <w:rPr>
          <w:lang w:val="hu-HU"/>
        </w:rPr>
        <w:t>pemfigoid</w:t>
      </w:r>
      <w:proofErr w:type="spellEnd"/>
      <w:r w:rsidRPr="00493BC7">
        <w:rPr>
          <w:lang w:val="hu-HU"/>
        </w:rPr>
        <w:t xml:space="preserve"> nev</w:t>
      </w:r>
      <w:r w:rsidRPr="00493BC7">
        <w:rPr>
          <w:rFonts w:hint="eastAsia"/>
          <w:lang w:val="hu-HU"/>
        </w:rPr>
        <w:t>ű</w:t>
      </w:r>
      <w:r w:rsidRPr="00493BC7">
        <w:rPr>
          <w:lang w:val="hu-HU"/>
        </w:rPr>
        <w:t xml:space="preserve"> betegs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g jele lehet.</w:t>
      </w:r>
      <w:r>
        <w:rPr>
          <w:lang w:val="hu-HU"/>
        </w:rPr>
        <w:t xml:space="preserve"> </w:t>
      </w:r>
      <w:r w:rsidRPr="00493BC7">
        <w:rPr>
          <w:lang w:val="hu-HU"/>
        </w:rPr>
        <w:t>Kezel</w:t>
      </w:r>
      <w:r w:rsidRPr="00493BC7">
        <w:rPr>
          <w:rFonts w:hint="eastAsia"/>
          <w:lang w:val="hu-HU"/>
        </w:rPr>
        <w:t>ő</w:t>
      </w:r>
      <w:r w:rsidRPr="00493BC7">
        <w:rPr>
          <w:lang w:val="hu-HU"/>
        </w:rPr>
        <w:t>orvosa arra k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 xml:space="preserve">rheti </w:t>
      </w:r>
      <w:r w:rsidRPr="00493BC7">
        <w:rPr>
          <w:rFonts w:hint="eastAsia"/>
          <w:lang w:val="hu-HU"/>
        </w:rPr>
        <w:t>Ö</w:t>
      </w:r>
      <w:r w:rsidRPr="00493BC7">
        <w:rPr>
          <w:lang w:val="hu-HU"/>
        </w:rPr>
        <w:t xml:space="preserve">nt, hogy hagyja abba a </w:t>
      </w:r>
      <w:proofErr w:type="spellStart"/>
      <w:r w:rsidR="00E93C0B">
        <w:rPr>
          <w:lang w:val="hu-HU"/>
        </w:rPr>
        <w:t>Jazeta</w:t>
      </w:r>
      <w:proofErr w:type="spellEnd"/>
      <w:r w:rsidRPr="00493BC7">
        <w:rPr>
          <w:lang w:val="hu-HU"/>
        </w:rPr>
        <w:t xml:space="preserve"> szed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s</w:t>
      </w:r>
      <w:r w:rsidRPr="00493BC7">
        <w:rPr>
          <w:rFonts w:hint="eastAsia"/>
          <w:lang w:val="hu-HU"/>
        </w:rPr>
        <w:t>é</w:t>
      </w:r>
      <w:r w:rsidRPr="00493BC7">
        <w:rPr>
          <w:lang w:val="hu-HU"/>
        </w:rPr>
        <w:t>t.</w:t>
      </w:r>
    </w:p>
    <w:p w14:paraId="70BF6698" w14:textId="77777777" w:rsidR="00493BC7" w:rsidRPr="005C14D0" w:rsidRDefault="00493BC7" w:rsidP="00493BC7">
      <w:pPr>
        <w:pStyle w:val="Szvegtrzs1"/>
        <w:spacing w:after="0"/>
        <w:rPr>
          <w:lang w:val="hu-HU"/>
        </w:rPr>
      </w:pPr>
    </w:p>
    <w:p w14:paraId="643E1B0F" w14:textId="64CDD0EB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Beszéljen kezelőorvosával, ha Önn</w:t>
      </w:r>
      <w:r w:rsidR="006C0585">
        <w:rPr>
          <w:lang w:val="hu-HU"/>
        </w:rPr>
        <w:t>él jelenleg fennáll</w:t>
      </w:r>
      <w:r w:rsidRPr="005C14D0">
        <w:rPr>
          <w:lang w:val="hu-HU"/>
        </w:rPr>
        <w:t xml:space="preserve"> </w:t>
      </w:r>
      <w:r w:rsidR="006C0585">
        <w:rPr>
          <w:lang w:val="hu-HU"/>
        </w:rPr>
        <w:t>vagy korábban kialakult:</w:t>
      </w:r>
    </w:p>
    <w:p w14:paraId="3DA10297" w14:textId="675039BE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0" w:name="bookmark288"/>
      <w:bookmarkEnd w:id="0"/>
      <w:r w:rsidRPr="005C14D0">
        <w:rPr>
          <w:lang w:val="hu-HU"/>
        </w:rPr>
        <w:t>hasnyálmirigy-betegség (p</w:t>
      </w:r>
      <w:r w:rsidR="006C0585">
        <w:rPr>
          <w:lang w:val="hu-HU"/>
        </w:rPr>
        <w:t>é</w:t>
      </w:r>
      <w:r w:rsidRPr="005C14D0">
        <w:rPr>
          <w:lang w:val="hu-HU"/>
        </w:rPr>
        <w:t>l</w:t>
      </w:r>
      <w:r w:rsidR="006C0585">
        <w:rPr>
          <w:lang w:val="hu-HU"/>
        </w:rPr>
        <w:t>dául</w:t>
      </w:r>
      <w:r w:rsidRPr="005C14D0">
        <w:rPr>
          <w:lang w:val="hu-HU"/>
        </w:rPr>
        <w:t xml:space="preserve"> hasnyálmirigy-gyulladás)</w:t>
      </w:r>
      <w:r w:rsidR="00AA02E6">
        <w:rPr>
          <w:lang w:val="hu-HU"/>
        </w:rPr>
        <w:t>;</w:t>
      </w:r>
    </w:p>
    <w:p w14:paraId="64ED2329" w14:textId="4E0C35EC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1" w:name="bookmark289"/>
      <w:bookmarkEnd w:id="1"/>
      <w:r w:rsidRPr="005C14D0">
        <w:rPr>
          <w:lang w:val="hu-HU"/>
        </w:rPr>
        <w:t>epek</w:t>
      </w:r>
      <w:r w:rsidR="000E7A3B">
        <w:rPr>
          <w:lang w:val="hu-HU"/>
        </w:rPr>
        <w:t>ő</w:t>
      </w:r>
      <w:r w:rsidRPr="005C14D0">
        <w:rPr>
          <w:lang w:val="hu-HU"/>
        </w:rPr>
        <w:t>, alkoholfüggőség vagy nagyon magas trigliceridszint (a zsír egy fajtája). Ezek a kórállapotok megnövelhetik a hasnyálmirigy-gyulladás kialakulásának esélyét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786AC098" w14:textId="78656B24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2" w:name="bookmark290"/>
      <w:bookmarkEnd w:id="2"/>
      <w:r w:rsidRPr="005C14D0">
        <w:rPr>
          <w:lang w:val="hu-HU"/>
        </w:rPr>
        <w:t>1-es típusú cukorbetegség</w:t>
      </w:r>
      <w:r w:rsidR="00A30947">
        <w:rPr>
          <w:lang w:val="hu-HU"/>
        </w:rPr>
        <w:t>;</w:t>
      </w:r>
    </w:p>
    <w:p w14:paraId="326B8C38" w14:textId="6B646594" w:rsidR="00C4454A" w:rsidRPr="005C14D0" w:rsidRDefault="006C0585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3" w:name="bookmark291"/>
      <w:bookmarkEnd w:id="3"/>
      <w:r w:rsidRPr="005C14D0">
        <w:rPr>
          <w:lang w:val="hu-HU"/>
        </w:rPr>
        <w:t>a cukorbetegség egyik szövődménye</w:t>
      </w:r>
      <w:r>
        <w:rPr>
          <w:lang w:val="hu-HU"/>
        </w:rPr>
        <w:t xml:space="preserve">, úgynevezett </w:t>
      </w:r>
      <w:r w:rsidR="00C4454A" w:rsidRPr="005C14D0">
        <w:rPr>
          <w:lang w:val="hu-HU"/>
        </w:rPr>
        <w:t xml:space="preserve">diabéteszes </w:t>
      </w:r>
      <w:proofErr w:type="spellStart"/>
      <w:r w:rsidR="00C4454A" w:rsidRPr="005C14D0">
        <w:rPr>
          <w:lang w:val="hu-HU"/>
        </w:rPr>
        <w:t>ketoacidózis</w:t>
      </w:r>
      <w:proofErr w:type="spellEnd"/>
      <w:r w:rsidR="00C4454A" w:rsidRPr="005C14D0">
        <w:rPr>
          <w:lang w:val="hu-HU"/>
        </w:rPr>
        <w:t>, mely</w:t>
      </w:r>
      <w:r>
        <w:rPr>
          <w:lang w:val="hu-HU"/>
        </w:rPr>
        <w:t>nek tünetei</w:t>
      </w:r>
      <w:r w:rsidR="00C4454A" w:rsidRPr="005C14D0">
        <w:rPr>
          <w:lang w:val="hu-HU"/>
        </w:rPr>
        <w:t xml:space="preserve"> magas vércukorszint, gyors </w:t>
      </w:r>
      <w:r w:rsidR="00AA02E6">
        <w:rPr>
          <w:lang w:val="hu-HU"/>
        </w:rPr>
        <w:t>test</w:t>
      </w:r>
      <w:r w:rsidR="00C4454A" w:rsidRPr="005C14D0">
        <w:rPr>
          <w:lang w:val="hu-HU"/>
        </w:rPr>
        <w:t>súlycsökkenés, hányinger vagy hányás</w:t>
      </w:r>
      <w:r w:rsidR="00AA02E6">
        <w:rPr>
          <w:lang w:val="hu-HU"/>
        </w:rPr>
        <w:t>;</w:t>
      </w:r>
    </w:p>
    <w:p w14:paraId="62EF03B4" w14:textId="45EA7BB8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4" w:name="bookmark292"/>
      <w:bookmarkEnd w:id="4"/>
      <w:r w:rsidRPr="005C14D0">
        <w:rPr>
          <w:lang w:val="hu-HU"/>
        </w:rPr>
        <w:t xml:space="preserve">bármilyen veseprobléma </w:t>
      </w:r>
      <w:r w:rsidR="006C0585">
        <w:rPr>
          <w:lang w:val="hu-HU"/>
        </w:rPr>
        <w:t>jelenleg</w:t>
      </w:r>
      <w:r w:rsidR="006C0585" w:rsidRPr="005C14D0">
        <w:rPr>
          <w:lang w:val="hu-HU"/>
        </w:rPr>
        <w:t xml:space="preserve"> </w:t>
      </w:r>
      <w:r w:rsidRPr="005C14D0">
        <w:rPr>
          <w:lang w:val="hu-HU"/>
        </w:rPr>
        <w:t>vagy a múltban</w:t>
      </w:r>
      <w:r w:rsidR="00AA02E6">
        <w:rPr>
          <w:lang w:val="hu-HU"/>
        </w:rPr>
        <w:t>;</w:t>
      </w:r>
    </w:p>
    <w:p w14:paraId="066DF58C" w14:textId="7A67E4B0" w:rsidR="00C4454A" w:rsidRPr="005C14D0" w:rsidRDefault="00C4454A" w:rsidP="00C4454A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bookmarkStart w:id="5" w:name="bookmark293"/>
      <w:bookmarkEnd w:id="5"/>
      <w:r w:rsidRPr="005C14D0">
        <w:rPr>
          <w:lang w:val="hu-HU"/>
        </w:rPr>
        <w:t xml:space="preserve">a </w:t>
      </w:r>
      <w:proofErr w:type="spellStart"/>
      <w:r w:rsidR="008279C4">
        <w:rPr>
          <w:lang w:val="hu-HU"/>
        </w:rPr>
        <w:t>szitagliptin</w:t>
      </w:r>
      <w:r w:rsidRPr="005C14D0">
        <w:rPr>
          <w:lang w:val="hu-HU"/>
        </w:rPr>
        <w:t>r</w:t>
      </w:r>
      <w:r w:rsidR="005C14D0">
        <w:rPr>
          <w:lang w:val="hu-HU"/>
        </w:rPr>
        <w:t>e</w:t>
      </w:r>
      <w:proofErr w:type="spellEnd"/>
      <w:r w:rsidRPr="005C14D0">
        <w:rPr>
          <w:lang w:val="hu-HU"/>
        </w:rPr>
        <w:t xml:space="preserve"> adott allergiás reakció (lásd 4.</w:t>
      </w:r>
      <w:r w:rsidR="00493BC7">
        <w:rPr>
          <w:lang w:val="hu-HU"/>
        </w:rPr>
        <w:t> pont</w:t>
      </w:r>
      <w:r w:rsidRPr="005C14D0">
        <w:rPr>
          <w:lang w:val="hu-HU"/>
        </w:rPr>
        <w:t>).</w:t>
      </w:r>
    </w:p>
    <w:p w14:paraId="30BD233B" w14:textId="77777777" w:rsidR="00C4454A" w:rsidRPr="005C14D0" w:rsidRDefault="00C4454A" w:rsidP="00C4454A">
      <w:pPr>
        <w:pStyle w:val="Szvegtrzs1"/>
        <w:spacing w:after="0"/>
        <w:rPr>
          <w:lang w:val="hu-HU"/>
        </w:rPr>
      </w:pPr>
    </w:p>
    <w:p w14:paraId="4371B794" w14:textId="1C789013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 xml:space="preserve">Ez a gyógyszer várhatóan nem okoz alacsony vércukorszintet, mivel alacsony vércukorszint esetén nem hat. Amikor azonban ezt a gyógyszert </w:t>
      </w:r>
      <w:proofErr w:type="spellStart"/>
      <w:r w:rsidRPr="005C14D0">
        <w:rPr>
          <w:lang w:val="hu-HU"/>
        </w:rPr>
        <w:t>szulfonilurea</w:t>
      </w:r>
      <w:proofErr w:type="spellEnd"/>
      <w:r w:rsidRPr="005C14D0">
        <w:rPr>
          <w:lang w:val="hu-HU"/>
        </w:rPr>
        <w:t xml:space="preserve"> gyógyszerrel vagy inzulinnal kombinációban alkalmazzák, alacsony vércukorszint (</w:t>
      </w:r>
      <w:proofErr w:type="spellStart"/>
      <w:r w:rsidRPr="005C14D0">
        <w:rPr>
          <w:lang w:val="hu-HU"/>
        </w:rPr>
        <w:t>hipoglikémia</w:t>
      </w:r>
      <w:proofErr w:type="spellEnd"/>
      <w:r w:rsidRPr="005C14D0">
        <w:rPr>
          <w:lang w:val="hu-HU"/>
        </w:rPr>
        <w:t xml:space="preserve">) léphet fel. Kezelőorvosa ekkor csökkentheti a </w:t>
      </w:r>
      <w:proofErr w:type="spellStart"/>
      <w:r w:rsidRPr="005C14D0">
        <w:rPr>
          <w:lang w:val="hu-HU"/>
        </w:rPr>
        <w:t>szulfonilure</w:t>
      </w:r>
      <w:r w:rsidR="006C0585">
        <w:rPr>
          <w:lang w:val="hu-HU"/>
        </w:rPr>
        <w:t>a</w:t>
      </w:r>
      <w:proofErr w:type="spellEnd"/>
      <w:r w:rsidRPr="005C14D0">
        <w:rPr>
          <w:lang w:val="hu-HU"/>
        </w:rPr>
        <w:t xml:space="preserve"> gyógyszere vagy az inzulin adagját.</w:t>
      </w:r>
    </w:p>
    <w:p w14:paraId="4E82D416" w14:textId="77777777" w:rsidR="00F45C51" w:rsidRPr="005C14D0" w:rsidRDefault="00F45C51" w:rsidP="00C4454A">
      <w:pPr>
        <w:spacing w:line="240" w:lineRule="auto"/>
        <w:ind w:right="-2"/>
        <w:rPr>
          <w:noProof/>
          <w:szCs w:val="24"/>
          <w:lang w:val="hu-HU"/>
        </w:rPr>
      </w:pPr>
    </w:p>
    <w:p w14:paraId="0C0F2125" w14:textId="4D8323EA" w:rsidR="00F45C51" w:rsidRPr="005C14D0" w:rsidRDefault="003A6F93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5C14D0">
        <w:rPr>
          <w:b/>
          <w:noProof/>
          <w:szCs w:val="24"/>
          <w:lang w:val="hu-HU"/>
        </w:rPr>
        <w:t>Gyermekek és serdülők</w:t>
      </w:r>
    </w:p>
    <w:p w14:paraId="1038A3F3" w14:textId="41353FFA" w:rsidR="00C4454A" w:rsidRPr="005C14D0" w:rsidRDefault="00C4454A" w:rsidP="00C4454A">
      <w:pPr>
        <w:pStyle w:val="Szvegtrzs1"/>
        <w:spacing w:after="0"/>
        <w:rPr>
          <w:lang w:val="hu-HU"/>
        </w:rPr>
      </w:pPr>
      <w:r w:rsidRPr="005C14D0">
        <w:rPr>
          <w:lang w:val="hu-HU"/>
        </w:rPr>
        <w:t>Ezt a gyógyszert 18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>évesnél fiatalabb gyermekek és serdülők nem alkalmazhatják. A gyógyszer nem hatásos 10</w:t>
      </w:r>
      <w:r w:rsidR="00AA02E6">
        <w:rPr>
          <w:lang w:val="hu-HU"/>
        </w:rPr>
        <w:t xml:space="preserve"> és betöltött </w:t>
      </w:r>
      <w:r w:rsidRPr="005C14D0">
        <w:rPr>
          <w:lang w:val="hu-HU"/>
        </w:rPr>
        <w:t>1</w:t>
      </w:r>
      <w:r w:rsidR="00AA02E6">
        <w:rPr>
          <w:lang w:val="hu-HU"/>
        </w:rPr>
        <w:t>8.</w:t>
      </w:r>
      <w:r w:rsidR="00893762" w:rsidRPr="005C14D0">
        <w:rPr>
          <w:lang w:val="hu-HU"/>
        </w:rPr>
        <w:t> </w:t>
      </w:r>
      <w:r w:rsidR="00AA02E6">
        <w:rPr>
          <w:lang w:val="hu-HU"/>
        </w:rPr>
        <w:t>élet</w:t>
      </w:r>
      <w:r w:rsidRPr="005C14D0">
        <w:rPr>
          <w:lang w:val="hu-HU"/>
        </w:rPr>
        <w:t>év</w:t>
      </w:r>
      <w:r w:rsidR="00AA02E6">
        <w:rPr>
          <w:lang w:val="hu-HU"/>
        </w:rPr>
        <w:t xml:space="preserve"> közötti</w:t>
      </w:r>
      <w:r w:rsidRPr="005C14D0">
        <w:rPr>
          <w:lang w:val="hu-HU"/>
        </w:rPr>
        <w:t xml:space="preserve"> </w:t>
      </w:r>
      <w:r w:rsidR="00AA02E6">
        <w:rPr>
          <w:lang w:val="hu-HU"/>
        </w:rPr>
        <w:t xml:space="preserve">életkorú </w:t>
      </w:r>
      <w:r w:rsidRPr="005C14D0">
        <w:rPr>
          <w:lang w:val="hu-HU"/>
        </w:rPr>
        <w:t>gyermekeknél és serdülőknél. Nem ismert, hogy ez a gyógyszer biztonságos és hatásos-e 10</w:t>
      </w:r>
      <w:r w:rsidR="00893762" w:rsidRPr="005C14D0">
        <w:rPr>
          <w:lang w:val="hu-HU"/>
        </w:rPr>
        <w:t> </w:t>
      </w:r>
      <w:r w:rsidRPr="005C14D0">
        <w:rPr>
          <w:lang w:val="hu-HU"/>
        </w:rPr>
        <w:t>évesnél fiatalabb gyermekeknél alkalmazva.</w:t>
      </w:r>
    </w:p>
    <w:p w14:paraId="3B773C84" w14:textId="77777777" w:rsidR="00F45C51" w:rsidRPr="005C14D0" w:rsidRDefault="00F45C51" w:rsidP="00082A8E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68597702" w14:textId="7EBD2CF1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noProof/>
          <w:szCs w:val="24"/>
          <w:lang w:val="hu-HU"/>
        </w:rPr>
        <w:t>Egyéb</w:t>
      </w:r>
      <w:r w:rsidRPr="005C14D0">
        <w:rPr>
          <w:b/>
          <w:lang w:val="hu-HU"/>
        </w:rPr>
        <w:t xml:space="preserve"> gyógyszerek</w:t>
      </w:r>
      <w:r w:rsidRPr="005C14D0">
        <w:rPr>
          <w:b/>
          <w:noProof/>
          <w:szCs w:val="24"/>
          <w:lang w:val="hu-HU"/>
        </w:rPr>
        <w:t xml:space="preserve"> és a </w:t>
      </w:r>
      <w:proofErr w:type="spellStart"/>
      <w:r w:rsidR="00E93C0B">
        <w:rPr>
          <w:b/>
          <w:bCs/>
          <w:lang w:val="hu-HU"/>
        </w:rPr>
        <w:t>Jazeta</w:t>
      </w:r>
      <w:proofErr w:type="spellEnd"/>
    </w:p>
    <w:p w14:paraId="4B376683" w14:textId="1BA9BBF2" w:rsidR="00F45C51" w:rsidRPr="005C14D0" w:rsidRDefault="003A6F93" w:rsidP="00082A8E">
      <w:pPr>
        <w:spacing w:line="240" w:lineRule="auto"/>
        <w:rPr>
          <w:lang w:val="hu-HU"/>
        </w:rPr>
      </w:pPr>
      <w:r w:rsidRPr="005C14D0">
        <w:rPr>
          <w:lang w:val="hu-HU"/>
        </w:rPr>
        <w:t>Feltétlenül tájékoztassa kezelőorvosát</w:t>
      </w:r>
      <w:r w:rsidR="00C4454A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vagy gyógyszerészét a jelenleg vagy nemrégiben </w:t>
      </w:r>
      <w:r w:rsidRPr="005C14D0">
        <w:rPr>
          <w:noProof/>
          <w:szCs w:val="24"/>
          <w:lang w:val="hu-HU"/>
        </w:rPr>
        <w:t>szedett, valamint szedni</w:t>
      </w:r>
      <w:r w:rsidR="00C4454A" w:rsidRPr="005C14D0">
        <w:rPr>
          <w:noProof/>
          <w:szCs w:val="24"/>
          <w:lang w:val="hu-HU"/>
        </w:rPr>
        <w:t xml:space="preserve"> </w:t>
      </w:r>
      <w:r w:rsidRPr="005C14D0">
        <w:rPr>
          <w:noProof/>
          <w:szCs w:val="24"/>
          <w:lang w:val="hu-HU"/>
        </w:rPr>
        <w:t>tervezett</w:t>
      </w:r>
      <w:r w:rsidRPr="005C14D0">
        <w:rPr>
          <w:lang w:val="hu-HU"/>
        </w:rPr>
        <w:t xml:space="preserve"> egyéb gyógyszereiről</w:t>
      </w:r>
      <w:r w:rsidRPr="005C14D0">
        <w:rPr>
          <w:noProof/>
          <w:szCs w:val="24"/>
          <w:lang w:val="hu-HU"/>
        </w:rPr>
        <w:t>.</w:t>
      </w:r>
    </w:p>
    <w:p w14:paraId="276480D0" w14:textId="516BA7C0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2A0F6138" w14:textId="3A72273E" w:rsidR="00C4454A" w:rsidRPr="005C14D0" w:rsidRDefault="00C4454A" w:rsidP="00082A8E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Különösen fontos, hogy tájékoztassa kezelőorvosát, ha Ön </w:t>
      </w:r>
      <w:proofErr w:type="spellStart"/>
      <w:r w:rsidRPr="005C14D0">
        <w:rPr>
          <w:lang w:val="hu-HU"/>
        </w:rPr>
        <w:t>digoxint</w:t>
      </w:r>
      <w:proofErr w:type="spellEnd"/>
      <w:r w:rsidRPr="005C14D0">
        <w:rPr>
          <w:lang w:val="hu-HU"/>
        </w:rPr>
        <w:t xml:space="preserve"> (a szívritmus szabályozására és egyéb szívproblémák kezelésére alkalmazott gyógyszert) szed. Lehet, hogy a </w:t>
      </w:r>
      <w:proofErr w:type="spellStart"/>
      <w:r w:rsidR="00E93C0B">
        <w:rPr>
          <w:lang w:val="hu-HU"/>
        </w:rPr>
        <w:t>Jazeta</w:t>
      </w:r>
      <w:proofErr w:type="spellEnd"/>
      <w:r w:rsidRPr="005C14D0">
        <w:rPr>
          <w:lang w:val="hu-HU"/>
        </w:rPr>
        <w:t xml:space="preserve"> szedésekor ellenőrizni kell a vérében levő </w:t>
      </w:r>
      <w:proofErr w:type="spellStart"/>
      <w:r w:rsidRPr="005C14D0">
        <w:rPr>
          <w:lang w:val="hu-HU"/>
        </w:rPr>
        <w:t>digoxin</w:t>
      </w:r>
      <w:proofErr w:type="spellEnd"/>
      <w:r w:rsidRPr="005C14D0">
        <w:rPr>
          <w:lang w:val="hu-HU"/>
        </w:rPr>
        <w:t xml:space="preserve"> szintjét.</w:t>
      </w:r>
    </w:p>
    <w:p w14:paraId="7AD9AFA2" w14:textId="77777777" w:rsidR="00C4454A" w:rsidRPr="005C14D0" w:rsidRDefault="00C4454A" w:rsidP="00082A8E">
      <w:pPr>
        <w:spacing w:line="240" w:lineRule="auto"/>
        <w:ind w:right="-2"/>
        <w:rPr>
          <w:lang w:val="hu-HU"/>
        </w:rPr>
      </w:pPr>
    </w:p>
    <w:p w14:paraId="18E3D36F" w14:textId="0D1F230B" w:rsidR="00F45C51" w:rsidRPr="005C14D0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Terhesség é</w:t>
      </w:r>
      <w:r w:rsidR="00295E3C" w:rsidRPr="005C14D0">
        <w:rPr>
          <w:b/>
          <w:lang w:val="hu-HU"/>
        </w:rPr>
        <w:t xml:space="preserve">s </w:t>
      </w:r>
      <w:r w:rsidRPr="005C14D0">
        <w:rPr>
          <w:b/>
          <w:lang w:val="hu-HU"/>
        </w:rPr>
        <w:t>szoptatás</w:t>
      </w:r>
    </w:p>
    <w:p w14:paraId="77330411" w14:textId="62F66FEA" w:rsidR="00F45C51" w:rsidRDefault="003A6F93" w:rsidP="00082A8E">
      <w:pPr>
        <w:spacing w:line="240" w:lineRule="auto"/>
        <w:rPr>
          <w:noProof/>
          <w:szCs w:val="24"/>
          <w:lang w:val="hu-HU"/>
        </w:rPr>
      </w:pPr>
      <w:r w:rsidRPr="005C14D0">
        <w:rPr>
          <w:noProof/>
          <w:szCs w:val="24"/>
          <w:lang w:val="hu-HU"/>
        </w:rPr>
        <w:t xml:space="preserve">Ha Ön terhes vagy szoptat, illetve ha fennáll Önnél a terhesség lehetősége vagy gyermeket szeretne, a gyógyszer </w:t>
      </w:r>
      <w:r w:rsidR="00BE2A1F" w:rsidRPr="005C14D0">
        <w:rPr>
          <w:noProof/>
          <w:szCs w:val="24"/>
          <w:lang w:val="hu-HU"/>
        </w:rPr>
        <w:t>alkalmazása</w:t>
      </w:r>
      <w:r w:rsidRPr="005C14D0">
        <w:rPr>
          <w:noProof/>
          <w:szCs w:val="24"/>
          <w:lang w:val="hu-HU"/>
        </w:rPr>
        <w:t xml:space="preserve"> előtt beszéljen</w:t>
      </w:r>
      <w:r w:rsidRPr="005C14D0">
        <w:rPr>
          <w:lang w:val="hu-HU"/>
        </w:rPr>
        <w:t xml:space="preserve"> kezelőorvosával vagy gyógyszerészével</w:t>
      </w:r>
      <w:r w:rsidRPr="005C14D0">
        <w:rPr>
          <w:noProof/>
          <w:szCs w:val="24"/>
          <w:lang w:val="hu-HU"/>
        </w:rPr>
        <w:t>.</w:t>
      </w:r>
    </w:p>
    <w:p w14:paraId="23303D1A" w14:textId="77777777" w:rsidR="008279C4" w:rsidRDefault="008279C4" w:rsidP="00082A8E">
      <w:pPr>
        <w:spacing w:line="240" w:lineRule="auto"/>
        <w:rPr>
          <w:noProof/>
          <w:szCs w:val="24"/>
          <w:lang w:val="hu-HU"/>
        </w:rPr>
      </w:pPr>
    </w:p>
    <w:p w14:paraId="33E32D55" w14:textId="555B6A3F" w:rsidR="00AA02E6" w:rsidRPr="005C14D0" w:rsidRDefault="00AA02E6" w:rsidP="00082A8E">
      <w:p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Terhesség alatt nem szabad szednie ezt a gyógyszert.</w:t>
      </w:r>
    </w:p>
    <w:p w14:paraId="4E487A40" w14:textId="4D86D4FF" w:rsidR="00893762" w:rsidRPr="005C14D0" w:rsidRDefault="00893762" w:rsidP="00082A8E">
      <w:pPr>
        <w:spacing w:line="240" w:lineRule="auto"/>
        <w:rPr>
          <w:noProof/>
          <w:szCs w:val="24"/>
          <w:lang w:val="hu-HU"/>
        </w:rPr>
      </w:pPr>
    </w:p>
    <w:p w14:paraId="48A61C1E" w14:textId="724C4232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Nem ismert, hogy ez a gyógyszer </w:t>
      </w:r>
      <w:r w:rsidR="006C0585">
        <w:rPr>
          <w:rFonts w:eastAsia="Times New Roman"/>
          <w:snapToGrid/>
          <w:szCs w:val="22"/>
          <w:lang w:val="hu-HU" w:eastAsia="hu-HU" w:bidi="hu-HU"/>
        </w:rPr>
        <w:t>átjut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-e az anyatejbe. Nem </w:t>
      </w:r>
      <w:r w:rsidR="00AA02E6">
        <w:rPr>
          <w:rFonts w:eastAsia="Times New Roman"/>
          <w:snapToGrid/>
          <w:szCs w:val="22"/>
          <w:lang w:val="hu-HU" w:eastAsia="hu-HU" w:bidi="hu-HU"/>
        </w:rPr>
        <w:t xml:space="preserve">szabad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</w:t>
      </w:r>
      <w:r w:rsidR="00AA02E6">
        <w:rPr>
          <w:rFonts w:eastAsia="Times New Roman"/>
          <w:snapToGrid/>
          <w:szCs w:val="22"/>
          <w:lang w:val="hu-HU" w:eastAsia="hu-HU" w:bidi="hu-HU"/>
        </w:rPr>
        <w:t>n</w:t>
      </w:r>
      <w:r w:rsidRPr="00893762">
        <w:rPr>
          <w:rFonts w:eastAsia="Times New Roman"/>
          <w:snapToGrid/>
          <w:szCs w:val="22"/>
          <w:lang w:val="hu-HU" w:eastAsia="hu-HU" w:bidi="hu-HU"/>
        </w:rPr>
        <w:t>i</w:t>
      </w:r>
      <w:r w:rsidR="00AA02E6">
        <w:rPr>
          <w:rFonts w:eastAsia="Times New Roman"/>
          <w:snapToGrid/>
          <w:szCs w:val="22"/>
          <w:lang w:val="hu-HU" w:eastAsia="hu-HU" w:bidi="hu-HU"/>
        </w:rPr>
        <w:t>e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ezt a gyógyszert, ha szoptat, vagy úgy tervezi, hogy szoptatni fog.</w:t>
      </w:r>
    </w:p>
    <w:p w14:paraId="7B2FE999" w14:textId="77777777" w:rsidR="00F45C51" w:rsidRPr="005C14D0" w:rsidRDefault="00F45C51" w:rsidP="00893762">
      <w:pPr>
        <w:spacing w:line="240" w:lineRule="auto"/>
        <w:ind w:right="-2"/>
        <w:rPr>
          <w:lang w:val="hu-HU"/>
        </w:rPr>
      </w:pPr>
    </w:p>
    <w:p w14:paraId="7821824C" w14:textId="77777777" w:rsidR="00F45C51" w:rsidRPr="005C14D0" w:rsidRDefault="003A6F93" w:rsidP="00893762">
      <w:pPr>
        <w:spacing w:line="240" w:lineRule="auto"/>
        <w:ind w:right="-29"/>
        <w:rPr>
          <w:b/>
          <w:lang w:val="hu-HU"/>
        </w:rPr>
      </w:pPr>
      <w:r w:rsidRPr="005C14D0">
        <w:rPr>
          <w:b/>
          <w:lang w:val="hu-HU"/>
        </w:rPr>
        <w:t xml:space="preserve">A készítmény hatásai a gépjárművezetéshez és </w:t>
      </w:r>
      <w:r w:rsidR="001E64D1" w:rsidRPr="005C14D0">
        <w:rPr>
          <w:b/>
          <w:lang w:val="hu-HU"/>
        </w:rPr>
        <w:t xml:space="preserve">a </w:t>
      </w:r>
      <w:r w:rsidRPr="005C14D0">
        <w:rPr>
          <w:b/>
          <w:lang w:val="hu-HU"/>
        </w:rPr>
        <w:t>gépek kezeléséhez szükséges képességekre</w:t>
      </w:r>
    </w:p>
    <w:p w14:paraId="2F08D163" w14:textId="102AEB45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="008279C4">
        <w:rPr>
          <w:rFonts w:eastAsia="Times New Roman"/>
          <w:snapToGrid/>
          <w:szCs w:val="22"/>
          <w:lang w:val="hu-HU" w:eastAsia="hu-HU" w:bidi="hu-HU"/>
        </w:rPr>
        <w:t>gyógyszer</w:t>
      </w:r>
      <w:r w:rsidRPr="00893762">
        <w:rPr>
          <w:rFonts w:eastAsia="Times New Roman"/>
          <w:snapToGrid/>
          <w:szCs w:val="22"/>
          <w:lang w:val="hu-HU" w:eastAsia="hu-HU" w:bidi="hu-HU"/>
        </w:rPr>
        <w:t>n</w:t>
      </w:r>
      <w:r w:rsidR="005C14D0">
        <w:rPr>
          <w:rFonts w:eastAsia="Times New Roman"/>
          <w:snapToGrid/>
          <w:szCs w:val="22"/>
          <w:lang w:val="hu-HU" w:eastAsia="hu-HU" w:bidi="hu-HU"/>
        </w:rPr>
        <w:t>e</w:t>
      </w:r>
      <w:r w:rsidRPr="00893762">
        <w:rPr>
          <w:rFonts w:eastAsia="Times New Roman"/>
          <w:snapToGrid/>
          <w:szCs w:val="22"/>
          <w:lang w:val="hu-HU" w:eastAsia="hu-HU" w:bidi="hu-HU"/>
        </w:rPr>
        <w:t>k nincs</w:t>
      </w:r>
      <w:r w:rsidR="000250A4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vagy csak </w:t>
      </w:r>
      <w:r w:rsidR="006C0585">
        <w:rPr>
          <w:rFonts w:eastAsia="Times New Roman"/>
          <w:snapToGrid/>
          <w:szCs w:val="22"/>
          <w:lang w:val="hu-HU" w:eastAsia="hu-HU" w:bidi="hu-HU"/>
        </w:rPr>
        <w:t>elhanyagolható</w:t>
      </w:r>
      <w:r w:rsidR="006C0585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hatása van a gépjárművezetéshez és a gépek kezeléséhez szükséges képességekre. Figyelembe kell venni azonban, hogy beszámoltak szédülésről és álmosságról, mely befolyásolhatja az Ön gépjárművezetéshez és gépek kezeléséhez szükséges képességeit.</w:t>
      </w:r>
    </w:p>
    <w:p w14:paraId="4C8F5CE9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00557FA9" w14:textId="4303151B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Ez a gyógyszer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szulfonilureák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csoportjába tartozó gyógyszerekkel vagy inzulinnal együtt szedve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hipoglikémiát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okozhat, mely befolyásolhatja az Ön gépjárművezetéshez és gépek kezeléséhez, illetve a magasban, vagy</w:t>
      </w:r>
      <w:r w:rsidR="006C0585">
        <w:rPr>
          <w:rFonts w:eastAsia="Times New Roman"/>
          <w:snapToGrid/>
          <w:szCs w:val="22"/>
          <w:lang w:val="hu-HU" w:eastAsia="hu-HU" w:bidi="hu-HU"/>
        </w:rPr>
        <w:t xml:space="preserve"> a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15656D" w:rsidRPr="006C0585">
        <w:rPr>
          <w:rFonts w:eastAsia="Times New Roman"/>
          <w:snapToGrid/>
          <w:szCs w:val="22"/>
          <w:lang w:val="hu-HU" w:eastAsia="hu-HU" w:bidi="hu-HU"/>
        </w:rPr>
        <w:t>biztosító eszközök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nélkül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végzett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veszélyes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munká</w:t>
      </w:r>
      <w:r w:rsidR="006C0585">
        <w:rPr>
          <w:rFonts w:eastAsia="Times New Roman"/>
          <w:snapToGrid/>
          <w:szCs w:val="22"/>
          <w:lang w:val="hu-HU" w:eastAsia="hu-HU" w:bidi="hu-HU"/>
        </w:rPr>
        <w:t>k</w:t>
      </w:r>
      <w:r w:rsidRPr="00893762">
        <w:rPr>
          <w:rFonts w:eastAsia="Times New Roman"/>
          <w:snapToGrid/>
          <w:szCs w:val="22"/>
          <w:lang w:val="hu-HU" w:eastAsia="hu-HU" w:bidi="hu-HU"/>
        </w:rPr>
        <w:t>hoz szükséges képességeit.</w:t>
      </w:r>
    </w:p>
    <w:p w14:paraId="38909738" w14:textId="77777777" w:rsidR="00F45C51" w:rsidRPr="005C14D0" w:rsidRDefault="00F45C51" w:rsidP="00893762">
      <w:pPr>
        <w:spacing w:line="240" w:lineRule="auto"/>
        <w:ind w:right="-29"/>
        <w:rPr>
          <w:lang w:val="hu-HU"/>
        </w:rPr>
      </w:pPr>
    </w:p>
    <w:p w14:paraId="1E0611B1" w14:textId="34A04B15" w:rsidR="00F45C51" w:rsidRPr="00A56F69" w:rsidRDefault="00C4454A" w:rsidP="00A56F6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4"/>
          <w:lang w:val="hu-HU"/>
        </w:rPr>
      </w:pPr>
      <w:r w:rsidRPr="00A56F69">
        <w:rPr>
          <w:b/>
          <w:lang w:val="hu-HU"/>
        </w:rPr>
        <w:t xml:space="preserve">A </w:t>
      </w:r>
      <w:proofErr w:type="spellStart"/>
      <w:r w:rsidR="00E93C0B" w:rsidRPr="00A56F69">
        <w:rPr>
          <w:b/>
          <w:lang w:val="hu-HU"/>
        </w:rPr>
        <w:t>Jazeta</w:t>
      </w:r>
      <w:proofErr w:type="spellEnd"/>
      <w:r w:rsidR="003A6F93" w:rsidRPr="00A56F69">
        <w:rPr>
          <w:b/>
          <w:noProof/>
          <w:szCs w:val="24"/>
          <w:lang w:val="hu-HU"/>
        </w:rPr>
        <w:t xml:space="preserve"> </w:t>
      </w:r>
      <w:r w:rsidR="00893762" w:rsidRPr="00A56F69">
        <w:rPr>
          <w:b/>
          <w:noProof/>
          <w:szCs w:val="24"/>
          <w:lang w:val="hu-HU"/>
        </w:rPr>
        <w:t>nátriumot</w:t>
      </w:r>
      <w:r w:rsidR="003A6F93" w:rsidRPr="00A56F69">
        <w:rPr>
          <w:b/>
          <w:noProof/>
          <w:szCs w:val="24"/>
          <w:lang w:val="hu-HU"/>
        </w:rPr>
        <w:t xml:space="preserve"> tartalmaz</w:t>
      </w:r>
    </w:p>
    <w:p w14:paraId="6FCF5280" w14:textId="65CC3CEF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 készítmény kevesebb mint 1</w:t>
      </w:r>
      <w:r w:rsidRPr="005C14D0">
        <w:rPr>
          <w:rFonts w:eastAsia="Times New Roman"/>
          <w:snapToGrid/>
          <w:szCs w:val="22"/>
          <w:lang w:val="hu-HU" w:eastAsia="hu-HU" w:bidi="hu-HU"/>
        </w:rPr>
        <w:t> 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mmol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(23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) nátriumot tartalmaz </w:t>
      </w:r>
      <w:proofErr w:type="spellStart"/>
      <w:r w:rsidR="000A7B9F">
        <w:rPr>
          <w:rFonts w:eastAsia="Times New Roman"/>
          <w:snapToGrid/>
          <w:szCs w:val="22"/>
          <w:lang w:val="hu-HU" w:eastAsia="hu-HU" w:bidi="hu-HU"/>
        </w:rPr>
        <w:t>film</w:t>
      </w:r>
      <w:r w:rsidRPr="00893762">
        <w:rPr>
          <w:rFonts w:eastAsia="Times New Roman"/>
          <w:snapToGrid/>
          <w:szCs w:val="22"/>
          <w:lang w:val="hu-HU" w:eastAsia="hu-HU" w:bidi="hu-HU"/>
        </w:rPr>
        <w:t>tablettánként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>, azaz gyakorlatilag „nátriummentes”.</w:t>
      </w:r>
    </w:p>
    <w:p w14:paraId="6C5E8B70" w14:textId="02183AEE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76997E05" w14:textId="77777777" w:rsidR="00893762" w:rsidRPr="005C14D0" w:rsidRDefault="00893762" w:rsidP="008937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25FCA62C" w14:textId="5485025B" w:rsidR="00F45C51" w:rsidRPr="005C14D0" w:rsidRDefault="00A06A78" w:rsidP="00A56F69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lastRenderedPageBreak/>
        <w:t>3.</w:t>
      </w:r>
      <w:r>
        <w:rPr>
          <w:b/>
          <w:noProof/>
          <w:szCs w:val="24"/>
          <w:lang w:val="hu-HU"/>
        </w:rPr>
        <w:tab/>
      </w:r>
      <w:r w:rsidR="003A6F93" w:rsidRPr="005C14D0">
        <w:rPr>
          <w:b/>
          <w:noProof/>
          <w:szCs w:val="24"/>
          <w:lang w:val="hu-HU"/>
        </w:rPr>
        <w:t>Hogyan kell szedni</w:t>
      </w:r>
      <w:r w:rsidR="00C4454A" w:rsidRPr="005C14D0">
        <w:rPr>
          <w:b/>
          <w:noProof/>
          <w:szCs w:val="24"/>
          <w:lang w:val="hu-HU"/>
        </w:rPr>
        <w:t xml:space="preserve"> a </w:t>
      </w:r>
      <w:r w:rsidR="00E93C0B">
        <w:rPr>
          <w:b/>
          <w:noProof/>
          <w:szCs w:val="24"/>
          <w:lang w:val="hu-HU"/>
        </w:rPr>
        <w:t>Jazeta</w:t>
      </w:r>
      <w:r w:rsidR="0015656D">
        <w:rPr>
          <w:b/>
          <w:noProof/>
          <w:szCs w:val="24"/>
          <w:lang w:val="hu-HU"/>
        </w:rPr>
        <w:t>-</w:t>
      </w:r>
      <w:r w:rsidR="003A6F93" w:rsidRPr="005C14D0">
        <w:rPr>
          <w:b/>
          <w:lang w:val="hu-HU"/>
        </w:rPr>
        <w:t>t</w:t>
      </w:r>
      <w:r w:rsidR="003A6F93" w:rsidRPr="005C14D0">
        <w:rPr>
          <w:b/>
          <w:noProof/>
          <w:szCs w:val="24"/>
          <w:lang w:val="hu-HU"/>
        </w:rPr>
        <w:t>?</w:t>
      </w:r>
    </w:p>
    <w:p w14:paraId="687FA6DF" w14:textId="77777777" w:rsidR="00F45C51" w:rsidRPr="005C14D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04319E65" w14:textId="0DB84CB5" w:rsidR="003728DD" w:rsidRPr="005C14D0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 mindig </w:t>
      </w:r>
      <w:r w:rsidRPr="005C14D0">
        <w:rPr>
          <w:noProof/>
          <w:szCs w:val="24"/>
          <w:lang w:val="hu-HU"/>
        </w:rPr>
        <w:t xml:space="preserve">a kezelőorvosa </w:t>
      </w:r>
      <w:r w:rsidRPr="005C14D0">
        <w:rPr>
          <w:lang w:val="hu-HU"/>
        </w:rPr>
        <w:t xml:space="preserve">által elmondottaknak megfelelően szedje. Amennyiben nem biztos az adagolást illetően, kérdezze meg </w:t>
      </w:r>
      <w:r w:rsidRPr="005C14D0">
        <w:rPr>
          <w:noProof/>
          <w:szCs w:val="24"/>
          <w:lang w:val="hu-HU"/>
        </w:rPr>
        <w:t>kezelőorvosát</w:t>
      </w:r>
      <w:r w:rsidRPr="005C14D0">
        <w:rPr>
          <w:lang w:val="hu-HU"/>
        </w:rPr>
        <w:t xml:space="preserve"> vagy gyógyszerészét.</w:t>
      </w:r>
    </w:p>
    <w:p w14:paraId="7E9632F3" w14:textId="77777777" w:rsidR="003728DD" w:rsidRPr="005C14D0" w:rsidRDefault="003728DD" w:rsidP="00082A8E">
      <w:pPr>
        <w:spacing w:line="240" w:lineRule="auto"/>
        <w:ind w:right="-2"/>
        <w:rPr>
          <w:lang w:val="hu-HU"/>
        </w:rPr>
      </w:pPr>
    </w:p>
    <w:p w14:paraId="632D7F33" w14:textId="4FDAA75D" w:rsidR="00F45C51" w:rsidRPr="005C14D0" w:rsidRDefault="003A6F93" w:rsidP="00893762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A készítmény </w:t>
      </w:r>
      <w:r w:rsidR="00893762" w:rsidRPr="005C14D0">
        <w:rPr>
          <w:lang w:val="hu-HU"/>
        </w:rPr>
        <w:t xml:space="preserve">szokásos </w:t>
      </w:r>
      <w:r w:rsidRPr="005C14D0">
        <w:rPr>
          <w:noProof/>
          <w:szCs w:val="24"/>
          <w:lang w:val="hu-HU"/>
        </w:rPr>
        <w:t>ajánlott</w:t>
      </w:r>
      <w:r w:rsidRPr="005C14D0">
        <w:rPr>
          <w:lang w:val="hu-HU"/>
        </w:rPr>
        <w:t xml:space="preserve"> adagja</w:t>
      </w:r>
      <w:r w:rsidR="00893762" w:rsidRPr="005C14D0">
        <w:rPr>
          <w:lang w:val="hu-HU"/>
        </w:rPr>
        <w:t>:</w:t>
      </w:r>
    </w:p>
    <w:p w14:paraId="28DAFECC" w14:textId="69C011BC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6" w:name="bookmark295"/>
      <w:bookmarkEnd w:id="6"/>
      <w:r w:rsidRPr="00893762">
        <w:rPr>
          <w:rFonts w:eastAsia="Times New Roman"/>
          <w:snapToGrid/>
          <w:szCs w:val="22"/>
          <w:lang w:val="hu-HU" w:eastAsia="hu-HU" w:bidi="hu-HU"/>
        </w:rPr>
        <w:t>egy 100</w:t>
      </w:r>
      <w:r w:rsidR="00754891">
        <w:rPr>
          <w:rFonts w:eastAsia="Times New Roman"/>
          <w:snapToGrid/>
          <w:szCs w:val="22"/>
          <w:lang w:val="hu-HU" w:eastAsia="hu-HU" w:bidi="hu-HU"/>
        </w:rPr>
        <w:t> mg</w:t>
      </w:r>
      <w:r w:rsidRPr="00893762">
        <w:rPr>
          <w:rFonts w:eastAsia="Times New Roman"/>
          <w:snapToGrid/>
          <w:szCs w:val="22"/>
          <w:lang w:val="hu-HU" w:eastAsia="hu-HU" w:bidi="hu-HU"/>
        </w:rPr>
        <w:t>-os filmtabletta</w:t>
      </w:r>
      <w:r w:rsidR="00737D91">
        <w:rPr>
          <w:rFonts w:eastAsia="Times New Roman"/>
          <w:snapToGrid/>
          <w:szCs w:val="22"/>
          <w:lang w:val="hu-HU" w:eastAsia="hu-HU" w:bidi="hu-HU"/>
        </w:rPr>
        <w:t>,</w:t>
      </w:r>
    </w:p>
    <w:p w14:paraId="746D97DF" w14:textId="5727EEEE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7" w:name="bookmark296"/>
      <w:bookmarkEnd w:id="7"/>
      <w:r w:rsidRPr="00893762">
        <w:rPr>
          <w:rFonts w:eastAsia="Times New Roman"/>
          <w:snapToGrid/>
          <w:szCs w:val="22"/>
          <w:lang w:val="hu-HU" w:eastAsia="hu-HU" w:bidi="hu-HU"/>
        </w:rPr>
        <w:t>naponta egyszer</w:t>
      </w:r>
      <w:r w:rsidR="00737D91">
        <w:rPr>
          <w:rFonts w:eastAsia="Times New Roman"/>
          <w:snapToGrid/>
          <w:szCs w:val="22"/>
          <w:lang w:val="hu-HU" w:eastAsia="hu-HU" w:bidi="hu-HU"/>
        </w:rPr>
        <w:t>,</w:t>
      </w:r>
    </w:p>
    <w:p w14:paraId="2B6835F5" w14:textId="524851FA" w:rsidR="00893762" w:rsidRPr="00893762" w:rsidRDefault="00893762" w:rsidP="00893762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bookmarkStart w:id="8" w:name="bookmark297"/>
      <w:bookmarkEnd w:id="8"/>
      <w:r w:rsidRPr="00893762">
        <w:rPr>
          <w:rFonts w:eastAsia="Times New Roman"/>
          <w:snapToGrid/>
          <w:szCs w:val="22"/>
          <w:lang w:val="hu-HU" w:eastAsia="hu-HU" w:bidi="hu-HU"/>
        </w:rPr>
        <w:t>szájon át</w:t>
      </w:r>
      <w:r w:rsidRPr="005C14D0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>szedve.</w:t>
      </w:r>
    </w:p>
    <w:p w14:paraId="65D1C905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7EAB9DD" w14:textId="7FFCEDF1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Amennyiben Ön vesebetegségben szenved, kezelőorvosa </w:t>
      </w:r>
      <w:r w:rsidR="00737D91">
        <w:rPr>
          <w:rFonts w:eastAsia="Times New Roman"/>
          <w:snapToGrid/>
          <w:szCs w:val="22"/>
          <w:lang w:val="hu-HU" w:eastAsia="hu-HU" w:bidi="hu-HU"/>
        </w:rPr>
        <w:t>kisebb</w:t>
      </w:r>
      <w:r w:rsidR="00737D91"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adagokat írhat fel Önnek </w:t>
      </w:r>
      <w:r w:rsidRPr="001A39D4">
        <w:rPr>
          <w:rFonts w:eastAsia="Times New Roman"/>
          <w:snapToGrid/>
          <w:szCs w:val="22"/>
          <w:lang w:val="hu-HU" w:eastAsia="hu-HU" w:bidi="hu-HU"/>
        </w:rPr>
        <w:t>(pl. 25</w:t>
      </w:r>
      <w:r w:rsidR="00754891" w:rsidRPr="001A39D4">
        <w:rPr>
          <w:rFonts w:eastAsia="Times New Roman"/>
          <w:snapToGrid/>
          <w:szCs w:val="22"/>
          <w:lang w:val="hu-HU" w:eastAsia="hu-HU" w:bidi="hu-HU"/>
        </w:rPr>
        <w:t> mg</w:t>
      </w:r>
      <w:r w:rsidRPr="001A39D4">
        <w:rPr>
          <w:rFonts w:eastAsia="Times New Roman"/>
          <w:snapToGrid/>
          <w:szCs w:val="22"/>
          <w:lang w:val="hu-HU" w:eastAsia="hu-HU" w:bidi="hu-HU"/>
        </w:rPr>
        <w:t>-ot vagy 50</w:t>
      </w:r>
      <w:r w:rsidR="00754891" w:rsidRPr="001A39D4">
        <w:rPr>
          <w:rFonts w:eastAsia="Times New Roman"/>
          <w:snapToGrid/>
          <w:szCs w:val="22"/>
          <w:lang w:val="hu-HU" w:eastAsia="hu-HU" w:bidi="hu-HU"/>
        </w:rPr>
        <w:t> mg</w:t>
      </w:r>
      <w:r w:rsidRPr="001A39D4">
        <w:rPr>
          <w:rFonts w:eastAsia="Times New Roman"/>
          <w:snapToGrid/>
          <w:szCs w:val="22"/>
          <w:lang w:val="hu-HU" w:eastAsia="hu-HU" w:bidi="hu-HU"/>
        </w:rPr>
        <w:t>-ot).</w:t>
      </w:r>
    </w:p>
    <w:p w14:paraId="4074E759" w14:textId="34DE7086" w:rsid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48F9347" w14:textId="3465A7FE" w:rsidR="000F6824" w:rsidRDefault="000F682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0F6824">
        <w:rPr>
          <w:rFonts w:eastAsia="Times New Roman"/>
          <w:snapToGrid/>
          <w:szCs w:val="22"/>
          <w:lang w:val="hu-HU" w:eastAsia="hu-HU" w:bidi="hu-HU"/>
        </w:rPr>
        <w:t xml:space="preserve">25 mg-os és az 50 mg-os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0874B4">
        <w:rPr>
          <w:rFonts w:eastAsia="Times New Roman"/>
          <w:snapToGrid/>
          <w:szCs w:val="22"/>
          <w:lang w:val="hu-HU" w:eastAsia="hu-HU" w:bidi="hu-HU"/>
        </w:rPr>
        <w:t>adag</w:t>
      </w:r>
      <w:r w:rsidR="000874B4"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0F6824">
        <w:rPr>
          <w:rFonts w:eastAsia="Times New Roman"/>
          <w:snapToGrid/>
          <w:szCs w:val="22"/>
          <w:lang w:val="hu-HU" w:eastAsia="hu-HU" w:bidi="hu-HU"/>
        </w:rPr>
        <w:t xml:space="preserve">nem érhető el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tablettával. 25 mg-os és az 50 mg-os </w:t>
      </w:r>
      <w:r w:rsidR="000874B4">
        <w:rPr>
          <w:rFonts w:eastAsia="Times New Roman"/>
          <w:snapToGrid/>
          <w:szCs w:val="22"/>
          <w:lang w:val="hu-HU" w:eastAsia="hu-HU" w:bidi="hu-HU"/>
        </w:rPr>
        <w:t>adag</w:t>
      </w:r>
      <w:r w:rsidR="000874B4" w:rsidRPr="000F6824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Pr="000F6824">
        <w:rPr>
          <w:rFonts w:eastAsia="Times New Roman"/>
          <w:snapToGrid/>
          <w:szCs w:val="22"/>
          <w:lang w:val="hu-HU" w:eastAsia="hu-HU" w:bidi="hu-HU"/>
        </w:rPr>
        <w:t xml:space="preserve">esetén más </w:t>
      </w:r>
      <w:proofErr w:type="spellStart"/>
      <w:r w:rsidRPr="000F6824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0F6824">
        <w:rPr>
          <w:rFonts w:eastAsia="Times New Roman"/>
          <w:snapToGrid/>
          <w:szCs w:val="22"/>
          <w:lang w:val="hu-HU" w:eastAsia="hu-HU" w:bidi="hu-HU"/>
        </w:rPr>
        <w:t xml:space="preserve"> tartalmazó gyógyszert kell alkalmazni.</w:t>
      </w:r>
    </w:p>
    <w:p w14:paraId="18E56778" w14:textId="77777777" w:rsidR="000F6824" w:rsidRPr="005C14D0" w:rsidRDefault="000F682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2E94686" w14:textId="69A3D3A4" w:rsidR="00893762" w:rsidRPr="00893762" w:rsidRDefault="008279C4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>
        <w:rPr>
          <w:rFonts w:eastAsia="Times New Roman"/>
          <w:snapToGrid/>
          <w:szCs w:val="22"/>
          <w:lang w:val="hu-HU" w:eastAsia="hu-HU" w:bidi="hu-HU"/>
        </w:rPr>
        <w:t>Ez a gyógyszer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ét</w:t>
      </w:r>
      <w:r w:rsidR="0015656D">
        <w:rPr>
          <w:rFonts w:eastAsia="Times New Roman"/>
          <w:snapToGrid/>
          <w:szCs w:val="22"/>
          <w:lang w:val="hu-HU" w:eastAsia="hu-HU" w:bidi="hu-HU"/>
        </w:rPr>
        <w:t>kezés közben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vagy </w:t>
      </w:r>
      <w:r w:rsidR="00737D91">
        <w:rPr>
          <w:rFonts w:eastAsia="Times New Roman"/>
          <w:snapToGrid/>
          <w:szCs w:val="22"/>
          <w:lang w:val="hu-HU" w:eastAsia="hu-HU" w:bidi="hu-HU"/>
        </w:rPr>
        <w:t>attól</w:t>
      </w:r>
      <w:r w:rsidR="0015656D">
        <w:rPr>
          <w:rFonts w:eastAsia="Times New Roman"/>
          <w:snapToGrid/>
          <w:szCs w:val="22"/>
          <w:lang w:val="hu-HU" w:eastAsia="hu-HU" w:bidi="hu-HU"/>
        </w:rPr>
        <w:t xml:space="preserve"> függetlenül</w:t>
      </w:r>
      <w:r w:rsidR="00893762" w:rsidRPr="00893762">
        <w:rPr>
          <w:rFonts w:eastAsia="Times New Roman"/>
          <w:snapToGrid/>
          <w:szCs w:val="22"/>
          <w:lang w:val="hu-HU" w:eastAsia="hu-HU" w:bidi="hu-HU"/>
        </w:rPr>
        <w:t xml:space="preserve"> is bevehető.</w:t>
      </w:r>
    </w:p>
    <w:p w14:paraId="17C3B2EA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A436A75" w14:textId="5FDC0BF6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Kezelőorvosa ezt a gyógyszert önmagában, vagy egyéb, vércukorszint-csökkentő gyógyszerekkel együtt írhatja fel Önnek.</w:t>
      </w:r>
    </w:p>
    <w:p w14:paraId="02748A4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757D3EE" w14:textId="4CFB2919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diéta és a mozgás javítják a szervezet vércukor-felhasználását. Fontos, hogy a </w:t>
      </w:r>
      <w:proofErr w:type="spellStart"/>
      <w:r w:rsidR="00E93C0B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szedése mellett betartsa a kezelőorvosa által előírt diétát</w:t>
      </w:r>
      <w:r w:rsidR="004A6642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valamint mozgásprogramot.</w:t>
      </w:r>
    </w:p>
    <w:p w14:paraId="7AE65EBB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F6A51F6" w14:textId="5A647AD9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az előírtnál több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="0015656D">
        <w:rPr>
          <w:rFonts w:eastAsia="Times New Roman"/>
          <w:b/>
          <w:bCs/>
          <w:snapToGrid/>
          <w:szCs w:val="22"/>
          <w:lang w:val="hu-HU" w:eastAsia="hu-HU" w:bidi="hu-HU"/>
        </w:rPr>
        <w:t>-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t vett be</w:t>
      </w:r>
    </w:p>
    <w:p w14:paraId="2CD737FD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Amennyiben az előírtnál több gyógyszert vett be, azonnal értesítse kezelőorvosát.</w:t>
      </w:r>
    </w:p>
    <w:p w14:paraId="23E22A81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578BB4DC" w14:textId="5BC9BDB5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elfelejtette bevenni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="0015656D">
        <w:rPr>
          <w:rFonts w:eastAsia="Times New Roman"/>
          <w:b/>
          <w:bCs/>
          <w:snapToGrid/>
          <w:szCs w:val="22"/>
          <w:lang w:val="hu-HU" w:eastAsia="hu-HU" w:bidi="hu-HU"/>
        </w:rPr>
        <w:t>-</w:t>
      </w: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>t</w:t>
      </w:r>
    </w:p>
    <w:p w14:paraId="25A62E7F" w14:textId="7777777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 elfelejtett bevenni egy adagot, pótolja, amint észreveszi. Ha csak a következő esedékes adag bevételekor veszi észre, hagyja ki az elfelejtett adagot, és térjen vissza a szokásos adagoláshoz. Ne vegyen be kétszeres adagot a gyógyszerből!</w:t>
      </w:r>
    </w:p>
    <w:p w14:paraId="3464A78D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</w:p>
    <w:p w14:paraId="7352780E" w14:textId="657FB1A7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Ha idő előtt abbahagyja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szedését</w:t>
      </w:r>
    </w:p>
    <w:p w14:paraId="3DD49A96" w14:textId="1EC6923E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Vércukorszintjének folyamatos szabályozása érdekében </w:t>
      </w:r>
      <w:r w:rsidR="008279C4">
        <w:rPr>
          <w:rFonts w:eastAsia="Times New Roman"/>
          <w:snapToGrid/>
          <w:szCs w:val="22"/>
          <w:lang w:val="hu-HU" w:eastAsia="hu-HU" w:bidi="hu-HU"/>
        </w:rPr>
        <w:t xml:space="preserve">ezt 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a </w:t>
      </w:r>
      <w:r w:rsidR="008279C4">
        <w:rPr>
          <w:rFonts w:eastAsia="Times New Roman"/>
          <w:snapToGrid/>
          <w:szCs w:val="22"/>
          <w:lang w:val="hu-HU" w:eastAsia="hu-HU" w:bidi="hu-HU"/>
        </w:rPr>
        <w:t>gyógyszer</w:t>
      </w:r>
      <w:r w:rsidRPr="00893762">
        <w:rPr>
          <w:rFonts w:eastAsia="Times New Roman"/>
          <w:snapToGrid/>
          <w:szCs w:val="22"/>
          <w:lang w:val="hu-HU" w:eastAsia="hu-HU" w:bidi="hu-HU"/>
        </w:rPr>
        <w:t>t a kezelőorvosa által előírt ideig szedje. Ne hagyja abba a gyógyszer szedését anélkül, hogy beszélt volna kezelőorvosával.</w:t>
      </w:r>
    </w:p>
    <w:p w14:paraId="0CA5495E" w14:textId="77777777" w:rsidR="00893762" w:rsidRPr="005C14D0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03B3CBE" w14:textId="147CA3D1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 bármilyen további kérdése van a gyógyszer alkalmazásával kapcsolatban, kérdezze meg kezelőorvosát vagy gyógyszerészét.</w:t>
      </w:r>
    </w:p>
    <w:p w14:paraId="5A9793D4" w14:textId="77777777" w:rsidR="00893762" w:rsidRPr="005C14D0" w:rsidRDefault="00893762" w:rsidP="00082A8E">
      <w:pPr>
        <w:spacing w:line="240" w:lineRule="auto"/>
        <w:ind w:left="567" w:right="-2" w:hanging="567"/>
        <w:rPr>
          <w:b/>
          <w:lang w:val="hu-HU"/>
        </w:rPr>
      </w:pPr>
    </w:p>
    <w:p w14:paraId="51999AA0" w14:textId="77777777" w:rsidR="00893762" w:rsidRPr="005C14D0" w:rsidRDefault="00893762" w:rsidP="00082A8E">
      <w:pPr>
        <w:spacing w:line="240" w:lineRule="auto"/>
        <w:ind w:left="567" w:right="-2" w:hanging="567"/>
        <w:rPr>
          <w:b/>
          <w:lang w:val="hu-HU"/>
        </w:rPr>
      </w:pPr>
    </w:p>
    <w:p w14:paraId="188392DC" w14:textId="040F14B2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4.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Lehetséges mellékhatások</w:t>
      </w:r>
    </w:p>
    <w:p w14:paraId="0AA5CCB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15AAD382" w14:textId="77777777" w:rsidR="00F45C51" w:rsidRPr="005C14D0" w:rsidRDefault="003A6F93" w:rsidP="00082A8E">
      <w:pPr>
        <w:spacing w:line="240" w:lineRule="auto"/>
        <w:ind w:right="-29"/>
        <w:rPr>
          <w:lang w:val="hu-HU"/>
        </w:rPr>
      </w:pPr>
      <w:r w:rsidRPr="005C14D0">
        <w:rPr>
          <w:lang w:val="hu-HU"/>
        </w:rPr>
        <w:t xml:space="preserve">Mint minden gyógyszer, így </w:t>
      </w:r>
      <w:r w:rsidRPr="005C14D0">
        <w:rPr>
          <w:noProof/>
          <w:szCs w:val="24"/>
          <w:lang w:val="hu-HU"/>
        </w:rPr>
        <w:t>ez a gyógyszer</w:t>
      </w:r>
      <w:r w:rsidRPr="005C14D0">
        <w:rPr>
          <w:lang w:val="hu-HU"/>
        </w:rPr>
        <w:t xml:space="preserve"> is okozhat mellékhatásokat, amelyek azonban nem mindenkinél jelentkeznek.</w:t>
      </w:r>
    </w:p>
    <w:p w14:paraId="5580EBF4" w14:textId="77777777" w:rsidR="00F45C51" w:rsidRPr="005C14D0" w:rsidRDefault="00F45C51" w:rsidP="00082A8E">
      <w:pPr>
        <w:spacing w:line="240" w:lineRule="auto"/>
        <w:ind w:right="-29"/>
        <w:rPr>
          <w:lang w:val="hu-HU"/>
        </w:rPr>
      </w:pPr>
    </w:p>
    <w:p w14:paraId="0B587204" w14:textId="42E5217A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HAGYJA ABBA a </w:t>
      </w:r>
      <w:proofErr w:type="spellStart"/>
      <w:r w:rsidR="00E93C0B">
        <w:rPr>
          <w:rFonts w:eastAsia="Times New Roman"/>
          <w:snapToGrid/>
          <w:szCs w:val="22"/>
          <w:lang w:val="hu-HU" w:eastAsia="hu-HU" w:bidi="hu-HU"/>
        </w:rPr>
        <w:t>Jazeta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szedését és azonnal forduljon orvoshoz, ha az alábbi súlyos mellékhatások bármelyikét tapasztalja:</w:t>
      </w:r>
    </w:p>
    <w:p w14:paraId="5B1AB701" w14:textId="0C40E89E" w:rsidR="00893762" w:rsidRPr="00F44AEF" w:rsidRDefault="00E11E58" w:rsidP="00A56F69">
      <w:pPr>
        <w:pStyle w:val="Listaszerbekezds"/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rPr>
          <w:snapToGrid/>
          <w:lang w:val="hu-HU" w:eastAsia="hu-HU" w:bidi="hu-HU"/>
        </w:rPr>
      </w:pPr>
      <w:r>
        <w:rPr>
          <w:snapToGrid/>
          <w:lang w:val="hu-HU" w:eastAsia="hu-HU" w:bidi="hu-HU"/>
        </w:rPr>
        <w:t>H</w:t>
      </w:r>
      <w:r w:rsidR="00893762" w:rsidRPr="00F44AEF">
        <w:rPr>
          <w:snapToGrid/>
          <w:lang w:val="hu-HU" w:eastAsia="hu-HU" w:bidi="hu-HU"/>
        </w:rPr>
        <w:t>ányingerrel és hányással járó vagy anélküli erős és tartós hasi fájdalom (a gyomortájon),</w:t>
      </w:r>
    </w:p>
    <w:p w14:paraId="2AEB7A01" w14:textId="12EA1C27" w:rsidR="00893762" w:rsidRDefault="00893762" w:rsidP="00A56F69">
      <w:pPr>
        <w:widowControl w:val="0"/>
        <w:tabs>
          <w:tab w:val="clear" w:pos="567"/>
        </w:tabs>
        <w:spacing w:line="240" w:lineRule="auto"/>
        <w:ind w:left="567"/>
        <w:rPr>
          <w:snapToGrid/>
          <w:lang w:val="hu-HU" w:eastAsia="hu-HU" w:bidi="hu-HU"/>
        </w:rPr>
      </w:pPr>
      <w:r w:rsidRPr="00893762">
        <w:rPr>
          <w:snapToGrid/>
          <w:lang w:val="hu-HU" w:eastAsia="hu-HU" w:bidi="hu-HU"/>
        </w:rPr>
        <w:t>amely kisugározhat a hátába; mivel ezek hasnyálmirigy-gyulladás (</w:t>
      </w:r>
      <w:proofErr w:type="spellStart"/>
      <w:r w:rsidRPr="00893762">
        <w:rPr>
          <w:snapToGrid/>
          <w:lang w:val="hu-HU" w:eastAsia="hu-HU" w:bidi="hu-HU"/>
        </w:rPr>
        <w:t>pankreát</w:t>
      </w:r>
      <w:r w:rsidRPr="005C14D0">
        <w:rPr>
          <w:snapToGrid/>
          <w:lang w:val="hu-HU" w:eastAsia="hu-HU" w:bidi="hu-HU"/>
        </w:rPr>
        <w:t>i</w:t>
      </w:r>
      <w:r w:rsidRPr="00893762">
        <w:rPr>
          <w:snapToGrid/>
          <w:lang w:val="hu-HU" w:eastAsia="hu-HU" w:bidi="hu-HU"/>
        </w:rPr>
        <w:t>tisz</w:t>
      </w:r>
      <w:proofErr w:type="spellEnd"/>
      <w:r w:rsidRPr="00893762">
        <w:rPr>
          <w:snapToGrid/>
          <w:lang w:val="hu-HU" w:eastAsia="hu-HU" w:bidi="hu-HU"/>
        </w:rPr>
        <w:t>) jelei lehetnek</w:t>
      </w:r>
      <w:r w:rsidR="00E11E58">
        <w:rPr>
          <w:snapToGrid/>
          <w:lang w:val="hu-HU" w:eastAsia="hu-HU" w:bidi="hu-HU"/>
        </w:rPr>
        <w:t xml:space="preserve"> </w:t>
      </w:r>
      <w:r w:rsidR="00E11E58" w:rsidRPr="00B54CC0">
        <w:rPr>
          <w:rFonts w:eastAsia="Times New Roman"/>
          <w:snapToGrid/>
          <w:szCs w:val="22"/>
          <w:lang w:val="hu-HU" w:eastAsia="hu-HU" w:bidi="hu-HU"/>
        </w:rPr>
        <w:t>(</w:t>
      </w:r>
      <w:r w:rsidR="00E11E58" w:rsidRPr="00B54CC0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="00E11E58" w:rsidRPr="00B54CC0">
        <w:rPr>
          <w:rFonts w:eastAsia="Times New Roman"/>
          <w:snapToGrid/>
          <w:szCs w:val="22"/>
          <w:lang w:val="hu-HU" w:eastAsia="hu-HU" w:bidi="hu-HU"/>
        </w:rPr>
        <w:t>: a gyakoriság a rendelkezésre álló adatokból nem állapítható meg)</w:t>
      </w:r>
      <w:r w:rsidRPr="00893762">
        <w:rPr>
          <w:snapToGrid/>
          <w:lang w:val="hu-HU" w:eastAsia="hu-HU" w:bidi="hu-HU"/>
        </w:rPr>
        <w:t>.</w:t>
      </w:r>
    </w:p>
    <w:p w14:paraId="6C1D9E25" w14:textId="3128C007" w:rsidR="00E11E58" w:rsidRPr="00A56F69" w:rsidRDefault="00E11E58" w:rsidP="00A56F69">
      <w:pPr>
        <w:pStyle w:val="Listaszerbekezds"/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Ha Önnél súlyos allergiás reakció lép fel, beleértve a kiütéseket, csalánkiütést, a bőr felhólyagosodását/hámlását, illetve az arc, ajkak, nyelv és a torok feldagadását, amely légzési vagy nyelési nehézséget okozhat. Kezelőorvosa az allergiás reakció kezelésére szolgáló gyógyszert, illetve cukorbetegsége kezelésére szolgáló más gyógyszert írhat fel Önnek (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Pr="00A56F69">
        <w:rPr>
          <w:rFonts w:eastAsia="Times New Roman"/>
          <w:snapToGrid/>
          <w:szCs w:val="22"/>
          <w:lang w:val="hu-HU" w:eastAsia="hu-HU" w:bidi="hu-HU"/>
        </w:rPr>
        <w:t>: a gyakoriság a rendelkezésre álló adatokból nem állapítható meg).</w:t>
      </w:r>
    </w:p>
    <w:p w14:paraId="6E60CFD0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E130E73" w14:textId="46FCE16C" w:rsidR="00893762" w:rsidRPr="00893762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lastRenderedPageBreak/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mellé történő adását követően a következő mellékhatásokról számolt be:</w:t>
      </w:r>
    </w:p>
    <w:p w14:paraId="7B5EFD95" w14:textId="77777777" w:rsidR="002349A8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</w:t>
      </w:r>
    </w:p>
    <w:p w14:paraId="73665E6C" w14:textId="2A1CDAEA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16FF4379" w14:textId="30070386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hányinger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0BF36BEB" w14:textId="181EEE38" w:rsidR="002349A8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puffadás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6C1E405E" w14:textId="75A59935" w:rsidR="00893762" w:rsidRPr="00A56F69" w:rsidRDefault="00893762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39E786AA" w14:textId="6CF36F4D" w:rsidR="002349A8" w:rsidRPr="00A56F69" w:rsidRDefault="002349A8" w:rsidP="00A56F69">
      <w:pPr>
        <w:pStyle w:val="Listaszerbekezds"/>
        <w:widowControl w:val="0"/>
        <w:numPr>
          <w:ilvl w:val="0"/>
          <w:numId w:val="5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különböző típusú gyomor</w:t>
      </w:r>
      <w:r>
        <w:rPr>
          <w:rFonts w:eastAsia="Times New Roman"/>
          <w:snapToGrid/>
          <w:szCs w:val="22"/>
          <w:lang w:val="hu-HU" w:eastAsia="hu-HU" w:bidi="hu-HU"/>
        </w:rPr>
        <w:t>bántalmak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a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és a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kombinációjának megkezdésekor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05893A58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35788398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Nem 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érinthet): </w:t>
      </w:r>
    </w:p>
    <w:p w14:paraId="6EFACE9F" w14:textId="5201D049" w:rsidR="002349A8" w:rsidRPr="00A56F69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hasi 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6EB5312A" w14:textId="2AA06F57" w:rsidR="002349A8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hasmenés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0B747E11" w14:textId="67DC28E1" w:rsidR="002349A8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5F985A3F" w14:textId="04193C7F" w:rsidR="00893762" w:rsidRPr="00893762" w:rsidRDefault="00893762" w:rsidP="00A56F69">
      <w:pPr>
        <w:pStyle w:val="Listaszerbekezds"/>
        <w:widowControl w:val="0"/>
        <w:numPr>
          <w:ilvl w:val="0"/>
          <w:numId w:val="6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>álmosság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52C9256A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1A72DB8" w14:textId="20E02A7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proofErr w:type="gramStart"/>
      <w:r w:rsidRPr="00893762">
        <w:rPr>
          <w:rFonts w:eastAsia="Times New Roman"/>
          <w:snapToGrid/>
          <w:szCs w:val="22"/>
          <w:lang w:val="hu-HU" w:eastAsia="hu-HU" w:bidi="hu-HU"/>
        </w:rPr>
        <w:t>szulfonilurea</w:t>
      </w:r>
      <w:proofErr w:type="spellEnd"/>
      <w:proofErr w:type="gram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valamint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kombinációjának szedésekor a következő mellékhatásokat észlelte:</w:t>
      </w:r>
    </w:p>
    <w:p w14:paraId="7507089E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Nagyon gyakori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(10</w:t>
      </w:r>
      <w:r w:rsidR="00A96D35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 több mint 1 beteget érinthet): </w:t>
      </w:r>
    </w:p>
    <w:p w14:paraId="3591EFF1" w14:textId="5732982C" w:rsidR="00893762" w:rsidRPr="00A56F69" w:rsidRDefault="00893762" w:rsidP="00A56F69">
      <w:pPr>
        <w:pStyle w:val="Listaszerbekezds"/>
        <w:widowControl w:val="0"/>
        <w:numPr>
          <w:ilvl w:val="0"/>
          <w:numId w:val="57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40DCCA3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F281DDF" w14:textId="55412A5C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3AAED362" w14:textId="605D1CD6" w:rsidR="00893762" w:rsidRPr="00A56F69" w:rsidRDefault="00893762" w:rsidP="00A56F69">
      <w:pPr>
        <w:pStyle w:val="Listaszerbekezds"/>
        <w:widowControl w:val="0"/>
        <w:numPr>
          <w:ilvl w:val="0"/>
          <w:numId w:val="57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.</w:t>
      </w:r>
    </w:p>
    <w:p w14:paraId="5432DB2F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7414B7A5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szedése mellett a következő mellékhatásokról számolt be: 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06F01E94" w14:textId="4B04A720" w:rsidR="002349A8" w:rsidRPr="00A56F69" w:rsidRDefault="000B49BC" w:rsidP="00A56F69">
      <w:pPr>
        <w:pStyle w:val="Listaszerbekezds"/>
        <w:widowControl w:val="0"/>
        <w:numPr>
          <w:ilvl w:val="0"/>
          <w:numId w:val="5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puffadás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="00893762"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5FF0207B" w14:textId="0C8C59FC" w:rsidR="00893762" w:rsidRPr="00A56F69" w:rsidRDefault="00893762" w:rsidP="00A56F69">
      <w:pPr>
        <w:pStyle w:val="Listaszerbekezds"/>
        <w:widowControl w:val="0"/>
        <w:numPr>
          <w:ilvl w:val="0"/>
          <w:numId w:val="5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kezek vagy lábak dagadása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57CC65F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1A1AEC46" w14:textId="3564C23F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és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pioglitazon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, valamint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kombinációjának szedésekor a következő mellékhatásokat tapasztalta:</w:t>
      </w:r>
    </w:p>
    <w:p w14:paraId="38F5C0BC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>:</w:t>
      </w:r>
    </w:p>
    <w:p w14:paraId="15E6E7E3" w14:textId="1F22CA9E" w:rsidR="00893762" w:rsidRPr="00A56F69" w:rsidRDefault="00893762" w:rsidP="00A56F69">
      <w:pPr>
        <w:pStyle w:val="Listaszerbekezds"/>
        <w:widowControl w:val="0"/>
        <w:numPr>
          <w:ilvl w:val="0"/>
          <w:numId w:val="5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kezek vagy lábak dagadása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.</w:t>
      </w:r>
    </w:p>
    <w:p w14:paraId="14DB6E83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565ABA9E" w14:textId="4ED32265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inzulinnal kombinációban (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metforminnal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vagy anélkül) szedte, a következő mellékhatásokról számolt be:</w:t>
      </w:r>
    </w:p>
    <w:p w14:paraId="2D72F99D" w14:textId="77777777" w:rsidR="002349A8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2349A8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2349A8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2349A8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71B6205A" w14:textId="7F64C679" w:rsidR="00893762" w:rsidRPr="00A56F69" w:rsidRDefault="00893762" w:rsidP="00A56F69">
      <w:pPr>
        <w:pStyle w:val="Listaszerbekezds"/>
        <w:widowControl w:val="0"/>
        <w:numPr>
          <w:ilvl w:val="0"/>
          <w:numId w:val="6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influenza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40DB793" w14:textId="77777777" w:rsidR="002349A8" w:rsidRPr="00893762" w:rsidRDefault="002349A8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29BCFC8" w14:textId="083B10E2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Nem gyakori</w:t>
      </w:r>
      <w:r w:rsidR="004930EC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73041E8B" w14:textId="581F1D6C" w:rsidR="00893762" w:rsidRPr="00A56F69" w:rsidRDefault="00893762" w:rsidP="00A56F69">
      <w:pPr>
        <w:pStyle w:val="Listaszerbekezds"/>
        <w:widowControl w:val="0"/>
        <w:numPr>
          <w:ilvl w:val="0"/>
          <w:numId w:val="6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szájszárazság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46A42AB" w14:textId="77777777" w:rsidR="00A96D35" w:rsidRPr="005C14D0" w:rsidRDefault="00A96D35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0014B276" w14:textId="412B47B2" w:rsidR="00893762" w:rsidRPr="00893762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893762">
        <w:rPr>
          <w:rFonts w:eastAsia="Times New Roman"/>
          <w:snapToGrid/>
          <w:szCs w:val="22"/>
          <w:lang w:val="hu-HU" w:eastAsia="hu-HU" w:bidi="hu-HU"/>
        </w:rPr>
        <w:t xml:space="preserve">Néhány beteg, aki a </w:t>
      </w:r>
      <w:proofErr w:type="spellStart"/>
      <w:r w:rsidRPr="00893762">
        <w:rPr>
          <w:rFonts w:eastAsia="Times New Roman"/>
          <w:snapToGrid/>
          <w:szCs w:val="22"/>
          <w:lang w:val="hu-HU" w:eastAsia="hu-HU" w:bidi="hu-HU"/>
        </w:rPr>
        <w:t>szitagliptint</w:t>
      </w:r>
      <w:proofErr w:type="spellEnd"/>
      <w:r w:rsidRPr="00893762">
        <w:rPr>
          <w:rFonts w:eastAsia="Times New Roman"/>
          <w:snapToGrid/>
          <w:szCs w:val="22"/>
          <w:lang w:val="hu-HU" w:eastAsia="hu-HU" w:bidi="hu-HU"/>
        </w:rPr>
        <w:t xml:space="preserve"> a klinikai vizsgálatokban önmagában, a forgalomba hozatalt követően pedig önmagában és/vagy más, a cukorbetegségre felírt gyógyszerekkel együtt szedte, a következő mellékhatásokról számolt be:</w:t>
      </w:r>
    </w:p>
    <w:p w14:paraId="6558E138" w14:textId="3CB88FAD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</w:t>
      </w:r>
      <w:r w:rsidR="004930EC">
        <w:rPr>
          <w:rFonts w:eastAsia="Times New Roman"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ből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</w:t>
      </w:r>
      <w:r w:rsidR="00F7616C">
        <w:rPr>
          <w:rFonts w:eastAsia="Times New Roman"/>
          <w:snapToGrid/>
          <w:szCs w:val="22"/>
          <w:lang w:val="hu-HU" w:eastAsia="hu-HU" w:bidi="hu-HU"/>
        </w:rPr>
        <w:t>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5FFEA900" w14:textId="0F6CB8B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alacsony vércukorszint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7E6EDCDB" w14:textId="58F7084A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fejfájás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09C74E1B" w14:textId="1805E77C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felső légúti fertőzés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6F1274C7" w14:textId="358E496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orrdugulás vagy orrfolyás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26BE2434" w14:textId="2EA2C797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torokfájás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274C6D39" w14:textId="35CFB729" w:rsidR="004930EC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csont- és ízületi gyulladás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350F0500" w14:textId="08D0689D" w:rsidR="00893762" w:rsidRPr="00A56F69" w:rsidRDefault="00893762" w:rsidP="00A56F69">
      <w:pPr>
        <w:pStyle w:val="Listaszerbekezds"/>
        <w:widowControl w:val="0"/>
        <w:numPr>
          <w:ilvl w:val="0"/>
          <w:numId w:val="6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kar- vagy lábfájdalom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36DB30D2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2E6E2BFD" w14:textId="7696B658" w:rsidR="004930EC" w:rsidRPr="00A56F69" w:rsidRDefault="00893762" w:rsidP="00A56F69">
      <w:pPr>
        <w:keepNext/>
        <w:tabs>
          <w:tab w:val="clear" w:pos="567"/>
        </w:tabs>
        <w:spacing w:line="240" w:lineRule="auto"/>
        <w:rPr>
          <w:rFonts w:eastAsia="Times New Roman"/>
          <w:b/>
          <w:bCs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lastRenderedPageBreak/>
        <w:t>Nem gyakori</w:t>
      </w:r>
      <w:r w:rsidR="004930EC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>(100</w:t>
      </w:r>
      <w:r w:rsidR="004930EC" w:rsidRPr="005C14D0">
        <w:rPr>
          <w:rFonts w:eastAsia="Times New Roman"/>
          <w:snapToGrid/>
          <w:szCs w:val="22"/>
          <w:lang w:val="hu-HU" w:eastAsia="hu-HU" w:bidi="hu-HU"/>
        </w:rPr>
        <w:noBreakHyphen/>
        <w:t>ból</w:t>
      </w:r>
      <w:r w:rsidR="004930EC" w:rsidRPr="00893762">
        <w:rPr>
          <w:rFonts w:eastAsia="Times New Roman"/>
          <w:snapToGrid/>
          <w:szCs w:val="22"/>
          <w:lang w:val="hu-HU" w:eastAsia="hu-HU" w:bidi="hu-HU"/>
        </w:rPr>
        <w:t xml:space="preserve"> legfeljebb 1 beteget érinthet)</w:t>
      </w: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: </w:t>
      </w:r>
    </w:p>
    <w:p w14:paraId="7E3F2433" w14:textId="635CF0D7" w:rsidR="004930EC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szédülés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1811332C" w14:textId="7F9060D0" w:rsidR="004930EC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székrekedés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</w:p>
    <w:p w14:paraId="1C3FAA52" w14:textId="60DEFD4D" w:rsidR="00893762" w:rsidRPr="00A56F69" w:rsidRDefault="00893762" w:rsidP="00A56F69">
      <w:pPr>
        <w:pStyle w:val="Listaszerbekezds"/>
        <w:keepNext/>
        <w:numPr>
          <w:ilvl w:val="0"/>
          <w:numId w:val="6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viszketés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18D88710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64F64F7B" w14:textId="77777777" w:rsidR="004930EC" w:rsidRDefault="00893762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Ritka</w:t>
      </w:r>
      <w:r w:rsidR="00C4193F">
        <w:rPr>
          <w:rFonts w:eastAsia="Times New Roman"/>
          <w:snapToGrid/>
          <w:szCs w:val="22"/>
          <w:lang w:val="hu-HU" w:eastAsia="hu-HU" w:bidi="hu-HU"/>
        </w:rPr>
        <w:t xml:space="preserve"> (1000-ből legfeljebb 1 beteget érinthet)</w:t>
      </w:r>
      <w:r w:rsidRPr="00893762">
        <w:rPr>
          <w:rFonts w:eastAsia="Times New Roman"/>
          <w:snapToGrid/>
          <w:szCs w:val="22"/>
          <w:lang w:val="hu-HU" w:eastAsia="hu-HU" w:bidi="hu-HU"/>
        </w:rPr>
        <w:t xml:space="preserve">: </w:t>
      </w:r>
    </w:p>
    <w:p w14:paraId="5175BA52" w14:textId="3E49F313" w:rsidR="00893762" w:rsidRPr="00A56F69" w:rsidRDefault="00893762" w:rsidP="00A56F69">
      <w:pPr>
        <w:pStyle w:val="Listaszerbekezds"/>
        <w:widowControl w:val="0"/>
        <w:numPr>
          <w:ilvl w:val="0"/>
          <w:numId w:val="6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csökkent vérlemezkeszám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478073D1" w14:textId="77777777" w:rsidR="004930EC" w:rsidRPr="00893762" w:rsidRDefault="004930EC" w:rsidP="00893762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</w:p>
    <w:p w14:paraId="1057B550" w14:textId="77777777" w:rsidR="00430831" w:rsidRDefault="00893762" w:rsidP="0043083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b/>
          <w:bCs/>
          <w:snapToGrid/>
          <w:szCs w:val="22"/>
          <w:lang w:val="hu-HU" w:eastAsia="hu-HU" w:bidi="hu-HU"/>
        </w:rPr>
        <w:t>Gyakoriság nem ismert</w:t>
      </w:r>
      <w:r w:rsidR="004930EC" w:rsidRPr="00A56F69">
        <w:rPr>
          <w:rFonts w:eastAsia="Times New Roman"/>
          <w:snapToGrid/>
          <w:szCs w:val="22"/>
          <w:lang w:val="hu-HU" w:eastAsia="hu-HU" w:bidi="hu-HU"/>
        </w:rPr>
        <w:t xml:space="preserve"> (a gyakoriság a rendelkezésre álló adatokból nem állapítható meg)</w:t>
      </w:r>
      <w:r w:rsidRPr="00A56F69">
        <w:rPr>
          <w:rFonts w:eastAsia="Times New Roman"/>
          <w:snapToGrid/>
          <w:szCs w:val="22"/>
          <w:lang w:val="hu-HU" w:eastAsia="hu-HU" w:bidi="hu-HU"/>
        </w:rPr>
        <w:t>:</w:t>
      </w:r>
    </w:p>
    <w:p w14:paraId="35442222" w14:textId="35FF07E7" w:rsidR="004930EC" w:rsidRPr="00A56F69" w:rsidRDefault="00893762" w:rsidP="00A56F69">
      <w:pPr>
        <w:pStyle w:val="Listaszerbekezds"/>
        <w:widowControl w:val="0"/>
        <w:numPr>
          <w:ilvl w:val="0"/>
          <w:numId w:val="6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 xml:space="preserve">veseproblémák (melyek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esetenként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művesekezelést igényelnek)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16C4D4FF" w14:textId="13DF0741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hányás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67A86839" w14:textId="6E261663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ízületi 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727B1D98" w14:textId="4635C2A2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izomfájdalom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2CD67DBB" w14:textId="1778A5A2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hátfájás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58031150" w14:textId="0A76F718" w:rsidR="004930EC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 kötőszövetet érintő, ú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gy</w:t>
      </w:r>
      <w:r w:rsidRPr="00A56F69">
        <w:rPr>
          <w:rFonts w:eastAsia="Times New Roman"/>
          <w:snapToGrid/>
          <w:szCs w:val="22"/>
          <w:lang w:val="hu-HU" w:eastAsia="hu-HU" w:bidi="hu-HU"/>
        </w:rPr>
        <w:t>n</w:t>
      </w:r>
      <w:r w:rsidR="000B49BC" w:rsidRPr="00A56F69">
        <w:rPr>
          <w:rFonts w:eastAsia="Times New Roman"/>
          <w:snapToGrid/>
          <w:szCs w:val="22"/>
          <w:lang w:val="hu-HU" w:eastAsia="hu-HU" w:bidi="hu-HU"/>
        </w:rPr>
        <w:t>evezett</w:t>
      </w:r>
      <w:r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Pr="00A56F69">
        <w:rPr>
          <w:rFonts w:eastAsia="Times New Roman"/>
          <w:snapToGrid/>
          <w:szCs w:val="22"/>
          <w:lang w:val="hu-HU" w:eastAsia="hu-HU" w:bidi="hu-HU"/>
        </w:rPr>
        <w:t>intersticiális</w:t>
      </w:r>
      <w:proofErr w:type="spellEnd"/>
      <w:r w:rsidRPr="00A56F69">
        <w:rPr>
          <w:rFonts w:eastAsia="Times New Roman"/>
          <w:snapToGrid/>
          <w:szCs w:val="22"/>
          <w:lang w:val="hu-HU" w:eastAsia="hu-HU" w:bidi="hu-HU"/>
        </w:rPr>
        <w:t xml:space="preserve"> tüdőbetegség</w:t>
      </w:r>
      <w:r w:rsidR="00F7616C">
        <w:rPr>
          <w:rFonts w:eastAsia="Times New Roman"/>
          <w:snapToGrid/>
          <w:szCs w:val="22"/>
          <w:lang w:val="hu-HU" w:eastAsia="hu-HU" w:bidi="hu-HU"/>
        </w:rPr>
        <w:t>,</w:t>
      </w:r>
    </w:p>
    <w:p w14:paraId="2C79ADE9" w14:textId="10F212E3" w:rsidR="00893762" w:rsidRPr="00A56F69" w:rsidRDefault="00893762" w:rsidP="00A56F69">
      <w:pPr>
        <w:pStyle w:val="Listaszerbekezds"/>
        <w:widowControl w:val="0"/>
        <w:numPr>
          <w:ilvl w:val="0"/>
          <w:numId w:val="6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hu-HU" w:bidi="hu-HU"/>
        </w:rPr>
      </w:pPr>
      <w:r w:rsidRPr="00A56F69">
        <w:rPr>
          <w:rFonts w:eastAsia="Times New Roman"/>
          <w:snapToGrid/>
          <w:szCs w:val="22"/>
          <w:lang w:val="hu-HU" w:eastAsia="hu-HU" w:bidi="hu-HU"/>
        </w:rPr>
        <w:t>a bőr hólyagosodásának egy típusa</w:t>
      </w:r>
      <w:r w:rsidR="00A821BF" w:rsidRPr="00A56F69">
        <w:rPr>
          <w:rFonts w:eastAsia="Times New Roman"/>
          <w:snapToGrid/>
          <w:szCs w:val="22"/>
          <w:lang w:val="hu-HU" w:eastAsia="hu-HU" w:bidi="hu-HU"/>
        </w:rPr>
        <w:t xml:space="preserve"> (</w:t>
      </w:r>
      <w:proofErr w:type="spellStart"/>
      <w:r w:rsidR="00A821BF" w:rsidRPr="00A56F69">
        <w:rPr>
          <w:rFonts w:eastAsia="Times New Roman"/>
          <w:snapToGrid/>
          <w:szCs w:val="22"/>
          <w:lang w:val="hu-HU" w:eastAsia="hu-HU" w:bidi="hu-HU"/>
        </w:rPr>
        <w:t>bullózus</w:t>
      </w:r>
      <w:proofErr w:type="spellEnd"/>
      <w:r w:rsidR="00A821BF" w:rsidRPr="00A56F69">
        <w:rPr>
          <w:rFonts w:eastAsia="Times New Roman"/>
          <w:snapToGrid/>
          <w:szCs w:val="22"/>
          <w:lang w:val="hu-HU" w:eastAsia="hu-HU" w:bidi="hu-HU"/>
        </w:rPr>
        <w:t xml:space="preserve"> </w:t>
      </w:r>
      <w:proofErr w:type="spellStart"/>
      <w:r w:rsidR="00A821BF" w:rsidRPr="00A56F69">
        <w:rPr>
          <w:rFonts w:eastAsia="Times New Roman"/>
          <w:snapToGrid/>
          <w:szCs w:val="22"/>
          <w:lang w:val="hu-HU" w:eastAsia="hu-HU" w:bidi="hu-HU"/>
        </w:rPr>
        <w:t>pemfigoid</w:t>
      </w:r>
      <w:proofErr w:type="spellEnd"/>
      <w:r w:rsidR="00A821BF" w:rsidRPr="00A56F69">
        <w:rPr>
          <w:rFonts w:eastAsia="Times New Roman"/>
          <w:snapToGrid/>
          <w:szCs w:val="22"/>
          <w:lang w:val="hu-HU" w:eastAsia="hu-HU" w:bidi="hu-HU"/>
        </w:rPr>
        <w:t>)</w:t>
      </w:r>
      <w:r w:rsidR="00F7616C">
        <w:rPr>
          <w:rFonts w:eastAsia="Times New Roman"/>
          <w:snapToGrid/>
          <w:szCs w:val="22"/>
          <w:lang w:val="hu-HU" w:eastAsia="hu-HU" w:bidi="hu-HU"/>
        </w:rPr>
        <w:t>.</w:t>
      </w:r>
    </w:p>
    <w:p w14:paraId="7ABF14BA" w14:textId="77777777" w:rsidR="00F45C51" w:rsidRPr="005C14D0" w:rsidRDefault="00F45C51" w:rsidP="00893762">
      <w:pPr>
        <w:spacing w:line="240" w:lineRule="auto"/>
        <w:ind w:right="-29"/>
        <w:rPr>
          <w:noProof/>
          <w:szCs w:val="24"/>
          <w:lang w:val="hu-HU"/>
        </w:rPr>
      </w:pPr>
    </w:p>
    <w:p w14:paraId="0F8B1457" w14:textId="77777777" w:rsidR="001E64D1" w:rsidRPr="005C14D0" w:rsidRDefault="003A6F93" w:rsidP="00082A8E">
      <w:pPr>
        <w:spacing w:line="240" w:lineRule="auto"/>
        <w:ind w:right="-29"/>
        <w:rPr>
          <w:b/>
          <w:bCs/>
          <w:lang w:val="hu-HU"/>
        </w:rPr>
      </w:pPr>
      <w:r w:rsidRPr="005C14D0">
        <w:rPr>
          <w:b/>
          <w:bCs/>
          <w:lang w:val="hu-HU"/>
        </w:rPr>
        <w:t>Mellékhatások bejelentése</w:t>
      </w:r>
    </w:p>
    <w:p w14:paraId="65F02F89" w14:textId="0B55072E" w:rsidR="001E64D1" w:rsidRPr="005C14D0" w:rsidRDefault="003A6F93" w:rsidP="00B311B8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 xml:space="preserve">Ha </w:t>
      </w:r>
      <w:r w:rsidRPr="005C14D0">
        <w:rPr>
          <w:noProof/>
          <w:szCs w:val="24"/>
          <w:lang w:val="hu-HU"/>
        </w:rPr>
        <w:t>Önnél bármilyen</w:t>
      </w:r>
      <w:r w:rsidRPr="005C14D0">
        <w:rPr>
          <w:lang w:val="hu-HU"/>
        </w:rPr>
        <w:t xml:space="preserve"> mellékhatás </w:t>
      </w:r>
      <w:r w:rsidRPr="005C14D0">
        <w:rPr>
          <w:noProof/>
          <w:szCs w:val="24"/>
          <w:lang w:val="hu-HU"/>
        </w:rPr>
        <w:t>jelentkezik, tájékoztassa kezelőorvosát</w:t>
      </w:r>
      <w:r w:rsidR="00F7616C">
        <w:rPr>
          <w:noProof/>
          <w:lang w:val="hu-HU"/>
        </w:rPr>
        <w:t xml:space="preserve"> vagy</w:t>
      </w:r>
      <w:r w:rsidR="00CB77EA" w:rsidRPr="005C14D0">
        <w:rPr>
          <w:noProof/>
          <w:lang w:val="hu-HU"/>
        </w:rPr>
        <w:t xml:space="preserve"> </w:t>
      </w:r>
      <w:r w:rsidRPr="005C14D0">
        <w:rPr>
          <w:noProof/>
          <w:szCs w:val="24"/>
          <w:lang w:val="hu-HU"/>
        </w:rPr>
        <w:t>gyógyszerészét</w:t>
      </w:r>
      <w:r w:rsidR="00111AC4" w:rsidRPr="005C14D0">
        <w:rPr>
          <w:lang w:val="hu-HU"/>
        </w:rPr>
        <w:t xml:space="preserve">. </w:t>
      </w:r>
      <w:r w:rsidRPr="005C14D0">
        <w:rPr>
          <w:noProof/>
          <w:szCs w:val="24"/>
          <w:lang w:val="hu-HU"/>
        </w:rPr>
        <w:t>Ez</w:t>
      </w:r>
      <w:r w:rsidRPr="005C14D0">
        <w:rPr>
          <w:lang w:val="hu-HU"/>
        </w:rPr>
        <w:t xml:space="preserve"> a betegtájékoztatóban </w:t>
      </w:r>
      <w:r w:rsidRPr="005C14D0">
        <w:rPr>
          <w:noProof/>
          <w:szCs w:val="24"/>
          <w:lang w:val="hu-HU"/>
        </w:rPr>
        <w:t>fel nem sorolt bármilyen lehetséges mellékhatásra is vonatkozik.</w:t>
      </w:r>
      <w:r w:rsidR="00111AC4" w:rsidRPr="005C14D0">
        <w:rPr>
          <w:noProof/>
          <w:szCs w:val="24"/>
          <w:lang w:val="hu-HU"/>
        </w:rPr>
        <w:t xml:space="preserve"> </w:t>
      </w:r>
      <w:r w:rsidR="00111AC4" w:rsidRPr="005C14D0">
        <w:rPr>
          <w:lang w:val="hu-HU"/>
        </w:rPr>
        <w:t xml:space="preserve">A mellékhatásokat közvetlenül a hatóság részére is bejelentheti az </w:t>
      </w:r>
      <w:hyperlink r:id="rId7" w:history="1">
        <w:r w:rsidR="00E035D9" w:rsidRPr="00F06234">
          <w:rPr>
            <w:rStyle w:val="Hiperhivatkozs"/>
            <w:highlight w:val="lightGray"/>
            <w:lang w:val="hu-HU"/>
          </w:rPr>
          <w:t>V. füg</w:t>
        </w:r>
        <w:bookmarkStart w:id="9" w:name="_Hlt352075914"/>
        <w:bookmarkStart w:id="10" w:name="_Hlt352075915"/>
        <w:r w:rsidR="00E035D9" w:rsidRPr="00F06234">
          <w:rPr>
            <w:rStyle w:val="Hiperhivatkozs"/>
            <w:highlight w:val="lightGray"/>
            <w:lang w:val="hu-HU"/>
          </w:rPr>
          <w:t>g</w:t>
        </w:r>
        <w:bookmarkEnd w:id="9"/>
        <w:bookmarkEnd w:id="10"/>
        <w:r w:rsidR="00E035D9" w:rsidRPr="00F06234">
          <w:rPr>
            <w:rStyle w:val="Hiperhivatkozs"/>
            <w:highlight w:val="lightGray"/>
            <w:lang w:val="hu-HU"/>
          </w:rPr>
          <w:t>elékben</w:t>
        </w:r>
      </w:hyperlink>
      <w:r w:rsidR="00111AC4" w:rsidRPr="005C14D0">
        <w:rPr>
          <w:highlight w:val="lightGray"/>
          <w:lang w:val="hu-HU"/>
        </w:rPr>
        <w:t xml:space="preserve"> található elérhetőségeken keresztül</w:t>
      </w:r>
      <w:r w:rsidR="002D1F2D" w:rsidRPr="005C14D0">
        <w:rPr>
          <w:lang w:val="hu-HU"/>
        </w:rPr>
        <w:t>.</w:t>
      </w:r>
      <w:r w:rsidR="004930EC">
        <w:rPr>
          <w:lang w:val="hu-HU"/>
        </w:rPr>
        <w:t xml:space="preserve"> </w:t>
      </w:r>
      <w:r w:rsidRPr="005C14D0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A5C7BF4" w14:textId="77777777" w:rsidR="001E64D1" w:rsidRPr="005C14D0" w:rsidRDefault="001E64D1" w:rsidP="00082A8E">
      <w:pPr>
        <w:spacing w:line="240" w:lineRule="auto"/>
        <w:ind w:right="-2"/>
        <w:rPr>
          <w:lang w:val="hu-HU"/>
        </w:rPr>
      </w:pPr>
    </w:p>
    <w:p w14:paraId="2FC41642" w14:textId="77777777" w:rsidR="00C9380B" w:rsidRPr="005C14D0" w:rsidRDefault="00C9380B" w:rsidP="00E320A0">
      <w:pPr>
        <w:spacing w:line="240" w:lineRule="auto"/>
        <w:ind w:right="-2"/>
        <w:rPr>
          <w:lang w:val="hu-HU"/>
        </w:rPr>
      </w:pPr>
    </w:p>
    <w:p w14:paraId="1096BA9F" w14:textId="6630D234" w:rsidR="00F45C51" w:rsidRPr="005C14D0" w:rsidRDefault="003A6F93" w:rsidP="00B311B8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5.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 xml:space="preserve">Hogyan kell </w:t>
      </w:r>
      <w:r w:rsidR="00C4454A" w:rsidRPr="005C14D0">
        <w:rPr>
          <w:b/>
          <w:noProof/>
          <w:szCs w:val="24"/>
          <w:lang w:val="hu-HU"/>
        </w:rPr>
        <w:t xml:space="preserve">a </w:t>
      </w:r>
      <w:r w:rsidR="00E93C0B">
        <w:rPr>
          <w:b/>
          <w:noProof/>
          <w:szCs w:val="24"/>
          <w:lang w:val="hu-HU"/>
        </w:rPr>
        <w:t>Jazeta</w:t>
      </w:r>
      <w:r w:rsidRPr="005C14D0">
        <w:rPr>
          <w:b/>
          <w:noProof/>
          <w:szCs w:val="24"/>
          <w:lang w:val="hu-HU"/>
        </w:rPr>
        <w:t>-t tárolni</w:t>
      </w:r>
      <w:r w:rsidRPr="005C14D0">
        <w:rPr>
          <w:b/>
          <w:lang w:val="hu-HU"/>
        </w:rPr>
        <w:t>?</w:t>
      </w:r>
    </w:p>
    <w:p w14:paraId="018214AC" w14:textId="77777777" w:rsidR="003728DD" w:rsidRPr="005C14D0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618750F6" w14:textId="77777777" w:rsidR="00F45C51" w:rsidRPr="005C14D0" w:rsidRDefault="003A6F93" w:rsidP="00B311B8">
      <w:pPr>
        <w:spacing w:line="240" w:lineRule="auto"/>
        <w:ind w:right="-2"/>
        <w:rPr>
          <w:lang w:val="hu-HU"/>
        </w:rPr>
      </w:pPr>
      <w:r w:rsidRPr="005C14D0">
        <w:rPr>
          <w:lang w:val="hu-HU"/>
        </w:rPr>
        <w:t>A gyógyszer gyermekektől elzárva tartandó!</w:t>
      </w:r>
    </w:p>
    <w:p w14:paraId="1F39CF1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07C9E05A" w14:textId="39A62A71" w:rsidR="00F45C51" w:rsidRPr="005C14D0" w:rsidRDefault="003A6F93" w:rsidP="00352992">
      <w:pPr>
        <w:spacing w:line="240" w:lineRule="auto"/>
        <w:rPr>
          <w:lang w:val="hu-HU"/>
        </w:rPr>
      </w:pPr>
      <w:r w:rsidRPr="005C14D0">
        <w:rPr>
          <w:lang w:val="hu-HU"/>
        </w:rPr>
        <w:t xml:space="preserve">A </w:t>
      </w:r>
      <w:r w:rsidR="00A96D35" w:rsidRPr="005C14D0">
        <w:rPr>
          <w:lang w:val="hu-HU"/>
        </w:rPr>
        <w:t xml:space="preserve">buborékcsomagoláson és a </w:t>
      </w:r>
      <w:r w:rsidRPr="005C14D0">
        <w:rPr>
          <w:lang w:val="hu-HU"/>
        </w:rPr>
        <w:t>dobozon</w:t>
      </w:r>
      <w:r w:rsidR="00A96D35" w:rsidRPr="005C14D0">
        <w:rPr>
          <w:lang w:val="hu-HU"/>
        </w:rPr>
        <w:t xml:space="preserve"> </w:t>
      </w:r>
      <w:r w:rsidRPr="005C14D0">
        <w:rPr>
          <w:lang w:val="hu-HU"/>
        </w:rPr>
        <w:t xml:space="preserve">feltüntetett lejárati idő </w:t>
      </w:r>
      <w:r w:rsidR="00A96D35" w:rsidRPr="005C14D0">
        <w:rPr>
          <w:noProof/>
          <w:szCs w:val="24"/>
          <w:lang w:val="hu-HU"/>
        </w:rPr>
        <w:t>(</w:t>
      </w:r>
      <w:r w:rsidR="00E05F3F">
        <w:rPr>
          <w:lang w:val="hu-HU"/>
        </w:rPr>
        <w:t>Felhasználható/EXP</w:t>
      </w:r>
      <w:r w:rsidR="00A96D35" w:rsidRPr="005C14D0">
        <w:rPr>
          <w:noProof/>
          <w:szCs w:val="24"/>
          <w:lang w:val="hu-HU"/>
        </w:rPr>
        <w:t xml:space="preserve">) </w:t>
      </w:r>
      <w:r w:rsidRPr="005C14D0">
        <w:rPr>
          <w:lang w:val="hu-HU"/>
        </w:rPr>
        <w:t xml:space="preserve">után ne alkalmazza </w:t>
      </w:r>
      <w:r w:rsidR="00BE2A1F" w:rsidRPr="005C14D0">
        <w:rPr>
          <w:lang w:val="hu-HU"/>
        </w:rPr>
        <w:t xml:space="preserve">ezt </w:t>
      </w:r>
      <w:r w:rsidRPr="005C14D0">
        <w:rPr>
          <w:noProof/>
          <w:szCs w:val="24"/>
          <w:lang w:val="hu-HU"/>
        </w:rPr>
        <w:t>a gyógyszert</w:t>
      </w:r>
      <w:r w:rsidRPr="005C14D0">
        <w:rPr>
          <w:lang w:val="hu-HU"/>
        </w:rPr>
        <w:t xml:space="preserve">. A lejárati idő </w:t>
      </w:r>
      <w:r w:rsidRPr="005C14D0">
        <w:rPr>
          <w:noProof/>
          <w:szCs w:val="24"/>
          <w:lang w:val="hu-HU"/>
        </w:rPr>
        <w:t>az adott</w:t>
      </w:r>
      <w:r w:rsidRPr="005C14D0">
        <w:rPr>
          <w:lang w:val="hu-HU"/>
        </w:rPr>
        <w:t xml:space="preserve"> hónap utolsó napjára vonatkozik</w:t>
      </w:r>
      <w:r w:rsidR="00A96D35" w:rsidRPr="005C14D0">
        <w:rPr>
          <w:lang w:val="hu-HU"/>
        </w:rPr>
        <w:t>.</w:t>
      </w:r>
    </w:p>
    <w:p w14:paraId="66B08501" w14:textId="6CE7ED76" w:rsidR="00FD7383" w:rsidRPr="005C14D0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88DBEC8" w14:textId="4037E1EA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  <w:r w:rsidRPr="005C14D0">
        <w:rPr>
          <w:noProof/>
          <w:lang w:val="hu-HU"/>
        </w:rPr>
        <w:t>Ez a gyógyszer nem igényel különleges tárolást.</w:t>
      </w:r>
    </w:p>
    <w:p w14:paraId="3AE2B483" w14:textId="77777777" w:rsidR="00A96D35" w:rsidRPr="005C14D0" w:rsidRDefault="00A96D35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11BBE3F" w14:textId="14FEC7A4" w:rsidR="00F45C51" w:rsidRPr="005C14D0" w:rsidRDefault="003A6F93" w:rsidP="00082A8E">
      <w:pPr>
        <w:spacing w:line="240" w:lineRule="auto"/>
        <w:ind w:right="-2"/>
        <w:rPr>
          <w:lang w:val="hu-HU"/>
        </w:rPr>
      </w:pPr>
      <w:r w:rsidRPr="005C14D0">
        <w:rPr>
          <w:noProof/>
          <w:szCs w:val="24"/>
          <w:lang w:val="hu-HU"/>
        </w:rPr>
        <w:t xml:space="preserve">Semmilyen gyógyszert ne dobjon a szennyvízbe </w:t>
      </w:r>
      <w:r w:rsidRPr="005C14D0">
        <w:rPr>
          <w:lang w:val="hu-HU"/>
        </w:rPr>
        <w:t xml:space="preserve">vagy a háztartási </w:t>
      </w:r>
      <w:r w:rsidRPr="005C14D0">
        <w:rPr>
          <w:noProof/>
          <w:szCs w:val="24"/>
          <w:lang w:val="hu-HU"/>
        </w:rPr>
        <w:t>hulladékba.</w:t>
      </w:r>
      <w:r w:rsidRPr="005C14D0">
        <w:rPr>
          <w:lang w:val="hu-HU"/>
        </w:rPr>
        <w:t xml:space="preserve"> Kérdezze meg gyógyszerészét, hogy </w:t>
      </w:r>
      <w:r w:rsidR="00F3760A" w:rsidRPr="005C14D0">
        <w:rPr>
          <w:lang w:val="hu-HU"/>
        </w:rPr>
        <w:t xml:space="preserve">mit tegyen </w:t>
      </w:r>
      <w:r w:rsidRPr="005C14D0">
        <w:rPr>
          <w:noProof/>
          <w:szCs w:val="24"/>
          <w:lang w:val="hu-HU"/>
        </w:rPr>
        <w:t>a már nem használt</w:t>
      </w:r>
      <w:r w:rsidRPr="005C14D0">
        <w:rPr>
          <w:lang w:val="hu-HU"/>
        </w:rPr>
        <w:t xml:space="preserve"> gyógyszerei</w:t>
      </w:r>
      <w:r w:rsidR="00F3760A" w:rsidRPr="005C14D0">
        <w:rPr>
          <w:lang w:val="hu-HU"/>
        </w:rPr>
        <w:t>vel</w:t>
      </w:r>
      <w:r w:rsidRPr="005C14D0">
        <w:rPr>
          <w:lang w:val="hu-HU"/>
        </w:rPr>
        <w:t>. Ezek az intézkedések elősegítik a környezet védelmét.</w:t>
      </w:r>
    </w:p>
    <w:p w14:paraId="605E5CA3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1F14CCAF" w14:textId="77777777" w:rsidR="00F45C51" w:rsidRPr="005C14D0" w:rsidRDefault="00F45C51" w:rsidP="00082A8E">
      <w:pPr>
        <w:spacing w:line="240" w:lineRule="auto"/>
        <w:ind w:right="-2"/>
        <w:rPr>
          <w:lang w:val="hu-HU"/>
        </w:rPr>
      </w:pPr>
    </w:p>
    <w:p w14:paraId="7BFD0586" w14:textId="77777777" w:rsidR="00F45C51" w:rsidRPr="005C14D0" w:rsidRDefault="003A6F93" w:rsidP="00082A8E">
      <w:pPr>
        <w:spacing w:line="240" w:lineRule="auto"/>
        <w:ind w:left="567" w:right="-2" w:hanging="567"/>
        <w:rPr>
          <w:b/>
          <w:lang w:val="hu-HU"/>
        </w:rPr>
      </w:pPr>
      <w:r w:rsidRPr="005C14D0">
        <w:rPr>
          <w:b/>
          <w:lang w:val="hu-HU"/>
        </w:rPr>
        <w:t>6.</w:t>
      </w:r>
      <w:r w:rsidRPr="005C14D0">
        <w:rPr>
          <w:b/>
          <w:lang w:val="hu-HU"/>
        </w:rPr>
        <w:tab/>
      </w:r>
      <w:r w:rsidRPr="005C14D0">
        <w:rPr>
          <w:b/>
          <w:noProof/>
          <w:szCs w:val="24"/>
          <w:lang w:val="hu-HU"/>
        </w:rPr>
        <w:t>A csomagolás tartalma és egyéb információk</w:t>
      </w:r>
    </w:p>
    <w:p w14:paraId="34C9EF79" w14:textId="77777777" w:rsidR="00F45C51" w:rsidRPr="005C14D0" w:rsidRDefault="00F45C51" w:rsidP="00082A8E">
      <w:pPr>
        <w:spacing w:line="240" w:lineRule="auto"/>
        <w:rPr>
          <w:lang w:val="hu-HU"/>
        </w:rPr>
      </w:pPr>
    </w:p>
    <w:p w14:paraId="41F4D04B" w14:textId="79FCF34C" w:rsidR="00F45C51" w:rsidRPr="005C14D0" w:rsidRDefault="003A6F93" w:rsidP="00082A8E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 xml:space="preserve">Mit tartalmaz </w:t>
      </w:r>
      <w:r w:rsidR="00C4454A" w:rsidRPr="005C14D0">
        <w:rPr>
          <w:b/>
          <w:lang w:val="hu-HU"/>
        </w:rPr>
        <w:t xml:space="preserve">a </w:t>
      </w:r>
      <w:proofErr w:type="spellStart"/>
      <w:r w:rsidR="00E93C0B">
        <w:rPr>
          <w:b/>
          <w:lang w:val="hu-HU"/>
        </w:rPr>
        <w:t>Jazeta</w:t>
      </w:r>
      <w:proofErr w:type="spellEnd"/>
      <w:r w:rsidR="00905D16" w:rsidRPr="005C14D0">
        <w:rPr>
          <w:b/>
          <w:lang w:val="hu-HU"/>
        </w:rPr>
        <w:t>?</w:t>
      </w:r>
    </w:p>
    <w:p w14:paraId="230BDCB5" w14:textId="191EC8F9" w:rsidR="007D1140" w:rsidRPr="005C14D0" w:rsidRDefault="007D1140" w:rsidP="00082A8E">
      <w:pPr>
        <w:spacing w:line="240" w:lineRule="auto"/>
        <w:rPr>
          <w:b/>
          <w:lang w:val="hu-HU"/>
        </w:rPr>
      </w:pPr>
    </w:p>
    <w:p w14:paraId="42CF5800" w14:textId="77777777" w:rsidR="007D1140" w:rsidRPr="007D1140" w:rsidRDefault="007D1140" w:rsidP="007D1140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right="245" w:hanging="784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A készítmény hatóanyaga a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 xml:space="preserve">. </w:t>
      </w:r>
    </w:p>
    <w:p w14:paraId="5408B013" w14:textId="0BF7C280" w:rsidR="007D1140" w:rsidRPr="007D1140" w:rsidRDefault="00DD65E3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1</w:t>
      </w:r>
      <w:r w:rsidR="007D1140" w:rsidRPr="007D1140">
        <w:rPr>
          <w:rFonts w:eastAsia="Times New Roman"/>
          <w:snapToGrid/>
          <w:szCs w:val="22"/>
          <w:lang w:val="hu-HU" w:eastAsia="en-US"/>
        </w:rPr>
        <w:t>00</w:t>
      </w:r>
      <w:r w:rsidR="00754891">
        <w:rPr>
          <w:rFonts w:eastAsia="Times New Roman"/>
          <w:snapToGrid/>
          <w:szCs w:val="22"/>
          <w:lang w:val="hu-HU" w:eastAsia="en-US"/>
        </w:rPr>
        <w:t> mg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szitagliptin</w:t>
      </w:r>
      <w:r w:rsidR="000B49BC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tartalmaz</w:t>
      </w:r>
      <w:r w:rsidR="000B49BC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szitagliptin-hidroklorid-monohidrát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r w:rsidR="000B49BC">
        <w:rPr>
          <w:rFonts w:eastAsia="Times New Roman"/>
          <w:snapToGrid/>
          <w:szCs w:val="22"/>
          <w:lang w:val="hu-HU" w:eastAsia="en-US"/>
        </w:rPr>
        <w:t>formájában)</w:t>
      </w:r>
      <w:r w:rsidR="000B49BC"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7D1140" w:rsidRPr="007D1140">
        <w:rPr>
          <w:rFonts w:eastAsia="Times New Roman"/>
          <w:snapToGrid/>
          <w:szCs w:val="22"/>
          <w:lang w:val="hu-HU" w:eastAsia="en-US"/>
        </w:rPr>
        <w:t>filmtablettánként</w:t>
      </w:r>
      <w:proofErr w:type="spellEnd"/>
      <w:r w:rsidR="007D1140" w:rsidRPr="007D1140">
        <w:rPr>
          <w:rFonts w:eastAsia="Times New Roman"/>
          <w:snapToGrid/>
          <w:szCs w:val="22"/>
          <w:lang w:val="hu-HU" w:eastAsia="en-US"/>
        </w:rPr>
        <w:t>.</w:t>
      </w:r>
    </w:p>
    <w:p w14:paraId="6C57A37D" w14:textId="77777777" w:rsidR="007D1140" w:rsidRPr="007D1140" w:rsidRDefault="007D1140" w:rsidP="007D1140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 w:val="21"/>
          <w:szCs w:val="22"/>
          <w:lang w:val="hu-HU" w:eastAsia="en-US"/>
        </w:rPr>
      </w:pPr>
    </w:p>
    <w:p w14:paraId="7927E366" w14:textId="77777777" w:rsidR="007D1140" w:rsidRPr="007D1140" w:rsidRDefault="007D1140" w:rsidP="007D1140">
      <w:pPr>
        <w:widowControl w:val="0"/>
        <w:numPr>
          <w:ilvl w:val="0"/>
          <w:numId w:val="45"/>
        </w:numPr>
        <w:tabs>
          <w:tab w:val="clear" w:pos="567"/>
          <w:tab w:val="left" w:pos="709"/>
        </w:tabs>
        <w:autoSpaceDE w:val="0"/>
        <w:autoSpaceDN w:val="0"/>
        <w:spacing w:line="240" w:lineRule="auto"/>
        <w:ind w:right="479" w:hanging="784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 xml:space="preserve">Egyéb összetevők: </w:t>
      </w:r>
    </w:p>
    <w:p w14:paraId="0A4BBCF7" w14:textId="6CAE1302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Tablettamag:</w:t>
      </w:r>
      <w:r w:rsidR="004A6642">
        <w:rPr>
          <w:rFonts w:eastAsia="Times New Roman"/>
          <w:snapToGrid/>
          <w:szCs w:val="22"/>
          <w:lang w:val="hu-HU" w:eastAsia="en-US"/>
        </w:rPr>
        <w:t xml:space="preserve"> k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alcium-hidrogén-foszfát, mikrokristályos cellulóz,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-nátrium, nátrium-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 xml:space="preserve"> és magnézium-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sztearát</w:t>
      </w:r>
      <w:proofErr w:type="spellEnd"/>
      <w:r w:rsidR="00A003B8">
        <w:rPr>
          <w:rFonts w:eastAsia="Times New Roman"/>
          <w:snapToGrid/>
          <w:szCs w:val="22"/>
          <w:lang w:val="hu-HU" w:eastAsia="en-US"/>
        </w:rPr>
        <w:t>.</w:t>
      </w:r>
    </w:p>
    <w:p w14:paraId="236A2DDC" w14:textId="3758AFF4" w:rsidR="007D1140" w:rsidRPr="007D1140" w:rsidRDefault="007D1140" w:rsidP="00352992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i/>
          <w:iCs/>
          <w:snapToGrid/>
          <w:szCs w:val="22"/>
          <w:lang w:val="hu-HU" w:eastAsia="en-US"/>
        </w:rPr>
        <w:t>Filmbevonat: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4A6642">
        <w:rPr>
          <w:rFonts w:eastAsia="Times New Roman"/>
          <w:snapToGrid/>
          <w:szCs w:val="22"/>
          <w:lang w:val="hu-HU" w:eastAsia="en-US"/>
        </w:rPr>
        <w:t>p</w:t>
      </w:r>
      <w:r w:rsidRPr="007D1140">
        <w:rPr>
          <w:rFonts w:eastAsia="Times New Roman"/>
          <w:snapToGrid/>
          <w:szCs w:val="22"/>
          <w:lang w:val="hu-HU" w:eastAsia="en-US"/>
        </w:rPr>
        <w:t>oli</w:t>
      </w:r>
      <w:proofErr w:type="spellEnd"/>
      <w:r w:rsidR="0071032D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Pr="007D1140">
        <w:rPr>
          <w:rFonts w:eastAsia="Times New Roman"/>
          <w:snapToGrid/>
          <w:szCs w:val="22"/>
          <w:lang w:val="hu-HU" w:eastAsia="en-US"/>
        </w:rPr>
        <w:t>-alkohol</w:t>
      </w:r>
      <w:r w:rsidR="0071032D">
        <w:rPr>
          <w:rFonts w:eastAsia="Times New Roman"/>
          <w:snapToGrid/>
          <w:szCs w:val="22"/>
          <w:lang w:val="hu-HU" w:eastAsia="en-US"/>
        </w:rPr>
        <w:t>)</w:t>
      </w:r>
      <w:r w:rsidRPr="007D1140">
        <w:rPr>
          <w:rFonts w:eastAsia="Times New Roman"/>
          <w:snapToGrid/>
          <w:szCs w:val="22"/>
          <w:lang w:val="hu-HU" w:eastAsia="en-US"/>
        </w:rPr>
        <w:t>, titán-dioxid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(E171)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7D1140">
        <w:rPr>
          <w:rFonts w:eastAsia="Times New Roman"/>
          <w:snapToGrid/>
          <w:szCs w:val="22"/>
          <w:lang w:val="hu-HU" w:eastAsia="en-US"/>
        </w:rPr>
        <w:t>makrogol</w:t>
      </w:r>
      <w:proofErr w:type="spellEnd"/>
      <w:r w:rsidR="00756A3A">
        <w:rPr>
          <w:rFonts w:eastAsia="Times New Roman"/>
          <w:snapToGrid/>
          <w:szCs w:val="22"/>
          <w:lang w:val="hu-HU" w:eastAsia="en-US"/>
        </w:rPr>
        <w:t xml:space="preserve"> </w:t>
      </w:r>
      <w:r w:rsidR="00C74318">
        <w:rPr>
          <w:rFonts w:eastAsia="Times New Roman"/>
          <w:snapToGrid/>
          <w:szCs w:val="22"/>
          <w:lang w:val="hu-HU" w:eastAsia="en-US"/>
        </w:rPr>
        <w:t>3350,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talkum, sárga vas-oxid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(E172)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és vörös vas-oxid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(E172)</w:t>
      </w:r>
      <w:r w:rsidR="001212AB">
        <w:rPr>
          <w:rFonts w:eastAsia="Times New Roman"/>
          <w:snapToGrid/>
          <w:szCs w:val="22"/>
          <w:lang w:val="hu-HU" w:eastAsia="en-US"/>
        </w:rPr>
        <w:t>.</w:t>
      </w:r>
    </w:p>
    <w:p w14:paraId="0A96C198" w14:textId="77777777" w:rsidR="007D1140" w:rsidRPr="007D1140" w:rsidRDefault="007D1140" w:rsidP="007D1140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48DAACD" w14:textId="3905C2E2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7D1140">
        <w:rPr>
          <w:rFonts w:eastAsia="Times New Roman"/>
          <w:b/>
          <w:bCs/>
          <w:snapToGrid/>
          <w:szCs w:val="22"/>
          <w:lang w:val="hu-HU" w:eastAsia="en-US"/>
        </w:rPr>
        <w:lastRenderedPageBreak/>
        <w:t xml:space="preserve">Milyen a </w:t>
      </w:r>
      <w:proofErr w:type="spellStart"/>
      <w:r w:rsidR="00E93C0B">
        <w:rPr>
          <w:rFonts w:eastAsia="Times New Roman"/>
          <w:b/>
          <w:bCs/>
          <w:snapToGrid/>
          <w:szCs w:val="22"/>
          <w:lang w:val="hu-HU" w:eastAsia="en-US"/>
        </w:rPr>
        <w:t>Jazeta</w:t>
      </w:r>
      <w:proofErr w:type="spellEnd"/>
      <w:r w:rsidRPr="007D1140">
        <w:rPr>
          <w:rFonts w:eastAsia="Times New Roman"/>
          <w:b/>
          <w:bCs/>
          <w:snapToGrid/>
          <w:szCs w:val="22"/>
          <w:lang w:val="hu-HU" w:eastAsia="en-US"/>
        </w:rPr>
        <w:t xml:space="preserve"> külleme és mit tartalmaz a csomagolás?</w:t>
      </w:r>
    </w:p>
    <w:p w14:paraId="0AB0C1F1" w14:textId="77777777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A0CE004" w14:textId="5786B77B" w:rsidR="007D1140" w:rsidRPr="007D1140" w:rsidRDefault="001212AB" w:rsidP="00A56F69">
      <w:pPr>
        <w:keepNext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Bézs színű, k</w:t>
      </w:r>
      <w:r w:rsidR="007D1140" w:rsidRPr="007D1140">
        <w:rPr>
          <w:rFonts w:eastAsia="Times New Roman"/>
          <w:snapToGrid/>
          <w:szCs w:val="22"/>
          <w:lang w:val="hu-HU" w:eastAsia="en-US"/>
        </w:rPr>
        <w:t>erek, mindkét oldalán domború,</w:t>
      </w:r>
      <w:r>
        <w:rPr>
          <w:rFonts w:eastAsia="Times New Roman"/>
          <w:snapToGrid/>
          <w:szCs w:val="22"/>
          <w:lang w:val="hu-HU" w:eastAsia="en-US"/>
        </w:rPr>
        <w:t xml:space="preserve"> filmbevonattal ellátott tabletta</w:t>
      </w:r>
      <w:r w:rsidR="007D1140" w:rsidRPr="007D1140">
        <w:rPr>
          <w:rFonts w:eastAsia="Times New Roman"/>
          <w:snapToGrid/>
          <w:szCs w:val="22"/>
          <w:lang w:val="hu-HU" w:eastAsia="en-US"/>
        </w:rPr>
        <w:t xml:space="preserve">, egyik oldalán „L” </w:t>
      </w:r>
      <w:r>
        <w:rPr>
          <w:rFonts w:eastAsia="Times New Roman"/>
          <w:snapToGrid/>
          <w:szCs w:val="22"/>
          <w:lang w:val="hu-HU" w:eastAsia="en-US"/>
        </w:rPr>
        <w:t xml:space="preserve">mélynyomású </w:t>
      </w:r>
      <w:r w:rsidR="007D1140" w:rsidRPr="007D1140">
        <w:rPr>
          <w:rFonts w:eastAsia="Times New Roman"/>
          <w:snapToGrid/>
          <w:szCs w:val="22"/>
          <w:lang w:val="hu-HU" w:eastAsia="en-US"/>
        </w:rPr>
        <w:t>jelöléssel, a másik oldalán jelöl</w:t>
      </w:r>
      <w:r>
        <w:rPr>
          <w:rFonts w:eastAsia="Times New Roman"/>
          <w:snapToGrid/>
          <w:szCs w:val="22"/>
          <w:lang w:val="hu-HU" w:eastAsia="en-US"/>
        </w:rPr>
        <w:t xml:space="preserve">etlen; átmérője </w:t>
      </w:r>
      <w:r w:rsidRPr="007D1140">
        <w:rPr>
          <w:rFonts w:eastAsia="Times New Roman"/>
          <w:snapToGrid/>
          <w:szCs w:val="22"/>
          <w:lang w:val="hu-HU" w:eastAsia="en-US"/>
        </w:rPr>
        <w:t>körülbelül 9,8 mm</w:t>
      </w:r>
      <w:r w:rsidR="007D1140" w:rsidRPr="007D1140">
        <w:rPr>
          <w:rFonts w:eastAsia="Times New Roman"/>
          <w:snapToGrid/>
          <w:szCs w:val="22"/>
          <w:lang w:val="hu-HU" w:eastAsia="en-US"/>
        </w:rPr>
        <w:t>.</w:t>
      </w:r>
    </w:p>
    <w:p w14:paraId="7F282908" w14:textId="77777777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ind w:right="686"/>
        <w:jc w:val="both"/>
        <w:rPr>
          <w:rFonts w:eastAsia="Times New Roman"/>
          <w:snapToGrid/>
          <w:szCs w:val="22"/>
          <w:lang w:val="hu-HU" w:eastAsia="en-US"/>
        </w:rPr>
      </w:pPr>
    </w:p>
    <w:p w14:paraId="1BBBBCD3" w14:textId="272F5E3E" w:rsidR="007D1140" w:rsidRPr="007D1140" w:rsidRDefault="007D1140" w:rsidP="00A56F69">
      <w:pPr>
        <w:keepNext/>
        <w:tabs>
          <w:tab w:val="clear" w:pos="567"/>
        </w:tabs>
        <w:autoSpaceDE w:val="0"/>
        <w:autoSpaceDN w:val="0"/>
        <w:spacing w:line="240" w:lineRule="auto"/>
        <w:ind w:right="686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14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28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>, 30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, </w:t>
      </w:r>
      <w:r w:rsidR="00756A3A">
        <w:rPr>
          <w:rFonts w:eastAsia="Times New Roman"/>
          <w:snapToGrid/>
          <w:szCs w:val="22"/>
          <w:lang w:val="hu-HU" w:eastAsia="en-US"/>
        </w:rPr>
        <w:t>56</w:t>
      </w:r>
      <w:r w:rsidR="00B07A91">
        <w:rPr>
          <w:rFonts w:eastAsia="Times New Roman"/>
          <w:snapToGrid/>
          <w:szCs w:val="22"/>
          <w:lang w:val="hu-HU" w:eastAsia="en-US"/>
        </w:rPr>
        <w:t> db,</w:t>
      </w:r>
      <w:r w:rsidR="00756A3A">
        <w:rPr>
          <w:rFonts w:eastAsia="Times New Roman"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98</w:t>
      </w:r>
      <w:r w:rsidR="00B07A91">
        <w:rPr>
          <w:rFonts w:eastAsia="Times New Roman"/>
          <w:snapToGrid/>
          <w:szCs w:val="22"/>
          <w:lang w:val="hu-HU" w:eastAsia="en-US"/>
        </w:rPr>
        <w:t> db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filmtabletta </w:t>
      </w:r>
      <w:r w:rsidR="004A6642" w:rsidRPr="007D1140">
        <w:rPr>
          <w:rFonts w:eastAsia="Times New Roman"/>
          <w:snapToGrid/>
          <w:szCs w:val="22"/>
          <w:lang w:val="hu-HU" w:eastAsia="en-US"/>
        </w:rPr>
        <w:t>átlátszatlan</w:t>
      </w:r>
      <w:r w:rsidRPr="007D1140">
        <w:rPr>
          <w:rFonts w:eastAsia="Times New Roman"/>
          <w:snapToGrid/>
          <w:szCs w:val="22"/>
          <w:lang w:val="hu-HU" w:eastAsia="en-US"/>
        </w:rPr>
        <w:t xml:space="preserve"> PVC/PVDC</w:t>
      </w:r>
      <w:r w:rsidR="00F7616C"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="00F76DA3">
        <w:rPr>
          <w:rFonts w:eastAsia="Times New Roman"/>
          <w:snapToGrid/>
          <w:szCs w:val="22"/>
          <w:lang w:val="hu-HU" w:eastAsia="en-US"/>
        </w:rPr>
        <w:t>A</w:t>
      </w:r>
      <w:r w:rsidRPr="007D1140">
        <w:rPr>
          <w:rFonts w:eastAsia="Times New Roman"/>
          <w:snapToGrid/>
          <w:szCs w:val="22"/>
          <w:lang w:val="hu-HU" w:eastAsia="en-US"/>
        </w:rPr>
        <w:t>l</w:t>
      </w:r>
      <w:proofErr w:type="spellEnd"/>
      <w:r w:rsidR="00B07A91">
        <w:rPr>
          <w:rFonts w:eastAsia="Times New Roman"/>
          <w:snapToGrid/>
          <w:szCs w:val="22"/>
          <w:lang w:val="hu-HU" w:eastAsia="en-US"/>
        </w:rPr>
        <w:t xml:space="preserve"> </w:t>
      </w:r>
      <w:r w:rsidRPr="007D1140">
        <w:rPr>
          <w:rFonts w:eastAsia="Times New Roman"/>
          <w:snapToGrid/>
          <w:szCs w:val="22"/>
          <w:lang w:val="hu-HU" w:eastAsia="en-US"/>
        </w:rPr>
        <w:t>buborékcsomagolásban</w:t>
      </w:r>
      <w:r w:rsidR="00F76DA3">
        <w:rPr>
          <w:rFonts w:eastAsia="Times New Roman"/>
          <w:snapToGrid/>
          <w:szCs w:val="22"/>
          <w:lang w:val="hu-HU" w:eastAsia="en-US"/>
        </w:rPr>
        <w:t xml:space="preserve"> és dobozban.</w:t>
      </w:r>
    </w:p>
    <w:p w14:paraId="790FBA76" w14:textId="77777777" w:rsidR="007D1140" w:rsidRPr="007D1140" w:rsidRDefault="007D1140" w:rsidP="00A56F6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</w:p>
    <w:p w14:paraId="4D10BB4B" w14:textId="78DF70FD" w:rsidR="007D1140" w:rsidRPr="007A6296" w:rsidRDefault="007D1140" w:rsidP="007A629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napToGrid/>
          <w:szCs w:val="22"/>
          <w:lang w:val="hu-HU" w:eastAsia="en-US"/>
        </w:rPr>
      </w:pPr>
      <w:r w:rsidRPr="007D1140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77AAE6AD" w14:textId="77777777" w:rsidR="00F45C51" w:rsidRPr="005C14D0" w:rsidRDefault="00F45C51" w:rsidP="00497F75">
      <w:pPr>
        <w:spacing w:line="240" w:lineRule="auto"/>
        <w:rPr>
          <w:lang w:val="hu-HU"/>
        </w:rPr>
      </w:pPr>
    </w:p>
    <w:p w14:paraId="0F1F2DC4" w14:textId="77777777" w:rsidR="00A96D35" w:rsidRPr="005C14D0" w:rsidRDefault="003A6F93" w:rsidP="00B311B8">
      <w:pPr>
        <w:spacing w:line="240" w:lineRule="auto"/>
        <w:rPr>
          <w:b/>
          <w:lang w:val="hu-HU"/>
        </w:rPr>
      </w:pPr>
      <w:r w:rsidRPr="005C14D0">
        <w:rPr>
          <w:b/>
          <w:lang w:val="hu-HU"/>
        </w:rPr>
        <w:t>A forgalomba hozatali engedély jogosultja</w:t>
      </w:r>
    </w:p>
    <w:p w14:paraId="7BC803C2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bookmarkStart w:id="11" w:name="_Hlk66958226"/>
      <w:proofErr w:type="spellStart"/>
      <w:r w:rsidRPr="00756A3A">
        <w:rPr>
          <w:snapToGrid/>
          <w:color w:val="000000"/>
          <w:szCs w:val="22"/>
          <w:lang w:val="hu-HU"/>
        </w:rPr>
        <w:t>Zentiva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, </w:t>
      </w:r>
      <w:proofErr w:type="spellStart"/>
      <w:r w:rsidRPr="00756A3A">
        <w:rPr>
          <w:snapToGrid/>
          <w:color w:val="000000"/>
          <w:szCs w:val="22"/>
          <w:lang w:val="hu-HU"/>
        </w:rPr>
        <w:t>k.s</w:t>
      </w:r>
      <w:proofErr w:type="spellEnd"/>
      <w:r w:rsidRPr="00756A3A">
        <w:rPr>
          <w:snapToGrid/>
          <w:color w:val="000000"/>
          <w:szCs w:val="22"/>
          <w:lang w:val="hu-HU"/>
        </w:rPr>
        <w:t>.</w:t>
      </w:r>
    </w:p>
    <w:p w14:paraId="43451F7D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r w:rsidRPr="00756A3A">
        <w:rPr>
          <w:snapToGrid/>
          <w:color w:val="000000"/>
          <w:szCs w:val="22"/>
          <w:lang w:val="hu-HU"/>
        </w:rPr>
        <w:t xml:space="preserve">U </w:t>
      </w:r>
      <w:proofErr w:type="spellStart"/>
      <w:r w:rsidRPr="00756A3A">
        <w:rPr>
          <w:snapToGrid/>
          <w:color w:val="000000"/>
          <w:szCs w:val="22"/>
          <w:lang w:val="hu-HU"/>
        </w:rPr>
        <w:t>kabelovny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 130, </w:t>
      </w:r>
      <w:proofErr w:type="spellStart"/>
      <w:r w:rsidRPr="00756A3A">
        <w:rPr>
          <w:snapToGrid/>
          <w:color w:val="000000"/>
          <w:szCs w:val="22"/>
          <w:lang w:val="hu-HU"/>
        </w:rPr>
        <w:t>Dolní</w:t>
      </w:r>
      <w:proofErr w:type="spellEnd"/>
      <w:r w:rsidRPr="00756A3A">
        <w:rPr>
          <w:snapToGrid/>
          <w:color w:val="000000"/>
          <w:szCs w:val="22"/>
          <w:lang w:val="hu-HU"/>
        </w:rPr>
        <w:t xml:space="preserve"> </w:t>
      </w:r>
      <w:proofErr w:type="spellStart"/>
      <w:r w:rsidRPr="00756A3A">
        <w:rPr>
          <w:snapToGrid/>
          <w:color w:val="000000"/>
          <w:szCs w:val="22"/>
          <w:lang w:val="hu-HU"/>
        </w:rPr>
        <w:t>Měcholupy</w:t>
      </w:r>
      <w:proofErr w:type="spellEnd"/>
      <w:r w:rsidRPr="00756A3A">
        <w:rPr>
          <w:snapToGrid/>
          <w:color w:val="000000"/>
          <w:szCs w:val="22"/>
          <w:lang w:val="hu-HU"/>
        </w:rPr>
        <w:t>,</w:t>
      </w:r>
    </w:p>
    <w:p w14:paraId="4DD5DB8C" w14:textId="77777777" w:rsidR="00756A3A" w:rsidRPr="00756A3A" w:rsidRDefault="00756A3A" w:rsidP="00756A3A">
      <w:pPr>
        <w:spacing w:line="240" w:lineRule="auto"/>
        <w:rPr>
          <w:snapToGrid/>
          <w:color w:val="000000"/>
          <w:szCs w:val="22"/>
          <w:lang w:val="hu-HU"/>
        </w:rPr>
      </w:pPr>
      <w:r w:rsidRPr="00756A3A">
        <w:rPr>
          <w:snapToGrid/>
          <w:color w:val="000000"/>
          <w:szCs w:val="22"/>
          <w:lang w:val="hu-HU"/>
        </w:rPr>
        <w:t>102 37 Prága 10</w:t>
      </w:r>
    </w:p>
    <w:p w14:paraId="5401CE24" w14:textId="1BA1888C" w:rsidR="002C3D20" w:rsidRPr="00B574FE" w:rsidRDefault="00756A3A" w:rsidP="002C3D20">
      <w:pPr>
        <w:pStyle w:val="Default"/>
        <w:rPr>
          <w:sz w:val="22"/>
          <w:szCs w:val="22"/>
          <w:lang w:val="hu-HU"/>
        </w:rPr>
      </w:pPr>
      <w:r w:rsidRPr="00756A3A">
        <w:rPr>
          <w:szCs w:val="22"/>
          <w:lang w:val="hu-HU"/>
        </w:rPr>
        <w:t>Csehország</w:t>
      </w:r>
      <w:bookmarkEnd w:id="11"/>
    </w:p>
    <w:p w14:paraId="303053FA" w14:textId="49126F0B" w:rsidR="00A96D35" w:rsidRPr="005C14D0" w:rsidRDefault="00A96D35" w:rsidP="00A96D35">
      <w:pPr>
        <w:rPr>
          <w:lang w:val="hu-HU"/>
        </w:rPr>
      </w:pPr>
    </w:p>
    <w:p w14:paraId="2FB86988" w14:textId="13F1113B" w:rsidR="00D35003" w:rsidRDefault="00A96D35" w:rsidP="00A56F69">
      <w:pPr>
        <w:rPr>
          <w:b/>
          <w:lang w:val="hu-HU"/>
        </w:rPr>
      </w:pPr>
      <w:r w:rsidRPr="00F60F0B">
        <w:rPr>
          <w:b/>
          <w:bCs/>
          <w:lang w:val="hu-HU"/>
        </w:rPr>
        <w:t>Gyártó</w:t>
      </w:r>
    </w:p>
    <w:p w14:paraId="3998EC7C" w14:textId="7777777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Laboratorios Liconsa, S.A.</w:t>
      </w:r>
    </w:p>
    <w:p w14:paraId="3AB5171B" w14:textId="785FE9DC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Av</w:t>
      </w:r>
      <w:r w:rsidR="00E3385E">
        <w:rPr>
          <w:sz w:val="22"/>
          <w:szCs w:val="22"/>
          <w:lang w:val="pt-PT"/>
        </w:rPr>
        <w:t>eni</w:t>
      </w:r>
      <w:r w:rsidRPr="00B574FE">
        <w:rPr>
          <w:sz w:val="22"/>
          <w:szCs w:val="22"/>
          <w:lang w:val="pt-PT"/>
        </w:rPr>
        <w:t>da Miralcampo 7, Polígono Industrial Miralcampo</w:t>
      </w:r>
    </w:p>
    <w:p w14:paraId="50443A47" w14:textId="7777777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19200 Azuqueca de Henares, Guadalajara</w:t>
      </w:r>
    </w:p>
    <w:p w14:paraId="647C9CF8" w14:textId="474A8117" w:rsidR="00D35003" w:rsidRPr="00B574FE" w:rsidRDefault="00D35003" w:rsidP="00D35003">
      <w:pPr>
        <w:pStyle w:val="Default"/>
        <w:rPr>
          <w:sz w:val="22"/>
          <w:szCs w:val="22"/>
          <w:lang w:val="pt-PT"/>
        </w:rPr>
      </w:pPr>
      <w:r w:rsidRPr="00B574FE">
        <w:rPr>
          <w:sz w:val="22"/>
          <w:szCs w:val="22"/>
          <w:lang w:val="pt-PT"/>
        </w:rPr>
        <w:t>Spanyolország</w:t>
      </w:r>
    </w:p>
    <w:p w14:paraId="55630EC9" w14:textId="77777777" w:rsidR="00D35003" w:rsidRPr="005C14D0" w:rsidRDefault="00D35003" w:rsidP="00082A8E">
      <w:pPr>
        <w:spacing w:line="240" w:lineRule="auto"/>
        <w:ind w:right="-2"/>
        <w:rPr>
          <w:b/>
          <w:lang w:val="hu-HU"/>
        </w:rPr>
      </w:pPr>
    </w:p>
    <w:p w14:paraId="5C1B0A47" w14:textId="3137FC67" w:rsidR="00F3760A" w:rsidRDefault="003A6F93" w:rsidP="00082A8E">
      <w:pPr>
        <w:spacing w:line="240" w:lineRule="auto"/>
        <w:ind w:right="-2"/>
        <w:rPr>
          <w:b/>
          <w:lang w:val="hu-HU"/>
        </w:rPr>
      </w:pPr>
      <w:r w:rsidRPr="005C14D0">
        <w:rPr>
          <w:b/>
          <w:lang w:val="hu-HU"/>
        </w:rPr>
        <w:t>Ezt a gyógyszert az Európai Gazdasági Térség tagállamaiban az alábbi neveken engedélyezték:</w:t>
      </w:r>
    </w:p>
    <w:p w14:paraId="4BDADB40" w14:textId="1A18AED4" w:rsidR="002C3D20" w:rsidRDefault="002C3D20" w:rsidP="00082A8E">
      <w:pPr>
        <w:spacing w:line="240" w:lineRule="auto"/>
        <w:ind w:right="-2"/>
        <w:rPr>
          <w:b/>
          <w:lang w:val="hu-HU"/>
        </w:rPr>
      </w:pPr>
    </w:p>
    <w:p w14:paraId="4633EB55" w14:textId="0ADA69CB" w:rsidR="00FA183A" w:rsidRDefault="002E5936" w:rsidP="00364F22">
      <w:pPr>
        <w:tabs>
          <w:tab w:val="clear" w:pos="567"/>
          <w:tab w:val="left" w:pos="2268"/>
          <w:tab w:val="left" w:pos="2552"/>
        </w:tabs>
        <w:autoSpaceDE w:val="0"/>
        <w:autoSpaceDN w:val="0"/>
        <w:adjustRightInd w:val="0"/>
        <w:spacing w:line="240" w:lineRule="auto"/>
        <w:rPr>
          <w:bCs/>
          <w:lang w:val="hu-HU"/>
        </w:rPr>
      </w:pPr>
      <w:r w:rsidRPr="00A56F69">
        <w:rPr>
          <w:bCs/>
          <w:szCs w:val="22"/>
          <w:lang w:val="hu-HU"/>
        </w:rPr>
        <w:t>Ausztria</w:t>
      </w:r>
      <w:r w:rsidR="00364F22">
        <w:rPr>
          <w:bCs/>
          <w:szCs w:val="22"/>
          <w:lang w:val="hu-HU"/>
        </w:rPr>
        <w:t xml:space="preserve">, </w:t>
      </w:r>
      <w:r>
        <w:rPr>
          <w:bCs/>
          <w:lang w:val="hu-HU"/>
        </w:rPr>
        <w:t>Észtország</w:t>
      </w:r>
      <w:r w:rsidR="00364F22">
        <w:rPr>
          <w:bCs/>
          <w:lang w:val="hu-HU"/>
        </w:rPr>
        <w:t xml:space="preserve">, </w:t>
      </w:r>
      <w:r>
        <w:rPr>
          <w:bCs/>
          <w:lang w:val="hu-HU"/>
        </w:rPr>
        <w:t>Lengyelország</w:t>
      </w:r>
      <w:r w:rsidR="00364F22">
        <w:rPr>
          <w:bCs/>
          <w:lang w:val="hu-HU"/>
        </w:rPr>
        <w:t xml:space="preserve">, </w:t>
      </w:r>
      <w:r w:rsidRPr="00A56F69">
        <w:rPr>
          <w:bCs/>
          <w:lang w:val="hu-HU"/>
        </w:rPr>
        <w:t>Lettország</w:t>
      </w:r>
      <w:r w:rsidR="00364F22">
        <w:rPr>
          <w:bCs/>
          <w:lang w:val="hu-HU"/>
        </w:rPr>
        <w:t xml:space="preserve">, </w:t>
      </w:r>
      <w:r w:rsidR="00FA183A" w:rsidRPr="00A56F69">
        <w:rPr>
          <w:bCs/>
          <w:lang w:val="hu-HU"/>
        </w:rPr>
        <w:t>Litvánia</w:t>
      </w:r>
      <w:r w:rsidR="00364F22">
        <w:rPr>
          <w:bCs/>
          <w:lang w:val="hu-HU"/>
        </w:rPr>
        <w:t xml:space="preserve">, </w:t>
      </w:r>
      <w:r w:rsidR="00FA183A">
        <w:rPr>
          <w:bCs/>
          <w:lang w:val="hu-HU"/>
        </w:rPr>
        <w:t>Magyarország</w:t>
      </w:r>
      <w:r w:rsidR="00364F22">
        <w:rPr>
          <w:bCs/>
          <w:lang w:val="hu-HU"/>
        </w:rPr>
        <w:t xml:space="preserve">, </w:t>
      </w:r>
      <w:r w:rsidR="00FA183A" w:rsidRPr="00A56F69">
        <w:rPr>
          <w:bCs/>
          <w:lang w:val="hu-HU"/>
        </w:rPr>
        <w:t>R</w:t>
      </w:r>
      <w:r w:rsidR="00FA183A">
        <w:rPr>
          <w:bCs/>
          <w:lang w:val="hu-HU"/>
        </w:rPr>
        <w:t>ománia</w:t>
      </w:r>
      <w:r w:rsidR="00364F22">
        <w:rPr>
          <w:bCs/>
          <w:lang w:val="hu-HU"/>
        </w:rPr>
        <w:t xml:space="preserve">: </w:t>
      </w:r>
      <w:proofErr w:type="spellStart"/>
      <w:r w:rsidR="00364F22">
        <w:rPr>
          <w:bCs/>
          <w:lang w:val="hu-HU"/>
        </w:rPr>
        <w:t>Jazeta</w:t>
      </w:r>
      <w:proofErr w:type="spellEnd"/>
    </w:p>
    <w:p w14:paraId="2CD6867A" w14:textId="77777777" w:rsidR="0066669D" w:rsidRDefault="0066669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cs-CZ"/>
        </w:rPr>
      </w:pPr>
      <w:r>
        <w:rPr>
          <w:bCs/>
          <w:lang w:val="hu-HU"/>
        </w:rPr>
        <w:t>Bulgária:</w:t>
      </w:r>
      <w:r>
        <w:rPr>
          <w:bCs/>
          <w:lang w:val="hu-HU"/>
        </w:rPr>
        <w:tab/>
      </w:r>
      <w:r w:rsidRPr="00CB03D9">
        <w:rPr>
          <w:lang w:val="cs-CZ"/>
        </w:rPr>
        <w:t>Джазета / Jazeta</w:t>
      </w:r>
    </w:p>
    <w:p w14:paraId="30FB6BE4" w14:textId="11CDE138" w:rsidR="00364F22" w:rsidRDefault="00A15AC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62966">
        <w:rPr>
          <w:lang w:val="hu-HU"/>
        </w:rPr>
        <w:t xml:space="preserve">Csehország: </w:t>
      </w:r>
      <w:r w:rsidR="0066669D">
        <w:rPr>
          <w:lang w:val="hu-HU"/>
        </w:rPr>
        <w:tab/>
      </w:r>
      <w:r w:rsidRPr="00B62966">
        <w:rPr>
          <w:lang w:val="hu-HU"/>
        </w:rPr>
        <w:t xml:space="preserve">SITAGLIPTIN VIATRIS PHARMA 25 mg </w:t>
      </w:r>
      <w:proofErr w:type="spellStart"/>
      <w:r w:rsidRPr="00B62966">
        <w:rPr>
          <w:lang w:val="hu-HU"/>
        </w:rPr>
        <w:t>potahované</w:t>
      </w:r>
      <w:proofErr w:type="spellEnd"/>
      <w:r w:rsidRPr="00B62966">
        <w:rPr>
          <w:lang w:val="hu-HU"/>
        </w:rPr>
        <w:t xml:space="preserve"> </w:t>
      </w:r>
      <w:proofErr w:type="spellStart"/>
      <w:r w:rsidRPr="00B62966">
        <w:rPr>
          <w:lang w:val="hu-HU"/>
        </w:rPr>
        <w:t>tablety</w:t>
      </w:r>
      <w:proofErr w:type="spellEnd"/>
    </w:p>
    <w:p w14:paraId="2257B8C1" w14:textId="5AB6D942" w:rsidR="0066669D" w:rsidRDefault="0066669D" w:rsidP="00B62966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 w:rsidRPr="004D4D68">
        <w:rPr>
          <w:lang w:val="hu-HU"/>
        </w:rPr>
        <w:t xml:space="preserve">SITAGLIPTIN VIATRIS PHARMA 50 mg </w:t>
      </w:r>
      <w:proofErr w:type="spellStart"/>
      <w:r w:rsidRPr="004D4D68">
        <w:rPr>
          <w:lang w:val="hu-HU"/>
        </w:rPr>
        <w:t>potahované</w:t>
      </w:r>
      <w:proofErr w:type="spellEnd"/>
      <w:r w:rsidRPr="004D4D68">
        <w:rPr>
          <w:lang w:val="hu-HU"/>
        </w:rPr>
        <w:t xml:space="preserve"> </w:t>
      </w:r>
      <w:proofErr w:type="spellStart"/>
      <w:r w:rsidRPr="004D4D68">
        <w:rPr>
          <w:lang w:val="hu-HU"/>
        </w:rPr>
        <w:t>tablety</w:t>
      </w:r>
      <w:proofErr w:type="spellEnd"/>
    </w:p>
    <w:p w14:paraId="7C6A2279" w14:textId="43C9F68B" w:rsidR="0066669D" w:rsidRPr="00B62966" w:rsidRDefault="0066669D" w:rsidP="00B62966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r w:rsidRPr="004D4D68">
        <w:rPr>
          <w:lang w:val="hu-HU"/>
        </w:rPr>
        <w:t xml:space="preserve">SITAGLIPTIN VIATRIS PHARMA 100 mg </w:t>
      </w:r>
      <w:proofErr w:type="spellStart"/>
      <w:r w:rsidRPr="004D4D68">
        <w:rPr>
          <w:lang w:val="hu-HU"/>
        </w:rPr>
        <w:t>potahované</w:t>
      </w:r>
      <w:proofErr w:type="spellEnd"/>
      <w:r w:rsidRPr="004D4D68">
        <w:rPr>
          <w:lang w:val="hu-HU"/>
        </w:rPr>
        <w:t xml:space="preserve"> </w:t>
      </w:r>
      <w:proofErr w:type="spellStart"/>
      <w:r w:rsidRPr="004D4D68">
        <w:rPr>
          <w:lang w:val="hu-HU"/>
        </w:rPr>
        <w:t>tablety</w:t>
      </w:r>
      <w:proofErr w:type="spellEnd"/>
    </w:p>
    <w:p w14:paraId="44B9F8F1" w14:textId="6C3BCB5F" w:rsidR="00A15ACD" w:rsidRDefault="00A15ACD">
      <w:pPr>
        <w:ind w:left="1440" w:hanging="1440"/>
        <w:rPr>
          <w:color w:val="000000" w:themeColor="text1"/>
          <w:lang w:val="hu-HU"/>
        </w:rPr>
      </w:pPr>
      <w:r w:rsidRPr="00B62966">
        <w:rPr>
          <w:lang w:val="hu-HU"/>
        </w:rPr>
        <w:t xml:space="preserve">Spanyolország: </w:t>
      </w:r>
      <w:proofErr w:type="spellStart"/>
      <w:r w:rsidRPr="00B62966">
        <w:rPr>
          <w:color w:val="000000" w:themeColor="text1"/>
          <w:lang w:val="hu-HU"/>
        </w:rPr>
        <w:t>Sitagliptina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Viatris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Pharmaceuticals</w:t>
      </w:r>
      <w:proofErr w:type="spellEnd"/>
      <w:r w:rsidRPr="00B62966">
        <w:rPr>
          <w:color w:val="000000" w:themeColor="text1"/>
          <w:lang w:val="hu-HU"/>
        </w:rPr>
        <w:t xml:space="preserve"> 25 mg</w:t>
      </w:r>
      <w:r w:rsidR="00E81823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comprimidos</w:t>
      </w:r>
      <w:proofErr w:type="spellEnd"/>
      <w:r w:rsidRPr="00B62966">
        <w:rPr>
          <w:color w:val="000000" w:themeColor="text1"/>
          <w:lang w:val="hu-HU"/>
        </w:rPr>
        <w:t xml:space="preserve"> </w:t>
      </w:r>
      <w:proofErr w:type="spellStart"/>
      <w:r w:rsidRPr="00B62966">
        <w:rPr>
          <w:color w:val="000000" w:themeColor="text1"/>
          <w:lang w:val="hu-HU"/>
        </w:rPr>
        <w:t>recubiertos</w:t>
      </w:r>
      <w:proofErr w:type="spellEnd"/>
      <w:r w:rsidRPr="00B62966">
        <w:rPr>
          <w:color w:val="000000" w:themeColor="text1"/>
          <w:lang w:val="hu-HU"/>
        </w:rPr>
        <w:t xml:space="preserve"> con </w:t>
      </w:r>
      <w:proofErr w:type="spellStart"/>
      <w:r w:rsidRPr="00B62966">
        <w:rPr>
          <w:color w:val="000000" w:themeColor="text1"/>
          <w:lang w:val="hu-HU"/>
        </w:rPr>
        <w:t>película</w:t>
      </w:r>
      <w:proofErr w:type="spellEnd"/>
      <w:r w:rsidRPr="00B62966">
        <w:rPr>
          <w:color w:val="000000" w:themeColor="text1"/>
          <w:lang w:val="hu-HU"/>
        </w:rPr>
        <w:t xml:space="preserve"> EFG</w:t>
      </w:r>
    </w:p>
    <w:p w14:paraId="7962B664" w14:textId="37EFE0D0" w:rsidR="0066669D" w:rsidRDefault="0066669D" w:rsidP="00B62966">
      <w:pPr>
        <w:tabs>
          <w:tab w:val="clear" w:pos="567"/>
        </w:tabs>
        <w:ind w:left="1418"/>
        <w:rPr>
          <w:color w:val="000000" w:themeColor="text1"/>
          <w:lang w:val="hu-HU"/>
        </w:rPr>
      </w:pPr>
      <w:proofErr w:type="spellStart"/>
      <w:r w:rsidRPr="004D4D68">
        <w:rPr>
          <w:color w:val="000000" w:themeColor="text1"/>
          <w:lang w:val="hu-HU"/>
        </w:rPr>
        <w:t>Sitagliptina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Viatris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Pharmaceuticals</w:t>
      </w:r>
      <w:proofErr w:type="spellEnd"/>
      <w:r w:rsidRPr="004D4D68">
        <w:rPr>
          <w:color w:val="000000" w:themeColor="text1"/>
          <w:lang w:val="hu-HU"/>
        </w:rPr>
        <w:t xml:space="preserve"> 50 mg </w:t>
      </w:r>
      <w:proofErr w:type="spellStart"/>
      <w:r w:rsidRPr="004D4D68">
        <w:rPr>
          <w:color w:val="000000" w:themeColor="text1"/>
          <w:lang w:val="hu-HU"/>
        </w:rPr>
        <w:t>comprimidos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recubiertos</w:t>
      </w:r>
      <w:proofErr w:type="spellEnd"/>
      <w:r w:rsidRPr="004D4D68">
        <w:rPr>
          <w:color w:val="000000" w:themeColor="text1"/>
          <w:lang w:val="hu-HU"/>
        </w:rPr>
        <w:t xml:space="preserve"> con </w:t>
      </w:r>
      <w:proofErr w:type="spellStart"/>
      <w:r w:rsidRPr="004D4D68">
        <w:rPr>
          <w:color w:val="000000" w:themeColor="text1"/>
          <w:lang w:val="hu-HU"/>
        </w:rPr>
        <w:t>película</w:t>
      </w:r>
      <w:proofErr w:type="spellEnd"/>
      <w:r w:rsidRPr="004D4D68">
        <w:rPr>
          <w:color w:val="000000" w:themeColor="text1"/>
          <w:lang w:val="hu-HU"/>
        </w:rPr>
        <w:t xml:space="preserve"> EFG</w:t>
      </w:r>
    </w:p>
    <w:p w14:paraId="2E9770CD" w14:textId="5ADB7ACA" w:rsidR="0066669D" w:rsidRDefault="0066669D" w:rsidP="00B62966">
      <w:pPr>
        <w:tabs>
          <w:tab w:val="clear" w:pos="567"/>
        </w:tabs>
        <w:ind w:left="1418" w:hanging="22"/>
        <w:rPr>
          <w:color w:val="000000" w:themeColor="text1"/>
          <w:lang w:val="hu-HU"/>
        </w:rPr>
      </w:pPr>
      <w:proofErr w:type="spellStart"/>
      <w:r w:rsidRPr="004D4D68">
        <w:rPr>
          <w:color w:val="000000" w:themeColor="text1"/>
          <w:lang w:val="hu-HU"/>
        </w:rPr>
        <w:t>Sitagliptina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Viatris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Pharmaceuticals</w:t>
      </w:r>
      <w:proofErr w:type="spellEnd"/>
      <w:r w:rsidRPr="004D4D68">
        <w:rPr>
          <w:color w:val="000000" w:themeColor="text1"/>
          <w:lang w:val="hu-HU"/>
        </w:rPr>
        <w:t xml:space="preserve"> 100 mg </w:t>
      </w:r>
      <w:proofErr w:type="spellStart"/>
      <w:r w:rsidRPr="004D4D68">
        <w:rPr>
          <w:color w:val="000000" w:themeColor="text1"/>
          <w:lang w:val="hu-HU"/>
        </w:rPr>
        <w:t>comprimidos</w:t>
      </w:r>
      <w:proofErr w:type="spellEnd"/>
      <w:r w:rsidRPr="004D4D68">
        <w:rPr>
          <w:color w:val="000000" w:themeColor="text1"/>
          <w:lang w:val="hu-HU"/>
        </w:rPr>
        <w:t xml:space="preserve"> </w:t>
      </w:r>
      <w:proofErr w:type="spellStart"/>
      <w:r w:rsidRPr="004D4D68">
        <w:rPr>
          <w:color w:val="000000" w:themeColor="text1"/>
          <w:lang w:val="hu-HU"/>
        </w:rPr>
        <w:t>recubiertos</w:t>
      </w:r>
      <w:proofErr w:type="spellEnd"/>
      <w:r w:rsidRPr="004D4D68">
        <w:rPr>
          <w:color w:val="000000" w:themeColor="text1"/>
          <w:lang w:val="hu-HU"/>
        </w:rPr>
        <w:t xml:space="preserve"> con </w:t>
      </w:r>
      <w:proofErr w:type="spellStart"/>
      <w:r w:rsidRPr="004D4D68">
        <w:rPr>
          <w:color w:val="000000" w:themeColor="text1"/>
          <w:lang w:val="hu-HU"/>
        </w:rPr>
        <w:t>película</w:t>
      </w:r>
      <w:proofErr w:type="spellEnd"/>
      <w:r w:rsidRPr="004D4D68">
        <w:rPr>
          <w:color w:val="000000" w:themeColor="text1"/>
          <w:lang w:val="hu-HU"/>
        </w:rPr>
        <w:t xml:space="preserve"> EFG</w:t>
      </w:r>
    </w:p>
    <w:p w14:paraId="18CACF51" w14:textId="3C2BB51F" w:rsidR="00A15ACD" w:rsidRPr="00B62966" w:rsidRDefault="00A15ACD" w:rsidP="00B62966">
      <w:pPr>
        <w:tabs>
          <w:tab w:val="clear" w:pos="567"/>
          <w:tab w:val="left" w:pos="1418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B62966">
        <w:rPr>
          <w:lang w:val="hu-HU"/>
        </w:rPr>
        <w:t xml:space="preserve">Szlovákia: </w:t>
      </w:r>
      <w:r w:rsidR="0066669D">
        <w:rPr>
          <w:lang w:val="hu-HU"/>
        </w:rPr>
        <w:tab/>
      </w:r>
      <w:proofErr w:type="spellStart"/>
      <w:r w:rsidRPr="00B62966">
        <w:rPr>
          <w:lang w:val="hu-HU"/>
        </w:rPr>
        <w:t>Sitagliptin</w:t>
      </w:r>
      <w:proofErr w:type="spellEnd"/>
      <w:r w:rsidRPr="00B62966">
        <w:rPr>
          <w:lang w:val="hu-HU"/>
        </w:rPr>
        <w:t xml:space="preserve"> </w:t>
      </w:r>
      <w:proofErr w:type="spellStart"/>
      <w:r w:rsidRPr="00B62966">
        <w:rPr>
          <w:lang w:val="hu-HU"/>
        </w:rPr>
        <w:t>Viatris</w:t>
      </w:r>
      <w:proofErr w:type="spellEnd"/>
      <w:r w:rsidRPr="00B62966">
        <w:rPr>
          <w:lang w:val="hu-HU"/>
        </w:rPr>
        <w:t xml:space="preserve"> Pharma 50 mg</w:t>
      </w:r>
    </w:p>
    <w:p w14:paraId="35D584DE" w14:textId="4CF5F592" w:rsidR="00A15ACD" w:rsidRDefault="0066669D" w:rsidP="00B62966">
      <w:pPr>
        <w:tabs>
          <w:tab w:val="clear" w:pos="567"/>
          <w:tab w:val="left" w:pos="1276"/>
        </w:tabs>
        <w:autoSpaceDE w:val="0"/>
        <w:autoSpaceDN w:val="0"/>
        <w:adjustRightInd w:val="0"/>
        <w:spacing w:line="240" w:lineRule="auto"/>
        <w:rPr>
          <w:bCs/>
          <w:lang w:val="hu-HU"/>
        </w:rPr>
      </w:pPr>
      <w:r>
        <w:rPr>
          <w:lang w:val="hu-HU"/>
        </w:rPr>
        <w:tab/>
      </w:r>
      <w:r>
        <w:rPr>
          <w:lang w:val="hu-HU"/>
        </w:rPr>
        <w:tab/>
      </w:r>
      <w:proofErr w:type="spellStart"/>
      <w:r w:rsidR="00A15ACD" w:rsidRPr="00B62966">
        <w:rPr>
          <w:lang w:val="hu-HU"/>
        </w:rPr>
        <w:t>Sitagliptin</w:t>
      </w:r>
      <w:proofErr w:type="spellEnd"/>
      <w:r w:rsidR="00A15ACD" w:rsidRPr="00B62966">
        <w:rPr>
          <w:lang w:val="hu-HU"/>
        </w:rPr>
        <w:t xml:space="preserve"> </w:t>
      </w:r>
      <w:proofErr w:type="spellStart"/>
      <w:r w:rsidR="00A15ACD" w:rsidRPr="00B62966">
        <w:rPr>
          <w:lang w:val="hu-HU"/>
        </w:rPr>
        <w:t>Viatris</w:t>
      </w:r>
      <w:proofErr w:type="spellEnd"/>
      <w:r w:rsidR="00A15ACD" w:rsidRPr="00B62966">
        <w:rPr>
          <w:lang w:val="hu-HU"/>
        </w:rPr>
        <w:t xml:space="preserve"> Pharma 100 mg</w:t>
      </w:r>
    </w:p>
    <w:p w14:paraId="47B0DC9F" w14:textId="77777777" w:rsidR="008A2C63" w:rsidRDefault="008A2C63" w:rsidP="00A56F69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lang w:val="cs-CZ"/>
        </w:rPr>
      </w:pPr>
    </w:p>
    <w:p w14:paraId="1A2BECD6" w14:textId="77777777" w:rsidR="008A2C63" w:rsidRPr="00B62966" w:rsidRDefault="008A2C63" w:rsidP="008A2C63">
      <w:pPr>
        <w:rPr>
          <w:snapToGrid/>
          <w:szCs w:val="22"/>
          <w:lang w:val="hu-HU" w:eastAsia="hu-HU"/>
        </w:rPr>
      </w:pPr>
      <w:bookmarkStart w:id="12" w:name="_Hlk89755136"/>
      <w:r w:rsidRPr="00B62966">
        <w:rPr>
          <w:szCs w:val="22"/>
          <w:lang w:val="hu-HU"/>
        </w:rPr>
        <w:t>OGYI-T-23977/01</w:t>
      </w:r>
      <w:r w:rsidRPr="00B62966">
        <w:rPr>
          <w:szCs w:val="22"/>
          <w:lang w:val="hu-HU"/>
        </w:rPr>
        <w:tab/>
        <w:t>14×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2229990C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OGYI-T-23977/02</w:t>
      </w:r>
      <w:r w:rsidRPr="00B62966">
        <w:rPr>
          <w:szCs w:val="22"/>
          <w:lang w:val="hu-HU"/>
        </w:rPr>
        <w:tab/>
        <w:t>28×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30E129E4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OGYI-T-23977/03</w:t>
      </w:r>
      <w:r w:rsidRPr="00B62966">
        <w:rPr>
          <w:szCs w:val="22"/>
          <w:lang w:val="hu-HU"/>
        </w:rPr>
        <w:tab/>
        <w:t>30×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</w:t>
      </w:r>
      <w:r>
        <w:rPr>
          <w:rFonts w:eastAsia="Times New Roman"/>
          <w:snapToGrid/>
          <w:szCs w:val="22"/>
          <w:lang w:val="hu-HU" w:eastAsia="en-US"/>
        </w:rPr>
        <w:t>ban.</w:t>
      </w:r>
    </w:p>
    <w:p w14:paraId="4910E313" w14:textId="77777777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OGYI-T-23977/04</w:t>
      </w:r>
      <w:r w:rsidRPr="00B62966">
        <w:rPr>
          <w:szCs w:val="22"/>
          <w:lang w:val="hu-HU"/>
        </w:rPr>
        <w:tab/>
        <w:t>56×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2E5551B2" w14:textId="3BA652F6" w:rsidR="008A2C63" w:rsidRPr="00B62966" w:rsidRDefault="008A2C63" w:rsidP="008A2C63">
      <w:pPr>
        <w:rPr>
          <w:szCs w:val="22"/>
          <w:lang w:val="hu-HU" w:eastAsia="hu-HU"/>
        </w:rPr>
      </w:pPr>
      <w:r w:rsidRPr="00B62966">
        <w:rPr>
          <w:szCs w:val="22"/>
          <w:lang w:val="hu-HU"/>
        </w:rPr>
        <w:t>OGYI-T-23977/05</w:t>
      </w:r>
      <w:r w:rsidRPr="00B62966">
        <w:rPr>
          <w:szCs w:val="22"/>
          <w:lang w:val="hu-HU"/>
        </w:rPr>
        <w:tab/>
        <w:t>98×</w:t>
      </w:r>
      <w:r w:rsidRPr="00B62966">
        <w:rPr>
          <w:szCs w:val="22"/>
          <w:lang w:val="hu-HU"/>
        </w:rPr>
        <w:tab/>
      </w:r>
      <w:r w:rsidRPr="007E23F6">
        <w:rPr>
          <w:rFonts w:eastAsia="Times New Roman"/>
          <w:snapToGrid/>
          <w:szCs w:val="22"/>
          <w:lang w:val="hu-HU" w:eastAsia="en-US"/>
        </w:rPr>
        <w:t xml:space="preserve">átlátszatlan </w:t>
      </w:r>
      <w:r w:rsidRPr="000F4ED5">
        <w:rPr>
          <w:rFonts w:eastAsia="Times New Roman"/>
          <w:snapToGrid/>
          <w:szCs w:val="22"/>
          <w:lang w:val="hu-HU" w:eastAsia="en-US"/>
        </w:rPr>
        <w:t>PVC/PVDC</w:t>
      </w:r>
      <w:r>
        <w:rPr>
          <w:rFonts w:eastAsia="Times New Roman"/>
          <w:snapToGrid/>
          <w:szCs w:val="22"/>
          <w:lang w:val="hu-HU" w:eastAsia="en-US"/>
        </w:rPr>
        <w:t>//</w:t>
      </w:r>
      <w:proofErr w:type="spellStart"/>
      <w:r w:rsidRPr="007E23F6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Pr="000F4ED5">
        <w:rPr>
          <w:rFonts w:eastAsia="Times New Roman"/>
          <w:snapToGrid/>
          <w:szCs w:val="22"/>
          <w:lang w:val="hu-HU" w:eastAsia="en-US"/>
        </w:rPr>
        <w:t>buborékcsomagolásban</w:t>
      </w:r>
      <w:r>
        <w:rPr>
          <w:rFonts w:eastAsia="Times New Roman"/>
          <w:snapToGrid/>
          <w:szCs w:val="22"/>
          <w:lang w:val="hu-HU" w:eastAsia="en-US"/>
        </w:rPr>
        <w:t>.</w:t>
      </w:r>
      <w:bookmarkEnd w:id="12"/>
    </w:p>
    <w:p w14:paraId="346A309A" w14:textId="77777777" w:rsidR="00C36D6E" w:rsidRPr="005C14D0" w:rsidRDefault="00C36D6E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3BD8998" w14:textId="13FAB3AA" w:rsidR="00F45C51" w:rsidRPr="003E18C7" w:rsidRDefault="003A6F93" w:rsidP="00082A8E">
      <w:pPr>
        <w:spacing w:line="240" w:lineRule="auto"/>
        <w:ind w:right="-2"/>
        <w:rPr>
          <w:bCs/>
          <w:lang w:val="hu-HU"/>
        </w:rPr>
      </w:pPr>
      <w:r w:rsidRPr="005C14D0">
        <w:rPr>
          <w:b/>
          <w:lang w:val="hu-HU"/>
        </w:rPr>
        <w:t xml:space="preserve">A betegtájékoztató </w:t>
      </w:r>
      <w:r w:rsidRPr="005C14D0">
        <w:rPr>
          <w:b/>
          <w:noProof/>
          <w:szCs w:val="24"/>
          <w:lang w:val="hu-HU"/>
        </w:rPr>
        <w:t>legutóbbi felülvizsgálatának</w:t>
      </w:r>
      <w:r w:rsidRPr="005C14D0">
        <w:rPr>
          <w:b/>
          <w:lang w:val="hu-HU"/>
        </w:rPr>
        <w:t xml:space="preserve"> dátuma</w:t>
      </w:r>
      <w:r w:rsidRPr="005C14D0">
        <w:rPr>
          <w:b/>
          <w:noProof/>
          <w:szCs w:val="24"/>
          <w:lang w:val="hu-HU"/>
        </w:rPr>
        <w:t>:</w:t>
      </w:r>
      <w:r w:rsidR="00C36D6E">
        <w:rPr>
          <w:b/>
          <w:noProof/>
          <w:szCs w:val="24"/>
          <w:lang w:val="hu-HU"/>
        </w:rPr>
        <w:t xml:space="preserve"> </w:t>
      </w:r>
      <w:r w:rsidR="00206641">
        <w:rPr>
          <w:b/>
          <w:noProof/>
          <w:szCs w:val="24"/>
          <w:lang w:val="hu-HU"/>
        </w:rPr>
        <w:t>2026. január.</w:t>
      </w:r>
    </w:p>
    <w:p w14:paraId="41626342" w14:textId="68AE9CDB" w:rsidR="00F45C51" w:rsidRPr="005C14D0" w:rsidRDefault="00F45C51" w:rsidP="00A96D35">
      <w:pPr>
        <w:spacing w:line="240" w:lineRule="auto"/>
        <w:ind w:right="-449"/>
        <w:rPr>
          <w:lang w:val="hu-HU"/>
        </w:rPr>
      </w:pPr>
    </w:p>
    <w:sectPr w:rsidR="00F45C51" w:rsidRPr="005C14D0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4AC007" w14:textId="77777777" w:rsidR="00817D79" w:rsidRDefault="00817D79">
      <w:pPr>
        <w:spacing w:line="240" w:lineRule="auto"/>
      </w:pPr>
      <w:r>
        <w:separator/>
      </w:r>
    </w:p>
  </w:endnote>
  <w:endnote w:type="continuationSeparator" w:id="0">
    <w:p w14:paraId="1FC9FE22" w14:textId="77777777" w:rsidR="00817D79" w:rsidRDefault="00817D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F0FE4" w14:textId="5A212D06" w:rsidR="00E320A0" w:rsidRPr="00F06234" w:rsidRDefault="003A6F93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35DED" w14:textId="7848F4D1" w:rsidR="00E320A0" w:rsidRPr="00A37E4E" w:rsidRDefault="00E563C2" w:rsidP="0020790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E563C2">
      <w:rPr>
        <w:rFonts w:ascii="Times New Roman" w:hAnsi="Times New Roman"/>
        <w:sz w:val="18"/>
        <w:szCs w:val="18"/>
      </w:rPr>
      <w:t>NNGYK/ETGY/26152/2025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1F0980" w14:textId="77777777" w:rsidR="00817D79" w:rsidRDefault="00817D79">
      <w:pPr>
        <w:spacing w:line="240" w:lineRule="auto"/>
      </w:pPr>
      <w:r>
        <w:separator/>
      </w:r>
    </w:p>
  </w:footnote>
  <w:footnote w:type="continuationSeparator" w:id="0">
    <w:p w14:paraId="6379CE11" w14:textId="77777777" w:rsidR="00817D79" w:rsidRDefault="00817D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237C73" w14:textId="4ADB31BB" w:rsidR="006C0585" w:rsidRPr="00352992" w:rsidRDefault="00B62966">
    <w:pPr>
      <w:pStyle w:val="lfej"/>
      <w:jc w:val="center"/>
      <w:rPr>
        <w:sz w:val="18"/>
        <w:szCs w:val="18"/>
      </w:rPr>
    </w:pPr>
    <w:sdt>
      <w:sdtPr>
        <w:id w:val="-885784447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6C0585" w:rsidRPr="00352992">
          <w:rPr>
            <w:sz w:val="18"/>
            <w:szCs w:val="18"/>
          </w:rPr>
          <w:fldChar w:fldCharType="begin"/>
        </w:r>
        <w:r w:rsidR="006C0585" w:rsidRPr="00352992">
          <w:rPr>
            <w:sz w:val="18"/>
            <w:szCs w:val="18"/>
          </w:rPr>
          <w:instrText>PAGE   \* MERGEFORMAT</w:instrText>
        </w:r>
        <w:r w:rsidR="006C0585" w:rsidRPr="00352992">
          <w:rPr>
            <w:sz w:val="18"/>
            <w:szCs w:val="18"/>
          </w:rPr>
          <w:fldChar w:fldCharType="separate"/>
        </w:r>
        <w:r w:rsidR="00C36D6E" w:rsidRPr="00C36D6E">
          <w:rPr>
            <w:noProof/>
            <w:sz w:val="18"/>
            <w:szCs w:val="18"/>
            <w:lang w:val="hu-HU"/>
          </w:rPr>
          <w:t>4</w:t>
        </w:r>
        <w:r w:rsidR="006C0585" w:rsidRPr="00352992">
          <w:rPr>
            <w:sz w:val="18"/>
            <w:szCs w:val="18"/>
          </w:rPr>
          <w:fldChar w:fldCharType="end"/>
        </w:r>
      </w:sdtContent>
    </w:sdt>
  </w:p>
  <w:p w14:paraId="150165BA" w14:textId="77777777" w:rsidR="006C0585" w:rsidRDefault="006C058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14BAA3A4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D9984A8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668FE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18AD9B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C47A7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4CC74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F2E94A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42789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5612F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E066A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0C53047"/>
    <w:multiLevelType w:val="hybridMultilevel"/>
    <w:tmpl w:val="97F4E7B0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64C4357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786E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40CE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1E3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20B0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B46D7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4C2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FA06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A022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C44CC1"/>
    <w:multiLevelType w:val="hybridMultilevel"/>
    <w:tmpl w:val="7FF2C56E"/>
    <w:lvl w:ilvl="0" w:tplc="3D58A2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2AB9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B02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C82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BBC53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7B8DE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1E4F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F03F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ACCB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825FC6"/>
    <w:multiLevelType w:val="hybridMultilevel"/>
    <w:tmpl w:val="E63C3882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AE4AEA"/>
    <w:multiLevelType w:val="multilevel"/>
    <w:tmpl w:val="9BFECC86"/>
    <w:lvl w:ilvl="0">
      <w:numFmt w:val="bullet"/>
      <w:lvlText w:val=""/>
      <w:lvlJc w:val="left"/>
      <w:rPr>
        <w:rFonts w:ascii="Symbol" w:eastAsia="Symbol" w:hAnsi="Symbol" w:cs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40410AF"/>
    <w:multiLevelType w:val="hybridMultilevel"/>
    <w:tmpl w:val="D8DA9E36"/>
    <w:lvl w:ilvl="0" w:tplc="0C0A0001">
      <w:start w:val="1"/>
      <w:numFmt w:val="bullet"/>
      <w:lvlText w:val=""/>
      <w:lvlJc w:val="left"/>
      <w:pPr>
        <w:ind w:left="784" w:hanging="567"/>
      </w:pPr>
      <w:rPr>
        <w:rFonts w:ascii="Symbol" w:hAnsi="Symbol" w:hint="default"/>
        <w:w w:val="100"/>
        <w:sz w:val="22"/>
        <w:szCs w:val="22"/>
      </w:rPr>
    </w:lvl>
    <w:lvl w:ilvl="1" w:tplc="898EB7AE">
      <w:numFmt w:val="bullet"/>
      <w:lvlText w:val="•"/>
      <w:lvlJc w:val="left"/>
      <w:pPr>
        <w:ind w:left="1654" w:hanging="567"/>
      </w:pPr>
      <w:rPr>
        <w:rFonts w:hint="default"/>
      </w:rPr>
    </w:lvl>
    <w:lvl w:ilvl="2" w:tplc="36106F24">
      <w:numFmt w:val="bullet"/>
      <w:lvlText w:val="•"/>
      <w:lvlJc w:val="left"/>
      <w:pPr>
        <w:ind w:left="2529" w:hanging="567"/>
      </w:pPr>
      <w:rPr>
        <w:rFonts w:hint="default"/>
      </w:rPr>
    </w:lvl>
    <w:lvl w:ilvl="3" w:tplc="51CEB4FE">
      <w:numFmt w:val="bullet"/>
      <w:lvlText w:val="•"/>
      <w:lvlJc w:val="left"/>
      <w:pPr>
        <w:ind w:left="3403" w:hanging="567"/>
      </w:pPr>
      <w:rPr>
        <w:rFonts w:hint="default"/>
      </w:rPr>
    </w:lvl>
    <w:lvl w:ilvl="4" w:tplc="2C90F0F8">
      <w:numFmt w:val="bullet"/>
      <w:lvlText w:val="•"/>
      <w:lvlJc w:val="left"/>
      <w:pPr>
        <w:ind w:left="4278" w:hanging="567"/>
      </w:pPr>
      <w:rPr>
        <w:rFonts w:hint="default"/>
      </w:rPr>
    </w:lvl>
    <w:lvl w:ilvl="5" w:tplc="06B0E69E">
      <w:numFmt w:val="bullet"/>
      <w:lvlText w:val="•"/>
      <w:lvlJc w:val="left"/>
      <w:pPr>
        <w:ind w:left="5152" w:hanging="567"/>
      </w:pPr>
      <w:rPr>
        <w:rFonts w:hint="default"/>
      </w:rPr>
    </w:lvl>
    <w:lvl w:ilvl="6" w:tplc="D46CE68C">
      <w:numFmt w:val="bullet"/>
      <w:lvlText w:val="•"/>
      <w:lvlJc w:val="left"/>
      <w:pPr>
        <w:ind w:left="6027" w:hanging="567"/>
      </w:pPr>
      <w:rPr>
        <w:rFonts w:hint="default"/>
      </w:rPr>
    </w:lvl>
    <w:lvl w:ilvl="7" w:tplc="27FC5C24">
      <w:numFmt w:val="bullet"/>
      <w:lvlText w:val="•"/>
      <w:lvlJc w:val="left"/>
      <w:pPr>
        <w:ind w:left="6901" w:hanging="567"/>
      </w:pPr>
      <w:rPr>
        <w:rFonts w:hint="default"/>
      </w:rPr>
    </w:lvl>
    <w:lvl w:ilvl="8" w:tplc="288E350C">
      <w:numFmt w:val="bullet"/>
      <w:lvlText w:val="•"/>
      <w:lvlJc w:val="left"/>
      <w:pPr>
        <w:ind w:left="7776" w:hanging="567"/>
      </w:pPr>
      <w:rPr>
        <w:rFonts w:hint="default"/>
      </w:rPr>
    </w:lvl>
  </w:abstractNum>
  <w:abstractNum w:abstractNumId="20" w15:restartNumberingAfterBreak="0">
    <w:nsid w:val="157C6D69"/>
    <w:multiLevelType w:val="hybridMultilevel"/>
    <w:tmpl w:val="334E9C1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DC4958"/>
    <w:multiLevelType w:val="hybridMultilevel"/>
    <w:tmpl w:val="FDEAC58C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B931AD6"/>
    <w:multiLevelType w:val="hybridMultilevel"/>
    <w:tmpl w:val="7CDA57FA"/>
    <w:lvl w:ilvl="0" w:tplc="BE5C671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1FDF594E"/>
    <w:multiLevelType w:val="hybridMultilevel"/>
    <w:tmpl w:val="A3E063BC"/>
    <w:lvl w:ilvl="0" w:tplc="BE5C67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5" w15:restartNumberingAfterBreak="0">
    <w:nsid w:val="27B469BD"/>
    <w:multiLevelType w:val="hybridMultilevel"/>
    <w:tmpl w:val="AC34C9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282CF5"/>
    <w:multiLevelType w:val="hybridMultilevel"/>
    <w:tmpl w:val="C5AE4F9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E76835"/>
    <w:multiLevelType w:val="hybridMultilevel"/>
    <w:tmpl w:val="20C68DDA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541609"/>
    <w:multiLevelType w:val="hybridMultilevel"/>
    <w:tmpl w:val="1E5AABE8"/>
    <w:lvl w:ilvl="0" w:tplc="D30602E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8FCB0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5B437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366BD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B72228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A276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AA88B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2425E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BA27A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317F130C"/>
    <w:multiLevelType w:val="hybridMultilevel"/>
    <w:tmpl w:val="F460923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412153A4"/>
    <w:multiLevelType w:val="hybridMultilevel"/>
    <w:tmpl w:val="22B4A27A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5169F3"/>
    <w:multiLevelType w:val="hybridMultilevel"/>
    <w:tmpl w:val="AB08EC18"/>
    <w:lvl w:ilvl="0" w:tplc="460CC7C6">
      <w:numFmt w:val="bullet"/>
      <w:lvlText w:val="•"/>
      <w:lvlJc w:val="left"/>
      <w:pPr>
        <w:ind w:left="930" w:hanging="570"/>
      </w:pPr>
      <w:rPr>
        <w:rFonts w:ascii="Times New Roman" w:eastAsia="SimSu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4F350B"/>
    <w:multiLevelType w:val="hybridMultilevel"/>
    <w:tmpl w:val="512EE5B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6" w15:restartNumberingAfterBreak="0">
    <w:nsid w:val="4DAF791C"/>
    <w:multiLevelType w:val="hybridMultilevel"/>
    <w:tmpl w:val="0E866898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0F0A91"/>
    <w:multiLevelType w:val="hybridMultilevel"/>
    <w:tmpl w:val="2B94116C"/>
    <w:lvl w:ilvl="0" w:tplc="C082B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269A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92DE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6A4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E0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162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FCE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829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4B6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41E5B8D"/>
    <w:multiLevelType w:val="hybridMultilevel"/>
    <w:tmpl w:val="E89EB72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40" w15:restartNumberingAfterBreak="0">
    <w:nsid w:val="568211AA"/>
    <w:multiLevelType w:val="hybridMultilevel"/>
    <w:tmpl w:val="B85883E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79003B"/>
    <w:multiLevelType w:val="hybridMultilevel"/>
    <w:tmpl w:val="E5A6CF7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B56C73"/>
    <w:multiLevelType w:val="hybridMultilevel"/>
    <w:tmpl w:val="5BA42128"/>
    <w:lvl w:ilvl="0" w:tplc="2D5C965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402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91836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59A7B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CA8F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F348A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A6265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CEA1C1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3D02E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5CB13BD7"/>
    <w:multiLevelType w:val="hybridMultilevel"/>
    <w:tmpl w:val="E8CED8CC"/>
    <w:lvl w:ilvl="0" w:tplc="0868E49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AAD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02E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467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01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EB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A0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89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62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4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4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7" w15:restartNumberingAfterBreak="0">
    <w:nsid w:val="6D11067C"/>
    <w:multiLevelType w:val="hybridMultilevel"/>
    <w:tmpl w:val="EA8EE4D4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5A57AD"/>
    <w:multiLevelType w:val="hybridMultilevel"/>
    <w:tmpl w:val="AAC4C652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50" w15:restartNumberingAfterBreak="0">
    <w:nsid w:val="6F266521"/>
    <w:multiLevelType w:val="hybridMultilevel"/>
    <w:tmpl w:val="9CFCEE4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AB50F1"/>
    <w:multiLevelType w:val="hybridMultilevel"/>
    <w:tmpl w:val="64CEA6CC"/>
    <w:lvl w:ilvl="0" w:tplc="450095B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D2AFD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5CCF7B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FECCCD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BE69B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216EB8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3FEF8B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6A062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265C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2AF7AC9"/>
    <w:multiLevelType w:val="hybridMultilevel"/>
    <w:tmpl w:val="70C483DE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335353"/>
    <w:multiLevelType w:val="hybridMultilevel"/>
    <w:tmpl w:val="DA602086"/>
    <w:lvl w:ilvl="0" w:tplc="BE5C67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100D28"/>
    <w:multiLevelType w:val="hybridMultilevel"/>
    <w:tmpl w:val="979479BE"/>
    <w:lvl w:ilvl="0" w:tplc="2C88CD8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AAC94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F9AEFD0">
      <w:start w:val="1"/>
      <w:numFmt w:val="lowerRoman"/>
      <w:lvlText w:val="%3."/>
      <w:lvlJc w:val="right"/>
      <w:pPr>
        <w:ind w:left="2160" w:hanging="180"/>
      </w:pPr>
    </w:lvl>
    <w:lvl w:ilvl="3" w:tplc="B0FA10EE">
      <w:start w:val="1"/>
      <w:numFmt w:val="decimal"/>
      <w:lvlText w:val="%4."/>
      <w:lvlJc w:val="left"/>
      <w:pPr>
        <w:ind w:left="2880" w:hanging="360"/>
      </w:pPr>
    </w:lvl>
    <w:lvl w:ilvl="4" w:tplc="D44E5DD6">
      <w:start w:val="1"/>
      <w:numFmt w:val="lowerLetter"/>
      <w:lvlText w:val="%5."/>
      <w:lvlJc w:val="left"/>
      <w:pPr>
        <w:ind w:left="3600" w:hanging="360"/>
      </w:pPr>
    </w:lvl>
    <w:lvl w:ilvl="5" w:tplc="6DEC5A44">
      <w:start w:val="1"/>
      <w:numFmt w:val="lowerRoman"/>
      <w:lvlText w:val="%6."/>
      <w:lvlJc w:val="right"/>
      <w:pPr>
        <w:ind w:left="4320" w:hanging="180"/>
      </w:pPr>
    </w:lvl>
    <w:lvl w:ilvl="6" w:tplc="3BEAE8C2">
      <w:start w:val="1"/>
      <w:numFmt w:val="decimal"/>
      <w:lvlText w:val="%7."/>
      <w:lvlJc w:val="left"/>
      <w:pPr>
        <w:ind w:left="5040" w:hanging="360"/>
      </w:pPr>
    </w:lvl>
    <w:lvl w:ilvl="7" w:tplc="DB68D1EE">
      <w:start w:val="1"/>
      <w:numFmt w:val="lowerLetter"/>
      <w:lvlText w:val="%8."/>
      <w:lvlJc w:val="left"/>
      <w:pPr>
        <w:ind w:left="5760" w:hanging="360"/>
      </w:pPr>
    </w:lvl>
    <w:lvl w:ilvl="8" w:tplc="2BAA8AAA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DD5400"/>
    <w:multiLevelType w:val="hybridMultilevel"/>
    <w:tmpl w:val="7C703A6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4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45"/>
  </w:num>
  <w:num w:numId="6">
    <w:abstractNumId w:val="42"/>
  </w:num>
  <w:num w:numId="7">
    <w:abstractNumId w:val="28"/>
  </w:num>
  <w:num w:numId="8">
    <w:abstractNumId w:val="31"/>
  </w:num>
  <w:num w:numId="9">
    <w:abstractNumId w:val="51"/>
  </w:num>
  <w:num w:numId="10">
    <w:abstractNumId w:val="11"/>
  </w:num>
  <w:num w:numId="11">
    <w:abstractNumId w:val="46"/>
  </w:num>
  <w:num w:numId="12">
    <w:abstractNumId w:val="30"/>
  </w:num>
  <w:num w:numId="13">
    <w:abstractNumId w:val="24"/>
  </w:num>
  <w:num w:numId="14">
    <w:abstractNumId w:val="16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49"/>
  </w:num>
  <w:num w:numId="17">
    <w:abstractNumId w:val="35"/>
  </w:num>
  <w:num w:numId="18">
    <w:abstractNumId w:val="39"/>
  </w:num>
  <w:num w:numId="19">
    <w:abstractNumId w:val="1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37"/>
  </w:num>
  <w:num w:numId="40">
    <w:abstractNumId w:val="14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43"/>
  </w:num>
  <w:num w:numId="43">
    <w:abstractNumId w:val="5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19"/>
  </w:num>
  <w:num w:numId="46">
    <w:abstractNumId w:val="22"/>
  </w:num>
  <w:num w:numId="47">
    <w:abstractNumId w:val="52"/>
  </w:num>
  <w:num w:numId="48">
    <w:abstractNumId w:val="32"/>
  </w:num>
  <w:num w:numId="49">
    <w:abstractNumId w:val="23"/>
  </w:num>
  <w:num w:numId="50">
    <w:abstractNumId w:val="17"/>
  </w:num>
  <w:num w:numId="51">
    <w:abstractNumId w:val="47"/>
  </w:num>
  <w:num w:numId="52">
    <w:abstractNumId w:val="34"/>
  </w:num>
  <w:num w:numId="53">
    <w:abstractNumId w:val="48"/>
  </w:num>
  <w:num w:numId="54">
    <w:abstractNumId w:val="27"/>
  </w:num>
  <w:num w:numId="55">
    <w:abstractNumId w:val="33"/>
  </w:num>
  <w:num w:numId="56">
    <w:abstractNumId w:val="12"/>
  </w:num>
  <w:num w:numId="57">
    <w:abstractNumId w:val="26"/>
  </w:num>
  <w:num w:numId="58">
    <w:abstractNumId w:val="53"/>
  </w:num>
  <w:num w:numId="59">
    <w:abstractNumId w:val="36"/>
  </w:num>
  <w:num w:numId="60">
    <w:abstractNumId w:val="50"/>
  </w:num>
  <w:num w:numId="61">
    <w:abstractNumId w:val="38"/>
  </w:num>
  <w:num w:numId="62">
    <w:abstractNumId w:val="40"/>
  </w:num>
  <w:num w:numId="63">
    <w:abstractNumId w:val="29"/>
  </w:num>
  <w:num w:numId="64">
    <w:abstractNumId w:val="21"/>
  </w:num>
  <w:num w:numId="65">
    <w:abstractNumId w:val="55"/>
  </w:num>
  <w:num w:numId="66">
    <w:abstractNumId w:val="25"/>
  </w:num>
  <w:num w:numId="67">
    <w:abstractNumId w:val="41"/>
  </w:num>
  <w:num w:numId="68">
    <w:abstractNumId w:val="2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1BAC"/>
    <w:rsid w:val="00023F29"/>
    <w:rsid w:val="000250A4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59CF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4B4"/>
    <w:rsid w:val="0009351E"/>
    <w:rsid w:val="0009479A"/>
    <w:rsid w:val="00095E44"/>
    <w:rsid w:val="0009755A"/>
    <w:rsid w:val="000A1232"/>
    <w:rsid w:val="000A13ED"/>
    <w:rsid w:val="000A1FD6"/>
    <w:rsid w:val="000A25C8"/>
    <w:rsid w:val="000A5165"/>
    <w:rsid w:val="000A7B9F"/>
    <w:rsid w:val="000B0097"/>
    <w:rsid w:val="000B101F"/>
    <w:rsid w:val="000B1F4B"/>
    <w:rsid w:val="000B2644"/>
    <w:rsid w:val="000B2F27"/>
    <w:rsid w:val="000B2F58"/>
    <w:rsid w:val="000B3762"/>
    <w:rsid w:val="000B37A8"/>
    <w:rsid w:val="000B49BC"/>
    <w:rsid w:val="000B51D9"/>
    <w:rsid w:val="000B6240"/>
    <w:rsid w:val="000C1738"/>
    <w:rsid w:val="000C1ECE"/>
    <w:rsid w:val="000C308F"/>
    <w:rsid w:val="000C5A4E"/>
    <w:rsid w:val="000C635D"/>
    <w:rsid w:val="000C700C"/>
    <w:rsid w:val="000C7F49"/>
    <w:rsid w:val="000D1AEE"/>
    <w:rsid w:val="000D1F4F"/>
    <w:rsid w:val="000D3623"/>
    <w:rsid w:val="000D42F1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E7A3B"/>
    <w:rsid w:val="000F1BB2"/>
    <w:rsid w:val="000F3F94"/>
    <w:rsid w:val="000F682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2AB"/>
    <w:rsid w:val="00122AD8"/>
    <w:rsid w:val="00122D9F"/>
    <w:rsid w:val="00123688"/>
    <w:rsid w:val="00123B69"/>
    <w:rsid w:val="00124CAB"/>
    <w:rsid w:val="00127562"/>
    <w:rsid w:val="00127C1D"/>
    <w:rsid w:val="00130037"/>
    <w:rsid w:val="001301C2"/>
    <w:rsid w:val="001311CE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656D"/>
    <w:rsid w:val="0015704C"/>
    <w:rsid w:val="00161E87"/>
    <w:rsid w:val="00162EDD"/>
    <w:rsid w:val="00163111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3EED"/>
    <w:rsid w:val="00186A9D"/>
    <w:rsid w:val="001874A6"/>
    <w:rsid w:val="0018765B"/>
    <w:rsid w:val="00190913"/>
    <w:rsid w:val="00195F65"/>
    <w:rsid w:val="001A0461"/>
    <w:rsid w:val="001A07E2"/>
    <w:rsid w:val="001A1EEE"/>
    <w:rsid w:val="001A2018"/>
    <w:rsid w:val="001A39D4"/>
    <w:rsid w:val="001A757B"/>
    <w:rsid w:val="001B01C8"/>
    <w:rsid w:val="001B0DDB"/>
    <w:rsid w:val="001B13F6"/>
    <w:rsid w:val="001B1747"/>
    <w:rsid w:val="001B1B4E"/>
    <w:rsid w:val="001B2D44"/>
    <w:rsid w:val="001B752A"/>
    <w:rsid w:val="001B7DBF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5CE2"/>
    <w:rsid w:val="001E64BD"/>
    <w:rsid w:val="001E64D1"/>
    <w:rsid w:val="001E7474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6641"/>
    <w:rsid w:val="00207908"/>
    <w:rsid w:val="00207F81"/>
    <w:rsid w:val="0021045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49A8"/>
    <w:rsid w:val="00235DA3"/>
    <w:rsid w:val="0024178D"/>
    <w:rsid w:val="002421D4"/>
    <w:rsid w:val="00242739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77965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E3C"/>
    <w:rsid w:val="00296C1F"/>
    <w:rsid w:val="002A0C34"/>
    <w:rsid w:val="002A1B59"/>
    <w:rsid w:val="002A41E6"/>
    <w:rsid w:val="002A5250"/>
    <w:rsid w:val="002A7C47"/>
    <w:rsid w:val="002B0455"/>
    <w:rsid w:val="002B09DD"/>
    <w:rsid w:val="002B2457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D20"/>
    <w:rsid w:val="002C44B0"/>
    <w:rsid w:val="002C4E07"/>
    <w:rsid w:val="002C6008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936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37BDB"/>
    <w:rsid w:val="00341F90"/>
    <w:rsid w:val="00342AD6"/>
    <w:rsid w:val="00345EDE"/>
    <w:rsid w:val="00347776"/>
    <w:rsid w:val="00351453"/>
    <w:rsid w:val="00351A91"/>
    <w:rsid w:val="003520C4"/>
    <w:rsid w:val="00352992"/>
    <w:rsid w:val="003533AE"/>
    <w:rsid w:val="00355E14"/>
    <w:rsid w:val="003563B1"/>
    <w:rsid w:val="00361280"/>
    <w:rsid w:val="003615F1"/>
    <w:rsid w:val="00361A6E"/>
    <w:rsid w:val="00362983"/>
    <w:rsid w:val="00363D7F"/>
    <w:rsid w:val="00364F22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1A8"/>
    <w:rsid w:val="003A5BC5"/>
    <w:rsid w:val="003A5D55"/>
    <w:rsid w:val="003A6F93"/>
    <w:rsid w:val="003A75E6"/>
    <w:rsid w:val="003B255B"/>
    <w:rsid w:val="003B3317"/>
    <w:rsid w:val="003B52D4"/>
    <w:rsid w:val="003B550B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4EED"/>
    <w:rsid w:val="003E038E"/>
    <w:rsid w:val="003E0D78"/>
    <w:rsid w:val="003E18C7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4B5B"/>
    <w:rsid w:val="00415E58"/>
    <w:rsid w:val="00416231"/>
    <w:rsid w:val="004179C1"/>
    <w:rsid w:val="0042067D"/>
    <w:rsid w:val="004208AB"/>
    <w:rsid w:val="004219EF"/>
    <w:rsid w:val="00426CD9"/>
    <w:rsid w:val="00430831"/>
    <w:rsid w:val="00430E57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6C3"/>
    <w:rsid w:val="00453C11"/>
    <w:rsid w:val="004557B0"/>
    <w:rsid w:val="00457946"/>
    <w:rsid w:val="00457BB9"/>
    <w:rsid w:val="00457D8B"/>
    <w:rsid w:val="00460A17"/>
    <w:rsid w:val="00464B3D"/>
    <w:rsid w:val="00470CB5"/>
    <w:rsid w:val="00471B02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0EC"/>
    <w:rsid w:val="004935C0"/>
    <w:rsid w:val="00493B43"/>
    <w:rsid w:val="00493BC7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642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1FEB"/>
    <w:rsid w:val="005221F0"/>
    <w:rsid w:val="00524807"/>
    <w:rsid w:val="00525361"/>
    <w:rsid w:val="00525FF9"/>
    <w:rsid w:val="00531D11"/>
    <w:rsid w:val="00532D3F"/>
    <w:rsid w:val="0053383B"/>
    <w:rsid w:val="0053386D"/>
    <w:rsid w:val="00536BC7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1559"/>
    <w:rsid w:val="005935F4"/>
    <w:rsid w:val="005A346E"/>
    <w:rsid w:val="005A73CF"/>
    <w:rsid w:val="005B14D5"/>
    <w:rsid w:val="005B409C"/>
    <w:rsid w:val="005B798B"/>
    <w:rsid w:val="005C0751"/>
    <w:rsid w:val="005C14D0"/>
    <w:rsid w:val="005C1FAE"/>
    <w:rsid w:val="005C2162"/>
    <w:rsid w:val="005C39E8"/>
    <w:rsid w:val="005C5660"/>
    <w:rsid w:val="005C7731"/>
    <w:rsid w:val="005D2A93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3049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433E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669D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0585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460B"/>
    <w:rsid w:val="00705481"/>
    <w:rsid w:val="00705744"/>
    <w:rsid w:val="0070610E"/>
    <w:rsid w:val="00706FEA"/>
    <w:rsid w:val="00707759"/>
    <w:rsid w:val="00710081"/>
    <w:rsid w:val="0071032D"/>
    <w:rsid w:val="00710B0D"/>
    <w:rsid w:val="0071138A"/>
    <w:rsid w:val="00713CB5"/>
    <w:rsid w:val="007153E5"/>
    <w:rsid w:val="0071558B"/>
    <w:rsid w:val="00721189"/>
    <w:rsid w:val="007221C3"/>
    <w:rsid w:val="00722F2C"/>
    <w:rsid w:val="00725048"/>
    <w:rsid w:val="007253A4"/>
    <w:rsid w:val="007254D1"/>
    <w:rsid w:val="00725B32"/>
    <w:rsid w:val="00725B3C"/>
    <w:rsid w:val="007264B0"/>
    <w:rsid w:val="007274DF"/>
    <w:rsid w:val="00733D54"/>
    <w:rsid w:val="00736A4F"/>
    <w:rsid w:val="00736E76"/>
    <w:rsid w:val="00737753"/>
    <w:rsid w:val="00737D91"/>
    <w:rsid w:val="00740CE9"/>
    <w:rsid w:val="007428E3"/>
    <w:rsid w:val="00743511"/>
    <w:rsid w:val="00743930"/>
    <w:rsid w:val="0074394E"/>
    <w:rsid w:val="007471D2"/>
    <w:rsid w:val="00750ABC"/>
    <w:rsid w:val="00750D0A"/>
    <w:rsid w:val="00751863"/>
    <w:rsid w:val="00751D93"/>
    <w:rsid w:val="00752300"/>
    <w:rsid w:val="007546F8"/>
    <w:rsid w:val="00754891"/>
    <w:rsid w:val="00755BAB"/>
    <w:rsid w:val="00756A3A"/>
    <w:rsid w:val="00757BA2"/>
    <w:rsid w:val="0076080E"/>
    <w:rsid w:val="007615E5"/>
    <w:rsid w:val="007635A2"/>
    <w:rsid w:val="0076411D"/>
    <w:rsid w:val="007650F8"/>
    <w:rsid w:val="007670F8"/>
    <w:rsid w:val="007671D4"/>
    <w:rsid w:val="00770A85"/>
    <w:rsid w:val="00772F2D"/>
    <w:rsid w:val="00773DC9"/>
    <w:rsid w:val="00774EDC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6296"/>
    <w:rsid w:val="007B1014"/>
    <w:rsid w:val="007B103F"/>
    <w:rsid w:val="007B1484"/>
    <w:rsid w:val="007B1A10"/>
    <w:rsid w:val="007B6659"/>
    <w:rsid w:val="007B76AB"/>
    <w:rsid w:val="007B7DBD"/>
    <w:rsid w:val="007C0A67"/>
    <w:rsid w:val="007C45D3"/>
    <w:rsid w:val="007C597B"/>
    <w:rsid w:val="007C61CB"/>
    <w:rsid w:val="007C760C"/>
    <w:rsid w:val="007D08FD"/>
    <w:rsid w:val="007D0AD2"/>
    <w:rsid w:val="007D1140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8F9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17D79"/>
    <w:rsid w:val="00821865"/>
    <w:rsid w:val="0082327D"/>
    <w:rsid w:val="0082433D"/>
    <w:rsid w:val="00826509"/>
    <w:rsid w:val="008279C4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3762"/>
    <w:rsid w:val="0089499B"/>
    <w:rsid w:val="00894ACA"/>
    <w:rsid w:val="00894E87"/>
    <w:rsid w:val="00894EC5"/>
    <w:rsid w:val="008957AC"/>
    <w:rsid w:val="0089669E"/>
    <w:rsid w:val="008967B5"/>
    <w:rsid w:val="008A03AC"/>
    <w:rsid w:val="008A186D"/>
    <w:rsid w:val="008A20BE"/>
    <w:rsid w:val="008A2B4E"/>
    <w:rsid w:val="008A2C63"/>
    <w:rsid w:val="008A345A"/>
    <w:rsid w:val="008A3BF2"/>
    <w:rsid w:val="008A3DB9"/>
    <w:rsid w:val="008A44FE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7E50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008B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3B8"/>
    <w:rsid w:val="00A00CFB"/>
    <w:rsid w:val="00A010E7"/>
    <w:rsid w:val="00A01A17"/>
    <w:rsid w:val="00A01A60"/>
    <w:rsid w:val="00A02C07"/>
    <w:rsid w:val="00A0391D"/>
    <w:rsid w:val="00A04F67"/>
    <w:rsid w:val="00A06A78"/>
    <w:rsid w:val="00A076F9"/>
    <w:rsid w:val="00A07997"/>
    <w:rsid w:val="00A07F87"/>
    <w:rsid w:val="00A11B05"/>
    <w:rsid w:val="00A12B81"/>
    <w:rsid w:val="00A15ACD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947"/>
    <w:rsid w:val="00A330C5"/>
    <w:rsid w:val="00A34D76"/>
    <w:rsid w:val="00A365D0"/>
    <w:rsid w:val="00A37428"/>
    <w:rsid w:val="00A37E4E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6F69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482D"/>
    <w:rsid w:val="00A759FE"/>
    <w:rsid w:val="00A76D67"/>
    <w:rsid w:val="00A776B8"/>
    <w:rsid w:val="00A80DD3"/>
    <w:rsid w:val="00A821BF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D35"/>
    <w:rsid w:val="00A96FA8"/>
    <w:rsid w:val="00A9770A"/>
    <w:rsid w:val="00A97A85"/>
    <w:rsid w:val="00AA02E6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07A91"/>
    <w:rsid w:val="00B11282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574FE"/>
    <w:rsid w:val="00B60CCD"/>
    <w:rsid w:val="00B62854"/>
    <w:rsid w:val="00B62966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AF4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36D6E"/>
    <w:rsid w:val="00C4193F"/>
    <w:rsid w:val="00C41CD3"/>
    <w:rsid w:val="00C41D29"/>
    <w:rsid w:val="00C43438"/>
    <w:rsid w:val="00C43DF2"/>
    <w:rsid w:val="00C44264"/>
    <w:rsid w:val="00C4454A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318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2F23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003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925"/>
    <w:rsid w:val="00D85ECC"/>
    <w:rsid w:val="00D864C7"/>
    <w:rsid w:val="00D86552"/>
    <w:rsid w:val="00D86EB7"/>
    <w:rsid w:val="00D92B5E"/>
    <w:rsid w:val="00D93388"/>
    <w:rsid w:val="00D94C3F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C7E5E"/>
    <w:rsid w:val="00DD078A"/>
    <w:rsid w:val="00DD1737"/>
    <w:rsid w:val="00DD34E1"/>
    <w:rsid w:val="00DD65E3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5D9"/>
    <w:rsid w:val="00E03CC9"/>
    <w:rsid w:val="00E04B08"/>
    <w:rsid w:val="00E04B3F"/>
    <w:rsid w:val="00E05F3F"/>
    <w:rsid w:val="00E060C1"/>
    <w:rsid w:val="00E06B1E"/>
    <w:rsid w:val="00E07787"/>
    <w:rsid w:val="00E07FBC"/>
    <w:rsid w:val="00E10AAF"/>
    <w:rsid w:val="00E10CD0"/>
    <w:rsid w:val="00E115D0"/>
    <w:rsid w:val="00E11E58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0D03"/>
    <w:rsid w:val="00E320A0"/>
    <w:rsid w:val="00E326EA"/>
    <w:rsid w:val="00E3385E"/>
    <w:rsid w:val="00E34CA3"/>
    <w:rsid w:val="00E37DA6"/>
    <w:rsid w:val="00E37FE3"/>
    <w:rsid w:val="00E43AAA"/>
    <w:rsid w:val="00E44C62"/>
    <w:rsid w:val="00E54EF2"/>
    <w:rsid w:val="00E55FD9"/>
    <w:rsid w:val="00E563C2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823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C0B"/>
    <w:rsid w:val="00E93F3F"/>
    <w:rsid w:val="00E97944"/>
    <w:rsid w:val="00EA05D9"/>
    <w:rsid w:val="00EA0C7F"/>
    <w:rsid w:val="00EA1104"/>
    <w:rsid w:val="00EA1846"/>
    <w:rsid w:val="00EA18E1"/>
    <w:rsid w:val="00EA21B5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16E5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22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5EC4"/>
    <w:rsid w:val="00F27AE8"/>
    <w:rsid w:val="00F35D19"/>
    <w:rsid w:val="00F37007"/>
    <w:rsid w:val="00F3760A"/>
    <w:rsid w:val="00F41269"/>
    <w:rsid w:val="00F41319"/>
    <w:rsid w:val="00F44AEF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0F0B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616C"/>
    <w:rsid w:val="00F76DA3"/>
    <w:rsid w:val="00F77ECB"/>
    <w:rsid w:val="00F816F4"/>
    <w:rsid w:val="00F81E47"/>
    <w:rsid w:val="00F824EF"/>
    <w:rsid w:val="00F85FED"/>
    <w:rsid w:val="00F86474"/>
    <w:rsid w:val="00F868B4"/>
    <w:rsid w:val="00F8730A"/>
    <w:rsid w:val="00F90601"/>
    <w:rsid w:val="00F94691"/>
    <w:rsid w:val="00F961BB"/>
    <w:rsid w:val="00F97406"/>
    <w:rsid w:val="00FA072C"/>
    <w:rsid w:val="00FA183A"/>
    <w:rsid w:val="00FB11BE"/>
    <w:rsid w:val="00FB1357"/>
    <w:rsid w:val="00FB13FA"/>
    <w:rsid w:val="00FB1B56"/>
    <w:rsid w:val="00FB4C6F"/>
    <w:rsid w:val="00FB6181"/>
    <w:rsid w:val="00FC04FC"/>
    <w:rsid w:val="00FC3E7B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8EA8744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C4454A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C4454A"/>
    <w:pPr>
      <w:widowControl w:val="0"/>
      <w:tabs>
        <w:tab w:val="clear" w:pos="567"/>
      </w:tabs>
      <w:spacing w:after="20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754891"/>
    <w:pPr>
      <w:ind w:left="720"/>
      <w:contextualSpacing/>
    </w:pPr>
  </w:style>
  <w:style w:type="paragraph" w:customStyle="1" w:styleId="Default">
    <w:name w:val="Default"/>
    <w:rsid w:val="002C3D20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6C0585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F44AE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1770</Words>
  <Characters>12449</Characters>
  <Application>Microsoft Office Word</Application>
  <DocSecurity>0</DocSecurity>
  <Lines>103</Lines>
  <Paragraphs>28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12</cp:revision>
  <dcterms:created xsi:type="dcterms:W3CDTF">2026-01-14T10:48:00Z</dcterms:created>
  <dcterms:modified xsi:type="dcterms:W3CDTF">2026-01-21T10:37:00Z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c63a0701-319b-41bf-8431-58956e491e60_Enabled">
    <vt:lpwstr>true</vt:lpwstr>
  </property>
  <property fmtid="{D5CDD505-2E9C-101B-9397-08002B2CF9AE}" pid="64" name="MSIP_Label_c63a0701-319b-41bf-8431-58956e491e60_SetDate">
    <vt:lpwstr>2021-11-04T10:14:25Z</vt:lpwstr>
  </property>
  <property fmtid="{D5CDD505-2E9C-101B-9397-08002B2CF9AE}" pid="65" name="MSIP_Label_c63a0701-319b-41bf-8431-58956e491e60_Method">
    <vt:lpwstr>Privileged</vt:lpwstr>
  </property>
  <property fmtid="{D5CDD505-2E9C-101B-9397-08002B2CF9AE}" pid="66" name="MSIP_Label_c63a0701-319b-41bf-8431-58956e491e60_Name">
    <vt:lpwstr>L001</vt:lpwstr>
  </property>
  <property fmtid="{D5CDD505-2E9C-101B-9397-08002B2CF9AE}" pid="67" name="MSIP_Label_c63a0701-319b-41bf-8431-58956e491e60_SiteId">
    <vt:lpwstr>2c0d789f-2311-4d29-83c5-395a89052a25</vt:lpwstr>
  </property>
  <property fmtid="{D5CDD505-2E9C-101B-9397-08002B2CF9AE}" pid="68" name="MSIP_Label_c63a0701-319b-41bf-8431-58956e491e60_ActionId">
    <vt:lpwstr>f6ba16ca-12c4-423d-96ea-90ebbcf20a06</vt:lpwstr>
  </property>
  <property fmtid="{D5CDD505-2E9C-101B-9397-08002B2CF9AE}" pid="69" name="MSIP_Label_c63a0701-319b-41bf-8431-58956e491e60_ContentBits">
    <vt:lpwstr>0</vt:lpwstr>
  </property>
</Properties>
</file>