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3280E" w14:textId="77777777" w:rsidR="002C4D22" w:rsidRPr="00CE3490" w:rsidRDefault="002C4D22" w:rsidP="00CE3490">
      <w:pPr>
        <w:pStyle w:val="Szvegtrzs1"/>
        <w:suppressAutoHyphens/>
        <w:spacing w:after="0"/>
        <w:jc w:val="center"/>
        <w:rPr>
          <w:b/>
          <w:bCs/>
          <w:color w:val="000000"/>
        </w:rPr>
      </w:pPr>
      <w:bookmarkStart w:id="0" w:name="_GoBack"/>
      <w:bookmarkEnd w:id="0"/>
      <w:r w:rsidRPr="00CE3490">
        <w:rPr>
          <w:b/>
          <w:bCs/>
          <w:color w:val="000000"/>
        </w:rPr>
        <w:t>Betegtájékoztató: Információk a felhasználó számára</w:t>
      </w:r>
    </w:p>
    <w:p w14:paraId="40E3280F" w14:textId="77777777" w:rsidR="00124F6F" w:rsidRPr="00CE3490" w:rsidRDefault="00124F6F" w:rsidP="001938A8">
      <w:pPr>
        <w:pStyle w:val="Szvegtrzs1"/>
        <w:suppressAutoHyphens/>
        <w:spacing w:after="0"/>
        <w:jc w:val="center"/>
      </w:pPr>
    </w:p>
    <w:p w14:paraId="40E32810" w14:textId="77777777" w:rsidR="00124F6F" w:rsidRPr="00CE3490" w:rsidRDefault="002C4D22" w:rsidP="00CE3490">
      <w:pPr>
        <w:pStyle w:val="Szvegtrzs1"/>
        <w:suppressAutoHyphens/>
        <w:spacing w:after="0"/>
        <w:jc w:val="center"/>
        <w:rPr>
          <w:b/>
          <w:bCs/>
          <w:color w:val="000000"/>
        </w:rPr>
      </w:pPr>
      <w:r w:rsidRPr="00CE3490">
        <w:rPr>
          <w:b/>
          <w:bCs/>
          <w:color w:val="000000"/>
        </w:rPr>
        <w:t>SUGANET 12,5</w:t>
      </w:r>
      <w:r w:rsidR="0040416A" w:rsidRPr="00CE3490">
        <w:rPr>
          <w:b/>
          <w:bCs/>
          <w:color w:val="000000"/>
        </w:rPr>
        <w:t> </w:t>
      </w:r>
      <w:r w:rsidRPr="00CE3490">
        <w:rPr>
          <w:b/>
          <w:bCs/>
          <w:color w:val="000000"/>
        </w:rPr>
        <w:t>mg kemény kapszula</w:t>
      </w:r>
    </w:p>
    <w:p w14:paraId="40E32811" w14:textId="77777777" w:rsidR="00124F6F" w:rsidRPr="00CE3490" w:rsidRDefault="002C4D22" w:rsidP="00CE3490">
      <w:pPr>
        <w:pStyle w:val="Szvegtrzs1"/>
        <w:suppressAutoHyphens/>
        <w:spacing w:after="0"/>
        <w:jc w:val="center"/>
        <w:rPr>
          <w:b/>
          <w:bCs/>
          <w:color w:val="000000"/>
        </w:rPr>
      </w:pPr>
      <w:r w:rsidRPr="00CE3490">
        <w:rPr>
          <w:b/>
          <w:bCs/>
          <w:color w:val="000000"/>
        </w:rPr>
        <w:t>SUGANET 25</w:t>
      </w:r>
      <w:r w:rsidR="0040416A" w:rsidRPr="00CE3490">
        <w:rPr>
          <w:b/>
          <w:bCs/>
          <w:color w:val="000000"/>
        </w:rPr>
        <w:t> </w:t>
      </w:r>
      <w:r w:rsidRPr="00CE3490">
        <w:rPr>
          <w:b/>
          <w:bCs/>
          <w:color w:val="000000"/>
        </w:rPr>
        <w:t>mg kemény kapszula</w:t>
      </w:r>
    </w:p>
    <w:p w14:paraId="40E32812" w14:textId="77777777" w:rsidR="00124F6F" w:rsidRPr="00CE3490" w:rsidRDefault="002C4D22" w:rsidP="00CE3490">
      <w:pPr>
        <w:pStyle w:val="Szvegtrzs1"/>
        <w:suppressAutoHyphens/>
        <w:spacing w:after="0"/>
        <w:jc w:val="center"/>
        <w:rPr>
          <w:b/>
          <w:bCs/>
          <w:color w:val="000000"/>
        </w:rPr>
      </w:pPr>
      <w:r w:rsidRPr="00CE3490">
        <w:rPr>
          <w:b/>
          <w:bCs/>
          <w:color w:val="000000"/>
        </w:rPr>
        <w:t>SUGANET 50</w:t>
      </w:r>
      <w:r w:rsidR="0040416A" w:rsidRPr="00CE3490">
        <w:rPr>
          <w:b/>
          <w:bCs/>
          <w:color w:val="000000"/>
        </w:rPr>
        <w:t> </w:t>
      </w:r>
      <w:r w:rsidRPr="00CE3490">
        <w:rPr>
          <w:b/>
          <w:bCs/>
          <w:color w:val="000000"/>
        </w:rPr>
        <w:t>mg kemény kapszula</w:t>
      </w:r>
    </w:p>
    <w:p w14:paraId="40E32813" w14:textId="77777777" w:rsidR="002C4D22" w:rsidRPr="00CE3490" w:rsidRDefault="002C4D22" w:rsidP="00CE3490">
      <w:pPr>
        <w:pStyle w:val="Szvegtrzs1"/>
        <w:suppressAutoHyphens/>
        <w:spacing w:after="0"/>
        <w:jc w:val="center"/>
        <w:rPr>
          <w:color w:val="000000"/>
        </w:rPr>
      </w:pPr>
      <w:r w:rsidRPr="00CE3490">
        <w:rPr>
          <w:color w:val="000000"/>
        </w:rPr>
        <w:t>szunitinib</w:t>
      </w:r>
    </w:p>
    <w:p w14:paraId="40E32814" w14:textId="77777777" w:rsidR="00124F6F" w:rsidRPr="00CE3490" w:rsidRDefault="00124F6F" w:rsidP="001938A8">
      <w:pPr>
        <w:pStyle w:val="Szvegtrzs1"/>
        <w:suppressAutoHyphens/>
        <w:spacing w:after="0"/>
      </w:pPr>
    </w:p>
    <w:p w14:paraId="40E32815" w14:textId="77777777" w:rsidR="002C4D22" w:rsidRPr="00CE3490" w:rsidRDefault="002C4D22" w:rsidP="001938A8">
      <w:pPr>
        <w:pStyle w:val="Szvegtrzs1"/>
        <w:suppressAutoHyphens/>
        <w:spacing w:after="0"/>
      </w:pPr>
      <w:r w:rsidRPr="00CE3490">
        <w:rPr>
          <w:b/>
          <w:bCs/>
          <w:color w:val="000000"/>
        </w:rPr>
        <w:t>Mielőtt elkezdi szedni ezt a gyógyszert, olvassa el figyelmesen az alábbi betegtájékoztatót, mert</w:t>
      </w:r>
      <w:r w:rsidR="00124F6F" w:rsidRPr="00CE3490">
        <w:rPr>
          <w:b/>
          <w:bCs/>
          <w:color w:val="000000"/>
        </w:rPr>
        <w:t xml:space="preserve"> </w:t>
      </w:r>
      <w:r w:rsidRPr="00CE3490">
        <w:rPr>
          <w:b/>
          <w:bCs/>
          <w:color w:val="000000"/>
        </w:rPr>
        <w:t>az Ön számára fontos információkat tartalmaz.</w:t>
      </w:r>
    </w:p>
    <w:p w14:paraId="40E32816" w14:textId="77777777" w:rsidR="002C4D22" w:rsidRPr="00CE3490" w:rsidRDefault="002C4D22" w:rsidP="00CE3490">
      <w:pPr>
        <w:pStyle w:val="Szvegtrzs1"/>
        <w:numPr>
          <w:ilvl w:val="0"/>
          <w:numId w:val="25"/>
        </w:numPr>
        <w:tabs>
          <w:tab w:val="left" w:pos="557"/>
        </w:tabs>
        <w:suppressAutoHyphens/>
        <w:spacing w:after="0"/>
        <w:ind w:left="580" w:hanging="580"/>
      </w:pPr>
      <w:bookmarkStart w:id="1" w:name="bookmark272"/>
      <w:bookmarkEnd w:id="1"/>
      <w:r w:rsidRPr="00CE3490">
        <w:rPr>
          <w:color w:val="000000"/>
        </w:rPr>
        <w:t>Tartsa meg a betegtájékoztatót, mert a benne szereplő információkra a későbbiekben is szüksége</w:t>
      </w:r>
      <w:r w:rsidR="00124F6F" w:rsidRPr="00CE3490">
        <w:rPr>
          <w:color w:val="000000"/>
        </w:rPr>
        <w:t xml:space="preserve"> </w:t>
      </w:r>
      <w:r w:rsidRPr="00CE3490">
        <w:rPr>
          <w:color w:val="000000"/>
        </w:rPr>
        <w:t>lehet.</w:t>
      </w:r>
    </w:p>
    <w:p w14:paraId="40E32817" w14:textId="77777777" w:rsidR="002C4D22" w:rsidRPr="00CE3490" w:rsidRDefault="002C4D22" w:rsidP="00CE3490">
      <w:pPr>
        <w:pStyle w:val="Szvegtrzs1"/>
        <w:numPr>
          <w:ilvl w:val="0"/>
          <w:numId w:val="25"/>
        </w:numPr>
        <w:tabs>
          <w:tab w:val="left" w:pos="557"/>
        </w:tabs>
        <w:suppressAutoHyphens/>
        <w:spacing w:after="0"/>
      </w:pPr>
      <w:bookmarkStart w:id="2" w:name="bookmark273"/>
      <w:bookmarkEnd w:id="2"/>
      <w:r w:rsidRPr="00CE3490">
        <w:rPr>
          <w:color w:val="000000"/>
        </w:rPr>
        <w:t>További kérdéseivel forduljon kezelőorvosához vagy gyógyszerészéhez.</w:t>
      </w:r>
    </w:p>
    <w:p w14:paraId="40E32818" w14:textId="77777777" w:rsidR="002C4D22" w:rsidRPr="00CE3490" w:rsidRDefault="002C4D22" w:rsidP="00CE3490">
      <w:pPr>
        <w:pStyle w:val="Szvegtrzs1"/>
        <w:numPr>
          <w:ilvl w:val="0"/>
          <w:numId w:val="25"/>
        </w:numPr>
        <w:tabs>
          <w:tab w:val="left" w:pos="557"/>
        </w:tabs>
        <w:suppressAutoHyphens/>
        <w:spacing w:after="0"/>
        <w:ind w:left="580" w:hanging="580"/>
      </w:pPr>
      <w:bookmarkStart w:id="3" w:name="bookmark274"/>
      <w:bookmarkEnd w:id="3"/>
      <w:r w:rsidRPr="00CE3490">
        <w:rPr>
          <w:color w:val="000000"/>
        </w:rPr>
        <w:t>Ezt a gyógyszert az orvos kizárólag Önnek írta fel. Ne adja át a készítményt másnak, mert</w:t>
      </w:r>
      <w:r w:rsidR="00124F6F" w:rsidRPr="00CE3490">
        <w:rPr>
          <w:color w:val="000000"/>
        </w:rPr>
        <w:t xml:space="preserve"> </w:t>
      </w:r>
      <w:r w:rsidRPr="00CE3490">
        <w:rPr>
          <w:color w:val="000000"/>
        </w:rPr>
        <w:t>számára ártalmas lehet még abban az esetben is, ha a betegsége tünetei az Önéhez hasonlóak.</w:t>
      </w:r>
    </w:p>
    <w:p w14:paraId="40E32819" w14:textId="77777777" w:rsidR="002C4D22" w:rsidRPr="001938A8" w:rsidRDefault="002C4D22" w:rsidP="00CE3490">
      <w:pPr>
        <w:pStyle w:val="Szvegtrzs1"/>
        <w:numPr>
          <w:ilvl w:val="0"/>
          <w:numId w:val="25"/>
        </w:numPr>
        <w:tabs>
          <w:tab w:val="left" w:pos="557"/>
        </w:tabs>
        <w:suppressAutoHyphens/>
        <w:spacing w:after="0"/>
        <w:ind w:left="580" w:hanging="580"/>
      </w:pPr>
      <w:bookmarkStart w:id="4" w:name="bookmark275"/>
      <w:bookmarkEnd w:id="4"/>
      <w:r w:rsidRPr="00CE3490">
        <w:rPr>
          <w:color w:val="000000"/>
        </w:rPr>
        <w:t>Ha Önnél bármilyen mellékhatás jelentkezik, tájékoztassa erről kezelőorvosát. Ez a</w:t>
      </w:r>
      <w:r w:rsidR="00124F6F" w:rsidRPr="00CE3490">
        <w:rPr>
          <w:color w:val="000000"/>
        </w:rPr>
        <w:t xml:space="preserve"> </w:t>
      </w:r>
      <w:r w:rsidRPr="00CE3490">
        <w:rPr>
          <w:color w:val="000000"/>
        </w:rPr>
        <w:t>betegtájékoztatóban fel nem sorolt bármilyen lehetséges mellékhatásra is vonatkozik. Lásd</w:t>
      </w:r>
      <w:r w:rsidR="00124F6F" w:rsidRPr="00CE3490">
        <w:rPr>
          <w:color w:val="000000"/>
        </w:rPr>
        <w:t xml:space="preserve"> </w:t>
      </w:r>
      <w:r w:rsidRPr="00CE3490">
        <w:rPr>
          <w:color w:val="000000"/>
        </w:rPr>
        <w:t>4.</w:t>
      </w:r>
      <w:r w:rsidR="008A1AC0" w:rsidRPr="00CE3490">
        <w:rPr>
          <w:color w:val="000000"/>
        </w:rPr>
        <w:t> </w:t>
      </w:r>
      <w:r w:rsidRPr="00CE3490">
        <w:rPr>
          <w:color w:val="000000"/>
        </w:rPr>
        <w:t>pont.</w:t>
      </w:r>
    </w:p>
    <w:p w14:paraId="40E3281A" w14:textId="77777777" w:rsidR="00124F6F" w:rsidRPr="00CE3490" w:rsidRDefault="00124F6F" w:rsidP="001938A8">
      <w:pPr>
        <w:pStyle w:val="Szvegtrzs1"/>
        <w:tabs>
          <w:tab w:val="left" w:pos="557"/>
        </w:tabs>
        <w:suppressAutoHyphens/>
        <w:spacing w:after="0"/>
      </w:pPr>
    </w:p>
    <w:p w14:paraId="40E3281B" w14:textId="77777777" w:rsidR="002C4D22" w:rsidRPr="00CE3490" w:rsidRDefault="002C4D22" w:rsidP="00CE3490">
      <w:pPr>
        <w:pStyle w:val="Szvegtrzs1"/>
        <w:suppressAutoHyphens/>
        <w:spacing w:after="0"/>
        <w:rPr>
          <w:b/>
          <w:bCs/>
          <w:color w:val="000000"/>
        </w:rPr>
      </w:pPr>
      <w:r w:rsidRPr="00CE3490">
        <w:rPr>
          <w:b/>
          <w:bCs/>
          <w:color w:val="000000"/>
        </w:rPr>
        <w:t>A betegtájékoztató tartalma</w:t>
      </w:r>
    </w:p>
    <w:p w14:paraId="40E3281C" w14:textId="77777777" w:rsidR="00124F6F" w:rsidRPr="00CE3490" w:rsidRDefault="00124F6F" w:rsidP="001938A8">
      <w:pPr>
        <w:pStyle w:val="Szvegtrzs1"/>
        <w:suppressAutoHyphens/>
        <w:spacing w:after="0"/>
      </w:pPr>
    </w:p>
    <w:p w14:paraId="40E3281D" w14:textId="77777777" w:rsidR="002C4D22" w:rsidRPr="00CE3490" w:rsidRDefault="002C4D22" w:rsidP="00CE3490">
      <w:pPr>
        <w:pStyle w:val="Szvegtrzs1"/>
        <w:numPr>
          <w:ilvl w:val="0"/>
          <w:numId w:val="26"/>
        </w:numPr>
        <w:tabs>
          <w:tab w:val="left" w:pos="557"/>
        </w:tabs>
        <w:suppressAutoHyphens/>
        <w:spacing w:after="0"/>
      </w:pPr>
      <w:bookmarkStart w:id="5" w:name="bookmark276"/>
      <w:bookmarkEnd w:id="5"/>
      <w:r w:rsidRPr="00CE3490">
        <w:rPr>
          <w:color w:val="000000"/>
        </w:rPr>
        <w:t>Milyen típusú gyógyszer a SUGANET és milyen betegségek esetén alkalmazható?</w:t>
      </w:r>
    </w:p>
    <w:p w14:paraId="40E3281E" w14:textId="77777777" w:rsidR="002C4D22" w:rsidRPr="00CE3490" w:rsidRDefault="002C4D22" w:rsidP="00CE3490">
      <w:pPr>
        <w:pStyle w:val="Szvegtrzs1"/>
        <w:numPr>
          <w:ilvl w:val="0"/>
          <w:numId w:val="26"/>
        </w:numPr>
        <w:tabs>
          <w:tab w:val="left" w:pos="557"/>
        </w:tabs>
        <w:suppressAutoHyphens/>
        <w:spacing w:after="0"/>
      </w:pPr>
      <w:bookmarkStart w:id="6" w:name="bookmark277"/>
      <w:bookmarkEnd w:id="6"/>
      <w:r w:rsidRPr="00CE3490">
        <w:rPr>
          <w:color w:val="000000"/>
        </w:rPr>
        <w:t>Tudnivalók a SUGANET szedése előtt</w:t>
      </w:r>
    </w:p>
    <w:p w14:paraId="40E3281F" w14:textId="77777777" w:rsidR="002C4D22" w:rsidRPr="00CE3490" w:rsidRDefault="002C4D22" w:rsidP="00CE3490">
      <w:pPr>
        <w:pStyle w:val="Szvegtrzs1"/>
        <w:numPr>
          <w:ilvl w:val="0"/>
          <w:numId w:val="26"/>
        </w:numPr>
        <w:tabs>
          <w:tab w:val="left" w:pos="557"/>
        </w:tabs>
        <w:suppressAutoHyphens/>
        <w:spacing w:after="0"/>
      </w:pPr>
      <w:bookmarkStart w:id="7" w:name="bookmark278"/>
      <w:bookmarkEnd w:id="7"/>
      <w:r w:rsidRPr="00CE3490">
        <w:rPr>
          <w:color w:val="000000"/>
        </w:rPr>
        <w:t>Hogyan kell szedni a SUGANET-et?</w:t>
      </w:r>
    </w:p>
    <w:p w14:paraId="40E32820" w14:textId="77777777" w:rsidR="002C4D22" w:rsidRPr="00CE3490" w:rsidRDefault="002C4D22" w:rsidP="00CE3490">
      <w:pPr>
        <w:pStyle w:val="Szvegtrzs1"/>
        <w:numPr>
          <w:ilvl w:val="0"/>
          <w:numId w:val="26"/>
        </w:numPr>
        <w:tabs>
          <w:tab w:val="left" w:pos="557"/>
        </w:tabs>
        <w:suppressAutoHyphens/>
        <w:spacing w:after="0"/>
      </w:pPr>
      <w:bookmarkStart w:id="8" w:name="bookmark279"/>
      <w:bookmarkEnd w:id="8"/>
      <w:r w:rsidRPr="00CE3490">
        <w:rPr>
          <w:color w:val="000000"/>
        </w:rPr>
        <w:t>Lehetséges mellékhatások</w:t>
      </w:r>
    </w:p>
    <w:p w14:paraId="40E32821" w14:textId="77777777" w:rsidR="002C4D22" w:rsidRPr="00CE3490" w:rsidRDefault="002C4D22" w:rsidP="00CE3490">
      <w:pPr>
        <w:pStyle w:val="Szvegtrzs1"/>
        <w:numPr>
          <w:ilvl w:val="0"/>
          <w:numId w:val="26"/>
        </w:numPr>
        <w:tabs>
          <w:tab w:val="left" w:pos="557"/>
        </w:tabs>
        <w:suppressAutoHyphens/>
        <w:spacing w:after="0"/>
      </w:pPr>
      <w:bookmarkStart w:id="9" w:name="bookmark280"/>
      <w:bookmarkEnd w:id="9"/>
      <w:r w:rsidRPr="00CE3490">
        <w:rPr>
          <w:color w:val="000000"/>
        </w:rPr>
        <w:t>Hogyan kell a SUGANET-et tárolni?</w:t>
      </w:r>
    </w:p>
    <w:p w14:paraId="40E32822" w14:textId="77777777" w:rsidR="00124F6F" w:rsidRPr="001938A8" w:rsidRDefault="002C4D22" w:rsidP="00CE3490">
      <w:pPr>
        <w:pStyle w:val="Szvegtrzs1"/>
        <w:numPr>
          <w:ilvl w:val="0"/>
          <w:numId w:val="26"/>
        </w:numPr>
        <w:tabs>
          <w:tab w:val="left" w:pos="557"/>
        </w:tabs>
        <w:suppressAutoHyphens/>
        <w:spacing w:after="0"/>
      </w:pPr>
      <w:bookmarkStart w:id="10" w:name="bookmark281"/>
      <w:bookmarkEnd w:id="10"/>
      <w:r w:rsidRPr="00CE3490">
        <w:rPr>
          <w:color w:val="000000"/>
        </w:rPr>
        <w:t>A csomagolás tartalma és egyéb információk</w:t>
      </w:r>
    </w:p>
    <w:p w14:paraId="40E32823" w14:textId="77777777" w:rsidR="0002050D" w:rsidRPr="00CE3490" w:rsidRDefault="0002050D" w:rsidP="00CE3490">
      <w:pPr>
        <w:pStyle w:val="Szvegtrzs1"/>
        <w:tabs>
          <w:tab w:val="left" w:pos="557"/>
        </w:tabs>
        <w:suppressAutoHyphens/>
        <w:spacing w:after="0"/>
        <w:rPr>
          <w:color w:val="000000"/>
        </w:rPr>
      </w:pPr>
    </w:p>
    <w:p w14:paraId="40E32824" w14:textId="77777777" w:rsidR="0002050D" w:rsidRPr="00CE3490" w:rsidRDefault="0002050D" w:rsidP="001938A8">
      <w:pPr>
        <w:pStyle w:val="Szvegtrzs1"/>
        <w:tabs>
          <w:tab w:val="left" w:pos="557"/>
        </w:tabs>
        <w:suppressAutoHyphens/>
        <w:spacing w:after="0"/>
      </w:pPr>
    </w:p>
    <w:p w14:paraId="40E32825" w14:textId="77777777" w:rsidR="002C4D22" w:rsidRPr="00CE3490" w:rsidRDefault="002C4D22" w:rsidP="001938A8">
      <w:pPr>
        <w:pStyle w:val="Szvegtrzs1"/>
        <w:numPr>
          <w:ilvl w:val="0"/>
          <w:numId w:val="27"/>
        </w:numPr>
        <w:tabs>
          <w:tab w:val="left" w:pos="557"/>
        </w:tabs>
        <w:suppressAutoHyphens/>
        <w:spacing w:after="0"/>
      </w:pPr>
      <w:bookmarkStart w:id="11" w:name="bookmark282"/>
      <w:bookmarkEnd w:id="11"/>
      <w:r w:rsidRPr="00CE3490">
        <w:rPr>
          <w:b/>
          <w:bCs/>
          <w:color w:val="000000"/>
        </w:rPr>
        <w:t>Milyen típusú gyógyszer a SUGANET és milyen betegségek esetén alkalmazható?</w:t>
      </w:r>
    </w:p>
    <w:p w14:paraId="40E32826" w14:textId="77777777" w:rsidR="00124F6F" w:rsidRPr="00CE3490" w:rsidRDefault="00124F6F" w:rsidP="00CE3490">
      <w:pPr>
        <w:pStyle w:val="Szvegtrzs1"/>
        <w:suppressAutoHyphens/>
        <w:spacing w:after="0"/>
        <w:rPr>
          <w:color w:val="000000"/>
        </w:rPr>
      </w:pPr>
    </w:p>
    <w:p w14:paraId="40E32827" w14:textId="77777777" w:rsidR="002C4D22" w:rsidRPr="00CE3490" w:rsidRDefault="002C4D22" w:rsidP="00CE3490">
      <w:pPr>
        <w:pStyle w:val="Szvegtrzs1"/>
        <w:suppressAutoHyphens/>
        <w:spacing w:after="0"/>
        <w:rPr>
          <w:color w:val="000000"/>
        </w:rPr>
      </w:pPr>
      <w:r w:rsidRPr="00CE3490">
        <w:rPr>
          <w:color w:val="000000"/>
        </w:rPr>
        <w:t>A SUGANET hatóanyaga a szunitinib, am</w:t>
      </w:r>
      <w:r w:rsidR="00724363">
        <w:rPr>
          <w:color w:val="000000"/>
        </w:rPr>
        <w:t>ely</w:t>
      </w:r>
      <w:r w:rsidRPr="00CE3490">
        <w:rPr>
          <w:color w:val="000000"/>
        </w:rPr>
        <w:t xml:space="preserve"> egy proteinkináz</w:t>
      </w:r>
      <w:r w:rsidR="0040416A" w:rsidRPr="00CE3490">
        <w:rPr>
          <w:color w:val="000000"/>
        </w:rPr>
        <w:t>-</w:t>
      </w:r>
      <w:r w:rsidRPr="00CE3490">
        <w:rPr>
          <w:color w:val="000000"/>
        </w:rPr>
        <w:t>gátló. Daganatos betegség</w:t>
      </w:r>
      <w:r w:rsidR="0040416A" w:rsidRPr="00CE3490">
        <w:rPr>
          <w:color w:val="000000"/>
        </w:rPr>
        <w:t>ek</w:t>
      </w:r>
      <w:r w:rsidRPr="00CE3490">
        <w:rPr>
          <w:color w:val="000000"/>
        </w:rPr>
        <w:t xml:space="preserve"> kezelésére</w:t>
      </w:r>
      <w:r w:rsidR="00124F6F" w:rsidRPr="00CE3490">
        <w:rPr>
          <w:color w:val="000000"/>
        </w:rPr>
        <w:t xml:space="preserve"> </w:t>
      </w:r>
      <w:r w:rsidRPr="00CE3490">
        <w:rPr>
          <w:color w:val="000000"/>
        </w:rPr>
        <w:t xml:space="preserve">alkalmazzák, megakadályozza a </w:t>
      </w:r>
      <w:r w:rsidR="00DE066F">
        <w:rPr>
          <w:color w:val="000000"/>
        </w:rPr>
        <w:t>daganatos</w:t>
      </w:r>
      <w:r w:rsidR="00DE066F" w:rsidRPr="00CE3490">
        <w:rPr>
          <w:color w:val="000000"/>
        </w:rPr>
        <w:t xml:space="preserve"> </w:t>
      </w:r>
      <w:r w:rsidRPr="00CE3490">
        <w:rPr>
          <w:color w:val="000000"/>
        </w:rPr>
        <w:t>sejtek növekedésében és szóródásában részt</w:t>
      </w:r>
      <w:r w:rsidR="00DE066F">
        <w:rPr>
          <w:color w:val="000000"/>
        </w:rPr>
        <w:t xml:space="preserve"> </w:t>
      </w:r>
      <w:r w:rsidRPr="00CE3490">
        <w:rPr>
          <w:color w:val="000000"/>
        </w:rPr>
        <w:t>vevő speciális</w:t>
      </w:r>
      <w:r w:rsidR="00124F6F" w:rsidRPr="00CE3490">
        <w:rPr>
          <w:color w:val="000000"/>
        </w:rPr>
        <w:t xml:space="preserve"> </w:t>
      </w:r>
      <w:r w:rsidRPr="00CE3490">
        <w:rPr>
          <w:color w:val="000000"/>
        </w:rPr>
        <w:t>fehérjék egy csoportjának működését.</w:t>
      </w:r>
    </w:p>
    <w:p w14:paraId="40E32828" w14:textId="77777777" w:rsidR="00124F6F" w:rsidRPr="00CE3490" w:rsidRDefault="00124F6F" w:rsidP="001938A8">
      <w:pPr>
        <w:pStyle w:val="Szvegtrzs1"/>
        <w:suppressAutoHyphens/>
        <w:spacing w:after="0"/>
      </w:pPr>
    </w:p>
    <w:p w14:paraId="40E32829" w14:textId="77777777" w:rsidR="002C4D22" w:rsidRPr="00E96D35" w:rsidRDefault="002C4D22" w:rsidP="001938A8">
      <w:pPr>
        <w:pStyle w:val="Szvegtrzs1"/>
        <w:suppressAutoHyphens/>
        <w:spacing w:after="0"/>
      </w:pPr>
      <w:r w:rsidRPr="00E96D35">
        <w:rPr>
          <w:color w:val="000000"/>
        </w:rPr>
        <w:t>A SUGANET-et az alábbi típusú daganatos megbetegedésekben szenvedő felnőttek kezelésére</w:t>
      </w:r>
      <w:r w:rsidR="00124F6F" w:rsidRPr="00E96D35">
        <w:rPr>
          <w:color w:val="000000"/>
        </w:rPr>
        <w:t xml:space="preserve"> </w:t>
      </w:r>
      <w:r w:rsidRPr="00E96D35">
        <w:rPr>
          <w:color w:val="000000"/>
        </w:rPr>
        <w:t>alkalmazzák:</w:t>
      </w:r>
    </w:p>
    <w:p w14:paraId="40E3282A" w14:textId="77777777" w:rsidR="002C4D22" w:rsidRPr="00E96D35" w:rsidRDefault="00DE066F" w:rsidP="001938A8">
      <w:pPr>
        <w:pStyle w:val="Szvegtrzs1"/>
        <w:numPr>
          <w:ilvl w:val="0"/>
          <w:numId w:val="25"/>
        </w:numPr>
        <w:tabs>
          <w:tab w:val="left" w:pos="557"/>
        </w:tabs>
        <w:suppressAutoHyphens/>
        <w:spacing w:after="0"/>
        <w:ind w:left="567" w:hanging="567"/>
      </w:pPr>
      <w:bookmarkStart w:id="12" w:name="bookmark283"/>
      <w:bookmarkEnd w:id="12"/>
      <w:r w:rsidRPr="00E96D35">
        <w:rPr>
          <w:color w:val="000000"/>
        </w:rPr>
        <w:t>Emésztőrendszeri (g</w:t>
      </w:r>
      <w:r w:rsidR="002C4D22" w:rsidRPr="00E96D35">
        <w:rPr>
          <w:color w:val="000000"/>
        </w:rPr>
        <w:t>asztrointesztinális</w:t>
      </w:r>
      <w:r w:rsidRPr="00E96D35">
        <w:rPr>
          <w:color w:val="000000"/>
        </w:rPr>
        <w:t>)</w:t>
      </w:r>
      <w:r w:rsidR="002C4D22" w:rsidRPr="00E96D35">
        <w:rPr>
          <w:color w:val="000000"/>
        </w:rPr>
        <w:t xml:space="preserve"> s</w:t>
      </w:r>
      <w:r w:rsidRPr="00E96D35">
        <w:rPr>
          <w:color w:val="000000"/>
        </w:rPr>
        <w:t>z</w:t>
      </w:r>
      <w:r w:rsidR="002C4D22" w:rsidRPr="00E96D35">
        <w:rPr>
          <w:color w:val="000000"/>
        </w:rPr>
        <w:t>tróm</w:t>
      </w:r>
      <w:r w:rsidRPr="00E96D35">
        <w:rPr>
          <w:color w:val="000000"/>
        </w:rPr>
        <w:t>a</w:t>
      </w:r>
      <w:r w:rsidR="002C4D22" w:rsidRPr="00E96D35">
        <w:rPr>
          <w:color w:val="000000"/>
        </w:rPr>
        <w:t xml:space="preserve"> tumor (</w:t>
      </w:r>
      <w:r w:rsidR="008B6C16" w:rsidRPr="00E96D35">
        <w:t xml:space="preserve">angol betűszóval: </w:t>
      </w:r>
      <w:r w:rsidR="002C4D22" w:rsidRPr="00E96D35">
        <w:rPr>
          <w:color w:val="000000"/>
        </w:rPr>
        <w:t>GIST)</w:t>
      </w:r>
      <w:r w:rsidRPr="00E96D35">
        <w:rPr>
          <w:color w:val="000000"/>
        </w:rPr>
        <w:t xml:space="preserve"> – a </w:t>
      </w:r>
      <w:r w:rsidR="002C4D22" w:rsidRPr="00E96D35">
        <w:rPr>
          <w:color w:val="000000"/>
        </w:rPr>
        <w:t>gyomor és bél</w:t>
      </w:r>
      <w:r w:rsidRPr="00E96D35">
        <w:rPr>
          <w:color w:val="000000"/>
        </w:rPr>
        <w:t>rendszer</w:t>
      </w:r>
      <w:r w:rsidR="002C4D22" w:rsidRPr="00E96D35">
        <w:rPr>
          <w:color w:val="000000"/>
        </w:rPr>
        <w:t xml:space="preserve"> daganatos betegségeinek</w:t>
      </w:r>
      <w:r w:rsidR="00124F6F" w:rsidRPr="00E96D35">
        <w:rPr>
          <w:color w:val="000000"/>
        </w:rPr>
        <w:t xml:space="preserve"> </w:t>
      </w:r>
      <w:r w:rsidR="002C4D22" w:rsidRPr="00E96D35">
        <w:rPr>
          <w:color w:val="000000"/>
        </w:rPr>
        <w:t>egyik típusa</w:t>
      </w:r>
      <w:r w:rsidRPr="00E96D35">
        <w:rPr>
          <w:color w:val="000000"/>
        </w:rPr>
        <w:t xml:space="preserve"> – olyan eseteiben</w:t>
      </w:r>
      <w:r w:rsidR="002C4D22" w:rsidRPr="00E96D35">
        <w:rPr>
          <w:color w:val="000000"/>
        </w:rPr>
        <w:t xml:space="preserve">, </w:t>
      </w:r>
      <w:r w:rsidRPr="00E96D35">
        <w:rPr>
          <w:color w:val="000000"/>
        </w:rPr>
        <w:t>amikor</w:t>
      </w:r>
      <w:r w:rsidR="002C4D22" w:rsidRPr="00E96D35">
        <w:rPr>
          <w:color w:val="000000"/>
        </w:rPr>
        <w:t xml:space="preserve"> az imatinib (egy másik daganatellen</w:t>
      </w:r>
      <w:r w:rsidR="008B6C16" w:rsidRPr="00E96D35">
        <w:rPr>
          <w:color w:val="000000"/>
        </w:rPr>
        <w:t>e</w:t>
      </w:r>
      <w:r w:rsidR="002C4D22" w:rsidRPr="00E96D35">
        <w:rPr>
          <w:color w:val="000000"/>
        </w:rPr>
        <w:t>s gyógyszer) már nem hat vagy Ön nem</w:t>
      </w:r>
      <w:r w:rsidR="00124F6F" w:rsidRPr="00E96D35">
        <w:rPr>
          <w:color w:val="000000"/>
        </w:rPr>
        <w:t xml:space="preserve"> </w:t>
      </w:r>
      <w:r w:rsidR="002C4D22" w:rsidRPr="00E96D35">
        <w:rPr>
          <w:color w:val="000000"/>
        </w:rPr>
        <w:t>szedhet imatinibet.</w:t>
      </w:r>
    </w:p>
    <w:p w14:paraId="40E3282B" w14:textId="77777777" w:rsidR="002C4D22" w:rsidRPr="00E96D35" w:rsidRDefault="002C4D22" w:rsidP="001938A8">
      <w:pPr>
        <w:pStyle w:val="Szvegtrzs1"/>
        <w:numPr>
          <w:ilvl w:val="0"/>
          <w:numId w:val="25"/>
        </w:numPr>
        <w:tabs>
          <w:tab w:val="left" w:pos="557"/>
        </w:tabs>
        <w:suppressAutoHyphens/>
        <w:spacing w:after="0"/>
        <w:ind w:left="567" w:hanging="567"/>
      </w:pPr>
      <w:bookmarkStart w:id="13" w:name="bookmark284"/>
      <w:bookmarkEnd w:id="13"/>
      <w:r w:rsidRPr="00E96D35">
        <w:rPr>
          <w:color w:val="000000"/>
        </w:rPr>
        <w:t>Áttéte</w:t>
      </w:r>
      <w:r w:rsidR="00DE066F" w:rsidRPr="00E96D35">
        <w:rPr>
          <w:color w:val="000000"/>
        </w:rPr>
        <w:t>t adó</w:t>
      </w:r>
      <w:r w:rsidRPr="00E96D35">
        <w:rPr>
          <w:color w:val="000000"/>
        </w:rPr>
        <w:t xml:space="preserve"> vesesejtes karcinóma (</w:t>
      </w:r>
      <w:r w:rsidR="00DE066F" w:rsidRPr="00E96D35">
        <w:t xml:space="preserve">angol betűszóval: </w:t>
      </w:r>
      <w:r w:rsidRPr="00E96D35">
        <w:rPr>
          <w:color w:val="000000"/>
        </w:rPr>
        <w:t xml:space="preserve">MRCC), </w:t>
      </w:r>
      <w:r w:rsidR="00DE066F" w:rsidRPr="00E96D35">
        <w:t>a vesedaganatok egy fajtája</w:t>
      </w:r>
      <w:r w:rsidRPr="00E96D35">
        <w:rPr>
          <w:color w:val="000000"/>
        </w:rPr>
        <w:t>, ami a test más részeibe is</w:t>
      </w:r>
      <w:r w:rsidR="00124F6F" w:rsidRPr="00E96D35">
        <w:rPr>
          <w:color w:val="000000"/>
        </w:rPr>
        <w:t xml:space="preserve"> </w:t>
      </w:r>
      <w:r w:rsidRPr="00E96D35">
        <w:rPr>
          <w:color w:val="000000"/>
        </w:rPr>
        <w:t>szétterjedt.</w:t>
      </w:r>
    </w:p>
    <w:p w14:paraId="40E3282C" w14:textId="77777777" w:rsidR="002C4D22" w:rsidRPr="00E96D35" w:rsidRDefault="002C4D22" w:rsidP="001938A8">
      <w:pPr>
        <w:pStyle w:val="Szvegtrzs1"/>
        <w:numPr>
          <w:ilvl w:val="0"/>
          <w:numId w:val="25"/>
        </w:numPr>
        <w:tabs>
          <w:tab w:val="left" w:pos="557"/>
        </w:tabs>
        <w:suppressAutoHyphens/>
        <w:spacing w:after="0"/>
        <w:ind w:left="567" w:hanging="567"/>
      </w:pPr>
      <w:bookmarkStart w:id="14" w:name="bookmark285"/>
      <w:bookmarkEnd w:id="14"/>
      <w:r w:rsidRPr="00E96D35">
        <w:rPr>
          <w:color w:val="000000"/>
        </w:rPr>
        <w:t xml:space="preserve">A hasnyálmirigy neuroendokrin daganatai </w:t>
      </w:r>
      <w:r w:rsidR="0040416A" w:rsidRPr="00E96D35">
        <w:rPr>
          <w:color w:val="000000"/>
        </w:rPr>
        <w:t>(</w:t>
      </w:r>
      <w:r w:rsidR="00DE066F" w:rsidRPr="00E96D35">
        <w:t xml:space="preserve">angol betűszóval: </w:t>
      </w:r>
      <w:r w:rsidRPr="00E96D35">
        <w:rPr>
          <w:color w:val="000000"/>
        </w:rPr>
        <w:t xml:space="preserve">pNET) </w:t>
      </w:r>
      <w:r w:rsidR="00DE066F" w:rsidRPr="00E96D35">
        <w:rPr>
          <w:color w:val="000000"/>
        </w:rPr>
        <w:t>(</w:t>
      </w:r>
      <w:r w:rsidRPr="00E96D35">
        <w:rPr>
          <w:color w:val="000000"/>
        </w:rPr>
        <w:t>a hasnyálmirigy hormontermelő sejtjeinek</w:t>
      </w:r>
      <w:r w:rsidR="00124F6F" w:rsidRPr="00E96D35">
        <w:rPr>
          <w:color w:val="000000"/>
        </w:rPr>
        <w:t xml:space="preserve"> </w:t>
      </w:r>
      <w:r w:rsidRPr="00E96D35">
        <w:rPr>
          <w:color w:val="000000"/>
        </w:rPr>
        <w:t>daganatai)</w:t>
      </w:r>
      <w:r w:rsidR="00DE066F" w:rsidRPr="00E96D35">
        <w:rPr>
          <w:color w:val="000000"/>
        </w:rPr>
        <w:t xml:space="preserve">, amelyek </w:t>
      </w:r>
      <w:r w:rsidRPr="00E96D35">
        <w:rPr>
          <w:color w:val="000000"/>
        </w:rPr>
        <w:t>előrehaladott</w:t>
      </w:r>
      <w:r w:rsidR="00DE066F" w:rsidRPr="00E96D35">
        <w:rPr>
          <w:color w:val="000000"/>
        </w:rPr>
        <w:t>ak</w:t>
      </w:r>
      <w:r w:rsidR="00D4025B" w:rsidRPr="00E96D35">
        <w:rPr>
          <w:color w:val="000000"/>
        </w:rPr>
        <w:t xml:space="preserve"> </w:t>
      </w:r>
      <w:r w:rsidRPr="00E96D35">
        <w:rPr>
          <w:color w:val="000000"/>
        </w:rPr>
        <w:t>vagy műtéti úton nem távolítható</w:t>
      </w:r>
      <w:r w:rsidR="00DE066F" w:rsidRPr="00E96D35">
        <w:rPr>
          <w:color w:val="000000"/>
        </w:rPr>
        <w:t>k</w:t>
      </w:r>
      <w:r w:rsidRPr="00E96D35">
        <w:rPr>
          <w:color w:val="000000"/>
        </w:rPr>
        <w:t xml:space="preserve"> el.</w:t>
      </w:r>
    </w:p>
    <w:p w14:paraId="40E3282D" w14:textId="77777777" w:rsidR="00124F6F" w:rsidRPr="00CE3490" w:rsidRDefault="00124F6F" w:rsidP="00CE3490">
      <w:pPr>
        <w:pStyle w:val="Szvegtrzs1"/>
        <w:suppressAutoHyphens/>
        <w:spacing w:after="0"/>
        <w:rPr>
          <w:color w:val="000000"/>
        </w:rPr>
      </w:pPr>
    </w:p>
    <w:p w14:paraId="40E3282E" w14:textId="77777777" w:rsidR="002C4D22" w:rsidRPr="00CE3490" w:rsidRDefault="002C4D22" w:rsidP="00CE3490">
      <w:pPr>
        <w:pStyle w:val="Szvegtrzs1"/>
        <w:suppressAutoHyphens/>
        <w:spacing w:after="0"/>
        <w:rPr>
          <w:color w:val="000000"/>
        </w:rPr>
      </w:pPr>
      <w:r w:rsidRPr="00CE3490">
        <w:rPr>
          <w:color w:val="000000"/>
        </w:rPr>
        <w:t xml:space="preserve">Ha </w:t>
      </w:r>
      <w:r w:rsidR="00DE066F">
        <w:t>szeretné tudni, hogy</w:t>
      </w:r>
      <w:r w:rsidRPr="00CE3490">
        <w:rPr>
          <w:color w:val="000000"/>
        </w:rPr>
        <w:t xml:space="preserve"> hogyan hat a SUGANET, vagy miért ezt a gyógyszert írták fel Önnek, kérdezze</w:t>
      </w:r>
      <w:r w:rsidR="00124F6F" w:rsidRPr="00CE3490">
        <w:rPr>
          <w:color w:val="000000"/>
        </w:rPr>
        <w:t xml:space="preserve"> </w:t>
      </w:r>
      <w:r w:rsidRPr="00CE3490">
        <w:rPr>
          <w:color w:val="000000"/>
        </w:rPr>
        <w:t>meg kezelőorvosát!</w:t>
      </w:r>
    </w:p>
    <w:p w14:paraId="40E3282F" w14:textId="77777777" w:rsidR="00124F6F" w:rsidRPr="00CE3490" w:rsidRDefault="00124F6F" w:rsidP="00CE3490">
      <w:pPr>
        <w:pStyle w:val="Szvegtrzs1"/>
        <w:suppressAutoHyphens/>
        <w:spacing w:after="0"/>
        <w:rPr>
          <w:color w:val="000000"/>
        </w:rPr>
      </w:pPr>
    </w:p>
    <w:p w14:paraId="40E32830" w14:textId="77777777" w:rsidR="00124F6F" w:rsidRPr="00CE3490" w:rsidRDefault="00124F6F" w:rsidP="001938A8">
      <w:pPr>
        <w:pStyle w:val="Szvegtrzs1"/>
        <w:suppressAutoHyphens/>
        <w:spacing w:after="0"/>
      </w:pPr>
    </w:p>
    <w:p w14:paraId="40E32831" w14:textId="77777777" w:rsidR="002C4D22" w:rsidRPr="00CE3490" w:rsidRDefault="002C4D22" w:rsidP="001938A8">
      <w:pPr>
        <w:pStyle w:val="Szvegtrzs1"/>
        <w:numPr>
          <w:ilvl w:val="0"/>
          <w:numId w:val="27"/>
        </w:numPr>
        <w:tabs>
          <w:tab w:val="left" w:pos="557"/>
        </w:tabs>
        <w:suppressAutoHyphens/>
        <w:spacing w:after="0"/>
      </w:pPr>
      <w:bookmarkStart w:id="15" w:name="bookmark286"/>
      <w:bookmarkEnd w:id="15"/>
      <w:r w:rsidRPr="00CE3490">
        <w:rPr>
          <w:b/>
          <w:bCs/>
          <w:color w:val="000000"/>
        </w:rPr>
        <w:t>Tudnivalók a SUGANET szedése előtt</w:t>
      </w:r>
    </w:p>
    <w:p w14:paraId="40E32832" w14:textId="77777777" w:rsidR="00124F6F" w:rsidRPr="001938A8" w:rsidRDefault="00124F6F" w:rsidP="00CE3490">
      <w:pPr>
        <w:pStyle w:val="Szvegtrzs1"/>
        <w:suppressAutoHyphens/>
        <w:spacing w:after="0"/>
        <w:rPr>
          <w:color w:val="000000"/>
        </w:rPr>
      </w:pPr>
    </w:p>
    <w:p w14:paraId="40E32833" w14:textId="77777777" w:rsidR="002C4D22" w:rsidRPr="00CE3490" w:rsidRDefault="002C4D22" w:rsidP="001938A8">
      <w:pPr>
        <w:pStyle w:val="Szvegtrzs1"/>
        <w:suppressAutoHyphens/>
        <w:spacing w:after="0"/>
      </w:pPr>
      <w:r w:rsidRPr="00CE3490">
        <w:rPr>
          <w:b/>
          <w:bCs/>
          <w:color w:val="000000"/>
        </w:rPr>
        <w:t>Ne szedje a SUGANET-et:</w:t>
      </w:r>
    </w:p>
    <w:p w14:paraId="40E32834" w14:textId="77777777" w:rsidR="002C4D22" w:rsidRPr="001938A8" w:rsidRDefault="002C4D22" w:rsidP="00CE3490">
      <w:pPr>
        <w:pStyle w:val="Szvegtrzs1"/>
        <w:numPr>
          <w:ilvl w:val="0"/>
          <w:numId w:val="25"/>
        </w:numPr>
        <w:tabs>
          <w:tab w:val="left" w:pos="557"/>
        </w:tabs>
        <w:suppressAutoHyphens/>
        <w:spacing w:after="0"/>
      </w:pPr>
      <w:bookmarkStart w:id="16" w:name="bookmark287"/>
      <w:bookmarkEnd w:id="16"/>
      <w:r w:rsidRPr="00CE3490">
        <w:rPr>
          <w:color w:val="000000"/>
        </w:rPr>
        <w:t xml:space="preserve">ha allergiás a szunitinibre vagy a </w:t>
      </w:r>
      <w:r w:rsidR="008A1AC0" w:rsidRPr="00CE3490">
        <w:rPr>
          <w:color w:val="000000"/>
        </w:rPr>
        <w:t xml:space="preserve">gyógyszer </w:t>
      </w:r>
      <w:r w:rsidRPr="00CE3490">
        <w:rPr>
          <w:color w:val="000000"/>
        </w:rPr>
        <w:t>(6. pontban felsorolt) egyéb összetevőjére.</w:t>
      </w:r>
    </w:p>
    <w:p w14:paraId="40E32835" w14:textId="77777777" w:rsidR="00124F6F" w:rsidRPr="00CE3490" w:rsidRDefault="00124F6F" w:rsidP="001938A8">
      <w:pPr>
        <w:pStyle w:val="Szvegtrzs1"/>
        <w:tabs>
          <w:tab w:val="left" w:pos="557"/>
        </w:tabs>
        <w:suppressAutoHyphens/>
        <w:spacing w:after="0"/>
      </w:pPr>
    </w:p>
    <w:p w14:paraId="40E32836" w14:textId="77777777" w:rsidR="002C4D22" w:rsidRPr="00CE3490" w:rsidRDefault="002C4D22" w:rsidP="001938A8">
      <w:pPr>
        <w:pStyle w:val="Szvegtrzs1"/>
        <w:suppressAutoHyphens/>
        <w:spacing w:after="0"/>
      </w:pPr>
      <w:r w:rsidRPr="00CE3490">
        <w:rPr>
          <w:b/>
          <w:bCs/>
          <w:color w:val="000000"/>
        </w:rPr>
        <w:t>Figyelmeztetések és óvintézkedések</w:t>
      </w:r>
    </w:p>
    <w:p w14:paraId="40E32837" w14:textId="77777777" w:rsidR="002C4D22" w:rsidRPr="00CE3490" w:rsidRDefault="008A1AC0" w:rsidP="00CE3490">
      <w:pPr>
        <w:pStyle w:val="Szvegtrzs1"/>
        <w:suppressAutoHyphens/>
        <w:spacing w:after="0"/>
        <w:rPr>
          <w:color w:val="000000"/>
        </w:rPr>
      </w:pPr>
      <w:r w:rsidRPr="00CE3490">
        <w:rPr>
          <w:color w:val="000000"/>
        </w:rPr>
        <w:t xml:space="preserve">A </w:t>
      </w:r>
      <w:r w:rsidR="00481B17" w:rsidRPr="00CE3490">
        <w:rPr>
          <w:color w:val="000000"/>
        </w:rPr>
        <w:t>SUGANET</w:t>
      </w:r>
      <w:r w:rsidRPr="00CE3490">
        <w:rPr>
          <w:color w:val="000000"/>
        </w:rPr>
        <w:t xml:space="preserve"> szedése előtt beszéljen kezelőorvosával:</w:t>
      </w:r>
    </w:p>
    <w:p w14:paraId="40E32838" w14:textId="77777777" w:rsidR="00124F6F" w:rsidRPr="00CE3490" w:rsidRDefault="00124F6F" w:rsidP="00CE3490">
      <w:pPr>
        <w:pStyle w:val="Szvegtrzs1"/>
        <w:suppressAutoHyphens/>
        <w:spacing w:after="0"/>
      </w:pPr>
    </w:p>
    <w:p w14:paraId="40E32839" w14:textId="77777777" w:rsidR="002C4D22" w:rsidRPr="001938A8" w:rsidRDefault="00124F6F" w:rsidP="001938A8">
      <w:pPr>
        <w:pStyle w:val="Szvegtrzs1"/>
        <w:numPr>
          <w:ilvl w:val="0"/>
          <w:numId w:val="25"/>
        </w:numPr>
        <w:tabs>
          <w:tab w:val="left" w:pos="557"/>
        </w:tabs>
        <w:suppressAutoHyphens/>
        <w:spacing w:after="0"/>
        <w:ind w:left="567" w:hanging="567"/>
      </w:pPr>
      <w:bookmarkStart w:id="17" w:name="bookmark288"/>
      <w:bookmarkEnd w:id="17"/>
      <w:r w:rsidRPr="001938A8">
        <w:rPr>
          <w:color w:val="000000"/>
        </w:rPr>
        <w:t xml:space="preserve">ha </w:t>
      </w:r>
      <w:r w:rsidR="002C4D22" w:rsidRPr="001938A8">
        <w:rPr>
          <w:color w:val="000000"/>
        </w:rPr>
        <w:t>magas a vérnyomása.</w:t>
      </w:r>
      <w:r w:rsidR="002C4D22" w:rsidRPr="00CE3490">
        <w:rPr>
          <w:b/>
          <w:bCs/>
          <w:color w:val="000000"/>
        </w:rPr>
        <w:t xml:space="preserve"> </w:t>
      </w:r>
      <w:r w:rsidR="002C4D22" w:rsidRPr="00CE3490">
        <w:rPr>
          <w:color w:val="000000"/>
        </w:rPr>
        <w:t>A SUGANET megemelheti a vérnyomást. Kezelőorvosa a SUGANET-kezelés</w:t>
      </w:r>
      <w:r w:rsidRPr="00CE3490">
        <w:rPr>
          <w:color w:val="000000"/>
        </w:rPr>
        <w:t xml:space="preserve"> </w:t>
      </w:r>
      <w:r w:rsidR="002C4D22" w:rsidRPr="00CE3490">
        <w:rPr>
          <w:color w:val="000000"/>
        </w:rPr>
        <w:t>alatt ellenőrizheti a vérnyomását, és ha szükséges, vérnyomáscsökkentő gyógyszerekkel</w:t>
      </w:r>
      <w:r w:rsidRPr="00CE3490">
        <w:rPr>
          <w:color w:val="000000"/>
        </w:rPr>
        <w:t xml:space="preserve"> </w:t>
      </w:r>
      <w:r w:rsidR="002C4D22" w:rsidRPr="00CE3490">
        <w:rPr>
          <w:color w:val="000000"/>
        </w:rPr>
        <w:t>kezelheti Önt.</w:t>
      </w:r>
    </w:p>
    <w:p w14:paraId="40E3283A" w14:textId="77777777" w:rsidR="00124F6F" w:rsidRPr="00CE3490" w:rsidRDefault="00124F6F" w:rsidP="001938A8">
      <w:pPr>
        <w:pStyle w:val="Szvegtrzs1"/>
        <w:tabs>
          <w:tab w:val="left" w:pos="557"/>
        </w:tabs>
        <w:suppressAutoHyphens/>
        <w:spacing w:after="0"/>
        <w:ind w:left="567" w:hanging="567"/>
      </w:pPr>
    </w:p>
    <w:p w14:paraId="40E3283B" w14:textId="77777777" w:rsidR="002C4D22" w:rsidRPr="001938A8" w:rsidRDefault="00124F6F" w:rsidP="001938A8">
      <w:pPr>
        <w:pStyle w:val="Szvegtrzs1"/>
        <w:numPr>
          <w:ilvl w:val="0"/>
          <w:numId w:val="25"/>
        </w:numPr>
        <w:tabs>
          <w:tab w:val="left" w:pos="557"/>
        </w:tabs>
        <w:suppressAutoHyphens/>
        <w:spacing w:after="0"/>
        <w:ind w:left="567" w:hanging="567"/>
      </w:pPr>
      <w:bookmarkStart w:id="18" w:name="bookmark289"/>
      <w:bookmarkEnd w:id="18"/>
      <w:r w:rsidRPr="00CE3490">
        <w:rPr>
          <w:color w:val="000000"/>
        </w:rPr>
        <w:t>h</w:t>
      </w:r>
      <w:r w:rsidRPr="001938A8">
        <w:rPr>
          <w:color w:val="000000"/>
        </w:rPr>
        <w:t xml:space="preserve">a </w:t>
      </w:r>
      <w:r w:rsidR="002C4D22" w:rsidRPr="001938A8">
        <w:rPr>
          <w:color w:val="000000"/>
        </w:rPr>
        <w:t>vérképzőszervi betegsége, vérzéses problémái vagy véraláfutásai vannak vagy voltak.</w:t>
      </w:r>
      <w:r w:rsidRPr="00CE3490">
        <w:rPr>
          <w:color w:val="000000"/>
        </w:rPr>
        <w:t xml:space="preserve"> </w:t>
      </w:r>
      <w:r w:rsidR="002C4D22" w:rsidRPr="00CE3490">
        <w:rPr>
          <w:color w:val="000000"/>
        </w:rPr>
        <w:t>A SUGANET-kezelés megnövelheti a vérzés kockázatát vagy bizonyos vérsejtek számának</w:t>
      </w:r>
      <w:r w:rsidRPr="00CE3490">
        <w:rPr>
          <w:color w:val="000000"/>
        </w:rPr>
        <w:t xml:space="preserve"> </w:t>
      </w:r>
      <w:r w:rsidR="002C4D22" w:rsidRPr="00CE3490">
        <w:rPr>
          <w:color w:val="000000"/>
        </w:rPr>
        <w:t xml:space="preserve">változását okozhatja, ami vérszegénységhez vezethet vagy befolyásolhatja </w:t>
      </w:r>
      <w:r w:rsidR="00DE066F">
        <w:t>vérének alvadási képességét</w:t>
      </w:r>
      <w:r w:rsidR="002C4D22" w:rsidRPr="00CE3490">
        <w:rPr>
          <w:color w:val="000000"/>
        </w:rPr>
        <w:t>. Ha warfarint vagy acenokumarolt szed (gyógyszerek, melyek megakadályozzák a</w:t>
      </w:r>
      <w:r w:rsidRPr="00CE3490">
        <w:rPr>
          <w:color w:val="000000"/>
        </w:rPr>
        <w:t xml:space="preserve"> </w:t>
      </w:r>
      <w:r w:rsidR="002C4D22" w:rsidRPr="00CE3490">
        <w:rPr>
          <w:color w:val="000000"/>
        </w:rPr>
        <w:t>vér</w:t>
      </w:r>
      <w:r w:rsidR="009D1DA7" w:rsidRPr="00CE3490">
        <w:rPr>
          <w:color w:val="000000"/>
        </w:rPr>
        <w:t>rögképződést</w:t>
      </w:r>
      <w:r w:rsidR="002C4D22" w:rsidRPr="00CE3490">
        <w:rPr>
          <w:color w:val="000000"/>
        </w:rPr>
        <w:t>), a vérzés kockázata magasabb lehet. Mondja el kezelőorvosának, ha a SUGANET-kezelés alatt bármilyen vérzése jelentkezik.</w:t>
      </w:r>
    </w:p>
    <w:p w14:paraId="40E3283C" w14:textId="77777777" w:rsidR="00124F6F" w:rsidRPr="00CE3490" w:rsidRDefault="00124F6F" w:rsidP="001938A8">
      <w:pPr>
        <w:pStyle w:val="Szvegtrzs1"/>
        <w:tabs>
          <w:tab w:val="left" w:pos="557"/>
        </w:tabs>
        <w:suppressAutoHyphens/>
        <w:spacing w:after="0"/>
        <w:ind w:left="567" w:hanging="567"/>
      </w:pPr>
    </w:p>
    <w:p w14:paraId="40E3283D" w14:textId="77777777" w:rsidR="002C4D22" w:rsidRPr="001938A8" w:rsidRDefault="00124F6F" w:rsidP="001938A8">
      <w:pPr>
        <w:pStyle w:val="Szvegtrzs1"/>
        <w:numPr>
          <w:ilvl w:val="0"/>
          <w:numId w:val="25"/>
        </w:numPr>
        <w:tabs>
          <w:tab w:val="left" w:pos="557"/>
        </w:tabs>
        <w:suppressAutoHyphens/>
        <w:spacing w:after="0"/>
        <w:ind w:left="567" w:hanging="567"/>
      </w:pPr>
      <w:bookmarkStart w:id="19" w:name="bookmark290"/>
      <w:bookmarkEnd w:id="19"/>
      <w:r w:rsidRPr="001938A8">
        <w:rPr>
          <w:color w:val="000000"/>
        </w:rPr>
        <w:t xml:space="preserve">ha </w:t>
      </w:r>
      <w:r w:rsidR="002C4D22" w:rsidRPr="001938A8">
        <w:rPr>
          <w:color w:val="000000"/>
        </w:rPr>
        <w:t>szívproblémái vannak.</w:t>
      </w:r>
      <w:r w:rsidR="002C4D22" w:rsidRPr="00CE3490">
        <w:rPr>
          <w:b/>
          <w:bCs/>
          <w:color w:val="000000"/>
        </w:rPr>
        <w:t xml:space="preserve"> </w:t>
      </w:r>
      <w:r w:rsidR="002C4D22" w:rsidRPr="00CE3490">
        <w:rPr>
          <w:color w:val="000000"/>
        </w:rPr>
        <w:t>A SUGANET szívproblémákat okozhat. Mondja el kezelőorvosának, ha</w:t>
      </w:r>
      <w:r w:rsidR="00844C33" w:rsidRPr="00CE3490">
        <w:rPr>
          <w:color w:val="000000"/>
        </w:rPr>
        <w:t xml:space="preserve"> </w:t>
      </w:r>
      <w:r w:rsidR="002C4D22" w:rsidRPr="00CE3490">
        <w:rPr>
          <w:color w:val="000000"/>
        </w:rPr>
        <w:t>nagyon fáradtnak érzi magát, légszomja van, vagy lába és boká</w:t>
      </w:r>
      <w:r w:rsidR="00DE066F">
        <w:rPr>
          <w:color w:val="000000"/>
        </w:rPr>
        <w:t>ja</w:t>
      </w:r>
      <w:r w:rsidR="002C4D22" w:rsidRPr="00CE3490">
        <w:rPr>
          <w:color w:val="000000"/>
        </w:rPr>
        <w:t xml:space="preserve"> megdagad</w:t>
      </w:r>
      <w:r w:rsidR="00DE066F">
        <w:rPr>
          <w:color w:val="000000"/>
        </w:rPr>
        <w:t>t</w:t>
      </w:r>
      <w:r w:rsidR="002C4D22" w:rsidRPr="00CE3490">
        <w:rPr>
          <w:color w:val="000000"/>
        </w:rPr>
        <w:t>.</w:t>
      </w:r>
    </w:p>
    <w:p w14:paraId="40E3283E" w14:textId="77777777" w:rsidR="00124F6F" w:rsidRPr="00CE3490" w:rsidRDefault="00124F6F" w:rsidP="001938A8">
      <w:pPr>
        <w:pStyle w:val="Szvegtrzs1"/>
        <w:tabs>
          <w:tab w:val="left" w:pos="557"/>
        </w:tabs>
        <w:suppressAutoHyphens/>
        <w:spacing w:after="0"/>
        <w:ind w:left="567" w:hanging="567"/>
      </w:pPr>
    </w:p>
    <w:p w14:paraId="40E3283F" w14:textId="77777777" w:rsidR="002C4D22" w:rsidRPr="001938A8" w:rsidRDefault="003D43F9" w:rsidP="001938A8">
      <w:pPr>
        <w:pStyle w:val="Szvegtrzs1"/>
        <w:numPr>
          <w:ilvl w:val="0"/>
          <w:numId w:val="25"/>
        </w:numPr>
        <w:tabs>
          <w:tab w:val="left" w:pos="557"/>
        </w:tabs>
        <w:suppressAutoHyphens/>
        <w:spacing w:after="0"/>
        <w:ind w:left="567" w:hanging="567"/>
      </w:pPr>
      <w:bookmarkStart w:id="20" w:name="bookmark291"/>
      <w:bookmarkEnd w:id="20"/>
      <w:r w:rsidRPr="001938A8">
        <w:rPr>
          <w:color w:val="000000"/>
        </w:rPr>
        <w:t xml:space="preserve">ha </w:t>
      </w:r>
      <w:r w:rsidR="002C4D22" w:rsidRPr="001938A8">
        <w:rPr>
          <w:color w:val="000000"/>
        </w:rPr>
        <w:t>szívritmuszavarai vannak.</w:t>
      </w:r>
      <w:r w:rsidR="002C4D22" w:rsidRPr="00E96D35">
        <w:rPr>
          <w:color w:val="000000"/>
        </w:rPr>
        <w:t xml:space="preserve"> </w:t>
      </w:r>
      <w:r w:rsidR="002C4D22" w:rsidRPr="00CE3490">
        <w:rPr>
          <w:color w:val="000000"/>
        </w:rPr>
        <w:t>A SUGANET szívritmuszavart okozhat. Kezelőorvosa</w:t>
      </w:r>
      <w:r w:rsidRPr="00CE3490">
        <w:rPr>
          <w:color w:val="000000"/>
        </w:rPr>
        <w:t xml:space="preserve"> </w:t>
      </w:r>
      <w:r w:rsidR="002C4D22" w:rsidRPr="00CE3490">
        <w:rPr>
          <w:color w:val="000000"/>
        </w:rPr>
        <w:t>elektro</w:t>
      </w:r>
      <w:r w:rsidR="009D1DA7" w:rsidRPr="00CE3490">
        <w:rPr>
          <w:color w:val="000000"/>
        </w:rPr>
        <w:t>k</w:t>
      </w:r>
      <w:r w:rsidR="002C4D22" w:rsidRPr="00CE3490">
        <w:rPr>
          <w:color w:val="000000"/>
        </w:rPr>
        <w:t>ardiogr</w:t>
      </w:r>
      <w:r w:rsidR="00DE066F">
        <w:rPr>
          <w:color w:val="000000"/>
        </w:rPr>
        <w:t>áfiás</w:t>
      </w:r>
      <w:r w:rsidR="002C4D22" w:rsidRPr="00CE3490">
        <w:rPr>
          <w:color w:val="000000"/>
        </w:rPr>
        <w:t xml:space="preserve"> (EKG) vizsgálatot végezhet a SUGANET-kezelés során, hogy </w:t>
      </w:r>
      <w:r w:rsidR="00DE066F">
        <w:rPr>
          <w:color w:val="000000"/>
        </w:rPr>
        <w:t xml:space="preserve">kivizsgálja </w:t>
      </w:r>
      <w:r w:rsidR="002C4D22" w:rsidRPr="00CE3490">
        <w:rPr>
          <w:color w:val="000000"/>
        </w:rPr>
        <w:t>ezeket a</w:t>
      </w:r>
      <w:r w:rsidRPr="00CE3490">
        <w:rPr>
          <w:color w:val="000000"/>
        </w:rPr>
        <w:t xml:space="preserve"> </w:t>
      </w:r>
      <w:r w:rsidR="002C4D22" w:rsidRPr="00CE3490">
        <w:rPr>
          <w:color w:val="000000"/>
        </w:rPr>
        <w:t>problémákat. Mondja el kezelőorvosának, ha a SUGANET-kezelés során szédül, elájul vagy</w:t>
      </w:r>
      <w:r w:rsidR="00844C33" w:rsidRPr="00CE3490">
        <w:rPr>
          <w:color w:val="000000"/>
        </w:rPr>
        <w:t xml:space="preserve"> </w:t>
      </w:r>
      <w:r w:rsidR="002C4D22" w:rsidRPr="00CE3490">
        <w:rPr>
          <w:color w:val="000000"/>
        </w:rPr>
        <w:t>a normálistól eltérő a szívverése.</w:t>
      </w:r>
    </w:p>
    <w:p w14:paraId="40E32840" w14:textId="77777777" w:rsidR="003D43F9" w:rsidRPr="00CE3490" w:rsidRDefault="003D43F9" w:rsidP="001938A8">
      <w:pPr>
        <w:pStyle w:val="Szvegtrzs1"/>
        <w:tabs>
          <w:tab w:val="left" w:pos="557"/>
        </w:tabs>
        <w:suppressAutoHyphens/>
        <w:spacing w:after="0"/>
        <w:ind w:left="567" w:hanging="567"/>
      </w:pPr>
    </w:p>
    <w:p w14:paraId="40E32841" w14:textId="77777777" w:rsidR="002C4D22" w:rsidRPr="001938A8" w:rsidRDefault="003D43F9" w:rsidP="001938A8">
      <w:pPr>
        <w:pStyle w:val="Szvegtrzs1"/>
        <w:numPr>
          <w:ilvl w:val="0"/>
          <w:numId w:val="25"/>
        </w:numPr>
        <w:tabs>
          <w:tab w:val="left" w:pos="557"/>
        </w:tabs>
        <w:suppressAutoHyphens/>
        <w:spacing w:after="0"/>
        <w:ind w:left="567" w:hanging="567"/>
      </w:pPr>
      <w:bookmarkStart w:id="21" w:name="bookmark292"/>
      <w:bookmarkEnd w:id="21"/>
      <w:r w:rsidRPr="001938A8">
        <w:rPr>
          <w:color w:val="000000"/>
        </w:rPr>
        <w:t xml:space="preserve">ha </w:t>
      </w:r>
      <w:r w:rsidR="002C4D22" w:rsidRPr="001938A8">
        <w:rPr>
          <w:color w:val="000000"/>
        </w:rPr>
        <w:t xml:space="preserve">nemrégiben a </w:t>
      </w:r>
      <w:r w:rsidR="00DE066F" w:rsidRPr="00E96D35">
        <w:t>visszereiben és/vagy verőereiben</w:t>
      </w:r>
      <w:r w:rsidR="00DE066F" w:rsidRPr="00E96D35">
        <w:rPr>
          <w:b/>
        </w:rPr>
        <w:t xml:space="preserve"> </w:t>
      </w:r>
      <w:r w:rsidR="002C4D22" w:rsidRPr="001938A8">
        <w:rPr>
          <w:color w:val="000000"/>
        </w:rPr>
        <w:t>(a vérerek típusai) vérrögképződéssel</w:t>
      </w:r>
      <w:r w:rsidRPr="001938A8">
        <w:rPr>
          <w:color w:val="000000"/>
        </w:rPr>
        <w:t xml:space="preserve"> </w:t>
      </w:r>
      <w:r w:rsidR="002C4D22" w:rsidRPr="001938A8">
        <w:rPr>
          <w:color w:val="000000"/>
        </w:rPr>
        <w:t>kapcsolatos problémái voltak, beleértve a szélütést (s</w:t>
      </w:r>
      <w:r w:rsidR="009D1DA7" w:rsidRPr="00CE3490">
        <w:rPr>
          <w:color w:val="000000"/>
        </w:rPr>
        <w:t>z</w:t>
      </w:r>
      <w:r w:rsidR="002C4D22" w:rsidRPr="001938A8">
        <w:rPr>
          <w:color w:val="000000"/>
        </w:rPr>
        <w:t>tr</w:t>
      </w:r>
      <w:r w:rsidR="009D1DA7" w:rsidRPr="00CE3490">
        <w:rPr>
          <w:color w:val="000000"/>
        </w:rPr>
        <w:t>ó</w:t>
      </w:r>
      <w:r w:rsidR="002C4D22" w:rsidRPr="001938A8">
        <w:rPr>
          <w:color w:val="000000"/>
        </w:rPr>
        <w:t xml:space="preserve">k), </w:t>
      </w:r>
      <w:r w:rsidR="009D1DA7" w:rsidRPr="00CE3490">
        <w:rPr>
          <w:color w:val="000000"/>
        </w:rPr>
        <w:t xml:space="preserve">a </w:t>
      </w:r>
      <w:r w:rsidR="002C4D22" w:rsidRPr="001938A8">
        <w:rPr>
          <w:color w:val="000000"/>
        </w:rPr>
        <w:t xml:space="preserve">szívrohamot, </w:t>
      </w:r>
      <w:r w:rsidR="009D1DA7" w:rsidRPr="00CE3490">
        <w:rPr>
          <w:color w:val="000000"/>
        </w:rPr>
        <w:t xml:space="preserve">az </w:t>
      </w:r>
      <w:r w:rsidR="002C4D22" w:rsidRPr="001938A8">
        <w:rPr>
          <w:color w:val="000000"/>
        </w:rPr>
        <w:t>embóliát vagy</w:t>
      </w:r>
      <w:r w:rsidRPr="001938A8">
        <w:rPr>
          <w:color w:val="000000"/>
        </w:rPr>
        <w:t xml:space="preserve"> </w:t>
      </w:r>
      <w:r w:rsidR="009D1DA7" w:rsidRPr="00CE3490">
        <w:rPr>
          <w:color w:val="000000"/>
        </w:rPr>
        <w:t xml:space="preserve">a </w:t>
      </w:r>
      <w:r w:rsidR="002C4D22" w:rsidRPr="001938A8">
        <w:rPr>
          <w:color w:val="000000"/>
        </w:rPr>
        <w:t xml:space="preserve">trombózist. </w:t>
      </w:r>
      <w:r w:rsidR="002C4D22" w:rsidRPr="00CE3490">
        <w:rPr>
          <w:color w:val="000000"/>
        </w:rPr>
        <w:t xml:space="preserve">Azonnal </w:t>
      </w:r>
      <w:r w:rsidR="00DE066F">
        <w:t>keresse fel kezelőorvosát</w:t>
      </w:r>
      <w:r w:rsidR="002C4D22" w:rsidRPr="00CE3490">
        <w:rPr>
          <w:color w:val="000000"/>
        </w:rPr>
        <w:t>, ha a SUGANET-kezelés során olyan tüneteket észlel,</w:t>
      </w:r>
      <w:r w:rsidR="00844C33" w:rsidRPr="00CE3490">
        <w:rPr>
          <w:color w:val="000000"/>
        </w:rPr>
        <w:t xml:space="preserve"> </w:t>
      </w:r>
      <w:r w:rsidR="002C4D22" w:rsidRPr="00CE3490">
        <w:rPr>
          <w:color w:val="000000"/>
        </w:rPr>
        <w:t>mint p</w:t>
      </w:r>
      <w:r w:rsidR="00DE066F">
        <w:rPr>
          <w:color w:val="000000"/>
        </w:rPr>
        <w:t>éldául</w:t>
      </w:r>
      <w:r w:rsidR="002C4D22" w:rsidRPr="00CE3490">
        <w:rPr>
          <w:color w:val="000000"/>
        </w:rPr>
        <w:t xml:space="preserve"> mellkasi fájdalom vagy szorító érzés, fájdalom a karj</w:t>
      </w:r>
      <w:r w:rsidR="00DE066F">
        <w:rPr>
          <w:color w:val="000000"/>
        </w:rPr>
        <w:t>á</w:t>
      </w:r>
      <w:r w:rsidR="002C4D22" w:rsidRPr="00CE3490">
        <w:rPr>
          <w:color w:val="000000"/>
        </w:rPr>
        <w:t xml:space="preserve">ban, </w:t>
      </w:r>
      <w:r w:rsidR="00A37A51" w:rsidRPr="00CE3490">
        <w:rPr>
          <w:color w:val="000000"/>
        </w:rPr>
        <w:t xml:space="preserve">a </w:t>
      </w:r>
      <w:r w:rsidR="002C4D22" w:rsidRPr="00CE3490">
        <w:rPr>
          <w:color w:val="000000"/>
        </w:rPr>
        <w:t xml:space="preserve">hátában, </w:t>
      </w:r>
      <w:r w:rsidR="00A37A51" w:rsidRPr="00CE3490">
        <w:rPr>
          <w:color w:val="000000"/>
        </w:rPr>
        <w:t xml:space="preserve">a </w:t>
      </w:r>
      <w:r w:rsidR="002C4D22" w:rsidRPr="00CE3490">
        <w:rPr>
          <w:color w:val="000000"/>
        </w:rPr>
        <w:t>vállában vagy</w:t>
      </w:r>
      <w:r w:rsidR="00844C33" w:rsidRPr="00CE3490">
        <w:rPr>
          <w:color w:val="000000"/>
        </w:rPr>
        <w:t xml:space="preserve"> </w:t>
      </w:r>
      <w:r w:rsidR="00A37A51" w:rsidRPr="00CE3490">
        <w:rPr>
          <w:color w:val="000000"/>
        </w:rPr>
        <w:t xml:space="preserve">az </w:t>
      </w:r>
      <w:r w:rsidR="002C4D22" w:rsidRPr="00CE3490">
        <w:rPr>
          <w:color w:val="000000"/>
        </w:rPr>
        <w:t xml:space="preserve">állkapcsában, légszomj, zsibbadás vagy gyengeség </w:t>
      </w:r>
      <w:r w:rsidR="00A37A51" w:rsidRPr="00CE3490">
        <w:rPr>
          <w:color w:val="000000"/>
        </w:rPr>
        <w:t xml:space="preserve">a </w:t>
      </w:r>
      <w:r w:rsidR="002C4D22" w:rsidRPr="00CE3490">
        <w:rPr>
          <w:color w:val="000000"/>
        </w:rPr>
        <w:t>testének egyik oldalán, a beszéd</w:t>
      </w:r>
      <w:r w:rsidRPr="00CE3490">
        <w:rPr>
          <w:color w:val="000000"/>
        </w:rPr>
        <w:t xml:space="preserve"> </w:t>
      </w:r>
      <w:r w:rsidR="002C4D22" w:rsidRPr="00CE3490">
        <w:rPr>
          <w:color w:val="000000"/>
        </w:rPr>
        <w:t>nehezítettsége, fejfájás vagy szédülés.</w:t>
      </w:r>
    </w:p>
    <w:p w14:paraId="40E32842" w14:textId="77777777" w:rsidR="003D43F9" w:rsidRPr="00CE3490" w:rsidRDefault="003D43F9" w:rsidP="001938A8">
      <w:pPr>
        <w:pStyle w:val="Szvegtrzs1"/>
        <w:tabs>
          <w:tab w:val="left" w:pos="557"/>
        </w:tabs>
        <w:suppressAutoHyphens/>
        <w:spacing w:after="0"/>
        <w:ind w:left="567" w:hanging="567"/>
      </w:pPr>
    </w:p>
    <w:p w14:paraId="40E32843" w14:textId="77777777" w:rsidR="002C4D22" w:rsidRPr="001938A8" w:rsidRDefault="003D43F9" w:rsidP="001938A8">
      <w:pPr>
        <w:pStyle w:val="Szvegtrzs1"/>
        <w:numPr>
          <w:ilvl w:val="0"/>
          <w:numId w:val="25"/>
        </w:numPr>
        <w:tabs>
          <w:tab w:val="left" w:pos="557"/>
        </w:tabs>
        <w:suppressAutoHyphens/>
        <w:spacing w:after="0"/>
        <w:ind w:left="567" w:hanging="567"/>
      </w:pPr>
      <w:bookmarkStart w:id="22" w:name="bookmark293"/>
      <w:bookmarkEnd w:id="22"/>
      <w:r w:rsidRPr="001938A8">
        <w:rPr>
          <w:color w:val="000000"/>
        </w:rPr>
        <w:t xml:space="preserve">ha </w:t>
      </w:r>
      <w:r w:rsidR="002C4D22" w:rsidRPr="001938A8">
        <w:rPr>
          <w:color w:val="000000"/>
        </w:rPr>
        <w:t xml:space="preserve">aneurizmája </w:t>
      </w:r>
      <w:r w:rsidR="002C4D22" w:rsidRPr="00CE3490">
        <w:rPr>
          <w:color w:val="000000"/>
        </w:rPr>
        <w:t>(az érfal kiboltosulása és meggyengülése) vagy érfalrepedése van vagy volt.</w:t>
      </w:r>
    </w:p>
    <w:p w14:paraId="40E32844" w14:textId="77777777" w:rsidR="003D43F9" w:rsidRPr="00CE3490" w:rsidRDefault="003D43F9" w:rsidP="001938A8">
      <w:pPr>
        <w:pStyle w:val="Szvegtrzs1"/>
        <w:tabs>
          <w:tab w:val="left" w:pos="557"/>
        </w:tabs>
        <w:suppressAutoHyphens/>
        <w:spacing w:after="0"/>
        <w:ind w:left="567" w:hanging="567"/>
      </w:pPr>
    </w:p>
    <w:p w14:paraId="40E32845" w14:textId="77777777" w:rsidR="002C4D22" w:rsidRPr="001938A8" w:rsidRDefault="003D43F9" w:rsidP="001938A8">
      <w:pPr>
        <w:pStyle w:val="Szvegtrzs1"/>
        <w:numPr>
          <w:ilvl w:val="0"/>
          <w:numId w:val="25"/>
        </w:numPr>
        <w:tabs>
          <w:tab w:val="left" w:pos="557"/>
        </w:tabs>
        <w:suppressAutoHyphens/>
        <w:spacing w:after="0"/>
        <w:ind w:left="567" w:hanging="567"/>
      </w:pPr>
      <w:bookmarkStart w:id="23" w:name="bookmark294"/>
      <w:bookmarkEnd w:id="23"/>
      <w:r w:rsidRPr="001938A8">
        <w:rPr>
          <w:color w:val="000000"/>
        </w:rPr>
        <w:t xml:space="preserve">ha </w:t>
      </w:r>
      <w:r w:rsidR="002C4D22" w:rsidRPr="001938A8">
        <w:rPr>
          <w:color w:val="000000"/>
        </w:rPr>
        <w:t>a legkisebb vérerek károsodásával járó, trombotikus mikroangiopátia (TMA) nevű</w:t>
      </w:r>
      <w:r w:rsidRPr="00CE3490">
        <w:rPr>
          <w:color w:val="000000"/>
        </w:rPr>
        <w:t xml:space="preserve"> </w:t>
      </w:r>
      <w:r w:rsidR="002C4D22" w:rsidRPr="001938A8">
        <w:rPr>
          <w:color w:val="000000"/>
        </w:rPr>
        <w:t>betegsége volt vagy van.</w:t>
      </w:r>
      <w:r w:rsidR="002C4D22" w:rsidRPr="00CE3490">
        <w:rPr>
          <w:b/>
          <w:bCs/>
          <w:color w:val="000000"/>
        </w:rPr>
        <w:t xml:space="preserve"> </w:t>
      </w:r>
      <w:r w:rsidR="002C4D22" w:rsidRPr="00CE3490">
        <w:rPr>
          <w:color w:val="000000"/>
        </w:rPr>
        <w:t>Mondja el kezelőorvosának, ha láz</w:t>
      </w:r>
      <w:r w:rsidR="00A37A51" w:rsidRPr="00CE3490">
        <w:rPr>
          <w:color w:val="000000"/>
        </w:rPr>
        <w:t>,</w:t>
      </w:r>
      <w:r w:rsidR="002C4D22" w:rsidRPr="00CE3490">
        <w:rPr>
          <w:color w:val="000000"/>
        </w:rPr>
        <w:t xml:space="preserve"> kimerültség, fáradtság, véraláfutás,</w:t>
      </w:r>
      <w:r w:rsidR="00844C33" w:rsidRPr="00CE3490">
        <w:rPr>
          <w:color w:val="000000"/>
        </w:rPr>
        <w:t xml:space="preserve"> </w:t>
      </w:r>
      <w:r w:rsidR="002C4D22" w:rsidRPr="00CE3490">
        <w:rPr>
          <w:color w:val="000000"/>
        </w:rPr>
        <w:t>vérzés, duzzanat, zavartság, látásvesztés vagy görcsrohamok alakulnak ki Önnél.</w:t>
      </w:r>
    </w:p>
    <w:p w14:paraId="40E32846" w14:textId="77777777" w:rsidR="003D43F9" w:rsidRPr="00CE3490" w:rsidRDefault="003D43F9" w:rsidP="001938A8">
      <w:pPr>
        <w:pStyle w:val="Szvegtrzs1"/>
        <w:tabs>
          <w:tab w:val="left" w:pos="557"/>
        </w:tabs>
        <w:suppressAutoHyphens/>
        <w:spacing w:after="0"/>
        <w:ind w:left="567" w:hanging="567"/>
      </w:pPr>
    </w:p>
    <w:p w14:paraId="40E32847" w14:textId="77777777" w:rsidR="002C4D22" w:rsidRPr="001938A8" w:rsidRDefault="003D43F9" w:rsidP="001938A8">
      <w:pPr>
        <w:pStyle w:val="Szvegtrzs1"/>
        <w:numPr>
          <w:ilvl w:val="0"/>
          <w:numId w:val="25"/>
        </w:numPr>
        <w:tabs>
          <w:tab w:val="left" w:pos="557"/>
        </w:tabs>
        <w:suppressAutoHyphens/>
        <w:spacing w:after="0"/>
        <w:ind w:left="567" w:hanging="567"/>
      </w:pPr>
      <w:bookmarkStart w:id="24" w:name="bookmark295"/>
      <w:bookmarkEnd w:id="24"/>
      <w:r w:rsidRPr="001938A8">
        <w:rPr>
          <w:color w:val="000000"/>
        </w:rPr>
        <w:t xml:space="preserve">ha </w:t>
      </w:r>
      <w:r w:rsidR="002C4D22" w:rsidRPr="001938A8">
        <w:rPr>
          <w:color w:val="000000"/>
        </w:rPr>
        <w:t xml:space="preserve">pajzsmirigyproblémái vannak. </w:t>
      </w:r>
      <w:r w:rsidR="002C4D22" w:rsidRPr="00CE3490">
        <w:rPr>
          <w:color w:val="000000"/>
        </w:rPr>
        <w:t>A SUGANET pajzsmirigyproblémákat okozhat. Mondja el</w:t>
      </w:r>
      <w:r w:rsidR="00844C33" w:rsidRPr="00CE3490">
        <w:rPr>
          <w:color w:val="000000"/>
        </w:rPr>
        <w:t xml:space="preserve"> </w:t>
      </w:r>
      <w:r w:rsidR="002C4D22" w:rsidRPr="00CE3490">
        <w:rPr>
          <w:color w:val="000000"/>
        </w:rPr>
        <w:t>kezelőorvosának, ha a SUGANET-kezelés során könnyebben elfárad, jobban fázik, mint általában a</w:t>
      </w:r>
      <w:r w:rsidR="00844C33" w:rsidRPr="00CE3490">
        <w:rPr>
          <w:color w:val="000000"/>
        </w:rPr>
        <w:t xml:space="preserve"> </w:t>
      </w:r>
      <w:r w:rsidR="002C4D22" w:rsidRPr="00CE3490">
        <w:rPr>
          <w:color w:val="000000"/>
        </w:rPr>
        <w:t xml:space="preserve">többi ember, vagy </w:t>
      </w:r>
      <w:r w:rsidR="00A37A51" w:rsidRPr="00CE3490">
        <w:rPr>
          <w:color w:val="000000"/>
        </w:rPr>
        <w:t xml:space="preserve">a </w:t>
      </w:r>
      <w:r w:rsidR="002C4D22" w:rsidRPr="00CE3490">
        <w:rPr>
          <w:color w:val="000000"/>
        </w:rPr>
        <w:t>hangja mélyebbé válik. Pajzsmirigye működését ellenőrizni kell a</w:t>
      </w:r>
      <w:r w:rsidRPr="00CE3490">
        <w:rPr>
          <w:color w:val="000000"/>
        </w:rPr>
        <w:t xml:space="preserve"> </w:t>
      </w:r>
      <w:r w:rsidR="002C4D22" w:rsidRPr="00CE3490">
        <w:rPr>
          <w:color w:val="000000"/>
        </w:rPr>
        <w:t>SUGANET-kezelés előtt</w:t>
      </w:r>
      <w:r w:rsidR="00475699">
        <w:rPr>
          <w:color w:val="000000"/>
        </w:rPr>
        <w:t xml:space="preserve">, </w:t>
      </w:r>
      <w:r w:rsidR="00475699">
        <w:t>valamint a kezelés során</w:t>
      </w:r>
      <w:r w:rsidR="002C4D22" w:rsidRPr="00CE3490">
        <w:rPr>
          <w:color w:val="000000"/>
        </w:rPr>
        <w:t xml:space="preserve"> rendszeresen. Ha </w:t>
      </w:r>
      <w:r w:rsidR="00475699">
        <w:rPr>
          <w:color w:val="000000"/>
        </w:rPr>
        <w:t xml:space="preserve">a </w:t>
      </w:r>
      <w:r w:rsidR="002C4D22" w:rsidRPr="00CE3490">
        <w:rPr>
          <w:color w:val="000000"/>
        </w:rPr>
        <w:t>pajzsmirigye nem termel elegendő</w:t>
      </w:r>
      <w:r w:rsidR="00844C33" w:rsidRPr="00CE3490">
        <w:rPr>
          <w:color w:val="000000"/>
        </w:rPr>
        <w:t xml:space="preserve"> </w:t>
      </w:r>
      <w:r w:rsidR="002C4D22" w:rsidRPr="00CE3490">
        <w:rPr>
          <w:color w:val="000000"/>
        </w:rPr>
        <w:t>mennyiségű pajzsmirigyhormont, pajzsmirigyhormon</w:t>
      </w:r>
      <w:r w:rsidR="00B474C1" w:rsidRPr="00CE3490">
        <w:rPr>
          <w:color w:val="000000"/>
        </w:rPr>
        <w:t>-</w:t>
      </w:r>
      <w:r w:rsidR="002C4D22" w:rsidRPr="00CE3490">
        <w:rPr>
          <w:color w:val="000000"/>
        </w:rPr>
        <w:t>pótló kezelésben részesülhet.</w:t>
      </w:r>
    </w:p>
    <w:p w14:paraId="40E32848" w14:textId="77777777" w:rsidR="003D43F9" w:rsidRPr="00CE3490" w:rsidRDefault="003D43F9" w:rsidP="001938A8">
      <w:pPr>
        <w:pStyle w:val="Szvegtrzs1"/>
        <w:tabs>
          <w:tab w:val="left" w:pos="557"/>
        </w:tabs>
        <w:suppressAutoHyphens/>
        <w:spacing w:after="0"/>
        <w:ind w:left="567" w:hanging="567"/>
      </w:pPr>
    </w:p>
    <w:p w14:paraId="40E32849" w14:textId="77777777" w:rsidR="002C4D22" w:rsidRPr="001938A8" w:rsidRDefault="003D43F9" w:rsidP="001938A8">
      <w:pPr>
        <w:pStyle w:val="Szvegtrzs1"/>
        <w:numPr>
          <w:ilvl w:val="0"/>
          <w:numId w:val="25"/>
        </w:numPr>
        <w:tabs>
          <w:tab w:val="left" w:pos="557"/>
        </w:tabs>
        <w:suppressAutoHyphens/>
        <w:spacing w:after="0"/>
        <w:ind w:left="567" w:hanging="567"/>
      </w:pPr>
      <w:bookmarkStart w:id="25" w:name="bookmark296"/>
      <w:bookmarkEnd w:id="25"/>
      <w:r w:rsidRPr="001938A8">
        <w:rPr>
          <w:color w:val="000000"/>
        </w:rPr>
        <w:t xml:space="preserve">ha </w:t>
      </w:r>
      <w:r w:rsidR="002C4D22" w:rsidRPr="001938A8">
        <w:rPr>
          <w:color w:val="000000"/>
        </w:rPr>
        <w:t>hasnyálmirigy</w:t>
      </w:r>
      <w:r w:rsidR="00B474C1" w:rsidRPr="00CE3490">
        <w:rPr>
          <w:color w:val="000000"/>
        </w:rPr>
        <w:t>-</w:t>
      </w:r>
      <w:r w:rsidR="002C4D22" w:rsidRPr="001938A8">
        <w:rPr>
          <w:color w:val="000000"/>
        </w:rPr>
        <w:t xml:space="preserve"> vagy epehólyagproblémái vannak.</w:t>
      </w:r>
      <w:r w:rsidR="002C4D22" w:rsidRPr="00CE3490">
        <w:rPr>
          <w:b/>
          <w:bCs/>
          <w:color w:val="000000"/>
        </w:rPr>
        <w:t xml:space="preserve"> </w:t>
      </w:r>
      <w:r w:rsidR="002C4D22" w:rsidRPr="00CE3490">
        <w:rPr>
          <w:color w:val="000000"/>
        </w:rPr>
        <w:t>Mondja el kezelőorvosának, ha az</w:t>
      </w:r>
      <w:r w:rsidRPr="00CE3490">
        <w:rPr>
          <w:color w:val="000000"/>
        </w:rPr>
        <w:t xml:space="preserve"> </w:t>
      </w:r>
      <w:r w:rsidR="002C4D22" w:rsidRPr="00CE3490">
        <w:rPr>
          <w:color w:val="000000"/>
        </w:rPr>
        <w:t>alábbi jelek és tünetek közül bármelyik jelentkezik Önnél: gyomortáji (felhasi) fájdalom,</w:t>
      </w:r>
      <w:r w:rsidRPr="00CE3490">
        <w:rPr>
          <w:color w:val="000000"/>
        </w:rPr>
        <w:t xml:space="preserve"> </w:t>
      </w:r>
      <w:r w:rsidR="002C4D22" w:rsidRPr="00CE3490">
        <w:rPr>
          <w:color w:val="000000"/>
        </w:rPr>
        <w:t>hányinger, hányás és láz. Ezeket okozhatja a hasnyálmirigy vagy az epehólyag gyulladása.</w:t>
      </w:r>
    </w:p>
    <w:p w14:paraId="40E3284A" w14:textId="77777777" w:rsidR="003D43F9" w:rsidRPr="00CE3490" w:rsidRDefault="003D43F9" w:rsidP="001938A8">
      <w:pPr>
        <w:pStyle w:val="Szvegtrzs1"/>
        <w:tabs>
          <w:tab w:val="left" w:pos="557"/>
        </w:tabs>
        <w:suppressAutoHyphens/>
        <w:spacing w:after="0"/>
        <w:ind w:left="567" w:hanging="567"/>
      </w:pPr>
    </w:p>
    <w:p w14:paraId="40E3284B" w14:textId="77777777" w:rsidR="002C4D22" w:rsidRPr="001938A8" w:rsidRDefault="003D43F9" w:rsidP="001938A8">
      <w:pPr>
        <w:pStyle w:val="Szvegtrzs1"/>
        <w:numPr>
          <w:ilvl w:val="0"/>
          <w:numId w:val="25"/>
        </w:numPr>
        <w:tabs>
          <w:tab w:val="left" w:pos="557"/>
        </w:tabs>
        <w:suppressAutoHyphens/>
        <w:spacing w:after="0"/>
        <w:ind w:left="567" w:hanging="567"/>
      </w:pPr>
      <w:bookmarkStart w:id="26" w:name="bookmark297"/>
      <w:bookmarkEnd w:id="26"/>
      <w:r w:rsidRPr="001938A8">
        <w:rPr>
          <w:color w:val="000000"/>
        </w:rPr>
        <w:t xml:space="preserve">ha </w:t>
      </w:r>
      <w:r w:rsidR="002C4D22" w:rsidRPr="001938A8">
        <w:rPr>
          <w:color w:val="000000"/>
        </w:rPr>
        <w:t xml:space="preserve">májproblémái voltak vagy vannak. </w:t>
      </w:r>
      <w:r w:rsidR="002C4D22" w:rsidRPr="00CE3490">
        <w:rPr>
          <w:color w:val="000000"/>
        </w:rPr>
        <w:t>Mondja el kezelőorvosának, ha az alábbi jelek és</w:t>
      </w:r>
      <w:r w:rsidRPr="00CE3490">
        <w:rPr>
          <w:color w:val="000000"/>
        </w:rPr>
        <w:t xml:space="preserve"> </w:t>
      </w:r>
      <w:r w:rsidR="002C4D22" w:rsidRPr="00CE3490">
        <w:rPr>
          <w:color w:val="000000"/>
        </w:rPr>
        <w:t>tünetek közül bármelyik jelentkezik Önnél a SUGANET-kezelés során: viszketés, a szemek vagy bőr</w:t>
      </w:r>
      <w:r w:rsidR="00844C33" w:rsidRPr="00CE3490">
        <w:rPr>
          <w:color w:val="000000"/>
        </w:rPr>
        <w:t xml:space="preserve"> </w:t>
      </w:r>
      <w:r w:rsidR="002C4D22" w:rsidRPr="00CE3490">
        <w:rPr>
          <w:color w:val="000000"/>
        </w:rPr>
        <w:t>sárgasága, sötét színű vizelet</w:t>
      </w:r>
      <w:r w:rsidR="00475699">
        <w:rPr>
          <w:color w:val="000000"/>
        </w:rPr>
        <w:t>,</w:t>
      </w:r>
      <w:r w:rsidR="002C4D22" w:rsidRPr="00CE3490">
        <w:rPr>
          <w:color w:val="000000"/>
        </w:rPr>
        <w:t xml:space="preserve"> fájdalom vagy kellemetlen érzés a has jobb felső részében. </w:t>
      </w:r>
      <w:r w:rsidR="00475699">
        <w:t xml:space="preserve">A máj megfelelő működésének ellenőrzése érdekében kezelőorvosának vérvizsgálatokat kell végeznie </w:t>
      </w:r>
      <w:r w:rsidR="00475699">
        <w:rPr>
          <w:color w:val="000000"/>
        </w:rPr>
        <w:t>a</w:t>
      </w:r>
      <w:r w:rsidR="00844C33" w:rsidRPr="00CE3490">
        <w:rPr>
          <w:color w:val="000000"/>
        </w:rPr>
        <w:t xml:space="preserve"> </w:t>
      </w:r>
      <w:r w:rsidR="002C4D22" w:rsidRPr="00CE3490">
        <w:rPr>
          <w:color w:val="000000"/>
        </w:rPr>
        <w:t>SUGANET-kezelés megkezdése előtt</w:t>
      </w:r>
      <w:r w:rsidR="00475699">
        <w:rPr>
          <w:color w:val="000000"/>
        </w:rPr>
        <w:t>,</w:t>
      </w:r>
      <w:r w:rsidR="002C4D22" w:rsidRPr="00CE3490">
        <w:rPr>
          <w:color w:val="000000"/>
        </w:rPr>
        <w:t xml:space="preserve"> a kezelés alatt, </w:t>
      </w:r>
      <w:r w:rsidR="00475699">
        <w:t>illetve amikor azt az Ön állapota szükségessé teszi</w:t>
      </w:r>
      <w:r w:rsidR="002C4D22" w:rsidRPr="00CE3490">
        <w:rPr>
          <w:color w:val="000000"/>
        </w:rPr>
        <w:t>.</w:t>
      </w:r>
    </w:p>
    <w:p w14:paraId="40E3284C" w14:textId="77777777" w:rsidR="003D43F9" w:rsidRPr="00CE3490" w:rsidRDefault="003D43F9" w:rsidP="001938A8">
      <w:pPr>
        <w:pStyle w:val="Szvegtrzs1"/>
        <w:tabs>
          <w:tab w:val="left" w:pos="557"/>
        </w:tabs>
        <w:suppressAutoHyphens/>
        <w:spacing w:after="0"/>
        <w:ind w:left="567" w:hanging="567"/>
      </w:pPr>
    </w:p>
    <w:p w14:paraId="40E3284D" w14:textId="77777777" w:rsidR="002C4D22" w:rsidRPr="001938A8" w:rsidRDefault="003D43F9" w:rsidP="001938A8">
      <w:pPr>
        <w:pStyle w:val="Szvegtrzs1"/>
        <w:numPr>
          <w:ilvl w:val="0"/>
          <w:numId w:val="25"/>
        </w:numPr>
        <w:tabs>
          <w:tab w:val="left" w:pos="557"/>
        </w:tabs>
        <w:suppressAutoHyphens/>
        <w:spacing w:after="0"/>
        <w:ind w:left="567" w:hanging="567"/>
      </w:pPr>
      <w:bookmarkStart w:id="27" w:name="bookmark298"/>
      <w:bookmarkEnd w:id="27"/>
      <w:r w:rsidRPr="001938A8">
        <w:rPr>
          <w:color w:val="000000"/>
        </w:rPr>
        <w:t xml:space="preserve">ha </w:t>
      </w:r>
      <w:r w:rsidR="002C4D22" w:rsidRPr="001938A8">
        <w:rPr>
          <w:color w:val="000000"/>
        </w:rPr>
        <w:t xml:space="preserve">veseproblémái voltak vagy vannak. </w:t>
      </w:r>
      <w:r w:rsidR="002C4D22" w:rsidRPr="00CE3490">
        <w:rPr>
          <w:color w:val="000000"/>
        </w:rPr>
        <w:t xml:space="preserve">Kezelőorvosa figyelni fogja </w:t>
      </w:r>
      <w:r w:rsidR="00475699">
        <w:rPr>
          <w:color w:val="000000"/>
        </w:rPr>
        <w:t>veseműködését</w:t>
      </w:r>
      <w:r w:rsidR="002C4D22" w:rsidRPr="00CE3490">
        <w:rPr>
          <w:color w:val="000000"/>
        </w:rPr>
        <w:t>.</w:t>
      </w:r>
    </w:p>
    <w:p w14:paraId="40E3284E" w14:textId="77777777" w:rsidR="003D43F9" w:rsidRPr="00CE3490" w:rsidRDefault="003D43F9" w:rsidP="001938A8">
      <w:pPr>
        <w:pStyle w:val="Szvegtrzs1"/>
        <w:tabs>
          <w:tab w:val="left" w:pos="557"/>
        </w:tabs>
        <w:suppressAutoHyphens/>
        <w:spacing w:after="0"/>
        <w:ind w:left="567" w:hanging="567"/>
      </w:pPr>
    </w:p>
    <w:p w14:paraId="40E3284F" w14:textId="77777777" w:rsidR="002C4D22" w:rsidRPr="001938A8" w:rsidRDefault="003D43F9" w:rsidP="001938A8">
      <w:pPr>
        <w:pStyle w:val="Szvegtrzs1"/>
        <w:numPr>
          <w:ilvl w:val="0"/>
          <w:numId w:val="25"/>
        </w:numPr>
        <w:tabs>
          <w:tab w:val="left" w:pos="557"/>
        </w:tabs>
        <w:suppressAutoHyphens/>
        <w:spacing w:after="0"/>
        <w:ind w:left="567" w:hanging="567"/>
      </w:pPr>
      <w:bookmarkStart w:id="28" w:name="bookmark299"/>
      <w:bookmarkEnd w:id="28"/>
      <w:r w:rsidRPr="001938A8">
        <w:rPr>
          <w:color w:val="000000"/>
        </w:rPr>
        <w:t xml:space="preserve">ha </w:t>
      </w:r>
      <w:r w:rsidR="002C4D22" w:rsidRPr="001938A8">
        <w:rPr>
          <w:color w:val="000000"/>
        </w:rPr>
        <w:t>műteni fogják, vagy nemrégiben műtéte</w:t>
      </w:r>
      <w:r w:rsidR="00B474C1" w:rsidRPr="00CE3490">
        <w:rPr>
          <w:color w:val="000000"/>
        </w:rPr>
        <w:t>n esett á</w:t>
      </w:r>
      <w:r w:rsidR="002C4D22" w:rsidRPr="001938A8">
        <w:rPr>
          <w:color w:val="000000"/>
        </w:rPr>
        <w:t xml:space="preserve">t. </w:t>
      </w:r>
      <w:r w:rsidR="002C4D22" w:rsidRPr="00CE3490">
        <w:rPr>
          <w:color w:val="000000"/>
        </w:rPr>
        <w:t>A SUGANET befolyásolhatja a sebgyógyulást.</w:t>
      </w:r>
      <w:r w:rsidRPr="00CE3490">
        <w:rPr>
          <w:color w:val="000000"/>
        </w:rPr>
        <w:t xml:space="preserve"> </w:t>
      </w:r>
      <w:r w:rsidR="00475699">
        <w:t>Műtét előtt valószínűleg le</w:t>
      </w:r>
      <w:r w:rsidR="00475699" w:rsidRPr="00771754">
        <w:t xml:space="preserve"> fogják</w:t>
      </w:r>
      <w:r w:rsidR="00475699">
        <w:t xml:space="preserve"> állítani Önnél </w:t>
      </w:r>
      <w:r w:rsidR="002C4D22" w:rsidRPr="00CE3490">
        <w:rPr>
          <w:color w:val="000000"/>
        </w:rPr>
        <w:t>a SUGANET</w:t>
      </w:r>
      <w:r w:rsidR="00B474C1" w:rsidRPr="00CE3490">
        <w:rPr>
          <w:color w:val="000000"/>
        </w:rPr>
        <w:t xml:space="preserve"> </w:t>
      </w:r>
      <w:r w:rsidR="00475699">
        <w:rPr>
          <w:color w:val="000000"/>
        </w:rPr>
        <w:t>alkalmazását.</w:t>
      </w:r>
      <w:r w:rsidR="002C4D22" w:rsidRPr="00CE3490">
        <w:rPr>
          <w:color w:val="000000"/>
        </w:rPr>
        <w:t xml:space="preserve"> Kezelőorvosa dönti el, hogy</w:t>
      </w:r>
      <w:r w:rsidR="00844C33" w:rsidRPr="00CE3490">
        <w:rPr>
          <w:color w:val="000000"/>
        </w:rPr>
        <w:t xml:space="preserve"> </w:t>
      </w:r>
      <w:r w:rsidR="002C4D22" w:rsidRPr="00CE3490">
        <w:rPr>
          <w:color w:val="000000"/>
        </w:rPr>
        <w:t>mikor</w:t>
      </w:r>
      <w:r w:rsidR="00844C33" w:rsidRPr="00CE3490">
        <w:rPr>
          <w:color w:val="000000"/>
        </w:rPr>
        <w:t xml:space="preserve"> </w:t>
      </w:r>
      <w:r w:rsidR="002C4D22" w:rsidRPr="00CE3490">
        <w:rPr>
          <w:color w:val="000000"/>
        </w:rPr>
        <w:t>kezd</w:t>
      </w:r>
      <w:r w:rsidR="00475699">
        <w:rPr>
          <w:color w:val="000000"/>
        </w:rPr>
        <w:t>je</w:t>
      </w:r>
      <w:r w:rsidR="002C4D22" w:rsidRPr="00CE3490">
        <w:rPr>
          <w:color w:val="000000"/>
        </w:rPr>
        <w:t xml:space="preserve"> el újra</w:t>
      </w:r>
      <w:r w:rsidR="00475699">
        <w:rPr>
          <w:color w:val="000000"/>
        </w:rPr>
        <w:t xml:space="preserve"> szedni</w:t>
      </w:r>
      <w:r w:rsidR="002C4D22" w:rsidRPr="00CE3490">
        <w:rPr>
          <w:color w:val="000000"/>
        </w:rPr>
        <w:t xml:space="preserve"> a SUGANET</w:t>
      </w:r>
      <w:r w:rsidR="00475699">
        <w:rPr>
          <w:color w:val="000000"/>
        </w:rPr>
        <w:t>-et</w:t>
      </w:r>
      <w:r w:rsidR="002C4D22" w:rsidRPr="00CE3490">
        <w:rPr>
          <w:color w:val="000000"/>
        </w:rPr>
        <w:t>.</w:t>
      </w:r>
    </w:p>
    <w:p w14:paraId="40E32850" w14:textId="77777777" w:rsidR="003D43F9" w:rsidRPr="00CE3490" w:rsidRDefault="003D43F9" w:rsidP="001938A8">
      <w:pPr>
        <w:pStyle w:val="Szvegtrzs1"/>
        <w:tabs>
          <w:tab w:val="left" w:pos="557"/>
        </w:tabs>
        <w:suppressAutoHyphens/>
        <w:spacing w:after="0"/>
        <w:ind w:left="567" w:hanging="567"/>
      </w:pPr>
    </w:p>
    <w:p w14:paraId="40E32851" w14:textId="77777777" w:rsidR="002C4D22" w:rsidRPr="00CE3490" w:rsidRDefault="00781C05" w:rsidP="001938A8">
      <w:pPr>
        <w:pStyle w:val="Szvegtrzs1"/>
        <w:numPr>
          <w:ilvl w:val="0"/>
          <w:numId w:val="25"/>
        </w:numPr>
        <w:tabs>
          <w:tab w:val="left" w:pos="557"/>
        </w:tabs>
        <w:suppressAutoHyphens/>
        <w:spacing w:after="0"/>
        <w:ind w:left="567" w:hanging="567"/>
      </w:pPr>
      <w:bookmarkStart w:id="29" w:name="bookmark300"/>
      <w:bookmarkEnd w:id="29"/>
      <w:r w:rsidRPr="00CE3490">
        <w:rPr>
          <w:color w:val="000000"/>
        </w:rPr>
        <w:lastRenderedPageBreak/>
        <w:t>m</w:t>
      </w:r>
      <w:r w:rsidR="002C4D22" w:rsidRPr="001938A8">
        <w:rPr>
          <w:color w:val="000000"/>
        </w:rPr>
        <w:t>ielőtt elkezdi a SUGANET-kezelést, javasolhatják Önnek, hogy vegyen részt fogászati</w:t>
      </w:r>
      <w:r w:rsidR="0002050D" w:rsidRPr="00CE3490">
        <w:rPr>
          <w:color w:val="000000"/>
        </w:rPr>
        <w:t xml:space="preserve"> </w:t>
      </w:r>
      <w:r w:rsidR="002C4D22" w:rsidRPr="001938A8">
        <w:rPr>
          <w:color w:val="000000"/>
        </w:rPr>
        <w:t>vizsgálaton</w:t>
      </w:r>
      <w:r w:rsidR="0002050D" w:rsidRPr="00CE3490">
        <w:rPr>
          <w:color w:val="000000"/>
        </w:rPr>
        <w:t>:</w:t>
      </w:r>
    </w:p>
    <w:p w14:paraId="40E32852" w14:textId="77777777" w:rsidR="002C4D22" w:rsidRPr="00E96D35" w:rsidRDefault="0002050D" w:rsidP="00E159F0">
      <w:pPr>
        <w:pStyle w:val="Szvegtrzs1"/>
        <w:numPr>
          <w:ilvl w:val="0"/>
          <w:numId w:val="25"/>
        </w:numPr>
        <w:tabs>
          <w:tab w:val="left" w:pos="1132"/>
        </w:tabs>
        <w:suppressAutoHyphens/>
        <w:spacing w:after="0"/>
        <w:ind w:left="1134" w:hanging="567"/>
        <w:rPr>
          <w:color w:val="000000"/>
        </w:rPr>
      </w:pPr>
      <w:bookmarkStart w:id="30" w:name="bookmark301"/>
      <w:bookmarkEnd w:id="30"/>
      <w:r w:rsidRPr="00E159F0">
        <w:rPr>
          <w:color w:val="000000"/>
        </w:rPr>
        <w:t xml:space="preserve">ha </w:t>
      </w:r>
      <w:r w:rsidR="002C4D22" w:rsidRPr="00E159F0">
        <w:rPr>
          <w:color w:val="000000"/>
        </w:rPr>
        <w:t xml:space="preserve">jelenleg </w:t>
      </w:r>
      <w:r w:rsidR="00E159F0" w:rsidRPr="00E96D35">
        <w:rPr>
          <w:color w:val="000000"/>
        </w:rPr>
        <w:t>tapasztalja vagy korábban tapasztalta a következő tüneteket, azonnal mondja el kezelőorvosának vagy fogorvosának: száj-, fog- és/vagy állkapocsfájdalom, duzzanat vagy afta a szájüregben, az állkapocs zsibbadása vagy elnehezülése, fog meglazulása</w:t>
      </w:r>
    </w:p>
    <w:p w14:paraId="40E32853" w14:textId="77777777" w:rsidR="002C4D22" w:rsidRPr="001938A8" w:rsidRDefault="0002050D" w:rsidP="001938A8">
      <w:pPr>
        <w:pStyle w:val="Szvegtrzs1"/>
        <w:numPr>
          <w:ilvl w:val="0"/>
          <w:numId w:val="25"/>
        </w:numPr>
        <w:tabs>
          <w:tab w:val="left" w:pos="1132"/>
        </w:tabs>
        <w:suppressAutoHyphens/>
        <w:spacing w:after="0"/>
        <w:ind w:left="1134" w:hanging="567"/>
      </w:pPr>
      <w:bookmarkStart w:id="31" w:name="bookmark302"/>
      <w:bookmarkEnd w:id="31"/>
      <w:r w:rsidRPr="00CE3490">
        <w:rPr>
          <w:color w:val="000000"/>
        </w:rPr>
        <w:t xml:space="preserve">ha </w:t>
      </w:r>
      <w:r w:rsidR="00E159F0">
        <w:t>nagyobb beavatkozással járó, úgynevezett</w:t>
      </w:r>
      <w:r w:rsidR="00E159F0" w:rsidRPr="00771754">
        <w:t xml:space="preserve"> </w:t>
      </w:r>
      <w:r w:rsidR="002C4D22" w:rsidRPr="00CE3490">
        <w:rPr>
          <w:color w:val="000000"/>
        </w:rPr>
        <w:t>invazív fogászati kezelésen vagy szájsebészeti</w:t>
      </w:r>
      <w:r w:rsidRPr="00CE3490">
        <w:rPr>
          <w:color w:val="000000"/>
        </w:rPr>
        <w:t xml:space="preserve"> </w:t>
      </w:r>
      <w:r w:rsidR="002C4D22" w:rsidRPr="00CE3490">
        <w:rPr>
          <w:color w:val="000000"/>
        </w:rPr>
        <w:t>műtéten kell átesnie, mondja el fogorvosának, hogy Önt SUGANET-tel kezelik, különösen, ha</w:t>
      </w:r>
      <w:r w:rsidRPr="00CE3490">
        <w:rPr>
          <w:color w:val="000000"/>
        </w:rPr>
        <w:t xml:space="preserve"> </w:t>
      </w:r>
      <w:r w:rsidR="002C4D22" w:rsidRPr="00CE3490">
        <w:rPr>
          <w:color w:val="000000"/>
        </w:rPr>
        <w:t>biszfoszfonát</w:t>
      </w:r>
      <w:r w:rsidR="00E159F0">
        <w:rPr>
          <w:color w:val="000000"/>
        </w:rPr>
        <w:t>o</w:t>
      </w:r>
      <w:r w:rsidR="002C4D22" w:rsidRPr="00CE3490">
        <w:rPr>
          <w:color w:val="000000"/>
        </w:rPr>
        <w:t>t is kap vagy kapott</w:t>
      </w:r>
      <w:r w:rsidR="00E159F0">
        <w:rPr>
          <w:color w:val="000000"/>
        </w:rPr>
        <w:t xml:space="preserve"> intravénásan</w:t>
      </w:r>
      <w:r w:rsidR="002C4D22" w:rsidRPr="00CE3490">
        <w:rPr>
          <w:color w:val="000000"/>
        </w:rPr>
        <w:t>. A biszfoszfonáto</w:t>
      </w:r>
      <w:r w:rsidR="00E159F0">
        <w:rPr>
          <w:color w:val="000000"/>
        </w:rPr>
        <w:t>t</w:t>
      </w:r>
      <w:r w:rsidR="002C4D22" w:rsidRPr="00CE3490">
        <w:rPr>
          <w:color w:val="000000"/>
        </w:rPr>
        <w:t xml:space="preserve"> </w:t>
      </w:r>
      <w:r w:rsidR="00E159F0">
        <w:t>egy másik betegségének</w:t>
      </w:r>
      <w:r w:rsidR="00E159F0" w:rsidRPr="00771754">
        <w:t xml:space="preserve"> a </w:t>
      </w:r>
      <w:r w:rsidR="00E159F0">
        <w:t>csontrendszert érintő szövődményeinek</w:t>
      </w:r>
      <w:r w:rsidR="00E159F0" w:rsidRPr="00771754">
        <w:t xml:space="preserve"> megelőzésére </w:t>
      </w:r>
      <w:r w:rsidR="00E159F0">
        <w:t>kaphatja vagy kaphatta</w:t>
      </w:r>
      <w:r w:rsidR="002C4D22" w:rsidRPr="00CE3490">
        <w:rPr>
          <w:color w:val="000000"/>
        </w:rPr>
        <w:t>.</w:t>
      </w:r>
    </w:p>
    <w:p w14:paraId="40E32854" w14:textId="77777777" w:rsidR="0002050D" w:rsidRPr="00CE3490" w:rsidRDefault="0002050D" w:rsidP="001938A8">
      <w:pPr>
        <w:pStyle w:val="Szvegtrzs1"/>
        <w:tabs>
          <w:tab w:val="left" w:pos="1132"/>
        </w:tabs>
        <w:suppressAutoHyphens/>
        <w:spacing w:after="0"/>
      </w:pPr>
    </w:p>
    <w:p w14:paraId="40E32855" w14:textId="77777777" w:rsidR="002C4D22" w:rsidRPr="001938A8" w:rsidRDefault="0002050D" w:rsidP="00CE3490">
      <w:pPr>
        <w:pStyle w:val="Szvegtrzs1"/>
        <w:numPr>
          <w:ilvl w:val="0"/>
          <w:numId w:val="28"/>
        </w:numPr>
        <w:tabs>
          <w:tab w:val="left" w:pos="562"/>
        </w:tabs>
        <w:suppressAutoHyphens/>
        <w:spacing w:after="0"/>
        <w:ind w:left="600" w:hanging="600"/>
      </w:pPr>
      <w:r w:rsidRPr="001938A8">
        <w:rPr>
          <w:color w:val="000000"/>
        </w:rPr>
        <w:t xml:space="preserve">ha </w:t>
      </w:r>
      <w:r w:rsidR="002C4D22" w:rsidRPr="001938A8">
        <w:rPr>
          <w:color w:val="000000"/>
        </w:rPr>
        <w:t xml:space="preserve">a bőr és a bőr alatti szövet betegségeiben szenvedett vagy szenved. </w:t>
      </w:r>
      <w:r w:rsidR="002C4D22" w:rsidRPr="00CE3490">
        <w:rPr>
          <w:color w:val="000000"/>
        </w:rPr>
        <w:t>Mialatt Ön ezt a</w:t>
      </w:r>
      <w:r w:rsidRPr="00CE3490">
        <w:rPr>
          <w:color w:val="000000"/>
        </w:rPr>
        <w:t xml:space="preserve"> </w:t>
      </w:r>
      <w:r w:rsidR="002C4D22" w:rsidRPr="00CE3490">
        <w:rPr>
          <w:color w:val="000000"/>
        </w:rPr>
        <w:t>gyógyszert szedi, előfordulhat a bőr fájdalmas kifekélyesedése (pioderma gangrenózum) vagy a bőr, illetve a lágyrészek gyorsan terjedő, akár életveszélyes fertőzése (nekrotizáló faszciitisz).</w:t>
      </w:r>
      <w:r w:rsidRPr="00CE3490">
        <w:rPr>
          <w:color w:val="000000"/>
        </w:rPr>
        <w:t xml:space="preserve"> </w:t>
      </w:r>
      <w:r w:rsidR="002C4D22" w:rsidRPr="00CE3490">
        <w:rPr>
          <w:color w:val="000000"/>
        </w:rPr>
        <w:t xml:space="preserve">Azonnal keresse fel kezelőorvosát, ha egy bőrsérülés területén </w:t>
      </w:r>
      <w:r w:rsidR="00E159F0">
        <w:rPr>
          <w:color w:val="000000"/>
        </w:rPr>
        <w:t>fertőzés</w:t>
      </w:r>
      <w:r w:rsidR="00E159F0" w:rsidRPr="00CE3490">
        <w:rPr>
          <w:color w:val="000000"/>
        </w:rPr>
        <w:t xml:space="preserve"> </w:t>
      </w:r>
      <w:r w:rsidR="002C4D22" w:rsidRPr="00CE3490">
        <w:rPr>
          <w:color w:val="000000"/>
        </w:rPr>
        <w:t>tünete</w:t>
      </w:r>
      <w:r w:rsidR="00E159F0">
        <w:rPr>
          <w:color w:val="000000"/>
        </w:rPr>
        <w:t>i</w:t>
      </w:r>
      <w:r w:rsidR="002C4D22" w:rsidRPr="00CE3490">
        <w:rPr>
          <w:color w:val="000000"/>
        </w:rPr>
        <w:t xml:space="preserve"> alakulnak</w:t>
      </w:r>
      <w:r w:rsidRPr="00CE3490">
        <w:rPr>
          <w:color w:val="000000"/>
        </w:rPr>
        <w:t xml:space="preserve"> </w:t>
      </w:r>
      <w:r w:rsidR="002C4D22" w:rsidRPr="00CE3490">
        <w:rPr>
          <w:color w:val="000000"/>
        </w:rPr>
        <w:t>ki, beleértve a lázat, fájdalmat, bőrpírt, duzzanatot vagy gennyes vagy véres váladékozást is.</w:t>
      </w:r>
      <w:r w:rsidRPr="00CE3490">
        <w:rPr>
          <w:color w:val="000000"/>
        </w:rPr>
        <w:t xml:space="preserve"> </w:t>
      </w:r>
      <w:r w:rsidR="002C4D22" w:rsidRPr="00CE3490">
        <w:rPr>
          <w:color w:val="000000"/>
        </w:rPr>
        <w:t>Ez általában visszafordítható a szunitinib abbahagyása után. A szunitinib alkalmazása során</w:t>
      </w:r>
      <w:r w:rsidRPr="00CE3490">
        <w:rPr>
          <w:color w:val="000000"/>
        </w:rPr>
        <w:t xml:space="preserve"> </w:t>
      </w:r>
      <w:r w:rsidR="000E2F10">
        <w:t xml:space="preserve">beszámoltak </w:t>
      </w:r>
      <w:r w:rsidR="002C4D22" w:rsidRPr="00CE3490">
        <w:rPr>
          <w:color w:val="000000"/>
        </w:rPr>
        <w:t>súlyos bőrkiütés</w:t>
      </w:r>
      <w:r w:rsidR="000E2F10">
        <w:rPr>
          <w:color w:val="000000"/>
        </w:rPr>
        <w:t>ről</w:t>
      </w:r>
      <w:r w:rsidR="002C4D22" w:rsidRPr="00CE3490">
        <w:rPr>
          <w:color w:val="000000"/>
        </w:rPr>
        <w:t xml:space="preserve"> (Stevens</w:t>
      </w:r>
      <w:r w:rsidR="000E2F10">
        <w:rPr>
          <w:color w:val="000000"/>
        </w:rPr>
        <w:t>–</w:t>
      </w:r>
      <w:r w:rsidR="002C4D22" w:rsidRPr="00CE3490">
        <w:rPr>
          <w:color w:val="000000"/>
        </w:rPr>
        <w:t>Johnson-szindróma, toxikus epidermális nekrolízis, eritéma</w:t>
      </w:r>
      <w:r w:rsidRPr="00CE3490">
        <w:rPr>
          <w:color w:val="000000"/>
        </w:rPr>
        <w:t xml:space="preserve"> </w:t>
      </w:r>
      <w:r w:rsidR="002C4D22" w:rsidRPr="00CE3490">
        <w:rPr>
          <w:color w:val="000000"/>
        </w:rPr>
        <w:t>multiforme), am</w:t>
      </w:r>
      <w:r w:rsidR="000E2F10">
        <w:rPr>
          <w:color w:val="000000"/>
        </w:rPr>
        <w:t>ely</w:t>
      </w:r>
      <w:r w:rsidR="002C4D22" w:rsidRPr="00CE3490">
        <w:rPr>
          <w:color w:val="000000"/>
        </w:rPr>
        <w:t xml:space="preserve"> a törzsön eleinte vöröses, céltáblaszerű pontként vagy kör alakú</w:t>
      </w:r>
      <w:r w:rsidRPr="00CE3490">
        <w:rPr>
          <w:color w:val="000000"/>
        </w:rPr>
        <w:t xml:space="preserve"> </w:t>
      </w:r>
      <w:r w:rsidR="002C4D22" w:rsidRPr="00CE3490">
        <w:rPr>
          <w:color w:val="000000"/>
        </w:rPr>
        <w:t>foltként jelenik meg, középpontjában gyakran hólyagokkal. A kiütés</w:t>
      </w:r>
      <w:r w:rsidR="00DC29D0" w:rsidRPr="00CE3490">
        <w:rPr>
          <w:color w:val="000000"/>
        </w:rPr>
        <w:t xml:space="preserve"> </w:t>
      </w:r>
      <w:r w:rsidR="000E2F10">
        <w:t>annyira rosszabbodhat</w:t>
      </w:r>
      <w:r w:rsidR="002C4D22" w:rsidRPr="00CE3490">
        <w:rPr>
          <w:color w:val="000000"/>
        </w:rPr>
        <w:t>,</w:t>
      </w:r>
      <w:r w:rsidRPr="00CE3490">
        <w:rPr>
          <w:color w:val="000000"/>
        </w:rPr>
        <w:t xml:space="preserve"> </w:t>
      </w:r>
      <w:r w:rsidR="002C4D22" w:rsidRPr="00CE3490">
        <w:rPr>
          <w:color w:val="000000"/>
        </w:rPr>
        <w:t>hogy a bőr kiterjedt felhólyagosodásához vagy leválásához vezethet, és életveszélyessé válhat.</w:t>
      </w:r>
      <w:r w:rsidRPr="00CE3490">
        <w:rPr>
          <w:color w:val="000000"/>
        </w:rPr>
        <w:t xml:space="preserve"> </w:t>
      </w:r>
      <w:r w:rsidR="002C4D22" w:rsidRPr="00CE3490">
        <w:rPr>
          <w:color w:val="000000"/>
        </w:rPr>
        <w:t>Ha Önnél bőrkiütés vagy az előbbi bőrtünetek valamelyike alakul</w:t>
      </w:r>
      <w:r w:rsidR="000E2F10">
        <w:rPr>
          <w:color w:val="000000"/>
        </w:rPr>
        <w:t xml:space="preserve"> ki</w:t>
      </w:r>
      <w:r w:rsidR="002C4D22" w:rsidRPr="00CE3490">
        <w:rPr>
          <w:color w:val="000000"/>
        </w:rPr>
        <w:t>, azonnal kérjen orvosi</w:t>
      </w:r>
      <w:r w:rsidRPr="00CE3490">
        <w:rPr>
          <w:color w:val="000000"/>
        </w:rPr>
        <w:t xml:space="preserve"> </w:t>
      </w:r>
      <w:r w:rsidR="002C4D22" w:rsidRPr="00CE3490">
        <w:rPr>
          <w:color w:val="000000"/>
        </w:rPr>
        <w:t>segítséget</w:t>
      </w:r>
      <w:r w:rsidR="00DC29D0" w:rsidRPr="00CE3490">
        <w:rPr>
          <w:color w:val="000000"/>
        </w:rPr>
        <w:t>!</w:t>
      </w:r>
    </w:p>
    <w:p w14:paraId="40E32856" w14:textId="77777777" w:rsidR="0002050D" w:rsidRPr="00CE3490" w:rsidRDefault="0002050D" w:rsidP="001938A8">
      <w:pPr>
        <w:pStyle w:val="Szvegtrzs1"/>
        <w:tabs>
          <w:tab w:val="left" w:pos="562"/>
        </w:tabs>
        <w:suppressAutoHyphens/>
        <w:spacing w:after="0"/>
        <w:ind w:left="567" w:hanging="567"/>
      </w:pPr>
    </w:p>
    <w:p w14:paraId="40E32857" w14:textId="77777777" w:rsidR="002C4D22" w:rsidRPr="001938A8" w:rsidRDefault="0002050D" w:rsidP="001938A8">
      <w:pPr>
        <w:pStyle w:val="Szvegtrzs1"/>
        <w:numPr>
          <w:ilvl w:val="0"/>
          <w:numId w:val="28"/>
        </w:numPr>
        <w:tabs>
          <w:tab w:val="left" w:pos="562"/>
        </w:tabs>
        <w:suppressAutoHyphens/>
        <w:spacing w:after="0"/>
        <w:ind w:left="567" w:hanging="567"/>
      </w:pPr>
      <w:bookmarkStart w:id="32" w:name="bookmark303"/>
      <w:bookmarkEnd w:id="32"/>
      <w:r w:rsidRPr="001938A8">
        <w:rPr>
          <w:color w:val="000000"/>
        </w:rPr>
        <w:t xml:space="preserve">ha </w:t>
      </w:r>
      <w:r w:rsidR="002C4D22" w:rsidRPr="001938A8">
        <w:rPr>
          <w:color w:val="000000"/>
        </w:rPr>
        <w:t xml:space="preserve">görcsrohamai voltak vagy vannak. </w:t>
      </w:r>
      <w:r w:rsidR="002C4D22" w:rsidRPr="00CE3490">
        <w:rPr>
          <w:color w:val="000000"/>
        </w:rPr>
        <w:t>Értesítse kezelőorvosát</w:t>
      </w:r>
      <w:r w:rsidR="000E2F10">
        <w:t>, amilyen hamar csak lehet</w:t>
      </w:r>
      <w:r w:rsidR="002C4D22" w:rsidRPr="00CE3490">
        <w:rPr>
          <w:color w:val="000000"/>
        </w:rPr>
        <w:t>, ha</w:t>
      </w:r>
      <w:r w:rsidRPr="00CE3490">
        <w:rPr>
          <w:color w:val="000000"/>
        </w:rPr>
        <w:t xml:space="preserve"> </w:t>
      </w:r>
      <w:r w:rsidR="002C4D22" w:rsidRPr="00CE3490">
        <w:rPr>
          <w:color w:val="000000"/>
        </w:rPr>
        <w:t>magas a vérnyomása, fáj a feje vagy elveszti látását.</w:t>
      </w:r>
    </w:p>
    <w:p w14:paraId="40E32858" w14:textId="77777777" w:rsidR="0002050D" w:rsidRPr="00CE3490" w:rsidRDefault="0002050D" w:rsidP="001938A8">
      <w:pPr>
        <w:pStyle w:val="Szvegtrzs1"/>
        <w:tabs>
          <w:tab w:val="left" w:pos="562"/>
        </w:tabs>
        <w:suppressAutoHyphens/>
        <w:spacing w:after="0"/>
        <w:ind w:left="567" w:hanging="567"/>
      </w:pPr>
    </w:p>
    <w:p w14:paraId="40E32859" w14:textId="77777777" w:rsidR="0002050D" w:rsidRPr="001938A8" w:rsidRDefault="0002050D" w:rsidP="00CE3490">
      <w:pPr>
        <w:pStyle w:val="Szvegtrzs1"/>
        <w:numPr>
          <w:ilvl w:val="0"/>
          <w:numId w:val="28"/>
        </w:numPr>
        <w:tabs>
          <w:tab w:val="left" w:pos="562"/>
        </w:tabs>
        <w:suppressAutoHyphens/>
        <w:spacing w:after="0"/>
        <w:ind w:left="567" w:hanging="567"/>
      </w:pPr>
      <w:bookmarkStart w:id="33" w:name="bookmark304"/>
      <w:bookmarkEnd w:id="33"/>
      <w:r w:rsidRPr="001938A8">
        <w:rPr>
          <w:color w:val="000000"/>
        </w:rPr>
        <w:t xml:space="preserve">ha </w:t>
      </w:r>
      <w:r w:rsidR="002C4D22" w:rsidRPr="001938A8">
        <w:rPr>
          <w:color w:val="000000"/>
        </w:rPr>
        <w:t xml:space="preserve">Ön cukorbeteg. </w:t>
      </w:r>
      <w:r w:rsidR="002C4D22" w:rsidRPr="00CE3490">
        <w:rPr>
          <w:color w:val="000000"/>
        </w:rPr>
        <w:t>A cukorbetegek vércukorszintjét rendszeresen ellenőrizni kell annak</w:t>
      </w:r>
      <w:r w:rsidRPr="00CE3490">
        <w:rPr>
          <w:color w:val="000000"/>
        </w:rPr>
        <w:t xml:space="preserve"> </w:t>
      </w:r>
      <w:r w:rsidR="002C4D22" w:rsidRPr="00CE3490">
        <w:rPr>
          <w:color w:val="000000"/>
        </w:rPr>
        <w:t>megállapítására, hogy az alacsony vércukorszint kockázatának minimalizálása érdekében</w:t>
      </w:r>
      <w:r w:rsidRPr="00CE3490">
        <w:rPr>
          <w:color w:val="000000"/>
        </w:rPr>
        <w:t xml:space="preserve"> </w:t>
      </w:r>
      <w:r w:rsidR="002C4D22" w:rsidRPr="00CE3490">
        <w:rPr>
          <w:color w:val="000000"/>
        </w:rPr>
        <w:t>szükséges-e módosítani a cukorbetegség elleni gyógyszer adagolását. A</w:t>
      </w:r>
      <w:r w:rsidR="000E2F10">
        <w:t>milyen hamar csak lehet</w:t>
      </w:r>
      <w:r w:rsidR="000E2F10">
        <w:rPr>
          <w:color w:val="000000"/>
        </w:rPr>
        <w:t>,</w:t>
      </w:r>
      <w:r w:rsidR="00DC29D0" w:rsidRPr="00CE3490">
        <w:rPr>
          <w:color w:val="000000"/>
        </w:rPr>
        <w:t xml:space="preserve"> </w:t>
      </w:r>
      <w:r w:rsidR="002C4D22" w:rsidRPr="00CE3490">
        <w:rPr>
          <w:color w:val="000000"/>
        </w:rPr>
        <w:t>értesítse kezelőorvosát, ha az alacsony vércukorszint okozta bármilyen panaszt vagy</w:t>
      </w:r>
      <w:r w:rsidRPr="00CE3490">
        <w:rPr>
          <w:color w:val="000000"/>
        </w:rPr>
        <w:t xml:space="preserve"> </w:t>
      </w:r>
      <w:r w:rsidR="002C4D22" w:rsidRPr="00CE3490">
        <w:rPr>
          <w:color w:val="000000"/>
        </w:rPr>
        <w:t>tünetet észlel (fáradtság, szívdobogásérzés, izzadás, éhség és tudatvesztés).</w:t>
      </w:r>
    </w:p>
    <w:p w14:paraId="40E3285A" w14:textId="77777777" w:rsidR="0013154A" w:rsidRPr="00CE3490" w:rsidRDefault="0013154A" w:rsidP="001938A8">
      <w:pPr>
        <w:pStyle w:val="Szvegtrzs1"/>
        <w:tabs>
          <w:tab w:val="left" w:pos="562"/>
        </w:tabs>
        <w:suppressAutoHyphens/>
        <w:spacing w:after="0"/>
      </w:pPr>
    </w:p>
    <w:p w14:paraId="40E3285B" w14:textId="77777777" w:rsidR="002C4D22" w:rsidRPr="00CE3490" w:rsidRDefault="002C4D22" w:rsidP="00CE3490">
      <w:pPr>
        <w:pStyle w:val="Szvegtrzs1"/>
        <w:suppressAutoHyphens/>
        <w:spacing w:after="0"/>
      </w:pPr>
      <w:r w:rsidRPr="00CE3490">
        <w:rPr>
          <w:b/>
          <w:bCs/>
          <w:color w:val="000000"/>
        </w:rPr>
        <w:t>Gyermekek és serdülők</w:t>
      </w:r>
    </w:p>
    <w:p w14:paraId="40E3285C" w14:textId="77777777" w:rsidR="002C4D22" w:rsidRPr="00CE3490" w:rsidRDefault="002C4D22" w:rsidP="00CE3490">
      <w:pPr>
        <w:pStyle w:val="Szvegtrzs1"/>
        <w:suppressAutoHyphens/>
        <w:spacing w:after="0"/>
        <w:rPr>
          <w:color w:val="000000"/>
        </w:rPr>
      </w:pPr>
      <w:r w:rsidRPr="00CE3490">
        <w:rPr>
          <w:color w:val="000000"/>
        </w:rPr>
        <w:t>A SUGANET nem javasolt 18</w:t>
      </w:r>
      <w:r w:rsidR="00DC29D0" w:rsidRPr="00CE3490">
        <w:rPr>
          <w:color w:val="000000"/>
        </w:rPr>
        <w:t> </w:t>
      </w:r>
      <w:r w:rsidRPr="00CE3490">
        <w:rPr>
          <w:color w:val="000000"/>
        </w:rPr>
        <w:t>éves</w:t>
      </w:r>
      <w:r w:rsidR="000E2F10">
        <w:rPr>
          <w:color w:val="000000"/>
        </w:rPr>
        <w:t>nél</w:t>
      </w:r>
      <w:r w:rsidRPr="00CE3490">
        <w:rPr>
          <w:color w:val="000000"/>
        </w:rPr>
        <w:t xml:space="preserve"> fiatalabb </w:t>
      </w:r>
      <w:r w:rsidR="000E2F10">
        <w:rPr>
          <w:color w:val="000000"/>
        </w:rPr>
        <w:t>betegek</w:t>
      </w:r>
      <w:r w:rsidR="000E2F10" w:rsidRPr="00CE3490">
        <w:rPr>
          <w:color w:val="000000"/>
        </w:rPr>
        <w:t xml:space="preserve"> </w:t>
      </w:r>
      <w:r w:rsidRPr="00CE3490">
        <w:rPr>
          <w:color w:val="000000"/>
        </w:rPr>
        <w:t>számára.</w:t>
      </w:r>
    </w:p>
    <w:p w14:paraId="40E3285D" w14:textId="77777777" w:rsidR="000E1CC0" w:rsidRPr="00CE3490" w:rsidRDefault="000E1CC0" w:rsidP="001938A8">
      <w:pPr>
        <w:pStyle w:val="Szvegtrzs1"/>
        <w:suppressAutoHyphens/>
        <w:spacing w:after="0"/>
      </w:pPr>
    </w:p>
    <w:p w14:paraId="40E3285E" w14:textId="77777777" w:rsidR="002C4D22" w:rsidRPr="00CE3490" w:rsidRDefault="002C4D22" w:rsidP="00CE3490">
      <w:pPr>
        <w:pStyle w:val="Szvegtrzs1"/>
        <w:suppressAutoHyphens/>
        <w:spacing w:after="0"/>
      </w:pPr>
      <w:r w:rsidRPr="00CE3490">
        <w:rPr>
          <w:b/>
          <w:bCs/>
          <w:color w:val="000000"/>
        </w:rPr>
        <w:t>Egyéb gyógyszerek és a SUGANET</w:t>
      </w:r>
    </w:p>
    <w:p w14:paraId="40E3285F" w14:textId="77777777" w:rsidR="002C4D22" w:rsidRPr="00CE3490" w:rsidRDefault="002C4D22" w:rsidP="001938A8">
      <w:pPr>
        <w:pStyle w:val="Szvegtrzs1"/>
        <w:suppressAutoHyphens/>
        <w:spacing w:after="0"/>
      </w:pPr>
      <w:r w:rsidRPr="00CE3490">
        <w:rPr>
          <w:color w:val="000000"/>
        </w:rPr>
        <w:t>Feltétlenül tájékoztassa kezelőorvosát vagy gyógyszerészét a jelenleg vagy nemrégiben szedett,</w:t>
      </w:r>
      <w:r w:rsidR="000E1CC0" w:rsidRPr="00CE3490">
        <w:rPr>
          <w:color w:val="000000"/>
        </w:rPr>
        <w:t xml:space="preserve"> </w:t>
      </w:r>
      <w:r w:rsidRPr="00CE3490">
        <w:rPr>
          <w:color w:val="000000"/>
        </w:rPr>
        <w:t>valamint szedni tervezett egyéb gyógyszereiről, beleértve a vény nélkül kapható készítményeket is.</w:t>
      </w:r>
    </w:p>
    <w:p w14:paraId="40E32860" w14:textId="77777777" w:rsidR="00286D41" w:rsidRPr="00CE3490" w:rsidRDefault="00286D41" w:rsidP="00CE3490">
      <w:pPr>
        <w:pStyle w:val="Szvegtrzs1"/>
        <w:suppressAutoHyphens/>
        <w:spacing w:after="0"/>
        <w:rPr>
          <w:color w:val="000000"/>
        </w:rPr>
      </w:pPr>
    </w:p>
    <w:p w14:paraId="40E32861" w14:textId="77777777" w:rsidR="002C4D22" w:rsidRPr="00CE3490" w:rsidRDefault="002C4D22" w:rsidP="00CE3490">
      <w:pPr>
        <w:pStyle w:val="Szvegtrzs1"/>
        <w:suppressAutoHyphens/>
        <w:spacing w:after="0"/>
      </w:pPr>
      <w:r w:rsidRPr="00CE3490">
        <w:rPr>
          <w:color w:val="000000"/>
        </w:rPr>
        <w:t xml:space="preserve">Néhány gyógyszer befolyásolhatja a </w:t>
      </w:r>
      <w:r w:rsidR="000E2F10">
        <w:t>szunitinib</w:t>
      </w:r>
      <w:r w:rsidR="000E2F10" w:rsidRPr="00771754">
        <w:t xml:space="preserve"> </w:t>
      </w:r>
      <w:r w:rsidRPr="00CE3490">
        <w:rPr>
          <w:color w:val="000000"/>
        </w:rPr>
        <w:t>szintjét a szervezetben. Tájékoztassa kezelőorvosát, ha a</w:t>
      </w:r>
      <w:r w:rsidR="000E1CC0" w:rsidRPr="00CE3490">
        <w:rPr>
          <w:color w:val="000000"/>
        </w:rPr>
        <w:t xml:space="preserve"> </w:t>
      </w:r>
      <w:r w:rsidRPr="00CE3490">
        <w:rPr>
          <w:color w:val="000000"/>
        </w:rPr>
        <w:t>következő hatóanyagtartalmú gyógyszereket szedi:</w:t>
      </w:r>
    </w:p>
    <w:p w14:paraId="40E32862" w14:textId="77777777" w:rsidR="002C4D22" w:rsidRPr="001938A8" w:rsidRDefault="002C4D22" w:rsidP="001938A8">
      <w:pPr>
        <w:pStyle w:val="Szvegtrzs1"/>
        <w:numPr>
          <w:ilvl w:val="0"/>
          <w:numId w:val="28"/>
        </w:numPr>
        <w:tabs>
          <w:tab w:val="left" w:pos="562"/>
        </w:tabs>
        <w:suppressAutoHyphens/>
        <w:spacing w:after="0"/>
        <w:ind w:left="567" w:hanging="567"/>
        <w:rPr>
          <w:color w:val="000000"/>
        </w:rPr>
      </w:pPr>
      <w:bookmarkStart w:id="34" w:name="bookmark305"/>
      <w:bookmarkEnd w:id="34"/>
      <w:r w:rsidRPr="00CE3490">
        <w:rPr>
          <w:color w:val="000000"/>
        </w:rPr>
        <w:t xml:space="preserve">ketokonazol, itrakonazol - gombafertőzések kezelésére </w:t>
      </w:r>
      <w:r w:rsidR="000E2F10">
        <w:t>használják</w:t>
      </w:r>
      <w:r w:rsidR="000E1CC0" w:rsidRPr="00CE3490">
        <w:rPr>
          <w:color w:val="000000"/>
        </w:rPr>
        <w:t>;</w:t>
      </w:r>
    </w:p>
    <w:p w14:paraId="40E32863" w14:textId="77777777" w:rsidR="002C4D22" w:rsidRPr="001938A8" w:rsidRDefault="002C4D22" w:rsidP="001938A8">
      <w:pPr>
        <w:pStyle w:val="Szvegtrzs1"/>
        <w:numPr>
          <w:ilvl w:val="0"/>
          <w:numId w:val="28"/>
        </w:numPr>
        <w:tabs>
          <w:tab w:val="left" w:pos="562"/>
        </w:tabs>
        <w:suppressAutoHyphens/>
        <w:spacing w:after="0"/>
        <w:ind w:left="567" w:hanging="567"/>
        <w:rPr>
          <w:color w:val="000000"/>
        </w:rPr>
      </w:pPr>
      <w:bookmarkStart w:id="35" w:name="bookmark306"/>
      <w:bookmarkEnd w:id="35"/>
      <w:r w:rsidRPr="00CE3490">
        <w:rPr>
          <w:color w:val="000000"/>
        </w:rPr>
        <w:t xml:space="preserve">eritromicin, klaritromicin, rifampicin - fertőzések kezelésére </w:t>
      </w:r>
      <w:r w:rsidR="000E2F10">
        <w:t>használják</w:t>
      </w:r>
      <w:r w:rsidR="000E1CC0" w:rsidRPr="00CE3490">
        <w:rPr>
          <w:color w:val="000000"/>
        </w:rPr>
        <w:t>;</w:t>
      </w:r>
    </w:p>
    <w:p w14:paraId="40E32864" w14:textId="77777777" w:rsidR="002C4D22" w:rsidRPr="001938A8" w:rsidRDefault="002C4D22" w:rsidP="001938A8">
      <w:pPr>
        <w:pStyle w:val="Szvegtrzs1"/>
        <w:numPr>
          <w:ilvl w:val="0"/>
          <w:numId w:val="28"/>
        </w:numPr>
        <w:tabs>
          <w:tab w:val="left" w:pos="562"/>
        </w:tabs>
        <w:suppressAutoHyphens/>
        <w:spacing w:after="0"/>
        <w:ind w:left="567" w:hanging="567"/>
        <w:rPr>
          <w:color w:val="000000"/>
        </w:rPr>
      </w:pPr>
      <w:bookmarkStart w:id="36" w:name="bookmark307"/>
      <w:bookmarkEnd w:id="36"/>
      <w:r w:rsidRPr="00CE3490">
        <w:rPr>
          <w:color w:val="000000"/>
        </w:rPr>
        <w:t>ritonavir - HIV</w:t>
      </w:r>
      <w:r w:rsidR="000E2F10">
        <w:t>- (emberi immunhiány vírus) fertőzés</w:t>
      </w:r>
      <w:r w:rsidRPr="00CE3490">
        <w:rPr>
          <w:color w:val="000000"/>
        </w:rPr>
        <w:t xml:space="preserve"> kezelésére </w:t>
      </w:r>
      <w:r w:rsidR="000E2F10">
        <w:t>használják</w:t>
      </w:r>
      <w:r w:rsidR="000E1CC0" w:rsidRPr="00CE3490">
        <w:rPr>
          <w:color w:val="000000"/>
        </w:rPr>
        <w:t>;</w:t>
      </w:r>
    </w:p>
    <w:p w14:paraId="40E32865" w14:textId="77777777" w:rsidR="002C4D22" w:rsidRPr="001938A8" w:rsidRDefault="002C4D22" w:rsidP="001938A8">
      <w:pPr>
        <w:pStyle w:val="Szvegtrzs1"/>
        <w:numPr>
          <w:ilvl w:val="0"/>
          <w:numId w:val="28"/>
        </w:numPr>
        <w:tabs>
          <w:tab w:val="left" w:pos="562"/>
        </w:tabs>
        <w:suppressAutoHyphens/>
        <w:spacing w:after="0"/>
        <w:ind w:left="567" w:hanging="567"/>
        <w:rPr>
          <w:color w:val="000000"/>
        </w:rPr>
      </w:pPr>
      <w:bookmarkStart w:id="37" w:name="bookmark308"/>
      <w:bookmarkEnd w:id="37"/>
      <w:r w:rsidRPr="00CE3490">
        <w:rPr>
          <w:color w:val="000000"/>
        </w:rPr>
        <w:t xml:space="preserve">dexametazon </w:t>
      </w:r>
      <w:r w:rsidR="000E2F10">
        <w:rPr>
          <w:color w:val="000000"/>
        </w:rPr>
        <w:t>–</w:t>
      </w:r>
      <w:r w:rsidRPr="00CE3490">
        <w:rPr>
          <w:color w:val="000000"/>
        </w:rPr>
        <w:t xml:space="preserve"> egy kortikoszteroid, am</w:t>
      </w:r>
      <w:r w:rsidR="000E2F10">
        <w:rPr>
          <w:color w:val="000000"/>
        </w:rPr>
        <w:t>elyet</w:t>
      </w:r>
      <w:r w:rsidRPr="00CE3490">
        <w:rPr>
          <w:color w:val="000000"/>
        </w:rPr>
        <w:t xml:space="preserve"> különböző betegségek (mint</w:t>
      </w:r>
      <w:r w:rsidR="001E58F7" w:rsidRPr="00CE3490">
        <w:rPr>
          <w:color w:val="000000"/>
        </w:rPr>
        <w:t xml:space="preserve"> </w:t>
      </w:r>
      <w:r w:rsidRPr="00CE3490">
        <w:rPr>
          <w:color w:val="000000"/>
        </w:rPr>
        <w:t>például allergiás/légzőszervi vagy bőrbetegségek)</w:t>
      </w:r>
      <w:r w:rsidR="000E2F10">
        <w:rPr>
          <w:color w:val="000000"/>
        </w:rPr>
        <w:t xml:space="preserve"> kezelésére </w:t>
      </w:r>
      <w:r w:rsidR="000E2F10">
        <w:t>használnak</w:t>
      </w:r>
      <w:r w:rsidR="000E1CC0" w:rsidRPr="00CE3490">
        <w:rPr>
          <w:color w:val="000000"/>
        </w:rPr>
        <w:t>;</w:t>
      </w:r>
    </w:p>
    <w:p w14:paraId="40E32866" w14:textId="77777777" w:rsidR="002C4D22" w:rsidRPr="001938A8" w:rsidRDefault="002C4D22" w:rsidP="001938A8">
      <w:pPr>
        <w:pStyle w:val="Szvegtrzs1"/>
        <w:numPr>
          <w:ilvl w:val="0"/>
          <w:numId w:val="28"/>
        </w:numPr>
        <w:tabs>
          <w:tab w:val="left" w:pos="562"/>
        </w:tabs>
        <w:suppressAutoHyphens/>
        <w:spacing w:after="0"/>
        <w:ind w:left="567" w:hanging="567"/>
        <w:rPr>
          <w:color w:val="000000"/>
        </w:rPr>
      </w:pPr>
      <w:bookmarkStart w:id="38" w:name="bookmark309"/>
      <w:bookmarkEnd w:id="38"/>
      <w:r w:rsidRPr="00CE3490">
        <w:rPr>
          <w:color w:val="000000"/>
        </w:rPr>
        <w:t>fenitoin, karbamazepin, fenobarbitál - epilepszia és egyéb ideggyógyászati betegségek</w:t>
      </w:r>
      <w:r w:rsidR="001E58F7" w:rsidRPr="00CE3490">
        <w:rPr>
          <w:color w:val="000000"/>
        </w:rPr>
        <w:t xml:space="preserve"> </w:t>
      </w:r>
      <w:r w:rsidRPr="00CE3490">
        <w:rPr>
          <w:color w:val="000000"/>
        </w:rPr>
        <w:t xml:space="preserve">kezelésére </w:t>
      </w:r>
      <w:r w:rsidR="000E2F10">
        <w:t>használják</w:t>
      </w:r>
      <w:r w:rsidR="000E1CC0" w:rsidRPr="00CE3490">
        <w:rPr>
          <w:color w:val="000000"/>
        </w:rPr>
        <w:t>;</w:t>
      </w:r>
    </w:p>
    <w:p w14:paraId="40E32867" w14:textId="77777777" w:rsidR="002C4D22" w:rsidRPr="00CE3490" w:rsidRDefault="000E2F10" w:rsidP="001938A8">
      <w:pPr>
        <w:pStyle w:val="Szvegtrzs1"/>
        <w:numPr>
          <w:ilvl w:val="0"/>
          <w:numId w:val="28"/>
        </w:numPr>
        <w:tabs>
          <w:tab w:val="left" w:pos="562"/>
        </w:tabs>
        <w:suppressAutoHyphens/>
        <w:spacing w:after="0"/>
        <w:ind w:left="567" w:hanging="567"/>
        <w:rPr>
          <w:color w:val="000000"/>
        </w:rPr>
      </w:pPr>
      <w:bookmarkStart w:id="39" w:name="bookmark310"/>
      <w:bookmarkEnd w:id="39"/>
      <w:r>
        <w:rPr>
          <w:color w:val="000000"/>
        </w:rPr>
        <w:t xml:space="preserve">közönséges </w:t>
      </w:r>
      <w:r w:rsidR="002C4D22" w:rsidRPr="00CE3490">
        <w:rPr>
          <w:color w:val="000000"/>
        </w:rPr>
        <w:t>orbáncf</w:t>
      </w:r>
      <w:r>
        <w:rPr>
          <w:color w:val="000000"/>
        </w:rPr>
        <w:t>üvet</w:t>
      </w:r>
      <w:r w:rsidR="002C4D22" w:rsidRPr="00CE3490">
        <w:rPr>
          <w:color w:val="000000"/>
        </w:rPr>
        <w:t xml:space="preserve"> (</w:t>
      </w:r>
      <w:r w:rsidR="002C4D22" w:rsidRPr="001938A8">
        <w:rPr>
          <w:i/>
          <w:iCs/>
          <w:color w:val="000000"/>
        </w:rPr>
        <w:t>Hypericum perforatum</w:t>
      </w:r>
      <w:r w:rsidR="002C4D22" w:rsidRPr="00CE3490">
        <w:rPr>
          <w:color w:val="000000"/>
        </w:rPr>
        <w:t>) tartalm</w:t>
      </w:r>
      <w:r>
        <w:rPr>
          <w:color w:val="000000"/>
        </w:rPr>
        <w:t>azó</w:t>
      </w:r>
      <w:r w:rsidR="002C4D22" w:rsidRPr="00CE3490">
        <w:rPr>
          <w:color w:val="000000"/>
        </w:rPr>
        <w:t xml:space="preserve"> gyógynövénykészítmények - depresszió és</w:t>
      </w:r>
      <w:r w:rsidR="001E58F7" w:rsidRPr="00CE3490">
        <w:rPr>
          <w:color w:val="000000"/>
        </w:rPr>
        <w:t xml:space="preserve"> </w:t>
      </w:r>
      <w:r w:rsidR="002C4D22" w:rsidRPr="00CE3490">
        <w:rPr>
          <w:color w:val="000000"/>
        </w:rPr>
        <w:t>szorongás kezelésére használják</w:t>
      </w:r>
      <w:r w:rsidR="000E1CC0" w:rsidRPr="00CE3490">
        <w:rPr>
          <w:color w:val="000000"/>
        </w:rPr>
        <w:t>.</w:t>
      </w:r>
    </w:p>
    <w:p w14:paraId="40E32868" w14:textId="77777777" w:rsidR="000E1CC0" w:rsidRPr="00CE3490" w:rsidRDefault="000E1CC0" w:rsidP="001938A8">
      <w:pPr>
        <w:pStyle w:val="Szvegtrzs1"/>
        <w:tabs>
          <w:tab w:val="left" w:pos="562"/>
        </w:tabs>
        <w:suppressAutoHyphens/>
        <w:spacing w:after="0"/>
      </w:pPr>
    </w:p>
    <w:p w14:paraId="40E32869" w14:textId="77777777" w:rsidR="002C4D22" w:rsidRPr="00CE3490" w:rsidRDefault="002C4D22" w:rsidP="00CE3490">
      <w:pPr>
        <w:pStyle w:val="Szvegtrzs1"/>
        <w:suppressAutoHyphens/>
        <w:spacing w:after="0"/>
      </w:pPr>
      <w:r w:rsidRPr="00CE3490">
        <w:rPr>
          <w:b/>
          <w:bCs/>
          <w:color w:val="000000"/>
        </w:rPr>
        <w:t>A SUGANET egyidejű bevétele étellel és itallal</w:t>
      </w:r>
    </w:p>
    <w:p w14:paraId="40E3286A" w14:textId="77777777" w:rsidR="002C4D22" w:rsidRPr="00CE3490" w:rsidRDefault="002C4D22" w:rsidP="00CE3490">
      <w:pPr>
        <w:pStyle w:val="Szvegtrzs1"/>
        <w:suppressAutoHyphens/>
        <w:spacing w:after="0"/>
        <w:rPr>
          <w:color w:val="000000"/>
        </w:rPr>
      </w:pPr>
      <w:r w:rsidRPr="00CE3490">
        <w:rPr>
          <w:color w:val="000000"/>
        </w:rPr>
        <w:t xml:space="preserve">A </w:t>
      </w:r>
      <w:r w:rsidRPr="001938A8">
        <w:rPr>
          <w:b/>
          <w:bCs/>
          <w:color w:val="000000"/>
        </w:rPr>
        <w:t>grépfrútlé</w:t>
      </w:r>
      <w:r w:rsidRPr="00CE3490">
        <w:rPr>
          <w:color w:val="000000"/>
        </w:rPr>
        <w:t xml:space="preserve"> fogyasztását kerülnie kell a SUGANET-kezelés alatt.</w:t>
      </w:r>
    </w:p>
    <w:p w14:paraId="40E3286B" w14:textId="77777777" w:rsidR="000E1CC0" w:rsidRPr="00CE3490" w:rsidRDefault="000E1CC0" w:rsidP="001938A8">
      <w:pPr>
        <w:pStyle w:val="Szvegtrzs1"/>
        <w:suppressAutoHyphens/>
        <w:spacing w:after="0"/>
      </w:pPr>
    </w:p>
    <w:p w14:paraId="40E3286C" w14:textId="77777777" w:rsidR="002C4D22" w:rsidRPr="00CE3490" w:rsidRDefault="002C4D22" w:rsidP="00CE3490">
      <w:pPr>
        <w:pStyle w:val="Szvegtrzs1"/>
        <w:suppressAutoHyphens/>
        <w:spacing w:after="0"/>
      </w:pPr>
      <w:r w:rsidRPr="00CE3490">
        <w:rPr>
          <w:b/>
          <w:bCs/>
          <w:color w:val="000000"/>
        </w:rPr>
        <w:t>Terhesség és szoptatás</w:t>
      </w:r>
    </w:p>
    <w:p w14:paraId="40E3286D" w14:textId="77777777" w:rsidR="002C4D22" w:rsidRPr="00CE3490" w:rsidRDefault="002C4D22" w:rsidP="00CE3490">
      <w:pPr>
        <w:pStyle w:val="Szvegtrzs1"/>
        <w:suppressAutoHyphens/>
        <w:spacing w:after="0"/>
        <w:rPr>
          <w:color w:val="000000"/>
        </w:rPr>
      </w:pPr>
      <w:r w:rsidRPr="00CE3490">
        <w:rPr>
          <w:color w:val="000000"/>
        </w:rPr>
        <w:t>Ha Ön terhes vagy szoptat, illetve ha fennáll Önnél a terhesség lehetősége vagy gyermeket szeretne, a</w:t>
      </w:r>
      <w:r w:rsidR="00403DF3" w:rsidRPr="00CE3490">
        <w:rPr>
          <w:color w:val="000000"/>
        </w:rPr>
        <w:t xml:space="preserve"> </w:t>
      </w:r>
      <w:r w:rsidRPr="00CE3490">
        <w:rPr>
          <w:color w:val="000000"/>
        </w:rPr>
        <w:t xml:space="preserve">gyógyszer </w:t>
      </w:r>
      <w:r w:rsidR="00403DF3" w:rsidRPr="00CE3490">
        <w:rPr>
          <w:color w:val="000000"/>
        </w:rPr>
        <w:t xml:space="preserve">alkalmazása </w:t>
      </w:r>
      <w:r w:rsidRPr="00CE3490">
        <w:rPr>
          <w:color w:val="000000"/>
        </w:rPr>
        <w:t>előtt beszéljen kezelőorvosával vagy gyógyszerészével.</w:t>
      </w:r>
    </w:p>
    <w:p w14:paraId="40E3286E" w14:textId="77777777" w:rsidR="00403DF3" w:rsidRPr="00CE3490" w:rsidRDefault="00403DF3" w:rsidP="001938A8">
      <w:pPr>
        <w:pStyle w:val="Szvegtrzs1"/>
        <w:suppressAutoHyphens/>
        <w:spacing w:after="0"/>
      </w:pPr>
    </w:p>
    <w:p w14:paraId="40E3286F" w14:textId="77777777" w:rsidR="002C4D22" w:rsidRPr="00CE3490" w:rsidRDefault="002C4D22" w:rsidP="00CE3490">
      <w:pPr>
        <w:pStyle w:val="Szvegtrzs1"/>
        <w:suppressAutoHyphens/>
        <w:spacing w:after="0"/>
        <w:rPr>
          <w:color w:val="000000"/>
        </w:rPr>
      </w:pPr>
      <w:r w:rsidRPr="00CE3490">
        <w:rPr>
          <w:color w:val="000000"/>
        </w:rPr>
        <w:t>Ha Ön teherbe eshet, akkor a SUGANET-kezelés alatt megbízható fogamzásgátl</w:t>
      </w:r>
      <w:r w:rsidR="00832848">
        <w:rPr>
          <w:color w:val="000000"/>
        </w:rPr>
        <w:t>ó</w:t>
      </w:r>
      <w:r w:rsidRPr="00CE3490">
        <w:rPr>
          <w:color w:val="000000"/>
        </w:rPr>
        <w:t xml:space="preserve"> módszert kell</w:t>
      </w:r>
      <w:r w:rsidR="00403DF3" w:rsidRPr="00CE3490">
        <w:rPr>
          <w:color w:val="000000"/>
        </w:rPr>
        <w:t xml:space="preserve"> </w:t>
      </w:r>
      <w:r w:rsidRPr="00CE3490">
        <w:rPr>
          <w:color w:val="000000"/>
        </w:rPr>
        <w:t>alkalmaznia.</w:t>
      </w:r>
    </w:p>
    <w:p w14:paraId="40E32870" w14:textId="77777777" w:rsidR="00403DF3" w:rsidRPr="00CE3490" w:rsidRDefault="00403DF3" w:rsidP="001938A8">
      <w:pPr>
        <w:pStyle w:val="Szvegtrzs1"/>
        <w:suppressAutoHyphens/>
        <w:spacing w:after="0"/>
      </w:pPr>
    </w:p>
    <w:p w14:paraId="40E32871" w14:textId="77777777" w:rsidR="002C4D22" w:rsidRPr="00CE3490" w:rsidRDefault="002C4D22" w:rsidP="00CE3490">
      <w:pPr>
        <w:pStyle w:val="Szvegtrzs1"/>
        <w:suppressAutoHyphens/>
        <w:spacing w:after="0"/>
        <w:rPr>
          <w:color w:val="000000"/>
        </w:rPr>
      </w:pPr>
      <w:r w:rsidRPr="00CE3490">
        <w:rPr>
          <w:color w:val="000000"/>
        </w:rPr>
        <w:t>Közölje kezelőorvosával, ha szoptat. Ne</w:t>
      </w:r>
      <w:r w:rsidR="00832848">
        <w:rPr>
          <w:color w:val="000000"/>
        </w:rPr>
        <w:t>m szabad</w:t>
      </w:r>
      <w:r w:rsidRPr="00CE3490">
        <w:rPr>
          <w:color w:val="000000"/>
        </w:rPr>
        <w:t xml:space="preserve"> szopta</w:t>
      </w:r>
      <w:r w:rsidR="00832848">
        <w:rPr>
          <w:color w:val="000000"/>
        </w:rPr>
        <w:t xml:space="preserve">tnia </w:t>
      </w:r>
      <w:r w:rsidRPr="00CE3490">
        <w:rPr>
          <w:color w:val="000000"/>
        </w:rPr>
        <w:t>a SUGANET-kezelés alatt!</w:t>
      </w:r>
    </w:p>
    <w:p w14:paraId="40E32872" w14:textId="77777777" w:rsidR="00403DF3" w:rsidRPr="00CE3490" w:rsidRDefault="00403DF3" w:rsidP="001938A8">
      <w:pPr>
        <w:pStyle w:val="Szvegtrzs1"/>
        <w:suppressAutoHyphens/>
        <w:spacing w:after="0"/>
      </w:pPr>
    </w:p>
    <w:p w14:paraId="40E32873" w14:textId="77777777" w:rsidR="00403DF3" w:rsidRPr="00CE3490" w:rsidRDefault="002C4D22" w:rsidP="00CE3490">
      <w:pPr>
        <w:pStyle w:val="Szvegtrzs1"/>
        <w:suppressAutoHyphens/>
        <w:spacing w:after="0"/>
        <w:rPr>
          <w:color w:val="000000"/>
        </w:rPr>
      </w:pPr>
      <w:r w:rsidRPr="00CE3490">
        <w:rPr>
          <w:b/>
          <w:bCs/>
          <w:color w:val="000000"/>
        </w:rPr>
        <w:t>A készítmény hatásai a gépjárművezetéshez és a gépek kezeléséhez szükséges képességekre</w:t>
      </w:r>
    </w:p>
    <w:p w14:paraId="40E32874" w14:textId="77777777" w:rsidR="00832848" w:rsidRDefault="002C4D22" w:rsidP="00CE3490">
      <w:pPr>
        <w:pStyle w:val="Szvegtrzs1"/>
        <w:suppressAutoHyphens/>
        <w:spacing w:after="0"/>
        <w:rPr>
          <w:b/>
          <w:bCs/>
          <w:color w:val="000000"/>
        </w:rPr>
      </w:pPr>
      <w:r w:rsidRPr="00CE3490">
        <w:rPr>
          <w:color w:val="000000"/>
        </w:rPr>
        <w:t xml:space="preserve">Ha szédülést </w:t>
      </w:r>
      <w:r w:rsidR="00832848">
        <w:rPr>
          <w:color w:val="000000"/>
        </w:rPr>
        <w:t>tapasztal</w:t>
      </w:r>
      <w:r w:rsidR="00832848" w:rsidRPr="00CE3490">
        <w:rPr>
          <w:color w:val="000000"/>
        </w:rPr>
        <w:t xml:space="preserve"> </w:t>
      </w:r>
      <w:r w:rsidRPr="00CE3490">
        <w:rPr>
          <w:color w:val="000000"/>
        </w:rPr>
        <w:t xml:space="preserve">vagy szokatlanul fáradt, </w:t>
      </w:r>
      <w:r w:rsidR="00832848">
        <w:rPr>
          <w:color w:val="000000"/>
        </w:rPr>
        <w:t xml:space="preserve">akkor </w:t>
      </w:r>
      <w:r w:rsidRPr="00CE3490">
        <w:rPr>
          <w:color w:val="000000"/>
        </w:rPr>
        <w:t xml:space="preserve">különösen </w:t>
      </w:r>
      <w:r w:rsidR="00832848">
        <w:t>legyen óvatos, ha gépjárművet vezet</w:t>
      </w:r>
      <w:r w:rsidR="00832848" w:rsidRPr="00771754">
        <w:t xml:space="preserve"> vagy </w:t>
      </w:r>
      <w:r w:rsidR="00832848">
        <w:t>gépet kezel</w:t>
      </w:r>
      <w:r w:rsidR="00832848" w:rsidRPr="00771754">
        <w:t>.</w:t>
      </w:r>
    </w:p>
    <w:p w14:paraId="40E32875" w14:textId="77777777" w:rsidR="00832848" w:rsidRDefault="00832848" w:rsidP="00CE3490">
      <w:pPr>
        <w:pStyle w:val="Szvegtrzs1"/>
        <w:suppressAutoHyphens/>
        <w:spacing w:after="0"/>
        <w:rPr>
          <w:b/>
          <w:bCs/>
          <w:color w:val="000000"/>
        </w:rPr>
      </w:pPr>
    </w:p>
    <w:p w14:paraId="40E32876" w14:textId="77777777" w:rsidR="001E58F7" w:rsidRPr="00CE3490" w:rsidRDefault="001E58F7" w:rsidP="00CE3490">
      <w:pPr>
        <w:pStyle w:val="Szvegtrzs1"/>
        <w:suppressAutoHyphens/>
        <w:spacing w:after="0"/>
        <w:rPr>
          <w:color w:val="000000"/>
        </w:rPr>
      </w:pPr>
      <w:r w:rsidRPr="001938A8">
        <w:rPr>
          <w:b/>
          <w:bCs/>
          <w:color w:val="000000"/>
        </w:rPr>
        <w:t>A SUGANET nátriumot tartalmaz</w:t>
      </w:r>
    </w:p>
    <w:p w14:paraId="40E32877" w14:textId="77777777" w:rsidR="00403DF3" w:rsidRPr="00CE3490" w:rsidRDefault="001E58F7" w:rsidP="00CE3490">
      <w:pPr>
        <w:pStyle w:val="Szvegtrzs1"/>
        <w:suppressAutoHyphens/>
        <w:spacing w:after="0"/>
        <w:rPr>
          <w:color w:val="000000"/>
        </w:rPr>
      </w:pPr>
      <w:r w:rsidRPr="00CE3490">
        <w:rPr>
          <w:color w:val="000000"/>
        </w:rPr>
        <w:t>A készítmény kevesebb mint 1 mmol (23 mg) nátriumot tartalmaz kapszulánként, azaz gyakorlatilag „nátriummentes”.</w:t>
      </w:r>
    </w:p>
    <w:p w14:paraId="40E32878" w14:textId="77777777" w:rsidR="00403DF3" w:rsidRPr="00CE3490" w:rsidRDefault="00403DF3" w:rsidP="00CE3490">
      <w:pPr>
        <w:pStyle w:val="Szvegtrzs1"/>
        <w:suppressAutoHyphens/>
        <w:spacing w:after="0"/>
      </w:pPr>
    </w:p>
    <w:p w14:paraId="40E32879" w14:textId="77777777" w:rsidR="001E58F7" w:rsidRPr="00CE3490" w:rsidRDefault="001E58F7" w:rsidP="001938A8">
      <w:pPr>
        <w:pStyle w:val="Szvegtrzs1"/>
        <w:suppressAutoHyphens/>
        <w:spacing w:after="0"/>
      </w:pPr>
    </w:p>
    <w:p w14:paraId="40E3287A" w14:textId="77777777" w:rsidR="002C4D22" w:rsidRPr="00CE3490" w:rsidRDefault="002C4D22" w:rsidP="001938A8">
      <w:pPr>
        <w:pStyle w:val="Szvegtrzs1"/>
        <w:numPr>
          <w:ilvl w:val="0"/>
          <w:numId w:val="30"/>
        </w:numPr>
        <w:tabs>
          <w:tab w:val="left" w:pos="562"/>
        </w:tabs>
        <w:suppressAutoHyphens/>
        <w:spacing w:after="0"/>
      </w:pPr>
      <w:bookmarkStart w:id="40" w:name="bookmark311"/>
      <w:bookmarkEnd w:id="40"/>
      <w:r w:rsidRPr="00CE3490">
        <w:rPr>
          <w:b/>
          <w:bCs/>
          <w:color w:val="000000"/>
        </w:rPr>
        <w:t>Hogyan kell szedni a SUGANET-et?</w:t>
      </w:r>
    </w:p>
    <w:p w14:paraId="40E3287B" w14:textId="77777777" w:rsidR="00286D41" w:rsidRPr="00CE3490" w:rsidRDefault="00286D41" w:rsidP="00CE3490">
      <w:pPr>
        <w:pStyle w:val="Szvegtrzs1"/>
        <w:suppressAutoHyphens/>
        <w:spacing w:after="0"/>
        <w:rPr>
          <w:color w:val="000000"/>
        </w:rPr>
      </w:pPr>
    </w:p>
    <w:p w14:paraId="40E3287C" w14:textId="77777777" w:rsidR="002C4D22" w:rsidRPr="00CE3490" w:rsidRDefault="002C4D22" w:rsidP="00CE3490">
      <w:pPr>
        <w:pStyle w:val="Szvegtrzs1"/>
        <w:suppressAutoHyphens/>
        <w:spacing w:after="0"/>
        <w:rPr>
          <w:color w:val="000000"/>
        </w:rPr>
      </w:pPr>
      <w:r w:rsidRPr="00CE3490">
        <w:rPr>
          <w:color w:val="000000"/>
        </w:rPr>
        <w:t>A gyógyszert mindig a kezelőorvosa által elmondottaknak megfelelően szedje. Amennyiben nem</w:t>
      </w:r>
      <w:r w:rsidR="00403DF3" w:rsidRPr="00CE3490">
        <w:rPr>
          <w:color w:val="000000"/>
        </w:rPr>
        <w:t xml:space="preserve"> </w:t>
      </w:r>
      <w:r w:rsidRPr="00CE3490">
        <w:rPr>
          <w:color w:val="000000"/>
        </w:rPr>
        <w:t>biztos az adagolást illetően, kérdezze meg kezelőorvosát.</w:t>
      </w:r>
    </w:p>
    <w:p w14:paraId="40E3287D" w14:textId="77777777" w:rsidR="00403DF3" w:rsidRPr="00CE3490" w:rsidRDefault="00403DF3" w:rsidP="001938A8">
      <w:pPr>
        <w:pStyle w:val="Szvegtrzs1"/>
        <w:suppressAutoHyphens/>
        <w:spacing w:after="0"/>
      </w:pPr>
    </w:p>
    <w:p w14:paraId="40E3287E" w14:textId="77777777" w:rsidR="002C4D22" w:rsidRPr="00CE3490" w:rsidRDefault="002C4D22" w:rsidP="00CE3490">
      <w:pPr>
        <w:pStyle w:val="Szvegtrzs1"/>
        <w:suppressAutoHyphens/>
        <w:spacing w:after="0"/>
      </w:pPr>
      <w:r w:rsidRPr="00CE3490">
        <w:rPr>
          <w:color w:val="000000"/>
        </w:rPr>
        <w:t>A kezelőorvosa az Önnek megfelelő adagot fogja előírni, a kezelt daganattípustól függően.</w:t>
      </w:r>
    </w:p>
    <w:p w14:paraId="40E3287F" w14:textId="77777777" w:rsidR="002C4D22" w:rsidRPr="00CE3490" w:rsidRDefault="002C4D22" w:rsidP="00CE3490">
      <w:pPr>
        <w:pStyle w:val="Szvegtrzs1"/>
        <w:suppressAutoHyphens/>
        <w:spacing w:after="0"/>
      </w:pPr>
      <w:r w:rsidRPr="00CE3490">
        <w:rPr>
          <w:color w:val="000000"/>
        </w:rPr>
        <w:t>Amennyiben:</w:t>
      </w:r>
    </w:p>
    <w:p w14:paraId="40E32880" w14:textId="77777777" w:rsidR="0013154A" w:rsidRPr="00CE3490" w:rsidRDefault="0013154A" w:rsidP="001938A8">
      <w:pPr>
        <w:pStyle w:val="Szvegtrzs1"/>
        <w:suppressAutoHyphens/>
        <w:spacing w:after="0"/>
        <w:ind w:left="567" w:hanging="567"/>
      </w:pPr>
      <w:bookmarkStart w:id="41" w:name="bookmark312"/>
      <w:bookmarkEnd w:id="41"/>
      <w:r w:rsidRPr="00CE3490">
        <w:t>-</w:t>
      </w:r>
      <w:r w:rsidRPr="00CE3490">
        <w:tab/>
        <w:t>GIST vagy MRCC miatt kezelik, a szokásos adag naponta egyszer 50</w:t>
      </w:r>
      <w:r w:rsidR="00D168B5" w:rsidRPr="00CE3490">
        <w:t> </w:t>
      </w:r>
      <w:r w:rsidRPr="00CE3490">
        <w:t>mg 28</w:t>
      </w:r>
      <w:r w:rsidR="00D168B5" w:rsidRPr="00CE3490">
        <w:t> </w:t>
      </w:r>
      <w:r w:rsidRPr="00CE3490">
        <w:t>napon (4</w:t>
      </w:r>
      <w:r w:rsidR="00D168B5" w:rsidRPr="00CE3490">
        <w:t> </w:t>
      </w:r>
      <w:r w:rsidRPr="00CE3490">
        <w:t>héten) keresztül, am</w:t>
      </w:r>
      <w:r w:rsidR="00832848">
        <w:t>it</w:t>
      </w:r>
      <w:r w:rsidRPr="00CE3490">
        <w:t xml:space="preserve"> 14</w:t>
      </w:r>
      <w:r w:rsidR="00D168B5" w:rsidRPr="00CE3490">
        <w:t> </w:t>
      </w:r>
      <w:r w:rsidRPr="00CE3490">
        <w:t>nap (2</w:t>
      </w:r>
      <w:r w:rsidR="00D168B5" w:rsidRPr="00CE3490">
        <w:t> </w:t>
      </w:r>
      <w:r w:rsidRPr="00CE3490">
        <w:t xml:space="preserve">hét) </w:t>
      </w:r>
      <w:r w:rsidR="00832848">
        <w:t xml:space="preserve">gyógyszerszedési </w:t>
      </w:r>
      <w:r w:rsidRPr="00CE3490">
        <w:t xml:space="preserve">szünet követ, </w:t>
      </w:r>
      <w:r w:rsidR="00832848">
        <w:t xml:space="preserve">és mindezt </w:t>
      </w:r>
      <w:r w:rsidRPr="00CE3490">
        <w:t>6</w:t>
      </w:r>
      <w:r w:rsidR="00D168B5" w:rsidRPr="00CE3490">
        <w:t> </w:t>
      </w:r>
      <w:r w:rsidRPr="00CE3490">
        <w:t>hetes ciklusokban</w:t>
      </w:r>
      <w:r w:rsidR="00832848">
        <w:t xml:space="preserve"> ismételve</w:t>
      </w:r>
      <w:r w:rsidRPr="00CE3490">
        <w:t>.</w:t>
      </w:r>
    </w:p>
    <w:p w14:paraId="40E32881" w14:textId="66D82204" w:rsidR="0013154A" w:rsidRPr="00CE3490" w:rsidRDefault="002C4D22" w:rsidP="001938A8">
      <w:pPr>
        <w:pStyle w:val="Szvegtrzs1"/>
        <w:numPr>
          <w:ilvl w:val="0"/>
          <w:numId w:val="28"/>
        </w:numPr>
        <w:tabs>
          <w:tab w:val="left" w:pos="562"/>
        </w:tabs>
        <w:suppressAutoHyphens/>
        <w:spacing w:after="0"/>
        <w:ind w:left="567" w:hanging="567"/>
      </w:pPr>
      <w:bookmarkStart w:id="42" w:name="bookmark313"/>
      <w:bookmarkEnd w:id="42"/>
      <w:r w:rsidRPr="00CE3490">
        <w:rPr>
          <w:color w:val="000000"/>
        </w:rPr>
        <w:t>pNET miatt kezelik, a szokásos adag naponta egyszer 37,5</w:t>
      </w:r>
      <w:r w:rsidR="00D168B5" w:rsidRPr="00CE3490">
        <w:rPr>
          <w:color w:val="000000"/>
        </w:rPr>
        <w:t> </w:t>
      </w:r>
      <w:r w:rsidRPr="00CE3490">
        <w:rPr>
          <w:color w:val="000000"/>
        </w:rPr>
        <w:t>mg</w:t>
      </w:r>
      <w:r w:rsidR="00832848">
        <w:rPr>
          <w:color w:val="000000"/>
        </w:rPr>
        <w:t xml:space="preserve">, szünet </w:t>
      </w:r>
      <w:r w:rsidRPr="00CE3490">
        <w:rPr>
          <w:color w:val="000000"/>
        </w:rPr>
        <w:t>nélkül.</w:t>
      </w:r>
    </w:p>
    <w:p w14:paraId="40E32882" w14:textId="77777777" w:rsidR="00033A88" w:rsidRPr="00CE3490" w:rsidRDefault="00033A88" w:rsidP="00CE3490">
      <w:pPr>
        <w:pStyle w:val="Szvegtrzs1"/>
        <w:suppressAutoHyphens/>
        <w:spacing w:after="0"/>
        <w:rPr>
          <w:color w:val="000000"/>
        </w:rPr>
      </w:pPr>
    </w:p>
    <w:p w14:paraId="40E32883" w14:textId="77777777" w:rsidR="002C4D22" w:rsidRPr="00CE3490" w:rsidRDefault="002C4D22" w:rsidP="00CE3490">
      <w:pPr>
        <w:pStyle w:val="Szvegtrzs1"/>
        <w:suppressAutoHyphens/>
        <w:spacing w:after="0"/>
        <w:rPr>
          <w:color w:val="000000"/>
        </w:rPr>
      </w:pPr>
      <w:r w:rsidRPr="00CE3490">
        <w:rPr>
          <w:color w:val="000000"/>
        </w:rPr>
        <w:t>Kezelőorvosa fogja meghatározni az Önnek megfelelő adagot, valamint hogy abba kell-e hagynia a</w:t>
      </w:r>
      <w:r w:rsidR="00033A88" w:rsidRPr="00CE3490">
        <w:rPr>
          <w:color w:val="000000"/>
        </w:rPr>
        <w:t xml:space="preserve"> </w:t>
      </w:r>
      <w:r w:rsidRPr="00CE3490">
        <w:rPr>
          <w:color w:val="000000"/>
        </w:rPr>
        <w:t>SUGANET-kezelést, és ha igen, mikor.</w:t>
      </w:r>
    </w:p>
    <w:p w14:paraId="40E32884" w14:textId="77777777" w:rsidR="00033A88" w:rsidRPr="00CE3490" w:rsidRDefault="00033A88" w:rsidP="001938A8">
      <w:pPr>
        <w:pStyle w:val="Szvegtrzs1"/>
        <w:suppressAutoHyphens/>
        <w:spacing w:after="0"/>
      </w:pPr>
    </w:p>
    <w:p w14:paraId="40E32885" w14:textId="77777777" w:rsidR="002C4D22" w:rsidRPr="00CE3490" w:rsidRDefault="002C4D22" w:rsidP="00CE3490">
      <w:pPr>
        <w:pStyle w:val="Szvegtrzs1"/>
        <w:suppressAutoHyphens/>
        <w:spacing w:after="0"/>
        <w:rPr>
          <w:color w:val="000000"/>
        </w:rPr>
      </w:pPr>
      <w:r w:rsidRPr="00CE3490">
        <w:rPr>
          <w:color w:val="000000"/>
        </w:rPr>
        <w:t>A SUGANET bevehető étellel vagy a nélkül.</w:t>
      </w:r>
    </w:p>
    <w:p w14:paraId="40E32886" w14:textId="77777777" w:rsidR="00033A88" w:rsidRDefault="00033A88" w:rsidP="001938A8">
      <w:pPr>
        <w:pStyle w:val="Szvegtrzs1"/>
        <w:suppressAutoHyphens/>
        <w:spacing w:after="0"/>
      </w:pPr>
    </w:p>
    <w:p w14:paraId="40E32887" w14:textId="77777777" w:rsidR="00056DC9" w:rsidRDefault="00106E6D" w:rsidP="001938A8">
      <w:pPr>
        <w:pStyle w:val="Szvegtrzs1"/>
        <w:suppressAutoHyphens/>
        <w:spacing w:after="0"/>
      </w:pPr>
      <w:r w:rsidRPr="00106E6D">
        <w:t>A buborékcsomagolás felnyitásához tépjen le egy</w:t>
      </w:r>
      <w:r w:rsidR="0052174A">
        <w:t xml:space="preserve"> egysége</w:t>
      </w:r>
      <w:r w:rsidRPr="00106E6D">
        <w:t>t a buborékcsomago</w:t>
      </w:r>
      <w:r w:rsidR="0052174A">
        <w:t>lás</w:t>
      </w:r>
      <w:r w:rsidRPr="00106E6D">
        <w:t xml:space="preserve">ról a </w:t>
      </w:r>
      <w:r w:rsidR="008C7DB5">
        <w:t>tépő</w:t>
      </w:r>
      <w:r w:rsidRPr="00106E6D">
        <w:t>vonal</w:t>
      </w:r>
      <w:r w:rsidR="008C7DB5">
        <w:t>ak mentén</w:t>
      </w:r>
      <w:r w:rsidRPr="00106E6D">
        <w:t xml:space="preserve">. Ezután húzza </w:t>
      </w:r>
      <w:r w:rsidR="0052174A">
        <w:t>le</w:t>
      </w:r>
      <w:r w:rsidRPr="00106E6D">
        <w:t xml:space="preserve"> a fóliát a buborékcsomagolás</w:t>
      </w:r>
      <w:r w:rsidR="0052174A">
        <w:t>ról</w:t>
      </w:r>
      <w:r w:rsidRPr="00106E6D">
        <w:t>, és vegye ki a kapszulát</w:t>
      </w:r>
      <w:r w:rsidR="00A72754">
        <w:t>.</w:t>
      </w:r>
      <w:r w:rsidRPr="00106E6D">
        <w:t xml:space="preserve"> Ne nyomja </w:t>
      </w:r>
      <w:r w:rsidR="0052174A">
        <w:t>ki</w:t>
      </w:r>
      <w:r w:rsidRPr="00106E6D">
        <w:t xml:space="preserve"> a kapszulát a fólián</w:t>
      </w:r>
      <w:r w:rsidR="00BE6044">
        <w:t xml:space="preserve"> keresztül</w:t>
      </w:r>
      <w:r w:rsidRPr="00106E6D">
        <w:t xml:space="preserve">, mert ez </w:t>
      </w:r>
      <w:r>
        <w:t>megsértheti</w:t>
      </w:r>
      <w:r w:rsidRPr="00106E6D">
        <w:t xml:space="preserve"> a kapszulát.</w:t>
      </w:r>
    </w:p>
    <w:p w14:paraId="40E32888" w14:textId="77777777" w:rsidR="00056DC9" w:rsidRDefault="00056DC9" w:rsidP="001938A8">
      <w:pPr>
        <w:pStyle w:val="Szvegtrzs1"/>
        <w:suppressAutoHyphens/>
        <w:spacing w:after="0"/>
      </w:pPr>
    </w:p>
    <w:p w14:paraId="40E32889" w14:textId="77777777" w:rsidR="00056DC9" w:rsidRDefault="006A53FD" w:rsidP="001938A8">
      <w:pPr>
        <w:pStyle w:val="Szvegtrzs1"/>
        <w:suppressAutoHyphens/>
        <w:spacing w:after="0"/>
        <w:rPr>
          <w:noProof/>
        </w:rPr>
      </w:pPr>
      <w:r>
        <w:rPr>
          <w:noProof/>
        </w:rPr>
        <w:pict w14:anchorId="40E329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i1025" type="#_x0000_t75" style="width:195.5pt;height:68pt;visibility:visible">
            <v:imagedata r:id="rId11" o:title=""/>
          </v:shape>
        </w:pict>
      </w:r>
    </w:p>
    <w:p w14:paraId="40E3288A" w14:textId="77777777" w:rsidR="002047CD" w:rsidRPr="00CE3490" w:rsidRDefault="002047CD" w:rsidP="001938A8">
      <w:pPr>
        <w:pStyle w:val="Szvegtrzs1"/>
        <w:suppressAutoHyphens/>
        <w:spacing w:after="0"/>
      </w:pPr>
    </w:p>
    <w:p w14:paraId="40E3288B" w14:textId="77777777" w:rsidR="002C4D22" w:rsidRPr="00CE3490" w:rsidRDefault="002C4D22" w:rsidP="00CE3490">
      <w:pPr>
        <w:pStyle w:val="Szvegtrzs1"/>
        <w:suppressAutoHyphens/>
        <w:spacing w:after="0"/>
      </w:pPr>
      <w:r w:rsidRPr="00CE3490">
        <w:rPr>
          <w:b/>
          <w:bCs/>
          <w:color w:val="000000"/>
        </w:rPr>
        <w:t>Ha az előírtnál több SUGANET-et vett be</w:t>
      </w:r>
    </w:p>
    <w:p w14:paraId="40E3288C" w14:textId="77777777" w:rsidR="002C4D22" w:rsidRPr="00CE3490" w:rsidRDefault="002C4D22" w:rsidP="00CE3490">
      <w:pPr>
        <w:pStyle w:val="Szvegtrzs1"/>
        <w:suppressAutoHyphens/>
        <w:spacing w:after="0"/>
        <w:rPr>
          <w:color w:val="000000"/>
        </w:rPr>
      </w:pPr>
      <w:r w:rsidRPr="00CE3490">
        <w:rPr>
          <w:color w:val="000000"/>
        </w:rPr>
        <w:t>Ha véletlenül túl sok kapszulát vett be, azonnal tájékoztassa kezelőorvosát! Orvosi segítségre lehet</w:t>
      </w:r>
      <w:r w:rsidR="00F528EA" w:rsidRPr="00CE3490">
        <w:rPr>
          <w:color w:val="000000"/>
        </w:rPr>
        <w:t xml:space="preserve"> </w:t>
      </w:r>
      <w:r w:rsidRPr="00CE3490">
        <w:rPr>
          <w:color w:val="000000"/>
        </w:rPr>
        <w:t>szüksége.</w:t>
      </w:r>
    </w:p>
    <w:p w14:paraId="40E3288D" w14:textId="77777777" w:rsidR="00A16A8D" w:rsidRPr="00CE3490" w:rsidRDefault="00A16A8D" w:rsidP="001938A8">
      <w:pPr>
        <w:pStyle w:val="Szvegtrzs1"/>
        <w:suppressAutoHyphens/>
        <w:spacing w:after="0"/>
      </w:pPr>
    </w:p>
    <w:p w14:paraId="40E3288E" w14:textId="77777777" w:rsidR="002C4D22" w:rsidRPr="00CE3490" w:rsidRDefault="002C4D22" w:rsidP="00CE3490">
      <w:pPr>
        <w:pStyle w:val="Szvegtrzs1"/>
        <w:suppressAutoHyphens/>
        <w:spacing w:after="0"/>
      </w:pPr>
      <w:r w:rsidRPr="00CE3490">
        <w:rPr>
          <w:b/>
          <w:bCs/>
          <w:color w:val="000000"/>
        </w:rPr>
        <w:t>Ha elfelejtette bevenni a SUGANET-et</w:t>
      </w:r>
    </w:p>
    <w:p w14:paraId="40E3288F" w14:textId="77777777" w:rsidR="002C4D22" w:rsidRPr="00CE3490" w:rsidRDefault="002C4D22" w:rsidP="00CE3490">
      <w:pPr>
        <w:pStyle w:val="Szvegtrzs1"/>
        <w:suppressAutoHyphens/>
        <w:spacing w:after="0"/>
        <w:rPr>
          <w:color w:val="000000"/>
        </w:rPr>
      </w:pPr>
      <w:r w:rsidRPr="00CE3490">
        <w:rPr>
          <w:color w:val="000000"/>
        </w:rPr>
        <w:t>Ne vegyen be kétszeres adagot a kihagyott adag pótlására.</w:t>
      </w:r>
    </w:p>
    <w:p w14:paraId="40E32890" w14:textId="77777777" w:rsidR="00832848" w:rsidRPr="00CE3490" w:rsidRDefault="00832848" w:rsidP="00CE3490">
      <w:pPr>
        <w:pStyle w:val="Szvegtrzs1"/>
        <w:suppressAutoHyphens/>
        <w:spacing w:after="0"/>
        <w:rPr>
          <w:color w:val="000000"/>
        </w:rPr>
      </w:pPr>
    </w:p>
    <w:p w14:paraId="40E32891" w14:textId="77777777" w:rsidR="00A16A8D" w:rsidRPr="00CE3490" w:rsidRDefault="00A16A8D" w:rsidP="001938A8">
      <w:pPr>
        <w:pStyle w:val="Szvegtrzs1"/>
        <w:suppressAutoHyphens/>
        <w:spacing w:after="0"/>
      </w:pPr>
    </w:p>
    <w:p w14:paraId="40E32892" w14:textId="77777777" w:rsidR="002C4D22" w:rsidRPr="00CE3490" w:rsidRDefault="002C4D22" w:rsidP="001938A8">
      <w:pPr>
        <w:pStyle w:val="Szvegtrzs1"/>
        <w:numPr>
          <w:ilvl w:val="0"/>
          <w:numId w:val="30"/>
        </w:numPr>
        <w:tabs>
          <w:tab w:val="left" w:pos="569"/>
        </w:tabs>
        <w:suppressAutoHyphens/>
        <w:spacing w:after="0"/>
      </w:pPr>
      <w:bookmarkStart w:id="43" w:name="bookmark314"/>
      <w:bookmarkEnd w:id="43"/>
      <w:r w:rsidRPr="00CE3490">
        <w:rPr>
          <w:b/>
          <w:bCs/>
          <w:color w:val="000000"/>
        </w:rPr>
        <w:t>Lehetséges mellékhatások</w:t>
      </w:r>
    </w:p>
    <w:p w14:paraId="40E32893" w14:textId="77777777" w:rsidR="00A16A8D" w:rsidRPr="00CE3490" w:rsidRDefault="00A16A8D" w:rsidP="00CE3490">
      <w:pPr>
        <w:pStyle w:val="Szvegtrzs1"/>
        <w:suppressAutoHyphens/>
        <w:spacing w:after="0"/>
        <w:rPr>
          <w:color w:val="000000"/>
        </w:rPr>
      </w:pPr>
    </w:p>
    <w:p w14:paraId="40E32894" w14:textId="77777777" w:rsidR="002C4D22" w:rsidRPr="00CE3490" w:rsidRDefault="002C4D22" w:rsidP="00CE3490">
      <w:pPr>
        <w:pStyle w:val="Szvegtrzs1"/>
        <w:suppressAutoHyphens/>
        <w:spacing w:after="0"/>
        <w:rPr>
          <w:color w:val="000000"/>
        </w:rPr>
      </w:pPr>
      <w:r w:rsidRPr="00CE3490">
        <w:rPr>
          <w:color w:val="000000"/>
        </w:rPr>
        <w:t>Mint minden gyógyszer, így ez a gyógyszer is okozhat mellékhatásokat, amelyek azonban nem</w:t>
      </w:r>
      <w:r w:rsidR="00A16A8D" w:rsidRPr="00CE3490">
        <w:rPr>
          <w:color w:val="000000"/>
        </w:rPr>
        <w:t xml:space="preserve"> </w:t>
      </w:r>
      <w:r w:rsidRPr="00CE3490">
        <w:rPr>
          <w:color w:val="000000"/>
        </w:rPr>
        <w:t>mindenkinél jelentkeznek.</w:t>
      </w:r>
    </w:p>
    <w:p w14:paraId="40E32895" w14:textId="77777777" w:rsidR="00A16A8D" w:rsidRPr="00CE3490" w:rsidRDefault="00A16A8D" w:rsidP="001938A8">
      <w:pPr>
        <w:pStyle w:val="Szvegtrzs1"/>
        <w:suppressAutoHyphens/>
        <w:spacing w:after="0"/>
      </w:pPr>
    </w:p>
    <w:p w14:paraId="40E32896" w14:textId="77777777" w:rsidR="002C4D22" w:rsidRPr="00CE3490" w:rsidRDefault="002C4D22" w:rsidP="00CE3490">
      <w:pPr>
        <w:pStyle w:val="Szvegtrzs1"/>
        <w:suppressAutoHyphens/>
        <w:spacing w:after="0"/>
        <w:rPr>
          <w:color w:val="000000"/>
        </w:rPr>
      </w:pPr>
      <w:r w:rsidRPr="001938A8">
        <w:rPr>
          <w:color w:val="000000"/>
        </w:rPr>
        <w:t xml:space="preserve">Azonnal </w:t>
      </w:r>
      <w:r w:rsidR="006C649B">
        <w:rPr>
          <w:u w:val="single"/>
        </w:rPr>
        <w:t>keresse fel</w:t>
      </w:r>
      <w:r w:rsidR="00D168B5" w:rsidRPr="00CE3490">
        <w:rPr>
          <w:color w:val="000000"/>
        </w:rPr>
        <w:t xml:space="preserve"> </w:t>
      </w:r>
      <w:r w:rsidRPr="001938A8">
        <w:rPr>
          <w:color w:val="000000"/>
        </w:rPr>
        <w:t>kezelőorvosá</w:t>
      </w:r>
      <w:r w:rsidR="006C649B">
        <w:rPr>
          <w:color w:val="000000"/>
        </w:rPr>
        <w:t>t</w:t>
      </w:r>
      <w:r w:rsidRPr="001938A8">
        <w:rPr>
          <w:color w:val="000000"/>
        </w:rPr>
        <w:t>,</w:t>
      </w:r>
      <w:r w:rsidRPr="00CE3490">
        <w:rPr>
          <w:color w:val="000000"/>
        </w:rPr>
        <w:t xml:space="preserve"> ha az alábbi súlyos mellékhatások bármelyikét észleli (lásd még a</w:t>
      </w:r>
      <w:r w:rsidR="00A16A8D" w:rsidRPr="001938A8">
        <w:rPr>
          <w:color w:val="000000"/>
        </w:rPr>
        <w:t xml:space="preserve"> 2. pont</w:t>
      </w:r>
      <w:r w:rsidR="006C649B">
        <w:rPr>
          <w:color w:val="000000"/>
        </w:rPr>
        <w:t>ot</w:t>
      </w:r>
      <w:r w:rsidR="00A16A8D" w:rsidRPr="001938A8">
        <w:rPr>
          <w:color w:val="000000"/>
        </w:rPr>
        <w:t xml:space="preserve">, </w:t>
      </w:r>
      <w:r w:rsidR="008E70B9" w:rsidRPr="00CE3490">
        <w:rPr>
          <w:color w:val="000000"/>
        </w:rPr>
        <w:t>„</w:t>
      </w:r>
      <w:r w:rsidRPr="001938A8">
        <w:rPr>
          <w:color w:val="000000"/>
        </w:rPr>
        <w:t>Tudnivalók a SUGANET szedése előtt</w:t>
      </w:r>
      <w:r w:rsidR="008E70B9" w:rsidRPr="00CE3490">
        <w:rPr>
          <w:color w:val="000000"/>
        </w:rPr>
        <w:t>”</w:t>
      </w:r>
      <w:r w:rsidRPr="00CE3490">
        <w:rPr>
          <w:color w:val="000000"/>
        </w:rPr>
        <w:t>):</w:t>
      </w:r>
    </w:p>
    <w:p w14:paraId="40E32897" w14:textId="77777777" w:rsidR="00A16A8D" w:rsidRPr="00CE3490" w:rsidRDefault="00A16A8D" w:rsidP="001938A8">
      <w:pPr>
        <w:pStyle w:val="Szvegtrzs1"/>
        <w:suppressAutoHyphens/>
        <w:spacing w:after="0"/>
      </w:pPr>
    </w:p>
    <w:p w14:paraId="40E32898" w14:textId="77777777" w:rsidR="002C4D22" w:rsidRPr="00CE3490" w:rsidRDefault="002C4D22" w:rsidP="00CE3490">
      <w:pPr>
        <w:pStyle w:val="Szvegtrzs1"/>
        <w:numPr>
          <w:ilvl w:val="0"/>
          <w:numId w:val="25"/>
        </w:numPr>
        <w:tabs>
          <w:tab w:val="left" w:pos="557"/>
        </w:tabs>
        <w:suppressAutoHyphens/>
        <w:spacing w:after="0"/>
        <w:ind w:left="567" w:hanging="567"/>
        <w:rPr>
          <w:color w:val="000000"/>
        </w:rPr>
      </w:pPr>
      <w:r w:rsidRPr="001938A8">
        <w:rPr>
          <w:color w:val="000000"/>
        </w:rPr>
        <w:t xml:space="preserve">Szívproblémák. </w:t>
      </w:r>
      <w:r w:rsidRPr="00CE3490">
        <w:rPr>
          <w:color w:val="000000"/>
        </w:rPr>
        <w:t>Mondja el kezelőorvosának, ha nagyon fáradtnak érzi magát, légszomja van, vagy a</w:t>
      </w:r>
      <w:r w:rsidR="00A16A8D" w:rsidRPr="00CE3490">
        <w:rPr>
          <w:color w:val="000000"/>
        </w:rPr>
        <w:t xml:space="preserve"> </w:t>
      </w:r>
      <w:r w:rsidRPr="00CE3490">
        <w:rPr>
          <w:color w:val="000000"/>
        </w:rPr>
        <w:t>lába és boká</w:t>
      </w:r>
      <w:r w:rsidR="006C649B">
        <w:rPr>
          <w:color w:val="000000"/>
        </w:rPr>
        <w:t>ja</w:t>
      </w:r>
      <w:r w:rsidRPr="00CE3490">
        <w:rPr>
          <w:color w:val="000000"/>
        </w:rPr>
        <w:t xml:space="preserve"> megdagad</w:t>
      </w:r>
      <w:r w:rsidR="00D168B5" w:rsidRPr="00CE3490">
        <w:rPr>
          <w:color w:val="000000"/>
        </w:rPr>
        <w:t>t</w:t>
      </w:r>
      <w:r w:rsidRPr="00CE3490">
        <w:rPr>
          <w:color w:val="000000"/>
        </w:rPr>
        <w:t xml:space="preserve">. Ezek </w:t>
      </w:r>
      <w:r w:rsidR="006C649B">
        <w:rPr>
          <w:color w:val="000000"/>
        </w:rPr>
        <w:t xml:space="preserve">bizonyos </w:t>
      </w:r>
      <w:r w:rsidRPr="00CE3490">
        <w:rPr>
          <w:color w:val="000000"/>
        </w:rPr>
        <w:t>szív</w:t>
      </w:r>
      <w:r w:rsidR="006C649B">
        <w:rPr>
          <w:color w:val="000000"/>
        </w:rPr>
        <w:t>betegségek</w:t>
      </w:r>
      <w:r w:rsidRPr="00CE3490">
        <w:rPr>
          <w:color w:val="000000"/>
        </w:rPr>
        <w:t xml:space="preserve">, köztük </w:t>
      </w:r>
      <w:r w:rsidR="006C649B">
        <w:rPr>
          <w:color w:val="000000"/>
        </w:rPr>
        <w:t xml:space="preserve">akár </w:t>
      </w:r>
      <w:r w:rsidRPr="00CE3490">
        <w:rPr>
          <w:color w:val="000000"/>
        </w:rPr>
        <w:t xml:space="preserve">szívelégtelenség </w:t>
      </w:r>
      <w:r w:rsidR="006C649B">
        <w:rPr>
          <w:color w:val="000000"/>
        </w:rPr>
        <w:t>vagy</w:t>
      </w:r>
      <w:r w:rsidRPr="00CE3490">
        <w:rPr>
          <w:color w:val="000000"/>
        </w:rPr>
        <w:t xml:space="preserve"> szívizomproblémák</w:t>
      </w:r>
      <w:r w:rsidR="00A16A8D" w:rsidRPr="00CE3490">
        <w:rPr>
          <w:color w:val="000000"/>
        </w:rPr>
        <w:t xml:space="preserve"> </w:t>
      </w:r>
      <w:r w:rsidR="006C649B">
        <w:rPr>
          <w:color w:val="000000"/>
        </w:rPr>
        <w:t>(</w:t>
      </w:r>
      <w:r w:rsidR="006C649B">
        <w:t>kardiomiopátia)</w:t>
      </w:r>
      <w:r w:rsidR="006C649B" w:rsidRPr="00CE3490">
        <w:rPr>
          <w:color w:val="000000"/>
        </w:rPr>
        <w:t xml:space="preserve"> </w:t>
      </w:r>
      <w:r w:rsidRPr="00CE3490">
        <w:rPr>
          <w:color w:val="000000"/>
        </w:rPr>
        <w:t>tünetei lehetnek.</w:t>
      </w:r>
    </w:p>
    <w:p w14:paraId="40E32899" w14:textId="77777777" w:rsidR="00A16A8D" w:rsidRPr="001938A8" w:rsidRDefault="00A16A8D" w:rsidP="001938A8">
      <w:pPr>
        <w:pStyle w:val="Szvegtrzs1"/>
        <w:tabs>
          <w:tab w:val="left" w:pos="557"/>
        </w:tabs>
        <w:suppressAutoHyphens/>
        <w:spacing w:after="0"/>
        <w:rPr>
          <w:color w:val="000000"/>
        </w:rPr>
      </w:pPr>
    </w:p>
    <w:p w14:paraId="40E3289A" w14:textId="77777777" w:rsidR="002C4D22" w:rsidRPr="00CE3490" w:rsidRDefault="002C4D22" w:rsidP="00CE3490">
      <w:pPr>
        <w:pStyle w:val="Szvegtrzs1"/>
        <w:numPr>
          <w:ilvl w:val="0"/>
          <w:numId w:val="25"/>
        </w:numPr>
        <w:tabs>
          <w:tab w:val="left" w:pos="557"/>
        </w:tabs>
        <w:suppressAutoHyphens/>
        <w:spacing w:after="0"/>
        <w:ind w:left="567" w:hanging="567"/>
        <w:rPr>
          <w:color w:val="000000"/>
        </w:rPr>
      </w:pPr>
      <w:r w:rsidRPr="001938A8">
        <w:rPr>
          <w:color w:val="000000"/>
        </w:rPr>
        <w:t xml:space="preserve">Tüdő- vagy légzési problémák. </w:t>
      </w:r>
      <w:r w:rsidRPr="00CE3490">
        <w:rPr>
          <w:color w:val="000000"/>
        </w:rPr>
        <w:t>Mondja el kezelőorvosának, ha köhögni kezd, mellkasi fájdalom</w:t>
      </w:r>
      <w:r w:rsidR="00472FAC" w:rsidRPr="00CE3490">
        <w:rPr>
          <w:color w:val="000000"/>
        </w:rPr>
        <w:t xml:space="preserve"> </w:t>
      </w:r>
      <w:r w:rsidRPr="00CE3490">
        <w:rPr>
          <w:color w:val="000000"/>
        </w:rPr>
        <w:t>vagy hirtelen kialakuló légszomj lép fel Önnél, vagy vért köhög fel. Ezek a tüdőembóliának nevezett</w:t>
      </w:r>
      <w:r w:rsidR="00472FAC" w:rsidRPr="00CE3490">
        <w:rPr>
          <w:color w:val="000000"/>
        </w:rPr>
        <w:t xml:space="preserve"> </w:t>
      </w:r>
      <w:r w:rsidRPr="00CE3490">
        <w:rPr>
          <w:color w:val="000000"/>
        </w:rPr>
        <w:t>állapot tünetei lehetnek, ami akkor jelentkezik, ha vérrög kerül a tüdejébe.</w:t>
      </w:r>
    </w:p>
    <w:p w14:paraId="40E3289B" w14:textId="77777777" w:rsidR="00472FAC" w:rsidRPr="001938A8" w:rsidRDefault="00472FAC" w:rsidP="001938A8">
      <w:pPr>
        <w:pStyle w:val="Szvegtrzs1"/>
        <w:tabs>
          <w:tab w:val="left" w:pos="557"/>
        </w:tabs>
        <w:suppressAutoHyphens/>
        <w:spacing w:after="0"/>
        <w:rPr>
          <w:color w:val="000000"/>
        </w:rPr>
      </w:pPr>
    </w:p>
    <w:p w14:paraId="40E3289C" w14:textId="77777777" w:rsidR="002C4D22" w:rsidRPr="00CE3490" w:rsidRDefault="002C4D22" w:rsidP="00CE3490">
      <w:pPr>
        <w:pStyle w:val="Szvegtrzs1"/>
        <w:numPr>
          <w:ilvl w:val="0"/>
          <w:numId w:val="25"/>
        </w:numPr>
        <w:tabs>
          <w:tab w:val="left" w:pos="557"/>
        </w:tabs>
        <w:suppressAutoHyphens/>
        <w:spacing w:after="0"/>
        <w:ind w:left="567" w:hanging="567"/>
        <w:rPr>
          <w:color w:val="000000"/>
        </w:rPr>
      </w:pPr>
      <w:r w:rsidRPr="001938A8">
        <w:rPr>
          <w:color w:val="000000"/>
        </w:rPr>
        <w:t xml:space="preserve">Vesebetegségek. </w:t>
      </w:r>
      <w:r w:rsidRPr="00CE3490">
        <w:rPr>
          <w:color w:val="000000"/>
        </w:rPr>
        <w:t xml:space="preserve">Mondja el kezelőorvosának, ha megváltozik a vizeletürítés gyakorisága, vagy </w:t>
      </w:r>
      <w:r w:rsidR="006C649B">
        <w:rPr>
          <w:color w:val="000000"/>
        </w:rPr>
        <w:t>nem ürít</w:t>
      </w:r>
      <w:r w:rsidR="006C649B" w:rsidRPr="00CE3490">
        <w:rPr>
          <w:color w:val="000000"/>
        </w:rPr>
        <w:t xml:space="preserve"> </w:t>
      </w:r>
      <w:r w:rsidRPr="00CE3490">
        <w:rPr>
          <w:color w:val="000000"/>
        </w:rPr>
        <w:t>vizelete</w:t>
      </w:r>
      <w:r w:rsidR="006C649B">
        <w:rPr>
          <w:color w:val="000000"/>
        </w:rPr>
        <w:t>t</w:t>
      </w:r>
      <w:r w:rsidR="000F4804" w:rsidRPr="00CE3490">
        <w:rPr>
          <w:color w:val="000000"/>
        </w:rPr>
        <w:t>. Ezek</w:t>
      </w:r>
      <w:r w:rsidRPr="00CE3490">
        <w:rPr>
          <w:color w:val="000000"/>
        </w:rPr>
        <w:t xml:space="preserve"> a veseelégtelenség tünete lehet.</w:t>
      </w:r>
    </w:p>
    <w:p w14:paraId="40E3289D" w14:textId="77777777" w:rsidR="00472FAC" w:rsidRPr="001938A8" w:rsidRDefault="00472FAC" w:rsidP="001938A8">
      <w:pPr>
        <w:pStyle w:val="Szvegtrzs1"/>
        <w:tabs>
          <w:tab w:val="left" w:pos="557"/>
        </w:tabs>
        <w:suppressAutoHyphens/>
        <w:spacing w:after="0"/>
        <w:rPr>
          <w:color w:val="000000"/>
        </w:rPr>
      </w:pPr>
    </w:p>
    <w:p w14:paraId="40E3289E" w14:textId="77777777" w:rsidR="002C4D22" w:rsidRPr="00CE3490" w:rsidRDefault="002C4D22" w:rsidP="00CE3490">
      <w:pPr>
        <w:pStyle w:val="Szvegtrzs1"/>
        <w:numPr>
          <w:ilvl w:val="0"/>
          <w:numId w:val="25"/>
        </w:numPr>
        <w:tabs>
          <w:tab w:val="left" w:pos="557"/>
        </w:tabs>
        <w:suppressAutoHyphens/>
        <w:spacing w:after="0"/>
        <w:ind w:left="567" w:hanging="567"/>
        <w:rPr>
          <w:color w:val="000000"/>
        </w:rPr>
      </w:pPr>
      <w:r w:rsidRPr="001938A8">
        <w:rPr>
          <w:color w:val="000000"/>
        </w:rPr>
        <w:t xml:space="preserve">Vérzés. </w:t>
      </w:r>
      <w:r w:rsidRPr="00CE3490">
        <w:rPr>
          <w:color w:val="000000"/>
        </w:rPr>
        <w:t>Mondja el kezelőorvosának, ha az alábbi tünetek bármelyike vagy súlyos vérzési probléma</w:t>
      </w:r>
      <w:r w:rsidR="00472FAC" w:rsidRPr="00CE3490">
        <w:rPr>
          <w:color w:val="000000"/>
        </w:rPr>
        <w:t xml:space="preserve"> </w:t>
      </w:r>
      <w:r w:rsidRPr="00CE3490">
        <w:rPr>
          <w:color w:val="000000"/>
        </w:rPr>
        <w:t>jelentkezik Önnél a SUGANET-kezelés során: fájdalmas, felfúvódott has; véres hányás; fekete, kenőcsös</w:t>
      </w:r>
      <w:r w:rsidR="00472FAC" w:rsidRPr="00CE3490">
        <w:rPr>
          <w:color w:val="000000"/>
        </w:rPr>
        <w:t xml:space="preserve"> </w:t>
      </w:r>
      <w:r w:rsidRPr="00CE3490">
        <w:rPr>
          <w:color w:val="000000"/>
        </w:rPr>
        <w:t xml:space="preserve">széklet; véres vizelet; fejfájás vagy </w:t>
      </w:r>
      <w:r w:rsidR="006C649B">
        <w:rPr>
          <w:color w:val="000000"/>
        </w:rPr>
        <w:t xml:space="preserve">a </w:t>
      </w:r>
      <w:r w:rsidR="00647248" w:rsidRPr="00CE3490">
        <w:rPr>
          <w:color w:val="000000"/>
        </w:rPr>
        <w:t xml:space="preserve">mentális </w:t>
      </w:r>
      <w:r w:rsidRPr="00CE3490">
        <w:rPr>
          <w:color w:val="000000"/>
        </w:rPr>
        <w:t>állapot megváltozása; vér vagy véres köpet felköhögése</w:t>
      </w:r>
      <w:r w:rsidR="00472FAC" w:rsidRPr="00CE3490">
        <w:rPr>
          <w:color w:val="000000"/>
        </w:rPr>
        <w:t xml:space="preserve"> </w:t>
      </w:r>
      <w:r w:rsidRPr="00CE3490">
        <w:rPr>
          <w:color w:val="000000"/>
        </w:rPr>
        <w:t>a tüdőből vagy a légutakból.</w:t>
      </w:r>
    </w:p>
    <w:p w14:paraId="40E3289F" w14:textId="77777777" w:rsidR="00472FAC" w:rsidRPr="001938A8" w:rsidRDefault="00472FAC" w:rsidP="001938A8">
      <w:pPr>
        <w:pStyle w:val="Szvegtrzs1"/>
        <w:tabs>
          <w:tab w:val="left" w:pos="557"/>
        </w:tabs>
        <w:suppressAutoHyphens/>
        <w:spacing w:after="0"/>
        <w:rPr>
          <w:color w:val="000000"/>
        </w:rPr>
      </w:pPr>
    </w:p>
    <w:p w14:paraId="40E328A0" w14:textId="77777777" w:rsidR="002C4D22" w:rsidRPr="001938A8" w:rsidRDefault="00647248" w:rsidP="001938A8">
      <w:pPr>
        <w:pStyle w:val="Szvegtrzs1"/>
        <w:numPr>
          <w:ilvl w:val="0"/>
          <w:numId w:val="25"/>
        </w:numPr>
        <w:tabs>
          <w:tab w:val="left" w:pos="557"/>
        </w:tabs>
        <w:suppressAutoHyphens/>
        <w:spacing w:after="0"/>
        <w:ind w:left="567" w:hanging="567"/>
        <w:rPr>
          <w:color w:val="000000"/>
        </w:rPr>
      </w:pPr>
      <w:r w:rsidRPr="00CE3490">
        <w:rPr>
          <w:color w:val="000000"/>
        </w:rPr>
        <w:t>A</w:t>
      </w:r>
      <w:r w:rsidR="006C649B" w:rsidRPr="006C649B">
        <w:rPr>
          <w:b/>
        </w:rPr>
        <w:t xml:space="preserve"> </w:t>
      </w:r>
      <w:r w:rsidR="006C649B" w:rsidRPr="00E96D35">
        <w:t>daganat pusztulása, ami a</w:t>
      </w:r>
      <w:r w:rsidR="006C649B">
        <w:rPr>
          <w:b/>
          <w:bCs/>
        </w:rPr>
        <w:t xml:space="preserve"> </w:t>
      </w:r>
      <w:r w:rsidR="002C4D22" w:rsidRPr="001938A8">
        <w:rPr>
          <w:color w:val="000000"/>
        </w:rPr>
        <w:t>bél kilyukadásá</w:t>
      </w:r>
      <w:r w:rsidR="006C649B">
        <w:rPr>
          <w:color w:val="000000"/>
        </w:rPr>
        <w:t>hoz vezet</w:t>
      </w:r>
      <w:r w:rsidR="002C4D22" w:rsidRPr="001938A8">
        <w:rPr>
          <w:color w:val="000000"/>
        </w:rPr>
        <w:t xml:space="preserve">. </w:t>
      </w:r>
      <w:r w:rsidR="002C4D22" w:rsidRPr="00CE3490">
        <w:rPr>
          <w:color w:val="000000"/>
        </w:rPr>
        <w:t>Mondja el kezelőorvosának, ha súlyos hasi</w:t>
      </w:r>
      <w:r w:rsidR="00472FAC" w:rsidRPr="00CE3490">
        <w:rPr>
          <w:color w:val="000000"/>
        </w:rPr>
        <w:t xml:space="preserve"> </w:t>
      </w:r>
      <w:r w:rsidR="002C4D22" w:rsidRPr="00CE3490">
        <w:rPr>
          <w:color w:val="000000"/>
        </w:rPr>
        <w:t xml:space="preserve">fájdalmai, láza, hányingere van, </w:t>
      </w:r>
      <w:r w:rsidR="006C649B">
        <w:t>ha hányt</w:t>
      </w:r>
      <w:r w:rsidR="006C649B" w:rsidRPr="00771754">
        <w:t xml:space="preserve">, véres </w:t>
      </w:r>
      <w:r w:rsidR="006C649B">
        <w:t>a széklete</w:t>
      </w:r>
      <w:r w:rsidR="006C649B" w:rsidRPr="00771754">
        <w:t xml:space="preserve"> vagy </w:t>
      </w:r>
      <w:r w:rsidR="006C649B">
        <w:t>megváltoztak a székletürítési szokásai</w:t>
      </w:r>
      <w:r w:rsidR="002C4D22" w:rsidRPr="00CE3490">
        <w:rPr>
          <w:color w:val="000000"/>
        </w:rPr>
        <w:t>.</w:t>
      </w:r>
    </w:p>
    <w:p w14:paraId="40E328A1" w14:textId="77777777" w:rsidR="00472FAC" w:rsidRPr="00CE3490" w:rsidRDefault="00472FAC" w:rsidP="00CE3490">
      <w:pPr>
        <w:pStyle w:val="Szvegtrzs1"/>
        <w:suppressAutoHyphens/>
        <w:spacing w:after="0"/>
        <w:rPr>
          <w:color w:val="000000"/>
        </w:rPr>
      </w:pPr>
    </w:p>
    <w:p w14:paraId="40E328A2" w14:textId="77777777" w:rsidR="002C4D22" w:rsidRPr="00CE3490" w:rsidRDefault="002C4D22" w:rsidP="00CE3490">
      <w:pPr>
        <w:pStyle w:val="Szvegtrzs1"/>
        <w:suppressAutoHyphens/>
        <w:spacing w:after="0"/>
        <w:rPr>
          <w:color w:val="000000"/>
        </w:rPr>
      </w:pPr>
      <w:r w:rsidRPr="00CE3490">
        <w:rPr>
          <w:color w:val="000000"/>
        </w:rPr>
        <w:t>A SUGANET további mellékhatásai lehetnek</w:t>
      </w:r>
      <w:r w:rsidR="00AB2F0E">
        <w:rPr>
          <w:color w:val="000000"/>
        </w:rPr>
        <w:t xml:space="preserve"> a következők</w:t>
      </w:r>
      <w:r w:rsidRPr="00CE3490">
        <w:rPr>
          <w:color w:val="000000"/>
        </w:rPr>
        <w:t>:</w:t>
      </w:r>
    </w:p>
    <w:p w14:paraId="40E328A3" w14:textId="77777777" w:rsidR="00472FAC" w:rsidRPr="00CE3490" w:rsidRDefault="00472FAC" w:rsidP="001938A8">
      <w:pPr>
        <w:pStyle w:val="Szvegtrzs1"/>
        <w:suppressAutoHyphens/>
        <w:spacing w:after="0"/>
      </w:pPr>
    </w:p>
    <w:p w14:paraId="40E328A4" w14:textId="77777777" w:rsidR="002C4D22" w:rsidRPr="00CE3490" w:rsidRDefault="002C4D22" w:rsidP="00CE3490">
      <w:pPr>
        <w:pStyle w:val="Szvegtrzs1"/>
        <w:suppressAutoHyphens/>
        <w:spacing w:after="0"/>
      </w:pPr>
      <w:r w:rsidRPr="001938A8">
        <w:rPr>
          <w:b/>
          <w:bCs/>
          <w:color w:val="000000"/>
        </w:rPr>
        <w:t>Nagyon gyakori</w:t>
      </w:r>
      <w:r w:rsidR="00472FAC" w:rsidRPr="00CE3490">
        <w:rPr>
          <w:color w:val="000000"/>
        </w:rPr>
        <w:t xml:space="preserve"> </w:t>
      </w:r>
      <w:r w:rsidRPr="001938A8">
        <w:rPr>
          <w:color w:val="000000"/>
        </w:rPr>
        <w:t>(10</w:t>
      </w:r>
      <w:r w:rsidR="00AB2F0E">
        <w:rPr>
          <w:color w:val="000000"/>
        </w:rPr>
        <w:t>-ből</w:t>
      </w:r>
      <w:r w:rsidRPr="001938A8">
        <w:rPr>
          <w:color w:val="000000"/>
        </w:rPr>
        <w:t xml:space="preserve"> több mint 1</w:t>
      </w:r>
      <w:r w:rsidR="00AB2F0E">
        <w:rPr>
          <w:color w:val="000000"/>
        </w:rPr>
        <w:t xml:space="preserve"> beteg</w:t>
      </w:r>
      <w:r w:rsidRPr="001938A8">
        <w:rPr>
          <w:color w:val="000000"/>
        </w:rPr>
        <w:t>et érinthet)</w:t>
      </w:r>
    </w:p>
    <w:p w14:paraId="40E328A5" w14:textId="77777777" w:rsidR="002C4D22" w:rsidRPr="00CE3490" w:rsidRDefault="00396DA2" w:rsidP="001938A8">
      <w:pPr>
        <w:pStyle w:val="Szvegtrzs1"/>
        <w:numPr>
          <w:ilvl w:val="0"/>
          <w:numId w:val="35"/>
        </w:numPr>
        <w:tabs>
          <w:tab w:val="left" w:pos="569"/>
        </w:tabs>
        <w:suppressAutoHyphens/>
        <w:spacing w:after="0"/>
        <w:ind w:left="567" w:hanging="567"/>
      </w:pPr>
      <w:bookmarkStart w:id="44" w:name="bookmark315"/>
      <w:bookmarkEnd w:id="44"/>
      <w:r w:rsidRPr="00CE3490">
        <w:rPr>
          <w:color w:val="000000"/>
        </w:rPr>
        <w:t>a</w:t>
      </w:r>
      <w:r w:rsidR="002C4D22" w:rsidRPr="00CE3490">
        <w:rPr>
          <w:color w:val="000000"/>
        </w:rPr>
        <w:t xml:space="preserve"> vérlemezkék, vörösvértestek és/vagy fehérvérsejtek (pl. neutrofilek) számának csökkenése</w:t>
      </w:r>
    </w:p>
    <w:p w14:paraId="40E328A6" w14:textId="77777777" w:rsidR="002C4D22" w:rsidRPr="00CE3490" w:rsidRDefault="00396DA2" w:rsidP="001938A8">
      <w:pPr>
        <w:pStyle w:val="Szvegtrzs1"/>
        <w:numPr>
          <w:ilvl w:val="0"/>
          <w:numId w:val="35"/>
        </w:numPr>
        <w:tabs>
          <w:tab w:val="left" w:pos="569"/>
        </w:tabs>
        <w:suppressAutoHyphens/>
        <w:spacing w:after="0"/>
        <w:ind w:left="567" w:hanging="567"/>
      </w:pPr>
      <w:bookmarkStart w:id="45" w:name="bookmark316"/>
      <w:bookmarkEnd w:id="45"/>
      <w:r w:rsidRPr="00CE3490">
        <w:rPr>
          <w:color w:val="000000"/>
        </w:rPr>
        <w:t>l</w:t>
      </w:r>
      <w:r w:rsidR="002C4D22" w:rsidRPr="00CE3490">
        <w:rPr>
          <w:color w:val="000000"/>
        </w:rPr>
        <w:t>égszomj</w:t>
      </w:r>
    </w:p>
    <w:p w14:paraId="40E328A7" w14:textId="77777777" w:rsidR="002C4D22" w:rsidRPr="00CE3490" w:rsidRDefault="00396DA2" w:rsidP="001938A8">
      <w:pPr>
        <w:pStyle w:val="Szvegtrzs1"/>
        <w:numPr>
          <w:ilvl w:val="0"/>
          <w:numId w:val="35"/>
        </w:numPr>
        <w:tabs>
          <w:tab w:val="left" w:pos="569"/>
        </w:tabs>
        <w:suppressAutoHyphens/>
        <w:spacing w:after="0"/>
        <w:ind w:left="567" w:hanging="567"/>
      </w:pPr>
      <w:bookmarkStart w:id="46" w:name="bookmark317"/>
      <w:bookmarkEnd w:id="46"/>
      <w:r w:rsidRPr="00CE3490">
        <w:rPr>
          <w:color w:val="000000"/>
        </w:rPr>
        <w:t>m</w:t>
      </w:r>
      <w:r w:rsidR="002C4D22" w:rsidRPr="00CE3490">
        <w:rPr>
          <w:color w:val="000000"/>
        </w:rPr>
        <w:t>agas vérnyomás</w:t>
      </w:r>
    </w:p>
    <w:p w14:paraId="40E328A8" w14:textId="77777777" w:rsidR="002C4D22" w:rsidRPr="00CE3490" w:rsidRDefault="00396DA2" w:rsidP="001938A8">
      <w:pPr>
        <w:pStyle w:val="Szvegtrzs1"/>
        <w:numPr>
          <w:ilvl w:val="0"/>
          <w:numId w:val="35"/>
        </w:numPr>
        <w:tabs>
          <w:tab w:val="left" w:pos="569"/>
          <w:tab w:val="center" w:pos="2880"/>
          <w:tab w:val="right" w:pos="4483"/>
        </w:tabs>
        <w:suppressAutoHyphens/>
        <w:spacing w:after="0"/>
        <w:ind w:left="567" w:hanging="567"/>
      </w:pPr>
      <w:bookmarkStart w:id="47" w:name="bookmark318"/>
      <w:bookmarkEnd w:id="47"/>
      <w:r w:rsidRPr="00CE3490">
        <w:rPr>
          <w:color w:val="000000"/>
        </w:rPr>
        <w:t>n</w:t>
      </w:r>
      <w:r w:rsidR="002C4D22" w:rsidRPr="00CE3490">
        <w:rPr>
          <w:color w:val="000000"/>
        </w:rPr>
        <w:t>agyfokú fáradtság,</w:t>
      </w:r>
      <w:r w:rsidR="00FD3C93" w:rsidRPr="00CE3490">
        <w:rPr>
          <w:color w:val="000000"/>
        </w:rPr>
        <w:t xml:space="preserve"> </w:t>
      </w:r>
      <w:r w:rsidR="00AB2F0E">
        <w:rPr>
          <w:color w:val="000000"/>
        </w:rPr>
        <w:t>erőtlenség</w:t>
      </w:r>
    </w:p>
    <w:p w14:paraId="40E328A9" w14:textId="77777777" w:rsidR="00844C33" w:rsidRPr="00CE3490" w:rsidRDefault="00AB2F0E" w:rsidP="001938A8">
      <w:pPr>
        <w:pStyle w:val="Szvegtrzs1"/>
        <w:numPr>
          <w:ilvl w:val="0"/>
          <w:numId w:val="35"/>
        </w:numPr>
        <w:tabs>
          <w:tab w:val="left" w:pos="550"/>
        </w:tabs>
        <w:suppressAutoHyphens/>
        <w:spacing w:after="0"/>
        <w:ind w:left="567" w:hanging="567"/>
      </w:pPr>
      <w:bookmarkStart w:id="48" w:name="bookmark319"/>
      <w:bookmarkEnd w:id="48"/>
      <w:r>
        <w:rPr>
          <w:color w:val="000000"/>
        </w:rPr>
        <w:t xml:space="preserve">vizenyő okozta </w:t>
      </w:r>
      <w:r w:rsidR="00396DA2" w:rsidRPr="00CE3490">
        <w:rPr>
          <w:color w:val="000000"/>
        </w:rPr>
        <w:t>d</w:t>
      </w:r>
      <w:r w:rsidR="002C4D22" w:rsidRPr="00CE3490">
        <w:rPr>
          <w:color w:val="000000"/>
        </w:rPr>
        <w:t>uzzanat, ami</w:t>
      </w:r>
      <w:r>
        <w:rPr>
          <w:color w:val="000000"/>
        </w:rPr>
        <w:t>t</w:t>
      </w:r>
      <w:r w:rsidR="002C4D22" w:rsidRPr="00CE3490">
        <w:rPr>
          <w:color w:val="000000"/>
        </w:rPr>
        <w:t xml:space="preserve"> a bőr alatti és </w:t>
      </w:r>
      <w:r>
        <w:rPr>
          <w:color w:val="000000"/>
        </w:rPr>
        <w:t xml:space="preserve">a </w:t>
      </w:r>
      <w:r w:rsidR="002C4D22" w:rsidRPr="00CE3490">
        <w:rPr>
          <w:color w:val="000000"/>
        </w:rPr>
        <w:t>szem környék</w:t>
      </w:r>
      <w:r>
        <w:rPr>
          <w:color w:val="000000"/>
        </w:rPr>
        <w:t>én</w:t>
      </w:r>
      <w:r w:rsidR="002C4D22" w:rsidRPr="00CE3490">
        <w:rPr>
          <w:color w:val="000000"/>
        </w:rPr>
        <w:t xml:space="preserve"> felhalmozód</w:t>
      </w:r>
      <w:r>
        <w:rPr>
          <w:color w:val="000000"/>
        </w:rPr>
        <w:t>ott folyadék</w:t>
      </w:r>
      <w:r w:rsidR="002C4D22" w:rsidRPr="00CE3490">
        <w:rPr>
          <w:color w:val="000000"/>
        </w:rPr>
        <w:t xml:space="preserve"> okoz, mély allergiás</w:t>
      </w:r>
      <w:r w:rsidR="00286D41" w:rsidRPr="00CE3490">
        <w:rPr>
          <w:color w:val="000000"/>
        </w:rPr>
        <w:t xml:space="preserve"> </w:t>
      </w:r>
      <w:r w:rsidR="002C4D22" w:rsidRPr="00CE3490">
        <w:rPr>
          <w:color w:val="000000"/>
        </w:rPr>
        <w:t>bőrkiütés</w:t>
      </w:r>
      <w:bookmarkStart w:id="49" w:name="bookmark320"/>
      <w:bookmarkEnd w:id="49"/>
    </w:p>
    <w:p w14:paraId="40E328AA" w14:textId="77777777" w:rsidR="002C4D22" w:rsidRPr="00CE3490" w:rsidRDefault="00396DA2" w:rsidP="001938A8">
      <w:pPr>
        <w:pStyle w:val="Szvegtrzs1"/>
        <w:numPr>
          <w:ilvl w:val="0"/>
          <w:numId w:val="35"/>
        </w:numPr>
        <w:tabs>
          <w:tab w:val="left" w:pos="550"/>
        </w:tabs>
        <w:suppressAutoHyphens/>
        <w:spacing w:after="0"/>
        <w:ind w:left="567" w:hanging="567"/>
      </w:pPr>
      <w:r w:rsidRPr="00CE3490">
        <w:rPr>
          <w:color w:val="000000"/>
        </w:rPr>
        <w:t>a</w:t>
      </w:r>
      <w:r w:rsidR="002C4D22" w:rsidRPr="00CE3490">
        <w:rPr>
          <w:color w:val="000000"/>
        </w:rPr>
        <w:t xml:space="preserve"> száj fájdalma/irritációja, a száj aftái/gyulladása/szárazsága, ízérzészavarok, gyomorpanasz,</w:t>
      </w:r>
      <w:r w:rsidR="00286D41" w:rsidRPr="00CE3490">
        <w:rPr>
          <w:color w:val="000000"/>
        </w:rPr>
        <w:t xml:space="preserve"> </w:t>
      </w:r>
      <w:r w:rsidR="002C4D22" w:rsidRPr="00CE3490">
        <w:rPr>
          <w:color w:val="000000"/>
        </w:rPr>
        <w:t>émelygés, hányás, hasmenés, székrekedés, hasi fájdalom/puffadás, étvágytalanság,</w:t>
      </w:r>
      <w:r w:rsidR="00286D41" w:rsidRPr="00CE3490">
        <w:rPr>
          <w:color w:val="000000"/>
        </w:rPr>
        <w:t xml:space="preserve"> </w:t>
      </w:r>
      <w:r w:rsidR="002C4D22" w:rsidRPr="00CE3490">
        <w:rPr>
          <w:color w:val="000000"/>
        </w:rPr>
        <w:t>étvágycsökkenés</w:t>
      </w:r>
    </w:p>
    <w:p w14:paraId="40E328AB" w14:textId="77777777" w:rsidR="002C4D22" w:rsidRPr="00CE3490" w:rsidRDefault="00396DA2" w:rsidP="001938A8">
      <w:pPr>
        <w:pStyle w:val="Szvegtrzs1"/>
        <w:numPr>
          <w:ilvl w:val="0"/>
          <w:numId w:val="35"/>
        </w:numPr>
        <w:tabs>
          <w:tab w:val="left" w:pos="550"/>
        </w:tabs>
        <w:suppressAutoHyphens/>
        <w:spacing w:after="0"/>
        <w:ind w:left="567" w:hanging="567"/>
      </w:pPr>
      <w:bookmarkStart w:id="50" w:name="bookmark321"/>
      <w:bookmarkEnd w:id="50"/>
      <w:r w:rsidRPr="00CE3490">
        <w:rPr>
          <w:color w:val="000000"/>
        </w:rPr>
        <w:t>a</w:t>
      </w:r>
      <w:r w:rsidR="002C4D22" w:rsidRPr="00CE3490">
        <w:rPr>
          <w:color w:val="000000"/>
        </w:rPr>
        <w:t xml:space="preserve"> pajzsmirigy csökkent működése</w:t>
      </w:r>
      <w:r w:rsidR="00AB2F0E">
        <w:rPr>
          <w:color w:val="000000"/>
        </w:rPr>
        <w:t xml:space="preserve"> (</w:t>
      </w:r>
      <w:r w:rsidR="00AB2F0E" w:rsidRPr="00896F44">
        <w:t>hipotireózis</w:t>
      </w:r>
      <w:r w:rsidR="00AB2F0E">
        <w:t>)</w:t>
      </w:r>
    </w:p>
    <w:p w14:paraId="40E328AC" w14:textId="77777777" w:rsidR="002C4D22" w:rsidRPr="00CE3490" w:rsidRDefault="00396DA2" w:rsidP="001938A8">
      <w:pPr>
        <w:pStyle w:val="Szvegtrzs1"/>
        <w:numPr>
          <w:ilvl w:val="0"/>
          <w:numId w:val="35"/>
        </w:numPr>
        <w:tabs>
          <w:tab w:val="left" w:pos="550"/>
        </w:tabs>
        <w:suppressAutoHyphens/>
        <w:spacing w:after="0"/>
        <w:ind w:left="567" w:hanging="567"/>
      </w:pPr>
      <w:bookmarkStart w:id="51" w:name="bookmark322"/>
      <w:bookmarkEnd w:id="51"/>
      <w:r w:rsidRPr="00CE3490">
        <w:rPr>
          <w:color w:val="000000"/>
        </w:rPr>
        <w:t>s</w:t>
      </w:r>
      <w:r w:rsidR="002C4D22" w:rsidRPr="00CE3490">
        <w:rPr>
          <w:color w:val="000000"/>
        </w:rPr>
        <w:t>zédülés</w:t>
      </w:r>
    </w:p>
    <w:p w14:paraId="40E328AD" w14:textId="77777777" w:rsidR="002C4D22" w:rsidRPr="00CE3490" w:rsidRDefault="00396DA2" w:rsidP="001938A8">
      <w:pPr>
        <w:pStyle w:val="Szvegtrzs1"/>
        <w:numPr>
          <w:ilvl w:val="0"/>
          <w:numId w:val="35"/>
        </w:numPr>
        <w:tabs>
          <w:tab w:val="left" w:pos="550"/>
        </w:tabs>
        <w:suppressAutoHyphens/>
        <w:spacing w:after="0"/>
        <w:ind w:left="567" w:hanging="567"/>
      </w:pPr>
      <w:bookmarkStart w:id="52" w:name="bookmark323"/>
      <w:bookmarkEnd w:id="52"/>
      <w:r w:rsidRPr="00CE3490">
        <w:rPr>
          <w:color w:val="000000"/>
        </w:rPr>
        <w:t>f</w:t>
      </w:r>
      <w:r w:rsidR="002C4D22" w:rsidRPr="00CE3490">
        <w:rPr>
          <w:color w:val="000000"/>
        </w:rPr>
        <w:t>ejfájás</w:t>
      </w:r>
    </w:p>
    <w:p w14:paraId="40E328AE" w14:textId="77777777" w:rsidR="002C4D22" w:rsidRPr="00CE3490" w:rsidRDefault="00396DA2" w:rsidP="001938A8">
      <w:pPr>
        <w:pStyle w:val="Szvegtrzs1"/>
        <w:numPr>
          <w:ilvl w:val="0"/>
          <w:numId w:val="35"/>
        </w:numPr>
        <w:tabs>
          <w:tab w:val="left" w:pos="550"/>
        </w:tabs>
        <w:suppressAutoHyphens/>
        <w:spacing w:after="0"/>
        <w:ind w:left="567" w:hanging="567"/>
      </w:pPr>
      <w:bookmarkStart w:id="53" w:name="bookmark324"/>
      <w:bookmarkEnd w:id="53"/>
      <w:r w:rsidRPr="00CE3490">
        <w:rPr>
          <w:color w:val="000000"/>
        </w:rPr>
        <w:t>o</w:t>
      </w:r>
      <w:r w:rsidR="002C4D22" w:rsidRPr="00CE3490">
        <w:rPr>
          <w:color w:val="000000"/>
        </w:rPr>
        <w:t>rrvérzés</w:t>
      </w:r>
    </w:p>
    <w:p w14:paraId="40E328AF" w14:textId="77777777" w:rsidR="002C4D22" w:rsidRPr="00CE3490" w:rsidRDefault="00396DA2" w:rsidP="001938A8">
      <w:pPr>
        <w:pStyle w:val="Szvegtrzs1"/>
        <w:numPr>
          <w:ilvl w:val="0"/>
          <w:numId w:val="35"/>
        </w:numPr>
        <w:tabs>
          <w:tab w:val="left" w:pos="550"/>
          <w:tab w:val="right" w:pos="2773"/>
        </w:tabs>
        <w:suppressAutoHyphens/>
        <w:spacing w:after="0"/>
        <w:ind w:left="567" w:hanging="567"/>
      </w:pPr>
      <w:bookmarkStart w:id="54" w:name="bookmark325"/>
      <w:bookmarkEnd w:id="54"/>
      <w:r w:rsidRPr="00CE3490">
        <w:rPr>
          <w:color w:val="000000"/>
        </w:rPr>
        <w:t>h</w:t>
      </w:r>
      <w:r w:rsidR="002C4D22" w:rsidRPr="00CE3490">
        <w:rPr>
          <w:color w:val="000000"/>
        </w:rPr>
        <w:t>átfájás, ízületi</w:t>
      </w:r>
      <w:r w:rsidR="002C4D22" w:rsidRPr="00CE3490">
        <w:rPr>
          <w:color w:val="000000"/>
        </w:rPr>
        <w:tab/>
      </w:r>
      <w:r w:rsidRPr="00CE3490">
        <w:rPr>
          <w:color w:val="000000"/>
        </w:rPr>
        <w:t xml:space="preserve"> </w:t>
      </w:r>
      <w:r w:rsidR="002C4D22" w:rsidRPr="00CE3490">
        <w:rPr>
          <w:color w:val="000000"/>
        </w:rPr>
        <w:t>fájdalom</w:t>
      </w:r>
    </w:p>
    <w:p w14:paraId="40E328B0" w14:textId="77777777" w:rsidR="002C4D22" w:rsidRPr="00CE3490" w:rsidRDefault="00396DA2" w:rsidP="001938A8">
      <w:pPr>
        <w:pStyle w:val="Szvegtrzs1"/>
        <w:numPr>
          <w:ilvl w:val="0"/>
          <w:numId w:val="35"/>
        </w:numPr>
        <w:tabs>
          <w:tab w:val="left" w:pos="550"/>
        </w:tabs>
        <w:suppressAutoHyphens/>
        <w:spacing w:after="0"/>
        <w:ind w:left="567" w:hanging="567"/>
      </w:pPr>
      <w:bookmarkStart w:id="55" w:name="bookmark326"/>
      <w:bookmarkEnd w:id="55"/>
      <w:r w:rsidRPr="00CE3490">
        <w:rPr>
          <w:color w:val="000000"/>
        </w:rPr>
        <w:t>k</w:t>
      </w:r>
      <w:r w:rsidR="002C4D22" w:rsidRPr="00CE3490">
        <w:rPr>
          <w:color w:val="000000"/>
        </w:rPr>
        <w:t>ar- és lábfájdalom</w:t>
      </w:r>
    </w:p>
    <w:p w14:paraId="40E328B1" w14:textId="77777777" w:rsidR="002C4D22" w:rsidRPr="00CE3490" w:rsidRDefault="00396DA2" w:rsidP="001938A8">
      <w:pPr>
        <w:pStyle w:val="Szvegtrzs1"/>
        <w:numPr>
          <w:ilvl w:val="0"/>
          <w:numId w:val="35"/>
        </w:numPr>
        <w:tabs>
          <w:tab w:val="left" w:pos="550"/>
        </w:tabs>
        <w:suppressAutoHyphens/>
        <w:spacing w:after="0"/>
        <w:ind w:left="567" w:hanging="567"/>
      </w:pPr>
      <w:bookmarkStart w:id="56" w:name="bookmark327"/>
      <w:bookmarkEnd w:id="56"/>
      <w:r w:rsidRPr="00CE3490">
        <w:rPr>
          <w:color w:val="000000"/>
        </w:rPr>
        <w:t>s</w:t>
      </w:r>
      <w:r w:rsidR="002C4D22" w:rsidRPr="00CE3490">
        <w:rPr>
          <w:color w:val="000000"/>
        </w:rPr>
        <w:t>árg</w:t>
      </w:r>
      <w:r w:rsidR="00AB2F0E">
        <w:rPr>
          <w:color w:val="000000"/>
        </w:rPr>
        <w:t>a színű</w:t>
      </w:r>
      <w:r w:rsidR="002C4D22" w:rsidRPr="00CE3490">
        <w:rPr>
          <w:color w:val="000000"/>
        </w:rPr>
        <w:t xml:space="preserve"> bőr/</w:t>
      </w:r>
      <w:r w:rsidR="00AB2F0E">
        <w:rPr>
          <w:color w:val="000000"/>
        </w:rPr>
        <w:t xml:space="preserve">a </w:t>
      </w:r>
      <w:r w:rsidR="002C4D22" w:rsidRPr="00CE3490">
        <w:rPr>
          <w:color w:val="000000"/>
        </w:rPr>
        <w:t>bőr</w:t>
      </w:r>
      <w:r w:rsidR="00AB2F0E">
        <w:rPr>
          <w:color w:val="000000"/>
        </w:rPr>
        <w:t xml:space="preserve"> </w:t>
      </w:r>
      <w:r w:rsidR="002C4D22" w:rsidRPr="00CE3490">
        <w:rPr>
          <w:color w:val="000000"/>
        </w:rPr>
        <w:t>elszíneződés</w:t>
      </w:r>
      <w:r w:rsidR="00AB2F0E">
        <w:rPr>
          <w:color w:val="000000"/>
        </w:rPr>
        <w:t>e</w:t>
      </w:r>
      <w:r w:rsidR="002C4D22" w:rsidRPr="00CE3490">
        <w:rPr>
          <w:color w:val="000000"/>
        </w:rPr>
        <w:t>, a bőr fokozott pigmentációja, hajszínváltozás, bőrkiütés a</w:t>
      </w:r>
      <w:r w:rsidR="00286D41" w:rsidRPr="00CE3490">
        <w:rPr>
          <w:color w:val="000000"/>
        </w:rPr>
        <w:t xml:space="preserve"> </w:t>
      </w:r>
      <w:r w:rsidR="002C4D22" w:rsidRPr="00CE3490">
        <w:rPr>
          <w:color w:val="000000"/>
        </w:rPr>
        <w:t>tenyéren és a talpon, bőrkiütés, bőrszárazság</w:t>
      </w:r>
    </w:p>
    <w:p w14:paraId="40E328B2" w14:textId="77777777" w:rsidR="002C4D22" w:rsidRPr="00CE3490" w:rsidRDefault="00396DA2" w:rsidP="001938A8">
      <w:pPr>
        <w:pStyle w:val="Szvegtrzs1"/>
        <w:numPr>
          <w:ilvl w:val="0"/>
          <w:numId w:val="35"/>
        </w:numPr>
        <w:tabs>
          <w:tab w:val="left" w:pos="550"/>
        </w:tabs>
        <w:suppressAutoHyphens/>
        <w:spacing w:after="0"/>
        <w:ind w:left="567" w:hanging="567"/>
      </w:pPr>
      <w:bookmarkStart w:id="57" w:name="bookmark328"/>
      <w:bookmarkEnd w:id="57"/>
      <w:r w:rsidRPr="00CE3490">
        <w:rPr>
          <w:color w:val="000000"/>
        </w:rPr>
        <w:t>k</w:t>
      </w:r>
      <w:r w:rsidR="002C4D22" w:rsidRPr="00CE3490">
        <w:rPr>
          <w:color w:val="000000"/>
        </w:rPr>
        <w:t>öhögés</w:t>
      </w:r>
    </w:p>
    <w:p w14:paraId="40E328B3" w14:textId="77777777" w:rsidR="002C4D22" w:rsidRPr="00CE3490" w:rsidRDefault="00396DA2" w:rsidP="001938A8">
      <w:pPr>
        <w:pStyle w:val="Szvegtrzs1"/>
        <w:numPr>
          <w:ilvl w:val="0"/>
          <w:numId w:val="35"/>
        </w:numPr>
        <w:tabs>
          <w:tab w:val="left" w:pos="550"/>
        </w:tabs>
        <w:suppressAutoHyphens/>
        <w:spacing w:after="0"/>
        <w:ind w:left="567" w:hanging="567"/>
      </w:pPr>
      <w:bookmarkStart w:id="58" w:name="bookmark329"/>
      <w:bookmarkEnd w:id="58"/>
      <w:r w:rsidRPr="00CE3490">
        <w:rPr>
          <w:color w:val="000000"/>
        </w:rPr>
        <w:t>l</w:t>
      </w:r>
      <w:r w:rsidR="002C4D22" w:rsidRPr="00CE3490">
        <w:rPr>
          <w:color w:val="000000"/>
        </w:rPr>
        <w:t>áz</w:t>
      </w:r>
    </w:p>
    <w:p w14:paraId="40E328B4" w14:textId="77777777" w:rsidR="002C4D22" w:rsidRPr="001938A8" w:rsidRDefault="00396DA2" w:rsidP="001938A8">
      <w:pPr>
        <w:pStyle w:val="Szvegtrzs1"/>
        <w:numPr>
          <w:ilvl w:val="0"/>
          <w:numId w:val="35"/>
        </w:numPr>
        <w:tabs>
          <w:tab w:val="left" w:pos="550"/>
        </w:tabs>
        <w:suppressAutoHyphens/>
        <w:spacing w:after="0"/>
        <w:ind w:left="567" w:hanging="567"/>
      </w:pPr>
      <w:bookmarkStart w:id="59" w:name="bookmark330"/>
      <w:bookmarkEnd w:id="59"/>
      <w:r w:rsidRPr="00CE3490">
        <w:rPr>
          <w:color w:val="000000"/>
        </w:rPr>
        <w:t>e</w:t>
      </w:r>
      <w:r w:rsidR="002C4D22" w:rsidRPr="00CE3490">
        <w:rPr>
          <w:color w:val="000000"/>
        </w:rPr>
        <w:t>lalvási nehézség</w:t>
      </w:r>
    </w:p>
    <w:p w14:paraId="40E328B5" w14:textId="77777777" w:rsidR="00472FAC" w:rsidRPr="00CE3490" w:rsidRDefault="00472FAC" w:rsidP="001938A8">
      <w:pPr>
        <w:pStyle w:val="Szvegtrzs1"/>
        <w:tabs>
          <w:tab w:val="left" w:pos="550"/>
        </w:tabs>
        <w:suppressAutoHyphens/>
        <w:spacing w:after="0"/>
      </w:pPr>
    </w:p>
    <w:p w14:paraId="40E328B6" w14:textId="77777777" w:rsidR="002C4D22" w:rsidRPr="00CE3490" w:rsidRDefault="002C4D22" w:rsidP="00CE3490">
      <w:pPr>
        <w:pStyle w:val="Szvegtrzs1"/>
        <w:suppressAutoHyphens/>
        <w:spacing w:after="0"/>
      </w:pPr>
      <w:r w:rsidRPr="001938A8">
        <w:rPr>
          <w:b/>
          <w:bCs/>
          <w:color w:val="000000"/>
        </w:rPr>
        <w:t>Gyakori</w:t>
      </w:r>
      <w:r w:rsidRPr="001938A8">
        <w:rPr>
          <w:color w:val="000000"/>
        </w:rPr>
        <w:t xml:space="preserve"> (10</w:t>
      </w:r>
      <w:r w:rsidR="00AB2F0E">
        <w:rPr>
          <w:color w:val="000000"/>
        </w:rPr>
        <w:t>-ből</w:t>
      </w:r>
      <w:r w:rsidRPr="001938A8">
        <w:rPr>
          <w:color w:val="000000"/>
        </w:rPr>
        <w:t xml:space="preserve"> legfeljebb 1</w:t>
      </w:r>
      <w:r w:rsidR="00AB2F0E">
        <w:rPr>
          <w:color w:val="000000"/>
        </w:rPr>
        <w:t xml:space="preserve"> beteg</w:t>
      </w:r>
      <w:r w:rsidRPr="001938A8">
        <w:rPr>
          <w:color w:val="000000"/>
        </w:rPr>
        <w:t>et érinthet)</w:t>
      </w:r>
    </w:p>
    <w:p w14:paraId="40E328B7"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0" w:name="bookmark331"/>
      <w:bookmarkEnd w:id="60"/>
      <w:r w:rsidRPr="00CE3490">
        <w:rPr>
          <w:color w:val="000000"/>
        </w:rPr>
        <w:t>v</w:t>
      </w:r>
      <w:r w:rsidR="002C4D22" w:rsidRPr="00CE3490">
        <w:rPr>
          <w:color w:val="000000"/>
        </w:rPr>
        <w:t>érrögök az erekben</w:t>
      </w:r>
    </w:p>
    <w:p w14:paraId="40E328B8"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1" w:name="bookmark332"/>
      <w:bookmarkEnd w:id="61"/>
      <w:r w:rsidRPr="00CE3490">
        <w:rPr>
          <w:color w:val="000000"/>
        </w:rPr>
        <w:t>a</w:t>
      </w:r>
      <w:r w:rsidR="002C4D22" w:rsidRPr="00CE3490">
        <w:rPr>
          <w:color w:val="000000"/>
        </w:rPr>
        <w:t xml:space="preserve"> szívizomzat vérellátásának elégtelensége, a koszorúerek elzáródása vagy szűkülete miatt</w:t>
      </w:r>
    </w:p>
    <w:p w14:paraId="40E328B9"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2" w:name="bookmark333"/>
      <w:bookmarkEnd w:id="62"/>
      <w:r w:rsidRPr="00CE3490">
        <w:rPr>
          <w:color w:val="000000"/>
        </w:rPr>
        <w:t>m</w:t>
      </w:r>
      <w:r w:rsidR="002C4D22" w:rsidRPr="00CE3490">
        <w:rPr>
          <w:color w:val="000000"/>
        </w:rPr>
        <w:t>ellkasi fájdalom</w:t>
      </w:r>
    </w:p>
    <w:p w14:paraId="40E328BA"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3" w:name="bookmark334"/>
      <w:bookmarkEnd w:id="63"/>
      <w:r w:rsidRPr="00CE3490">
        <w:rPr>
          <w:color w:val="000000"/>
        </w:rPr>
        <w:t>a</w:t>
      </w:r>
      <w:r w:rsidR="002C4D22" w:rsidRPr="00CE3490">
        <w:rPr>
          <w:color w:val="000000"/>
        </w:rPr>
        <w:t xml:space="preserve"> szív által kipumpált</w:t>
      </w:r>
      <w:r w:rsidR="00FD3C93" w:rsidRPr="00CE3490">
        <w:rPr>
          <w:color w:val="000000"/>
        </w:rPr>
        <w:t xml:space="preserve"> </w:t>
      </w:r>
      <w:r w:rsidR="002C4D22" w:rsidRPr="00CE3490">
        <w:rPr>
          <w:color w:val="000000"/>
        </w:rPr>
        <w:t>vér</w:t>
      </w:r>
      <w:r w:rsidR="00286D41" w:rsidRPr="00CE3490">
        <w:rPr>
          <w:color w:val="000000"/>
        </w:rPr>
        <w:t xml:space="preserve"> </w:t>
      </w:r>
      <w:r w:rsidR="002C4D22" w:rsidRPr="00CE3490">
        <w:rPr>
          <w:color w:val="000000"/>
        </w:rPr>
        <w:t>mennyiségének csökkenése</w:t>
      </w:r>
    </w:p>
    <w:p w14:paraId="40E328BB"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4" w:name="bookmark335"/>
      <w:bookmarkEnd w:id="64"/>
      <w:r w:rsidRPr="00CE3490">
        <w:rPr>
          <w:color w:val="000000"/>
        </w:rPr>
        <w:t>f</w:t>
      </w:r>
      <w:r w:rsidR="002C4D22" w:rsidRPr="00CE3490">
        <w:rPr>
          <w:color w:val="000000"/>
        </w:rPr>
        <w:t>olyadék felhalmozódása,</w:t>
      </w:r>
      <w:r w:rsidR="00286D41" w:rsidRPr="00CE3490">
        <w:rPr>
          <w:color w:val="000000"/>
        </w:rPr>
        <w:t xml:space="preserve"> </w:t>
      </w:r>
      <w:r w:rsidR="002C4D22" w:rsidRPr="00CE3490">
        <w:rPr>
          <w:color w:val="000000"/>
        </w:rPr>
        <w:t>beleértve</w:t>
      </w:r>
      <w:r w:rsidR="00FD3C93" w:rsidRPr="00CE3490">
        <w:rPr>
          <w:color w:val="000000"/>
        </w:rPr>
        <w:t xml:space="preserve"> </w:t>
      </w:r>
      <w:r w:rsidR="002C4D22" w:rsidRPr="00CE3490">
        <w:rPr>
          <w:color w:val="000000"/>
        </w:rPr>
        <w:t>a tüdő</w:t>
      </w:r>
      <w:r w:rsidR="00286D41" w:rsidRPr="00CE3490">
        <w:rPr>
          <w:color w:val="000000"/>
        </w:rPr>
        <w:t xml:space="preserve"> </w:t>
      </w:r>
      <w:r w:rsidR="002C4D22" w:rsidRPr="00CE3490">
        <w:rPr>
          <w:color w:val="000000"/>
        </w:rPr>
        <w:t>körüli</w:t>
      </w:r>
      <w:r w:rsidR="00286D41" w:rsidRPr="00CE3490">
        <w:rPr>
          <w:color w:val="000000"/>
        </w:rPr>
        <w:t xml:space="preserve"> </w:t>
      </w:r>
      <w:r w:rsidR="002C4D22" w:rsidRPr="00CE3490">
        <w:rPr>
          <w:color w:val="000000"/>
        </w:rPr>
        <w:t>folyadékfelhalmozódást</w:t>
      </w:r>
    </w:p>
    <w:p w14:paraId="40E328BC"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5" w:name="bookmark336"/>
      <w:bookmarkEnd w:id="65"/>
      <w:r w:rsidRPr="00CE3490">
        <w:rPr>
          <w:color w:val="000000"/>
        </w:rPr>
        <w:t>f</w:t>
      </w:r>
      <w:r w:rsidR="002C4D22" w:rsidRPr="00CE3490">
        <w:rPr>
          <w:color w:val="000000"/>
        </w:rPr>
        <w:t>ertőzések</w:t>
      </w:r>
    </w:p>
    <w:p w14:paraId="40E328BD"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6" w:name="bookmark337"/>
      <w:bookmarkEnd w:id="66"/>
      <w:r w:rsidRPr="00CE3490">
        <w:rPr>
          <w:color w:val="000000"/>
        </w:rPr>
        <w:t>s</w:t>
      </w:r>
      <w:r w:rsidR="002C4D22" w:rsidRPr="00CE3490">
        <w:rPr>
          <w:color w:val="000000"/>
        </w:rPr>
        <w:t>úlyos fertőzés okozta szövődmény (a fertőzés a véráramba</w:t>
      </w:r>
      <w:r w:rsidR="00AB2F0E">
        <w:rPr>
          <w:color w:val="000000"/>
        </w:rPr>
        <w:t>n van jelen</w:t>
      </w:r>
      <w:r w:rsidR="002C4D22" w:rsidRPr="00CE3490">
        <w:rPr>
          <w:color w:val="000000"/>
        </w:rPr>
        <w:t>), amely</w:t>
      </w:r>
      <w:r w:rsidR="00286D41" w:rsidRPr="00CE3490">
        <w:rPr>
          <w:color w:val="000000"/>
        </w:rPr>
        <w:t xml:space="preserve"> </w:t>
      </w:r>
      <w:r w:rsidR="002C4D22" w:rsidRPr="00CE3490">
        <w:rPr>
          <w:color w:val="000000"/>
        </w:rPr>
        <w:t>szövetkárosodáshoz, szervelégtelenséghez és halálhoz vezethet</w:t>
      </w:r>
    </w:p>
    <w:p w14:paraId="40E328BE" w14:textId="0C9DDAEF"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7" w:name="bookmark338"/>
      <w:bookmarkEnd w:id="67"/>
      <w:r w:rsidRPr="00CE3490">
        <w:rPr>
          <w:color w:val="000000"/>
        </w:rPr>
        <w:t>c</w:t>
      </w:r>
      <w:r w:rsidR="002C4D22" w:rsidRPr="00CE3490">
        <w:rPr>
          <w:color w:val="000000"/>
        </w:rPr>
        <w:t>sökkent vércukorszint (lásd 2. pont</w:t>
      </w:r>
      <w:r w:rsidR="00286D41" w:rsidRPr="00CE3490">
        <w:rPr>
          <w:color w:val="000000"/>
        </w:rPr>
        <w:t xml:space="preserve">, </w:t>
      </w:r>
      <w:r w:rsidR="001E7FC8">
        <w:rPr>
          <w:color w:val="000000"/>
        </w:rPr>
        <w:t>„</w:t>
      </w:r>
      <w:r w:rsidR="00286D41" w:rsidRPr="00CE3490">
        <w:rPr>
          <w:color w:val="000000"/>
        </w:rPr>
        <w:t>Tudnivalók a SUGANET szedése előtt</w:t>
      </w:r>
      <w:r w:rsidR="008E70B9" w:rsidRPr="00CE3490">
        <w:rPr>
          <w:color w:val="000000"/>
        </w:rPr>
        <w:t>”</w:t>
      </w:r>
      <w:r w:rsidR="002C4D22" w:rsidRPr="001938A8">
        <w:rPr>
          <w:color w:val="000000"/>
        </w:rPr>
        <w:t>)</w:t>
      </w:r>
    </w:p>
    <w:p w14:paraId="40E328BF"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8" w:name="bookmark339"/>
      <w:bookmarkEnd w:id="68"/>
      <w:r w:rsidRPr="00CE3490">
        <w:rPr>
          <w:color w:val="000000"/>
        </w:rPr>
        <w:t>f</w:t>
      </w:r>
      <w:r w:rsidR="002C4D22" w:rsidRPr="00CE3490">
        <w:rPr>
          <w:color w:val="000000"/>
        </w:rPr>
        <w:t>ehérjevesztés a vizelettel, mely esetenként vizenyőt okoz</w:t>
      </w:r>
    </w:p>
    <w:p w14:paraId="40E328C0"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69" w:name="bookmark340"/>
      <w:bookmarkEnd w:id="69"/>
      <w:r w:rsidRPr="00CE3490">
        <w:rPr>
          <w:color w:val="000000"/>
        </w:rPr>
        <w:t>i</w:t>
      </w:r>
      <w:r w:rsidR="002C4D22" w:rsidRPr="00CE3490">
        <w:rPr>
          <w:color w:val="000000"/>
        </w:rPr>
        <w:t>nfluenzaszerű tünetek</w:t>
      </w:r>
    </w:p>
    <w:p w14:paraId="40E328C1"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70" w:name="bookmark341"/>
      <w:bookmarkEnd w:id="70"/>
      <w:r w:rsidRPr="00CE3490">
        <w:rPr>
          <w:color w:val="000000"/>
        </w:rPr>
        <w:t>k</w:t>
      </w:r>
      <w:r w:rsidR="002C4D22" w:rsidRPr="00CE3490">
        <w:rPr>
          <w:color w:val="000000"/>
        </w:rPr>
        <w:t>óros vérvizsgálati eredmények, beleértve a hasnyálmirigy- és májenzimértékeket</w:t>
      </w:r>
    </w:p>
    <w:p w14:paraId="40E328C2"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71" w:name="bookmark342"/>
      <w:bookmarkEnd w:id="71"/>
      <w:r w:rsidRPr="00CE3490">
        <w:rPr>
          <w:color w:val="000000"/>
        </w:rPr>
        <w:t>m</w:t>
      </w:r>
      <w:r w:rsidR="002C4D22" w:rsidRPr="00CE3490">
        <w:rPr>
          <w:color w:val="000000"/>
        </w:rPr>
        <w:t>agas húgysavszint a vérben</w:t>
      </w:r>
    </w:p>
    <w:p w14:paraId="40E328C3"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72" w:name="bookmark343"/>
      <w:bookmarkEnd w:id="72"/>
      <w:r w:rsidRPr="00CE3490">
        <w:rPr>
          <w:color w:val="000000"/>
        </w:rPr>
        <w:t>a</w:t>
      </w:r>
      <w:r w:rsidR="002C4D22" w:rsidRPr="00CE3490">
        <w:rPr>
          <w:color w:val="000000"/>
        </w:rPr>
        <w:t>rany</w:t>
      </w:r>
      <w:r w:rsidRPr="00CE3490">
        <w:rPr>
          <w:color w:val="000000"/>
        </w:rPr>
        <w:t>é</w:t>
      </w:r>
      <w:r w:rsidR="002C4D22" w:rsidRPr="00CE3490">
        <w:rPr>
          <w:color w:val="000000"/>
        </w:rPr>
        <w:t>r, fájdalom a végbélben, fogínyvérzés, nyelési nehézség vagy nyelési képtelenség</w:t>
      </w:r>
    </w:p>
    <w:p w14:paraId="40E328C4"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73" w:name="bookmark344"/>
      <w:bookmarkEnd w:id="73"/>
      <w:r w:rsidRPr="00CE3490">
        <w:rPr>
          <w:color w:val="000000"/>
        </w:rPr>
        <w:t>é</w:t>
      </w:r>
      <w:r w:rsidR="002C4D22" w:rsidRPr="00CE3490">
        <w:rPr>
          <w:color w:val="000000"/>
        </w:rPr>
        <w:t>gő érzés vagy fájdalom a nyelvben, az emésztőrendszer nyálkahártyájának a gyulladása,</w:t>
      </w:r>
      <w:r w:rsidR="00FD3C93" w:rsidRPr="00CE3490">
        <w:rPr>
          <w:color w:val="000000"/>
        </w:rPr>
        <w:t xml:space="preserve"> </w:t>
      </w:r>
      <w:r w:rsidR="002C4D22" w:rsidRPr="00CE3490">
        <w:rPr>
          <w:color w:val="000000"/>
        </w:rPr>
        <w:t>túlzott gázképződés a gyomorban vagy a belekben</w:t>
      </w:r>
    </w:p>
    <w:p w14:paraId="40E328C5" w14:textId="77777777" w:rsidR="002C4D22" w:rsidRPr="001938A8" w:rsidRDefault="00396DA2" w:rsidP="001938A8">
      <w:pPr>
        <w:pStyle w:val="Szvegtrzs1"/>
        <w:numPr>
          <w:ilvl w:val="0"/>
          <w:numId w:val="35"/>
        </w:numPr>
        <w:tabs>
          <w:tab w:val="left" w:pos="550"/>
        </w:tabs>
        <w:suppressAutoHyphens/>
        <w:spacing w:after="0"/>
        <w:ind w:left="567" w:hanging="567"/>
        <w:rPr>
          <w:color w:val="000000"/>
        </w:rPr>
      </w:pPr>
      <w:bookmarkStart w:id="74" w:name="bookmark345"/>
      <w:bookmarkEnd w:id="74"/>
      <w:r w:rsidRPr="00CE3490">
        <w:rPr>
          <w:color w:val="000000"/>
        </w:rPr>
        <w:t>s</w:t>
      </w:r>
      <w:r w:rsidR="002C4D22" w:rsidRPr="00CE3490">
        <w:rPr>
          <w:color w:val="000000"/>
        </w:rPr>
        <w:t>úlyvesztés</w:t>
      </w:r>
    </w:p>
    <w:p w14:paraId="40E328C6" w14:textId="77777777" w:rsidR="00AB2F0E" w:rsidRDefault="00AB2F0E" w:rsidP="001938A8">
      <w:pPr>
        <w:pStyle w:val="Szvegtrzs1"/>
        <w:numPr>
          <w:ilvl w:val="0"/>
          <w:numId w:val="35"/>
        </w:numPr>
        <w:tabs>
          <w:tab w:val="left" w:pos="550"/>
        </w:tabs>
        <w:suppressAutoHyphens/>
        <w:spacing w:after="0"/>
        <w:ind w:left="567" w:hanging="567"/>
        <w:rPr>
          <w:color w:val="000000"/>
        </w:rPr>
      </w:pPr>
      <w:bookmarkStart w:id="75" w:name="bookmark346"/>
      <w:bookmarkEnd w:id="75"/>
      <w:r>
        <w:t>mozgásszervi eredetű fájdalom (</w:t>
      </w:r>
      <w:r w:rsidR="00396DA2" w:rsidRPr="00CE3490">
        <w:rPr>
          <w:color w:val="000000"/>
        </w:rPr>
        <w:t>c</w:t>
      </w:r>
      <w:r w:rsidR="002C4D22" w:rsidRPr="00CE3490">
        <w:rPr>
          <w:color w:val="000000"/>
        </w:rPr>
        <w:t>sont- és izomfájdalom</w:t>
      </w:r>
      <w:r>
        <w:rPr>
          <w:color w:val="000000"/>
        </w:rPr>
        <w:t>)</w:t>
      </w:r>
      <w:r w:rsidR="002C4D22" w:rsidRPr="00CE3490">
        <w:rPr>
          <w:color w:val="000000"/>
        </w:rPr>
        <w:t>, izomgyengeség,</w:t>
      </w:r>
      <w:r w:rsidR="00FD3C93" w:rsidRPr="00CE3490">
        <w:rPr>
          <w:color w:val="000000"/>
        </w:rPr>
        <w:t xml:space="preserve"> </w:t>
      </w:r>
      <w:r w:rsidR="002C4D22" w:rsidRPr="00CE3490">
        <w:rPr>
          <w:color w:val="000000"/>
        </w:rPr>
        <w:t>izomfáradtság, fájdalm</w:t>
      </w:r>
      <w:r w:rsidR="00190A33" w:rsidRPr="00CE3490">
        <w:rPr>
          <w:color w:val="000000"/>
        </w:rPr>
        <w:t>as izmok</w:t>
      </w:r>
      <w:r w:rsidR="002C4D22" w:rsidRPr="00CE3490">
        <w:rPr>
          <w:color w:val="000000"/>
        </w:rPr>
        <w:t>, izomgörcsök</w:t>
      </w:r>
      <w:bookmarkStart w:id="76" w:name="bookmark347"/>
      <w:bookmarkEnd w:id="76"/>
    </w:p>
    <w:p w14:paraId="40E328C7"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r w:rsidRPr="00CE3490">
        <w:rPr>
          <w:color w:val="000000"/>
        </w:rPr>
        <w:t>o</w:t>
      </w:r>
      <w:r w:rsidR="002C4D22" w:rsidRPr="00CE3490">
        <w:rPr>
          <w:color w:val="000000"/>
        </w:rPr>
        <w:t>rrszárazság, orrdugulás</w:t>
      </w:r>
    </w:p>
    <w:p w14:paraId="40E328C8"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77" w:name="bookmark348"/>
      <w:bookmarkEnd w:id="77"/>
      <w:r w:rsidRPr="00CE3490">
        <w:rPr>
          <w:color w:val="000000"/>
        </w:rPr>
        <w:t>f</w:t>
      </w:r>
      <w:r w:rsidR="002C4D22" w:rsidRPr="00CE3490">
        <w:rPr>
          <w:color w:val="000000"/>
        </w:rPr>
        <w:t>okozott könnyezés</w:t>
      </w:r>
    </w:p>
    <w:p w14:paraId="40E328C9"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78" w:name="bookmark349"/>
      <w:bookmarkEnd w:id="78"/>
      <w:r w:rsidRPr="00CE3490">
        <w:rPr>
          <w:color w:val="000000"/>
        </w:rPr>
        <w:t>s</w:t>
      </w:r>
      <w:r w:rsidR="002C4D22" w:rsidRPr="00CE3490">
        <w:rPr>
          <w:color w:val="000000"/>
        </w:rPr>
        <w:t>zokatlan bőrérzékelés, viszketés, a bőr réteges hámlása és gyulladása, hólyagok, pattanások, a</w:t>
      </w:r>
      <w:r w:rsidR="00FD3C93" w:rsidRPr="00CE3490">
        <w:rPr>
          <w:color w:val="000000"/>
        </w:rPr>
        <w:t xml:space="preserve"> </w:t>
      </w:r>
      <w:r w:rsidR="002C4D22" w:rsidRPr="00CE3490">
        <w:rPr>
          <w:color w:val="000000"/>
        </w:rPr>
        <w:t>köröm elszíneződése, hajhullás</w:t>
      </w:r>
    </w:p>
    <w:p w14:paraId="40E328CA"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79" w:name="bookmark350"/>
      <w:bookmarkEnd w:id="79"/>
      <w:r w:rsidRPr="00CE3490">
        <w:rPr>
          <w:color w:val="000000"/>
        </w:rPr>
        <w:t>s</w:t>
      </w:r>
      <w:r w:rsidR="002C4D22" w:rsidRPr="00CE3490">
        <w:rPr>
          <w:color w:val="000000"/>
        </w:rPr>
        <w:t>zokatlan érzések a végtagokban</w:t>
      </w:r>
    </w:p>
    <w:p w14:paraId="40E328CB"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0" w:name="bookmark351"/>
      <w:bookmarkEnd w:id="80"/>
      <w:r w:rsidRPr="00CE3490">
        <w:rPr>
          <w:color w:val="000000"/>
        </w:rPr>
        <w:t>s</w:t>
      </w:r>
      <w:r w:rsidR="002C4D22" w:rsidRPr="00CE3490">
        <w:rPr>
          <w:color w:val="000000"/>
        </w:rPr>
        <w:t>zokatlan, csökkent/fokozott érzékelés, különösen a tapintás esetén</w:t>
      </w:r>
    </w:p>
    <w:p w14:paraId="40E328CC"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1" w:name="bookmark352"/>
      <w:bookmarkEnd w:id="81"/>
      <w:r w:rsidRPr="00CE3490">
        <w:rPr>
          <w:color w:val="000000"/>
        </w:rPr>
        <w:t>g</w:t>
      </w:r>
      <w:r w:rsidR="002C4D22" w:rsidRPr="00CE3490">
        <w:rPr>
          <w:color w:val="000000"/>
        </w:rPr>
        <w:t>yomorégés</w:t>
      </w:r>
    </w:p>
    <w:p w14:paraId="40E328CD"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2" w:name="bookmark353"/>
      <w:bookmarkEnd w:id="82"/>
      <w:r w:rsidRPr="00CE3490">
        <w:rPr>
          <w:color w:val="000000"/>
        </w:rPr>
        <w:t>kiszáradás</w:t>
      </w:r>
    </w:p>
    <w:p w14:paraId="40E328CE"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3" w:name="bookmark354"/>
      <w:bookmarkEnd w:id="83"/>
      <w:r w:rsidRPr="00CE3490">
        <w:rPr>
          <w:color w:val="000000"/>
        </w:rPr>
        <w:t>h</w:t>
      </w:r>
      <w:r w:rsidR="002C4D22" w:rsidRPr="00CE3490">
        <w:rPr>
          <w:color w:val="000000"/>
        </w:rPr>
        <w:t>őhullámok</w:t>
      </w:r>
    </w:p>
    <w:p w14:paraId="40E328CF"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4" w:name="bookmark355"/>
      <w:bookmarkEnd w:id="84"/>
      <w:r w:rsidRPr="00CE3490">
        <w:rPr>
          <w:color w:val="000000"/>
        </w:rPr>
        <w:t>s</w:t>
      </w:r>
      <w:r w:rsidR="002C4D22" w:rsidRPr="00CE3490">
        <w:rPr>
          <w:color w:val="000000"/>
        </w:rPr>
        <w:t>zokatlan színű vizelet</w:t>
      </w:r>
    </w:p>
    <w:p w14:paraId="40E328D0" w14:textId="77777777" w:rsidR="002C4D22" w:rsidRPr="001938A8" w:rsidRDefault="00190A33" w:rsidP="001938A8">
      <w:pPr>
        <w:pStyle w:val="Szvegtrzs1"/>
        <w:numPr>
          <w:ilvl w:val="0"/>
          <w:numId w:val="35"/>
        </w:numPr>
        <w:tabs>
          <w:tab w:val="left" w:pos="550"/>
        </w:tabs>
        <w:suppressAutoHyphens/>
        <w:spacing w:after="0"/>
        <w:ind w:left="567" w:hanging="567"/>
        <w:rPr>
          <w:color w:val="000000"/>
        </w:rPr>
      </w:pPr>
      <w:bookmarkStart w:id="85" w:name="bookmark356"/>
      <w:bookmarkEnd w:id="85"/>
      <w:r w:rsidRPr="00CE3490">
        <w:rPr>
          <w:color w:val="000000"/>
        </w:rPr>
        <w:t>d</w:t>
      </w:r>
      <w:r w:rsidR="002C4D22" w:rsidRPr="00CE3490">
        <w:rPr>
          <w:color w:val="000000"/>
        </w:rPr>
        <w:t>epresszió</w:t>
      </w:r>
    </w:p>
    <w:p w14:paraId="40E328D1" w14:textId="77777777" w:rsidR="002C4D22" w:rsidRPr="00CE3490" w:rsidRDefault="00190A33" w:rsidP="001938A8">
      <w:pPr>
        <w:pStyle w:val="Szvegtrzs1"/>
        <w:numPr>
          <w:ilvl w:val="0"/>
          <w:numId w:val="35"/>
        </w:numPr>
        <w:tabs>
          <w:tab w:val="left" w:pos="550"/>
        </w:tabs>
        <w:suppressAutoHyphens/>
        <w:spacing w:after="0"/>
        <w:ind w:left="567" w:hanging="567"/>
      </w:pPr>
      <w:bookmarkStart w:id="86" w:name="bookmark357"/>
      <w:bookmarkEnd w:id="86"/>
      <w:r w:rsidRPr="00CE3490">
        <w:rPr>
          <w:color w:val="000000"/>
        </w:rPr>
        <w:t>h</w:t>
      </w:r>
      <w:r w:rsidR="002C4D22" w:rsidRPr="00CE3490">
        <w:rPr>
          <w:color w:val="000000"/>
        </w:rPr>
        <w:t>idegrázás</w:t>
      </w:r>
    </w:p>
    <w:p w14:paraId="40E328D2" w14:textId="77777777" w:rsidR="00472FAC" w:rsidRPr="001938A8" w:rsidRDefault="00472FAC" w:rsidP="00CE3490">
      <w:pPr>
        <w:pStyle w:val="Szvegtrzs1"/>
        <w:suppressAutoHyphens/>
        <w:spacing w:after="0"/>
        <w:rPr>
          <w:color w:val="000000"/>
        </w:rPr>
      </w:pPr>
    </w:p>
    <w:p w14:paraId="40E328D3" w14:textId="77777777" w:rsidR="002C4D22" w:rsidRPr="00CE3490" w:rsidRDefault="002C4D22" w:rsidP="00CE3490">
      <w:pPr>
        <w:pStyle w:val="Szvegtrzs1"/>
        <w:suppressAutoHyphens/>
        <w:spacing w:after="0"/>
      </w:pPr>
      <w:r w:rsidRPr="001938A8">
        <w:rPr>
          <w:b/>
          <w:bCs/>
          <w:color w:val="000000"/>
        </w:rPr>
        <w:t>Nem gyakori</w:t>
      </w:r>
      <w:r w:rsidRPr="001938A8">
        <w:rPr>
          <w:color w:val="000000"/>
        </w:rPr>
        <w:t xml:space="preserve"> (100</w:t>
      </w:r>
      <w:r w:rsidR="00AB2F0E">
        <w:rPr>
          <w:color w:val="000000"/>
        </w:rPr>
        <w:t>-ból</w:t>
      </w:r>
      <w:r w:rsidRPr="001938A8">
        <w:rPr>
          <w:color w:val="000000"/>
        </w:rPr>
        <w:t xml:space="preserve"> legfeljebb 1</w:t>
      </w:r>
      <w:r w:rsidR="00AB2F0E">
        <w:rPr>
          <w:color w:val="000000"/>
        </w:rPr>
        <w:t xml:space="preserve"> beteg</w:t>
      </w:r>
      <w:r w:rsidRPr="001938A8">
        <w:rPr>
          <w:color w:val="000000"/>
        </w:rPr>
        <w:t>et érinthet)</w:t>
      </w:r>
    </w:p>
    <w:p w14:paraId="40E328D4" w14:textId="464F63DC" w:rsidR="002C4D22" w:rsidRPr="00CE3490" w:rsidRDefault="006334D0" w:rsidP="001938A8">
      <w:pPr>
        <w:pStyle w:val="Szvegtrzs1"/>
        <w:numPr>
          <w:ilvl w:val="0"/>
          <w:numId w:val="35"/>
        </w:numPr>
        <w:tabs>
          <w:tab w:val="left" w:pos="558"/>
        </w:tabs>
        <w:suppressAutoHyphens/>
        <w:spacing w:after="0"/>
        <w:ind w:left="567" w:hanging="567"/>
        <w:rPr>
          <w:color w:val="000000"/>
        </w:rPr>
      </w:pPr>
      <w:bookmarkStart w:id="87" w:name="bookmark358"/>
      <w:bookmarkEnd w:id="87"/>
      <w:r w:rsidRPr="00CE3490">
        <w:rPr>
          <w:color w:val="000000"/>
        </w:rPr>
        <w:t>a</w:t>
      </w:r>
      <w:r w:rsidR="002C4D22" w:rsidRPr="00CE3490">
        <w:rPr>
          <w:color w:val="000000"/>
        </w:rPr>
        <w:t xml:space="preserve"> </w:t>
      </w:r>
      <w:r w:rsidR="00AB2F0E">
        <w:t>lágyszövetek</w:t>
      </w:r>
      <w:r w:rsidR="00AB2F0E" w:rsidRPr="00CE3490" w:rsidDel="00AB2F0E">
        <w:rPr>
          <w:color w:val="000000"/>
        </w:rPr>
        <w:t xml:space="preserve"> </w:t>
      </w:r>
      <w:r w:rsidR="00594A34" w:rsidRPr="00CE3490">
        <w:rPr>
          <w:color w:val="000000"/>
        </w:rPr>
        <w:t>–</w:t>
      </w:r>
      <w:r w:rsidR="002C4D22" w:rsidRPr="00CE3490">
        <w:rPr>
          <w:color w:val="000000"/>
        </w:rPr>
        <w:t xml:space="preserve"> beleértve</w:t>
      </w:r>
      <w:r w:rsidR="00FD3C93" w:rsidRPr="00CE3490">
        <w:rPr>
          <w:color w:val="000000"/>
        </w:rPr>
        <w:t xml:space="preserve"> </w:t>
      </w:r>
      <w:r w:rsidR="002C4D22" w:rsidRPr="00CE3490">
        <w:rPr>
          <w:color w:val="000000"/>
        </w:rPr>
        <w:t xml:space="preserve">a nemi szervek és a végbélnyílás környékét </w:t>
      </w:r>
      <w:r w:rsidRPr="00CE3490">
        <w:rPr>
          <w:color w:val="000000"/>
        </w:rPr>
        <w:t xml:space="preserve">is </w:t>
      </w:r>
      <w:r w:rsidR="00594A34" w:rsidRPr="00CE3490">
        <w:rPr>
          <w:color w:val="000000"/>
        </w:rPr>
        <w:t>–</w:t>
      </w:r>
      <w:r w:rsidRPr="00CE3490">
        <w:rPr>
          <w:color w:val="000000"/>
        </w:rPr>
        <w:t xml:space="preserve"> </w:t>
      </w:r>
      <w:r w:rsidR="002C4D22" w:rsidRPr="00CE3490">
        <w:rPr>
          <w:color w:val="000000"/>
        </w:rPr>
        <w:t>életet veszélyeztető</w:t>
      </w:r>
      <w:r w:rsidR="00F53303" w:rsidRPr="00CE3490">
        <w:rPr>
          <w:color w:val="000000"/>
        </w:rPr>
        <w:t xml:space="preserve"> </w:t>
      </w:r>
      <w:r w:rsidR="00AB2F0E">
        <w:rPr>
          <w:color w:val="000000"/>
        </w:rPr>
        <w:t>fertőzése</w:t>
      </w:r>
      <w:r w:rsidR="00AB2F0E" w:rsidRPr="00CE3490">
        <w:rPr>
          <w:color w:val="000000"/>
        </w:rPr>
        <w:t xml:space="preserve"> </w:t>
      </w:r>
      <w:r w:rsidR="002C4D22" w:rsidRPr="00CE3490">
        <w:rPr>
          <w:color w:val="000000"/>
        </w:rPr>
        <w:t>(lásd 2. pont</w:t>
      </w:r>
      <w:r w:rsidR="00FD3C93" w:rsidRPr="00CE3490">
        <w:rPr>
          <w:color w:val="000000"/>
        </w:rPr>
        <w:t xml:space="preserve">, </w:t>
      </w:r>
      <w:r w:rsidR="00D66A2E">
        <w:rPr>
          <w:color w:val="000000"/>
        </w:rPr>
        <w:t>„</w:t>
      </w:r>
      <w:r w:rsidR="00FD3C93" w:rsidRPr="00CE3490">
        <w:rPr>
          <w:color w:val="000000"/>
        </w:rPr>
        <w:t>Tudnivalók a SUGANET szedése előtt”</w:t>
      </w:r>
      <w:r w:rsidR="002C4D22" w:rsidRPr="00CE3490">
        <w:rPr>
          <w:color w:val="000000"/>
        </w:rPr>
        <w:t>)</w:t>
      </w:r>
    </w:p>
    <w:p w14:paraId="40E328D5" w14:textId="77777777" w:rsidR="002C4D22" w:rsidRPr="00CE3490" w:rsidRDefault="006334D0" w:rsidP="001938A8">
      <w:pPr>
        <w:pStyle w:val="Szvegtrzs1"/>
        <w:numPr>
          <w:ilvl w:val="0"/>
          <w:numId w:val="35"/>
        </w:numPr>
        <w:tabs>
          <w:tab w:val="left" w:pos="550"/>
        </w:tabs>
        <w:suppressAutoHyphens/>
        <w:spacing w:after="0"/>
        <w:ind w:left="567" w:hanging="567"/>
        <w:rPr>
          <w:color w:val="000000"/>
        </w:rPr>
      </w:pPr>
      <w:r w:rsidRPr="00CE3490">
        <w:rPr>
          <w:color w:val="000000"/>
        </w:rPr>
        <w:t>s</w:t>
      </w:r>
      <w:r w:rsidR="002C4D22" w:rsidRPr="00CE3490">
        <w:rPr>
          <w:color w:val="000000"/>
        </w:rPr>
        <w:t>zélütés</w:t>
      </w:r>
      <w:bookmarkStart w:id="88" w:name="_Hlk70405859"/>
      <w:r w:rsidR="002C4D22" w:rsidRPr="00CE3490">
        <w:rPr>
          <w:color w:val="000000"/>
        </w:rPr>
        <w:t xml:space="preserve"> </w:t>
      </w:r>
      <w:bookmarkEnd w:id="88"/>
      <w:r w:rsidR="002C4D22" w:rsidRPr="00CE3490">
        <w:rPr>
          <w:color w:val="000000"/>
        </w:rPr>
        <w:t>(sztrók)</w:t>
      </w:r>
    </w:p>
    <w:p w14:paraId="40E328D6" w14:textId="77777777" w:rsidR="002C4D22" w:rsidRPr="00CE3490" w:rsidRDefault="006334D0" w:rsidP="001938A8">
      <w:pPr>
        <w:pStyle w:val="Szvegtrzs1"/>
        <w:numPr>
          <w:ilvl w:val="0"/>
          <w:numId w:val="35"/>
        </w:numPr>
        <w:tabs>
          <w:tab w:val="left" w:pos="550"/>
        </w:tabs>
        <w:suppressAutoHyphens/>
        <w:spacing w:after="0"/>
        <w:ind w:left="567" w:hanging="567"/>
        <w:rPr>
          <w:color w:val="000000"/>
        </w:rPr>
      </w:pPr>
      <w:bookmarkStart w:id="89" w:name="bookmark360"/>
      <w:bookmarkEnd w:id="89"/>
      <w:r w:rsidRPr="00CE3490">
        <w:rPr>
          <w:color w:val="000000"/>
        </w:rPr>
        <w:t>s</w:t>
      </w:r>
      <w:r w:rsidR="002C4D22" w:rsidRPr="00CE3490">
        <w:rPr>
          <w:color w:val="000000"/>
        </w:rPr>
        <w:t>zívroham, a szív vérellátásának megsz</w:t>
      </w:r>
      <w:r w:rsidR="00AB2F0E">
        <w:rPr>
          <w:color w:val="000000"/>
        </w:rPr>
        <w:t>űnése</w:t>
      </w:r>
      <w:r w:rsidR="002C4D22" w:rsidRPr="00CE3490">
        <w:rPr>
          <w:color w:val="000000"/>
        </w:rPr>
        <w:t xml:space="preserve"> vagy csökkenése következtében</w:t>
      </w:r>
      <w:r w:rsidR="00AB2F0E">
        <w:rPr>
          <w:color w:val="000000"/>
        </w:rPr>
        <w:t xml:space="preserve"> </w:t>
      </w:r>
      <w:r w:rsidR="00AB2F0E">
        <w:t>bekövetkező szívroham</w:t>
      </w:r>
    </w:p>
    <w:p w14:paraId="40E328D7" w14:textId="77777777" w:rsidR="002C4D22" w:rsidRPr="00CE3490" w:rsidRDefault="006334D0" w:rsidP="001938A8">
      <w:pPr>
        <w:pStyle w:val="Szvegtrzs1"/>
        <w:numPr>
          <w:ilvl w:val="0"/>
          <w:numId w:val="35"/>
        </w:numPr>
        <w:tabs>
          <w:tab w:val="left" w:pos="558"/>
        </w:tabs>
        <w:suppressAutoHyphens/>
        <w:spacing w:after="0"/>
        <w:ind w:left="567" w:hanging="567"/>
        <w:rPr>
          <w:color w:val="000000"/>
        </w:rPr>
      </w:pPr>
      <w:bookmarkStart w:id="90" w:name="bookmark361"/>
      <w:bookmarkEnd w:id="90"/>
      <w:r w:rsidRPr="00CE3490">
        <w:rPr>
          <w:color w:val="000000"/>
        </w:rPr>
        <w:t>v</w:t>
      </w:r>
      <w:r w:rsidR="002C4D22" w:rsidRPr="00CE3490">
        <w:rPr>
          <w:color w:val="000000"/>
        </w:rPr>
        <w:t>áltozás a szív elektromos aktivitásában vagy szívritmuszavar</w:t>
      </w:r>
      <w:bookmarkStart w:id="91" w:name="bookmark362"/>
      <w:bookmarkEnd w:id="91"/>
    </w:p>
    <w:p w14:paraId="40E328D8" w14:textId="77777777" w:rsidR="002C4D22" w:rsidRPr="00CE3490" w:rsidRDefault="00AB2F0E" w:rsidP="001938A8">
      <w:pPr>
        <w:pStyle w:val="Szvegtrzs1"/>
        <w:numPr>
          <w:ilvl w:val="0"/>
          <w:numId w:val="35"/>
        </w:numPr>
        <w:tabs>
          <w:tab w:val="left" w:pos="558"/>
        </w:tabs>
        <w:suppressAutoHyphens/>
        <w:spacing w:after="0"/>
        <w:ind w:left="567" w:hanging="567"/>
        <w:rPr>
          <w:color w:val="000000"/>
        </w:rPr>
      </w:pPr>
      <w:r>
        <w:t>f</w:t>
      </w:r>
      <w:r w:rsidRPr="00F05AE7">
        <w:t xml:space="preserve">olyadék felhalmozódása a szív körül </w:t>
      </w:r>
      <w:r>
        <w:t>(</w:t>
      </w:r>
      <w:r w:rsidR="002C4D22" w:rsidRPr="00CE3490">
        <w:rPr>
          <w:color w:val="000000"/>
        </w:rPr>
        <w:t>folyadékgyülem a szívburokban</w:t>
      </w:r>
      <w:r>
        <w:rPr>
          <w:color w:val="000000"/>
        </w:rPr>
        <w:t>)</w:t>
      </w:r>
    </w:p>
    <w:p w14:paraId="40E328D9" w14:textId="77777777" w:rsidR="002C4D22" w:rsidRPr="00CE3490" w:rsidRDefault="00594A34" w:rsidP="001938A8">
      <w:pPr>
        <w:pStyle w:val="Szvegtrzs1"/>
        <w:numPr>
          <w:ilvl w:val="0"/>
          <w:numId w:val="35"/>
        </w:numPr>
        <w:tabs>
          <w:tab w:val="left" w:pos="558"/>
        </w:tabs>
        <w:suppressAutoHyphens/>
        <w:spacing w:after="0"/>
        <w:ind w:left="567" w:hanging="567"/>
        <w:rPr>
          <w:color w:val="000000"/>
        </w:rPr>
      </w:pPr>
      <w:bookmarkStart w:id="92" w:name="bookmark363"/>
      <w:bookmarkEnd w:id="92"/>
      <w:r w:rsidRPr="00CE3490">
        <w:rPr>
          <w:color w:val="000000"/>
        </w:rPr>
        <w:t>m</w:t>
      </w:r>
      <w:r w:rsidR="002C4D22" w:rsidRPr="00CE3490">
        <w:rPr>
          <w:color w:val="000000"/>
        </w:rPr>
        <w:t>ájelégtelenség</w:t>
      </w:r>
    </w:p>
    <w:p w14:paraId="40E328DA"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3" w:name="bookmark364"/>
      <w:bookmarkEnd w:id="93"/>
      <w:r w:rsidRPr="00CE3490">
        <w:rPr>
          <w:color w:val="000000"/>
        </w:rPr>
        <w:t>h</w:t>
      </w:r>
      <w:r w:rsidR="002C4D22" w:rsidRPr="00CE3490">
        <w:rPr>
          <w:color w:val="000000"/>
        </w:rPr>
        <w:t xml:space="preserve">asi fájdalom, amit a hasnyálmirigy </w:t>
      </w:r>
      <w:r w:rsidR="00AB2F0E">
        <w:rPr>
          <w:color w:val="000000"/>
        </w:rPr>
        <w:t xml:space="preserve">(pankreász) </w:t>
      </w:r>
      <w:r w:rsidR="002C4D22" w:rsidRPr="00CE3490">
        <w:rPr>
          <w:color w:val="000000"/>
        </w:rPr>
        <w:t>gyulladása okoz</w:t>
      </w:r>
    </w:p>
    <w:p w14:paraId="40E328DB"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4" w:name="bookmark365"/>
      <w:bookmarkEnd w:id="94"/>
      <w:r w:rsidRPr="00CE3490">
        <w:rPr>
          <w:color w:val="000000"/>
        </w:rPr>
        <w:t>a</w:t>
      </w:r>
      <w:r w:rsidR="002C4D22" w:rsidRPr="00CE3490">
        <w:rPr>
          <w:color w:val="000000"/>
        </w:rPr>
        <w:t xml:space="preserve"> daganat pusztulása, mely a bél kilyukadásához (perforáció) vezet</w:t>
      </w:r>
    </w:p>
    <w:p w14:paraId="40E328DC"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5" w:name="bookmark366"/>
      <w:bookmarkEnd w:id="95"/>
      <w:r w:rsidRPr="00CE3490">
        <w:rPr>
          <w:color w:val="000000"/>
        </w:rPr>
        <w:t>a</w:t>
      </w:r>
      <w:r w:rsidR="002C4D22" w:rsidRPr="00CE3490">
        <w:rPr>
          <w:color w:val="000000"/>
        </w:rPr>
        <w:t>z epehólyag gyulladása (duzzanat és pirosság), epekővel vagy a nélkül</w:t>
      </w:r>
    </w:p>
    <w:p w14:paraId="40E328DD" w14:textId="77777777" w:rsidR="002C4D22" w:rsidRPr="001938A8" w:rsidRDefault="00AB2F0E" w:rsidP="001938A8">
      <w:pPr>
        <w:pStyle w:val="Szvegtrzs1"/>
        <w:numPr>
          <w:ilvl w:val="0"/>
          <w:numId w:val="35"/>
        </w:numPr>
        <w:tabs>
          <w:tab w:val="left" w:pos="558"/>
        </w:tabs>
        <w:suppressAutoHyphens/>
        <w:spacing w:after="0"/>
        <w:ind w:left="567" w:hanging="567"/>
        <w:rPr>
          <w:color w:val="000000"/>
        </w:rPr>
      </w:pPr>
      <w:bookmarkStart w:id="96" w:name="bookmark367"/>
      <w:bookmarkEnd w:id="96"/>
      <w:r>
        <w:rPr>
          <w:color w:val="000000"/>
        </w:rPr>
        <w:t>sipoly (</w:t>
      </w:r>
      <w:r w:rsidR="00594A34" w:rsidRPr="00CE3490">
        <w:rPr>
          <w:color w:val="000000"/>
        </w:rPr>
        <w:t>r</w:t>
      </w:r>
      <w:r w:rsidR="002C4D22" w:rsidRPr="00CE3490">
        <w:rPr>
          <w:color w:val="000000"/>
        </w:rPr>
        <w:t>endellenes</w:t>
      </w:r>
      <w:r w:rsidR="00594A34" w:rsidRPr="00CE3490">
        <w:rPr>
          <w:color w:val="000000"/>
        </w:rPr>
        <w:t>,</w:t>
      </w:r>
      <w:r w:rsidR="002C4D22" w:rsidRPr="00CE3490">
        <w:rPr>
          <w:color w:val="000000"/>
        </w:rPr>
        <w:t xml:space="preserve"> csőszerű járat két testüreg vagy egy testüreg és a bőr között</w:t>
      </w:r>
      <w:r>
        <w:rPr>
          <w:color w:val="000000"/>
        </w:rPr>
        <w:t>)</w:t>
      </w:r>
    </w:p>
    <w:p w14:paraId="40E328DE"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7" w:name="bookmark368"/>
      <w:bookmarkEnd w:id="97"/>
      <w:r w:rsidRPr="00CE3490">
        <w:rPr>
          <w:color w:val="000000"/>
        </w:rPr>
        <w:t>s</w:t>
      </w:r>
      <w:r w:rsidR="002C4D22" w:rsidRPr="00CE3490">
        <w:rPr>
          <w:color w:val="000000"/>
        </w:rPr>
        <w:t>záj-, fog- és/vagy állkapocsfájdalom, duzzanat vagy afták a szájüregben, az állkapocs</w:t>
      </w:r>
      <w:r w:rsidR="00FD3C93" w:rsidRPr="00CE3490">
        <w:rPr>
          <w:color w:val="000000"/>
        </w:rPr>
        <w:t xml:space="preserve"> </w:t>
      </w:r>
      <w:r w:rsidR="002C4D22" w:rsidRPr="00CE3490">
        <w:rPr>
          <w:color w:val="000000"/>
        </w:rPr>
        <w:t>zsibbadása vagy elnehezülése</w:t>
      </w:r>
      <w:r w:rsidRPr="00CE3490">
        <w:rPr>
          <w:color w:val="000000"/>
        </w:rPr>
        <w:t>,</w:t>
      </w:r>
      <w:r w:rsidR="002C4D22" w:rsidRPr="00CE3490">
        <w:rPr>
          <w:color w:val="000000"/>
        </w:rPr>
        <w:t xml:space="preserve"> </w:t>
      </w:r>
      <w:r w:rsidR="00AB2F0E">
        <w:rPr>
          <w:color w:val="000000"/>
        </w:rPr>
        <w:t xml:space="preserve">vagy egy </w:t>
      </w:r>
      <w:r w:rsidR="002C4D22" w:rsidRPr="00CE3490">
        <w:rPr>
          <w:color w:val="000000"/>
        </w:rPr>
        <w:t>fog meglazulása. Ezek az állkapocscsont károsodása</w:t>
      </w:r>
      <w:r w:rsidR="00FD3C93" w:rsidRPr="00CE3490">
        <w:rPr>
          <w:color w:val="000000"/>
        </w:rPr>
        <w:t xml:space="preserve"> </w:t>
      </w:r>
      <w:r w:rsidR="002C4D22" w:rsidRPr="00CE3490">
        <w:rPr>
          <w:color w:val="000000"/>
        </w:rPr>
        <w:t xml:space="preserve">(csontelhalás) okozta panaszok és tünetek lehetnek, lásd </w:t>
      </w:r>
      <w:r w:rsidR="00AB2F0E">
        <w:rPr>
          <w:color w:val="000000"/>
        </w:rPr>
        <w:t xml:space="preserve">a </w:t>
      </w:r>
      <w:r w:rsidR="002C4D22" w:rsidRPr="00CE3490">
        <w:rPr>
          <w:color w:val="000000"/>
        </w:rPr>
        <w:t>2. pont</w:t>
      </w:r>
      <w:r w:rsidR="00AB2F0E">
        <w:rPr>
          <w:color w:val="000000"/>
        </w:rPr>
        <w:t>ot:</w:t>
      </w:r>
      <w:r w:rsidR="00FD3C93" w:rsidRPr="00CE3490">
        <w:rPr>
          <w:color w:val="000000"/>
        </w:rPr>
        <w:t xml:space="preserve"> </w:t>
      </w:r>
      <w:r w:rsidR="00AB2F0E">
        <w:rPr>
          <w:color w:val="000000"/>
        </w:rPr>
        <w:t>„</w:t>
      </w:r>
      <w:r w:rsidR="00FD3C93" w:rsidRPr="00CE3490">
        <w:rPr>
          <w:color w:val="000000"/>
        </w:rPr>
        <w:t>Tudnivalók a SUGANET szedése előtt”</w:t>
      </w:r>
    </w:p>
    <w:p w14:paraId="40E328DF"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8" w:name="bookmark369"/>
      <w:bookmarkEnd w:id="98"/>
      <w:r w:rsidRPr="00CE3490">
        <w:rPr>
          <w:color w:val="000000"/>
        </w:rPr>
        <w:t>a</w:t>
      </w:r>
      <w:r w:rsidR="002C4D22" w:rsidRPr="00CE3490">
        <w:rPr>
          <w:color w:val="000000"/>
        </w:rPr>
        <w:t xml:space="preserve"> pajzsmirigyhormonok túltermelődése, ami növeli a test által nyugalomban felhasznált energia</w:t>
      </w:r>
      <w:r w:rsidR="00FD3C93" w:rsidRPr="00CE3490">
        <w:rPr>
          <w:color w:val="000000"/>
        </w:rPr>
        <w:t xml:space="preserve"> </w:t>
      </w:r>
      <w:r w:rsidR="002C4D22" w:rsidRPr="00CE3490">
        <w:rPr>
          <w:color w:val="000000"/>
        </w:rPr>
        <w:t>mennyiségét</w:t>
      </w:r>
    </w:p>
    <w:p w14:paraId="40E328E0"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99" w:name="bookmark370"/>
      <w:bookmarkEnd w:id="99"/>
      <w:r w:rsidRPr="00CE3490">
        <w:rPr>
          <w:color w:val="000000"/>
        </w:rPr>
        <w:t>m</w:t>
      </w:r>
      <w:r w:rsidR="002C4D22" w:rsidRPr="00CE3490">
        <w:rPr>
          <w:color w:val="000000"/>
        </w:rPr>
        <w:t xml:space="preserve">űtét után </w:t>
      </w:r>
      <w:r w:rsidR="00AB2F0E">
        <w:rPr>
          <w:color w:val="000000"/>
        </w:rPr>
        <w:t xml:space="preserve">kialakuló </w:t>
      </w:r>
      <w:r w:rsidR="002C4D22" w:rsidRPr="00CE3490">
        <w:rPr>
          <w:color w:val="000000"/>
        </w:rPr>
        <w:t>sebgyógyulási problémák</w:t>
      </w:r>
    </w:p>
    <w:p w14:paraId="40E328E1" w14:textId="77FB3315" w:rsidR="002C4D22" w:rsidRPr="001938A8" w:rsidRDefault="00AB2F0E" w:rsidP="001938A8">
      <w:pPr>
        <w:pStyle w:val="Szvegtrzs1"/>
        <w:numPr>
          <w:ilvl w:val="0"/>
          <w:numId w:val="35"/>
        </w:numPr>
        <w:tabs>
          <w:tab w:val="left" w:pos="558"/>
        </w:tabs>
        <w:suppressAutoHyphens/>
        <w:spacing w:after="0"/>
        <w:ind w:left="567" w:hanging="567"/>
        <w:rPr>
          <w:color w:val="000000"/>
        </w:rPr>
      </w:pPr>
      <w:bookmarkStart w:id="100" w:name="bookmark371"/>
      <w:bookmarkEnd w:id="100"/>
      <w:r>
        <w:t>az izmokból származó</w:t>
      </w:r>
      <w:r w:rsidRPr="00771754">
        <w:t xml:space="preserve"> </w:t>
      </w:r>
      <w:r w:rsidR="002C4D22" w:rsidRPr="00CE3490">
        <w:rPr>
          <w:color w:val="000000"/>
        </w:rPr>
        <w:t>kreatin-foszfokináz nevű enzim megnövekedett szintje a vérben</w:t>
      </w:r>
    </w:p>
    <w:p w14:paraId="40E328E2"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101" w:name="bookmark372"/>
      <w:bookmarkEnd w:id="101"/>
      <w:r w:rsidRPr="00CE3490">
        <w:rPr>
          <w:color w:val="000000"/>
        </w:rPr>
        <w:t>a</w:t>
      </w:r>
      <w:r w:rsidR="002C4D22" w:rsidRPr="00CE3490">
        <w:rPr>
          <w:color w:val="000000"/>
        </w:rPr>
        <w:t>llergénekre adott túlzott reakció, beleértve a szénanáthát, bőrkiütést, bőrviszketést,</w:t>
      </w:r>
      <w:r w:rsidR="00FD3C93" w:rsidRPr="00CE3490">
        <w:rPr>
          <w:color w:val="000000"/>
        </w:rPr>
        <w:t xml:space="preserve"> </w:t>
      </w:r>
      <w:r w:rsidR="002C4D22" w:rsidRPr="00CE3490">
        <w:rPr>
          <w:color w:val="000000"/>
        </w:rPr>
        <w:t>csalánkiütést, testrészek megduzzadását vagy légzési nehézséget is</w:t>
      </w:r>
    </w:p>
    <w:p w14:paraId="40E328E3"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102" w:name="bookmark373"/>
      <w:bookmarkEnd w:id="102"/>
      <w:r w:rsidRPr="00CE3490">
        <w:rPr>
          <w:color w:val="000000"/>
        </w:rPr>
        <w:t>v</w:t>
      </w:r>
      <w:r w:rsidR="002C4D22" w:rsidRPr="00CE3490">
        <w:rPr>
          <w:color w:val="000000"/>
        </w:rPr>
        <w:t>astagbélgyulladás (kolitisz, iszkémiás kolitisz)</w:t>
      </w:r>
    </w:p>
    <w:p w14:paraId="40E328E4" w14:textId="77777777" w:rsidR="00472FAC" w:rsidRPr="001938A8" w:rsidRDefault="00472FAC" w:rsidP="00CE3490">
      <w:pPr>
        <w:pStyle w:val="Szvegtrzs1"/>
        <w:suppressAutoHyphens/>
        <w:spacing w:after="0"/>
        <w:rPr>
          <w:color w:val="000000"/>
        </w:rPr>
      </w:pPr>
    </w:p>
    <w:p w14:paraId="40E328E5" w14:textId="77777777" w:rsidR="002C4D22" w:rsidRPr="00CE3490" w:rsidRDefault="002C4D22" w:rsidP="00CE3490">
      <w:pPr>
        <w:pStyle w:val="Szvegtrzs1"/>
        <w:suppressAutoHyphens/>
        <w:spacing w:after="0"/>
      </w:pPr>
      <w:r w:rsidRPr="001938A8">
        <w:rPr>
          <w:b/>
          <w:bCs/>
          <w:color w:val="000000"/>
        </w:rPr>
        <w:t>Ritka</w:t>
      </w:r>
      <w:r w:rsidRPr="001938A8">
        <w:rPr>
          <w:color w:val="000000"/>
        </w:rPr>
        <w:t xml:space="preserve"> (1000</w:t>
      </w:r>
      <w:r w:rsidR="00AB2F0E">
        <w:rPr>
          <w:color w:val="000000"/>
        </w:rPr>
        <w:t>-ből</w:t>
      </w:r>
      <w:r w:rsidRPr="001938A8">
        <w:rPr>
          <w:color w:val="000000"/>
        </w:rPr>
        <w:t xml:space="preserve"> legfeljebb 1</w:t>
      </w:r>
      <w:r w:rsidR="00AB2F0E">
        <w:rPr>
          <w:color w:val="000000"/>
        </w:rPr>
        <w:t xml:space="preserve"> beteg</w:t>
      </w:r>
      <w:r w:rsidRPr="001938A8">
        <w:rPr>
          <w:color w:val="000000"/>
        </w:rPr>
        <w:t>et érinthet)</w:t>
      </w:r>
    </w:p>
    <w:p w14:paraId="40E328E6" w14:textId="77777777"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103" w:name="bookmark374"/>
      <w:bookmarkEnd w:id="103"/>
      <w:r w:rsidRPr="00CE3490">
        <w:rPr>
          <w:color w:val="000000"/>
        </w:rPr>
        <w:t>a</w:t>
      </w:r>
      <w:r w:rsidR="002C4D22" w:rsidRPr="00CE3490">
        <w:rPr>
          <w:color w:val="000000"/>
        </w:rPr>
        <w:t xml:space="preserve"> bőr és/vagy a nyálkahártyák súlyos reakciója (Stevens</w:t>
      </w:r>
      <w:r w:rsidRPr="00CE3490">
        <w:rPr>
          <w:color w:val="000000"/>
        </w:rPr>
        <w:t>−</w:t>
      </w:r>
      <w:r w:rsidR="002C4D22" w:rsidRPr="00CE3490">
        <w:rPr>
          <w:color w:val="000000"/>
        </w:rPr>
        <w:t>Johnson-szindróma, toxikus</w:t>
      </w:r>
      <w:r w:rsidR="00FD3C93" w:rsidRPr="00CE3490">
        <w:rPr>
          <w:color w:val="000000"/>
        </w:rPr>
        <w:t xml:space="preserve"> </w:t>
      </w:r>
      <w:r w:rsidR="002C4D22" w:rsidRPr="00CE3490">
        <w:rPr>
          <w:color w:val="000000"/>
        </w:rPr>
        <w:t>epidermális nekrolízis, eritéma multiforme)</w:t>
      </w:r>
    </w:p>
    <w:p w14:paraId="40E328E7" w14:textId="7AE3A87B" w:rsidR="002C4D22" w:rsidRPr="001938A8" w:rsidRDefault="00594A34" w:rsidP="001938A8">
      <w:pPr>
        <w:pStyle w:val="Szvegtrzs1"/>
        <w:numPr>
          <w:ilvl w:val="0"/>
          <w:numId w:val="35"/>
        </w:numPr>
        <w:tabs>
          <w:tab w:val="left" w:pos="558"/>
        </w:tabs>
        <w:suppressAutoHyphens/>
        <w:spacing w:after="0"/>
        <w:ind w:left="567" w:hanging="567"/>
        <w:rPr>
          <w:color w:val="000000"/>
        </w:rPr>
      </w:pPr>
      <w:bookmarkStart w:id="104" w:name="bookmark375"/>
      <w:bookmarkEnd w:id="104"/>
      <w:r w:rsidRPr="00CE3490">
        <w:rPr>
          <w:color w:val="000000"/>
        </w:rPr>
        <w:t>t</w:t>
      </w:r>
      <w:r w:rsidR="002C4D22" w:rsidRPr="00CE3490">
        <w:rPr>
          <w:color w:val="000000"/>
        </w:rPr>
        <w:t>umorlízis</w:t>
      </w:r>
      <w:r w:rsidRPr="00CE3490">
        <w:rPr>
          <w:color w:val="000000"/>
        </w:rPr>
        <w:t>-</w:t>
      </w:r>
      <w:r w:rsidR="002C4D22" w:rsidRPr="00CE3490">
        <w:rPr>
          <w:color w:val="000000"/>
        </w:rPr>
        <w:t xml:space="preserve">szindróma (TLS) </w:t>
      </w:r>
      <w:r w:rsidRPr="00CE3490">
        <w:rPr>
          <w:color w:val="000000"/>
        </w:rPr>
        <w:t>–</w:t>
      </w:r>
      <w:r w:rsidR="002C4D22" w:rsidRPr="00CE3490">
        <w:rPr>
          <w:color w:val="000000"/>
        </w:rPr>
        <w:t xml:space="preserve"> a TLS </w:t>
      </w:r>
      <w:r w:rsidRPr="00CE3490">
        <w:rPr>
          <w:color w:val="000000"/>
        </w:rPr>
        <w:t xml:space="preserve">az </w:t>
      </w:r>
      <w:r w:rsidR="002C4D22" w:rsidRPr="00CE3490">
        <w:rPr>
          <w:color w:val="000000"/>
        </w:rPr>
        <w:t>anyagcsere</w:t>
      </w:r>
      <w:r w:rsidRPr="00CE3490">
        <w:rPr>
          <w:color w:val="000000"/>
        </w:rPr>
        <w:t>-</w:t>
      </w:r>
      <w:r w:rsidR="002C4D22" w:rsidRPr="00CE3490">
        <w:rPr>
          <w:color w:val="000000"/>
        </w:rPr>
        <w:t>szövődmények olyan csoportját jelenti, am</w:t>
      </w:r>
      <w:r w:rsidR="0009324D">
        <w:rPr>
          <w:color w:val="000000"/>
        </w:rPr>
        <w:t>i</w:t>
      </w:r>
      <w:r w:rsidR="002C4D22" w:rsidRPr="00CE3490">
        <w:rPr>
          <w:color w:val="000000"/>
        </w:rPr>
        <w:t xml:space="preserve"> a</w:t>
      </w:r>
      <w:r w:rsidR="00FD3C93" w:rsidRPr="00CE3490">
        <w:rPr>
          <w:color w:val="000000"/>
        </w:rPr>
        <w:t xml:space="preserve"> </w:t>
      </w:r>
      <w:r w:rsidR="0009324D">
        <w:rPr>
          <w:color w:val="000000"/>
        </w:rPr>
        <w:t>daganat</w:t>
      </w:r>
      <w:r w:rsidR="002C4D22" w:rsidRPr="00CE3490">
        <w:rPr>
          <w:color w:val="000000"/>
        </w:rPr>
        <w:t xml:space="preserve"> kezelése közben alakulhat ki. Ezeket a szövődményeket a rákos sejtek pusztulásakor</w:t>
      </w:r>
      <w:r w:rsidR="00FD3C93" w:rsidRPr="00CE3490">
        <w:rPr>
          <w:color w:val="000000"/>
        </w:rPr>
        <w:t xml:space="preserve"> </w:t>
      </w:r>
      <w:r w:rsidR="0009324D">
        <w:rPr>
          <w:color w:val="000000"/>
        </w:rPr>
        <w:t>keletkező bomlástermékek</w:t>
      </w:r>
      <w:r w:rsidR="002C4D22" w:rsidRPr="00CE3490">
        <w:rPr>
          <w:color w:val="000000"/>
        </w:rPr>
        <w:t xml:space="preserve"> okozzák, és </w:t>
      </w:r>
      <w:r w:rsidR="0009324D">
        <w:rPr>
          <w:color w:val="000000"/>
        </w:rPr>
        <w:t xml:space="preserve">ezek a szövődmények </w:t>
      </w:r>
      <w:r w:rsidR="002C4D22" w:rsidRPr="00CE3490">
        <w:rPr>
          <w:color w:val="000000"/>
        </w:rPr>
        <w:t>a következők lehetnek: hányinger,</w:t>
      </w:r>
      <w:r w:rsidR="00FD3C93" w:rsidRPr="00CE3490">
        <w:rPr>
          <w:color w:val="000000"/>
        </w:rPr>
        <w:t xml:space="preserve"> </w:t>
      </w:r>
      <w:r w:rsidR="002C4D22" w:rsidRPr="00CE3490">
        <w:rPr>
          <w:color w:val="000000"/>
        </w:rPr>
        <w:t>légszomj, szabálytalan szívverés, izomgörcs, görcsroham, a vizelet zavarossá válása és kóros</w:t>
      </w:r>
      <w:r w:rsidR="00FD3C93" w:rsidRPr="00CE3490">
        <w:rPr>
          <w:color w:val="000000"/>
        </w:rPr>
        <w:t xml:space="preserve"> </w:t>
      </w:r>
      <w:r w:rsidR="002C4D22" w:rsidRPr="00CE3490">
        <w:rPr>
          <w:color w:val="000000"/>
        </w:rPr>
        <w:t>vérvizsgálati eredményekkel (a vér magas kálium-, húgysav- és foszforszintj</w:t>
      </w:r>
      <w:r w:rsidR="0009324D">
        <w:rPr>
          <w:color w:val="000000"/>
        </w:rPr>
        <w:t>e</w:t>
      </w:r>
      <w:r w:rsidR="002C4D22" w:rsidRPr="00CE3490">
        <w:rPr>
          <w:color w:val="000000"/>
        </w:rPr>
        <w:t>, valamint</w:t>
      </w:r>
      <w:r w:rsidR="00FD3C93" w:rsidRPr="00CE3490">
        <w:rPr>
          <w:color w:val="000000"/>
        </w:rPr>
        <w:t xml:space="preserve"> </w:t>
      </w:r>
      <w:r w:rsidR="002C4D22" w:rsidRPr="00CE3490">
        <w:rPr>
          <w:color w:val="000000"/>
        </w:rPr>
        <w:t>alacsony kalciumszintj</w:t>
      </w:r>
      <w:r w:rsidR="0009324D">
        <w:rPr>
          <w:color w:val="000000"/>
        </w:rPr>
        <w:t>e</w:t>
      </w:r>
      <w:r w:rsidR="002C4D22" w:rsidRPr="00CE3490">
        <w:rPr>
          <w:color w:val="000000"/>
        </w:rPr>
        <w:t>) együtt járó fáradtság, mely a veseműködés megváltozását és akut</w:t>
      </w:r>
      <w:r w:rsidR="00FD3C93" w:rsidRPr="00CE3490">
        <w:rPr>
          <w:color w:val="000000"/>
        </w:rPr>
        <w:t xml:space="preserve"> </w:t>
      </w:r>
      <w:r w:rsidR="002C4D22" w:rsidRPr="00CE3490">
        <w:rPr>
          <w:color w:val="000000"/>
        </w:rPr>
        <w:t>veseelégtelenséget okozhat</w:t>
      </w:r>
    </w:p>
    <w:p w14:paraId="40E328E8"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05" w:name="bookmark376"/>
      <w:bookmarkEnd w:id="105"/>
      <w:r w:rsidRPr="00CE3490">
        <w:rPr>
          <w:color w:val="000000"/>
        </w:rPr>
        <w:t>a</w:t>
      </w:r>
      <w:r w:rsidR="002C4D22" w:rsidRPr="00CE3490">
        <w:rPr>
          <w:color w:val="000000"/>
        </w:rPr>
        <w:t>z izomszövet kóros szétesése</w:t>
      </w:r>
      <w:r w:rsidR="00781C05" w:rsidRPr="00CE3490">
        <w:rPr>
          <w:color w:val="000000"/>
        </w:rPr>
        <w:t xml:space="preserve"> (rabdomiolízis)</w:t>
      </w:r>
      <w:r w:rsidR="002C4D22" w:rsidRPr="00CE3490">
        <w:rPr>
          <w:color w:val="000000"/>
        </w:rPr>
        <w:t>, ami veseproblémákhoz vezethet</w:t>
      </w:r>
    </w:p>
    <w:p w14:paraId="40E328E9"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06" w:name="bookmark377"/>
      <w:bookmarkEnd w:id="106"/>
      <w:r w:rsidRPr="00CE3490">
        <w:rPr>
          <w:color w:val="000000"/>
        </w:rPr>
        <w:t>k</w:t>
      </w:r>
      <w:r w:rsidR="002C4D22" w:rsidRPr="00CE3490">
        <w:rPr>
          <w:color w:val="000000"/>
        </w:rPr>
        <w:t>óros elváltozások az agyban, melyek fejfájást, zavartságot, görcsöket és látásvesztést magában</w:t>
      </w:r>
      <w:r w:rsidR="00FD3C93" w:rsidRPr="00CE3490">
        <w:rPr>
          <w:color w:val="000000"/>
        </w:rPr>
        <w:t xml:space="preserve"> </w:t>
      </w:r>
      <w:r w:rsidR="002C4D22" w:rsidRPr="00CE3490">
        <w:rPr>
          <w:color w:val="000000"/>
        </w:rPr>
        <w:t>foglaló tünetegyüttest okozhatnak (reverzíbilis poszterior</w:t>
      </w:r>
      <w:r w:rsidR="00781C05" w:rsidRPr="00CE3490">
        <w:rPr>
          <w:color w:val="000000"/>
        </w:rPr>
        <w:t>-</w:t>
      </w:r>
      <w:r w:rsidR="002C4D22" w:rsidRPr="00CE3490">
        <w:rPr>
          <w:color w:val="000000"/>
        </w:rPr>
        <w:t>leukoenkefalopátia</w:t>
      </w:r>
      <w:r w:rsidR="00781C05" w:rsidRPr="00CE3490">
        <w:rPr>
          <w:color w:val="000000"/>
        </w:rPr>
        <w:t>-</w:t>
      </w:r>
      <w:r w:rsidR="002C4D22" w:rsidRPr="00CE3490">
        <w:rPr>
          <w:color w:val="000000"/>
        </w:rPr>
        <w:t>szindróma)</w:t>
      </w:r>
    </w:p>
    <w:p w14:paraId="40E328EA"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07" w:name="bookmark378"/>
      <w:bookmarkEnd w:id="107"/>
      <w:r w:rsidRPr="00CE3490">
        <w:rPr>
          <w:color w:val="000000"/>
        </w:rPr>
        <w:t>a</w:t>
      </w:r>
      <w:r w:rsidR="00FD3C93" w:rsidRPr="00CE3490">
        <w:rPr>
          <w:color w:val="000000"/>
        </w:rPr>
        <w:t xml:space="preserve"> </w:t>
      </w:r>
      <w:r w:rsidR="002C4D22" w:rsidRPr="00CE3490">
        <w:rPr>
          <w:color w:val="000000"/>
        </w:rPr>
        <w:t>bőr fájdalmas kifekélyesedése</w:t>
      </w:r>
      <w:r w:rsidR="00781C05" w:rsidRPr="00CE3490">
        <w:rPr>
          <w:color w:val="000000"/>
        </w:rPr>
        <w:t xml:space="preserve"> </w:t>
      </w:r>
      <w:r w:rsidR="002C4D22" w:rsidRPr="00CE3490">
        <w:rPr>
          <w:color w:val="000000"/>
        </w:rPr>
        <w:t>(pioderma</w:t>
      </w:r>
      <w:r w:rsidR="00781C05" w:rsidRPr="00CE3490">
        <w:rPr>
          <w:color w:val="000000"/>
        </w:rPr>
        <w:t xml:space="preserve"> </w:t>
      </w:r>
      <w:r w:rsidR="002C4D22" w:rsidRPr="00CE3490">
        <w:rPr>
          <w:color w:val="000000"/>
        </w:rPr>
        <w:t>gangrenózum)</w:t>
      </w:r>
    </w:p>
    <w:p w14:paraId="40E328EB"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08" w:name="bookmark379"/>
      <w:bookmarkEnd w:id="108"/>
      <w:r w:rsidRPr="00CE3490">
        <w:rPr>
          <w:color w:val="000000"/>
        </w:rPr>
        <w:t>m</w:t>
      </w:r>
      <w:r w:rsidR="002C4D22" w:rsidRPr="00CE3490">
        <w:rPr>
          <w:color w:val="000000"/>
        </w:rPr>
        <w:t>ájgyulladás</w:t>
      </w:r>
      <w:r w:rsidR="0009324D">
        <w:rPr>
          <w:color w:val="000000"/>
        </w:rPr>
        <w:t xml:space="preserve"> (hepatitisz)</w:t>
      </w:r>
    </w:p>
    <w:p w14:paraId="40E328EC"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09" w:name="bookmark380"/>
      <w:bookmarkEnd w:id="109"/>
      <w:r w:rsidRPr="00CE3490">
        <w:rPr>
          <w:color w:val="000000"/>
        </w:rPr>
        <w:t>a</w:t>
      </w:r>
      <w:r w:rsidR="00FD3C93" w:rsidRPr="00CE3490">
        <w:rPr>
          <w:color w:val="000000"/>
        </w:rPr>
        <w:t xml:space="preserve"> </w:t>
      </w:r>
      <w:r w:rsidR="002C4D22" w:rsidRPr="00CE3490">
        <w:rPr>
          <w:color w:val="000000"/>
        </w:rPr>
        <w:t>pajzsmirigy gyulladása</w:t>
      </w:r>
    </w:p>
    <w:p w14:paraId="40E328ED" w14:textId="77777777" w:rsidR="002C4D22" w:rsidRPr="001938A8" w:rsidRDefault="00EB6E48" w:rsidP="001938A8">
      <w:pPr>
        <w:pStyle w:val="Szvegtrzs1"/>
        <w:numPr>
          <w:ilvl w:val="0"/>
          <w:numId w:val="35"/>
        </w:numPr>
        <w:tabs>
          <w:tab w:val="left" w:pos="558"/>
        </w:tabs>
        <w:suppressAutoHyphens/>
        <w:spacing w:after="0"/>
        <w:ind w:left="567" w:hanging="567"/>
        <w:rPr>
          <w:color w:val="000000"/>
        </w:rPr>
      </w:pPr>
      <w:bookmarkStart w:id="110" w:name="bookmark381"/>
      <w:bookmarkEnd w:id="110"/>
      <w:r w:rsidRPr="00CE3490">
        <w:rPr>
          <w:color w:val="000000"/>
        </w:rPr>
        <w:t>a</w:t>
      </w:r>
      <w:r w:rsidR="00FD3C93" w:rsidRPr="00CE3490">
        <w:rPr>
          <w:color w:val="000000"/>
        </w:rPr>
        <w:t xml:space="preserve"> </w:t>
      </w:r>
      <w:r w:rsidR="002C4D22" w:rsidRPr="00CE3490">
        <w:rPr>
          <w:color w:val="000000"/>
        </w:rPr>
        <w:t>legkisebb vérerek károsodása</w:t>
      </w:r>
      <w:r w:rsidR="0009324D">
        <w:rPr>
          <w:color w:val="000000"/>
        </w:rPr>
        <w:t xml:space="preserve">, úgynevezett </w:t>
      </w:r>
      <w:r w:rsidR="002C4D22" w:rsidRPr="00CE3490">
        <w:rPr>
          <w:color w:val="000000"/>
        </w:rPr>
        <w:t>trombotikus</w:t>
      </w:r>
      <w:r w:rsidR="00FD3C93" w:rsidRPr="00CE3490">
        <w:rPr>
          <w:color w:val="000000"/>
        </w:rPr>
        <w:t xml:space="preserve"> </w:t>
      </w:r>
      <w:r w:rsidR="002C4D22" w:rsidRPr="00CE3490">
        <w:rPr>
          <w:color w:val="000000"/>
        </w:rPr>
        <w:t>mikroangiopáti</w:t>
      </w:r>
      <w:r w:rsidR="00781C05" w:rsidRPr="00CE3490">
        <w:rPr>
          <w:color w:val="000000"/>
        </w:rPr>
        <w:t>a</w:t>
      </w:r>
      <w:r w:rsidR="002C4D22" w:rsidRPr="00CE3490">
        <w:rPr>
          <w:color w:val="000000"/>
        </w:rPr>
        <w:t xml:space="preserve"> (TMA)</w:t>
      </w:r>
    </w:p>
    <w:p w14:paraId="40E328EE" w14:textId="77777777" w:rsidR="00472FAC" w:rsidRPr="00CE3490" w:rsidRDefault="00472FAC" w:rsidP="00CE3490">
      <w:pPr>
        <w:pStyle w:val="Szvegtrzs1"/>
        <w:suppressAutoHyphens/>
        <w:spacing w:after="0"/>
        <w:rPr>
          <w:i/>
          <w:iCs/>
          <w:color w:val="000000"/>
        </w:rPr>
      </w:pPr>
    </w:p>
    <w:p w14:paraId="40E328EF" w14:textId="77777777" w:rsidR="002C4D22" w:rsidRPr="00CE3490" w:rsidRDefault="002C4D22" w:rsidP="00CE3490">
      <w:pPr>
        <w:pStyle w:val="Szvegtrzs1"/>
        <w:suppressAutoHyphens/>
        <w:spacing w:after="0"/>
      </w:pPr>
      <w:r w:rsidRPr="001938A8">
        <w:rPr>
          <w:b/>
          <w:bCs/>
          <w:color w:val="000000"/>
        </w:rPr>
        <w:t>Nem ismert</w:t>
      </w:r>
      <w:r w:rsidRPr="00CE3490">
        <w:rPr>
          <w:i/>
          <w:iCs/>
          <w:color w:val="000000"/>
        </w:rPr>
        <w:t xml:space="preserve"> </w:t>
      </w:r>
      <w:r w:rsidRPr="001938A8">
        <w:rPr>
          <w:color w:val="000000"/>
        </w:rPr>
        <w:t xml:space="preserve">(a </w:t>
      </w:r>
      <w:r w:rsidR="00472FAC" w:rsidRPr="001938A8">
        <w:rPr>
          <w:color w:val="000000"/>
        </w:rPr>
        <w:t xml:space="preserve">gyakoriság a </w:t>
      </w:r>
      <w:r w:rsidRPr="001938A8">
        <w:rPr>
          <w:color w:val="000000"/>
        </w:rPr>
        <w:t>rendelkezésre álló adatokból nem állapítható meg)</w:t>
      </w:r>
    </w:p>
    <w:p w14:paraId="113012D2" w14:textId="77777777" w:rsidR="00C80871" w:rsidRDefault="00EB6E48" w:rsidP="00C80871">
      <w:pPr>
        <w:pStyle w:val="Szvegtrzs1"/>
        <w:numPr>
          <w:ilvl w:val="0"/>
          <w:numId w:val="35"/>
        </w:numPr>
        <w:tabs>
          <w:tab w:val="left" w:pos="558"/>
        </w:tabs>
        <w:suppressAutoHyphens/>
        <w:spacing w:after="0"/>
        <w:ind w:left="567" w:hanging="567"/>
      </w:pPr>
      <w:bookmarkStart w:id="111" w:name="bookmark382"/>
      <w:bookmarkEnd w:id="111"/>
      <w:r w:rsidRPr="00CE3490">
        <w:rPr>
          <w:color w:val="000000"/>
        </w:rPr>
        <w:t>a</w:t>
      </w:r>
      <w:r w:rsidR="002C4D22" w:rsidRPr="00CE3490">
        <w:rPr>
          <w:color w:val="000000"/>
        </w:rPr>
        <w:t>z érfal kiboltosulása és meggyengülése vagy érfalrepedés (aneur</w:t>
      </w:r>
      <w:r w:rsidR="00781C05" w:rsidRPr="00CE3490">
        <w:rPr>
          <w:color w:val="000000"/>
        </w:rPr>
        <w:t>iz</w:t>
      </w:r>
      <w:r w:rsidR="002C4D22" w:rsidRPr="00CE3490">
        <w:rPr>
          <w:color w:val="000000"/>
        </w:rPr>
        <w:t>ma és art</w:t>
      </w:r>
      <w:r w:rsidR="00781C05" w:rsidRPr="00CE3490">
        <w:rPr>
          <w:color w:val="000000"/>
        </w:rPr>
        <w:t>é</w:t>
      </w:r>
      <w:r w:rsidR="002C4D22" w:rsidRPr="00CE3490">
        <w:rPr>
          <w:color w:val="000000"/>
        </w:rPr>
        <w:t>riadiss</w:t>
      </w:r>
      <w:r w:rsidR="00781C05" w:rsidRPr="00CE3490">
        <w:rPr>
          <w:color w:val="000000"/>
        </w:rPr>
        <w:t>z</w:t>
      </w:r>
      <w:r w:rsidR="002C4D22" w:rsidRPr="00CE3490">
        <w:rPr>
          <w:color w:val="000000"/>
        </w:rPr>
        <w:t>e</w:t>
      </w:r>
      <w:r w:rsidR="00781C05" w:rsidRPr="00CE3490">
        <w:rPr>
          <w:color w:val="000000"/>
        </w:rPr>
        <w:t>kció</w:t>
      </w:r>
      <w:r w:rsidR="002C4D22" w:rsidRPr="00CE3490">
        <w:rPr>
          <w:color w:val="000000"/>
        </w:rPr>
        <w:t>)</w:t>
      </w:r>
    </w:p>
    <w:p w14:paraId="6A33E333" w14:textId="2B45F359" w:rsidR="00C80871" w:rsidRPr="00CE3490" w:rsidRDefault="00257CB5" w:rsidP="00C80871">
      <w:pPr>
        <w:pStyle w:val="Szvegtrzs1"/>
        <w:numPr>
          <w:ilvl w:val="0"/>
          <w:numId w:val="35"/>
        </w:numPr>
        <w:tabs>
          <w:tab w:val="left" w:pos="558"/>
        </w:tabs>
        <w:suppressAutoHyphens/>
        <w:spacing w:after="0"/>
        <w:ind w:left="567" w:hanging="567"/>
      </w:pPr>
      <w:r>
        <w:t>e</w:t>
      </w:r>
      <w:r w:rsidR="00C80871">
        <w:t>rőtlenség, zavartság, aluszékonyság, eszméletvesztés vagy kóma: ezek a tünetek a vérben lévő magas ammóniaszint által okozott agyi toxicitás jelei lehetnek (hiperammóniás enkefalopátia)</w:t>
      </w:r>
    </w:p>
    <w:p w14:paraId="40E328F1" w14:textId="77777777" w:rsidR="00472FAC" w:rsidRPr="001938A8" w:rsidRDefault="00472FAC" w:rsidP="00CE3490">
      <w:pPr>
        <w:pStyle w:val="Szvegtrzs1"/>
        <w:suppressAutoHyphens/>
        <w:spacing w:after="0"/>
        <w:rPr>
          <w:color w:val="000000"/>
        </w:rPr>
      </w:pPr>
    </w:p>
    <w:p w14:paraId="40E328F2" w14:textId="77777777" w:rsidR="002C4D22" w:rsidRPr="00CE3490" w:rsidRDefault="002C4D22" w:rsidP="00CE3490">
      <w:pPr>
        <w:pStyle w:val="Szvegtrzs1"/>
        <w:suppressAutoHyphens/>
        <w:spacing w:after="0"/>
      </w:pPr>
      <w:r w:rsidRPr="00CE3490">
        <w:rPr>
          <w:b/>
          <w:bCs/>
          <w:color w:val="000000"/>
        </w:rPr>
        <w:t>Mellékhatások bejelentése</w:t>
      </w:r>
    </w:p>
    <w:p w14:paraId="40E328F3" w14:textId="77777777" w:rsidR="00C143B0" w:rsidRPr="00CE3490" w:rsidRDefault="002C4D22" w:rsidP="00CE3490">
      <w:pPr>
        <w:pStyle w:val="Szvegtrzs1"/>
        <w:suppressAutoHyphens/>
        <w:spacing w:after="0"/>
        <w:rPr>
          <w:color w:val="000000"/>
        </w:rPr>
      </w:pPr>
      <w:r w:rsidRPr="00CE3490">
        <w:rPr>
          <w:color w:val="000000"/>
        </w:rPr>
        <w:t>Ha Önnél bármilyen mellékhatás jelentkezik, tájékoztassa kezelőorvosát. Ez a betegtájékoztatóban fel</w:t>
      </w:r>
      <w:r w:rsidR="00C143B0" w:rsidRPr="00CE3490">
        <w:rPr>
          <w:color w:val="000000"/>
        </w:rPr>
        <w:t xml:space="preserve"> </w:t>
      </w:r>
      <w:r w:rsidRPr="00CE3490">
        <w:rPr>
          <w:color w:val="000000"/>
        </w:rPr>
        <w:t>nem sorolt bármilyen lehetséges mellékhatásra is vonatkozik. A mellékhatásokat közvetlenül a hatóság</w:t>
      </w:r>
      <w:r w:rsidR="00C143B0" w:rsidRPr="00CE3490">
        <w:rPr>
          <w:color w:val="000000"/>
        </w:rPr>
        <w:t xml:space="preserve"> </w:t>
      </w:r>
      <w:r w:rsidRPr="00CE3490">
        <w:rPr>
          <w:color w:val="000000"/>
        </w:rPr>
        <w:t xml:space="preserve">részére is bejelentheti az </w:t>
      </w:r>
      <w:hyperlink r:id="rId12" w:history="1">
        <w:r w:rsidR="00C143B0" w:rsidRPr="001938A8">
          <w:rPr>
            <w:color w:val="0000FF"/>
            <w:u w:val="single"/>
            <w:lang w:eastAsia="en-US"/>
          </w:rPr>
          <w:t>V. függelékben</w:t>
        </w:r>
      </w:hyperlink>
      <w:r w:rsidRPr="00CE3490">
        <w:rPr>
          <w:color w:val="000000"/>
        </w:rPr>
        <w:t xml:space="preserve"> található elérhetőségeken keresztül.</w:t>
      </w:r>
    </w:p>
    <w:p w14:paraId="40E328F4" w14:textId="77777777" w:rsidR="002C4D22" w:rsidRPr="00CE3490" w:rsidRDefault="002C4D22" w:rsidP="00CE3490">
      <w:pPr>
        <w:pStyle w:val="Szvegtrzs1"/>
        <w:suppressAutoHyphens/>
        <w:spacing w:after="0"/>
        <w:rPr>
          <w:color w:val="000000"/>
        </w:rPr>
      </w:pPr>
      <w:r w:rsidRPr="00CE3490">
        <w:rPr>
          <w:color w:val="000000"/>
        </w:rPr>
        <w:t>A mellékhatások</w:t>
      </w:r>
      <w:r w:rsidR="00C143B0" w:rsidRPr="00CE3490">
        <w:rPr>
          <w:color w:val="000000"/>
        </w:rPr>
        <w:t xml:space="preserve"> </w:t>
      </w:r>
      <w:r w:rsidRPr="00CE3490">
        <w:rPr>
          <w:color w:val="000000"/>
        </w:rPr>
        <w:t>bejelentésével Ön is hozzájárulhat ahhoz, hogy minél több információ álljon rendelkezésre a</w:t>
      </w:r>
      <w:r w:rsidR="00C143B0" w:rsidRPr="00CE3490">
        <w:rPr>
          <w:color w:val="000000"/>
        </w:rPr>
        <w:t xml:space="preserve"> </w:t>
      </w:r>
      <w:r w:rsidRPr="00CE3490">
        <w:rPr>
          <w:color w:val="000000"/>
        </w:rPr>
        <w:t>gyógyszer biztonságos alkalmazásával kapcsolatban.</w:t>
      </w:r>
    </w:p>
    <w:p w14:paraId="40E328F5" w14:textId="77777777" w:rsidR="00472FAC" w:rsidRPr="00CE3490" w:rsidRDefault="00472FAC" w:rsidP="00CE3490">
      <w:pPr>
        <w:pStyle w:val="Szvegtrzs1"/>
        <w:suppressAutoHyphens/>
        <w:spacing w:after="0"/>
        <w:rPr>
          <w:color w:val="000000"/>
        </w:rPr>
      </w:pPr>
    </w:p>
    <w:p w14:paraId="40E328F6" w14:textId="77777777" w:rsidR="00472FAC" w:rsidRPr="00CE3490" w:rsidRDefault="00472FAC" w:rsidP="001938A8">
      <w:pPr>
        <w:pStyle w:val="Szvegtrzs1"/>
        <w:suppressAutoHyphens/>
        <w:spacing w:after="0"/>
      </w:pPr>
    </w:p>
    <w:p w14:paraId="40E328F7" w14:textId="77777777" w:rsidR="002C4D22" w:rsidRPr="00CE3490" w:rsidRDefault="002C4D22" w:rsidP="001938A8">
      <w:pPr>
        <w:pStyle w:val="Szvegtrzs1"/>
        <w:numPr>
          <w:ilvl w:val="0"/>
          <w:numId w:val="30"/>
        </w:numPr>
        <w:tabs>
          <w:tab w:val="left" w:pos="558"/>
        </w:tabs>
        <w:suppressAutoHyphens/>
        <w:spacing w:after="0"/>
      </w:pPr>
      <w:bookmarkStart w:id="112" w:name="bookmark383"/>
      <w:bookmarkEnd w:id="112"/>
      <w:r w:rsidRPr="00CE3490">
        <w:rPr>
          <w:b/>
          <w:bCs/>
          <w:color w:val="000000"/>
        </w:rPr>
        <w:t>Hogyan kell a SUGANET-et tárolni?</w:t>
      </w:r>
    </w:p>
    <w:p w14:paraId="40E328F8" w14:textId="77777777" w:rsidR="00472FAC" w:rsidRPr="00CE3490" w:rsidRDefault="00472FAC" w:rsidP="001938A8">
      <w:pPr>
        <w:widowControl w:val="0"/>
        <w:suppressAutoHyphens/>
        <w:autoSpaceDE w:val="0"/>
        <w:autoSpaceDN w:val="0"/>
        <w:adjustRightInd w:val="0"/>
        <w:spacing w:line="240" w:lineRule="auto"/>
        <w:rPr>
          <w:lang w:val="hu-HU"/>
        </w:rPr>
      </w:pPr>
      <w:bookmarkStart w:id="113" w:name="bookmark384"/>
      <w:bookmarkEnd w:id="113"/>
    </w:p>
    <w:p w14:paraId="40E328F9" w14:textId="77777777" w:rsidR="00847AD8" w:rsidRPr="001938A8" w:rsidRDefault="00847AD8" w:rsidP="00CE3490">
      <w:pPr>
        <w:widowControl w:val="0"/>
        <w:suppressAutoHyphens/>
        <w:autoSpaceDE w:val="0"/>
        <w:autoSpaceDN w:val="0"/>
        <w:adjustRightInd w:val="0"/>
        <w:spacing w:line="240" w:lineRule="auto"/>
        <w:rPr>
          <w:lang w:val="hu-HU"/>
        </w:rPr>
      </w:pPr>
      <w:r w:rsidRPr="001938A8">
        <w:rPr>
          <w:lang w:val="hu-HU"/>
        </w:rPr>
        <w:t xml:space="preserve">A gyógyszer gyermekektől elzárva tartandó! </w:t>
      </w:r>
    </w:p>
    <w:p w14:paraId="40E328FA" w14:textId="77777777" w:rsidR="00847AD8" w:rsidRPr="001938A8" w:rsidRDefault="00847AD8" w:rsidP="00CE3490">
      <w:pPr>
        <w:widowControl w:val="0"/>
        <w:suppressAutoHyphens/>
        <w:autoSpaceDE w:val="0"/>
        <w:autoSpaceDN w:val="0"/>
        <w:adjustRightInd w:val="0"/>
        <w:spacing w:line="240" w:lineRule="auto"/>
        <w:rPr>
          <w:lang w:val="hu-HU"/>
        </w:rPr>
      </w:pPr>
    </w:p>
    <w:p w14:paraId="40E328FB" w14:textId="77777777" w:rsidR="00847AD8" w:rsidRPr="001938A8" w:rsidRDefault="00847AD8" w:rsidP="00CE3490">
      <w:pPr>
        <w:widowControl w:val="0"/>
        <w:suppressAutoHyphens/>
        <w:autoSpaceDE w:val="0"/>
        <w:autoSpaceDN w:val="0"/>
        <w:adjustRightInd w:val="0"/>
        <w:spacing w:line="240" w:lineRule="auto"/>
        <w:rPr>
          <w:lang w:val="hu-HU"/>
        </w:rPr>
      </w:pPr>
      <w:r w:rsidRPr="001938A8">
        <w:rPr>
          <w:lang w:val="hu-HU"/>
        </w:rPr>
        <w:t>A dobozon, tartályon és a buborékcsomagoláson feltüntetett lejárati idő (EXP) után ne szedje ezt a gyógyszert. A lejárati idő az adott hónap utolsó napjára vonatkozik.</w:t>
      </w:r>
    </w:p>
    <w:p w14:paraId="40E328FC" w14:textId="77777777" w:rsidR="00847AD8" w:rsidRPr="001938A8" w:rsidRDefault="00847AD8" w:rsidP="00CE3490">
      <w:pPr>
        <w:widowControl w:val="0"/>
        <w:suppressAutoHyphens/>
        <w:autoSpaceDE w:val="0"/>
        <w:autoSpaceDN w:val="0"/>
        <w:adjustRightInd w:val="0"/>
        <w:spacing w:line="240" w:lineRule="auto"/>
        <w:rPr>
          <w:lang w:val="hu-HU"/>
        </w:rPr>
      </w:pPr>
    </w:p>
    <w:p w14:paraId="40E328FD" w14:textId="77777777" w:rsidR="00847AD8" w:rsidRDefault="00B235CF" w:rsidP="00CE3490">
      <w:pPr>
        <w:widowControl w:val="0"/>
        <w:suppressAutoHyphens/>
        <w:autoSpaceDE w:val="0"/>
        <w:autoSpaceDN w:val="0"/>
        <w:adjustRightInd w:val="0"/>
        <w:spacing w:line="240" w:lineRule="auto"/>
        <w:rPr>
          <w:lang w:val="hu-HU"/>
        </w:rPr>
      </w:pPr>
      <w:bookmarkStart w:id="114" w:name="_Hlk69383786"/>
      <w:r w:rsidRPr="001938A8">
        <w:rPr>
          <w:lang w:val="hu-HU"/>
        </w:rPr>
        <w:t>A nedvességtől való védelem érdekében az eredeti csomagolásban tárolandó.</w:t>
      </w:r>
    </w:p>
    <w:p w14:paraId="2C7D243B" w14:textId="07B6F0CC" w:rsidR="003A646F" w:rsidRPr="001938A8" w:rsidRDefault="003A646F" w:rsidP="00CE3490">
      <w:pPr>
        <w:widowControl w:val="0"/>
        <w:suppressAutoHyphens/>
        <w:autoSpaceDE w:val="0"/>
        <w:autoSpaceDN w:val="0"/>
        <w:adjustRightInd w:val="0"/>
        <w:spacing w:line="240" w:lineRule="auto"/>
        <w:rPr>
          <w:lang w:val="hu-HU"/>
        </w:rPr>
      </w:pPr>
      <w:r w:rsidRPr="00CC51A7">
        <w:rPr>
          <w:lang w:val="hu-HU"/>
        </w:rPr>
        <w:t>Ez a gyógyszer nem igényel különleges tárolás</w:t>
      </w:r>
      <w:r>
        <w:rPr>
          <w:lang w:val="hu-HU"/>
        </w:rPr>
        <w:t>i hőmérsékletet</w:t>
      </w:r>
      <w:r w:rsidRPr="00CC51A7">
        <w:rPr>
          <w:lang w:val="hu-HU"/>
        </w:rPr>
        <w:t>.</w:t>
      </w:r>
    </w:p>
    <w:bookmarkEnd w:id="114"/>
    <w:p w14:paraId="40E328FE" w14:textId="77777777" w:rsidR="00B235CF" w:rsidRPr="001938A8" w:rsidRDefault="00B235CF" w:rsidP="00CE3490">
      <w:pPr>
        <w:widowControl w:val="0"/>
        <w:suppressAutoHyphens/>
        <w:autoSpaceDE w:val="0"/>
        <w:autoSpaceDN w:val="0"/>
        <w:adjustRightInd w:val="0"/>
        <w:spacing w:line="240" w:lineRule="auto"/>
        <w:rPr>
          <w:lang w:val="hu-HU"/>
        </w:rPr>
      </w:pPr>
    </w:p>
    <w:p w14:paraId="40E328FF" w14:textId="77777777" w:rsidR="00847AD8" w:rsidRPr="001938A8" w:rsidRDefault="00847AD8" w:rsidP="00CE3490">
      <w:pPr>
        <w:widowControl w:val="0"/>
        <w:suppressAutoHyphens/>
        <w:autoSpaceDE w:val="0"/>
        <w:autoSpaceDN w:val="0"/>
        <w:adjustRightInd w:val="0"/>
        <w:spacing w:line="240" w:lineRule="auto"/>
        <w:rPr>
          <w:lang w:val="hu-HU"/>
        </w:rPr>
      </w:pPr>
      <w:r w:rsidRPr="00B6332C">
        <w:rPr>
          <w:lang w:val="hu-HU"/>
        </w:rPr>
        <w:t>Ne használja fel a gyógyszert, ha azt veszi észre, hogy a csomagolás megsérült vagy megkísérelték azt felnyitni.</w:t>
      </w:r>
      <w:r w:rsidRPr="001938A8">
        <w:rPr>
          <w:lang w:val="hu-HU"/>
        </w:rPr>
        <w:t xml:space="preserve"> </w:t>
      </w:r>
    </w:p>
    <w:p w14:paraId="40E32900" w14:textId="77777777" w:rsidR="00847AD8" w:rsidRPr="001938A8" w:rsidRDefault="00847AD8" w:rsidP="00CE3490">
      <w:pPr>
        <w:widowControl w:val="0"/>
        <w:suppressAutoHyphens/>
        <w:autoSpaceDE w:val="0"/>
        <w:autoSpaceDN w:val="0"/>
        <w:adjustRightInd w:val="0"/>
        <w:spacing w:line="240" w:lineRule="auto"/>
        <w:rPr>
          <w:lang w:val="hu-HU"/>
        </w:rPr>
      </w:pPr>
    </w:p>
    <w:p w14:paraId="40E32901" w14:textId="77777777" w:rsidR="00847AD8" w:rsidRPr="001938A8" w:rsidRDefault="00847AD8" w:rsidP="00CE3490">
      <w:pPr>
        <w:widowControl w:val="0"/>
        <w:suppressAutoHyphens/>
        <w:autoSpaceDE w:val="0"/>
        <w:autoSpaceDN w:val="0"/>
        <w:adjustRightInd w:val="0"/>
        <w:spacing w:line="240" w:lineRule="auto"/>
        <w:rPr>
          <w:lang w:val="hu-HU"/>
        </w:rPr>
      </w:pPr>
      <w:r w:rsidRPr="001938A8">
        <w:rPr>
          <w:lang w:val="hu-HU"/>
        </w:rPr>
        <w:t>Semmilyen gyógyszert ne dobjon a szennyvízbe vagy a háztartási hulladékba. Kérdezze meg gyógyszerészét, hogy mit tegyen a már nem használt gyógyszereivel. Ezek az intézkedések elősegítik a környezet védelmét.</w:t>
      </w:r>
    </w:p>
    <w:p w14:paraId="40E32902" w14:textId="77777777" w:rsidR="00847AD8" w:rsidRPr="001938A8" w:rsidRDefault="00847AD8" w:rsidP="00CE3490">
      <w:pPr>
        <w:widowControl w:val="0"/>
        <w:suppressAutoHyphens/>
        <w:autoSpaceDE w:val="0"/>
        <w:autoSpaceDN w:val="0"/>
        <w:adjustRightInd w:val="0"/>
        <w:spacing w:line="240" w:lineRule="auto"/>
        <w:rPr>
          <w:lang w:val="hu-HU"/>
        </w:rPr>
      </w:pPr>
    </w:p>
    <w:p w14:paraId="40E32903" w14:textId="77777777" w:rsidR="00472FAC" w:rsidRPr="00CE3490" w:rsidRDefault="00472FAC" w:rsidP="00CE3490">
      <w:pPr>
        <w:widowControl w:val="0"/>
        <w:suppressAutoHyphens/>
        <w:autoSpaceDE w:val="0"/>
        <w:autoSpaceDN w:val="0"/>
        <w:adjustRightInd w:val="0"/>
        <w:spacing w:line="240" w:lineRule="auto"/>
        <w:rPr>
          <w:lang w:val="hu-HU"/>
        </w:rPr>
      </w:pPr>
    </w:p>
    <w:p w14:paraId="40E32904" w14:textId="77777777" w:rsidR="002C4D22" w:rsidRPr="00CE3490" w:rsidRDefault="002C4D22" w:rsidP="001938A8">
      <w:pPr>
        <w:pStyle w:val="Szvegtrzs1"/>
        <w:numPr>
          <w:ilvl w:val="0"/>
          <w:numId w:val="30"/>
        </w:numPr>
        <w:tabs>
          <w:tab w:val="left" w:pos="549"/>
        </w:tabs>
        <w:suppressAutoHyphens/>
        <w:spacing w:after="0"/>
      </w:pPr>
      <w:bookmarkStart w:id="115" w:name="bookmark388"/>
      <w:bookmarkEnd w:id="115"/>
      <w:r w:rsidRPr="00CE3490">
        <w:rPr>
          <w:b/>
          <w:bCs/>
          <w:color w:val="000000"/>
        </w:rPr>
        <w:t>A csomagolás tartalma és egyéb információk</w:t>
      </w:r>
    </w:p>
    <w:p w14:paraId="40E32905" w14:textId="77777777" w:rsidR="00472FAC" w:rsidRPr="001938A8" w:rsidRDefault="00472FAC" w:rsidP="00CE3490">
      <w:pPr>
        <w:pStyle w:val="Szvegtrzs1"/>
        <w:suppressAutoHyphens/>
        <w:spacing w:after="0"/>
        <w:rPr>
          <w:color w:val="000000"/>
        </w:rPr>
      </w:pPr>
    </w:p>
    <w:p w14:paraId="40E32906" w14:textId="77777777" w:rsidR="002C4D22" w:rsidRPr="00CE3490" w:rsidRDefault="002C4D22" w:rsidP="001938A8">
      <w:pPr>
        <w:pStyle w:val="Szvegtrzs1"/>
        <w:suppressAutoHyphens/>
        <w:spacing w:after="0"/>
      </w:pPr>
      <w:r w:rsidRPr="00CE3490">
        <w:rPr>
          <w:b/>
          <w:bCs/>
          <w:color w:val="000000"/>
        </w:rPr>
        <w:t>Mit tartalmaz a SUGANET?</w:t>
      </w:r>
    </w:p>
    <w:p w14:paraId="40E32907" w14:textId="77777777" w:rsidR="001A6CC2" w:rsidRPr="001938A8" w:rsidRDefault="001A6CC2" w:rsidP="00CE3490">
      <w:pPr>
        <w:pStyle w:val="Szvegtrzs1"/>
        <w:suppressAutoHyphens/>
        <w:spacing w:after="0"/>
        <w:rPr>
          <w:color w:val="000000"/>
        </w:rPr>
      </w:pPr>
    </w:p>
    <w:p w14:paraId="40E32908" w14:textId="77777777" w:rsidR="002C4D22" w:rsidRPr="001938A8" w:rsidRDefault="002C4D22" w:rsidP="00CE3490">
      <w:pPr>
        <w:pStyle w:val="Szvegtrzs1"/>
        <w:suppressAutoHyphens/>
        <w:spacing w:after="0"/>
        <w:rPr>
          <w:i/>
          <w:iCs/>
        </w:rPr>
      </w:pPr>
      <w:r w:rsidRPr="001938A8">
        <w:rPr>
          <w:i/>
          <w:iCs/>
          <w:color w:val="000000"/>
        </w:rPr>
        <w:t>SUGANET 12,5</w:t>
      </w:r>
      <w:r w:rsidR="00EB6E48" w:rsidRPr="00CE3490">
        <w:rPr>
          <w:i/>
          <w:iCs/>
          <w:color w:val="000000"/>
        </w:rPr>
        <w:t> </w:t>
      </w:r>
      <w:r w:rsidRPr="001938A8">
        <w:rPr>
          <w:i/>
          <w:iCs/>
          <w:color w:val="000000"/>
        </w:rPr>
        <w:t>mg kemény kapszula</w:t>
      </w:r>
    </w:p>
    <w:p w14:paraId="40E32909" w14:textId="77777777" w:rsidR="002C4D22" w:rsidRPr="00CE3490" w:rsidRDefault="002C4D22" w:rsidP="00CE3490">
      <w:pPr>
        <w:pStyle w:val="Szvegtrzs1"/>
        <w:suppressAutoHyphens/>
        <w:spacing w:after="0"/>
      </w:pPr>
      <w:r w:rsidRPr="00CE3490">
        <w:rPr>
          <w:color w:val="000000"/>
        </w:rPr>
        <w:t>A készítmény hatóanyaga a szunitinib. 12,5</w:t>
      </w:r>
      <w:r w:rsidR="00EB6E48" w:rsidRPr="00CE3490">
        <w:rPr>
          <w:color w:val="000000"/>
        </w:rPr>
        <w:t> </w:t>
      </w:r>
      <w:r w:rsidRPr="00CE3490">
        <w:rPr>
          <w:color w:val="000000"/>
        </w:rPr>
        <w:t>mg szunitinibnek megfelelő mennyiségű szunitinib-malát</w:t>
      </w:r>
      <w:r w:rsidR="00671540" w:rsidRPr="00CE3490">
        <w:rPr>
          <w:color w:val="000000"/>
        </w:rPr>
        <w:t xml:space="preserve"> </w:t>
      </w:r>
      <w:r w:rsidRPr="00CE3490">
        <w:rPr>
          <w:color w:val="000000"/>
        </w:rPr>
        <w:t>kapszulánként.</w:t>
      </w:r>
    </w:p>
    <w:p w14:paraId="40E3290A" w14:textId="77777777" w:rsidR="00671540" w:rsidRPr="00CE3490" w:rsidRDefault="002C4D22" w:rsidP="00CE3490">
      <w:pPr>
        <w:pStyle w:val="Szvegtrzs1"/>
        <w:tabs>
          <w:tab w:val="left" w:pos="549"/>
        </w:tabs>
        <w:suppressAutoHyphens/>
        <w:spacing w:after="0"/>
        <w:rPr>
          <w:i/>
          <w:iCs/>
          <w:color w:val="000000"/>
        </w:rPr>
      </w:pPr>
      <w:bookmarkStart w:id="116" w:name="bookmark389"/>
      <w:bookmarkEnd w:id="116"/>
      <w:r w:rsidRPr="00CE3490">
        <w:rPr>
          <w:color w:val="000000"/>
        </w:rPr>
        <w:t xml:space="preserve">Egyéb </w:t>
      </w:r>
      <w:r w:rsidRPr="00CE3490">
        <w:rPr>
          <w:i/>
          <w:iCs/>
          <w:color w:val="000000"/>
        </w:rPr>
        <w:t>összetevők:</w:t>
      </w:r>
    </w:p>
    <w:p w14:paraId="40E3290B" w14:textId="77777777" w:rsidR="002C4D22" w:rsidRPr="00CE3490" w:rsidRDefault="002C4D22" w:rsidP="001938A8">
      <w:pPr>
        <w:pStyle w:val="Szvegtrzs1"/>
        <w:numPr>
          <w:ilvl w:val="0"/>
          <w:numId w:val="28"/>
        </w:numPr>
        <w:tabs>
          <w:tab w:val="left" w:pos="549"/>
        </w:tabs>
        <w:suppressAutoHyphens/>
        <w:spacing w:after="0"/>
        <w:ind w:left="567" w:hanging="567"/>
      </w:pPr>
      <w:r w:rsidRPr="00CE3490">
        <w:rPr>
          <w:i/>
          <w:iCs/>
          <w:color w:val="000000"/>
        </w:rPr>
        <w:t>Kapszulatöltet:</w:t>
      </w:r>
      <w:r w:rsidRPr="00CE3490">
        <w:rPr>
          <w:color w:val="000000"/>
        </w:rPr>
        <w:t xml:space="preserve"> </w:t>
      </w:r>
      <w:r w:rsidR="00B235CF" w:rsidRPr="00CE3490">
        <w:rPr>
          <w:color w:val="000000"/>
        </w:rPr>
        <w:t xml:space="preserve">povidon, mikrokristályos cellulóz, </w:t>
      </w:r>
      <w:r w:rsidRPr="00CE3490">
        <w:rPr>
          <w:color w:val="000000"/>
        </w:rPr>
        <w:t>kroszkarmellóz-nátrium</w:t>
      </w:r>
      <w:r w:rsidR="00C143B0" w:rsidRPr="00CE3490">
        <w:rPr>
          <w:color w:val="000000"/>
        </w:rPr>
        <w:t xml:space="preserve"> (lásd 2. pont, „A SUGANET nátriumot tartalmaz”)</w:t>
      </w:r>
      <w:r w:rsidRPr="00CE3490">
        <w:rPr>
          <w:color w:val="000000"/>
        </w:rPr>
        <w:t>, magnézium-sztearát</w:t>
      </w:r>
      <w:r w:rsidR="00B235CF" w:rsidRPr="00CE3490">
        <w:rPr>
          <w:color w:val="000000"/>
        </w:rPr>
        <w:t>;</w:t>
      </w:r>
    </w:p>
    <w:p w14:paraId="40E3290C" w14:textId="77777777" w:rsidR="002C4D22" w:rsidRPr="00CE3490" w:rsidRDefault="002C4D22" w:rsidP="001938A8">
      <w:pPr>
        <w:pStyle w:val="Szvegtrzs1"/>
        <w:numPr>
          <w:ilvl w:val="0"/>
          <w:numId w:val="28"/>
        </w:numPr>
        <w:tabs>
          <w:tab w:val="left" w:pos="549"/>
        </w:tabs>
        <w:suppressAutoHyphens/>
        <w:spacing w:after="0"/>
        <w:ind w:left="567" w:hanging="567"/>
      </w:pPr>
      <w:bookmarkStart w:id="117" w:name="bookmark390"/>
      <w:bookmarkEnd w:id="117"/>
      <w:r w:rsidRPr="00CE3490">
        <w:rPr>
          <w:i/>
          <w:iCs/>
          <w:color w:val="000000"/>
        </w:rPr>
        <w:t>Kapszulahéj:</w:t>
      </w:r>
      <w:r w:rsidRPr="00CE3490">
        <w:rPr>
          <w:color w:val="000000"/>
        </w:rPr>
        <w:t xml:space="preserve"> zselatin, </w:t>
      </w:r>
      <w:r w:rsidR="00B235CF" w:rsidRPr="00CE3490">
        <w:rPr>
          <w:color w:val="000000"/>
        </w:rPr>
        <w:t xml:space="preserve">titán-dioxid (E171), </w:t>
      </w:r>
      <w:r w:rsidRPr="00CE3490">
        <w:rPr>
          <w:color w:val="000000"/>
        </w:rPr>
        <w:t>vörös vas-oxid (E172)</w:t>
      </w:r>
      <w:r w:rsidR="00B235CF" w:rsidRPr="00CE3490">
        <w:rPr>
          <w:color w:val="000000"/>
        </w:rPr>
        <w:t>, sárga vas-oxid (E172);</w:t>
      </w:r>
    </w:p>
    <w:p w14:paraId="40E3290D" w14:textId="77777777" w:rsidR="002C4D22" w:rsidRPr="001938A8" w:rsidRDefault="002C4D22" w:rsidP="001938A8">
      <w:pPr>
        <w:pStyle w:val="Szvegtrzs1"/>
        <w:numPr>
          <w:ilvl w:val="0"/>
          <w:numId w:val="28"/>
        </w:numPr>
        <w:tabs>
          <w:tab w:val="left" w:pos="549"/>
        </w:tabs>
        <w:suppressAutoHyphens/>
        <w:spacing w:after="0"/>
        <w:ind w:left="567" w:hanging="567"/>
      </w:pPr>
      <w:bookmarkStart w:id="118" w:name="bookmark391"/>
      <w:bookmarkEnd w:id="118"/>
      <w:r w:rsidRPr="00CE3490">
        <w:rPr>
          <w:i/>
          <w:iCs/>
          <w:color w:val="000000"/>
        </w:rPr>
        <w:t>Jelölőfesték:</w:t>
      </w:r>
      <w:r w:rsidRPr="00CE3490">
        <w:rPr>
          <w:color w:val="000000"/>
        </w:rPr>
        <w:t xml:space="preserve"> sellak,</w:t>
      </w:r>
      <w:r w:rsidR="00B235CF" w:rsidRPr="00CE3490">
        <w:rPr>
          <w:color w:val="000000"/>
        </w:rPr>
        <w:t xml:space="preserve"> titán-dioxid (E171),</w:t>
      </w:r>
      <w:r w:rsidRPr="00CE3490">
        <w:rPr>
          <w:color w:val="000000"/>
        </w:rPr>
        <w:t xml:space="preserve"> propilén</w:t>
      </w:r>
      <w:r w:rsidR="00EB6E48" w:rsidRPr="00CE3490">
        <w:rPr>
          <w:color w:val="000000"/>
        </w:rPr>
        <w:t>-</w:t>
      </w:r>
      <w:r w:rsidRPr="00CE3490">
        <w:rPr>
          <w:color w:val="000000"/>
        </w:rPr>
        <w:t>glikol</w:t>
      </w:r>
      <w:r w:rsidR="00B235CF" w:rsidRPr="00CE3490">
        <w:rPr>
          <w:color w:val="000000"/>
        </w:rPr>
        <w:t>.</w:t>
      </w:r>
    </w:p>
    <w:p w14:paraId="40E3290E" w14:textId="77777777" w:rsidR="001A6CC2" w:rsidRPr="001938A8" w:rsidRDefault="001A6CC2" w:rsidP="001938A8">
      <w:pPr>
        <w:pStyle w:val="Szvegtrzs1"/>
        <w:tabs>
          <w:tab w:val="left" w:pos="549"/>
        </w:tabs>
        <w:suppressAutoHyphens/>
        <w:spacing w:after="0"/>
        <w:rPr>
          <w:i/>
          <w:iCs/>
        </w:rPr>
      </w:pPr>
    </w:p>
    <w:p w14:paraId="40E3290F" w14:textId="77777777" w:rsidR="002C4D22" w:rsidRPr="001938A8" w:rsidRDefault="002C4D22" w:rsidP="00CE3490">
      <w:pPr>
        <w:pStyle w:val="Szvegtrzs1"/>
        <w:suppressAutoHyphens/>
        <w:spacing w:after="0"/>
        <w:rPr>
          <w:i/>
          <w:iCs/>
        </w:rPr>
      </w:pPr>
      <w:r w:rsidRPr="001938A8">
        <w:rPr>
          <w:i/>
          <w:iCs/>
          <w:color w:val="000000"/>
        </w:rPr>
        <w:t>SUGANET 25</w:t>
      </w:r>
      <w:r w:rsidR="00EB6E48" w:rsidRPr="00CE3490">
        <w:rPr>
          <w:i/>
          <w:iCs/>
          <w:color w:val="000000"/>
        </w:rPr>
        <w:t> </w:t>
      </w:r>
      <w:r w:rsidRPr="001938A8">
        <w:rPr>
          <w:i/>
          <w:iCs/>
          <w:color w:val="000000"/>
        </w:rPr>
        <w:t>mg kemény kapszula</w:t>
      </w:r>
    </w:p>
    <w:p w14:paraId="40E32910" w14:textId="77777777" w:rsidR="002C4D22" w:rsidRPr="00CE3490" w:rsidRDefault="002C4D22" w:rsidP="00CE3490">
      <w:pPr>
        <w:pStyle w:val="Szvegtrzs1"/>
        <w:suppressAutoHyphens/>
        <w:spacing w:after="0"/>
      </w:pPr>
      <w:r w:rsidRPr="00CE3490">
        <w:rPr>
          <w:color w:val="000000"/>
        </w:rPr>
        <w:t>A készítmény hatóanyaga a szunitinib. 25</w:t>
      </w:r>
      <w:r w:rsidR="00EB6E48" w:rsidRPr="00CE3490">
        <w:rPr>
          <w:color w:val="000000"/>
        </w:rPr>
        <w:t> </w:t>
      </w:r>
      <w:r w:rsidRPr="00CE3490">
        <w:rPr>
          <w:color w:val="000000"/>
        </w:rPr>
        <w:t>mg szunitinibnek megfelelő mennyiségű szunitinib-malát</w:t>
      </w:r>
      <w:r w:rsidR="00671540" w:rsidRPr="00CE3490">
        <w:rPr>
          <w:color w:val="000000"/>
        </w:rPr>
        <w:t xml:space="preserve"> </w:t>
      </w:r>
      <w:r w:rsidRPr="00CE3490">
        <w:rPr>
          <w:color w:val="000000"/>
        </w:rPr>
        <w:t>kapszulánként.</w:t>
      </w:r>
    </w:p>
    <w:p w14:paraId="40E32911" w14:textId="77777777" w:rsidR="002C4D22" w:rsidRPr="00CE3490" w:rsidRDefault="002C4D22" w:rsidP="00CE3490">
      <w:pPr>
        <w:pStyle w:val="Szvegtrzs1"/>
        <w:suppressAutoHyphens/>
        <w:spacing w:after="0"/>
      </w:pPr>
      <w:r w:rsidRPr="00CE3490">
        <w:rPr>
          <w:color w:val="000000"/>
        </w:rPr>
        <w:t>Egyéb összetevők:</w:t>
      </w:r>
    </w:p>
    <w:p w14:paraId="40E32912" w14:textId="77777777" w:rsidR="00B235CF" w:rsidRPr="00CE3490" w:rsidRDefault="00B235CF" w:rsidP="001938A8">
      <w:pPr>
        <w:pStyle w:val="Szvegtrzs1"/>
        <w:numPr>
          <w:ilvl w:val="0"/>
          <w:numId w:val="28"/>
        </w:numPr>
        <w:tabs>
          <w:tab w:val="left" w:pos="549"/>
        </w:tabs>
        <w:suppressAutoHyphens/>
        <w:spacing w:after="0"/>
        <w:ind w:left="567" w:hanging="567"/>
      </w:pPr>
      <w:bookmarkStart w:id="119" w:name="bookmark392"/>
      <w:bookmarkEnd w:id="119"/>
      <w:r w:rsidRPr="00CE3490">
        <w:rPr>
          <w:i/>
          <w:iCs/>
          <w:color w:val="000000"/>
        </w:rPr>
        <w:t>Kapszulatöltet:</w:t>
      </w:r>
      <w:r w:rsidRPr="00CE3490">
        <w:rPr>
          <w:color w:val="000000"/>
        </w:rPr>
        <w:t xml:space="preserve"> povidon, mikrokristályos cellulóz, kroszkarmellóz-nátrium</w:t>
      </w:r>
      <w:r w:rsidR="00C143B0" w:rsidRPr="00CE3490">
        <w:rPr>
          <w:color w:val="000000"/>
        </w:rPr>
        <w:t xml:space="preserve"> </w:t>
      </w:r>
      <w:r w:rsidR="00ED2BC2" w:rsidRPr="001938A8">
        <w:rPr>
          <w:color w:val="000000"/>
        </w:rPr>
        <w:t>(lásd 2. pont, „A SUGANET nátriumot tartalmaz”)</w:t>
      </w:r>
      <w:r w:rsidRPr="00CE3490">
        <w:rPr>
          <w:color w:val="000000"/>
        </w:rPr>
        <w:t>, magnézium-sztearát;</w:t>
      </w:r>
    </w:p>
    <w:p w14:paraId="40E32913" w14:textId="77777777" w:rsidR="00B235CF" w:rsidRPr="00CE3490" w:rsidRDefault="00B235CF" w:rsidP="001938A8">
      <w:pPr>
        <w:pStyle w:val="Szvegtrzs1"/>
        <w:numPr>
          <w:ilvl w:val="0"/>
          <w:numId w:val="28"/>
        </w:numPr>
        <w:tabs>
          <w:tab w:val="left" w:pos="549"/>
        </w:tabs>
        <w:suppressAutoHyphens/>
        <w:spacing w:after="0"/>
        <w:ind w:left="567" w:hanging="567"/>
      </w:pPr>
      <w:r w:rsidRPr="00CE3490">
        <w:rPr>
          <w:i/>
          <w:iCs/>
          <w:color w:val="000000"/>
        </w:rPr>
        <w:t>Kapszulahéj:</w:t>
      </w:r>
      <w:r w:rsidRPr="00CE3490">
        <w:rPr>
          <w:color w:val="000000"/>
        </w:rPr>
        <w:t xml:space="preserve"> zselatin, titán-dioxid (E171), vörös vas-oxid (E172), sárga vas-oxid (E172), fekete vas-oxid (E172);</w:t>
      </w:r>
    </w:p>
    <w:p w14:paraId="40E32914" w14:textId="77777777" w:rsidR="00B235CF" w:rsidRPr="001938A8" w:rsidRDefault="00B235CF" w:rsidP="00CE3490">
      <w:pPr>
        <w:pStyle w:val="Szvegtrzs1"/>
        <w:numPr>
          <w:ilvl w:val="0"/>
          <w:numId w:val="28"/>
        </w:numPr>
        <w:tabs>
          <w:tab w:val="left" w:pos="549"/>
        </w:tabs>
        <w:suppressAutoHyphens/>
        <w:spacing w:after="0"/>
      </w:pPr>
      <w:r w:rsidRPr="00CE3490">
        <w:rPr>
          <w:i/>
          <w:iCs/>
          <w:color w:val="000000"/>
        </w:rPr>
        <w:t>Jelölőfesték:</w:t>
      </w:r>
      <w:r w:rsidRPr="00CE3490">
        <w:rPr>
          <w:color w:val="000000"/>
        </w:rPr>
        <w:t xml:space="preserve"> sellak, titán-dioxid (E171), propilén</w:t>
      </w:r>
      <w:r w:rsidR="00EB6E48" w:rsidRPr="00CE3490">
        <w:rPr>
          <w:color w:val="000000"/>
        </w:rPr>
        <w:t>-</w:t>
      </w:r>
      <w:r w:rsidRPr="00CE3490">
        <w:rPr>
          <w:color w:val="000000"/>
        </w:rPr>
        <w:t>glikol.</w:t>
      </w:r>
    </w:p>
    <w:p w14:paraId="40E32915" w14:textId="77777777" w:rsidR="001A6CC2" w:rsidRPr="001938A8" w:rsidRDefault="001A6CC2" w:rsidP="001938A8">
      <w:pPr>
        <w:pStyle w:val="Szvegtrzs1"/>
        <w:tabs>
          <w:tab w:val="left" w:pos="549"/>
        </w:tabs>
        <w:suppressAutoHyphens/>
        <w:spacing w:after="0"/>
        <w:rPr>
          <w:i/>
          <w:iCs/>
        </w:rPr>
      </w:pPr>
    </w:p>
    <w:p w14:paraId="40E32916" w14:textId="77777777" w:rsidR="002C4D22" w:rsidRPr="001938A8" w:rsidRDefault="002C4D22" w:rsidP="00CE3490">
      <w:pPr>
        <w:pStyle w:val="Szvegtrzs1"/>
        <w:suppressAutoHyphens/>
        <w:spacing w:after="0"/>
        <w:rPr>
          <w:i/>
          <w:iCs/>
        </w:rPr>
      </w:pPr>
      <w:r w:rsidRPr="001938A8">
        <w:rPr>
          <w:i/>
          <w:iCs/>
          <w:color w:val="000000"/>
        </w:rPr>
        <w:t>SUGANET 50</w:t>
      </w:r>
      <w:r w:rsidR="00EB6E48" w:rsidRPr="00CE3490">
        <w:rPr>
          <w:i/>
          <w:iCs/>
          <w:color w:val="000000"/>
        </w:rPr>
        <w:t> </w:t>
      </w:r>
      <w:r w:rsidRPr="001938A8">
        <w:rPr>
          <w:i/>
          <w:iCs/>
          <w:color w:val="000000"/>
        </w:rPr>
        <w:t>mg kemény kapszula</w:t>
      </w:r>
    </w:p>
    <w:p w14:paraId="40E32917" w14:textId="77777777" w:rsidR="002C4D22" w:rsidRPr="00CE3490" w:rsidRDefault="002C4D22" w:rsidP="00CE3490">
      <w:pPr>
        <w:pStyle w:val="Szvegtrzs1"/>
        <w:suppressAutoHyphens/>
        <w:spacing w:after="0"/>
      </w:pPr>
      <w:r w:rsidRPr="00CE3490">
        <w:rPr>
          <w:color w:val="000000"/>
        </w:rPr>
        <w:t>A készítmény hatóanyaga a szunitinib. 50</w:t>
      </w:r>
      <w:r w:rsidR="00EB6E48" w:rsidRPr="00CE3490">
        <w:rPr>
          <w:color w:val="000000"/>
        </w:rPr>
        <w:t> </w:t>
      </w:r>
      <w:r w:rsidRPr="00CE3490">
        <w:rPr>
          <w:color w:val="000000"/>
        </w:rPr>
        <w:t>mg szunitinibnek megfelelő mennyiségű szunitinib-malát</w:t>
      </w:r>
      <w:r w:rsidR="00671540" w:rsidRPr="00CE3490">
        <w:rPr>
          <w:color w:val="000000"/>
        </w:rPr>
        <w:t xml:space="preserve"> </w:t>
      </w:r>
      <w:r w:rsidRPr="00CE3490">
        <w:rPr>
          <w:color w:val="000000"/>
        </w:rPr>
        <w:t>kapszulánként.</w:t>
      </w:r>
    </w:p>
    <w:p w14:paraId="40E32918" w14:textId="77777777" w:rsidR="00B235CF" w:rsidRPr="00CE3490" w:rsidRDefault="00B235CF" w:rsidP="001938A8">
      <w:pPr>
        <w:pStyle w:val="Szvegtrzs1"/>
        <w:numPr>
          <w:ilvl w:val="0"/>
          <w:numId w:val="28"/>
        </w:numPr>
        <w:tabs>
          <w:tab w:val="left" w:pos="549"/>
        </w:tabs>
        <w:suppressAutoHyphens/>
        <w:spacing w:after="0"/>
        <w:ind w:left="567" w:hanging="567"/>
      </w:pPr>
      <w:bookmarkStart w:id="120" w:name="bookmark398"/>
      <w:bookmarkEnd w:id="120"/>
      <w:r w:rsidRPr="00CE3490">
        <w:rPr>
          <w:i/>
          <w:iCs/>
          <w:color w:val="000000"/>
        </w:rPr>
        <w:t>Kapszulatöltet:</w:t>
      </w:r>
      <w:r w:rsidRPr="00CE3490">
        <w:rPr>
          <w:color w:val="000000"/>
        </w:rPr>
        <w:t xml:space="preserve"> povidon, mikrokristályos cellulóz, kroszkarmellóz-nátrium</w:t>
      </w:r>
      <w:r w:rsidR="00ED2BC2" w:rsidRPr="00CE3490">
        <w:rPr>
          <w:color w:val="000000"/>
        </w:rPr>
        <w:t xml:space="preserve"> (lásd 2. pont, „A SUGANET nátriumot tartalmaz”)</w:t>
      </w:r>
      <w:r w:rsidRPr="00CE3490">
        <w:rPr>
          <w:color w:val="000000"/>
        </w:rPr>
        <w:t>, magnézium-sztearát;</w:t>
      </w:r>
    </w:p>
    <w:p w14:paraId="40E32919" w14:textId="77777777" w:rsidR="00B235CF" w:rsidRPr="00CE3490" w:rsidRDefault="00B235CF" w:rsidP="001938A8">
      <w:pPr>
        <w:pStyle w:val="Szvegtrzs1"/>
        <w:numPr>
          <w:ilvl w:val="0"/>
          <w:numId w:val="28"/>
        </w:numPr>
        <w:tabs>
          <w:tab w:val="left" w:pos="549"/>
        </w:tabs>
        <w:suppressAutoHyphens/>
        <w:spacing w:after="0"/>
        <w:ind w:left="567" w:hanging="567"/>
      </w:pPr>
      <w:r w:rsidRPr="00CE3490">
        <w:rPr>
          <w:i/>
          <w:iCs/>
          <w:color w:val="000000"/>
        </w:rPr>
        <w:t>Kapszulahéj:</w:t>
      </w:r>
      <w:r w:rsidRPr="00CE3490">
        <w:rPr>
          <w:color w:val="000000"/>
        </w:rPr>
        <w:t xml:space="preserve"> zselatin, titán-dioxid (E171), vörös vas-oxid (E172), sárga vas-oxid (E172),</w:t>
      </w:r>
      <w:r w:rsidR="00671540" w:rsidRPr="00CE3490">
        <w:rPr>
          <w:color w:val="000000"/>
        </w:rPr>
        <w:t xml:space="preserve"> </w:t>
      </w:r>
      <w:r w:rsidRPr="00CE3490">
        <w:rPr>
          <w:color w:val="000000"/>
        </w:rPr>
        <w:t>fekete vas-oxid (E172);</w:t>
      </w:r>
    </w:p>
    <w:p w14:paraId="40E3291A" w14:textId="77777777" w:rsidR="00B235CF" w:rsidRPr="00CE3490" w:rsidRDefault="00B235CF" w:rsidP="001938A8">
      <w:pPr>
        <w:pStyle w:val="Szvegtrzs1"/>
        <w:numPr>
          <w:ilvl w:val="0"/>
          <w:numId w:val="28"/>
        </w:numPr>
        <w:tabs>
          <w:tab w:val="left" w:pos="549"/>
        </w:tabs>
        <w:suppressAutoHyphens/>
        <w:spacing w:after="0"/>
      </w:pPr>
      <w:r w:rsidRPr="00CE3490">
        <w:rPr>
          <w:i/>
          <w:iCs/>
          <w:color w:val="000000"/>
        </w:rPr>
        <w:t>Jelölőfesték:</w:t>
      </w:r>
      <w:r w:rsidRPr="00CE3490">
        <w:rPr>
          <w:color w:val="000000"/>
        </w:rPr>
        <w:t xml:space="preserve"> sellak, titán-dioxid (E171), propilén</w:t>
      </w:r>
      <w:r w:rsidR="00EB6E48" w:rsidRPr="00CE3490">
        <w:rPr>
          <w:color w:val="000000"/>
        </w:rPr>
        <w:t>-</w:t>
      </w:r>
      <w:r w:rsidRPr="00CE3490">
        <w:rPr>
          <w:color w:val="000000"/>
        </w:rPr>
        <w:t>glikol.</w:t>
      </w:r>
    </w:p>
    <w:p w14:paraId="40E3291B" w14:textId="77777777" w:rsidR="00472FAC" w:rsidRPr="001938A8" w:rsidRDefault="00472FAC" w:rsidP="00CE3490">
      <w:pPr>
        <w:pStyle w:val="Szvegtrzs1"/>
        <w:suppressAutoHyphens/>
        <w:spacing w:after="0"/>
        <w:rPr>
          <w:color w:val="000000"/>
        </w:rPr>
      </w:pPr>
    </w:p>
    <w:p w14:paraId="40E3291C" w14:textId="77777777" w:rsidR="002C4D22" w:rsidRPr="00CE3490" w:rsidRDefault="002C4D22" w:rsidP="00CE3490">
      <w:pPr>
        <w:pStyle w:val="Szvegtrzs1"/>
        <w:suppressAutoHyphens/>
        <w:spacing w:after="0"/>
      </w:pPr>
      <w:r w:rsidRPr="00CE3490">
        <w:rPr>
          <w:b/>
          <w:bCs/>
          <w:color w:val="000000"/>
        </w:rPr>
        <w:t>Milyen a SUGANET külleme és mit tartalmaz a csomagolás?</w:t>
      </w:r>
    </w:p>
    <w:p w14:paraId="40E3291D" w14:textId="77777777" w:rsidR="001A6CC2" w:rsidRPr="00CE3490" w:rsidRDefault="001A6CC2" w:rsidP="00CE3490">
      <w:pPr>
        <w:pStyle w:val="Szvegtrzs1"/>
        <w:suppressAutoHyphens/>
        <w:spacing w:after="0"/>
        <w:rPr>
          <w:color w:val="000000"/>
        </w:rPr>
      </w:pPr>
    </w:p>
    <w:p w14:paraId="40E3291E" w14:textId="77777777" w:rsidR="002C4D22" w:rsidRPr="00CE3490" w:rsidRDefault="002C4D22" w:rsidP="001938A8">
      <w:pPr>
        <w:pStyle w:val="Szvegtrzs1"/>
        <w:suppressAutoHyphens/>
        <w:spacing w:after="0"/>
      </w:pPr>
      <w:r w:rsidRPr="00CE3490">
        <w:rPr>
          <w:color w:val="000000"/>
        </w:rPr>
        <w:t>A SUGANET 12,5</w:t>
      </w:r>
      <w:r w:rsidR="00EB6E48" w:rsidRPr="00CE3490">
        <w:rPr>
          <w:color w:val="000000"/>
        </w:rPr>
        <w:t> </w:t>
      </w:r>
      <w:r w:rsidRPr="00CE3490">
        <w:rPr>
          <w:color w:val="000000"/>
        </w:rPr>
        <w:t>mg</w:t>
      </w:r>
      <w:r w:rsidR="0082702E" w:rsidRPr="00CE3490">
        <w:rPr>
          <w:color w:val="000000"/>
        </w:rPr>
        <w:t>:</w:t>
      </w:r>
      <w:r w:rsidRPr="00CE3490">
        <w:rPr>
          <w:color w:val="000000"/>
        </w:rPr>
        <w:t xml:space="preserve"> kemény zselatin</w:t>
      </w:r>
      <w:r w:rsidR="00B235CF" w:rsidRPr="00CE3490">
        <w:t>kapszula</w:t>
      </w:r>
      <w:r w:rsidR="00EB3E52" w:rsidRPr="00CE3490">
        <w:t xml:space="preserve"> </w:t>
      </w:r>
      <w:bookmarkStart w:id="121" w:name="_Hlk70408250"/>
      <w:r w:rsidR="00EB3E52" w:rsidRPr="00CE3490">
        <w:t>(kapszula)</w:t>
      </w:r>
      <w:bookmarkEnd w:id="121"/>
      <w:r w:rsidR="00B235CF" w:rsidRPr="00CE3490">
        <w:t xml:space="preserve">, narancssárga </w:t>
      </w:r>
      <w:r w:rsidR="009D345A" w:rsidRPr="00FE670F">
        <w:rPr>
          <w:spacing w:val="-3"/>
          <w:szCs w:val="24"/>
        </w:rPr>
        <w:t>felső</w:t>
      </w:r>
      <w:r w:rsidR="009D345A" w:rsidRPr="007B4F02">
        <w:rPr>
          <w:spacing w:val="-3"/>
          <w:szCs w:val="24"/>
        </w:rPr>
        <w:t xml:space="preserve"> és </w:t>
      </w:r>
      <w:r w:rsidR="009D345A" w:rsidRPr="00FE670F">
        <w:rPr>
          <w:spacing w:val="-3"/>
          <w:szCs w:val="24"/>
        </w:rPr>
        <w:t>alsó résszel</w:t>
      </w:r>
      <w:r w:rsidR="009D345A" w:rsidRPr="007B4F02">
        <w:rPr>
          <w:spacing w:val="-3"/>
          <w:szCs w:val="24"/>
        </w:rPr>
        <w:t xml:space="preserve">, az </w:t>
      </w:r>
      <w:r w:rsidR="009D345A" w:rsidRPr="00FE670F">
        <w:rPr>
          <w:spacing w:val="-3"/>
          <w:szCs w:val="24"/>
        </w:rPr>
        <w:t>alsó részen</w:t>
      </w:r>
      <w:r w:rsidR="009D345A" w:rsidRPr="00652C6E">
        <w:rPr>
          <w:spacing w:val="-3"/>
          <w:szCs w:val="24"/>
        </w:rPr>
        <w:t xml:space="preserve"> </w:t>
      </w:r>
      <w:r w:rsidR="00B235CF" w:rsidRPr="00CE3490">
        <w:t>fehér „SNB” és „12,5” jelöléssel. A kapszula narancssárga granulátumot tartalmaz. A kapszula mérete: 4 (kb. 14</w:t>
      </w:r>
      <w:r w:rsidR="00EB6E48" w:rsidRPr="00CE3490">
        <w:t> </w:t>
      </w:r>
      <w:r w:rsidR="00B235CF" w:rsidRPr="00CE3490">
        <w:t>mm hosszúságú).</w:t>
      </w:r>
    </w:p>
    <w:p w14:paraId="40E3291F" w14:textId="77777777" w:rsidR="001A6CC2" w:rsidRPr="00CE3490" w:rsidRDefault="001A6CC2" w:rsidP="00CE3490">
      <w:pPr>
        <w:pStyle w:val="Szvegtrzs1"/>
        <w:suppressAutoHyphens/>
        <w:spacing w:after="0"/>
        <w:rPr>
          <w:color w:val="000000"/>
        </w:rPr>
      </w:pPr>
    </w:p>
    <w:p w14:paraId="40E32920" w14:textId="77777777" w:rsidR="002C4D22" w:rsidRPr="00CE3490" w:rsidRDefault="002C4D22" w:rsidP="001938A8">
      <w:pPr>
        <w:pStyle w:val="Szvegtrzs1"/>
        <w:suppressAutoHyphens/>
        <w:spacing w:after="0"/>
      </w:pPr>
      <w:r w:rsidRPr="00CE3490">
        <w:rPr>
          <w:color w:val="000000"/>
        </w:rPr>
        <w:t>A SUGANET 25</w:t>
      </w:r>
      <w:r w:rsidR="00EB6E48" w:rsidRPr="00CE3490">
        <w:rPr>
          <w:color w:val="000000"/>
        </w:rPr>
        <w:t> </w:t>
      </w:r>
      <w:r w:rsidRPr="00CE3490">
        <w:rPr>
          <w:color w:val="000000"/>
        </w:rPr>
        <w:t>mg</w:t>
      </w:r>
      <w:r w:rsidR="0082702E" w:rsidRPr="00CE3490">
        <w:rPr>
          <w:color w:val="000000"/>
        </w:rPr>
        <w:t>:</w:t>
      </w:r>
      <w:r w:rsidRPr="00CE3490">
        <w:rPr>
          <w:color w:val="000000"/>
        </w:rPr>
        <w:t xml:space="preserve"> kemény </w:t>
      </w:r>
      <w:r w:rsidR="0082702E" w:rsidRPr="00CE3490">
        <w:t>kapszula</w:t>
      </w:r>
      <w:r w:rsidR="00EB3E52" w:rsidRPr="00CE3490">
        <w:t xml:space="preserve"> (kapszula)</w:t>
      </w:r>
      <w:r w:rsidR="0082702E" w:rsidRPr="00CE3490">
        <w:t>, karamell</w:t>
      </w:r>
      <w:r w:rsidR="00EB6E48" w:rsidRPr="00CE3490">
        <w:t>színű</w:t>
      </w:r>
      <w:r w:rsidR="0082702E" w:rsidRPr="00CE3490">
        <w:t xml:space="preserve"> (világosbarna) </w:t>
      </w:r>
      <w:r w:rsidR="009D345A">
        <w:t>felső</w:t>
      </w:r>
      <w:r w:rsidR="009D345A" w:rsidRPr="000638BF">
        <w:t xml:space="preserve"> és narancssárga </w:t>
      </w:r>
      <w:r w:rsidR="009D345A" w:rsidRPr="00FE670F">
        <w:rPr>
          <w:spacing w:val="-3"/>
          <w:szCs w:val="24"/>
        </w:rPr>
        <w:t>alsó résszel</w:t>
      </w:r>
      <w:r w:rsidR="009D345A" w:rsidRPr="000638BF">
        <w:t>, a</w:t>
      </w:r>
      <w:r w:rsidR="009D345A" w:rsidRPr="007B4F02">
        <w:rPr>
          <w:spacing w:val="-3"/>
          <w:szCs w:val="24"/>
        </w:rPr>
        <w:t xml:space="preserve">z </w:t>
      </w:r>
      <w:r w:rsidR="009D345A" w:rsidRPr="00FE670F">
        <w:rPr>
          <w:spacing w:val="-3"/>
          <w:szCs w:val="24"/>
        </w:rPr>
        <w:t>alsó részen</w:t>
      </w:r>
      <w:r w:rsidR="0082702E" w:rsidRPr="00CE3490">
        <w:t xml:space="preserve"> fehér „SNB” és „25” jelöléssel. A kapszula narancssárga granulátumot tartalmaz. A kapszula mérete: 3 (kb. 16</w:t>
      </w:r>
      <w:r w:rsidR="00EB6E48" w:rsidRPr="00CE3490">
        <w:t> </w:t>
      </w:r>
      <w:r w:rsidR="0082702E" w:rsidRPr="00CE3490">
        <w:t>mm hosszúságú).</w:t>
      </w:r>
    </w:p>
    <w:p w14:paraId="40E32921" w14:textId="77777777" w:rsidR="001A6CC2" w:rsidRPr="00CE3490" w:rsidRDefault="001A6CC2" w:rsidP="001938A8">
      <w:pPr>
        <w:pStyle w:val="Nincstrkz"/>
        <w:widowControl w:val="0"/>
        <w:suppressAutoHyphens/>
        <w:rPr>
          <w:rFonts w:ascii="Times New Roman" w:hAnsi="Times New Roman"/>
          <w:color w:val="000000"/>
        </w:rPr>
      </w:pPr>
    </w:p>
    <w:p w14:paraId="40E32922" w14:textId="77777777" w:rsidR="0082702E" w:rsidRPr="00CE3490" w:rsidRDefault="002C4D22" w:rsidP="001938A8">
      <w:pPr>
        <w:pStyle w:val="Nincstrkz"/>
        <w:widowControl w:val="0"/>
        <w:suppressAutoHyphens/>
        <w:rPr>
          <w:rFonts w:ascii="Times New Roman" w:eastAsia="Times New Roman" w:hAnsi="Times New Roman"/>
          <w:color w:val="000000"/>
          <w:lang w:eastAsia="hu-HU"/>
        </w:rPr>
      </w:pPr>
      <w:r w:rsidRPr="001938A8">
        <w:rPr>
          <w:rFonts w:ascii="Times New Roman" w:hAnsi="Times New Roman"/>
          <w:color w:val="000000"/>
        </w:rPr>
        <w:t xml:space="preserve">A </w:t>
      </w:r>
      <w:r w:rsidRPr="00CE3490">
        <w:rPr>
          <w:rFonts w:ascii="Times New Roman" w:eastAsia="Times New Roman" w:hAnsi="Times New Roman"/>
          <w:lang w:eastAsia="hu-HU"/>
        </w:rPr>
        <w:t>SUGANET 50</w:t>
      </w:r>
      <w:r w:rsidR="00EB6E48" w:rsidRPr="00CE3490">
        <w:rPr>
          <w:rFonts w:ascii="Times New Roman" w:eastAsia="Times New Roman" w:hAnsi="Times New Roman"/>
          <w:lang w:eastAsia="hu-HU"/>
        </w:rPr>
        <w:t> </w:t>
      </w:r>
      <w:r w:rsidRPr="00CE3490">
        <w:rPr>
          <w:rFonts w:ascii="Times New Roman" w:eastAsia="Times New Roman" w:hAnsi="Times New Roman"/>
          <w:lang w:eastAsia="hu-HU"/>
        </w:rPr>
        <w:t>mg</w:t>
      </w:r>
      <w:r w:rsidR="0082702E" w:rsidRPr="00CE3490">
        <w:rPr>
          <w:rFonts w:ascii="Times New Roman" w:eastAsia="Times New Roman" w:hAnsi="Times New Roman"/>
          <w:lang w:eastAsia="hu-HU"/>
        </w:rPr>
        <w:t>: kemény zselatinkapszula</w:t>
      </w:r>
      <w:r w:rsidR="00EB3E52" w:rsidRPr="00CE3490">
        <w:rPr>
          <w:rFonts w:ascii="Times New Roman" w:eastAsia="Times New Roman" w:hAnsi="Times New Roman"/>
          <w:lang w:eastAsia="hu-HU"/>
        </w:rPr>
        <w:t xml:space="preserve"> </w:t>
      </w:r>
      <w:r w:rsidR="00EB3E52" w:rsidRPr="001938A8">
        <w:rPr>
          <w:rFonts w:ascii="Times New Roman" w:eastAsia="Times New Roman" w:hAnsi="Times New Roman"/>
          <w:lang w:eastAsia="hu-HU"/>
        </w:rPr>
        <w:t>(kapszula)</w:t>
      </w:r>
      <w:r w:rsidR="0082702E" w:rsidRPr="00CE3490">
        <w:rPr>
          <w:rFonts w:ascii="Times New Roman" w:eastAsia="Times New Roman" w:hAnsi="Times New Roman"/>
          <w:lang w:eastAsia="hu-HU"/>
        </w:rPr>
        <w:t xml:space="preserve">, karamellszínű </w:t>
      </w:r>
      <w:r w:rsidR="009D345A">
        <w:rPr>
          <w:rFonts w:ascii="Times New Roman" w:eastAsia="Times New Roman" w:hAnsi="Times New Roman"/>
          <w:lang w:eastAsia="hu-HU"/>
        </w:rPr>
        <w:t>felső</w:t>
      </w:r>
      <w:r w:rsidR="009D345A" w:rsidRPr="00CE3490">
        <w:rPr>
          <w:rFonts w:ascii="Times New Roman" w:eastAsia="Times New Roman" w:hAnsi="Times New Roman"/>
          <w:lang w:eastAsia="hu-HU"/>
        </w:rPr>
        <w:t xml:space="preserve"> </w:t>
      </w:r>
      <w:r w:rsidR="0082702E" w:rsidRPr="00CE3490">
        <w:rPr>
          <w:rFonts w:ascii="Times New Roman" w:eastAsia="Times New Roman" w:hAnsi="Times New Roman"/>
          <w:lang w:eastAsia="hu-HU"/>
        </w:rPr>
        <w:t>és karamell</w:t>
      </w:r>
      <w:r w:rsidR="00781C05" w:rsidRPr="00CE3490">
        <w:rPr>
          <w:rFonts w:ascii="Times New Roman" w:eastAsia="Times New Roman" w:hAnsi="Times New Roman"/>
          <w:lang w:eastAsia="hu-HU"/>
        </w:rPr>
        <w:t>színű</w:t>
      </w:r>
      <w:r w:rsidR="0082702E" w:rsidRPr="00CE3490">
        <w:rPr>
          <w:rFonts w:ascii="Times New Roman" w:eastAsia="Times New Roman" w:hAnsi="Times New Roman"/>
          <w:lang w:eastAsia="hu-HU"/>
        </w:rPr>
        <w:t xml:space="preserve"> (világosbarna) </w:t>
      </w:r>
      <w:r w:rsidR="009D345A" w:rsidRPr="00FE670F">
        <w:rPr>
          <w:rFonts w:ascii="Times New Roman" w:hAnsi="Times New Roman"/>
          <w:spacing w:val="-3"/>
          <w:szCs w:val="24"/>
        </w:rPr>
        <w:t>alsó résszel</w:t>
      </w:r>
      <w:r w:rsidR="009D345A" w:rsidRPr="000638BF">
        <w:t>, a</w:t>
      </w:r>
      <w:r w:rsidR="009D345A" w:rsidRPr="007B4F02">
        <w:rPr>
          <w:rFonts w:ascii="Times New Roman" w:hAnsi="Times New Roman"/>
          <w:spacing w:val="-3"/>
          <w:szCs w:val="24"/>
        </w:rPr>
        <w:t xml:space="preserve">z </w:t>
      </w:r>
      <w:r w:rsidR="009D345A" w:rsidRPr="00FE670F">
        <w:rPr>
          <w:rFonts w:ascii="Times New Roman" w:hAnsi="Times New Roman"/>
          <w:spacing w:val="-3"/>
          <w:szCs w:val="24"/>
        </w:rPr>
        <w:t>alsó részen</w:t>
      </w:r>
      <w:r w:rsidR="009D345A">
        <w:rPr>
          <w:rFonts w:ascii="Times New Roman" w:hAnsi="Times New Roman"/>
          <w:spacing w:val="-3"/>
          <w:szCs w:val="24"/>
        </w:rPr>
        <w:t xml:space="preserve"> </w:t>
      </w:r>
      <w:r w:rsidR="0082702E" w:rsidRPr="00CE3490">
        <w:rPr>
          <w:rFonts w:ascii="Times New Roman" w:eastAsia="Times New Roman" w:hAnsi="Times New Roman"/>
          <w:lang w:eastAsia="hu-HU"/>
        </w:rPr>
        <w:t xml:space="preserve">fekete „SNB” és „50” jelöléssel. A kapszula </w:t>
      </w:r>
      <w:r w:rsidR="0082702E" w:rsidRPr="00CE3490">
        <w:rPr>
          <w:rFonts w:ascii="Times New Roman" w:eastAsia="Times New Roman" w:hAnsi="Times New Roman"/>
          <w:color w:val="000000"/>
          <w:lang w:eastAsia="hu-HU"/>
        </w:rPr>
        <w:t>narancssárga granulátumot tartalmaz. A kapszula mérete: 1</w:t>
      </w:r>
      <w:r w:rsidR="009D345A">
        <w:rPr>
          <w:rFonts w:ascii="Times New Roman" w:eastAsia="Times New Roman" w:hAnsi="Times New Roman"/>
          <w:color w:val="000000"/>
          <w:lang w:eastAsia="hu-HU"/>
        </w:rPr>
        <w:t xml:space="preserve"> </w:t>
      </w:r>
      <w:r w:rsidR="0082702E" w:rsidRPr="00CE3490">
        <w:rPr>
          <w:rFonts w:ascii="Times New Roman" w:eastAsia="Times New Roman" w:hAnsi="Times New Roman"/>
          <w:color w:val="000000"/>
          <w:lang w:eastAsia="hu-HU"/>
        </w:rPr>
        <w:t>EL (</w:t>
      </w:r>
      <w:r w:rsidR="002E459A" w:rsidRPr="00CE3490">
        <w:rPr>
          <w:rFonts w:ascii="Times New Roman" w:eastAsia="Times New Roman" w:hAnsi="Times New Roman"/>
          <w:color w:val="000000"/>
          <w:lang w:eastAsia="hu-HU"/>
        </w:rPr>
        <w:t xml:space="preserve">hosszúkás; </w:t>
      </w:r>
      <w:r w:rsidR="0082702E" w:rsidRPr="00CE3490">
        <w:rPr>
          <w:rFonts w:ascii="Times New Roman" w:eastAsia="Times New Roman" w:hAnsi="Times New Roman"/>
          <w:color w:val="000000"/>
          <w:lang w:eastAsia="hu-HU"/>
        </w:rPr>
        <w:t>kb. 20</w:t>
      </w:r>
      <w:r w:rsidR="00EB6E48" w:rsidRPr="00CE3490">
        <w:rPr>
          <w:rFonts w:ascii="Times New Roman" w:eastAsia="Times New Roman" w:hAnsi="Times New Roman"/>
          <w:color w:val="000000"/>
          <w:lang w:eastAsia="hu-HU"/>
        </w:rPr>
        <w:t> </w:t>
      </w:r>
      <w:r w:rsidR="0082702E" w:rsidRPr="00CE3490">
        <w:rPr>
          <w:rFonts w:ascii="Times New Roman" w:eastAsia="Times New Roman" w:hAnsi="Times New Roman"/>
          <w:color w:val="000000"/>
          <w:lang w:eastAsia="hu-HU"/>
        </w:rPr>
        <w:t>mm hosszúságú).</w:t>
      </w:r>
    </w:p>
    <w:p w14:paraId="40E32923" w14:textId="77777777" w:rsidR="00844C33" w:rsidRPr="00CE3490" w:rsidRDefault="00844C33" w:rsidP="001938A8">
      <w:pPr>
        <w:pStyle w:val="Szvegtrzs1"/>
        <w:suppressAutoHyphens/>
        <w:spacing w:after="0"/>
        <w:rPr>
          <w:color w:val="000000"/>
        </w:rPr>
      </w:pPr>
    </w:p>
    <w:p w14:paraId="40E32924" w14:textId="77777777" w:rsidR="002C4D22" w:rsidRPr="00CE3490" w:rsidRDefault="002C4D22" w:rsidP="001938A8">
      <w:pPr>
        <w:pStyle w:val="Szvegtrzs1"/>
        <w:suppressAutoHyphens/>
        <w:spacing w:after="0"/>
      </w:pPr>
      <w:r w:rsidRPr="00CE3490">
        <w:rPr>
          <w:color w:val="000000"/>
        </w:rPr>
        <w:t xml:space="preserve">30 kapszulát </w:t>
      </w:r>
      <w:r w:rsidR="0082702E" w:rsidRPr="00CE3490">
        <w:rPr>
          <w:color w:val="000000"/>
        </w:rPr>
        <w:t xml:space="preserve">és nedvességmegkötőt </w:t>
      </w:r>
      <w:r w:rsidRPr="00CE3490">
        <w:rPr>
          <w:color w:val="000000"/>
        </w:rPr>
        <w:t>tartalmazó műanyag tartályokban</w:t>
      </w:r>
      <w:r w:rsidR="0082702E" w:rsidRPr="00CE3490">
        <w:rPr>
          <w:color w:val="000000"/>
        </w:rPr>
        <w:t xml:space="preserve">, </w:t>
      </w:r>
      <w:r w:rsidR="00D44732" w:rsidRPr="00CE3490">
        <w:rPr>
          <w:color w:val="000000"/>
        </w:rPr>
        <w:t xml:space="preserve">28 vagy 30 kapszulát és nedvességmegkötőt tartalmazó </w:t>
      </w:r>
      <w:r w:rsidR="009210FE">
        <w:rPr>
          <w:color w:val="000000"/>
        </w:rPr>
        <w:t xml:space="preserve">lehúzható </w:t>
      </w:r>
      <w:r w:rsidR="00D44732" w:rsidRPr="009210FE">
        <w:rPr>
          <w:color w:val="000000"/>
        </w:rPr>
        <w:t>buborékcsomagolásban, és 28</w:t>
      </w:r>
      <w:r w:rsidR="00781C05" w:rsidRPr="009210FE">
        <w:rPr>
          <w:color w:val="000000"/>
        </w:rPr>
        <w:t> × </w:t>
      </w:r>
      <w:r w:rsidRPr="009210FE">
        <w:rPr>
          <w:color w:val="000000"/>
        </w:rPr>
        <w:t xml:space="preserve">1 </w:t>
      </w:r>
      <w:r w:rsidR="00D44732" w:rsidRPr="009210FE">
        <w:rPr>
          <w:color w:val="000000"/>
        </w:rPr>
        <w:t>vagy 30</w:t>
      </w:r>
      <w:r w:rsidR="00781C05" w:rsidRPr="009210FE">
        <w:rPr>
          <w:color w:val="000000"/>
        </w:rPr>
        <w:t> × </w:t>
      </w:r>
      <w:r w:rsidR="00D44732" w:rsidRPr="009210FE">
        <w:rPr>
          <w:color w:val="000000"/>
        </w:rPr>
        <w:t xml:space="preserve">1 </w:t>
      </w:r>
      <w:r w:rsidRPr="009210FE">
        <w:rPr>
          <w:color w:val="000000"/>
        </w:rPr>
        <w:t xml:space="preserve">kapszulát </w:t>
      </w:r>
      <w:r w:rsidR="00D44732" w:rsidRPr="009210FE">
        <w:rPr>
          <w:color w:val="000000"/>
        </w:rPr>
        <w:t xml:space="preserve">és nedvességmegkötőt </w:t>
      </w:r>
      <w:r w:rsidRPr="009210FE">
        <w:rPr>
          <w:color w:val="000000"/>
        </w:rPr>
        <w:t>tartalmazó, adagonként perforált</w:t>
      </w:r>
      <w:r w:rsidR="009210FE">
        <w:rPr>
          <w:color w:val="000000"/>
        </w:rPr>
        <w:t>,</w:t>
      </w:r>
      <w:r w:rsidR="00D44732" w:rsidRPr="009210FE">
        <w:rPr>
          <w:color w:val="000000"/>
        </w:rPr>
        <w:t xml:space="preserve"> </w:t>
      </w:r>
      <w:r w:rsidR="009210FE">
        <w:rPr>
          <w:color w:val="000000"/>
        </w:rPr>
        <w:t xml:space="preserve">lehúzható </w:t>
      </w:r>
      <w:r w:rsidRPr="009210FE">
        <w:rPr>
          <w:color w:val="000000"/>
        </w:rPr>
        <w:t>buborékcsomagolásban van forgalomban</w:t>
      </w:r>
      <w:r w:rsidRPr="00CE3490">
        <w:rPr>
          <w:color w:val="000000"/>
        </w:rPr>
        <w:t>.</w:t>
      </w:r>
    </w:p>
    <w:p w14:paraId="40E32925" w14:textId="77777777" w:rsidR="001A6CC2" w:rsidRPr="00CE3490" w:rsidRDefault="001A6CC2" w:rsidP="00CE3490">
      <w:pPr>
        <w:pStyle w:val="Szvegtrzs1"/>
        <w:suppressAutoHyphens/>
        <w:spacing w:after="0"/>
        <w:rPr>
          <w:color w:val="000000"/>
        </w:rPr>
      </w:pPr>
    </w:p>
    <w:p w14:paraId="40E32926" w14:textId="77777777" w:rsidR="002C4D22" w:rsidRPr="00CE3490" w:rsidRDefault="002C4D22" w:rsidP="001938A8">
      <w:pPr>
        <w:pStyle w:val="Szvegtrzs1"/>
        <w:suppressAutoHyphens/>
        <w:spacing w:after="0"/>
      </w:pPr>
      <w:r w:rsidRPr="00CE3490">
        <w:rPr>
          <w:color w:val="000000"/>
        </w:rPr>
        <w:t>Nem feltétlenül mindegyik kiszerelés kerül kereskedelmi forgalomba.</w:t>
      </w:r>
    </w:p>
    <w:p w14:paraId="40E32927" w14:textId="77777777" w:rsidR="00472FAC" w:rsidRPr="001938A8" w:rsidRDefault="00472FAC" w:rsidP="00CE3490">
      <w:pPr>
        <w:pStyle w:val="Szvegtrzs1"/>
        <w:suppressAutoHyphens/>
        <w:spacing w:after="0"/>
        <w:rPr>
          <w:color w:val="000000"/>
        </w:rPr>
      </w:pPr>
    </w:p>
    <w:p w14:paraId="40E32928" w14:textId="77777777" w:rsidR="002C4D22" w:rsidRPr="00CE3490" w:rsidRDefault="002C4D22" w:rsidP="00CE3490">
      <w:pPr>
        <w:pStyle w:val="Szvegtrzs1"/>
        <w:suppressAutoHyphens/>
        <w:spacing w:after="0"/>
      </w:pPr>
      <w:r w:rsidRPr="00CE3490">
        <w:rPr>
          <w:b/>
          <w:bCs/>
          <w:color w:val="000000"/>
        </w:rPr>
        <w:t>A forgalomba hozatali engedély jogosultja</w:t>
      </w:r>
    </w:p>
    <w:p w14:paraId="40E32929" w14:textId="77777777" w:rsidR="002472D7" w:rsidRPr="00CE3490" w:rsidRDefault="002472D7" w:rsidP="00CE3490">
      <w:pPr>
        <w:widowControl w:val="0"/>
        <w:suppressAutoHyphens/>
        <w:autoSpaceDE w:val="0"/>
        <w:autoSpaceDN w:val="0"/>
        <w:adjustRightInd w:val="0"/>
        <w:spacing w:line="240" w:lineRule="auto"/>
        <w:rPr>
          <w:lang w:val="hu-HU"/>
        </w:rPr>
      </w:pPr>
      <w:r w:rsidRPr="00CE3490">
        <w:rPr>
          <w:lang w:val="hu-HU"/>
        </w:rPr>
        <w:t>Richter Gedeon Nyrt.</w:t>
      </w:r>
    </w:p>
    <w:p w14:paraId="40E3292B" w14:textId="77777777" w:rsidR="002472D7" w:rsidRDefault="002472D7" w:rsidP="00CE3490">
      <w:pPr>
        <w:widowControl w:val="0"/>
        <w:suppressAutoHyphens/>
        <w:spacing w:line="240" w:lineRule="auto"/>
        <w:rPr>
          <w:lang w:val="hu-HU"/>
        </w:rPr>
      </w:pPr>
      <w:r w:rsidRPr="00CE3490">
        <w:rPr>
          <w:lang w:val="hu-HU"/>
        </w:rPr>
        <w:t>Gyömrői út 19-21.</w:t>
      </w:r>
    </w:p>
    <w:p w14:paraId="5BAA43B3" w14:textId="05976133" w:rsidR="00F16A85" w:rsidRPr="00CE3490" w:rsidRDefault="00F16A85" w:rsidP="00CE3490">
      <w:pPr>
        <w:widowControl w:val="0"/>
        <w:suppressAutoHyphens/>
        <w:spacing w:line="240" w:lineRule="auto"/>
        <w:rPr>
          <w:lang w:val="hu-HU"/>
        </w:rPr>
      </w:pPr>
      <w:r w:rsidRPr="00CE3490">
        <w:rPr>
          <w:lang w:val="hu-HU"/>
        </w:rPr>
        <w:t>1103 Budapest</w:t>
      </w:r>
    </w:p>
    <w:p w14:paraId="40E3292C" w14:textId="77777777" w:rsidR="002472D7" w:rsidRPr="00CE3490" w:rsidRDefault="002472D7" w:rsidP="00CE3490">
      <w:pPr>
        <w:widowControl w:val="0"/>
        <w:suppressAutoHyphens/>
        <w:spacing w:line="240" w:lineRule="auto"/>
        <w:rPr>
          <w:lang w:val="hu-HU"/>
        </w:rPr>
      </w:pPr>
      <w:r w:rsidRPr="00CE3490">
        <w:rPr>
          <w:lang w:val="hu-HU"/>
        </w:rPr>
        <w:t>Magyarország</w:t>
      </w:r>
    </w:p>
    <w:p w14:paraId="40E3292D" w14:textId="77777777" w:rsidR="002C4D22" w:rsidRPr="00CE3490" w:rsidRDefault="002C4D22" w:rsidP="00CE3490">
      <w:pPr>
        <w:pStyle w:val="Szvegtrzs1"/>
        <w:suppressAutoHyphens/>
        <w:spacing w:after="0"/>
        <w:rPr>
          <w:color w:val="000000"/>
        </w:rPr>
      </w:pPr>
    </w:p>
    <w:p w14:paraId="40E3292E" w14:textId="77777777" w:rsidR="002C4D22" w:rsidRPr="00CE3490" w:rsidRDefault="002C4D22" w:rsidP="00CE3490">
      <w:pPr>
        <w:pStyle w:val="Szvegtrzs1"/>
        <w:suppressAutoHyphens/>
        <w:spacing w:after="0"/>
      </w:pPr>
      <w:r w:rsidRPr="00CE3490">
        <w:rPr>
          <w:b/>
          <w:bCs/>
          <w:color w:val="000000"/>
        </w:rPr>
        <w:t>Gyártó</w:t>
      </w:r>
    </w:p>
    <w:p w14:paraId="40E3292F" w14:textId="77777777" w:rsidR="00847AD8" w:rsidRPr="00CE3490" w:rsidRDefault="00847AD8" w:rsidP="00CE3490">
      <w:pPr>
        <w:widowControl w:val="0"/>
        <w:suppressAutoHyphens/>
        <w:spacing w:line="240" w:lineRule="auto"/>
        <w:rPr>
          <w:lang w:val="hu-HU"/>
        </w:rPr>
      </w:pPr>
      <w:r w:rsidRPr="00CE3490">
        <w:rPr>
          <w:lang w:val="hu-HU"/>
        </w:rPr>
        <w:t>Synthon Hispania, S.L.</w:t>
      </w:r>
    </w:p>
    <w:p w14:paraId="40E32930" w14:textId="77777777" w:rsidR="00847AD8" w:rsidRPr="00CE3490" w:rsidRDefault="00847AD8" w:rsidP="00CE3490">
      <w:pPr>
        <w:widowControl w:val="0"/>
        <w:suppressAutoHyphens/>
        <w:spacing w:line="240" w:lineRule="auto"/>
        <w:rPr>
          <w:lang w:val="hu-HU"/>
        </w:rPr>
      </w:pPr>
      <w:r w:rsidRPr="00CE3490">
        <w:rPr>
          <w:lang w:val="hu-HU"/>
        </w:rPr>
        <w:t>Calle Castello 1</w:t>
      </w:r>
    </w:p>
    <w:p w14:paraId="40E32931" w14:textId="77777777" w:rsidR="00DD2FFC" w:rsidRDefault="00847AD8" w:rsidP="00CE3490">
      <w:pPr>
        <w:widowControl w:val="0"/>
        <w:suppressAutoHyphens/>
        <w:spacing w:line="240" w:lineRule="auto"/>
        <w:rPr>
          <w:lang w:val="hu-HU"/>
        </w:rPr>
      </w:pPr>
      <w:r w:rsidRPr="00CE3490">
        <w:rPr>
          <w:lang w:val="hu-HU"/>
        </w:rPr>
        <w:t xml:space="preserve">08830 Sant Boi de Llobregat </w:t>
      </w:r>
    </w:p>
    <w:p w14:paraId="40E32932" w14:textId="77777777" w:rsidR="002C4D22" w:rsidRPr="00CE3490" w:rsidRDefault="00847AD8" w:rsidP="00CE3490">
      <w:pPr>
        <w:widowControl w:val="0"/>
        <w:suppressAutoHyphens/>
        <w:spacing w:line="240" w:lineRule="auto"/>
        <w:rPr>
          <w:lang w:val="hu-HU"/>
        </w:rPr>
      </w:pPr>
      <w:r w:rsidRPr="00CE3490">
        <w:rPr>
          <w:lang w:val="hu-HU"/>
        </w:rPr>
        <w:t>Barcelona</w:t>
      </w:r>
      <w:r w:rsidR="00DD2FFC">
        <w:rPr>
          <w:lang w:val="hu-HU"/>
        </w:rPr>
        <w:t xml:space="preserve">, </w:t>
      </w:r>
      <w:r w:rsidRPr="00CE3490">
        <w:rPr>
          <w:lang w:val="hu-HU"/>
        </w:rPr>
        <w:t>Spanyolország</w:t>
      </w:r>
    </w:p>
    <w:p w14:paraId="40E32933" w14:textId="77777777" w:rsidR="00847AD8" w:rsidRDefault="00847AD8" w:rsidP="00CE3490">
      <w:pPr>
        <w:widowControl w:val="0"/>
        <w:suppressAutoHyphens/>
        <w:spacing w:line="240" w:lineRule="auto"/>
        <w:rPr>
          <w:lang w:val="hu-HU"/>
        </w:rPr>
      </w:pPr>
    </w:p>
    <w:p w14:paraId="40E32934" w14:textId="77777777" w:rsidR="00DD2FFC" w:rsidRPr="00DD2FFC" w:rsidRDefault="00DD2FFC" w:rsidP="00DD2FFC">
      <w:pPr>
        <w:shd w:val="clear" w:color="auto" w:fill="FFFFFF"/>
        <w:tabs>
          <w:tab w:val="clear" w:pos="567"/>
        </w:tabs>
        <w:spacing w:line="240" w:lineRule="auto"/>
        <w:rPr>
          <w:rFonts w:ascii="Calibri" w:hAnsi="Calibri" w:cs="Calibri"/>
          <w:color w:val="212121"/>
          <w:lang w:val="hu-HU" w:eastAsia="hu-HU"/>
        </w:rPr>
      </w:pPr>
      <w:r w:rsidRPr="00DD2FFC">
        <w:rPr>
          <w:color w:val="212121"/>
          <w:sz w:val="24"/>
          <w:szCs w:val="24"/>
          <w:lang w:val="hu-HU" w:eastAsia="hu-HU"/>
        </w:rPr>
        <w:t>Synthon B.V.</w:t>
      </w:r>
    </w:p>
    <w:p w14:paraId="40E32935" w14:textId="77777777" w:rsidR="00DD2FFC" w:rsidRDefault="00DD2FFC" w:rsidP="00DD2FFC">
      <w:pPr>
        <w:shd w:val="clear" w:color="auto" w:fill="FFFFFF"/>
        <w:tabs>
          <w:tab w:val="clear" w:pos="567"/>
        </w:tabs>
        <w:spacing w:line="240" w:lineRule="auto"/>
        <w:rPr>
          <w:color w:val="212121"/>
          <w:sz w:val="24"/>
          <w:szCs w:val="24"/>
          <w:lang w:val="hu-HU" w:eastAsia="hu-HU"/>
        </w:rPr>
      </w:pPr>
      <w:r w:rsidRPr="00DD2FFC">
        <w:rPr>
          <w:color w:val="212121"/>
          <w:sz w:val="24"/>
          <w:szCs w:val="24"/>
          <w:lang w:val="hu-HU" w:eastAsia="hu-HU"/>
        </w:rPr>
        <w:t xml:space="preserve">Microweg 22, Nijmegen, </w:t>
      </w:r>
    </w:p>
    <w:p w14:paraId="40E32936" w14:textId="77777777" w:rsidR="00DD2FFC" w:rsidRPr="00DD2FFC" w:rsidRDefault="00DD2FFC" w:rsidP="00DD2FFC">
      <w:pPr>
        <w:shd w:val="clear" w:color="auto" w:fill="FFFFFF"/>
        <w:tabs>
          <w:tab w:val="clear" w:pos="567"/>
        </w:tabs>
        <w:spacing w:line="240" w:lineRule="auto"/>
        <w:rPr>
          <w:rFonts w:ascii="Calibri" w:hAnsi="Calibri" w:cs="Calibri"/>
          <w:color w:val="212121"/>
          <w:lang w:val="hu-HU" w:eastAsia="hu-HU"/>
        </w:rPr>
      </w:pPr>
      <w:r w:rsidRPr="00DD2FFC">
        <w:rPr>
          <w:color w:val="212121"/>
          <w:sz w:val="24"/>
          <w:szCs w:val="24"/>
          <w:lang w:val="hu-HU" w:eastAsia="hu-HU"/>
        </w:rPr>
        <w:t>Gelderland 6545 CM, Hollandia</w:t>
      </w:r>
    </w:p>
    <w:p w14:paraId="40E32937" w14:textId="77777777" w:rsidR="00DD2FFC" w:rsidRPr="00DD2FFC" w:rsidRDefault="00DD2FFC" w:rsidP="00DD2FFC">
      <w:pPr>
        <w:shd w:val="clear" w:color="auto" w:fill="FFFFFF"/>
        <w:tabs>
          <w:tab w:val="clear" w:pos="567"/>
        </w:tabs>
        <w:spacing w:line="240" w:lineRule="auto"/>
        <w:rPr>
          <w:rFonts w:ascii="Calibri" w:hAnsi="Calibri" w:cs="Calibri"/>
          <w:color w:val="212121"/>
          <w:lang w:val="hu-HU" w:eastAsia="hu-HU"/>
        </w:rPr>
      </w:pPr>
    </w:p>
    <w:p w14:paraId="40E32938" w14:textId="77777777" w:rsidR="00DD2FFC" w:rsidRPr="00DD2FFC" w:rsidRDefault="00DD2FFC" w:rsidP="00DD2FFC">
      <w:pPr>
        <w:shd w:val="clear" w:color="auto" w:fill="FFFFFF"/>
        <w:tabs>
          <w:tab w:val="clear" w:pos="567"/>
        </w:tabs>
        <w:spacing w:line="240" w:lineRule="auto"/>
        <w:rPr>
          <w:rFonts w:ascii="Calibri" w:hAnsi="Calibri" w:cs="Calibri"/>
          <w:color w:val="212121"/>
          <w:lang w:val="hu-HU" w:eastAsia="hu-HU"/>
        </w:rPr>
      </w:pPr>
      <w:r w:rsidRPr="00DD2FFC">
        <w:rPr>
          <w:color w:val="212121"/>
          <w:sz w:val="24"/>
          <w:szCs w:val="24"/>
          <w:lang w:val="hu-HU" w:eastAsia="hu-HU"/>
        </w:rPr>
        <w:t>Synthon, s.r.o.</w:t>
      </w:r>
    </w:p>
    <w:p w14:paraId="40E32939" w14:textId="77777777" w:rsidR="00DD2FFC" w:rsidRDefault="00DD2FFC" w:rsidP="00DD2FFC">
      <w:pPr>
        <w:shd w:val="clear" w:color="auto" w:fill="FFFFFF"/>
        <w:tabs>
          <w:tab w:val="clear" w:pos="567"/>
        </w:tabs>
        <w:spacing w:line="240" w:lineRule="auto"/>
        <w:rPr>
          <w:color w:val="212121"/>
          <w:sz w:val="24"/>
          <w:szCs w:val="24"/>
          <w:lang w:val="hu-HU" w:eastAsia="hu-HU"/>
        </w:rPr>
      </w:pPr>
      <w:r w:rsidRPr="00DD2FFC">
        <w:rPr>
          <w:color w:val="212121"/>
          <w:sz w:val="24"/>
          <w:szCs w:val="24"/>
          <w:lang w:val="hu-HU" w:eastAsia="hu-HU"/>
        </w:rPr>
        <w:t xml:space="preserve">Brněnská 32/čp. 597, </w:t>
      </w:r>
    </w:p>
    <w:p w14:paraId="40E3293A" w14:textId="77777777" w:rsidR="00DD2FFC" w:rsidRPr="00DD2FFC" w:rsidRDefault="00DD2FFC" w:rsidP="00DD2FFC">
      <w:pPr>
        <w:shd w:val="clear" w:color="auto" w:fill="FFFFFF"/>
        <w:tabs>
          <w:tab w:val="clear" w:pos="567"/>
        </w:tabs>
        <w:spacing w:line="240" w:lineRule="auto"/>
        <w:rPr>
          <w:rFonts w:ascii="Calibri" w:hAnsi="Calibri" w:cs="Calibri"/>
          <w:color w:val="212121"/>
          <w:lang w:val="hu-HU" w:eastAsia="hu-HU"/>
        </w:rPr>
      </w:pPr>
      <w:r w:rsidRPr="00DD2FFC">
        <w:rPr>
          <w:color w:val="212121"/>
          <w:sz w:val="24"/>
          <w:szCs w:val="24"/>
          <w:lang w:val="hu-HU" w:eastAsia="hu-HU"/>
        </w:rPr>
        <w:t>Blansko 678 01, Csehország</w:t>
      </w:r>
    </w:p>
    <w:p w14:paraId="40E3293B" w14:textId="77777777" w:rsidR="00DD2FFC" w:rsidRDefault="00DD2FFC" w:rsidP="00CE3490">
      <w:pPr>
        <w:widowControl w:val="0"/>
        <w:suppressAutoHyphens/>
        <w:spacing w:line="240" w:lineRule="auto"/>
        <w:rPr>
          <w:lang w:val="hu-HU"/>
        </w:rPr>
      </w:pPr>
    </w:p>
    <w:p w14:paraId="40E3293C" w14:textId="77777777" w:rsidR="00CA3B74" w:rsidRPr="00CA3B74" w:rsidRDefault="00CA3B74" w:rsidP="00CA3B74">
      <w:pPr>
        <w:pStyle w:val="Szvegtrzs1"/>
        <w:suppressAutoHyphens/>
        <w:spacing w:after="0"/>
        <w:rPr>
          <w:b/>
          <w:bCs/>
          <w:color w:val="000000"/>
        </w:rPr>
      </w:pPr>
      <w:r w:rsidRPr="00CA3B74">
        <w:rPr>
          <w:b/>
          <w:bCs/>
          <w:color w:val="000000"/>
        </w:rPr>
        <w:t>Ezt a gyógyszert az Európai Gazdasági Térség tagállamaiban az alábbi neveken engedélyezték:</w:t>
      </w:r>
    </w:p>
    <w:p w14:paraId="40E3293D" w14:textId="77777777" w:rsidR="00CA3B74" w:rsidRPr="00724363" w:rsidRDefault="00CA3B74" w:rsidP="00CA3B74">
      <w:pPr>
        <w:widowControl w:val="0"/>
        <w:spacing w:line="240" w:lineRule="auto"/>
        <w:rPr>
          <w:lang w:val="hu-HU"/>
        </w:rPr>
      </w:pPr>
    </w:p>
    <w:tbl>
      <w:tblPr>
        <w:tblW w:w="7580" w:type="dxa"/>
        <w:tblCellMar>
          <w:left w:w="70" w:type="dxa"/>
          <w:right w:w="70" w:type="dxa"/>
        </w:tblCellMar>
        <w:tblLook w:val="04A0" w:firstRow="1" w:lastRow="0" w:firstColumn="1" w:lastColumn="0" w:noHBand="0" w:noVBand="1"/>
      </w:tblPr>
      <w:tblGrid>
        <w:gridCol w:w="5315"/>
        <w:gridCol w:w="2265"/>
      </w:tblGrid>
      <w:tr w:rsidR="00CA3B74" w:rsidRPr="00A41E11" w14:paraId="40E32940" w14:textId="77777777" w:rsidTr="00CA3B74">
        <w:trPr>
          <w:trHeight w:val="300"/>
        </w:trPr>
        <w:tc>
          <w:tcPr>
            <w:tcW w:w="5315" w:type="dxa"/>
            <w:tcBorders>
              <w:top w:val="nil"/>
              <w:left w:val="nil"/>
              <w:bottom w:val="nil"/>
              <w:right w:val="nil"/>
            </w:tcBorders>
            <w:shd w:val="clear" w:color="auto" w:fill="auto"/>
            <w:vAlign w:val="center"/>
            <w:hideMark/>
          </w:tcPr>
          <w:p w14:paraId="40E3293E" w14:textId="77777777" w:rsidR="00CA3B74" w:rsidRPr="00CA3B74" w:rsidRDefault="00CA3B74" w:rsidP="00CA3B74">
            <w:pPr>
              <w:widowControl w:val="0"/>
              <w:suppressAutoHyphens/>
              <w:autoSpaceDE w:val="0"/>
              <w:autoSpaceDN w:val="0"/>
              <w:adjustRightInd w:val="0"/>
              <w:spacing w:line="240" w:lineRule="auto"/>
              <w:rPr>
                <w:lang w:val="hu-HU"/>
              </w:rPr>
            </w:pPr>
            <w:r>
              <w:rPr>
                <w:lang w:val="hu-HU"/>
              </w:rPr>
              <w:t>Bulgária, Hollandia, Lengyelország, Magyarország:</w:t>
            </w:r>
          </w:p>
        </w:tc>
        <w:tc>
          <w:tcPr>
            <w:tcW w:w="2265" w:type="dxa"/>
            <w:tcBorders>
              <w:top w:val="nil"/>
              <w:left w:val="nil"/>
              <w:bottom w:val="nil"/>
              <w:right w:val="nil"/>
            </w:tcBorders>
            <w:shd w:val="clear" w:color="auto" w:fill="auto"/>
            <w:vAlign w:val="center"/>
            <w:hideMark/>
          </w:tcPr>
          <w:p w14:paraId="40E3293F" w14:textId="77777777" w:rsidR="00CA3B74" w:rsidRPr="00CA3B74" w:rsidRDefault="00CA3B74" w:rsidP="00CA3B74">
            <w:pPr>
              <w:widowControl w:val="0"/>
              <w:suppressAutoHyphens/>
              <w:autoSpaceDE w:val="0"/>
              <w:autoSpaceDN w:val="0"/>
              <w:adjustRightInd w:val="0"/>
              <w:spacing w:line="240" w:lineRule="auto"/>
              <w:rPr>
                <w:lang w:val="hu-HU"/>
              </w:rPr>
            </w:pPr>
            <w:r>
              <w:rPr>
                <w:lang w:val="hu-HU"/>
              </w:rPr>
              <w:t xml:space="preserve">Suganet </w:t>
            </w:r>
          </w:p>
        </w:tc>
      </w:tr>
    </w:tbl>
    <w:p w14:paraId="40E32941" w14:textId="77777777" w:rsidR="00CA3B74" w:rsidRDefault="00CA3B74" w:rsidP="00CE3490">
      <w:pPr>
        <w:widowControl w:val="0"/>
        <w:suppressAutoHyphens/>
        <w:spacing w:line="240" w:lineRule="auto"/>
        <w:rPr>
          <w:lang w:val="hu-HU"/>
        </w:rPr>
      </w:pPr>
    </w:p>
    <w:p w14:paraId="40E32942" w14:textId="77777777" w:rsidR="00DD2FFC" w:rsidRPr="00DD2FFC" w:rsidRDefault="00DD2FFC" w:rsidP="00DD2FFC">
      <w:pPr>
        <w:shd w:val="clear" w:color="auto" w:fill="FFFFFF"/>
        <w:rPr>
          <w:color w:val="212121"/>
          <w:shd w:val="clear" w:color="auto" w:fill="FFFFFF"/>
          <w:lang w:val="de-DE"/>
        </w:rPr>
      </w:pPr>
      <w:r w:rsidRPr="00DD2FFC">
        <w:rPr>
          <w:color w:val="212121"/>
          <w:shd w:val="clear" w:color="auto" w:fill="FFFFFF"/>
          <w:lang w:val="de-DE"/>
        </w:rPr>
        <w:t>Suganet 12,5 mg kemény kapszula</w:t>
      </w:r>
      <w:r w:rsidRPr="00DD2FFC">
        <w:rPr>
          <w:color w:val="212121"/>
          <w:shd w:val="clear" w:color="auto" w:fill="FFFFFF"/>
          <w:lang w:val="de-DE"/>
        </w:rPr>
        <w:tab/>
        <w:t>OGYI-T-23888/01</w:t>
      </w:r>
      <w:r>
        <w:rPr>
          <w:color w:val="212121"/>
          <w:shd w:val="clear" w:color="auto" w:fill="FFFFFF"/>
          <w:lang w:val="de-DE"/>
        </w:rPr>
        <w:t>–</w:t>
      </w:r>
      <w:r w:rsidRPr="00DD2FFC">
        <w:rPr>
          <w:color w:val="212121"/>
          <w:shd w:val="clear" w:color="auto" w:fill="FFFFFF"/>
          <w:lang w:val="de-DE"/>
        </w:rPr>
        <w:t>05</w:t>
      </w:r>
    </w:p>
    <w:p w14:paraId="40E32943" w14:textId="77777777" w:rsidR="00DD2FFC" w:rsidRPr="00621822" w:rsidRDefault="00DD2FFC" w:rsidP="00DD2FFC">
      <w:pPr>
        <w:shd w:val="clear" w:color="auto" w:fill="FFFFFF"/>
        <w:rPr>
          <w:rFonts w:ascii="Calibri" w:hAnsi="Calibri" w:cs="Calibri"/>
          <w:color w:val="212121"/>
          <w:lang w:val="de-DE" w:eastAsia="hu-HU"/>
        </w:rPr>
      </w:pPr>
      <w:r w:rsidRPr="00621822">
        <w:rPr>
          <w:color w:val="212121"/>
          <w:lang w:val="de-DE" w:eastAsia="hu-HU"/>
        </w:rPr>
        <w:t>Suganet 25</w:t>
      </w:r>
      <w:r w:rsidRPr="00DD2FFC">
        <w:rPr>
          <w:color w:val="212121"/>
          <w:lang w:val="de-DE" w:eastAsia="hu-HU"/>
        </w:rPr>
        <w:t> </w:t>
      </w:r>
      <w:r w:rsidRPr="00621822">
        <w:rPr>
          <w:color w:val="212121"/>
          <w:lang w:val="de-DE" w:eastAsia="hu-HU"/>
        </w:rPr>
        <w:t>mg kemény kapszula</w:t>
      </w:r>
      <w:r w:rsidRPr="00DD2FFC">
        <w:rPr>
          <w:color w:val="212121"/>
          <w:lang w:val="de-DE" w:eastAsia="hu-HU"/>
        </w:rPr>
        <w:tab/>
      </w:r>
      <w:r w:rsidRPr="00621822">
        <w:rPr>
          <w:color w:val="212121"/>
          <w:lang w:val="de-DE" w:eastAsia="hu-HU"/>
        </w:rPr>
        <w:t>OGYI-T-23888/06</w:t>
      </w:r>
      <w:r>
        <w:rPr>
          <w:color w:val="212121"/>
          <w:lang w:val="de-DE" w:eastAsia="hu-HU"/>
        </w:rPr>
        <w:t>–</w:t>
      </w:r>
      <w:r w:rsidRPr="00621822">
        <w:rPr>
          <w:color w:val="212121"/>
          <w:lang w:val="de-DE" w:eastAsia="hu-HU"/>
        </w:rPr>
        <w:t>10</w:t>
      </w:r>
    </w:p>
    <w:p w14:paraId="40E32944" w14:textId="77777777" w:rsidR="00DD2FFC" w:rsidRPr="00621822" w:rsidRDefault="00DD2FFC" w:rsidP="00DD2FFC">
      <w:pPr>
        <w:shd w:val="clear" w:color="auto" w:fill="FFFFFF"/>
        <w:rPr>
          <w:rFonts w:ascii="Calibri" w:hAnsi="Calibri" w:cs="Calibri"/>
          <w:color w:val="212121"/>
          <w:lang w:val="de-DE" w:eastAsia="hu-HU"/>
        </w:rPr>
      </w:pPr>
      <w:r w:rsidRPr="00621822">
        <w:rPr>
          <w:color w:val="212121"/>
          <w:lang w:val="de-DE" w:eastAsia="hu-HU"/>
        </w:rPr>
        <w:t>Suganet 50</w:t>
      </w:r>
      <w:r w:rsidRPr="00DD2FFC">
        <w:rPr>
          <w:color w:val="212121"/>
          <w:lang w:val="de-DE" w:eastAsia="hu-HU"/>
        </w:rPr>
        <w:t> </w:t>
      </w:r>
      <w:r w:rsidRPr="00621822">
        <w:rPr>
          <w:color w:val="212121"/>
          <w:lang w:val="de-DE" w:eastAsia="hu-HU"/>
        </w:rPr>
        <w:t>mg kemény kapszula</w:t>
      </w:r>
      <w:r w:rsidRPr="00DD2FFC">
        <w:rPr>
          <w:color w:val="212121"/>
          <w:lang w:val="de-DE" w:eastAsia="hu-HU"/>
        </w:rPr>
        <w:tab/>
      </w:r>
      <w:r w:rsidRPr="00621822">
        <w:rPr>
          <w:color w:val="212121"/>
          <w:lang w:val="de-DE" w:eastAsia="hu-HU"/>
        </w:rPr>
        <w:t>OGYI-T-23888/11</w:t>
      </w:r>
      <w:r>
        <w:rPr>
          <w:color w:val="212121"/>
          <w:lang w:val="de-DE" w:eastAsia="hu-HU"/>
        </w:rPr>
        <w:t>–</w:t>
      </w:r>
      <w:r w:rsidRPr="00621822">
        <w:rPr>
          <w:color w:val="212121"/>
          <w:lang w:val="de-DE" w:eastAsia="hu-HU"/>
        </w:rPr>
        <w:t>15</w:t>
      </w:r>
    </w:p>
    <w:p w14:paraId="40E32945" w14:textId="77777777" w:rsidR="00CA3B74" w:rsidRPr="00DD2FFC" w:rsidRDefault="00CA3B74" w:rsidP="00CE3490">
      <w:pPr>
        <w:widowControl w:val="0"/>
        <w:suppressAutoHyphens/>
        <w:spacing w:line="240" w:lineRule="auto"/>
        <w:rPr>
          <w:lang w:val="de-DE"/>
        </w:rPr>
      </w:pPr>
    </w:p>
    <w:p w14:paraId="40E32946" w14:textId="1B788A84" w:rsidR="00CA3B74" w:rsidRPr="00724363" w:rsidRDefault="00CA3B74" w:rsidP="00CA3B74">
      <w:pPr>
        <w:widowControl w:val="0"/>
        <w:suppressAutoHyphens/>
        <w:autoSpaceDE w:val="0"/>
        <w:autoSpaceDN w:val="0"/>
        <w:adjustRightInd w:val="0"/>
        <w:spacing w:line="240" w:lineRule="auto"/>
        <w:rPr>
          <w:lang w:val="hu-HU"/>
        </w:rPr>
      </w:pPr>
      <w:r w:rsidRPr="00724363">
        <w:rPr>
          <w:b/>
          <w:bCs/>
          <w:color w:val="000000"/>
          <w:lang w:val="hu-HU"/>
        </w:rPr>
        <w:t xml:space="preserve">A betegtájékoztató legutóbbi felülvizsgálatának dátuma: </w:t>
      </w:r>
      <w:r w:rsidR="00B378A5">
        <w:rPr>
          <w:b/>
          <w:bCs/>
          <w:color w:val="000000"/>
          <w:lang w:val="hu-HU"/>
        </w:rPr>
        <w:t>2024. augusztus.</w:t>
      </w:r>
    </w:p>
    <w:p w14:paraId="40E32947" w14:textId="77777777" w:rsidR="00CA3B74" w:rsidRPr="00CE3490" w:rsidRDefault="00CA3B74" w:rsidP="00CE3490">
      <w:pPr>
        <w:widowControl w:val="0"/>
        <w:suppressAutoHyphens/>
        <w:spacing w:line="240" w:lineRule="auto"/>
        <w:rPr>
          <w:lang w:val="hu-HU"/>
        </w:rPr>
      </w:pPr>
    </w:p>
    <w:sectPr w:rsidR="00CA3B74" w:rsidRPr="00CE3490" w:rsidSect="006F50FC">
      <w:headerReference w:type="default" r:id="rId13"/>
      <w:footerReference w:type="default" r:id="rId14"/>
      <w:footerReference w:type="first" r:id="rId15"/>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4B6B5" w14:textId="77777777" w:rsidR="00560576" w:rsidRDefault="00560576" w:rsidP="00E84E5C">
      <w:pPr>
        <w:spacing w:line="240" w:lineRule="auto"/>
      </w:pPr>
      <w:r>
        <w:separator/>
      </w:r>
    </w:p>
  </w:endnote>
  <w:endnote w:type="continuationSeparator" w:id="0">
    <w:p w14:paraId="6ACC0674" w14:textId="77777777" w:rsidR="00560576" w:rsidRDefault="00560576" w:rsidP="00E84E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32950" w14:textId="77777777" w:rsidR="00682A10" w:rsidRPr="00E84E5C" w:rsidRDefault="00682A10">
    <w:pPr>
      <w:pStyle w:val="llb"/>
      <w:jc w:val="center"/>
      <w:rPr>
        <w:color w:val="auto"/>
      </w:rPr>
    </w:pPr>
  </w:p>
  <w:p w14:paraId="40E32951" w14:textId="77777777" w:rsidR="00682A10" w:rsidRPr="00E84E5C" w:rsidRDefault="00682A10">
    <w:pPr>
      <w:pStyle w:val="llb"/>
      <w:rPr>
        <w:color w:val="auto"/>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1663F" w14:textId="77777777" w:rsidR="00B378A5" w:rsidRPr="00B378A5" w:rsidRDefault="00B378A5" w:rsidP="00B378A5">
    <w:pPr>
      <w:pStyle w:val="llb"/>
      <w:spacing w:line="240" w:lineRule="auto"/>
      <w:rPr>
        <w:color w:val="auto"/>
        <w:sz w:val="18"/>
        <w:szCs w:val="18"/>
        <w:u w:val="none"/>
        <w:shd w:val="clear" w:color="auto" w:fill="FFFFFF"/>
      </w:rPr>
    </w:pPr>
    <w:r w:rsidRPr="00B378A5">
      <w:rPr>
        <w:color w:val="auto"/>
        <w:sz w:val="18"/>
        <w:szCs w:val="18"/>
        <w:u w:val="none"/>
        <w:shd w:val="clear" w:color="auto" w:fill="FFFFFF"/>
      </w:rPr>
      <w:t>NNGYK/GYSZ/29463/2024</w:t>
    </w:r>
  </w:p>
  <w:p w14:paraId="69FC7BCA" w14:textId="77777777" w:rsidR="00B378A5" w:rsidRPr="00B378A5" w:rsidRDefault="00B378A5" w:rsidP="00B378A5">
    <w:pPr>
      <w:pStyle w:val="llb"/>
      <w:spacing w:line="240" w:lineRule="auto"/>
      <w:rPr>
        <w:color w:val="auto"/>
        <w:sz w:val="18"/>
        <w:szCs w:val="18"/>
        <w:u w:val="none"/>
        <w:shd w:val="clear" w:color="auto" w:fill="FFFFFF"/>
      </w:rPr>
    </w:pPr>
    <w:r w:rsidRPr="00B378A5">
      <w:rPr>
        <w:color w:val="auto"/>
        <w:sz w:val="18"/>
        <w:szCs w:val="18"/>
        <w:u w:val="none"/>
        <w:shd w:val="clear" w:color="auto" w:fill="FFFFFF"/>
      </w:rPr>
      <w:t>NNGYK/GYSZ/29465/2024</w:t>
    </w:r>
  </w:p>
  <w:p w14:paraId="40E32955" w14:textId="377275EC" w:rsidR="00A937DC" w:rsidRPr="00904CAF" w:rsidRDefault="00B378A5" w:rsidP="009A7F57">
    <w:pPr>
      <w:pStyle w:val="llb"/>
      <w:spacing w:line="240" w:lineRule="auto"/>
      <w:rPr>
        <w:color w:val="auto"/>
        <w:sz w:val="18"/>
        <w:szCs w:val="18"/>
        <w:u w:val="none"/>
        <w:lang w:val="hu-HU"/>
      </w:rPr>
    </w:pPr>
    <w:r w:rsidRPr="00B378A5">
      <w:rPr>
        <w:color w:val="auto"/>
        <w:sz w:val="18"/>
        <w:szCs w:val="18"/>
        <w:u w:val="none"/>
        <w:shd w:val="clear" w:color="auto" w:fill="FFFFFF"/>
      </w:rPr>
      <w:t>NNGYK/GYSZ/29466/2024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A34B7" w14:textId="77777777" w:rsidR="00560576" w:rsidRDefault="00560576" w:rsidP="00E84E5C">
      <w:pPr>
        <w:spacing w:line="240" w:lineRule="auto"/>
      </w:pPr>
      <w:r>
        <w:separator/>
      </w:r>
    </w:p>
  </w:footnote>
  <w:footnote w:type="continuationSeparator" w:id="0">
    <w:p w14:paraId="55AFB8AD" w14:textId="77777777" w:rsidR="00560576" w:rsidRDefault="00560576" w:rsidP="00E84E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3294E" w14:textId="64FED658" w:rsidR="00682A10" w:rsidRPr="002B2B71" w:rsidRDefault="00682A10" w:rsidP="002B2B71">
    <w:pPr>
      <w:pStyle w:val="lfej"/>
      <w:jc w:val="center"/>
      <w:rPr>
        <w:sz w:val="18"/>
        <w:szCs w:val="18"/>
      </w:rPr>
    </w:pPr>
    <w:r w:rsidRPr="002B2B71">
      <w:rPr>
        <w:sz w:val="18"/>
        <w:szCs w:val="18"/>
      </w:rPr>
      <w:fldChar w:fldCharType="begin"/>
    </w:r>
    <w:r w:rsidRPr="002B2B71">
      <w:rPr>
        <w:sz w:val="18"/>
        <w:szCs w:val="18"/>
      </w:rPr>
      <w:instrText>PAGE   \* MERGEFORMAT</w:instrText>
    </w:r>
    <w:r w:rsidRPr="002B2B71">
      <w:rPr>
        <w:sz w:val="18"/>
        <w:szCs w:val="18"/>
      </w:rPr>
      <w:fldChar w:fldCharType="separate"/>
    </w:r>
    <w:r w:rsidR="006A53FD" w:rsidRPr="006A53FD">
      <w:rPr>
        <w:noProof/>
        <w:sz w:val="18"/>
        <w:szCs w:val="18"/>
        <w:lang w:val="hu-HU"/>
      </w:rPr>
      <w:t>8</w:t>
    </w:r>
    <w:r w:rsidRPr="002B2B71">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5C6D864"/>
    <w:lvl w:ilvl="0">
      <w:start w:val="1"/>
      <w:numFmt w:val="none"/>
      <w:pStyle w:val="Inforubrik2"/>
      <w:suff w:val="nothing"/>
      <w:lvlText w:val=""/>
      <w:lvlJc w:val="left"/>
    </w:lvl>
    <w:lvl w:ilvl="1">
      <w:start w:val="1"/>
      <w:numFmt w:val="decimal"/>
      <w:lvlText w:val="%2"/>
      <w:legacy w:legacy="1" w:legacySpace="340" w:legacyIndent="0"/>
      <w:lvlJc w:val="left"/>
      <w:pPr>
        <w:ind w:left="851" w:firstLine="0"/>
      </w:pPr>
    </w:lvl>
    <w:lvl w:ilvl="2">
      <w:start w:val="1"/>
      <w:numFmt w:val="decimal"/>
      <w:lvlText w:val="%2.%3"/>
      <w:legacy w:legacy="1" w:legacySpace="170" w:legacyIndent="0"/>
      <w:lvlJc w:val="left"/>
      <w:pPr>
        <w:ind w:left="851" w:firstLine="0"/>
      </w:pPr>
    </w:lvl>
    <w:lvl w:ilvl="3">
      <w:start w:val="1"/>
      <w:numFmt w:val="decimal"/>
      <w:lvlText w:val="%2.%3.%4"/>
      <w:legacy w:legacy="1" w:legacySpace="227" w:legacyIndent="0"/>
      <w:lvlJc w:val="left"/>
      <w:pPr>
        <w:ind w:left="851" w:firstLine="0"/>
      </w:pPr>
    </w:lvl>
    <w:lvl w:ilvl="4">
      <w:start w:val="1"/>
      <w:numFmt w:val="decimal"/>
      <w:lvlText w:val="%2.%3.%4.%5"/>
      <w:legacy w:legacy="1" w:legacySpace="0" w:legacyIndent="708"/>
      <w:lvlJc w:val="left"/>
      <w:pPr>
        <w:ind w:left="851" w:hanging="708"/>
      </w:pPr>
    </w:lvl>
    <w:lvl w:ilvl="5">
      <w:start w:val="1"/>
      <w:numFmt w:val="decimal"/>
      <w:lvlText w:val="%2.%3.%4.%5.%6"/>
      <w:legacy w:legacy="1" w:legacySpace="0" w:legacyIndent="708"/>
      <w:lvlJc w:val="left"/>
      <w:pPr>
        <w:ind w:left="1843" w:hanging="708"/>
      </w:pPr>
    </w:lvl>
    <w:lvl w:ilvl="6">
      <w:start w:val="1"/>
      <w:numFmt w:val="decimal"/>
      <w:lvlText w:val="%2.%3.%4.%5.%6.%7"/>
      <w:legacy w:legacy="1" w:legacySpace="0" w:legacyIndent="708"/>
      <w:lvlJc w:val="left"/>
      <w:pPr>
        <w:ind w:left="2124" w:hanging="708"/>
      </w:pPr>
    </w:lvl>
    <w:lvl w:ilvl="7">
      <w:start w:val="1"/>
      <w:numFmt w:val="decimal"/>
      <w:lvlText w:val="%2.%3.%4.%5.%6.%7.%8"/>
      <w:legacy w:legacy="1" w:legacySpace="0" w:legacyIndent="708"/>
      <w:lvlJc w:val="left"/>
      <w:pPr>
        <w:ind w:left="2832" w:hanging="708"/>
      </w:pPr>
    </w:lvl>
    <w:lvl w:ilvl="8">
      <w:start w:val="1"/>
      <w:numFmt w:val="decimal"/>
      <w:lvlText w:val="%2.%3.%4.%5.%6.%7.%8.%9"/>
      <w:legacy w:legacy="1" w:legacySpace="0" w:legacyIndent="708"/>
      <w:lvlJc w:val="left"/>
      <w:pPr>
        <w:ind w:left="3540" w:hanging="708"/>
      </w:pPr>
    </w:lvl>
  </w:abstractNum>
  <w:abstractNum w:abstractNumId="1" w15:restartNumberingAfterBreak="0">
    <w:nsid w:val="052052D9"/>
    <w:multiLevelType w:val="multilevel"/>
    <w:tmpl w:val="32F07E7C"/>
    <w:lvl w:ilvl="0">
      <w:start w:val="1"/>
      <w:numFmt w:val="bullet"/>
      <w:lvlText w:val="-"/>
      <w:lvlJc w:val="left"/>
      <w:rPr>
        <w:b w:val="0"/>
        <w:bCs w:val="0"/>
        <w:i/>
        <w:iCs/>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CC23C8"/>
    <w:multiLevelType w:val="hybridMultilevel"/>
    <w:tmpl w:val="8B1AC5BA"/>
    <w:lvl w:ilvl="0" w:tplc="FFFFFFFF">
      <w:start w:val="1"/>
      <w:numFmt w:val="bullet"/>
      <w:lvlText w:val="-"/>
      <w:lvlJc w:val="left"/>
      <w:pPr>
        <w:ind w:left="720" w:hanging="360"/>
      </w:pPr>
    </w:lvl>
    <w:lvl w:ilvl="1" w:tplc="EF0E7176">
      <w:numFmt w:val="bullet"/>
      <w:lvlText w:val=""/>
      <w:lvlJc w:val="left"/>
      <w:pPr>
        <w:ind w:left="1440" w:hanging="360"/>
      </w:pPr>
      <w:rPr>
        <w:rFonts w:ascii="Times New Roman" w:eastAsia="Calibr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A267965"/>
    <w:multiLevelType w:val="hybridMultilevel"/>
    <w:tmpl w:val="5A6EB900"/>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BA2065A"/>
    <w:multiLevelType w:val="multilevel"/>
    <w:tmpl w:val="BAC811D8"/>
    <w:lvl w:ilvl="0">
      <w:start w:val="1"/>
      <w:numFmt w:val="bullet"/>
      <w:lvlText w:val="•"/>
      <w:lvlJc w:val="left"/>
      <w:rPr>
        <w:rFonts w:ascii="Arial" w:eastAsia="Arial" w:hAnsi="Arial" w:cs="Arial"/>
        <w:b w:val="0"/>
        <w:bCs w:val="0"/>
        <w:i/>
        <w:iCs/>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4C4F1B"/>
    <w:multiLevelType w:val="hybridMultilevel"/>
    <w:tmpl w:val="194CCDB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E7015EC"/>
    <w:multiLevelType w:val="hybridMultilevel"/>
    <w:tmpl w:val="72664A72"/>
    <w:lvl w:ilvl="0" w:tplc="0809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FDC20DA"/>
    <w:multiLevelType w:val="hybridMultilevel"/>
    <w:tmpl w:val="16E8013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0401FA6"/>
    <w:multiLevelType w:val="hybridMultilevel"/>
    <w:tmpl w:val="6660F4CE"/>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1A81839"/>
    <w:multiLevelType w:val="hybridMultilevel"/>
    <w:tmpl w:val="10F6F78C"/>
    <w:lvl w:ilvl="0" w:tplc="08090005">
      <w:start w:val="1"/>
      <w:numFmt w:val="bullet"/>
      <w:lvlText w:val=""/>
      <w:lvlJc w:val="left"/>
      <w:pPr>
        <w:ind w:left="720" w:hanging="360"/>
      </w:pPr>
      <w:rPr>
        <w:rFonts w:ascii="Wingdings" w:hAnsi="Wingdings" w:cs="Wingdings" w:hint="default"/>
      </w:rPr>
    </w:lvl>
    <w:lvl w:ilvl="1" w:tplc="08090005">
      <w:start w:val="1"/>
      <w:numFmt w:val="bullet"/>
      <w:lvlText w:val=""/>
      <w:lvlJc w:val="left"/>
      <w:pPr>
        <w:ind w:left="1440" w:hanging="360"/>
      </w:pPr>
      <w:rPr>
        <w:rFonts w:ascii="Wingdings" w:hAnsi="Wingdings" w:cs="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4F23A0F"/>
    <w:multiLevelType w:val="multilevel"/>
    <w:tmpl w:val="FDA088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9870851"/>
    <w:multiLevelType w:val="hybridMultilevel"/>
    <w:tmpl w:val="84A4F0FC"/>
    <w:lvl w:ilvl="0" w:tplc="EF448772">
      <w:start w:val="1"/>
      <w:numFmt w:val="bullet"/>
      <w:lvlText w:val="-"/>
      <w:lvlJc w:val="left"/>
      <w:pPr>
        <w:ind w:left="780" w:hanging="4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8C1219"/>
    <w:multiLevelType w:val="hybridMultilevel"/>
    <w:tmpl w:val="FC62F288"/>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6C800BA"/>
    <w:multiLevelType w:val="multilevel"/>
    <w:tmpl w:val="FDD0DDA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8AF69CC"/>
    <w:multiLevelType w:val="hybridMultilevel"/>
    <w:tmpl w:val="103414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E650DD6"/>
    <w:multiLevelType w:val="hybridMultilevel"/>
    <w:tmpl w:val="DA5C9B86"/>
    <w:lvl w:ilvl="0" w:tplc="040E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3476B1"/>
    <w:multiLevelType w:val="hybridMultilevel"/>
    <w:tmpl w:val="4EBAA260"/>
    <w:lvl w:ilvl="0" w:tplc="EF448772">
      <w:start w:val="1"/>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D94047A"/>
    <w:multiLevelType w:val="multilevel"/>
    <w:tmpl w:val="CBF8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56241D"/>
    <w:multiLevelType w:val="hybridMultilevel"/>
    <w:tmpl w:val="4036CAA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80B0432"/>
    <w:multiLevelType w:val="multilevel"/>
    <w:tmpl w:val="3CF866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8D020B0"/>
    <w:multiLevelType w:val="hybridMultilevel"/>
    <w:tmpl w:val="71706322"/>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9865199"/>
    <w:multiLevelType w:val="hybridMultilevel"/>
    <w:tmpl w:val="0564337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B096E27"/>
    <w:multiLevelType w:val="hybridMultilevel"/>
    <w:tmpl w:val="462692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1FF774E"/>
    <w:multiLevelType w:val="hybridMultilevel"/>
    <w:tmpl w:val="968607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8BA30EF"/>
    <w:multiLevelType w:val="hybridMultilevel"/>
    <w:tmpl w:val="FEDCD894"/>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963CB5"/>
    <w:multiLevelType w:val="hybridMultilevel"/>
    <w:tmpl w:val="617412BE"/>
    <w:lvl w:ilvl="0" w:tplc="5D62D5FA">
      <w:start w:val="1"/>
      <w:numFmt w:val="bullet"/>
      <w:lvlText w:val=""/>
      <w:lvlJc w:val="left"/>
      <w:pPr>
        <w:ind w:left="684" w:hanging="360"/>
      </w:pPr>
      <w:rPr>
        <w:rFonts w:ascii="Symbol" w:eastAsia="Symbol" w:hAnsi="Symbol" w:hint="default"/>
        <w:sz w:val="22"/>
        <w:szCs w:val="22"/>
      </w:rPr>
    </w:lvl>
    <w:lvl w:ilvl="1" w:tplc="94F06424">
      <w:start w:val="1"/>
      <w:numFmt w:val="bullet"/>
      <w:lvlText w:val="•"/>
      <w:lvlJc w:val="left"/>
      <w:pPr>
        <w:ind w:left="1540" w:hanging="360"/>
      </w:pPr>
      <w:rPr>
        <w:rFonts w:hint="default"/>
      </w:rPr>
    </w:lvl>
    <w:lvl w:ilvl="2" w:tplc="15D29364">
      <w:start w:val="1"/>
      <w:numFmt w:val="bullet"/>
      <w:lvlText w:val="•"/>
      <w:lvlJc w:val="left"/>
      <w:pPr>
        <w:ind w:left="2396" w:hanging="360"/>
      </w:pPr>
      <w:rPr>
        <w:rFonts w:hint="default"/>
      </w:rPr>
    </w:lvl>
    <w:lvl w:ilvl="3" w:tplc="E12C0C68">
      <w:start w:val="1"/>
      <w:numFmt w:val="bullet"/>
      <w:lvlText w:val="•"/>
      <w:lvlJc w:val="left"/>
      <w:pPr>
        <w:ind w:left="3253" w:hanging="360"/>
      </w:pPr>
      <w:rPr>
        <w:rFonts w:hint="default"/>
      </w:rPr>
    </w:lvl>
    <w:lvl w:ilvl="4" w:tplc="3C1E94C0">
      <w:start w:val="1"/>
      <w:numFmt w:val="bullet"/>
      <w:lvlText w:val="•"/>
      <w:lvlJc w:val="left"/>
      <w:pPr>
        <w:ind w:left="4109" w:hanging="360"/>
      </w:pPr>
      <w:rPr>
        <w:rFonts w:hint="default"/>
      </w:rPr>
    </w:lvl>
    <w:lvl w:ilvl="5" w:tplc="00588A30">
      <w:start w:val="1"/>
      <w:numFmt w:val="bullet"/>
      <w:lvlText w:val="•"/>
      <w:lvlJc w:val="left"/>
      <w:pPr>
        <w:ind w:left="4965" w:hanging="360"/>
      </w:pPr>
      <w:rPr>
        <w:rFonts w:hint="default"/>
      </w:rPr>
    </w:lvl>
    <w:lvl w:ilvl="6" w:tplc="F976B58A">
      <w:start w:val="1"/>
      <w:numFmt w:val="bullet"/>
      <w:lvlText w:val="•"/>
      <w:lvlJc w:val="left"/>
      <w:pPr>
        <w:ind w:left="5821" w:hanging="360"/>
      </w:pPr>
      <w:rPr>
        <w:rFonts w:hint="default"/>
      </w:rPr>
    </w:lvl>
    <w:lvl w:ilvl="7" w:tplc="18527212">
      <w:start w:val="1"/>
      <w:numFmt w:val="bullet"/>
      <w:lvlText w:val="•"/>
      <w:lvlJc w:val="left"/>
      <w:pPr>
        <w:ind w:left="6677" w:hanging="360"/>
      </w:pPr>
      <w:rPr>
        <w:rFonts w:hint="default"/>
      </w:rPr>
    </w:lvl>
    <w:lvl w:ilvl="8" w:tplc="85D0E0A8">
      <w:start w:val="1"/>
      <w:numFmt w:val="bullet"/>
      <w:lvlText w:val="•"/>
      <w:lvlJc w:val="left"/>
      <w:pPr>
        <w:ind w:left="7533" w:hanging="360"/>
      </w:pPr>
      <w:rPr>
        <w:rFonts w:hint="default"/>
      </w:rPr>
    </w:lvl>
  </w:abstractNum>
  <w:abstractNum w:abstractNumId="26" w15:restartNumberingAfterBreak="0">
    <w:nsid w:val="62FA4D77"/>
    <w:multiLevelType w:val="hybridMultilevel"/>
    <w:tmpl w:val="4ACE4198"/>
    <w:lvl w:ilvl="0" w:tplc="EF4487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1C563F"/>
    <w:multiLevelType w:val="hybridMultilevel"/>
    <w:tmpl w:val="01ACA4F4"/>
    <w:lvl w:ilvl="0" w:tplc="FFFFFFFF">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643355E3"/>
    <w:multiLevelType w:val="multilevel"/>
    <w:tmpl w:val="7C82189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10F235F"/>
    <w:multiLevelType w:val="hybridMultilevel"/>
    <w:tmpl w:val="5F42DA1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7476270A"/>
    <w:multiLevelType w:val="hybridMultilevel"/>
    <w:tmpl w:val="D27A0E2C"/>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5D075D4"/>
    <w:multiLevelType w:val="hybridMultilevel"/>
    <w:tmpl w:val="0E065B62"/>
    <w:lvl w:ilvl="0" w:tplc="4558A38E">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8330AE2"/>
    <w:multiLevelType w:val="hybridMultilevel"/>
    <w:tmpl w:val="7B98EC2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643DBC"/>
    <w:multiLevelType w:val="hybridMultilevel"/>
    <w:tmpl w:val="2BAE1FF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7B8B586F"/>
    <w:multiLevelType w:val="hybridMultilevel"/>
    <w:tmpl w:val="BCCE99E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4"/>
  </w:num>
  <w:num w:numId="2">
    <w:abstractNumId w:val="31"/>
  </w:num>
  <w:num w:numId="3">
    <w:abstractNumId w:val="33"/>
  </w:num>
  <w:num w:numId="4">
    <w:abstractNumId w:val="2"/>
  </w:num>
  <w:num w:numId="5">
    <w:abstractNumId w:val="21"/>
  </w:num>
  <w:num w:numId="6">
    <w:abstractNumId w:val="6"/>
  </w:num>
  <w:num w:numId="7">
    <w:abstractNumId w:val="9"/>
  </w:num>
  <w:num w:numId="8">
    <w:abstractNumId w:val="7"/>
  </w:num>
  <w:num w:numId="9">
    <w:abstractNumId w:val="18"/>
  </w:num>
  <w:num w:numId="10">
    <w:abstractNumId w:val="27"/>
  </w:num>
  <w:num w:numId="11">
    <w:abstractNumId w:val="30"/>
  </w:num>
  <w:num w:numId="12">
    <w:abstractNumId w:val="23"/>
  </w:num>
  <w:num w:numId="13">
    <w:abstractNumId w:val="22"/>
  </w:num>
  <w:num w:numId="14">
    <w:abstractNumId w:val="14"/>
  </w:num>
  <w:num w:numId="15">
    <w:abstractNumId w:val="5"/>
  </w:num>
  <w:num w:numId="16">
    <w:abstractNumId w:val="0"/>
  </w:num>
  <w:num w:numId="17">
    <w:abstractNumId w:val="25"/>
  </w:num>
  <w:num w:numId="18">
    <w:abstractNumId w:val="8"/>
  </w:num>
  <w:num w:numId="19">
    <w:abstractNumId w:val="12"/>
  </w:num>
  <w:num w:numId="20">
    <w:abstractNumId w:val="20"/>
  </w:num>
  <w:num w:numId="21">
    <w:abstractNumId w:val="3"/>
  </w:num>
  <w:num w:numId="22">
    <w:abstractNumId w:val="24"/>
  </w:num>
  <w:num w:numId="23">
    <w:abstractNumId w:val="32"/>
  </w:num>
  <w:num w:numId="24">
    <w:abstractNumId w:val="15"/>
  </w:num>
  <w:num w:numId="25">
    <w:abstractNumId w:val="19"/>
  </w:num>
  <w:num w:numId="26">
    <w:abstractNumId w:val="17"/>
  </w:num>
  <w:num w:numId="27">
    <w:abstractNumId w:val="13"/>
  </w:num>
  <w:num w:numId="28">
    <w:abstractNumId w:val="10"/>
  </w:num>
  <w:num w:numId="29">
    <w:abstractNumId w:val="4"/>
  </w:num>
  <w:num w:numId="30">
    <w:abstractNumId w:val="28"/>
  </w:num>
  <w:num w:numId="31">
    <w:abstractNumId w:val="16"/>
  </w:num>
  <w:num w:numId="32">
    <w:abstractNumId w:val="11"/>
  </w:num>
  <w:num w:numId="33">
    <w:abstractNumId w:val="26"/>
  </w:num>
  <w:num w:numId="34">
    <w:abstractNumId w:val="29"/>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en-GB" w:vendorID="64" w:dllVersion="6" w:nlCheck="1" w:checkStyle="1"/>
  <w:activeWritingStyle w:appName="MSWord" w:lang="hu-HU" w:vendorID="64" w:dllVersion="0" w:nlCheck="1" w:checkStyle="0"/>
  <w:activeWritingStyle w:appName="MSWord" w:lang="de-DE" w:vendorID="64" w:dllVersion="0" w:nlCheck="1" w:checkStyle="0"/>
  <w:activeWritingStyle w:appName="MSWord" w:lang="de-DE" w:vendorID="64" w:dllVersion="131078" w:nlCheck="1" w:checkStyle="0"/>
  <w:doNotTrackMoves/>
  <w:defaultTabStop w:val="708"/>
  <w:hyphenationZone w:val="425"/>
  <w:characterSpacingControl w:val="doNotCompress"/>
  <w:hdrShapeDefaults>
    <o:shapedefaults v:ext="edit" spidmax="205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1F47"/>
    <w:rsid w:val="000076EC"/>
    <w:rsid w:val="00011488"/>
    <w:rsid w:val="00011F47"/>
    <w:rsid w:val="000131EB"/>
    <w:rsid w:val="00015AC3"/>
    <w:rsid w:val="0001727E"/>
    <w:rsid w:val="0002050D"/>
    <w:rsid w:val="000213FD"/>
    <w:rsid w:val="0002535E"/>
    <w:rsid w:val="0002663A"/>
    <w:rsid w:val="00032AEF"/>
    <w:rsid w:val="00033A88"/>
    <w:rsid w:val="00043F9B"/>
    <w:rsid w:val="00045339"/>
    <w:rsid w:val="00050FC4"/>
    <w:rsid w:val="00056DC9"/>
    <w:rsid w:val="00060A47"/>
    <w:rsid w:val="00064088"/>
    <w:rsid w:val="00066EE2"/>
    <w:rsid w:val="00076A6E"/>
    <w:rsid w:val="0009324D"/>
    <w:rsid w:val="000B2F91"/>
    <w:rsid w:val="000B4ECE"/>
    <w:rsid w:val="000C7678"/>
    <w:rsid w:val="000D334A"/>
    <w:rsid w:val="000D57E7"/>
    <w:rsid w:val="000E00E0"/>
    <w:rsid w:val="000E0BFF"/>
    <w:rsid w:val="000E1CC0"/>
    <w:rsid w:val="000E2F10"/>
    <w:rsid w:val="000F4804"/>
    <w:rsid w:val="00106E6D"/>
    <w:rsid w:val="00110687"/>
    <w:rsid w:val="00111DA4"/>
    <w:rsid w:val="00123595"/>
    <w:rsid w:val="00124F6F"/>
    <w:rsid w:val="0013154A"/>
    <w:rsid w:val="00134B77"/>
    <w:rsid w:val="00187498"/>
    <w:rsid w:val="00190A33"/>
    <w:rsid w:val="001938A8"/>
    <w:rsid w:val="001A3ACE"/>
    <w:rsid w:val="001A6CC2"/>
    <w:rsid w:val="001D0CB4"/>
    <w:rsid w:val="001D3C44"/>
    <w:rsid w:val="001D484F"/>
    <w:rsid w:val="001E58F7"/>
    <w:rsid w:val="001E5D2D"/>
    <w:rsid w:val="001E7FC8"/>
    <w:rsid w:val="001F48F3"/>
    <w:rsid w:val="002047CD"/>
    <w:rsid w:val="00225645"/>
    <w:rsid w:val="00227BA2"/>
    <w:rsid w:val="002375EE"/>
    <w:rsid w:val="002472D7"/>
    <w:rsid w:val="0024747F"/>
    <w:rsid w:val="00247FC3"/>
    <w:rsid w:val="00254391"/>
    <w:rsid w:val="00255422"/>
    <w:rsid w:val="00257A95"/>
    <w:rsid w:val="00257CB5"/>
    <w:rsid w:val="002625BA"/>
    <w:rsid w:val="00267786"/>
    <w:rsid w:val="00267A9E"/>
    <w:rsid w:val="0028014F"/>
    <w:rsid w:val="00280814"/>
    <w:rsid w:val="00285B61"/>
    <w:rsid w:val="00286D41"/>
    <w:rsid w:val="00293B5E"/>
    <w:rsid w:val="002B05A7"/>
    <w:rsid w:val="002B2B71"/>
    <w:rsid w:val="002C4D22"/>
    <w:rsid w:val="002C4D6F"/>
    <w:rsid w:val="002C5B53"/>
    <w:rsid w:val="002C6105"/>
    <w:rsid w:val="002E459A"/>
    <w:rsid w:val="002F0204"/>
    <w:rsid w:val="002F06F7"/>
    <w:rsid w:val="00304E0E"/>
    <w:rsid w:val="003075E5"/>
    <w:rsid w:val="003125CF"/>
    <w:rsid w:val="00336A5A"/>
    <w:rsid w:val="00341662"/>
    <w:rsid w:val="00341ADC"/>
    <w:rsid w:val="00342926"/>
    <w:rsid w:val="003450AC"/>
    <w:rsid w:val="00353FCD"/>
    <w:rsid w:val="00354C1D"/>
    <w:rsid w:val="00366A3A"/>
    <w:rsid w:val="00380505"/>
    <w:rsid w:val="0038183B"/>
    <w:rsid w:val="00394FA7"/>
    <w:rsid w:val="00396DA2"/>
    <w:rsid w:val="003A646F"/>
    <w:rsid w:val="003B00A0"/>
    <w:rsid w:val="003B3E1F"/>
    <w:rsid w:val="003B7896"/>
    <w:rsid w:val="003D4200"/>
    <w:rsid w:val="003D43F9"/>
    <w:rsid w:val="003D7162"/>
    <w:rsid w:val="003D753D"/>
    <w:rsid w:val="003F5EED"/>
    <w:rsid w:val="00403DF3"/>
    <w:rsid w:val="0040416A"/>
    <w:rsid w:val="00405ED9"/>
    <w:rsid w:val="0041293E"/>
    <w:rsid w:val="004225AA"/>
    <w:rsid w:val="004308A5"/>
    <w:rsid w:val="004375D4"/>
    <w:rsid w:val="00442BA5"/>
    <w:rsid w:val="0044346C"/>
    <w:rsid w:val="00446610"/>
    <w:rsid w:val="00466129"/>
    <w:rsid w:val="00472FAC"/>
    <w:rsid w:val="00475699"/>
    <w:rsid w:val="00476EFF"/>
    <w:rsid w:val="00481B17"/>
    <w:rsid w:val="004859F4"/>
    <w:rsid w:val="00492670"/>
    <w:rsid w:val="004A25CA"/>
    <w:rsid w:val="004B3A02"/>
    <w:rsid w:val="004B4421"/>
    <w:rsid w:val="004E547C"/>
    <w:rsid w:val="004E6E84"/>
    <w:rsid w:val="004F04D7"/>
    <w:rsid w:val="00510260"/>
    <w:rsid w:val="0051077F"/>
    <w:rsid w:val="005119BB"/>
    <w:rsid w:val="0051497E"/>
    <w:rsid w:val="0052174A"/>
    <w:rsid w:val="00525647"/>
    <w:rsid w:val="005347CD"/>
    <w:rsid w:val="00534F03"/>
    <w:rsid w:val="00552CFC"/>
    <w:rsid w:val="00556DF5"/>
    <w:rsid w:val="00560576"/>
    <w:rsid w:val="00561052"/>
    <w:rsid w:val="00564337"/>
    <w:rsid w:val="00581155"/>
    <w:rsid w:val="00590789"/>
    <w:rsid w:val="0059473B"/>
    <w:rsid w:val="00594A34"/>
    <w:rsid w:val="005A31F6"/>
    <w:rsid w:val="005A3B74"/>
    <w:rsid w:val="005A689D"/>
    <w:rsid w:val="005B2B76"/>
    <w:rsid w:val="005B4D22"/>
    <w:rsid w:val="005B669E"/>
    <w:rsid w:val="005C7860"/>
    <w:rsid w:val="005E2420"/>
    <w:rsid w:val="005F19F7"/>
    <w:rsid w:val="00604167"/>
    <w:rsid w:val="006105FD"/>
    <w:rsid w:val="00615A2A"/>
    <w:rsid w:val="006334D0"/>
    <w:rsid w:val="00643835"/>
    <w:rsid w:val="00644624"/>
    <w:rsid w:val="00645279"/>
    <w:rsid w:val="00647248"/>
    <w:rsid w:val="006502DF"/>
    <w:rsid w:val="00653B2E"/>
    <w:rsid w:val="00661F18"/>
    <w:rsid w:val="00671540"/>
    <w:rsid w:val="00673C78"/>
    <w:rsid w:val="0067663E"/>
    <w:rsid w:val="00682A10"/>
    <w:rsid w:val="00682EFA"/>
    <w:rsid w:val="00685DB7"/>
    <w:rsid w:val="0069369C"/>
    <w:rsid w:val="006962D3"/>
    <w:rsid w:val="006973DA"/>
    <w:rsid w:val="006A1874"/>
    <w:rsid w:val="006A39CF"/>
    <w:rsid w:val="006A4F8A"/>
    <w:rsid w:val="006A53FD"/>
    <w:rsid w:val="006A6B76"/>
    <w:rsid w:val="006B2DF9"/>
    <w:rsid w:val="006B3B4B"/>
    <w:rsid w:val="006C645E"/>
    <w:rsid w:val="006C649B"/>
    <w:rsid w:val="006D4BEE"/>
    <w:rsid w:val="006D5A13"/>
    <w:rsid w:val="006D6ACF"/>
    <w:rsid w:val="006F50FC"/>
    <w:rsid w:val="006F5221"/>
    <w:rsid w:val="0070206B"/>
    <w:rsid w:val="00724363"/>
    <w:rsid w:val="00742A85"/>
    <w:rsid w:val="00766C49"/>
    <w:rsid w:val="00772684"/>
    <w:rsid w:val="00773268"/>
    <w:rsid w:val="00780970"/>
    <w:rsid w:val="00781C05"/>
    <w:rsid w:val="00793DBD"/>
    <w:rsid w:val="00797961"/>
    <w:rsid w:val="007B679C"/>
    <w:rsid w:val="007C6FF5"/>
    <w:rsid w:val="007D2BF9"/>
    <w:rsid w:val="00802338"/>
    <w:rsid w:val="00816CBC"/>
    <w:rsid w:val="00816E99"/>
    <w:rsid w:val="0082023B"/>
    <w:rsid w:val="0082702E"/>
    <w:rsid w:val="00832848"/>
    <w:rsid w:val="00844C33"/>
    <w:rsid w:val="00847AD8"/>
    <w:rsid w:val="0086705E"/>
    <w:rsid w:val="008704FF"/>
    <w:rsid w:val="0087237F"/>
    <w:rsid w:val="008A1AC0"/>
    <w:rsid w:val="008A40EF"/>
    <w:rsid w:val="008B695A"/>
    <w:rsid w:val="008B6C16"/>
    <w:rsid w:val="008B7E2B"/>
    <w:rsid w:val="008C7DB5"/>
    <w:rsid w:val="008D551A"/>
    <w:rsid w:val="008D7A0D"/>
    <w:rsid w:val="008E6B0B"/>
    <w:rsid w:val="008E70B9"/>
    <w:rsid w:val="008E71F9"/>
    <w:rsid w:val="008F16C1"/>
    <w:rsid w:val="00904CAF"/>
    <w:rsid w:val="0090754A"/>
    <w:rsid w:val="009210FE"/>
    <w:rsid w:val="009305CA"/>
    <w:rsid w:val="00935AF6"/>
    <w:rsid w:val="00957C52"/>
    <w:rsid w:val="0096244F"/>
    <w:rsid w:val="00965B11"/>
    <w:rsid w:val="00966617"/>
    <w:rsid w:val="00970D02"/>
    <w:rsid w:val="009843AF"/>
    <w:rsid w:val="009A3048"/>
    <w:rsid w:val="009A30C6"/>
    <w:rsid w:val="009A57AE"/>
    <w:rsid w:val="009A7F57"/>
    <w:rsid w:val="009B5ADB"/>
    <w:rsid w:val="009C090A"/>
    <w:rsid w:val="009D09E8"/>
    <w:rsid w:val="009D1DA7"/>
    <w:rsid w:val="009D345A"/>
    <w:rsid w:val="009E3D7D"/>
    <w:rsid w:val="009F0D3B"/>
    <w:rsid w:val="009F1B62"/>
    <w:rsid w:val="00A06DFA"/>
    <w:rsid w:val="00A14206"/>
    <w:rsid w:val="00A16A8D"/>
    <w:rsid w:val="00A24C5C"/>
    <w:rsid w:val="00A27B58"/>
    <w:rsid w:val="00A36533"/>
    <w:rsid w:val="00A37A51"/>
    <w:rsid w:val="00A65461"/>
    <w:rsid w:val="00A72754"/>
    <w:rsid w:val="00A72EEB"/>
    <w:rsid w:val="00A747F7"/>
    <w:rsid w:val="00A8188A"/>
    <w:rsid w:val="00A83A04"/>
    <w:rsid w:val="00A86AE3"/>
    <w:rsid w:val="00A86E00"/>
    <w:rsid w:val="00A937DC"/>
    <w:rsid w:val="00AA2719"/>
    <w:rsid w:val="00AA3167"/>
    <w:rsid w:val="00AB04A1"/>
    <w:rsid w:val="00AB2F0E"/>
    <w:rsid w:val="00AB67A7"/>
    <w:rsid w:val="00AD1B03"/>
    <w:rsid w:val="00AD5AD3"/>
    <w:rsid w:val="00AD76DE"/>
    <w:rsid w:val="00AF2AF3"/>
    <w:rsid w:val="00AF6306"/>
    <w:rsid w:val="00B11624"/>
    <w:rsid w:val="00B20256"/>
    <w:rsid w:val="00B235CF"/>
    <w:rsid w:val="00B337B2"/>
    <w:rsid w:val="00B378A5"/>
    <w:rsid w:val="00B474C1"/>
    <w:rsid w:val="00B5275A"/>
    <w:rsid w:val="00B60D81"/>
    <w:rsid w:val="00B6332C"/>
    <w:rsid w:val="00B72A92"/>
    <w:rsid w:val="00B80E87"/>
    <w:rsid w:val="00B83571"/>
    <w:rsid w:val="00B8604C"/>
    <w:rsid w:val="00B90607"/>
    <w:rsid w:val="00B97EF4"/>
    <w:rsid w:val="00BA736D"/>
    <w:rsid w:val="00BC63B6"/>
    <w:rsid w:val="00BD05BD"/>
    <w:rsid w:val="00BD6259"/>
    <w:rsid w:val="00BE58CD"/>
    <w:rsid w:val="00BE6044"/>
    <w:rsid w:val="00BF1ADC"/>
    <w:rsid w:val="00C00A8A"/>
    <w:rsid w:val="00C0301C"/>
    <w:rsid w:val="00C11E85"/>
    <w:rsid w:val="00C12CB1"/>
    <w:rsid w:val="00C1364A"/>
    <w:rsid w:val="00C143B0"/>
    <w:rsid w:val="00C236C6"/>
    <w:rsid w:val="00C24E8E"/>
    <w:rsid w:val="00C36375"/>
    <w:rsid w:val="00C526C4"/>
    <w:rsid w:val="00C52E7C"/>
    <w:rsid w:val="00C55B75"/>
    <w:rsid w:val="00C566FF"/>
    <w:rsid w:val="00C63E73"/>
    <w:rsid w:val="00C63EC6"/>
    <w:rsid w:val="00C64B48"/>
    <w:rsid w:val="00C66C0A"/>
    <w:rsid w:val="00C721BF"/>
    <w:rsid w:val="00C807AC"/>
    <w:rsid w:val="00C80871"/>
    <w:rsid w:val="00CA3B74"/>
    <w:rsid w:val="00CC1792"/>
    <w:rsid w:val="00CD4E9B"/>
    <w:rsid w:val="00CD65D2"/>
    <w:rsid w:val="00CD78EB"/>
    <w:rsid w:val="00CE3490"/>
    <w:rsid w:val="00CF46BF"/>
    <w:rsid w:val="00CF72ED"/>
    <w:rsid w:val="00D01109"/>
    <w:rsid w:val="00D01FCC"/>
    <w:rsid w:val="00D02579"/>
    <w:rsid w:val="00D077C6"/>
    <w:rsid w:val="00D15C82"/>
    <w:rsid w:val="00D168B5"/>
    <w:rsid w:val="00D17F34"/>
    <w:rsid w:val="00D20E79"/>
    <w:rsid w:val="00D23316"/>
    <w:rsid w:val="00D24D5A"/>
    <w:rsid w:val="00D32B3A"/>
    <w:rsid w:val="00D36F0D"/>
    <w:rsid w:val="00D4025B"/>
    <w:rsid w:val="00D40B36"/>
    <w:rsid w:val="00D44732"/>
    <w:rsid w:val="00D460B3"/>
    <w:rsid w:val="00D502D2"/>
    <w:rsid w:val="00D527BA"/>
    <w:rsid w:val="00D65374"/>
    <w:rsid w:val="00D66A2E"/>
    <w:rsid w:val="00D7499E"/>
    <w:rsid w:val="00D76178"/>
    <w:rsid w:val="00D77ED1"/>
    <w:rsid w:val="00DA437E"/>
    <w:rsid w:val="00DB0CC0"/>
    <w:rsid w:val="00DB146B"/>
    <w:rsid w:val="00DB4664"/>
    <w:rsid w:val="00DC17E6"/>
    <w:rsid w:val="00DC29D0"/>
    <w:rsid w:val="00DC7452"/>
    <w:rsid w:val="00DD1FFF"/>
    <w:rsid w:val="00DD2618"/>
    <w:rsid w:val="00DD2FFC"/>
    <w:rsid w:val="00DE066F"/>
    <w:rsid w:val="00DE7EA2"/>
    <w:rsid w:val="00E05145"/>
    <w:rsid w:val="00E1352B"/>
    <w:rsid w:val="00E159F0"/>
    <w:rsid w:val="00E56878"/>
    <w:rsid w:val="00E84E5C"/>
    <w:rsid w:val="00E96D35"/>
    <w:rsid w:val="00EA255C"/>
    <w:rsid w:val="00EA7D52"/>
    <w:rsid w:val="00EB3E52"/>
    <w:rsid w:val="00EB6E48"/>
    <w:rsid w:val="00EC6F04"/>
    <w:rsid w:val="00ED2BC2"/>
    <w:rsid w:val="00ED43CA"/>
    <w:rsid w:val="00EF57A6"/>
    <w:rsid w:val="00F016AF"/>
    <w:rsid w:val="00F03431"/>
    <w:rsid w:val="00F04E8A"/>
    <w:rsid w:val="00F16A85"/>
    <w:rsid w:val="00F40D04"/>
    <w:rsid w:val="00F528EA"/>
    <w:rsid w:val="00F53303"/>
    <w:rsid w:val="00F544C2"/>
    <w:rsid w:val="00F643BE"/>
    <w:rsid w:val="00F64707"/>
    <w:rsid w:val="00F6569C"/>
    <w:rsid w:val="00F7326B"/>
    <w:rsid w:val="00F8568A"/>
    <w:rsid w:val="00F94565"/>
    <w:rsid w:val="00FA2878"/>
    <w:rsid w:val="00FA7C24"/>
    <w:rsid w:val="00FB4D08"/>
    <w:rsid w:val="00FB4FF8"/>
    <w:rsid w:val="00FC1EC1"/>
    <w:rsid w:val="00FC3F79"/>
    <w:rsid w:val="00FD33B8"/>
    <w:rsid w:val="00FD3C93"/>
    <w:rsid w:val="00FD49ED"/>
    <w:rsid w:val="00FD6BC7"/>
    <w:rsid w:val="00FE1CE9"/>
    <w:rsid w:val="00FF63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0E3280E"/>
  <w15:chartTrackingRefBased/>
  <w15:docId w15:val="{BC00CDF1-018D-491D-B8BD-2A0980E8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6244F"/>
    <w:pPr>
      <w:tabs>
        <w:tab w:val="left" w:pos="567"/>
      </w:tabs>
      <w:spacing w:line="260" w:lineRule="exact"/>
    </w:pPr>
    <w:rPr>
      <w:rFonts w:ascii="Times New Roman" w:eastAsia="Times New Roman" w:hAnsi="Times New Roman"/>
      <w:sz w:val="22"/>
      <w:szCs w:val="22"/>
      <w:lang w:val="en-GB" w:eastAsia="en-US"/>
    </w:rPr>
  </w:style>
  <w:style w:type="paragraph" w:styleId="Cmsor1">
    <w:name w:val="heading 1"/>
    <w:basedOn w:val="Norml"/>
    <w:next w:val="Norml"/>
    <w:link w:val="Cmsor1Char"/>
    <w:uiPriority w:val="9"/>
    <w:qFormat/>
    <w:rsid w:val="00492670"/>
    <w:pPr>
      <w:keepNext/>
      <w:keepLines/>
      <w:spacing w:before="480"/>
      <w:outlineLvl w:val="0"/>
    </w:pPr>
    <w:rPr>
      <w:rFonts w:ascii="Calibri Light" w:hAnsi="Calibri Light"/>
      <w:b/>
      <w:bCs/>
      <w:color w:val="2F5496"/>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011F47"/>
    <w:rPr>
      <w:sz w:val="22"/>
      <w:szCs w:val="22"/>
      <w:lang w:eastAsia="en-US"/>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96244F"/>
    <w:pPr>
      <w:tabs>
        <w:tab w:val="center" w:pos="4536"/>
        <w:tab w:val="right" w:pos="8306"/>
      </w:tabs>
    </w:pPr>
    <w:rPr>
      <w:color w:val="0000FF"/>
      <w:sz w:val="20"/>
      <w:szCs w:val="20"/>
      <w:u w:val="single"/>
      <w:lang w:val="x-none" w:eastAsia="x-none"/>
    </w:rPr>
  </w:style>
  <w:style w:type="character" w:customStyle="1" w:styleId="llbChar">
    <w:name w:val="Élőláb Char"/>
    <w:uiPriority w:val="99"/>
    <w:rsid w:val="0096244F"/>
    <w:rPr>
      <w:rFonts w:ascii="Times New Roman" w:eastAsia="Times New Roman" w:hAnsi="Times New Roman" w:cs="Times New Roman"/>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96244F"/>
    <w:rPr>
      <w:rFonts w:ascii="Times New Roman" w:eastAsia="Times New Roman" w:hAnsi="Times New Roman" w:cs="Times New Roman"/>
      <w:color w:val="0000FF"/>
      <w:sz w:val="20"/>
      <w:szCs w:val="20"/>
      <w:u w:val="single"/>
      <w:lang w:val="x-none" w:eastAsia="x-none"/>
    </w:rPr>
  </w:style>
  <w:style w:type="paragraph" w:styleId="Buborkszveg">
    <w:name w:val="Balloon Text"/>
    <w:basedOn w:val="Norml"/>
    <w:link w:val="BuborkszvegChar"/>
    <w:uiPriority w:val="99"/>
    <w:semiHidden/>
    <w:unhideWhenUsed/>
    <w:rsid w:val="0096244F"/>
    <w:pPr>
      <w:spacing w:line="240" w:lineRule="auto"/>
    </w:pPr>
    <w:rPr>
      <w:rFonts w:ascii="Segoe UI" w:hAnsi="Segoe UI" w:cs="Segoe UI"/>
      <w:sz w:val="18"/>
      <w:szCs w:val="18"/>
    </w:rPr>
  </w:style>
  <w:style w:type="character" w:customStyle="1" w:styleId="BuborkszvegChar">
    <w:name w:val="Buborékszöveg Char"/>
    <w:link w:val="Buborkszveg"/>
    <w:uiPriority w:val="99"/>
    <w:semiHidden/>
    <w:rsid w:val="0096244F"/>
    <w:rPr>
      <w:rFonts w:ascii="Segoe UI" w:eastAsia="Times New Roman" w:hAnsi="Segoe UI" w:cs="Segoe UI"/>
      <w:sz w:val="18"/>
      <w:szCs w:val="18"/>
      <w:lang w:val="en-GB"/>
    </w:rPr>
  </w:style>
  <w:style w:type="paragraph" w:styleId="Listaszerbekezds">
    <w:name w:val="List Paragraph"/>
    <w:basedOn w:val="Norml"/>
    <w:uiPriority w:val="34"/>
    <w:qFormat/>
    <w:rsid w:val="00FF63FD"/>
    <w:pPr>
      <w:ind w:left="720"/>
      <w:contextualSpacing/>
    </w:pPr>
  </w:style>
  <w:style w:type="paragraph" w:styleId="lfej">
    <w:name w:val="header"/>
    <w:basedOn w:val="Norml"/>
    <w:link w:val="lfejChar"/>
    <w:uiPriority w:val="99"/>
    <w:unhideWhenUsed/>
    <w:rsid w:val="00E84E5C"/>
    <w:pPr>
      <w:tabs>
        <w:tab w:val="clear" w:pos="567"/>
        <w:tab w:val="center" w:pos="4536"/>
        <w:tab w:val="right" w:pos="9072"/>
      </w:tabs>
      <w:spacing w:line="240" w:lineRule="auto"/>
    </w:pPr>
  </w:style>
  <w:style w:type="character" w:customStyle="1" w:styleId="lfejChar">
    <w:name w:val="Élőfej Char"/>
    <w:link w:val="lfej"/>
    <w:uiPriority w:val="99"/>
    <w:rsid w:val="00E84E5C"/>
    <w:rPr>
      <w:rFonts w:ascii="Times New Roman" w:eastAsia="Times New Roman" w:hAnsi="Times New Roman" w:cs="Times New Roman"/>
      <w:lang w:val="en-GB"/>
    </w:rPr>
  </w:style>
  <w:style w:type="table" w:styleId="Rcsostblzat">
    <w:name w:val="Table Grid"/>
    <w:basedOn w:val="Normltblzat"/>
    <w:uiPriority w:val="39"/>
    <w:rsid w:val="00653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ubrik2">
    <w:name w:val="Info rubrik 2"/>
    <w:basedOn w:val="Cmsor1"/>
    <w:rsid w:val="00492670"/>
    <w:pPr>
      <w:keepLines w:val="0"/>
      <w:pageBreakBefore/>
      <w:numPr>
        <w:numId w:val="16"/>
      </w:numPr>
      <w:tabs>
        <w:tab w:val="clear" w:pos="567"/>
      </w:tabs>
      <w:spacing w:before="120" w:after="120" w:line="240" w:lineRule="auto"/>
      <w:ind w:left="720" w:hanging="360"/>
    </w:pPr>
    <w:rPr>
      <w:rFonts w:ascii="Times New Roman" w:hAnsi="Times New Roman"/>
      <w:bCs w:val="0"/>
      <w:color w:val="auto"/>
      <w:sz w:val="24"/>
      <w:szCs w:val="20"/>
    </w:rPr>
  </w:style>
  <w:style w:type="character" w:customStyle="1" w:styleId="Cmsor1Char">
    <w:name w:val="Címsor 1 Char"/>
    <w:link w:val="Cmsor1"/>
    <w:uiPriority w:val="9"/>
    <w:rsid w:val="00492670"/>
    <w:rPr>
      <w:rFonts w:ascii="Calibri Light" w:eastAsia="Times New Roman" w:hAnsi="Calibri Light" w:cs="Times New Roman"/>
      <w:b/>
      <w:bCs/>
      <w:color w:val="2F5496"/>
      <w:sz w:val="28"/>
      <w:szCs w:val="28"/>
      <w:lang w:val="en-GB"/>
    </w:rPr>
  </w:style>
  <w:style w:type="character" w:styleId="Jegyzethivatkozs">
    <w:name w:val="annotation reference"/>
    <w:uiPriority w:val="99"/>
    <w:semiHidden/>
    <w:unhideWhenUsed/>
    <w:rsid w:val="00661F18"/>
    <w:rPr>
      <w:sz w:val="16"/>
      <w:szCs w:val="16"/>
    </w:rPr>
  </w:style>
  <w:style w:type="paragraph" w:styleId="Jegyzetszveg">
    <w:name w:val="annotation text"/>
    <w:basedOn w:val="Norml"/>
    <w:link w:val="JegyzetszvegChar"/>
    <w:uiPriority w:val="99"/>
    <w:unhideWhenUsed/>
    <w:rsid w:val="00661F18"/>
    <w:pPr>
      <w:spacing w:line="240" w:lineRule="auto"/>
    </w:pPr>
    <w:rPr>
      <w:sz w:val="20"/>
      <w:szCs w:val="20"/>
    </w:rPr>
  </w:style>
  <w:style w:type="character" w:customStyle="1" w:styleId="JegyzetszvegChar">
    <w:name w:val="Jegyzetszöveg Char"/>
    <w:link w:val="Jegyzetszveg"/>
    <w:uiPriority w:val="99"/>
    <w:rsid w:val="00661F18"/>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661F18"/>
    <w:rPr>
      <w:b/>
      <w:bCs/>
    </w:rPr>
  </w:style>
  <w:style w:type="character" w:customStyle="1" w:styleId="MegjegyzstrgyaChar">
    <w:name w:val="Megjegyzés tárgya Char"/>
    <w:link w:val="Megjegyzstrgya"/>
    <w:uiPriority w:val="99"/>
    <w:semiHidden/>
    <w:rsid w:val="00661F18"/>
    <w:rPr>
      <w:rFonts w:ascii="Times New Roman" w:eastAsia="Times New Roman" w:hAnsi="Times New Roman" w:cs="Times New Roman"/>
      <w:b/>
      <w:bCs/>
      <w:sz w:val="20"/>
      <w:szCs w:val="20"/>
      <w:lang w:val="en-GB"/>
    </w:rPr>
  </w:style>
  <w:style w:type="paragraph" w:styleId="Szvegtrzs">
    <w:name w:val="Body Text"/>
    <w:basedOn w:val="Norml"/>
    <w:link w:val="SzvegtrzsChar"/>
    <w:uiPriority w:val="1"/>
    <w:qFormat/>
    <w:rsid w:val="006A4F8A"/>
    <w:pPr>
      <w:widowControl w:val="0"/>
      <w:tabs>
        <w:tab w:val="clear" w:pos="567"/>
      </w:tabs>
      <w:spacing w:line="240" w:lineRule="auto"/>
      <w:ind w:left="118"/>
    </w:pPr>
    <w:rPr>
      <w:lang w:val="en-US"/>
    </w:rPr>
  </w:style>
  <w:style w:type="character" w:customStyle="1" w:styleId="SzvegtrzsChar">
    <w:name w:val="Szövegtörzs Char"/>
    <w:link w:val="Szvegtrzs"/>
    <w:uiPriority w:val="1"/>
    <w:rsid w:val="006A4F8A"/>
    <w:rPr>
      <w:rFonts w:ascii="Times New Roman" w:eastAsia="Times New Roman" w:hAnsi="Times New Roman"/>
      <w:sz w:val="22"/>
      <w:szCs w:val="22"/>
      <w:lang w:val="en-US" w:eastAsia="en-US"/>
    </w:rPr>
  </w:style>
  <w:style w:type="character" w:customStyle="1" w:styleId="tlid-translation">
    <w:name w:val="tlid-translation"/>
    <w:rsid w:val="005A3B74"/>
  </w:style>
  <w:style w:type="character" w:customStyle="1" w:styleId="Szvegtrzs0">
    <w:name w:val="Szövegtörzs_"/>
    <w:link w:val="Szvegtrzs1"/>
    <w:rsid w:val="002C4D22"/>
    <w:rPr>
      <w:rFonts w:ascii="Times New Roman" w:eastAsia="Times New Roman" w:hAnsi="Times New Roman"/>
      <w:sz w:val="22"/>
      <w:szCs w:val="22"/>
    </w:rPr>
  </w:style>
  <w:style w:type="character" w:customStyle="1" w:styleId="Egyb">
    <w:name w:val="Egyéb_"/>
    <w:link w:val="Egyb0"/>
    <w:rsid w:val="002C4D22"/>
    <w:rPr>
      <w:rFonts w:ascii="Times New Roman" w:eastAsia="Times New Roman" w:hAnsi="Times New Roman"/>
      <w:sz w:val="22"/>
      <w:szCs w:val="22"/>
    </w:rPr>
  </w:style>
  <w:style w:type="paragraph" w:customStyle="1" w:styleId="Szvegtrzs1">
    <w:name w:val="Szövegtörzs1"/>
    <w:basedOn w:val="Norml"/>
    <w:link w:val="Szvegtrzs0"/>
    <w:rsid w:val="002C4D22"/>
    <w:pPr>
      <w:widowControl w:val="0"/>
      <w:tabs>
        <w:tab w:val="clear" w:pos="567"/>
      </w:tabs>
      <w:spacing w:after="220" w:line="240" w:lineRule="auto"/>
    </w:pPr>
    <w:rPr>
      <w:lang w:val="hu-HU" w:eastAsia="hu-HU"/>
    </w:rPr>
  </w:style>
  <w:style w:type="paragraph" w:customStyle="1" w:styleId="Egyb0">
    <w:name w:val="Egyéb"/>
    <w:basedOn w:val="Norml"/>
    <w:link w:val="Egyb"/>
    <w:rsid w:val="002C4D22"/>
    <w:pPr>
      <w:widowControl w:val="0"/>
      <w:tabs>
        <w:tab w:val="clear" w:pos="567"/>
      </w:tabs>
      <w:spacing w:after="220" w:line="240" w:lineRule="auto"/>
    </w:pPr>
    <w:rPr>
      <w:lang w:val="hu-HU" w:eastAsia="hu-HU"/>
    </w:rPr>
  </w:style>
  <w:style w:type="paragraph" w:styleId="Vltozat">
    <w:name w:val="Revision"/>
    <w:hidden/>
    <w:uiPriority w:val="99"/>
    <w:semiHidden/>
    <w:rsid w:val="009D1DA7"/>
    <w:rPr>
      <w:rFonts w:ascii="Times New Roman" w:eastAsia="Times New Roman" w:hAnsi="Times New Roman"/>
      <w:sz w:val="22"/>
      <w:szCs w:val="22"/>
      <w:lang w:val="en-GB" w:eastAsia="en-US"/>
    </w:rPr>
  </w:style>
  <w:style w:type="character" w:styleId="Kiemels">
    <w:name w:val="Emphasis"/>
    <w:uiPriority w:val="20"/>
    <w:qFormat/>
    <w:rsid w:val="00E159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629653">
      <w:bodyDiv w:val="1"/>
      <w:marLeft w:val="0"/>
      <w:marRight w:val="0"/>
      <w:marTop w:val="0"/>
      <w:marBottom w:val="0"/>
      <w:divBdr>
        <w:top w:val="none" w:sz="0" w:space="0" w:color="auto"/>
        <w:left w:val="none" w:sz="0" w:space="0" w:color="auto"/>
        <w:bottom w:val="none" w:sz="0" w:space="0" w:color="auto"/>
        <w:right w:val="none" w:sz="0" w:space="0" w:color="auto"/>
      </w:divBdr>
    </w:div>
    <w:div w:id="250624854">
      <w:bodyDiv w:val="1"/>
      <w:marLeft w:val="0"/>
      <w:marRight w:val="0"/>
      <w:marTop w:val="0"/>
      <w:marBottom w:val="0"/>
      <w:divBdr>
        <w:top w:val="none" w:sz="0" w:space="0" w:color="auto"/>
        <w:left w:val="none" w:sz="0" w:space="0" w:color="auto"/>
        <w:bottom w:val="none" w:sz="0" w:space="0" w:color="auto"/>
        <w:right w:val="none" w:sz="0" w:space="0" w:color="auto"/>
      </w:divBdr>
    </w:div>
    <w:div w:id="995259973">
      <w:bodyDiv w:val="1"/>
      <w:marLeft w:val="0"/>
      <w:marRight w:val="0"/>
      <w:marTop w:val="0"/>
      <w:marBottom w:val="0"/>
      <w:divBdr>
        <w:top w:val="none" w:sz="0" w:space="0" w:color="auto"/>
        <w:left w:val="none" w:sz="0" w:space="0" w:color="auto"/>
        <w:bottom w:val="none" w:sz="0" w:space="0" w:color="auto"/>
        <w:right w:val="none" w:sz="0" w:space="0" w:color="auto"/>
      </w:divBdr>
    </w:div>
    <w:div w:id="1192572363">
      <w:bodyDiv w:val="1"/>
      <w:marLeft w:val="0"/>
      <w:marRight w:val="0"/>
      <w:marTop w:val="0"/>
      <w:marBottom w:val="0"/>
      <w:divBdr>
        <w:top w:val="none" w:sz="0" w:space="0" w:color="auto"/>
        <w:left w:val="none" w:sz="0" w:space="0" w:color="auto"/>
        <w:bottom w:val="none" w:sz="0" w:space="0" w:color="auto"/>
        <w:right w:val="none" w:sz="0" w:space="0" w:color="auto"/>
      </w:divBdr>
    </w:div>
    <w:div w:id="148612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ma.europa.eu/docs/en_GB/document_library/Template_or_form/2013/03/WC500139752.do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e445cd3c64e024678974a8ea0ae8835b">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9afc24fa993737e9696f9aefca487c22"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E3F6A-511F-46B2-9298-A79D7B37E7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9DF284-BEB2-44F8-BA4C-27A72F4CB6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45E488-062F-4AAE-8AFB-B2FF26CC9467}">
  <ds:schemaRefs>
    <ds:schemaRef ds:uri="http://schemas.microsoft.com/sharepoint/v3/contenttype/forms"/>
  </ds:schemaRefs>
</ds:datastoreItem>
</file>

<file path=customXml/itemProps4.xml><?xml version="1.0" encoding="utf-8"?>
<ds:datastoreItem xmlns:ds="http://schemas.openxmlformats.org/officeDocument/2006/customXml" ds:itemID="{67CBE5F4-CAC1-4197-A4C1-06D45842A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2895</Words>
  <Characters>19983</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
    </vt:vector>
  </TitlesOfParts>
  <Company>TEVA</Company>
  <LinksUpToDate>false</LinksUpToDate>
  <CharactersWithSpaces>22833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torokl@richter.hu</dc:creator>
  <cp:keywords/>
  <cp:lastModifiedBy>HU_OGYI_7.1</cp:lastModifiedBy>
  <cp:revision>7</cp:revision>
  <cp:lastPrinted>2024-05-07T15:18:00Z</cp:lastPrinted>
  <dcterms:created xsi:type="dcterms:W3CDTF">2024-05-08T13:44:00Z</dcterms:created>
  <dcterms:modified xsi:type="dcterms:W3CDTF">2024-10-28T06:51:00Z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