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AE42" w14:textId="77777777" w:rsidR="00572DEC" w:rsidRPr="002F6985" w:rsidRDefault="00572DEC" w:rsidP="00830C07">
      <w:pPr>
        <w:spacing w:line="0" w:lineRule="atLeast"/>
        <w:jc w:val="center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Betegtájékoztató: Információk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beteg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számára</w:t>
      </w:r>
    </w:p>
    <w:p w14:paraId="15E61516" w14:textId="77777777" w:rsidR="00572DEC" w:rsidRPr="002F6985" w:rsidRDefault="00572DEC" w:rsidP="00830C07">
      <w:pPr>
        <w:spacing w:line="237" w:lineRule="exact"/>
        <w:jc w:val="center"/>
        <w:rPr>
          <w:rFonts w:ascii="Times New Roman" w:eastAsia="Times New Roman" w:hAnsi="Times New Roman"/>
          <w:sz w:val="22"/>
          <w:szCs w:val="22"/>
        </w:rPr>
      </w:pPr>
    </w:p>
    <w:p w14:paraId="36C3B12E" w14:textId="77777777" w:rsidR="00572DEC" w:rsidRPr="002F6985" w:rsidRDefault="00830C07" w:rsidP="00830C07">
      <w:pPr>
        <w:spacing w:line="0" w:lineRule="atLeast"/>
        <w:jc w:val="center"/>
        <w:rPr>
          <w:rFonts w:ascii="Times New Roman" w:eastAsia="Times New Roman" w:hAnsi="Times New Roman"/>
          <w:b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 100</w:t>
      </w:r>
      <w:r w:rsidRPr="002F6985">
        <w:rPr>
          <w:rFonts w:ascii="Times New Roman" w:eastAsia="Times New Roman" w:hAnsi="Times New Roman"/>
          <w:b/>
          <w:sz w:val="22"/>
          <w:szCs w:val="22"/>
        </w:rPr>
        <w:t> 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mg kemény kapszula</w:t>
      </w:r>
    </w:p>
    <w:p w14:paraId="0C70F06E" w14:textId="77777777" w:rsidR="00830C07" w:rsidRPr="002F6985" w:rsidRDefault="00830C07" w:rsidP="00830C07">
      <w:pPr>
        <w:spacing w:line="225" w:lineRule="auto"/>
        <w:jc w:val="center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400 mg kemény kapszula</w:t>
      </w:r>
    </w:p>
    <w:p w14:paraId="63C460B5" w14:textId="77777777" w:rsidR="00572DEC" w:rsidRPr="002F6985" w:rsidRDefault="00550453" w:rsidP="00EF6FA1">
      <w:pPr>
        <w:spacing w:line="225" w:lineRule="auto"/>
        <w:jc w:val="center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i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matinib</w:t>
      </w:r>
      <w:proofErr w:type="spellEnd"/>
    </w:p>
    <w:p w14:paraId="7FBEFB28" w14:textId="77777777" w:rsidR="00572DEC" w:rsidRPr="002F6985" w:rsidRDefault="00572DEC" w:rsidP="00572DEC">
      <w:pPr>
        <w:spacing w:line="250" w:lineRule="exact"/>
        <w:rPr>
          <w:rFonts w:ascii="Times New Roman" w:eastAsia="Times New Roman" w:hAnsi="Times New Roman"/>
          <w:sz w:val="22"/>
          <w:szCs w:val="22"/>
        </w:rPr>
      </w:pPr>
    </w:p>
    <w:p w14:paraId="5CB633F4" w14:textId="77777777" w:rsidR="00572DEC" w:rsidRPr="002F6985" w:rsidRDefault="00572DEC" w:rsidP="00572DEC">
      <w:pPr>
        <w:spacing w:line="229" w:lineRule="auto"/>
        <w:ind w:left="1" w:right="420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Mielőtt elkezd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i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szedni ezt a gyógyszert, olvassa el figyelmesen az alábbi betegtájékoztatót, mert az Ön számára fontos információkat tartalmaz.</w:t>
      </w:r>
    </w:p>
    <w:p w14:paraId="54F3EC62" w14:textId="77777777" w:rsidR="00572DEC" w:rsidRPr="002F6985" w:rsidRDefault="00572DEC" w:rsidP="00572DEC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2CC05627" w14:textId="77777777" w:rsidR="00572DEC" w:rsidRPr="002F6985" w:rsidRDefault="00572DEC" w:rsidP="002B6CE0">
      <w:pPr>
        <w:pStyle w:val="Listaszerbekezds"/>
        <w:numPr>
          <w:ilvl w:val="0"/>
          <w:numId w:val="2"/>
        </w:numPr>
        <w:tabs>
          <w:tab w:val="left" w:pos="561"/>
        </w:tabs>
        <w:spacing w:line="228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Tartsa meg a betegtájékoztatót, mert a benne szereplő információkra a későbbiekben is szüksége lehet.</w:t>
      </w:r>
    </w:p>
    <w:p w14:paraId="69B5D4E1" w14:textId="77777777" w:rsidR="00572DEC" w:rsidRPr="002F6985" w:rsidRDefault="00572DEC" w:rsidP="00DB2DD2">
      <w:pPr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7FB4BD36" w14:textId="77777777" w:rsidR="00572DEC" w:rsidRPr="002F6985" w:rsidRDefault="00572DEC" w:rsidP="002B6CE0">
      <w:pPr>
        <w:pStyle w:val="Listaszerbekezds"/>
        <w:numPr>
          <w:ilvl w:val="0"/>
          <w:numId w:val="2"/>
        </w:numPr>
        <w:tabs>
          <w:tab w:val="left" w:pos="561"/>
        </w:tabs>
        <w:spacing w:line="232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További kérdéseivel forduljon kezelőorvosához, gyógyszerészéhez vagy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a gondozását végző egészségügyi szakemberhez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3CBBC06" w14:textId="77777777" w:rsidR="00572DEC" w:rsidRPr="002F6985" w:rsidRDefault="00572DEC" w:rsidP="00830C07">
      <w:pPr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49F91250" w14:textId="77777777" w:rsidR="00572DEC" w:rsidRPr="002F6985" w:rsidRDefault="00572DEC" w:rsidP="00830C07">
      <w:pPr>
        <w:pStyle w:val="Listaszerbekezds"/>
        <w:numPr>
          <w:ilvl w:val="0"/>
          <w:numId w:val="2"/>
        </w:numPr>
        <w:tabs>
          <w:tab w:val="left" w:pos="561"/>
        </w:tabs>
        <w:spacing w:line="230" w:lineRule="auto"/>
        <w:ind w:left="567" w:right="28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340629F" w14:textId="77777777" w:rsidR="00572DEC" w:rsidRPr="002F6985" w:rsidRDefault="00572DEC" w:rsidP="00830C07">
      <w:pPr>
        <w:pStyle w:val="Listaszerbekezds"/>
        <w:numPr>
          <w:ilvl w:val="0"/>
          <w:numId w:val="2"/>
        </w:numPr>
        <w:tabs>
          <w:tab w:val="left" w:pos="561"/>
        </w:tabs>
        <w:spacing w:line="230" w:lineRule="auto"/>
        <w:ind w:left="567" w:right="20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Önnél bármilyen mellékhatás jelentkezik, tájékoztassa erről kezelőorvosát, gyógyszerészét vagy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a gondozását végző egészségügyi szakembert</w:t>
      </w:r>
      <w:r w:rsidRPr="002F6985">
        <w:rPr>
          <w:rFonts w:ascii="Times New Roman" w:eastAsia="Times New Roman" w:hAnsi="Times New Roman"/>
          <w:sz w:val="22"/>
          <w:szCs w:val="22"/>
        </w:rPr>
        <w:t>. Ez a betegtájékoztatóban fel nem sorolt bármilyen lehetséges mellékhatásra is vonatkozik. Lásd 4.</w:t>
      </w:r>
      <w:r w:rsidR="002F3EE7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pont.</w:t>
      </w:r>
    </w:p>
    <w:p w14:paraId="08146C9E" w14:textId="77777777" w:rsidR="00572DEC" w:rsidRPr="002F6985" w:rsidRDefault="00572DEC" w:rsidP="00572DEC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1297B0CF" w14:textId="77777777" w:rsidR="00572DEC" w:rsidRPr="002F6985" w:rsidRDefault="00572DEC" w:rsidP="00572DEC">
      <w:pPr>
        <w:spacing w:line="0" w:lineRule="atLeast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A betegtájékoztató tartalma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:</w:t>
      </w:r>
    </w:p>
    <w:p w14:paraId="6066ACA5" w14:textId="77777777" w:rsidR="00830C07" w:rsidRPr="002F6985" w:rsidRDefault="00830C07" w:rsidP="00572DEC">
      <w:pPr>
        <w:spacing w:line="0" w:lineRule="atLeast"/>
        <w:ind w:left="1"/>
        <w:rPr>
          <w:rFonts w:ascii="Times New Roman" w:eastAsia="Times New Roman" w:hAnsi="Times New Roman"/>
          <w:sz w:val="22"/>
          <w:szCs w:val="22"/>
        </w:rPr>
      </w:pPr>
    </w:p>
    <w:p w14:paraId="5DFA1FAA" w14:textId="77777777" w:rsidR="00572DEC" w:rsidRPr="002F6985" w:rsidRDefault="00572DEC" w:rsidP="00F52E0D">
      <w:pPr>
        <w:pStyle w:val="Listaszerbekezds"/>
        <w:numPr>
          <w:ilvl w:val="0"/>
          <w:numId w:val="6"/>
        </w:numPr>
        <w:tabs>
          <w:tab w:val="left" w:pos="561"/>
        </w:tabs>
        <w:spacing w:line="227" w:lineRule="auto"/>
        <w:ind w:hanging="720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Milyen típusú gyógyszer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és milyen betegségek esetén alkalmazható?</w:t>
      </w:r>
    </w:p>
    <w:p w14:paraId="5F9DA1E9" w14:textId="77777777" w:rsidR="00572DEC" w:rsidRPr="002F6985" w:rsidRDefault="00572DEC" w:rsidP="00F52E0D">
      <w:pPr>
        <w:pStyle w:val="Listaszerbekezds"/>
        <w:numPr>
          <w:ilvl w:val="0"/>
          <w:numId w:val="6"/>
        </w:numPr>
        <w:tabs>
          <w:tab w:val="left" w:pos="561"/>
        </w:tabs>
        <w:spacing w:line="229" w:lineRule="auto"/>
        <w:ind w:hanging="720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Tudnivalók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szedése előtt</w:t>
      </w:r>
    </w:p>
    <w:p w14:paraId="3D5949BA" w14:textId="77777777" w:rsidR="00572DEC" w:rsidRPr="002F6985" w:rsidRDefault="00572DEC" w:rsidP="00F52E0D">
      <w:pPr>
        <w:spacing w:line="1" w:lineRule="exact"/>
        <w:ind w:hanging="720"/>
        <w:rPr>
          <w:rFonts w:ascii="Times New Roman" w:eastAsia="Times New Roman" w:hAnsi="Times New Roman"/>
          <w:sz w:val="22"/>
          <w:szCs w:val="22"/>
        </w:rPr>
      </w:pPr>
    </w:p>
    <w:p w14:paraId="256E357F" w14:textId="77777777" w:rsidR="00572DEC" w:rsidRPr="002F6985" w:rsidRDefault="00572DEC" w:rsidP="00F52E0D">
      <w:pPr>
        <w:pStyle w:val="Listaszerbekezds"/>
        <w:numPr>
          <w:ilvl w:val="0"/>
          <w:numId w:val="6"/>
        </w:numPr>
        <w:tabs>
          <w:tab w:val="left" w:pos="561"/>
        </w:tabs>
        <w:spacing w:line="232" w:lineRule="auto"/>
        <w:ind w:hanging="720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Hogyan kell szedni a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Latibo</w:t>
      </w:r>
      <w:r w:rsidRPr="002F6985">
        <w:rPr>
          <w:rFonts w:ascii="Times New Roman" w:eastAsia="Times New Roman" w:hAnsi="Times New Roman"/>
          <w:sz w:val="22"/>
          <w:szCs w:val="22"/>
        </w:rPr>
        <w:t>t?</w:t>
      </w:r>
    </w:p>
    <w:p w14:paraId="10070336" w14:textId="77777777" w:rsidR="00572DEC" w:rsidRPr="002F6985" w:rsidRDefault="00572DEC" w:rsidP="00F52E0D">
      <w:pPr>
        <w:pStyle w:val="Listaszerbekezds"/>
        <w:numPr>
          <w:ilvl w:val="0"/>
          <w:numId w:val="6"/>
        </w:numPr>
        <w:tabs>
          <w:tab w:val="left" w:pos="561"/>
        </w:tabs>
        <w:spacing w:line="229" w:lineRule="auto"/>
        <w:ind w:hanging="720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Lehetséges mellékhatások</w:t>
      </w:r>
    </w:p>
    <w:p w14:paraId="7812D953" w14:textId="77777777" w:rsidR="00572DEC" w:rsidRPr="002F6985" w:rsidRDefault="00572DEC" w:rsidP="00F52E0D">
      <w:pPr>
        <w:spacing w:line="1" w:lineRule="exact"/>
        <w:ind w:hanging="720"/>
        <w:rPr>
          <w:rFonts w:ascii="Times New Roman" w:eastAsia="Times New Roman" w:hAnsi="Times New Roman"/>
          <w:sz w:val="22"/>
          <w:szCs w:val="22"/>
        </w:rPr>
      </w:pPr>
    </w:p>
    <w:p w14:paraId="06283387" w14:textId="77777777" w:rsidR="00572DEC" w:rsidRPr="002F6985" w:rsidRDefault="00572DEC" w:rsidP="00F52E0D">
      <w:pPr>
        <w:pStyle w:val="Listaszerbekezds"/>
        <w:numPr>
          <w:ilvl w:val="0"/>
          <w:numId w:val="6"/>
        </w:numPr>
        <w:tabs>
          <w:tab w:val="left" w:pos="561"/>
        </w:tabs>
        <w:spacing w:line="232" w:lineRule="auto"/>
        <w:ind w:hanging="720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Hogyan kell a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Latibo</w:t>
      </w:r>
      <w:r w:rsidRPr="002F6985">
        <w:rPr>
          <w:rFonts w:ascii="Times New Roman" w:eastAsia="Times New Roman" w:hAnsi="Times New Roman"/>
          <w:sz w:val="22"/>
          <w:szCs w:val="22"/>
        </w:rPr>
        <w:t>t tárolni?</w:t>
      </w:r>
    </w:p>
    <w:p w14:paraId="4F4D6496" w14:textId="77777777" w:rsidR="00572DEC" w:rsidRPr="002F6985" w:rsidRDefault="00572DEC" w:rsidP="00F52E0D">
      <w:pPr>
        <w:pStyle w:val="Listaszerbekezds"/>
        <w:numPr>
          <w:ilvl w:val="0"/>
          <w:numId w:val="6"/>
        </w:numPr>
        <w:tabs>
          <w:tab w:val="left" w:pos="561"/>
        </w:tabs>
        <w:spacing w:line="230" w:lineRule="auto"/>
        <w:ind w:hanging="720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csomagolás tartalma és egyéb információk</w:t>
      </w:r>
    </w:p>
    <w:p w14:paraId="67189E37" w14:textId="77777777" w:rsidR="00572DEC" w:rsidRPr="002F6985" w:rsidRDefault="00572DEC" w:rsidP="00830C07">
      <w:pPr>
        <w:rPr>
          <w:rFonts w:ascii="Times New Roman" w:eastAsia="Times New Roman" w:hAnsi="Times New Roman"/>
          <w:sz w:val="22"/>
          <w:szCs w:val="22"/>
        </w:rPr>
      </w:pPr>
    </w:p>
    <w:p w14:paraId="367A8803" w14:textId="77777777" w:rsidR="00572DEC" w:rsidRPr="002F6985" w:rsidRDefault="00572DEC" w:rsidP="00830C07">
      <w:pPr>
        <w:rPr>
          <w:rFonts w:ascii="Times New Roman" w:eastAsia="Times New Roman" w:hAnsi="Times New Roman"/>
          <w:sz w:val="22"/>
          <w:szCs w:val="22"/>
        </w:rPr>
      </w:pPr>
    </w:p>
    <w:p w14:paraId="15C0A160" w14:textId="77777777" w:rsidR="00572DEC" w:rsidRPr="002F6985" w:rsidRDefault="00572DEC" w:rsidP="00813984">
      <w:pPr>
        <w:pStyle w:val="Listaszerbekezds"/>
        <w:numPr>
          <w:ilvl w:val="0"/>
          <w:numId w:val="4"/>
        </w:numPr>
        <w:ind w:left="567" w:hanging="567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Milyen típusú gyógyszer 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és milyen betegségek esetén alkalmazható?</w:t>
      </w:r>
    </w:p>
    <w:p w14:paraId="19FBA1E4" w14:textId="77777777" w:rsidR="00572DEC" w:rsidRPr="002F6985" w:rsidRDefault="00572DEC" w:rsidP="00572DEC">
      <w:pPr>
        <w:spacing w:line="242" w:lineRule="exact"/>
        <w:rPr>
          <w:rFonts w:ascii="Times New Roman" w:eastAsia="Times New Roman" w:hAnsi="Times New Roman"/>
          <w:sz w:val="22"/>
          <w:szCs w:val="22"/>
        </w:rPr>
      </w:pPr>
    </w:p>
    <w:p w14:paraId="657E5C47" w14:textId="691ACA28" w:rsidR="00572DEC" w:rsidRPr="002F6985" w:rsidRDefault="00572DEC" w:rsidP="00572DEC">
      <w:pPr>
        <w:spacing w:line="229" w:lineRule="auto"/>
        <w:ind w:left="1" w:right="20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b/>
          <w:bCs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egy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imatinib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nevű hatóanyagot tartalmazó gyógyszer. Ez a gyógyszer a kóros sejtek szaporodását gátolja az alább</w:t>
      </w:r>
      <w:r w:rsidR="009A3E40" w:rsidRPr="002F6985">
        <w:rPr>
          <w:rFonts w:ascii="Times New Roman" w:eastAsia="Times New Roman" w:hAnsi="Times New Roman"/>
          <w:sz w:val="22"/>
          <w:szCs w:val="22"/>
        </w:rPr>
        <w:t xml:space="preserve"> felsorolt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betegség</w:t>
      </w:r>
      <w:r w:rsidRPr="002F6985">
        <w:rPr>
          <w:rFonts w:ascii="Times New Roman" w:eastAsia="Times New Roman" w:hAnsi="Times New Roman"/>
          <w:sz w:val="22"/>
          <w:szCs w:val="22"/>
        </w:rPr>
        <w:t>ekben. Eze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a betegségek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 xml:space="preserve">bizonyos típusú </w:t>
      </w:r>
      <w:r w:rsidR="00CC6387" w:rsidRPr="002F6985">
        <w:rPr>
          <w:rFonts w:ascii="Times New Roman" w:eastAsia="Times New Roman" w:hAnsi="Times New Roman"/>
          <w:sz w:val="22"/>
          <w:szCs w:val="22"/>
        </w:rPr>
        <w:t>rosszindulatú daganatos</w:t>
      </w:r>
      <w:r w:rsidR="0094282A" w:rsidRPr="002F6985">
        <w:rPr>
          <w:rFonts w:ascii="Times New Roman" w:eastAsia="Times New Roman" w:hAnsi="Times New Roman"/>
          <w:sz w:val="22"/>
          <w:szCs w:val="22"/>
        </w:rPr>
        <w:t xml:space="preserve"> megbetegedések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3BA6EF54" w14:textId="77777777" w:rsidR="00572DEC" w:rsidRPr="002F6985" w:rsidRDefault="00572DEC" w:rsidP="00572DEC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0E3833B3" w14:textId="4C11E87D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>felnőttek</w:t>
      </w:r>
      <w:r w:rsidR="007771F2" w:rsidRPr="002F6985">
        <w:rPr>
          <w:rFonts w:ascii="Times New Roman" w:eastAsia="Times New Roman" w:hAnsi="Times New Roman"/>
          <w:b/>
          <w:sz w:val="22"/>
          <w:szCs w:val="22"/>
        </w:rPr>
        <w:t>nél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 xml:space="preserve">, </w:t>
      </w:r>
      <w:r w:rsidR="00D56B6B" w:rsidRPr="002F6985">
        <w:rPr>
          <w:rFonts w:ascii="Times New Roman" w:eastAsia="Times New Roman" w:hAnsi="Times New Roman"/>
          <w:b/>
          <w:sz w:val="22"/>
          <w:szCs w:val="22"/>
        </w:rPr>
        <w:t xml:space="preserve">illetve 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>gyermek</w:t>
      </w:r>
      <w:r w:rsidR="00DB2DD2">
        <w:rPr>
          <w:rFonts w:ascii="Times New Roman" w:eastAsia="Times New Roman" w:hAnsi="Times New Roman"/>
          <w:b/>
          <w:sz w:val="22"/>
          <w:szCs w:val="22"/>
        </w:rPr>
        <w:t>eknél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 xml:space="preserve"> és serdülők</w:t>
      </w:r>
      <w:r w:rsidR="00DB2DD2">
        <w:rPr>
          <w:rFonts w:ascii="Times New Roman" w:eastAsia="Times New Roman" w:hAnsi="Times New Roman"/>
          <w:b/>
          <w:sz w:val="22"/>
          <w:szCs w:val="22"/>
        </w:rPr>
        <w:t>nél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 xml:space="preserve"> az alábbi betegségek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kezelésére </w:t>
      </w:r>
      <w:r w:rsidR="00D56B6B" w:rsidRPr="002F6985">
        <w:rPr>
          <w:rFonts w:ascii="Times New Roman" w:eastAsia="Times New Roman" w:hAnsi="Times New Roman"/>
          <w:b/>
          <w:sz w:val="22"/>
          <w:szCs w:val="22"/>
        </w:rPr>
        <w:t>szolgál</w:t>
      </w:r>
      <w:r w:rsidRPr="002F6985">
        <w:rPr>
          <w:rFonts w:ascii="Times New Roman" w:eastAsia="Times New Roman" w:hAnsi="Times New Roman"/>
          <w:b/>
          <w:sz w:val="22"/>
          <w:szCs w:val="22"/>
        </w:rPr>
        <w:t>:</w:t>
      </w:r>
    </w:p>
    <w:p w14:paraId="1D2406C3" w14:textId="77777777" w:rsidR="00572DEC" w:rsidRPr="002F6985" w:rsidRDefault="00572DEC" w:rsidP="00572DEC">
      <w:pPr>
        <w:spacing w:line="242" w:lineRule="exact"/>
        <w:rPr>
          <w:rFonts w:ascii="Times New Roman" w:eastAsia="Times New Roman" w:hAnsi="Times New Roman"/>
          <w:sz w:val="22"/>
          <w:szCs w:val="22"/>
        </w:rPr>
      </w:pPr>
    </w:p>
    <w:p w14:paraId="28992A00" w14:textId="0EF95500" w:rsidR="00F52E0D" w:rsidRPr="002F6985" w:rsidRDefault="00572DEC" w:rsidP="003A2148">
      <w:pPr>
        <w:pStyle w:val="Listaszerbekezds"/>
        <w:numPr>
          <w:ilvl w:val="0"/>
          <w:numId w:val="5"/>
        </w:numPr>
        <w:spacing w:line="231" w:lineRule="auto"/>
        <w:ind w:left="567" w:right="4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>K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rónikus 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mieloid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leukémia (CML).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A leukémia a fehérvérsejtek</w:t>
      </w:r>
      <w:r w:rsidR="0082201E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daganatos megbetegedése. A fehérvérsejtek</w:t>
      </w:r>
      <w:r w:rsidR="0082201E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segítik a szervezetet a fertőzések leküzdésében. A krónikus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mieloid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leukémia a leukémi</w:t>
      </w:r>
      <w:r w:rsidR="007C6198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azon formája, amelyben egyes kóros fehérvérsejtek (</w:t>
      </w:r>
      <w:r w:rsidR="00D45988" w:rsidRPr="002F6985">
        <w:rPr>
          <w:rFonts w:ascii="Times New Roman" w:eastAsia="Times New Roman" w:hAnsi="Times New Roman"/>
          <w:sz w:val="22"/>
          <w:szCs w:val="22"/>
        </w:rPr>
        <w:t xml:space="preserve">úgynevezett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mieloid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sejtek) száma szabályozatlanul növekedni kezd.</w:t>
      </w:r>
    </w:p>
    <w:p w14:paraId="16ED14E0" w14:textId="77777777" w:rsidR="00572DEC" w:rsidRPr="002F6985" w:rsidRDefault="00572DEC" w:rsidP="00EF6FA1">
      <w:pPr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204684CF" w14:textId="46CD9094" w:rsidR="00572DEC" w:rsidRPr="002F6985" w:rsidRDefault="0082201E" w:rsidP="00EF6FA1">
      <w:pPr>
        <w:pStyle w:val="Listaszerbekezds"/>
        <w:numPr>
          <w:ilvl w:val="0"/>
          <w:numId w:val="5"/>
        </w:numPr>
        <w:spacing w:line="230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Philadelphia-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kromoszóma</w:t>
      </w:r>
      <w:r w:rsidR="00550453" w:rsidRPr="002F6985">
        <w:rPr>
          <w:rFonts w:ascii="Times New Roman" w:eastAsia="Times New Roman" w:hAnsi="Times New Roman"/>
          <w:b/>
          <w:sz w:val="22"/>
          <w:szCs w:val="22"/>
        </w:rPr>
        <w:t>-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pozitív akut </w:t>
      </w:r>
      <w:proofErr w:type="spellStart"/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limfoblasztos</w:t>
      </w:r>
      <w:proofErr w:type="spellEnd"/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 leukémia (</w:t>
      </w:r>
      <w:proofErr w:type="spellStart"/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Ph</w:t>
      </w:r>
      <w:proofErr w:type="spellEnd"/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-pozitív ALL).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A leukémia a fehérvérsejtek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daganatos megbetegedése. A fehérvérsejtek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segítik a szervezetet a fertőzések leküzdésében. Az akut </w:t>
      </w:r>
      <w:proofErr w:type="spellStart"/>
      <w:r w:rsidR="00572DEC" w:rsidRPr="002F6985">
        <w:rPr>
          <w:rFonts w:ascii="Times New Roman" w:eastAsia="Times New Roman" w:hAnsi="Times New Roman"/>
          <w:sz w:val="22"/>
          <w:szCs w:val="22"/>
        </w:rPr>
        <w:t>limfoblasztos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leukémia a leukémi</w:t>
      </w:r>
      <w:r w:rsidR="007C6198" w:rsidRPr="002F6985">
        <w:rPr>
          <w:rFonts w:ascii="Times New Roman" w:eastAsia="Times New Roman" w:hAnsi="Times New Roman"/>
          <w:sz w:val="22"/>
          <w:szCs w:val="22"/>
        </w:rPr>
        <w:t>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azo</w:t>
      </w:r>
      <w:r w:rsidR="00F52E0D" w:rsidRPr="002F6985">
        <w:rPr>
          <w:rFonts w:ascii="Times New Roman" w:eastAsia="Times New Roman" w:hAnsi="Times New Roman"/>
          <w:sz w:val="22"/>
          <w:szCs w:val="22"/>
        </w:rPr>
        <w:t xml:space="preserve">n formája, amelyben egyes kóros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fehérvérsejtek (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úgynevezett </w:t>
      </w:r>
      <w:proofErr w:type="spellStart"/>
      <w:r w:rsidR="00572DEC" w:rsidRPr="002F6985">
        <w:rPr>
          <w:rFonts w:ascii="Times New Roman" w:eastAsia="Times New Roman" w:hAnsi="Times New Roman"/>
          <w:sz w:val="22"/>
          <w:szCs w:val="22"/>
        </w:rPr>
        <w:t>limfoblasztok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) száma szabályozatlanul növekedni kezd.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gátolja e</w:t>
      </w:r>
      <w:r w:rsidR="009B6FF3" w:rsidRPr="002F6985">
        <w:rPr>
          <w:rFonts w:ascii="Times New Roman" w:eastAsia="Times New Roman" w:hAnsi="Times New Roman"/>
          <w:sz w:val="22"/>
          <w:szCs w:val="22"/>
        </w:rPr>
        <w:t>zeknek 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sejtek</w:t>
      </w:r>
      <w:r w:rsidR="009B6FF3" w:rsidRPr="002F6985">
        <w:rPr>
          <w:rFonts w:ascii="Times New Roman" w:eastAsia="Times New Roman" w:hAnsi="Times New Roman"/>
          <w:sz w:val="22"/>
          <w:szCs w:val="22"/>
        </w:rPr>
        <w:t>nek 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szaporodását.</w:t>
      </w:r>
    </w:p>
    <w:p w14:paraId="4C61ABDA" w14:textId="77777777" w:rsidR="00572DEC" w:rsidRPr="002F6985" w:rsidRDefault="00572DEC" w:rsidP="00EF6FA1">
      <w:pPr>
        <w:spacing w:line="239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5A0A9BF1" w14:textId="00A2CCE5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="0082201E" w:rsidRPr="002F6985">
        <w:rPr>
          <w:rFonts w:ascii="Times New Roman" w:eastAsia="Times New Roman" w:hAnsi="Times New Roman"/>
          <w:b/>
          <w:sz w:val="22"/>
          <w:szCs w:val="22"/>
        </w:rPr>
        <w:t xml:space="preserve"> felnőtt</w:t>
      </w:r>
      <w:r w:rsidR="0038496C" w:rsidRPr="002F6985">
        <w:rPr>
          <w:rFonts w:ascii="Times New Roman" w:eastAsia="Times New Roman" w:hAnsi="Times New Roman"/>
          <w:b/>
          <w:sz w:val="22"/>
          <w:szCs w:val="22"/>
        </w:rPr>
        <w:t xml:space="preserve"> beteg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>eknél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az alábbi </w:t>
      </w:r>
      <w:r w:rsidR="0082201E" w:rsidRPr="002F6985">
        <w:rPr>
          <w:rFonts w:ascii="Times New Roman" w:eastAsia="Times New Roman" w:hAnsi="Times New Roman"/>
          <w:b/>
          <w:sz w:val="22"/>
          <w:szCs w:val="22"/>
        </w:rPr>
        <w:t xml:space="preserve">betegségek 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kezelésére is </w:t>
      </w:r>
      <w:r w:rsidR="007771F2" w:rsidRPr="002F6985">
        <w:rPr>
          <w:rFonts w:ascii="Times New Roman" w:eastAsia="Times New Roman" w:hAnsi="Times New Roman"/>
          <w:b/>
          <w:sz w:val="22"/>
          <w:szCs w:val="22"/>
        </w:rPr>
        <w:t>szolgál</w:t>
      </w:r>
      <w:r w:rsidRPr="002F6985">
        <w:rPr>
          <w:rFonts w:ascii="Times New Roman" w:eastAsia="Times New Roman" w:hAnsi="Times New Roman"/>
          <w:b/>
          <w:sz w:val="22"/>
          <w:szCs w:val="22"/>
        </w:rPr>
        <w:t>:</w:t>
      </w:r>
    </w:p>
    <w:p w14:paraId="640D4CE8" w14:textId="77777777" w:rsidR="00572DEC" w:rsidRPr="002F6985" w:rsidRDefault="00572DEC" w:rsidP="00572DEC">
      <w:pPr>
        <w:spacing w:line="242" w:lineRule="exact"/>
        <w:rPr>
          <w:rFonts w:ascii="Times New Roman" w:eastAsia="Times New Roman" w:hAnsi="Times New Roman"/>
          <w:sz w:val="22"/>
          <w:szCs w:val="22"/>
        </w:rPr>
      </w:pPr>
    </w:p>
    <w:p w14:paraId="23C2A1E1" w14:textId="2AF3E08E" w:rsidR="00F52E0D" w:rsidRPr="002F6985" w:rsidRDefault="00572DEC" w:rsidP="003A2148">
      <w:pPr>
        <w:pStyle w:val="Listaszerbekezds"/>
        <w:numPr>
          <w:ilvl w:val="0"/>
          <w:numId w:val="5"/>
        </w:numPr>
        <w:spacing w:line="230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Mielodiszpláziás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>/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mieloproliferatív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betegségek (MDS/MPD).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Ezek a vér betegségeinek olyan csoportjai, amelyekben a vér egyes sejtjeinek száma szabályozatlanul növekedni kezd.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0358A4" w:rsidRPr="002F6985">
        <w:rPr>
          <w:rFonts w:ascii="Times New Roman" w:eastAsia="Times New Roman" w:hAnsi="Times New Roman"/>
          <w:sz w:val="22"/>
          <w:szCs w:val="22"/>
        </w:rPr>
        <w:t>az ilyen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betegségek bizonyos altípusában</w:t>
      </w:r>
      <w:r w:rsidR="00121E03" w:rsidRPr="002F6985">
        <w:rPr>
          <w:rFonts w:ascii="Times New Roman" w:eastAsia="Times New Roman" w:hAnsi="Times New Roman"/>
          <w:sz w:val="22"/>
          <w:szCs w:val="22"/>
        </w:rPr>
        <w:t xml:space="preserve"> gátolja ezeknek a sejteknek a szaporodását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45A63371" w14:textId="712B5428" w:rsidR="00FD499B" w:rsidRPr="002F6985" w:rsidRDefault="00572DEC" w:rsidP="003A2148">
      <w:pPr>
        <w:pStyle w:val="Listaszerbekezds"/>
        <w:numPr>
          <w:ilvl w:val="0"/>
          <w:numId w:val="5"/>
        </w:numPr>
        <w:spacing w:line="230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Hipereozinofília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szindróma (HES) és/vagy krónikus 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eozinofíliás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leukémia (CEL).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Ezek a vérképzőrendszer olyan betegségei, amelyekben egyes vérsejtek (</w:t>
      </w:r>
      <w:r w:rsidR="0082201E" w:rsidRPr="002F6985">
        <w:rPr>
          <w:rFonts w:ascii="Times New Roman" w:eastAsia="Times New Roman" w:hAnsi="Times New Roman"/>
          <w:sz w:val="22"/>
          <w:szCs w:val="22"/>
        </w:rPr>
        <w:t xml:space="preserve">úgynevezett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eozinofil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sejtek) szabályozatlanul szaporodni kezdenek.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9866B6" w:rsidRPr="002F6985">
        <w:rPr>
          <w:rFonts w:ascii="Times New Roman" w:eastAsia="Times New Roman" w:hAnsi="Times New Roman"/>
          <w:sz w:val="22"/>
          <w:szCs w:val="22"/>
        </w:rPr>
        <w:t>az ilyen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betegségek bizonyos altípusában</w:t>
      </w:r>
      <w:r w:rsidR="009866B6" w:rsidRPr="002F6985">
        <w:rPr>
          <w:rFonts w:ascii="Times New Roman" w:eastAsia="Times New Roman" w:hAnsi="Times New Roman"/>
          <w:sz w:val="22"/>
          <w:szCs w:val="22"/>
        </w:rPr>
        <w:t xml:space="preserve"> gátolja e</w:t>
      </w:r>
      <w:r w:rsidR="00216C1B" w:rsidRPr="002F6985">
        <w:rPr>
          <w:rFonts w:ascii="Times New Roman" w:eastAsia="Times New Roman" w:hAnsi="Times New Roman"/>
          <w:sz w:val="22"/>
          <w:szCs w:val="22"/>
        </w:rPr>
        <w:t>zeknek a</w:t>
      </w:r>
      <w:r w:rsidR="009866B6" w:rsidRPr="002F6985">
        <w:rPr>
          <w:rFonts w:ascii="Times New Roman" w:eastAsia="Times New Roman" w:hAnsi="Times New Roman"/>
          <w:sz w:val="22"/>
          <w:szCs w:val="22"/>
        </w:rPr>
        <w:t xml:space="preserve"> sejtek</w:t>
      </w:r>
      <w:r w:rsidR="00216C1B" w:rsidRPr="002F6985">
        <w:rPr>
          <w:rFonts w:ascii="Times New Roman" w:eastAsia="Times New Roman" w:hAnsi="Times New Roman"/>
          <w:sz w:val="22"/>
          <w:szCs w:val="22"/>
        </w:rPr>
        <w:t>nek a</w:t>
      </w:r>
      <w:r w:rsidR="009866B6" w:rsidRPr="002F6985">
        <w:rPr>
          <w:rFonts w:ascii="Times New Roman" w:eastAsia="Times New Roman" w:hAnsi="Times New Roman"/>
          <w:sz w:val="22"/>
          <w:szCs w:val="22"/>
        </w:rPr>
        <w:t xml:space="preserve"> szaporodását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0573531" w14:textId="765B0399" w:rsidR="00F52E0D" w:rsidRPr="002F6985" w:rsidRDefault="00FD499B" w:rsidP="00F52E0D">
      <w:pPr>
        <w:pStyle w:val="Listaszerbekezds"/>
        <w:numPr>
          <w:ilvl w:val="0"/>
          <w:numId w:val="5"/>
        </w:numPr>
        <w:spacing w:line="230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sz w:val="22"/>
        </w:rPr>
        <w:t>Gasztrointesztinális</w:t>
      </w:r>
      <w:proofErr w:type="spellEnd"/>
      <w:r w:rsidRPr="002F6985">
        <w:rPr>
          <w:rFonts w:ascii="Times New Roman" w:eastAsia="Times New Roman" w:hAnsi="Times New Roman"/>
          <w:b/>
          <w:sz w:val="22"/>
        </w:rPr>
        <w:t xml:space="preserve"> </w:t>
      </w:r>
      <w:proofErr w:type="spellStart"/>
      <w:r w:rsidRPr="002F6985">
        <w:rPr>
          <w:rFonts w:ascii="Times New Roman" w:eastAsia="Times New Roman" w:hAnsi="Times New Roman"/>
          <w:b/>
          <w:sz w:val="22"/>
        </w:rPr>
        <w:t>sztr</w:t>
      </w:r>
      <w:r w:rsidR="0039507B" w:rsidRPr="002F6985">
        <w:rPr>
          <w:rFonts w:ascii="Times New Roman" w:eastAsia="Times New Roman" w:hAnsi="Times New Roman"/>
          <w:b/>
          <w:sz w:val="22"/>
        </w:rPr>
        <w:t>ó</w:t>
      </w:r>
      <w:r w:rsidRPr="002F6985">
        <w:rPr>
          <w:rFonts w:ascii="Times New Roman" w:eastAsia="Times New Roman" w:hAnsi="Times New Roman"/>
          <w:b/>
          <w:sz w:val="22"/>
        </w:rPr>
        <w:t>mális</w:t>
      </w:r>
      <w:proofErr w:type="spellEnd"/>
      <w:r w:rsidRPr="002F6985">
        <w:rPr>
          <w:rFonts w:ascii="Times New Roman" w:eastAsia="Times New Roman" w:hAnsi="Times New Roman"/>
          <w:b/>
          <w:sz w:val="22"/>
        </w:rPr>
        <w:t xml:space="preserve"> tumorok (GIST).</w:t>
      </w:r>
      <w:r w:rsidRPr="002F6985">
        <w:rPr>
          <w:rFonts w:ascii="Times New Roman" w:eastAsia="Times New Roman" w:hAnsi="Times New Roman"/>
          <w:sz w:val="22"/>
        </w:rPr>
        <w:t xml:space="preserve"> A GIST a gyomor-bél</w:t>
      </w:r>
      <w:r w:rsidR="0076479E" w:rsidRPr="002F6985">
        <w:rPr>
          <w:rFonts w:ascii="Times New Roman" w:eastAsia="Times New Roman" w:hAnsi="Times New Roman"/>
          <w:sz w:val="22"/>
        </w:rPr>
        <w:t xml:space="preserve"> </w:t>
      </w:r>
      <w:r w:rsidRPr="002F6985">
        <w:rPr>
          <w:rFonts w:ascii="Times New Roman" w:eastAsia="Times New Roman" w:hAnsi="Times New Roman"/>
          <w:sz w:val="22"/>
        </w:rPr>
        <w:t>rendszer daganatos</w:t>
      </w:r>
      <w:r w:rsidRPr="002F6985">
        <w:rPr>
          <w:rFonts w:ascii="Times New Roman" w:eastAsia="Times New Roman" w:hAnsi="Times New Roman"/>
          <w:b/>
          <w:sz w:val="22"/>
        </w:rPr>
        <w:t xml:space="preserve"> </w:t>
      </w:r>
      <w:r w:rsidRPr="002F6985">
        <w:rPr>
          <w:rFonts w:ascii="Times New Roman" w:eastAsia="Times New Roman" w:hAnsi="Times New Roman"/>
          <w:sz w:val="22"/>
        </w:rPr>
        <w:t xml:space="preserve">betegsége, </w:t>
      </w:r>
      <w:r w:rsidR="00DB2DD2">
        <w:rPr>
          <w:rFonts w:ascii="Times New Roman" w:eastAsia="Times New Roman" w:hAnsi="Times New Roman"/>
          <w:sz w:val="22"/>
        </w:rPr>
        <w:t xml:space="preserve">amely </w:t>
      </w:r>
      <w:r w:rsidRPr="002F6985">
        <w:rPr>
          <w:rFonts w:ascii="Times New Roman" w:eastAsia="Times New Roman" w:hAnsi="Times New Roman"/>
          <w:sz w:val="22"/>
        </w:rPr>
        <w:t>abból adód</w:t>
      </w:r>
      <w:r w:rsidR="00DB2DD2">
        <w:rPr>
          <w:rFonts w:ascii="Times New Roman" w:eastAsia="Times New Roman" w:hAnsi="Times New Roman"/>
          <w:sz w:val="22"/>
        </w:rPr>
        <w:t>ik</w:t>
      </w:r>
      <w:r w:rsidRPr="002F6985">
        <w:rPr>
          <w:rFonts w:ascii="Times New Roman" w:eastAsia="Times New Roman" w:hAnsi="Times New Roman"/>
          <w:sz w:val="22"/>
        </w:rPr>
        <w:t>, hogy e szervek kötőszövetének sejtjei szabályozatlanul szaporodni kezdenek.</w:t>
      </w:r>
      <w:bookmarkStart w:id="0" w:name="page164"/>
      <w:bookmarkEnd w:id="0"/>
    </w:p>
    <w:p w14:paraId="3CA067B3" w14:textId="1352D2A5" w:rsidR="00572DEC" w:rsidRPr="002F6985" w:rsidRDefault="00572DEC" w:rsidP="00EF6FA1">
      <w:pPr>
        <w:pStyle w:val="Listaszerbekezds"/>
        <w:numPr>
          <w:ilvl w:val="0"/>
          <w:numId w:val="5"/>
        </w:numPr>
        <w:spacing w:line="230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lastRenderedPageBreak/>
        <w:t>Dermat</w:t>
      </w:r>
      <w:r w:rsidR="000A7255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fibroszarkóma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protuberánsz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(DFSP).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A DFSP a bőr alatti szövet </w:t>
      </w:r>
      <w:r w:rsidR="0082201E" w:rsidRPr="002F6985">
        <w:rPr>
          <w:rFonts w:ascii="Times New Roman" w:eastAsia="Times New Roman" w:hAnsi="Times New Roman"/>
          <w:sz w:val="22"/>
          <w:szCs w:val="22"/>
        </w:rPr>
        <w:t xml:space="preserve">rosszindulatú </w:t>
      </w:r>
      <w:r w:rsidRPr="002F6985">
        <w:rPr>
          <w:rFonts w:ascii="Times New Roman" w:eastAsia="Times New Roman" w:hAnsi="Times New Roman"/>
          <w:sz w:val="22"/>
          <w:szCs w:val="22"/>
        </w:rPr>
        <w:t>daganatos</w:t>
      </w:r>
      <w:r w:rsidR="00F52E0D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megbetegedése, </w:t>
      </w:r>
      <w:r w:rsidR="0094282A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melyben egyes sejtek szabályozatlanul szaporodni kezdenek.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e</w:t>
      </w:r>
      <w:r w:rsidR="0039507B" w:rsidRPr="002F6985">
        <w:rPr>
          <w:rFonts w:ascii="Times New Roman" w:eastAsia="Times New Roman" w:hAnsi="Times New Roman"/>
          <w:sz w:val="22"/>
          <w:szCs w:val="22"/>
        </w:rPr>
        <w:t>zeknek 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sejtek</w:t>
      </w:r>
      <w:r w:rsidR="0039507B" w:rsidRPr="002F6985">
        <w:rPr>
          <w:rFonts w:ascii="Times New Roman" w:eastAsia="Times New Roman" w:hAnsi="Times New Roman"/>
          <w:sz w:val="22"/>
          <w:szCs w:val="22"/>
        </w:rPr>
        <w:t>nek 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szaporodását gátolja.</w:t>
      </w:r>
    </w:p>
    <w:p w14:paraId="70B72221" w14:textId="77777777" w:rsidR="00F52E0D" w:rsidRPr="002F6985" w:rsidRDefault="00F52E0D" w:rsidP="00F52E0D">
      <w:pPr>
        <w:spacing w:line="229" w:lineRule="auto"/>
        <w:ind w:right="460"/>
        <w:rPr>
          <w:rFonts w:ascii="Times New Roman" w:eastAsia="Times New Roman" w:hAnsi="Times New Roman"/>
          <w:sz w:val="22"/>
          <w:szCs w:val="22"/>
        </w:rPr>
      </w:pPr>
    </w:p>
    <w:p w14:paraId="3CA53F9A" w14:textId="19BE38C9" w:rsidR="00572DEC" w:rsidRPr="002F6985" w:rsidRDefault="00572DEC" w:rsidP="00572DEC">
      <w:pPr>
        <w:spacing w:line="229" w:lineRule="auto"/>
        <w:ind w:left="1" w:right="46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="0082201E" w:rsidRPr="002F6985">
        <w:rPr>
          <w:rFonts w:ascii="Times New Roman" w:eastAsia="Times New Roman" w:hAnsi="Times New Roman"/>
          <w:sz w:val="22"/>
          <w:szCs w:val="22"/>
        </w:rPr>
        <w:t>b</w:t>
      </w:r>
      <w:r w:rsidRPr="002F6985">
        <w:rPr>
          <w:rFonts w:ascii="Times New Roman" w:eastAsia="Times New Roman" w:hAnsi="Times New Roman"/>
          <w:sz w:val="22"/>
          <w:szCs w:val="22"/>
        </w:rPr>
        <w:t>etegtájékoztató további részében</w:t>
      </w:r>
      <w:r w:rsidR="00391491" w:rsidRPr="002F6985">
        <w:rPr>
          <w:rFonts w:ascii="Times New Roman" w:eastAsia="Times New Roman" w:hAnsi="Times New Roman"/>
          <w:sz w:val="22"/>
          <w:szCs w:val="22"/>
        </w:rPr>
        <w:t xml:space="preserve"> ezeket 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rövidítése</w:t>
      </w:r>
      <w:r w:rsidR="00DB2DD2">
        <w:rPr>
          <w:rFonts w:ascii="Times New Roman" w:eastAsia="Times New Roman" w:hAnsi="Times New Roman"/>
          <w:sz w:val="22"/>
          <w:szCs w:val="22"/>
        </w:rPr>
        <w:t>ke</w:t>
      </w:r>
      <w:r w:rsidR="0082201E" w:rsidRPr="002F6985">
        <w:rPr>
          <w:rFonts w:ascii="Times New Roman" w:eastAsia="Times New Roman" w:hAnsi="Times New Roman"/>
          <w:sz w:val="22"/>
          <w:szCs w:val="22"/>
        </w:rPr>
        <w:t>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fogjuk használni</w:t>
      </w:r>
      <w:r w:rsidR="00391491" w:rsidRPr="002F6985">
        <w:rPr>
          <w:rFonts w:ascii="Times New Roman" w:eastAsia="Times New Roman" w:hAnsi="Times New Roman"/>
          <w:sz w:val="22"/>
          <w:szCs w:val="22"/>
        </w:rPr>
        <w:t>, amikor ezekről a betegségekről teszünk említést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2A85DB47" w14:textId="77777777" w:rsidR="00572DEC" w:rsidRPr="002F6985" w:rsidRDefault="00572DEC" w:rsidP="00572DEC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6C39EE95" w14:textId="77777777" w:rsidR="00572DEC" w:rsidRPr="002F6985" w:rsidRDefault="00572DEC" w:rsidP="00572DEC">
      <w:pPr>
        <w:spacing w:line="230" w:lineRule="auto"/>
        <w:ind w:left="1" w:right="48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Forduljon </w:t>
      </w:r>
      <w:r w:rsidR="00D22681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orvosához, amennyiben tudni szeretné, 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 xml:space="preserve">hogy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hogyan hat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>, ill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>etve</w:t>
      </w:r>
      <w:r w:rsidR="00FD499B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 xml:space="preserve">hogy </w:t>
      </w:r>
      <w:r w:rsidRPr="002F6985">
        <w:rPr>
          <w:rFonts w:ascii="Times New Roman" w:eastAsia="Times New Roman" w:hAnsi="Times New Roman"/>
          <w:sz w:val="22"/>
          <w:szCs w:val="22"/>
        </w:rPr>
        <w:t>miért részesül ebben a kezelésben.</w:t>
      </w:r>
    </w:p>
    <w:p w14:paraId="0582C863" w14:textId="77777777" w:rsidR="00572DEC" w:rsidRPr="002F6985" w:rsidRDefault="00572DEC" w:rsidP="007F7998">
      <w:pPr>
        <w:rPr>
          <w:rFonts w:ascii="Times New Roman" w:eastAsia="Times New Roman" w:hAnsi="Times New Roman"/>
          <w:sz w:val="22"/>
          <w:szCs w:val="22"/>
        </w:rPr>
      </w:pPr>
    </w:p>
    <w:p w14:paraId="054E33FE" w14:textId="77777777" w:rsidR="00572DEC" w:rsidRPr="002F6985" w:rsidRDefault="00572DEC" w:rsidP="007F7998">
      <w:pPr>
        <w:rPr>
          <w:rFonts w:ascii="Times New Roman" w:eastAsia="Times New Roman" w:hAnsi="Times New Roman"/>
          <w:sz w:val="22"/>
          <w:szCs w:val="22"/>
        </w:rPr>
      </w:pPr>
    </w:p>
    <w:p w14:paraId="242D4954" w14:textId="77777777" w:rsidR="00572DEC" w:rsidRPr="002F6985" w:rsidRDefault="00572DEC" w:rsidP="00EF6FA1">
      <w:pPr>
        <w:pStyle w:val="Listaszerbekezds"/>
        <w:numPr>
          <w:ilvl w:val="0"/>
          <w:numId w:val="4"/>
        </w:numPr>
        <w:tabs>
          <w:tab w:val="left" w:pos="561"/>
        </w:tabs>
        <w:ind w:hanging="928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Tudnivalók 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szedése előtt</w:t>
      </w:r>
    </w:p>
    <w:p w14:paraId="7862DBE0" w14:textId="77777777" w:rsidR="00572DEC" w:rsidRPr="002F6985" w:rsidRDefault="00572DEC" w:rsidP="007F7998">
      <w:pPr>
        <w:rPr>
          <w:rFonts w:ascii="Times New Roman" w:eastAsia="Times New Roman" w:hAnsi="Times New Roman"/>
          <w:sz w:val="22"/>
          <w:szCs w:val="22"/>
        </w:rPr>
      </w:pPr>
    </w:p>
    <w:p w14:paraId="039A21B5" w14:textId="319531FD" w:rsidR="00572DEC" w:rsidRPr="002F6985" w:rsidRDefault="00572DEC" w:rsidP="00572DEC">
      <w:pPr>
        <w:spacing w:line="230" w:lineRule="auto"/>
        <w:ind w:left="1" w:right="2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r w:rsidR="007F7998" w:rsidRPr="002F6985">
        <w:rPr>
          <w:rFonts w:ascii="Times New Roman" w:eastAsia="Times New Roman" w:hAnsi="Times New Roman"/>
          <w:sz w:val="22"/>
          <w:szCs w:val="22"/>
        </w:rPr>
        <w:t>o</w:t>
      </w:r>
      <w:r w:rsidRPr="002F6985">
        <w:rPr>
          <w:rFonts w:ascii="Times New Roman" w:eastAsia="Times New Roman" w:hAnsi="Times New Roman"/>
          <w:sz w:val="22"/>
          <w:szCs w:val="22"/>
        </w:rPr>
        <w:t>t kizárólag olyan orvos írhatja fel Önnek, aki tapasztalt a vér</w:t>
      </w:r>
      <w:r w:rsidR="00C9057B" w:rsidRPr="002F6985">
        <w:rPr>
          <w:rFonts w:ascii="Times New Roman" w:hAnsi="Times New Roman" w:cs="Times New Roman"/>
          <w:color w:val="000000"/>
          <w:sz w:val="22"/>
          <w:szCs w:val="22"/>
        </w:rPr>
        <w:t>t</w:t>
      </w:r>
      <w:r w:rsidR="00C9057B" w:rsidRPr="002F6985">
        <w:rPr>
          <w:rFonts w:ascii="Times New Roman" w:eastAsia="Times New Roman" w:hAnsi="Times New Roman"/>
          <w:sz w:val="22"/>
          <w:szCs w:val="22"/>
        </w:rPr>
        <w:t xml:space="preserve"> érintő rosszindulatú daganatos betegség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55302" w:rsidRPr="002F6985">
        <w:rPr>
          <w:rFonts w:ascii="Times New Roman" w:eastAsia="Times New Roman" w:hAnsi="Times New Roman"/>
          <w:sz w:val="22"/>
          <w:szCs w:val="22"/>
        </w:rPr>
        <w:t xml:space="preserve">vagy </w:t>
      </w:r>
      <w:r w:rsidRPr="002F6985">
        <w:rPr>
          <w:rFonts w:ascii="Times New Roman" w:eastAsia="Times New Roman" w:hAnsi="Times New Roman"/>
          <w:sz w:val="22"/>
          <w:szCs w:val="22"/>
        </w:rPr>
        <w:t>a</w:t>
      </w:r>
      <w:r w:rsidR="00E90474" w:rsidRPr="002F6985">
        <w:rPr>
          <w:rFonts w:ascii="Times New Roman" w:eastAsia="Times New Roman" w:hAnsi="Times New Roman"/>
          <w:sz w:val="22"/>
          <w:szCs w:val="22"/>
        </w:rPr>
        <w:t>z úgynevezett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szolid tumorok (tömör daganatok) kezelésében.</w:t>
      </w:r>
    </w:p>
    <w:p w14:paraId="4B0BBDA6" w14:textId="77777777" w:rsidR="00572DEC" w:rsidRPr="002F6985" w:rsidRDefault="00572DEC" w:rsidP="00572DEC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1C77592E" w14:textId="431985E4" w:rsidR="00572DEC" w:rsidRPr="002F6985" w:rsidRDefault="00555302" w:rsidP="001C3A9E">
      <w:pPr>
        <w:spacing w:line="229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Pontosan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kövesse </w:t>
      </w:r>
      <w:r w:rsidR="00D22681" w:rsidRPr="002F6985">
        <w:rPr>
          <w:rFonts w:ascii="Times New Roman" w:eastAsia="Times New Roman" w:hAnsi="Times New Roman"/>
          <w:sz w:val="22"/>
          <w:szCs w:val="22"/>
        </w:rPr>
        <w:t>kezelő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orvosa valamennyi utasítását, még akkor is, ha azok eltérnének </w:t>
      </w:r>
      <w:r w:rsidR="0094282A" w:rsidRPr="002F6985">
        <w:rPr>
          <w:rFonts w:ascii="Times New Roman" w:eastAsia="Times New Roman" w:hAnsi="Times New Roman"/>
          <w:sz w:val="22"/>
          <w:szCs w:val="22"/>
        </w:rPr>
        <w:t>az ebben 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betegtájékoztatóban leírt általános információktól.</w:t>
      </w:r>
    </w:p>
    <w:p w14:paraId="29A50551" w14:textId="77777777" w:rsidR="00572DEC" w:rsidRPr="002F6985" w:rsidRDefault="00572DEC" w:rsidP="00572DEC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3AC9B278" w14:textId="77777777" w:rsidR="00572DEC" w:rsidRPr="002F6985" w:rsidRDefault="00572DEC" w:rsidP="00572DEC">
      <w:pPr>
        <w:spacing w:line="0" w:lineRule="atLeast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Ne szedje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7F7998" w:rsidRPr="002F6985">
        <w:rPr>
          <w:rFonts w:ascii="Times New Roman" w:eastAsia="Times New Roman" w:hAnsi="Times New Roman"/>
          <w:b/>
          <w:sz w:val="22"/>
          <w:szCs w:val="22"/>
        </w:rPr>
        <w:t>ot:</w:t>
      </w:r>
    </w:p>
    <w:p w14:paraId="66D0685A" w14:textId="77777777" w:rsidR="00572DEC" w:rsidRPr="002F6985" w:rsidRDefault="00572DEC" w:rsidP="00572DEC">
      <w:pPr>
        <w:tabs>
          <w:tab w:val="left" w:pos="541"/>
        </w:tabs>
        <w:spacing w:line="227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ab/>
        <w:t xml:space="preserve">ha allergiás az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imatinibre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vagy a gyógyszer (6.</w:t>
      </w:r>
      <w:r w:rsidR="00FD499B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pontban felsorolt) egyéb összetevőjére.</w:t>
      </w:r>
    </w:p>
    <w:p w14:paraId="64403ED4" w14:textId="56643882" w:rsidR="00572DEC" w:rsidRPr="002F6985" w:rsidRDefault="00566AAC" w:rsidP="00572DEC">
      <w:pPr>
        <w:spacing w:line="230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Amennyiben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ez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vonatkozik 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>Önre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, </w:t>
      </w:r>
      <w:r w:rsidR="001C3A9E" w:rsidRPr="002F6985">
        <w:rPr>
          <w:rFonts w:ascii="Times New Roman" w:eastAsia="Times New Roman" w:hAnsi="Times New Roman"/>
          <w:b/>
          <w:sz w:val="22"/>
          <w:szCs w:val="22"/>
        </w:rPr>
        <w:t xml:space="preserve">ne vegye be 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7F7998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t</w:t>
      </w:r>
      <w:r w:rsidR="00A91E91" w:rsidRPr="002F6985">
        <w:rPr>
          <w:rFonts w:ascii="Times New Roman" w:eastAsia="Times New Roman" w:hAnsi="Times New Roman"/>
          <w:b/>
          <w:sz w:val="22"/>
          <w:szCs w:val="22"/>
        </w:rPr>
        <w:t>, hanem tájékoztassa erről kezelőorvosát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.</w:t>
      </w:r>
    </w:p>
    <w:p w14:paraId="0FB727B5" w14:textId="77777777" w:rsidR="00572DEC" w:rsidRPr="002F6985" w:rsidRDefault="00572DEC" w:rsidP="00572DEC">
      <w:pPr>
        <w:spacing w:line="246" w:lineRule="exact"/>
        <w:rPr>
          <w:rFonts w:ascii="Times New Roman" w:eastAsia="Times New Roman" w:hAnsi="Times New Roman"/>
          <w:sz w:val="22"/>
          <w:szCs w:val="22"/>
        </w:rPr>
      </w:pPr>
    </w:p>
    <w:p w14:paraId="007AF252" w14:textId="77777777" w:rsidR="00572DEC" w:rsidRPr="002F6985" w:rsidRDefault="00572DEC" w:rsidP="001C3A9E">
      <w:pPr>
        <w:spacing w:line="230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Ön úgy véli, hogy 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>allergiás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lehet, de nem biztos benne, forduljon 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orvosához </w:t>
      </w:r>
      <w:r w:rsidR="001C3A9E" w:rsidRPr="002F6985">
        <w:rPr>
          <w:rFonts w:ascii="Times New Roman" w:eastAsia="Times New Roman" w:hAnsi="Times New Roman"/>
          <w:sz w:val="22"/>
          <w:szCs w:val="22"/>
        </w:rPr>
        <w:t>tanácsért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07AEE3AC" w14:textId="77777777" w:rsidR="00572DEC" w:rsidRPr="002F6985" w:rsidRDefault="00572DEC" w:rsidP="00572DEC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5B60F395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Figyelmeztetések és óvintézkedések</w:t>
      </w:r>
    </w:p>
    <w:p w14:paraId="316D8604" w14:textId="77777777" w:rsidR="00572DEC" w:rsidRPr="002F6985" w:rsidRDefault="00572DEC" w:rsidP="00572DEC">
      <w:pPr>
        <w:spacing w:line="226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szedése előtt beszéljen kezelőorvosával:</w:t>
      </w:r>
    </w:p>
    <w:p w14:paraId="51BB1261" w14:textId="0AFC5CCE" w:rsidR="00572DEC" w:rsidRPr="002F6985" w:rsidRDefault="007F7998" w:rsidP="00246464">
      <w:pPr>
        <w:tabs>
          <w:tab w:val="left" w:pos="561"/>
        </w:tabs>
        <w:spacing w:line="232" w:lineRule="auto"/>
        <w:ind w:left="567" w:hanging="567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ab/>
      </w:r>
      <w:r w:rsidR="00572DEC" w:rsidRPr="002F6985">
        <w:rPr>
          <w:rFonts w:ascii="Times New Roman" w:eastAsia="Times New Roman" w:hAnsi="Times New Roman"/>
          <w:sz w:val="22"/>
          <w:szCs w:val="22"/>
        </w:rPr>
        <w:t>ha máj-, vese- vagy szívproblémá</w:t>
      </w:r>
      <w:r w:rsidR="000B2E5B">
        <w:rPr>
          <w:rFonts w:ascii="Times New Roman" w:eastAsia="Times New Roman" w:hAnsi="Times New Roman"/>
          <w:sz w:val="22"/>
          <w:szCs w:val="22"/>
        </w:rPr>
        <w:t>ja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van, vagy </w:t>
      </w:r>
      <w:r w:rsidR="000B2E5B">
        <w:rPr>
          <w:rFonts w:ascii="Times New Roman" w:eastAsia="Times New Roman" w:hAnsi="Times New Roman"/>
          <w:sz w:val="22"/>
          <w:szCs w:val="22"/>
        </w:rPr>
        <w:t xml:space="preserve">volt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korábban bármikor</w:t>
      </w:r>
      <w:r w:rsidR="004F07C4" w:rsidRPr="002F6985">
        <w:rPr>
          <w:rFonts w:ascii="Times New Roman" w:eastAsia="Times New Roman" w:hAnsi="Times New Roman"/>
          <w:sz w:val="22"/>
          <w:szCs w:val="22"/>
        </w:rPr>
        <w:t>,</w:t>
      </w:r>
    </w:p>
    <w:p w14:paraId="10BD05A8" w14:textId="77777777" w:rsidR="00572DEC" w:rsidRPr="002F6985" w:rsidRDefault="007F7998" w:rsidP="00246464">
      <w:pPr>
        <w:tabs>
          <w:tab w:val="left" w:pos="561"/>
        </w:tabs>
        <w:spacing w:line="229" w:lineRule="auto"/>
        <w:ind w:left="567" w:hanging="567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ab/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ha </w:t>
      </w:r>
      <w:proofErr w:type="spellStart"/>
      <w:r w:rsidR="00572DEC" w:rsidRPr="002F6985">
        <w:rPr>
          <w:rFonts w:ascii="Times New Roman" w:eastAsia="Times New Roman" w:hAnsi="Times New Roman"/>
          <w:sz w:val="22"/>
          <w:szCs w:val="22"/>
        </w:rPr>
        <w:t>levotiroxin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>-tartalmú gyógyszert szed, mert eltávolították a pajzsmirigyét</w:t>
      </w:r>
      <w:r w:rsidR="004F07C4" w:rsidRPr="002F6985">
        <w:rPr>
          <w:rFonts w:ascii="Times New Roman" w:eastAsia="Times New Roman" w:hAnsi="Times New Roman"/>
          <w:sz w:val="22"/>
          <w:szCs w:val="22"/>
        </w:rPr>
        <w:t>,</w:t>
      </w:r>
    </w:p>
    <w:p w14:paraId="3E8EBF85" w14:textId="04A66061" w:rsidR="00246464" w:rsidRPr="002F6985" w:rsidRDefault="00FD557D" w:rsidP="00246464">
      <w:pPr>
        <w:tabs>
          <w:tab w:val="left" w:pos="561"/>
        </w:tabs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ab/>
        <w:t>ha Önnek valaha hepatitisz</w:t>
      </w:r>
      <w:r w:rsidR="00147DD9"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>B</w:t>
      </w:r>
      <w:r w:rsidR="00FD499B"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fertőzése volt vagy jelenleg fennáll 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ennek a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lehetősége. 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>Ez azért fontos,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mert a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a hepatitisz</w:t>
      </w:r>
      <w:r w:rsidR="00147DD9"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>B</w:t>
      </w:r>
      <w:r w:rsidR="00D22681"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fertőzés kiújulását válthatja ki, ami </w:t>
      </w:r>
      <w:proofErr w:type="gramStart"/>
      <w:r w:rsidRPr="002F6985">
        <w:rPr>
          <w:rFonts w:ascii="Times New Roman" w:eastAsia="Times New Roman" w:hAnsi="Times New Roman"/>
          <w:sz w:val="22"/>
          <w:szCs w:val="22"/>
        </w:rPr>
        <w:t>egyes esetekben</w:t>
      </w:r>
      <w:proofErr w:type="gramEnd"/>
      <w:r w:rsidRPr="002F6985">
        <w:rPr>
          <w:rFonts w:ascii="Times New Roman" w:eastAsia="Times New Roman" w:hAnsi="Times New Roman"/>
          <w:sz w:val="22"/>
          <w:szCs w:val="22"/>
        </w:rPr>
        <w:t xml:space="preserve"> halálos 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kimenetelű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lehet. </w:t>
      </w:r>
      <w:r w:rsidR="0003125B" w:rsidRPr="002F6985">
        <w:rPr>
          <w:rFonts w:ascii="Times New Roman" w:hAnsi="Times New Roman" w:cs="Times New Roman"/>
          <w:sz w:val="22"/>
          <w:szCs w:val="22"/>
        </w:rPr>
        <w:t>A kezelés elindítása előtt a kezelőorvos gondosan megvizsgálja a beteget, hogy vannak-e erre a fertőzésre utaló jelek</w:t>
      </w:r>
      <w:r w:rsidR="0003125B" w:rsidRPr="002F6985">
        <w:rPr>
          <w:rFonts w:ascii="Times New Roman" w:hAnsi="Times New Roman" w:cs="Times New Roman"/>
          <w:sz w:val="22"/>
          <w:szCs w:val="22"/>
          <w:lang w:eastAsia="x-none"/>
        </w:rPr>
        <w:t>.</w:t>
      </w:r>
    </w:p>
    <w:p w14:paraId="055621B8" w14:textId="77777777" w:rsidR="00246464" w:rsidRPr="002F6985" w:rsidRDefault="00246464" w:rsidP="00246464">
      <w:pPr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color w:val="000000"/>
          <w:sz w:val="22"/>
          <w:szCs w:val="22"/>
        </w:rPr>
      </w:pPr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ha a </w:t>
      </w:r>
      <w:proofErr w:type="spellStart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>Latib</w:t>
      </w:r>
      <w:proofErr w:type="spellEnd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szedése közben véraláfutást, vérzést, lázat, fáradtságot és zavartságot tapasztal, keresse fel kezelőorvosát. Ez a </w:t>
      </w:r>
      <w:proofErr w:type="spellStart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>vérerek</w:t>
      </w:r>
      <w:proofErr w:type="spellEnd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sérülésének, más néven a </w:t>
      </w:r>
      <w:proofErr w:type="spellStart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>trom</w:t>
      </w:r>
      <w:r w:rsidR="00165F28"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>b</w:t>
      </w:r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>otikus</w:t>
      </w:r>
      <w:proofErr w:type="spellEnd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proofErr w:type="spellStart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>mikroangiopátiának</w:t>
      </w:r>
      <w:proofErr w:type="spellEnd"/>
      <w:r w:rsidRPr="002F6985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(TMA) a jele lehet.</w:t>
      </w:r>
    </w:p>
    <w:p w14:paraId="5888D90E" w14:textId="187C80EB" w:rsidR="00572DEC" w:rsidRPr="002F6985" w:rsidRDefault="004E3E69" w:rsidP="0054704E">
      <w:pPr>
        <w:spacing w:line="233" w:lineRule="auto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Amennyiben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a fentiek </w:t>
      </w:r>
      <w:proofErr w:type="spellStart"/>
      <w:r w:rsidR="00572DEC" w:rsidRPr="002F6985">
        <w:rPr>
          <w:rFonts w:ascii="Times New Roman" w:eastAsia="Times New Roman" w:hAnsi="Times New Roman"/>
          <w:sz w:val="22"/>
          <w:szCs w:val="22"/>
        </w:rPr>
        <w:t>bármelyike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vonatkoz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>ik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Önre, </w:t>
      </w:r>
      <w:r w:rsidR="007076AF" w:rsidRPr="002F6985">
        <w:rPr>
          <w:rFonts w:ascii="Times New Roman" w:eastAsia="Times New Roman" w:hAnsi="Times New Roman"/>
          <w:sz w:val="22"/>
          <w:szCs w:val="22"/>
        </w:rPr>
        <w:t xml:space="preserve">ezt 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>még 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 bevétele előtt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tudassa</w:t>
      </w:r>
      <w:r w:rsidR="00572DEC" w:rsidRPr="002F6985">
        <w:rPr>
          <w:rFonts w:ascii="Times New Roman" w:eastAsia="Times New Roman" w:hAnsi="Times New Roman"/>
          <w:b/>
          <w:sz w:val="22"/>
          <w:szCs w:val="22"/>
        </w:rPr>
        <w:t xml:space="preserve"> kezelőorvosával.</w:t>
      </w:r>
    </w:p>
    <w:p w14:paraId="14FBD9D6" w14:textId="77777777" w:rsidR="00572DEC" w:rsidRPr="002F6985" w:rsidRDefault="00572DEC" w:rsidP="00572DEC">
      <w:pPr>
        <w:spacing w:line="234" w:lineRule="exact"/>
        <w:rPr>
          <w:rFonts w:ascii="Times New Roman" w:eastAsia="Times New Roman" w:hAnsi="Times New Roman"/>
          <w:sz w:val="22"/>
          <w:szCs w:val="22"/>
        </w:rPr>
      </w:pPr>
    </w:p>
    <w:p w14:paraId="1CE0A1DD" w14:textId="3BFC5F3B" w:rsidR="000A7255" w:rsidRPr="002F6985" w:rsidRDefault="000A7255" w:rsidP="000A7255">
      <w:pPr>
        <w:spacing w:line="239" w:lineRule="auto"/>
        <w:ind w:left="1"/>
        <w:rPr>
          <w:rFonts w:ascii="Times New Roman" w:hAnsi="Times New Roman" w:cs="Times New Roman"/>
          <w:sz w:val="22"/>
          <w:szCs w:val="22"/>
        </w:rPr>
      </w:pPr>
      <w:r w:rsidRPr="002F6985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Pr="002F6985">
        <w:rPr>
          <w:rFonts w:ascii="Times New Roman" w:hAnsi="Times New Roman" w:cs="Times New Roman"/>
          <w:sz w:val="22"/>
          <w:szCs w:val="22"/>
        </w:rPr>
        <w:t xml:space="preserve"> szedése alatt Ön érzékenyebb lehet a napsugárzásra. Fontos, hogy öltözékével takarja a</w:t>
      </w:r>
      <w:r w:rsidRPr="002F698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2F6985">
        <w:rPr>
          <w:rFonts w:ascii="Times New Roman" w:hAnsi="Times New Roman" w:cs="Times New Roman"/>
          <w:sz w:val="22"/>
          <w:szCs w:val="22"/>
        </w:rPr>
        <w:t>napsütésnek kitett bőrterületeket, valamint, hogy magas faktorszámú</w:t>
      </w:r>
      <w:r w:rsidR="00555302" w:rsidRPr="002F6985">
        <w:rPr>
          <w:rFonts w:ascii="Times New Roman" w:hAnsi="Times New Roman" w:cs="Times New Roman"/>
          <w:sz w:val="22"/>
          <w:szCs w:val="22"/>
        </w:rPr>
        <w:t xml:space="preserve"> (SPF)</w:t>
      </w:r>
      <w:r w:rsidRPr="002F6985">
        <w:rPr>
          <w:rFonts w:ascii="Times New Roman" w:hAnsi="Times New Roman" w:cs="Times New Roman"/>
          <w:sz w:val="22"/>
          <w:szCs w:val="22"/>
        </w:rPr>
        <w:t xml:space="preserve"> </w:t>
      </w:r>
      <w:r w:rsidR="00A941FF" w:rsidRPr="002F6985">
        <w:rPr>
          <w:rFonts w:ascii="Times New Roman" w:hAnsi="Times New Roman" w:cs="Times New Roman"/>
          <w:sz w:val="22"/>
          <w:szCs w:val="22"/>
        </w:rPr>
        <w:t xml:space="preserve">fényvédő készítményt </w:t>
      </w:r>
      <w:r w:rsidRPr="002F6985">
        <w:rPr>
          <w:rFonts w:ascii="Times New Roman" w:hAnsi="Times New Roman" w:cs="Times New Roman"/>
          <w:sz w:val="22"/>
          <w:szCs w:val="22"/>
        </w:rPr>
        <w:t>használjon.</w:t>
      </w:r>
      <w:r w:rsidRPr="002B6CE0">
        <w:rPr>
          <w:rFonts w:ascii="Times New Roman" w:hAnsi="Times New Roman" w:cs="Times New Roman"/>
          <w:sz w:val="22"/>
          <w:szCs w:val="22"/>
        </w:rPr>
        <w:t xml:space="preserve"> </w:t>
      </w:r>
      <w:r w:rsidRPr="002F6985">
        <w:rPr>
          <w:rFonts w:ascii="Times New Roman" w:hAnsi="Times New Roman" w:cs="Times New Roman"/>
          <w:sz w:val="22"/>
          <w:szCs w:val="22"/>
        </w:rPr>
        <w:t>Ezek</w:t>
      </w:r>
      <w:r w:rsidRPr="002F698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2F6985">
        <w:rPr>
          <w:rFonts w:ascii="Times New Roman" w:hAnsi="Times New Roman" w:cs="Times New Roman"/>
          <w:sz w:val="22"/>
          <w:szCs w:val="22"/>
        </w:rPr>
        <w:t>a szabályok</w:t>
      </w:r>
      <w:r w:rsidRPr="002F698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2F6985">
        <w:rPr>
          <w:rFonts w:ascii="Times New Roman" w:hAnsi="Times New Roman" w:cs="Times New Roman"/>
          <w:sz w:val="22"/>
          <w:szCs w:val="22"/>
        </w:rPr>
        <w:t xml:space="preserve">gyermekekre </w:t>
      </w:r>
      <w:r w:rsidR="004E3E69" w:rsidRPr="002F6985">
        <w:rPr>
          <w:rFonts w:ascii="Times New Roman" w:hAnsi="Times New Roman" w:cs="Times New Roman"/>
          <w:sz w:val="22"/>
          <w:szCs w:val="22"/>
        </w:rPr>
        <w:t xml:space="preserve">és serdülőkre </w:t>
      </w:r>
      <w:r w:rsidRPr="002F6985">
        <w:rPr>
          <w:rFonts w:ascii="Times New Roman" w:hAnsi="Times New Roman" w:cs="Times New Roman"/>
          <w:sz w:val="22"/>
          <w:szCs w:val="22"/>
        </w:rPr>
        <w:t>is vonatkoznak.</w:t>
      </w:r>
    </w:p>
    <w:p w14:paraId="70AE5AD2" w14:textId="77777777" w:rsidR="000A7255" w:rsidRPr="002F6985" w:rsidRDefault="000A7255" w:rsidP="00572DEC">
      <w:pPr>
        <w:spacing w:line="234" w:lineRule="exact"/>
        <w:rPr>
          <w:rFonts w:ascii="Times New Roman" w:eastAsia="Times New Roman" w:hAnsi="Times New Roman"/>
          <w:sz w:val="22"/>
          <w:szCs w:val="22"/>
        </w:rPr>
      </w:pPr>
    </w:p>
    <w:p w14:paraId="6BDF2BB0" w14:textId="2BD24E04" w:rsidR="00572DEC" w:rsidRPr="002F6985" w:rsidRDefault="00572DEC" w:rsidP="00D20A37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>-kezelés során azonnal értesítse kezelőorvosát</w:t>
      </w:r>
      <w:r w:rsidRPr="002F6985">
        <w:rPr>
          <w:rFonts w:ascii="Times New Roman" w:eastAsia="Times New Roman" w:hAnsi="Times New Roman"/>
          <w:sz w:val="22"/>
          <w:szCs w:val="22"/>
        </w:rPr>
        <w:t>, ha hirtel</w:t>
      </w:r>
      <w:r w:rsidR="007F7998" w:rsidRPr="002F6985">
        <w:rPr>
          <w:rFonts w:ascii="Times New Roman" w:eastAsia="Times New Roman" w:hAnsi="Times New Roman"/>
          <w:sz w:val="22"/>
          <w:szCs w:val="22"/>
        </w:rPr>
        <w:t>en test</w:t>
      </w:r>
      <w:r w:rsidR="00C72FC1" w:rsidRPr="002F6985">
        <w:rPr>
          <w:rFonts w:ascii="Times New Roman" w:eastAsia="Times New Roman" w:hAnsi="Times New Roman"/>
          <w:sz w:val="22"/>
          <w:szCs w:val="22"/>
        </w:rPr>
        <w:t>tömeg-</w:t>
      </w:r>
      <w:r w:rsidR="007F7998" w:rsidRPr="002F6985">
        <w:rPr>
          <w:rFonts w:ascii="Times New Roman" w:eastAsia="Times New Roman" w:hAnsi="Times New Roman"/>
          <w:sz w:val="22"/>
          <w:szCs w:val="22"/>
        </w:rPr>
        <w:t xml:space="preserve">növekedést észlel.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az Ön </w:t>
      </w:r>
      <w:r w:rsidR="00C6667B" w:rsidRPr="002F6985">
        <w:rPr>
          <w:rFonts w:ascii="Times New Roman" w:eastAsia="Times New Roman" w:hAnsi="Times New Roman"/>
          <w:sz w:val="22"/>
          <w:szCs w:val="22"/>
        </w:rPr>
        <w:t>testé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ben </w:t>
      </w:r>
      <w:r w:rsidRPr="002F6985">
        <w:rPr>
          <w:rFonts w:ascii="Times New Roman" w:eastAsia="Times New Roman" w:hAnsi="Times New Roman"/>
          <w:sz w:val="22"/>
          <w:szCs w:val="22"/>
        </w:rPr>
        <w:t>a víz visszatartását okozhatja (</w:t>
      </w:r>
      <w:r w:rsidR="00C72FC1" w:rsidRPr="002F6985">
        <w:rPr>
          <w:rFonts w:ascii="Times New Roman" w:eastAsia="Times New Roman" w:hAnsi="Times New Roman"/>
          <w:sz w:val="22"/>
          <w:szCs w:val="22"/>
        </w:rPr>
        <w:t>súlyos</w:t>
      </w:r>
      <w:r w:rsidR="00586958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1A22F0" w:rsidRPr="002F6985">
        <w:rPr>
          <w:rFonts w:ascii="Times New Roman" w:eastAsia="Times New Roman" w:hAnsi="Times New Roman"/>
          <w:sz w:val="22"/>
          <w:szCs w:val="22"/>
        </w:rPr>
        <w:t>folyadék</w:t>
      </w:r>
      <w:r w:rsidR="00C72FC1" w:rsidRPr="002F6985">
        <w:rPr>
          <w:rFonts w:ascii="Times New Roman" w:eastAsia="Times New Roman" w:hAnsi="Times New Roman"/>
          <w:sz w:val="22"/>
          <w:szCs w:val="22"/>
        </w:rPr>
        <w:t>retenció</w:t>
      </w:r>
      <w:r w:rsidR="001A22F0" w:rsidRPr="002F6985">
        <w:rPr>
          <w:rFonts w:ascii="Times New Roman" w:eastAsia="Times New Roman" w:hAnsi="Times New Roman"/>
          <w:sz w:val="22"/>
          <w:szCs w:val="22"/>
        </w:rPr>
        <w:t>)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B9BF373" w14:textId="77777777" w:rsidR="00572DEC" w:rsidRPr="002F6985" w:rsidRDefault="00572DEC" w:rsidP="00572DEC">
      <w:pPr>
        <w:spacing w:line="238" w:lineRule="exact"/>
        <w:rPr>
          <w:rFonts w:ascii="Times New Roman" w:eastAsia="Times New Roman" w:hAnsi="Times New Roman"/>
          <w:sz w:val="22"/>
          <w:szCs w:val="22"/>
        </w:rPr>
      </w:pPr>
    </w:p>
    <w:p w14:paraId="58D76E00" w14:textId="492731EC" w:rsidR="00572DEC" w:rsidRPr="002F6985" w:rsidRDefault="00572DEC" w:rsidP="007F7998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Mialatt Ön a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r w:rsidR="007F7998" w:rsidRPr="002F6985">
        <w:rPr>
          <w:rFonts w:ascii="Times New Roman" w:eastAsia="Times New Roman" w:hAnsi="Times New Roman"/>
          <w:sz w:val="22"/>
          <w:szCs w:val="22"/>
        </w:rPr>
        <w:t>o</w:t>
      </w:r>
      <w:r w:rsidRPr="002F6985">
        <w:rPr>
          <w:rFonts w:ascii="Times New Roman" w:eastAsia="Times New Roman" w:hAnsi="Times New Roman"/>
          <w:sz w:val="22"/>
          <w:szCs w:val="22"/>
        </w:rPr>
        <w:t>t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 szedi</w:t>
      </w:r>
      <w:r w:rsidRPr="002F6985">
        <w:rPr>
          <w:rFonts w:ascii="Times New Roman" w:eastAsia="Times New Roman" w:hAnsi="Times New Roman"/>
          <w:sz w:val="22"/>
          <w:szCs w:val="22"/>
        </w:rPr>
        <w:t>, kezelőorvosa rendszeresen ellenőrizni</w:t>
      </w:r>
      <w:r w:rsidR="007F7998" w:rsidRPr="002F6985">
        <w:rPr>
          <w:rFonts w:ascii="Times New Roman" w:eastAsia="Times New Roman" w:hAnsi="Times New Roman"/>
          <w:sz w:val="22"/>
          <w:szCs w:val="22"/>
        </w:rPr>
        <w:t xml:space="preserve"> fogja, hogy a gyógyszer hat-e. </w:t>
      </w:r>
      <w:r w:rsidRPr="002F6985">
        <w:rPr>
          <w:rFonts w:ascii="Times New Roman" w:eastAsia="Times New Roman" w:hAnsi="Times New Roman"/>
          <w:sz w:val="22"/>
          <w:szCs w:val="22"/>
        </w:rPr>
        <w:t>Vérképét és test</w:t>
      </w:r>
      <w:r w:rsidR="001977AA" w:rsidRPr="002F6985">
        <w:rPr>
          <w:rFonts w:ascii="Times New Roman" w:eastAsia="Times New Roman" w:hAnsi="Times New Roman"/>
          <w:sz w:val="22"/>
          <w:szCs w:val="22"/>
        </w:rPr>
        <w:t>tömegét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is rendszeresen ellenőrzik majd.</w:t>
      </w:r>
    </w:p>
    <w:p w14:paraId="5BA3CD24" w14:textId="77777777" w:rsidR="00572DEC" w:rsidRPr="002F6985" w:rsidRDefault="00572DEC" w:rsidP="00572DEC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3601C16F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Gyermekek és serdülők</w:t>
      </w:r>
    </w:p>
    <w:p w14:paraId="7C66939D" w14:textId="5D086FF0" w:rsidR="00E16047" w:rsidRPr="002F6985" w:rsidRDefault="00572DEC" w:rsidP="00971BBC">
      <w:pPr>
        <w:spacing w:line="229" w:lineRule="auto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CML-ben szenvedő gyermekek </w:t>
      </w:r>
      <w:r w:rsidR="007F7998" w:rsidRPr="002F6985">
        <w:rPr>
          <w:rFonts w:ascii="Times New Roman" w:eastAsia="Times New Roman" w:hAnsi="Times New Roman"/>
          <w:sz w:val="22"/>
          <w:szCs w:val="22"/>
        </w:rPr>
        <w:t xml:space="preserve">és serdülők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kezelésére is </w:t>
      </w:r>
      <w:r w:rsidR="00F87A74" w:rsidRPr="002F6985">
        <w:rPr>
          <w:rFonts w:ascii="Times New Roman" w:eastAsia="Times New Roman" w:hAnsi="Times New Roman"/>
          <w:sz w:val="22"/>
          <w:szCs w:val="22"/>
        </w:rPr>
        <w:t>alkalmazható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. 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>Két</w:t>
      </w:r>
      <w:r w:rsidRPr="002F6985">
        <w:rPr>
          <w:rFonts w:ascii="Times New Roman" w:eastAsia="Times New Roman" w:hAnsi="Times New Roman"/>
          <w:sz w:val="22"/>
          <w:szCs w:val="22"/>
        </w:rPr>
        <w:t>éves kor alatti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CML-ben szenvedő gyermek</w:t>
      </w:r>
      <w:r w:rsidR="00842419" w:rsidRPr="002F6985">
        <w:rPr>
          <w:rFonts w:ascii="Times New Roman" w:eastAsia="Times New Roman" w:hAnsi="Times New Roman"/>
          <w:sz w:val="22"/>
          <w:szCs w:val="22"/>
        </w:rPr>
        <w:t>re vonatkozóan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nincs tapasztalat. </w:t>
      </w:r>
      <w:proofErr w:type="spellStart"/>
      <w:r w:rsidR="00971BBC" w:rsidRPr="002F6985">
        <w:rPr>
          <w:rFonts w:ascii="Times New Roman" w:eastAsia="Times New Roman" w:hAnsi="Times New Roman"/>
          <w:sz w:val="22"/>
          <w:szCs w:val="22"/>
        </w:rPr>
        <w:t>Ph</w:t>
      </w:r>
      <w:proofErr w:type="spellEnd"/>
      <w:r w:rsidR="00971BBC" w:rsidRPr="002F6985">
        <w:rPr>
          <w:rFonts w:ascii="Times New Roman" w:eastAsia="Times New Roman" w:hAnsi="Times New Roman"/>
          <w:sz w:val="22"/>
          <w:szCs w:val="22"/>
        </w:rPr>
        <w:t xml:space="preserve">-pozitív ALL-ben szenvedő gyermekek 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és serdülők </w:t>
      </w:r>
      <w:r w:rsidR="00971BBC" w:rsidRPr="002F6985">
        <w:rPr>
          <w:rFonts w:ascii="Times New Roman" w:eastAsia="Times New Roman" w:hAnsi="Times New Roman"/>
          <w:sz w:val="22"/>
          <w:szCs w:val="22"/>
        </w:rPr>
        <w:t>esetében kevés tapasztalat áll rendelkezésre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>,</w:t>
      </w:r>
      <w:r w:rsidR="00971BB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335CFE" w:rsidRPr="002F6985">
        <w:rPr>
          <w:rFonts w:ascii="Times New Roman" w:eastAsia="Times New Roman" w:hAnsi="Times New Roman"/>
          <w:sz w:val="22"/>
          <w:szCs w:val="22"/>
        </w:rPr>
        <w:t>míg</w:t>
      </w:r>
      <w:r w:rsidR="00971BB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 xml:space="preserve">MDS/MPD-ben, DFSP-ben, </w:t>
      </w:r>
      <w:r w:rsidR="00FD499B" w:rsidRPr="002F6985">
        <w:rPr>
          <w:rFonts w:ascii="Times New Roman" w:eastAsia="Times New Roman" w:hAnsi="Times New Roman"/>
          <w:sz w:val="22"/>
        </w:rPr>
        <w:t>GIST-ben</w:t>
      </w:r>
      <w:r w:rsidR="00335CFE" w:rsidRPr="002F6985">
        <w:rPr>
          <w:rFonts w:ascii="Times New Roman" w:eastAsia="Times New Roman" w:hAnsi="Times New Roman"/>
          <w:sz w:val="22"/>
          <w:szCs w:val="22"/>
        </w:rPr>
        <w:t xml:space="preserve"> és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 xml:space="preserve"> HES/CEL-ben szenvedő gyermekek</w:t>
      </w:r>
      <w:r w:rsidR="00335CFE" w:rsidRPr="002F6985">
        <w:rPr>
          <w:rFonts w:ascii="Times New Roman" w:eastAsia="Times New Roman" w:hAnsi="Times New Roman"/>
          <w:sz w:val="22"/>
          <w:szCs w:val="22"/>
        </w:rPr>
        <w:t>re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>és serdülők</w:t>
      </w:r>
      <w:r w:rsidR="00335CFE" w:rsidRPr="002F6985">
        <w:rPr>
          <w:rFonts w:ascii="Times New Roman" w:eastAsia="Times New Roman" w:hAnsi="Times New Roman"/>
          <w:sz w:val="22"/>
          <w:szCs w:val="22"/>
        </w:rPr>
        <w:t>re vonatkozóan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 pedig</w:t>
      </w:r>
      <w:r w:rsidR="00335CFE" w:rsidRPr="002F6985">
        <w:rPr>
          <w:rFonts w:ascii="Times New Roman" w:eastAsia="Times New Roman" w:hAnsi="Times New Roman"/>
          <w:sz w:val="22"/>
          <w:szCs w:val="22"/>
        </w:rPr>
        <w:t xml:space="preserve"> csak</w:t>
      </w:r>
      <w:r w:rsidR="0003125B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 xml:space="preserve">nagyon </w:t>
      </w:r>
      <w:r w:rsidR="004F5AE8" w:rsidRPr="002F6985">
        <w:rPr>
          <w:rFonts w:ascii="Times New Roman" w:eastAsia="Times New Roman" w:hAnsi="Times New Roman"/>
          <w:sz w:val="22"/>
          <w:szCs w:val="22"/>
        </w:rPr>
        <w:t xml:space="preserve">kevés 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>tapasztalat</w:t>
      </w:r>
      <w:r w:rsidR="004F5AE8" w:rsidRPr="002F6985">
        <w:rPr>
          <w:rFonts w:ascii="Times New Roman" w:eastAsia="Times New Roman" w:hAnsi="Times New Roman"/>
          <w:sz w:val="22"/>
          <w:szCs w:val="22"/>
        </w:rPr>
        <w:t xml:space="preserve"> áll rendelkezésre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0639FB81" w14:textId="77777777" w:rsidR="00572DEC" w:rsidRPr="002F6985" w:rsidRDefault="00572DEC" w:rsidP="00572DEC">
      <w:pPr>
        <w:spacing w:line="250" w:lineRule="exact"/>
        <w:rPr>
          <w:rFonts w:ascii="Times New Roman" w:eastAsia="Times New Roman" w:hAnsi="Times New Roman"/>
          <w:sz w:val="22"/>
          <w:szCs w:val="22"/>
        </w:rPr>
      </w:pPr>
    </w:p>
    <w:p w14:paraId="797234F0" w14:textId="27BB4093" w:rsidR="00572DEC" w:rsidRPr="002F6985" w:rsidRDefault="00572DEC" w:rsidP="00572DEC">
      <w:pPr>
        <w:spacing w:line="230" w:lineRule="auto"/>
        <w:ind w:left="1" w:right="6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Néhány</w:t>
      </w:r>
      <w:r w:rsidR="00D1238F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>o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t szedő gyermek </w:t>
      </w:r>
      <w:r w:rsidR="00D1238F" w:rsidRPr="002F6985">
        <w:rPr>
          <w:rFonts w:ascii="Times New Roman" w:eastAsia="Times New Roman" w:hAnsi="Times New Roman"/>
          <w:sz w:val="22"/>
          <w:szCs w:val="22"/>
        </w:rPr>
        <w:t>és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serdülő növekedése a normálisnál lassabb lehet. A 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>orvos a rendszeres kontrollvizsgálatok alkalmával ellenőrizni fogja a növekedést.</w:t>
      </w:r>
    </w:p>
    <w:p w14:paraId="2D65DA6B" w14:textId="77777777" w:rsidR="00572DEC" w:rsidRPr="002F6985" w:rsidRDefault="00572DEC" w:rsidP="00572DEC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3778FED5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lastRenderedPageBreak/>
        <w:t xml:space="preserve">Egyéb gyógyszerek és 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</w:p>
    <w:p w14:paraId="37D5018E" w14:textId="77777777" w:rsidR="00572DEC" w:rsidRPr="002F6985" w:rsidRDefault="00572DEC" w:rsidP="00572DEC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01A965B4" w14:textId="283C7FEF" w:rsidR="00572DEC" w:rsidRPr="002F6985" w:rsidRDefault="00572DEC" w:rsidP="00EE25A0">
      <w:pPr>
        <w:spacing w:line="230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Feltétlenül tájékoztassa kezelőorvosát vagy gyógyszerészét a jelenleg vagy nemrégiben szedett, valamint szedni tervezett egyéb gyógyszereiről, beleértve a vény nélkül kapható készítményeket (</w:t>
      </w:r>
      <w:r w:rsidR="002A0617" w:rsidRPr="002F6985">
        <w:rPr>
          <w:rFonts w:ascii="Times New Roman" w:eastAsia="Times New Roman" w:hAnsi="Times New Roman"/>
          <w:sz w:val="22"/>
          <w:szCs w:val="22"/>
        </w:rPr>
        <w:t>például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paracetamol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>) és a gyógynövénykészítményeket (</w:t>
      </w:r>
      <w:r w:rsidR="008F7727" w:rsidRPr="002F6985">
        <w:rPr>
          <w:rFonts w:ascii="Times New Roman" w:eastAsia="Times New Roman" w:hAnsi="Times New Roman"/>
          <w:sz w:val="22"/>
          <w:szCs w:val="22"/>
        </w:rPr>
        <w:t>például</w:t>
      </w:r>
      <w:r w:rsidR="00EE25A0" w:rsidRPr="002F6985">
        <w:rPr>
          <w:rFonts w:ascii="Times New Roman" w:eastAsia="Times New Roman" w:hAnsi="Times New Roman"/>
          <w:sz w:val="22"/>
          <w:szCs w:val="22"/>
        </w:rPr>
        <w:t xml:space="preserve"> közönséges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orbáncfű) is. Néhány gyógyszer egyidejű alkalmazás esetén befolyásolhatja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hatását. </w:t>
      </w:r>
      <w:r w:rsidR="008F7727" w:rsidRPr="002F6985">
        <w:rPr>
          <w:rFonts w:ascii="Times New Roman" w:eastAsia="Times New Roman" w:hAnsi="Times New Roman"/>
          <w:sz w:val="22"/>
          <w:szCs w:val="22"/>
        </w:rPr>
        <w:t>Fokozhatják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, illetve csökkenthetik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hatását, ami a mellékhatások </w:t>
      </w:r>
      <w:r w:rsidR="003E4006" w:rsidRPr="002F6985">
        <w:rPr>
          <w:rFonts w:ascii="Times New Roman" w:eastAsia="Times New Roman" w:hAnsi="Times New Roman"/>
          <w:sz w:val="22"/>
          <w:szCs w:val="22"/>
        </w:rPr>
        <w:t>fokozódásához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, illetve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hatásosságának csökkenéséhez vezethet. </w:t>
      </w:r>
      <w:r w:rsidR="000B2E5B">
        <w:rPr>
          <w:rFonts w:ascii="Times New Roman" w:eastAsia="Times New Roman" w:hAnsi="Times New Roman"/>
          <w:sz w:val="22"/>
          <w:szCs w:val="22"/>
        </w:rPr>
        <w:t>Ugyanígy 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0B2E5B">
        <w:rPr>
          <w:rFonts w:ascii="Times New Roman" w:eastAsia="Times New Roman" w:hAnsi="Times New Roman"/>
          <w:sz w:val="22"/>
          <w:szCs w:val="22"/>
        </w:rPr>
        <w:t>is befolyásolhatja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néhány más gyógyszer</w:t>
      </w:r>
      <w:r w:rsidR="000B2E5B">
        <w:rPr>
          <w:rFonts w:ascii="Times New Roman" w:eastAsia="Times New Roman" w:hAnsi="Times New Roman"/>
          <w:sz w:val="22"/>
          <w:szCs w:val="22"/>
        </w:rPr>
        <w:t xml:space="preserve"> hatását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AAF57F2" w14:textId="77777777" w:rsidR="00572DEC" w:rsidRPr="002F6985" w:rsidRDefault="00572DEC" w:rsidP="00572DEC">
      <w:pPr>
        <w:spacing w:line="237" w:lineRule="exact"/>
        <w:rPr>
          <w:rFonts w:ascii="Times New Roman" w:eastAsia="Times New Roman" w:hAnsi="Times New Roman"/>
          <w:sz w:val="22"/>
          <w:szCs w:val="22"/>
        </w:rPr>
      </w:pPr>
    </w:p>
    <w:p w14:paraId="13CDC98B" w14:textId="36C30AE6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Tájékoztassa kezelőorvosát, ha vérrögképződést gátló gyógyszert</w:t>
      </w:r>
      <w:r w:rsidR="009C70C0" w:rsidRPr="002F6985">
        <w:rPr>
          <w:rFonts w:ascii="Times New Roman" w:eastAsia="Times New Roman" w:hAnsi="Times New Roman"/>
          <w:sz w:val="22"/>
          <w:szCs w:val="22"/>
        </w:rPr>
        <w:t xml:space="preserve"> alkalmaz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8B98447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</w:rPr>
      </w:pPr>
    </w:p>
    <w:p w14:paraId="60148D21" w14:textId="77777777" w:rsidR="00572DEC" w:rsidRPr="002F6985" w:rsidRDefault="00572DEC" w:rsidP="00E16047">
      <w:pPr>
        <w:spacing w:line="0" w:lineRule="atLeast"/>
        <w:ind w:left="1"/>
        <w:rPr>
          <w:rFonts w:ascii="Times New Roman" w:eastAsia="Times New Roman" w:hAnsi="Times New Roman"/>
          <w:b/>
          <w:sz w:val="22"/>
          <w:szCs w:val="22"/>
        </w:rPr>
      </w:pPr>
      <w:bookmarkStart w:id="1" w:name="page165"/>
      <w:bookmarkEnd w:id="1"/>
      <w:r w:rsidRPr="002F6985">
        <w:rPr>
          <w:rFonts w:ascii="Times New Roman" w:eastAsia="Times New Roman" w:hAnsi="Times New Roman"/>
          <w:b/>
          <w:sz w:val="22"/>
          <w:szCs w:val="22"/>
        </w:rPr>
        <w:t>Terhesség, szoptatás és termékenység</w:t>
      </w:r>
    </w:p>
    <w:p w14:paraId="0F771610" w14:textId="35D58C30" w:rsidR="00572DEC" w:rsidRPr="002F6985" w:rsidRDefault="00572DEC" w:rsidP="00EE25A0">
      <w:pPr>
        <w:tabs>
          <w:tab w:val="left" w:pos="561"/>
        </w:tabs>
        <w:spacing w:line="229" w:lineRule="auto"/>
        <w:ind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Ön terhes vagy szoptat, </w:t>
      </w:r>
      <w:proofErr w:type="gramStart"/>
      <w:r w:rsidRPr="002F6985">
        <w:rPr>
          <w:rFonts w:ascii="Times New Roman" w:eastAsia="Times New Roman" w:hAnsi="Times New Roman"/>
          <w:sz w:val="22"/>
          <w:szCs w:val="22"/>
        </w:rPr>
        <w:t>illetve</w:t>
      </w:r>
      <w:proofErr w:type="gramEnd"/>
      <w:r w:rsidRPr="002F6985">
        <w:rPr>
          <w:rFonts w:ascii="Times New Roman" w:eastAsia="Times New Roman" w:hAnsi="Times New Roman"/>
          <w:sz w:val="22"/>
          <w:szCs w:val="22"/>
        </w:rPr>
        <w:t xml:space="preserve"> ha fennáll Önnél a terhesség lehetősége vagy gyermeket szeretne, a gyógyszer </w:t>
      </w:r>
      <w:r w:rsidR="00872C71" w:rsidRPr="002F6985">
        <w:rPr>
          <w:rFonts w:ascii="Times New Roman" w:eastAsia="Times New Roman" w:hAnsi="Times New Roman"/>
          <w:sz w:val="22"/>
          <w:szCs w:val="22"/>
        </w:rPr>
        <w:t>alkalmazása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előtt beszéljen kezelőorvosával.</w:t>
      </w:r>
    </w:p>
    <w:p w14:paraId="66962CF1" w14:textId="77777777" w:rsidR="00572DEC" w:rsidRPr="002F6985" w:rsidRDefault="00572DEC" w:rsidP="00E16047">
      <w:pPr>
        <w:spacing w:line="2" w:lineRule="exact"/>
        <w:rPr>
          <w:rFonts w:ascii="Times New Roman" w:eastAsia="Times New Roman" w:hAnsi="Times New Roman"/>
          <w:sz w:val="22"/>
          <w:szCs w:val="22"/>
        </w:rPr>
      </w:pPr>
    </w:p>
    <w:p w14:paraId="2A46FE2E" w14:textId="77777777" w:rsidR="00E16047" w:rsidRPr="002F6985" w:rsidRDefault="00E16047" w:rsidP="00E16047">
      <w:pPr>
        <w:tabs>
          <w:tab w:val="left" w:pos="561"/>
        </w:tabs>
        <w:spacing w:line="230" w:lineRule="auto"/>
        <w:ind w:right="720"/>
        <w:rPr>
          <w:rFonts w:ascii="Times New Roman" w:eastAsia="Times New Roman" w:hAnsi="Times New Roman"/>
          <w:sz w:val="22"/>
          <w:szCs w:val="22"/>
          <w:u w:val="single"/>
        </w:rPr>
      </w:pPr>
    </w:p>
    <w:p w14:paraId="00920262" w14:textId="77777777" w:rsidR="00E16047" w:rsidRPr="002F6985" w:rsidRDefault="00E16047" w:rsidP="00E16047">
      <w:pPr>
        <w:tabs>
          <w:tab w:val="left" w:pos="561"/>
        </w:tabs>
        <w:spacing w:line="230" w:lineRule="auto"/>
        <w:ind w:right="720"/>
        <w:rPr>
          <w:rFonts w:ascii="Times New Roman" w:eastAsia="Times New Roman" w:hAnsi="Times New Roman"/>
          <w:sz w:val="22"/>
          <w:szCs w:val="22"/>
          <w:u w:val="single"/>
        </w:rPr>
      </w:pPr>
      <w:r w:rsidRPr="002F6985">
        <w:rPr>
          <w:rFonts w:ascii="Times New Roman" w:eastAsia="Times New Roman" w:hAnsi="Times New Roman"/>
          <w:sz w:val="22"/>
          <w:szCs w:val="22"/>
          <w:u w:val="single"/>
        </w:rPr>
        <w:t>Terhesség</w:t>
      </w:r>
    </w:p>
    <w:p w14:paraId="7C720AA4" w14:textId="3DDE4BAB" w:rsidR="00572DEC" w:rsidRPr="002F6985" w:rsidRDefault="00572DEC" w:rsidP="00EE25A0">
      <w:pPr>
        <w:tabs>
          <w:tab w:val="left" w:pos="561"/>
        </w:tabs>
        <w:spacing w:line="230" w:lineRule="auto"/>
        <w:ind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1B276F" w:rsidRPr="002F6985">
        <w:rPr>
          <w:rFonts w:ascii="Times New Roman" w:eastAsia="Times New Roman" w:hAnsi="Times New Roman"/>
          <w:sz w:val="22"/>
          <w:szCs w:val="22"/>
        </w:rPr>
        <w:t xml:space="preserve">alkalmazása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nem javasolt a terhesség ideje alatt, csak ha az egyértelműen szükséges, mert károsíthatja </w:t>
      </w:r>
      <w:r w:rsidR="0039758E" w:rsidRPr="002F6985">
        <w:rPr>
          <w:rFonts w:ascii="Times New Roman" w:eastAsia="Times New Roman" w:hAnsi="Times New Roman"/>
          <w:sz w:val="22"/>
          <w:szCs w:val="22"/>
        </w:rPr>
        <w:t>a magzatot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. </w:t>
      </w:r>
      <w:r w:rsidR="0039758E" w:rsidRPr="002F6985">
        <w:rPr>
          <w:rFonts w:ascii="Times New Roman" w:eastAsia="Times New Roman" w:hAnsi="Times New Roman"/>
          <w:sz w:val="22"/>
          <w:szCs w:val="22"/>
        </w:rPr>
        <w:t>Kezelőo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rvosa megbeszéli Önnel a terhesség ideje alatti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>-kezelés lehetséges kockázatait.</w:t>
      </w:r>
    </w:p>
    <w:p w14:paraId="3E0F39C1" w14:textId="5C6FE1E1" w:rsidR="00572DEC" w:rsidRPr="002F6985" w:rsidRDefault="00572DEC" w:rsidP="00EE25A0">
      <w:pPr>
        <w:tabs>
          <w:tab w:val="left" w:pos="561"/>
        </w:tabs>
        <w:spacing w:line="229" w:lineRule="auto"/>
        <w:ind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fogamzóképes nőknek hatékony fogamzásgátló módszer alkalmazása javasolt a </w:t>
      </w:r>
      <w:proofErr w:type="spellStart"/>
      <w:r w:rsidR="000A7255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="000A7255" w:rsidRPr="002F6985">
        <w:rPr>
          <w:rFonts w:ascii="Times New Roman" w:eastAsia="Times New Roman" w:hAnsi="Times New Roman"/>
          <w:sz w:val="22"/>
          <w:szCs w:val="22"/>
        </w:rPr>
        <w:t>-</w:t>
      </w:r>
      <w:r w:rsidRPr="002F6985">
        <w:rPr>
          <w:rFonts w:ascii="Times New Roman" w:eastAsia="Times New Roman" w:hAnsi="Times New Roman"/>
          <w:sz w:val="22"/>
          <w:szCs w:val="22"/>
        </w:rPr>
        <w:t>kezelés időtartama alatt</w:t>
      </w:r>
      <w:r w:rsidR="000A7255" w:rsidRPr="002F6985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0A7255" w:rsidRPr="002F6985">
        <w:rPr>
          <w:rFonts w:ascii="Times New Roman" w:hAnsi="Times New Roman" w:cs="Times New Roman"/>
          <w:sz w:val="22"/>
          <w:szCs w:val="22"/>
        </w:rPr>
        <w:t>és</w:t>
      </w:r>
      <w:r w:rsidR="000A7255" w:rsidRPr="002F698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még</w:t>
      </w:r>
      <w:r w:rsidR="000A7255" w:rsidRPr="002F698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további 15 napig</w:t>
      </w:r>
      <w:r w:rsidR="000A7255" w:rsidRPr="002F698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a</w:t>
      </w:r>
      <w:r w:rsidR="000A7255" w:rsidRPr="002F698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spellStart"/>
      <w:r w:rsidR="000A7255"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="000A7255" w:rsidRPr="002F6985">
        <w:rPr>
          <w:rFonts w:ascii="Times New Roman" w:hAnsi="Times New Roman" w:cs="Times New Roman"/>
          <w:sz w:val="22"/>
          <w:szCs w:val="22"/>
        </w:rPr>
        <w:t>-kezelés</w:t>
      </w:r>
      <w:r w:rsidR="000A7255" w:rsidRPr="002F698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befejezését</w:t>
      </w:r>
      <w:r w:rsidR="000A7255" w:rsidRPr="002F698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követően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9277003" w14:textId="77777777" w:rsidR="00E16047" w:rsidRPr="002F6985" w:rsidRDefault="00E16047" w:rsidP="00E16047">
      <w:pPr>
        <w:tabs>
          <w:tab w:val="left" w:pos="561"/>
        </w:tabs>
        <w:spacing w:line="232" w:lineRule="auto"/>
        <w:rPr>
          <w:rFonts w:ascii="Times New Roman" w:eastAsia="Times New Roman" w:hAnsi="Times New Roman"/>
          <w:sz w:val="22"/>
          <w:szCs w:val="22"/>
        </w:rPr>
      </w:pPr>
    </w:p>
    <w:p w14:paraId="29010732" w14:textId="77777777" w:rsidR="00E16047" w:rsidRPr="002F6985" w:rsidRDefault="00E16047" w:rsidP="00E16047">
      <w:pPr>
        <w:tabs>
          <w:tab w:val="left" w:pos="561"/>
        </w:tabs>
        <w:spacing w:line="232" w:lineRule="auto"/>
        <w:rPr>
          <w:rFonts w:ascii="Times New Roman" w:eastAsia="Times New Roman" w:hAnsi="Times New Roman"/>
          <w:sz w:val="22"/>
          <w:szCs w:val="22"/>
          <w:u w:val="single"/>
        </w:rPr>
      </w:pPr>
      <w:r w:rsidRPr="002F6985">
        <w:rPr>
          <w:rFonts w:ascii="Times New Roman" w:eastAsia="Times New Roman" w:hAnsi="Times New Roman"/>
          <w:sz w:val="22"/>
          <w:szCs w:val="22"/>
          <w:u w:val="single"/>
        </w:rPr>
        <w:t>Szoptatás</w:t>
      </w:r>
    </w:p>
    <w:p w14:paraId="277DD66B" w14:textId="7FAFEBC1" w:rsidR="00572DEC" w:rsidRPr="002F6985" w:rsidRDefault="00572DEC" w:rsidP="00E16047">
      <w:pPr>
        <w:tabs>
          <w:tab w:val="left" w:pos="561"/>
        </w:tabs>
        <w:spacing w:line="232" w:lineRule="auto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Ne szoptasson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>-kezelés időtartama alatt</w:t>
      </w:r>
      <w:r w:rsidR="001B276F" w:rsidRPr="002F6985">
        <w:rPr>
          <w:rFonts w:ascii="Times New Roman" w:eastAsia="Times New Roman" w:hAnsi="Times New Roman"/>
          <w:sz w:val="22"/>
          <w:szCs w:val="22"/>
        </w:rPr>
        <w:t>,</w:t>
      </w:r>
      <w:r w:rsidR="000A7255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 xml:space="preserve">és még további 15 napig a </w:t>
      </w:r>
      <w:proofErr w:type="spellStart"/>
      <w:r w:rsidR="000A7255"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="000A7255" w:rsidRPr="002F6985">
        <w:rPr>
          <w:rFonts w:ascii="Times New Roman" w:hAnsi="Times New Roman" w:cs="Times New Roman"/>
          <w:sz w:val="22"/>
          <w:szCs w:val="22"/>
        </w:rPr>
        <w:t>-kezelés</w:t>
      </w:r>
      <w:r w:rsidR="000A7255" w:rsidRPr="002F6985">
        <w:rPr>
          <w:rFonts w:ascii="Times New Roman" w:hAnsi="Times New Roman" w:cs="Times New Roman"/>
          <w:spacing w:val="-52"/>
          <w:sz w:val="22"/>
          <w:szCs w:val="22"/>
        </w:rPr>
        <w:t xml:space="preserve">         </w:t>
      </w:r>
      <w:r w:rsidR="000A7255" w:rsidRPr="002F6985">
        <w:rPr>
          <w:rFonts w:ascii="Times New Roman" w:hAnsi="Times New Roman" w:cs="Times New Roman"/>
          <w:sz w:val="22"/>
          <w:szCs w:val="22"/>
        </w:rPr>
        <w:t>befejezését követően, mert</w:t>
      </w:r>
      <w:r w:rsidR="000A7255" w:rsidRPr="002F698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ez</w:t>
      </w:r>
      <w:r w:rsidR="000A7255" w:rsidRPr="002F698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káros hatással</w:t>
      </w:r>
      <w:r w:rsidR="000A7255" w:rsidRPr="002F698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lehet</w:t>
      </w:r>
      <w:r w:rsidR="000A7255" w:rsidRPr="002F698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csecsemőjére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219784C4" w14:textId="77777777" w:rsidR="00572DEC" w:rsidRPr="002F6985" w:rsidRDefault="00572DEC" w:rsidP="00E16047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4CCD0807" w14:textId="77777777" w:rsidR="00E16047" w:rsidRPr="002F6985" w:rsidRDefault="00E16047" w:rsidP="00E16047">
      <w:pPr>
        <w:tabs>
          <w:tab w:val="left" w:pos="561"/>
        </w:tabs>
        <w:spacing w:line="230" w:lineRule="auto"/>
        <w:ind w:right="440"/>
        <w:rPr>
          <w:rFonts w:ascii="Times New Roman" w:eastAsia="Times New Roman" w:hAnsi="Times New Roman"/>
          <w:sz w:val="22"/>
          <w:szCs w:val="22"/>
        </w:rPr>
      </w:pPr>
    </w:p>
    <w:p w14:paraId="70B9D08D" w14:textId="77777777" w:rsidR="00E16047" w:rsidRPr="002F6985" w:rsidRDefault="00E16047" w:rsidP="00E16047">
      <w:pPr>
        <w:tabs>
          <w:tab w:val="left" w:pos="561"/>
        </w:tabs>
        <w:spacing w:line="230" w:lineRule="auto"/>
        <w:ind w:right="440"/>
        <w:rPr>
          <w:rFonts w:ascii="Times New Roman" w:eastAsia="Times New Roman" w:hAnsi="Times New Roman"/>
          <w:sz w:val="22"/>
          <w:szCs w:val="22"/>
          <w:u w:val="single"/>
        </w:rPr>
      </w:pPr>
      <w:r w:rsidRPr="002F6985">
        <w:rPr>
          <w:rFonts w:ascii="Times New Roman" w:eastAsia="Times New Roman" w:hAnsi="Times New Roman"/>
          <w:sz w:val="22"/>
          <w:szCs w:val="22"/>
          <w:u w:val="single"/>
        </w:rPr>
        <w:t>Termékenység</w:t>
      </w:r>
    </w:p>
    <w:p w14:paraId="2382B386" w14:textId="7B4C6478" w:rsidR="00572DEC" w:rsidRPr="002F6985" w:rsidRDefault="00572DEC" w:rsidP="00EE25A0">
      <w:pPr>
        <w:tabs>
          <w:tab w:val="left" w:pos="561"/>
        </w:tabs>
        <w:spacing w:line="230" w:lineRule="auto"/>
        <w:ind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Javasolt, hogy azok a betegek, akik aggódnak a termékenységük miatt</w:t>
      </w:r>
      <w:r w:rsidR="00225E63" w:rsidRPr="002F6985">
        <w:rPr>
          <w:rFonts w:ascii="Times New Roman" w:eastAsia="Times New Roman" w:hAnsi="Times New Roman"/>
          <w:sz w:val="22"/>
          <w:szCs w:val="22"/>
        </w:rPr>
        <w:t xml:space="preserve"> 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szed</w:t>
      </w:r>
      <w:r w:rsidR="00225E63" w:rsidRPr="002F6985">
        <w:rPr>
          <w:rFonts w:ascii="Times New Roman" w:eastAsia="Times New Roman" w:hAnsi="Times New Roman"/>
          <w:sz w:val="22"/>
          <w:szCs w:val="22"/>
        </w:rPr>
        <w:t>ése során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, </w:t>
      </w:r>
      <w:r w:rsidR="000A7255" w:rsidRPr="002F6985">
        <w:rPr>
          <w:rFonts w:ascii="Times New Roman" w:eastAsia="Times New Roman" w:hAnsi="Times New Roman"/>
          <w:sz w:val="22"/>
          <w:szCs w:val="22"/>
        </w:rPr>
        <w:t xml:space="preserve">forduljanak tanácsért </w:t>
      </w:r>
      <w:r w:rsidRPr="002F6985">
        <w:rPr>
          <w:rFonts w:ascii="Times New Roman" w:eastAsia="Times New Roman" w:hAnsi="Times New Roman"/>
          <w:sz w:val="22"/>
          <w:szCs w:val="22"/>
        </w:rPr>
        <w:t>kezelőorvosuk</w:t>
      </w:r>
      <w:r w:rsidR="000A7255" w:rsidRPr="002F6985">
        <w:rPr>
          <w:rFonts w:ascii="Times New Roman" w:eastAsia="Times New Roman" w:hAnsi="Times New Roman"/>
          <w:sz w:val="22"/>
          <w:szCs w:val="22"/>
        </w:rPr>
        <w:t>hoz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82DF0B9" w14:textId="77777777" w:rsidR="00572DEC" w:rsidRPr="002F6985" w:rsidRDefault="00572DEC" w:rsidP="00E16047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4578C944" w14:textId="77777777" w:rsidR="00572DEC" w:rsidRPr="002F6985" w:rsidRDefault="00572DEC" w:rsidP="00E16047">
      <w:pPr>
        <w:spacing w:line="0" w:lineRule="atLeast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A készítmény hatásai a gépjárművezetéshez és a gépek kezeléséhez szükséges képességekre</w:t>
      </w:r>
    </w:p>
    <w:p w14:paraId="45CE0A4C" w14:textId="77777777" w:rsidR="00572DEC" w:rsidRPr="002F6985" w:rsidRDefault="00572DEC" w:rsidP="00EE25A0">
      <w:pPr>
        <w:spacing w:line="229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gyógyszer szedésének ideje alatt szédül</w:t>
      </w:r>
      <w:r w:rsidR="00E16047" w:rsidRPr="002F6985">
        <w:rPr>
          <w:rFonts w:ascii="Times New Roman" w:eastAsia="Times New Roman" w:hAnsi="Times New Roman"/>
          <w:sz w:val="22"/>
          <w:szCs w:val="22"/>
        </w:rPr>
        <w:t>ést vagy álmosságot tapasztalhat</w:t>
      </w:r>
      <w:r w:rsidR="00C9789B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vagy látása homályossá válhat. Ilyenkor ne vezessen, illetve ne használjon gépeket, amíg nem érzi ismét jól magát.</w:t>
      </w:r>
    </w:p>
    <w:p w14:paraId="0C6DE239" w14:textId="77777777" w:rsidR="00572DEC" w:rsidRPr="002F6985" w:rsidRDefault="00572DEC" w:rsidP="00E16047">
      <w:pPr>
        <w:rPr>
          <w:rFonts w:ascii="Times New Roman" w:eastAsia="Times New Roman" w:hAnsi="Times New Roman"/>
          <w:sz w:val="22"/>
          <w:szCs w:val="22"/>
        </w:rPr>
      </w:pPr>
    </w:p>
    <w:p w14:paraId="6E8C6BA9" w14:textId="77777777" w:rsidR="00E16047" w:rsidRPr="002F6985" w:rsidRDefault="00E16047" w:rsidP="00E16047">
      <w:pPr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 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laktóz-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monohidrátot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tartalmaz</w:t>
      </w:r>
    </w:p>
    <w:p w14:paraId="1C0B3320" w14:textId="77777777" w:rsidR="00687424" w:rsidRPr="002F6985" w:rsidRDefault="00687424" w:rsidP="00687424">
      <w:pPr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Amennyiben kezelőorvosa korábban már figyelmeztette Önt, hogy bizonyos cukrokra érzékeny, keresse fel </w:t>
      </w:r>
      <w:r w:rsidR="0064251D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>orvosát, mielőtt elkezdi szedni ezt a gyógyszert.</w:t>
      </w:r>
    </w:p>
    <w:p w14:paraId="74B5087F" w14:textId="77777777" w:rsidR="00572DEC" w:rsidRPr="002F6985" w:rsidRDefault="00572DEC" w:rsidP="00E16047">
      <w:pPr>
        <w:rPr>
          <w:rFonts w:ascii="Times New Roman" w:eastAsia="Times New Roman" w:hAnsi="Times New Roman"/>
          <w:sz w:val="22"/>
          <w:szCs w:val="22"/>
        </w:rPr>
      </w:pPr>
    </w:p>
    <w:p w14:paraId="6013E0FA" w14:textId="77777777" w:rsidR="00687424" w:rsidRPr="002F6985" w:rsidRDefault="00687424" w:rsidP="00E16047">
      <w:pPr>
        <w:rPr>
          <w:rFonts w:ascii="Times New Roman" w:eastAsia="Times New Roman" w:hAnsi="Times New Roman"/>
          <w:sz w:val="22"/>
          <w:szCs w:val="22"/>
        </w:rPr>
      </w:pPr>
    </w:p>
    <w:p w14:paraId="75AAC5F0" w14:textId="77777777" w:rsidR="00572DEC" w:rsidRPr="002F6985" w:rsidRDefault="00572DEC" w:rsidP="00C14341">
      <w:pPr>
        <w:numPr>
          <w:ilvl w:val="0"/>
          <w:numId w:val="4"/>
        </w:numPr>
        <w:tabs>
          <w:tab w:val="left" w:pos="561"/>
        </w:tabs>
        <w:spacing w:line="0" w:lineRule="atLeast"/>
        <w:ind w:left="0" w:firstLine="0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Hogyan kell szedni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687424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t?</w:t>
      </w:r>
    </w:p>
    <w:p w14:paraId="33787057" w14:textId="77777777" w:rsidR="00572DEC" w:rsidRPr="002F6985" w:rsidRDefault="00572DEC" w:rsidP="00572DEC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2E7A7FAA" w14:textId="77777777" w:rsidR="00572DEC" w:rsidRPr="002F6985" w:rsidRDefault="00572DEC" w:rsidP="00572DEC">
      <w:pPr>
        <w:spacing w:line="229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Kezelőorvosa </w:t>
      </w:r>
      <w:r w:rsidR="0064251D" w:rsidRPr="002F6985">
        <w:rPr>
          <w:rFonts w:ascii="Times New Roman" w:eastAsia="Times New Roman" w:hAnsi="Times New Roman"/>
          <w:sz w:val="22"/>
          <w:szCs w:val="22"/>
        </w:rPr>
        <w:t xml:space="preserve">azért írta fel Önnek a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r w:rsidR="00687424" w:rsidRPr="002F6985">
        <w:rPr>
          <w:rFonts w:ascii="Times New Roman" w:eastAsia="Times New Roman" w:hAnsi="Times New Roman"/>
          <w:sz w:val="22"/>
          <w:szCs w:val="22"/>
        </w:rPr>
        <w:t>o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t, mert Ön súlyos betegségben szenved.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segíthet Önnek </w:t>
      </w:r>
      <w:r w:rsidR="0064251D" w:rsidRPr="002F6985">
        <w:rPr>
          <w:rFonts w:ascii="Times New Roman" w:eastAsia="Times New Roman" w:hAnsi="Times New Roman"/>
          <w:sz w:val="22"/>
          <w:szCs w:val="22"/>
        </w:rPr>
        <w:t>abban, hogy legyőzze ezt a betegséget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2C80703B" w14:textId="77777777" w:rsidR="00572DEC" w:rsidRPr="002F6985" w:rsidRDefault="00572DEC" w:rsidP="00572DEC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565E483F" w14:textId="34B1426B" w:rsidR="00572DEC" w:rsidRPr="002F6985" w:rsidRDefault="00F50625" w:rsidP="00572DEC">
      <w:pPr>
        <w:spacing w:line="230" w:lineRule="auto"/>
        <w:ind w:left="1" w:right="10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</w:t>
      </w:r>
      <w:r w:rsidR="00E9015E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gyógy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 xml:space="preserve">szert </w:t>
      </w:r>
      <w:r w:rsidR="008669C8" w:rsidRPr="002F6985">
        <w:rPr>
          <w:rFonts w:ascii="Times New Roman" w:eastAsia="Times New Roman" w:hAnsi="Times New Roman"/>
          <w:sz w:val="22"/>
          <w:szCs w:val="22"/>
        </w:rPr>
        <w:t xml:space="preserve">azonban 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>mindig a kezelőorvosa</w:t>
      </w:r>
      <w:r w:rsidR="009824B3" w:rsidRPr="002F6985">
        <w:rPr>
          <w:rFonts w:ascii="Times New Roman" w:eastAsia="Times New Roman" w:hAnsi="Times New Roman"/>
          <w:sz w:val="22"/>
          <w:szCs w:val="22"/>
        </w:rPr>
        <w:t xml:space="preserve"> vagy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gyógyszerésze által elmondottaknak megfelelően szedje. Fontos, hogy ezt mindaddig tegye, amíg kezelőorvosa</w:t>
      </w:r>
      <w:r w:rsidR="00C96514" w:rsidRPr="002F6985">
        <w:rPr>
          <w:rFonts w:ascii="Times New Roman" w:eastAsia="Times New Roman" w:hAnsi="Times New Roman"/>
          <w:sz w:val="22"/>
          <w:szCs w:val="22"/>
        </w:rPr>
        <w:t xml:space="preserve"> vagy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 xml:space="preserve"> gyógyszerésze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előírja. Amennyiben nem biztos </w:t>
      </w:r>
      <w:r w:rsidR="00A41374" w:rsidRPr="002F6985">
        <w:rPr>
          <w:rFonts w:ascii="Times New Roman" w:eastAsia="Times New Roman" w:hAnsi="Times New Roman"/>
          <w:sz w:val="22"/>
          <w:szCs w:val="22"/>
        </w:rPr>
        <w:t>abban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, </w:t>
      </w:r>
      <w:r w:rsidR="00812F34" w:rsidRPr="002F6985">
        <w:rPr>
          <w:rFonts w:ascii="Times New Roman" w:eastAsia="Times New Roman" w:hAnsi="Times New Roman"/>
          <w:sz w:val="22"/>
          <w:szCs w:val="22"/>
        </w:rPr>
        <w:t xml:space="preserve">hogyan alkalmazza a gyógyszert,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kérdezze meg kezelőorvosát</w:t>
      </w:r>
      <w:r w:rsidR="006B5821" w:rsidRPr="002F6985">
        <w:rPr>
          <w:rFonts w:ascii="Times New Roman" w:eastAsia="Times New Roman" w:hAnsi="Times New Roman"/>
          <w:sz w:val="22"/>
          <w:szCs w:val="22"/>
        </w:rPr>
        <w:t xml:space="preserve"> vagy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gyógyszerészét.</w:t>
      </w:r>
    </w:p>
    <w:p w14:paraId="7A06774B" w14:textId="77777777" w:rsidR="00572DEC" w:rsidRPr="002F6985" w:rsidRDefault="00572DEC" w:rsidP="00572DEC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651B735A" w14:textId="35A3EE19" w:rsidR="00572DEC" w:rsidRPr="002F6985" w:rsidRDefault="00572DEC" w:rsidP="002E1C33">
      <w:pPr>
        <w:spacing w:line="230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Ne hagyja abba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szedését, csak </w:t>
      </w:r>
      <w:r w:rsidR="00BD70BE" w:rsidRPr="002F6985">
        <w:rPr>
          <w:rFonts w:ascii="Times New Roman" w:eastAsia="Times New Roman" w:hAnsi="Times New Roman"/>
          <w:sz w:val="22"/>
          <w:szCs w:val="22"/>
        </w:rPr>
        <w:t xml:space="preserve">akkor, ha 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orvosa </w:t>
      </w:r>
      <w:r w:rsidR="00BD70BE" w:rsidRPr="002F6985">
        <w:rPr>
          <w:rFonts w:ascii="Times New Roman" w:eastAsia="Times New Roman" w:hAnsi="Times New Roman"/>
          <w:sz w:val="22"/>
          <w:szCs w:val="22"/>
        </w:rPr>
        <w:t>mondja Önnek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. </w:t>
      </w:r>
      <w:r w:rsidR="00BD70BE" w:rsidRPr="002F6985">
        <w:rPr>
          <w:rFonts w:ascii="Times New Roman" w:eastAsia="Times New Roman" w:hAnsi="Times New Roman"/>
          <w:sz w:val="22"/>
          <w:szCs w:val="22"/>
        </w:rPr>
        <w:t xml:space="preserve">Amennyiben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nem tudja a gyógyszert az orvos által előírtaknak megfelelően szedni, vagy ha úgy érzi, hogy már nincs rá szüksége, azonnal </w:t>
      </w:r>
      <w:r w:rsidR="00D6101D" w:rsidRPr="002F6985">
        <w:rPr>
          <w:rFonts w:ascii="Times New Roman" w:eastAsia="Times New Roman" w:hAnsi="Times New Roman"/>
          <w:sz w:val="22"/>
          <w:szCs w:val="22"/>
        </w:rPr>
        <w:t>forduljon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39758E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>orvosá</w:t>
      </w:r>
      <w:r w:rsidR="00D6101D" w:rsidRPr="002F6985">
        <w:rPr>
          <w:rFonts w:ascii="Times New Roman" w:eastAsia="Times New Roman" w:hAnsi="Times New Roman"/>
          <w:sz w:val="22"/>
          <w:szCs w:val="22"/>
        </w:rPr>
        <w:t>hoz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9252E51" w14:textId="77777777" w:rsidR="00572DEC" w:rsidRPr="002F6985" w:rsidRDefault="00572DEC" w:rsidP="00572DEC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526EC579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sz w:val="22"/>
          <w:szCs w:val="22"/>
          <w:u w:val="single"/>
        </w:rPr>
      </w:pPr>
      <w:r w:rsidRPr="002F6985">
        <w:rPr>
          <w:rFonts w:ascii="Times New Roman" w:eastAsia="Times New Roman" w:hAnsi="Times New Roman"/>
          <w:sz w:val="22"/>
          <w:szCs w:val="22"/>
          <w:u w:val="single"/>
        </w:rPr>
        <w:t xml:space="preserve">Mennyi </w:t>
      </w:r>
      <w:r w:rsidR="00830C07" w:rsidRPr="002F6985">
        <w:rPr>
          <w:rFonts w:ascii="Times New Roman" w:eastAsia="Times New Roman" w:hAnsi="Times New Roman"/>
          <w:sz w:val="22"/>
          <w:szCs w:val="22"/>
          <w:u w:val="single"/>
        </w:rPr>
        <w:t>Latib</w:t>
      </w:r>
      <w:r w:rsidR="00647434" w:rsidRPr="002F6985">
        <w:rPr>
          <w:rFonts w:ascii="Times New Roman" w:eastAsia="Times New Roman" w:hAnsi="Times New Roman"/>
          <w:sz w:val="22"/>
          <w:szCs w:val="22"/>
          <w:u w:val="single"/>
        </w:rPr>
        <w:t>o</w:t>
      </w:r>
      <w:r w:rsidRPr="002F6985">
        <w:rPr>
          <w:rFonts w:ascii="Times New Roman" w:eastAsia="Times New Roman" w:hAnsi="Times New Roman"/>
          <w:sz w:val="22"/>
          <w:szCs w:val="22"/>
          <w:u w:val="single"/>
        </w:rPr>
        <w:t>t kell bevenni?</w:t>
      </w:r>
    </w:p>
    <w:p w14:paraId="7E9A89F2" w14:textId="77777777" w:rsidR="00572DEC" w:rsidRPr="002F6985" w:rsidRDefault="00572DEC" w:rsidP="00572DEC">
      <w:pPr>
        <w:spacing w:line="235" w:lineRule="exact"/>
        <w:rPr>
          <w:rFonts w:ascii="Times New Roman" w:eastAsia="Times New Roman" w:hAnsi="Times New Roman"/>
          <w:sz w:val="22"/>
          <w:szCs w:val="22"/>
        </w:rPr>
      </w:pPr>
    </w:p>
    <w:p w14:paraId="09AB04B3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Alkalmazása felnőtteknél</w:t>
      </w:r>
    </w:p>
    <w:p w14:paraId="00DFFD34" w14:textId="6CF1F2F8" w:rsidR="00572DEC" w:rsidRPr="002F6985" w:rsidRDefault="00647434" w:rsidP="00572DEC">
      <w:pPr>
        <w:spacing w:line="228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Kezelőo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rvosa mondja</w:t>
      </w:r>
      <w:r w:rsidR="006332C7" w:rsidRPr="002F6985">
        <w:rPr>
          <w:rFonts w:ascii="Times New Roman" w:eastAsia="Times New Roman" w:hAnsi="Times New Roman"/>
          <w:sz w:val="22"/>
          <w:szCs w:val="22"/>
        </w:rPr>
        <w:t xml:space="preserve"> meg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, hogy pontosan hány </w:t>
      </w:r>
      <w:r w:rsidR="006332C7" w:rsidRPr="002F6985">
        <w:rPr>
          <w:rFonts w:ascii="Times New Roman" w:eastAsia="Times New Roman" w:hAnsi="Times New Roman"/>
          <w:sz w:val="22"/>
          <w:szCs w:val="22"/>
        </w:rPr>
        <w:t xml:space="preserve">darab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kapszulát kell bevennie.</w:t>
      </w:r>
    </w:p>
    <w:p w14:paraId="2C0173E2" w14:textId="77777777" w:rsidR="00190E51" w:rsidRPr="002F6985" w:rsidRDefault="00190E51" w:rsidP="00572DEC">
      <w:pPr>
        <w:spacing w:line="240" w:lineRule="exact"/>
        <w:rPr>
          <w:rFonts w:ascii="Times New Roman" w:eastAsia="Times New Roman" w:hAnsi="Times New Roman"/>
          <w:b/>
          <w:sz w:val="22"/>
          <w:szCs w:val="22"/>
        </w:rPr>
      </w:pPr>
    </w:p>
    <w:p w14:paraId="4EC75D39" w14:textId="0DBFAD95" w:rsidR="00572DEC" w:rsidRPr="002F6985" w:rsidRDefault="00190E51" w:rsidP="000B2E5B">
      <w:pPr>
        <w:keepNext/>
        <w:rPr>
          <w:rFonts w:ascii="Times New Roman" w:eastAsia="Times New Roman" w:hAnsi="Times New Roman"/>
          <w:b/>
          <w:i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i/>
          <w:sz w:val="22"/>
          <w:szCs w:val="22"/>
        </w:rPr>
        <w:lastRenderedPageBreak/>
        <w:t>Latib</w:t>
      </w:r>
      <w:proofErr w:type="spellEnd"/>
      <w:r w:rsidRPr="002F6985">
        <w:rPr>
          <w:rFonts w:ascii="Times New Roman" w:eastAsia="Times New Roman" w:hAnsi="Times New Roman"/>
          <w:b/>
          <w:i/>
          <w:sz w:val="22"/>
          <w:szCs w:val="22"/>
        </w:rPr>
        <w:t xml:space="preserve"> 100 mg kemény kapszula</w:t>
      </w:r>
      <w:r w:rsidR="00105FA6">
        <w:rPr>
          <w:rFonts w:ascii="Times New Roman" w:eastAsia="Times New Roman" w:hAnsi="Times New Roman"/>
          <w:b/>
          <w:i/>
          <w:sz w:val="22"/>
          <w:szCs w:val="22"/>
        </w:rPr>
        <w:t xml:space="preserve"> alkalmazása esetén</w:t>
      </w:r>
    </w:p>
    <w:p w14:paraId="51503AEC" w14:textId="77777777" w:rsidR="00190E51" w:rsidRPr="002F6985" w:rsidRDefault="00190E51" w:rsidP="002B6CE0">
      <w:pPr>
        <w:keepNext/>
        <w:tabs>
          <w:tab w:val="left" w:pos="561"/>
        </w:tabs>
        <w:jc w:val="both"/>
        <w:rPr>
          <w:rFonts w:ascii="Times New Roman" w:eastAsia="Times New Roman" w:hAnsi="Times New Roman"/>
          <w:b/>
          <w:sz w:val="22"/>
          <w:szCs w:val="22"/>
        </w:rPr>
      </w:pPr>
    </w:p>
    <w:p w14:paraId="0DF13E6A" w14:textId="77777777" w:rsidR="00572DEC" w:rsidRPr="002F6985" w:rsidRDefault="00572DEC" w:rsidP="002B6CE0">
      <w:pPr>
        <w:pStyle w:val="Listaszerbekezds"/>
        <w:keepNext/>
        <w:numPr>
          <w:ilvl w:val="0"/>
          <w:numId w:val="16"/>
        </w:numPr>
        <w:tabs>
          <w:tab w:val="left" w:pos="567"/>
        </w:tabs>
        <w:spacing w:line="239" w:lineRule="auto"/>
        <w:ind w:left="567" w:hanging="567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Ha Önt CML miatt kezelik:</w:t>
      </w:r>
    </w:p>
    <w:p w14:paraId="7AF41157" w14:textId="77777777" w:rsidR="002B3375" w:rsidRPr="002F6985" w:rsidRDefault="002B3375" w:rsidP="00EF6FA1">
      <w:pPr>
        <w:tabs>
          <w:tab w:val="left" w:pos="567"/>
        </w:tabs>
        <w:ind w:left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Az Ön állapotától függően a</w:t>
      </w:r>
      <w:r w:rsidR="00E9015E" w:rsidRPr="002F6985">
        <w:rPr>
          <w:rFonts w:ascii="Times New Roman" w:eastAsia="Times New Roman" w:hAnsi="Times New Roman"/>
          <w:sz w:val="22"/>
          <w:szCs w:val="22"/>
        </w:rPr>
        <w:t>z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E9015E" w:rsidRPr="002F6985">
        <w:rPr>
          <w:rFonts w:ascii="Times New Roman" w:eastAsia="Times New Roman" w:hAnsi="Times New Roman"/>
          <w:sz w:val="22"/>
          <w:szCs w:val="22"/>
        </w:rPr>
        <w:t>ajánlott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adag vagy 400 mg</w:t>
      </w:r>
      <w:r w:rsidR="002F3EE7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vagy 600 mg:</w:t>
      </w:r>
    </w:p>
    <w:p w14:paraId="004A3696" w14:textId="17E44A57" w:rsidR="002B3375" w:rsidRPr="002F6985" w:rsidRDefault="002B3375" w:rsidP="00EF6FA1">
      <w:pPr>
        <w:pStyle w:val="Listaszerbekezds"/>
        <w:numPr>
          <w:ilvl w:val="0"/>
          <w:numId w:val="20"/>
        </w:numPr>
        <w:tabs>
          <w:tab w:val="left" w:pos="1134"/>
        </w:tabs>
        <w:ind w:left="1134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>400 mg</w:t>
      </w:r>
      <w:r w:rsidRPr="002F6985">
        <w:rPr>
          <w:rFonts w:ascii="Times New Roman" w:eastAsia="Times New Roman" w:hAnsi="Times New Roman"/>
          <w:sz w:val="22"/>
          <w:szCs w:val="22"/>
        </w:rPr>
        <w:t>, amelyet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 xml:space="preserve">egy alkalommal </w:t>
      </w:r>
      <w:r w:rsidRPr="002F6985">
        <w:rPr>
          <w:rFonts w:ascii="Times New Roman" w:eastAsia="Times New Roman" w:hAnsi="Times New Roman"/>
          <w:sz w:val="22"/>
          <w:szCs w:val="22"/>
        </w:rPr>
        <w:t>kell bevenni</w:t>
      </w:r>
      <w:r w:rsidR="00BE2712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,</w:t>
      </w:r>
    </w:p>
    <w:p w14:paraId="3A1CD542" w14:textId="355310B7" w:rsidR="002B3375" w:rsidRPr="002F6985" w:rsidRDefault="002B3375" w:rsidP="00EF6FA1">
      <w:pPr>
        <w:pStyle w:val="Listaszerbekezds"/>
        <w:numPr>
          <w:ilvl w:val="0"/>
          <w:numId w:val="20"/>
        </w:numPr>
        <w:tabs>
          <w:tab w:val="left" w:pos="1134"/>
        </w:tabs>
        <w:ind w:left="1134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>600 mg</w:t>
      </w:r>
      <w:r w:rsidRPr="002F6985">
        <w:rPr>
          <w:rFonts w:ascii="Times New Roman" w:eastAsia="Times New Roman" w:hAnsi="Times New Roman"/>
          <w:sz w:val="22"/>
          <w:szCs w:val="22"/>
        </w:rPr>
        <w:t>, amelyet 6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 xml:space="preserve">egy alkalommal </w:t>
      </w:r>
      <w:r w:rsidRPr="002F6985">
        <w:rPr>
          <w:rFonts w:ascii="Times New Roman" w:eastAsia="Times New Roman" w:hAnsi="Times New Roman"/>
          <w:sz w:val="22"/>
          <w:szCs w:val="22"/>
        </w:rPr>
        <w:t>kell bevenni</w:t>
      </w:r>
      <w:r w:rsidR="00BE2712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7F2E2ABA" w14:textId="77777777" w:rsidR="00190E51" w:rsidRPr="002F6985" w:rsidRDefault="00190E51" w:rsidP="00EF6FA1">
      <w:pPr>
        <w:tabs>
          <w:tab w:val="left" w:pos="567"/>
        </w:tabs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292A236C" w14:textId="77777777" w:rsidR="0046777C" w:rsidRPr="002B6CE0" w:rsidRDefault="0046777C" w:rsidP="002B6CE0">
      <w:pPr>
        <w:pStyle w:val="Listaszerbekezds"/>
        <w:keepNext/>
        <w:numPr>
          <w:ilvl w:val="0"/>
          <w:numId w:val="16"/>
        </w:numPr>
        <w:tabs>
          <w:tab w:val="left" w:pos="567"/>
        </w:tabs>
        <w:spacing w:line="239" w:lineRule="auto"/>
        <w:ind w:left="567" w:hanging="567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2B6CE0">
        <w:rPr>
          <w:rFonts w:ascii="Times New Roman" w:eastAsia="Times New Roman" w:hAnsi="Times New Roman"/>
          <w:b/>
          <w:sz w:val="22"/>
          <w:szCs w:val="22"/>
        </w:rPr>
        <w:t>Ha Önt GIST miatt kezelik:</w:t>
      </w:r>
    </w:p>
    <w:p w14:paraId="509DB7D5" w14:textId="77777777" w:rsidR="0046777C" w:rsidRPr="002F6985" w:rsidRDefault="0046777C" w:rsidP="0046777C">
      <w:pPr>
        <w:spacing w:line="7" w:lineRule="exact"/>
        <w:rPr>
          <w:rFonts w:ascii="Times New Roman" w:eastAsia="Times New Roman" w:hAnsi="Times New Roman"/>
          <w:sz w:val="22"/>
        </w:rPr>
      </w:pPr>
    </w:p>
    <w:p w14:paraId="4DA238CD" w14:textId="0C8617CC" w:rsidR="0046777C" w:rsidRPr="002F6985" w:rsidRDefault="0046777C" w:rsidP="0046777C">
      <w:pPr>
        <w:spacing w:line="235" w:lineRule="auto"/>
        <w:ind w:left="561" w:right="622"/>
        <w:rPr>
          <w:rFonts w:ascii="Times New Roman" w:eastAsia="Times New Roman" w:hAnsi="Times New Roman"/>
          <w:sz w:val="22"/>
        </w:rPr>
      </w:pPr>
      <w:r w:rsidRPr="002F6985">
        <w:rPr>
          <w:rFonts w:ascii="Times New Roman" w:eastAsia="Times New Roman" w:hAnsi="Times New Roman"/>
          <w:sz w:val="22"/>
        </w:rPr>
        <w:t xml:space="preserve">A kezdő </w:t>
      </w:r>
      <w:r w:rsidR="000D11AA" w:rsidRPr="002F6985">
        <w:rPr>
          <w:rFonts w:ascii="Times New Roman" w:eastAsia="Times New Roman" w:hAnsi="Times New Roman"/>
          <w:sz w:val="22"/>
        </w:rPr>
        <w:t>adag</w:t>
      </w:r>
      <w:r w:rsidRPr="002F6985">
        <w:rPr>
          <w:rFonts w:ascii="Times New Roman" w:eastAsia="Times New Roman" w:hAnsi="Times New Roman"/>
          <w:sz w:val="22"/>
        </w:rPr>
        <w:t xml:space="preserve"> 400 mg, amelyet 4 darab kapszula formájában, naponta </w:t>
      </w:r>
      <w:r w:rsidRPr="002F6985">
        <w:rPr>
          <w:rFonts w:ascii="Times New Roman" w:eastAsia="Times New Roman" w:hAnsi="Times New Roman"/>
          <w:b/>
          <w:bCs/>
          <w:sz w:val="22"/>
        </w:rPr>
        <w:t>egy alkalommal</w:t>
      </w:r>
      <w:r w:rsidRPr="002F6985">
        <w:rPr>
          <w:rFonts w:ascii="Times New Roman" w:eastAsia="Times New Roman" w:hAnsi="Times New Roman"/>
          <w:sz w:val="22"/>
        </w:rPr>
        <w:t xml:space="preserve"> kell bevenni</w:t>
      </w:r>
      <w:r w:rsidR="001F6806" w:rsidRPr="002F6985">
        <w:rPr>
          <w:rFonts w:ascii="Times New Roman" w:eastAsia="Times New Roman" w:hAnsi="Times New Roman"/>
          <w:sz w:val="22"/>
        </w:rPr>
        <w:t>e</w:t>
      </w:r>
      <w:r w:rsidRPr="002F6985">
        <w:rPr>
          <w:rFonts w:ascii="Times New Roman" w:eastAsia="Times New Roman" w:hAnsi="Times New Roman"/>
          <w:sz w:val="22"/>
        </w:rPr>
        <w:t>.</w:t>
      </w:r>
    </w:p>
    <w:p w14:paraId="6369E2D1" w14:textId="77777777" w:rsidR="0046777C" w:rsidRPr="002F6985" w:rsidRDefault="0046777C" w:rsidP="00EF6FA1">
      <w:pPr>
        <w:tabs>
          <w:tab w:val="left" w:pos="567"/>
        </w:tabs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702F5DAA" w14:textId="190315A6" w:rsidR="00190E51" w:rsidRPr="002F6985" w:rsidRDefault="002B3375" w:rsidP="002B6CE0">
      <w:pPr>
        <w:tabs>
          <w:tab w:val="left" w:pos="567"/>
          <w:tab w:val="left" w:pos="1020"/>
        </w:tabs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Ha Ön</w:t>
      </w:r>
      <w:r w:rsidR="0046777C" w:rsidRPr="002F6985">
        <w:rPr>
          <w:rFonts w:ascii="Times New Roman" w:eastAsia="Times New Roman" w:hAnsi="Times New Roman"/>
          <w:sz w:val="22"/>
          <w:szCs w:val="22"/>
        </w:rPr>
        <w:t xml:space="preserve">t </w:t>
      </w:r>
      <w:r w:rsidRPr="002F6985">
        <w:rPr>
          <w:rFonts w:ascii="Times New Roman" w:eastAsia="Times New Roman" w:hAnsi="Times New Roman"/>
          <w:sz w:val="22"/>
          <w:szCs w:val="22"/>
        </w:rPr>
        <w:t>CML</w:t>
      </w:r>
      <w:r w:rsidR="0046777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46777C" w:rsidRPr="002F6985">
        <w:rPr>
          <w:rFonts w:ascii="Times New Roman" w:eastAsia="Times New Roman" w:hAnsi="Times New Roman"/>
          <w:sz w:val="22"/>
        </w:rPr>
        <w:t>vagy GIST miatt kezelik</w:t>
      </w:r>
      <w:r w:rsidRPr="002F6985">
        <w:rPr>
          <w:rFonts w:ascii="Times New Roman" w:eastAsia="Times New Roman" w:hAnsi="Times New Roman"/>
          <w:sz w:val="22"/>
          <w:szCs w:val="22"/>
        </w:rPr>
        <w:t>, k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ezelőorvosa növelheti vagy csökkentheti a</w:t>
      </w:r>
      <w:r w:rsidR="002E1C33" w:rsidRPr="002F6985">
        <w:rPr>
          <w:rFonts w:ascii="Times New Roman" w:eastAsia="Times New Roman" w:hAnsi="Times New Roman"/>
          <w:sz w:val="22"/>
          <w:szCs w:val="22"/>
        </w:rPr>
        <w:t>z adagot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 attól függően, hogy Ön miként reagál a kezelésre. Amennyiben az Ön napi adagja 800 mg (8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kapszula), vegyen be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b kapszulát reggel és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b kapszulát este.</w:t>
      </w:r>
    </w:p>
    <w:p w14:paraId="6429389E" w14:textId="77777777" w:rsidR="00572DEC" w:rsidRPr="002F6985" w:rsidRDefault="00572DEC" w:rsidP="00EF6FA1">
      <w:pPr>
        <w:tabs>
          <w:tab w:val="left" w:pos="567"/>
        </w:tabs>
        <w:spacing w:line="24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1C6DFAF7" w14:textId="77777777" w:rsidR="00572DEC" w:rsidRPr="002F6985" w:rsidRDefault="00572DEC" w:rsidP="00EF6FA1">
      <w:pPr>
        <w:pStyle w:val="Listaszerbekezds"/>
        <w:numPr>
          <w:ilvl w:val="0"/>
          <w:numId w:val="14"/>
        </w:numPr>
        <w:tabs>
          <w:tab w:val="left" w:pos="567"/>
        </w:tabs>
        <w:spacing w:line="239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Ha Önt 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Ph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>-pozitív ALL miatt kezelik:</w:t>
      </w:r>
    </w:p>
    <w:p w14:paraId="424188FB" w14:textId="77777777" w:rsidR="00572DEC" w:rsidRPr="002F6985" w:rsidRDefault="00572DEC" w:rsidP="00EF6FA1">
      <w:pPr>
        <w:tabs>
          <w:tab w:val="left" w:pos="567"/>
        </w:tabs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6730E850" w14:textId="2547EB8D" w:rsidR="00572DEC" w:rsidRPr="002F6985" w:rsidRDefault="00572DEC" w:rsidP="00EF6FA1">
      <w:pPr>
        <w:tabs>
          <w:tab w:val="left" w:pos="567"/>
        </w:tabs>
        <w:spacing w:line="229" w:lineRule="auto"/>
        <w:ind w:left="567" w:right="68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2E1C33" w:rsidRPr="002F6985">
        <w:rPr>
          <w:rFonts w:ascii="Times New Roman" w:eastAsia="Times New Roman" w:hAnsi="Times New Roman"/>
          <w:sz w:val="22"/>
          <w:szCs w:val="22"/>
        </w:rPr>
        <w:t xml:space="preserve">adag </w:t>
      </w:r>
      <w:r w:rsidRPr="002F6985">
        <w:rPr>
          <w:rFonts w:ascii="Times New Roman" w:eastAsia="Times New Roman" w:hAnsi="Times New Roman"/>
          <w:sz w:val="22"/>
          <w:szCs w:val="22"/>
        </w:rPr>
        <w:t>600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mg, amelyet 6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FC3CC6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A4D2AD0" w14:textId="77777777" w:rsidR="00572DEC" w:rsidRPr="002F6985" w:rsidRDefault="00572DEC" w:rsidP="00EF6FA1">
      <w:pPr>
        <w:tabs>
          <w:tab w:val="left" w:pos="567"/>
        </w:tabs>
        <w:spacing w:line="24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5D706107" w14:textId="77777777" w:rsidR="00572DEC" w:rsidRPr="002F6985" w:rsidRDefault="00572DEC" w:rsidP="00EF6FA1">
      <w:pPr>
        <w:pStyle w:val="Listaszerbekezds"/>
        <w:numPr>
          <w:ilvl w:val="0"/>
          <w:numId w:val="13"/>
        </w:numPr>
        <w:tabs>
          <w:tab w:val="left" w:pos="567"/>
        </w:tabs>
        <w:spacing w:line="239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Ha Önt MDS/MPD miatt kezelik:</w:t>
      </w:r>
    </w:p>
    <w:p w14:paraId="3B471FDC" w14:textId="77777777" w:rsidR="00572DEC" w:rsidRPr="002F6985" w:rsidRDefault="00572DEC" w:rsidP="00EF6FA1">
      <w:pPr>
        <w:tabs>
          <w:tab w:val="left" w:pos="567"/>
        </w:tabs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329E1E5A" w14:textId="74C78BC5" w:rsidR="00572DEC" w:rsidRPr="002F6985" w:rsidRDefault="00572DEC" w:rsidP="00EF6FA1">
      <w:pPr>
        <w:tabs>
          <w:tab w:val="left" w:pos="567"/>
        </w:tabs>
        <w:spacing w:line="228" w:lineRule="auto"/>
        <w:ind w:left="567" w:right="68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2E1C33" w:rsidRPr="002F6985">
        <w:rPr>
          <w:rFonts w:ascii="Times New Roman" w:eastAsia="Times New Roman" w:hAnsi="Times New Roman"/>
          <w:sz w:val="22"/>
          <w:szCs w:val="22"/>
        </w:rPr>
        <w:t xml:space="preserve">adag </w:t>
      </w:r>
      <w:r w:rsidRPr="002F6985">
        <w:rPr>
          <w:rFonts w:ascii="Times New Roman" w:eastAsia="Times New Roman" w:hAnsi="Times New Roman"/>
          <w:sz w:val="22"/>
          <w:szCs w:val="22"/>
        </w:rPr>
        <w:t>400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mg, amelyet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1F6806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76FF3DF4" w14:textId="77777777" w:rsidR="00572DEC" w:rsidRPr="002F6985" w:rsidRDefault="00572DEC" w:rsidP="00EF6FA1">
      <w:pPr>
        <w:tabs>
          <w:tab w:val="left" w:pos="567"/>
        </w:tabs>
        <w:spacing w:line="20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38F8C2FC" w14:textId="77777777" w:rsidR="00572DEC" w:rsidRPr="002F6985" w:rsidRDefault="00572DEC" w:rsidP="00EF6FA1">
      <w:pPr>
        <w:pStyle w:val="Listaszerbekezds"/>
        <w:numPr>
          <w:ilvl w:val="0"/>
          <w:numId w:val="12"/>
        </w:numPr>
        <w:tabs>
          <w:tab w:val="left" w:pos="567"/>
        </w:tabs>
        <w:spacing w:line="0" w:lineRule="atLeast"/>
        <w:ind w:left="567" w:hanging="567"/>
        <w:rPr>
          <w:rFonts w:ascii="Times New Roman" w:eastAsia="Times New Roman" w:hAnsi="Times New Roman"/>
          <w:sz w:val="22"/>
          <w:szCs w:val="22"/>
        </w:rPr>
      </w:pPr>
      <w:bookmarkStart w:id="2" w:name="page166"/>
      <w:bookmarkEnd w:id="2"/>
      <w:r w:rsidRPr="002F6985">
        <w:rPr>
          <w:rFonts w:ascii="Times New Roman" w:eastAsia="Times New Roman" w:hAnsi="Times New Roman"/>
          <w:b/>
          <w:sz w:val="22"/>
          <w:szCs w:val="22"/>
        </w:rPr>
        <w:t>Ha Önt HES/CEL miatt kezelik:</w:t>
      </w:r>
    </w:p>
    <w:p w14:paraId="3A5D1570" w14:textId="4DB5B0D8" w:rsidR="00572DEC" w:rsidRPr="002F6985" w:rsidRDefault="00572DEC" w:rsidP="00EF6FA1">
      <w:pPr>
        <w:tabs>
          <w:tab w:val="left" w:pos="567"/>
        </w:tabs>
        <w:spacing w:line="228" w:lineRule="auto"/>
        <w:ind w:left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2E1C33" w:rsidRPr="002F6985">
        <w:rPr>
          <w:rFonts w:ascii="Times New Roman" w:eastAsia="Times New Roman" w:hAnsi="Times New Roman"/>
          <w:sz w:val="22"/>
          <w:szCs w:val="22"/>
        </w:rPr>
        <w:t xml:space="preserve">adag </w:t>
      </w:r>
      <w:r w:rsidRPr="002F6985">
        <w:rPr>
          <w:rFonts w:ascii="Times New Roman" w:eastAsia="Times New Roman" w:hAnsi="Times New Roman"/>
          <w:sz w:val="22"/>
          <w:szCs w:val="22"/>
        </w:rPr>
        <w:t>100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mg, 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>melyet 1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1F6806" w:rsidRPr="002F6985">
        <w:rPr>
          <w:rFonts w:ascii="Times New Roman" w:eastAsia="Times New Roman" w:hAnsi="Times New Roman"/>
          <w:sz w:val="22"/>
          <w:szCs w:val="22"/>
        </w:rPr>
        <w:t>e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.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Attól függően, hogy betegsége miként reagál a kezelésre, 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>orvosa 400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mg-ra növelheti az adagot, 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>melyet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EC1A0E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200C4600" w14:textId="77777777" w:rsidR="00572DEC" w:rsidRPr="002F6985" w:rsidRDefault="00572DEC" w:rsidP="00EF6FA1">
      <w:pPr>
        <w:tabs>
          <w:tab w:val="left" w:pos="567"/>
        </w:tabs>
        <w:spacing w:line="24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11E63F73" w14:textId="77777777" w:rsidR="00572DEC" w:rsidRPr="002F6985" w:rsidRDefault="00572DEC" w:rsidP="00EF6FA1">
      <w:pPr>
        <w:pStyle w:val="Listaszerbekezds"/>
        <w:numPr>
          <w:ilvl w:val="0"/>
          <w:numId w:val="11"/>
        </w:numPr>
        <w:tabs>
          <w:tab w:val="left" w:pos="567"/>
        </w:tabs>
        <w:spacing w:line="0" w:lineRule="atLeast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Ha Önt DFSP miatt kezelik:</w:t>
      </w:r>
    </w:p>
    <w:p w14:paraId="491CE343" w14:textId="0EBC19C6" w:rsidR="00572DEC" w:rsidRPr="002F6985" w:rsidRDefault="00572DEC" w:rsidP="00EF6FA1">
      <w:pPr>
        <w:tabs>
          <w:tab w:val="left" w:pos="567"/>
        </w:tabs>
        <w:spacing w:line="228" w:lineRule="auto"/>
        <w:ind w:left="567" w:right="94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</w:t>
      </w:r>
      <w:r w:rsidR="002E1C33" w:rsidRPr="002F6985">
        <w:rPr>
          <w:rFonts w:ascii="Times New Roman" w:eastAsia="Times New Roman" w:hAnsi="Times New Roman"/>
          <w:sz w:val="22"/>
          <w:szCs w:val="22"/>
        </w:rPr>
        <w:t>z adag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napi 800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mg (8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kapszula), amelyet reggel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>b kapszula és este 4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FA22B8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>b kapszula formájában kell bevenni</w:t>
      </w:r>
      <w:r w:rsidR="003F0D58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74475BED" w14:textId="77777777" w:rsidR="00572DEC" w:rsidRPr="002F6985" w:rsidRDefault="00572DEC" w:rsidP="00EF6FA1">
      <w:pPr>
        <w:tabs>
          <w:tab w:val="left" w:pos="567"/>
        </w:tabs>
        <w:spacing w:line="24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709E8416" w14:textId="22F7CB6D" w:rsidR="00190E51" w:rsidRPr="002F6985" w:rsidRDefault="00190E51" w:rsidP="00190E51">
      <w:pPr>
        <w:rPr>
          <w:rFonts w:ascii="Times New Roman" w:eastAsia="Times New Roman" w:hAnsi="Times New Roman"/>
          <w:b/>
          <w:i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b/>
          <w:i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b/>
          <w:i/>
          <w:sz w:val="22"/>
          <w:szCs w:val="22"/>
        </w:rPr>
        <w:t xml:space="preserve"> 400 mg kemény kapszula</w:t>
      </w:r>
      <w:r w:rsidR="00105FA6">
        <w:rPr>
          <w:rFonts w:ascii="Times New Roman" w:eastAsia="Times New Roman" w:hAnsi="Times New Roman"/>
          <w:b/>
          <w:i/>
          <w:sz w:val="22"/>
          <w:szCs w:val="22"/>
        </w:rPr>
        <w:t xml:space="preserve"> alkalmazása estén</w:t>
      </w:r>
    </w:p>
    <w:p w14:paraId="0C3E3CE7" w14:textId="77777777" w:rsidR="00190E51" w:rsidRPr="002F6985" w:rsidRDefault="00190E51" w:rsidP="00190E51">
      <w:pPr>
        <w:rPr>
          <w:rFonts w:ascii="Times New Roman" w:eastAsia="Times New Roman" w:hAnsi="Times New Roman"/>
          <w:i/>
          <w:sz w:val="22"/>
          <w:szCs w:val="22"/>
        </w:rPr>
      </w:pPr>
    </w:p>
    <w:p w14:paraId="4AB3159A" w14:textId="77777777" w:rsidR="00190E51" w:rsidRPr="002F6985" w:rsidRDefault="00190E51" w:rsidP="00EF6FA1">
      <w:pPr>
        <w:pStyle w:val="Listaszerbekezds"/>
        <w:numPr>
          <w:ilvl w:val="0"/>
          <w:numId w:val="10"/>
        </w:numPr>
        <w:tabs>
          <w:tab w:val="left" w:pos="567"/>
        </w:tabs>
        <w:spacing w:line="239" w:lineRule="auto"/>
        <w:ind w:left="567" w:hanging="567"/>
        <w:jc w:val="both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Ha Önt CML miatt kezelik</w:t>
      </w:r>
    </w:p>
    <w:p w14:paraId="53508AD0" w14:textId="77777777" w:rsidR="002B3375" w:rsidRPr="002F6985" w:rsidRDefault="002B3375" w:rsidP="00EF6FA1">
      <w:pPr>
        <w:tabs>
          <w:tab w:val="left" w:pos="1134"/>
        </w:tabs>
        <w:ind w:left="1134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Az Ön állapotától függően a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z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 xml:space="preserve">ajánlott </w:t>
      </w:r>
      <w:r w:rsidRPr="002F6985">
        <w:rPr>
          <w:rFonts w:ascii="Times New Roman" w:eastAsia="Times New Roman" w:hAnsi="Times New Roman"/>
          <w:sz w:val="22"/>
          <w:szCs w:val="22"/>
        </w:rPr>
        <w:t>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adag vagy 400 mg</w:t>
      </w:r>
      <w:r w:rsidR="0046777C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vagy 600 mg:</w:t>
      </w:r>
    </w:p>
    <w:p w14:paraId="53EA2D8B" w14:textId="3D9F5043" w:rsidR="002B3375" w:rsidRPr="002F6985" w:rsidRDefault="002B3375" w:rsidP="00EF6FA1">
      <w:pPr>
        <w:pStyle w:val="Listaszerbekezds"/>
        <w:numPr>
          <w:ilvl w:val="0"/>
          <w:numId w:val="20"/>
        </w:numPr>
        <w:tabs>
          <w:tab w:val="left" w:pos="1134"/>
        </w:tabs>
        <w:ind w:left="1134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>400 mg</w:t>
      </w:r>
      <w:r w:rsidRPr="002F6985">
        <w:rPr>
          <w:rFonts w:ascii="Times New Roman" w:eastAsia="Times New Roman" w:hAnsi="Times New Roman"/>
          <w:sz w:val="22"/>
          <w:szCs w:val="22"/>
        </w:rPr>
        <w:t>, amelyet 1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 xml:space="preserve">egy alkalommal </w:t>
      </w:r>
      <w:r w:rsidRPr="002F6985">
        <w:rPr>
          <w:rFonts w:ascii="Times New Roman" w:eastAsia="Times New Roman" w:hAnsi="Times New Roman"/>
          <w:sz w:val="22"/>
          <w:szCs w:val="22"/>
        </w:rPr>
        <w:t>kell bevenni</w:t>
      </w:r>
      <w:r w:rsidR="003F0D58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,</w:t>
      </w:r>
    </w:p>
    <w:p w14:paraId="59E2217C" w14:textId="7C65F736" w:rsidR="00190E51" w:rsidRPr="002F6985" w:rsidRDefault="00190E51" w:rsidP="00EF6FA1">
      <w:pPr>
        <w:pStyle w:val="Listaszerbekezds"/>
        <w:numPr>
          <w:ilvl w:val="0"/>
          <w:numId w:val="20"/>
        </w:numPr>
        <w:tabs>
          <w:tab w:val="left" w:pos="1134"/>
        </w:tabs>
        <w:ind w:left="1134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600 mg</w:t>
      </w:r>
      <w:r w:rsidRPr="002F6985">
        <w:rPr>
          <w:rFonts w:ascii="Times New Roman" w:eastAsia="Times New Roman" w:hAnsi="Times New Roman"/>
          <w:sz w:val="22"/>
          <w:szCs w:val="22"/>
        </w:rPr>
        <w:t>, amelyet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 1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b 400 mg-os és 2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b 100 mg-os kapszula formájában, naponta </w:t>
      </w:r>
      <w:r w:rsidR="00EA3606"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3F0D58" w:rsidRPr="002F6985">
        <w:rPr>
          <w:rFonts w:ascii="Times New Roman" w:eastAsia="Times New Roman" w:hAnsi="Times New Roman"/>
          <w:sz w:val="22"/>
          <w:szCs w:val="22"/>
        </w:rPr>
        <w:t>e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32B72C7" w14:textId="77777777" w:rsidR="0046777C" w:rsidRPr="002F6985" w:rsidRDefault="0046777C" w:rsidP="0046777C">
      <w:pPr>
        <w:pStyle w:val="Listaszerbekezds"/>
        <w:tabs>
          <w:tab w:val="left" w:pos="1134"/>
        </w:tabs>
        <w:rPr>
          <w:rFonts w:ascii="Times New Roman" w:eastAsia="Times New Roman" w:hAnsi="Times New Roman"/>
          <w:sz w:val="22"/>
          <w:szCs w:val="22"/>
        </w:rPr>
      </w:pPr>
    </w:p>
    <w:p w14:paraId="44DF293D" w14:textId="77777777" w:rsidR="0046777C" w:rsidRPr="002B6CE0" w:rsidRDefault="0046777C" w:rsidP="002B6CE0">
      <w:pPr>
        <w:pStyle w:val="Listaszerbekezds"/>
        <w:numPr>
          <w:ilvl w:val="0"/>
          <w:numId w:val="10"/>
        </w:numPr>
        <w:tabs>
          <w:tab w:val="left" w:pos="567"/>
        </w:tabs>
        <w:spacing w:line="239" w:lineRule="auto"/>
        <w:ind w:left="567" w:hanging="567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2B6CE0">
        <w:rPr>
          <w:rFonts w:ascii="Times New Roman" w:eastAsia="Times New Roman" w:hAnsi="Times New Roman"/>
          <w:b/>
          <w:sz w:val="22"/>
          <w:szCs w:val="22"/>
        </w:rPr>
        <w:t>Ha Önt GIST miatt kezelik:</w:t>
      </w:r>
    </w:p>
    <w:p w14:paraId="403DE70C" w14:textId="77777777" w:rsidR="0046777C" w:rsidRPr="002F6985" w:rsidRDefault="0046777C" w:rsidP="0046777C">
      <w:pPr>
        <w:spacing w:line="7" w:lineRule="exact"/>
        <w:rPr>
          <w:rFonts w:ascii="Times New Roman" w:eastAsia="Times New Roman" w:hAnsi="Times New Roman"/>
          <w:sz w:val="22"/>
        </w:rPr>
      </w:pPr>
    </w:p>
    <w:p w14:paraId="21D581B1" w14:textId="1016A8F4" w:rsidR="0046777C" w:rsidRPr="002F6985" w:rsidRDefault="0046777C" w:rsidP="0046777C">
      <w:pPr>
        <w:spacing w:line="235" w:lineRule="auto"/>
        <w:ind w:left="561" w:right="622"/>
        <w:rPr>
          <w:rFonts w:ascii="Times New Roman" w:eastAsia="Times New Roman" w:hAnsi="Times New Roman"/>
          <w:sz w:val="22"/>
        </w:rPr>
      </w:pPr>
      <w:r w:rsidRPr="002F6985">
        <w:rPr>
          <w:rFonts w:ascii="Times New Roman" w:eastAsia="Times New Roman" w:hAnsi="Times New Roman"/>
          <w:sz w:val="22"/>
        </w:rPr>
        <w:t xml:space="preserve">A kezdő </w:t>
      </w:r>
      <w:r w:rsidR="000D11AA" w:rsidRPr="002F6985">
        <w:rPr>
          <w:rFonts w:ascii="Times New Roman" w:eastAsia="Times New Roman" w:hAnsi="Times New Roman"/>
          <w:sz w:val="22"/>
        </w:rPr>
        <w:t>adag</w:t>
      </w:r>
      <w:r w:rsidRPr="002F6985">
        <w:rPr>
          <w:rFonts w:ascii="Times New Roman" w:eastAsia="Times New Roman" w:hAnsi="Times New Roman"/>
          <w:sz w:val="22"/>
        </w:rPr>
        <w:t xml:space="preserve"> 400 mg, amelyet 1 darab kapszula formájában, naponta </w:t>
      </w:r>
      <w:r w:rsidRPr="002F6985">
        <w:rPr>
          <w:rFonts w:ascii="Times New Roman" w:eastAsia="Times New Roman" w:hAnsi="Times New Roman"/>
          <w:b/>
          <w:sz w:val="22"/>
        </w:rPr>
        <w:t>egy alkalommal</w:t>
      </w:r>
      <w:r w:rsidRPr="002F6985">
        <w:rPr>
          <w:rFonts w:ascii="Times New Roman" w:eastAsia="Times New Roman" w:hAnsi="Times New Roman"/>
          <w:sz w:val="22"/>
        </w:rPr>
        <w:t xml:space="preserve"> kell bevenni</w:t>
      </w:r>
      <w:r w:rsidR="001B2AAB" w:rsidRPr="002F6985">
        <w:rPr>
          <w:rFonts w:ascii="Times New Roman" w:eastAsia="Times New Roman" w:hAnsi="Times New Roman"/>
          <w:sz w:val="22"/>
        </w:rPr>
        <w:t>e</w:t>
      </w:r>
      <w:r w:rsidRPr="002F6985">
        <w:rPr>
          <w:rFonts w:ascii="Times New Roman" w:eastAsia="Times New Roman" w:hAnsi="Times New Roman"/>
          <w:sz w:val="22"/>
        </w:rPr>
        <w:t>.</w:t>
      </w:r>
    </w:p>
    <w:p w14:paraId="16DD1DF9" w14:textId="77777777" w:rsidR="005F4979" w:rsidRPr="002F6985" w:rsidRDefault="005F4979" w:rsidP="00EF6FA1">
      <w:pPr>
        <w:tabs>
          <w:tab w:val="left" w:pos="567"/>
          <w:tab w:val="left" w:pos="1020"/>
        </w:tabs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3BD3958D" w14:textId="77777777" w:rsidR="00190E51" w:rsidRPr="002F6985" w:rsidRDefault="002B3375" w:rsidP="002B6CE0">
      <w:pPr>
        <w:tabs>
          <w:tab w:val="left" w:pos="567"/>
          <w:tab w:val="left" w:pos="1020"/>
        </w:tabs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Ha Ön</w:t>
      </w:r>
      <w:r w:rsidR="0046777C" w:rsidRPr="002F6985">
        <w:rPr>
          <w:rFonts w:ascii="Times New Roman" w:eastAsia="Times New Roman" w:hAnsi="Times New Roman"/>
          <w:sz w:val="22"/>
          <w:szCs w:val="22"/>
        </w:rPr>
        <w:t>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CML</w:t>
      </w:r>
      <w:r w:rsidR="0046777C" w:rsidRPr="002F6985">
        <w:rPr>
          <w:rFonts w:ascii="Times New Roman" w:eastAsia="Times New Roman" w:hAnsi="Times New Roman"/>
          <w:sz w:val="22"/>
        </w:rPr>
        <w:t xml:space="preserve"> vagy GIST miatt kezelik</w:t>
      </w:r>
      <w:r w:rsidRPr="002F6985">
        <w:rPr>
          <w:rFonts w:ascii="Times New Roman" w:eastAsia="Times New Roman" w:hAnsi="Times New Roman"/>
          <w:sz w:val="22"/>
          <w:szCs w:val="22"/>
        </w:rPr>
        <w:t>, k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ezelőorvosa növelheti vagy csökkentheti a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>z adagot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 attól függően, hogy Ön miként reagál a kezelésre. Amennyiben az Ön napi adagja 800 mg (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2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kapszula), vegyen be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egy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 kapszulát reggel és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egy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 kapszulát este.</w:t>
      </w:r>
    </w:p>
    <w:p w14:paraId="3F1D0FA0" w14:textId="77777777" w:rsidR="00190E51" w:rsidRPr="002F6985" w:rsidRDefault="00190E51" w:rsidP="00EF6FA1">
      <w:pPr>
        <w:tabs>
          <w:tab w:val="left" w:pos="567"/>
        </w:tabs>
        <w:spacing w:line="24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58ED38F4" w14:textId="77777777" w:rsidR="00190E51" w:rsidRPr="002F6985" w:rsidRDefault="00190E51" w:rsidP="00EF6FA1">
      <w:pPr>
        <w:pStyle w:val="Listaszerbekezds"/>
        <w:numPr>
          <w:ilvl w:val="0"/>
          <w:numId w:val="10"/>
        </w:numPr>
        <w:tabs>
          <w:tab w:val="left" w:pos="567"/>
        </w:tabs>
        <w:spacing w:line="239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Ha Önt </w:t>
      </w:r>
      <w:proofErr w:type="spellStart"/>
      <w:r w:rsidRPr="002F6985">
        <w:rPr>
          <w:rFonts w:ascii="Times New Roman" w:eastAsia="Times New Roman" w:hAnsi="Times New Roman"/>
          <w:b/>
          <w:sz w:val="22"/>
          <w:szCs w:val="22"/>
        </w:rPr>
        <w:t>Ph</w:t>
      </w:r>
      <w:proofErr w:type="spellEnd"/>
      <w:r w:rsidRPr="002F6985">
        <w:rPr>
          <w:rFonts w:ascii="Times New Roman" w:eastAsia="Times New Roman" w:hAnsi="Times New Roman"/>
          <w:b/>
          <w:sz w:val="22"/>
          <w:szCs w:val="22"/>
        </w:rPr>
        <w:t>-pozitív ALL miatt kezelik</w:t>
      </w:r>
    </w:p>
    <w:p w14:paraId="1FAEBB97" w14:textId="77777777" w:rsidR="00190E51" w:rsidRPr="002F6985" w:rsidRDefault="00190E51" w:rsidP="00EF6FA1">
      <w:pPr>
        <w:tabs>
          <w:tab w:val="left" w:pos="567"/>
        </w:tabs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0D5F4642" w14:textId="29AC2B92" w:rsidR="00EA3606" w:rsidRPr="002F6985" w:rsidRDefault="00190E51" w:rsidP="00EF6FA1">
      <w:pPr>
        <w:tabs>
          <w:tab w:val="left" w:pos="567"/>
        </w:tabs>
        <w:spacing w:line="229" w:lineRule="auto"/>
        <w:ind w:left="567" w:right="68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adag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600 mg, </w:t>
      </w:r>
      <w:r w:rsidR="005806DC" w:rsidRPr="002F6985">
        <w:rPr>
          <w:rFonts w:ascii="Times New Roman" w:eastAsia="Times New Roman" w:hAnsi="Times New Roman"/>
          <w:sz w:val="22"/>
          <w:szCs w:val="22"/>
        </w:rPr>
        <w:t xml:space="preserve">amelyet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1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b 400 mg-os és 2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b 100 mg-os kapszula formájában, naponta </w:t>
      </w:r>
      <w:r w:rsidR="00EA3606"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1B2AAB" w:rsidRPr="002F6985">
        <w:rPr>
          <w:rFonts w:ascii="Times New Roman" w:eastAsia="Times New Roman" w:hAnsi="Times New Roman"/>
          <w:sz w:val="22"/>
          <w:szCs w:val="22"/>
        </w:rPr>
        <w:t>e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1B170082" w14:textId="77777777" w:rsidR="00190E51" w:rsidRPr="002F6985" w:rsidRDefault="00190E51" w:rsidP="00EF6FA1">
      <w:pPr>
        <w:tabs>
          <w:tab w:val="left" w:pos="567"/>
        </w:tabs>
        <w:spacing w:line="229" w:lineRule="auto"/>
        <w:ind w:left="567" w:right="680" w:hanging="567"/>
        <w:rPr>
          <w:rFonts w:ascii="Times New Roman" w:eastAsia="Times New Roman" w:hAnsi="Times New Roman"/>
          <w:sz w:val="22"/>
          <w:szCs w:val="22"/>
        </w:rPr>
      </w:pPr>
    </w:p>
    <w:p w14:paraId="5C7B4D59" w14:textId="77777777" w:rsidR="00190E51" w:rsidRPr="002F6985" w:rsidRDefault="00190E51" w:rsidP="00EF6FA1">
      <w:pPr>
        <w:pStyle w:val="Listaszerbekezds"/>
        <w:numPr>
          <w:ilvl w:val="0"/>
          <w:numId w:val="10"/>
        </w:numPr>
        <w:tabs>
          <w:tab w:val="left" w:pos="567"/>
        </w:tabs>
        <w:spacing w:line="239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Ha Önt MDS/MPD miatt kezelik</w:t>
      </w:r>
    </w:p>
    <w:p w14:paraId="01532C2C" w14:textId="77777777" w:rsidR="00190E51" w:rsidRPr="002F6985" w:rsidRDefault="00190E51" w:rsidP="00EF6FA1">
      <w:pPr>
        <w:tabs>
          <w:tab w:val="left" w:pos="567"/>
        </w:tabs>
        <w:spacing w:line="1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6ED2497B" w14:textId="5D699B60" w:rsidR="00190E51" w:rsidRPr="002F6985" w:rsidRDefault="00190E51" w:rsidP="00EF6FA1">
      <w:pPr>
        <w:tabs>
          <w:tab w:val="left" w:pos="567"/>
        </w:tabs>
        <w:spacing w:line="228" w:lineRule="auto"/>
        <w:ind w:left="567" w:right="68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adag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400 mg, amelyet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1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kapszula 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B44CB1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1459E80D" w14:textId="77777777" w:rsidR="00190E51" w:rsidRPr="002F6985" w:rsidRDefault="00190E51" w:rsidP="00EF6FA1">
      <w:pPr>
        <w:tabs>
          <w:tab w:val="left" w:pos="567"/>
        </w:tabs>
        <w:spacing w:line="20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5827FD2F" w14:textId="77777777" w:rsidR="00190E51" w:rsidRPr="002F6985" w:rsidRDefault="00190E51" w:rsidP="000D11AA">
      <w:pPr>
        <w:pStyle w:val="Listaszerbekezds"/>
        <w:keepNext/>
        <w:numPr>
          <w:ilvl w:val="0"/>
          <w:numId w:val="10"/>
        </w:numPr>
        <w:tabs>
          <w:tab w:val="left" w:pos="567"/>
        </w:tabs>
        <w:spacing w:line="0" w:lineRule="atLeast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lastRenderedPageBreak/>
        <w:t>Ha Önt HES/CEL miatt kezelik</w:t>
      </w:r>
    </w:p>
    <w:p w14:paraId="1128D256" w14:textId="71A5C2CF" w:rsidR="00190E51" w:rsidRPr="002F6985" w:rsidRDefault="00190E51" w:rsidP="000D11AA">
      <w:pPr>
        <w:keepNext/>
        <w:tabs>
          <w:tab w:val="left" w:pos="567"/>
        </w:tabs>
        <w:spacing w:line="228" w:lineRule="auto"/>
        <w:ind w:left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kezdő</w:t>
      </w:r>
      <w:r w:rsidR="00D518A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adag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100 mg, 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>melyet 1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100 mg-os kapszula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B44CB1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. Attól függően, hogy betegsége miként reagál a kezelésre, 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orvosa 400 mg-ra növelheti az adagot, 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melyet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1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d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ara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400 mg-os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kapszula formájában, naponta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egy alkalommal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kell bevenni</w:t>
      </w:r>
      <w:r w:rsidR="00B44CB1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619F40C" w14:textId="77777777" w:rsidR="00190E51" w:rsidRPr="002F6985" w:rsidRDefault="00190E51" w:rsidP="00EF6FA1">
      <w:pPr>
        <w:tabs>
          <w:tab w:val="left" w:pos="567"/>
        </w:tabs>
        <w:spacing w:line="24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0CB46327" w14:textId="77777777" w:rsidR="00190E51" w:rsidRPr="002F6985" w:rsidRDefault="00190E51" w:rsidP="00EF6FA1">
      <w:pPr>
        <w:pStyle w:val="Listaszerbekezds"/>
        <w:keepNext/>
        <w:numPr>
          <w:ilvl w:val="0"/>
          <w:numId w:val="10"/>
        </w:numPr>
        <w:tabs>
          <w:tab w:val="left" w:pos="567"/>
        </w:tabs>
        <w:spacing w:line="0" w:lineRule="atLeast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Ha Önt DFSP miatt kezelik</w:t>
      </w:r>
    </w:p>
    <w:p w14:paraId="7F4C8D21" w14:textId="27F50FBC" w:rsidR="00190E51" w:rsidRPr="002F6985" w:rsidRDefault="00190E51" w:rsidP="00EF6FA1">
      <w:pPr>
        <w:tabs>
          <w:tab w:val="left" w:pos="567"/>
        </w:tabs>
        <w:spacing w:line="228" w:lineRule="auto"/>
        <w:ind w:left="567" w:right="94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>z adag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napi 800 mg (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2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kapszula), amelyet reggel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egy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kapszula és este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egy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kapszula formájában kell bevenni</w:t>
      </w:r>
      <w:r w:rsidR="00B44CB1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36CF3382" w14:textId="77777777" w:rsidR="00190E51" w:rsidRPr="002F6985" w:rsidRDefault="00190E51" w:rsidP="00190E51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45F7DA44" w14:textId="77777777" w:rsidR="00572DEC" w:rsidRPr="002F6985" w:rsidRDefault="00572DEC" w:rsidP="00EA3606">
      <w:pPr>
        <w:spacing w:line="0" w:lineRule="atLeast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Alkalmazása gyermekeknél és serdülőknél</w:t>
      </w:r>
    </w:p>
    <w:p w14:paraId="507D4CF3" w14:textId="20E5EA73" w:rsidR="00572DEC" w:rsidRPr="002F6985" w:rsidRDefault="00572DEC" w:rsidP="00AF2B92">
      <w:pPr>
        <w:spacing w:line="241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kezelő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orvos megmondja, hogy mennyi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kapszulát kell adnia gyermekének. Az alkalmazandó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mennyiség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>e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gyermeke állapotától, test</w:t>
      </w:r>
      <w:r w:rsidR="0092204E" w:rsidRPr="002F6985">
        <w:rPr>
          <w:rFonts w:ascii="Times New Roman" w:eastAsia="Times New Roman" w:hAnsi="Times New Roman"/>
          <w:sz w:val="22"/>
          <w:szCs w:val="22"/>
        </w:rPr>
        <w:t>tömegétől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és testmagasságától függ. A gyermekeknek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és serdülőknek </w:t>
      </w:r>
      <w:r w:rsidR="000C032B" w:rsidRPr="002F6985">
        <w:rPr>
          <w:rFonts w:ascii="Times New Roman" w:eastAsia="Times New Roman" w:hAnsi="Times New Roman"/>
          <w:sz w:val="22"/>
          <w:szCs w:val="22"/>
        </w:rPr>
        <w:t>be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>ad</w:t>
      </w:r>
      <w:r w:rsidR="000C032B" w:rsidRPr="002F6985">
        <w:rPr>
          <w:rFonts w:ascii="Times New Roman" w:eastAsia="Times New Roman" w:hAnsi="Times New Roman"/>
          <w:sz w:val="22"/>
          <w:szCs w:val="22"/>
        </w:rPr>
        <w:t>andó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 teljes napi adag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nem lépheti túl a 800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mg-ot CML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és 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Pr="002F6985">
        <w:rPr>
          <w:rFonts w:ascii="Times New Roman" w:eastAsia="Times New Roman" w:hAnsi="Times New Roman"/>
          <w:sz w:val="22"/>
          <w:szCs w:val="22"/>
        </w:rPr>
        <w:t>600</w:t>
      </w:r>
      <w:r w:rsidR="00EA3606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mg-ot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Ph</w:t>
      </w:r>
      <w:proofErr w:type="spellEnd"/>
      <w:r w:rsidR="00EA3606" w:rsidRPr="002F6985">
        <w:rPr>
          <w:rFonts w:ascii="Times New Roman" w:eastAsia="Times New Roman" w:hAnsi="Times New Roman"/>
          <w:sz w:val="22"/>
          <w:szCs w:val="22"/>
        </w:rPr>
        <w:t xml:space="preserve">-pozitív </w:t>
      </w:r>
      <w:r w:rsidRPr="002F6985">
        <w:rPr>
          <w:rFonts w:ascii="Times New Roman" w:eastAsia="Times New Roman" w:hAnsi="Times New Roman"/>
          <w:sz w:val="22"/>
          <w:szCs w:val="22"/>
        </w:rPr>
        <w:t>ALL esetén. A napi adag egyszerre is, de két részre elosztva is bevehető (</w:t>
      </w:r>
      <w:r w:rsidR="00B70804"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felét reggel, </w:t>
      </w:r>
      <w:r w:rsidR="00B70804"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Pr="002F6985">
        <w:rPr>
          <w:rFonts w:ascii="Times New Roman" w:eastAsia="Times New Roman" w:hAnsi="Times New Roman"/>
          <w:sz w:val="22"/>
          <w:szCs w:val="22"/>
        </w:rPr>
        <w:t>másik felét este).</w:t>
      </w:r>
    </w:p>
    <w:p w14:paraId="71FDF5D8" w14:textId="77777777" w:rsidR="00572DEC" w:rsidRPr="002F6985" w:rsidRDefault="00572DEC" w:rsidP="00190E51">
      <w:pPr>
        <w:spacing w:line="239" w:lineRule="exact"/>
        <w:rPr>
          <w:rFonts w:ascii="Times New Roman" w:eastAsia="Times New Roman" w:hAnsi="Times New Roman"/>
          <w:sz w:val="22"/>
          <w:szCs w:val="22"/>
        </w:rPr>
      </w:pPr>
    </w:p>
    <w:p w14:paraId="36CD4B11" w14:textId="77777777" w:rsidR="00572DEC" w:rsidRPr="002F6985" w:rsidRDefault="00572DEC" w:rsidP="00190E51">
      <w:pPr>
        <w:spacing w:line="0" w:lineRule="atLeast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Mikor és hogyan kell szedni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EA3606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t?</w:t>
      </w:r>
    </w:p>
    <w:p w14:paraId="7CC59EB8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3C7DAD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t étkezés közben vegye be.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Ez segít elkerülni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szedése alatt jelentkező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gyomorpanaszokat.</w:t>
      </w:r>
    </w:p>
    <w:p w14:paraId="4466E6FD" w14:textId="2F600EA0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 kapszulát egészben, egy nagy pohár vízzel kell lenyelni. </w:t>
      </w:r>
      <w:r w:rsidRPr="002F6985">
        <w:rPr>
          <w:rFonts w:ascii="Times New Roman" w:eastAsia="Times New Roman" w:hAnsi="Times New Roman"/>
          <w:sz w:val="22"/>
          <w:szCs w:val="22"/>
        </w:rPr>
        <w:t>Ne nyissa ki és ne törje össze a kapszulát, csak abban az esetben</w:t>
      </w:r>
      <w:r w:rsidR="00F8743A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ha a beteg (p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éldáu</w:t>
      </w:r>
      <w:r w:rsidRPr="002F6985">
        <w:rPr>
          <w:rFonts w:ascii="Times New Roman" w:eastAsia="Times New Roman" w:hAnsi="Times New Roman"/>
          <w:sz w:val="22"/>
          <w:szCs w:val="22"/>
        </w:rPr>
        <w:t>l gyermek) nem tudja a kapszulát lenyelni.</w:t>
      </w:r>
    </w:p>
    <w:p w14:paraId="3AB85259" w14:textId="131DE998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Ön nem tudja lenyelni a kapszulát, felnyithatja, és a port beleöntheti egy pohár </w:t>
      </w:r>
      <w:r w:rsidR="000A663B">
        <w:rPr>
          <w:rFonts w:ascii="Times New Roman" w:eastAsia="Times New Roman" w:hAnsi="Times New Roman"/>
          <w:sz w:val="22"/>
          <w:szCs w:val="22"/>
        </w:rPr>
        <w:t>szénsavmentes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vízbe vagy almalébe.</w:t>
      </w:r>
    </w:p>
    <w:p w14:paraId="4C3C0363" w14:textId="5AC1A44A" w:rsidR="00572DEC" w:rsidRPr="002F6985" w:rsidRDefault="00572DEC" w:rsidP="00AF2B92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Ha Ön terhes, vagy fogamzóképes korú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és megpróbálja felnyitni a kapszulát, kezelje óvatosan annak tartalmát</w:t>
      </w:r>
      <w:r w:rsidR="000A663B">
        <w:rPr>
          <w:rFonts w:ascii="Times New Roman" w:eastAsia="Times New Roman" w:hAnsi="Times New Roman"/>
          <w:sz w:val="22"/>
          <w:szCs w:val="22"/>
        </w:rPr>
        <w:t>: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a por </w:t>
      </w:r>
      <w:r w:rsidR="000A663B">
        <w:rPr>
          <w:rFonts w:ascii="Times New Roman" w:eastAsia="Times New Roman" w:hAnsi="Times New Roman"/>
          <w:sz w:val="22"/>
          <w:szCs w:val="22"/>
        </w:rPr>
        <w:t xml:space="preserve">ne kerüljön </w:t>
      </w:r>
      <w:r w:rsidRPr="002F6985">
        <w:rPr>
          <w:rFonts w:ascii="Times New Roman" w:eastAsia="Times New Roman" w:hAnsi="Times New Roman"/>
          <w:sz w:val="22"/>
          <w:szCs w:val="22"/>
        </w:rPr>
        <w:t>a szemébe vagy a bőrére, illetve</w:t>
      </w:r>
      <w:r w:rsidR="000A663B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kerülje a</w:t>
      </w:r>
      <w:r w:rsidR="000A663B">
        <w:rPr>
          <w:rFonts w:ascii="Times New Roman" w:eastAsia="Times New Roman" w:hAnsi="Times New Roman"/>
          <w:sz w:val="22"/>
          <w:szCs w:val="22"/>
        </w:rPr>
        <w:t xml:space="preserve"> por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belégzését. A kapszula felnyitása után azonnal mosson alaposan kezet.</w:t>
      </w:r>
    </w:p>
    <w:p w14:paraId="355ACBC0" w14:textId="77777777" w:rsidR="00572DEC" w:rsidRPr="002F6985" w:rsidRDefault="00572DEC" w:rsidP="00190E51">
      <w:pPr>
        <w:spacing w:line="238" w:lineRule="exact"/>
        <w:rPr>
          <w:rFonts w:ascii="Times New Roman" w:eastAsia="Times New Roman" w:hAnsi="Times New Roman"/>
          <w:sz w:val="22"/>
          <w:szCs w:val="22"/>
        </w:rPr>
      </w:pPr>
    </w:p>
    <w:p w14:paraId="774755F8" w14:textId="77777777" w:rsidR="00572DEC" w:rsidRPr="002F6985" w:rsidRDefault="00572DEC" w:rsidP="00190E51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Mennyi ideig szedje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647434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t?</w:t>
      </w:r>
    </w:p>
    <w:p w14:paraId="06BA0767" w14:textId="77777777" w:rsidR="00572DEC" w:rsidRPr="002F6985" w:rsidRDefault="00572DEC" w:rsidP="00190E51">
      <w:pPr>
        <w:spacing w:line="239" w:lineRule="auto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>o</w:t>
      </w:r>
      <w:r w:rsidRPr="002F6985">
        <w:rPr>
          <w:rFonts w:ascii="Times New Roman" w:eastAsia="Times New Roman" w:hAnsi="Times New Roman"/>
          <w:sz w:val="22"/>
          <w:szCs w:val="22"/>
        </w:rPr>
        <w:t>t naponta szedje mindaddig, amíg kezelőorvosa előírja.</w:t>
      </w:r>
    </w:p>
    <w:p w14:paraId="29BABB15" w14:textId="77777777" w:rsidR="00572DEC" w:rsidRPr="002F6985" w:rsidRDefault="00572DEC" w:rsidP="00190E51">
      <w:pPr>
        <w:spacing w:line="238" w:lineRule="exact"/>
        <w:rPr>
          <w:rFonts w:ascii="Times New Roman" w:eastAsia="Times New Roman" w:hAnsi="Times New Roman"/>
          <w:sz w:val="22"/>
          <w:szCs w:val="22"/>
        </w:rPr>
      </w:pPr>
    </w:p>
    <w:p w14:paraId="7BA7E519" w14:textId="77777777" w:rsidR="00572DEC" w:rsidRPr="002F6985" w:rsidRDefault="00572DEC" w:rsidP="00190E51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Ha az előírtnál több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647434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 vett be</w:t>
      </w:r>
    </w:p>
    <w:p w14:paraId="730CF36E" w14:textId="77777777" w:rsidR="00572DEC" w:rsidRPr="002F6985" w:rsidRDefault="00572DEC" w:rsidP="00190E51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52E3ACD5" w14:textId="77777777" w:rsidR="00572DEC" w:rsidRPr="002F6985" w:rsidRDefault="00572DEC" w:rsidP="00AF2B92">
      <w:pPr>
        <w:spacing w:line="228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véletlenül az előírtnál több kapszulát vett be,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azonnal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forduljon kezelőorvosához. Orvosi megfigyelésre lehet szüksége. A gyógyszer csomagolását vigye magával.</w:t>
      </w:r>
    </w:p>
    <w:p w14:paraId="036A5A8C" w14:textId="77777777" w:rsidR="00572DEC" w:rsidRPr="002F6985" w:rsidRDefault="00572DEC" w:rsidP="00190E51">
      <w:pPr>
        <w:spacing w:line="241" w:lineRule="exact"/>
        <w:rPr>
          <w:rFonts w:ascii="Times New Roman" w:eastAsia="Times New Roman" w:hAnsi="Times New Roman"/>
          <w:sz w:val="22"/>
          <w:szCs w:val="22"/>
        </w:rPr>
      </w:pPr>
    </w:p>
    <w:p w14:paraId="2220674E" w14:textId="77777777" w:rsidR="00572DEC" w:rsidRPr="002F6985" w:rsidRDefault="00572DEC" w:rsidP="00190E51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Ha elfelejtette bevenni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647434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</w:t>
      </w:r>
    </w:p>
    <w:p w14:paraId="5027E8E3" w14:textId="77777777" w:rsidR="00572DEC" w:rsidRPr="002F6985" w:rsidRDefault="00572DEC" w:rsidP="00190E51">
      <w:pPr>
        <w:spacing w:line="1" w:lineRule="exact"/>
        <w:rPr>
          <w:rFonts w:ascii="Times New Roman" w:eastAsia="Times New Roman" w:hAnsi="Times New Roman"/>
          <w:sz w:val="22"/>
          <w:szCs w:val="22"/>
        </w:rPr>
      </w:pPr>
    </w:p>
    <w:p w14:paraId="261E263B" w14:textId="7DEA742D" w:rsidR="00572DEC" w:rsidRPr="002F6985" w:rsidRDefault="00572DEC" w:rsidP="001A22F0">
      <w:pPr>
        <w:pStyle w:val="Listaszerbekezds"/>
        <w:numPr>
          <w:ilvl w:val="0"/>
          <w:numId w:val="17"/>
        </w:numPr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elfelejtett 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bevenni </w:t>
      </w:r>
      <w:r w:rsidRPr="002F6985">
        <w:rPr>
          <w:rFonts w:ascii="Times New Roman" w:eastAsia="Times New Roman" w:hAnsi="Times New Roman"/>
          <w:sz w:val="22"/>
          <w:szCs w:val="22"/>
        </w:rPr>
        <w:t>egy adagot, vegye be</w:t>
      </w:r>
      <w:r w:rsidR="00AF61C8" w:rsidRPr="002F6985">
        <w:rPr>
          <w:rFonts w:ascii="Times New Roman" w:eastAsia="Times New Roman" w:hAnsi="Times New Roman"/>
          <w:sz w:val="22"/>
          <w:szCs w:val="22"/>
        </w:rPr>
        <w:t>,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amint eszébe jut. </w:t>
      </w:r>
      <w:r w:rsidR="00193C86" w:rsidRPr="002F6985">
        <w:rPr>
          <w:rFonts w:ascii="Times New Roman" w:eastAsia="Times New Roman" w:hAnsi="Times New Roman"/>
          <w:sz w:val="22"/>
          <w:szCs w:val="22"/>
        </w:rPr>
        <w:t>A</w:t>
      </w:r>
      <w:r w:rsidRPr="002F6985">
        <w:rPr>
          <w:rFonts w:ascii="Times New Roman" w:eastAsia="Times New Roman" w:hAnsi="Times New Roman"/>
          <w:sz w:val="22"/>
          <w:szCs w:val="22"/>
        </w:rPr>
        <w:t>zonban</w:t>
      </w:r>
      <w:r w:rsidR="00193C86" w:rsidRPr="002F6985">
        <w:rPr>
          <w:rFonts w:ascii="Times New Roman" w:eastAsia="Times New Roman" w:hAnsi="Times New Roman"/>
          <w:sz w:val="22"/>
          <w:szCs w:val="22"/>
        </w:rPr>
        <w:t>, ha</w:t>
      </w:r>
      <w:r w:rsidR="00AF2B92" w:rsidRPr="002F6985">
        <w:rPr>
          <w:rFonts w:ascii="Times New Roman" w:eastAsia="Times New Roman" w:hAnsi="Times New Roman"/>
          <w:sz w:val="22"/>
          <w:szCs w:val="22"/>
        </w:rPr>
        <w:t xml:space="preserve"> a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következő esedékes adag </w:t>
      </w:r>
      <w:r w:rsidR="001A22F0" w:rsidRPr="002F6985">
        <w:rPr>
          <w:rFonts w:ascii="Times New Roman" w:eastAsia="Times New Roman" w:hAnsi="Times New Roman"/>
          <w:sz w:val="22"/>
          <w:szCs w:val="22"/>
        </w:rPr>
        <w:t>bevételének id</w:t>
      </w:r>
      <w:r w:rsidR="008A4307" w:rsidRPr="002F6985">
        <w:rPr>
          <w:rFonts w:ascii="Times New Roman" w:eastAsia="Times New Roman" w:hAnsi="Times New Roman"/>
          <w:sz w:val="22"/>
          <w:szCs w:val="22"/>
        </w:rPr>
        <w:t>őpontja már nagyon közel van</w:t>
      </w:r>
      <w:r w:rsidRPr="002F6985">
        <w:rPr>
          <w:rFonts w:ascii="Times New Roman" w:eastAsia="Times New Roman" w:hAnsi="Times New Roman"/>
          <w:sz w:val="22"/>
          <w:szCs w:val="22"/>
        </w:rPr>
        <w:t>, hagyja ki az elfelejtett adagot.</w:t>
      </w:r>
    </w:p>
    <w:p w14:paraId="6DAD7022" w14:textId="2677EAA5" w:rsidR="00190E51" w:rsidRPr="002F6985" w:rsidRDefault="00572DEC" w:rsidP="00EF6FA1">
      <w:pPr>
        <w:pStyle w:val="Listaszerbekezds"/>
        <w:numPr>
          <w:ilvl w:val="0"/>
          <w:numId w:val="17"/>
        </w:numPr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Ezután folytassa a gyógyszer szedésé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 xml:space="preserve">t a szokásos </w:t>
      </w:r>
      <w:r w:rsidR="00C05875" w:rsidRPr="002F6985">
        <w:rPr>
          <w:rFonts w:ascii="Times New Roman" w:eastAsia="Times New Roman" w:hAnsi="Times New Roman"/>
          <w:sz w:val="22"/>
          <w:szCs w:val="22"/>
        </w:rPr>
        <w:t xml:space="preserve">adagolási </w:t>
      </w:r>
      <w:r w:rsidR="00190E51" w:rsidRPr="002F6985">
        <w:rPr>
          <w:rFonts w:ascii="Times New Roman" w:eastAsia="Times New Roman" w:hAnsi="Times New Roman"/>
          <w:sz w:val="22"/>
          <w:szCs w:val="22"/>
        </w:rPr>
        <w:t>rend szerint.</w:t>
      </w:r>
    </w:p>
    <w:p w14:paraId="31B3CC3A" w14:textId="77777777" w:rsidR="00572DEC" w:rsidRPr="002F6985" w:rsidRDefault="00572DEC" w:rsidP="001A22F0">
      <w:pPr>
        <w:pStyle w:val="Listaszerbekezds"/>
        <w:numPr>
          <w:ilvl w:val="0"/>
          <w:numId w:val="17"/>
        </w:numPr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Ne vegyen be kétszeres adagot a kihagyott adag pótlására.</w:t>
      </w:r>
    </w:p>
    <w:p w14:paraId="59AE9AEB" w14:textId="77777777" w:rsidR="00572DEC" w:rsidRPr="002F6985" w:rsidRDefault="00572DEC" w:rsidP="00190E51">
      <w:pPr>
        <w:spacing w:line="247" w:lineRule="exact"/>
        <w:rPr>
          <w:rFonts w:ascii="Times New Roman" w:eastAsia="Times New Roman" w:hAnsi="Times New Roman"/>
          <w:sz w:val="22"/>
          <w:szCs w:val="22"/>
        </w:rPr>
      </w:pPr>
    </w:p>
    <w:p w14:paraId="1A7A1F03" w14:textId="77777777" w:rsidR="00572DEC" w:rsidRPr="002F6985" w:rsidRDefault="00572DEC" w:rsidP="001A22F0">
      <w:pPr>
        <w:spacing w:line="229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Ha bármilyen további kérdése van a gyógyszer alkalmazásával kapcsolatban, kérdezze meg kezelőorvosát, gyógyszerészét </w:t>
      </w:r>
      <w:r w:rsidR="003C7DAD" w:rsidRPr="002F6985">
        <w:rPr>
          <w:rFonts w:ascii="Times New Roman" w:eastAsia="Times New Roman" w:hAnsi="Times New Roman"/>
          <w:sz w:val="22"/>
          <w:szCs w:val="22"/>
        </w:rPr>
        <w:t>vagy a gondozását végző egészségügyi szakembert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5A04704F" w14:textId="77777777" w:rsidR="00572DEC" w:rsidRPr="002F6985" w:rsidRDefault="00572DEC" w:rsidP="00190E51">
      <w:pPr>
        <w:spacing w:line="200" w:lineRule="exact"/>
        <w:rPr>
          <w:rFonts w:ascii="Times New Roman" w:eastAsia="Times New Roman" w:hAnsi="Times New Roman"/>
          <w:sz w:val="22"/>
          <w:szCs w:val="22"/>
        </w:rPr>
      </w:pPr>
    </w:p>
    <w:p w14:paraId="775565B5" w14:textId="77777777" w:rsidR="00572DEC" w:rsidRPr="002F6985" w:rsidRDefault="00572DEC" w:rsidP="00190E51">
      <w:pPr>
        <w:spacing w:line="285" w:lineRule="exact"/>
        <w:rPr>
          <w:rFonts w:ascii="Times New Roman" w:eastAsia="Times New Roman" w:hAnsi="Times New Roman"/>
          <w:sz w:val="22"/>
          <w:szCs w:val="22"/>
        </w:rPr>
      </w:pPr>
    </w:p>
    <w:p w14:paraId="222BB6E2" w14:textId="77777777" w:rsidR="00572DEC" w:rsidRPr="002F6985" w:rsidRDefault="00572DEC" w:rsidP="00C14341">
      <w:pPr>
        <w:numPr>
          <w:ilvl w:val="0"/>
          <w:numId w:val="4"/>
        </w:numPr>
        <w:tabs>
          <w:tab w:val="left" w:pos="0"/>
        </w:tabs>
        <w:ind w:left="0" w:firstLine="0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Lehetséges mellékhatások</w:t>
      </w:r>
    </w:p>
    <w:p w14:paraId="0213C5C3" w14:textId="77777777" w:rsidR="00572DEC" w:rsidRPr="002F6985" w:rsidRDefault="00572DEC" w:rsidP="00572DEC">
      <w:pPr>
        <w:spacing w:line="261" w:lineRule="exact"/>
        <w:rPr>
          <w:rFonts w:ascii="Times New Roman" w:eastAsia="Times New Roman" w:hAnsi="Times New Roman"/>
          <w:sz w:val="22"/>
          <w:szCs w:val="22"/>
        </w:rPr>
      </w:pPr>
    </w:p>
    <w:p w14:paraId="4B966C28" w14:textId="61717F00" w:rsidR="00572DEC" w:rsidRPr="002F6985" w:rsidRDefault="00572DEC" w:rsidP="001A22F0">
      <w:pPr>
        <w:spacing w:line="237" w:lineRule="auto"/>
        <w:ind w:left="1" w:right="-2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Mint minden gyógyszer, így ez a gyógyszer is okozhat mellékhatásokat, amelyek azonban nem mindenkinél jelentkeznek. Ezek rendszerint enyhék vagy </w:t>
      </w:r>
      <w:r w:rsidR="001A22F0" w:rsidRPr="002F6985">
        <w:rPr>
          <w:rFonts w:ascii="Times New Roman" w:eastAsia="Times New Roman" w:hAnsi="Times New Roman"/>
          <w:sz w:val="22"/>
          <w:szCs w:val="22"/>
        </w:rPr>
        <w:t>közepes</w:t>
      </w:r>
      <w:r w:rsidR="000A663B">
        <w:rPr>
          <w:rFonts w:ascii="Times New Roman" w:eastAsia="Times New Roman" w:hAnsi="Times New Roman"/>
          <w:sz w:val="22"/>
          <w:szCs w:val="22"/>
        </w:rPr>
        <w:t>en súlyos</w:t>
      </w:r>
      <w:r w:rsidR="001A22F0" w:rsidRPr="002F6985">
        <w:rPr>
          <w:rFonts w:ascii="Times New Roman" w:eastAsia="Times New Roman" w:hAnsi="Times New Roman"/>
          <w:sz w:val="22"/>
          <w:szCs w:val="22"/>
        </w:rPr>
        <w:t>ak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4C01BB7" w14:textId="77777777" w:rsidR="00572DEC" w:rsidRPr="002F6985" w:rsidRDefault="00572DEC" w:rsidP="00572DEC">
      <w:pPr>
        <w:spacing w:line="266" w:lineRule="exact"/>
        <w:rPr>
          <w:rFonts w:ascii="Times New Roman" w:eastAsia="Times New Roman" w:hAnsi="Times New Roman"/>
          <w:sz w:val="22"/>
          <w:szCs w:val="22"/>
        </w:rPr>
      </w:pPr>
    </w:p>
    <w:p w14:paraId="38F41C83" w14:textId="77777777" w:rsidR="00572DEC" w:rsidRPr="002F6985" w:rsidRDefault="00572DEC" w:rsidP="002A601C">
      <w:pPr>
        <w:keepNext/>
        <w:spacing w:line="229" w:lineRule="auto"/>
        <w:ind w:left="1" w:right="-2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Néhány mellékhatás súlyos lehet. Azonnal forduljon kezelőorvosához, ha az alábbiak közül bármelyiket észleli:</w:t>
      </w:r>
    </w:p>
    <w:p w14:paraId="07F6B00D" w14:textId="77777777" w:rsidR="00572DEC" w:rsidRPr="002F6985" w:rsidRDefault="00572DEC" w:rsidP="002A601C">
      <w:pPr>
        <w:keepNext/>
        <w:spacing w:line="242" w:lineRule="exact"/>
        <w:rPr>
          <w:rFonts w:ascii="Times New Roman" w:eastAsia="Times New Roman" w:hAnsi="Times New Roman"/>
          <w:sz w:val="22"/>
          <w:szCs w:val="22"/>
        </w:rPr>
      </w:pPr>
    </w:p>
    <w:p w14:paraId="1DCC89C3" w14:textId="7809FDA8" w:rsidR="00572DEC" w:rsidRPr="002F6985" w:rsidRDefault="00572DEC" w:rsidP="002A601C">
      <w:pPr>
        <w:keepNext/>
        <w:spacing w:line="230" w:lineRule="auto"/>
        <w:ind w:left="1" w:right="-2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Nagyon gyakori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sz w:val="22"/>
          <w:szCs w:val="22"/>
        </w:rPr>
        <w:t>(10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-ből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több mint 1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beteget érinthet)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vagy gyakori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sz w:val="22"/>
          <w:szCs w:val="22"/>
        </w:rPr>
        <w:t>(10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-ből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legfeljebb 1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beteget érinthet):</w:t>
      </w:r>
    </w:p>
    <w:p w14:paraId="4ACDC9AB" w14:textId="1A030B9B" w:rsidR="00572DEC" w:rsidRPr="002F6985" w:rsidRDefault="00572DEC" w:rsidP="0008520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Gyors test</w:t>
      </w:r>
      <w:r w:rsidR="00681F86" w:rsidRPr="002F6985">
        <w:rPr>
          <w:rFonts w:ascii="Times New Roman" w:eastAsia="Times New Roman" w:hAnsi="Times New Roman"/>
          <w:sz w:val="22"/>
          <w:szCs w:val="22"/>
        </w:rPr>
        <w:t>tömeg-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gyarapodás.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hatására szervezete vizet tarthat vissza (</w:t>
      </w:r>
      <w:r w:rsidR="0063054B" w:rsidRPr="002F6985">
        <w:rPr>
          <w:rFonts w:ascii="Times New Roman" w:eastAsia="Times New Roman" w:hAnsi="Times New Roman"/>
          <w:sz w:val="22"/>
          <w:szCs w:val="22"/>
        </w:rPr>
        <w:t>úgynevezett súlyos folyadékretenciót okozva</w:t>
      </w:r>
      <w:r w:rsidRPr="002F6985">
        <w:rPr>
          <w:rFonts w:ascii="Times New Roman" w:eastAsia="Times New Roman" w:hAnsi="Times New Roman"/>
          <w:sz w:val="22"/>
          <w:szCs w:val="22"/>
        </w:rPr>
        <w:t>).</w:t>
      </w:r>
    </w:p>
    <w:p w14:paraId="53BE7811" w14:textId="01E0F9D3" w:rsidR="00572DEC" w:rsidRPr="002F6985" w:rsidRDefault="00572DEC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lastRenderedPageBreak/>
        <w:t>Fertőzésre utaló jelek, p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éldáu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l láz, </w:t>
      </w:r>
      <w:r w:rsidR="000A663B">
        <w:rPr>
          <w:rFonts w:ascii="Times New Roman" w:eastAsia="Times New Roman" w:hAnsi="Times New Roman"/>
          <w:sz w:val="22"/>
          <w:szCs w:val="22"/>
        </w:rPr>
        <w:t>nagy</w:t>
      </w:r>
      <w:r w:rsidR="0046777C" w:rsidRPr="002F6985">
        <w:rPr>
          <w:rFonts w:ascii="Times New Roman" w:eastAsia="Times New Roman" w:hAnsi="Times New Roman"/>
          <w:sz w:val="22"/>
          <w:szCs w:val="22"/>
        </w:rPr>
        <w:t>fokú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hidegrázás, torokfájás, szájfekélyek. A </w:t>
      </w:r>
      <w:proofErr w:type="spellStart"/>
      <w:r w:rsidR="00830C07" w:rsidRPr="002F6985">
        <w:rPr>
          <w:rFonts w:ascii="Times New Roman" w:eastAsia="Times New Roman" w:hAnsi="Times New Roman"/>
          <w:sz w:val="22"/>
          <w:szCs w:val="22"/>
        </w:rPr>
        <w:t>Latib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csökkentheti a vérben a fehérvérsejtek számát, ezáltal Ön könnyebben kapja el a fertőzéseket.</w:t>
      </w:r>
    </w:p>
    <w:p w14:paraId="4D1100F0" w14:textId="6C187DCF" w:rsidR="00572DEC" w:rsidRPr="002F6985" w:rsidRDefault="00572DEC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Váratlan</w:t>
      </w:r>
      <w:r w:rsidR="000A663B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vérzés vagy véraláfutás (</w:t>
      </w:r>
      <w:r w:rsidR="008E6D5B" w:rsidRPr="002F6985">
        <w:rPr>
          <w:rFonts w:ascii="Times New Roman" w:eastAsia="Times New Roman" w:hAnsi="Times New Roman"/>
          <w:sz w:val="22"/>
          <w:szCs w:val="22"/>
        </w:rPr>
        <w:t>ami anélkül jelentkezik, hogy megsérült volna</w:t>
      </w:r>
      <w:r w:rsidRPr="002F6985">
        <w:rPr>
          <w:rFonts w:ascii="Times New Roman" w:eastAsia="Times New Roman" w:hAnsi="Times New Roman"/>
          <w:sz w:val="22"/>
          <w:szCs w:val="22"/>
        </w:rPr>
        <w:t>).</w:t>
      </w:r>
    </w:p>
    <w:p w14:paraId="205DCC15" w14:textId="77777777" w:rsidR="00647434" w:rsidRPr="002F6985" w:rsidRDefault="00647434" w:rsidP="00EF6FA1">
      <w:pPr>
        <w:tabs>
          <w:tab w:val="left" w:pos="561"/>
        </w:tabs>
        <w:spacing w:line="237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496B13C0" w14:textId="4EF2CFC9" w:rsidR="00572DEC" w:rsidRPr="002F6985" w:rsidRDefault="00572DEC" w:rsidP="002B6CE0">
      <w:pPr>
        <w:tabs>
          <w:tab w:val="left" w:pos="0"/>
        </w:tabs>
        <w:spacing w:line="229" w:lineRule="auto"/>
        <w:ind w:right="-2"/>
        <w:rPr>
          <w:rFonts w:ascii="Times New Roman" w:eastAsia="Times New Roman" w:hAnsi="Times New Roman"/>
          <w:b/>
          <w:sz w:val="22"/>
          <w:szCs w:val="22"/>
        </w:rPr>
      </w:pPr>
      <w:bookmarkStart w:id="3" w:name="page167"/>
      <w:bookmarkEnd w:id="3"/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Nem gyakori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sz w:val="22"/>
          <w:szCs w:val="22"/>
        </w:rPr>
        <w:t>(100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-ból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legfeljebb 1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beteget érinthet)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vagy ritka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(</w:t>
      </w:r>
      <w:r w:rsidRPr="002F6985">
        <w:rPr>
          <w:rFonts w:ascii="Times New Roman" w:eastAsia="Times New Roman" w:hAnsi="Times New Roman"/>
          <w:sz w:val="22"/>
          <w:szCs w:val="22"/>
        </w:rPr>
        <w:t>1000</w:t>
      </w:r>
      <w:r w:rsidR="005F4979" w:rsidRPr="002F6985">
        <w:rPr>
          <w:rFonts w:ascii="Times New Roman" w:eastAsia="Times New Roman" w:hAnsi="Times New Roman"/>
          <w:sz w:val="22"/>
          <w:szCs w:val="22"/>
        </w:rPr>
        <w:t>-ből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legfeljebb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6E6411" w:rsidRPr="002F6985">
        <w:rPr>
          <w:rFonts w:ascii="Times New Roman" w:eastAsia="Times New Roman" w:hAnsi="Times New Roman"/>
          <w:sz w:val="22"/>
          <w:szCs w:val="22"/>
        </w:rPr>
        <w:t>1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 </w:t>
      </w:r>
      <w:r w:rsidR="006E6411" w:rsidRPr="002F6985">
        <w:rPr>
          <w:rFonts w:ascii="Times New Roman" w:eastAsia="Times New Roman" w:hAnsi="Times New Roman"/>
          <w:sz w:val="22"/>
          <w:szCs w:val="22"/>
        </w:rPr>
        <w:t>beteget érinthet</w:t>
      </w:r>
      <w:r w:rsidRPr="002F6985">
        <w:rPr>
          <w:rFonts w:ascii="Times New Roman" w:eastAsia="Times New Roman" w:hAnsi="Times New Roman"/>
          <w:sz w:val="22"/>
          <w:szCs w:val="22"/>
        </w:rPr>
        <w:t>):</w:t>
      </w:r>
    </w:p>
    <w:p w14:paraId="2BE18996" w14:textId="029F584D" w:rsidR="00572DEC" w:rsidRPr="002F6985" w:rsidRDefault="00572DEC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Mellkasi fájdalom, szabálytalan szívverés (szív</w:t>
      </w:r>
      <w:r w:rsidR="00C668C5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06681B5C" w14:textId="777F86CC" w:rsidR="00572DEC" w:rsidRPr="002F6985" w:rsidRDefault="00572DEC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Köhögés, </w:t>
      </w:r>
      <w:r w:rsidR="00A45536" w:rsidRPr="002F6985">
        <w:rPr>
          <w:rFonts w:ascii="Times New Roman" w:eastAsia="Times New Roman" w:hAnsi="Times New Roman"/>
          <w:sz w:val="22"/>
          <w:szCs w:val="22"/>
        </w:rPr>
        <w:t>légszomj</w:t>
      </w:r>
      <w:r w:rsidR="008E6D5B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vagy fájdalmas légzés (tüdő</w:t>
      </w:r>
      <w:r w:rsidR="00A45536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62EE400F" w14:textId="72632C3A" w:rsidR="00572DEC" w:rsidRPr="002F6985" w:rsidRDefault="00572DEC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Kábultság, szédülés vagy ájulásközeli érzés (alacsony vérnyomásra utaló jelek).</w:t>
      </w:r>
    </w:p>
    <w:p w14:paraId="691C5CA8" w14:textId="256D4337" w:rsidR="00572DEC" w:rsidRPr="002F6985" w:rsidRDefault="000B5BD1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ányinger étvágytalansággal, sötét színű vizelettel vagy a bőr, illetve a szemfehérje besárgulásával (máj</w:t>
      </w:r>
      <w:r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001B97BD" w14:textId="03FF1FB7" w:rsidR="00572DEC" w:rsidRPr="002F6985" w:rsidRDefault="008E6D5B" w:rsidP="008E6D5B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Bőrk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iütés, bőrpír, hólyagokkal az ajkakon, szemeken, bőrön vagy a szájban, a bőr hámlása, láz, a bőr felszínéből kiemelkedő vörös vagy lila foltok, viszketés, égő érzés, gennyes hólyagokkal jelentkező bőrkiütés (bőr</w:t>
      </w:r>
      <w:r w:rsidR="0082251E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3D98E70E" w14:textId="12A8708F" w:rsidR="00572DEC" w:rsidRPr="002F6985" w:rsidRDefault="00572DEC" w:rsidP="00C0579A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Súlyos has</w:t>
      </w:r>
      <w:r w:rsidR="00CF497E" w:rsidRPr="002F6985">
        <w:rPr>
          <w:rFonts w:ascii="Times New Roman" w:eastAsia="Times New Roman" w:hAnsi="Times New Roman"/>
          <w:sz w:val="22"/>
          <w:szCs w:val="22"/>
        </w:rPr>
        <w:t xml:space="preserve">i </w:t>
      </w:r>
      <w:r w:rsidRPr="002F6985">
        <w:rPr>
          <w:rFonts w:ascii="Times New Roman" w:eastAsia="Times New Roman" w:hAnsi="Times New Roman"/>
          <w:sz w:val="22"/>
          <w:szCs w:val="22"/>
        </w:rPr>
        <w:t>fáj</w:t>
      </w:r>
      <w:r w:rsidR="00CF497E" w:rsidRPr="002F6985">
        <w:rPr>
          <w:rFonts w:ascii="Times New Roman" w:eastAsia="Times New Roman" w:hAnsi="Times New Roman"/>
          <w:sz w:val="22"/>
          <w:szCs w:val="22"/>
        </w:rPr>
        <w:t>dalom</w:t>
      </w:r>
      <w:r w:rsidRPr="002F6985">
        <w:rPr>
          <w:rFonts w:ascii="Times New Roman" w:eastAsia="Times New Roman" w:hAnsi="Times New Roman"/>
          <w:sz w:val="22"/>
          <w:szCs w:val="22"/>
        </w:rPr>
        <w:t>, vér a hányadékban, a székletben vagy a vizeletben, fekete széklet (gyomor-bél</w:t>
      </w:r>
      <w:r w:rsidR="00CF497E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rendszer</w:t>
      </w:r>
      <w:r w:rsidR="00D3012D" w:rsidRPr="002F6985">
        <w:rPr>
          <w:rFonts w:ascii="Times New Roman" w:eastAsia="Times New Roman" w:hAnsi="Times New Roman"/>
          <w:sz w:val="22"/>
          <w:szCs w:val="22"/>
        </w:rPr>
        <w:t>i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D3012D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2DE4E32C" w14:textId="1753800A" w:rsidR="00572DEC" w:rsidRPr="002F6985" w:rsidRDefault="00572DEC" w:rsidP="00C0579A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vizelet mennyiségének nagymértékű csökkenése, szomjúságérzés (vese</w:t>
      </w:r>
      <w:r w:rsidR="00D3012D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40EBE41A" w14:textId="66B5D68C" w:rsidR="00572DEC" w:rsidRPr="002F6985" w:rsidRDefault="00A65E8C" w:rsidP="00C0579A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ányinger hasmenéssel és hányással, has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i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fáj</w:t>
      </w:r>
      <w:r w:rsidRPr="002F6985">
        <w:rPr>
          <w:rFonts w:ascii="Times New Roman" w:eastAsia="Times New Roman" w:hAnsi="Times New Roman"/>
          <w:sz w:val="22"/>
          <w:szCs w:val="22"/>
        </w:rPr>
        <w:t>dalom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vagy láz (bél</w:t>
      </w:r>
      <w:r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349AA079" w14:textId="1F054B89" w:rsidR="00572DEC" w:rsidRPr="002F6985" w:rsidRDefault="00E539DD" w:rsidP="00C0579A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Erős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fejfájás, a végtagok vagy az arc</w:t>
      </w:r>
      <w:r w:rsidR="0046777C" w:rsidRPr="002F6985">
        <w:rPr>
          <w:rFonts w:ascii="Times New Roman" w:eastAsia="Times New Roman" w:hAnsi="Times New Roman"/>
          <w:sz w:val="22"/>
          <w:szCs w:val="22"/>
        </w:rPr>
        <w:t>izmok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gyengesége vagy bénulása, 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>neh</w:t>
      </w:r>
      <w:r w:rsidRPr="002F6985">
        <w:rPr>
          <w:rFonts w:ascii="Times New Roman" w:eastAsia="Times New Roman" w:hAnsi="Times New Roman"/>
          <w:sz w:val="22"/>
          <w:szCs w:val="22"/>
        </w:rPr>
        <w:t>e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>z</w:t>
      </w:r>
      <w:r w:rsidRPr="002F6985">
        <w:rPr>
          <w:rFonts w:ascii="Times New Roman" w:eastAsia="Times New Roman" w:hAnsi="Times New Roman"/>
          <w:sz w:val="22"/>
          <w:szCs w:val="22"/>
        </w:rPr>
        <w:t>ített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beszéd, hirtelen eszméletvesztés (idegrendszeri </w:t>
      </w:r>
      <w:r w:rsidR="00CF5974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, </w:t>
      </w:r>
      <w:r w:rsidR="00CF5974" w:rsidRPr="002F6985">
        <w:rPr>
          <w:rFonts w:ascii="Times New Roman" w:eastAsia="Times New Roman" w:hAnsi="Times New Roman"/>
          <w:sz w:val="22"/>
          <w:szCs w:val="22"/>
        </w:rPr>
        <w:t xml:space="preserve">mint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például 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>kopony</w:t>
      </w:r>
      <w:r w:rsidR="00CF5974" w:rsidRPr="002F6985">
        <w:rPr>
          <w:rFonts w:ascii="Times New Roman" w:eastAsia="Times New Roman" w:hAnsi="Times New Roman"/>
          <w:sz w:val="22"/>
          <w:szCs w:val="22"/>
        </w:rPr>
        <w:t>án belüli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vagy az agyban kialakuló vérzésre vagy </w:t>
      </w:r>
      <w:r w:rsidR="0093073F" w:rsidRPr="002F6985">
        <w:rPr>
          <w:rFonts w:ascii="Times New Roman" w:eastAsia="Times New Roman" w:hAnsi="Times New Roman"/>
          <w:sz w:val="22"/>
          <w:szCs w:val="22"/>
        </w:rPr>
        <w:t>ödémára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2B0B126E" w14:textId="77777777" w:rsidR="00647434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Sápadt bőr, fáradtság és légszomj, valamint sötét vizelet (alacsony vörösvértestszámra utaló jelek).</w:t>
      </w:r>
    </w:p>
    <w:p w14:paraId="43D77641" w14:textId="292F96DF" w:rsidR="00D54FA0" w:rsidRPr="002F6985" w:rsidRDefault="00572DEC" w:rsidP="00171B9F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Szemfájdalom vagy a látás romlása, </w:t>
      </w:r>
      <w:r w:rsidR="003B54E7" w:rsidRPr="002F6985">
        <w:rPr>
          <w:rFonts w:ascii="Times New Roman" w:eastAsia="Times New Roman" w:hAnsi="Times New Roman"/>
          <w:sz w:val="22"/>
          <w:szCs w:val="22"/>
        </w:rPr>
        <w:t xml:space="preserve">szemen belüli </w:t>
      </w:r>
      <w:r w:rsidRPr="002F6985">
        <w:rPr>
          <w:rFonts w:ascii="Times New Roman" w:eastAsia="Times New Roman" w:hAnsi="Times New Roman"/>
          <w:sz w:val="22"/>
          <w:szCs w:val="22"/>
        </w:rPr>
        <w:t>vérzés.</w:t>
      </w:r>
    </w:p>
    <w:p w14:paraId="6E082085" w14:textId="61B04F1A" w:rsidR="00C6057D" w:rsidRPr="002F6985" w:rsidRDefault="00C6057D" w:rsidP="00C6057D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Fájdalom a csontokban vagy az ízületekben (csontelhalás jelei). </w:t>
      </w:r>
    </w:p>
    <w:p w14:paraId="5DE4196C" w14:textId="08940607" w:rsidR="00C6057D" w:rsidRPr="002F6985" w:rsidRDefault="00C6057D" w:rsidP="00C6057D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Hólyagok a bőrön vagy a nyálkahártyákon (a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pemfigusz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nevű, hólyagképződéssel járó bőrbetegség jelei). </w:t>
      </w:r>
    </w:p>
    <w:p w14:paraId="37FCFD3D" w14:textId="366F0D93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láb</w:t>
      </w:r>
      <w:r w:rsidR="00313D01" w:rsidRPr="002F6985">
        <w:rPr>
          <w:rFonts w:ascii="Times New Roman" w:eastAsia="Times New Roman" w:hAnsi="Times New Roman"/>
          <w:sz w:val="22"/>
          <w:szCs w:val="22"/>
        </w:rPr>
        <w:t>ujjak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és </w:t>
      </w:r>
      <w:r w:rsidR="00313D01" w:rsidRPr="002F6985">
        <w:rPr>
          <w:rFonts w:ascii="Times New Roman" w:eastAsia="Times New Roman" w:hAnsi="Times New Roman"/>
          <w:sz w:val="22"/>
          <w:szCs w:val="22"/>
        </w:rPr>
        <w:t xml:space="preserve">az </w:t>
      </w:r>
      <w:r w:rsidRPr="002F6985">
        <w:rPr>
          <w:rFonts w:ascii="Times New Roman" w:eastAsia="Times New Roman" w:hAnsi="Times New Roman"/>
          <w:sz w:val="22"/>
          <w:szCs w:val="22"/>
        </w:rPr>
        <w:t>ujjak zsibbadása vagy hidegsége (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Raynaud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>-szindrómára utaló jelek).</w:t>
      </w:r>
    </w:p>
    <w:p w14:paraId="7F8BEB1E" w14:textId="5F9494AF" w:rsidR="00572DEC" w:rsidRPr="002F6985" w:rsidRDefault="000470DA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bőr h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>irtelen duzza</w:t>
      </w:r>
      <w:r w:rsidR="00840CCC" w:rsidRPr="002F6985">
        <w:rPr>
          <w:rFonts w:ascii="Times New Roman" w:eastAsia="Times New Roman" w:hAnsi="Times New Roman"/>
          <w:sz w:val="22"/>
          <w:szCs w:val="22"/>
        </w:rPr>
        <w:t>dása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0A663B">
        <w:rPr>
          <w:rFonts w:ascii="Times New Roman" w:eastAsia="Times New Roman" w:hAnsi="Times New Roman"/>
          <w:sz w:val="22"/>
          <w:szCs w:val="22"/>
        </w:rPr>
        <w:t>és</w:t>
      </w:r>
      <w:r w:rsidR="00C0579A" w:rsidRPr="002F6985">
        <w:rPr>
          <w:rFonts w:ascii="Times New Roman" w:eastAsia="Times New Roman" w:hAnsi="Times New Roman"/>
          <w:sz w:val="22"/>
          <w:szCs w:val="22"/>
        </w:rPr>
        <w:t xml:space="preserve"> vörös</w:t>
      </w:r>
      <w:r w:rsidR="00840CCC" w:rsidRPr="002F6985">
        <w:rPr>
          <w:rFonts w:ascii="Times New Roman" w:eastAsia="Times New Roman" w:hAnsi="Times New Roman"/>
          <w:sz w:val="22"/>
          <w:szCs w:val="22"/>
        </w:rPr>
        <w:t>sége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(</w:t>
      </w:r>
      <w:proofErr w:type="spellStart"/>
      <w:r w:rsidR="00572DEC" w:rsidRPr="002F6985">
        <w:rPr>
          <w:rFonts w:ascii="Times New Roman" w:eastAsia="Times New Roman" w:hAnsi="Times New Roman"/>
          <w:sz w:val="22"/>
          <w:szCs w:val="22"/>
        </w:rPr>
        <w:t>cellulitisz</w:t>
      </w:r>
      <w:proofErr w:type="spellEnd"/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nevű bőrfertőzésre utaló jelek).</w:t>
      </w:r>
    </w:p>
    <w:p w14:paraId="35C7D58F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Halláscsökkenés.</w:t>
      </w:r>
    </w:p>
    <w:p w14:paraId="4E58ABEF" w14:textId="77777777" w:rsidR="00572DEC" w:rsidRPr="002F6985" w:rsidRDefault="00572DEC" w:rsidP="00C0579A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Izomgyengeség és izomgörcsök szívritmuszavarral (a vérben lévő káliummennyiség változásának jelei).</w:t>
      </w:r>
    </w:p>
    <w:p w14:paraId="3AC8D9A0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Véraláfutás.</w:t>
      </w:r>
    </w:p>
    <w:p w14:paraId="465194E2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Gyomorfájdalom hányingerrel.</w:t>
      </w:r>
    </w:p>
    <w:p w14:paraId="42C98010" w14:textId="72795C39" w:rsidR="00572DEC" w:rsidRPr="002F6985" w:rsidRDefault="00572DEC" w:rsidP="00C0579A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Izomgörcsök lázzal, vörösesbarna színű vizelettel, izomfájdalommal vagy izomgyengeséggel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(izom</w:t>
      </w:r>
      <w:r w:rsidR="002C2B91" w:rsidRPr="002F6985">
        <w:rPr>
          <w:rFonts w:ascii="Times New Roman" w:eastAsia="Times New Roman" w:hAnsi="Times New Roman"/>
          <w:sz w:val="22"/>
          <w:szCs w:val="22"/>
        </w:rPr>
        <w:t>problémákra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4742B71C" w14:textId="42943EBB" w:rsidR="00572DEC" w:rsidRPr="002F6985" w:rsidRDefault="00572DEC" w:rsidP="0031584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Kismedencei fájdalom, néha hányingerrel és hányással, váratlan hüvelyi vérzéssel, szédüléssel vagy ájulásközeli érzéssel, mely az alacsony vérnyomásnak tulajdonítható (</w:t>
      </w:r>
      <w:r w:rsidR="00BF11D2">
        <w:rPr>
          <w:rFonts w:ascii="Times New Roman" w:eastAsia="Times New Roman" w:hAnsi="Times New Roman"/>
          <w:sz w:val="22"/>
          <w:szCs w:val="22"/>
        </w:rPr>
        <w:t xml:space="preserve">a </w:t>
      </w:r>
      <w:r w:rsidRPr="002F6985">
        <w:rPr>
          <w:rFonts w:ascii="Times New Roman" w:eastAsia="Times New Roman" w:hAnsi="Times New Roman"/>
          <w:sz w:val="22"/>
          <w:szCs w:val="22"/>
        </w:rPr>
        <w:t>petefészek</w:t>
      </w:r>
      <w:r w:rsidR="00E61F7E" w:rsidRPr="002F6985">
        <w:rPr>
          <w:rFonts w:ascii="Times New Roman" w:eastAsia="Times New Roman" w:hAnsi="Times New Roman"/>
          <w:sz w:val="22"/>
          <w:szCs w:val="22"/>
        </w:rPr>
        <w:t>kel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vagy </w:t>
      </w:r>
      <w:r w:rsidR="00BF11D2">
        <w:rPr>
          <w:rFonts w:ascii="Times New Roman" w:eastAsia="Times New Roman" w:hAnsi="Times New Roman"/>
          <w:sz w:val="22"/>
          <w:szCs w:val="22"/>
        </w:rPr>
        <w:t xml:space="preserve">a </w:t>
      </w:r>
      <w:r w:rsidRPr="002F6985">
        <w:rPr>
          <w:rFonts w:ascii="Times New Roman" w:eastAsia="Times New Roman" w:hAnsi="Times New Roman"/>
          <w:sz w:val="22"/>
          <w:szCs w:val="22"/>
        </w:rPr>
        <w:t>méh</w:t>
      </w:r>
      <w:r w:rsidR="00E61F7E" w:rsidRPr="002F6985">
        <w:rPr>
          <w:rFonts w:ascii="Times New Roman" w:eastAsia="Times New Roman" w:hAnsi="Times New Roman"/>
          <w:sz w:val="22"/>
          <w:szCs w:val="22"/>
        </w:rPr>
        <w:t>hel kapcsolatos problémákra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utaló jelek).</w:t>
      </w:r>
    </w:p>
    <w:p w14:paraId="65778A15" w14:textId="07653DAF" w:rsidR="00572DEC" w:rsidRPr="002F6985" w:rsidRDefault="00572DEC" w:rsidP="0031584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Kóros laboratóriumi </w:t>
      </w:r>
      <w:r w:rsidR="00315847" w:rsidRPr="002F6985">
        <w:rPr>
          <w:rFonts w:ascii="Times New Roman" w:eastAsia="Times New Roman" w:hAnsi="Times New Roman"/>
          <w:sz w:val="22"/>
          <w:szCs w:val="22"/>
        </w:rPr>
        <w:t>vizsgálati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eredményekkel (p</w:t>
      </w:r>
      <w:r w:rsidR="0053627D" w:rsidRPr="002F6985">
        <w:rPr>
          <w:rFonts w:ascii="Times New Roman" w:eastAsia="Times New Roman" w:hAnsi="Times New Roman"/>
          <w:sz w:val="22"/>
          <w:szCs w:val="22"/>
        </w:rPr>
        <w:t>éldáu</w:t>
      </w:r>
      <w:r w:rsidRPr="002F6985">
        <w:rPr>
          <w:rFonts w:ascii="Times New Roman" w:eastAsia="Times New Roman" w:hAnsi="Times New Roman"/>
          <w:sz w:val="22"/>
          <w:szCs w:val="22"/>
        </w:rPr>
        <w:t>l magas kálium</w:t>
      </w:r>
      <w:r w:rsidR="00691975" w:rsidRPr="002F6985">
        <w:rPr>
          <w:rFonts w:ascii="Times New Roman" w:eastAsia="Times New Roman" w:hAnsi="Times New Roman"/>
          <w:sz w:val="22"/>
          <w:szCs w:val="22"/>
        </w:rPr>
        <w:t>szint</w:t>
      </w:r>
      <w:r w:rsidRPr="002F6985">
        <w:rPr>
          <w:rFonts w:ascii="Times New Roman" w:eastAsia="Times New Roman" w:hAnsi="Times New Roman"/>
          <w:sz w:val="22"/>
          <w:szCs w:val="22"/>
        </w:rPr>
        <w:t>, húgysav</w:t>
      </w:r>
      <w:r w:rsidR="00691975" w:rsidRPr="002F6985">
        <w:rPr>
          <w:rFonts w:ascii="Times New Roman" w:eastAsia="Times New Roman" w:hAnsi="Times New Roman"/>
          <w:sz w:val="22"/>
          <w:szCs w:val="22"/>
        </w:rPr>
        <w:t>szint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és kalciumszint, valamint alacsony foszforszint a vérben) összefüggő hányinger, légszomj, rendszertelen szívverés, zavaros vizelet, fáradtság és/vagy ízületi </w:t>
      </w:r>
      <w:r w:rsidR="00B37432" w:rsidRPr="002F6985">
        <w:rPr>
          <w:rFonts w:ascii="Times New Roman" w:eastAsia="Times New Roman" w:hAnsi="Times New Roman"/>
          <w:sz w:val="22"/>
          <w:szCs w:val="22"/>
        </w:rPr>
        <w:t>fájdalom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35F92A76" w14:textId="508D4F62" w:rsidR="00246464" w:rsidRPr="002F6985" w:rsidRDefault="00246464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 w:cs="Times New Roman"/>
          <w:sz w:val="22"/>
          <w:szCs w:val="22"/>
        </w:rPr>
      </w:pPr>
      <w:r w:rsidRPr="002F6985">
        <w:rPr>
          <w:rFonts w:ascii="Times New Roman" w:hAnsi="Times New Roman" w:cs="Times New Roman"/>
          <w:bCs/>
          <w:sz w:val="22"/>
          <w:szCs w:val="22"/>
        </w:rPr>
        <w:t>Vérrögök a kiserekben (</w:t>
      </w:r>
      <w:proofErr w:type="spellStart"/>
      <w:r w:rsidRPr="002F6985">
        <w:rPr>
          <w:rFonts w:ascii="Times New Roman" w:hAnsi="Times New Roman" w:cs="Times New Roman"/>
          <w:bCs/>
          <w:sz w:val="22"/>
          <w:szCs w:val="22"/>
        </w:rPr>
        <w:t>trombotikus</w:t>
      </w:r>
      <w:proofErr w:type="spellEnd"/>
      <w:r w:rsidRPr="002F6985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2F6985">
        <w:rPr>
          <w:rFonts w:ascii="Times New Roman" w:hAnsi="Times New Roman" w:cs="Times New Roman"/>
          <w:bCs/>
          <w:sz w:val="22"/>
          <w:szCs w:val="22"/>
        </w:rPr>
        <w:t>mikroangiopátia</w:t>
      </w:r>
      <w:proofErr w:type="spellEnd"/>
      <w:r w:rsidRPr="002F6985">
        <w:rPr>
          <w:rFonts w:ascii="Times New Roman" w:hAnsi="Times New Roman" w:cs="Times New Roman"/>
          <w:bCs/>
          <w:sz w:val="22"/>
          <w:szCs w:val="22"/>
        </w:rPr>
        <w:t>).</w:t>
      </w:r>
    </w:p>
    <w:p w14:paraId="32DEBABF" w14:textId="77777777" w:rsidR="00572DEC" w:rsidRPr="002F6985" w:rsidRDefault="00572DEC" w:rsidP="00EF6FA1">
      <w:pPr>
        <w:tabs>
          <w:tab w:val="left" w:pos="567"/>
        </w:tabs>
        <w:spacing w:line="236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25AF0EF9" w14:textId="26C76B1D" w:rsidR="00572DEC" w:rsidRPr="002F6985" w:rsidRDefault="00572DEC" w:rsidP="002B6CE0">
      <w:pPr>
        <w:tabs>
          <w:tab w:val="left" w:pos="0"/>
        </w:tabs>
        <w:spacing w:line="239" w:lineRule="auto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Nem ismert</w:t>
      </w:r>
      <w:r w:rsidR="00BF11D2">
        <w:rPr>
          <w:rFonts w:ascii="Times New Roman" w:eastAsia="Times New Roman" w:hAnsi="Times New Roman"/>
          <w:b/>
          <w:sz w:val="22"/>
          <w:szCs w:val="22"/>
        </w:rPr>
        <w:t xml:space="preserve"> gyakoriságú </w:t>
      </w:r>
      <w:r w:rsidR="00BF11D2">
        <w:rPr>
          <w:rFonts w:ascii="Times New Roman" w:eastAsia="Times New Roman" w:hAnsi="Times New Roman"/>
          <w:bCs/>
          <w:sz w:val="22"/>
          <w:szCs w:val="22"/>
        </w:rPr>
        <w:t>mellékhatás</w:t>
      </w: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2F6985">
        <w:rPr>
          <w:rFonts w:ascii="Times New Roman" w:eastAsia="Times New Roman" w:hAnsi="Times New Roman"/>
          <w:sz w:val="22"/>
          <w:szCs w:val="22"/>
        </w:rPr>
        <w:t>(a gyakoriság a rendelkezésre álló adatokból nem állapítható meg):</w:t>
      </w:r>
    </w:p>
    <w:p w14:paraId="47DE3B47" w14:textId="6EB6C4D0" w:rsidR="00572DEC" w:rsidRPr="002F6985" w:rsidRDefault="00355D5F" w:rsidP="0031584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következő tünetegyüttes jelentkezése: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súlyos</w:t>
      </w:r>
      <w:r w:rsidRPr="002F6985">
        <w:rPr>
          <w:rFonts w:ascii="Times New Roman" w:eastAsia="Times New Roman" w:hAnsi="Times New Roman"/>
          <w:sz w:val="22"/>
          <w:szCs w:val="22"/>
        </w:rPr>
        <w:t>, nagy kiterjedésű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bőrkiütés, hányinger, láz, bizonyos fehérvérsejtek magas sz</w:t>
      </w:r>
      <w:r w:rsidR="00AB1247" w:rsidRPr="002F6985">
        <w:rPr>
          <w:rFonts w:ascii="Times New Roman" w:eastAsia="Times New Roman" w:hAnsi="Times New Roman"/>
          <w:sz w:val="22"/>
          <w:szCs w:val="22"/>
        </w:rPr>
        <w:t>intje</w:t>
      </w:r>
      <w:r w:rsidR="00315847" w:rsidRPr="002F6985">
        <w:rPr>
          <w:rFonts w:ascii="Times New Roman" w:eastAsia="Times New Roman" w:hAnsi="Times New Roman"/>
          <w:sz w:val="22"/>
          <w:szCs w:val="22"/>
        </w:rPr>
        <w:t>,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sárg</w:t>
      </w:r>
      <w:r w:rsidR="00AB1247" w:rsidRPr="002F6985">
        <w:rPr>
          <w:rFonts w:ascii="Times New Roman" w:eastAsia="Times New Roman" w:hAnsi="Times New Roman"/>
          <w:sz w:val="22"/>
          <w:szCs w:val="22"/>
        </w:rPr>
        <w:t>ás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bőr vagy szemfehérje (sárgaság tünetei)</w:t>
      </w:r>
      <w:r w:rsidR="005E5E9D" w:rsidRPr="002F6985">
        <w:rPr>
          <w:rFonts w:ascii="Times New Roman" w:eastAsia="Times New Roman" w:hAnsi="Times New Roman"/>
          <w:sz w:val="22"/>
          <w:szCs w:val="22"/>
        </w:rPr>
        <w:t>,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E5E9D" w:rsidRPr="002F6985">
        <w:rPr>
          <w:rFonts w:ascii="Times New Roman" w:eastAsia="Times New Roman" w:hAnsi="Times New Roman"/>
          <w:sz w:val="22"/>
          <w:szCs w:val="22"/>
        </w:rPr>
        <w:t xml:space="preserve">amit </w:t>
      </w:r>
      <w:r w:rsidR="005B0CF5" w:rsidRPr="002F6985">
        <w:rPr>
          <w:rFonts w:ascii="Times New Roman" w:eastAsia="Times New Roman" w:hAnsi="Times New Roman"/>
          <w:sz w:val="22"/>
          <w:szCs w:val="22"/>
        </w:rPr>
        <w:t>nehézlégzés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, mellkasi fájdalom</w:t>
      </w:r>
      <w:r w:rsidR="005C247E" w:rsidRPr="002F6985">
        <w:rPr>
          <w:rFonts w:ascii="Times New Roman" w:eastAsia="Times New Roman" w:hAnsi="Times New Roman"/>
          <w:sz w:val="22"/>
          <w:szCs w:val="22"/>
        </w:rPr>
        <w:t xml:space="preserve"> vagy </w:t>
      </w:r>
      <w:r w:rsidR="00BF11D2">
        <w:rPr>
          <w:rFonts w:ascii="Times New Roman" w:eastAsia="Times New Roman" w:hAnsi="Times New Roman"/>
          <w:sz w:val="22"/>
          <w:szCs w:val="22"/>
        </w:rPr>
        <w:t>diszkomfort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érzés, </w:t>
      </w:r>
      <w:r w:rsidR="005C247E" w:rsidRPr="002F6985">
        <w:rPr>
          <w:rFonts w:ascii="Times New Roman" w:eastAsia="Times New Roman" w:hAnsi="Times New Roman"/>
          <w:sz w:val="22"/>
          <w:szCs w:val="22"/>
        </w:rPr>
        <w:t xml:space="preserve">kórosan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csökkent vizeletürítés</w:t>
      </w:r>
      <w:r w:rsidR="00073DE0" w:rsidRPr="002F6985">
        <w:rPr>
          <w:rFonts w:ascii="Times New Roman" w:eastAsia="Times New Roman" w:hAnsi="Times New Roman"/>
          <w:sz w:val="22"/>
          <w:szCs w:val="22"/>
        </w:rPr>
        <w:t>,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szomjúság</w:t>
      </w:r>
      <w:r w:rsidR="00073DE0" w:rsidRPr="002F6985">
        <w:rPr>
          <w:rFonts w:ascii="Times New Roman" w:eastAsia="Times New Roman" w:hAnsi="Times New Roman"/>
          <w:sz w:val="22"/>
          <w:szCs w:val="22"/>
        </w:rPr>
        <w:t>érzés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stb.</w:t>
      </w:r>
      <w:r w:rsidR="00073DE0" w:rsidRPr="002F6985">
        <w:rPr>
          <w:rFonts w:ascii="Times New Roman" w:eastAsia="Times New Roman" w:hAnsi="Times New Roman"/>
          <w:sz w:val="22"/>
          <w:szCs w:val="22"/>
        </w:rPr>
        <w:t xml:space="preserve"> kísér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 (ezek a kezeléssel</w:t>
      </w:r>
      <w:r w:rsidR="00647434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összefüggő allergiás reakció jelei).</w:t>
      </w:r>
    </w:p>
    <w:p w14:paraId="3394DDF2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Krónikus veseelégtelenség.</w:t>
      </w:r>
    </w:p>
    <w:p w14:paraId="71136DDE" w14:textId="0BDE2A06" w:rsidR="0054704E" w:rsidRPr="002F6985" w:rsidRDefault="002F241E" w:rsidP="0031584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h</w:t>
      </w:r>
      <w:r w:rsidR="0054704E" w:rsidRPr="002F6985">
        <w:rPr>
          <w:rFonts w:ascii="Times New Roman" w:eastAsia="Times New Roman" w:hAnsi="Times New Roman"/>
          <w:sz w:val="22"/>
          <w:szCs w:val="22"/>
        </w:rPr>
        <w:t>epatitisz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 </w:t>
      </w:r>
      <w:r w:rsidR="0054704E" w:rsidRPr="002F6985">
        <w:rPr>
          <w:rFonts w:ascii="Times New Roman" w:eastAsia="Times New Roman" w:hAnsi="Times New Roman"/>
          <w:sz w:val="22"/>
          <w:szCs w:val="22"/>
        </w:rPr>
        <w:t>B</w:t>
      </w:r>
      <w:r w:rsidR="00AF61C8" w:rsidRPr="002F6985">
        <w:rPr>
          <w:rFonts w:ascii="Times New Roman" w:eastAsia="Times New Roman" w:hAnsi="Times New Roman"/>
          <w:sz w:val="22"/>
          <w:szCs w:val="22"/>
        </w:rPr>
        <w:t>-</w:t>
      </w:r>
      <w:r w:rsidR="0054704E" w:rsidRPr="002F6985">
        <w:rPr>
          <w:rFonts w:ascii="Times New Roman" w:eastAsia="Times New Roman" w:hAnsi="Times New Roman"/>
          <w:sz w:val="22"/>
          <w:szCs w:val="22"/>
        </w:rPr>
        <w:t>fertőzés kiújulása (</w:t>
      </w:r>
      <w:proofErr w:type="spellStart"/>
      <w:r w:rsidR="0054704E" w:rsidRPr="002F6985">
        <w:rPr>
          <w:rFonts w:ascii="Times New Roman" w:eastAsia="Times New Roman" w:hAnsi="Times New Roman"/>
          <w:sz w:val="22"/>
          <w:szCs w:val="22"/>
        </w:rPr>
        <w:t>reaktiválódása</w:t>
      </w:r>
      <w:proofErr w:type="spellEnd"/>
      <w:r w:rsidR="0054704E" w:rsidRPr="002F6985">
        <w:rPr>
          <w:rFonts w:ascii="Times New Roman" w:eastAsia="Times New Roman" w:hAnsi="Times New Roman"/>
          <w:sz w:val="22"/>
          <w:szCs w:val="22"/>
        </w:rPr>
        <w:t xml:space="preserve">), ha Önnek korábban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volt már </w:t>
      </w:r>
      <w:r w:rsidR="0054704E" w:rsidRPr="002F6985">
        <w:rPr>
          <w:rFonts w:ascii="Times New Roman" w:eastAsia="Times New Roman" w:hAnsi="Times New Roman"/>
          <w:sz w:val="22"/>
          <w:szCs w:val="22"/>
        </w:rPr>
        <w:t>hepatitisz</w:t>
      </w:r>
      <w:r w:rsidR="00BF11D2">
        <w:rPr>
          <w:rFonts w:ascii="Times New Roman" w:eastAsia="Times New Roman" w:hAnsi="Times New Roman"/>
          <w:sz w:val="22"/>
          <w:szCs w:val="22"/>
        </w:rPr>
        <w:t>-</w:t>
      </w:r>
      <w:r w:rsidR="0054704E" w:rsidRPr="002F6985">
        <w:rPr>
          <w:rFonts w:ascii="Times New Roman" w:eastAsia="Times New Roman" w:hAnsi="Times New Roman"/>
          <w:sz w:val="22"/>
          <w:szCs w:val="22"/>
        </w:rPr>
        <w:t>B</w:t>
      </w:r>
      <w:r w:rsidR="00BF11D2">
        <w:rPr>
          <w:rFonts w:ascii="Times New Roman" w:eastAsia="Times New Roman" w:hAnsi="Times New Roman"/>
          <w:sz w:val="22"/>
          <w:szCs w:val="22"/>
        </w:rPr>
        <w:t>-</w:t>
      </w:r>
      <w:r w:rsidR="0054704E" w:rsidRPr="002F6985">
        <w:rPr>
          <w:rFonts w:ascii="Times New Roman" w:eastAsia="Times New Roman" w:hAnsi="Times New Roman"/>
          <w:sz w:val="22"/>
          <w:szCs w:val="22"/>
        </w:rPr>
        <w:t>fertőzése (májfertőzés).</w:t>
      </w:r>
    </w:p>
    <w:p w14:paraId="116ADF81" w14:textId="77777777" w:rsidR="00572DEC" w:rsidRPr="002F6985" w:rsidRDefault="00572DEC" w:rsidP="00EF6FA1">
      <w:pPr>
        <w:tabs>
          <w:tab w:val="left" w:pos="567"/>
        </w:tabs>
        <w:spacing w:line="237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4C0D0319" w14:textId="77777777" w:rsidR="00572DEC" w:rsidRPr="002F6985" w:rsidRDefault="00572DEC" w:rsidP="00EF6FA1">
      <w:pPr>
        <w:tabs>
          <w:tab w:val="left" w:pos="567"/>
        </w:tabs>
        <w:spacing w:line="239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Azonnal forduljon kezelőorvosához, </w:t>
      </w:r>
      <w:r w:rsidRPr="002F6985">
        <w:rPr>
          <w:rFonts w:ascii="Times New Roman" w:eastAsia="Times New Roman" w:hAnsi="Times New Roman"/>
          <w:sz w:val="22"/>
          <w:szCs w:val="22"/>
        </w:rPr>
        <w:t>ha a fentiek közül bármelyiket észleli!</w:t>
      </w:r>
    </w:p>
    <w:p w14:paraId="2A3CA881" w14:textId="77777777" w:rsidR="00572DEC" w:rsidRPr="002F6985" w:rsidRDefault="00572DEC" w:rsidP="00EF6FA1">
      <w:pPr>
        <w:tabs>
          <w:tab w:val="left" w:pos="567"/>
        </w:tabs>
        <w:spacing w:line="240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74192F35" w14:textId="77777777" w:rsidR="00572DEC" w:rsidRPr="002F6985" w:rsidRDefault="00572DEC" w:rsidP="000D11AA">
      <w:pPr>
        <w:keepNext/>
        <w:tabs>
          <w:tab w:val="left" w:pos="567"/>
        </w:tabs>
        <w:spacing w:line="239" w:lineRule="auto"/>
        <w:ind w:left="567" w:hanging="567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lastRenderedPageBreak/>
        <w:t>További lehetséges mellékhatások:</w:t>
      </w:r>
    </w:p>
    <w:p w14:paraId="0534F600" w14:textId="77777777" w:rsidR="001055C0" w:rsidRPr="002F6985" w:rsidRDefault="001055C0" w:rsidP="000D11AA">
      <w:pPr>
        <w:keepNext/>
        <w:tabs>
          <w:tab w:val="left" w:pos="567"/>
        </w:tabs>
        <w:spacing w:line="226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5BCE0749" w14:textId="19B17077" w:rsidR="00572DEC" w:rsidRPr="002F6985" w:rsidRDefault="00572DEC" w:rsidP="000D11AA">
      <w:pPr>
        <w:keepNext/>
        <w:tabs>
          <w:tab w:val="left" w:pos="567"/>
        </w:tabs>
        <w:spacing w:line="226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Nagyon gyakori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b/>
          <w:sz w:val="22"/>
          <w:szCs w:val="22"/>
        </w:rPr>
        <w:t>(</w:t>
      </w:r>
      <w:r w:rsidRPr="002F6985">
        <w:rPr>
          <w:rFonts w:ascii="Times New Roman" w:eastAsia="Times New Roman" w:hAnsi="Times New Roman"/>
          <w:sz w:val="22"/>
          <w:szCs w:val="22"/>
        </w:rPr>
        <w:t>10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-</w:t>
      </w:r>
      <w:r w:rsidR="0053627D" w:rsidRPr="002F6985">
        <w:rPr>
          <w:rFonts w:ascii="Times New Roman" w:eastAsia="Times New Roman" w:hAnsi="Times New Roman"/>
          <w:sz w:val="22"/>
          <w:szCs w:val="22"/>
        </w:rPr>
        <w:t xml:space="preserve">ből </w:t>
      </w:r>
      <w:r w:rsidRPr="002F6985">
        <w:rPr>
          <w:rFonts w:ascii="Times New Roman" w:eastAsia="Times New Roman" w:hAnsi="Times New Roman"/>
          <w:sz w:val="22"/>
          <w:szCs w:val="22"/>
        </w:rPr>
        <w:t>több mint 1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beteget érinthet)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:</w:t>
      </w:r>
    </w:p>
    <w:p w14:paraId="09FA5896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Fejfájás vagy fáradtság.</w:t>
      </w:r>
    </w:p>
    <w:p w14:paraId="64251688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Hányinger, hányás, hasmenés vagy emésztési zavarok.</w:t>
      </w:r>
    </w:p>
    <w:p w14:paraId="7DDE4767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bookmarkStart w:id="4" w:name="page168"/>
      <w:bookmarkEnd w:id="4"/>
      <w:r w:rsidRPr="002F6985">
        <w:rPr>
          <w:rFonts w:ascii="Times New Roman" w:eastAsia="Times New Roman" w:hAnsi="Times New Roman"/>
          <w:sz w:val="22"/>
          <w:szCs w:val="22"/>
        </w:rPr>
        <w:t>Bőrkiütés.</w:t>
      </w:r>
    </w:p>
    <w:p w14:paraId="53663F1D" w14:textId="77777777" w:rsidR="00572DEC" w:rsidRPr="002F6985" w:rsidRDefault="00572DEC" w:rsidP="000A7255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Izomgörcsök, vagy ízületi-, izom- vagy csontfájdalmak</w:t>
      </w:r>
      <w:r w:rsidR="000A7255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0A7255"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="000A7255" w:rsidRPr="002F6985">
        <w:rPr>
          <w:rFonts w:ascii="Times New Roman" w:hAnsi="Times New Roman" w:cs="Times New Roman"/>
          <w:sz w:val="22"/>
          <w:szCs w:val="22"/>
        </w:rPr>
        <w:t xml:space="preserve">-kezelés alatt, vagy a </w:t>
      </w:r>
      <w:proofErr w:type="spellStart"/>
      <w:r w:rsidR="000A7255"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="000A7255" w:rsidRPr="002F6985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szedésének</w:t>
      </w:r>
      <w:r w:rsidR="000A7255" w:rsidRPr="002F698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abbahagyását</w:t>
      </w:r>
      <w:r w:rsidR="000A7255" w:rsidRPr="002F698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0A7255" w:rsidRPr="002F6985">
        <w:rPr>
          <w:rFonts w:ascii="Times New Roman" w:hAnsi="Times New Roman" w:cs="Times New Roman"/>
          <w:sz w:val="22"/>
          <w:szCs w:val="22"/>
        </w:rPr>
        <w:t>követően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14902FC0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Duzzanat, </w:t>
      </w:r>
      <w:r w:rsidR="0053627D" w:rsidRPr="002F6985">
        <w:rPr>
          <w:rFonts w:ascii="Times New Roman" w:eastAsia="Times New Roman" w:hAnsi="Times New Roman"/>
          <w:sz w:val="22"/>
          <w:szCs w:val="22"/>
        </w:rPr>
        <w:t xml:space="preserve">például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bokaduzzanat </w:t>
      </w:r>
      <w:r w:rsidR="00315847" w:rsidRPr="002F6985">
        <w:rPr>
          <w:rFonts w:ascii="Times New Roman" w:eastAsia="Times New Roman" w:hAnsi="Times New Roman"/>
          <w:sz w:val="22"/>
          <w:szCs w:val="22"/>
        </w:rPr>
        <w:t>vagy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a szem</w:t>
      </w:r>
      <w:r w:rsidR="00B86C9C" w:rsidRPr="002F6985">
        <w:rPr>
          <w:rFonts w:ascii="Times New Roman" w:eastAsia="Times New Roman" w:hAnsi="Times New Roman"/>
          <w:sz w:val="22"/>
          <w:szCs w:val="22"/>
        </w:rPr>
        <w:t xml:space="preserve"> környékén</w:t>
      </w:r>
      <w:r w:rsidRPr="002F6985">
        <w:rPr>
          <w:rFonts w:ascii="Times New Roman" w:eastAsia="Times New Roman" w:hAnsi="Times New Roman"/>
          <w:sz w:val="22"/>
          <w:szCs w:val="22"/>
        </w:rPr>
        <w:t>ek duzzanata.</w:t>
      </w:r>
    </w:p>
    <w:p w14:paraId="7A84A805" w14:textId="64FEE399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Test</w:t>
      </w:r>
      <w:r w:rsidR="00BF6D98" w:rsidRPr="002F6985">
        <w:rPr>
          <w:rFonts w:ascii="Times New Roman" w:eastAsia="Times New Roman" w:hAnsi="Times New Roman"/>
          <w:sz w:val="22"/>
          <w:szCs w:val="22"/>
        </w:rPr>
        <w:t>tömeg-</w:t>
      </w:r>
      <w:r w:rsidRPr="002F6985">
        <w:rPr>
          <w:rFonts w:ascii="Times New Roman" w:eastAsia="Times New Roman" w:hAnsi="Times New Roman"/>
          <w:sz w:val="22"/>
          <w:szCs w:val="22"/>
        </w:rPr>
        <w:t>gyarapodás.</w:t>
      </w:r>
    </w:p>
    <w:p w14:paraId="4E2ECEC3" w14:textId="77777777" w:rsidR="00572DEC" w:rsidRPr="002F6985" w:rsidRDefault="00572DEC" w:rsidP="00EF6FA1">
      <w:pPr>
        <w:tabs>
          <w:tab w:val="left" w:pos="567"/>
        </w:tabs>
        <w:spacing w:line="232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Forduljon kezelőorvosához</w:t>
      </w:r>
      <w:r w:rsidRPr="002F6985">
        <w:rPr>
          <w:rFonts w:ascii="Times New Roman" w:eastAsia="Times New Roman" w:hAnsi="Times New Roman"/>
          <w:sz w:val="22"/>
          <w:szCs w:val="22"/>
        </w:rPr>
        <w:t>, ha a fent felsorolt mellékhatások súlyos formában jelentkeznek.</w:t>
      </w:r>
    </w:p>
    <w:p w14:paraId="74BEEDEC" w14:textId="77777777" w:rsidR="00572DEC" w:rsidRPr="002F6985" w:rsidRDefault="00572DEC" w:rsidP="00EF6FA1">
      <w:pPr>
        <w:tabs>
          <w:tab w:val="left" w:pos="567"/>
        </w:tabs>
        <w:spacing w:line="235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5BBA63D4" w14:textId="2FEB31DC" w:rsidR="00572DEC" w:rsidRPr="002F6985" w:rsidRDefault="00572DEC" w:rsidP="00EF6FA1">
      <w:pPr>
        <w:tabs>
          <w:tab w:val="left" w:pos="567"/>
        </w:tabs>
        <w:spacing w:line="0" w:lineRule="atLeast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Gyakori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sz w:val="22"/>
          <w:szCs w:val="22"/>
        </w:rPr>
        <w:t>(10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-</w:t>
      </w:r>
      <w:r w:rsidR="0053627D" w:rsidRPr="002F6985">
        <w:rPr>
          <w:rFonts w:ascii="Times New Roman" w:eastAsia="Times New Roman" w:hAnsi="Times New Roman"/>
          <w:sz w:val="22"/>
          <w:szCs w:val="22"/>
        </w:rPr>
        <w:t>ből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legfeljebb 1</w:t>
      </w:r>
      <w:r w:rsidR="00456C3C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beteget érinthet)</w:t>
      </w:r>
      <w:r w:rsidR="00490C16" w:rsidRPr="002F6985">
        <w:rPr>
          <w:rFonts w:ascii="Times New Roman" w:eastAsia="Times New Roman" w:hAnsi="Times New Roman"/>
          <w:sz w:val="22"/>
          <w:szCs w:val="22"/>
        </w:rPr>
        <w:t>:</w:t>
      </w:r>
    </w:p>
    <w:p w14:paraId="1894A7D7" w14:textId="216E3FFF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Étvágytalanság, test</w:t>
      </w:r>
      <w:r w:rsidR="007E220C" w:rsidRPr="002F6985">
        <w:rPr>
          <w:rFonts w:ascii="Times New Roman" w:eastAsia="Times New Roman" w:hAnsi="Times New Roman"/>
          <w:sz w:val="22"/>
          <w:szCs w:val="22"/>
        </w:rPr>
        <w:t>tömeg</w:t>
      </w:r>
      <w:r w:rsidRPr="002F6985">
        <w:rPr>
          <w:rFonts w:ascii="Times New Roman" w:eastAsia="Times New Roman" w:hAnsi="Times New Roman"/>
          <w:sz w:val="22"/>
          <w:szCs w:val="22"/>
        </w:rPr>
        <w:t>csökkenés vagy ízérzési zavarok.</w:t>
      </w:r>
    </w:p>
    <w:p w14:paraId="19F7A532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Szédülés vagy gyengeség.</w:t>
      </w:r>
    </w:p>
    <w:p w14:paraId="4C892A95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Álmatlanság (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inszomnia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>).</w:t>
      </w:r>
    </w:p>
    <w:p w14:paraId="4533718B" w14:textId="1D99E431" w:rsidR="00572DEC" w:rsidRPr="002F6985" w:rsidRDefault="00572DEC" w:rsidP="00CC788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Szemváladékozás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viszketéssel, vörösséggel és duzzanattal (kötőhártya-gyulladás), </w:t>
      </w:r>
      <w:r w:rsidR="007E220C" w:rsidRPr="002F6985">
        <w:rPr>
          <w:rFonts w:ascii="Times New Roman" w:eastAsia="Times New Roman" w:hAnsi="Times New Roman"/>
          <w:sz w:val="22"/>
          <w:szCs w:val="22"/>
        </w:rPr>
        <w:t xml:space="preserve">fokozott </w:t>
      </w:r>
      <w:r w:rsidR="00CC7887" w:rsidRPr="002F6985">
        <w:rPr>
          <w:rFonts w:ascii="Times New Roman" w:eastAsia="Times New Roman" w:hAnsi="Times New Roman"/>
          <w:sz w:val="22"/>
          <w:szCs w:val="22"/>
        </w:rPr>
        <w:t>könny</w:t>
      </w:r>
      <w:r w:rsidR="007E220C" w:rsidRPr="002F6985">
        <w:rPr>
          <w:rFonts w:ascii="Times New Roman" w:eastAsia="Times New Roman" w:hAnsi="Times New Roman"/>
          <w:sz w:val="22"/>
          <w:szCs w:val="22"/>
        </w:rPr>
        <w:t>folyás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vagy homályos látás.</w:t>
      </w:r>
    </w:p>
    <w:p w14:paraId="6197AC0C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Orrvérzés.</w:t>
      </w:r>
    </w:p>
    <w:p w14:paraId="12B03E4D" w14:textId="77777777" w:rsidR="00572DEC" w:rsidRPr="002F6985" w:rsidRDefault="00572DEC" w:rsidP="00CC788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Hasi fájdalom vagy haspuffadás, fokozott bélgáztermelődés, gyomorégés vagy székrekedés.</w:t>
      </w:r>
    </w:p>
    <w:p w14:paraId="0E52BFB5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Viszketés.</w:t>
      </w:r>
    </w:p>
    <w:p w14:paraId="17912AEB" w14:textId="77777777" w:rsidR="00572DEC" w:rsidRPr="002F6985" w:rsidRDefault="00572DEC" w:rsidP="00CC788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Szokatlan hajhullás vagy hajritkulás.</w:t>
      </w:r>
    </w:p>
    <w:p w14:paraId="37283AA2" w14:textId="665F67F7" w:rsidR="00572DEC" w:rsidRPr="002F6985" w:rsidRDefault="006E40ED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k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 xml:space="preserve">éz és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a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lábfej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zsibbadás</w:t>
      </w:r>
      <w:r w:rsidRPr="002F6985">
        <w:rPr>
          <w:rFonts w:ascii="Times New Roman" w:eastAsia="Times New Roman" w:hAnsi="Times New Roman"/>
          <w:sz w:val="22"/>
          <w:szCs w:val="22"/>
        </w:rPr>
        <w:t>a</w:t>
      </w:r>
      <w:r w:rsidR="00572DEC"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1D5E3AB6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Szájfekély.</w:t>
      </w:r>
    </w:p>
    <w:p w14:paraId="42FF1423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Ízületi fájdalom duzzadással.</w:t>
      </w:r>
    </w:p>
    <w:p w14:paraId="4EB44926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Szájszárazság, bőrszárazság vagy szemszárazság.</w:t>
      </w:r>
    </w:p>
    <w:p w14:paraId="756706C0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bőr érzékenységének csökkenése vagy fokozódása.</w:t>
      </w:r>
    </w:p>
    <w:p w14:paraId="0C7AECB0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Hőhullámok, hidegrázás vagy éjszakai izzadás.</w:t>
      </w:r>
    </w:p>
    <w:p w14:paraId="62D6D601" w14:textId="0347A70D" w:rsidR="00572DEC" w:rsidRPr="002F6985" w:rsidRDefault="00572DEC" w:rsidP="00EF6FA1">
      <w:pPr>
        <w:tabs>
          <w:tab w:val="left" w:pos="567"/>
        </w:tabs>
        <w:spacing w:line="232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Forduljon kezelőorvosához</w:t>
      </w:r>
      <w:r w:rsidRPr="002F6985">
        <w:rPr>
          <w:rFonts w:ascii="Times New Roman" w:eastAsia="Times New Roman" w:hAnsi="Times New Roman"/>
          <w:sz w:val="22"/>
          <w:szCs w:val="22"/>
        </w:rPr>
        <w:t>, ha a fent felsorolt mellékhatások súlyos formában jelentkeznek.</w:t>
      </w:r>
    </w:p>
    <w:p w14:paraId="6EE0505F" w14:textId="3B5B51DE" w:rsidR="00305E5C" w:rsidRPr="002F6985" w:rsidRDefault="00305E5C" w:rsidP="00EF6FA1">
      <w:pPr>
        <w:tabs>
          <w:tab w:val="left" w:pos="567"/>
        </w:tabs>
        <w:spacing w:line="232" w:lineRule="auto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4586C698" w14:textId="7DC0C102" w:rsidR="002B4A88" w:rsidRPr="002F6985" w:rsidRDefault="002B4A88" w:rsidP="002B4A88">
      <w:pPr>
        <w:tabs>
          <w:tab w:val="left" w:pos="567"/>
        </w:tabs>
        <w:spacing w:line="232" w:lineRule="auto"/>
        <w:ind w:left="567" w:hanging="567"/>
        <w:rPr>
          <w:rFonts w:ascii="Verdana" w:hAnsi="Verdana" w:cs="Verdana"/>
          <w:color w:val="000000"/>
          <w:sz w:val="24"/>
          <w:szCs w:val="24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>Nem gyakori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CC15AC">
        <w:rPr>
          <w:rFonts w:ascii="Times New Roman" w:eastAsia="Times New Roman" w:hAnsi="Times New Roman"/>
          <w:sz w:val="22"/>
          <w:szCs w:val="22"/>
        </w:rPr>
        <w:t xml:space="preserve">mellékhatás </w:t>
      </w:r>
      <w:r w:rsidRPr="002F6985">
        <w:rPr>
          <w:rFonts w:ascii="Times New Roman" w:eastAsia="Times New Roman" w:hAnsi="Times New Roman"/>
          <w:sz w:val="22"/>
          <w:szCs w:val="22"/>
        </w:rPr>
        <w:t>(100-ból legfeljebb 1</w:t>
      </w:r>
      <w:r w:rsidR="00976133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>beteget érinthet):</w:t>
      </w:r>
    </w:p>
    <w:p w14:paraId="3F7F3CAC" w14:textId="58C31A92" w:rsidR="00CA46D9" w:rsidRPr="002F6985" w:rsidRDefault="002B4A88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Fájdalmas, vörös csomók a bőrön, a bőr fájdalma, a bőr kivörösödése (a bőr alatti zsírszövet gyulladása) </w:t>
      </w:r>
    </w:p>
    <w:p w14:paraId="0F47565F" w14:textId="7524639E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Köhögés, orrfolyás vagy orrdugulás, nehéznek érzett fej vagy </w:t>
      </w:r>
      <w:r w:rsidR="002F32E7" w:rsidRPr="002F6985">
        <w:rPr>
          <w:rFonts w:ascii="Times New Roman" w:eastAsia="Times New Roman" w:hAnsi="Times New Roman"/>
          <w:sz w:val="22"/>
          <w:szCs w:val="22"/>
        </w:rPr>
        <w:t xml:space="preserve">nyomásra </w:t>
      </w:r>
      <w:r w:rsidR="001F4F62" w:rsidRPr="002F6985">
        <w:rPr>
          <w:rFonts w:ascii="Times New Roman" w:eastAsia="Times New Roman" w:hAnsi="Times New Roman"/>
          <w:sz w:val="22"/>
          <w:szCs w:val="22"/>
        </w:rPr>
        <w:t xml:space="preserve">fájdalom jelentkezik </w:t>
      </w:r>
      <w:r w:rsidRPr="002F6985">
        <w:rPr>
          <w:rFonts w:ascii="Times New Roman" w:eastAsia="Times New Roman" w:hAnsi="Times New Roman"/>
          <w:sz w:val="22"/>
          <w:szCs w:val="22"/>
        </w:rPr>
        <w:t>a szem fölötti vagy az orr két oldalán található terület</w:t>
      </w:r>
      <w:r w:rsidR="001F4F62" w:rsidRPr="002F6985">
        <w:rPr>
          <w:rFonts w:ascii="Times New Roman" w:eastAsia="Times New Roman" w:hAnsi="Times New Roman"/>
          <w:sz w:val="22"/>
          <w:szCs w:val="22"/>
        </w:rPr>
        <w:t>en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, orrdugulás, tüsszögés, torokfájás, fejfájás kíséretében vagy anélkül (felső légúti fertőzés jelei). </w:t>
      </w:r>
    </w:p>
    <w:p w14:paraId="3EC943B8" w14:textId="24CDC888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Lüktető fájdalom vagy pulzáló érzés formájában fellépő súlyos fejfájás, rendszerint a fej egyik oldalán, amelyet gyakran hányinger, hányás és fény- vagy hangérzékenység kísér (ezek a migrén jelei). </w:t>
      </w:r>
    </w:p>
    <w:p w14:paraId="4A37AF14" w14:textId="6CE013AE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Influenzaszerű tünetek (influenza). </w:t>
      </w:r>
    </w:p>
    <w:p w14:paraId="554465CF" w14:textId="5A4A9AF2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Fájdalom vagy égő érzés vizeletürítés közben, emelkedett testhőmérséklet, ágyéki vagy medencetáji fájdalom, vörös vagy barna színű, illetve zavaros vizelet (ezek a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húgyúti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fertőzés jelei). </w:t>
      </w:r>
    </w:p>
    <w:p w14:paraId="3C02A458" w14:textId="100E8C07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Az ízületekben fellépő fájdalom és duzzanat (ezek az ízületi fájdalom, orvosi nevén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artralgia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jelei). </w:t>
      </w:r>
    </w:p>
    <w:p w14:paraId="4C679E42" w14:textId="191EA41D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Folyamatos szomorúság és az érdeklődés elvesztése, ami gátolja a mindennapos tevékenységek elvégzésében (ezek a depresszió jelei). </w:t>
      </w:r>
    </w:p>
    <w:p w14:paraId="3E2F1F18" w14:textId="54B6AEFA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Gondterheltség és aggodalom, amelyet fizikális tünetek kísérnek, mint például zakatoló szívverés, izzadás, remegés, szájszárazság (ezek a szorongás jelei). </w:t>
      </w:r>
    </w:p>
    <w:p w14:paraId="30C8C2BF" w14:textId="2E7C69FE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Aluszékonyság</w:t>
      </w:r>
      <w:r w:rsidR="00CC15AC">
        <w:rPr>
          <w:rFonts w:ascii="Times New Roman" w:eastAsia="Times New Roman" w:hAnsi="Times New Roman"/>
          <w:sz w:val="22"/>
          <w:szCs w:val="22"/>
        </w:rPr>
        <w:t xml:space="preserve">, </w:t>
      </w:r>
      <w:r w:rsidRPr="002F6985">
        <w:rPr>
          <w:rFonts w:ascii="Times New Roman" w:eastAsia="Times New Roman" w:hAnsi="Times New Roman"/>
          <w:sz w:val="22"/>
          <w:szCs w:val="22"/>
        </w:rPr>
        <w:t>álmosság</w:t>
      </w:r>
      <w:r w:rsidR="00CC15AC">
        <w:rPr>
          <w:rFonts w:ascii="Times New Roman" w:eastAsia="Times New Roman" w:hAnsi="Times New Roman"/>
          <w:sz w:val="22"/>
          <w:szCs w:val="22"/>
        </w:rPr>
        <w:t xml:space="preserve"> vagy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túlzott mértékű alvás. </w:t>
      </w:r>
    </w:p>
    <w:p w14:paraId="20E3E9DD" w14:textId="7EDE54B7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Remegés vagy rázkódó mozdulatok (orvosi nevén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tremor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). </w:t>
      </w:r>
    </w:p>
    <w:p w14:paraId="628F79E8" w14:textId="626A1E3D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Memóriazavar. </w:t>
      </w:r>
    </w:p>
    <w:p w14:paraId="3544A315" w14:textId="36357A2A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Leküzdhetetlen késztetés a láb mozgatására (nyugtalan láb szindróma). </w:t>
      </w:r>
    </w:p>
    <w:p w14:paraId="25312264" w14:textId="564791A5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Olyan hangok (például csengés, búgás) érzete a fülben, amelyeknek nincs külső forrása (fülzúgás). </w:t>
      </w:r>
    </w:p>
    <w:p w14:paraId="69010DEC" w14:textId="75FB0598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Magas vérnyomás (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hipert</w:t>
      </w:r>
      <w:r w:rsidR="003C0D95" w:rsidRPr="002F6985">
        <w:rPr>
          <w:rFonts w:ascii="Times New Roman" w:eastAsia="Times New Roman" w:hAnsi="Times New Roman"/>
          <w:sz w:val="22"/>
          <w:szCs w:val="22"/>
        </w:rPr>
        <w:t>enzió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). </w:t>
      </w:r>
    </w:p>
    <w:p w14:paraId="68800E65" w14:textId="509FFF90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Böfögés. </w:t>
      </w:r>
    </w:p>
    <w:p w14:paraId="13B5159B" w14:textId="4015BEFD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Ajakgyulladás. </w:t>
      </w:r>
    </w:p>
    <w:p w14:paraId="250A97C7" w14:textId="247D4C97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lastRenderedPageBreak/>
        <w:t xml:space="preserve">Nyelési nehézség. </w:t>
      </w:r>
    </w:p>
    <w:p w14:paraId="226D772D" w14:textId="13480302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Fokozott izzadás. </w:t>
      </w:r>
    </w:p>
    <w:p w14:paraId="5C81B092" w14:textId="682FF051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bőr elszíneződése. </w:t>
      </w:r>
    </w:p>
    <w:p w14:paraId="765FA5DB" w14:textId="7023DAF8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Törékeny körmök. </w:t>
      </w:r>
    </w:p>
    <w:p w14:paraId="4E6AB413" w14:textId="15BA42FC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Piros göbök vagy fehér közepű pattanások a hajszálak tövében, amelyek fájdalommal, viszketéssel vagy égő érzéssel járhatnak (ezek a hajtüszőgyulladás, más néven 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follikulitisz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jelei). </w:t>
      </w:r>
    </w:p>
    <w:p w14:paraId="6E8B1DEF" w14:textId="4A975E41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Pikkelyes hámlással vagy lemezes jellegű hámlással járó bőrkiütés (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exfoliatív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 bőrgyulladás). </w:t>
      </w:r>
    </w:p>
    <w:p w14:paraId="6A083C47" w14:textId="42EA1B0F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Az emlőszövet megnagyobbodása (akár férfiaknál, akár nőknél is előfordulhat). </w:t>
      </w:r>
    </w:p>
    <w:p w14:paraId="58FD63B5" w14:textId="3A128DA2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Tompa fájdalom és/vagy nehézérzés a herében vagy a has alsó részén, fájdalom vizeletürítés, közösülés vagy ejakuláció közben, véres vizelet (ezek a hereödéma jelei). </w:t>
      </w:r>
    </w:p>
    <w:p w14:paraId="0BE6F086" w14:textId="58C1BFFA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hímvessző-merevedés elérésének vagy fenntartásának sikertelensége (merevedési zavar). </w:t>
      </w:r>
    </w:p>
    <w:p w14:paraId="35A5E905" w14:textId="2F04D0DA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Erős vérzéssel járó vagy rendszertelen menstruáció. </w:t>
      </w:r>
    </w:p>
    <w:p w14:paraId="38E94254" w14:textId="64762E66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nemi izgalom elérésének/fenntartásának nehézsége. </w:t>
      </w:r>
    </w:p>
    <w:p w14:paraId="67A25E5D" w14:textId="145EB8ED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Csökkent nemi vágy. </w:t>
      </w:r>
    </w:p>
    <w:p w14:paraId="5B0B0B6C" w14:textId="5A32131D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Mellbimbófájdalom. </w:t>
      </w:r>
    </w:p>
    <w:p w14:paraId="51C20ED1" w14:textId="74D04B9A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Általános rossz</w:t>
      </w:r>
      <w:r w:rsidR="00925EF7" w:rsidRPr="002F6985">
        <w:rPr>
          <w:rFonts w:ascii="Times New Roman" w:eastAsia="Times New Roman" w:hAnsi="Times New Roman"/>
          <w:sz w:val="22"/>
          <w:szCs w:val="22"/>
        </w:rPr>
        <w:t xml:space="preserve"> közérzet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. </w:t>
      </w:r>
    </w:p>
    <w:p w14:paraId="1CBF46F0" w14:textId="2A91C50A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Vírusfertőzés, például ajakherpesz. </w:t>
      </w:r>
    </w:p>
    <w:p w14:paraId="711124F3" w14:textId="142E2FA0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Vesét érintő betegség miatt kialakuló fájdalom a hát alsó részén. </w:t>
      </w:r>
    </w:p>
    <w:p w14:paraId="39C36E39" w14:textId="6E705F34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Gyakoribb vizeletürítés. </w:t>
      </w:r>
    </w:p>
    <w:p w14:paraId="19684292" w14:textId="15995AFB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Megnövekedett étvágy. </w:t>
      </w:r>
    </w:p>
    <w:p w14:paraId="4FCEA7EA" w14:textId="4B5CCE92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Fájdalom vagy égő érzés gyomortájon és/vagy a mellkason belül (gyomorégés), hányinger, hányás, a gyomorsav visszafolyása a nyelőcsőbe, teltség- és puffadásérzet, fekete széklet (ezek a gyomorfekély jelei). </w:t>
      </w:r>
    </w:p>
    <w:p w14:paraId="460CA3C9" w14:textId="75F14548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Ízületi és izommerevség. </w:t>
      </w:r>
    </w:p>
    <w:p w14:paraId="6DF41F72" w14:textId="3EF08987" w:rsidR="00CA46D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Rendellenes laborvizsgálati eredmények. </w:t>
      </w:r>
    </w:p>
    <w:p w14:paraId="496758EA" w14:textId="1FBA6CC1" w:rsidR="00CA46D9" w:rsidRPr="002F6985" w:rsidRDefault="00CA46D9" w:rsidP="00CA46D9">
      <w:pPr>
        <w:pStyle w:val="Listaszerbekezds"/>
        <w:tabs>
          <w:tab w:val="left" w:pos="567"/>
        </w:tabs>
        <w:spacing w:line="237" w:lineRule="auto"/>
        <w:ind w:left="0" w:right="56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>Forduljon kezelőorvosához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, ha az előbbi mellékhatások súlyos formában jelentkeznek. </w:t>
      </w:r>
    </w:p>
    <w:p w14:paraId="1CCAF6A1" w14:textId="77777777" w:rsidR="00CA46D9" w:rsidRPr="002F6985" w:rsidRDefault="00CA46D9" w:rsidP="00CA46D9">
      <w:pPr>
        <w:pStyle w:val="Listaszerbekezds"/>
        <w:tabs>
          <w:tab w:val="left" w:pos="567"/>
        </w:tabs>
        <w:spacing w:line="237" w:lineRule="auto"/>
        <w:ind w:left="567" w:right="560"/>
        <w:rPr>
          <w:rFonts w:ascii="Times New Roman" w:eastAsia="Times New Roman" w:hAnsi="Times New Roman"/>
          <w:sz w:val="22"/>
          <w:szCs w:val="22"/>
        </w:rPr>
      </w:pPr>
    </w:p>
    <w:p w14:paraId="31644E5D" w14:textId="2D3E4793" w:rsidR="00CA46D9" w:rsidRPr="002F6985" w:rsidRDefault="00CA46D9" w:rsidP="00CA46D9">
      <w:pPr>
        <w:pStyle w:val="Listaszerbekezds"/>
        <w:tabs>
          <w:tab w:val="left" w:pos="567"/>
        </w:tabs>
        <w:spacing w:line="237" w:lineRule="auto"/>
        <w:ind w:left="0" w:right="560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bCs/>
          <w:sz w:val="22"/>
          <w:szCs w:val="22"/>
        </w:rPr>
        <w:t xml:space="preserve">Ritka </w:t>
      </w:r>
      <w:r w:rsidRPr="002F6985">
        <w:rPr>
          <w:rFonts w:ascii="Times New Roman" w:eastAsia="Times New Roman" w:hAnsi="Times New Roman"/>
          <w:sz w:val="22"/>
          <w:szCs w:val="22"/>
        </w:rPr>
        <w:t>mellékhatás (1000-ből legfeljebb 1</w:t>
      </w:r>
      <w:r w:rsidR="00976133" w:rsidRPr="002F6985">
        <w:rPr>
          <w:rFonts w:ascii="Times New Roman" w:eastAsia="Times New Roman" w:hAnsi="Times New Roman"/>
          <w:sz w:val="22"/>
          <w:szCs w:val="22"/>
        </w:rPr>
        <w:t> 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beteget érinthet): </w:t>
      </w:r>
    </w:p>
    <w:p w14:paraId="27174C36" w14:textId="72B7421C" w:rsidR="00305279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Zavartság. </w:t>
      </w:r>
    </w:p>
    <w:p w14:paraId="18801E64" w14:textId="6CFF8C93" w:rsidR="00305279" w:rsidRPr="002F6985" w:rsidRDefault="00305279" w:rsidP="0030527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Görcs(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ök</w:t>
      </w:r>
      <w:proofErr w:type="spellEnd"/>
      <w:r w:rsidRPr="002F6985">
        <w:rPr>
          <w:rFonts w:ascii="Times New Roman" w:eastAsia="Times New Roman" w:hAnsi="Times New Roman"/>
          <w:sz w:val="22"/>
          <w:szCs w:val="22"/>
        </w:rPr>
        <w:t xml:space="preserve">) és csökkent tudatállapot (görcsrohamok). </w:t>
      </w:r>
    </w:p>
    <w:p w14:paraId="12E56FB2" w14:textId="50319078" w:rsidR="009C262D" w:rsidRPr="002F6985" w:rsidRDefault="00CA46D9" w:rsidP="00CA46D9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köröm elszíneződése. </w:t>
      </w:r>
    </w:p>
    <w:p w14:paraId="66DCDBCC" w14:textId="77777777" w:rsidR="00572DEC" w:rsidRPr="002F6985" w:rsidRDefault="00572DEC" w:rsidP="00EF6FA1">
      <w:pPr>
        <w:tabs>
          <w:tab w:val="left" w:pos="567"/>
        </w:tabs>
        <w:spacing w:line="235" w:lineRule="exact"/>
        <w:ind w:left="567" w:hanging="567"/>
        <w:rPr>
          <w:rFonts w:ascii="Times New Roman" w:eastAsia="Times New Roman" w:hAnsi="Times New Roman"/>
          <w:sz w:val="22"/>
          <w:szCs w:val="22"/>
        </w:rPr>
      </w:pPr>
    </w:p>
    <w:p w14:paraId="41E90F7B" w14:textId="6461AA9F" w:rsidR="00C04A99" w:rsidRPr="002F6985" w:rsidRDefault="00572DEC" w:rsidP="002B6CE0">
      <w:pPr>
        <w:spacing w:line="239" w:lineRule="auto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Nem ismert </w:t>
      </w:r>
      <w:r w:rsidR="00CC15AC">
        <w:rPr>
          <w:rFonts w:ascii="Times New Roman" w:eastAsia="Times New Roman" w:hAnsi="Times New Roman"/>
          <w:bCs/>
          <w:sz w:val="22"/>
          <w:szCs w:val="22"/>
        </w:rPr>
        <w:t xml:space="preserve">gyakoriságú mellékhatás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(a gyakoriság a rendelkezésre álló </w:t>
      </w:r>
      <w:r w:rsidR="00C04A99" w:rsidRPr="002F6985">
        <w:rPr>
          <w:rFonts w:ascii="Times New Roman" w:eastAsia="Times New Roman" w:hAnsi="Times New Roman"/>
          <w:sz w:val="22"/>
          <w:szCs w:val="22"/>
        </w:rPr>
        <w:t>adatokból nem állapítható meg):</w:t>
      </w:r>
    </w:p>
    <w:p w14:paraId="2503AA84" w14:textId="77777777" w:rsidR="00C04A99" w:rsidRPr="002F6985" w:rsidRDefault="00572DEC" w:rsidP="00CC788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tenyér és a talp kivörösödése és/vagy duzzadása, </w:t>
      </w:r>
      <w:r w:rsidR="0053627D" w:rsidRPr="002F6985">
        <w:rPr>
          <w:rFonts w:ascii="Times New Roman" w:eastAsia="Times New Roman" w:hAnsi="Times New Roman"/>
          <w:sz w:val="22"/>
          <w:szCs w:val="22"/>
        </w:rPr>
        <w:t xml:space="preserve">ami </w:t>
      </w:r>
      <w:r w:rsidRPr="002F6985">
        <w:rPr>
          <w:rFonts w:ascii="Times New Roman" w:eastAsia="Times New Roman" w:hAnsi="Times New Roman"/>
          <w:sz w:val="22"/>
          <w:szCs w:val="22"/>
        </w:rPr>
        <w:t>zsibbadással és égő érzéssel járhat.</w:t>
      </w:r>
    </w:p>
    <w:p w14:paraId="18B152B6" w14:textId="77777777" w:rsidR="00586958" w:rsidRPr="002F6985" w:rsidRDefault="00586958" w:rsidP="00CC7887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-2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hAnsi="Times New Roman" w:cs="Times New Roman"/>
          <w:sz w:val="22"/>
          <w:szCs w:val="22"/>
        </w:rPr>
        <w:t>Fájdalmas</w:t>
      </w:r>
      <w:r w:rsidRPr="002F698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2F6985">
        <w:rPr>
          <w:rFonts w:ascii="Times New Roman" w:hAnsi="Times New Roman" w:cs="Times New Roman"/>
          <w:sz w:val="22"/>
          <w:szCs w:val="22"/>
        </w:rPr>
        <w:t>és/vagy</w:t>
      </w:r>
      <w:r w:rsidRPr="002F698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F6985">
        <w:rPr>
          <w:rFonts w:ascii="Times New Roman" w:hAnsi="Times New Roman" w:cs="Times New Roman"/>
          <w:sz w:val="22"/>
          <w:szCs w:val="22"/>
        </w:rPr>
        <w:t>hólyagos bőrelváltozások</w:t>
      </w:r>
      <w:r w:rsidR="002A601C" w:rsidRPr="002F6985">
        <w:rPr>
          <w:rFonts w:ascii="Times New Roman" w:hAnsi="Times New Roman" w:cs="Times New Roman"/>
          <w:sz w:val="22"/>
          <w:szCs w:val="22"/>
        </w:rPr>
        <w:t>.</w:t>
      </w:r>
    </w:p>
    <w:p w14:paraId="65BED1E7" w14:textId="77777777" w:rsidR="00572DEC" w:rsidRPr="002F6985" w:rsidRDefault="00572DEC" w:rsidP="00EF6FA1">
      <w:pPr>
        <w:pStyle w:val="Listaszerbekezds"/>
        <w:numPr>
          <w:ilvl w:val="0"/>
          <w:numId w:val="17"/>
        </w:numPr>
        <w:tabs>
          <w:tab w:val="left" w:pos="567"/>
        </w:tabs>
        <w:spacing w:line="237" w:lineRule="auto"/>
        <w:ind w:left="567" w:right="560" w:hanging="567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Lassabb növekedés gyermekeknél és serdülők</w:t>
      </w:r>
      <w:r w:rsidR="00CC7887" w:rsidRPr="002F6985">
        <w:rPr>
          <w:rFonts w:ascii="Times New Roman" w:eastAsia="Times New Roman" w:hAnsi="Times New Roman"/>
          <w:sz w:val="22"/>
          <w:szCs w:val="22"/>
        </w:rPr>
        <w:t>nél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64877730" w14:textId="494CAC3E" w:rsidR="00572DEC" w:rsidRPr="002F6985" w:rsidRDefault="00572DEC" w:rsidP="006E6411">
      <w:pPr>
        <w:spacing w:line="232" w:lineRule="auto"/>
        <w:ind w:left="1"/>
        <w:rPr>
          <w:rFonts w:ascii="Times New Roman" w:eastAsia="Times New Roman" w:hAnsi="Times New Roman"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Forduljon kezelőorvosához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, ha a fent felsorolt mellékhatások </w:t>
      </w:r>
      <w:proofErr w:type="spellStart"/>
      <w:r w:rsidR="00355D5F" w:rsidRPr="002F6985">
        <w:rPr>
          <w:rFonts w:ascii="Times New Roman" w:eastAsia="Times New Roman" w:hAnsi="Times New Roman"/>
          <w:sz w:val="22"/>
          <w:szCs w:val="22"/>
        </w:rPr>
        <w:t>bármelyike</w:t>
      </w:r>
      <w:proofErr w:type="spellEnd"/>
      <w:r w:rsidR="00355D5F" w:rsidRPr="002F6985">
        <w:rPr>
          <w:rFonts w:ascii="Times New Roman" w:eastAsia="Times New Roman" w:hAnsi="Times New Roman"/>
          <w:sz w:val="22"/>
          <w:szCs w:val="22"/>
        </w:rPr>
        <w:t xml:space="preserve"> </w:t>
      </w:r>
      <w:r w:rsidR="00CC7887" w:rsidRPr="002F6985">
        <w:rPr>
          <w:rFonts w:ascii="Times New Roman" w:eastAsia="Times New Roman" w:hAnsi="Times New Roman"/>
          <w:sz w:val="22"/>
          <w:szCs w:val="22"/>
        </w:rPr>
        <w:t>súlyos formában jelentkez</w:t>
      </w:r>
      <w:r w:rsidR="00355D5F" w:rsidRPr="002F6985">
        <w:rPr>
          <w:rFonts w:ascii="Times New Roman" w:eastAsia="Times New Roman" w:hAnsi="Times New Roman"/>
          <w:sz w:val="22"/>
          <w:szCs w:val="22"/>
        </w:rPr>
        <w:t>i</w:t>
      </w:r>
      <w:r w:rsidR="00CC7887" w:rsidRPr="002F6985">
        <w:rPr>
          <w:rFonts w:ascii="Times New Roman" w:eastAsia="Times New Roman" w:hAnsi="Times New Roman"/>
          <w:sz w:val="22"/>
          <w:szCs w:val="22"/>
        </w:rPr>
        <w:t>k Önnél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3BF45856" w14:textId="77777777" w:rsidR="00572DEC" w:rsidRPr="002F6985" w:rsidRDefault="00572DEC" w:rsidP="006E6411">
      <w:pPr>
        <w:spacing w:line="240" w:lineRule="exact"/>
        <w:rPr>
          <w:rFonts w:ascii="Times New Roman" w:eastAsia="Times New Roman" w:hAnsi="Times New Roman"/>
          <w:sz w:val="22"/>
          <w:szCs w:val="22"/>
        </w:rPr>
      </w:pPr>
    </w:p>
    <w:p w14:paraId="27EDA44D" w14:textId="77777777" w:rsidR="00572DEC" w:rsidRPr="002F6985" w:rsidRDefault="00572DEC" w:rsidP="006E6411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Mellékhatások bejelentése</w:t>
      </w:r>
    </w:p>
    <w:p w14:paraId="62C4D545" w14:textId="77777777" w:rsidR="006714AC" w:rsidRPr="002F6985" w:rsidRDefault="006714AC" w:rsidP="006714AC">
      <w:pPr>
        <w:tabs>
          <w:tab w:val="left" w:pos="567"/>
        </w:tabs>
        <w:ind w:right="-2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2F6985">
        <w:rPr>
          <w:rFonts w:ascii="Times New Roman" w:eastAsia="Times New Roman" w:hAnsi="Times New Roman" w:cs="Times New Roman"/>
          <w:sz w:val="22"/>
          <w:szCs w:val="22"/>
        </w:rPr>
        <w:t xml:space="preserve">Ha Önnél bármilyen mellékhatás jelentkezik, tájékoztassa kezelőorvosát, gyógyszerészét vagy a gondozását végző egészségügyi szakembert. </w:t>
      </w:r>
      <w:r w:rsidRPr="002F6985">
        <w:rPr>
          <w:rFonts w:ascii="Times New Roman" w:eastAsia="Times New Roman" w:hAnsi="Times New Roman" w:cs="Times New Roman"/>
          <w:iCs/>
          <w:sz w:val="22"/>
          <w:szCs w:val="22"/>
        </w:rPr>
        <w:t>Ez a betegtájékoztatóban fel nem sorolt bármilyen lehetséges mellékhatásra is vonatkozik.</w:t>
      </w:r>
      <w:r w:rsidRPr="002F6985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 </w:t>
      </w:r>
    </w:p>
    <w:p w14:paraId="343693DB" w14:textId="43FBE28D" w:rsidR="006714AC" w:rsidRPr="002F6985" w:rsidRDefault="006714AC" w:rsidP="006714AC">
      <w:pPr>
        <w:tabs>
          <w:tab w:val="left" w:pos="567"/>
        </w:tabs>
        <w:ind w:right="-2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2F6985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A mellékhatásokat közvetlenül a hatóság részére is bejelentheti az </w:t>
      </w:r>
      <w:hyperlink r:id="rId7" w:history="1">
        <w:r w:rsidRPr="002F6985">
          <w:rPr>
            <w:rFonts w:ascii="Times New Roman" w:eastAsia="SimSun" w:hAnsi="Times New Roman" w:cs="Times New Roman"/>
            <w:snapToGrid w:val="0"/>
            <w:color w:val="0000FF"/>
            <w:sz w:val="22"/>
            <w:highlight w:val="lightGray"/>
            <w:u w:val="single"/>
            <w:lang w:eastAsia="zh-CN"/>
          </w:rPr>
          <w:t>V. függelékben</w:t>
        </w:r>
      </w:hyperlink>
      <w:r w:rsidRPr="002F6985">
        <w:rPr>
          <w:rFonts w:ascii="Times New Roman" w:eastAsia="SimSun" w:hAnsi="Times New Roman" w:cs="Times New Roman"/>
          <w:snapToGrid w:val="0"/>
          <w:sz w:val="22"/>
          <w:highlight w:val="lightGray"/>
          <w:lang w:eastAsia="zh-CN"/>
        </w:rPr>
        <w:t xml:space="preserve"> található elérhetőségeken keresztül</w:t>
      </w:r>
      <w:r w:rsidRPr="002F6985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. </w:t>
      </w:r>
    </w:p>
    <w:p w14:paraId="2CD2FF98" w14:textId="77777777" w:rsidR="006714AC" w:rsidRPr="002F6985" w:rsidRDefault="006714AC" w:rsidP="006714AC">
      <w:pPr>
        <w:rPr>
          <w:rFonts w:ascii="Times New Roman" w:eastAsia="Times New Roman" w:hAnsi="Times New Roman" w:cs="Times New Roman"/>
          <w:b/>
          <w:bCs/>
          <w:iCs/>
          <w:sz w:val="22"/>
          <w:szCs w:val="22"/>
          <w:u w:val="single"/>
        </w:rPr>
      </w:pPr>
      <w:r w:rsidRPr="002F6985">
        <w:rPr>
          <w:rFonts w:ascii="Times New Roman" w:eastAsia="SimSun" w:hAnsi="Times New Roman" w:cs="Times New Roman"/>
          <w:snapToGrid w:val="0"/>
          <w:sz w:val="22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35A42530" w14:textId="77777777" w:rsidR="00572DEC" w:rsidRPr="002F6985" w:rsidRDefault="00572DEC" w:rsidP="006714AC">
      <w:pPr>
        <w:rPr>
          <w:rFonts w:ascii="Times New Roman" w:eastAsia="Times New Roman" w:hAnsi="Times New Roman"/>
          <w:sz w:val="22"/>
          <w:szCs w:val="22"/>
        </w:rPr>
      </w:pPr>
    </w:p>
    <w:p w14:paraId="75337A67" w14:textId="77777777" w:rsidR="00572DEC" w:rsidRPr="002F6985" w:rsidRDefault="00572DEC" w:rsidP="006714AC">
      <w:pPr>
        <w:rPr>
          <w:rFonts w:ascii="Times New Roman" w:eastAsia="Times New Roman" w:hAnsi="Times New Roman"/>
          <w:sz w:val="22"/>
          <w:szCs w:val="22"/>
        </w:rPr>
      </w:pPr>
    </w:p>
    <w:p w14:paraId="52EBA4B2" w14:textId="77777777" w:rsidR="00572DEC" w:rsidRPr="002F6985" w:rsidRDefault="00572DEC" w:rsidP="002D581C">
      <w:pPr>
        <w:numPr>
          <w:ilvl w:val="0"/>
          <w:numId w:val="4"/>
        </w:numPr>
        <w:tabs>
          <w:tab w:val="left" w:pos="561"/>
        </w:tabs>
        <w:ind w:hanging="928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Hogyan kell a </w:t>
      </w:r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r w:rsidR="00EF6FA1" w:rsidRPr="002F6985">
        <w:rPr>
          <w:rFonts w:ascii="Times New Roman" w:eastAsia="Times New Roman" w:hAnsi="Times New Roman"/>
          <w:b/>
          <w:sz w:val="22"/>
          <w:szCs w:val="22"/>
        </w:rPr>
        <w:t>o</w:t>
      </w:r>
      <w:r w:rsidRPr="002F6985">
        <w:rPr>
          <w:rFonts w:ascii="Times New Roman" w:eastAsia="Times New Roman" w:hAnsi="Times New Roman"/>
          <w:b/>
          <w:sz w:val="22"/>
          <w:szCs w:val="22"/>
        </w:rPr>
        <w:t>t tárolni?</w:t>
      </w:r>
    </w:p>
    <w:p w14:paraId="351A346E" w14:textId="77777777" w:rsidR="00572DEC" w:rsidRPr="002F6985" w:rsidRDefault="00572DEC" w:rsidP="006714AC">
      <w:pPr>
        <w:rPr>
          <w:rFonts w:ascii="Times New Roman" w:eastAsia="Times New Roman" w:hAnsi="Times New Roman"/>
          <w:sz w:val="22"/>
          <w:szCs w:val="22"/>
        </w:rPr>
      </w:pPr>
    </w:p>
    <w:p w14:paraId="495A2BCA" w14:textId="77777777" w:rsidR="002D581C" w:rsidRPr="002F6985" w:rsidRDefault="007D7042" w:rsidP="002D581C">
      <w:pPr>
        <w:tabs>
          <w:tab w:val="left" w:pos="561"/>
        </w:tabs>
        <w:spacing w:line="235" w:lineRule="auto"/>
        <w:jc w:val="both"/>
        <w:rPr>
          <w:rFonts w:ascii="Symbol" w:eastAsia="Symbol" w:hAnsi="Symbol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Legfeljebb </w:t>
      </w:r>
      <w:r w:rsidR="002D581C" w:rsidRPr="002F6985">
        <w:rPr>
          <w:rFonts w:ascii="Times New Roman" w:eastAsia="Times New Roman" w:hAnsi="Times New Roman"/>
          <w:sz w:val="22"/>
          <w:szCs w:val="22"/>
        </w:rPr>
        <w:t>30</w:t>
      </w:r>
      <w:r w:rsidR="00EB0B93" w:rsidRPr="002F6985">
        <w:rPr>
          <w:rFonts w:ascii="Times New Roman" w:eastAsia="Times New Roman" w:hAnsi="Times New Roman"/>
          <w:sz w:val="22"/>
          <w:szCs w:val="22"/>
        </w:rPr>
        <w:t> </w:t>
      </w:r>
      <w:r w:rsidR="002D581C" w:rsidRPr="002F6985">
        <w:rPr>
          <w:rFonts w:ascii="Symbol" w:eastAsia="Symbol" w:hAnsi="Symbol"/>
          <w:sz w:val="22"/>
          <w:szCs w:val="22"/>
        </w:rPr>
        <w:t></w:t>
      </w:r>
      <w:r w:rsidR="002D581C" w:rsidRPr="002F6985">
        <w:rPr>
          <w:rFonts w:ascii="Times New Roman" w:eastAsia="Times New Roman" w:hAnsi="Times New Roman"/>
          <w:sz w:val="22"/>
          <w:szCs w:val="22"/>
        </w:rPr>
        <w:t>C</w:t>
      </w:r>
      <w:r w:rsidRPr="002F6985">
        <w:rPr>
          <w:rFonts w:ascii="Times New Roman" w:eastAsia="Times New Roman" w:hAnsi="Times New Roman"/>
          <w:sz w:val="22"/>
          <w:szCs w:val="22"/>
        </w:rPr>
        <w:t>-</w:t>
      </w:r>
      <w:proofErr w:type="spellStart"/>
      <w:r w:rsidRPr="002F6985">
        <w:rPr>
          <w:rFonts w:ascii="Times New Roman" w:eastAsia="Times New Roman" w:hAnsi="Times New Roman"/>
          <w:sz w:val="22"/>
          <w:szCs w:val="22"/>
        </w:rPr>
        <w:t>on</w:t>
      </w:r>
      <w:proofErr w:type="spellEnd"/>
      <w:r w:rsidR="002D581C" w:rsidRPr="002F6985">
        <w:rPr>
          <w:rFonts w:ascii="Times New Roman" w:eastAsia="Times New Roman" w:hAnsi="Times New Roman"/>
          <w:sz w:val="22"/>
          <w:szCs w:val="22"/>
        </w:rPr>
        <w:t xml:space="preserve"> tárolandó.</w:t>
      </w:r>
    </w:p>
    <w:p w14:paraId="234EB755" w14:textId="77777777" w:rsidR="002D581C" w:rsidRPr="002F6985" w:rsidRDefault="002D581C" w:rsidP="00C04A99">
      <w:pPr>
        <w:tabs>
          <w:tab w:val="left" w:pos="561"/>
        </w:tabs>
        <w:spacing w:line="0" w:lineRule="atLeast"/>
        <w:jc w:val="both"/>
        <w:rPr>
          <w:rFonts w:ascii="Times New Roman" w:eastAsia="Times New Roman" w:hAnsi="Times New Roman"/>
          <w:sz w:val="22"/>
          <w:szCs w:val="22"/>
        </w:rPr>
      </w:pPr>
    </w:p>
    <w:p w14:paraId="1DDBEE47" w14:textId="77777777" w:rsidR="00572DEC" w:rsidRPr="002F6985" w:rsidRDefault="00572DEC" w:rsidP="00C04A99">
      <w:pPr>
        <w:tabs>
          <w:tab w:val="left" w:pos="561"/>
        </w:tabs>
        <w:spacing w:line="0" w:lineRule="atLeast"/>
        <w:jc w:val="both"/>
        <w:rPr>
          <w:rFonts w:ascii="Symbol" w:eastAsia="Symbol" w:hAnsi="Symbol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A gyógyszer gyermekektől elzárva tartandó!</w:t>
      </w:r>
    </w:p>
    <w:p w14:paraId="1950EEB0" w14:textId="77777777" w:rsidR="002D581C" w:rsidRPr="002F6985" w:rsidRDefault="002D581C" w:rsidP="00C04A99">
      <w:pPr>
        <w:tabs>
          <w:tab w:val="left" w:pos="561"/>
        </w:tabs>
        <w:spacing w:line="239" w:lineRule="auto"/>
        <w:jc w:val="both"/>
        <w:rPr>
          <w:rFonts w:ascii="Times New Roman" w:eastAsia="Times New Roman" w:hAnsi="Times New Roman"/>
          <w:sz w:val="22"/>
          <w:szCs w:val="22"/>
        </w:rPr>
      </w:pPr>
    </w:p>
    <w:p w14:paraId="50E1A80F" w14:textId="77777777" w:rsidR="00572DEC" w:rsidRPr="002F6985" w:rsidRDefault="00572DEC" w:rsidP="00EF6FA1">
      <w:pPr>
        <w:tabs>
          <w:tab w:val="left" w:pos="561"/>
        </w:tabs>
        <w:spacing w:line="239" w:lineRule="auto"/>
        <w:rPr>
          <w:rFonts w:ascii="Symbol" w:eastAsia="Symbol" w:hAnsi="Symbol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A dobozon </w:t>
      </w:r>
      <w:r w:rsidR="002D581C" w:rsidRPr="002F6985">
        <w:rPr>
          <w:rFonts w:ascii="Times New Roman" w:eastAsia="Times New Roman" w:hAnsi="Times New Roman"/>
          <w:sz w:val="22"/>
          <w:szCs w:val="22"/>
        </w:rPr>
        <w:t xml:space="preserve">és a buborékcsomagoláson 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feltüntetett lejárati idő </w:t>
      </w:r>
      <w:r w:rsidR="002D581C" w:rsidRPr="002F6985">
        <w:rPr>
          <w:rFonts w:ascii="Times New Roman" w:eastAsia="Times New Roman" w:hAnsi="Times New Roman"/>
          <w:sz w:val="22"/>
          <w:szCs w:val="22"/>
        </w:rPr>
        <w:t xml:space="preserve">(EXP) </w:t>
      </w:r>
      <w:r w:rsidRPr="002F6985">
        <w:rPr>
          <w:rFonts w:ascii="Times New Roman" w:eastAsia="Times New Roman" w:hAnsi="Times New Roman"/>
          <w:sz w:val="22"/>
          <w:szCs w:val="22"/>
        </w:rPr>
        <w:t>után ne alkalmazza ezt a gyógyszert.</w:t>
      </w:r>
      <w:r w:rsidR="002D581C" w:rsidRPr="002F6985">
        <w:rPr>
          <w:rFonts w:ascii="Times New Roman" w:eastAsia="Times New Roman" w:hAnsi="Times New Roman"/>
          <w:sz w:val="22"/>
          <w:szCs w:val="22"/>
        </w:rPr>
        <w:t xml:space="preserve"> A lejárati idő az adott hónap utolsó napjára vonatkozik.</w:t>
      </w:r>
    </w:p>
    <w:p w14:paraId="7BF92448" w14:textId="77777777" w:rsidR="002D581C" w:rsidRPr="002F6985" w:rsidRDefault="002D581C" w:rsidP="00EF6FA1">
      <w:pPr>
        <w:tabs>
          <w:tab w:val="left" w:pos="561"/>
        </w:tabs>
        <w:spacing w:line="223" w:lineRule="auto"/>
        <w:ind w:right="740"/>
        <w:rPr>
          <w:rFonts w:ascii="Times New Roman" w:eastAsia="Times New Roman" w:hAnsi="Times New Roman"/>
          <w:sz w:val="22"/>
          <w:szCs w:val="22"/>
        </w:rPr>
      </w:pPr>
    </w:p>
    <w:p w14:paraId="1FF1E062" w14:textId="7795497B" w:rsidR="00572DEC" w:rsidRPr="002F6985" w:rsidRDefault="00572DEC" w:rsidP="00CC7887">
      <w:pPr>
        <w:tabs>
          <w:tab w:val="left" w:pos="561"/>
        </w:tabs>
        <w:spacing w:line="223" w:lineRule="auto"/>
        <w:ind w:right="-2"/>
        <w:rPr>
          <w:rFonts w:ascii="Symbol" w:eastAsia="Symbol" w:hAnsi="Symbol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 xml:space="preserve">Ne </w:t>
      </w:r>
      <w:r w:rsidR="009039C7">
        <w:rPr>
          <w:rFonts w:ascii="Times New Roman" w:eastAsia="Times New Roman" w:hAnsi="Times New Roman"/>
          <w:sz w:val="22"/>
          <w:szCs w:val="22"/>
        </w:rPr>
        <w:t>alkalmazza a gyógyszert, ha a</w:t>
      </w:r>
      <w:r w:rsidRPr="002F6985">
        <w:rPr>
          <w:rFonts w:ascii="Times New Roman" w:eastAsia="Times New Roman" w:hAnsi="Times New Roman"/>
          <w:sz w:val="22"/>
          <w:szCs w:val="22"/>
        </w:rPr>
        <w:t xml:space="preserve"> csomagolása sérült, vagy </w:t>
      </w:r>
      <w:r w:rsidR="00CC7887" w:rsidRPr="002F6985">
        <w:rPr>
          <w:rFonts w:ascii="Times New Roman" w:eastAsia="Times New Roman" w:hAnsi="Times New Roman"/>
          <w:sz w:val="22"/>
          <w:szCs w:val="22"/>
        </w:rPr>
        <w:t>úgy látja, hogy korábban már felnyit</w:t>
      </w:r>
      <w:r w:rsidR="009E38EE" w:rsidRPr="002F6985">
        <w:rPr>
          <w:rFonts w:ascii="Times New Roman" w:eastAsia="Times New Roman" w:hAnsi="Times New Roman"/>
          <w:sz w:val="22"/>
          <w:szCs w:val="22"/>
        </w:rPr>
        <w:t>ották</w:t>
      </w:r>
      <w:r w:rsidRPr="002F6985">
        <w:rPr>
          <w:rFonts w:ascii="Times New Roman" w:eastAsia="Times New Roman" w:hAnsi="Times New Roman"/>
          <w:sz w:val="22"/>
          <w:szCs w:val="22"/>
        </w:rPr>
        <w:t>.</w:t>
      </w:r>
    </w:p>
    <w:p w14:paraId="1D39DDC1" w14:textId="77777777" w:rsidR="002D581C" w:rsidRPr="002F6985" w:rsidRDefault="002D581C" w:rsidP="00C04A99">
      <w:pPr>
        <w:tabs>
          <w:tab w:val="left" w:pos="561"/>
        </w:tabs>
        <w:spacing w:line="225" w:lineRule="auto"/>
        <w:ind w:right="320"/>
        <w:rPr>
          <w:rFonts w:ascii="Times New Roman" w:eastAsia="Times New Roman" w:hAnsi="Times New Roman"/>
          <w:sz w:val="22"/>
          <w:szCs w:val="22"/>
        </w:rPr>
      </w:pPr>
    </w:p>
    <w:p w14:paraId="4FFCF9E6" w14:textId="77777777" w:rsidR="00572DEC" w:rsidRPr="002F6985" w:rsidRDefault="00572DEC" w:rsidP="00C04A99">
      <w:pPr>
        <w:tabs>
          <w:tab w:val="left" w:pos="561"/>
        </w:tabs>
        <w:spacing w:line="225" w:lineRule="auto"/>
        <w:ind w:right="320"/>
        <w:rPr>
          <w:rFonts w:ascii="Symbol" w:eastAsia="Symbol" w:hAnsi="Symbol"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70BBCA7" w14:textId="77777777" w:rsidR="00572DEC" w:rsidRPr="002F6985" w:rsidRDefault="00572DEC" w:rsidP="00572DEC">
      <w:pPr>
        <w:spacing w:line="200" w:lineRule="exact"/>
        <w:rPr>
          <w:rFonts w:ascii="Times New Roman" w:eastAsia="Times New Roman" w:hAnsi="Times New Roman"/>
          <w:sz w:val="22"/>
          <w:szCs w:val="22"/>
        </w:rPr>
      </w:pPr>
    </w:p>
    <w:p w14:paraId="5851332D" w14:textId="77777777" w:rsidR="00572DEC" w:rsidRPr="002F6985" w:rsidRDefault="00572DEC" w:rsidP="00572DEC">
      <w:pPr>
        <w:spacing w:line="317" w:lineRule="exact"/>
        <w:rPr>
          <w:rFonts w:ascii="Times New Roman" w:eastAsia="Times New Roman" w:hAnsi="Times New Roman"/>
          <w:sz w:val="22"/>
          <w:szCs w:val="22"/>
        </w:rPr>
      </w:pPr>
    </w:p>
    <w:p w14:paraId="3E251D64" w14:textId="77777777" w:rsidR="00572DEC" w:rsidRPr="002F6985" w:rsidRDefault="00572DEC" w:rsidP="00572DEC">
      <w:pPr>
        <w:tabs>
          <w:tab w:val="left" w:pos="541"/>
        </w:tabs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>6.</w:t>
      </w:r>
      <w:r w:rsidRPr="002F6985">
        <w:rPr>
          <w:rFonts w:ascii="Times New Roman" w:eastAsia="Times New Roman" w:hAnsi="Times New Roman"/>
          <w:sz w:val="22"/>
          <w:szCs w:val="22"/>
        </w:rPr>
        <w:tab/>
      </w:r>
      <w:r w:rsidRPr="002F6985">
        <w:rPr>
          <w:rFonts w:ascii="Times New Roman" w:eastAsia="Times New Roman" w:hAnsi="Times New Roman"/>
          <w:b/>
          <w:sz w:val="22"/>
          <w:szCs w:val="22"/>
        </w:rPr>
        <w:t>A csomagolás tartalma és egyéb információk</w:t>
      </w:r>
    </w:p>
    <w:p w14:paraId="30E54937" w14:textId="77777777" w:rsidR="00572DEC" w:rsidRPr="002F6985" w:rsidRDefault="00572DEC" w:rsidP="00572DEC">
      <w:pPr>
        <w:spacing w:line="238" w:lineRule="exact"/>
        <w:rPr>
          <w:rFonts w:ascii="Times New Roman" w:eastAsia="Times New Roman" w:hAnsi="Times New Roman"/>
          <w:sz w:val="22"/>
          <w:szCs w:val="22"/>
        </w:rPr>
      </w:pPr>
    </w:p>
    <w:p w14:paraId="67368C2F" w14:textId="77777777" w:rsidR="00572DEC" w:rsidRPr="002F6985" w:rsidRDefault="00572DEC" w:rsidP="00572DEC">
      <w:pPr>
        <w:spacing w:line="239" w:lineRule="auto"/>
        <w:ind w:left="1"/>
        <w:rPr>
          <w:rFonts w:ascii="Times New Roman" w:eastAsia="Times New Roman" w:hAnsi="Times New Roman"/>
          <w:b/>
          <w:sz w:val="22"/>
          <w:szCs w:val="22"/>
        </w:rPr>
      </w:pPr>
      <w:r w:rsidRPr="002F6985">
        <w:rPr>
          <w:rFonts w:ascii="Times New Roman" w:eastAsia="Times New Roman" w:hAnsi="Times New Roman"/>
          <w:b/>
          <w:sz w:val="22"/>
          <w:szCs w:val="22"/>
        </w:rPr>
        <w:t xml:space="preserve">Mit tartalmaz a </w:t>
      </w:r>
      <w:proofErr w:type="spellStart"/>
      <w:r w:rsidR="00830C07" w:rsidRPr="002F6985">
        <w:rPr>
          <w:rFonts w:ascii="Times New Roman" w:eastAsia="Times New Roman" w:hAnsi="Times New Roman"/>
          <w:b/>
          <w:sz w:val="22"/>
          <w:szCs w:val="22"/>
        </w:rPr>
        <w:t>Latib</w:t>
      </w:r>
      <w:proofErr w:type="spellEnd"/>
      <w:r w:rsidR="002D581C" w:rsidRPr="002F6985">
        <w:rPr>
          <w:rFonts w:ascii="Times New Roman" w:eastAsia="Times New Roman" w:hAnsi="Times New Roman"/>
          <w:b/>
          <w:sz w:val="22"/>
          <w:szCs w:val="22"/>
        </w:rPr>
        <w:t>?</w:t>
      </w:r>
    </w:p>
    <w:p w14:paraId="32ACD2AC" w14:textId="77777777" w:rsidR="00C04A99" w:rsidRPr="002B6CE0" w:rsidRDefault="002D581C" w:rsidP="002D581C">
      <w:pPr>
        <w:rPr>
          <w:rFonts w:ascii="Times New Roman" w:eastAsia="Times New Roman" w:hAnsi="Times New Roman"/>
          <w:iCs/>
          <w:sz w:val="22"/>
          <w:szCs w:val="22"/>
          <w:u w:val="single"/>
        </w:rPr>
      </w:pPr>
      <w:proofErr w:type="spellStart"/>
      <w:r w:rsidRPr="002B6CE0">
        <w:rPr>
          <w:rFonts w:ascii="Times New Roman" w:eastAsia="Times New Roman" w:hAnsi="Times New Roman"/>
          <w:iCs/>
          <w:sz w:val="22"/>
          <w:szCs w:val="22"/>
          <w:u w:val="single"/>
        </w:rPr>
        <w:t>Latib</w:t>
      </w:r>
      <w:proofErr w:type="spellEnd"/>
      <w:r w:rsidRPr="002B6CE0">
        <w:rPr>
          <w:rFonts w:ascii="Times New Roman" w:eastAsia="Times New Roman" w:hAnsi="Times New Roman"/>
          <w:iCs/>
          <w:sz w:val="22"/>
          <w:szCs w:val="22"/>
          <w:u w:val="single"/>
        </w:rPr>
        <w:t xml:space="preserve"> 100 mg kemény kapszula:</w:t>
      </w:r>
    </w:p>
    <w:p w14:paraId="2B1AE408" w14:textId="77777777" w:rsidR="002D581C" w:rsidRPr="002F6985" w:rsidRDefault="002D581C" w:rsidP="00EF6FA1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A készítmény hatóanyaga az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imatinib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-mezilát. Minden egyes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Latib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kapszula 100 mg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imatinib</w:t>
      </w:r>
      <w:r w:rsidR="00916680"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noBreakHyphen/>
      </w: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mezilátot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tartalmaz.</w:t>
      </w:r>
    </w:p>
    <w:p w14:paraId="41AACEB0" w14:textId="77777777" w:rsidR="002D581C" w:rsidRPr="002F6985" w:rsidRDefault="002D581C" w:rsidP="00EF6FA1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Egyéb összetevők a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kroszpovidon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(A típus), laktóz</w:t>
      </w:r>
      <w:r w:rsidR="007E051C"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-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monohidrát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, és magnézium-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sztearát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.</w:t>
      </w:r>
    </w:p>
    <w:p w14:paraId="50C8103A" w14:textId="77777777" w:rsidR="007E051C" w:rsidRPr="002F6985" w:rsidRDefault="007E051C" w:rsidP="00EF6FA1">
      <w:pPr>
        <w:autoSpaceDE w:val="0"/>
        <w:autoSpaceDN w:val="0"/>
        <w:adjustRightInd w:val="0"/>
        <w:ind w:left="567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A </w:t>
      </w:r>
      <w:r w:rsidR="00BA651C"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kapszulahéj</w:t>
      </w: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zselatint, sárga vas-oxidot (E172), titán-dioxidot (E171) és vörös vas-oxidot (E172) tartalmaz.</w:t>
      </w:r>
    </w:p>
    <w:p w14:paraId="26235631" w14:textId="77777777" w:rsidR="002D581C" w:rsidRPr="002B6CE0" w:rsidRDefault="002D581C" w:rsidP="00EF6FA1">
      <w:pPr>
        <w:autoSpaceDE w:val="0"/>
        <w:autoSpaceDN w:val="0"/>
        <w:adjustRightInd w:val="0"/>
        <w:ind w:left="567" w:hanging="567"/>
        <w:rPr>
          <w:rFonts w:ascii="Times New Roman" w:eastAsia="Times New Roman" w:hAnsi="Times New Roman" w:cs="Times New Roman"/>
          <w:bCs/>
          <w:iCs/>
          <w:color w:val="000000"/>
          <w:sz w:val="22"/>
          <w:szCs w:val="22"/>
          <w:u w:val="single"/>
          <w:lang w:eastAsia="nl-NL"/>
        </w:rPr>
      </w:pPr>
      <w:proofErr w:type="spellStart"/>
      <w:r w:rsidRPr="002B6CE0">
        <w:rPr>
          <w:rFonts w:ascii="Times New Roman" w:eastAsia="Times New Roman" w:hAnsi="Times New Roman" w:cs="Times New Roman"/>
          <w:bCs/>
          <w:iCs/>
          <w:color w:val="000000"/>
          <w:sz w:val="22"/>
          <w:szCs w:val="22"/>
          <w:u w:val="single"/>
          <w:lang w:eastAsia="nl-NL"/>
        </w:rPr>
        <w:t>Latib</w:t>
      </w:r>
      <w:proofErr w:type="spellEnd"/>
      <w:r w:rsidRPr="002B6CE0">
        <w:rPr>
          <w:rFonts w:ascii="Times New Roman" w:eastAsia="Times New Roman" w:hAnsi="Times New Roman" w:cs="Times New Roman"/>
          <w:bCs/>
          <w:iCs/>
          <w:color w:val="000000"/>
          <w:sz w:val="22"/>
          <w:szCs w:val="22"/>
          <w:u w:val="single"/>
          <w:lang w:eastAsia="nl-NL"/>
        </w:rPr>
        <w:t xml:space="preserve"> 400 mg kemény kapszula:</w:t>
      </w:r>
    </w:p>
    <w:p w14:paraId="34AE5677" w14:textId="77777777" w:rsidR="002D581C" w:rsidRPr="002F6985" w:rsidRDefault="002D581C" w:rsidP="00EF6FA1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A készítmény hatóanyaga az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imatinib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-mezilát. Minden egyes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Latib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kapszula 400 mg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imatinib-mezilátot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tartalmaz.</w:t>
      </w:r>
    </w:p>
    <w:p w14:paraId="1F37E3B5" w14:textId="77777777" w:rsidR="007E051C" w:rsidRPr="002F6985" w:rsidRDefault="007E051C" w:rsidP="00EF6FA1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Egyéb összetevők a 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kroszpovidon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(A típus), laktóz-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monohidrát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, és magnézium-</w:t>
      </w: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sztearát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.</w:t>
      </w:r>
    </w:p>
    <w:p w14:paraId="3E274D61" w14:textId="77777777" w:rsidR="007E051C" w:rsidRPr="002F6985" w:rsidRDefault="007E051C" w:rsidP="00EF6FA1">
      <w:pPr>
        <w:autoSpaceDE w:val="0"/>
        <w:autoSpaceDN w:val="0"/>
        <w:adjustRightInd w:val="0"/>
        <w:ind w:left="567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A </w:t>
      </w:r>
      <w:r w:rsidR="00BA651C"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>kapszulahéj</w:t>
      </w:r>
      <w:r w:rsidRPr="002F6985">
        <w:rPr>
          <w:rFonts w:ascii="Times New Roman" w:eastAsia="Times New Roman" w:hAnsi="Times New Roman" w:cs="Times New Roman"/>
          <w:sz w:val="22"/>
          <w:szCs w:val="22"/>
          <w:lang w:eastAsia="nl-NL"/>
        </w:rPr>
        <w:t xml:space="preserve"> zselatint, sárga vas-oxidot (E172), titán-dioxidot (E171), vörös vas-oxidot (E172) és fekete vas-oxidot (E172) tartalmaz.</w:t>
      </w:r>
    </w:p>
    <w:p w14:paraId="04D045AD" w14:textId="77777777" w:rsidR="007E051C" w:rsidRPr="002F6985" w:rsidRDefault="007E051C" w:rsidP="007E051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2"/>
          <w:szCs w:val="22"/>
          <w:lang w:eastAsia="nl-NL"/>
        </w:rPr>
      </w:pPr>
    </w:p>
    <w:p w14:paraId="450DC39B" w14:textId="77777777" w:rsidR="006E2D05" w:rsidRPr="002F6985" w:rsidRDefault="006E2D05" w:rsidP="006E2D05">
      <w:pPr>
        <w:pStyle w:val="Default"/>
        <w:rPr>
          <w:sz w:val="22"/>
          <w:szCs w:val="22"/>
        </w:rPr>
      </w:pPr>
      <w:r w:rsidRPr="002F6985">
        <w:rPr>
          <w:b/>
          <w:bCs/>
          <w:sz w:val="22"/>
          <w:szCs w:val="22"/>
        </w:rPr>
        <w:t xml:space="preserve">Milyen a </w:t>
      </w:r>
      <w:proofErr w:type="spellStart"/>
      <w:r w:rsidRPr="002F6985">
        <w:rPr>
          <w:b/>
          <w:bCs/>
          <w:sz w:val="22"/>
          <w:szCs w:val="22"/>
        </w:rPr>
        <w:t>Latib</w:t>
      </w:r>
      <w:proofErr w:type="spellEnd"/>
      <w:r w:rsidRPr="002F6985">
        <w:rPr>
          <w:b/>
          <w:bCs/>
          <w:sz w:val="22"/>
          <w:szCs w:val="22"/>
        </w:rPr>
        <w:t xml:space="preserve"> külleme és mit tartalmaz a csomagolás?</w:t>
      </w:r>
    </w:p>
    <w:p w14:paraId="3C15EF45" w14:textId="77777777" w:rsidR="00A25A2C" w:rsidRPr="002B6CE0" w:rsidRDefault="00A25A2C" w:rsidP="006E2D05">
      <w:pPr>
        <w:pStyle w:val="Default"/>
        <w:rPr>
          <w:rFonts w:eastAsia="Times New Roman"/>
          <w:iCs/>
          <w:sz w:val="22"/>
          <w:szCs w:val="22"/>
          <w:u w:val="single"/>
        </w:rPr>
      </w:pPr>
      <w:proofErr w:type="spellStart"/>
      <w:r w:rsidRPr="002B6CE0">
        <w:rPr>
          <w:rFonts w:eastAsia="Times New Roman"/>
          <w:iCs/>
          <w:sz w:val="22"/>
          <w:szCs w:val="22"/>
          <w:u w:val="single"/>
        </w:rPr>
        <w:t>Latib</w:t>
      </w:r>
      <w:proofErr w:type="spellEnd"/>
      <w:r w:rsidRPr="002B6CE0">
        <w:rPr>
          <w:rFonts w:eastAsia="Times New Roman"/>
          <w:iCs/>
          <w:sz w:val="22"/>
          <w:szCs w:val="22"/>
          <w:u w:val="single"/>
        </w:rPr>
        <w:t xml:space="preserve"> 100 mg kemény kapszula:</w:t>
      </w:r>
    </w:p>
    <w:p w14:paraId="3088FB5D" w14:textId="77777777" w:rsidR="00F903BA" w:rsidRPr="002F6985" w:rsidRDefault="00A25A2C" w:rsidP="00F903BA">
      <w:pPr>
        <w:ind w:left="1" w:right="120"/>
        <w:rPr>
          <w:rFonts w:ascii="Times New Roman" w:eastAsia="Times New Roman" w:hAnsi="Times New Roman" w:cs="Times New Roman"/>
          <w:sz w:val="22"/>
        </w:rPr>
      </w:pPr>
      <w:r w:rsidRPr="002F6985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Pr="002F6985">
        <w:rPr>
          <w:rFonts w:ascii="Times New Roman" w:hAnsi="Times New Roman" w:cs="Times New Roman"/>
          <w:sz w:val="22"/>
          <w:szCs w:val="22"/>
        </w:rPr>
        <w:t xml:space="preserve"> 100 mg kemény kapszula „</w:t>
      </w:r>
      <w:proofErr w:type="gramStart"/>
      <w:r w:rsidRPr="002F6985">
        <w:rPr>
          <w:rFonts w:ascii="Times New Roman" w:hAnsi="Times New Roman" w:cs="Times New Roman"/>
          <w:sz w:val="22"/>
          <w:szCs w:val="22"/>
        </w:rPr>
        <w:t>3”-</w:t>
      </w:r>
      <w:proofErr w:type="gramEnd"/>
      <w:r w:rsidRPr="002F6985">
        <w:rPr>
          <w:rFonts w:ascii="Times New Roman" w:hAnsi="Times New Roman" w:cs="Times New Roman"/>
          <w:sz w:val="22"/>
          <w:szCs w:val="22"/>
        </w:rPr>
        <w:t xml:space="preserve">as méretű zselatin kapszula, </w:t>
      </w:r>
      <w:bookmarkStart w:id="5" w:name="_Hlk70932747"/>
      <w:r w:rsidR="00BA651C" w:rsidRPr="002F6985">
        <w:rPr>
          <w:rFonts w:ascii="Times New Roman" w:hAnsi="Times New Roman" w:cs="Times New Roman"/>
          <w:sz w:val="22"/>
          <w:szCs w:val="22"/>
        </w:rPr>
        <w:t xml:space="preserve">amelynek alsó és felső része </w:t>
      </w:r>
      <w:r w:rsidRPr="002F6985">
        <w:rPr>
          <w:rFonts w:ascii="Times New Roman" w:hAnsi="Times New Roman" w:cs="Times New Roman"/>
          <w:sz w:val="22"/>
          <w:szCs w:val="22"/>
        </w:rPr>
        <w:t>narancssárga színű</w:t>
      </w:r>
      <w:r w:rsidR="007D7042" w:rsidRPr="002F6985">
        <w:rPr>
          <w:rFonts w:ascii="Times New Roman" w:hAnsi="Times New Roman" w:cs="Times New Roman"/>
          <w:sz w:val="22"/>
          <w:szCs w:val="22"/>
        </w:rPr>
        <w:t>,</w:t>
      </w:r>
      <w:r w:rsidR="00F903BA" w:rsidRPr="002F6985">
        <w:rPr>
          <w:rFonts w:ascii="Times New Roman" w:hAnsi="Times New Roman" w:cs="Times New Roman"/>
          <w:sz w:val="22"/>
          <w:szCs w:val="22"/>
        </w:rPr>
        <w:t xml:space="preserve"> </w:t>
      </w:r>
      <w:r w:rsidR="00F903BA" w:rsidRPr="002F6985">
        <w:rPr>
          <w:rFonts w:ascii="Times New Roman" w:eastAsia="Times New Roman" w:hAnsi="Times New Roman" w:cs="Times New Roman"/>
          <w:sz w:val="22"/>
        </w:rPr>
        <w:t>fehér vagy sárgásfehér granulátummal töltve.</w:t>
      </w:r>
    </w:p>
    <w:bookmarkEnd w:id="5"/>
    <w:p w14:paraId="121FFBB3" w14:textId="77777777" w:rsidR="00BA651C" w:rsidRPr="002F6985" w:rsidRDefault="006E2D05" w:rsidP="006E2D05">
      <w:pPr>
        <w:pStyle w:val="Default"/>
        <w:rPr>
          <w:sz w:val="22"/>
          <w:szCs w:val="22"/>
        </w:rPr>
      </w:pPr>
      <w:r w:rsidRPr="002F6985">
        <w:rPr>
          <w:sz w:val="22"/>
          <w:szCs w:val="22"/>
        </w:rPr>
        <w:t xml:space="preserve">A csomagolások </w:t>
      </w:r>
      <w:r w:rsidR="00A25A2C" w:rsidRPr="002F6985">
        <w:rPr>
          <w:sz w:val="22"/>
          <w:szCs w:val="22"/>
        </w:rPr>
        <w:t>30</w:t>
      </w:r>
      <w:r w:rsidRPr="002F6985">
        <w:rPr>
          <w:sz w:val="22"/>
          <w:szCs w:val="22"/>
        </w:rPr>
        <w:t xml:space="preserve">, </w:t>
      </w:r>
      <w:r w:rsidR="00A25A2C" w:rsidRPr="002F6985">
        <w:rPr>
          <w:sz w:val="22"/>
          <w:szCs w:val="22"/>
        </w:rPr>
        <w:t>60</w:t>
      </w:r>
      <w:r w:rsidRPr="002F6985">
        <w:rPr>
          <w:sz w:val="22"/>
          <w:szCs w:val="22"/>
        </w:rPr>
        <w:t xml:space="preserve">, </w:t>
      </w:r>
      <w:r w:rsidR="00A25A2C" w:rsidRPr="002F6985">
        <w:rPr>
          <w:sz w:val="22"/>
          <w:szCs w:val="22"/>
        </w:rPr>
        <w:t>100, 120</w:t>
      </w:r>
      <w:r w:rsidRPr="002F6985">
        <w:rPr>
          <w:sz w:val="22"/>
          <w:szCs w:val="22"/>
        </w:rPr>
        <w:t xml:space="preserve"> vagy 1</w:t>
      </w:r>
      <w:r w:rsidR="00A25A2C" w:rsidRPr="002F6985">
        <w:rPr>
          <w:sz w:val="22"/>
          <w:szCs w:val="22"/>
        </w:rPr>
        <w:t>8</w:t>
      </w:r>
      <w:r w:rsidRPr="002F6985">
        <w:rPr>
          <w:sz w:val="22"/>
          <w:szCs w:val="22"/>
        </w:rPr>
        <w:t>0</w:t>
      </w:r>
      <w:r w:rsidR="00456C3C" w:rsidRPr="002F6985">
        <w:rPr>
          <w:sz w:val="22"/>
          <w:szCs w:val="22"/>
        </w:rPr>
        <w:t> darab</w:t>
      </w:r>
      <w:r w:rsidRPr="002F6985">
        <w:rPr>
          <w:sz w:val="22"/>
          <w:szCs w:val="22"/>
        </w:rPr>
        <w:t xml:space="preserve"> kapszulát tartalmaznak</w:t>
      </w:r>
      <w:r w:rsidR="00BA651C" w:rsidRPr="002F6985">
        <w:rPr>
          <w:sz w:val="22"/>
          <w:szCs w:val="22"/>
        </w:rPr>
        <w:t>.</w:t>
      </w:r>
    </w:p>
    <w:p w14:paraId="7007BE7E" w14:textId="77777777" w:rsidR="006E2D05" w:rsidRPr="002F6985" w:rsidRDefault="00BA651C" w:rsidP="006E2D05">
      <w:pPr>
        <w:pStyle w:val="Default"/>
        <w:rPr>
          <w:sz w:val="22"/>
          <w:szCs w:val="22"/>
        </w:rPr>
      </w:pPr>
      <w:r w:rsidRPr="002F6985">
        <w:rPr>
          <w:sz w:val="22"/>
          <w:szCs w:val="22"/>
        </w:rPr>
        <w:t>N</w:t>
      </w:r>
      <w:r w:rsidR="006E2D05" w:rsidRPr="002F6985">
        <w:rPr>
          <w:sz w:val="22"/>
          <w:szCs w:val="22"/>
        </w:rPr>
        <w:t>em feltétlenül mindegyik kiszerelés kerül kereskedelmi forgalomba.</w:t>
      </w:r>
    </w:p>
    <w:p w14:paraId="7423D803" w14:textId="77777777" w:rsidR="00F903BA" w:rsidRPr="002F6985" w:rsidRDefault="00F903BA" w:rsidP="00A25A2C">
      <w:pPr>
        <w:pStyle w:val="Default"/>
        <w:rPr>
          <w:rFonts w:eastAsia="Times New Roman"/>
          <w:i/>
          <w:sz w:val="22"/>
          <w:szCs w:val="22"/>
        </w:rPr>
      </w:pPr>
    </w:p>
    <w:p w14:paraId="1E22EF31" w14:textId="77777777" w:rsidR="00A25A2C" w:rsidRPr="002B6CE0" w:rsidRDefault="00A25A2C" w:rsidP="00A25A2C">
      <w:pPr>
        <w:pStyle w:val="Default"/>
        <w:rPr>
          <w:rFonts w:eastAsia="Times New Roman"/>
          <w:iCs/>
          <w:sz w:val="22"/>
          <w:szCs w:val="22"/>
          <w:u w:val="single"/>
        </w:rPr>
      </w:pPr>
      <w:proofErr w:type="spellStart"/>
      <w:r w:rsidRPr="002B6CE0">
        <w:rPr>
          <w:rFonts w:eastAsia="Times New Roman"/>
          <w:iCs/>
          <w:sz w:val="22"/>
          <w:szCs w:val="22"/>
          <w:u w:val="single"/>
        </w:rPr>
        <w:t>Latib</w:t>
      </w:r>
      <w:proofErr w:type="spellEnd"/>
      <w:r w:rsidRPr="002B6CE0">
        <w:rPr>
          <w:rFonts w:eastAsia="Times New Roman"/>
          <w:iCs/>
          <w:sz w:val="22"/>
          <w:szCs w:val="22"/>
          <w:u w:val="single"/>
        </w:rPr>
        <w:t xml:space="preserve"> 400 mg kemény kapszula:</w:t>
      </w:r>
    </w:p>
    <w:p w14:paraId="3D3EE745" w14:textId="77777777" w:rsidR="00F903BA" w:rsidRPr="002F6985" w:rsidRDefault="00A25A2C" w:rsidP="00F903BA">
      <w:pPr>
        <w:ind w:left="1" w:right="120"/>
        <w:rPr>
          <w:rFonts w:ascii="Times New Roman" w:eastAsia="Times New Roman" w:hAnsi="Times New Roman" w:cs="Times New Roman"/>
          <w:sz w:val="22"/>
        </w:rPr>
      </w:pPr>
      <w:r w:rsidRPr="002F6985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2F6985">
        <w:rPr>
          <w:rFonts w:ascii="Times New Roman" w:hAnsi="Times New Roman" w:cs="Times New Roman"/>
          <w:sz w:val="22"/>
          <w:szCs w:val="22"/>
        </w:rPr>
        <w:t>Latib</w:t>
      </w:r>
      <w:proofErr w:type="spellEnd"/>
      <w:r w:rsidRPr="002F6985">
        <w:rPr>
          <w:rFonts w:ascii="Times New Roman" w:hAnsi="Times New Roman" w:cs="Times New Roman"/>
          <w:sz w:val="22"/>
          <w:szCs w:val="22"/>
        </w:rPr>
        <w:t xml:space="preserve"> 400 mg kemény kapszula „</w:t>
      </w:r>
      <w:proofErr w:type="gramStart"/>
      <w:r w:rsidRPr="002F6985">
        <w:rPr>
          <w:rFonts w:ascii="Times New Roman" w:hAnsi="Times New Roman" w:cs="Times New Roman"/>
          <w:sz w:val="22"/>
          <w:szCs w:val="22"/>
        </w:rPr>
        <w:t>00”-</w:t>
      </w:r>
      <w:proofErr w:type="gramEnd"/>
      <w:r w:rsidRPr="002F6985">
        <w:rPr>
          <w:rFonts w:ascii="Times New Roman" w:hAnsi="Times New Roman" w:cs="Times New Roman"/>
          <w:sz w:val="22"/>
          <w:szCs w:val="22"/>
        </w:rPr>
        <w:t xml:space="preserve">s méretű zselatin kapszula, </w:t>
      </w:r>
      <w:bookmarkStart w:id="6" w:name="_Hlk70932844"/>
      <w:r w:rsidR="001F1E16" w:rsidRPr="002F6985">
        <w:rPr>
          <w:rFonts w:ascii="Times New Roman" w:hAnsi="Times New Roman" w:cs="Times New Roman"/>
          <w:sz w:val="22"/>
          <w:szCs w:val="22"/>
        </w:rPr>
        <w:t xml:space="preserve">amelynek alsó és felső része </w:t>
      </w:r>
      <w:r w:rsidRPr="002F6985">
        <w:rPr>
          <w:rFonts w:ascii="Times New Roman" w:hAnsi="Times New Roman" w:cs="Times New Roman"/>
          <w:sz w:val="22"/>
          <w:szCs w:val="22"/>
        </w:rPr>
        <w:t>karamell színű</w:t>
      </w:r>
      <w:r w:rsidR="007D7042" w:rsidRPr="002F6985">
        <w:rPr>
          <w:rFonts w:ascii="Times New Roman" w:hAnsi="Times New Roman" w:cs="Times New Roman"/>
          <w:sz w:val="22"/>
          <w:szCs w:val="22"/>
        </w:rPr>
        <w:t>,</w:t>
      </w:r>
      <w:r w:rsidR="00F903BA" w:rsidRPr="002F6985">
        <w:rPr>
          <w:rFonts w:ascii="Times New Roman" w:hAnsi="Times New Roman" w:cs="Times New Roman"/>
          <w:sz w:val="22"/>
          <w:szCs w:val="22"/>
        </w:rPr>
        <w:t xml:space="preserve"> </w:t>
      </w:r>
      <w:r w:rsidR="00F903BA" w:rsidRPr="002F6985">
        <w:rPr>
          <w:rFonts w:ascii="Times New Roman" w:eastAsia="Times New Roman" w:hAnsi="Times New Roman" w:cs="Times New Roman"/>
          <w:sz w:val="22"/>
        </w:rPr>
        <w:t>fehér vagy sárgásfehér granulátummal töltve.</w:t>
      </w:r>
    </w:p>
    <w:bookmarkEnd w:id="6"/>
    <w:p w14:paraId="313B0BF2" w14:textId="77777777" w:rsidR="001F1E16" w:rsidRPr="002F6985" w:rsidRDefault="00A25A2C" w:rsidP="00A25A2C">
      <w:pPr>
        <w:pStyle w:val="Default"/>
        <w:rPr>
          <w:sz w:val="22"/>
          <w:szCs w:val="22"/>
        </w:rPr>
      </w:pPr>
      <w:r w:rsidRPr="002F6985">
        <w:rPr>
          <w:sz w:val="22"/>
          <w:szCs w:val="22"/>
        </w:rPr>
        <w:t>A csomagolások 10, 30, 90 vagy 100</w:t>
      </w:r>
      <w:r w:rsidR="00456C3C" w:rsidRPr="002F6985">
        <w:rPr>
          <w:sz w:val="22"/>
          <w:szCs w:val="22"/>
        </w:rPr>
        <w:t xml:space="preserve"> darab </w:t>
      </w:r>
      <w:r w:rsidRPr="002F6985">
        <w:rPr>
          <w:sz w:val="22"/>
          <w:szCs w:val="22"/>
        </w:rPr>
        <w:t>kapszulát tartalmaznak</w:t>
      </w:r>
      <w:r w:rsidR="001F1E16" w:rsidRPr="002F6985">
        <w:rPr>
          <w:sz w:val="22"/>
          <w:szCs w:val="22"/>
        </w:rPr>
        <w:t>.</w:t>
      </w:r>
    </w:p>
    <w:p w14:paraId="41462080" w14:textId="77777777" w:rsidR="00A25A2C" w:rsidRPr="002F6985" w:rsidRDefault="001F1E16" w:rsidP="00A25A2C">
      <w:pPr>
        <w:pStyle w:val="Default"/>
        <w:rPr>
          <w:sz w:val="22"/>
          <w:szCs w:val="22"/>
        </w:rPr>
      </w:pPr>
      <w:r w:rsidRPr="002F6985">
        <w:rPr>
          <w:sz w:val="22"/>
          <w:szCs w:val="22"/>
        </w:rPr>
        <w:t>N</w:t>
      </w:r>
      <w:r w:rsidR="00A25A2C" w:rsidRPr="002F6985">
        <w:rPr>
          <w:sz w:val="22"/>
          <w:szCs w:val="22"/>
        </w:rPr>
        <w:t>em feltétlenül mindegyik kiszerelés kerül kereskedelmi forgalomba.</w:t>
      </w:r>
    </w:p>
    <w:p w14:paraId="3A59A352" w14:textId="77777777" w:rsidR="00A25A2C" w:rsidRPr="002F6985" w:rsidRDefault="00A25A2C" w:rsidP="006E2D05">
      <w:pPr>
        <w:pStyle w:val="Default"/>
        <w:rPr>
          <w:sz w:val="22"/>
          <w:szCs w:val="22"/>
        </w:rPr>
      </w:pPr>
    </w:p>
    <w:p w14:paraId="1BDB4BF2" w14:textId="77777777" w:rsidR="002D581C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i/>
          <w:color w:val="000000"/>
          <w:sz w:val="22"/>
          <w:szCs w:val="22"/>
          <w:highlight w:val="lightGray"/>
          <w:lang w:eastAsia="nl-NL"/>
        </w:rPr>
      </w:pPr>
      <w:r w:rsidRPr="002F6985">
        <w:rPr>
          <w:rFonts w:ascii="Times New Roman" w:hAnsi="Times New Roman" w:cs="Times New Roman"/>
          <w:b/>
          <w:bCs/>
          <w:sz w:val="22"/>
          <w:szCs w:val="22"/>
        </w:rPr>
        <w:t>A forgalomba hozatali engedély jogosultja</w:t>
      </w:r>
    </w:p>
    <w:p w14:paraId="46FD3D82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Egis Gyógyszergyár Zrt</w:t>
      </w:r>
      <w:r w:rsidR="00916680"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.</w:t>
      </w:r>
    </w:p>
    <w:p w14:paraId="7C2D7FB6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1106 Budapest, Keresztúri út 30-38</w:t>
      </w:r>
      <w:r w:rsidR="0053627D"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.</w:t>
      </w:r>
    </w:p>
    <w:p w14:paraId="78896100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Magyarország</w:t>
      </w:r>
    </w:p>
    <w:p w14:paraId="495B2ED1" w14:textId="77777777" w:rsidR="002D581C" w:rsidRPr="002F6985" w:rsidRDefault="002D581C" w:rsidP="007E051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2"/>
          <w:szCs w:val="22"/>
          <w:highlight w:val="lightGray"/>
          <w:lang w:eastAsia="nl-NL"/>
        </w:rPr>
      </w:pPr>
    </w:p>
    <w:p w14:paraId="4A1FDE78" w14:textId="3530E1C1" w:rsidR="002D581C" w:rsidRPr="002F6985" w:rsidRDefault="006E2D05" w:rsidP="002D581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nl-NL"/>
        </w:rPr>
        <w:t>Gyártó</w:t>
      </w:r>
    </w:p>
    <w:p w14:paraId="43A67391" w14:textId="77777777" w:rsidR="00586958" w:rsidRPr="002F6985" w:rsidRDefault="00586958" w:rsidP="0058695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Adamed Pharma S.A.</w:t>
      </w:r>
    </w:p>
    <w:p w14:paraId="63AC5093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proofErr w:type="spellStart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ul</w:t>
      </w:r>
      <w:proofErr w:type="spellEnd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 xml:space="preserve">. </w:t>
      </w:r>
      <w:proofErr w:type="spellStart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Marszałka</w:t>
      </w:r>
      <w:proofErr w:type="spellEnd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 xml:space="preserve"> J. </w:t>
      </w:r>
      <w:proofErr w:type="spellStart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Piłsudskiego</w:t>
      </w:r>
      <w:proofErr w:type="spellEnd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 xml:space="preserve"> 5</w:t>
      </w:r>
    </w:p>
    <w:p w14:paraId="649BFB81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 xml:space="preserve">95-200 </w:t>
      </w:r>
      <w:proofErr w:type="spellStart"/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Pabianice</w:t>
      </w:r>
      <w:proofErr w:type="spellEnd"/>
    </w:p>
    <w:p w14:paraId="4F0C777A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Lengyelország</w:t>
      </w:r>
    </w:p>
    <w:p w14:paraId="2C506793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</w:p>
    <w:p w14:paraId="23A24D98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Egis Gyógyszergyár Zrt</w:t>
      </w:r>
      <w:r w:rsidR="00916680"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.</w:t>
      </w:r>
    </w:p>
    <w:p w14:paraId="248775DF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1165 Budapest, Bökényföldi út 118-120</w:t>
      </w:r>
      <w:r w:rsidR="0053627D"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.</w:t>
      </w:r>
    </w:p>
    <w:p w14:paraId="7BC1A195" w14:textId="77777777" w:rsidR="006E2D05" w:rsidRPr="002F6985" w:rsidRDefault="006E2D05" w:rsidP="006E2D0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</w:pPr>
      <w:r w:rsidRPr="002F6985">
        <w:rPr>
          <w:rFonts w:ascii="Times New Roman" w:eastAsia="Times New Roman" w:hAnsi="Times New Roman" w:cs="Times New Roman"/>
          <w:color w:val="000000"/>
          <w:sz w:val="22"/>
          <w:szCs w:val="22"/>
          <w:lang w:eastAsia="nl-NL"/>
        </w:rPr>
        <w:t>Magyarország</w:t>
      </w:r>
    </w:p>
    <w:p w14:paraId="672A642E" w14:textId="77777777" w:rsidR="00313EE7" w:rsidRPr="002F6985" w:rsidRDefault="00313EE7" w:rsidP="002B6CE0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</w:p>
    <w:p w14:paraId="60522F2C" w14:textId="77777777" w:rsidR="00313EE7" w:rsidRPr="002F6985" w:rsidRDefault="00313EE7" w:rsidP="002B6CE0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proofErr w:type="spellStart"/>
      <w:r w:rsidRPr="002F6985">
        <w:rPr>
          <w:rFonts w:ascii="Times New Roman" w:eastAsia="Times New Roman" w:hAnsi="Times New Roman" w:cs="Times New Roman"/>
          <w:sz w:val="22"/>
          <w:szCs w:val="22"/>
          <w:u w:val="single"/>
        </w:rPr>
        <w:t>Latib</w:t>
      </w:r>
      <w:proofErr w:type="spellEnd"/>
      <w:r w:rsidRPr="002F6985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 100 mg kemény kapszula</w:t>
      </w:r>
    </w:p>
    <w:p w14:paraId="4BE88B7E" w14:textId="77777777" w:rsidR="00313EE7" w:rsidRPr="002F6985" w:rsidRDefault="00313EE7" w:rsidP="00313EE7">
      <w:pPr>
        <w:rPr>
          <w:rFonts w:ascii="Times New Roman" w:hAnsi="Times New Roman"/>
          <w:bCs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OGYI-T-</w:t>
      </w:r>
      <w:r w:rsidRPr="002F6985">
        <w:rPr>
          <w:rFonts w:ascii="Times New Roman" w:hAnsi="Times New Roman"/>
          <w:bCs/>
          <w:sz w:val="22"/>
          <w:szCs w:val="22"/>
        </w:rPr>
        <w:t xml:space="preserve"> 23048/01</w:t>
      </w:r>
    </w:p>
    <w:p w14:paraId="333C38D1" w14:textId="77777777" w:rsidR="00313EE7" w:rsidRPr="002F6985" w:rsidRDefault="00313EE7" w:rsidP="00313EE7">
      <w:pPr>
        <w:rPr>
          <w:rFonts w:ascii="Times New Roman" w:hAnsi="Times New Roman" w:cs="Times New Roman"/>
          <w:sz w:val="22"/>
          <w:szCs w:val="22"/>
        </w:rPr>
      </w:pPr>
    </w:p>
    <w:p w14:paraId="285C6DD0" w14:textId="77777777" w:rsidR="00313EE7" w:rsidRPr="002F6985" w:rsidRDefault="00313EE7" w:rsidP="00313EE7">
      <w:pPr>
        <w:rPr>
          <w:rFonts w:ascii="Times New Roman" w:hAnsi="Times New Roman" w:cs="Times New Roman"/>
          <w:sz w:val="22"/>
          <w:szCs w:val="22"/>
          <w:u w:val="single"/>
        </w:rPr>
      </w:pPr>
      <w:proofErr w:type="spellStart"/>
      <w:r w:rsidRPr="002F6985">
        <w:rPr>
          <w:rFonts w:ascii="Times New Roman" w:hAnsi="Times New Roman" w:cs="Times New Roman"/>
          <w:sz w:val="22"/>
          <w:szCs w:val="22"/>
          <w:u w:val="single"/>
        </w:rPr>
        <w:t>Latib</w:t>
      </w:r>
      <w:proofErr w:type="spellEnd"/>
      <w:r w:rsidRPr="002F6985">
        <w:rPr>
          <w:rFonts w:ascii="Times New Roman" w:hAnsi="Times New Roman" w:cs="Times New Roman"/>
          <w:sz w:val="22"/>
          <w:szCs w:val="22"/>
          <w:u w:val="single"/>
        </w:rPr>
        <w:t xml:space="preserve"> 400 mg kemény kapszula</w:t>
      </w:r>
    </w:p>
    <w:p w14:paraId="7CED8DC4" w14:textId="77777777" w:rsidR="00313EE7" w:rsidRPr="002F6985" w:rsidRDefault="00313EE7" w:rsidP="00313EE7">
      <w:pPr>
        <w:rPr>
          <w:rFonts w:ascii="Times New Roman" w:hAnsi="Times New Roman"/>
          <w:bCs/>
          <w:sz w:val="22"/>
          <w:szCs w:val="22"/>
        </w:rPr>
      </w:pPr>
      <w:r w:rsidRPr="002F6985">
        <w:rPr>
          <w:rFonts w:ascii="Times New Roman" w:eastAsia="Times New Roman" w:hAnsi="Times New Roman"/>
          <w:sz w:val="22"/>
          <w:szCs w:val="22"/>
        </w:rPr>
        <w:t>OGYI-T-</w:t>
      </w:r>
      <w:r w:rsidRPr="002F6985">
        <w:rPr>
          <w:rFonts w:ascii="Times New Roman" w:hAnsi="Times New Roman"/>
          <w:bCs/>
          <w:sz w:val="22"/>
          <w:szCs w:val="22"/>
        </w:rPr>
        <w:t xml:space="preserve"> 23048/02</w:t>
      </w:r>
    </w:p>
    <w:p w14:paraId="406483CD" w14:textId="77777777" w:rsidR="00A25A2C" w:rsidRPr="002F6985" w:rsidRDefault="00A25A2C" w:rsidP="00C04A99">
      <w:pPr>
        <w:tabs>
          <w:tab w:val="left" w:pos="561"/>
        </w:tabs>
        <w:spacing w:line="228" w:lineRule="auto"/>
        <w:ind w:right="920"/>
        <w:jc w:val="both"/>
        <w:rPr>
          <w:rFonts w:ascii="Times New Roman" w:hAnsi="Times New Roman" w:cs="Times New Roman"/>
          <w:sz w:val="22"/>
          <w:szCs w:val="22"/>
        </w:rPr>
      </w:pPr>
    </w:p>
    <w:p w14:paraId="6B212304" w14:textId="4E5174EE" w:rsidR="00A25A2C" w:rsidRPr="00A25A2C" w:rsidRDefault="00A25A2C" w:rsidP="00B3790B">
      <w:pPr>
        <w:spacing w:line="0" w:lineRule="atLeast"/>
        <w:rPr>
          <w:rFonts w:ascii="Times New Roman" w:hAnsi="Times New Roman" w:cs="Times New Roman"/>
          <w:b/>
          <w:sz w:val="22"/>
          <w:szCs w:val="22"/>
        </w:rPr>
      </w:pPr>
      <w:r w:rsidRPr="002F6985">
        <w:rPr>
          <w:rFonts w:ascii="Times New Roman" w:hAnsi="Times New Roman" w:cs="Times New Roman"/>
          <w:b/>
          <w:sz w:val="22"/>
          <w:szCs w:val="22"/>
        </w:rPr>
        <w:t>A betegtájékoztató legutóbbi felülvizsgálatának dátuma:</w:t>
      </w:r>
      <w:r w:rsidR="00584216" w:rsidRPr="002F698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039C7">
        <w:rPr>
          <w:rFonts w:ascii="Times New Roman" w:hAnsi="Times New Roman" w:cs="Times New Roman"/>
          <w:b/>
          <w:sz w:val="22"/>
          <w:szCs w:val="22"/>
        </w:rPr>
        <w:t>2026. június.</w:t>
      </w:r>
    </w:p>
    <w:sectPr w:rsidR="00A25A2C" w:rsidRPr="00A25A2C" w:rsidSect="00EF6FA1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C270C" w14:textId="77777777" w:rsidR="00C017B9" w:rsidRPr="002F6985" w:rsidRDefault="00C017B9" w:rsidP="00365638">
      <w:r w:rsidRPr="002F6985">
        <w:separator/>
      </w:r>
    </w:p>
  </w:endnote>
  <w:endnote w:type="continuationSeparator" w:id="0">
    <w:p w14:paraId="5A8492D9" w14:textId="77777777" w:rsidR="00C017B9" w:rsidRPr="002F6985" w:rsidRDefault="00C017B9" w:rsidP="00365638">
      <w:r w:rsidRPr="002F698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28B80" w14:textId="5E04CB54" w:rsidR="00DB2DD2" w:rsidRDefault="00DB2DD2">
    <w:pPr>
      <w:pStyle w:val="llb"/>
      <w:rPr>
        <w:rFonts w:ascii="Times New Roman" w:hAnsi="Times New Roman" w:cs="Times New Roman"/>
        <w:sz w:val="18"/>
        <w:szCs w:val="18"/>
      </w:rPr>
    </w:pPr>
    <w:r w:rsidRPr="00DB2DD2">
      <w:rPr>
        <w:rFonts w:ascii="Times New Roman" w:hAnsi="Times New Roman" w:cs="Times New Roman"/>
        <w:sz w:val="18"/>
        <w:szCs w:val="18"/>
      </w:rPr>
      <w:t>NNGYK/ETGY/913</w:t>
    </w:r>
    <w:r>
      <w:rPr>
        <w:rFonts w:ascii="Times New Roman" w:hAnsi="Times New Roman" w:cs="Times New Roman"/>
        <w:sz w:val="18"/>
        <w:szCs w:val="18"/>
      </w:rPr>
      <w:t>6</w:t>
    </w:r>
    <w:r w:rsidRPr="00DB2DD2">
      <w:rPr>
        <w:rFonts w:ascii="Times New Roman" w:hAnsi="Times New Roman" w:cs="Times New Roman"/>
        <w:sz w:val="18"/>
        <w:szCs w:val="18"/>
      </w:rPr>
      <w:t>/2026</w:t>
    </w:r>
  </w:p>
  <w:p w14:paraId="04F0750E" w14:textId="49C724CE" w:rsidR="00365638" w:rsidRPr="002F6985" w:rsidRDefault="00DB2DD2">
    <w:pPr>
      <w:pStyle w:val="llb"/>
      <w:rPr>
        <w:rFonts w:ascii="Times New Roman" w:hAnsi="Times New Roman" w:cs="Times New Roman"/>
      </w:rPr>
    </w:pPr>
    <w:r w:rsidRPr="00DB2DD2">
      <w:rPr>
        <w:rFonts w:ascii="Times New Roman" w:hAnsi="Times New Roman" w:cs="Times New Roman"/>
        <w:sz w:val="18"/>
        <w:szCs w:val="18"/>
      </w:rPr>
      <w:t>NNGYK/ETGY/9137/2026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FFC2F" w14:textId="77777777" w:rsidR="00C017B9" w:rsidRPr="002F6985" w:rsidRDefault="00C017B9" w:rsidP="00365638">
      <w:r w:rsidRPr="002F6985">
        <w:separator/>
      </w:r>
    </w:p>
  </w:footnote>
  <w:footnote w:type="continuationSeparator" w:id="0">
    <w:p w14:paraId="4C993880" w14:textId="77777777" w:rsidR="00C017B9" w:rsidRPr="002F6985" w:rsidRDefault="00C017B9" w:rsidP="00365638">
      <w:r w:rsidRPr="002F698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19CC4" w14:textId="4C7C51BC" w:rsidR="00EF6FA1" w:rsidRPr="002F6985" w:rsidRDefault="00EF6FA1" w:rsidP="00EF6FA1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2F6985">
      <w:rPr>
        <w:rFonts w:ascii="Times New Roman" w:hAnsi="Times New Roman" w:cs="Times New Roman"/>
        <w:sz w:val="18"/>
        <w:szCs w:val="18"/>
      </w:rPr>
      <w:fldChar w:fldCharType="begin"/>
    </w:r>
    <w:r w:rsidRPr="002F6985">
      <w:rPr>
        <w:rFonts w:ascii="Times New Roman" w:hAnsi="Times New Roman" w:cs="Times New Roman"/>
        <w:sz w:val="18"/>
        <w:szCs w:val="18"/>
      </w:rPr>
      <w:instrText>PAGE   \* MERGEFORMAT</w:instrText>
    </w:r>
    <w:r w:rsidRPr="002F6985">
      <w:rPr>
        <w:rFonts w:ascii="Times New Roman" w:hAnsi="Times New Roman" w:cs="Times New Roman"/>
        <w:sz w:val="18"/>
        <w:szCs w:val="18"/>
      </w:rPr>
      <w:fldChar w:fldCharType="separate"/>
    </w:r>
    <w:r w:rsidR="00764655" w:rsidRPr="002F6985">
      <w:rPr>
        <w:rFonts w:ascii="Times New Roman" w:hAnsi="Times New Roman" w:cs="Times New Roman"/>
        <w:sz w:val="18"/>
        <w:szCs w:val="18"/>
      </w:rPr>
      <w:t>10</w:t>
    </w:r>
    <w:r w:rsidRPr="002F6985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8671D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hybridMultilevel"/>
    <w:tmpl w:val="DAD6BD44"/>
    <w:lvl w:ilvl="0" w:tplc="FFFFFFFF">
      <w:numFmt w:val="none"/>
      <w:lvlText w:val=""/>
      <w:lvlJc w:val="left"/>
      <w:pPr>
        <w:tabs>
          <w:tab w:val="num" w:pos="1134"/>
        </w:tabs>
      </w:pPr>
    </w:lvl>
    <w:lvl w:ilvl="1" w:tplc="FFFFFFFF">
      <w:numFmt w:val="decimal"/>
      <w:lvlText w:val=""/>
      <w:lvlJc w:val="left"/>
    </w:lvl>
    <w:lvl w:ilvl="2" w:tplc="FFFFFFFF">
      <w:start w:val="5888"/>
      <w:numFmt w:val="decimal"/>
      <w:lvlText w:val=""/>
      <w:lvlJc w:val="left"/>
    </w:lvl>
    <w:lvl w:ilvl="3" w:tplc="FFFFFFFF">
      <w:start w:val="23"/>
      <w:numFmt w:val="decimal"/>
      <w:lvlText w:val=""/>
      <w:lvlJc w:val="left"/>
    </w:lvl>
    <w:lvl w:ilvl="4" w:tplc="FFFFFFFF">
      <w:start w:val="23"/>
      <w:numFmt w:val="decimal"/>
      <w:lvlText w:val=""/>
      <w:lvlJc w:val="left"/>
    </w:lvl>
    <w:lvl w:ilvl="5" w:tplc="FFFFFFFF">
      <w:start w:val="23"/>
      <w:numFmt w:val="decimal"/>
      <w:lvlText w:val=""/>
      <w:lvlJc w:val="left"/>
    </w:lvl>
    <w:lvl w:ilvl="6" w:tplc="FFFFFFFF">
      <w:start w:val="23"/>
      <w:numFmt w:val="decimal"/>
      <w:lvlText w:val=""/>
      <w:lvlJc w:val="left"/>
    </w:lvl>
    <w:lvl w:ilvl="7" w:tplc="FFFFFFFF">
      <w:start w:val="23"/>
      <w:numFmt w:val="decimal"/>
      <w:lvlText w:val=""/>
      <w:lvlJc w:val="left"/>
    </w:lvl>
    <w:lvl w:ilvl="8" w:tplc="FFFFFFFF">
      <w:start w:val="23"/>
      <w:numFmt w:val="decimal"/>
      <w:lvlText w:val=""/>
      <w:lvlJc w:val="left"/>
    </w:lvl>
  </w:abstractNum>
  <w:abstractNum w:abstractNumId="2" w15:restartNumberingAfterBreak="0">
    <w:nsid w:val="04E56870"/>
    <w:multiLevelType w:val="hybridMultilevel"/>
    <w:tmpl w:val="C4E668EA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C54457"/>
    <w:multiLevelType w:val="hybridMultilevel"/>
    <w:tmpl w:val="B23049A6"/>
    <w:lvl w:ilvl="0" w:tplc="A344D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B0AAA"/>
    <w:multiLevelType w:val="hybridMultilevel"/>
    <w:tmpl w:val="A2C6F5C2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B04CA"/>
    <w:multiLevelType w:val="hybridMultilevel"/>
    <w:tmpl w:val="A14C66DC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42982"/>
    <w:multiLevelType w:val="hybridMultilevel"/>
    <w:tmpl w:val="11928D5C"/>
    <w:lvl w:ilvl="0" w:tplc="3896299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4430C34"/>
    <w:multiLevelType w:val="hybridMultilevel"/>
    <w:tmpl w:val="91F62420"/>
    <w:lvl w:ilvl="0" w:tplc="A344D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272F3"/>
    <w:multiLevelType w:val="hybridMultilevel"/>
    <w:tmpl w:val="63B23AF6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3B19F1"/>
    <w:multiLevelType w:val="hybridMultilevel"/>
    <w:tmpl w:val="9080130A"/>
    <w:lvl w:ilvl="0" w:tplc="FFAC08C4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61765E1"/>
    <w:multiLevelType w:val="hybridMultilevel"/>
    <w:tmpl w:val="7BF84C84"/>
    <w:lvl w:ilvl="0" w:tplc="30766B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373CA2"/>
    <w:multiLevelType w:val="hybridMultilevel"/>
    <w:tmpl w:val="C95ED1B6"/>
    <w:lvl w:ilvl="0" w:tplc="A9BAF3F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951459E"/>
    <w:multiLevelType w:val="hybridMultilevel"/>
    <w:tmpl w:val="DFC056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85C24"/>
    <w:multiLevelType w:val="hybridMultilevel"/>
    <w:tmpl w:val="90BC1652"/>
    <w:lvl w:ilvl="0" w:tplc="1C36BFB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691A8D"/>
    <w:multiLevelType w:val="hybridMultilevel"/>
    <w:tmpl w:val="3D622448"/>
    <w:lvl w:ilvl="0" w:tplc="7CE601A4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80D0D9E"/>
    <w:multiLevelType w:val="hybridMultilevel"/>
    <w:tmpl w:val="0CC2B2EC"/>
    <w:lvl w:ilvl="0" w:tplc="30766BF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3C088E"/>
    <w:multiLevelType w:val="hybridMultilevel"/>
    <w:tmpl w:val="63EA9020"/>
    <w:lvl w:ilvl="0" w:tplc="365A9884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EC66FF0"/>
    <w:multiLevelType w:val="hybridMultilevel"/>
    <w:tmpl w:val="203887F8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363A6"/>
    <w:multiLevelType w:val="hybridMultilevel"/>
    <w:tmpl w:val="3A506628"/>
    <w:lvl w:ilvl="0" w:tplc="040E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94264"/>
    <w:multiLevelType w:val="hybridMultilevel"/>
    <w:tmpl w:val="4A9A4E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CEBB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4E71C5A"/>
    <w:multiLevelType w:val="hybridMultilevel"/>
    <w:tmpl w:val="8E2CB928"/>
    <w:lvl w:ilvl="0" w:tplc="7CCAEF4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C03EB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77F17C4"/>
    <w:multiLevelType w:val="hybridMultilevel"/>
    <w:tmpl w:val="E4342CC6"/>
    <w:lvl w:ilvl="0" w:tplc="7CCAEF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A5472"/>
    <w:multiLevelType w:val="hybridMultilevel"/>
    <w:tmpl w:val="D9065CD2"/>
    <w:lvl w:ilvl="0" w:tplc="365A98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FA6B12"/>
    <w:multiLevelType w:val="hybridMultilevel"/>
    <w:tmpl w:val="B98E30AE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A53497"/>
    <w:multiLevelType w:val="hybridMultilevel"/>
    <w:tmpl w:val="C5922A5A"/>
    <w:lvl w:ilvl="0" w:tplc="A344D30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43737538">
    <w:abstractNumId w:val="1"/>
  </w:num>
  <w:num w:numId="2" w16cid:durableId="2122604718">
    <w:abstractNumId w:val="8"/>
  </w:num>
  <w:num w:numId="3" w16cid:durableId="1583755013">
    <w:abstractNumId w:val="4"/>
  </w:num>
  <w:num w:numId="4" w16cid:durableId="1384906904">
    <w:abstractNumId w:val="18"/>
  </w:num>
  <w:num w:numId="5" w16cid:durableId="948393023">
    <w:abstractNumId w:val="5"/>
  </w:num>
  <w:num w:numId="6" w16cid:durableId="740178515">
    <w:abstractNumId w:val="12"/>
  </w:num>
  <w:num w:numId="7" w16cid:durableId="451679172">
    <w:abstractNumId w:val="25"/>
  </w:num>
  <w:num w:numId="8" w16cid:durableId="636029736">
    <w:abstractNumId w:val="17"/>
  </w:num>
  <w:num w:numId="9" w16cid:durableId="1881355323">
    <w:abstractNumId w:val="15"/>
  </w:num>
  <w:num w:numId="10" w16cid:durableId="955913131">
    <w:abstractNumId w:val="16"/>
  </w:num>
  <w:num w:numId="11" w16cid:durableId="2062777477">
    <w:abstractNumId w:val="26"/>
  </w:num>
  <w:num w:numId="12" w16cid:durableId="312636466">
    <w:abstractNumId w:val="13"/>
  </w:num>
  <w:num w:numId="13" w16cid:durableId="579676120">
    <w:abstractNumId w:val="14"/>
  </w:num>
  <w:num w:numId="14" w16cid:durableId="950236941">
    <w:abstractNumId w:val="9"/>
  </w:num>
  <w:num w:numId="15" w16cid:durableId="1498884381">
    <w:abstractNumId w:val="6"/>
  </w:num>
  <w:num w:numId="16" w16cid:durableId="1716810822">
    <w:abstractNumId w:val="11"/>
  </w:num>
  <w:num w:numId="17" w16cid:durableId="1316030343">
    <w:abstractNumId w:val="24"/>
  </w:num>
  <w:num w:numId="18" w16cid:durableId="667636537">
    <w:abstractNumId w:val="21"/>
  </w:num>
  <w:num w:numId="19" w16cid:durableId="1342077003">
    <w:abstractNumId w:val="23"/>
  </w:num>
  <w:num w:numId="20" w16cid:durableId="94792990">
    <w:abstractNumId w:val="10"/>
  </w:num>
  <w:num w:numId="21" w16cid:durableId="1593859012">
    <w:abstractNumId w:val="3"/>
  </w:num>
  <w:num w:numId="22" w16cid:durableId="1214268228">
    <w:abstractNumId w:val="7"/>
  </w:num>
  <w:num w:numId="23" w16cid:durableId="172452838">
    <w:abstractNumId w:val="19"/>
  </w:num>
  <w:num w:numId="24" w16cid:durableId="1556038463">
    <w:abstractNumId w:val="2"/>
  </w:num>
  <w:num w:numId="25" w16cid:durableId="1703240600">
    <w:abstractNumId w:val="22"/>
  </w:num>
  <w:num w:numId="26" w16cid:durableId="1925187822">
    <w:abstractNumId w:val="0"/>
  </w:num>
  <w:num w:numId="27" w16cid:durableId="4330886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DEC"/>
    <w:rsid w:val="0002106C"/>
    <w:rsid w:val="0003125B"/>
    <w:rsid w:val="000358A4"/>
    <w:rsid w:val="000470DA"/>
    <w:rsid w:val="00051656"/>
    <w:rsid w:val="00057EB5"/>
    <w:rsid w:val="00070341"/>
    <w:rsid w:val="00073DE0"/>
    <w:rsid w:val="00085207"/>
    <w:rsid w:val="00096B1A"/>
    <w:rsid w:val="000A663B"/>
    <w:rsid w:val="000A7255"/>
    <w:rsid w:val="000B2E5B"/>
    <w:rsid w:val="000B2FBE"/>
    <w:rsid w:val="000B5BD1"/>
    <w:rsid w:val="000B7A25"/>
    <w:rsid w:val="000C032B"/>
    <w:rsid w:val="000D11AA"/>
    <w:rsid w:val="000D4651"/>
    <w:rsid w:val="001055C0"/>
    <w:rsid w:val="00105FA6"/>
    <w:rsid w:val="00121E03"/>
    <w:rsid w:val="001231B0"/>
    <w:rsid w:val="00147DD9"/>
    <w:rsid w:val="00153B65"/>
    <w:rsid w:val="00161AE0"/>
    <w:rsid w:val="00162FD0"/>
    <w:rsid w:val="00165F28"/>
    <w:rsid w:val="00171B9F"/>
    <w:rsid w:val="0017557A"/>
    <w:rsid w:val="001806BA"/>
    <w:rsid w:val="00190E51"/>
    <w:rsid w:val="00193C86"/>
    <w:rsid w:val="00196F0F"/>
    <w:rsid w:val="001977AA"/>
    <w:rsid w:val="001A22F0"/>
    <w:rsid w:val="001A3B24"/>
    <w:rsid w:val="001A6B9C"/>
    <w:rsid w:val="001B0B0A"/>
    <w:rsid w:val="001B276F"/>
    <w:rsid w:val="001B2AAB"/>
    <w:rsid w:val="001B4447"/>
    <w:rsid w:val="001C3A9E"/>
    <w:rsid w:val="001C4C76"/>
    <w:rsid w:val="001D7D03"/>
    <w:rsid w:val="001F1E16"/>
    <w:rsid w:val="001F1E56"/>
    <w:rsid w:val="001F4F62"/>
    <w:rsid w:val="001F6806"/>
    <w:rsid w:val="00216C1B"/>
    <w:rsid w:val="00225C42"/>
    <w:rsid w:val="00225E63"/>
    <w:rsid w:val="00246464"/>
    <w:rsid w:val="00252D25"/>
    <w:rsid w:val="00277623"/>
    <w:rsid w:val="00286192"/>
    <w:rsid w:val="002A0617"/>
    <w:rsid w:val="002A601C"/>
    <w:rsid w:val="002B3375"/>
    <w:rsid w:val="002B4A88"/>
    <w:rsid w:val="002B6CE0"/>
    <w:rsid w:val="002B6D0A"/>
    <w:rsid w:val="002C2B91"/>
    <w:rsid w:val="002C3899"/>
    <w:rsid w:val="002D581C"/>
    <w:rsid w:val="002E1C33"/>
    <w:rsid w:val="002F241E"/>
    <w:rsid w:val="002F2DD7"/>
    <w:rsid w:val="002F31B5"/>
    <w:rsid w:val="002F32E7"/>
    <w:rsid w:val="002F3EE7"/>
    <w:rsid w:val="002F473F"/>
    <w:rsid w:val="002F6985"/>
    <w:rsid w:val="00305279"/>
    <w:rsid w:val="0030550D"/>
    <w:rsid w:val="00305E5C"/>
    <w:rsid w:val="00313D01"/>
    <w:rsid w:val="00313EE7"/>
    <w:rsid w:val="003149A5"/>
    <w:rsid w:val="00315847"/>
    <w:rsid w:val="00335CFE"/>
    <w:rsid w:val="003470B2"/>
    <w:rsid w:val="00355D5F"/>
    <w:rsid w:val="00365638"/>
    <w:rsid w:val="0038206E"/>
    <w:rsid w:val="0038496C"/>
    <w:rsid w:val="00391491"/>
    <w:rsid w:val="003917F3"/>
    <w:rsid w:val="0039317E"/>
    <w:rsid w:val="0039507B"/>
    <w:rsid w:val="0039758E"/>
    <w:rsid w:val="003A2148"/>
    <w:rsid w:val="003A4592"/>
    <w:rsid w:val="003A52C9"/>
    <w:rsid w:val="003B0480"/>
    <w:rsid w:val="003B3CA6"/>
    <w:rsid w:val="003B54E7"/>
    <w:rsid w:val="003B6147"/>
    <w:rsid w:val="003C0D95"/>
    <w:rsid w:val="003C1B81"/>
    <w:rsid w:val="003C299C"/>
    <w:rsid w:val="003C5C5F"/>
    <w:rsid w:val="003C7DAD"/>
    <w:rsid w:val="003D056B"/>
    <w:rsid w:val="003D4C88"/>
    <w:rsid w:val="003D7106"/>
    <w:rsid w:val="003D73D2"/>
    <w:rsid w:val="003E3CF0"/>
    <w:rsid w:val="003E4006"/>
    <w:rsid w:val="003E5FFD"/>
    <w:rsid w:val="003E6DD7"/>
    <w:rsid w:val="003F0D58"/>
    <w:rsid w:val="0040061D"/>
    <w:rsid w:val="00416285"/>
    <w:rsid w:val="00422128"/>
    <w:rsid w:val="00431138"/>
    <w:rsid w:val="00440B2E"/>
    <w:rsid w:val="00456C3C"/>
    <w:rsid w:val="0046258A"/>
    <w:rsid w:val="0046777C"/>
    <w:rsid w:val="00477990"/>
    <w:rsid w:val="0048476C"/>
    <w:rsid w:val="00486ECA"/>
    <w:rsid w:val="00490C16"/>
    <w:rsid w:val="00493A87"/>
    <w:rsid w:val="004B1E0F"/>
    <w:rsid w:val="004B7558"/>
    <w:rsid w:val="004D6B15"/>
    <w:rsid w:val="004E3E69"/>
    <w:rsid w:val="004F07C4"/>
    <w:rsid w:val="004F5AE8"/>
    <w:rsid w:val="00511DA2"/>
    <w:rsid w:val="005125BB"/>
    <w:rsid w:val="0053627D"/>
    <w:rsid w:val="005457A8"/>
    <w:rsid w:val="0054704E"/>
    <w:rsid w:val="00550453"/>
    <w:rsid w:val="00555302"/>
    <w:rsid w:val="00566AAC"/>
    <w:rsid w:val="00572DEC"/>
    <w:rsid w:val="0058000D"/>
    <w:rsid w:val="005806DC"/>
    <w:rsid w:val="00584216"/>
    <w:rsid w:val="00586958"/>
    <w:rsid w:val="005928D0"/>
    <w:rsid w:val="0059764C"/>
    <w:rsid w:val="005A45B0"/>
    <w:rsid w:val="005A50FB"/>
    <w:rsid w:val="005A550E"/>
    <w:rsid w:val="005A66C0"/>
    <w:rsid w:val="005B0CF5"/>
    <w:rsid w:val="005C247E"/>
    <w:rsid w:val="005D6A0B"/>
    <w:rsid w:val="005E5BF8"/>
    <w:rsid w:val="005E5E9D"/>
    <w:rsid w:val="005F4366"/>
    <w:rsid w:val="005F4979"/>
    <w:rsid w:val="0063054B"/>
    <w:rsid w:val="006332C7"/>
    <w:rsid w:val="0064251D"/>
    <w:rsid w:val="00647434"/>
    <w:rsid w:val="006477E3"/>
    <w:rsid w:val="006714AC"/>
    <w:rsid w:val="006741D2"/>
    <w:rsid w:val="00681F86"/>
    <w:rsid w:val="00686C08"/>
    <w:rsid w:val="00687424"/>
    <w:rsid w:val="00687DC6"/>
    <w:rsid w:val="00691975"/>
    <w:rsid w:val="0069777C"/>
    <w:rsid w:val="006A7511"/>
    <w:rsid w:val="006A7BF5"/>
    <w:rsid w:val="006B5821"/>
    <w:rsid w:val="006D555A"/>
    <w:rsid w:val="006E2D05"/>
    <w:rsid w:val="006E40ED"/>
    <w:rsid w:val="006E6411"/>
    <w:rsid w:val="006F2852"/>
    <w:rsid w:val="006F536D"/>
    <w:rsid w:val="007076AF"/>
    <w:rsid w:val="00710335"/>
    <w:rsid w:val="00740B05"/>
    <w:rsid w:val="007430BE"/>
    <w:rsid w:val="007458D7"/>
    <w:rsid w:val="00762610"/>
    <w:rsid w:val="00764655"/>
    <w:rsid w:val="0076479E"/>
    <w:rsid w:val="0077371A"/>
    <w:rsid w:val="007771F2"/>
    <w:rsid w:val="007876BE"/>
    <w:rsid w:val="0079545A"/>
    <w:rsid w:val="0079655B"/>
    <w:rsid w:val="007C6198"/>
    <w:rsid w:val="007D7042"/>
    <w:rsid w:val="007E051C"/>
    <w:rsid w:val="007E220C"/>
    <w:rsid w:val="007F7998"/>
    <w:rsid w:val="00812F34"/>
    <w:rsid w:val="00813984"/>
    <w:rsid w:val="0082201E"/>
    <w:rsid w:val="0082251E"/>
    <w:rsid w:val="008250B8"/>
    <w:rsid w:val="00830C07"/>
    <w:rsid w:val="00840CCC"/>
    <w:rsid w:val="00842419"/>
    <w:rsid w:val="0084445C"/>
    <w:rsid w:val="008669C8"/>
    <w:rsid w:val="00867C60"/>
    <w:rsid w:val="00872C71"/>
    <w:rsid w:val="0087550E"/>
    <w:rsid w:val="0087593D"/>
    <w:rsid w:val="00887614"/>
    <w:rsid w:val="008A4307"/>
    <w:rsid w:val="008A5020"/>
    <w:rsid w:val="008A6CAB"/>
    <w:rsid w:val="008C148B"/>
    <w:rsid w:val="008E6117"/>
    <w:rsid w:val="008E6D5B"/>
    <w:rsid w:val="008E7BC6"/>
    <w:rsid w:val="008F7727"/>
    <w:rsid w:val="009039C7"/>
    <w:rsid w:val="00916680"/>
    <w:rsid w:val="0092204E"/>
    <w:rsid w:val="00925EF7"/>
    <w:rsid w:val="00926D68"/>
    <w:rsid w:val="0093073F"/>
    <w:rsid w:val="0094282A"/>
    <w:rsid w:val="009514D2"/>
    <w:rsid w:val="00966BB0"/>
    <w:rsid w:val="00971BBC"/>
    <w:rsid w:val="00976133"/>
    <w:rsid w:val="00980445"/>
    <w:rsid w:val="009824B3"/>
    <w:rsid w:val="0098574C"/>
    <w:rsid w:val="009866B6"/>
    <w:rsid w:val="0099799C"/>
    <w:rsid w:val="009A3E40"/>
    <w:rsid w:val="009A648A"/>
    <w:rsid w:val="009B6FF3"/>
    <w:rsid w:val="009C262D"/>
    <w:rsid w:val="009C354B"/>
    <w:rsid w:val="009C70C0"/>
    <w:rsid w:val="009D25C1"/>
    <w:rsid w:val="009D3C42"/>
    <w:rsid w:val="009D6611"/>
    <w:rsid w:val="009E1713"/>
    <w:rsid w:val="009E38EE"/>
    <w:rsid w:val="00A06CD3"/>
    <w:rsid w:val="00A25A2C"/>
    <w:rsid w:val="00A41374"/>
    <w:rsid w:val="00A419FC"/>
    <w:rsid w:val="00A45536"/>
    <w:rsid w:val="00A65E8C"/>
    <w:rsid w:val="00A91E91"/>
    <w:rsid w:val="00A941FF"/>
    <w:rsid w:val="00AA1B13"/>
    <w:rsid w:val="00AB1247"/>
    <w:rsid w:val="00AB685D"/>
    <w:rsid w:val="00AB6911"/>
    <w:rsid w:val="00AF2B92"/>
    <w:rsid w:val="00AF61C8"/>
    <w:rsid w:val="00B11587"/>
    <w:rsid w:val="00B162CE"/>
    <w:rsid w:val="00B22FB9"/>
    <w:rsid w:val="00B27B5C"/>
    <w:rsid w:val="00B37432"/>
    <w:rsid w:val="00B3790B"/>
    <w:rsid w:val="00B44CB1"/>
    <w:rsid w:val="00B47D00"/>
    <w:rsid w:val="00B61DA1"/>
    <w:rsid w:val="00B70804"/>
    <w:rsid w:val="00B85B42"/>
    <w:rsid w:val="00B86C9C"/>
    <w:rsid w:val="00B9515A"/>
    <w:rsid w:val="00BA651C"/>
    <w:rsid w:val="00BD5CFF"/>
    <w:rsid w:val="00BD70BE"/>
    <w:rsid w:val="00BE2712"/>
    <w:rsid w:val="00BF11D2"/>
    <w:rsid w:val="00BF6D98"/>
    <w:rsid w:val="00C017B9"/>
    <w:rsid w:val="00C04A99"/>
    <w:rsid w:val="00C0579A"/>
    <w:rsid w:val="00C05875"/>
    <w:rsid w:val="00C14341"/>
    <w:rsid w:val="00C564C1"/>
    <w:rsid w:val="00C6057D"/>
    <w:rsid w:val="00C6667B"/>
    <w:rsid w:val="00C668C5"/>
    <w:rsid w:val="00C72FC1"/>
    <w:rsid w:val="00C80A90"/>
    <w:rsid w:val="00C87695"/>
    <w:rsid w:val="00C9057B"/>
    <w:rsid w:val="00C96514"/>
    <w:rsid w:val="00C9789B"/>
    <w:rsid w:val="00CA46D9"/>
    <w:rsid w:val="00CC15AC"/>
    <w:rsid w:val="00CC6387"/>
    <w:rsid w:val="00CC7887"/>
    <w:rsid w:val="00CD5126"/>
    <w:rsid w:val="00CE6C1B"/>
    <w:rsid w:val="00CF497E"/>
    <w:rsid w:val="00CF5974"/>
    <w:rsid w:val="00CF7347"/>
    <w:rsid w:val="00CF7C1A"/>
    <w:rsid w:val="00D1238F"/>
    <w:rsid w:val="00D20A37"/>
    <w:rsid w:val="00D22681"/>
    <w:rsid w:val="00D3012D"/>
    <w:rsid w:val="00D31C1D"/>
    <w:rsid w:val="00D350E9"/>
    <w:rsid w:val="00D45988"/>
    <w:rsid w:val="00D518AC"/>
    <w:rsid w:val="00D54717"/>
    <w:rsid w:val="00D54FA0"/>
    <w:rsid w:val="00D56B6B"/>
    <w:rsid w:val="00D6101D"/>
    <w:rsid w:val="00DB2DD2"/>
    <w:rsid w:val="00DF0F83"/>
    <w:rsid w:val="00E108A6"/>
    <w:rsid w:val="00E136C2"/>
    <w:rsid w:val="00E16047"/>
    <w:rsid w:val="00E47548"/>
    <w:rsid w:val="00E539DD"/>
    <w:rsid w:val="00E61F7E"/>
    <w:rsid w:val="00E84EEA"/>
    <w:rsid w:val="00E855B1"/>
    <w:rsid w:val="00E9015E"/>
    <w:rsid w:val="00E90474"/>
    <w:rsid w:val="00EA3606"/>
    <w:rsid w:val="00EB0B93"/>
    <w:rsid w:val="00EC1A0E"/>
    <w:rsid w:val="00EC1AF2"/>
    <w:rsid w:val="00EC4F63"/>
    <w:rsid w:val="00ED2A97"/>
    <w:rsid w:val="00EE25A0"/>
    <w:rsid w:val="00EE2F85"/>
    <w:rsid w:val="00EF6FA1"/>
    <w:rsid w:val="00F111DA"/>
    <w:rsid w:val="00F361F7"/>
    <w:rsid w:val="00F50625"/>
    <w:rsid w:val="00F52E0D"/>
    <w:rsid w:val="00F8743A"/>
    <w:rsid w:val="00F87A74"/>
    <w:rsid w:val="00F903BA"/>
    <w:rsid w:val="00FA22B8"/>
    <w:rsid w:val="00FC3CC6"/>
    <w:rsid w:val="00FD499B"/>
    <w:rsid w:val="00FD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20ED3"/>
  <w15:chartTrackingRefBased/>
  <w15:docId w15:val="{52CB4362-AFAC-4FCA-9711-57B951CE2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F4979"/>
    <w:rPr>
      <w:rFonts w:cs="Ari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72DE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572DEC"/>
    <w:rPr>
      <w:rFonts w:ascii="Tahoma" w:eastAsia="Calibri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830C07"/>
    <w:pPr>
      <w:ind w:left="720"/>
      <w:contextualSpacing/>
    </w:pPr>
  </w:style>
  <w:style w:type="paragraph" w:customStyle="1" w:styleId="Default">
    <w:name w:val="Default"/>
    <w:rsid w:val="006E2D0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Jegyzethivatkozs">
    <w:name w:val="annotation reference"/>
    <w:unhideWhenUsed/>
    <w:rsid w:val="003D7106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unhideWhenUsed/>
    <w:rsid w:val="003D7106"/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rsid w:val="003D7106"/>
    <w:rPr>
      <w:rFonts w:ascii="Calibri" w:eastAsia="Calibri" w:hAnsi="Calibri" w:cs="Arial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710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D7106"/>
    <w:rPr>
      <w:rFonts w:ascii="Calibri" w:eastAsia="Calibri" w:hAnsi="Calibri" w:cs="Arial"/>
      <w:b/>
      <w:bCs/>
      <w:sz w:val="20"/>
      <w:szCs w:val="20"/>
      <w:lang w:eastAsia="hu-HU"/>
    </w:rPr>
  </w:style>
  <w:style w:type="character" w:styleId="Vgjegyzet-hivatkozs">
    <w:name w:val="endnote reference"/>
    <w:semiHidden/>
    <w:rsid w:val="003E3CF0"/>
    <w:rPr>
      <w:rFonts w:ascii="Arial" w:hAnsi="Arial"/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6563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365638"/>
    <w:rPr>
      <w:rFonts w:cs="Arial"/>
    </w:rPr>
  </w:style>
  <w:style w:type="paragraph" w:styleId="llb">
    <w:name w:val="footer"/>
    <w:basedOn w:val="Norml"/>
    <w:link w:val="llbChar"/>
    <w:uiPriority w:val="99"/>
    <w:unhideWhenUsed/>
    <w:rsid w:val="0036563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365638"/>
    <w:rPr>
      <w:rFonts w:cs="Arial"/>
    </w:rPr>
  </w:style>
  <w:style w:type="paragraph" w:styleId="Vltozat">
    <w:name w:val="Revision"/>
    <w:hidden/>
    <w:uiPriority w:val="99"/>
    <w:semiHidden/>
    <w:rsid w:val="005F4366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7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3300</Words>
  <Characters>22773</Characters>
  <Application>Microsoft Office Word</Application>
  <DocSecurity>0</DocSecurity>
  <Lines>189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EGIS Gyógyszergyár NyRt.</Company>
  <LinksUpToDate>false</LinksUpToDate>
  <CharactersWithSpaces>26021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Banyai, Eszter HU</dc:creator>
  <cp:keywords/>
  <cp:lastModifiedBy>HU_OGYI_64.1</cp:lastModifiedBy>
  <cp:revision>3</cp:revision>
  <cp:lastPrinted>2019-05-28T08:09:00Z</cp:lastPrinted>
  <dcterms:created xsi:type="dcterms:W3CDTF">2026-05-21T09:29:00Z</dcterms:created>
  <dcterms:modified xsi:type="dcterms:W3CDTF">2026-06-03T19:51:00Z</dcterms:modified>
</cp:coreProperties>
</file>