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C6D563" w14:textId="77777777" w:rsidR="00042BA7" w:rsidRPr="004B0164" w:rsidRDefault="00042BA7" w:rsidP="00042BA7">
      <w:pPr>
        <w:spacing w:line="260" w:lineRule="atLeast"/>
        <w:jc w:val="center"/>
        <w:rPr>
          <w:b/>
          <w:sz w:val="22"/>
          <w:szCs w:val="22"/>
          <w:lang w:val="hu-HU"/>
        </w:rPr>
      </w:pPr>
      <w:r>
        <w:rPr>
          <w:b/>
          <w:noProof/>
          <w:sz w:val="22"/>
          <w:szCs w:val="22"/>
          <w:lang w:val="hu-HU"/>
        </w:rPr>
        <w:t>Betegtájékoztató: I</w:t>
      </w:r>
      <w:r w:rsidRPr="004B0164">
        <w:rPr>
          <w:b/>
          <w:noProof/>
          <w:sz w:val="22"/>
          <w:szCs w:val="22"/>
          <w:lang w:val="hu-HU"/>
        </w:rPr>
        <w:t>nformációk a felhasználó számára</w:t>
      </w:r>
    </w:p>
    <w:p w14:paraId="09F535BF" w14:textId="77777777" w:rsidR="00042BA7" w:rsidRPr="004B0164" w:rsidRDefault="00042BA7" w:rsidP="00042BA7">
      <w:pPr>
        <w:spacing w:line="260" w:lineRule="atLeast"/>
        <w:jc w:val="center"/>
        <w:rPr>
          <w:sz w:val="22"/>
          <w:szCs w:val="22"/>
          <w:lang w:val="hu-HU"/>
        </w:rPr>
      </w:pPr>
    </w:p>
    <w:p w14:paraId="1F1BA0C1" w14:textId="77777777" w:rsidR="00042BA7" w:rsidRPr="004B0164" w:rsidRDefault="00042BA7" w:rsidP="00042BA7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Atomoxetin Sandoz 10</w:t>
      </w:r>
      <w:r w:rsidRPr="004B0164">
        <w:rPr>
          <w:b/>
          <w:sz w:val="22"/>
          <w:szCs w:val="22"/>
          <w:lang w:val="hu-HU"/>
        </w:rPr>
        <w:t> mg kemény kapszula</w:t>
      </w:r>
    </w:p>
    <w:p w14:paraId="01F2C0B8" w14:textId="77777777" w:rsidR="00042BA7" w:rsidRPr="001C0A73" w:rsidRDefault="00042BA7" w:rsidP="00042BA7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  <w:r w:rsidRPr="001C0A73">
        <w:rPr>
          <w:b/>
          <w:sz w:val="22"/>
          <w:szCs w:val="22"/>
          <w:lang w:val="hu-HU"/>
        </w:rPr>
        <w:t>Atomoxetin Sandoz 18 mg kemény kapszula</w:t>
      </w:r>
    </w:p>
    <w:p w14:paraId="58D7F396" w14:textId="77777777" w:rsidR="00042BA7" w:rsidRPr="001C0A73" w:rsidRDefault="00042BA7" w:rsidP="00042BA7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  <w:r w:rsidRPr="001C0A73">
        <w:rPr>
          <w:b/>
          <w:sz w:val="22"/>
          <w:szCs w:val="22"/>
          <w:lang w:val="hu-HU"/>
        </w:rPr>
        <w:t>Atomoxetin Sandoz 25 mg kemény kapszula</w:t>
      </w:r>
    </w:p>
    <w:p w14:paraId="6FA8A9CB" w14:textId="77777777" w:rsidR="00042BA7" w:rsidRPr="001C0A73" w:rsidRDefault="00042BA7" w:rsidP="00042BA7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  <w:r w:rsidRPr="001C0A73">
        <w:rPr>
          <w:b/>
          <w:sz w:val="22"/>
          <w:szCs w:val="22"/>
          <w:lang w:val="hu-HU"/>
        </w:rPr>
        <w:t>Atomoxetin Sandoz 40 mg kemény kapszula</w:t>
      </w:r>
    </w:p>
    <w:p w14:paraId="3486BB98" w14:textId="77777777" w:rsidR="00042BA7" w:rsidRDefault="00042BA7" w:rsidP="00042BA7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  <w:r w:rsidRPr="001C0A73">
        <w:rPr>
          <w:b/>
          <w:sz w:val="22"/>
          <w:szCs w:val="22"/>
          <w:lang w:val="hu-HU"/>
        </w:rPr>
        <w:t>Atomoxetin Sandoz 60 mg kemény kapszula</w:t>
      </w:r>
    </w:p>
    <w:p w14:paraId="2FD790F5" w14:textId="77777777" w:rsidR="00861262" w:rsidRPr="001C0A73" w:rsidRDefault="00861262" w:rsidP="00042BA7">
      <w:pPr>
        <w:tabs>
          <w:tab w:val="left" w:pos="567"/>
        </w:tabs>
        <w:jc w:val="center"/>
        <w:rPr>
          <w:b/>
          <w:sz w:val="22"/>
          <w:szCs w:val="22"/>
          <w:lang w:val="hu-HU"/>
        </w:rPr>
      </w:pPr>
    </w:p>
    <w:p w14:paraId="7BE0DF91" w14:textId="77777777" w:rsidR="00042BA7" w:rsidRPr="004B0164" w:rsidRDefault="00042BA7" w:rsidP="00042BA7">
      <w:pPr>
        <w:spacing w:line="260" w:lineRule="atLeast"/>
        <w:jc w:val="center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atomoxetin</w:t>
      </w:r>
    </w:p>
    <w:p w14:paraId="7CEDB256" w14:textId="77777777" w:rsidR="00042BA7" w:rsidRPr="004B0164" w:rsidRDefault="00042BA7" w:rsidP="00042BA7">
      <w:pPr>
        <w:spacing w:line="260" w:lineRule="atLeast"/>
        <w:jc w:val="center"/>
        <w:rPr>
          <w:sz w:val="22"/>
          <w:szCs w:val="22"/>
          <w:lang w:val="hu-HU"/>
        </w:rPr>
      </w:pPr>
    </w:p>
    <w:p w14:paraId="45DF8667" w14:textId="77777777" w:rsidR="00042BA7" w:rsidRDefault="00042BA7" w:rsidP="00042BA7">
      <w:pPr>
        <w:rPr>
          <w:b/>
          <w:bCs/>
          <w:sz w:val="22"/>
          <w:szCs w:val="22"/>
          <w:lang w:val="hu-HU"/>
        </w:rPr>
      </w:pPr>
      <w:r w:rsidRPr="00F83AB3">
        <w:rPr>
          <w:b/>
          <w:bCs/>
          <w:sz w:val="22"/>
          <w:szCs w:val="22"/>
          <w:lang w:val="hu-HU"/>
        </w:rPr>
        <w:t>Mielőtt elkezdi szedni</w:t>
      </w:r>
      <w:r>
        <w:rPr>
          <w:b/>
          <w:bCs/>
          <w:sz w:val="22"/>
          <w:szCs w:val="22"/>
          <w:lang w:val="hu-HU"/>
        </w:rPr>
        <w:t xml:space="preserve"> </w:t>
      </w:r>
      <w:r w:rsidRPr="00F83AB3">
        <w:rPr>
          <w:b/>
          <w:bCs/>
          <w:sz w:val="22"/>
          <w:szCs w:val="22"/>
          <w:lang w:val="hu-HU"/>
        </w:rPr>
        <w:t>ezt a gyógyszert, olvassa el figyelmesen az alábbi betegtájékoztatót</w:t>
      </w:r>
      <w:r>
        <w:rPr>
          <w:b/>
          <w:bCs/>
          <w:sz w:val="22"/>
          <w:szCs w:val="22"/>
          <w:lang w:val="hu-HU"/>
        </w:rPr>
        <w:t>, mert az Ön számára fontos információt tartalmaz.</w:t>
      </w:r>
    </w:p>
    <w:p w14:paraId="2B33EC52" w14:textId="77777777" w:rsidR="00042BA7" w:rsidRDefault="00042BA7" w:rsidP="00291EFD">
      <w:pPr>
        <w:numPr>
          <w:ilvl w:val="0"/>
          <w:numId w:val="40"/>
        </w:numPr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01FDC389" w14:textId="77777777" w:rsidR="00042BA7" w:rsidRPr="004B0164" w:rsidRDefault="00042BA7" w:rsidP="00291EFD">
      <w:pPr>
        <w:numPr>
          <w:ilvl w:val="0"/>
          <w:numId w:val="40"/>
        </w:numPr>
        <w:tabs>
          <w:tab w:val="left" w:pos="1932"/>
        </w:tabs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További kérdéseivel forduljon kezelőorvosához vagy gyógyszerészéhez.</w:t>
      </w:r>
    </w:p>
    <w:p w14:paraId="7F4305A7" w14:textId="77777777" w:rsidR="00042BA7" w:rsidRPr="004B0164" w:rsidRDefault="00042BA7" w:rsidP="00291EFD">
      <w:pPr>
        <w:numPr>
          <w:ilvl w:val="0"/>
          <w:numId w:val="40"/>
        </w:numPr>
        <w:tabs>
          <w:tab w:val="left" w:pos="1932"/>
        </w:tabs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Ezt a gyógyszert az orvos kizárólag Önnek írta fel. </w:t>
      </w:r>
      <w:r w:rsidRPr="004B0164">
        <w:rPr>
          <w:noProof/>
          <w:sz w:val="22"/>
          <w:szCs w:val="22"/>
          <w:lang w:val="hu-HU"/>
        </w:rPr>
        <w:t xml:space="preserve">Ne adja át a készítményt másnak, mert számára ártalmas lehet még abban az esetben is, ha a betegsége tünetei </w:t>
      </w:r>
      <w:r w:rsidRPr="004B0164">
        <w:rPr>
          <w:sz w:val="22"/>
          <w:szCs w:val="22"/>
          <w:lang w:val="hu-HU"/>
        </w:rPr>
        <w:t>az Önéhez hasonlóak.</w:t>
      </w:r>
    </w:p>
    <w:p w14:paraId="1645B72A" w14:textId="77777777" w:rsidR="00E82D8D" w:rsidRDefault="00042BA7" w:rsidP="00291EFD">
      <w:pPr>
        <w:numPr>
          <w:ilvl w:val="0"/>
          <w:numId w:val="40"/>
        </w:numPr>
        <w:tabs>
          <w:tab w:val="left" w:pos="1932"/>
        </w:tabs>
        <w:suppressAutoHyphens/>
        <w:spacing w:line="260" w:lineRule="exact"/>
        <w:ind w:left="567" w:hanging="567"/>
        <w:rPr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>Ha Önnél bármilyen mellékhatás jelentkezik, tájékoztassa erről kezelőorvosát vagy gyógyszerészét.</w:t>
      </w:r>
    </w:p>
    <w:p w14:paraId="493CE24A" w14:textId="7D82C07F" w:rsidR="00042BA7" w:rsidRPr="004B0164" w:rsidRDefault="00042BA7" w:rsidP="00014EB4">
      <w:pPr>
        <w:tabs>
          <w:tab w:val="left" w:pos="1932"/>
        </w:tabs>
        <w:suppressAutoHyphens/>
        <w:spacing w:line="260" w:lineRule="exact"/>
        <w:ind w:left="567"/>
        <w:rPr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>Ez</w:t>
      </w:r>
      <w:r w:rsidRPr="004B0164">
        <w:rPr>
          <w:sz w:val="22"/>
          <w:szCs w:val="22"/>
          <w:lang w:val="hu-HU"/>
        </w:rPr>
        <w:t xml:space="preserve"> a betegtájékoztatóban </w:t>
      </w:r>
      <w:r w:rsidRPr="004B0164">
        <w:rPr>
          <w:noProof/>
          <w:sz w:val="22"/>
          <w:szCs w:val="22"/>
          <w:lang w:val="hu-HU"/>
        </w:rPr>
        <w:t>fel nem sorolt bármilyen lehetséges mellékhatásra is vonatkozik.</w:t>
      </w:r>
      <w:r>
        <w:rPr>
          <w:noProof/>
          <w:sz w:val="22"/>
          <w:szCs w:val="22"/>
          <w:lang w:val="hu-HU"/>
        </w:rPr>
        <w:t xml:space="preserve"> Lásd 4. pont.</w:t>
      </w:r>
    </w:p>
    <w:p w14:paraId="3FC1FCC9" w14:textId="77777777" w:rsidR="00042BA7" w:rsidRPr="00F83AB3" w:rsidRDefault="00042BA7" w:rsidP="00042BA7">
      <w:pPr>
        <w:suppressAutoHyphens/>
        <w:rPr>
          <w:bCs/>
          <w:i/>
          <w:noProof/>
          <w:sz w:val="22"/>
          <w:szCs w:val="22"/>
        </w:rPr>
      </w:pPr>
    </w:p>
    <w:p w14:paraId="100B84F0" w14:textId="6FDACF77" w:rsidR="00042BA7" w:rsidRDefault="00042BA7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A betegtájékoztató tartalma:</w:t>
      </w:r>
    </w:p>
    <w:p w14:paraId="3855F64D" w14:textId="77777777" w:rsidR="00E82D8D" w:rsidRPr="004B0164" w:rsidRDefault="00E82D8D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</w:p>
    <w:p w14:paraId="24F79D77" w14:textId="77777777" w:rsidR="00042BA7" w:rsidRPr="004B0164" w:rsidRDefault="00042BA7" w:rsidP="00042BA7">
      <w:pPr>
        <w:numPr>
          <w:ilvl w:val="1"/>
          <w:numId w:val="2"/>
        </w:numPr>
        <w:tabs>
          <w:tab w:val="clear" w:pos="0"/>
        </w:tabs>
        <w:suppressAutoHyphens/>
        <w:spacing w:line="260" w:lineRule="atLeast"/>
        <w:ind w:left="567" w:right="-29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Milyen típusú gyógyszer a</w:t>
      </w:r>
      <w:r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és milyen betegségek esetén alkalmazható?</w:t>
      </w:r>
    </w:p>
    <w:p w14:paraId="4A60B380" w14:textId="77777777" w:rsidR="00042BA7" w:rsidRPr="004B0164" w:rsidRDefault="00042BA7" w:rsidP="00042BA7">
      <w:pPr>
        <w:numPr>
          <w:ilvl w:val="1"/>
          <w:numId w:val="2"/>
        </w:numPr>
        <w:tabs>
          <w:tab w:val="clear" w:pos="0"/>
        </w:tabs>
        <w:suppressAutoHyphens/>
        <w:spacing w:line="260" w:lineRule="atLeast"/>
        <w:ind w:left="567" w:right="-29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Tudnivalók a</w:t>
      </w:r>
      <w:r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szedése előtt</w:t>
      </w:r>
    </w:p>
    <w:p w14:paraId="7AD30419" w14:textId="77777777" w:rsidR="00042BA7" w:rsidRPr="004B0164" w:rsidRDefault="00042BA7" w:rsidP="00042BA7">
      <w:pPr>
        <w:spacing w:line="260" w:lineRule="atLeast"/>
        <w:ind w:left="567" w:right="-29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3.</w:t>
      </w:r>
      <w:r w:rsidRPr="004B0164">
        <w:rPr>
          <w:sz w:val="22"/>
          <w:szCs w:val="22"/>
          <w:lang w:val="hu-HU"/>
        </w:rPr>
        <w:tab/>
        <w:t>Hogyan kell szedni a</w:t>
      </w:r>
      <w:r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Atomoxetin Sandoz</w:t>
      </w:r>
      <w:r w:rsidRPr="004B0164">
        <w:rPr>
          <w:color w:val="000000"/>
          <w:sz w:val="22"/>
          <w:szCs w:val="22"/>
          <w:lang w:val="hu-HU"/>
        </w:rPr>
        <w:t>-</w:t>
      </w:r>
      <w:r w:rsidRPr="004B0164">
        <w:rPr>
          <w:sz w:val="22"/>
          <w:szCs w:val="22"/>
          <w:lang w:val="hu-HU"/>
        </w:rPr>
        <w:t>t?</w:t>
      </w:r>
    </w:p>
    <w:p w14:paraId="0C5121AE" w14:textId="77777777" w:rsidR="00042BA7" w:rsidRPr="004B0164" w:rsidRDefault="00042BA7" w:rsidP="00042BA7">
      <w:pPr>
        <w:spacing w:line="260" w:lineRule="atLeast"/>
        <w:ind w:left="567" w:right="-29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4.</w:t>
      </w:r>
      <w:r w:rsidRPr="004B0164">
        <w:rPr>
          <w:sz w:val="22"/>
          <w:szCs w:val="22"/>
          <w:lang w:val="hu-HU"/>
        </w:rPr>
        <w:tab/>
        <w:t>Lehetséges mellékhatások</w:t>
      </w:r>
    </w:p>
    <w:p w14:paraId="1F85C796" w14:textId="77777777" w:rsidR="00042BA7" w:rsidRPr="004B0164" w:rsidRDefault="00042BA7" w:rsidP="00042BA7">
      <w:pPr>
        <w:spacing w:line="260" w:lineRule="atLeast"/>
        <w:ind w:left="567" w:right="-29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5</w:t>
      </w:r>
      <w:r w:rsidRPr="004B0164">
        <w:rPr>
          <w:sz w:val="22"/>
          <w:szCs w:val="22"/>
          <w:lang w:val="hu-HU"/>
        </w:rPr>
        <w:tab/>
      </w:r>
      <w:r w:rsidRPr="004B0164">
        <w:rPr>
          <w:noProof/>
          <w:sz w:val="22"/>
          <w:szCs w:val="22"/>
          <w:lang w:val="hu-HU"/>
        </w:rPr>
        <w:t>Hogyan kell a</w:t>
      </w:r>
      <w:r>
        <w:rPr>
          <w:noProof/>
          <w:sz w:val="22"/>
          <w:szCs w:val="22"/>
          <w:lang w:val="hu-HU"/>
        </w:rPr>
        <w:t>z</w:t>
      </w:r>
      <w:r w:rsidRPr="004B0164">
        <w:rPr>
          <w:noProof/>
          <w:sz w:val="22"/>
          <w:szCs w:val="22"/>
          <w:lang w:val="hu-HU"/>
        </w:rPr>
        <w:t xml:space="preserve"> </w:t>
      </w:r>
      <w:r>
        <w:rPr>
          <w:noProof/>
          <w:sz w:val="22"/>
          <w:szCs w:val="22"/>
          <w:lang w:val="hu-HU"/>
        </w:rPr>
        <w:t>Atomoxetin Sandoz</w:t>
      </w:r>
      <w:r w:rsidRPr="004B0164">
        <w:rPr>
          <w:noProof/>
          <w:sz w:val="22"/>
          <w:szCs w:val="22"/>
          <w:lang w:val="hu-HU"/>
        </w:rPr>
        <w:t>-t tárolni?</w:t>
      </w:r>
    </w:p>
    <w:p w14:paraId="6A4681E2" w14:textId="77777777" w:rsidR="00042BA7" w:rsidRPr="004B0164" w:rsidRDefault="00042BA7" w:rsidP="00042BA7">
      <w:pPr>
        <w:tabs>
          <w:tab w:val="left" w:pos="540"/>
        </w:tabs>
        <w:spacing w:line="260" w:lineRule="atLeast"/>
        <w:ind w:right="-2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6</w:t>
      </w:r>
      <w:r w:rsidRPr="004B0164">
        <w:rPr>
          <w:sz w:val="22"/>
          <w:szCs w:val="22"/>
          <w:lang w:val="hu-HU"/>
        </w:rPr>
        <w:tab/>
      </w:r>
      <w:r w:rsidRPr="004B0164">
        <w:rPr>
          <w:noProof/>
          <w:sz w:val="22"/>
          <w:szCs w:val="22"/>
          <w:lang w:val="hu-HU"/>
        </w:rPr>
        <w:t xml:space="preserve">A csomagolás tartalma és egyéb </w:t>
      </w:r>
      <w:r w:rsidRPr="004B0164">
        <w:rPr>
          <w:sz w:val="22"/>
          <w:szCs w:val="22"/>
          <w:lang w:val="hu-HU"/>
        </w:rPr>
        <w:t>információk</w:t>
      </w:r>
    </w:p>
    <w:p w14:paraId="2DF1A461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2A3BD895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54F0A092" w14:textId="77777777" w:rsidR="00042BA7" w:rsidRPr="004B0164" w:rsidRDefault="00042BA7" w:rsidP="00042BA7">
      <w:pPr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1.</w:t>
      </w:r>
      <w:r w:rsidRPr="004B0164">
        <w:rPr>
          <w:b/>
          <w:sz w:val="22"/>
          <w:szCs w:val="22"/>
          <w:lang w:val="hu-HU"/>
        </w:rPr>
        <w:tab/>
      </w:r>
      <w:r>
        <w:rPr>
          <w:b/>
          <w:sz w:val="22"/>
          <w:szCs w:val="22"/>
          <w:lang w:val="hu-HU"/>
        </w:rPr>
        <w:t>M</w:t>
      </w:r>
      <w:r w:rsidRPr="003B08A8">
        <w:rPr>
          <w:b/>
          <w:sz w:val="22"/>
          <w:szCs w:val="22"/>
          <w:lang w:val="hu-HU"/>
        </w:rPr>
        <w:t>ilyen típusú gyógyszer a</w:t>
      </w:r>
      <w:r>
        <w:rPr>
          <w:b/>
          <w:sz w:val="22"/>
          <w:szCs w:val="22"/>
          <w:lang w:val="hu-HU"/>
        </w:rPr>
        <w:t>z</w:t>
      </w:r>
      <w:r w:rsidRPr="003B08A8">
        <w:rPr>
          <w:b/>
          <w:sz w:val="22"/>
          <w:szCs w:val="22"/>
          <w:lang w:val="hu-HU"/>
        </w:rPr>
        <w:t xml:space="preserve"> </w:t>
      </w:r>
      <w:r>
        <w:rPr>
          <w:b/>
          <w:sz w:val="22"/>
          <w:szCs w:val="22"/>
          <w:lang w:val="hu-HU"/>
        </w:rPr>
        <w:t>Atomoxetin Sandoz</w:t>
      </w:r>
      <w:r w:rsidRPr="003B08A8">
        <w:rPr>
          <w:b/>
          <w:sz w:val="22"/>
          <w:szCs w:val="22"/>
          <w:lang w:val="hu-HU"/>
        </w:rPr>
        <w:t xml:space="preserve"> és milyen betegségek esetén alkalmazható?</w:t>
      </w:r>
    </w:p>
    <w:p w14:paraId="2E4CF614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59892C77" w14:textId="0D2BF35E" w:rsidR="00042BA7" w:rsidRPr="004B0164" w:rsidRDefault="00042BA7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Milyen betegségek esetén alkalmazható</w:t>
      </w:r>
    </w:p>
    <w:p w14:paraId="7E7BAAD7" w14:textId="77777777" w:rsidR="00042BA7" w:rsidRPr="004B0164" w:rsidRDefault="00042BA7" w:rsidP="00042BA7">
      <w:pPr>
        <w:spacing w:line="260" w:lineRule="atLeast"/>
        <w:ind w:right="-2"/>
        <w:rPr>
          <w:color w:val="000000"/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 xml:space="preserve">Atomoxetin Sandoz </w:t>
      </w:r>
      <w:r w:rsidRPr="004B0164">
        <w:rPr>
          <w:color w:val="000000"/>
          <w:sz w:val="22"/>
          <w:szCs w:val="22"/>
          <w:lang w:val="hu-HU"/>
        </w:rPr>
        <w:t>atomoxetint tartalmaz, és a figyelemhiány</w:t>
      </w:r>
      <w:r>
        <w:rPr>
          <w:color w:val="000000"/>
          <w:sz w:val="22"/>
          <w:szCs w:val="22"/>
          <w:lang w:val="hu-HU"/>
        </w:rPr>
        <w:t>os</w:t>
      </w:r>
      <w:r w:rsidRPr="004B0164">
        <w:rPr>
          <w:color w:val="000000"/>
          <w:sz w:val="22"/>
          <w:szCs w:val="22"/>
          <w:lang w:val="hu-HU"/>
        </w:rPr>
        <w:t xml:space="preserve"> hiperaktivitás zavar kezelésére szolgál</w:t>
      </w:r>
      <w:r w:rsidR="00983087">
        <w:rPr>
          <w:color w:val="000000"/>
          <w:sz w:val="22"/>
          <w:szCs w:val="22"/>
          <w:lang w:val="hu-HU"/>
        </w:rPr>
        <w:t>. Az alábbi esetekben alkalmazzák:</w:t>
      </w:r>
    </w:p>
    <w:p w14:paraId="69560399" w14:textId="77777777" w:rsidR="00042BA7" w:rsidRPr="004B0164" w:rsidRDefault="00983087" w:rsidP="00983087">
      <w:pPr>
        <w:numPr>
          <w:ilvl w:val="0"/>
          <w:numId w:val="2"/>
        </w:numPr>
        <w:tabs>
          <w:tab w:val="clear" w:pos="360"/>
          <w:tab w:val="num" w:pos="567"/>
        </w:tabs>
        <w:spacing w:line="260" w:lineRule="atLeast"/>
        <w:ind w:right="-2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6 </w:t>
      </w:r>
      <w:r w:rsidR="00042BA7" w:rsidRPr="004B0164">
        <w:rPr>
          <w:color w:val="000000"/>
          <w:sz w:val="22"/>
          <w:szCs w:val="22"/>
          <w:lang w:val="hu-HU"/>
        </w:rPr>
        <w:t>éves kor feletti gyermekeknél,</w:t>
      </w:r>
    </w:p>
    <w:p w14:paraId="23D4EA69" w14:textId="77777777" w:rsidR="00042BA7" w:rsidRPr="004B0164" w:rsidRDefault="00983087" w:rsidP="00983087">
      <w:pPr>
        <w:numPr>
          <w:ilvl w:val="0"/>
          <w:numId w:val="2"/>
        </w:numPr>
        <w:tabs>
          <w:tab w:val="clear" w:pos="360"/>
          <w:tab w:val="num" w:pos="567"/>
        </w:tabs>
        <w:spacing w:line="260" w:lineRule="atLeast"/>
        <w:ind w:right="-2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serdülőknél</w:t>
      </w:r>
      <w:r w:rsidR="00042BA7" w:rsidRPr="004B0164">
        <w:rPr>
          <w:color w:val="000000"/>
          <w:sz w:val="22"/>
          <w:szCs w:val="22"/>
          <w:lang w:val="hu-HU"/>
        </w:rPr>
        <w:t xml:space="preserve">, </w:t>
      </w:r>
    </w:p>
    <w:p w14:paraId="3A319237" w14:textId="77777777" w:rsidR="00042BA7" w:rsidRPr="004B0164" w:rsidRDefault="00042BA7" w:rsidP="00983087">
      <w:pPr>
        <w:numPr>
          <w:ilvl w:val="0"/>
          <w:numId w:val="2"/>
        </w:numPr>
        <w:tabs>
          <w:tab w:val="clear" w:pos="360"/>
          <w:tab w:val="num" w:pos="567"/>
        </w:tabs>
        <w:spacing w:line="260" w:lineRule="atLeast"/>
        <w:ind w:right="-2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 xml:space="preserve">felnőtteknél. </w:t>
      </w:r>
    </w:p>
    <w:p w14:paraId="1AC31A2E" w14:textId="77777777" w:rsidR="00983087" w:rsidRDefault="00983087" w:rsidP="00042BA7">
      <w:pPr>
        <w:autoSpaceDE w:val="0"/>
        <w:autoSpaceDN w:val="0"/>
        <w:adjustRightInd w:val="0"/>
        <w:rPr>
          <w:color w:val="000000"/>
          <w:sz w:val="22"/>
          <w:szCs w:val="22"/>
          <w:lang w:val="hu-HU" w:eastAsia="en-GB"/>
        </w:rPr>
      </w:pPr>
    </w:p>
    <w:p w14:paraId="49D01427" w14:textId="77777777" w:rsidR="00042BA7" w:rsidRPr="004B0164" w:rsidRDefault="00042BA7" w:rsidP="00042BA7">
      <w:pPr>
        <w:autoSpaceDE w:val="0"/>
        <w:autoSpaceDN w:val="0"/>
        <w:adjustRightInd w:val="0"/>
        <w:rPr>
          <w:color w:val="000000"/>
          <w:sz w:val="22"/>
          <w:szCs w:val="22"/>
          <w:lang w:val="hu-HU" w:eastAsia="en-GB"/>
        </w:rPr>
      </w:pPr>
      <w:r w:rsidRPr="004B0164">
        <w:rPr>
          <w:color w:val="000000"/>
          <w:sz w:val="22"/>
          <w:szCs w:val="22"/>
          <w:lang w:val="hu-HU" w:eastAsia="en-GB"/>
        </w:rPr>
        <w:t>A gyógyszer a betegség teljes</w:t>
      </w:r>
      <w:r>
        <w:rPr>
          <w:color w:val="000000"/>
          <w:sz w:val="22"/>
          <w:szCs w:val="22"/>
          <w:lang w:val="hu-HU" w:eastAsia="en-GB"/>
        </w:rPr>
        <w:t xml:space="preserve"> </w:t>
      </w:r>
      <w:r w:rsidRPr="004B0164">
        <w:rPr>
          <w:color w:val="000000"/>
          <w:sz w:val="22"/>
          <w:szCs w:val="22"/>
          <w:lang w:val="hu-HU" w:eastAsia="en-GB"/>
        </w:rPr>
        <w:t>körű kezelésének csak egy része, emellett szükség van gyógyszert nem igénylő kezelésekre, például tanácsadásra és viselkedés</w:t>
      </w:r>
      <w:r w:rsidR="00291EFD">
        <w:rPr>
          <w:color w:val="000000"/>
          <w:sz w:val="22"/>
          <w:szCs w:val="22"/>
          <w:lang w:val="hu-HU" w:eastAsia="en-GB"/>
        </w:rPr>
        <w:noBreakHyphen/>
      </w:r>
      <w:r w:rsidRPr="004B0164">
        <w:rPr>
          <w:color w:val="000000"/>
          <w:sz w:val="22"/>
          <w:szCs w:val="22"/>
          <w:lang w:val="hu-HU" w:eastAsia="en-GB"/>
        </w:rPr>
        <w:t xml:space="preserve">terápiára is. </w:t>
      </w:r>
    </w:p>
    <w:p w14:paraId="4EA1F3E9" w14:textId="77777777" w:rsidR="00042BA7" w:rsidRPr="004B0164" w:rsidRDefault="00042BA7" w:rsidP="00042BA7">
      <w:pPr>
        <w:autoSpaceDE w:val="0"/>
        <w:autoSpaceDN w:val="0"/>
        <w:adjustRightInd w:val="0"/>
        <w:rPr>
          <w:color w:val="000000"/>
          <w:sz w:val="22"/>
          <w:szCs w:val="22"/>
          <w:lang w:val="hu-HU" w:eastAsia="en-GB"/>
        </w:rPr>
      </w:pPr>
      <w:r w:rsidRPr="004B0164">
        <w:rPr>
          <w:color w:val="000000"/>
          <w:sz w:val="22"/>
          <w:szCs w:val="22"/>
          <w:lang w:val="hu-HU" w:eastAsia="en-GB"/>
        </w:rPr>
        <w:t xml:space="preserve">Hat év alatti gyermekek </w:t>
      </w:r>
      <w:r w:rsidR="00983087" w:rsidRPr="004B0164">
        <w:rPr>
          <w:color w:val="000000"/>
          <w:sz w:val="22"/>
          <w:szCs w:val="22"/>
          <w:lang w:val="hu-HU"/>
        </w:rPr>
        <w:t>figyelemhiány</w:t>
      </w:r>
      <w:r w:rsidR="00983087">
        <w:rPr>
          <w:color w:val="000000"/>
          <w:sz w:val="22"/>
          <w:szCs w:val="22"/>
          <w:lang w:val="hu-HU"/>
        </w:rPr>
        <w:t>os</w:t>
      </w:r>
      <w:r w:rsidR="00983087" w:rsidRPr="004B0164">
        <w:rPr>
          <w:color w:val="000000"/>
          <w:sz w:val="22"/>
          <w:szCs w:val="22"/>
          <w:lang w:val="hu-HU"/>
        </w:rPr>
        <w:t xml:space="preserve"> hiperaktivitás zavar</w:t>
      </w:r>
      <w:r w:rsidR="00983087">
        <w:rPr>
          <w:color w:val="000000"/>
          <w:sz w:val="22"/>
          <w:szCs w:val="22"/>
          <w:lang w:val="hu-HU"/>
        </w:rPr>
        <w:t>ának</w:t>
      </w:r>
      <w:r w:rsidRPr="004B0164">
        <w:rPr>
          <w:color w:val="000000"/>
          <w:sz w:val="22"/>
          <w:szCs w:val="22"/>
          <w:lang w:val="hu-HU" w:eastAsia="en-GB"/>
        </w:rPr>
        <w:t xml:space="preserve"> kezelésére nem alkalmazható, mivel nem i</w:t>
      </w:r>
      <w:r w:rsidR="00983087">
        <w:rPr>
          <w:color w:val="000000"/>
          <w:sz w:val="22"/>
          <w:szCs w:val="22"/>
          <w:lang w:val="hu-HU" w:eastAsia="en-GB"/>
        </w:rPr>
        <w:t>smert, hogy a gyógyszer hatásos</w:t>
      </w:r>
      <w:r w:rsidR="00983087">
        <w:rPr>
          <w:color w:val="000000"/>
          <w:sz w:val="22"/>
          <w:szCs w:val="22"/>
          <w:lang w:val="hu-HU" w:eastAsia="en-GB"/>
        </w:rPr>
        <w:noBreakHyphen/>
      </w:r>
      <w:r w:rsidRPr="004B0164">
        <w:rPr>
          <w:color w:val="000000"/>
          <w:sz w:val="22"/>
          <w:szCs w:val="22"/>
          <w:lang w:val="hu-HU" w:eastAsia="en-GB"/>
        </w:rPr>
        <w:t>e, illetve biztonságos</w:t>
      </w:r>
      <w:r w:rsidR="00983087">
        <w:rPr>
          <w:color w:val="000000"/>
          <w:sz w:val="22"/>
          <w:szCs w:val="22"/>
          <w:lang w:val="hu-HU" w:eastAsia="en-GB"/>
        </w:rPr>
        <w:noBreakHyphen/>
      </w:r>
      <w:r w:rsidRPr="004B0164">
        <w:rPr>
          <w:color w:val="000000"/>
          <w:sz w:val="22"/>
          <w:szCs w:val="22"/>
          <w:lang w:val="hu-HU" w:eastAsia="en-GB"/>
        </w:rPr>
        <w:t>e a számukra.</w:t>
      </w:r>
    </w:p>
    <w:p w14:paraId="36170005" w14:textId="77777777" w:rsidR="00042BA7" w:rsidRDefault="00042BA7" w:rsidP="00042BA7">
      <w:pPr>
        <w:ind w:right="-2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 xml:space="preserve">Felnőttek esetében </w:t>
      </w:r>
      <w:r w:rsidR="00E56CAA">
        <w:rPr>
          <w:color w:val="000000"/>
          <w:sz w:val="22"/>
          <w:szCs w:val="22"/>
          <w:lang w:val="hu-HU"/>
        </w:rPr>
        <w:t>ezt a gyógyszert</w:t>
      </w:r>
      <w:r w:rsidRPr="004B0164">
        <w:rPr>
          <w:color w:val="000000"/>
          <w:sz w:val="22"/>
          <w:szCs w:val="22"/>
          <w:lang w:val="hu-HU"/>
        </w:rPr>
        <w:t xml:space="preserve"> akkor alkalmazzák </w:t>
      </w:r>
      <w:r w:rsidR="00983087" w:rsidRPr="004B0164">
        <w:rPr>
          <w:color w:val="000000"/>
          <w:sz w:val="22"/>
          <w:szCs w:val="22"/>
          <w:lang w:val="hu-HU"/>
        </w:rPr>
        <w:t>figyelemhiány</w:t>
      </w:r>
      <w:r w:rsidR="00983087">
        <w:rPr>
          <w:color w:val="000000"/>
          <w:sz w:val="22"/>
          <w:szCs w:val="22"/>
          <w:lang w:val="hu-HU"/>
        </w:rPr>
        <w:t>os</w:t>
      </w:r>
      <w:r w:rsidR="00983087" w:rsidRPr="004B0164">
        <w:rPr>
          <w:color w:val="000000"/>
          <w:sz w:val="22"/>
          <w:szCs w:val="22"/>
          <w:lang w:val="hu-HU"/>
        </w:rPr>
        <w:t xml:space="preserve"> hiperaktivitás zavar </w:t>
      </w:r>
      <w:r w:rsidRPr="004B0164">
        <w:rPr>
          <w:color w:val="000000"/>
          <w:sz w:val="22"/>
          <w:szCs w:val="22"/>
          <w:lang w:val="hu-HU"/>
        </w:rPr>
        <w:t>kezelésére, ha a tünetek nagyon kellemetlenek és befolyásolják a</w:t>
      </w:r>
      <w:r w:rsidR="00291EFD">
        <w:rPr>
          <w:color w:val="000000"/>
          <w:sz w:val="22"/>
          <w:szCs w:val="22"/>
          <w:lang w:val="hu-HU"/>
        </w:rPr>
        <w:t xml:space="preserve"> beteg</w:t>
      </w:r>
      <w:r w:rsidRPr="004B0164">
        <w:rPr>
          <w:color w:val="000000"/>
          <w:sz w:val="22"/>
          <w:szCs w:val="22"/>
          <w:lang w:val="hu-HU"/>
        </w:rPr>
        <w:t xml:space="preserve"> munkáját vagy társadalmi életét, és </w:t>
      </w:r>
      <w:r w:rsidR="00983087">
        <w:rPr>
          <w:color w:val="000000"/>
          <w:sz w:val="22"/>
          <w:szCs w:val="22"/>
          <w:lang w:val="hu-HU"/>
        </w:rPr>
        <w:t xml:space="preserve">a betegség </w:t>
      </w:r>
      <w:r w:rsidRPr="004B0164">
        <w:rPr>
          <w:color w:val="000000"/>
          <w:sz w:val="22"/>
          <w:szCs w:val="22"/>
          <w:lang w:val="hu-HU"/>
        </w:rPr>
        <w:t xml:space="preserve">tünetei már gyermekkorban is </w:t>
      </w:r>
      <w:r w:rsidR="00983087">
        <w:rPr>
          <w:color w:val="000000"/>
          <w:sz w:val="22"/>
          <w:szCs w:val="22"/>
          <w:lang w:val="hu-HU"/>
        </w:rPr>
        <w:t>jelen voltak</w:t>
      </w:r>
      <w:r w:rsidRPr="004B0164">
        <w:rPr>
          <w:color w:val="000000"/>
          <w:sz w:val="22"/>
          <w:szCs w:val="22"/>
          <w:lang w:val="hu-HU"/>
        </w:rPr>
        <w:t>.</w:t>
      </w:r>
    </w:p>
    <w:p w14:paraId="2B689982" w14:textId="77777777" w:rsidR="00042BA7" w:rsidRPr="004B0164" w:rsidRDefault="00042BA7" w:rsidP="00042BA7">
      <w:pPr>
        <w:spacing w:line="260" w:lineRule="atLeast"/>
        <w:ind w:right="-2"/>
        <w:rPr>
          <w:color w:val="000000"/>
          <w:sz w:val="22"/>
          <w:szCs w:val="22"/>
          <w:lang w:val="hu-HU"/>
        </w:rPr>
      </w:pPr>
    </w:p>
    <w:p w14:paraId="66D5D3F6" w14:textId="77777777" w:rsidR="00042BA7" w:rsidRPr="004B0164" w:rsidRDefault="00983087" w:rsidP="00983087">
      <w:pPr>
        <w:keepNext/>
        <w:jc w:val="both"/>
        <w:rPr>
          <w:b/>
          <w:color w:val="000000"/>
          <w:sz w:val="22"/>
          <w:szCs w:val="22"/>
          <w:lang w:val="hu-HU"/>
        </w:rPr>
      </w:pPr>
      <w:r>
        <w:rPr>
          <w:b/>
          <w:color w:val="000000"/>
          <w:sz w:val="22"/>
          <w:szCs w:val="22"/>
          <w:lang w:val="hu-HU"/>
        </w:rPr>
        <w:t>Miként</w:t>
      </w:r>
      <w:r w:rsidR="00042BA7" w:rsidRPr="004B0164">
        <w:rPr>
          <w:b/>
          <w:color w:val="000000"/>
          <w:sz w:val="22"/>
          <w:szCs w:val="22"/>
          <w:lang w:val="hu-HU"/>
        </w:rPr>
        <w:t xml:space="preserve"> hat a gyógyszer</w:t>
      </w:r>
      <w:r w:rsidR="00291EFD">
        <w:rPr>
          <w:b/>
          <w:color w:val="000000"/>
          <w:sz w:val="22"/>
          <w:szCs w:val="22"/>
          <w:lang w:val="hu-HU"/>
        </w:rPr>
        <w:t>?</w:t>
      </w:r>
    </w:p>
    <w:p w14:paraId="34316600" w14:textId="77777777" w:rsidR="00042BA7" w:rsidRPr="004B0164" w:rsidRDefault="00E56CAA" w:rsidP="00983087">
      <w:pPr>
        <w:keepNext/>
        <w:spacing w:line="260" w:lineRule="atLeast"/>
        <w:rPr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Ez a gyógyszer</w:t>
      </w:r>
      <w:r w:rsidR="00042BA7">
        <w:rPr>
          <w:color w:val="000000"/>
          <w:sz w:val="22"/>
          <w:szCs w:val="22"/>
          <w:lang w:val="hu-HU"/>
        </w:rPr>
        <w:t xml:space="preserve"> </w:t>
      </w:r>
      <w:r w:rsidR="00042BA7" w:rsidRPr="004B0164">
        <w:rPr>
          <w:sz w:val="22"/>
          <w:szCs w:val="22"/>
          <w:lang w:val="hu-HU"/>
        </w:rPr>
        <w:t xml:space="preserve">növeli a noradrenalin </w:t>
      </w:r>
      <w:r w:rsidR="00983087">
        <w:rPr>
          <w:sz w:val="22"/>
          <w:szCs w:val="22"/>
          <w:lang w:val="hu-HU"/>
        </w:rPr>
        <w:t xml:space="preserve">nevű anyag </w:t>
      </w:r>
      <w:r w:rsidR="00042BA7" w:rsidRPr="004B0164">
        <w:rPr>
          <w:sz w:val="22"/>
          <w:szCs w:val="22"/>
          <w:lang w:val="hu-HU"/>
        </w:rPr>
        <w:t xml:space="preserve">mennyiségét az agyban. Ez egy természetes úton termelődő vegyület, </w:t>
      </w:r>
      <w:r w:rsidR="00983087">
        <w:rPr>
          <w:sz w:val="22"/>
          <w:szCs w:val="22"/>
          <w:lang w:val="hu-HU"/>
        </w:rPr>
        <w:t>amely</w:t>
      </w:r>
      <w:r w:rsidR="00042BA7" w:rsidRPr="004B0164">
        <w:rPr>
          <w:sz w:val="22"/>
          <w:szCs w:val="22"/>
          <w:lang w:val="hu-HU"/>
        </w:rPr>
        <w:t xml:space="preserve"> fokozza a figyelmet és csökkenti a robbanékonyságot</w:t>
      </w:r>
      <w:r w:rsidR="00983087">
        <w:rPr>
          <w:sz w:val="22"/>
          <w:szCs w:val="22"/>
          <w:lang w:val="hu-HU"/>
        </w:rPr>
        <w:t>, valamint</w:t>
      </w:r>
      <w:r w:rsidR="00042BA7" w:rsidRPr="004B0164">
        <w:rPr>
          <w:sz w:val="22"/>
          <w:szCs w:val="22"/>
          <w:lang w:val="hu-HU"/>
        </w:rPr>
        <w:t xml:space="preserve"> a túlzott aktivitást </w:t>
      </w:r>
      <w:r w:rsidR="00983087">
        <w:rPr>
          <w:sz w:val="22"/>
          <w:szCs w:val="22"/>
          <w:lang w:val="hu-HU"/>
        </w:rPr>
        <w:t xml:space="preserve">a </w:t>
      </w:r>
      <w:r w:rsidR="00042BA7" w:rsidRPr="004B0164">
        <w:rPr>
          <w:sz w:val="22"/>
          <w:szCs w:val="22"/>
          <w:lang w:val="hu-HU"/>
        </w:rPr>
        <w:t>figyelemhiány</w:t>
      </w:r>
      <w:r w:rsidR="00291EFD">
        <w:rPr>
          <w:sz w:val="22"/>
          <w:szCs w:val="22"/>
          <w:lang w:val="hu-HU"/>
        </w:rPr>
        <w:t>os</w:t>
      </w:r>
      <w:r w:rsidR="00042BA7" w:rsidRPr="004B0164">
        <w:rPr>
          <w:sz w:val="22"/>
          <w:szCs w:val="22"/>
          <w:lang w:val="hu-HU"/>
        </w:rPr>
        <w:t xml:space="preserve"> hiperaktivitásban szenvedő betegeknél. Ezt a gyógyszert a</w:t>
      </w:r>
      <w:r w:rsidR="00983087">
        <w:rPr>
          <w:sz w:val="22"/>
          <w:szCs w:val="22"/>
          <w:lang w:val="hu-HU"/>
        </w:rPr>
        <w:t xml:space="preserve"> </w:t>
      </w:r>
      <w:r w:rsidR="00983087" w:rsidRPr="004B0164">
        <w:rPr>
          <w:color w:val="000000"/>
          <w:sz w:val="22"/>
          <w:szCs w:val="22"/>
          <w:lang w:val="hu-HU"/>
        </w:rPr>
        <w:lastRenderedPageBreak/>
        <w:t>figyelemhiány</w:t>
      </w:r>
      <w:r w:rsidR="00983087">
        <w:rPr>
          <w:color w:val="000000"/>
          <w:sz w:val="22"/>
          <w:szCs w:val="22"/>
          <w:lang w:val="hu-HU"/>
        </w:rPr>
        <w:t>os</w:t>
      </w:r>
      <w:r w:rsidR="00983087" w:rsidRPr="004B0164">
        <w:rPr>
          <w:color w:val="000000"/>
          <w:sz w:val="22"/>
          <w:szCs w:val="22"/>
          <w:lang w:val="hu-HU"/>
        </w:rPr>
        <w:t xml:space="preserve"> hiperaktivitás zavar </w:t>
      </w:r>
      <w:r w:rsidR="00042BA7" w:rsidRPr="004B0164">
        <w:rPr>
          <w:sz w:val="22"/>
          <w:szCs w:val="22"/>
          <w:lang w:val="hu-HU"/>
        </w:rPr>
        <w:t xml:space="preserve">tüneteinek szabályozására írták fel. A gyógyszer </w:t>
      </w:r>
      <w:r w:rsidR="00042BA7" w:rsidRPr="004B0164">
        <w:rPr>
          <w:color w:val="000000"/>
          <w:sz w:val="22"/>
          <w:szCs w:val="22"/>
          <w:lang w:val="hu-HU"/>
        </w:rPr>
        <w:t xml:space="preserve">nem serkentő hatású, ezért </w:t>
      </w:r>
      <w:r w:rsidR="00983087" w:rsidRPr="004B0164">
        <w:rPr>
          <w:sz w:val="22"/>
          <w:szCs w:val="22"/>
          <w:lang w:val="hu-HU"/>
        </w:rPr>
        <w:t xml:space="preserve">nem okoz </w:t>
      </w:r>
      <w:r w:rsidR="00042BA7" w:rsidRPr="004B0164">
        <w:rPr>
          <w:sz w:val="22"/>
          <w:szCs w:val="22"/>
          <w:lang w:val="hu-HU"/>
        </w:rPr>
        <w:t>hozzászokást.</w:t>
      </w:r>
    </w:p>
    <w:p w14:paraId="6622DB79" w14:textId="4460CD32" w:rsidR="004C684A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A gyógyszerszedés elkezdése után eltarthat néhány hétig, mire tünetei teljesen </w:t>
      </w:r>
      <w:r w:rsidR="00983087">
        <w:rPr>
          <w:sz w:val="22"/>
          <w:szCs w:val="22"/>
          <w:lang w:val="hu-HU"/>
        </w:rPr>
        <w:t>megszűnnek</w:t>
      </w:r>
      <w:r w:rsidRPr="004B0164">
        <w:rPr>
          <w:sz w:val="22"/>
          <w:szCs w:val="22"/>
          <w:lang w:val="hu-HU"/>
        </w:rPr>
        <w:t>.</w:t>
      </w:r>
    </w:p>
    <w:p w14:paraId="1BA74345" w14:textId="77777777" w:rsidR="005D5E7E" w:rsidRDefault="005D5E7E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656D0FB9" w14:textId="77777777" w:rsidR="00042BA7" w:rsidRPr="00291EFD" w:rsidRDefault="00042BA7" w:rsidP="00042BA7">
      <w:pPr>
        <w:tabs>
          <w:tab w:val="left" w:pos="1725"/>
        </w:tabs>
        <w:spacing w:line="260" w:lineRule="atLeast"/>
        <w:ind w:right="-2"/>
        <w:rPr>
          <w:b/>
          <w:sz w:val="22"/>
          <w:szCs w:val="22"/>
          <w:lang w:val="hu-HU"/>
        </w:rPr>
      </w:pPr>
      <w:r w:rsidRPr="00291EFD">
        <w:rPr>
          <w:b/>
          <w:sz w:val="22"/>
          <w:szCs w:val="22"/>
          <w:lang w:val="hu-HU"/>
        </w:rPr>
        <w:t>A</w:t>
      </w:r>
      <w:r w:rsidR="00983087" w:rsidRPr="00291EFD">
        <w:rPr>
          <w:b/>
          <w:sz w:val="22"/>
          <w:szCs w:val="22"/>
          <w:lang w:val="hu-HU"/>
        </w:rPr>
        <w:t xml:space="preserve"> </w:t>
      </w:r>
      <w:r w:rsidR="00983087" w:rsidRPr="00291EFD">
        <w:rPr>
          <w:b/>
          <w:color w:val="000000"/>
          <w:sz w:val="22"/>
          <w:szCs w:val="22"/>
          <w:lang w:val="hu-HU"/>
        </w:rPr>
        <w:t>figyelemhiányos hiperaktivitás zavarról</w:t>
      </w:r>
    </w:p>
    <w:p w14:paraId="24010958" w14:textId="77777777" w:rsidR="00042BA7" w:rsidRPr="004B0164" w:rsidRDefault="00042BA7" w:rsidP="00042BA7">
      <w:pPr>
        <w:numPr>
          <w:ilvl w:val="12"/>
          <w:numId w:val="0"/>
        </w:numPr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A</w:t>
      </w:r>
      <w:r w:rsidR="00983087">
        <w:rPr>
          <w:color w:val="000000"/>
          <w:sz w:val="22"/>
          <w:szCs w:val="22"/>
          <w:lang w:val="hu-HU"/>
        </w:rPr>
        <w:t xml:space="preserve"> </w:t>
      </w:r>
      <w:r w:rsidR="00983087" w:rsidRPr="004B0164">
        <w:rPr>
          <w:color w:val="000000"/>
          <w:sz w:val="22"/>
          <w:szCs w:val="22"/>
          <w:lang w:val="hu-HU"/>
        </w:rPr>
        <w:t>figyelemhiány</w:t>
      </w:r>
      <w:r w:rsidR="00983087">
        <w:rPr>
          <w:color w:val="000000"/>
          <w:sz w:val="22"/>
          <w:szCs w:val="22"/>
          <w:lang w:val="hu-HU"/>
        </w:rPr>
        <w:t>os</w:t>
      </w:r>
      <w:r w:rsidR="00983087" w:rsidRPr="004B0164">
        <w:rPr>
          <w:color w:val="000000"/>
          <w:sz w:val="22"/>
          <w:szCs w:val="22"/>
          <w:lang w:val="hu-HU"/>
        </w:rPr>
        <w:t xml:space="preserve"> hiperaktivitás</w:t>
      </w:r>
      <w:r w:rsidR="00983087">
        <w:rPr>
          <w:color w:val="000000"/>
          <w:sz w:val="22"/>
          <w:szCs w:val="22"/>
          <w:lang w:val="hu-HU"/>
        </w:rPr>
        <w:t xml:space="preserve"> zavarban</w:t>
      </w:r>
      <w:r w:rsidRPr="004B0164">
        <w:rPr>
          <w:color w:val="000000"/>
          <w:sz w:val="22"/>
          <w:szCs w:val="22"/>
          <w:lang w:val="hu-HU"/>
        </w:rPr>
        <w:t xml:space="preserve"> szenvedő gyermekek és </w:t>
      </w:r>
      <w:r w:rsidR="00291EFD">
        <w:rPr>
          <w:color w:val="000000"/>
          <w:sz w:val="22"/>
          <w:szCs w:val="22"/>
          <w:lang w:val="hu-HU"/>
        </w:rPr>
        <w:t>serdülők</w:t>
      </w:r>
      <w:r w:rsidRPr="004B0164">
        <w:rPr>
          <w:color w:val="000000"/>
          <w:sz w:val="22"/>
          <w:szCs w:val="22"/>
          <w:lang w:val="hu-HU"/>
        </w:rPr>
        <w:t xml:space="preserve"> számára nehézséget okoz: </w:t>
      </w:r>
    </w:p>
    <w:p w14:paraId="56D04657" w14:textId="77777777" w:rsidR="00042BA7" w:rsidRPr="004B0164" w:rsidRDefault="00042BA7" w:rsidP="005F2B10">
      <w:pPr>
        <w:numPr>
          <w:ilvl w:val="0"/>
          <w:numId w:val="18"/>
        </w:numPr>
        <w:ind w:left="567" w:hanging="567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nyugodtan ülni és</w:t>
      </w:r>
    </w:p>
    <w:p w14:paraId="0F275B7D" w14:textId="77777777" w:rsidR="00042BA7" w:rsidRPr="004B0164" w:rsidRDefault="00042BA7" w:rsidP="005F2B10">
      <w:pPr>
        <w:numPr>
          <w:ilvl w:val="0"/>
          <w:numId w:val="18"/>
        </w:numPr>
        <w:ind w:left="567" w:hanging="567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koncentrálni.</w:t>
      </w:r>
    </w:p>
    <w:p w14:paraId="73ED82C1" w14:textId="77777777" w:rsidR="00042BA7" w:rsidRPr="004B0164" w:rsidRDefault="00042BA7" w:rsidP="00042BA7">
      <w:pPr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Nem az ő hibájuk, hogy ez</w:t>
      </w:r>
      <w:r w:rsidR="00983087">
        <w:rPr>
          <w:color w:val="000000"/>
          <w:sz w:val="22"/>
          <w:szCs w:val="22"/>
          <w:lang w:val="hu-HU"/>
        </w:rPr>
        <w:t>eket a dolgokat</w:t>
      </w:r>
      <w:r w:rsidRPr="004B0164">
        <w:rPr>
          <w:color w:val="000000"/>
          <w:sz w:val="22"/>
          <w:szCs w:val="22"/>
          <w:lang w:val="hu-HU"/>
        </w:rPr>
        <w:t xml:space="preserve"> nem </w:t>
      </w:r>
      <w:r w:rsidR="00983087">
        <w:rPr>
          <w:color w:val="000000"/>
          <w:sz w:val="22"/>
          <w:szCs w:val="22"/>
          <w:lang w:val="hu-HU"/>
        </w:rPr>
        <w:t>képesek</w:t>
      </w:r>
      <w:r w:rsidRPr="004B0164">
        <w:rPr>
          <w:color w:val="000000"/>
          <w:sz w:val="22"/>
          <w:szCs w:val="22"/>
          <w:lang w:val="hu-HU"/>
        </w:rPr>
        <w:t xml:space="preserve"> megtenni. Sok gyermek és </w:t>
      </w:r>
      <w:r w:rsidR="00291EFD">
        <w:rPr>
          <w:color w:val="000000"/>
          <w:sz w:val="22"/>
          <w:szCs w:val="22"/>
          <w:lang w:val="hu-HU"/>
        </w:rPr>
        <w:t>serdülő</w:t>
      </w:r>
      <w:r w:rsidRPr="004B0164">
        <w:rPr>
          <w:color w:val="000000"/>
          <w:sz w:val="22"/>
          <w:szCs w:val="22"/>
          <w:lang w:val="hu-HU"/>
        </w:rPr>
        <w:t xml:space="preserve"> küszködik </w:t>
      </w:r>
      <w:r w:rsidR="00983087">
        <w:rPr>
          <w:color w:val="000000"/>
          <w:sz w:val="22"/>
          <w:szCs w:val="22"/>
          <w:lang w:val="hu-HU"/>
        </w:rPr>
        <w:t>ilyen</w:t>
      </w:r>
      <w:r w:rsidRPr="004B0164">
        <w:rPr>
          <w:color w:val="000000"/>
          <w:sz w:val="22"/>
          <w:szCs w:val="22"/>
          <w:lang w:val="hu-HU"/>
        </w:rPr>
        <w:t xml:space="preserve"> dolgokkal. Ugyanakkor </w:t>
      </w:r>
      <w:r w:rsidR="00983087">
        <w:rPr>
          <w:color w:val="000000"/>
          <w:sz w:val="22"/>
          <w:szCs w:val="22"/>
          <w:lang w:val="hu-HU"/>
        </w:rPr>
        <w:t xml:space="preserve">a </w:t>
      </w:r>
      <w:r w:rsidR="00983087" w:rsidRPr="004B0164">
        <w:rPr>
          <w:color w:val="000000"/>
          <w:sz w:val="22"/>
          <w:szCs w:val="22"/>
          <w:lang w:val="hu-HU"/>
        </w:rPr>
        <w:t>figyelemhiány</w:t>
      </w:r>
      <w:r w:rsidR="00983087">
        <w:rPr>
          <w:color w:val="000000"/>
          <w:sz w:val="22"/>
          <w:szCs w:val="22"/>
          <w:lang w:val="hu-HU"/>
        </w:rPr>
        <w:t>os</w:t>
      </w:r>
      <w:r w:rsidR="00983087" w:rsidRPr="004B0164">
        <w:rPr>
          <w:color w:val="000000"/>
          <w:sz w:val="22"/>
          <w:szCs w:val="22"/>
          <w:lang w:val="hu-HU"/>
        </w:rPr>
        <w:t xml:space="preserve"> hiperaktivitás zavar </w:t>
      </w:r>
      <w:r w:rsidRPr="004B0164">
        <w:rPr>
          <w:color w:val="000000"/>
          <w:sz w:val="22"/>
          <w:szCs w:val="22"/>
          <w:lang w:val="hu-HU"/>
        </w:rPr>
        <w:t>betegségben ez a mindennapi életben is problémákat okozhat. A</w:t>
      </w:r>
      <w:r w:rsidR="00983087">
        <w:rPr>
          <w:color w:val="000000"/>
          <w:sz w:val="22"/>
          <w:szCs w:val="22"/>
          <w:lang w:val="hu-HU"/>
        </w:rPr>
        <w:t xml:space="preserve"> </w:t>
      </w:r>
      <w:r w:rsidR="00983087" w:rsidRPr="004B0164">
        <w:rPr>
          <w:color w:val="000000"/>
          <w:sz w:val="22"/>
          <w:szCs w:val="22"/>
          <w:lang w:val="hu-HU"/>
        </w:rPr>
        <w:t>figyelemhiány</w:t>
      </w:r>
      <w:r w:rsidR="00983087">
        <w:rPr>
          <w:color w:val="000000"/>
          <w:sz w:val="22"/>
          <w:szCs w:val="22"/>
          <w:lang w:val="hu-HU"/>
        </w:rPr>
        <w:t>os</w:t>
      </w:r>
      <w:r w:rsidR="00983087" w:rsidRPr="004B0164">
        <w:rPr>
          <w:color w:val="000000"/>
          <w:sz w:val="22"/>
          <w:szCs w:val="22"/>
          <w:lang w:val="hu-HU"/>
        </w:rPr>
        <w:t xml:space="preserve"> hiperaktivitás</w:t>
      </w:r>
      <w:r w:rsidR="00983087">
        <w:rPr>
          <w:color w:val="000000"/>
          <w:sz w:val="22"/>
          <w:szCs w:val="22"/>
          <w:lang w:val="hu-HU"/>
        </w:rPr>
        <w:t xml:space="preserve"> zavar</w:t>
      </w:r>
      <w:r w:rsidRPr="004B0164">
        <w:rPr>
          <w:color w:val="000000"/>
          <w:sz w:val="22"/>
          <w:szCs w:val="22"/>
          <w:lang w:val="hu-HU"/>
        </w:rPr>
        <w:t xml:space="preserve">ban szenvedő gyermekek és </w:t>
      </w:r>
      <w:r w:rsidR="00291EFD">
        <w:rPr>
          <w:color w:val="000000"/>
          <w:sz w:val="22"/>
          <w:szCs w:val="22"/>
          <w:lang w:val="hu-HU"/>
        </w:rPr>
        <w:t>serdülők</w:t>
      </w:r>
      <w:r w:rsidRPr="004B0164">
        <w:rPr>
          <w:color w:val="000000"/>
          <w:sz w:val="22"/>
          <w:szCs w:val="22"/>
          <w:lang w:val="hu-HU"/>
        </w:rPr>
        <w:t xml:space="preserve"> számára nehézségeket okozhat a tanulás</w:t>
      </w:r>
      <w:r w:rsidR="00983087">
        <w:rPr>
          <w:color w:val="000000"/>
          <w:sz w:val="22"/>
          <w:szCs w:val="22"/>
          <w:lang w:val="hu-HU"/>
        </w:rPr>
        <w:t xml:space="preserve"> és </w:t>
      </w:r>
      <w:r w:rsidRPr="004B0164">
        <w:rPr>
          <w:color w:val="000000"/>
          <w:sz w:val="22"/>
          <w:szCs w:val="22"/>
          <w:lang w:val="hu-HU"/>
        </w:rPr>
        <w:t>a házi feladatok elvégzése. Problémáik vannak a megfelelő viselkedéssel otthon, az iskolában, vagy más</w:t>
      </w:r>
      <w:r w:rsidR="00983087">
        <w:rPr>
          <w:color w:val="000000"/>
          <w:sz w:val="22"/>
          <w:szCs w:val="22"/>
          <w:lang w:val="hu-HU"/>
        </w:rPr>
        <w:t xml:space="preserve"> helyeken</w:t>
      </w:r>
      <w:r w:rsidRPr="004B0164">
        <w:rPr>
          <w:color w:val="000000"/>
          <w:sz w:val="22"/>
          <w:szCs w:val="22"/>
          <w:lang w:val="hu-HU"/>
        </w:rPr>
        <w:t xml:space="preserve">. </w:t>
      </w:r>
      <w:r w:rsidR="00983087">
        <w:rPr>
          <w:color w:val="000000"/>
          <w:sz w:val="22"/>
          <w:szCs w:val="22"/>
          <w:lang w:val="hu-HU"/>
        </w:rPr>
        <w:t xml:space="preserve">A </w:t>
      </w:r>
      <w:r w:rsidR="00983087" w:rsidRPr="004B0164">
        <w:rPr>
          <w:color w:val="000000"/>
          <w:sz w:val="22"/>
          <w:szCs w:val="22"/>
          <w:lang w:val="hu-HU"/>
        </w:rPr>
        <w:t>figyelemhiány</w:t>
      </w:r>
      <w:r w:rsidR="00983087">
        <w:rPr>
          <w:color w:val="000000"/>
          <w:sz w:val="22"/>
          <w:szCs w:val="22"/>
          <w:lang w:val="hu-HU"/>
        </w:rPr>
        <w:t>os</w:t>
      </w:r>
      <w:r w:rsidR="00983087" w:rsidRPr="004B0164">
        <w:rPr>
          <w:color w:val="000000"/>
          <w:sz w:val="22"/>
          <w:szCs w:val="22"/>
          <w:lang w:val="hu-HU"/>
        </w:rPr>
        <w:t xml:space="preserve"> hiperaktivitás zavar </w:t>
      </w:r>
      <w:r w:rsidRPr="004B0164">
        <w:rPr>
          <w:color w:val="000000"/>
          <w:sz w:val="22"/>
          <w:szCs w:val="22"/>
          <w:lang w:val="hu-HU"/>
        </w:rPr>
        <w:t xml:space="preserve">a gyermekek vagy </w:t>
      </w:r>
      <w:r w:rsidR="00291EFD">
        <w:rPr>
          <w:color w:val="000000"/>
          <w:sz w:val="22"/>
          <w:szCs w:val="22"/>
          <w:lang w:val="hu-HU"/>
        </w:rPr>
        <w:t>serdülők</w:t>
      </w:r>
      <w:r w:rsidRPr="004B0164">
        <w:rPr>
          <w:color w:val="000000"/>
          <w:sz w:val="22"/>
          <w:szCs w:val="22"/>
          <w:lang w:val="hu-HU"/>
        </w:rPr>
        <w:t xml:space="preserve"> intelligenciájára nincs kihatással.</w:t>
      </w:r>
    </w:p>
    <w:p w14:paraId="79BE16BA" w14:textId="77777777" w:rsidR="00042BA7" w:rsidRPr="004B0164" w:rsidRDefault="00042BA7" w:rsidP="00042BA7">
      <w:pPr>
        <w:rPr>
          <w:color w:val="000000"/>
          <w:sz w:val="22"/>
          <w:szCs w:val="22"/>
          <w:lang w:val="hu-HU"/>
        </w:rPr>
      </w:pPr>
    </w:p>
    <w:p w14:paraId="0C7ADE13" w14:textId="77777777" w:rsidR="00042BA7" w:rsidRPr="004B0164" w:rsidRDefault="00042BA7" w:rsidP="00042BA7">
      <w:pPr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A</w:t>
      </w:r>
      <w:r w:rsidR="00983087">
        <w:rPr>
          <w:color w:val="000000"/>
          <w:sz w:val="22"/>
          <w:szCs w:val="22"/>
          <w:lang w:val="hu-HU"/>
        </w:rPr>
        <w:t xml:space="preserve"> </w:t>
      </w:r>
      <w:r w:rsidR="00983087" w:rsidRPr="004B0164">
        <w:rPr>
          <w:color w:val="000000"/>
          <w:sz w:val="22"/>
          <w:szCs w:val="22"/>
          <w:lang w:val="hu-HU"/>
        </w:rPr>
        <w:t>figyelemhiány</w:t>
      </w:r>
      <w:r w:rsidR="00983087">
        <w:rPr>
          <w:color w:val="000000"/>
          <w:sz w:val="22"/>
          <w:szCs w:val="22"/>
          <w:lang w:val="hu-HU"/>
        </w:rPr>
        <w:t>os</w:t>
      </w:r>
      <w:r w:rsidR="00983087" w:rsidRPr="004B0164">
        <w:rPr>
          <w:color w:val="000000"/>
          <w:sz w:val="22"/>
          <w:szCs w:val="22"/>
          <w:lang w:val="hu-HU"/>
        </w:rPr>
        <w:t xml:space="preserve"> hiperaktivitás</w:t>
      </w:r>
      <w:r w:rsidR="00983087">
        <w:rPr>
          <w:color w:val="000000"/>
          <w:sz w:val="22"/>
          <w:szCs w:val="22"/>
          <w:lang w:val="hu-HU"/>
        </w:rPr>
        <w:t xml:space="preserve"> zavar</w:t>
      </w:r>
      <w:r w:rsidRPr="004B0164">
        <w:rPr>
          <w:color w:val="000000"/>
          <w:sz w:val="22"/>
          <w:szCs w:val="22"/>
          <w:lang w:val="hu-HU"/>
        </w:rPr>
        <w:t>ban szenvedő felnőttek ugyanazok</w:t>
      </w:r>
      <w:r w:rsidR="00983087">
        <w:rPr>
          <w:color w:val="000000"/>
          <w:sz w:val="22"/>
          <w:szCs w:val="22"/>
          <w:lang w:val="hu-HU"/>
        </w:rPr>
        <w:t xml:space="preserve">kal a nehézségekkel küzdenek, mint </w:t>
      </w:r>
      <w:r w:rsidRPr="004B0164">
        <w:rPr>
          <w:color w:val="000000"/>
          <w:sz w:val="22"/>
          <w:szCs w:val="22"/>
          <w:lang w:val="hu-HU"/>
        </w:rPr>
        <w:t xml:space="preserve">ami a gyermekek számára </w:t>
      </w:r>
      <w:r w:rsidR="00755EB3">
        <w:rPr>
          <w:color w:val="000000"/>
          <w:sz w:val="22"/>
          <w:szCs w:val="22"/>
          <w:lang w:val="hu-HU"/>
        </w:rPr>
        <w:t>is gondot jelent</w:t>
      </w:r>
      <w:r w:rsidRPr="004B0164">
        <w:rPr>
          <w:color w:val="000000"/>
          <w:sz w:val="22"/>
          <w:szCs w:val="22"/>
          <w:lang w:val="hu-HU"/>
        </w:rPr>
        <w:t>, de számukra az alábbiak</w:t>
      </w:r>
      <w:r w:rsidR="00983087">
        <w:rPr>
          <w:color w:val="000000"/>
          <w:sz w:val="22"/>
          <w:szCs w:val="22"/>
          <w:lang w:val="hu-HU"/>
        </w:rPr>
        <w:t xml:space="preserve"> is probléma </w:t>
      </w:r>
      <w:r w:rsidR="00755EB3">
        <w:rPr>
          <w:color w:val="000000"/>
          <w:sz w:val="22"/>
          <w:szCs w:val="22"/>
          <w:lang w:val="hu-HU"/>
        </w:rPr>
        <w:t>forrásai</w:t>
      </w:r>
      <w:r w:rsidR="00291EFD">
        <w:rPr>
          <w:color w:val="000000"/>
          <w:sz w:val="22"/>
          <w:szCs w:val="22"/>
          <w:lang w:val="hu-HU"/>
        </w:rPr>
        <w:t xml:space="preserve"> lehetnek</w:t>
      </w:r>
      <w:r w:rsidRPr="004B0164">
        <w:rPr>
          <w:color w:val="000000"/>
          <w:sz w:val="22"/>
          <w:szCs w:val="22"/>
          <w:lang w:val="hu-HU"/>
        </w:rPr>
        <w:t>:</w:t>
      </w:r>
    </w:p>
    <w:p w14:paraId="60A64628" w14:textId="77777777" w:rsidR="00042BA7" w:rsidRPr="004B0164" w:rsidRDefault="00042BA7" w:rsidP="005F2B10">
      <w:pPr>
        <w:numPr>
          <w:ilvl w:val="0"/>
          <w:numId w:val="19"/>
        </w:numPr>
        <w:ind w:left="567" w:hanging="425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munka,</w:t>
      </w:r>
    </w:p>
    <w:p w14:paraId="65DE62C4" w14:textId="77777777" w:rsidR="00042BA7" w:rsidRPr="004B0164" w:rsidRDefault="00042BA7" w:rsidP="005F2B10">
      <w:pPr>
        <w:numPr>
          <w:ilvl w:val="0"/>
          <w:numId w:val="19"/>
        </w:numPr>
        <w:ind w:left="567" w:hanging="425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kapcsolatok,</w:t>
      </w:r>
    </w:p>
    <w:p w14:paraId="1F7FEB2C" w14:textId="77777777" w:rsidR="00042BA7" w:rsidRPr="004B0164" w:rsidRDefault="00042BA7" w:rsidP="005F2B10">
      <w:pPr>
        <w:numPr>
          <w:ilvl w:val="0"/>
          <w:numId w:val="19"/>
        </w:numPr>
        <w:ind w:left="567" w:hanging="425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alacsony önértékelés,</w:t>
      </w:r>
    </w:p>
    <w:p w14:paraId="096DB507" w14:textId="77777777" w:rsidR="00042BA7" w:rsidRPr="004B0164" w:rsidRDefault="00755EB3" w:rsidP="005F2B10">
      <w:pPr>
        <w:numPr>
          <w:ilvl w:val="0"/>
          <w:numId w:val="19"/>
        </w:numPr>
        <w:ind w:left="567" w:hanging="425"/>
        <w:rPr>
          <w:color w:val="000000"/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tanulás</w:t>
      </w:r>
      <w:r w:rsidR="00042BA7" w:rsidRPr="004B0164">
        <w:rPr>
          <w:color w:val="000000"/>
          <w:sz w:val="22"/>
          <w:szCs w:val="22"/>
          <w:lang w:val="hu-HU"/>
        </w:rPr>
        <w:t xml:space="preserve">. </w:t>
      </w:r>
    </w:p>
    <w:p w14:paraId="50C6904E" w14:textId="77777777" w:rsidR="00042BA7" w:rsidRPr="004B0164" w:rsidRDefault="00042BA7" w:rsidP="00042BA7">
      <w:pPr>
        <w:rPr>
          <w:color w:val="000000"/>
          <w:sz w:val="22"/>
          <w:szCs w:val="22"/>
          <w:lang w:val="hu-HU"/>
        </w:rPr>
      </w:pPr>
    </w:p>
    <w:p w14:paraId="6C9AD41A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0AC7EC80" w14:textId="77777777" w:rsidR="00042BA7" w:rsidRPr="004B0164" w:rsidRDefault="00042BA7" w:rsidP="00042BA7">
      <w:pPr>
        <w:spacing w:line="260" w:lineRule="atLeast"/>
        <w:ind w:left="567" w:right="-2" w:hanging="567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2.</w:t>
      </w:r>
      <w:r w:rsidRPr="004B0164">
        <w:rPr>
          <w:b/>
          <w:sz w:val="22"/>
          <w:szCs w:val="22"/>
          <w:lang w:val="hu-HU"/>
        </w:rPr>
        <w:tab/>
      </w:r>
      <w:r w:rsidRPr="003B08A8">
        <w:rPr>
          <w:b/>
          <w:sz w:val="22"/>
          <w:szCs w:val="22"/>
          <w:lang w:val="hu-HU"/>
        </w:rPr>
        <w:t>Tudnivalók a</w:t>
      </w:r>
      <w:r w:rsidR="00755EB3">
        <w:rPr>
          <w:b/>
          <w:sz w:val="22"/>
          <w:szCs w:val="22"/>
          <w:lang w:val="hu-HU"/>
        </w:rPr>
        <w:t>z</w:t>
      </w:r>
      <w:r w:rsidRPr="003B08A8">
        <w:rPr>
          <w:b/>
          <w:sz w:val="22"/>
          <w:szCs w:val="22"/>
          <w:lang w:val="hu-HU"/>
        </w:rPr>
        <w:t xml:space="preserve"> </w:t>
      </w:r>
      <w:r>
        <w:rPr>
          <w:b/>
          <w:bCs/>
          <w:color w:val="000000"/>
          <w:sz w:val="22"/>
          <w:szCs w:val="22"/>
          <w:lang w:val="hu-HU"/>
        </w:rPr>
        <w:t xml:space="preserve">Atomoxetin Sandoz </w:t>
      </w:r>
      <w:r w:rsidRPr="003B08A8">
        <w:rPr>
          <w:b/>
          <w:sz w:val="22"/>
          <w:szCs w:val="22"/>
          <w:lang w:val="hu-HU"/>
        </w:rPr>
        <w:t>szedése előtt</w:t>
      </w:r>
    </w:p>
    <w:p w14:paraId="32C89223" w14:textId="77777777" w:rsidR="00042BA7" w:rsidRPr="004B0164" w:rsidRDefault="00042BA7" w:rsidP="00042BA7">
      <w:pPr>
        <w:spacing w:line="260" w:lineRule="atLeast"/>
        <w:rPr>
          <w:sz w:val="22"/>
          <w:szCs w:val="22"/>
          <w:lang w:val="hu-HU"/>
        </w:rPr>
      </w:pPr>
    </w:p>
    <w:p w14:paraId="539B25ED" w14:textId="77777777" w:rsidR="00042BA7" w:rsidRPr="004B0164" w:rsidRDefault="00042BA7" w:rsidP="00042BA7">
      <w:pPr>
        <w:spacing w:line="260" w:lineRule="atLeast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N</w:t>
      </w:r>
      <w:r w:rsidR="00943DCE">
        <w:rPr>
          <w:b/>
          <w:sz w:val="22"/>
          <w:szCs w:val="22"/>
          <w:lang w:val="hu-HU"/>
        </w:rPr>
        <w:t>e</w:t>
      </w:r>
      <w:r w:rsidRPr="004B0164">
        <w:rPr>
          <w:b/>
          <w:sz w:val="22"/>
          <w:szCs w:val="22"/>
          <w:lang w:val="hu-HU"/>
        </w:rPr>
        <w:t xml:space="preserve"> szedje a</w:t>
      </w:r>
      <w:r w:rsidR="00755EB3">
        <w:rPr>
          <w:b/>
          <w:sz w:val="22"/>
          <w:szCs w:val="22"/>
          <w:lang w:val="hu-HU"/>
        </w:rPr>
        <w:t>z</w:t>
      </w:r>
      <w:r w:rsidRPr="004B0164">
        <w:rPr>
          <w:b/>
          <w:sz w:val="22"/>
          <w:szCs w:val="22"/>
          <w:lang w:val="hu-HU"/>
        </w:rPr>
        <w:t xml:space="preserve"> </w:t>
      </w:r>
      <w:r>
        <w:rPr>
          <w:b/>
          <w:bCs/>
          <w:color w:val="000000"/>
          <w:sz w:val="22"/>
          <w:szCs w:val="22"/>
          <w:lang w:val="hu-HU"/>
        </w:rPr>
        <w:t>Atomoxetin Sandoz</w:t>
      </w:r>
      <w:r w:rsidRPr="004B0164">
        <w:rPr>
          <w:b/>
          <w:bCs/>
          <w:color w:val="000000"/>
          <w:sz w:val="22"/>
          <w:szCs w:val="22"/>
          <w:lang w:val="hu-HU"/>
        </w:rPr>
        <w:t>-</w:t>
      </w:r>
      <w:r w:rsidRPr="004B0164">
        <w:rPr>
          <w:b/>
          <w:sz w:val="22"/>
          <w:szCs w:val="22"/>
          <w:lang w:val="hu-HU"/>
        </w:rPr>
        <w:t>t</w:t>
      </w:r>
      <w:r>
        <w:rPr>
          <w:b/>
          <w:sz w:val="22"/>
          <w:szCs w:val="22"/>
          <w:lang w:val="hu-HU"/>
        </w:rPr>
        <w:t xml:space="preserve">, </w:t>
      </w:r>
      <w:r w:rsidRPr="004B0164">
        <w:rPr>
          <w:b/>
          <w:sz w:val="22"/>
          <w:szCs w:val="22"/>
          <w:lang w:val="hu-HU"/>
        </w:rPr>
        <w:t>ha:</w:t>
      </w:r>
    </w:p>
    <w:p w14:paraId="020ACD71" w14:textId="77777777" w:rsidR="00042BA7" w:rsidRPr="004B0164" w:rsidRDefault="00042BA7" w:rsidP="005F2B10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allergiás az </w:t>
      </w:r>
      <w:r w:rsidRPr="004B0164">
        <w:rPr>
          <w:color w:val="000000"/>
          <w:sz w:val="22"/>
          <w:szCs w:val="22"/>
          <w:lang w:val="hu-HU"/>
        </w:rPr>
        <w:t xml:space="preserve">atomoxetinre vagy a </w:t>
      </w:r>
      <w:r>
        <w:rPr>
          <w:color w:val="000000"/>
          <w:sz w:val="22"/>
          <w:szCs w:val="22"/>
          <w:lang w:val="hu-HU"/>
        </w:rPr>
        <w:t xml:space="preserve">gyógyszer (6. pontban felsorolt) </w:t>
      </w:r>
      <w:r w:rsidRPr="004B0164">
        <w:rPr>
          <w:sz w:val="22"/>
          <w:szCs w:val="22"/>
          <w:lang w:val="hu-HU"/>
        </w:rPr>
        <w:t>egyéb összetevőjére.</w:t>
      </w:r>
    </w:p>
    <w:p w14:paraId="73782171" w14:textId="77777777" w:rsidR="00042BA7" w:rsidRPr="004B0164" w:rsidRDefault="00042BA7" w:rsidP="005F2B10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az elmúlt két hétben monoamino</w:t>
      </w:r>
      <w:r w:rsidR="00943DCE">
        <w:rPr>
          <w:sz w:val="22"/>
          <w:szCs w:val="22"/>
          <w:lang w:val="hu-HU"/>
        </w:rPr>
        <w:noBreakHyphen/>
      </w:r>
      <w:r w:rsidRPr="004B0164">
        <w:rPr>
          <w:sz w:val="22"/>
          <w:szCs w:val="22"/>
          <w:lang w:val="hu-HU"/>
        </w:rPr>
        <w:t>oxidáz gátló (MAOI) gyógyszert, például</w:t>
      </w:r>
      <w:r>
        <w:rPr>
          <w:sz w:val="22"/>
          <w:szCs w:val="22"/>
          <w:lang w:val="hu-HU"/>
        </w:rPr>
        <w:t xml:space="preserve"> </w:t>
      </w:r>
      <w:r w:rsidRPr="004B0164">
        <w:rPr>
          <w:color w:val="000000"/>
          <w:sz w:val="22"/>
          <w:szCs w:val="22"/>
          <w:lang w:val="hu-HU"/>
        </w:rPr>
        <w:t>f</w:t>
      </w:r>
      <w:r w:rsidRPr="004B0164">
        <w:rPr>
          <w:sz w:val="22"/>
          <w:szCs w:val="22"/>
          <w:lang w:val="hu-HU"/>
        </w:rPr>
        <w:t>enelzint szedett. A MAO-gátlókat néha a depresszió és más pszichés problémák kezelésére használják. 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Atomoxetin Sandoz</w:t>
      </w:r>
      <w:r w:rsidR="00306D1D">
        <w:rPr>
          <w:color w:val="000000"/>
          <w:sz w:val="22"/>
          <w:szCs w:val="22"/>
          <w:lang w:val="hu-HU"/>
        </w:rPr>
        <w:t xml:space="preserve"> és </w:t>
      </w:r>
      <w:r w:rsidRPr="004B0164">
        <w:rPr>
          <w:sz w:val="22"/>
          <w:szCs w:val="22"/>
          <w:lang w:val="hu-HU"/>
        </w:rPr>
        <w:t>MAO-gátlók együttes alkalmazása súlyos, akár életveszélyes mellékhatásokat okozhat. 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szedésének felfüggesztése után is le</w:t>
      </w:r>
      <w:r w:rsidR="00306D1D">
        <w:rPr>
          <w:sz w:val="22"/>
          <w:szCs w:val="22"/>
          <w:lang w:val="hu-HU"/>
        </w:rPr>
        <w:t>galább 14 </w:t>
      </w:r>
      <w:r w:rsidRPr="004B0164">
        <w:rPr>
          <w:sz w:val="22"/>
          <w:szCs w:val="22"/>
          <w:lang w:val="hu-HU"/>
        </w:rPr>
        <w:t>napig várnia kell, mielőtt MAO-gátlót kezdene szedni.</w:t>
      </w:r>
    </w:p>
    <w:p w14:paraId="62A7F180" w14:textId="77777777" w:rsidR="00042BA7" w:rsidRPr="004B0164" w:rsidRDefault="00042BA7" w:rsidP="005F2B10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szűk zugú glaukóma (zöldhályog, emelkedett szemnyomás) nevű betegségben szenved.</w:t>
      </w:r>
    </w:p>
    <w:p w14:paraId="5FE8993C" w14:textId="77777777" w:rsidR="00042BA7" w:rsidRPr="004B0164" w:rsidRDefault="00042BA7" w:rsidP="005F2B10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súlyos szívproblémái vannak, melyekre hatással lehet a pulzusszám és/vagy vérnyomás emelkedése (mivel 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>-nak lehet ilyen hatása).</w:t>
      </w:r>
    </w:p>
    <w:p w14:paraId="794B758D" w14:textId="77777777" w:rsidR="00042BA7" w:rsidRPr="004B0164" w:rsidRDefault="00042BA7" w:rsidP="005F2B10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az agyi ereket érintő súlyos problémái vannak, mint pl. szélütés, egy érfal</w:t>
      </w:r>
      <w:r w:rsidR="00306D1D"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>rész duzzanata és gyengesége (aneurizma) vagy érszűkület, ill</w:t>
      </w:r>
      <w:r w:rsidR="00AD7690">
        <w:rPr>
          <w:sz w:val="22"/>
          <w:szCs w:val="22"/>
          <w:lang w:val="hu-HU"/>
        </w:rPr>
        <w:t>etve</w:t>
      </w:r>
      <w:r w:rsidRPr="004B0164">
        <w:rPr>
          <w:sz w:val="22"/>
          <w:szCs w:val="22"/>
          <w:lang w:val="hu-HU"/>
        </w:rPr>
        <w:t xml:space="preserve"> érelzáródás.</w:t>
      </w:r>
    </w:p>
    <w:p w14:paraId="5EE98B7F" w14:textId="77777777" w:rsidR="00042BA7" w:rsidRPr="004B0164" w:rsidRDefault="00042BA7" w:rsidP="005F2B10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mellékvese daganata van (ú</w:t>
      </w:r>
      <w:r w:rsidR="00306D1D">
        <w:rPr>
          <w:sz w:val="22"/>
          <w:szCs w:val="22"/>
          <w:lang w:val="hu-HU"/>
        </w:rPr>
        <w:t>gynevezett</w:t>
      </w:r>
      <w:r w:rsidRPr="004B0164">
        <w:rPr>
          <w:sz w:val="22"/>
          <w:szCs w:val="22"/>
          <w:lang w:val="hu-HU"/>
        </w:rPr>
        <w:t xml:space="preserve"> feokromocitóma).</w:t>
      </w:r>
    </w:p>
    <w:p w14:paraId="409968EB" w14:textId="77777777" w:rsidR="00042BA7" w:rsidRPr="004B0164" w:rsidRDefault="00042BA7" w:rsidP="00042BA7">
      <w:pPr>
        <w:spacing w:line="260" w:lineRule="atLeast"/>
        <w:rPr>
          <w:sz w:val="22"/>
          <w:szCs w:val="22"/>
          <w:lang w:val="hu-HU"/>
        </w:rPr>
      </w:pPr>
    </w:p>
    <w:p w14:paraId="585ADAC8" w14:textId="77777777" w:rsidR="00042BA7" w:rsidRPr="004B0164" w:rsidRDefault="00042BA7" w:rsidP="00042BA7">
      <w:pPr>
        <w:numPr>
          <w:ilvl w:val="12"/>
          <w:numId w:val="0"/>
        </w:numPr>
        <w:ind w:right="-2"/>
        <w:outlineLvl w:val="0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Ne szedje 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>-t, ha a fentiek közül bármelyik érvényes Önre. Ha nem biztos benne, 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alkalmazása előtt beszéljen kezelőorvosával vagy gyógyszerészével. E</w:t>
      </w:r>
      <w:r w:rsidR="00306D1D">
        <w:rPr>
          <w:sz w:val="22"/>
          <w:szCs w:val="22"/>
          <w:lang w:val="hu-HU"/>
        </w:rPr>
        <w:t xml:space="preserve">z azért szükséges, mert </w:t>
      </w:r>
      <w:r w:rsidRPr="004B0164">
        <w:rPr>
          <w:sz w:val="22"/>
          <w:szCs w:val="22"/>
          <w:lang w:val="hu-HU"/>
        </w:rPr>
        <w:t>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Atomoxetin Sandoz </w:t>
      </w:r>
      <w:r w:rsidRPr="004B0164">
        <w:rPr>
          <w:sz w:val="22"/>
          <w:szCs w:val="22"/>
          <w:lang w:val="hu-HU"/>
        </w:rPr>
        <w:t xml:space="preserve">a fenti problémák </w:t>
      </w:r>
      <w:r w:rsidR="00AD7690">
        <w:rPr>
          <w:sz w:val="22"/>
          <w:szCs w:val="22"/>
          <w:lang w:val="hu-HU"/>
        </w:rPr>
        <w:t>súlyosbodását</w:t>
      </w:r>
      <w:r w:rsidRPr="004B0164">
        <w:rPr>
          <w:sz w:val="22"/>
          <w:szCs w:val="22"/>
          <w:lang w:val="hu-HU"/>
        </w:rPr>
        <w:t xml:space="preserve"> okozhatja.</w:t>
      </w:r>
    </w:p>
    <w:p w14:paraId="30881B93" w14:textId="77777777" w:rsidR="00042BA7" w:rsidRPr="004B0164" w:rsidRDefault="00042BA7" w:rsidP="00042BA7">
      <w:pPr>
        <w:spacing w:line="260" w:lineRule="atLeast"/>
        <w:rPr>
          <w:sz w:val="22"/>
          <w:szCs w:val="22"/>
          <w:lang w:val="hu-HU"/>
        </w:rPr>
      </w:pPr>
    </w:p>
    <w:p w14:paraId="7096A5F9" w14:textId="77777777" w:rsidR="00042BA7" w:rsidRPr="004B0164" w:rsidRDefault="00042BA7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Figyelmeztetések és óvintézkedések</w:t>
      </w:r>
    </w:p>
    <w:p w14:paraId="5E6A3DE9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Mind a felnőtteknek, mind a gyermekeknek tudniuk kell a következő figyelmeztetésekről és óvintézkedésekről. </w:t>
      </w:r>
      <w:r w:rsidRPr="004B0164">
        <w:rPr>
          <w:sz w:val="22"/>
          <w:szCs w:val="22"/>
          <w:lang w:val="hu-HU"/>
        </w:rPr>
        <w:t>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szedése előtt beszéljen kezelőorvosával</w:t>
      </w:r>
      <w:r>
        <w:rPr>
          <w:sz w:val="22"/>
          <w:szCs w:val="22"/>
          <w:lang w:val="hu-HU"/>
        </w:rPr>
        <w:t xml:space="preserve"> vagy gyógyszerészével</w:t>
      </w:r>
      <w:r w:rsidRPr="004B0164">
        <w:rPr>
          <w:sz w:val="22"/>
          <w:szCs w:val="22"/>
          <w:lang w:val="hu-HU"/>
        </w:rPr>
        <w:t>, ha:</w:t>
      </w:r>
    </w:p>
    <w:p w14:paraId="2CD6089C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noProof/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 xml:space="preserve">öngyilkossággal kapcsolatos gondolatai vannak, vagy </w:t>
      </w:r>
      <w:r w:rsidR="00306D1D">
        <w:rPr>
          <w:noProof/>
          <w:sz w:val="22"/>
          <w:szCs w:val="22"/>
          <w:lang w:val="hu-HU"/>
        </w:rPr>
        <w:t>me</w:t>
      </w:r>
      <w:r w:rsidR="00863A4A">
        <w:rPr>
          <w:noProof/>
          <w:sz w:val="22"/>
          <w:szCs w:val="22"/>
          <w:lang w:val="hu-HU"/>
        </w:rPr>
        <w:t>g</w:t>
      </w:r>
      <w:r w:rsidR="00306D1D">
        <w:rPr>
          <w:noProof/>
          <w:sz w:val="22"/>
          <w:szCs w:val="22"/>
          <w:lang w:val="hu-HU"/>
        </w:rPr>
        <w:t xml:space="preserve">própál </w:t>
      </w:r>
      <w:r w:rsidRPr="004B0164">
        <w:rPr>
          <w:color w:val="000000"/>
          <w:sz w:val="22"/>
          <w:szCs w:val="22"/>
          <w:lang w:val="hu-HU"/>
        </w:rPr>
        <w:t>öngyilkosság</w:t>
      </w:r>
      <w:r w:rsidR="00306D1D">
        <w:rPr>
          <w:color w:val="000000"/>
          <w:sz w:val="22"/>
          <w:szCs w:val="22"/>
          <w:lang w:val="hu-HU"/>
        </w:rPr>
        <w:t>ot elkövetni;</w:t>
      </w:r>
    </w:p>
    <w:p w14:paraId="2A1510E8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szívbeteg (beleértve a szívfejlődési rendellenességeket) vagy gyorsabb</w:t>
      </w:r>
      <w:r w:rsidR="00306D1D">
        <w:rPr>
          <w:sz w:val="22"/>
          <w:szCs w:val="22"/>
          <w:lang w:val="hu-HU"/>
        </w:rPr>
        <w:t xml:space="preserve">an ver </w:t>
      </w:r>
      <w:r w:rsidRPr="004B0164">
        <w:rPr>
          <w:sz w:val="22"/>
          <w:szCs w:val="22"/>
          <w:lang w:val="hu-HU"/>
        </w:rPr>
        <w:t xml:space="preserve">a </w:t>
      </w:r>
      <w:r w:rsidR="00306D1D" w:rsidRPr="004B0164">
        <w:rPr>
          <w:sz w:val="22"/>
          <w:szCs w:val="22"/>
          <w:lang w:val="hu-HU"/>
        </w:rPr>
        <w:t>sz</w:t>
      </w:r>
      <w:r w:rsidR="00306D1D">
        <w:rPr>
          <w:sz w:val="22"/>
          <w:szCs w:val="22"/>
          <w:lang w:val="hu-HU"/>
        </w:rPr>
        <w:t>íve</w:t>
      </w:r>
      <w:r w:rsidRPr="004B0164">
        <w:rPr>
          <w:sz w:val="22"/>
          <w:szCs w:val="22"/>
          <w:lang w:val="hu-HU"/>
        </w:rPr>
        <w:t>. A</w:t>
      </w:r>
      <w:r w:rsidR="00306D1D">
        <w:rPr>
          <w:sz w:val="22"/>
          <w:szCs w:val="22"/>
          <w:lang w:val="hu-HU"/>
        </w:rPr>
        <w:t>z</w:t>
      </w:r>
      <w:r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növelheti a szív</w:t>
      </w:r>
      <w:r w:rsidR="00306D1D">
        <w:rPr>
          <w:sz w:val="22"/>
          <w:szCs w:val="22"/>
          <w:lang w:val="hu-HU"/>
        </w:rPr>
        <w:t xml:space="preserve">verések számát </w:t>
      </w:r>
      <w:r w:rsidRPr="004B0164">
        <w:rPr>
          <w:sz w:val="22"/>
          <w:szCs w:val="22"/>
          <w:lang w:val="hu-HU"/>
        </w:rPr>
        <w:t xml:space="preserve">(pulzusszámot). </w:t>
      </w:r>
      <w:r w:rsidR="00306D1D">
        <w:rPr>
          <w:sz w:val="22"/>
          <w:szCs w:val="22"/>
          <w:lang w:val="hu-HU"/>
        </w:rPr>
        <w:t>Beszámoltak</w:t>
      </w:r>
      <w:r w:rsidRPr="004B0164">
        <w:rPr>
          <w:sz w:val="22"/>
          <w:szCs w:val="22"/>
          <w:lang w:val="hu-HU"/>
        </w:rPr>
        <w:t xml:space="preserve"> hirtelen halál</w:t>
      </w:r>
      <w:r w:rsidR="00306D1D">
        <w:rPr>
          <w:sz w:val="22"/>
          <w:szCs w:val="22"/>
          <w:lang w:val="hu-HU"/>
        </w:rPr>
        <w:t xml:space="preserve"> eseteiről</w:t>
      </w:r>
      <w:r w:rsidRPr="004B0164">
        <w:rPr>
          <w:sz w:val="22"/>
          <w:szCs w:val="22"/>
          <w:lang w:val="hu-HU"/>
        </w:rPr>
        <w:t xml:space="preserve"> szívfejlődési rendellenességben szenvedő betegeknél.</w:t>
      </w:r>
    </w:p>
    <w:p w14:paraId="05364BA8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magas a vérnyomása. 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</w:t>
      </w:r>
      <w:r w:rsidR="00306D1D">
        <w:rPr>
          <w:sz w:val="22"/>
          <w:szCs w:val="22"/>
          <w:lang w:val="hu-HU"/>
        </w:rPr>
        <w:t>meg</w:t>
      </w:r>
      <w:r w:rsidRPr="004B0164">
        <w:rPr>
          <w:sz w:val="22"/>
          <w:szCs w:val="22"/>
          <w:lang w:val="hu-HU"/>
        </w:rPr>
        <w:t>emelheti a vérnyomást</w:t>
      </w:r>
      <w:r w:rsidR="00306D1D">
        <w:rPr>
          <w:sz w:val="22"/>
          <w:szCs w:val="22"/>
          <w:lang w:val="hu-HU"/>
        </w:rPr>
        <w:t>.</w:t>
      </w:r>
    </w:p>
    <w:p w14:paraId="0F01286D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lastRenderedPageBreak/>
        <w:t>alacsony a vérnyomása. A</w:t>
      </w:r>
      <w:r w:rsidR="00306D1D">
        <w:rPr>
          <w:sz w:val="22"/>
          <w:szCs w:val="22"/>
          <w:lang w:val="hu-HU"/>
        </w:rPr>
        <w:t>z</w:t>
      </w:r>
      <w:r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alacsony vérnyomású betegeknél szédülést, ájulást okozhat.</w:t>
      </w:r>
    </w:p>
    <w:p w14:paraId="3A78A082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hirtelen vérnyomás- vagy pulzusváltozással járó betegségben szenved;</w:t>
      </w:r>
    </w:p>
    <w:p w14:paraId="40B27CEF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szív-érrendszeri betegsége van vagy </w:t>
      </w:r>
      <w:r w:rsidR="00306D1D">
        <w:rPr>
          <w:sz w:val="22"/>
          <w:szCs w:val="22"/>
          <w:lang w:val="hu-HU"/>
        </w:rPr>
        <w:t xml:space="preserve">volt már </w:t>
      </w:r>
      <w:r w:rsidRPr="004B0164">
        <w:rPr>
          <w:sz w:val="22"/>
          <w:szCs w:val="22"/>
          <w:lang w:val="hu-HU"/>
        </w:rPr>
        <w:t>szélütés</w:t>
      </w:r>
      <w:r w:rsidR="00306D1D">
        <w:rPr>
          <w:sz w:val="22"/>
          <w:szCs w:val="22"/>
          <w:lang w:val="hu-HU"/>
        </w:rPr>
        <w:t>e</w:t>
      </w:r>
      <w:r w:rsidRPr="004B0164">
        <w:rPr>
          <w:sz w:val="22"/>
          <w:szCs w:val="22"/>
          <w:lang w:val="hu-HU"/>
        </w:rPr>
        <w:t>;</w:t>
      </w:r>
    </w:p>
    <w:p w14:paraId="1A6FB145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májbetegsége van. Lehet, hogy kisebb adagra lesz szüksége.</w:t>
      </w:r>
    </w:p>
    <w:p w14:paraId="49F072BE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noProof/>
          <w:sz w:val="22"/>
          <w:szCs w:val="22"/>
          <w:lang w:val="hu-HU"/>
        </w:rPr>
      </w:pPr>
      <w:r w:rsidRPr="004B0164">
        <w:rPr>
          <w:bCs/>
          <w:sz w:val="22"/>
          <w:szCs w:val="22"/>
          <w:lang w:val="hu-HU" w:eastAsia="en-GB"/>
        </w:rPr>
        <w:t xml:space="preserve">pszichotikus </w:t>
      </w:r>
      <w:r w:rsidRPr="004B0164">
        <w:rPr>
          <w:sz w:val="22"/>
          <w:szCs w:val="22"/>
          <w:lang w:val="hu-HU"/>
        </w:rPr>
        <w:t>tünetei vannak,</w:t>
      </w:r>
      <w:r>
        <w:rPr>
          <w:sz w:val="22"/>
          <w:szCs w:val="22"/>
          <w:lang w:val="hu-HU"/>
        </w:rPr>
        <w:t xml:space="preserve"> </w:t>
      </w:r>
      <w:r w:rsidRPr="004B0164">
        <w:rPr>
          <w:bCs/>
          <w:sz w:val="22"/>
          <w:szCs w:val="22"/>
          <w:lang w:val="hu-HU" w:eastAsia="en-GB"/>
        </w:rPr>
        <w:t xml:space="preserve">beleértve az érzékcsalódásokat (olyan hangokat hall vagy dolgokat lát, melyek nincsenek </w:t>
      </w:r>
      <w:r w:rsidR="00306D1D">
        <w:rPr>
          <w:bCs/>
          <w:sz w:val="22"/>
          <w:szCs w:val="22"/>
          <w:lang w:val="hu-HU" w:eastAsia="en-GB"/>
        </w:rPr>
        <w:t>jelen</w:t>
      </w:r>
      <w:r w:rsidRPr="004B0164">
        <w:rPr>
          <w:bCs/>
          <w:sz w:val="22"/>
          <w:szCs w:val="22"/>
          <w:lang w:val="hu-HU" w:eastAsia="en-GB"/>
        </w:rPr>
        <w:t>), ill</w:t>
      </w:r>
      <w:r w:rsidR="00306D1D">
        <w:rPr>
          <w:bCs/>
          <w:sz w:val="22"/>
          <w:szCs w:val="22"/>
          <w:lang w:val="hu-HU" w:eastAsia="en-GB"/>
        </w:rPr>
        <w:t>etve</w:t>
      </w:r>
      <w:r w:rsidRPr="004B0164">
        <w:rPr>
          <w:bCs/>
          <w:sz w:val="22"/>
          <w:szCs w:val="22"/>
          <w:lang w:val="hu-HU" w:eastAsia="en-GB"/>
        </w:rPr>
        <w:t xml:space="preserve"> olyan dolgokban hisz, melyek nem igazak vagy gyanakvóvá válik</w:t>
      </w:r>
      <w:r w:rsidRPr="004B0164">
        <w:rPr>
          <w:color w:val="000000"/>
          <w:sz w:val="22"/>
          <w:szCs w:val="22"/>
          <w:lang w:val="hu-HU"/>
        </w:rPr>
        <w:t>;</w:t>
      </w:r>
    </w:p>
    <w:p w14:paraId="286EB239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noProof/>
          <w:sz w:val="22"/>
          <w:szCs w:val="22"/>
          <w:lang w:val="hu-HU"/>
        </w:rPr>
      </w:pPr>
      <w:r w:rsidRPr="004B0164">
        <w:rPr>
          <w:bCs/>
          <w:sz w:val="22"/>
          <w:szCs w:val="22"/>
          <w:lang w:val="hu-HU" w:eastAsia="en-GB"/>
        </w:rPr>
        <w:t>mániás a viselkedése (emelkedett vagy túlságosan izgatott hangulat, mely szokatlan viselkedést okoz) és izgatott;</w:t>
      </w:r>
    </w:p>
    <w:p w14:paraId="39B80E52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noProof/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>agresszív érzései vannak;</w:t>
      </w:r>
    </w:p>
    <w:p w14:paraId="650A42EB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ind w:left="567" w:right="-2" w:hanging="567"/>
        <w:rPr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barátságtalan és dühös (ellenséges) érzései vannak</w:t>
      </w:r>
      <w:r w:rsidR="00306D1D">
        <w:rPr>
          <w:color w:val="000000"/>
          <w:sz w:val="22"/>
          <w:szCs w:val="22"/>
          <w:lang w:val="hu-HU"/>
        </w:rPr>
        <w:t>;</w:t>
      </w:r>
    </w:p>
    <w:p w14:paraId="55B6171F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60" w:lineRule="atLeast"/>
        <w:ind w:left="567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kórelőzményében epilepszia szerepel vagy bármilyen okból görcsrohamai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>voltak. 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</w:t>
      </w:r>
      <w:r w:rsidR="00306D1D">
        <w:rPr>
          <w:sz w:val="22"/>
          <w:szCs w:val="22"/>
          <w:lang w:val="hu-HU"/>
        </w:rPr>
        <w:t xml:space="preserve">növelheti </w:t>
      </w:r>
      <w:r w:rsidRPr="004B0164">
        <w:rPr>
          <w:sz w:val="22"/>
          <w:szCs w:val="22"/>
          <w:lang w:val="hu-HU"/>
        </w:rPr>
        <w:t>a görcsrohamok gyakoriságá</w:t>
      </w:r>
      <w:r w:rsidR="00306D1D">
        <w:rPr>
          <w:sz w:val="22"/>
          <w:szCs w:val="22"/>
          <w:lang w:val="hu-HU"/>
        </w:rPr>
        <w:t>t</w:t>
      </w:r>
      <w:r w:rsidRPr="004B0164">
        <w:rPr>
          <w:sz w:val="22"/>
          <w:szCs w:val="22"/>
          <w:lang w:val="hu-HU"/>
        </w:rPr>
        <w:t>.</w:t>
      </w:r>
    </w:p>
    <w:p w14:paraId="45A1F3BA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>hangulata eltér a megszokottól (</w:t>
      </w:r>
      <w:r w:rsidR="00306D1D">
        <w:rPr>
          <w:noProof/>
          <w:sz w:val="22"/>
          <w:szCs w:val="22"/>
          <w:lang w:val="hu-HU"/>
        </w:rPr>
        <w:t>hangulat</w:t>
      </w:r>
      <w:r w:rsidRPr="004B0164">
        <w:rPr>
          <w:noProof/>
          <w:sz w:val="22"/>
          <w:szCs w:val="22"/>
          <w:lang w:val="hu-HU"/>
        </w:rPr>
        <w:t>ingadoz</w:t>
      </w:r>
      <w:r w:rsidR="00306D1D">
        <w:rPr>
          <w:noProof/>
          <w:sz w:val="22"/>
          <w:szCs w:val="22"/>
          <w:lang w:val="hu-HU"/>
        </w:rPr>
        <w:t>ás</w:t>
      </w:r>
      <w:r w:rsidRPr="004B0164">
        <w:rPr>
          <w:noProof/>
          <w:sz w:val="22"/>
          <w:szCs w:val="22"/>
          <w:lang w:val="hu-HU"/>
        </w:rPr>
        <w:t>), vagy nagyon boldogtalannak érzi magát;</w:t>
      </w:r>
    </w:p>
    <w:p w14:paraId="710FFCE3" w14:textId="77777777" w:rsidR="00042BA7" w:rsidRPr="004B0164" w:rsidRDefault="00042BA7" w:rsidP="005F2B10">
      <w:pPr>
        <w:numPr>
          <w:ilvl w:val="0"/>
          <w:numId w:val="21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>nehezen kontrollálható, ismétlődő rángásokat tapasztal teste bármely pontján, vagy szavakat és hangokat ismétel.</w:t>
      </w:r>
    </w:p>
    <w:p w14:paraId="0D6573E6" w14:textId="77777777" w:rsidR="00042BA7" w:rsidRPr="004B0164" w:rsidRDefault="00042BA7" w:rsidP="00042BA7">
      <w:pPr>
        <w:rPr>
          <w:sz w:val="22"/>
          <w:szCs w:val="22"/>
          <w:lang w:val="hu-HU"/>
        </w:rPr>
      </w:pPr>
    </w:p>
    <w:p w14:paraId="081BF388" w14:textId="77777777" w:rsidR="00042BA7" w:rsidRPr="004B0164" w:rsidRDefault="00042BA7" w:rsidP="00042BA7">
      <w:pPr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A kezelés megkezdése előtt tájékoztassa kezelőorvosát vagy gyógyszerészét, ha a fentiek bármelyike vonatkozik Önre, mert 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ezeket a problémákat súlyos</w:t>
      </w:r>
      <w:r w:rsidR="00306D1D">
        <w:rPr>
          <w:sz w:val="22"/>
          <w:szCs w:val="22"/>
          <w:lang w:val="hu-HU"/>
        </w:rPr>
        <w:t>bíthatja</w:t>
      </w:r>
      <w:r w:rsidRPr="004B0164">
        <w:rPr>
          <w:sz w:val="22"/>
          <w:szCs w:val="22"/>
          <w:lang w:val="hu-HU"/>
        </w:rPr>
        <w:t xml:space="preserve">. </w:t>
      </w:r>
      <w:r w:rsidR="00306D1D">
        <w:rPr>
          <w:sz w:val="22"/>
          <w:szCs w:val="22"/>
          <w:lang w:val="hu-HU"/>
        </w:rPr>
        <w:t>Kezelőo</w:t>
      </w:r>
      <w:r w:rsidRPr="004B0164">
        <w:rPr>
          <w:sz w:val="22"/>
          <w:szCs w:val="22"/>
          <w:lang w:val="hu-HU"/>
        </w:rPr>
        <w:t>rvosa figyelemmel akarja majd kísérni, hogy</w:t>
      </w:r>
      <w:r w:rsidR="00306D1D">
        <w:rPr>
          <w:sz w:val="22"/>
          <w:szCs w:val="22"/>
          <w:lang w:val="hu-HU"/>
        </w:rPr>
        <w:t xml:space="preserve"> miként </w:t>
      </w:r>
      <w:r w:rsidRPr="004B0164">
        <w:rPr>
          <w:sz w:val="22"/>
          <w:szCs w:val="22"/>
          <w:lang w:val="hu-HU"/>
        </w:rPr>
        <w:t xml:space="preserve">hat </w:t>
      </w:r>
      <w:r w:rsidR="00306D1D" w:rsidRPr="004B0164">
        <w:rPr>
          <w:sz w:val="22"/>
          <w:szCs w:val="22"/>
          <w:lang w:val="hu-HU"/>
        </w:rPr>
        <w:t xml:space="preserve">Önre </w:t>
      </w:r>
      <w:r w:rsidRPr="004B0164">
        <w:rPr>
          <w:sz w:val="22"/>
          <w:szCs w:val="22"/>
          <w:lang w:val="hu-HU"/>
        </w:rPr>
        <w:t>a gyógyszer.</w:t>
      </w:r>
    </w:p>
    <w:p w14:paraId="335A6BFE" w14:textId="77777777" w:rsidR="00042BA7" w:rsidRPr="004B0164" w:rsidRDefault="00042BA7" w:rsidP="00042BA7">
      <w:pPr>
        <w:rPr>
          <w:noProof/>
          <w:sz w:val="22"/>
          <w:szCs w:val="22"/>
          <w:lang w:val="hu-HU"/>
        </w:rPr>
      </w:pPr>
    </w:p>
    <w:p w14:paraId="2EEDC2F8" w14:textId="77777777" w:rsidR="00042BA7" w:rsidRPr="004B0164" w:rsidRDefault="00306D1D" w:rsidP="00042BA7">
      <w:pPr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  <w:lang w:val="hu-HU"/>
        </w:rPr>
      </w:pPr>
      <w:r>
        <w:rPr>
          <w:b/>
          <w:noProof/>
          <w:sz w:val="22"/>
          <w:szCs w:val="22"/>
          <w:lang w:val="hu-HU"/>
        </w:rPr>
        <w:t>Kezelőo</w:t>
      </w:r>
      <w:r w:rsidR="00042BA7" w:rsidRPr="004B0164">
        <w:rPr>
          <w:b/>
          <w:noProof/>
          <w:sz w:val="22"/>
          <w:szCs w:val="22"/>
          <w:lang w:val="hu-HU"/>
        </w:rPr>
        <w:t>rvosa az alábbi ellenőrzéseket végzi el, mielőtt Ön elkezdhet</w:t>
      </w:r>
      <w:r>
        <w:rPr>
          <w:b/>
          <w:noProof/>
          <w:sz w:val="22"/>
          <w:szCs w:val="22"/>
          <w:lang w:val="hu-HU"/>
        </w:rPr>
        <w:t xml:space="preserve">i szedni </w:t>
      </w:r>
      <w:r w:rsidR="00042BA7" w:rsidRPr="004B0164">
        <w:rPr>
          <w:b/>
          <w:noProof/>
          <w:sz w:val="22"/>
          <w:szCs w:val="22"/>
          <w:lang w:val="hu-HU"/>
        </w:rPr>
        <w:t>a</w:t>
      </w:r>
      <w:r>
        <w:rPr>
          <w:b/>
          <w:noProof/>
          <w:sz w:val="22"/>
          <w:szCs w:val="22"/>
          <w:lang w:val="hu-HU"/>
        </w:rPr>
        <w:t>z</w:t>
      </w:r>
      <w:r w:rsidR="00042BA7" w:rsidRPr="004B0164">
        <w:rPr>
          <w:b/>
          <w:noProof/>
          <w:sz w:val="22"/>
          <w:szCs w:val="22"/>
          <w:lang w:val="hu-HU"/>
        </w:rPr>
        <w:t xml:space="preserve"> </w:t>
      </w:r>
      <w:r w:rsidR="00042BA7">
        <w:rPr>
          <w:b/>
          <w:noProof/>
          <w:sz w:val="22"/>
          <w:szCs w:val="22"/>
          <w:lang w:val="hu-HU"/>
        </w:rPr>
        <w:t>Atomoxetin Sandoz</w:t>
      </w:r>
      <w:r>
        <w:rPr>
          <w:b/>
          <w:noProof/>
          <w:sz w:val="22"/>
          <w:szCs w:val="22"/>
          <w:lang w:val="hu-HU"/>
        </w:rPr>
        <w:t>-t</w:t>
      </w:r>
    </w:p>
    <w:p w14:paraId="725D79CF" w14:textId="77777777" w:rsidR="00042BA7" w:rsidRPr="004B0164" w:rsidRDefault="00042BA7" w:rsidP="00042BA7">
      <w:pPr>
        <w:numPr>
          <w:ilvl w:val="12"/>
          <w:numId w:val="0"/>
        </w:numPr>
        <w:ind w:right="-2"/>
        <w:outlineLvl w:val="0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Ezekkel ellenőrizhető, hogy a</w:t>
      </w:r>
      <w:r w:rsidR="00306D1D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megfelelő gyógyszer-e az Ön számára.</w:t>
      </w:r>
    </w:p>
    <w:p w14:paraId="0716F29D" w14:textId="77777777" w:rsidR="00042BA7" w:rsidRPr="004B0164" w:rsidRDefault="00042BA7" w:rsidP="00042BA7">
      <w:pPr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  <w:lang w:val="hu-HU"/>
        </w:rPr>
      </w:pPr>
    </w:p>
    <w:p w14:paraId="1666209E" w14:textId="77777777" w:rsidR="00042BA7" w:rsidRPr="004B0164" w:rsidRDefault="00306D1D" w:rsidP="00042BA7">
      <w:pPr>
        <w:numPr>
          <w:ilvl w:val="12"/>
          <w:numId w:val="0"/>
        </w:numPr>
        <w:ind w:right="-2"/>
        <w:outlineLvl w:val="0"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Kezelőorvosa</w:t>
      </w:r>
      <w:r w:rsidR="00042BA7" w:rsidRPr="004B0164">
        <w:rPr>
          <w:noProof/>
          <w:sz w:val="22"/>
          <w:szCs w:val="22"/>
          <w:lang w:val="hu-HU"/>
        </w:rPr>
        <w:t xml:space="preserve"> </w:t>
      </w:r>
      <w:r w:rsidR="004F2F68">
        <w:rPr>
          <w:noProof/>
          <w:sz w:val="22"/>
          <w:szCs w:val="22"/>
          <w:lang w:val="hu-HU"/>
        </w:rPr>
        <w:t xml:space="preserve">az alábbiakat </w:t>
      </w:r>
      <w:r w:rsidR="00BB6FC9">
        <w:rPr>
          <w:noProof/>
          <w:sz w:val="22"/>
          <w:szCs w:val="22"/>
          <w:lang w:val="hu-HU"/>
        </w:rPr>
        <w:t>fogja meg</w:t>
      </w:r>
      <w:r w:rsidR="004F2F68">
        <w:rPr>
          <w:noProof/>
          <w:sz w:val="22"/>
          <w:szCs w:val="22"/>
          <w:lang w:val="hu-HU"/>
        </w:rPr>
        <w:t>mér</w:t>
      </w:r>
      <w:r w:rsidR="00BB6FC9">
        <w:rPr>
          <w:noProof/>
          <w:sz w:val="22"/>
          <w:szCs w:val="22"/>
          <w:lang w:val="hu-HU"/>
        </w:rPr>
        <w:t>n</w:t>
      </w:r>
      <w:r w:rsidR="004F2F68">
        <w:rPr>
          <w:noProof/>
          <w:sz w:val="22"/>
          <w:szCs w:val="22"/>
          <w:lang w:val="hu-HU"/>
        </w:rPr>
        <w:t>i Önnél</w:t>
      </w:r>
      <w:r w:rsidR="00042BA7" w:rsidRPr="004B0164">
        <w:rPr>
          <w:noProof/>
          <w:sz w:val="22"/>
          <w:szCs w:val="22"/>
          <w:lang w:val="hu-HU"/>
        </w:rPr>
        <w:t>:</w:t>
      </w:r>
    </w:p>
    <w:p w14:paraId="66FE0DFC" w14:textId="77777777" w:rsidR="00042BA7" w:rsidRDefault="004F2F68" w:rsidP="00306D1D">
      <w:pPr>
        <w:numPr>
          <w:ilvl w:val="0"/>
          <w:numId w:val="2"/>
        </w:numPr>
        <w:tabs>
          <w:tab w:val="clear" w:pos="360"/>
          <w:tab w:val="num" w:pos="567"/>
        </w:tabs>
        <w:ind w:right="-2"/>
        <w:outlineLvl w:val="0"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 xml:space="preserve">a </w:t>
      </w:r>
      <w:r w:rsidR="00042BA7" w:rsidRPr="004B0164">
        <w:rPr>
          <w:noProof/>
          <w:sz w:val="22"/>
          <w:szCs w:val="22"/>
          <w:lang w:val="hu-HU"/>
        </w:rPr>
        <w:t xml:space="preserve">vérnyomását és </w:t>
      </w:r>
      <w:r>
        <w:rPr>
          <w:noProof/>
          <w:sz w:val="22"/>
          <w:szCs w:val="22"/>
          <w:lang w:val="hu-HU"/>
        </w:rPr>
        <w:t xml:space="preserve">a </w:t>
      </w:r>
      <w:r w:rsidR="00042BA7" w:rsidRPr="004B0164">
        <w:rPr>
          <w:noProof/>
          <w:sz w:val="22"/>
          <w:szCs w:val="22"/>
          <w:lang w:val="hu-HU"/>
        </w:rPr>
        <w:t>szívritmusát (pulzusát), a</w:t>
      </w:r>
      <w:r>
        <w:rPr>
          <w:noProof/>
          <w:sz w:val="22"/>
          <w:szCs w:val="22"/>
          <w:lang w:val="hu-HU"/>
        </w:rPr>
        <w:t>z</w:t>
      </w:r>
      <w:r w:rsidR="00042BA7" w:rsidRPr="004B0164">
        <w:rPr>
          <w:noProof/>
          <w:sz w:val="22"/>
          <w:szCs w:val="22"/>
          <w:lang w:val="hu-HU"/>
        </w:rPr>
        <w:t xml:space="preserve"> </w:t>
      </w:r>
      <w:r w:rsidR="00042BA7">
        <w:rPr>
          <w:noProof/>
          <w:sz w:val="22"/>
          <w:szCs w:val="22"/>
          <w:lang w:val="hu-HU"/>
        </w:rPr>
        <w:t>Atomoxetin Sandoz</w:t>
      </w:r>
      <w:r w:rsidR="00042BA7" w:rsidRPr="004B0164">
        <w:rPr>
          <w:noProof/>
          <w:sz w:val="22"/>
          <w:szCs w:val="22"/>
          <w:lang w:val="hu-HU"/>
        </w:rPr>
        <w:t xml:space="preserve"> szedése előtt és </w:t>
      </w:r>
      <w:r w:rsidR="00AD7690">
        <w:rPr>
          <w:noProof/>
          <w:sz w:val="22"/>
          <w:szCs w:val="22"/>
          <w:lang w:val="hu-HU"/>
        </w:rPr>
        <w:t>alatt</w:t>
      </w:r>
      <w:r w:rsidR="00042BA7" w:rsidRPr="004B0164">
        <w:rPr>
          <w:noProof/>
          <w:sz w:val="22"/>
          <w:szCs w:val="22"/>
          <w:lang w:val="hu-HU"/>
        </w:rPr>
        <w:t>,</w:t>
      </w:r>
    </w:p>
    <w:p w14:paraId="3B6B6C6A" w14:textId="77777777" w:rsidR="004F2F68" w:rsidRPr="004F2F68" w:rsidRDefault="004F2F68" w:rsidP="004F2F68">
      <w:pPr>
        <w:pStyle w:val="Listaszerbekezds"/>
        <w:numPr>
          <w:ilvl w:val="0"/>
          <w:numId w:val="2"/>
        </w:numPr>
        <w:tabs>
          <w:tab w:val="clear" w:pos="360"/>
          <w:tab w:val="num" w:pos="567"/>
        </w:tabs>
        <w:ind w:left="567" w:right="-2" w:hanging="567"/>
        <w:outlineLvl w:val="0"/>
        <w:rPr>
          <w:noProof/>
          <w:sz w:val="22"/>
          <w:szCs w:val="22"/>
          <w:lang w:val="hu-HU"/>
        </w:rPr>
      </w:pPr>
      <w:r w:rsidRPr="004F2F68">
        <w:rPr>
          <w:noProof/>
          <w:sz w:val="22"/>
          <w:szCs w:val="22"/>
          <w:lang w:val="hu-HU"/>
        </w:rPr>
        <w:t>gyermek vagy serdülő</w:t>
      </w:r>
      <w:r>
        <w:rPr>
          <w:noProof/>
          <w:sz w:val="22"/>
          <w:szCs w:val="22"/>
          <w:lang w:val="hu-HU"/>
        </w:rPr>
        <w:t xml:space="preserve"> esetében a</w:t>
      </w:r>
      <w:r w:rsidR="002259F5">
        <w:rPr>
          <w:noProof/>
          <w:sz w:val="22"/>
          <w:szCs w:val="22"/>
          <w:lang w:val="hu-HU"/>
        </w:rPr>
        <w:t xml:space="preserve"> tesmagasságot és testtömeget</w:t>
      </w:r>
      <w:r w:rsidRPr="004F2F68">
        <w:rPr>
          <w:noProof/>
          <w:sz w:val="22"/>
          <w:szCs w:val="22"/>
          <w:lang w:val="hu-HU"/>
        </w:rPr>
        <w:t>, a</w:t>
      </w:r>
      <w:r>
        <w:rPr>
          <w:noProof/>
          <w:sz w:val="22"/>
          <w:szCs w:val="22"/>
          <w:lang w:val="hu-HU"/>
        </w:rPr>
        <w:t>z</w:t>
      </w:r>
      <w:r w:rsidRPr="004F2F68">
        <w:rPr>
          <w:noProof/>
          <w:sz w:val="22"/>
          <w:szCs w:val="22"/>
          <w:lang w:val="hu-HU"/>
        </w:rPr>
        <w:t xml:space="preserve"> Atomoxetin Sandoz szedése </w:t>
      </w:r>
      <w:r w:rsidR="00AD7690">
        <w:rPr>
          <w:noProof/>
          <w:sz w:val="22"/>
          <w:szCs w:val="22"/>
          <w:lang w:val="hu-HU"/>
        </w:rPr>
        <w:t>alatt</w:t>
      </w:r>
      <w:r w:rsidRPr="004F2F68">
        <w:rPr>
          <w:noProof/>
          <w:sz w:val="22"/>
          <w:szCs w:val="22"/>
          <w:lang w:val="hu-HU"/>
        </w:rPr>
        <w:t>.</w:t>
      </w:r>
    </w:p>
    <w:p w14:paraId="232AFF9E" w14:textId="77777777" w:rsidR="00042BA7" w:rsidRPr="004F2F68" w:rsidRDefault="00042BA7" w:rsidP="004F2F68">
      <w:pPr>
        <w:ind w:right="-2"/>
        <w:outlineLvl w:val="0"/>
        <w:rPr>
          <w:noProof/>
          <w:sz w:val="22"/>
          <w:szCs w:val="22"/>
          <w:lang w:val="hu-HU"/>
        </w:rPr>
      </w:pPr>
    </w:p>
    <w:p w14:paraId="439D1376" w14:textId="77777777" w:rsidR="00042BA7" w:rsidRPr="004B0164" w:rsidRDefault="004F2F68" w:rsidP="00042BA7">
      <w:pPr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Kezelőo</w:t>
      </w:r>
      <w:r w:rsidR="00042BA7" w:rsidRPr="004B0164">
        <w:rPr>
          <w:noProof/>
          <w:sz w:val="22"/>
          <w:szCs w:val="22"/>
          <w:lang w:val="hu-HU"/>
        </w:rPr>
        <w:t xml:space="preserve">rvosa </w:t>
      </w:r>
      <w:r>
        <w:rPr>
          <w:noProof/>
          <w:sz w:val="22"/>
          <w:szCs w:val="22"/>
          <w:lang w:val="hu-HU"/>
        </w:rPr>
        <w:t xml:space="preserve">ki fogja </w:t>
      </w:r>
      <w:r w:rsidR="00042BA7" w:rsidRPr="004B0164">
        <w:rPr>
          <w:noProof/>
          <w:sz w:val="22"/>
          <w:szCs w:val="22"/>
          <w:lang w:val="hu-HU"/>
        </w:rPr>
        <w:t>kérdez</w:t>
      </w:r>
      <w:r>
        <w:rPr>
          <w:noProof/>
          <w:sz w:val="22"/>
          <w:szCs w:val="22"/>
          <w:lang w:val="hu-HU"/>
        </w:rPr>
        <w:t>ni Önt</w:t>
      </w:r>
      <w:r w:rsidR="00042BA7" w:rsidRPr="004B0164">
        <w:rPr>
          <w:noProof/>
          <w:sz w:val="22"/>
          <w:szCs w:val="22"/>
          <w:lang w:val="hu-HU"/>
        </w:rPr>
        <w:t>:</w:t>
      </w:r>
    </w:p>
    <w:p w14:paraId="7C005F25" w14:textId="77777777" w:rsidR="00042BA7" w:rsidRPr="004B0164" w:rsidRDefault="00042BA7" w:rsidP="004F2F68">
      <w:pPr>
        <w:numPr>
          <w:ilvl w:val="0"/>
          <w:numId w:val="2"/>
        </w:numPr>
        <w:tabs>
          <w:tab w:val="clear" w:pos="360"/>
          <w:tab w:val="num" w:pos="567"/>
        </w:tabs>
        <w:rPr>
          <w:noProof/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 xml:space="preserve">a jelenleg szedett gyógyszereiről, </w:t>
      </w:r>
    </w:p>
    <w:p w14:paraId="354F0102" w14:textId="77777777" w:rsidR="00042BA7" w:rsidRDefault="004F2F68" w:rsidP="004F2F68">
      <w:pPr>
        <w:numPr>
          <w:ilvl w:val="0"/>
          <w:numId w:val="2"/>
        </w:numPr>
        <w:tabs>
          <w:tab w:val="clear" w:pos="360"/>
          <w:tab w:val="num" w:pos="567"/>
        </w:tabs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 xml:space="preserve">arról, hogy </w:t>
      </w:r>
      <w:r w:rsidR="00042BA7" w:rsidRPr="004B0164">
        <w:rPr>
          <w:noProof/>
          <w:sz w:val="22"/>
          <w:szCs w:val="22"/>
          <w:lang w:val="hu-HU"/>
        </w:rPr>
        <w:t>volt-e a családjában hirtelen, megmagyarázatlan haláleset,</w:t>
      </w:r>
    </w:p>
    <w:p w14:paraId="32E6793A" w14:textId="77777777" w:rsidR="004F2F68" w:rsidRPr="004F2F68" w:rsidRDefault="004F2F68" w:rsidP="004F2F68">
      <w:pPr>
        <w:pStyle w:val="Listaszerbekezds"/>
        <w:numPr>
          <w:ilvl w:val="0"/>
          <w:numId w:val="2"/>
        </w:numPr>
        <w:tabs>
          <w:tab w:val="clear" w:pos="360"/>
          <w:tab w:val="num" w:pos="567"/>
        </w:tabs>
        <w:ind w:left="567" w:hanging="567"/>
        <w:rPr>
          <w:noProof/>
          <w:sz w:val="22"/>
          <w:szCs w:val="22"/>
          <w:lang w:val="hu-HU"/>
        </w:rPr>
      </w:pPr>
      <w:r w:rsidRPr="004F2F68">
        <w:rPr>
          <w:noProof/>
          <w:sz w:val="22"/>
          <w:szCs w:val="22"/>
          <w:lang w:val="hu-HU"/>
        </w:rPr>
        <w:t>egyéb egészségi problémái</w:t>
      </w:r>
      <w:r>
        <w:rPr>
          <w:noProof/>
          <w:sz w:val="22"/>
          <w:szCs w:val="22"/>
          <w:lang w:val="hu-HU"/>
        </w:rPr>
        <w:t>ról</w:t>
      </w:r>
      <w:r w:rsidRPr="004F2F68">
        <w:rPr>
          <w:noProof/>
          <w:sz w:val="22"/>
          <w:szCs w:val="22"/>
          <w:lang w:val="hu-HU"/>
        </w:rPr>
        <w:t xml:space="preserve"> (például szívbetegség), illetve</w:t>
      </w:r>
      <w:r>
        <w:rPr>
          <w:noProof/>
          <w:sz w:val="22"/>
          <w:szCs w:val="22"/>
          <w:lang w:val="hu-HU"/>
        </w:rPr>
        <w:t>, hogy</w:t>
      </w:r>
      <w:r w:rsidRPr="004F2F68">
        <w:rPr>
          <w:noProof/>
          <w:sz w:val="22"/>
          <w:szCs w:val="22"/>
          <w:lang w:val="hu-HU"/>
        </w:rPr>
        <w:t xml:space="preserve"> a családban előfordulhatnak</w:t>
      </w:r>
      <w:r w:rsidRPr="004F2F68">
        <w:rPr>
          <w:noProof/>
          <w:sz w:val="22"/>
          <w:szCs w:val="22"/>
          <w:lang w:val="hu-HU"/>
        </w:rPr>
        <w:noBreakHyphen/>
        <w:t>e</w:t>
      </w:r>
      <w:r>
        <w:rPr>
          <w:noProof/>
          <w:sz w:val="22"/>
          <w:szCs w:val="22"/>
          <w:lang w:val="hu-HU"/>
        </w:rPr>
        <w:t xml:space="preserve"> ilyenek</w:t>
      </w:r>
      <w:r w:rsidRPr="004F2F68">
        <w:rPr>
          <w:noProof/>
          <w:sz w:val="22"/>
          <w:szCs w:val="22"/>
          <w:lang w:val="hu-HU"/>
        </w:rPr>
        <w:t>.</w:t>
      </w:r>
    </w:p>
    <w:p w14:paraId="4EC57532" w14:textId="77777777" w:rsidR="00042BA7" w:rsidRPr="004B0164" w:rsidRDefault="00042BA7" w:rsidP="00042BA7">
      <w:pPr>
        <w:rPr>
          <w:noProof/>
          <w:sz w:val="22"/>
          <w:szCs w:val="22"/>
          <w:lang w:val="hu-HU"/>
        </w:rPr>
      </w:pPr>
    </w:p>
    <w:p w14:paraId="082DD1D0" w14:textId="77777777" w:rsidR="00042BA7" w:rsidRPr="00BF248A" w:rsidRDefault="00042BA7" w:rsidP="00042BA7">
      <w:pPr>
        <w:rPr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>Fontos, hogy a lehető legtöbb információt adja meg. Ez segíteni fog kezelőorvosának</w:t>
      </w:r>
      <w:r w:rsidR="004F2F68">
        <w:rPr>
          <w:noProof/>
          <w:sz w:val="22"/>
          <w:szCs w:val="22"/>
          <w:lang w:val="hu-HU"/>
        </w:rPr>
        <w:t xml:space="preserve"> abban</w:t>
      </w:r>
      <w:r w:rsidRPr="004B0164">
        <w:rPr>
          <w:noProof/>
          <w:sz w:val="22"/>
          <w:szCs w:val="22"/>
          <w:lang w:val="hu-HU"/>
        </w:rPr>
        <w:t>, hogy eldöntse, a</w:t>
      </w:r>
      <w:r w:rsidR="004F2F68">
        <w:rPr>
          <w:noProof/>
          <w:sz w:val="22"/>
          <w:szCs w:val="22"/>
          <w:lang w:val="hu-HU"/>
        </w:rPr>
        <w:t>z</w:t>
      </w:r>
      <w:r w:rsidRPr="004B0164">
        <w:rPr>
          <w:noProof/>
          <w:sz w:val="22"/>
          <w:szCs w:val="22"/>
          <w:lang w:val="hu-HU"/>
        </w:rPr>
        <w:t xml:space="preserve"> </w:t>
      </w:r>
      <w:r>
        <w:rPr>
          <w:noProof/>
          <w:sz w:val="22"/>
          <w:szCs w:val="22"/>
          <w:lang w:val="hu-HU"/>
        </w:rPr>
        <w:t>Atomoxetin Sandoz</w:t>
      </w:r>
      <w:r w:rsidRPr="004B0164">
        <w:rPr>
          <w:noProof/>
          <w:sz w:val="22"/>
          <w:szCs w:val="22"/>
          <w:lang w:val="hu-HU"/>
        </w:rPr>
        <w:t xml:space="preserve"> megfelelő gyógyszer-e az Ön számára. </w:t>
      </w:r>
      <w:r w:rsidR="004F2F68">
        <w:rPr>
          <w:noProof/>
          <w:sz w:val="22"/>
          <w:szCs w:val="22"/>
          <w:lang w:val="hu-HU"/>
        </w:rPr>
        <w:t>Kezelőo</w:t>
      </w:r>
      <w:r w:rsidRPr="004B0164">
        <w:rPr>
          <w:noProof/>
          <w:sz w:val="22"/>
          <w:szCs w:val="22"/>
          <w:lang w:val="hu-HU"/>
        </w:rPr>
        <w:t xml:space="preserve">rvosa dönthet úgy, hogy további </w:t>
      </w:r>
      <w:r w:rsidRPr="00BF248A">
        <w:rPr>
          <w:sz w:val="22"/>
          <w:szCs w:val="22"/>
          <w:lang w:val="hu-HU"/>
        </w:rPr>
        <w:t>vizsgálatok szükségesek a</w:t>
      </w:r>
      <w:r w:rsidR="004F2F68" w:rsidRPr="00BF248A">
        <w:rPr>
          <w:sz w:val="22"/>
          <w:szCs w:val="22"/>
          <w:lang w:val="hu-HU"/>
        </w:rPr>
        <w:t>z</w:t>
      </w:r>
      <w:r w:rsidRPr="00BF248A">
        <w:rPr>
          <w:sz w:val="22"/>
          <w:szCs w:val="22"/>
          <w:lang w:val="hu-HU"/>
        </w:rPr>
        <w:t xml:space="preserve"> Atomoxetin Sandoz alkalmazásának megkezdése előtt.</w:t>
      </w:r>
    </w:p>
    <w:p w14:paraId="60D6D973" w14:textId="77777777" w:rsidR="00042BA7" w:rsidRPr="00BF248A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2D60F628" w14:textId="77777777" w:rsidR="00BF248A" w:rsidRPr="00BF248A" w:rsidRDefault="00BF248A" w:rsidP="00BF248A">
      <w:pPr>
        <w:autoSpaceDE w:val="0"/>
        <w:autoSpaceDN w:val="0"/>
        <w:adjustRightInd w:val="0"/>
        <w:rPr>
          <w:b/>
          <w:bCs/>
          <w:sz w:val="22"/>
          <w:szCs w:val="22"/>
          <w:lang w:val="hu-HU" w:eastAsia="el-GR"/>
        </w:rPr>
      </w:pPr>
      <w:r>
        <w:rPr>
          <w:b/>
          <w:bCs/>
          <w:sz w:val="22"/>
          <w:szCs w:val="22"/>
          <w:lang w:val="hu-HU" w:eastAsia="el-GR"/>
        </w:rPr>
        <w:t>Fontos tudnivalók a kapszula tartalmával kapcsolatosan</w:t>
      </w:r>
    </w:p>
    <w:p w14:paraId="7BD02D27" w14:textId="77777777" w:rsidR="00BF248A" w:rsidRDefault="00BF248A" w:rsidP="00BF248A">
      <w:pPr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 w:eastAsia="el-GR"/>
        </w:rPr>
        <w:t xml:space="preserve">Ne nyissa fel az </w:t>
      </w:r>
      <w:r w:rsidRPr="00BF248A">
        <w:rPr>
          <w:sz w:val="22"/>
          <w:szCs w:val="22"/>
          <w:lang w:val="hu-HU"/>
        </w:rPr>
        <w:t xml:space="preserve">Atomoxetin Sandoz </w:t>
      </w:r>
      <w:r>
        <w:rPr>
          <w:sz w:val="22"/>
          <w:szCs w:val="22"/>
          <w:lang w:val="hu-HU"/>
        </w:rPr>
        <w:t xml:space="preserve">kapszulákat, mert a kapszula tartalma irritálhatja a szemet. Ha a kapszula tartalma véletlenül a szemébe kerül, az érintett szemet azonnal ki kell öblíteni vízzel és orvosi tanácsot kell kérni. Amennyiben érintkezésbe kerülnek a kapszula tartalmával, a kezeket, vagy más testrészeket szintén a lehető leghamarabb le kell mosni. </w:t>
      </w:r>
    </w:p>
    <w:p w14:paraId="7C611C16" w14:textId="77777777" w:rsidR="00BF248A" w:rsidRPr="00BF248A" w:rsidRDefault="00BF248A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347F7FFD" w14:textId="77777777" w:rsidR="00042BA7" w:rsidRPr="00BF248A" w:rsidRDefault="00042BA7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BF248A">
        <w:rPr>
          <w:b/>
          <w:sz w:val="22"/>
          <w:szCs w:val="22"/>
          <w:lang w:val="hu-HU"/>
        </w:rPr>
        <w:t>Egyéb gyógyszerek és a</w:t>
      </w:r>
      <w:r w:rsidR="004F2F68" w:rsidRPr="00BF248A">
        <w:rPr>
          <w:b/>
          <w:sz w:val="22"/>
          <w:szCs w:val="22"/>
          <w:lang w:val="hu-HU"/>
        </w:rPr>
        <w:t>z</w:t>
      </w:r>
      <w:r w:rsidRPr="00BF248A">
        <w:rPr>
          <w:b/>
          <w:sz w:val="22"/>
          <w:szCs w:val="22"/>
          <w:lang w:val="hu-HU"/>
        </w:rPr>
        <w:t xml:space="preserve"> Atomoxetin Sandoz</w:t>
      </w:r>
    </w:p>
    <w:p w14:paraId="1A5DDA77" w14:textId="77777777" w:rsidR="00042BA7" w:rsidRPr="004B0164" w:rsidRDefault="00042BA7" w:rsidP="00042BA7">
      <w:pPr>
        <w:ind w:right="-2"/>
        <w:rPr>
          <w:sz w:val="22"/>
          <w:szCs w:val="22"/>
          <w:lang w:val="hu-HU"/>
        </w:rPr>
      </w:pPr>
      <w:r w:rsidRPr="00BF248A">
        <w:rPr>
          <w:sz w:val="22"/>
          <w:szCs w:val="22"/>
          <w:lang w:val="hu-HU"/>
        </w:rPr>
        <w:t>Feltétlenül tájékoztassa kezelőorvosát vagy gyógyszerészét a jelenleg vagy nemrégiben szedett, valamint szedni tervezett</w:t>
      </w:r>
      <w:r>
        <w:rPr>
          <w:sz w:val="22"/>
          <w:szCs w:val="22"/>
          <w:lang w:val="hu-HU"/>
        </w:rPr>
        <w:t xml:space="preserve"> </w:t>
      </w:r>
      <w:r w:rsidRPr="004B0164">
        <w:rPr>
          <w:noProof/>
          <w:sz w:val="22"/>
          <w:szCs w:val="22"/>
          <w:lang w:val="hu-HU"/>
        </w:rPr>
        <w:t xml:space="preserve">egyéb gyógyszereiről, beleértve </w:t>
      </w:r>
      <w:r w:rsidRPr="004B0164">
        <w:rPr>
          <w:sz w:val="22"/>
          <w:szCs w:val="22"/>
          <w:lang w:val="hu-HU"/>
        </w:rPr>
        <w:t>a vény nélkül kapható gyógyszereket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 xml:space="preserve">is. </w:t>
      </w:r>
      <w:r w:rsidR="00A70B5C">
        <w:rPr>
          <w:sz w:val="22"/>
          <w:szCs w:val="22"/>
          <w:lang w:val="hu-HU"/>
        </w:rPr>
        <w:t>Kezelőo</w:t>
      </w:r>
      <w:r w:rsidRPr="004B0164">
        <w:rPr>
          <w:sz w:val="22"/>
          <w:szCs w:val="22"/>
          <w:lang w:val="hu-HU"/>
        </w:rPr>
        <w:t xml:space="preserve">rvosa el fogja dönteni, hogy </w:t>
      </w:r>
      <w:r w:rsidR="00A70B5C">
        <w:rPr>
          <w:sz w:val="22"/>
          <w:szCs w:val="22"/>
          <w:lang w:val="hu-HU"/>
        </w:rPr>
        <w:t xml:space="preserve">Ön </w:t>
      </w:r>
      <w:r w:rsidRPr="004B0164">
        <w:rPr>
          <w:sz w:val="22"/>
          <w:szCs w:val="22"/>
          <w:lang w:val="hu-HU"/>
        </w:rPr>
        <w:t>szedheti-e a</w:t>
      </w:r>
      <w:r w:rsidR="00A70B5C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>-t a többi gyógyszerével együtt, illetve egyes esetekben szükség lehet az adag módosítására vagy az adag jóval lassabb emelésére.</w:t>
      </w:r>
    </w:p>
    <w:p w14:paraId="1D92BAA2" w14:textId="77777777" w:rsidR="00042BA7" w:rsidRPr="00AD7690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210EA38F" w14:textId="77777777" w:rsidR="00042BA7" w:rsidRPr="004B0164" w:rsidRDefault="00042BA7" w:rsidP="00042BA7">
      <w:pPr>
        <w:rPr>
          <w:noProof/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>Ne szedje a</w:t>
      </w:r>
      <w:r w:rsidR="00A70B5C">
        <w:rPr>
          <w:noProof/>
          <w:sz w:val="22"/>
          <w:szCs w:val="22"/>
          <w:lang w:val="hu-HU"/>
        </w:rPr>
        <w:t>z</w:t>
      </w:r>
      <w:r w:rsidRPr="004B0164">
        <w:rPr>
          <w:noProof/>
          <w:sz w:val="22"/>
          <w:szCs w:val="22"/>
          <w:lang w:val="hu-HU"/>
        </w:rPr>
        <w:t xml:space="preserve"> </w:t>
      </w:r>
      <w:r>
        <w:rPr>
          <w:noProof/>
          <w:sz w:val="22"/>
          <w:szCs w:val="22"/>
          <w:lang w:val="hu-HU"/>
        </w:rPr>
        <w:t>Atomoxetin Sandoz</w:t>
      </w:r>
      <w:r w:rsidRPr="004B0164">
        <w:rPr>
          <w:noProof/>
          <w:sz w:val="22"/>
          <w:szCs w:val="22"/>
          <w:lang w:val="hu-HU"/>
        </w:rPr>
        <w:t>-t</w:t>
      </w:r>
      <w:r>
        <w:rPr>
          <w:noProof/>
          <w:sz w:val="22"/>
          <w:szCs w:val="22"/>
          <w:lang w:val="hu-HU"/>
        </w:rPr>
        <w:t xml:space="preserve"> </w:t>
      </w:r>
      <w:r w:rsidRPr="004B0164">
        <w:rPr>
          <w:noProof/>
          <w:sz w:val="22"/>
          <w:szCs w:val="22"/>
          <w:lang w:val="hu-HU"/>
        </w:rPr>
        <w:t>a depresszió kezelésére szolgáló MAO-gátlókkal (</w:t>
      </w:r>
      <w:r w:rsidRPr="004B0164">
        <w:rPr>
          <w:sz w:val="22"/>
          <w:szCs w:val="22"/>
          <w:lang w:val="hu-HU"/>
        </w:rPr>
        <w:t>monoamino-oxidáz gátlók)</w:t>
      </w:r>
      <w:r w:rsidRPr="004B0164">
        <w:rPr>
          <w:noProof/>
          <w:sz w:val="22"/>
          <w:szCs w:val="22"/>
          <w:lang w:val="hu-HU"/>
        </w:rPr>
        <w:t xml:space="preserve"> együtt. Lásd 2</w:t>
      </w:r>
      <w:r w:rsidRPr="004B0164">
        <w:rPr>
          <w:sz w:val="22"/>
          <w:szCs w:val="22"/>
          <w:lang w:val="hu-HU"/>
        </w:rPr>
        <w:t>. pont</w:t>
      </w:r>
      <w:r w:rsidR="00863CDD">
        <w:rPr>
          <w:sz w:val="22"/>
          <w:szCs w:val="22"/>
          <w:lang w:val="hu-HU"/>
        </w:rPr>
        <w:t xml:space="preserve"> </w:t>
      </w:r>
      <w:r w:rsidRPr="004B0164">
        <w:rPr>
          <w:noProof/>
          <w:sz w:val="22"/>
          <w:szCs w:val="22"/>
          <w:lang w:val="hu-HU"/>
        </w:rPr>
        <w:t>“</w:t>
      </w:r>
      <w:r w:rsidRPr="004B0164">
        <w:rPr>
          <w:sz w:val="22"/>
          <w:szCs w:val="22"/>
          <w:lang w:val="hu-HU"/>
        </w:rPr>
        <w:t>Ne szedje a</w:t>
      </w:r>
      <w:r w:rsidR="00A70B5C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bCs/>
          <w:color w:val="000000"/>
          <w:sz w:val="22"/>
          <w:szCs w:val="22"/>
          <w:lang w:val="hu-HU"/>
        </w:rPr>
        <w:t>Atomoxetin Sandoz</w:t>
      </w:r>
      <w:r w:rsidRPr="004B0164">
        <w:rPr>
          <w:bCs/>
          <w:color w:val="000000"/>
          <w:sz w:val="22"/>
          <w:szCs w:val="22"/>
          <w:lang w:val="hu-HU"/>
        </w:rPr>
        <w:t>-</w:t>
      </w:r>
      <w:r w:rsidRPr="004B0164">
        <w:rPr>
          <w:sz w:val="22"/>
          <w:szCs w:val="22"/>
          <w:lang w:val="hu-HU"/>
        </w:rPr>
        <w:t>t”.</w:t>
      </w:r>
    </w:p>
    <w:p w14:paraId="49A55C19" w14:textId="77777777" w:rsidR="00042BA7" w:rsidRPr="00AD7690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67CAF8EE" w14:textId="77777777" w:rsidR="00042BA7" w:rsidRPr="004B0164" w:rsidRDefault="00042BA7" w:rsidP="00042BA7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Ha más gyógyszereket is szed, a</w:t>
      </w:r>
      <w:r w:rsidR="00A70B5C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befolyásolhatja azok </w:t>
      </w:r>
      <w:r w:rsidR="00A70B5C">
        <w:rPr>
          <w:sz w:val="22"/>
          <w:szCs w:val="22"/>
          <w:lang w:val="hu-HU"/>
        </w:rPr>
        <w:t>hatását</w:t>
      </w:r>
      <w:r w:rsidRPr="004B0164">
        <w:rPr>
          <w:sz w:val="22"/>
          <w:szCs w:val="22"/>
          <w:lang w:val="hu-HU"/>
        </w:rPr>
        <w:t xml:space="preserve"> és mellékhatásokat okozhat. </w:t>
      </w:r>
      <w:r w:rsidR="00A70B5C">
        <w:rPr>
          <w:sz w:val="22"/>
          <w:szCs w:val="22"/>
          <w:lang w:val="hu-HU"/>
        </w:rPr>
        <w:t>Az</w:t>
      </w:r>
      <w:r w:rsidR="00A70B5C" w:rsidRPr="004B0164">
        <w:rPr>
          <w:sz w:val="22"/>
          <w:szCs w:val="22"/>
          <w:lang w:val="hu-HU"/>
        </w:rPr>
        <w:t xml:space="preserve"> </w:t>
      </w:r>
      <w:r w:rsidR="00A70B5C">
        <w:rPr>
          <w:sz w:val="22"/>
          <w:szCs w:val="22"/>
          <w:lang w:val="hu-HU"/>
        </w:rPr>
        <w:t>Atomoxetin Sandoz</w:t>
      </w:r>
      <w:r w:rsidR="00A70B5C" w:rsidRPr="004B0164">
        <w:rPr>
          <w:sz w:val="22"/>
          <w:szCs w:val="22"/>
          <w:lang w:val="hu-HU"/>
        </w:rPr>
        <w:t xml:space="preserve"> alkalmazása előtt beszéljen kezelőorvosával vagy gyógyszerészével</w:t>
      </w:r>
      <w:r w:rsidR="00A70B5C">
        <w:rPr>
          <w:sz w:val="22"/>
          <w:szCs w:val="22"/>
          <w:lang w:val="hu-HU"/>
        </w:rPr>
        <w:t>, ha</w:t>
      </w:r>
      <w:r w:rsidRPr="004B0164">
        <w:rPr>
          <w:sz w:val="22"/>
          <w:szCs w:val="22"/>
          <w:lang w:val="hu-HU"/>
        </w:rPr>
        <w:t xml:space="preserve"> az alábbi gyógyszerek </w:t>
      </w:r>
      <w:r w:rsidR="00A70B5C">
        <w:rPr>
          <w:sz w:val="22"/>
          <w:szCs w:val="22"/>
          <w:lang w:val="hu-HU"/>
        </w:rPr>
        <w:t>bármelyikét szedi</w:t>
      </w:r>
      <w:r w:rsidRPr="004B0164">
        <w:rPr>
          <w:sz w:val="22"/>
          <w:szCs w:val="22"/>
          <w:lang w:val="hu-HU"/>
        </w:rPr>
        <w:t>:</w:t>
      </w:r>
    </w:p>
    <w:p w14:paraId="70BCB819" w14:textId="77777777" w:rsidR="00042BA7" w:rsidRPr="00AD7690" w:rsidRDefault="00042BA7" w:rsidP="00042BA7">
      <w:pPr>
        <w:rPr>
          <w:noProof/>
          <w:sz w:val="22"/>
          <w:szCs w:val="22"/>
          <w:lang w:val="hu-HU"/>
        </w:rPr>
      </w:pPr>
    </w:p>
    <w:p w14:paraId="12EF77AB" w14:textId="77777777" w:rsidR="00042BA7" w:rsidRPr="004B0164" w:rsidRDefault="00042BA7" w:rsidP="00042BA7">
      <w:pPr>
        <w:ind w:left="540" w:hanging="540"/>
        <w:rPr>
          <w:bCs/>
          <w:sz w:val="22"/>
          <w:szCs w:val="22"/>
          <w:lang w:val="hu-HU"/>
        </w:rPr>
      </w:pPr>
      <w:r w:rsidRPr="004B0164">
        <w:rPr>
          <w:bCs/>
          <w:noProof/>
          <w:sz w:val="22"/>
          <w:szCs w:val="22"/>
          <w:lang w:val="hu-HU"/>
        </w:rPr>
        <w:t>-</w:t>
      </w:r>
      <w:r w:rsidRPr="004B0164">
        <w:rPr>
          <w:bCs/>
          <w:sz w:val="22"/>
          <w:szCs w:val="22"/>
          <w:lang w:val="hu-HU"/>
        </w:rPr>
        <w:tab/>
        <w:t>gyógyszerek, melyek emelik</w:t>
      </w:r>
      <w:r>
        <w:rPr>
          <w:bCs/>
          <w:sz w:val="22"/>
          <w:szCs w:val="22"/>
          <w:lang w:val="hu-HU"/>
        </w:rPr>
        <w:t xml:space="preserve"> </w:t>
      </w:r>
      <w:r w:rsidRPr="004B0164">
        <w:rPr>
          <w:bCs/>
          <w:sz w:val="22"/>
          <w:szCs w:val="22"/>
          <w:lang w:val="hu-HU"/>
        </w:rPr>
        <w:t xml:space="preserve">a vérnyomást vagy a vérnyomás szabályozására </w:t>
      </w:r>
      <w:r w:rsidR="00A70B5C">
        <w:rPr>
          <w:bCs/>
          <w:sz w:val="22"/>
          <w:szCs w:val="22"/>
          <w:lang w:val="hu-HU"/>
        </w:rPr>
        <w:t>szolgálnak;</w:t>
      </w:r>
    </w:p>
    <w:p w14:paraId="07CE93D8" w14:textId="77777777" w:rsidR="00042BA7" w:rsidRPr="004B0164" w:rsidRDefault="00042BA7" w:rsidP="00042BA7">
      <w:pPr>
        <w:tabs>
          <w:tab w:val="left" w:pos="567"/>
        </w:tabs>
        <w:spacing w:line="260" w:lineRule="exact"/>
        <w:ind w:left="540" w:hanging="540"/>
        <w:rPr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>-</w:t>
      </w:r>
      <w:r w:rsidRPr="004B0164">
        <w:rPr>
          <w:noProof/>
          <w:sz w:val="22"/>
          <w:szCs w:val="22"/>
          <w:lang w:val="hu-HU"/>
        </w:rPr>
        <w:tab/>
      </w:r>
      <w:r w:rsidRPr="004B0164">
        <w:rPr>
          <w:sz w:val="22"/>
          <w:szCs w:val="22"/>
          <w:lang w:val="hu-HU"/>
        </w:rPr>
        <w:t>antidepresszáns gyógyszerek, pl. imipramin, venlafaxin és mirtazapin, fluoxetin és paroxetin</w:t>
      </w:r>
      <w:r w:rsidR="00A70B5C">
        <w:rPr>
          <w:sz w:val="22"/>
          <w:szCs w:val="22"/>
          <w:lang w:val="hu-HU"/>
        </w:rPr>
        <w:t>;</w:t>
      </w:r>
    </w:p>
    <w:p w14:paraId="1B0A8C34" w14:textId="77777777" w:rsidR="00042BA7" w:rsidRPr="004B0164" w:rsidRDefault="00042BA7" w:rsidP="00042BA7">
      <w:pPr>
        <w:tabs>
          <w:tab w:val="left" w:pos="567"/>
        </w:tabs>
        <w:spacing w:line="260" w:lineRule="exact"/>
        <w:ind w:left="540" w:hanging="540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-</w:t>
      </w:r>
      <w:r w:rsidRPr="004B0164">
        <w:rPr>
          <w:sz w:val="22"/>
          <w:szCs w:val="22"/>
          <w:lang w:val="hu-HU"/>
        </w:rPr>
        <w:tab/>
        <w:t>egyes köhögés és megfázás elleni készítmények, melyek a vérnyomást befolyásoló hatóanyagot tartalmazhatnak. Fontos, hogy egyeztesse</w:t>
      </w:r>
      <w:r w:rsidR="00A70B5C">
        <w:rPr>
          <w:sz w:val="22"/>
          <w:szCs w:val="22"/>
          <w:lang w:val="hu-HU"/>
        </w:rPr>
        <w:t>n</w:t>
      </w:r>
      <w:r w:rsidRPr="004B0164">
        <w:rPr>
          <w:sz w:val="22"/>
          <w:szCs w:val="22"/>
          <w:lang w:val="hu-HU"/>
        </w:rPr>
        <w:t xml:space="preserve"> gyógyszerészével, mielőtt </w:t>
      </w:r>
      <w:r>
        <w:rPr>
          <w:sz w:val="22"/>
          <w:szCs w:val="22"/>
          <w:lang w:val="hu-HU"/>
        </w:rPr>
        <w:t>be</w:t>
      </w:r>
      <w:r w:rsidRPr="004B0164">
        <w:rPr>
          <w:sz w:val="22"/>
          <w:szCs w:val="22"/>
          <w:lang w:val="hu-HU"/>
        </w:rPr>
        <w:t xml:space="preserve">venné ezeket a készítményeket. </w:t>
      </w:r>
    </w:p>
    <w:p w14:paraId="7EB16C58" w14:textId="77777777" w:rsidR="00042BA7" w:rsidRPr="004B0164" w:rsidRDefault="00042BA7" w:rsidP="00042BA7">
      <w:pPr>
        <w:ind w:left="540" w:hanging="540"/>
        <w:rPr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>-</w:t>
      </w:r>
      <w:r w:rsidRPr="004B0164">
        <w:rPr>
          <w:noProof/>
          <w:sz w:val="22"/>
          <w:szCs w:val="22"/>
          <w:lang w:val="hu-HU"/>
        </w:rPr>
        <w:tab/>
      </w:r>
      <w:r w:rsidRPr="004B0164">
        <w:rPr>
          <w:sz w:val="22"/>
          <w:szCs w:val="22"/>
          <w:lang w:val="hu-HU"/>
        </w:rPr>
        <w:t>mentális állapotok kezelésére szolgáló egyes gyógyszerek</w:t>
      </w:r>
      <w:r w:rsidR="002259F5">
        <w:rPr>
          <w:sz w:val="22"/>
          <w:szCs w:val="22"/>
          <w:lang w:val="hu-HU"/>
        </w:rPr>
        <w:t>;</w:t>
      </w:r>
    </w:p>
    <w:p w14:paraId="77967AC7" w14:textId="77777777" w:rsidR="00042BA7" w:rsidRPr="004B0164" w:rsidRDefault="00042BA7" w:rsidP="00042BA7">
      <w:pPr>
        <w:ind w:left="540" w:hanging="540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-</w:t>
      </w:r>
      <w:r w:rsidRPr="004B0164">
        <w:rPr>
          <w:sz w:val="22"/>
          <w:szCs w:val="22"/>
          <w:lang w:val="hu-HU"/>
        </w:rPr>
        <w:tab/>
        <w:t>olyan gyógyszerek, melyek ismerten növelik a görcsroham kockázatát</w:t>
      </w:r>
      <w:r w:rsidR="00A70B5C">
        <w:rPr>
          <w:sz w:val="22"/>
          <w:szCs w:val="22"/>
          <w:lang w:val="hu-HU"/>
        </w:rPr>
        <w:t>;</w:t>
      </w:r>
    </w:p>
    <w:p w14:paraId="62F12C96" w14:textId="77777777" w:rsidR="00042BA7" w:rsidRPr="004B0164" w:rsidRDefault="00A70B5C" w:rsidP="00042BA7">
      <w:pPr>
        <w:numPr>
          <w:ilvl w:val="0"/>
          <w:numId w:val="2"/>
        </w:numPr>
        <w:tabs>
          <w:tab w:val="clear" w:pos="360"/>
          <w:tab w:val="num" w:pos="567"/>
        </w:tabs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bizonyos </w:t>
      </w:r>
      <w:r w:rsidR="00042BA7" w:rsidRPr="004B0164">
        <w:rPr>
          <w:sz w:val="22"/>
          <w:szCs w:val="22"/>
          <w:lang w:val="hu-HU"/>
        </w:rPr>
        <w:t>gyógyszerek, melyek hatására a</w:t>
      </w:r>
      <w:r>
        <w:rPr>
          <w:sz w:val="22"/>
          <w:szCs w:val="22"/>
          <w:lang w:val="hu-HU"/>
        </w:rPr>
        <w:t>z</w:t>
      </w:r>
      <w:r w:rsidR="00042BA7" w:rsidRPr="004B0164">
        <w:rPr>
          <w:sz w:val="22"/>
          <w:szCs w:val="22"/>
          <w:lang w:val="hu-HU"/>
        </w:rPr>
        <w:t xml:space="preserve"> </w:t>
      </w:r>
      <w:r w:rsidR="00042BA7">
        <w:rPr>
          <w:sz w:val="22"/>
          <w:szCs w:val="22"/>
          <w:lang w:val="hu-HU"/>
        </w:rPr>
        <w:t>Atomoxetin Sandoz</w:t>
      </w:r>
      <w:r w:rsidR="00042BA7" w:rsidRPr="004B0164">
        <w:rPr>
          <w:sz w:val="22"/>
          <w:szCs w:val="22"/>
          <w:lang w:val="hu-HU"/>
        </w:rPr>
        <w:t xml:space="preserve"> a szokásosnál tovább marad a szervezetben (ilyen pl. a kinidin és terbinafin)</w:t>
      </w:r>
    </w:p>
    <w:p w14:paraId="59485FEA" w14:textId="77777777" w:rsidR="00042BA7" w:rsidRPr="004B0164" w:rsidRDefault="00042BA7" w:rsidP="00042BA7">
      <w:pPr>
        <w:tabs>
          <w:tab w:val="left" w:pos="567"/>
        </w:tabs>
        <w:spacing w:line="260" w:lineRule="exact"/>
        <w:ind w:left="540" w:hanging="540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-</w:t>
      </w:r>
      <w:r w:rsidRPr="004B0164">
        <w:rPr>
          <w:sz w:val="22"/>
          <w:szCs w:val="22"/>
          <w:lang w:val="hu-HU"/>
        </w:rPr>
        <w:tab/>
        <w:t>szalbutamol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 xml:space="preserve">(asztma kezelésére szolgáló gyógyszert) szájon át vagy injekcióban történő alkalmazása esetén fokozott szívdobogásérzése lehet, de ez nem súlyosbítja az asztmáját. </w:t>
      </w:r>
    </w:p>
    <w:p w14:paraId="489483A7" w14:textId="77777777" w:rsidR="00042BA7" w:rsidRPr="004B0164" w:rsidRDefault="00042BA7" w:rsidP="00042BA7">
      <w:pPr>
        <w:tabs>
          <w:tab w:val="left" w:pos="567"/>
        </w:tabs>
        <w:spacing w:line="260" w:lineRule="exact"/>
        <w:ind w:left="540" w:hanging="540"/>
        <w:rPr>
          <w:sz w:val="22"/>
          <w:szCs w:val="22"/>
          <w:lang w:val="hu-HU"/>
        </w:rPr>
      </w:pPr>
    </w:p>
    <w:p w14:paraId="048B69E0" w14:textId="77777777" w:rsidR="00042BA7" w:rsidRPr="004B0164" w:rsidRDefault="00042BA7" w:rsidP="00042BA7">
      <w:pPr>
        <w:tabs>
          <w:tab w:val="left" w:pos="0"/>
        </w:tabs>
        <w:spacing w:line="260" w:lineRule="exact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Az alábbi gyógyszerek a</w:t>
      </w:r>
      <w:r w:rsidR="00A70B5C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>-</w:t>
      </w:r>
      <w:r w:rsidR="00A70B5C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>al egyidejűleg alkalmazva a kóros szívritmus fokozott kockázatát okozhatják:</w:t>
      </w:r>
    </w:p>
    <w:p w14:paraId="73695F6F" w14:textId="77777777" w:rsidR="00042BA7" w:rsidRPr="004B0164" w:rsidRDefault="00042BA7" w:rsidP="00A70B5C">
      <w:pPr>
        <w:numPr>
          <w:ilvl w:val="0"/>
          <w:numId w:val="2"/>
        </w:numPr>
        <w:tabs>
          <w:tab w:val="clear" w:pos="360"/>
          <w:tab w:val="left" w:pos="0"/>
          <w:tab w:val="num" w:pos="567"/>
        </w:tabs>
        <w:spacing w:line="260" w:lineRule="exact"/>
        <w:ind w:left="567" w:hanging="540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szívritmus szabályozására </w:t>
      </w:r>
      <w:r w:rsidR="0049414B">
        <w:rPr>
          <w:sz w:val="22"/>
          <w:szCs w:val="22"/>
          <w:lang w:val="hu-HU"/>
        </w:rPr>
        <w:t>szolgáló</w:t>
      </w:r>
      <w:r w:rsidRPr="004B0164">
        <w:rPr>
          <w:sz w:val="22"/>
          <w:szCs w:val="22"/>
          <w:lang w:val="hu-HU"/>
        </w:rPr>
        <w:t xml:space="preserve"> gyógyszerek,</w:t>
      </w:r>
    </w:p>
    <w:p w14:paraId="2C7F13D8" w14:textId="77777777" w:rsidR="00042BA7" w:rsidRPr="004B0164" w:rsidRDefault="00042BA7" w:rsidP="00A70B5C">
      <w:pPr>
        <w:numPr>
          <w:ilvl w:val="0"/>
          <w:numId w:val="2"/>
        </w:numPr>
        <w:tabs>
          <w:tab w:val="clear" w:pos="360"/>
          <w:tab w:val="left" w:pos="0"/>
          <w:tab w:val="num" w:pos="567"/>
        </w:tabs>
        <w:spacing w:line="260" w:lineRule="exact"/>
        <w:ind w:left="567" w:hanging="540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gyógyszerek, melyek megváltoztatják a vérben található sók koncentrációját,</w:t>
      </w:r>
    </w:p>
    <w:p w14:paraId="22291C50" w14:textId="77777777" w:rsidR="00042BA7" w:rsidRPr="004B0164" w:rsidRDefault="00042BA7" w:rsidP="00A70B5C">
      <w:pPr>
        <w:numPr>
          <w:ilvl w:val="0"/>
          <w:numId w:val="2"/>
        </w:numPr>
        <w:tabs>
          <w:tab w:val="clear" w:pos="360"/>
          <w:tab w:val="left" w:pos="0"/>
          <w:tab w:val="num" w:pos="567"/>
        </w:tabs>
        <w:spacing w:line="260" w:lineRule="exact"/>
        <w:ind w:left="567" w:hanging="540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malária megelőzésére és kezelésére használt gyógyszerek, </w:t>
      </w:r>
    </w:p>
    <w:p w14:paraId="1E2FF08C" w14:textId="77777777" w:rsidR="00042BA7" w:rsidRPr="004B0164" w:rsidRDefault="00042BA7" w:rsidP="00A70B5C">
      <w:pPr>
        <w:numPr>
          <w:ilvl w:val="0"/>
          <w:numId w:val="2"/>
        </w:numPr>
        <w:tabs>
          <w:tab w:val="clear" w:pos="360"/>
          <w:tab w:val="left" w:pos="0"/>
          <w:tab w:val="num" w:pos="567"/>
        </w:tabs>
        <w:spacing w:line="260" w:lineRule="exact"/>
        <w:ind w:left="567" w:hanging="540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egyes antibiotikumok (pl. eritromicin és moxifloxacin) </w:t>
      </w:r>
    </w:p>
    <w:p w14:paraId="302BE947" w14:textId="77777777" w:rsidR="00042BA7" w:rsidRPr="004B0164" w:rsidRDefault="00042BA7" w:rsidP="00042BA7">
      <w:pPr>
        <w:tabs>
          <w:tab w:val="left" w:pos="567"/>
        </w:tabs>
        <w:spacing w:line="260" w:lineRule="exact"/>
        <w:ind w:left="540" w:hanging="540"/>
        <w:rPr>
          <w:sz w:val="22"/>
          <w:szCs w:val="22"/>
          <w:lang w:val="hu-HU"/>
        </w:rPr>
      </w:pPr>
    </w:p>
    <w:p w14:paraId="1FA10809" w14:textId="77777777" w:rsidR="00042BA7" w:rsidRPr="004B0164" w:rsidRDefault="00042BA7" w:rsidP="00042BA7">
      <w:pPr>
        <w:tabs>
          <w:tab w:val="left" w:pos="0"/>
        </w:tabs>
        <w:spacing w:line="260" w:lineRule="exact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Ha nem biztos benne, hogy az Ön által alkalmazott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 xml:space="preserve">bármelyik gyógyszer szerepel-e a fenti felsorolásban, kérdezze meg kezelőorvosát vagy gyógyszerészét, mielőtt elkezdené </w:t>
      </w:r>
      <w:r w:rsidR="0049414B">
        <w:rPr>
          <w:sz w:val="22"/>
          <w:szCs w:val="22"/>
          <w:lang w:val="hu-HU"/>
        </w:rPr>
        <w:t xml:space="preserve">szedni </w:t>
      </w:r>
      <w:r w:rsidRPr="004B0164">
        <w:rPr>
          <w:sz w:val="22"/>
          <w:szCs w:val="22"/>
          <w:lang w:val="hu-HU"/>
        </w:rPr>
        <w:t>a</w:t>
      </w:r>
      <w:r w:rsidR="0049414B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="0049414B">
        <w:rPr>
          <w:sz w:val="22"/>
          <w:szCs w:val="22"/>
          <w:lang w:val="hu-HU"/>
        </w:rPr>
        <w:t>-t</w:t>
      </w:r>
      <w:r w:rsidRPr="004B0164">
        <w:rPr>
          <w:sz w:val="22"/>
          <w:szCs w:val="22"/>
          <w:lang w:val="hu-HU"/>
        </w:rPr>
        <w:t>.</w:t>
      </w:r>
    </w:p>
    <w:p w14:paraId="7FBE006E" w14:textId="77777777" w:rsidR="00042BA7" w:rsidRPr="004B0164" w:rsidRDefault="00042BA7" w:rsidP="00042BA7">
      <w:pPr>
        <w:tabs>
          <w:tab w:val="left" w:pos="567"/>
        </w:tabs>
        <w:spacing w:line="260" w:lineRule="exact"/>
        <w:ind w:left="540" w:hanging="540"/>
        <w:rPr>
          <w:b/>
          <w:sz w:val="22"/>
          <w:szCs w:val="22"/>
          <w:lang w:val="hu-HU"/>
        </w:rPr>
      </w:pPr>
    </w:p>
    <w:p w14:paraId="372380E2" w14:textId="77777777" w:rsidR="00042BA7" w:rsidRPr="004B0164" w:rsidRDefault="00042BA7" w:rsidP="00042BA7">
      <w:pPr>
        <w:spacing w:line="260" w:lineRule="atLeast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 xml:space="preserve">Terhesség </w:t>
      </w:r>
      <w:r>
        <w:rPr>
          <w:b/>
          <w:sz w:val="22"/>
          <w:szCs w:val="22"/>
          <w:lang w:val="hu-HU"/>
        </w:rPr>
        <w:t xml:space="preserve">és </w:t>
      </w:r>
      <w:r w:rsidRPr="004B0164">
        <w:rPr>
          <w:b/>
          <w:sz w:val="22"/>
          <w:szCs w:val="22"/>
          <w:lang w:val="hu-HU"/>
        </w:rPr>
        <w:t xml:space="preserve">szoptatás </w:t>
      </w:r>
    </w:p>
    <w:p w14:paraId="681440EE" w14:textId="7830D28A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Nem ismert, hogy a </w:t>
      </w:r>
      <w:r>
        <w:rPr>
          <w:color w:val="000000"/>
          <w:sz w:val="22"/>
          <w:szCs w:val="22"/>
          <w:lang w:val="hu-HU"/>
        </w:rPr>
        <w:t>gyógyszer</w:t>
      </w:r>
      <w:r w:rsidRPr="004B0164">
        <w:rPr>
          <w:sz w:val="22"/>
          <w:szCs w:val="22"/>
          <w:lang w:val="hu-HU"/>
        </w:rPr>
        <w:t xml:space="preserve"> hatással van-e a születe</w:t>
      </w:r>
      <w:r w:rsidR="0049414B">
        <w:rPr>
          <w:sz w:val="22"/>
          <w:szCs w:val="22"/>
          <w:lang w:val="hu-HU"/>
        </w:rPr>
        <w:t>ndő</w:t>
      </w:r>
      <w:r w:rsidRPr="004B0164">
        <w:rPr>
          <w:sz w:val="22"/>
          <w:szCs w:val="22"/>
          <w:lang w:val="hu-HU"/>
        </w:rPr>
        <w:t xml:space="preserve"> gyermekre</w:t>
      </w:r>
      <w:r w:rsidR="00AA225F">
        <w:rPr>
          <w:sz w:val="22"/>
          <w:szCs w:val="22"/>
          <w:lang w:val="hu-HU"/>
        </w:rPr>
        <w:t>,</w:t>
      </w:r>
      <w:r w:rsidRPr="004B0164">
        <w:rPr>
          <w:sz w:val="22"/>
          <w:szCs w:val="22"/>
          <w:lang w:val="hu-HU"/>
        </w:rPr>
        <w:t xml:space="preserve"> vagy kiválasztódik-e az anyatejbe.</w:t>
      </w:r>
    </w:p>
    <w:p w14:paraId="6C0BDAB3" w14:textId="77777777" w:rsidR="00042BA7" w:rsidRPr="004B0164" w:rsidRDefault="00AD7690" w:rsidP="005F2B10">
      <w:pPr>
        <w:numPr>
          <w:ilvl w:val="0"/>
          <w:numId w:val="22"/>
        </w:numPr>
        <w:spacing w:line="260" w:lineRule="atLeast"/>
        <w:ind w:left="567" w:right="-2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Ez a</w:t>
      </w:r>
      <w:r w:rsidR="00042BA7" w:rsidRPr="004B0164">
        <w:rPr>
          <w:sz w:val="22"/>
          <w:szCs w:val="22"/>
          <w:lang w:val="hu-HU"/>
        </w:rPr>
        <w:t xml:space="preserve"> </w:t>
      </w:r>
      <w:r w:rsidR="00042BA7">
        <w:rPr>
          <w:color w:val="000000"/>
          <w:sz w:val="22"/>
          <w:szCs w:val="22"/>
          <w:lang w:val="hu-HU"/>
        </w:rPr>
        <w:t>gyógyszer</w:t>
      </w:r>
      <w:r w:rsidR="00042BA7" w:rsidRPr="004B0164">
        <w:rPr>
          <w:sz w:val="22"/>
          <w:szCs w:val="22"/>
          <w:lang w:val="hu-HU"/>
        </w:rPr>
        <w:t xml:space="preserve"> terhesség ideje alatt nem alkalmazható, </w:t>
      </w:r>
      <w:r w:rsidR="0049414B">
        <w:rPr>
          <w:sz w:val="22"/>
          <w:szCs w:val="22"/>
          <w:lang w:val="hu-HU"/>
        </w:rPr>
        <w:t>kivéve, ha ezt</w:t>
      </w:r>
      <w:r w:rsidR="00042BA7" w:rsidRPr="004B0164">
        <w:rPr>
          <w:sz w:val="22"/>
          <w:szCs w:val="22"/>
          <w:lang w:val="hu-HU"/>
        </w:rPr>
        <w:t xml:space="preserve"> kezelőorvosa </w:t>
      </w:r>
      <w:r w:rsidR="0049414B">
        <w:rPr>
          <w:sz w:val="22"/>
          <w:szCs w:val="22"/>
          <w:lang w:val="hu-HU"/>
        </w:rPr>
        <w:t>javasolj</w:t>
      </w:r>
      <w:r w:rsidR="00042BA7" w:rsidRPr="004B0164">
        <w:rPr>
          <w:sz w:val="22"/>
          <w:szCs w:val="22"/>
          <w:lang w:val="hu-HU"/>
        </w:rPr>
        <w:t>a.</w:t>
      </w:r>
    </w:p>
    <w:p w14:paraId="1DD208FA" w14:textId="77777777" w:rsidR="00042BA7" w:rsidRPr="004B0164" w:rsidRDefault="00042BA7" w:rsidP="005F2B10">
      <w:pPr>
        <w:numPr>
          <w:ilvl w:val="0"/>
          <w:numId w:val="22"/>
        </w:numPr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A szoptatás ideje alatt vagy hagyja abba a</w:t>
      </w:r>
      <w:r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gyógyszer</w:t>
      </w:r>
      <w:r w:rsidRPr="004B0164">
        <w:rPr>
          <w:sz w:val="22"/>
          <w:szCs w:val="22"/>
          <w:lang w:val="hu-HU"/>
        </w:rPr>
        <w:t xml:space="preserve"> szedését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 xml:space="preserve">vagy függessze fel a szoptatást. </w:t>
      </w:r>
    </w:p>
    <w:p w14:paraId="1DAF33B7" w14:textId="77777777" w:rsidR="00042BA7" w:rsidRPr="0049414B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655FC59A" w14:textId="77777777" w:rsidR="0049414B" w:rsidRPr="0049414B" w:rsidRDefault="0049414B" w:rsidP="0049414B">
      <w:pPr>
        <w:rPr>
          <w:sz w:val="22"/>
          <w:szCs w:val="22"/>
          <w:lang w:val="hu-HU"/>
        </w:rPr>
      </w:pPr>
      <w:r w:rsidRPr="0049414B">
        <w:rPr>
          <w:sz w:val="22"/>
          <w:szCs w:val="22"/>
          <w:lang w:val="hu-HU"/>
        </w:rPr>
        <w:t>Ha Ön terhes vagy szoptat, illetve ha fennáll Ö</w:t>
      </w:r>
      <w:r w:rsidR="002259F5">
        <w:rPr>
          <w:sz w:val="22"/>
          <w:szCs w:val="22"/>
          <w:lang w:val="hu-HU"/>
        </w:rPr>
        <w:t>nnél a terhesség lehetősége,</w:t>
      </w:r>
      <w:r w:rsidRPr="0049414B">
        <w:rPr>
          <w:sz w:val="22"/>
          <w:szCs w:val="22"/>
          <w:lang w:val="hu-HU"/>
        </w:rPr>
        <w:t xml:space="preserve"> gyermeket szeretne</w:t>
      </w:r>
      <w:r w:rsidR="002259F5">
        <w:rPr>
          <w:sz w:val="22"/>
          <w:szCs w:val="22"/>
          <w:lang w:val="hu-HU"/>
        </w:rPr>
        <w:t xml:space="preserve"> vagy szoptatni szeretné a gyermekét</w:t>
      </w:r>
      <w:r w:rsidRPr="0049414B">
        <w:rPr>
          <w:sz w:val="22"/>
          <w:szCs w:val="22"/>
          <w:lang w:val="hu-HU"/>
        </w:rPr>
        <w:t>, a gyógyszer alkalmazása előtt beszéljen kezelőorvosával vagy gyógyszerészével.</w:t>
      </w:r>
    </w:p>
    <w:p w14:paraId="262C81C9" w14:textId="77777777" w:rsidR="00042BA7" w:rsidRPr="0049414B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147BB185" w14:textId="77777777" w:rsidR="00042BA7" w:rsidRPr="004B0164" w:rsidRDefault="00042BA7" w:rsidP="00042BA7">
      <w:pPr>
        <w:spacing w:line="260" w:lineRule="atLeast"/>
        <w:ind w:right="-29"/>
        <w:rPr>
          <w:b/>
          <w:sz w:val="22"/>
          <w:szCs w:val="22"/>
          <w:lang w:val="hu-HU"/>
        </w:rPr>
      </w:pPr>
      <w:r w:rsidRPr="0049414B">
        <w:rPr>
          <w:b/>
          <w:sz w:val="22"/>
          <w:szCs w:val="22"/>
          <w:lang w:val="hu-HU"/>
        </w:rPr>
        <w:t>A készítmény</w:t>
      </w:r>
      <w:r w:rsidRPr="004B0164">
        <w:rPr>
          <w:b/>
          <w:sz w:val="22"/>
          <w:szCs w:val="22"/>
          <w:lang w:val="hu-HU"/>
        </w:rPr>
        <w:t xml:space="preserve"> hatásai a gépjárművezetéshez és a gépek kezeléséhez szükséges képességekre</w:t>
      </w:r>
    </w:p>
    <w:p w14:paraId="68560951" w14:textId="77777777" w:rsidR="00042BA7" w:rsidRPr="004B0164" w:rsidRDefault="00042BA7" w:rsidP="00042BA7">
      <w:pPr>
        <w:spacing w:line="260" w:lineRule="atLeast"/>
        <w:ind w:right="-29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Előfordulhat, hogy a</w:t>
      </w:r>
      <w:r w:rsidR="0049414B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color w:val="000000"/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bevételét követően fáradtnak vagy álmosnak érzi magát, vagy szédül. Gépjárművezetés és gépekkel történő munkavégzés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>során elővigyázatosnak kell lennie, amíg nem ismeri a gyógyszer Önre gyakorolt hatását. Ha fáradtnak vagy álmosnak érzi magát, vagy szédül, ne vezessen gépjárművet és ne kezeljen gépeket.</w:t>
      </w:r>
    </w:p>
    <w:p w14:paraId="47B045A3" w14:textId="77777777" w:rsidR="00042BA7" w:rsidRPr="004B0164" w:rsidRDefault="00042BA7" w:rsidP="00042BA7">
      <w:pPr>
        <w:spacing w:line="260" w:lineRule="atLeast"/>
        <w:ind w:right="-29"/>
        <w:rPr>
          <w:sz w:val="22"/>
          <w:szCs w:val="22"/>
          <w:lang w:val="hu-HU"/>
        </w:rPr>
      </w:pPr>
    </w:p>
    <w:p w14:paraId="506C568E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67416558" w14:textId="77777777" w:rsidR="00042BA7" w:rsidRPr="004B0164" w:rsidRDefault="00042BA7" w:rsidP="0049414B">
      <w:pPr>
        <w:keepNext/>
        <w:spacing w:line="260" w:lineRule="atLeast"/>
        <w:ind w:left="567" w:right="-29" w:hanging="567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3.</w:t>
      </w:r>
      <w:r w:rsidRPr="004B0164">
        <w:rPr>
          <w:b/>
          <w:sz w:val="22"/>
          <w:szCs w:val="22"/>
          <w:lang w:val="hu-HU"/>
        </w:rPr>
        <w:tab/>
      </w:r>
      <w:r w:rsidRPr="003B08A8">
        <w:rPr>
          <w:b/>
          <w:sz w:val="22"/>
          <w:szCs w:val="22"/>
          <w:lang w:val="hu-HU"/>
        </w:rPr>
        <w:t>Hogyan kell szedni a</w:t>
      </w:r>
      <w:r w:rsidR="0049414B">
        <w:rPr>
          <w:b/>
          <w:sz w:val="22"/>
          <w:szCs w:val="22"/>
          <w:lang w:val="hu-HU"/>
        </w:rPr>
        <w:t>z</w:t>
      </w:r>
      <w:r w:rsidRPr="003B08A8">
        <w:rPr>
          <w:b/>
          <w:sz w:val="22"/>
          <w:szCs w:val="22"/>
          <w:lang w:val="hu-HU"/>
        </w:rPr>
        <w:t xml:space="preserve"> </w:t>
      </w:r>
      <w:r>
        <w:rPr>
          <w:b/>
          <w:bCs/>
          <w:color w:val="000000"/>
          <w:sz w:val="22"/>
          <w:szCs w:val="22"/>
          <w:lang w:val="hu-HU"/>
        </w:rPr>
        <w:t>Atomoxetin Sandoz</w:t>
      </w:r>
      <w:r>
        <w:rPr>
          <w:b/>
          <w:sz w:val="22"/>
          <w:szCs w:val="22"/>
          <w:lang w:val="hu-HU"/>
        </w:rPr>
        <w:t>-t</w:t>
      </w:r>
      <w:r w:rsidRPr="004B0164">
        <w:rPr>
          <w:b/>
          <w:sz w:val="22"/>
          <w:szCs w:val="22"/>
          <w:lang w:val="hu-HU"/>
        </w:rPr>
        <w:t>?</w:t>
      </w:r>
    </w:p>
    <w:p w14:paraId="52D9C00D" w14:textId="77777777" w:rsidR="00042BA7" w:rsidRPr="004B0164" w:rsidRDefault="00042BA7" w:rsidP="0049414B">
      <w:pPr>
        <w:keepNext/>
        <w:spacing w:line="260" w:lineRule="atLeast"/>
        <w:ind w:left="567" w:right="-2" w:hanging="567"/>
        <w:rPr>
          <w:sz w:val="22"/>
          <w:szCs w:val="22"/>
          <w:lang w:val="hu-HU"/>
        </w:rPr>
      </w:pPr>
    </w:p>
    <w:p w14:paraId="06A99FD2" w14:textId="77777777" w:rsidR="00042BA7" w:rsidRDefault="00042BA7" w:rsidP="005F2B10">
      <w:pPr>
        <w:keepNext/>
        <w:numPr>
          <w:ilvl w:val="0"/>
          <w:numId w:val="23"/>
        </w:numPr>
        <w:tabs>
          <w:tab w:val="clear" w:pos="720"/>
          <w:tab w:val="num" w:pos="567"/>
        </w:tabs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A </w:t>
      </w:r>
      <w:r>
        <w:rPr>
          <w:color w:val="000000"/>
          <w:sz w:val="22"/>
          <w:szCs w:val="22"/>
          <w:lang w:val="hu-HU"/>
        </w:rPr>
        <w:t>gyógyszer</w:t>
      </w:r>
      <w:r w:rsidRPr="004B0164">
        <w:rPr>
          <w:sz w:val="22"/>
          <w:szCs w:val="22"/>
          <w:lang w:val="hu-HU"/>
        </w:rPr>
        <w:t>t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>mindig a kezelőorvosa</w:t>
      </w:r>
      <w:r>
        <w:rPr>
          <w:sz w:val="22"/>
          <w:szCs w:val="22"/>
          <w:lang w:val="hu-HU"/>
        </w:rPr>
        <w:t xml:space="preserve"> vagy gyógyszerésze </w:t>
      </w:r>
      <w:r w:rsidRPr="004B0164">
        <w:rPr>
          <w:sz w:val="22"/>
          <w:szCs w:val="22"/>
          <w:lang w:val="hu-HU"/>
        </w:rPr>
        <w:t xml:space="preserve">által elmondottaknak megfelelően szedje. </w:t>
      </w:r>
      <w:r>
        <w:rPr>
          <w:sz w:val="22"/>
          <w:szCs w:val="22"/>
          <w:lang w:val="hu-HU"/>
        </w:rPr>
        <w:t xml:space="preserve">Amennyiben nem biztos az adagolást illetően, kérdezze meg kezelőorvosát vagy gyógyszerészét. </w:t>
      </w:r>
      <w:r w:rsidRPr="004B0164">
        <w:rPr>
          <w:sz w:val="22"/>
          <w:szCs w:val="22"/>
          <w:lang w:val="hu-HU"/>
        </w:rPr>
        <w:t>Ez általában napi egyszeri vagy kétszeri alkalmazást jelent (reggel és késő délután vagy kora este).</w:t>
      </w:r>
    </w:p>
    <w:p w14:paraId="346500C0" w14:textId="77777777" w:rsidR="00042BA7" w:rsidRPr="004B0164" w:rsidRDefault="00042BA7" w:rsidP="005F2B10">
      <w:pPr>
        <w:numPr>
          <w:ilvl w:val="0"/>
          <w:numId w:val="23"/>
        </w:numPr>
        <w:tabs>
          <w:tab w:val="clear" w:pos="720"/>
          <w:tab w:val="num" w:pos="567"/>
        </w:tabs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B43541">
        <w:rPr>
          <w:sz w:val="22"/>
          <w:szCs w:val="22"/>
          <w:lang w:val="hu-HU"/>
        </w:rPr>
        <w:t>Gyer</w:t>
      </w:r>
      <w:r>
        <w:rPr>
          <w:sz w:val="22"/>
          <w:szCs w:val="22"/>
          <w:lang w:val="hu-HU"/>
        </w:rPr>
        <w:t>m</w:t>
      </w:r>
      <w:r w:rsidRPr="00B43541">
        <w:rPr>
          <w:sz w:val="22"/>
          <w:szCs w:val="22"/>
          <w:lang w:val="hu-HU"/>
        </w:rPr>
        <w:t>ekek ne szedjék ezt a gyógyszert felnőtt segítsége nélkül.</w:t>
      </w:r>
    </w:p>
    <w:p w14:paraId="21DA87D7" w14:textId="77777777" w:rsidR="00042BA7" w:rsidRDefault="00042BA7" w:rsidP="005F2B10">
      <w:pPr>
        <w:numPr>
          <w:ilvl w:val="0"/>
          <w:numId w:val="23"/>
        </w:numPr>
        <w:tabs>
          <w:tab w:val="clear" w:pos="720"/>
          <w:tab w:val="num" w:pos="567"/>
        </w:tabs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Ha a</w:t>
      </w:r>
      <w:r w:rsidR="0049414B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>-t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>naponta egyszer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 xml:space="preserve">szedi és álmosságot vagy hányingert tapasztal, kezelőorvosa napi kétszeri adagolásra </w:t>
      </w:r>
      <w:r w:rsidR="00261703">
        <w:rPr>
          <w:sz w:val="22"/>
          <w:szCs w:val="22"/>
          <w:lang w:val="hu-HU"/>
        </w:rPr>
        <w:t>állíthatja át Önt</w:t>
      </w:r>
      <w:r w:rsidRPr="004B0164">
        <w:rPr>
          <w:sz w:val="22"/>
          <w:szCs w:val="22"/>
          <w:lang w:val="hu-HU"/>
        </w:rPr>
        <w:t xml:space="preserve">. </w:t>
      </w:r>
    </w:p>
    <w:p w14:paraId="5799FE86" w14:textId="77777777" w:rsidR="00261703" w:rsidRPr="004B0164" w:rsidRDefault="00261703" w:rsidP="005F2B10">
      <w:pPr>
        <w:numPr>
          <w:ilvl w:val="0"/>
          <w:numId w:val="23"/>
        </w:numPr>
        <w:tabs>
          <w:tab w:val="clear" w:pos="720"/>
          <w:tab w:val="num" w:pos="567"/>
        </w:tabs>
        <w:spacing w:line="260" w:lineRule="atLeast"/>
        <w:ind w:left="567" w:right="-2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Szájon át alkalmazandó.</w:t>
      </w:r>
    </w:p>
    <w:p w14:paraId="49C63618" w14:textId="77777777" w:rsidR="00042BA7" w:rsidRPr="004B0164" w:rsidRDefault="00042BA7" w:rsidP="005F2B10">
      <w:pPr>
        <w:numPr>
          <w:ilvl w:val="0"/>
          <w:numId w:val="23"/>
        </w:numPr>
        <w:tabs>
          <w:tab w:val="clear" w:pos="720"/>
          <w:tab w:val="num" w:pos="567"/>
        </w:tabs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A </w:t>
      </w:r>
      <w:r w:rsidRPr="004B0164">
        <w:rPr>
          <w:bCs/>
          <w:color w:val="000000"/>
          <w:sz w:val="22"/>
          <w:szCs w:val="22"/>
          <w:lang w:val="hu-HU"/>
        </w:rPr>
        <w:t>kapszulákat</w:t>
      </w:r>
      <w:r>
        <w:rPr>
          <w:bCs/>
          <w:color w:val="000000"/>
          <w:sz w:val="22"/>
          <w:szCs w:val="22"/>
          <w:lang w:val="hu-HU"/>
        </w:rPr>
        <w:t xml:space="preserve"> </w:t>
      </w:r>
      <w:r w:rsidRPr="004B0164">
        <w:rPr>
          <w:bCs/>
          <w:color w:val="000000"/>
          <w:sz w:val="22"/>
          <w:szCs w:val="22"/>
          <w:lang w:val="hu-HU"/>
        </w:rPr>
        <w:t xml:space="preserve">egészben, </w:t>
      </w:r>
      <w:r w:rsidRPr="004B0164">
        <w:rPr>
          <w:sz w:val="22"/>
          <w:szCs w:val="22"/>
          <w:lang w:val="hu-HU"/>
        </w:rPr>
        <w:t>étkezés közben vagy attól függetlenül kell lenyelni.</w:t>
      </w:r>
    </w:p>
    <w:p w14:paraId="54160146" w14:textId="77777777" w:rsidR="00042BA7" w:rsidRPr="004B0164" w:rsidRDefault="00042BA7" w:rsidP="005F2B10">
      <w:pPr>
        <w:numPr>
          <w:ilvl w:val="0"/>
          <w:numId w:val="23"/>
        </w:numPr>
        <w:tabs>
          <w:tab w:val="clear" w:pos="720"/>
          <w:tab w:val="num" w:pos="567"/>
        </w:tabs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lastRenderedPageBreak/>
        <w:t xml:space="preserve">A kapszulákat nem szabad kinyitni, és a kapszulák tartalmát nem szabad </w:t>
      </w:r>
      <w:r w:rsidR="00261703">
        <w:rPr>
          <w:sz w:val="22"/>
          <w:szCs w:val="22"/>
          <w:lang w:val="hu-HU"/>
        </w:rPr>
        <w:t>eltávolítani,</w:t>
      </w:r>
      <w:r w:rsidRPr="004B0164">
        <w:rPr>
          <w:sz w:val="22"/>
          <w:szCs w:val="22"/>
          <w:lang w:val="hu-HU"/>
        </w:rPr>
        <w:t xml:space="preserve"> illetve bármilyen egyéb módon bevenni.</w:t>
      </w:r>
    </w:p>
    <w:p w14:paraId="6B3BAA00" w14:textId="77777777" w:rsidR="00042BA7" w:rsidRPr="004B0164" w:rsidRDefault="00261703" w:rsidP="005F2B10">
      <w:pPr>
        <w:numPr>
          <w:ilvl w:val="0"/>
          <w:numId w:val="23"/>
        </w:numPr>
        <w:tabs>
          <w:tab w:val="clear" w:pos="720"/>
          <w:tab w:val="num" w:pos="567"/>
        </w:tabs>
        <w:spacing w:line="260" w:lineRule="atLeast"/>
        <w:ind w:left="567" w:right="-2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Ha a </w:t>
      </w:r>
      <w:r w:rsidR="00042BA7" w:rsidRPr="004B0164">
        <w:rPr>
          <w:bCs/>
          <w:color w:val="000000"/>
          <w:sz w:val="22"/>
          <w:szCs w:val="22"/>
          <w:lang w:val="hu-HU"/>
        </w:rPr>
        <w:t>gyógyszer</w:t>
      </w:r>
      <w:r>
        <w:rPr>
          <w:bCs/>
          <w:color w:val="000000"/>
          <w:sz w:val="22"/>
          <w:szCs w:val="22"/>
          <w:lang w:val="hu-HU"/>
        </w:rPr>
        <w:t>t</w:t>
      </w:r>
      <w:r w:rsidR="00042BA7">
        <w:rPr>
          <w:bCs/>
          <w:color w:val="000000"/>
          <w:sz w:val="22"/>
          <w:szCs w:val="22"/>
          <w:lang w:val="hu-HU"/>
        </w:rPr>
        <w:t xml:space="preserve"> </w:t>
      </w:r>
      <w:r w:rsidR="00042BA7" w:rsidRPr="004B0164">
        <w:rPr>
          <w:sz w:val="22"/>
          <w:szCs w:val="22"/>
          <w:lang w:val="hu-HU"/>
        </w:rPr>
        <w:t xml:space="preserve">minden nap azonos időben </w:t>
      </w:r>
      <w:r>
        <w:rPr>
          <w:sz w:val="22"/>
          <w:szCs w:val="22"/>
          <w:lang w:val="hu-HU"/>
        </w:rPr>
        <w:t xml:space="preserve">veszi be, ez </w:t>
      </w:r>
      <w:r w:rsidR="00042BA7" w:rsidRPr="004B0164">
        <w:rPr>
          <w:sz w:val="22"/>
          <w:szCs w:val="22"/>
          <w:lang w:val="hu-HU"/>
        </w:rPr>
        <w:t>segíthet</w:t>
      </w:r>
      <w:r>
        <w:rPr>
          <w:sz w:val="22"/>
          <w:szCs w:val="22"/>
          <w:lang w:val="hu-HU"/>
        </w:rPr>
        <w:t xml:space="preserve"> abban</w:t>
      </w:r>
      <w:r w:rsidR="00042BA7" w:rsidRPr="004B0164">
        <w:rPr>
          <w:sz w:val="22"/>
          <w:szCs w:val="22"/>
          <w:lang w:val="hu-HU"/>
        </w:rPr>
        <w:t>, hogy ne fele</w:t>
      </w:r>
      <w:r>
        <w:rPr>
          <w:sz w:val="22"/>
          <w:szCs w:val="22"/>
          <w:lang w:val="hu-HU"/>
        </w:rPr>
        <w:t xml:space="preserve">dkezzen meg róla. </w:t>
      </w:r>
    </w:p>
    <w:p w14:paraId="6AF5BE74" w14:textId="77777777" w:rsidR="00042BA7" w:rsidRDefault="00042BA7" w:rsidP="00042BA7">
      <w:pPr>
        <w:ind w:right="-2"/>
        <w:jc w:val="both"/>
        <w:rPr>
          <w:sz w:val="22"/>
          <w:szCs w:val="22"/>
          <w:lang w:val="hu-HU"/>
        </w:rPr>
      </w:pPr>
    </w:p>
    <w:p w14:paraId="7ACC7638" w14:textId="77777777" w:rsidR="005D5E7E" w:rsidRPr="004B0164" w:rsidRDefault="005D5E7E" w:rsidP="00042BA7">
      <w:pPr>
        <w:ind w:right="-2"/>
        <w:jc w:val="both"/>
        <w:rPr>
          <w:sz w:val="22"/>
          <w:szCs w:val="22"/>
          <w:lang w:val="hu-HU"/>
        </w:rPr>
      </w:pPr>
    </w:p>
    <w:p w14:paraId="70985D1A" w14:textId="70F43A4D" w:rsidR="00042BA7" w:rsidRPr="004B0164" w:rsidRDefault="00042BA7" w:rsidP="00042BA7">
      <w:pPr>
        <w:ind w:right="-2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 xml:space="preserve">Mennyi </w:t>
      </w:r>
      <w:r w:rsidR="00261703">
        <w:rPr>
          <w:b/>
          <w:sz w:val="22"/>
          <w:szCs w:val="22"/>
          <w:lang w:val="hu-HU"/>
        </w:rPr>
        <w:t>gyógyszer</w:t>
      </w:r>
      <w:r w:rsidR="00863CDD">
        <w:rPr>
          <w:b/>
          <w:sz w:val="22"/>
          <w:szCs w:val="22"/>
          <w:lang w:val="hu-HU"/>
        </w:rPr>
        <w:t>t</w:t>
      </w:r>
      <w:r w:rsidR="00261703">
        <w:rPr>
          <w:b/>
          <w:sz w:val="22"/>
          <w:szCs w:val="22"/>
          <w:lang w:val="hu-HU"/>
        </w:rPr>
        <w:t xml:space="preserve"> kell bevenni</w:t>
      </w:r>
      <w:r w:rsidR="00DE70B0">
        <w:rPr>
          <w:b/>
          <w:sz w:val="22"/>
          <w:szCs w:val="22"/>
          <w:lang w:val="hu-HU"/>
        </w:rPr>
        <w:t>?</w:t>
      </w:r>
    </w:p>
    <w:p w14:paraId="20389D1E" w14:textId="77777777" w:rsidR="00042BA7" w:rsidRPr="004B0164" w:rsidRDefault="00261703" w:rsidP="00042BA7">
      <w:pPr>
        <w:ind w:right="-2"/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Gyermek vagy serdülőkorú (6 </w:t>
      </w:r>
      <w:r w:rsidR="00042BA7" w:rsidRPr="004B0164">
        <w:rPr>
          <w:b/>
          <w:sz w:val="22"/>
          <w:szCs w:val="22"/>
          <w:lang w:val="hu-HU"/>
        </w:rPr>
        <w:t>éves és ennél idősebb)</w:t>
      </w:r>
      <w:r>
        <w:rPr>
          <w:b/>
          <w:sz w:val="22"/>
          <w:szCs w:val="22"/>
          <w:lang w:val="hu-HU"/>
        </w:rPr>
        <w:t xml:space="preserve"> esetében</w:t>
      </w:r>
      <w:r w:rsidR="00042BA7" w:rsidRPr="004B0164">
        <w:rPr>
          <w:b/>
          <w:sz w:val="22"/>
          <w:szCs w:val="22"/>
          <w:lang w:val="hu-HU"/>
        </w:rPr>
        <w:t>:</w:t>
      </w:r>
    </w:p>
    <w:p w14:paraId="36F04651" w14:textId="77777777" w:rsidR="00042BA7" w:rsidRPr="004B0164" w:rsidRDefault="00DE70B0" w:rsidP="00042BA7">
      <w:pPr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k</w:t>
      </w:r>
      <w:r w:rsidR="00261703">
        <w:rPr>
          <w:sz w:val="22"/>
          <w:szCs w:val="22"/>
          <w:lang w:val="hu-HU"/>
        </w:rPr>
        <w:t>ezelőo</w:t>
      </w:r>
      <w:r w:rsidR="00042BA7" w:rsidRPr="004B0164">
        <w:rPr>
          <w:sz w:val="22"/>
          <w:szCs w:val="22"/>
          <w:lang w:val="hu-HU"/>
        </w:rPr>
        <w:t xml:space="preserve">rvosa mondja meg, hogy mennyi </w:t>
      </w:r>
      <w:r w:rsidR="00042BA7">
        <w:rPr>
          <w:sz w:val="22"/>
          <w:szCs w:val="22"/>
          <w:lang w:val="hu-HU"/>
        </w:rPr>
        <w:t>Atomoxetin Sandoz</w:t>
      </w:r>
      <w:r w:rsidR="00042BA7" w:rsidRPr="004B0164">
        <w:rPr>
          <w:sz w:val="22"/>
          <w:szCs w:val="22"/>
          <w:lang w:val="hu-HU"/>
        </w:rPr>
        <w:t>-t</w:t>
      </w:r>
      <w:r w:rsidR="00042BA7">
        <w:rPr>
          <w:sz w:val="22"/>
          <w:szCs w:val="22"/>
          <w:lang w:val="hu-HU"/>
        </w:rPr>
        <w:t xml:space="preserve"> </w:t>
      </w:r>
      <w:r w:rsidR="00042BA7" w:rsidRPr="004B0164">
        <w:rPr>
          <w:sz w:val="22"/>
          <w:szCs w:val="22"/>
          <w:lang w:val="hu-HU"/>
        </w:rPr>
        <w:t>kell szednie</w:t>
      </w:r>
      <w:r w:rsidR="00261703">
        <w:rPr>
          <w:sz w:val="22"/>
          <w:szCs w:val="22"/>
          <w:lang w:val="hu-HU"/>
        </w:rPr>
        <w:t xml:space="preserve">, amit </w:t>
      </w:r>
      <w:r w:rsidR="00042BA7" w:rsidRPr="004B0164">
        <w:rPr>
          <w:sz w:val="22"/>
          <w:szCs w:val="22"/>
          <w:lang w:val="hu-HU"/>
        </w:rPr>
        <w:t>a</w:t>
      </w:r>
      <w:r>
        <w:rPr>
          <w:sz w:val="22"/>
          <w:szCs w:val="22"/>
          <w:lang w:val="hu-HU"/>
        </w:rPr>
        <w:t xml:space="preserve"> gyermek</w:t>
      </w:r>
      <w:r w:rsidR="00042BA7" w:rsidRPr="004B0164">
        <w:rPr>
          <w:sz w:val="22"/>
          <w:szCs w:val="22"/>
          <w:lang w:val="hu-HU"/>
        </w:rPr>
        <w:t xml:space="preserve"> testtömege alapján számol ki. </w:t>
      </w:r>
      <w:r w:rsidR="00261703">
        <w:rPr>
          <w:sz w:val="22"/>
          <w:szCs w:val="22"/>
          <w:lang w:val="hu-HU"/>
        </w:rPr>
        <w:t xml:space="preserve">A kezelőorvos rendszerint </w:t>
      </w:r>
      <w:r w:rsidR="00042BA7" w:rsidRPr="004B0164">
        <w:rPr>
          <w:sz w:val="22"/>
          <w:szCs w:val="22"/>
          <w:lang w:val="hu-HU"/>
        </w:rPr>
        <w:t>alacsonyabb kezdő</w:t>
      </w:r>
      <w:r w:rsidR="00261703">
        <w:rPr>
          <w:sz w:val="22"/>
          <w:szCs w:val="22"/>
          <w:lang w:val="hu-HU"/>
        </w:rPr>
        <w:t xml:space="preserve"> </w:t>
      </w:r>
      <w:r w:rsidR="00042BA7" w:rsidRPr="004B0164">
        <w:rPr>
          <w:sz w:val="22"/>
          <w:szCs w:val="22"/>
          <w:lang w:val="hu-HU"/>
        </w:rPr>
        <w:t>adagot javasol, majd a</w:t>
      </w:r>
      <w:r w:rsidR="00261703">
        <w:rPr>
          <w:sz w:val="22"/>
          <w:szCs w:val="22"/>
          <w:lang w:val="hu-HU"/>
        </w:rPr>
        <w:t>z</w:t>
      </w:r>
      <w:r w:rsidR="00042BA7" w:rsidRPr="004B0164">
        <w:rPr>
          <w:sz w:val="22"/>
          <w:szCs w:val="22"/>
          <w:lang w:val="hu-HU"/>
        </w:rPr>
        <w:t xml:space="preserve"> </w:t>
      </w:r>
      <w:r w:rsidR="00042BA7">
        <w:rPr>
          <w:sz w:val="22"/>
          <w:szCs w:val="22"/>
          <w:lang w:val="hu-HU"/>
        </w:rPr>
        <w:t>Atomoxetin Sandoz</w:t>
      </w:r>
      <w:r w:rsidR="00042BA7" w:rsidRPr="004B0164">
        <w:rPr>
          <w:sz w:val="22"/>
          <w:szCs w:val="22"/>
          <w:lang w:val="hu-HU"/>
        </w:rPr>
        <w:t xml:space="preserve"> mennyiségét </w:t>
      </w:r>
      <w:r w:rsidR="00261703">
        <w:rPr>
          <w:sz w:val="22"/>
          <w:szCs w:val="22"/>
          <w:lang w:val="hu-HU"/>
        </w:rPr>
        <w:t xml:space="preserve">a </w:t>
      </w:r>
      <w:r w:rsidR="00042BA7" w:rsidRPr="004B0164">
        <w:rPr>
          <w:sz w:val="22"/>
          <w:szCs w:val="22"/>
          <w:lang w:val="hu-HU"/>
        </w:rPr>
        <w:t>testtömeg</w:t>
      </w:r>
      <w:r w:rsidR="00261703">
        <w:rPr>
          <w:sz w:val="22"/>
          <w:szCs w:val="22"/>
          <w:lang w:val="hu-HU"/>
        </w:rPr>
        <w:t xml:space="preserve"> alapján emeli a szükséges </w:t>
      </w:r>
      <w:r w:rsidR="00042BA7" w:rsidRPr="004B0164">
        <w:rPr>
          <w:sz w:val="22"/>
          <w:szCs w:val="22"/>
          <w:lang w:val="hu-HU"/>
        </w:rPr>
        <w:t>szintre.</w:t>
      </w:r>
    </w:p>
    <w:p w14:paraId="3AC650AA" w14:textId="77777777" w:rsidR="00042BA7" w:rsidRPr="004B0164" w:rsidRDefault="00042BA7" w:rsidP="00042BA7">
      <w:pPr>
        <w:ind w:right="-2"/>
        <w:rPr>
          <w:sz w:val="22"/>
          <w:szCs w:val="22"/>
          <w:lang w:val="hu-HU"/>
        </w:rPr>
      </w:pPr>
    </w:p>
    <w:p w14:paraId="65116F49" w14:textId="77777777" w:rsidR="00042BA7" w:rsidRDefault="00261703" w:rsidP="005F2B10">
      <w:pPr>
        <w:numPr>
          <w:ilvl w:val="0"/>
          <w:numId w:val="4"/>
        </w:numPr>
        <w:ind w:left="567" w:right="-2" w:hanging="567"/>
        <w:rPr>
          <w:sz w:val="22"/>
          <w:szCs w:val="22"/>
          <w:lang w:val="hu-HU"/>
        </w:rPr>
      </w:pPr>
      <w:r w:rsidRPr="00261703">
        <w:rPr>
          <w:sz w:val="22"/>
          <w:szCs w:val="22"/>
          <w:lang w:val="hu-HU"/>
        </w:rPr>
        <w:t>Legfeljebb 70 </w:t>
      </w:r>
      <w:r w:rsidR="00042BA7" w:rsidRPr="00261703">
        <w:rPr>
          <w:sz w:val="22"/>
          <w:szCs w:val="22"/>
          <w:lang w:val="hu-HU"/>
        </w:rPr>
        <w:t>kg testtömeg</w:t>
      </w:r>
      <w:r w:rsidRPr="00261703">
        <w:rPr>
          <w:sz w:val="22"/>
          <w:szCs w:val="22"/>
          <w:lang w:val="hu-HU"/>
        </w:rPr>
        <w:t>ig</w:t>
      </w:r>
      <w:r w:rsidR="00042BA7" w:rsidRPr="00261703">
        <w:rPr>
          <w:noProof/>
          <w:sz w:val="22"/>
          <w:szCs w:val="22"/>
          <w:lang w:val="hu-HU"/>
        </w:rPr>
        <w:t xml:space="preserve">: </w:t>
      </w:r>
      <w:r w:rsidR="00042BA7" w:rsidRPr="00261703">
        <w:rPr>
          <w:sz w:val="22"/>
          <w:szCs w:val="22"/>
          <w:lang w:val="hu-HU"/>
        </w:rPr>
        <w:t xml:space="preserve">a teljes napi </w:t>
      </w:r>
      <w:r w:rsidRPr="00261703">
        <w:rPr>
          <w:sz w:val="22"/>
          <w:szCs w:val="22"/>
          <w:lang w:val="hu-HU"/>
        </w:rPr>
        <w:t xml:space="preserve">kezdő </w:t>
      </w:r>
      <w:r w:rsidR="00042BA7" w:rsidRPr="00261703">
        <w:rPr>
          <w:sz w:val="22"/>
          <w:szCs w:val="22"/>
          <w:lang w:val="hu-HU"/>
        </w:rPr>
        <w:t>ada</w:t>
      </w:r>
      <w:r w:rsidRPr="00261703">
        <w:rPr>
          <w:sz w:val="22"/>
          <w:szCs w:val="22"/>
          <w:lang w:val="hu-HU"/>
        </w:rPr>
        <w:t>g testtömeg-kilogrammonként 0,5 mg,</w:t>
      </w:r>
      <w:r>
        <w:rPr>
          <w:sz w:val="22"/>
          <w:szCs w:val="22"/>
          <w:lang w:val="hu-HU"/>
        </w:rPr>
        <w:t xml:space="preserve"> legalább 7 </w:t>
      </w:r>
      <w:r w:rsidR="00042BA7" w:rsidRPr="004B0164">
        <w:rPr>
          <w:sz w:val="22"/>
          <w:szCs w:val="22"/>
          <w:lang w:val="hu-HU"/>
        </w:rPr>
        <w:t>napig. Kezelőorvosa</w:t>
      </w:r>
      <w:r>
        <w:rPr>
          <w:sz w:val="22"/>
          <w:szCs w:val="22"/>
          <w:lang w:val="hu-HU"/>
        </w:rPr>
        <w:t xml:space="preserve"> ezt követően dönthet arról</w:t>
      </w:r>
      <w:r w:rsidR="00042BA7" w:rsidRPr="004B0164">
        <w:rPr>
          <w:sz w:val="22"/>
          <w:szCs w:val="22"/>
          <w:lang w:val="hu-HU"/>
        </w:rPr>
        <w:t xml:space="preserve">, hogy az adagot a </w:t>
      </w:r>
      <w:r w:rsidR="00DE70B0" w:rsidRPr="004B0164">
        <w:rPr>
          <w:sz w:val="22"/>
          <w:szCs w:val="22"/>
          <w:lang w:val="hu-HU"/>
        </w:rPr>
        <w:t>szokásos</w:t>
      </w:r>
      <w:r w:rsidR="00DE70B0">
        <w:rPr>
          <w:sz w:val="22"/>
          <w:szCs w:val="22"/>
          <w:lang w:val="hu-HU"/>
        </w:rPr>
        <w:t>,</w:t>
      </w:r>
      <w:r w:rsidR="00DE70B0" w:rsidRPr="004B0164">
        <w:rPr>
          <w:sz w:val="22"/>
          <w:szCs w:val="22"/>
          <w:lang w:val="hu-HU"/>
        </w:rPr>
        <w:t xml:space="preserve"> </w:t>
      </w:r>
      <w:r w:rsidR="00042BA7" w:rsidRPr="004B0164">
        <w:rPr>
          <w:sz w:val="22"/>
          <w:szCs w:val="22"/>
          <w:lang w:val="hu-HU"/>
        </w:rPr>
        <w:t>tes</w:t>
      </w:r>
      <w:r>
        <w:rPr>
          <w:sz w:val="22"/>
          <w:szCs w:val="22"/>
          <w:lang w:val="hu-HU"/>
        </w:rPr>
        <w:t>ttömeg</w:t>
      </w:r>
      <w:r>
        <w:rPr>
          <w:sz w:val="22"/>
          <w:szCs w:val="22"/>
          <w:lang w:val="hu-HU"/>
        </w:rPr>
        <w:noBreakHyphen/>
        <w:t>kilogrammonkénti kb. 1,2 </w:t>
      </w:r>
      <w:r w:rsidR="00042BA7" w:rsidRPr="004B0164">
        <w:rPr>
          <w:sz w:val="22"/>
          <w:szCs w:val="22"/>
          <w:lang w:val="hu-HU"/>
        </w:rPr>
        <w:t>mg fenntartó adagra</w:t>
      </w:r>
      <w:r w:rsidR="00042BA7">
        <w:rPr>
          <w:sz w:val="22"/>
          <w:szCs w:val="22"/>
          <w:lang w:val="hu-HU"/>
        </w:rPr>
        <w:t xml:space="preserve"> </w:t>
      </w:r>
      <w:r w:rsidR="00042BA7" w:rsidRPr="004B0164">
        <w:rPr>
          <w:sz w:val="22"/>
          <w:szCs w:val="22"/>
          <w:lang w:val="hu-HU"/>
        </w:rPr>
        <w:t>emeli-e.</w:t>
      </w:r>
    </w:p>
    <w:p w14:paraId="68E72214" w14:textId="77777777" w:rsidR="00042BA7" w:rsidRPr="004B0164" w:rsidRDefault="00261703" w:rsidP="005F2B10">
      <w:pPr>
        <w:numPr>
          <w:ilvl w:val="0"/>
          <w:numId w:val="4"/>
        </w:numPr>
        <w:ind w:left="567" w:right="-2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70 </w:t>
      </w:r>
      <w:r w:rsidR="00042BA7" w:rsidRPr="00261703">
        <w:rPr>
          <w:sz w:val="22"/>
          <w:szCs w:val="22"/>
          <w:lang w:val="hu-HU"/>
        </w:rPr>
        <w:t>kg testtömeg felett</w:t>
      </w:r>
      <w:r w:rsidR="00042BA7" w:rsidRPr="00261703">
        <w:rPr>
          <w:noProof/>
          <w:sz w:val="22"/>
          <w:szCs w:val="22"/>
          <w:lang w:val="hu-HU"/>
        </w:rPr>
        <w:t xml:space="preserve">: </w:t>
      </w:r>
      <w:r w:rsidR="00042BA7" w:rsidRPr="00261703">
        <w:rPr>
          <w:sz w:val="22"/>
          <w:szCs w:val="22"/>
          <w:lang w:val="hu-HU"/>
        </w:rPr>
        <w:t xml:space="preserve">a teljes napi </w:t>
      </w:r>
      <w:r w:rsidRPr="00261703">
        <w:rPr>
          <w:sz w:val="22"/>
          <w:szCs w:val="22"/>
          <w:lang w:val="hu-HU"/>
        </w:rPr>
        <w:t xml:space="preserve">kezdő </w:t>
      </w:r>
      <w:r>
        <w:rPr>
          <w:sz w:val="22"/>
          <w:szCs w:val="22"/>
          <w:lang w:val="hu-HU"/>
        </w:rPr>
        <w:t>adag 40 </w:t>
      </w:r>
      <w:r w:rsidR="00042BA7" w:rsidRPr="00261703">
        <w:rPr>
          <w:sz w:val="22"/>
          <w:szCs w:val="22"/>
          <w:lang w:val="hu-HU"/>
        </w:rPr>
        <w:t xml:space="preserve">mg, </w:t>
      </w:r>
      <w:r>
        <w:rPr>
          <w:sz w:val="22"/>
          <w:szCs w:val="22"/>
          <w:lang w:val="hu-HU"/>
        </w:rPr>
        <w:t>legalább 7 </w:t>
      </w:r>
      <w:r w:rsidR="00042BA7" w:rsidRPr="00261703">
        <w:rPr>
          <w:sz w:val="22"/>
          <w:szCs w:val="22"/>
          <w:lang w:val="hu-HU"/>
        </w:rPr>
        <w:t xml:space="preserve">napig. </w:t>
      </w:r>
      <w:r>
        <w:rPr>
          <w:sz w:val="22"/>
          <w:szCs w:val="22"/>
          <w:lang w:val="hu-HU"/>
        </w:rPr>
        <w:t>Kezelőo</w:t>
      </w:r>
      <w:r w:rsidR="00042BA7" w:rsidRPr="00261703">
        <w:rPr>
          <w:sz w:val="22"/>
          <w:szCs w:val="22"/>
          <w:lang w:val="hu-HU"/>
        </w:rPr>
        <w:t xml:space="preserve">rvosa </w:t>
      </w:r>
      <w:r>
        <w:rPr>
          <w:sz w:val="22"/>
          <w:szCs w:val="22"/>
          <w:lang w:val="hu-HU"/>
        </w:rPr>
        <w:t>ezután</w:t>
      </w:r>
      <w:r w:rsidR="00042BA7" w:rsidRPr="00261703">
        <w:rPr>
          <w:sz w:val="22"/>
          <w:szCs w:val="22"/>
          <w:lang w:val="hu-HU"/>
        </w:rPr>
        <w:t xml:space="preserve"> eldöntheti,</w:t>
      </w:r>
      <w:r>
        <w:rPr>
          <w:sz w:val="22"/>
          <w:szCs w:val="22"/>
          <w:lang w:val="hu-HU"/>
        </w:rPr>
        <w:t xml:space="preserve"> hogy az adagot a </w:t>
      </w:r>
      <w:r w:rsidR="00DE70B0" w:rsidRPr="004B0164">
        <w:rPr>
          <w:sz w:val="22"/>
          <w:szCs w:val="22"/>
          <w:lang w:val="hu-HU"/>
        </w:rPr>
        <w:t>szokásos</w:t>
      </w:r>
      <w:r w:rsidR="00DE70B0">
        <w:rPr>
          <w:sz w:val="22"/>
          <w:szCs w:val="22"/>
          <w:lang w:val="hu-HU"/>
        </w:rPr>
        <w:t>,</w:t>
      </w:r>
      <w:r w:rsidR="00DE70B0"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80 </w:t>
      </w:r>
      <w:r w:rsidR="00042BA7" w:rsidRPr="004B0164">
        <w:rPr>
          <w:sz w:val="22"/>
          <w:szCs w:val="22"/>
          <w:lang w:val="hu-HU"/>
        </w:rPr>
        <w:t>mg fenntartó adagra</w:t>
      </w:r>
      <w:r w:rsidR="00042BA7">
        <w:rPr>
          <w:sz w:val="22"/>
          <w:szCs w:val="22"/>
          <w:lang w:val="hu-HU"/>
        </w:rPr>
        <w:t xml:space="preserve"> </w:t>
      </w:r>
      <w:r w:rsidR="00042BA7" w:rsidRPr="004B0164">
        <w:rPr>
          <w:sz w:val="22"/>
          <w:szCs w:val="22"/>
          <w:lang w:val="hu-HU"/>
        </w:rPr>
        <w:t>emeli-e. Orvosa legfeljebb napi 100</w:t>
      </w:r>
      <w:r>
        <w:rPr>
          <w:sz w:val="22"/>
          <w:szCs w:val="22"/>
          <w:lang w:val="hu-HU"/>
        </w:rPr>
        <w:t> </w:t>
      </w:r>
      <w:r w:rsidR="00042BA7" w:rsidRPr="004B0164">
        <w:rPr>
          <w:sz w:val="22"/>
          <w:szCs w:val="22"/>
          <w:lang w:val="hu-HU"/>
        </w:rPr>
        <w:t xml:space="preserve">mg </w:t>
      </w:r>
      <w:r>
        <w:rPr>
          <w:sz w:val="22"/>
          <w:szCs w:val="22"/>
          <w:lang w:val="hu-HU"/>
        </w:rPr>
        <w:t>teljes a</w:t>
      </w:r>
      <w:r w:rsidR="00042BA7" w:rsidRPr="004B0164">
        <w:rPr>
          <w:sz w:val="22"/>
          <w:szCs w:val="22"/>
          <w:lang w:val="hu-HU"/>
        </w:rPr>
        <w:t>dagot fog előírni.</w:t>
      </w:r>
    </w:p>
    <w:p w14:paraId="06133BF3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2AEF9539" w14:textId="77777777" w:rsidR="00042BA7" w:rsidRDefault="00042BA7" w:rsidP="00042BA7">
      <w:pPr>
        <w:keepNext/>
        <w:spacing w:line="260" w:lineRule="atLeast"/>
        <w:ind w:right="-2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Felnőttek</w:t>
      </w:r>
    </w:p>
    <w:p w14:paraId="443C6B2C" w14:textId="77777777" w:rsidR="00042BA7" w:rsidRDefault="00042BA7" w:rsidP="005F2B10">
      <w:pPr>
        <w:keepNext/>
        <w:numPr>
          <w:ilvl w:val="0"/>
          <w:numId w:val="4"/>
        </w:numPr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A</w:t>
      </w:r>
      <w:r w:rsidR="00261703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>-t napi 40</w:t>
      </w:r>
      <w:r w:rsidR="00261703">
        <w:rPr>
          <w:sz w:val="22"/>
          <w:szCs w:val="22"/>
          <w:lang w:val="hu-HU"/>
        </w:rPr>
        <w:t> </w:t>
      </w:r>
      <w:r w:rsidRPr="004B0164">
        <w:rPr>
          <w:sz w:val="22"/>
          <w:szCs w:val="22"/>
          <w:lang w:val="hu-HU"/>
        </w:rPr>
        <w:t>mg a</w:t>
      </w:r>
      <w:r w:rsidR="00261703">
        <w:rPr>
          <w:sz w:val="22"/>
          <w:szCs w:val="22"/>
          <w:lang w:val="hu-HU"/>
        </w:rPr>
        <w:t xml:space="preserve">daggal kell kezdeni, </w:t>
      </w:r>
      <w:r w:rsidR="00DE70B0">
        <w:rPr>
          <w:sz w:val="22"/>
          <w:szCs w:val="22"/>
          <w:lang w:val="hu-HU"/>
        </w:rPr>
        <w:t xml:space="preserve">ami teljes adag, </w:t>
      </w:r>
      <w:r w:rsidR="00261703">
        <w:rPr>
          <w:sz w:val="22"/>
          <w:szCs w:val="22"/>
          <w:lang w:val="hu-HU"/>
        </w:rPr>
        <w:t>legalább 7 napig. Kezelőo</w:t>
      </w:r>
      <w:r w:rsidRPr="004B0164">
        <w:rPr>
          <w:sz w:val="22"/>
          <w:szCs w:val="22"/>
          <w:lang w:val="hu-HU"/>
        </w:rPr>
        <w:t>rvosa akkor eldöntheti, hogy az adagot a 80</w:t>
      </w:r>
      <w:r w:rsidR="00261703">
        <w:rPr>
          <w:sz w:val="22"/>
          <w:szCs w:val="22"/>
          <w:lang w:val="hu-HU"/>
        </w:rPr>
        <w:noBreakHyphen/>
        <w:t>100 </w:t>
      </w:r>
      <w:r w:rsidRPr="004B0164">
        <w:rPr>
          <w:sz w:val="22"/>
          <w:szCs w:val="22"/>
          <w:lang w:val="hu-HU"/>
        </w:rPr>
        <w:t>mg szokásos fenntartó adagra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>emel</w:t>
      </w:r>
      <w:r w:rsidR="00261703">
        <w:rPr>
          <w:sz w:val="22"/>
          <w:szCs w:val="22"/>
          <w:lang w:val="hu-HU"/>
        </w:rPr>
        <w:t>i-e. Orvosa legfeljebb napi 100 </w:t>
      </w:r>
      <w:r w:rsidRPr="004B0164">
        <w:rPr>
          <w:sz w:val="22"/>
          <w:szCs w:val="22"/>
          <w:lang w:val="hu-HU"/>
        </w:rPr>
        <w:t>mg összadagot fog előírni.</w:t>
      </w:r>
    </w:p>
    <w:p w14:paraId="5CE84B0D" w14:textId="77777777" w:rsidR="00C84782" w:rsidRDefault="00C84782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56942A48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Ha májbetegsége van, </w:t>
      </w:r>
      <w:r w:rsidR="00261703">
        <w:rPr>
          <w:sz w:val="22"/>
          <w:szCs w:val="22"/>
          <w:lang w:val="hu-HU"/>
        </w:rPr>
        <w:t>kezelő</w:t>
      </w:r>
      <w:r w:rsidRPr="004B0164">
        <w:rPr>
          <w:sz w:val="22"/>
          <w:szCs w:val="22"/>
          <w:lang w:val="hu-HU"/>
        </w:rPr>
        <w:t>orvosa kisebb adagot írhat fel.</w:t>
      </w:r>
    </w:p>
    <w:p w14:paraId="0D26EFF7" w14:textId="77777777" w:rsidR="00042BA7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29D0881C" w14:textId="77777777" w:rsidR="00BB6FC9" w:rsidRPr="00BB6FC9" w:rsidRDefault="00BB6FC9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BB6FC9">
        <w:rPr>
          <w:b/>
          <w:sz w:val="22"/>
          <w:szCs w:val="22"/>
          <w:lang w:val="hu-HU"/>
        </w:rPr>
        <w:t>Kezelőorvosa az alábbiakat fogja tenni</w:t>
      </w:r>
      <w:r>
        <w:rPr>
          <w:b/>
          <w:sz w:val="22"/>
          <w:szCs w:val="22"/>
          <w:lang w:val="hu-HU"/>
        </w:rPr>
        <w:t>,</w:t>
      </w:r>
      <w:r w:rsidRPr="00BB6FC9">
        <w:rPr>
          <w:b/>
          <w:sz w:val="22"/>
          <w:szCs w:val="22"/>
          <w:lang w:val="hu-HU"/>
        </w:rPr>
        <w:t xml:space="preserve"> amíg Ön kezelés alatt áll. </w:t>
      </w:r>
    </w:p>
    <w:p w14:paraId="4002688C" w14:textId="77777777" w:rsidR="00BB6FC9" w:rsidRPr="004B0164" w:rsidRDefault="00BB6FC9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37719C8D" w14:textId="77777777" w:rsidR="00BB6FC9" w:rsidRPr="00BB6FC9" w:rsidRDefault="00BB6FC9" w:rsidP="00BB6FC9">
      <w:pPr>
        <w:numPr>
          <w:ilvl w:val="12"/>
          <w:numId w:val="0"/>
        </w:numPr>
        <w:ind w:right="-2"/>
        <w:outlineLvl w:val="0"/>
        <w:rPr>
          <w:b/>
          <w:noProof/>
          <w:sz w:val="22"/>
          <w:szCs w:val="22"/>
          <w:lang w:val="hu-HU"/>
        </w:rPr>
      </w:pPr>
      <w:r w:rsidRPr="00BB6FC9">
        <w:rPr>
          <w:b/>
          <w:noProof/>
          <w:sz w:val="22"/>
          <w:szCs w:val="22"/>
          <w:lang w:val="hu-HU"/>
        </w:rPr>
        <w:t>Kezelőorvosa bizonyos vizsgálatokat fog elvégezni:</w:t>
      </w:r>
    </w:p>
    <w:p w14:paraId="1C8F90F6" w14:textId="77777777" w:rsidR="00BB6FC9" w:rsidRDefault="00BB6FC9" w:rsidP="005F2B10">
      <w:pPr>
        <w:pStyle w:val="Listaszerbekezds"/>
        <w:numPr>
          <w:ilvl w:val="0"/>
          <w:numId w:val="24"/>
        </w:numPr>
        <w:ind w:left="567" w:right="-2" w:hanging="567"/>
        <w:outlineLvl w:val="0"/>
        <w:rPr>
          <w:noProof/>
          <w:sz w:val="22"/>
          <w:szCs w:val="22"/>
          <w:lang w:val="hu-HU"/>
        </w:rPr>
      </w:pPr>
      <w:r w:rsidRPr="00BB6FC9">
        <w:rPr>
          <w:noProof/>
          <w:sz w:val="22"/>
          <w:szCs w:val="22"/>
          <w:lang w:val="hu-HU"/>
        </w:rPr>
        <w:t>mielőtt elkezdi a gyógyszer szedését, annak érdekében, hogy megbizonyosodjon arró</w:t>
      </w:r>
      <w:r>
        <w:rPr>
          <w:noProof/>
          <w:sz w:val="22"/>
          <w:szCs w:val="22"/>
          <w:lang w:val="hu-HU"/>
        </w:rPr>
        <w:t>l</w:t>
      </w:r>
      <w:r w:rsidRPr="00BB6FC9">
        <w:rPr>
          <w:noProof/>
          <w:sz w:val="22"/>
          <w:szCs w:val="22"/>
          <w:lang w:val="hu-HU"/>
        </w:rPr>
        <w:t>, az Atomoxetin Sandoz</w:t>
      </w:r>
      <w:r>
        <w:rPr>
          <w:noProof/>
          <w:sz w:val="22"/>
          <w:szCs w:val="22"/>
          <w:lang w:val="hu-HU"/>
        </w:rPr>
        <w:t xml:space="preserve"> biztonságos és előnyös hatású</w:t>
      </w:r>
      <w:r w:rsidRPr="00BB6FC9">
        <w:rPr>
          <w:noProof/>
          <w:sz w:val="22"/>
          <w:szCs w:val="22"/>
          <w:lang w:val="hu-HU"/>
        </w:rPr>
        <w:t xml:space="preserve"> </w:t>
      </w:r>
      <w:r>
        <w:rPr>
          <w:noProof/>
          <w:sz w:val="22"/>
          <w:szCs w:val="22"/>
          <w:lang w:val="hu-HU"/>
        </w:rPr>
        <w:t>az Ön számára.</w:t>
      </w:r>
    </w:p>
    <w:p w14:paraId="4AB8E8A3" w14:textId="77777777" w:rsidR="00BB6FC9" w:rsidRDefault="00BB6FC9" w:rsidP="005F2B10">
      <w:pPr>
        <w:pStyle w:val="Listaszerbekezds"/>
        <w:numPr>
          <w:ilvl w:val="0"/>
          <w:numId w:val="24"/>
        </w:numPr>
        <w:ind w:left="567" w:right="-2" w:hanging="567"/>
        <w:outlineLvl w:val="0"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a kezelés elkezdése után</w:t>
      </w:r>
      <w:r w:rsidR="00DE70B0">
        <w:rPr>
          <w:noProof/>
          <w:sz w:val="22"/>
          <w:szCs w:val="22"/>
          <w:lang w:val="hu-HU"/>
        </w:rPr>
        <w:t>, amelyeket</w:t>
      </w:r>
      <w:r>
        <w:rPr>
          <w:noProof/>
          <w:sz w:val="22"/>
          <w:szCs w:val="22"/>
          <w:lang w:val="hu-HU"/>
        </w:rPr>
        <w:t xml:space="preserve"> legalább 6 havonként, de lehet, hogy gyakrabban megismét</w:t>
      </w:r>
      <w:r w:rsidR="00DE70B0">
        <w:rPr>
          <w:noProof/>
          <w:sz w:val="22"/>
          <w:szCs w:val="22"/>
          <w:lang w:val="hu-HU"/>
        </w:rPr>
        <w:t>elnek</w:t>
      </w:r>
      <w:r>
        <w:rPr>
          <w:noProof/>
          <w:sz w:val="22"/>
          <w:szCs w:val="22"/>
          <w:lang w:val="hu-HU"/>
        </w:rPr>
        <w:t>.</w:t>
      </w:r>
    </w:p>
    <w:p w14:paraId="32C182B1" w14:textId="77777777" w:rsidR="00BB6FC9" w:rsidRDefault="00BB6FC9" w:rsidP="00BB6FC9">
      <w:pPr>
        <w:ind w:right="-2"/>
        <w:outlineLvl w:val="0"/>
        <w:rPr>
          <w:noProof/>
          <w:sz w:val="22"/>
          <w:szCs w:val="22"/>
          <w:lang w:val="hu-HU"/>
        </w:rPr>
      </w:pPr>
    </w:p>
    <w:p w14:paraId="44BF9319" w14:textId="77777777" w:rsidR="00BB6FC9" w:rsidRPr="00BB6FC9" w:rsidRDefault="00BB6FC9" w:rsidP="00BB6FC9">
      <w:pPr>
        <w:ind w:right="-2"/>
        <w:outlineLvl w:val="0"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Vizsgálatokat akkor is végeznek Önnél, ha megváltozta</w:t>
      </w:r>
      <w:r w:rsidR="00863CDD">
        <w:rPr>
          <w:noProof/>
          <w:sz w:val="22"/>
          <w:szCs w:val="22"/>
          <w:lang w:val="hu-HU"/>
        </w:rPr>
        <w:t>t</w:t>
      </w:r>
      <w:r>
        <w:rPr>
          <w:noProof/>
          <w:sz w:val="22"/>
          <w:szCs w:val="22"/>
          <w:lang w:val="hu-HU"/>
        </w:rPr>
        <w:t>ják az adagot. Ezek többek között:</w:t>
      </w:r>
    </w:p>
    <w:p w14:paraId="047AF4E9" w14:textId="77777777" w:rsidR="00BB6FC9" w:rsidRPr="004F2F68" w:rsidRDefault="00BB6FC9" w:rsidP="00BB6FC9">
      <w:pPr>
        <w:pStyle w:val="Listaszerbekezds"/>
        <w:numPr>
          <w:ilvl w:val="0"/>
          <w:numId w:val="2"/>
        </w:numPr>
        <w:tabs>
          <w:tab w:val="clear" w:pos="360"/>
          <w:tab w:val="num" w:pos="567"/>
        </w:tabs>
        <w:ind w:left="567" w:right="-2" w:hanging="567"/>
        <w:outlineLvl w:val="0"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a</w:t>
      </w:r>
      <w:r w:rsidRPr="004F2F68">
        <w:rPr>
          <w:noProof/>
          <w:sz w:val="22"/>
          <w:szCs w:val="22"/>
          <w:lang w:val="hu-HU"/>
        </w:rPr>
        <w:t xml:space="preserve"> testtömeg és testmagasság</w:t>
      </w:r>
      <w:r>
        <w:rPr>
          <w:noProof/>
          <w:sz w:val="22"/>
          <w:szCs w:val="22"/>
          <w:lang w:val="hu-HU"/>
        </w:rPr>
        <w:t xml:space="preserve"> mérése </w:t>
      </w:r>
      <w:r w:rsidRPr="004F2F68">
        <w:rPr>
          <w:noProof/>
          <w:sz w:val="22"/>
          <w:szCs w:val="22"/>
          <w:lang w:val="hu-HU"/>
        </w:rPr>
        <w:t>gyermek</w:t>
      </w:r>
      <w:r>
        <w:rPr>
          <w:noProof/>
          <w:sz w:val="22"/>
          <w:szCs w:val="22"/>
          <w:lang w:val="hu-HU"/>
        </w:rPr>
        <w:t>ek</w:t>
      </w:r>
      <w:r w:rsidRPr="004F2F68">
        <w:rPr>
          <w:noProof/>
          <w:sz w:val="22"/>
          <w:szCs w:val="22"/>
          <w:lang w:val="hu-HU"/>
        </w:rPr>
        <w:t xml:space="preserve"> vagy serdülő</w:t>
      </w:r>
      <w:r>
        <w:rPr>
          <w:noProof/>
          <w:sz w:val="22"/>
          <w:szCs w:val="22"/>
          <w:lang w:val="hu-HU"/>
        </w:rPr>
        <w:t>k esetében</w:t>
      </w:r>
      <w:r w:rsidRPr="004F2F68">
        <w:rPr>
          <w:noProof/>
          <w:sz w:val="22"/>
          <w:szCs w:val="22"/>
          <w:lang w:val="hu-HU"/>
        </w:rPr>
        <w:t>.</w:t>
      </w:r>
    </w:p>
    <w:p w14:paraId="7C12456A" w14:textId="77777777" w:rsidR="00BB6FC9" w:rsidRDefault="00BB6FC9" w:rsidP="00BB6FC9">
      <w:pPr>
        <w:numPr>
          <w:ilvl w:val="0"/>
          <w:numId w:val="2"/>
        </w:numPr>
        <w:tabs>
          <w:tab w:val="clear" w:pos="360"/>
          <w:tab w:val="num" w:pos="567"/>
        </w:tabs>
        <w:ind w:right="-2"/>
        <w:outlineLvl w:val="0"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 xml:space="preserve">a </w:t>
      </w:r>
      <w:r w:rsidRPr="004B0164">
        <w:rPr>
          <w:noProof/>
          <w:sz w:val="22"/>
          <w:szCs w:val="22"/>
          <w:lang w:val="hu-HU"/>
        </w:rPr>
        <w:t xml:space="preserve">vérnyomás és </w:t>
      </w:r>
      <w:r>
        <w:rPr>
          <w:noProof/>
          <w:sz w:val="22"/>
          <w:szCs w:val="22"/>
          <w:lang w:val="hu-HU"/>
        </w:rPr>
        <w:t xml:space="preserve">a </w:t>
      </w:r>
      <w:r w:rsidRPr="004B0164">
        <w:rPr>
          <w:noProof/>
          <w:sz w:val="22"/>
          <w:szCs w:val="22"/>
          <w:lang w:val="hu-HU"/>
        </w:rPr>
        <w:t>szívritmus</w:t>
      </w:r>
      <w:r>
        <w:rPr>
          <w:noProof/>
          <w:sz w:val="22"/>
          <w:szCs w:val="22"/>
          <w:lang w:val="hu-HU"/>
        </w:rPr>
        <w:t xml:space="preserve"> mérése</w:t>
      </w:r>
      <w:r w:rsidRPr="004B0164">
        <w:rPr>
          <w:noProof/>
          <w:sz w:val="22"/>
          <w:szCs w:val="22"/>
          <w:lang w:val="hu-HU"/>
        </w:rPr>
        <w:t>,</w:t>
      </w:r>
    </w:p>
    <w:p w14:paraId="63FDEB3E" w14:textId="77777777" w:rsidR="00BB6FC9" w:rsidRDefault="00BB6FC9" w:rsidP="00BB6FC9">
      <w:pPr>
        <w:numPr>
          <w:ilvl w:val="0"/>
          <w:numId w:val="2"/>
        </w:numPr>
        <w:tabs>
          <w:tab w:val="clear" w:pos="360"/>
          <w:tab w:val="num" w:pos="567"/>
        </w:tabs>
        <w:ind w:left="567" w:right="-2" w:hanging="567"/>
        <w:outlineLvl w:val="0"/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 xml:space="preserve">annak ellenőrzése, hogy van-e bármilyen problémája vagy rosszabbodnak-e a mellékhatások az </w:t>
      </w:r>
      <w:r>
        <w:rPr>
          <w:sz w:val="22"/>
          <w:szCs w:val="22"/>
          <w:lang w:val="hu-HU"/>
        </w:rPr>
        <w:t xml:space="preserve">Atomoxetin Sandoz szedése alatt. </w:t>
      </w:r>
    </w:p>
    <w:p w14:paraId="1F368D8E" w14:textId="77777777" w:rsidR="00BB6FC9" w:rsidRPr="004F2F68" w:rsidRDefault="00BB6FC9" w:rsidP="00BB6FC9">
      <w:pPr>
        <w:ind w:right="-2"/>
        <w:outlineLvl w:val="0"/>
        <w:rPr>
          <w:noProof/>
          <w:sz w:val="22"/>
          <w:szCs w:val="22"/>
          <w:lang w:val="hu-HU"/>
        </w:rPr>
      </w:pPr>
    </w:p>
    <w:p w14:paraId="0AE146DF" w14:textId="77777777" w:rsidR="00BB6FC9" w:rsidRPr="00BB6FC9" w:rsidRDefault="00BB6FC9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BB6FC9">
        <w:rPr>
          <w:b/>
          <w:sz w:val="22"/>
          <w:szCs w:val="22"/>
          <w:lang w:val="hu-HU"/>
        </w:rPr>
        <w:t>Tartós kezelés</w:t>
      </w:r>
    </w:p>
    <w:p w14:paraId="7F689B05" w14:textId="77777777" w:rsidR="00BB6FC9" w:rsidRPr="00BB6FC9" w:rsidRDefault="00BB6FC9" w:rsidP="00042BA7">
      <w:pPr>
        <w:spacing w:line="260" w:lineRule="atLeast"/>
        <w:ind w:right="-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Az Atomoxetin Sandoz-t nem kell egész életen keresztül szednie.</w:t>
      </w:r>
      <w:r w:rsidR="00C84782">
        <w:rPr>
          <w:sz w:val="22"/>
          <w:szCs w:val="22"/>
          <w:lang w:val="hu-HU"/>
        </w:rPr>
        <w:t xml:space="preserve"> Amennyiben az Atomoxetin Sandoz-t egy évnél hosszabb ideje szedi, kezelőorvosa felülvizsgálja a kezelést, hogy lássa, továbbra is szükséges-e a gyógyszer.</w:t>
      </w:r>
    </w:p>
    <w:p w14:paraId="6B100FFE" w14:textId="77777777" w:rsidR="00BB6FC9" w:rsidRPr="00BB6FC9" w:rsidRDefault="00BB6FC9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624262CE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 xml:space="preserve">Ha az előírtnál több </w:t>
      </w:r>
      <w:r>
        <w:rPr>
          <w:b/>
          <w:bCs/>
          <w:color w:val="000000"/>
          <w:sz w:val="22"/>
          <w:szCs w:val="22"/>
          <w:lang w:val="hu-HU"/>
        </w:rPr>
        <w:t>Atomoxetin Sandoz</w:t>
      </w:r>
      <w:r w:rsidRPr="004B0164">
        <w:rPr>
          <w:b/>
          <w:sz w:val="22"/>
          <w:szCs w:val="22"/>
          <w:lang w:val="hu-HU"/>
        </w:rPr>
        <w:t>-t vett be</w:t>
      </w:r>
      <w:r w:rsidR="00C84782">
        <w:rPr>
          <w:b/>
          <w:sz w:val="22"/>
          <w:szCs w:val="22"/>
          <w:lang w:val="hu-HU"/>
        </w:rPr>
        <w:t xml:space="preserve">, </w:t>
      </w:r>
      <w:r w:rsidR="00C84782" w:rsidRPr="00C84782">
        <w:rPr>
          <w:sz w:val="22"/>
          <w:szCs w:val="22"/>
          <w:lang w:val="hu-HU"/>
        </w:rPr>
        <w:t>é</w:t>
      </w:r>
      <w:r w:rsidRPr="00261703">
        <w:rPr>
          <w:sz w:val="22"/>
          <w:szCs w:val="22"/>
          <w:lang w:val="hu-HU"/>
        </w:rPr>
        <w:t>rtesítse azonnal kezelőorvosát, vagy keresse fel a legközelebbi kórház sürgősségi részlegét, és mondja el,</w:t>
      </w:r>
      <w:r w:rsidRPr="004B0164">
        <w:rPr>
          <w:sz w:val="22"/>
          <w:szCs w:val="22"/>
          <w:lang w:val="hu-HU"/>
        </w:rPr>
        <w:t xml:space="preserve"> hány kapszulát vett be.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>A túladagolásokat kísérő leggyakoribb tünetek</w:t>
      </w:r>
      <w:r w:rsidR="00C84782">
        <w:rPr>
          <w:sz w:val="22"/>
          <w:szCs w:val="22"/>
          <w:lang w:val="hu-HU"/>
        </w:rPr>
        <w:t xml:space="preserve"> a </w:t>
      </w:r>
      <w:r w:rsidRPr="004B0164">
        <w:rPr>
          <w:sz w:val="22"/>
          <w:szCs w:val="22"/>
          <w:lang w:val="hu-HU"/>
        </w:rPr>
        <w:t>gyomor-bélrendszeri tünetek,</w:t>
      </w:r>
      <w:r w:rsidR="00C84782"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>álmosság, szédülés, remegés és a szokásostól eltérő viselkedés.</w:t>
      </w:r>
    </w:p>
    <w:p w14:paraId="27D56974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413B6134" w14:textId="77777777" w:rsidR="00042BA7" w:rsidRPr="004B0164" w:rsidRDefault="00042BA7" w:rsidP="00DE70B0">
      <w:pPr>
        <w:keepNext/>
        <w:spacing w:line="260" w:lineRule="atLeast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Ha elfelejtette bevenni a</w:t>
      </w:r>
      <w:r w:rsidR="00C84782">
        <w:rPr>
          <w:b/>
          <w:sz w:val="22"/>
          <w:szCs w:val="22"/>
          <w:lang w:val="hu-HU"/>
        </w:rPr>
        <w:t>z</w:t>
      </w:r>
      <w:r w:rsidRPr="004B0164">
        <w:rPr>
          <w:b/>
          <w:sz w:val="22"/>
          <w:szCs w:val="22"/>
          <w:lang w:val="hu-HU"/>
        </w:rPr>
        <w:t xml:space="preserve"> </w:t>
      </w:r>
      <w:r>
        <w:rPr>
          <w:b/>
          <w:bCs/>
          <w:color w:val="000000"/>
          <w:sz w:val="22"/>
          <w:szCs w:val="22"/>
          <w:lang w:val="hu-HU"/>
        </w:rPr>
        <w:t>Atomoxetin Sandoz</w:t>
      </w:r>
      <w:r w:rsidRPr="004B0164">
        <w:rPr>
          <w:b/>
          <w:sz w:val="22"/>
          <w:szCs w:val="22"/>
          <w:lang w:val="hu-HU"/>
        </w:rPr>
        <w:t>-t</w:t>
      </w:r>
    </w:p>
    <w:p w14:paraId="1E0CEE78" w14:textId="77777777" w:rsidR="00042BA7" w:rsidRPr="004B0164" w:rsidRDefault="00042BA7" w:rsidP="00DE70B0">
      <w:pPr>
        <w:keepNext/>
        <w:spacing w:line="260" w:lineRule="atLeast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Ha elfelejtette bevenni a gyógyszert, azt minél hamarabb pótol</w:t>
      </w:r>
      <w:r w:rsidR="00C84782">
        <w:rPr>
          <w:sz w:val="22"/>
          <w:szCs w:val="22"/>
          <w:lang w:val="hu-HU"/>
        </w:rPr>
        <w:t>ja, de a 24 </w:t>
      </w:r>
      <w:r w:rsidRPr="004B0164">
        <w:rPr>
          <w:sz w:val="22"/>
          <w:szCs w:val="22"/>
          <w:lang w:val="hu-HU"/>
        </w:rPr>
        <w:t>óra alatt bevett gyógyszeradag nem haladhatja meg az egy napra előírt teljes adagot. Ne vegyen be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>kétszeres adagot a kihagyott adag pótlására.</w:t>
      </w:r>
    </w:p>
    <w:p w14:paraId="71253E9E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3CE0291C" w14:textId="77777777" w:rsidR="00042BA7" w:rsidRPr="004B0164" w:rsidRDefault="00042BA7" w:rsidP="00042BA7">
      <w:pPr>
        <w:keepNext/>
        <w:numPr>
          <w:ilvl w:val="12"/>
          <w:numId w:val="0"/>
        </w:numPr>
        <w:ind w:right="-2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lastRenderedPageBreak/>
        <w:t>Ha idő előtt abbahagyja a</w:t>
      </w:r>
      <w:r w:rsidR="00C84782">
        <w:rPr>
          <w:b/>
          <w:sz w:val="22"/>
          <w:szCs w:val="22"/>
          <w:lang w:val="hu-HU"/>
        </w:rPr>
        <w:t>z</w:t>
      </w:r>
      <w:r w:rsidRPr="004B0164">
        <w:rPr>
          <w:b/>
          <w:sz w:val="22"/>
          <w:szCs w:val="22"/>
          <w:lang w:val="hu-HU"/>
        </w:rPr>
        <w:t xml:space="preserve"> </w:t>
      </w:r>
      <w:r>
        <w:rPr>
          <w:b/>
          <w:sz w:val="22"/>
          <w:szCs w:val="22"/>
          <w:lang w:val="hu-HU"/>
        </w:rPr>
        <w:t>Atomoxetin Sandoz</w:t>
      </w:r>
      <w:r w:rsidRPr="004B0164">
        <w:rPr>
          <w:b/>
          <w:sz w:val="22"/>
          <w:szCs w:val="22"/>
          <w:lang w:val="hu-HU"/>
        </w:rPr>
        <w:t xml:space="preserve"> szedését</w:t>
      </w:r>
    </w:p>
    <w:p w14:paraId="7E95FECB" w14:textId="77777777" w:rsidR="00042BA7" w:rsidRPr="004B0164" w:rsidRDefault="00042BA7" w:rsidP="00042BA7">
      <w:pPr>
        <w:keepNext/>
        <w:numPr>
          <w:ilvl w:val="12"/>
          <w:numId w:val="0"/>
        </w:numPr>
        <w:ind w:right="-2"/>
        <w:rPr>
          <w:b/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Ha abbahagyja a</w:t>
      </w:r>
      <w:r w:rsidR="00C84782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szedését, általában nem jelentkeznek mellékhatások, de a</w:t>
      </w:r>
      <w:r w:rsidR="00C84782">
        <w:rPr>
          <w:sz w:val="22"/>
          <w:szCs w:val="22"/>
          <w:lang w:val="hu-HU"/>
        </w:rPr>
        <w:t xml:space="preserve"> </w:t>
      </w:r>
      <w:r w:rsidR="00C84782" w:rsidRPr="004B0164">
        <w:rPr>
          <w:color w:val="000000"/>
          <w:sz w:val="22"/>
          <w:szCs w:val="22"/>
          <w:lang w:val="hu-HU"/>
        </w:rPr>
        <w:t>figyelemhiány</w:t>
      </w:r>
      <w:r w:rsidR="00C84782">
        <w:rPr>
          <w:color w:val="000000"/>
          <w:sz w:val="22"/>
          <w:szCs w:val="22"/>
          <w:lang w:val="hu-HU"/>
        </w:rPr>
        <w:t>os</w:t>
      </w:r>
      <w:r w:rsidR="00C84782" w:rsidRPr="004B0164">
        <w:rPr>
          <w:color w:val="000000"/>
          <w:sz w:val="22"/>
          <w:szCs w:val="22"/>
          <w:lang w:val="hu-HU"/>
        </w:rPr>
        <w:t xml:space="preserve"> hiperaktivitás zavar </w:t>
      </w:r>
      <w:r w:rsidRPr="004B0164">
        <w:rPr>
          <w:sz w:val="22"/>
          <w:szCs w:val="22"/>
          <w:lang w:val="hu-HU"/>
        </w:rPr>
        <w:t>tünetei visszatérhetnek. Beszéljen kezelőorvosával, mielőtt abbahagyná kezelést.</w:t>
      </w:r>
    </w:p>
    <w:p w14:paraId="5B5CB9F7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0F571B44" w14:textId="77777777" w:rsidR="00042BA7" w:rsidRPr="004B0164" w:rsidRDefault="00042BA7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Ha bármilyen további kérdése van a </w:t>
      </w:r>
      <w:r w:rsidRPr="004B0164">
        <w:rPr>
          <w:noProof/>
          <w:sz w:val="22"/>
          <w:szCs w:val="22"/>
          <w:lang w:val="hu-HU"/>
        </w:rPr>
        <w:t>gyógyszer</w:t>
      </w:r>
      <w:r w:rsidRPr="004B0164">
        <w:rPr>
          <w:sz w:val="22"/>
          <w:szCs w:val="22"/>
          <w:lang w:val="hu-HU"/>
        </w:rPr>
        <w:t xml:space="preserve"> alkalmazásával kapcsolatban, kérdezze meg </w:t>
      </w:r>
      <w:r w:rsidRPr="004B0164">
        <w:rPr>
          <w:noProof/>
          <w:sz w:val="22"/>
          <w:szCs w:val="22"/>
          <w:lang w:val="hu-HU"/>
        </w:rPr>
        <w:t xml:space="preserve">kezelőorvosát </w:t>
      </w:r>
      <w:r w:rsidRPr="004B0164">
        <w:rPr>
          <w:sz w:val="22"/>
          <w:szCs w:val="22"/>
          <w:lang w:val="hu-HU"/>
        </w:rPr>
        <w:t>vagy gyógyszerészét</w:t>
      </w:r>
      <w:r w:rsidRPr="004B0164">
        <w:rPr>
          <w:noProof/>
          <w:sz w:val="22"/>
          <w:szCs w:val="22"/>
          <w:lang w:val="hu-HU"/>
        </w:rPr>
        <w:t>.</w:t>
      </w:r>
    </w:p>
    <w:p w14:paraId="56BDE6D3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4E4CFFF9" w14:textId="77777777" w:rsidR="00042BA7" w:rsidRPr="004B0164" w:rsidRDefault="00042BA7" w:rsidP="00042BA7">
      <w:pPr>
        <w:spacing w:line="260" w:lineRule="atLeast"/>
        <w:ind w:left="567" w:right="-2" w:hanging="567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4.</w:t>
      </w:r>
      <w:r w:rsidRPr="004B0164">
        <w:rPr>
          <w:b/>
          <w:sz w:val="22"/>
          <w:szCs w:val="22"/>
          <w:lang w:val="hu-HU"/>
        </w:rPr>
        <w:tab/>
      </w:r>
      <w:r>
        <w:rPr>
          <w:b/>
          <w:sz w:val="22"/>
          <w:szCs w:val="22"/>
          <w:lang w:val="hu-HU"/>
        </w:rPr>
        <w:t>Lehetséges mellékhatások</w:t>
      </w:r>
    </w:p>
    <w:p w14:paraId="7B04CCB1" w14:textId="77777777" w:rsidR="00042BA7" w:rsidRPr="004B0164" w:rsidRDefault="00042BA7" w:rsidP="00042BA7">
      <w:pPr>
        <w:spacing w:line="260" w:lineRule="atLeast"/>
        <w:ind w:right="-29"/>
        <w:rPr>
          <w:sz w:val="22"/>
          <w:szCs w:val="22"/>
          <w:lang w:val="hu-HU"/>
        </w:rPr>
      </w:pPr>
    </w:p>
    <w:p w14:paraId="022DAF52" w14:textId="77777777" w:rsidR="00042BA7" w:rsidRPr="004B0164" w:rsidRDefault="00042BA7" w:rsidP="00042BA7">
      <w:pPr>
        <w:spacing w:line="260" w:lineRule="atLeast"/>
        <w:ind w:right="-29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Mint minden gyógyszer,</w:t>
      </w:r>
      <w:r>
        <w:rPr>
          <w:sz w:val="22"/>
          <w:szCs w:val="22"/>
          <w:lang w:val="hu-HU"/>
        </w:rPr>
        <w:t xml:space="preserve"> </w:t>
      </w:r>
      <w:r w:rsidRPr="004B0164">
        <w:rPr>
          <w:sz w:val="22"/>
          <w:szCs w:val="22"/>
          <w:lang w:val="hu-HU"/>
        </w:rPr>
        <w:t xml:space="preserve">így </w:t>
      </w:r>
      <w:r>
        <w:rPr>
          <w:sz w:val="22"/>
          <w:szCs w:val="22"/>
          <w:lang w:val="hu-HU"/>
        </w:rPr>
        <w:t xml:space="preserve">ez </w:t>
      </w:r>
      <w:r w:rsidRPr="004B0164">
        <w:rPr>
          <w:sz w:val="22"/>
          <w:szCs w:val="22"/>
          <w:lang w:val="hu-HU"/>
        </w:rPr>
        <w:t xml:space="preserve">a </w:t>
      </w:r>
      <w:r>
        <w:rPr>
          <w:color w:val="000000"/>
          <w:sz w:val="22"/>
          <w:szCs w:val="22"/>
          <w:lang w:val="hu-HU"/>
        </w:rPr>
        <w:t>gyógyszer</w:t>
      </w:r>
      <w:r w:rsidRPr="004B0164">
        <w:rPr>
          <w:sz w:val="22"/>
          <w:szCs w:val="22"/>
          <w:lang w:val="hu-HU"/>
        </w:rPr>
        <w:t xml:space="preserve"> is okozhat mellékhatásokat, amelyek azonban nem mindenkinél jelentkeznek. Bár egyeseknél jelentkezhetnek mellékhatások, a legtöbb beteg úgy </w:t>
      </w:r>
      <w:r w:rsidR="00C84782">
        <w:rPr>
          <w:sz w:val="22"/>
          <w:szCs w:val="22"/>
          <w:lang w:val="hu-HU"/>
        </w:rPr>
        <w:t>találja</w:t>
      </w:r>
      <w:r w:rsidRPr="004B0164">
        <w:rPr>
          <w:sz w:val="22"/>
          <w:szCs w:val="22"/>
          <w:lang w:val="hu-HU"/>
        </w:rPr>
        <w:t>, hogy a</w:t>
      </w:r>
      <w:r w:rsidR="00C84782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segít rajta. Kezelőorvosa beszélni fog Önnel ezekről a mellékhatásokról.</w:t>
      </w:r>
    </w:p>
    <w:p w14:paraId="2DAB8A92" w14:textId="77777777" w:rsidR="00042BA7" w:rsidRPr="004B0164" w:rsidRDefault="00042BA7" w:rsidP="00042BA7">
      <w:pPr>
        <w:spacing w:line="260" w:lineRule="atLeast"/>
        <w:ind w:right="-29"/>
        <w:rPr>
          <w:sz w:val="22"/>
          <w:szCs w:val="22"/>
          <w:lang w:val="hu-HU"/>
        </w:rPr>
      </w:pPr>
    </w:p>
    <w:p w14:paraId="28EFDC35" w14:textId="77777777" w:rsidR="00042BA7" w:rsidRPr="004B0164" w:rsidRDefault="00042BA7" w:rsidP="00042BA7">
      <w:pPr>
        <w:spacing w:line="260" w:lineRule="atLeast"/>
        <w:ind w:right="-29"/>
        <w:rPr>
          <w:b/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Egyes mellékhatások súlyosak lehetnek. </w:t>
      </w:r>
      <w:r w:rsidRPr="004B0164">
        <w:rPr>
          <w:b/>
          <w:sz w:val="22"/>
          <w:szCs w:val="22"/>
          <w:lang w:val="hu-HU"/>
        </w:rPr>
        <w:t>Ha a</w:t>
      </w:r>
      <w:r>
        <w:rPr>
          <w:b/>
          <w:sz w:val="22"/>
          <w:szCs w:val="22"/>
          <w:lang w:val="hu-HU"/>
        </w:rPr>
        <w:t xml:space="preserve">z alábbi </w:t>
      </w:r>
      <w:r w:rsidRPr="004B0164">
        <w:rPr>
          <w:b/>
          <w:sz w:val="22"/>
          <w:szCs w:val="22"/>
          <w:lang w:val="hu-HU"/>
        </w:rPr>
        <w:t>mellékhatások bármelyikét tapasztalja, azonnal forduljon orvoshoz</w:t>
      </w:r>
      <w:r w:rsidR="00C84782">
        <w:rPr>
          <w:b/>
          <w:sz w:val="22"/>
          <w:szCs w:val="22"/>
          <w:lang w:val="hu-HU"/>
        </w:rPr>
        <w:t>.</w:t>
      </w:r>
    </w:p>
    <w:p w14:paraId="14DFAD94" w14:textId="77777777" w:rsidR="00042BA7" w:rsidRPr="004B0164" w:rsidRDefault="00042BA7" w:rsidP="00042BA7">
      <w:pPr>
        <w:spacing w:line="260" w:lineRule="atLeast"/>
        <w:ind w:right="-29"/>
        <w:rPr>
          <w:sz w:val="22"/>
          <w:szCs w:val="22"/>
          <w:lang w:val="hu-HU"/>
        </w:rPr>
      </w:pPr>
    </w:p>
    <w:p w14:paraId="6412D5D0" w14:textId="1C1FC831" w:rsidR="00042BA7" w:rsidRPr="004B0164" w:rsidRDefault="00042BA7" w:rsidP="00042BA7">
      <w:pPr>
        <w:ind w:right="-2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Nem gyakori</w:t>
      </w:r>
      <w:r>
        <w:rPr>
          <w:b/>
          <w:sz w:val="22"/>
          <w:szCs w:val="22"/>
          <w:lang w:val="hu-HU"/>
        </w:rPr>
        <w:t xml:space="preserve"> </w:t>
      </w:r>
      <w:r w:rsidRPr="00F83AB3">
        <w:rPr>
          <w:sz w:val="22"/>
          <w:szCs w:val="22"/>
          <w:lang w:val="hu-HU"/>
        </w:rPr>
        <w:t>(</w:t>
      </w:r>
      <w:r w:rsidRPr="00F83AB3">
        <w:rPr>
          <w:color w:val="000000"/>
          <w:sz w:val="22"/>
          <w:szCs w:val="22"/>
          <w:lang w:val="hu-HU"/>
        </w:rPr>
        <w:t>100</w:t>
      </w:r>
      <w:r w:rsidR="006428B1">
        <w:rPr>
          <w:color w:val="000000"/>
          <w:sz w:val="22"/>
          <w:szCs w:val="22"/>
          <w:lang w:val="hu-HU"/>
        </w:rPr>
        <w:t xml:space="preserve"> betegbő</w:t>
      </w:r>
      <w:r w:rsidR="00C84782">
        <w:rPr>
          <w:color w:val="000000"/>
          <w:sz w:val="22"/>
          <w:szCs w:val="22"/>
          <w:lang w:val="hu-HU"/>
        </w:rPr>
        <w:t xml:space="preserve">l </w:t>
      </w:r>
      <w:r>
        <w:rPr>
          <w:color w:val="000000"/>
          <w:sz w:val="22"/>
          <w:szCs w:val="22"/>
          <w:lang w:val="hu-HU"/>
        </w:rPr>
        <w:t>legfeljebb</w:t>
      </w:r>
      <w:r w:rsidRPr="00F83AB3">
        <w:rPr>
          <w:color w:val="000000"/>
          <w:sz w:val="22"/>
          <w:szCs w:val="22"/>
          <w:lang w:val="hu-HU"/>
        </w:rPr>
        <w:t xml:space="preserve"> 1</w:t>
      </w:r>
      <w:r w:rsidR="00C84782">
        <w:rPr>
          <w:color w:val="000000"/>
          <w:sz w:val="22"/>
          <w:szCs w:val="22"/>
          <w:lang w:val="hu-HU"/>
        </w:rPr>
        <w:t> </w:t>
      </w:r>
      <w:r>
        <w:rPr>
          <w:color w:val="000000"/>
          <w:sz w:val="22"/>
          <w:szCs w:val="22"/>
          <w:lang w:val="hu-HU"/>
        </w:rPr>
        <w:t>betege</w:t>
      </w:r>
      <w:r w:rsidRPr="00F83AB3">
        <w:rPr>
          <w:color w:val="000000"/>
          <w:sz w:val="22"/>
          <w:szCs w:val="22"/>
          <w:lang w:val="hu-HU"/>
        </w:rPr>
        <w:t>t érint</w:t>
      </w:r>
      <w:r>
        <w:rPr>
          <w:color w:val="000000"/>
          <w:sz w:val="22"/>
          <w:szCs w:val="22"/>
          <w:lang w:val="hu-HU"/>
        </w:rPr>
        <w:t>het</w:t>
      </w:r>
      <w:r w:rsidRPr="00F83AB3">
        <w:rPr>
          <w:color w:val="000000"/>
          <w:sz w:val="22"/>
          <w:szCs w:val="22"/>
          <w:lang w:val="hu-HU"/>
        </w:rPr>
        <w:t>)</w:t>
      </w:r>
    </w:p>
    <w:p w14:paraId="41A17E9B" w14:textId="77777777" w:rsidR="00042BA7" w:rsidRPr="004B0164" w:rsidRDefault="00042BA7" w:rsidP="005F2B10">
      <w:pPr>
        <w:numPr>
          <w:ilvl w:val="0"/>
          <w:numId w:val="25"/>
        </w:numPr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nagyon gyors szívverés vagy annak érzete, rendellenes szívritmus</w:t>
      </w:r>
    </w:p>
    <w:p w14:paraId="6B82C551" w14:textId="77777777" w:rsidR="00042BA7" w:rsidRPr="004B0164" w:rsidRDefault="00042BA7" w:rsidP="005F2B10">
      <w:pPr>
        <w:numPr>
          <w:ilvl w:val="0"/>
          <w:numId w:val="25"/>
        </w:numPr>
        <w:ind w:left="567" w:right="-29" w:hanging="567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öngyilkossági gondolatok vagy öngyilkosságra való késztetés</w:t>
      </w:r>
    </w:p>
    <w:p w14:paraId="12D8996F" w14:textId="77777777" w:rsidR="00042BA7" w:rsidRPr="004B0164" w:rsidRDefault="00042BA7" w:rsidP="005F2B10">
      <w:pPr>
        <w:numPr>
          <w:ilvl w:val="0"/>
          <w:numId w:val="25"/>
        </w:numPr>
        <w:ind w:left="567" w:right="-2" w:hanging="567"/>
        <w:rPr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agresszív érzések</w:t>
      </w:r>
    </w:p>
    <w:p w14:paraId="1A82E51C" w14:textId="77777777" w:rsidR="00042BA7" w:rsidRPr="004B0164" w:rsidRDefault="00042BA7" w:rsidP="005F2B10">
      <w:pPr>
        <w:numPr>
          <w:ilvl w:val="0"/>
          <w:numId w:val="25"/>
        </w:numPr>
        <w:ind w:left="567" w:right="-2" w:hanging="567"/>
        <w:rPr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barátságtalan, dühös (ellenséges) érzések</w:t>
      </w:r>
    </w:p>
    <w:p w14:paraId="2A9C15FA" w14:textId="77777777" w:rsidR="00042BA7" w:rsidRPr="004B0164" w:rsidRDefault="00C84782" w:rsidP="005F2B10">
      <w:pPr>
        <w:numPr>
          <w:ilvl w:val="0"/>
          <w:numId w:val="25"/>
        </w:numPr>
        <w:ind w:left="567" w:right="-2" w:hanging="567"/>
        <w:rPr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hangulat</w:t>
      </w:r>
      <w:r w:rsidR="00042BA7" w:rsidRPr="004B0164">
        <w:rPr>
          <w:color w:val="000000"/>
          <w:sz w:val="22"/>
          <w:szCs w:val="22"/>
          <w:lang w:val="hu-HU"/>
        </w:rPr>
        <w:t>ingadozás</w:t>
      </w:r>
      <w:r>
        <w:rPr>
          <w:color w:val="000000"/>
          <w:sz w:val="22"/>
          <w:szCs w:val="22"/>
          <w:lang w:val="hu-HU"/>
        </w:rPr>
        <w:t xml:space="preserve"> vagy</w:t>
      </w:r>
      <w:r w:rsidR="00042BA7" w:rsidRPr="004B0164">
        <w:rPr>
          <w:color w:val="000000"/>
          <w:sz w:val="22"/>
          <w:szCs w:val="22"/>
          <w:lang w:val="hu-HU"/>
        </w:rPr>
        <w:t xml:space="preserve"> hangulatváltozások</w:t>
      </w:r>
    </w:p>
    <w:p w14:paraId="4103D124" w14:textId="77777777" w:rsidR="00042BA7" w:rsidRPr="004B0164" w:rsidRDefault="00042BA7" w:rsidP="005F2B10">
      <w:pPr>
        <w:numPr>
          <w:ilvl w:val="0"/>
          <w:numId w:val="25"/>
        </w:numPr>
        <w:ind w:left="567" w:right="-2" w:hanging="567"/>
        <w:rPr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súlyos allergiás reakciók az alábbi tünetekkel</w:t>
      </w:r>
    </w:p>
    <w:p w14:paraId="4A7B2A32" w14:textId="77777777" w:rsidR="00042BA7" w:rsidRPr="004B0164" w:rsidRDefault="00042BA7" w:rsidP="005F2B10">
      <w:pPr>
        <w:numPr>
          <w:ilvl w:val="0"/>
          <w:numId w:val="26"/>
        </w:numPr>
        <w:ind w:left="1134" w:right="-2" w:hanging="567"/>
        <w:rPr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arc- és torokduzzanat</w:t>
      </w:r>
    </w:p>
    <w:p w14:paraId="720E8B04" w14:textId="77777777" w:rsidR="00042BA7" w:rsidRPr="004B0164" w:rsidRDefault="00C84782" w:rsidP="005F2B10">
      <w:pPr>
        <w:numPr>
          <w:ilvl w:val="0"/>
          <w:numId w:val="26"/>
        </w:numPr>
        <w:ind w:left="1134" w:right="-2" w:hanging="567"/>
        <w:rPr>
          <w:sz w:val="22"/>
          <w:szCs w:val="22"/>
          <w:lang w:val="hu-HU"/>
        </w:rPr>
      </w:pPr>
      <w:r>
        <w:rPr>
          <w:color w:val="000000"/>
          <w:sz w:val="22"/>
          <w:szCs w:val="22"/>
          <w:lang w:val="hu-HU"/>
        </w:rPr>
        <w:t>nehéz</w:t>
      </w:r>
      <w:r w:rsidR="00042BA7" w:rsidRPr="004B0164">
        <w:rPr>
          <w:color w:val="000000"/>
          <w:sz w:val="22"/>
          <w:szCs w:val="22"/>
          <w:lang w:val="hu-HU"/>
        </w:rPr>
        <w:t>légzés</w:t>
      </w:r>
    </w:p>
    <w:p w14:paraId="32F803E7" w14:textId="77777777" w:rsidR="00042BA7" w:rsidRPr="004B0164" w:rsidRDefault="00042BA7" w:rsidP="005F2B10">
      <w:pPr>
        <w:numPr>
          <w:ilvl w:val="0"/>
          <w:numId w:val="26"/>
        </w:numPr>
        <w:ind w:left="1134" w:right="-2" w:hanging="567"/>
        <w:rPr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csalánkiütés (</w:t>
      </w:r>
      <w:r w:rsidRPr="004B0164">
        <w:rPr>
          <w:sz w:val="22"/>
          <w:szCs w:val="22"/>
          <w:lang w:val="hu-HU"/>
        </w:rPr>
        <w:t>kis, kiemelkedő, viszkető foltok a bőrön</w:t>
      </w:r>
      <w:r w:rsidRPr="004B0164">
        <w:rPr>
          <w:color w:val="000000"/>
          <w:sz w:val="22"/>
          <w:szCs w:val="22"/>
          <w:lang w:val="hu-HU"/>
        </w:rPr>
        <w:t xml:space="preserve">) </w:t>
      </w:r>
    </w:p>
    <w:p w14:paraId="6FBA7AAC" w14:textId="77777777" w:rsidR="00042BA7" w:rsidRPr="004B0164" w:rsidRDefault="00042BA7" w:rsidP="005F2B10">
      <w:pPr>
        <w:numPr>
          <w:ilvl w:val="0"/>
          <w:numId w:val="27"/>
        </w:numPr>
        <w:ind w:left="567" w:right="-2" w:hanging="567"/>
        <w:rPr>
          <w:b/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görcsrohamok</w:t>
      </w:r>
    </w:p>
    <w:p w14:paraId="60011CCE" w14:textId="77777777" w:rsidR="00042BA7" w:rsidRPr="004B0164" w:rsidRDefault="00042BA7" w:rsidP="005F2B10">
      <w:pPr>
        <w:numPr>
          <w:ilvl w:val="0"/>
          <w:numId w:val="27"/>
        </w:numPr>
        <w:ind w:left="567" w:right="-2" w:hanging="567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pszichotikus tünetek</w:t>
      </w:r>
      <w:r>
        <w:rPr>
          <w:color w:val="000000"/>
          <w:sz w:val="22"/>
          <w:szCs w:val="22"/>
          <w:lang w:val="hu-HU"/>
        </w:rPr>
        <w:t xml:space="preserve"> </w:t>
      </w:r>
      <w:r w:rsidRPr="004B0164">
        <w:rPr>
          <w:color w:val="000000"/>
          <w:sz w:val="22"/>
          <w:szCs w:val="22"/>
          <w:lang w:val="hu-HU"/>
        </w:rPr>
        <w:t>beleértve</w:t>
      </w:r>
      <w:r>
        <w:rPr>
          <w:color w:val="000000"/>
          <w:sz w:val="22"/>
          <w:szCs w:val="22"/>
          <w:lang w:val="hu-HU"/>
        </w:rPr>
        <w:t xml:space="preserve"> </w:t>
      </w:r>
      <w:r w:rsidRPr="004B0164">
        <w:rPr>
          <w:bCs/>
          <w:sz w:val="22"/>
          <w:szCs w:val="22"/>
          <w:lang w:val="hu-HU" w:eastAsia="en-GB"/>
        </w:rPr>
        <w:t xml:space="preserve">az érzékcsalódásokat </w:t>
      </w:r>
      <w:r w:rsidRPr="004B0164">
        <w:rPr>
          <w:color w:val="000000"/>
          <w:sz w:val="22"/>
          <w:szCs w:val="22"/>
          <w:lang w:val="hu-HU"/>
        </w:rPr>
        <w:t>(</w:t>
      </w:r>
      <w:r w:rsidRPr="004B0164">
        <w:rPr>
          <w:bCs/>
          <w:sz w:val="22"/>
          <w:szCs w:val="22"/>
          <w:lang w:val="hu-HU" w:eastAsia="en-GB"/>
        </w:rPr>
        <w:t>olyan hangok</w:t>
      </w:r>
      <w:r w:rsidR="00C84782">
        <w:rPr>
          <w:bCs/>
          <w:sz w:val="22"/>
          <w:szCs w:val="22"/>
          <w:lang w:val="hu-HU" w:eastAsia="en-GB"/>
        </w:rPr>
        <w:t>at</w:t>
      </w:r>
      <w:r w:rsidRPr="004B0164">
        <w:rPr>
          <w:bCs/>
          <w:sz w:val="22"/>
          <w:szCs w:val="22"/>
          <w:lang w:val="hu-HU" w:eastAsia="en-GB"/>
        </w:rPr>
        <w:t xml:space="preserve"> hall vagy lát, melyek nincsenek ott</w:t>
      </w:r>
      <w:r w:rsidRPr="004B0164">
        <w:rPr>
          <w:color w:val="000000"/>
          <w:sz w:val="22"/>
          <w:szCs w:val="22"/>
          <w:lang w:val="hu-HU"/>
        </w:rPr>
        <w:t xml:space="preserve">), nem valós dolgokban hisz, vagy gyanakvó válik </w:t>
      </w:r>
    </w:p>
    <w:p w14:paraId="25BB02A6" w14:textId="77777777" w:rsidR="00042BA7" w:rsidRPr="004B0164" w:rsidRDefault="00042BA7" w:rsidP="00042BA7">
      <w:pPr>
        <w:autoSpaceDE w:val="0"/>
        <w:autoSpaceDN w:val="0"/>
        <w:adjustRightInd w:val="0"/>
        <w:spacing w:line="240" w:lineRule="atLeast"/>
        <w:ind w:right="-29"/>
        <w:rPr>
          <w:sz w:val="22"/>
          <w:szCs w:val="22"/>
          <w:lang w:val="hu-HU"/>
        </w:rPr>
      </w:pPr>
    </w:p>
    <w:p w14:paraId="12615ECB" w14:textId="77777777" w:rsidR="00042BA7" w:rsidRPr="004B0164" w:rsidRDefault="00042BA7" w:rsidP="00042BA7">
      <w:pPr>
        <w:autoSpaceDE w:val="0"/>
        <w:autoSpaceDN w:val="0"/>
        <w:adjustRightInd w:val="0"/>
        <w:spacing w:line="240" w:lineRule="atLeast"/>
        <w:ind w:right="-29"/>
        <w:rPr>
          <w:b/>
          <w:color w:val="000000"/>
          <w:sz w:val="22"/>
          <w:szCs w:val="22"/>
          <w:lang w:val="hu-HU"/>
        </w:rPr>
      </w:pPr>
      <w:r w:rsidRPr="004B0164">
        <w:rPr>
          <w:b/>
          <w:color w:val="000000"/>
          <w:sz w:val="22"/>
          <w:szCs w:val="22"/>
          <w:lang w:val="hu-HU"/>
        </w:rPr>
        <w:t xml:space="preserve">Gyermekek és 18 év alatti </w:t>
      </w:r>
      <w:r w:rsidR="00C84782">
        <w:rPr>
          <w:b/>
          <w:color w:val="000000"/>
          <w:sz w:val="22"/>
          <w:szCs w:val="22"/>
          <w:lang w:val="hu-HU"/>
        </w:rPr>
        <w:t>serdülők</w:t>
      </w:r>
      <w:r w:rsidRPr="004B0164">
        <w:rPr>
          <w:b/>
          <w:color w:val="000000"/>
          <w:sz w:val="22"/>
          <w:szCs w:val="22"/>
          <w:lang w:val="hu-HU"/>
        </w:rPr>
        <w:t xml:space="preserve"> esetében fokozott</w:t>
      </w:r>
      <w:r w:rsidRPr="004B0164">
        <w:rPr>
          <w:color w:val="000000"/>
          <w:sz w:val="22"/>
          <w:szCs w:val="22"/>
          <w:lang w:val="hu-HU"/>
        </w:rPr>
        <w:t xml:space="preserve"> </w:t>
      </w:r>
      <w:r w:rsidRPr="004B0164">
        <w:rPr>
          <w:b/>
          <w:color w:val="000000"/>
          <w:sz w:val="22"/>
          <w:szCs w:val="22"/>
          <w:lang w:val="hu-HU"/>
        </w:rPr>
        <w:t xml:space="preserve">az alábbi mellékhatások kockázata: </w:t>
      </w:r>
    </w:p>
    <w:p w14:paraId="3C7E45F9" w14:textId="31102046" w:rsidR="00042BA7" w:rsidRPr="004B0164" w:rsidRDefault="00042BA7" w:rsidP="005F2B10">
      <w:pPr>
        <w:numPr>
          <w:ilvl w:val="0"/>
          <w:numId w:val="28"/>
        </w:numPr>
        <w:ind w:left="567" w:right="-29" w:hanging="567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öngyilkossági gondolatok vagy öngyilkosságra való késztetés</w:t>
      </w:r>
      <w:r>
        <w:rPr>
          <w:color w:val="000000"/>
          <w:sz w:val="22"/>
          <w:szCs w:val="22"/>
          <w:lang w:val="hu-HU"/>
        </w:rPr>
        <w:t xml:space="preserve"> </w:t>
      </w:r>
      <w:r w:rsidRPr="00F83AB3">
        <w:rPr>
          <w:sz w:val="22"/>
          <w:szCs w:val="22"/>
          <w:lang w:val="hu-HU"/>
        </w:rPr>
        <w:t>(</w:t>
      </w:r>
      <w:r w:rsidR="00C84782" w:rsidRPr="00F83AB3">
        <w:rPr>
          <w:color w:val="000000"/>
          <w:sz w:val="22"/>
          <w:szCs w:val="22"/>
          <w:lang w:val="hu-HU"/>
        </w:rPr>
        <w:t>100</w:t>
      </w:r>
      <w:r w:rsidR="006428B1">
        <w:rPr>
          <w:color w:val="000000"/>
          <w:sz w:val="22"/>
          <w:szCs w:val="22"/>
          <w:lang w:val="hu-HU"/>
        </w:rPr>
        <w:t xml:space="preserve"> beteg</w:t>
      </w:r>
      <w:r w:rsidR="00C84782">
        <w:rPr>
          <w:color w:val="000000"/>
          <w:sz w:val="22"/>
          <w:szCs w:val="22"/>
          <w:lang w:val="hu-HU"/>
        </w:rPr>
        <w:t>b</w:t>
      </w:r>
      <w:r w:rsidR="006428B1">
        <w:rPr>
          <w:color w:val="000000"/>
          <w:sz w:val="22"/>
          <w:szCs w:val="22"/>
          <w:lang w:val="hu-HU"/>
        </w:rPr>
        <w:t>ő</w:t>
      </w:r>
      <w:r w:rsidR="00C84782">
        <w:rPr>
          <w:color w:val="000000"/>
          <w:sz w:val="22"/>
          <w:szCs w:val="22"/>
          <w:lang w:val="hu-HU"/>
        </w:rPr>
        <w:t>l legfeljebb</w:t>
      </w:r>
      <w:r w:rsidR="00C84782" w:rsidRPr="00F83AB3">
        <w:rPr>
          <w:color w:val="000000"/>
          <w:sz w:val="22"/>
          <w:szCs w:val="22"/>
          <w:lang w:val="hu-HU"/>
        </w:rPr>
        <w:t xml:space="preserve"> 1</w:t>
      </w:r>
      <w:r w:rsidR="00C84782">
        <w:rPr>
          <w:color w:val="000000"/>
          <w:sz w:val="22"/>
          <w:szCs w:val="22"/>
          <w:lang w:val="hu-HU"/>
        </w:rPr>
        <w:t> betege</w:t>
      </w:r>
      <w:r w:rsidR="00C84782" w:rsidRPr="00F83AB3">
        <w:rPr>
          <w:color w:val="000000"/>
          <w:sz w:val="22"/>
          <w:szCs w:val="22"/>
          <w:lang w:val="hu-HU"/>
        </w:rPr>
        <w:t>t érint</w:t>
      </w:r>
      <w:r w:rsidR="00C84782">
        <w:rPr>
          <w:color w:val="000000"/>
          <w:sz w:val="22"/>
          <w:szCs w:val="22"/>
          <w:lang w:val="hu-HU"/>
        </w:rPr>
        <w:t>het</w:t>
      </w:r>
      <w:r w:rsidRPr="00F83AB3">
        <w:rPr>
          <w:color w:val="000000"/>
          <w:sz w:val="22"/>
          <w:szCs w:val="22"/>
          <w:lang w:val="hu-HU"/>
        </w:rPr>
        <w:t>)</w:t>
      </w:r>
      <w:r w:rsidRPr="004B0164">
        <w:rPr>
          <w:color w:val="000000"/>
          <w:sz w:val="22"/>
          <w:szCs w:val="22"/>
          <w:lang w:val="hu-HU"/>
        </w:rPr>
        <w:t>,</w:t>
      </w:r>
    </w:p>
    <w:p w14:paraId="534F2C16" w14:textId="52B2E6C9" w:rsidR="00042BA7" w:rsidRPr="004B0164" w:rsidRDefault="00042BA7" w:rsidP="005F2B10">
      <w:pPr>
        <w:numPr>
          <w:ilvl w:val="0"/>
          <w:numId w:val="28"/>
        </w:numPr>
        <w:ind w:left="567" w:right="-2" w:hanging="567"/>
        <w:rPr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hangulatingadozás, hangulatváltozások</w:t>
      </w:r>
      <w:r>
        <w:rPr>
          <w:color w:val="000000"/>
          <w:sz w:val="22"/>
          <w:szCs w:val="22"/>
          <w:lang w:val="hu-HU"/>
        </w:rPr>
        <w:t xml:space="preserve"> </w:t>
      </w:r>
      <w:r w:rsidRPr="00F83AB3">
        <w:rPr>
          <w:sz w:val="22"/>
          <w:szCs w:val="22"/>
          <w:lang w:val="hu-HU"/>
        </w:rPr>
        <w:t>(</w:t>
      </w:r>
      <w:r w:rsidR="00C84782" w:rsidRPr="00F83AB3">
        <w:rPr>
          <w:color w:val="000000"/>
          <w:sz w:val="22"/>
          <w:szCs w:val="22"/>
          <w:lang w:val="hu-HU"/>
        </w:rPr>
        <w:t>10</w:t>
      </w:r>
      <w:r w:rsidR="006428B1">
        <w:rPr>
          <w:color w:val="000000"/>
          <w:sz w:val="22"/>
          <w:szCs w:val="22"/>
          <w:lang w:val="hu-HU"/>
        </w:rPr>
        <w:t xml:space="preserve"> beteg</w:t>
      </w:r>
      <w:r w:rsidR="00C84782">
        <w:rPr>
          <w:color w:val="000000"/>
          <w:sz w:val="22"/>
          <w:szCs w:val="22"/>
          <w:lang w:val="hu-HU"/>
        </w:rPr>
        <w:t>ből legfeljebb</w:t>
      </w:r>
      <w:r w:rsidR="00C84782" w:rsidRPr="00F83AB3">
        <w:rPr>
          <w:color w:val="000000"/>
          <w:sz w:val="22"/>
          <w:szCs w:val="22"/>
          <w:lang w:val="hu-HU"/>
        </w:rPr>
        <w:t xml:space="preserve"> 1</w:t>
      </w:r>
      <w:r w:rsidR="00C84782">
        <w:rPr>
          <w:color w:val="000000"/>
          <w:sz w:val="22"/>
          <w:szCs w:val="22"/>
          <w:lang w:val="hu-HU"/>
        </w:rPr>
        <w:t> betege</w:t>
      </w:r>
      <w:r w:rsidR="00C84782" w:rsidRPr="00F83AB3">
        <w:rPr>
          <w:color w:val="000000"/>
          <w:sz w:val="22"/>
          <w:szCs w:val="22"/>
          <w:lang w:val="hu-HU"/>
        </w:rPr>
        <w:t>t érint</w:t>
      </w:r>
      <w:r w:rsidR="00C84782">
        <w:rPr>
          <w:color w:val="000000"/>
          <w:sz w:val="22"/>
          <w:szCs w:val="22"/>
          <w:lang w:val="hu-HU"/>
        </w:rPr>
        <w:t>het</w:t>
      </w:r>
      <w:r w:rsidRPr="00F83AB3">
        <w:rPr>
          <w:color w:val="000000"/>
          <w:sz w:val="22"/>
          <w:szCs w:val="22"/>
          <w:lang w:val="hu-HU"/>
        </w:rPr>
        <w:t>)</w:t>
      </w:r>
      <w:r w:rsidRPr="004B0164">
        <w:rPr>
          <w:color w:val="000000"/>
          <w:sz w:val="22"/>
          <w:szCs w:val="22"/>
          <w:lang w:val="hu-HU"/>
        </w:rPr>
        <w:t>.</w:t>
      </w:r>
    </w:p>
    <w:p w14:paraId="1F5B1E89" w14:textId="77777777" w:rsidR="00042BA7" w:rsidRPr="004B0164" w:rsidRDefault="00042BA7" w:rsidP="00042BA7">
      <w:pPr>
        <w:ind w:left="360" w:right="-2"/>
        <w:rPr>
          <w:sz w:val="22"/>
          <w:szCs w:val="22"/>
          <w:lang w:val="hu-HU"/>
        </w:rPr>
      </w:pPr>
    </w:p>
    <w:p w14:paraId="05AF3FBF" w14:textId="344C8031" w:rsidR="00042BA7" w:rsidRPr="004B0164" w:rsidRDefault="00042BA7" w:rsidP="00042BA7">
      <w:pPr>
        <w:autoSpaceDE w:val="0"/>
        <w:autoSpaceDN w:val="0"/>
        <w:adjustRightInd w:val="0"/>
        <w:spacing w:line="240" w:lineRule="atLeast"/>
        <w:ind w:right="-29"/>
        <w:rPr>
          <w:b/>
          <w:color w:val="000000"/>
          <w:sz w:val="22"/>
          <w:szCs w:val="22"/>
          <w:lang w:val="hu-HU"/>
        </w:rPr>
      </w:pPr>
      <w:r w:rsidRPr="004B0164">
        <w:rPr>
          <w:b/>
          <w:color w:val="000000"/>
          <w:sz w:val="22"/>
          <w:szCs w:val="22"/>
          <w:lang w:val="hu-HU"/>
        </w:rPr>
        <w:t>Felnőttek esetében csökkent mértékű</w:t>
      </w:r>
      <w:r>
        <w:rPr>
          <w:b/>
          <w:color w:val="000000"/>
          <w:sz w:val="22"/>
          <w:szCs w:val="22"/>
          <w:lang w:val="hu-HU"/>
        </w:rPr>
        <w:t xml:space="preserve"> </w:t>
      </w:r>
      <w:r w:rsidRPr="00F83AB3">
        <w:rPr>
          <w:sz w:val="22"/>
          <w:szCs w:val="22"/>
          <w:lang w:val="hu-HU"/>
        </w:rPr>
        <w:t>(</w:t>
      </w:r>
      <w:r w:rsidR="00C84782" w:rsidRPr="00F83AB3">
        <w:rPr>
          <w:color w:val="000000"/>
          <w:sz w:val="22"/>
          <w:szCs w:val="22"/>
          <w:lang w:val="hu-HU"/>
        </w:rPr>
        <w:t>100</w:t>
      </w:r>
      <w:r w:rsidR="00C84782">
        <w:rPr>
          <w:color w:val="000000"/>
          <w:sz w:val="22"/>
          <w:szCs w:val="22"/>
          <w:lang w:val="hu-HU"/>
        </w:rPr>
        <w:t>0</w:t>
      </w:r>
      <w:r w:rsidR="006428B1">
        <w:rPr>
          <w:color w:val="000000"/>
          <w:sz w:val="22"/>
          <w:szCs w:val="22"/>
          <w:lang w:val="hu-HU"/>
        </w:rPr>
        <w:t xml:space="preserve"> beteg</w:t>
      </w:r>
      <w:r w:rsidR="00C84782">
        <w:rPr>
          <w:color w:val="000000"/>
          <w:sz w:val="22"/>
          <w:szCs w:val="22"/>
          <w:lang w:val="hu-HU"/>
        </w:rPr>
        <w:t>ből legfeljebb</w:t>
      </w:r>
      <w:r w:rsidR="00C84782" w:rsidRPr="00F83AB3">
        <w:rPr>
          <w:color w:val="000000"/>
          <w:sz w:val="22"/>
          <w:szCs w:val="22"/>
          <w:lang w:val="hu-HU"/>
        </w:rPr>
        <w:t xml:space="preserve"> 1</w:t>
      </w:r>
      <w:r w:rsidR="00C84782">
        <w:rPr>
          <w:color w:val="000000"/>
          <w:sz w:val="22"/>
          <w:szCs w:val="22"/>
          <w:lang w:val="hu-HU"/>
        </w:rPr>
        <w:t> betege</w:t>
      </w:r>
      <w:r w:rsidR="00C84782" w:rsidRPr="00F83AB3">
        <w:rPr>
          <w:color w:val="000000"/>
          <w:sz w:val="22"/>
          <w:szCs w:val="22"/>
          <w:lang w:val="hu-HU"/>
        </w:rPr>
        <w:t>t érint</w:t>
      </w:r>
      <w:r w:rsidR="00C84782">
        <w:rPr>
          <w:color w:val="000000"/>
          <w:sz w:val="22"/>
          <w:szCs w:val="22"/>
          <w:lang w:val="hu-HU"/>
        </w:rPr>
        <w:t>het</w:t>
      </w:r>
      <w:r w:rsidRPr="00F83AB3">
        <w:rPr>
          <w:color w:val="000000"/>
          <w:sz w:val="22"/>
          <w:szCs w:val="22"/>
          <w:lang w:val="hu-HU"/>
        </w:rPr>
        <w:t>)</w:t>
      </w:r>
      <w:r w:rsidRPr="004B0164">
        <w:rPr>
          <w:b/>
          <w:color w:val="000000"/>
          <w:sz w:val="22"/>
          <w:szCs w:val="22"/>
          <w:lang w:val="hu-HU"/>
        </w:rPr>
        <w:t xml:space="preserve"> az alábbi mellékhatások kockázat</w:t>
      </w:r>
      <w:r w:rsidR="00DE70B0">
        <w:rPr>
          <w:b/>
          <w:color w:val="000000"/>
          <w:sz w:val="22"/>
          <w:szCs w:val="22"/>
          <w:lang w:val="hu-HU"/>
        </w:rPr>
        <w:t>a</w:t>
      </w:r>
      <w:r w:rsidRPr="004B0164">
        <w:rPr>
          <w:b/>
          <w:color w:val="000000"/>
          <w:sz w:val="22"/>
          <w:szCs w:val="22"/>
          <w:lang w:val="hu-HU"/>
        </w:rPr>
        <w:t xml:space="preserve">: </w:t>
      </w:r>
    </w:p>
    <w:p w14:paraId="2F2D2AED" w14:textId="77777777" w:rsidR="00042BA7" w:rsidRPr="004B0164" w:rsidRDefault="00042BA7" w:rsidP="005F2B10">
      <w:pPr>
        <w:numPr>
          <w:ilvl w:val="0"/>
          <w:numId w:val="29"/>
        </w:numPr>
        <w:ind w:left="567" w:right="-29" w:hanging="567"/>
        <w:rPr>
          <w:b/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>görcsrohamok</w:t>
      </w:r>
    </w:p>
    <w:p w14:paraId="72D483D6" w14:textId="77777777" w:rsidR="00042BA7" w:rsidRPr="004B0164" w:rsidRDefault="00042BA7" w:rsidP="005F2B10">
      <w:pPr>
        <w:numPr>
          <w:ilvl w:val="0"/>
          <w:numId w:val="29"/>
        </w:numPr>
        <w:ind w:left="567" w:right="-29" w:hanging="567"/>
        <w:rPr>
          <w:color w:val="000000"/>
          <w:sz w:val="22"/>
          <w:szCs w:val="22"/>
          <w:lang w:val="hu-HU"/>
        </w:rPr>
      </w:pPr>
      <w:r w:rsidRPr="004B0164">
        <w:rPr>
          <w:color w:val="000000"/>
          <w:sz w:val="22"/>
          <w:szCs w:val="22"/>
          <w:lang w:val="hu-HU"/>
        </w:rPr>
        <w:t xml:space="preserve">pszichotikus tünetek, - beleértve </w:t>
      </w:r>
      <w:r w:rsidRPr="004B0164">
        <w:rPr>
          <w:bCs/>
          <w:sz w:val="22"/>
          <w:szCs w:val="22"/>
          <w:lang w:val="hu-HU" w:eastAsia="en-GB"/>
        </w:rPr>
        <w:t xml:space="preserve">az érzékcsalódásokat </w:t>
      </w:r>
      <w:r w:rsidRPr="004B0164">
        <w:rPr>
          <w:color w:val="000000"/>
          <w:sz w:val="22"/>
          <w:szCs w:val="22"/>
          <w:lang w:val="hu-HU"/>
        </w:rPr>
        <w:t>(</w:t>
      </w:r>
      <w:r w:rsidR="00C84782">
        <w:rPr>
          <w:color w:val="000000"/>
          <w:sz w:val="22"/>
          <w:szCs w:val="22"/>
          <w:lang w:val="hu-HU"/>
        </w:rPr>
        <w:t xml:space="preserve">a beteg </w:t>
      </w:r>
      <w:r w:rsidRPr="004B0164">
        <w:rPr>
          <w:bCs/>
          <w:sz w:val="22"/>
          <w:szCs w:val="22"/>
          <w:lang w:val="hu-HU" w:eastAsia="en-GB"/>
        </w:rPr>
        <w:t>olyan hangok</w:t>
      </w:r>
      <w:r w:rsidR="00C84782">
        <w:rPr>
          <w:bCs/>
          <w:sz w:val="22"/>
          <w:szCs w:val="22"/>
          <w:lang w:val="hu-HU" w:eastAsia="en-GB"/>
        </w:rPr>
        <w:t>at</w:t>
      </w:r>
      <w:r w:rsidRPr="004B0164">
        <w:rPr>
          <w:bCs/>
          <w:sz w:val="22"/>
          <w:szCs w:val="22"/>
          <w:lang w:val="hu-HU" w:eastAsia="en-GB"/>
        </w:rPr>
        <w:t xml:space="preserve"> hall</w:t>
      </w:r>
      <w:r w:rsidR="00C84782">
        <w:rPr>
          <w:bCs/>
          <w:sz w:val="22"/>
          <w:szCs w:val="22"/>
          <w:lang w:val="hu-HU" w:eastAsia="en-GB"/>
        </w:rPr>
        <w:t xml:space="preserve"> </w:t>
      </w:r>
      <w:r w:rsidRPr="004B0164">
        <w:rPr>
          <w:bCs/>
          <w:sz w:val="22"/>
          <w:szCs w:val="22"/>
          <w:lang w:val="hu-HU" w:eastAsia="en-GB"/>
        </w:rPr>
        <w:t>vagy lát, melyek nincsenek ott</w:t>
      </w:r>
      <w:r w:rsidRPr="004B0164">
        <w:rPr>
          <w:color w:val="000000"/>
          <w:sz w:val="22"/>
          <w:szCs w:val="22"/>
          <w:lang w:val="hu-HU"/>
        </w:rPr>
        <w:t xml:space="preserve">), nem valós dolgokban hisz, vagy gyanakvó válik </w:t>
      </w:r>
    </w:p>
    <w:p w14:paraId="5DD29C5B" w14:textId="77777777" w:rsidR="00042BA7" w:rsidRPr="004B0164" w:rsidRDefault="00042BA7" w:rsidP="00042BA7">
      <w:pPr>
        <w:autoSpaceDE w:val="0"/>
        <w:autoSpaceDN w:val="0"/>
        <w:adjustRightInd w:val="0"/>
        <w:spacing w:line="240" w:lineRule="atLeast"/>
        <w:ind w:right="-29"/>
        <w:rPr>
          <w:sz w:val="22"/>
          <w:szCs w:val="22"/>
          <w:lang w:val="hu-HU"/>
        </w:rPr>
      </w:pPr>
    </w:p>
    <w:p w14:paraId="73C53362" w14:textId="75DEA31A" w:rsidR="00042BA7" w:rsidRPr="004B0164" w:rsidRDefault="00042BA7" w:rsidP="00042BA7">
      <w:pPr>
        <w:spacing w:line="260" w:lineRule="atLeast"/>
        <w:ind w:right="-2"/>
        <w:rPr>
          <w:b/>
          <w:color w:val="000000"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R</w:t>
      </w:r>
      <w:r w:rsidRPr="004B0164">
        <w:rPr>
          <w:b/>
          <w:sz w:val="22"/>
          <w:szCs w:val="22"/>
          <w:lang w:val="hu-HU"/>
        </w:rPr>
        <w:t>itka</w:t>
      </w:r>
      <w:r>
        <w:rPr>
          <w:b/>
          <w:sz w:val="22"/>
          <w:szCs w:val="22"/>
          <w:lang w:val="hu-HU"/>
        </w:rPr>
        <w:t xml:space="preserve"> </w:t>
      </w:r>
      <w:r w:rsidRPr="00F83AB3">
        <w:rPr>
          <w:sz w:val="22"/>
          <w:szCs w:val="22"/>
          <w:lang w:val="hu-HU"/>
        </w:rPr>
        <w:t>(</w:t>
      </w:r>
      <w:r w:rsidR="00C84782" w:rsidRPr="00F83AB3">
        <w:rPr>
          <w:color w:val="000000"/>
          <w:sz w:val="22"/>
          <w:szCs w:val="22"/>
          <w:lang w:val="hu-HU"/>
        </w:rPr>
        <w:t>100</w:t>
      </w:r>
      <w:r w:rsidR="00C84782">
        <w:rPr>
          <w:color w:val="000000"/>
          <w:sz w:val="22"/>
          <w:szCs w:val="22"/>
          <w:lang w:val="hu-HU"/>
        </w:rPr>
        <w:t>0</w:t>
      </w:r>
      <w:r w:rsidR="006428B1">
        <w:rPr>
          <w:color w:val="000000"/>
          <w:sz w:val="22"/>
          <w:szCs w:val="22"/>
          <w:lang w:val="hu-HU"/>
        </w:rPr>
        <w:t xml:space="preserve"> beteg</w:t>
      </w:r>
      <w:r w:rsidR="00C84782">
        <w:rPr>
          <w:color w:val="000000"/>
          <w:sz w:val="22"/>
          <w:szCs w:val="22"/>
          <w:lang w:val="hu-HU"/>
        </w:rPr>
        <w:t>ből legfeljebb</w:t>
      </w:r>
      <w:r w:rsidR="00C84782" w:rsidRPr="00F83AB3">
        <w:rPr>
          <w:color w:val="000000"/>
          <w:sz w:val="22"/>
          <w:szCs w:val="22"/>
          <w:lang w:val="hu-HU"/>
        </w:rPr>
        <w:t xml:space="preserve"> 1</w:t>
      </w:r>
      <w:r w:rsidR="00C84782">
        <w:rPr>
          <w:color w:val="000000"/>
          <w:sz w:val="22"/>
          <w:szCs w:val="22"/>
          <w:lang w:val="hu-HU"/>
        </w:rPr>
        <w:t> betege</w:t>
      </w:r>
      <w:r w:rsidR="00C84782" w:rsidRPr="00F83AB3">
        <w:rPr>
          <w:color w:val="000000"/>
          <w:sz w:val="22"/>
          <w:szCs w:val="22"/>
          <w:lang w:val="hu-HU"/>
        </w:rPr>
        <w:t>t érint</w:t>
      </w:r>
      <w:r w:rsidR="00C84782">
        <w:rPr>
          <w:color w:val="000000"/>
          <w:sz w:val="22"/>
          <w:szCs w:val="22"/>
          <w:lang w:val="hu-HU"/>
        </w:rPr>
        <w:t>het</w:t>
      </w:r>
      <w:r w:rsidRPr="00F83AB3">
        <w:rPr>
          <w:color w:val="000000"/>
          <w:sz w:val="22"/>
          <w:szCs w:val="22"/>
          <w:lang w:val="hu-HU"/>
        </w:rPr>
        <w:t>)</w:t>
      </w:r>
    </w:p>
    <w:p w14:paraId="6F513F1E" w14:textId="77777777" w:rsidR="00042BA7" w:rsidRPr="004B0164" w:rsidRDefault="00042BA7" w:rsidP="005F2B10">
      <w:pPr>
        <w:numPr>
          <w:ilvl w:val="0"/>
          <w:numId w:val="5"/>
        </w:numPr>
        <w:spacing w:line="260" w:lineRule="atLeast"/>
        <w:ind w:left="567" w:right="-2" w:hanging="567"/>
        <w:rPr>
          <w:color w:val="000000"/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májkárosodás</w:t>
      </w:r>
    </w:p>
    <w:p w14:paraId="1AEF604E" w14:textId="77777777" w:rsidR="00042BA7" w:rsidRPr="00DE70B0" w:rsidRDefault="00042BA7" w:rsidP="00DE70B0">
      <w:pPr>
        <w:spacing w:line="260" w:lineRule="atLeast"/>
        <w:ind w:left="360" w:right="-2" w:hanging="360"/>
        <w:rPr>
          <w:color w:val="000000"/>
          <w:sz w:val="22"/>
          <w:szCs w:val="22"/>
          <w:lang w:val="hu-HU"/>
        </w:rPr>
      </w:pPr>
    </w:p>
    <w:p w14:paraId="6C4E544B" w14:textId="77777777" w:rsidR="00042BA7" w:rsidRPr="004B0164" w:rsidRDefault="00042BA7" w:rsidP="00042BA7">
      <w:pPr>
        <w:spacing w:line="260" w:lineRule="atLeast"/>
        <w:ind w:right="-2"/>
        <w:rPr>
          <w:b/>
          <w:color w:val="000000"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Azonnal hagyja abba a</w:t>
      </w:r>
      <w:r w:rsidR="004660F1">
        <w:rPr>
          <w:b/>
          <w:sz w:val="22"/>
          <w:szCs w:val="22"/>
          <w:lang w:val="hu-HU"/>
        </w:rPr>
        <w:t>z</w:t>
      </w:r>
      <w:r w:rsidRPr="004B0164">
        <w:rPr>
          <w:b/>
          <w:sz w:val="22"/>
          <w:szCs w:val="22"/>
          <w:lang w:val="hu-HU"/>
        </w:rPr>
        <w:t xml:space="preserve"> </w:t>
      </w:r>
      <w:r>
        <w:rPr>
          <w:b/>
          <w:sz w:val="22"/>
          <w:szCs w:val="22"/>
          <w:lang w:val="hu-HU"/>
        </w:rPr>
        <w:t>Atomoxetin Sandoz</w:t>
      </w:r>
      <w:r w:rsidRPr="004B0164">
        <w:rPr>
          <w:b/>
          <w:sz w:val="22"/>
          <w:szCs w:val="22"/>
          <w:lang w:val="hu-HU"/>
        </w:rPr>
        <w:t xml:space="preserve"> szedését, és értesítse kezelőorvosát, ha a következők bármelyikét tapasztalja:</w:t>
      </w:r>
    </w:p>
    <w:p w14:paraId="1404B7C9" w14:textId="77777777" w:rsidR="00042BA7" w:rsidRPr="004B0164" w:rsidRDefault="00042BA7" w:rsidP="005F2B10">
      <w:pPr>
        <w:numPr>
          <w:ilvl w:val="0"/>
          <w:numId w:val="30"/>
        </w:numPr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sötét a vizelete </w:t>
      </w:r>
    </w:p>
    <w:p w14:paraId="140B5B49" w14:textId="77777777" w:rsidR="00042BA7" w:rsidRPr="004B0164" w:rsidRDefault="004660F1" w:rsidP="005F2B10">
      <w:pPr>
        <w:numPr>
          <w:ilvl w:val="0"/>
          <w:numId w:val="30"/>
        </w:numPr>
        <w:spacing w:line="260" w:lineRule="atLeast"/>
        <w:ind w:left="567" w:right="-2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be</w:t>
      </w:r>
      <w:r w:rsidR="00042BA7" w:rsidRPr="004B0164">
        <w:rPr>
          <w:sz w:val="22"/>
          <w:szCs w:val="22"/>
          <w:lang w:val="hu-HU"/>
        </w:rPr>
        <w:t>sárg</w:t>
      </w:r>
      <w:r>
        <w:rPr>
          <w:sz w:val="22"/>
          <w:szCs w:val="22"/>
          <w:lang w:val="hu-HU"/>
        </w:rPr>
        <w:t>ul</w:t>
      </w:r>
      <w:r w:rsidR="00042BA7" w:rsidRPr="004B0164">
        <w:rPr>
          <w:sz w:val="22"/>
          <w:szCs w:val="22"/>
          <w:lang w:val="hu-HU"/>
        </w:rPr>
        <w:t xml:space="preserve"> a bőre vagy a szeme fehérje</w:t>
      </w:r>
    </w:p>
    <w:p w14:paraId="12B9BB04" w14:textId="77777777" w:rsidR="00042BA7" w:rsidRPr="004B0164" w:rsidRDefault="00042BA7" w:rsidP="005F2B10">
      <w:pPr>
        <w:numPr>
          <w:ilvl w:val="0"/>
          <w:numId w:val="30"/>
        </w:numPr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 xml:space="preserve">nyomásra érzékeny hasi fájdalom a jobb oldalon, közvetlenül a bordák alatt </w:t>
      </w:r>
    </w:p>
    <w:p w14:paraId="7A484478" w14:textId="77777777" w:rsidR="00042BA7" w:rsidRPr="004B0164" w:rsidRDefault="00042BA7" w:rsidP="005F2B10">
      <w:pPr>
        <w:numPr>
          <w:ilvl w:val="0"/>
          <w:numId w:val="30"/>
        </w:numPr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tisztázatlan eredetű hányinger</w:t>
      </w:r>
    </w:p>
    <w:p w14:paraId="41779C64" w14:textId="77777777" w:rsidR="00042BA7" w:rsidRPr="004B0164" w:rsidRDefault="00042BA7" w:rsidP="005F2B10">
      <w:pPr>
        <w:numPr>
          <w:ilvl w:val="0"/>
          <w:numId w:val="30"/>
        </w:numPr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kimerültség</w:t>
      </w:r>
    </w:p>
    <w:p w14:paraId="24B77847" w14:textId="77777777" w:rsidR="00042BA7" w:rsidRPr="004B0164" w:rsidRDefault="00042BA7" w:rsidP="005F2B10">
      <w:pPr>
        <w:numPr>
          <w:ilvl w:val="0"/>
          <w:numId w:val="30"/>
        </w:numPr>
        <w:spacing w:line="260" w:lineRule="atLeast"/>
        <w:ind w:left="567" w:right="-2" w:hanging="567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viszketés</w:t>
      </w:r>
    </w:p>
    <w:p w14:paraId="2D8E0E5E" w14:textId="77777777" w:rsidR="00042BA7" w:rsidRPr="004B0164" w:rsidRDefault="00042BA7" w:rsidP="005F2B10">
      <w:pPr>
        <w:numPr>
          <w:ilvl w:val="0"/>
          <w:numId w:val="30"/>
        </w:numPr>
        <w:autoSpaceDE w:val="0"/>
        <w:autoSpaceDN w:val="0"/>
        <w:adjustRightInd w:val="0"/>
        <w:spacing w:line="240" w:lineRule="atLeast"/>
        <w:ind w:left="567" w:right="-2" w:hanging="567"/>
        <w:rPr>
          <w:color w:val="000000"/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influenzaszerű tünetek</w:t>
      </w:r>
    </w:p>
    <w:p w14:paraId="3DC9E612" w14:textId="77777777" w:rsidR="00042BA7" w:rsidRPr="004B0164" w:rsidRDefault="00042BA7" w:rsidP="004660F1">
      <w:pPr>
        <w:autoSpaceDE w:val="0"/>
        <w:autoSpaceDN w:val="0"/>
        <w:adjustRightInd w:val="0"/>
        <w:spacing w:line="240" w:lineRule="atLeast"/>
        <w:ind w:left="360" w:right="-2" w:hanging="360"/>
        <w:rPr>
          <w:color w:val="000000"/>
          <w:sz w:val="22"/>
          <w:szCs w:val="22"/>
          <w:lang w:val="hu-HU"/>
        </w:rPr>
      </w:pPr>
    </w:p>
    <w:p w14:paraId="058C03AE" w14:textId="77777777" w:rsidR="00042BA7" w:rsidRPr="004B0164" w:rsidRDefault="00042BA7" w:rsidP="00042BA7">
      <w:pPr>
        <w:spacing w:line="260" w:lineRule="atLeast"/>
        <w:ind w:right="-29"/>
        <w:rPr>
          <w:b/>
          <w:color w:val="000000"/>
          <w:sz w:val="22"/>
          <w:szCs w:val="22"/>
          <w:lang w:val="hu-HU"/>
        </w:rPr>
      </w:pPr>
      <w:r w:rsidRPr="004B0164">
        <w:rPr>
          <w:b/>
          <w:color w:val="000000"/>
          <w:sz w:val="22"/>
          <w:szCs w:val="22"/>
          <w:lang w:val="hu-HU"/>
        </w:rPr>
        <w:lastRenderedPageBreak/>
        <w:t>További mellékhatások</w:t>
      </w:r>
      <w:r w:rsidR="004660F1">
        <w:rPr>
          <w:b/>
          <w:color w:val="000000"/>
          <w:sz w:val="22"/>
          <w:szCs w:val="22"/>
          <w:lang w:val="hu-HU"/>
        </w:rPr>
        <w:t xml:space="preserve">ról </w:t>
      </w:r>
      <w:r w:rsidRPr="004B0164">
        <w:rPr>
          <w:b/>
          <w:color w:val="000000"/>
          <w:sz w:val="22"/>
          <w:szCs w:val="22"/>
          <w:lang w:val="hu-HU"/>
        </w:rPr>
        <w:t xml:space="preserve">is </w:t>
      </w:r>
      <w:r w:rsidR="004660F1">
        <w:rPr>
          <w:b/>
          <w:color w:val="000000"/>
          <w:sz w:val="22"/>
          <w:szCs w:val="22"/>
          <w:lang w:val="hu-HU"/>
        </w:rPr>
        <w:t>beszámoltak</w:t>
      </w:r>
      <w:r w:rsidRPr="004B0164">
        <w:rPr>
          <w:b/>
          <w:color w:val="000000"/>
          <w:sz w:val="22"/>
          <w:szCs w:val="22"/>
          <w:lang w:val="hu-HU"/>
        </w:rPr>
        <w:t>, beleértve az alábbiakat. Amennyiben ezek súlyossá válnak, értesítse kezelőorvosát vagy gyógyszerészét.</w:t>
      </w:r>
    </w:p>
    <w:p w14:paraId="6775D418" w14:textId="77777777" w:rsidR="00042BA7" w:rsidRPr="004B0164" w:rsidRDefault="00042BA7" w:rsidP="00042BA7">
      <w:pPr>
        <w:spacing w:line="260" w:lineRule="atLeast"/>
        <w:ind w:right="-29"/>
        <w:rPr>
          <w:b/>
          <w:color w:val="000000"/>
          <w:sz w:val="22"/>
          <w:szCs w:val="22"/>
          <w:lang w:val="hu-HU"/>
        </w:rPr>
      </w:pPr>
    </w:p>
    <w:tbl>
      <w:tblPr>
        <w:tblW w:w="503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06"/>
        <w:gridCol w:w="4622"/>
      </w:tblGrid>
      <w:tr w:rsidR="00042BA7" w:rsidRPr="004C684A" w14:paraId="49259A0E" w14:textId="77777777" w:rsidTr="004660F1">
        <w:trPr>
          <w:cantSplit/>
        </w:trPr>
        <w:tc>
          <w:tcPr>
            <w:tcW w:w="5000" w:type="pct"/>
            <w:gridSpan w:val="2"/>
            <w:vAlign w:val="center"/>
          </w:tcPr>
          <w:p w14:paraId="2E568B2A" w14:textId="76D3DBD9" w:rsidR="00042BA7" w:rsidRPr="004B0164" w:rsidRDefault="00042BA7" w:rsidP="006428B1">
            <w:pPr>
              <w:keepNext/>
              <w:keepLines/>
              <w:ind w:left="33" w:right="-28"/>
              <w:jc w:val="center"/>
              <w:rPr>
                <w:lang w:val="hu-HU"/>
              </w:rPr>
            </w:pPr>
            <w:r w:rsidRPr="004B0164">
              <w:rPr>
                <w:b/>
                <w:sz w:val="22"/>
                <w:szCs w:val="22"/>
                <w:lang w:val="hu-HU"/>
              </w:rPr>
              <w:t xml:space="preserve">Nagyon gyakori </w:t>
            </w:r>
            <w:r w:rsidRPr="004B0164">
              <w:rPr>
                <w:sz w:val="22"/>
                <w:szCs w:val="22"/>
                <w:lang w:val="hu-HU"/>
              </w:rPr>
              <w:t>mellékhatások (</w:t>
            </w:r>
            <w:r w:rsidR="004660F1" w:rsidRPr="00F83AB3">
              <w:rPr>
                <w:color w:val="000000"/>
                <w:sz w:val="22"/>
                <w:szCs w:val="22"/>
                <w:lang w:val="hu-HU"/>
              </w:rPr>
              <w:t>10</w:t>
            </w:r>
            <w:r w:rsidR="006428B1">
              <w:rPr>
                <w:color w:val="000000"/>
                <w:sz w:val="22"/>
                <w:szCs w:val="22"/>
                <w:lang w:val="hu-HU"/>
              </w:rPr>
              <w:t xml:space="preserve"> beteg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 xml:space="preserve">ből </w:t>
            </w:r>
            <w:r w:rsidR="006428B1">
              <w:rPr>
                <w:color w:val="000000"/>
                <w:sz w:val="22"/>
                <w:szCs w:val="22"/>
                <w:lang w:val="hu-HU"/>
              </w:rPr>
              <w:t xml:space="preserve">több mint </w:t>
            </w:r>
            <w:r w:rsidR="004660F1" w:rsidRPr="00F83AB3">
              <w:rPr>
                <w:color w:val="000000"/>
                <w:sz w:val="22"/>
                <w:szCs w:val="22"/>
                <w:lang w:val="hu-HU"/>
              </w:rPr>
              <w:t>1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 xml:space="preserve"> betege</w:t>
            </w:r>
            <w:r w:rsidR="004660F1" w:rsidRPr="00F83AB3">
              <w:rPr>
                <w:color w:val="000000"/>
                <w:sz w:val="22"/>
                <w:szCs w:val="22"/>
                <w:lang w:val="hu-HU"/>
              </w:rPr>
              <w:t>t érint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>hetnek</w:t>
            </w:r>
            <w:r w:rsidRPr="004B0164">
              <w:rPr>
                <w:sz w:val="22"/>
                <w:szCs w:val="22"/>
                <w:lang w:val="hu-HU"/>
              </w:rPr>
              <w:t>)</w:t>
            </w:r>
          </w:p>
        </w:tc>
      </w:tr>
      <w:tr w:rsidR="00042BA7" w:rsidRPr="004B0164" w14:paraId="5EC5FCEB" w14:textId="77777777" w:rsidTr="004660F1">
        <w:trPr>
          <w:cantSplit/>
        </w:trPr>
        <w:tc>
          <w:tcPr>
            <w:tcW w:w="2468" w:type="pct"/>
          </w:tcPr>
          <w:p w14:paraId="4293F615" w14:textId="77777777" w:rsidR="00042BA7" w:rsidRPr="004B0164" w:rsidRDefault="00042BA7" w:rsidP="004660F1">
            <w:pPr>
              <w:keepNext/>
              <w:keepLines/>
              <w:ind w:right="-28"/>
              <w:jc w:val="center"/>
              <w:rPr>
                <w:b/>
                <w:color w:val="000000"/>
                <w:lang w:val="hu-HU"/>
              </w:rPr>
            </w:pPr>
            <w:r w:rsidRPr="004B0164">
              <w:rPr>
                <w:b/>
                <w:color w:val="000000"/>
                <w:sz w:val="22"/>
                <w:szCs w:val="22"/>
                <w:lang w:val="hu-HU"/>
              </w:rPr>
              <w:t xml:space="preserve">6 éven felüli GYERMEKEK és </w:t>
            </w:r>
            <w:r w:rsidR="004660F1">
              <w:rPr>
                <w:b/>
                <w:color w:val="000000"/>
                <w:sz w:val="22"/>
                <w:szCs w:val="22"/>
                <w:lang w:val="hu-HU"/>
              </w:rPr>
              <w:t>SERDÜLŐK</w:t>
            </w:r>
          </w:p>
        </w:tc>
        <w:tc>
          <w:tcPr>
            <w:tcW w:w="2532" w:type="pct"/>
          </w:tcPr>
          <w:p w14:paraId="41546C27" w14:textId="77777777" w:rsidR="00042BA7" w:rsidRPr="004B0164" w:rsidRDefault="00042BA7" w:rsidP="00D70399">
            <w:pPr>
              <w:keepNext/>
              <w:keepLines/>
              <w:ind w:left="33" w:right="-28"/>
              <w:jc w:val="center"/>
              <w:rPr>
                <w:b/>
                <w:lang w:val="hu-HU"/>
              </w:rPr>
            </w:pPr>
            <w:r w:rsidRPr="004B0164">
              <w:rPr>
                <w:b/>
                <w:sz w:val="22"/>
                <w:szCs w:val="22"/>
                <w:lang w:val="hu-HU"/>
              </w:rPr>
              <w:t>FELNŐTTEK</w:t>
            </w:r>
          </w:p>
        </w:tc>
      </w:tr>
      <w:tr w:rsidR="00042BA7" w:rsidRPr="004B0164" w14:paraId="33B28AEA" w14:textId="77777777" w:rsidTr="004660F1">
        <w:trPr>
          <w:cantSplit/>
          <w:trHeight w:val="2967"/>
        </w:trPr>
        <w:tc>
          <w:tcPr>
            <w:tcW w:w="2468" w:type="pct"/>
          </w:tcPr>
          <w:p w14:paraId="6C849AA9" w14:textId="77777777" w:rsidR="00042BA7" w:rsidRPr="004B0164" w:rsidRDefault="00042BA7" w:rsidP="005F2B10">
            <w:pPr>
              <w:keepNext/>
              <w:keepLines/>
              <w:numPr>
                <w:ilvl w:val="0"/>
                <w:numId w:val="7"/>
              </w:numPr>
              <w:ind w:left="601" w:right="-28" w:hanging="541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fejfájás</w:t>
            </w:r>
          </w:p>
          <w:p w14:paraId="362E36B0" w14:textId="77777777" w:rsidR="00042BA7" w:rsidRPr="004B0164" w:rsidRDefault="00042BA7" w:rsidP="005F2B10">
            <w:pPr>
              <w:keepNext/>
              <w:keepLines/>
              <w:numPr>
                <w:ilvl w:val="0"/>
                <w:numId w:val="7"/>
              </w:numPr>
              <w:ind w:left="601" w:right="-28" w:hanging="541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gyomortáji (hasi) fájdalom</w:t>
            </w:r>
          </w:p>
          <w:p w14:paraId="25F4C9FE" w14:textId="77777777" w:rsidR="00042BA7" w:rsidRPr="004B0164" w:rsidRDefault="00042BA7" w:rsidP="005F2B10">
            <w:pPr>
              <w:keepNext/>
              <w:keepLines/>
              <w:numPr>
                <w:ilvl w:val="0"/>
                <w:numId w:val="6"/>
              </w:numPr>
              <w:ind w:left="601" w:right="-28" w:hanging="541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étvágy csökkenése (éhségérzet hiánya)</w:t>
            </w:r>
          </w:p>
          <w:p w14:paraId="3AF5D6C3" w14:textId="77777777" w:rsidR="00042BA7" w:rsidRPr="006F6D64" w:rsidRDefault="00042BA7" w:rsidP="005F2B10">
            <w:pPr>
              <w:keepNext/>
              <w:keepLines/>
              <w:numPr>
                <w:ilvl w:val="0"/>
                <w:numId w:val="6"/>
              </w:numPr>
              <w:ind w:left="601" w:right="-28" w:hanging="541"/>
              <w:rPr>
                <w:color w:val="000000"/>
                <w:sz w:val="22"/>
                <w:szCs w:val="22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hányinger</w:t>
            </w:r>
            <w:r>
              <w:rPr>
                <w:color w:val="000000"/>
                <w:sz w:val="22"/>
                <w:szCs w:val="22"/>
                <w:lang w:val="hu-HU"/>
              </w:rPr>
              <w:t xml:space="preserve"> </w:t>
            </w:r>
            <w:r w:rsidRPr="00DC0545">
              <w:rPr>
                <w:color w:val="000000"/>
                <w:sz w:val="22"/>
                <w:szCs w:val="22"/>
                <w:lang w:val="hu-HU"/>
              </w:rPr>
              <w:t>vagy hányás</w:t>
            </w:r>
          </w:p>
          <w:p w14:paraId="043CC73E" w14:textId="77777777" w:rsidR="00042BA7" w:rsidRPr="004B0164" w:rsidRDefault="00042BA7" w:rsidP="005F2B10">
            <w:pPr>
              <w:keepNext/>
              <w:keepLines/>
              <w:numPr>
                <w:ilvl w:val="0"/>
                <w:numId w:val="6"/>
              </w:numPr>
              <w:ind w:left="601" w:right="-28" w:hanging="541"/>
              <w:rPr>
                <w:color w:val="000000"/>
                <w:lang w:val="hu-HU"/>
              </w:rPr>
            </w:pPr>
            <w:r w:rsidRPr="006F6D64">
              <w:rPr>
                <w:color w:val="000000"/>
                <w:sz w:val="22"/>
                <w:szCs w:val="22"/>
                <w:lang w:val="hu-HU"/>
              </w:rPr>
              <w:t>aluszékony</w:t>
            </w:r>
            <w:r w:rsidRPr="004B0164">
              <w:rPr>
                <w:color w:val="000000"/>
                <w:sz w:val="22"/>
                <w:szCs w:val="22"/>
                <w:lang w:val="hu-HU"/>
              </w:rPr>
              <w:t>ság</w:t>
            </w:r>
          </w:p>
          <w:p w14:paraId="2AB4452E" w14:textId="77777777" w:rsidR="00042BA7" w:rsidRPr="004B0164" w:rsidRDefault="00042BA7" w:rsidP="005F2B10">
            <w:pPr>
              <w:keepNext/>
              <w:keepLines/>
              <w:numPr>
                <w:ilvl w:val="0"/>
                <w:numId w:val="6"/>
              </w:numPr>
              <w:ind w:left="601" w:right="-28" w:hanging="541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vérnyomás emelkedése</w:t>
            </w:r>
          </w:p>
          <w:p w14:paraId="60CEBD44" w14:textId="77777777" w:rsidR="00042BA7" w:rsidRPr="004B0164" w:rsidRDefault="00042BA7" w:rsidP="005F2B10">
            <w:pPr>
              <w:keepNext/>
              <w:keepLines/>
              <w:numPr>
                <w:ilvl w:val="0"/>
                <w:numId w:val="6"/>
              </w:numPr>
              <w:ind w:left="601" w:right="-28" w:hanging="541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szívritmus (pulzus) megemelkedése</w:t>
            </w:r>
          </w:p>
          <w:p w14:paraId="763FC572" w14:textId="77777777" w:rsidR="00042BA7" w:rsidRPr="004B0164" w:rsidRDefault="00042BA7" w:rsidP="00D70399">
            <w:pPr>
              <w:keepNext/>
              <w:keepLines/>
              <w:ind w:left="360" w:right="-28"/>
              <w:rPr>
                <w:color w:val="000000"/>
                <w:lang w:val="hu-HU"/>
              </w:rPr>
            </w:pPr>
          </w:p>
          <w:p w14:paraId="0786AE43" w14:textId="77777777" w:rsidR="00042BA7" w:rsidRPr="004B0164" w:rsidRDefault="00042BA7" w:rsidP="00D70399">
            <w:pPr>
              <w:keepNext/>
              <w:keepLines/>
              <w:ind w:right="-28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Ezek a tünetek a betegek többségénél idővel megszűnnek</w:t>
            </w:r>
            <w:r w:rsidR="004660F1">
              <w:rPr>
                <w:sz w:val="22"/>
                <w:szCs w:val="22"/>
                <w:lang w:val="hu-HU"/>
              </w:rPr>
              <w:t>.</w:t>
            </w:r>
          </w:p>
        </w:tc>
        <w:tc>
          <w:tcPr>
            <w:tcW w:w="2532" w:type="pct"/>
          </w:tcPr>
          <w:p w14:paraId="54D7FFF4" w14:textId="77777777" w:rsidR="00042BA7" w:rsidRPr="004B0164" w:rsidRDefault="00042BA7" w:rsidP="005F2B10">
            <w:pPr>
              <w:keepNext/>
              <w:keepLines/>
              <w:numPr>
                <w:ilvl w:val="0"/>
                <w:numId w:val="6"/>
              </w:numPr>
              <w:tabs>
                <w:tab w:val="left" w:pos="495"/>
              </w:tabs>
              <w:ind w:right="-28"/>
              <w:rPr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 xml:space="preserve">hányinger </w:t>
            </w:r>
          </w:p>
          <w:p w14:paraId="7D8315A5" w14:textId="77777777" w:rsidR="00042BA7" w:rsidRPr="004B0164" w:rsidRDefault="00042BA7" w:rsidP="005F2B10">
            <w:pPr>
              <w:keepNext/>
              <w:keepLines/>
              <w:numPr>
                <w:ilvl w:val="0"/>
                <w:numId w:val="6"/>
              </w:numPr>
              <w:tabs>
                <w:tab w:val="left" w:pos="495"/>
              </w:tabs>
              <w:ind w:right="-28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 xml:space="preserve">szájszárazság </w:t>
            </w:r>
          </w:p>
          <w:p w14:paraId="28E24B43" w14:textId="77777777" w:rsidR="00042BA7" w:rsidRPr="004B0164" w:rsidRDefault="00042BA7" w:rsidP="005F2B10">
            <w:pPr>
              <w:keepNext/>
              <w:keepLines/>
              <w:numPr>
                <w:ilvl w:val="0"/>
                <w:numId w:val="6"/>
              </w:numPr>
              <w:tabs>
                <w:tab w:val="left" w:pos="495"/>
              </w:tabs>
              <w:ind w:right="-28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fejfájás</w:t>
            </w:r>
          </w:p>
          <w:p w14:paraId="0C6E079C" w14:textId="77777777" w:rsidR="00042BA7" w:rsidRPr="004B0164" w:rsidRDefault="00042BA7" w:rsidP="005F2B10">
            <w:pPr>
              <w:keepNext/>
              <w:keepLines/>
              <w:numPr>
                <w:ilvl w:val="0"/>
                <w:numId w:val="6"/>
              </w:numPr>
              <w:tabs>
                <w:tab w:val="left" w:pos="495"/>
              </w:tabs>
              <w:ind w:right="-28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étvágycsökkenés (éhségérzet hiánya)</w:t>
            </w:r>
          </w:p>
          <w:p w14:paraId="0860EA3B" w14:textId="38A60C8B" w:rsidR="00042BA7" w:rsidRPr="006428B1" w:rsidRDefault="00042BA7" w:rsidP="006428B1">
            <w:pPr>
              <w:keepNext/>
              <w:keepLines/>
              <w:numPr>
                <w:ilvl w:val="0"/>
                <w:numId w:val="6"/>
              </w:numPr>
              <w:tabs>
                <w:tab w:val="left" w:pos="495"/>
              </w:tabs>
              <w:ind w:left="379" w:right="-28" w:hanging="379"/>
              <w:rPr>
                <w:color w:val="000000"/>
                <w:lang w:val="hu-HU"/>
              </w:rPr>
            </w:pPr>
            <w:r w:rsidRPr="006428B1">
              <w:rPr>
                <w:color w:val="000000"/>
                <w:sz w:val="22"/>
                <w:szCs w:val="22"/>
                <w:lang w:val="hu-HU"/>
              </w:rPr>
              <w:t xml:space="preserve">problémák az elalvással, alvással, </w:t>
            </w:r>
            <w:r w:rsidR="004660F1" w:rsidRPr="006428B1">
              <w:rPr>
                <w:color w:val="000000"/>
                <w:sz w:val="22"/>
                <w:szCs w:val="22"/>
                <w:lang w:val="hu-HU"/>
              </w:rPr>
              <w:t>és</w:t>
            </w:r>
            <w:r w:rsidR="004C684A" w:rsidRPr="006428B1">
              <w:rPr>
                <w:color w:val="000000"/>
                <w:sz w:val="22"/>
                <w:szCs w:val="22"/>
                <w:lang w:val="hu-HU"/>
              </w:rPr>
              <w:t xml:space="preserve"> </w:t>
            </w:r>
            <w:r w:rsidRPr="006428B1">
              <w:rPr>
                <w:color w:val="000000"/>
                <w:sz w:val="22"/>
                <w:szCs w:val="22"/>
                <w:lang w:val="hu-HU"/>
              </w:rPr>
              <w:t>korai ébredés</w:t>
            </w:r>
          </w:p>
          <w:p w14:paraId="090690F6" w14:textId="77777777" w:rsidR="00042BA7" w:rsidRPr="004B0164" w:rsidRDefault="00042BA7" w:rsidP="005F2B10">
            <w:pPr>
              <w:keepNext/>
              <w:keepLines/>
              <w:numPr>
                <w:ilvl w:val="0"/>
                <w:numId w:val="6"/>
              </w:numPr>
              <w:tabs>
                <w:tab w:val="left" w:pos="495"/>
              </w:tabs>
              <w:ind w:right="-28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vérnyomás emelkedése</w:t>
            </w:r>
          </w:p>
          <w:p w14:paraId="5BF3D155" w14:textId="77777777" w:rsidR="00042BA7" w:rsidRPr="004B0164" w:rsidRDefault="00042BA7" w:rsidP="005F2B10">
            <w:pPr>
              <w:keepNext/>
              <w:keepLines/>
              <w:numPr>
                <w:ilvl w:val="0"/>
                <w:numId w:val="6"/>
              </w:numPr>
              <w:tabs>
                <w:tab w:val="left" w:pos="495"/>
              </w:tabs>
              <w:ind w:right="-28"/>
              <w:rPr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szívritmus (pulzus) megemelkedése</w:t>
            </w:r>
          </w:p>
        </w:tc>
      </w:tr>
    </w:tbl>
    <w:p w14:paraId="6387EF19" w14:textId="77777777" w:rsidR="00042BA7" w:rsidRPr="004B0164" w:rsidRDefault="00042BA7" w:rsidP="00042BA7">
      <w:pPr>
        <w:spacing w:line="260" w:lineRule="atLeast"/>
        <w:ind w:right="-29"/>
        <w:rPr>
          <w:sz w:val="22"/>
          <w:szCs w:val="22"/>
          <w:lang w:val="hu-HU"/>
        </w:rPr>
      </w:pPr>
    </w:p>
    <w:tbl>
      <w:tblPr>
        <w:tblW w:w="51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7"/>
        <w:gridCol w:w="4624"/>
        <w:gridCol w:w="17"/>
      </w:tblGrid>
      <w:tr w:rsidR="00042BA7" w:rsidRPr="004C684A" w14:paraId="3CD7A1A9" w14:textId="77777777" w:rsidTr="00D70399">
        <w:trPr>
          <w:gridAfter w:val="1"/>
          <w:wAfter w:w="9" w:type="pct"/>
          <w:cantSplit/>
        </w:trPr>
        <w:tc>
          <w:tcPr>
            <w:tcW w:w="4991" w:type="pct"/>
            <w:gridSpan w:val="2"/>
            <w:vAlign w:val="center"/>
          </w:tcPr>
          <w:p w14:paraId="70EC85D8" w14:textId="553BFBF3" w:rsidR="00042BA7" w:rsidRPr="004B0164" w:rsidRDefault="00042BA7" w:rsidP="004660F1">
            <w:pPr>
              <w:keepNext/>
              <w:keepLines/>
              <w:ind w:left="33" w:right="-28"/>
              <w:jc w:val="center"/>
              <w:rPr>
                <w:lang w:val="hu-HU"/>
              </w:rPr>
            </w:pPr>
            <w:r w:rsidRPr="004B0164">
              <w:rPr>
                <w:b/>
                <w:sz w:val="22"/>
                <w:szCs w:val="22"/>
                <w:lang w:val="hu-HU"/>
              </w:rPr>
              <w:lastRenderedPageBreak/>
              <w:t xml:space="preserve">Gyakori </w:t>
            </w:r>
            <w:r w:rsidRPr="004B0164">
              <w:rPr>
                <w:sz w:val="22"/>
                <w:szCs w:val="22"/>
                <w:lang w:val="hu-HU"/>
              </w:rPr>
              <w:t>mellékhatások (</w:t>
            </w:r>
            <w:r w:rsidR="004660F1" w:rsidRPr="00F83AB3">
              <w:rPr>
                <w:color w:val="000000"/>
                <w:sz w:val="22"/>
                <w:szCs w:val="22"/>
                <w:lang w:val="hu-HU"/>
              </w:rPr>
              <w:t>10</w:t>
            </w:r>
            <w:r w:rsidR="0014528A">
              <w:rPr>
                <w:color w:val="000000"/>
                <w:sz w:val="22"/>
                <w:szCs w:val="22"/>
                <w:lang w:val="hu-HU"/>
              </w:rPr>
              <w:t xml:space="preserve"> beteg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>ből legfeljebb</w:t>
            </w:r>
            <w:r w:rsidR="004660F1" w:rsidRPr="00F83AB3">
              <w:rPr>
                <w:color w:val="000000"/>
                <w:sz w:val="22"/>
                <w:szCs w:val="22"/>
                <w:lang w:val="hu-HU"/>
              </w:rPr>
              <w:t xml:space="preserve"> 1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> betege</w:t>
            </w:r>
            <w:r w:rsidR="004660F1" w:rsidRPr="00F83AB3">
              <w:rPr>
                <w:color w:val="000000"/>
                <w:sz w:val="22"/>
                <w:szCs w:val="22"/>
                <w:lang w:val="hu-HU"/>
              </w:rPr>
              <w:t>t érint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>hetnek</w:t>
            </w:r>
            <w:r w:rsidRPr="004B0164">
              <w:rPr>
                <w:sz w:val="22"/>
                <w:szCs w:val="22"/>
                <w:lang w:val="hu-HU"/>
              </w:rPr>
              <w:t>)</w:t>
            </w:r>
          </w:p>
        </w:tc>
      </w:tr>
      <w:tr w:rsidR="00042BA7" w:rsidRPr="004B0164" w14:paraId="79A7740A" w14:textId="77777777" w:rsidTr="00D70399">
        <w:trPr>
          <w:gridAfter w:val="1"/>
          <w:wAfter w:w="9" w:type="pct"/>
          <w:cantSplit/>
        </w:trPr>
        <w:tc>
          <w:tcPr>
            <w:tcW w:w="2491" w:type="pct"/>
          </w:tcPr>
          <w:p w14:paraId="3761A357" w14:textId="77777777" w:rsidR="00042BA7" w:rsidRPr="004B0164" w:rsidRDefault="00042BA7" w:rsidP="004660F1">
            <w:pPr>
              <w:keepNext/>
              <w:keepLines/>
              <w:ind w:right="-28"/>
              <w:jc w:val="center"/>
              <w:rPr>
                <w:b/>
                <w:color w:val="000000"/>
                <w:lang w:val="hu-HU"/>
              </w:rPr>
            </w:pPr>
            <w:r w:rsidRPr="004B0164">
              <w:rPr>
                <w:b/>
                <w:color w:val="000000"/>
                <w:sz w:val="22"/>
                <w:szCs w:val="22"/>
                <w:lang w:val="hu-HU"/>
              </w:rPr>
              <w:t xml:space="preserve">6 éven felüli GYERMEKEK és </w:t>
            </w:r>
            <w:r w:rsidR="004660F1">
              <w:rPr>
                <w:b/>
                <w:color w:val="000000"/>
                <w:sz w:val="22"/>
                <w:szCs w:val="22"/>
                <w:lang w:val="hu-HU"/>
              </w:rPr>
              <w:t>SERDÜLŐK</w:t>
            </w:r>
          </w:p>
        </w:tc>
        <w:tc>
          <w:tcPr>
            <w:tcW w:w="2500" w:type="pct"/>
          </w:tcPr>
          <w:p w14:paraId="37C41D5E" w14:textId="77777777" w:rsidR="00042BA7" w:rsidRPr="004B0164" w:rsidRDefault="00042BA7" w:rsidP="00D70399">
            <w:pPr>
              <w:keepNext/>
              <w:keepLines/>
              <w:ind w:left="33" w:right="-28"/>
              <w:jc w:val="center"/>
              <w:rPr>
                <w:b/>
                <w:lang w:val="hu-HU"/>
              </w:rPr>
            </w:pPr>
            <w:r w:rsidRPr="004B0164">
              <w:rPr>
                <w:b/>
                <w:sz w:val="22"/>
                <w:szCs w:val="22"/>
                <w:lang w:val="hu-HU"/>
              </w:rPr>
              <w:t>FELNŐTTEK</w:t>
            </w:r>
          </w:p>
        </w:tc>
      </w:tr>
      <w:tr w:rsidR="00042BA7" w:rsidRPr="004B0164" w14:paraId="68F6C402" w14:textId="77777777" w:rsidTr="00D70399">
        <w:trPr>
          <w:cantSplit/>
          <w:trHeight w:val="9613"/>
        </w:trPr>
        <w:tc>
          <w:tcPr>
            <w:tcW w:w="2491" w:type="pct"/>
          </w:tcPr>
          <w:p w14:paraId="281B9C1F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ingerlékenység vagy nyugtalanság</w:t>
            </w:r>
          </w:p>
          <w:p w14:paraId="464107BC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alvászavar, beleértve a korai ébredést</w:t>
            </w:r>
          </w:p>
          <w:p w14:paraId="47D29329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depresszió</w:t>
            </w:r>
          </w:p>
          <w:p w14:paraId="746459E4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lehangoltság, reménytelenség érzése</w:t>
            </w:r>
          </w:p>
          <w:p w14:paraId="48D98367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szorongás</w:t>
            </w:r>
          </w:p>
          <w:p w14:paraId="5B92DEC2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rángások</w:t>
            </w:r>
            <w:r w:rsidR="004660F1">
              <w:rPr>
                <w:sz w:val="22"/>
                <w:szCs w:val="22"/>
                <w:lang w:val="hu-HU" w:eastAsia="en-GB"/>
              </w:rPr>
              <w:t xml:space="preserve"> (tikkelés)</w:t>
            </w:r>
          </w:p>
          <w:p w14:paraId="2C78983D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kitágult pupillák (szembogarak)</w:t>
            </w:r>
          </w:p>
          <w:p w14:paraId="297514E2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szédülés</w:t>
            </w:r>
          </w:p>
          <w:p w14:paraId="0BAEE8D6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székrekedés</w:t>
            </w:r>
          </w:p>
          <w:p w14:paraId="50271F33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étvágytalanság</w:t>
            </w:r>
          </w:p>
          <w:p w14:paraId="07E4CFFB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gyomorpanaszok, emésztési zavar</w:t>
            </w:r>
          </w:p>
          <w:p w14:paraId="700B8B99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duzzadt, vörös, viszkető bőr</w:t>
            </w:r>
          </w:p>
          <w:p w14:paraId="05F76E5D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kiütések</w:t>
            </w:r>
          </w:p>
          <w:p w14:paraId="005189FB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levertség (letargia)</w:t>
            </w:r>
          </w:p>
          <w:p w14:paraId="53270B65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mellkasi fájdalom</w:t>
            </w:r>
          </w:p>
          <w:p w14:paraId="1BECF7CA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fáradtság</w:t>
            </w:r>
          </w:p>
          <w:p w14:paraId="6CEAB6EE" w14:textId="77777777" w:rsidR="00042BA7" w:rsidRPr="004B0164" w:rsidRDefault="00042BA7" w:rsidP="005F2B10">
            <w:pPr>
              <w:numPr>
                <w:ilvl w:val="0"/>
                <w:numId w:val="8"/>
              </w:numPr>
              <w:ind w:left="567" w:right="-29" w:hanging="610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fogyás</w:t>
            </w:r>
          </w:p>
          <w:p w14:paraId="0378AB4C" w14:textId="77777777" w:rsidR="00042BA7" w:rsidRPr="004B0164" w:rsidRDefault="00042BA7" w:rsidP="00D70399">
            <w:pPr>
              <w:ind w:left="284" w:right="-29"/>
              <w:rPr>
                <w:lang w:val="hu-HU" w:eastAsia="en-GB"/>
              </w:rPr>
            </w:pPr>
          </w:p>
          <w:p w14:paraId="47502633" w14:textId="77777777" w:rsidR="00042BA7" w:rsidRPr="004B0164" w:rsidRDefault="00042BA7" w:rsidP="00D70399">
            <w:pPr>
              <w:spacing w:line="260" w:lineRule="atLeast"/>
              <w:ind w:left="284" w:right="-2"/>
              <w:rPr>
                <w:lang w:val="hu-HU"/>
              </w:rPr>
            </w:pPr>
          </w:p>
        </w:tc>
        <w:tc>
          <w:tcPr>
            <w:tcW w:w="2509" w:type="pct"/>
            <w:gridSpan w:val="2"/>
          </w:tcPr>
          <w:p w14:paraId="68D65714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nyugtalanság</w:t>
            </w:r>
          </w:p>
          <w:p w14:paraId="01D79155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 xml:space="preserve">csökkent nemi </w:t>
            </w:r>
            <w:r w:rsidR="004660F1">
              <w:rPr>
                <w:sz w:val="22"/>
                <w:szCs w:val="22"/>
                <w:lang w:val="hu-HU"/>
              </w:rPr>
              <w:t>vágy</w:t>
            </w:r>
          </w:p>
          <w:p w14:paraId="45EF0F0B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alvászavar</w:t>
            </w:r>
          </w:p>
          <w:p w14:paraId="7F20F66E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depresszió</w:t>
            </w:r>
          </w:p>
          <w:p w14:paraId="2E9ADE36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lehangoltság, reménytelenség érzése</w:t>
            </w:r>
          </w:p>
          <w:p w14:paraId="064B8806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szorongás</w:t>
            </w:r>
          </w:p>
          <w:p w14:paraId="1AAE0FD2" w14:textId="77777777" w:rsidR="00042BA7" w:rsidRPr="004B0164" w:rsidRDefault="00042BA7" w:rsidP="005F2B10">
            <w:pPr>
              <w:numPr>
                <w:ilvl w:val="0"/>
                <w:numId w:val="31"/>
              </w:numPr>
              <w:spacing w:line="260" w:lineRule="atLeast"/>
              <w:ind w:right="-2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szédülés</w:t>
            </w:r>
          </w:p>
          <w:p w14:paraId="22A1A343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az ízérzés zavara, tartósan megváltozó ízérzés</w:t>
            </w:r>
          </w:p>
          <w:p w14:paraId="2E010F1E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remegés</w:t>
            </w:r>
          </w:p>
          <w:p w14:paraId="79ADBA33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a kezek vagy lábak bizsergése vagy zsibbadása</w:t>
            </w:r>
          </w:p>
          <w:p w14:paraId="18CD4199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álmosság, bágyadtság, fáradtság</w:t>
            </w:r>
          </w:p>
          <w:p w14:paraId="155A42DB" w14:textId="77777777" w:rsidR="00042BA7" w:rsidRPr="004B0164" w:rsidRDefault="00042BA7" w:rsidP="005F2B10">
            <w:pPr>
              <w:numPr>
                <w:ilvl w:val="0"/>
                <w:numId w:val="31"/>
              </w:numPr>
              <w:spacing w:line="260" w:lineRule="atLeast"/>
              <w:ind w:right="-2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székrekedés</w:t>
            </w:r>
          </w:p>
          <w:p w14:paraId="42C38ED8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gyomortáji fájdalom</w:t>
            </w:r>
          </w:p>
          <w:p w14:paraId="634BD2A7" w14:textId="77777777" w:rsidR="00042BA7" w:rsidRPr="004B0164" w:rsidRDefault="00042BA7" w:rsidP="005F2B10">
            <w:pPr>
              <w:numPr>
                <w:ilvl w:val="0"/>
                <w:numId w:val="31"/>
              </w:numPr>
              <w:spacing w:line="260" w:lineRule="atLeast"/>
              <w:ind w:right="-2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emésztési zavar</w:t>
            </w:r>
          </w:p>
          <w:p w14:paraId="6EDD36DE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felfúvódás (flatulencia)</w:t>
            </w:r>
          </w:p>
          <w:p w14:paraId="378ED98F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hányinger</w:t>
            </w:r>
          </w:p>
          <w:p w14:paraId="7E3D26FA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hőhullámok vagy kipirulás</w:t>
            </w:r>
          </w:p>
          <w:p w14:paraId="0B0D3178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nagyon gyors szívverés vagy annak érzete</w:t>
            </w:r>
          </w:p>
          <w:p w14:paraId="142F8AC2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duzzadt, vörös, viszkető bőr</w:t>
            </w:r>
          </w:p>
          <w:p w14:paraId="7EEAF6DC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fokozott verejtékezés</w:t>
            </w:r>
          </w:p>
          <w:p w14:paraId="170D5394" w14:textId="77777777" w:rsidR="00042BA7" w:rsidRPr="004B0164" w:rsidRDefault="004660F1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>
              <w:rPr>
                <w:color w:val="000000"/>
                <w:sz w:val="22"/>
                <w:szCs w:val="22"/>
                <w:lang w:val="hu-HU"/>
              </w:rPr>
              <w:t>bőr</w:t>
            </w:r>
            <w:r w:rsidR="00042BA7" w:rsidRPr="004B0164">
              <w:rPr>
                <w:color w:val="000000"/>
                <w:sz w:val="22"/>
                <w:szCs w:val="22"/>
                <w:lang w:val="hu-HU"/>
              </w:rPr>
              <w:t>kiütések</w:t>
            </w:r>
          </w:p>
          <w:p w14:paraId="754C1FC4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vizeletürítési problémák: vizelési nehézség, gyakori vagy akadozó vizelés, fájdalom</w:t>
            </w:r>
            <w:r>
              <w:rPr>
                <w:sz w:val="22"/>
                <w:szCs w:val="22"/>
                <w:lang w:val="hu-HU"/>
              </w:rPr>
              <w:t xml:space="preserve"> </w:t>
            </w:r>
            <w:r w:rsidRPr="004B0164">
              <w:rPr>
                <w:sz w:val="22"/>
                <w:szCs w:val="22"/>
                <w:lang w:val="hu-HU"/>
              </w:rPr>
              <w:t>vizeletürítés közben</w:t>
            </w:r>
          </w:p>
          <w:p w14:paraId="046B9B97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prosztatagyulladás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 xml:space="preserve"> (prosztatítisz)</w:t>
            </w:r>
          </w:p>
          <w:p w14:paraId="2F3CAD39" w14:textId="7C12786C" w:rsidR="00042BA7" w:rsidRPr="004B0164" w:rsidRDefault="004C684A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>
              <w:rPr>
                <w:sz w:val="22"/>
                <w:szCs w:val="22"/>
                <w:lang w:val="hu-HU" w:eastAsia="en-GB"/>
              </w:rPr>
              <w:t>nemi szervek</w:t>
            </w:r>
            <w:r w:rsidR="00042BA7" w:rsidRPr="004B0164">
              <w:rPr>
                <w:sz w:val="22"/>
                <w:szCs w:val="22"/>
                <w:lang w:val="hu-HU" w:eastAsia="en-GB"/>
              </w:rPr>
              <w:t xml:space="preserve"> fájdal</w:t>
            </w:r>
            <w:r>
              <w:rPr>
                <w:sz w:val="22"/>
                <w:szCs w:val="22"/>
                <w:lang w:val="hu-HU" w:eastAsia="en-GB"/>
              </w:rPr>
              <w:t>ma</w:t>
            </w:r>
            <w:r w:rsidR="00042BA7" w:rsidRPr="004B0164">
              <w:rPr>
                <w:sz w:val="22"/>
                <w:szCs w:val="22"/>
                <w:lang w:val="hu-HU" w:eastAsia="en-GB"/>
              </w:rPr>
              <w:t xml:space="preserve"> férfiaknál</w:t>
            </w:r>
          </w:p>
          <w:p w14:paraId="45CE347B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merevedési</w:t>
            </w:r>
            <w:r>
              <w:rPr>
                <w:color w:val="000000"/>
                <w:sz w:val="22"/>
                <w:szCs w:val="22"/>
                <w:lang w:val="hu-HU"/>
              </w:rPr>
              <w:t xml:space="preserve"> </w:t>
            </w:r>
            <w:r w:rsidRPr="004B0164">
              <w:rPr>
                <w:color w:val="000000"/>
                <w:sz w:val="22"/>
                <w:szCs w:val="22"/>
                <w:lang w:val="hu-HU"/>
              </w:rPr>
              <w:t>zavar</w:t>
            </w:r>
          </w:p>
          <w:p w14:paraId="12C0252F" w14:textId="6BA2B1EE" w:rsidR="00042BA7" w:rsidRPr="004B0164" w:rsidRDefault="00A90C0A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>
              <w:rPr>
                <w:color w:val="000000"/>
                <w:sz w:val="22"/>
                <w:szCs w:val="22"/>
                <w:lang w:val="hu-HU"/>
              </w:rPr>
              <w:t>ejakulációs zavar</w:t>
            </w:r>
          </w:p>
          <w:p w14:paraId="705F2F06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nehézségek a merevedés fenntartásában</w:t>
            </w:r>
          </w:p>
          <w:p w14:paraId="0E9BE6CE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menstruációs görcsök</w:t>
            </w:r>
          </w:p>
          <w:p w14:paraId="0DF2166D" w14:textId="5B90EA79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erő vagy energia hiánya</w:t>
            </w:r>
          </w:p>
          <w:p w14:paraId="1B52FFCF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fáradtság</w:t>
            </w:r>
          </w:p>
          <w:p w14:paraId="5A2C621E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levertség (letargia)</w:t>
            </w:r>
          </w:p>
          <w:p w14:paraId="73BD0265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hidegrázás</w:t>
            </w:r>
          </w:p>
          <w:p w14:paraId="3511D34E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ingerlékenység, idegesség</w:t>
            </w:r>
          </w:p>
          <w:p w14:paraId="07E41F7F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szomjúságérzet</w:t>
            </w:r>
          </w:p>
          <w:p w14:paraId="5598FB8A" w14:textId="77777777" w:rsidR="00042BA7" w:rsidRPr="004B0164" w:rsidRDefault="00042BA7" w:rsidP="005F2B10">
            <w:pPr>
              <w:numPr>
                <w:ilvl w:val="0"/>
                <w:numId w:val="31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fogyás</w:t>
            </w:r>
          </w:p>
        </w:tc>
      </w:tr>
    </w:tbl>
    <w:p w14:paraId="5DCA69A0" w14:textId="77777777" w:rsidR="00042BA7" w:rsidRPr="004B0164" w:rsidRDefault="00042BA7" w:rsidP="00042BA7">
      <w:pPr>
        <w:spacing w:line="260" w:lineRule="atLeast"/>
        <w:ind w:right="-29"/>
        <w:rPr>
          <w:b/>
          <w:sz w:val="22"/>
          <w:szCs w:val="22"/>
          <w:lang w:val="hu-HU"/>
        </w:rPr>
      </w:pPr>
    </w:p>
    <w:tbl>
      <w:tblPr>
        <w:tblW w:w="51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7"/>
        <w:gridCol w:w="4624"/>
        <w:gridCol w:w="17"/>
      </w:tblGrid>
      <w:tr w:rsidR="00042BA7" w:rsidRPr="004C684A" w14:paraId="5B0AD9BE" w14:textId="77777777" w:rsidTr="00D70399">
        <w:trPr>
          <w:gridAfter w:val="1"/>
          <w:wAfter w:w="9" w:type="pct"/>
          <w:cantSplit/>
        </w:trPr>
        <w:tc>
          <w:tcPr>
            <w:tcW w:w="4991" w:type="pct"/>
            <w:gridSpan w:val="2"/>
            <w:vAlign w:val="center"/>
          </w:tcPr>
          <w:p w14:paraId="3943045B" w14:textId="0AEF9678" w:rsidR="00042BA7" w:rsidRPr="004B0164" w:rsidRDefault="00042BA7" w:rsidP="0014528A">
            <w:pPr>
              <w:keepNext/>
              <w:keepLines/>
              <w:ind w:left="33" w:right="-28"/>
              <w:jc w:val="center"/>
              <w:rPr>
                <w:lang w:val="hu-HU"/>
              </w:rPr>
            </w:pPr>
            <w:r w:rsidRPr="004B0164">
              <w:rPr>
                <w:b/>
                <w:sz w:val="22"/>
                <w:szCs w:val="22"/>
                <w:lang w:val="hu-HU"/>
              </w:rPr>
              <w:lastRenderedPageBreak/>
              <w:t xml:space="preserve">Nem gyakori </w:t>
            </w:r>
            <w:r w:rsidRPr="004B0164">
              <w:rPr>
                <w:sz w:val="22"/>
                <w:szCs w:val="22"/>
                <w:lang w:val="hu-HU"/>
              </w:rPr>
              <w:t>mellékhatások (</w:t>
            </w:r>
            <w:r w:rsidR="004660F1" w:rsidRPr="00F83AB3">
              <w:rPr>
                <w:color w:val="000000"/>
                <w:sz w:val="22"/>
                <w:szCs w:val="22"/>
                <w:lang w:val="hu-HU"/>
              </w:rPr>
              <w:t>100</w:t>
            </w:r>
            <w:r w:rsidR="0014528A">
              <w:rPr>
                <w:color w:val="000000"/>
                <w:sz w:val="22"/>
                <w:szCs w:val="22"/>
                <w:lang w:val="hu-HU"/>
              </w:rPr>
              <w:t xml:space="preserve"> beteg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>b</w:t>
            </w:r>
            <w:r w:rsidR="0014528A">
              <w:rPr>
                <w:color w:val="000000"/>
                <w:sz w:val="22"/>
                <w:szCs w:val="22"/>
                <w:lang w:val="hu-HU"/>
              </w:rPr>
              <w:t>ő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>l legfeljebb</w:t>
            </w:r>
            <w:r w:rsidR="004660F1" w:rsidRPr="00F83AB3">
              <w:rPr>
                <w:color w:val="000000"/>
                <w:sz w:val="22"/>
                <w:szCs w:val="22"/>
                <w:lang w:val="hu-HU"/>
              </w:rPr>
              <w:t xml:space="preserve"> 1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> betege</w:t>
            </w:r>
            <w:r w:rsidR="004660F1" w:rsidRPr="00F83AB3">
              <w:rPr>
                <w:color w:val="000000"/>
                <w:sz w:val="22"/>
                <w:szCs w:val="22"/>
                <w:lang w:val="hu-HU"/>
              </w:rPr>
              <w:t>t érint</w:t>
            </w:r>
            <w:r w:rsidR="004660F1">
              <w:rPr>
                <w:color w:val="000000"/>
                <w:sz w:val="22"/>
                <w:szCs w:val="22"/>
                <w:lang w:val="hu-HU"/>
              </w:rPr>
              <w:t>hetnek</w:t>
            </w:r>
            <w:r w:rsidRPr="004B0164">
              <w:rPr>
                <w:sz w:val="22"/>
                <w:szCs w:val="22"/>
                <w:lang w:val="hu-HU"/>
              </w:rPr>
              <w:t>)</w:t>
            </w:r>
          </w:p>
        </w:tc>
      </w:tr>
      <w:tr w:rsidR="00042BA7" w:rsidRPr="004B0164" w14:paraId="040CD171" w14:textId="77777777" w:rsidTr="00D70399">
        <w:trPr>
          <w:gridAfter w:val="1"/>
          <w:wAfter w:w="9" w:type="pct"/>
          <w:cantSplit/>
        </w:trPr>
        <w:tc>
          <w:tcPr>
            <w:tcW w:w="2491" w:type="pct"/>
          </w:tcPr>
          <w:p w14:paraId="4A504130" w14:textId="77777777" w:rsidR="00042BA7" w:rsidRPr="004B0164" w:rsidRDefault="00042BA7" w:rsidP="005A784B">
            <w:pPr>
              <w:keepNext/>
              <w:keepLines/>
              <w:ind w:right="-28"/>
              <w:jc w:val="center"/>
              <w:rPr>
                <w:b/>
                <w:color w:val="000000"/>
                <w:lang w:val="hu-HU"/>
              </w:rPr>
            </w:pPr>
            <w:r w:rsidRPr="004B0164">
              <w:rPr>
                <w:b/>
                <w:color w:val="000000"/>
                <w:sz w:val="22"/>
                <w:szCs w:val="22"/>
                <w:lang w:val="hu-HU"/>
              </w:rPr>
              <w:t xml:space="preserve">6 éven felüli GYERMEKEK és </w:t>
            </w:r>
            <w:r w:rsidR="005A784B">
              <w:rPr>
                <w:b/>
                <w:color w:val="000000"/>
                <w:sz w:val="22"/>
                <w:szCs w:val="22"/>
                <w:lang w:val="hu-HU"/>
              </w:rPr>
              <w:t>SERDÜLŐK</w:t>
            </w:r>
          </w:p>
        </w:tc>
        <w:tc>
          <w:tcPr>
            <w:tcW w:w="2500" w:type="pct"/>
          </w:tcPr>
          <w:p w14:paraId="03E1AF40" w14:textId="77777777" w:rsidR="00042BA7" w:rsidRPr="004B0164" w:rsidRDefault="00042BA7" w:rsidP="00D70399">
            <w:pPr>
              <w:keepNext/>
              <w:keepLines/>
              <w:ind w:left="33" w:right="-28"/>
              <w:jc w:val="center"/>
              <w:rPr>
                <w:b/>
                <w:lang w:val="hu-HU"/>
              </w:rPr>
            </w:pPr>
            <w:r w:rsidRPr="004B0164">
              <w:rPr>
                <w:b/>
                <w:sz w:val="22"/>
                <w:szCs w:val="22"/>
                <w:lang w:val="hu-HU"/>
              </w:rPr>
              <w:t>FELNŐTTEK</w:t>
            </w:r>
          </w:p>
        </w:tc>
      </w:tr>
      <w:tr w:rsidR="00042BA7" w:rsidRPr="004B0164" w14:paraId="3318BBBE" w14:textId="77777777" w:rsidTr="00D70399">
        <w:trPr>
          <w:cantSplit/>
          <w:trHeight w:val="3742"/>
        </w:trPr>
        <w:tc>
          <w:tcPr>
            <w:tcW w:w="2491" w:type="pct"/>
          </w:tcPr>
          <w:p w14:paraId="7ACB8F73" w14:textId="77777777" w:rsidR="00042BA7" w:rsidRPr="004B0164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ájulás</w:t>
            </w:r>
          </w:p>
          <w:p w14:paraId="6E4B1FD7" w14:textId="77777777" w:rsidR="00042BA7" w:rsidRPr="004B0164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remegés</w:t>
            </w:r>
          </w:p>
          <w:p w14:paraId="53117F0E" w14:textId="77777777" w:rsidR="00042BA7" w:rsidRPr="006F6D64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migrén</w:t>
            </w:r>
          </w:p>
          <w:p w14:paraId="614410FA" w14:textId="77777777" w:rsidR="00042BA7" w:rsidRPr="004B0164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lang w:val="hu-HU" w:eastAsia="en-GB"/>
              </w:rPr>
            </w:pPr>
            <w:r>
              <w:rPr>
                <w:sz w:val="22"/>
                <w:szCs w:val="22"/>
                <w:lang w:val="hu-HU" w:eastAsia="en-GB"/>
              </w:rPr>
              <w:t>homályos látás</w:t>
            </w:r>
          </w:p>
          <w:p w14:paraId="0B4C3F4F" w14:textId="77777777" w:rsidR="00042BA7" w:rsidRPr="004B0164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rendellenes érzések a bőrön, mint pl. égő érzés, bizsergés, viszketés vagy zsibbadás</w:t>
            </w:r>
          </w:p>
          <w:p w14:paraId="0725702D" w14:textId="77777777" w:rsidR="00042BA7" w:rsidRPr="004B0164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 xml:space="preserve">a kezek vagy lábak bizsergése vagy zsibbadása </w:t>
            </w:r>
          </w:p>
          <w:p w14:paraId="424D23D9" w14:textId="77777777" w:rsidR="00042BA7" w:rsidRPr="004B0164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görcsrohamok</w:t>
            </w:r>
          </w:p>
          <w:p w14:paraId="246509D6" w14:textId="246C2820" w:rsidR="00042BA7" w:rsidRPr="00F83AB3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color w:val="000000"/>
                <w:sz w:val="22"/>
                <w:szCs w:val="22"/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nagyon gyors szívverés vagy annak érzete (QT</w:t>
            </w:r>
            <w:r w:rsidR="00AA225F">
              <w:rPr>
                <w:sz w:val="22"/>
                <w:szCs w:val="22"/>
                <w:lang w:val="hu-HU"/>
              </w:rPr>
              <w:t>-</w:t>
            </w:r>
            <w:r w:rsidRPr="004B0164">
              <w:rPr>
                <w:sz w:val="22"/>
                <w:szCs w:val="22"/>
                <w:lang w:val="hu-HU"/>
              </w:rPr>
              <w:t>megnyúlása)</w:t>
            </w:r>
          </w:p>
          <w:p w14:paraId="53370D97" w14:textId="77777777" w:rsidR="00042BA7" w:rsidRPr="004B0164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nehézlégzés</w:t>
            </w:r>
          </w:p>
          <w:p w14:paraId="02113233" w14:textId="77777777" w:rsidR="00042BA7" w:rsidRPr="004B0164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color w:val="000000"/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fokozott verejtékezés</w:t>
            </w:r>
          </w:p>
          <w:p w14:paraId="68BF87EC" w14:textId="77777777" w:rsidR="00042BA7" w:rsidRPr="004B0164" w:rsidRDefault="00042BA7" w:rsidP="005F2B10">
            <w:pPr>
              <w:numPr>
                <w:ilvl w:val="0"/>
                <w:numId w:val="32"/>
              </w:numPr>
              <w:ind w:left="567" w:right="-29" w:hanging="567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bőrviszketés</w:t>
            </w:r>
          </w:p>
          <w:p w14:paraId="16CE47D3" w14:textId="644C25BF" w:rsidR="00042BA7" w:rsidRPr="004B0164" w:rsidRDefault="00042BA7" w:rsidP="00AA225F">
            <w:pPr>
              <w:numPr>
                <w:ilvl w:val="0"/>
                <w:numId w:val="32"/>
              </w:numPr>
              <w:ind w:left="567" w:right="-29" w:hanging="567"/>
              <w:rPr>
                <w:lang w:val="hu-HU"/>
              </w:rPr>
            </w:pPr>
            <w:r w:rsidRPr="004B0164">
              <w:rPr>
                <w:color w:val="000000"/>
                <w:sz w:val="22"/>
                <w:szCs w:val="22"/>
                <w:lang w:val="hu-HU"/>
              </w:rPr>
              <w:t>erő vagy energia hiánya</w:t>
            </w:r>
          </w:p>
        </w:tc>
        <w:tc>
          <w:tcPr>
            <w:tcW w:w="2509" w:type="pct"/>
            <w:gridSpan w:val="2"/>
          </w:tcPr>
          <w:p w14:paraId="02A62107" w14:textId="77777777" w:rsidR="00042BA7" w:rsidRPr="004B0164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nyugtalanság</w:t>
            </w:r>
          </w:p>
          <w:p w14:paraId="3A4DC5F0" w14:textId="77777777" w:rsidR="00042BA7" w:rsidRPr="004B0164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rángások</w:t>
            </w:r>
          </w:p>
          <w:p w14:paraId="54AF4B1A" w14:textId="77777777" w:rsidR="00042BA7" w:rsidRPr="004B0164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ájulás</w:t>
            </w:r>
          </w:p>
          <w:p w14:paraId="63E0F6CA" w14:textId="77777777" w:rsidR="00042BA7" w:rsidRPr="006F6D64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lang w:val="hu-HU" w:eastAsia="en-GB"/>
              </w:rPr>
            </w:pPr>
            <w:r w:rsidRPr="004B0164">
              <w:rPr>
                <w:sz w:val="22"/>
                <w:szCs w:val="22"/>
                <w:lang w:val="hu-HU" w:eastAsia="en-GB"/>
              </w:rPr>
              <w:t>migrén</w:t>
            </w:r>
          </w:p>
          <w:p w14:paraId="48689520" w14:textId="77777777" w:rsidR="00042BA7" w:rsidRPr="004B0164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lang w:val="hu-HU" w:eastAsia="en-GB"/>
              </w:rPr>
            </w:pPr>
            <w:r>
              <w:rPr>
                <w:sz w:val="22"/>
                <w:szCs w:val="22"/>
                <w:lang w:val="hu-HU" w:eastAsia="en-GB"/>
              </w:rPr>
              <w:t>homályos látás</w:t>
            </w:r>
          </w:p>
          <w:p w14:paraId="6F2DBC1F" w14:textId="5850ED39" w:rsidR="00042BA7" w:rsidRPr="004B0164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szívritmuszavar (QT</w:t>
            </w:r>
            <w:r w:rsidR="00AA225F">
              <w:rPr>
                <w:sz w:val="22"/>
                <w:szCs w:val="22"/>
                <w:lang w:val="hu-HU"/>
              </w:rPr>
              <w:t>-</w:t>
            </w:r>
            <w:r w:rsidRPr="004B0164">
              <w:rPr>
                <w:sz w:val="22"/>
                <w:szCs w:val="22"/>
                <w:lang w:val="hu-HU"/>
              </w:rPr>
              <w:t>megnyúlása)</w:t>
            </w:r>
          </w:p>
          <w:p w14:paraId="4896E6C0" w14:textId="77777777" w:rsidR="00042BA7" w:rsidRPr="00F83AB3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color w:val="000000"/>
                <w:sz w:val="22"/>
                <w:szCs w:val="22"/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a kéz- és lábujjak hidegség-érzete</w:t>
            </w:r>
          </w:p>
          <w:p w14:paraId="601F2665" w14:textId="77777777" w:rsidR="00042BA7" w:rsidRPr="00F83AB3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color w:val="000000"/>
                <w:sz w:val="22"/>
                <w:szCs w:val="22"/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mellkasi fájdalom</w:t>
            </w:r>
          </w:p>
          <w:p w14:paraId="2610D7F2" w14:textId="77777777" w:rsidR="00042BA7" w:rsidRPr="004B0164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color w:val="000000"/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nehézlégzés</w:t>
            </w:r>
          </w:p>
          <w:p w14:paraId="6F391DED" w14:textId="77777777" w:rsidR="00042BA7" w:rsidRPr="001C0A73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kiemelkedő, viszkető vörös foltok (csalánkiütés)</w:t>
            </w:r>
          </w:p>
          <w:p w14:paraId="7D3E0415" w14:textId="77777777" w:rsidR="00042BA7" w:rsidRPr="004B0164" w:rsidRDefault="00042BA7" w:rsidP="005F2B10">
            <w:pPr>
              <w:numPr>
                <w:ilvl w:val="0"/>
                <w:numId w:val="33"/>
              </w:numPr>
              <w:ind w:right="-29" w:hanging="607"/>
            </w:pPr>
            <w:r w:rsidRPr="004B0164">
              <w:rPr>
                <w:sz w:val="22"/>
                <w:szCs w:val="22"/>
                <w:lang w:val="hu-HU"/>
              </w:rPr>
              <w:t>izomgörcsök</w:t>
            </w:r>
          </w:p>
          <w:p w14:paraId="4F2F848D" w14:textId="77777777" w:rsidR="00042BA7" w:rsidRPr="004B0164" w:rsidRDefault="00042BA7" w:rsidP="005F2B10">
            <w:pPr>
              <w:numPr>
                <w:ilvl w:val="0"/>
                <w:numId w:val="33"/>
              </w:numPr>
              <w:ind w:right="-29" w:hanging="607"/>
            </w:pPr>
            <w:r w:rsidRPr="004B0164">
              <w:rPr>
                <w:sz w:val="22"/>
                <w:szCs w:val="22"/>
                <w:lang w:val="hu-HU"/>
              </w:rPr>
              <w:t>sürgető vizelési inger</w:t>
            </w:r>
          </w:p>
          <w:p w14:paraId="6CFCF6DA" w14:textId="77777777" w:rsidR="00042BA7" w:rsidRPr="001D6AA8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lang w:val="hu-HU"/>
              </w:rPr>
            </w:pPr>
            <w:r w:rsidRPr="001D6AA8">
              <w:rPr>
                <w:sz w:val="22"/>
                <w:szCs w:val="22"/>
                <w:lang w:val="hu-HU"/>
              </w:rPr>
              <w:t>rendellenes orgazmus, az orgazmus hiánya</w:t>
            </w:r>
          </w:p>
          <w:p w14:paraId="3F96FD09" w14:textId="77777777" w:rsidR="00042BA7" w:rsidRPr="004B0164" w:rsidRDefault="00042BA7" w:rsidP="005F2B10">
            <w:pPr>
              <w:numPr>
                <w:ilvl w:val="0"/>
                <w:numId w:val="33"/>
              </w:numPr>
              <w:ind w:right="-29" w:hanging="607"/>
            </w:pPr>
            <w:r w:rsidRPr="005E5FFD">
              <w:rPr>
                <w:sz w:val="22"/>
                <w:szCs w:val="22"/>
                <w:lang w:val="hu-HU"/>
              </w:rPr>
              <w:t>szabálytalan menstruáció</w:t>
            </w:r>
          </w:p>
          <w:p w14:paraId="1E761538" w14:textId="77777777" w:rsidR="00042BA7" w:rsidRPr="004B0164" w:rsidRDefault="00042BA7" w:rsidP="005F2B10">
            <w:pPr>
              <w:numPr>
                <w:ilvl w:val="0"/>
                <w:numId w:val="33"/>
              </w:numPr>
              <w:ind w:right="-29" w:hanging="607"/>
              <w:rPr>
                <w:lang w:val="hu-HU"/>
              </w:rPr>
            </w:pPr>
            <w:r w:rsidRPr="001D6AA8">
              <w:rPr>
                <w:sz w:val="22"/>
                <w:szCs w:val="22"/>
                <w:lang w:val="hu-HU"/>
              </w:rPr>
              <w:t>az ejakuláció zavara</w:t>
            </w:r>
          </w:p>
        </w:tc>
      </w:tr>
    </w:tbl>
    <w:p w14:paraId="56E73CEB" w14:textId="77777777" w:rsidR="00042BA7" w:rsidRPr="004B0164" w:rsidRDefault="00042BA7" w:rsidP="00042BA7">
      <w:pPr>
        <w:spacing w:line="260" w:lineRule="atLeast"/>
        <w:ind w:right="-29"/>
        <w:rPr>
          <w:b/>
          <w:sz w:val="22"/>
          <w:szCs w:val="22"/>
          <w:lang w:val="hu-HU"/>
        </w:rPr>
      </w:pPr>
    </w:p>
    <w:tbl>
      <w:tblPr>
        <w:tblW w:w="51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07"/>
        <w:gridCol w:w="4624"/>
        <w:gridCol w:w="17"/>
      </w:tblGrid>
      <w:tr w:rsidR="00042BA7" w:rsidRPr="004C684A" w14:paraId="53C31F9C" w14:textId="77777777" w:rsidTr="00D70399">
        <w:trPr>
          <w:gridAfter w:val="1"/>
          <w:wAfter w:w="9" w:type="pct"/>
          <w:cantSplit/>
        </w:trPr>
        <w:tc>
          <w:tcPr>
            <w:tcW w:w="4991" w:type="pct"/>
            <w:gridSpan w:val="2"/>
            <w:vAlign w:val="center"/>
          </w:tcPr>
          <w:p w14:paraId="0018D57F" w14:textId="33A97F92" w:rsidR="00042BA7" w:rsidRPr="004B0164" w:rsidRDefault="00042BA7" w:rsidP="0014528A">
            <w:pPr>
              <w:keepNext/>
              <w:keepLines/>
              <w:ind w:left="33" w:right="-28"/>
              <w:jc w:val="center"/>
              <w:rPr>
                <w:lang w:val="hu-HU"/>
              </w:rPr>
            </w:pPr>
            <w:r w:rsidRPr="004B0164">
              <w:rPr>
                <w:b/>
                <w:sz w:val="22"/>
                <w:szCs w:val="22"/>
                <w:lang w:val="hu-HU"/>
              </w:rPr>
              <w:t xml:space="preserve">Ritka </w:t>
            </w:r>
            <w:r w:rsidRPr="004B0164">
              <w:rPr>
                <w:sz w:val="22"/>
                <w:szCs w:val="22"/>
                <w:lang w:val="hu-HU"/>
              </w:rPr>
              <w:t>mellékhatások (1000</w:t>
            </w:r>
            <w:r w:rsidR="0014528A">
              <w:rPr>
                <w:sz w:val="22"/>
                <w:szCs w:val="22"/>
                <w:lang w:val="hu-HU"/>
              </w:rPr>
              <w:t xml:space="preserve"> beteg</w:t>
            </w:r>
            <w:r w:rsidR="00DE70B0">
              <w:rPr>
                <w:sz w:val="22"/>
                <w:szCs w:val="22"/>
                <w:lang w:val="hu-HU"/>
              </w:rPr>
              <w:t>ből</w:t>
            </w:r>
            <w:r w:rsidRPr="004B0164">
              <w:rPr>
                <w:sz w:val="22"/>
                <w:szCs w:val="22"/>
                <w:lang w:val="hu-HU"/>
              </w:rPr>
              <w:t xml:space="preserve"> </w:t>
            </w:r>
            <w:r>
              <w:rPr>
                <w:color w:val="000000"/>
                <w:sz w:val="22"/>
                <w:szCs w:val="22"/>
                <w:lang w:val="hu-HU"/>
              </w:rPr>
              <w:t>legfeljebb</w:t>
            </w:r>
            <w:r w:rsidRPr="00F83AB3">
              <w:rPr>
                <w:color w:val="000000"/>
                <w:sz w:val="22"/>
                <w:szCs w:val="22"/>
                <w:lang w:val="hu-HU"/>
              </w:rPr>
              <w:t xml:space="preserve"> 1</w:t>
            </w:r>
            <w:r w:rsidR="00DE70B0">
              <w:rPr>
                <w:color w:val="000000"/>
                <w:sz w:val="22"/>
                <w:szCs w:val="22"/>
                <w:lang w:val="hu-HU"/>
              </w:rPr>
              <w:t> </w:t>
            </w:r>
            <w:r>
              <w:rPr>
                <w:color w:val="000000"/>
                <w:sz w:val="22"/>
                <w:szCs w:val="22"/>
                <w:lang w:val="hu-HU"/>
              </w:rPr>
              <w:t>betege</w:t>
            </w:r>
            <w:r w:rsidRPr="00F83AB3">
              <w:rPr>
                <w:color w:val="000000"/>
                <w:sz w:val="22"/>
                <w:szCs w:val="22"/>
                <w:lang w:val="hu-HU"/>
              </w:rPr>
              <w:t>t érint</w:t>
            </w:r>
            <w:r>
              <w:rPr>
                <w:color w:val="000000"/>
                <w:sz w:val="22"/>
                <w:szCs w:val="22"/>
                <w:lang w:val="hu-HU"/>
              </w:rPr>
              <w:t>het</w:t>
            </w:r>
            <w:r w:rsidR="00DE70B0">
              <w:rPr>
                <w:color w:val="000000"/>
                <w:sz w:val="22"/>
                <w:szCs w:val="22"/>
                <w:lang w:val="hu-HU"/>
              </w:rPr>
              <w:t>nek</w:t>
            </w:r>
            <w:r w:rsidRPr="004B0164">
              <w:rPr>
                <w:sz w:val="22"/>
                <w:szCs w:val="22"/>
                <w:lang w:val="hu-HU"/>
              </w:rPr>
              <w:t>)</w:t>
            </w:r>
          </w:p>
        </w:tc>
      </w:tr>
      <w:tr w:rsidR="00042BA7" w:rsidRPr="004B0164" w14:paraId="5EB62350" w14:textId="77777777" w:rsidTr="00D70399">
        <w:trPr>
          <w:gridAfter w:val="1"/>
          <w:wAfter w:w="9" w:type="pct"/>
          <w:cantSplit/>
        </w:trPr>
        <w:tc>
          <w:tcPr>
            <w:tcW w:w="2491" w:type="pct"/>
          </w:tcPr>
          <w:p w14:paraId="7FA07F88" w14:textId="77777777" w:rsidR="00042BA7" w:rsidRPr="004B0164" w:rsidRDefault="00042BA7" w:rsidP="004660F1">
            <w:pPr>
              <w:keepNext/>
              <w:keepLines/>
              <w:ind w:right="-28"/>
              <w:jc w:val="center"/>
              <w:rPr>
                <w:b/>
                <w:color w:val="000000"/>
                <w:lang w:val="hu-HU"/>
              </w:rPr>
            </w:pPr>
            <w:r w:rsidRPr="004B0164">
              <w:rPr>
                <w:b/>
                <w:color w:val="000000"/>
                <w:sz w:val="22"/>
                <w:szCs w:val="22"/>
                <w:lang w:val="hu-HU"/>
              </w:rPr>
              <w:t xml:space="preserve">6 éven felüli GYERMEKEK és </w:t>
            </w:r>
            <w:r w:rsidR="004660F1">
              <w:rPr>
                <w:b/>
                <w:color w:val="000000"/>
                <w:sz w:val="22"/>
                <w:szCs w:val="22"/>
                <w:lang w:val="hu-HU"/>
              </w:rPr>
              <w:t>SERDÜLŐK</w:t>
            </w:r>
          </w:p>
        </w:tc>
        <w:tc>
          <w:tcPr>
            <w:tcW w:w="2500" w:type="pct"/>
          </w:tcPr>
          <w:p w14:paraId="4B498668" w14:textId="77777777" w:rsidR="00042BA7" w:rsidRPr="004B0164" w:rsidRDefault="00042BA7" w:rsidP="00D70399">
            <w:pPr>
              <w:keepNext/>
              <w:keepLines/>
              <w:ind w:left="33" w:right="-28"/>
              <w:jc w:val="center"/>
              <w:rPr>
                <w:b/>
                <w:lang w:val="hu-HU"/>
              </w:rPr>
            </w:pPr>
            <w:r w:rsidRPr="004B0164">
              <w:rPr>
                <w:b/>
                <w:sz w:val="22"/>
                <w:szCs w:val="22"/>
                <w:lang w:val="hu-HU"/>
              </w:rPr>
              <w:t>FELNŐTTEK</w:t>
            </w:r>
          </w:p>
        </w:tc>
      </w:tr>
      <w:tr w:rsidR="00042BA7" w:rsidRPr="004B0164" w14:paraId="706CC60D" w14:textId="77777777" w:rsidTr="00D70399">
        <w:trPr>
          <w:cantSplit/>
          <w:trHeight w:val="2200"/>
        </w:trPr>
        <w:tc>
          <w:tcPr>
            <w:tcW w:w="2491" w:type="pct"/>
          </w:tcPr>
          <w:p w14:paraId="0C75A49C" w14:textId="77777777" w:rsidR="00042BA7" w:rsidRPr="004B0164" w:rsidRDefault="00042BA7" w:rsidP="005F2B10">
            <w:pPr>
              <w:numPr>
                <w:ilvl w:val="0"/>
                <w:numId w:val="34"/>
              </w:numPr>
              <w:ind w:left="567" w:right="-29" w:hanging="56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 xml:space="preserve">vérkeringési zavar, mely a kéz- és lábujjak </w:t>
            </w:r>
            <w:r w:rsidR="004660F1">
              <w:rPr>
                <w:sz w:val="22"/>
                <w:szCs w:val="22"/>
                <w:lang w:val="hu-HU"/>
              </w:rPr>
              <w:t>érzéketlenségét</w:t>
            </w:r>
            <w:r w:rsidRPr="004B0164">
              <w:rPr>
                <w:sz w:val="22"/>
                <w:szCs w:val="22"/>
                <w:lang w:val="hu-HU"/>
              </w:rPr>
              <w:t xml:space="preserve"> és sápadtságát okozza (Raynaud-betegség)</w:t>
            </w:r>
          </w:p>
          <w:p w14:paraId="1838A168" w14:textId="77777777" w:rsidR="00042BA7" w:rsidRPr="004B0164" w:rsidRDefault="00042BA7" w:rsidP="005F2B10">
            <w:pPr>
              <w:numPr>
                <w:ilvl w:val="0"/>
                <w:numId w:val="34"/>
              </w:numPr>
              <w:ind w:left="567" w:right="-29" w:hanging="56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vizeletürítési problémák: vizelési nehézség, gyakori vagy akadozó vizelés, fájdalom vizelés közben</w:t>
            </w:r>
          </w:p>
          <w:p w14:paraId="4F94D71D" w14:textId="77777777" w:rsidR="00042BA7" w:rsidRPr="004B0164" w:rsidRDefault="00042BA7" w:rsidP="005F2B10">
            <w:pPr>
              <w:numPr>
                <w:ilvl w:val="0"/>
                <w:numId w:val="34"/>
              </w:numPr>
              <w:ind w:left="567" w:right="-29" w:hanging="567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elhúzódó és fájdalmas erekció</w:t>
            </w:r>
          </w:p>
          <w:p w14:paraId="1C0D668D" w14:textId="49ADD8F5" w:rsidR="00042BA7" w:rsidRPr="004B0164" w:rsidRDefault="00A90C0A" w:rsidP="005F2B10">
            <w:pPr>
              <w:numPr>
                <w:ilvl w:val="0"/>
                <w:numId w:val="34"/>
              </w:numPr>
              <w:ind w:left="567" w:right="-29" w:hanging="567"/>
              <w:rPr>
                <w:lang w:val="hu-HU"/>
              </w:rPr>
            </w:pPr>
            <w:r>
              <w:rPr>
                <w:sz w:val="22"/>
                <w:szCs w:val="22"/>
                <w:lang w:val="hu-HU"/>
              </w:rPr>
              <w:t>nemi szervek</w:t>
            </w:r>
            <w:r w:rsidR="00042BA7" w:rsidRPr="004B0164">
              <w:rPr>
                <w:sz w:val="22"/>
                <w:szCs w:val="22"/>
                <w:lang w:val="hu-HU"/>
              </w:rPr>
              <w:t xml:space="preserve"> fájda</w:t>
            </w:r>
            <w:r>
              <w:rPr>
                <w:sz w:val="22"/>
                <w:szCs w:val="22"/>
                <w:lang w:val="hu-HU"/>
              </w:rPr>
              <w:t>lma</w:t>
            </w:r>
            <w:r w:rsidR="00042BA7" w:rsidRPr="004B0164">
              <w:rPr>
                <w:sz w:val="22"/>
                <w:szCs w:val="22"/>
                <w:lang w:val="hu-HU"/>
              </w:rPr>
              <w:t xml:space="preserve"> fiúknál</w:t>
            </w:r>
          </w:p>
        </w:tc>
        <w:tc>
          <w:tcPr>
            <w:tcW w:w="2509" w:type="pct"/>
            <w:gridSpan w:val="2"/>
          </w:tcPr>
          <w:p w14:paraId="49240218" w14:textId="77777777" w:rsidR="00042BA7" w:rsidRPr="004B0164" w:rsidRDefault="00042BA7" w:rsidP="005F2B10">
            <w:pPr>
              <w:numPr>
                <w:ilvl w:val="0"/>
                <w:numId w:val="35"/>
              </w:numPr>
              <w:ind w:right="-29" w:hanging="650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 xml:space="preserve">vérkeringési zavar, mely a kéz- és lábujjak </w:t>
            </w:r>
            <w:r w:rsidR="004660F1">
              <w:rPr>
                <w:sz w:val="22"/>
                <w:szCs w:val="22"/>
                <w:lang w:val="hu-HU"/>
              </w:rPr>
              <w:t>érzéketlenségét</w:t>
            </w:r>
            <w:r w:rsidR="004660F1" w:rsidRPr="004B0164">
              <w:rPr>
                <w:sz w:val="22"/>
                <w:szCs w:val="22"/>
                <w:lang w:val="hu-HU"/>
              </w:rPr>
              <w:t xml:space="preserve"> </w:t>
            </w:r>
            <w:r w:rsidRPr="004B0164">
              <w:rPr>
                <w:sz w:val="22"/>
                <w:szCs w:val="22"/>
                <w:lang w:val="hu-HU"/>
              </w:rPr>
              <w:t>és sápadtságát okozza (Raynaud betegség)</w:t>
            </w:r>
          </w:p>
          <w:p w14:paraId="05712884" w14:textId="77777777" w:rsidR="00042BA7" w:rsidRPr="004B0164" w:rsidRDefault="00042BA7" w:rsidP="005F2B10">
            <w:pPr>
              <w:numPr>
                <w:ilvl w:val="0"/>
                <w:numId w:val="35"/>
              </w:numPr>
              <w:ind w:right="-29" w:hanging="650"/>
              <w:rPr>
                <w:lang w:val="hu-HU"/>
              </w:rPr>
            </w:pPr>
            <w:r w:rsidRPr="004B0164">
              <w:rPr>
                <w:sz w:val="22"/>
                <w:szCs w:val="22"/>
                <w:lang w:val="hu-HU"/>
              </w:rPr>
              <w:t>elhúzódó és fájdalmas erekció</w:t>
            </w:r>
          </w:p>
          <w:p w14:paraId="612C029A" w14:textId="77777777" w:rsidR="00042BA7" w:rsidRPr="004B0164" w:rsidRDefault="00042BA7" w:rsidP="00D70399">
            <w:pPr>
              <w:ind w:left="175" w:right="-29"/>
              <w:rPr>
                <w:lang w:val="hu-HU"/>
              </w:rPr>
            </w:pPr>
          </w:p>
        </w:tc>
      </w:tr>
    </w:tbl>
    <w:p w14:paraId="17F6E772" w14:textId="77777777" w:rsidR="00042BA7" w:rsidRPr="004B0164" w:rsidRDefault="00042BA7" w:rsidP="00042BA7">
      <w:pPr>
        <w:spacing w:line="260" w:lineRule="atLeast"/>
        <w:ind w:right="-29"/>
        <w:rPr>
          <w:b/>
          <w:sz w:val="22"/>
          <w:szCs w:val="22"/>
          <w:lang w:val="hu-HU"/>
        </w:rPr>
      </w:pPr>
    </w:p>
    <w:p w14:paraId="7619CAAA" w14:textId="77777777" w:rsidR="00042BA7" w:rsidRPr="004B0164" w:rsidRDefault="00042BA7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A növekedésre gyakorolt hatás</w:t>
      </w:r>
    </w:p>
    <w:p w14:paraId="5680DC2F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Egyes gyermekek esetében a</w:t>
      </w:r>
      <w:r w:rsidR="004660F1">
        <w:rPr>
          <w:sz w:val="22"/>
          <w:szCs w:val="22"/>
          <w:lang w:val="hu-HU"/>
        </w:rPr>
        <w:t>z</w:t>
      </w:r>
      <w:r>
        <w:rPr>
          <w:sz w:val="22"/>
          <w:szCs w:val="22"/>
          <w:lang w:val="hu-HU"/>
        </w:rPr>
        <w:t xml:space="preserve"> Atomoxetin Sandoz</w:t>
      </w:r>
      <w:r w:rsidRPr="004B0164">
        <w:rPr>
          <w:sz w:val="22"/>
          <w:szCs w:val="22"/>
          <w:lang w:val="hu-HU"/>
        </w:rPr>
        <w:t xml:space="preserve"> alkalmazásának megkezdését követően a növekedés (testtömeg és testmagasság) lassulását tapasztalták. Ugyanakkor a hosszú távú kezelés során a gyermekek visszanyerik az életkoruknak megfelelő testmagasságot és testtömeget. </w:t>
      </w:r>
      <w:r w:rsidR="004660F1">
        <w:rPr>
          <w:sz w:val="22"/>
          <w:szCs w:val="22"/>
          <w:lang w:val="hu-HU"/>
        </w:rPr>
        <w:t>A kezelő</w:t>
      </w:r>
      <w:r w:rsidRPr="004B0164">
        <w:rPr>
          <w:sz w:val="22"/>
          <w:szCs w:val="22"/>
          <w:lang w:val="hu-HU"/>
        </w:rPr>
        <w:t>orvos figyelemmel fogja kísérni gyermeke testtömegét és magasságát. Amennyiben gyermeke nem növekszik, vagy testtömege nem gyarapodik az elvárható mértékben, a kezelőorvos megváltoztathatja gyermeke adagját, vagy átmenetileg a</w:t>
      </w:r>
      <w:r w:rsidR="005E41A5">
        <w:rPr>
          <w:sz w:val="22"/>
          <w:szCs w:val="22"/>
          <w:lang w:val="hu-HU"/>
        </w:rPr>
        <w:t>z</w:t>
      </w:r>
      <w:r w:rsidRPr="004B0164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Atomoxetin Sandoz</w:t>
      </w:r>
      <w:r w:rsidRPr="004B0164">
        <w:rPr>
          <w:sz w:val="22"/>
          <w:szCs w:val="22"/>
          <w:lang w:val="hu-HU"/>
        </w:rPr>
        <w:t xml:space="preserve"> szedésének felfüggesztése mellett dönthet.</w:t>
      </w:r>
    </w:p>
    <w:p w14:paraId="288BDDCD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18C8DC70" w14:textId="3788FAEF" w:rsidR="00042BA7" w:rsidRDefault="00042BA7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Mellékhatások bejelentése</w:t>
      </w:r>
    </w:p>
    <w:p w14:paraId="1D0F7399" w14:textId="77777777" w:rsidR="00144590" w:rsidRPr="004B0164" w:rsidRDefault="00144590" w:rsidP="00042BA7">
      <w:pPr>
        <w:spacing w:line="260" w:lineRule="atLeast"/>
        <w:ind w:right="-2"/>
        <w:rPr>
          <w:b/>
          <w:sz w:val="22"/>
          <w:szCs w:val="22"/>
          <w:lang w:val="hu-HU"/>
        </w:rPr>
      </w:pPr>
    </w:p>
    <w:p w14:paraId="534690CA" w14:textId="77777777" w:rsidR="00E82D8D" w:rsidRDefault="00042BA7" w:rsidP="00042BA7">
      <w:pPr>
        <w:ind w:right="-2"/>
        <w:rPr>
          <w:sz w:val="22"/>
          <w:szCs w:val="22"/>
          <w:lang w:val="hu-HU"/>
        </w:rPr>
      </w:pPr>
      <w:r w:rsidRPr="00F83AB3">
        <w:rPr>
          <w:sz w:val="22"/>
          <w:szCs w:val="22"/>
          <w:lang w:val="hu-HU"/>
        </w:rPr>
        <w:t xml:space="preserve">Ha </w:t>
      </w:r>
      <w:r w:rsidRPr="00F83AB3">
        <w:rPr>
          <w:noProof/>
          <w:sz w:val="22"/>
          <w:szCs w:val="22"/>
          <w:lang w:val="hu-HU"/>
        </w:rPr>
        <w:t>Önnél bármilyen</w:t>
      </w:r>
      <w:r w:rsidRPr="00F83AB3">
        <w:rPr>
          <w:sz w:val="22"/>
          <w:szCs w:val="22"/>
          <w:lang w:val="hu-HU"/>
        </w:rPr>
        <w:t xml:space="preserve"> mellékhatás </w:t>
      </w:r>
      <w:r w:rsidRPr="00F83AB3">
        <w:rPr>
          <w:noProof/>
          <w:sz w:val="22"/>
          <w:szCs w:val="22"/>
          <w:lang w:val="hu-HU"/>
        </w:rPr>
        <w:t xml:space="preserve">jelentkezik, tájékoztassa </w:t>
      </w:r>
      <w:r>
        <w:rPr>
          <w:noProof/>
          <w:sz w:val="22"/>
          <w:szCs w:val="22"/>
          <w:lang w:val="hu-HU"/>
        </w:rPr>
        <w:t xml:space="preserve">kezelőorvosát </w:t>
      </w:r>
      <w:r w:rsidRPr="00F83AB3">
        <w:rPr>
          <w:sz w:val="22"/>
          <w:szCs w:val="22"/>
          <w:lang w:val="hu-HU"/>
        </w:rPr>
        <w:t>vagy</w:t>
      </w:r>
      <w:r w:rsidRPr="00F83AB3">
        <w:rPr>
          <w:noProof/>
          <w:sz w:val="22"/>
          <w:szCs w:val="22"/>
          <w:lang w:val="hu-HU"/>
        </w:rPr>
        <w:t xml:space="preserve"> gyógyszerészét</w:t>
      </w:r>
      <w:r w:rsidRPr="00F83AB3">
        <w:rPr>
          <w:sz w:val="22"/>
          <w:szCs w:val="22"/>
          <w:lang w:val="hu-HU"/>
        </w:rPr>
        <w:t xml:space="preserve">. </w:t>
      </w:r>
      <w:r w:rsidRPr="00F83AB3">
        <w:rPr>
          <w:noProof/>
          <w:sz w:val="22"/>
          <w:szCs w:val="22"/>
          <w:lang w:val="hu-HU"/>
        </w:rPr>
        <w:t>Ez</w:t>
      </w:r>
      <w:r w:rsidRPr="00F83AB3">
        <w:rPr>
          <w:sz w:val="22"/>
          <w:szCs w:val="22"/>
          <w:lang w:val="hu-HU"/>
        </w:rPr>
        <w:t xml:space="preserve"> a betegtájékoztatóban </w:t>
      </w:r>
      <w:r w:rsidRPr="00F83AB3">
        <w:rPr>
          <w:noProof/>
          <w:sz w:val="22"/>
          <w:szCs w:val="22"/>
          <w:lang w:val="hu-HU"/>
        </w:rPr>
        <w:t xml:space="preserve">fel nem sorolt bármilyen lehetséges mellékhatásra is vonatkozik. </w:t>
      </w:r>
      <w:r w:rsidRPr="00F83AB3">
        <w:rPr>
          <w:sz w:val="22"/>
          <w:szCs w:val="22"/>
          <w:lang w:val="hu-HU"/>
        </w:rPr>
        <w:t xml:space="preserve">A mellékhatásokat közvetlenül a hatóság részére is bejelentheti </w:t>
      </w:r>
      <w:r w:rsidRPr="00014EB4">
        <w:rPr>
          <w:sz w:val="22"/>
          <w:szCs w:val="22"/>
          <w:highlight w:val="lightGray"/>
          <w:lang w:val="hu-HU"/>
        </w:rPr>
        <w:t xml:space="preserve">az </w:t>
      </w:r>
      <w:hyperlink r:id="rId7" w:history="1">
        <w:r w:rsidRPr="00E82D8D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Pr="00014EB4">
        <w:rPr>
          <w:sz w:val="22"/>
          <w:szCs w:val="22"/>
          <w:highlight w:val="lightGray"/>
          <w:lang w:val="hu-HU"/>
        </w:rPr>
        <w:t xml:space="preserve"> található elérhetőségeken keresztül.</w:t>
      </w:r>
    </w:p>
    <w:p w14:paraId="6CBD7BCB" w14:textId="2D690E17" w:rsidR="00042BA7" w:rsidRPr="00F83AB3" w:rsidRDefault="00042BA7" w:rsidP="00042BA7">
      <w:pPr>
        <w:ind w:right="-2"/>
        <w:rPr>
          <w:sz w:val="22"/>
          <w:szCs w:val="22"/>
          <w:lang w:val="hu-HU"/>
        </w:rPr>
      </w:pPr>
      <w:r w:rsidRPr="00F83AB3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C43030C" w14:textId="77777777" w:rsidR="00042BA7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71D8B734" w14:textId="77777777" w:rsidR="00042BA7" w:rsidRPr="00BC7017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21F9298C" w14:textId="77777777" w:rsidR="00042BA7" w:rsidRPr="004B0164" w:rsidRDefault="00042BA7" w:rsidP="005E41A5">
      <w:pPr>
        <w:keepNext/>
        <w:spacing w:line="260" w:lineRule="atLeast"/>
        <w:ind w:left="567" w:right="-2" w:hanging="567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lastRenderedPageBreak/>
        <w:t>5.</w:t>
      </w:r>
      <w:r w:rsidRPr="004B0164">
        <w:rPr>
          <w:b/>
          <w:sz w:val="22"/>
          <w:szCs w:val="22"/>
          <w:lang w:val="hu-HU"/>
        </w:rPr>
        <w:tab/>
      </w:r>
      <w:r w:rsidRPr="003B08A8">
        <w:rPr>
          <w:b/>
          <w:sz w:val="22"/>
          <w:szCs w:val="22"/>
          <w:lang w:val="hu-HU"/>
        </w:rPr>
        <w:t>Hogyan kell a</w:t>
      </w:r>
      <w:r w:rsidR="00291EFD">
        <w:rPr>
          <w:b/>
          <w:sz w:val="22"/>
          <w:szCs w:val="22"/>
          <w:lang w:val="hu-HU"/>
        </w:rPr>
        <w:t>z</w:t>
      </w:r>
      <w:r w:rsidRPr="003B08A8">
        <w:rPr>
          <w:b/>
          <w:sz w:val="22"/>
          <w:szCs w:val="22"/>
          <w:lang w:val="hu-HU"/>
        </w:rPr>
        <w:t xml:space="preserve"> </w:t>
      </w:r>
      <w:r>
        <w:rPr>
          <w:b/>
          <w:sz w:val="22"/>
          <w:szCs w:val="22"/>
          <w:lang w:val="hu-HU"/>
        </w:rPr>
        <w:t>Atomoxetin Sandoz-t tárolni</w:t>
      </w:r>
      <w:r w:rsidRPr="004B0164">
        <w:rPr>
          <w:b/>
          <w:sz w:val="22"/>
          <w:szCs w:val="22"/>
          <w:lang w:val="hu-HU"/>
        </w:rPr>
        <w:t>?</w:t>
      </w:r>
    </w:p>
    <w:p w14:paraId="6EBBA9D0" w14:textId="77777777" w:rsidR="00042BA7" w:rsidRPr="004B0164" w:rsidRDefault="00042BA7" w:rsidP="005E41A5">
      <w:pPr>
        <w:keepNext/>
        <w:spacing w:line="260" w:lineRule="atLeast"/>
        <w:ind w:right="-2"/>
        <w:rPr>
          <w:sz w:val="22"/>
          <w:szCs w:val="22"/>
          <w:lang w:val="hu-HU"/>
        </w:rPr>
      </w:pPr>
    </w:p>
    <w:p w14:paraId="306E751E" w14:textId="77777777" w:rsidR="00042BA7" w:rsidRPr="004B0164" w:rsidRDefault="00042BA7" w:rsidP="005E41A5">
      <w:pPr>
        <w:keepNext/>
        <w:spacing w:line="260" w:lineRule="atLeast"/>
        <w:rPr>
          <w:sz w:val="22"/>
          <w:szCs w:val="22"/>
          <w:lang w:val="hu-HU"/>
        </w:rPr>
      </w:pPr>
      <w:r w:rsidRPr="004B0164">
        <w:rPr>
          <w:sz w:val="22"/>
          <w:szCs w:val="22"/>
          <w:lang w:val="hu-HU"/>
        </w:rPr>
        <w:t>A gyógyszer gyermekektől elzárva tartandó!</w:t>
      </w:r>
    </w:p>
    <w:p w14:paraId="188FD0C0" w14:textId="77777777" w:rsidR="00042BA7" w:rsidRPr="004B0164" w:rsidRDefault="00042BA7" w:rsidP="005E41A5">
      <w:pPr>
        <w:keepNext/>
        <w:spacing w:line="260" w:lineRule="atLeast"/>
        <w:rPr>
          <w:sz w:val="22"/>
          <w:szCs w:val="22"/>
          <w:lang w:val="hu-HU"/>
        </w:rPr>
      </w:pPr>
    </w:p>
    <w:p w14:paraId="604808D9" w14:textId="77777777" w:rsidR="00042BA7" w:rsidRPr="004B0164" w:rsidRDefault="00042BA7" w:rsidP="005E41A5">
      <w:pPr>
        <w:keepNext/>
        <w:spacing w:line="260" w:lineRule="atLeast"/>
        <w:ind w:right="-2"/>
        <w:rPr>
          <w:sz w:val="22"/>
          <w:szCs w:val="22"/>
          <w:lang w:val="hu-HU"/>
        </w:rPr>
      </w:pPr>
      <w:r w:rsidRPr="004B0164">
        <w:rPr>
          <w:noProof/>
          <w:sz w:val="22"/>
          <w:szCs w:val="22"/>
          <w:lang w:val="hu-HU"/>
        </w:rPr>
        <w:t xml:space="preserve">A dobozon és a buborékcsomagoláson feltüntetett lejárati idő </w:t>
      </w:r>
      <w:r>
        <w:rPr>
          <w:noProof/>
          <w:sz w:val="22"/>
          <w:szCs w:val="22"/>
          <w:lang w:val="hu-HU"/>
        </w:rPr>
        <w:t>(</w:t>
      </w:r>
      <w:r w:rsidR="005E41A5">
        <w:rPr>
          <w:noProof/>
          <w:sz w:val="22"/>
          <w:szCs w:val="22"/>
          <w:lang w:val="hu-HU"/>
        </w:rPr>
        <w:t xml:space="preserve">Felhasználható: </w:t>
      </w:r>
      <w:r>
        <w:rPr>
          <w:noProof/>
          <w:sz w:val="22"/>
          <w:szCs w:val="22"/>
          <w:lang w:val="hu-HU"/>
        </w:rPr>
        <w:t xml:space="preserve">) </w:t>
      </w:r>
      <w:r w:rsidRPr="004B0164">
        <w:rPr>
          <w:noProof/>
          <w:sz w:val="22"/>
          <w:szCs w:val="22"/>
          <w:lang w:val="hu-HU"/>
        </w:rPr>
        <w:t xml:space="preserve">után ne szedje </w:t>
      </w:r>
      <w:r>
        <w:rPr>
          <w:noProof/>
          <w:sz w:val="22"/>
          <w:szCs w:val="22"/>
          <w:lang w:val="hu-HU"/>
        </w:rPr>
        <w:t>ezt a gyógyszer</w:t>
      </w:r>
      <w:r w:rsidRPr="004B0164">
        <w:rPr>
          <w:noProof/>
          <w:sz w:val="22"/>
          <w:szCs w:val="22"/>
          <w:lang w:val="hu-HU"/>
        </w:rPr>
        <w:t>t. A lejárati idő a megadott hónap utolsó napjára vonatkozik.</w:t>
      </w:r>
    </w:p>
    <w:p w14:paraId="46886864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7A198BF5" w14:textId="77777777" w:rsidR="00042BA7" w:rsidRPr="00454CFA" w:rsidRDefault="00042BA7" w:rsidP="00042BA7">
      <w:pPr>
        <w:rPr>
          <w:sz w:val="22"/>
          <w:szCs w:val="22"/>
          <w:lang w:val="hu-HU"/>
        </w:rPr>
      </w:pPr>
      <w:r w:rsidRPr="00454CFA">
        <w:rPr>
          <w:noProof/>
          <w:sz w:val="22"/>
          <w:szCs w:val="22"/>
          <w:lang w:val="hu-HU"/>
        </w:rPr>
        <w:t>Ez a gyógyszer nem igényel különleges tárolást</w:t>
      </w:r>
      <w:r>
        <w:rPr>
          <w:noProof/>
          <w:sz w:val="22"/>
          <w:szCs w:val="22"/>
          <w:lang w:val="hu-HU"/>
        </w:rPr>
        <w:t>.</w:t>
      </w:r>
    </w:p>
    <w:p w14:paraId="411B28B8" w14:textId="77777777" w:rsidR="00042BA7" w:rsidRPr="004B0164" w:rsidRDefault="00042BA7" w:rsidP="00042BA7">
      <w:pPr>
        <w:spacing w:line="260" w:lineRule="atLeast"/>
        <w:ind w:right="-2"/>
        <w:rPr>
          <w:sz w:val="22"/>
          <w:szCs w:val="22"/>
          <w:lang w:val="hu-HU"/>
        </w:rPr>
      </w:pPr>
    </w:p>
    <w:p w14:paraId="49F5F847" w14:textId="77777777" w:rsidR="00042BA7" w:rsidRPr="004B0164" w:rsidRDefault="00042BA7" w:rsidP="00042BA7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Semmilyen gyógyszert ne dobjon a szennyvízbe vagy a háztartási hulladékba.</w:t>
      </w:r>
      <w:r w:rsidRPr="004B0164">
        <w:rPr>
          <w:sz w:val="22"/>
          <w:szCs w:val="22"/>
          <w:lang w:val="hu-HU"/>
        </w:rPr>
        <w:t xml:space="preserve"> Kérdezze meg gyógyszerészét, hogy </w:t>
      </w:r>
      <w:r>
        <w:rPr>
          <w:sz w:val="22"/>
          <w:szCs w:val="22"/>
          <w:lang w:val="hu-HU"/>
        </w:rPr>
        <w:t>mit tegyen a már nem használt gyógyszereivel</w:t>
      </w:r>
      <w:r w:rsidRPr="004B0164">
        <w:rPr>
          <w:sz w:val="22"/>
          <w:szCs w:val="22"/>
          <w:lang w:val="hu-HU"/>
        </w:rPr>
        <w:t>. Ezek az intézkedések elősegítik a környezet védelmét.</w:t>
      </w:r>
    </w:p>
    <w:p w14:paraId="7C42A909" w14:textId="77777777" w:rsidR="00042BA7" w:rsidRPr="004B0164" w:rsidRDefault="00042BA7" w:rsidP="00042BA7">
      <w:pPr>
        <w:rPr>
          <w:sz w:val="22"/>
          <w:szCs w:val="22"/>
          <w:lang w:val="hu-HU"/>
        </w:rPr>
      </w:pPr>
    </w:p>
    <w:p w14:paraId="245BB808" w14:textId="77777777" w:rsidR="00042BA7" w:rsidRPr="004B0164" w:rsidRDefault="00042BA7" w:rsidP="00042BA7">
      <w:pPr>
        <w:rPr>
          <w:sz w:val="22"/>
          <w:szCs w:val="22"/>
          <w:lang w:val="hu-HU"/>
        </w:rPr>
      </w:pPr>
    </w:p>
    <w:p w14:paraId="6DAFC4D3" w14:textId="77777777" w:rsidR="00042BA7" w:rsidRPr="004B0164" w:rsidRDefault="00042BA7" w:rsidP="005E41A5">
      <w:pPr>
        <w:keepNext/>
        <w:ind w:left="567" w:right="-2" w:hanging="567"/>
        <w:rPr>
          <w:b/>
          <w:sz w:val="22"/>
          <w:szCs w:val="22"/>
          <w:lang w:val="hu-HU"/>
        </w:rPr>
      </w:pPr>
      <w:r w:rsidRPr="004B0164">
        <w:rPr>
          <w:b/>
          <w:sz w:val="22"/>
          <w:szCs w:val="22"/>
          <w:lang w:val="hu-HU"/>
        </w:rPr>
        <w:t>6.</w:t>
      </w:r>
      <w:r w:rsidRPr="004B0164">
        <w:rPr>
          <w:b/>
          <w:sz w:val="22"/>
          <w:szCs w:val="22"/>
          <w:lang w:val="hu-HU"/>
        </w:rPr>
        <w:tab/>
      </w:r>
      <w:r>
        <w:rPr>
          <w:b/>
          <w:noProof/>
          <w:sz w:val="22"/>
          <w:szCs w:val="22"/>
          <w:lang w:val="hu-HU"/>
        </w:rPr>
        <w:t>A csomagolás tartalma és egyéb információk</w:t>
      </w:r>
    </w:p>
    <w:p w14:paraId="0B1EBC28" w14:textId="77777777" w:rsidR="00042BA7" w:rsidRPr="004B0164" w:rsidRDefault="00042BA7" w:rsidP="005E41A5">
      <w:pPr>
        <w:keepNext/>
        <w:rPr>
          <w:sz w:val="22"/>
          <w:szCs w:val="22"/>
          <w:lang w:val="hu-HU"/>
        </w:rPr>
      </w:pPr>
    </w:p>
    <w:p w14:paraId="3524F46B" w14:textId="77777777" w:rsidR="00042BA7" w:rsidRPr="004B0164" w:rsidRDefault="00042BA7" w:rsidP="005E41A5">
      <w:pPr>
        <w:keepNext/>
        <w:rPr>
          <w:b/>
          <w:sz w:val="22"/>
          <w:szCs w:val="22"/>
          <w:lang w:val="hu-HU" w:eastAsia="en-GB"/>
        </w:rPr>
      </w:pPr>
      <w:r w:rsidRPr="004B0164">
        <w:rPr>
          <w:b/>
          <w:sz w:val="22"/>
          <w:szCs w:val="22"/>
          <w:lang w:val="hu-HU"/>
        </w:rPr>
        <w:t>Mit tartalmaz a</w:t>
      </w:r>
      <w:r w:rsidR="005E41A5">
        <w:rPr>
          <w:b/>
          <w:sz w:val="22"/>
          <w:szCs w:val="22"/>
          <w:lang w:val="hu-HU"/>
        </w:rPr>
        <w:t>z</w:t>
      </w:r>
      <w:r w:rsidRPr="004B0164">
        <w:rPr>
          <w:b/>
          <w:sz w:val="22"/>
          <w:szCs w:val="22"/>
          <w:lang w:val="hu-HU"/>
        </w:rPr>
        <w:t xml:space="preserve"> </w:t>
      </w:r>
      <w:r>
        <w:rPr>
          <w:b/>
          <w:sz w:val="22"/>
          <w:szCs w:val="22"/>
          <w:lang w:val="hu-HU"/>
        </w:rPr>
        <w:t>Atomoxetin Sandoz</w:t>
      </w:r>
      <w:r w:rsidR="00861262">
        <w:rPr>
          <w:b/>
          <w:sz w:val="22"/>
          <w:szCs w:val="22"/>
          <w:lang w:val="hu-HU"/>
        </w:rPr>
        <w:t>?</w:t>
      </w:r>
    </w:p>
    <w:p w14:paraId="65C174F3" w14:textId="77777777" w:rsidR="00F30C5B" w:rsidRDefault="00042BA7" w:rsidP="005F2B10">
      <w:pPr>
        <w:pStyle w:val="Listaszerbekezds"/>
        <w:numPr>
          <w:ilvl w:val="0"/>
          <w:numId w:val="36"/>
        </w:numPr>
        <w:ind w:left="567" w:hanging="567"/>
        <w:rPr>
          <w:sz w:val="22"/>
          <w:szCs w:val="22"/>
          <w:lang w:val="hu-HU"/>
        </w:rPr>
      </w:pPr>
      <w:r w:rsidRPr="005E41A5">
        <w:rPr>
          <w:sz w:val="22"/>
          <w:szCs w:val="22"/>
          <w:lang w:val="hu-HU"/>
        </w:rPr>
        <w:t xml:space="preserve">A hatóanyag </w:t>
      </w:r>
      <w:r w:rsidR="005E41A5">
        <w:rPr>
          <w:sz w:val="22"/>
          <w:szCs w:val="22"/>
          <w:lang w:val="hu-HU"/>
        </w:rPr>
        <w:t xml:space="preserve">az </w:t>
      </w:r>
      <w:r w:rsidRPr="005E41A5">
        <w:rPr>
          <w:sz w:val="22"/>
          <w:szCs w:val="22"/>
          <w:lang w:val="hu-HU"/>
        </w:rPr>
        <w:t>atomoxetin</w:t>
      </w:r>
      <w:r w:rsidR="00D70399">
        <w:rPr>
          <w:sz w:val="22"/>
          <w:szCs w:val="22"/>
          <w:lang w:val="hu-HU"/>
        </w:rPr>
        <w:t>.</w:t>
      </w:r>
    </w:p>
    <w:p w14:paraId="49B08470" w14:textId="77777777" w:rsidR="00F30C5B" w:rsidRDefault="00F30C5B" w:rsidP="00F30C5B">
      <w:pPr>
        <w:rPr>
          <w:sz w:val="22"/>
          <w:szCs w:val="22"/>
          <w:lang w:val="hu-HU"/>
        </w:rPr>
      </w:pPr>
    </w:p>
    <w:p w14:paraId="13D5A7B0" w14:textId="77777777" w:rsidR="00D70399" w:rsidRPr="00014EB4" w:rsidRDefault="00D70399" w:rsidP="005F2B10">
      <w:pPr>
        <w:pStyle w:val="Listaszerbekezds"/>
        <w:numPr>
          <w:ilvl w:val="0"/>
          <w:numId w:val="36"/>
        </w:numPr>
        <w:ind w:left="567" w:hanging="567"/>
        <w:rPr>
          <w:sz w:val="22"/>
          <w:szCs w:val="22"/>
          <w:u w:val="single"/>
          <w:lang w:val="hu-HU"/>
        </w:rPr>
      </w:pPr>
      <w:r w:rsidRPr="00014EB4">
        <w:rPr>
          <w:sz w:val="22"/>
          <w:szCs w:val="22"/>
          <w:u w:val="single"/>
          <w:lang w:val="hu-HU"/>
        </w:rPr>
        <w:t>Atomoxetin Sandoz 10 mg kemény kapszula</w:t>
      </w:r>
    </w:p>
    <w:p w14:paraId="068ECD1A" w14:textId="77777777" w:rsidR="00D70399" w:rsidRPr="00454CFA" w:rsidRDefault="00D70399" w:rsidP="00D70399">
      <w:pPr>
        <w:tabs>
          <w:tab w:val="left" w:pos="567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ab/>
        <w:t>10 mg atomoxetin kemény kapszulánként, 11,43 mg atomoxetin</w:t>
      </w:r>
      <w:r>
        <w:rPr>
          <w:sz w:val="22"/>
          <w:szCs w:val="22"/>
          <w:lang w:val="hu-HU"/>
        </w:rPr>
        <w:noBreakHyphen/>
        <w:t>hidroklorid formájában</w:t>
      </w:r>
      <w:r w:rsidRPr="00454CFA">
        <w:rPr>
          <w:sz w:val="22"/>
          <w:szCs w:val="22"/>
          <w:lang w:val="hu-HU"/>
        </w:rPr>
        <w:t>.</w:t>
      </w:r>
    </w:p>
    <w:p w14:paraId="7DF0095E" w14:textId="324E4F17" w:rsidR="0014528A" w:rsidRPr="00014EB4" w:rsidRDefault="00D70399" w:rsidP="005F2B10">
      <w:pPr>
        <w:pStyle w:val="Listaszerbekezds"/>
        <w:numPr>
          <w:ilvl w:val="0"/>
          <w:numId w:val="37"/>
        </w:numPr>
        <w:ind w:left="567" w:hanging="567"/>
        <w:rPr>
          <w:noProof/>
          <w:sz w:val="22"/>
          <w:szCs w:val="22"/>
          <w:lang w:val="hu-HU"/>
        </w:rPr>
      </w:pPr>
      <w:r w:rsidRPr="00D70399">
        <w:rPr>
          <w:noProof/>
          <w:sz w:val="22"/>
          <w:szCs w:val="22"/>
          <w:lang w:val="hu-HU"/>
        </w:rPr>
        <w:t xml:space="preserve">Egyéb összetevők: </w:t>
      </w:r>
    </w:p>
    <w:p w14:paraId="2F5F20D5" w14:textId="013CEAD1" w:rsidR="00D70399" w:rsidRPr="00D70399" w:rsidRDefault="00D70399" w:rsidP="00014EB4">
      <w:pPr>
        <w:pStyle w:val="Listaszerbekezds"/>
        <w:ind w:left="567"/>
        <w:rPr>
          <w:noProof/>
          <w:sz w:val="22"/>
          <w:szCs w:val="22"/>
          <w:lang w:val="hu-HU"/>
        </w:rPr>
      </w:pPr>
      <w:r w:rsidRPr="00D70399">
        <w:rPr>
          <w:i/>
          <w:noProof/>
          <w:sz w:val="22"/>
          <w:szCs w:val="22"/>
          <w:lang w:val="hu-HU"/>
        </w:rPr>
        <w:t>Kapszulatartalom:</w:t>
      </w:r>
      <w:r w:rsidRPr="00D70399">
        <w:rPr>
          <w:noProof/>
          <w:sz w:val="22"/>
          <w:szCs w:val="22"/>
          <w:lang w:val="hu-HU"/>
        </w:rPr>
        <w:t xml:space="preserve"> </w:t>
      </w:r>
      <w:r w:rsidR="0014528A">
        <w:rPr>
          <w:sz w:val="22"/>
          <w:szCs w:val="22"/>
          <w:lang w:val="hu-HU"/>
        </w:rPr>
        <w:t>h</w:t>
      </w:r>
      <w:r w:rsidRPr="00D70399">
        <w:rPr>
          <w:sz w:val="22"/>
          <w:szCs w:val="22"/>
          <w:lang w:val="hu-HU"/>
        </w:rPr>
        <w:t>idegen duz</w:t>
      </w:r>
      <w:r w:rsidR="005A784B">
        <w:rPr>
          <w:sz w:val="22"/>
          <w:szCs w:val="22"/>
          <w:lang w:val="hu-HU"/>
        </w:rPr>
        <w:t>zadó kukoricakeményítő,</w:t>
      </w:r>
      <w:r w:rsidRPr="00D70399">
        <w:rPr>
          <w:sz w:val="22"/>
          <w:szCs w:val="22"/>
          <w:lang w:val="hu-HU"/>
        </w:rPr>
        <w:t xml:space="preserve"> vízmentes</w:t>
      </w:r>
      <w:r w:rsidR="000E3D0F">
        <w:rPr>
          <w:sz w:val="22"/>
          <w:szCs w:val="22"/>
          <w:lang w:val="hu-HU"/>
        </w:rPr>
        <w:t xml:space="preserve"> kolloid</w:t>
      </w:r>
      <w:r w:rsidRPr="00D70399">
        <w:rPr>
          <w:sz w:val="22"/>
          <w:szCs w:val="22"/>
          <w:lang w:val="hu-HU"/>
        </w:rPr>
        <w:t xml:space="preserve"> szilícium</w:t>
      </w:r>
      <w:r w:rsidRPr="00D70399">
        <w:rPr>
          <w:sz w:val="22"/>
          <w:szCs w:val="22"/>
          <w:lang w:val="hu-HU"/>
        </w:rPr>
        <w:noBreakHyphen/>
        <w:t>dioxid és dimetikon</w:t>
      </w:r>
      <w:r w:rsidRPr="00D70399">
        <w:rPr>
          <w:noProof/>
          <w:sz w:val="22"/>
          <w:szCs w:val="22"/>
          <w:lang w:val="hu-HU"/>
        </w:rPr>
        <w:t>.</w:t>
      </w:r>
    </w:p>
    <w:p w14:paraId="6F7B62AB" w14:textId="19091604" w:rsidR="00D70399" w:rsidRPr="00454CFA" w:rsidRDefault="00D70399" w:rsidP="00D70399">
      <w:pPr>
        <w:ind w:firstLine="567"/>
        <w:rPr>
          <w:sz w:val="22"/>
          <w:szCs w:val="22"/>
          <w:lang w:val="hu-HU"/>
        </w:rPr>
      </w:pPr>
      <w:r w:rsidRPr="00D70399">
        <w:rPr>
          <w:i/>
          <w:noProof/>
          <w:sz w:val="22"/>
          <w:szCs w:val="22"/>
          <w:lang w:val="hu-HU"/>
        </w:rPr>
        <w:t>Kapszula</w:t>
      </w:r>
      <w:r>
        <w:rPr>
          <w:i/>
          <w:noProof/>
          <w:sz w:val="22"/>
          <w:szCs w:val="22"/>
          <w:lang w:val="hu-HU"/>
        </w:rPr>
        <w:t>héj:</w:t>
      </w:r>
      <w:r w:rsidRPr="00D70399">
        <w:rPr>
          <w:sz w:val="22"/>
          <w:szCs w:val="22"/>
          <w:lang w:val="hu-HU"/>
        </w:rPr>
        <w:t xml:space="preserve"> </w:t>
      </w:r>
      <w:r w:rsidR="0014528A">
        <w:rPr>
          <w:sz w:val="22"/>
          <w:szCs w:val="22"/>
          <w:lang w:val="hu-HU"/>
        </w:rPr>
        <w:t>z</w:t>
      </w:r>
      <w:r w:rsidRPr="00454CFA">
        <w:rPr>
          <w:sz w:val="22"/>
          <w:szCs w:val="22"/>
          <w:lang w:val="hu-HU"/>
        </w:rPr>
        <w:t>selatin</w:t>
      </w:r>
      <w:r>
        <w:rPr>
          <w:sz w:val="22"/>
          <w:szCs w:val="22"/>
          <w:lang w:val="hu-HU"/>
        </w:rPr>
        <w:t>, n</w:t>
      </w:r>
      <w:r w:rsidRPr="00454CFA">
        <w:rPr>
          <w:sz w:val="22"/>
          <w:szCs w:val="22"/>
          <w:lang w:val="hu-HU"/>
        </w:rPr>
        <w:t>átrium-lauril-szulfát</w:t>
      </w:r>
      <w:r>
        <w:rPr>
          <w:sz w:val="22"/>
          <w:szCs w:val="22"/>
          <w:lang w:val="hu-HU"/>
        </w:rPr>
        <w:t xml:space="preserve"> (E487), titán</w:t>
      </w:r>
      <w:r>
        <w:rPr>
          <w:sz w:val="22"/>
          <w:szCs w:val="22"/>
          <w:lang w:val="hu-HU"/>
        </w:rPr>
        <w:noBreakHyphen/>
        <w:t>dioxid (E171), tisztított víz.</w:t>
      </w:r>
    </w:p>
    <w:p w14:paraId="6B852B69" w14:textId="77777777" w:rsidR="00D70399" w:rsidRDefault="00D70399" w:rsidP="00D70399">
      <w:pPr>
        <w:tabs>
          <w:tab w:val="left" w:pos="567"/>
        </w:tabs>
        <w:rPr>
          <w:sz w:val="22"/>
          <w:szCs w:val="22"/>
          <w:lang w:val="hu-HU"/>
        </w:rPr>
      </w:pPr>
    </w:p>
    <w:p w14:paraId="6EDF4D8F" w14:textId="77777777" w:rsidR="00D70399" w:rsidRPr="00014EB4" w:rsidRDefault="00D70399" w:rsidP="005F2B10">
      <w:pPr>
        <w:pStyle w:val="Listaszerbekezds"/>
        <w:numPr>
          <w:ilvl w:val="0"/>
          <w:numId w:val="37"/>
        </w:numPr>
        <w:ind w:left="567" w:hanging="567"/>
        <w:rPr>
          <w:sz w:val="22"/>
          <w:szCs w:val="22"/>
          <w:u w:val="single"/>
          <w:lang w:val="hu-HU"/>
        </w:rPr>
      </w:pPr>
      <w:r w:rsidRPr="00014EB4">
        <w:rPr>
          <w:sz w:val="22"/>
          <w:szCs w:val="22"/>
          <w:u w:val="single"/>
          <w:lang w:val="hu-HU"/>
        </w:rPr>
        <w:t>Atomoxetin Sandoz 18 mg kemény kapszula</w:t>
      </w:r>
    </w:p>
    <w:p w14:paraId="07AF4EE1" w14:textId="77777777" w:rsidR="00D70399" w:rsidRPr="005A784B" w:rsidRDefault="00D70399" w:rsidP="00D70399">
      <w:pPr>
        <w:tabs>
          <w:tab w:val="left" w:pos="567"/>
        </w:tabs>
        <w:rPr>
          <w:sz w:val="22"/>
          <w:szCs w:val="22"/>
          <w:lang w:val="hu-HU"/>
        </w:rPr>
      </w:pPr>
      <w:r w:rsidRPr="005A784B">
        <w:rPr>
          <w:sz w:val="22"/>
          <w:szCs w:val="22"/>
          <w:lang w:val="hu-HU"/>
        </w:rPr>
        <w:tab/>
        <w:t>18 mg atomoxetin kemény kapszulánként, 20,57 mg atomoxetin</w:t>
      </w:r>
      <w:r w:rsidRPr="005A784B">
        <w:rPr>
          <w:sz w:val="22"/>
          <w:szCs w:val="22"/>
          <w:lang w:val="hu-HU"/>
        </w:rPr>
        <w:noBreakHyphen/>
        <w:t>hidroklorid formájában.</w:t>
      </w:r>
    </w:p>
    <w:p w14:paraId="3EA93E4C" w14:textId="0C9E52E0" w:rsidR="0014528A" w:rsidRPr="00014EB4" w:rsidRDefault="00D70399" w:rsidP="005F2B10">
      <w:pPr>
        <w:pStyle w:val="Listaszerbekezds"/>
        <w:numPr>
          <w:ilvl w:val="0"/>
          <w:numId w:val="37"/>
        </w:numPr>
        <w:ind w:left="567" w:hanging="567"/>
        <w:rPr>
          <w:noProof/>
          <w:sz w:val="22"/>
          <w:szCs w:val="22"/>
          <w:lang w:val="hu-HU"/>
        </w:rPr>
      </w:pPr>
      <w:r w:rsidRPr="005A784B">
        <w:rPr>
          <w:noProof/>
          <w:sz w:val="22"/>
          <w:szCs w:val="22"/>
          <w:lang w:val="hu-HU"/>
        </w:rPr>
        <w:t xml:space="preserve">Egyéb összetevők: </w:t>
      </w:r>
    </w:p>
    <w:p w14:paraId="6B71BED0" w14:textId="30DE1BED" w:rsidR="00D70399" w:rsidRPr="005A784B" w:rsidRDefault="00D70399" w:rsidP="00014EB4">
      <w:pPr>
        <w:pStyle w:val="Listaszerbekezds"/>
        <w:ind w:left="567"/>
        <w:rPr>
          <w:noProof/>
          <w:sz w:val="22"/>
          <w:szCs w:val="22"/>
          <w:lang w:val="hu-HU"/>
        </w:rPr>
      </w:pPr>
      <w:r w:rsidRPr="005A784B">
        <w:rPr>
          <w:i/>
          <w:noProof/>
          <w:sz w:val="22"/>
          <w:szCs w:val="22"/>
          <w:lang w:val="hu-HU"/>
        </w:rPr>
        <w:t>Kapszulatartalom:</w:t>
      </w:r>
      <w:r w:rsidRPr="005A784B">
        <w:rPr>
          <w:noProof/>
          <w:sz w:val="22"/>
          <w:szCs w:val="22"/>
          <w:lang w:val="hu-HU"/>
        </w:rPr>
        <w:t xml:space="preserve"> </w:t>
      </w:r>
      <w:r w:rsidR="0014528A">
        <w:rPr>
          <w:sz w:val="22"/>
          <w:szCs w:val="22"/>
          <w:lang w:val="hu-HU"/>
        </w:rPr>
        <w:t>h</w:t>
      </w:r>
      <w:r w:rsidRPr="005A784B">
        <w:rPr>
          <w:sz w:val="22"/>
          <w:szCs w:val="22"/>
          <w:lang w:val="hu-HU"/>
        </w:rPr>
        <w:t>idegen duz</w:t>
      </w:r>
      <w:r w:rsidR="005A784B">
        <w:rPr>
          <w:sz w:val="22"/>
          <w:szCs w:val="22"/>
          <w:lang w:val="hu-HU"/>
        </w:rPr>
        <w:t>zadó kukoricakeményítő,</w:t>
      </w:r>
      <w:r w:rsidRPr="005A784B">
        <w:rPr>
          <w:sz w:val="22"/>
          <w:szCs w:val="22"/>
          <w:lang w:val="hu-HU"/>
        </w:rPr>
        <w:t xml:space="preserve"> vízmentes </w:t>
      </w:r>
      <w:r w:rsidR="000E3D0F">
        <w:rPr>
          <w:sz w:val="22"/>
          <w:szCs w:val="22"/>
          <w:lang w:val="hu-HU"/>
        </w:rPr>
        <w:t xml:space="preserve">kolloid </w:t>
      </w:r>
      <w:r w:rsidRPr="005A784B">
        <w:rPr>
          <w:sz w:val="22"/>
          <w:szCs w:val="22"/>
          <w:lang w:val="hu-HU"/>
        </w:rPr>
        <w:t>szilícium</w:t>
      </w:r>
      <w:r w:rsidRPr="005A784B">
        <w:rPr>
          <w:sz w:val="22"/>
          <w:szCs w:val="22"/>
          <w:lang w:val="hu-HU"/>
        </w:rPr>
        <w:noBreakHyphen/>
        <w:t>dioxid és dimetikon</w:t>
      </w:r>
      <w:r w:rsidRPr="005A784B">
        <w:rPr>
          <w:noProof/>
          <w:sz w:val="22"/>
          <w:szCs w:val="22"/>
          <w:lang w:val="hu-HU"/>
        </w:rPr>
        <w:t>.</w:t>
      </w:r>
    </w:p>
    <w:p w14:paraId="05B230CB" w14:textId="53E22C4D" w:rsidR="00D70399" w:rsidRPr="00454CFA" w:rsidRDefault="00D70399" w:rsidP="00D70399">
      <w:pPr>
        <w:ind w:left="567"/>
        <w:rPr>
          <w:sz w:val="22"/>
          <w:szCs w:val="22"/>
          <w:lang w:val="hu-HU"/>
        </w:rPr>
      </w:pPr>
      <w:r w:rsidRPr="005A784B">
        <w:rPr>
          <w:i/>
          <w:noProof/>
          <w:sz w:val="22"/>
          <w:szCs w:val="22"/>
          <w:lang w:val="hu-HU"/>
        </w:rPr>
        <w:t>Kapszulahéj:</w:t>
      </w:r>
      <w:r w:rsidRPr="005A784B">
        <w:rPr>
          <w:sz w:val="22"/>
          <w:szCs w:val="22"/>
          <w:lang w:val="hu-HU"/>
        </w:rPr>
        <w:t xml:space="preserve"> </w:t>
      </w:r>
      <w:r w:rsidR="0014528A">
        <w:rPr>
          <w:sz w:val="22"/>
          <w:szCs w:val="22"/>
          <w:lang w:val="hu-HU"/>
        </w:rPr>
        <w:t>z</w:t>
      </w:r>
      <w:r w:rsidRPr="005A784B">
        <w:rPr>
          <w:sz w:val="22"/>
          <w:szCs w:val="22"/>
          <w:lang w:val="hu-HU"/>
        </w:rPr>
        <w:t>selatin, nátrium-lauril-szulfát (E487), titán</w:t>
      </w:r>
      <w:r w:rsidRPr="005A784B">
        <w:rPr>
          <w:sz w:val="22"/>
          <w:szCs w:val="22"/>
          <w:lang w:val="hu-HU"/>
        </w:rPr>
        <w:noBreakHyphen/>
        <w:t>dioxid (E171), sárga vas</w:t>
      </w:r>
      <w:r w:rsidRPr="005A784B">
        <w:rPr>
          <w:sz w:val="22"/>
          <w:szCs w:val="22"/>
          <w:lang w:val="hu-HU"/>
        </w:rPr>
        <w:noBreakHyphen/>
        <w:t>oxid (E1712), tisztított víz.</w:t>
      </w:r>
    </w:p>
    <w:p w14:paraId="20069FB5" w14:textId="77777777" w:rsidR="00D70399" w:rsidRDefault="00D70399" w:rsidP="00D70399">
      <w:pPr>
        <w:tabs>
          <w:tab w:val="left" w:pos="567"/>
        </w:tabs>
        <w:rPr>
          <w:sz w:val="22"/>
          <w:szCs w:val="22"/>
          <w:lang w:val="hu-HU"/>
        </w:rPr>
      </w:pPr>
    </w:p>
    <w:p w14:paraId="3929B2EE" w14:textId="77777777" w:rsidR="00D70399" w:rsidRPr="00014EB4" w:rsidRDefault="00D70399" w:rsidP="005F2B10">
      <w:pPr>
        <w:pStyle w:val="Listaszerbekezds"/>
        <w:numPr>
          <w:ilvl w:val="0"/>
          <w:numId w:val="38"/>
        </w:numPr>
        <w:ind w:left="567" w:hanging="567"/>
        <w:rPr>
          <w:sz w:val="22"/>
          <w:szCs w:val="22"/>
          <w:u w:val="single"/>
          <w:lang w:val="hu-HU"/>
        </w:rPr>
      </w:pPr>
      <w:r w:rsidRPr="00014EB4">
        <w:rPr>
          <w:sz w:val="22"/>
          <w:szCs w:val="22"/>
          <w:u w:val="single"/>
          <w:lang w:val="hu-HU"/>
        </w:rPr>
        <w:t>Atomoxetin Sandoz 25 mg kemény kapszula</w:t>
      </w:r>
    </w:p>
    <w:p w14:paraId="0FC21594" w14:textId="77777777" w:rsidR="00D70399" w:rsidRPr="005A784B" w:rsidRDefault="00D70399" w:rsidP="00D70399">
      <w:pPr>
        <w:tabs>
          <w:tab w:val="left" w:pos="567"/>
        </w:tabs>
        <w:rPr>
          <w:sz w:val="22"/>
          <w:szCs w:val="22"/>
          <w:lang w:val="hu-HU"/>
        </w:rPr>
      </w:pPr>
      <w:r w:rsidRPr="005A784B">
        <w:rPr>
          <w:sz w:val="22"/>
          <w:szCs w:val="22"/>
          <w:lang w:val="hu-HU"/>
        </w:rPr>
        <w:tab/>
        <w:t>25 mg atomoxetin kemény kapszulánként, 28,57 mg atomoxetin</w:t>
      </w:r>
      <w:r w:rsidRPr="005A784B">
        <w:rPr>
          <w:sz w:val="22"/>
          <w:szCs w:val="22"/>
          <w:lang w:val="hu-HU"/>
        </w:rPr>
        <w:noBreakHyphen/>
        <w:t>hidroklorid formájában.</w:t>
      </w:r>
    </w:p>
    <w:p w14:paraId="726960D2" w14:textId="26CA55F6" w:rsidR="0014528A" w:rsidRPr="00014EB4" w:rsidRDefault="00D70399" w:rsidP="005F2B10">
      <w:pPr>
        <w:pStyle w:val="Listaszerbekezds"/>
        <w:numPr>
          <w:ilvl w:val="0"/>
          <w:numId w:val="37"/>
        </w:numPr>
        <w:ind w:left="567" w:hanging="567"/>
        <w:rPr>
          <w:noProof/>
          <w:sz w:val="22"/>
          <w:szCs w:val="22"/>
          <w:lang w:val="hu-HU"/>
        </w:rPr>
      </w:pPr>
      <w:r w:rsidRPr="005A784B">
        <w:rPr>
          <w:noProof/>
          <w:sz w:val="22"/>
          <w:szCs w:val="22"/>
          <w:lang w:val="hu-HU"/>
        </w:rPr>
        <w:t xml:space="preserve">Egyéb összetevők: </w:t>
      </w:r>
    </w:p>
    <w:p w14:paraId="23C27C53" w14:textId="5D827FB0" w:rsidR="00D70399" w:rsidRPr="005A784B" w:rsidRDefault="00D70399" w:rsidP="00014EB4">
      <w:pPr>
        <w:pStyle w:val="Listaszerbekezds"/>
        <w:ind w:left="567"/>
        <w:rPr>
          <w:noProof/>
          <w:sz w:val="22"/>
          <w:szCs w:val="22"/>
          <w:lang w:val="hu-HU"/>
        </w:rPr>
      </w:pPr>
      <w:r w:rsidRPr="005A784B">
        <w:rPr>
          <w:i/>
          <w:noProof/>
          <w:sz w:val="22"/>
          <w:szCs w:val="22"/>
          <w:lang w:val="hu-HU"/>
        </w:rPr>
        <w:t>Kapszulatartalom:</w:t>
      </w:r>
      <w:r w:rsidRPr="005A784B">
        <w:rPr>
          <w:noProof/>
          <w:sz w:val="22"/>
          <w:szCs w:val="22"/>
          <w:lang w:val="hu-HU"/>
        </w:rPr>
        <w:t xml:space="preserve"> </w:t>
      </w:r>
      <w:r w:rsidRPr="005A784B">
        <w:rPr>
          <w:sz w:val="22"/>
          <w:szCs w:val="22"/>
          <w:lang w:val="hu-HU"/>
        </w:rPr>
        <w:t>Hidegen duz</w:t>
      </w:r>
      <w:r w:rsidR="005A784B">
        <w:rPr>
          <w:sz w:val="22"/>
          <w:szCs w:val="22"/>
          <w:lang w:val="hu-HU"/>
        </w:rPr>
        <w:t>zadó kukoricakeményítő,</w:t>
      </w:r>
      <w:r w:rsidRPr="005A784B">
        <w:rPr>
          <w:sz w:val="22"/>
          <w:szCs w:val="22"/>
          <w:lang w:val="hu-HU"/>
        </w:rPr>
        <w:t xml:space="preserve"> vízmentes </w:t>
      </w:r>
      <w:r w:rsidR="000E3D0F">
        <w:rPr>
          <w:sz w:val="22"/>
          <w:szCs w:val="22"/>
          <w:lang w:val="hu-HU"/>
        </w:rPr>
        <w:t xml:space="preserve">kolloid </w:t>
      </w:r>
      <w:r w:rsidRPr="005A784B">
        <w:rPr>
          <w:sz w:val="22"/>
          <w:szCs w:val="22"/>
          <w:lang w:val="hu-HU"/>
        </w:rPr>
        <w:t>szilícium</w:t>
      </w:r>
      <w:r w:rsidRPr="005A784B">
        <w:rPr>
          <w:sz w:val="22"/>
          <w:szCs w:val="22"/>
          <w:lang w:val="hu-HU"/>
        </w:rPr>
        <w:noBreakHyphen/>
        <w:t>dioxid és dimetikon</w:t>
      </w:r>
      <w:r w:rsidRPr="005A784B">
        <w:rPr>
          <w:noProof/>
          <w:sz w:val="22"/>
          <w:szCs w:val="22"/>
          <w:lang w:val="hu-HU"/>
        </w:rPr>
        <w:t>.</w:t>
      </w:r>
    </w:p>
    <w:p w14:paraId="77284069" w14:textId="77777777" w:rsidR="00D70399" w:rsidRPr="005A784B" w:rsidRDefault="00D70399" w:rsidP="00D70399">
      <w:pPr>
        <w:ind w:left="567"/>
        <w:rPr>
          <w:sz w:val="22"/>
          <w:szCs w:val="22"/>
          <w:lang w:val="hu-HU"/>
        </w:rPr>
      </w:pPr>
      <w:r w:rsidRPr="005A784B">
        <w:rPr>
          <w:i/>
          <w:noProof/>
          <w:sz w:val="22"/>
          <w:szCs w:val="22"/>
          <w:lang w:val="hu-HU"/>
        </w:rPr>
        <w:t>Kapszulahéj:</w:t>
      </w:r>
      <w:r w:rsidRPr="005A784B">
        <w:rPr>
          <w:sz w:val="22"/>
          <w:szCs w:val="22"/>
          <w:lang w:val="hu-HU"/>
        </w:rPr>
        <w:t xml:space="preserve"> Zselatin, nátrium-lauril-szulfát (E487), titán</w:t>
      </w:r>
      <w:r w:rsidRPr="005A784B">
        <w:rPr>
          <w:sz w:val="22"/>
          <w:szCs w:val="22"/>
          <w:lang w:val="hu-HU"/>
        </w:rPr>
        <w:noBreakHyphen/>
        <w:t>dioxid (E171), indigókármin (E132), tisztított víz.</w:t>
      </w:r>
    </w:p>
    <w:p w14:paraId="5E3BE831" w14:textId="77777777" w:rsidR="00D70399" w:rsidRPr="005A784B" w:rsidRDefault="00D70399" w:rsidP="00D70399">
      <w:pPr>
        <w:tabs>
          <w:tab w:val="left" w:pos="567"/>
        </w:tabs>
        <w:rPr>
          <w:sz w:val="22"/>
          <w:szCs w:val="22"/>
          <w:lang w:val="hu-HU"/>
        </w:rPr>
      </w:pPr>
    </w:p>
    <w:p w14:paraId="3B4776F1" w14:textId="77777777" w:rsidR="00D70399" w:rsidRPr="00014EB4" w:rsidRDefault="00D70399" w:rsidP="005F2B10">
      <w:pPr>
        <w:pStyle w:val="Listaszerbekezds"/>
        <w:numPr>
          <w:ilvl w:val="0"/>
          <w:numId w:val="37"/>
        </w:numPr>
        <w:ind w:left="567" w:hanging="567"/>
        <w:rPr>
          <w:sz w:val="22"/>
          <w:szCs w:val="22"/>
          <w:u w:val="single"/>
          <w:lang w:val="hu-HU"/>
        </w:rPr>
      </w:pPr>
      <w:r w:rsidRPr="00014EB4">
        <w:rPr>
          <w:sz w:val="22"/>
          <w:szCs w:val="22"/>
          <w:u w:val="single"/>
          <w:lang w:val="hu-HU"/>
        </w:rPr>
        <w:t>Atomoxetin Sandoz 40 mg kemény kapszula</w:t>
      </w:r>
    </w:p>
    <w:p w14:paraId="3FAADEE8" w14:textId="449C220B" w:rsidR="00D70399" w:rsidRDefault="00D70399" w:rsidP="00D70399">
      <w:pPr>
        <w:tabs>
          <w:tab w:val="left" w:pos="567"/>
        </w:tabs>
        <w:rPr>
          <w:sz w:val="22"/>
          <w:szCs w:val="22"/>
          <w:lang w:val="hu-HU"/>
        </w:rPr>
      </w:pPr>
      <w:r w:rsidRPr="005A784B">
        <w:rPr>
          <w:sz w:val="22"/>
          <w:szCs w:val="22"/>
          <w:lang w:val="hu-HU"/>
        </w:rPr>
        <w:tab/>
        <w:t>40 mg atomoxetin kemény kapszulánként, 45,71 mg atomoxetin</w:t>
      </w:r>
      <w:r w:rsidRPr="005A784B">
        <w:rPr>
          <w:sz w:val="22"/>
          <w:szCs w:val="22"/>
          <w:lang w:val="hu-HU"/>
        </w:rPr>
        <w:noBreakHyphen/>
        <w:t>hidroklorid formájában.</w:t>
      </w:r>
    </w:p>
    <w:p w14:paraId="6D609A9C" w14:textId="3B508134" w:rsidR="0014528A" w:rsidRPr="00014EB4" w:rsidRDefault="0014528A" w:rsidP="0014528A">
      <w:pPr>
        <w:pStyle w:val="Listaszerbekezds"/>
        <w:numPr>
          <w:ilvl w:val="0"/>
          <w:numId w:val="37"/>
        </w:numPr>
        <w:ind w:left="567" w:hanging="567"/>
        <w:rPr>
          <w:noProof/>
          <w:sz w:val="22"/>
          <w:szCs w:val="22"/>
          <w:lang w:val="hu-HU"/>
        </w:rPr>
      </w:pPr>
      <w:r w:rsidRPr="0014528A">
        <w:rPr>
          <w:noProof/>
          <w:sz w:val="22"/>
          <w:szCs w:val="22"/>
          <w:lang w:val="hu-HU"/>
        </w:rPr>
        <w:t xml:space="preserve">Egyéb összetevők: </w:t>
      </w:r>
    </w:p>
    <w:p w14:paraId="19363E94" w14:textId="1A7982A2" w:rsidR="00D70399" w:rsidRPr="0014528A" w:rsidRDefault="00D70399" w:rsidP="00014EB4">
      <w:pPr>
        <w:pStyle w:val="Listaszerbekezds"/>
        <w:ind w:left="567"/>
        <w:rPr>
          <w:noProof/>
          <w:sz w:val="22"/>
          <w:szCs w:val="22"/>
          <w:lang w:val="hu-HU"/>
        </w:rPr>
      </w:pPr>
      <w:r w:rsidRPr="0014528A">
        <w:rPr>
          <w:i/>
          <w:noProof/>
          <w:sz w:val="22"/>
          <w:szCs w:val="22"/>
          <w:lang w:val="hu-HU"/>
        </w:rPr>
        <w:t>Kapszulatartalom:</w:t>
      </w:r>
      <w:r w:rsidRPr="0014528A">
        <w:rPr>
          <w:noProof/>
          <w:sz w:val="22"/>
          <w:szCs w:val="22"/>
          <w:lang w:val="hu-HU"/>
        </w:rPr>
        <w:t xml:space="preserve"> </w:t>
      </w:r>
      <w:r w:rsidR="0014528A">
        <w:rPr>
          <w:sz w:val="22"/>
          <w:szCs w:val="22"/>
          <w:lang w:val="hu-HU"/>
        </w:rPr>
        <w:t>h</w:t>
      </w:r>
      <w:r w:rsidRPr="0014528A">
        <w:rPr>
          <w:sz w:val="22"/>
          <w:szCs w:val="22"/>
          <w:lang w:val="hu-HU"/>
        </w:rPr>
        <w:t xml:space="preserve">idegen </w:t>
      </w:r>
      <w:r w:rsidR="005A784B" w:rsidRPr="0014528A">
        <w:rPr>
          <w:sz w:val="22"/>
          <w:szCs w:val="22"/>
          <w:lang w:val="hu-HU"/>
        </w:rPr>
        <w:t xml:space="preserve">duzzadó kukoricakeményítő, </w:t>
      </w:r>
      <w:r w:rsidRPr="0014528A">
        <w:rPr>
          <w:sz w:val="22"/>
          <w:szCs w:val="22"/>
          <w:lang w:val="hu-HU"/>
        </w:rPr>
        <w:t xml:space="preserve">vízmentes </w:t>
      </w:r>
      <w:r w:rsidR="000E3D0F" w:rsidRPr="0014528A">
        <w:rPr>
          <w:sz w:val="22"/>
          <w:szCs w:val="22"/>
          <w:lang w:val="hu-HU"/>
        </w:rPr>
        <w:t xml:space="preserve">kolloid </w:t>
      </w:r>
      <w:r w:rsidRPr="0014528A">
        <w:rPr>
          <w:sz w:val="22"/>
          <w:szCs w:val="22"/>
          <w:lang w:val="hu-HU"/>
        </w:rPr>
        <w:t>szilícium</w:t>
      </w:r>
      <w:r w:rsidRPr="0014528A">
        <w:rPr>
          <w:sz w:val="22"/>
          <w:szCs w:val="22"/>
          <w:lang w:val="hu-HU"/>
        </w:rPr>
        <w:noBreakHyphen/>
        <w:t>dioxid és dimetikon</w:t>
      </w:r>
      <w:r w:rsidRPr="0014528A">
        <w:rPr>
          <w:noProof/>
          <w:sz w:val="22"/>
          <w:szCs w:val="22"/>
          <w:lang w:val="hu-HU"/>
        </w:rPr>
        <w:t>.</w:t>
      </w:r>
    </w:p>
    <w:p w14:paraId="510B7481" w14:textId="4295330E" w:rsidR="00D70399" w:rsidRPr="00454CFA" w:rsidRDefault="00D70399" w:rsidP="00D70399">
      <w:pPr>
        <w:ind w:left="567"/>
        <w:rPr>
          <w:sz w:val="22"/>
          <w:szCs w:val="22"/>
          <w:lang w:val="hu-HU"/>
        </w:rPr>
      </w:pPr>
      <w:r w:rsidRPr="005A784B">
        <w:rPr>
          <w:i/>
          <w:noProof/>
          <w:sz w:val="22"/>
          <w:szCs w:val="22"/>
          <w:lang w:val="hu-HU"/>
        </w:rPr>
        <w:t>Kapszulahéj:</w:t>
      </w:r>
      <w:r w:rsidRPr="005A784B">
        <w:rPr>
          <w:sz w:val="22"/>
          <w:szCs w:val="22"/>
          <w:lang w:val="hu-HU"/>
        </w:rPr>
        <w:t xml:space="preserve"> </w:t>
      </w:r>
      <w:r w:rsidR="0014528A">
        <w:rPr>
          <w:sz w:val="22"/>
          <w:szCs w:val="22"/>
          <w:lang w:val="hu-HU"/>
        </w:rPr>
        <w:t>z</w:t>
      </w:r>
      <w:r w:rsidRPr="005A784B">
        <w:rPr>
          <w:sz w:val="22"/>
          <w:szCs w:val="22"/>
          <w:lang w:val="hu-HU"/>
        </w:rPr>
        <w:t>selatin, nátrium-lauril-szulfát (E487), titán</w:t>
      </w:r>
      <w:r w:rsidRPr="005A784B">
        <w:rPr>
          <w:sz w:val="22"/>
          <w:szCs w:val="22"/>
          <w:lang w:val="hu-HU"/>
        </w:rPr>
        <w:noBreakHyphen/>
        <w:t>dioxid (E171), indigókármin (E132), tisztított víz.</w:t>
      </w:r>
    </w:p>
    <w:p w14:paraId="3F81504E" w14:textId="77777777" w:rsidR="00D70399" w:rsidRDefault="00D70399" w:rsidP="00D70399">
      <w:pPr>
        <w:tabs>
          <w:tab w:val="left" w:pos="567"/>
        </w:tabs>
        <w:rPr>
          <w:sz w:val="22"/>
          <w:szCs w:val="22"/>
          <w:lang w:val="hu-HU"/>
        </w:rPr>
      </w:pPr>
    </w:p>
    <w:p w14:paraId="5EF29933" w14:textId="77777777" w:rsidR="00D70399" w:rsidRPr="005A784B" w:rsidRDefault="00D70399" w:rsidP="005F2B10">
      <w:pPr>
        <w:pStyle w:val="Listaszerbekezds"/>
        <w:keepNext/>
        <w:numPr>
          <w:ilvl w:val="0"/>
          <w:numId w:val="37"/>
        </w:numPr>
        <w:ind w:left="567" w:hanging="567"/>
        <w:rPr>
          <w:sz w:val="22"/>
          <w:szCs w:val="22"/>
          <w:lang w:val="hu-HU"/>
        </w:rPr>
      </w:pPr>
      <w:r w:rsidRPr="005A784B">
        <w:rPr>
          <w:sz w:val="22"/>
          <w:szCs w:val="22"/>
          <w:lang w:val="hu-HU"/>
        </w:rPr>
        <w:t>Atomoxetin Sandoz 60 mg kemény kapszula</w:t>
      </w:r>
    </w:p>
    <w:p w14:paraId="1BEC23B4" w14:textId="77777777" w:rsidR="00D70399" w:rsidRPr="005A784B" w:rsidRDefault="00D70399" w:rsidP="00D70399">
      <w:pPr>
        <w:keepNext/>
        <w:tabs>
          <w:tab w:val="left" w:pos="567"/>
        </w:tabs>
        <w:rPr>
          <w:sz w:val="22"/>
          <w:szCs w:val="22"/>
          <w:lang w:val="hu-HU"/>
        </w:rPr>
      </w:pPr>
      <w:r w:rsidRPr="005A784B">
        <w:rPr>
          <w:sz w:val="22"/>
          <w:szCs w:val="22"/>
          <w:lang w:val="hu-HU"/>
        </w:rPr>
        <w:tab/>
        <w:t>60 mg atomoxetin kemény kapszulánként, 68,57 mg atomoxetin</w:t>
      </w:r>
      <w:r w:rsidRPr="005A784B">
        <w:rPr>
          <w:sz w:val="22"/>
          <w:szCs w:val="22"/>
          <w:lang w:val="hu-HU"/>
        </w:rPr>
        <w:noBreakHyphen/>
        <w:t>hidroklorid formájában.</w:t>
      </w:r>
    </w:p>
    <w:p w14:paraId="19E99A11" w14:textId="77777777" w:rsidR="0014528A" w:rsidRPr="00073F7C" w:rsidRDefault="0014528A" w:rsidP="0014528A">
      <w:pPr>
        <w:pStyle w:val="Listaszerbekezds"/>
        <w:numPr>
          <w:ilvl w:val="0"/>
          <w:numId w:val="37"/>
        </w:numPr>
        <w:ind w:left="567" w:hanging="567"/>
        <w:rPr>
          <w:noProof/>
          <w:sz w:val="22"/>
          <w:szCs w:val="22"/>
          <w:lang w:val="hu-HU"/>
        </w:rPr>
      </w:pPr>
      <w:r w:rsidRPr="005A784B">
        <w:rPr>
          <w:noProof/>
          <w:sz w:val="22"/>
          <w:szCs w:val="22"/>
          <w:lang w:val="hu-HU"/>
        </w:rPr>
        <w:t xml:space="preserve">Egyéb összetevők: </w:t>
      </w:r>
    </w:p>
    <w:p w14:paraId="4D2272A0" w14:textId="70D46E62" w:rsidR="00D70399" w:rsidRPr="005A784B" w:rsidRDefault="00D70399" w:rsidP="00014EB4">
      <w:pPr>
        <w:pStyle w:val="Listaszerbekezds"/>
        <w:ind w:left="567"/>
        <w:rPr>
          <w:noProof/>
          <w:sz w:val="22"/>
          <w:szCs w:val="22"/>
          <w:lang w:val="hu-HU"/>
        </w:rPr>
      </w:pPr>
      <w:r w:rsidRPr="005A784B">
        <w:rPr>
          <w:i/>
          <w:noProof/>
          <w:sz w:val="22"/>
          <w:szCs w:val="22"/>
          <w:lang w:val="hu-HU"/>
        </w:rPr>
        <w:t>Kapszulatartalom:</w:t>
      </w:r>
      <w:r w:rsidRPr="005A784B">
        <w:rPr>
          <w:noProof/>
          <w:sz w:val="22"/>
          <w:szCs w:val="22"/>
          <w:lang w:val="hu-HU"/>
        </w:rPr>
        <w:t xml:space="preserve"> </w:t>
      </w:r>
      <w:r w:rsidR="00795557">
        <w:rPr>
          <w:sz w:val="22"/>
          <w:szCs w:val="22"/>
          <w:lang w:val="hu-HU"/>
        </w:rPr>
        <w:t>h</w:t>
      </w:r>
      <w:r w:rsidRPr="005A784B">
        <w:rPr>
          <w:sz w:val="22"/>
          <w:szCs w:val="22"/>
          <w:lang w:val="hu-HU"/>
        </w:rPr>
        <w:t>idegen duzz</w:t>
      </w:r>
      <w:r w:rsidR="005A784B">
        <w:rPr>
          <w:sz w:val="22"/>
          <w:szCs w:val="22"/>
          <w:lang w:val="hu-HU"/>
        </w:rPr>
        <w:t xml:space="preserve">adó kukoricakeményítő, </w:t>
      </w:r>
      <w:r w:rsidRPr="005A784B">
        <w:rPr>
          <w:sz w:val="22"/>
          <w:szCs w:val="22"/>
          <w:lang w:val="hu-HU"/>
        </w:rPr>
        <w:t xml:space="preserve">vízmentes </w:t>
      </w:r>
      <w:r w:rsidR="000E3D0F">
        <w:rPr>
          <w:sz w:val="22"/>
          <w:szCs w:val="22"/>
          <w:lang w:val="hu-HU"/>
        </w:rPr>
        <w:t xml:space="preserve">kolloid </w:t>
      </w:r>
      <w:r w:rsidRPr="005A784B">
        <w:rPr>
          <w:sz w:val="22"/>
          <w:szCs w:val="22"/>
          <w:lang w:val="hu-HU"/>
        </w:rPr>
        <w:t>szilícium</w:t>
      </w:r>
      <w:r w:rsidRPr="005A784B">
        <w:rPr>
          <w:sz w:val="22"/>
          <w:szCs w:val="22"/>
          <w:lang w:val="hu-HU"/>
        </w:rPr>
        <w:noBreakHyphen/>
        <w:t>dioxid és dimetikon</w:t>
      </w:r>
      <w:r w:rsidRPr="005A784B">
        <w:rPr>
          <w:noProof/>
          <w:sz w:val="22"/>
          <w:szCs w:val="22"/>
          <w:lang w:val="hu-HU"/>
        </w:rPr>
        <w:t>.</w:t>
      </w:r>
    </w:p>
    <w:p w14:paraId="3D9453D8" w14:textId="209B9EB0" w:rsidR="00D70399" w:rsidRDefault="00D70399" w:rsidP="00D70399">
      <w:pPr>
        <w:ind w:left="567"/>
        <w:rPr>
          <w:sz w:val="22"/>
          <w:szCs w:val="22"/>
          <w:lang w:val="hu-HU"/>
        </w:rPr>
      </w:pPr>
      <w:r w:rsidRPr="005A784B">
        <w:rPr>
          <w:i/>
          <w:noProof/>
          <w:sz w:val="22"/>
          <w:szCs w:val="22"/>
          <w:lang w:val="hu-HU"/>
        </w:rPr>
        <w:lastRenderedPageBreak/>
        <w:t>Kapszulahéj:</w:t>
      </w:r>
      <w:r w:rsidRPr="005A784B">
        <w:rPr>
          <w:sz w:val="22"/>
          <w:szCs w:val="22"/>
          <w:lang w:val="hu-HU"/>
        </w:rPr>
        <w:t xml:space="preserve"> </w:t>
      </w:r>
      <w:r w:rsidR="00795557">
        <w:rPr>
          <w:sz w:val="22"/>
          <w:szCs w:val="22"/>
          <w:lang w:val="hu-HU"/>
        </w:rPr>
        <w:t>z</w:t>
      </w:r>
      <w:r w:rsidRPr="005A784B">
        <w:rPr>
          <w:sz w:val="22"/>
          <w:szCs w:val="22"/>
          <w:lang w:val="hu-HU"/>
        </w:rPr>
        <w:t>selatin, nátrium-lauril-szulfát (E487), titán</w:t>
      </w:r>
      <w:r w:rsidRPr="005A784B">
        <w:rPr>
          <w:sz w:val="22"/>
          <w:szCs w:val="22"/>
          <w:lang w:val="hu-HU"/>
        </w:rPr>
        <w:noBreakHyphen/>
        <w:t xml:space="preserve">dioxid (E171), </w:t>
      </w:r>
      <w:r w:rsidR="005F2B10" w:rsidRPr="005A784B">
        <w:rPr>
          <w:sz w:val="22"/>
          <w:szCs w:val="22"/>
          <w:lang w:val="hu-HU"/>
        </w:rPr>
        <w:t>indigókármin</w:t>
      </w:r>
      <w:r w:rsidRPr="005A784B">
        <w:rPr>
          <w:sz w:val="22"/>
          <w:szCs w:val="22"/>
          <w:lang w:val="hu-HU"/>
        </w:rPr>
        <w:t xml:space="preserve"> (E1</w:t>
      </w:r>
      <w:r w:rsidR="005F2B10" w:rsidRPr="005A784B">
        <w:rPr>
          <w:sz w:val="22"/>
          <w:szCs w:val="22"/>
          <w:lang w:val="hu-HU"/>
        </w:rPr>
        <w:t>3</w:t>
      </w:r>
      <w:r w:rsidRPr="005A784B">
        <w:rPr>
          <w:sz w:val="22"/>
          <w:szCs w:val="22"/>
          <w:lang w:val="hu-HU"/>
        </w:rPr>
        <w:t xml:space="preserve">2), </w:t>
      </w:r>
      <w:r w:rsidR="005F2B10" w:rsidRPr="005A784B">
        <w:rPr>
          <w:sz w:val="22"/>
          <w:szCs w:val="22"/>
          <w:lang w:val="hu-HU"/>
        </w:rPr>
        <w:t xml:space="preserve">sárga vas-oxid (E172), </w:t>
      </w:r>
      <w:r w:rsidRPr="005A784B">
        <w:rPr>
          <w:sz w:val="22"/>
          <w:szCs w:val="22"/>
          <w:lang w:val="hu-HU"/>
        </w:rPr>
        <w:t>tisztított víz.</w:t>
      </w:r>
    </w:p>
    <w:p w14:paraId="7E6158A3" w14:textId="77777777" w:rsidR="005A784B" w:rsidRPr="00454CFA" w:rsidRDefault="005A784B" w:rsidP="00D70399">
      <w:pPr>
        <w:ind w:left="567"/>
        <w:rPr>
          <w:sz w:val="22"/>
          <w:szCs w:val="22"/>
          <w:lang w:val="hu-HU"/>
        </w:rPr>
      </w:pPr>
    </w:p>
    <w:p w14:paraId="779256E1" w14:textId="0D238DCC" w:rsidR="00F30C5B" w:rsidRPr="003105D0" w:rsidRDefault="005F2B10" w:rsidP="003105D0">
      <w:pPr>
        <w:pStyle w:val="Listaszerbekezds"/>
        <w:numPr>
          <w:ilvl w:val="0"/>
          <w:numId w:val="37"/>
        </w:numPr>
        <w:ind w:left="567" w:hanging="567"/>
        <w:rPr>
          <w:sz w:val="22"/>
          <w:szCs w:val="22"/>
          <w:lang w:val="hu-HU"/>
        </w:rPr>
      </w:pPr>
      <w:r w:rsidRPr="003105D0">
        <w:rPr>
          <w:sz w:val="22"/>
          <w:szCs w:val="22"/>
          <w:lang w:val="hu-HU"/>
        </w:rPr>
        <w:t xml:space="preserve">Jelölőfesték (fekete), ami a következőket tartalmazza: Shellac Glaze-45% (20% észterezett) etanolban, </w:t>
      </w:r>
      <w:r w:rsidR="003105D0" w:rsidRPr="003105D0">
        <w:rPr>
          <w:sz w:val="22"/>
          <w:szCs w:val="22"/>
          <w:lang w:val="hu-HU"/>
        </w:rPr>
        <w:t>fekete vas</w:t>
      </w:r>
      <w:r w:rsidR="003105D0" w:rsidRPr="003105D0">
        <w:rPr>
          <w:sz w:val="22"/>
          <w:szCs w:val="22"/>
          <w:lang w:val="hu-HU"/>
        </w:rPr>
        <w:noBreakHyphen/>
        <w:t>oxid</w:t>
      </w:r>
      <w:r w:rsidR="001C0A73">
        <w:rPr>
          <w:sz w:val="22"/>
          <w:szCs w:val="22"/>
          <w:lang w:val="hu-HU"/>
        </w:rPr>
        <w:t xml:space="preserve"> (E172)</w:t>
      </w:r>
      <w:r w:rsidRPr="003105D0">
        <w:rPr>
          <w:sz w:val="22"/>
          <w:szCs w:val="22"/>
          <w:lang w:val="hu-HU"/>
        </w:rPr>
        <w:t>, propilén</w:t>
      </w:r>
      <w:r w:rsidRPr="003105D0">
        <w:rPr>
          <w:sz w:val="22"/>
          <w:szCs w:val="22"/>
          <w:lang w:val="hu-HU"/>
        </w:rPr>
        <w:noBreakHyphen/>
        <w:t>glikol</w:t>
      </w:r>
      <w:r w:rsidR="00795557">
        <w:rPr>
          <w:sz w:val="22"/>
          <w:szCs w:val="22"/>
          <w:lang w:val="hu-HU"/>
        </w:rPr>
        <w:t>.</w:t>
      </w:r>
    </w:p>
    <w:p w14:paraId="5C3A4840" w14:textId="77777777" w:rsidR="005D5E7E" w:rsidRPr="00F30C5B" w:rsidRDefault="005D5E7E" w:rsidP="00F30C5B">
      <w:pPr>
        <w:rPr>
          <w:sz w:val="22"/>
          <w:szCs w:val="22"/>
          <w:lang w:val="hu-HU"/>
        </w:rPr>
      </w:pPr>
    </w:p>
    <w:p w14:paraId="7D21CE0A" w14:textId="77777777" w:rsidR="00042BA7" w:rsidRPr="004B0164" w:rsidRDefault="00042BA7" w:rsidP="00042BA7">
      <w:pPr>
        <w:numPr>
          <w:ilvl w:val="12"/>
          <w:numId w:val="0"/>
        </w:numPr>
        <w:ind w:right="-2"/>
        <w:rPr>
          <w:b/>
          <w:noProof/>
          <w:sz w:val="22"/>
          <w:szCs w:val="22"/>
          <w:lang w:val="hu-HU"/>
        </w:rPr>
      </w:pPr>
      <w:r w:rsidRPr="004B0164">
        <w:rPr>
          <w:b/>
          <w:noProof/>
          <w:sz w:val="22"/>
          <w:szCs w:val="22"/>
          <w:lang w:val="hu-HU"/>
        </w:rPr>
        <w:t>Milyen a</w:t>
      </w:r>
      <w:r w:rsidR="005F2B10">
        <w:rPr>
          <w:b/>
          <w:noProof/>
          <w:sz w:val="22"/>
          <w:szCs w:val="22"/>
          <w:lang w:val="hu-HU"/>
        </w:rPr>
        <w:t>z</w:t>
      </w:r>
      <w:r w:rsidRPr="004B0164">
        <w:rPr>
          <w:b/>
          <w:noProof/>
          <w:sz w:val="22"/>
          <w:szCs w:val="22"/>
          <w:lang w:val="hu-HU"/>
        </w:rPr>
        <w:t xml:space="preserve"> </w:t>
      </w:r>
      <w:r>
        <w:rPr>
          <w:b/>
          <w:noProof/>
          <w:sz w:val="22"/>
          <w:szCs w:val="22"/>
          <w:lang w:val="hu-HU"/>
        </w:rPr>
        <w:t>Atomoxetin Sandoz</w:t>
      </w:r>
      <w:r w:rsidRPr="004B0164">
        <w:rPr>
          <w:b/>
          <w:noProof/>
          <w:sz w:val="22"/>
          <w:szCs w:val="22"/>
          <w:lang w:val="hu-HU"/>
        </w:rPr>
        <w:t xml:space="preserve"> külleme és mit tartalmaz a csomagolás</w:t>
      </w:r>
      <w:r w:rsidR="005A784B">
        <w:rPr>
          <w:b/>
          <w:noProof/>
          <w:sz w:val="22"/>
          <w:szCs w:val="22"/>
          <w:lang w:val="hu-HU"/>
        </w:rPr>
        <w:t>?</w:t>
      </w:r>
    </w:p>
    <w:p w14:paraId="498E893C" w14:textId="77777777" w:rsidR="005D5E7E" w:rsidRDefault="005D5E7E" w:rsidP="00042BA7">
      <w:pPr>
        <w:ind w:right="-2"/>
        <w:rPr>
          <w:noProof/>
          <w:sz w:val="22"/>
          <w:szCs w:val="22"/>
          <w:lang w:val="hu-HU"/>
        </w:rPr>
      </w:pPr>
    </w:p>
    <w:p w14:paraId="7C36AC8F" w14:textId="28038601" w:rsidR="005F2B10" w:rsidRPr="00014EB4" w:rsidRDefault="005F2B10" w:rsidP="005F2B10">
      <w:pPr>
        <w:pStyle w:val="Listaszerbekezds"/>
        <w:numPr>
          <w:ilvl w:val="0"/>
          <w:numId w:val="39"/>
        </w:numPr>
        <w:tabs>
          <w:tab w:val="left" w:pos="567"/>
        </w:tabs>
        <w:ind w:left="567" w:hanging="567"/>
        <w:rPr>
          <w:sz w:val="22"/>
          <w:szCs w:val="22"/>
          <w:u w:val="single"/>
          <w:lang w:val="hu-HU"/>
        </w:rPr>
      </w:pPr>
      <w:r w:rsidRPr="00014EB4">
        <w:rPr>
          <w:sz w:val="22"/>
          <w:szCs w:val="22"/>
          <w:u w:val="single"/>
          <w:lang w:val="hu-HU"/>
        </w:rPr>
        <w:t>Atomoxetin</w:t>
      </w:r>
      <w:r w:rsidR="005A784B" w:rsidRPr="00014EB4">
        <w:rPr>
          <w:sz w:val="22"/>
          <w:szCs w:val="22"/>
          <w:u w:val="single"/>
          <w:lang w:val="hu-HU"/>
        </w:rPr>
        <w:t xml:space="preserve"> Sandoz 10 mg kemény kapszula</w:t>
      </w:r>
    </w:p>
    <w:p w14:paraId="5886E0C9" w14:textId="5A2CA1D2" w:rsidR="005F2B10" w:rsidRDefault="005F2B10" w:rsidP="005F2B10">
      <w:pPr>
        <w:tabs>
          <w:tab w:val="left" w:pos="567"/>
        </w:tabs>
        <w:rPr>
          <w:sz w:val="22"/>
          <w:szCs w:val="22"/>
          <w:lang w:val="hu-HU"/>
        </w:rPr>
      </w:pPr>
      <w:r w:rsidRPr="006D3F8B">
        <w:rPr>
          <w:sz w:val="22"/>
          <w:szCs w:val="22"/>
          <w:lang w:val="hu-HU"/>
        </w:rPr>
        <w:t>Fehér por, 3</w:t>
      </w:r>
      <w:r w:rsidRPr="006D3F8B">
        <w:rPr>
          <w:sz w:val="22"/>
          <w:szCs w:val="22"/>
          <w:lang w:val="hu-HU"/>
        </w:rPr>
        <w:noBreakHyphen/>
        <w:t>as méretű (hosszúság</w:t>
      </w:r>
      <w:r>
        <w:rPr>
          <w:sz w:val="22"/>
          <w:szCs w:val="22"/>
          <w:lang w:val="hu-HU"/>
        </w:rPr>
        <w:t>a</w:t>
      </w:r>
      <w:r w:rsidRPr="006D3F8B">
        <w:rPr>
          <w:sz w:val="22"/>
          <w:szCs w:val="22"/>
          <w:lang w:val="hu-HU"/>
        </w:rPr>
        <w:t xml:space="preserve"> 15,7±0,4 mm), kemény zselatin kapszulában</w:t>
      </w:r>
      <w:r>
        <w:rPr>
          <w:sz w:val="22"/>
          <w:szCs w:val="22"/>
          <w:lang w:val="hu-HU"/>
        </w:rPr>
        <w:t xml:space="preserve">, melynek </w:t>
      </w:r>
      <w:r w:rsidRPr="006D3F8B">
        <w:rPr>
          <w:sz w:val="22"/>
          <w:szCs w:val="22"/>
          <w:lang w:val="hu-HU"/>
        </w:rPr>
        <w:t xml:space="preserve">átlátszatlan, fehér </w:t>
      </w:r>
      <w:r w:rsidR="00ED67CC">
        <w:rPr>
          <w:sz w:val="22"/>
          <w:szCs w:val="22"/>
          <w:lang w:val="hu-HU"/>
        </w:rPr>
        <w:t>felső rész</w:t>
      </w:r>
      <w:r w:rsidR="00863CDD">
        <w:rPr>
          <w:sz w:val="22"/>
          <w:szCs w:val="22"/>
          <w:lang w:val="hu-HU"/>
        </w:rPr>
        <w:t>é</w:t>
      </w:r>
      <w:r w:rsidR="00ED67CC">
        <w:rPr>
          <w:sz w:val="22"/>
          <w:szCs w:val="22"/>
          <w:lang w:val="hu-HU"/>
        </w:rPr>
        <w:t>n</w:t>
      </w:r>
      <w:r>
        <w:rPr>
          <w:sz w:val="22"/>
          <w:szCs w:val="22"/>
          <w:lang w:val="hu-HU"/>
        </w:rPr>
        <w:t xml:space="preserve"> fekete jelölőfestékkel </w:t>
      </w:r>
      <w:r w:rsidRPr="006D3F8B">
        <w:rPr>
          <w:sz w:val="22"/>
          <w:szCs w:val="22"/>
          <w:lang w:val="hu-HU"/>
        </w:rPr>
        <w:t>„10”</w:t>
      </w:r>
      <w:r>
        <w:rPr>
          <w:sz w:val="22"/>
          <w:szCs w:val="22"/>
          <w:lang w:val="hu-HU"/>
        </w:rPr>
        <w:t>, míg az átlátszatlan, fehér kapszulatesten fekete jelölőfestékkel „mg” felirat látható.</w:t>
      </w:r>
    </w:p>
    <w:p w14:paraId="496A5C28" w14:textId="77777777" w:rsidR="005F2B10" w:rsidRDefault="005F2B10" w:rsidP="005F2B10">
      <w:pPr>
        <w:tabs>
          <w:tab w:val="left" w:pos="567"/>
        </w:tabs>
        <w:rPr>
          <w:sz w:val="22"/>
          <w:szCs w:val="22"/>
          <w:lang w:val="hu-HU"/>
        </w:rPr>
      </w:pPr>
    </w:p>
    <w:p w14:paraId="105E3BE8" w14:textId="7D48E89A" w:rsidR="005F2B10" w:rsidRPr="00014EB4" w:rsidRDefault="005F2B10" w:rsidP="005F2B10">
      <w:pPr>
        <w:pStyle w:val="Listaszerbekezds"/>
        <w:numPr>
          <w:ilvl w:val="0"/>
          <w:numId w:val="39"/>
        </w:numPr>
        <w:tabs>
          <w:tab w:val="left" w:pos="567"/>
        </w:tabs>
        <w:ind w:left="567" w:hanging="567"/>
        <w:rPr>
          <w:sz w:val="22"/>
          <w:szCs w:val="22"/>
          <w:u w:val="single"/>
          <w:lang w:val="hu-HU"/>
        </w:rPr>
      </w:pPr>
      <w:r w:rsidRPr="00014EB4">
        <w:rPr>
          <w:sz w:val="22"/>
          <w:szCs w:val="22"/>
          <w:u w:val="single"/>
          <w:lang w:val="hu-HU"/>
        </w:rPr>
        <w:t>Atomoxeti</w:t>
      </w:r>
      <w:r w:rsidR="00FC266D" w:rsidRPr="00014EB4">
        <w:rPr>
          <w:sz w:val="22"/>
          <w:szCs w:val="22"/>
          <w:u w:val="single"/>
          <w:lang w:val="hu-HU"/>
        </w:rPr>
        <w:t>n Sandoz 18 mg kemény kapszula</w:t>
      </w:r>
    </w:p>
    <w:p w14:paraId="0A2CF0CD" w14:textId="190E2DC3" w:rsidR="005F2B10" w:rsidRPr="005A784B" w:rsidRDefault="005F2B10" w:rsidP="005F2B10">
      <w:pPr>
        <w:tabs>
          <w:tab w:val="left" w:pos="567"/>
        </w:tabs>
        <w:rPr>
          <w:sz w:val="22"/>
          <w:szCs w:val="22"/>
          <w:lang w:val="hu-HU"/>
        </w:rPr>
      </w:pPr>
      <w:r w:rsidRPr="005A784B">
        <w:rPr>
          <w:sz w:val="22"/>
          <w:szCs w:val="22"/>
          <w:lang w:val="hu-HU"/>
        </w:rPr>
        <w:t>Fehér por, 3</w:t>
      </w:r>
      <w:r w:rsidRPr="005A784B">
        <w:rPr>
          <w:sz w:val="22"/>
          <w:szCs w:val="22"/>
          <w:lang w:val="hu-HU"/>
        </w:rPr>
        <w:noBreakHyphen/>
        <w:t xml:space="preserve">as méretű (hosszúság 15,7±0,4 mm), kemény zselatin kapszulában, melynek átlátszatlan, </w:t>
      </w:r>
      <w:r w:rsidR="00ED67CC">
        <w:rPr>
          <w:sz w:val="22"/>
          <w:szCs w:val="22"/>
          <w:lang w:val="hu-HU"/>
        </w:rPr>
        <w:t>élénk</w:t>
      </w:r>
      <w:r w:rsidRPr="005A784B">
        <w:rPr>
          <w:sz w:val="22"/>
          <w:szCs w:val="22"/>
          <w:lang w:val="hu-HU"/>
        </w:rPr>
        <w:t xml:space="preserve">sárga színű </w:t>
      </w:r>
      <w:r w:rsidR="00ED67CC">
        <w:rPr>
          <w:sz w:val="22"/>
          <w:szCs w:val="22"/>
          <w:lang w:val="hu-HU"/>
        </w:rPr>
        <w:t>felső részén</w:t>
      </w:r>
      <w:r w:rsidRPr="005A784B">
        <w:rPr>
          <w:sz w:val="22"/>
          <w:szCs w:val="22"/>
          <w:lang w:val="hu-HU"/>
        </w:rPr>
        <w:t xml:space="preserve"> fekete jelölőfestékkel „18”, míg az átlátszatlan, fehér kapszulatesten ugyancsak fekete jelölőfestékkel „mg” felirat látható.</w:t>
      </w:r>
    </w:p>
    <w:p w14:paraId="791EA0D1" w14:textId="77777777" w:rsidR="005F2B10" w:rsidRPr="005A784B" w:rsidRDefault="005F2B10" w:rsidP="005F2B10">
      <w:pPr>
        <w:tabs>
          <w:tab w:val="left" w:pos="567"/>
        </w:tabs>
        <w:rPr>
          <w:sz w:val="22"/>
          <w:szCs w:val="22"/>
          <w:lang w:val="hu-HU"/>
        </w:rPr>
      </w:pPr>
    </w:p>
    <w:p w14:paraId="270C628B" w14:textId="4FFE5400" w:rsidR="005F2B10" w:rsidRPr="00014EB4" w:rsidRDefault="005F2B10" w:rsidP="005F2B10">
      <w:pPr>
        <w:pStyle w:val="Listaszerbekezds"/>
        <w:widowControl w:val="0"/>
        <w:numPr>
          <w:ilvl w:val="0"/>
          <w:numId w:val="39"/>
        </w:numPr>
        <w:tabs>
          <w:tab w:val="left" w:pos="567"/>
        </w:tabs>
        <w:ind w:left="567" w:hanging="567"/>
        <w:rPr>
          <w:sz w:val="22"/>
          <w:szCs w:val="22"/>
          <w:u w:val="single"/>
          <w:lang w:val="hu-HU"/>
        </w:rPr>
      </w:pPr>
      <w:r w:rsidRPr="00014EB4">
        <w:rPr>
          <w:sz w:val="22"/>
          <w:szCs w:val="22"/>
          <w:u w:val="single"/>
          <w:lang w:val="hu-HU"/>
        </w:rPr>
        <w:t>Atomoxetin</w:t>
      </w:r>
      <w:r w:rsidR="00FC266D" w:rsidRPr="00014EB4">
        <w:rPr>
          <w:sz w:val="22"/>
          <w:szCs w:val="22"/>
          <w:u w:val="single"/>
          <w:lang w:val="hu-HU"/>
        </w:rPr>
        <w:t xml:space="preserve"> Sandoz 25 mg kemény kapszula</w:t>
      </w:r>
    </w:p>
    <w:p w14:paraId="212D48A3" w14:textId="17FDD90B" w:rsidR="005F2B10" w:rsidRPr="005A784B" w:rsidRDefault="005F2B10" w:rsidP="005F2B10">
      <w:pPr>
        <w:widowControl w:val="0"/>
        <w:tabs>
          <w:tab w:val="left" w:pos="567"/>
        </w:tabs>
        <w:rPr>
          <w:sz w:val="22"/>
          <w:szCs w:val="22"/>
          <w:lang w:val="hu-HU"/>
        </w:rPr>
      </w:pPr>
      <w:r w:rsidRPr="005A784B">
        <w:rPr>
          <w:sz w:val="22"/>
          <w:szCs w:val="22"/>
          <w:lang w:val="hu-HU"/>
        </w:rPr>
        <w:t>Fehér por, 3</w:t>
      </w:r>
      <w:r w:rsidRPr="005A784B">
        <w:rPr>
          <w:sz w:val="22"/>
          <w:szCs w:val="22"/>
          <w:lang w:val="hu-HU"/>
        </w:rPr>
        <w:noBreakHyphen/>
        <w:t xml:space="preserve">as méretű (hosszúság 15,7±0,4 mm), kemény zselatin kapszulában, melynek átlátszatlan, kék </w:t>
      </w:r>
      <w:r w:rsidR="00ED67CC">
        <w:rPr>
          <w:sz w:val="22"/>
          <w:szCs w:val="22"/>
          <w:lang w:val="hu-HU"/>
        </w:rPr>
        <w:t>felső részén</w:t>
      </w:r>
      <w:r w:rsidRPr="005A784B">
        <w:rPr>
          <w:sz w:val="22"/>
          <w:szCs w:val="22"/>
          <w:lang w:val="hu-HU"/>
        </w:rPr>
        <w:t xml:space="preserve"> fekete jelölőfestékkel „25”, míg az átlátszatlan, fehér kapszulatesten ugyancsak fekete jelölőfestékkel „mg” felirat látható.</w:t>
      </w:r>
    </w:p>
    <w:p w14:paraId="61485C65" w14:textId="77777777" w:rsidR="005F2B10" w:rsidRPr="005A784B" w:rsidRDefault="005F2B10" w:rsidP="005F2B10">
      <w:pPr>
        <w:rPr>
          <w:sz w:val="22"/>
          <w:szCs w:val="22"/>
          <w:lang w:val="hu-HU"/>
        </w:rPr>
      </w:pPr>
    </w:p>
    <w:p w14:paraId="300D7DF6" w14:textId="007C4601" w:rsidR="005F2B10" w:rsidRPr="00014EB4" w:rsidRDefault="005F2B10" w:rsidP="005F2B10">
      <w:pPr>
        <w:pStyle w:val="Listaszerbekezds"/>
        <w:numPr>
          <w:ilvl w:val="0"/>
          <w:numId w:val="39"/>
        </w:numPr>
        <w:tabs>
          <w:tab w:val="left" w:pos="567"/>
        </w:tabs>
        <w:ind w:left="567" w:hanging="567"/>
        <w:rPr>
          <w:sz w:val="22"/>
          <w:szCs w:val="22"/>
          <w:u w:val="single"/>
          <w:lang w:val="hu-HU"/>
        </w:rPr>
      </w:pPr>
      <w:r w:rsidRPr="00014EB4">
        <w:rPr>
          <w:sz w:val="22"/>
          <w:szCs w:val="22"/>
          <w:u w:val="single"/>
          <w:lang w:val="hu-HU"/>
        </w:rPr>
        <w:t>Atomoxetin</w:t>
      </w:r>
      <w:r w:rsidR="00FC266D" w:rsidRPr="00014EB4">
        <w:rPr>
          <w:sz w:val="22"/>
          <w:szCs w:val="22"/>
          <w:u w:val="single"/>
          <w:lang w:val="hu-HU"/>
        </w:rPr>
        <w:t xml:space="preserve"> Sandoz 40 mg kemény kapszula</w:t>
      </w:r>
    </w:p>
    <w:p w14:paraId="10A61618" w14:textId="3149408C" w:rsidR="005F2B10" w:rsidRPr="005A784B" w:rsidRDefault="005F2B10" w:rsidP="005F2B10">
      <w:pPr>
        <w:tabs>
          <w:tab w:val="left" w:pos="567"/>
        </w:tabs>
        <w:rPr>
          <w:sz w:val="22"/>
          <w:szCs w:val="22"/>
          <w:lang w:val="hu-HU"/>
        </w:rPr>
      </w:pPr>
      <w:r w:rsidRPr="005A784B">
        <w:rPr>
          <w:sz w:val="22"/>
          <w:szCs w:val="22"/>
          <w:lang w:val="hu-HU"/>
        </w:rPr>
        <w:t>Fehér por, 3</w:t>
      </w:r>
      <w:r w:rsidRPr="005A784B">
        <w:rPr>
          <w:sz w:val="22"/>
          <w:szCs w:val="22"/>
          <w:lang w:val="hu-HU"/>
        </w:rPr>
        <w:noBreakHyphen/>
        <w:t xml:space="preserve">as méretű (hosszúság 15,7±0,4 mm), kemény zselatin kapszulában, melynek átlátszatlan, kék </w:t>
      </w:r>
      <w:r w:rsidR="00ED67CC">
        <w:rPr>
          <w:sz w:val="22"/>
          <w:szCs w:val="22"/>
          <w:lang w:val="hu-HU"/>
        </w:rPr>
        <w:t>felső részén</w:t>
      </w:r>
      <w:r w:rsidRPr="005A784B">
        <w:rPr>
          <w:sz w:val="22"/>
          <w:szCs w:val="22"/>
          <w:lang w:val="hu-HU"/>
        </w:rPr>
        <w:t xml:space="preserve"> fekete jelölőfestékkel „40”, míg az átlátszatlan, kék kapszulatesten ugyancsak fekete jelölőfestékkel „mg” felirat látható.</w:t>
      </w:r>
    </w:p>
    <w:p w14:paraId="4EAA5462" w14:textId="77777777" w:rsidR="005F2B10" w:rsidRPr="005A784B" w:rsidRDefault="005F2B10" w:rsidP="005F2B10">
      <w:pPr>
        <w:rPr>
          <w:sz w:val="22"/>
          <w:szCs w:val="22"/>
          <w:lang w:val="hu-HU"/>
        </w:rPr>
      </w:pPr>
    </w:p>
    <w:p w14:paraId="7774203F" w14:textId="623E1718" w:rsidR="005F2B10" w:rsidRPr="00014EB4" w:rsidRDefault="005F2B10" w:rsidP="005F2B10">
      <w:pPr>
        <w:pStyle w:val="Listaszerbekezds"/>
        <w:numPr>
          <w:ilvl w:val="0"/>
          <w:numId w:val="39"/>
        </w:numPr>
        <w:tabs>
          <w:tab w:val="left" w:pos="567"/>
        </w:tabs>
        <w:ind w:left="567" w:hanging="567"/>
        <w:rPr>
          <w:sz w:val="22"/>
          <w:szCs w:val="22"/>
          <w:u w:val="single"/>
          <w:lang w:val="hu-HU"/>
        </w:rPr>
      </w:pPr>
      <w:r w:rsidRPr="00014EB4">
        <w:rPr>
          <w:sz w:val="22"/>
          <w:szCs w:val="22"/>
          <w:u w:val="single"/>
          <w:lang w:val="hu-HU"/>
        </w:rPr>
        <w:t>Atomoxetin</w:t>
      </w:r>
      <w:r w:rsidR="00FC266D" w:rsidRPr="00014EB4">
        <w:rPr>
          <w:sz w:val="22"/>
          <w:szCs w:val="22"/>
          <w:u w:val="single"/>
          <w:lang w:val="hu-HU"/>
        </w:rPr>
        <w:t xml:space="preserve"> Sandoz 60 mg kemény kapszula</w:t>
      </w:r>
    </w:p>
    <w:p w14:paraId="3D05F943" w14:textId="073530EC" w:rsidR="005F2B10" w:rsidRDefault="005F2B10" w:rsidP="005F2B10">
      <w:pPr>
        <w:tabs>
          <w:tab w:val="left" w:pos="567"/>
        </w:tabs>
        <w:rPr>
          <w:sz w:val="22"/>
          <w:szCs w:val="22"/>
          <w:lang w:val="hu-HU"/>
        </w:rPr>
      </w:pPr>
      <w:r w:rsidRPr="005A784B">
        <w:rPr>
          <w:sz w:val="22"/>
          <w:szCs w:val="22"/>
          <w:lang w:val="hu-HU"/>
        </w:rPr>
        <w:t>Fehér por, 2</w:t>
      </w:r>
      <w:r w:rsidRPr="005A784B">
        <w:rPr>
          <w:sz w:val="22"/>
          <w:szCs w:val="22"/>
          <w:lang w:val="hu-HU"/>
        </w:rPr>
        <w:noBreakHyphen/>
        <w:t xml:space="preserve">es méretű (hosszúság 17,6±0,4 mm), kemény zselatin kapszulában, melynek átlátszatlan, kék </w:t>
      </w:r>
      <w:r w:rsidR="00ED67CC">
        <w:rPr>
          <w:sz w:val="22"/>
          <w:szCs w:val="22"/>
          <w:lang w:val="hu-HU"/>
        </w:rPr>
        <w:t>felső részén</w:t>
      </w:r>
      <w:r w:rsidRPr="005A784B">
        <w:rPr>
          <w:sz w:val="22"/>
          <w:szCs w:val="22"/>
          <w:lang w:val="hu-HU"/>
        </w:rPr>
        <w:t xml:space="preserve"> fekete jelölőfestékkel „60”, míg az átlátszatlan, </w:t>
      </w:r>
      <w:r w:rsidR="007E30AA">
        <w:rPr>
          <w:sz w:val="22"/>
          <w:szCs w:val="22"/>
          <w:lang w:val="hu-HU"/>
        </w:rPr>
        <w:t>élénk</w:t>
      </w:r>
      <w:r w:rsidRPr="005A784B">
        <w:rPr>
          <w:sz w:val="22"/>
          <w:szCs w:val="22"/>
          <w:lang w:val="hu-HU"/>
        </w:rPr>
        <w:t>sárga színű kapszulatesten ugyancsak fekete jelölőfestékkel „mg” felirat látható.</w:t>
      </w:r>
    </w:p>
    <w:p w14:paraId="29385A3B" w14:textId="77777777" w:rsidR="005F2B10" w:rsidRDefault="005F2B10" w:rsidP="00042BA7">
      <w:pPr>
        <w:ind w:right="-2"/>
        <w:rPr>
          <w:noProof/>
          <w:sz w:val="22"/>
          <w:szCs w:val="22"/>
          <w:lang w:val="hu-HU"/>
        </w:rPr>
      </w:pPr>
    </w:p>
    <w:p w14:paraId="71EA4992" w14:textId="0F95DCA6" w:rsidR="005F2B10" w:rsidRPr="00035CC8" w:rsidRDefault="005F2B10" w:rsidP="005F2B10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Az </w:t>
      </w:r>
      <w:r w:rsidRPr="005F2B10">
        <w:rPr>
          <w:sz w:val="22"/>
          <w:szCs w:val="22"/>
          <w:lang w:val="hu-HU"/>
        </w:rPr>
        <w:t xml:space="preserve">Atomoxetin Sandoz </w:t>
      </w:r>
      <w:r w:rsidRPr="00035CC8">
        <w:rPr>
          <w:sz w:val="22"/>
          <w:szCs w:val="22"/>
          <w:lang w:val="hu-HU"/>
        </w:rPr>
        <w:t>doboz</w:t>
      </w:r>
      <w:r>
        <w:rPr>
          <w:sz w:val="22"/>
          <w:szCs w:val="22"/>
          <w:lang w:val="hu-HU"/>
        </w:rPr>
        <w:t xml:space="preserve">ba csomagolt </w:t>
      </w:r>
      <w:r w:rsidRPr="00035CC8">
        <w:rPr>
          <w:sz w:val="22"/>
          <w:szCs w:val="22"/>
          <w:lang w:val="hu-HU"/>
        </w:rPr>
        <w:t>buborékcsomagolás</w:t>
      </w:r>
      <w:r>
        <w:rPr>
          <w:sz w:val="22"/>
          <w:szCs w:val="22"/>
          <w:lang w:val="hu-HU"/>
        </w:rPr>
        <w:t>ban kerül forgalomba.</w:t>
      </w:r>
      <w:r w:rsidRPr="00035CC8">
        <w:rPr>
          <w:sz w:val="22"/>
          <w:szCs w:val="22"/>
          <w:lang w:val="hu-HU"/>
        </w:rPr>
        <w:t xml:space="preserve"> </w:t>
      </w:r>
    </w:p>
    <w:p w14:paraId="44155276" w14:textId="77777777" w:rsidR="005F2B10" w:rsidRDefault="005F2B10" w:rsidP="00042BA7">
      <w:pPr>
        <w:ind w:right="-2"/>
        <w:rPr>
          <w:noProof/>
          <w:sz w:val="22"/>
          <w:szCs w:val="22"/>
          <w:lang w:val="hu-HU"/>
        </w:rPr>
      </w:pPr>
    </w:p>
    <w:p w14:paraId="01094C6B" w14:textId="77777777" w:rsidR="005F2B10" w:rsidRDefault="005F2B10" w:rsidP="005F2B10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Kiszerelések:</w:t>
      </w:r>
    </w:p>
    <w:p w14:paraId="5CC5464A" w14:textId="77777777" w:rsidR="005F2B10" w:rsidRDefault="005F2B10" w:rsidP="005F2B10">
      <w:pPr>
        <w:rPr>
          <w:sz w:val="22"/>
          <w:szCs w:val="22"/>
          <w:lang w:val="hu-HU"/>
        </w:rPr>
      </w:pPr>
    </w:p>
    <w:p w14:paraId="17265F2D" w14:textId="77777777" w:rsidR="005F2B10" w:rsidRPr="00035CC8" w:rsidRDefault="005F2B10" w:rsidP="005F2B10">
      <w:pPr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7, 14, 28, </w:t>
      </w:r>
      <w:r w:rsidRPr="00035CC8">
        <w:rPr>
          <w:sz w:val="22"/>
          <w:szCs w:val="22"/>
          <w:lang w:val="hu-HU"/>
        </w:rPr>
        <w:t xml:space="preserve">56 </w:t>
      </w:r>
      <w:r>
        <w:rPr>
          <w:sz w:val="22"/>
          <w:szCs w:val="22"/>
          <w:lang w:val="hu-HU"/>
        </w:rPr>
        <w:t xml:space="preserve">és 84 db kemény </w:t>
      </w:r>
      <w:r w:rsidRPr="00035CC8">
        <w:rPr>
          <w:sz w:val="22"/>
          <w:szCs w:val="22"/>
          <w:lang w:val="hu-HU"/>
        </w:rPr>
        <w:t>kapszul</w:t>
      </w:r>
      <w:r>
        <w:rPr>
          <w:sz w:val="22"/>
          <w:szCs w:val="22"/>
          <w:lang w:val="hu-HU"/>
        </w:rPr>
        <w:t>a</w:t>
      </w:r>
      <w:r w:rsidRPr="00035CC8">
        <w:rPr>
          <w:sz w:val="22"/>
          <w:szCs w:val="22"/>
          <w:lang w:val="hu-HU"/>
        </w:rPr>
        <w:t xml:space="preserve">. </w:t>
      </w:r>
    </w:p>
    <w:p w14:paraId="361DFB91" w14:textId="77777777" w:rsidR="005F2B10" w:rsidRDefault="005F2B10" w:rsidP="005F2B10">
      <w:pPr>
        <w:rPr>
          <w:sz w:val="22"/>
          <w:szCs w:val="22"/>
          <w:lang w:val="hu-HU"/>
        </w:rPr>
      </w:pPr>
    </w:p>
    <w:p w14:paraId="3748C8B0" w14:textId="77777777" w:rsidR="005F2B10" w:rsidRPr="00035CC8" w:rsidRDefault="005F2B10" w:rsidP="005F2B10">
      <w:pPr>
        <w:rPr>
          <w:sz w:val="22"/>
          <w:szCs w:val="22"/>
          <w:lang w:val="hu-HU"/>
        </w:rPr>
      </w:pPr>
      <w:r w:rsidRPr="00035CC8">
        <w:rPr>
          <w:sz w:val="22"/>
          <w:szCs w:val="22"/>
          <w:lang w:val="hu-HU"/>
        </w:rPr>
        <w:t>Nem feltétlenül mindegyik kiszerelés kerül kereskedelmi forgalomba.</w:t>
      </w:r>
    </w:p>
    <w:p w14:paraId="7E47C7B3" w14:textId="77777777" w:rsidR="005F2B10" w:rsidRDefault="005F2B10" w:rsidP="00042BA7">
      <w:pPr>
        <w:ind w:right="-2"/>
        <w:rPr>
          <w:noProof/>
          <w:sz w:val="22"/>
          <w:szCs w:val="22"/>
          <w:lang w:val="hu-HU"/>
        </w:rPr>
      </w:pPr>
    </w:p>
    <w:p w14:paraId="22C50DF9" w14:textId="77777777" w:rsidR="00042BA7" w:rsidRDefault="00042BA7" w:rsidP="00042BA7">
      <w:pPr>
        <w:rPr>
          <w:b/>
          <w:sz w:val="22"/>
          <w:szCs w:val="22"/>
          <w:lang w:val="hu-HU" w:eastAsia="en-GB"/>
        </w:rPr>
      </w:pPr>
      <w:r w:rsidRPr="004B0164">
        <w:rPr>
          <w:b/>
          <w:sz w:val="22"/>
          <w:szCs w:val="22"/>
          <w:lang w:val="hu-HU" w:eastAsia="en-GB"/>
        </w:rPr>
        <w:t>A forgalomba hozatali</w:t>
      </w:r>
      <w:r w:rsidR="00FC266D">
        <w:rPr>
          <w:b/>
          <w:sz w:val="22"/>
          <w:szCs w:val="22"/>
          <w:lang w:val="hu-HU" w:eastAsia="en-GB"/>
        </w:rPr>
        <w:t xml:space="preserve"> engedély jogosultja </w:t>
      </w:r>
    </w:p>
    <w:p w14:paraId="7CB5CB51" w14:textId="77777777" w:rsidR="00FC266D" w:rsidRDefault="00FC266D" w:rsidP="00042BA7">
      <w:pPr>
        <w:rPr>
          <w:b/>
          <w:sz w:val="22"/>
          <w:szCs w:val="22"/>
          <w:lang w:val="hu-HU" w:eastAsia="en-GB"/>
        </w:rPr>
      </w:pPr>
    </w:p>
    <w:p w14:paraId="6545D5AA" w14:textId="77777777" w:rsidR="00FC266D" w:rsidRDefault="00FC266D" w:rsidP="00042BA7">
      <w:pPr>
        <w:rPr>
          <w:sz w:val="22"/>
          <w:szCs w:val="22"/>
          <w:lang w:val="hu-HU" w:eastAsia="en-GB"/>
        </w:rPr>
      </w:pPr>
      <w:r w:rsidRPr="00FC266D">
        <w:rPr>
          <w:sz w:val="22"/>
          <w:szCs w:val="22"/>
          <w:lang w:val="hu-HU" w:eastAsia="en-GB"/>
        </w:rPr>
        <w:t xml:space="preserve">Sandoz </w:t>
      </w:r>
      <w:r>
        <w:rPr>
          <w:sz w:val="22"/>
          <w:szCs w:val="22"/>
          <w:lang w:val="hu-HU" w:eastAsia="en-GB"/>
        </w:rPr>
        <w:t>Hungária Kft.</w:t>
      </w:r>
    </w:p>
    <w:p w14:paraId="4322C2AF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1114 Budapest</w:t>
      </w:r>
    </w:p>
    <w:p w14:paraId="27938AF1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Bartók Béla út 43-47.</w:t>
      </w:r>
    </w:p>
    <w:p w14:paraId="62461172" w14:textId="77777777" w:rsidR="00FC266D" w:rsidRP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Magyarország</w:t>
      </w:r>
    </w:p>
    <w:p w14:paraId="351830B6" w14:textId="77777777" w:rsidR="00FC266D" w:rsidRDefault="00FC266D" w:rsidP="00042BA7">
      <w:pPr>
        <w:rPr>
          <w:b/>
          <w:sz w:val="22"/>
          <w:szCs w:val="22"/>
          <w:lang w:val="hu-HU" w:eastAsia="en-GB"/>
        </w:rPr>
      </w:pPr>
    </w:p>
    <w:p w14:paraId="7C1177FA" w14:textId="62C39439" w:rsidR="00FC266D" w:rsidRDefault="00FC266D" w:rsidP="00042BA7">
      <w:pPr>
        <w:rPr>
          <w:b/>
          <w:sz w:val="22"/>
          <w:szCs w:val="22"/>
          <w:lang w:val="hu-HU" w:eastAsia="en-GB"/>
        </w:rPr>
      </w:pPr>
      <w:r>
        <w:rPr>
          <w:b/>
          <w:sz w:val="22"/>
          <w:szCs w:val="22"/>
          <w:lang w:val="hu-HU" w:eastAsia="en-GB"/>
        </w:rPr>
        <w:t>Gyártó</w:t>
      </w:r>
      <w:r w:rsidR="0076467D">
        <w:rPr>
          <w:b/>
          <w:sz w:val="22"/>
          <w:szCs w:val="22"/>
          <w:lang w:val="hu-HU" w:eastAsia="en-GB"/>
        </w:rPr>
        <w:t>k</w:t>
      </w:r>
      <w:bookmarkStart w:id="0" w:name="_GoBack"/>
      <w:bookmarkEnd w:id="0"/>
    </w:p>
    <w:p w14:paraId="4534A50F" w14:textId="77777777" w:rsidR="00FC266D" w:rsidRDefault="00FC266D" w:rsidP="00042BA7">
      <w:pPr>
        <w:rPr>
          <w:sz w:val="22"/>
          <w:szCs w:val="22"/>
          <w:lang w:val="hu-HU" w:eastAsia="en-GB"/>
        </w:rPr>
      </w:pPr>
      <w:r w:rsidRPr="00FC266D">
        <w:rPr>
          <w:sz w:val="22"/>
          <w:szCs w:val="22"/>
          <w:lang w:val="hu-HU" w:eastAsia="en-GB"/>
        </w:rPr>
        <w:t>Pharm</w:t>
      </w:r>
      <w:r>
        <w:rPr>
          <w:sz w:val="22"/>
          <w:szCs w:val="22"/>
          <w:lang w:val="hu-HU" w:eastAsia="en-GB"/>
        </w:rPr>
        <w:t>athen International S.A.</w:t>
      </w:r>
    </w:p>
    <w:p w14:paraId="0FAD1861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Industrial Park Sapes, Block No 5</w:t>
      </w:r>
    </w:p>
    <w:p w14:paraId="7E8CF23D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69300 Rodopi Prefecture</w:t>
      </w:r>
    </w:p>
    <w:p w14:paraId="0036066D" w14:textId="77777777" w:rsidR="00861262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Görögország</w:t>
      </w:r>
    </w:p>
    <w:p w14:paraId="33A1253E" w14:textId="77777777" w:rsidR="00861262" w:rsidRDefault="00861262" w:rsidP="00042BA7">
      <w:pPr>
        <w:rPr>
          <w:sz w:val="22"/>
          <w:szCs w:val="22"/>
          <w:lang w:val="hu-HU" w:eastAsia="en-GB"/>
        </w:rPr>
      </w:pPr>
    </w:p>
    <w:p w14:paraId="481E845B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Pharmathen S.A.</w:t>
      </w:r>
    </w:p>
    <w:p w14:paraId="55C86E33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6, Dervenakion str.</w:t>
      </w:r>
    </w:p>
    <w:p w14:paraId="05387DE3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15351 Pallini, Attiki</w:t>
      </w:r>
    </w:p>
    <w:p w14:paraId="63421B65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lastRenderedPageBreak/>
        <w:t>Görögország</w:t>
      </w:r>
    </w:p>
    <w:p w14:paraId="7A21D8CA" w14:textId="77777777" w:rsidR="00FC266D" w:rsidRDefault="00FC266D" w:rsidP="00042BA7">
      <w:pPr>
        <w:rPr>
          <w:sz w:val="22"/>
          <w:szCs w:val="22"/>
          <w:lang w:val="hu-HU" w:eastAsia="en-GB"/>
        </w:rPr>
      </w:pPr>
    </w:p>
    <w:p w14:paraId="7F86BB2F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Pharmadox Healthcare Ltd.</w:t>
      </w:r>
    </w:p>
    <w:p w14:paraId="6EC7F960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KW20A Kordin Industrial Park</w:t>
      </w:r>
    </w:p>
    <w:p w14:paraId="08B6C918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PLA 3000 Paola</w:t>
      </w:r>
    </w:p>
    <w:p w14:paraId="674D62E0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Málta</w:t>
      </w:r>
    </w:p>
    <w:p w14:paraId="200F5778" w14:textId="77777777" w:rsidR="0097233A" w:rsidRDefault="0097233A" w:rsidP="00042BA7">
      <w:pPr>
        <w:rPr>
          <w:sz w:val="22"/>
          <w:szCs w:val="22"/>
          <w:lang w:val="hu-HU" w:eastAsia="en-GB"/>
        </w:rPr>
      </w:pPr>
    </w:p>
    <w:p w14:paraId="3DB2D554" w14:textId="77777777" w:rsidR="00FC266D" w:rsidRDefault="00FC266D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Lek Pharmaceuticals d.d.</w:t>
      </w:r>
    </w:p>
    <w:p w14:paraId="10AED16F" w14:textId="77777777" w:rsidR="006B5485" w:rsidRDefault="006B5485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Verovskova u. 57.</w:t>
      </w:r>
    </w:p>
    <w:p w14:paraId="1DA5419B" w14:textId="77777777" w:rsidR="006B5485" w:rsidRDefault="006B5485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1526 Ljubljana</w:t>
      </w:r>
    </w:p>
    <w:p w14:paraId="67D28636" w14:textId="77777777" w:rsidR="006B5485" w:rsidRDefault="006B5485" w:rsidP="00042BA7">
      <w:pPr>
        <w:rPr>
          <w:sz w:val="22"/>
          <w:szCs w:val="22"/>
          <w:lang w:val="hu-HU" w:eastAsia="en-GB"/>
        </w:rPr>
      </w:pPr>
      <w:r>
        <w:rPr>
          <w:sz w:val="22"/>
          <w:szCs w:val="22"/>
          <w:lang w:val="hu-HU" w:eastAsia="en-GB"/>
        </w:rPr>
        <w:t>Szlovénia</w:t>
      </w:r>
    </w:p>
    <w:p w14:paraId="7CC9AE5B" w14:textId="4CA5D29F" w:rsidR="00043747" w:rsidRDefault="00043747" w:rsidP="00042BA7">
      <w:pPr>
        <w:rPr>
          <w:sz w:val="22"/>
          <w:szCs w:val="22"/>
          <w:lang w:val="hu-HU" w:eastAsia="en-GB"/>
        </w:rPr>
      </w:pPr>
    </w:p>
    <w:p w14:paraId="6B28F322" w14:textId="77777777" w:rsidR="00B33495" w:rsidRPr="005A0B76" w:rsidRDefault="00B33495" w:rsidP="00B33495">
      <w:pPr>
        <w:spacing w:line="240" w:lineRule="exact"/>
        <w:contextualSpacing/>
        <w:rPr>
          <w:sz w:val="22"/>
          <w:szCs w:val="22"/>
          <w:lang w:val="hu-HU"/>
        </w:rPr>
      </w:pPr>
      <w:r w:rsidRPr="005A0B76">
        <w:rPr>
          <w:sz w:val="22"/>
          <w:szCs w:val="22"/>
          <w:lang w:val="hu-HU"/>
        </w:rPr>
        <w:t>Salutas Pharma GmbH</w:t>
      </w:r>
    </w:p>
    <w:p w14:paraId="1D045EE2" w14:textId="77777777" w:rsidR="00B33495" w:rsidRPr="005A0B76" w:rsidRDefault="00B33495" w:rsidP="00B33495">
      <w:pPr>
        <w:spacing w:line="240" w:lineRule="exact"/>
        <w:contextualSpacing/>
        <w:rPr>
          <w:sz w:val="22"/>
          <w:szCs w:val="22"/>
          <w:lang w:val="hu-HU"/>
        </w:rPr>
      </w:pPr>
      <w:r w:rsidRPr="005A0B76">
        <w:rPr>
          <w:sz w:val="22"/>
          <w:szCs w:val="22"/>
          <w:lang w:val="hu-HU"/>
        </w:rPr>
        <w:t>Otto-von-Guericke-Allee 1</w:t>
      </w:r>
    </w:p>
    <w:p w14:paraId="4BB8BD92" w14:textId="77777777" w:rsidR="00B33495" w:rsidRPr="005A0B76" w:rsidRDefault="00B33495" w:rsidP="00B33495">
      <w:pPr>
        <w:spacing w:line="240" w:lineRule="exact"/>
        <w:contextualSpacing/>
        <w:rPr>
          <w:sz w:val="22"/>
          <w:szCs w:val="22"/>
          <w:lang w:val="hu-HU"/>
        </w:rPr>
      </w:pPr>
      <w:r w:rsidRPr="005A0B76">
        <w:rPr>
          <w:sz w:val="22"/>
          <w:szCs w:val="22"/>
          <w:lang w:val="hu-HU"/>
        </w:rPr>
        <w:t>39179 Barleben</w:t>
      </w:r>
    </w:p>
    <w:p w14:paraId="094D7018" w14:textId="77777777" w:rsidR="00B33495" w:rsidRPr="005A0B76" w:rsidRDefault="00B33495" w:rsidP="00B33495">
      <w:pPr>
        <w:spacing w:line="240" w:lineRule="exact"/>
        <w:contextualSpacing/>
        <w:rPr>
          <w:sz w:val="22"/>
          <w:szCs w:val="22"/>
          <w:lang w:val="hu-HU"/>
        </w:rPr>
      </w:pPr>
      <w:r w:rsidRPr="005A0B76">
        <w:rPr>
          <w:sz w:val="22"/>
          <w:szCs w:val="22"/>
          <w:lang w:val="hu-HU"/>
        </w:rPr>
        <w:t>Németország</w:t>
      </w:r>
    </w:p>
    <w:p w14:paraId="108DEF36" w14:textId="77777777" w:rsidR="00B33495" w:rsidRPr="00FC266D" w:rsidRDefault="00B33495" w:rsidP="00042BA7">
      <w:pPr>
        <w:rPr>
          <w:sz w:val="22"/>
          <w:szCs w:val="22"/>
          <w:lang w:val="hu-HU" w:eastAsia="en-GB"/>
        </w:rPr>
      </w:pPr>
    </w:p>
    <w:p w14:paraId="47F57742" w14:textId="77777777" w:rsidR="0008594E" w:rsidRPr="0008594E" w:rsidRDefault="0008594E" w:rsidP="00E82D8D">
      <w:pPr>
        <w:suppressAutoHyphens/>
        <w:rPr>
          <w:sz w:val="22"/>
          <w:szCs w:val="22"/>
          <w:u w:val="single"/>
          <w:lang w:val="hu-HU" w:eastAsia="ar-SA"/>
        </w:rPr>
      </w:pPr>
      <w:r w:rsidRPr="0008594E">
        <w:rPr>
          <w:sz w:val="22"/>
          <w:szCs w:val="22"/>
          <w:u w:val="single"/>
          <w:lang w:val="hu-HU" w:eastAsia="ar-SA"/>
        </w:rPr>
        <w:t>Atomoxetin Sandoz 10 mg kemény kapszula:</w:t>
      </w:r>
    </w:p>
    <w:p w14:paraId="2EECFA51" w14:textId="1EA28197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OGYI-T-23140/01</w:t>
      </w:r>
      <w:r w:rsidRPr="0008594E">
        <w:rPr>
          <w:sz w:val="22"/>
          <w:szCs w:val="22"/>
          <w:lang w:val="hu-HU" w:eastAsia="en-GB"/>
        </w:rPr>
        <w:tab/>
        <w:t>28</w:t>
      </w:r>
      <w:r w:rsidR="0014528A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PA/Al/PVC//Al buborékcsomagolás</w:t>
      </w:r>
    </w:p>
    <w:p w14:paraId="544BB903" w14:textId="5B523CA2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OGYI-T-23140/02</w:t>
      </w:r>
      <w:r w:rsidRPr="0008594E">
        <w:rPr>
          <w:sz w:val="22"/>
          <w:szCs w:val="22"/>
          <w:lang w:val="hu-HU" w:eastAsia="en-GB"/>
        </w:rPr>
        <w:tab/>
        <w:t>28</w:t>
      </w:r>
      <w:r w:rsidR="0014528A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 xml:space="preserve">PVC/PE/PCTFE//Al buborékcsomagolás </w:t>
      </w:r>
    </w:p>
    <w:p w14:paraId="78057BC8" w14:textId="7CED0C0B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OGYI-T-23140/03</w:t>
      </w:r>
      <w:r w:rsidRPr="0008594E">
        <w:rPr>
          <w:sz w:val="22"/>
          <w:szCs w:val="22"/>
          <w:lang w:val="hu-HU" w:eastAsia="en-GB"/>
        </w:rPr>
        <w:tab/>
        <w:t>84</w:t>
      </w:r>
      <w:r w:rsidR="0014528A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PA/Al/PVC//Al buborékcsomagolás</w:t>
      </w:r>
    </w:p>
    <w:p w14:paraId="056AA3BE" w14:textId="2CF40DD0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OGYI-T-23140/04</w:t>
      </w:r>
      <w:r w:rsidRPr="0008594E">
        <w:rPr>
          <w:sz w:val="22"/>
          <w:szCs w:val="22"/>
          <w:lang w:val="hu-HU" w:eastAsia="en-GB"/>
        </w:rPr>
        <w:tab/>
        <w:t>84</w:t>
      </w:r>
      <w:r w:rsidR="0014528A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PVC/PE/PCTFE//Al buborékcsomagolás</w:t>
      </w:r>
    </w:p>
    <w:p w14:paraId="67185BB4" w14:textId="77777777" w:rsidR="0008594E" w:rsidRPr="0008594E" w:rsidRDefault="0008594E" w:rsidP="00E82D8D">
      <w:pPr>
        <w:rPr>
          <w:sz w:val="22"/>
          <w:szCs w:val="22"/>
          <w:lang w:val="hu-HU" w:eastAsia="en-GB"/>
        </w:rPr>
      </w:pPr>
    </w:p>
    <w:p w14:paraId="2C8304A0" w14:textId="77777777" w:rsidR="0008594E" w:rsidRPr="0008594E" w:rsidRDefault="0008594E" w:rsidP="00E82D8D">
      <w:pPr>
        <w:suppressAutoHyphens/>
        <w:rPr>
          <w:sz w:val="22"/>
          <w:szCs w:val="22"/>
          <w:u w:val="single"/>
          <w:lang w:val="hu-HU" w:eastAsia="ar-SA"/>
        </w:rPr>
      </w:pPr>
      <w:r w:rsidRPr="0008594E">
        <w:rPr>
          <w:sz w:val="22"/>
          <w:szCs w:val="22"/>
          <w:u w:val="single"/>
          <w:lang w:val="hu-HU" w:eastAsia="ar-SA"/>
        </w:rPr>
        <w:t>Atomoxetin Sandoz 18 mg kemény kapszula:</w:t>
      </w:r>
    </w:p>
    <w:p w14:paraId="395527BF" w14:textId="29C2BC4E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OGYI-T-23140/05</w:t>
      </w:r>
      <w:r w:rsidRPr="0008594E">
        <w:rPr>
          <w:sz w:val="22"/>
          <w:szCs w:val="22"/>
          <w:lang w:val="hu-HU" w:eastAsia="en-GB"/>
        </w:rPr>
        <w:tab/>
        <w:t>28</w:t>
      </w:r>
      <w:r w:rsidR="0014528A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PA/Al/PVC//Al buborékcsomagolás</w:t>
      </w:r>
    </w:p>
    <w:p w14:paraId="12E29804" w14:textId="2EBECAB6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OGYI-T-23140/06</w:t>
      </w:r>
      <w:r w:rsidRPr="0008594E">
        <w:rPr>
          <w:sz w:val="22"/>
          <w:szCs w:val="22"/>
          <w:lang w:val="hu-HU" w:eastAsia="en-GB"/>
        </w:rPr>
        <w:tab/>
        <w:t>28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 xml:space="preserve">PVC/PE/PCTFE//Al buborékcsomagolás </w:t>
      </w:r>
    </w:p>
    <w:p w14:paraId="19EE8BD3" w14:textId="687381CE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OGYI-T-23140/07</w:t>
      </w:r>
      <w:r w:rsidRPr="0008594E">
        <w:rPr>
          <w:sz w:val="22"/>
          <w:szCs w:val="22"/>
          <w:lang w:val="hu-HU" w:eastAsia="en-GB"/>
        </w:rPr>
        <w:tab/>
        <w:t>84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PA/Al/PVC//Al buborékcsomagolás</w:t>
      </w:r>
    </w:p>
    <w:p w14:paraId="6F76E43B" w14:textId="3247A5F0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OGYI-T-23140/08</w:t>
      </w:r>
      <w:r w:rsidRPr="0008594E">
        <w:rPr>
          <w:sz w:val="22"/>
          <w:szCs w:val="22"/>
          <w:lang w:val="hu-HU" w:eastAsia="en-GB"/>
        </w:rPr>
        <w:tab/>
        <w:t>84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PVC/PE/PCTFE//Al buborékcsomagolás</w:t>
      </w:r>
    </w:p>
    <w:p w14:paraId="3F1EAFAF" w14:textId="77777777" w:rsidR="0008594E" w:rsidRPr="0008594E" w:rsidRDefault="0008594E" w:rsidP="00E82D8D">
      <w:pPr>
        <w:suppressAutoHyphens/>
        <w:rPr>
          <w:sz w:val="22"/>
          <w:szCs w:val="22"/>
          <w:lang w:val="hu-HU" w:eastAsia="ar-SA"/>
        </w:rPr>
      </w:pPr>
    </w:p>
    <w:p w14:paraId="174696FB" w14:textId="77777777" w:rsidR="0008594E" w:rsidRPr="0008594E" w:rsidRDefault="0008594E" w:rsidP="00E82D8D">
      <w:pPr>
        <w:suppressAutoHyphens/>
        <w:rPr>
          <w:sz w:val="22"/>
          <w:szCs w:val="22"/>
          <w:u w:val="single"/>
          <w:lang w:val="hu-HU" w:eastAsia="ar-SA"/>
        </w:rPr>
      </w:pPr>
      <w:r w:rsidRPr="0008594E">
        <w:rPr>
          <w:sz w:val="22"/>
          <w:szCs w:val="22"/>
          <w:u w:val="single"/>
          <w:lang w:val="hu-HU" w:eastAsia="ar-SA"/>
        </w:rPr>
        <w:t>Atomoxetin Sandoz 25 mg kemény kapszula:</w:t>
      </w:r>
    </w:p>
    <w:p w14:paraId="0A1ADCD3" w14:textId="01B5A376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OGYI-T-23140/09</w:t>
      </w:r>
      <w:r w:rsidRPr="0008594E">
        <w:rPr>
          <w:sz w:val="22"/>
          <w:szCs w:val="22"/>
          <w:lang w:val="hu-HU" w:eastAsia="en-GB"/>
        </w:rPr>
        <w:tab/>
        <w:t>28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PA/Al/PVC//Al buborékcsomagolás</w:t>
      </w:r>
    </w:p>
    <w:p w14:paraId="439642A0" w14:textId="304C8CFB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OGYI-T-23140/10</w:t>
      </w:r>
      <w:r w:rsidRPr="0008594E">
        <w:rPr>
          <w:sz w:val="22"/>
          <w:szCs w:val="22"/>
          <w:lang w:val="hu-HU" w:eastAsia="en-GB"/>
        </w:rPr>
        <w:tab/>
        <w:t>28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 xml:space="preserve">PVC/PE/PCTFE//Al buborékcsomagolás </w:t>
      </w:r>
    </w:p>
    <w:p w14:paraId="7686C1E6" w14:textId="03C94BFC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OGYI-T-23140/11</w:t>
      </w:r>
      <w:r w:rsidRPr="0008594E">
        <w:rPr>
          <w:sz w:val="22"/>
          <w:szCs w:val="22"/>
          <w:lang w:val="hu-HU" w:eastAsia="en-GB"/>
        </w:rPr>
        <w:tab/>
        <w:t>84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PA/Al/PVC//Al buborékcsomagolás</w:t>
      </w:r>
    </w:p>
    <w:p w14:paraId="2AC9833A" w14:textId="5C74C202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OGYI-T-23140/12</w:t>
      </w:r>
      <w:r w:rsidRPr="0008594E">
        <w:rPr>
          <w:sz w:val="22"/>
          <w:szCs w:val="22"/>
          <w:lang w:val="hu-HU" w:eastAsia="en-GB"/>
        </w:rPr>
        <w:tab/>
        <w:t>84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PVC/PE/PCTFE//Al buborékcsomagolás</w:t>
      </w:r>
    </w:p>
    <w:p w14:paraId="0FBC067D" w14:textId="77777777" w:rsidR="0008594E" w:rsidRPr="0008594E" w:rsidRDefault="0008594E" w:rsidP="00E82D8D">
      <w:pPr>
        <w:suppressAutoHyphens/>
        <w:rPr>
          <w:sz w:val="22"/>
          <w:szCs w:val="22"/>
          <w:lang w:val="hu-HU" w:eastAsia="ar-SA"/>
        </w:rPr>
      </w:pPr>
    </w:p>
    <w:p w14:paraId="3B51A8A6" w14:textId="77777777" w:rsidR="0008594E" w:rsidRPr="0008594E" w:rsidRDefault="0008594E" w:rsidP="00E82D8D">
      <w:pPr>
        <w:suppressAutoHyphens/>
        <w:rPr>
          <w:sz w:val="22"/>
          <w:szCs w:val="22"/>
          <w:u w:val="single"/>
          <w:lang w:val="hu-HU" w:eastAsia="ar-SA"/>
        </w:rPr>
      </w:pPr>
      <w:r w:rsidRPr="0008594E">
        <w:rPr>
          <w:sz w:val="22"/>
          <w:szCs w:val="22"/>
          <w:u w:val="single"/>
          <w:lang w:val="hu-HU" w:eastAsia="ar-SA"/>
        </w:rPr>
        <w:t>Atomoxetin Sandoz 40 mg kemény kapszula:</w:t>
      </w:r>
    </w:p>
    <w:p w14:paraId="46BFCDD5" w14:textId="0643C12A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OGYI-T-23140/13</w:t>
      </w:r>
      <w:r w:rsidRPr="0008594E">
        <w:rPr>
          <w:sz w:val="22"/>
          <w:szCs w:val="22"/>
          <w:lang w:val="hu-HU" w:eastAsia="en-GB"/>
        </w:rPr>
        <w:tab/>
        <w:t>28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PA/Al/PVC//Al buborékcsomagolás</w:t>
      </w:r>
    </w:p>
    <w:p w14:paraId="474842F0" w14:textId="314D9A29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OGYI-T-23140/14</w:t>
      </w:r>
      <w:r w:rsidRPr="0008594E">
        <w:rPr>
          <w:sz w:val="22"/>
          <w:szCs w:val="22"/>
          <w:lang w:val="hu-HU" w:eastAsia="en-GB"/>
        </w:rPr>
        <w:tab/>
        <w:t>28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 xml:space="preserve">PVC/PE/PCTFE//Al buborékcsomagolás </w:t>
      </w:r>
    </w:p>
    <w:p w14:paraId="3A3CD3DE" w14:textId="091FEEA4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OGYI-T-23140/15</w:t>
      </w:r>
      <w:r w:rsidRPr="0008594E">
        <w:rPr>
          <w:sz w:val="22"/>
          <w:szCs w:val="22"/>
          <w:lang w:val="hu-HU" w:eastAsia="en-GB"/>
        </w:rPr>
        <w:tab/>
        <w:t>84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PA/Al/PVC//Al buborékcsomagolás</w:t>
      </w:r>
    </w:p>
    <w:p w14:paraId="4A98CDF4" w14:textId="2912B197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OGYI-T-23140/16</w:t>
      </w:r>
      <w:r w:rsidRPr="0008594E">
        <w:rPr>
          <w:sz w:val="22"/>
          <w:szCs w:val="22"/>
          <w:lang w:val="hu-HU" w:eastAsia="en-GB"/>
        </w:rPr>
        <w:tab/>
        <w:t>84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PVC/PE/PCTFE//Al buborékcsomagolás</w:t>
      </w:r>
    </w:p>
    <w:p w14:paraId="6321EF77" w14:textId="77777777" w:rsidR="0008594E" w:rsidRPr="0008594E" w:rsidRDefault="0008594E" w:rsidP="00E82D8D">
      <w:pPr>
        <w:suppressAutoHyphens/>
        <w:rPr>
          <w:sz w:val="22"/>
          <w:szCs w:val="22"/>
          <w:lang w:val="hu-HU" w:eastAsia="ar-SA"/>
        </w:rPr>
      </w:pPr>
    </w:p>
    <w:p w14:paraId="27ECA2AA" w14:textId="77777777" w:rsidR="0008594E" w:rsidRPr="0008594E" w:rsidRDefault="0008594E" w:rsidP="00E82D8D">
      <w:pPr>
        <w:suppressAutoHyphens/>
        <w:rPr>
          <w:sz w:val="22"/>
          <w:szCs w:val="22"/>
          <w:u w:val="single"/>
          <w:lang w:val="hu-HU" w:eastAsia="ar-SA"/>
        </w:rPr>
      </w:pPr>
      <w:r w:rsidRPr="0008594E">
        <w:rPr>
          <w:sz w:val="22"/>
          <w:szCs w:val="22"/>
          <w:u w:val="single"/>
          <w:lang w:val="hu-HU" w:eastAsia="ar-SA"/>
        </w:rPr>
        <w:t>Atomoxetin Sandoz 60 mg kemény kapszula:</w:t>
      </w:r>
    </w:p>
    <w:p w14:paraId="3C2925F4" w14:textId="4D33C78B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OGYI-T-23140/17</w:t>
      </w:r>
      <w:r w:rsidRPr="0008594E">
        <w:rPr>
          <w:sz w:val="22"/>
          <w:szCs w:val="22"/>
          <w:lang w:val="hu-HU" w:eastAsia="en-GB"/>
        </w:rPr>
        <w:tab/>
        <w:t>28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PA/Al/PVC//Al buborékcsomagolás</w:t>
      </w:r>
    </w:p>
    <w:p w14:paraId="11A1E573" w14:textId="567B0998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OGYI-T-23140/18</w:t>
      </w:r>
      <w:r w:rsidRPr="0008594E">
        <w:rPr>
          <w:sz w:val="22"/>
          <w:szCs w:val="22"/>
          <w:lang w:val="hu-HU" w:eastAsia="en-GB"/>
        </w:rPr>
        <w:tab/>
        <w:t>28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 xml:space="preserve">PVC/PE/PCTFE//Al buborékcsomagolás </w:t>
      </w:r>
    </w:p>
    <w:p w14:paraId="0AEC1E29" w14:textId="492BEDDA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OGYI-T-23140/19</w:t>
      </w:r>
      <w:r w:rsidRPr="0008594E">
        <w:rPr>
          <w:sz w:val="22"/>
          <w:szCs w:val="22"/>
          <w:lang w:val="hu-HU" w:eastAsia="en-GB"/>
        </w:rPr>
        <w:tab/>
        <w:t>84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PA/Al/PVC//Al buborékcsomagolás</w:t>
      </w:r>
    </w:p>
    <w:p w14:paraId="1F4DB2E9" w14:textId="355091AC" w:rsidR="0008594E" w:rsidRPr="0008594E" w:rsidRDefault="0008594E" w:rsidP="00E82D8D">
      <w:pPr>
        <w:rPr>
          <w:sz w:val="22"/>
          <w:szCs w:val="22"/>
          <w:lang w:val="hu-HU" w:eastAsia="en-GB"/>
        </w:rPr>
      </w:pPr>
      <w:r w:rsidRPr="0008594E">
        <w:rPr>
          <w:sz w:val="22"/>
          <w:szCs w:val="22"/>
          <w:lang w:val="hu-HU" w:eastAsia="en-GB"/>
        </w:rPr>
        <w:t>OGYI-T-23140/20</w:t>
      </w:r>
      <w:r w:rsidRPr="0008594E">
        <w:rPr>
          <w:sz w:val="22"/>
          <w:szCs w:val="22"/>
          <w:lang w:val="hu-HU" w:eastAsia="en-GB"/>
        </w:rPr>
        <w:tab/>
        <w:t>84</w:t>
      </w:r>
      <w:r w:rsidR="00DA577F">
        <w:rPr>
          <w:sz w:val="22"/>
          <w:szCs w:val="22"/>
          <w:lang w:val="hu-HU" w:eastAsia="en-GB"/>
        </w:rPr>
        <w:t>×</w:t>
      </w:r>
      <w:r w:rsidRPr="0008594E">
        <w:rPr>
          <w:sz w:val="22"/>
          <w:szCs w:val="22"/>
          <w:lang w:val="hu-HU" w:eastAsia="en-GB"/>
        </w:rPr>
        <w:tab/>
        <w:t>PVC/PE/PCTFE//Al buborékcsomagolás</w:t>
      </w:r>
    </w:p>
    <w:p w14:paraId="1964270C" w14:textId="77777777" w:rsidR="006C1044" w:rsidRDefault="006C1044" w:rsidP="00E82D8D">
      <w:pPr>
        <w:rPr>
          <w:sz w:val="22"/>
          <w:szCs w:val="22"/>
          <w:lang w:val="hu-HU" w:eastAsia="en-GB"/>
        </w:rPr>
      </w:pPr>
    </w:p>
    <w:p w14:paraId="7C4EB50B" w14:textId="77777777" w:rsidR="00042BA7" w:rsidRPr="00223455" w:rsidRDefault="00042BA7" w:rsidP="00042BA7">
      <w:pPr>
        <w:autoSpaceDE w:val="0"/>
        <w:autoSpaceDN w:val="0"/>
        <w:adjustRightInd w:val="0"/>
        <w:spacing w:line="240" w:lineRule="atLeast"/>
        <w:rPr>
          <w:b/>
          <w:sz w:val="22"/>
          <w:szCs w:val="22"/>
          <w:lang w:val="hu-HU"/>
        </w:rPr>
      </w:pPr>
      <w:r w:rsidRPr="00C40BF9">
        <w:rPr>
          <w:b/>
          <w:sz w:val="22"/>
          <w:szCs w:val="22"/>
          <w:lang w:val="hu-HU"/>
        </w:rPr>
        <w:t>Ez</w:t>
      </w:r>
      <w:r>
        <w:rPr>
          <w:b/>
          <w:sz w:val="22"/>
          <w:szCs w:val="22"/>
          <w:lang w:val="hu-HU"/>
        </w:rPr>
        <w:t>t</w:t>
      </w:r>
      <w:r w:rsidRPr="00C40BF9">
        <w:rPr>
          <w:b/>
          <w:sz w:val="22"/>
          <w:szCs w:val="22"/>
          <w:lang w:val="hu-HU"/>
        </w:rPr>
        <w:t xml:space="preserve"> a gyógyszer</w:t>
      </w:r>
      <w:r>
        <w:rPr>
          <w:b/>
          <w:sz w:val="22"/>
          <w:szCs w:val="22"/>
          <w:lang w:val="hu-HU"/>
        </w:rPr>
        <w:t>t</w:t>
      </w:r>
      <w:r w:rsidRPr="00C40BF9">
        <w:rPr>
          <w:b/>
          <w:sz w:val="22"/>
          <w:szCs w:val="22"/>
          <w:lang w:val="hu-HU"/>
        </w:rPr>
        <w:t xml:space="preserve"> az Európai Gazdasági Térség tagállamaiban az alábbi n</w:t>
      </w:r>
      <w:r>
        <w:rPr>
          <w:b/>
          <w:sz w:val="22"/>
          <w:szCs w:val="22"/>
          <w:lang w:val="hu-HU"/>
        </w:rPr>
        <w:t>eveken</w:t>
      </w:r>
      <w:r w:rsidRPr="00C40BF9">
        <w:rPr>
          <w:b/>
          <w:sz w:val="22"/>
          <w:szCs w:val="22"/>
          <w:lang w:val="hu-HU"/>
        </w:rPr>
        <w:t xml:space="preserve"> engedélyez</w:t>
      </w:r>
      <w:r>
        <w:rPr>
          <w:b/>
          <w:sz w:val="22"/>
          <w:szCs w:val="22"/>
          <w:lang w:val="hu-HU"/>
        </w:rPr>
        <w:t>ték</w:t>
      </w:r>
      <w:r w:rsidRPr="00C40BF9">
        <w:rPr>
          <w:b/>
          <w:sz w:val="22"/>
          <w:szCs w:val="22"/>
          <w:lang w:val="hu-HU"/>
        </w:rPr>
        <w:t>:</w:t>
      </w:r>
    </w:p>
    <w:p w14:paraId="7284695E" w14:textId="77777777" w:rsidR="001F5E76" w:rsidRPr="001C0A73" w:rsidRDefault="001F5E76" w:rsidP="001D7308">
      <w:pPr>
        <w:numPr>
          <w:ilvl w:val="12"/>
          <w:numId w:val="0"/>
        </w:numPr>
        <w:ind w:right="-2"/>
        <w:rPr>
          <w:noProof/>
          <w:sz w:val="22"/>
          <w:szCs w:val="22"/>
          <w:highlight w:val="lightGray"/>
          <w:u w:val="single"/>
          <w:lang w:val="hu-HU"/>
        </w:rPr>
      </w:pPr>
    </w:p>
    <w:p w14:paraId="02FD0A67" w14:textId="2995F28C" w:rsidR="003D34B4" w:rsidRPr="001F5E76" w:rsidRDefault="001D7308" w:rsidP="00A6020A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>Aus</w:t>
      </w:r>
      <w:r w:rsidR="001F5E76" w:rsidRPr="001F5E76">
        <w:rPr>
          <w:sz w:val="22"/>
          <w:szCs w:val="22"/>
          <w:lang w:val="hu-HU"/>
        </w:rPr>
        <w:t>ztria</w:t>
      </w:r>
      <w:r w:rsidR="001F5E76" w:rsidRPr="001F5E76">
        <w:rPr>
          <w:sz w:val="22"/>
          <w:szCs w:val="22"/>
          <w:lang w:val="hu-HU"/>
        </w:rPr>
        <w:tab/>
      </w:r>
      <w:r w:rsidRPr="001F5E76">
        <w:rPr>
          <w:sz w:val="22"/>
          <w:szCs w:val="22"/>
          <w:lang w:val="hu-HU"/>
        </w:rPr>
        <w:t>Atomoxetin Sandoz Hartkapseln</w:t>
      </w:r>
    </w:p>
    <w:p w14:paraId="3F1013ED" w14:textId="77777777" w:rsidR="00AA225F" w:rsidRDefault="00AA225F" w:rsidP="00AA225F">
      <w:pPr>
        <w:tabs>
          <w:tab w:val="left" w:pos="2268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Belgium</w:t>
      </w:r>
      <w:r>
        <w:rPr>
          <w:sz w:val="22"/>
          <w:szCs w:val="22"/>
          <w:lang w:val="hu-HU"/>
        </w:rPr>
        <w:tab/>
        <w:t xml:space="preserve">Atomoxetin Sandoz </w:t>
      </w:r>
      <w:r w:rsidRPr="0012517B">
        <w:rPr>
          <w:lang w:val="hu-HU"/>
        </w:rPr>
        <w:t>harde capsules</w:t>
      </w:r>
    </w:p>
    <w:p w14:paraId="4084C6FE" w14:textId="61B6A892" w:rsidR="001D7308" w:rsidRPr="001F5E76" w:rsidRDefault="001F5E76" w:rsidP="001F5E76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>Ci</w:t>
      </w:r>
      <w:r w:rsidR="001D7308" w:rsidRPr="001F5E76">
        <w:rPr>
          <w:sz w:val="22"/>
          <w:szCs w:val="22"/>
          <w:lang w:val="hu-HU"/>
        </w:rPr>
        <w:t>pru</w:t>
      </w:r>
      <w:r w:rsidRPr="001F5E76">
        <w:rPr>
          <w:sz w:val="22"/>
          <w:szCs w:val="22"/>
          <w:lang w:val="hu-HU"/>
        </w:rPr>
        <w:t xml:space="preserve">s </w:t>
      </w:r>
      <w:r w:rsidRPr="001F5E76">
        <w:rPr>
          <w:sz w:val="22"/>
          <w:szCs w:val="22"/>
          <w:lang w:val="hu-HU"/>
        </w:rPr>
        <w:tab/>
      </w:r>
      <w:r w:rsidR="001D7308" w:rsidRPr="001F5E76">
        <w:rPr>
          <w:sz w:val="22"/>
          <w:szCs w:val="22"/>
          <w:lang w:val="hu-HU"/>
        </w:rPr>
        <w:t>Atomoxetine Sandoz</w:t>
      </w:r>
    </w:p>
    <w:p w14:paraId="772B071A" w14:textId="6972A851" w:rsidR="001D7308" w:rsidRPr="001F5E76" w:rsidRDefault="001D7308" w:rsidP="001F5E76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>C</w:t>
      </w:r>
      <w:r w:rsidR="001F5E76" w:rsidRPr="001F5E76">
        <w:rPr>
          <w:sz w:val="22"/>
          <w:szCs w:val="22"/>
          <w:lang w:val="hu-HU"/>
        </w:rPr>
        <w:t>seh</w:t>
      </w:r>
      <w:r w:rsidR="00AA225F">
        <w:rPr>
          <w:sz w:val="22"/>
          <w:szCs w:val="22"/>
          <w:lang w:val="hu-HU"/>
        </w:rPr>
        <w:t>ország</w:t>
      </w:r>
      <w:r w:rsidRPr="001F5E76">
        <w:rPr>
          <w:sz w:val="22"/>
          <w:szCs w:val="22"/>
          <w:lang w:val="hu-HU"/>
        </w:rPr>
        <w:tab/>
        <w:t>Atomoxetin Sandoz</w:t>
      </w:r>
    </w:p>
    <w:p w14:paraId="2EE3E921" w14:textId="77777777" w:rsidR="001D7308" w:rsidRPr="001F5E76" w:rsidRDefault="001D7308" w:rsidP="001F5E76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>D</w:t>
      </w:r>
      <w:r w:rsidR="001F5E76" w:rsidRPr="001F5E76">
        <w:rPr>
          <w:sz w:val="22"/>
          <w:szCs w:val="22"/>
          <w:lang w:val="hu-HU"/>
        </w:rPr>
        <w:t>ánia</w:t>
      </w:r>
      <w:r w:rsidRPr="001F5E76">
        <w:rPr>
          <w:sz w:val="22"/>
          <w:szCs w:val="22"/>
          <w:lang w:val="hu-HU"/>
        </w:rPr>
        <w:t xml:space="preserve"> </w:t>
      </w:r>
      <w:r w:rsidRPr="001F5E76">
        <w:rPr>
          <w:sz w:val="22"/>
          <w:szCs w:val="22"/>
          <w:lang w:val="hu-HU"/>
        </w:rPr>
        <w:tab/>
        <w:t>Atomoxetine Sandoz</w:t>
      </w:r>
    </w:p>
    <w:p w14:paraId="6D6A1999" w14:textId="77777777" w:rsidR="00AA225F" w:rsidRPr="002513D2" w:rsidRDefault="00AA225F" w:rsidP="00AA225F">
      <w:pPr>
        <w:tabs>
          <w:tab w:val="left" w:pos="2268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Egyesült Királyság</w:t>
      </w:r>
      <w:r>
        <w:rPr>
          <w:sz w:val="22"/>
          <w:szCs w:val="22"/>
          <w:lang w:val="hu-HU"/>
        </w:rPr>
        <w:tab/>
        <w:t xml:space="preserve">Atomoxetine Sandoz </w:t>
      </w:r>
      <w:r w:rsidRPr="002513D2">
        <w:rPr>
          <w:sz w:val="22"/>
          <w:szCs w:val="22"/>
          <w:lang w:val="hu-HU"/>
        </w:rPr>
        <w:t>Capsules, hard</w:t>
      </w:r>
    </w:p>
    <w:p w14:paraId="769B3FC8" w14:textId="77777777" w:rsidR="001D7308" w:rsidRPr="001F5E76" w:rsidRDefault="001F5E76" w:rsidP="001F5E76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>Észtország</w:t>
      </w:r>
      <w:r w:rsidR="001D7308" w:rsidRPr="001F5E76">
        <w:rPr>
          <w:sz w:val="22"/>
          <w:szCs w:val="22"/>
          <w:lang w:val="hu-HU"/>
        </w:rPr>
        <w:t xml:space="preserve"> </w:t>
      </w:r>
      <w:r w:rsidR="001D7308" w:rsidRPr="001F5E76">
        <w:rPr>
          <w:sz w:val="22"/>
          <w:szCs w:val="22"/>
          <w:lang w:val="hu-HU"/>
        </w:rPr>
        <w:tab/>
        <w:t>Atomoxetine Sandoz</w:t>
      </w:r>
    </w:p>
    <w:p w14:paraId="23B489D8" w14:textId="6AC4694D" w:rsidR="003D34B4" w:rsidRPr="001F5E76" w:rsidRDefault="003D34B4" w:rsidP="003D34B4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 xml:space="preserve">Hollandia </w:t>
      </w:r>
      <w:r w:rsidRPr="001F5E76">
        <w:rPr>
          <w:sz w:val="22"/>
          <w:szCs w:val="22"/>
          <w:lang w:val="hu-HU"/>
        </w:rPr>
        <w:tab/>
        <w:t>Atomoxetine Sandoz harde capsules</w:t>
      </w:r>
    </w:p>
    <w:p w14:paraId="3E7DB67E" w14:textId="2B03AFD9" w:rsidR="00504634" w:rsidRDefault="00504634" w:rsidP="00A6020A">
      <w:pPr>
        <w:tabs>
          <w:tab w:val="left" w:pos="2268"/>
        </w:tabs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lastRenderedPageBreak/>
        <w:t>Izland</w:t>
      </w:r>
      <w:r w:rsidR="0027634B">
        <w:rPr>
          <w:sz w:val="22"/>
          <w:szCs w:val="22"/>
          <w:lang w:val="hu-HU"/>
        </w:rPr>
        <w:tab/>
      </w:r>
      <w:r>
        <w:rPr>
          <w:sz w:val="22"/>
          <w:szCs w:val="22"/>
          <w:lang w:val="hu-HU"/>
        </w:rPr>
        <w:t>Atomoxetine Sandoz</w:t>
      </w:r>
    </w:p>
    <w:p w14:paraId="537CA4DB" w14:textId="477DF352" w:rsidR="003D34B4" w:rsidRPr="001F5E76" w:rsidRDefault="003D34B4" w:rsidP="003D34B4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 xml:space="preserve">Lettország </w:t>
      </w:r>
      <w:r w:rsidRPr="001F5E76">
        <w:rPr>
          <w:sz w:val="22"/>
          <w:szCs w:val="22"/>
          <w:lang w:val="hu-HU"/>
        </w:rPr>
        <w:tab/>
        <w:t>Atomoxetine Sandoz cietās kapsulas</w:t>
      </w:r>
    </w:p>
    <w:p w14:paraId="4CFF07F9" w14:textId="18F0A127" w:rsidR="003D34B4" w:rsidRPr="001F5E76" w:rsidRDefault="003D34B4" w:rsidP="003D34B4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 xml:space="preserve">Litvánia </w:t>
      </w:r>
      <w:r w:rsidRPr="001F5E76">
        <w:rPr>
          <w:sz w:val="22"/>
          <w:szCs w:val="22"/>
          <w:lang w:val="hu-HU"/>
        </w:rPr>
        <w:tab/>
        <w:t>Atomoxetine Sandoz kietosios kapsulės</w:t>
      </w:r>
    </w:p>
    <w:p w14:paraId="26CFFA26" w14:textId="2DCFF36D" w:rsidR="003D34B4" w:rsidRPr="001F5E76" w:rsidRDefault="003D34B4" w:rsidP="003D34B4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>Magyarország</w:t>
      </w:r>
      <w:r w:rsidRPr="001F5E76">
        <w:rPr>
          <w:sz w:val="22"/>
          <w:szCs w:val="22"/>
          <w:lang w:val="hu-HU"/>
        </w:rPr>
        <w:tab/>
        <w:t>Atomoxetin Sandoz kemény kapszula</w:t>
      </w:r>
    </w:p>
    <w:p w14:paraId="28470745" w14:textId="4F30447C" w:rsidR="003D34B4" w:rsidRPr="001F5E76" w:rsidRDefault="003D34B4" w:rsidP="003D34B4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 xml:space="preserve">Németország </w:t>
      </w:r>
      <w:r w:rsidRPr="001F5E76">
        <w:rPr>
          <w:sz w:val="22"/>
          <w:szCs w:val="22"/>
          <w:lang w:val="hu-HU"/>
        </w:rPr>
        <w:tab/>
        <w:t>AtomoxeHEXAL Hartkapseln</w:t>
      </w:r>
    </w:p>
    <w:p w14:paraId="47287031" w14:textId="77777777" w:rsidR="003D34B4" w:rsidRPr="001F5E76" w:rsidRDefault="003D34B4" w:rsidP="00A6020A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 xml:space="preserve">Norvégia </w:t>
      </w:r>
      <w:r w:rsidRPr="001F5E76">
        <w:rPr>
          <w:sz w:val="22"/>
          <w:szCs w:val="22"/>
          <w:lang w:val="hu-HU"/>
        </w:rPr>
        <w:tab/>
        <w:t>Atomoxetine Sandoz</w:t>
      </w:r>
    </w:p>
    <w:p w14:paraId="383FD8A0" w14:textId="136A0A73" w:rsidR="003D34B4" w:rsidRPr="001F5E76" w:rsidRDefault="003D34B4" w:rsidP="003D34B4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 xml:space="preserve">Románia </w:t>
      </w:r>
      <w:r w:rsidRPr="001F5E76">
        <w:rPr>
          <w:sz w:val="22"/>
          <w:szCs w:val="22"/>
          <w:lang w:val="hu-HU"/>
        </w:rPr>
        <w:tab/>
        <w:t>Atomoxetină Sandoz capsule</w:t>
      </w:r>
    </w:p>
    <w:p w14:paraId="1173C997" w14:textId="33FFF95F" w:rsidR="003D34B4" w:rsidRPr="001F5E76" w:rsidRDefault="001D7308" w:rsidP="00A6020A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>Spa</w:t>
      </w:r>
      <w:r w:rsidR="001F5E76" w:rsidRPr="001F5E76">
        <w:rPr>
          <w:sz w:val="22"/>
          <w:szCs w:val="22"/>
          <w:lang w:val="hu-HU"/>
        </w:rPr>
        <w:t>nyolország</w:t>
      </w:r>
      <w:r w:rsidR="001F5E76" w:rsidRPr="001F5E76">
        <w:rPr>
          <w:sz w:val="22"/>
          <w:szCs w:val="22"/>
          <w:lang w:val="hu-HU"/>
        </w:rPr>
        <w:tab/>
      </w:r>
      <w:r w:rsidRPr="001F5E76">
        <w:rPr>
          <w:sz w:val="22"/>
          <w:szCs w:val="22"/>
          <w:lang w:val="hu-HU"/>
        </w:rPr>
        <w:t>Atomoxetina Sandoz cápsulas duras EFG</w:t>
      </w:r>
    </w:p>
    <w:p w14:paraId="5AE8CCBB" w14:textId="0D781F38" w:rsidR="003D34B4" w:rsidRPr="001F5E76" w:rsidRDefault="001D7308" w:rsidP="003425C9">
      <w:pPr>
        <w:ind w:left="2265" w:hanging="2265"/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>S</w:t>
      </w:r>
      <w:r w:rsidR="001F5E76" w:rsidRPr="001F5E76">
        <w:rPr>
          <w:sz w:val="22"/>
          <w:szCs w:val="22"/>
          <w:lang w:val="hu-HU"/>
        </w:rPr>
        <w:t>védország</w:t>
      </w:r>
      <w:r w:rsidRPr="001F5E76">
        <w:rPr>
          <w:sz w:val="22"/>
          <w:szCs w:val="22"/>
          <w:lang w:val="hu-HU"/>
        </w:rPr>
        <w:tab/>
        <w:t>Atomoxetine Sandoz kapslar, hårda</w:t>
      </w:r>
    </w:p>
    <w:p w14:paraId="30031360" w14:textId="545253A0" w:rsidR="001D7308" w:rsidRDefault="001D7308" w:rsidP="001F5E76">
      <w:pPr>
        <w:tabs>
          <w:tab w:val="left" w:pos="2268"/>
        </w:tabs>
        <w:rPr>
          <w:sz w:val="22"/>
          <w:szCs w:val="22"/>
          <w:lang w:val="hu-HU"/>
        </w:rPr>
      </w:pPr>
      <w:r w:rsidRPr="001F5E76">
        <w:rPr>
          <w:sz w:val="22"/>
          <w:szCs w:val="22"/>
          <w:lang w:val="hu-HU"/>
        </w:rPr>
        <w:t>S</w:t>
      </w:r>
      <w:r w:rsidR="001F5E76">
        <w:rPr>
          <w:sz w:val="22"/>
          <w:szCs w:val="22"/>
          <w:lang w:val="hu-HU"/>
        </w:rPr>
        <w:t>z</w:t>
      </w:r>
      <w:r w:rsidRPr="001F5E76">
        <w:rPr>
          <w:sz w:val="22"/>
          <w:szCs w:val="22"/>
          <w:lang w:val="hu-HU"/>
        </w:rPr>
        <w:t>lov</w:t>
      </w:r>
      <w:r w:rsidR="001F5E76" w:rsidRPr="001F5E76">
        <w:rPr>
          <w:sz w:val="22"/>
          <w:szCs w:val="22"/>
          <w:lang w:val="hu-HU"/>
        </w:rPr>
        <w:t>ákia</w:t>
      </w:r>
      <w:r w:rsidRPr="001F5E76">
        <w:rPr>
          <w:sz w:val="22"/>
          <w:szCs w:val="22"/>
          <w:lang w:val="hu-HU"/>
        </w:rPr>
        <w:t xml:space="preserve"> </w:t>
      </w:r>
      <w:r w:rsidRPr="001F5E76">
        <w:rPr>
          <w:sz w:val="22"/>
          <w:szCs w:val="22"/>
          <w:lang w:val="hu-HU"/>
        </w:rPr>
        <w:tab/>
        <w:t>Atomoxetine Sandoz</w:t>
      </w:r>
    </w:p>
    <w:p w14:paraId="704EDD63" w14:textId="77777777" w:rsidR="001F5E76" w:rsidRPr="004D4224" w:rsidRDefault="001F5E76" w:rsidP="00042BA7">
      <w:pPr>
        <w:autoSpaceDE w:val="0"/>
        <w:autoSpaceDN w:val="0"/>
        <w:adjustRightInd w:val="0"/>
        <w:spacing w:line="240" w:lineRule="atLeast"/>
        <w:rPr>
          <w:sz w:val="22"/>
          <w:szCs w:val="22"/>
          <w:lang w:val="hu-HU"/>
        </w:rPr>
      </w:pPr>
    </w:p>
    <w:p w14:paraId="1C90017F" w14:textId="7AE890A6" w:rsidR="00042BA7" w:rsidRPr="0008594E" w:rsidRDefault="00042BA7" w:rsidP="00042BA7">
      <w:pPr>
        <w:autoSpaceDE w:val="0"/>
        <w:autoSpaceDN w:val="0"/>
        <w:adjustRightInd w:val="0"/>
        <w:spacing w:line="240" w:lineRule="atLeast"/>
        <w:rPr>
          <w:color w:val="000000"/>
          <w:sz w:val="22"/>
          <w:szCs w:val="22"/>
          <w:lang w:val="hu-HU"/>
        </w:rPr>
      </w:pPr>
      <w:r w:rsidRPr="001F5E76">
        <w:rPr>
          <w:b/>
          <w:sz w:val="22"/>
          <w:szCs w:val="22"/>
          <w:lang w:val="hu-HU"/>
        </w:rPr>
        <w:t xml:space="preserve">A betegtájékoztató legutóbbi felülvizsgálatának dátuma: </w:t>
      </w:r>
      <w:r w:rsidR="00E82D8D" w:rsidRPr="00014EB4">
        <w:rPr>
          <w:sz w:val="22"/>
          <w:szCs w:val="22"/>
          <w:lang w:val="hu-HU"/>
        </w:rPr>
        <w:t xml:space="preserve">2018. </w:t>
      </w:r>
      <w:r w:rsidR="00B33495">
        <w:rPr>
          <w:sz w:val="22"/>
          <w:szCs w:val="22"/>
          <w:lang w:val="hu-HU"/>
        </w:rPr>
        <w:t>december</w:t>
      </w:r>
    </w:p>
    <w:p w14:paraId="5B963994" w14:textId="77777777" w:rsidR="00042BA7" w:rsidRPr="0008594E" w:rsidRDefault="00042BA7" w:rsidP="00042BA7">
      <w:pPr>
        <w:rPr>
          <w:sz w:val="22"/>
          <w:szCs w:val="22"/>
          <w:lang w:val="hu-HU" w:eastAsia="en-GB"/>
        </w:rPr>
      </w:pPr>
    </w:p>
    <w:sectPr w:rsidR="00042BA7" w:rsidRPr="0008594E" w:rsidSect="00A6020A">
      <w:headerReference w:type="default" r:id="rId8"/>
      <w:footerReference w:type="first" r:id="rId9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7343E1" w14:textId="77777777" w:rsidR="0066549B" w:rsidRDefault="0066549B" w:rsidP="004D4224">
      <w:r>
        <w:separator/>
      </w:r>
    </w:p>
  </w:endnote>
  <w:endnote w:type="continuationSeparator" w:id="0">
    <w:p w14:paraId="365FD76B" w14:textId="77777777" w:rsidR="0066549B" w:rsidRDefault="0066549B" w:rsidP="004D4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tka Sub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9D9B3" w14:textId="77777777" w:rsidR="0066549B" w:rsidRPr="0066549B" w:rsidRDefault="0066549B" w:rsidP="0066549B">
    <w:pPr>
      <w:tabs>
        <w:tab w:val="center" w:pos="4536"/>
        <w:tab w:val="right" w:pos="9072"/>
      </w:tabs>
      <w:suppressAutoHyphens/>
      <w:rPr>
        <w:sz w:val="18"/>
        <w:szCs w:val="18"/>
        <w:lang w:val="hu-HU" w:eastAsia="ar-SA"/>
      </w:rPr>
    </w:pPr>
    <w:r w:rsidRPr="0066549B">
      <w:rPr>
        <w:sz w:val="18"/>
        <w:szCs w:val="18"/>
        <w:lang w:val="hu-HU" w:eastAsia="ar-SA"/>
      </w:rPr>
      <w:t>OGYÉI/69292/2018</w:t>
    </w:r>
  </w:p>
  <w:p w14:paraId="5FB18B88" w14:textId="77777777" w:rsidR="0066549B" w:rsidRPr="0066549B" w:rsidRDefault="0066549B" w:rsidP="0066549B">
    <w:pPr>
      <w:tabs>
        <w:tab w:val="center" w:pos="4536"/>
        <w:tab w:val="right" w:pos="9072"/>
      </w:tabs>
      <w:suppressAutoHyphens/>
      <w:rPr>
        <w:sz w:val="18"/>
        <w:szCs w:val="18"/>
        <w:lang w:val="hu-HU" w:eastAsia="ar-SA"/>
      </w:rPr>
    </w:pPr>
    <w:r w:rsidRPr="0066549B">
      <w:rPr>
        <w:sz w:val="18"/>
        <w:szCs w:val="18"/>
        <w:lang w:val="hu-HU" w:eastAsia="ar-SA"/>
      </w:rPr>
      <w:t>OGYÉI/69295/2018</w:t>
    </w:r>
  </w:p>
  <w:p w14:paraId="3942C2A3" w14:textId="77777777" w:rsidR="0066549B" w:rsidRPr="0066549B" w:rsidRDefault="0066549B" w:rsidP="0066549B">
    <w:pPr>
      <w:tabs>
        <w:tab w:val="center" w:pos="4536"/>
        <w:tab w:val="right" w:pos="9072"/>
      </w:tabs>
      <w:suppressAutoHyphens/>
      <w:rPr>
        <w:sz w:val="18"/>
        <w:szCs w:val="18"/>
        <w:lang w:val="hu-HU" w:eastAsia="ar-SA"/>
      </w:rPr>
    </w:pPr>
    <w:r w:rsidRPr="0066549B">
      <w:rPr>
        <w:sz w:val="18"/>
        <w:szCs w:val="18"/>
        <w:lang w:val="hu-HU" w:eastAsia="ar-SA"/>
      </w:rPr>
      <w:t>OGYÉI/69298/2018</w:t>
    </w:r>
  </w:p>
  <w:p w14:paraId="5131C613" w14:textId="77777777" w:rsidR="0066549B" w:rsidRPr="0066549B" w:rsidRDefault="0066549B" w:rsidP="0066549B">
    <w:pPr>
      <w:tabs>
        <w:tab w:val="center" w:pos="4536"/>
        <w:tab w:val="right" w:pos="9072"/>
      </w:tabs>
      <w:suppressAutoHyphens/>
      <w:rPr>
        <w:sz w:val="18"/>
        <w:szCs w:val="18"/>
        <w:lang w:val="hu-HU" w:eastAsia="ar-SA"/>
      </w:rPr>
    </w:pPr>
    <w:r w:rsidRPr="0066549B">
      <w:rPr>
        <w:sz w:val="18"/>
        <w:szCs w:val="18"/>
        <w:lang w:val="hu-HU" w:eastAsia="ar-SA"/>
      </w:rPr>
      <w:t>OGYÉI/69300/2018</w:t>
    </w:r>
  </w:p>
  <w:p w14:paraId="157B4251" w14:textId="6A0EEB5D" w:rsidR="0066549B" w:rsidRPr="00F320B6" w:rsidRDefault="0066549B" w:rsidP="00F320B6">
    <w:pPr>
      <w:tabs>
        <w:tab w:val="center" w:pos="4536"/>
        <w:tab w:val="right" w:pos="9072"/>
      </w:tabs>
      <w:suppressAutoHyphens/>
      <w:rPr>
        <w:sz w:val="18"/>
        <w:szCs w:val="18"/>
        <w:lang w:val="hu-HU" w:eastAsia="ar-SA"/>
      </w:rPr>
    </w:pPr>
    <w:r w:rsidRPr="0066549B">
      <w:rPr>
        <w:sz w:val="18"/>
        <w:szCs w:val="18"/>
        <w:lang w:val="hu-HU" w:eastAsia="ar-SA"/>
      </w:rPr>
      <w:t>OGYÉI/69302/2018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586570" w14:textId="77777777" w:rsidR="0066549B" w:rsidRDefault="0066549B" w:rsidP="004D4224">
      <w:r>
        <w:separator/>
      </w:r>
    </w:p>
  </w:footnote>
  <w:footnote w:type="continuationSeparator" w:id="0">
    <w:p w14:paraId="44D40FB6" w14:textId="77777777" w:rsidR="0066549B" w:rsidRDefault="0066549B" w:rsidP="004D4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200149224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A6B8737" w14:textId="4F86CF2A" w:rsidR="0066549B" w:rsidRPr="00014EB4" w:rsidRDefault="0066549B" w:rsidP="00A6020A">
        <w:pPr>
          <w:pStyle w:val="lfej"/>
          <w:jc w:val="center"/>
          <w:rPr>
            <w:sz w:val="18"/>
            <w:szCs w:val="18"/>
          </w:rPr>
        </w:pPr>
        <w:r w:rsidRPr="00014EB4">
          <w:rPr>
            <w:sz w:val="18"/>
            <w:szCs w:val="18"/>
          </w:rPr>
          <w:fldChar w:fldCharType="begin"/>
        </w:r>
        <w:r w:rsidRPr="00014EB4">
          <w:rPr>
            <w:sz w:val="18"/>
            <w:szCs w:val="18"/>
          </w:rPr>
          <w:instrText>PAGE   \* MERGEFORMAT</w:instrText>
        </w:r>
        <w:r w:rsidRPr="00014EB4">
          <w:rPr>
            <w:sz w:val="18"/>
            <w:szCs w:val="18"/>
          </w:rPr>
          <w:fldChar w:fldCharType="separate"/>
        </w:r>
        <w:r w:rsidR="00EC280B" w:rsidRPr="00EC280B">
          <w:rPr>
            <w:noProof/>
            <w:sz w:val="18"/>
            <w:szCs w:val="18"/>
            <w:lang w:val="hu-HU"/>
          </w:rPr>
          <w:t>13</w:t>
        </w:r>
        <w:r w:rsidRPr="00014EB4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143EFA"/>
    <w:multiLevelType w:val="hybridMultilevel"/>
    <w:tmpl w:val="D71CD620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4335219"/>
    <w:multiLevelType w:val="hybridMultilevel"/>
    <w:tmpl w:val="7F5AFF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7425D"/>
    <w:multiLevelType w:val="hybridMultilevel"/>
    <w:tmpl w:val="6E4A75AE"/>
    <w:lvl w:ilvl="0" w:tplc="4A5E51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tka Subheading" w:hAnsi="Sitka Subheading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054E3C"/>
    <w:multiLevelType w:val="hybridMultilevel"/>
    <w:tmpl w:val="229AE0C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B755FE"/>
    <w:multiLevelType w:val="hybridMultilevel"/>
    <w:tmpl w:val="E63287FC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D36211"/>
    <w:multiLevelType w:val="hybridMultilevel"/>
    <w:tmpl w:val="C57A77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E34A28"/>
    <w:multiLevelType w:val="multilevel"/>
    <w:tmpl w:val="68E2FCA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itka Subheading" w:hAnsi="Sitka Subheading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17D217C5"/>
    <w:multiLevelType w:val="hybridMultilevel"/>
    <w:tmpl w:val="45E250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24307E"/>
    <w:multiLevelType w:val="hybridMultilevel"/>
    <w:tmpl w:val="0974119C"/>
    <w:lvl w:ilvl="0" w:tplc="3C82921A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0DB2C8B"/>
    <w:multiLevelType w:val="hybridMultilevel"/>
    <w:tmpl w:val="3B54994E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240A1D"/>
    <w:multiLevelType w:val="hybridMultilevel"/>
    <w:tmpl w:val="504C0428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B871FF"/>
    <w:multiLevelType w:val="hybridMultilevel"/>
    <w:tmpl w:val="0832ADFE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584489"/>
    <w:multiLevelType w:val="hybridMultilevel"/>
    <w:tmpl w:val="FD7870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4E16"/>
    <w:multiLevelType w:val="hybridMultilevel"/>
    <w:tmpl w:val="AEE61B1A"/>
    <w:lvl w:ilvl="0" w:tplc="ECA072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4A586B"/>
    <w:multiLevelType w:val="hybridMultilevel"/>
    <w:tmpl w:val="8D30DCFE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8A68F9"/>
    <w:multiLevelType w:val="hybridMultilevel"/>
    <w:tmpl w:val="DEBC5B76"/>
    <w:lvl w:ilvl="0" w:tplc="FFFFFFFF">
      <w:start w:val="1"/>
      <w:numFmt w:val="bullet"/>
      <w:lvlText w:val="-"/>
      <w:legacy w:legacy="1" w:legacySpace="360" w:legacyIndent="360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4E5BC6"/>
    <w:multiLevelType w:val="hybridMultilevel"/>
    <w:tmpl w:val="29726272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4149DD"/>
    <w:multiLevelType w:val="hybridMultilevel"/>
    <w:tmpl w:val="C6948E6A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C568AB"/>
    <w:multiLevelType w:val="hybridMultilevel"/>
    <w:tmpl w:val="75526DFA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927682"/>
    <w:multiLevelType w:val="hybridMultilevel"/>
    <w:tmpl w:val="300EE73E"/>
    <w:lvl w:ilvl="0" w:tplc="4A5E51AA">
      <w:start w:val="1"/>
      <w:numFmt w:val="bullet"/>
      <w:lvlText w:val="-"/>
      <w:lvlJc w:val="left"/>
      <w:pPr>
        <w:ind w:left="677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23" w15:restartNumberingAfterBreak="0">
    <w:nsid w:val="4B2463F7"/>
    <w:multiLevelType w:val="multilevel"/>
    <w:tmpl w:val="B088D32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itka Subheading" w:hAnsi="Sitka Subheading" w:hint="default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4" w15:restartNumberingAfterBreak="0">
    <w:nsid w:val="4CAB13B9"/>
    <w:multiLevelType w:val="hybridMultilevel"/>
    <w:tmpl w:val="471EAF92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E45FB8"/>
    <w:multiLevelType w:val="hybridMultilevel"/>
    <w:tmpl w:val="C7BE8080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92B83"/>
    <w:multiLevelType w:val="hybridMultilevel"/>
    <w:tmpl w:val="D1900C08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B11AF2"/>
    <w:multiLevelType w:val="hybridMultilevel"/>
    <w:tmpl w:val="F2E845F4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374695"/>
    <w:multiLevelType w:val="hybridMultilevel"/>
    <w:tmpl w:val="2B8632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47E2A"/>
    <w:multiLevelType w:val="hybridMultilevel"/>
    <w:tmpl w:val="B9C40406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716E25"/>
    <w:multiLevelType w:val="hybridMultilevel"/>
    <w:tmpl w:val="C17AF63A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7B3299"/>
    <w:multiLevelType w:val="hybridMultilevel"/>
    <w:tmpl w:val="9AC2AAB8"/>
    <w:lvl w:ilvl="0" w:tplc="4A5E51AA">
      <w:start w:val="1"/>
      <w:numFmt w:val="bullet"/>
      <w:lvlText w:val="-"/>
      <w:lvlJc w:val="left"/>
      <w:pPr>
        <w:ind w:left="36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3EE795B"/>
    <w:multiLevelType w:val="hybridMultilevel"/>
    <w:tmpl w:val="B8EE37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C23720"/>
    <w:multiLevelType w:val="hybridMultilevel"/>
    <w:tmpl w:val="17A0DDE6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E9074D"/>
    <w:multiLevelType w:val="hybridMultilevel"/>
    <w:tmpl w:val="A71C77B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CA0B5A"/>
    <w:multiLevelType w:val="hybridMultilevel"/>
    <w:tmpl w:val="6F1860D2"/>
    <w:lvl w:ilvl="0" w:tplc="FFFFFFFF">
      <w:start w:val="1"/>
      <w:numFmt w:val="bullet"/>
      <w:lvlText w:val="-"/>
      <w:legacy w:legacy="1" w:legacySpace="360" w:legacyIndent="360"/>
      <w:lvlJc w:val="left"/>
      <w:pPr>
        <w:ind w:left="4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74CFE"/>
    <w:multiLevelType w:val="hybridMultilevel"/>
    <w:tmpl w:val="E928498C"/>
    <w:lvl w:ilvl="0" w:tplc="4A5E51AA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62E27"/>
    <w:multiLevelType w:val="hybridMultilevel"/>
    <w:tmpl w:val="5DD66EBA"/>
    <w:lvl w:ilvl="0" w:tplc="4A5E51AA">
      <w:start w:val="1"/>
      <w:numFmt w:val="bullet"/>
      <w:lvlText w:val="-"/>
      <w:lvlJc w:val="left"/>
      <w:pPr>
        <w:ind w:left="360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D63F31"/>
    <w:multiLevelType w:val="hybridMultilevel"/>
    <w:tmpl w:val="FBE41A0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8C3765"/>
    <w:multiLevelType w:val="hybridMultilevel"/>
    <w:tmpl w:val="A07E911E"/>
    <w:lvl w:ilvl="0" w:tplc="4A5E51AA">
      <w:start w:val="1"/>
      <w:numFmt w:val="bullet"/>
      <w:lvlText w:val="-"/>
      <w:lvlJc w:val="left"/>
      <w:pPr>
        <w:ind w:left="677" w:hanging="360"/>
      </w:pPr>
      <w:rPr>
        <w:rFonts w:ascii="Sitka Subheading" w:hAnsi="Sitka Subheading" w:hint="default"/>
      </w:rPr>
    </w:lvl>
    <w:lvl w:ilvl="1" w:tplc="040E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4"/>
  </w:num>
  <w:num w:numId="5">
    <w:abstractNumId w:val="7"/>
  </w:num>
  <w:num w:numId="6">
    <w:abstractNumId w:val="18"/>
  </w:num>
  <w:num w:numId="7">
    <w:abstractNumId w:val="35"/>
  </w:num>
  <w:num w:numId="8">
    <w:abstractNumId w:val="34"/>
  </w:num>
  <w:num w:numId="9">
    <w:abstractNumId w:val="11"/>
  </w:num>
  <w:num w:numId="10">
    <w:abstractNumId w:val="28"/>
  </w:num>
  <w:num w:numId="11">
    <w:abstractNumId w:val="32"/>
  </w:num>
  <w:num w:numId="12">
    <w:abstractNumId w:val="4"/>
  </w:num>
  <w:num w:numId="13">
    <w:abstractNumId w:val="10"/>
  </w:num>
  <w:num w:numId="14">
    <w:abstractNumId w:val="38"/>
  </w:num>
  <w:num w:numId="15">
    <w:abstractNumId w:val="8"/>
  </w:num>
  <w:num w:numId="16">
    <w:abstractNumId w:val="6"/>
  </w:num>
  <w:num w:numId="17">
    <w:abstractNumId w:val="15"/>
  </w:num>
  <w:num w:numId="18">
    <w:abstractNumId w:val="13"/>
  </w:num>
  <w:num w:numId="19">
    <w:abstractNumId w:val="20"/>
  </w:num>
  <w:num w:numId="20">
    <w:abstractNumId w:val="9"/>
  </w:num>
  <w:num w:numId="21">
    <w:abstractNumId w:val="23"/>
  </w:num>
  <w:num w:numId="22">
    <w:abstractNumId w:val="31"/>
  </w:num>
  <w:num w:numId="23">
    <w:abstractNumId w:val="5"/>
  </w:num>
  <w:num w:numId="24">
    <w:abstractNumId w:val="33"/>
  </w:num>
  <w:num w:numId="25">
    <w:abstractNumId w:val="12"/>
  </w:num>
  <w:num w:numId="26">
    <w:abstractNumId w:val="16"/>
  </w:num>
  <w:num w:numId="27">
    <w:abstractNumId w:val="14"/>
  </w:num>
  <w:num w:numId="28">
    <w:abstractNumId w:val="26"/>
  </w:num>
  <w:num w:numId="29">
    <w:abstractNumId w:val="25"/>
  </w:num>
  <w:num w:numId="30">
    <w:abstractNumId w:val="30"/>
  </w:num>
  <w:num w:numId="31">
    <w:abstractNumId w:val="39"/>
  </w:num>
  <w:num w:numId="32">
    <w:abstractNumId w:val="17"/>
  </w:num>
  <w:num w:numId="33">
    <w:abstractNumId w:val="22"/>
  </w:num>
  <w:num w:numId="34">
    <w:abstractNumId w:val="36"/>
  </w:num>
  <w:num w:numId="35">
    <w:abstractNumId w:val="21"/>
  </w:num>
  <w:num w:numId="36">
    <w:abstractNumId w:val="19"/>
  </w:num>
  <w:num w:numId="37">
    <w:abstractNumId w:val="37"/>
  </w:num>
  <w:num w:numId="38">
    <w:abstractNumId w:val="29"/>
  </w:num>
  <w:num w:numId="39">
    <w:abstractNumId w:val="3"/>
  </w:num>
  <w:num w:numId="40">
    <w:abstractNumId w:val="2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BA7"/>
    <w:rsid w:val="00014EB4"/>
    <w:rsid w:val="00042BA7"/>
    <w:rsid w:val="00043747"/>
    <w:rsid w:val="0008594E"/>
    <w:rsid w:val="000E3D0F"/>
    <w:rsid w:val="00121160"/>
    <w:rsid w:val="00144590"/>
    <w:rsid w:val="0014528A"/>
    <w:rsid w:val="001C0A73"/>
    <w:rsid w:val="001C2610"/>
    <w:rsid w:val="001D7308"/>
    <w:rsid w:val="001F5E76"/>
    <w:rsid w:val="002259F5"/>
    <w:rsid w:val="002513D2"/>
    <w:rsid w:val="00261703"/>
    <w:rsid w:val="0027634B"/>
    <w:rsid w:val="00291EFD"/>
    <w:rsid w:val="002A7868"/>
    <w:rsid w:val="002C1726"/>
    <w:rsid w:val="00306D1D"/>
    <w:rsid w:val="003105D0"/>
    <w:rsid w:val="003425C9"/>
    <w:rsid w:val="003D34B4"/>
    <w:rsid w:val="003D729F"/>
    <w:rsid w:val="004660F1"/>
    <w:rsid w:val="00484C52"/>
    <w:rsid w:val="0049152F"/>
    <w:rsid w:val="0049414B"/>
    <w:rsid w:val="004A2F1B"/>
    <w:rsid w:val="004B189E"/>
    <w:rsid w:val="004B2E70"/>
    <w:rsid w:val="004C684A"/>
    <w:rsid w:val="004D4224"/>
    <w:rsid w:val="004F2F68"/>
    <w:rsid w:val="00504634"/>
    <w:rsid w:val="005A784B"/>
    <w:rsid w:val="005D13B0"/>
    <w:rsid w:val="005D5E7E"/>
    <w:rsid w:val="005E41A5"/>
    <w:rsid w:val="005F2B10"/>
    <w:rsid w:val="00614CD9"/>
    <w:rsid w:val="006428B1"/>
    <w:rsid w:val="00664208"/>
    <w:rsid w:val="0066549B"/>
    <w:rsid w:val="006B219C"/>
    <w:rsid w:val="006B5485"/>
    <w:rsid w:val="006C1044"/>
    <w:rsid w:val="006E1EEA"/>
    <w:rsid w:val="00755EB3"/>
    <w:rsid w:val="0076467D"/>
    <w:rsid w:val="00795557"/>
    <w:rsid w:val="007B12D5"/>
    <w:rsid w:val="007E30AA"/>
    <w:rsid w:val="00816805"/>
    <w:rsid w:val="0084665B"/>
    <w:rsid w:val="00861262"/>
    <w:rsid w:val="00863A4A"/>
    <w:rsid w:val="00863CDD"/>
    <w:rsid w:val="008931C4"/>
    <w:rsid w:val="008B6F0F"/>
    <w:rsid w:val="00924F2C"/>
    <w:rsid w:val="00934195"/>
    <w:rsid w:val="00943DCE"/>
    <w:rsid w:val="0097233A"/>
    <w:rsid w:val="00983087"/>
    <w:rsid w:val="00A33209"/>
    <w:rsid w:val="00A6020A"/>
    <w:rsid w:val="00A70B5C"/>
    <w:rsid w:val="00A90C0A"/>
    <w:rsid w:val="00AA225F"/>
    <w:rsid w:val="00AD7690"/>
    <w:rsid w:val="00AF0101"/>
    <w:rsid w:val="00B128B8"/>
    <w:rsid w:val="00B33495"/>
    <w:rsid w:val="00B872D4"/>
    <w:rsid w:val="00BB6FC9"/>
    <w:rsid w:val="00BF248A"/>
    <w:rsid w:val="00C26F13"/>
    <w:rsid w:val="00C441EC"/>
    <w:rsid w:val="00C84782"/>
    <w:rsid w:val="00CA71E1"/>
    <w:rsid w:val="00D6009F"/>
    <w:rsid w:val="00D70399"/>
    <w:rsid w:val="00D708DA"/>
    <w:rsid w:val="00DA577F"/>
    <w:rsid w:val="00DE70B0"/>
    <w:rsid w:val="00E46E6C"/>
    <w:rsid w:val="00E56CAA"/>
    <w:rsid w:val="00E82D8D"/>
    <w:rsid w:val="00EC280B"/>
    <w:rsid w:val="00ED67CC"/>
    <w:rsid w:val="00F30C5B"/>
    <w:rsid w:val="00F320B6"/>
    <w:rsid w:val="00FC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0A2D0"/>
  <w15:docId w15:val="{BC48B9F0-B8CE-452A-99AE-115D81C04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42B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CA71E1"/>
    <w:pPr>
      <w:spacing w:after="0" w:line="240" w:lineRule="auto"/>
    </w:pPr>
    <w:rPr>
      <w:rFonts w:ascii="Times New Roman" w:hAnsi="Times New Roman"/>
    </w:rPr>
  </w:style>
  <w:style w:type="character" w:styleId="Hiperhivatkozs">
    <w:name w:val="Hyperlink"/>
    <w:aliases w:val="Footer Char2,Footer Char1 Char2,Footer Char2 Char Char1,Footer Char1 Char Char Char2,Footer Char2 Char Char1 Char Char2,Footer Char1 Char Char Char Char1 Char2,Footer Char1 Char Char Char Char1 Char Char Char2"/>
    <w:rsid w:val="00042BA7"/>
    <w:rPr>
      <w:rFonts w:cs="Times New Roman"/>
      <w:snapToGrid w:val="0"/>
      <w:sz w:val="22"/>
      <w:lang w:val="en-GB" w:eastAsia="x-none"/>
    </w:rPr>
  </w:style>
  <w:style w:type="paragraph" w:styleId="Listaszerbekezds">
    <w:name w:val="List Paragraph"/>
    <w:basedOn w:val="Norml"/>
    <w:uiPriority w:val="34"/>
    <w:qFormat/>
    <w:rsid w:val="004F2F68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D422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D422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lb">
    <w:name w:val="footer"/>
    <w:basedOn w:val="Norml"/>
    <w:link w:val="llbChar"/>
    <w:uiPriority w:val="99"/>
    <w:unhideWhenUsed/>
    <w:rsid w:val="004D422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D422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D67C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D67CC"/>
    <w:rPr>
      <w:rFonts w:ascii="Segoe UI" w:eastAsia="Times New Roman" w:hAnsi="Segoe UI" w:cs="Segoe UI"/>
      <w:sz w:val="18"/>
      <w:szCs w:val="18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3D729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D729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D729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D729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D729F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Vltozat">
    <w:name w:val="Revision"/>
    <w:hidden/>
    <w:uiPriority w:val="99"/>
    <w:semiHidden/>
    <w:rsid w:val="005D5E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1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3641</Words>
  <Characters>25128</Characters>
  <Application>Microsoft Office Word</Application>
  <DocSecurity>0</DocSecurity>
  <Lines>209</Lines>
  <Paragraphs>57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Novartis</Company>
  <LinksUpToDate>false</LinksUpToDate>
  <CharactersWithSpaces>28712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final_008_009</dc:creator>
  <cp:lastModifiedBy>OGYI_50.1</cp:lastModifiedBy>
  <cp:revision>2</cp:revision>
  <dcterms:created xsi:type="dcterms:W3CDTF">2019-02-01T07:43:00Z</dcterms:created>
  <dcterms:modified xsi:type="dcterms:W3CDTF">2019-02-01T07:43:00Z</dcterms:modified>
</cp:coreProperties>
</file>