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ABFAA" w14:textId="77777777" w:rsidR="00162DEF" w:rsidRPr="00A34490" w:rsidRDefault="00162DEF" w:rsidP="00162DEF">
      <w:pPr>
        <w:spacing w:line="240" w:lineRule="auto"/>
        <w:jc w:val="center"/>
        <w:rPr>
          <w:b/>
          <w:szCs w:val="22"/>
        </w:rPr>
      </w:pPr>
      <w:r w:rsidRPr="00A34490">
        <w:rPr>
          <w:b/>
          <w:szCs w:val="22"/>
        </w:rPr>
        <w:t>Betegtájékoztató: Információk a felhasználó számára</w:t>
      </w:r>
    </w:p>
    <w:p w14:paraId="43D78898" w14:textId="77777777" w:rsidR="00162DEF" w:rsidRPr="00A34490" w:rsidRDefault="00162DEF" w:rsidP="00162DEF">
      <w:pPr>
        <w:spacing w:line="240" w:lineRule="auto"/>
        <w:jc w:val="center"/>
        <w:rPr>
          <w:b/>
          <w:szCs w:val="22"/>
        </w:rPr>
      </w:pPr>
    </w:p>
    <w:p w14:paraId="3E9FF829" w14:textId="77777777" w:rsidR="00162DEF" w:rsidRPr="00A34490" w:rsidRDefault="00197A53" w:rsidP="00162DEF">
      <w:pPr>
        <w:spacing w:line="240" w:lineRule="auto"/>
        <w:jc w:val="center"/>
        <w:rPr>
          <w:b/>
          <w:szCs w:val="22"/>
        </w:rPr>
      </w:pPr>
      <w:proofErr w:type="spellStart"/>
      <w:r>
        <w:rPr>
          <w:b/>
          <w:szCs w:val="22"/>
        </w:rPr>
        <w:t>Anozilad</w:t>
      </w:r>
      <w:proofErr w:type="spellEnd"/>
      <w:r w:rsidR="00162DEF" w:rsidRPr="00A34490">
        <w:rPr>
          <w:b/>
          <w:szCs w:val="22"/>
        </w:rPr>
        <w:t xml:space="preserve"> 2 mg/ml </w:t>
      </w:r>
      <w:proofErr w:type="spellStart"/>
      <w:r w:rsidR="00162DEF" w:rsidRPr="00A34490">
        <w:rPr>
          <w:b/>
          <w:szCs w:val="22"/>
        </w:rPr>
        <w:t>oldatos</w:t>
      </w:r>
      <w:proofErr w:type="spellEnd"/>
      <w:r w:rsidR="00162DEF" w:rsidRPr="00A34490">
        <w:rPr>
          <w:b/>
          <w:szCs w:val="22"/>
        </w:rPr>
        <w:t xml:space="preserve"> infúzió</w:t>
      </w:r>
    </w:p>
    <w:p w14:paraId="1A002340" w14:textId="77777777" w:rsidR="00162DEF" w:rsidRPr="00A34490" w:rsidRDefault="00162DEF" w:rsidP="00162DEF">
      <w:pPr>
        <w:numPr>
          <w:ilvl w:val="12"/>
          <w:numId w:val="0"/>
        </w:numPr>
        <w:spacing w:line="240" w:lineRule="auto"/>
        <w:jc w:val="center"/>
        <w:rPr>
          <w:szCs w:val="22"/>
        </w:rPr>
      </w:pPr>
      <w:proofErr w:type="spellStart"/>
      <w:r w:rsidRPr="00A34490">
        <w:rPr>
          <w:szCs w:val="22"/>
        </w:rPr>
        <w:t>linezolid</w:t>
      </w:r>
      <w:proofErr w:type="spellEnd"/>
    </w:p>
    <w:p w14:paraId="12550660" w14:textId="77777777" w:rsidR="00162DEF" w:rsidRPr="00A34490" w:rsidRDefault="00162DEF" w:rsidP="00162DEF">
      <w:pPr>
        <w:spacing w:line="240" w:lineRule="auto"/>
        <w:jc w:val="center"/>
        <w:rPr>
          <w:b/>
          <w:szCs w:val="22"/>
        </w:rPr>
      </w:pPr>
    </w:p>
    <w:p w14:paraId="62E24639" w14:textId="77777777" w:rsidR="00162DEF" w:rsidRPr="00A34490" w:rsidRDefault="00162DEF" w:rsidP="00162DEF">
      <w:pPr>
        <w:spacing w:line="240" w:lineRule="auto"/>
        <w:rPr>
          <w:b/>
          <w:szCs w:val="22"/>
        </w:rPr>
      </w:pPr>
      <w:r w:rsidRPr="00A34490">
        <w:rPr>
          <w:b/>
          <w:szCs w:val="22"/>
        </w:rPr>
        <w:t xml:space="preserve">Mielőtt elkezdi alkalmazni ezt a gyógyszert, olvassa el figyelmesen az alábbi betegtájékoztatót, </w:t>
      </w:r>
      <w:r w:rsidRPr="00A34490">
        <w:rPr>
          <w:b/>
          <w:bCs/>
          <w:szCs w:val="22"/>
        </w:rPr>
        <w:t>mert az Ön számára fontos információkat tartalmaz</w:t>
      </w:r>
      <w:r w:rsidRPr="00A34490">
        <w:rPr>
          <w:b/>
          <w:szCs w:val="22"/>
        </w:rPr>
        <w:t>.</w:t>
      </w:r>
    </w:p>
    <w:p w14:paraId="1DACDF23" w14:textId="77777777" w:rsidR="00162DEF" w:rsidRPr="00A34490" w:rsidRDefault="00162DEF" w:rsidP="00162DEF">
      <w:pPr>
        <w:numPr>
          <w:ilvl w:val="0"/>
          <w:numId w:val="3"/>
        </w:numPr>
        <w:tabs>
          <w:tab w:val="clear" w:pos="360"/>
        </w:tabs>
        <w:spacing w:line="240" w:lineRule="auto"/>
        <w:ind w:left="567" w:hanging="567"/>
        <w:rPr>
          <w:szCs w:val="22"/>
        </w:rPr>
      </w:pPr>
      <w:r w:rsidRPr="00A34490">
        <w:rPr>
          <w:szCs w:val="22"/>
        </w:rPr>
        <w:t>Tartsa meg a betegtájékoztatót, mert a benne szereplő információkra a későbbiekben is szüksége lehet.</w:t>
      </w:r>
    </w:p>
    <w:p w14:paraId="0BF900CF" w14:textId="77777777" w:rsidR="00162DEF" w:rsidRPr="00A34490" w:rsidRDefault="00162DEF" w:rsidP="00162DEF">
      <w:pPr>
        <w:numPr>
          <w:ilvl w:val="0"/>
          <w:numId w:val="1"/>
        </w:numPr>
        <w:tabs>
          <w:tab w:val="clear" w:pos="360"/>
        </w:tabs>
        <w:spacing w:line="240" w:lineRule="auto"/>
        <w:ind w:left="567" w:hanging="567"/>
        <w:rPr>
          <w:szCs w:val="22"/>
        </w:rPr>
      </w:pPr>
      <w:r w:rsidRPr="00A34490">
        <w:rPr>
          <w:szCs w:val="22"/>
        </w:rPr>
        <w:t>További kérdéseivel forduljon kezelőorvosához</w:t>
      </w:r>
      <w:r w:rsidR="00197A53">
        <w:rPr>
          <w:szCs w:val="22"/>
        </w:rPr>
        <w:t xml:space="preserve"> vagy gyógyszerészéhez</w:t>
      </w:r>
      <w:r w:rsidRPr="00A34490">
        <w:rPr>
          <w:szCs w:val="22"/>
        </w:rPr>
        <w:t>.</w:t>
      </w:r>
    </w:p>
    <w:p w14:paraId="32835A67" w14:textId="77777777" w:rsidR="00162DEF" w:rsidRPr="00A34490" w:rsidRDefault="00162DEF" w:rsidP="00162DEF">
      <w:pPr>
        <w:numPr>
          <w:ilvl w:val="0"/>
          <w:numId w:val="2"/>
        </w:numPr>
        <w:tabs>
          <w:tab w:val="clear" w:pos="360"/>
          <w:tab w:val="num" w:pos="567"/>
        </w:tabs>
        <w:snapToGrid w:val="0"/>
        <w:spacing w:line="240" w:lineRule="auto"/>
        <w:ind w:left="567" w:hanging="567"/>
        <w:rPr>
          <w:szCs w:val="22"/>
        </w:rPr>
      </w:pPr>
      <w:r w:rsidRPr="00A34490">
        <w:rPr>
          <w:szCs w:val="22"/>
        </w:rPr>
        <w:t>Ha Önnél bármilyen mellékhatás jelentkezik, tájékoztassa erről kezelőorvosát, gyógyszerészét, vagy a gondozását végző egészségügyi szakembert. Ez a betegtájékoztatóban fel nem sorolt bármilyen lehetséges mellékhatásra is vonatkozik.</w:t>
      </w:r>
      <w:r w:rsidR="00197A53">
        <w:rPr>
          <w:szCs w:val="22"/>
        </w:rPr>
        <w:t xml:space="preserve"> Lásd 4. pont.</w:t>
      </w:r>
    </w:p>
    <w:p w14:paraId="742FDCFC" w14:textId="77777777" w:rsidR="00162DEF" w:rsidRPr="00A34490" w:rsidRDefault="00162DEF" w:rsidP="00162DEF">
      <w:pPr>
        <w:spacing w:line="240" w:lineRule="auto"/>
        <w:ind w:right="-2"/>
        <w:rPr>
          <w:szCs w:val="22"/>
        </w:rPr>
      </w:pPr>
    </w:p>
    <w:p w14:paraId="6B3D98E5" w14:textId="77777777" w:rsidR="00162DEF" w:rsidRPr="00A34490" w:rsidRDefault="00162DEF" w:rsidP="00162DEF">
      <w:pPr>
        <w:spacing w:line="240" w:lineRule="auto"/>
        <w:ind w:right="-2"/>
        <w:rPr>
          <w:b/>
          <w:szCs w:val="22"/>
        </w:rPr>
      </w:pPr>
      <w:r w:rsidRPr="00A34490">
        <w:rPr>
          <w:b/>
          <w:szCs w:val="22"/>
        </w:rPr>
        <w:t>A betegtájékoztató tartalma:</w:t>
      </w:r>
    </w:p>
    <w:p w14:paraId="351F7204" w14:textId="77777777" w:rsidR="00162DEF" w:rsidRPr="00A34490" w:rsidRDefault="00162DEF" w:rsidP="00162DEF">
      <w:pPr>
        <w:spacing w:line="240" w:lineRule="auto"/>
        <w:ind w:left="567" w:hanging="567"/>
        <w:rPr>
          <w:szCs w:val="22"/>
        </w:rPr>
      </w:pPr>
      <w:r w:rsidRPr="00A34490">
        <w:rPr>
          <w:szCs w:val="22"/>
        </w:rPr>
        <w:t>1.</w:t>
      </w:r>
      <w:r w:rsidRPr="00A34490">
        <w:rPr>
          <w:szCs w:val="22"/>
        </w:rPr>
        <w:tab/>
        <w:t>Milyen típusú gyógyszer a</w:t>
      </w:r>
      <w:r w:rsidR="00197A53">
        <w:rPr>
          <w:szCs w:val="22"/>
        </w:rPr>
        <w:t>z</w:t>
      </w:r>
      <w:r w:rsidRPr="00A34490">
        <w:rPr>
          <w:szCs w:val="22"/>
        </w:rPr>
        <w:t xml:space="preserve"> </w:t>
      </w:r>
      <w:proofErr w:type="spellStart"/>
      <w:r w:rsidR="00197A53">
        <w:rPr>
          <w:szCs w:val="22"/>
        </w:rPr>
        <w:t>Anozilad</w:t>
      </w:r>
      <w:proofErr w:type="spellEnd"/>
      <w:r w:rsidRPr="00A34490">
        <w:rPr>
          <w:szCs w:val="22"/>
        </w:rPr>
        <w:t xml:space="preserve"> </w:t>
      </w:r>
      <w:r w:rsidR="009C4E7C">
        <w:rPr>
          <w:szCs w:val="22"/>
        </w:rPr>
        <w:t xml:space="preserve">2 mg/ml </w:t>
      </w:r>
      <w:proofErr w:type="spellStart"/>
      <w:r w:rsidR="009C4E7C">
        <w:rPr>
          <w:szCs w:val="22"/>
        </w:rPr>
        <w:t>oldatos</w:t>
      </w:r>
      <w:proofErr w:type="spellEnd"/>
      <w:r w:rsidR="009C4E7C">
        <w:rPr>
          <w:szCs w:val="22"/>
        </w:rPr>
        <w:t xml:space="preserve"> infúzió (továbbiakban: </w:t>
      </w:r>
      <w:proofErr w:type="spellStart"/>
      <w:r w:rsidR="009C4E7C">
        <w:rPr>
          <w:szCs w:val="22"/>
        </w:rPr>
        <w:t>Anozilad</w:t>
      </w:r>
      <w:proofErr w:type="spellEnd"/>
      <w:r w:rsidR="009C4E7C">
        <w:rPr>
          <w:szCs w:val="22"/>
        </w:rPr>
        <w:t xml:space="preserve">) </w:t>
      </w:r>
      <w:r w:rsidRPr="00A34490">
        <w:rPr>
          <w:szCs w:val="22"/>
        </w:rPr>
        <w:t>és milyen betegségek esetén alkalmazható?</w:t>
      </w:r>
    </w:p>
    <w:p w14:paraId="1265E1CA" w14:textId="77777777" w:rsidR="00162DEF" w:rsidRPr="00A34490" w:rsidRDefault="00162DEF" w:rsidP="00162DEF">
      <w:pPr>
        <w:spacing w:line="240" w:lineRule="auto"/>
        <w:ind w:left="567" w:hanging="567"/>
        <w:rPr>
          <w:szCs w:val="22"/>
        </w:rPr>
      </w:pPr>
      <w:r w:rsidRPr="00A34490">
        <w:rPr>
          <w:szCs w:val="22"/>
        </w:rPr>
        <w:t>2.</w:t>
      </w:r>
      <w:r w:rsidRPr="00A34490">
        <w:rPr>
          <w:szCs w:val="22"/>
        </w:rPr>
        <w:tab/>
        <w:t>Tudnivalók a</w:t>
      </w:r>
      <w:r w:rsidR="00197A53">
        <w:rPr>
          <w:szCs w:val="22"/>
        </w:rPr>
        <w:t>z</w:t>
      </w:r>
      <w:r w:rsidRPr="00A34490">
        <w:rPr>
          <w:szCs w:val="22"/>
        </w:rPr>
        <w:t xml:space="preserve"> </w:t>
      </w:r>
      <w:proofErr w:type="spellStart"/>
      <w:r w:rsidR="00197A53">
        <w:rPr>
          <w:szCs w:val="22"/>
        </w:rPr>
        <w:t>Anozilad</w:t>
      </w:r>
      <w:proofErr w:type="spellEnd"/>
      <w:r w:rsidRPr="00A34490">
        <w:rPr>
          <w:szCs w:val="22"/>
        </w:rPr>
        <w:t xml:space="preserve"> </w:t>
      </w:r>
      <w:r>
        <w:rPr>
          <w:szCs w:val="22"/>
        </w:rPr>
        <w:t>alkalmazása</w:t>
      </w:r>
      <w:r w:rsidRPr="00A34490">
        <w:rPr>
          <w:szCs w:val="22"/>
        </w:rPr>
        <w:t xml:space="preserve"> előtt</w:t>
      </w:r>
    </w:p>
    <w:p w14:paraId="6993D028" w14:textId="77777777" w:rsidR="00162DEF" w:rsidRPr="00A34490" w:rsidRDefault="00162DEF" w:rsidP="00162DEF">
      <w:pPr>
        <w:spacing w:line="240" w:lineRule="auto"/>
        <w:ind w:left="567" w:hanging="567"/>
        <w:rPr>
          <w:szCs w:val="22"/>
        </w:rPr>
      </w:pPr>
      <w:r w:rsidRPr="00A34490">
        <w:rPr>
          <w:szCs w:val="22"/>
        </w:rPr>
        <w:t>3.</w:t>
      </w:r>
      <w:r w:rsidRPr="00A34490">
        <w:rPr>
          <w:szCs w:val="22"/>
        </w:rPr>
        <w:tab/>
        <w:t xml:space="preserve">Hogyan kell </w:t>
      </w:r>
      <w:r>
        <w:rPr>
          <w:szCs w:val="22"/>
        </w:rPr>
        <w:t>alkalmazni</w:t>
      </w:r>
      <w:r w:rsidRPr="00A34490">
        <w:rPr>
          <w:szCs w:val="22"/>
        </w:rPr>
        <w:t xml:space="preserve"> a</w:t>
      </w:r>
      <w:r w:rsidR="00197A53">
        <w:rPr>
          <w:szCs w:val="22"/>
        </w:rPr>
        <w:t>z</w:t>
      </w:r>
      <w:r w:rsidRPr="00A34490">
        <w:rPr>
          <w:szCs w:val="22"/>
        </w:rPr>
        <w:t xml:space="preserve"> </w:t>
      </w:r>
      <w:proofErr w:type="spellStart"/>
      <w:r w:rsidR="00197A53">
        <w:rPr>
          <w:szCs w:val="22"/>
        </w:rPr>
        <w:t>Anozilad</w:t>
      </w:r>
      <w:proofErr w:type="spellEnd"/>
      <w:r w:rsidRPr="00A34490">
        <w:rPr>
          <w:szCs w:val="22"/>
        </w:rPr>
        <w:noBreakHyphen/>
        <w:t>ot?</w:t>
      </w:r>
    </w:p>
    <w:p w14:paraId="66A57D33" w14:textId="77777777" w:rsidR="00162DEF" w:rsidRPr="00A34490" w:rsidRDefault="00162DEF" w:rsidP="00162DEF">
      <w:pPr>
        <w:spacing w:line="240" w:lineRule="auto"/>
        <w:ind w:left="567" w:hanging="567"/>
        <w:rPr>
          <w:szCs w:val="22"/>
        </w:rPr>
      </w:pPr>
      <w:r w:rsidRPr="00A34490">
        <w:rPr>
          <w:szCs w:val="22"/>
        </w:rPr>
        <w:t>4.</w:t>
      </w:r>
      <w:r w:rsidRPr="00A34490">
        <w:rPr>
          <w:szCs w:val="22"/>
        </w:rPr>
        <w:tab/>
        <w:t>Lehetséges mellékhatások</w:t>
      </w:r>
    </w:p>
    <w:p w14:paraId="75C0F23A" w14:textId="77777777" w:rsidR="00162DEF" w:rsidRPr="00A34490" w:rsidRDefault="00162DEF" w:rsidP="00162DEF">
      <w:pPr>
        <w:spacing w:line="240" w:lineRule="auto"/>
        <w:ind w:left="567" w:hanging="567"/>
        <w:rPr>
          <w:szCs w:val="22"/>
        </w:rPr>
      </w:pPr>
      <w:r w:rsidRPr="00A34490">
        <w:rPr>
          <w:szCs w:val="22"/>
        </w:rPr>
        <w:t>5</w:t>
      </w:r>
      <w:r w:rsidR="009C4E7C">
        <w:rPr>
          <w:szCs w:val="22"/>
        </w:rPr>
        <w:t>.</w:t>
      </w:r>
      <w:r w:rsidRPr="00A34490">
        <w:rPr>
          <w:szCs w:val="22"/>
        </w:rPr>
        <w:tab/>
        <w:t>Hogyan kell a</w:t>
      </w:r>
      <w:r w:rsidR="00197A53">
        <w:rPr>
          <w:szCs w:val="22"/>
        </w:rPr>
        <w:t>z</w:t>
      </w:r>
      <w:r w:rsidRPr="00A34490">
        <w:rPr>
          <w:szCs w:val="22"/>
        </w:rPr>
        <w:t xml:space="preserve"> </w:t>
      </w:r>
      <w:proofErr w:type="spellStart"/>
      <w:r w:rsidR="00197A53">
        <w:rPr>
          <w:szCs w:val="22"/>
        </w:rPr>
        <w:t>Anozilad</w:t>
      </w:r>
      <w:proofErr w:type="spellEnd"/>
      <w:r w:rsidRPr="00A34490">
        <w:rPr>
          <w:szCs w:val="22"/>
        </w:rPr>
        <w:noBreakHyphen/>
        <w:t>ot tárolni?</w:t>
      </w:r>
    </w:p>
    <w:p w14:paraId="0619A012" w14:textId="77777777" w:rsidR="00162DEF" w:rsidRPr="00A34490" w:rsidRDefault="00162DEF" w:rsidP="00162DEF">
      <w:pPr>
        <w:spacing w:line="240" w:lineRule="auto"/>
        <w:ind w:left="567" w:hanging="567"/>
        <w:rPr>
          <w:szCs w:val="22"/>
        </w:rPr>
      </w:pPr>
      <w:r w:rsidRPr="00A34490">
        <w:rPr>
          <w:szCs w:val="22"/>
        </w:rPr>
        <w:t>6.</w:t>
      </w:r>
      <w:r w:rsidRPr="00A34490">
        <w:rPr>
          <w:szCs w:val="22"/>
        </w:rPr>
        <w:tab/>
        <w:t>A csomagolás tartalma és egyéb információk</w:t>
      </w:r>
    </w:p>
    <w:p w14:paraId="201E95E7" w14:textId="77777777" w:rsidR="00162DEF" w:rsidRPr="00A34490" w:rsidRDefault="00162DEF" w:rsidP="00162DEF">
      <w:pPr>
        <w:spacing w:line="240" w:lineRule="auto"/>
        <w:ind w:right="-2"/>
        <w:rPr>
          <w:szCs w:val="22"/>
        </w:rPr>
      </w:pPr>
    </w:p>
    <w:p w14:paraId="50697DB5" w14:textId="77777777" w:rsidR="00162DEF" w:rsidRPr="00A34490" w:rsidRDefault="00162DEF" w:rsidP="00162DEF">
      <w:pPr>
        <w:spacing w:line="240" w:lineRule="auto"/>
        <w:rPr>
          <w:szCs w:val="22"/>
        </w:rPr>
      </w:pPr>
    </w:p>
    <w:p w14:paraId="7A086AD5" w14:textId="77777777" w:rsidR="00162DEF" w:rsidRPr="00A34490" w:rsidRDefault="00162DEF" w:rsidP="00162DEF">
      <w:pPr>
        <w:keepNext/>
        <w:spacing w:line="240" w:lineRule="auto"/>
        <w:ind w:left="567" w:hanging="567"/>
        <w:rPr>
          <w:caps/>
          <w:szCs w:val="22"/>
        </w:rPr>
      </w:pPr>
      <w:r w:rsidRPr="00A34490">
        <w:rPr>
          <w:b/>
          <w:szCs w:val="22"/>
        </w:rPr>
        <w:t>1.</w:t>
      </w:r>
      <w:r w:rsidRPr="00A34490">
        <w:rPr>
          <w:b/>
          <w:szCs w:val="22"/>
        </w:rPr>
        <w:tab/>
        <w:t>Milyen típusú gyógyszer a</w:t>
      </w:r>
      <w:r w:rsidR="00197A53">
        <w:rPr>
          <w:b/>
          <w:szCs w:val="22"/>
        </w:rPr>
        <w:t>z</w:t>
      </w:r>
      <w:r w:rsidRPr="00A34490">
        <w:rPr>
          <w:b/>
          <w:szCs w:val="22"/>
        </w:rPr>
        <w:t xml:space="preserve"> </w:t>
      </w:r>
      <w:proofErr w:type="spellStart"/>
      <w:r w:rsidR="00197A53">
        <w:rPr>
          <w:b/>
          <w:szCs w:val="22"/>
        </w:rPr>
        <w:t>Anozilad</w:t>
      </w:r>
      <w:proofErr w:type="spellEnd"/>
      <w:r w:rsidRPr="00A34490">
        <w:rPr>
          <w:b/>
          <w:szCs w:val="22"/>
        </w:rPr>
        <w:t xml:space="preserve"> és milyen betegségek esetén alkalmazható</w:t>
      </w:r>
      <w:r w:rsidRPr="00A34490">
        <w:rPr>
          <w:b/>
          <w:caps/>
          <w:szCs w:val="22"/>
        </w:rPr>
        <w:t>?</w:t>
      </w:r>
    </w:p>
    <w:p w14:paraId="2FF764AB" w14:textId="77777777" w:rsidR="00162DEF" w:rsidRPr="00A34490" w:rsidRDefault="00162DEF" w:rsidP="00162DEF">
      <w:pPr>
        <w:keepNext/>
        <w:spacing w:line="240" w:lineRule="auto"/>
        <w:ind w:left="567" w:hanging="567"/>
        <w:rPr>
          <w:szCs w:val="22"/>
        </w:rPr>
      </w:pPr>
    </w:p>
    <w:p w14:paraId="40DDAE31" w14:textId="235E4747" w:rsidR="003F5284" w:rsidRDefault="00162DEF" w:rsidP="00162DEF">
      <w:pPr>
        <w:widowControl w:val="0"/>
        <w:suppressAutoHyphens w:val="0"/>
        <w:spacing w:line="240" w:lineRule="auto"/>
        <w:rPr>
          <w:szCs w:val="22"/>
        </w:rPr>
      </w:pPr>
      <w:r w:rsidRPr="00A34490">
        <w:rPr>
          <w:szCs w:val="22"/>
        </w:rPr>
        <w:t>A</w:t>
      </w:r>
      <w:r w:rsidR="00197A53">
        <w:rPr>
          <w:szCs w:val="22"/>
        </w:rPr>
        <w:t xml:space="preserve">z </w:t>
      </w:r>
      <w:proofErr w:type="spellStart"/>
      <w:r w:rsidR="00197A53">
        <w:rPr>
          <w:szCs w:val="22"/>
        </w:rPr>
        <w:t>Anozilad</w:t>
      </w:r>
      <w:proofErr w:type="spellEnd"/>
      <w:r w:rsidRPr="00A34490">
        <w:rPr>
          <w:szCs w:val="22"/>
        </w:rPr>
        <w:t xml:space="preserve"> az </w:t>
      </w:r>
      <w:proofErr w:type="spellStart"/>
      <w:r w:rsidRPr="00A34490">
        <w:rPr>
          <w:szCs w:val="22"/>
        </w:rPr>
        <w:t>oxazolidinonok</w:t>
      </w:r>
      <w:proofErr w:type="spellEnd"/>
      <w:r w:rsidRPr="00A34490">
        <w:rPr>
          <w:szCs w:val="22"/>
        </w:rPr>
        <w:t xml:space="preserve"> csoportjába tartozó antibiotikum, amely bizonyos fertőzéseket okozó baktériumok (kórokozók) szaporodásának megakadályozása révén hat. A gyógyszer tüdőgyulladás és egyes, a bőrt, vagy a bőr alatti szöveteket érintő fertőzések kezelésére</w:t>
      </w:r>
      <w:r w:rsidR="003F5284">
        <w:rPr>
          <w:szCs w:val="22"/>
        </w:rPr>
        <w:t xml:space="preserve"> alkalmazható</w:t>
      </w:r>
      <w:r w:rsidRPr="00A34490">
        <w:rPr>
          <w:szCs w:val="22"/>
        </w:rPr>
        <w:t>.</w:t>
      </w:r>
    </w:p>
    <w:p w14:paraId="13705EE0" w14:textId="475BC425" w:rsidR="00162DEF" w:rsidRPr="00A34490" w:rsidRDefault="003F5284" w:rsidP="00162DEF">
      <w:pPr>
        <w:widowControl w:val="0"/>
        <w:suppressAutoHyphens w:val="0"/>
        <w:spacing w:line="240" w:lineRule="auto"/>
        <w:rPr>
          <w:szCs w:val="22"/>
        </w:rPr>
      </w:pPr>
      <w:r>
        <w:rPr>
          <w:szCs w:val="22"/>
        </w:rPr>
        <w:t>Az Ön k</w:t>
      </w:r>
      <w:r w:rsidR="00162DEF" w:rsidRPr="00A34490">
        <w:rPr>
          <w:szCs w:val="22"/>
        </w:rPr>
        <w:t xml:space="preserve">ezelőorvosa </w:t>
      </w:r>
      <w:r w:rsidR="00197A53">
        <w:rPr>
          <w:szCs w:val="22"/>
        </w:rPr>
        <w:t>úgy döntött</w:t>
      </w:r>
      <w:r w:rsidR="00162DEF" w:rsidRPr="00A34490">
        <w:rPr>
          <w:szCs w:val="22"/>
        </w:rPr>
        <w:t>, hogy a</w:t>
      </w:r>
      <w:r w:rsidR="00197A53">
        <w:rPr>
          <w:szCs w:val="22"/>
        </w:rPr>
        <w:t>z</w:t>
      </w:r>
      <w:r w:rsidR="00162DEF" w:rsidRPr="00A34490">
        <w:rPr>
          <w:szCs w:val="22"/>
        </w:rPr>
        <w:t xml:space="preserve"> </w:t>
      </w:r>
      <w:proofErr w:type="spellStart"/>
      <w:r w:rsidR="00197A53">
        <w:rPr>
          <w:szCs w:val="22"/>
        </w:rPr>
        <w:t>Anozilad</w:t>
      </w:r>
      <w:proofErr w:type="spellEnd"/>
      <w:r w:rsidR="00162DEF" w:rsidRPr="00A34490">
        <w:rPr>
          <w:szCs w:val="22"/>
        </w:rPr>
        <w:t xml:space="preserve"> alkalmas Önnél a fertőzés kezelésére.</w:t>
      </w:r>
    </w:p>
    <w:p w14:paraId="58F47F61" w14:textId="77777777" w:rsidR="00162DEF" w:rsidRPr="00A34490" w:rsidRDefault="00162DEF" w:rsidP="00162DEF">
      <w:pPr>
        <w:spacing w:line="240" w:lineRule="auto"/>
        <w:ind w:right="-2"/>
        <w:rPr>
          <w:szCs w:val="22"/>
        </w:rPr>
      </w:pPr>
    </w:p>
    <w:p w14:paraId="36C79B6F" w14:textId="77777777" w:rsidR="00162DEF" w:rsidRPr="00A34490" w:rsidRDefault="00162DEF" w:rsidP="00162DEF">
      <w:pPr>
        <w:spacing w:line="240" w:lineRule="auto"/>
        <w:ind w:right="-2"/>
        <w:rPr>
          <w:szCs w:val="22"/>
        </w:rPr>
      </w:pPr>
    </w:p>
    <w:p w14:paraId="22A2BA15" w14:textId="77777777" w:rsidR="00162DEF" w:rsidRPr="00A34490" w:rsidRDefault="00162DEF" w:rsidP="00162DEF">
      <w:pPr>
        <w:keepNext/>
        <w:spacing w:line="240" w:lineRule="auto"/>
        <w:ind w:left="567" w:hanging="567"/>
        <w:rPr>
          <w:b/>
          <w:caps/>
          <w:szCs w:val="22"/>
        </w:rPr>
      </w:pPr>
      <w:r w:rsidRPr="00A34490">
        <w:rPr>
          <w:b/>
          <w:caps/>
          <w:szCs w:val="22"/>
        </w:rPr>
        <w:t>2.</w:t>
      </w:r>
      <w:r w:rsidRPr="00A34490">
        <w:rPr>
          <w:b/>
          <w:caps/>
          <w:szCs w:val="22"/>
        </w:rPr>
        <w:tab/>
      </w:r>
      <w:r w:rsidRPr="00A34490">
        <w:rPr>
          <w:b/>
          <w:szCs w:val="22"/>
        </w:rPr>
        <w:t>Tudnivalók a</w:t>
      </w:r>
      <w:r w:rsidR="00197A53">
        <w:rPr>
          <w:b/>
          <w:szCs w:val="22"/>
        </w:rPr>
        <w:t>z</w:t>
      </w:r>
      <w:r w:rsidRPr="00A34490">
        <w:rPr>
          <w:b/>
          <w:szCs w:val="22"/>
        </w:rPr>
        <w:t xml:space="preserve"> </w:t>
      </w:r>
      <w:proofErr w:type="spellStart"/>
      <w:r w:rsidR="00197A53">
        <w:rPr>
          <w:b/>
          <w:szCs w:val="22"/>
        </w:rPr>
        <w:t>Anozilad</w:t>
      </w:r>
      <w:proofErr w:type="spellEnd"/>
      <w:r w:rsidRPr="00A34490">
        <w:rPr>
          <w:b/>
          <w:szCs w:val="22"/>
        </w:rPr>
        <w:t xml:space="preserve"> alkalmazása előtt</w:t>
      </w:r>
    </w:p>
    <w:p w14:paraId="57C9796A" w14:textId="77777777" w:rsidR="00162DEF" w:rsidRPr="00A34490" w:rsidRDefault="00162DEF" w:rsidP="00162DEF">
      <w:pPr>
        <w:keepNext/>
        <w:spacing w:line="240" w:lineRule="auto"/>
        <w:ind w:left="567" w:hanging="567"/>
        <w:rPr>
          <w:szCs w:val="22"/>
        </w:rPr>
      </w:pPr>
    </w:p>
    <w:p w14:paraId="6743C3C7" w14:textId="77777777" w:rsidR="00162DEF" w:rsidRPr="00A34490" w:rsidRDefault="00162DEF" w:rsidP="00162DEF">
      <w:pPr>
        <w:spacing w:line="240" w:lineRule="auto"/>
        <w:rPr>
          <w:b/>
          <w:szCs w:val="22"/>
        </w:rPr>
      </w:pPr>
      <w:r w:rsidRPr="00A34490">
        <w:rPr>
          <w:b/>
          <w:szCs w:val="22"/>
        </w:rPr>
        <w:t>Ne</w:t>
      </w:r>
      <w:r w:rsidR="00197A53">
        <w:rPr>
          <w:b/>
          <w:szCs w:val="22"/>
        </w:rPr>
        <w:t xml:space="preserve">m kezelhetik Önt </w:t>
      </w:r>
      <w:proofErr w:type="spellStart"/>
      <w:r w:rsidR="00197A53">
        <w:rPr>
          <w:b/>
          <w:szCs w:val="22"/>
        </w:rPr>
        <w:t>Anozilad</w:t>
      </w:r>
      <w:proofErr w:type="spellEnd"/>
      <w:r w:rsidRPr="00A34490">
        <w:rPr>
          <w:b/>
          <w:szCs w:val="22"/>
        </w:rPr>
        <w:noBreakHyphen/>
      </w:r>
      <w:r w:rsidR="00197A53">
        <w:rPr>
          <w:b/>
          <w:szCs w:val="22"/>
        </w:rPr>
        <w:t>dal:</w:t>
      </w:r>
    </w:p>
    <w:p w14:paraId="2DBA9531" w14:textId="77777777" w:rsidR="00162DEF" w:rsidRPr="00A34490" w:rsidRDefault="00162DEF" w:rsidP="00162DEF">
      <w:pPr>
        <w:numPr>
          <w:ilvl w:val="0"/>
          <w:numId w:val="4"/>
        </w:numPr>
        <w:tabs>
          <w:tab w:val="clear" w:pos="360"/>
        </w:tabs>
        <w:spacing w:line="240" w:lineRule="auto"/>
        <w:ind w:left="567" w:hanging="567"/>
        <w:rPr>
          <w:szCs w:val="22"/>
        </w:rPr>
      </w:pPr>
      <w:r w:rsidRPr="00A34490">
        <w:rPr>
          <w:szCs w:val="22"/>
        </w:rPr>
        <w:t xml:space="preserve">ha allergiás a </w:t>
      </w:r>
      <w:proofErr w:type="spellStart"/>
      <w:r w:rsidRPr="00A34490">
        <w:rPr>
          <w:szCs w:val="22"/>
        </w:rPr>
        <w:t>linezolidra</w:t>
      </w:r>
      <w:proofErr w:type="spellEnd"/>
      <w:r w:rsidRPr="00A34490">
        <w:rPr>
          <w:szCs w:val="22"/>
        </w:rPr>
        <w:t xml:space="preserve"> vagy a gyógyszer (6. pontban felsorolt) bármely összetevőjére;</w:t>
      </w:r>
    </w:p>
    <w:p w14:paraId="69FA41DB" w14:textId="28833749" w:rsidR="00162DEF" w:rsidRPr="00197A53" w:rsidDel="001A255E" w:rsidRDefault="00162DEF" w:rsidP="00162DEF">
      <w:pPr>
        <w:numPr>
          <w:ilvl w:val="0"/>
          <w:numId w:val="4"/>
        </w:numPr>
        <w:tabs>
          <w:tab w:val="clear" w:pos="360"/>
        </w:tabs>
        <w:spacing w:line="240" w:lineRule="auto"/>
        <w:ind w:left="567" w:hanging="567"/>
        <w:rPr>
          <w:szCs w:val="22"/>
        </w:rPr>
      </w:pPr>
      <w:r w:rsidRPr="00197A53">
        <w:rPr>
          <w:szCs w:val="22"/>
        </w:rPr>
        <w:t xml:space="preserve">ha jelenleg vagy az elmúlt két hétben </w:t>
      </w:r>
      <w:proofErr w:type="spellStart"/>
      <w:r w:rsidRPr="00197A53">
        <w:rPr>
          <w:szCs w:val="22"/>
        </w:rPr>
        <w:t>monoamino</w:t>
      </w:r>
      <w:proofErr w:type="spellEnd"/>
      <w:r w:rsidRPr="00197A53">
        <w:rPr>
          <w:szCs w:val="22"/>
        </w:rPr>
        <w:noBreakHyphen/>
      </w:r>
      <w:proofErr w:type="spellStart"/>
      <w:r w:rsidRPr="00197A53">
        <w:rPr>
          <w:szCs w:val="22"/>
        </w:rPr>
        <w:t>oxidáz</w:t>
      </w:r>
      <w:proofErr w:type="spellEnd"/>
      <w:r w:rsidRPr="00197A53">
        <w:rPr>
          <w:szCs w:val="22"/>
        </w:rPr>
        <w:noBreakHyphen/>
        <w:t>gátló</w:t>
      </w:r>
      <w:r w:rsidR="00197A53" w:rsidRPr="00197A53">
        <w:rPr>
          <w:szCs w:val="22"/>
        </w:rPr>
        <w:t>nak</w:t>
      </w:r>
      <w:r w:rsidRPr="00197A53">
        <w:rPr>
          <w:szCs w:val="22"/>
        </w:rPr>
        <w:t xml:space="preserve"> (MAOI) </w:t>
      </w:r>
      <w:r w:rsidR="00197A53" w:rsidRPr="00197A53">
        <w:rPr>
          <w:szCs w:val="22"/>
        </w:rPr>
        <w:t>nevezett</w:t>
      </w:r>
      <w:r w:rsidRPr="00197A53">
        <w:rPr>
          <w:szCs w:val="22"/>
        </w:rPr>
        <w:t xml:space="preserve"> gyógyszert (p</w:t>
      </w:r>
      <w:r w:rsidR="002E17C4">
        <w:rPr>
          <w:szCs w:val="22"/>
        </w:rPr>
        <w:t>éldául</w:t>
      </w:r>
      <w:r w:rsidRPr="00197A53">
        <w:rPr>
          <w:szCs w:val="22"/>
        </w:rPr>
        <w:t xml:space="preserve"> </w:t>
      </w:r>
      <w:proofErr w:type="spellStart"/>
      <w:r w:rsidRPr="00197A53">
        <w:rPr>
          <w:szCs w:val="22"/>
        </w:rPr>
        <w:t>fenelzint</w:t>
      </w:r>
      <w:proofErr w:type="spellEnd"/>
      <w:r w:rsidRPr="00197A53">
        <w:rPr>
          <w:szCs w:val="22"/>
        </w:rPr>
        <w:t xml:space="preserve">, </w:t>
      </w:r>
      <w:proofErr w:type="spellStart"/>
      <w:r w:rsidRPr="00197A53">
        <w:rPr>
          <w:szCs w:val="22"/>
        </w:rPr>
        <w:t>izokarboxazidot</w:t>
      </w:r>
      <w:proofErr w:type="spellEnd"/>
      <w:r w:rsidRPr="00197A53">
        <w:rPr>
          <w:szCs w:val="22"/>
        </w:rPr>
        <w:t xml:space="preserve">, </w:t>
      </w:r>
      <w:proofErr w:type="spellStart"/>
      <w:r w:rsidRPr="00197A53">
        <w:rPr>
          <w:szCs w:val="22"/>
        </w:rPr>
        <w:t>szelegilint</w:t>
      </w:r>
      <w:proofErr w:type="spellEnd"/>
      <w:r w:rsidRPr="00197A53">
        <w:rPr>
          <w:szCs w:val="22"/>
        </w:rPr>
        <w:t xml:space="preserve">, </w:t>
      </w:r>
      <w:proofErr w:type="spellStart"/>
      <w:r w:rsidRPr="00197A53">
        <w:rPr>
          <w:szCs w:val="22"/>
        </w:rPr>
        <w:t>moklobemidet</w:t>
      </w:r>
      <w:proofErr w:type="spellEnd"/>
      <w:r w:rsidRPr="00197A53">
        <w:rPr>
          <w:szCs w:val="22"/>
        </w:rPr>
        <w:t>) szed vagy szedett.</w:t>
      </w:r>
      <w:r w:rsidR="00197A53" w:rsidRPr="00197A53">
        <w:rPr>
          <w:szCs w:val="22"/>
        </w:rPr>
        <w:t xml:space="preserve"> </w:t>
      </w:r>
      <w:r w:rsidRPr="00197A53">
        <w:rPr>
          <w:szCs w:val="22"/>
        </w:rPr>
        <w:t>Ezek a gyógyszereket depresszió vagy Parkinson</w:t>
      </w:r>
      <w:r w:rsidRPr="00197A53">
        <w:rPr>
          <w:szCs w:val="22"/>
        </w:rPr>
        <w:noBreakHyphen/>
        <w:t>kór kezelésére</w:t>
      </w:r>
      <w:r w:rsidR="00B774D8">
        <w:rPr>
          <w:szCs w:val="22"/>
        </w:rPr>
        <w:t xml:space="preserve"> szolgálnak</w:t>
      </w:r>
      <w:r w:rsidRPr="00197A53">
        <w:rPr>
          <w:szCs w:val="22"/>
        </w:rPr>
        <w:t>.</w:t>
      </w:r>
    </w:p>
    <w:p w14:paraId="40BD4C38" w14:textId="77777777" w:rsidR="00162DEF" w:rsidRPr="00A34490" w:rsidRDefault="00162DEF" w:rsidP="00162DEF">
      <w:pPr>
        <w:widowControl w:val="0"/>
        <w:numPr>
          <w:ilvl w:val="0"/>
          <w:numId w:val="4"/>
        </w:numPr>
        <w:tabs>
          <w:tab w:val="clear" w:pos="360"/>
        </w:tabs>
        <w:suppressAutoHyphens w:val="0"/>
        <w:spacing w:line="240" w:lineRule="auto"/>
        <w:ind w:left="567" w:hanging="567"/>
        <w:rPr>
          <w:szCs w:val="22"/>
        </w:rPr>
      </w:pPr>
      <w:r w:rsidRPr="00A34490">
        <w:rPr>
          <w:szCs w:val="22"/>
        </w:rPr>
        <w:t xml:space="preserve">ha szoptat. Ennek az az oka, hogy a </w:t>
      </w:r>
      <w:proofErr w:type="spellStart"/>
      <w:r w:rsidRPr="00A34490">
        <w:rPr>
          <w:szCs w:val="22"/>
        </w:rPr>
        <w:t>linezolid</w:t>
      </w:r>
      <w:proofErr w:type="spellEnd"/>
      <w:r w:rsidRPr="00A34490">
        <w:rPr>
          <w:szCs w:val="22"/>
        </w:rPr>
        <w:t xml:space="preserve"> </w:t>
      </w:r>
      <w:r w:rsidR="00197A53">
        <w:rPr>
          <w:szCs w:val="22"/>
        </w:rPr>
        <w:t>bejut</w:t>
      </w:r>
      <w:r w:rsidRPr="00A34490">
        <w:rPr>
          <w:szCs w:val="22"/>
        </w:rPr>
        <w:t xml:space="preserve"> az anyatejbe és hatással lehet a csecsemőre.</w:t>
      </w:r>
    </w:p>
    <w:p w14:paraId="3921DC22" w14:textId="3F25E953" w:rsidR="00162DEF" w:rsidRDefault="00162DEF" w:rsidP="00162DEF">
      <w:pPr>
        <w:pStyle w:val="Default"/>
        <w:rPr>
          <w:color w:val="auto"/>
          <w:sz w:val="22"/>
          <w:szCs w:val="22"/>
          <w:lang w:val="hu-HU"/>
        </w:rPr>
      </w:pPr>
    </w:p>
    <w:p w14:paraId="0F49E030" w14:textId="77777777" w:rsidR="00664463" w:rsidRPr="004E21EF" w:rsidRDefault="00664463" w:rsidP="00664463">
      <w:pPr>
        <w:spacing w:line="240" w:lineRule="auto"/>
        <w:ind w:right="-2"/>
        <w:rPr>
          <w:b/>
          <w:bCs/>
          <w:szCs w:val="22"/>
        </w:rPr>
      </w:pPr>
      <w:r w:rsidRPr="004E21EF">
        <w:rPr>
          <w:b/>
          <w:bCs/>
          <w:szCs w:val="22"/>
        </w:rPr>
        <w:t>Figyelmeztetések és óvintézkedések</w:t>
      </w:r>
    </w:p>
    <w:p w14:paraId="202A3E52" w14:textId="2EB0005A" w:rsidR="00664463" w:rsidRDefault="00664463" w:rsidP="00664463">
      <w:pPr>
        <w:widowControl w:val="0"/>
        <w:suppressAutoHyphens w:val="0"/>
        <w:spacing w:line="240" w:lineRule="auto"/>
        <w:rPr>
          <w:szCs w:val="22"/>
        </w:rPr>
      </w:pPr>
      <w:r>
        <w:rPr>
          <w:szCs w:val="22"/>
        </w:rPr>
        <w:t xml:space="preserve">Az </w:t>
      </w:r>
      <w:proofErr w:type="spellStart"/>
      <w:r>
        <w:rPr>
          <w:szCs w:val="22"/>
        </w:rPr>
        <w:t>Anozilad</w:t>
      </w:r>
      <w:proofErr w:type="spellEnd"/>
      <w:r>
        <w:rPr>
          <w:szCs w:val="22"/>
        </w:rPr>
        <w:t xml:space="preserve"> alkalmazása előtt beszéljen kezelőorvosával, gyógyszerészével vagy a gondozását végző egészségügyi szakemberrel.</w:t>
      </w:r>
    </w:p>
    <w:p w14:paraId="2C74E062" w14:textId="6C166AE7" w:rsidR="00664463" w:rsidRPr="00A34490" w:rsidRDefault="00664463" w:rsidP="00162DEF">
      <w:pPr>
        <w:pStyle w:val="Default"/>
        <w:rPr>
          <w:color w:val="auto"/>
          <w:sz w:val="22"/>
          <w:szCs w:val="22"/>
          <w:lang w:val="hu-HU"/>
        </w:rPr>
      </w:pPr>
    </w:p>
    <w:p w14:paraId="6306CB62" w14:textId="77777777" w:rsidR="00162DEF" w:rsidRPr="00A34490" w:rsidRDefault="00162DEF" w:rsidP="00162DEF">
      <w:pPr>
        <w:pStyle w:val="Default"/>
        <w:rPr>
          <w:color w:val="auto"/>
          <w:sz w:val="22"/>
          <w:szCs w:val="22"/>
          <w:lang w:val="hu-HU"/>
        </w:rPr>
      </w:pPr>
      <w:r w:rsidRPr="00A34490">
        <w:rPr>
          <w:color w:val="auto"/>
          <w:sz w:val="22"/>
          <w:szCs w:val="22"/>
          <w:lang w:val="hu-HU"/>
        </w:rPr>
        <w:t>Előfordulhat, hogy a</w:t>
      </w:r>
      <w:r w:rsidR="00197A53">
        <w:rPr>
          <w:color w:val="auto"/>
          <w:sz w:val="22"/>
          <w:szCs w:val="22"/>
          <w:lang w:val="hu-HU"/>
        </w:rPr>
        <w:t xml:space="preserve">z </w:t>
      </w:r>
      <w:proofErr w:type="spellStart"/>
      <w:r w:rsidR="00197A53">
        <w:rPr>
          <w:color w:val="auto"/>
          <w:sz w:val="22"/>
          <w:szCs w:val="22"/>
          <w:lang w:val="hu-HU"/>
        </w:rPr>
        <w:t>Anozilad</w:t>
      </w:r>
      <w:proofErr w:type="spellEnd"/>
      <w:r w:rsidRPr="00A34490">
        <w:rPr>
          <w:color w:val="auto"/>
          <w:sz w:val="22"/>
          <w:szCs w:val="22"/>
          <w:lang w:val="hu-HU"/>
        </w:rPr>
        <w:t xml:space="preserve"> nem alkalmas az Ön számára, ha az alábbi kérdések bármelyikére </w:t>
      </w:r>
      <w:r w:rsidRPr="00A34490">
        <w:rPr>
          <w:b/>
          <w:color w:val="auto"/>
          <w:sz w:val="22"/>
          <w:szCs w:val="22"/>
          <w:lang w:val="hu-HU"/>
        </w:rPr>
        <w:t xml:space="preserve">igen </w:t>
      </w:r>
      <w:r w:rsidR="00197A53" w:rsidRPr="00197A53">
        <w:rPr>
          <w:color w:val="auto"/>
          <w:sz w:val="22"/>
          <w:szCs w:val="22"/>
          <w:lang w:val="hu-HU"/>
        </w:rPr>
        <w:t>választ adna</w:t>
      </w:r>
      <w:r w:rsidRPr="00A34490">
        <w:rPr>
          <w:color w:val="auto"/>
          <w:sz w:val="22"/>
          <w:szCs w:val="22"/>
          <w:lang w:val="hu-HU"/>
        </w:rPr>
        <w:t xml:space="preserve">. Ebben az esetben szóljon </w:t>
      </w:r>
      <w:r w:rsidR="00B774D8">
        <w:rPr>
          <w:color w:val="auto"/>
          <w:sz w:val="22"/>
          <w:szCs w:val="22"/>
          <w:lang w:val="hu-HU"/>
        </w:rPr>
        <w:t xml:space="preserve">a </w:t>
      </w:r>
      <w:r w:rsidRPr="00A34490">
        <w:rPr>
          <w:color w:val="auto"/>
          <w:sz w:val="22"/>
          <w:szCs w:val="22"/>
          <w:lang w:val="hu-HU"/>
        </w:rPr>
        <w:t xml:space="preserve">kezelőorvosának, aki a kezelés előtt vagy alatt ellenőrizheti az Ön általános </w:t>
      </w:r>
      <w:r w:rsidRPr="00A34490">
        <w:rPr>
          <w:color w:val="auto"/>
          <w:sz w:val="22"/>
          <w:szCs w:val="22"/>
          <w:lang w:val="hu-HU" w:eastAsia="is-IS"/>
        </w:rPr>
        <w:t xml:space="preserve">egészségi állapotát és a vérnyomását, vagy úgy határozhat, hogy egy másik kezelés </w:t>
      </w:r>
      <w:r w:rsidR="00197A53">
        <w:rPr>
          <w:color w:val="auto"/>
          <w:sz w:val="22"/>
          <w:szCs w:val="22"/>
          <w:lang w:val="hu-HU" w:eastAsia="is-IS"/>
        </w:rPr>
        <w:t>megfelelőbb</w:t>
      </w:r>
      <w:r w:rsidRPr="00A34490">
        <w:rPr>
          <w:color w:val="auto"/>
          <w:sz w:val="22"/>
          <w:szCs w:val="22"/>
          <w:lang w:val="hu-HU" w:eastAsia="is-IS"/>
        </w:rPr>
        <w:t xml:space="preserve"> az Ön számára</w:t>
      </w:r>
      <w:r w:rsidRPr="00A34490">
        <w:rPr>
          <w:color w:val="auto"/>
          <w:sz w:val="22"/>
          <w:szCs w:val="22"/>
          <w:lang w:val="hu-HU"/>
        </w:rPr>
        <w:t>.</w:t>
      </w:r>
    </w:p>
    <w:p w14:paraId="16B54FF0" w14:textId="77777777" w:rsidR="00162DEF" w:rsidRPr="00A34490" w:rsidRDefault="00162DEF" w:rsidP="00162DEF">
      <w:pPr>
        <w:widowControl w:val="0"/>
        <w:spacing w:line="240" w:lineRule="auto"/>
        <w:rPr>
          <w:szCs w:val="22"/>
        </w:rPr>
      </w:pPr>
    </w:p>
    <w:p w14:paraId="44C85BCA" w14:textId="77777777" w:rsidR="00162DEF" w:rsidRDefault="00162DEF" w:rsidP="00162DEF">
      <w:pPr>
        <w:keepNext/>
        <w:spacing w:line="240" w:lineRule="auto"/>
        <w:rPr>
          <w:b/>
          <w:szCs w:val="22"/>
        </w:rPr>
      </w:pPr>
      <w:r w:rsidRPr="00197A53">
        <w:rPr>
          <w:b/>
          <w:szCs w:val="22"/>
        </w:rPr>
        <w:t xml:space="preserve">Ha nem biztos benne, hogy az alábbiak </w:t>
      </w:r>
      <w:proofErr w:type="spellStart"/>
      <w:r w:rsidRPr="00197A53">
        <w:rPr>
          <w:b/>
          <w:szCs w:val="22"/>
        </w:rPr>
        <w:t>bármelyike</w:t>
      </w:r>
      <w:proofErr w:type="spellEnd"/>
      <w:r w:rsidRPr="00197A53">
        <w:rPr>
          <w:b/>
          <w:szCs w:val="22"/>
        </w:rPr>
        <w:t xml:space="preserve"> vonatkozik-e Önre, kérdezze meg kezelőorvosát.</w:t>
      </w:r>
    </w:p>
    <w:p w14:paraId="557637A9" w14:textId="77777777" w:rsidR="00197A53" w:rsidRPr="00197A53" w:rsidRDefault="00197A53" w:rsidP="00162DEF">
      <w:pPr>
        <w:keepNext/>
        <w:spacing w:line="240" w:lineRule="auto"/>
        <w:rPr>
          <w:szCs w:val="22"/>
        </w:rPr>
      </w:pPr>
    </w:p>
    <w:p w14:paraId="33424216" w14:textId="77777777" w:rsidR="00162DEF" w:rsidRPr="00A34490" w:rsidRDefault="00197A53" w:rsidP="00FD42B6">
      <w:pPr>
        <w:keepNext/>
        <w:numPr>
          <w:ilvl w:val="0"/>
          <w:numId w:val="14"/>
        </w:numPr>
        <w:suppressAutoHyphens w:val="0"/>
        <w:spacing w:line="240" w:lineRule="auto"/>
        <w:ind w:left="567" w:hanging="567"/>
        <w:rPr>
          <w:szCs w:val="22"/>
        </w:rPr>
      </w:pPr>
      <w:r>
        <w:rPr>
          <w:szCs w:val="22"/>
        </w:rPr>
        <w:t>Van</w:t>
      </w:r>
      <w:r w:rsidR="00162DEF" w:rsidRPr="00A34490">
        <w:rPr>
          <w:szCs w:val="22"/>
        </w:rPr>
        <w:t xml:space="preserve"> </w:t>
      </w:r>
      <w:r>
        <w:rPr>
          <w:szCs w:val="22"/>
        </w:rPr>
        <w:t xml:space="preserve">Önnek </w:t>
      </w:r>
      <w:r w:rsidR="00162DEF" w:rsidRPr="00A34490">
        <w:rPr>
          <w:szCs w:val="22"/>
        </w:rPr>
        <w:t>magas vérnyomás</w:t>
      </w:r>
      <w:r>
        <w:rPr>
          <w:szCs w:val="22"/>
        </w:rPr>
        <w:t xml:space="preserve">a, attól </w:t>
      </w:r>
      <w:r w:rsidR="00162DEF" w:rsidRPr="00A34490">
        <w:rPr>
          <w:szCs w:val="22"/>
        </w:rPr>
        <w:t>függetlenül, hogy szed</w:t>
      </w:r>
      <w:r w:rsidR="00162DEF" w:rsidRPr="00A34490">
        <w:rPr>
          <w:szCs w:val="22"/>
        </w:rPr>
        <w:noBreakHyphen/>
        <w:t>e erre gyógyszert vagy sem?</w:t>
      </w:r>
    </w:p>
    <w:p w14:paraId="0FEE0ADB" w14:textId="77777777" w:rsidR="00162DEF" w:rsidRPr="00A34490" w:rsidRDefault="00162DEF" w:rsidP="00FD42B6">
      <w:pPr>
        <w:widowControl w:val="0"/>
        <w:numPr>
          <w:ilvl w:val="0"/>
          <w:numId w:val="14"/>
        </w:numPr>
        <w:suppressAutoHyphens w:val="0"/>
        <w:spacing w:line="240" w:lineRule="auto"/>
        <w:ind w:left="567" w:hanging="567"/>
        <w:rPr>
          <w:szCs w:val="22"/>
        </w:rPr>
      </w:pPr>
      <w:r w:rsidRPr="00A34490">
        <w:rPr>
          <w:szCs w:val="22"/>
        </w:rPr>
        <w:t>Megállapítottak Önnél fokozott pajzsmirigyműködést?</w:t>
      </w:r>
    </w:p>
    <w:p w14:paraId="3A232443" w14:textId="77777777" w:rsidR="00162DEF" w:rsidRDefault="00162DEF" w:rsidP="00FD42B6">
      <w:pPr>
        <w:widowControl w:val="0"/>
        <w:numPr>
          <w:ilvl w:val="0"/>
          <w:numId w:val="14"/>
        </w:numPr>
        <w:suppressAutoHyphens w:val="0"/>
        <w:spacing w:line="240" w:lineRule="auto"/>
        <w:ind w:left="567" w:hanging="567"/>
        <w:rPr>
          <w:szCs w:val="22"/>
        </w:rPr>
      </w:pPr>
      <w:r w:rsidRPr="00A34490">
        <w:rPr>
          <w:szCs w:val="22"/>
        </w:rPr>
        <w:t>Szenved Ön a mellékveséket érintő daganatban (</w:t>
      </w:r>
      <w:proofErr w:type="spellStart"/>
      <w:r w:rsidRPr="00A34490">
        <w:rPr>
          <w:szCs w:val="22"/>
        </w:rPr>
        <w:t>feokromocitóma</w:t>
      </w:r>
      <w:proofErr w:type="spellEnd"/>
      <w:r w:rsidRPr="00A34490">
        <w:rPr>
          <w:szCs w:val="22"/>
        </w:rPr>
        <w:t xml:space="preserve">) vagy </w:t>
      </w:r>
      <w:proofErr w:type="spellStart"/>
      <w:r w:rsidRPr="00A34490">
        <w:rPr>
          <w:szCs w:val="22"/>
        </w:rPr>
        <w:t>karcinoid</w:t>
      </w:r>
      <w:proofErr w:type="spellEnd"/>
      <w:r w:rsidRPr="00A34490">
        <w:rPr>
          <w:szCs w:val="22"/>
        </w:rPr>
        <w:t xml:space="preserve"> szindrómában (amit a hormonrendszert érintő daganatok okoznak, és aminek a tünete hasmenés, a bőr </w:t>
      </w:r>
      <w:r w:rsidRPr="00A34490">
        <w:rPr>
          <w:szCs w:val="22"/>
        </w:rPr>
        <w:lastRenderedPageBreak/>
        <w:t xml:space="preserve">kipirulása, </w:t>
      </w:r>
      <w:r w:rsidR="00FD42B6">
        <w:rPr>
          <w:szCs w:val="22"/>
        </w:rPr>
        <w:t>sípoló</w:t>
      </w:r>
      <w:r w:rsidRPr="00A34490">
        <w:rPr>
          <w:szCs w:val="22"/>
        </w:rPr>
        <w:t xml:space="preserve"> légzés)?</w:t>
      </w:r>
    </w:p>
    <w:p w14:paraId="7132FAB9" w14:textId="2F638AEA" w:rsidR="00162DEF" w:rsidRDefault="00162DEF" w:rsidP="00FD42B6">
      <w:pPr>
        <w:widowControl w:val="0"/>
        <w:numPr>
          <w:ilvl w:val="0"/>
          <w:numId w:val="14"/>
        </w:numPr>
        <w:suppressAutoHyphens w:val="0"/>
        <w:spacing w:line="240" w:lineRule="auto"/>
        <w:ind w:left="567" w:hanging="567"/>
        <w:rPr>
          <w:szCs w:val="22"/>
        </w:rPr>
      </w:pPr>
      <w:r w:rsidRPr="00A34490">
        <w:rPr>
          <w:szCs w:val="22"/>
        </w:rPr>
        <w:t>Szenved mániás depresszióban, skizofréniával együtt jelentkező kedélybetegségben, mentális (szellemi) zavarokban, vagy egyéb mentális betegségekben?</w:t>
      </w:r>
    </w:p>
    <w:p w14:paraId="18D5025C" w14:textId="4A77BC23" w:rsidR="005970A5" w:rsidRPr="005970A5" w:rsidRDefault="005970A5" w:rsidP="005970A5">
      <w:pPr>
        <w:widowControl w:val="0"/>
        <w:numPr>
          <w:ilvl w:val="0"/>
          <w:numId w:val="14"/>
        </w:numPr>
        <w:suppressAutoHyphens w:val="0"/>
        <w:spacing w:line="240" w:lineRule="auto"/>
        <w:ind w:left="567" w:hanging="567"/>
        <w:rPr>
          <w:szCs w:val="22"/>
        </w:rPr>
      </w:pPr>
      <w:r>
        <w:rPr>
          <w:szCs w:val="22"/>
        </w:rPr>
        <w:t xml:space="preserve">Szerepel-e az Ön kórtörténetében alacsony vérnátriumszint, vagy szed-e a vér nátriumszintjét csökkentő gyógyszereket, például vízhajtókat (ilyen például a </w:t>
      </w:r>
      <w:proofErr w:type="spellStart"/>
      <w:r>
        <w:rPr>
          <w:szCs w:val="22"/>
        </w:rPr>
        <w:t>hidroklorotiazid</w:t>
      </w:r>
      <w:proofErr w:type="spellEnd"/>
      <w:r>
        <w:rPr>
          <w:szCs w:val="22"/>
        </w:rPr>
        <w:t>)?</w:t>
      </w:r>
    </w:p>
    <w:p w14:paraId="23018BC9" w14:textId="2822DF6A" w:rsidR="00205589" w:rsidRDefault="00205589" w:rsidP="00205589">
      <w:pPr>
        <w:widowControl w:val="0"/>
        <w:numPr>
          <w:ilvl w:val="0"/>
          <w:numId w:val="14"/>
        </w:numPr>
        <w:suppressAutoHyphens w:val="0"/>
        <w:spacing w:line="240" w:lineRule="auto"/>
        <w:ind w:left="567" w:hanging="567"/>
        <w:rPr>
          <w:szCs w:val="22"/>
        </w:rPr>
      </w:pPr>
      <w:r>
        <w:rPr>
          <w:szCs w:val="22"/>
        </w:rPr>
        <w:t xml:space="preserve">Szed-e Ön valamilyen </w:t>
      </w:r>
      <w:proofErr w:type="spellStart"/>
      <w:r>
        <w:rPr>
          <w:szCs w:val="22"/>
        </w:rPr>
        <w:t>opioid</w:t>
      </w:r>
      <w:proofErr w:type="spellEnd"/>
      <w:r>
        <w:rPr>
          <w:szCs w:val="22"/>
        </w:rPr>
        <w:t xml:space="preserve"> </w:t>
      </w:r>
      <w:r w:rsidR="000934A5">
        <w:rPr>
          <w:szCs w:val="22"/>
        </w:rPr>
        <w:t>típusú gyógyszert</w:t>
      </w:r>
      <w:r>
        <w:rPr>
          <w:szCs w:val="22"/>
        </w:rPr>
        <w:t>?</w:t>
      </w:r>
    </w:p>
    <w:p w14:paraId="0D5C65E1" w14:textId="648EC59D" w:rsidR="00205589" w:rsidRPr="00D730AE" w:rsidRDefault="00205589" w:rsidP="00A4429E">
      <w:pPr>
        <w:widowControl w:val="0"/>
        <w:suppressAutoHyphens w:val="0"/>
        <w:spacing w:line="240" w:lineRule="auto"/>
        <w:ind w:left="567"/>
        <w:rPr>
          <w:szCs w:val="22"/>
        </w:rPr>
      </w:pPr>
      <w:r w:rsidRPr="00B96584">
        <w:rPr>
          <w:szCs w:val="22"/>
        </w:rPr>
        <w:t>Bizonyos gyógyszerek</w:t>
      </w:r>
      <w:r w:rsidR="000934A5">
        <w:rPr>
          <w:szCs w:val="22"/>
        </w:rPr>
        <w:t xml:space="preserve"> –</w:t>
      </w:r>
      <w:r w:rsidRPr="00B96584">
        <w:rPr>
          <w:szCs w:val="22"/>
        </w:rPr>
        <w:t xml:space="preserve"> beleértve az antidepresszánsokat és az </w:t>
      </w:r>
      <w:proofErr w:type="spellStart"/>
      <w:r w:rsidRPr="00B96584">
        <w:rPr>
          <w:szCs w:val="22"/>
        </w:rPr>
        <w:t>opioidokat</w:t>
      </w:r>
      <w:proofErr w:type="spellEnd"/>
      <w:r w:rsidR="000934A5">
        <w:rPr>
          <w:szCs w:val="22"/>
        </w:rPr>
        <w:t xml:space="preserve"> –</w:t>
      </w:r>
      <w:r w:rsidRPr="00B96584">
        <w:rPr>
          <w:szCs w:val="22"/>
        </w:rPr>
        <w:t xml:space="preserve"> és a</w:t>
      </w:r>
      <w:r>
        <w:rPr>
          <w:szCs w:val="22"/>
        </w:rPr>
        <w:t xml:space="preserve">z </w:t>
      </w:r>
      <w:proofErr w:type="spellStart"/>
      <w:r>
        <w:rPr>
          <w:szCs w:val="22"/>
        </w:rPr>
        <w:t>Anozilad</w:t>
      </w:r>
      <w:proofErr w:type="spellEnd"/>
      <w:r w:rsidRPr="00B96584">
        <w:rPr>
          <w:szCs w:val="22"/>
        </w:rPr>
        <w:t xml:space="preserve"> együttes alkalmazása szerotonin-szindrómához, egy potenciálisan életveszélyes állapothoz vezethet (lásd 2. pont "Egyéb gyógyszerek és a</w:t>
      </w:r>
      <w:r>
        <w:rPr>
          <w:szCs w:val="22"/>
        </w:rPr>
        <w:t xml:space="preserve">z </w:t>
      </w:r>
      <w:proofErr w:type="spellStart"/>
      <w:r>
        <w:rPr>
          <w:szCs w:val="22"/>
        </w:rPr>
        <w:t>Anozilad</w:t>
      </w:r>
      <w:proofErr w:type="spellEnd"/>
      <w:r>
        <w:rPr>
          <w:szCs w:val="22"/>
        </w:rPr>
        <w:t>”</w:t>
      </w:r>
      <w:r w:rsidR="000934A5">
        <w:rPr>
          <w:szCs w:val="22"/>
        </w:rPr>
        <w:t>,</w:t>
      </w:r>
      <w:r w:rsidRPr="00B96584">
        <w:rPr>
          <w:szCs w:val="22"/>
        </w:rPr>
        <w:t xml:space="preserve"> és 4. pont).</w:t>
      </w:r>
    </w:p>
    <w:p w14:paraId="2E2A88CA" w14:textId="77777777" w:rsidR="00162DEF" w:rsidRPr="00A34490" w:rsidRDefault="00162DEF" w:rsidP="00162DEF">
      <w:pPr>
        <w:pStyle w:val="Nincstrkz"/>
        <w:rPr>
          <w:rFonts w:cs="Times New Roman"/>
        </w:rPr>
      </w:pPr>
    </w:p>
    <w:p w14:paraId="79FED73A" w14:textId="77777777" w:rsidR="00162DEF" w:rsidRPr="00A34490" w:rsidRDefault="00FD42B6" w:rsidP="00162DEF">
      <w:pPr>
        <w:pStyle w:val="Nincstrkz"/>
        <w:keepNext/>
        <w:rPr>
          <w:rFonts w:cs="Times New Roman"/>
        </w:rPr>
      </w:pPr>
      <w:r>
        <w:rPr>
          <w:rFonts w:cs="Times New Roman"/>
        </w:rPr>
        <w:t>B</w:t>
      </w:r>
      <w:r w:rsidR="00162DEF" w:rsidRPr="00A34490">
        <w:rPr>
          <w:rFonts w:cs="Times New Roman"/>
        </w:rPr>
        <w:t xml:space="preserve">eszéljen kezelőorvosával, </w:t>
      </w:r>
      <w:r>
        <w:rPr>
          <w:rFonts w:cs="Times New Roman"/>
        </w:rPr>
        <w:t>mielőtt beadják Önnek ezt a gyógyszert</w:t>
      </w:r>
      <w:r w:rsidR="00162DEF" w:rsidRPr="00A34490">
        <w:rPr>
          <w:rFonts w:cs="Times New Roman"/>
        </w:rPr>
        <w:t>:</w:t>
      </w:r>
    </w:p>
    <w:p w14:paraId="4093C215" w14:textId="77777777" w:rsidR="00162DEF" w:rsidRPr="00A34490" w:rsidRDefault="00162DEF" w:rsidP="00FD42B6">
      <w:pPr>
        <w:pStyle w:val="Nincstrkz"/>
        <w:numPr>
          <w:ilvl w:val="0"/>
          <w:numId w:val="15"/>
        </w:numPr>
        <w:ind w:left="567" w:hanging="567"/>
        <w:rPr>
          <w:rFonts w:cs="Times New Roman"/>
        </w:rPr>
      </w:pPr>
      <w:r w:rsidRPr="00A34490">
        <w:rPr>
          <w:rFonts w:cs="Times New Roman"/>
        </w:rPr>
        <w:t>ha könnyen keletkeznek Önnél véraláfutások és vérzések</w:t>
      </w:r>
      <w:r w:rsidR="009C4E7C">
        <w:rPr>
          <w:rFonts w:cs="Times New Roman"/>
        </w:rPr>
        <w:t>,</w:t>
      </w:r>
    </w:p>
    <w:p w14:paraId="7F897CC3" w14:textId="77777777" w:rsidR="00162DEF" w:rsidRPr="00A34490" w:rsidRDefault="00162DEF" w:rsidP="00FD42B6">
      <w:pPr>
        <w:numPr>
          <w:ilvl w:val="0"/>
          <w:numId w:val="15"/>
        </w:numPr>
        <w:spacing w:line="240" w:lineRule="auto"/>
        <w:ind w:left="567" w:hanging="567"/>
        <w:rPr>
          <w:szCs w:val="22"/>
        </w:rPr>
      </w:pPr>
      <w:r w:rsidRPr="00A34490">
        <w:rPr>
          <w:szCs w:val="22"/>
        </w:rPr>
        <w:t>ha vérszegény</w:t>
      </w:r>
      <w:r w:rsidR="00FD42B6">
        <w:rPr>
          <w:szCs w:val="22"/>
        </w:rPr>
        <w:t xml:space="preserve"> (anémiás)</w:t>
      </w:r>
      <w:r w:rsidR="009C4E7C">
        <w:rPr>
          <w:szCs w:val="22"/>
        </w:rPr>
        <w:t>,</w:t>
      </w:r>
    </w:p>
    <w:p w14:paraId="58843C93" w14:textId="77777777" w:rsidR="00162DEF" w:rsidRPr="00A34490" w:rsidRDefault="00162DEF" w:rsidP="00FD42B6">
      <w:pPr>
        <w:numPr>
          <w:ilvl w:val="0"/>
          <w:numId w:val="15"/>
        </w:numPr>
        <w:spacing w:line="240" w:lineRule="auto"/>
        <w:ind w:left="567" w:hanging="567"/>
        <w:rPr>
          <w:szCs w:val="22"/>
        </w:rPr>
      </w:pPr>
      <w:r w:rsidRPr="00A34490">
        <w:rPr>
          <w:szCs w:val="22"/>
        </w:rPr>
        <w:t>ha hajlamos a fertőzésekre</w:t>
      </w:r>
      <w:r w:rsidR="009C4E7C">
        <w:rPr>
          <w:szCs w:val="22"/>
        </w:rPr>
        <w:t>,</w:t>
      </w:r>
    </w:p>
    <w:p w14:paraId="6414B76E" w14:textId="77777777" w:rsidR="00162DEF" w:rsidRPr="00A34490" w:rsidRDefault="00162DEF" w:rsidP="00FD42B6">
      <w:pPr>
        <w:numPr>
          <w:ilvl w:val="0"/>
          <w:numId w:val="15"/>
        </w:numPr>
        <w:spacing w:line="240" w:lineRule="auto"/>
        <w:ind w:left="567" w:hanging="567"/>
        <w:rPr>
          <w:szCs w:val="22"/>
        </w:rPr>
      </w:pPr>
      <w:r w:rsidRPr="00A34490">
        <w:rPr>
          <w:szCs w:val="22"/>
        </w:rPr>
        <w:t>ha korábban voltak görcsrohamai</w:t>
      </w:r>
      <w:r w:rsidR="009C4E7C">
        <w:rPr>
          <w:szCs w:val="22"/>
        </w:rPr>
        <w:t>,</w:t>
      </w:r>
      <w:r w:rsidRPr="00A34490">
        <w:rPr>
          <w:szCs w:val="22"/>
        </w:rPr>
        <w:t xml:space="preserve"> </w:t>
      </w:r>
    </w:p>
    <w:p w14:paraId="09CDE39C" w14:textId="59FD6A7A" w:rsidR="00162DEF" w:rsidRPr="00A34490" w:rsidRDefault="00162DEF" w:rsidP="00FD42B6">
      <w:pPr>
        <w:numPr>
          <w:ilvl w:val="0"/>
          <w:numId w:val="15"/>
        </w:numPr>
        <w:spacing w:line="240" w:lineRule="auto"/>
        <w:ind w:left="567" w:hanging="567"/>
        <w:rPr>
          <w:szCs w:val="22"/>
        </w:rPr>
      </w:pPr>
      <w:r w:rsidRPr="00A34490">
        <w:rPr>
          <w:szCs w:val="22"/>
        </w:rPr>
        <w:t>ha máj</w:t>
      </w:r>
      <w:r w:rsidRPr="00A34490">
        <w:rPr>
          <w:szCs w:val="22"/>
        </w:rPr>
        <w:noBreakHyphen/>
        <w:t xml:space="preserve"> vagy vesebetegségben szenved, különösen akkor, ha műveseke</w:t>
      </w:r>
      <w:r w:rsidR="009C4E7C">
        <w:rPr>
          <w:szCs w:val="22"/>
        </w:rPr>
        <w:t xml:space="preserve">zelésben </w:t>
      </w:r>
      <w:r w:rsidR="00B774D8">
        <w:rPr>
          <w:szCs w:val="22"/>
        </w:rPr>
        <w:t xml:space="preserve">(dialízisben) </w:t>
      </w:r>
      <w:r w:rsidR="009C4E7C">
        <w:rPr>
          <w:szCs w:val="22"/>
        </w:rPr>
        <w:t>részesül,</w:t>
      </w:r>
    </w:p>
    <w:p w14:paraId="3AA199AF" w14:textId="77777777" w:rsidR="00162DEF" w:rsidRPr="00A34490" w:rsidRDefault="00162DEF" w:rsidP="00FD42B6">
      <w:pPr>
        <w:numPr>
          <w:ilvl w:val="0"/>
          <w:numId w:val="15"/>
        </w:numPr>
        <w:spacing w:line="240" w:lineRule="auto"/>
        <w:ind w:left="567" w:hanging="567"/>
        <w:rPr>
          <w:szCs w:val="22"/>
        </w:rPr>
      </w:pPr>
      <w:r w:rsidRPr="00A34490">
        <w:rPr>
          <w:szCs w:val="22"/>
        </w:rPr>
        <w:t>ha hasmenése van.</w:t>
      </w:r>
    </w:p>
    <w:p w14:paraId="6491A963" w14:textId="77777777" w:rsidR="00162DEF" w:rsidRPr="00A34490" w:rsidRDefault="00162DEF" w:rsidP="00162DEF">
      <w:pPr>
        <w:spacing w:line="240" w:lineRule="auto"/>
        <w:rPr>
          <w:szCs w:val="22"/>
        </w:rPr>
      </w:pPr>
    </w:p>
    <w:p w14:paraId="431C1A80" w14:textId="77777777" w:rsidR="00162DEF" w:rsidRPr="00A34490" w:rsidRDefault="00162DEF" w:rsidP="00162DEF">
      <w:pPr>
        <w:keepNext/>
        <w:spacing w:line="240" w:lineRule="auto"/>
        <w:rPr>
          <w:szCs w:val="22"/>
        </w:rPr>
      </w:pPr>
      <w:r w:rsidRPr="00A34490">
        <w:rPr>
          <w:szCs w:val="22"/>
        </w:rPr>
        <w:t>Azonnal szóljon kezelőorvosának, ha a kezelés alatt az alábbiak jelentkeznek:</w:t>
      </w:r>
    </w:p>
    <w:p w14:paraId="28316AAE" w14:textId="77777777" w:rsidR="00162DEF" w:rsidRDefault="00162DEF" w:rsidP="00FD42B6">
      <w:pPr>
        <w:keepNext/>
        <w:numPr>
          <w:ilvl w:val="0"/>
          <w:numId w:val="16"/>
        </w:numPr>
        <w:spacing w:line="240" w:lineRule="auto"/>
        <w:ind w:left="567" w:hanging="567"/>
        <w:rPr>
          <w:szCs w:val="22"/>
        </w:rPr>
      </w:pPr>
      <w:r w:rsidRPr="00A34490">
        <w:rPr>
          <w:szCs w:val="22"/>
        </w:rPr>
        <w:t>látászavarok, például homályos látás, megváltozott színlátás, nehezen látja a részleteket, vagy kisebb lesz a látótere.</w:t>
      </w:r>
    </w:p>
    <w:p w14:paraId="0AD6684F" w14:textId="77777777" w:rsidR="00FD42B6" w:rsidRPr="00A34490" w:rsidRDefault="00FD42B6" w:rsidP="00FD42B6">
      <w:pPr>
        <w:keepNext/>
        <w:numPr>
          <w:ilvl w:val="0"/>
          <w:numId w:val="16"/>
        </w:numPr>
        <w:spacing w:line="240" w:lineRule="auto"/>
        <w:ind w:left="567" w:hanging="567"/>
        <w:rPr>
          <w:szCs w:val="22"/>
        </w:rPr>
      </w:pPr>
      <w:r>
        <w:rPr>
          <w:szCs w:val="22"/>
        </w:rPr>
        <w:t>érzéskiesés a karokban vagy a lábakban, vagy zsibbadás a végtagokban.</w:t>
      </w:r>
    </w:p>
    <w:p w14:paraId="5E6C6308" w14:textId="4CECB998" w:rsidR="00162DEF" w:rsidRPr="00A34490" w:rsidRDefault="00162DEF" w:rsidP="00FD42B6">
      <w:pPr>
        <w:numPr>
          <w:ilvl w:val="0"/>
          <w:numId w:val="16"/>
        </w:numPr>
        <w:spacing w:line="240" w:lineRule="auto"/>
        <w:ind w:left="567" w:hanging="567"/>
        <w:rPr>
          <w:szCs w:val="22"/>
        </w:rPr>
      </w:pPr>
      <w:r w:rsidRPr="00A34490">
        <w:rPr>
          <w:szCs w:val="22"/>
        </w:rPr>
        <w:t xml:space="preserve">az antibiotikumok, többek között a </w:t>
      </w:r>
      <w:proofErr w:type="spellStart"/>
      <w:r w:rsidRPr="00A34490">
        <w:rPr>
          <w:szCs w:val="22"/>
        </w:rPr>
        <w:t>linezolid</w:t>
      </w:r>
      <w:proofErr w:type="spellEnd"/>
      <w:r w:rsidRPr="00A34490">
        <w:rPr>
          <w:szCs w:val="22"/>
        </w:rPr>
        <w:t xml:space="preserve"> alkalmazása alatt és után hasmenés jelentkezhet Önnél. Amennyiben ez </w:t>
      </w:r>
      <w:proofErr w:type="gramStart"/>
      <w:r w:rsidRPr="00A34490">
        <w:rPr>
          <w:szCs w:val="22"/>
        </w:rPr>
        <w:t>súlyos,</w:t>
      </w:r>
      <w:proofErr w:type="gramEnd"/>
      <w:r w:rsidRPr="00A34490">
        <w:rPr>
          <w:szCs w:val="22"/>
        </w:rPr>
        <w:t xml:space="preserve"> vagy tartós, </w:t>
      </w:r>
      <w:proofErr w:type="gramStart"/>
      <w:r w:rsidRPr="00A34490">
        <w:rPr>
          <w:szCs w:val="22"/>
        </w:rPr>
        <w:t>illetve</w:t>
      </w:r>
      <w:proofErr w:type="gramEnd"/>
      <w:r w:rsidRPr="00A34490">
        <w:rPr>
          <w:szCs w:val="22"/>
        </w:rPr>
        <w:t xml:space="preserve"> ha azt észleli, hogy a széklete vért vagy nyákot tartalmaz, azonnal hagyja abba a</w:t>
      </w:r>
      <w:r w:rsidR="00FC0EFF">
        <w:rPr>
          <w:szCs w:val="22"/>
        </w:rPr>
        <w:t>z</w:t>
      </w:r>
      <w:r w:rsidRPr="00A34490">
        <w:rPr>
          <w:szCs w:val="22"/>
        </w:rPr>
        <w:t xml:space="preserve"> </w:t>
      </w:r>
      <w:proofErr w:type="spellStart"/>
      <w:r w:rsidR="00FC0EFF" w:rsidRPr="00FC0EFF">
        <w:rPr>
          <w:szCs w:val="22"/>
        </w:rPr>
        <w:t>Anozilad</w:t>
      </w:r>
      <w:proofErr w:type="spellEnd"/>
      <w:r w:rsidRPr="00A34490">
        <w:rPr>
          <w:szCs w:val="22"/>
        </w:rPr>
        <w:t xml:space="preserve"> </w:t>
      </w:r>
      <w:r>
        <w:rPr>
          <w:szCs w:val="22"/>
        </w:rPr>
        <w:t>alkalmazását</w:t>
      </w:r>
      <w:r w:rsidR="002547A2">
        <w:rPr>
          <w:szCs w:val="22"/>
        </w:rPr>
        <w:t>,</w:t>
      </w:r>
      <w:r w:rsidRPr="00A34490">
        <w:rPr>
          <w:szCs w:val="22"/>
        </w:rPr>
        <w:t xml:space="preserve"> és beszéljen kezelőorvosával. Ilyen esetben nem szabad a bélmozgást leállító vagy lassító gyógyszereket szednie.</w:t>
      </w:r>
    </w:p>
    <w:p w14:paraId="7F201CEB" w14:textId="77777777" w:rsidR="00162DEF" w:rsidRDefault="00162DEF" w:rsidP="00FD42B6">
      <w:pPr>
        <w:numPr>
          <w:ilvl w:val="0"/>
          <w:numId w:val="16"/>
        </w:numPr>
        <w:spacing w:line="240" w:lineRule="auto"/>
        <w:ind w:left="567" w:hanging="567"/>
        <w:rPr>
          <w:szCs w:val="22"/>
        </w:rPr>
      </w:pPr>
      <w:r w:rsidRPr="00A34490">
        <w:rPr>
          <w:szCs w:val="22"/>
        </w:rPr>
        <w:t>visszatérő émelygés vagy hányás, hasfájás vagy szapora légzés.</w:t>
      </w:r>
    </w:p>
    <w:p w14:paraId="5EBBDA1E" w14:textId="74411D22" w:rsidR="00BB489C" w:rsidRPr="00A34490" w:rsidRDefault="00BB489C" w:rsidP="00FD42B6">
      <w:pPr>
        <w:numPr>
          <w:ilvl w:val="0"/>
          <w:numId w:val="16"/>
        </w:numPr>
        <w:spacing w:line="240" w:lineRule="auto"/>
        <w:ind w:left="567" w:hanging="567"/>
        <w:rPr>
          <w:szCs w:val="22"/>
        </w:rPr>
      </w:pPr>
      <w:r>
        <w:rPr>
          <w:szCs w:val="22"/>
        </w:rPr>
        <w:t xml:space="preserve">megmagyarázhatatlan izomfájdalom, </w:t>
      </w:r>
      <w:r w:rsidRPr="009073AA">
        <w:rPr>
          <w:szCs w:val="22"/>
        </w:rPr>
        <w:t>izomérzékenység vagy izomgyengeség</w:t>
      </w:r>
      <w:r>
        <w:rPr>
          <w:szCs w:val="22"/>
        </w:rPr>
        <w:t xml:space="preserve">, és/vagy sötét vizelet. Ezek egy súlyos állapot, az úgynevezett </w:t>
      </w:r>
      <w:proofErr w:type="spellStart"/>
      <w:r w:rsidRPr="00C81560">
        <w:rPr>
          <w:szCs w:val="22"/>
        </w:rPr>
        <w:t>rabdomiolízis</w:t>
      </w:r>
      <w:proofErr w:type="spellEnd"/>
      <w:r w:rsidRPr="00C81560">
        <w:rPr>
          <w:szCs w:val="22"/>
        </w:rPr>
        <w:t xml:space="preserve"> </w:t>
      </w:r>
      <w:r>
        <w:rPr>
          <w:szCs w:val="22"/>
        </w:rPr>
        <w:t>(</w:t>
      </w:r>
      <w:proofErr w:type="spellStart"/>
      <w:r>
        <w:rPr>
          <w:szCs w:val="22"/>
        </w:rPr>
        <w:t>izomlebomlás</w:t>
      </w:r>
      <w:proofErr w:type="spellEnd"/>
      <w:r>
        <w:rPr>
          <w:szCs w:val="22"/>
        </w:rPr>
        <w:t>) tünetei lehetnek, amely vesekárosodáshoz vezethet.</w:t>
      </w:r>
    </w:p>
    <w:p w14:paraId="30C9674F" w14:textId="3BBAAB68" w:rsidR="005970A5" w:rsidRDefault="005970A5" w:rsidP="005970A5">
      <w:pPr>
        <w:numPr>
          <w:ilvl w:val="0"/>
          <w:numId w:val="16"/>
        </w:numPr>
        <w:tabs>
          <w:tab w:val="clear" w:pos="1080"/>
        </w:tabs>
        <w:spacing w:line="240" w:lineRule="auto"/>
        <w:ind w:left="567" w:hanging="567"/>
        <w:rPr>
          <w:szCs w:val="22"/>
        </w:rPr>
      </w:pPr>
      <w:r>
        <w:rPr>
          <w:szCs w:val="22"/>
        </w:rPr>
        <w:t>izomgyengeséggel, fejfájással, zavartsággal és memóriazavarral jelentkező rosszullét, amelyek alacsony nátriumszintre utalhatnak.</w:t>
      </w:r>
    </w:p>
    <w:p w14:paraId="669C2C14" w14:textId="77777777" w:rsidR="005970A5" w:rsidRPr="00A34490" w:rsidRDefault="005970A5" w:rsidP="00162DEF">
      <w:pPr>
        <w:spacing w:line="240" w:lineRule="auto"/>
        <w:rPr>
          <w:szCs w:val="22"/>
        </w:rPr>
      </w:pPr>
    </w:p>
    <w:p w14:paraId="0BA77C41" w14:textId="77777777" w:rsidR="00162DEF" w:rsidRPr="00A34490" w:rsidRDefault="00162DEF" w:rsidP="00162DEF">
      <w:pPr>
        <w:keepNext/>
        <w:spacing w:line="240" w:lineRule="auto"/>
        <w:ind w:right="-2"/>
        <w:rPr>
          <w:b/>
          <w:szCs w:val="22"/>
        </w:rPr>
      </w:pPr>
      <w:r w:rsidRPr="00A34490">
        <w:rPr>
          <w:b/>
          <w:szCs w:val="22"/>
        </w:rPr>
        <w:t>Egyéb gyógyszerek és a</w:t>
      </w:r>
      <w:r w:rsidR="00FD42B6">
        <w:rPr>
          <w:b/>
          <w:szCs w:val="22"/>
        </w:rPr>
        <w:t>z</w:t>
      </w:r>
      <w:r w:rsidRPr="00A34490">
        <w:rPr>
          <w:b/>
          <w:szCs w:val="22"/>
        </w:rPr>
        <w:t xml:space="preserve"> </w:t>
      </w:r>
      <w:proofErr w:type="spellStart"/>
      <w:r w:rsidR="00197A53">
        <w:rPr>
          <w:b/>
          <w:szCs w:val="22"/>
        </w:rPr>
        <w:t>Anozilad</w:t>
      </w:r>
      <w:proofErr w:type="spellEnd"/>
    </w:p>
    <w:p w14:paraId="33568A34" w14:textId="77777777" w:rsidR="00162DEF" w:rsidRDefault="00162DEF" w:rsidP="00162DEF">
      <w:pPr>
        <w:keepNext/>
        <w:spacing w:line="240" w:lineRule="auto"/>
        <w:rPr>
          <w:szCs w:val="22"/>
        </w:rPr>
      </w:pPr>
      <w:r w:rsidRPr="00A34490">
        <w:rPr>
          <w:szCs w:val="22"/>
        </w:rPr>
        <w:t>Feltétlenül tájékoztassa kezelőorvosát vagy gyógyszerészét a jelenleg vagy nemrégiben szedett, valamint szedni tervezett egyéb gyógyszereiről</w:t>
      </w:r>
      <w:r w:rsidR="00FD42B6">
        <w:rPr>
          <w:szCs w:val="22"/>
        </w:rPr>
        <w:t>, beleértve a vény nélkül kapható készítményeket is</w:t>
      </w:r>
      <w:r w:rsidRPr="00A34490">
        <w:rPr>
          <w:szCs w:val="22"/>
        </w:rPr>
        <w:t>.</w:t>
      </w:r>
    </w:p>
    <w:p w14:paraId="1A00B666" w14:textId="77777777" w:rsidR="002547A2" w:rsidRPr="00A34490" w:rsidRDefault="002547A2" w:rsidP="00162DEF">
      <w:pPr>
        <w:keepNext/>
        <w:spacing w:line="240" w:lineRule="auto"/>
        <w:rPr>
          <w:szCs w:val="22"/>
        </w:rPr>
      </w:pPr>
    </w:p>
    <w:p w14:paraId="286221CD" w14:textId="77777777" w:rsidR="00162DEF" w:rsidRPr="00A34490" w:rsidRDefault="00162DEF" w:rsidP="00162DEF">
      <w:pPr>
        <w:keepNext/>
        <w:spacing w:line="240" w:lineRule="auto"/>
        <w:rPr>
          <w:szCs w:val="22"/>
        </w:rPr>
      </w:pPr>
      <w:r w:rsidRPr="00425CDA">
        <w:rPr>
          <w:szCs w:val="22"/>
        </w:rPr>
        <w:t xml:space="preserve">Fennáll annak a kockázata, hogy a </w:t>
      </w:r>
      <w:proofErr w:type="spellStart"/>
      <w:r w:rsidRPr="00425CDA">
        <w:rPr>
          <w:szCs w:val="22"/>
        </w:rPr>
        <w:t>linezolid</w:t>
      </w:r>
      <w:proofErr w:type="spellEnd"/>
      <w:r w:rsidRPr="00425CDA">
        <w:rPr>
          <w:szCs w:val="22"/>
        </w:rPr>
        <w:t xml:space="preserve"> </w:t>
      </w:r>
      <w:proofErr w:type="spellStart"/>
      <w:r w:rsidR="00FD42B6" w:rsidRPr="00425CDA">
        <w:rPr>
          <w:szCs w:val="22"/>
        </w:rPr>
        <w:t>esetenként</w:t>
      </w:r>
      <w:proofErr w:type="spellEnd"/>
      <w:r w:rsidR="00FD42B6" w:rsidRPr="00425CDA">
        <w:rPr>
          <w:szCs w:val="22"/>
        </w:rPr>
        <w:t xml:space="preserve"> </w:t>
      </w:r>
      <w:r w:rsidRPr="00425CDA">
        <w:rPr>
          <w:szCs w:val="22"/>
        </w:rPr>
        <w:t>kölcsönhatásba léphet bizonyos egyéb gyógyszerekkel</w:t>
      </w:r>
      <w:r w:rsidR="00425CDA" w:rsidRPr="00425CDA">
        <w:rPr>
          <w:szCs w:val="22"/>
        </w:rPr>
        <w:t>,</w:t>
      </w:r>
      <w:r w:rsidRPr="00425CDA">
        <w:rPr>
          <w:szCs w:val="22"/>
        </w:rPr>
        <w:t xml:space="preserve"> és olyan mellékhatásokat okoz, mint például vérnyomás</w:t>
      </w:r>
      <w:r w:rsidRPr="00425CDA">
        <w:rPr>
          <w:szCs w:val="22"/>
        </w:rPr>
        <w:noBreakHyphen/>
        <w:t>, hőmérséklet</w:t>
      </w:r>
      <w:r w:rsidRPr="00425CDA">
        <w:rPr>
          <w:szCs w:val="22"/>
        </w:rPr>
        <w:noBreakHyphen/>
        <w:t xml:space="preserve"> vagy pulzusszám</w:t>
      </w:r>
      <w:r w:rsidRPr="00425CDA">
        <w:rPr>
          <w:szCs w:val="22"/>
        </w:rPr>
        <w:noBreakHyphen/>
        <w:t>változás.</w:t>
      </w:r>
    </w:p>
    <w:p w14:paraId="57B77888" w14:textId="77777777" w:rsidR="00162DEF" w:rsidRPr="00A34490" w:rsidRDefault="00162DEF" w:rsidP="00162DEF">
      <w:pPr>
        <w:widowControl w:val="0"/>
        <w:spacing w:line="240" w:lineRule="auto"/>
        <w:rPr>
          <w:szCs w:val="22"/>
        </w:rPr>
      </w:pPr>
    </w:p>
    <w:p w14:paraId="3497E90D" w14:textId="69EABCA9" w:rsidR="00162DEF" w:rsidRPr="00A34490" w:rsidRDefault="00162DEF" w:rsidP="00162DEF">
      <w:pPr>
        <w:keepNext/>
        <w:spacing w:line="240" w:lineRule="auto"/>
        <w:rPr>
          <w:szCs w:val="22"/>
        </w:rPr>
      </w:pPr>
      <w:r w:rsidRPr="00A34490">
        <w:rPr>
          <w:b/>
          <w:szCs w:val="22"/>
        </w:rPr>
        <w:t xml:space="preserve">Tájékoztassa kezelőorvosát, amennyiben az alábbi gyógyszereket szedi vagy szedte az utóbbi </w:t>
      </w:r>
      <w:r w:rsidR="00425CDA" w:rsidRPr="00425CDA">
        <w:rPr>
          <w:b/>
        </w:rPr>
        <w:t>2</w:t>
      </w:r>
      <w:r w:rsidR="00425CDA" w:rsidRPr="0078451A">
        <w:rPr>
          <w:b/>
        </w:rPr>
        <w:t> </w:t>
      </w:r>
      <w:r w:rsidRPr="00425CDA">
        <w:rPr>
          <w:b/>
        </w:rPr>
        <w:t>hétben</w:t>
      </w:r>
      <w:r w:rsidRPr="00A34490">
        <w:rPr>
          <w:b/>
          <w:szCs w:val="22"/>
        </w:rPr>
        <w:t xml:space="preserve">, </w:t>
      </w:r>
      <w:r w:rsidRPr="00A34490">
        <w:rPr>
          <w:szCs w:val="22"/>
        </w:rPr>
        <w:t xml:space="preserve">mivel </w:t>
      </w:r>
      <w:r w:rsidRPr="00A34490">
        <w:rPr>
          <w:b/>
          <w:szCs w:val="22"/>
        </w:rPr>
        <w:t xml:space="preserve">nem </w:t>
      </w:r>
      <w:r w:rsidRPr="00A34490">
        <w:rPr>
          <w:szCs w:val="22"/>
        </w:rPr>
        <w:t xml:space="preserve">kaphat </w:t>
      </w:r>
      <w:proofErr w:type="spellStart"/>
      <w:r w:rsidR="00197A53">
        <w:rPr>
          <w:szCs w:val="22"/>
        </w:rPr>
        <w:t>Anozilad</w:t>
      </w:r>
      <w:proofErr w:type="spellEnd"/>
      <w:r w:rsidRPr="00A34490">
        <w:rPr>
          <w:szCs w:val="22"/>
        </w:rPr>
        <w:noBreakHyphen/>
        <w:t>ot, ha már ilyen gyógyszereket szed vagy szedett a közelmúltban (lásd még a 2. pont „Ne</w:t>
      </w:r>
      <w:r w:rsidR="00FD42B6">
        <w:rPr>
          <w:szCs w:val="22"/>
        </w:rPr>
        <w:t>m kezelhetik Önt</w:t>
      </w:r>
      <w:r w:rsidRPr="00A34490">
        <w:rPr>
          <w:szCs w:val="22"/>
        </w:rPr>
        <w:t xml:space="preserve"> </w:t>
      </w:r>
      <w:proofErr w:type="spellStart"/>
      <w:r w:rsidR="00197A53">
        <w:rPr>
          <w:szCs w:val="22"/>
        </w:rPr>
        <w:t>Anozilad</w:t>
      </w:r>
      <w:proofErr w:type="spellEnd"/>
      <w:r w:rsidRPr="00A34490">
        <w:rPr>
          <w:szCs w:val="22"/>
        </w:rPr>
        <w:noBreakHyphen/>
      </w:r>
      <w:r w:rsidR="00FD42B6">
        <w:rPr>
          <w:szCs w:val="22"/>
        </w:rPr>
        <w:t>dal</w:t>
      </w:r>
      <w:r w:rsidRPr="00A34490">
        <w:rPr>
          <w:szCs w:val="22"/>
        </w:rPr>
        <w:t>” c. része):</w:t>
      </w:r>
    </w:p>
    <w:p w14:paraId="42D463ED" w14:textId="77777777" w:rsidR="00162DEF" w:rsidRPr="00A34490" w:rsidRDefault="00162DEF" w:rsidP="00162DEF">
      <w:pPr>
        <w:widowControl w:val="0"/>
        <w:numPr>
          <w:ilvl w:val="0"/>
          <w:numId w:val="5"/>
        </w:numPr>
        <w:tabs>
          <w:tab w:val="clear" w:pos="1080"/>
        </w:tabs>
        <w:suppressAutoHyphens w:val="0"/>
        <w:spacing w:line="240" w:lineRule="auto"/>
        <w:ind w:left="567" w:hanging="567"/>
        <w:rPr>
          <w:szCs w:val="22"/>
        </w:rPr>
      </w:pPr>
      <w:proofErr w:type="spellStart"/>
      <w:r w:rsidRPr="00A34490">
        <w:rPr>
          <w:szCs w:val="22"/>
        </w:rPr>
        <w:t>monoamino</w:t>
      </w:r>
      <w:r w:rsidRPr="00A34490">
        <w:rPr>
          <w:szCs w:val="22"/>
        </w:rPr>
        <w:noBreakHyphen/>
        <w:t>oxidáz</w:t>
      </w:r>
      <w:proofErr w:type="spellEnd"/>
      <w:r w:rsidRPr="00A34490">
        <w:rPr>
          <w:szCs w:val="22"/>
        </w:rPr>
        <w:t xml:space="preserve"> gátlók (MAOI</w:t>
      </w:r>
      <w:r w:rsidRPr="00A34490">
        <w:rPr>
          <w:szCs w:val="22"/>
        </w:rPr>
        <w:noBreakHyphen/>
        <w:t xml:space="preserve">k, például </w:t>
      </w:r>
      <w:proofErr w:type="spellStart"/>
      <w:r w:rsidRPr="00A34490">
        <w:rPr>
          <w:szCs w:val="22"/>
        </w:rPr>
        <w:t>fenelzin</w:t>
      </w:r>
      <w:proofErr w:type="spellEnd"/>
      <w:r w:rsidRPr="00A34490">
        <w:rPr>
          <w:szCs w:val="22"/>
        </w:rPr>
        <w:t xml:space="preserve">, </w:t>
      </w:r>
      <w:proofErr w:type="spellStart"/>
      <w:r w:rsidRPr="00A34490">
        <w:rPr>
          <w:szCs w:val="22"/>
        </w:rPr>
        <w:t>izokarboxazid</w:t>
      </w:r>
      <w:proofErr w:type="spellEnd"/>
      <w:r w:rsidRPr="00A34490">
        <w:rPr>
          <w:szCs w:val="22"/>
        </w:rPr>
        <w:t xml:space="preserve">, </w:t>
      </w:r>
      <w:proofErr w:type="spellStart"/>
      <w:r w:rsidRPr="00A34490">
        <w:rPr>
          <w:szCs w:val="22"/>
        </w:rPr>
        <w:t>szelegilin</w:t>
      </w:r>
      <w:proofErr w:type="spellEnd"/>
      <w:r w:rsidRPr="00A34490">
        <w:rPr>
          <w:szCs w:val="22"/>
        </w:rPr>
        <w:t xml:space="preserve">, </w:t>
      </w:r>
      <w:proofErr w:type="spellStart"/>
      <w:r w:rsidRPr="00A34490">
        <w:rPr>
          <w:szCs w:val="22"/>
        </w:rPr>
        <w:t>moklobemid</w:t>
      </w:r>
      <w:proofErr w:type="spellEnd"/>
      <w:r w:rsidRPr="00A34490">
        <w:rPr>
          <w:szCs w:val="22"/>
        </w:rPr>
        <w:t>). Ezeket a gyógyszereket depresszió vagy Parkinson</w:t>
      </w:r>
      <w:r w:rsidRPr="00A34490">
        <w:rPr>
          <w:szCs w:val="22"/>
        </w:rPr>
        <w:noBreakHyphen/>
        <w:t>kór kezelésére adhatják.</w:t>
      </w:r>
    </w:p>
    <w:p w14:paraId="690A4A85" w14:textId="77777777" w:rsidR="00162DEF" w:rsidRPr="00A34490" w:rsidRDefault="00162DEF" w:rsidP="00162DEF">
      <w:pPr>
        <w:widowControl w:val="0"/>
        <w:spacing w:line="240" w:lineRule="auto"/>
        <w:rPr>
          <w:szCs w:val="22"/>
        </w:rPr>
      </w:pPr>
    </w:p>
    <w:p w14:paraId="4AD9BED6" w14:textId="77777777" w:rsidR="00162DEF" w:rsidRPr="00A34490" w:rsidRDefault="00162DEF" w:rsidP="00162DEF">
      <w:pPr>
        <w:widowControl w:val="0"/>
        <w:spacing w:line="240" w:lineRule="auto"/>
        <w:rPr>
          <w:szCs w:val="22"/>
        </w:rPr>
      </w:pPr>
      <w:r w:rsidRPr="00A34490">
        <w:rPr>
          <w:szCs w:val="22"/>
        </w:rPr>
        <w:t>Akkor is szóljon kezelőorvosának, ha az alábbi gyógyszereket szedi. Lehet, hogy kezelőorvosa ennek ellenére is a</w:t>
      </w:r>
      <w:r w:rsidR="00FD42B6">
        <w:rPr>
          <w:szCs w:val="22"/>
        </w:rPr>
        <w:t>z</w:t>
      </w:r>
      <w:r w:rsidRPr="00A34490">
        <w:rPr>
          <w:szCs w:val="22"/>
        </w:rPr>
        <w:t xml:space="preserve"> </w:t>
      </w:r>
      <w:proofErr w:type="spellStart"/>
      <w:r w:rsidR="00197A53">
        <w:rPr>
          <w:szCs w:val="22"/>
        </w:rPr>
        <w:t>Anozilad</w:t>
      </w:r>
      <w:proofErr w:type="spellEnd"/>
      <w:r w:rsidRPr="00A34490">
        <w:rPr>
          <w:szCs w:val="22"/>
        </w:rPr>
        <w:t xml:space="preserve"> alkalmazása mellett dönt, azonban ellenőriznie kell az Ön általános </w:t>
      </w:r>
      <w:r w:rsidRPr="00A34490">
        <w:rPr>
          <w:szCs w:val="22"/>
          <w:lang w:eastAsia="is-IS"/>
        </w:rPr>
        <w:t>egészségi állapotát és vérnyomását a kezelés előtt és alatt</w:t>
      </w:r>
      <w:r w:rsidRPr="00A34490">
        <w:rPr>
          <w:szCs w:val="22"/>
        </w:rPr>
        <w:t xml:space="preserve">. Kezelőorvosa </w:t>
      </w:r>
      <w:r w:rsidR="002D13A5" w:rsidRPr="00A34490">
        <w:rPr>
          <w:szCs w:val="22"/>
        </w:rPr>
        <w:t xml:space="preserve">dönthet </w:t>
      </w:r>
      <w:r w:rsidRPr="00A34490">
        <w:rPr>
          <w:szCs w:val="22"/>
        </w:rPr>
        <w:t>úgy is, hogy egy másik kezelés jobb</w:t>
      </w:r>
      <w:r w:rsidR="002D13A5">
        <w:rPr>
          <w:szCs w:val="22"/>
        </w:rPr>
        <w:t>an me</w:t>
      </w:r>
      <w:r w:rsidR="00F51D2F">
        <w:rPr>
          <w:szCs w:val="22"/>
        </w:rPr>
        <w:t>g</w:t>
      </w:r>
      <w:r w:rsidR="002D13A5">
        <w:rPr>
          <w:szCs w:val="22"/>
        </w:rPr>
        <w:t>felel</w:t>
      </w:r>
      <w:r w:rsidRPr="00A34490">
        <w:rPr>
          <w:szCs w:val="22"/>
        </w:rPr>
        <w:t xml:space="preserve"> az Ön számára. </w:t>
      </w:r>
    </w:p>
    <w:p w14:paraId="1E7AEE83" w14:textId="77777777" w:rsidR="00162DEF" w:rsidRPr="00A34490" w:rsidRDefault="00162DEF" w:rsidP="00162DEF">
      <w:pPr>
        <w:widowControl w:val="0"/>
        <w:spacing w:line="240" w:lineRule="auto"/>
        <w:rPr>
          <w:szCs w:val="22"/>
        </w:rPr>
      </w:pPr>
    </w:p>
    <w:p w14:paraId="6D1CD81A" w14:textId="77777777" w:rsidR="00162DEF" w:rsidRPr="00FD42B6" w:rsidRDefault="00162DEF" w:rsidP="00FD42B6">
      <w:pPr>
        <w:pStyle w:val="Listaszerbekezds"/>
        <w:widowControl w:val="0"/>
        <w:numPr>
          <w:ilvl w:val="0"/>
          <w:numId w:val="17"/>
        </w:numPr>
        <w:spacing w:line="240" w:lineRule="auto"/>
        <w:ind w:left="567" w:hanging="567"/>
        <w:rPr>
          <w:szCs w:val="22"/>
        </w:rPr>
      </w:pPr>
      <w:r w:rsidRPr="00FD42B6">
        <w:rPr>
          <w:szCs w:val="22"/>
        </w:rPr>
        <w:t xml:space="preserve">Váladék kiürülését elősegítő gyógyszerek, a meghűlés vagy influenza olyan gyógyszerei, mint a </w:t>
      </w:r>
      <w:proofErr w:type="spellStart"/>
      <w:r w:rsidRPr="00FD42B6">
        <w:rPr>
          <w:szCs w:val="22"/>
        </w:rPr>
        <w:t>pszeudoefedrin</w:t>
      </w:r>
      <w:proofErr w:type="spellEnd"/>
      <w:r w:rsidRPr="00FD42B6">
        <w:rPr>
          <w:szCs w:val="22"/>
        </w:rPr>
        <w:noBreakHyphen/>
        <w:t xml:space="preserve"> vagy </w:t>
      </w:r>
      <w:proofErr w:type="spellStart"/>
      <w:r w:rsidRPr="00FD42B6">
        <w:rPr>
          <w:szCs w:val="22"/>
        </w:rPr>
        <w:t>fenilpropanolamin</w:t>
      </w:r>
      <w:proofErr w:type="spellEnd"/>
      <w:r w:rsidR="00F51D2F">
        <w:rPr>
          <w:szCs w:val="22"/>
        </w:rPr>
        <w:t>-</w:t>
      </w:r>
      <w:r w:rsidRPr="00FD42B6">
        <w:rPr>
          <w:szCs w:val="22"/>
        </w:rPr>
        <w:t>tartalmú szerek.</w:t>
      </w:r>
    </w:p>
    <w:p w14:paraId="069B4659" w14:textId="77777777" w:rsidR="00162DEF" w:rsidRPr="00FD42B6" w:rsidRDefault="00162DEF" w:rsidP="00FD42B6">
      <w:pPr>
        <w:pStyle w:val="Listaszerbekezds"/>
        <w:widowControl w:val="0"/>
        <w:numPr>
          <w:ilvl w:val="0"/>
          <w:numId w:val="17"/>
        </w:numPr>
        <w:spacing w:line="240" w:lineRule="auto"/>
        <w:ind w:left="567" w:hanging="567"/>
        <w:rPr>
          <w:szCs w:val="22"/>
        </w:rPr>
      </w:pPr>
      <w:r w:rsidRPr="00FD42B6">
        <w:rPr>
          <w:szCs w:val="22"/>
        </w:rPr>
        <w:t xml:space="preserve">Asztma kezelésére alkalmazott egyes gyógyszerek, például </w:t>
      </w:r>
      <w:proofErr w:type="spellStart"/>
      <w:r w:rsidRPr="00FD42B6">
        <w:rPr>
          <w:szCs w:val="22"/>
        </w:rPr>
        <w:t>szalbutamol</w:t>
      </w:r>
      <w:proofErr w:type="spellEnd"/>
      <w:r w:rsidRPr="00FD42B6">
        <w:rPr>
          <w:szCs w:val="22"/>
        </w:rPr>
        <w:t xml:space="preserve">, </w:t>
      </w:r>
      <w:proofErr w:type="spellStart"/>
      <w:r w:rsidRPr="00FD42B6">
        <w:rPr>
          <w:szCs w:val="22"/>
        </w:rPr>
        <w:t>terbutalin</w:t>
      </w:r>
      <w:proofErr w:type="spellEnd"/>
      <w:r w:rsidRPr="00FD42B6">
        <w:rPr>
          <w:szCs w:val="22"/>
        </w:rPr>
        <w:t xml:space="preserve">, </w:t>
      </w:r>
      <w:proofErr w:type="spellStart"/>
      <w:r w:rsidRPr="00FD42B6">
        <w:rPr>
          <w:szCs w:val="22"/>
        </w:rPr>
        <w:t>fenoterol</w:t>
      </w:r>
      <w:proofErr w:type="spellEnd"/>
      <w:r w:rsidRPr="00FD42B6">
        <w:rPr>
          <w:szCs w:val="22"/>
        </w:rPr>
        <w:t>.</w:t>
      </w:r>
    </w:p>
    <w:p w14:paraId="0DE68333" w14:textId="53F3F060" w:rsidR="00162DEF" w:rsidRPr="00FD42B6" w:rsidRDefault="00537B8A" w:rsidP="00FD42B6">
      <w:pPr>
        <w:pStyle w:val="Listaszerbekezds"/>
        <w:widowControl w:val="0"/>
        <w:numPr>
          <w:ilvl w:val="0"/>
          <w:numId w:val="17"/>
        </w:numPr>
        <w:spacing w:line="240" w:lineRule="auto"/>
        <w:ind w:left="567" w:hanging="567"/>
        <w:rPr>
          <w:szCs w:val="22"/>
        </w:rPr>
      </w:pPr>
      <w:r>
        <w:rPr>
          <w:szCs w:val="22"/>
        </w:rPr>
        <w:lastRenderedPageBreak/>
        <w:t xml:space="preserve">Bizonyos, </w:t>
      </w:r>
      <w:r w:rsidRPr="00FD42B6">
        <w:rPr>
          <w:szCs w:val="22"/>
        </w:rPr>
        <w:t xml:space="preserve">depresszió elleni szerek (antidepresszánsok), </w:t>
      </w:r>
      <w:r>
        <w:rPr>
          <w:szCs w:val="22"/>
        </w:rPr>
        <w:t xml:space="preserve">az úgynevezett </w:t>
      </w:r>
      <w:proofErr w:type="spellStart"/>
      <w:r>
        <w:rPr>
          <w:szCs w:val="22"/>
        </w:rPr>
        <w:t>t</w:t>
      </w:r>
      <w:r w:rsidR="00162DEF" w:rsidRPr="00FD42B6">
        <w:rPr>
          <w:szCs w:val="22"/>
        </w:rPr>
        <w:t>riciklikus</w:t>
      </w:r>
      <w:proofErr w:type="spellEnd"/>
      <w:r w:rsidR="00162DEF" w:rsidRPr="00FD42B6">
        <w:rPr>
          <w:szCs w:val="22"/>
        </w:rPr>
        <w:t xml:space="preserve"> antidepresszánsok vagy szelektív szerotonin</w:t>
      </w:r>
      <w:r w:rsidR="000934A5">
        <w:rPr>
          <w:szCs w:val="22"/>
        </w:rPr>
        <w:t>visszavétel-</w:t>
      </w:r>
      <w:r w:rsidR="00162DEF" w:rsidRPr="00FD42B6">
        <w:rPr>
          <w:szCs w:val="22"/>
        </w:rPr>
        <w:t>gátló</w:t>
      </w:r>
      <w:r>
        <w:rPr>
          <w:szCs w:val="22"/>
        </w:rPr>
        <w:t>k</w:t>
      </w:r>
      <w:r w:rsidR="00162DEF" w:rsidRPr="00FD42B6">
        <w:rPr>
          <w:szCs w:val="22"/>
        </w:rPr>
        <w:t xml:space="preserve"> (SSRI</w:t>
      </w:r>
      <w:r>
        <w:rPr>
          <w:szCs w:val="22"/>
        </w:rPr>
        <w:noBreakHyphen/>
        <w:t>k</w:t>
      </w:r>
      <w:r w:rsidR="00162DEF" w:rsidRPr="00FD42B6">
        <w:rPr>
          <w:szCs w:val="22"/>
        </w:rPr>
        <w:t>)</w:t>
      </w:r>
      <w:r>
        <w:rPr>
          <w:szCs w:val="22"/>
        </w:rPr>
        <w:t>. Számos ilyen gyógyszer létezik,</w:t>
      </w:r>
      <w:r w:rsidR="00162DEF" w:rsidRPr="00FD42B6">
        <w:rPr>
          <w:szCs w:val="22"/>
        </w:rPr>
        <w:t xml:space="preserve"> például </w:t>
      </w:r>
      <w:r>
        <w:rPr>
          <w:szCs w:val="22"/>
        </w:rPr>
        <w:t xml:space="preserve">az </w:t>
      </w:r>
      <w:proofErr w:type="spellStart"/>
      <w:r w:rsidR="00162DEF" w:rsidRPr="00FD42B6">
        <w:rPr>
          <w:szCs w:val="22"/>
        </w:rPr>
        <w:t>amitriptilin</w:t>
      </w:r>
      <w:proofErr w:type="spellEnd"/>
      <w:r w:rsidR="00162DEF" w:rsidRPr="00FD42B6">
        <w:rPr>
          <w:szCs w:val="22"/>
        </w:rPr>
        <w:t xml:space="preserve">, </w:t>
      </w:r>
      <w:proofErr w:type="spellStart"/>
      <w:r w:rsidR="00162DEF" w:rsidRPr="00FD42B6">
        <w:rPr>
          <w:szCs w:val="22"/>
        </w:rPr>
        <w:t>ci</w:t>
      </w:r>
      <w:r w:rsidR="00205589">
        <w:rPr>
          <w:szCs w:val="22"/>
        </w:rPr>
        <w:t>talopram</w:t>
      </w:r>
      <w:proofErr w:type="spellEnd"/>
      <w:r w:rsidR="00162DEF" w:rsidRPr="00FD42B6">
        <w:rPr>
          <w:szCs w:val="22"/>
        </w:rPr>
        <w:t xml:space="preserve">, </w:t>
      </w:r>
      <w:proofErr w:type="spellStart"/>
      <w:r w:rsidR="00162DEF" w:rsidRPr="00FD42B6">
        <w:rPr>
          <w:szCs w:val="22"/>
        </w:rPr>
        <w:t>klomipramin</w:t>
      </w:r>
      <w:proofErr w:type="spellEnd"/>
      <w:r w:rsidR="00162DEF" w:rsidRPr="00FD42B6">
        <w:rPr>
          <w:szCs w:val="22"/>
        </w:rPr>
        <w:t xml:space="preserve">, </w:t>
      </w:r>
      <w:proofErr w:type="spellStart"/>
      <w:r w:rsidR="00162DEF" w:rsidRPr="00FD42B6">
        <w:rPr>
          <w:szCs w:val="22"/>
        </w:rPr>
        <w:t>dozulepin</w:t>
      </w:r>
      <w:proofErr w:type="spellEnd"/>
      <w:r w:rsidR="00162DEF" w:rsidRPr="00FD42B6">
        <w:rPr>
          <w:szCs w:val="22"/>
        </w:rPr>
        <w:t xml:space="preserve">, </w:t>
      </w:r>
      <w:proofErr w:type="spellStart"/>
      <w:r w:rsidR="00162DEF" w:rsidRPr="00FD42B6">
        <w:rPr>
          <w:szCs w:val="22"/>
        </w:rPr>
        <w:t>doxepin</w:t>
      </w:r>
      <w:proofErr w:type="spellEnd"/>
      <w:r w:rsidR="00162DEF" w:rsidRPr="00FD42B6">
        <w:rPr>
          <w:szCs w:val="22"/>
        </w:rPr>
        <w:t xml:space="preserve">, </w:t>
      </w:r>
      <w:proofErr w:type="spellStart"/>
      <w:r w:rsidR="00162DEF" w:rsidRPr="00FD42B6">
        <w:rPr>
          <w:szCs w:val="22"/>
        </w:rPr>
        <w:t>fluoxetin</w:t>
      </w:r>
      <w:proofErr w:type="spellEnd"/>
      <w:r w:rsidR="00162DEF" w:rsidRPr="00FD42B6">
        <w:rPr>
          <w:szCs w:val="22"/>
        </w:rPr>
        <w:t xml:space="preserve">, </w:t>
      </w:r>
      <w:proofErr w:type="spellStart"/>
      <w:r w:rsidR="00162DEF" w:rsidRPr="00FD42B6">
        <w:rPr>
          <w:szCs w:val="22"/>
        </w:rPr>
        <w:t>fluvoxamin</w:t>
      </w:r>
      <w:proofErr w:type="spellEnd"/>
      <w:r w:rsidR="00162DEF" w:rsidRPr="00FD42B6">
        <w:rPr>
          <w:szCs w:val="22"/>
        </w:rPr>
        <w:t xml:space="preserve">, </w:t>
      </w:r>
      <w:proofErr w:type="spellStart"/>
      <w:r w:rsidR="00162DEF" w:rsidRPr="00FD42B6">
        <w:rPr>
          <w:szCs w:val="22"/>
        </w:rPr>
        <w:t>imipramin</w:t>
      </w:r>
      <w:proofErr w:type="spellEnd"/>
      <w:r w:rsidR="00162DEF" w:rsidRPr="00FD42B6">
        <w:rPr>
          <w:szCs w:val="22"/>
        </w:rPr>
        <w:t xml:space="preserve">, </w:t>
      </w:r>
      <w:proofErr w:type="spellStart"/>
      <w:r w:rsidR="00162DEF" w:rsidRPr="00FD42B6">
        <w:rPr>
          <w:szCs w:val="22"/>
        </w:rPr>
        <w:t>lofepramin</w:t>
      </w:r>
      <w:proofErr w:type="spellEnd"/>
      <w:r w:rsidR="00162DEF" w:rsidRPr="00FD42B6">
        <w:rPr>
          <w:szCs w:val="22"/>
        </w:rPr>
        <w:t xml:space="preserve">, </w:t>
      </w:r>
      <w:proofErr w:type="spellStart"/>
      <w:r w:rsidR="00162DEF" w:rsidRPr="00FD42B6">
        <w:rPr>
          <w:szCs w:val="22"/>
        </w:rPr>
        <w:t>paroxetin</w:t>
      </w:r>
      <w:proofErr w:type="spellEnd"/>
      <w:r w:rsidR="00162DEF" w:rsidRPr="00FD42B6">
        <w:rPr>
          <w:szCs w:val="22"/>
        </w:rPr>
        <w:t xml:space="preserve">, </w:t>
      </w:r>
      <w:proofErr w:type="spellStart"/>
      <w:r w:rsidR="00162DEF" w:rsidRPr="00FD42B6">
        <w:rPr>
          <w:szCs w:val="22"/>
        </w:rPr>
        <w:t>szertralin</w:t>
      </w:r>
      <w:proofErr w:type="spellEnd"/>
      <w:r w:rsidR="00162DEF" w:rsidRPr="00FD42B6">
        <w:rPr>
          <w:szCs w:val="22"/>
        </w:rPr>
        <w:t>.</w:t>
      </w:r>
    </w:p>
    <w:p w14:paraId="5F43FE36" w14:textId="77777777" w:rsidR="00162DEF" w:rsidRPr="00FD42B6" w:rsidRDefault="00162DEF" w:rsidP="00FD42B6">
      <w:pPr>
        <w:pStyle w:val="Listaszerbekezds"/>
        <w:widowControl w:val="0"/>
        <w:numPr>
          <w:ilvl w:val="0"/>
          <w:numId w:val="17"/>
        </w:numPr>
        <w:spacing w:line="240" w:lineRule="auto"/>
        <w:ind w:left="567" w:hanging="567"/>
        <w:rPr>
          <w:szCs w:val="22"/>
        </w:rPr>
      </w:pPr>
      <w:r w:rsidRPr="00FD42B6">
        <w:rPr>
          <w:szCs w:val="22"/>
        </w:rPr>
        <w:t xml:space="preserve">Migrén kezelésére alkalmazott gyógyszerek, </w:t>
      </w:r>
      <w:r w:rsidR="002D13A5">
        <w:rPr>
          <w:szCs w:val="22"/>
        </w:rPr>
        <w:t>úgymint</w:t>
      </w:r>
      <w:r w:rsidRPr="00FD42B6">
        <w:rPr>
          <w:szCs w:val="22"/>
        </w:rPr>
        <w:t xml:space="preserve"> a </w:t>
      </w:r>
      <w:proofErr w:type="spellStart"/>
      <w:r w:rsidRPr="00FD42B6">
        <w:rPr>
          <w:szCs w:val="22"/>
        </w:rPr>
        <w:t>szumatriptan</w:t>
      </w:r>
      <w:proofErr w:type="spellEnd"/>
      <w:r w:rsidRPr="00FD42B6">
        <w:rPr>
          <w:szCs w:val="22"/>
        </w:rPr>
        <w:t xml:space="preserve"> és a </w:t>
      </w:r>
      <w:proofErr w:type="spellStart"/>
      <w:r w:rsidRPr="00FD42B6">
        <w:rPr>
          <w:szCs w:val="22"/>
        </w:rPr>
        <w:t>zolmitriptan</w:t>
      </w:r>
      <w:proofErr w:type="spellEnd"/>
      <w:r w:rsidRPr="00FD42B6">
        <w:rPr>
          <w:szCs w:val="22"/>
        </w:rPr>
        <w:t>.</w:t>
      </w:r>
    </w:p>
    <w:p w14:paraId="4E7C50C8" w14:textId="77777777" w:rsidR="00162DEF" w:rsidRPr="00FD42B6" w:rsidRDefault="00162DEF" w:rsidP="00FD42B6">
      <w:pPr>
        <w:pStyle w:val="Listaszerbekezds"/>
        <w:widowControl w:val="0"/>
        <w:numPr>
          <w:ilvl w:val="0"/>
          <w:numId w:val="17"/>
        </w:numPr>
        <w:spacing w:line="240" w:lineRule="auto"/>
        <w:ind w:left="567" w:hanging="567"/>
        <w:rPr>
          <w:szCs w:val="22"/>
        </w:rPr>
      </w:pPr>
      <w:r w:rsidRPr="00FD42B6">
        <w:rPr>
          <w:szCs w:val="22"/>
        </w:rPr>
        <w:t>Hirtelen fellépő, súlyos allergiás reakciók kezelésére használt gyógyszerek, például az adrenalin (</w:t>
      </w:r>
      <w:proofErr w:type="spellStart"/>
      <w:r w:rsidRPr="00FD42B6">
        <w:rPr>
          <w:szCs w:val="22"/>
        </w:rPr>
        <w:t>epinefrin</w:t>
      </w:r>
      <w:proofErr w:type="spellEnd"/>
      <w:r w:rsidRPr="00FD42B6">
        <w:rPr>
          <w:szCs w:val="22"/>
        </w:rPr>
        <w:t>).</w:t>
      </w:r>
    </w:p>
    <w:p w14:paraId="1233E977" w14:textId="77777777" w:rsidR="00162DEF" w:rsidRPr="00FD42B6" w:rsidRDefault="00162DEF" w:rsidP="00537B8A">
      <w:pPr>
        <w:pStyle w:val="Listaszerbekezds"/>
        <w:widowControl w:val="0"/>
        <w:spacing w:line="240" w:lineRule="auto"/>
        <w:ind w:left="567"/>
        <w:rPr>
          <w:szCs w:val="22"/>
        </w:rPr>
      </w:pPr>
      <w:r w:rsidRPr="00FD42B6">
        <w:rPr>
          <w:szCs w:val="22"/>
        </w:rPr>
        <w:t xml:space="preserve">Vérnyomásemelő gyógyszerek, például </w:t>
      </w:r>
      <w:proofErr w:type="spellStart"/>
      <w:r w:rsidRPr="00FD42B6">
        <w:rPr>
          <w:szCs w:val="22"/>
        </w:rPr>
        <w:t>noradrenalin</w:t>
      </w:r>
      <w:proofErr w:type="spellEnd"/>
      <w:r w:rsidRPr="00FD42B6">
        <w:rPr>
          <w:szCs w:val="22"/>
        </w:rPr>
        <w:t xml:space="preserve"> (</w:t>
      </w:r>
      <w:proofErr w:type="spellStart"/>
      <w:r w:rsidRPr="00FD42B6">
        <w:rPr>
          <w:szCs w:val="22"/>
        </w:rPr>
        <w:t>norepinefrin</w:t>
      </w:r>
      <w:proofErr w:type="spellEnd"/>
      <w:r w:rsidRPr="00FD42B6">
        <w:rPr>
          <w:szCs w:val="22"/>
        </w:rPr>
        <w:t xml:space="preserve">), dopamin és </w:t>
      </w:r>
      <w:proofErr w:type="spellStart"/>
      <w:r w:rsidRPr="00FD42B6">
        <w:rPr>
          <w:szCs w:val="22"/>
        </w:rPr>
        <w:t>dobutamin</w:t>
      </w:r>
      <w:proofErr w:type="spellEnd"/>
      <w:r w:rsidRPr="00FD42B6">
        <w:rPr>
          <w:szCs w:val="22"/>
        </w:rPr>
        <w:t>.</w:t>
      </w:r>
    </w:p>
    <w:p w14:paraId="6C9047C7" w14:textId="50597F38" w:rsidR="00162DEF" w:rsidRPr="00FD42B6" w:rsidRDefault="00162DEF" w:rsidP="00FD42B6">
      <w:pPr>
        <w:pStyle w:val="Listaszerbekezds"/>
        <w:widowControl w:val="0"/>
        <w:numPr>
          <w:ilvl w:val="0"/>
          <w:numId w:val="17"/>
        </w:numPr>
        <w:spacing w:line="240" w:lineRule="auto"/>
        <w:ind w:left="567" w:hanging="567"/>
        <w:rPr>
          <w:szCs w:val="22"/>
        </w:rPr>
      </w:pPr>
      <w:r w:rsidRPr="00FD42B6">
        <w:rPr>
          <w:szCs w:val="22"/>
        </w:rPr>
        <w:t xml:space="preserve">Közepes vagy nagyfokú fájdalom kezelésére használt </w:t>
      </w:r>
      <w:proofErr w:type="spellStart"/>
      <w:r w:rsidR="00205589">
        <w:rPr>
          <w:szCs w:val="22"/>
        </w:rPr>
        <w:t>opioidok</w:t>
      </w:r>
      <w:proofErr w:type="spellEnd"/>
      <w:r w:rsidRPr="00FD42B6">
        <w:rPr>
          <w:szCs w:val="22"/>
        </w:rPr>
        <w:t xml:space="preserve">, </w:t>
      </w:r>
      <w:r w:rsidR="002D13A5">
        <w:rPr>
          <w:szCs w:val="22"/>
        </w:rPr>
        <w:t>mint amilyen</w:t>
      </w:r>
      <w:r w:rsidRPr="00FD42B6">
        <w:rPr>
          <w:szCs w:val="22"/>
        </w:rPr>
        <w:t xml:space="preserve"> a </w:t>
      </w:r>
      <w:proofErr w:type="spellStart"/>
      <w:r w:rsidRPr="00FD42B6">
        <w:rPr>
          <w:szCs w:val="22"/>
        </w:rPr>
        <w:t>petidin</w:t>
      </w:r>
      <w:proofErr w:type="spellEnd"/>
      <w:r w:rsidRPr="00FD42B6">
        <w:rPr>
          <w:szCs w:val="22"/>
        </w:rPr>
        <w:t>.</w:t>
      </w:r>
    </w:p>
    <w:p w14:paraId="761E9D6B" w14:textId="77777777" w:rsidR="00162DEF" w:rsidRPr="00FD42B6" w:rsidRDefault="00162DEF" w:rsidP="00FD42B6">
      <w:pPr>
        <w:pStyle w:val="Listaszerbekezds"/>
        <w:widowControl w:val="0"/>
        <w:numPr>
          <w:ilvl w:val="0"/>
          <w:numId w:val="17"/>
        </w:numPr>
        <w:spacing w:line="240" w:lineRule="auto"/>
        <w:ind w:left="567" w:hanging="567"/>
        <w:rPr>
          <w:szCs w:val="22"/>
        </w:rPr>
      </w:pPr>
      <w:r w:rsidRPr="00FD42B6">
        <w:rPr>
          <w:szCs w:val="22"/>
        </w:rPr>
        <w:t xml:space="preserve">Szorongásos betegségek kezelésére alkalmazott gyógyszerek, például a </w:t>
      </w:r>
      <w:proofErr w:type="spellStart"/>
      <w:r w:rsidRPr="00FD42B6">
        <w:rPr>
          <w:szCs w:val="22"/>
        </w:rPr>
        <w:t>buspiron</w:t>
      </w:r>
      <w:proofErr w:type="spellEnd"/>
      <w:r w:rsidRPr="00FD42B6">
        <w:rPr>
          <w:szCs w:val="22"/>
        </w:rPr>
        <w:t>;</w:t>
      </w:r>
    </w:p>
    <w:p w14:paraId="0F8A0317" w14:textId="14727A36" w:rsidR="00162DEF" w:rsidRDefault="00162DEF" w:rsidP="00FD42B6">
      <w:pPr>
        <w:pStyle w:val="Listaszerbekezds"/>
        <w:widowControl w:val="0"/>
        <w:numPr>
          <w:ilvl w:val="0"/>
          <w:numId w:val="17"/>
        </w:numPr>
        <w:spacing w:line="240" w:lineRule="auto"/>
        <w:ind w:left="567" w:hanging="567"/>
        <w:rPr>
          <w:szCs w:val="22"/>
        </w:rPr>
      </w:pPr>
      <w:r w:rsidRPr="00FD42B6">
        <w:rPr>
          <w:szCs w:val="22"/>
        </w:rPr>
        <w:t>Vér</w:t>
      </w:r>
      <w:r w:rsidR="002D13A5">
        <w:rPr>
          <w:szCs w:val="22"/>
        </w:rPr>
        <w:t xml:space="preserve">alvadást </w:t>
      </w:r>
      <w:r w:rsidRPr="00FD42B6">
        <w:rPr>
          <w:szCs w:val="22"/>
        </w:rPr>
        <w:t xml:space="preserve">gátló gyógyszerek, például a </w:t>
      </w:r>
      <w:proofErr w:type="spellStart"/>
      <w:r w:rsidRPr="00FD42B6">
        <w:rPr>
          <w:szCs w:val="22"/>
        </w:rPr>
        <w:t>warfarin</w:t>
      </w:r>
      <w:proofErr w:type="spellEnd"/>
      <w:r w:rsidR="00205589">
        <w:rPr>
          <w:szCs w:val="22"/>
        </w:rPr>
        <w:t>;</w:t>
      </w:r>
    </w:p>
    <w:p w14:paraId="7655174E" w14:textId="76897B4B" w:rsidR="00205589" w:rsidRPr="00FD42B6" w:rsidRDefault="00205589" w:rsidP="00FD42B6">
      <w:pPr>
        <w:pStyle w:val="Listaszerbekezds"/>
        <w:widowControl w:val="0"/>
        <w:numPr>
          <w:ilvl w:val="0"/>
          <w:numId w:val="17"/>
        </w:numPr>
        <w:spacing w:line="240" w:lineRule="auto"/>
        <w:ind w:left="567" w:hanging="567"/>
        <w:rPr>
          <w:szCs w:val="22"/>
        </w:rPr>
      </w:pPr>
      <w:proofErr w:type="spellStart"/>
      <w:r>
        <w:rPr>
          <w:szCs w:val="22"/>
        </w:rPr>
        <w:t>Rifampicin</w:t>
      </w:r>
      <w:proofErr w:type="spellEnd"/>
      <w:r>
        <w:rPr>
          <w:szCs w:val="22"/>
        </w:rPr>
        <w:t>, egy bizonyos fajta antibiotikum.</w:t>
      </w:r>
    </w:p>
    <w:p w14:paraId="3CA54E84" w14:textId="77777777" w:rsidR="00162DEF" w:rsidRPr="00A34490" w:rsidRDefault="00162DEF" w:rsidP="00162DEF">
      <w:pPr>
        <w:spacing w:line="240" w:lineRule="auto"/>
        <w:ind w:right="-2"/>
        <w:rPr>
          <w:szCs w:val="22"/>
        </w:rPr>
      </w:pPr>
    </w:p>
    <w:p w14:paraId="2CC1EA88" w14:textId="06C72E8E" w:rsidR="00162DEF" w:rsidRPr="00A34490" w:rsidRDefault="00162DEF" w:rsidP="00162DEF">
      <w:pPr>
        <w:keepNext/>
        <w:spacing w:line="240" w:lineRule="auto"/>
        <w:ind w:right="-2"/>
        <w:rPr>
          <w:b/>
          <w:szCs w:val="22"/>
        </w:rPr>
      </w:pPr>
      <w:r w:rsidRPr="00A34490">
        <w:rPr>
          <w:b/>
          <w:szCs w:val="22"/>
        </w:rPr>
        <w:t>A</w:t>
      </w:r>
      <w:r w:rsidR="00537B8A">
        <w:rPr>
          <w:b/>
          <w:szCs w:val="22"/>
        </w:rPr>
        <w:t>z</w:t>
      </w:r>
      <w:r w:rsidRPr="00A34490">
        <w:rPr>
          <w:b/>
          <w:szCs w:val="22"/>
        </w:rPr>
        <w:t xml:space="preserve"> </w:t>
      </w:r>
      <w:proofErr w:type="spellStart"/>
      <w:r w:rsidR="00197A53">
        <w:rPr>
          <w:b/>
          <w:szCs w:val="22"/>
        </w:rPr>
        <w:t>Anozilad</w:t>
      </w:r>
      <w:proofErr w:type="spellEnd"/>
      <w:r w:rsidRPr="00A34490">
        <w:rPr>
          <w:b/>
          <w:szCs w:val="22"/>
        </w:rPr>
        <w:t xml:space="preserve"> egyidejű alkalmazása étellel</w:t>
      </w:r>
      <w:r w:rsidR="00205589">
        <w:rPr>
          <w:b/>
          <w:szCs w:val="22"/>
        </w:rPr>
        <w:t>,</w:t>
      </w:r>
      <w:r w:rsidRPr="00A34490">
        <w:rPr>
          <w:b/>
          <w:szCs w:val="22"/>
        </w:rPr>
        <w:t xml:space="preserve"> itallal</w:t>
      </w:r>
      <w:r w:rsidR="00205589">
        <w:rPr>
          <w:b/>
          <w:szCs w:val="22"/>
        </w:rPr>
        <w:t xml:space="preserve"> és alkohollal</w:t>
      </w:r>
    </w:p>
    <w:p w14:paraId="264F2F4F" w14:textId="77777777" w:rsidR="00162DEF" w:rsidRPr="00A34490" w:rsidRDefault="00162DEF" w:rsidP="00537B8A">
      <w:pPr>
        <w:pStyle w:val="Nincstrkz"/>
        <w:numPr>
          <w:ilvl w:val="0"/>
          <w:numId w:val="18"/>
        </w:numPr>
        <w:ind w:left="567" w:hanging="567"/>
        <w:rPr>
          <w:rFonts w:cs="Times New Roman"/>
        </w:rPr>
      </w:pPr>
      <w:r w:rsidRPr="00A34490">
        <w:rPr>
          <w:rFonts w:cs="Times New Roman"/>
        </w:rPr>
        <w:t xml:space="preserve">Kerülje az érett sajtok, élesztőkivonatok vagy szójakivonatok (például szójaszósz) valamint az alkohol, különösen a csapolt sör és a bor nagymennyiségű fogyasztását. Ez azért fontos, mert ez a gyógyszer reakcióba léphet a bizonyos ételekben természetesen előforduló </w:t>
      </w:r>
      <w:proofErr w:type="spellStart"/>
      <w:r w:rsidRPr="00A34490">
        <w:rPr>
          <w:rFonts w:cs="Times New Roman"/>
        </w:rPr>
        <w:t>tiraminnak</w:t>
      </w:r>
      <w:proofErr w:type="spellEnd"/>
      <w:r w:rsidRPr="00A34490">
        <w:rPr>
          <w:rFonts w:cs="Times New Roman"/>
        </w:rPr>
        <w:t xml:space="preserve"> nevezett anyaggal, ami vérnyomás</w:t>
      </w:r>
      <w:r w:rsidRPr="00A34490">
        <w:rPr>
          <w:rFonts w:cs="Times New Roman"/>
        </w:rPr>
        <w:noBreakHyphen/>
        <w:t>emelkedést válthat ki.</w:t>
      </w:r>
    </w:p>
    <w:p w14:paraId="46D6C39D" w14:textId="77777777" w:rsidR="00162DEF" w:rsidRPr="00A34490" w:rsidRDefault="00162DEF" w:rsidP="00537B8A">
      <w:pPr>
        <w:pStyle w:val="Nincstrkz"/>
        <w:numPr>
          <w:ilvl w:val="0"/>
          <w:numId w:val="18"/>
        </w:numPr>
        <w:ind w:left="567" w:hanging="567"/>
        <w:rPr>
          <w:rFonts w:cs="Times New Roman"/>
        </w:rPr>
      </w:pPr>
      <w:r w:rsidRPr="00A34490">
        <w:rPr>
          <w:rFonts w:cs="Times New Roman"/>
        </w:rPr>
        <w:t>Ha evés vagy ivás után lüktető fejfájása jelentkezik, azonnal szóljon kezelőorvosának vagy gyógyszerésznek.</w:t>
      </w:r>
    </w:p>
    <w:p w14:paraId="381B36AD" w14:textId="77777777" w:rsidR="00162DEF" w:rsidRPr="00A34490" w:rsidRDefault="00162DEF" w:rsidP="00162DEF">
      <w:pPr>
        <w:spacing w:line="240" w:lineRule="auto"/>
        <w:ind w:right="-2"/>
        <w:rPr>
          <w:szCs w:val="22"/>
        </w:rPr>
      </w:pPr>
    </w:p>
    <w:p w14:paraId="070D601F" w14:textId="77777777" w:rsidR="00162DEF" w:rsidRPr="00A34490" w:rsidRDefault="00537B8A" w:rsidP="00162DEF">
      <w:pPr>
        <w:keepNext/>
        <w:spacing w:line="240" w:lineRule="auto"/>
        <w:ind w:right="-2"/>
        <w:rPr>
          <w:b/>
          <w:szCs w:val="22"/>
        </w:rPr>
      </w:pPr>
      <w:r>
        <w:rPr>
          <w:b/>
          <w:szCs w:val="22"/>
        </w:rPr>
        <w:t xml:space="preserve">Terhesség, </w:t>
      </w:r>
      <w:r w:rsidR="00162DEF" w:rsidRPr="00A34490">
        <w:rPr>
          <w:b/>
          <w:szCs w:val="22"/>
        </w:rPr>
        <w:t>szoptatás</w:t>
      </w:r>
      <w:r>
        <w:rPr>
          <w:b/>
          <w:szCs w:val="22"/>
        </w:rPr>
        <w:t xml:space="preserve"> és termékenység</w:t>
      </w:r>
    </w:p>
    <w:p w14:paraId="630A6A16" w14:textId="77777777" w:rsidR="00BB489C" w:rsidRPr="00A34490" w:rsidRDefault="00BB489C" w:rsidP="00BB489C">
      <w:pPr>
        <w:keepNext/>
        <w:spacing w:line="240" w:lineRule="auto"/>
        <w:rPr>
          <w:szCs w:val="22"/>
        </w:rPr>
      </w:pPr>
      <w:r w:rsidRPr="00A34490">
        <w:rPr>
          <w:szCs w:val="22"/>
        </w:rPr>
        <w:t xml:space="preserve">A </w:t>
      </w:r>
      <w:proofErr w:type="spellStart"/>
      <w:r w:rsidRPr="00A34490">
        <w:rPr>
          <w:szCs w:val="22"/>
        </w:rPr>
        <w:t>linezolid</w:t>
      </w:r>
      <w:proofErr w:type="spellEnd"/>
      <w:r w:rsidRPr="00A34490">
        <w:rPr>
          <w:szCs w:val="22"/>
        </w:rPr>
        <w:t xml:space="preserve"> terhes nőkre gyakorolt hatása nem ismert, ezért a készítményt nem szabad terhesség alatt alkalmazni, </w:t>
      </w:r>
      <w:r>
        <w:rPr>
          <w:szCs w:val="22"/>
        </w:rPr>
        <w:t>kivéve</w:t>
      </w:r>
      <w:r w:rsidRPr="00A34490">
        <w:rPr>
          <w:szCs w:val="22"/>
        </w:rPr>
        <w:t xml:space="preserve">, ha </w:t>
      </w:r>
      <w:r>
        <w:rPr>
          <w:szCs w:val="22"/>
        </w:rPr>
        <w:t>e</w:t>
      </w:r>
      <w:r w:rsidRPr="00A34490">
        <w:rPr>
          <w:szCs w:val="22"/>
        </w:rPr>
        <w:t xml:space="preserve">zt </w:t>
      </w:r>
      <w:r>
        <w:rPr>
          <w:szCs w:val="22"/>
        </w:rPr>
        <w:t xml:space="preserve">a </w:t>
      </w:r>
      <w:r w:rsidRPr="00A34490">
        <w:rPr>
          <w:szCs w:val="22"/>
        </w:rPr>
        <w:t>kezelőorvosa javasolja.</w:t>
      </w:r>
    </w:p>
    <w:p w14:paraId="272D2D80" w14:textId="2072696D" w:rsidR="00162DEF" w:rsidRDefault="00162DEF" w:rsidP="00162DEF">
      <w:pPr>
        <w:keepNext/>
        <w:spacing w:line="240" w:lineRule="auto"/>
        <w:rPr>
          <w:szCs w:val="22"/>
        </w:rPr>
      </w:pPr>
      <w:r w:rsidRPr="00A34490">
        <w:rPr>
          <w:szCs w:val="22"/>
        </w:rPr>
        <w:t xml:space="preserve">Ha Ön terhes vagy szoptat, </w:t>
      </w:r>
      <w:proofErr w:type="gramStart"/>
      <w:r w:rsidRPr="00A34490">
        <w:rPr>
          <w:szCs w:val="22"/>
        </w:rPr>
        <w:t>illetve</w:t>
      </w:r>
      <w:proofErr w:type="gramEnd"/>
      <w:r w:rsidRPr="00A34490">
        <w:rPr>
          <w:szCs w:val="22"/>
        </w:rPr>
        <w:t xml:space="preserve"> ha fennáll Önnél a terhesség lehetősége vagy gyermeket szeretne, a gyógyszer alkalmazása előtt beszéljen kezelőorvosával vagy gyógyszerészével.</w:t>
      </w:r>
    </w:p>
    <w:p w14:paraId="0B374FBC" w14:textId="77777777" w:rsidR="00162DEF" w:rsidRPr="00A34490" w:rsidRDefault="00162DEF" w:rsidP="00162DEF">
      <w:pPr>
        <w:widowControl w:val="0"/>
        <w:spacing w:line="240" w:lineRule="auto"/>
        <w:rPr>
          <w:szCs w:val="22"/>
        </w:rPr>
      </w:pPr>
      <w:r w:rsidRPr="00A34490">
        <w:rPr>
          <w:szCs w:val="22"/>
        </w:rPr>
        <w:t>A</w:t>
      </w:r>
      <w:r w:rsidR="00537B8A">
        <w:rPr>
          <w:szCs w:val="22"/>
        </w:rPr>
        <w:t xml:space="preserve">z </w:t>
      </w:r>
      <w:proofErr w:type="spellStart"/>
      <w:r w:rsidR="00537B8A">
        <w:rPr>
          <w:szCs w:val="22"/>
        </w:rPr>
        <w:t>Anozilad</w:t>
      </w:r>
      <w:proofErr w:type="spellEnd"/>
      <w:r w:rsidRPr="00A34490">
        <w:rPr>
          <w:szCs w:val="22"/>
        </w:rPr>
        <w:t xml:space="preserve"> alkalmazása alatt nem szoptathat, mivel a hatóanyag bejut az anyatejbe, és hatás</w:t>
      </w:r>
      <w:r w:rsidR="002D13A5">
        <w:rPr>
          <w:szCs w:val="22"/>
        </w:rPr>
        <w:t>sal lehet</w:t>
      </w:r>
      <w:r w:rsidRPr="00A34490">
        <w:rPr>
          <w:szCs w:val="22"/>
        </w:rPr>
        <w:t xml:space="preserve"> a csecsemőre.</w:t>
      </w:r>
    </w:p>
    <w:p w14:paraId="63FA96AB" w14:textId="77777777" w:rsidR="00162DEF" w:rsidRPr="00A34490" w:rsidRDefault="00162DEF" w:rsidP="00162DEF">
      <w:pPr>
        <w:spacing w:line="240" w:lineRule="auto"/>
        <w:ind w:right="-2"/>
        <w:rPr>
          <w:szCs w:val="22"/>
        </w:rPr>
      </w:pPr>
    </w:p>
    <w:p w14:paraId="1F7300E1" w14:textId="77777777" w:rsidR="00162DEF" w:rsidRPr="00A34490" w:rsidRDefault="00162DEF" w:rsidP="00162DEF">
      <w:pPr>
        <w:spacing w:line="240" w:lineRule="auto"/>
        <w:ind w:right="-29"/>
        <w:rPr>
          <w:b/>
          <w:szCs w:val="22"/>
        </w:rPr>
      </w:pPr>
      <w:r w:rsidRPr="00A34490">
        <w:rPr>
          <w:b/>
          <w:szCs w:val="22"/>
        </w:rPr>
        <w:t>A készítmény hatásai a gépjárművezetéshez és a gépek kezeléséhez szükséges képességekre</w:t>
      </w:r>
    </w:p>
    <w:p w14:paraId="19F57AA7" w14:textId="2847EAB5" w:rsidR="00162DEF" w:rsidRPr="00A34490" w:rsidRDefault="00537B8A" w:rsidP="00162DEF">
      <w:pPr>
        <w:widowControl w:val="0"/>
        <w:spacing w:line="240" w:lineRule="auto"/>
        <w:rPr>
          <w:szCs w:val="22"/>
        </w:rPr>
      </w:pPr>
      <w:r w:rsidRPr="00A34490">
        <w:rPr>
          <w:szCs w:val="22"/>
        </w:rPr>
        <w:t>A</w:t>
      </w:r>
      <w:r>
        <w:rPr>
          <w:szCs w:val="22"/>
        </w:rPr>
        <w:t xml:space="preserve">z </w:t>
      </w:r>
      <w:proofErr w:type="spellStart"/>
      <w:r>
        <w:rPr>
          <w:szCs w:val="22"/>
        </w:rPr>
        <w:t>Anozilad</w:t>
      </w:r>
      <w:proofErr w:type="spellEnd"/>
      <w:r w:rsidRPr="00A34490">
        <w:rPr>
          <w:szCs w:val="22"/>
        </w:rPr>
        <w:t xml:space="preserve"> </w:t>
      </w:r>
      <w:r w:rsidR="00162DEF" w:rsidRPr="00A34490">
        <w:rPr>
          <w:szCs w:val="22"/>
        </w:rPr>
        <w:t xml:space="preserve">szédülést vagy látászavarokat okozhat. Ha ez bekövetkezne, ne vezessen gépjárművet és ne kezeljen gépeket. Ne feledje, hogy ha rosszul érzi magát, </w:t>
      </w:r>
      <w:r w:rsidR="00F51D2F">
        <w:rPr>
          <w:szCs w:val="22"/>
        </w:rPr>
        <w:t>a</w:t>
      </w:r>
      <w:r w:rsidR="00162DEF" w:rsidRPr="00A34490">
        <w:rPr>
          <w:szCs w:val="22"/>
        </w:rPr>
        <w:t>z befolyásolhatja a gépjárművezetéshez vagy a gépek kezeléséhez szükséges képességeit.</w:t>
      </w:r>
    </w:p>
    <w:p w14:paraId="796F1402" w14:textId="77777777" w:rsidR="00162DEF" w:rsidRPr="00A34490" w:rsidRDefault="00162DEF" w:rsidP="00162DEF">
      <w:pPr>
        <w:spacing w:line="240" w:lineRule="auto"/>
        <w:ind w:right="-29"/>
        <w:rPr>
          <w:szCs w:val="22"/>
        </w:rPr>
      </w:pPr>
    </w:p>
    <w:p w14:paraId="355F8B89" w14:textId="40E8041D" w:rsidR="00162DEF" w:rsidRPr="00A34490" w:rsidRDefault="00162DEF" w:rsidP="00162DEF">
      <w:pPr>
        <w:keepNext/>
        <w:spacing w:line="240" w:lineRule="auto"/>
        <w:rPr>
          <w:b/>
          <w:szCs w:val="22"/>
        </w:rPr>
      </w:pPr>
      <w:r w:rsidRPr="00A34490">
        <w:rPr>
          <w:b/>
          <w:szCs w:val="22"/>
        </w:rPr>
        <w:t>A</w:t>
      </w:r>
      <w:r w:rsidR="00537B8A">
        <w:rPr>
          <w:b/>
          <w:szCs w:val="22"/>
        </w:rPr>
        <w:t>z</w:t>
      </w:r>
      <w:r w:rsidRPr="00A34490">
        <w:rPr>
          <w:b/>
          <w:szCs w:val="22"/>
        </w:rPr>
        <w:t xml:space="preserve"> </w:t>
      </w:r>
      <w:proofErr w:type="spellStart"/>
      <w:r w:rsidR="00197A53">
        <w:rPr>
          <w:b/>
          <w:szCs w:val="22"/>
        </w:rPr>
        <w:t>Anozilad</w:t>
      </w:r>
      <w:proofErr w:type="spellEnd"/>
      <w:r w:rsidRPr="00A34490">
        <w:rPr>
          <w:b/>
          <w:szCs w:val="22"/>
        </w:rPr>
        <w:t xml:space="preserve"> glükóz</w:t>
      </w:r>
      <w:r w:rsidR="00B86AE8">
        <w:rPr>
          <w:b/>
          <w:szCs w:val="22"/>
        </w:rPr>
        <w:t>t</w:t>
      </w:r>
      <w:r w:rsidR="00537B8A">
        <w:rPr>
          <w:b/>
          <w:szCs w:val="22"/>
        </w:rPr>
        <w:t xml:space="preserve"> </w:t>
      </w:r>
      <w:r w:rsidRPr="00A34490">
        <w:rPr>
          <w:b/>
          <w:szCs w:val="22"/>
        </w:rPr>
        <w:t>és nátriumot tartalmaz</w:t>
      </w:r>
    </w:p>
    <w:p w14:paraId="0FA4257D" w14:textId="6B262C8A" w:rsidR="00162DEF" w:rsidRPr="00A34490" w:rsidRDefault="003A2DF1" w:rsidP="00162DEF">
      <w:pPr>
        <w:spacing w:line="240" w:lineRule="auto"/>
        <w:ind w:right="-2"/>
        <w:rPr>
          <w:szCs w:val="22"/>
        </w:rPr>
      </w:pPr>
      <w:r>
        <w:rPr>
          <w:szCs w:val="22"/>
        </w:rPr>
        <w:t xml:space="preserve">Ez a gyógyszer </w:t>
      </w:r>
      <w:r w:rsidR="001C5198">
        <w:rPr>
          <w:szCs w:val="22"/>
        </w:rPr>
        <w:t>13,7 g glükózt tartalmaz</w:t>
      </w:r>
      <w:r>
        <w:rPr>
          <w:szCs w:val="22"/>
        </w:rPr>
        <w:t xml:space="preserve"> 300 ml-es infúziós zsákonként</w:t>
      </w:r>
      <w:r w:rsidR="001C5198">
        <w:rPr>
          <w:szCs w:val="22"/>
        </w:rPr>
        <w:t>, amit cukorbetegség (diab</w:t>
      </w:r>
      <w:r>
        <w:rPr>
          <w:szCs w:val="22"/>
        </w:rPr>
        <w:t>é</w:t>
      </w:r>
      <w:r w:rsidR="001C5198">
        <w:rPr>
          <w:szCs w:val="22"/>
        </w:rPr>
        <w:t xml:space="preserve">tesz </w:t>
      </w:r>
      <w:proofErr w:type="spellStart"/>
      <w:r w:rsidR="001C5198">
        <w:rPr>
          <w:szCs w:val="22"/>
        </w:rPr>
        <w:t>mellitusz</w:t>
      </w:r>
      <w:proofErr w:type="spellEnd"/>
      <w:r w:rsidR="001C5198">
        <w:rPr>
          <w:szCs w:val="22"/>
        </w:rPr>
        <w:t>) esetén figyelembe kell venni.</w:t>
      </w:r>
    </w:p>
    <w:p w14:paraId="0EE5EF73" w14:textId="361638BB" w:rsidR="00162DEF" w:rsidRPr="00A34490" w:rsidRDefault="00EE7BA0" w:rsidP="00162DEF">
      <w:pPr>
        <w:spacing w:line="240" w:lineRule="auto"/>
        <w:ind w:right="-2"/>
        <w:rPr>
          <w:szCs w:val="22"/>
        </w:rPr>
      </w:pPr>
      <w:r>
        <w:rPr>
          <w:szCs w:val="22"/>
        </w:rPr>
        <w:t xml:space="preserve">Ez a gyógyszer 115,43 mg nátriumot (a konyhasó fő </w:t>
      </w:r>
      <w:proofErr w:type="spellStart"/>
      <w:r>
        <w:rPr>
          <w:szCs w:val="22"/>
        </w:rPr>
        <w:t>öszetevője</w:t>
      </w:r>
      <w:proofErr w:type="spellEnd"/>
      <w:r>
        <w:rPr>
          <w:szCs w:val="22"/>
        </w:rPr>
        <w:t>) tartalmaz 300 ml-es infúziós zsákonként, ami megfelel a</w:t>
      </w:r>
      <w:r w:rsidR="003A2DF1">
        <w:rPr>
          <w:szCs w:val="22"/>
        </w:rPr>
        <w:t>z</w:t>
      </w:r>
      <w:r>
        <w:rPr>
          <w:szCs w:val="22"/>
        </w:rPr>
        <w:t xml:space="preserve"> </w:t>
      </w:r>
      <w:r w:rsidR="003A2DF1">
        <w:rPr>
          <w:szCs w:val="22"/>
        </w:rPr>
        <w:t>ajánlott, táplálékkal bevitt maximális napi nátriummennyiség</w:t>
      </w:r>
      <w:r>
        <w:rPr>
          <w:szCs w:val="22"/>
        </w:rPr>
        <w:t xml:space="preserve"> 5,77%-</w:t>
      </w:r>
      <w:proofErr w:type="spellStart"/>
      <w:r>
        <w:rPr>
          <w:szCs w:val="22"/>
        </w:rPr>
        <w:t>ának</w:t>
      </w:r>
      <w:proofErr w:type="spellEnd"/>
      <w:r>
        <w:rPr>
          <w:szCs w:val="22"/>
        </w:rPr>
        <w:t xml:space="preserve"> felnőtteknél.</w:t>
      </w:r>
    </w:p>
    <w:p w14:paraId="261FC746" w14:textId="77777777" w:rsidR="00162DEF" w:rsidRPr="00A34490" w:rsidRDefault="00162DEF" w:rsidP="00162DEF">
      <w:pPr>
        <w:spacing w:line="240" w:lineRule="auto"/>
        <w:ind w:right="-2"/>
        <w:rPr>
          <w:szCs w:val="22"/>
        </w:rPr>
      </w:pPr>
    </w:p>
    <w:p w14:paraId="2C2CA09F" w14:textId="77777777" w:rsidR="00162DEF" w:rsidRPr="00A34490" w:rsidRDefault="00162DEF" w:rsidP="00162DEF">
      <w:pPr>
        <w:keepNext/>
        <w:spacing w:line="240" w:lineRule="auto"/>
        <w:ind w:left="567" w:hanging="567"/>
        <w:rPr>
          <w:b/>
          <w:caps/>
          <w:szCs w:val="22"/>
        </w:rPr>
      </w:pPr>
      <w:r w:rsidRPr="00A34490">
        <w:rPr>
          <w:b/>
          <w:szCs w:val="22"/>
        </w:rPr>
        <w:t>3.</w:t>
      </w:r>
      <w:r w:rsidRPr="00A34490">
        <w:rPr>
          <w:b/>
          <w:szCs w:val="22"/>
        </w:rPr>
        <w:tab/>
        <w:t>Hogyan kell alkalmazni a</w:t>
      </w:r>
      <w:r w:rsidR="00537B8A">
        <w:rPr>
          <w:b/>
          <w:szCs w:val="22"/>
        </w:rPr>
        <w:t>z</w:t>
      </w:r>
      <w:r w:rsidRPr="00A34490">
        <w:rPr>
          <w:b/>
          <w:szCs w:val="22"/>
        </w:rPr>
        <w:t xml:space="preserve"> </w:t>
      </w:r>
      <w:proofErr w:type="spellStart"/>
      <w:r w:rsidR="00197A53">
        <w:rPr>
          <w:b/>
          <w:szCs w:val="22"/>
        </w:rPr>
        <w:t>Anozilad</w:t>
      </w:r>
      <w:proofErr w:type="spellEnd"/>
      <w:r w:rsidRPr="00A34490">
        <w:rPr>
          <w:b/>
          <w:szCs w:val="22"/>
        </w:rPr>
        <w:noBreakHyphen/>
        <w:t>ot</w:t>
      </w:r>
      <w:r w:rsidRPr="00A34490">
        <w:rPr>
          <w:b/>
          <w:caps/>
          <w:szCs w:val="22"/>
        </w:rPr>
        <w:t>?</w:t>
      </w:r>
    </w:p>
    <w:p w14:paraId="471AC595" w14:textId="77777777" w:rsidR="00162DEF" w:rsidRPr="00A34490" w:rsidRDefault="00162DEF" w:rsidP="00162DEF">
      <w:pPr>
        <w:keepNext/>
        <w:spacing w:line="240" w:lineRule="auto"/>
        <w:ind w:left="567" w:hanging="567"/>
        <w:rPr>
          <w:szCs w:val="22"/>
        </w:rPr>
      </w:pPr>
    </w:p>
    <w:p w14:paraId="691ACC74" w14:textId="77777777" w:rsidR="00537B8A" w:rsidRPr="00537B8A" w:rsidRDefault="00537B8A" w:rsidP="00162DEF">
      <w:pPr>
        <w:spacing w:line="240" w:lineRule="auto"/>
        <w:ind w:right="-2"/>
        <w:rPr>
          <w:b/>
          <w:szCs w:val="22"/>
        </w:rPr>
      </w:pPr>
      <w:r w:rsidRPr="00537B8A">
        <w:rPr>
          <w:b/>
          <w:szCs w:val="22"/>
        </w:rPr>
        <w:t>Felnőttek</w:t>
      </w:r>
    </w:p>
    <w:p w14:paraId="44226A7D" w14:textId="77777777" w:rsidR="00162DEF" w:rsidRPr="00A34490" w:rsidRDefault="00162DEF" w:rsidP="00162DEF">
      <w:pPr>
        <w:spacing w:line="240" w:lineRule="auto"/>
        <w:ind w:right="-2"/>
        <w:rPr>
          <w:szCs w:val="22"/>
          <w:lang w:eastAsia="sv-SE"/>
        </w:rPr>
      </w:pPr>
      <w:r w:rsidRPr="00A34490">
        <w:rPr>
          <w:szCs w:val="22"/>
        </w:rPr>
        <w:t xml:space="preserve">Ezt a gyógyszert (vénába bekötött) cseppinfúzióban fogja megkapni kezelőorvosától vagy egészségügyi szakembertől. Az ajánlott adag felnőttek (18 éven felüliek) számára 300 ml (600 mg </w:t>
      </w:r>
      <w:proofErr w:type="spellStart"/>
      <w:r w:rsidRPr="00A34490">
        <w:rPr>
          <w:szCs w:val="22"/>
        </w:rPr>
        <w:t>linezolid</w:t>
      </w:r>
      <w:proofErr w:type="spellEnd"/>
      <w:r w:rsidRPr="00A34490">
        <w:rPr>
          <w:szCs w:val="22"/>
        </w:rPr>
        <w:t xml:space="preserve">) </w:t>
      </w:r>
      <w:r w:rsidR="00537B8A" w:rsidRPr="00A34490">
        <w:rPr>
          <w:szCs w:val="22"/>
        </w:rPr>
        <w:t>naponta kétszer</w:t>
      </w:r>
      <w:r w:rsidR="00537B8A">
        <w:rPr>
          <w:szCs w:val="22"/>
        </w:rPr>
        <w:t>,</w:t>
      </w:r>
      <w:r w:rsidR="00537B8A" w:rsidRPr="00A34490">
        <w:rPr>
          <w:szCs w:val="22"/>
        </w:rPr>
        <w:t xml:space="preserve"> </w:t>
      </w:r>
      <w:r w:rsidRPr="00A34490">
        <w:rPr>
          <w:szCs w:val="22"/>
        </w:rPr>
        <w:t>amit közvetlenül a véráramba bekötött (intravénás) cseppinfúzióban kap meg, 30</w:t>
      </w:r>
      <w:r w:rsidRPr="00A34490">
        <w:rPr>
          <w:szCs w:val="22"/>
        </w:rPr>
        <w:noBreakHyphen/>
        <w:t>120 perc alatt.</w:t>
      </w:r>
    </w:p>
    <w:p w14:paraId="775C09E9" w14:textId="77777777" w:rsidR="00162DEF" w:rsidRPr="00A34490" w:rsidRDefault="00162DEF" w:rsidP="00162DEF">
      <w:pPr>
        <w:spacing w:line="240" w:lineRule="auto"/>
        <w:ind w:right="-2"/>
        <w:rPr>
          <w:szCs w:val="22"/>
          <w:lang w:eastAsia="sv-SE"/>
        </w:rPr>
      </w:pPr>
    </w:p>
    <w:p w14:paraId="20F51AF2" w14:textId="16420E6A" w:rsidR="00162DEF" w:rsidRPr="00A34490" w:rsidRDefault="00162DEF" w:rsidP="00162DEF">
      <w:pPr>
        <w:widowControl w:val="0"/>
        <w:spacing w:line="240" w:lineRule="auto"/>
        <w:rPr>
          <w:szCs w:val="22"/>
        </w:rPr>
      </w:pPr>
      <w:r w:rsidRPr="00A34490">
        <w:rPr>
          <w:szCs w:val="22"/>
        </w:rPr>
        <w:t xml:space="preserve">Ha művesekezelést végeznek Önnél, </w:t>
      </w:r>
      <w:r w:rsidR="001C5198">
        <w:rPr>
          <w:szCs w:val="22"/>
        </w:rPr>
        <w:t>ezt a gyógyszert</w:t>
      </w:r>
      <w:r w:rsidRPr="00A34490">
        <w:rPr>
          <w:szCs w:val="22"/>
        </w:rPr>
        <w:t xml:space="preserve"> a művesekezelés után kell megkapnia.</w:t>
      </w:r>
    </w:p>
    <w:p w14:paraId="76176D95" w14:textId="77777777" w:rsidR="00162DEF" w:rsidRPr="00A34490" w:rsidRDefault="00162DEF" w:rsidP="00162DEF">
      <w:pPr>
        <w:widowControl w:val="0"/>
        <w:spacing w:line="240" w:lineRule="auto"/>
        <w:rPr>
          <w:szCs w:val="22"/>
        </w:rPr>
      </w:pPr>
    </w:p>
    <w:p w14:paraId="7BD3EBC1" w14:textId="33A1815E" w:rsidR="00162DEF" w:rsidRPr="00A34490" w:rsidRDefault="00162DEF" w:rsidP="00162DEF">
      <w:pPr>
        <w:widowControl w:val="0"/>
        <w:spacing w:line="240" w:lineRule="auto"/>
        <w:rPr>
          <w:szCs w:val="22"/>
        </w:rPr>
      </w:pPr>
      <w:r w:rsidRPr="00A34490">
        <w:rPr>
          <w:szCs w:val="22"/>
        </w:rPr>
        <w:t xml:space="preserve">A kezelés időtartama általában 10–14 nap, de akár 28 napig is tarthat. A gyógyszer biztonságosságát és hatásosságát nem igazolták 28 napnál tovább tartó kezelések esetén. </w:t>
      </w:r>
      <w:r w:rsidR="001620F6">
        <w:rPr>
          <w:szCs w:val="22"/>
        </w:rPr>
        <w:t>A k</w:t>
      </w:r>
      <w:r w:rsidRPr="00A34490">
        <w:rPr>
          <w:szCs w:val="22"/>
        </w:rPr>
        <w:t xml:space="preserve">ezelőorvosa fogja eldönteni, hogy </w:t>
      </w:r>
      <w:r w:rsidR="001620F6" w:rsidRPr="00A34490">
        <w:rPr>
          <w:szCs w:val="22"/>
        </w:rPr>
        <w:t xml:space="preserve">Önt </w:t>
      </w:r>
      <w:r w:rsidRPr="00A34490">
        <w:rPr>
          <w:szCs w:val="22"/>
        </w:rPr>
        <w:t>mennyi ideig kell kezelni.</w:t>
      </w:r>
    </w:p>
    <w:p w14:paraId="0C084A6C" w14:textId="7F2FB978" w:rsidR="00162DEF" w:rsidRPr="00A34490" w:rsidRDefault="00162DEF" w:rsidP="00162DEF">
      <w:pPr>
        <w:widowControl w:val="0"/>
        <w:spacing w:line="240" w:lineRule="auto"/>
        <w:rPr>
          <w:szCs w:val="22"/>
        </w:rPr>
      </w:pPr>
      <w:r w:rsidRPr="00A34490">
        <w:rPr>
          <w:szCs w:val="22"/>
        </w:rPr>
        <w:t>A</w:t>
      </w:r>
      <w:r w:rsidR="001C5198">
        <w:rPr>
          <w:szCs w:val="22"/>
        </w:rPr>
        <w:t>z</w:t>
      </w:r>
      <w:r w:rsidRPr="00A34490">
        <w:rPr>
          <w:szCs w:val="22"/>
        </w:rPr>
        <w:t xml:space="preserve"> </w:t>
      </w:r>
      <w:proofErr w:type="spellStart"/>
      <w:r w:rsidR="001C5198">
        <w:rPr>
          <w:szCs w:val="22"/>
        </w:rPr>
        <w:t>Anozilad</w:t>
      </w:r>
      <w:proofErr w:type="spellEnd"/>
      <w:r w:rsidRPr="00A34490">
        <w:rPr>
          <w:szCs w:val="22"/>
        </w:rPr>
        <w:t xml:space="preserve"> alkalmazása alatt </w:t>
      </w:r>
      <w:r w:rsidR="001620F6">
        <w:rPr>
          <w:szCs w:val="22"/>
        </w:rPr>
        <w:t xml:space="preserve">a </w:t>
      </w:r>
      <w:r w:rsidRPr="00A34490">
        <w:rPr>
          <w:szCs w:val="22"/>
        </w:rPr>
        <w:t>kezelőorvosa rendszeresen végez Önnél vérvizsgálatokat, hogy ellenőrizze a vér</w:t>
      </w:r>
      <w:r w:rsidR="00537B8A">
        <w:rPr>
          <w:szCs w:val="22"/>
        </w:rPr>
        <w:t>kép</w:t>
      </w:r>
      <w:r w:rsidR="001620F6">
        <w:rPr>
          <w:szCs w:val="22"/>
        </w:rPr>
        <w:t>é</w:t>
      </w:r>
      <w:r w:rsidR="00537B8A">
        <w:rPr>
          <w:szCs w:val="22"/>
        </w:rPr>
        <w:t>t</w:t>
      </w:r>
      <w:r w:rsidRPr="00A34490">
        <w:rPr>
          <w:szCs w:val="22"/>
        </w:rPr>
        <w:t xml:space="preserve">. </w:t>
      </w:r>
    </w:p>
    <w:p w14:paraId="351BB5BA" w14:textId="64EB1CF0" w:rsidR="00162DEF" w:rsidRPr="00A34490" w:rsidRDefault="001620F6" w:rsidP="00162DEF">
      <w:pPr>
        <w:keepNext/>
        <w:spacing w:line="240" w:lineRule="auto"/>
        <w:rPr>
          <w:szCs w:val="22"/>
        </w:rPr>
      </w:pPr>
      <w:r>
        <w:rPr>
          <w:szCs w:val="22"/>
        </w:rPr>
        <w:lastRenderedPageBreak/>
        <w:t>A k</w:t>
      </w:r>
      <w:r w:rsidR="00162DEF" w:rsidRPr="00A34490">
        <w:rPr>
          <w:szCs w:val="22"/>
        </w:rPr>
        <w:t>ezelőorvosának rendszeres</w:t>
      </w:r>
      <w:r>
        <w:rPr>
          <w:szCs w:val="22"/>
        </w:rPr>
        <w:t xml:space="preserve">en </w:t>
      </w:r>
      <w:r w:rsidR="00162DEF" w:rsidRPr="00A34490">
        <w:rPr>
          <w:szCs w:val="22"/>
        </w:rPr>
        <w:t>látásvizsgálatot is kell végeznie Önnél, amennyiben a</w:t>
      </w:r>
      <w:r w:rsidR="001C5198">
        <w:rPr>
          <w:szCs w:val="22"/>
        </w:rPr>
        <w:t xml:space="preserve">z </w:t>
      </w:r>
      <w:proofErr w:type="spellStart"/>
      <w:r w:rsidR="001C5198">
        <w:rPr>
          <w:szCs w:val="22"/>
        </w:rPr>
        <w:t>Anoziladot</w:t>
      </w:r>
      <w:proofErr w:type="spellEnd"/>
      <w:r w:rsidR="00162DEF" w:rsidRPr="00A34490">
        <w:rPr>
          <w:szCs w:val="22"/>
        </w:rPr>
        <w:t xml:space="preserve"> 28 napnál tovább kapja.</w:t>
      </w:r>
    </w:p>
    <w:p w14:paraId="031765A9" w14:textId="77777777" w:rsidR="00162DEF" w:rsidRPr="00A34490" w:rsidRDefault="00162DEF" w:rsidP="00162DEF">
      <w:pPr>
        <w:widowControl w:val="0"/>
        <w:spacing w:line="240" w:lineRule="auto"/>
        <w:rPr>
          <w:szCs w:val="22"/>
        </w:rPr>
      </w:pPr>
    </w:p>
    <w:p w14:paraId="33A3A3A4" w14:textId="77777777" w:rsidR="00162DEF" w:rsidRPr="00A34490" w:rsidRDefault="00162DEF" w:rsidP="00162DEF">
      <w:pPr>
        <w:keepNext/>
        <w:widowControl w:val="0"/>
        <w:spacing w:line="240" w:lineRule="auto"/>
        <w:rPr>
          <w:b/>
          <w:szCs w:val="22"/>
        </w:rPr>
      </w:pPr>
      <w:r w:rsidRPr="00A34490">
        <w:rPr>
          <w:b/>
          <w:szCs w:val="22"/>
        </w:rPr>
        <w:t>Alkalmazása gyermekeknél és serdülők</w:t>
      </w:r>
      <w:r w:rsidR="00537B8A">
        <w:rPr>
          <w:b/>
          <w:szCs w:val="22"/>
        </w:rPr>
        <w:t>nél</w:t>
      </w:r>
    </w:p>
    <w:p w14:paraId="27C99A9B" w14:textId="77777777" w:rsidR="00162DEF" w:rsidRPr="00A34490" w:rsidRDefault="00162DEF" w:rsidP="00162DEF">
      <w:pPr>
        <w:keepNext/>
        <w:widowControl w:val="0"/>
        <w:spacing w:line="240" w:lineRule="auto"/>
        <w:rPr>
          <w:szCs w:val="22"/>
        </w:rPr>
      </w:pPr>
      <w:r w:rsidRPr="00A34490">
        <w:rPr>
          <w:szCs w:val="22"/>
        </w:rPr>
        <w:t>A</w:t>
      </w:r>
      <w:r w:rsidR="00537B8A">
        <w:rPr>
          <w:szCs w:val="22"/>
        </w:rPr>
        <w:t xml:space="preserve">z </w:t>
      </w:r>
      <w:proofErr w:type="spellStart"/>
      <w:r w:rsidR="00537B8A">
        <w:rPr>
          <w:szCs w:val="22"/>
        </w:rPr>
        <w:t>Anozilad</w:t>
      </w:r>
      <w:proofErr w:type="spellEnd"/>
      <w:r w:rsidR="00537B8A">
        <w:rPr>
          <w:szCs w:val="22"/>
        </w:rPr>
        <w:noBreakHyphen/>
      </w:r>
      <w:r w:rsidRPr="00A34490">
        <w:rPr>
          <w:szCs w:val="22"/>
        </w:rPr>
        <w:t>ot általában nem alkalmazzák gyermekek és (18 év alatti) serdülőkorúak kezelésére.</w:t>
      </w:r>
    </w:p>
    <w:p w14:paraId="7C3CF67C" w14:textId="77777777" w:rsidR="00162DEF" w:rsidRPr="00A34490" w:rsidRDefault="00162DEF" w:rsidP="00162DEF">
      <w:pPr>
        <w:spacing w:line="240" w:lineRule="auto"/>
        <w:ind w:right="-2"/>
        <w:rPr>
          <w:szCs w:val="22"/>
        </w:rPr>
      </w:pPr>
    </w:p>
    <w:p w14:paraId="49C8EC81" w14:textId="77777777" w:rsidR="00162DEF" w:rsidRPr="00A34490" w:rsidRDefault="00162DEF" w:rsidP="00162DEF">
      <w:pPr>
        <w:keepNext/>
        <w:spacing w:line="240" w:lineRule="auto"/>
        <w:rPr>
          <w:b/>
          <w:szCs w:val="22"/>
        </w:rPr>
      </w:pPr>
      <w:r w:rsidRPr="00A34490">
        <w:rPr>
          <w:b/>
          <w:szCs w:val="22"/>
        </w:rPr>
        <w:t xml:space="preserve">Ha az előírtnál több </w:t>
      </w:r>
      <w:proofErr w:type="spellStart"/>
      <w:r w:rsidR="00197A53">
        <w:rPr>
          <w:b/>
          <w:szCs w:val="22"/>
        </w:rPr>
        <w:t>Anozilad</w:t>
      </w:r>
      <w:proofErr w:type="spellEnd"/>
      <w:r w:rsidRPr="00A34490">
        <w:rPr>
          <w:b/>
          <w:szCs w:val="22"/>
        </w:rPr>
        <w:noBreakHyphen/>
        <w:t>ot kapott</w:t>
      </w:r>
    </w:p>
    <w:p w14:paraId="3C25FBA3" w14:textId="77777777" w:rsidR="00162DEF" w:rsidRPr="00A34490" w:rsidRDefault="00162DEF" w:rsidP="00162DEF">
      <w:pPr>
        <w:keepNext/>
        <w:spacing w:line="240" w:lineRule="auto"/>
        <w:rPr>
          <w:szCs w:val="22"/>
          <w:lang w:eastAsia="sv-SE"/>
        </w:rPr>
      </w:pPr>
      <w:r w:rsidRPr="00A34490">
        <w:rPr>
          <w:szCs w:val="22"/>
        </w:rPr>
        <w:t xml:space="preserve">Amennyiben úgy gondolja, hogy túl sok </w:t>
      </w:r>
      <w:proofErr w:type="spellStart"/>
      <w:r w:rsidR="00537B8A">
        <w:rPr>
          <w:szCs w:val="22"/>
        </w:rPr>
        <w:t>Anozilad</w:t>
      </w:r>
      <w:proofErr w:type="spellEnd"/>
      <w:r w:rsidR="00537B8A">
        <w:rPr>
          <w:szCs w:val="22"/>
        </w:rPr>
        <w:noBreakHyphen/>
      </w:r>
      <w:r w:rsidR="00537B8A" w:rsidRPr="00A34490">
        <w:rPr>
          <w:szCs w:val="22"/>
        </w:rPr>
        <w:t xml:space="preserve">ot </w:t>
      </w:r>
      <w:r w:rsidRPr="00A34490">
        <w:rPr>
          <w:szCs w:val="22"/>
        </w:rPr>
        <w:t xml:space="preserve">kapott, azonnal szóljon </w:t>
      </w:r>
      <w:r w:rsidRPr="00A34490">
        <w:rPr>
          <w:szCs w:val="22"/>
          <w:lang w:eastAsia="sv-SE"/>
        </w:rPr>
        <w:t xml:space="preserve">kezelőorvosának vagy a </w:t>
      </w:r>
      <w:r w:rsidRPr="00A34490">
        <w:rPr>
          <w:szCs w:val="22"/>
        </w:rPr>
        <w:t>gondozását végző egészségügyi szakembernek</w:t>
      </w:r>
      <w:r w:rsidRPr="00A34490">
        <w:rPr>
          <w:szCs w:val="22"/>
          <w:lang w:eastAsia="sv-SE"/>
        </w:rPr>
        <w:t>.</w:t>
      </w:r>
    </w:p>
    <w:p w14:paraId="18336FD6" w14:textId="77777777" w:rsidR="00162DEF" w:rsidRPr="00A34490" w:rsidRDefault="00162DEF" w:rsidP="00162DEF">
      <w:pPr>
        <w:spacing w:line="240" w:lineRule="auto"/>
        <w:ind w:right="-2"/>
        <w:rPr>
          <w:b/>
          <w:szCs w:val="22"/>
        </w:rPr>
      </w:pPr>
    </w:p>
    <w:p w14:paraId="0856337F" w14:textId="77777777" w:rsidR="00162DEF" w:rsidRPr="00A34490" w:rsidRDefault="00162DEF" w:rsidP="00162DEF">
      <w:pPr>
        <w:keepNext/>
        <w:spacing w:line="240" w:lineRule="auto"/>
        <w:rPr>
          <w:b/>
          <w:szCs w:val="22"/>
        </w:rPr>
      </w:pPr>
      <w:r w:rsidRPr="00A34490">
        <w:rPr>
          <w:b/>
          <w:szCs w:val="22"/>
        </w:rPr>
        <w:t>Ha elfelejtették beadni Önnek a</w:t>
      </w:r>
      <w:r w:rsidR="00537B8A">
        <w:rPr>
          <w:b/>
          <w:szCs w:val="22"/>
        </w:rPr>
        <w:t>z</w:t>
      </w:r>
      <w:r w:rsidRPr="00A34490">
        <w:rPr>
          <w:b/>
          <w:szCs w:val="22"/>
        </w:rPr>
        <w:t xml:space="preserve"> </w:t>
      </w:r>
      <w:proofErr w:type="spellStart"/>
      <w:r w:rsidR="00197A53">
        <w:rPr>
          <w:b/>
          <w:szCs w:val="22"/>
        </w:rPr>
        <w:t>Anozilad</w:t>
      </w:r>
      <w:proofErr w:type="spellEnd"/>
      <w:r w:rsidRPr="00A34490">
        <w:rPr>
          <w:b/>
          <w:szCs w:val="22"/>
        </w:rPr>
        <w:noBreakHyphen/>
        <w:t>ot</w:t>
      </w:r>
    </w:p>
    <w:p w14:paraId="6E023EF0" w14:textId="77777777" w:rsidR="00162DEF" w:rsidRPr="00A34490" w:rsidRDefault="00162DEF" w:rsidP="00162DEF">
      <w:pPr>
        <w:keepNext/>
        <w:spacing w:line="240" w:lineRule="auto"/>
        <w:rPr>
          <w:szCs w:val="22"/>
          <w:lang w:eastAsia="sv-SE"/>
        </w:rPr>
      </w:pPr>
      <w:r w:rsidRPr="00A34490">
        <w:rPr>
          <w:szCs w:val="22"/>
        </w:rPr>
        <w:t xml:space="preserve">Mivel ezt a gyógyszer szoros felügyelet alatt kapja, nagyon valószínűtlen, hogy kimarad egy adagja. Amennyiben úgy gondolja, hogy a kezelés során kimaradt egy adag, azonnal szóljon </w:t>
      </w:r>
      <w:r w:rsidRPr="00A34490">
        <w:rPr>
          <w:szCs w:val="22"/>
          <w:lang w:eastAsia="sv-SE"/>
        </w:rPr>
        <w:t xml:space="preserve">kezelőorvosának vagy a </w:t>
      </w:r>
      <w:r w:rsidRPr="00A34490">
        <w:rPr>
          <w:szCs w:val="22"/>
        </w:rPr>
        <w:t>gondozását végző egészségügyi szakembernek</w:t>
      </w:r>
      <w:r w:rsidRPr="00A34490">
        <w:rPr>
          <w:szCs w:val="22"/>
          <w:lang w:eastAsia="sv-SE"/>
        </w:rPr>
        <w:t>.</w:t>
      </w:r>
    </w:p>
    <w:p w14:paraId="6735790B" w14:textId="77777777" w:rsidR="00162DEF" w:rsidRPr="00A34490" w:rsidRDefault="00162DEF" w:rsidP="00162DEF">
      <w:pPr>
        <w:spacing w:line="240" w:lineRule="auto"/>
        <w:ind w:right="-2"/>
        <w:rPr>
          <w:szCs w:val="22"/>
        </w:rPr>
      </w:pPr>
    </w:p>
    <w:p w14:paraId="09717E94" w14:textId="77777777" w:rsidR="00162DEF" w:rsidRPr="00A34490" w:rsidRDefault="00162DEF" w:rsidP="00162DEF">
      <w:pPr>
        <w:spacing w:line="240" w:lineRule="auto"/>
        <w:ind w:right="-2"/>
        <w:rPr>
          <w:szCs w:val="22"/>
        </w:rPr>
      </w:pPr>
    </w:p>
    <w:p w14:paraId="6211B69A" w14:textId="77777777" w:rsidR="00162DEF" w:rsidRPr="00A34490" w:rsidRDefault="00162DEF" w:rsidP="00162DEF">
      <w:pPr>
        <w:keepNext/>
        <w:spacing w:line="240" w:lineRule="auto"/>
        <w:ind w:left="567" w:hanging="567"/>
        <w:rPr>
          <w:b/>
          <w:szCs w:val="22"/>
        </w:rPr>
      </w:pPr>
      <w:r w:rsidRPr="00A34490">
        <w:rPr>
          <w:b/>
          <w:szCs w:val="22"/>
        </w:rPr>
        <w:t>4.</w:t>
      </w:r>
      <w:r w:rsidRPr="00A34490">
        <w:rPr>
          <w:b/>
          <w:szCs w:val="22"/>
        </w:rPr>
        <w:tab/>
        <w:t>Lehetséges mellékhatások</w:t>
      </w:r>
    </w:p>
    <w:p w14:paraId="5C970CAF" w14:textId="77777777" w:rsidR="00162DEF" w:rsidRPr="00A34490" w:rsidRDefault="00162DEF" w:rsidP="00162DEF">
      <w:pPr>
        <w:keepNext/>
        <w:spacing w:line="240" w:lineRule="auto"/>
        <w:ind w:left="567" w:hanging="567"/>
        <w:rPr>
          <w:szCs w:val="22"/>
        </w:rPr>
      </w:pPr>
    </w:p>
    <w:p w14:paraId="29CE6E24" w14:textId="77777777" w:rsidR="00162DEF" w:rsidRPr="00A34490" w:rsidRDefault="00162DEF" w:rsidP="00162DEF">
      <w:pPr>
        <w:spacing w:line="240" w:lineRule="auto"/>
        <w:ind w:right="-29"/>
        <w:rPr>
          <w:szCs w:val="22"/>
        </w:rPr>
      </w:pPr>
      <w:r w:rsidRPr="00A34490">
        <w:rPr>
          <w:szCs w:val="22"/>
        </w:rPr>
        <w:t>Mint minden gyógyszer, így ez a gyógyszer is okozhat mellékhatásokat, amelyek azonban nem mindenkinél jelentkeznek.</w:t>
      </w:r>
    </w:p>
    <w:p w14:paraId="6F642960" w14:textId="77777777" w:rsidR="00162DEF" w:rsidRPr="00A34490" w:rsidRDefault="00162DEF" w:rsidP="00162DEF">
      <w:pPr>
        <w:spacing w:line="240" w:lineRule="auto"/>
        <w:ind w:right="-29"/>
        <w:rPr>
          <w:szCs w:val="22"/>
        </w:rPr>
      </w:pPr>
    </w:p>
    <w:p w14:paraId="709440F5" w14:textId="77777777" w:rsidR="00162DEF" w:rsidRDefault="00162DEF" w:rsidP="00162DEF">
      <w:pPr>
        <w:keepNext/>
        <w:spacing w:line="240" w:lineRule="auto"/>
        <w:rPr>
          <w:szCs w:val="22"/>
        </w:rPr>
      </w:pPr>
      <w:r w:rsidRPr="00A34490">
        <w:rPr>
          <w:b/>
          <w:szCs w:val="22"/>
        </w:rPr>
        <w:t xml:space="preserve">Azonnal szóljon kezelőorvosának, </w:t>
      </w:r>
      <w:r w:rsidRPr="00A34490">
        <w:rPr>
          <w:b/>
          <w:szCs w:val="22"/>
          <w:lang w:eastAsia="sv-SE"/>
        </w:rPr>
        <w:t xml:space="preserve">a </w:t>
      </w:r>
      <w:r w:rsidRPr="00A34490">
        <w:rPr>
          <w:b/>
          <w:szCs w:val="22"/>
        </w:rPr>
        <w:t xml:space="preserve">gondozását végző egészségügyi szakembernek, vagy gyógyszerészének, </w:t>
      </w:r>
      <w:r w:rsidRPr="00A34490">
        <w:rPr>
          <w:szCs w:val="22"/>
        </w:rPr>
        <w:t>ha a</w:t>
      </w:r>
      <w:r w:rsidR="006E2F9E">
        <w:rPr>
          <w:szCs w:val="22"/>
        </w:rPr>
        <w:t xml:space="preserve">z </w:t>
      </w:r>
      <w:proofErr w:type="spellStart"/>
      <w:r w:rsidR="006E2F9E">
        <w:rPr>
          <w:szCs w:val="22"/>
        </w:rPr>
        <w:t>Anozilad</w:t>
      </w:r>
      <w:proofErr w:type="spellEnd"/>
      <w:r w:rsidR="006E2F9E">
        <w:rPr>
          <w:szCs w:val="22"/>
        </w:rPr>
        <w:noBreakHyphen/>
        <w:t>dal</w:t>
      </w:r>
      <w:r w:rsidRPr="00A34490">
        <w:rPr>
          <w:szCs w:val="22"/>
        </w:rPr>
        <w:t xml:space="preserve"> végzett kezelés során az alábbi mellékhatások közül bármelyiket észleli:</w:t>
      </w:r>
    </w:p>
    <w:p w14:paraId="385FDB89" w14:textId="77777777" w:rsidR="00384C28" w:rsidRDefault="00384C28" w:rsidP="00384C28">
      <w:pPr>
        <w:keepNext/>
        <w:widowControl w:val="0"/>
        <w:spacing w:line="240" w:lineRule="auto"/>
        <w:rPr>
          <w:b/>
          <w:szCs w:val="22"/>
        </w:rPr>
      </w:pPr>
    </w:p>
    <w:p w14:paraId="5075DE40" w14:textId="77777777" w:rsidR="00384C28" w:rsidRDefault="00384C28" w:rsidP="00384C28">
      <w:pPr>
        <w:keepNext/>
        <w:widowControl w:val="0"/>
        <w:spacing w:line="240" w:lineRule="auto"/>
        <w:rPr>
          <w:b/>
          <w:szCs w:val="22"/>
        </w:rPr>
      </w:pPr>
      <w:r>
        <w:rPr>
          <w:b/>
          <w:szCs w:val="22"/>
        </w:rPr>
        <w:t xml:space="preserve">Az </w:t>
      </w:r>
      <w:proofErr w:type="spellStart"/>
      <w:r>
        <w:rPr>
          <w:b/>
          <w:szCs w:val="22"/>
        </w:rPr>
        <w:t>Anozilad</w:t>
      </w:r>
      <w:proofErr w:type="spellEnd"/>
      <w:r>
        <w:rPr>
          <w:b/>
          <w:szCs w:val="22"/>
        </w:rPr>
        <w:t xml:space="preserve"> súlyos mellékhatásai (zárójelben a gyakoriság):</w:t>
      </w:r>
    </w:p>
    <w:p w14:paraId="028CE53A" w14:textId="1D6C1DB0" w:rsidR="006E2F9E" w:rsidRPr="00A34490" w:rsidRDefault="006E2F9E" w:rsidP="00162DEF">
      <w:pPr>
        <w:keepNext/>
        <w:spacing w:line="240" w:lineRule="auto"/>
        <w:rPr>
          <w:szCs w:val="22"/>
        </w:rPr>
      </w:pPr>
    </w:p>
    <w:p w14:paraId="72429D09" w14:textId="124BACCE" w:rsidR="00162DEF" w:rsidRPr="00A34490" w:rsidRDefault="004907DC" w:rsidP="00162DEF">
      <w:pPr>
        <w:widowControl w:val="0"/>
        <w:numPr>
          <w:ilvl w:val="0"/>
          <w:numId w:val="5"/>
        </w:numPr>
        <w:tabs>
          <w:tab w:val="clear" w:pos="1080"/>
        </w:tabs>
        <w:suppressAutoHyphens w:val="0"/>
        <w:spacing w:line="240" w:lineRule="auto"/>
        <w:ind w:left="567" w:hanging="567"/>
        <w:rPr>
          <w:szCs w:val="22"/>
        </w:rPr>
      </w:pPr>
      <w:r>
        <w:rPr>
          <w:szCs w:val="22"/>
        </w:rPr>
        <w:t>s</w:t>
      </w:r>
      <w:r w:rsidR="00384C28">
        <w:rPr>
          <w:szCs w:val="22"/>
        </w:rPr>
        <w:t xml:space="preserve">úlyos </w:t>
      </w:r>
      <w:r w:rsidR="00384C28" w:rsidRPr="00D730AE">
        <w:rPr>
          <w:szCs w:val="22"/>
        </w:rPr>
        <w:t>bőr</w:t>
      </w:r>
      <w:r w:rsidR="00384C28">
        <w:rPr>
          <w:szCs w:val="22"/>
        </w:rPr>
        <w:t xml:space="preserve">betegség (nem gyakori), </w:t>
      </w:r>
      <w:r w:rsidR="00384C28" w:rsidRPr="00D730AE">
        <w:rPr>
          <w:szCs w:val="22"/>
        </w:rPr>
        <w:t xml:space="preserve">duzzanat, különösen, ha ez az arc </w:t>
      </w:r>
      <w:r w:rsidR="000934A5">
        <w:rPr>
          <w:szCs w:val="22"/>
        </w:rPr>
        <w:t>vagy a torokban jelentkezik</w:t>
      </w:r>
      <w:r w:rsidR="00384C28">
        <w:rPr>
          <w:szCs w:val="22"/>
        </w:rPr>
        <w:t xml:space="preserve"> (nem gyakori), zihálás és/vagy légzési nehézség (ritka)</w:t>
      </w:r>
      <w:r w:rsidR="00384C28" w:rsidRPr="00D730AE">
        <w:rPr>
          <w:szCs w:val="22"/>
        </w:rPr>
        <w:t xml:space="preserve">. </w:t>
      </w:r>
      <w:r w:rsidR="00162DEF" w:rsidRPr="00A34490">
        <w:rPr>
          <w:szCs w:val="22"/>
        </w:rPr>
        <w:t xml:space="preserve">Ez allergiás reakció jele lehet, amely esetben szükségessé válhat </w:t>
      </w:r>
      <w:r w:rsidR="006E2F9E" w:rsidRPr="00A34490">
        <w:rPr>
          <w:szCs w:val="22"/>
        </w:rPr>
        <w:t>a</w:t>
      </w:r>
      <w:r w:rsidR="006E2F9E">
        <w:rPr>
          <w:szCs w:val="22"/>
        </w:rPr>
        <w:t xml:space="preserve">z </w:t>
      </w:r>
      <w:proofErr w:type="spellStart"/>
      <w:r w:rsidR="006E2F9E">
        <w:rPr>
          <w:szCs w:val="22"/>
        </w:rPr>
        <w:t>Anozilad</w:t>
      </w:r>
      <w:proofErr w:type="spellEnd"/>
      <w:r w:rsidR="00A66DE0">
        <w:rPr>
          <w:szCs w:val="22"/>
        </w:rPr>
        <w:t>-kezelés</w:t>
      </w:r>
      <w:r w:rsidR="006E2F9E" w:rsidRPr="00A34490">
        <w:rPr>
          <w:szCs w:val="22"/>
        </w:rPr>
        <w:t xml:space="preserve"> </w:t>
      </w:r>
      <w:r w:rsidR="00162DEF" w:rsidRPr="00A34490">
        <w:rPr>
          <w:szCs w:val="22"/>
        </w:rPr>
        <w:t>leállítása.</w:t>
      </w:r>
      <w:r w:rsidR="00A66DE0">
        <w:rPr>
          <w:szCs w:val="22"/>
        </w:rPr>
        <w:t xml:space="preserve"> Bőrreakciók, mint például az erek gyulladása miatt kialakuló kiemelkedő lila kiütés (ritka), vörös, fájó bőr és hámló bőrelváltozás (bőrgyulladás) (nem gyakori), </w:t>
      </w:r>
      <w:proofErr w:type="spellStart"/>
      <w:r w:rsidR="00A66DE0">
        <w:rPr>
          <w:szCs w:val="22"/>
        </w:rPr>
        <w:t>bőrkütés</w:t>
      </w:r>
      <w:proofErr w:type="spellEnd"/>
      <w:r w:rsidR="00A66DE0">
        <w:rPr>
          <w:szCs w:val="22"/>
        </w:rPr>
        <w:t xml:space="preserve"> (gyakori), viszketés (gyakori).</w:t>
      </w:r>
    </w:p>
    <w:p w14:paraId="008F609B" w14:textId="7C3128FC" w:rsidR="00162DEF" w:rsidRPr="00A34490" w:rsidRDefault="00162DEF" w:rsidP="00162DEF">
      <w:pPr>
        <w:widowControl w:val="0"/>
        <w:numPr>
          <w:ilvl w:val="0"/>
          <w:numId w:val="5"/>
        </w:numPr>
        <w:tabs>
          <w:tab w:val="clear" w:pos="1080"/>
        </w:tabs>
        <w:suppressAutoHyphens w:val="0"/>
        <w:spacing w:line="240" w:lineRule="auto"/>
        <w:ind w:left="567" w:hanging="567"/>
        <w:rPr>
          <w:szCs w:val="22"/>
        </w:rPr>
      </w:pPr>
      <w:r w:rsidRPr="00A34490">
        <w:rPr>
          <w:szCs w:val="22"/>
        </w:rPr>
        <w:t>látászavarok, például homályos látás</w:t>
      </w:r>
      <w:r w:rsidR="00384C28">
        <w:rPr>
          <w:szCs w:val="22"/>
        </w:rPr>
        <w:t xml:space="preserve"> (nem gyakori)</w:t>
      </w:r>
      <w:r w:rsidRPr="00A34490">
        <w:rPr>
          <w:szCs w:val="22"/>
        </w:rPr>
        <w:t>, a színlátás megváltozása</w:t>
      </w:r>
      <w:r w:rsidR="00384C28">
        <w:rPr>
          <w:szCs w:val="22"/>
        </w:rPr>
        <w:t xml:space="preserve"> (nem ismert</w:t>
      </w:r>
      <w:r w:rsidR="000934A5">
        <w:rPr>
          <w:szCs w:val="22"/>
        </w:rPr>
        <w:t xml:space="preserve"> gyakoriságú: a gyakoriság a rendelkezésre álló adatokból nem állapítható meg</w:t>
      </w:r>
      <w:r w:rsidR="00384C28">
        <w:rPr>
          <w:szCs w:val="22"/>
        </w:rPr>
        <w:t>)</w:t>
      </w:r>
      <w:r w:rsidRPr="00A34490">
        <w:rPr>
          <w:szCs w:val="22"/>
        </w:rPr>
        <w:t>, nehezen látja a részleteket</w:t>
      </w:r>
      <w:r w:rsidR="00384C28">
        <w:rPr>
          <w:szCs w:val="22"/>
        </w:rPr>
        <w:t xml:space="preserve"> (nem ismert</w:t>
      </w:r>
      <w:r w:rsidR="000934A5" w:rsidRPr="000934A5">
        <w:rPr>
          <w:szCs w:val="22"/>
        </w:rPr>
        <w:t xml:space="preserve"> </w:t>
      </w:r>
      <w:r w:rsidR="000934A5">
        <w:rPr>
          <w:szCs w:val="22"/>
        </w:rPr>
        <w:t>gyakoriságú</w:t>
      </w:r>
      <w:r w:rsidR="00384C28">
        <w:rPr>
          <w:szCs w:val="22"/>
        </w:rPr>
        <w:t>)</w:t>
      </w:r>
      <w:r w:rsidRPr="00A34490">
        <w:rPr>
          <w:szCs w:val="22"/>
        </w:rPr>
        <w:t>, vagy beszűkül a látótere</w:t>
      </w:r>
      <w:r w:rsidR="00384C28">
        <w:rPr>
          <w:szCs w:val="22"/>
        </w:rPr>
        <w:t xml:space="preserve"> (ritka)</w:t>
      </w:r>
      <w:r w:rsidRPr="00A34490">
        <w:rPr>
          <w:szCs w:val="22"/>
        </w:rPr>
        <w:t>.</w:t>
      </w:r>
    </w:p>
    <w:p w14:paraId="1779C7F1" w14:textId="77777777" w:rsidR="00162DEF" w:rsidRPr="00A34490" w:rsidRDefault="00162DEF" w:rsidP="00162DEF">
      <w:pPr>
        <w:widowControl w:val="0"/>
        <w:numPr>
          <w:ilvl w:val="0"/>
          <w:numId w:val="5"/>
        </w:numPr>
        <w:tabs>
          <w:tab w:val="clear" w:pos="1080"/>
        </w:tabs>
        <w:suppressAutoHyphens w:val="0"/>
        <w:spacing w:line="240" w:lineRule="auto"/>
        <w:ind w:left="567" w:hanging="567"/>
        <w:rPr>
          <w:szCs w:val="22"/>
        </w:rPr>
      </w:pPr>
      <w:r w:rsidRPr="00A34490">
        <w:rPr>
          <w:szCs w:val="22"/>
        </w:rPr>
        <w:t>súlyos fokú hasmenés, véres és/vagy nyákos széklettel (antibiotikum</w:t>
      </w:r>
      <w:r w:rsidRPr="00A34490">
        <w:rPr>
          <w:szCs w:val="22"/>
        </w:rPr>
        <w:noBreakHyphen/>
        <w:t>kezeléssel összefüggő vastagbélgyulladás [</w:t>
      </w:r>
      <w:proofErr w:type="spellStart"/>
      <w:r w:rsidRPr="00A34490">
        <w:rPr>
          <w:szCs w:val="22"/>
        </w:rPr>
        <w:t>kolitisz</w:t>
      </w:r>
      <w:proofErr w:type="spellEnd"/>
      <w:r w:rsidRPr="00A34490">
        <w:rPr>
          <w:szCs w:val="22"/>
        </w:rPr>
        <w:t>], beleértve az álhártyás vastagbélgyulladást is), amely nagyon ritka esetekben életveszélyes szövődmények kialakulásához vezethet.</w:t>
      </w:r>
    </w:p>
    <w:p w14:paraId="35F833C8" w14:textId="62ECE728" w:rsidR="00162DEF" w:rsidRPr="00A34490" w:rsidRDefault="00162DEF" w:rsidP="00162DEF">
      <w:pPr>
        <w:widowControl w:val="0"/>
        <w:numPr>
          <w:ilvl w:val="0"/>
          <w:numId w:val="5"/>
        </w:numPr>
        <w:tabs>
          <w:tab w:val="clear" w:pos="1080"/>
        </w:tabs>
        <w:suppressAutoHyphens w:val="0"/>
        <w:spacing w:line="240" w:lineRule="auto"/>
        <w:ind w:left="567" w:hanging="567"/>
        <w:rPr>
          <w:szCs w:val="22"/>
        </w:rPr>
      </w:pPr>
      <w:r w:rsidRPr="00A34490">
        <w:rPr>
          <w:szCs w:val="22"/>
        </w:rPr>
        <w:t xml:space="preserve">visszatérő </w:t>
      </w:r>
      <w:r w:rsidR="006E2F9E">
        <w:rPr>
          <w:szCs w:val="22"/>
        </w:rPr>
        <w:t>hányinger</w:t>
      </w:r>
      <w:r w:rsidRPr="00A34490">
        <w:rPr>
          <w:szCs w:val="22"/>
        </w:rPr>
        <w:t xml:space="preserve"> vagy hányás, hasi fájdalom vagy szapora légzés</w:t>
      </w:r>
      <w:r w:rsidR="00FB5F17">
        <w:rPr>
          <w:szCs w:val="22"/>
        </w:rPr>
        <w:t xml:space="preserve"> (ritka)</w:t>
      </w:r>
      <w:r w:rsidRPr="00A34490">
        <w:rPr>
          <w:szCs w:val="22"/>
        </w:rPr>
        <w:t>.</w:t>
      </w:r>
    </w:p>
    <w:p w14:paraId="76C72E71" w14:textId="77777777" w:rsidR="00FB5F17" w:rsidRDefault="00162DEF" w:rsidP="00162DEF">
      <w:pPr>
        <w:widowControl w:val="0"/>
        <w:numPr>
          <w:ilvl w:val="0"/>
          <w:numId w:val="5"/>
        </w:numPr>
        <w:tabs>
          <w:tab w:val="clear" w:pos="1080"/>
        </w:tabs>
        <w:suppressAutoHyphens w:val="0"/>
        <w:spacing w:line="240" w:lineRule="auto"/>
        <w:ind w:left="567" w:hanging="567"/>
        <w:rPr>
          <w:szCs w:val="22"/>
        </w:rPr>
      </w:pPr>
      <w:r w:rsidRPr="00A34490">
        <w:rPr>
          <w:szCs w:val="22"/>
        </w:rPr>
        <w:t xml:space="preserve">a </w:t>
      </w:r>
      <w:proofErr w:type="spellStart"/>
      <w:r w:rsidRPr="00A34490">
        <w:rPr>
          <w:szCs w:val="22"/>
        </w:rPr>
        <w:t>linezolid</w:t>
      </w:r>
      <w:proofErr w:type="spellEnd"/>
      <w:r w:rsidRPr="00A34490">
        <w:rPr>
          <w:szCs w:val="22"/>
        </w:rPr>
        <w:t xml:space="preserve"> alkalmazásával kapcsolatban beszámoltak görcsrohamokról</w:t>
      </w:r>
      <w:r w:rsidR="00FB5F17">
        <w:rPr>
          <w:szCs w:val="22"/>
        </w:rPr>
        <w:t xml:space="preserve"> (nem gyakori)</w:t>
      </w:r>
      <w:r w:rsidRPr="00A34490">
        <w:rPr>
          <w:szCs w:val="22"/>
        </w:rPr>
        <w:t>.</w:t>
      </w:r>
    </w:p>
    <w:p w14:paraId="0DE74CB9" w14:textId="27851AEA" w:rsidR="00162DEF" w:rsidRDefault="000934A5" w:rsidP="00162DEF">
      <w:pPr>
        <w:widowControl w:val="0"/>
        <w:numPr>
          <w:ilvl w:val="0"/>
          <w:numId w:val="5"/>
        </w:numPr>
        <w:tabs>
          <w:tab w:val="clear" w:pos="1080"/>
        </w:tabs>
        <w:suppressAutoHyphens w:val="0"/>
        <w:spacing w:line="240" w:lineRule="auto"/>
        <w:ind w:left="567" w:hanging="567"/>
        <w:rPr>
          <w:szCs w:val="22"/>
        </w:rPr>
      </w:pPr>
      <w:r>
        <w:rPr>
          <w:szCs w:val="22"/>
        </w:rPr>
        <w:t>s</w:t>
      </w:r>
      <w:r w:rsidR="00FB5F17">
        <w:rPr>
          <w:szCs w:val="22"/>
        </w:rPr>
        <w:t>zerotonin szindróma (nem ismert</w:t>
      </w:r>
      <w:r w:rsidRPr="000934A5">
        <w:rPr>
          <w:szCs w:val="22"/>
        </w:rPr>
        <w:t xml:space="preserve"> </w:t>
      </w:r>
      <w:r>
        <w:rPr>
          <w:szCs w:val="22"/>
        </w:rPr>
        <w:t>gyakoriságú</w:t>
      </w:r>
      <w:r w:rsidR="00FB5F17">
        <w:rPr>
          <w:szCs w:val="22"/>
        </w:rPr>
        <w:t>):</w:t>
      </w:r>
      <w:r w:rsidR="00162DEF" w:rsidRPr="00A34490">
        <w:rPr>
          <w:szCs w:val="22"/>
        </w:rPr>
        <w:t xml:space="preserve"> Tájékoztatnia kell kezelőorvosát, ha izgatottság, zavartság, delírium, izommerevség, izomremegés, koordinációs zavar és görcsroham</w:t>
      </w:r>
      <w:r w:rsidR="00FB5F17">
        <w:rPr>
          <w:szCs w:val="22"/>
        </w:rPr>
        <w:t>, szapora szívverés, súlyos légzési problémák és hasmenés (ami szerotonin-szindrómára utal)</w:t>
      </w:r>
      <w:r w:rsidR="00162DEF" w:rsidRPr="00A34490">
        <w:rPr>
          <w:szCs w:val="22"/>
        </w:rPr>
        <w:t xml:space="preserve"> lép fel egyéb, szelektív szerotonin</w:t>
      </w:r>
      <w:r>
        <w:rPr>
          <w:szCs w:val="22"/>
        </w:rPr>
        <w:t>visszavétel-</w:t>
      </w:r>
      <w:r w:rsidR="00162DEF" w:rsidRPr="00A34490">
        <w:rPr>
          <w:szCs w:val="22"/>
        </w:rPr>
        <w:t>gátlóként (SSRI) ismert depresszió elleni szerek</w:t>
      </w:r>
      <w:r w:rsidR="00FB5F17">
        <w:rPr>
          <w:szCs w:val="22"/>
        </w:rPr>
        <w:t xml:space="preserve">, vagy </w:t>
      </w:r>
      <w:proofErr w:type="spellStart"/>
      <w:r w:rsidR="00FB5F17">
        <w:rPr>
          <w:szCs w:val="22"/>
        </w:rPr>
        <w:t>opioidok</w:t>
      </w:r>
      <w:proofErr w:type="spellEnd"/>
      <w:r w:rsidR="00162DEF" w:rsidRPr="00A34490">
        <w:rPr>
          <w:szCs w:val="22"/>
        </w:rPr>
        <w:t xml:space="preserve"> egyidejű szedése mellett (lásd 2. pont).</w:t>
      </w:r>
    </w:p>
    <w:p w14:paraId="7963FDF4" w14:textId="38664B17" w:rsidR="00FB5F17" w:rsidRPr="00E00C43" w:rsidRDefault="000934A5" w:rsidP="00FB5F17">
      <w:pPr>
        <w:widowControl w:val="0"/>
        <w:numPr>
          <w:ilvl w:val="0"/>
          <w:numId w:val="5"/>
        </w:numPr>
        <w:tabs>
          <w:tab w:val="clear" w:pos="1080"/>
        </w:tabs>
        <w:suppressAutoHyphens w:val="0"/>
        <w:spacing w:line="240" w:lineRule="auto"/>
        <w:ind w:left="567" w:hanging="567"/>
        <w:rPr>
          <w:szCs w:val="22"/>
        </w:rPr>
      </w:pPr>
      <w:r>
        <w:rPr>
          <w:szCs w:val="22"/>
        </w:rPr>
        <w:t>m</w:t>
      </w:r>
      <w:r w:rsidR="00FB5F17" w:rsidRPr="00E00C43">
        <w:rPr>
          <w:szCs w:val="22"/>
        </w:rPr>
        <w:t>egmagyarázhatatlan vérzés vagy véraláfutás, amelynek oka lehet a vérben lévő bizonyos sejtek számának megváltozása, ami befolyásolhatja a véralvadást vagy vérszegénységhez vezethet (gyakori).</w:t>
      </w:r>
    </w:p>
    <w:p w14:paraId="0C1284DC" w14:textId="0DEB53C9" w:rsidR="00FB5F17" w:rsidRDefault="000934A5" w:rsidP="00FB5F17">
      <w:pPr>
        <w:widowControl w:val="0"/>
        <w:numPr>
          <w:ilvl w:val="0"/>
          <w:numId w:val="5"/>
        </w:numPr>
        <w:tabs>
          <w:tab w:val="clear" w:pos="1080"/>
        </w:tabs>
        <w:suppressAutoHyphens w:val="0"/>
        <w:spacing w:line="240" w:lineRule="auto"/>
        <w:ind w:left="567" w:hanging="567"/>
        <w:rPr>
          <w:szCs w:val="22"/>
        </w:rPr>
      </w:pPr>
      <w:r>
        <w:rPr>
          <w:szCs w:val="22"/>
        </w:rPr>
        <w:t xml:space="preserve">a vérben lévő bizonyos </w:t>
      </w:r>
      <w:r w:rsidR="00FB5F17" w:rsidRPr="00E00C43">
        <w:rPr>
          <w:szCs w:val="22"/>
        </w:rPr>
        <w:t>sejtek számának változása, ami befolyásolhatja a fertőzések elleni védekezőképességét (nem gyakori), a fertőzés néhány jele: bármilyen láz (gyakori), torokfájás (nem gyakori), száj</w:t>
      </w:r>
      <w:r w:rsidR="00FB5F17">
        <w:rPr>
          <w:szCs w:val="22"/>
        </w:rPr>
        <w:t xml:space="preserve">üregi </w:t>
      </w:r>
      <w:r w:rsidR="00FB5F17" w:rsidRPr="00E00C43">
        <w:rPr>
          <w:szCs w:val="22"/>
        </w:rPr>
        <w:t>fekély (nem gyakori) és fáradtság (nem gyakori).</w:t>
      </w:r>
    </w:p>
    <w:p w14:paraId="040EE916" w14:textId="7A8C7E37" w:rsidR="00BB489C" w:rsidRPr="00E00C43" w:rsidRDefault="00BB489C" w:rsidP="00FB5F17">
      <w:pPr>
        <w:widowControl w:val="0"/>
        <w:numPr>
          <w:ilvl w:val="0"/>
          <w:numId w:val="5"/>
        </w:numPr>
        <w:tabs>
          <w:tab w:val="clear" w:pos="1080"/>
        </w:tabs>
        <w:suppressAutoHyphens w:val="0"/>
        <w:spacing w:line="240" w:lineRule="auto"/>
        <w:ind w:left="567" w:hanging="567"/>
        <w:rPr>
          <w:szCs w:val="22"/>
        </w:rPr>
      </w:pPr>
      <w:proofErr w:type="spellStart"/>
      <w:r>
        <w:rPr>
          <w:szCs w:val="22"/>
        </w:rPr>
        <w:t>r</w:t>
      </w:r>
      <w:r w:rsidRPr="005C0B4C">
        <w:rPr>
          <w:szCs w:val="22"/>
        </w:rPr>
        <w:t>abdomiolízis</w:t>
      </w:r>
      <w:proofErr w:type="spellEnd"/>
      <w:r>
        <w:rPr>
          <w:szCs w:val="22"/>
        </w:rPr>
        <w:t xml:space="preserve"> (</w:t>
      </w:r>
      <w:r w:rsidRPr="009C1512">
        <w:rPr>
          <w:i/>
          <w:iCs/>
          <w:szCs w:val="22"/>
        </w:rPr>
        <w:t>ritka</w:t>
      </w:r>
      <w:r>
        <w:rPr>
          <w:szCs w:val="22"/>
        </w:rPr>
        <w:t xml:space="preserve">): A tünetek közé tartozik a megmagyarázhatatlan izomfájdalom, </w:t>
      </w:r>
      <w:r w:rsidRPr="009073AA">
        <w:rPr>
          <w:szCs w:val="22"/>
        </w:rPr>
        <w:t>izomérzékenység vagy izomgyengeség</w:t>
      </w:r>
      <w:r>
        <w:rPr>
          <w:szCs w:val="22"/>
        </w:rPr>
        <w:t xml:space="preserve">, és/vagy sötét vizelet. Ezek egy súlyos állapot, az úgynevezett </w:t>
      </w:r>
      <w:proofErr w:type="spellStart"/>
      <w:r w:rsidRPr="00C81560">
        <w:rPr>
          <w:szCs w:val="22"/>
        </w:rPr>
        <w:t>rabdomiolízis</w:t>
      </w:r>
      <w:proofErr w:type="spellEnd"/>
      <w:r w:rsidRPr="00C81560">
        <w:rPr>
          <w:szCs w:val="22"/>
        </w:rPr>
        <w:t xml:space="preserve"> </w:t>
      </w:r>
      <w:r>
        <w:rPr>
          <w:szCs w:val="22"/>
        </w:rPr>
        <w:t>(</w:t>
      </w:r>
      <w:proofErr w:type="spellStart"/>
      <w:r>
        <w:rPr>
          <w:szCs w:val="22"/>
        </w:rPr>
        <w:t>izomlebomlás</w:t>
      </w:r>
      <w:proofErr w:type="spellEnd"/>
      <w:r>
        <w:rPr>
          <w:szCs w:val="22"/>
        </w:rPr>
        <w:t>) tünetei lehetnek, amely vesekárosodáshoz vezethet.</w:t>
      </w:r>
    </w:p>
    <w:p w14:paraId="3D7FB248" w14:textId="17FA0869" w:rsidR="00FB5F17" w:rsidRPr="00E00C43" w:rsidRDefault="000934A5" w:rsidP="00FB5F17">
      <w:pPr>
        <w:widowControl w:val="0"/>
        <w:numPr>
          <w:ilvl w:val="0"/>
          <w:numId w:val="5"/>
        </w:numPr>
        <w:tabs>
          <w:tab w:val="clear" w:pos="1080"/>
        </w:tabs>
        <w:suppressAutoHyphens w:val="0"/>
        <w:spacing w:line="240" w:lineRule="auto"/>
        <w:ind w:left="567" w:hanging="567"/>
        <w:rPr>
          <w:szCs w:val="22"/>
        </w:rPr>
      </w:pPr>
      <w:r>
        <w:rPr>
          <w:szCs w:val="22"/>
        </w:rPr>
        <w:t>a</w:t>
      </w:r>
      <w:r w:rsidR="00FB5F17" w:rsidRPr="00E00C43">
        <w:rPr>
          <w:szCs w:val="22"/>
        </w:rPr>
        <w:t xml:space="preserve"> hasnyálmirigy gyulladása (nem gyakori).</w:t>
      </w:r>
    </w:p>
    <w:p w14:paraId="26A3CAE6" w14:textId="6E215512" w:rsidR="000934A5" w:rsidRDefault="000934A5" w:rsidP="00A4429E">
      <w:pPr>
        <w:widowControl w:val="0"/>
        <w:numPr>
          <w:ilvl w:val="0"/>
          <w:numId w:val="5"/>
        </w:numPr>
        <w:tabs>
          <w:tab w:val="clear" w:pos="1080"/>
        </w:tabs>
        <w:suppressAutoHyphens w:val="0"/>
        <w:spacing w:line="240" w:lineRule="auto"/>
        <w:ind w:left="567" w:hanging="567"/>
        <w:rPr>
          <w:szCs w:val="22"/>
        </w:rPr>
      </w:pPr>
      <w:r>
        <w:rPr>
          <w:szCs w:val="22"/>
        </w:rPr>
        <w:t>görcsrohamok (nem gyakori).</w:t>
      </w:r>
    </w:p>
    <w:p w14:paraId="50213E68" w14:textId="4DE1824B" w:rsidR="00FB5F17" w:rsidRPr="00E00C43" w:rsidRDefault="000934A5" w:rsidP="00FB5F17">
      <w:pPr>
        <w:widowControl w:val="0"/>
        <w:numPr>
          <w:ilvl w:val="0"/>
          <w:numId w:val="5"/>
        </w:numPr>
        <w:tabs>
          <w:tab w:val="clear" w:pos="1080"/>
        </w:tabs>
        <w:suppressAutoHyphens w:val="0"/>
        <w:spacing w:line="240" w:lineRule="auto"/>
        <w:ind w:left="567" w:hanging="567"/>
        <w:rPr>
          <w:szCs w:val="22"/>
        </w:rPr>
      </w:pPr>
      <w:r>
        <w:rPr>
          <w:szCs w:val="22"/>
        </w:rPr>
        <w:t>átmeneti agyi keringési zavar (az agy vérellátásának</w:t>
      </w:r>
      <w:r w:rsidR="00FB5F17" w:rsidRPr="00E00C43">
        <w:rPr>
          <w:szCs w:val="22"/>
        </w:rPr>
        <w:t xml:space="preserve"> átmeneti zavara, amely rövid távú tüneteket </w:t>
      </w:r>
      <w:r w:rsidR="00FB5F17" w:rsidRPr="00E00C43">
        <w:rPr>
          <w:szCs w:val="22"/>
        </w:rPr>
        <w:lastRenderedPageBreak/>
        <w:t>okoz, mint például látásvesztés, láb- és kargyengeség, beszédzavar és eszméletvesztés) (nem</w:t>
      </w:r>
      <w:r>
        <w:rPr>
          <w:szCs w:val="22"/>
        </w:rPr>
        <w:t> </w:t>
      </w:r>
      <w:r w:rsidR="00FB5F17" w:rsidRPr="00E00C43">
        <w:rPr>
          <w:szCs w:val="22"/>
        </w:rPr>
        <w:t>gyakori).</w:t>
      </w:r>
    </w:p>
    <w:p w14:paraId="4C8AA010" w14:textId="5F505D39" w:rsidR="00FB5F17" w:rsidRPr="00A34490" w:rsidRDefault="000934A5" w:rsidP="00FB5F17">
      <w:pPr>
        <w:widowControl w:val="0"/>
        <w:numPr>
          <w:ilvl w:val="0"/>
          <w:numId w:val="5"/>
        </w:numPr>
        <w:tabs>
          <w:tab w:val="clear" w:pos="1080"/>
        </w:tabs>
        <w:suppressAutoHyphens w:val="0"/>
        <w:spacing w:line="240" w:lineRule="auto"/>
        <w:ind w:left="567" w:hanging="567"/>
        <w:rPr>
          <w:szCs w:val="22"/>
        </w:rPr>
      </w:pPr>
      <w:r>
        <w:rPr>
          <w:szCs w:val="22"/>
        </w:rPr>
        <w:t>f</w:t>
      </w:r>
      <w:r w:rsidR="00FB5F17" w:rsidRPr="00E00C43">
        <w:rPr>
          <w:szCs w:val="22"/>
        </w:rPr>
        <w:t>ülcsengés (fülzúgás) (nem gyakori).</w:t>
      </w:r>
    </w:p>
    <w:p w14:paraId="7D7714E5" w14:textId="77777777" w:rsidR="00162DEF" w:rsidRPr="00A34490" w:rsidRDefault="00162DEF" w:rsidP="00162DEF">
      <w:pPr>
        <w:widowControl w:val="0"/>
        <w:spacing w:line="240" w:lineRule="auto"/>
        <w:rPr>
          <w:szCs w:val="22"/>
        </w:rPr>
      </w:pPr>
    </w:p>
    <w:p w14:paraId="5C697E2A" w14:textId="77777777" w:rsidR="00162DEF" w:rsidRPr="00A34490" w:rsidRDefault="00162DEF" w:rsidP="00162DEF">
      <w:pPr>
        <w:widowControl w:val="0"/>
        <w:spacing w:line="240" w:lineRule="auto"/>
        <w:rPr>
          <w:szCs w:val="22"/>
        </w:rPr>
      </w:pPr>
      <w:r w:rsidRPr="00A34490">
        <w:rPr>
          <w:szCs w:val="22"/>
        </w:rPr>
        <w:t xml:space="preserve">Zsibbadásról, bizsergésről vagy homályos látásról számoltak be olyan betegek, akik a </w:t>
      </w:r>
      <w:proofErr w:type="spellStart"/>
      <w:r w:rsidRPr="00A34490">
        <w:rPr>
          <w:szCs w:val="22"/>
        </w:rPr>
        <w:t>linezolidot</w:t>
      </w:r>
      <w:proofErr w:type="spellEnd"/>
      <w:r w:rsidRPr="00A34490">
        <w:rPr>
          <w:szCs w:val="22"/>
        </w:rPr>
        <w:t xml:space="preserve"> több mint 28 napig kapták. Ha látászavarokat tapasztal, a lehető leghamarabb forduljon kezelőorvosához.</w:t>
      </w:r>
    </w:p>
    <w:p w14:paraId="5619FD87" w14:textId="77777777" w:rsidR="00162DEF" w:rsidRPr="00A34490" w:rsidRDefault="00162DEF" w:rsidP="00162DEF">
      <w:pPr>
        <w:widowControl w:val="0"/>
        <w:spacing w:line="240" w:lineRule="auto"/>
        <w:rPr>
          <w:szCs w:val="22"/>
        </w:rPr>
      </w:pPr>
    </w:p>
    <w:p w14:paraId="3E200FF1" w14:textId="77777777" w:rsidR="00162DEF" w:rsidRPr="00A34490" w:rsidRDefault="00162DEF" w:rsidP="00162DEF">
      <w:pPr>
        <w:keepNext/>
        <w:spacing w:line="240" w:lineRule="auto"/>
        <w:rPr>
          <w:b/>
          <w:szCs w:val="22"/>
        </w:rPr>
      </w:pPr>
      <w:r w:rsidRPr="00A34490">
        <w:rPr>
          <w:b/>
          <w:szCs w:val="22"/>
        </w:rPr>
        <w:t>Egyéb mellékhatások, többek között:</w:t>
      </w:r>
    </w:p>
    <w:p w14:paraId="6F10599A" w14:textId="77777777" w:rsidR="00162DEF" w:rsidRPr="00A34490" w:rsidRDefault="00162DEF" w:rsidP="00162DEF">
      <w:pPr>
        <w:keepNext/>
        <w:spacing w:line="240" w:lineRule="auto"/>
        <w:rPr>
          <w:szCs w:val="22"/>
        </w:rPr>
      </w:pPr>
    </w:p>
    <w:p w14:paraId="614A6CF8" w14:textId="19ED8538" w:rsidR="00162DEF" w:rsidRPr="006E2F9E" w:rsidRDefault="00162DEF" w:rsidP="00162DEF">
      <w:pPr>
        <w:keepNext/>
        <w:spacing w:line="240" w:lineRule="auto"/>
        <w:rPr>
          <w:b/>
          <w:szCs w:val="22"/>
        </w:rPr>
      </w:pPr>
      <w:r w:rsidRPr="006E2F9E">
        <w:rPr>
          <w:b/>
          <w:szCs w:val="22"/>
        </w:rPr>
        <w:t xml:space="preserve">Gyakori </w:t>
      </w:r>
      <w:r w:rsidRPr="00A4429E">
        <w:rPr>
          <w:szCs w:val="22"/>
        </w:rPr>
        <w:t>(</w:t>
      </w:r>
      <w:r w:rsidR="007A48CD" w:rsidRPr="007A48CD">
        <w:rPr>
          <w:szCs w:val="22"/>
        </w:rPr>
        <w:t>1</w:t>
      </w:r>
      <w:r w:rsidR="007A48CD" w:rsidRPr="00D730AE">
        <w:rPr>
          <w:szCs w:val="22"/>
        </w:rPr>
        <w:t>0</w:t>
      </w:r>
      <w:r w:rsidR="007A48CD" w:rsidRPr="00D730AE">
        <w:rPr>
          <w:szCs w:val="22"/>
        </w:rPr>
        <w:noBreakHyphen/>
        <w:t>ből legfeljebb 1 beteget érinthetnek</w:t>
      </w:r>
      <w:r w:rsidRPr="00A4429E">
        <w:rPr>
          <w:szCs w:val="22"/>
        </w:rPr>
        <w:t>)</w:t>
      </w:r>
      <w:r w:rsidRPr="006E2F9E">
        <w:rPr>
          <w:b/>
          <w:szCs w:val="22"/>
        </w:rPr>
        <w:t>:</w:t>
      </w:r>
    </w:p>
    <w:p w14:paraId="7F434207" w14:textId="77777777" w:rsidR="006E2F9E" w:rsidRPr="00A34490" w:rsidRDefault="006E2F9E" w:rsidP="00162DEF">
      <w:pPr>
        <w:keepNext/>
        <w:spacing w:line="240" w:lineRule="auto"/>
        <w:rPr>
          <w:szCs w:val="22"/>
        </w:rPr>
      </w:pPr>
    </w:p>
    <w:p w14:paraId="524901E0" w14:textId="5D59A520" w:rsidR="006E2F9E" w:rsidRDefault="00162DEF" w:rsidP="006E2F9E">
      <w:pPr>
        <w:pStyle w:val="Listaszerbekezds"/>
        <w:widowControl w:val="0"/>
        <w:numPr>
          <w:ilvl w:val="0"/>
          <w:numId w:val="19"/>
        </w:numPr>
        <w:suppressAutoHyphens w:val="0"/>
        <w:spacing w:line="240" w:lineRule="auto"/>
        <w:ind w:left="567" w:hanging="567"/>
        <w:rPr>
          <w:szCs w:val="22"/>
        </w:rPr>
      </w:pPr>
      <w:r w:rsidRPr="006E2F9E">
        <w:rPr>
          <w:szCs w:val="22"/>
        </w:rPr>
        <w:t>Gomb</w:t>
      </w:r>
      <w:r w:rsidR="00F208C2">
        <w:rPr>
          <w:szCs w:val="22"/>
        </w:rPr>
        <w:t xml:space="preserve">ás </w:t>
      </w:r>
      <w:r w:rsidRPr="006E2F9E">
        <w:rPr>
          <w:szCs w:val="22"/>
        </w:rPr>
        <w:t>fertőzések, különösen hüvely</w:t>
      </w:r>
      <w:r w:rsidRPr="006E2F9E">
        <w:rPr>
          <w:szCs w:val="22"/>
        </w:rPr>
        <w:noBreakHyphen/>
        <w:t xml:space="preserve"> vagy </w:t>
      </w:r>
      <w:r w:rsidR="00F208C2">
        <w:rPr>
          <w:szCs w:val="22"/>
        </w:rPr>
        <w:t xml:space="preserve">a </w:t>
      </w:r>
      <w:r w:rsidRPr="006E2F9E">
        <w:rPr>
          <w:szCs w:val="22"/>
        </w:rPr>
        <w:t>száj</w:t>
      </w:r>
      <w:r w:rsidR="00F208C2">
        <w:rPr>
          <w:szCs w:val="22"/>
        </w:rPr>
        <w:t>nyálkahártya</w:t>
      </w:r>
      <w:r w:rsidRPr="006E2F9E">
        <w:rPr>
          <w:szCs w:val="22"/>
        </w:rPr>
        <w:t xml:space="preserve"> </w:t>
      </w:r>
      <w:r w:rsidR="00F208C2">
        <w:rPr>
          <w:szCs w:val="22"/>
        </w:rPr>
        <w:t xml:space="preserve">gombás </w:t>
      </w:r>
      <w:r w:rsidRPr="006E2F9E">
        <w:rPr>
          <w:szCs w:val="22"/>
        </w:rPr>
        <w:t>fertőzése</w:t>
      </w:r>
      <w:r w:rsidR="00F208C2">
        <w:rPr>
          <w:szCs w:val="22"/>
        </w:rPr>
        <w:t>i</w:t>
      </w:r>
      <w:r w:rsidR="008C2961">
        <w:rPr>
          <w:szCs w:val="22"/>
        </w:rPr>
        <w:t>;</w:t>
      </w:r>
    </w:p>
    <w:p w14:paraId="55D9C79D" w14:textId="5320A4ED" w:rsidR="006E2F9E" w:rsidRDefault="00162DEF" w:rsidP="006E2F9E">
      <w:pPr>
        <w:pStyle w:val="Listaszerbekezds"/>
        <w:widowControl w:val="0"/>
        <w:numPr>
          <w:ilvl w:val="0"/>
          <w:numId w:val="19"/>
        </w:numPr>
        <w:suppressAutoHyphens w:val="0"/>
        <w:spacing w:line="240" w:lineRule="auto"/>
        <w:ind w:left="567" w:hanging="567"/>
        <w:rPr>
          <w:szCs w:val="22"/>
        </w:rPr>
      </w:pPr>
      <w:r w:rsidRPr="006E2F9E">
        <w:rPr>
          <w:szCs w:val="22"/>
        </w:rPr>
        <w:t>Fejfájás</w:t>
      </w:r>
      <w:r w:rsidR="008C2961">
        <w:rPr>
          <w:szCs w:val="22"/>
        </w:rPr>
        <w:t>;</w:t>
      </w:r>
    </w:p>
    <w:p w14:paraId="1ECBB8B0" w14:textId="625F6034" w:rsidR="006E2F9E" w:rsidRDefault="00162DEF" w:rsidP="006E2F9E">
      <w:pPr>
        <w:pStyle w:val="Listaszerbekezds"/>
        <w:widowControl w:val="0"/>
        <w:numPr>
          <w:ilvl w:val="0"/>
          <w:numId w:val="19"/>
        </w:numPr>
        <w:suppressAutoHyphens w:val="0"/>
        <w:spacing w:line="240" w:lineRule="auto"/>
        <w:ind w:left="567" w:hanging="567"/>
        <w:rPr>
          <w:szCs w:val="22"/>
        </w:rPr>
      </w:pPr>
      <w:r w:rsidRPr="006E2F9E">
        <w:rPr>
          <w:szCs w:val="22"/>
        </w:rPr>
        <w:t>Fémes íz érzése a szájban</w:t>
      </w:r>
      <w:r w:rsidR="008C2961">
        <w:rPr>
          <w:szCs w:val="22"/>
        </w:rPr>
        <w:t>;</w:t>
      </w:r>
    </w:p>
    <w:p w14:paraId="08790BF0" w14:textId="4C1B6511" w:rsidR="006E2F9E" w:rsidRDefault="00162DEF" w:rsidP="006E2F9E">
      <w:pPr>
        <w:pStyle w:val="Listaszerbekezds"/>
        <w:widowControl w:val="0"/>
        <w:numPr>
          <w:ilvl w:val="0"/>
          <w:numId w:val="19"/>
        </w:numPr>
        <w:suppressAutoHyphens w:val="0"/>
        <w:spacing w:line="240" w:lineRule="auto"/>
        <w:ind w:left="567" w:hanging="567"/>
        <w:rPr>
          <w:szCs w:val="22"/>
        </w:rPr>
      </w:pPr>
      <w:r w:rsidRPr="006E2F9E">
        <w:rPr>
          <w:szCs w:val="22"/>
        </w:rPr>
        <w:t>Hasmenés, hányinger vagy hányás</w:t>
      </w:r>
      <w:r w:rsidR="008C2961">
        <w:rPr>
          <w:szCs w:val="22"/>
        </w:rPr>
        <w:t>;</w:t>
      </w:r>
    </w:p>
    <w:p w14:paraId="26CB9B0E" w14:textId="4C04616F" w:rsidR="006E2F9E" w:rsidRDefault="00162DEF" w:rsidP="006E2F9E">
      <w:pPr>
        <w:pStyle w:val="Listaszerbekezds"/>
        <w:widowControl w:val="0"/>
        <w:numPr>
          <w:ilvl w:val="0"/>
          <w:numId w:val="19"/>
        </w:numPr>
        <w:suppressAutoHyphens w:val="0"/>
        <w:spacing w:line="240" w:lineRule="auto"/>
        <w:ind w:left="567" w:hanging="567"/>
        <w:rPr>
          <w:szCs w:val="22"/>
        </w:rPr>
      </w:pPr>
      <w:r w:rsidRPr="006E2F9E">
        <w:rPr>
          <w:szCs w:val="22"/>
        </w:rPr>
        <w:t>Egyes vérvizsgálati eredmények megváltozása, beleértve</w:t>
      </w:r>
      <w:r w:rsidR="007A48CD" w:rsidRPr="007A48CD">
        <w:rPr>
          <w:szCs w:val="22"/>
        </w:rPr>
        <w:t xml:space="preserve"> </w:t>
      </w:r>
      <w:r w:rsidR="004907DC">
        <w:rPr>
          <w:szCs w:val="22"/>
        </w:rPr>
        <w:t>azon fehérjék, ionok vagy enzimek szintjét</w:t>
      </w:r>
      <w:r w:rsidR="007A48CD">
        <w:rPr>
          <w:szCs w:val="22"/>
        </w:rPr>
        <w:t xml:space="preserve"> mérő vizsgálatokat,</w:t>
      </w:r>
      <w:r w:rsidRPr="006E2F9E">
        <w:rPr>
          <w:szCs w:val="22"/>
        </w:rPr>
        <w:t xml:space="preserve"> amelyek a vese</w:t>
      </w:r>
      <w:r w:rsidRPr="006E2F9E">
        <w:rPr>
          <w:szCs w:val="22"/>
        </w:rPr>
        <w:noBreakHyphen/>
        <w:t xml:space="preserve"> vagy májműködést mérik, vagy a vércukorszint változásai</w:t>
      </w:r>
      <w:r w:rsidR="007A48CD">
        <w:rPr>
          <w:szCs w:val="22"/>
        </w:rPr>
        <w:t>t</w:t>
      </w:r>
      <w:r w:rsidR="008C2961">
        <w:rPr>
          <w:szCs w:val="22"/>
        </w:rPr>
        <w:t>;</w:t>
      </w:r>
    </w:p>
    <w:p w14:paraId="10329CAD" w14:textId="1B5C9C54" w:rsidR="006E2F9E" w:rsidRDefault="006E2F9E" w:rsidP="006E2F9E">
      <w:pPr>
        <w:pStyle w:val="Listaszerbekezds"/>
        <w:widowControl w:val="0"/>
        <w:numPr>
          <w:ilvl w:val="0"/>
          <w:numId w:val="19"/>
        </w:numPr>
        <w:suppressAutoHyphens w:val="0"/>
        <w:spacing w:line="240" w:lineRule="auto"/>
        <w:ind w:left="567" w:hanging="567"/>
        <w:rPr>
          <w:szCs w:val="22"/>
        </w:rPr>
      </w:pPr>
      <w:r>
        <w:rPr>
          <w:szCs w:val="22"/>
        </w:rPr>
        <w:t>Alvászavarok</w:t>
      </w:r>
      <w:r w:rsidR="008C2961">
        <w:rPr>
          <w:szCs w:val="22"/>
        </w:rPr>
        <w:t>;</w:t>
      </w:r>
    </w:p>
    <w:p w14:paraId="00B14489" w14:textId="4AE60C3F" w:rsidR="006E2F9E" w:rsidRDefault="006E2F9E" w:rsidP="006E2F9E">
      <w:pPr>
        <w:pStyle w:val="Listaszerbekezds"/>
        <w:widowControl w:val="0"/>
        <w:numPr>
          <w:ilvl w:val="0"/>
          <w:numId w:val="19"/>
        </w:numPr>
        <w:suppressAutoHyphens w:val="0"/>
        <w:spacing w:line="240" w:lineRule="auto"/>
        <w:ind w:left="567" w:hanging="567"/>
        <w:rPr>
          <w:szCs w:val="22"/>
        </w:rPr>
      </w:pPr>
      <w:r>
        <w:rPr>
          <w:szCs w:val="22"/>
        </w:rPr>
        <w:t>Vérnyomás-emelkedés</w:t>
      </w:r>
      <w:r w:rsidR="008C2961">
        <w:rPr>
          <w:szCs w:val="22"/>
        </w:rPr>
        <w:t>;</w:t>
      </w:r>
    </w:p>
    <w:p w14:paraId="2B9EEB47" w14:textId="76709C88" w:rsidR="006E2F9E" w:rsidRDefault="00280E2E" w:rsidP="006E2F9E">
      <w:pPr>
        <w:pStyle w:val="Listaszerbekezds"/>
        <w:widowControl w:val="0"/>
        <w:numPr>
          <w:ilvl w:val="0"/>
          <w:numId w:val="19"/>
        </w:numPr>
        <w:suppressAutoHyphens w:val="0"/>
        <w:spacing w:line="240" w:lineRule="auto"/>
        <w:ind w:left="567" w:hanging="567"/>
        <w:rPr>
          <w:szCs w:val="22"/>
        </w:rPr>
      </w:pPr>
      <w:r>
        <w:rPr>
          <w:szCs w:val="22"/>
        </w:rPr>
        <w:t>A vörösvérsejtek alacsony száma (vérszegénység vagy anémia)</w:t>
      </w:r>
      <w:r w:rsidR="008C2961">
        <w:rPr>
          <w:szCs w:val="22"/>
        </w:rPr>
        <w:t>;</w:t>
      </w:r>
    </w:p>
    <w:p w14:paraId="5EA3E1D4" w14:textId="20BBAC4D" w:rsidR="00280E2E" w:rsidRDefault="00280E2E" w:rsidP="006E2F9E">
      <w:pPr>
        <w:pStyle w:val="Listaszerbekezds"/>
        <w:widowControl w:val="0"/>
        <w:numPr>
          <w:ilvl w:val="0"/>
          <w:numId w:val="19"/>
        </w:numPr>
        <w:suppressAutoHyphens w:val="0"/>
        <w:spacing w:line="240" w:lineRule="auto"/>
        <w:ind w:left="567" w:hanging="567"/>
        <w:rPr>
          <w:szCs w:val="22"/>
        </w:rPr>
      </w:pPr>
      <w:r>
        <w:rPr>
          <w:szCs w:val="22"/>
        </w:rPr>
        <w:t>Szédülés</w:t>
      </w:r>
      <w:r w:rsidR="008C2961">
        <w:rPr>
          <w:szCs w:val="22"/>
        </w:rPr>
        <w:t>;</w:t>
      </w:r>
    </w:p>
    <w:p w14:paraId="501B6359" w14:textId="5ACDBC12" w:rsidR="00280E2E" w:rsidRDefault="00280E2E" w:rsidP="006E2F9E">
      <w:pPr>
        <w:pStyle w:val="Listaszerbekezds"/>
        <w:widowControl w:val="0"/>
        <w:numPr>
          <w:ilvl w:val="0"/>
          <w:numId w:val="19"/>
        </w:numPr>
        <w:suppressAutoHyphens w:val="0"/>
        <w:spacing w:line="240" w:lineRule="auto"/>
        <w:ind w:left="567" w:hanging="567"/>
        <w:rPr>
          <w:szCs w:val="22"/>
        </w:rPr>
      </w:pPr>
      <w:r>
        <w:rPr>
          <w:szCs w:val="22"/>
        </w:rPr>
        <w:t>Helyi vagy általános hasi fájdalom</w:t>
      </w:r>
      <w:r w:rsidR="008C2961">
        <w:rPr>
          <w:szCs w:val="22"/>
        </w:rPr>
        <w:t>;</w:t>
      </w:r>
    </w:p>
    <w:p w14:paraId="45BF254C" w14:textId="21B4DDED" w:rsidR="00280E2E" w:rsidRDefault="00280E2E" w:rsidP="006E2F9E">
      <w:pPr>
        <w:pStyle w:val="Listaszerbekezds"/>
        <w:widowControl w:val="0"/>
        <w:numPr>
          <w:ilvl w:val="0"/>
          <w:numId w:val="19"/>
        </w:numPr>
        <w:suppressAutoHyphens w:val="0"/>
        <w:spacing w:line="240" w:lineRule="auto"/>
        <w:ind w:left="567" w:hanging="567"/>
        <w:rPr>
          <w:szCs w:val="22"/>
        </w:rPr>
      </w:pPr>
      <w:r>
        <w:rPr>
          <w:szCs w:val="22"/>
        </w:rPr>
        <w:t>Székrekedés</w:t>
      </w:r>
      <w:r w:rsidR="008C2961">
        <w:rPr>
          <w:szCs w:val="22"/>
        </w:rPr>
        <w:t>;</w:t>
      </w:r>
    </w:p>
    <w:p w14:paraId="5106B7E3" w14:textId="32B28957" w:rsidR="00280E2E" w:rsidRDefault="00280E2E" w:rsidP="006E2F9E">
      <w:pPr>
        <w:pStyle w:val="Listaszerbekezds"/>
        <w:widowControl w:val="0"/>
        <w:numPr>
          <w:ilvl w:val="0"/>
          <w:numId w:val="19"/>
        </w:numPr>
        <w:suppressAutoHyphens w:val="0"/>
        <w:spacing w:line="240" w:lineRule="auto"/>
        <w:ind w:left="567" w:hanging="567"/>
        <w:rPr>
          <w:szCs w:val="22"/>
        </w:rPr>
      </w:pPr>
      <w:r>
        <w:rPr>
          <w:szCs w:val="22"/>
        </w:rPr>
        <w:t>Gyomorrontás</w:t>
      </w:r>
      <w:r w:rsidR="008C2961">
        <w:rPr>
          <w:szCs w:val="22"/>
        </w:rPr>
        <w:t>;</w:t>
      </w:r>
    </w:p>
    <w:p w14:paraId="09C97328" w14:textId="064BA9F2" w:rsidR="00280E2E" w:rsidRDefault="00280E2E" w:rsidP="006E2F9E">
      <w:pPr>
        <w:pStyle w:val="Listaszerbekezds"/>
        <w:widowControl w:val="0"/>
        <w:numPr>
          <w:ilvl w:val="0"/>
          <w:numId w:val="19"/>
        </w:numPr>
        <w:suppressAutoHyphens w:val="0"/>
        <w:spacing w:line="240" w:lineRule="auto"/>
        <w:ind w:left="567" w:hanging="567"/>
        <w:rPr>
          <w:szCs w:val="22"/>
        </w:rPr>
      </w:pPr>
      <w:r>
        <w:rPr>
          <w:szCs w:val="22"/>
        </w:rPr>
        <w:t>Helyi fájdalom</w:t>
      </w:r>
      <w:r w:rsidR="008C2961">
        <w:rPr>
          <w:szCs w:val="22"/>
        </w:rPr>
        <w:t>;</w:t>
      </w:r>
    </w:p>
    <w:p w14:paraId="32760AD0" w14:textId="5507A856" w:rsidR="007A48CD" w:rsidRPr="008E7D8F" w:rsidRDefault="007A48CD" w:rsidP="00A4429E">
      <w:pPr>
        <w:pStyle w:val="Listaszerbekezds"/>
        <w:widowControl w:val="0"/>
        <w:numPr>
          <w:ilvl w:val="0"/>
          <w:numId w:val="19"/>
        </w:numPr>
        <w:suppressAutoHyphens w:val="0"/>
        <w:spacing w:line="240" w:lineRule="auto"/>
        <w:ind w:left="567" w:hanging="567"/>
        <w:rPr>
          <w:szCs w:val="22"/>
        </w:rPr>
      </w:pPr>
      <w:r>
        <w:rPr>
          <w:szCs w:val="22"/>
        </w:rPr>
        <w:t>Vérlemezkék számának csökkenése.</w:t>
      </w:r>
    </w:p>
    <w:p w14:paraId="6FF0F564" w14:textId="77777777" w:rsidR="00162DEF" w:rsidRPr="00A34490" w:rsidRDefault="00162DEF" w:rsidP="00162DEF">
      <w:pPr>
        <w:widowControl w:val="0"/>
        <w:spacing w:line="240" w:lineRule="auto"/>
        <w:rPr>
          <w:szCs w:val="22"/>
        </w:rPr>
      </w:pPr>
    </w:p>
    <w:p w14:paraId="0A030015" w14:textId="6E47165D" w:rsidR="00162DEF" w:rsidRDefault="00162DEF" w:rsidP="00162DEF">
      <w:pPr>
        <w:keepNext/>
        <w:spacing w:line="240" w:lineRule="auto"/>
        <w:rPr>
          <w:szCs w:val="22"/>
        </w:rPr>
      </w:pPr>
      <w:r w:rsidRPr="00A34490">
        <w:rPr>
          <w:b/>
          <w:szCs w:val="22"/>
        </w:rPr>
        <w:t>Nem gyakori</w:t>
      </w:r>
      <w:r w:rsidRPr="00A34490">
        <w:rPr>
          <w:szCs w:val="22"/>
        </w:rPr>
        <w:t xml:space="preserve"> </w:t>
      </w:r>
      <w:r w:rsidR="00280E2E" w:rsidRPr="00A4429E">
        <w:rPr>
          <w:szCs w:val="22"/>
        </w:rPr>
        <w:t>(</w:t>
      </w:r>
      <w:r w:rsidR="007A48CD" w:rsidRPr="007751BD">
        <w:rPr>
          <w:szCs w:val="22"/>
        </w:rPr>
        <w:t>100</w:t>
      </w:r>
      <w:r w:rsidR="007A48CD" w:rsidRPr="00D730AE">
        <w:rPr>
          <w:szCs w:val="22"/>
        </w:rPr>
        <w:noBreakHyphen/>
        <w:t>ból legfeljebb 1 beteget érinthetnek</w:t>
      </w:r>
      <w:r w:rsidR="00280E2E" w:rsidRPr="00A4429E">
        <w:rPr>
          <w:szCs w:val="22"/>
        </w:rPr>
        <w:t>):</w:t>
      </w:r>
      <w:r w:rsidR="00280E2E" w:rsidRPr="00A34490">
        <w:rPr>
          <w:szCs w:val="22"/>
        </w:rPr>
        <w:t xml:space="preserve"> </w:t>
      </w:r>
    </w:p>
    <w:p w14:paraId="3026D7C2" w14:textId="77777777" w:rsidR="006C35C9" w:rsidRPr="00A34490" w:rsidRDefault="006C35C9" w:rsidP="00162DEF">
      <w:pPr>
        <w:keepNext/>
        <w:spacing w:line="240" w:lineRule="auto"/>
        <w:rPr>
          <w:szCs w:val="22"/>
        </w:rPr>
      </w:pPr>
    </w:p>
    <w:p w14:paraId="5D2FF4CF" w14:textId="27263E32" w:rsidR="00280E2E" w:rsidRDefault="00162DEF" w:rsidP="00280E2E">
      <w:pPr>
        <w:pStyle w:val="Listaszerbekezds"/>
        <w:keepNext/>
        <w:numPr>
          <w:ilvl w:val="0"/>
          <w:numId w:val="20"/>
        </w:numPr>
        <w:suppressAutoHyphens w:val="0"/>
        <w:spacing w:line="240" w:lineRule="auto"/>
        <w:ind w:left="567" w:hanging="567"/>
        <w:rPr>
          <w:szCs w:val="22"/>
        </w:rPr>
      </w:pPr>
      <w:r w:rsidRPr="00280E2E">
        <w:rPr>
          <w:szCs w:val="22"/>
        </w:rPr>
        <w:t>Nőknél jelentkező hüvelygyulladás, vagy a nemi szerv területének gyulladása</w:t>
      </w:r>
      <w:r w:rsidR="008C2961">
        <w:rPr>
          <w:szCs w:val="22"/>
        </w:rPr>
        <w:t>;</w:t>
      </w:r>
    </w:p>
    <w:p w14:paraId="13CF800B" w14:textId="012CD9E3" w:rsidR="00280E2E" w:rsidRDefault="00280E2E" w:rsidP="006C35C9">
      <w:pPr>
        <w:pStyle w:val="Listaszerbekezds"/>
        <w:numPr>
          <w:ilvl w:val="0"/>
          <w:numId w:val="20"/>
        </w:numPr>
        <w:suppressAutoHyphens w:val="0"/>
        <w:spacing w:line="240" w:lineRule="auto"/>
        <w:ind w:left="567" w:hanging="567"/>
        <w:rPr>
          <w:szCs w:val="22"/>
        </w:rPr>
      </w:pPr>
      <w:r>
        <w:rPr>
          <w:szCs w:val="22"/>
        </w:rPr>
        <w:t>B</w:t>
      </w:r>
      <w:r w:rsidR="00162DEF" w:rsidRPr="00280E2E">
        <w:rPr>
          <w:szCs w:val="22"/>
        </w:rPr>
        <w:t>izsergés- vagy zsibbadásérzés</w:t>
      </w:r>
      <w:r w:rsidR="002D13A5">
        <w:rPr>
          <w:szCs w:val="22"/>
        </w:rPr>
        <w:t>, érzéskiesés</w:t>
      </w:r>
      <w:r w:rsidR="008C2961">
        <w:rPr>
          <w:szCs w:val="22"/>
        </w:rPr>
        <w:t>;</w:t>
      </w:r>
    </w:p>
    <w:p w14:paraId="1795A91B" w14:textId="7B2D7B3B" w:rsidR="00280E2E" w:rsidRDefault="007A48CD" w:rsidP="006C35C9">
      <w:pPr>
        <w:pStyle w:val="Listaszerbekezds"/>
        <w:numPr>
          <w:ilvl w:val="0"/>
          <w:numId w:val="20"/>
        </w:numPr>
        <w:suppressAutoHyphens w:val="0"/>
        <w:spacing w:line="240" w:lineRule="auto"/>
        <w:ind w:left="567" w:hanging="567"/>
        <w:rPr>
          <w:szCs w:val="22"/>
        </w:rPr>
      </w:pPr>
      <w:r>
        <w:rPr>
          <w:szCs w:val="22"/>
        </w:rPr>
        <w:t>N</w:t>
      </w:r>
      <w:r w:rsidR="00162DEF" w:rsidRPr="00280E2E">
        <w:rPr>
          <w:szCs w:val="22"/>
        </w:rPr>
        <w:t>yelvduzzanat, nyelvfájdalom vagy a nyelv elszíneződése</w:t>
      </w:r>
      <w:r w:rsidR="008C2961">
        <w:rPr>
          <w:szCs w:val="22"/>
        </w:rPr>
        <w:t>;</w:t>
      </w:r>
    </w:p>
    <w:p w14:paraId="6B190F5B" w14:textId="20586F16" w:rsidR="007A48CD" w:rsidRDefault="007A48CD" w:rsidP="006C35C9">
      <w:pPr>
        <w:pStyle w:val="Listaszerbekezds"/>
        <w:numPr>
          <w:ilvl w:val="0"/>
          <w:numId w:val="20"/>
        </w:numPr>
        <w:suppressAutoHyphens w:val="0"/>
        <w:spacing w:line="240" w:lineRule="auto"/>
        <w:ind w:left="567" w:hanging="567"/>
        <w:rPr>
          <w:szCs w:val="22"/>
        </w:rPr>
      </w:pPr>
      <w:r>
        <w:rPr>
          <w:szCs w:val="22"/>
        </w:rPr>
        <w:t>Szájszárazság;</w:t>
      </w:r>
    </w:p>
    <w:p w14:paraId="7BAA6EDD" w14:textId="28AD569D" w:rsidR="007A48CD" w:rsidRDefault="007A48CD" w:rsidP="006C35C9">
      <w:pPr>
        <w:pStyle w:val="Listaszerbekezds"/>
        <w:numPr>
          <w:ilvl w:val="0"/>
          <w:numId w:val="20"/>
        </w:numPr>
        <w:suppressAutoHyphens w:val="0"/>
        <w:spacing w:line="240" w:lineRule="auto"/>
        <w:ind w:left="567" w:hanging="567"/>
        <w:rPr>
          <w:szCs w:val="22"/>
        </w:rPr>
      </w:pPr>
      <w:r>
        <w:rPr>
          <w:szCs w:val="22"/>
        </w:rPr>
        <w:t>Az infúzió alkalmazási helyének fájdalma;</w:t>
      </w:r>
    </w:p>
    <w:p w14:paraId="63852901" w14:textId="04986600" w:rsidR="00280E2E" w:rsidRDefault="00162DEF" w:rsidP="006C35C9">
      <w:pPr>
        <w:pStyle w:val="Listaszerbekezds"/>
        <w:numPr>
          <w:ilvl w:val="0"/>
          <w:numId w:val="20"/>
        </w:numPr>
        <w:suppressAutoHyphens w:val="0"/>
        <w:spacing w:line="240" w:lineRule="auto"/>
        <w:ind w:left="567" w:hanging="567"/>
        <w:rPr>
          <w:szCs w:val="22"/>
        </w:rPr>
      </w:pPr>
      <w:r w:rsidRPr="00280E2E">
        <w:rPr>
          <w:szCs w:val="22"/>
        </w:rPr>
        <w:t>Visszérgyulladás (beleértve azt a területet is, ahová az infúziót beadják)</w:t>
      </w:r>
      <w:r w:rsidR="008C2961">
        <w:rPr>
          <w:szCs w:val="22"/>
        </w:rPr>
        <w:t>;</w:t>
      </w:r>
    </w:p>
    <w:p w14:paraId="0682EE0C" w14:textId="658DBE2D" w:rsidR="00280E2E" w:rsidRDefault="00162DEF" w:rsidP="006C35C9">
      <w:pPr>
        <w:pStyle w:val="Listaszerbekezds"/>
        <w:numPr>
          <w:ilvl w:val="0"/>
          <w:numId w:val="20"/>
        </w:numPr>
        <w:suppressAutoHyphens w:val="0"/>
        <w:spacing w:line="240" w:lineRule="auto"/>
        <w:ind w:left="567" w:hanging="567"/>
        <w:rPr>
          <w:szCs w:val="22"/>
        </w:rPr>
      </w:pPr>
      <w:r w:rsidRPr="00280E2E">
        <w:rPr>
          <w:szCs w:val="22"/>
        </w:rPr>
        <w:t>Gyakoribb vizeletürítés</w:t>
      </w:r>
      <w:r w:rsidR="008C2961">
        <w:rPr>
          <w:szCs w:val="22"/>
        </w:rPr>
        <w:t>;</w:t>
      </w:r>
    </w:p>
    <w:p w14:paraId="67F2FE4D" w14:textId="09C5BCB0" w:rsidR="00280E2E" w:rsidRDefault="00280E2E" w:rsidP="006C35C9">
      <w:pPr>
        <w:pStyle w:val="Listaszerbekezds"/>
        <w:numPr>
          <w:ilvl w:val="0"/>
          <w:numId w:val="20"/>
        </w:numPr>
        <w:suppressAutoHyphens w:val="0"/>
        <w:spacing w:line="240" w:lineRule="auto"/>
        <w:ind w:left="567" w:hanging="567"/>
        <w:rPr>
          <w:szCs w:val="22"/>
        </w:rPr>
      </w:pPr>
      <w:r>
        <w:rPr>
          <w:szCs w:val="22"/>
        </w:rPr>
        <w:t>H</w:t>
      </w:r>
      <w:r w:rsidR="00162DEF" w:rsidRPr="00280E2E">
        <w:rPr>
          <w:szCs w:val="22"/>
        </w:rPr>
        <w:t>idegrázás</w:t>
      </w:r>
      <w:r w:rsidR="008C2961">
        <w:rPr>
          <w:szCs w:val="22"/>
        </w:rPr>
        <w:t>;</w:t>
      </w:r>
    </w:p>
    <w:p w14:paraId="7012B5CC" w14:textId="1ADD70C2" w:rsidR="00280E2E" w:rsidRDefault="007A48CD" w:rsidP="006C35C9">
      <w:pPr>
        <w:pStyle w:val="Listaszerbekezds"/>
        <w:numPr>
          <w:ilvl w:val="0"/>
          <w:numId w:val="20"/>
        </w:numPr>
        <w:suppressAutoHyphens w:val="0"/>
        <w:spacing w:line="240" w:lineRule="auto"/>
        <w:ind w:left="567" w:hanging="567"/>
        <w:rPr>
          <w:szCs w:val="22"/>
        </w:rPr>
      </w:pPr>
      <w:r>
        <w:rPr>
          <w:szCs w:val="22"/>
        </w:rPr>
        <w:t>S</w:t>
      </w:r>
      <w:r w:rsidR="00162DEF" w:rsidRPr="00280E2E">
        <w:rPr>
          <w:szCs w:val="22"/>
        </w:rPr>
        <w:t>zomjúságérzet</w:t>
      </w:r>
      <w:r w:rsidR="008C2961">
        <w:rPr>
          <w:szCs w:val="22"/>
        </w:rPr>
        <w:t>;</w:t>
      </w:r>
    </w:p>
    <w:p w14:paraId="4A0C9FD8" w14:textId="4A825511" w:rsidR="00280E2E" w:rsidRDefault="00162DEF" w:rsidP="006C35C9">
      <w:pPr>
        <w:pStyle w:val="Listaszerbekezds"/>
        <w:numPr>
          <w:ilvl w:val="0"/>
          <w:numId w:val="20"/>
        </w:numPr>
        <w:suppressAutoHyphens w:val="0"/>
        <w:spacing w:line="240" w:lineRule="auto"/>
        <w:ind w:left="567" w:hanging="567"/>
        <w:rPr>
          <w:szCs w:val="22"/>
        </w:rPr>
      </w:pPr>
      <w:r w:rsidRPr="00280E2E">
        <w:rPr>
          <w:szCs w:val="22"/>
        </w:rPr>
        <w:t>Fokozott verejtékezés</w:t>
      </w:r>
      <w:r w:rsidR="008C2961">
        <w:rPr>
          <w:szCs w:val="22"/>
        </w:rPr>
        <w:t>;</w:t>
      </w:r>
    </w:p>
    <w:p w14:paraId="553A5C01" w14:textId="0C04F63C" w:rsidR="00280E2E" w:rsidRDefault="00280E2E" w:rsidP="006C35C9">
      <w:pPr>
        <w:pStyle w:val="Listaszerbekezds"/>
        <w:numPr>
          <w:ilvl w:val="0"/>
          <w:numId w:val="20"/>
        </w:numPr>
        <w:suppressAutoHyphens w:val="0"/>
        <w:spacing w:line="240" w:lineRule="auto"/>
        <w:ind w:left="567" w:hanging="567"/>
        <w:rPr>
          <w:szCs w:val="22"/>
        </w:rPr>
      </w:pPr>
      <w:r>
        <w:rPr>
          <w:szCs w:val="22"/>
        </w:rPr>
        <w:t>A vér alacsony nátriumtartalma</w:t>
      </w:r>
      <w:r w:rsidR="002D13A5">
        <w:rPr>
          <w:szCs w:val="22"/>
        </w:rPr>
        <w:t xml:space="preserve"> </w:t>
      </w:r>
      <w:r>
        <w:rPr>
          <w:szCs w:val="22"/>
        </w:rPr>
        <w:t>(</w:t>
      </w:r>
      <w:proofErr w:type="spellStart"/>
      <w:r>
        <w:rPr>
          <w:szCs w:val="22"/>
        </w:rPr>
        <w:t>hiponatrémia</w:t>
      </w:r>
      <w:proofErr w:type="spellEnd"/>
      <w:r>
        <w:rPr>
          <w:szCs w:val="22"/>
        </w:rPr>
        <w:t>)</w:t>
      </w:r>
      <w:r w:rsidR="008C2961">
        <w:rPr>
          <w:szCs w:val="22"/>
        </w:rPr>
        <w:t>;</w:t>
      </w:r>
    </w:p>
    <w:p w14:paraId="33F5675C" w14:textId="52BAD5DC" w:rsidR="00746773" w:rsidRDefault="00746773" w:rsidP="006C35C9">
      <w:pPr>
        <w:pStyle w:val="Listaszerbekezds"/>
        <w:numPr>
          <w:ilvl w:val="0"/>
          <w:numId w:val="20"/>
        </w:numPr>
        <w:suppressAutoHyphens w:val="0"/>
        <w:spacing w:line="240" w:lineRule="auto"/>
        <w:ind w:left="567" w:hanging="567"/>
        <w:rPr>
          <w:szCs w:val="22"/>
        </w:rPr>
      </w:pPr>
      <w:r>
        <w:rPr>
          <w:szCs w:val="22"/>
        </w:rPr>
        <w:t>Alacsony vércukorszint (</w:t>
      </w:r>
      <w:proofErr w:type="spellStart"/>
      <w:r>
        <w:rPr>
          <w:szCs w:val="22"/>
        </w:rPr>
        <w:t>hipoglikémia</w:t>
      </w:r>
      <w:proofErr w:type="spellEnd"/>
      <w:r>
        <w:rPr>
          <w:szCs w:val="22"/>
        </w:rPr>
        <w:t>);</w:t>
      </w:r>
    </w:p>
    <w:p w14:paraId="3AE86503" w14:textId="3567114C" w:rsidR="00280E2E" w:rsidRDefault="00280E2E" w:rsidP="006C35C9">
      <w:pPr>
        <w:pStyle w:val="Listaszerbekezds"/>
        <w:numPr>
          <w:ilvl w:val="0"/>
          <w:numId w:val="20"/>
        </w:numPr>
        <w:suppressAutoHyphens w:val="0"/>
        <w:spacing w:line="240" w:lineRule="auto"/>
        <w:ind w:left="567" w:hanging="567"/>
        <w:rPr>
          <w:szCs w:val="22"/>
        </w:rPr>
      </w:pPr>
      <w:r>
        <w:rPr>
          <w:szCs w:val="22"/>
        </w:rPr>
        <w:t>Veseelégtelenség</w:t>
      </w:r>
      <w:r w:rsidR="008C2961">
        <w:rPr>
          <w:szCs w:val="22"/>
        </w:rPr>
        <w:t>;</w:t>
      </w:r>
    </w:p>
    <w:p w14:paraId="12983034" w14:textId="3EAD63E2" w:rsidR="00280E2E" w:rsidRDefault="00280E2E" w:rsidP="006C35C9">
      <w:pPr>
        <w:pStyle w:val="Listaszerbekezds"/>
        <w:numPr>
          <w:ilvl w:val="0"/>
          <w:numId w:val="20"/>
        </w:numPr>
        <w:suppressAutoHyphens w:val="0"/>
        <w:spacing w:line="240" w:lineRule="auto"/>
        <w:ind w:left="567" w:hanging="567"/>
        <w:rPr>
          <w:szCs w:val="22"/>
        </w:rPr>
      </w:pPr>
      <w:r>
        <w:rPr>
          <w:szCs w:val="22"/>
        </w:rPr>
        <w:t>Haspuffadás</w:t>
      </w:r>
      <w:r w:rsidR="008C2961">
        <w:rPr>
          <w:szCs w:val="22"/>
        </w:rPr>
        <w:t>;</w:t>
      </w:r>
    </w:p>
    <w:p w14:paraId="1FC7A139" w14:textId="7916E65F" w:rsidR="00BB489C" w:rsidRDefault="00BB489C" w:rsidP="006C35C9">
      <w:pPr>
        <w:pStyle w:val="Listaszerbekezds"/>
        <w:numPr>
          <w:ilvl w:val="0"/>
          <w:numId w:val="20"/>
        </w:numPr>
        <w:suppressAutoHyphens w:val="0"/>
        <w:spacing w:line="240" w:lineRule="auto"/>
        <w:ind w:left="567" w:hanging="567"/>
        <w:rPr>
          <w:szCs w:val="22"/>
        </w:rPr>
      </w:pPr>
      <w:r>
        <w:rPr>
          <w:szCs w:val="22"/>
        </w:rPr>
        <w:t>Infúzió beadási helyén fellépő fájdalom;</w:t>
      </w:r>
    </w:p>
    <w:p w14:paraId="62E89884" w14:textId="51DAAA53" w:rsidR="00280E2E" w:rsidRDefault="00280E2E" w:rsidP="006C35C9">
      <w:pPr>
        <w:pStyle w:val="Listaszerbekezds"/>
        <w:numPr>
          <w:ilvl w:val="0"/>
          <w:numId w:val="20"/>
        </w:numPr>
        <w:suppressAutoHyphens w:val="0"/>
        <w:spacing w:line="240" w:lineRule="auto"/>
        <w:ind w:left="567" w:hanging="567"/>
        <w:rPr>
          <w:szCs w:val="22"/>
        </w:rPr>
      </w:pPr>
      <w:r>
        <w:rPr>
          <w:szCs w:val="22"/>
        </w:rPr>
        <w:t>A kreatinin nevű vegyület emelkedett szintje</w:t>
      </w:r>
      <w:r w:rsidR="008C2961">
        <w:rPr>
          <w:szCs w:val="22"/>
        </w:rPr>
        <w:t>;</w:t>
      </w:r>
    </w:p>
    <w:p w14:paraId="102FF704" w14:textId="4CC524F1" w:rsidR="00280E2E" w:rsidRDefault="00280E2E" w:rsidP="006C35C9">
      <w:pPr>
        <w:pStyle w:val="Listaszerbekezds"/>
        <w:numPr>
          <w:ilvl w:val="0"/>
          <w:numId w:val="20"/>
        </w:numPr>
        <w:suppressAutoHyphens w:val="0"/>
        <w:spacing w:line="240" w:lineRule="auto"/>
        <w:ind w:left="567" w:hanging="567"/>
        <w:rPr>
          <w:szCs w:val="22"/>
        </w:rPr>
      </w:pPr>
      <w:r>
        <w:rPr>
          <w:szCs w:val="22"/>
        </w:rPr>
        <w:t>Gyomorfájdalom</w:t>
      </w:r>
      <w:r w:rsidR="008C2961">
        <w:rPr>
          <w:szCs w:val="22"/>
        </w:rPr>
        <w:t>;</w:t>
      </w:r>
    </w:p>
    <w:p w14:paraId="5FA1DC6E" w14:textId="1EF3053B" w:rsidR="007A48CD" w:rsidRDefault="006C35C9" w:rsidP="006C35C9">
      <w:pPr>
        <w:pStyle w:val="Listaszerbekezds"/>
        <w:numPr>
          <w:ilvl w:val="0"/>
          <w:numId w:val="20"/>
        </w:numPr>
        <w:suppressAutoHyphens w:val="0"/>
        <w:spacing w:line="240" w:lineRule="auto"/>
        <w:ind w:left="567" w:hanging="567"/>
        <w:rPr>
          <w:szCs w:val="22"/>
        </w:rPr>
      </w:pPr>
      <w:r w:rsidRPr="00A34490">
        <w:rPr>
          <w:szCs w:val="22"/>
        </w:rPr>
        <w:t>Szívritmus zavarok (p</w:t>
      </w:r>
      <w:r w:rsidR="002E17C4">
        <w:rPr>
          <w:szCs w:val="22"/>
        </w:rPr>
        <w:t>éldául</w:t>
      </w:r>
      <w:r w:rsidRPr="00A34490">
        <w:rPr>
          <w:szCs w:val="22"/>
        </w:rPr>
        <w:t xml:space="preserve"> szaporább szívverés)</w:t>
      </w:r>
      <w:r w:rsidR="007A48CD">
        <w:rPr>
          <w:szCs w:val="22"/>
        </w:rPr>
        <w:t>;</w:t>
      </w:r>
    </w:p>
    <w:p w14:paraId="5E94558C" w14:textId="2A97D300" w:rsidR="007A48CD" w:rsidRDefault="00C42D41" w:rsidP="007A48CD">
      <w:pPr>
        <w:pStyle w:val="Listaszerbekezds"/>
        <w:numPr>
          <w:ilvl w:val="0"/>
          <w:numId w:val="20"/>
        </w:numPr>
        <w:suppressAutoHyphens w:val="0"/>
        <w:spacing w:line="240" w:lineRule="auto"/>
        <w:ind w:left="567" w:right="-2" w:hanging="567"/>
        <w:rPr>
          <w:szCs w:val="22"/>
        </w:rPr>
      </w:pPr>
      <w:r>
        <w:rPr>
          <w:szCs w:val="22"/>
        </w:rPr>
        <w:t>V</w:t>
      </w:r>
      <w:r w:rsidR="007A48CD">
        <w:rPr>
          <w:szCs w:val="22"/>
        </w:rPr>
        <w:t>érsejtszám csökkenése</w:t>
      </w:r>
      <w:r w:rsidR="00C36B4C">
        <w:rPr>
          <w:szCs w:val="22"/>
        </w:rPr>
        <w:t>;</w:t>
      </w:r>
    </w:p>
    <w:p w14:paraId="1B241FFC" w14:textId="1D86602C" w:rsidR="00280E2E" w:rsidRPr="007A48CD" w:rsidRDefault="00C42D41" w:rsidP="00A4429E">
      <w:pPr>
        <w:pStyle w:val="Listaszerbekezds"/>
        <w:numPr>
          <w:ilvl w:val="0"/>
          <w:numId w:val="20"/>
        </w:numPr>
        <w:suppressAutoHyphens w:val="0"/>
        <w:spacing w:line="240" w:lineRule="auto"/>
        <w:ind w:left="567" w:right="-2" w:hanging="567"/>
        <w:rPr>
          <w:szCs w:val="22"/>
        </w:rPr>
      </w:pPr>
      <w:r>
        <w:rPr>
          <w:szCs w:val="22"/>
        </w:rPr>
        <w:t>G</w:t>
      </w:r>
      <w:r w:rsidR="007A48CD">
        <w:rPr>
          <w:szCs w:val="22"/>
        </w:rPr>
        <w:t>yengeség és/vagy érzékszervi változások</w:t>
      </w:r>
      <w:r w:rsidR="006C35C9" w:rsidRPr="007A48CD">
        <w:rPr>
          <w:szCs w:val="22"/>
        </w:rPr>
        <w:t>.</w:t>
      </w:r>
    </w:p>
    <w:p w14:paraId="53EBBD9E" w14:textId="77777777" w:rsidR="00162DEF" w:rsidRPr="00A34490" w:rsidRDefault="00162DEF" w:rsidP="00162DEF">
      <w:pPr>
        <w:numPr>
          <w:ilvl w:val="12"/>
          <w:numId w:val="0"/>
        </w:numPr>
        <w:spacing w:line="240" w:lineRule="auto"/>
        <w:ind w:right="-2"/>
        <w:rPr>
          <w:szCs w:val="22"/>
        </w:rPr>
      </w:pPr>
    </w:p>
    <w:p w14:paraId="15D643A6" w14:textId="33E943D5" w:rsidR="00280E2E" w:rsidRDefault="00280E2E" w:rsidP="00280E2E">
      <w:pPr>
        <w:numPr>
          <w:ilvl w:val="12"/>
          <w:numId w:val="0"/>
        </w:numPr>
        <w:spacing w:line="240" w:lineRule="auto"/>
        <w:ind w:right="-2"/>
        <w:rPr>
          <w:szCs w:val="22"/>
        </w:rPr>
      </w:pPr>
      <w:r w:rsidRPr="00A34490">
        <w:rPr>
          <w:b/>
          <w:szCs w:val="22"/>
        </w:rPr>
        <w:t xml:space="preserve">Ritka </w:t>
      </w:r>
      <w:r w:rsidR="006C35C9" w:rsidRPr="00A4429E">
        <w:rPr>
          <w:szCs w:val="22"/>
        </w:rPr>
        <w:t>(</w:t>
      </w:r>
      <w:r w:rsidR="007A48CD" w:rsidRPr="00D730AE">
        <w:rPr>
          <w:szCs w:val="22"/>
        </w:rPr>
        <w:t>1000</w:t>
      </w:r>
      <w:r w:rsidR="007A48CD" w:rsidRPr="00D730AE">
        <w:rPr>
          <w:szCs w:val="22"/>
        </w:rPr>
        <w:noBreakHyphen/>
        <w:t>ből legfeljebb 1 beteget érinthetnek</w:t>
      </w:r>
      <w:r w:rsidR="006C35C9" w:rsidRPr="00A4429E">
        <w:rPr>
          <w:szCs w:val="22"/>
        </w:rPr>
        <w:t>):</w:t>
      </w:r>
      <w:r w:rsidR="006C35C9" w:rsidRPr="00A34490">
        <w:rPr>
          <w:szCs w:val="22"/>
        </w:rPr>
        <w:t xml:space="preserve"> </w:t>
      </w:r>
    </w:p>
    <w:p w14:paraId="69E3450B" w14:textId="77777777" w:rsidR="00746773" w:rsidRDefault="006C35C9" w:rsidP="006C35C9">
      <w:pPr>
        <w:pStyle w:val="Listaszerbekezds"/>
        <w:numPr>
          <w:ilvl w:val="0"/>
          <w:numId w:val="21"/>
        </w:numPr>
        <w:spacing w:line="240" w:lineRule="auto"/>
        <w:ind w:left="567" w:right="-2" w:hanging="567"/>
        <w:rPr>
          <w:szCs w:val="22"/>
        </w:rPr>
      </w:pPr>
      <w:r w:rsidRPr="00A34490">
        <w:rPr>
          <w:szCs w:val="22"/>
        </w:rPr>
        <w:t xml:space="preserve">A fogfelület elszíneződése, amit </w:t>
      </w:r>
      <w:r>
        <w:rPr>
          <w:szCs w:val="22"/>
        </w:rPr>
        <w:t xml:space="preserve">csak </w:t>
      </w:r>
      <w:r w:rsidR="008C2961">
        <w:rPr>
          <w:szCs w:val="22"/>
        </w:rPr>
        <w:t xml:space="preserve">szakszerű </w:t>
      </w:r>
      <w:r w:rsidRPr="00A34490">
        <w:rPr>
          <w:szCs w:val="22"/>
        </w:rPr>
        <w:t>fogtisztítással lehet eltávolítani (kézi tisztítás)</w:t>
      </w:r>
      <w:r w:rsidR="00746773">
        <w:rPr>
          <w:szCs w:val="22"/>
        </w:rPr>
        <w:t>;</w:t>
      </w:r>
    </w:p>
    <w:p w14:paraId="0D87F950" w14:textId="550B185A" w:rsidR="006C35C9" w:rsidRPr="006C35C9" w:rsidRDefault="00C42D41" w:rsidP="006C35C9">
      <w:pPr>
        <w:pStyle w:val="Listaszerbekezds"/>
        <w:numPr>
          <w:ilvl w:val="0"/>
          <w:numId w:val="21"/>
        </w:numPr>
        <w:spacing w:line="240" w:lineRule="auto"/>
        <w:ind w:left="567" w:right="-2" w:hanging="567"/>
        <w:rPr>
          <w:szCs w:val="22"/>
        </w:rPr>
      </w:pPr>
      <w:r>
        <w:rPr>
          <w:szCs w:val="22"/>
        </w:rPr>
        <w:t>S</w:t>
      </w:r>
      <w:r w:rsidR="00746773">
        <w:rPr>
          <w:szCs w:val="22"/>
        </w:rPr>
        <w:t>zőrre emlékeztető fekete elszíneződés a nyelv felszínén.</w:t>
      </w:r>
    </w:p>
    <w:p w14:paraId="34742012" w14:textId="77777777" w:rsidR="006C35C9" w:rsidRDefault="006C35C9" w:rsidP="00162DEF">
      <w:pPr>
        <w:numPr>
          <w:ilvl w:val="12"/>
          <w:numId w:val="0"/>
        </w:numPr>
        <w:spacing w:line="240" w:lineRule="auto"/>
        <w:ind w:right="-2"/>
        <w:rPr>
          <w:b/>
          <w:szCs w:val="22"/>
        </w:rPr>
      </w:pPr>
    </w:p>
    <w:p w14:paraId="65FF1A3E" w14:textId="27658783" w:rsidR="00162DEF" w:rsidRDefault="00162DEF" w:rsidP="00162DEF">
      <w:pPr>
        <w:numPr>
          <w:ilvl w:val="12"/>
          <w:numId w:val="0"/>
        </w:numPr>
        <w:spacing w:line="240" w:lineRule="auto"/>
        <w:ind w:right="-2"/>
        <w:rPr>
          <w:b/>
          <w:szCs w:val="22"/>
        </w:rPr>
      </w:pPr>
      <w:r w:rsidRPr="00A34490">
        <w:rPr>
          <w:b/>
          <w:szCs w:val="22"/>
        </w:rPr>
        <w:lastRenderedPageBreak/>
        <w:t xml:space="preserve">Az alábbi mellékhatásokról ugyancsak beszámoltak </w:t>
      </w:r>
      <w:r w:rsidRPr="00A4429E">
        <w:rPr>
          <w:szCs w:val="22"/>
        </w:rPr>
        <w:t>(</w:t>
      </w:r>
      <w:r w:rsidR="007A48CD" w:rsidRPr="00A4429E">
        <w:rPr>
          <w:szCs w:val="22"/>
        </w:rPr>
        <w:t>Nem ismert</w:t>
      </w:r>
      <w:r w:rsidR="000934A5" w:rsidRPr="000934A5">
        <w:rPr>
          <w:szCs w:val="22"/>
        </w:rPr>
        <w:t xml:space="preserve"> </w:t>
      </w:r>
      <w:r w:rsidR="000934A5">
        <w:rPr>
          <w:szCs w:val="22"/>
        </w:rPr>
        <w:t>gyakoriságú</w:t>
      </w:r>
      <w:r w:rsidR="007A48CD" w:rsidRPr="00A4429E">
        <w:rPr>
          <w:szCs w:val="22"/>
        </w:rPr>
        <w:t xml:space="preserve">: </w:t>
      </w:r>
      <w:r w:rsidRPr="00A4429E">
        <w:rPr>
          <w:szCs w:val="22"/>
        </w:rPr>
        <w:t>a gyakoriság a rendelkezésre álló adatokból nem állapítható meg):</w:t>
      </w:r>
    </w:p>
    <w:p w14:paraId="76948856" w14:textId="6789CAEE" w:rsidR="006C35C9" w:rsidRDefault="006C35C9" w:rsidP="006C35C9">
      <w:pPr>
        <w:pStyle w:val="Listaszerbekezds"/>
        <w:numPr>
          <w:ilvl w:val="0"/>
          <w:numId w:val="22"/>
        </w:numPr>
        <w:ind w:left="567" w:right="-2" w:hanging="567"/>
        <w:rPr>
          <w:szCs w:val="22"/>
        </w:rPr>
      </w:pPr>
      <w:r>
        <w:rPr>
          <w:szCs w:val="22"/>
        </w:rPr>
        <w:t>Hajhullás (</w:t>
      </w:r>
      <w:proofErr w:type="spellStart"/>
      <w:r>
        <w:rPr>
          <w:szCs w:val="22"/>
        </w:rPr>
        <w:t>alopécia</w:t>
      </w:r>
      <w:proofErr w:type="spellEnd"/>
      <w:r>
        <w:rPr>
          <w:szCs w:val="22"/>
        </w:rPr>
        <w:t>)</w:t>
      </w:r>
      <w:r w:rsidR="0044410B">
        <w:rPr>
          <w:szCs w:val="22"/>
        </w:rPr>
        <w:t>.</w:t>
      </w:r>
    </w:p>
    <w:p w14:paraId="680741EA" w14:textId="77777777" w:rsidR="00162DEF" w:rsidRPr="00A34490" w:rsidRDefault="00162DEF" w:rsidP="00162DEF">
      <w:pPr>
        <w:spacing w:line="240" w:lineRule="auto"/>
        <w:ind w:right="-2"/>
        <w:rPr>
          <w:szCs w:val="22"/>
        </w:rPr>
      </w:pPr>
    </w:p>
    <w:p w14:paraId="7978A1FE" w14:textId="77777777" w:rsidR="00162DEF" w:rsidRPr="00A34490" w:rsidRDefault="00162DEF" w:rsidP="00162DEF">
      <w:pPr>
        <w:spacing w:line="240" w:lineRule="auto"/>
        <w:ind w:right="-2"/>
        <w:rPr>
          <w:szCs w:val="22"/>
        </w:rPr>
      </w:pPr>
    </w:p>
    <w:p w14:paraId="23EB945F" w14:textId="77777777" w:rsidR="00162DEF" w:rsidRPr="00A34490" w:rsidRDefault="00162DEF" w:rsidP="00162DEF">
      <w:pPr>
        <w:keepNext/>
        <w:spacing w:line="240" w:lineRule="auto"/>
        <w:ind w:right="-29"/>
        <w:rPr>
          <w:b/>
          <w:bCs/>
          <w:szCs w:val="22"/>
        </w:rPr>
      </w:pPr>
      <w:r w:rsidRPr="00A34490">
        <w:rPr>
          <w:b/>
          <w:bCs/>
          <w:szCs w:val="22"/>
        </w:rPr>
        <w:t>Mellékhatások bejelentése</w:t>
      </w:r>
    </w:p>
    <w:p w14:paraId="1FA7C72C" w14:textId="5065BF6A" w:rsidR="00162DEF" w:rsidRPr="00A34490" w:rsidRDefault="00162DEF" w:rsidP="00162DEF">
      <w:pPr>
        <w:keepNext/>
        <w:rPr>
          <w:szCs w:val="22"/>
        </w:rPr>
      </w:pPr>
      <w:r w:rsidRPr="00A34490">
        <w:rPr>
          <w:szCs w:val="22"/>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 </w:t>
      </w:r>
      <w:bookmarkStart w:id="0" w:name="_Hlk166328959"/>
      <w:r w:rsidR="00761B6F" w:rsidRPr="00B100C5">
        <w:rPr>
          <w:rFonts w:eastAsia="SimSun"/>
          <w:snapToGrid w:val="0"/>
          <w:lang w:val="en-GB" w:eastAsia="zh-CN"/>
        </w:rPr>
        <w:fldChar w:fldCharType="begin"/>
      </w:r>
      <w:r w:rsidR="00761B6F" w:rsidRPr="00B100C5">
        <w:rPr>
          <w:rFonts w:eastAsia="SimSun"/>
          <w:snapToGrid w:val="0"/>
          <w:lang w:val="en-GB" w:eastAsia="zh-CN"/>
        </w:rPr>
        <w:instrText xml:space="preserve"> HYPERLINK "https://www.ema.europa.eu/en/documents/template-form/qrd-appendix-v-adverse-drug-reaction-reporting-details_en.docx" </w:instrText>
      </w:r>
      <w:r w:rsidR="00761B6F" w:rsidRPr="00B100C5">
        <w:rPr>
          <w:rFonts w:eastAsia="SimSun"/>
          <w:snapToGrid w:val="0"/>
          <w:lang w:val="en-GB" w:eastAsia="zh-CN"/>
        </w:rPr>
      </w:r>
      <w:r w:rsidR="00761B6F" w:rsidRPr="00B100C5">
        <w:rPr>
          <w:rFonts w:eastAsia="SimSun"/>
          <w:snapToGrid w:val="0"/>
          <w:lang w:val="en-GB" w:eastAsia="zh-CN"/>
        </w:rPr>
        <w:fldChar w:fldCharType="separate"/>
      </w:r>
      <w:r w:rsidR="00761B6F" w:rsidRPr="00B100C5">
        <w:rPr>
          <w:rFonts w:eastAsia="SimSun"/>
          <w:snapToGrid w:val="0"/>
          <w:color w:val="0000FF"/>
          <w:highlight w:val="lightGray"/>
          <w:u w:val="single"/>
          <w:lang w:eastAsia="zh-CN"/>
        </w:rPr>
        <w:t>V. füg</w:t>
      </w:r>
      <w:bookmarkStart w:id="1" w:name="_Hlt352075914"/>
      <w:bookmarkStart w:id="2" w:name="_Hlt352075915"/>
      <w:r w:rsidR="00761B6F" w:rsidRPr="00B100C5">
        <w:rPr>
          <w:rFonts w:eastAsia="SimSun"/>
          <w:snapToGrid w:val="0"/>
          <w:color w:val="0000FF"/>
          <w:highlight w:val="lightGray"/>
          <w:u w:val="single"/>
          <w:lang w:eastAsia="zh-CN"/>
        </w:rPr>
        <w:t>g</w:t>
      </w:r>
      <w:bookmarkEnd w:id="1"/>
      <w:bookmarkEnd w:id="2"/>
      <w:r w:rsidR="00761B6F" w:rsidRPr="00B100C5">
        <w:rPr>
          <w:rFonts w:eastAsia="SimSun"/>
          <w:snapToGrid w:val="0"/>
          <w:color w:val="0000FF"/>
          <w:highlight w:val="lightGray"/>
          <w:u w:val="single"/>
          <w:lang w:eastAsia="zh-CN"/>
        </w:rPr>
        <w:t>elékben</w:t>
      </w:r>
      <w:r w:rsidR="00761B6F" w:rsidRPr="00B100C5">
        <w:rPr>
          <w:rFonts w:eastAsia="SimSun"/>
          <w:snapToGrid w:val="0"/>
          <w:color w:val="0000FF"/>
          <w:highlight w:val="lightGray"/>
          <w:u w:val="single"/>
          <w:lang w:eastAsia="zh-CN"/>
        </w:rPr>
        <w:fldChar w:fldCharType="end"/>
      </w:r>
      <w:bookmarkEnd w:id="0"/>
      <w:r w:rsidRPr="00A34490">
        <w:rPr>
          <w:szCs w:val="22"/>
          <w:highlight w:val="lightGray"/>
        </w:rPr>
        <w:t xml:space="preserve"> található elérhetőségeken keresztül</w:t>
      </w:r>
      <w:r w:rsidRPr="00A34490">
        <w:rPr>
          <w:szCs w:val="22"/>
        </w:rPr>
        <w:t>. A mellékhatások bejelentésével Ön is hozzájárulhat ahhoz, hogy minél több információ álljon rendelkezésre a gyógyszer biztonságos alkalmazásával kapcsolatban.</w:t>
      </w:r>
    </w:p>
    <w:p w14:paraId="0290A17B" w14:textId="77777777" w:rsidR="00162DEF" w:rsidRPr="00A34490" w:rsidRDefault="00162DEF" w:rsidP="00162DEF">
      <w:pPr>
        <w:spacing w:line="240" w:lineRule="auto"/>
        <w:ind w:right="-2"/>
        <w:rPr>
          <w:szCs w:val="22"/>
        </w:rPr>
      </w:pPr>
    </w:p>
    <w:p w14:paraId="018F8B88" w14:textId="77777777" w:rsidR="00162DEF" w:rsidRPr="00A34490" w:rsidRDefault="00162DEF" w:rsidP="00162DEF">
      <w:pPr>
        <w:spacing w:line="240" w:lineRule="auto"/>
        <w:ind w:right="-2"/>
        <w:rPr>
          <w:szCs w:val="22"/>
        </w:rPr>
      </w:pPr>
    </w:p>
    <w:p w14:paraId="7AE89B73" w14:textId="77777777" w:rsidR="00162DEF" w:rsidRPr="00A34490" w:rsidRDefault="00162DEF" w:rsidP="00162DEF">
      <w:pPr>
        <w:keepNext/>
        <w:spacing w:line="240" w:lineRule="auto"/>
        <w:ind w:left="567" w:hanging="567"/>
        <w:rPr>
          <w:b/>
          <w:caps/>
          <w:szCs w:val="22"/>
        </w:rPr>
      </w:pPr>
      <w:r w:rsidRPr="00A34490">
        <w:rPr>
          <w:b/>
          <w:caps/>
          <w:szCs w:val="22"/>
        </w:rPr>
        <w:t>5.</w:t>
      </w:r>
      <w:r w:rsidRPr="00A34490">
        <w:rPr>
          <w:b/>
          <w:caps/>
          <w:szCs w:val="22"/>
        </w:rPr>
        <w:tab/>
      </w:r>
      <w:r w:rsidRPr="00A34490">
        <w:rPr>
          <w:b/>
          <w:szCs w:val="22"/>
        </w:rPr>
        <w:t xml:space="preserve">Hogyan kell az </w:t>
      </w:r>
      <w:proofErr w:type="spellStart"/>
      <w:r w:rsidRPr="00A34490">
        <w:rPr>
          <w:b/>
          <w:szCs w:val="22"/>
        </w:rPr>
        <w:t>Anozilad</w:t>
      </w:r>
      <w:proofErr w:type="spellEnd"/>
      <w:r w:rsidRPr="00A34490">
        <w:rPr>
          <w:b/>
          <w:szCs w:val="22"/>
        </w:rPr>
        <w:noBreakHyphen/>
        <w:t>ot tárolni</w:t>
      </w:r>
      <w:r w:rsidRPr="00A34490">
        <w:rPr>
          <w:b/>
          <w:caps/>
          <w:szCs w:val="22"/>
        </w:rPr>
        <w:t>?</w:t>
      </w:r>
    </w:p>
    <w:p w14:paraId="48A080B5" w14:textId="77777777" w:rsidR="00162DEF" w:rsidRPr="00A34490" w:rsidRDefault="00162DEF" w:rsidP="00162DEF">
      <w:pPr>
        <w:keepNext/>
        <w:spacing w:line="240" w:lineRule="auto"/>
        <w:ind w:left="567" w:hanging="567"/>
        <w:rPr>
          <w:szCs w:val="22"/>
        </w:rPr>
      </w:pPr>
    </w:p>
    <w:p w14:paraId="5076892D" w14:textId="77777777" w:rsidR="006C35C9" w:rsidRPr="00A34490" w:rsidRDefault="006C35C9" w:rsidP="006C35C9">
      <w:pPr>
        <w:keepNext/>
        <w:spacing w:line="240" w:lineRule="auto"/>
        <w:rPr>
          <w:szCs w:val="22"/>
        </w:rPr>
      </w:pPr>
      <w:r w:rsidRPr="00A34490">
        <w:rPr>
          <w:szCs w:val="22"/>
        </w:rPr>
        <w:t>A gyógyszer gyermekektől elzárva tartandó!</w:t>
      </w:r>
    </w:p>
    <w:p w14:paraId="6E7972FD" w14:textId="26246701" w:rsidR="006C35C9" w:rsidRDefault="006C35C9" w:rsidP="00162DEF">
      <w:pPr>
        <w:keepNext/>
        <w:spacing w:line="240" w:lineRule="auto"/>
        <w:rPr>
          <w:szCs w:val="22"/>
        </w:rPr>
      </w:pPr>
    </w:p>
    <w:p w14:paraId="5EBE8700" w14:textId="0D8B3022" w:rsidR="00C262ED" w:rsidRDefault="00C262ED" w:rsidP="00C262ED">
      <w:pPr>
        <w:spacing w:line="240" w:lineRule="auto"/>
        <w:rPr>
          <w:szCs w:val="22"/>
        </w:rPr>
      </w:pPr>
      <w:r w:rsidRPr="00D730AE">
        <w:rPr>
          <w:szCs w:val="22"/>
        </w:rPr>
        <w:t xml:space="preserve">A </w:t>
      </w:r>
      <w:r>
        <w:rPr>
          <w:szCs w:val="22"/>
        </w:rPr>
        <w:t>dobozon, az infúziós zsákon és a védőfólián</w:t>
      </w:r>
      <w:r w:rsidRPr="00D730AE">
        <w:rPr>
          <w:szCs w:val="22"/>
        </w:rPr>
        <w:t xml:space="preserve"> feltüntetett lejárati idő (Felh</w:t>
      </w:r>
      <w:r w:rsidR="004907DC">
        <w:rPr>
          <w:szCs w:val="22"/>
        </w:rPr>
        <w:t>asználható</w:t>
      </w:r>
      <w:r w:rsidRPr="00D730AE">
        <w:rPr>
          <w:szCs w:val="22"/>
        </w:rPr>
        <w:t>:</w:t>
      </w:r>
      <w:r>
        <w:rPr>
          <w:szCs w:val="22"/>
        </w:rPr>
        <w:t xml:space="preserve"> /EXP) után ne alkalmazza</w:t>
      </w:r>
      <w:r w:rsidRPr="00D730AE">
        <w:rPr>
          <w:szCs w:val="22"/>
        </w:rPr>
        <w:t xml:space="preserve"> ezt a gyógyszert. A lejárati idő az adott hónap utolsó napjára vonatkozik.</w:t>
      </w:r>
    </w:p>
    <w:p w14:paraId="61EEF5BA" w14:textId="77777777" w:rsidR="00EE7BA0" w:rsidRDefault="00EE7BA0" w:rsidP="00EE7BA0">
      <w:pPr>
        <w:spacing w:line="240" w:lineRule="auto"/>
        <w:rPr>
          <w:szCs w:val="22"/>
        </w:rPr>
      </w:pPr>
    </w:p>
    <w:p w14:paraId="2755C979" w14:textId="77777777" w:rsidR="00EE7BA0" w:rsidRDefault="00EE7BA0" w:rsidP="00EE7BA0">
      <w:pPr>
        <w:tabs>
          <w:tab w:val="left" w:pos="567"/>
        </w:tabs>
        <w:rPr>
          <w:szCs w:val="22"/>
        </w:rPr>
      </w:pPr>
      <w:r>
        <w:rPr>
          <w:szCs w:val="22"/>
        </w:rPr>
        <w:t>Legfeljebb 30 °C-</w:t>
      </w:r>
      <w:proofErr w:type="spellStart"/>
      <w:r>
        <w:rPr>
          <w:szCs w:val="22"/>
        </w:rPr>
        <w:t>on</w:t>
      </w:r>
      <w:proofErr w:type="spellEnd"/>
      <w:r>
        <w:rPr>
          <w:szCs w:val="22"/>
        </w:rPr>
        <w:t xml:space="preserve"> tárolandó.</w:t>
      </w:r>
    </w:p>
    <w:p w14:paraId="211EE5D3" w14:textId="4AFC547D" w:rsidR="00EE7BA0" w:rsidRPr="00FE4D1C" w:rsidRDefault="00EE7BA0" w:rsidP="00EE7BA0">
      <w:pPr>
        <w:tabs>
          <w:tab w:val="left" w:pos="567"/>
        </w:tabs>
        <w:rPr>
          <w:szCs w:val="22"/>
        </w:rPr>
      </w:pPr>
      <w:r w:rsidRPr="00FE4D1C">
        <w:rPr>
          <w:szCs w:val="22"/>
        </w:rPr>
        <w:t xml:space="preserve">A fénytől való védelem érdekében </w:t>
      </w:r>
      <w:r w:rsidRPr="00385C70">
        <w:rPr>
          <w:szCs w:val="22"/>
        </w:rPr>
        <w:t>a</w:t>
      </w:r>
      <w:r>
        <w:rPr>
          <w:szCs w:val="22"/>
        </w:rPr>
        <w:t>z eredeti</w:t>
      </w:r>
      <w:r w:rsidRPr="00385C70">
        <w:rPr>
          <w:szCs w:val="22"/>
        </w:rPr>
        <w:t xml:space="preserve"> védőfóliában </w:t>
      </w:r>
      <w:r w:rsidRPr="00FE4D1C">
        <w:rPr>
          <w:szCs w:val="22"/>
        </w:rPr>
        <w:t>tárolandó.</w:t>
      </w:r>
    </w:p>
    <w:p w14:paraId="501A5300" w14:textId="77777777" w:rsidR="00EE7BA0" w:rsidRPr="00D730AE" w:rsidRDefault="00EE7BA0" w:rsidP="00C262ED">
      <w:pPr>
        <w:spacing w:line="240" w:lineRule="auto"/>
        <w:rPr>
          <w:szCs w:val="22"/>
        </w:rPr>
      </w:pPr>
    </w:p>
    <w:p w14:paraId="1DAB986A" w14:textId="7A17B1B5" w:rsidR="006C35C9" w:rsidRDefault="006C35C9" w:rsidP="006C35C9">
      <w:pPr>
        <w:spacing w:line="260" w:lineRule="atLeast"/>
        <w:rPr>
          <w:noProof/>
        </w:rPr>
      </w:pPr>
      <w:r>
        <w:rPr>
          <w:noProof/>
        </w:rPr>
        <w:t>Hűtőszekrényben nem tárolható! Nem fagyasztható!</w:t>
      </w:r>
    </w:p>
    <w:p w14:paraId="5B02ED27" w14:textId="77777777" w:rsidR="006C35C9" w:rsidRDefault="006C35C9" w:rsidP="00162DEF">
      <w:pPr>
        <w:spacing w:line="240" w:lineRule="auto"/>
        <w:rPr>
          <w:szCs w:val="22"/>
        </w:rPr>
      </w:pPr>
    </w:p>
    <w:p w14:paraId="1A50D86C" w14:textId="77777777" w:rsidR="006C35C9" w:rsidRDefault="006C35C9" w:rsidP="00162DEF">
      <w:pPr>
        <w:spacing w:line="240" w:lineRule="auto"/>
        <w:rPr>
          <w:szCs w:val="22"/>
        </w:rPr>
      </w:pPr>
      <w:r>
        <w:rPr>
          <w:szCs w:val="22"/>
        </w:rPr>
        <w:t>Ez a gyógyszer kizárólag egyszer használatos.</w:t>
      </w:r>
    </w:p>
    <w:p w14:paraId="2A8B6640" w14:textId="0C2C6725" w:rsidR="006C35C9" w:rsidRDefault="006C35C9" w:rsidP="00162DEF">
      <w:pPr>
        <w:spacing w:line="240" w:lineRule="auto"/>
        <w:rPr>
          <w:szCs w:val="22"/>
        </w:rPr>
      </w:pPr>
    </w:p>
    <w:p w14:paraId="1E7DA62C" w14:textId="7E014063" w:rsidR="00C262ED" w:rsidRDefault="00C262ED" w:rsidP="00162DEF">
      <w:pPr>
        <w:spacing w:line="240" w:lineRule="auto"/>
        <w:rPr>
          <w:szCs w:val="22"/>
        </w:rPr>
      </w:pPr>
      <w:r>
        <w:rPr>
          <w:szCs w:val="22"/>
        </w:rPr>
        <w:t>Felbontás után:</w:t>
      </w:r>
    </w:p>
    <w:p w14:paraId="31ADF003" w14:textId="77777777" w:rsidR="003A2DF1" w:rsidRPr="003A2DF1" w:rsidRDefault="003A2DF1" w:rsidP="003A2DF1">
      <w:pPr>
        <w:spacing w:line="240" w:lineRule="auto"/>
        <w:rPr>
          <w:szCs w:val="22"/>
          <w:lang w:val="en-GB" w:eastAsia="fr-FR"/>
        </w:rPr>
      </w:pPr>
      <w:r w:rsidRPr="003A2DF1">
        <w:rPr>
          <w:szCs w:val="22"/>
          <w:lang w:val="en-GB" w:eastAsia="fr-FR"/>
        </w:rPr>
        <w:t xml:space="preserve">Az </w:t>
      </w:r>
      <w:proofErr w:type="spellStart"/>
      <w:r w:rsidRPr="003A2DF1">
        <w:rPr>
          <w:szCs w:val="22"/>
          <w:lang w:val="en-GB" w:eastAsia="fr-FR"/>
        </w:rPr>
        <w:t>oldat</w:t>
      </w:r>
      <w:proofErr w:type="spellEnd"/>
      <w:r w:rsidRPr="003A2DF1">
        <w:rPr>
          <w:szCs w:val="22"/>
          <w:lang w:val="en-GB" w:eastAsia="fr-FR"/>
        </w:rPr>
        <w:t xml:space="preserve"> </w:t>
      </w:r>
      <w:proofErr w:type="spellStart"/>
      <w:r w:rsidRPr="003A2DF1">
        <w:rPr>
          <w:szCs w:val="22"/>
          <w:lang w:val="en-GB" w:eastAsia="fr-FR"/>
        </w:rPr>
        <w:t>kémiai</w:t>
      </w:r>
      <w:proofErr w:type="spellEnd"/>
      <w:r w:rsidRPr="003A2DF1">
        <w:rPr>
          <w:szCs w:val="22"/>
          <w:lang w:val="en-GB" w:eastAsia="fr-FR"/>
        </w:rPr>
        <w:t xml:space="preserve"> és </w:t>
      </w:r>
      <w:proofErr w:type="spellStart"/>
      <w:r w:rsidRPr="003A2DF1">
        <w:rPr>
          <w:szCs w:val="22"/>
          <w:lang w:val="en-GB" w:eastAsia="fr-FR"/>
        </w:rPr>
        <w:t>fizikai</w:t>
      </w:r>
      <w:proofErr w:type="spellEnd"/>
      <w:r w:rsidRPr="003A2DF1">
        <w:rPr>
          <w:szCs w:val="22"/>
          <w:lang w:val="en-GB" w:eastAsia="fr-FR"/>
        </w:rPr>
        <w:t xml:space="preserve"> </w:t>
      </w:r>
      <w:proofErr w:type="spellStart"/>
      <w:r w:rsidRPr="003A2DF1">
        <w:rPr>
          <w:szCs w:val="22"/>
          <w:lang w:val="en-GB" w:eastAsia="fr-FR"/>
        </w:rPr>
        <w:t>stabilitása</w:t>
      </w:r>
      <w:proofErr w:type="spellEnd"/>
      <w:r w:rsidRPr="003A2DF1">
        <w:rPr>
          <w:szCs w:val="22"/>
          <w:lang w:val="en-GB" w:eastAsia="fr-FR"/>
        </w:rPr>
        <w:t xml:space="preserve"> 30 °C–on 4 </w:t>
      </w:r>
      <w:proofErr w:type="spellStart"/>
      <w:r w:rsidRPr="003A2DF1">
        <w:rPr>
          <w:szCs w:val="22"/>
          <w:lang w:val="en-GB" w:eastAsia="fr-FR"/>
        </w:rPr>
        <w:t>órán</w:t>
      </w:r>
      <w:proofErr w:type="spellEnd"/>
      <w:r w:rsidRPr="003A2DF1">
        <w:rPr>
          <w:szCs w:val="22"/>
          <w:lang w:val="en-GB" w:eastAsia="fr-FR"/>
        </w:rPr>
        <w:t xml:space="preserve"> </w:t>
      </w:r>
      <w:proofErr w:type="spellStart"/>
      <w:r w:rsidRPr="003A2DF1">
        <w:rPr>
          <w:szCs w:val="22"/>
          <w:lang w:val="en-GB" w:eastAsia="fr-FR"/>
        </w:rPr>
        <w:t>át</w:t>
      </w:r>
      <w:proofErr w:type="spellEnd"/>
      <w:r w:rsidRPr="003A2DF1">
        <w:rPr>
          <w:szCs w:val="22"/>
          <w:lang w:val="en-GB" w:eastAsia="fr-FR"/>
        </w:rPr>
        <w:t xml:space="preserve"> </w:t>
      </w:r>
      <w:proofErr w:type="spellStart"/>
      <w:r w:rsidRPr="003A2DF1">
        <w:rPr>
          <w:szCs w:val="22"/>
          <w:lang w:val="en-GB" w:eastAsia="fr-FR"/>
        </w:rPr>
        <w:t>igazolt</w:t>
      </w:r>
      <w:proofErr w:type="spellEnd"/>
      <w:r w:rsidRPr="003A2DF1">
        <w:rPr>
          <w:szCs w:val="22"/>
          <w:lang w:val="en-GB" w:eastAsia="fr-FR"/>
        </w:rPr>
        <w:t xml:space="preserve">. A </w:t>
      </w:r>
      <w:proofErr w:type="spellStart"/>
      <w:r w:rsidRPr="003A2DF1">
        <w:rPr>
          <w:szCs w:val="22"/>
          <w:lang w:val="en-GB" w:eastAsia="fr-FR"/>
        </w:rPr>
        <w:t>védőfólia</w:t>
      </w:r>
      <w:proofErr w:type="spellEnd"/>
      <w:r w:rsidRPr="003A2DF1">
        <w:rPr>
          <w:szCs w:val="22"/>
          <w:lang w:val="en-GB" w:eastAsia="fr-FR"/>
        </w:rPr>
        <w:t xml:space="preserve"> </w:t>
      </w:r>
      <w:proofErr w:type="spellStart"/>
      <w:r w:rsidRPr="003A2DF1">
        <w:rPr>
          <w:szCs w:val="22"/>
          <w:lang w:val="en-GB" w:eastAsia="fr-FR"/>
        </w:rPr>
        <w:t>eltávolítása</w:t>
      </w:r>
      <w:proofErr w:type="spellEnd"/>
      <w:r w:rsidRPr="003A2DF1">
        <w:rPr>
          <w:szCs w:val="22"/>
          <w:lang w:val="en-GB" w:eastAsia="fr-FR"/>
        </w:rPr>
        <w:t xml:space="preserve"> </w:t>
      </w:r>
      <w:proofErr w:type="spellStart"/>
      <w:r w:rsidRPr="003A2DF1">
        <w:rPr>
          <w:szCs w:val="22"/>
          <w:lang w:val="en-GB" w:eastAsia="fr-FR"/>
        </w:rPr>
        <w:t>után</w:t>
      </w:r>
      <w:proofErr w:type="spellEnd"/>
      <w:r w:rsidRPr="003A2DF1">
        <w:rPr>
          <w:szCs w:val="22"/>
          <w:lang w:val="en-GB" w:eastAsia="fr-FR"/>
        </w:rPr>
        <w:t xml:space="preserve"> a </w:t>
      </w:r>
      <w:proofErr w:type="spellStart"/>
      <w:r w:rsidRPr="003A2DF1">
        <w:rPr>
          <w:szCs w:val="22"/>
          <w:lang w:val="en-GB" w:eastAsia="fr-FR"/>
        </w:rPr>
        <w:t>készítményt</w:t>
      </w:r>
      <w:proofErr w:type="spellEnd"/>
      <w:r w:rsidRPr="003A2DF1">
        <w:rPr>
          <w:szCs w:val="22"/>
          <w:lang w:val="en-GB" w:eastAsia="fr-FR"/>
        </w:rPr>
        <w:t xml:space="preserve"> </w:t>
      </w:r>
      <w:proofErr w:type="spellStart"/>
      <w:r w:rsidRPr="003A2DF1">
        <w:rPr>
          <w:szCs w:val="22"/>
          <w:lang w:val="en-GB" w:eastAsia="fr-FR"/>
        </w:rPr>
        <w:t>azonnal</w:t>
      </w:r>
      <w:proofErr w:type="spellEnd"/>
      <w:r w:rsidRPr="003A2DF1">
        <w:rPr>
          <w:szCs w:val="22"/>
          <w:lang w:val="en-GB" w:eastAsia="fr-FR"/>
        </w:rPr>
        <w:t xml:space="preserve"> </w:t>
      </w:r>
      <w:proofErr w:type="spellStart"/>
      <w:r w:rsidRPr="003A2DF1">
        <w:rPr>
          <w:szCs w:val="22"/>
          <w:lang w:val="en-GB" w:eastAsia="fr-FR"/>
        </w:rPr>
        <w:t>fel</w:t>
      </w:r>
      <w:proofErr w:type="spellEnd"/>
      <w:r w:rsidRPr="003A2DF1">
        <w:rPr>
          <w:szCs w:val="22"/>
          <w:lang w:val="en-GB" w:eastAsia="fr-FR"/>
        </w:rPr>
        <w:t xml:space="preserve"> </w:t>
      </w:r>
      <w:proofErr w:type="spellStart"/>
      <w:r w:rsidRPr="003A2DF1">
        <w:rPr>
          <w:szCs w:val="22"/>
          <w:lang w:val="en-GB" w:eastAsia="fr-FR"/>
        </w:rPr>
        <w:t>kell</w:t>
      </w:r>
      <w:proofErr w:type="spellEnd"/>
      <w:r w:rsidRPr="003A2DF1">
        <w:rPr>
          <w:szCs w:val="22"/>
          <w:lang w:val="en-GB" w:eastAsia="fr-FR"/>
        </w:rPr>
        <w:t xml:space="preserve"> </w:t>
      </w:r>
      <w:proofErr w:type="spellStart"/>
      <w:r w:rsidRPr="003A2DF1">
        <w:rPr>
          <w:szCs w:val="22"/>
          <w:lang w:val="en-GB" w:eastAsia="fr-FR"/>
        </w:rPr>
        <w:t>használni</w:t>
      </w:r>
      <w:proofErr w:type="spellEnd"/>
      <w:r w:rsidRPr="003A2DF1">
        <w:rPr>
          <w:szCs w:val="22"/>
          <w:lang w:val="en-GB" w:eastAsia="fr-FR"/>
        </w:rPr>
        <w:t>. 4 </w:t>
      </w:r>
      <w:proofErr w:type="spellStart"/>
      <w:r w:rsidRPr="003A2DF1">
        <w:rPr>
          <w:szCs w:val="22"/>
          <w:lang w:val="en-GB" w:eastAsia="fr-FR"/>
        </w:rPr>
        <w:t>órán</w:t>
      </w:r>
      <w:proofErr w:type="spellEnd"/>
      <w:r w:rsidRPr="003A2DF1">
        <w:rPr>
          <w:szCs w:val="22"/>
          <w:lang w:val="en-GB" w:eastAsia="fr-FR"/>
        </w:rPr>
        <w:t xml:space="preserve"> </w:t>
      </w:r>
      <w:proofErr w:type="spellStart"/>
      <w:r w:rsidRPr="003A2DF1">
        <w:rPr>
          <w:szCs w:val="22"/>
          <w:lang w:val="en-GB" w:eastAsia="fr-FR"/>
        </w:rPr>
        <w:t>belül</w:t>
      </w:r>
      <w:proofErr w:type="spellEnd"/>
      <w:r w:rsidRPr="003A2DF1">
        <w:rPr>
          <w:szCs w:val="22"/>
          <w:lang w:val="en-GB" w:eastAsia="fr-FR"/>
        </w:rPr>
        <w:t xml:space="preserve"> be </w:t>
      </w:r>
      <w:proofErr w:type="spellStart"/>
      <w:r w:rsidRPr="003A2DF1">
        <w:rPr>
          <w:szCs w:val="22"/>
          <w:lang w:val="en-GB" w:eastAsia="fr-FR"/>
        </w:rPr>
        <w:t>kell</w:t>
      </w:r>
      <w:proofErr w:type="spellEnd"/>
      <w:r w:rsidRPr="003A2DF1">
        <w:rPr>
          <w:szCs w:val="22"/>
          <w:lang w:val="en-GB" w:eastAsia="fr-FR"/>
        </w:rPr>
        <w:t xml:space="preserve"> </w:t>
      </w:r>
      <w:proofErr w:type="spellStart"/>
      <w:r w:rsidRPr="003A2DF1">
        <w:rPr>
          <w:szCs w:val="22"/>
          <w:lang w:val="en-GB" w:eastAsia="fr-FR"/>
        </w:rPr>
        <w:t>adni</w:t>
      </w:r>
      <w:proofErr w:type="spellEnd"/>
      <w:r w:rsidRPr="003A2DF1">
        <w:rPr>
          <w:szCs w:val="22"/>
          <w:lang w:val="en-GB" w:eastAsia="fr-FR"/>
        </w:rPr>
        <w:t xml:space="preserve"> a </w:t>
      </w:r>
      <w:proofErr w:type="spellStart"/>
      <w:r w:rsidRPr="003A2DF1">
        <w:rPr>
          <w:szCs w:val="22"/>
          <w:lang w:val="en-GB" w:eastAsia="fr-FR"/>
        </w:rPr>
        <w:t>készítményt</w:t>
      </w:r>
      <w:proofErr w:type="spellEnd"/>
      <w:r w:rsidRPr="003A2DF1">
        <w:rPr>
          <w:szCs w:val="22"/>
          <w:lang w:val="en-GB" w:eastAsia="fr-FR"/>
        </w:rPr>
        <w:t>.</w:t>
      </w:r>
    </w:p>
    <w:p w14:paraId="00CACE80" w14:textId="77777777" w:rsidR="00C36E55" w:rsidRDefault="00C36E55" w:rsidP="00162DEF">
      <w:pPr>
        <w:spacing w:line="240" w:lineRule="auto"/>
        <w:rPr>
          <w:szCs w:val="22"/>
        </w:rPr>
      </w:pPr>
    </w:p>
    <w:p w14:paraId="7F60B4C0" w14:textId="77777777" w:rsidR="00162DEF" w:rsidRPr="00A34490" w:rsidRDefault="00162DEF" w:rsidP="00162DEF">
      <w:pPr>
        <w:spacing w:line="240" w:lineRule="auto"/>
        <w:rPr>
          <w:szCs w:val="22"/>
        </w:rPr>
      </w:pPr>
      <w:r w:rsidRPr="00A34490">
        <w:rPr>
          <w:szCs w:val="22"/>
        </w:rPr>
        <w:t>A gyógyszereket nem szabad a szennyvízzel vagy a háztartási hulladékkal együtt megsemmisíteni. Kérdezze meg gyógyszerészét, hogy szükségtelenné vált gyógyszereit miként semmisítse meg. Ezek az intézkedések elősegítik a környezet védelmét.</w:t>
      </w:r>
    </w:p>
    <w:p w14:paraId="3C03290E" w14:textId="77777777" w:rsidR="00162DEF" w:rsidRPr="00A34490" w:rsidRDefault="00162DEF" w:rsidP="00162DEF">
      <w:pPr>
        <w:spacing w:line="240" w:lineRule="auto"/>
        <w:ind w:right="-2"/>
        <w:rPr>
          <w:szCs w:val="22"/>
        </w:rPr>
      </w:pPr>
    </w:p>
    <w:p w14:paraId="604AD47A" w14:textId="77777777" w:rsidR="00162DEF" w:rsidRPr="00A34490" w:rsidRDefault="00162DEF" w:rsidP="00162DEF">
      <w:pPr>
        <w:spacing w:line="240" w:lineRule="auto"/>
        <w:ind w:right="-2"/>
        <w:rPr>
          <w:szCs w:val="22"/>
        </w:rPr>
      </w:pPr>
    </w:p>
    <w:p w14:paraId="31C636B8" w14:textId="77777777" w:rsidR="00162DEF" w:rsidRPr="00A34490" w:rsidRDefault="00162DEF" w:rsidP="00162DEF">
      <w:pPr>
        <w:keepNext/>
        <w:spacing w:line="240" w:lineRule="auto"/>
        <w:ind w:left="567" w:hanging="567"/>
        <w:rPr>
          <w:b/>
          <w:szCs w:val="22"/>
        </w:rPr>
      </w:pPr>
      <w:r w:rsidRPr="00A34490">
        <w:rPr>
          <w:b/>
          <w:szCs w:val="22"/>
        </w:rPr>
        <w:t>6.</w:t>
      </w:r>
      <w:r w:rsidRPr="00A34490">
        <w:rPr>
          <w:b/>
          <w:szCs w:val="22"/>
        </w:rPr>
        <w:tab/>
        <w:t>A csomagolás tartalma és egyéb információk</w:t>
      </w:r>
    </w:p>
    <w:p w14:paraId="1C2E07FD" w14:textId="77777777" w:rsidR="00162DEF" w:rsidRPr="00A34490" w:rsidRDefault="00162DEF" w:rsidP="00162DEF">
      <w:pPr>
        <w:keepNext/>
        <w:spacing w:line="240" w:lineRule="auto"/>
        <w:ind w:left="567" w:hanging="567"/>
        <w:rPr>
          <w:szCs w:val="22"/>
        </w:rPr>
      </w:pPr>
    </w:p>
    <w:p w14:paraId="2CF531E7" w14:textId="77777777" w:rsidR="00162DEF" w:rsidRPr="00A34490" w:rsidRDefault="00162DEF" w:rsidP="00162DEF">
      <w:pPr>
        <w:keepNext/>
        <w:spacing w:line="240" w:lineRule="auto"/>
        <w:rPr>
          <w:b/>
          <w:bCs/>
          <w:szCs w:val="22"/>
        </w:rPr>
      </w:pPr>
      <w:r w:rsidRPr="00A34490">
        <w:rPr>
          <w:b/>
          <w:bCs/>
          <w:szCs w:val="22"/>
        </w:rPr>
        <w:t>Mit tartalmaz a</w:t>
      </w:r>
      <w:r w:rsidR="00C36E55">
        <w:rPr>
          <w:b/>
          <w:bCs/>
          <w:szCs w:val="22"/>
        </w:rPr>
        <w:t>z</w:t>
      </w:r>
      <w:r w:rsidRPr="00A34490">
        <w:rPr>
          <w:b/>
          <w:bCs/>
          <w:szCs w:val="22"/>
        </w:rPr>
        <w:t xml:space="preserve"> </w:t>
      </w:r>
      <w:proofErr w:type="spellStart"/>
      <w:r w:rsidR="00197A53">
        <w:rPr>
          <w:b/>
          <w:bCs/>
          <w:szCs w:val="22"/>
        </w:rPr>
        <w:t>Anozilad</w:t>
      </w:r>
      <w:proofErr w:type="spellEnd"/>
      <w:r w:rsidR="009C4E7C">
        <w:rPr>
          <w:b/>
          <w:bCs/>
          <w:szCs w:val="22"/>
        </w:rPr>
        <w:t>?</w:t>
      </w:r>
    </w:p>
    <w:p w14:paraId="55883F36" w14:textId="77777777" w:rsidR="00162DEF" w:rsidRPr="00A34490" w:rsidRDefault="00162DEF" w:rsidP="00162DEF">
      <w:pPr>
        <w:spacing w:line="240" w:lineRule="auto"/>
        <w:rPr>
          <w:szCs w:val="22"/>
        </w:rPr>
      </w:pPr>
    </w:p>
    <w:p w14:paraId="66EDE1B7" w14:textId="407BA708" w:rsidR="00162DEF" w:rsidRPr="00EE7BA0" w:rsidRDefault="00162DEF" w:rsidP="0033426B">
      <w:pPr>
        <w:pStyle w:val="Listaszerbekezds"/>
        <w:numPr>
          <w:ilvl w:val="0"/>
          <w:numId w:val="26"/>
        </w:numPr>
        <w:spacing w:line="240" w:lineRule="auto"/>
        <w:ind w:left="567" w:hanging="567"/>
        <w:rPr>
          <w:szCs w:val="22"/>
        </w:rPr>
      </w:pPr>
      <w:r w:rsidRPr="00EE7BA0">
        <w:rPr>
          <w:szCs w:val="22"/>
        </w:rPr>
        <w:t xml:space="preserve">A készítmény hatóanyaga a </w:t>
      </w:r>
      <w:proofErr w:type="spellStart"/>
      <w:r w:rsidRPr="00EE7BA0">
        <w:rPr>
          <w:szCs w:val="22"/>
        </w:rPr>
        <w:t>linezolid</w:t>
      </w:r>
      <w:proofErr w:type="spellEnd"/>
      <w:r w:rsidRPr="00EE7BA0">
        <w:rPr>
          <w:szCs w:val="22"/>
        </w:rPr>
        <w:t xml:space="preserve">. Az oldat 2 mg </w:t>
      </w:r>
      <w:proofErr w:type="spellStart"/>
      <w:r w:rsidRPr="00EE7BA0">
        <w:rPr>
          <w:szCs w:val="22"/>
        </w:rPr>
        <w:t>linezolidot</w:t>
      </w:r>
      <w:proofErr w:type="spellEnd"/>
      <w:r w:rsidRPr="00EE7BA0">
        <w:rPr>
          <w:szCs w:val="22"/>
        </w:rPr>
        <w:t xml:space="preserve"> tartalmaz</w:t>
      </w:r>
      <w:r w:rsidR="003A2DF1" w:rsidRPr="003A2DF1">
        <w:rPr>
          <w:szCs w:val="22"/>
        </w:rPr>
        <w:t xml:space="preserve"> </w:t>
      </w:r>
      <w:r w:rsidR="003A2DF1" w:rsidRPr="00EE7BA0">
        <w:rPr>
          <w:szCs w:val="22"/>
        </w:rPr>
        <w:t>milliliterenként</w:t>
      </w:r>
      <w:r w:rsidRPr="00EE7BA0">
        <w:rPr>
          <w:szCs w:val="22"/>
        </w:rPr>
        <w:t>.</w:t>
      </w:r>
      <w:r w:rsidR="00EE7BA0" w:rsidRPr="00EE7BA0">
        <w:rPr>
          <w:szCs w:val="22"/>
        </w:rPr>
        <w:t xml:space="preserve"> 600 mg </w:t>
      </w:r>
      <w:proofErr w:type="spellStart"/>
      <w:r w:rsidR="00EE7BA0" w:rsidRPr="00EE7BA0">
        <w:rPr>
          <w:szCs w:val="22"/>
        </w:rPr>
        <w:t>linezolid</w:t>
      </w:r>
      <w:r w:rsidR="003A2DF1">
        <w:rPr>
          <w:szCs w:val="22"/>
        </w:rPr>
        <w:t>ot</w:t>
      </w:r>
      <w:proofErr w:type="spellEnd"/>
      <w:r w:rsidR="003A2DF1">
        <w:rPr>
          <w:szCs w:val="22"/>
        </w:rPr>
        <w:t xml:space="preserve"> tartalmaz</w:t>
      </w:r>
      <w:r w:rsidR="00EE7BA0" w:rsidRPr="00EE7BA0">
        <w:rPr>
          <w:szCs w:val="22"/>
        </w:rPr>
        <w:t xml:space="preserve"> 300 ml-es infúziós zsákonként.</w:t>
      </w:r>
    </w:p>
    <w:p w14:paraId="4EF92749" w14:textId="1C5CF2C1" w:rsidR="00162DEF" w:rsidRPr="00EE7BA0" w:rsidRDefault="00162DEF" w:rsidP="0033426B">
      <w:pPr>
        <w:pStyle w:val="Listaszerbekezds"/>
        <w:numPr>
          <w:ilvl w:val="0"/>
          <w:numId w:val="4"/>
        </w:numPr>
        <w:tabs>
          <w:tab w:val="clear" w:pos="360"/>
          <w:tab w:val="num" w:pos="567"/>
        </w:tabs>
        <w:spacing w:line="240" w:lineRule="auto"/>
        <w:ind w:left="567" w:hanging="567"/>
        <w:rPr>
          <w:szCs w:val="22"/>
        </w:rPr>
      </w:pPr>
      <w:r w:rsidRPr="00EE7BA0">
        <w:rPr>
          <w:szCs w:val="22"/>
        </w:rPr>
        <w:t>Egyéb összetevők a glükóz</w:t>
      </w:r>
      <w:r w:rsidRPr="00EE7BA0">
        <w:rPr>
          <w:szCs w:val="22"/>
        </w:rPr>
        <w:noBreakHyphen/>
      </w:r>
      <w:proofErr w:type="spellStart"/>
      <w:r w:rsidRPr="00EE7BA0">
        <w:rPr>
          <w:szCs w:val="22"/>
        </w:rPr>
        <w:t>monohidrát</w:t>
      </w:r>
      <w:proofErr w:type="spellEnd"/>
      <w:r w:rsidRPr="00EE7BA0">
        <w:rPr>
          <w:szCs w:val="22"/>
        </w:rPr>
        <w:t xml:space="preserve"> (egy bizonyos típusú cukor), nátrium</w:t>
      </w:r>
      <w:r w:rsidRPr="00EE7BA0">
        <w:rPr>
          <w:szCs w:val="22"/>
        </w:rPr>
        <w:noBreakHyphen/>
      </w:r>
      <w:proofErr w:type="spellStart"/>
      <w:r w:rsidRPr="00EE7BA0">
        <w:rPr>
          <w:szCs w:val="22"/>
        </w:rPr>
        <w:t>citrát</w:t>
      </w:r>
      <w:proofErr w:type="spellEnd"/>
      <w:r w:rsidRPr="00EE7BA0">
        <w:rPr>
          <w:szCs w:val="22"/>
        </w:rPr>
        <w:t>, citromsav, sósav</w:t>
      </w:r>
      <w:r w:rsidR="00C36E55" w:rsidRPr="00EE7BA0">
        <w:rPr>
          <w:szCs w:val="22"/>
        </w:rPr>
        <w:t xml:space="preserve"> </w:t>
      </w:r>
      <w:r w:rsidR="00021E87" w:rsidRPr="00EE7BA0">
        <w:rPr>
          <w:szCs w:val="22"/>
        </w:rPr>
        <w:t>(</w:t>
      </w:r>
      <w:r w:rsidR="003C2D19" w:rsidRPr="00EE7BA0">
        <w:rPr>
          <w:szCs w:val="22"/>
        </w:rPr>
        <w:t>a pH beállításához)</w:t>
      </w:r>
      <w:r w:rsidR="00021E87" w:rsidRPr="00EE7BA0">
        <w:rPr>
          <w:szCs w:val="22"/>
        </w:rPr>
        <w:t xml:space="preserve"> </w:t>
      </w:r>
      <w:r w:rsidR="00C36E55" w:rsidRPr="00EE7BA0">
        <w:rPr>
          <w:szCs w:val="22"/>
        </w:rPr>
        <w:t xml:space="preserve">vagy </w:t>
      </w:r>
      <w:r w:rsidRPr="00EE7BA0">
        <w:rPr>
          <w:szCs w:val="22"/>
        </w:rPr>
        <w:t>nátrium</w:t>
      </w:r>
      <w:r w:rsidRPr="00EE7BA0">
        <w:rPr>
          <w:szCs w:val="22"/>
        </w:rPr>
        <w:noBreakHyphen/>
        <w:t xml:space="preserve">hidroxid </w:t>
      </w:r>
      <w:r w:rsidR="00021E87" w:rsidRPr="00EE7BA0">
        <w:rPr>
          <w:szCs w:val="22"/>
        </w:rPr>
        <w:t>(a pH beállításához)</w:t>
      </w:r>
      <w:r w:rsidR="00C36E55" w:rsidRPr="00EE7BA0">
        <w:rPr>
          <w:szCs w:val="22"/>
        </w:rPr>
        <w:t xml:space="preserve"> és</w:t>
      </w:r>
      <w:r w:rsidRPr="00EE7BA0">
        <w:rPr>
          <w:szCs w:val="22"/>
        </w:rPr>
        <w:t xml:space="preserve"> injekcióhoz való víz.</w:t>
      </w:r>
    </w:p>
    <w:p w14:paraId="4764F462" w14:textId="77777777" w:rsidR="00162DEF" w:rsidRPr="00A34490" w:rsidRDefault="00162DEF" w:rsidP="00162DEF">
      <w:pPr>
        <w:pStyle w:val="Nincstrkz"/>
        <w:rPr>
          <w:rFonts w:cs="Times New Roman"/>
          <w:b/>
          <w:bCs/>
        </w:rPr>
      </w:pPr>
    </w:p>
    <w:p w14:paraId="07003DC7" w14:textId="77777777" w:rsidR="00162DEF" w:rsidRPr="00A34490" w:rsidRDefault="00162DEF" w:rsidP="00162DEF">
      <w:pPr>
        <w:keepNext/>
        <w:spacing w:line="240" w:lineRule="auto"/>
        <w:rPr>
          <w:b/>
          <w:szCs w:val="22"/>
        </w:rPr>
      </w:pPr>
      <w:r w:rsidRPr="00A34490">
        <w:rPr>
          <w:b/>
          <w:bCs/>
          <w:szCs w:val="22"/>
        </w:rPr>
        <w:t>Milyen a</w:t>
      </w:r>
      <w:r w:rsidR="00C36E55">
        <w:rPr>
          <w:b/>
          <w:bCs/>
          <w:szCs w:val="22"/>
        </w:rPr>
        <w:t>z</w:t>
      </w:r>
      <w:r w:rsidRPr="00A34490">
        <w:rPr>
          <w:b/>
          <w:bCs/>
          <w:szCs w:val="22"/>
        </w:rPr>
        <w:t xml:space="preserve"> </w:t>
      </w:r>
      <w:proofErr w:type="spellStart"/>
      <w:r w:rsidR="00197A53">
        <w:rPr>
          <w:b/>
          <w:bCs/>
          <w:szCs w:val="22"/>
        </w:rPr>
        <w:t>Anozilad</w:t>
      </w:r>
      <w:proofErr w:type="spellEnd"/>
      <w:r w:rsidRPr="00A34490">
        <w:rPr>
          <w:b/>
          <w:bCs/>
          <w:szCs w:val="22"/>
        </w:rPr>
        <w:t xml:space="preserve"> külleme és mit tartalmaz a csomagolás</w:t>
      </w:r>
      <w:r w:rsidR="009C4E7C">
        <w:rPr>
          <w:b/>
          <w:bCs/>
          <w:szCs w:val="22"/>
        </w:rPr>
        <w:t>?</w:t>
      </w:r>
    </w:p>
    <w:p w14:paraId="2F4EBD88" w14:textId="77777777" w:rsidR="00162DEF" w:rsidRPr="00A34490" w:rsidRDefault="00162DEF" w:rsidP="00162DEF">
      <w:pPr>
        <w:keepNext/>
        <w:spacing w:line="240" w:lineRule="auto"/>
        <w:rPr>
          <w:szCs w:val="22"/>
        </w:rPr>
      </w:pPr>
    </w:p>
    <w:p w14:paraId="244DB1C7" w14:textId="05EB0239" w:rsidR="003A2DF1" w:rsidRDefault="003A2DF1" w:rsidP="003A2DF1">
      <w:pPr>
        <w:keepNext/>
        <w:widowControl w:val="0"/>
        <w:rPr>
          <w:szCs w:val="22"/>
        </w:rPr>
      </w:pPr>
      <w:r>
        <w:rPr>
          <w:szCs w:val="22"/>
        </w:rPr>
        <w:t xml:space="preserve">300 ml tiszta, színtelen vagy sárga oldat színtelen, PP, csavaró mozdulattal letörhető zárórésszel nyitható infúziós csatlakozóval ellátott, színtelen, többrétegű </w:t>
      </w:r>
      <w:proofErr w:type="spellStart"/>
      <w:r>
        <w:rPr>
          <w:szCs w:val="22"/>
        </w:rPr>
        <w:t>poliolefin</w:t>
      </w:r>
      <w:proofErr w:type="spellEnd"/>
      <w:r>
        <w:rPr>
          <w:szCs w:val="22"/>
        </w:rPr>
        <w:t xml:space="preserve"> zsákban, amely poliészter/</w:t>
      </w:r>
      <w:proofErr w:type="spellStart"/>
      <w:r>
        <w:rPr>
          <w:szCs w:val="22"/>
        </w:rPr>
        <w:t>Al</w:t>
      </w:r>
      <w:proofErr w:type="spellEnd"/>
      <w:r>
        <w:rPr>
          <w:szCs w:val="22"/>
        </w:rPr>
        <w:t>/LDPE védőfóliába van csomagolva. Infúziós zsákok dobozban.</w:t>
      </w:r>
    </w:p>
    <w:p w14:paraId="53A9E92C" w14:textId="77777777" w:rsidR="003A2DF1" w:rsidRDefault="003A2DF1" w:rsidP="003A2DF1">
      <w:pPr>
        <w:keepNext/>
        <w:widowControl w:val="0"/>
        <w:rPr>
          <w:szCs w:val="22"/>
        </w:rPr>
      </w:pPr>
    </w:p>
    <w:p w14:paraId="38631A92" w14:textId="77777777" w:rsidR="003A2DF1" w:rsidRDefault="003A2DF1" w:rsidP="003A2DF1">
      <w:pPr>
        <w:widowControl w:val="0"/>
        <w:rPr>
          <w:szCs w:val="22"/>
        </w:rPr>
      </w:pPr>
      <w:r>
        <w:rPr>
          <w:szCs w:val="22"/>
        </w:rPr>
        <w:t>10 db infúziós zsák dobozonként.</w:t>
      </w:r>
    </w:p>
    <w:p w14:paraId="53B0BDBC" w14:textId="77777777" w:rsidR="00162DEF" w:rsidRPr="00A34490" w:rsidRDefault="00162DEF" w:rsidP="00162DEF">
      <w:pPr>
        <w:spacing w:line="240" w:lineRule="auto"/>
        <w:rPr>
          <w:szCs w:val="22"/>
        </w:rPr>
      </w:pPr>
    </w:p>
    <w:p w14:paraId="3E6BA851" w14:textId="62B8FD45" w:rsidR="00162DEF" w:rsidRPr="009C4E7C" w:rsidRDefault="00162DEF" w:rsidP="009C4E7C">
      <w:pPr>
        <w:keepNext/>
        <w:spacing w:line="240" w:lineRule="auto"/>
        <w:rPr>
          <w:b/>
          <w:szCs w:val="22"/>
        </w:rPr>
      </w:pPr>
      <w:r w:rsidRPr="00A34490">
        <w:rPr>
          <w:b/>
          <w:szCs w:val="22"/>
        </w:rPr>
        <w:t>A forgalomba hozatali engedély jogosultja</w:t>
      </w:r>
    </w:p>
    <w:p w14:paraId="43250F28" w14:textId="77777777" w:rsidR="00C36E55" w:rsidRPr="00FC19E0" w:rsidRDefault="00C36E55" w:rsidP="00C36E55">
      <w:pPr>
        <w:autoSpaceDE w:val="0"/>
        <w:autoSpaceDN w:val="0"/>
        <w:adjustRightInd w:val="0"/>
        <w:rPr>
          <w:rFonts w:eastAsiaTheme="minorHAnsi"/>
          <w:bCs/>
          <w:szCs w:val="22"/>
        </w:rPr>
      </w:pPr>
      <w:proofErr w:type="spellStart"/>
      <w:r w:rsidRPr="00FC19E0">
        <w:rPr>
          <w:rFonts w:eastAsiaTheme="minorHAnsi"/>
          <w:bCs/>
          <w:szCs w:val="22"/>
        </w:rPr>
        <w:t>Actavis</w:t>
      </w:r>
      <w:proofErr w:type="spellEnd"/>
      <w:r w:rsidRPr="00FC19E0">
        <w:rPr>
          <w:rFonts w:eastAsiaTheme="minorHAnsi"/>
          <w:bCs/>
          <w:szCs w:val="22"/>
        </w:rPr>
        <w:t xml:space="preserve"> Group PTC </w:t>
      </w:r>
      <w:proofErr w:type="spellStart"/>
      <w:r w:rsidRPr="00FC19E0">
        <w:rPr>
          <w:rFonts w:eastAsiaTheme="minorHAnsi"/>
          <w:bCs/>
          <w:szCs w:val="22"/>
        </w:rPr>
        <w:t>ehf</w:t>
      </w:r>
      <w:proofErr w:type="spellEnd"/>
      <w:r w:rsidRPr="00FC19E0">
        <w:rPr>
          <w:rFonts w:eastAsiaTheme="minorHAnsi"/>
          <w:bCs/>
          <w:szCs w:val="22"/>
        </w:rPr>
        <w:t>.</w:t>
      </w:r>
    </w:p>
    <w:p w14:paraId="7FC3424D" w14:textId="2491CB2D" w:rsidR="00C36E55" w:rsidRPr="00FC19E0" w:rsidRDefault="005C37E3" w:rsidP="00C36E55">
      <w:pPr>
        <w:autoSpaceDE w:val="0"/>
        <w:autoSpaceDN w:val="0"/>
        <w:adjustRightInd w:val="0"/>
        <w:rPr>
          <w:rFonts w:eastAsiaTheme="minorHAnsi"/>
          <w:bCs/>
          <w:szCs w:val="22"/>
        </w:rPr>
      </w:pPr>
      <w:proofErr w:type="spellStart"/>
      <w:r>
        <w:rPr>
          <w:rFonts w:eastAsiaTheme="minorHAnsi"/>
          <w:bCs/>
          <w:szCs w:val="22"/>
        </w:rPr>
        <w:t>Dalshraun</w:t>
      </w:r>
      <w:proofErr w:type="spellEnd"/>
      <w:r w:rsidR="00C36E55" w:rsidRPr="00FC19E0">
        <w:rPr>
          <w:rFonts w:eastAsiaTheme="minorHAnsi"/>
          <w:bCs/>
          <w:szCs w:val="22"/>
        </w:rPr>
        <w:t xml:space="preserve"> </w:t>
      </w:r>
      <w:r>
        <w:rPr>
          <w:rFonts w:eastAsiaTheme="minorHAnsi"/>
          <w:bCs/>
          <w:szCs w:val="22"/>
        </w:rPr>
        <w:t>1</w:t>
      </w:r>
      <w:r w:rsidR="00C36E55" w:rsidRPr="00FC19E0">
        <w:rPr>
          <w:rFonts w:eastAsiaTheme="minorHAnsi"/>
          <w:bCs/>
          <w:szCs w:val="22"/>
        </w:rPr>
        <w:t>, IS-220</w:t>
      </w:r>
    </w:p>
    <w:p w14:paraId="00D37CD6" w14:textId="77777777" w:rsidR="00C36E55" w:rsidRDefault="00C36E55" w:rsidP="00C36E55">
      <w:pPr>
        <w:rPr>
          <w:rFonts w:eastAsiaTheme="minorHAnsi"/>
          <w:bCs/>
          <w:szCs w:val="22"/>
        </w:rPr>
      </w:pPr>
      <w:proofErr w:type="spellStart"/>
      <w:r w:rsidRPr="00FC19E0">
        <w:rPr>
          <w:rFonts w:eastAsiaTheme="minorHAnsi"/>
          <w:bCs/>
          <w:szCs w:val="22"/>
        </w:rPr>
        <w:lastRenderedPageBreak/>
        <w:t>Hafnarfjörður</w:t>
      </w:r>
      <w:proofErr w:type="spellEnd"/>
      <w:r w:rsidRPr="00FC19E0">
        <w:rPr>
          <w:rFonts w:eastAsiaTheme="minorHAnsi"/>
          <w:bCs/>
          <w:szCs w:val="22"/>
        </w:rPr>
        <w:t xml:space="preserve">, </w:t>
      </w:r>
    </w:p>
    <w:p w14:paraId="4C68D0C5" w14:textId="77777777" w:rsidR="00C36E55" w:rsidRPr="00FC19E0" w:rsidRDefault="00C36E55" w:rsidP="00C36E55">
      <w:pPr>
        <w:rPr>
          <w:szCs w:val="22"/>
        </w:rPr>
      </w:pPr>
      <w:r>
        <w:rPr>
          <w:rFonts w:eastAsiaTheme="minorHAnsi"/>
          <w:bCs/>
          <w:szCs w:val="22"/>
        </w:rPr>
        <w:t>Izland</w:t>
      </w:r>
    </w:p>
    <w:p w14:paraId="6C1DE3CA" w14:textId="77777777" w:rsidR="00162DEF" w:rsidRDefault="00162DEF" w:rsidP="00162DEF">
      <w:pPr>
        <w:spacing w:line="240" w:lineRule="auto"/>
        <w:rPr>
          <w:b/>
          <w:szCs w:val="22"/>
        </w:rPr>
      </w:pPr>
    </w:p>
    <w:p w14:paraId="51B8B9F6" w14:textId="6DD93015" w:rsidR="009C4E7C" w:rsidRDefault="009C4E7C" w:rsidP="00162DEF">
      <w:pPr>
        <w:spacing w:line="240" w:lineRule="auto"/>
        <w:rPr>
          <w:b/>
          <w:szCs w:val="22"/>
        </w:rPr>
      </w:pPr>
      <w:r>
        <w:rPr>
          <w:b/>
          <w:szCs w:val="22"/>
        </w:rPr>
        <w:t>Gyártók</w:t>
      </w:r>
    </w:p>
    <w:p w14:paraId="4EB5EAC3" w14:textId="77777777" w:rsidR="00395BA2" w:rsidRPr="00616264" w:rsidRDefault="00395BA2" w:rsidP="0033426B">
      <w:pPr>
        <w:spacing w:line="240" w:lineRule="auto"/>
      </w:pPr>
      <w:proofErr w:type="spellStart"/>
      <w:r w:rsidRPr="00616264">
        <w:t>Laboratorios</w:t>
      </w:r>
      <w:proofErr w:type="spellEnd"/>
      <w:r w:rsidRPr="00616264">
        <w:t xml:space="preserve"> </w:t>
      </w:r>
      <w:proofErr w:type="spellStart"/>
      <w:r w:rsidRPr="00616264">
        <w:t>Normon</w:t>
      </w:r>
      <w:proofErr w:type="spellEnd"/>
      <w:r w:rsidRPr="00616264">
        <w:t>, S.A.</w:t>
      </w:r>
    </w:p>
    <w:p w14:paraId="33FC089E" w14:textId="77777777" w:rsidR="00395BA2" w:rsidRPr="00616264" w:rsidRDefault="00395BA2" w:rsidP="0033426B">
      <w:pPr>
        <w:spacing w:line="240" w:lineRule="auto"/>
      </w:pPr>
      <w:r w:rsidRPr="00616264">
        <w:t xml:space="preserve">Ronda de </w:t>
      </w:r>
      <w:proofErr w:type="spellStart"/>
      <w:r w:rsidRPr="00616264">
        <w:t>Valdecarrizo</w:t>
      </w:r>
      <w:proofErr w:type="spellEnd"/>
      <w:r w:rsidRPr="00616264">
        <w:t>, 6</w:t>
      </w:r>
    </w:p>
    <w:p w14:paraId="66E35DB4" w14:textId="77777777" w:rsidR="00395BA2" w:rsidRPr="00616264" w:rsidRDefault="00395BA2" w:rsidP="0033426B">
      <w:pPr>
        <w:spacing w:line="240" w:lineRule="auto"/>
      </w:pPr>
      <w:r w:rsidRPr="00616264">
        <w:t xml:space="preserve">28760 </w:t>
      </w:r>
      <w:proofErr w:type="spellStart"/>
      <w:r w:rsidRPr="00616264">
        <w:t>Tres</w:t>
      </w:r>
      <w:proofErr w:type="spellEnd"/>
      <w:r w:rsidRPr="00616264">
        <w:t xml:space="preserve"> </w:t>
      </w:r>
      <w:proofErr w:type="spellStart"/>
      <w:r w:rsidRPr="00616264">
        <w:t>Cantos</w:t>
      </w:r>
      <w:proofErr w:type="spellEnd"/>
      <w:r w:rsidRPr="00616264">
        <w:t>, Madrid</w:t>
      </w:r>
    </w:p>
    <w:p w14:paraId="3B8EA718" w14:textId="77777777" w:rsidR="00395BA2" w:rsidRPr="00616264" w:rsidRDefault="00395BA2" w:rsidP="0033426B">
      <w:pPr>
        <w:spacing w:line="240" w:lineRule="auto"/>
      </w:pPr>
      <w:r w:rsidRPr="00616264">
        <w:t>Spanyolország</w:t>
      </w:r>
    </w:p>
    <w:p w14:paraId="0DDC6E05" w14:textId="77777777" w:rsidR="009C4E7C" w:rsidRPr="00A34490" w:rsidRDefault="009C4E7C" w:rsidP="00162DEF">
      <w:pPr>
        <w:spacing w:line="240" w:lineRule="auto"/>
        <w:rPr>
          <w:b/>
          <w:szCs w:val="22"/>
        </w:rPr>
      </w:pPr>
    </w:p>
    <w:p w14:paraId="1E6B5B35" w14:textId="788FED8C" w:rsidR="00162DEF" w:rsidRPr="00A34490" w:rsidRDefault="00395BA2" w:rsidP="00162DEF">
      <w:pPr>
        <w:spacing w:line="240" w:lineRule="auto"/>
        <w:rPr>
          <w:b/>
          <w:szCs w:val="22"/>
        </w:rPr>
      </w:pPr>
      <w:r>
        <w:rPr>
          <w:szCs w:val="22"/>
        </w:rPr>
        <w:t>OGYI-T-22617/15</w:t>
      </w:r>
      <w:r>
        <w:rPr>
          <w:szCs w:val="22"/>
        </w:rPr>
        <w:tab/>
        <w:t>10</w:t>
      </w:r>
      <w:r w:rsidR="003A2DF1">
        <w:rPr>
          <w:szCs w:val="22"/>
        </w:rPr>
        <w:t>×</w:t>
      </w:r>
      <w:r>
        <w:rPr>
          <w:szCs w:val="22"/>
        </w:rPr>
        <w:t>300 ml</w:t>
      </w:r>
      <w:r>
        <w:rPr>
          <w:szCs w:val="22"/>
        </w:rPr>
        <w:tab/>
        <w:t>infúziós zsákban</w:t>
      </w:r>
    </w:p>
    <w:p w14:paraId="7D36E720" w14:textId="77777777" w:rsidR="009C4E7C" w:rsidRPr="00944BFD" w:rsidRDefault="009C4E7C" w:rsidP="00162DEF">
      <w:pPr>
        <w:spacing w:line="240" w:lineRule="auto"/>
        <w:ind w:right="-449"/>
        <w:rPr>
          <w:szCs w:val="22"/>
        </w:rPr>
      </w:pPr>
    </w:p>
    <w:p w14:paraId="3E4DAA3D" w14:textId="14B2EEF7" w:rsidR="00162DEF" w:rsidRPr="00944BFD" w:rsidRDefault="00162DEF" w:rsidP="00162DEF">
      <w:pPr>
        <w:keepNext/>
        <w:spacing w:line="240" w:lineRule="auto"/>
        <w:ind w:right="-2"/>
        <w:rPr>
          <w:b/>
          <w:szCs w:val="22"/>
        </w:rPr>
      </w:pPr>
      <w:r w:rsidRPr="00944BFD">
        <w:rPr>
          <w:b/>
          <w:szCs w:val="22"/>
        </w:rPr>
        <w:t xml:space="preserve">A betegtájékoztató legutóbbi felülvizsgálatának dátuma: </w:t>
      </w:r>
      <w:r w:rsidR="003D1E76" w:rsidRPr="003D1E76">
        <w:rPr>
          <w:szCs w:val="22"/>
        </w:rPr>
        <w:t>20</w:t>
      </w:r>
      <w:r w:rsidR="00D8089C">
        <w:rPr>
          <w:szCs w:val="22"/>
        </w:rPr>
        <w:t>2</w:t>
      </w:r>
      <w:r w:rsidR="00D64425">
        <w:rPr>
          <w:szCs w:val="22"/>
        </w:rPr>
        <w:t>6. március</w:t>
      </w:r>
    </w:p>
    <w:p w14:paraId="4488CA7D" w14:textId="77777777" w:rsidR="00162DEF" w:rsidRPr="00944BFD" w:rsidRDefault="00162DEF" w:rsidP="00162DEF">
      <w:pPr>
        <w:keepNext/>
        <w:spacing w:line="240" w:lineRule="auto"/>
        <w:rPr>
          <w:szCs w:val="22"/>
        </w:rPr>
      </w:pPr>
    </w:p>
    <w:p w14:paraId="4ECCFF91" w14:textId="77777777" w:rsidR="00162DEF" w:rsidRPr="00944BFD" w:rsidRDefault="00162DEF" w:rsidP="00162DEF">
      <w:pPr>
        <w:suppressAutoHyphens w:val="0"/>
        <w:spacing w:after="200" w:line="276" w:lineRule="auto"/>
        <w:rPr>
          <w:szCs w:val="22"/>
        </w:rPr>
      </w:pPr>
      <w:r w:rsidRPr="00944BFD">
        <w:rPr>
          <w:szCs w:val="22"/>
        </w:rPr>
        <w:br w:type="page"/>
      </w:r>
    </w:p>
    <w:p w14:paraId="29753592" w14:textId="77777777" w:rsidR="00162DEF" w:rsidRPr="00A34490" w:rsidRDefault="00162DEF" w:rsidP="00162DEF">
      <w:pPr>
        <w:pStyle w:val="Nincstrkz"/>
        <w:rPr>
          <w:rFonts w:cs="Times New Roman"/>
        </w:rPr>
      </w:pPr>
    </w:p>
    <w:p w14:paraId="1094D7FE" w14:textId="77777777" w:rsidR="00162DEF" w:rsidRPr="00A34490" w:rsidRDefault="00162DEF" w:rsidP="00162DEF">
      <w:pPr>
        <w:pStyle w:val="Nincstrkz"/>
        <w:rPr>
          <w:rFonts w:cs="Times New Roman"/>
        </w:rPr>
      </w:pPr>
      <w:r w:rsidRPr="00A34490">
        <w:rPr>
          <w:rFonts w:cs="Times New Roman"/>
        </w:rPr>
        <w:t>---------------------------------------------------------------------------------------------------------------------------</w:t>
      </w:r>
    </w:p>
    <w:p w14:paraId="392ED65C" w14:textId="77777777" w:rsidR="00162DEF" w:rsidRPr="00A34490" w:rsidRDefault="00162DEF" w:rsidP="00162DEF">
      <w:pPr>
        <w:pStyle w:val="Nincstrkz"/>
        <w:rPr>
          <w:rFonts w:cs="Times New Roman"/>
          <w:b/>
        </w:rPr>
      </w:pPr>
      <w:r w:rsidRPr="00A34490">
        <w:rPr>
          <w:rFonts w:cs="Times New Roman"/>
          <w:b/>
        </w:rPr>
        <w:t>Az alábbi információk kizárólag egészségügyi szakembereknek szólnak:</w:t>
      </w:r>
    </w:p>
    <w:p w14:paraId="54E24BE8" w14:textId="77777777" w:rsidR="00162DEF" w:rsidRPr="00A34490" w:rsidRDefault="00162DEF" w:rsidP="00162DEF">
      <w:pPr>
        <w:pStyle w:val="Nincstrkz"/>
        <w:rPr>
          <w:rFonts w:cs="Times New Roman"/>
        </w:rPr>
      </w:pPr>
    </w:p>
    <w:p w14:paraId="3317E73C" w14:textId="77777777" w:rsidR="00162DEF" w:rsidRPr="00A34490" w:rsidRDefault="00E058A7" w:rsidP="00162DEF">
      <w:pPr>
        <w:pStyle w:val="Nincstrkz"/>
        <w:rPr>
          <w:rFonts w:cs="Times New Roman"/>
        </w:rPr>
      </w:pPr>
      <w:r>
        <w:rPr>
          <w:rFonts w:cs="Times New Roman"/>
        </w:rPr>
        <w:t xml:space="preserve">További információkért </w:t>
      </w:r>
      <w:r w:rsidR="00162DEF" w:rsidRPr="00A34490">
        <w:rPr>
          <w:rFonts w:cs="Times New Roman"/>
        </w:rPr>
        <w:t>olvassa el a</w:t>
      </w:r>
      <w:r>
        <w:rPr>
          <w:rFonts w:cs="Times New Roman"/>
        </w:rPr>
        <w:t xml:space="preserve"> gyógyszer</w:t>
      </w:r>
      <w:r w:rsidR="00162DEF" w:rsidRPr="00A34490">
        <w:rPr>
          <w:rFonts w:cs="Times New Roman"/>
        </w:rPr>
        <w:t xml:space="preserve"> alkalmazási utasítás</w:t>
      </w:r>
      <w:r>
        <w:rPr>
          <w:rFonts w:cs="Times New Roman"/>
        </w:rPr>
        <w:t>á</w:t>
      </w:r>
      <w:r w:rsidR="00162DEF" w:rsidRPr="00A34490">
        <w:rPr>
          <w:rFonts w:cs="Times New Roman"/>
        </w:rPr>
        <w:t xml:space="preserve">t. </w:t>
      </w:r>
    </w:p>
    <w:p w14:paraId="7308EDE9" w14:textId="77777777" w:rsidR="00D8089C" w:rsidRDefault="00D8089C" w:rsidP="005C305F">
      <w:pPr>
        <w:autoSpaceDE w:val="0"/>
        <w:autoSpaceDN w:val="0"/>
        <w:adjustRightInd w:val="0"/>
        <w:spacing w:line="240" w:lineRule="auto"/>
        <w:rPr>
          <w:b/>
          <w:bCs/>
        </w:rPr>
      </w:pPr>
    </w:p>
    <w:p w14:paraId="423AB97B" w14:textId="31CF269C" w:rsidR="005C305F" w:rsidRPr="005C305F" w:rsidRDefault="005C305F" w:rsidP="005C305F">
      <w:pPr>
        <w:autoSpaceDE w:val="0"/>
        <w:autoSpaceDN w:val="0"/>
        <w:adjustRightInd w:val="0"/>
        <w:spacing w:line="240" w:lineRule="auto"/>
        <w:rPr>
          <w:b/>
          <w:bCs/>
        </w:rPr>
      </w:pPr>
      <w:r w:rsidRPr="005C305F">
        <w:rPr>
          <w:b/>
          <w:bCs/>
        </w:rPr>
        <w:t>In</w:t>
      </w:r>
      <w:r>
        <w:rPr>
          <w:b/>
          <w:bCs/>
        </w:rPr>
        <w:t>kompatibilitások</w:t>
      </w:r>
    </w:p>
    <w:p w14:paraId="61EA70DC" w14:textId="77777777" w:rsidR="005C305F" w:rsidRPr="003323B4" w:rsidRDefault="005C305F" w:rsidP="005C305F">
      <w:pPr>
        <w:autoSpaceDE w:val="0"/>
        <w:autoSpaceDN w:val="0"/>
        <w:adjustRightInd w:val="0"/>
        <w:rPr>
          <w:szCs w:val="22"/>
        </w:rPr>
      </w:pPr>
      <w:r w:rsidRPr="003323B4">
        <w:rPr>
          <w:szCs w:val="22"/>
        </w:rPr>
        <w:t xml:space="preserve">Az oldathoz nem adhatók egyéb anyagok. Amennyiben a </w:t>
      </w:r>
      <w:proofErr w:type="spellStart"/>
      <w:r w:rsidRPr="003323B4">
        <w:rPr>
          <w:szCs w:val="22"/>
        </w:rPr>
        <w:t>linezolidot</w:t>
      </w:r>
      <w:proofErr w:type="spellEnd"/>
      <w:r w:rsidRPr="003323B4">
        <w:rPr>
          <w:szCs w:val="22"/>
        </w:rPr>
        <w:t xml:space="preserve"> más gyógyszerekkel egyidejűleg kívánják alkalmazni, ezek mindegyikét külön kell beadni, a saját alkalmazási utasításuknak megfelelően. Hasonlóképpen, ha ugyanazon az infúziós szereléken keresztül egymás után adnak be infúzióban gyógyszereket, a szereléket a </w:t>
      </w:r>
      <w:proofErr w:type="spellStart"/>
      <w:r w:rsidRPr="003323B4">
        <w:rPr>
          <w:szCs w:val="22"/>
        </w:rPr>
        <w:t>linezolid</w:t>
      </w:r>
      <w:proofErr w:type="spellEnd"/>
      <w:r w:rsidRPr="003323B4">
        <w:rPr>
          <w:szCs w:val="22"/>
        </w:rPr>
        <w:t xml:space="preserve"> alkalmazása előtt és után is át kell öblíteni egy kompatibilis infúziós oldattal.</w:t>
      </w:r>
    </w:p>
    <w:p w14:paraId="79F88534" w14:textId="77777777" w:rsidR="005C305F" w:rsidRPr="005C305F" w:rsidRDefault="005C305F" w:rsidP="005C305F">
      <w:pPr>
        <w:autoSpaceDE w:val="0"/>
        <w:autoSpaceDN w:val="0"/>
        <w:adjustRightInd w:val="0"/>
        <w:spacing w:line="240" w:lineRule="auto"/>
      </w:pPr>
    </w:p>
    <w:p w14:paraId="4E1B2190" w14:textId="15827940" w:rsidR="005C305F" w:rsidRPr="003323B4" w:rsidRDefault="005C305F" w:rsidP="005C305F">
      <w:pPr>
        <w:autoSpaceDE w:val="0"/>
        <w:autoSpaceDN w:val="0"/>
        <w:adjustRightInd w:val="0"/>
        <w:rPr>
          <w:szCs w:val="22"/>
        </w:rPr>
      </w:pPr>
      <w:r w:rsidRPr="003323B4">
        <w:rPr>
          <w:szCs w:val="22"/>
        </w:rPr>
        <w:t>A</w:t>
      </w:r>
      <w:r w:rsidR="00D8089C">
        <w:rPr>
          <w:szCs w:val="22"/>
        </w:rPr>
        <w:t xml:space="preserve">z </w:t>
      </w:r>
      <w:proofErr w:type="spellStart"/>
      <w:r w:rsidR="00D8089C">
        <w:rPr>
          <w:szCs w:val="22"/>
        </w:rPr>
        <w:t>Anozilad</w:t>
      </w:r>
      <w:proofErr w:type="spellEnd"/>
      <w:r w:rsidRPr="003323B4">
        <w:rPr>
          <w:szCs w:val="22"/>
        </w:rPr>
        <w:t xml:space="preserve"> </w:t>
      </w:r>
      <w:proofErr w:type="spellStart"/>
      <w:r w:rsidRPr="003323B4">
        <w:rPr>
          <w:szCs w:val="22"/>
        </w:rPr>
        <w:t>oldatos</w:t>
      </w:r>
      <w:proofErr w:type="spellEnd"/>
      <w:r w:rsidRPr="003323B4">
        <w:rPr>
          <w:szCs w:val="22"/>
        </w:rPr>
        <w:t xml:space="preserve"> infúzió igazoltan fizikailag inkompatibilis a következő gyógyszerekkel: </w:t>
      </w:r>
      <w:proofErr w:type="spellStart"/>
      <w:r w:rsidRPr="003323B4">
        <w:rPr>
          <w:szCs w:val="22"/>
        </w:rPr>
        <w:t>amfotericin</w:t>
      </w:r>
      <w:proofErr w:type="spellEnd"/>
      <w:r w:rsidRPr="003323B4">
        <w:rPr>
          <w:szCs w:val="22"/>
        </w:rPr>
        <w:t xml:space="preserve"> B, </w:t>
      </w:r>
      <w:proofErr w:type="spellStart"/>
      <w:r w:rsidRPr="003323B4">
        <w:rPr>
          <w:szCs w:val="22"/>
        </w:rPr>
        <w:t>klórpromazin</w:t>
      </w:r>
      <w:r w:rsidRPr="003323B4">
        <w:rPr>
          <w:szCs w:val="22"/>
        </w:rPr>
        <w:noBreakHyphen/>
        <w:t>hidroklorid</w:t>
      </w:r>
      <w:proofErr w:type="spellEnd"/>
      <w:r w:rsidRPr="003323B4">
        <w:rPr>
          <w:szCs w:val="22"/>
        </w:rPr>
        <w:t xml:space="preserve">, </w:t>
      </w:r>
      <w:proofErr w:type="spellStart"/>
      <w:r w:rsidRPr="003323B4">
        <w:rPr>
          <w:szCs w:val="22"/>
        </w:rPr>
        <w:t>diazepam</w:t>
      </w:r>
      <w:proofErr w:type="spellEnd"/>
      <w:r w:rsidRPr="003323B4">
        <w:rPr>
          <w:szCs w:val="22"/>
        </w:rPr>
        <w:t xml:space="preserve">, </w:t>
      </w:r>
      <w:proofErr w:type="spellStart"/>
      <w:r w:rsidRPr="003323B4">
        <w:rPr>
          <w:szCs w:val="22"/>
        </w:rPr>
        <w:t>pentamidin</w:t>
      </w:r>
      <w:r w:rsidRPr="003323B4">
        <w:rPr>
          <w:szCs w:val="22"/>
        </w:rPr>
        <w:noBreakHyphen/>
        <w:t>izetionát</w:t>
      </w:r>
      <w:proofErr w:type="spellEnd"/>
      <w:r w:rsidRPr="003323B4">
        <w:rPr>
          <w:szCs w:val="22"/>
        </w:rPr>
        <w:t xml:space="preserve">, </w:t>
      </w:r>
      <w:proofErr w:type="spellStart"/>
      <w:r w:rsidRPr="003323B4">
        <w:rPr>
          <w:szCs w:val="22"/>
        </w:rPr>
        <w:t>eritromicin</w:t>
      </w:r>
      <w:r w:rsidRPr="003323B4">
        <w:rPr>
          <w:szCs w:val="22"/>
        </w:rPr>
        <w:noBreakHyphen/>
        <w:t>laktobionát</w:t>
      </w:r>
      <w:proofErr w:type="spellEnd"/>
      <w:r w:rsidRPr="003323B4">
        <w:rPr>
          <w:szCs w:val="22"/>
        </w:rPr>
        <w:t xml:space="preserve">, </w:t>
      </w:r>
      <w:proofErr w:type="spellStart"/>
      <w:r w:rsidRPr="003323B4">
        <w:rPr>
          <w:szCs w:val="22"/>
        </w:rPr>
        <w:t>fenitoin</w:t>
      </w:r>
      <w:proofErr w:type="spellEnd"/>
      <w:r w:rsidRPr="003323B4">
        <w:rPr>
          <w:szCs w:val="22"/>
        </w:rPr>
        <w:noBreakHyphen/>
        <w:t xml:space="preserve">nátrium és </w:t>
      </w:r>
      <w:proofErr w:type="spellStart"/>
      <w:r w:rsidRPr="003323B4">
        <w:rPr>
          <w:szCs w:val="22"/>
        </w:rPr>
        <w:t>szulfametoxazol</w:t>
      </w:r>
      <w:proofErr w:type="spellEnd"/>
      <w:r w:rsidRPr="003323B4">
        <w:rPr>
          <w:szCs w:val="22"/>
        </w:rPr>
        <w:t xml:space="preserve"> / </w:t>
      </w:r>
      <w:proofErr w:type="spellStart"/>
      <w:r w:rsidRPr="003323B4">
        <w:rPr>
          <w:szCs w:val="22"/>
        </w:rPr>
        <w:t>trimetoprim</w:t>
      </w:r>
      <w:proofErr w:type="spellEnd"/>
      <w:r w:rsidRPr="003323B4">
        <w:rPr>
          <w:szCs w:val="22"/>
        </w:rPr>
        <w:t xml:space="preserve">. Ezen kívül kémiai inkompatibilitás áll fenn </w:t>
      </w:r>
      <w:proofErr w:type="spellStart"/>
      <w:r w:rsidRPr="003323B4">
        <w:rPr>
          <w:szCs w:val="22"/>
        </w:rPr>
        <w:t>ceftriaxon</w:t>
      </w:r>
      <w:proofErr w:type="spellEnd"/>
      <w:r w:rsidRPr="003323B4">
        <w:rPr>
          <w:szCs w:val="22"/>
        </w:rPr>
        <w:noBreakHyphen/>
        <w:t xml:space="preserve">nátriummal. </w:t>
      </w:r>
    </w:p>
    <w:p w14:paraId="01E36CF4" w14:textId="77777777" w:rsidR="005C305F" w:rsidRPr="003323B4" w:rsidRDefault="005C305F" w:rsidP="005C305F">
      <w:pPr>
        <w:autoSpaceDE w:val="0"/>
        <w:autoSpaceDN w:val="0"/>
        <w:adjustRightInd w:val="0"/>
        <w:rPr>
          <w:szCs w:val="22"/>
        </w:rPr>
      </w:pPr>
    </w:p>
    <w:p w14:paraId="212753CE" w14:textId="77777777" w:rsidR="00D8089C" w:rsidRDefault="00D8089C" w:rsidP="005C305F">
      <w:pPr>
        <w:keepNext/>
        <w:rPr>
          <w:b/>
          <w:szCs w:val="22"/>
        </w:rPr>
      </w:pPr>
      <w:r w:rsidRPr="00A4429E">
        <w:rPr>
          <w:b/>
          <w:szCs w:val="22"/>
        </w:rPr>
        <w:t>K</w:t>
      </w:r>
      <w:r w:rsidRPr="00D8089C">
        <w:rPr>
          <w:b/>
          <w:szCs w:val="22"/>
        </w:rPr>
        <w:t xml:space="preserve">ülönleges tárolási </w:t>
      </w:r>
      <w:r>
        <w:rPr>
          <w:b/>
          <w:szCs w:val="22"/>
        </w:rPr>
        <w:t>előírások:</w:t>
      </w:r>
    </w:p>
    <w:p w14:paraId="6490C4F4" w14:textId="77777777" w:rsidR="003A2DF1" w:rsidRDefault="003A2DF1" w:rsidP="003A2DF1">
      <w:pPr>
        <w:tabs>
          <w:tab w:val="left" w:pos="567"/>
        </w:tabs>
        <w:rPr>
          <w:szCs w:val="22"/>
        </w:rPr>
      </w:pPr>
      <w:r>
        <w:rPr>
          <w:szCs w:val="22"/>
        </w:rPr>
        <w:t>Legfeljebb 30 °C-</w:t>
      </w:r>
      <w:proofErr w:type="spellStart"/>
      <w:r>
        <w:rPr>
          <w:szCs w:val="22"/>
        </w:rPr>
        <w:t>on</w:t>
      </w:r>
      <w:proofErr w:type="spellEnd"/>
      <w:r>
        <w:rPr>
          <w:szCs w:val="22"/>
        </w:rPr>
        <w:t xml:space="preserve"> tárolandó.</w:t>
      </w:r>
    </w:p>
    <w:p w14:paraId="2C6EB9EB" w14:textId="6BA14D77" w:rsidR="00D8089C" w:rsidRDefault="003A2DF1" w:rsidP="005C305F">
      <w:pPr>
        <w:keepNext/>
        <w:rPr>
          <w:szCs w:val="22"/>
        </w:rPr>
      </w:pPr>
      <w:r w:rsidRPr="00FE4D1C">
        <w:rPr>
          <w:szCs w:val="22"/>
        </w:rPr>
        <w:t xml:space="preserve">A fénytől való védelem érdekében </w:t>
      </w:r>
      <w:r w:rsidRPr="00385C70">
        <w:rPr>
          <w:szCs w:val="22"/>
        </w:rPr>
        <w:t>a</w:t>
      </w:r>
      <w:r>
        <w:rPr>
          <w:szCs w:val="22"/>
        </w:rPr>
        <w:t>z eredeti</w:t>
      </w:r>
      <w:r w:rsidRPr="00385C70">
        <w:rPr>
          <w:szCs w:val="22"/>
        </w:rPr>
        <w:t xml:space="preserve"> védőfóliában </w:t>
      </w:r>
      <w:r w:rsidRPr="00FE4D1C">
        <w:rPr>
          <w:szCs w:val="22"/>
        </w:rPr>
        <w:t>tárolandó.</w:t>
      </w:r>
    </w:p>
    <w:p w14:paraId="39FBC8ED" w14:textId="45DA5E33" w:rsidR="00D8089C" w:rsidRDefault="00D8089C" w:rsidP="005C305F">
      <w:pPr>
        <w:keepNext/>
        <w:rPr>
          <w:szCs w:val="22"/>
        </w:rPr>
      </w:pPr>
    </w:p>
    <w:p w14:paraId="655CB1A0" w14:textId="268CFFF9" w:rsidR="00D8089C" w:rsidRDefault="00BA2BFC" w:rsidP="00BA2BFC">
      <w:pPr>
        <w:keepNext/>
        <w:rPr>
          <w:b/>
          <w:szCs w:val="22"/>
        </w:rPr>
      </w:pPr>
      <w:r w:rsidRPr="003323B4">
        <w:rPr>
          <w:b/>
          <w:szCs w:val="22"/>
        </w:rPr>
        <w:t>A megsemmisítésre vonatkozó különleges óvintézkedések és egyéb, a készítmény kezelésével kapcsolatos információk</w:t>
      </w:r>
    </w:p>
    <w:p w14:paraId="3330984E" w14:textId="77777777" w:rsidR="00BA2BFC" w:rsidRPr="003323B4" w:rsidRDefault="00BA2BFC" w:rsidP="00BA2BFC">
      <w:pPr>
        <w:keepNext/>
        <w:spacing w:line="260" w:lineRule="atLeast"/>
        <w:rPr>
          <w:szCs w:val="22"/>
        </w:rPr>
      </w:pPr>
    </w:p>
    <w:p w14:paraId="6A4FBD61" w14:textId="77777777" w:rsidR="00BA2BFC" w:rsidRDefault="00BA2BFC" w:rsidP="00BA2BFC">
      <w:pPr>
        <w:widowControl w:val="0"/>
        <w:tabs>
          <w:tab w:val="left" w:pos="567"/>
          <w:tab w:val="left" w:pos="1204"/>
          <w:tab w:val="left" w:pos="8264"/>
        </w:tabs>
        <w:rPr>
          <w:szCs w:val="22"/>
        </w:rPr>
      </w:pPr>
      <w:r w:rsidRPr="003323B4">
        <w:rPr>
          <w:szCs w:val="22"/>
        </w:rPr>
        <w:t xml:space="preserve">Kizárólag egyszeri alkalmazásra. A </w:t>
      </w:r>
      <w:r>
        <w:rPr>
          <w:szCs w:val="22"/>
        </w:rPr>
        <w:t xml:space="preserve">külső </w:t>
      </w:r>
      <w:r w:rsidRPr="003323B4">
        <w:rPr>
          <w:szCs w:val="22"/>
        </w:rPr>
        <w:t>védő</w:t>
      </w:r>
      <w:r>
        <w:rPr>
          <w:szCs w:val="22"/>
        </w:rPr>
        <w:t xml:space="preserve">borítást </w:t>
      </w:r>
      <w:r w:rsidRPr="003323B4">
        <w:rPr>
          <w:szCs w:val="22"/>
        </w:rPr>
        <w:t>csak akkor távolítsa el, ha az infúzió beadásra kész, majd a zsák határozott összenyomásával ellenőrizze az esetleges kisebb szivárgásokat. Amennyiben a zsák szivárog, ne használja fel, mert a sterilitása esetleg már nem biztosított. Az oldatot beadás előtt szabad szemmel meg kell vizsgálni, és csak a tiszta, részecskéktől mentes oldatot lehet felhasználni. Ezek a zsákok nem köthetők sorba. Bármilyen fel nem használt oldatot ki kell dobni.</w:t>
      </w:r>
      <w:r>
        <w:rPr>
          <w:szCs w:val="22"/>
        </w:rPr>
        <w:t xml:space="preserve"> </w:t>
      </w:r>
      <w:r w:rsidRPr="00365BCD">
        <w:rPr>
          <w:szCs w:val="22"/>
        </w:rPr>
        <w:t>A megsemmisítésre vonatkozóan nincsenek különleges előírások</w:t>
      </w:r>
      <w:r>
        <w:rPr>
          <w:szCs w:val="22"/>
        </w:rPr>
        <w:t xml:space="preserve">. </w:t>
      </w:r>
      <w:r w:rsidRPr="00456926">
        <w:rPr>
          <w:szCs w:val="22"/>
        </w:rPr>
        <w:t>Bármilyen fel nem használt gyógyszer, illetve hulladékanyag megsemmisítését a gyógyszerekre vonatkozó előír</w:t>
      </w:r>
      <w:r>
        <w:rPr>
          <w:szCs w:val="22"/>
        </w:rPr>
        <w:t>ások szerint kell végrehajtani.</w:t>
      </w:r>
    </w:p>
    <w:p w14:paraId="1021124D" w14:textId="577623DC" w:rsidR="00BA2BFC" w:rsidRPr="003323B4" w:rsidRDefault="00BA2BFC" w:rsidP="00BA2BFC">
      <w:pPr>
        <w:keepNext/>
        <w:spacing w:line="260" w:lineRule="atLeast"/>
        <w:rPr>
          <w:szCs w:val="22"/>
        </w:rPr>
      </w:pPr>
      <w:r w:rsidRPr="003323B4">
        <w:rPr>
          <w:szCs w:val="22"/>
        </w:rPr>
        <w:t xml:space="preserve">A részben felhasznált zsák nem köthető vissza. </w:t>
      </w:r>
    </w:p>
    <w:p w14:paraId="585F0A4B" w14:textId="77777777" w:rsidR="00BA2BFC" w:rsidRPr="003323B4" w:rsidRDefault="00BA2BFC" w:rsidP="00BA2BFC">
      <w:pPr>
        <w:widowControl w:val="0"/>
        <w:spacing w:line="260" w:lineRule="atLeast"/>
        <w:rPr>
          <w:szCs w:val="22"/>
        </w:rPr>
      </w:pPr>
    </w:p>
    <w:p w14:paraId="511AC898" w14:textId="77777777" w:rsidR="00BA2BFC" w:rsidRDefault="00BA2BFC" w:rsidP="00BA2BFC">
      <w:pPr>
        <w:autoSpaceDE w:val="0"/>
        <w:autoSpaceDN w:val="0"/>
        <w:adjustRightInd w:val="0"/>
        <w:rPr>
          <w:szCs w:val="22"/>
        </w:rPr>
      </w:pPr>
      <w:r w:rsidRPr="003323B4">
        <w:rPr>
          <w:szCs w:val="22"/>
        </w:rPr>
        <w:t>A</w:t>
      </w:r>
      <w:r>
        <w:rPr>
          <w:szCs w:val="22"/>
        </w:rPr>
        <w:t xml:space="preserve">z </w:t>
      </w:r>
      <w:proofErr w:type="spellStart"/>
      <w:r>
        <w:rPr>
          <w:szCs w:val="22"/>
        </w:rPr>
        <w:t>Anozilad</w:t>
      </w:r>
      <w:proofErr w:type="spellEnd"/>
      <w:r>
        <w:rPr>
          <w:szCs w:val="22"/>
        </w:rPr>
        <w:t xml:space="preserve"> sárga színűvé válhat, ami az idő múlásával erősebb tónusú lehet, de ez nem befolyásolja kedvezőtlenül a gyógyszer hatását.</w:t>
      </w:r>
    </w:p>
    <w:p w14:paraId="0B8E57E6" w14:textId="2625CA2A" w:rsidR="00BA2BFC" w:rsidRPr="003323B4" w:rsidRDefault="00BA2BFC" w:rsidP="00BA2BFC">
      <w:pPr>
        <w:autoSpaceDE w:val="0"/>
        <w:autoSpaceDN w:val="0"/>
        <w:adjustRightInd w:val="0"/>
        <w:rPr>
          <w:szCs w:val="22"/>
        </w:rPr>
      </w:pPr>
      <w:r w:rsidRPr="003323B4">
        <w:rPr>
          <w:szCs w:val="22"/>
        </w:rPr>
        <w:t>A</w:t>
      </w:r>
      <w:r>
        <w:rPr>
          <w:szCs w:val="22"/>
        </w:rPr>
        <w:t xml:space="preserve">z </w:t>
      </w:r>
      <w:proofErr w:type="spellStart"/>
      <w:r>
        <w:rPr>
          <w:szCs w:val="22"/>
        </w:rPr>
        <w:t>Anozilad</w:t>
      </w:r>
      <w:proofErr w:type="spellEnd"/>
      <w:r w:rsidRPr="003323B4">
        <w:rPr>
          <w:szCs w:val="22"/>
        </w:rPr>
        <w:t xml:space="preserve"> </w:t>
      </w:r>
      <w:proofErr w:type="spellStart"/>
      <w:r w:rsidRPr="003323B4">
        <w:rPr>
          <w:szCs w:val="22"/>
        </w:rPr>
        <w:t>oldatos</w:t>
      </w:r>
      <w:proofErr w:type="spellEnd"/>
      <w:r w:rsidRPr="003323B4">
        <w:rPr>
          <w:szCs w:val="22"/>
        </w:rPr>
        <w:t xml:space="preserve"> infúzió a következő oldatokkal </w:t>
      </w:r>
      <w:r w:rsidRPr="00A4429E">
        <w:rPr>
          <w:b/>
          <w:szCs w:val="22"/>
        </w:rPr>
        <w:t>kompatibilis</w:t>
      </w:r>
      <w:r w:rsidRPr="003323B4">
        <w:rPr>
          <w:szCs w:val="22"/>
        </w:rPr>
        <w:t>: 5%</w:t>
      </w:r>
      <w:r w:rsidRPr="003323B4">
        <w:rPr>
          <w:szCs w:val="22"/>
        </w:rPr>
        <w:noBreakHyphen/>
        <w:t xml:space="preserve">os </w:t>
      </w:r>
      <w:r>
        <w:rPr>
          <w:szCs w:val="22"/>
        </w:rPr>
        <w:t>gl</w:t>
      </w:r>
      <w:r w:rsidR="004022B6">
        <w:rPr>
          <w:szCs w:val="22"/>
        </w:rPr>
        <w:t>ü</w:t>
      </w:r>
      <w:r>
        <w:rPr>
          <w:szCs w:val="22"/>
        </w:rPr>
        <w:t>kóz</w:t>
      </w:r>
      <w:r w:rsidRPr="003323B4">
        <w:rPr>
          <w:szCs w:val="22"/>
        </w:rPr>
        <w:t xml:space="preserve"> intravénás infúzió, 0,9%</w:t>
      </w:r>
      <w:r w:rsidRPr="003323B4">
        <w:rPr>
          <w:szCs w:val="22"/>
        </w:rPr>
        <w:noBreakHyphen/>
        <w:t>os nátrium</w:t>
      </w:r>
      <w:r w:rsidRPr="003323B4">
        <w:rPr>
          <w:szCs w:val="22"/>
        </w:rPr>
        <w:noBreakHyphen/>
        <w:t xml:space="preserve">klorid intravénás infúzió, </w:t>
      </w:r>
      <w:proofErr w:type="spellStart"/>
      <w:r w:rsidRPr="003323B4">
        <w:rPr>
          <w:szCs w:val="22"/>
        </w:rPr>
        <w:t>Ringer</w:t>
      </w:r>
      <w:proofErr w:type="spellEnd"/>
      <w:r w:rsidRPr="003323B4">
        <w:rPr>
          <w:szCs w:val="22"/>
        </w:rPr>
        <w:noBreakHyphen/>
        <w:t xml:space="preserve">laktát </w:t>
      </w:r>
      <w:proofErr w:type="spellStart"/>
      <w:r w:rsidRPr="003323B4">
        <w:rPr>
          <w:szCs w:val="22"/>
        </w:rPr>
        <w:t>oldatos</w:t>
      </w:r>
      <w:proofErr w:type="spellEnd"/>
      <w:r w:rsidRPr="003323B4">
        <w:rPr>
          <w:szCs w:val="22"/>
        </w:rPr>
        <w:t xml:space="preserve"> in</w:t>
      </w:r>
      <w:r w:rsidR="00395BA2">
        <w:rPr>
          <w:szCs w:val="22"/>
        </w:rPr>
        <w:t>fúzió</w:t>
      </w:r>
      <w:r w:rsidRPr="003323B4">
        <w:rPr>
          <w:szCs w:val="22"/>
        </w:rPr>
        <w:t>.</w:t>
      </w:r>
    </w:p>
    <w:p w14:paraId="0A44AEE1" w14:textId="77777777" w:rsidR="00BA2BFC" w:rsidRPr="003323B4" w:rsidRDefault="00BA2BFC" w:rsidP="00BA2BFC">
      <w:pPr>
        <w:keepNext/>
        <w:rPr>
          <w:szCs w:val="22"/>
        </w:rPr>
      </w:pPr>
    </w:p>
    <w:sectPr w:rsidR="00BA2BFC" w:rsidRPr="003323B4" w:rsidSect="00197A53">
      <w:headerReference w:type="even" r:id="rId10"/>
      <w:headerReference w:type="defaul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D25AC" w14:textId="77777777" w:rsidR="002D3D59" w:rsidRDefault="002D3D59">
      <w:pPr>
        <w:spacing w:line="240" w:lineRule="auto"/>
      </w:pPr>
      <w:r>
        <w:separator/>
      </w:r>
    </w:p>
  </w:endnote>
  <w:endnote w:type="continuationSeparator" w:id="0">
    <w:p w14:paraId="792FADFD" w14:textId="77777777" w:rsidR="002D3D59" w:rsidRDefault="002D3D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tar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F99F4" w14:textId="25B21F65" w:rsidR="00197A53" w:rsidRPr="000365BF" w:rsidRDefault="00513A92" w:rsidP="0078451A">
    <w:pPr>
      <w:pStyle w:val="llb"/>
      <w:rPr>
        <w:sz w:val="18"/>
        <w:szCs w:val="18"/>
      </w:rPr>
    </w:pPr>
    <w:r w:rsidRPr="00513A92">
      <w:rPr>
        <w:sz w:val="18"/>
        <w:szCs w:val="18"/>
      </w:rPr>
      <w:t>NNGYK/ETGY/11053/2026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491C8" w14:textId="77777777" w:rsidR="002D3D59" w:rsidRDefault="002D3D59">
      <w:pPr>
        <w:spacing w:line="240" w:lineRule="auto"/>
      </w:pPr>
      <w:r>
        <w:separator/>
      </w:r>
    </w:p>
  </w:footnote>
  <w:footnote w:type="continuationSeparator" w:id="0">
    <w:p w14:paraId="0942C2B4" w14:textId="77777777" w:rsidR="002D3D59" w:rsidRDefault="002D3D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B6D0D" w14:textId="77777777" w:rsidR="00197A53" w:rsidRDefault="00197A53" w:rsidP="00197A5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31363FD" w14:textId="77777777" w:rsidR="00197A53" w:rsidRDefault="00197A5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3EB3B" w14:textId="0924EA65" w:rsidR="00197A53" w:rsidRDefault="00197A53" w:rsidP="00197A5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794F84">
      <w:rPr>
        <w:rStyle w:val="Oldalszm"/>
        <w:noProof/>
      </w:rPr>
      <w:t>8</w:t>
    </w:r>
    <w:r>
      <w:rPr>
        <w:rStyle w:val="Oldalszm"/>
      </w:rPr>
      <w:fldChar w:fldCharType="end"/>
    </w:r>
  </w:p>
  <w:p w14:paraId="1D542328" w14:textId="77777777" w:rsidR="00197A53" w:rsidRDefault="00197A5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8"/>
    <w:multiLevelType w:val="multilevel"/>
    <w:tmpl w:val="019AF156"/>
    <w:name w:val="WW8Num8"/>
    <w:lvl w:ilvl="0">
      <w:start w:val="1"/>
      <w:numFmt w:val="bullet"/>
      <w:lvlText w:val="-"/>
      <w:lvlJc w:val="left"/>
      <w:pPr>
        <w:tabs>
          <w:tab w:val="num" w:pos="360"/>
        </w:tabs>
      </w:pPr>
      <w:rPr>
        <w:rFonts w:ascii="Calibri" w:eastAsia="Calibri" w:hAnsi="Calibri" w:cs="Times New Roman" w:hint="default"/>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4" w15:restartNumberingAfterBreak="0">
    <w:nsid w:val="07974C83"/>
    <w:multiLevelType w:val="hybridMultilevel"/>
    <w:tmpl w:val="06262172"/>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4D307E9"/>
    <w:multiLevelType w:val="hybridMultilevel"/>
    <w:tmpl w:val="DA22E6C8"/>
    <w:lvl w:ilvl="0" w:tplc="040E0001">
      <w:start w:val="1"/>
      <w:numFmt w:val="bullet"/>
      <w:lvlText w:val=""/>
      <w:lvlJc w:val="left"/>
      <w:pPr>
        <w:tabs>
          <w:tab w:val="num" w:pos="1080"/>
        </w:tabs>
        <w:ind w:left="1080" w:hanging="360"/>
      </w:pPr>
      <w:rPr>
        <w:rFonts w:ascii="Symbol" w:hAnsi="Symbol" w:cs="Symbol"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6" w15:restartNumberingAfterBreak="0">
    <w:nsid w:val="16AF7BCC"/>
    <w:multiLevelType w:val="hybridMultilevel"/>
    <w:tmpl w:val="3144828C"/>
    <w:lvl w:ilvl="0" w:tplc="040E0001">
      <w:start w:val="1"/>
      <w:numFmt w:val="bullet"/>
      <w:lvlText w:val=""/>
      <w:lvlJc w:val="left"/>
      <w:pPr>
        <w:tabs>
          <w:tab w:val="num" w:pos="1080"/>
        </w:tabs>
        <w:ind w:left="1080" w:hanging="360"/>
      </w:pPr>
      <w:rPr>
        <w:rFonts w:ascii="Symbol" w:hAnsi="Symbol" w:cs="Symbol"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7" w15:restartNumberingAfterBreak="0">
    <w:nsid w:val="188312B3"/>
    <w:multiLevelType w:val="hybridMultilevel"/>
    <w:tmpl w:val="FDE4A1C2"/>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AA97CCF"/>
    <w:multiLevelType w:val="hybridMultilevel"/>
    <w:tmpl w:val="E73CAAE4"/>
    <w:lvl w:ilvl="0" w:tplc="2B1633A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1277EC9"/>
    <w:multiLevelType w:val="hybridMultilevel"/>
    <w:tmpl w:val="8514CA50"/>
    <w:lvl w:ilvl="0" w:tplc="2B1633A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6025695"/>
    <w:multiLevelType w:val="hybridMultilevel"/>
    <w:tmpl w:val="B7B4FF34"/>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A9609A2"/>
    <w:multiLevelType w:val="hybridMultilevel"/>
    <w:tmpl w:val="61242DB6"/>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ECC0E10"/>
    <w:multiLevelType w:val="hybridMultilevel"/>
    <w:tmpl w:val="60ECBEFA"/>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FEB7C5A"/>
    <w:multiLevelType w:val="hybridMultilevel"/>
    <w:tmpl w:val="AD4CB450"/>
    <w:lvl w:ilvl="0" w:tplc="2B1633A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72D7F0A"/>
    <w:multiLevelType w:val="hybridMultilevel"/>
    <w:tmpl w:val="E238FE06"/>
    <w:lvl w:ilvl="0" w:tplc="1A267EC2">
      <w:start w:val="1"/>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B8A6EF5"/>
    <w:multiLevelType w:val="hybridMultilevel"/>
    <w:tmpl w:val="26224F3A"/>
    <w:lvl w:ilvl="0" w:tplc="2B1633A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79665F8"/>
    <w:multiLevelType w:val="hybridMultilevel"/>
    <w:tmpl w:val="418CFE70"/>
    <w:lvl w:ilvl="0" w:tplc="1A267EC2">
      <w:start w:val="1"/>
      <w:numFmt w:val="bullet"/>
      <w:lvlText w:val="-"/>
      <w:lvlJc w:val="left"/>
      <w:pPr>
        <w:tabs>
          <w:tab w:val="num" w:pos="1080"/>
        </w:tabs>
        <w:ind w:left="1080" w:hanging="360"/>
      </w:pPr>
      <w:rPr>
        <w:rFonts w:ascii="Calibri" w:eastAsia="Calibri" w:hAnsi="Calibri" w:cs="Times New Roman"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17" w15:restartNumberingAfterBreak="0">
    <w:nsid w:val="579C405D"/>
    <w:multiLevelType w:val="hybridMultilevel"/>
    <w:tmpl w:val="C06C6B9C"/>
    <w:lvl w:ilvl="0" w:tplc="1A267EC2">
      <w:start w:val="1"/>
      <w:numFmt w:val="bullet"/>
      <w:lvlText w:val="-"/>
      <w:lvlJc w:val="left"/>
      <w:pPr>
        <w:tabs>
          <w:tab w:val="num" w:pos="1080"/>
        </w:tabs>
        <w:ind w:left="1080" w:hanging="360"/>
      </w:pPr>
      <w:rPr>
        <w:rFonts w:ascii="Calibri" w:eastAsia="Calibri" w:hAnsi="Calibri" w:cs="Times New Roman"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18" w15:restartNumberingAfterBreak="0">
    <w:nsid w:val="629D769F"/>
    <w:multiLevelType w:val="hybridMultilevel"/>
    <w:tmpl w:val="02CCAEDE"/>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56652A1"/>
    <w:multiLevelType w:val="hybridMultilevel"/>
    <w:tmpl w:val="72B271A4"/>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D9705FD"/>
    <w:multiLevelType w:val="hybridMultilevel"/>
    <w:tmpl w:val="BB22A342"/>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5580B56"/>
    <w:multiLevelType w:val="hybridMultilevel"/>
    <w:tmpl w:val="3244C6B0"/>
    <w:lvl w:ilvl="0" w:tplc="1A267EC2">
      <w:start w:val="1"/>
      <w:numFmt w:val="bullet"/>
      <w:lvlText w:val="-"/>
      <w:lvlJc w:val="left"/>
      <w:pPr>
        <w:tabs>
          <w:tab w:val="num" w:pos="1080"/>
        </w:tabs>
        <w:ind w:left="1080" w:hanging="360"/>
      </w:pPr>
      <w:rPr>
        <w:rFonts w:ascii="Calibri" w:eastAsia="Calibri" w:hAnsi="Calibri" w:cs="Times New Roman" w:hint="default"/>
        <w:color w:val="auto"/>
        <w:sz w:val="20"/>
        <w:szCs w:val="20"/>
      </w:rPr>
    </w:lvl>
    <w:lvl w:ilvl="1" w:tplc="040C0003">
      <w:start w:val="1"/>
      <w:numFmt w:val="bullet"/>
      <w:lvlText w:val="o"/>
      <w:lvlJc w:val="left"/>
      <w:pPr>
        <w:tabs>
          <w:tab w:val="num" w:pos="1593"/>
        </w:tabs>
        <w:ind w:left="1593" w:hanging="360"/>
      </w:pPr>
      <w:rPr>
        <w:rFonts w:ascii="Courier New" w:hAnsi="Courier New" w:cs="Courier New" w:hint="default"/>
      </w:rPr>
    </w:lvl>
    <w:lvl w:ilvl="2" w:tplc="040C0005" w:tentative="1">
      <w:start w:val="1"/>
      <w:numFmt w:val="bullet"/>
      <w:lvlText w:val=""/>
      <w:lvlJc w:val="left"/>
      <w:pPr>
        <w:tabs>
          <w:tab w:val="num" w:pos="2313"/>
        </w:tabs>
        <w:ind w:left="2313" w:hanging="360"/>
      </w:pPr>
      <w:rPr>
        <w:rFonts w:ascii="Wingdings" w:hAnsi="Wingdings" w:hint="default"/>
      </w:rPr>
    </w:lvl>
    <w:lvl w:ilvl="3" w:tplc="040C0001" w:tentative="1">
      <w:start w:val="1"/>
      <w:numFmt w:val="bullet"/>
      <w:lvlText w:val=""/>
      <w:lvlJc w:val="left"/>
      <w:pPr>
        <w:tabs>
          <w:tab w:val="num" w:pos="3033"/>
        </w:tabs>
        <w:ind w:left="3033" w:hanging="360"/>
      </w:pPr>
      <w:rPr>
        <w:rFonts w:ascii="Symbol" w:hAnsi="Symbol" w:hint="default"/>
      </w:rPr>
    </w:lvl>
    <w:lvl w:ilvl="4" w:tplc="040C0003" w:tentative="1">
      <w:start w:val="1"/>
      <w:numFmt w:val="bullet"/>
      <w:lvlText w:val="o"/>
      <w:lvlJc w:val="left"/>
      <w:pPr>
        <w:tabs>
          <w:tab w:val="num" w:pos="3753"/>
        </w:tabs>
        <w:ind w:left="3753" w:hanging="360"/>
      </w:pPr>
      <w:rPr>
        <w:rFonts w:ascii="Courier New" w:hAnsi="Courier New" w:cs="Courier New" w:hint="default"/>
      </w:rPr>
    </w:lvl>
    <w:lvl w:ilvl="5" w:tplc="040C0005" w:tentative="1">
      <w:start w:val="1"/>
      <w:numFmt w:val="bullet"/>
      <w:lvlText w:val=""/>
      <w:lvlJc w:val="left"/>
      <w:pPr>
        <w:tabs>
          <w:tab w:val="num" w:pos="4473"/>
        </w:tabs>
        <w:ind w:left="4473" w:hanging="360"/>
      </w:pPr>
      <w:rPr>
        <w:rFonts w:ascii="Wingdings" w:hAnsi="Wingdings" w:hint="default"/>
      </w:rPr>
    </w:lvl>
    <w:lvl w:ilvl="6" w:tplc="040C0001" w:tentative="1">
      <w:start w:val="1"/>
      <w:numFmt w:val="bullet"/>
      <w:lvlText w:val=""/>
      <w:lvlJc w:val="left"/>
      <w:pPr>
        <w:tabs>
          <w:tab w:val="num" w:pos="5193"/>
        </w:tabs>
        <w:ind w:left="5193" w:hanging="360"/>
      </w:pPr>
      <w:rPr>
        <w:rFonts w:ascii="Symbol" w:hAnsi="Symbol" w:hint="default"/>
      </w:rPr>
    </w:lvl>
    <w:lvl w:ilvl="7" w:tplc="040C0003" w:tentative="1">
      <w:start w:val="1"/>
      <w:numFmt w:val="bullet"/>
      <w:lvlText w:val="o"/>
      <w:lvlJc w:val="left"/>
      <w:pPr>
        <w:tabs>
          <w:tab w:val="num" w:pos="5913"/>
        </w:tabs>
        <w:ind w:left="5913" w:hanging="360"/>
      </w:pPr>
      <w:rPr>
        <w:rFonts w:ascii="Courier New" w:hAnsi="Courier New" w:cs="Courier New" w:hint="default"/>
      </w:rPr>
    </w:lvl>
    <w:lvl w:ilvl="8" w:tplc="040C0005" w:tentative="1">
      <w:start w:val="1"/>
      <w:numFmt w:val="bullet"/>
      <w:lvlText w:val=""/>
      <w:lvlJc w:val="left"/>
      <w:pPr>
        <w:tabs>
          <w:tab w:val="num" w:pos="6633"/>
        </w:tabs>
        <w:ind w:left="6633" w:hanging="360"/>
      </w:pPr>
      <w:rPr>
        <w:rFonts w:ascii="Wingdings" w:hAnsi="Wingdings" w:hint="default"/>
      </w:rPr>
    </w:lvl>
  </w:abstractNum>
  <w:abstractNum w:abstractNumId="22" w15:restartNumberingAfterBreak="0">
    <w:nsid w:val="7C5C1AF9"/>
    <w:multiLevelType w:val="hybridMultilevel"/>
    <w:tmpl w:val="04DCA906"/>
    <w:lvl w:ilvl="0" w:tplc="1A267EC2">
      <w:start w:val="1"/>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88069409">
    <w:abstractNumId w:val="0"/>
  </w:num>
  <w:num w:numId="2" w16cid:durableId="633367746">
    <w:abstractNumId w:val="1"/>
  </w:num>
  <w:num w:numId="3" w16cid:durableId="1955751676">
    <w:abstractNumId w:val="2"/>
  </w:num>
  <w:num w:numId="4" w16cid:durableId="192034804">
    <w:abstractNumId w:val="3"/>
  </w:num>
  <w:num w:numId="5" w16cid:durableId="1851486780">
    <w:abstractNumId w:val="5"/>
  </w:num>
  <w:num w:numId="6" w16cid:durableId="696273891">
    <w:abstractNumId w:val="16"/>
  </w:num>
  <w:num w:numId="7" w16cid:durableId="2019192702">
    <w:abstractNumId w:val="21"/>
  </w:num>
  <w:num w:numId="8" w16cid:durableId="1866668848">
    <w:abstractNumId w:val="17"/>
  </w:num>
  <w:num w:numId="9" w16cid:durableId="1715084205">
    <w:abstractNumId w:val="22"/>
  </w:num>
  <w:num w:numId="10" w16cid:durableId="1584532349">
    <w:abstractNumId w:val="15"/>
  </w:num>
  <w:num w:numId="11" w16cid:durableId="1384599515">
    <w:abstractNumId w:val="9"/>
  </w:num>
  <w:num w:numId="12" w16cid:durableId="876744991">
    <w:abstractNumId w:val="13"/>
  </w:num>
  <w:num w:numId="13" w16cid:durableId="777136374">
    <w:abstractNumId w:val="8"/>
  </w:num>
  <w:num w:numId="14" w16cid:durableId="755630668">
    <w:abstractNumId w:val="20"/>
  </w:num>
  <w:num w:numId="15" w16cid:durableId="575016762">
    <w:abstractNumId w:val="7"/>
  </w:num>
  <w:num w:numId="16" w16cid:durableId="344333459">
    <w:abstractNumId w:val="6"/>
  </w:num>
  <w:num w:numId="17" w16cid:durableId="1221866163">
    <w:abstractNumId w:val="11"/>
  </w:num>
  <w:num w:numId="18" w16cid:durableId="194927842">
    <w:abstractNumId w:val="12"/>
  </w:num>
  <w:num w:numId="19" w16cid:durableId="1956860567">
    <w:abstractNumId w:val="18"/>
  </w:num>
  <w:num w:numId="20" w16cid:durableId="1743065292">
    <w:abstractNumId w:val="4"/>
  </w:num>
  <w:num w:numId="21" w16cid:durableId="450785606">
    <w:abstractNumId w:val="19"/>
  </w:num>
  <w:num w:numId="22" w16cid:durableId="1499223458">
    <w:abstractNumId w:val="10"/>
  </w:num>
  <w:num w:numId="23" w16cid:durableId="264701417">
    <w:abstractNumId w:val="16"/>
  </w:num>
  <w:num w:numId="24" w16cid:durableId="1024356748">
    <w:abstractNumId w:val="17"/>
  </w:num>
  <w:num w:numId="25" w16cid:durableId="1131171335">
    <w:abstractNumId w:val="5"/>
  </w:num>
  <w:num w:numId="26" w16cid:durableId="12990385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DEF"/>
    <w:rsid w:val="000137E3"/>
    <w:rsid w:val="00021E87"/>
    <w:rsid w:val="00077D3F"/>
    <w:rsid w:val="000934A5"/>
    <w:rsid w:val="000A6518"/>
    <w:rsid w:val="001620F6"/>
    <w:rsid w:val="00162DEF"/>
    <w:rsid w:val="00197A53"/>
    <w:rsid w:val="001C5198"/>
    <w:rsid w:val="00205589"/>
    <w:rsid w:val="00236D8C"/>
    <w:rsid w:val="002547A2"/>
    <w:rsid w:val="00280E2E"/>
    <w:rsid w:val="002B19CB"/>
    <w:rsid w:val="002D13A5"/>
    <w:rsid w:val="002D3D59"/>
    <w:rsid w:val="002E17C4"/>
    <w:rsid w:val="002F14DA"/>
    <w:rsid w:val="00304F56"/>
    <w:rsid w:val="0033426B"/>
    <w:rsid w:val="00355A7F"/>
    <w:rsid w:val="00383206"/>
    <w:rsid w:val="00384C28"/>
    <w:rsid w:val="00395BA2"/>
    <w:rsid w:val="003A2DF1"/>
    <w:rsid w:val="003A4316"/>
    <w:rsid w:val="003B0867"/>
    <w:rsid w:val="003C2D19"/>
    <w:rsid w:val="003D1E76"/>
    <w:rsid w:val="003F5284"/>
    <w:rsid w:val="004022B6"/>
    <w:rsid w:val="004246AC"/>
    <w:rsid w:val="00425CDA"/>
    <w:rsid w:val="0044410B"/>
    <w:rsid w:val="004644F8"/>
    <w:rsid w:val="004907DC"/>
    <w:rsid w:val="00495FDA"/>
    <w:rsid w:val="004A2F1B"/>
    <w:rsid w:val="004B290E"/>
    <w:rsid w:val="004B2E70"/>
    <w:rsid w:val="004D4522"/>
    <w:rsid w:val="005136F2"/>
    <w:rsid w:val="00513A92"/>
    <w:rsid w:val="00517A84"/>
    <w:rsid w:val="00537B8A"/>
    <w:rsid w:val="00544653"/>
    <w:rsid w:val="00572918"/>
    <w:rsid w:val="005970A5"/>
    <w:rsid w:val="005A057B"/>
    <w:rsid w:val="005C305F"/>
    <w:rsid w:val="005C37E3"/>
    <w:rsid w:val="005D13B0"/>
    <w:rsid w:val="006111AE"/>
    <w:rsid w:val="00617621"/>
    <w:rsid w:val="00664208"/>
    <w:rsid w:val="00664463"/>
    <w:rsid w:val="006B62FE"/>
    <w:rsid w:val="006C35C9"/>
    <w:rsid w:val="006E1EEA"/>
    <w:rsid w:val="006E2F9E"/>
    <w:rsid w:val="00721478"/>
    <w:rsid w:val="00741C24"/>
    <w:rsid w:val="00745E86"/>
    <w:rsid w:val="00746773"/>
    <w:rsid w:val="00761B6F"/>
    <w:rsid w:val="0078451A"/>
    <w:rsid w:val="00794F84"/>
    <w:rsid w:val="007A48CD"/>
    <w:rsid w:val="007A6010"/>
    <w:rsid w:val="00831086"/>
    <w:rsid w:val="00841694"/>
    <w:rsid w:val="008B0485"/>
    <w:rsid w:val="008C2961"/>
    <w:rsid w:val="008C33C2"/>
    <w:rsid w:val="009314D5"/>
    <w:rsid w:val="00944BFD"/>
    <w:rsid w:val="009A3C04"/>
    <w:rsid w:val="009C3B67"/>
    <w:rsid w:val="009C4E7C"/>
    <w:rsid w:val="00A007A0"/>
    <w:rsid w:val="00A1031C"/>
    <w:rsid w:val="00A4429E"/>
    <w:rsid w:val="00A61BA6"/>
    <w:rsid w:val="00A64027"/>
    <w:rsid w:val="00A66DE0"/>
    <w:rsid w:val="00A81B9A"/>
    <w:rsid w:val="00B22477"/>
    <w:rsid w:val="00B3632A"/>
    <w:rsid w:val="00B758E0"/>
    <w:rsid w:val="00B774D8"/>
    <w:rsid w:val="00B86AE8"/>
    <w:rsid w:val="00BA1D2A"/>
    <w:rsid w:val="00BA2BFC"/>
    <w:rsid w:val="00BA7B7D"/>
    <w:rsid w:val="00BB489C"/>
    <w:rsid w:val="00BC5F2D"/>
    <w:rsid w:val="00C11D8E"/>
    <w:rsid w:val="00C262ED"/>
    <w:rsid w:val="00C2779A"/>
    <w:rsid w:val="00C36B4C"/>
    <w:rsid w:val="00C36E55"/>
    <w:rsid w:val="00C42D41"/>
    <w:rsid w:val="00C441EC"/>
    <w:rsid w:val="00CA71E1"/>
    <w:rsid w:val="00D13710"/>
    <w:rsid w:val="00D27D2D"/>
    <w:rsid w:val="00D64425"/>
    <w:rsid w:val="00D8089C"/>
    <w:rsid w:val="00DB6DF3"/>
    <w:rsid w:val="00DC16CE"/>
    <w:rsid w:val="00E058A7"/>
    <w:rsid w:val="00E16A39"/>
    <w:rsid w:val="00E44424"/>
    <w:rsid w:val="00EC5635"/>
    <w:rsid w:val="00EC73C3"/>
    <w:rsid w:val="00ED79CF"/>
    <w:rsid w:val="00EE7BA0"/>
    <w:rsid w:val="00F026A0"/>
    <w:rsid w:val="00F208C2"/>
    <w:rsid w:val="00F51D2F"/>
    <w:rsid w:val="00F66FB1"/>
    <w:rsid w:val="00F76E83"/>
    <w:rsid w:val="00FB4DB4"/>
    <w:rsid w:val="00FB5F17"/>
    <w:rsid w:val="00FC0EFF"/>
    <w:rsid w:val="00FC5049"/>
    <w:rsid w:val="00FD42B6"/>
    <w:rsid w:val="00FE679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0D004"/>
  <w15:docId w15:val="{0D774331-5DF4-4777-B344-F4BB975A7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62DEF"/>
    <w:pPr>
      <w:suppressAutoHyphens/>
      <w:spacing w:after="0" w:line="260" w:lineRule="exact"/>
    </w:pPr>
    <w:rPr>
      <w:rFonts w:ascii="Times New Roman" w:eastAsia="Times New Roman" w:hAnsi="Times New Roman" w:cs="Times New Roman"/>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A71E1"/>
    <w:pPr>
      <w:spacing w:after="0" w:line="240" w:lineRule="auto"/>
    </w:pPr>
    <w:rPr>
      <w:rFonts w:ascii="Times New Roman" w:hAnsi="Times New Roman"/>
    </w:rPr>
  </w:style>
  <w:style w:type="paragraph" w:customStyle="1" w:styleId="Default">
    <w:name w:val="Default"/>
    <w:rsid w:val="00162DEF"/>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paragraph" w:styleId="lfej">
    <w:name w:val="header"/>
    <w:basedOn w:val="Norml"/>
    <w:link w:val="lfejChar"/>
    <w:unhideWhenUsed/>
    <w:rsid w:val="00162DEF"/>
    <w:pPr>
      <w:tabs>
        <w:tab w:val="center" w:pos="4536"/>
        <w:tab w:val="right" w:pos="9072"/>
      </w:tabs>
    </w:pPr>
  </w:style>
  <w:style w:type="character" w:customStyle="1" w:styleId="lfejChar">
    <w:name w:val="Élőfej Char"/>
    <w:basedOn w:val="Bekezdsalapbettpusa"/>
    <w:link w:val="lfej"/>
    <w:rsid w:val="00162DEF"/>
    <w:rPr>
      <w:rFonts w:ascii="Times New Roman" w:eastAsia="Times New Roman" w:hAnsi="Times New Roman" w:cs="Times New Roman"/>
      <w:szCs w:val="20"/>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162DEF"/>
    <w:pPr>
      <w:tabs>
        <w:tab w:val="center" w:pos="4536"/>
        <w:tab w:val="right" w:pos="9072"/>
      </w:tabs>
    </w:p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basedOn w:val="Bekezdsalapbettpusa"/>
    <w:link w:val="llb"/>
    <w:uiPriority w:val="99"/>
    <w:rsid w:val="00162DEF"/>
    <w:rPr>
      <w:rFonts w:ascii="Times New Roman" w:eastAsia="Times New Roman" w:hAnsi="Times New Roman" w:cs="Times New Roman"/>
      <w:szCs w:val="20"/>
    </w:rPr>
  </w:style>
  <w:style w:type="character" w:styleId="Oldalszm">
    <w:name w:val="page number"/>
    <w:basedOn w:val="Bekezdsalapbettpusa"/>
    <w:rsid w:val="00162DEF"/>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162DEF"/>
    <w:rPr>
      <w:color w:val="0000FF"/>
      <w:u w:val="single"/>
    </w:rPr>
  </w:style>
  <w:style w:type="paragraph" w:styleId="NormlWeb">
    <w:name w:val="Normal (Web)"/>
    <w:basedOn w:val="Norml"/>
    <w:rsid w:val="00162DEF"/>
    <w:pPr>
      <w:suppressAutoHyphens w:val="0"/>
      <w:spacing w:before="100" w:beforeAutospacing="1" w:after="100" w:afterAutospacing="1" w:line="240" w:lineRule="auto"/>
    </w:pPr>
    <w:rPr>
      <w:sz w:val="24"/>
      <w:szCs w:val="24"/>
      <w:lang w:val="fr-FR" w:eastAsia="fr-FR"/>
    </w:rPr>
  </w:style>
  <w:style w:type="paragraph" w:styleId="Vgjegyzetszvege">
    <w:name w:val="endnote text"/>
    <w:basedOn w:val="Norml"/>
    <w:next w:val="Norml"/>
    <w:link w:val="VgjegyzetszvegeChar"/>
    <w:semiHidden/>
    <w:rsid w:val="00162DEF"/>
    <w:pPr>
      <w:tabs>
        <w:tab w:val="left" w:pos="567"/>
      </w:tabs>
      <w:suppressAutoHyphens w:val="0"/>
      <w:spacing w:line="240" w:lineRule="auto"/>
    </w:pPr>
    <w:rPr>
      <w:lang w:val="en-GB" w:eastAsia="de-DE"/>
    </w:rPr>
  </w:style>
  <w:style w:type="character" w:customStyle="1" w:styleId="VgjegyzetszvegeChar">
    <w:name w:val="Végjegyzet szövege Char"/>
    <w:basedOn w:val="Bekezdsalapbettpusa"/>
    <w:link w:val="Vgjegyzetszvege"/>
    <w:semiHidden/>
    <w:rsid w:val="00162DEF"/>
    <w:rPr>
      <w:rFonts w:ascii="Times New Roman" w:eastAsia="Times New Roman" w:hAnsi="Times New Roman" w:cs="Times New Roman"/>
      <w:szCs w:val="20"/>
      <w:lang w:val="en-GB" w:eastAsia="de-DE"/>
    </w:rPr>
  </w:style>
  <w:style w:type="paragraph" w:customStyle="1" w:styleId="WW-Szvegtrzs212">
    <w:name w:val="WW-Szövegtörzs 212"/>
    <w:basedOn w:val="Norml"/>
    <w:rsid w:val="00162DEF"/>
    <w:pPr>
      <w:spacing w:line="260" w:lineRule="atLeast"/>
      <w:ind w:left="567" w:hanging="567"/>
    </w:pPr>
    <w:rPr>
      <w:b/>
      <w:lang w:val="en-GB" w:eastAsia="ar-SA"/>
    </w:rPr>
  </w:style>
  <w:style w:type="paragraph" w:customStyle="1" w:styleId="WW-Szvegtrzs2">
    <w:name w:val="WW-Szövegtörzs 2"/>
    <w:basedOn w:val="Norml"/>
    <w:rsid w:val="00162DEF"/>
    <w:pPr>
      <w:spacing w:line="240" w:lineRule="auto"/>
    </w:pPr>
    <w:rPr>
      <w:spacing w:val="-3"/>
      <w:lang w:eastAsia="ar-SA"/>
    </w:rPr>
  </w:style>
  <w:style w:type="paragraph" w:styleId="Listaszerbekezds">
    <w:name w:val="List Paragraph"/>
    <w:basedOn w:val="Norml"/>
    <w:uiPriority w:val="34"/>
    <w:qFormat/>
    <w:rsid w:val="00FD42B6"/>
    <w:pPr>
      <w:ind w:left="720"/>
      <w:contextualSpacing/>
    </w:pPr>
  </w:style>
  <w:style w:type="character" w:customStyle="1" w:styleId="displayonly">
    <w:name w:val="display_only"/>
    <w:rsid w:val="009C4E7C"/>
  </w:style>
  <w:style w:type="paragraph" w:styleId="Buborkszveg">
    <w:name w:val="Balloon Text"/>
    <w:basedOn w:val="Norml"/>
    <w:link w:val="BuborkszvegChar"/>
    <w:uiPriority w:val="99"/>
    <w:semiHidden/>
    <w:unhideWhenUsed/>
    <w:rsid w:val="004B290E"/>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B290E"/>
    <w:rPr>
      <w:rFonts w:ascii="Segoe UI" w:eastAsia="Times New Roman" w:hAnsi="Segoe UI" w:cs="Segoe UI"/>
      <w:sz w:val="18"/>
      <w:szCs w:val="18"/>
    </w:rPr>
  </w:style>
  <w:style w:type="character" w:styleId="Jegyzethivatkozs">
    <w:name w:val="annotation reference"/>
    <w:basedOn w:val="Bekezdsalapbettpusa"/>
    <w:uiPriority w:val="99"/>
    <w:semiHidden/>
    <w:unhideWhenUsed/>
    <w:rsid w:val="003C2D19"/>
    <w:rPr>
      <w:sz w:val="16"/>
      <w:szCs w:val="16"/>
    </w:rPr>
  </w:style>
  <w:style w:type="paragraph" w:styleId="Jegyzetszveg">
    <w:name w:val="annotation text"/>
    <w:basedOn w:val="Norml"/>
    <w:link w:val="JegyzetszvegChar"/>
    <w:uiPriority w:val="99"/>
    <w:semiHidden/>
    <w:unhideWhenUsed/>
    <w:rsid w:val="003C2D19"/>
    <w:pPr>
      <w:spacing w:line="240" w:lineRule="auto"/>
    </w:pPr>
    <w:rPr>
      <w:sz w:val="20"/>
    </w:rPr>
  </w:style>
  <w:style w:type="character" w:customStyle="1" w:styleId="JegyzetszvegChar">
    <w:name w:val="Jegyzetszöveg Char"/>
    <w:basedOn w:val="Bekezdsalapbettpusa"/>
    <w:link w:val="Jegyzetszveg"/>
    <w:uiPriority w:val="99"/>
    <w:semiHidden/>
    <w:rsid w:val="003C2D19"/>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3C2D19"/>
    <w:rPr>
      <w:b/>
      <w:bCs/>
    </w:rPr>
  </w:style>
  <w:style w:type="character" w:customStyle="1" w:styleId="MegjegyzstrgyaChar">
    <w:name w:val="Megjegyzés tárgya Char"/>
    <w:basedOn w:val="JegyzetszvegChar"/>
    <w:link w:val="Megjegyzstrgya"/>
    <w:uiPriority w:val="99"/>
    <w:semiHidden/>
    <w:rsid w:val="003C2D19"/>
    <w:rPr>
      <w:rFonts w:ascii="Times New Roman" w:eastAsia="Times New Roman" w:hAnsi="Times New Roman" w:cs="Times New Roman"/>
      <w:b/>
      <w:bCs/>
      <w:sz w:val="20"/>
      <w:szCs w:val="20"/>
    </w:rPr>
  </w:style>
  <w:style w:type="paragraph" w:styleId="Vltozat">
    <w:name w:val="Revision"/>
    <w:hidden/>
    <w:uiPriority w:val="99"/>
    <w:semiHidden/>
    <w:rsid w:val="00572918"/>
    <w:pPr>
      <w:spacing w:after="0" w:line="240" w:lineRule="auto"/>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7136">
      <w:bodyDiv w:val="1"/>
      <w:marLeft w:val="0"/>
      <w:marRight w:val="0"/>
      <w:marTop w:val="0"/>
      <w:marBottom w:val="0"/>
      <w:divBdr>
        <w:top w:val="none" w:sz="0" w:space="0" w:color="auto"/>
        <w:left w:val="none" w:sz="0" w:space="0" w:color="auto"/>
        <w:bottom w:val="none" w:sz="0" w:space="0" w:color="auto"/>
        <w:right w:val="none" w:sz="0" w:space="0" w:color="auto"/>
      </w:divBdr>
    </w:div>
    <w:div w:id="549809281">
      <w:bodyDiv w:val="1"/>
      <w:marLeft w:val="0"/>
      <w:marRight w:val="0"/>
      <w:marTop w:val="0"/>
      <w:marBottom w:val="0"/>
      <w:divBdr>
        <w:top w:val="none" w:sz="0" w:space="0" w:color="auto"/>
        <w:left w:val="none" w:sz="0" w:space="0" w:color="auto"/>
        <w:bottom w:val="none" w:sz="0" w:space="0" w:color="auto"/>
        <w:right w:val="none" w:sz="0" w:space="0" w:color="auto"/>
      </w:divBdr>
    </w:div>
    <w:div w:id="640118568">
      <w:bodyDiv w:val="1"/>
      <w:marLeft w:val="0"/>
      <w:marRight w:val="0"/>
      <w:marTop w:val="0"/>
      <w:marBottom w:val="0"/>
      <w:divBdr>
        <w:top w:val="none" w:sz="0" w:space="0" w:color="auto"/>
        <w:left w:val="none" w:sz="0" w:space="0" w:color="auto"/>
        <w:bottom w:val="none" w:sz="0" w:space="0" w:color="auto"/>
        <w:right w:val="none" w:sz="0" w:space="0" w:color="auto"/>
      </w:divBdr>
    </w:div>
    <w:div w:id="990790317">
      <w:bodyDiv w:val="1"/>
      <w:marLeft w:val="0"/>
      <w:marRight w:val="0"/>
      <w:marTop w:val="0"/>
      <w:marBottom w:val="0"/>
      <w:divBdr>
        <w:top w:val="none" w:sz="0" w:space="0" w:color="auto"/>
        <w:left w:val="none" w:sz="0" w:space="0" w:color="auto"/>
        <w:bottom w:val="none" w:sz="0" w:space="0" w:color="auto"/>
        <w:right w:val="none" w:sz="0" w:space="0" w:color="auto"/>
      </w:divBdr>
    </w:div>
    <w:div w:id="1130981081">
      <w:bodyDiv w:val="1"/>
      <w:marLeft w:val="0"/>
      <w:marRight w:val="0"/>
      <w:marTop w:val="0"/>
      <w:marBottom w:val="0"/>
      <w:divBdr>
        <w:top w:val="none" w:sz="0" w:space="0" w:color="auto"/>
        <w:left w:val="none" w:sz="0" w:space="0" w:color="auto"/>
        <w:bottom w:val="none" w:sz="0" w:space="0" w:color="auto"/>
        <w:right w:val="none" w:sz="0" w:space="0" w:color="auto"/>
      </w:divBdr>
    </w:div>
    <w:div w:id="1942028450">
      <w:bodyDiv w:val="1"/>
      <w:marLeft w:val="0"/>
      <w:marRight w:val="0"/>
      <w:marTop w:val="0"/>
      <w:marBottom w:val="0"/>
      <w:divBdr>
        <w:top w:val="none" w:sz="0" w:space="0" w:color="auto"/>
        <w:left w:val="none" w:sz="0" w:space="0" w:color="auto"/>
        <w:bottom w:val="none" w:sz="0" w:space="0" w:color="auto"/>
        <w:right w:val="none" w:sz="0" w:space="0" w:color="auto"/>
      </w:divBdr>
    </w:div>
    <w:div w:id="203156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25CBA84321E6499A2B22D5B3CEE309" ma:contentTypeVersion="14" ma:contentTypeDescription="Create a new document." ma:contentTypeScope="" ma:versionID="7f9ee87c9951f1d94fcbbb751d3d64c7">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Props1.xml><?xml version="1.0" encoding="utf-8"?>
<ds:datastoreItem xmlns:ds="http://schemas.openxmlformats.org/officeDocument/2006/customXml" ds:itemID="{8322BF52-3D7E-4A63-9CE7-745A90F11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956068-9A01-4639-923E-0102F62222CD}">
  <ds:schemaRefs>
    <ds:schemaRef ds:uri="http://schemas.microsoft.com/sharepoint/v3/contenttype/forms"/>
  </ds:schemaRefs>
</ds:datastoreItem>
</file>

<file path=customXml/itemProps3.xml><?xml version="1.0" encoding="utf-8"?>
<ds:datastoreItem xmlns:ds="http://schemas.openxmlformats.org/officeDocument/2006/customXml" ds:itemID="{5C6F36DC-4FFF-492D-9A43-C799FF643E5A}">
  <ds:schemaRefs>
    <ds:schemaRef ds:uri="http://schemas.microsoft.com/office/2006/metadata/properties"/>
    <ds:schemaRef ds:uri="http://schemas.microsoft.com/office/infopath/2007/PartnerControls"/>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2585</Words>
  <Characters>17838</Characters>
  <Application>Microsoft Office Word</Application>
  <DocSecurity>0</DocSecurity>
  <Lines>148</Lines>
  <Paragraphs>40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ZF</dc:creator>
  <cp:lastModifiedBy>HU_OGYI_63.1</cp:lastModifiedBy>
  <cp:revision>6</cp:revision>
  <dcterms:created xsi:type="dcterms:W3CDTF">2026-03-04T10:24:00Z</dcterms:created>
  <dcterms:modified xsi:type="dcterms:W3CDTF">2026-07-21T12:44:00Z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0x0101007725CBA84321E6499A2B22D5B3CEE309</vt:lpwstr>
  </property>
</Properties>
</file>