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99FEE" w14:textId="77777777" w:rsidR="004A5AD7" w:rsidRDefault="004D0440">
      <w:pPr>
        <w:jc w:val="center"/>
        <w:rPr>
          <w:b/>
          <w:lang w:val="hu-HU"/>
        </w:rPr>
      </w:pPr>
      <w:r w:rsidRPr="004D0440">
        <w:rPr>
          <w:b/>
          <w:noProof/>
          <w:szCs w:val="24"/>
          <w:lang w:val="hu-HU"/>
        </w:rPr>
        <w:t>Betegtájékoztató: Információk a beteg</w:t>
      </w:r>
      <w:r w:rsidR="009A3920">
        <w:rPr>
          <w:b/>
          <w:noProof/>
          <w:szCs w:val="24"/>
          <w:lang w:val="hu-HU"/>
        </w:rPr>
        <w:t xml:space="preserve"> számára</w:t>
      </w:r>
    </w:p>
    <w:p w14:paraId="70A95229" w14:textId="77777777" w:rsidR="004D0440" w:rsidRPr="00DF3D68" w:rsidRDefault="004D0440">
      <w:pPr>
        <w:jc w:val="center"/>
        <w:rPr>
          <w:b/>
          <w:lang w:val="hu-HU"/>
        </w:rPr>
      </w:pPr>
    </w:p>
    <w:p w14:paraId="2AC1F3E5" w14:textId="748C53D5" w:rsidR="005E0C6C" w:rsidRPr="00327D8C" w:rsidRDefault="005E0C6C" w:rsidP="0022737D">
      <w:pPr>
        <w:autoSpaceDE w:val="0"/>
        <w:autoSpaceDN w:val="0"/>
        <w:adjustRightInd w:val="0"/>
        <w:ind w:left="360"/>
        <w:jc w:val="center"/>
        <w:rPr>
          <w:b/>
          <w:szCs w:val="22"/>
          <w:lang w:val="hu-HU"/>
        </w:rPr>
      </w:pPr>
      <w:bookmarkStart w:id="0" w:name="_Hlk34845056"/>
      <w:r w:rsidRPr="00327D8C">
        <w:rPr>
          <w:b/>
          <w:szCs w:val="22"/>
          <w:lang w:val="hu-HU"/>
        </w:rPr>
        <w:t>Syntroxine 13</w:t>
      </w:r>
      <w:r w:rsidR="0037530D">
        <w:t> </w:t>
      </w:r>
      <w:r w:rsidRPr="00327D8C">
        <w:rPr>
          <w:b/>
          <w:szCs w:val="22"/>
          <w:lang w:val="hu-HU"/>
        </w:rPr>
        <w:t>mikrogramm lágy kapszula</w:t>
      </w:r>
    </w:p>
    <w:bookmarkEnd w:id="0"/>
    <w:p w14:paraId="6DB65B8D" w14:textId="639B7717"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25</w:t>
      </w:r>
      <w:r w:rsidR="0037530D">
        <w:rPr>
          <w:b/>
          <w:szCs w:val="22"/>
          <w:lang w:val="hu-HU"/>
        </w:rPr>
        <w:t> </w:t>
      </w:r>
      <w:r w:rsidRPr="00327D8C">
        <w:rPr>
          <w:b/>
          <w:szCs w:val="22"/>
          <w:lang w:val="hu-HU"/>
        </w:rPr>
        <w:t>mikrogramm lágy kapszula</w:t>
      </w:r>
    </w:p>
    <w:p w14:paraId="3DCB2384" w14:textId="60B0AEDC" w:rsidR="001D7FD4" w:rsidRPr="00327D8C" w:rsidRDefault="001D7FD4" w:rsidP="001D7FD4">
      <w:pPr>
        <w:autoSpaceDE w:val="0"/>
        <w:autoSpaceDN w:val="0"/>
        <w:adjustRightInd w:val="0"/>
        <w:ind w:left="360"/>
        <w:jc w:val="center"/>
        <w:rPr>
          <w:b/>
          <w:szCs w:val="22"/>
          <w:lang w:val="hu-HU"/>
        </w:rPr>
      </w:pPr>
      <w:proofErr w:type="spellStart"/>
      <w:r w:rsidRPr="00327D8C">
        <w:rPr>
          <w:b/>
          <w:szCs w:val="22"/>
          <w:lang w:val="hu-HU"/>
        </w:rPr>
        <w:t>Syntroxine</w:t>
      </w:r>
      <w:proofErr w:type="spellEnd"/>
      <w:r w:rsidRPr="00327D8C">
        <w:rPr>
          <w:b/>
          <w:szCs w:val="22"/>
          <w:lang w:val="hu-HU"/>
        </w:rPr>
        <w:t xml:space="preserve"> </w:t>
      </w:r>
      <w:r>
        <w:rPr>
          <w:b/>
          <w:szCs w:val="22"/>
          <w:lang w:val="hu-HU"/>
        </w:rPr>
        <w:t>37,</w:t>
      </w:r>
      <w:r w:rsidRPr="00327D8C">
        <w:rPr>
          <w:b/>
          <w:szCs w:val="22"/>
          <w:lang w:val="hu-HU"/>
        </w:rPr>
        <w:t>5</w:t>
      </w:r>
      <w:r w:rsidRPr="008972E0">
        <w:rPr>
          <w:lang w:val="hu-HU"/>
        </w:rPr>
        <w:t> </w:t>
      </w:r>
      <w:r w:rsidRPr="00327D8C">
        <w:rPr>
          <w:b/>
          <w:szCs w:val="22"/>
          <w:lang w:val="hu-HU"/>
        </w:rPr>
        <w:t>mikrogramm lágy kapszula</w:t>
      </w:r>
    </w:p>
    <w:p w14:paraId="07E31561" w14:textId="02744302" w:rsidR="005E0C6C" w:rsidRDefault="005E0C6C" w:rsidP="0022737D">
      <w:pPr>
        <w:autoSpaceDE w:val="0"/>
        <w:autoSpaceDN w:val="0"/>
        <w:adjustRightInd w:val="0"/>
        <w:ind w:left="360"/>
        <w:jc w:val="center"/>
        <w:rPr>
          <w:b/>
          <w:szCs w:val="22"/>
          <w:lang w:val="hu-HU"/>
        </w:rPr>
      </w:pPr>
      <w:proofErr w:type="spellStart"/>
      <w:r w:rsidRPr="00327D8C">
        <w:rPr>
          <w:b/>
          <w:szCs w:val="22"/>
          <w:lang w:val="hu-HU"/>
        </w:rPr>
        <w:t>Syntroxine</w:t>
      </w:r>
      <w:proofErr w:type="spellEnd"/>
      <w:r w:rsidRPr="00327D8C">
        <w:rPr>
          <w:b/>
          <w:szCs w:val="22"/>
          <w:lang w:val="hu-HU"/>
        </w:rPr>
        <w:t xml:space="preserve"> 50</w:t>
      </w:r>
      <w:r w:rsidR="0037530D" w:rsidRPr="00F42707">
        <w:rPr>
          <w:lang w:val="hu-HU"/>
        </w:rPr>
        <w:t> </w:t>
      </w:r>
      <w:r w:rsidRPr="00327D8C">
        <w:rPr>
          <w:b/>
          <w:szCs w:val="22"/>
          <w:lang w:val="hu-HU"/>
        </w:rPr>
        <w:t>mikrogramm lágy kapszula</w:t>
      </w:r>
    </w:p>
    <w:p w14:paraId="49CA8B41" w14:textId="7C234BAF" w:rsidR="001D7FD4" w:rsidRPr="00327D8C" w:rsidRDefault="001D7FD4" w:rsidP="001D7FD4">
      <w:pPr>
        <w:autoSpaceDE w:val="0"/>
        <w:autoSpaceDN w:val="0"/>
        <w:adjustRightInd w:val="0"/>
        <w:ind w:left="360"/>
        <w:jc w:val="center"/>
        <w:rPr>
          <w:b/>
          <w:szCs w:val="22"/>
          <w:lang w:val="hu-HU"/>
        </w:rPr>
      </w:pPr>
      <w:proofErr w:type="spellStart"/>
      <w:r w:rsidRPr="00327D8C">
        <w:rPr>
          <w:b/>
          <w:szCs w:val="22"/>
          <w:lang w:val="hu-HU"/>
        </w:rPr>
        <w:t>Syntroxine</w:t>
      </w:r>
      <w:proofErr w:type="spellEnd"/>
      <w:r w:rsidRPr="00327D8C">
        <w:rPr>
          <w:b/>
          <w:szCs w:val="22"/>
          <w:lang w:val="hu-HU"/>
        </w:rPr>
        <w:t xml:space="preserve"> </w:t>
      </w:r>
      <w:r>
        <w:rPr>
          <w:b/>
          <w:szCs w:val="22"/>
          <w:lang w:val="hu-HU"/>
        </w:rPr>
        <w:t>62,</w:t>
      </w:r>
      <w:r w:rsidRPr="00327D8C">
        <w:rPr>
          <w:b/>
          <w:szCs w:val="22"/>
          <w:lang w:val="hu-HU"/>
        </w:rPr>
        <w:t>5</w:t>
      </w:r>
      <w:r w:rsidRPr="008972E0">
        <w:rPr>
          <w:lang w:val="hu-HU"/>
        </w:rPr>
        <w:t> </w:t>
      </w:r>
      <w:r w:rsidRPr="00327D8C">
        <w:rPr>
          <w:b/>
          <w:szCs w:val="22"/>
          <w:lang w:val="hu-HU"/>
        </w:rPr>
        <w:t>mikrogramm lágy kapszula</w:t>
      </w:r>
    </w:p>
    <w:p w14:paraId="2DB7E61C" w14:textId="22D6DC72" w:rsidR="005E0C6C" w:rsidRPr="00327D8C" w:rsidRDefault="005E0C6C" w:rsidP="0022737D">
      <w:pPr>
        <w:autoSpaceDE w:val="0"/>
        <w:autoSpaceDN w:val="0"/>
        <w:adjustRightInd w:val="0"/>
        <w:ind w:left="360"/>
        <w:jc w:val="center"/>
        <w:rPr>
          <w:b/>
          <w:szCs w:val="22"/>
          <w:lang w:val="hu-HU"/>
        </w:rPr>
      </w:pPr>
      <w:proofErr w:type="spellStart"/>
      <w:r w:rsidRPr="00327D8C">
        <w:rPr>
          <w:b/>
          <w:szCs w:val="22"/>
          <w:lang w:val="hu-HU"/>
        </w:rPr>
        <w:t>Syntroxine</w:t>
      </w:r>
      <w:proofErr w:type="spellEnd"/>
      <w:r w:rsidRPr="00327D8C">
        <w:rPr>
          <w:b/>
          <w:szCs w:val="22"/>
          <w:lang w:val="hu-HU"/>
        </w:rPr>
        <w:t xml:space="preserve"> 75</w:t>
      </w:r>
      <w:r w:rsidR="0037530D" w:rsidRPr="00F42707">
        <w:rPr>
          <w:lang w:val="hu-HU"/>
        </w:rPr>
        <w:t> </w:t>
      </w:r>
      <w:r w:rsidRPr="00327D8C">
        <w:rPr>
          <w:b/>
          <w:szCs w:val="22"/>
          <w:lang w:val="hu-HU"/>
        </w:rPr>
        <w:t>mikrogramm lágy kapszula</w:t>
      </w:r>
    </w:p>
    <w:p w14:paraId="030378AC" w14:textId="27D3D170" w:rsidR="005E0C6C" w:rsidRPr="00327D8C" w:rsidRDefault="005E0C6C" w:rsidP="0022737D">
      <w:pPr>
        <w:autoSpaceDE w:val="0"/>
        <w:autoSpaceDN w:val="0"/>
        <w:adjustRightInd w:val="0"/>
        <w:ind w:left="360"/>
        <w:jc w:val="center"/>
        <w:rPr>
          <w:b/>
          <w:szCs w:val="22"/>
          <w:lang w:val="hu-HU"/>
        </w:rPr>
      </w:pPr>
      <w:proofErr w:type="spellStart"/>
      <w:r w:rsidRPr="00327D8C">
        <w:rPr>
          <w:b/>
          <w:szCs w:val="22"/>
          <w:lang w:val="hu-HU"/>
        </w:rPr>
        <w:t>Syntroxine</w:t>
      </w:r>
      <w:proofErr w:type="spellEnd"/>
      <w:r w:rsidRPr="00327D8C">
        <w:rPr>
          <w:b/>
          <w:szCs w:val="22"/>
          <w:lang w:val="hu-HU"/>
        </w:rPr>
        <w:t xml:space="preserve"> 88</w:t>
      </w:r>
      <w:r w:rsidR="0037530D" w:rsidRPr="00F42707">
        <w:rPr>
          <w:lang w:val="hu-HU"/>
        </w:rPr>
        <w:t> </w:t>
      </w:r>
      <w:r w:rsidRPr="00327D8C">
        <w:rPr>
          <w:b/>
          <w:szCs w:val="22"/>
          <w:lang w:val="hu-HU"/>
        </w:rPr>
        <w:t>mikrogramm lágy kapszula</w:t>
      </w:r>
    </w:p>
    <w:p w14:paraId="37391050" w14:textId="04168F3B"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100</w:t>
      </w:r>
      <w:r w:rsidR="0037530D">
        <w:rPr>
          <w:b/>
          <w:szCs w:val="22"/>
          <w:lang w:val="hu-HU"/>
        </w:rPr>
        <w:t> </w:t>
      </w:r>
      <w:r w:rsidRPr="00327D8C">
        <w:rPr>
          <w:b/>
          <w:szCs w:val="22"/>
          <w:lang w:val="hu-HU"/>
        </w:rPr>
        <w:t>mikrogramm lágy kapszula</w:t>
      </w:r>
    </w:p>
    <w:p w14:paraId="23339EE3" w14:textId="7081803B"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112</w:t>
      </w:r>
      <w:r w:rsidR="0037530D">
        <w:rPr>
          <w:b/>
          <w:szCs w:val="22"/>
          <w:lang w:val="hu-HU"/>
        </w:rPr>
        <w:t> </w:t>
      </w:r>
      <w:r w:rsidRPr="00327D8C">
        <w:rPr>
          <w:b/>
          <w:szCs w:val="22"/>
          <w:lang w:val="hu-HU"/>
        </w:rPr>
        <w:t>mikrogramm lágy kapszula</w:t>
      </w:r>
    </w:p>
    <w:p w14:paraId="0E63426F" w14:textId="3321414F"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125</w:t>
      </w:r>
      <w:r w:rsidR="0037530D">
        <w:rPr>
          <w:b/>
          <w:szCs w:val="22"/>
          <w:lang w:val="hu-HU"/>
        </w:rPr>
        <w:t> </w:t>
      </w:r>
      <w:r w:rsidRPr="00327D8C">
        <w:rPr>
          <w:b/>
          <w:szCs w:val="22"/>
          <w:lang w:val="hu-HU"/>
        </w:rPr>
        <w:t>mikrogramm lágy kapszula</w:t>
      </w:r>
    </w:p>
    <w:p w14:paraId="10F8593E" w14:textId="1DD34081"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137</w:t>
      </w:r>
      <w:r w:rsidR="0037530D">
        <w:rPr>
          <w:b/>
          <w:szCs w:val="22"/>
          <w:lang w:val="hu-HU"/>
        </w:rPr>
        <w:t> </w:t>
      </w:r>
      <w:r w:rsidRPr="00327D8C">
        <w:rPr>
          <w:b/>
          <w:szCs w:val="22"/>
          <w:lang w:val="hu-HU"/>
        </w:rPr>
        <w:t>mikrogramm lágy kapszula</w:t>
      </w:r>
    </w:p>
    <w:p w14:paraId="22846CDA" w14:textId="4C5E4F4F"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150</w:t>
      </w:r>
      <w:r w:rsidR="0037530D">
        <w:rPr>
          <w:b/>
          <w:szCs w:val="22"/>
          <w:lang w:val="hu-HU"/>
        </w:rPr>
        <w:t> </w:t>
      </w:r>
      <w:r w:rsidRPr="00327D8C">
        <w:rPr>
          <w:b/>
          <w:szCs w:val="22"/>
          <w:lang w:val="hu-HU"/>
        </w:rPr>
        <w:t>mikrogramm lágy kapszula</w:t>
      </w:r>
    </w:p>
    <w:p w14:paraId="4D50AC0E" w14:textId="59155740"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175</w:t>
      </w:r>
      <w:r w:rsidR="0037530D">
        <w:rPr>
          <w:b/>
          <w:szCs w:val="22"/>
          <w:lang w:val="hu-HU"/>
        </w:rPr>
        <w:t> </w:t>
      </w:r>
      <w:r w:rsidRPr="00327D8C">
        <w:rPr>
          <w:b/>
          <w:szCs w:val="22"/>
          <w:lang w:val="hu-HU"/>
        </w:rPr>
        <w:t>mikrogramm lágy kapszula</w:t>
      </w:r>
    </w:p>
    <w:p w14:paraId="2AE56C27" w14:textId="22C10C04" w:rsidR="005E0C6C" w:rsidRPr="00327D8C" w:rsidRDefault="005E0C6C" w:rsidP="0022737D">
      <w:pPr>
        <w:autoSpaceDE w:val="0"/>
        <w:autoSpaceDN w:val="0"/>
        <w:adjustRightInd w:val="0"/>
        <w:ind w:left="360"/>
        <w:jc w:val="center"/>
        <w:rPr>
          <w:b/>
          <w:szCs w:val="22"/>
          <w:lang w:val="hu-HU"/>
        </w:rPr>
      </w:pPr>
      <w:r w:rsidRPr="00327D8C">
        <w:rPr>
          <w:b/>
          <w:szCs w:val="22"/>
          <w:lang w:val="hu-HU"/>
        </w:rPr>
        <w:t>Syntroxine 200</w:t>
      </w:r>
      <w:r w:rsidR="0037530D">
        <w:rPr>
          <w:b/>
          <w:szCs w:val="22"/>
          <w:lang w:val="hu-HU"/>
        </w:rPr>
        <w:t> </w:t>
      </w:r>
      <w:r w:rsidRPr="00327D8C">
        <w:rPr>
          <w:b/>
          <w:szCs w:val="22"/>
          <w:lang w:val="hu-HU"/>
        </w:rPr>
        <w:t>mikrogramm lágy kapszula</w:t>
      </w:r>
    </w:p>
    <w:p w14:paraId="3E72F08E" w14:textId="77777777" w:rsidR="004A5AD7" w:rsidRPr="00DF3D68" w:rsidRDefault="004A5AD7">
      <w:pPr>
        <w:numPr>
          <w:ilvl w:val="12"/>
          <w:numId w:val="0"/>
        </w:numPr>
        <w:jc w:val="center"/>
        <w:rPr>
          <w:b/>
          <w:bCs/>
          <w:lang w:val="hu-HU"/>
        </w:rPr>
      </w:pPr>
    </w:p>
    <w:p w14:paraId="5A835000" w14:textId="77777777" w:rsidR="004A5AD7" w:rsidRPr="00DF3D68" w:rsidRDefault="00C3592F">
      <w:pPr>
        <w:numPr>
          <w:ilvl w:val="12"/>
          <w:numId w:val="0"/>
        </w:numPr>
        <w:jc w:val="center"/>
        <w:rPr>
          <w:lang w:val="hu-HU"/>
        </w:rPr>
      </w:pPr>
      <w:r>
        <w:rPr>
          <w:lang w:val="hu-HU"/>
        </w:rPr>
        <w:t>l</w:t>
      </w:r>
      <w:r w:rsidR="004451A7" w:rsidRPr="00DF3D68">
        <w:rPr>
          <w:lang w:val="hu-HU"/>
        </w:rPr>
        <w:t>evotiroxin</w:t>
      </w:r>
      <w:r w:rsidR="004636AA">
        <w:rPr>
          <w:lang w:val="hu-HU"/>
        </w:rPr>
        <w:t>-</w:t>
      </w:r>
      <w:r w:rsidR="004451A7" w:rsidRPr="00DF3D68">
        <w:rPr>
          <w:lang w:val="hu-HU"/>
        </w:rPr>
        <w:t>nátrium</w:t>
      </w:r>
    </w:p>
    <w:p w14:paraId="7AA0F6B9" w14:textId="77777777" w:rsidR="004A5AD7" w:rsidRPr="00DF3D68" w:rsidRDefault="004A5AD7">
      <w:pPr>
        <w:jc w:val="center"/>
        <w:rPr>
          <w:i/>
          <w:lang w:val="hu-HU"/>
        </w:rPr>
      </w:pPr>
    </w:p>
    <w:p w14:paraId="0C261889" w14:textId="77777777" w:rsidR="004A5AD7" w:rsidRPr="00DF3D68" w:rsidRDefault="004451A7">
      <w:pPr>
        <w:ind w:right="-2"/>
        <w:rPr>
          <w:lang w:val="hu-HU"/>
        </w:rPr>
      </w:pPr>
      <w:r w:rsidRPr="00DF3D68">
        <w:rPr>
          <w:b/>
          <w:szCs w:val="22"/>
          <w:lang w:val="hu-HU"/>
        </w:rPr>
        <w:t>Mielőtt elkezd</w:t>
      </w:r>
      <w:r w:rsidR="008453E3">
        <w:rPr>
          <w:b/>
          <w:szCs w:val="22"/>
          <w:lang w:val="hu-HU"/>
        </w:rPr>
        <w:t>i</w:t>
      </w:r>
      <w:r w:rsidRPr="00DF3D68">
        <w:rPr>
          <w:b/>
          <w:szCs w:val="22"/>
          <w:lang w:val="hu-HU"/>
        </w:rPr>
        <w:t xml:space="preserve"> alkalmazn</w:t>
      </w:r>
      <w:r w:rsidR="00DF3D68">
        <w:rPr>
          <w:b/>
          <w:szCs w:val="22"/>
          <w:lang w:val="hu-HU"/>
        </w:rPr>
        <w:t>i</w:t>
      </w:r>
      <w:r w:rsidRPr="00DF3D68">
        <w:rPr>
          <w:b/>
          <w:szCs w:val="22"/>
          <w:lang w:val="hu-HU"/>
        </w:rPr>
        <w:t xml:space="preserve"> ezt a gyógyszert, olvassa el figyelmesen az alábbi betegtájé</w:t>
      </w:r>
      <w:r w:rsidRPr="00DF3D68">
        <w:rPr>
          <w:b/>
          <w:szCs w:val="22"/>
          <w:lang w:val="hu-HU"/>
        </w:rPr>
        <w:softHyphen/>
        <w:t>koztatót</w:t>
      </w:r>
      <w:r w:rsidR="00AB1C66">
        <w:rPr>
          <w:b/>
          <w:szCs w:val="22"/>
          <w:lang w:val="hu-HU"/>
        </w:rPr>
        <w:t>, me</w:t>
      </w:r>
      <w:r w:rsidR="008453E3">
        <w:rPr>
          <w:b/>
          <w:szCs w:val="22"/>
          <w:lang w:val="hu-HU"/>
        </w:rPr>
        <w:t>rt</w:t>
      </w:r>
      <w:r w:rsidR="00AB1C66">
        <w:rPr>
          <w:b/>
          <w:szCs w:val="22"/>
          <w:lang w:val="hu-HU"/>
        </w:rPr>
        <w:t xml:space="preserve"> az </w:t>
      </w:r>
      <w:r w:rsidR="008453E3">
        <w:rPr>
          <w:b/>
          <w:szCs w:val="22"/>
          <w:lang w:val="hu-HU"/>
        </w:rPr>
        <w:t>Ö</w:t>
      </w:r>
      <w:r w:rsidR="00AB1C66">
        <w:rPr>
          <w:b/>
          <w:szCs w:val="22"/>
          <w:lang w:val="hu-HU"/>
        </w:rPr>
        <w:t>n számára fontos információkat tartalmaz</w:t>
      </w:r>
      <w:r w:rsidRPr="00DF3D68">
        <w:rPr>
          <w:b/>
          <w:szCs w:val="22"/>
          <w:lang w:val="hu-HU"/>
        </w:rPr>
        <w:t>.</w:t>
      </w:r>
    </w:p>
    <w:p w14:paraId="2C880707" w14:textId="77777777" w:rsidR="004A5AD7" w:rsidRPr="00DF3D68" w:rsidRDefault="004451A7" w:rsidP="00202A1C">
      <w:pPr>
        <w:numPr>
          <w:ilvl w:val="0"/>
          <w:numId w:val="1"/>
        </w:numPr>
        <w:ind w:left="720" w:right="-2"/>
        <w:rPr>
          <w:lang w:val="hu-HU"/>
        </w:rPr>
      </w:pPr>
      <w:r w:rsidRPr="00DF3D68">
        <w:rPr>
          <w:szCs w:val="22"/>
          <w:lang w:val="hu-HU"/>
        </w:rPr>
        <w:t>Tartsa meg a betegtájékoztatót, mert a benne szereplő információkra a későbbiek</w:t>
      </w:r>
      <w:r w:rsidRPr="00DF3D68">
        <w:rPr>
          <w:szCs w:val="22"/>
          <w:lang w:val="hu-HU"/>
        </w:rPr>
        <w:softHyphen/>
        <w:t>ben is szüksége lehet.</w:t>
      </w:r>
    </w:p>
    <w:p w14:paraId="7982676A" w14:textId="77777777" w:rsidR="004A5AD7" w:rsidRPr="00DF3D68" w:rsidRDefault="004451A7" w:rsidP="00202A1C">
      <w:pPr>
        <w:numPr>
          <w:ilvl w:val="0"/>
          <w:numId w:val="1"/>
        </w:numPr>
        <w:ind w:left="720" w:right="-2"/>
        <w:rPr>
          <w:lang w:val="hu-HU"/>
        </w:rPr>
      </w:pPr>
      <w:r w:rsidRPr="00DF3D68">
        <w:rPr>
          <w:szCs w:val="22"/>
          <w:lang w:val="hu-HU"/>
        </w:rPr>
        <w:t xml:space="preserve">További kérdéseivel forduljon </w:t>
      </w:r>
      <w:r w:rsidR="00033D2E">
        <w:rPr>
          <w:szCs w:val="22"/>
          <w:lang w:val="hu-HU"/>
        </w:rPr>
        <w:t>kezelő</w:t>
      </w:r>
      <w:r w:rsidRPr="00DF3D68">
        <w:rPr>
          <w:szCs w:val="22"/>
          <w:lang w:val="hu-HU"/>
        </w:rPr>
        <w:t>orvosához</w:t>
      </w:r>
      <w:r w:rsidR="00AB1C66">
        <w:rPr>
          <w:szCs w:val="22"/>
          <w:lang w:val="hu-HU"/>
        </w:rPr>
        <w:t xml:space="preserve">, </w:t>
      </w:r>
      <w:r w:rsidRPr="00DF3D68">
        <w:rPr>
          <w:szCs w:val="22"/>
          <w:lang w:val="hu-HU"/>
        </w:rPr>
        <w:t>gyógyszerészéhez</w:t>
      </w:r>
      <w:r w:rsidR="00AB1C66">
        <w:rPr>
          <w:szCs w:val="22"/>
          <w:lang w:val="hu-HU"/>
        </w:rPr>
        <w:t xml:space="preserve">, vagy a </w:t>
      </w:r>
      <w:r w:rsidR="00033D2E">
        <w:rPr>
          <w:szCs w:val="22"/>
          <w:lang w:val="hu-HU"/>
        </w:rPr>
        <w:t>gondozását végző egészségügyi szakemberhez</w:t>
      </w:r>
      <w:r w:rsidRPr="00DF3D68">
        <w:rPr>
          <w:szCs w:val="22"/>
          <w:lang w:val="hu-HU"/>
        </w:rPr>
        <w:t>.</w:t>
      </w:r>
    </w:p>
    <w:p w14:paraId="1AC63F7A" w14:textId="77777777" w:rsidR="004A5AD7" w:rsidRPr="00DF3D68" w:rsidRDefault="004451A7" w:rsidP="00202A1C">
      <w:pPr>
        <w:numPr>
          <w:ilvl w:val="0"/>
          <w:numId w:val="1"/>
        </w:numPr>
        <w:ind w:left="720" w:right="-2"/>
        <w:rPr>
          <w:b/>
          <w:lang w:val="hu-HU"/>
        </w:rPr>
      </w:pPr>
      <w:r w:rsidRPr="00DF3D68">
        <w:rPr>
          <w:szCs w:val="22"/>
          <w:lang w:val="hu-HU"/>
        </w:rPr>
        <w:t xml:space="preserve">Ezt a gyógyszert az orvos </w:t>
      </w:r>
      <w:r w:rsidR="00033D2E">
        <w:rPr>
          <w:szCs w:val="22"/>
          <w:lang w:val="hu-HU"/>
        </w:rPr>
        <w:t>kizárólag</w:t>
      </w:r>
      <w:r w:rsidR="00AB1C66">
        <w:rPr>
          <w:szCs w:val="22"/>
          <w:lang w:val="hu-HU"/>
        </w:rPr>
        <w:t xml:space="preserve"> </w:t>
      </w:r>
      <w:r w:rsidRPr="00DF3D68">
        <w:rPr>
          <w:szCs w:val="22"/>
          <w:lang w:val="hu-HU"/>
        </w:rPr>
        <w:t>Önnek írta fel.</w:t>
      </w:r>
      <w:r w:rsidR="004A5AD7" w:rsidRPr="00DF3D68">
        <w:rPr>
          <w:lang w:val="hu-HU"/>
        </w:rPr>
        <w:t xml:space="preserve"> </w:t>
      </w:r>
      <w:r w:rsidRPr="00DF3D68">
        <w:rPr>
          <w:szCs w:val="22"/>
          <w:lang w:val="hu-HU"/>
        </w:rPr>
        <w:t>Ne adja át a készítményt másnak, mert számára ártalmas lehet még abban az esetben is, ha</w:t>
      </w:r>
      <w:r w:rsidR="00AB1C66">
        <w:rPr>
          <w:szCs w:val="22"/>
          <w:lang w:val="hu-HU"/>
        </w:rPr>
        <w:t xml:space="preserve"> a betegsége</w:t>
      </w:r>
      <w:r w:rsidRPr="00DF3D68">
        <w:rPr>
          <w:szCs w:val="22"/>
          <w:lang w:val="hu-HU"/>
        </w:rPr>
        <w:t xml:space="preserve"> tünetei az Önéhez hasonlóak.</w:t>
      </w:r>
    </w:p>
    <w:p w14:paraId="427DE970" w14:textId="77777777" w:rsidR="00033D2E" w:rsidRPr="00033D2E" w:rsidRDefault="004451A7" w:rsidP="00202A1C">
      <w:pPr>
        <w:numPr>
          <w:ilvl w:val="0"/>
          <w:numId w:val="1"/>
        </w:numPr>
        <w:ind w:left="720" w:right="-2"/>
        <w:rPr>
          <w:lang w:val="hu-HU"/>
        </w:rPr>
      </w:pPr>
      <w:r w:rsidRPr="00DF3D68">
        <w:rPr>
          <w:szCs w:val="22"/>
          <w:lang w:val="hu-HU"/>
        </w:rPr>
        <w:t xml:space="preserve">Ha </w:t>
      </w:r>
      <w:r w:rsidR="00AB1C66">
        <w:rPr>
          <w:szCs w:val="22"/>
          <w:lang w:val="hu-HU"/>
        </w:rPr>
        <w:t xml:space="preserve">Önnél </w:t>
      </w:r>
      <w:r w:rsidRPr="00DF3D68">
        <w:rPr>
          <w:szCs w:val="22"/>
          <w:lang w:val="hu-HU"/>
        </w:rPr>
        <w:t>bárm</w:t>
      </w:r>
      <w:r w:rsidR="00033D2E">
        <w:rPr>
          <w:szCs w:val="22"/>
          <w:lang w:val="hu-HU"/>
        </w:rPr>
        <w:t>ilyen</w:t>
      </w:r>
      <w:r w:rsidRPr="00DF3D68">
        <w:rPr>
          <w:szCs w:val="22"/>
          <w:lang w:val="hu-HU"/>
        </w:rPr>
        <w:t xml:space="preserve"> mellékhatás </w:t>
      </w:r>
      <w:r w:rsidR="00AB1C66">
        <w:rPr>
          <w:szCs w:val="22"/>
          <w:lang w:val="hu-HU"/>
        </w:rPr>
        <w:t>jelentkezik</w:t>
      </w:r>
      <w:r w:rsidRPr="00DF3D68">
        <w:rPr>
          <w:szCs w:val="22"/>
          <w:lang w:val="hu-HU"/>
        </w:rPr>
        <w:t xml:space="preserve">, </w:t>
      </w:r>
      <w:r w:rsidR="00033D2E">
        <w:rPr>
          <w:szCs w:val="22"/>
          <w:lang w:val="hu-HU"/>
        </w:rPr>
        <w:t>tájékoztassa erről kezelő</w:t>
      </w:r>
      <w:r w:rsidRPr="00DF3D68">
        <w:rPr>
          <w:szCs w:val="22"/>
          <w:lang w:val="hu-HU"/>
        </w:rPr>
        <w:t>orvosát</w:t>
      </w:r>
      <w:r w:rsidR="00AB1C66">
        <w:rPr>
          <w:szCs w:val="22"/>
          <w:lang w:val="hu-HU"/>
        </w:rPr>
        <w:t xml:space="preserve">, </w:t>
      </w:r>
      <w:r w:rsidRPr="00DF3D68">
        <w:rPr>
          <w:szCs w:val="22"/>
          <w:lang w:val="hu-HU"/>
        </w:rPr>
        <w:t>gyógyszerészét</w:t>
      </w:r>
      <w:r w:rsidR="00AB1C66" w:rsidRPr="00AB1C66">
        <w:rPr>
          <w:szCs w:val="22"/>
          <w:lang w:val="hu-HU"/>
        </w:rPr>
        <w:t xml:space="preserve"> </w:t>
      </w:r>
      <w:r w:rsidR="00AB1C66">
        <w:rPr>
          <w:szCs w:val="22"/>
          <w:lang w:val="hu-HU"/>
        </w:rPr>
        <w:t>vagy a</w:t>
      </w:r>
      <w:r w:rsidR="00033D2E">
        <w:rPr>
          <w:szCs w:val="22"/>
          <w:lang w:val="hu-HU"/>
        </w:rPr>
        <w:t xml:space="preserve"> gondozását végző egészségügyi szakembert</w:t>
      </w:r>
      <w:r w:rsidRPr="00DF3D68">
        <w:rPr>
          <w:szCs w:val="22"/>
          <w:lang w:val="hu-HU"/>
        </w:rPr>
        <w:t>.</w:t>
      </w:r>
    </w:p>
    <w:p w14:paraId="7371376A" w14:textId="77777777" w:rsidR="004A5AD7" w:rsidRPr="00DF3D68" w:rsidRDefault="00033D2E" w:rsidP="00C52BD8">
      <w:pPr>
        <w:ind w:left="720" w:right="-2"/>
        <w:rPr>
          <w:lang w:val="hu-HU"/>
        </w:rPr>
      </w:pPr>
      <w:r>
        <w:rPr>
          <w:szCs w:val="22"/>
          <w:lang w:val="hu-HU"/>
        </w:rPr>
        <w:t>Ez a betegtájékoztatóban fel nem sorolt bármilyen lehetséges mellékhatásra is vonatkozik. Lásd 4. pont.</w:t>
      </w:r>
    </w:p>
    <w:p w14:paraId="5967D385" w14:textId="77777777" w:rsidR="004A5AD7" w:rsidRPr="00DF3D68" w:rsidRDefault="004A5AD7">
      <w:pPr>
        <w:numPr>
          <w:ilvl w:val="12"/>
          <w:numId w:val="0"/>
        </w:numPr>
        <w:ind w:right="-2"/>
        <w:rPr>
          <w:u w:val="single"/>
          <w:lang w:val="hu-HU"/>
        </w:rPr>
      </w:pPr>
    </w:p>
    <w:p w14:paraId="7F2A7273" w14:textId="77777777" w:rsidR="004A5AD7" w:rsidRDefault="004451A7">
      <w:pPr>
        <w:numPr>
          <w:ilvl w:val="12"/>
          <w:numId w:val="0"/>
        </w:numPr>
        <w:ind w:right="-2"/>
        <w:rPr>
          <w:lang w:val="hu-HU"/>
        </w:rPr>
      </w:pPr>
      <w:r w:rsidRPr="00DF3D68">
        <w:rPr>
          <w:b/>
          <w:lang w:val="hu-HU"/>
        </w:rPr>
        <w:t>A betegtájékoztató tartalma:</w:t>
      </w:r>
      <w:r w:rsidR="004A5AD7" w:rsidRPr="00DF3D68">
        <w:rPr>
          <w:lang w:val="hu-HU"/>
        </w:rPr>
        <w:t xml:space="preserve"> </w:t>
      </w:r>
    </w:p>
    <w:p w14:paraId="1A759D84" w14:textId="77777777" w:rsidR="00033D2E" w:rsidRPr="00DF3D68" w:rsidRDefault="00033D2E">
      <w:pPr>
        <w:numPr>
          <w:ilvl w:val="12"/>
          <w:numId w:val="0"/>
        </w:numPr>
        <w:ind w:right="-2"/>
        <w:rPr>
          <w:lang w:val="hu-HU"/>
        </w:rPr>
      </w:pPr>
    </w:p>
    <w:p w14:paraId="2D288E9F" w14:textId="77777777" w:rsidR="004A5AD7" w:rsidRPr="00DF3D68" w:rsidRDefault="004A5AD7" w:rsidP="00202A1C">
      <w:pPr>
        <w:numPr>
          <w:ilvl w:val="12"/>
          <w:numId w:val="0"/>
        </w:numPr>
        <w:ind w:left="720" w:right="-29" w:hanging="360"/>
        <w:rPr>
          <w:lang w:val="hu-HU"/>
        </w:rPr>
      </w:pPr>
      <w:r w:rsidRPr="00DF3D68">
        <w:rPr>
          <w:lang w:val="hu-HU"/>
        </w:rPr>
        <w:t>1.</w:t>
      </w:r>
      <w:r w:rsidRPr="00DF3D68">
        <w:rPr>
          <w:lang w:val="hu-HU"/>
        </w:rPr>
        <w:tab/>
      </w:r>
      <w:r w:rsidR="004451A7" w:rsidRPr="00DF3D68">
        <w:rPr>
          <w:szCs w:val="22"/>
          <w:lang w:val="hu-HU"/>
        </w:rPr>
        <w:t>Milyen típusú gyógyszer a</w:t>
      </w:r>
      <w:r w:rsidR="005E0C6C">
        <w:rPr>
          <w:szCs w:val="22"/>
          <w:lang w:val="hu-HU"/>
        </w:rPr>
        <w:t xml:space="preserve"> Syntroxine</w:t>
      </w:r>
      <w:r w:rsidR="004451A7" w:rsidRPr="00DF3D68">
        <w:rPr>
          <w:szCs w:val="22"/>
          <w:lang w:val="hu-HU"/>
        </w:rPr>
        <w:t xml:space="preserve"> és milyen betegségek esetén alkalmazható?</w:t>
      </w:r>
    </w:p>
    <w:p w14:paraId="07F4300C" w14:textId="77777777" w:rsidR="004A5AD7" w:rsidRPr="004A4F33" w:rsidRDefault="004A5AD7" w:rsidP="00202A1C">
      <w:pPr>
        <w:numPr>
          <w:ilvl w:val="12"/>
          <w:numId w:val="0"/>
        </w:numPr>
        <w:ind w:left="720" w:right="-29" w:hanging="360"/>
        <w:rPr>
          <w:szCs w:val="22"/>
          <w:lang w:val="hu-HU"/>
        </w:rPr>
      </w:pPr>
      <w:r w:rsidRPr="00DF3D68">
        <w:rPr>
          <w:lang w:val="hu-HU"/>
        </w:rPr>
        <w:t>2.</w:t>
      </w:r>
      <w:r w:rsidRPr="00DF3D68">
        <w:rPr>
          <w:lang w:val="hu-HU"/>
        </w:rPr>
        <w:tab/>
      </w:r>
      <w:r w:rsidR="00AB1C66">
        <w:rPr>
          <w:szCs w:val="22"/>
          <w:lang w:val="hu-HU"/>
        </w:rPr>
        <w:t>Amit tudni kell</w:t>
      </w:r>
      <w:r w:rsidR="00AB1C66" w:rsidRPr="00DF3D68">
        <w:rPr>
          <w:szCs w:val="22"/>
          <w:lang w:val="hu-HU"/>
        </w:rPr>
        <w:t xml:space="preserve"> </w:t>
      </w:r>
      <w:r w:rsidR="004451A7" w:rsidRPr="00DF3D68">
        <w:rPr>
          <w:szCs w:val="22"/>
          <w:lang w:val="hu-HU"/>
        </w:rPr>
        <w:t>a</w:t>
      </w:r>
      <w:r w:rsidR="005E0C6C" w:rsidRPr="005E0C6C">
        <w:rPr>
          <w:szCs w:val="22"/>
          <w:lang w:val="hu-HU"/>
        </w:rPr>
        <w:t xml:space="preserve"> </w:t>
      </w:r>
      <w:r w:rsidR="005E0C6C">
        <w:rPr>
          <w:szCs w:val="22"/>
          <w:lang w:val="hu-HU"/>
        </w:rPr>
        <w:t>Syntroxine</w:t>
      </w:r>
      <w:r w:rsidR="004451A7" w:rsidRPr="004A4F33">
        <w:rPr>
          <w:szCs w:val="22"/>
          <w:lang w:val="hu-HU"/>
        </w:rPr>
        <w:t xml:space="preserve"> szedése előtt</w:t>
      </w:r>
    </w:p>
    <w:p w14:paraId="3DE3FE5F" w14:textId="77777777" w:rsidR="004A5AD7" w:rsidRPr="004A4F33" w:rsidRDefault="004A5AD7" w:rsidP="00202A1C">
      <w:pPr>
        <w:numPr>
          <w:ilvl w:val="12"/>
          <w:numId w:val="0"/>
        </w:numPr>
        <w:ind w:left="720" w:right="-29" w:hanging="360"/>
        <w:rPr>
          <w:szCs w:val="22"/>
          <w:lang w:val="hu-HU"/>
        </w:rPr>
      </w:pPr>
      <w:r w:rsidRPr="004A4F33">
        <w:rPr>
          <w:szCs w:val="22"/>
          <w:lang w:val="hu-HU"/>
        </w:rPr>
        <w:t>3.</w:t>
      </w:r>
      <w:r w:rsidRPr="004A4F33">
        <w:rPr>
          <w:szCs w:val="22"/>
          <w:lang w:val="hu-HU"/>
        </w:rPr>
        <w:tab/>
      </w:r>
      <w:r w:rsidR="004451A7" w:rsidRPr="004A4F33">
        <w:rPr>
          <w:szCs w:val="22"/>
          <w:lang w:val="hu-HU"/>
        </w:rPr>
        <w:t>Hogyan kell szedni a</w:t>
      </w:r>
      <w:r w:rsidR="005E0C6C" w:rsidRPr="005E0C6C">
        <w:rPr>
          <w:szCs w:val="22"/>
          <w:lang w:val="hu-HU"/>
        </w:rPr>
        <w:t xml:space="preserve"> </w:t>
      </w:r>
      <w:r w:rsidR="005E0C6C">
        <w:rPr>
          <w:szCs w:val="22"/>
          <w:lang w:val="hu-HU"/>
        </w:rPr>
        <w:t>Syntroxine</w:t>
      </w:r>
      <w:r w:rsidR="008864D0">
        <w:rPr>
          <w:szCs w:val="22"/>
          <w:lang w:val="hu-HU"/>
        </w:rPr>
        <w:t>-</w:t>
      </w:r>
      <w:r w:rsidR="004451A7" w:rsidRPr="004A4F33">
        <w:rPr>
          <w:szCs w:val="22"/>
          <w:lang w:val="hu-HU"/>
        </w:rPr>
        <w:t>t</w:t>
      </w:r>
      <w:r w:rsidR="003D6E22">
        <w:rPr>
          <w:szCs w:val="22"/>
          <w:lang w:val="hu-HU"/>
        </w:rPr>
        <w:t>?</w:t>
      </w:r>
    </w:p>
    <w:p w14:paraId="6EA25D53" w14:textId="77777777" w:rsidR="004A5AD7" w:rsidRPr="00DF3D68" w:rsidRDefault="004A5AD7" w:rsidP="00202A1C">
      <w:pPr>
        <w:numPr>
          <w:ilvl w:val="12"/>
          <w:numId w:val="0"/>
        </w:numPr>
        <w:ind w:left="720" w:right="-29" w:hanging="360"/>
        <w:rPr>
          <w:lang w:val="hu-HU"/>
        </w:rPr>
      </w:pPr>
      <w:r w:rsidRPr="00DF3D68">
        <w:rPr>
          <w:lang w:val="hu-HU"/>
        </w:rPr>
        <w:t>4.</w:t>
      </w:r>
      <w:r w:rsidRPr="00DF3D68">
        <w:rPr>
          <w:lang w:val="hu-HU"/>
        </w:rPr>
        <w:tab/>
      </w:r>
      <w:r w:rsidR="004451A7" w:rsidRPr="00DF3D68">
        <w:rPr>
          <w:lang w:val="hu-HU"/>
        </w:rPr>
        <w:t>Lehetséges mellékhatások</w:t>
      </w:r>
    </w:p>
    <w:p w14:paraId="65E318AF" w14:textId="77777777" w:rsidR="004A5AD7" w:rsidRPr="00DF3D68" w:rsidRDefault="004A5AD7" w:rsidP="00202A1C">
      <w:pPr>
        <w:numPr>
          <w:ilvl w:val="12"/>
          <w:numId w:val="0"/>
        </w:numPr>
        <w:ind w:left="720" w:right="-29" w:hanging="360"/>
        <w:rPr>
          <w:lang w:val="hu-HU"/>
        </w:rPr>
      </w:pPr>
      <w:r w:rsidRPr="00DF3D68">
        <w:rPr>
          <w:lang w:val="hu-HU"/>
        </w:rPr>
        <w:t>5.</w:t>
      </w:r>
      <w:r w:rsidRPr="00DF3D68">
        <w:rPr>
          <w:lang w:val="hu-HU"/>
        </w:rPr>
        <w:tab/>
      </w:r>
      <w:r w:rsidR="004451A7" w:rsidRPr="00DF3D68">
        <w:rPr>
          <w:lang w:val="hu-HU"/>
        </w:rPr>
        <w:t>Hogyan kell a</w:t>
      </w:r>
      <w:r w:rsidR="005E0C6C" w:rsidRPr="005E0C6C">
        <w:rPr>
          <w:szCs w:val="22"/>
          <w:lang w:val="hu-HU"/>
        </w:rPr>
        <w:t xml:space="preserve"> </w:t>
      </w:r>
      <w:r w:rsidR="005E0C6C">
        <w:rPr>
          <w:szCs w:val="22"/>
          <w:lang w:val="hu-HU"/>
        </w:rPr>
        <w:t>Syntroxine</w:t>
      </w:r>
      <w:r w:rsidR="008864D0">
        <w:rPr>
          <w:szCs w:val="22"/>
          <w:lang w:val="hu-HU"/>
        </w:rPr>
        <w:t>-</w:t>
      </w:r>
      <w:r w:rsidR="004451A7" w:rsidRPr="00DF3D68">
        <w:rPr>
          <w:lang w:val="hu-HU"/>
        </w:rPr>
        <w:t>t tárolni?</w:t>
      </w:r>
    </w:p>
    <w:p w14:paraId="5436E231" w14:textId="77777777" w:rsidR="004A5AD7" w:rsidRPr="00DF3D68" w:rsidRDefault="004A5AD7" w:rsidP="00202A1C">
      <w:pPr>
        <w:numPr>
          <w:ilvl w:val="12"/>
          <w:numId w:val="0"/>
        </w:numPr>
        <w:ind w:left="720" w:right="-29" w:hanging="360"/>
        <w:rPr>
          <w:lang w:val="hu-HU"/>
        </w:rPr>
      </w:pPr>
      <w:r w:rsidRPr="00DF3D68">
        <w:rPr>
          <w:lang w:val="hu-HU"/>
        </w:rPr>
        <w:t>6.</w:t>
      </w:r>
      <w:r w:rsidRPr="00DF3D68">
        <w:rPr>
          <w:lang w:val="hu-HU"/>
        </w:rPr>
        <w:tab/>
      </w:r>
      <w:r w:rsidR="00AB1C66">
        <w:rPr>
          <w:lang w:val="hu-HU"/>
        </w:rPr>
        <w:t>A csomagolás tartalma és egyéb</w:t>
      </w:r>
      <w:r w:rsidR="00AB1C66" w:rsidRPr="00DF3D68">
        <w:rPr>
          <w:lang w:val="hu-HU"/>
        </w:rPr>
        <w:t xml:space="preserve"> </w:t>
      </w:r>
      <w:r w:rsidR="004451A7" w:rsidRPr="00DF3D68">
        <w:rPr>
          <w:lang w:val="hu-HU"/>
        </w:rPr>
        <w:t>információk</w:t>
      </w:r>
    </w:p>
    <w:p w14:paraId="58904BDD" w14:textId="77777777" w:rsidR="004A5AD7" w:rsidRDefault="004A5AD7">
      <w:pPr>
        <w:numPr>
          <w:ilvl w:val="12"/>
          <w:numId w:val="0"/>
        </w:numPr>
        <w:rPr>
          <w:lang w:val="hu-HU"/>
        </w:rPr>
      </w:pPr>
    </w:p>
    <w:p w14:paraId="32BB43DD" w14:textId="77777777" w:rsidR="00033D2E" w:rsidRPr="00DF3D68" w:rsidRDefault="00033D2E">
      <w:pPr>
        <w:numPr>
          <w:ilvl w:val="12"/>
          <w:numId w:val="0"/>
        </w:numPr>
        <w:rPr>
          <w:lang w:val="hu-HU"/>
        </w:rPr>
      </w:pPr>
    </w:p>
    <w:p w14:paraId="5527424F" w14:textId="77777777" w:rsidR="004D0440" w:rsidRPr="004D0440" w:rsidRDefault="004A5AD7" w:rsidP="004D0440">
      <w:pPr>
        <w:pStyle w:val="Cmsor1"/>
        <w:rPr>
          <w:lang w:val="hu-HU"/>
        </w:rPr>
      </w:pPr>
      <w:r w:rsidRPr="00DF3D68">
        <w:rPr>
          <w:lang w:val="hu-HU"/>
        </w:rPr>
        <w:t>1.</w:t>
      </w:r>
      <w:r w:rsidRPr="00DF3D68">
        <w:rPr>
          <w:lang w:val="hu-HU"/>
        </w:rPr>
        <w:tab/>
      </w:r>
      <w:r w:rsidR="004D0440" w:rsidRPr="004D0440">
        <w:rPr>
          <w:noProof/>
          <w:szCs w:val="24"/>
          <w:lang w:val="hu-HU"/>
        </w:rPr>
        <w:t>Milyen típusú</w:t>
      </w:r>
      <w:r w:rsidR="004D0440" w:rsidRPr="004D0440">
        <w:rPr>
          <w:lang w:val="hu-HU"/>
        </w:rPr>
        <w:t xml:space="preserve"> gyógyszer </w:t>
      </w:r>
      <w:r w:rsidR="004D0440">
        <w:rPr>
          <w:noProof/>
          <w:szCs w:val="24"/>
          <w:lang w:val="hu-HU"/>
        </w:rPr>
        <w:t>a</w:t>
      </w:r>
      <w:r w:rsidR="004D0440" w:rsidRPr="004D0440">
        <w:rPr>
          <w:noProof/>
          <w:szCs w:val="24"/>
          <w:lang w:val="hu-HU"/>
        </w:rPr>
        <w:t xml:space="preserve"> </w:t>
      </w:r>
      <w:r w:rsidR="004D0440">
        <w:rPr>
          <w:noProof/>
          <w:szCs w:val="24"/>
          <w:lang w:val="hu-HU"/>
        </w:rPr>
        <w:t>Syntroxine</w:t>
      </w:r>
      <w:r w:rsidR="004D0440" w:rsidRPr="004D0440">
        <w:rPr>
          <w:noProof/>
          <w:szCs w:val="24"/>
          <w:lang w:val="hu-HU"/>
        </w:rPr>
        <w:t xml:space="preserve"> és milyen betegségek esetén</w:t>
      </w:r>
      <w:r w:rsidR="004D0440" w:rsidRPr="004D0440">
        <w:rPr>
          <w:lang w:val="hu-HU"/>
        </w:rPr>
        <w:t xml:space="preserve"> alkalmazható</w:t>
      </w:r>
      <w:r w:rsidR="008453E3">
        <w:rPr>
          <w:lang w:val="hu-HU"/>
        </w:rPr>
        <w:t>?</w:t>
      </w:r>
    </w:p>
    <w:p w14:paraId="5E27C669" w14:textId="77777777" w:rsidR="004A5AD7" w:rsidRPr="00DF3D68" w:rsidRDefault="004A5AD7">
      <w:pPr>
        <w:numPr>
          <w:ilvl w:val="12"/>
          <w:numId w:val="0"/>
        </w:numPr>
        <w:rPr>
          <w:lang w:val="hu-HU"/>
        </w:rPr>
      </w:pPr>
    </w:p>
    <w:p w14:paraId="36F391B2" w14:textId="77777777" w:rsidR="004A5AD7" w:rsidRPr="00DF3D68" w:rsidRDefault="004451A7">
      <w:pPr>
        <w:numPr>
          <w:ilvl w:val="12"/>
          <w:numId w:val="0"/>
        </w:numPr>
        <w:ind w:right="-2"/>
        <w:rPr>
          <w:szCs w:val="22"/>
          <w:lang w:val="hu-HU"/>
        </w:rPr>
      </w:pPr>
      <w:r w:rsidRPr="00DF3D68">
        <w:rPr>
          <w:szCs w:val="22"/>
          <w:lang w:val="hu-HU"/>
        </w:rPr>
        <w:t>A</w:t>
      </w:r>
      <w:r w:rsidR="005E0C6C" w:rsidRPr="005E0C6C">
        <w:rPr>
          <w:szCs w:val="22"/>
          <w:lang w:val="hu-HU"/>
        </w:rPr>
        <w:t xml:space="preserve"> </w:t>
      </w:r>
      <w:r w:rsidR="005E0C6C">
        <w:rPr>
          <w:szCs w:val="22"/>
          <w:lang w:val="hu-HU"/>
        </w:rPr>
        <w:t>Syntroxine</w:t>
      </w:r>
      <w:r w:rsidRPr="00DF3D68">
        <w:rPr>
          <w:szCs w:val="22"/>
          <w:lang w:val="hu-HU"/>
        </w:rPr>
        <w:t xml:space="preserve"> hatóanyaga a levotiroxin</w:t>
      </w:r>
      <w:r w:rsidR="00DF3D68">
        <w:rPr>
          <w:szCs w:val="22"/>
          <w:lang w:val="hu-HU"/>
        </w:rPr>
        <w:noBreakHyphen/>
      </w:r>
      <w:r w:rsidRPr="00DF3D68">
        <w:rPr>
          <w:szCs w:val="22"/>
          <w:lang w:val="hu-HU"/>
        </w:rPr>
        <w:t xml:space="preserve">nátriumnak (T4) nevezett </w:t>
      </w:r>
      <w:r w:rsidR="002537C2" w:rsidRPr="00040C2A">
        <w:rPr>
          <w:lang w:val="hu-HU"/>
        </w:rPr>
        <w:t>szintetikus pajzsmirigyhormon</w:t>
      </w:r>
      <w:r w:rsidRPr="00DF3D68">
        <w:rPr>
          <w:szCs w:val="22"/>
          <w:lang w:val="hu-HU"/>
        </w:rPr>
        <w:t>, melynek szerkezete és hatása megegyezik a szervezet által előállított természetes pajzsmirigy-hormonéval.</w:t>
      </w:r>
      <w:r w:rsidR="004A5AD7" w:rsidRPr="00DF3D68">
        <w:rPr>
          <w:szCs w:val="22"/>
          <w:lang w:val="hu-HU"/>
        </w:rPr>
        <w:t xml:space="preserve"> </w:t>
      </w:r>
    </w:p>
    <w:p w14:paraId="3929348E" w14:textId="77777777" w:rsidR="004A5AD7" w:rsidRPr="00DF3D68" w:rsidRDefault="004A5AD7">
      <w:pPr>
        <w:numPr>
          <w:ilvl w:val="12"/>
          <w:numId w:val="0"/>
        </w:numPr>
        <w:ind w:right="-2"/>
        <w:rPr>
          <w:szCs w:val="22"/>
          <w:lang w:val="hu-HU"/>
        </w:rPr>
      </w:pPr>
    </w:p>
    <w:p w14:paraId="7CD1EBB9" w14:textId="62F6C028" w:rsidR="004A5AD7" w:rsidRPr="00DF3D68" w:rsidRDefault="005E0C6C">
      <w:pPr>
        <w:numPr>
          <w:ilvl w:val="12"/>
          <w:numId w:val="0"/>
        </w:numPr>
        <w:ind w:right="-2"/>
        <w:rPr>
          <w:szCs w:val="22"/>
          <w:lang w:val="hu-HU"/>
        </w:rPr>
      </w:pPr>
      <w:r>
        <w:rPr>
          <w:szCs w:val="22"/>
          <w:lang w:val="hu-HU"/>
        </w:rPr>
        <w:t>A Syntroxine</w:t>
      </w:r>
      <w:r w:rsidRPr="00DF3D68">
        <w:rPr>
          <w:szCs w:val="22"/>
          <w:lang w:val="hu-HU"/>
        </w:rPr>
        <w:t xml:space="preserve"> </w:t>
      </w:r>
      <w:r w:rsidR="004451A7" w:rsidRPr="00DF3D68">
        <w:rPr>
          <w:szCs w:val="22"/>
          <w:lang w:val="hu-HU"/>
        </w:rPr>
        <w:t>25</w:t>
      </w:r>
      <w:r w:rsidR="004A4F33">
        <w:rPr>
          <w:szCs w:val="22"/>
          <w:lang w:val="hu-HU"/>
        </w:rPr>
        <w:noBreakHyphen/>
      </w:r>
      <w:r w:rsidR="004451A7" w:rsidRPr="00DF3D68">
        <w:rPr>
          <w:szCs w:val="22"/>
          <w:lang w:val="hu-HU"/>
        </w:rPr>
        <w:t>200</w:t>
      </w:r>
      <w:r w:rsidR="0037530D">
        <w:rPr>
          <w:lang w:val="hu-HU"/>
        </w:rPr>
        <w:t> </w:t>
      </w:r>
      <w:r w:rsidR="00BB2FCD">
        <w:rPr>
          <w:lang w:val="hu-HU"/>
        </w:rPr>
        <w:t xml:space="preserve">mikrogramm lágy kapszula </w:t>
      </w:r>
      <w:r w:rsidR="004451A7" w:rsidRPr="00DF3D68">
        <w:rPr>
          <w:szCs w:val="22"/>
          <w:lang w:val="hu-HU"/>
        </w:rPr>
        <w:t>a következő esetekben alkalmazható:</w:t>
      </w:r>
    </w:p>
    <w:p w14:paraId="1C4D04A1" w14:textId="77777777" w:rsidR="004A5AD7" w:rsidRPr="00DF3D68" w:rsidRDefault="004451A7" w:rsidP="00202A1C">
      <w:pPr>
        <w:pStyle w:val="KNBrief"/>
        <w:numPr>
          <w:ilvl w:val="0"/>
          <w:numId w:val="13"/>
        </w:numPr>
        <w:tabs>
          <w:tab w:val="clear" w:pos="709"/>
        </w:tabs>
        <w:ind w:left="709" w:hanging="229"/>
        <w:rPr>
          <w:rFonts w:ascii="Times New Roman" w:hAnsi="Times New Roman"/>
          <w:sz w:val="22"/>
          <w:szCs w:val="22"/>
          <w:lang w:val="hu-HU"/>
        </w:rPr>
      </w:pPr>
      <w:r w:rsidRPr="00DF3D68">
        <w:rPr>
          <w:rFonts w:ascii="Times New Roman" w:hAnsi="Times New Roman"/>
          <w:sz w:val="22"/>
          <w:szCs w:val="22"/>
          <w:lang w:val="hu-HU"/>
        </w:rPr>
        <w:t xml:space="preserve">a </w:t>
      </w:r>
      <w:r w:rsidR="00FA22BC" w:rsidRPr="00CB62C0">
        <w:rPr>
          <w:rFonts w:ascii="Times New Roman" w:hAnsi="Times New Roman" w:cs="Times New Roman"/>
          <w:sz w:val="22"/>
          <w:szCs w:val="22"/>
          <w:lang w:val="hu-HU"/>
        </w:rPr>
        <w:t>természetes tireoid</w:t>
      </w:r>
      <w:r w:rsidR="00BB2FCD">
        <w:rPr>
          <w:rFonts w:ascii="Times New Roman" w:hAnsi="Times New Roman" w:cs="Times New Roman"/>
          <w:sz w:val="22"/>
          <w:szCs w:val="22"/>
          <w:lang w:val="hu-HU"/>
        </w:rPr>
        <w:t xml:space="preserve"> (pajzsmirigy)</w:t>
      </w:r>
      <w:r w:rsidR="00FA22BC" w:rsidRPr="00CB62C0">
        <w:rPr>
          <w:rFonts w:ascii="Times New Roman" w:hAnsi="Times New Roman" w:cs="Times New Roman"/>
          <w:sz w:val="22"/>
          <w:szCs w:val="22"/>
          <w:lang w:val="hu-HU"/>
        </w:rPr>
        <w:t xml:space="preserve"> hormon</w:t>
      </w:r>
      <w:r w:rsidR="00FA22BC" w:rsidRPr="00040C2A">
        <w:rPr>
          <w:lang w:val="hu-HU"/>
        </w:rPr>
        <w:t xml:space="preserve"> </w:t>
      </w:r>
      <w:r w:rsidR="00DF3D68">
        <w:rPr>
          <w:rFonts w:ascii="Times New Roman" w:hAnsi="Times New Roman"/>
          <w:sz w:val="22"/>
          <w:szCs w:val="22"/>
          <w:lang w:val="hu-HU"/>
        </w:rPr>
        <w:t>pótlására pajzsmirigy</w:t>
      </w:r>
      <w:r w:rsidR="00DF3D68">
        <w:rPr>
          <w:rFonts w:ascii="Times New Roman" w:hAnsi="Times New Roman"/>
          <w:sz w:val="22"/>
          <w:szCs w:val="22"/>
          <w:lang w:val="hu-HU"/>
        </w:rPr>
        <w:noBreakHyphen/>
      </w:r>
      <w:r w:rsidRPr="00DF3D68">
        <w:rPr>
          <w:rFonts w:ascii="Times New Roman" w:hAnsi="Times New Roman"/>
          <w:sz w:val="22"/>
          <w:szCs w:val="22"/>
          <w:lang w:val="hu-HU"/>
        </w:rPr>
        <w:t>alulműködés esetén,</w:t>
      </w:r>
    </w:p>
    <w:p w14:paraId="51B76808" w14:textId="77777777" w:rsidR="00CB62C0" w:rsidRPr="00CB62C0" w:rsidRDefault="004451A7" w:rsidP="00CB62C0">
      <w:pPr>
        <w:pStyle w:val="SPCnormal"/>
        <w:numPr>
          <w:ilvl w:val="0"/>
          <w:numId w:val="13"/>
        </w:numPr>
        <w:ind w:hanging="709"/>
        <w:contextualSpacing/>
        <w:rPr>
          <w:rFonts w:ascii="Times New Roman" w:hAnsi="Times New Roman"/>
          <w:lang w:val="hu-HU"/>
        </w:rPr>
      </w:pPr>
      <w:r w:rsidRPr="00DF3D68">
        <w:rPr>
          <w:rFonts w:ascii="Times New Roman" w:hAnsi="Times New Roman"/>
          <w:lang w:val="hu-HU"/>
        </w:rPr>
        <w:t xml:space="preserve">normális pajzsmirigyműködés esetén, </w:t>
      </w:r>
      <w:r w:rsidR="00CB62C0">
        <w:rPr>
          <w:rFonts w:ascii="Times New Roman" w:hAnsi="Times New Roman"/>
          <w:lang w:val="hu-HU"/>
        </w:rPr>
        <w:t>g</w:t>
      </w:r>
      <w:r w:rsidR="00CB62C0" w:rsidRPr="00CB62C0">
        <w:rPr>
          <w:rFonts w:ascii="Times New Roman" w:hAnsi="Times New Roman"/>
          <w:lang w:val="hu-HU"/>
        </w:rPr>
        <w:t>olyva kiújulásának megelőzésére műtét után</w:t>
      </w:r>
    </w:p>
    <w:p w14:paraId="041EE90E" w14:textId="77777777" w:rsidR="004A5AD7" w:rsidRPr="00DF3D68" w:rsidRDefault="004451A7" w:rsidP="00202A1C">
      <w:pPr>
        <w:pStyle w:val="KNBrief"/>
        <w:numPr>
          <w:ilvl w:val="0"/>
          <w:numId w:val="13"/>
        </w:numPr>
        <w:tabs>
          <w:tab w:val="clear" w:pos="709"/>
        </w:tabs>
        <w:ind w:left="709" w:hanging="229"/>
        <w:rPr>
          <w:rFonts w:ascii="Times New Roman" w:hAnsi="Times New Roman"/>
          <w:sz w:val="22"/>
          <w:szCs w:val="22"/>
          <w:lang w:val="hu-HU"/>
        </w:rPr>
      </w:pPr>
      <w:r w:rsidRPr="00DF3D68">
        <w:rPr>
          <w:rFonts w:ascii="Times New Roman" w:hAnsi="Times New Roman"/>
          <w:sz w:val="22"/>
          <w:szCs w:val="22"/>
          <w:lang w:val="hu-HU"/>
        </w:rPr>
        <w:t xml:space="preserve">jóindulatú </w:t>
      </w:r>
      <w:r w:rsidR="00626E9B" w:rsidRPr="00DF3D68">
        <w:rPr>
          <w:rFonts w:ascii="Times New Roman" w:hAnsi="Times New Roman"/>
          <w:sz w:val="22"/>
          <w:szCs w:val="22"/>
          <w:lang w:val="hu-HU"/>
        </w:rPr>
        <w:t>golyva</w:t>
      </w:r>
      <w:r w:rsidRPr="00DF3D68">
        <w:rPr>
          <w:rFonts w:ascii="Times New Roman" w:hAnsi="Times New Roman"/>
          <w:sz w:val="22"/>
          <w:szCs w:val="22"/>
          <w:lang w:val="hu-HU"/>
        </w:rPr>
        <w:t xml:space="preserve"> kezelésére normális pajzsmirigyműkődés esetén,</w:t>
      </w:r>
    </w:p>
    <w:p w14:paraId="30DF7203" w14:textId="77777777" w:rsidR="004A5AD7" w:rsidRPr="00DF3D68" w:rsidRDefault="004451A7" w:rsidP="00202A1C">
      <w:pPr>
        <w:pStyle w:val="KNBrief"/>
        <w:numPr>
          <w:ilvl w:val="0"/>
          <w:numId w:val="13"/>
        </w:numPr>
        <w:tabs>
          <w:tab w:val="clear" w:pos="709"/>
        </w:tabs>
        <w:ind w:left="709" w:hanging="229"/>
        <w:rPr>
          <w:rFonts w:ascii="Times New Roman" w:hAnsi="Times New Roman"/>
          <w:sz w:val="22"/>
          <w:szCs w:val="22"/>
          <w:lang w:val="hu-HU"/>
        </w:rPr>
      </w:pPr>
      <w:r w:rsidRPr="00DF3D68">
        <w:rPr>
          <w:rFonts w:ascii="Times New Roman" w:hAnsi="Times New Roman"/>
          <w:sz w:val="22"/>
          <w:szCs w:val="22"/>
          <w:lang w:val="hu-HU"/>
        </w:rPr>
        <w:t>a pajzsmirigydaganat (rosszindulatú betegség) kiújulásának megakadályozására, főként műtét után, és a pajzsmirigy</w:t>
      </w:r>
      <w:r w:rsidR="005E0C6C">
        <w:rPr>
          <w:rFonts w:ascii="Times New Roman" w:hAnsi="Times New Roman"/>
          <w:sz w:val="22"/>
          <w:szCs w:val="22"/>
          <w:lang w:val="hu-HU"/>
        </w:rPr>
        <w:t>hormon</w:t>
      </w:r>
      <w:r w:rsidR="00BB2FCD">
        <w:rPr>
          <w:rFonts w:ascii="Times New Roman" w:hAnsi="Times New Roman"/>
          <w:sz w:val="22"/>
          <w:szCs w:val="22"/>
          <w:lang w:val="hu-HU"/>
        </w:rPr>
        <w:t>-</w:t>
      </w:r>
      <w:r w:rsidRPr="00DF3D68">
        <w:rPr>
          <w:rFonts w:ascii="Times New Roman" w:hAnsi="Times New Roman"/>
          <w:sz w:val="22"/>
          <w:szCs w:val="22"/>
          <w:lang w:val="hu-HU"/>
        </w:rPr>
        <w:t xml:space="preserve">hiány pótlására, </w:t>
      </w:r>
    </w:p>
    <w:p w14:paraId="0725B236" w14:textId="77777777" w:rsidR="004A5AD7" w:rsidRPr="00DF3D68" w:rsidRDefault="004451A7" w:rsidP="00585A90">
      <w:pPr>
        <w:pStyle w:val="KNBrief"/>
        <w:numPr>
          <w:ilvl w:val="0"/>
          <w:numId w:val="13"/>
        </w:numPr>
        <w:tabs>
          <w:tab w:val="clear" w:pos="709"/>
        </w:tabs>
        <w:ind w:left="709" w:hanging="229"/>
        <w:rPr>
          <w:rFonts w:ascii="Times New Roman" w:hAnsi="Times New Roman"/>
          <w:sz w:val="22"/>
          <w:szCs w:val="22"/>
          <w:lang w:val="hu-HU"/>
        </w:rPr>
      </w:pPr>
      <w:r w:rsidRPr="00DF3D68">
        <w:rPr>
          <w:rFonts w:ascii="Times New Roman" w:hAnsi="Times New Roman"/>
          <w:sz w:val="22"/>
          <w:szCs w:val="22"/>
          <w:lang w:val="hu-HU"/>
        </w:rPr>
        <w:t>kiegészítő kezelésként a pajzsmirigy</w:t>
      </w:r>
      <w:r w:rsidR="00DF3D68">
        <w:rPr>
          <w:rFonts w:ascii="Times New Roman" w:hAnsi="Times New Roman"/>
          <w:sz w:val="22"/>
          <w:szCs w:val="22"/>
          <w:lang w:val="hu-HU"/>
        </w:rPr>
        <w:noBreakHyphen/>
      </w:r>
      <w:r w:rsidRPr="00DF3D68">
        <w:rPr>
          <w:rFonts w:ascii="Times New Roman" w:hAnsi="Times New Roman"/>
          <w:sz w:val="22"/>
          <w:szCs w:val="22"/>
          <w:lang w:val="hu-HU"/>
        </w:rPr>
        <w:t>túlműködés kezelésében,</w:t>
      </w:r>
    </w:p>
    <w:p w14:paraId="4C328248" w14:textId="77777777" w:rsidR="004A5AD7" w:rsidRPr="00DF3D68" w:rsidRDefault="00CB62C0" w:rsidP="00585A90">
      <w:pPr>
        <w:numPr>
          <w:ilvl w:val="0"/>
          <w:numId w:val="13"/>
        </w:numPr>
        <w:tabs>
          <w:tab w:val="clear" w:pos="709"/>
        </w:tabs>
        <w:ind w:left="709" w:hanging="229"/>
        <w:rPr>
          <w:lang w:val="hu-HU"/>
        </w:rPr>
      </w:pPr>
      <w:r w:rsidRPr="006F11E7">
        <w:rPr>
          <w:szCs w:val="22"/>
          <w:lang w:val="hu-HU"/>
        </w:rPr>
        <w:t>diagnosztikus céllal pajzsmirigy szuppressziós vizsgálatnál</w:t>
      </w:r>
      <w:r w:rsidR="004A4F33">
        <w:rPr>
          <w:szCs w:val="22"/>
          <w:lang w:val="hu-HU"/>
        </w:rPr>
        <w:t>.</w:t>
      </w:r>
    </w:p>
    <w:p w14:paraId="48BCD4A1" w14:textId="77777777" w:rsidR="0061789E" w:rsidRPr="00DF3D68" w:rsidRDefault="0061789E" w:rsidP="0061789E">
      <w:pPr>
        <w:rPr>
          <w:szCs w:val="22"/>
          <w:lang w:val="hu-HU"/>
        </w:rPr>
      </w:pPr>
    </w:p>
    <w:p w14:paraId="0F36017A" w14:textId="2F369C0B" w:rsidR="0061789E" w:rsidRPr="00DF3D68" w:rsidRDefault="00BB2FCD" w:rsidP="0061789E">
      <w:pPr>
        <w:tabs>
          <w:tab w:val="left" w:pos="426"/>
        </w:tabs>
        <w:autoSpaceDE w:val="0"/>
        <w:autoSpaceDN w:val="0"/>
        <w:adjustRightInd w:val="0"/>
        <w:ind w:left="360" w:hanging="360"/>
        <w:rPr>
          <w:szCs w:val="22"/>
          <w:lang w:val="hu-HU"/>
        </w:rPr>
      </w:pPr>
      <w:r>
        <w:rPr>
          <w:szCs w:val="22"/>
          <w:lang w:val="hu-HU"/>
        </w:rPr>
        <w:t xml:space="preserve">A </w:t>
      </w:r>
      <w:r w:rsidRPr="00BB2FCD">
        <w:rPr>
          <w:szCs w:val="22"/>
          <w:lang w:val="hu-HU"/>
        </w:rPr>
        <w:t>Syntroxine 13</w:t>
      </w:r>
      <w:r w:rsidR="0037530D">
        <w:rPr>
          <w:szCs w:val="22"/>
          <w:lang w:val="hu-HU"/>
        </w:rPr>
        <w:t> </w:t>
      </w:r>
      <w:r w:rsidRPr="00BB2FCD">
        <w:rPr>
          <w:szCs w:val="22"/>
          <w:lang w:val="hu-HU"/>
        </w:rPr>
        <w:t>mikrogramm lágy kapszula</w:t>
      </w:r>
      <w:r>
        <w:rPr>
          <w:szCs w:val="22"/>
          <w:lang w:val="hu-HU"/>
        </w:rPr>
        <w:t xml:space="preserve"> </w:t>
      </w:r>
      <w:r w:rsidR="004451A7" w:rsidRPr="00DF3D68">
        <w:rPr>
          <w:szCs w:val="22"/>
          <w:lang w:val="hu-HU"/>
        </w:rPr>
        <w:t>a következő esetekben alkalmazható:</w:t>
      </w:r>
    </w:p>
    <w:p w14:paraId="25E368C2" w14:textId="77777777" w:rsidR="0061789E" w:rsidRPr="00DF3D68" w:rsidRDefault="004451A7" w:rsidP="004451A7">
      <w:pPr>
        <w:numPr>
          <w:ilvl w:val="0"/>
          <w:numId w:val="21"/>
        </w:numPr>
        <w:tabs>
          <w:tab w:val="clear" w:pos="567"/>
          <w:tab w:val="left" w:pos="709"/>
        </w:tabs>
        <w:autoSpaceDE w:val="0"/>
        <w:autoSpaceDN w:val="0"/>
        <w:adjustRightInd w:val="0"/>
        <w:spacing w:line="260" w:lineRule="exact"/>
        <w:ind w:left="709" w:hanging="229"/>
        <w:rPr>
          <w:szCs w:val="22"/>
          <w:lang w:val="hu-HU"/>
        </w:rPr>
      </w:pPr>
      <w:r w:rsidRPr="00DF3D68">
        <w:rPr>
          <w:szCs w:val="22"/>
          <w:lang w:val="hu-HU"/>
        </w:rPr>
        <w:t>gyermekeknél kezdő adagként, a pajzsmirigyhormon</w:t>
      </w:r>
      <w:r w:rsidR="00BB2FCD">
        <w:rPr>
          <w:szCs w:val="22"/>
          <w:lang w:val="hu-HU"/>
        </w:rPr>
        <w:t>-</w:t>
      </w:r>
      <w:r w:rsidRPr="00DF3D68">
        <w:rPr>
          <w:szCs w:val="22"/>
          <w:lang w:val="hu-HU"/>
        </w:rPr>
        <w:t>hiány pótlására</w:t>
      </w:r>
      <w:r w:rsidR="005E0C6C">
        <w:rPr>
          <w:szCs w:val="22"/>
          <w:lang w:val="hu-HU"/>
        </w:rPr>
        <w:t xml:space="preserve"> </w:t>
      </w:r>
      <w:r w:rsidRPr="00DF3D68">
        <w:rPr>
          <w:szCs w:val="22"/>
          <w:lang w:val="hu-HU"/>
        </w:rPr>
        <w:t>pajzsmirigy</w:t>
      </w:r>
      <w:r w:rsidR="00DF3D68">
        <w:rPr>
          <w:szCs w:val="22"/>
          <w:lang w:val="hu-HU"/>
        </w:rPr>
        <w:noBreakHyphen/>
      </w:r>
      <w:r w:rsidRPr="00DF3D68">
        <w:rPr>
          <w:szCs w:val="22"/>
          <w:lang w:val="hu-HU"/>
        </w:rPr>
        <w:t>alulműködés esetén,</w:t>
      </w:r>
    </w:p>
    <w:p w14:paraId="2036A03D" w14:textId="07B009FC" w:rsidR="0061789E" w:rsidRPr="00E54FE5" w:rsidRDefault="005E0C6C" w:rsidP="004451A7">
      <w:pPr>
        <w:numPr>
          <w:ilvl w:val="0"/>
          <w:numId w:val="21"/>
        </w:numPr>
        <w:tabs>
          <w:tab w:val="clear" w:pos="567"/>
          <w:tab w:val="left" w:pos="709"/>
        </w:tabs>
        <w:autoSpaceDE w:val="0"/>
        <w:autoSpaceDN w:val="0"/>
        <w:adjustRightInd w:val="0"/>
        <w:spacing w:line="260" w:lineRule="exact"/>
        <w:ind w:left="709" w:hanging="229"/>
        <w:rPr>
          <w:szCs w:val="22"/>
          <w:lang w:val="hu-HU"/>
        </w:rPr>
      </w:pPr>
      <w:r>
        <w:rPr>
          <w:lang w:val="hu-HU"/>
        </w:rPr>
        <w:t>i</w:t>
      </w:r>
      <w:r w:rsidR="004451A7" w:rsidRPr="00DF3D68">
        <w:rPr>
          <w:lang w:val="hu-HU"/>
        </w:rPr>
        <w:t>dős</w:t>
      </w:r>
      <w:r w:rsidR="00E4784B">
        <w:rPr>
          <w:lang w:val="hu-HU"/>
        </w:rPr>
        <w:t>korú</w:t>
      </w:r>
      <w:r w:rsidR="004451A7" w:rsidRPr="00DF3D68">
        <w:rPr>
          <w:lang w:val="hu-HU"/>
        </w:rPr>
        <w:t>, koszorúér</w:t>
      </w:r>
      <w:r w:rsidR="00DF3D68">
        <w:rPr>
          <w:lang w:val="hu-HU"/>
        </w:rPr>
        <w:t>-</w:t>
      </w:r>
      <w:r w:rsidR="004451A7" w:rsidRPr="00DF3D68">
        <w:rPr>
          <w:lang w:val="hu-HU"/>
        </w:rPr>
        <w:t>betegségben szenvedő, vagy súlyos, illetve hosszú ideje fennálló pajzsmirigy</w:t>
      </w:r>
      <w:r w:rsidR="00DF3D68">
        <w:rPr>
          <w:lang w:val="hu-HU"/>
        </w:rPr>
        <w:noBreakHyphen/>
      </w:r>
      <w:r w:rsidR="004451A7" w:rsidRPr="00DF3D68">
        <w:rPr>
          <w:lang w:val="hu-HU"/>
        </w:rPr>
        <w:t>alulműködésben</w:t>
      </w:r>
      <w:r w:rsidR="00DF3D68">
        <w:rPr>
          <w:lang w:val="hu-HU"/>
        </w:rPr>
        <w:t xml:space="preserve"> (hipotireózisban</w:t>
      </w:r>
      <w:r w:rsidR="004451A7" w:rsidRPr="00DF3D68">
        <w:rPr>
          <w:lang w:val="hu-HU"/>
        </w:rPr>
        <w:t xml:space="preserve">) szenvedő betegeknél alacsony kezdő adagként ajánlott, amit a következőkben </w:t>
      </w:r>
      <w:r w:rsidR="00E4784B">
        <w:rPr>
          <w:lang w:val="hu-HU"/>
        </w:rPr>
        <w:t>fokozatosan</w:t>
      </w:r>
      <w:r w:rsidR="004451A7" w:rsidRPr="00DF3D68">
        <w:rPr>
          <w:lang w:val="hu-HU"/>
        </w:rPr>
        <w:t xml:space="preserve">, hosszabb időközönként kell </w:t>
      </w:r>
      <w:r w:rsidR="00CB3FC9">
        <w:rPr>
          <w:lang w:val="hu-HU"/>
        </w:rPr>
        <w:t>nö</w:t>
      </w:r>
      <w:r w:rsidR="00911BDF">
        <w:rPr>
          <w:lang w:val="hu-HU"/>
        </w:rPr>
        <w:t>v</w:t>
      </w:r>
      <w:r w:rsidR="00CB3FC9">
        <w:rPr>
          <w:lang w:val="hu-HU"/>
        </w:rPr>
        <w:t>elni</w:t>
      </w:r>
      <w:r w:rsidR="00CB3FC9" w:rsidRPr="00DF3D68">
        <w:rPr>
          <w:lang w:val="hu-HU"/>
        </w:rPr>
        <w:t xml:space="preserve"> </w:t>
      </w:r>
      <w:r w:rsidR="004451A7" w:rsidRPr="00DF3D68">
        <w:rPr>
          <w:lang w:val="hu-HU"/>
        </w:rPr>
        <w:t>(p</w:t>
      </w:r>
      <w:r w:rsidR="000F6CD3">
        <w:rPr>
          <w:lang w:val="hu-HU"/>
        </w:rPr>
        <w:t xml:space="preserve">éldául </w:t>
      </w:r>
      <w:r w:rsidR="004451A7" w:rsidRPr="00DF3D68">
        <w:rPr>
          <w:lang w:val="hu-HU"/>
        </w:rPr>
        <w:t xml:space="preserve">az adag fokozatos, </w:t>
      </w:r>
      <w:r w:rsidR="004451A7" w:rsidRPr="00E54FE5">
        <w:rPr>
          <w:lang w:val="hu-HU"/>
        </w:rPr>
        <w:t>13</w:t>
      </w:r>
      <w:r w:rsidR="0037530D">
        <w:rPr>
          <w:lang w:val="hu-HU"/>
        </w:rPr>
        <w:t> </w:t>
      </w:r>
      <w:proofErr w:type="spellStart"/>
      <w:r w:rsidR="0026010F" w:rsidRPr="00E54FE5">
        <w:rPr>
          <w:lang w:val="hu-HU"/>
        </w:rPr>
        <w:t>mikro</w:t>
      </w:r>
      <w:r w:rsidR="008F7782" w:rsidRPr="00E54FE5">
        <w:rPr>
          <w:lang w:val="hu-HU"/>
        </w:rPr>
        <w:t>g</w:t>
      </w:r>
      <w:r w:rsidR="0026010F" w:rsidRPr="00E54FE5">
        <w:rPr>
          <w:lang w:val="hu-HU"/>
        </w:rPr>
        <w:t>ram</w:t>
      </w:r>
      <w:r w:rsidR="004451A7" w:rsidRPr="00E54FE5">
        <w:rPr>
          <w:lang w:val="hu-HU"/>
        </w:rPr>
        <w:t>mal</w:t>
      </w:r>
      <w:proofErr w:type="spellEnd"/>
      <w:r w:rsidR="004451A7" w:rsidRPr="000E25C7">
        <w:rPr>
          <w:lang w:val="hu-HU"/>
        </w:rPr>
        <w:t xml:space="preserve"> történő </w:t>
      </w:r>
      <w:r w:rsidR="00CB3FC9" w:rsidRPr="000E25C7">
        <w:rPr>
          <w:lang w:val="hu-HU"/>
        </w:rPr>
        <w:t>nö</w:t>
      </w:r>
      <w:r w:rsidR="00911BDF" w:rsidRPr="000E25C7">
        <w:rPr>
          <w:lang w:val="hu-HU"/>
        </w:rPr>
        <w:t>v</w:t>
      </w:r>
      <w:r w:rsidR="00CB3FC9" w:rsidRPr="000E25C7">
        <w:rPr>
          <w:lang w:val="hu-HU"/>
        </w:rPr>
        <w:t xml:space="preserve">elése </w:t>
      </w:r>
      <w:r w:rsidR="004451A7" w:rsidRPr="000E25C7">
        <w:rPr>
          <w:lang w:val="hu-HU"/>
        </w:rPr>
        <w:t>14</w:t>
      </w:r>
      <w:r w:rsidR="0037530D">
        <w:rPr>
          <w:lang w:val="hu-HU"/>
        </w:rPr>
        <w:t> </w:t>
      </w:r>
      <w:r w:rsidR="004451A7" w:rsidRPr="000E25C7">
        <w:rPr>
          <w:lang w:val="hu-HU"/>
        </w:rPr>
        <w:t>naponként) a pajzsmirigyhormon szint</w:t>
      </w:r>
      <w:r w:rsidR="00CB3FC9" w:rsidRPr="00E54FE5">
        <w:rPr>
          <w:lang w:val="hu-HU"/>
        </w:rPr>
        <w:t>jének</w:t>
      </w:r>
      <w:r w:rsidR="004451A7" w:rsidRPr="00E54FE5">
        <w:rPr>
          <w:lang w:val="hu-HU"/>
        </w:rPr>
        <w:t xml:space="preserve"> gyakori ellenőrzése mellett,</w:t>
      </w:r>
    </w:p>
    <w:p w14:paraId="6AADFBC1" w14:textId="77777777" w:rsidR="0061789E" w:rsidRPr="00E54FE5" w:rsidRDefault="004A4F33" w:rsidP="004451A7">
      <w:pPr>
        <w:numPr>
          <w:ilvl w:val="0"/>
          <w:numId w:val="21"/>
        </w:numPr>
        <w:tabs>
          <w:tab w:val="clear" w:pos="567"/>
          <w:tab w:val="left" w:pos="709"/>
        </w:tabs>
        <w:autoSpaceDE w:val="0"/>
        <w:autoSpaceDN w:val="0"/>
        <w:adjustRightInd w:val="0"/>
        <w:spacing w:line="260" w:lineRule="exact"/>
        <w:ind w:left="709" w:hanging="229"/>
        <w:rPr>
          <w:szCs w:val="22"/>
          <w:lang w:val="hu-HU"/>
        </w:rPr>
      </w:pPr>
      <w:r w:rsidRPr="00E54FE5">
        <w:rPr>
          <w:szCs w:val="22"/>
          <w:lang w:val="hu-HU"/>
        </w:rPr>
        <w:t xml:space="preserve">bármely, </w:t>
      </w:r>
      <w:r w:rsidR="004451A7" w:rsidRPr="00E54FE5">
        <w:rPr>
          <w:szCs w:val="22"/>
          <w:lang w:val="hu-HU"/>
        </w:rPr>
        <w:t>a levotiroxin</w:t>
      </w:r>
      <w:r w:rsidR="00DF3D68" w:rsidRPr="00E54FE5">
        <w:rPr>
          <w:szCs w:val="22"/>
          <w:lang w:val="hu-HU"/>
        </w:rPr>
        <w:noBreakHyphen/>
      </w:r>
      <w:r w:rsidR="004451A7" w:rsidRPr="00E54FE5">
        <w:rPr>
          <w:szCs w:val="22"/>
          <w:lang w:val="hu-HU"/>
        </w:rPr>
        <w:t>adag fokozatos emelését igénylő beteg kezelésére.</w:t>
      </w:r>
    </w:p>
    <w:p w14:paraId="2FA012C6" w14:textId="77777777" w:rsidR="0061789E" w:rsidRPr="00E54FE5" w:rsidRDefault="0061789E" w:rsidP="0061789E">
      <w:pPr>
        <w:numPr>
          <w:ilvl w:val="12"/>
          <w:numId w:val="0"/>
        </w:numPr>
        <w:ind w:left="709" w:right="-2" w:hanging="283"/>
        <w:rPr>
          <w:szCs w:val="22"/>
          <w:lang w:val="hu-HU"/>
        </w:rPr>
      </w:pPr>
    </w:p>
    <w:p w14:paraId="2AFD12D8" w14:textId="77777777" w:rsidR="004A5AD7" w:rsidRPr="00E54FE5" w:rsidRDefault="004A5AD7">
      <w:pPr>
        <w:numPr>
          <w:ilvl w:val="12"/>
          <w:numId w:val="0"/>
        </w:numPr>
        <w:rPr>
          <w:lang w:val="hu-HU"/>
        </w:rPr>
      </w:pPr>
    </w:p>
    <w:p w14:paraId="49C8A4F0" w14:textId="77777777" w:rsidR="004D0440" w:rsidRPr="00E54FE5" w:rsidRDefault="004D0440" w:rsidP="00454268">
      <w:pPr>
        <w:pStyle w:val="Cmsor1"/>
        <w:numPr>
          <w:ilvl w:val="0"/>
          <w:numId w:val="39"/>
        </w:numPr>
        <w:tabs>
          <w:tab w:val="clear" w:pos="1080"/>
          <w:tab w:val="num" w:pos="567"/>
        </w:tabs>
        <w:ind w:hanging="1080"/>
        <w:rPr>
          <w:lang w:val="hu-HU"/>
        </w:rPr>
      </w:pPr>
      <w:r w:rsidRPr="00E54FE5">
        <w:rPr>
          <w:noProof/>
          <w:szCs w:val="24"/>
          <w:lang w:val="hu-HU"/>
        </w:rPr>
        <w:t>Tudnivalók a Syntroxine szedése előtt</w:t>
      </w:r>
    </w:p>
    <w:p w14:paraId="316C5511" w14:textId="77777777" w:rsidR="004A5AD7" w:rsidRPr="00E54FE5" w:rsidRDefault="004A5AD7">
      <w:pPr>
        <w:numPr>
          <w:ilvl w:val="12"/>
          <w:numId w:val="0"/>
        </w:numPr>
        <w:rPr>
          <w:lang w:val="hu-HU"/>
        </w:rPr>
      </w:pPr>
    </w:p>
    <w:p w14:paraId="24084AC3" w14:textId="77777777" w:rsidR="004A5AD7" w:rsidRPr="00E54FE5" w:rsidRDefault="004451A7" w:rsidP="004451A7">
      <w:pPr>
        <w:pStyle w:val="Cmsor4"/>
        <w:rPr>
          <w:noProof w:val="0"/>
          <w:lang w:val="hu-HU"/>
        </w:rPr>
      </w:pPr>
      <w:r w:rsidRPr="00E54FE5">
        <w:rPr>
          <w:noProof w:val="0"/>
          <w:lang w:val="hu-HU"/>
        </w:rPr>
        <w:t xml:space="preserve">Ne </w:t>
      </w:r>
      <w:r w:rsidR="00892259" w:rsidRPr="00E54FE5">
        <w:rPr>
          <w:noProof w:val="0"/>
          <w:lang w:val="hu-HU"/>
        </w:rPr>
        <w:t xml:space="preserve">alkalmazza </w:t>
      </w:r>
      <w:r w:rsidRPr="00E54FE5">
        <w:rPr>
          <w:noProof w:val="0"/>
          <w:lang w:val="hu-HU"/>
        </w:rPr>
        <w:t>a</w:t>
      </w:r>
      <w:r w:rsidR="005E0C6C" w:rsidRPr="00E54FE5">
        <w:rPr>
          <w:szCs w:val="22"/>
          <w:lang w:val="hu-HU"/>
        </w:rPr>
        <w:t xml:space="preserve"> Syntroxine</w:t>
      </w:r>
      <w:r w:rsidR="008864D0" w:rsidRPr="00E54FE5">
        <w:rPr>
          <w:szCs w:val="22"/>
          <w:lang w:val="hu-HU"/>
        </w:rPr>
        <w:t>-</w:t>
      </w:r>
      <w:r w:rsidRPr="00E54FE5">
        <w:rPr>
          <w:noProof w:val="0"/>
          <w:lang w:val="hu-HU"/>
        </w:rPr>
        <w:t>t</w:t>
      </w:r>
    </w:p>
    <w:p w14:paraId="6D28EFA8" w14:textId="77777777" w:rsidR="004A5AD7" w:rsidRPr="00E54FE5" w:rsidRDefault="00DF3D68" w:rsidP="00202A1C">
      <w:pPr>
        <w:numPr>
          <w:ilvl w:val="0"/>
          <w:numId w:val="15"/>
        </w:numPr>
        <w:tabs>
          <w:tab w:val="clear" w:pos="567"/>
        </w:tabs>
        <w:ind w:left="709" w:hanging="229"/>
        <w:rPr>
          <w:szCs w:val="22"/>
          <w:lang w:val="hu-HU"/>
        </w:rPr>
      </w:pPr>
      <w:r w:rsidRPr="00E54FE5">
        <w:rPr>
          <w:szCs w:val="22"/>
          <w:lang w:val="hu-HU"/>
        </w:rPr>
        <w:t>ha allergiá</w:t>
      </w:r>
      <w:r w:rsidR="004451A7" w:rsidRPr="00E54FE5">
        <w:rPr>
          <w:szCs w:val="22"/>
          <w:lang w:val="hu-HU"/>
        </w:rPr>
        <w:t>s a levotiroxin</w:t>
      </w:r>
      <w:r w:rsidRPr="00E54FE5">
        <w:rPr>
          <w:szCs w:val="22"/>
          <w:lang w:val="hu-HU"/>
        </w:rPr>
        <w:noBreakHyphen/>
      </w:r>
      <w:r w:rsidR="004451A7" w:rsidRPr="00E54FE5">
        <w:rPr>
          <w:szCs w:val="22"/>
          <w:lang w:val="hu-HU"/>
        </w:rPr>
        <w:t xml:space="preserve">nátriumra vagy a </w:t>
      </w:r>
      <w:r w:rsidR="005E0C6C" w:rsidRPr="00E54FE5">
        <w:rPr>
          <w:szCs w:val="22"/>
          <w:lang w:val="hu-HU"/>
        </w:rPr>
        <w:t>Syntroxine</w:t>
      </w:r>
      <w:r w:rsidR="004451A7" w:rsidRPr="00E54FE5">
        <w:rPr>
          <w:szCs w:val="22"/>
          <w:lang w:val="hu-HU"/>
        </w:rPr>
        <w:t xml:space="preserve"> egyéb</w:t>
      </w:r>
      <w:r w:rsidR="00AB1C66" w:rsidRPr="00E54FE5">
        <w:rPr>
          <w:szCs w:val="22"/>
          <w:lang w:val="hu-HU"/>
        </w:rPr>
        <w:t xml:space="preserve"> (6. pontban felsorolt) </w:t>
      </w:r>
      <w:r w:rsidR="004451A7" w:rsidRPr="00E54FE5">
        <w:rPr>
          <w:szCs w:val="22"/>
          <w:lang w:val="hu-HU"/>
        </w:rPr>
        <w:t>összetevőjére,</w:t>
      </w:r>
    </w:p>
    <w:p w14:paraId="567EF18C" w14:textId="77777777" w:rsidR="004A5AD7" w:rsidRPr="00E54FE5" w:rsidRDefault="004451A7" w:rsidP="00202A1C">
      <w:pPr>
        <w:numPr>
          <w:ilvl w:val="0"/>
          <w:numId w:val="15"/>
        </w:numPr>
        <w:tabs>
          <w:tab w:val="clear" w:pos="567"/>
        </w:tabs>
        <w:ind w:left="709" w:hanging="229"/>
        <w:rPr>
          <w:szCs w:val="22"/>
          <w:lang w:val="hu-HU"/>
        </w:rPr>
      </w:pPr>
      <w:r w:rsidRPr="00E54FE5">
        <w:rPr>
          <w:szCs w:val="22"/>
          <w:lang w:val="hu-HU"/>
        </w:rPr>
        <w:t>ha nemrégiben szívinfarktuson esett át, vagy heveny szívizom</w:t>
      </w:r>
      <w:r w:rsidR="00DF3D68" w:rsidRPr="00E54FE5">
        <w:rPr>
          <w:szCs w:val="22"/>
          <w:lang w:val="hu-HU"/>
        </w:rPr>
        <w:noBreakHyphen/>
      </w:r>
      <w:r w:rsidRPr="00E54FE5">
        <w:rPr>
          <w:szCs w:val="22"/>
          <w:lang w:val="hu-HU"/>
        </w:rPr>
        <w:t>gyulladása és/vagy a szívfal valamennyi rétegé</w:t>
      </w:r>
      <w:r w:rsidR="00892259" w:rsidRPr="00E54FE5">
        <w:rPr>
          <w:szCs w:val="22"/>
          <w:lang w:val="hu-HU"/>
        </w:rPr>
        <w:t>nek</w:t>
      </w:r>
      <w:r w:rsidRPr="00E54FE5">
        <w:rPr>
          <w:szCs w:val="22"/>
          <w:lang w:val="hu-HU"/>
        </w:rPr>
        <w:t xml:space="preserve"> heveny gyulladása (pánkarditisz) volt,</w:t>
      </w:r>
    </w:p>
    <w:p w14:paraId="5F0568E4" w14:textId="77777777" w:rsidR="004A5AD7" w:rsidRPr="00DF3D68" w:rsidRDefault="004451A7" w:rsidP="00202A1C">
      <w:pPr>
        <w:numPr>
          <w:ilvl w:val="0"/>
          <w:numId w:val="15"/>
        </w:numPr>
        <w:tabs>
          <w:tab w:val="clear" w:pos="567"/>
        </w:tabs>
        <w:ind w:left="709" w:hanging="229"/>
        <w:rPr>
          <w:szCs w:val="22"/>
          <w:lang w:val="hu-HU"/>
        </w:rPr>
      </w:pPr>
      <w:r w:rsidRPr="00DF3D68">
        <w:rPr>
          <w:szCs w:val="22"/>
          <w:lang w:val="hu-HU"/>
        </w:rPr>
        <w:t>ha terhes</w:t>
      </w:r>
      <w:r w:rsidR="000A6BCF">
        <w:rPr>
          <w:szCs w:val="22"/>
          <w:lang w:val="hu-HU"/>
        </w:rPr>
        <w:t>,</w:t>
      </w:r>
      <w:r w:rsidRPr="00DF3D68">
        <w:rPr>
          <w:szCs w:val="22"/>
          <w:lang w:val="hu-HU"/>
        </w:rPr>
        <w:t xml:space="preserve"> és egyidejűleg egy pajzsmirigy</w:t>
      </w:r>
      <w:r w:rsidR="00DF3D68">
        <w:rPr>
          <w:szCs w:val="22"/>
          <w:lang w:val="hu-HU"/>
        </w:rPr>
        <w:noBreakHyphen/>
      </w:r>
      <w:r w:rsidRPr="00DF3D68">
        <w:rPr>
          <w:szCs w:val="22"/>
          <w:lang w:val="hu-HU"/>
        </w:rPr>
        <w:t>túlműködést szabályozó gyógyszert (tireosztatikumot) is szed</w:t>
      </w:r>
      <w:r w:rsidR="004A4F33">
        <w:rPr>
          <w:szCs w:val="22"/>
          <w:lang w:val="hu-HU"/>
        </w:rPr>
        <w:t xml:space="preserve"> (lásd „Terhesség és szoptatás”)</w:t>
      </w:r>
      <w:r w:rsidRPr="00DF3D68">
        <w:rPr>
          <w:szCs w:val="22"/>
          <w:lang w:val="hu-HU"/>
        </w:rPr>
        <w:t>,</w:t>
      </w:r>
    </w:p>
    <w:p w14:paraId="6D95D548" w14:textId="77777777" w:rsidR="004A5AD7" w:rsidRDefault="004451A7" w:rsidP="00202A1C">
      <w:pPr>
        <w:numPr>
          <w:ilvl w:val="0"/>
          <w:numId w:val="15"/>
        </w:numPr>
        <w:tabs>
          <w:tab w:val="clear" w:pos="567"/>
        </w:tabs>
        <w:ind w:left="709" w:hanging="229"/>
        <w:rPr>
          <w:szCs w:val="22"/>
          <w:lang w:val="hu-HU"/>
        </w:rPr>
      </w:pPr>
      <w:r w:rsidRPr="00DF3D68">
        <w:rPr>
          <w:szCs w:val="22"/>
          <w:lang w:val="hu-HU"/>
        </w:rPr>
        <w:t>kezeletlen mellékvesekéreg</w:t>
      </w:r>
      <w:r w:rsidR="00DF3D68">
        <w:rPr>
          <w:szCs w:val="22"/>
          <w:lang w:val="hu-HU"/>
        </w:rPr>
        <w:noBreakHyphen/>
      </w:r>
      <w:r w:rsidRPr="00DF3D68">
        <w:rPr>
          <w:szCs w:val="22"/>
          <w:lang w:val="hu-HU"/>
        </w:rPr>
        <w:t>elégtelenség, az agyalapi mirigy (hipofízis) kezeletlen alulműködése (hipopituitarizmus</w:t>
      </w:r>
      <w:r w:rsidRPr="000E25C7">
        <w:rPr>
          <w:szCs w:val="22"/>
          <w:lang w:val="hu-HU"/>
        </w:rPr>
        <w:t xml:space="preserve">) </w:t>
      </w:r>
      <w:r w:rsidRPr="00E54FE5">
        <w:rPr>
          <w:szCs w:val="22"/>
          <w:lang w:val="hu-HU"/>
        </w:rPr>
        <w:t>és/vagy</w:t>
      </w:r>
      <w:r w:rsidRPr="000E25C7">
        <w:rPr>
          <w:szCs w:val="22"/>
          <w:lang w:val="hu-HU"/>
        </w:rPr>
        <w:t xml:space="preserve"> a pajzsmirigy kezeletlen </w:t>
      </w:r>
      <w:r w:rsidR="00884F06" w:rsidRPr="00E54FE5">
        <w:rPr>
          <w:szCs w:val="22"/>
          <w:lang w:val="hu-HU"/>
        </w:rPr>
        <w:t>túl</w:t>
      </w:r>
      <w:r w:rsidRPr="000E25C7">
        <w:rPr>
          <w:szCs w:val="22"/>
          <w:lang w:val="hu-HU"/>
        </w:rPr>
        <w:t>működése</w:t>
      </w:r>
      <w:r w:rsidRPr="00DF3D68">
        <w:rPr>
          <w:szCs w:val="22"/>
          <w:lang w:val="hu-HU"/>
        </w:rPr>
        <w:t xml:space="preserve"> esetén</w:t>
      </w:r>
      <w:r w:rsidR="0022737D">
        <w:rPr>
          <w:szCs w:val="22"/>
          <w:lang w:val="hu-HU"/>
        </w:rPr>
        <w:t>,</w:t>
      </w:r>
    </w:p>
    <w:p w14:paraId="28241EEC" w14:textId="77777777" w:rsidR="00156926" w:rsidRPr="00DF3D68" w:rsidRDefault="00156926" w:rsidP="00202A1C">
      <w:pPr>
        <w:numPr>
          <w:ilvl w:val="0"/>
          <w:numId w:val="15"/>
        </w:numPr>
        <w:tabs>
          <w:tab w:val="clear" w:pos="567"/>
        </w:tabs>
        <w:ind w:left="709" w:hanging="229"/>
        <w:rPr>
          <w:szCs w:val="22"/>
          <w:lang w:val="hu-HU"/>
        </w:rPr>
      </w:pPr>
      <w:r>
        <w:rPr>
          <w:szCs w:val="22"/>
          <w:lang w:val="hu-HU"/>
        </w:rPr>
        <w:t>amennyiben nem tudja egészben lenyelni a lágy kapszulát</w:t>
      </w:r>
      <w:r w:rsidR="0022737D">
        <w:rPr>
          <w:szCs w:val="22"/>
          <w:lang w:val="hu-HU"/>
        </w:rPr>
        <w:t>.</w:t>
      </w:r>
    </w:p>
    <w:p w14:paraId="0CC30FA4" w14:textId="77777777" w:rsidR="004A5AD7" w:rsidRDefault="004A5AD7">
      <w:pPr>
        <w:numPr>
          <w:ilvl w:val="12"/>
          <w:numId w:val="0"/>
        </w:numPr>
        <w:rPr>
          <w:lang w:val="hu-HU"/>
        </w:rPr>
      </w:pPr>
    </w:p>
    <w:p w14:paraId="323BBA21" w14:textId="77777777" w:rsidR="00AB1C66" w:rsidRDefault="00AB1C66" w:rsidP="00AB1C66">
      <w:pPr>
        <w:pStyle w:val="Cmsor4"/>
        <w:rPr>
          <w:noProof w:val="0"/>
          <w:lang w:val="hu-HU"/>
        </w:rPr>
      </w:pPr>
      <w:r>
        <w:rPr>
          <w:noProof w:val="0"/>
          <w:lang w:val="hu-HU"/>
        </w:rPr>
        <w:t>Figyelmeztetések és óvintézkedések</w:t>
      </w:r>
    </w:p>
    <w:p w14:paraId="38605CA1" w14:textId="77777777" w:rsidR="00AB1C66" w:rsidRDefault="00AB1C66" w:rsidP="00494695">
      <w:pPr>
        <w:pStyle w:val="Cmsor4"/>
        <w:jc w:val="left"/>
        <w:rPr>
          <w:noProof w:val="0"/>
          <w:lang w:val="hu-HU"/>
        </w:rPr>
      </w:pPr>
      <w:r>
        <w:rPr>
          <w:noProof w:val="0"/>
          <w:lang w:val="hu-HU"/>
        </w:rPr>
        <w:t xml:space="preserve">A Syntroxine szedése előtt beszéljen kezelőorvosával, gyógyszerészével, vagy a </w:t>
      </w:r>
      <w:r w:rsidR="00BB2FCD">
        <w:rPr>
          <w:noProof w:val="0"/>
          <w:lang w:val="hu-HU"/>
        </w:rPr>
        <w:t>gondozást végző egészségügyi szakemberrel</w:t>
      </w:r>
      <w:r>
        <w:rPr>
          <w:noProof w:val="0"/>
          <w:lang w:val="hu-HU"/>
        </w:rPr>
        <w:t>.</w:t>
      </w:r>
    </w:p>
    <w:p w14:paraId="63CE61C1" w14:textId="77777777" w:rsidR="00454268" w:rsidRPr="00454268" w:rsidRDefault="00454268" w:rsidP="00546DC2">
      <w:pPr>
        <w:rPr>
          <w:lang w:val="hu-HU"/>
        </w:rPr>
      </w:pPr>
    </w:p>
    <w:p w14:paraId="7F891E13" w14:textId="77777777" w:rsidR="004A5AD7" w:rsidRPr="00DF3D68" w:rsidRDefault="004451A7" w:rsidP="004451A7">
      <w:pPr>
        <w:pStyle w:val="Cmsor4"/>
        <w:rPr>
          <w:noProof w:val="0"/>
          <w:lang w:val="hu-HU"/>
        </w:rPr>
      </w:pPr>
      <w:r w:rsidRPr="00DF3D68">
        <w:rPr>
          <w:noProof w:val="0"/>
          <w:lang w:val="hu-HU"/>
        </w:rPr>
        <w:t>A</w:t>
      </w:r>
      <w:r w:rsidR="005E0C6C">
        <w:rPr>
          <w:noProof w:val="0"/>
          <w:lang w:val="hu-HU"/>
        </w:rPr>
        <w:t xml:space="preserve"> </w:t>
      </w:r>
      <w:r w:rsidR="005E0C6C">
        <w:rPr>
          <w:szCs w:val="22"/>
          <w:lang w:val="hu-HU"/>
        </w:rPr>
        <w:t>Syntroxine</w:t>
      </w:r>
      <w:r w:rsidR="005E0C6C" w:rsidRPr="00DF3D68">
        <w:rPr>
          <w:szCs w:val="22"/>
          <w:lang w:val="hu-HU"/>
        </w:rPr>
        <w:t xml:space="preserve"> </w:t>
      </w:r>
      <w:r w:rsidRPr="00DF3D68">
        <w:rPr>
          <w:noProof w:val="0"/>
          <w:lang w:val="hu-HU"/>
        </w:rPr>
        <w:t>fokozott elővigyázatossággal alkalmazható</w:t>
      </w:r>
    </w:p>
    <w:p w14:paraId="4A53AD7F" w14:textId="77777777" w:rsidR="004A5AD7" w:rsidRPr="00DF3D68" w:rsidRDefault="004451A7">
      <w:pPr>
        <w:jc w:val="both"/>
        <w:rPr>
          <w:lang w:val="hu-HU"/>
        </w:rPr>
      </w:pPr>
      <w:proofErr w:type="gramStart"/>
      <w:r w:rsidRPr="00DF3D68">
        <w:rPr>
          <w:lang w:val="hu-HU"/>
        </w:rPr>
        <w:t>ha</w:t>
      </w:r>
      <w:proofErr w:type="gramEnd"/>
      <w:r w:rsidRPr="00DF3D68">
        <w:rPr>
          <w:lang w:val="hu-HU"/>
        </w:rPr>
        <w:t xml:space="preserve"> a következő </w:t>
      </w:r>
      <w:r w:rsidR="00D23097" w:rsidRPr="00F65907">
        <w:rPr>
          <w:b/>
          <w:lang w:val="hu-HU"/>
        </w:rPr>
        <w:t>szív</w:t>
      </w:r>
      <w:r w:rsidR="00F65907" w:rsidRPr="00F65907">
        <w:rPr>
          <w:b/>
          <w:lang w:val="hu-HU"/>
        </w:rPr>
        <w:t xml:space="preserve">-érrendszeri </w:t>
      </w:r>
      <w:r w:rsidR="00D23097" w:rsidRPr="00F65907">
        <w:rPr>
          <w:b/>
          <w:lang w:val="hu-HU"/>
        </w:rPr>
        <w:t>betegségek</w:t>
      </w:r>
      <w:r w:rsidR="00F65907" w:rsidRPr="00F65907">
        <w:rPr>
          <w:b/>
          <w:lang w:val="hu-HU"/>
        </w:rPr>
        <w:t xml:space="preserve"> valamelyiké</w:t>
      </w:r>
      <w:r w:rsidR="00911BDF" w:rsidRPr="00F65907">
        <w:rPr>
          <w:b/>
          <w:lang w:val="hu-HU"/>
        </w:rPr>
        <w:t>ben</w:t>
      </w:r>
      <w:r w:rsidR="00D23097" w:rsidRPr="00F65907">
        <w:rPr>
          <w:b/>
          <w:lang w:val="hu-HU"/>
        </w:rPr>
        <w:t xml:space="preserve"> </w:t>
      </w:r>
      <w:r w:rsidRPr="00F65907">
        <w:rPr>
          <w:b/>
          <w:lang w:val="hu-HU"/>
        </w:rPr>
        <w:t>szenved</w:t>
      </w:r>
      <w:r w:rsidRPr="00F65907">
        <w:rPr>
          <w:lang w:val="hu-HU"/>
        </w:rPr>
        <w:t>:</w:t>
      </w:r>
    </w:p>
    <w:p w14:paraId="0733BEE0" w14:textId="77777777" w:rsidR="004A5AD7" w:rsidRPr="00DF3D68" w:rsidRDefault="004A5AD7">
      <w:pPr>
        <w:jc w:val="both"/>
        <w:rPr>
          <w:lang w:val="hu-HU"/>
        </w:rPr>
      </w:pPr>
    </w:p>
    <w:p w14:paraId="672E53C4" w14:textId="1530C765" w:rsidR="004A5AD7" w:rsidRPr="00DF3D68" w:rsidRDefault="004451A7" w:rsidP="00515DDC">
      <w:pPr>
        <w:numPr>
          <w:ilvl w:val="0"/>
          <w:numId w:val="28"/>
        </w:numPr>
        <w:ind w:hanging="240"/>
        <w:jc w:val="both"/>
        <w:rPr>
          <w:lang w:val="hu-HU"/>
        </w:rPr>
      </w:pPr>
      <w:r w:rsidRPr="00DF3D68">
        <w:rPr>
          <w:lang w:val="hu-HU"/>
        </w:rPr>
        <w:t>magasvérnyomás</w:t>
      </w:r>
      <w:r w:rsidR="0037530D">
        <w:rPr>
          <w:lang w:val="hu-HU"/>
        </w:rPr>
        <w:t>-betegség</w:t>
      </w:r>
      <w:r w:rsidRPr="00DF3D68">
        <w:rPr>
          <w:lang w:val="hu-HU"/>
        </w:rPr>
        <w:t>,</w:t>
      </w:r>
    </w:p>
    <w:p w14:paraId="77506F79" w14:textId="40303788" w:rsidR="004A5AD7" w:rsidRPr="00DF3D68" w:rsidRDefault="00D23097" w:rsidP="00515DDC">
      <w:pPr>
        <w:numPr>
          <w:ilvl w:val="0"/>
          <w:numId w:val="28"/>
        </w:numPr>
        <w:ind w:hanging="240"/>
        <w:jc w:val="both"/>
        <w:rPr>
          <w:lang w:val="hu-HU"/>
        </w:rPr>
      </w:pPr>
      <w:r w:rsidRPr="00040C2A">
        <w:rPr>
          <w:lang w:val="hu-HU"/>
        </w:rPr>
        <w:t>gyors és szabálytalan szívritmus (pulzus</w:t>
      </w:r>
      <w:r>
        <w:rPr>
          <w:lang w:val="hu-HU"/>
        </w:rPr>
        <w:t>)</w:t>
      </w:r>
      <w:r w:rsidR="00BC44F0">
        <w:rPr>
          <w:lang w:val="hu-HU"/>
        </w:rPr>
        <w:t>,</w:t>
      </w:r>
    </w:p>
    <w:p w14:paraId="63D17D06" w14:textId="77777777" w:rsidR="004A5AD7" w:rsidRPr="00DF3D68" w:rsidRDefault="004A4F33" w:rsidP="00515DDC">
      <w:pPr>
        <w:numPr>
          <w:ilvl w:val="0"/>
          <w:numId w:val="28"/>
        </w:numPr>
        <w:ind w:hanging="240"/>
        <w:jc w:val="both"/>
        <w:rPr>
          <w:lang w:val="hu-HU"/>
        </w:rPr>
      </w:pPr>
      <w:r>
        <w:rPr>
          <w:lang w:val="hu-HU"/>
        </w:rPr>
        <w:t>z</w:t>
      </w:r>
      <w:r w:rsidR="004451A7" w:rsidRPr="00DF3D68">
        <w:rPr>
          <w:lang w:val="hu-HU"/>
        </w:rPr>
        <w:t>sírlerakódások a verőerek falá</w:t>
      </w:r>
      <w:r w:rsidR="00D23097">
        <w:rPr>
          <w:lang w:val="hu-HU"/>
        </w:rPr>
        <w:t>ban</w:t>
      </w:r>
      <w:r w:rsidR="004451A7" w:rsidRPr="00DF3D68">
        <w:rPr>
          <w:lang w:val="hu-HU"/>
        </w:rPr>
        <w:t xml:space="preserve"> (arterioszklerózis),</w:t>
      </w:r>
    </w:p>
    <w:p w14:paraId="76B649FC" w14:textId="77777777" w:rsidR="004A5AD7" w:rsidRPr="00DF3D68" w:rsidRDefault="004A4F33" w:rsidP="00515DDC">
      <w:pPr>
        <w:numPr>
          <w:ilvl w:val="0"/>
          <w:numId w:val="28"/>
        </w:numPr>
        <w:ind w:hanging="240"/>
        <w:jc w:val="both"/>
        <w:rPr>
          <w:lang w:val="hu-HU"/>
        </w:rPr>
      </w:pPr>
      <w:r>
        <w:rPr>
          <w:szCs w:val="22"/>
          <w:lang w:val="hu-HU"/>
        </w:rPr>
        <w:t>s</w:t>
      </w:r>
      <w:r w:rsidR="004451A7" w:rsidRPr="00DF3D68">
        <w:rPr>
          <w:szCs w:val="22"/>
          <w:lang w:val="hu-HU"/>
        </w:rPr>
        <w:t>zorító jellegű mellkasi fájdalom (angina pekt</w:t>
      </w:r>
      <w:r w:rsidR="00EB59D7" w:rsidRPr="00E54FE5">
        <w:rPr>
          <w:szCs w:val="22"/>
          <w:lang w:val="hu-HU"/>
        </w:rPr>
        <w:t>o</w:t>
      </w:r>
      <w:r w:rsidR="004451A7" w:rsidRPr="000E25C7">
        <w:rPr>
          <w:szCs w:val="22"/>
          <w:lang w:val="hu-HU"/>
        </w:rPr>
        <w:t>r</w:t>
      </w:r>
      <w:r w:rsidR="004451A7" w:rsidRPr="00DF3D68">
        <w:rPr>
          <w:szCs w:val="22"/>
          <w:lang w:val="hu-HU"/>
        </w:rPr>
        <w:t>isz),</w:t>
      </w:r>
    </w:p>
    <w:p w14:paraId="4A413D96" w14:textId="77777777" w:rsidR="004A5AD7" w:rsidRPr="00DF3D68" w:rsidRDefault="00D23097" w:rsidP="00515DDC">
      <w:pPr>
        <w:numPr>
          <w:ilvl w:val="0"/>
          <w:numId w:val="28"/>
        </w:numPr>
        <w:ind w:hanging="240"/>
        <w:jc w:val="both"/>
        <w:rPr>
          <w:lang w:val="hu-HU"/>
        </w:rPr>
      </w:pPr>
      <w:r w:rsidRPr="00040C2A">
        <w:rPr>
          <w:lang w:val="hu-HU"/>
        </w:rPr>
        <w:t xml:space="preserve">elégtelen véráramlás </w:t>
      </w:r>
      <w:r w:rsidR="004451A7" w:rsidRPr="00DF3D68">
        <w:rPr>
          <w:lang w:val="hu-HU"/>
        </w:rPr>
        <w:t>a szívkoszorúerekben (</w:t>
      </w:r>
      <w:r w:rsidR="00DF3D68">
        <w:rPr>
          <w:lang w:val="hu-HU"/>
        </w:rPr>
        <w:t>szívkoszorúér</w:t>
      </w:r>
      <w:r w:rsidR="00DF3D68">
        <w:rPr>
          <w:lang w:val="hu-HU"/>
        </w:rPr>
        <w:noBreakHyphen/>
      </w:r>
      <w:r w:rsidR="004451A7" w:rsidRPr="00DF3D68">
        <w:rPr>
          <w:lang w:val="hu-HU"/>
        </w:rPr>
        <w:t>elégtelenség).</w:t>
      </w:r>
    </w:p>
    <w:p w14:paraId="43E472D7" w14:textId="77777777" w:rsidR="004A5AD7" w:rsidRPr="00DF3D68" w:rsidRDefault="004A5AD7" w:rsidP="00515DDC">
      <w:pPr>
        <w:tabs>
          <w:tab w:val="num" w:pos="720"/>
        </w:tabs>
        <w:ind w:hanging="240"/>
        <w:jc w:val="both"/>
        <w:rPr>
          <w:lang w:val="hu-HU"/>
        </w:rPr>
      </w:pPr>
    </w:p>
    <w:p w14:paraId="2E1689A8" w14:textId="77777777" w:rsidR="004A5AD7" w:rsidRPr="00DF3D68" w:rsidRDefault="004451A7" w:rsidP="0070612E">
      <w:pPr>
        <w:rPr>
          <w:lang w:val="hu-HU"/>
        </w:rPr>
      </w:pPr>
      <w:r w:rsidRPr="00DF3D68">
        <w:rPr>
          <w:lang w:val="hu-HU"/>
        </w:rPr>
        <w:t xml:space="preserve">Ezeket a </w:t>
      </w:r>
      <w:r w:rsidR="00C04E1E" w:rsidRPr="00C04E1E">
        <w:rPr>
          <w:lang w:val="hu-HU"/>
        </w:rPr>
        <w:t>rendellenességek</w:t>
      </w:r>
      <w:r w:rsidR="00911BDF">
        <w:rPr>
          <w:lang w:val="hu-HU"/>
        </w:rPr>
        <w:t>et</w:t>
      </w:r>
      <w:r w:rsidRPr="00C04E1E">
        <w:rPr>
          <w:lang w:val="hu-HU"/>
        </w:rPr>
        <w:t xml:space="preserve"> </w:t>
      </w:r>
      <w:r w:rsidR="00C04E1E" w:rsidRPr="00F65907">
        <w:rPr>
          <w:b/>
          <w:lang w:val="hu-HU"/>
        </w:rPr>
        <w:t>kezelni kell</w:t>
      </w:r>
      <w:r w:rsidR="00C04E1E" w:rsidRPr="00DF3D68">
        <w:rPr>
          <w:lang w:val="hu-HU"/>
        </w:rPr>
        <w:t xml:space="preserve"> </w:t>
      </w:r>
      <w:r w:rsidRPr="00DF3D68">
        <w:rPr>
          <w:lang w:val="hu-HU"/>
        </w:rPr>
        <w:t>gyógyszerekkel</w:t>
      </w:r>
      <w:r w:rsidR="005E0C6C">
        <w:rPr>
          <w:b/>
          <w:lang w:val="hu-HU"/>
        </w:rPr>
        <w:t>,</w:t>
      </w:r>
      <w:r w:rsidRPr="00DF3D68">
        <w:rPr>
          <w:b/>
          <w:lang w:val="hu-HU"/>
        </w:rPr>
        <w:t xml:space="preserve"> mielőtt elkezdené szedni</w:t>
      </w:r>
      <w:r w:rsidRPr="00DF3D68">
        <w:rPr>
          <w:lang w:val="hu-HU"/>
        </w:rPr>
        <w:t xml:space="preserve"> </w:t>
      </w:r>
      <w:r w:rsidRPr="004D74A1">
        <w:rPr>
          <w:b/>
          <w:lang w:val="hu-HU"/>
        </w:rPr>
        <w:t>a</w:t>
      </w:r>
      <w:r w:rsidR="005E0C6C" w:rsidRPr="004D74A1">
        <w:rPr>
          <w:b/>
          <w:szCs w:val="22"/>
          <w:lang w:val="hu-HU"/>
        </w:rPr>
        <w:t xml:space="preserve"> Syntroxine</w:t>
      </w:r>
      <w:r w:rsidR="00CF2218" w:rsidRPr="004D74A1">
        <w:rPr>
          <w:b/>
          <w:szCs w:val="22"/>
          <w:lang w:val="hu-HU"/>
        </w:rPr>
        <w:t>-</w:t>
      </w:r>
      <w:r w:rsidR="00DF3D68" w:rsidRPr="004D74A1">
        <w:rPr>
          <w:b/>
          <w:lang w:val="hu-HU"/>
        </w:rPr>
        <w:t>t</w:t>
      </w:r>
      <w:r w:rsidR="00DF3D68">
        <w:rPr>
          <w:lang w:val="hu-HU"/>
        </w:rPr>
        <w:t>, a</w:t>
      </w:r>
      <w:r w:rsidR="005E0C6C" w:rsidRPr="005E0C6C">
        <w:rPr>
          <w:szCs w:val="22"/>
          <w:lang w:val="hu-HU"/>
        </w:rPr>
        <w:t xml:space="preserve"> </w:t>
      </w:r>
      <w:r w:rsidR="005E0C6C">
        <w:rPr>
          <w:szCs w:val="22"/>
          <w:lang w:val="hu-HU"/>
        </w:rPr>
        <w:t>Syntroxine</w:t>
      </w:r>
      <w:r w:rsidR="005E0C6C" w:rsidRPr="00DF3D68">
        <w:rPr>
          <w:szCs w:val="22"/>
          <w:lang w:val="hu-HU"/>
        </w:rPr>
        <w:t xml:space="preserve"> </w:t>
      </w:r>
      <w:r w:rsidR="00C04E1E">
        <w:rPr>
          <w:lang w:val="hu-HU"/>
        </w:rPr>
        <w:t>kezelés</w:t>
      </w:r>
      <w:r w:rsidR="00C04E1E" w:rsidRPr="00DF3D68">
        <w:rPr>
          <w:lang w:val="hu-HU"/>
        </w:rPr>
        <w:t xml:space="preserve"> </w:t>
      </w:r>
      <w:r w:rsidRPr="00DF3D68">
        <w:rPr>
          <w:lang w:val="hu-HU"/>
        </w:rPr>
        <w:t xml:space="preserve">alatt pedig </w:t>
      </w:r>
      <w:r w:rsidR="004A4F33">
        <w:rPr>
          <w:lang w:val="hu-HU"/>
        </w:rPr>
        <w:t xml:space="preserve">orvosának </w:t>
      </w:r>
      <w:r w:rsidR="00DF3D68" w:rsidRPr="00DF3D68">
        <w:rPr>
          <w:b/>
          <w:lang w:val="hu-HU"/>
        </w:rPr>
        <w:t>rendszeresen</w:t>
      </w:r>
      <w:r w:rsidRPr="00DF3D68">
        <w:rPr>
          <w:b/>
          <w:lang w:val="hu-HU"/>
        </w:rPr>
        <w:t xml:space="preserve"> ellenőrizni</w:t>
      </w:r>
      <w:r w:rsidR="004A4F33">
        <w:rPr>
          <w:b/>
          <w:lang w:val="hu-HU"/>
        </w:rPr>
        <w:t>e</w:t>
      </w:r>
      <w:r w:rsidRPr="00DF3D68">
        <w:rPr>
          <w:b/>
          <w:lang w:val="hu-HU"/>
        </w:rPr>
        <w:t xml:space="preserve"> kell</w:t>
      </w:r>
      <w:r w:rsidR="005E0C6C">
        <w:rPr>
          <w:b/>
          <w:lang w:val="hu-HU"/>
        </w:rPr>
        <w:t xml:space="preserve"> az Ön</w:t>
      </w:r>
      <w:r w:rsidRPr="00DF3D68">
        <w:rPr>
          <w:b/>
          <w:lang w:val="hu-HU"/>
        </w:rPr>
        <w:t xml:space="preserve"> pajzsmirigyhormon</w:t>
      </w:r>
      <w:r w:rsidR="00BB2FCD">
        <w:rPr>
          <w:b/>
          <w:lang w:val="hu-HU"/>
        </w:rPr>
        <w:t>-</w:t>
      </w:r>
      <w:r w:rsidRPr="00DF3D68">
        <w:rPr>
          <w:b/>
          <w:lang w:val="hu-HU"/>
        </w:rPr>
        <w:t>szintjét</w:t>
      </w:r>
      <w:r w:rsidR="004A4F33">
        <w:rPr>
          <w:lang w:val="hu-HU"/>
        </w:rPr>
        <w:t>.</w:t>
      </w:r>
      <w:r w:rsidR="004A5AD7" w:rsidRPr="00DF3D68">
        <w:rPr>
          <w:lang w:val="hu-HU"/>
        </w:rPr>
        <w:t xml:space="preserve"> </w:t>
      </w:r>
    </w:p>
    <w:p w14:paraId="31ABCCEC" w14:textId="77777777" w:rsidR="004A5AD7" w:rsidRPr="00DF3D68" w:rsidRDefault="004A5AD7">
      <w:pPr>
        <w:jc w:val="both"/>
        <w:rPr>
          <w:lang w:val="hu-HU"/>
        </w:rPr>
      </w:pPr>
    </w:p>
    <w:p w14:paraId="26E139E0" w14:textId="77777777" w:rsidR="004A5AD7" w:rsidRPr="00DF3D68" w:rsidRDefault="004451A7">
      <w:pPr>
        <w:jc w:val="both"/>
        <w:rPr>
          <w:lang w:val="hu-HU"/>
        </w:rPr>
      </w:pPr>
      <w:r w:rsidRPr="00DF3D68">
        <w:rPr>
          <w:lang w:val="hu-HU"/>
        </w:rPr>
        <w:t xml:space="preserve">Közölje orvosával, ha nem tudja biztosan, hogy ezek a </w:t>
      </w:r>
      <w:r w:rsidR="00FF2089">
        <w:rPr>
          <w:lang w:val="hu-HU"/>
        </w:rPr>
        <w:t>rendellenességek</w:t>
      </w:r>
      <w:r w:rsidR="00FF2089" w:rsidRPr="00DF3D68">
        <w:rPr>
          <w:lang w:val="hu-HU"/>
        </w:rPr>
        <w:t xml:space="preserve"> </w:t>
      </w:r>
      <w:r w:rsidRPr="00DF3D68">
        <w:rPr>
          <w:lang w:val="hu-HU"/>
        </w:rPr>
        <w:t xml:space="preserve">fennállnak-e Önnél, vagy ha a fenti </w:t>
      </w:r>
      <w:r w:rsidR="00FF2089">
        <w:rPr>
          <w:lang w:val="hu-HU"/>
        </w:rPr>
        <w:t>rendellenességek</w:t>
      </w:r>
      <w:r w:rsidR="00FF2089" w:rsidRPr="00DF3D68">
        <w:rPr>
          <w:lang w:val="hu-HU"/>
        </w:rPr>
        <w:t xml:space="preserve"> </w:t>
      </w:r>
      <w:r w:rsidRPr="00DF3D68">
        <w:rPr>
          <w:lang w:val="hu-HU"/>
        </w:rPr>
        <w:t xml:space="preserve">valamelyikében szenved, de </w:t>
      </w:r>
      <w:r w:rsidR="004A4F33">
        <w:rPr>
          <w:lang w:val="hu-HU"/>
        </w:rPr>
        <w:t xml:space="preserve">még </w:t>
      </w:r>
      <w:r w:rsidRPr="00DF3D68">
        <w:rPr>
          <w:lang w:val="hu-HU"/>
        </w:rPr>
        <w:t xml:space="preserve">nem </w:t>
      </w:r>
      <w:r w:rsidR="004A4F33">
        <w:rPr>
          <w:lang w:val="hu-HU"/>
        </w:rPr>
        <w:t>kezelték</w:t>
      </w:r>
      <w:r w:rsidRPr="00DF3D68">
        <w:rPr>
          <w:lang w:val="hu-HU"/>
        </w:rPr>
        <w:t>.</w:t>
      </w:r>
    </w:p>
    <w:p w14:paraId="089068E5" w14:textId="77777777" w:rsidR="00493783" w:rsidRPr="00F42707" w:rsidRDefault="00493783">
      <w:pPr>
        <w:jc w:val="both"/>
        <w:rPr>
          <w:szCs w:val="22"/>
          <w:lang w:val="hu-HU"/>
        </w:rPr>
      </w:pPr>
    </w:p>
    <w:p w14:paraId="29760C6F" w14:textId="10A79875" w:rsidR="004A5AD7" w:rsidRPr="00DF3D68" w:rsidRDefault="00493783">
      <w:pPr>
        <w:jc w:val="both"/>
        <w:rPr>
          <w:lang w:val="hu-HU"/>
        </w:rPr>
      </w:pPr>
      <w:r w:rsidRPr="00F42707">
        <w:rPr>
          <w:szCs w:val="22"/>
          <w:lang w:val="hu-HU"/>
        </w:rPr>
        <w:t xml:space="preserve">Ha pajzsmirigyhormon-szintjének ellenőrzése céljából laboratóriumi vizsgálatra készül, tájékoztatnia kell kezelőorvosát és/vagy a laboratóriumi személyzetet, hogy </w:t>
      </w:r>
      <w:proofErr w:type="spellStart"/>
      <w:r w:rsidRPr="00F42707">
        <w:rPr>
          <w:szCs w:val="22"/>
          <w:lang w:val="hu-HU"/>
        </w:rPr>
        <w:t>biotint</w:t>
      </w:r>
      <w:proofErr w:type="spellEnd"/>
      <w:r w:rsidRPr="00F42707">
        <w:rPr>
          <w:szCs w:val="22"/>
          <w:lang w:val="hu-HU"/>
        </w:rPr>
        <w:t xml:space="preserve"> (más néven H-vitamint, B7-</w:t>
      </w:r>
      <w:r w:rsidRPr="00F42707">
        <w:rPr>
          <w:szCs w:val="22"/>
          <w:lang w:val="hu-HU"/>
        </w:rPr>
        <w:lastRenderedPageBreak/>
        <w:t xml:space="preserve">vitamint vagy B8-vitamint) szed vagy szedett a közelmúltban. A </w:t>
      </w:r>
      <w:proofErr w:type="spellStart"/>
      <w:r w:rsidRPr="00F42707">
        <w:rPr>
          <w:szCs w:val="22"/>
          <w:lang w:val="hu-HU"/>
        </w:rPr>
        <w:t>biotin</w:t>
      </w:r>
      <w:proofErr w:type="spellEnd"/>
      <w:r w:rsidRPr="00F42707">
        <w:rPr>
          <w:szCs w:val="22"/>
          <w:lang w:val="hu-HU"/>
        </w:rPr>
        <w:t xml:space="preserve"> befolyásolhatja a laboratóriumi vizsgálatok eredményeit. A vizsgálattól függően az eredmény tévesen magas vagy tévesen alacsony lehet a </w:t>
      </w:r>
      <w:proofErr w:type="spellStart"/>
      <w:r w:rsidRPr="00F42707">
        <w:rPr>
          <w:szCs w:val="22"/>
          <w:lang w:val="hu-HU"/>
        </w:rPr>
        <w:t>biotin</w:t>
      </w:r>
      <w:proofErr w:type="spellEnd"/>
      <w:r w:rsidRPr="00F42707">
        <w:rPr>
          <w:szCs w:val="22"/>
          <w:lang w:val="hu-HU"/>
        </w:rPr>
        <w:t xml:space="preserve"> hatására. Előfordulhat, hogy kezelőorvosa arra kéri Önt, hogy hagyja abba a </w:t>
      </w:r>
      <w:proofErr w:type="spellStart"/>
      <w:r w:rsidRPr="00F42707">
        <w:rPr>
          <w:szCs w:val="22"/>
          <w:lang w:val="hu-HU"/>
        </w:rPr>
        <w:t>biotin</w:t>
      </w:r>
      <w:proofErr w:type="spellEnd"/>
      <w:r w:rsidRPr="00F42707">
        <w:rPr>
          <w:szCs w:val="22"/>
          <w:lang w:val="hu-HU"/>
        </w:rPr>
        <w:t xml:space="preserve"> szedését a laboratóriumi vizsgálatok elvégzése előtt. Azt is tudnia kell, hogy az esetlegesen szedett egyéb készítmények, mint például a multivitaminok vagy a haj-, bőr- és körömerősítő étrendkiegészítők is tartalmazhatnak </w:t>
      </w:r>
      <w:proofErr w:type="spellStart"/>
      <w:r w:rsidRPr="00F42707">
        <w:rPr>
          <w:szCs w:val="22"/>
          <w:lang w:val="hu-HU"/>
        </w:rPr>
        <w:t>biotint</w:t>
      </w:r>
      <w:proofErr w:type="spellEnd"/>
      <w:r w:rsidRPr="00F42707">
        <w:rPr>
          <w:szCs w:val="22"/>
          <w:lang w:val="hu-HU"/>
        </w:rPr>
        <w:t xml:space="preserve">. Ez befolyásolhatja a laboratóriumi vizsgálatok eredményeit. Kérjük, tájékoztassa kezelőorvosát és/vagy a laboratórium személyzetét, ha ilyen készítményeket szed (kérjük, vegye figyelembe az </w:t>
      </w:r>
      <w:r w:rsidRPr="00F42707">
        <w:rPr>
          <w:b/>
          <w:bCs/>
          <w:szCs w:val="22"/>
          <w:lang w:val="hu-HU"/>
        </w:rPr>
        <w:t xml:space="preserve">Egyéb gyógyszerek és a </w:t>
      </w:r>
      <w:proofErr w:type="spellStart"/>
      <w:r w:rsidRPr="00F42707">
        <w:rPr>
          <w:b/>
          <w:bCs/>
          <w:szCs w:val="22"/>
          <w:lang w:val="hu-HU"/>
        </w:rPr>
        <w:t>Syntroxine</w:t>
      </w:r>
      <w:proofErr w:type="spellEnd"/>
      <w:r w:rsidRPr="00F42707">
        <w:rPr>
          <w:szCs w:val="22"/>
          <w:lang w:val="hu-HU"/>
        </w:rPr>
        <w:t xml:space="preserve"> című részben szereplő információkat).</w:t>
      </w:r>
    </w:p>
    <w:p w14:paraId="48192818" w14:textId="77777777" w:rsidR="00493783" w:rsidRDefault="00493783">
      <w:pPr>
        <w:jc w:val="both"/>
        <w:rPr>
          <w:i/>
          <w:lang w:val="hu-HU"/>
        </w:rPr>
      </w:pPr>
    </w:p>
    <w:p w14:paraId="30C7D1CC" w14:textId="30DA7722" w:rsidR="004A5AD7" w:rsidRPr="00DF3D68" w:rsidRDefault="004451A7">
      <w:pPr>
        <w:jc w:val="both"/>
        <w:rPr>
          <w:i/>
          <w:lang w:val="hu-HU"/>
        </w:rPr>
      </w:pPr>
      <w:r w:rsidRPr="00DF3D68">
        <w:rPr>
          <w:i/>
          <w:lang w:val="hu-HU"/>
        </w:rPr>
        <w:t>A kezelés elkezdése előtt</w:t>
      </w:r>
    </w:p>
    <w:p w14:paraId="7CC83FEB" w14:textId="77777777" w:rsidR="004A5AD7" w:rsidRPr="00850EE6" w:rsidRDefault="00850EE6" w:rsidP="00202A1C">
      <w:pPr>
        <w:numPr>
          <w:ilvl w:val="0"/>
          <w:numId w:val="29"/>
        </w:numPr>
        <w:tabs>
          <w:tab w:val="clear" w:pos="360"/>
          <w:tab w:val="num" w:pos="720"/>
        </w:tabs>
        <w:ind w:left="720" w:hanging="240"/>
        <w:rPr>
          <w:szCs w:val="22"/>
          <w:lang w:val="hu-HU"/>
        </w:rPr>
      </w:pPr>
      <w:r w:rsidRPr="006F11E7">
        <w:rPr>
          <w:lang w:val="hu-HU"/>
        </w:rPr>
        <w:t>Kezelőorvosa ellenőrzi,</w:t>
      </w:r>
      <w:r w:rsidRPr="006F11E7">
        <w:rPr>
          <w:b/>
          <w:lang w:val="hu-HU"/>
        </w:rPr>
        <w:t xml:space="preserve"> </w:t>
      </w:r>
      <w:r w:rsidRPr="006F11E7">
        <w:rPr>
          <w:lang w:val="hu-HU"/>
        </w:rPr>
        <w:t>hogy fennáll-e Önnél mellékvesekéreg-,</w:t>
      </w:r>
      <w:r w:rsidR="0054026C">
        <w:rPr>
          <w:lang w:val="hu-HU"/>
        </w:rPr>
        <w:t xml:space="preserve"> </w:t>
      </w:r>
      <w:r w:rsidRPr="006F11E7">
        <w:rPr>
          <w:lang w:val="hu-HU"/>
        </w:rPr>
        <w:t>vagy az agyalapi mirigy-</w:t>
      </w:r>
      <w:r w:rsidRPr="00040C2A">
        <w:rPr>
          <w:lang w:val="hu-HU"/>
        </w:rPr>
        <w:t>működészavar</w:t>
      </w:r>
      <w:r w:rsidRPr="006F11E7">
        <w:rPr>
          <w:lang w:val="hu-HU"/>
        </w:rPr>
        <w:t>, fennáll-e pajzsmirigy</w:t>
      </w:r>
      <w:r w:rsidR="00BB2FCD">
        <w:rPr>
          <w:lang w:val="hu-HU"/>
        </w:rPr>
        <w:t xml:space="preserve"> </w:t>
      </w:r>
      <w:r w:rsidRPr="006F11E7">
        <w:rPr>
          <w:lang w:val="hu-HU"/>
        </w:rPr>
        <w:t>működési zavar melyhez a pajzsmirigyhormonok szabálytalan túltermelése társul (pajzsmirigy</w:t>
      </w:r>
      <w:r w:rsidR="00BB2FCD">
        <w:rPr>
          <w:lang w:val="hu-HU"/>
        </w:rPr>
        <w:t>-</w:t>
      </w:r>
      <w:r w:rsidRPr="006F11E7">
        <w:rPr>
          <w:lang w:val="hu-HU"/>
        </w:rPr>
        <w:t>autonómia), mert ezeket az állapotokat gyógyszerekkel kell kezelni a Syntroxine szedésének elkezdése előtt.</w:t>
      </w:r>
    </w:p>
    <w:p w14:paraId="29491F25" w14:textId="77777777" w:rsidR="00850EE6" w:rsidRPr="00DF3D68" w:rsidRDefault="00850EE6" w:rsidP="00202A1C">
      <w:pPr>
        <w:numPr>
          <w:ilvl w:val="0"/>
          <w:numId w:val="29"/>
        </w:numPr>
        <w:tabs>
          <w:tab w:val="clear" w:pos="360"/>
          <w:tab w:val="num" w:pos="720"/>
        </w:tabs>
        <w:ind w:left="720" w:hanging="240"/>
        <w:rPr>
          <w:szCs w:val="22"/>
          <w:lang w:val="hu-HU"/>
        </w:rPr>
      </w:pPr>
      <w:r w:rsidRPr="00DF3D68">
        <w:rPr>
          <w:lang w:val="hu-HU"/>
        </w:rPr>
        <w:t>Közölje orvosával, ha változ</w:t>
      </w:r>
      <w:r>
        <w:rPr>
          <w:lang w:val="hu-HU"/>
        </w:rPr>
        <w:t>ókorban (menopauza),</w:t>
      </w:r>
      <w:r w:rsidRPr="00DF3D68">
        <w:rPr>
          <w:lang w:val="hu-HU"/>
        </w:rPr>
        <w:t xml:space="preserve"> vagy ha </w:t>
      </w:r>
      <w:r>
        <w:rPr>
          <w:lang w:val="hu-HU"/>
        </w:rPr>
        <w:t>menopauzát</w:t>
      </w:r>
      <w:r w:rsidRPr="00040C2A">
        <w:rPr>
          <w:lang w:val="hu-HU"/>
        </w:rPr>
        <w:t xml:space="preserve"> követő állapotban </w:t>
      </w:r>
      <w:r>
        <w:rPr>
          <w:lang w:val="hu-HU"/>
        </w:rPr>
        <w:t>van</w:t>
      </w:r>
      <w:r w:rsidR="00154A37">
        <w:rPr>
          <w:lang w:val="hu-HU"/>
        </w:rPr>
        <w:t>.</w:t>
      </w:r>
      <w:r w:rsidRPr="00DF3D68">
        <w:rPr>
          <w:lang w:val="hu-HU"/>
        </w:rPr>
        <w:t xml:space="preserve"> A</w:t>
      </w:r>
      <w:r w:rsidRPr="00F67D0C">
        <w:rPr>
          <w:lang w:val="hu-HU"/>
        </w:rPr>
        <w:t xml:space="preserve"> </w:t>
      </w:r>
      <w:r w:rsidRPr="00DF3D68">
        <w:rPr>
          <w:lang w:val="hu-HU"/>
        </w:rPr>
        <w:t xml:space="preserve">csontritkulás oszteoporózis (oszteoporózis) kockázatának fennállása miatt szükségessé válhat </w:t>
      </w:r>
      <w:r>
        <w:rPr>
          <w:lang w:val="hu-HU"/>
        </w:rPr>
        <w:t xml:space="preserve">a </w:t>
      </w:r>
      <w:r w:rsidRPr="00DF3D68">
        <w:rPr>
          <w:lang w:val="hu-HU"/>
        </w:rPr>
        <w:t>pajzsmirigy</w:t>
      </w:r>
      <w:r w:rsidR="00BB2FCD">
        <w:rPr>
          <w:lang w:val="hu-HU"/>
        </w:rPr>
        <w:t xml:space="preserve"> </w:t>
      </w:r>
      <w:r w:rsidRPr="00DF3D68">
        <w:rPr>
          <w:lang w:val="hu-HU"/>
        </w:rPr>
        <w:t>működésének rendszeres ellenőrzése.</w:t>
      </w:r>
    </w:p>
    <w:p w14:paraId="753CA32F" w14:textId="77777777" w:rsidR="00B340B9" w:rsidRDefault="00B340B9" w:rsidP="00202A1C">
      <w:pPr>
        <w:numPr>
          <w:ilvl w:val="0"/>
          <w:numId w:val="29"/>
        </w:numPr>
        <w:tabs>
          <w:tab w:val="clear" w:pos="360"/>
          <w:tab w:val="num" w:pos="720"/>
        </w:tabs>
        <w:ind w:left="720" w:hanging="240"/>
        <w:rPr>
          <w:szCs w:val="22"/>
          <w:lang w:val="hu-HU"/>
        </w:rPr>
      </w:pPr>
      <w:bookmarkStart w:id="1" w:name="_Hlk523404632"/>
      <w:r>
        <w:rPr>
          <w:szCs w:val="22"/>
          <w:lang w:val="hu-HU"/>
        </w:rPr>
        <w:t xml:space="preserve">Tájékoztassa orvosát, ha pszihotikus zavar jeleit </w:t>
      </w:r>
      <w:r w:rsidR="00855306" w:rsidRPr="00426EC2">
        <w:rPr>
          <w:szCs w:val="22"/>
          <w:lang w:val="hu-HU"/>
        </w:rPr>
        <w:t>észleli</w:t>
      </w:r>
      <w:r>
        <w:rPr>
          <w:szCs w:val="22"/>
          <w:lang w:val="hu-HU"/>
        </w:rPr>
        <w:t xml:space="preserve"> (lehet, hogy </w:t>
      </w:r>
      <w:bookmarkEnd w:id="1"/>
      <w:r>
        <w:rPr>
          <w:szCs w:val="22"/>
          <w:lang w:val="hu-HU"/>
        </w:rPr>
        <w:t>szükséges lesz az Ön orvosi megfigyelése és a terápiás dózisának módosítása)</w:t>
      </w:r>
    </w:p>
    <w:p w14:paraId="324D2CA0" w14:textId="77777777" w:rsidR="00B340B9" w:rsidRPr="00B340B9" w:rsidRDefault="00B340B9" w:rsidP="00202A1C">
      <w:pPr>
        <w:numPr>
          <w:ilvl w:val="0"/>
          <w:numId w:val="29"/>
        </w:numPr>
        <w:tabs>
          <w:tab w:val="clear" w:pos="360"/>
          <w:tab w:val="num" w:pos="720"/>
        </w:tabs>
        <w:ind w:left="720" w:hanging="240"/>
        <w:rPr>
          <w:szCs w:val="22"/>
          <w:lang w:val="hu-HU"/>
        </w:rPr>
      </w:pPr>
      <w:r>
        <w:rPr>
          <w:szCs w:val="22"/>
          <w:lang w:val="hu-HU"/>
        </w:rPr>
        <w:t>Tájékoztassa orvosát, ha orlisztátot elkezd szedni, azt abbahagyja, vagy változtatja (fogyókúra során használják, mert lehetséges, hogy fokozottab orvosi megfigyelés, vagy a terápiás dózis módosítása szükséges az Ön esetében)</w:t>
      </w:r>
    </w:p>
    <w:p w14:paraId="55B5B4FD" w14:textId="77777777" w:rsidR="004A5AD7" w:rsidRPr="00DF3D68" w:rsidRDefault="004451A7" w:rsidP="00202A1C">
      <w:pPr>
        <w:numPr>
          <w:ilvl w:val="0"/>
          <w:numId w:val="29"/>
        </w:numPr>
        <w:tabs>
          <w:tab w:val="clear" w:pos="360"/>
          <w:tab w:val="num" w:pos="720"/>
        </w:tabs>
        <w:ind w:left="720" w:hanging="240"/>
        <w:rPr>
          <w:szCs w:val="22"/>
          <w:lang w:val="hu-HU"/>
        </w:rPr>
      </w:pPr>
      <w:r w:rsidRPr="00DF3D68">
        <w:rPr>
          <w:lang w:val="hu-HU"/>
        </w:rPr>
        <w:t xml:space="preserve">Bizonyos </w:t>
      </w:r>
      <w:r w:rsidRPr="00DF3D68">
        <w:rPr>
          <w:b/>
          <w:lang w:val="hu-HU"/>
        </w:rPr>
        <w:t>szívműködési zavarokat</w:t>
      </w:r>
      <w:r w:rsidRPr="00DF3D68">
        <w:rPr>
          <w:lang w:val="hu-HU"/>
        </w:rPr>
        <w:t xml:space="preserve"> kezelni kell a</w:t>
      </w:r>
      <w:r w:rsidR="00D4587E" w:rsidRPr="00D4587E">
        <w:rPr>
          <w:szCs w:val="22"/>
          <w:lang w:val="hu-HU"/>
        </w:rPr>
        <w:t xml:space="preserve"> </w:t>
      </w:r>
      <w:r w:rsidR="00D4587E">
        <w:rPr>
          <w:szCs w:val="22"/>
          <w:lang w:val="hu-HU"/>
        </w:rPr>
        <w:t>Syntroxine</w:t>
      </w:r>
      <w:r w:rsidR="00D4587E" w:rsidRPr="00DF3D68">
        <w:rPr>
          <w:szCs w:val="22"/>
          <w:lang w:val="hu-HU"/>
        </w:rPr>
        <w:t xml:space="preserve"> </w:t>
      </w:r>
      <w:r w:rsidRPr="00DF3D68">
        <w:rPr>
          <w:lang w:val="hu-HU"/>
        </w:rPr>
        <w:t>szedése előtt, ezért kérjük, olvassa el figyelmesen a “A</w:t>
      </w:r>
      <w:r w:rsidR="00D4587E" w:rsidRPr="00D4587E">
        <w:rPr>
          <w:szCs w:val="22"/>
          <w:lang w:val="hu-HU"/>
        </w:rPr>
        <w:t xml:space="preserve"> </w:t>
      </w:r>
      <w:r w:rsidR="00D4587E">
        <w:rPr>
          <w:szCs w:val="22"/>
          <w:lang w:val="hu-HU"/>
        </w:rPr>
        <w:t>Syntroxine</w:t>
      </w:r>
      <w:r w:rsidR="00D4587E" w:rsidRPr="00DF3D68">
        <w:rPr>
          <w:szCs w:val="22"/>
          <w:lang w:val="hu-HU"/>
        </w:rPr>
        <w:t xml:space="preserve"> </w:t>
      </w:r>
      <w:r w:rsidRPr="00DF3D68">
        <w:rPr>
          <w:lang w:val="hu-HU"/>
        </w:rPr>
        <w:t>fokozott elővigyázatossággal alkalmazható” részt.</w:t>
      </w:r>
    </w:p>
    <w:p w14:paraId="36ED36F6" w14:textId="77777777" w:rsidR="004A5AD7" w:rsidRPr="00DF3D68" w:rsidRDefault="004451A7" w:rsidP="00202A1C">
      <w:pPr>
        <w:numPr>
          <w:ilvl w:val="0"/>
          <w:numId w:val="29"/>
        </w:numPr>
        <w:tabs>
          <w:tab w:val="clear" w:pos="360"/>
          <w:tab w:val="num" w:pos="720"/>
        </w:tabs>
        <w:ind w:left="720" w:hanging="240"/>
        <w:rPr>
          <w:szCs w:val="22"/>
          <w:lang w:val="hu-HU"/>
        </w:rPr>
      </w:pPr>
      <w:r w:rsidRPr="00DF3D68">
        <w:rPr>
          <w:lang w:val="hu-HU"/>
        </w:rPr>
        <w:t xml:space="preserve">Ha </w:t>
      </w:r>
      <w:r w:rsidRPr="00DF3D68">
        <w:rPr>
          <w:b/>
          <w:lang w:val="hu-HU"/>
        </w:rPr>
        <w:t>cukorbetegség</w:t>
      </w:r>
      <w:r w:rsidR="00C34B73">
        <w:rPr>
          <w:b/>
          <w:lang w:val="hu-HU"/>
        </w:rPr>
        <w:t xml:space="preserve">ben </w:t>
      </w:r>
      <w:r w:rsidR="00C34B73" w:rsidRPr="00C34B73">
        <w:rPr>
          <w:lang w:val="hu-HU"/>
        </w:rPr>
        <w:t>szenved</w:t>
      </w:r>
      <w:r w:rsidRPr="00C34B73">
        <w:rPr>
          <w:lang w:val="hu-HU"/>
        </w:rPr>
        <w:t>,</w:t>
      </w:r>
      <w:r w:rsidRPr="00DF3D68">
        <w:rPr>
          <w:lang w:val="hu-HU"/>
        </w:rPr>
        <w:t xml:space="preserve"> vagy bizonyos</w:t>
      </w:r>
      <w:r w:rsidRPr="00DF3D68">
        <w:rPr>
          <w:b/>
          <w:lang w:val="hu-HU"/>
        </w:rPr>
        <w:t xml:space="preserve"> </w:t>
      </w:r>
      <w:r w:rsidR="00C34B73" w:rsidRPr="00DF3D68">
        <w:rPr>
          <w:b/>
          <w:lang w:val="hu-HU"/>
        </w:rPr>
        <w:t>vér</w:t>
      </w:r>
      <w:r w:rsidR="00C34B73">
        <w:rPr>
          <w:b/>
          <w:lang w:val="hu-HU"/>
        </w:rPr>
        <w:t>alvadásgátló</w:t>
      </w:r>
      <w:r w:rsidR="00C34B73" w:rsidRPr="00DF3D68">
        <w:rPr>
          <w:b/>
          <w:lang w:val="hu-HU"/>
        </w:rPr>
        <w:t xml:space="preserve"> </w:t>
      </w:r>
      <w:r w:rsidRPr="00DF3D68">
        <w:rPr>
          <w:b/>
          <w:lang w:val="hu-HU"/>
        </w:rPr>
        <w:t xml:space="preserve">gyógyszerekkel </w:t>
      </w:r>
      <w:r w:rsidRPr="00DF3D68">
        <w:rPr>
          <w:lang w:val="hu-HU"/>
        </w:rPr>
        <w:t xml:space="preserve">kezelik, kérjük, olvassa el figyelmesen a “A </w:t>
      </w:r>
      <w:r w:rsidRPr="00DF3D68">
        <w:rPr>
          <w:szCs w:val="22"/>
          <w:lang w:val="hu-HU"/>
        </w:rPr>
        <w:t>kezelés ideje alatt szedett egyéb gyógyszerek</w:t>
      </w:r>
      <w:r w:rsidRPr="00DF3D68">
        <w:rPr>
          <w:lang w:val="hu-HU"/>
        </w:rPr>
        <w:t>” részt.</w:t>
      </w:r>
    </w:p>
    <w:p w14:paraId="4562482B" w14:textId="77777777" w:rsidR="007C4C54" w:rsidRPr="00DF3D68" w:rsidRDefault="007C4C54" w:rsidP="007C4C54">
      <w:pPr>
        <w:numPr>
          <w:ilvl w:val="0"/>
          <w:numId w:val="29"/>
        </w:numPr>
        <w:tabs>
          <w:tab w:val="clear" w:pos="360"/>
          <w:tab w:val="num" w:pos="720"/>
        </w:tabs>
        <w:ind w:left="720" w:hanging="240"/>
        <w:rPr>
          <w:szCs w:val="22"/>
          <w:lang w:val="hu-HU"/>
        </w:rPr>
      </w:pPr>
      <w:r>
        <w:rPr>
          <w:lang w:val="hu"/>
        </w:rPr>
        <w:t>H</w:t>
      </w:r>
      <w:r w:rsidRPr="00C31153">
        <w:rPr>
          <w:lang w:val="hu"/>
        </w:rPr>
        <w:t xml:space="preserve">a </w:t>
      </w:r>
      <w:r>
        <w:rPr>
          <w:lang w:val="hu"/>
        </w:rPr>
        <w:t xml:space="preserve">szükséges </w:t>
      </w:r>
      <w:r w:rsidRPr="00C31153">
        <w:rPr>
          <w:lang w:val="hu"/>
        </w:rPr>
        <w:t>más levotiroxint tartalmazó gyógyszer</w:t>
      </w:r>
      <w:r>
        <w:rPr>
          <w:lang w:val="hu"/>
        </w:rPr>
        <w:t>re váltani, p</w:t>
      </w:r>
      <w:r w:rsidRPr="00C31153">
        <w:rPr>
          <w:lang w:val="hu"/>
        </w:rPr>
        <w:t>ajzsmirigy</w:t>
      </w:r>
      <w:r>
        <w:rPr>
          <w:lang w:val="hu"/>
        </w:rPr>
        <w:t>hormon</w:t>
      </w:r>
      <w:r w:rsidRPr="00C31153">
        <w:rPr>
          <w:lang w:val="hu"/>
        </w:rPr>
        <w:t xml:space="preserve"> kiegyensúlyozatlansága </w:t>
      </w:r>
      <w:r>
        <w:rPr>
          <w:lang w:val="hu"/>
        </w:rPr>
        <w:t>léphet fel.</w:t>
      </w:r>
      <w:r w:rsidRPr="00C31153">
        <w:rPr>
          <w:lang w:val="hu"/>
        </w:rPr>
        <w:t xml:space="preserve"> Forduljon orvosához, ha bármilyen kérdése van a gyógyszeres kezelés megváltoztatásával kapcsolatban. A klinikai </w:t>
      </w:r>
      <w:r>
        <w:rPr>
          <w:lang w:val="hu"/>
        </w:rPr>
        <w:t xml:space="preserve">állapotának </w:t>
      </w:r>
      <w:r w:rsidRPr="00C31153">
        <w:rPr>
          <w:lang w:val="hu"/>
        </w:rPr>
        <w:t>és</w:t>
      </w:r>
      <w:r>
        <w:rPr>
          <w:lang w:val="hu"/>
        </w:rPr>
        <w:t xml:space="preserve"> a</w:t>
      </w:r>
      <w:r w:rsidRPr="00C31153">
        <w:rPr>
          <w:lang w:val="hu"/>
        </w:rPr>
        <w:t xml:space="preserve"> </w:t>
      </w:r>
      <w:r>
        <w:rPr>
          <w:lang w:val="hu"/>
        </w:rPr>
        <w:t>laboreredményeknek</w:t>
      </w:r>
      <w:r w:rsidRPr="00C31153">
        <w:rPr>
          <w:lang w:val="hu"/>
        </w:rPr>
        <w:t xml:space="preserve"> szoros monitorozásra szükség</w:t>
      </w:r>
      <w:r>
        <w:rPr>
          <w:lang w:val="hu"/>
        </w:rPr>
        <w:t>es az</w:t>
      </w:r>
      <w:r w:rsidRPr="00C31153">
        <w:rPr>
          <w:lang w:val="hu"/>
        </w:rPr>
        <w:t xml:space="preserve"> átmeneti időszak alatt. Mondja el orvosának, ha bármilyen mellékhatás</w:t>
      </w:r>
      <w:r>
        <w:rPr>
          <w:lang w:val="hu"/>
        </w:rPr>
        <w:t>t észlel</w:t>
      </w:r>
      <w:r w:rsidRPr="00C31153">
        <w:rPr>
          <w:lang w:val="hu"/>
        </w:rPr>
        <w:t>, mivel ez azt jel</w:t>
      </w:r>
      <w:r>
        <w:rPr>
          <w:lang w:val="hu"/>
        </w:rPr>
        <w:t>e</w:t>
      </w:r>
      <w:r w:rsidRPr="00C31153">
        <w:rPr>
          <w:lang w:val="hu"/>
        </w:rPr>
        <w:t>z</w:t>
      </w:r>
      <w:r>
        <w:rPr>
          <w:lang w:val="hu"/>
        </w:rPr>
        <w:t>het</w:t>
      </w:r>
      <w:r w:rsidRPr="00C31153">
        <w:rPr>
          <w:lang w:val="hu"/>
        </w:rPr>
        <w:t xml:space="preserve">i, hogy az </w:t>
      </w:r>
      <w:r>
        <w:rPr>
          <w:lang w:val="hu"/>
        </w:rPr>
        <w:t xml:space="preserve">Ön </w:t>
      </w:r>
      <w:r w:rsidRPr="00C31153">
        <w:rPr>
          <w:lang w:val="hu"/>
        </w:rPr>
        <w:t>adag</w:t>
      </w:r>
      <w:r>
        <w:rPr>
          <w:lang w:val="hu"/>
        </w:rPr>
        <w:t>ját</w:t>
      </w:r>
      <w:r w:rsidRPr="00C31153">
        <w:rPr>
          <w:lang w:val="hu"/>
        </w:rPr>
        <w:t xml:space="preserve"> </w:t>
      </w:r>
      <w:r>
        <w:rPr>
          <w:lang w:val="hu"/>
        </w:rPr>
        <w:t xml:space="preserve">módosítani </w:t>
      </w:r>
      <w:r w:rsidRPr="00C31153">
        <w:rPr>
          <w:lang w:val="hu"/>
        </w:rPr>
        <w:t xml:space="preserve">kell </w:t>
      </w:r>
      <w:r>
        <w:rPr>
          <w:lang w:val="hu"/>
        </w:rPr>
        <w:t>(emelni</w:t>
      </w:r>
      <w:r w:rsidRPr="00C31153">
        <w:rPr>
          <w:lang w:val="hu"/>
        </w:rPr>
        <w:t xml:space="preserve"> vagy </w:t>
      </w:r>
      <w:r>
        <w:rPr>
          <w:lang w:val="hu"/>
        </w:rPr>
        <w:t>csökkenteni)</w:t>
      </w:r>
      <w:r w:rsidRPr="00C31153">
        <w:rPr>
          <w:lang w:val="hu"/>
        </w:rPr>
        <w:t>.</w:t>
      </w:r>
    </w:p>
    <w:p w14:paraId="66777A6D" w14:textId="52F18C79" w:rsidR="004A5AD7" w:rsidRDefault="004451A7" w:rsidP="00202A1C">
      <w:pPr>
        <w:numPr>
          <w:ilvl w:val="0"/>
          <w:numId w:val="29"/>
        </w:numPr>
        <w:tabs>
          <w:tab w:val="clear" w:pos="360"/>
          <w:tab w:val="num" w:pos="720"/>
        </w:tabs>
        <w:ind w:left="720" w:hanging="240"/>
        <w:rPr>
          <w:szCs w:val="22"/>
          <w:lang w:val="hu-HU"/>
        </w:rPr>
      </w:pPr>
      <w:r w:rsidRPr="00DF3D68">
        <w:rPr>
          <w:b/>
          <w:szCs w:val="22"/>
          <w:lang w:val="hu-HU"/>
        </w:rPr>
        <w:t>Ne szedje a</w:t>
      </w:r>
      <w:r w:rsidR="00D4587E" w:rsidRPr="00D4587E">
        <w:rPr>
          <w:szCs w:val="22"/>
          <w:lang w:val="hu-HU"/>
        </w:rPr>
        <w:t xml:space="preserve"> </w:t>
      </w:r>
      <w:proofErr w:type="spellStart"/>
      <w:r w:rsidR="00D4587E" w:rsidRPr="00037A35">
        <w:rPr>
          <w:b/>
          <w:szCs w:val="22"/>
          <w:lang w:val="hu-HU"/>
        </w:rPr>
        <w:t>Syntroxine</w:t>
      </w:r>
      <w:proofErr w:type="spellEnd"/>
      <w:r w:rsidR="00CF2218" w:rsidRPr="00037A35">
        <w:rPr>
          <w:b/>
          <w:szCs w:val="22"/>
          <w:lang w:val="hu-HU"/>
        </w:rPr>
        <w:t>-</w:t>
      </w:r>
      <w:r w:rsidRPr="00037A35">
        <w:rPr>
          <w:b/>
          <w:szCs w:val="22"/>
          <w:lang w:val="hu-HU"/>
        </w:rPr>
        <w:t xml:space="preserve">t </w:t>
      </w:r>
      <w:r w:rsidRPr="00DF3D68">
        <w:rPr>
          <w:b/>
          <w:szCs w:val="22"/>
          <w:lang w:val="hu-HU"/>
        </w:rPr>
        <w:t>test</w:t>
      </w:r>
      <w:r w:rsidR="000F6CD3">
        <w:rPr>
          <w:b/>
          <w:szCs w:val="22"/>
          <w:lang w:val="hu-HU"/>
        </w:rPr>
        <w:t>tömeg</w:t>
      </w:r>
      <w:r w:rsidRPr="00DF3D68">
        <w:rPr>
          <w:b/>
          <w:szCs w:val="22"/>
          <w:lang w:val="hu-HU"/>
        </w:rPr>
        <w:t>csökkentés céljából.</w:t>
      </w:r>
      <w:r w:rsidR="004A5AD7" w:rsidRPr="00DF3D68">
        <w:rPr>
          <w:szCs w:val="22"/>
          <w:lang w:val="hu-HU"/>
        </w:rPr>
        <w:t xml:space="preserve"> </w:t>
      </w:r>
      <w:r w:rsidRPr="00DF3D68">
        <w:rPr>
          <w:szCs w:val="22"/>
          <w:lang w:val="hu-HU"/>
        </w:rPr>
        <w:t xml:space="preserve">Amennyiben </w:t>
      </w:r>
      <w:r w:rsidR="00626E9B" w:rsidRPr="00DF3D68">
        <w:rPr>
          <w:szCs w:val="22"/>
          <w:lang w:val="hu-HU"/>
        </w:rPr>
        <w:t xml:space="preserve">Önnél </w:t>
      </w:r>
      <w:r w:rsidRPr="00DF3D68">
        <w:rPr>
          <w:szCs w:val="22"/>
          <w:lang w:val="hu-HU"/>
        </w:rPr>
        <w:t xml:space="preserve">a pajzsmirigyhormonok </w:t>
      </w:r>
      <w:r w:rsidR="00626E9B" w:rsidRPr="00DF3D68">
        <w:rPr>
          <w:szCs w:val="22"/>
          <w:lang w:val="hu-HU"/>
        </w:rPr>
        <w:t>vér</w:t>
      </w:r>
      <w:r w:rsidRPr="00DF3D68">
        <w:rPr>
          <w:szCs w:val="22"/>
          <w:lang w:val="hu-HU"/>
        </w:rPr>
        <w:t xml:space="preserve">szintje a normál tartományon belül van, pajzsmirigyhormonok </w:t>
      </w:r>
      <w:r w:rsidR="00626E9B" w:rsidRPr="00DF3D68">
        <w:rPr>
          <w:szCs w:val="22"/>
          <w:lang w:val="hu-HU"/>
        </w:rPr>
        <w:t xml:space="preserve">pótlólagos </w:t>
      </w:r>
      <w:r w:rsidRPr="00DF3D68">
        <w:rPr>
          <w:szCs w:val="22"/>
          <w:lang w:val="hu-HU"/>
        </w:rPr>
        <w:t>szedése nem csökkenti a test</w:t>
      </w:r>
      <w:r w:rsidR="000F6CD3">
        <w:rPr>
          <w:szCs w:val="22"/>
          <w:lang w:val="hu-HU"/>
        </w:rPr>
        <w:t>tömegét</w:t>
      </w:r>
      <w:r w:rsidRPr="00DF3D68">
        <w:rPr>
          <w:szCs w:val="22"/>
          <w:lang w:val="hu-HU"/>
        </w:rPr>
        <w:t>.</w:t>
      </w:r>
      <w:r w:rsidR="004A5AD7" w:rsidRPr="00DF3D68">
        <w:rPr>
          <w:szCs w:val="22"/>
          <w:lang w:val="hu-HU"/>
        </w:rPr>
        <w:t xml:space="preserve"> </w:t>
      </w:r>
      <w:r w:rsidR="00B53898">
        <w:rPr>
          <w:szCs w:val="22"/>
          <w:lang w:val="hu-HU"/>
        </w:rPr>
        <w:t>Az o</w:t>
      </w:r>
      <w:r w:rsidR="00B53898" w:rsidRPr="00F42707">
        <w:rPr>
          <w:lang w:val="hu-HU"/>
        </w:rPr>
        <w:t xml:space="preserve">rvos külön javaslata nélkül </w:t>
      </w:r>
      <w:r w:rsidR="009B2859" w:rsidRPr="00F42707">
        <w:rPr>
          <w:lang w:val="hu-HU"/>
        </w:rPr>
        <w:t xml:space="preserve">pótlólagosan ne szedjen </w:t>
      </w:r>
      <w:r w:rsidR="00B53898">
        <w:rPr>
          <w:szCs w:val="22"/>
          <w:lang w:val="hu-HU"/>
        </w:rPr>
        <w:t>p</w:t>
      </w:r>
      <w:r w:rsidRPr="00DF3D68">
        <w:rPr>
          <w:szCs w:val="22"/>
          <w:lang w:val="hu-HU"/>
        </w:rPr>
        <w:t>ajzsmirigyhormon</w:t>
      </w:r>
      <w:r w:rsidR="009B2859">
        <w:rPr>
          <w:szCs w:val="22"/>
          <w:lang w:val="hu-HU"/>
        </w:rPr>
        <w:t>t, mert</w:t>
      </w:r>
      <w:r w:rsidRPr="00DF3D68">
        <w:rPr>
          <w:szCs w:val="22"/>
          <w:lang w:val="hu-HU"/>
        </w:rPr>
        <w:t xml:space="preserve"> súlyos, vagy akár életveszélyes mellékhatásokat is okozhat, különösen akkor, ha bizonyos test</w:t>
      </w:r>
      <w:r w:rsidR="000F6CD3">
        <w:rPr>
          <w:szCs w:val="22"/>
          <w:lang w:val="hu-HU"/>
        </w:rPr>
        <w:t>tömeg</w:t>
      </w:r>
      <w:r w:rsidRPr="00DF3D68">
        <w:rPr>
          <w:szCs w:val="22"/>
          <w:lang w:val="hu-HU"/>
        </w:rPr>
        <w:t>csökkentő szerekkel együtt szedi őket.</w:t>
      </w:r>
    </w:p>
    <w:p w14:paraId="10A09B84" w14:textId="77777777" w:rsidR="00B340B9" w:rsidRPr="00DF3D68" w:rsidRDefault="00B340B9" w:rsidP="00202A1C">
      <w:pPr>
        <w:numPr>
          <w:ilvl w:val="0"/>
          <w:numId w:val="29"/>
        </w:numPr>
        <w:tabs>
          <w:tab w:val="clear" w:pos="360"/>
          <w:tab w:val="num" w:pos="720"/>
        </w:tabs>
        <w:ind w:left="720" w:hanging="240"/>
        <w:rPr>
          <w:szCs w:val="22"/>
          <w:lang w:val="hu-HU"/>
        </w:rPr>
      </w:pPr>
      <w:r>
        <w:rPr>
          <w:b/>
          <w:szCs w:val="22"/>
          <w:lang w:val="hu-HU"/>
        </w:rPr>
        <w:t>Fokozott óvatosság szükséges, ha Ön epilepsziás.</w:t>
      </w:r>
      <w:r>
        <w:rPr>
          <w:szCs w:val="22"/>
          <w:lang w:val="hu-HU"/>
        </w:rPr>
        <w:t xml:space="preserve"> Ritjkán előfordult ilyen betegenél roham kialakulása a levotiroxinenal történő kezelés elkezdésekor.</w:t>
      </w:r>
    </w:p>
    <w:p w14:paraId="7C7ACA5A" w14:textId="77777777" w:rsidR="004A5AD7" w:rsidRPr="00DF3D68" w:rsidRDefault="004A5AD7">
      <w:pPr>
        <w:rPr>
          <w:szCs w:val="22"/>
          <w:lang w:val="hu-HU"/>
        </w:rPr>
      </w:pPr>
    </w:p>
    <w:p w14:paraId="0DB1CFC4" w14:textId="77777777" w:rsidR="004A5AD7" w:rsidRPr="00DF3D68" w:rsidRDefault="004451A7">
      <w:pPr>
        <w:jc w:val="both"/>
        <w:rPr>
          <w:i/>
          <w:lang w:val="hu-HU"/>
        </w:rPr>
      </w:pPr>
      <w:r w:rsidRPr="00DF3D68">
        <w:rPr>
          <w:i/>
          <w:lang w:val="hu-HU"/>
        </w:rPr>
        <w:t>Idős</w:t>
      </w:r>
      <w:r w:rsidR="00033D2E">
        <w:rPr>
          <w:i/>
          <w:lang w:val="hu-HU"/>
        </w:rPr>
        <w:t>ek</w:t>
      </w:r>
      <w:r w:rsidRPr="00DF3D68">
        <w:rPr>
          <w:i/>
          <w:lang w:val="hu-HU"/>
        </w:rPr>
        <w:t>:</w:t>
      </w:r>
    </w:p>
    <w:p w14:paraId="797C496C" w14:textId="77777777" w:rsidR="004A5AD7" w:rsidRDefault="004451A7" w:rsidP="004451A7">
      <w:pPr>
        <w:pStyle w:val="Szvegtrzs3"/>
        <w:ind w:left="1080" w:hanging="1080"/>
        <w:rPr>
          <w:rFonts w:ascii="Times New Roman" w:hAnsi="Times New Roman" w:cs="Times New Roman"/>
          <w:sz w:val="22"/>
          <w:szCs w:val="22"/>
          <w:lang w:val="hu-HU"/>
        </w:rPr>
      </w:pPr>
      <w:r w:rsidRPr="00DF3D68">
        <w:rPr>
          <w:rFonts w:ascii="Times New Roman" w:hAnsi="Times New Roman" w:cs="Times New Roman"/>
          <w:sz w:val="22"/>
          <w:szCs w:val="22"/>
          <w:lang w:val="hu-HU"/>
        </w:rPr>
        <w:t>Idős</w:t>
      </w:r>
      <w:r w:rsidR="00F67D0C">
        <w:rPr>
          <w:rFonts w:ascii="Times New Roman" w:hAnsi="Times New Roman" w:cs="Times New Roman"/>
          <w:sz w:val="22"/>
          <w:szCs w:val="22"/>
          <w:lang w:val="hu-HU"/>
        </w:rPr>
        <w:t>ebb</w:t>
      </w:r>
      <w:r w:rsidRPr="00DF3D68">
        <w:rPr>
          <w:rFonts w:ascii="Times New Roman" w:hAnsi="Times New Roman" w:cs="Times New Roman"/>
          <w:sz w:val="22"/>
          <w:szCs w:val="22"/>
          <w:lang w:val="hu-HU"/>
        </w:rPr>
        <w:t xml:space="preserve"> betegeknél gondos adagbeállításra és gyakori orvosi ellenőrzésre van szükség.</w:t>
      </w:r>
    </w:p>
    <w:p w14:paraId="3019AF6B" w14:textId="77777777" w:rsidR="004A5AD7" w:rsidRPr="00DF3D68" w:rsidRDefault="004A5AD7">
      <w:pPr>
        <w:rPr>
          <w:lang w:val="hu-HU"/>
        </w:rPr>
      </w:pPr>
    </w:p>
    <w:p w14:paraId="646B6706" w14:textId="77777777" w:rsidR="004A5AD7" w:rsidRPr="00DF3D68" w:rsidRDefault="00AB1C66" w:rsidP="004451A7">
      <w:pPr>
        <w:pStyle w:val="Cmsor4"/>
        <w:rPr>
          <w:noProof w:val="0"/>
          <w:lang w:val="hu-HU"/>
        </w:rPr>
      </w:pPr>
      <w:r>
        <w:rPr>
          <w:noProof w:val="0"/>
          <w:szCs w:val="22"/>
          <w:lang w:val="hu-HU"/>
        </w:rPr>
        <w:t>E</w:t>
      </w:r>
      <w:r w:rsidR="004451A7" w:rsidRPr="00DF3D68">
        <w:rPr>
          <w:noProof w:val="0"/>
          <w:szCs w:val="22"/>
          <w:lang w:val="hu-HU"/>
        </w:rPr>
        <w:t>gyéb gyógyszerek</w:t>
      </w:r>
      <w:r>
        <w:rPr>
          <w:noProof w:val="0"/>
          <w:szCs w:val="22"/>
          <w:lang w:val="hu-HU"/>
        </w:rPr>
        <w:t xml:space="preserve"> és a Syntroxine</w:t>
      </w:r>
    </w:p>
    <w:p w14:paraId="075C3224" w14:textId="77777777" w:rsidR="004A5AD7" w:rsidRPr="00DF3D68" w:rsidRDefault="004A5AD7">
      <w:pPr>
        <w:ind w:right="-2"/>
        <w:rPr>
          <w:lang w:val="hu-HU"/>
        </w:rPr>
      </w:pPr>
    </w:p>
    <w:p w14:paraId="76FC4433" w14:textId="77777777" w:rsidR="004A5AD7" w:rsidRPr="00DF3D68" w:rsidRDefault="004451A7">
      <w:pPr>
        <w:ind w:right="-2"/>
        <w:rPr>
          <w:lang w:val="hu-HU"/>
        </w:rPr>
      </w:pPr>
      <w:r w:rsidRPr="00DF3D68">
        <w:rPr>
          <w:lang w:val="hu-HU"/>
        </w:rPr>
        <w:t xml:space="preserve">Egyéb gyógyszerek </w:t>
      </w:r>
      <w:r w:rsidR="00D4587E">
        <w:rPr>
          <w:szCs w:val="22"/>
          <w:lang w:val="hu-HU"/>
        </w:rPr>
        <w:t>Syntroxine-</w:t>
      </w:r>
      <w:r w:rsidR="008864D0">
        <w:rPr>
          <w:szCs w:val="22"/>
          <w:lang w:val="hu-HU"/>
        </w:rPr>
        <w:t>n</w:t>
      </w:r>
      <w:r w:rsidR="00D4587E">
        <w:rPr>
          <w:szCs w:val="22"/>
          <w:lang w:val="hu-HU"/>
        </w:rPr>
        <w:t xml:space="preserve">al </w:t>
      </w:r>
      <w:r w:rsidR="004A4F33">
        <w:rPr>
          <w:lang w:val="hu-HU"/>
        </w:rPr>
        <w:t xml:space="preserve">történő </w:t>
      </w:r>
      <w:r w:rsidR="004A4F33" w:rsidRPr="00DF3D68">
        <w:rPr>
          <w:lang w:val="hu-HU"/>
        </w:rPr>
        <w:t xml:space="preserve">egyidejű </w:t>
      </w:r>
      <w:r w:rsidR="004A4F33">
        <w:rPr>
          <w:lang w:val="hu-HU"/>
        </w:rPr>
        <w:t>szedése</w:t>
      </w:r>
      <w:r w:rsidRPr="00DF3D68">
        <w:rPr>
          <w:lang w:val="hu-HU"/>
        </w:rPr>
        <w:t xml:space="preserve"> </w:t>
      </w:r>
      <w:r w:rsidR="00F06606">
        <w:rPr>
          <w:lang w:val="hu-HU"/>
        </w:rPr>
        <w:t xml:space="preserve">esetén a </w:t>
      </w:r>
      <w:r w:rsidR="00F06606">
        <w:rPr>
          <w:szCs w:val="22"/>
          <w:lang w:val="hu-HU"/>
        </w:rPr>
        <w:t>Syntroxine</w:t>
      </w:r>
      <w:r w:rsidR="00F06606" w:rsidRPr="00DF3D68">
        <w:rPr>
          <w:lang w:val="hu-HU"/>
        </w:rPr>
        <w:t xml:space="preserve"> </w:t>
      </w:r>
      <w:r w:rsidR="00F06606" w:rsidRPr="00040C2A">
        <w:rPr>
          <w:lang w:val="hu-HU"/>
        </w:rPr>
        <w:t>befolyásolhatja ezek hatását</w:t>
      </w:r>
      <w:r w:rsidRPr="00DF3D68">
        <w:rPr>
          <w:lang w:val="hu-HU"/>
        </w:rPr>
        <w:t>.</w:t>
      </w:r>
      <w:r w:rsidR="004A5AD7" w:rsidRPr="00DF3D68">
        <w:rPr>
          <w:lang w:val="hu-HU"/>
        </w:rPr>
        <w:t xml:space="preserve"> </w:t>
      </w:r>
      <w:r w:rsidRPr="00DF3D68">
        <w:rPr>
          <w:lang w:val="hu-HU"/>
        </w:rPr>
        <w:t>Feltétlenül közölje kezelőorvosával, hogy milyen egyéb gyógyszereket szed.</w:t>
      </w:r>
      <w:r w:rsidR="004A5AD7" w:rsidRPr="00DF3D68">
        <w:rPr>
          <w:lang w:val="hu-HU"/>
        </w:rPr>
        <w:t xml:space="preserve"> </w:t>
      </w:r>
    </w:p>
    <w:p w14:paraId="46D1506A" w14:textId="53C48ED9" w:rsidR="00AB1C66" w:rsidRPr="00F42707" w:rsidRDefault="00AB1C66">
      <w:pPr>
        <w:rPr>
          <w:bCs/>
          <w:lang w:val="hu-HU"/>
        </w:rPr>
      </w:pPr>
      <w:r>
        <w:rPr>
          <w:b/>
          <w:lang w:val="hu-HU"/>
        </w:rPr>
        <w:t>Feltétlenül tájékoztassa kezelőorvosát, vagy gyógyszerészét a jelenleg vagy nemrégiben szedett</w:t>
      </w:r>
      <w:r w:rsidR="00033D2E">
        <w:rPr>
          <w:b/>
          <w:lang w:val="hu-HU"/>
        </w:rPr>
        <w:t>,</w:t>
      </w:r>
      <w:r>
        <w:rPr>
          <w:b/>
          <w:lang w:val="hu-HU"/>
        </w:rPr>
        <w:t xml:space="preserve"> valamint szedni tervezett egyéb gyógyszereiről</w:t>
      </w:r>
      <w:r w:rsidRPr="00F42707">
        <w:rPr>
          <w:bCs/>
          <w:lang w:val="hu-HU"/>
        </w:rPr>
        <w:t xml:space="preserve">. </w:t>
      </w:r>
      <w:r w:rsidR="001D7FD4" w:rsidRPr="00F42707">
        <w:rPr>
          <w:bCs/>
          <w:lang w:val="hu-HU"/>
        </w:rPr>
        <w:t>Idetartoznak a vénynélküli gyógyszerek is.</w:t>
      </w:r>
    </w:p>
    <w:p w14:paraId="6706BDF5" w14:textId="77777777" w:rsidR="004A5AD7" w:rsidRPr="00DF3D68" w:rsidRDefault="004A5AD7">
      <w:pPr>
        <w:rPr>
          <w:lang w:val="hu-HU"/>
        </w:rPr>
      </w:pPr>
    </w:p>
    <w:p w14:paraId="08B25CD7" w14:textId="77777777" w:rsidR="004A5AD7" w:rsidRPr="00DF3D68" w:rsidRDefault="004451A7" w:rsidP="004A5AD7">
      <w:pPr>
        <w:jc w:val="both"/>
        <w:rPr>
          <w:b/>
          <w:lang w:val="hu-HU"/>
        </w:rPr>
      </w:pPr>
      <w:r w:rsidRPr="00DF3D68">
        <w:rPr>
          <w:b/>
          <w:u w:val="single"/>
          <w:lang w:val="hu-HU"/>
        </w:rPr>
        <w:t>Közölje orvosával,</w:t>
      </w:r>
      <w:r w:rsidRPr="00DF3D68">
        <w:rPr>
          <w:b/>
          <w:lang w:val="hu-HU"/>
        </w:rPr>
        <w:t xml:space="preserve"> ha a következő gyógyszerek valamelyikét szedi:</w:t>
      </w:r>
    </w:p>
    <w:p w14:paraId="3DA048BF" w14:textId="77777777" w:rsidR="004A5AD7" w:rsidRPr="00DF3D68" w:rsidRDefault="00764A01" w:rsidP="00202A1C">
      <w:pPr>
        <w:numPr>
          <w:ilvl w:val="2"/>
          <w:numId w:val="17"/>
        </w:numPr>
        <w:tabs>
          <w:tab w:val="clear" w:pos="2700"/>
          <w:tab w:val="num" w:pos="-1800"/>
        </w:tabs>
        <w:ind w:left="720" w:hanging="240"/>
        <w:jc w:val="both"/>
        <w:rPr>
          <w:b/>
          <w:lang w:val="hu-HU"/>
        </w:rPr>
      </w:pPr>
      <w:r w:rsidRPr="00764A01">
        <w:rPr>
          <w:b/>
          <w:lang w:val="hu-HU"/>
        </w:rPr>
        <w:t>Vércukorszintet csökkentő gyógyszerek</w:t>
      </w:r>
      <w:r w:rsidRPr="00DF3D68" w:rsidDel="00764A01">
        <w:rPr>
          <w:b/>
          <w:lang w:val="hu-HU"/>
        </w:rPr>
        <w:t xml:space="preserve"> </w:t>
      </w:r>
      <w:r w:rsidR="004451A7" w:rsidRPr="00DF3D68">
        <w:rPr>
          <w:b/>
          <w:lang w:val="hu-HU"/>
        </w:rPr>
        <w:t>(antidiabetikumok):</w:t>
      </w:r>
    </w:p>
    <w:p w14:paraId="49139A68" w14:textId="77777777" w:rsidR="004A5AD7" w:rsidRPr="00DF3D68" w:rsidRDefault="004A5AD7" w:rsidP="00202A1C">
      <w:pPr>
        <w:ind w:left="720" w:hanging="240"/>
        <w:jc w:val="both"/>
        <w:rPr>
          <w:lang w:val="hu-HU"/>
        </w:rPr>
      </w:pPr>
      <w:r w:rsidRPr="00DF3D68">
        <w:rPr>
          <w:lang w:val="hu-HU"/>
        </w:rPr>
        <w:tab/>
      </w:r>
      <w:r w:rsidR="004451A7" w:rsidRPr="00DF3D68">
        <w:rPr>
          <w:lang w:val="hu-HU"/>
        </w:rPr>
        <w:t>A</w:t>
      </w:r>
      <w:r w:rsidR="00D4587E" w:rsidRPr="00D4587E">
        <w:rPr>
          <w:szCs w:val="22"/>
          <w:lang w:val="hu-HU"/>
        </w:rPr>
        <w:t xml:space="preserve"> </w:t>
      </w:r>
      <w:r w:rsidR="00D4587E">
        <w:rPr>
          <w:szCs w:val="22"/>
          <w:lang w:val="hu-HU"/>
        </w:rPr>
        <w:t>Syntroxine</w:t>
      </w:r>
      <w:r w:rsidR="008864D0">
        <w:rPr>
          <w:szCs w:val="22"/>
          <w:lang w:val="hu-HU"/>
        </w:rPr>
        <w:t xml:space="preserve"> </w:t>
      </w:r>
      <w:r w:rsidR="004451A7" w:rsidRPr="00DF3D68">
        <w:rPr>
          <w:b/>
          <w:lang w:val="hu-HU"/>
        </w:rPr>
        <w:t>csökkentheti</w:t>
      </w:r>
      <w:r w:rsidR="004451A7" w:rsidRPr="00DF3D68">
        <w:rPr>
          <w:lang w:val="hu-HU"/>
        </w:rPr>
        <w:t xml:space="preserve"> </w:t>
      </w:r>
      <w:r w:rsidR="00764A01" w:rsidRPr="00040C2A">
        <w:rPr>
          <w:lang w:val="hu-HU"/>
        </w:rPr>
        <w:t xml:space="preserve">az Ön által szedett </w:t>
      </w:r>
      <w:r w:rsidR="004451A7" w:rsidRPr="00E7556C">
        <w:rPr>
          <w:lang w:val="hu-HU"/>
        </w:rPr>
        <w:t>vércukor</w:t>
      </w:r>
      <w:r w:rsidR="004A4F33" w:rsidRPr="00E7556C">
        <w:rPr>
          <w:lang w:val="hu-HU"/>
        </w:rPr>
        <w:t>szint-</w:t>
      </w:r>
      <w:r w:rsidR="004451A7" w:rsidRPr="00E7556C">
        <w:rPr>
          <w:lang w:val="hu-HU"/>
        </w:rPr>
        <w:t>csökkentő</w:t>
      </w:r>
      <w:r w:rsidR="004451A7" w:rsidRPr="00DF3D68">
        <w:rPr>
          <w:lang w:val="hu-HU"/>
        </w:rPr>
        <w:t xml:space="preserve"> gyógyszerének hatását.</w:t>
      </w:r>
      <w:r w:rsidRPr="00DF3D68">
        <w:rPr>
          <w:lang w:val="hu-HU"/>
        </w:rPr>
        <w:t xml:space="preserve"> </w:t>
      </w:r>
      <w:r w:rsidR="00764A01">
        <w:rPr>
          <w:lang w:val="hu-HU"/>
        </w:rPr>
        <w:t>T</w:t>
      </w:r>
      <w:r w:rsidR="00764A01" w:rsidRPr="00040C2A">
        <w:rPr>
          <w:lang w:val="hu-HU"/>
        </w:rPr>
        <w:t xml:space="preserve">ovábbi </w:t>
      </w:r>
      <w:r w:rsidR="00764A01" w:rsidRPr="00E7556C">
        <w:rPr>
          <w:lang w:val="hu-HU"/>
        </w:rPr>
        <w:t>vércukor-ellenőrző</w:t>
      </w:r>
      <w:r w:rsidR="00764A01" w:rsidRPr="00040C2A">
        <w:rPr>
          <w:lang w:val="hu-HU"/>
        </w:rPr>
        <w:t xml:space="preserve"> vizsgálatokra lehet szükség</w:t>
      </w:r>
      <w:r w:rsidR="004451A7" w:rsidRPr="00DF3D68">
        <w:rPr>
          <w:lang w:val="hu-HU"/>
        </w:rPr>
        <w:t>, fő</w:t>
      </w:r>
      <w:r w:rsidR="004A4F33">
        <w:rPr>
          <w:lang w:val="hu-HU"/>
        </w:rPr>
        <w:t>ként</w:t>
      </w:r>
      <w:r w:rsidR="004451A7" w:rsidRPr="00DF3D68">
        <w:rPr>
          <w:lang w:val="hu-HU"/>
        </w:rPr>
        <w:t xml:space="preserve"> a</w:t>
      </w:r>
      <w:r w:rsidR="00D4587E" w:rsidRPr="00D4587E">
        <w:rPr>
          <w:szCs w:val="22"/>
          <w:lang w:val="hu-HU"/>
        </w:rPr>
        <w:t xml:space="preserve"> </w:t>
      </w:r>
      <w:r w:rsidR="00D4587E">
        <w:rPr>
          <w:szCs w:val="22"/>
          <w:lang w:val="hu-HU"/>
        </w:rPr>
        <w:t>Syntroxine</w:t>
      </w:r>
      <w:r w:rsidR="00D4587E">
        <w:rPr>
          <w:lang w:val="hu-HU"/>
        </w:rPr>
        <w:t>-</w:t>
      </w:r>
      <w:r w:rsidR="008864D0">
        <w:rPr>
          <w:lang w:val="hu-HU"/>
        </w:rPr>
        <w:t>n</w:t>
      </w:r>
      <w:r w:rsidR="00D4587E">
        <w:rPr>
          <w:lang w:val="hu-HU"/>
        </w:rPr>
        <w:t>a</w:t>
      </w:r>
      <w:r w:rsidR="004451A7" w:rsidRPr="00DF3D68">
        <w:rPr>
          <w:lang w:val="hu-HU"/>
        </w:rPr>
        <w:t>l történő kezelés kezdetén.</w:t>
      </w:r>
      <w:r w:rsidRPr="00DF3D68">
        <w:rPr>
          <w:lang w:val="hu-HU"/>
        </w:rPr>
        <w:t xml:space="preserve"> </w:t>
      </w:r>
      <w:r w:rsidR="004451A7" w:rsidRPr="00DF3D68">
        <w:rPr>
          <w:lang w:val="hu-HU"/>
        </w:rPr>
        <w:t>A</w:t>
      </w:r>
      <w:r w:rsidR="00D4587E">
        <w:rPr>
          <w:lang w:val="hu-HU"/>
        </w:rPr>
        <w:t xml:space="preserve"> </w:t>
      </w:r>
      <w:r w:rsidR="00D4587E">
        <w:rPr>
          <w:szCs w:val="22"/>
          <w:lang w:val="hu-HU"/>
        </w:rPr>
        <w:t>Syntroxine</w:t>
      </w:r>
      <w:r w:rsidR="00D4587E">
        <w:rPr>
          <w:lang w:val="hu-HU"/>
        </w:rPr>
        <w:t>-</w:t>
      </w:r>
      <w:r w:rsidR="008864D0">
        <w:rPr>
          <w:lang w:val="hu-HU"/>
        </w:rPr>
        <w:t>n</w:t>
      </w:r>
      <w:r w:rsidR="00D4587E">
        <w:rPr>
          <w:lang w:val="hu-HU"/>
        </w:rPr>
        <w:t>a</w:t>
      </w:r>
      <w:r w:rsidR="004451A7" w:rsidRPr="00DF3D68">
        <w:rPr>
          <w:lang w:val="hu-HU"/>
        </w:rPr>
        <w:t xml:space="preserve">l történő kezelés folyamán előfordulhat, hogy </w:t>
      </w:r>
      <w:r w:rsidR="004A4F33">
        <w:rPr>
          <w:lang w:val="hu-HU"/>
        </w:rPr>
        <w:t>módosítani kell a cukorbetegség kezelésére kapott</w:t>
      </w:r>
      <w:r w:rsidR="004451A7" w:rsidRPr="00DF3D68">
        <w:rPr>
          <w:lang w:val="hu-HU"/>
        </w:rPr>
        <w:t xml:space="preserve"> gyógyszerének adagját.</w:t>
      </w:r>
    </w:p>
    <w:p w14:paraId="10176B84" w14:textId="77777777" w:rsidR="004A5AD7" w:rsidRPr="00DF3D68" w:rsidRDefault="004A5AD7" w:rsidP="00202A1C">
      <w:pPr>
        <w:tabs>
          <w:tab w:val="left" w:pos="540"/>
        </w:tabs>
        <w:ind w:left="720" w:hanging="240"/>
        <w:jc w:val="both"/>
        <w:rPr>
          <w:lang w:val="hu-HU"/>
        </w:rPr>
      </w:pPr>
      <w:r w:rsidRPr="00DF3D68">
        <w:rPr>
          <w:lang w:val="hu-HU"/>
        </w:rPr>
        <w:t>-</w:t>
      </w:r>
      <w:r w:rsidRPr="00DF3D68">
        <w:rPr>
          <w:lang w:val="hu-HU"/>
        </w:rPr>
        <w:tab/>
      </w:r>
      <w:r w:rsidR="00764A01" w:rsidRPr="00764A01">
        <w:rPr>
          <w:b/>
          <w:lang w:val="hu-HU"/>
        </w:rPr>
        <w:t>Véralvadásgátló gyógyszerek</w:t>
      </w:r>
      <w:r w:rsidR="00764A01" w:rsidRPr="00DF3D68" w:rsidDel="00764A01">
        <w:rPr>
          <w:b/>
          <w:lang w:val="hu-HU"/>
        </w:rPr>
        <w:t xml:space="preserve"> </w:t>
      </w:r>
      <w:r w:rsidR="004451A7" w:rsidRPr="00DF3D68">
        <w:rPr>
          <w:b/>
          <w:lang w:val="hu-HU"/>
        </w:rPr>
        <w:t>(kumarin</w:t>
      </w:r>
      <w:r w:rsidR="00DF3D68">
        <w:rPr>
          <w:b/>
          <w:lang w:val="hu-HU"/>
        </w:rPr>
        <w:noBreakHyphen/>
      </w:r>
      <w:r w:rsidR="004451A7" w:rsidRPr="00DF3D68">
        <w:rPr>
          <w:b/>
          <w:lang w:val="hu-HU"/>
        </w:rPr>
        <w:t>származékok):</w:t>
      </w:r>
    </w:p>
    <w:p w14:paraId="6D84515C" w14:textId="77777777" w:rsidR="004A5AD7" w:rsidRPr="00DF3D68" w:rsidRDefault="004A5AD7" w:rsidP="00202A1C">
      <w:pPr>
        <w:ind w:left="720" w:hanging="240"/>
        <w:jc w:val="both"/>
        <w:rPr>
          <w:lang w:val="hu-HU"/>
        </w:rPr>
      </w:pPr>
      <w:r w:rsidRPr="00DF3D68">
        <w:rPr>
          <w:lang w:val="hu-HU"/>
        </w:rPr>
        <w:tab/>
      </w:r>
      <w:r w:rsidR="004451A7" w:rsidRPr="00DF3D68">
        <w:rPr>
          <w:lang w:val="hu-HU"/>
        </w:rPr>
        <w:t>A</w:t>
      </w:r>
      <w:r w:rsidR="00D4587E" w:rsidRPr="00D4587E">
        <w:rPr>
          <w:szCs w:val="22"/>
          <w:lang w:val="hu-HU"/>
        </w:rPr>
        <w:t xml:space="preserve"> </w:t>
      </w:r>
      <w:r w:rsidR="00D4587E">
        <w:rPr>
          <w:szCs w:val="22"/>
          <w:lang w:val="hu-HU"/>
        </w:rPr>
        <w:t>Syntroxine–</w:t>
      </w:r>
      <w:r w:rsidR="008864D0">
        <w:rPr>
          <w:szCs w:val="22"/>
          <w:lang w:val="hu-HU"/>
        </w:rPr>
        <w:t>n</w:t>
      </w:r>
      <w:r w:rsidR="00D4587E">
        <w:rPr>
          <w:szCs w:val="22"/>
          <w:lang w:val="hu-HU"/>
        </w:rPr>
        <w:t xml:space="preserve">al </w:t>
      </w:r>
      <w:r w:rsidR="00764A01" w:rsidRPr="00040C2A">
        <w:rPr>
          <w:b/>
          <w:bCs/>
          <w:lang w:val="hu-HU"/>
        </w:rPr>
        <w:t>fokozhatja</w:t>
      </w:r>
      <w:r w:rsidR="004451A7" w:rsidRPr="00DF3D68">
        <w:rPr>
          <w:lang w:val="hu-HU"/>
        </w:rPr>
        <w:t xml:space="preserve"> ezeknek a gyógyszereknek a hatását.</w:t>
      </w:r>
      <w:r w:rsidRPr="00DF3D68">
        <w:rPr>
          <w:lang w:val="hu-HU"/>
        </w:rPr>
        <w:t xml:space="preserve"> </w:t>
      </w:r>
      <w:r w:rsidR="00764A01" w:rsidRPr="00040C2A">
        <w:rPr>
          <w:lang w:val="hu-HU"/>
        </w:rPr>
        <w:t>A véralvadási értékek ellenőrzésére lehet szükség Önnél</w:t>
      </w:r>
      <w:r w:rsidR="004451A7" w:rsidRPr="00DF3D68">
        <w:rPr>
          <w:lang w:val="hu-HU"/>
        </w:rPr>
        <w:t>, főként a</w:t>
      </w:r>
      <w:r w:rsidR="00D4587E">
        <w:rPr>
          <w:lang w:val="hu-HU"/>
        </w:rPr>
        <w:t xml:space="preserve"> </w:t>
      </w:r>
      <w:r w:rsidR="00D4587E">
        <w:rPr>
          <w:szCs w:val="22"/>
          <w:lang w:val="hu-HU"/>
        </w:rPr>
        <w:t>Syntroxine</w:t>
      </w:r>
      <w:r w:rsidR="00D4587E">
        <w:rPr>
          <w:lang w:val="hu-HU"/>
        </w:rPr>
        <w:t>-</w:t>
      </w:r>
      <w:r w:rsidR="008864D0">
        <w:rPr>
          <w:lang w:val="hu-HU"/>
        </w:rPr>
        <w:t>n</w:t>
      </w:r>
      <w:r w:rsidR="004451A7" w:rsidRPr="00DF3D68">
        <w:rPr>
          <w:lang w:val="hu-HU"/>
        </w:rPr>
        <w:t>al történő kezelés kezdetén.</w:t>
      </w:r>
      <w:r w:rsidRPr="00DF3D68">
        <w:rPr>
          <w:lang w:val="hu-HU"/>
        </w:rPr>
        <w:t xml:space="preserve"> </w:t>
      </w:r>
      <w:r w:rsidR="004451A7" w:rsidRPr="00DF3D68">
        <w:rPr>
          <w:lang w:val="hu-HU"/>
        </w:rPr>
        <w:t>A</w:t>
      </w:r>
      <w:r w:rsidR="00D4587E">
        <w:rPr>
          <w:lang w:val="hu-HU"/>
        </w:rPr>
        <w:t xml:space="preserve"> </w:t>
      </w:r>
      <w:r w:rsidR="00D4587E">
        <w:rPr>
          <w:szCs w:val="22"/>
          <w:lang w:val="hu-HU"/>
        </w:rPr>
        <w:t>Syntroxine-</w:t>
      </w:r>
      <w:r w:rsidR="008864D0">
        <w:rPr>
          <w:szCs w:val="22"/>
          <w:lang w:val="hu-HU"/>
        </w:rPr>
        <w:t>n</w:t>
      </w:r>
      <w:r w:rsidR="00D4587E">
        <w:rPr>
          <w:szCs w:val="22"/>
          <w:lang w:val="hu-HU"/>
        </w:rPr>
        <w:t>al</w:t>
      </w:r>
      <w:r w:rsidR="004451A7" w:rsidRPr="00DF3D68">
        <w:rPr>
          <w:lang w:val="hu-HU"/>
        </w:rPr>
        <w:t xml:space="preserve"> történő kezelés folyamán előfordulhat, hogy módosítani kell a kumarin</w:t>
      </w:r>
      <w:r w:rsidR="00DF3D68">
        <w:rPr>
          <w:lang w:val="hu-HU"/>
        </w:rPr>
        <w:t>t tartalmazó</w:t>
      </w:r>
      <w:r w:rsidR="004451A7" w:rsidRPr="00DF3D68">
        <w:rPr>
          <w:lang w:val="hu-HU"/>
        </w:rPr>
        <w:t xml:space="preserve"> gyógyszerének adagját.</w:t>
      </w:r>
    </w:p>
    <w:p w14:paraId="08322F49" w14:textId="77777777" w:rsidR="004A5AD7" w:rsidRPr="00DF3D68" w:rsidRDefault="004A5AD7" w:rsidP="00202A1C">
      <w:pPr>
        <w:tabs>
          <w:tab w:val="left" w:pos="0"/>
        </w:tabs>
        <w:ind w:left="720" w:hanging="240"/>
        <w:jc w:val="both"/>
        <w:rPr>
          <w:lang w:val="hu-HU"/>
        </w:rPr>
      </w:pPr>
      <w:r w:rsidRPr="00DF3D68">
        <w:rPr>
          <w:lang w:val="hu-HU"/>
        </w:rPr>
        <w:t>-</w:t>
      </w:r>
      <w:r w:rsidRPr="00DF3D68">
        <w:rPr>
          <w:lang w:val="hu-HU"/>
        </w:rPr>
        <w:tab/>
      </w:r>
      <w:r w:rsidR="004451A7" w:rsidRPr="00DF3D68">
        <w:rPr>
          <w:b/>
          <w:lang w:val="hu-HU"/>
        </w:rPr>
        <w:t>Propiltiouracil</w:t>
      </w:r>
      <w:r w:rsidR="004451A7" w:rsidRPr="00DF3D68">
        <w:rPr>
          <w:lang w:val="hu-HU"/>
        </w:rPr>
        <w:t xml:space="preserve"> (</w:t>
      </w:r>
      <w:r w:rsidR="00764A01" w:rsidRPr="00040C2A">
        <w:rPr>
          <w:lang w:val="hu-HU"/>
        </w:rPr>
        <w:t>pajzsmirigyműködést gátló gyógyszer</w:t>
      </w:r>
      <w:r w:rsidR="00BA60B6">
        <w:rPr>
          <w:lang w:val="hu-HU"/>
        </w:rPr>
        <w:t>).</w:t>
      </w:r>
    </w:p>
    <w:p w14:paraId="084CB68D" w14:textId="77777777" w:rsidR="004A5AD7" w:rsidRPr="00DF3D68" w:rsidRDefault="004A5AD7" w:rsidP="00202A1C">
      <w:pPr>
        <w:tabs>
          <w:tab w:val="left" w:pos="0"/>
        </w:tabs>
        <w:ind w:left="720" w:hanging="240"/>
        <w:jc w:val="both"/>
        <w:rPr>
          <w:lang w:val="hu-HU"/>
        </w:rPr>
      </w:pPr>
      <w:r w:rsidRPr="00DF3D68">
        <w:rPr>
          <w:lang w:val="hu-HU"/>
        </w:rPr>
        <w:t>-</w:t>
      </w:r>
      <w:r w:rsidRPr="00DF3D68">
        <w:rPr>
          <w:lang w:val="hu-HU"/>
        </w:rPr>
        <w:tab/>
      </w:r>
      <w:r w:rsidR="004451A7" w:rsidRPr="00DF3D68">
        <w:rPr>
          <w:b/>
          <w:lang w:val="hu-HU"/>
        </w:rPr>
        <w:t>Glükokortikoidok</w:t>
      </w:r>
      <w:r w:rsidR="004451A7" w:rsidRPr="00DF3D68">
        <w:rPr>
          <w:lang w:val="hu-HU"/>
        </w:rPr>
        <w:t xml:space="preserve"> (allergiaellenes</w:t>
      </w:r>
      <w:r w:rsidR="00BA60B6">
        <w:rPr>
          <w:lang w:val="hu-HU"/>
        </w:rPr>
        <w:t xml:space="preserve"> és gyulladásgátló gyógyszerek).</w:t>
      </w:r>
    </w:p>
    <w:p w14:paraId="0203E717" w14:textId="77777777" w:rsidR="00764A01" w:rsidRDefault="004A5AD7" w:rsidP="00202A1C">
      <w:pPr>
        <w:tabs>
          <w:tab w:val="left" w:pos="0"/>
        </w:tabs>
        <w:ind w:left="720" w:hanging="240"/>
        <w:jc w:val="both"/>
        <w:rPr>
          <w:lang w:val="hu-HU"/>
        </w:rPr>
      </w:pPr>
      <w:r w:rsidRPr="00DF3D68">
        <w:rPr>
          <w:lang w:val="hu-HU"/>
        </w:rPr>
        <w:t>-</w:t>
      </w:r>
      <w:r w:rsidRPr="00DF3D68">
        <w:rPr>
          <w:lang w:val="hu-HU"/>
        </w:rPr>
        <w:tab/>
      </w:r>
      <w:r w:rsidR="004451A7" w:rsidRPr="00DF3D68">
        <w:rPr>
          <w:b/>
          <w:lang w:val="hu-HU"/>
        </w:rPr>
        <w:t>Béta</w:t>
      </w:r>
      <w:r w:rsidR="00DF3D68">
        <w:rPr>
          <w:b/>
          <w:lang w:val="hu-HU"/>
        </w:rPr>
        <w:noBreakHyphen/>
      </w:r>
      <w:r w:rsidR="004451A7" w:rsidRPr="00DF3D68">
        <w:rPr>
          <w:b/>
          <w:lang w:val="hu-HU"/>
        </w:rPr>
        <w:t xml:space="preserve">blokkolók </w:t>
      </w:r>
      <w:r w:rsidR="004A4F33">
        <w:rPr>
          <w:lang w:val="hu-HU"/>
        </w:rPr>
        <w:t>(</w:t>
      </w:r>
      <w:r w:rsidR="00764A01" w:rsidRPr="00040C2A">
        <w:rPr>
          <w:lang w:val="hu-HU"/>
        </w:rPr>
        <w:t>vérnyomáscsökkentő szerek, melyeket a szívbetegségek kezelésében is alkalmaznak</w:t>
      </w:r>
      <w:r w:rsidR="00764A01">
        <w:rPr>
          <w:lang w:val="hu-HU"/>
        </w:rPr>
        <w:t>.</w:t>
      </w:r>
    </w:p>
    <w:p w14:paraId="6AC502BE" w14:textId="77777777" w:rsidR="004A5AD7" w:rsidRPr="00DF3D68" w:rsidRDefault="004A5AD7" w:rsidP="00202A1C">
      <w:pPr>
        <w:tabs>
          <w:tab w:val="left" w:pos="0"/>
        </w:tabs>
        <w:ind w:left="720" w:hanging="240"/>
        <w:jc w:val="both"/>
        <w:rPr>
          <w:lang w:val="hu-HU"/>
        </w:rPr>
      </w:pPr>
      <w:r w:rsidRPr="00DF3D68">
        <w:rPr>
          <w:lang w:val="hu-HU"/>
        </w:rPr>
        <w:t>-</w:t>
      </w:r>
      <w:r w:rsidRPr="00DF3D68">
        <w:rPr>
          <w:lang w:val="hu-HU"/>
        </w:rPr>
        <w:tab/>
      </w:r>
      <w:r w:rsidR="004451A7" w:rsidRPr="00DF3D68">
        <w:rPr>
          <w:b/>
          <w:lang w:val="hu-HU"/>
        </w:rPr>
        <w:t>Szertralin</w:t>
      </w:r>
      <w:r w:rsidR="004451A7" w:rsidRPr="00DF3D68">
        <w:rPr>
          <w:lang w:val="hu-HU"/>
        </w:rPr>
        <w:t xml:space="preserve"> (a depresszió ke</w:t>
      </w:r>
      <w:r w:rsidR="00BA60B6">
        <w:rPr>
          <w:lang w:val="hu-HU"/>
        </w:rPr>
        <w:t>zelésére alkalmazott gyógyszer).</w:t>
      </w:r>
    </w:p>
    <w:p w14:paraId="2307255E" w14:textId="77777777" w:rsidR="004A5AD7" w:rsidRPr="00DF3D68" w:rsidRDefault="004A5AD7" w:rsidP="00202A1C">
      <w:pPr>
        <w:tabs>
          <w:tab w:val="left" w:pos="0"/>
        </w:tabs>
        <w:ind w:left="720" w:hanging="240"/>
        <w:jc w:val="both"/>
        <w:rPr>
          <w:lang w:val="hu-HU"/>
        </w:rPr>
      </w:pPr>
      <w:r w:rsidRPr="00DF3D68">
        <w:rPr>
          <w:lang w:val="hu-HU"/>
        </w:rPr>
        <w:t>-</w:t>
      </w:r>
      <w:r w:rsidRPr="00DF3D68">
        <w:rPr>
          <w:lang w:val="hu-HU"/>
        </w:rPr>
        <w:tab/>
      </w:r>
      <w:r w:rsidR="004451A7" w:rsidRPr="00E7556C">
        <w:rPr>
          <w:b/>
          <w:lang w:val="hu-HU"/>
        </w:rPr>
        <w:t>Klorokin</w:t>
      </w:r>
      <w:r w:rsidR="004451A7" w:rsidRPr="00DF3D68">
        <w:rPr>
          <w:b/>
          <w:lang w:val="hu-HU"/>
        </w:rPr>
        <w:t xml:space="preserve"> vagy proguanil</w:t>
      </w:r>
      <w:r w:rsidR="004451A7" w:rsidRPr="00DF3D68">
        <w:rPr>
          <w:lang w:val="hu-HU"/>
        </w:rPr>
        <w:t xml:space="preserve"> (a malária megelőzésére vagy ke</w:t>
      </w:r>
      <w:r w:rsidR="00BA60B6">
        <w:rPr>
          <w:lang w:val="hu-HU"/>
        </w:rPr>
        <w:t>zelésére alkalmazott gyógyszer).</w:t>
      </w:r>
    </w:p>
    <w:p w14:paraId="643158BE" w14:textId="77777777" w:rsidR="004A5AD7" w:rsidRPr="00DF3D68" w:rsidRDefault="004A5AD7" w:rsidP="00202A1C">
      <w:pPr>
        <w:tabs>
          <w:tab w:val="left" w:pos="0"/>
        </w:tabs>
        <w:ind w:left="720" w:hanging="240"/>
        <w:jc w:val="both"/>
        <w:rPr>
          <w:lang w:val="hu-HU"/>
        </w:rPr>
      </w:pPr>
      <w:r w:rsidRPr="00DF3D68">
        <w:rPr>
          <w:lang w:val="hu-HU"/>
        </w:rPr>
        <w:t>-</w:t>
      </w:r>
      <w:r w:rsidRPr="00DF3D68">
        <w:rPr>
          <w:lang w:val="hu-HU"/>
        </w:rPr>
        <w:tab/>
      </w:r>
      <w:r w:rsidR="004451A7" w:rsidRPr="00DF3D68">
        <w:rPr>
          <w:lang w:val="hu-HU"/>
        </w:rPr>
        <w:t xml:space="preserve">Az epilepszia kezelésére alkalmazott gyógyszerek, például </w:t>
      </w:r>
      <w:r w:rsidR="004451A7" w:rsidRPr="00DF3D68">
        <w:rPr>
          <w:b/>
          <w:lang w:val="hu-HU"/>
        </w:rPr>
        <w:t>kar</w:t>
      </w:r>
      <w:r w:rsidR="00DF3D68">
        <w:rPr>
          <w:b/>
          <w:lang w:val="hu-HU"/>
        </w:rPr>
        <w:t>bamazepin, fenitoin, fenobarbitá</w:t>
      </w:r>
      <w:r w:rsidR="004451A7" w:rsidRPr="00DF3D68">
        <w:rPr>
          <w:b/>
          <w:lang w:val="hu-HU"/>
        </w:rPr>
        <w:t>l, primidon</w:t>
      </w:r>
      <w:r w:rsidR="00BA60B6">
        <w:rPr>
          <w:b/>
          <w:lang w:val="hu-HU"/>
        </w:rPr>
        <w:t>.</w:t>
      </w:r>
    </w:p>
    <w:p w14:paraId="542669CF" w14:textId="77777777" w:rsidR="004A5AD7" w:rsidRPr="00DF3D68" w:rsidRDefault="004A5AD7" w:rsidP="00202A1C">
      <w:pPr>
        <w:tabs>
          <w:tab w:val="left" w:pos="540"/>
        </w:tabs>
        <w:ind w:left="720" w:hanging="240"/>
        <w:jc w:val="both"/>
        <w:rPr>
          <w:lang w:val="hu-HU"/>
        </w:rPr>
      </w:pPr>
      <w:r w:rsidRPr="00DF3D68">
        <w:rPr>
          <w:lang w:val="hu-HU"/>
        </w:rPr>
        <w:t>-</w:t>
      </w:r>
      <w:r w:rsidRPr="00DF3D68">
        <w:rPr>
          <w:lang w:val="hu-HU"/>
        </w:rPr>
        <w:tab/>
      </w:r>
      <w:r w:rsidR="00DF3D68">
        <w:rPr>
          <w:b/>
          <w:lang w:val="hu-HU"/>
        </w:rPr>
        <w:t>Ösztrogén</w:t>
      </w:r>
      <w:r w:rsidR="00DF3D68">
        <w:rPr>
          <w:b/>
          <w:lang w:val="hu-HU"/>
        </w:rPr>
        <w:noBreakHyphen/>
      </w:r>
      <w:r w:rsidR="004451A7" w:rsidRPr="00DF3D68">
        <w:rPr>
          <w:b/>
          <w:lang w:val="hu-HU"/>
        </w:rPr>
        <w:t>tartalmú gyógyszerek</w:t>
      </w:r>
      <w:r w:rsidR="004451A7" w:rsidRPr="00DF3D68">
        <w:rPr>
          <w:lang w:val="hu-HU"/>
        </w:rPr>
        <w:t xml:space="preserve"> (fogamzásgátlásra, illetve a változás időszaka alatt vagy menopauzában hormonpótló kezelésre alkalmazott gyógyszerek).</w:t>
      </w:r>
    </w:p>
    <w:p w14:paraId="60B5FC8B" w14:textId="77777777" w:rsidR="004A5AD7" w:rsidRPr="00DF3D68" w:rsidRDefault="004A5AD7" w:rsidP="00202A1C">
      <w:pPr>
        <w:ind w:left="720" w:hanging="240"/>
        <w:jc w:val="both"/>
        <w:rPr>
          <w:lang w:val="hu-HU"/>
        </w:rPr>
      </w:pPr>
      <w:r w:rsidRPr="00DF3D68">
        <w:rPr>
          <w:lang w:val="hu-HU"/>
        </w:rPr>
        <w:t>-</w:t>
      </w:r>
      <w:r w:rsidRPr="00DF3D68">
        <w:rPr>
          <w:lang w:val="hu-HU"/>
        </w:rPr>
        <w:tab/>
      </w:r>
      <w:r w:rsidR="004451A7" w:rsidRPr="00DF3D68">
        <w:rPr>
          <w:b/>
          <w:lang w:val="hu-HU"/>
        </w:rPr>
        <w:t>Szalicilátok</w:t>
      </w:r>
      <w:r w:rsidR="004451A7" w:rsidRPr="00DF3D68">
        <w:rPr>
          <w:lang w:val="hu-HU"/>
        </w:rPr>
        <w:t xml:space="preserve"> (fájdalom- </w:t>
      </w:r>
      <w:r w:rsidR="00764A01">
        <w:rPr>
          <w:lang w:val="hu-HU"/>
        </w:rPr>
        <w:t>és</w:t>
      </w:r>
      <w:r w:rsidR="00764A01" w:rsidRPr="00DF3D68">
        <w:rPr>
          <w:lang w:val="hu-HU"/>
        </w:rPr>
        <w:t xml:space="preserve"> </w:t>
      </w:r>
      <w:r w:rsidR="00BA60B6">
        <w:rPr>
          <w:lang w:val="hu-HU"/>
        </w:rPr>
        <w:t>lázcsillapító gyógyszerek).</w:t>
      </w:r>
    </w:p>
    <w:p w14:paraId="40A6523D" w14:textId="77777777" w:rsidR="004A5AD7" w:rsidRPr="00DF3D68" w:rsidRDefault="004A5AD7" w:rsidP="00202A1C">
      <w:pPr>
        <w:ind w:left="720" w:hanging="240"/>
        <w:jc w:val="both"/>
        <w:rPr>
          <w:lang w:val="hu-HU"/>
        </w:rPr>
      </w:pPr>
      <w:r w:rsidRPr="00DF3D68">
        <w:rPr>
          <w:lang w:val="hu-HU"/>
        </w:rPr>
        <w:t>-</w:t>
      </w:r>
      <w:r w:rsidRPr="00DF3D68">
        <w:rPr>
          <w:lang w:val="hu-HU"/>
        </w:rPr>
        <w:tab/>
      </w:r>
      <w:r w:rsidR="004451A7" w:rsidRPr="00DF3D68">
        <w:rPr>
          <w:b/>
          <w:lang w:val="hu-HU"/>
        </w:rPr>
        <w:t xml:space="preserve">Dikumarol </w:t>
      </w:r>
      <w:r w:rsidR="00BA60B6">
        <w:rPr>
          <w:lang w:val="hu-HU"/>
        </w:rPr>
        <w:t>(véralvadásgátló gyógyszer).</w:t>
      </w:r>
    </w:p>
    <w:p w14:paraId="47ADBDA9" w14:textId="0B5E2657" w:rsidR="004A5AD7" w:rsidRPr="00DF3D68" w:rsidRDefault="004A5AD7" w:rsidP="00202A1C">
      <w:pPr>
        <w:ind w:left="720" w:hanging="240"/>
        <w:jc w:val="both"/>
        <w:rPr>
          <w:lang w:val="hu-HU"/>
        </w:rPr>
      </w:pPr>
      <w:r w:rsidRPr="00DF3D68">
        <w:rPr>
          <w:lang w:val="hu-HU"/>
        </w:rPr>
        <w:t>-</w:t>
      </w:r>
      <w:r w:rsidRPr="00DF3D68">
        <w:rPr>
          <w:lang w:val="hu-HU"/>
        </w:rPr>
        <w:tab/>
      </w:r>
      <w:r w:rsidR="004451A7" w:rsidRPr="00DF3D68">
        <w:rPr>
          <w:lang w:val="hu-HU"/>
        </w:rPr>
        <w:t xml:space="preserve">Nagy adagban alkalmazott </w:t>
      </w:r>
      <w:r w:rsidR="004451A7" w:rsidRPr="00DF3D68">
        <w:rPr>
          <w:b/>
          <w:lang w:val="hu-HU"/>
        </w:rPr>
        <w:t>furoszemid</w:t>
      </w:r>
      <w:r w:rsidR="004451A7" w:rsidRPr="00DF3D68">
        <w:rPr>
          <w:lang w:val="hu-HU"/>
        </w:rPr>
        <w:t xml:space="preserve"> (</w:t>
      </w:r>
      <w:r w:rsidR="00764A01" w:rsidRPr="00040C2A">
        <w:rPr>
          <w:lang w:val="hu-HU"/>
        </w:rPr>
        <w:t>vízhajtó gyógyszer</w:t>
      </w:r>
      <w:r w:rsidR="004451A7" w:rsidRPr="00DF3D68">
        <w:rPr>
          <w:lang w:val="hu-HU"/>
        </w:rPr>
        <w:t>), 250</w:t>
      </w:r>
      <w:r w:rsidR="0037530D">
        <w:rPr>
          <w:lang w:val="hu-HU"/>
        </w:rPr>
        <w:t> </w:t>
      </w:r>
      <w:r w:rsidR="004451A7" w:rsidRPr="00DF3D68">
        <w:rPr>
          <w:lang w:val="hu-HU"/>
        </w:rPr>
        <w:t>mg vagy ennél nagyobb adagok esetén</w:t>
      </w:r>
      <w:r w:rsidR="00BA60B6">
        <w:rPr>
          <w:lang w:val="hu-HU"/>
        </w:rPr>
        <w:t>.</w:t>
      </w:r>
    </w:p>
    <w:p w14:paraId="6F51CB84" w14:textId="77777777" w:rsidR="004A5AD7" w:rsidRPr="00DF3D68" w:rsidRDefault="004A5AD7" w:rsidP="00202A1C">
      <w:pPr>
        <w:ind w:left="720" w:hanging="240"/>
        <w:jc w:val="both"/>
        <w:rPr>
          <w:lang w:val="hu-HU"/>
        </w:rPr>
      </w:pPr>
      <w:r w:rsidRPr="00DF3D68">
        <w:rPr>
          <w:lang w:val="hu-HU"/>
        </w:rPr>
        <w:t>-</w:t>
      </w:r>
      <w:r w:rsidRPr="00DF3D68">
        <w:rPr>
          <w:lang w:val="hu-HU"/>
        </w:rPr>
        <w:tab/>
      </w:r>
      <w:r w:rsidR="004451A7" w:rsidRPr="00DF3D68">
        <w:rPr>
          <w:b/>
          <w:lang w:val="hu-HU"/>
        </w:rPr>
        <w:t>Klofibrát</w:t>
      </w:r>
      <w:r w:rsidR="004451A7" w:rsidRPr="00DF3D68">
        <w:rPr>
          <w:lang w:val="hu-HU"/>
        </w:rPr>
        <w:t xml:space="preserve"> (</w:t>
      </w:r>
      <w:r w:rsidR="00764A01" w:rsidRPr="00040C2A">
        <w:rPr>
          <w:lang w:val="hu-HU"/>
        </w:rPr>
        <w:t>vérzsírszintet csökkentő gyógyszer</w:t>
      </w:r>
      <w:r w:rsidR="00BA60B6">
        <w:rPr>
          <w:lang w:val="hu-HU"/>
        </w:rPr>
        <w:t>).</w:t>
      </w:r>
    </w:p>
    <w:p w14:paraId="2FF97FF7" w14:textId="77777777" w:rsidR="004A5AD7" w:rsidRPr="00DF3D68" w:rsidRDefault="004A5AD7" w:rsidP="00202A1C">
      <w:pPr>
        <w:ind w:left="720" w:hanging="240"/>
        <w:jc w:val="both"/>
        <w:rPr>
          <w:lang w:val="hu-HU"/>
        </w:rPr>
      </w:pPr>
      <w:r w:rsidRPr="00DF3D68">
        <w:rPr>
          <w:lang w:val="hu-HU"/>
        </w:rPr>
        <w:t>-</w:t>
      </w:r>
      <w:r w:rsidRPr="00DF3D68">
        <w:rPr>
          <w:lang w:val="hu-HU"/>
        </w:rPr>
        <w:tab/>
      </w:r>
      <w:r w:rsidR="004451A7" w:rsidRPr="00DF3D68">
        <w:rPr>
          <w:b/>
          <w:lang w:val="hu-HU"/>
        </w:rPr>
        <w:t xml:space="preserve">Amiodaron </w:t>
      </w:r>
      <w:r w:rsidR="004451A7" w:rsidRPr="00DF3D68">
        <w:rPr>
          <w:lang w:val="hu-HU"/>
        </w:rPr>
        <w:t>(szívritmuszavarok ke</w:t>
      </w:r>
      <w:r w:rsidR="00BA60B6">
        <w:rPr>
          <w:lang w:val="hu-HU"/>
        </w:rPr>
        <w:t>zelésére alkalmazott gyógyszer).</w:t>
      </w:r>
    </w:p>
    <w:p w14:paraId="11AEE7B2" w14:textId="77777777" w:rsidR="004A5AD7" w:rsidRPr="00DF3D68" w:rsidRDefault="004A5AD7" w:rsidP="00202A1C">
      <w:pPr>
        <w:ind w:left="720" w:hanging="240"/>
        <w:jc w:val="both"/>
        <w:rPr>
          <w:szCs w:val="22"/>
          <w:lang w:val="hu-HU"/>
        </w:rPr>
      </w:pPr>
      <w:r w:rsidRPr="00DF3D68">
        <w:rPr>
          <w:lang w:val="hu-HU"/>
        </w:rPr>
        <w:t>-</w:t>
      </w:r>
      <w:r w:rsidRPr="00DF3D68">
        <w:rPr>
          <w:lang w:val="hu-HU"/>
        </w:rPr>
        <w:tab/>
      </w:r>
      <w:r w:rsidR="00E25BCE" w:rsidRPr="00D60592">
        <w:rPr>
          <w:b/>
          <w:bCs/>
          <w:szCs w:val="22"/>
          <w:lang w:val="hu-HU"/>
        </w:rPr>
        <w:t xml:space="preserve">Ritonavir </w:t>
      </w:r>
      <w:r w:rsidR="00E25BCE" w:rsidRPr="00BD30CC">
        <w:rPr>
          <w:bCs/>
          <w:szCs w:val="22"/>
          <w:lang w:val="hu-HU"/>
        </w:rPr>
        <w:t>- a HIV és a krónikus hepatitisz C vírus kontrollálására alkalmazzák</w:t>
      </w:r>
      <w:r w:rsidR="00BA60B6">
        <w:rPr>
          <w:bCs/>
          <w:szCs w:val="22"/>
          <w:lang w:val="hu-HU"/>
        </w:rPr>
        <w:t>.</w:t>
      </w:r>
    </w:p>
    <w:p w14:paraId="7DFB5DA5" w14:textId="77777777" w:rsidR="0061789E" w:rsidRDefault="004451A7" w:rsidP="0061789E">
      <w:pPr>
        <w:numPr>
          <w:ilvl w:val="0"/>
          <w:numId w:val="34"/>
        </w:numPr>
        <w:tabs>
          <w:tab w:val="clear" w:pos="1440"/>
          <w:tab w:val="num" w:pos="720"/>
        </w:tabs>
        <w:ind w:left="720" w:hanging="240"/>
        <w:rPr>
          <w:szCs w:val="22"/>
          <w:lang w:val="hu-HU"/>
        </w:rPr>
      </w:pPr>
      <w:r w:rsidRPr="00DF3D68">
        <w:rPr>
          <w:b/>
          <w:szCs w:val="22"/>
          <w:lang w:val="hu-HU"/>
        </w:rPr>
        <w:t>Sevelamer</w:t>
      </w:r>
      <w:r w:rsidRPr="00DF3D68">
        <w:rPr>
          <w:szCs w:val="22"/>
          <w:lang w:val="hu-HU"/>
        </w:rPr>
        <w:t xml:space="preserve"> (</w:t>
      </w:r>
      <w:r w:rsidR="00764A01" w:rsidRPr="00040C2A">
        <w:rPr>
          <w:lang w:val="hu-HU"/>
        </w:rPr>
        <w:t xml:space="preserve">foszfát-kötő gyógyszer, amelyet krónikus veseelégtelenség kezelésére is </w:t>
      </w:r>
      <w:r w:rsidR="00764A01" w:rsidRPr="004636AA">
        <w:rPr>
          <w:lang w:val="hu-HU"/>
        </w:rPr>
        <w:t>használnak</w:t>
      </w:r>
      <w:r w:rsidR="00BA60B6">
        <w:rPr>
          <w:szCs w:val="22"/>
          <w:lang w:val="hu-HU"/>
        </w:rPr>
        <w:t>).</w:t>
      </w:r>
    </w:p>
    <w:p w14:paraId="2F4475CF" w14:textId="77777777" w:rsidR="00B340B9" w:rsidRPr="00695AC4" w:rsidRDefault="00B340B9" w:rsidP="0061789E">
      <w:pPr>
        <w:numPr>
          <w:ilvl w:val="0"/>
          <w:numId w:val="34"/>
        </w:numPr>
        <w:tabs>
          <w:tab w:val="clear" w:pos="1440"/>
          <w:tab w:val="num" w:pos="720"/>
        </w:tabs>
        <w:ind w:left="720" w:hanging="240"/>
        <w:rPr>
          <w:szCs w:val="22"/>
          <w:lang w:val="hu-HU"/>
        </w:rPr>
      </w:pPr>
      <w:r>
        <w:rPr>
          <w:b/>
          <w:szCs w:val="22"/>
          <w:lang w:val="hu-HU"/>
        </w:rPr>
        <w:t xml:space="preserve">Tirozin-kináz inhibítorok </w:t>
      </w:r>
      <w:r w:rsidRPr="0059763D">
        <w:rPr>
          <w:szCs w:val="22"/>
          <w:lang w:val="hu-HU"/>
        </w:rPr>
        <w:t>(rák-ellenes és gyulladáscsökkentő gyógyszerek)</w:t>
      </w:r>
      <w:r w:rsidR="00BA60B6">
        <w:rPr>
          <w:szCs w:val="22"/>
          <w:lang w:val="hu-HU"/>
        </w:rPr>
        <w:t>.</w:t>
      </w:r>
    </w:p>
    <w:p w14:paraId="70684B35" w14:textId="17A6DAF2" w:rsidR="0061789E" w:rsidRPr="00DF3D68" w:rsidRDefault="004451A7" w:rsidP="0061789E">
      <w:pPr>
        <w:numPr>
          <w:ilvl w:val="0"/>
          <w:numId w:val="34"/>
        </w:numPr>
        <w:tabs>
          <w:tab w:val="clear" w:pos="1440"/>
          <w:tab w:val="num" w:pos="720"/>
        </w:tabs>
        <w:ind w:left="720" w:hanging="240"/>
        <w:rPr>
          <w:szCs w:val="22"/>
          <w:lang w:val="hu-HU"/>
        </w:rPr>
      </w:pPr>
      <w:proofErr w:type="spellStart"/>
      <w:r w:rsidRPr="00DF3D68">
        <w:rPr>
          <w:b/>
          <w:szCs w:val="22"/>
          <w:lang w:val="hu-HU"/>
        </w:rPr>
        <w:t>Orlisztát</w:t>
      </w:r>
      <w:proofErr w:type="spellEnd"/>
      <w:r w:rsidRPr="00DF3D68">
        <w:rPr>
          <w:b/>
          <w:szCs w:val="22"/>
          <w:lang w:val="hu-HU"/>
        </w:rPr>
        <w:t xml:space="preserve"> (p</w:t>
      </w:r>
      <w:r w:rsidR="00720BCC">
        <w:rPr>
          <w:b/>
          <w:szCs w:val="22"/>
          <w:lang w:val="hu-HU"/>
        </w:rPr>
        <w:t>éldául</w:t>
      </w:r>
      <w:r w:rsidRPr="00DF3D68">
        <w:rPr>
          <w:b/>
          <w:szCs w:val="22"/>
          <w:lang w:val="hu-HU"/>
        </w:rPr>
        <w:t xml:space="preserve"> </w:t>
      </w:r>
      <w:proofErr w:type="spellStart"/>
      <w:r w:rsidRPr="00DF3D68">
        <w:rPr>
          <w:b/>
          <w:szCs w:val="22"/>
          <w:lang w:val="hu-HU"/>
        </w:rPr>
        <w:t>Alli</w:t>
      </w:r>
      <w:proofErr w:type="spellEnd"/>
      <w:r w:rsidRPr="00DF3D68">
        <w:rPr>
          <w:b/>
          <w:szCs w:val="22"/>
          <w:lang w:val="hu-HU"/>
        </w:rPr>
        <w:t>)</w:t>
      </w:r>
      <w:r w:rsidRPr="00DF3D68">
        <w:rPr>
          <w:szCs w:val="22"/>
          <w:lang w:val="hu-HU"/>
        </w:rPr>
        <w:t xml:space="preserve"> (test</w:t>
      </w:r>
      <w:r w:rsidR="000F6CD3">
        <w:rPr>
          <w:szCs w:val="22"/>
          <w:lang w:val="hu-HU"/>
        </w:rPr>
        <w:t>tömeg</w:t>
      </w:r>
      <w:r w:rsidRPr="00DF3D68">
        <w:rPr>
          <w:szCs w:val="22"/>
          <w:lang w:val="hu-HU"/>
        </w:rPr>
        <w:t>csökkentésre alkalmazott gyógyszer).</w:t>
      </w:r>
    </w:p>
    <w:p w14:paraId="7D2C7881" w14:textId="15C12693" w:rsidR="00493783" w:rsidRPr="00397390" w:rsidRDefault="00493783" w:rsidP="007E0CA6">
      <w:pPr>
        <w:pStyle w:val="Default"/>
        <w:numPr>
          <w:ilvl w:val="0"/>
          <w:numId w:val="42"/>
        </w:numPr>
        <w:rPr>
          <w:rFonts w:ascii="Times New Roman" w:hAnsi="Times New Roman" w:cs="Times New Roman"/>
          <w:sz w:val="22"/>
          <w:szCs w:val="22"/>
        </w:rPr>
      </w:pPr>
      <w:r>
        <w:rPr>
          <w:rFonts w:ascii="Times New Roman" w:hAnsi="Times New Roman" w:cs="Times New Roman"/>
          <w:b/>
          <w:bCs/>
          <w:sz w:val="22"/>
          <w:szCs w:val="22"/>
        </w:rPr>
        <w:t>O</w:t>
      </w:r>
      <w:r w:rsidRPr="00EF453F">
        <w:rPr>
          <w:rFonts w:ascii="Times New Roman" w:hAnsi="Times New Roman" w:cs="Times New Roman"/>
          <w:b/>
          <w:bCs/>
          <w:sz w:val="22"/>
          <w:szCs w:val="22"/>
        </w:rPr>
        <w:t>rbáncfüvet</w:t>
      </w:r>
      <w:r w:rsidRPr="00397390">
        <w:rPr>
          <w:rFonts w:ascii="Times New Roman" w:hAnsi="Times New Roman" w:cs="Times New Roman"/>
          <w:sz w:val="22"/>
          <w:szCs w:val="22"/>
        </w:rPr>
        <w:t xml:space="preserve"> (növényi gyógyszer)</w:t>
      </w:r>
      <w:r>
        <w:rPr>
          <w:rFonts w:ascii="Times New Roman" w:hAnsi="Times New Roman" w:cs="Times New Roman"/>
          <w:sz w:val="22"/>
          <w:szCs w:val="22"/>
        </w:rPr>
        <w:t xml:space="preserve"> </w:t>
      </w:r>
      <w:r w:rsidRPr="00397390">
        <w:rPr>
          <w:rFonts w:ascii="Times New Roman" w:hAnsi="Times New Roman" w:cs="Times New Roman"/>
          <w:sz w:val="22"/>
          <w:szCs w:val="22"/>
        </w:rPr>
        <w:t xml:space="preserve">tartalmazó készítmények. </w:t>
      </w:r>
    </w:p>
    <w:p w14:paraId="2E17F310" w14:textId="772A3959" w:rsidR="00493783" w:rsidRPr="000B125F" w:rsidRDefault="00493783" w:rsidP="007E0CA6">
      <w:pPr>
        <w:pStyle w:val="Default"/>
        <w:numPr>
          <w:ilvl w:val="0"/>
          <w:numId w:val="42"/>
        </w:numPr>
        <w:rPr>
          <w:rFonts w:ascii="Times New Roman" w:hAnsi="Times New Roman" w:cs="Times New Roman"/>
          <w:sz w:val="22"/>
          <w:szCs w:val="22"/>
        </w:rPr>
      </w:pPr>
      <w:r w:rsidRPr="00EF453F">
        <w:rPr>
          <w:rFonts w:ascii="Times New Roman" w:hAnsi="Times New Roman" w:cs="Times New Roman"/>
          <w:b/>
          <w:bCs/>
          <w:sz w:val="22"/>
          <w:szCs w:val="22"/>
        </w:rPr>
        <w:t>Protonpumpa-gátlók</w:t>
      </w:r>
      <w:r w:rsidRPr="000B125F">
        <w:rPr>
          <w:rFonts w:ascii="Times New Roman" w:hAnsi="Times New Roman" w:cs="Times New Roman"/>
          <w:sz w:val="22"/>
          <w:szCs w:val="22"/>
        </w:rPr>
        <w:t xml:space="preserve">: A protonpumpa-gátlókat (például </w:t>
      </w:r>
      <w:proofErr w:type="spellStart"/>
      <w:r w:rsidRPr="000B125F">
        <w:rPr>
          <w:rFonts w:ascii="Times New Roman" w:hAnsi="Times New Roman" w:cs="Times New Roman"/>
          <w:sz w:val="22"/>
          <w:szCs w:val="22"/>
        </w:rPr>
        <w:t>omeprazol</w:t>
      </w:r>
      <w:proofErr w:type="spellEnd"/>
      <w:r w:rsidRPr="000B125F">
        <w:rPr>
          <w:rFonts w:ascii="Times New Roman" w:hAnsi="Times New Roman" w:cs="Times New Roman"/>
          <w:sz w:val="22"/>
          <w:szCs w:val="22"/>
        </w:rPr>
        <w:t xml:space="preserve">, </w:t>
      </w:r>
      <w:proofErr w:type="spellStart"/>
      <w:r w:rsidRPr="000B125F">
        <w:rPr>
          <w:rFonts w:ascii="Times New Roman" w:hAnsi="Times New Roman" w:cs="Times New Roman"/>
          <w:sz w:val="22"/>
          <w:szCs w:val="22"/>
        </w:rPr>
        <w:t>ezomeprazol</w:t>
      </w:r>
      <w:proofErr w:type="spellEnd"/>
      <w:r w:rsidRPr="000B125F">
        <w:rPr>
          <w:rFonts w:ascii="Times New Roman" w:hAnsi="Times New Roman" w:cs="Times New Roman"/>
          <w:sz w:val="22"/>
          <w:szCs w:val="22"/>
        </w:rPr>
        <w:t xml:space="preserve">, </w:t>
      </w:r>
      <w:proofErr w:type="spellStart"/>
      <w:r w:rsidRPr="000B125F">
        <w:rPr>
          <w:rFonts w:ascii="Times New Roman" w:hAnsi="Times New Roman" w:cs="Times New Roman"/>
          <w:sz w:val="22"/>
          <w:szCs w:val="22"/>
        </w:rPr>
        <w:t>pantoprazol</w:t>
      </w:r>
      <w:proofErr w:type="spellEnd"/>
      <w:r w:rsidRPr="000B125F">
        <w:rPr>
          <w:rFonts w:ascii="Times New Roman" w:hAnsi="Times New Roman" w:cs="Times New Roman"/>
          <w:sz w:val="22"/>
          <w:szCs w:val="22"/>
        </w:rPr>
        <w:t xml:space="preserve">, </w:t>
      </w:r>
      <w:proofErr w:type="spellStart"/>
      <w:r w:rsidRPr="000B125F">
        <w:rPr>
          <w:rFonts w:ascii="Times New Roman" w:hAnsi="Times New Roman" w:cs="Times New Roman"/>
          <w:sz w:val="22"/>
          <w:szCs w:val="22"/>
        </w:rPr>
        <w:t>rabeprazol</w:t>
      </w:r>
      <w:proofErr w:type="spellEnd"/>
      <w:r w:rsidRPr="000B125F">
        <w:rPr>
          <w:rFonts w:ascii="Times New Roman" w:hAnsi="Times New Roman" w:cs="Times New Roman"/>
          <w:sz w:val="22"/>
          <w:szCs w:val="22"/>
        </w:rPr>
        <w:t xml:space="preserve"> és </w:t>
      </w:r>
      <w:proofErr w:type="spellStart"/>
      <w:r w:rsidRPr="000B125F">
        <w:rPr>
          <w:rFonts w:ascii="Times New Roman" w:hAnsi="Times New Roman" w:cs="Times New Roman"/>
          <w:sz w:val="22"/>
          <w:szCs w:val="22"/>
        </w:rPr>
        <w:t>lanzoprazol</w:t>
      </w:r>
      <w:proofErr w:type="spellEnd"/>
      <w:r w:rsidRPr="000B125F">
        <w:rPr>
          <w:rFonts w:ascii="Times New Roman" w:hAnsi="Times New Roman" w:cs="Times New Roman"/>
          <w:sz w:val="22"/>
          <w:szCs w:val="22"/>
        </w:rPr>
        <w:t xml:space="preserve">) a gyomor által termelt sav mennyiségének csökkentésére alkalmazzák, ami csökkentheti a </w:t>
      </w:r>
      <w:proofErr w:type="spellStart"/>
      <w:r w:rsidRPr="000B125F">
        <w:rPr>
          <w:rFonts w:ascii="Times New Roman" w:hAnsi="Times New Roman" w:cs="Times New Roman"/>
          <w:sz w:val="22"/>
          <w:szCs w:val="22"/>
        </w:rPr>
        <w:t>levotiroxin</w:t>
      </w:r>
      <w:proofErr w:type="spellEnd"/>
      <w:r w:rsidRPr="000B125F">
        <w:rPr>
          <w:rFonts w:ascii="Times New Roman" w:hAnsi="Times New Roman" w:cs="Times New Roman"/>
          <w:sz w:val="22"/>
          <w:szCs w:val="22"/>
        </w:rPr>
        <w:t xml:space="preserve"> felszívódását a belekből, és ezáltal csökkentheti annak hatását is. Ha Ön a protonpumpa-gátlóval történő kezelés alatt </w:t>
      </w:r>
      <w:proofErr w:type="spellStart"/>
      <w:r w:rsidRPr="000B125F">
        <w:rPr>
          <w:rFonts w:ascii="Times New Roman" w:hAnsi="Times New Roman" w:cs="Times New Roman"/>
          <w:sz w:val="22"/>
          <w:szCs w:val="22"/>
        </w:rPr>
        <w:t>levotiroxint</w:t>
      </w:r>
      <w:proofErr w:type="spellEnd"/>
      <w:r w:rsidRPr="000B125F">
        <w:rPr>
          <w:rFonts w:ascii="Times New Roman" w:hAnsi="Times New Roman" w:cs="Times New Roman"/>
          <w:sz w:val="22"/>
          <w:szCs w:val="22"/>
        </w:rPr>
        <w:t xml:space="preserve"> szed, kezelőorvosának ellenőriznie kell az Ön pajzsmirigyműködését, és adott esetben módosítania kell a</w:t>
      </w:r>
      <w:r w:rsidR="004D75AA">
        <w:rPr>
          <w:rFonts w:ascii="Times New Roman" w:hAnsi="Times New Roman" w:cs="Times New Roman"/>
          <w:sz w:val="22"/>
          <w:szCs w:val="22"/>
        </w:rPr>
        <w:t xml:space="preserve"> </w:t>
      </w:r>
      <w:proofErr w:type="spellStart"/>
      <w:r w:rsidR="004D75AA">
        <w:rPr>
          <w:rFonts w:ascii="Times New Roman" w:hAnsi="Times New Roman" w:cs="Times New Roman"/>
          <w:sz w:val="22"/>
          <w:szCs w:val="22"/>
        </w:rPr>
        <w:t>Syntroxine</w:t>
      </w:r>
      <w:proofErr w:type="spellEnd"/>
      <w:r w:rsidR="004D75AA">
        <w:rPr>
          <w:rFonts w:ascii="Times New Roman" w:hAnsi="Times New Roman" w:cs="Times New Roman"/>
          <w:sz w:val="22"/>
          <w:szCs w:val="22"/>
        </w:rPr>
        <w:t xml:space="preserve"> </w:t>
      </w:r>
      <w:r w:rsidRPr="000B125F">
        <w:rPr>
          <w:rFonts w:ascii="Times New Roman" w:hAnsi="Times New Roman" w:cs="Times New Roman"/>
          <w:sz w:val="22"/>
          <w:szCs w:val="22"/>
        </w:rPr>
        <w:t xml:space="preserve">adagját. </w:t>
      </w:r>
    </w:p>
    <w:p w14:paraId="6C1A1541" w14:textId="67D46C93" w:rsidR="0061789E" w:rsidRPr="00493783" w:rsidRDefault="00493783" w:rsidP="007E0CA6">
      <w:pPr>
        <w:pStyle w:val="Listaszerbekezds"/>
        <w:numPr>
          <w:ilvl w:val="0"/>
          <w:numId w:val="42"/>
        </w:numPr>
        <w:jc w:val="both"/>
        <w:rPr>
          <w:lang w:val="hu-HU"/>
        </w:rPr>
      </w:pPr>
      <w:r w:rsidRPr="00F42707">
        <w:rPr>
          <w:szCs w:val="22"/>
          <w:lang w:val="hu-HU"/>
        </w:rPr>
        <w:t xml:space="preserve">Ha Ön </w:t>
      </w:r>
      <w:proofErr w:type="spellStart"/>
      <w:r w:rsidRPr="00F42707">
        <w:rPr>
          <w:b/>
          <w:bCs/>
          <w:szCs w:val="22"/>
          <w:lang w:val="hu-HU"/>
        </w:rPr>
        <w:t>biotint</w:t>
      </w:r>
      <w:proofErr w:type="spellEnd"/>
      <w:r w:rsidRPr="00F42707">
        <w:rPr>
          <w:szCs w:val="22"/>
          <w:lang w:val="hu-HU"/>
        </w:rPr>
        <w:t xml:space="preserve"> szed vagy szedett a közelmúltban, tájékoztatnia kell kezelőorvosát és/vagy a laboratóriumi személyzetet, ha a pajzsmirigyhormon szintjének ellenőrzésére szolgáló laboratóriumi vizsgálatra készül. A </w:t>
      </w:r>
      <w:proofErr w:type="spellStart"/>
      <w:r w:rsidRPr="00F42707">
        <w:rPr>
          <w:szCs w:val="22"/>
          <w:lang w:val="hu-HU"/>
        </w:rPr>
        <w:t>biotin</w:t>
      </w:r>
      <w:proofErr w:type="spellEnd"/>
      <w:r w:rsidRPr="00F42707">
        <w:rPr>
          <w:szCs w:val="22"/>
          <w:lang w:val="hu-HU"/>
        </w:rPr>
        <w:t xml:space="preserve"> befolyásolhatja a laboratóriumi vizsgálatok eredményeit (lásd a </w:t>
      </w:r>
      <w:r w:rsidRPr="00F42707">
        <w:rPr>
          <w:b/>
          <w:bCs/>
          <w:szCs w:val="22"/>
          <w:lang w:val="hu-HU"/>
        </w:rPr>
        <w:t>Figyelmeztetések és óvintézkedések</w:t>
      </w:r>
      <w:r w:rsidRPr="00F42707">
        <w:rPr>
          <w:szCs w:val="22"/>
          <w:lang w:val="hu-HU"/>
        </w:rPr>
        <w:t xml:space="preserve"> részt)</w:t>
      </w:r>
    </w:p>
    <w:p w14:paraId="3FAE591F" w14:textId="77777777" w:rsidR="004A5AD7" w:rsidRPr="00DF3D68" w:rsidRDefault="004A5AD7" w:rsidP="004A5AD7">
      <w:pPr>
        <w:tabs>
          <w:tab w:val="left" w:pos="540"/>
          <w:tab w:val="left" w:pos="567"/>
        </w:tabs>
        <w:ind w:left="540" w:hanging="540"/>
        <w:jc w:val="both"/>
        <w:rPr>
          <w:lang w:val="hu-HU"/>
        </w:rPr>
      </w:pPr>
    </w:p>
    <w:p w14:paraId="1E9DD381" w14:textId="77777777" w:rsidR="004A5AD7" w:rsidRPr="00DF3D68" w:rsidRDefault="00621E60" w:rsidP="00494695">
      <w:pPr>
        <w:tabs>
          <w:tab w:val="left" w:pos="0"/>
        </w:tabs>
        <w:rPr>
          <w:b/>
          <w:lang w:val="hu-HU"/>
        </w:rPr>
      </w:pPr>
      <w:r w:rsidRPr="00F65907">
        <w:rPr>
          <w:b/>
          <w:u w:val="single"/>
          <w:lang w:val="hu-HU"/>
        </w:rPr>
        <w:t>Tartsa be a javasolt időt</w:t>
      </w:r>
      <w:r w:rsidR="00F65907" w:rsidRPr="00F65907">
        <w:rPr>
          <w:b/>
          <w:u w:val="single"/>
          <w:lang w:val="hu-HU"/>
        </w:rPr>
        <w:t xml:space="preserve"> a két gyógyszer bevétele között, </w:t>
      </w:r>
      <w:r w:rsidR="00F65907" w:rsidRPr="00F65907">
        <w:rPr>
          <w:b/>
          <w:lang w:val="hu-HU"/>
        </w:rPr>
        <w:t xml:space="preserve">amennyiben </w:t>
      </w:r>
      <w:r w:rsidRPr="00F65907">
        <w:rPr>
          <w:b/>
          <w:lang w:val="hu-HU"/>
        </w:rPr>
        <w:t>az alábbi</w:t>
      </w:r>
      <w:r w:rsidRPr="00621E60">
        <w:rPr>
          <w:b/>
          <w:lang w:val="hu-HU"/>
        </w:rPr>
        <w:t xml:space="preserve"> gyógyszerek bármelyiké</w:t>
      </w:r>
      <w:r w:rsidR="00F65907">
        <w:rPr>
          <w:b/>
          <w:lang w:val="hu-HU"/>
        </w:rPr>
        <w:t>t még szükséges szednie</w:t>
      </w:r>
      <w:r w:rsidR="004451A7" w:rsidRPr="006466E0">
        <w:rPr>
          <w:b/>
          <w:lang w:val="hu-HU"/>
        </w:rPr>
        <w:t>:</w:t>
      </w:r>
    </w:p>
    <w:p w14:paraId="27C7BC27" w14:textId="77777777" w:rsidR="00621E60" w:rsidRDefault="004A5AD7" w:rsidP="00202A1C">
      <w:pPr>
        <w:tabs>
          <w:tab w:val="left" w:pos="0"/>
          <w:tab w:val="left" w:pos="720"/>
        </w:tabs>
        <w:ind w:left="720" w:hanging="240"/>
        <w:jc w:val="both"/>
        <w:rPr>
          <w:lang w:val="hu-HU"/>
        </w:rPr>
      </w:pPr>
      <w:r w:rsidRPr="00DF3D68">
        <w:rPr>
          <w:lang w:val="hu-HU"/>
        </w:rPr>
        <w:t>-</w:t>
      </w:r>
      <w:r w:rsidRPr="00DF3D68">
        <w:rPr>
          <w:lang w:val="hu-HU"/>
        </w:rPr>
        <w:tab/>
      </w:r>
      <w:r w:rsidR="00621E60" w:rsidRPr="00621E60">
        <w:rPr>
          <w:b/>
          <w:lang w:val="hu-HU"/>
        </w:rPr>
        <w:t>antacidumok</w:t>
      </w:r>
      <w:r w:rsidR="004451A7" w:rsidRPr="00DF3D68">
        <w:rPr>
          <w:b/>
          <w:lang w:val="hu-HU"/>
        </w:rPr>
        <w:t xml:space="preserve"> </w:t>
      </w:r>
      <w:r w:rsidR="004451A7" w:rsidRPr="00DF3D68">
        <w:rPr>
          <w:lang w:val="hu-HU"/>
        </w:rPr>
        <w:t>(</w:t>
      </w:r>
      <w:r w:rsidR="00621E60" w:rsidRPr="00040C2A">
        <w:rPr>
          <w:lang w:val="hu-HU"/>
        </w:rPr>
        <w:t>gyomorsavtúltermelés kezelésére adott gyógyszerek</w:t>
      </w:r>
      <w:r w:rsidR="004451A7" w:rsidRPr="00DF3D68">
        <w:rPr>
          <w:lang w:val="hu-HU"/>
        </w:rPr>
        <w:t xml:space="preserve">), </w:t>
      </w:r>
    </w:p>
    <w:p w14:paraId="3489F82A" w14:textId="77777777" w:rsidR="00621E60" w:rsidRDefault="00621E60" w:rsidP="00202A1C">
      <w:pPr>
        <w:tabs>
          <w:tab w:val="left" w:pos="0"/>
          <w:tab w:val="left" w:pos="720"/>
        </w:tabs>
        <w:ind w:left="720" w:hanging="240"/>
        <w:jc w:val="both"/>
        <w:rPr>
          <w:lang w:val="hu-HU"/>
        </w:rPr>
      </w:pPr>
      <w:r>
        <w:rPr>
          <w:b/>
          <w:lang w:val="hu-HU"/>
        </w:rPr>
        <w:tab/>
      </w:r>
      <w:r w:rsidR="004451A7" w:rsidRPr="00DF3D68">
        <w:rPr>
          <w:b/>
          <w:lang w:val="hu-HU"/>
        </w:rPr>
        <w:t>szukralfát</w:t>
      </w:r>
      <w:r w:rsidR="004451A7" w:rsidRPr="00DF3D68">
        <w:rPr>
          <w:lang w:val="hu-HU"/>
        </w:rPr>
        <w:t xml:space="preserve"> (gyomorfekély kezelésére)</w:t>
      </w:r>
    </w:p>
    <w:p w14:paraId="2C022E7D" w14:textId="77777777" w:rsidR="004A5AD7" w:rsidRPr="00DF3D68" w:rsidRDefault="00621E60" w:rsidP="00202A1C">
      <w:pPr>
        <w:tabs>
          <w:tab w:val="left" w:pos="0"/>
          <w:tab w:val="left" w:pos="720"/>
        </w:tabs>
        <w:ind w:left="720" w:hanging="240"/>
        <w:jc w:val="both"/>
        <w:rPr>
          <w:lang w:val="hu-HU"/>
        </w:rPr>
      </w:pPr>
      <w:r>
        <w:rPr>
          <w:lang w:val="hu-HU"/>
        </w:rPr>
        <w:tab/>
      </w:r>
      <w:proofErr w:type="gramStart"/>
      <w:r w:rsidR="004451A7" w:rsidRPr="00DF3D68">
        <w:rPr>
          <w:b/>
          <w:lang w:val="hu-HU"/>
        </w:rPr>
        <w:t>alumínium-</w:t>
      </w:r>
      <w:proofErr w:type="gramEnd"/>
      <w:r w:rsidR="004451A7" w:rsidRPr="00DF3D68">
        <w:rPr>
          <w:b/>
          <w:lang w:val="hu-HU"/>
        </w:rPr>
        <w:t>, vas-, vagy kalcium</w:t>
      </w:r>
      <w:r w:rsidR="00DF3D68">
        <w:rPr>
          <w:b/>
          <w:lang w:val="hu-HU"/>
        </w:rPr>
        <w:noBreakHyphen/>
      </w:r>
      <w:r w:rsidR="004451A7" w:rsidRPr="00DF3D68">
        <w:rPr>
          <w:b/>
          <w:lang w:val="hu-HU"/>
        </w:rPr>
        <w:t>karbonát tartalmú gyógyszerek</w:t>
      </w:r>
    </w:p>
    <w:p w14:paraId="6ABE32F8" w14:textId="35F1975F" w:rsidR="004A5AD7" w:rsidRPr="00DF3D68" w:rsidRDefault="006466E0" w:rsidP="00621E60">
      <w:pPr>
        <w:tabs>
          <w:tab w:val="left" w:pos="0"/>
          <w:tab w:val="left" w:pos="720"/>
        </w:tabs>
        <w:ind w:left="480"/>
        <w:jc w:val="both"/>
        <w:rPr>
          <w:lang w:val="hu-HU"/>
        </w:rPr>
      </w:pPr>
      <w:r>
        <w:rPr>
          <w:szCs w:val="22"/>
          <w:lang w:val="hu-HU"/>
        </w:rPr>
        <w:tab/>
      </w:r>
      <w:r w:rsidR="00621E60">
        <w:rPr>
          <w:szCs w:val="22"/>
          <w:lang w:val="hu-HU"/>
        </w:rPr>
        <w:t xml:space="preserve">A </w:t>
      </w:r>
      <w:r w:rsidR="004731DC">
        <w:rPr>
          <w:szCs w:val="22"/>
          <w:lang w:val="hu-HU"/>
        </w:rPr>
        <w:t>Syntroxine</w:t>
      </w:r>
      <w:r w:rsidR="00CF2218">
        <w:rPr>
          <w:szCs w:val="22"/>
          <w:lang w:val="hu-HU"/>
        </w:rPr>
        <w:t>-</w:t>
      </w:r>
      <w:r w:rsidR="004451A7" w:rsidRPr="00DF3D68">
        <w:rPr>
          <w:lang w:val="hu-HU"/>
        </w:rPr>
        <w:t xml:space="preserve">t </w:t>
      </w:r>
      <w:r w:rsidR="004451A7" w:rsidRPr="00DF3D68">
        <w:rPr>
          <w:b/>
          <w:lang w:val="hu-HU"/>
        </w:rPr>
        <w:t>legalább 2</w:t>
      </w:r>
      <w:r w:rsidR="0037530D">
        <w:rPr>
          <w:b/>
          <w:lang w:val="hu-HU"/>
        </w:rPr>
        <w:t> </w:t>
      </w:r>
      <w:r w:rsidR="004451A7" w:rsidRPr="00DF3D68">
        <w:rPr>
          <w:b/>
          <w:lang w:val="hu-HU"/>
        </w:rPr>
        <w:t>órával</w:t>
      </w:r>
      <w:r w:rsidR="004451A7" w:rsidRPr="00DF3D68">
        <w:rPr>
          <w:lang w:val="hu-HU"/>
        </w:rPr>
        <w:t xml:space="preserve"> </w:t>
      </w:r>
      <w:proofErr w:type="gramStart"/>
      <w:r w:rsidR="00621E60">
        <w:rPr>
          <w:lang w:val="hu-HU"/>
        </w:rPr>
        <w:t>ezen</w:t>
      </w:r>
      <w:proofErr w:type="gramEnd"/>
      <w:r w:rsidR="004451A7" w:rsidRPr="00DF3D68">
        <w:rPr>
          <w:lang w:val="hu-HU"/>
        </w:rPr>
        <w:t xml:space="preserve"> gyógyszerek bármelyikének </w:t>
      </w:r>
      <w:r w:rsidR="00621E60">
        <w:rPr>
          <w:lang w:val="hu-HU"/>
        </w:rPr>
        <w:t>alkalmazása</w:t>
      </w:r>
      <w:r w:rsidR="004451A7" w:rsidRPr="00DF3D68">
        <w:rPr>
          <w:lang w:val="hu-HU"/>
        </w:rPr>
        <w:t xml:space="preserve"> előtt</w:t>
      </w:r>
      <w:r w:rsidR="00621E60">
        <w:rPr>
          <w:lang w:val="hu-HU"/>
        </w:rPr>
        <w:t xml:space="preserve"> vegye </w:t>
      </w:r>
      <w:r>
        <w:rPr>
          <w:lang w:val="hu-HU"/>
        </w:rPr>
        <w:tab/>
      </w:r>
      <w:r w:rsidR="00621E60">
        <w:rPr>
          <w:lang w:val="hu-HU"/>
        </w:rPr>
        <w:t>be</w:t>
      </w:r>
      <w:r w:rsidR="004451A7" w:rsidRPr="00DF3D68">
        <w:rPr>
          <w:lang w:val="hu-HU"/>
        </w:rPr>
        <w:t>, mert ezek a gyógyszerek csökkenthetik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004451A7" w:rsidRPr="00DF3D68">
        <w:rPr>
          <w:lang w:val="hu-HU"/>
        </w:rPr>
        <w:t>hatását.</w:t>
      </w:r>
      <w:r w:rsidR="004451A7" w:rsidRPr="00DF3D68">
        <w:rPr>
          <w:b/>
          <w:lang w:val="hu-HU"/>
        </w:rPr>
        <w:t xml:space="preserve"> </w:t>
      </w:r>
    </w:p>
    <w:p w14:paraId="1DB651D3" w14:textId="77777777" w:rsidR="004A5AD7" w:rsidRPr="00DF3D68" w:rsidRDefault="004A5AD7" w:rsidP="00202A1C">
      <w:pPr>
        <w:tabs>
          <w:tab w:val="left" w:pos="-1800"/>
          <w:tab w:val="left" w:pos="720"/>
        </w:tabs>
        <w:ind w:left="720" w:hanging="240"/>
        <w:jc w:val="both"/>
        <w:rPr>
          <w:lang w:val="hu-HU"/>
        </w:rPr>
      </w:pPr>
      <w:r w:rsidRPr="00DF3D68">
        <w:rPr>
          <w:lang w:val="hu-HU"/>
        </w:rPr>
        <w:t>-</w:t>
      </w:r>
      <w:r w:rsidRPr="00DF3D68">
        <w:rPr>
          <w:lang w:val="hu-HU"/>
        </w:rPr>
        <w:tab/>
      </w:r>
      <w:r w:rsidR="004451A7" w:rsidRPr="00DF3D68">
        <w:rPr>
          <w:lang w:val="hu-HU"/>
        </w:rPr>
        <w:t>Epesav</w:t>
      </w:r>
      <w:r w:rsidR="00CF48B1" w:rsidRPr="00DF3D68">
        <w:rPr>
          <w:lang w:val="hu-HU"/>
        </w:rPr>
        <w:t xml:space="preserve">kötő és magas koleszterinszintet csökkentő </w:t>
      </w:r>
      <w:r w:rsidR="004451A7" w:rsidRPr="00DF3D68">
        <w:rPr>
          <w:lang w:val="hu-HU"/>
        </w:rPr>
        <w:t xml:space="preserve">gyógyszerek (mint például a </w:t>
      </w:r>
      <w:r w:rsidR="004451A7" w:rsidRPr="00DF3D68">
        <w:rPr>
          <w:b/>
          <w:lang w:val="hu-HU"/>
        </w:rPr>
        <w:t>kolesztiramin</w:t>
      </w:r>
      <w:r w:rsidR="004451A7" w:rsidRPr="00DF3D68">
        <w:rPr>
          <w:lang w:val="hu-HU"/>
        </w:rPr>
        <w:t xml:space="preserve"> vagy </w:t>
      </w:r>
      <w:r w:rsidR="004451A7" w:rsidRPr="00DF3D68">
        <w:rPr>
          <w:b/>
          <w:lang w:val="hu-HU"/>
        </w:rPr>
        <w:t>kolesztipol)</w:t>
      </w:r>
      <w:r w:rsidR="004451A7" w:rsidRPr="00DF3D68">
        <w:rPr>
          <w:lang w:val="hu-HU"/>
        </w:rPr>
        <w:t>:</w:t>
      </w:r>
    </w:p>
    <w:p w14:paraId="766DDD8C" w14:textId="1048E118" w:rsidR="004A5AD7" w:rsidRPr="00DF3D68" w:rsidRDefault="00202A1C" w:rsidP="00494695">
      <w:pPr>
        <w:tabs>
          <w:tab w:val="left" w:pos="-1800"/>
          <w:tab w:val="left" w:pos="720"/>
        </w:tabs>
        <w:ind w:left="720" w:hanging="240"/>
        <w:rPr>
          <w:lang w:val="hu-HU"/>
        </w:rPr>
      </w:pPr>
      <w:r w:rsidRPr="00DF3D68">
        <w:rPr>
          <w:lang w:val="hu-HU"/>
        </w:rPr>
        <w:tab/>
      </w:r>
      <w:r w:rsidR="004451A7" w:rsidRPr="00DF3D68">
        <w:rPr>
          <w:lang w:val="hu-HU"/>
        </w:rPr>
        <w:t>Vegye be a</w:t>
      </w:r>
      <w:r w:rsidR="004731DC" w:rsidRPr="004731DC">
        <w:rPr>
          <w:szCs w:val="22"/>
          <w:lang w:val="hu-HU"/>
        </w:rPr>
        <w:t xml:space="preserve"> </w:t>
      </w:r>
      <w:r w:rsidR="004731DC">
        <w:rPr>
          <w:szCs w:val="22"/>
          <w:lang w:val="hu-HU"/>
        </w:rPr>
        <w:t>Syntroxine</w:t>
      </w:r>
      <w:r w:rsidR="00CF2218">
        <w:rPr>
          <w:szCs w:val="22"/>
          <w:lang w:val="hu-HU"/>
        </w:rPr>
        <w:t>-</w:t>
      </w:r>
      <w:r w:rsidR="004451A7" w:rsidRPr="00DF3D68">
        <w:rPr>
          <w:lang w:val="hu-HU"/>
        </w:rPr>
        <w:t xml:space="preserve">t </w:t>
      </w:r>
      <w:r w:rsidR="004451A7" w:rsidRPr="00DF3D68">
        <w:rPr>
          <w:b/>
          <w:lang w:val="hu-HU"/>
        </w:rPr>
        <w:t>4</w:t>
      </w:r>
      <w:r w:rsidR="00DF3D68">
        <w:rPr>
          <w:b/>
          <w:lang w:val="hu-HU"/>
        </w:rPr>
        <w:noBreakHyphen/>
      </w:r>
      <w:r w:rsidR="004451A7" w:rsidRPr="00DF3D68">
        <w:rPr>
          <w:b/>
          <w:lang w:val="hu-HU"/>
        </w:rPr>
        <w:t>5</w:t>
      </w:r>
      <w:r w:rsidR="0037530D">
        <w:rPr>
          <w:b/>
          <w:lang w:val="hu-HU"/>
        </w:rPr>
        <w:t> </w:t>
      </w:r>
      <w:r w:rsidR="004451A7" w:rsidRPr="00DF3D68">
        <w:rPr>
          <w:b/>
          <w:lang w:val="hu-HU"/>
        </w:rPr>
        <w:t xml:space="preserve">órával </w:t>
      </w:r>
      <w:r w:rsidR="004451A7" w:rsidRPr="00DF3D68">
        <w:rPr>
          <w:lang w:val="hu-HU"/>
        </w:rPr>
        <w:t xml:space="preserve">a fenti gyógyszerek </w:t>
      </w:r>
      <w:r w:rsidR="004451A7" w:rsidRPr="00DF3D68">
        <w:rPr>
          <w:b/>
          <w:lang w:val="hu-HU"/>
        </w:rPr>
        <w:t>előtt</w:t>
      </w:r>
      <w:r w:rsidR="004451A7" w:rsidRPr="00DF3D68">
        <w:rPr>
          <w:lang w:val="hu-HU"/>
        </w:rPr>
        <w:t>, mert ezek a gyógyszerek gátolhatják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004451A7" w:rsidRPr="00DF3D68">
        <w:rPr>
          <w:lang w:val="hu-HU"/>
        </w:rPr>
        <w:t>felszívódását a bélből.</w:t>
      </w:r>
    </w:p>
    <w:p w14:paraId="6FD93227" w14:textId="77777777" w:rsidR="004A5AD7" w:rsidRPr="00DF3D68" w:rsidRDefault="004A5AD7">
      <w:pPr>
        <w:tabs>
          <w:tab w:val="left" w:pos="0"/>
        </w:tabs>
        <w:jc w:val="both"/>
        <w:rPr>
          <w:lang w:val="hu-HU"/>
        </w:rPr>
      </w:pPr>
    </w:p>
    <w:p w14:paraId="7A65EA64" w14:textId="77777777" w:rsidR="004A5AD7" w:rsidRPr="00DF3D68" w:rsidRDefault="004451A7">
      <w:pPr>
        <w:tabs>
          <w:tab w:val="left" w:pos="0"/>
        </w:tabs>
        <w:jc w:val="both"/>
        <w:rPr>
          <w:b/>
          <w:lang w:val="hu-HU"/>
        </w:rPr>
      </w:pPr>
      <w:r w:rsidRPr="00DF3D68">
        <w:rPr>
          <w:b/>
          <w:lang w:val="hu-HU"/>
        </w:rPr>
        <w:t xml:space="preserve">Mire kell még ügyelnie egyéb gyógyszerek egyidejű szedése </w:t>
      </w:r>
      <w:r w:rsidR="00DF3D68" w:rsidRPr="00DF3D68">
        <w:rPr>
          <w:b/>
          <w:lang w:val="hu-HU"/>
        </w:rPr>
        <w:t>esetén</w:t>
      </w:r>
      <w:r w:rsidRPr="00DF3D68">
        <w:rPr>
          <w:b/>
          <w:lang w:val="hu-HU"/>
        </w:rPr>
        <w:t>:</w:t>
      </w:r>
    </w:p>
    <w:p w14:paraId="32DDF1A5" w14:textId="77777777" w:rsidR="004A5AD7" w:rsidRPr="00DF3D68" w:rsidRDefault="004451A7" w:rsidP="00494695">
      <w:pPr>
        <w:tabs>
          <w:tab w:val="left" w:pos="0"/>
        </w:tabs>
        <w:ind w:left="720"/>
        <w:rPr>
          <w:lang w:val="hu-HU"/>
        </w:rPr>
      </w:pPr>
      <w:r w:rsidRPr="00DF3D68">
        <w:rPr>
          <w:lang w:val="hu-HU"/>
        </w:rPr>
        <w:t xml:space="preserve">Ha </w:t>
      </w:r>
      <w:r w:rsidRPr="00DF3D68">
        <w:rPr>
          <w:b/>
          <w:lang w:val="hu-HU"/>
        </w:rPr>
        <w:t>röntgenvizsgálaton</w:t>
      </w:r>
      <w:r w:rsidRPr="00DF3D68">
        <w:rPr>
          <w:lang w:val="hu-HU"/>
        </w:rPr>
        <w:t xml:space="preserve"> vagy bármilyen más, </w:t>
      </w:r>
      <w:r w:rsidRPr="00DF3D68">
        <w:rPr>
          <w:b/>
          <w:lang w:val="hu-HU"/>
        </w:rPr>
        <w:t>kontrasztanyagot alkalmazó</w:t>
      </w:r>
      <w:r w:rsidRPr="00DF3D68">
        <w:rPr>
          <w:lang w:val="hu-HU"/>
        </w:rPr>
        <w:t xml:space="preserve"> </w:t>
      </w:r>
      <w:r w:rsidRPr="00DF3D68">
        <w:rPr>
          <w:b/>
          <w:lang w:val="hu-HU"/>
        </w:rPr>
        <w:t xml:space="preserve">diagnosztikai vizsgálaton </w:t>
      </w:r>
      <w:r w:rsidRPr="00DF3D68">
        <w:rPr>
          <w:lang w:val="hu-HU"/>
        </w:rPr>
        <w:t xml:space="preserve">kell átesnie, közölje orvosával, hogy </w:t>
      </w:r>
      <w:r w:rsidR="004731DC">
        <w:rPr>
          <w:szCs w:val="22"/>
          <w:lang w:val="hu-HU"/>
        </w:rPr>
        <w:t>Syntroxine</w:t>
      </w:r>
      <w:r w:rsidR="00CF2218">
        <w:rPr>
          <w:szCs w:val="22"/>
          <w:lang w:val="hu-HU"/>
        </w:rPr>
        <w:t>-</w:t>
      </w:r>
      <w:r w:rsidRPr="00DF3D68">
        <w:rPr>
          <w:lang w:val="hu-HU"/>
        </w:rPr>
        <w:t>t szed, mert olyan szert injektálhatnak be Önnek, amely hatással lehet pajzsmirigy</w:t>
      </w:r>
      <w:r w:rsidR="00DF3D68">
        <w:rPr>
          <w:lang w:val="hu-HU"/>
        </w:rPr>
        <w:noBreakHyphen/>
      </w:r>
      <w:r w:rsidRPr="00DF3D68">
        <w:rPr>
          <w:lang w:val="hu-HU"/>
        </w:rPr>
        <w:t>működésére.</w:t>
      </w:r>
    </w:p>
    <w:p w14:paraId="078C0F67" w14:textId="77777777" w:rsidR="004A5AD7" w:rsidRPr="00DF3D68" w:rsidRDefault="004A5AD7" w:rsidP="00842941">
      <w:pPr>
        <w:rPr>
          <w:lang w:val="hu-HU"/>
        </w:rPr>
      </w:pPr>
    </w:p>
    <w:p w14:paraId="23378855" w14:textId="77777777" w:rsidR="004A5AD7" w:rsidRPr="00DF3D68" w:rsidRDefault="004451A7" w:rsidP="004451A7">
      <w:pPr>
        <w:pStyle w:val="Cmsor4"/>
        <w:rPr>
          <w:noProof w:val="0"/>
          <w:lang w:val="hu-HU"/>
        </w:rPr>
      </w:pPr>
      <w:r w:rsidRPr="00DF3D68">
        <w:rPr>
          <w:noProof w:val="0"/>
          <w:szCs w:val="22"/>
          <w:lang w:val="hu-HU"/>
        </w:rPr>
        <w:t xml:space="preserve">Az </w:t>
      </w:r>
      <w:r w:rsidR="004731DC">
        <w:rPr>
          <w:szCs w:val="22"/>
          <w:lang w:val="hu-HU"/>
        </w:rPr>
        <w:t>Syntroxine</w:t>
      </w:r>
      <w:r w:rsidRPr="00DF3D68">
        <w:rPr>
          <w:noProof w:val="0"/>
          <w:szCs w:val="22"/>
          <w:lang w:val="hu-HU"/>
        </w:rPr>
        <w:t xml:space="preserve"> egyidejű </w:t>
      </w:r>
      <w:r w:rsidR="00E96DD9">
        <w:rPr>
          <w:noProof w:val="0"/>
          <w:szCs w:val="22"/>
          <w:lang w:val="hu-HU"/>
        </w:rPr>
        <w:t>alkalmazása</w:t>
      </w:r>
      <w:r w:rsidR="00E96DD9" w:rsidRPr="00DF3D68">
        <w:rPr>
          <w:noProof w:val="0"/>
          <w:szCs w:val="22"/>
          <w:lang w:val="hu-HU"/>
        </w:rPr>
        <w:t xml:space="preserve"> </w:t>
      </w:r>
      <w:r w:rsidRPr="00DF3D68">
        <w:rPr>
          <w:noProof w:val="0"/>
          <w:szCs w:val="22"/>
          <w:lang w:val="hu-HU"/>
        </w:rPr>
        <w:t>bizonyos ételekkel vagy italokkal</w:t>
      </w:r>
    </w:p>
    <w:p w14:paraId="2475FB46" w14:textId="77777777" w:rsidR="004A5AD7" w:rsidRPr="00DF3D68" w:rsidRDefault="004451A7">
      <w:pPr>
        <w:rPr>
          <w:lang w:val="hu-HU"/>
        </w:rPr>
      </w:pPr>
      <w:r w:rsidRPr="00DF3D68">
        <w:rPr>
          <w:lang w:val="hu-HU"/>
        </w:rPr>
        <w:t>Közölje orvosával, ha szójakészítményeket fogyaszt, különösen akkor, ha változtat az étrendjén szereplő szójakészítmények mennyiségén.</w:t>
      </w:r>
      <w:r w:rsidR="004A5AD7" w:rsidRPr="00DF3D68">
        <w:rPr>
          <w:lang w:val="hu-HU"/>
        </w:rPr>
        <w:t xml:space="preserve"> </w:t>
      </w:r>
      <w:r w:rsidRPr="00DF3D68">
        <w:rPr>
          <w:lang w:val="hu-HU"/>
        </w:rPr>
        <w:t xml:space="preserve">A szójakészítmények csökkenthetik a levotiroxin felszívódását a bélből, ezért előfordulhat, hogy módosítani kell </w:t>
      </w:r>
      <w:r w:rsidR="004A4F33">
        <w:rPr>
          <w:lang w:val="hu-HU"/>
        </w:rPr>
        <w:t>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Pr="00DF3D68">
        <w:rPr>
          <w:lang w:val="hu-HU"/>
        </w:rPr>
        <w:t>adagját.</w:t>
      </w:r>
    </w:p>
    <w:p w14:paraId="5D357077" w14:textId="77777777" w:rsidR="004A5AD7" w:rsidRPr="00DF3D68" w:rsidRDefault="004A5AD7">
      <w:pPr>
        <w:ind w:right="-2"/>
        <w:rPr>
          <w:b/>
          <w:lang w:val="hu-HU"/>
        </w:rPr>
      </w:pPr>
    </w:p>
    <w:p w14:paraId="66285C5F" w14:textId="77777777" w:rsidR="004A5AD7" w:rsidRPr="00DF3D68" w:rsidRDefault="004451A7" w:rsidP="004451A7">
      <w:pPr>
        <w:pStyle w:val="Cmsor4"/>
        <w:rPr>
          <w:noProof w:val="0"/>
          <w:lang w:val="hu-HU"/>
        </w:rPr>
      </w:pPr>
      <w:r w:rsidRPr="00DF3D68">
        <w:rPr>
          <w:noProof w:val="0"/>
          <w:szCs w:val="22"/>
          <w:lang w:val="hu-HU"/>
        </w:rPr>
        <w:t>Terhesség és szoptatás</w:t>
      </w:r>
    </w:p>
    <w:p w14:paraId="356C8BDE" w14:textId="77777777" w:rsidR="004A5AD7" w:rsidRPr="00DF3D68" w:rsidRDefault="00025F27">
      <w:pPr>
        <w:rPr>
          <w:lang w:val="hu-HU"/>
        </w:rPr>
      </w:pPr>
      <w:r>
        <w:rPr>
          <w:szCs w:val="22"/>
          <w:lang w:val="hu-HU"/>
        </w:rPr>
        <w:t>Ha Ön terhes, vagy szoptat, illetve fenáll Önnél a terhesség lehetősége vagy gyermeket szeretne, a gyógyszer szedése előtt beszéljen</w:t>
      </w:r>
      <w:r w:rsidRPr="00DF3D68">
        <w:rPr>
          <w:szCs w:val="22"/>
          <w:lang w:val="hu-HU"/>
        </w:rPr>
        <w:t xml:space="preserve"> </w:t>
      </w:r>
      <w:r w:rsidR="004451A7" w:rsidRPr="00DF3D68">
        <w:rPr>
          <w:szCs w:val="22"/>
          <w:lang w:val="hu-HU"/>
        </w:rPr>
        <w:t>kezelőorvosával vagy gyógyszerészével.</w:t>
      </w:r>
    </w:p>
    <w:p w14:paraId="203E97F2" w14:textId="77777777" w:rsidR="004A5AD7" w:rsidRPr="00DF3D68" w:rsidRDefault="004A5AD7">
      <w:pPr>
        <w:rPr>
          <w:lang w:val="hu-HU"/>
        </w:rPr>
      </w:pPr>
    </w:p>
    <w:p w14:paraId="1C57DFA8" w14:textId="77777777" w:rsidR="0061789E" w:rsidRPr="00DF3D68" w:rsidRDefault="004451A7">
      <w:pPr>
        <w:rPr>
          <w:i/>
          <w:lang w:val="hu-HU"/>
        </w:rPr>
      </w:pPr>
      <w:r w:rsidRPr="00DF3D68">
        <w:rPr>
          <w:i/>
          <w:lang w:val="hu-HU"/>
        </w:rPr>
        <w:t>Terhesség</w:t>
      </w:r>
    </w:p>
    <w:p w14:paraId="722BE11B" w14:textId="77777777" w:rsidR="004A5AD7" w:rsidRPr="00DF3D68" w:rsidRDefault="00A63B3A" w:rsidP="00494695">
      <w:pPr>
        <w:numPr>
          <w:ilvl w:val="0"/>
          <w:numId w:val="26"/>
        </w:numPr>
        <w:tabs>
          <w:tab w:val="left" w:pos="0"/>
        </w:tabs>
        <w:ind w:hanging="240"/>
        <w:rPr>
          <w:lang w:val="hu-HU"/>
        </w:rPr>
      </w:pPr>
      <w:r w:rsidRPr="00A63B3A">
        <w:rPr>
          <w:b/>
          <w:szCs w:val="22"/>
          <w:lang w:val="hu-HU"/>
        </w:rPr>
        <w:t xml:space="preserve">Syntroxine </w:t>
      </w:r>
      <w:r w:rsidRPr="00A63B3A">
        <w:rPr>
          <w:b/>
          <w:lang w:val="hu-HU"/>
        </w:rPr>
        <w:t xml:space="preserve">kezelés során észlelt </w:t>
      </w:r>
      <w:r w:rsidRPr="00A63B3A">
        <w:rPr>
          <w:lang w:val="hu-HU"/>
        </w:rPr>
        <w:t>t</w:t>
      </w:r>
      <w:r w:rsidR="00C27BBF" w:rsidRPr="00A63B3A">
        <w:rPr>
          <w:lang w:val="hu-HU"/>
        </w:rPr>
        <w:t xml:space="preserve">erhesség </w:t>
      </w:r>
      <w:r w:rsidRPr="00A63B3A">
        <w:rPr>
          <w:lang w:val="hu-HU"/>
        </w:rPr>
        <w:t xml:space="preserve">nem indokolja </w:t>
      </w:r>
      <w:r w:rsidR="00C27BBF" w:rsidRPr="00A63B3A">
        <w:rPr>
          <w:lang w:val="hu-HU"/>
        </w:rPr>
        <w:t>a</w:t>
      </w:r>
      <w:r w:rsidRPr="00A63B3A">
        <w:rPr>
          <w:lang w:val="hu-HU"/>
        </w:rPr>
        <w:t xml:space="preserve"> kezelés felfüggesztését, a </w:t>
      </w:r>
      <w:r>
        <w:rPr>
          <w:lang w:val="hu-HU"/>
        </w:rPr>
        <w:t>kezelés folytatás</w:t>
      </w:r>
      <w:r w:rsidR="002F50D0">
        <w:rPr>
          <w:lang w:val="hu-HU"/>
        </w:rPr>
        <w:t>át</w:t>
      </w:r>
      <w:r w:rsidR="00C27BBF" w:rsidRPr="00DF3D68">
        <w:rPr>
          <w:lang w:val="hu-HU"/>
        </w:rPr>
        <w:t xml:space="preserve"> </w:t>
      </w:r>
      <w:r w:rsidR="00C27BBF" w:rsidRPr="00DF3D68">
        <w:rPr>
          <w:b/>
          <w:lang w:val="hu-HU"/>
        </w:rPr>
        <w:t>nem szabad megszakítani.</w:t>
      </w:r>
      <w:r w:rsidR="004A5AD7" w:rsidRPr="00DF3D68">
        <w:rPr>
          <w:lang w:val="hu-HU"/>
        </w:rPr>
        <w:t xml:space="preserve"> </w:t>
      </w:r>
      <w:r w:rsidR="00C27BBF" w:rsidRPr="00DF3D68">
        <w:rPr>
          <w:lang w:val="hu-HU"/>
        </w:rPr>
        <w:t>Ez</w:t>
      </w:r>
      <w:r w:rsidR="008F7782">
        <w:rPr>
          <w:lang w:val="hu-HU"/>
        </w:rPr>
        <w:t xml:space="preserve"> </w:t>
      </w:r>
      <w:r w:rsidR="00EB59D7" w:rsidRPr="00E54FE5">
        <w:rPr>
          <w:lang w:val="hu-HU"/>
        </w:rPr>
        <w:t xml:space="preserve">nagyon </w:t>
      </w:r>
      <w:r w:rsidR="00C27BBF" w:rsidRPr="00E54FE5">
        <w:rPr>
          <w:lang w:val="hu-HU"/>
        </w:rPr>
        <w:t>fontos</w:t>
      </w:r>
      <w:r w:rsidR="00C27BBF" w:rsidRPr="00DF3D68">
        <w:rPr>
          <w:lang w:val="hu-HU"/>
        </w:rPr>
        <w:t xml:space="preserve"> a gyermek méhen belüli normális fejlődésének biztosítására.</w:t>
      </w:r>
      <w:r w:rsidR="004A5AD7" w:rsidRPr="00DF3D68">
        <w:rPr>
          <w:lang w:val="hu-HU"/>
        </w:rPr>
        <w:t xml:space="preserve"> </w:t>
      </w:r>
      <w:r w:rsidR="00C27BBF" w:rsidRPr="00DF3D68">
        <w:rPr>
          <w:lang w:val="hu-HU"/>
        </w:rPr>
        <w:t>Beszéljen kezelőorvosával, mert előfordulhat, hogy az adagot módosítani kell, mivel terhesség alatt a levotiroxin</w:t>
      </w:r>
      <w:r w:rsidR="00DF3D68">
        <w:rPr>
          <w:lang w:val="hu-HU"/>
        </w:rPr>
        <w:noBreakHyphen/>
      </w:r>
      <w:r w:rsidR="00C27BBF" w:rsidRPr="00DF3D68">
        <w:rPr>
          <w:lang w:val="hu-HU"/>
        </w:rPr>
        <w:t>szükséglet megnövekedhet.</w:t>
      </w:r>
      <w:r w:rsidR="004A5AD7" w:rsidRPr="00DF3D68">
        <w:rPr>
          <w:szCs w:val="22"/>
          <w:lang w:val="hu-HU"/>
        </w:rPr>
        <w:t xml:space="preserve"> </w:t>
      </w:r>
      <w:r w:rsidR="00C27BBF" w:rsidRPr="00DF3D68">
        <w:rPr>
          <w:szCs w:val="22"/>
          <w:lang w:val="hu-HU"/>
        </w:rPr>
        <w:t>Pajzsmirigyműködését gyakran kell ellenőrizni.</w:t>
      </w:r>
    </w:p>
    <w:p w14:paraId="1867C80A" w14:textId="77777777" w:rsidR="004A5AD7" w:rsidRPr="00DF3D68" w:rsidRDefault="00C27BBF" w:rsidP="00202A1C">
      <w:pPr>
        <w:numPr>
          <w:ilvl w:val="0"/>
          <w:numId w:val="26"/>
        </w:numPr>
        <w:ind w:hanging="240"/>
        <w:rPr>
          <w:lang w:val="hu-HU"/>
        </w:rPr>
      </w:pPr>
      <w:r w:rsidRPr="00DF3D68">
        <w:rPr>
          <w:b/>
          <w:lang w:val="hu-HU"/>
        </w:rPr>
        <w:t>Terhesség alatt a</w:t>
      </w:r>
      <w:r w:rsidR="004731DC" w:rsidRPr="004731DC">
        <w:rPr>
          <w:szCs w:val="22"/>
          <w:lang w:val="hu-HU"/>
        </w:rPr>
        <w:t xml:space="preserve"> </w:t>
      </w:r>
      <w:r w:rsidR="004731DC" w:rsidRPr="00C93BCF">
        <w:rPr>
          <w:b/>
          <w:szCs w:val="22"/>
          <w:lang w:val="hu-HU"/>
        </w:rPr>
        <w:t>Syntroxine</w:t>
      </w:r>
      <w:r w:rsidR="004731DC" w:rsidRPr="00DF3D68">
        <w:rPr>
          <w:szCs w:val="22"/>
          <w:lang w:val="hu-HU"/>
        </w:rPr>
        <w:t xml:space="preserve"> </w:t>
      </w:r>
      <w:r w:rsidRPr="00DF3D68">
        <w:rPr>
          <w:b/>
          <w:lang w:val="hu-HU"/>
        </w:rPr>
        <w:t xml:space="preserve">nem alkalmazható egyidejűleg </w:t>
      </w:r>
      <w:r w:rsidR="00481104" w:rsidRPr="00481104">
        <w:rPr>
          <w:b/>
          <w:lang w:val="hu-HU"/>
        </w:rPr>
        <w:t>pajzsmirigyműködést gátló</w:t>
      </w:r>
      <w:r w:rsidRPr="00DF3D68">
        <w:rPr>
          <w:b/>
          <w:lang w:val="hu-HU"/>
        </w:rPr>
        <w:t xml:space="preserve"> gyógyszerekkel (tireosztatikumokkal).</w:t>
      </w:r>
      <w:r w:rsidR="004A5AD7" w:rsidRPr="00DF3D68">
        <w:rPr>
          <w:lang w:val="hu-HU"/>
        </w:rPr>
        <w:t xml:space="preserve"> </w:t>
      </w:r>
      <w:r w:rsidRPr="00DF3D68">
        <w:rPr>
          <w:lang w:val="hu-HU"/>
        </w:rPr>
        <w:t>Terhesség alatt a pajzsmirigy</w:t>
      </w:r>
      <w:r w:rsidR="00DF3D68">
        <w:rPr>
          <w:lang w:val="hu-HU"/>
        </w:rPr>
        <w:noBreakHyphen/>
      </w:r>
      <w:r w:rsidRPr="00DF3D68">
        <w:rPr>
          <w:lang w:val="hu-HU"/>
        </w:rPr>
        <w:t>túlműködés kizárólag alacsony adagban alkalmazott tireosztatikumokkal kezelhető (lásd „Ne szedje a</w:t>
      </w:r>
      <w:r w:rsidR="004731DC" w:rsidRPr="004731DC">
        <w:rPr>
          <w:szCs w:val="22"/>
          <w:lang w:val="hu-HU"/>
        </w:rPr>
        <w:t xml:space="preserve"> </w:t>
      </w:r>
      <w:r w:rsidR="006466E0">
        <w:rPr>
          <w:szCs w:val="22"/>
          <w:lang w:val="hu-HU"/>
        </w:rPr>
        <w:br/>
      </w:r>
      <w:r w:rsidR="004731DC">
        <w:rPr>
          <w:szCs w:val="22"/>
          <w:lang w:val="hu-HU"/>
        </w:rPr>
        <w:t>Syntroxine</w:t>
      </w:r>
      <w:r w:rsidR="00CF2218">
        <w:rPr>
          <w:szCs w:val="22"/>
          <w:lang w:val="hu-HU"/>
        </w:rPr>
        <w:t>-</w:t>
      </w:r>
      <w:r w:rsidRPr="00DF3D68">
        <w:rPr>
          <w:lang w:val="hu-HU"/>
        </w:rPr>
        <w:t>t”).</w:t>
      </w:r>
      <w:r w:rsidR="004A5AD7" w:rsidRPr="00DF3D68">
        <w:rPr>
          <w:lang w:val="hu-HU"/>
        </w:rPr>
        <w:t xml:space="preserve"> </w:t>
      </w:r>
    </w:p>
    <w:p w14:paraId="6071EB97" w14:textId="77777777" w:rsidR="0061789E" w:rsidRPr="00DF3D68" w:rsidRDefault="0061789E" w:rsidP="0061789E">
      <w:pPr>
        <w:rPr>
          <w:b/>
          <w:sz w:val="20"/>
          <w:lang w:val="hu-HU"/>
        </w:rPr>
      </w:pPr>
    </w:p>
    <w:p w14:paraId="0D67F665" w14:textId="77777777" w:rsidR="0061789E" w:rsidRPr="00DF3D68" w:rsidRDefault="00C27BBF" w:rsidP="0061789E">
      <w:pPr>
        <w:rPr>
          <w:i/>
          <w:szCs w:val="22"/>
          <w:lang w:val="hu-HU"/>
        </w:rPr>
      </w:pPr>
      <w:r w:rsidRPr="00DF3D68">
        <w:rPr>
          <w:i/>
          <w:szCs w:val="22"/>
          <w:lang w:val="hu-HU"/>
        </w:rPr>
        <w:t>Szoptatás</w:t>
      </w:r>
    </w:p>
    <w:p w14:paraId="686441CD" w14:textId="77777777" w:rsidR="004A5AD7" w:rsidRPr="00DF3D68" w:rsidRDefault="00C27BBF" w:rsidP="0061789E">
      <w:pPr>
        <w:numPr>
          <w:ilvl w:val="0"/>
          <w:numId w:val="35"/>
        </w:numPr>
        <w:tabs>
          <w:tab w:val="clear" w:pos="1440"/>
          <w:tab w:val="num" w:pos="720"/>
        </w:tabs>
        <w:ind w:left="720" w:hanging="240"/>
        <w:rPr>
          <w:b/>
          <w:szCs w:val="22"/>
          <w:lang w:val="hu-HU"/>
        </w:rPr>
      </w:pPr>
      <w:r w:rsidRPr="00DF3D68">
        <w:rPr>
          <w:b/>
          <w:szCs w:val="22"/>
          <w:lang w:val="hu-HU"/>
        </w:rPr>
        <w:t>A</w:t>
      </w:r>
      <w:r w:rsidR="004731DC" w:rsidRPr="004731DC">
        <w:rPr>
          <w:szCs w:val="22"/>
          <w:lang w:val="hu-HU"/>
        </w:rPr>
        <w:t xml:space="preserve"> </w:t>
      </w:r>
      <w:r w:rsidR="004731DC" w:rsidRPr="00C93BCF">
        <w:rPr>
          <w:b/>
          <w:szCs w:val="22"/>
          <w:lang w:val="hu-HU"/>
        </w:rPr>
        <w:t>Syntroxine</w:t>
      </w:r>
      <w:r w:rsidR="004731DC" w:rsidRPr="00DF3D68">
        <w:rPr>
          <w:szCs w:val="22"/>
          <w:lang w:val="hu-HU"/>
        </w:rPr>
        <w:t xml:space="preserve"> </w:t>
      </w:r>
      <w:r w:rsidRPr="00DF3D68">
        <w:rPr>
          <w:b/>
          <w:szCs w:val="22"/>
          <w:lang w:val="hu-HU"/>
        </w:rPr>
        <w:t>szoptatás alatt is alkalmazható.</w:t>
      </w:r>
      <w:r w:rsidR="0061789E" w:rsidRPr="00DF3D68">
        <w:rPr>
          <w:szCs w:val="22"/>
          <w:lang w:val="hu-HU"/>
        </w:rPr>
        <w:t xml:space="preserve"> </w:t>
      </w:r>
      <w:r w:rsidRPr="00DF3D68">
        <w:rPr>
          <w:szCs w:val="22"/>
          <w:lang w:val="hu-HU"/>
        </w:rPr>
        <w:t>N</w:t>
      </w:r>
      <w:r w:rsidR="00BC6750">
        <w:rPr>
          <w:szCs w:val="22"/>
          <w:lang w:val="hu-HU"/>
        </w:rPr>
        <w:t>em ismert</w:t>
      </w:r>
      <w:r w:rsidRPr="00DF3D68">
        <w:rPr>
          <w:szCs w:val="22"/>
          <w:lang w:val="hu-HU"/>
        </w:rPr>
        <w:t>, hogy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Pr="00DF3D68">
        <w:rPr>
          <w:szCs w:val="22"/>
          <w:lang w:val="hu-HU"/>
        </w:rPr>
        <w:t xml:space="preserve">szoptató </w:t>
      </w:r>
      <w:r w:rsidR="00BC6750">
        <w:rPr>
          <w:szCs w:val="22"/>
          <w:lang w:val="hu-HU"/>
        </w:rPr>
        <w:t>nők</w:t>
      </w:r>
      <w:r w:rsidRPr="00DF3D68">
        <w:rPr>
          <w:szCs w:val="22"/>
          <w:lang w:val="hu-HU"/>
        </w:rPr>
        <w:t xml:space="preserve"> általi alkalmazása káros</w:t>
      </w:r>
      <w:r w:rsidR="004A4F33">
        <w:rPr>
          <w:szCs w:val="22"/>
          <w:lang w:val="hu-HU"/>
        </w:rPr>
        <w:t xml:space="preserve"> lenne</w:t>
      </w:r>
      <w:r w:rsidRPr="00DF3D68">
        <w:rPr>
          <w:szCs w:val="22"/>
          <w:lang w:val="hu-HU"/>
        </w:rPr>
        <w:t xml:space="preserve"> a normális pajzsmirigyműködésű csecsemők</w:t>
      </w:r>
      <w:r w:rsidR="00BC6750">
        <w:rPr>
          <w:szCs w:val="22"/>
          <w:lang w:val="hu-HU"/>
        </w:rPr>
        <w:t>re</w:t>
      </w:r>
      <w:r w:rsidRPr="00DF3D68">
        <w:rPr>
          <w:szCs w:val="22"/>
          <w:lang w:val="hu-HU"/>
        </w:rPr>
        <w:t>.</w:t>
      </w:r>
      <w:r w:rsidR="0061789E" w:rsidRPr="00DF3D68">
        <w:rPr>
          <w:szCs w:val="22"/>
          <w:lang w:val="hu-HU"/>
        </w:rPr>
        <w:t xml:space="preserve"> </w:t>
      </w:r>
      <w:r w:rsidRPr="00DF3D68">
        <w:rPr>
          <w:b/>
          <w:szCs w:val="22"/>
          <w:lang w:val="hu-HU"/>
        </w:rPr>
        <w:t>Terhesség alatt a</w:t>
      </w:r>
      <w:r w:rsidR="004731DC" w:rsidRPr="004731DC">
        <w:rPr>
          <w:szCs w:val="22"/>
          <w:lang w:val="hu-HU"/>
        </w:rPr>
        <w:t xml:space="preserve"> </w:t>
      </w:r>
      <w:r w:rsidR="004731DC" w:rsidRPr="00C93BCF">
        <w:rPr>
          <w:b/>
          <w:szCs w:val="22"/>
          <w:lang w:val="hu-HU"/>
        </w:rPr>
        <w:t>Syntroxine</w:t>
      </w:r>
      <w:r w:rsidR="004731DC" w:rsidRPr="00DF3D68">
        <w:rPr>
          <w:szCs w:val="22"/>
          <w:lang w:val="hu-HU"/>
        </w:rPr>
        <w:t xml:space="preserve"> </w:t>
      </w:r>
      <w:r w:rsidRPr="00DF3D68">
        <w:rPr>
          <w:b/>
          <w:szCs w:val="22"/>
          <w:lang w:val="hu-HU"/>
        </w:rPr>
        <w:t>nem alkalmazható egyidejűleg pajzsmirigytúlműködést szabályozó gyógyszerekkel (tireosztatikumokkal).</w:t>
      </w:r>
    </w:p>
    <w:p w14:paraId="693D4FC1" w14:textId="77777777" w:rsidR="00585A90" w:rsidRPr="00DF3D68" w:rsidRDefault="00585A90" w:rsidP="0061789E">
      <w:pPr>
        <w:rPr>
          <w:b/>
          <w:lang w:val="hu-HU"/>
        </w:rPr>
      </w:pPr>
    </w:p>
    <w:p w14:paraId="702989BC" w14:textId="77777777" w:rsidR="004A5AD7" w:rsidRPr="004A4F33" w:rsidRDefault="00C27BBF" w:rsidP="00C27BBF">
      <w:pPr>
        <w:pStyle w:val="Cmsor4"/>
        <w:rPr>
          <w:noProof w:val="0"/>
          <w:lang w:val="hu-HU"/>
        </w:rPr>
      </w:pPr>
      <w:r w:rsidRPr="004A4F33">
        <w:rPr>
          <w:noProof w:val="0"/>
          <w:szCs w:val="22"/>
          <w:lang w:val="hu-HU"/>
        </w:rPr>
        <w:t xml:space="preserve">A készítmény hatásai a gépjárművezetéshez és </w:t>
      </w:r>
      <w:r w:rsidR="00033D2E">
        <w:rPr>
          <w:noProof w:val="0"/>
          <w:szCs w:val="22"/>
          <w:lang w:val="hu-HU"/>
        </w:rPr>
        <w:t xml:space="preserve">a </w:t>
      </w:r>
      <w:r w:rsidRPr="004A4F33">
        <w:rPr>
          <w:noProof w:val="0"/>
          <w:szCs w:val="22"/>
          <w:lang w:val="hu-HU"/>
        </w:rPr>
        <w:t>gépek kezeléséhez szükséges képességekre</w:t>
      </w:r>
    </w:p>
    <w:p w14:paraId="0495DD59" w14:textId="77777777" w:rsidR="004A5AD7" w:rsidRPr="00DF3D68" w:rsidRDefault="00C27BBF" w:rsidP="004A5AD7">
      <w:pPr>
        <w:ind w:right="-29"/>
        <w:rPr>
          <w:lang w:val="hu-HU"/>
        </w:rPr>
      </w:pPr>
      <w:r w:rsidRPr="00DF3D68">
        <w:rPr>
          <w:lang w:val="hu-HU"/>
        </w:rPr>
        <w:t>N</w:t>
      </w:r>
      <w:r w:rsidR="00C1007D">
        <w:rPr>
          <w:lang w:val="hu-HU"/>
        </w:rPr>
        <w:t xml:space="preserve">agy </w:t>
      </w:r>
      <w:r w:rsidR="00C1007D" w:rsidRPr="00C1007D">
        <w:rPr>
          <w:lang w:val="hu-HU"/>
        </w:rPr>
        <w:t>valószínűséggel</w:t>
      </w:r>
      <w:r w:rsidRPr="00DF3D68">
        <w:rPr>
          <w:lang w:val="hu-HU"/>
        </w:rPr>
        <w:t xml:space="preserve">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00C1007D">
        <w:rPr>
          <w:lang w:val="hu-HU"/>
        </w:rPr>
        <w:t>nem befolyás</w:t>
      </w:r>
      <w:r w:rsidR="00E5421D">
        <w:rPr>
          <w:lang w:val="hu-HU"/>
        </w:rPr>
        <w:t>o</w:t>
      </w:r>
      <w:r w:rsidR="00C1007D">
        <w:rPr>
          <w:lang w:val="hu-HU"/>
        </w:rPr>
        <w:t xml:space="preserve">lja </w:t>
      </w:r>
      <w:r w:rsidRPr="00DF3D68">
        <w:rPr>
          <w:lang w:val="hu-HU"/>
        </w:rPr>
        <w:t xml:space="preserve">a gépjárművezetéshez és </w:t>
      </w:r>
      <w:r w:rsidR="00033D2E">
        <w:rPr>
          <w:lang w:val="hu-HU"/>
        </w:rPr>
        <w:t xml:space="preserve">a </w:t>
      </w:r>
      <w:r w:rsidRPr="00DF3D68">
        <w:rPr>
          <w:lang w:val="hu-HU"/>
        </w:rPr>
        <w:t>gépek kezeléséhez szükséges képességeket, mivel a levotiroxin</w:t>
      </w:r>
      <w:r w:rsidR="00C1007D">
        <w:rPr>
          <w:lang w:val="hu-HU"/>
        </w:rPr>
        <w:t xml:space="preserve"> gyakorlatilag </w:t>
      </w:r>
      <w:r w:rsidRPr="00DF3D68">
        <w:rPr>
          <w:lang w:val="hu-HU"/>
        </w:rPr>
        <w:t>azonos a szervezet által el</w:t>
      </w:r>
      <w:r w:rsidR="00A63B3A">
        <w:rPr>
          <w:lang w:val="hu-HU"/>
        </w:rPr>
        <w:t>ő</w:t>
      </w:r>
      <w:r w:rsidRPr="00DF3D68">
        <w:rPr>
          <w:lang w:val="hu-HU"/>
        </w:rPr>
        <w:t>állított természetes pajzsmirigyhormonnal.</w:t>
      </w:r>
    </w:p>
    <w:p w14:paraId="0459501D" w14:textId="18D95808" w:rsidR="004A5AD7" w:rsidRDefault="004A5AD7">
      <w:pPr>
        <w:pStyle w:val="lfej"/>
        <w:tabs>
          <w:tab w:val="clear" w:pos="4320"/>
          <w:tab w:val="clear" w:pos="8640"/>
        </w:tabs>
        <w:rPr>
          <w:lang w:val="hu-HU"/>
        </w:rPr>
      </w:pPr>
    </w:p>
    <w:p w14:paraId="0A06B3A9" w14:textId="77777777" w:rsidR="00A138E9" w:rsidRPr="00E66B13" w:rsidRDefault="00A138E9" w:rsidP="00A138E9">
      <w:pPr>
        <w:pStyle w:val="lfej"/>
        <w:rPr>
          <w:b/>
          <w:bCs/>
          <w:lang w:val="hu-HU"/>
        </w:rPr>
      </w:pPr>
      <w:r>
        <w:rPr>
          <w:b/>
          <w:bCs/>
          <w:lang w:val="hu-HU"/>
        </w:rPr>
        <w:t xml:space="preserve">A </w:t>
      </w:r>
      <w:r w:rsidRPr="00A138E9">
        <w:rPr>
          <w:b/>
          <w:bCs/>
          <w:lang w:val="hu-HU"/>
        </w:rPr>
        <w:t xml:space="preserve">Syntroxine </w:t>
      </w:r>
      <w:r w:rsidRPr="00435E0F">
        <w:rPr>
          <w:b/>
          <w:bCs/>
          <w:lang w:val="hu-HU"/>
        </w:rPr>
        <w:t>nátrium tartalmáról</w:t>
      </w:r>
    </w:p>
    <w:p w14:paraId="3E271510" w14:textId="53BFBC43" w:rsidR="00A138E9" w:rsidRPr="00DF3D68" w:rsidRDefault="00A138E9" w:rsidP="00A138E9">
      <w:pPr>
        <w:pStyle w:val="lfej"/>
        <w:rPr>
          <w:lang w:val="hu-HU"/>
        </w:rPr>
      </w:pPr>
      <w:r>
        <w:rPr>
          <w:lang w:val="hu-HU"/>
        </w:rPr>
        <w:t xml:space="preserve">A </w:t>
      </w:r>
      <w:r w:rsidRPr="00022B50">
        <w:rPr>
          <w:lang w:val="hu-HU"/>
        </w:rPr>
        <w:t xml:space="preserve">készítmény </w:t>
      </w:r>
      <w:proofErr w:type="gramStart"/>
      <w:r w:rsidRPr="00022B50">
        <w:rPr>
          <w:lang w:val="hu-HU"/>
        </w:rPr>
        <w:t>kevesebb</w:t>
      </w:r>
      <w:proofErr w:type="gramEnd"/>
      <w:r w:rsidR="0037530D">
        <w:rPr>
          <w:lang w:val="hu-HU"/>
        </w:rPr>
        <w:t xml:space="preserve"> </w:t>
      </w:r>
      <w:r w:rsidRPr="00022B50">
        <w:rPr>
          <w:lang w:val="hu-HU"/>
        </w:rPr>
        <w:t>mint 1 mmol (23</w:t>
      </w:r>
      <w:r w:rsidR="0037530D">
        <w:rPr>
          <w:lang w:val="hu-HU"/>
        </w:rPr>
        <w:t> </w:t>
      </w:r>
      <w:r w:rsidRPr="00022B50">
        <w:rPr>
          <w:lang w:val="hu-HU"/>
        </w:rPr>
        <w:t>mg)</w:t>
      </w:r>
      <w:r>
        <w:rPr>
          <w:lang w:val="hu-HU"/>
        </w:rPr>
        <w:t xml:space="preserve"> </w:t>
      </w:r>
      <w:r w:rsidRPr="00022B50">
        <w:rPr>
          <w:lang w:val="hu-HU"/>
        </w:rPr>
        <w:t xml:space="preserve">nátriumot tartalmaz </w:t>
      </w:r>
      <w:r>
        <w:rPr>
          <w:lang w:val="hu-HU"/>
        </w:rPr>
        <w:t>kapszulánként</w:t>
      </w:r>
      <w:r w:rsidRPr="00022B50">
        <w:rPr>
          <w:lang w:val="hu-HU"/>
        </w:rPr>
        <w:t>, azaz gyakorlatilag</w:t>
      </w:r>
      <w:r w:rsidR="00BB29A0">
        <w:rPr>
          <w:lang w:val="hu-HU"/>
        </w:rPr>
        <w:t xml:space="preserve"> </w:t>
      </w:r>
      <w:r w:rsidRPr="00022B50">
        <w:rPr>
          <w:lang w:val="hu-HU"/>
        </w:rPr>
        <w:t>„nátriummentes”.</w:t>
      </w:r>
    </w:p>
    <w:p w14:paraId="71632586" w14:textId="77777777" w:rsidR="00585A90" w:rsidRPr="00DF3D68" w:rsidRDefault="00585A90">
      <w:pPr>
        <w:pStyle w:val="lfej"/>
        <w:tabs>
          <w:tab w:val="clear" w:pos="4320"/>
          <w:tab w:val="clear" w:pos="8640"/>
        </w:tabs>
        <w:rPr>
          <w:lang w:val="hu-HU"/>
        </w:rPr>
      </w:pPr>
    </w:p>
    <w:p w14:paraId="03A38057" w14:textId="77777777" w:rsidR="00D7787B" w:rsidRPr="00D7787B" w:rsidRDefault="004A5AD7" w:rsidP="009A3920">
      <w:pPr>
        <w:pStyle w:val="Cmsor1"/>
        <w:rPr>
          <w:lang w:val="hu-HU"/>
        </w:rPr>
      </w:pPr>
      <w:r w:rsidRPr="00DF3D68">
        <w:rPr>
          <w:lang w:val="hu-HU"/>
        </w:rPr>
        <w:t>3.</w:t>
      </w:r>
      <w:r w:rsidRPr="00DF3D68">
        <w:rPr>
          <w:lang w:val="hu-HU"/>
        </w:rPr>
        <w:tab/>
      </w:r>
      <w:r w:rsidR="00D7787B" w:rsidRPr="00D7787B">
        <w:rPr>
          <w:noProof/>
          <w:lang w:val="hu-HU"/>
        </w:rPr>
        <w:t>H</w:t>
      </w:r>
      <w:r w:rsidR="00D7787B">
        <w:rPr>
          <w:noProof/>
          <w:lang w:val="hu-HU"/>
        </w:rPr>
        <w:t xml:space="preserve">ogyan kell </w:t>
      </w:r>
      <w:r w:rsidR="00D7787B" w:rsidRPr="00D7787B">
        <w:rPr>
          <w:noProof/>
          <w:lang w:val="hu-HU"/>
        </w:rPr>
        <w:t>szedni a</w:t>
      </w:r>
      <w:r w:rsidR="00D7787B">
        <w:rPr>
          <w:noProof/>
          <w:lang w:val="hu-HU"/>
        </w:rPr>
        <w:t xml:space="preserve"> Syntroxine-t</w:t>
      </w:r>
      <w:r w:rsidR="00D7787B" w:rsidRPr="00D7787B">
        <w:rPr>
          <w:noProof/>
          <w:lang w:val="hu-HU"/>
        </w:rPr>
        <w:t>?</w:t>
      </w:r>
    </w:p>
    <w:p w14:paraId="327F4A6B" w14:textId="77777777" w:rsidR="004A5AD7" w:rsidRPr="00DF3D68" w:rsidRDefault="004A5AD7">
      <w:pPr>
        <w:rPr>
          <w:lang w:val="hu-HU"/>
        </w:rPr>
      </w:pPr>
    </w:p>
    <w:p w14:paraId="5856C948" w14:textId="77777777" w:rsidR="004A5AD7" w:rsidRPr="00DF3D68" w:rsidRDefault="00C27BBF">
      <w:pPr>
        <w:rPr>
          <w:lang w:val="hu-HU"/>
        </w:rPr>
      </w:pPr>
      <w:r w:rsidRPr="00DF3D68">
        <w:rPr>
          <w:szCs w:val="22"/>
          <w:lang w:val="hu-HU"/>
        </w:rPr>
        <w:t>A</w:t>
      </w:r>
      <w:r w:rsidR="004731DC">
        <w:rPr>
          <w:szCs w:val="22"/>
          <w:lang w:val="hu-HU"/>
        </w:rPr>
        <w:t xml:space="preserve"> </w:t>
      </w:r>
      <w:r w:rsidR="00025F27">
        <w:rPr>
          <w:szCs w:val="22"/>
          <w:lang w:val="hu-HU"/>
        </w:rPr>
        <w:t>gyógyszert</w:t>
      </w:r>
      <w:r w:rsidRPr="00DF3D68">
        <w:rPr>
          <w:szCs w:val="22"/>
          <w:lang w:val="hu-HU"/>
        </w:rPr>
        <w:t xml:space="preserve">t mindig a </w:t>
      </w:r>
      <w:r w:rsidR="00025F27">
        <w:rPr>
          <w:lang w:val="hu-HU"/>
        </w:rPr>
        <w:t>kezelő</w:t>
      </w:r>
      <w:r w:rsidR="00C1007D" w:rsidRPr="00040C2A">
        <w:rPr>
          <w:lang w:val="hu-HU"/>
        </w:rPr>
        <w:t>orvos</w:t>
      </w:r>
      <w:r w:rsidR="00025F27">
        <w:rPr>
          <w:lang w:val="hu-HU"/>
        </w:rPr>
        <w:t>a</w:t>
      </w:r>
      <w:r w:rsidR="00C1007D" w:rsidRPr="00040C2A">
        <w:rPr>
          <w:lang w:val="hu-HU"/>
        </w:rPr>
        <w:t xml:space="preserve"> </w:t>
      </w:r>
      <w:r w:rsidR="00025F27">
        <w:rPr>
          <w:lang w:val="hu-HU"/>
        </w:rPr>
        <w:t>vagy gyógyszerésze</w:t>
      </w:r>
      <w:r w:rsidR="00025F27" w:rsidRPr="00040C2A">
        <w:rPr>
          <w:lang w:val="hu-HU"/>
        </w:rPr>
        <w:t xml:space="preserve"> által </w:t>
      </w:r>
      <w:r w:rsidR="00025F27">
        <w:rPr>
          <w:lang w:val="hu-HU"/>
        </w:rPr>
        <w:t>elmondottaknak megfelelően szedje</w:t>
      </w:r>
      <w:r w:rsidRPr="00DF3D68">
        <w:rPr>
          <w:szCs w:val="22"/>
          <w:lang w:val="hu-HU"/>
        </w:rPr>
        <w:t>.</w:t>
      </w:r>
      <w:r w:rsidR="004A5AD7" w:rsidRPr="00DF3D68">
        <w:rPr>
          <w:lang w:val="hu-HU"/>
        </w:rPr>
        <w:t xml:space="preserve"> </w:t>
      </w:r>
      <w:r w:rsidRPr="00DF3D68">
        <w:rPr>
          <w:szCs w:val="22"/>
          <w:lang w:val="hu-HU"/>
        </w:rPr>
        <w:t xml:space="preserve">Amennyiben nem biztos az adagolást illetően, kérdezze meg </w:t>
      </w:r>
      <w:r w:rsidR="00C1007D">
        <w:rPr>
          <w:szCs w:val="22"/>
          <w:lang w:val="hu-HU"/>
        </w:rPr>
        <w:t>kezelő</w:t>
      </w:r>
      <w:r w:rsidRPr="00DF3D68">
        <w:rPr>
          <w:szCs w:val="22"/>
          <w:lang w:val="hu-HU"/>
        </w:rPr>
        <w:t>orvosát vagy gyógyszerészét.</w:t>
      </w:r>
    </w:p>
    <w:p w14:paraId="1474A3E7" w14:textId="77777777" w:rsidR="004A5AD7" w:rsidRPr="00DF3D68" w:rsidRDefault="00C1007D">
      <w:pPr>
        <w:rPr>
          <w:szCs w:val="22"/>
          <w:lang w:val="hu-HU"/>
        </w:rPr>
      </w:pPr>
      <w:r w:rsidRPr="00040C2A">
        <w:rPr>
          <w:lang w:val="hu-HU"/>
        </w:rPr>
        <w:t>Az Ön által szedendő gyógyszeradagolást az orvos állap</w:t>
      </w:r>
      <w:r>
        <w:rPr>
          <w:lang w:val="hu-HU"/>
        </w:rPr>
        <w:t>ítja meg</w:t>
      </w:r>
      <w:r w:rsidRPr="00040C2A">
        <w:rPr>
          <w:lang w:val="hu-HU"/>
        </w:rPr>
        <w:t xml:space="preserve"> a laboratóriumi tesztek eredményei alapján.</w:t>
      </w:r>
    </w:p>
    <w:p w14:paraId="59C0991A" w14:textId="77777777" w:rsidR="004A5AD7" w:rsidRPr="00DF3D68" w:rsidRDefault="00C27BBF" w:rsidP="00C27BBF">
      <w:pPr>
        <w:pStyle w:val="Cmsor4"/>
        <w:rPr>
          <w:noProof w:val="0"/>
          <w:lang w:val="hu-HU"/>
        </w:rPr>
      </w:pPr>
      <w:r w:rsidRPr="00DF3D68">
        <w:rPr>
          <w:noProof w:val="0"/>
          <w:lang w:val="hu-HU"/>
        </w:rPr>
        <w:t>Adagolás:</w:t>
      </w:r>
    </w:p>
    <w:p w14:paraId="4CBE5F86" w14:textId="77777777" w:rsidR="004A5AD7" w:rsidRPr="00DF3D68" w:rsidRDefault="004A5AD7">
      <w:pPr>
        <w:rPr>
          <w:szCs w:val="22"/>
          <w:lang w:val="hu-HU"/>
        </w:rPr>
      </w:pPr>
    </w:p>
    <w:p w14:paraId="3E6372CB" w14:textId="6EE6001A" w:rsidR="004A5AD7" w:rsidRPr="00DF3D68" w:rsidRDefault="00C27BBF">
      <w:pPr>
        <w:rPr>
          <w:szCs w:val="22"/>
          <w:lang w:val="hu-HU"/>
        </w:rPr>
      </w:pPr>
      <w:r w:rsidRPr="00DF3D68">
        <w:rPr>
          <w:szCs w:val="22"/>
          <w:lang w:val="hu-HU"/>
        </w:rPr>
        <w:t>Az egyéni szükséglet</w:t>
      </w:r>
      <w:r w:rsidR="00C1007D">
        <w:rPr>
          <w:szCs w:val="22"/>
          <w:lang w:val="hu-HU"/>
        </w:rPr>
        <w:t>nek</w:t>
      </w:r>
      <w:r w:rsidRPr="00DF3D68">
        <w:rPr>
          <w:szCs w:val="22"/>
          <w:lang w:val="hu-HU"/>
        </w:rPr>
        <w:t xml:space="preserve"> megfelelő kezelés biztosítására</w:t>
      </w:r>
      <w:r w:rsidR="004A4F33">
        <w:rPr>
          <w:szCs w:val="22"/>
          <w:lang w:val="hu-HU"/>
        </w:rPr>
        <w:t xml:space="preserve"> </w:t>
      </w:r>
      <w:r w:rsidRPr="00DF3D68">
        <w:rPr>
          <w:szCs w:val="22"/>
          <w:lang w:val="hu-HU"/>
        </w:rPr>
        <w:t>13</w:t>
      </w:r>
      <w:r w:rsidR="0037530D">
        <w:rPr>
          <w:szCs w:val="22"/>
          <w:lang w:val="hu-HU"/>
        </w:rPr>
        <w:t> </w:t>
      </w:r>
      <w:r w:rsidRPr="00DF3D68">
        <w:rPr>
          <w:szCs w:val="22"/>
          <w:lang w:val="hu-HU"/>
        </w:rPr>
        <w:t>és 200</w:t>
      </w:r>
      <w:r w:rsidR="0037530D">
        <w:rPr>
          <w:szCs w:val="22"/>
          <w:lang w:val="hu-HU"/>
        </w:rPr>
        <w:t> </w:t>
      </w:r>
      <w:r w:rsidRPr="00DF3D68">
        <w:rPr>
          <w:szCs w:val="22"/>
          <w:lang w:val="hu-HU"/>
        </w:rPr>
        <w:t>mikrogramm közötti levotiroxin</w:t>
      </w:r>
      <w:r w:rsidR="00DF3D68">
        <w:rPr>
          <w:szCs w:val="22"/>
          <w:lang w:val="hu-HU"/>
        </w:rPr>
        <w:noBreakHyphen/>
      </w:r>
      <w:r w:rsidRPr="00DF3D68">
        <w:rPr>
          <w:szCs w:val="22"/>
          <w:lang w:val="hu-HU"/>
        </w:rPr>
        <w:t xml:space="preserve">nátriumot tartalmazó </w:t>
      </w:r>
      <w:r w:rsidR="004731DC">
        <w:rPr>
          <w:szCs w:val="22"/>
          <w:lang w:val="hu-HU"/>
        </w:rPr>
        <w:t>Syntroxine</w:t>
      </w:r>
      <w:r w:rsidRPr="00DF3D68">
        <w:rPr>
          <w:szCs w:val="22"/>
          <w:lang w:val="hu-HU"/>
        </w:rPr>
        <w:t xml:space="preserve"> lágy kapszulák kaphatók, ezért általában csak egy kapszulát kell bevennie naponta.</w:t>
      </w:r>
    </w:p>
    <w:p w14:paraId="0837AACB" w14:textId="77777777" w:rsidR="00D64B95" w:rsidRPr="00DF3D68" w:rsidRDefault="00D64B95">
      <w:pPr>
        <w:rPr>
          <w:szCs w:val="22"/>
          <w:lang w:val="hu-HU"/>
        </w:rPr>
      </w:pPr>
    </w:p>
    <w:p w14:paraId="5A9FE771" w14:textId="77777777" w:rsidR="004A5AD7" w:rsidRPr="00DF3D68" w:rsidRDefault="00C27BBF">
      <w:pPr>
        <w:rPr>
          <w:i/>
          <w:szCs w:val="22"/>
          <w:lang w:val="hu-HU"/>
        </w:rPr>
      </w:pPr>
      <w:r w:rsidRPr="00DF3D68">
        <w:rPr>
          <w:i/>
          <w:szCs w:val="22"/>
          <w:lang w:val="hu-HU"/>
        </w:rPr>
        <w:t>Feln</w:t>
      </w:r>
      <w:r w:rsidR="00DF3D68">
        <w:rPr>
          <w:i/>
          <w:szCs w:val="22"/>
          <w:lang w:val="hu-HU"/>
        </w:rPr>
        <w:t>ő</w:t>
      </w:r>
      <w:r w:rsidRPr="00DF3D68">
        <w:rPr>
          <w:i/>
          <w:szCs w:val="22"/>
          <w:lang w:val="hu-HU"/>
        </w:rPr>
        <w:t>ttek:</w:t>
      </w:r>
    </w:p>
    <w:p w14:paraId="437EAEA5" w14:textId="08A54967" w:rsidR="004A5AD7" w:rsidRPr="00DF3D68" w:rsidRDefault="004F3E3A" w:rsidP="00202A1C">
      <w:pPr>
        <w:pStyle w:val="emea"/>
        <w:numPr>
          <w:ilvl w:val="0"/>
          <w:numId w:val="30"/>
        </w:numPr>
        <w:tabs>
          <w:tab w:val="clear" w:pos="1440"/>
        </w:tabs>
        <w:ind w:left="720" w:hanging="240"/>
        <w:rPr>
          <w:lang w:val="hu-HU" w:eastAsia="ar-SA"/>
        </w:rPr>
      </w:pPr>
      <w:r w:rsidRPr="00DF3D68">
        <w:rPr>
          <w:lang w:val="hu-HU" w:eastAsia="ar-SA"/>
        </w:rPr>
        <w:t>Pajzsmirigy</w:t>
      </w:r>
      <w:r>
        <w:rPr>
          <w:lang w:val="hu-HU" w:eastAsia="ar-SA"/>
        </w:rPr>
        <w:noBreakHyphen/>
      </w:r>
      <w:r w:rsidRPr="00DF3D68">
        <w:rPr>
          <w:lang w:val="hu-HU" w:eastAsia="ar-SA"/>
        </w:rPr>
        <w:t>alulműködés kezelése:</w:t>
      </w:r>
      <w:r w:rsidR="00202A1C" w:rsidRPr="00DF3D68">
        <w:rPr>
          <w:lang w:val="hu-HU" w:eastAsia="ar-SA"/>
        </w:rPr>
        <w:br/>
      </w:r>
      <w:r w:rsidR="00C27BBF" w:rsidRPr="00DF3D68">
        <w:rPr>
          <w:lang w:val="hu-HU" w:eastAsia="ar-SA"/>
        </w:rPr>
        <w:t>Felnőtteknek kezdetben nap</w:t>
      </w:r>
      <w:r w:rsidR="008133BA">
        <w:rPr>
          <w:lang w:val="hu-HU" w:eastAsia="ar-SA"/>
        </w:rPr>
        <w:t>i</w:t>
      </w:r>
      <w:r w:rsidR="00C27BBF" w:rsidRPr="00DF3D68">
        <w:rPr>
          <w:lang w:val="hu-HU" w:eastAsia="ar-SA"/>
        </w:rPr>
        <w:t xml:space="preserve"> 25</w:t>
      </w:r>
      <w:r w:rsidR="00DF3D68">
        <w:rPr>
          <w:lang w:val="hu-HU" w:eastAsia="ar-SA"/>
        </w:rPr>
        <w:noBreakHyphen/>
      </w:r>
      <w:r w:rsidR="00C27BBF" w:rsidRPr="00DF3D68">
        <w:rPr>
          <w:lang w:val="hu-HU" w:eastAsia="ar-SA"/>
        </w:rPr>
        <w:t>50</w:t>
      </w:r>
      <w:r w:rsidR="0037530D">
        <w:rPr>
          <w:lang w:val="hu-HU" w:eastAsia="ar-SA"/>
        </w:rPr>
        <w:t> </w:t>
      </w:r>
      <w:r w:rsidR="00C27BBF" w:rsidRPr="00DF3D68">
        <w:rPr>
          <w:lang w:val="hu-HU" w:eastAsia="ar-SA"/>
        </w:rPr>
        <w:t>mikrogramm levotiroxin</w:t>
      </w:r>
      <w:r w:rsidR="00DF3D68">
        <w:rPr>
          <w:lang w:val="hu-HU" w:eastAsia="ar-SA"/>
        </w:rPr>
        <w:noBreakHyphen/>
      </w:r>
      <w:r w:rsidR="00C27BBF" w:rsidRPr="00DF3D68">
        <w:rPr>
          <w:lang w:val="hu-HU" w:eastAsia="ar-SA"/>
        </w:rPr>
        <w:t>nátriumot kell szedniük.</w:t>
      </w:r>
      <w:r w:rsidR="004A5AD7" w:rsidRPr="00DF3D68">
        <w:rPr>
          <w:lang w:val="hu-HU" w:eastAsia="ar-SA"/>
        </w:rPr>
        <w:t xml:space="preserve"> </w:t>
      </w:r>
      <w:r w:rsidR="00C27BBF" w:rsidRPr="00DF3D68">
        <w:rPr>
          <w:lang w:val="hu-HU" w:eastAsia="ar-SA"/>
        </w:rPr>
        <w:t>Orvosa előírhatja, hogy ezt az adagot 25</w:t>
      </w:r>
      <w:r w:rsidR="00DF3D68">
        <w:rPr>
          <w:lang w:val="hu-HU" w:eastAsia="ar-SA"/>
        </w:rPr>
        <w:noBreakHyphen/>
      </w:r>
      <w:r w:rsidR="00C27BBF" w:rsidRPr="00DF3D68">
        <w:rPr>
          <w:lang w:val="hu-HU" w:eastAsia="ar-SA"/>
        </w:rPr>
        <w:t>50</w:t>
      </w:r>
      <w:r w:rsidR="0037530D">
        <w:rPr>
          <w:lang w:val="hu-HU" w:eastAsia="ar-SA"/>
        </w:rPr>
        <w:t> </w:t>
      </w:r>
      <w:r w:rsidR="00C27BBF" w:rsidRPr="00DF3D68">
        <w:rPr>
          <w:lang w:val="hu-HU" w:eastAsia="ar-SA"/>
        </w:rPr>
        <w:t xml:space="preserve">mikrogrammal </w:t>
      </w:r>
      <w:r w:rsidR="00C27BBF" w:rsidRPr="000E25C7">
        <w:rPr>
          <w:lang w:val="hu-HU" w:eastAsia="ar-SA"/>
        </w:rPr>
        <w:t>növelje</w:t>
      </w:r>
      <w:r w:rsidR="00085942" w:rsidRPr="000E25C7">
        <w:rPr>
          <w:lang w:val="hu-HU" w:eastAsia="ar-SA"/>
        </w:rPr>
        <w:t xml:space="preserve"> </w:t>
      </w:r>
      <w:r w:rsidR="00085942" w:rsidRPr="00E54FE5">
        <w:rPr>
          <w:lang w:val="hu-HU" w:eastAsia="ar-SA"/>
        </w:rPr>
        <w:t>2</w:t>
      </w:r>
      <w:r w:rsidR="009F1BD1" w:rsidRPr="00E54FE5">
        <w:rPr>
          <w:lang w:val="hu-HU" w:eastAsia="ar-SA"/>
        </w:rPr>
        <w:t xml:space="preserve"> </w:t>
      </w:r>
      <w:r w:rsidR="00C27BBF" w:rsidRPr="00E54FE5">
        <w:rPr>
          <w:lang w:val="hu-HU" w:eastAsia="ar-SA"/>
        </w:rPr>
        <w:t xml:space="preserve">és </w:t>
      </w:r>
      <w:r w:rsidR="00085942" w:rsidRPr="00E54FE5">
        <w:rPr>
          <w:lang w:val="hu-HU" w:eastAsia="ar-SA"/>
        </w:rPr>
        <w:t>4</w:t>
      </w:r>
      <w:r w:rsidR="0037530D">
        <w:rPr>
          <w:lang w:val="hu-HU" w:eastAsia="ar-SA"/>
        </w:rPr>
        <w:t> </w:t>
      </w:r>
      <w:r w:rsidR="00C27BBF" w:rsidRPr="00E54FE5">
        <w:rPr>
          <w:lang w:val="hu-HU" w:eastAsia="ar-SA"/>
        </w:rPr>
        <w:t>hét</w:t>
      </w:r>
      <w:r w:rsidR="00C27BBF" w:rsidRPr="000E25C7">
        <w:rPr>
          <w:lang w:val="hu-HU" w:eastAsia="ar-SA"/>
        </w:rPr>
        <w:t xml:space="preserve"> közötti</w:t>
      </w:r>
      <w:r w:rsidR="00C27BBF" w:rsidRPr="00DF3D68">
        <w:rPr>
          <w:lang w:val="hu-HU" w:eastAsia="ar-SA"/>
        </w:rPr>
        <w:t xml:space="preserve"> időközönként, a napi 100</w:t>
      </w:r>
      <w:r w:rsidR="00DF3D68">
        <w:rPr>
          <w:lang w:val="hu-HU" w:eastAsia="ar-SA"/>
        </w:rPr>
        <w:noBreakHyphen/>
      </w:r>
      <w:r w:rsidR="004A4F33">
        <w:rPr>
          <w:lang w:val="hu-HU" w:eastAsia="ar-SA"/>
        </w:rPr>
        <w:t>2</w:t>
      </w:r>
      <w:r w:rsidR="00C27BBF" w:rsidRPr="00DF3D68">
        <w:rPr>
          <w:lang w:val="hu-HU" w:eastAsia="ar-SA"/>
        </w:rPr>
        <w:t>00</w:t>
      </w:r>
      <w:r w:rsidR="0037530D">
        <w:rPr>
          <w:lang w:val="hu-HU" w:eastAsia="ar-SA"/>
        </w:rPr>
        <w:t> </w:t>
      </w:r>
      <w:r w:rsidR="00C27BBF" w:rsidRPr="00DF3D68">
        <w:rPr>
          <w:lang w:val="hu-HU" w:eastAsia="ar-SA"/>
        </w:rPr>
        <w:t>mikrogramm levotiroxin</w:t>
      </w:r>
      <w:r w:rsidR="00DF3D68">
        <w:rPr>
          <w:lang w:val="hu-HU" w:eastAsia="ar-SA"/>
        </w:rPr>
        <w:noBreakHyphen/>
      </w:r>
      <w:r w:rsidR="00C27BBF" w:rsidRPr="00DF3D68">
        <w:rPr>
          <w:lang w:val="hu-HU" w:eastAsia="ar-SA"/>
        </w:rPr>
        <w:t xml:space="preserve">nátrium </w:t>
      </w:r>
      <w:r w:rsidR="004A4F33">
        <w:rPr>
          <w:lang w:val="hu-HU" w:eastAsia="ar-SA"/>
        </w:rPr>
        <w:t>adag</w:t>
      </w:r>
      <w:r w:rsidR="00C27BBF" w:rsidRPr="00DF3D68">
        <w:rPr>
          <w:lang w:val="hu-HU" w:eastAsia="ar-SA"/>
        </w:rPr>
        <w:t xml:space="preserve"> eléréséig (ez 1</w:t>
      </w:r>
      <w:r w:rsidR="00DF3D68">
        <w:rPr>
          <w:lang w:val="hu-HU" w:eastAsia="ar-SA"/>
        </w:rPr>
        <w:noBreakHyphen/>
      </w:r>
      <w:r w:rsidR="00C27BBF" w:rsidRPr="00DF3D68">
        <w:rPr>
          <w:lang w:val="hu-HU" w:eastAsia="ar-SA"/>
        </w:rPr>
        <w:t>2</w:t>
      </w:r>
      <w:r w:rsidR="0037530D">
        <w:rPr>
          <w:lang w:val="hu-HU" w:eastAsia="ar-SA"/>
        </w:rPr>
        <w:t> </w:t>
      </w:r>
      <w:r w:rsidR="004731DC">
        <w:rPr>
          <w:lang w:val="hu-HU"/>
        </w:rPr>
        <w:t>Syntroxine</w:t>
      </w:r>
      <w:r w:rsidR="004731DC" w:rsidRPr="00DF3D68">
        <w:rPr>
          <w:lang w:val="hu-HU"/>
        </w:rPr>
        <w:t xml:space="preserve"> </w:t>
      </w:r>
      <w:r w:rsidR="00C27BBF" w:rsidRPr="00DF3D68">
        <w:rPr>
          <w:lang w:val="hu-HU" w:eastAsia="ar-SA"/>
        </w:rPr>
        <w:t>lágy kapszulának felel meg).</w:t>
      </w:r>
    </w:p>
    <w:p w14:paraId="6DFECC8D" w14:textId="47FDA199" w:rsidR="004A5AD7" w:rsidRPr="00DF3D68" w:rsidRDefault="00626E9B" w:rsidP="00202A1C">
      <w:pPr>
        <w:pStyle w:val="emea"/>
        <w:numPr>
          <w:ilvl w:val="0"/>
          <w:numId w:val="30"/>
        </w:numPr>
        <w:tabs>
          <w:tab w:val="clear" w:pos="1440"/>
        </w:tabs>
        <w:ind w:left="720" w:hanging="240"/>
        <w:rPr>
          <w:lang w:val="hu-HU" w:eastAsia="ar-SA"/>
        </w:rPr>
      </w:pPr>
      <w:r w:rsidRPr="00DF3D68">
        <w:rPr>
          <w:lang w:val="hu-HU" w:eastAsia="ar-SA"/>
        </w:rPr>
        <w:t>Ismételt golyvaképződés</w:t>
      </w:r>
      <w:r w:rsidR="00C27BBF" w:rsidRPr="00DF3D68">
        <w:rPr>
          <w:lang w:val="hu-HU" w:eastAsia="ar-SA"/>
        </w:rPr>
        <w:t xml:space="preserve"> megelőzésére, jóindulatú </w:t>
      </w:r>
      <w:r w:rsidRPr="00DF3D68">
        <w:rPr>
          <w:lang w:val="hu-HU" w:eastAsia="ar-SA"/>
        </w:rPr>
        <w:t>golyva</w:t>
      </w:r>
      <w:r w:rsidR="00C27BBF" w:rsidRPr="00DF3D68">
        <w:rPr>
          <w:lang w:val="hu-HU" w:eastAsia="ar-SA"/>
        </w:rPr>
        <w:t xml:space="preserve"> műtéti eltávolítását és kezelését követően:</w:t>
      </w:r>
      <w:r w:rsidR="00202A1C" w:rsidRPr="00DF3D68">
        <w:rPr>
          <w:lang w:val="hu-HU" w:eastAsia="ar-SA"/>
        </w:rPr>
        <w:br/>
      </w:r>
      <w:r w:rsidR="00C27BBF" w:rsidRPr="00DF3D68">
        <w:rPr>
          <w:lang w:val="hu-HU" w:eastAsia="ar-SA"/>
        </w:rPr>
        <w:t>A napi adag 75</w:t>
      </w:r>
      <w:r w:rsidR="00DF3D68">
        <w:rPr>
          <w:lang w:val="hu-HU" w:eastAsia="ar-SA"/>
        </w:rPr>
        <w:noBreakHyphen/>
      </w:r>
      <w:r w:rsidR="00C27BBF" w:rsidRPr="00DF3D68">
        <w:rPr>
          <w:lang w:val="hu-HU" w:eastAsia="ar-SA"/>
        </w:rPr>
        <w:t>200</w:t>
      </w:r>
      <w:r w:rsidR="0037530D">
        <w:rPr>
          <w:lang w:val="hu-HU" w:eastAsia="ar-SA"/>
        </w:rPr>
        <w:t> </w:t>
      </w:r>
      <w:r w:rsidR="00C27BBF" w:rsidRPr="00DF3D68">
        <w:rPr>
          <w:lang w:val="hu-HU" w:eastAsia="ar-SA"/>
        </w:rPr>
        <w:t>mikrogramm levotiroxin</w:t>
      </w:r>
      <w:r w:rsidR="00DF3D68">
        <w:rPr>
          <w:lang w:val="hu-HU" w:eastAsia="ar-SA"/>
        </w:rPr>
        <w:noBreakHyphen/>
      </w:r>
      <w:r w:rsidR="00C27BBF" w:rsidRPr="00DF3D68">
        <w:rPr>
          <w:lang w:val="hu-HU" w:eastAsia="ar-SA"/>
        </w:rPr>
        <w:t>nátrium.</w:t>
      </w:r>
    </w:p>
    <w:p w14:paraId="62FA2A8B" w14:textId="682D58B9" w:rsidR="004A5AD7" w:rsidRPr="00DF3D68" w:rsidRDefault="00C27BBF" w:rsidP="00202A1C">
      <w:pPr>
        <w:pStyle w:val="emea"/>
        <w:numPr>
          <w:ilvl w:val="0"/>
          <w:numId w:val="30"/>
        </w:numPr>
        <w:tabs>
          <w:tab w:val="clear" w:pos="1440"/>
        </w:tabs>
        <w:ind w:left="720" w:hanging="240"/>
        <w:rPr>
          <w:lang w:val="hu-HU" w:eastAsia="ar-SA"/>
        </w:rPr>
      </w:pPr>
      <w:r w:rsidRPr="00DF3D68">
        <w:rPr>
          <w:lang w:val="hu-HU" w:eastAsia="ar-SA"/>
        </w:rPr>
        <w:t>Kiegészítő kezelésként pajzsmirigy</w:t>
      </w:r>
      <w:r w:rsidR="00DF3D68">
        <w:rPr>
          <w:lang w:val="hu-HU" w:eastAsia="ar-SA"/>
        </w:rPr>
        <w:noBreakHyphen/>
      </w:r>
      <w:r w:rsidR="00156926">
        <w:rPr>
          <w:lang w:val="hu-HU" w:eastAsia="ar-SA"/>
        </w:rPr>
        <w:t>túl</w:t>
      </w:r>
      <w:r w:rsidRPr="00DF3D68">
        <w:rPr>
          <w:lang w:val="hu-HU" w:eastAsia="ar-SA"/>
        </w:rPr>
        <w:t>működés tireosztatikumokkal végzett kezelése során:</w:t>
      </w:r>
      <w:r w:rsidR="00202A1C" w:rsidRPr="00DF3D68">
        <w:rPr>
          <w:lang w:val="hu-HU" w:eastAsia="ar-SA"/>
        </w:rPr>
        <w:br/>
      </w:r>
      <w:r w:rsidRPr="00DF3D68">
        <w:rPr>
          <w:lang w:val="hu-HU" w:eastAsia="ar-SA"/>
        </w:rPr>
        <w:t>A napi adag 50</w:t>
      </w:r>
      <w:r w:rsidR="00DF3D68">
        <w:rPr>
          <w:lang w:val="hu-HU" w:eastAsia="ar-SA"/>
        </w:rPr>
        <w:noBreakHyphen/>
      </w:r>
      <w:r w:rsidRPr="00DF3D68">
        <w:rPr>
          <w:lang w:val="hu-HU" w:eastAsia="ar-SA"/>
        </w:rPr>
        <w:t>100</w:t>
      </w:r>
      <w:r w:rsidR="0037530D">
        <w:rPr>
          <w:lang w:val="hu-HU" w:eastAsia="ar-SA"/>
        </w:rPr>
        <w:t> </w:t>
      </w:r>
      <w:r w:rsidRPr="00DF3D68">
        <w:rPr>
          <w:lang w:val="hu-HU" w:eastAsia="ar-SA"/>
        </w:rPr>
        <w:t>mikrogramm levotiroxin</w:t>
      </w:r>
      <w:r w:rsidR="00DF3D68">
        <w:rPr>
          <w:lang w:val="hu-HU" w:eastAsia="ar-SA"/>
        </w:rPr>
        <w:noBreakHyphen/>
      </w:r>
      <w:r w:rsidRPr="00DF3D68">
        <w:rPr>
          <w:lang w:val="hu-HU" w:eastAsia="ar-SA"/>
        </w:rPr>
        <w:t>nátrium.</w:t>
      </w:r>
    </w:p>
    <w:p w14:paraId="323EF0F0" w14:textId="2EB1B1DC" w:rsidR="004A5AD7" w:rsidRPr="00DF3D68" w:rsidRDefault="00C27BBF" w:rsidP="00202A1C">
      <w:pPr>
        <w:pStyle w:val="emea"/>
        <w:numPr>
          <w:ilvl w:val="0"/>
          <w:numId w:val="30"/>
        </w:numPr>
        <w:tabs>
          <w:tab w:val="clear" w:pos="1440"/>
        </w:tabs>
        <w:ind w:left="720" w:hanging="240"/>
        <w:rPr>
          <w:lang w:val="hu-HU" w:eastAsia="ar-SA"/>
        </w:rPr>
      </w:pPr>
      <w:r w:rsidRPr="00DF3D68">
        <w:rPr>
          <w:lang w:val="hu-HU" w:eastAsia="ar-SA"/>
        </w:rPr>
        <w:t>Rosszindulatú pajzsmirigydaganat miatti pajzsmirigyműtétet követően:</w:t>
      </w:r>
      <w:r w:rsidR="00202A1C" w:rsidRPr="00DF3D68">
        <w:rPr>
          <w:lang w:val="hu-HU" w:eastAsia="ar-SA"/>
        </w:rPr>
        <w:br/>
      </w:r>
      <w:r w:rsidRPr="00DF3D68">
        <w:rPr>
          <w:lang w:val="hu-HU" w:eastAsia="ar-SA"/>
        </w:rPr>
        <w:t>A napi adag 150</w:t>
      </w:r>
      <w:r w:rsidR="00DF3D68">
        <w:rPr>
          <w:lang w:val="hu-HU" w:eastAsia="ar-SA"/>
        </w:rPr>
        <w:noBreakHyphen/>
      </w:r>
      <w:r w:rsidRPr="00DF3D68">
        <w:rPr>
          <w:lang w:val="hu-HU" w:eastAsia="ar-SA"/>
        </w:rPr>
        <w:t>300</w:t>
      </w:r>
      <w:r w:rsidR="0037530D">
        <w:rPr>
          <w:lang w:val="hu-HU" w:eastAsia="ar-SA"/>
        </w:rPr>
        <w:t> </w:t>
      </w:r>
      <w:r w:rsidRPr="00DF3D68">
        <w:rPr>
          <w:lang w:val="hu-HU" w:eastAsia="ar-SA"/>
        </w:rPr>
        <w:t>mikrogramm levotiroxin</w:t>
      </w:r>
      <w:r w:rsidR="00897A77">
        <w:rPr>
          <w:lang w:val="hu-HU" w:eastAsia="ar-SA"/>
        </w:rPr>
        <w:t>.</w:t>
      </w:r>
    </w:p>
    <w:p w14:paraId="33ADE3E1" w14:textId="77777777" w:rsidR="004A5AD7" w:rsidRPr="00DF3D68" w:rsidRDefault="004A5AD7">
      <w:pPr>
        <w:pStyle w:val="emea"/>
        <w:rPr>
          <w:lang w:val="hu-HU" w:eastAsia="ar-SA"/>
        </w:rPr>
      </w:pPr>
    </w:p>
    <w:p w14:paraId="310C0D86" w14:textId="77777777" w:rsidR="004A5AD7" w:rsidRPr="00DF3D68" w:rsidRDefault="00C27BBF">
      <w:pPr>
        <w:pStyle w:val="emea"/>
        <w:rPr>
          <w:lang w:val="hu-HU" w:eastAsia="ar-SA"/>
        </w:rPr>
      </w:pPr>
      <w:r w:rsidRPr="00DF3D68">
        <w:rPr>
          <w:lang w:val="hu-HU" w:eastAsia="ar-SA"/>
        </w:rPr>
        <w:t>Amennyiben lehetséges,</w:t>
      </w:r>
      <w:r w:rsidR="00CC48C1" w:rsidRPr="00CC48C1">
        <w:rPr>
          <w:lang w:val="hu-HU" w:eastAsia="ar-SA"/>
        </w:rPr>
        <w:t xml:space="preserve"> </w:t>
      </w:r>
      <w:r w:rsidR="00CC48C1" w:rsidRPr="00DF3D68">
        <w:rPr>
          <w:lang w:val="hu-HU" w:eastAsia="ar-SA"/>
        </w:rPr>
        <w:t xml:space="preserve">ajánlott </w:t>
      </w:r>
      <w:r w:rsidR="00CC48C1">
        <w:rPr>
          <w:lang w:val="hu-HU" w:eastAsia="ar-SA"/>
        </w:rPr>
        <w:t xml:space="preserve">az </w:t>
      </w:r>
      <w:r w:rsidR="00CC48C1" w:rsidRPr="00DF3D68">
        <w:rPr>
          <w:lang w:val="hu-HU" w:eastAsia="ar-SA"/>
        </w:rPr>
        <w:t>alacsonyabb hatóanyagtartalmú gyógyszerformát alkalmazni</w:t>
      </w:r>
      <w:r w:rsidRPr="00DF3D68">
        <w:rPr>
          <w:lang w:val="hu-HU" w:eastAsia="ar-SA"/>
        </w:rPr>
        <w:t xml:space="preserve"> felnőtteknél a kezelés </w:t>
      </w:r>
      <w:r w:rsidR="00CC48C1">
        <w:rPr>
          <w:lang w:val="hu-HU" w:eastAsia="ar-SA"/>
        </w:rPr>
        <w:t>kezdetén</w:t>
      </w:r>
      <w:r w:rsidRPr="00DF3D68">
        <w:rPr>
          <w:lang w:val="hu-HU" w:eastAsia="ar-SA"/>
        </w:rPr>
        <w:t xml:space="preserve"> és az adag</w:t>
      </w:r>
      <w:r w:rsidR="00CC48C1">
        <w:rPr>
          <w:lang w:val="hu-HU" w:eastAsia="ar-SA"/>
        </w:rPr>
        <w:t>ok</w:t>
      </w:r>
      <w:r w:rsidRPr="00DF3D68">
        <w:rPr>
          <w:lang w:val="hu-HU" w:eastAsia="ar-SA"/>
        </w:rPr>
        <w:t xml:space="preserve"> növelés</w:t>
      </w:r>
      <w:r w:rsidR="00CC48C1">
        <w:rPr>
          <w:lang w:val="hu-HU" w:eastAsia="ar-SA"/>
        </w:rPr>
        <w:t>énél</w:t>
      </w:r>
      <w:r w:rsidRPr="00DF3D68">
        <w:rPr>
          <w:lang w:val="hu-HU" w:eastAsia="ar-SA"/>
        </w:rPr>
        <w:t>, valamint gyermekek</w:t>
      </w:r>
      <w:r w:rsidR="00CC48C1">
        <w:rPr>
          <w:lang w:val="hu-HU" w:eastAsia="ar-SA"/>
        </w:rPr>
        <w:t>nél</w:t>
      </w:r>
      <w:r w:rsidRPr="00DF3D68">
        <w:rPr>
          <w:lang w:val="hu-HU" w:eastAsia="ar-SA"/>
        </w:rPr>
        <w:t xml:space="preserve"> </w:t>
      </w:r>
      <w:r w:rsidR="00CC48C1">
        <w:rPr>
          <w:lang w:val="hu-HU" w:eastAsia="ar-SA"/>
        </w:rPr>
        <w:t>mindig.</w:t>
      </w:r>
    </w:p>
    <w:p w14:paraId="366F9EE7" w14:textId="77777777" w:rsidR="004A5AD7" w:rsidRPr="00DF3D68" w:rsidRDefault="004A5AD7">
      <w:pPr>
        <w:pStyle w:val="emea"/>
        <w:rPr>
          <w:lang w:val="hu-HU" w:eastAsia="ar-SA"/>
        </w:rPr>
      </w:pPr>
    </w:p>
    <w:p w14:paraId="732FD9DC" w14:textId="77777777" w:rsidR="004A5AD7" w:rsidRPr="00DF3D68" w:rsidRDefault="00CC48C1" w:rsidP="004A5AD7">
      <w:pPr>
        <w:rPr>
          <w:i/>
          <w:szCs w:val="22"/>
          <w:lang w:val="hu-HU"/>
        </w:rPr>
      </w:pPr>
      <w:r w:rsidRPr="00CC48C1">
        <w:rPr>
          <w:i/>
          <w:lang w:val="hu-HU"/>
        </w:rPr>
        <w:t>Idősebb korú</w:t>
      </w:r>
      <w:r w:rsidR="00C27BBF" w:rsidRPr="00DF3D68">
        <w:rPr>
          <w:i/>
          <w:szCs w:val="22"/>
          <w:lang w:val="hu-HU"/>
        </w:rPr>
        <w:t xml:space="preserve">, </w:t>
      </w:r>
      <w:r w:rsidR="00DF3D68" w:rsidRPr="00DF3D68">
        <w:rPr>
          <w:i/>
          <w:szCs w:val="22"/>
          <w:lang w:val="hu-HU"/>
        </w:rPr>
        <w:t>szívkoszorúér</w:t>
      </w:r>
      <w:r w:rsidR="00DF3D68">
        <w:rPr>
          <w:i/>
          <w:szCs w:val="22"/>
          <w:lang w:val="hu-HU"/>
        </w:rPr>
        <w:noBreakHyphen/>
      </w:r>
      <w:r w:rsidR="00DF3D68" w:rsidRPr="00DF3D68">
        <w:rPr>
          <w:i/>
          <w:szCs w:val="22"/>
          <w:lang w:val="hu-HU"/>
        </w:rPr>
        <w:t>betegségben</w:t>
      </w:r>
      <w:r w:rsidR="00C27BBF" w:rsidRPr="00DF3D68">
        <w:rPr>
          <w:i/>
          <w:szCs w:val="22"/>
          <w:lang w:val="hu-HU"/>
        </w:rPr>
        <w:t xml:space="preserve"> szenvedő</w:t>
      </w:r>
      <w:r w:rsidR="004A4F33">
        <w:rPr>
          <w:i/>
          <w:szCs w:val="22"/>
          <w:lang w:val="hu-HU"/>
        </w:rPr>
        <w:t>, vagy</w:t>
      </w:r>
      <w:r w:rsidR="00C27BBF" w:rsidRPr="00DF3D68">
        <w:rPr>
          <w:i/>
          <w:szCs w:val="22"/>
          <w:lang w:val="hu-HU"/>
        </w:rPr>
        <w:t xml:space="preserve"> súlyos</w:t>
      </w:r>
      <w:r w:rsidR="004A4F33">
        <w:rPr>
          <w:i/>
          <w:szCs w:val="22"/>
          <w:lang w:val="hu-HU"/>
        </w:rPr>
        <w:t>, illetve</w:t>
      </w:r>
      <w:r w:rsidR="00C27BBF" w:rsidRPr="00DF3D68">
        <w:rPr>
          <w:i/>
          <w:szCs w:val="22"/>
          <w:lang w:val="hu-HU"/>
        </w:rPr>
        <w:t xml:space="preserve"> hosszú ideje fennálló pajzsmirigy</w:t>
      </w:r>
      <w:r w:rsidR="00DF3D68">
        <w:rPr>
          <w:i/>
          <w:szCs w:val="22"/>
          <w:lang w:val="hu-HU"/>
        </w:rPr>
        <w:noBreakHyphen/>
      </w:r>
      <w:r w:rsidR="00C27BBF" w:rsidRPr="00DF3D68">
        <w:rPr>
          <w:i/>
          <w:szCs w:val="22"/>
          <w:lang w:val="hu-HU"/>
        </w:rPr>
        <w:t>alulműködésben szenvedő betegek:</w:t>
      </w:r>
    </w:p>
    <w:p w14:paraId="0DC5B3E0" w14:textId="77777777" w:rsidR="004A5AD7" w:rsidRPr="00DF3D68" w:rsidRDefault="00C27BBF" w:rsidP="004A5AD7">
      <w:pPr>
        <w:rPr>
          <w:szCs w:val="22"/>
          <w:lang w:val="hu-HU"/>
        </w:rPr>
      </w:pPr>
      <w:r w:rsidRPr="00DF3D68">
        <w:rPr>
          <w:szCs w:val="22"/>
          <w:lang w:val="hu-HU"/>
        </w:rPr>
        <w:t xml:space="preserve">A pajzsmirigyhormonokkal történő kezelést fokozott </w:t>
      </w:r>
      <w:r w:rsidR="00DF3D68" w:rsidRPr="00DF3D68">
        <w:rPr>
          <w:szCs w:val="22"/>
          <w:lang w:val="hu-HU"/>
        </w:rPr>
        <w:t>elővigyázatossággal</w:t>
      </w:r>
      <w:r w:rsidRPr="00DF3D68">
        <w:rPr>
          <w:szCs w:val="22"/>
          <w:lang w:val="hu-HU"/>
        </w:rPr>
        <w:t xml:space="preserve"> kell </w:t>
      </w:r>
      <w:r w:rsidR="00CC48C1">
        <w:rPr>
          <w:szCs w:val="22"/>
          <w:lang w:val="hu-HU"/>
        </w:rPr>
        <w:t>elkezdeni</w:t>
      </w:r>
      <w:r w:rsidRPr="00DF3D68">
        <w:rPr>
          <w:szCs w:val="22"/>
          <w:lang w:val="hu-HU"/>
        </w:rPr>
        <w:t>.</w:t>
      </w:r>
      <w:r w:rsidR="004A5AD7" w:rsidRPr="00DF3D68">
        <w:rPr>
          <w:szCs w:val="22"/>
          <w:lang w:val="hu-HU"/>
        </w:rPr>
        <w:t xml:space="preserve"> </w:t>
      </w:r>
      <w:r w:rsidRPr="00DF3D68">
        <w:rPr>
          <w:szCs w:val="22"/>
          <w:lang w:val="hu-HU"/>
        </w:rPr>
        <w:t>Ez azt jelenti, hogy alacsonyabb kezdeti adagot kell választani, amit aztán hosszabb időközönként, fokozatosan növelni kell, a laboratóriumi vizsgálatok eredményeinek gyakori ellenőrzése mellett.</w:t>
      </w:r>
      <w:r w:rsidR="004A5AD7" w:rsidRPr="00DF3D68">
        <w:rPr>
          <w:szCs w:val="22"/>
          <w:lang w:val="hu-HU"/>
        </w:rPr>
        <w:t xml:space="preserve"> </w:t>
      </w:r>
    </w:p>
    <w:p w14:paraId="74926207" w14:textId="77777777" w:rsidR="004A5AD7" w:rsidRPr="00DF3D68" w:rsidRDefault="004A5AD7">
      <w:pPr>
        <w:pStyle w:val="emea"/>
        <w:rPr>
          <w:lang w:val="hu-HU" w:eastAsia="ar-SA"/>
        </w:rPr>
      </w:pPr>
    </w:p>
    <w:p w14:paraId="2EC79597" w14:textId="77777777" w:rsidR="004A5AD7" w:rsidRPr="00DF3D68" w:rsidRDefault="00C27BBF">
      <w:pPr>
        <w:pStyle w:val="emea"/>
        <w:rPr>
          <w:i/>
          <w:lang w:val="hu-HU" w:eastAsia="ar-SA"/>
        </w:rPr>
      </w:pPr>
      <w:r w:rsidRPr="00DF3D68">
        <w:rPr>
          <w:i/>
          <w:lang w:val="hu-HU" w:eastAsia="ar-SA"/>
        </w:rPr>
        <w:t>Gyermekek:</w:t>
      </w:r>
    </w:p>
    <w:p w14:paraId="39C27CD3" w14:textId="72011A0A" w:rsidR="004A5AD7" w:rsidRPr="00DF3D68" w:rsidRDefault="00C27BBF" w:rsidP="00202A1C">
      <w:pPr>
        <w:pStyle w:val="emea"/>
        <w:numPr>
          <w:ilvl w:val="0"/>
          <w:numId w:val="31"/>
        </w:numPr>
        <w:tabs>
          <w:tab w:val="clear" w:pos="567"/>
          <w:tab w:val="clear" w:pos="1440"/>
        </w:tabs>
        <w:ind w:left="720" w:hanging="240"/>
        <w:rPr>
          <w:lang w:val="hu-HU" w:eastAsia="ar-SA"/>
        </w:rPr>
      </w:pPr>
      <w:r w:rsidRPr="00DF3D68">
        <w:rPr>
          <w:lang w:val="hu-HU" w:eastAsia="ar-SA"/>
        </w:rPr>
        <w:t>A</w:t>
      </w:r>
      <w:r w:rsidR="004731DC" w:rsidRPr="004731DC">
        <w:rPr>
          <w:lang w:val="hu-HU"/>
        </w:rPr>
        <w:t xml:space="preserve"> </w:t>
      </w:r>
      <w:r w:rsidR="004731DC">
        <w:rPr>
          <w:lang w:val="hu-HU"/>
        </w:rPr>
        <w:t>Syntroxine</w:t>
      </w:r>
      <w:r w:rsidR="004731DC" w:rsidRPr="00DF3D68">
        <w:rPr>
          <w:lang w:val="hu-HU"/>
        </w:rPr>
        <w:t xml:space="preserve"> </w:t>
      </w:r>
      <w:r w:rsidRPr="00DF3D68">
        <w:rPr>
          <w:lang w:val="hu-HU" w:eastAsia="ar-SA"/>
        </w:rPr>
        <w:t xml:space="preserve">nem alkalmas olyan gyermekek </w:t>
      </w:r>
      <w:r w:rsidR="00CC48C1">
        <w:rPr>
          <w:lang w:val="hu-HU" w:eastAsia="ar-SA"/>
        </w:rPr>
        <w:t>kezelésére</w:t>
      </w:r>
      <w:r w:rsidRPr="00DF3D68">
        <w:rPr>
          <w:lang w:val="hu-HU" w:eastAsia="ar-SA"/>
        </w:rPr>
        <w:t xml:space="preserve">, akik nem képesek egészben lenyelni </w:t>
      </w:r>
      <w:r w:rsidR="00085942" w:rsidRPr="00E54FE5">
        <w:rPr>
          <w:lang w:val="hu-HU" w:eastAsia="ar-SA"/>
        </w:rPr>
        <w:t>1</w:t>
      </w:r>
      <w:r w:rsidR="00085942">
        <w:rPr>
          <w:lang w:val="hu-HU" w:eastAsia="ar-SA"/>
        </w:rPr>
        <w:t> </w:t>
      </w:r>
      <w:r w:rsidRPr="00DF3D68">
        <w:rPr>
          <w:lang w:val="hu-HU" w:eastAsia="ar-SA"/>
        </w:rPr>
        <w:t>kapszulát.</w:t>
      </w:r>
      <w:r w:rsidR="002D0409" w:rsidRPr="00DF3D68">
        <w:rPr>
          <w:lang w:val="hu-HU"/>
        </w:rPr>
        <w:t xml:space="preserve"> </w:t>
      </w:r>
      <w:r w:rsidRPr="00DF3D68">
        <w:rPr>
          <w:lang w:val="hu-HU" w:eastAsia="ar-SA"/>
        </w:rPr>
        <w:t>A</w:t>
      </w:r>
      <w:r w:rsidR="004731DC" w:rsidRPr="004731DC">
        <w:rPr>
          <w:lang w:val="hu-HU"/>
        </w:rPr>
        <w:t xml:space="preserve"> </w:t>
      </w:r>
      <w:r w:rsidR="004731DC">
        <w:rPr>
          <w:lang w:val="hu-HU"/>
        </w:rPr>
        <w:t>Syntroxine</w:t>
      </w:r>
      <w:r w:rsidR="004731DC" w:rsidRPr="00DF3D68">
        <w:rPr>
          <w:lang w:val="hu-HU"/>
        </w:rPr>
        <w:t xml:space="preserve"> </w:t>
      </w:r>
      <w:r w:rsidRPr="00DF3D68">
        <w:rPr>
          <w:lang w:val="hu-HU" w:eastAsia="ar-SA"/>
        </w:rPr>
        <w:t xml:space="preserve">nem alkalmas </w:t>
      </w:r>
      <w:r w:rsidR="00156926">
        <w:rPr>
          <w:lang w:val="hu-HU" w:eastAsia="ar-SA"/>
        </w:rPr>
        <w:t>6</w:t>
      </w:r>
      <w:r w:rsidR="0037530D">
        <w:rPr>
          <w:lang w:val="hu-HU" w:eastAsia="ar-SA"/>
        </w:rPr>
        <w:t> </w:t>
      </w:r>
      <w:r w:rsidR="00156926">
        <w:rPr>
          <w:lang w:val="hu-HU" w:eastAsia="ar-SA"/>
        </w:rPr>
        <w:t xml:space="preserve">éves vagy </w:t>
      </w:r>
      <w:r w:rsidR="008133BA">
        <w:rPr>
          <w:lang w:val="hu-HU" w:eastAsia="ar-SA"/>
        </w:rPr>
        <w:t xml:space="preserve">az alatti </w:t>
      </w:r>
      <w:r w:rsidR="00085942" w:rsidRPr="00E54FE5">
        <w:rPr>
          <w:lang w:val="hu-HU" w:eastAsia="ar-SA"/>
        </w:rPr>
        <w:t>életkorú</w:t>
      </w:r>
      <w:r w:rsidR="00085942">
        <w:rPr>
          <w:lang w:val="hu-HU" w:eastAsia="ar-SA"/>
        </w:rPr>
        <w:t xml:space="preserve"> </w:t>
      </w:r>
      <w:r w:rsidRPr="00DF3D68">
        <w:rPr>
          <w:lang w:val="hu-HU" w:eastAsia="ar-SA"/>
        </w:rPr>
        <w:t>kisgyermekek számára.</w:t>
      </w:r>
    </w:p>
    <w:p w14:paraId="753B829E" w14:textId="2F50D8A9" w:rsidR="004A5AD7" w:rsidRPr="00DF3D68" w:rsidRDefault="00C27BBF" w:rsidP="00202A1C">
      <w:pPr>
        <w:pStyle w:val="emea"/>
        <w:numPr>
          <w:ilvl w:val="0"/>
          <w:numId w:val="31"/>
        </w:numPr>
        <w:tabs>
          <w:tab w:val="clear" w:pos="567"/>
          <w:tab w:val="clear" w:pos="1440"/>
        </w:tabs>
        <w:ind w:left="720" w:hanging="240"/>
        <w:rPr>
          <w:lang w:val="hu-HU" w:eastAsia="ar-SA"/>
        </w:rPr>
      </w:pPr>
      <w:r w:rsidRPr="00DF3D68">
        <w:rPr>
          <w:lang w:val="hu-HU" w:eastAsia="ar-SA"/>
        </w:rPr>
        <w:t>Gyermekeknél a kezelést 13</w:t>
      </w:r>
      <w:r w:rsidR="00DF3D68">
        <w:rPr>
          <w:lang w:val="hu-HU" w:eastAsia="ar-SA"/>
        </w:rPr>
        <w:noBreakHyphen/>
      </w:r>
      <w:r w:rsidRPr="00DF3D68">
        <w:rPr>
          <w:lang w:val="hu-HU" w:eastAsia="ar-SA"/>
        </w:rPr>
        <w:t>50</w:t>
      </w:r>
      <w:r w:rsidR="0037530D">
        <w:rPr>
          <w:lang w:val="hu-HU" w:eastAsia="ar-SA"/>
        </w:rPr>
        <w:t> </w:t>
      </w:r>
      <w:r w:rsidRPr="00DF3D68">
        <w:rPr>
          <w:lang w:val="hu-HU" w:eastAsia="ar-SA"/>
        </w:rPr>
        <w:t>mikrogramm napi levotiroxin</w:t>
      </w:r>
      <w:r w:rsidR="00DF3D68">
        <w:rPr>
          <w:lang w:val="hu-HU" w:eastAsia="ar-SA"/>
        </w:rPr>
        <w:noBreakHyphen/>
      </w:r>
      <w:r w:rsidRPr="00DF3D68">
        <w:rPr>
          <w:lang w:val="hu-HU" w:eastAsia="ar-SA"/>
        </w:rPr>
        <w:t>nátrium adaggal kell kezdeni.</w:t>
      </w:r>
      <w:r w:rsidR="004A5AD7" w:rsidRPr="00DF3D68">
        <w:rPr>
          <w:lang w:val="hu-HU" w:eastAsia="ar-SA"/>
        </w:rPr>
        <w:t xml:space="preserve"> </w:t>
      </w:r>
      <w:r w:rsidR="004A4F33">
        <w:rPr>
          <w:lang w:val="hu-HU" w:eastAsia="ar-SA"/>
        </w:rPr>
        <w:t>H</w:t>
      </w:r>
      <w:r w:rsidR="00DF3D68" w:rsidRPr="00DF3D68">
        <w:rPr>
          <w:lang w:val="hu-HU" w:eastAsia="ar-SA"/>
        </w:rPr>
        <w:t>osszú</w:t>
      </w:r>
      <w:r w:rsidRPr="00DF3D68">
        <w:rPr>
          <w:lang w:val="hu-HU" w:eastAsia="ar-SA"/>
        </w:rPr>
        <w:t xml:space="preserve"> távú kezelés</w:t>
      </w:r>
      <w:r w:rsidR="004A4F33">
        <w:rPr>
          <w:lang w:val="hu-HU" w:eastAsia="ar-SA"/>
        </w:rPr>
        <w:t xml:space="preserve"> során</w:t>
      </w:r>
      <w:r w:rsidRPr="00DF3D68">
        <w:rPr>
          <w:lang w:val="hu-HU" w:eastAsia="ar-SA"/>
        </w:rPr>
        <w:t xml:space="preserve"> alkalmazott adagot a gyermek kora és </w:t>
      </w:r>
      <w:r w:rsidR="00712C05">
        <w:rPr>
          <w:lang w:val="hu-HU" w:eastAsia="ar-SA"/>
        </w:rPr>
        <w:t>testfelszín nagysága</w:t>
      </w:r>
      <w:r w:rsidRPr="00DF3D68">
        <w:rPr>
          <w:lang w:val="hu-HU" w:eastAsia="ar-SA"/>
        </w:rPr>
        <w:t>, illetve egyéb tényezők alapján számítják ki.</w:t>
      </w:r>
      <w:r w:rsidR="002D0409" w:rsidRPr="00DF3D68">
        <w:rPr>
          <w:lang w:val="hu-HU" w:eastAsia="ar-SA"/>
        </w:rPr>
        <w:t xml:space="preserve"> </w:t>
      </w:r>
      <w:r w:rsidRPr="00DF3D68">
        <w:rPr>
          <w:lang w:val="hu-HU" w:eastAsia="ar-SA"/>
        </w:rPr>
        <w:t>Az egyéni adagot a kezelőorvos állapítja meg.</w:t>
      </w:r>
    </w:p>
    <w:p w14:paraId="070ECAAF" w14:textId="77777777" w:rsidR="004A5AD7" w:rsidRPr="00DF3D68" w:rsidRDefault="004A5AD7">
      <w:pPr>
        <w:rPr>
          <w:lang w:val="hu-HU"/>
        </w:rPr>
      </w:pPr>
    </w:p>
    <w:p w14:paraId="5D82429C" w14:textId="77777777" w:rsidR="004A5AD7" w:rsidRPr="00DF3D68" w:rsidRDefault="00C27BBF">
      <w:pPr>
        <w:pStyle w:val="Szvegtrzsbehzssal3"/>
        <w:spacing w:after="0"/>
        <w:ind w:left="0"/>
        <w:rPr>
          <w:sz w:val="22"/>
          <w:szCs w:val="20"/>
          <w:lang w:val="hu-HU"/>
        </w:rPr>
      </w:pPr>
      <w:r w:rsidRPr="00DF3D68">
        <w:rPr>
          <w:sz w:val="22"/>
          <w:szCs w:val="22"/>
          <w:lang w:val="hu-HU"/>
        </w:rPr>
        <w:t>Ha a</w:t>
      </w:r>
      <w:r w:rsidR="004731DC" w:rsidRPr="004731DC">
        <w:rPr>
          <w:szCs w:val="22"/>
          <w:lang w:val="hu-HU"/>
        </w:rPr>
        <w:t xml:space="preserve"> </w:t>
      </w:r>
      <w:r w:rsidR="004731DC" w:rsidRPr="004731DC">
        <w:rPr>
          <w:sz w:val="22"/>
          <w:szCs w:val="22"/>
          <w:lang w:val="hu-HU"/>
        </w:rPr>
        <w:t xml:space="preserve">Syntroxine </w:t>
      </w:r>
      <w:r w:rsidRPr="00DF3D68">
        <w:rPr>
          <w:sz w:val="22"/>
          <w:szCs w:val="22"/>
          <w:lang w:val="hu-HU"/>
        </w:rPr>
        <w:t xml:space="preserve">hatását túl erősnek vagy túl </w:t>
      </w:r>
      <w:r w:rsidR="009F7299">
        <w:rPr>
          <w:sz w:val="22"/>
          <w:szCs w:val="22"/>
          <w:lang w:val="hu-HU"/>
        </w:rPr>
        <w:t>gyengének</w:t>
      </w:r>
      <w:r w:rsidRPr="00DF3D68">
        <w:rPr>
          <w:sz w:val="22"/>
          <w:szCs w:val="22"/>
          <w:lang w:val="hu-HU"/>
        </w:rPr>
        <w:t xml:space="preserve"> érzi, forduljon orvosához vagy gyógyszerészéhez.</w:t>
      </w:r>
    </w:p>
    <w:p w14:paraId="69424CDC" w14:textId="77777777" w:rsidR="004A5AD7" w:rsidRPr="00DF3D68" w:rsidRDefault="004A5AD7">
      <w:pPr>
        <w:rPr>
          <w:lang w:val="hu-HU"/>
        </w:rPr>
      </w:pPr>
    </w:p>
    <w:p w14:paraId="2F8B8D3B" w14:textId="77777777" w:rsidR="004A5AD7" w:rsidRPr="00DF3D68" w:rsidRDefault="00C27BBF">
      <w:pPr>
        <w:rPr>
          <w:i/>
          <w:lang w:val="hu-HU"/>
        </w:rPr>
      </w:pPr>
      <w:r w:rsidRPr="00DF3D68">
        <w:rPr>
          <w:i/>
          <w:lang w:val="hu-HU"/>
        </w:rPr>
        <w:t>Hogyan kell szedni a gyógyszert:</w:t>
      </w:r>
    </w:p>
    <w:p w14:paraId="17B5ED33" w14:textId="77777777" w:rsidR="004A5AD7" w:rsidRPr="00DF3D68" w:rsidRDefault="00C27BBF" w:rsidP="00202A1C">
      <w:pPr>
        <w:numPr>
          <w:ilvl w:val="0"/>
          <w:numId w:val="33"/>
        </w:numPr>
        <w:tabs>
          <w:tab w:val="clear" w:pos="1440"/>
        </w:tabs>
        <w:ind w:left="720" w:hanging="240"/>
        <w:rPr>
          <w:lang w:val="hu-HU"/>
        </w:rPr>
      </w:pPr>
      <w:r w:rsidRPr="00DF3D68">
        <w:rPr>
          <w:lang w:val="hu-HU"/>
        </w:rPr>
        <w:t>A kapszulát egészben, megfelelő mennyiségű vízzel kell lenyelni (például fél</w:t>
      </w:r>
      <w:r w:rsidR="00DF3D68">
        <w:rPr>
          <w:lang w:val="hu-HU"/>
        </w:rPr>
        <w:t xml:space="preserve"> </w:t>
      </w:r>
      <w:r w:rsidRPr="00DF3D68">
        <w:rPr>
          <w:lang w:val="hu-HU"/>
        </w:rPr>
        <w:t>pohár vízzel).</w:t>
      </w:r>
    </w:p>
    <w:p w14:paraId="39596C0F" w14:textId="77777777" w:rsidR="004A5AD7" w:rsidRPr="00DF3D68" w:rsidRDefault="00626E9B" w:rsidP="00202A1C">
      <w:pPr>
        <w:numPr>
          <w:ilvl w:val="0"/>
          <w:numId w:val="33"/>
        </w:numPr>
        <w:tabs>
          <w:tab w:val="clear" w:pos="1440"/>
        </w:tabs>
        <w:ind w:left="720" w:hanging="240"/>
        <w:rPr>
          <w:lang w:val="hu-HU"/>
        </w:rPr>
      </w:pPr>
      <w:r w:rsidRPr="00DF3D68">
        <w:rPr>
          <w:lang w:val="hu-HU"/>
        </w:rPr>
        <w:t>Vegye be a teljes napi adagot reggel, üres gyomorra,</w:t>
      </w:r>
      <w:r w:rsidR="00C27BBF" w:rsidRPr="00DF3D68">
        <w:rPr>
          <w:b/>
          <w:lang w:val="hu-HU"/>
        </w:rPr>
        <w:t xml:space="preserve"> </w:t>
      </w:r>
      <w:r w:rsidRPr="00DF3D68">
        <w:rPr>
          <w:b/>
          <w:lang w:val="hu-HU"/>
        </w:rPr>
        <w:t>legalább fél órával reggeli előtt</w:t>
      </w:r>
      <w:r w:rsidR="00C27BBF" w:rsidRPr="00DF3D68">
        <w:rPr>
          <w:b/>
          <w:lang w:val="hu-HU"/>
        </w:rPr>
        <w:t>.</w:t>
      </w:r>
      <w:r w:rsidR="004A5AD7" w:rsidRPr="00DF3D68">
        <w:rPr>
          <w:lang w:val="hu-HU"/>
        </w:rPr>
        <w:t xml:space="preserve"> </w:t>
      </w:r>
      <w:r w:rsidRPr="00DF3D68">
        <w:rPr>
          <w:lang w:val="hu-HU"/>
        </w:rPr>
        <w:t xml:space="preserve">A hatóanyag jobban felszívódik, ha </w:t>
      </w:r>
      <w:r w:rsidR="00897A77">
        <w:rPr>
          <w:lang w:val="hu-HU"/>
        </w:rPr>
        <w:t>éh</w:t>
      </w:r>
      <w:r w:rsidRPr="00DF3D68">
        <w:rPr>
          <w:lang w:val="hu-HU"/>
        </w:rPr>
        <w:t>gyomorra veszi be, mint evés előtti vagy utáni bevétel esetén.</w:t>
      </w:r>
    </w:p>
    <w:p w14:paraId="36934D92" w14:textId="77777777" w:rsidR="004A5AD7" w:rsidRPr="00DF3D68" w:rsidRDefault="00626E9B" w:rsidP="004A5AD7">
      <w:pPr>
        <w:pStyle w:val="emea"/>
        <w:rPr>
          <w:lang w:val="hu-HU" w:eastAsia="ar-SA"/>
        </w:rPr>
      </w:pPr>
      <w:r w:rsidRPr="00DF3D68">
        <w:rPr>
          <w:lang w:val="hu-HU" w:eastAsia="ar-SA"/>
        </w:rPr>
        <w:t>A</w:t>
      </w:r>
      <w:r w:rsidR="004731DC" w:rsidRPr="004731DC">
        <w:rPr>
          <w:lang w:val="hu-HU"/>
        </w:rPr>
        <w:t xml:space="preserve"> </w:t>
      </w:r>
      <w:r w:rsidR="004731DC">
        <w:rPr>
          <w:lang w:val="hu-HU"/>
        </w:rPr>
        <w:t>Syntroxine</w:t>
      </w:r>
      <w:r w:rsidR="004731DC" w:rsidRPr="00DF3D68">
        <w:rPr>
          <w:lang w:val="hu-HU"/>
        </w:rPr>
        <w:t xml:space="preserve"> </w:t>
      </w:r>
      <w:r w:rsidRPr="00DF3D68">
        <w:rPr>
          <w:lang w:val="hu-HU" w:eastAsia="ar-SA"/>
        </w:rPr>
        <w:t>lágy kapszulákat nem szabad szét</w:t>
      </w:r>
      <w:r w:rsidR="009F7299">
        <w:rPr>
          <w:lang w:val="hu-HU" w:eastAsia="ar-SA"/>
        </w:rPr>
        <w:t>zúzni</w:t>
      </w:r>
      <w:r w:rsidRPr="00DF3D68">
        <w:rPr>
          <w:lang w:val="hu-HU" w:eastAsia="ar-SA"/>
        </w:rPr>
        <w:t xml:space="preserve"> bevétel előtt, illetve nem lehet vízben elkeverni vagy feloldani.</w:t>
      </w:r>
    </w:p>
    <w:p w14:paraId="4C13B6E0" w14:textId="77777777" w:rsidR="004A5AD7" w:rsidRPr="00DF3D68" w:rsidRDefault="004A5AD7">
      <w:pPr>
        <w:rPr>
          <w:lang w:val="hu-HU"/>
        </w:rPr>
      </w:pPr>
    </w:p>
    <w:p w14:paraId="2B5B8B3D" w14:textId="77777777" w:rsidR="004A5AD7" w:rsidRPr="00DF3D68" w:rsidRDefault="00626E9B">
      <w:pPr>
        <w:rPr>
          <w:i/>
          <w:lang w:val="hu-HU"/>
        </w:rPr>
      </w:pPr>
      <w:r w:rsidRPr="00DF3D68">
        <w:rPr>
          <w:i/>
          <w:lang w:val="hu-HU"/>
        </w:rPr>
        <w:t>Az alkalmazás időtartama:</w:t>
      </w:r>
    </w:p>
    <w:p w14:paraId="71F97128" w14:textId="77777777" w:rsidR="004A5AD7" w:rsidRPr="00DF3D68" w:rsidRDefault="00626E9B">
      <w:pPr>
        <w:pStyle w:val="Szvegtrzsbehzssal3"/>
        <w:spacing w:after="0"/>
        <w:ind w:left="0"/>
        <w:rPr>
          <w:sz w:val="22"/>
          <w:szCs w:val="22"/>
          <w:lang w:val="hu-HU"/>
        </w:rPr>
      </w:pPr>
      <w:r w:rsidRPr="00DF3D68">
        <w:rPr>
          <w:sz w:val="22"/>
          <w:szCs w:val="22"/>
          <w:lang w:val="hu-HU"/>
        </w:rPr>
        <w:t xml:space="preserve">A gyógyszert addig kell szednie, amíg azt kezelőorvosa </w:t>
      </w:r>
      <w:r w:rsidR="009F7299">
        <w:rPr>
          <w:sz w:val="22"/>
          <w:szCs w:val="22"/>
          <w:lang w:val="hu-HU"/>
        </w:rPr>
        <w:t>úgy ítéli</w:t>
      </w:r>
      <w:r w:rsidRPr="00DF3D68">
        <w:rPr>
          <w:sz w:val="22"/>
          <w:szCs w:val="22"/>
          <w:lang w:val="hu-HU"/>
        </w:rPr>
        <w:t>.</w:t>
      </w:r>
    </w:p>
    <w:p w14:paraId="09770F1C" w14:textId="77777777" w:rsidR="004A5AD7" w:rsidRPr="00DF3D68" w:rsidRDefault="00626E9B" w:rsidP="00202A1C">
      <w:pPr>
        <w:numPr>
          <w:ilvl w:val="0"/>
          <w:numId w:val="19"/>
        </w:numPr>
        <w:tabs>
          <w:tab w:val="clear" w:pos="567"/>
        </w:tabs>
        <w:ind w:left="720" w:hanging="240"/>
        <w:rPr>
          <w:szCs w:val="22"/>
          <w:lang w:val="hu-HU"/>
        </w:rPr>
      </w:pPr>
      <w:r w:rsidRPr="00DF3D68">
        <w:rPr>
          <w:szCs w:val="22"/>
          <w:lang w:val="hu-HU"/>
        </w:rPr>
        <w:t>Pajzsmirigy</w:t>
      </w:r>
      <w:r w:rsidR="00DF3D68">
        <w:rPr>
          <w:szCs w:val="22"/>
          <w:lang w:val="hu-HU"/>
        </w:rPr>
        <w:noBreakHyphen/>
      </w:r>
      <w:r w:rsidRPr="00DF3D68">
        <w:rPr>
          <w:szCs w:val="22"/>
          <w:lang w:val="hu-HU"/>
        </w:rPr>
        <w:t xml:space="preserve">alulműködés esetén, vagy ha </w:t>
      </w:r>
      <w:r w:rsidR="009F7299">
        <w:rPr>
          <w:szCs w:val="22"/>
          <w:lang w:val="hu-HU"/>
        </w:rPr>
        <w:t>r</w:t>
      </w:r>
      <w:r w:rsidR="009F7299" w:rsidRPr="00DF3D68">
        <w:rPr>
          <w:szCs w:val="22"/>
          <w:lang w:val="hu-HU"/>
        </w:rPr>
        <w:t>osszindulatú</w:t>
      </w:r>
      <w:r w:rsidR="009F7299">
        <w:rPr>
          <w:szCs w:val="22"/>
          <w:lang w:val="hu-HU"/>
        </w:rPr>
        <w:t xml:space="preserve"> </w:t>
      </w:r>
      <w:r w:rsidR="009F7299" w:rsidRPr="00DF3D68">
        <w:rPr>
          <w:szCs w:val="22"/>
          <w:lang w:val="hu-HU"/>
        </w:rPr>
        <w:t>pajzsmirigy</w:t>
      </w:r>
      <w:r w:rsidR="009F7299">
        <w:rPr>
          <w:szCs w:val="22"/>
          <w:lang w:val="hu-HU"/>
        </w:rPr>
        <w:t>daganat eltávolításának műtét</w:t>
      </w:r>
      <w:r w:rsidR="00E5421D">
        <w:rPr>
          <w:szCs w:val="22"/>
          <w:lang w:val="hu-HU"/>
        </w:rPr>
        <w:t>j</w:t>
      </w:r>
      <w:r w:rsidR="009F7299">
        <w:rPr>
          <w:szCs w:val="22"/>
          <w:lang w:val="hu-HU"/>
        </w:rPr>
        <w:t xml:space="preserve">én esett </w:t>
      </w:r>
      <w:r w:rsidRPr="00DF3D68">
        <w:rPr>
          <w:szCs w:val="22"/>
          <w:lang w:val="hu-HU"/>
        </w:rPr>
        <w:t>át</w:t>
      </w:r>
      <w:r w:rsidR="009F1BD1">
        <w:rPr>
          <w:szCs w:val="22"/>
          <w:lang w:val="hu-HU"/>
        </w:rPr>
        <w:t>,</w:t>
      </w:r>
      <w:r w:rsidRPr="00DF3D68">
        <w:rPr>
          <w:szCs w:val="22"/>
          <w:lang w:val="hu-HU"/>
        </w:rPr>
        <w:t xml:space="preserve"> a</w:t>
      </w:r>
      <w:r w:rsidR="004731DC" w:rsidRPr="004731DC">
        <w:rPr>
          <w:szCs w:val="22"/>
          <w:lang w:val="hu-HU"/>
        </w:rPr>
        <w:t xml:space="preserve"> </w:t>
      </w:r>
      <w:r w:rsidR="004731DC">
        <w:rPr>
          <w:szCs w:val="22"/>
          <w:lang w:val="hu-HU"/>
        </w:rPr>
        <w:t>Syntroxine</w:t>
      </w:r>
      <w:r w:rsidR="00897A77">
        <w:rPr>
          <w:szCs w:val="22"/>
          <w:lang w:val="hu-HU"/>
        </w:rPr>
        <w:t>-</w:t>
      </w:r>
      <w:r w:rsidRPr="00DF3D68">
        <w:rPr>
          <w:szCs w:val="22"/>
          <w:lang w:val="hu-HU"/>
        </w:rPr>
        <w:t>t általában élethosszig kell szednie.</w:t>
      </w:r>
    </w:p>
    <w:p w14:paraId="378B5726" w14:textId="77777777" w:rsidR="004A5AD7" w:rsidRPr="00DF3D68" w:rsidRDefault="00626E9B" w:rsidP="00202A1C">
      <w:pPr>
        <w:numPr>
          <w:ilvl w:val="0"/>
          <w:numId w:val="19"/>
        </w:numPr>
        <w:tabs>
          <w:tab w:val="clear" w:pos="567"/>
        </w:tabs>
        <w:ind w:left="720" w:hanging="240"/>
        <w:rPr>
          <w:szCs w:val="22"/>
          <w:lang w:val="hu-HU"/>
        </w:rPr>
      </w:pPr>
      <w:r w:rsidRPr="00DF3D68">
        <w:rPr>
          <w:szCs w:val="22"/>
          <w:lang w:val="hu-HU"/>
        </w:rPr>
        <w:t>Jóindulatú golyva esetén és az ismételt golyvaképződés megelőzésére a</w:t>
      </w:r>
      <w:r w:rsidR="004731DC" w:rsidRPr="004731DC">
        <w:rPr>
          <w:szCs w:val="22"/>
          <w:lang w:val="hu-HU"/>
        </w:rPr>
        <w:t xml:space="preserve"> </w:t>
      </w:r>
      <w:r w:rsidR="004731DC">
        <w:rPr>
          <w:szCs w:val="22"/>
          <w:lang w:val="hu-HU"/>
        </w:rPr>
        <w:t>Syntroxine</w:t>
      </w:r>
      <w:r w:rsidR="00897A77">
        <w:rPr>
          <w:szCs w:val="22"/>
          <w:lang w:val="hu-HU"/>
        </w:rPr>
        <w:t>-</w:t>
      </w:r>
      <w:r w:rsidR="004731DC">
        <w:rPr>
          <w:szCs w:val="22"/>
          <w:lang w:val="hu-HU"/>
        </w:rPr>
        <w:t xml:space="preserve">t </w:t>
      </w:r>
      <w:r w:rsidRPr="00DF3D68">
        <w:rPr>
          <w:szCs w:val="22"/>
          <w:lang w:val="hu-HU"/>
        </w:rPr>
        <w:t xml:space="preserve">néhány hónapig, évig, vagy akár </w:t>
      </w:r>
      <w:r w:rsidR="00DF3D68" w:rsidRPr="00DF3D68">
        <w:rPr>
          <w:szCs w:val="22"/>
          <w:lang w:val="hu-HU"/>
        </w:rPr>
        <w:t>élethosszig</w:t>
      </w:r>
      <w:r w:rsidR="009F7299">
        <w:rPr>
          <w:szCs w:val="22"/>
          <w:lang w:val="hu-HU"/>
        </w:rPr>
        <w:t xml:space="preserve"> is</w:t>
      </w:r>
      <w:r w:rsidRPr="00DF3D68">
        <w:rPr>
          <w:szCs w:val="22"/>
          <w:lang w:val="hu-HU"/>
        </w:rPr>
        <w:t xml:space="preserve"> szednie</w:t>
      </w:r>
      <w:r w:rsidR="009F7299">
        <w:rPr>
          <w:szCs w:val="22"/>
          <w:lang w:val="hu-HU"/>
        </w:rPr>
        <w:t xml:space="preserve"> </w:t>
      </w:r>
      <w:r w:rsidR="009F7299" w:rsidRPr="00DF3D68">
        <w:rPr>
          <w:szCs w:val="22"/>
          <w:lang w:val="hu-HU"/>
        </w:rPr>
        <w:t>kell</w:t>
      </w:r>
      <w:r w:rsidRPr="00DF3D68">
        <w:rPr>
          <w:szCs w:val="22"/>
          <w:lang w:val="hu-HU"/>
        </w:rPr>
        <w:t>.</w:t>
      </w:r>
      <w:r w:rsidR="004A5AD7" w:rsidRPr="00DF3D68">
        <w:rPr>
          <w:szCs w:val="22"/>
          <w:lang w:val="hu-HU"/>
        </w:rPr>
        <w:t xml:space="preserve"> </w:t>
      </w:r>
    </w:p>
    <w:p w14:paraId="779B2C8F" w14:textId="77777777" w:rsidR="004A5AD7" w:rsidRPr="00DF3D68" w:rsidRDefault="00626E9B" w:rsidP="00202A1C">
      <w:pPr>
        <w:numPr>
          <w:ilvl w:val="0"/>
          <w:numId w:val="19"/>
        </w:numPr>
        <w:tabs>
          <w:tab w:val="clear" w:pos="567"/>
        </w:tabs>
        <w:ind w:left="720" w:hanging="240"/>
        <w:rPr>
          <w:szCs w:val="22"/>
          <w:lang w:val="hu-HU"/>
        </w:rPr>
      </w:pPr>
      <w:r w:rsidRPr="00DF3D68">
        <w:rPr>
          <w:szCs w:val="22"/>
          <w:lang w:val="hu-HU"/>
        </w:rPr>
        <w:t>Kiegészítő kezelésként pajzsmirigy</w:t>
      </w:r>
      <w:r w:rsidR="00DF3D68">
        <w:rPr>
          <w:szCs w:val="22"/>
          <w:lang w:val="hu-HU"/>
        </w:rPr>
        <w:noBreakHyphen/>
      </w:r>
      <w:r w:rsidR="00156926">
        <w:rPr>
          <w:szCs w:val="22"/>
          <w:lang w:val="hu-HU"/>
        </w:rPr>
        <w:t>tú</w:t>
      </w:r>
      <w:r w:rsidRPr="00DF3D68">
        <w:rPr>
          <w:szCs w:val="22"/>
          <w:lang w:val="hu-HU"/>
        </w:rPr>
        <w:t>lműködés kezelés</w:t>
      </w:r>
      <w:r w:rsidR="009F7299">
        <w:rPr>
          <w:szCs w:val="22"/>
          <w:lang w:val="hu-HU"/>
        </w:rPr>
        <w:t>e esetén</w:t>
      </w:r>
      <w:r w:rsidRPr="00DF3D68">
        <w:rPr>
          <w:szCs w:val="22"/>
          <w:lang w:val="hu-HU"/>
        </w:rPr>
        <w:t xml:space="preserve"> a</w:t>
      </w:r>
      <w:r w:rsidR="004731DC" w:rsidRPr="004731DC">
        <w:rPr>
          <w:szCs w:val="22"/>
          <w:lang w:val="hu-HU"/>
        </w:rPr>
        <w:t xml:space="preserve"> </w:t>
      </w:r>
      <w:r w:rsidR="004731DC">
        <w:rPr>
          <w:szCs w:val="22"/>
          <w:lang w:val="hu-HU"/>
        </w:rPr>
        <w:t>Syntroxine</w:t>
      </w:r>
      <w:r w:rsidR="00897A77">
        <w:rPr>
          <w:szCs w:val="22"/>
          <w:lang w:val="hu-HU"/>
        </w:rPr>
        <w:t>-</w:t>
      </w:r>
      <w:r w:rsidRPr="00DF3D68">
        <w:rPr>
          <w:szCs w:val="22"/>
          <w:lang w:val="hu-HU"/>
        </w:rPr>
        <w:t>t mindaddig szednie kell, amíg a tireosztatikumot szedi.</w:t>
      </w:r>
      <w:r w:rsidR="004A5AD7" w:rsidRPr="00DF3D68">
        <w:rPr>
          <w:szCs w:val="22"/>
          <w:lang w:val="hu-HU"/>
        </w:rPr>
        <w:t xml:space="preserve"> </w:t>
      </w:r>
    </w:p>
    <w:p w14:paraId="17096F66" w14:textId="77777777" w:rsidR="004A5AD7" w:rsidRPr="00DF3D68" w:rsidRDefault="009F7299" w:rsidP="00202A1C">
      <w:pPr>
        <w:numPr>
          <w:ilvl w:val="0"/>
          <w:numId w:val="19"/>
        </w:numPr>
        <w:tabs>
          <w:tab w:val="clear" w:pos="567"/>
        </w:tabs>
        <w:ind w:left="720" w:hanging="240"/>
        <w:rPr>
          <w:szCs w:val="22"/>
          <w:lang w:val="hu-HU"/>
        </w:rPr>
      </w:pPr>
      <w:r>
        <w:rPr>
          <w:szCs w:val="22"/>
          <w:lang w:val="hu-HU"/>
        </w:rPr>
        <w:t>N</w:t>
      </w:r>
      <w:r w:rsidRPr="00DF3D68">
        <w:rPr>
          <w:szCs w:val="22"/>
          <w:lang w:val="hu-HU"/>
        </w:rPr>
        <w:t>ormális pajzsmirigyműködés</w:t>
      </w:r>
      <w:r>
        <w:rPr>
          <w:szCs w:val="22"/>
          <w:lang w:val="hu-HU"/>
        </w:rPr>
        <w:t xml:space="preserve"> </w:t>
      </w:r>
      <w:r w:rsidRPr="00DF3D68">
        <w:rPr>
          <w:szCs w:val="22"/>
          <w:lang w:val="hu-HU"/>
        </w:rPr>
        <w:t xml:space="preserve">melletti </w:t>
      </w:r>
      <w:r>
        <w:rPr>
          <w:szCs w:val="22"/>
          <w:lang w:val="hu-HU"/>
        </w:rPr>
        <w:t>j</w:t>
      </w:r>
      <w:r w:rsidR="00626E9B" w:rsidRPr="00DF3D68">
        <w:rPr>
          <w:szCs w:val="22"/>
          <w:lang w:val="hu-HU"/>
        </w:rPr>
        <w:t>óindulatú golyva kezelés</w:t>
      </w:r>
      <w:r>
        <w:rPr>
          <w:szCs w:val="22"/>
          <w:lang w:val="hu-HU"/>
        </w:rPr>
        <w:t xml:space="preserve">e esetén </w:t>
      </w:r>
      <w:r w:rsidR="00626E9B" w:rsidRPr="00DF3D68">
        <w:rPr>
          <w:szCs w:val="22"/>
          <w:lang w:val="hu-HU"/>
        </w:rPr>
        <w:t>6 hónaptól 2 évig terjedő kezelési időszakra lehet szükség.</w:t>
      </w:r>
      <w:r w:rsidR="004A5AD7" w:rsidRPr="00DF3D68">
        <w:rPr>
          <w:szCs w:val="22"/>
          <w:lang w:val="hu-HU"/>
        </w:rPr>
        <w:t xml:space="preserve"> </w:t>
      </w:r>
      <w:r w:rsidR="00626E9B" w:rsidRPr="00DF3D68">
        <w:rPr>
          <w:szCs w:val="22"/>
          <w:lang w:val="hu-HU"/>
        </w:rPr>
        <w:t>Amennyiben a</w:t>
      </w:r>
      <w:r w:rsidR="004731DC" w:rsidRPr="004731DC">
        <w:rPr>
          <w:szCs w:val="22"/>
          <w:lang w:val="hu-HU"/>
        </w:rPr>
        <w:t xml:space="preserve"> </w:t>
      </w:r>
      <w:r w:rsidR="004731DC">
        <w:rPr>
          <w:szCs w:val="22"/>
          <w:lang w:val="hu-HU"/>
        </w:rPr>
        <w:t>Syntroxine-</w:t>
      </w:r>
      <w:r w:rsidR="008864D0">
        <w:rPr>
          <w:szCs w:val="22"/>
          <w:lang w:val="hu-HU"/>
        </w:rPr>
        <w:t>n</w:t>
      </w:r>
      <w:r w:rsidR="00626E9B" w:rsidRPr="00DF3D68">
        <w:rPr>
          <w:szCs w:val="22"/>
          <w:lang w:val="hu-HU"/>
        </w:rPr>
        <w:t>al végzett kezelés nem sikeres ezen időszak alatt, egyéb kezeléseket kell megfontolni.</w:t>
      </w:r>
    </w:p>
    <w:p w14:paraId="600362DC" w14:textId="77777777" w:rsidR="00D64B95" w:rsidRPr="00DF3D68" w:rsidRDefault="00D64B95">
      <w:pPr>
        <w:rPr>
          <w:lang w:val="hu-HU"/>
        </w:rPr>
      </w:pPr>
    </w:p>
    <w:p w14:paraId="7CF484B5" w14:textId="77777777" w:rsidR="004A5AD7" w:rsidRPr="00DF3D68" w:rsidRDefault="00626E9B" w:rsidP="00626E9B">
      <w:pPr>
        <w:pStyle w:val="Cmsor4"/>
        <w:rPr>
          <w:noProof w:val="0"/>
          <w:lang w:val="hu-HU"/>
        </w:rPr>
      </w:pPr>
      <w:r w:rsidRPr="00DF3D68">
        <w:rPr>
          <w:noProof w:val="0"/>
          <w:szCs w:val="22"/>
          <w:lang w:val="hu-HU"/>
        </w:rPr>
        <w:t xml:space="preserve">Ha az előírtnál több </w:t>
      </w:r>
      <w:r w:rsidR="004731DC">
        <w:rPr>
          <w:szCs w:val="22"/>
          <w:lang w:val="hu-HU"/>
        </w:rPr>
        <w:t>Syntroxine</w:t>
      </w:r>
      <w:r w:rsidR="008864D0">
        <w:rPr>
          <w:szCs w:val="22"/>
          <w:lang w:val="hu-HU"/>
        </w:rPr>
        <w:t>-</w:t>
      </w:r>
      <w:r w:rsidRPr="00DF3D68">
        <w:rPr>
          <w:noProof w:val="0"/>
          <w:lang w:val="hu-HU"/>
        </w:rPr>
        <w:t>t vett be</w:t>
      </w:r>
    </w:p>
    <w:p w14:paraId="4B941E72" w14:textId="77777777" w:rsidR="004A5AD7" w:rsidRPr="00DF3D68" w:rsidRDefault="00626E9B">
      <w:pPr>
        <w:rPr>
          <w:lang w:val="hu-HU"/>
        </w:rPr>
      </w:pPr>
      <w:r w:rsidRPr="00DF3D68">
        <w:rPr>
          <w:lang w:val="hu-HU"/>
        </w:rPr>
        <w:t xml:space="preserve">Ha az előírtnál </w:t>
      </w:r>
      <w:r w:rsidR="004106F9">
        <w:rPr>
          <w:lang w:val="hu-HU"/>
        </w:rPr>
        <w:t xml:space="preserve">nagyobb </w:t>
      </w:r>
      <w:r w:rsidR="00897A77">
        <w:rPr>
          <w:lang w:val="hu-HU"/>
        </w:rPr>
        <w:t>adagot</w:t>
      </w:r>
      <w:r w:rsidRPr="00DF3D68">
        <w:rPr>
          <w:lang w:val="hu-HU"/>
        </w:rPr>
        <w:t xml:space="preserve"> vett be, pajzsmirigytúlműködés tünetei</w:t>
      </w:r>
      <w:r w:rsidR="00E5421D">
        <w:rPr>
          <w:lang w:val="hu-HU"/>
        </w:rPr>
        <w:t>t</w:t>
      </w:r>
      <w:r w:rsidRPr="00DF3D68">
        <w:rPr>
          <w:lang w:val="hu-HU"/>
        </w:rPr>
        <w:t xml:space="preserve"> </w:t>
      </w:r>
      <w:r w:rsidR="004106F9">
        <w:rPr>
          <w:lang w:val="hu-HU"/>
        </w:rPr>
        <w:t>tapasztalhatja:</w:t>
      </w:r>
      <w:r w:rsidRPr="00DF3D68">
        <w:rPr>
          <w:lang w:val="hu-HU"/>
        </w:rPr>
        <w:t xml:space="preserve"> például</w:t>
      </w:r>
      <w:r w:rsidR="00025F27">
        <w:rPr>
          <w:lang w:val="hu-HU"/>
        </w:rPr>
        <w:t xml:space="preserve"> </w:t>
      </w:r>
      <w:r w:rsidR="00C94772">
        <w:rPr>
          <w:lang w:val="hu-HU"/>
        </w:rPr>
        <w:t>szívdobogásérzés</w:t>
      </w:r>
      <w:r w:rsidRPr="00DF3D68">
        <w:rPr>
          <w:lang w:val="hu-HU"/>
        </w:rPr>
        <w:t xml:space="preserve">, szorongás, </w:t>
      </w:r>
      <w:r w:rsidR="004A4F33">
        <w:rPr>
          <w:lang w:val="hu-HU"/>
        </w:rPr>
        <w:t xml:space="preserve">izgatottság, </w:t>
      </w:r>
      <w:r w:rsidRPr="00DF3D68">
        <w:rPr>
          <w:lang w:val="hu-HU"/>
        </w:rPr>
        <w:t>fokozott izzadás vagy remegés (lásd „4. Lehetséges mellékhatások”).</w:t>
      </w:r>
      <w:r w:rsidR="004A5AD7" w:rsidRPr="00DF3D68">
        <w:rPr>
          <w:lang w:val="hu-HU"/>
        </w:rPr>
        <w:t xml:space="preserve"> </w:t>
      </w:r>
      <w:r w:rsidRPr="00DF3D68">
        <w:rPr>
          <w:lang w:val="hu-HU"/>
        </w:rPr>
        <w:t>Ilyen esetekben forduljon kezelőorvosához.</w:t>
      </w:r>
    </w:p>
    <w:p w14:paraId="0C60DDA6" w14:textId="77777777" w:rsidR="004A5AD7" w:rsidRPr="00DF3D68" w:rsidRDefault="004A5AD7">
      <w:pPr>
        <w:rPr>
          <w:lang w:val="hu-HU"/>
        </w:rPr>
      </w:pPr>
    </w:p>
    <w:p w14:paraId="7B23E1CC" w14:textId="77777777" w:rsidR="004A5AD7" w:rsidRPr="00DF3D68" w:rsidRDefault="00626E9B" w:rsidP="00626E9B">
      <w:pPr>
        <w:pStyle w:val="Cmsor4"/>
        <w:rPr>
          <w:noProof w:val="0"/>
          <w:lang w:val="hu-HU"/>
        </w:rPr>
      </w:pPr>
      <w:r w:rsidRPr="00DF3D68">
        <w:rPr>
          <w:noProof w:val="0"/>
          <w:lang w:val="hu-HU"/>
        </w:rPr>
        <w:t>Ha elfelejtette bevenni a</w:t>
      </w:r>
      <w:r w:rsidR="004731DC" w:rsidRPr="004731DC">
        <w:rPr>
          <w:szCs w:val="22"/>
          <w:lang w:val="hu-HU"/>
        </w:rPr>
        <w:t xml:space="preserve"> </w:t>
      </w:r>
      <w:r w:rsidR="004731DC">
        <w:rPr>
          <w:szCs w:val="22"/>
          <w:lang w:val="hu-HU"/>
        </w:rPr>
        <w:t>Syntroxine</w:t>
      </w:r>
      <w:r w:rsidR="008864D0">
        <w:rPr>
          <w:szCs w:val="22"/>
          <w:lang w:val="hu-HU"/>
        </w:rPr>
        <w:t>-</w:t>
      </w:r>
      <w:r w:rsidRPr="00DF3D68">
        <w:rPr>
          <w:noProof w:val="0"/>
          <w:lang w:val="hu-HU"/>
        </w:rPr>
        <w:t>t</w:t>
      </w:r>
    </w:p>
    <w:p w14:paraId="2A9A4DAA" w14:textId="77777777" w:rsidR="004A5AD7" w:rsidRPr="00DF3D68" w:rsidRDefault="00025F27">
      <w:pPr>
        <w:ind w:right="-2"/>
        <w:rPr>
          <w:lang w:val="hu-HU"/>
        </w:rPr>
      </w:pPr>
      <w:r>
        <w:rPr>
          <w:lang w:val="hu-HU"/>
        </w:rPr>
        <w:t>N</w:t>
      </w:r>
      <w:r w:rsidRPr="00DF3D68">
        <w:rPr>
          <w:lang w:val="hu-HU"/>
        </w:rPr>
        <w:t>e vegye</w:t>
      </w:r>
      <w:r>
        <w:rPr>
          <w:lang w:val="hu-HU"/>
        </w:rPr>
        <w:t>n</w:t>
      </w:r>
      <w:r w:rsidRPr="00DF3D68">
        <w:rPr>
          <w:lang w:val="hu-HU"/>
        </w:rPr>
        <w:t xml:space="preserve"> be </w:t>
      </w:r>
      <w:r>
        <w:rPr>
          <w:lang w:val="hu-HU"/>
        </w:rPr>
        <w:t>dupla adagot, hogy pótolja a kimaradtat. H</w:t>
      </w:r>
      <w:r w:rsidRPr="00DF3D68">
        <w:rPr>
          <w:lang w:val="hu-HU"/>
        </w:rPr>
        <w:t>agyja ki</w:t>
      </w:r>
      <w:r>
        <w:rPr>
          <w:lang w:val="hu-HU"/>
        </w:rPr>
        <w:t xml:space="preserve"> az elfelejtett adagot</w:t>
      </w:r>
      <w:r w:rsidR="00626E9B" w:rsidRPr="00DF3D68">
        <w:rPr>
          <w:lang w:val="hu-HU"/>
        </w:rPr>
        <w:t xml:space="preserve">, és vegye be a </w:t>
      </w:r>
      <w:r w:rsidR="004106F9">
        <w:rPr>
          <w:lang w:val="hu-HU"/>
        </w:rPr>
        <w:t>következő</w:t>
      </w:r>
      <w:r w:rsidR="004106F9" w:rsidRPr="00DF3D68">
        <w:rPr>
          <w:lang w:val="hu-HU"/>
        </w:rPr>
        <w:t xml:space="preserve"> </w:t>
      </w:r>
      <w:r w:rsidR="00626E9B" w:rsidRPr="00DF3D68">
        <w:rPr>
          <w:lang w:val="hu-HU"/>
        </w:rPr>
        <w:t>adagot másnap, a szokott módon.</w:t>
      </w:r>
    </w:p>
    <w:p w14:paraId="7CA244A7" w14:textId="77777777" w:rsidR="004A5AD7" w:rsidRPr="00DF3D68" w:rsidRDefault="004A5AD7">
      <w:pPr>
        <w:rPr>
          <w:lang w:val="hu-HU"/>
        </w:rPr>
      </w:pPr>
    </w:p>
    <w:p w14:paraId="7830A8F6" w14:textId="77777777" w:rsidR="004A5AD7" w:rsidRPr="00DF3D68" w:rsidRDefault="00626E9B" w:rsidP="00626E9B">
      <w:pPr>
        <w:pStyle w:val="Cmsor4"/>
        <w:rPr>
          <w:noProof w:val="0"/>
          <w:lang w:val="hu-HU"/>
        </w:rPr>
      </w:pPr>
      <w:r w:rsidRPr="00DF3D68">
        <w:rPr>
          <w:noProof w:val="0"/>
          <w:szCs w:val="22"/>
          <w:lang w:val="hu-HU"/>
        </w:rPr>
        <w:t>Ha idő előtt abbahagyja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004106F9">
        <w:rPr>
          <w:noProof w:val="0"/>
          <w:szCs w:val="22"/>
          <w:lang w:val="hu-HU"/>
        </w:rPr>
        <w:t>kezelést</w:t>
      </w:r>
    </w:p>
    <w:p w14:paraId="7DCECD97" w14:textId="77777777" w:rsidR="004A5AD7" w:rsidRPr="00DF3D68" w:rsidRDefault="00626E9B">
      <w:pPr>
        <w:rPr>
          <w:lang w:val="hu-HU"/>
        </w:rPr>
      </w:pPr>
      <w:r w:rsidRPr="00DF3D68">
        <w:rPr>
          <w:lang w:val="hu-HU"/>
        </w:rPr>
        <w:t>A kezelés csak akkor lesz sikeres, ha a</w:t>
      </w:r>
      <w:r w:rsidR="004731DC" w:rsidRPr="004731DC">
        <w:rPr>
          <w:szCs w:val="22"/>
          <w:lang w:val="hu-HU"/>
        </w:rPr>
        <w:t xml:space="preserve"> </w:t>
      </w:r>
      <w:r w:rsidR="004731DC">
        <w:rPr>
          <w:szCs w:val="22"/>
          <w:lang w:val="hu-HU"/>
        </w:rPr>
        <w:t>Syntroxine</w:t>
      </w:r>
      <w:r w:rsidR="008864D0">
        <w:rPr>
          <w:szCs w:val="22"/>
          <w:lang w:val="hu-HU"/>
        </w:rPr>
        <w:t>-</w:t>
      </w:r>
      <w:r w:rsidRPr="00DF3D68">
        <w:rPr>
          <w:lang w:val="hu-HU"/>
        </w:rPr>
        <w:t>t rendszeresen szedi, a kezelőorvosa által előírt adagban.</w:t>
      </w:r>
      <w:r w:rsidR="004A5AD7" w:rsidRPr="00DF3D68">
        <w:rPr>
          <w:lang w:val="hu-HU"/>
        </w:rPr>
        <w:t xml:space="preserve"> </w:t>
      </w:r>
      <w:r w:rsidRPr="00DF3D68">
        <w:rPr>
          <w:lang w:val="hu-HU"/>
        </w:rPr>
        <w:t>Ne változtasson a kezelésen, illetve ne szüneteltesse</w:t>
      </w:r>
      <w:r w:rsidR="004816BE">
        <w:rPr>
          <w:lang w:val="hu-HU"/>
        </w:rPr>
        <w:t>,</w:t>
      </w:r>
      <w:r w:rsidRPr="00DF3D68">
        <w:rPr>
          <w:lang w:val="hu-HU"/>
        </w:rPr>
        <w:t xml:space="preserve"> és ne hagyja abba </w:t>
      </w:r>
      <w:r w:rsidR="004A4F33">
        <w:rPr>
          <w:lang w:val="hu-HU"/>
        </w:rPr>
        <w:t xml:space="preserve">a kezelést </w:t>
      </w:r>
      <w:r w:rsidRPr="00DF3D68">
        <w:rPr>
          <w:lang w:val="hu-HU"/>
        </w:rPr>
        <w:t xml:space="preserve">kezelőorvosa </w:t>
      </w:r>
      <w:r w:rsidR="004106F9">
        <w:rPr>
          <w:lang w:val="hu-HU"/>
        </w:rPr>
        <w:t>jóváhagyása</w:t>
      </w:r>
      <w:r w:rsidRPr="00DF3D68">
        <w:rPr>
          <w:lang w:val="hu-HU"/>
        </w:rPr>
        <w:t xml:space="preserve"> nélkül.</w:t>
      </w:r>
      <w:r w:rsidR="00DF3D68">
        <w:rPr>
          <w:lang w:val="hu-HU"/>
        </w:rPr>
        <w:t xml:space="preserve"> </w:t>
      </w:r>
      <w:r w:rsidRPr="00DF3D68">
        <w:rPr>
          <w:lang w:val="hu-HU"/>
        </w:rPr>
        <w:t xml:space="preserve">A kezelés szüneteltetése vagy ideiglenes megszakítása a tünetek </w:t>
      </w:r>
      <w:r w:rsidR="00DF3D68">
        <w:rPr>
          <w:lang w:val="hu-HU"/>
        </w:rPr>
        <w:t>kiújulásához</w:t>
      </w:r>
      <w:r w:rsidRPr="00DF3D68">
        <w:rPr>
          <w:lang w:val="hu-HU"/>
        </w:rPr>
        <w:t xml:space="preserve"> vezethet.</w:t>
      </w:r>
    </w:p>
    <w:p w14:paraId="01B20D2D" w14:textId="77777777" w:rsidR="004A5AD7" w:rsidRPr="00DF3D68" w:rsidRDefault="004A5AD7">
      <w:pPr>
        <w:rPr>
          <w:lang w:val="hu-HU"/>
        </w:rPr>
      </w:pPr>
    </w:p>
    <w:p w14:paraId="26B01971" w14:textId="77777777" w:rsidR="004A5AD7" w:rsidRPr="00DF3D68" w:rsidRDefault="00626E9B">
      <w:pPr>
        <w:rPr>
          <w:szCs w:val="22"/>
          <w:lang w:val="hu-HU"/>
        </w:rPr>
      </w:pPr>
      <w:r w:rsidRPr="00DF3D68">
        <w:rPr>
          <w:szCs w:val="22"/>
          <w:lang w:val="hu-HU"/>
        </w:rPr>
        <w:t xml:space="preserve">Ha bármilyen további kérdése van a </w:t>
      </w:r>
      <w:r w:rsidR="00025F27">
        <w:rPr>
          <w:szCs w:val="22"/>
          <w:lang w:val="hu-HU"/>
        </w:rPr>
        <w:t>gyógyszer</w:t>
      </w:r>
      <w:r w:rsidR="00025F27" w:rsidRPr="00DF3D68">
        <w:rPr>
          <w:szCs w:val="22"/>
          <w:lang w:val="hu-HU"/>
        </w:rPr>
        <w:t xml:space="preserve"> </w:t>
      </w:r>
      <w:r w:rsidRPr="00DF3D68">
        <w:rPr>
          <w:szCs w:val="22"/>
          <w:lang w:val="hu-HU"/>
        </w:rPr>
        <w:t xml:space="preserve">alkalmazásával kapcsolatban, kérdezze meg </w:t>
      </w:r>
      <w:r w:rsidR="004106F9">
        <w:rPr>
          <w:szCs w:val="22"/>
          <w:lang w:val="hu-HU"/>
        </w:rPr>
        <w:t>kezelő</w:t>
      </w:r>
      <w:r w:rsidRPr="00DF3D68">
        <w:rPr>
          <w:szCs w:val="22"/>
          <w:lang w:val="hu-HU"/>
        </w:rPr>
        <w:t>orvosát</w:t>
      </w:r>
      <w:r w:rsidR="00025F27">
        <w:rPr>
          <w:szCs w:val="22"/>
          <w:lang w:val="hu-HU"/>
        </w:rPr>
        <w:t xml:space="preserve">, </w:t>
      </w:r>
      <w:r w:rsidRPr="00DF3D68">
        <w:rPr>
          <w:szCs w:val="22"/>
          <w:lang w:val="hu-HU"/>
        </w:rPr>
        <w:t>gyógyszerészét</w:t>
      </w:r>
      <w:r w:rsidR="00025F27">
        <w:rPr>
          <w:szCs w:val="22"/>
          <w:lang w:val="hu-HU"/>
        </w:rPr>
        <w:t xml:space="preserve"> vagy a szakszemélyzetet</w:t>
      </w:r>
      <w:r w:rsidRPr="00DF3D68">
        <w:rPr>
          <w:szCs w:val="22"/>
          <w:lang w:val="hu-HU"/>
        </w:rPr>
        <w:t>.</w:t>
      </w:r>
    </w:p>
    <w:p w14:paraId="4CCCD054" w14:textId="77777777" w:rsidR="004451A7" w:rsidRPr="00DF3D68" w:rsidRDefault="004451A7">
      <w:pPr>
        <w:rPr>
          <w:szCs w:val="22"/>
          <w:lang w:val="hu-HU"/>
        </w:rPr>
      </w:pPr>
    </w:p>
    <w:p w14:paraId="686113E9" w14:textId="77777777" w:rsidR="004451A7" w:rsidRPr="00DF3D68" w:rsidRDefault="004451A7">
      <w:pPr>
        <w:rPr>
          <w:lang w:val="hu-HU"/>
        </w:rPr>
      </w:pPr>
    </w:p>
    <w:p w14:paraId="6F45B2F9" w14:textId="77777777" w:rsidR="004A5AD7" w:rsidRPr="00DF3D68" w:rsidRDefault="004A5AD7" w:rsidP="00626E9B">
      <w:pPr>
        <w:pStyle w:val="Cmsor1"/>
        <w:rPr>
          <w:lang w:val="hu-HU"/>
        </w:rPr>
      </w:pPr>
      <w:r w:rsidRPr="00DF3D68">
        <w:rPr>
          <w:lang w:val="hu-HU"/>
        </w:rPr>
        <w:t>4.</w:t>
      </w:r>
      <w:r w:rsidRPr="00DF3D68">
        <w:rPr>
          <w:lang w:val="hu-HU"/>
        </w:rPr>
        <w:tab/>
      </w:r>
      <w:r w:rsidR="00D7787B" w:rsidRPr="00494695">
        <w:rPr>
          <w:noProof/>
          <w:szCs w:val="24"/>
          <w:lang w:val="hu-HU"/>
        </w:rPr>
        <w:t>Lehetséges mellékhatások</w:t>
      </w:r>
    </w:p>
    <w:p w14:paraId="5FEFF8C9" w14:textId="77777777" w:rsidR="004A5AD7" w:rsidRPr="00DF3D68" w:rsidRDefault="004A5AD7">
      <w:pPr>
        <w:ind w:right="-29"/>
        <w:rPr>
          <w:lang w:val="hu-HU"/>
        </w:rPr>
      </w:pPr>
    </w:p>
    <w:p w14:paraId="14281A74" w14:textId="77777777" w:rsidR="004A5AD7" w:rsidRPr="00DF3D68" w:rsidRDefault="00626E9B" w:rsidP="00494695">
      <w:pPr>
        <w:rPr>
          <w:szCs w:val="22"/>
          <w:lang w:val="hu-HU"/>
        </w:rPr>
      </w:pPr>
      <w:r w:rsidRPr="00DF3D68">
        <w:rPr>
          <w:szCs w:val="22"/>
          <w:lang w:val="hu-HU"/>
        </w:rPr>
        <w:t>Mint minden gyógyszer, így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Pr="00DF3D68">
        <w:rPr>
          <w:szCs w:val="22"/>
          <w:lang w:val="hu-HU"/>
        </w:rPr>
        <w:t>is okozhat mellékhatásokat, amelyek azonban nem mindenkinél jelentkeznek.</w:t>
      </w:r>
    </w:p>
    <w:p w14:paraId="618B890A" w14:textId="77777777" w:rsidR="004451A7" w:rsidRPr="00DF3D68" w:rsidRDefault="004451A7">
      <w:pPr>
        <w:jc w:val="both"/>
        <w:rPr>
          <w:lang w:val="hu-HU"/>
        </w:rPr>
      </w:pPr>
    </w:p>
    <w:p w14:paraId="4115279D" w14:textId="77777777" w:rsidR="004A5AD7" w:rsidRPr="00DF3D68" w:rsidRDefault="00626E9B">
      <w:pPr>
        <w:jc w:val="both"/>
        <w:rPr>
          <w:lang w:val="hu-HU"/>
        </w:rPr>
      </w:pPr>
      <w:r w:rsidRPr="00DF3D68">
        <w:rPr>
          <w:b/>
          <w:lang w:val="hu-HU"/>
        </w:rPr>
        <w:t>Nem várhatók mellékhatások,</w:t>
      </w:r>
      <w:r w:rsidRPr="00DF3D68">
        <w:rPr>
          <w:lang w:val="hu-HU"/>
        </w:rPr>
        <w:t xml:space="preserve"> ha az előírt </w:t>
      </w:r>
      <w:r w:rsidR="004731DC">
        <w:rPr>
          <w:szCs w:val="22"/>
          <w:lang w:val="hu-HU"/>
        </w:rPr>
        <w:t>Syntroxine</w:t>
      </w:r>
      <w:r w:rsidR="004731DC" w:rsidRPr="00DF3D68">
        <w:rPr>
          <w:szCs w:val="22"/>
          <w:lang w:val="hu-HU"/>
        </w:rPr>
        <w:t xml:space="preserve"> </w:t>
      </w:r>
      <w:r w:rsidRPr="00DF3D68">
        <w:rPr>
          <w:lang w:val="hu-HU"/>
        </w:rPr>
        <w:t xml:space="preserve">adagot szedi, és </w:t>
      </w:r>
      <w:r w:rsidR="004106F9">
        <w:rPr>
          <w:lang w:val="hu-HU"/>
        </w:rPr>
        <w:t>jelentkezik</w:t>
      </w:r>
      <w:r w:rsidRPr="00DF3D68">
        <w:rPr>
          <w:lang w:val="hu-HU"/>
        </w:rPr>
        <w:t xml:space="preserve"> kezelőorvosánál a beütemezett laboratóriumi vizsgálatok elvégzésére.</w:t>
      </w:r>
    </w:p>
    <w:p w14:paraId="639D89D9" w14:textId="77777777" w:rsidR="004A5AD7" w:rsidRPr="00DF3D68" w:rsidRDefault="00626E9B">
      <w:pPr>
        <w:jc w:val="both"/>
        <w:rPr>
          <w:lang w:val="hu-HU"/>
        </w:rPr>
      </w:pPr>
      <w:r w:rsidRPr="00DF3D68">
        <w:rPr>
          <w:lang w:val="hu-HU"/>
        </w:rPr>
        <w:t>Ez azért van, mert a</w:t>
      </w:r>
      <w:r w:rsidR="004731DC" w:rsidRPr="004731DC">
        <w:rPr>
          <w:szCs w:val="22"/>
          <w:lang w:val="hu-HU"/>
        </w:rPr>
        <w:t xml:space="preserve"> </w:t>
      </w:r>
      <w:r w:rsidR="004731DC">
        <w:rPr>
          <w:szCs w:val="22"/>
          <w:lang w:val="hu-HU"/>
        </w:rPr>
        <w:t>Syntroxine</w:t>
      </w:r>
      <w:r w:rsidR="004731DC" w:rsidRPr="00DF3D68">
        <w:rPr>
          <w:szCs w:val="22"/>
          <w:lang w:val="hu-HU"/>
        </w:rPr>
        <w:t xml:space="preserve"> </w:t>
      </w:r>
      <w:r w:rsidRPr="00DF3D68">
        <w:rPr>
          <w:lang w:val="hu-HU"/>
        </w:rPr>
        <w:t>hatóanyaga, a levotiroxin, azonos a szervezet által termelt természetes pajzsmirigy</w:t>
      </w:r>
      <w:r w:rsidR="00DF3D68">
        <w:rPr>
          <w:lang w:val="hu-HU"/>
        </w:rPr>
        <w:noBreakHyphen/>
      </w:r>
      <w:r w:rsidRPr="00DF3D68">
        <w:rPr>
          <w:lang w:val="hu-HU"/>
        </w:rPr>
        <w:t>hormonnal.</w:t>
      </w:r>
      <w:r w:rsidR="004A5AD7" w:rsidRPr="00DF3D68">
        <w:rPr>
          <w:lang w:val="hu-HU"/>
        </w:rPr>
        <w:t xml:space="preserve"> </w:t>
      </w:r>
    </w:p>
    <w:p w14:paraId="2DBE458A" w14:textId="77777777" w:rsidR="004A5AD7" w:rsidRPr="00DF3D68" w:rsidRDefault="004A5AD7">
      <w:pPr>
        <w:jc w:val="both"/>
        <w:rPr>
          <w:lang w:val="hu-HU"/>
        </w:rPr>
      </w:pPr>
    </w:p>
    <w:p w14:paraId="777E94B3" w14:textId="77777777" w:rsidR="004A5AD7" w:rsidRPr="00DF3D68" w:rsidRDefault="00626E9B" w:rsidP="00494695">
      <w:pPr>
        <w:ind w:right="-29"/>
        <w:rPr>
          <w:lang w:val="hu-HU"/>
        </w:rPr>
      </w:pPr>
      <w:r w:rsidRPr="00A63B3A">
        <w:rPr>
          <w:b/>
          <w:lang w:val="hu-HU"/>
        </w:rPr>
        <w:t xml:space="preserve">Ha az előírtnál több </w:t>
      </w:r>
      <w:r w:rsidR="004731DC" w:rsidRPr="00A63B3A">
        <w:rPr>
          <w:b/>
          <w:szCs w:val="22"/>
          <w:lang w:val="hu-HU"/>
        </w:rPr>
        <w:t>Syntroxine</w:t>
      </w:r>
      <w:r w:rsidR="003D6E22" w:rsidRPr="00A63B3A">
        <w:rPr>
          <w:b/>
          <w:szCs w:val="22"/>
          <w:lang w:val="hu-HU"/>
        </w:rPr>
        <w:t>-</w:t>
      </w:r>
      <w:r w:rsidRPr="00A63B3A">
        <w:rPr>
          <w:b/>
          <w:lang w:val="hu-HU"/>
        </w:rPr>
        <w:t>t vett be vagy az adag túl erősnek bizonyul</w:t>
      </w:r>
      <w:r w:rsidRPr="00A63B3A">
        <w:rPr>
          <w:lang w:val="hu-HU"/>
        </w:rPr>
        <w:t xml:space="preserve"> (ha például túl gyorsan</w:t>
      </w:r>
      <w:r w:rsidRPr="00DF3D68">
        <w:rPr>
          <w:lang w:val="hu-HU"/>
        </w:rPr>
        <w:t xml:space="preserve"> növelik az adagot), akkor a pajzsmirigy</w:t>
      </w:r>
      <w:r w:rsidR="00DF3D68">
        <w:rPr>
          <w:lang w:val="hu-HU"/>
        </w:rPr>
        <w:noBreakHyphen/>
      </w:r>
      <w:r w:rsidRPr="00DF3D68">
        <w:rPr>
          <w:lang w:val="hu-HU"/>
        </w:rPr>
        <w:t>túlműködésre jellemző tünetek léphetnek fel, mint például:</w:t>
      </w:r>
    </w:p>
    <w:p w14:paraId="4E1B8180" w14:textId="77777777" w:rsidR="004A5AD7" w:rsidRPr="00DF3D68" w:rsidRDefault="004A5AD7">
      <w:pPr>
        <w:ind w:right="-29"/>
        <w:jc w:val="both"/>
        <w:rPr>
          <w:lang w:val="hu-HU"/>
        </w:rPr>
      </w:pPr>
    </w:p>
    <w:p w14:paraId="1043E9B0" w14:textId="29E6F775" w:rsidR="004A5AD7" w:rsidRPr="00DF3D68" w:rsidRDefault="00626E9B" w:rsidP="00202A1C">
      <w:pPr>
        <w:numPr>
          <w:ilvl w:val="0"/>
          <w:numId w:val="20"/>
        </w:numPr>
        <w:tabs>
          <w:tab w:val="clear" w:pos="567"/>
        </w:tabs>
        <w:ind w:left="720" w:hanging="240"/>
        <w:rPr>
          <w:szCs w:val="22"/>
          <w:lang w:val="hu-HU"/>
        </w:rPr>
      </w:pPr>
      <w:r w:rsidRPr="00DF3D68">
        <w:rPr>
          <w:color w:val="000000"/>
          <w:szCs w:val="22"/>
          <w:lang w:val="hu-HU"/>
        </w:rPr>
        <w:t>test</w:t>
      </w:r>
      <w:r w:rsidR="000F6CD3">
        <w:rPr>
          <w:color w:val="000000"/>
          <w:szCs w:val="22"/>
          <w:lang w:val="hu-HU"/>
        </w:rPr>
        <w:t>tömeg</w:t>
      </w:r>
      <w:r w:rsidRPr="00DF3D68">
        <w:rPr>
          <w:color w:val="000000"/>
          <w:szCs w:val="22"/>
          <w:lang w:val="hu-HU"/>
        </w:rPr>
        <w:t>csökkenés, megnövekedett étvágy,</w:t>
      </w:r>
    </w:p>
    <w:p w14:paraId="1868C4C7" w14:textId="77777777" w:rsidR="004A5AD7" w:rsidRPr="00B90A72" w:rsidRDefault="00626E9B" w:rsidP="00202A1C">
      <w:pPr>
        <w:numPr>
          <w:ilvl w:val="0"/>
          <w:numId w:val="20"/>
        </w:numPr>
        <w:tabs>
          <w:tab w:val="clear" w:pos="567"/>
        </w:tabs>
        <w:ind w:left="720" w:hanging="240"/>
        <w:rPr>
          <w:szCs w:val="22"/>
          <w:lang w:val="hu-HU"/>
        </w:rPr>
      </w:pPr>
      <w:r w:rsidRPr="00DF3D68">
        <w:rPr>
          <w:szCs w:val="22"/>
          <w:lang w:val="hu-HU"/>
        </w:rPr>
        <w:t xml:space="preserve">ujjremegés, nyugtalanság, álmatlanság, </w:t>
      </w:r>
      <w:r w:rsidR="00C94772">
        <w:rPr>
          <w:szCs w:val="22"/>
          <w:lang w:val="hu-HU"/>
        </w:rPr>
        <w:t>fejfájás</w:t>
      </w:r>
      <w:r w:rsidR="00025F27">
        <w:rPr>
          <w:szCs w:val="22"/>
          <w:lang w:val="hu-HU"/>
        </w:rPr>
        <w:t>,</w:t>
      </w:r>
      <w:r w:rsidR="00C94772">
        <w:rPr>
          <w:szCs w:val="22"/>
          <w:lang w:val="hu-HU"/>
        </w:rPr>
        <w:t xml:space="preserve"> </w:t>
      </w:r>
      <w:r w:rsidR="00C94772" w:rsidRPr="00DF3D68">
        <w:rPr>
          <w:szCs w:val="22"/>
          <w:lang w:val="hu-HU"/>
        </w:rPr>
        <w:t>koponya</w:t>
      </w:r>
      <w:r w:rsidR="00C94772">
        <w:rPr>
          <w:szCs w:val="22"/>
          <w:lang w:val="hu-HU"/>
        </w:rPr>
        <w:t xml:space="preserve">űri </w:t>
      </w:r>
      <w:r w:rsidRPr="00DF3D68">
        <w:rPr>
          <w:szCs w:val="22"/>
          <w:lang w:val="hu-HU"/>
        </w:rPr>
        <w:t xml:space="preserve">nyomásfokozódás a szemek </w:t>
      </w:r>
      <w:r w:rsidR="003A64B6" w:rsidRPr="00E54FE5">
        <w:rPr>
          <w:szCs w:val="22"/>
          <w:lang w:val="hu-HU"/>
        </w:rPr>
        <w:t>kidülledésével</w:t>
      </w:r>
      <w:r w:rsidR="00767F37" w:rsidRPr="00B90A72">
        <w:rPr>
          <w:szCs w:val="22"/>
          <w:lang w:val="hu-HU"/>
        </w:rPr>
        <w:t xml:space="preserve"> </w:t>
      </w:r>
      <w:r w:rsidRPr="00B90A72">
        <w:rPr>
          <w:szCs w:val="22"/>
          <w:lang w:val="hu-HU"/>
        </w:rPr>
        <w:t>(főként gyermekek</w:t>
      </w:r>
      <w:r w:rsidR="003A64B6" w:rsidRPr="00E54FE5">
        <w:rPr>
          <w:szCs w:val="22"/>
          <w:lang w:val="hu-HU"/>
        </w:rPr>
        <w:t>nél</w:t>
      </w:r>
      <w:r w:rsidRPr="00B90A72">
        <w:rPr>
          <w:szCs w:val="22"/>
          <w:lang w:val="hu-HU"/>
        </w:rPr>
        <w:t>),</w:t>
      </w:r>
    </w:p>
    <w:p w14:paraId="0651D6D8" w14:textId="77777777" w:rsidR="004A5AD7" w:rsidRPr="00DF3D68" w:rsidRDefault="00626E9B" w:rsidP="00202A1C">
      <w:pPr>
        <w:numPr>
          <w:ilvl w:val="0"/>
          <w:numId w:val="20"/>
        </w:numPr>
        <w:tabs>
          <w:tab w:val="clear" w:pos="567"/>
        </w:tabs>
        <w:ind w:left="720" w:hanging="240"/>
        <w:rPr>
          <w:szCs w:val="22"/>
          <w:lang w:val="hu-HU"/>
        </w:rPr>
      </w:pPr>
      <w:r w:rsidRPr="00DF3D68">
        <w:rPr>
          <w:szCs w:val="22"/>
          <w:lang w:val="hu-HU"/>
        </w:rPr>
        <w:t>szívdobog</w:t>
      </w:r>
      <w:r w:rsidR="003149E7">
        <w:rPr>
          <w:szCs w:val="22"/>
          <w:lang w:val="hu-HU"/>
        </w:rPr>
        <w:t>ás</w:t>
      </w:r>
      <w:r w:rsidRPr="00DF3D68">
        <w:rPr>
          <w:szCs w:val="22"/>
          <w:lang w:val="hu-HU"/>
        </w:rPr>
        <w:t>, szívritmuszavarok, főként nagyon szapora szívverés, s</w:t>
      </w:r>
      <w:r w:rsidR="00DF3D68">
        <w:rPr>
          <w:szCs w:val="22"/>
          <w:lang w:val="hu-HU"/>
        </w:rPr>
        <w:t>zorító jellegű</w:t>
      </w:r>
      <w:r w:rsidRPr="00DF3D68">
        <w:rPr>
          <w:szCs w:val="22"/>
          <w:lang w:val="hu-HU"/>
        </w:rPr>
        <w:t xml:space="preserve"> mellkasi fájdalom (angina pekt</w:t>
      </w:r>
      <w:r w:rsidR="009F1BD1">
        <w:rPr>
          <w:szCs w:val="22"/>
          <w:lang w:val="hu-HU"/>
        </w:rPr>
        <w:t>o</w:t>
      </w:r>
      <w:r w:rsidRPr="00DF3D68">
        <w:rPr>
          <w:szCs w:val="22"/>
          <w:lang w:val="hu-HU"/>
        </w:rPr>
        <w:t>risz),</w:t>
      </w:r>
    </w:p>
    <w:p w14:paraId="0CABDA10" w14:textId="77777777" w:rsidR="004A5AD7" w:rsidRPr="00DF3D68" w:rsidRDefault="00626E9B" w:rsidP="00202A1C">
      <w:pPr>
        <w:numPr>
          <w:ilvl w:val="0"/>
          <w:numId w:val="20"/>
        </w:numPr>
        <w:tabs>
          <w:tab w:val="clear" w:pos="567"/>
        </w:tabs>
        <w:ind w:left="720" w:hanging="240"/>
        <w:rPr>
          <w:szCs w:val="22"/>
          <w:lang w:val="hu-HU"/>
        </w:rPr>
      </w:pPr>
      <w:r w:rsidRPr="00DF3D68">
        <w:rPr>
          <w:szCs w:val="22"/>
          <w:lang w:val="hu-HU"/>
        </w:rPr>
        <w:t>vérnyomásemelkedés,</w:t>
      </w:r>
    </w:p>
    <w:p w14:paraId="37D95721" w14:textId="77777777" w:rsidR="004A5AD7" w:rsidRPr="00DF3D68" w:rsidRDefault="00626E9B" w:rsidP="00202A1C">
      <w:pPr>
        <w:numPr>
          <w:ilvl w:val="0"/>
          <w:numId w:val="20"/>
        </w:numPr>
        <w:tabs>
          <w:tab w:val="clear" w:pos="567"/>
        </w:tabs>
        <w:ind w:left="720" w:hanging="240"/>
        <w:rPr>
          <w:szCs w:val="22"/>
          <w:lang w:val="hu-HU"/>
        </w:rPr>
      </w:pPr>
      <w:r w:rsidRPr="00DF3D68">
        <w:rPr>
          <w:szCs w:val="22"/>
          <w:lang w:val="hu-HU"/>
        </w:rPr>
        <w:t>hányás, hasmenés,</w:t>
      </w:r>
    </w:p>
    <w:p w14:paraId="27F0531F" w14:textId="77777777" w:rsidR="004A5AD7" w:rsidRPr="00DF3D68" w:rsidRDefault="00626E9B" w:rsidP="00202A1C">
      <w:pPr>
        <w:numPr>
          <w:ilvl w:val="0"/>
          <w:numId w:val="20"/>
        </w:numPr>
        <w:tabs>
          <w:tab w:val="clear" w:pos="567"/>
        </w:tabs>
        <w:ind w:left="720" w:hanging="240"/>
        <w:rPr>
          <w:szCs w:val="22"/>
          <w:lang w:val="hu-HU"/>
        </w:rPr>
      </w:pPr>
      <w:r w:rsidRPr="00DF3D68">
        <w:rPr>
          <w:szCs w:val="22"/>
          <w:lang w:val="hu-HU"/>
        </w:rPr>
        <w:t>izomgyengeség és izomgörcs</w:t>
      </w:r>
      <w:r w:rsidR="003149E7">
        <w:rPr>
          <w:szCs w:val="22"/>
          <w:lang w:val="hu-HU"/>
        </w:rPr>
        <w:t>ök</w:t>
      </w:r>
      <w:r w:rsidRPr="00DF3D68">
        <w:rPr>
          <w:szCs w:val="22"/>
          <w:lang w:val="hu-HU"/>
        </w:rPr>
        <w:t xml:space="preserve">, </w:t>
      </w:r>
    </w:p>
    <w:p w14:paraId="49B1A6B3" w14:textId="77777777" w:rsidR="004A5AD7" w:rsidRPr="00DF3D68" w:rsidRDefault="00626E9B" w:rsidP="00202A1C">
      <w:pPr>
        <w:numPr>
          <w:ilvl w:val="0"/>
          <w:numId w:val="20"/>
        </w:numPr>
        <w:tabs>
          <w:tab w:val="clear" w:pos="567"/>
        </w:tabs>
        <w:ind w:left="720" w:hanging="240"/>
        <w:rPr>
          <w:szCs w:val="22"/>
          <w:lang w:val="hu-HU"/>
        </w:rPr>
      </w:pPr>
      <w:r w:rsidRPr="00DF3D68">
        <w:rPr>
          <w:szCs w:val="22"/>
          <w:lang w:val="hu-HU"/>
        </w:rPr>
        <w:t>rendszertelen menstruáció,</w:t>
      </w:r>
    </w:p>
    <w:p w14:paraId="3F550415" w14:textId="77777777" w:rsidR="004A5AD7" w:rsidRPr="00DF3D68" w:rsidRDefault="00626E9B" w:rsidP="00202A1C">
      <w:pPr>
        <w:numPr>
          <w:ilvl w:val="0"/>
          <w:numId w:val="20"/>
        </w:numPr>
        <w:tabs>
          <w:tab w:val="clear" w:pos="567"/>
        </w:tabs>
        <w:ind w:left="720" w:hanging="240"/>
        <w:rPr>
          <w:szCs w:val="22"/>
          <w:lang w:val="hu-HU"/>
        </w:rPr>
      </w:pPr>
      <w:r w:rsidRPr="00DF3D68">
        <w:rPr>
          <w:szCs w:val="22"/>
          <w:lang w:val="hu-HU"/>
        </w:rPr>
        <w:t>fokozott izzadás, hajhullás, melegségérzet (az arc kipirulása), láz.</w:t>
      </w:r>
    </w:p>
    <w:p w14:paraId="3B8A786A" w14:textId="77777777" w:rsidR="004A5AD7" w:rsidRPr="00DF3D68" w:rsidRDefault="004A5AD7">
      <w:pPr>
        <w:ind w:right="-29"/>
        <w:jc w:val="both"/>
        <w:rPr>
          <w:lang w:val="hu-HU"/>
        </w:rPr>
      </w:pPr>
    </w:p>
    <w:p w14:paraId="4A3A4BBB" w14:textId="77777777" w:rsidR="004A5AD7" w:rsidRPr="00DF3D68" w:rsidRDefault="00626E9B" w:rsidP="00494695">
      <w:pPr>
        <w:ind w:right="-29"/>
        <w:rPr>
          <w:lang w:val="hu-HU"/>
        </w:rPr>
      </w:pPr>
      <w:r w:rsidRPr="00DF3D68">
        <w:rPr>
          <w:b/>
          <w:lang w:val="hu-HU"/>
        </w:rPr>
        <w:t>Közölje kezelőorvosával, ha ilyen tüneteket észlel.</w:t>
      </w:r>
      <w:r w:rsidR="004A5AD7" w:rsidRPr="00DF3D68">
        <w:rPr>
          <w:lang w:val="hu-HU"/>
        </w:rPr>
        <w:t xml:space="preserve"> </w:t>
      </w:r>
      <w:r w:rsidRPr="00DF3D68">
        <w:rPr>
          <w:lang w:val="hu-HU"/>
        </w:rPr>
        <w:t>Kezelőorvosa dönti el, hogy megszakítja</w:t>
      </w:r>
      <w:r w:rsidR="00DF3D68">
        <w:rPr>
          <w:lang w:val="hu-HU"/>
        </w:rPr>
        <w:noBreakHyphen/>
      </w:r>
      <w:r w:rsidRPr="00DF3D68">
        <w:rPr>
          <w:lang w:val="hu-HU"/>
        </w:rPr>
        <w:t>e a kezelést pár napig, vagy lecsökkenti az adagot a mellékhatások elmúlásáig.</w:t>
      </w:r>
    </w:p>
    <w:p w14:paraId="39781AE1" w14:textId="77777777" w:rsidR="004A5AD7" w:rsidRPr="00DF3D68" w:rsidRDefault="004A5AD7">
      <w:pPr>
        <w:rPr>
          <w:szCs w:val="22"/>
          <w:lang w:val="hu-HU"/>
        </w:rPr>
      </w:pPr>
    </w:p>
    <w:p w14:paraId="4FABEA53" w14:textId="77777777" w:rsidR="00453A84" w:rsidRDefault="00453A84">
      <w:pPr>
        <w:rPr>
          <w:lang w:val="hu"/>
        </w:rPr>
      </w:pPr>
      <w:r>
        <w:rPr>
          <w:lang w:val="hu"/>
        </w:rPr>
        <w:t>A következő mellékhatások nem ismert gyakorisággal előfordulhatnak: angioödéma, kiütés, csalánkiütés.</w:t>
      </w:r>
    </w:p>
    <w:p w14:paraId="11496206" w14:textId="77777777" w:rsidR="00453A84" w:rsidRDefault="00453A84">
      <w:pPr>
        <w:rPr>
          <w:b/>
          <w:szCs w:val="22"/>
          <w:lang w:val="hu-HU"/>
        </w:rPr>
      </w:pPr>
    </w:p>
    <w:p w14:paraId="47423AEC" w14:textId="77777777" w:rsidR="004A5AD7" w:rsidRPr="00DF3D68" w:rsidRDefault="00626E9B">
      <w:pPr>
        <w:rPr>
          <w:szCs w:val="22"/>
          <w:lang w:val="hu-HU"/>
        </w:rPr>
      </w:pPr>
      <w:r w:rsidRPr="00DF3D68">
        <w:rPr>
          <w:b/>
          <w:szCs w:val="22"/>
          <w:lang w:val="hu-HU"/>
        </w:rPr>
        <w:t>Túlérzékenység esetén</w:t>
      </w:r>
      <w:r w:rsidRPr="00DF3D68">
        <w:rPr>
          <w:szCs w:val="22"/>
          <w:lang w:val="hu-HU"/>
        </w:rPr>
        <w:t xml:space="preserve"> allergiás bőr- és légúti reakciók léphetnek fel.</w:t>
      </w:r>
      <w:r w:rsidR="004A5AD7" w:rsidRPr="00DF3D68">
        <w:rPr>
          <w:lang w:val="hu-HU"/>
        </w:rPr>
        <w:t xml:space="preserve"> </w:t>
      </w:r>
      <w:r w:rsidRPr="00DF3D68">
        <w:rPr>
          <w:lang w:val="hu-HU"/>
        </w:rPr>
        <w:t>Ebben az esetben</w:t>
      </w:r>
      <w:r w:rsidRPr="00DF3D68">
        <w:rPr>
          <w:b/>
          <w:lang w:val="hu-HU"/>
        </w:rPr>
        <w:t xml:space="preserve"> azonnal forduljon kezelőorvosához.</w:t>
      </w:r>
    </w:p>
    <w:p w14:paraId="52DB5928" w14:textId="77777777" w:rsidR="004A5AD7" w:rsidRPr="00DF3D68" w:rsidRDefault="004A5AD7">
      <w:pPr>
        <w:ind w:right="-29"/>
        <w:jc w:val="both"/>
        <w:rPr>
          <w:lang w:val="hu-HU"/>
        </w:rPr>
      </w:pPr>
    </w:p>
    <w:p w14:paraId="43F8432D" w14:textId="77777777" w:rsidR="00B8011E" w:rsidRPr="008C41DA" w:rsidRDefault="00B8011E" w:rsidP="00B8011E">
      <w:pPr>
        <w:rPr>
          <w:b/>
          <w:szCs w:val="22"/>
          <w:u w:val="single"/>
          <w:lang w:val="hu-HU"/>
        </w:rPr>
      </w:pPr>
      <w:r w:rsidRPr="008C41DA">
        <w:rPr>
          <w:b/>
          <w:szCs w:val="22"/>
          <w:u w:val="single"/>
          <w:lang w:val="hu-HU"/>
        </w:rPr>
        <w:t>Mellékhatások bejelentése</w:t>
      </w:r>
    </w:p>
    <w:p w14:paraId="2635E18D" w14:textId="77777777" w:rsidR="00B8011E" w:rsidRPr="00F42707" w:rsidRDefault="00B8011E" w:rsidP="00B8011E">
      <w:pPr>
        <w:rPr>
          <w:rFonts w:ascii="Roboto Condensed" w:hAnsi="Roboto Condensed"/>
          <w:color w:val="383838"/>
          <w:sz w:val="23"/>
          <w:szCs w:val="23"/>
          <w:lang w:val="hu-HU"/>
        </w:rPr>
      </w:pPr>
      <w:r w:rsidRPr="008C41DA">
        <w:rPr>
          <w:szCs w:val="22"/>
          <w:lang w:val="hu-HU"/>
        </w:rPr>
        <w:t xml:space="preserve">Ha Önnél bármilyen mellékhatás jelentkezik, tájékoztassa kezelőorvosát vagy gyógyszerészét. Ez a betegtájékoztatóban fel nem sorolt bármilyen lehetséges mellékhatásra is vonatkozik. A mellékhatásokat közvetlenül </w:t>
      </w:r>
      <w:r w:rsidRPr="008C41DA">
        <w:rPr>
          <w:iCs/>
          <w:szCs w:val="22"/>
          <w:lang w:val="hu-HU"/>
        </w:rPr>
        <w:t xml:space="preserve">a hatóság részére </w:t>
      </w:r>
      <w:r w:rsidRPr="008C41DA">
        <w:rPr>
          <w:szCs w:val="22"/>
          <w:lang w:val="hu-HU"/>
        </w:rPr>
        <w:t xml:space="preserve">is </w:t>
      </w:r>
      <w:r w:rsidRPr="00F42707">
        <w:rPr>
          <w:noProof/>
          <w:szCs w:val="22"/>
          <w:highlight w:val="lightGray"/>
          <w:lang w:val="hu-HU"/>
        </w:rPr>
        <w:t xml:space="preserve">az </w:t>
      </w:r>
      <w:hyperlink r:id="rId11" w:history="1">
        <w:r w:rsidRPr="00F42707">
          <w:rPr>
            <w:rStyle w:val="Hiperhivatkozs"/>
            <w:noProof/>
            <w:szCs w:val="22"/>
            <w:highlight w:val="lightGray"/>
            <w:lang w:val="hu-HU"/>
          </w:rPr>
          <w:t>V. függelékben</w:t>
        </w:r>
      </w:hyperlink>
      <w:r w:rsidRPr="00F42707">
        <w:rPr>
          <w:noProof/>
          <w:szCs w:val="22"/>
          <w:highlight w:val="lightGray"/>
          <w:lang w:val="hu-HU"/>
        </w:rPr>
        <w:t xml:space="preserve"> található elérhetőségeken keresztül.</w:t>
      </w:r>
      <w:r w:rsidR="003A64B6" w:rsidRPr="00F42707">
        <w:rPr>
          <w:noProof/>
          <w:szCs w:val="22"/>
          <w:lang w:val="hu-HU"/>
        </w:rPr>
        <w:t xml:space="preserve"> </w:t>
      </w:r>
      <w:r w:rsidRPr="00F42707">
        <w:rPr>
          <w:szCs w:val="22"/>
          <w:lang w:val="hu-HU"/>
        </w:rPr>
        <w:t>A mellékhatások bejelentésével Ön is hozzájárulhat ahhoz, hogy minél több információ álljon rendelkezésre a gyógyszer biztonságos alkalmazásával kapcsolatban.</w:t>
      </w:r>
    </w:p>
    <w:p w14:paraId="7C1AADA5" w14:textId="77777777" w:rsidR="00F944DA" w:rsidRPr="003149E7" w:rsidRDefault="00F944DA" w:rsidP="003149E7">
      <w:pPr>
        <w:rPr>
          <w:lang w:val="hu-HU"/>
        </w:rPr>
      </w:pPr>
    </w:p>
    <w:p w14:paraId="26848176" w14:textId="77777777" w:rsidR="003149E7" w:rsidRDefault="003149E7" w:rsidP="00626E9B">
      <w:pPr>
        <w:pStyle w:val="Cmsor1"/>
        <w:rPr>
          <w:lang w:val="hu-HU"/>
        </w:rPr>
      </w:pPr>
    </w:p>
    <w:p w14:paraId="446762B6" w14:textId="77777777" w:rsidR="004A5AD7" w:rsidRPr="00D7787B" w:rsidRDefault="004A5AD7" w:rsidP="00626E9B">
      <w:pPr>
        <w:pStyle w:val="Cmsor1"/>
        <w:rPr>
          <w:lang w:val="hu-HU"/>
        </w:rPr>
      </w:pPr>
      <w:r w:rsidRPr="00DF3D68">
        <w:rPr>
          <w:lang w:val="hu-HU"/>
        </w:rPr>
        <w:t>5.</w:t>
      </w:r>
      <w:r w:rsidRPr="00DF3D68">
        <w:rPr>
          <w:lang w:val="hu-HU"/>
        </w:rPr>
        <w:tab/>
      </w:r>
      <w:r w:rsidR="00D7787B" w:rsidRPr="00D7787B">
        <w:rPr>
          <w:noProof/>
          <w:szCs w:val="24"/>
          <w:lang w:val="hu-HU"/>
        </w:rPr>
        <w:t>Hogyan kell a Syntroxine-t tárolni</w:t>
      </w:r>
      <w:r w:rsidR="00D7787B" w:rsidRPr="00D7787B">
        <w:rPr>
          <w:lang w:val="hu-HU"/>
        </w:rPr>
        <w:t>?</w:t>
      </w:r>
    </w:p>
    <w:p w14:paraId="4D42A799" w14:textId="77777777" w:rsidR="004A5AD7" w:rsidRPr="00DF3D68" w:rsidRDefault="004A5AD7">
      <w:pPr>
        <w:ind w:right="-2"/>
        <w:rPr>
          <w:lang w:val="hu-HU"/>
        </w:rPr>
      </w:pPr>
    </w:p>
    <w:p w14:paraId="11247D5D" w14:textId="77777777" w:rsidR="004A5AD7" w:rsidRPr="00DF3D68" w:rsidRDefault="00626E9B">
      <w:pPr>
        <w:ind w:right="-2"/>
        <w:rPr>
          <w:szCs w:val="22"/>
          <w:lang w:val="hu-HU"/>
        </w:rPr>
      </w:pPr>
      <w:r w:rsidRPr="00DF3D68">
        <w:rPr>
          <w:szCs w:val="22"/>
          <w:lang w:val="hu-HU"/>
        </w:rPr>
        <w:t>A gyógyszer gyermekektől elzárva tartandó!</w:t>
      </w:r>
    </w:p>
    <w:p w14:paraId="3FEA1806" w14:textId="77777777" w:rsidR="004451A7" w:rsidRPr="00DF3D68" w:rsidRDefault="004451A7">
      <w:pPr>
        <w:ind w:right="-2"/>
        <w:rPr>
          <w:lang w:val="hu-HU"/>
        </w:rPr>
      </w:pPr>
    </w:p>
    <w:p w14:paraId="12A883B6" w14:textId="77777777" w:rsidR="004451A7" w:rsidRPr="00DF3D68" w:rsidRDefault="00025F27" w:rsidP="004451A7">
      <w:pPr>
        <w:ind w:right="-2"/>
        <w:rPr>
          <w:szCs w:val="22"/>
          <w:lang w:val="hu-HU"/>
        </w:rPr>
      </w:pPr>
      <w:r>
        <w:rPr>
          <w:szCs w:val="22"/>
          <w:lang w:val="hu-HU"/>
        </w:rPr>
        <w:t>N</w:t>
      </w:r>
      <w:r w:rsidRPr="00DF3D68">
        <w:rPr>
          <w:szCs w:val="22"/>
          <w:lang w:val="hu-HU"/>
        </w:rPr>
        <w:t>e alkalmazza</w:t>
      </w:r>
      <w:r>
        <w:rPr>
          <w:szCs w:val="22"/>
          <w:lang w:val="hu-HU"/>
        </w:rPr>
        <w:t xml:space="preserve"> a gyógyszert a</w:t>
      </w:r>
      <w:r w:rsidR="00626E9B" w:rsidRPr="00DF3D68">
        <w:rPr>
          <w:szCs w:val="22"/>
          <w:lang w:val="hu-HU"/>
        </w:rPr>
        <w:t xml:space="preserve"> dobozon feltüntetett lejárati idő </w:t>
      </w:r>
      <w:r w:rsidR="009A3920">
        <w:rPr>
          <w:szCs w:val="22"/>
          <w:lang w:val="hu-HU"/>
        </w:rPr>
        <w:t xml:space="preserve">után. </w:t>
      </w:r>
      <w:r w:rsidR="00626E9B" w:rsidRPr="00DF3D68">
        <w:rPr>
          <w:szCs w:val="22"/>
          <w:lang w:val="hu-HU"/>
        </w:rPr>
        <w:t>(</w:t>
      </w:r>
      <w:r w:rsidR="00E70012" w:rsidRPr="00426EC2">
        <w:rPr>
          <w:szCs w:val="22"/>
          <w:lang w:val="hu-HU"/>
        </w:rPr>
        <w:t>EXP</w:t>
      </w:r>
      <w:proofErr w:type="gramStart"/>
      <w:r w:rsidR="00626E9B" w:rsidRPr="00DF3D68">
        <w:rPr>
          <w:szCs w:val="22"/>
          <w:lang w:val="hu-HU"/>
        </w:rPr>
        <w:t>.:</w:t>
      </w:r>
      <w:proofErr w:type="gramEnd"/>
      <w:r w:rsidR="00626E9B" w:rsidRPr="00DF3D68">
        <w:rPr>
          <w:szCs w:val="22"/>
          <w:lang w:val="hu-HU"/>
        </w:rPr>
        <w:t>).</w:t>
      </w:r>
      <w:r w:rsidR="004451A7" w:rsidRPr="00DF3D68">
        <w:rPr>
          <w:szCs w:val="22"/>
          <w:lang w:val="hu-HU"/>
        </w:rPr>
        <w:t xml:space="preserve"> </w:t>
      </w:r>
      <w:r w:rsidR="00626E9B" w:rsidRPr="00DF3D68">
        <w:rPr>
          <w:szCs w:val="22"/>
          <w:lang w:val="hu-HU"/>
        </w:rPr>
        <w:t xml:space="preserve">A lejárati idő </w:t>
      </w:r>
      <w:r w:rsidR="00626E9B" w:rsidRPr="00E54FE5">
        <w:rPr>
          <w:szCs w:val="22"/>
          <w:lang w:val="hu-HU"/>
        </w:rPr>
        <w:t>a</w:t>
      </w:r>
      <w:r w:rsidR="003A64B6" w:rsidRPr="00E54FE5">
        <w:rPr>
          <w:szCs w:val="22"/>
          <w:lang w:val="hu-HU"/>
        </w:rPr>
        <w:t>z</w:t>
      </w:r>
      <w:r w:rsidR="00626E9B" w:rsidRPr="00E54FE5">
        <w:rPr>
          <w:szCs w:val="22"/>
          <w:lang w:val="hu-HU"/>
        </w:rPr>
        <w:t xml:space="preserve"> adott</w:t>
      </w:r>
      <w:r w:rsidR="00626E9B" w:rsidRPr="00DF3D68">
        <w:rPr>
          <w:szCs w:val="22"/>
          <w:lang w:val="hu-HU"/>
        </w:rPr>
        <w:t xml:space="preserve"> hónap utolsó napjára vonatkozik.</w:t>
      </w:r>
    </w:p>
    <w:p w14:paraId="65D19550" w14:textId="77777777" w:rsidR="004A5AD7" w:rsidRPr="00DF3D68" w:rsidRDefault="004A5AD7">
      <w:pPr>
        <w:ind w:right="-2"/>
        <w:rPr>
          <w:lang w:val="hu-HU"/>
        </w:rPr>
      </w:pPr>
    </w:p>
    <w:p w14:paraId="345A00BE" w14:textId="77777777" w:rsidR="004A5AD7" w:rsidRPr="00DF3D68" w:rsidRDefault="00626E9B">
      <w:pPr>
        <w:ind w:right="-2"/>
        <w:rPr>
          <w:lang w:val="hu-HU"/>
        </w:rPr>
      </w:pPr>
      <w:r w:rsidRPr="00DF3D68">
        <w:rPr>
          <w:lang w:val="hu-HU"/>
        </w:rPr>
        <w:t>Legfeljebb 25</w:t>
      </w:r>
      <w:r w:rsidR="00033D2E">
        <w:rPr>
          <w:lang w:val="hu-HU"/>
        </w:rPr>
        <w:t xml:space="preserve"> </w:t>
      </w:r>
      <w:r w:rsidRPr="00DF3D68">
        <w:rPr>
          <w:lang w:val="hu-HU"/>
        </w:rPr>
        <w:t>°C-on tárolandó.</w:t>
      </w:r>
    </w:p>
    <w:p w14:paraId="7BDB5B53" w14:textId="77777777" w:rsidR="004A5AD7" w:rsidRDefault="004A5AD7">
      <w:pPr>
        <w:ind w:right="-2"/>
        <w:rPr>
          <w:lang w:val="hu-HU"/>
        </w:rPr>
      </w:pPr>
    </w:p>
    <w:p w14:paraId="20EA0A85" w14:textId="72898760" w:rsidR="001D7FD4" w:rsidRDefault="001D7FD4">
      <w:pPr>
        <w:ind w:right="-2"/>
        <w:rPr>
          <w:lang w:val="hu-HU"/>
        </w:rPr>
      </w:pPr>
      <w:r>
        <w:rPr>
          <w:lang w:val="hu-HU"/>
        </w:rPr>
        <w:t xml:space="preserve">Semmilyen gyógyszert ne dobjon a szennyvízbe, vagy a háztartási hulladékba. Kérdezze meg gyógyszerészét, hogy mit tegyen a már nem használt gyógyszereivel. </w:t>
      </w:r>
      <w:r w:rsidR="009161D2">
        <w:rPr>
          <w:lang w:val="hu-HU"/>
        </w:rPr>
        <w:t xml:space="preserve">Ezek az intézkedések elősegítik a környezetvédelmét. </w:t>
      </w:r>
    </w:p>
    <w:p w14:paraId="294B8B58" w14:textId="77777777" w:rsidR="008453E3" w:rsidRPr="00DF3D68" w:rsidRDefault="008453E3">
      <w:pPr>
        <w:ind w:right="-2"/>
        <w:rPr>
          <w:lang w:val="hu-HU"/>
        </w:rPr>
      </w:pPr>
    </w:p>
    <w:p w14:paraId="522D831D" w14:textId="77777777" w:rsidR="00D7787B" w:rsidRPr="00D7787B" w:rsidRDefault="00D7787B" w:rsidP="007D05F8">
      <w:pPr>
        <w:pStyle w:val="Cmsor1"/>
        <w:numPr>
          <w:ilvl w:val="0"/>
          <w:numId w:val="40"/>
        </w:numPr>
        <w:tabs>
          <w:tab w:val="clear" w:pos="1080"/>
          <w:tab w:val="num" w:pos="709"/>
        </w:tabs>
        <w:ind w:hanging="1080"/>
        <w:rPr>
          <w:lang w:val="hu-HU"/>
        </w:rPr>
      </w:pPr>
      <w:r w:rsidRPr="00AD72A5">
        <w:rPr>
          <w:noProof/>
          <w:szCs w:val="24"/>
          <w:lang w:val="es-ES_tradnl"/>
        </w:rPr>
        <w:t>A csomagolás tartalma és egyéb információk</w:t>
      </w:r>
    </w:p>
    <w:p w14:paraId="370BC8B3" w14:textId="77777777" w:rsidR="004A5AD7" w:rsidRPr="00DF3D68" w:rsidRDefault="004A5AD7">
      <w:pPr>
        <w:ind w:right="-2"/>
        <w:rPr>
          <w:lang w:val="hu-HU"/>
        </w:rPr>
      </w:pPr>
    </w:p>
    <w:p w14:paraId="5A1F5AB6" w14:textId="77777777" w:rsidR="004A5AD7" w:rsidRPr="00DF3D68" w:rsidRDefault="00626E9B" w:rsidP="00626E9B">
      <w:pPr>
        <w:pStyle w:val="Cmsor4"/>
        <w:rPr>
          <w:noProof w:val="0"/>
          <w:lang w:val="hu-HU"/>
        </w:rPr>
      </w:pPr>
      <w:r w:rsidRPr="00DF3D68">
        <w:rPr>
          <w:noProof w:val="0"/>
          <w:lang w:val="hu-HU"/>
        </w:rPr>
        <w:t>Mit tartalmaz a</w:t>
      </w:r>
      <w:r w:rsidR="009D68FE" w:rsidRPr="009D68FE">
        <w:rPr>
          <w:szCs w:val="22"/>
          <w:lang w:val="hu-HU"/>
        </w:rPr>
        <w:t xml:space="preserve"> </w:t>
      </w:r>
      <w:r w:rsidR="009D68FE">
        <w:rPr>
          <w:szCs w:val="22"/>
          <w:lang w:val="hu-HU"/>
        </w:rPr>
        <w:t>Syntroxine</w:t>
      </w:r>
      <w:r w:rsidR="008453E3">
        <w:rPr>
          <w:szCs w:val="22"/>
          <w:lang w:val="hu-HU"/>
        </w:rPr>
        <w:t>?</w:t>
      </w:r>
    </w:p>
    <w:p w14:paraId="7FE7D03B" w14:textId="77777777" w:rsidR="004A5AD7" w:rsidRPr="00DF3D68" w:rsidRDefault="004A5AD7">
      <w:pPr>
        <w:ind w:right="-2"/>
        <w:rPr>
          <w:lang w:val="hu-HU"/>
        </w:rPr>
      </w:pPr>
    </w:p>
    <w:p w14:paraId="7B2C58A6" w14:textId="77777777" w:rsidR="004A5AD7" w:rsidRPr="00DF3D68" w:rsidRDefault="00626E9B">
      <w:pPr>
        <w:ind w:right="-2"/>
        <w:rPr>
          <w:lang w:val="hu-HU"/>
        </w:rPr>
      </w:pPr>
      <w:r w:rsidRPr="00DF3D68">
        <w:rPr>
          <w:lang w:val="hu-HU"/>
        </w:rPr>
        <w:t>A készítmény hatóanyaga a levotiroxin</w:t>
      </w:r>
      <w:r w:rsidR="00DF3D68">
        <w:rPr>
          <w:lang w:val="hu-HU"/>
        </w:rPr>
        <w:noBreakHyphen/>
      </w:r>
      <w:r w:rsidRPr="00DF3D68">
        <w:rPr>
          <w:lang w:val="hu-HU"/>
        </w:rPr>
        <w:t>nátrium.</w:t>
      </w:r>
    </w:p>
    <w:p w14:paraId="6F51C3D3" w14:textId="77777777" w:rsidR="004A5AD7" w:rsidRPr="00DF3D68" w:rsidRDefault="004A5AD7">
      <w:pPr>
        <w:ind w:right="-2"/>
        <w:rPr>
          <w:lang w:val="hu-HU"/>
        </w:rPr>
      </w:pPr>
    </w:p>
    <w:p w14:paraId="2ED268AB" w14:textId="1F2F5082" w:rsidR="004A5AD7" w:rsidRDefault="003A64B6" w:rsidP="004A5AD7">
      <w:pPr>
        <w:autoSpaceDE w:val="0"/>
        <w:autoSpaceDN w:val="0"/>
        <w:adjustRightInd w:val="0"/>
        <w:rPr>
          <w:szCs w:val="22"/>
          <w:lang w:val="hu-HU"/>
        </w:rPr>
      </w:pPr>
      <w:r w:rsidRPr="00E54FE5">
        <w:rPr>
          <w:szCs w:val="22"/>
          <w:lang w:val="hu-HU"/>
        </w:rPr>
        <w:t>A</w:t>
      </w:r>
      <w:r w:rsidR="00767F37" w:rsidRPr="00B90A72">
        <w:rPr>
          <w:szCs w:val="22"/>
          <w:lang w:val="hu-HU"/>
        </w:rPr>
        <w:t xml:space="preserve"> </w:t>
      </w:r>
      <w:r w:rsidR="00B22C70" w:rsidRPr="00B90A72">
        <w:rPr>
          <w:szCs w:val="22"/>
          <w:lang w:val="hu-HU"/>
        </w:rPr>
        <w:t>S</w:t>
      </w:r>
      <w:r w:rsidR="00B22C70">
        <w:rPr>
          <w:szCs w:val="22"/>
          <w:lang w:val="hu-HU"/>
        </w:rPr>
        <w:t>yntroxine</w:t>
      </w:r>
      <w:r w:rsidR="00B22C70" w:rsidRPr="00DF3D68">
        <w:rPr>
          <w:szCs w:val="22"/>
          <w:lang w:val="hu-HU"/>
        </w:rPr>
        <w:t xml:space="preserve"> </w:t>
      </w:r>
      <w:r w:rsidR="00626E9B" w:rsidRPr="00DF3D68">
        <w:rPr>
          <w:szCs w:val="22"/>
          <w:lang w:val="hu-HU"/>
        </w:rPr>
        <w:t>13</w:t>
      </w:r>
      <w:r w:rsidR="0037530D">
        <w:rPr>
          <w:szCs w:val="22"/>
          <w:lang w:val="hu-HU"/>
        </w:rPr>
        <w:t> </w:t>
      </w:r>
      <w:r w:rsidR="00626E9B" w:rsidRPr="00DF3D68">
        <w:rPr>
          <w:szCs w:val="22"/>
          <w:lang w:val="hu-HU"/>
        </w:rPr>
        <w:t>mikrogramm lágy kapszula 13</w:t>
      </w:r>
      <w:r w:rsidR="0037530D">
        <w:rPr>
          <w:szCs w:val="22"/>
          <w:lang w:val="hu-HU"/>
        </w:rPr>
        <w:t> </w:t>
      </w:r>
      <w:r w:rsidR="00626E9B" w:rsidRPr="00DF3D68">
        <w:rPr>
          <w:szCs w:val="22"/>
          <w:lang w:val="hu-HU"/>
        </w:rPr>
        <w:t>mikrogramm levotiroxin</w:t>
      </w:r>
      <w:r w:rsidR="00DF3D68">
        <w:rPr>
          <w:szCs w:val="22"/>
          <w:lang w:val="hu-HU"/>
        </w:rPr>
        <w:noBreakHyphen/>
      </w:r>
      <w:r w:rsidR="00626E9B" w:rsidRPr="00DF3D68">
        <w:rPr>
          <w:szCs w:val="22"/>
          <w:lang w:val="hu-HU"/>
        </w:rPr>
        <w:t>nátriumot tartalmaz</w:t>
      </w:r>
      <w:r w:rsidR="00256A34">
        <w:rPr>
          <w:szCs w:val="22"/>
          <w:lang w:val="hu-HU"/>
        </w:rPr>
        <w:t xml:space="preserve"> kapszulánként</w:t>
      </w:r>
      <w:r w:rsidR="00626E9B" w:rsidRPr="00DF3D68">
        <w:rPr>
          <w:szCs w:val="22"/>
          <w:lang w:val="hu-HU"/>
        </w:rPr>
        <w:t>.</w:t>
      </w:r>
    </w:p>
    <w:p w14:paraId="59063B11" w14:textId="77777777" w:rsidR="00256A34" w:rsidRPr="00DF3D68" w:rsidRDefault="00256A34" w:rsidP="004A5AD7">
      <w:pPr>
        <w:autoSpaceDE w:val="0"/>
        <w:autoSpaceDN w:val="0"/>
        <w:adjustRightInd w:val="0"/>
        <w:rPr>
          <w:szCs w:val="22"/>
          <w:lang w:val="hu-HU"/>
        </w:rPr>
      </w:pPr>
    </w:p>
    <w:p w14:paraId="5F14D7EF" w14:textId="58A87CA1" w:rsidR="00256A34" w:rsidRPr="00DF3D68" w:rsidRDefault="00256A34" w:rsidP="00256A34">
      <w:pPr>
        <w:autoSpaceDE w:val="0"/>
        <w:autoSpaceDN w:val="0"/>
        <w:adjustRightInd w:val="0"/>
        <w:rPr>
          <w:szCs w:val="22"/>
          <w:lang w:val="hu-HU"/>
        </w:rPr>
      </w:pPr>
      <w:r w:rsidRPr="006C1FB2">
        <w:rPr>
          <w:szCs w:val="22"/>
          <w:lang w:val="hu-HU"/>
        </w:rPr>
        <w:t>A</w:t>
      </w:r>
      <w:r w:rsidR="00767F37">
        <w:rPr>
          <w:szCs w:val="22"/>
          <w:lang w:val="hu-HU"/>
        </w:rPr>
        <w:t xml:space="preserve"> </w:t>
      </w:r>
      <w:r w:rsidR="00B22C70">
        <w:rPr>
          <w:szCs w:val="22"/>
          <w:lang w:val="hu-HU"/>
        </w:rPr>
        <w:t>Syntroxine</w:t>
      </w:r>
      <w:r w:rsidR="00B22C70" w:rsidRPr="00DF3D68">
        <w:rPr>
          <w:szCs w:val="22"/>
          <w:lang w:val="hu-HU"/>
        </w:rPr>
        <w:t xml:space="preserve"> </w:t>
      </w:r>
      <w:r w:rsidR="00626E9B" w:rsidRPr="00DF3D68">
        <w:rPr>
          <w:szCs w:val="22"/>
          <w:lang w:val="hu-HU"/>
        </w:rPr>
        <w:t>25</w:t>
      </w:r>
      <w:r w:rsidR="0037530D">
        <w:rPr>
          <w:szCs w:val="22"/>
          <w:lang w:val="hu-HU"/>
        </w:rPr>
        <w:t> </w:t>
      </w:r>
      <w:r w:rsidR="00626E9B" w:rsidRPr="00DF3D68">
        <w:rPr>
          <w:szCs w:val="22"/>
          <w:lang w:val="hu-HU"/>
        </w:rPr>
        <w:t>mikrogramm lágy kapszula 25</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Pr="00256A34">
        <w:rPr>
          <w:szCs w:val="22"/>
          <w:lang w:val="hu-HU"/>
        </w:rPr>
        <w:t xml:space="preserve"> </w:t>
      </w:r>
      <w:r>
        <w:rPr>
          <w:szCs w:val="22"/>
          <w:lang w:val="hu-HU"/>
        </w:rPr>
        <w:t>kapszulánként</w:t>
      </w:r>
      <w:r w:rsidRPr="00DF3D68">
        <w:rPr>
          <w:szCs w:val="22"/>
          <w:lang w:val="hu-HU"/>
        </w:rPr>
        <w:t>.</w:t>
      </w:r>
    </w:p>
    <w:p w14:paraId="3590CB25" w14:textId="77777777" w:rsidR="009161D2" w:rsidRDefault="009161D2" w:rsidP="004A5AD7">
      <w:pPr>
        <w:autoSpaceDE w:val="0"/>
        <w:autoSpaceDN w:val="0"/>
        <w:adjustRightInd w:val="0"/>
        <w:rPr>
          <w:szCs w:val="22"/>
          <w:lang w:val="hu-HU"/>
        </w:rPr>
      </w:pPr>
    </w:p>
    <w:p w14:paraId="3DACE715" w14:textId="76E18BE6" w:rsidR="004A5AD7" w:rsidRDefault="009161D2" w:rsidP="004A5AD7">
      <w:pPr>
        <w:autoSpaceDE w:val="0"/>
        <w:autoSpaceDN w:val="0"/>
        <w:adjustRightInd w:val="0"/>
        <w:rPr>
          <w:szCs w:val="22"/>
          <w:lang w:val="hu-HU"/>
        </w:rPr>
      </w:pPr>
      <w:r w:rsidRPr="006C1FB2">
        <w:rPr>
          <w:szCs w:val="22"/>
          <w:lang w:val="hu-HU"/>
        </w:rPr>
        <w:t>A</w:t>
      </w:r>
      <w:r>
        <w:rPr>
          <w:szCs w:val="22"/>
          <w:lang w:val="hu-HU"/>
        </w:rPr>
        <w:t xml:space="preserve"> </w:t>
      </w:r>
      <w:proofErr w:type="spellStart"/>
      <w:r>
        <w:rPr>
          <w:szCs w:val="22"/>
          <w:lang w:val="hu-HU"/>
        </w:rPr>
        <w:t>Syntroxine</w:t>
      </w:r>
      <w:proofErr w:type="spellEnd"/>
      <w:r w:rsidRPr="00DF3D68">
        <w:rPr>
          <w:szCs w:val="22"/>
          <w:lang w:val="hu-HU"/>
        </w:rPr>
        <w:t xml:space="preserve"> </w:t>
      </w:r>
      <w:r>
        <w:rPr>
          <w:szCs w:val="22"/>
          <w:lang w:val="hu-HU"/>
        </w:rPr>
        <w:t>37,</w:t>
      </w:r>
      <w:r w:rsidRPr="00DF3D68">
        <w:rPr>
          <w:szCs w:val="22"/>
          <w:lang w:val="hu-HU"/>
        </w:rPr>
        <w:t>5</w:t>
      </w:r>
      <w:r>
        <w:rPr>
          <w:szCs w:val="22"/>
          <w:lang w:val="hu-HU"/>
        </w:rPr>
        <w:t> </w:t>
      </w:r>
      <w:r w:rsidRPr="00DF3D68">
        <w:rPr>
          <w:szCs w:val="22"/>
          <w:lang w:val="hu-HU"/>
        </w:rPr>
        <w:t xml:space="preserve">mikrogramm lágy kapszula </w:t>
      </w:r>
      <w:r>
        <w:rPr>
          <w:szCs w:val="22"/>
          <w:lang w:val="hu-HU"/>
        </w:rPr>
        <w:t>37,</w:t>
      </w:r>
      <w:r w:rsidRPr="00DF3D68">
        <w:rPr>
          <w:szCs w:val="22"/>
          <w:lang w:val="hu-HU"/>
        </w:rPr>
        <w:t>5</w:t>
      </w:r>
      <w:r>
        <w:rPr>
          <w:szCs w:val="22"/>
          <w:lang w:val="hu-HU"/>
        </w:rPr>
        <w:t> </w:t>
      </w:r>
      <w:r w:rsidRPr="00DF3D68">
        <w:rPr>
          <w:szCs w:val="22"/>
          <w:lang w:val="hu-HU"/>
        </w:rPr>
        <w:t xml:space="preserve">mikrogramm </w:t>
      </w:r>
      <w:proofErr w:type="spellStart"/>
      <w:r w:rsidRPr="00DF3D68">
        <w:rPr>
          <w:szCs w:val="22"/>
          <w:lang w:val="hu-HU"/>
        </w:rPr>
        <w:t>levotiroxin</w:t>
      </w:r>
      <w:proofErr w:type="spellEnd"/>
      <w:r>
        <w:rPr>
          <w:b/>
          <w:lang w:val="hu-HU"/>
        </w:rPr>
        <w:noBreakHyphen/>
      </w:r>
      <w:r w:rsidRPr="00DF3D68">
        <w:rPr>
          <w:szCs w:val="22"/>
          <w:lang w:val="hu-HU"/>
        </w:rPr>
        <w:t>nátriumot tartalmaz</w:t>
      </w:r>
      <w:r w:rsidRPr="00256A34">
        <w:rPr>
          <w:szCs w:val="22"/>
          <w:lang w:val="hu-HU"/>
        </w:rPr>
        <w:t xml:space="preserve"> </w:t>
      </w:r>
      <w:r>
        <w:rPr>
          <w:szCs w:val="22"/>
          <w:lang w:val="hu-HU"/>
        </w:rPr>
        <w:t>kapszulánként.</w:t>
      </w:r>
    </w:p>
    <w:p w14:paraId="28FCFF1E" w14:textId="77777777" w:rsidR="009161D2" w:rsidRPr="00DF3D68" w:rsidRDefault="009161D2" w:rsidP="004A5AD7">
      <w:pPr>
        <w:autoSpaceDE w:val="0"/>
        <w:autoSpaceDN w:val="0"/>
        <w:adjustRightInd w:val="0"/>
        <w:rPr>
          <w:szCs w:val="22"/>
          <w:lang w:val="hu-HU"/>
        </w:rPr>
      </w:pPr>
    </w:p>
    <w:p w14:paraId="2D29E2C0" w14:textId="78909526" w:rsidR="00256A34" w:rsidRPr="00DF3D68" w:rsidRDefault="00256A34" w:rsidP="00256A34">
      <w:pPr>
        <w:autoSpaceDE w:val="0"/>
        <w:autoSpaceDN w:val="0"/>
        <w:adjustRightInd w:val="0"/>
        <w:rPr>
          <w:szCs w:val="22"/>
          <w:lang w:val="hu-HU"/>
        </w:rPr>
      </w:pPr>
      <w:r>
        <w:rPr>
          <w:szCs w:val="22"/>
          <w:lang w:val="hu-HU"/>
        </w:rPr>
        <w:t xml:space="preserve">A </w:t>
      </w:r>
      <w:r w:rsidR="00B22C70">
        <w:rPr>
          <w:szCs w:val="22"/>
          <w:lang w:val="hu-HU"/>
        </w:rPr>
        <w:t>Syntroxine</w:t>
      </w:r>
      <w:r w:rsidR="00B22C70" w:rsidRPr="00DF3D68">
        <w:rPr>
          <w:szCs w:val="22"/>
          <w:lang w:val="hu-HU"/>
        </w:rPr>
        <w:t xml:space="preserve"> </w:t>
      </w:r>
      <w:r w:rsidR="00626E9B" w:rsidRPr="00DF3D68">
        <w:rPr>
          <w:szCs w:val="22"/>
          <w:lang w:val="hu-HU"/>
        </w:rPr>
        <w:t>50</w:t>
      </w:r>
      <w:r w:rsidR="0037530D">
        <w:rPr>
          <w:szCs w:val="22"/>
          <w:lang w:val="hu-HU"/>
        </w:rPr>
        <w:t> </w:t>
      </w:r>
      <w:r w:rsidR="00626E9B" w:rsidRPr="00DF3D68">
        <w:rPr>
          <w:szCs w:val="22"/>
          <w:lang w:val="hu-HU"/>
        </w:rPr>
        <w:t>mikrogramm lágy kapszula 50</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Pr>
          <w:szCs w:val="22"/>
          <w:lang w:val="hu-HU"/>
        </w:rPr>
        <w:t xml:space="preserve"> kapszulánként</w:t>
      </w:r>
      <w:r w:rsidRPr="00DF3D68">
        <w:rPr>
          <w:szCs w:val="22"/>
          <w:lang w:val="hu-HU"/>
        </w:rPr>
        <w:t>.</w:t>
      </w:r>
    </w:p>
    <w:p w14:paraId="3AECBC96" w14:textId="77777777" w:rsidR="004A5AD7" w:rsidRDefault="004A5AD7" w:rsidP="004A5AD7">
      <w:pPr>
        <w:autoSpaceDE w:val="0"/>
        <w:autoSpaceDN w:val="0"/>
        <w:adjustRightInd w:val="0"/>
        <w:rPr>
          <w:szCs w:val="22"/>
          <w:lang w:val="hu-HU"/>
        </w:rPr>
      </w:pPr>
    </w:p>
    <w:p w14:paraId="1B1D870C" w14:textId="1923AFCF" w:rsidR="009161D2" w:rsidRDefault="009161D2" w:rsidP="004A5AD7">
      <w:pPr>
        <w:autoSpaceDE w:val="0"/>
        <w:autoSpaceDN w:val="0"/>
        <w:adjustRightInd w:val="0"/>
        <w:rPr>
          <w:szCs w:val="22"/>
          <w:lang w:val="hu-HU"/>
        </w:rPr>
      </w:pPr>
      <w:r w:rsidRPr="006C1FB2">
        <w:rPr>
          <w:szCs w:val="22"/>
          <w:lang w:val="hu-HU"/>
        </w:rPr>
        <w:t>A</w:t>
      </w:r>
      <w:r>
        <w:rPr>
          <w:szCs w:val="22"/>
          <w:lang w:val="hu-HU"/>
        </w:rPr>
        <w:t xml:space="preserve"> </w:t>
      </w:r>
      <w:proofErr w:type="spellStart"/>
      <w:r>
        <w:rPr>
          <w:szCs w:val="22"/>
          <w:lang w:val="hu-HU"/>
        </w:rPr>
        <w:t>Syntroxine</w:t>
      </w:r>
      <w:proofErr w:type="spellEnd"/>
      <w:r w:rsidRPr="00DF3D68">
        <w:rPr>
          <w:szCs w:val="22"/>
          <w:lang w:val="hu-HU"/>
        </w:rPr>
        <w:t xml:space="preserve"> </w:t>
      </w:r>
      <w:r>
        <w:rPr>
          <w:szCs w:val="22"/>
          <w:lang w:val="hu-HU"/>
        </w:rPr>
        <w:t>62,</w:t>
      </w:r>
      <w:r w:rsidRPr="00DF3D68">
        <w:rPr>
          <w:szCs w:val="22"/>
          <w:lang w:val="hu-HU"/>
        </w:rPr>
        <w:t>5</w:t>
      </w:r>
      <w:r>
        <w:rPr>
          <w:szCs w:val="22"/>
          <w:lang w:val="hu-HU"/>
        </w:rPr>
        <w:t> </w:t>
      </w:r>
      <w:r w:rsidRPr="00DF3D68">
        <w:rPr>
          <w:szCs w:val="22"/>
          <w:lang w:val="hu-HU"/>
        </w:rPr>
        <w:t xml:space="preserve">mikrogramm lágy kapszula </w:t>
      </w:r>
      <w:r>
        <w:rPr>
          <w:szCs w:val="22"/>
          <w:lang w:val="hu-HU"/>
        </w:rPr>
        <w:t>62,</w:t>
      </w:r>
      <w:r w:rsidRPr="00DF3D68">
        <w:rPr>
          <w:szCs w:val="22"/>
          <w:lang w:val="hu-HU"/>
        </w:rPr>
        <w:t>5</w:t>
      </w:r>
      <w:r>
        <w:rPr>
          <w:szCs w:val="22"/>
          <w:lang w:val="hu-HU"/>
        </w:rPr>
        <w:t> </w:t>
      </w:r>
      <w:r w:rsidRPr="00DF3D68">
        <w:rPr>
          <w:szCs w:val="22"/>
          <w:lang w:val="hu-HU"/>
        </w:rPr>
        <w:t xml:space="preserve">mikrogramm </w:t>
      </w:r>
      <w:proofErr w:type="spellStart"/>
      <w:r w:rsidRPr="00DF3D68">
        <w:rPr>
          <w:szCs w:val="22"/>
          <w:lang w:val="hu-HU"/>
        </w:rPr>
        <w:t>levotiroxin</w:t>
      </w:r>
      <w:proofErr w:type="spellEnd"/>
      <w:r>
        <w:rPr>
          <w:b/>
          <w:lang w:val="hu-HU"/>
        </w:rPr>
        <w:noBreakHyphen/>
      </w:r>
      <w:r w:rsidRPr="00DF3D68">
        <w:rPr>
          <w:szCs w:val="22"/>
          <w:lang w:val="hu-HU"/>
        </w:rPr>
        <w:t>nátriumot tartalmaz</w:t>
      </w:r>
      <w:r w:rsidRPr="00256A34">
        <w:rPr>
          <w:szCs w:val="22"/>
          <w:lang w:val="hu-HU"/>
        </w:rPr>
        <w:t xml:space="preserve"> </w:t>
      </w:r>
      <w:r>
        <w:rPr>
          <w:szCs w:val="22"/>
          <w:lang w:val="hu-HU"/>
        </w:rPr>
        <w:t>kapszulánként.</w:t>
      </w:r>
    </w:p>
    <w:p w14:paraId="2CBF2883" w14:textId="77777777" w:rsidR="009161D2" w:rsidRPr="00DF3D68" w:rsidRDefault="009161D2" w:rsidP="004A5AD7">
      <w:pPr>
        <w:autoSpaceDE w:val="0"/>
        <w:autoSpaceDN w:val="0"/>
        <w:adjustRightInd w:val="0"/>
        <w:rPr>
          <w:szCs w:val="22"/>
          <w:lang w:val="hu-HU"/>
        </w:rPr>
      </w:pPr>
    </w:p>
    <w:p w14:paraId="270BA25B" w14:textId="4A877CF0" w:rsidR="00256A34" w:rsidRPr="00DF3D68" w:rsidRDefault="00256A34" w:rsidP="00256A34">
      <w:pPr>
        <w:autoSpaceDE w:val="0"/>
        <w:autoSpaceDN w:val="0"/>
        <w:adjustRightInd w:val="0"/>
        <w:rPr>
          <w:szCs w:val="22"/>
          <w:lang w:val="hu-HU"/>
        </w:rPr>
      </w:pPr>
      <w:r>
        <w:rPr>
          <w:szCs w:val="22"/>
          <w:lang w:val="hu-HU"/>
        </w:rPr>
        <w:t>A</w:t>
      </w:r>
      <w:r w:rsidR="00767F37">
        <w:rPr>
          <w:szCs w:val="22"/>
          <w:lang w:val="hu-HU"/>
        </w:rPr>
        <w:t xml:space="preserve"> </w:t>
      </w:r>
      <w:r w:rsidR="00B22C70">
        <w:rPr>
          <w:szCs w:val="22"/>
          <w:lang w:val="hu-HU"/>
        </w:rPr>
        <w:t>Syntroxine</w:t>
      </w:r>
      <w:r w:rsidR="00626E9B" w:rsidRPr="00DF3D68">
        <w:rPr>
          <w:szCs w:val="22"/>
          <w:lang w:val="hu-HU"/>
        </w:rPr>
        <w:t xml:space="preserve"> 75</w:t>
      </w:r>
      <w:r w:rsidR="0037530D">
        <w:rPr>
          <w:szCs w:val="22"/>
          <w:lang w:val="hu-HU"/>
        </w:rPr>
        <w:t> </w:t>
      </w:r>
      <w:r w:rsidR="00626E9B" w:rsidRPr="00DF3D68">
        <w:rPr>
          <w:szCs w:val="22"/>
          <w:lang w:val="hu-HU"/>
        </w:rPr>
        <w:t>mikrogramm lágy kapszula 75</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Pr>
          <w:szCs w:val="22"/>
          <w:lang w:val="hu-HU"/>
        </w:rPr>
        <w:t xml:space="preserve"> kapszulánként</w:t>
      </w:r>
      <w:r w:rsidRPr="00DF3D68">
        <w:rPr>
          <w:szCs w:val="22"/>
          <w:lang w:val="hu-HU"/>
        </w:rPr>
        <w:t>.</w:t>
      </w:r>
    </w:p>
    <w:p w14:paraId="04604B10" w14:textId="77777777" w:rsidR="004A5AD7" w:rsidRPr="00DF3D68" w:rsidRDefault="004A5AD7" w:rsidP="004A5AD7">
      <w:pPr>
        <w:autoSpaceDE w:val="0"/>
        <w:autoSpaceDN w:val="0"/>
        <w:adjustRightInd w:val="0"/>
        <w:rPr>
          <w:szCs w:val="22"/>
          <w:lang w:val="hu-HU"/>
        </w:rPr>
      </w:pPr>
    </w:p>
    <w:p w14:paraId="7D2C5BA8" w14:textId="4A3201EA" w:rsidR="00256A34" w:rsidRPr="00DF3D68" w:rsidRDefault="00256A34" w:rsidP="00256A34">
      <w:pPr>
        <w:autoSpaceDE w:val="0"/>
        <w:autoSpaceDN w:val="0"/>
        <w:adjustRightInd w:val="0"/>
        <w:rPr>
          <w:szCs w:val="22"/>
          <w:lang w:val="hu-HU"/>
        </w:rPr>
      </w:pPr>
      <w:r>
        <w:rPr>
          <w:szCs w:val="22"/>
          <w:lang w:val="hu-HU"/>
        </w:rPr>
        <w:t>A</w:t>
      </w:r>
      <w:r w:rsidR="00B22C70">
        <w:rPr>
          <w:szCs w:val="22"/>
          <w:lang w:val="hu-HU"/>
        </w:rPr>
        <w:t>Syntroxine</w:t>
      </w:r>
      <w:r w:rsidR="00B22C70" w:rsidRPr="00DF3D68">
        <w:rPr>
          <w:szCs w:val="22"/>
          <w:lang w:val="hu-HU"/>
        </w:rPr>
        <w:t xml:space="preserve"> </w:t>
      </w:r>
      <w:r w:rsidR="00626E9B" w:rsidRPr="00DF3D68">
        <w:rPr>
          <w:szCs w:val="22"/>
          <w:lang w:val="hu-HU"/>
        </w:rPr>
        <w:t>88</w:t>
      </w:r>
      <w:r w:rsidR="0037530D">
        <w:rPr>
          <w:szCs w:val="22"/>
          <w:lang w:val="hu-HU"/>
        </w:rPr>
        <w:t> </w:t>
      </w:r>
      <w:r w:rsidR="00626E9B" w:rsidRPr="00DF3D68">
        <w:rPr>
          <w:szCs w:val="22"/>
          <w:lang w:val="hu-HU"/>
        </w:rPr>
        <w:t>mikrogramm lágy kapszula 88</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Pr>
          <w:szCs w:val="22"/>
          <w:lang w:val="hu-HU"/>
        </w:rPr>
        <w:t xml:space="preserve"> kapszulánként</w:t>
      </w:r>
      <w:r w:rsidRPr="00DF3D68">
        <w:rPr>
          <w:szCs w:val="22"/>
          <w:lang w:val="hu-HU"/>
        </w:rPr>
        <w:t>.</w:t>
      </w:r>
    </w:p>
    <w:p w14:paraId="29C53ABD" w14:textId="77777777" w:rsidR="004A5AD7" w:rsidRPr="00DF3D68" w:rsidRDefault="004A5AD7" w:rsidP="004A5AD7">
      <w:pPr>
        <w:autoSpaceDE w:val="0"/>
        <w:autoSpaceDN w:val="0"/>
        <w:adjustRightInd w:val="0"/>
        <w:rPr>
          <w:szCs w:val="22"/>
          <w:lang w:val="hu-HU"/>
        </w:rPr>
      </w:pPr>
    </w:p>
    <w:p w14:paraId="0E6B1E22" w14:textId="00ECDD0E" w:rsidR="00256A34" w:rsidRPr="00DF3D68" w:rsidRDefault="00767F37" w:rsidP="00256A34">
      <w:pPr>
        <w:autoSpaceDE w:val="0"/>
        <w:autoSpaceDN w:val="0"/>
        <w:adjustRightInd w:val="0"/>
        <w:rPr>
          <w:szCs w:val="22"/>
          <w:lang w:val="hu-HU"/>
        </w:rPr>
      </w:pPr>
      <w:r>
        <w:rPr>
          <w:szCs w:val="22"/>
          <w:lang w:val="hu-HU"/>
        </w:rPr>
        <w:t xml:space="preserve">A </w:t>
      </w:r>
      <w:r w:rsidR="008864D0">
        <w:rPr>
          <w:szCs w:val="22"/>
          <w:lang w:val="hu-HU"/>
        </w:rPr>
        <w:t>Syntroxine</w:t>
      </w:r>
      <w:r w:rsidR="008864D0" w:rsidRPr="00DF3D68">
        <w:rPr>
          <w:szCs w:val="22"/>
          <w:lang w:val="hu-HU"/>
        </w:rPr>
        <w:t xml:space="preserve"> </w:t>
      </w:r>
      <w:r w:rsidR="00626E9B" w:rsidRPr="00DF3D68">
        <w:rPr>
          <w:szCs w:val="22"/>
          <w:lang w:val="hu-HU"/>
        </w:rPr>
        <w:t>100</w:t>
      </w:r>
      <w:r w:rsidR="0037530D">
        <w:rPr>
          <w:szCs w:val="22"/>
          <w:lang w:val="hu-HU"/>
        </w:rPr>
        <w:t> </w:t>
      </w:r>
      <w:r w:rsidR="00626E9B" w:rsidRPr="00DF3D68">
        <w:rPr>
          <w:szCs w:val="22"/>
          <w:lang w:val="hu-HU"/>
        </w:rPr>
        <w:t>mikrogramm lágy kapszula 100</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00256A34" w:rsidRPr="00256A34">
        <w:rPr>
          <w:szCs w:val="22"/>
          <w:lang w:val="hu-HU"/>
        </w:rPr>
        <w:t xml:space="preserve"> </w:t>
      </w:r>
      <w:r w:rsidR="00256A34">
        <w:rPr>
          <w:szCs w:val="22"/>
          <w:lang w:val="hu-HU"/>
        </w:rPr>
        <w:t>kapszulánként</w:t>
      </w:r>
      <w:r w:rsidR="00256A34" w:rsidRPr="00DF3D68">
        <w:rPr>
          <w:szCs w:val="22"/>
          <w:lang w:val="hu-HU"/>
        </w:rPr>
        <w:t>.</w:t>
      </w:r>
    </w:p>
    <w:p w14:paraId="3E6FBE0B" w14:textId="77777777" w:rsidR="004A5AD7" w:rsidRPr="00DF3D68" w:rsidRDefault="004A5AD7" w:rsidP="004A5AD7">
      <w:pPr>
        <w:autoSpaceDE w:val="0"/>
        <w:autoSpaceDN w:val="0"/>
        <w:adjustRightInd w:val="0"/>
        <w:rPr>
          <w:szCs w:val="22"/>
          <w:lang w:val="hu-HU"/>
        </w:rPr>
      </w:pPr>
    </w:p>
    <w:p w14:paraId="5FDA6E9B" w14:textId="1D2F4F86" w:rsidR="00256A34" w:rsidRPr="00DF3D68" w:rsidRDefault="00767F37" w:rsidP="00256A34">
      <w:pPr>
        <w:autoSpaceDE w:val="0"/>
        <w:autoSpaceDN w:val="0"/>
        <w:adjustRightInd w:val="0"/>
        <w:rPr>
          <w:szCs w:val="22"/>
          <w:lang w:val="hu-HU"/>
        </w:rPr>
      </w:pPr>
      <w:r>
        <w:rPr>
          <w:szCs w:val="22"/>
          <w:lang w:val="hu-HU"/>
        </w:rPr>
        <w:t xml:space="preserve">A </w:t>
      </w:r>
      <w:r w:rsidR="008864D0">
        <w:rPr>
          <w:szCs w:val="22"/>
          <w:lang w:val="hu-HU"/>
        </w:rPr>
        <w:t>Syntroxine</w:t>
      </w:r>
      <w:r w:rsidR="00626E9B" w:rsidRPr="00DF3D68">
        <w:rPr>
          <w:szCs w:val="22"/>
          <w:lang w:val="hu-HU"/>
        </w:rPr>
        <w:t xml:space="preserve"> 112</w:t>
      </w:r>
      <w:r w:rsidR="0037530D">
        <w:rPr>
          <w:szCs w:val="22"/>
          <w:lang w:val="hu-HU"/>
        </w:rPr>
        <w:t> </w:t>
      </w:r>
      <w:r w:rsidR="00626E9B" w:rsidRPr="00DF3D68">
        <w:rPr>
          <w:szCs w:val="22"/>
          <w:lang w:val="hu-HU"/>
        </w:rPr>
        <w:t>mikrogramm lágy kapszula 112</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00256A34">
        <w:rPr>
          <w:szCs w:val="22"/>
          <w:lang w:val="hu-HU"/>
        </w:rPr>
        <w:t xml:space="preserve"> kapszulánként</w:t>
      </w:r>
      <w:r w:rsidR="00256A34" w:rsidRPr="00DF3D68">
        <w:rPr>
          <w:szCs w:val="22"/>
          <w:lang w:val="hu-HU"/>
        </w:rPr>
        <w:t>.</w:t>
      </w:r>
    </w:p>
    <w:p w14:paraId="59D21C81" w14:textId="77777777" w:rsidR="004A5AD7" w:rsidRPr="00DF3D68" w:rsidRDefault="004A5AD7" w:rsidP="004A5AD7">
      <w:pPr>
        <w:autoSpaceDE w:val="0"/>
        <w:autoSpaceDN w:val="0"/>
        <w:adjustRightInd w:val="0"/>
        <w:rPr>
          <w:szCs w:val="22"/>
          <w:lang w:val="hu-HU"/>
        </w:rPr>
      </w:pPr>
    </w:p>
    <w:p w14:paraId="6C9C65CA" w14:textId="1E4FB62E" w:rsidR="00256A34" w:rsidRPr="00DF3D68" w:rsidRDefault="00256A34" w:rsidP="00256A34">
      <w:pPr>
        <w:autoSpaceDE w:val="0"/>
        <w:autoSpaceDN w:val="0"/>
        <w:adjustRightInd w:val="0"/>
        <w:rPr>
          <w:szCs w:val="22"/>
          <w:lang w:val="hu-HU"/>
        </w:rPr>
      </w:pPr>
      <w:r>
        <w:rPr>
          <w:szCs w:val="22"/>
          <w:lang w:val="hu-HU"/>
        </w:rPr>
        <w:t xml:space="preserve">A </w:t>
      </w:r>
      <w:r w:rsidR="008864D0">
        <w:rPr>
          <w:szCs w:val="22"/>
          <w:lang w:val="hu-HU"/>
        </w:rPr>
        <w:t>Syntroxine</w:t>
      </w:r>
      <w:r w:rsidR="00626E9B" w:rsidRPr="00DF3D68">
        <w:rPr>
          <w:szCs w:val="22"/>
          <w:lang w:val="hu-HU"/>
        </w:rPr>
        <w:t xml:space="preserve"> 125</w:t>
      </w:r>
      <w:r w:rsidR="0037530D">
        <w:rPr>
          <w:szCs w:val="22"/>
          <w:lang w:val="hu-HU"/>
        </w:rPr>
        <w:t> </w:t>
      </w:r>
      <w:r w:rsidR="00626E9B" w:rsidRPr="00DF3D68">
        <w:rPr>
          <w:szCs w:val="22"/>
          <w:lang w:val="hu-HU"/>
        </w:rPr>
        <w:t>mikrogramm lágy kapszula 125</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Pr="00256A34">
        <w:rPr>
          <w:szCs w:val="22"/>
          <w:lang w:val="hu-HU"/>
        </w:rPr>
        <w:t xml:space="preserve"> </w:t>
      </w:r>
      <w:r>
        <w:rPr>
          <w:szCs w:val="22"/>
          <w:lang w:val="hu-HU"/>
        </w:rPr>
        <w:t>kapszulánként</w:t>
      </w:r>
      <w:r w:rsidRPr="00DF3D68">
        <w:rPr>
          <w:szCs w:val="22"/>
          <w:lang w:val="hu-HU"/>
        </w:rPr>
        <w:t>.</w:t>
      </w:r>
    </w:p>
    <w:p w14:paraId="46F9E9EC" w14:textId="77777777" w:rsidR="004A5AD7" w:rsidRPr="00DF3D68" w:rsidRDefault="004A5AD7" w:rsidP="004A5AD7">
      <w:pPr>
        <w:autoSpaceDE w:val="0"/>
        <w:autoSpaceDN w:val="0"/>
        <w:adjustRightInd w:val="0"/>
        <w:rPr>
          <w:szCs w:val="22"/>
          <w:lang w:val="hu-HU"/>
        </w:rPr>
      </w:pPr>
    </w:p>
    <w:p w14:paraId="7C8FE02B" w14:textId="4DBE12AE" w:rsidR="00256A34" w:rsidRPr="00DF3D68" w:rsidRDefault="00256A34" w:rsidP="00256A34">
      <w:pPr>
        <w:autoSpaceDE w:val="0"/>
        <w:autoSpaceDN w:val="0"/>
        <w:adjustRightInd w:val="0"/>
        <w:rPr>
          <w:szCs w:val="22"/>
          <w:lang w:val="hu-HU"/>
        </w:rPr>
      </w:pPr>
      <w:r>
        <w:rPr>
          <w:szCs w:val="22"/>
          <w:lang w:val="hu-HU"/>
        </w:rPr>
        <w:t xml:space="preserve">A </w:t>
      </w:r>
      <w:r w:rsidR="008864D0">
        <w:rPr>
          <w:szCs w:val="22"/>
          <w:lang w:val="hu-HU"/>
        </w:rPr>
        <w:t>Syntroxine</w:t>
      </w:r>
      <w:r w:rsidR="008864D0" w:rsidRPr="00DF3D68">
        <w:rPr>
          <w:szCs w:val="22"/>
          <w:lang w:val="hu-HU"/>
        </w:rPr>
        <w:t xml:space="preserve"> </w:t>
      </w:r>
      <w:r w:rsidR="00626E9B" w:rsidRPr="00DF3D68">
        <w:rPr>
          <w:szCs w:val="22"/>
          <w:lang w:val="hu-HU"/>
        </w:rPr>
        <w:t>137</w:t>
      </w:r>
      <w:r w:rsidR="0037530D">
        <w:rPr>
          <w:szCs w:val="22"/>
          <w:lang w:val="hu-HU"/>
        </w:rPr>
        <w:t> </w:t>
      </w:r>
      <w:r w:rsidR="00626E9B" w:rsidRPr="00DF3D68">
        <w:rPr>
          <w:szCs w:val="22"/>
          <w:lang w:val="hu-HU"/>
        </w:rPr>
        <w:t>mikrogramm lágy kapszula 137</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Pr="00256A34">
        <w:rPr>
          <w:szCs w:val="22"/>
          <w:lang w:val="hu-HU"/>
        </w:rPr>
        <w:t xml:space="preserve"> </w:t>
      </w:r>
      <w:r>
        <w:rPr>
          <w:szCs w:val="22"/>
          <w:lang w:val="hu-HU"/>
        </w:rPr>
        <w:t>kapszulánként</w:t>
      </w:r>
      <w:r w:rsidRPr="00DF3D68">
        <w:rPr>
          <w:szCs w:val="22"/>
          <w:lang w:val="hu-HU"/>
        </w:rPr>
        <w:t>.</w:t>
      </w:r>
    </w:p>
    <w:p w14:paraId="3697BEDE" w14:textId="77777777" w:rsidR="004A5AD7" w:rsidRPr="00DF3D68" w:rsidRDefault="00626E9B" w:rsidP="004A5AD7">
      <w:pPr>
        <w:autoSpaceDE w:val="0"/>
        <w:autoSpaceDN w:val="0"/>
        <w:adjustRightInd w:val="0"/>
        <w:rPr>
          <w:szCs w:val="22"/>
          <w:lang w:val="hu-HU"/>
        </w:rPr>
      </w:pPr>
      <w:r w:rsidRPr="00DF3D68">
        <w:rPr>
          <w:szCs w:val="22"/>
          <w:lang w:val="hu-HU"/>
        </w:rPr>
        <w:t>.</w:t>
      </w:r>
    </w:p>
    <w:p w14:paraId="76821E31" w14:textId="0D59A334" w:rsidR="00256A34" w:rsidRPr="00DF3D68" w:rsidRDefault="00256A34" w:rsidP="00256A34">
      <w:pPr>
        <w:autoSpaceDE w:val="0"/>
        <w:autoSpaceDN w:val="0"/>
        <w:adjustRightInd w:val="0"/>
        <w:rPr>
          <w:szCs w:val="22"/>
          <w:lang w:val="hu-HU"/>
        </w:rPr>
      </w:pPr>
      <w:r>
        <w:rPr>
          <w:szCs w:val="22"/>
          <w:lang w:val="hu-HU"/>
        </w:rPr>
        <w:t xml:space="preserve">A </w:t>
      </w:r>
      <w:r w:rsidR="008864D0">
        <w:rPr>
          <w:szCs w:val="22"/>
          <w:lang w:val="hu-HU"/>
        </w:rPr>
        <w:t>Syntroxine</w:t>
      </w:r>
      <w:r w:rsidR="00626E9B" w:rsidRPr="00DF3D68">
        <w:rPr>
          <w:szCs w:val="22"/>
          <w:lang w:val="hu-HU"/>
        </w:rPr>
        <w:t xml:space="preserve"> 150</w:t>
      </w:r>
      <w:r w:rsidR="0037530D">
        <w:rPr>
          <w:szCs w:val="22"/>
          <w:lang w:val="hu-HU"/>
        </w:rPr>
        <w:t> </w:t>
      </w:r>
      <w:r w:rsidR="00626E9B" w:rsidRPr="00DF3D68">
        <w:rPr>
          <w:szCs w:val="22"/>
          <w:lang w:val="hu-HU"/>
        </w:rPr>
        <w:t>mikrogramm lágy kapszula 150</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Pr="00256A34">
        <w:rPr>
          <w:szCs w:val="22"/>
          <w:lang w:val="hu-HU"/>
        </w:rPr>
        <w:t xml:space="preserve"> </w:t>
      </w:r>
      <w:r>
        <w:rPr>
          <w:szCs w:val="22"/>
          <w:lang w:val="hu-HU"/>
        </w:rPr>
        <w:t>kapszulánként</w:t>
      </w:r>
      <w:r w:rsidRPr="00DF3D68">
        <w:rPr>
          <w:szCs w:val="22"/>
          <w:lang w:val="hu-HU"/>
        </w:rPr>
        <w:t>.</w:t>
      </w:r>
    </w:p>
    <w:p w14:paraId="78CD2BF1" w14:textId="77777777" w:rsidR="004A5AD7" w:rsidRPr="00DF3D68" w:rsidRDefault="004A5AD7" w:rsidP="004A5AD7">
      <w:pPr>
        <w:autoSpaceDE w:val="0"/>
        <w:autoSpaceDN w:val="0"/>
        <w:adjustRightInd w:val="0"/>
        <w:rPr>
          <w:szCs w:val="22"/>
          <w:lang w:val="hu-HU"/>
        </w:rPr>
      </w:pPr>
    </w:p>
    <w:p w14:paraId="721BBD5A" w14:textId="4540030F" w:rsidR="00256A34" w:rsidRPr="00DF3D68" w:rsidRDefault="00256A34" w:rsidP="00256A34">
      <w:pPr>
        <w:autoSpaceDE w:val="0"/>
        <w:autoSpaceDN w:val="0"/>
        <w:adjustRightInd w:val="0"/>
        <w:rPr>
          <w:szCs w:val="22"/>
          <w:lang w:val="hu-HU"/>
        </w:rPr>
      </w:pPr>
      <w:r>
        <w:rPr>
          <w:szCs w:val="22"/>
          <w:lang w:val="hu-HU"/>
        </w:rPr>
        <w:t xml:space="preserve">A </w:t>
      </w:r>
      <w:r w:rsidR="008864D0">
        <w:rPr>
          <w:szCs w:val="22"/>
          <w:lang w:val="hu-HU"/>
        </w:rPr>
        <w:t>Syntroxine</w:t>
      </w:r>
      <w:r w:rsidR="00626E9B" w:rsidRPr="00DF3D68">
        <w:rPr>
          <w:szCs w:val="22"/>
          <w:lang w:val="hu-HU"/>
        </w:rPr>
        <w:t xml:space="preserve"> 175</w:t>
      </w:r>
      <w:r w:rsidR="0037530D">
        <w:rPr>
          <w:szCs w:val="22"/>
          <w:lang w:val="hu-HU"/>
        </w:rPr>
        <w:t> </w:t>
      </w:r>
      <w:r w:rsidR="00626E9B" w:rsidRPr="00DF3D68">
        <w:rPr>
          <w:szCs w:val="22"/>
          <w:lang w:val="hu-HU"/>
        </w:rPr>
        <w:t>mikrogramm lágy kapszula 175</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sidRPr="00256A34">
        <w:rPr>
          <w:szCs w:val="22"/>
          <w:lang w:val="hu-HU"/>
        </w:rPr>
        <w:t xml:space="preserve"> </w:t>
      </w:r>
      <w:r>
        <w:rPr>
          <w:szCs w:val="22"/>
          <w:lang w:val="hu-HU"/>
        </w:rPr>
        <w:t>kapszulánként</w:t>
      </w:r>
      <w:r w:rsidRPr="00DF3D68">
        <w:rPr>
          <w:szCs w:val="22"/>
          <w:lang w:val="hu-HU"/>
        </w:rPr>
        <w:t>.</w:t>
      </w:r>
    </w:p>
    <w:p w14:paraId="2D3C08D4" w14:textId="77777777" w:rsidR="004A5AD7" w:rsidRPr="00DF3D68" w:rsidRDefault="004A5AD7" w:rsidP="004A5AD7">
      <w:pPr>
        <w:autoSpaceDE w:val="0"/>
        <w:autoSpaceDN w:val="0"/>
        <w:adjustRightInd w:val="0"/>
        <w:rPr>
          <w:szCs w:val="22"/>
          <w:lang w:val="hu-HU"/>
        </w:rPr>
      </w:pPr>
    </w:p>
    <w:p w14:paraId="732B6C7A" w14:textId="0995B1A6" w:rsidR="00256A34" w:rsidRPr="00DF3D68" w:rsidRDefault="00256A34" w:rsidP="00256A34">
      <w:pPr>
        <w:autoSpaceDE w:val="0"/>
        <w:autoSpaceDN w:val="0"/>
        <w:adjustRightInd w:val="0"/>
        <w:rPr>
          <w:szCs w:val="22"/>
          <w:lang w:val="hu-HU"/>
        </w:rPr>
      </w:pPr>
      <w:r>
        <w:rPr>
          <w:szCs w:val="22"/>
          <w:lang w:val="hu-HU"/>
        </w:rPr>
        <w:t xml:space="preserve">A </w:t>
      </w:r>
      <w:r w:rsidR="008864D0">
        <w:rPr>
          <w:szCs w:val="22"/>
          <w:lang w:val="hu-HU"/>
        </w:rPr>
        <w:t>Syntroxine</w:t>
      </w:r>
      <w:r w:rsidR="00626E9B" w:rsidRPr="00DF3D68">
        <w:rPr>
          <w:szCs w:val="22"/>
          <w:lang w:val="hu-HU"/>
        </w:rPr>
        <w:t xml:space="preserve"> 200</w:t>
      </w:r>
      <w:r w:rsidR="0037530D">
        <w:rPr>
          <w:szCs w:val="22"/>
          <w:lang w:val="hu-HU"/>
        </w:rPr>
        <w:t> </w:t>
      </w:r>
      <w:r w:rsidR="00626E9B" w:rsidRPr="00DF3D68">
        <w:rPr>
          <w:szCs w:val="22"/>
          <w:lang w:val="hu-HU"/>
        </w:rPr>
        <w:t>mikrogramm lágy kapszula 200</w:t>
      </w:r>
      <w:r w:rsidR="0037530D">
        <w:rPr>
          <w:szCs w:val="22"/>
          <w:lang w:val="hu-HU"/>
        </w:rPr>
        <w:t> </w:t>
      </w:r>
      <w:r w:rsidR="00626E9B" w:rsidRPr="00DF3D68">
        <w:rPr>
          <w:szCs w:val="22"/>
          <w:lang w:val="hu-HU"/>
        </w:rPr>
        <w:t>mikrogramm levotiroxin</w:t>
      </w:r>
      <w:r w:rsidR="00DF3D68">
        <w:rPr>
          <w:b/>
          <w:lang w:val="hu-HU"/>
        </w:rPr>
        <w:noBreakHyphen/>
      </w:r>
      <w:r w:rsidR="00626E9B" w:rsidRPr="00DF3D68">
        <w:rPr>
          <w:szCs w:val="22"/>
          <w:lang w:val="hu-HU"/>
        </w:rPr>
        <w:t>nátriumot tartalmaz</w:t>
      </w:r>
      <w:r>
        <w:rPr>
          <w:szCs w:val="22"/>
          <w:lang w:val="hu-HU"/>
        </w:rPr>
        <w:t xml:space="preserve"> kapszulánként</w:t>
      </w:r>
      <w:r w:rsidRPr="00DF3D68">
        <w:rPr>
          <w:szCs w:val="22"/>
          <w:lang w:val="hu-HU"/>
        </w:rPr>
        <w:t>.</w:t>
      </w:r>
    </w:p>
    <w:p w14:paraId="63ED7EC0" w14:textId="77777777" w:rsidR="004A4F33" w:rsidRDefault="004A4F33" w:rsidP="004A4F33">
      <w:pPr>
        <w:ind w:right="-2"/>
        <w:rPr>
          <w:lang w:val="hu-HU"/>
        </w:rPr>
      </w:pPr>
    </w:p>
    <w:p w14:paraId="29248476" w14:textId="211B5EDE" w:rsidR="004A5AD7" w:rsidRPr="00DF3D68" w:rsidRDefault="00626E9B" w:rsidP="004A4F33">
      <w:pPr>
        <w:ind w:right="-2"/>
        <w:rPr>
          <w:i/>
          <w:iCs/>
          <w:lang w:val="hu-HU"/>
        </w:rPr>
      </w:pPr>
      <w:r w:rsidRPr="00DF3D68">
        <w:rPr>
          <w:lang w:val="hu-HU"/>
        </w:rPr>
        <w:t>Egyéb összetevők</w:t>
      </w:r>
      <w:r w:rsidR="00DF3D68">
        <w:rPr>
          <w:lang w:val="hu-HU"/>
        </w:rPr>
        <w:t xml:space="preserve"> a</w:t>
      </w:r>
      <w:r w:rsidRPr="00DF3D68">
        <w:rPr>
          <w:lang w:val="hu-HU"/>
        </w:rPr>
        <w:t xml:space="preserve"> zselatin, glicer</w:t>
      </w:r>
      <w:r w:rsidR="00B038A7">
        <w:rPr>
          <w:lang w:val="hu-HU"/>
        </w:rPr>
        <w:t>in</w:t>
      </w:r>
      <w:r w:rsidRPr="00DF3D68">
        <w:rPr>
          <w:lang w:val="hu-HU"/>
        </w:rPr>
        <w:t xml:space="preserve"> és tisztított víz.</w:t>
      </w:r>
    </w:p>
    <w:p w14:paraId="78FA6E3E" w14:textId="77777777" w:rsidR="004A5AD7" w:rsidRPr="00DF3D68" w:rsidRDefault="004A5AD7" w:rsidP="00767F37">
      <w:pPr>
        <w:ind w:right="-2"/>
        <w:rPr>
          <w:lang w:val="hu-HU"/>
        </w:rPr>
      </w:pPr>
    </w:p>
    <w:p w14:paraId="3A643663" w14:textId="77777777" w:rsidR="004A5AD7" w:rsidRPr="00DF3D68" w:rsidRDefault="00626E9B" w:rsidP="00626E9B">
      <w:pPr>
        <w:pStyle w:val="Cmsor4"/>
        <w:rPr>
          <w:noProof w:val="0"/>
          <w:lang w:val="hu-HU"/>
        </w:rPr>
      </w:pPr>
      <w:r w:rsidRPr="00DF3D68">
        <w:rPr>
          <w:bCs/>
          <w:noProof w:val="0"/>
          <w:szCs w:val="22"/>
          <w:lang w:val="hu-HU"/>
        </w:rPr>
        <w:t>Milyen a</w:t>
      </w:r>
      <w:r w:rsidR="009344C5" w:rsidRPr="009344C5">
        <w:rPr>
          <w:szCs w:val="22"/>
          <w:lang w:val="hu-HU"/>
        </w:rPr>
        <w:t xml:space="preserve"> </w:t>
      </w:r>
      <w:r w:rsidR="009344C5">
        <w:rPr>
          <w:szCs w:val="22"/>
          <w:lang w:val="hu-HU"/>
        </w:rPr>
        <w:t>Syntroxine</w:t>
      </w:r>
      <w:r w:rsidR="009344C5" w:rsidRPr="00DF3D68">
        <w:rPr>
          <w:szCs w:val="22"/>
          <w:lang w:val="hu-HU"/>
        </w:rPr>
        <w:t xml:space="preserve"> </w:t>
      </w:r>
      <w:r w:rsidRPr="00DF3D68">
        <w:rPr>
          <w:bCs/>
          <w:noProof w:val="0"/>
          <w:szCs w:val="22"/>
          <w:lang w:val="hu-HU"/>
        </w:rPr>
        <w:t>készítmény külleme és mit tartalmaz a csomagolás</w:t>
      </w:r>
      <w:r w:rsidR="008453E3">
        <w:rPr>
          <w:bCs/>
          <w:noProof w:val="0"/>
          <w:szCs w:val="22"/>
          <w:lang w:val="hu-HU"/>
        </w:rPr>
        <w:t>?</w:t>
      </w:r>
    </w:p>
    <w:p w14:paraId="3187432A" w14:textId="77777777" w:rsidR="004A5AD7" w:rsidRPr="00DF3D68" w:rsidRDefault="004A5AD7">
      <w:pPr>
        <w:ind w:right="-2"/>
        <w:rPr>
          <w:lang w:val="hu-HU"/>
        </w:rPr>
      </w:pPr>
    </w:p>
    <w:p w14:paraId="2D287BE0" w14:textId="4ECCDA30" w:rsidR="00364081" w:rsidRDefault="00626E9B" w:rsidP="00364081">
      <w:pPr>
        <w:rPr>
          <w:szCs w:val="24"/>
          <w:lang w:val="hu-HU"/>
        </w:rPr>
      </w:pPr>
      <w:r w:rsidRPr="00DF3D68">
        <w:rPr>
          <w:lang w:val="hu-HU"/>
        </w:rPr>
        <w:t>A</w:t>
      </w:r>
      <w:r w:rsidR="009344C5" w:rsidRPr="009344C5">
        <w:rPr>
          <w:szCs w:val="22"/>
          <w:lang w:val="hu-HU"/>
        </w:rPr>
        <w:t xml:space="preserve"> </w:t>
      </w:r>
      <w:r w:rsidR="009344C5">
        <w:rPr>
          <w:szCs w:val="22"/>
          <w:lang w:val="hu-HU"/>
        </w:rPr>
        <w:t>Syntroxine</w:t>
      </w:r>
      <w:r w:rsidR="009344C5" w:rsidRPr="00DF3D68">
        <w:rPr>
          <w:szCs w:val="22"/>
          <w:lang w:val="hu-HU"/>
        </w:rPr>
        <w:t xml:space="preserve"> </w:t>
      </w:r>
      <w:r w:rsidR="00364081" w:rsidRPr="00494695">
        <w:rPr>
          <w:szCs w:val="24"/>
          <w:lang w:val="hu-HU"/>
        </w:rPr>
        <w:t>borostyánszínű kerek, mindkét oldalán domború, lágy zselatin kapszul</w:t>
      </w:r>
      <w:r w:rsidR="00256A34" w:rsidRPr="00E54FE5">
        <w:rPr>
          <w:szCs w:val="24"/>
          <w:lang w:val="hu-HU"/>
        </w:rPr>
        <w:t>a</w:t>
      </w:r>
      <w:r w:rsidR="00364081" w:rsidRPr="00494695">
        <w:rPr>
          <w:szCs w:val="24"/>
          <w:lang w:val="hu-HU"/>
        </w:rPr>
        <w:t xml:space="preserve"> (7,5</w:t>
      </w:r>
      <w:r w:rsidR="0037530D">
        <w:rPr>
          <w:szCs w:val="24"/>
          <w:lang w:val="hu-HU"/>
        </w:rPr>
        <w:t>×</w:t>
      </w:r>
      <w:r w:rsidR="00364081" w:rsidRPr="00494695">
        <w:rPr>
          <w:szCs w:val="24"/>
          <w:lang w:val="hu-HU"/>
        </w:rPr>
        <w:t>5,4 mm) viszkózus folyékony borostyánszínű töltettel</w:t>
      </w:r>
      <w:r w:rsidR="00303EB4" w:rsidRPr="00494695">
        <w:rPr>
          <w:szCs w:val="24"/>
          <w:lang w:val="hu-HU"/>
        </w:rPr>
        <w:t>.</w:t>
      </w:r>
    </w:p>
    <w:p w14:paraId="0524FD25" w14:textId="77777777" w:rsidR="005D0D69" w:rsidRPr="00494695" w:rsidRDefault="005D0D69" w:rsidP="00364081">
      <w:pPr>
        <w:rPr>
          <w:szCs w:val="24"/>
          <w:lang w:val="hu-HU"/>
        </w:rPr>
      </w:pPr>
    </w:p>
    <w:p w14:paraId="771033D4" w14:textId="77777777" w:rsidR="004A5AD7" w:rsidRDefault="00303EB4">
      <w:pPr>
        <w:ind w:right="-2"/>
        <w:rPr>
          <w:lang w:val="hu-HU"/>
        </w:rPr>
      </w:pPr>
      <w:r>
        <w:rPr>
          <w:lang w:val="hu-HU"/>
        </w:rPr>
        <w:t>Minden kapszulán egy betűjelzés van. A különböző betűk más más hatáserősséget jeleznek.</w:t>
      </w:r>
    </w:p>
    <w:p w14:paraId="43A13F7B" w14:textId="77777777" w:rsidR="007F13C5" w:rsidRDefault="007F13C5">
      <w:pPr>
        <w:ind w:right="-2"/>
        <w:rPr>
          <w:lang w:val="hu-HU"/>
        </w:rPr>
      </w:pPr>
    </w:p>
    <w:p w14:paraId="1C0D2814" w14:textId="23DB35B6" w:rsidR="00303EB4" w:rsidRDefault="00303EB4">
      <w:pPr>
        <w:ind w:right="-2"/>
        <w:rPr>
          <w:lang w:val="hu-HU"/>
        </w:rPr>
      </w:pPr>
      <w:r>
        <w:rPr>
          <w:lang w:val="hu-HU"/>
        </w:rPr>
        <w:t>A Syntroxine 13</w:t>
      </w:r>
      <w:r w:rsidR="0037530D">
        <w:rPr>
          <w:lang w:val="hu-HU"/>
        </w:rPr>
        <w:t> </w:t>
      </w:r>
      <w:r>
        <w:rPr>
          <w:lang w:val="hu-HU"/>
        </w:rPr>
        <w:t>mikrogram</w:t>
      </w:r>
      <w:r w:rsidR="00B8011E">
        <w:rPr>
          <w:lang w:val="hu-HU"/>
        </w:rPr>
        <w:t>m</w:t>
      </w:r>
      <w:r>
        <w:rPr>
          <w:lang w:val="hu-HU"/>
        </w:rPr>
        <w:t xml:space="preserve"> kapszula „A” betűvel jelzett.</w:t>
      </w:r>
    </w:p>
    <w:p w14:paraId="3FC74B4D" w14:textId="2BA84B87" w:rsidR="00303EB4" w:rsidRDefault="00303EB4" w:rsidP="00303EB4">
      <w:pPr>
        <w:ind w:right="-2"/>
        <w:rPr>
          <w:lang w:val="hu-HU"/>
        </w:rPr>
      </w:pPr>
      <w:r>
        <w:rPr>
          <w:lang w:val="hu-HU"/>
        </w:rPr>
        <w:t>A Syntroxine 25</w:t>
      </w:r>
      <w:r w:rsidR="0037530D">
        <w:rPr>
          <w:lang w:val="hu-HU"/>
        </w:rPr>
        <w:t> </w:t>
      </w:r>
      <w:r>
        <w:rPr>
          <w:lang w:val="hu-HU"/>
        </w:rPr>
        <w:t>mikrogram</w:t>
      </w:r>
      <w:r w:rsidR="00B8011E">
        <w:rPr>
          <w:lang w:val="hu-HU"/>
        </w:rPr>
        <w:t>m</w:t>
      </w:r>
      <w:r>
        <w:rPr>
          <w:lang w:val="hu-HU"/>
        </w:rPr>
        <w:t xml:space="preserve"> kapszula „E” betűvel jelzett.</w:t>
      </w:r>
    </w:p>
    <w:p w14:paraId="6BC86519" w14:textId="709466D1" w:rsidR="009161D2" w:rsidRDefault="009161D2" w:rsidP="009161D2">
      <w:pPr>
        <w:ind w:right="-2"/>
        <w:rPr>
          <w:lang w:val="hu-HU"/>
        </w:rPr>
      </w:pPr>
      <w:r>
        <w:rPr>
          <w:lang w:val="hu-HU"/>
        </w:rPr>
        <w:t xml:space="preserve">A </w:t>
      </w:r>
      <w:proofErr w:type="spellStart"/>
      <w:r>
        <w:rPr>
          <w:lang w:val="hu-HU"/>
        </w:rPr>
        <w:t>Syntroxine</w:t>
      </w:r>
      <w:proofErr w:type="spellEnd"/>
      <w:r>
        <w:rPr>
          <w:lang w:val="hu-HU"/>
        </w:rPr>
        <w:t xml:space="preserve"> 37,5 mikrogramm kapszula „O” betűvel jelzett.</w:t>
      </w:r>
    </w:p>
    <w:p w14:paraId="5BA0A01D" w14:textId="1A03E310" w:rsidR="00303EB4" w:rsidRDefault="00303EB4" w:rsidP="00303EB4">
      <w:pPr>
        <w:ind w:right="-2"/>
        <w:rPr>
          <w:lang w:val="hu-HU"/>
        </w:rPr>
      </w:pPr>
      <w:r>
        <w:rPr>
          <w:lang w:val="hu-HU"/>
        </w:rPr>
        <w:t>A</w:t>
      </w:r>
      <w:r w:rsidRPr="00303EB4">
        <w:rPr>
          <w:lang w:val="hu-HU"/>
        </w:rPr>
        <w:t xml:space="preserve"> </w:t>
      </w:r>
      <w:proofErr w:type="spellStart"/>
      <w:r>
        <w:rPr>
          <w:lang w:val="hu-HU"/>
        </w:rPr>
        <w:t>Syntroxine</w:t>
      </w:r>
      <w:proofErr w:type="spellEnd"/>
      <w:r>
        <w:rPr>
          <w:lang w:val="hu-HU"/>
        </w:rPr>
        <w:t xml:space="preserve"> 50</w:t>
      </w:r>
      <w:r w:rsidR="0037530D">
        <w:rPr>
          <w:lang w:val="hu-HU"/>
        </w:rPr>
        <w:t> </w:t>
      </w:r>
      <w:r>
        <w:rPr>
          <w:lang w:val="hu-HU"/>
        </w:rPr>
        <w:t>mikrogram</w:t>
      </w:r>
      <w:r w:rsidR="00B8011E">
        <w:rPr>
          <w:lang w:val="hu-HU"/>
        </w:rPr>
        <w:t>m</w:t>
      </w:r>
      <w:r w:rsidR="007F13C5">
        <w:rPr>
          <w:lang w:val="hu-HU"/>
        </w:rPr>
        <w:t xml:space="preserve"> </w:t>
      </w:r>
      <w:r>
        <w:rPr>
          <w:lang w:val="hu-HU"/>
        </w:rPr>
        <w:t>kapszula „G” betűvel jelzett.</w:t>
      </w:r>
    </w:p>
    <w:p w14:paraId="4643B3F6" w14:textId="25056A18" w:rsidR="009161D2" w:rsidRDefault="009161D2" w:rsidP="009161D2">
      <w:pPr>
        <w:ind w:right="-2"/>
        <w:rPr>
          <w:lang w:val="hu-HU"/>
        </w:rPr>
      </w:pPr>
      <w:r>
        <w:rPr>
          <w:lang w:val="hu-HU"/>
        </w:rPr>
        <w:t xml:space="preserve">A </w:t>
      </w:r>
      <w:proofErr w:type="spellStart"/>
      <w:r>
        <w:rPr>
          <w:lang w:val="hu-HU"/>
        </w:rPr>
        <w:t>Syntroxine</w:t>
      </w:r>
      <w:proofErr w:type="spellEnd"/>
      <w:r>
        <w:rPr>
          <w:lang w:val="hu-HU"/>
        </w:rPr>
        <w:t xml:space="preserve"> 62,5 mikrogramm kapszula „L” betűvel jelzett.</w:t>
      </w:r>
    </w:p>
    <w:p w14:paraId="3C2B5BE4" w14:textId="59BE4182" w:rsidR="00303EB4" w:rsidRDefault="00303EB4" w:rsidP="00303EB4">
      <w:pPr>
        <w:ind w:right="-2"/>
        <w:rPr>
          <w:lang w:val="hu-HU"/>
        </w:rPr>
      </w:pPr>
      <w:r>
        <w:rPr>
          <w:lang w:val="hu-HU"/>
        </w:rPr>
        <w:t xml:space="preserve">A </w:t>
      </w:r>
      <w:proofErr w:type="spellStart"/>
      <w:r>
        <w:rPr>
          <w:lang w:val="hu-HU"/>
        </w:rPr>
        <w:t>Syntroxine</w:t>
      </w:r>
      <w:proofErr w:type="spellEnd"/>
      <w:r>
        <w:rPr>
          <w:lang w:val="hu-HU"/>
        </w:rPr>
        <w:t xml:space="preserve"> 75</w:t>
      </w:r>
      <w:r w:rsidR="0037530D">
        <w:rPr>
          <w:lang w:val="hu-HU"/>
        </w:rPr>
        <w:t> </w:t>
      </w:r>
      <w:r>
        <w:rPr>
          <w:lang w:val="hu-HU"/>
        </w:rPr>
        <w:t>mikrogram</w:t>
      </w:r>
      <w:r w:rsidR="00B8011E">
        <w:rPr>
          <w:lang w:val="hu-HU"/>
        </w:rPr>
        <w:t xml:space="preserve">m </w:t>
      </w:r>
      <w:r>
        <w:rPr>
          <w:lang w:val="hu-HU"/>
        </w:rPr>
        <w:t>kapszula „H” betűvel jelzett.</w:t>
      </w:r>
    </w:p>
    <w:p w14:paraId="66710E1F" w14:textId="72E3EE77" w:rsidR="00303EB4" w:rsidRDefault="00303EB4" w:rsidP="00303EB4">
      <w:pPr>
        <w:ind w:right="-2"/>
        <w:rPr>
          <w:lang w:val="hu-HU"/>
        </w:rPr>
      </w:pPr>
      <w:r>
        <w:rPr>
          <w:lang w:val="hu-HU"/>
        </w:rPr>
        <w:t>A</w:t>
      </w:r>
      <w:r w:rsidRPr="00303EB4">
        <w:rPr>
          <w:lang w:val="hu-HU"/>
        </w:rPr>
        <w:t xml:space="preserve"> </w:t>
      </w:r>
      <w:r>
        <w:rPr>
          <w:lang w:val="hu-HU"/>
        </w:rPr>
        <w:t>Syntroxine 88</w:t>
      </w:r>
      <w:r w:rsidR="0037530D">
        <w:rPr>
          <w:lang w:val="hu-HU"/>
        </w:rPr>
        <w:t> </w:t>
      </w:r>
      <w:r>
        <w:rPr>
          <w:lang w:val="hu-HU"/>
        </w:rPr>
        <w:t>mikrogram</w:t>
      </w:r>
      <w:r w:rsidR="00B8011E">
        <w:rPr>
          <w:lang w:val="hu-HU"/>
        </w:rPr>
        <w:t>m</w:t>
      </w:r>
      <w:r w:rsidR="007F13C5">
        <w:rPr>
          <w:lang w:val="hu-HU"/>
        </w:rPr>
        <w:t xml:space="preserve"> </w:t>
      </w:r>
      <w:r>
        <w:rPr>
          <w:lang w:val="hu-HU"/>
        </w:rPr>
        <w:t>kapszula „J” betűvel jelzett.</w:t>
      </w:r>
    </w:p>
    <w:p w14:paraId="1A37A25E" w14:textId="2D404E0F" w:rsidR="00303EB4" w:rsidRDefault="00303EB4" w:rsidP="00303EB4">
      <w:pPr>
        <w:ind w:right="-2"/>
        <w:rPr>
          <w:lang w:val="hu-HU"/>
        </w:rPr>
      </w:pPr>
      <w:r>
        <w:rPr>
          <w:lang w:val="hu-HU"/>
        </w:rPr>
        <w:t xml:space="preserve">A </w:t>
      </w:r>
      <w:proofErr w:type="spellStart"/>
      <w:r>
        <w:rPr>
          <w:lang w:val="hu-HU"/>
        </w:rPr>
        <w:t>Syntroxine</w:t>
      </w:r>
      <w:proofErr w:type="spellEnd"/>
      <w:r>
        <w:rPr>
          <w:lang w:val="hu-HU"/>
        </w:rPr>
        <w:t xml:space="preserve"> 100</w:t>
      </w:r>
      <w:r w:rsidR="0037530D" w:rsidRPr="00F42707">
        <w:rPr>
          <w:lang w:val="hu-HU"/>
        </w:rPr>
        <w:t> </w:t>
      </w:r>
      <w:r>
        <w:rPr>
          <w:lang w:val="hu-HU"/>
        </w:rPr>
        <w:t>mikrogram</w:t>
      </w:r>
      <w:r w:rsidR="00B8011E">
        <w:rPr>
          <w:lang w:val="hu-HU"/>
        </w:rPr>
        <w:t>m</w:t>
      </w:r>
      <w:r>
        <w:rPr>
          <w:lang w:val="hu-HU"/>
        </w:rPr>
        <w:t xml:space="preserve"> kapszula „K” betűvel jelzett.</w:t>
      </w:r>
    </w:p>
    <w:p w14:paraId="635CA13A" w14:textId="16FF4E9F" w:rsidR="00303EB4" w:rsidRDefault="00303EB4" w:rsidP="00303EB4">
      <w:pPr>
        <w:ind w:right="-2"/>
        <w:rPr>
          <w:lang w:val="hu-HU"/>
        </w:rPr>
      </w:pPr>
      <w:r>
        <w:rPr>
          <w:lang w:val="hu-HU"/>
        </w:rPr>
        <w:t>A Syntroxine 112</w:t>
      </w:r>
      <w:r w:rsidR="0037530D">
        <w:rPr>
          <w:lang w:val="hu-HU"/>
        </w:rPr>
        <w:t> </w:t>
      </w:r>
      <w:r>
        <w:rPr>
          <w:lang w:val="hu-HU"/>
        </w:rPr>
        <w:t>mikrogram</w:t>
      </w:r>
      <w:r w:rsidR="00B8011E">
        <w:rPr>
          <w:lang w:val="hu-HU"/>
        </w:rPr>
        <w:t>m</w:t>
      </w:r>
      <w:r>
        <w:rPr>
          <w:lang w:val="hu-HU"/>
        </w:rPr>
        <w:t xml:space="preserve"> kapszula „M” betűvel jelzett.</w:t>
      </w:r>
    </w:p>
    <w:p w14:paraId="73A206EF" w14:textId="5B77F3F0" w:rsidR="00303EB4" w:rsidRDefault="00303EB4" w:rsidP="00303EB4">
      <w:pPr>
        <w:ind w:right="-2"/>
        <w:rPr>
          <w:lang w:val="hu-HU"/>
        </w:rPr>
      </w:pPr>
      <w:r>
        <w:rPr>
          <w:lang w:val="hu-HU"/>
        </w:rPr>
        <w:t>A Syntroxine 125</w:t>
      </w:r>
      <w:r w:rsidR="0037530D">
        <w:rPr>
          <w:lang w:val="hu-HU"/>
        </w:rPr>
        <w:t> </w:t>
      </w:r>
      <w:r>
        <w:rPr>
          <w:lang w:val="hu-HU"/>
        </w:rPr>
        <w:t>mikrogram</w:t>
      </w:r>
      <w:r w:rsidR="00B8011E">
        <w:rPr>
          <w:lang w:val="hu-HU"/>
        </w:rPr>
        <w:t>m</w:t>
      </w:r>
      <w:r>
        <w:rPr>
          <w:lang w:val="hu-HU"/>
        </w:rPr>
        <w:t xml:space="preserve"> kapszula „N” betűvel jelzett.</w:t>
      </w:r>
    </w:p>
    <w:p w14:paraId="29F0E900" w14:textId="23D637A6" w:rsidR="00303EB4" w:rsidRDefault="00303EB4" w:rsidP="00303EB4">
      <w:pPr>
        <w:ind w:right="-2"/>
        <w:rPr>
          <w:lang w:val="hu-HU"/>
        </w:rPr>
      </w:pPr>
      <w:r>
        <w:rPr>
          <w:lang w:val="hu-HU"/>
        </w:rPr>
        <w:t xml:space="preserve">A </w:t>
      </w:r>
      <w:proofErr w:type="spellStart"/>
      <w:r>
        <w:rPr>
          <w:lang w:val="hu-HU"/>
        </w:rPr>
        <w:t>Syntroxine</w:t>
      </w:r>
      <w:proofErr w:type="spellEnd"/>
      <w:r>
        <w:rPr>
          <w:lang w:val="hu-HU"/>
        </w:rPr>
        <w:t xml:space="preserve"> 137</w:t>
      </w:r>
      <w:r w:rsidR="0037530D" w:rsidRPr="00F42707">
        <w:rPr>
          <w:lang w:val="hu-HU"/>
        </w:rPr>
        <w:t> </w:t>
      </w:r>
      <w:proofErr w:type="spellStart"/>
      <w:r>
        <w:rPr>
          <w:lang w:val="hu-HU"/>
        </w:rPr>
        <w:t>mikrogram</w:t>
      </w:r>
      <w:r w:rsidR="00B8011E">
        <w:rPr>
          <w:lang w:val="hu-HU"/>
        </w:rPr>
        <w:t>m</w:t>
      </w:r>
      <w:r>
        <w:rPr>
          <w:lang w:val="hu-HU"/>
        </w:rPr>
        <w:t>kapszula</w:t>
      </w:r>
      <w:proofErr w:type="spellEnd"/>
      <w:r>
        <w:rPr>
          <w:lang w:val="hu-HU"/>
        </w:rPr>
        <w:t xml:space="preserve"> „P” betűvel jelzett.</w:t>
      </w:r>
    </w:p>
    <w:p w14:paraId="1A276750" w14:textId="6C219FA3" w:rsidR="00303EB4" w:rsidRDefault="00303EB4" w:rsidP="00303EB4">
      <w:pPr>
        <w:ind w:right="-2"/>
        <w:rPr>
          <w:lang w:val="hu-HU"/>
        </w:rPr>
      </w:pPr>
      <w:r>
        <w:rPr>
          <w:lang w:val="hu-HU"/>
        </w:rPr>
        <w:t>A Syntroxine 150</w:t>
      </w:r>
      <w:r w:rsidR="0037530D">
        <w:rPr>
          <w:lang w:val="hu-HU"/>
        </w:rPr>
        <w:t> </w:t>
      </w:r>
      <w:r>
        <w:rPr>
          <w:lang w:val="hu-HU"/>
        </w:rPr>
        <w:t>mikrogram</w:t>
      </w:r>
      <w:r w:rsidR="00B8011E">
        <w:rPr>
          <w:lang w:val="hu-HU"/>
        </w:rPr>
        <w:t>m</w:t>
      </w:r>
      <w:r>
        <w:rPr>
          <w:lang w:val="hu-HU"/>
        </w:rPr>
        <w:t xml:space="preserve"> kapszula „S” betűvel jelzett.</w:t>
      </w:r>
    </w:p>
    <w:p w14:paraId="74B33862" w14:textId="60F6233A" w:rsidR="00303EB4" w:rsidRDefault="00303EB4" w:rsidP="00303EB4">
      <w:pPr>
        <w:ind w:right="-2"/>
        <w:rPr>
          <w:lang w:val="hu-HU"/>
        </w:rPr>
      </w:pPr>
      <w:r>
        <w:rPr>
          <w:lang w:val="hu-HU"/>
        </w:rPr>
        <w:t>A Syntroxine 175</w:t>
      </w:r>
      <w:r w:rsidR="0037530D">
        <w:rPr>
          <w:lang w:val="hu-HU"/>
        </w:rPr>
        <w:t> </w:t>
      </w:r>
      <w:r>
        <w:rPr>
          <w:lang w:val="hu-HU"/>
        </w:rPr>
        <w:t>mikrogram</w:t>
      </w:r>
      <w:r w:rsidR="00B8011E">
        <w:rPr>
          <w:lang w:val="hu-HU"/>
        </w:rPr>
        <w:t>m</w:t>
      </w:r>
      <w:r>
        <w:rPr>
          <w:lang w:val="hu-HU"/>
        </w:rPr>
        <w:t>kapszula „U” betűvel jelzett.</w:t>
      </w:r>
    </w:p>
    <w:p w14:paraId="1A86FD04" w14:textId="5DB26161" w:rsidR="00303EB4" w:rsidRDefault="00303EB4" w:rsidP="00303EB4">
      <w:pPr>
        <w:ind w:right="-2"/>
        <w:rPr>
          <w:lang w:val="hu-HU"/>
        </w:rPr>
      </w:pPr>
      <w:r>
        <w:rPr>
          <w:lang w:val="hu-HU"/>
        </w:rPr>
        <w:t>A Syntroxine 200</w:t>
      </w:r>
      <w:r w:rsidR="0037530D">
        <w:rPr>
          <w:lang w:val="hu-HU"/>
        </w:rPr>
        <w:t> </w:t>
      </w:r>
      <w:r>
        <w:rPr>
          <w:lang w:val="hu-HU"/>
        </w:rPr>
        <w:t>mikrogram</w:t>
      </w:r>
      <w:r w:rsidR="00B8011E">
        <w:rPr>
          <w:lang w:val="hu-HU"/>
        </w:rPr>
        <w:t>m</w:t>
      </w:r>
      <w:r>
        <w:rPr>
          <w:lang w:val="hu-HU"/>
        </w:rPr>
        <w:t xml:space="preserve"> kapszula „Y” betűvel jelzett.</w:t>
      </w:r>
    </w:p>
    <w:p w14:paraId="47A54E35" w14:textId="77777777" w:rsidR="00303EB4" w:rsidRPr="00DF3D68" w:rsidRDefault="00303EB4">
      <w:pPr>
        <w:ind w:right="-2"/>
        <w:rPr>
          <w:lang w:val="hu-HU"/>
        </w:rPr>
      </w:pPr>
    </w:p>
    <w:p w14:paraId="2BB6133C" w14:textId="3350D6AC" w:rsidR="004A5AD7" w:rsidRDefault="00626E9B">
      <w:pPr>
        <w:ind w:right="-2"/>
        <w:rPr>
          <w:lang w:val="hu-HU"/>
        </w:rPr>
      </w:pPr>
      <w:r w:rsidRPr="00DF3D68">
        <w:rPr>
          <w:lang w:val="hu-HU"/>
        </w:rPr>
        <w:t>A</w:t>
      </w:r>
      <w:r w:rsidR="009344C5" w:rsidRPr="009344C5">
        <w:rPr>
          <w:szCs w:val="22"/>
          <w:lang w:val="hu-HU"/>
        </w:rPr>
        <w:t xml:space="preserve"> </w:t>
      </w:r>
      <w:r w:rsidR="009344C5">
        <w:rPr>
          <w:szCs w:val="22"/>
          <w:lang w:val="hu-HU"/>
        </w:rPr>
        <w:t>Syntroxine</w:t>
      </w:r>
      <w:r w:rsidR="009344C5" w:rsidRPr="00DF3D68">
        <w:rPr>
          <w:szCs w:val="22"/>
          <w:lang w:val="hu-HU"/>
        </w:rPr>
        <w:t xml:space="preserve"> </w:t>
      </w:r>
      <w:r w:rsidRPr="00DF3D68">
        <w:rPr>
          <w:lang w:val="hu-HU"/>
        </w:rPr>
        <w:t>30, 50 vagy 100</w:t>
      </w:r>
      <w:r w:rsidR="0037530D">
        <w:rPr>
          <w:lang w:val="hu-HU"/>
        </w:rPr>
        <w:t> </w:t>
      </w:r>
      <w:r w:rsidR="008453E3">
        <w:rPr>
          <w:lang w:val="hu-HU"/>
        </w:rPr>
        <w:t xml:space="preserve">db </w:t>
      </w:r>
      <w:r w:rsidRPr="00DF3D68">
        <w:rPr>
          <w:lang w:val="hu-HU"/>
        </w:rPr>
        <w:t>lágy kapszulát tartal</w:t>
      </w:r>
      <w:r w:rsidR="00DF3D68">
        <w:rPr>
          <w:lang w:val="hu-HU"/>
        </w:rPr>
        <w:t>m</w:t>
      </w:r>
      <w:r w:rsidRPr="00DF3D68">
        <w:rPr>
          <w:lang w:val="hu-HU"/>
        </w:rPr>
        <w:t xml:space="preserve">azó </w:t>
      </w:r>
      <w:r w:rsidRPr="00DF3D68">
        <w:rPr>
          <w:szCs w:val="22"/>
          <w:lang w:val="hu-HU"/>
        </w:rPr>
        <w:t>PVC</w:t>
      </w:r>
      <w:r w:rsidR="00213BD4">
        <w:rPr>
          <w:szCs w:val="22"/>
          <w:lang w:val="hu-HU"/>
        </w:rPr>
        <w:t>–</w:t>
      </w:r>
      <w:proofErr w:type="spellStart"/>
      <w:r w:rsidR="004A4F33">
        <w:rPr>
          <w:szCs w:val="22"/>
          <w:lang w:val="hu-HU"/>
        </w:rPr>
        <w:t>p</w:t>
      </w:r>
      <w:r w:rsidRPr="00DF3D68">
        <w:rPr>
          <w:szCs w:val="22"/>
          <w:lang w:val="hu-HU"/>
        </w:rPr>
        <w:t>oli</w:t>
      </w:r>
      <w:proofErr w:type="spellEnd"/>
      <w:r w:rsidRPr="00DF3D68">
        <w:rPr>
          <w:szCs w:val="22"/>
          <w:lang w:val="hu-HU"/>
        </w:rPr>
        <w:t>(klór)</w:t>
      </w:r>
      <w:r w:rsidR="00DF3D68">
        <w:rPr>
          <w:szCs w:val="22"/>
          <w:lang w:val="hu-HU"/>
        </w:rPr>
        <w:noBreakHyphen/>
      </w:r>
      <w:proofErr w:type="spellStart"/>
      <w:r w:rsidRPr="00DF3D68">
        <w:rPr>
          <w:szCs w:val="22"/>
          <w:lang w:val="hu-HU"/>
        </w:rPr>
        <w:t>trifluor</w:t>
      </w:r>
      <w:proofErr w:type="spellEnd"/>
      <w:r w:rsidR="00DF3D68">
        <w:rPr>
          <w:szCs w:val="22"/>
          <w:lang w:val="hu-HU"/>
        </w:rPr>
        <w:noBreakHyphen/>
      </w:r>
      <w:r w:rsidRPr="00DF3D68">
        <w:rPr>
          <w:szCs w:val="22"/>
          <w:lang w:val="hu-HU"/>
        </w:rPr>
        <w:t>etilén (PCTFE)/alumínium</w:t>
      </w:r>
      <w:r w:rsidR="00F42707">
        <w:rPr>
          <w:lang w:val="hu-HU"/>
        </w:rPr>
        <w:t xml:space="preserve"> </w:t>
      </w:r>
      <w:proofErr w:type="spellStart"/>
      <w:r w:rsidRPr="00DF3D68">
        <w:rPr>
          <w:lang w:val="hu-HU"/>
        </w:rPr>
        <w:t>buborékcsomagolásban</w:t>
      </w:r>
      <w:r w:rsidR="00213BD4">
        <w:rPr>
          <w:lang w:val="hu-HU"/>
        </w:rPr>
        <w:t>és</w:t>
      </w:r>
      <w:proofErr w:type="spellEnd"/>
      <w:r w:rsidR="00213BD4">
        <w:rPr>
          <w:lang w:val="hu-HU"/>
        </w:rPr>
        <w:t xml:space="preserve"> dobozban </w:t>
      </w:r>
      <w:r w:rsidRPr="00DF3D68">
        <w:rPr>
          <w:lang w:val="hu-HU"/>
        </w:rPr>
        <w:t>kapható.</w:t>
      </w:r>
    </w:p>
    <w:p w14:paraId="030C9F52" w14:textId="77777777" w:rsidR="00DE33EB" w:rsidRPr="00DF3D68" w:rsidRDefault="00DE33EB">
      <w:pPr>
        <w:ind w:right="-2"/>
        <w:rPr>
          <w:lang w:val="hu-HU"/>
        </w:rPr>
      </w:pPr>
    </w:p>
    <w:p w14:paraId="1648BAF3" w14:textId="77777777" w:rsidR="00D85724" w:rsidRPr="00DF3D68" w:rsidRDefault="00626E9B">
      <w:pPr>
        <w:ind w:right="-2"/>
        <w:rPr>
          <w:lang w:val="hu-HU"/>
        </w:rPr>
      </w:pPr>
      <w:r w:rsidRPr="00DF3D68">
        <w:rPr>
          <w:lang w:val="hu-HU"/>
        </w:rPr>
        <w:t>Nem feltétlenül mindegyik kiszerelés kerül kereskedelmi forgalomba.</w:t>
      </w:r>
    </w:p>
    <w:p w14:paraId="7F38AB8E" w14:textId="77777777" w:rsidR="00D85724" w:rsidRPr="00DF3D68" w:rsidRDefault="00D85724">
      <w:pPr>
        <w:ind w:right="-2"/>
        <w:rPr>
          <w:lang w:val="hu-HU"/>
        </w:rPr>
      </w:pPr>
    </w:p>
    <w:p w14:paraId="3C1A6F08" w14:textId="77777777" w:rsidR="004451A7" w:rsidRPr="00DF3D68" w:rsidRDefault="00626E9B" w:rsidP="004451A7">
      <w:pPr>
        <w:rPr>
          <w:b/>
          <w:bCs/>
          <w:szCs w:val="22"/>
          <w:lang w:val="hu-HU"/>
        </w:rPr>
      </w:pPr>
      <w:r w:rsidRPr="00DF3D68">
        <w:rPr>
          <w:b/>
          <w:bCs/>
          <w:szCs w:val="22"/>
          <w:lang w:val="hu-HU"/>
        </w:rPr>
        <w:t xml:space="preserve">A forgalomba hozatali engedély jogosultja </w:t>
      </w:r>
    </w:p>
    <w:p w14:paraId="5D2256E7" w14:textId="77777777" w:rsidR="00156926" w:rsidRDefault="00156926">
      <w:pPr>
        <w:ind w:right="-2"/>
        <w:rPr>
          <w:lang w:val="hu-HU"/>
        </w:rPr>
      </w:pPr>
      <w:r>
        <w:rPr>
          <w:lang w:val="hu-HU"/>
        </w:rPr>
        <w:t xml:space="preserve">IBSA </w:t>
      </w:r>
      <w:r w:rsidR="00695AC4" w:rsidRPr="0059763D">
        <w:rPr>
          <w:lang w:val="hu-HU"/>
        </w:rPr>
        <w:t>Pha</w:t>
      </w:r>
      <w:r w:rsidR="00855306" w:rsidRPr="0059763D">
        <w:rPr>
          <w:lang w:val="hu-HU"/>
        </w:rPr>
        <w:t>rma</w:t>
      </w:r>
      <w:r w:rsidR="00695AC4">
        <w:rPr>
          <w:lang w:val="hu-HU"/>
        </w:rPr>
        <w:t xml:space="preserve"> Kft.</w:t>
      </w:r>
    </w:p>
    <w:p w14:paraId="096CC353" w14:textId="77777777" w:rsidR="004A5AD7" w:rsidRDefault="00695AC4">
      <w:pPr>
        <w:ind w:right="-2"/>
        <w:rPr>
          <w:lang w:val="hu-HU"/>
        </w:rPr>
      </w:pPr>
      <w:r>
        <w:rPr>
          <w:lang w:val="hu-HU"/>
        </w:rPr>
        <w:t>1124 Budapest</w:t>
      </w:r>
    </w:p>
    <w:p w14:paraId="2C8DEDBE" w14:textId="77777777" w:rsidR="00695AC4" w:rsidRDefault="00695AC4">
      <w:pPr>
        <w:ind w:right="-2"/>
        <w:rPr>
          <w:lang w:val="hu-HU"/>
        </w:rPr>
      </w:pPr>
      <w:r>
        <w:rPr>
          <w:lang w:val="hu-HU"/>
        </w:rPr>
        <w:t>Fodor u. 54/B</w:t>
      </w:r>
    </w:p>
    <w:p w14:paraId="5BE65A67" w14:textId="77777777" w:rsidR="00695AC4" w:rsidRDefault="00695AC4">
      <w:pPr>
        <w:ind w:right="-2"/>
        <w:rPr>
          <w:lang w:val="hu-HU"/>
        </w:rPr>
      </w:pPr>
      <w:r>
        <w:rPr>
          <w:lang w:val="hu-HU"/>
        </w:rPr>
        <w:t>Magyarország</w:t>
      </w:r>
    </w:p>
    <w:p w14:paraId="2F270D17" w14:textId="77777777" w:rsidR="007F0781" w:rsidRDefault="007F0781">
      <w:pPr>
        <w:ind w:right="-2"/>
        <w:rPr>
          <w:lang w:val="hu-HU"/>
        </w:rPr>
      </w:pPr>
    </w:p>
    <w:p w14:paraId="082E05DF" w14:textId="77777777" w:rsidR="007F0781" w:rsidRPr="0059763D" w:rsidRDefault="007F0781">
      <w:pPr>
        <w:ind w:right="-2"/>
        <w:rPr>
          <w:b/>
          <w:lang w:val="hu-HU"/>
        </w:rPr>
      </w:pPr>
      <w:r w:rsidRPr="0059763D">
        <w:rPr>
          <w:b/>
          <w:lang w:val="hu-HU"/>
        </w:rPr>
        <w:t>Gyártó</w:t>
      </w:r>
    </w:p>
    <w:p w14:paraId="76944425" w14:textId="77777777" w:rsidR="007F0781" w:rsidRDefault="007F0781" w:rsidP="007F0781">
      <w:pPr>
        <w:rPr>
          <w:lang w:val="hu-HU"/>
        </w:rPr>
      </w:pPr>
      <w:r w:rsidRPr="00F42707">
        <w:rPr>
          <w:lang w:val="hu-HU"/>
        </w:rPr>
        <w:t xml:space="preserve">IBSA </w:t>
      </w:r>
      <w:proofErr w:type="spellStart"/>
      <w:r w:rsidRPr="00F42707">
        <w:rPr>
          <w:lang w:val="hu-HU"/>
        </w:rPr>
        <w:t>Farmaceutici</w:t>
      </w:r>
      <w:proofErr w:type="spellEnd"/>
      <w:r w:rsidRPr="00F42707">
        <w:rPr>
          <w:lang w:val="hu-HU"/>
        </w:rPr>
        <w:t xml:space="preserve"> </w:t>
      </w:r>
      <w:proofErr w:type="spellStart"/>
      <w:r w:rsidRPr="00F42707">
        <w:rPr>
          <w:lang w:val="hu-HU"/>
        </w:rPr>
        <w:t>Italia</w:t>
      </w:r>
      <w:proofErr w:type="spellEnd"/>
      <w:r w:rsidRPr="00F42707">
        <w:rPr>
          <w:lang w:val="hu-HU"/>
        </w:rPr>
        <w:t xml:space="preserve"> </w:t>
      </w:r>
      <w:proofErr w:type="spellStart"/>
      <w:r w:rsidRPr="00F42707">
        <w:rPr>
          <w:lang w:val="hu-HU"/>
        </w:rPr>
        <w:t>Srl</w:t>
      </w:r>
      <w:proofErr w:type="spellEnd"/>
    </w:p>
    <w:p w14:paraId="31073767" w14:textId="77777777" w:rsidR="007F0781" w:rsidRPr="00F42707" w:rsidRDefault="007F0781" w:rsidP="007F0781">
      <w:pPr>
        <w:rPr>
          <w:lang w:val="hu-HU"/>
        </w:rPr>
      </w:pPr>
      <w:proofErr w:type="spellStart"/>
      <w:r w:rsidRPr="00F42707">
        <w:rPr>
          <w:lang w:val="hu-HU"/>
        </w:rPr>
        <w:t>Via</w:t>
      </w:r>
      <w:proofErr w:type="spellEnd"/>
      <w:r w:rsidRPr="00F42707">
        <w:rPr>
          <w:lang w:val="hu-HU"/>
        </w:rPr>
        <w:t xml:space="preserve"> </w:t>
      </w:r>
      <w:proofErr w:type="spellStart"/>
      <w:r w:rsidRPr="00F42707">
        <w:rPr>
          <w:lang w:val="hu-HU"/>
        </w:rPr>
        <w:t>Martiri</w:t>
      </w:r>
      <w:proofErr w:type="spellEnd"/>
      <w:r w:rsidRPr="00F42707">
        <w:rPr>
          <w:lang w:val="hu-HU"/>
        </w:rPr>
        <w:t xml:space="preserve"> di </w:t>
      </w:r>
      <w:proofErr w:type="spellStart"/>
      <w:r w:rsidRPr="00F42707">
        <w:rPr>
          <w:lang w:val="hu-HU"/>
        </w:rPr>
        <w:t>Cefalonia</w:t>
      </w:r>
      <w:proofErr w:type="spellEnd"/>
      <w:r w:rsidRPr="00F42707">
        <w:rPr>
          <w:lang w:val="hu-HU"/>
        </w:rPr>
        <w:t xml:space="preserve"> 2</w:t>
      </w:r>
    </w:p>
    <w:p w14:paraId="7CE53CE9" w14:textId="77777777" w:rsidR="007F0781" w:rsidRPr="00F42707" w:rsidRDefault="007F0781" w:rsidP="007F0781">
      <w:pPr>
        <w:rPr>
          <w:lang w:val="hu-HU"/>
        </w:rPr>
      </w:pPr>
      <w:r w:rsidRPr="00F42707">
        <w:rPr>
          <w:lang w:val="hu-HU"/>
        </w:rPr>
        <w:t xml:space="preserve">26900 </w:t>
      </w:r>
      <w:proofErr w:type="spellStart"/>
      <w:r w:rsidRPr="00F42707">
        <w:rPr>
          <w:lang w:val="hu-HU"/>
        </w:rPr>
        <w:t>Lodi</w:t>
      </w:r>
      <w:proofErr w:type="spellEnd"/>
    </w:p>
    <w:p w14:paraId="015EB654" w14:textId="77777777" w:rsidR="007F0781" w:rsidRPr="00F42707" w:rsidRDefault="007F0781" w:rsidP="007F0781">
      <w:pPr>
        <w:rPr>
          <w:lang w:val="hu-HU"/>
        </w:rPr>
      </w:pPr>
      <w:r w:rsidRPr="00F42707">
        <w:rPr>
          <w:lang w:val="hu-HU"/>
        </w:rPr>
        <w:t>Olaszország</w:t>
      </w:r>
    </w:p>
    <w:p w14:paraId="29855569" w14:textId="77777777" w:rsidR="004A5AD7" w:rsidRDefault="004A5AD7">
      <w:pPr>
        <w:ind w:right="-2"/>
        <w:rPr>
          <w:lang w:val="hu-HU"/>
        </w:rPr>
      </w:pPr>
    </w:p>
    <w:p w14:paraId="7B2A6D04" w14:textId="77777777" w:rsidR="00D01126" w:rsidRPr="009B253E" w:rsidRDefault="00D01126" w:rsidP="00D01126">
      <w:pPr>
        <w:rPr>
          <w:u w:val="single"/>
          <w:lang w:val="hu-HU"/>
        </w:rPr>
      </w:pPr>
      <w:r w:rsidRPr="009B253E">
        <w:rPr>
          <w:u w:val="single"/>
          <w:lang w:val="hu-HU"/>
        </w:rPr>
        <w:t xml:space="preserve">Syntroxine 13 mikrogramm lágy </w:t>
      </w:r>
      <w:r w:rsidR="00A63B3A" w:rsidRPr="009B253E">
        <w:rPr>
          <w:u w:val="single"/>
          <w:lang w:val="hu-HU"/>
        </w:rPr>
        <w:t>kapszula</w:t>
      </w:r>
    </w:p>
    <w:p w14:paraId="25A52FEC" w14:textId="77777777" w:rsidR="00D01126" w:rsidRDefault="00D01126" w:rsidP="00D01126">
      <w:pPr>
        <w:tabs>
          <w:tab w:val="left" w:pos="1418"/>
          <w:tab w:val="left" w:pos="2127"/>
        </w:tabs>
        <w:rPr>
          <w:lang w:val="hu-HU"/>
        </w:rPr>
      </w:pPr>
      <w:r>
        <w:rPr>
          <w:lang w:val="hu-HU"/>
        </w:rPr>
        <w:t>OGYI-T-21944/01</w:t>
      </w:r>
      <w:r>
        <w:rPr>
          <w:lang w:val="hu-HU"/>
        </w:rPr>
        <w:tab/>
        <w:t>30</w:t>
      </w:r>
      <w:r w:rsidR="008453E3">
        <w:rPr>
          <w:lang w:val="hu-HU"/>
        </w:rPr>
        <w:t>×</w:t>
      </w:r>
    </w:p>
    <w:p w14:paraId="4D2C3D89" w14:textId="77777777" w:rsidR="00D01126" w:rsidRDefault="00D01126" w:rsidP="00D01126">
      <w:pPr>
        <w:tabs>
          <w:tab w:val="left" w:pos="2127"/>
        </w:tabs>
        <w:rPr>
          <w:lang w:val="hu-HU"/>
        </w:rPr>
      </w:pPr>
      <w:r>
        <w:rPr>
          <w:lang w:val="hu-HU"/>
        </w:rPr>
        <w:t>OGYI-T-21944/02</w:t>
      </w:r>
      <w:r>
        <w:rPr>
          <w:lang w:val="hu-HU"/>
        </w:rPr>
        <w:tab/>
        <w:t>50</w:t>
      </w:r>
      <w:r w:rsidR="008453E3">
        <w:rPr>
          <w:lang w:val="hu-HU"/>
        </w:rPr>
        <w:t>×</w:t>
      </w:r>
    </w:p>
    <w:p w14:paraId="35419194" w14:textId="77777777" w:rsidR="00D01126" w:rsidRDefault="00D01126" w:rsidP="00D01126">
      <w:pPr>
        <w:tabs>
          <w:tab w:val="left" w:pos="2127"/>
        </w:tabs>
        <w:rPr>
          <w:lang w:val="hu-HU"/>
        </w:rPr>
      </w:pPr>
      <w:r>
        <w:rPr>
          <w:lang w:val="hu-HU"/>
        </w:rPr>
        <w:t>OGYI-T-21944/03</w:t>
      </w:r>
      <w:r>
        <w:rPr>
          <w:lang w:val="hu-HU"/>
        </w:rPr>
        <w:tab/>
        <w:t>100</w:t>
      </w:r>
      <w:r w:rsidR="008453E3">
        <w:rPr>
          <w:lang w:val="hu-HU"/>
        </w:rPr>
        <w:t>×</w:t>
      </w:r>
    </w:p>
    <w:p w14:paraId="2F7AA851" w14:textId="77777777" w:rsidR="00D01126" w:rsidRDefault="00D01126" w:rsidP="00D01126">
      <w:pPr>
        <w:tabs>
          <w:tab w:val="left" w:pos="2127"/>
        </w:tabs>
        <w:rPr>
          <w:lang w:val="hu-HU"/>
        </w:rPr>
      </w:pPr>
    </w:p>
    <w:p w14:paraId="0F980531" w14:textId="77777777" w:rsidR="00D01126" w:rsidRPr="009B253E" w:rsidRDefault="00D01126" w:rsidP="00D01126">
      <w:pPr>
        <w:tabs>
          <w:tab w:val="left" w:pos="2127"/>
        </w:tabs>
        <w:rPr>
          <w:u w:val="single"/>
          <w:lang w:val="hu-HU"/>
        </w:rPr>
      </w:pPr>
      <w:r w:rsidRPr="009B253E">
        <w:rPr>
          <w:u w:val="single"/>
          <w:lang w:val="hu-HU"/>
        </w:rPr>
        <w:t xml:space="preserve">Syntroxine 25 mikrogramm lágy </w:t>
      </w:r>
      <w:r w:rsidR="00A63B3A" w:rsidRPr="009B253E">
        <w:rPr>
          <w:u w:val="single"/>
          <w:lang w:val="hu-HU"/>
        </w:rPr>
        <w:t>kapszula</w:t>
      </w:r>
    </w:p>
    <w:p w14:paraId="560BF381" w14:textId="77777777" w:rsidR="00D01126" w:rsidRDefault="00D01126" w:rsidP="002D6CE9">
      <w:pPr>
        <w:tabs>
          <w:tab w:val="left" w:pos="2127"/>
        </w:tabs>
        <w:rPr>
          <w:lang w:val="hu-HU"/>
        </w:rPr>
      </w:pPr>
      <w:r>
        <w:rPr>
          <w:lang w:val="hu-HU"/>
        </w:rPr>
        <w:t>OGYI-T-21944/04</w:t>
      </w:r>
      <w:r>
        <w:rPr>
          <w:lang w:val="hu-HU"/>
        </w:rPr>
        <w:tab/>
        <w:t>30</w:t>
      </w:r>
      <w:r w:rsidR="008453E3">
        <w:rPr>
          <w:lang w:val="hu-HU"/>
        </w:rPr>
        <w:t>×</w:t>
      </w:r>
    </w:p>
    <w:p w14:paraId="23897960" w14:textId="77777777" w:rsidR="00D01126" w:rsidRDefault="00D01126" w:rsidP="002D6CE9">
      <w:pPr>
        <w:tabs>
          <w:tab w:val="left" w:pos="2127"/>
        </w:tabs>
        <w:rPr>
          <w:lang w:val="hu-HU"/>
        </w:rPr>
      </w:pPr>
      <w:r>
        <w:rPr>
          <w:lang w:val="hu-HU"/>
        </w:rPr>
        <w:t>OGYI-T-21944/05</w:t>
      </w:r>
      <w:r>
        <w:rPr>
          <w:lang w:val="hu-HU"/>
        </w:rPr>
        <w:tab/>
        <w:t>50</w:t>
      </w:r>
      <w:r w:rsidR="008453E3">
        <w:rPr>
          <w:lang w:val="hu-HU"/>
        </w:rPr>
        <w:t>×</w:t>
      </w:r>
    </w:p>
    <w:p w14:paraId="6C0225B9" w14:textId="77777777" w:rsidR="00D01126" w:rsidRDefault="00D01126" w:rsidP="003D134D">
      <w:pPr>
        <w:tabs>
          <w:tab w:val="left" w:pos="2127"/>
        </w:tabs>
        <w:rPr>
          <w:lang w:val="hu-HU"/>
        </w:rPr>
      </w:pPr>
      <w:r>
        <w:rPr>
          <w:lang w:val="hu-HU"/>
        </w:rPr>
        <w:t>OGYI-T-21944/06</w:t>
      </w:r>
      <w:r>
        <w:rPr>
          <w:lang w:val="hu-HU"/>
        </w:rPr>
        <w:tab/>
        <w:t>100</w:t>
      </w:r>
      <w:r w:rsidR="008453E3">
        <w:rPr>
          <w:lang w:val="hu-HU"/>
        </w:rPr>
        <w:t>×</w:t>
      </w:r>
    </w:p>
    <w:p w14:paraId="405FDC51" w14:textId="77777777" w:rsidR="009161D2" w:rsidRDefault="009161D2" w:rsidP="009161D2">
      <w:pPr>
        <w:tabs>
          <w:tab w:val="left" w:pos="2127"/>
        </w:tabs>
        <w:rPr>
          <w:lang w:val="hu-HU"/>
        </w:rPr>
      </w:pPr>
    </w:p>
    <w:p w14:paraId="64BAD2C7" w14:textId="307841CB" w:rsidR="009161D2" w:rsidRPr="009B253E" w:rsidRDefault="009161D2" w:rsidP="009161D2">
      <w:pPr>
        <w:tabs>
          <w:tab w:val="left" w:pos="2127"/>
        </w:tabs>
        <w:rPr>
          <w:u w:val="single"/>
          <w:lang w:val="hu-HU"/>
        </w:rPr>
      </w:pPr>
      <w:proofErr w:type="spellStart"/>
      <w:r w:rsidRPr="009B253E">
        <w:rPr>
          <w:u w:val="single"/>
          <w:lang w:val="hu-HU"/>
        </w:rPr>
        <w:t>Syntroxine</w:t>
      </w:r>
      <w:proofErr w:type="spellEnd"/>
      <w:r w:rsidRPr="009B253E">
        <w:rPr>
          <w:u w:val="single"/>
          <w:lang w:val="hu-HU"/>
        </w:rPr>
        <w:t xml:space="preserve"> 37,5 mikrogramm lágy kapszula</w:t>
      </w:r>
    </w:p>
    <w:p w14:paraId="6E34FD3F" w14:textId="2919E25F" w:rsidR="009161D2" w:rsidRDefault="009161D2" w:rsidP="009161D2">
      <w:pPr>
        <w:tabs>
          <w:tab w:val="left" w:pos="2127"/>
        </w:tabs>
        <w:rPr>
          <w:lang w:val="hu-HU"/>
        </w:rPr>
      </w:pPr>
      <w:r>
        <w:rPr>
          <w:lang w:val="hu-HU"/>
        </w:rPr>
        <w:t>OGYI-T-21944/</w:t>
      </w:r>
      <w:r w:rsidR="009B253E">
        <w:rPr>
          <w:lang w:val="hu-HU"/>
        </w:rPr>
        <w:t>37</w:t>
      </w:r>
      <w:r>
        <w:rPr>
          <w:lang w:val="hu-HU"/>
        </w:rPr>
        <w:tab/>
        <w:t>30×</w:t>
      </w:r>
    </w:p>
    <w:p w14:paraId="01E45BBE" w14:textId="6300157B" w:rsidR="009161D2" w:rsidRDefault="009161D2" w:rsidP="009161D2">
      <w:pPr>
        <w:tabs>
          <w:tab w:val="left" w:pos="2127"/>
        </w:tabs>
        <w:rPr>
          <w:lang w:val="hu-HU"/>
        </w:rPr>
      </w:pPr>
      <w:r>
        <w:rPr>
          <w:lang w:val="hu-HU"/>
        </w:rPr>
        <w:t>OGYI-T-21944/</w:t>
      </w:r>
      <w:r w:rsidR="009B253E">
        <w:rPr>
          <w:lang w:val="hu-HU"/>
        </w:rPr>
        <w:t>38</w:t>
      </w:r>
      <w:r>
        <w:rPr>
          <w:lang w:val="hu-HU"/>
        </w:rPr>
        <w:tab/>
        <w:t>50×</w:t>
      </w:r>
    </w:p>
    <w:p w14:paraId="30A03342" w14:textId="771428F2" w:rsidR="009161D2" w:rsidRDefault="009161D2" w:rsidP="009161D2">
      <w:pPr>
        <w:tabs>
          <w:tab w:val="left" w:pos="2127"/>
        </w:tabs>
        <w:rPr>
          <w:lang w:val="hu-HU"/>
        </w:rPr>
      </w:pPr>
      <w:r>
        <w:rPr>
          <w:lang w:val="hu-HU"/>
        </w:rPr>
        <w:t>OGYI-T-21944/</w:t>
      </w:r>
      <w:r w:rsidR="009B253E">
        <w:rPr>
          <w:lang w:val="hu-HU"/>
        </w:rPr>
        <w:t>39</w:t>
      </w:r>
      <w:r>
        <w:rPr>
          <w:lang w:val="hu-HU"/>
        </w:rPr>
        <w:tab/>
        <w:t>100×</w:t>
      </w:r>
    </w:p>
    <w:p w14:paraId="296E1FD9" w14:textId="77777777" w:rsidR="00D01126" w:rsidRDefault="00D01126" w:rsidP="00D01126">
      <w:pPr>
        <w:tabs>
          <w:tab w:val="left" w:pos="2127"/>
        </w:tabs>
        <w:rPr>
          <w:lang w:val="hu-HU"/>
        </w:rPr>
      </w:pPr>
    </w:p>
    <w:p w14:paraId="00C88235" w14:textId="77777777" w:rsidR="00D01126" w:rsidRPr="009B253E" w:rsidRDefault="00D01126" w:rsidP="00D01126">
      <w:pPr>
        <w:tabs>
          <w:tab w:val="left" w:pos="2127"/>
        </w:tabs>
        <w:rPr>
          <w:u w:val="single"/>
          <w:lang w:val="hu-HU"/>
        </w:rPr>
      </w:pPr>
      <w:r w:rsidRPr="009B253E">
        <w:rPr>
          <w:u w:val="single"/>
          <w:lang w:val="hu-HU"/>
        </w:rPr>
        <w:t xml:space="preserve">Syntroxine 50 mikrogramm lágy </w:t>
      </w:r>
      <w:r w:rsidR="00A63B3A" w:rsidRPr="009B253E">
        <w:rPr>
          <w:u w:val="single"/>
          <w:lang w:val="hu-HU"/>
        </w:rPr>
        <w:t>kapszula</w:t>
      </w:r>
    </w:p>
    <w:p w14:paraId="2737CB7A" w14:textId="77777777" w:rsidR="00D01126" w:rsidRDefault="00D01126" w:rsidP="00D01126">
      <w:pPr>
        <w:tabs>
          <w:tab w:val="left" w:pos="2127"/>
        </w:tabs>
        <w:rPr>
          <w:lang w:val="hu-HU"/>
        </w:rPr>
      </w:pPr>
      <w:r>
        <w:rPr>
          <w:lang w:val="hu-HU"/>
        </w:rPr>
        <w:t>OGYI-T-21944/07</w:t>
      </w:r>
      <w:r>
        <w:rPr>
          <w:lang w:val="hu-HU"/>
        </w:rPr>
        <w:tab/>
        <w:t>30</w:t>
      </w:r>
      <w:r w:rsidR="008453E3">
        <w:rPr>
          <w:lang w:val="hu-HU"/>
        </w:rPr>
        <w:t>×</w:t>
      </w:r>
    </w:p>
    <w:p w14:paraId="2285BED8" w14:textId="77777777" w:rsidR="00D01126" w:rsidRDefault="00D01126" w:rsidP="00D01126">
      <w:pPr>
        <w:tabs>
          <w:tab w:val="left" w:pos="2127"/>
        </w:tabs>
        <w:rPr>
          <w:lang w:val="hu-HU"/>
        </w:rPr>
      </w:pPr>
      <w:r>
        <w:rPr>
          <w:lang w:val="hu-HU"/>
        </w:rPr>
        <w:t>OGYI-T-21944/08</w:t>
      </w:r>
      <w:r>
        <w:rPr>
          <w:lang w:val="hu-HU"/>
        </w:rPr>
        <w:tab/>
        <w:t>50</w:t>
      </w:r>
      <w:r w:rsidR="008453E3">
        <w:rPr>
          <w:lang w:val="hu-HU"/>
        </w:rPr>
        <w:t>×</w:t>
      </w:r>
    </w:p>
    <w:p w14:paraId="7FF73A4C" w14:textId="77777777" w:rsidR="00D01126" w:rsidRDefault="00D01126" w:rsidP="00D01126">
      <w:pPr>
        <w:tabs>
          <w:tab w:val="left" w:pos="2127"/>
        </w:tabs>
        <w:rPr>
          <w:lang w:val="hu-HU"/>
        </w:rPr>
      </w:pPr>
      <w:r>
        <w:rPr>
          <w:lang w:val="hu-HU"/>
        </w:rPr>
        <w:t>OGYI-T-21944/09</w:t>
      </w:r>
      <w:r>
        <w:rPr>
          <w:lang w:val="hu-HU"/>
        </w:rPr>
        <w:tab/>
        <w:t>100</w:t>
      </w:r>
      <w:r w:rsidR="008453E3">
        <w:rPr>
          <w:lang w:val="hu-HU"/>
        </w:rPr>
        <w:t>×</w:t>
      </w:r>
    </w:p>
    <w:p w14:paraId="4A84654A" w14:textId="77777777" w:rsidR="00D01126" w:rsidRDefault="00D01126" w:rsidP="00D01126">
      <w:pPr>
        <w:tabs>
          <w:tab w:val="left" w:pos="2127"/>
        </w:tabs>
        <w:rPr>
          <w:lang w:val="hu-HU"/>
        </w:rPr>
      </w:pPr>
    </w:p>
    <w:p w14:paraId="2145ED27" w14:textId="66233F42" w:rsidR="009161D2" w:rsidRPr="009B253E" w:rsidRDefault="009161D2" w:rsidP="009161D2">
      <w:pPr>
        <w:tabs>
          <w:tab w:val="left" w:pos="2127"/>
        </w:tabs>
        <w:rPr>
          <w:u w:val="single"/>
          <w:lang w:val="hu-HU"/>
        </w:rPr>
      </w:pPr>
      <w:proofErr w:type="spellStart"/>
      <w:r w:rsidRPr="009B253E">
        <w:rPr>
          <w:u w:val="single"/>
          <w:lang w:val="hu-HU"/>
        </w:rPr>
        <w:t>Syntroxine</w:t>
      </w:r>
      <w:proofErr w:type="spellEnd"/>
      <w:r w:rsidRPr="009B253E">
        <w:rPr>
          <w:u w:val="single"/>
          <w:lang w:val="hu-HU"/>
        </w:rPr>
        <w:t xml:space="preserve"> 62,5 mikrogramm lágy kapszula</w:t>
      </w:r>
    </w:p>
    <w:p w14:paraId="12A7BD86" w14:textId="6B6D4056" w:rsidR="009161D2" w:rsidRDefault="009161D2" w:rsidP="009161D2">
      <w:pPr>
        <w:tabs>
          <w:tab w:val="left" w:pos="2127"/>
        </w:tabs>
        <w:rPr>
          <w:lang w:val="hu-HU"/>
        </w:rPr>
      </w:pPr>
      <w:r>
        <w:rPr>
          <w:lang w:val="hu-HU"/>
        </w:rPr>
        <w:t>OGYI-T-21944/</w:t>
      </w:r>
      <w:r w:rsidR="009B253E">
        <w:rPr>
          <w:lang w:val="hu-HU"/>
        </w:rPr>
        <w:t>40</w:t>
      </w:r>
      <w:r>
        <w:rPr>
          <w:lang w:val="hu-HU"/>
        </w:rPr>
        <w:tab/>
        <w:t>30×</w:t>
      </w:r>
    </w:p>
    <w:p w14:paraId="481E74AD" w14:textId="34D0B4C6" w:rsidR="009161D2" w:rsidRDefault="009161D2" w:rsidP="009161D2">
      <w:pPr>
        <w:tabs>
          <w:tab w:val="left" w:pos="2127"/>
        </w:tabs>
        <w:rPr>
          <w:lang w:val="hu-HU"/>
        </w:rPr>
      </w:pPr>
      <w:r>
        <w:rPr>
          <w:lang w:val="hu-HU"/>
        </w:rPr>
        <w:t>OGYI-T-21944/</w:t>
      </w:r>
      <w:r w:rsidR="009B253E">
        <w:rPr>
          <w:lang w:val="hu-HU"/>
        </w:rPr>
        <w:t>41</w:t>
      </w:r>
      <w:r>
        <w:rPr>
          <w:lang w:val="hu-HU"/>
        </w:rPr>
        <w:tab/>
        <w:t>50×</w:t>
      </w:r>
    </w:p>
    <w:p w14:paraId="2397275C" w14:textId="73122C09" w:rsidR="009161D2" w:rsidRDefault="009161D2" w:rsidP="009161D2">
      <w:pPr>
        <w:tabs>
          <w:tab w:val="left" w:pos="2127"/>
        </w:tabs>
        <w:rPr>
          <w:lang w:val="hu-HU"/>
        </w:rPr>
      </w:pPr>
      <w:r>
        <w:rPr>
          <w:lang w:val="hu-HU"/>
        </w:rPr>
        <w:t>OGYI-T-21944/</w:t>
      </w:r>
      <w:r w:rsidR="009B253E">
        <w:rPr>
          <w:lang w:val="hu-HU"/>
        </w:rPr>
        <w:t>42</w:t>
      </w:r>
      <w:r>
        <w:rPr>
          <w:lang w:val="hu-HU"/>
        </w:rPr>
        <w:tab/>
        <w:t>100×</w:t>
      </w:r>
    </w:p>
    <w:p w14:paraId="45A7CDC5" w14:textId="77777777" w:rsidR="009161D2" w:rsidRDefault="009161D2" w:rsidP="009161D2">
      <w:pPr>
        <w:tabs>
          <w:tab w:val="left" w:pos="2127"/>
        </w:tabs>
        <w:rPr>
          <w:lang w:val="hu-HU"/>
        </w:rPr>
      </w:pPr>
    </w:p>
    <w:p w14:paraId="542EAADD" w14:textId="77777777" w:rsidR="00D01126" w:rsidRPr="009B253E" w:rsidRDefault="00D01126" w:rsidP="00D01126">
      <w:pPr>
        <w:tabs>
          <w:tab w:val="left" w:pos="2127"/>
        </w:tabs>
        <w:rPr>
          <w:u w:val="single"/>
          <w:lang w:val="hu-HU"/>
        </w:rPr>
      </w:pPr>
      <w:r w:rsidRPr="009B253E">
        <w:rPr>
          <w:u w:val="single"/>
          <w:lang w:val="hu-HU"/>
        </w:rPr>
        <w:t xml:space="preserve">Syntroxine 75 mikrogramm lágy </w:t>
      </w:r>
      <w:r w:rsidR="00A63B3A" w:rsidRPr="009B253E">
        <w:rPr>
          <w:u w:val="single"/>
          <w:lang w:val="hu-HU"/>
        </w:rPr>
        <w:t>kapszula</w:t>
      </w:r>
    </w:p>
    <w:p w14:paraId="1D5DB81B" w14:textId="77777777" w:rsidR="00D01126" w:rsidRDefault="00D01126" w:rsidP="00D01126">
      <w:pPr>
        <w:tabs>
          <w:tab w:val="left" w:pos="2127"/>
        </w:tabs>
        <w:rPr>
          <w:lang w:val="hu-HU"/>
        </w:rPr>
      </w:pPr>
      <w:r>
        <w:rPr>
          <w:lang w:val="hu-HU"/>
        </w:rPr>
        <w:t>OGYI-T-21944/10</w:t>
      </w:r>
      <w:r>
        <w:rPr>
          <w:lang w:val="hu-HU"/>
        </w:rPr>
        <w:tab/>
        <w:t>30</w:t>
      </w:r>
      <w:r w:rsidR="008453E3">
        <w:rPr>
          <w:lang w:val="hu-HU"/>
        </w:rPr>
        <w:t>×</w:t>
      </w:r>
    </w:p>
    <w:p w14:paraId="2F6C92CA" w14:textId="77777777" w:rsidR="00D01126" w:rsidRDefault="00D01126" w:rsidP="00D01126">
      <w:pPr>
        <w:tabs>
          <w:tab w:val="left" w:pos="2127"/>
        </w:tabs>
        <w:rPr>
          <w:lang w:val="hu-HU"/>
        </w:rPr>
      </w:pPr>
      <w:r>
        <w:rPr>
          <w:lang w:val="hu-HU"/>
        </w:rPr>
        <w:t>OGYI-T-21944/11</w:t>
      </w:r>
      <w:r>
        <w:rPr>
          <w:lang w:val="hu-HU"/>
        </w:rPr>
        <w:tab/>
        <w:t>50</w:t>
      </w:r>
      <w:r w:rsidR="008453E3">
        <w:rPr>
          <w:lang w:val="hu-HU"/>
        </w:rPr>
        <w:t>×</w:t>
      </w:r>
    </w:p>
    <w:p w14:paraId="734824F3" w14:textId="77777777" w:rsidR="00D01126" w:rsidRDefault="00D01126" w:rsidP="00D01126">
      <w:pPr>
        <w:tabs>
          <w:tab w:val="left" w:pos="2127"/>
        </w:tabs>
        <w:rPr>
          <w:lang w:val="hu-HU"/>
        </w:rPr>
      </w:pPr>
      <w:r>
        <w:rPr>
          <w:lang w:val="hu-HU"/>
        </w:rPr>
        <w:t>OGYI-T-21944/12</w:t>
      </w:r>
      <w:r>
        <w:rPr>
          <w:lang w:val="hu-HU"/>
        </w:rPr>
        <w:tab/>
        <w:t>100</w:t>
      </w:r>
      <w:r w:rsidR="008453E3">
        <w:rPr>
          <w:lang w:val="hu-HU"/>
        </w:rPr>
        <w:t>×</w:t>
      </w:r>
    </w:p>
    <w:p w14:paraId="31BE68C0" w14:textId="77777777" w:rsidR="00D01126" w:rsidRDefault="00D01126" w:rsidP="00D01126">
      <w:pPr>
        <w:tabs>
          <w:tab w:val="left" w:pos="2127"/>
        </w:tabs>
        <w:rPr>
          <w:lang w:val="hu-HU"/>
        </w:rPr>
      </w:pPr>
    </w:p>
    <w:p w14:paraId="70C56BEF" w14:textId="77777777" w:rsidR="00D01126" w:rsidRPr="009B253E" w:rsidRDefault="00D01126" w:rsidP="00D01126">
      <w:pPr>
        <w:tabs>
          <w:tab w:val="left" w:pos="2127"/>
        </w:tabs>
        <w:rPr>
          <w:u w:val="single"/>
          <w:lang w:val="hu-HU"/>
        </w:rPr>
      </w:pPr>
      <w:r w:rsidRPr="009B253E">
        <w:rPr>
          <w:u w:val="single"/>
          <w:lang w:val="hu-HU"/>
        </w:rPr>
        <w:t xml:space="preserve">Syntroxine 88 mikrogramm lágy </w:t>
      </w:r>
      <w:r w:rsidR="00A63B3A" w:rsidRPr="009B253E">
        <w:rPr>
          <w:u w:val="single"/>
          <w:lang w:val="hu-HU"/>
        </w:rPr>
        <w:t>kapszula</w:t>
      </w:r>
    </w:p>
    <w:p w14:paraId="60CA9606" w14:textId="77777777" w:rsidR="00D01126" w:rsidRDefault="00D01126" w:rsidP="00D01126">
      <w:pPr>
        <w:tabs>
          <w:tab w:val="left" w:pos="2127"/>
        </w:tabs>
        <w:rPr>
          <w:lang w:val="hu-HU"/>
        </w:rPr>
      </w:pPr>
      <w:r>
        <w:rPr>
          <w:lang w:val="hu-HU"/>
        </w:rPr>
        <w:t>OGYI-T-21944/13</w:t>
      </w:r>
      <w:r>
        <w:rPr>
          <w:lang w:val="hu-HU"/>
        </w:rPr>
        <w:tab/>
        <w:t>30</w:t>
      </w:r>
      <w:r w:rsidR="008453E3">
        <w:rPr>
          <w:lang w:val="hu-HU"/>
        </w:rPr>
        <w:t>×</w:t>
      </w:r>
    </w:p>
    <w:p w14:paraId="56EA5B17" w14:textId="77777777" w:rsidR="00D01126" w:rsidRDefault="00D01126" w:rsidP="00D01126">
      <w:pPr>
        <w:tabs>
          <w:tab w:val="left" w:pos="2127"/>
        </w:tabs>
        <w:rPr>
          <w:lang w:val="hu-HU"/>
        </w:rPr>
      </w:pPr>
      <w:r>
        <w:rPr>
          <w:lang w:val="hu-HU"/>
        </w:rPr>
        <w:t>OGYI-T-21944/14</w:t>
      </w:r>
      <w:r>
        <w:rPr>
          <w:lang w:val="hu-HU"/>
        </w:rPr>
        <w:tab/>
        <w:t>50</w:t>
      </w:r>
      <w:r w:rsidR="008453E3">
        <w:rPr>
          <w:lang w:val="hu-HU"/>
        </w:rPr>
        <w:t>×</w:t>
      </w:r>
    </w:p>
    <w:p w14:paraId="77B5654F" w14:textId="77777777" w:rsidR="00D01126" w:rsidRDefault="00D01126" w:rsidP="00D01126">
      <w:pPr>
        <w:tabs>
          <w:tab w:val="left" w:pos="2127"/>
        </w:tabs>
        <w:rPr>
          <w:lang w:val="hu-HU"/>
        </w:rPr>
      </w:pPr>
      <w:r>
        <w:rPr>
          <w:lang w:val="hu-HU"/>
        </w:rPr>
        <w:t>OGYI-T-21944/15</w:t>
      </w:r>
      <w:r>
        <w:rPr>
          <w:lang w:val="hu-HU"/>
        </w:rPr>
        <w:tab/>
        <w:t>100</w:t>
      </w:r>
      <w:r w:rsidR="008453E3">
        <w:rPr>
          <w:lang w:val="hu-HU"/>
        </w:rPr>
        <w:t>×</w:t>
      </w:r>
    </w:p>
    <w:p w14:paraId="04FC6D61" w14:textId="77777777" w:rsidR="00D01126" w:rsidRPr="00EA200C" w:rsidRDefault="00D01126" w:rsidP="00D01126">
      <w:pPr>
        <w:tabs>
          <w:tab w:val="left" w:pos="2127"/>
        </w:tabs>
        <w:rPr>
          <w:lang w:val="hu-HU"/>
        </w:rPr>
      </w:pPr>
    </w:p>
    <w:p w14:paraId="62FCE872" w14:textId="77777777" w:rsidR="00D01126" w:rsidRPr="009B253E" w:rsidRDefault="00D01126" w:rsidP="00D01126">
      <w:pPr>
        <w:tabs>
          <w:tab w:val="left" w:pos="2127"/>
        </w:tabs>
        <w:rPr>
          <w:u w:val="single"/>
          <w:lang w:val="hu-HU"/>
        </w:rPr>
      </w:pPr>
      <w:r w:rsidRPr="009B253E">
        <w:rPr>
          <w:u w:val="single"/>
          <w:lang w:val="hu-HU"/>
        </w:rPr>
        <w:t xml:space="preserve">Syntroxine 100 mikrogramm lágy </w:t>
      </w:r>
      <w:r w:rsidR="00A63B3A" w:rsidRPr="009B253E">
        <w:rPr>
          <w:u w:val="single"/>
          <w:lang w:val="hu-HU"/>
        </w:rPr>
        <w:t>kapszula</w:t>
      </w:r>
    </w:p>
    <w:p w14:paraId="1B6E3ED3" w14:textId="77777777" w:rsidR="00D01126" w:rsidRDefault="00D01126" w:rsidP="00D01126">
      <w:pPr>
        <w:tabs>
          <w:tab w:val="left" w:pos="2127"/>
        </w:tabs>
        <w:rPr>
          <w:lang w:val="hu-HU"/>
        </w:rPr>
      </w:pPr>
      <w:r>
        <w:rPr>
          <w:lang w:val="hu-HU"/>
        </w:rPr>
        <w:t>OGYI-T-21944/16</w:t>
      </w:r>
      <w:r>
        <w:rPr>
          <w:lang w:val="hu-HU"/>
        </w:rPr>
        <w:tab/>
        <w:t>30</w:t>
      </w:r>
      <w:r w:rsidR="008453E3">
        <w:rPr>
          <w:lang w:val="hu-HU"/>
        </w:rPr>
        <w:t>×</w:t>
      </w:r>
    </w:p>
    <w:p w14:paraId="6F6CDD38" w14:textId="77777777" w:rsidR="00D01126" w:rsidRDefault="00D01126" w:rsidP="00D01126">
      <w:pPr>
        <w:tabs>
          <w:tab w:val="left" w:pos="2127"/>
        </w:tabs>
        <w:rPr>
          <w:lang w:val="hu-HU"/>
        </w:rPr>
      </w:pPr>
      <w:r>
        <w:rPr>
          <w:lang w:val="hu-HU"/>
        </w:rPr>
        <w:t>OGYI-T-21944/17</w:t>
      </w:r>
      <w:r>
        <w:rPr>
          <w:lang w:val="hu-HU"/>
        </w:rPr>
        <w:tab/>
        <w:t>50</w:t>
      </w:r>
      <w:r w:rsidR="008453E3">
        <w:rPr>
          <w:lang w:val="hu-HU"/>
        </w:rPr>
        <w:t>×</w:t>
      </w:r>
    </w:p>
    <w:p w14:paraId="3E6FB2DE" w14:textId="77777777" w:rsidR="00D01126" w:rsidRDefault="00D01126" w:rsidP="00D01126">
      <w:pPr>
        <w:tabs>
          <w:tab w:val="left" w:pos="2127"/>
        </w:tabs>
        <w:rPr>
          <w:lang w:val="hu-HU"/>
        </w:rPr>
      </w:pPr>
      <w:r>
        <w:rPr>
          <w:lang w:val="hu-HU"/>
        </w:rPr>
        <w:t>OGYI-T-21944/18</w:t>
      </w:r>
      <w:r>
        <w:rPr>
          <w:lang w:val="hu-HU"/>
        </w:rPr>
        <w:tab/>
        <w:t>100</w:t>
      </w:r>
      <w:r w:rsidR="008453E3">
        <w:rPr>
          <w:lang w:val="hu-HU"/>
        </w:rPr>
        <w:t>×</w:t>
      </w:r>
    </w:p>
    <w:p w14:paraId="5E2DBC7F" w14:textId="77777777" w:rsidR="00D01126" w:rsidRDefault="00D01126" w:rsidP="00D01126">
      <w:pPr>
        <w:tabs>
          <w:tab w:val="left" w:pos="2127"/>
        </w:tabs>
        <w:rPr>
          <w:lang w:val="hu-HU"/>
        </w:rPr>
      </w:pPr>
    </w:p>
    <w:p w14:paraId="1BA549C7" w14:textId="77777777" w:rsidR="00D01126" w:rsidRPr="009B253E" w:rsidRDefault="00D01126" w:rsidP="00D01126">
      <w:pPr>
        <w:tabs>
          <w:tab w:val="left" w:pos="2127"/>
        </w:tabs>
        <w:rPr>
          <w:u w:val="single"/>
          <w:lang w:val="hu-HU"/>
        </w:rPr>
      </w:pPr>
      <w:r w:rsidRPr="009B253E">
        <w:rPr>
          <w:u w:val="single"/>
          <w:lang w:val="hu-HU"/>
        </w:rPr>
        <w:t xml:space="preserve">Syntroxine 112 mikrogramm lágy </w:t>
      </w:r>
      <w:r w:rsidR="00A63B3A" w:rsidRPr="009B253E">
        <w:rPr>
          <w:u w:val="single"/>
          <w:lang w:val="hu-HU"/>
        </w:rPr>
        <w:t>kapszula</w:t>
      </w:r>
    </w:p>
    <w:p w14:paraId="2F0C1183" w14:textId="77777777" w:rsidR="00D01126" w:rsidRDefault="00D01126" w:rsidP="00D01126">
      <w:pPr>
        <w:tabs>
          <w:tab w:val="left" w:pos="2127"/>
        </w:tabs>
        <w:rPr>
          <w:lang w:val="hu-HU"/>
        </w:rPr>
      </w:pPr>
      <w:r>
        <w:rPr>
          <w:lang w:val="hu-HU"/>
        </w:rPr>
        <w:t>OGYI-T-21944/19</w:t>
      </w:r>
      <w:r>
        <w:rPr>
          <w:lang w:val="hu-HU"/>
        </w:rPr>
        <w:tab/>
        <w:t>30</w:t>
      </w:r>
      <w:r w:rsidR="008453E3">
        <w:rPr>
          <w:lang w:val="hu-HU"/>
        </w:rPr>
        <w:t>×</w:t>
      </w:r>
    </w:p>
    <w:p w14:paraId="7D08AD98" w14:textId="77777777" w:rsidR="00D01126" w:rsidRDefault="00D01126" w:rsidP="00D01126">
      <w:pPr>
        <w:tabs>
          <w:tab w:val="left" w:pos="2127"/>
        </w:tabs>
        <w:rPr>
          <w:lang w:val="hu-HU"/>
        </w:rPr>
      </w:pPr>
      <w:r>
        <w:rPr>
          <w:lang w:val="hu-HU"/>
        </w:rPr>
        <w:t>OGYI-T-21944/20</w:t>
      </w:r>
      <w:r>
        <w:rPr>
          <w:lang w:val="hu-HU"/>
        </w:rPr>
        <w:tab/>
        <w:t>50</w:t>
      </w:r>
      <w:r w:rsidR="008453E3">
        <w:rPr>
          <w:lang w:val="hu-HU"/>
        </w:rPr>
        <w:t>×</w:t>
      </w:r>
    </w:p>
    <w:p w14:paraId="50F8ACB5" w14:textId="77777777" w:rsidR="00D01126" w:rsidRDefault="00D01126" w:rsidP="00D01126">
      <w:pPr>
        <w:tabs>
          <w:tab w:val="left" w:pos="2127"/>
        </w:tabs>
        <w:rPr>
          <w:lang w:val="hu-HU"/>
        </w:rPr>
      </w:pPr>
      <w:r>
        <w:rPr>
          <w:lang w:val="hu-HU"/>
        </w:rPr>
        <w:t>OGYI-T-21944/21</w:t>
      </w:r>
      <w:r>
        <w:rPr>
          <w:lang w:val="hu-HU"/>
        </w:rPr>
        <w:tab/>
        <w:t>100</w:t>
      </w:r>
      <w:r w:rsidR="008453E3">
        <w:rPr>
          <w:lang w:val="hu-HU"/>
        </w:rPr>
        <w:t>×</w:t>
      </w:r>
    </w:p>
    <w:p w14:paraId="6F068BC5" w14:textId="77777777" w:rsidR="00D01126" w:rsidRPr="00EA200C" w:rsidRDefault="00D01126" w:rsidP="00D01126">
      <w:pPr>
        <w:tabs>
          <w:tab w:val="left" w:pos="2127"/>
        </w:tabs>
        <w:rPr>
          <w:lang w:val="hu-HU"/>
        </w:rPr>
      </w:pPr>
    </w:p>
    <w:p w14:paraId="692CF39C" w14:textId="77777777" w:rsidR="00D01126" w:rsidRPr="009B253E" w:rsidRDefault="00D01126" w:rsidP="00D01126">
      <w:pPr>
        <w:tabs>
          <w:tab w:val="left" w:pos="2127"/>
        </w:tabs>
        <w:rPr>
          <w:u w:val="single"/>
          <w:lang w:val="hu-HU"/>
        </w:rPr>
      </w:pPr>
      <w:r w:rsidRPr="009B253E">
        <w:rPr>
          <w:u w:val="single"/>
          <w:lang w:val="hu-HU"/>
        </w:rPr>
        <w:t xml:space="preserve">Syntroxine 125 mikrogramm lágy </w:t>
      </w:r>
      <w:r w:rsidR="00A63B3A" w:rsidRPr="009B253E">
        <w:rPr>
          <w:u w:val="single"/>
          <w:lang w:val="hu-HU"/>
        </w:rPr>
        <w:t>kapszula</w:t>
      </w:r>
    </w:p>
    <w:p w14:paraId="7C8A8900" w14:textId="77777777" w:rsidR="00D01126" w:rsidRDefault="00D01126" w:rsidP="00D01126">
      <w:pPr>
        <w:tabs>
          <w:tab w:val="left" w:pos="2127"/>
        </w:tabs>
        <w:rPr>
          <w:lang w:val="hu-HU"/>
        </w:rPr>
      </w:pPr>
      <w:r>
        <w:rPr>
          <w:lang w:val="hu-HU"/>
        </w:rPr>
        <w:t>OGYI-T-21944/22</w:t>
      </w:r>
      <w:r>
        <w:rPr>
          <w:lang w:val="hu-HU"/>
        </w:rPr>
        <w:tab/>
        <w:t>30</w:t>
      </w:r>
      <w:r w:rsidR="008453E3">
        <w:rPr>
          <w:lang w:val="hu-HU"/>
        </w:rPr>
        <w:t>×</w:t>
      </w:r>
    </w:p>
    <w:p w14:paraId="69B6C354" w14:textId="77777777" w:rsidR="00D01126" w:rsidRDefault="00D01126" w:rsidP="00D01126">
      <w:pPr>
        <w:tabs>
          <w:tab w:val="left" w:pos="2127"/>
        </w:tabs>
        <w:rPr>
          <w:lang w:val="hu-HU"/>
        </w:rPr>
      </w:pPr>
      <w:r>
        <w:rPr>
          <w:lang w:val="hu-HU"/>
        </w:rPr>
        <w:t>OGYI-T-21944/23</w:t>
      </w:r>
      <w:r>
        <w:rPr>
          <w:lang w:val="hu-HU"/>
        </w:rPr>
        <w:tab/>
        <w:t>50</w:t>
      </w:r>
      <w:r w:rsidR="008453E3">
        <w:rPr>
          <w:lang w:val="hu-HU"/>
        </w:rPr>
        <w:t>×</w:t>
      </w:r>
    </w:p>
    <w:p w14:paraId="237050F3" w14:textId="77777777" w:rsidR="00D01126" w:rsidRDefault="00D01126" w:rsidP="00D01126">
      <w:pPr>
        <w:tabs>
          <w:tab w:val="left" w:pos="2127"/>
        </w:tabs>
        <w:rPr>
          <w:lang w:val="hu-HU"/>
        </w:rPr>
      </w:pPr>
      <w:r>
        <w:rPr>
          <w:lang w:val="hu-HU"/>
        </w:rPr>
        <w:t>OGYI-T-21944/24</w:t>
      </w:r>
      <w:r>
        <w:rPr>
          <w:lang w:val="hu-HU"/>
        </w:rPr>
        <w:tab/>
        <w:t>100</w:t>
      </w:r>
      <w:r w:rsidR="008453E3">
        <w:rPr>
          <w:lang w:val="hu-HU"/>
        </w:rPr>
        <w:t>×</w:t>
      </w:r>
    </w:p>
    <w:p w14:paraId="26DE2F2E" w14:textId="77777777" w:rsidR="00D01126" w:rsidRDefault="00D01126" w:rsidP="00D01126">
      <w:pPr>
        <w:tabs>
          <w:tab w:val="left" w:pos="2127"/>
        </w:tabs>
        <w:rPr>
          <w:lang w:val="hu-HU"/>
        </w:rPr>
      </w:pPr>
    </w:p>
    <w:p w14:paraId="34C4B454" w14:textId="77777777" w:rsidR="00D01126" w:rsidRPr="009B253E" w:rsidRDefault="00D01126" w:rsidP="00D01126">
      <w:pPr>
        <w:tabs>
          <w:tab w:val="left" w:pos="2127"/>
        </w:tabs>
        <w:rPr>
          <w:u w:val="single"/>
          <w:lang w:val="hu-HU"/>
        </w:rPr>
      </w:pPr>
      <w:r w:rsidRPr="009B253E">
        <w:rPr>
          <w:u w:val="single"/>
          <w:lang w:val="hu-HU"/>
        </w:rPr>
        <w:t xml:space="preserve">Syntroxine 137 mikrogramm lágy </w:t>
      </w:r>
      <w:r w:rsidR="00A63B3A" w:rsidRPr="009B253E">
        <w:rPr>
          <w:u w:val="single"/>
          <w:lang w:val="hu-HU"/>
        </w:rPr>
        <w:t>kapszula</w:t>
      </w:r>
    </w:p>
    <w:p w14:paraId="7946D254" w14:textId="77777777" w:rsidR="00D01126" w:rsidRDefault="00D01126" w:rsidP="00D01126">
      <w:pPr>
        <w:tabs>
          <w:tab w:val="left" w:pos="2127"/>
        </w:tabs>
        <w:rPr>
          <w:lang w:val="hu-HU"/>
        </w:rPr>
      </w:pPr>
      <w:r>
        <w:rPr>
          <w:lang w:val="hu-HU"/>
        </w:rPr>
        <w:t>OGYI-T-21944/25</w:t>
      </w:r>
      <w:r>
        <w:rPr>
          <w:lang w:val="hu-HU"/>
        </w:rPr>
        <w:tab/>
        <w:t>30</w:t>
      </w:r>
      <w:r w:rsidR="008453E3">
        <w:rPr>
          <w:lang w:val="hu-HU"/>
        </w:rPr>
        <w:t>×</w:t>
      </w:r>
    </w:p>
    <w:p w14:paraId="2CFFDC39" w14:textId="77777777" w:rsidR="00D01126" w:rsidRDefault="00D01126" w:rsidP="00D01126">
      <w:pPr>
        <w:tabs>
          <w:tab w:val="left" w:pos="2127"/>
        </w:tabs>
        <w:rPr>
          <w:lang w:val="hu-HU"/>
        </w:rPr>
      </w:pPr>
      <w:r>
        <w:rPr>
          <w:lang w:val="hu-HU"/>
        </w:rPr>
        <w:t>OGYI-T-21944/26</w:t>
      </w:r>
      <w:r>
        <w:rPr>
          <w:lang w:val="hu-HU"/>
        </w:rPr>
        <w:tab/>
        <w:t>50</w:t>
      </w:r>
      <w:r w:rsidR="008453E3">
        <w:rPr>
          <w:lang w:val="hu-HU"/>
        </w:rPr>
        <w:t>×</w:t>
      </w:r>
    </w:p>
    <w:p w14:paraId="6EB04C59" w14:textId="77777777" w:rsidR="00D01126" w:rsidRDefault="00D01126" w:rsidP="00D01126">
      <w:pPr>
        <w:tabs>
          <w:tab w:val="left" w:pos="2127"/>
        </w:tabs>
        <w:rPr>
          <w:lang w:val="hu-HU"/>
        </w:rPr>
      </w:pPr>
      <w:r>
        <w:rPr>
          <w:lang w:val="hu-HU"/>
        </w:rPr>
        <w:t>OGYI-T-21944/27</w:t>
      </w:r>
      <w:r>
        <w:rPr>
          <w:lang w:val="hu-HU"/>
        </w:rPr>
        <w:tab/>
        <w:t>100</w:t>
      </w:r>
      <w:r w:rsidR="008453E3">
        <w:rPr>
          <w:lang w:val="hu-HU"/>
        </w:rPr>
        <w:t>×</w:t>
      </w:r>
    </w:p>
    <w:p w14:paraId="7C6DE3C5" w14:textId="77777777" w:rsidR="00D01126" w:rsidRPr="00EA200C" w:rsidRDefault="00D01126" w:rsidP="00D01126">
      <w:pPr>
        <w:tabs>
          <w:tab w:val="left" w:pos="2127"/>
        </w:tabs>
        <w:rPr>
          <w:lang w:val="hu-HU"/>
        </w:rPr>
      </w:pPr>
    </w:p>
    <w:p w14:paraId="1EC7FD12" w14:textId="77777777" w:rsidR="00D01126" w:rsidRPr="009B253E" w:rsidRDefault="00D01126" w:rsidP="00D01126">
      <w:pPr>
        <w:tabs>
          <w:tab w:val="left" w:pos="2127"/>
        </w:tabs>
        <w:rPr>
          <w:u w:val="single"/>
          <w:lang w:val="hu-HU"/>
        </w:rPr>
      </w:pPr>
      <w:r w:rsidRPr="009B253E">
        <w:rPr>
          <w:u w:val="single"/>
          <w:lang w:val="hu-HU"/>
        </w:rPr>
        <w:t xml:space="preserve">Syntroxine 150 mikrogramm lágy </w:t>
      </w:r>
      <w:r w:rsidR="00A63B3A" w:rsidRPr="009B253E">
        <w:rPr>
          <w:u w:val="single"/>
          <w:lang w:val="hu-HU"/>
        </w:rPr>
        <w:t>kapszula</w:t>
      </w:r>
    </w:p>
    <w:p w14:paraId="794462CB" w14:textId="77777777" w:rsidR="00D01126" w:rsidRDefault="00D01126" w:rsidP="00D01126">
      <w:pPr>
        <w:tabs>
          <w:tab w:val="left" w:pos="2127"/>
        </w:tabs>
        <w:rPr>
          <w:lang w:val="hu-HU"/>
        </w:rPr>
      </w:pPr>
      <w:r>
        <w:rPr>
          <w:lang w:val="hu-HU"/>
        </w:rPr>
        <w:t>OGYI-T-21944/28</w:t>
      </w:r>
      <w:r>
        <w:rPr>
          <w:lang w:val="hu-HU"/>
        </w:rPr>
        <w:tab/>
        <w:t>30</w:t>
      </w:r>
      <w:r w:rsidR="008453E3">
        <w:rPr>
          <w:lang w:val="hu-HU"/>
        </w:rPr>
        <w:t>×</w:t>
      </w:r>
      <w:bookmarkStart w:id="2" w:name="_GoBack"/>
      <w:bookmarkEnd w:id="2"/>
    </w:p>
    <w:p w14:paraId="4F8EFBFB" w14:textId="77777777" w:rsidR="00D01126" w:rsidRDefault="00D01126" w:rsidP="00D01126">
      <w:pPr>
        <w:tabs>
          <w:tab w:val="left" w:pos="2127"/>
        </w:tabs>
        <w:rPr>
          <w:lang w:val="hu-HU"/>
        </w:rPr>
      </w:pPr>
      <w:r>
        <w:rPr>
          <w:lang w:val="hu-HU"/>
        </w:rPr>
        <w:t>OGYI-T-21944/29</w:t>
      </w:r>
      <w:r>
        <w:rPr>
          <w:lang w:val="hu-HU"/>
        </w:rPr>
        <w:tab/>
        <w:t>50</w:t>
      </w:r>
      <w:r w:rsidR="008453E3">
        <w:rPr>
          <w:lang w:val="hu-HU"/>
        </w:rPr>
        <w:t>×</w:t>
      </w:r>
    </w:p>
    <w:p w14:paraId="3B65BE4D" w14:textId="77777777" w:rsidR="00D01126" w:rsidRDefault="00D01126" w:rsidP="00D01126">
      <w:pPr>
        <w:tabs>
          <w:tab w:val="left" w:pos="2127"/>
        </w:tabs>
        <w:rPr>
          <w:lang w:val="hu-HU"/>
        </w:rPr>
      </w:pPr>
      <w:r>
        <w:rPr>
          <w:lang w:val="hu-HU"/>
        </w:rPr>
        <w:t>OGYI-T-21944/30</w:t>
      </w:r>
      <w:r>
        <w:rPr>
          <w:lang w:val="hu-HU"/>
        </w:rPr>
        <w:tab/>
        <w:t>100</w:t>
      </w:r>
      <w:r w:rsidR="008453E3">
        <w:rPr>
          <w:lang w:val="hu-HU"/>
        </w:rPr>
        <w:t>×</w:t>
      </w:r>
    </w:p>
    <w:p w14:paraId="49425BF3" w14:textId="77777777" w:rsidR="00D01126" w:rsidRPr="00EA200C" w:rsidRDefault="00D01126" w:rsidP="00D01126">
      <w:pPr>
        <w:tabs>
          <w:tab w:val="left" w:pos="2127"/>
        </w:tabs>
        <w:rPr>
          <w:lang w:val="hu-HU"/>
        </w:rPr>
      </w:pPr>
    </w:p>
    <w:p w14:paraId="11CE5A2A" w14:textId="77777777" w:rsidR="00D01126" w:rsidRPr="009B253E" w:rsidRDefault="00D01126" w:rsidP="00D01126">
      <w:pPr>
        <w:tabs>
          <w:tab w:val="left" w:pos="2127"/>
        </w:tabs>
        <w:rPr>
          <w:u w:val="single"/>
          <w:lang w:val="hu-HU"/>
        </w:rPr>
      </w:pPr>
      <w:r w:rsidRPr="009B253E">
        <w:rPr>
          <w:u w:val="single"/>
          <w:lang w:val="hu-HU"/>
        </w:rPr>
        <w:t xml:space="preserve">Syntroxine 175 mikrogramm lágy </w:t>
      </w:r>
      <w:r w:rsidR="00A63B3A" w:rsidRPr="009B253E">
        <w:rPr>
          <w:u w:val="single"/>
          <w:lang w:val="hu-HU"/>
        </w:rPr>
        <w:t>kapszula</w:t>
      </w:r>
    </w:p>
    <w:p w14:paraId="3465AB6A" w14:textId="77777777" w:rsidR="00D01126" w:rsidRDefault="00D01126" w:rsidP="00D01126">
      <w:pPr>
        <w:tabs>
          <w:tab w:val="left" w:pos="2127"/>
        </w:tabs>
        <w:rPr>
          <w:lang w:val="hu-HU"/>
        </w:rPr>
      </w:pPr>
      <w:r>
        <w:rPr>
          <w:lang w:val="hu-HU"/>
        </w:rPr>
        <w:t>OGYI-T-21944/31</w:t>
      </w:r>
      <w:r>
        <w:rPr>
          <w:lang w:val="hu-HU"/>
        </w:rPr>
        <w:tab/>
        <w:t>30</w:t>
      </w:r>
      <w:r w:rsidR="008453E3">
        <w:rPr>
          <w:lang w:val="hu-HU"/>
        </w:rPr>
        <w:t>×</w:t>
      </w:r>
    </w:p>
    <w:p w14:paraId="3B6DD727" w14:textId="77777777" w:rsidR="00D01126" w:rsidRDefault="00D01126" w:rsidP="00D01126">
      <w:pPr>
        <w:tabs>
          <w:tab w:val="left" w:pos="2127"/>
        </w:tabs>
        <w:rPr>
          <w:lang w:val="hu-HU"/>
        </w:rPr>
      </w:pPr>
      <w:r>
        <w:rPr>
          <w:lang w:val="hu-HU"/>
        </w:rPr>
        <w:t>OGYI-T-21944/32</w:t>
      </w:r>
      <w:r>
        <w:rPr>
          <w:lang w:val="hu-HU"/>
        </w:rPr>
        <w:tab/>
        <w:t>50</w:t>
      </w:r>
      <w:r w:rsidR="008453E3">
        <w:rPr>
          <w:lang w:val="hu-HU"/>
        </w:rPr>
        <w:t>×</w:t>
      </w:r>
    </w:p>
    <w:p w14:paraId="7FE3BE3E" w14:textId="77777777" w:rsidR="00D01126" w:rsidRDefault="00D01126" w:rsidP="00D01126">
      <w:pPr>
        <w:tabs>
          <w:tab w:val="left" w:pos="2127"/>
        </w:tabs>
        <w:rPr>
          <w:lang w:val="hu-HU"/>
        </w:rPr>
      </w:pPr>
      <w:r>
        <w:rPr>
          <w:lang w:val="hu-HU"/>
        </w:rPr>
        <w:t>OGYI-T-21944/33</w:t>
      </w:r>
      <w:r>
        <w:rPr>
          <w:lang w:val="hu-HU"/>
        </w:rPr>
        <w:tab/>
        <w:t>100</w:t>
      </w:r>
      <w:r w:rsidR="008453E3">
        <w:rPr>
          <w:lang w:val="hu-HU"/>
        </w:rPr>
        <w:t>×</w:t>
      </w:r>
    </w:p>
    <w:p w14:paraId="5F0650E0" w14:textId="77777777" w:rsidR="00D01126" w:rsidRDefault="00D01126" w:rsidP="00D01126">
      <w:pPr>
        <w:tabs>
          <w:tab w:val="left" w:pos="2127"/>
        </w:tabs>
        <w:rPr>
          <w:lang w:val="hu-HU"/>
        </w:rPr>
      </w:pPr>
    </w:p>
    <w:p w14:paraId="10598110" w14:textId="77777777" w:rsidR="00D01126" w:rsidRPr="009B253E" w:rsidRDefault="00D01126" w:rsidP="00D01126">
      <w:pPr>
        <w:tabs>
          <w:tab w:val="left" w:pos="2127"/>
        </w:tabs>
        <w:rPr>
          <w:u w:val="single"/>
          <w:lang w:val="hu-HU"/>
        </w:rPr>
      </w:pPr>
      <w:r w:rsidRPr="009B253E">
        <w:rPr>
          <w:u w:val="single"/>
          <w:lang w:val="hu-HU"/>
        </w:rPr>
        <w:t>Syntroxine 200 mikrogramm lágy kaps</w:t>
      </w:r>
      <w:r w:rsidR="00A63B3A" w:rsidRPr="009B253E">
        <w:rPr>
          <w:u w:val="single"/>
          <w:lang w:val="hu-HU"/>
        </w:rPr>
        <w:t>z</w:t>
      </w:r>
      <w:r w:rsidRPr="009B253E">
        <w:rPr>
          <w:u w:val="single"/>
          <w:lang w:val="hu-HU"/>
        </w:rPr>
        <w:t>ula</w:t>
      </w:r>
    </w:p>
    <w:p w14:paraId="54B8F490" w14:textId="77777777" w:rsidR="00D01126" w:rsidRDefault="00D01126" w:rsidP="00D01126">
      <w:pPr>
        <w:tabs>
          <w:tab w:val="left" w:pos="2127"/>
        </w:tabs>
        <w:rPr>
          <w:lang w:val="hu-HU"/>
        </w:rPr>
      </w:pPr>
      <w:r>
        <w:rPr>
          <w:lang w:val="hu-HU"/>
        </w:rPr>
        <w:t>OGYI-T-21944/34</w:t>
      </w:r>
      <w:r>
        <w:rPr>
          <w:lang w:val="hu-HU"/>
        </w:rPr>
        <w:tab/>
        <w:t>30</w:t>
      </w:r>
      <w:r w:rsidR="008453E3">
        <w:rPr>
          <w:lang w:val="hu-HU"/>
        </w:rPr>
        <w:t>×</w:t>
      </w:r>
    </w:p>
    <w:p w14:paraId="568B2987" w14:textId="77777777" w:rsidR="00D01126" w:rsidRDefault="00D01126" w:rsidP="00D01126">
      <w:pPr>
        <w:tabs>
          <w:tab w:val="left" w:pos="2127"/>
        </w:tabs>
        <w:rPr>
          <w:lang w:val="hu-HU"/>
        </w:rPr>
      </w:pPr>
      <w:r>
        <w:rPr>
          <w:lang w:val="hu-HU"/>
        </w:rPr>
        <w:t>OGYI-T-21944/35</w:t>
      </w:r>
      <w:r>
        <w:rPr>
          <w:lang w:val="hu-HU"/>
        </w:rPr>
        <w:tab/>
        <w:t>50</w:t>
      </w:r>
      <w:r w:rsidR="008453E3">
        <w:rPr>
          <w:lang w:val="hu-HU"/>
        </w:rPr>
        <w:t>×</w:t>
      </w:r>
    </w:p>
    <w:p w14:paraId="33C50B7E" w14:textId="77777777" w:rsidR="00D01126" w:rsidRDefault="00D01126" w:rsidP="00D01126">
      <w:pPr>
        <w:tabs>
          <w:tab w:val="left" w:pos="2127"/>
        </w:tabs>
        <w:rPr>
          <w:lang w:val="hu-HU"/>
        </w:rPr>
      </w:pPr>
      <w:r>
        <w:rPr>
          <w:lang w:val="hu-HU"/>
        </w:rPr>
        <w:t>OGYI-T-21944/36</w:t>
      </w:r>
      <w:r>
        <w:rPr>
          <w:lang w:val="hu-HU"/>
        </w:rPr>
        <w:tab/>
        <w:t>100</w:t>
      </w:r>
      <w:r w:rsidR="008453E3">
        <w:rPr>
          <w:lang w:val="hu-HU"/>
        </w:rPr>
        <w:t>×</w:t>
      </w:r>
    </w:p>
    <w:p w14:paraId="2956A662" w14:textId="77777777" w:rsidR="006466E0" w:rsidRPr="00DF3D68" w:rsidRDefault="006466E0">
      <w:pPr>
        <w:ind w:right="-2"/>
        <w:rPr>
          <w:lang w:val="hu-HU"/>
        </w:rPr>
      </w:pPr>
    </w:p>
    <w:p w14:paraId="7C39CD9F" w14:textId="77777777" w:rsidR="004A5AD7" w:rsidRPr="00DF3D68" w:rsidRDefault="00626E9B">
      <w:pPr>
        <w:autoSpaceDE w:val="0"/>
        <w:autoSpaceDN w:val="0"/>
        <w:adjustRightInd w:val="0"/>
        <w:rPr>
          <w:b/>
          <w:bCs/>
          <w:lang w:val="hu-HU"/>
        </w:rPr>
      </w:pPr>
      <w:r w:rsidRPr="00DF3D68">
        <w:rPr>
          <w:b/>
          <w:bCs/>
          <w:lang w:val="hu-HU"/>
        </w:rPr>
        <w:t>Ezt a gyógyszert az Európai Gazdasági Térség tagállamaiban az alábbi neveken engedélyezték:</w:t>
      </w:r>
    </w:p>
    <w:p w14:paraId="50924CAA" w14:textId="77777777" w:rsidR="006F11E7" w:rsidRPr="006F11E7" w:rsidRDefault="006F11E7" w:rsidP="008453E3">
      <w:pPr>
        <w:tabs>
          <w:tab w:val="left" w:pos="2127"/>
        </w:tabs>
        <w:autoSpaceDE w:val="0"/>
        <w:autoSpaceDN w:val="0"/>
        <w:adjustRightInd w:val="0"/>
        <w:rPr>
          <w:szCs w:val="22"/>
          <w:lang w:val="hu-HU"/>
        </w:rPr>
      </w:pPr>
      <w:r w:rsidRPr="006F11E7">
        <w:rPr>
          <w:szCs w:val="22"/>
          <w:lang w:val="hu-HU"/>
        </w:rPr>
        <w:t>Ausztria:</w:t>
      </w:r>
      <w:r w:rsidRPr="006F11E7">
        <w:rPr>
          <w:szCs w:val="22"/>
          <w:lang w:val="hu-HU"/>
        </w:rPr>
        <w:tab/>
        <w:t>Syntroxine</w:t>
      </w:r>
    </w:p>
    <w:p w14:paraId="1793F1FF" w14:textId="77777777" w:rsidR="007E28D3" w:rsidRPr="006F11E7" w:rsidRDefault="007E28D3" w:rsidP="008453E3">
      <w:pPr>
        <w:tabs>
          <w:tab w:val="left" w:pos="2127"/>
        </w:tabs>
        <w:autoSpaceDE w:val="0"/>
        <w:autoSpaceDN w:val="0"/>
        <w:adjustRightInd w:val="0"/>
        <w:rPr>
          <w:szCs w:val="22"/>
          <w:lang w:val="hu-HU"/>
        </w:rPr>
      </w:pPr>
      <w:r w:rsidRPr="006F11E7">
        <w:rPr>
          <w:szCs w:val="22"/>
          <w:lang w:val="hu-HU"/>
        </w:rPr>
        <w:t>Cseh</w:t>
      </w:r>
      <w:r w:rsidR="008453E3">
        <w:rPr>
          <w:szCs w:val="22"/>
          <w:lang w:val="hu-HU"/>
        </w:rPr>
        <w:t>ország</w:t>
      </w:r>
      <w:r w:rsidRPr="006F11E7">
        <w:rPr>
          <w:szCs w:val="22"/>
          <w:lang w:val="hu-HU"/>
        </w:rPr>
        <w:t>:</w:t>
      </w:r>
      <w:r w:rsidRPr="006F11E7">
        <w:rPr>
          <w:szCs w:val="22"/>
          <w:lang w:val="hu-HU"/>
        </w:rPr>
        <w:tab/>
        <w:t>Syntroxine</w:t>
      </w:r>
    </w:p>
    <w:p w14:paraId="21B78E1E" w14:textId="77777777" w:rsidR="007E28D3" w:rsidRPr="00494695" w:rsidRDefault="007E28D3" w:rsidP="008453E3">
      <w:pPr>
        <w:tabs>
          <w:tab w:val="left" w:pos="2127"/>
        </w:tabs>
        <w:autoSpaceDE w:val="0"/>
        <w:autoSpaceDN w:val="0"/>
        <w:adjustRightInd w:val="0"/>
        <w:rPr>
          <w:szCs w:val="22"/>
          <w:lang w:val="hu-HU"/>
        </w:rPr>
      </w:pPr>
      <w:r w:rsidRPr="00494695">
        <w:rPr>
          <w:szCs w:val="22"/>
          <w:lang w:val="hu-HU"/>
        </w:rPr>
        <w:t>Dánia</w:t>
      </w:r>
      <w:r w:rsidRPr="00494695">
        <w:rPr>
          <w:szCs w:val="22"/>
          <w:lang w:val="hu-HU"/>
        </w:rPr>
        <w:tab/>
        <w:t>Tirosint</w:t>
      </w:r>
    </w:p>
    <w:p w14:paraId="19D3DD82" w14:textId="77777777" w:rsidR="007E28D3" w:rsidRPr="00494695" w:rsidRDefault="007E28D3" w:rsidP="008453E3">
      <w:pPr>
        <w:tabs>
          <w:tab w:val="left" w:pos="2127"/>
        </w:tabs>
        <w:autoSpaceDE w:val="0"/>
        <w:autoSpaceDN w:val="0"/>
        <w:adjustRightInd w:val="0"/>
        <w:rPr>
          <w:szCs w:val="22"/>
          <w:lang w:val="hu-HU"/>
        </w:rPr>
      </w:pPr>
      <w:r w:rsidRPr="00494695">
        <w:rPr>
          <w:szCs w:val="22"/>
          <w:lang w:val="hu-HU"/>
        </w:rPr>
        <w:t>Görögország:</w:t>
      </w:r>
      <w:r w:rsidRPr="00494695">
        <w:rPr>
          <w:szCs w:val="22"/>
          <w:lang w:val="hu-HU"/>
        </w:rPr>
        <w:tab/>
        <w:t>Tirosint</w:t>
      </w:r>
    </w:p>
    <w:p w14:paraId="6FE57813" w14:textId="77777777" w:rsidR="007E28D3" w:rsidRPr="00494695" w:rsidRDefault="007E28D3" w:rsidP="008453E3">
      <w:pPr>
        <w:tabs>
          <w:tab w:val="left" w:pos="2127"/>
        </w:tabs>
        <w:autoSpaceDE w:val="0"/>
        <w:autoSpaceDN w:val="0"/>
        <w:adjustRightInd w:val="0"/>
        <w:rPr>
          <w:szCs w:val="22"/>
          <w:lang w:val="hu-HU"/>
        </w:rPr>
      </w:pPr>
      <w:r w:rsidRPr="00494695">
        <w:rPr>
          <w:szCs w:val="22"/>
          <w:lang w:val="hu-HU"/>
        </w:rPr>
        <w:t>Hollandia:</w:t>
      </w:r>
      <w:r w:rsidRPr="00494695">
        <w:rPr>
          <w:szCs w:val="22"/>
          <w:lang w:val="hu-HU"/>
        </w:rPr>
        <w:tab/>
        <w:t>Tirosint</w:t>
      </w:r>
    </w:p>
    <w:p w14:paraId="513C656A" w14:textId="77777777" w:rsidR="007E28D3" w:rsidRPr="00494695" w:rsidRDefault="007E28D3" w:rsidP="008453E3">
      <w:pPr>
        <w:tabs>
          <w:tab w:val="left" w:pos="2127"/>
        </w:tabs>
        <w:autoSpaceDE w:val="0"/>
        <w:autoSpaceDN w:val="0"/>
        <w:adjustRightInd w:val="0"/>
        <w:rPr>
          <w:szCs w:val="22"/>
          <w:lang w:val="hu-HU"/>
        </w:rPr>
      </w:pPr>
      <w:r w:rsidRPr="00494695">
        <w:rPr>
          <w:szCs w:val="22"/>
          <w:lang w:val="hu-HU"/>
        </w:rPr>
        <w:t>Magyarország:</w:t>
      </w:r>
      <w:r w:rsidRPr="00494695">
        <w:rPr>
          <w:szCs w:val="22"/>
          <w:lang w:val="hu-HU"/>
        </w:rPr>
        <w:tab/>
        <w:t>Syntroxine</w:t>
      </w:r>
    </w:p>
    <w:p w14:paraId="150B7EBC" w14:textId="77777777" w:rsidR="007E28D3" w:rsidRPr="00494695" w:rsidRDefault="007E28D3" w:rsidP="008453E3">
      <w:pPr>
        <w:tabs>
          <w:tab w:val="left" w:pos="2127"/>
        </w:tabs>
        <w:autoSpaceDE w:val="0"/>
        <w:autoSpaceDN w:val="0"/>
        <w:adjustRightInd w:val="0"/>
        <w:rPr>
          <w:szCs w:val="22"/>
          <w:lang w:val="hu-HU"/>
        </w:rPr>
      </w:pPr>
      <w:r w:rsidRPr="00494695">
        <w:rPr>
          <w:szCs w:val="22"/>
          <w:lang w:val="hu-HU"/>
        </w:rPr>
        <w:t>Németország:</w:t>
      </w:r>
      <w:r w:rsidRPr="00494695">
        <w:rPr>
          <w:szCs w:val="22"/>
          <w:lang w:val="hu-HU"/>
        </w:rPr>
        <w:tab/>
        <w:t>Tirosint</w:t>
      </w:r>
    </w:p>
    <w:p w14:paraId="7509A2FF" w14:textId="77777777" w:rsidR="004A5AD7" w:rsidRPr="00DF3D68" w:rsidRDefault="007E28D3" w:rsidP="008453E3">
      <w:pPr>
        <w:tabs>
          <w:tab w:val="left" w:pos="2127"/>
        </w:tabs>
        <w:autoSpaceDE w:val="0"/>
        <w:autoSpaceDN w:val="0"/>
        <w:adjustRightInd w:val="0"/>
        <w:rPr>
          <w:b/>
          <w:bCs/>
          <w:lang w:val="hu-HU"/>
        </w:rPr>
      </w:pPr>
      <w:r w:rsidRPr="00494695">
        <w:rPr>
          <w:szCs w:val="22"/>
          <w:lang w:val="hu-HU"/>
        </w:rPr>
        <w:t>Szlovák</w:t>
      </w:r>
      <w:r w:rsidR="008453E3">
        <w:rPr>
          <w:szCs w:val="22"/>
          <w:lang w:val="hu-HU"/>
        </w:rPr>
        <w:t>ia</w:t>
      </w:r>
      <w:r w:rsidRPr="00494695">
        <w:rPr>
          <w:szCs w:val="22"/>
          <w:lang w:val="hu-HU"/>
        </w:rPr>
        <w:t>:</w:t>
      </w:r>
      <w:r w:rsidRPr="00494695">
        <w:rPr>
          <w:szCs w:val="22"/>
          <w:lang w:val="hu-HU"/>
        </w:rPr>
        <w:tab/>
        <w:t>Tirosint</w:t>
      </w:r>
    </w:p>
    <w:p w14:paraId="0DBF1364" w14:textId="77777777" w:rsidR="004451A7" w:rsidRPr="00DF3D68" w:rsidRDefault="004451A7">
      <w:pPr>
        <w:ind w:right="-449"/>
        <w:rPr>
          <w:b/>
          <w:bCs/>
          <w:lang w:val="hu-HU"/>
        </w:rPr>
      </w:pPr>
    </w:p>
    <w:p w14:paraId="76579574" w14:textId="4CEE1B28" w:rsidR="004A5AD7" w:rsidRPr="0059763D" w:rsidRDefault="00626E9B" w:rsidP="009A3920">
      <w:pPr>
        <w:ind w:right="-2"/>
        <w:rPr>
          <w:b/>
          <w:lang w:val="hu-HU"/>
        </w:rPr>
      </w:pPr>
      <w:r w:rsidRPr="00DF3D68">
        <w:rPr>
          <w:b/>
          <w:szCs w:val="22"/>
          <w:lang w:val="hu-HU"/>
        </w:rPr>
        <w:t xml:space="preserve">A betegtájékoztató </w:t>
      </w:r>
      <w:r w:rsidR="004D0440" w:rsidRPr="004D0440">
        <w:rPr>
          <w:b/>
          <w:noProof/>
          <w:szCs w:val="24"/>
          <w:lang w:val="hu-HU"/>
        </w:rPr>
        <w:t>legutóbbi felülvizsgálatának</w:t>
      </w:r>
      <w:r w:rsidRPr="00DF3D68">
        <w:rPr>
          <w:b/>
          <w:szCs w:val="22"/>
          <w:lang w:val="hu-HU"/>
        </w:rPr>
        <w:t xml:space="preserve"> dátuma</w:t>
      </w:r>
      <w:r w:rsidR="009A3920" w:rsidRPr="007E0CA6">
        <w:rPr>
          <w:szCs w:val="22"/>
          <w:lang w:val="hu-HU"/>
        </w:rPr>
        <w:t>:</w:t>
      </w:r>
      <w:r w:rsidRPr="000F6CD3">
        <w:rPr>
          <w:szCs w:val="22"/>
          <w:lang w:val="hu-HU"/>
        </w:rPr>
        <w:t xml:space="preserve"> </w:t>
      </w:r>
      <w:r w:rsidR="009B253E" w:rsidRPr="009B253E">
        <w:rPr>
          <w:b/>
          <w:szCs w:val="22"/>
          <w:lang w:val="hu-HU"/>
        </w:rPr>
        <w:t>2025. december.</w:t>
      </w:r>
    </w:p>
    <w:sectPr w:rsidR="004A5AD7" w:rsidRPr="0059763D" w:rsidSect="008C4918">
      <w:headerReference w:type="even" r:id="rId12"/>
      <w:headerReference w:type="default" r:id="rId13"/>
      <w:footerReference w:type="default" r:id="rId14"/>
      <w:footerReference w:type="first" r:id="rId15"/>
      <w:pgSz w:w="11901" w:h="16840" w:code="9"/>
      <w:pgMar w:top="1134" w:right="1418" w:bottom="1134" w:left="1418" w:header="737" w:footer="737"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EFE3F" w14:textId="77777777" w:rsidR="00206866" w:rsidRDefault="00206866">
      <w:r>
        <w:separator/>
      </w:r>
    </w:p>
  </w:endnote>
  <w:endnote w:type="continuationSeparator" w:id="0">
    <w:p w14:paraId="3651CA9E" w14:textId="77777777" w:rsidR="00206866" w:rsidRDefault="00206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hicago">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Roboto Condensed">
    <w:altName w:val="Times New Roman"/>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28C32" w14:textId="77777777" w:rsidR="00C62B26" w:rsidRDefault="00C62B26">
    <w:pPr>
      <w:pStyle w:val="llb"/>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23865" w14:textId="77777777" w:rsidR="003C04CC" w:rsidRPr="003C04CC" w:rsidRDefault="003C04CC" w:rsidP="003C04CC">
    <w:pPr>
      <w:tabs>
        <w:tab w:val="left" w:pos="567"/>
      </w:tabs>
      <w:spacing w:line="260" w:lineRule="exact"/>
      <w:rPr>
        <w:sz w:val="18"/>
        <w:szCs w:val="18"/>
        <w:lang w:val="en-GB"/>
      </w:rPr>
    </w:pPr>
    <w:r w:rsidRPr="003C04CC">
      <w:rPr>
        <w:sz w:val="18"/>
        <w:szCs w:val="18"/>
        <w:lang w:val="en-GB"/>
      </w:rPr>
      <w:t>NNGYK/GYSZ/23704/2024</w:t>
    </w:r>
  </w:p>
  <w:p w14:paraId="7BC8E48E" w14:textId="72E6306F" w:rsidR="0026037B" w:rsidRDefault="003C04CC" w:rsidP="003C04CC">
    <w:pPr>
      <w:tabs>
        <w:tab w:val="left" w:pos="567"/>
        <w:tab w:val="center" w:pos="4536"/>
        <w:tab w:val="center" w:pos="8930"/>
      </w:tabs>
      <w:rPr>
        <w:sz w:val="18"/>
        <w:szCs w:val="18"/>
        <w:lang w:val="en-GB"/>
      </w:rPr>
    </w:pPr>
    <w:r w:rsidRPr="003C04CC">
      <w:rPr>
        <w:sz w:val="18"/>
        <w:szCs w:val="18"/>
        <w:lang w:val="en-GB"/>
      </w:rPr>
      <w:t>NNGYK/GYSZ/23705/2024</w:t>
    </w:r>
  </w:p>
  <w:p w14:paraId="3B2DEF90"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NNGYK/ETGY/32155/2025</w:t>
    </w:r>
  </w:p>
  <w:p w14:paraId="6C4C3BC1"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NNGYK/ETGY/32158/2025</w:t>
    </w:r>
  </w:p>
  <w:p w14:paraId="439D5027"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NNGYK/ETGY/32162/2025</w:t>
    </w:r>
  </w:p>
  <w:p w14:paraId="0518B785"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NNGYK/ETGY/32163/2025</w:t>
    </w:r>
  </w:p>
  <w:p w14:paraId="20452A82"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NNGYK/ETGY/32164/2025</w:t>
    </w:r>
  </w:p>
  <w:p w14:paraId="187C71C1"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NNGYK/ETGY/32165/2025</w:t>
    </w:r>
  </w:p>
  <w:p w14:paraId="7924B940"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NNGYK/ETGY/32167/2025</w:t>
    </w:r>
  </w:p>
  <w:p w14:paraId="10E3B8AD"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NNGYK/ETGY/32168/2025</w:t>
    </w:r>
  </w:p>
  <w:p w14:paraId="0B307208"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NNGYK/ETGY/32169/2025</w:t>
    </w:r>
  </w:p>
  <w:p w14:paraId="5C9364B0"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NNGYK/ETGY/32170/2025</w:t>
    </w:r>
  </w:p>
  <w:p w14:paraId="1D8A8E3B" w14:textId="77777777" w:rsidR="004D0B3F" w:rsidRPr="004D0B3F" w:rsidRDefault="004D0B3F" w:rsidP="004D0B3F">
    <w:pPr>
      <w:tabs>
        <w:tab w:val="left" w:pos="567"/>
        <w:tab w:val="center" w:pos="4536"/>
        <w:tab w:val="center" w:pos="8930"/>
      </w:tabs>
      <w:rPr>
        <w:sz w:val="18"/>
        <w:szCs w:val="18"/>
        <w:lang w:val="en-GB"/>
      </w:rPr>
    </w:pPr>
    <w:r w:rsidRPr="004D0B3F">
      <w:rPr>
        <w:sz w:val="18"/>
        <w:szCs w:val="18"/>
        <w:lang w:val="en-GB"/>
      </w:rPr>
      <w:t>NNGYK/ETGY/32171/2025</w:t>
    </w:r>
  </w:p>
  <w:p w14:paraId="03DCFFB9" w14:textId="677F1C30" w:rsidR="004D0B3F" w:rsidRPr="003C04CC" w:rsidRDefault="004D0B3F" w:rsidP="004D0B3F">
    <w:pPr>
      <w:tabs>
        <w:tab w:val="left" w:pos="567"/>
        <w:tab w:val="center" w:pos="4536"/>
        <w:tab w:val="center" w:pos="8930"/>
      </w:tabs>
      <w:rPr>
        <w:sz w:val="18"/>
        <w:szCs w:val="18"/>
        <w:lang w:val="en-GB"/>
      </w:rPr>
    </w:pPr>
    <w:r w:rsidRPr="004D0B3F">
      <w:rPr>
        <w:sz w:val="18"/>
        <w:szCs w:val="18"/>
        <w:lang w:val="en-GB"/>
      </w:rPr>
      <w:t>NNGYK/ETGY/32173/2025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C7189" w14:textId="77777777" w:rsidR="00206866" w:rsidRDefault="00206866">
      <w:r>
        <w:separator/>
      </w:r>
    </w:p>
  </w:footnote>
  <w:footnote w:type="continuationSeparator" w:id="0">
    <w:p w14:paraId="1E3F9967" w14:textId="77777777" w:rsidR="00206866" w:rsidRDefault="00206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95098" w14:textId="77777777" w:rsidR="00C62B26" w:rsidRDefault="00C62B26" w:rsidP="001F7E0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8B5BD80" w14:textId="77777777" w:rsidR="00C62B26" w:rsidRDefault="00C62B2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E4E80" w14:textId="59662E1B" w:rsidR="00C62B26" w:rsidRPr="0070612E" w:rsidRDefault="00D40C29" w:rsidP="0070612E">
    <w:pPr>
      <w:pStyle w:val="lfej"/>
      <w:jc w:val="center"/>
      <w:rPr>
        <w:sz w:val="18"/>
        <w:szCs w:val="18"/>
      </w:rPr>
    </w:pPr>
    <w:r w:rsidRPr="0070612E">
      <w:rPr>
        <w:sz w:val="18"/>
        <w:szCs w:val="18"/>
      </w:rPr>
      <w:fldChar w:fldCharType="begin"/>
    </w:r>
    <w:r w:rsidRPr="0070612E">
      <w:rPr>
        <w:sz w:val="18"/>
        <w:szCs w:val="18"/>
      </w:rPr>
      <w:instrText>PAGE   \* MERGEFORMAT</w:instrText>
    </w:r>
    <w:r w:rsidRPr="0070612E">
      <w:rPr>
        <w:sz w:val="18"/>
        <w:szCs w:val="18"/>
      </w:rPr>
      <w:fldChar w:fldCharType="separate"/>
    </w:r>
    <w:r w:rsidR="009B253E" w:rsidRPr="009B253E">
      <w:rPr>
        <w:noProof/>
        <w:sz w:val="18"/>
        <w:szCs w:val="18"/>
        <w:lang w:val="hu-HU"/>
      </w:rPr>
      <w:t>10</w:t>
    </w:r>
    <w:r w:rsidRPr="0070612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71967FA"/>
    <w:multiLevelType w:val="hybridMultilevel"/>
    <w:tmpl w:val="66EA859E"/>
    <w:lvl w:ilvl="0" w:tplc="FBF6ADE2">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CA26164"/>
    <w:multiLevelType w:val="multilevel"/>
    <w:tmpl w:val="0EEA95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1B2B1C"/>
    <w:multiLevelType w:val="hybridMultilevel"/>
    <w:tmpl w:val="31087300"/>
    <w:lvl w:ilvl="0" w:tplc="C40EEE60">
      <w:start w:val="1"/>
      <w:numFmt w:val="bullet"/>
      <w:lvlText w:val=""/>
      <w:lvlJc w:val="left"/>
      <w:pPr>
        <w:tabs>
          <w:tab w:val="num" w:pos="567"/>
        </w:tabs>
        <w:ind w:left="1134"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776A36"/>
    <w:multiLevelType w:val="hybridMultilevel"/>
    <w:tmpl w:val="B5449A08"/>
    <w:lvl w:ilvl="0" w:tplc="C40EEE60">
      <w:start w:val="1"/>
      <w:numFmt w:val="bullet"/>
      <w:lvlText w:val=""/>
      <w:lvlJc w:val="left"/>
      <w:pPr>
        <w:tabs>
          <w:tab w:val="num" w:pos="567"/>
        </w:tabs>
        <w:ind w:left="1134"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B67481"/>
    <w:multiLevelType w:val="hybridMultilevel"/>
    <w:tmpl w:val="7346B6E4"/>
    <w:lvl w:ilvl="0" w:tplc="00010407">
      <w:start w:val="1"/>
      <w:numFmt w:val="bullet"/>
      <w:lvlText w:val=""/>
      <w:lvlJc w:val="left"/>
      <w:pPr>
        <w:ind w:left="720" w:hanging="360"/>
      </w:pPr>
      <w:rPr>
        <w:rFonts w:ascii="Symbol" w:hAnsi="Symbol" w:hint="default"/>
      </w:rPr>
    </w:lvl>
    <w:lvl w:ilvl="1" w:tplc="00030407" w:tentative="1">
      <w:start w:val="1"/>
      <w:numFmt w:val="bullet"/>
      <w:lvlText w:val="o"/>
      <w:lvlJc w:val="left"/>
      <w:pPr>
        <w:ind w:left="1440" w:hanging="360"/>
      </w:pPr>
      <w:rPr>
        <w:rFonts w:ascii="Courier New" w:hAnsi="Courier New" w:hint="default"/>
      </w:rPr>
    </w:lvl>
    <w:lvl w:ilvl="2" w:tplc="00050407" w:tentative="1">
      <w:start w:val="1"/>
      <w:numFmt w:val="bullet"/>
      <w:lvlText w:val=""/>
      <w:lvlJc w:val="left"/>
      <w:pPr>
        <w:ind w:left="2160" w:hanging="360"/>
      </w:pPr>
      <w:rPr>
        <w:rFonts w:ascii="Wingdings" w:hAnsi="Wingdings" w:hint="default"/>
      </w:rPr>
    </w:lvl>
    <w:lvl w:ilvl="3" w:tplc="00010407" w:tentative="1">
      <w:start w:val="1"/>
      <w:numFmt w:val="bullet"/>
      <w:lvlText w:val=""/>
      <w:lvlJc w:val="left"/>
      <w:pPr>
        <w:ind w:left="2880" w:hanging="360"/>
      </w:pPr>
      <w:rPr>
        <w:rFonts w:ascii="Symbol" w:hAnsi="Symbol" w:hint="default"/>
      </w:rPr>
    </w:lvl>
    <w:lvl w:ilvl="4" w:tplc="00030407" w:tentative="1">
      <w:start w:val="1"/>
      <w:numFmt w:val="bullet"/>
      <w:lvlText w:val="o"/>
      <w:lvlJc w:val="left"/>
      <w:pPr>
        <w:ind w:left="3600" w:hanging="360"/>
      </w:pPr>
      <w:rPr>
        <w:rFonts w:ascii="Courier New" w:hAnsi="Courier New" w:hint="default"/>
      </w:rPr>
    </w:lvl>
    <w:lvl w:ilvl="5" w:tplc="00050407" w:tentative="1">
      <w:start w:val="1"/>
      <w:numFmt w:val="bullet"/>
      <w:lvlText w:val=""/>
      <w:lvlJc w:val="left"/>
      <w:pPr>
        <w:ind w:left="4320" w:hanging="360"/>
      </w:pPr>
      <w:rPr>
        <w:rFonts w:ascii="Wingdings" w:hAnsi="Wingdings" w:hint="default"/>
      </w:rPr>
    </w:lvl>
    <w:lvl w:ilvl="6" w:tplc="00010407" w:tentative="1">
      <w:start w:val="1"/>
      <w:numFmt w:val="bullet"/>
      <w:lvlText w:val=""/>
      <w:lvlJc w:val="left"/>
      <w:pPr>
        <w:ind w:left="5040" w:hanging="360"/>
      </w:pPr>
      <w:rPr>
        <w:rFonts w:ascii="Symbol" w:hAnsi="Symbol" w:hint="default"/>
      </w:rPr>
    </w:lvl>
    <w:lvl w:ilvl="7" w:tplc="00030407" w:tentative="1">
      <w:start w:val="1"/>
      <w:numFmt w:val="bullet"/>
      <w:lvlText w:val="o"/>
      <w:lvlJc w:val="left"/>
      <w:pPr>
        <w:ind w:left="5760" w:hanging="360"/>
      </w:pPr>
      <w:rPr>
        <w:rFonts w:ascii="Courier New" w:hAnsi="Courier New" w:hint="default"/>
      </w:rPr>
    </w:lvl>
    <w:lvl w:ilvl="8" w:tplc="00050407" w:tentative="1">
      <w:start w:val="1"/>
      <w:numFmt w:val="bullet"/>
      <w:lvlText w:val=""/>
      <w:lvlJc w:val="left"/>
      <w:pPr>
        <w:ind w:left="6480" w:hanging="360"/>
      </w:pPr>
      <w:rPr>
        <w:rFonts w:ascii="Wingdings" w:hAnsi="Wingdings" w:hint="default"/>
      </w:rPr>
    </w:lvl>
  </w:abstractNum>
  <w:abstractNum w:abstractNumId="7" w15:restartNumberingAfterBreak="0">
    <w:nsid w:val="12DF30D2"/>
    <w:multiLevelType w:val="multilevel"/>
    <w:tmpl w:val="71007F92"/>
    <w:lvl w:ilvl="0">
      <w:start w:val="1"/>
      <w:numFmt w:val="decimal"/>
      <w:lvlText w:val="%1."/>
      <w:lvlJc w:val="left"/>
      <w:pPr>
        <w:tabs>
          <w:tab w:val="num" w:pos="720"/>
        </w:tabs>
        <w:ind w:left="720" w:hanging="360"/>
      </w:pPr>
      <w:rPr>
        <w:rFonts w:cs="Times New Roman" w:hint="default"/>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700"/>
        </w:tabs>
        <w:ind w:left="2700" w:hanging="720"/>
      </w:pPr>
      <w:rPr>
        <w:rFonts w:ascii="Times New Roman" w:eastAsia="Times New Roman" w:hAnsi="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1747446E"/>
    <w:multiLevelType w:val="hybridMultilevel"/>
    <w:tmpl w:val="C46C1762"/>
    <w:lvl w:ilvl="0" w:tplc="9CF4E682">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360"/>
        </w:tabs>
        <w:ind w:left="360" w:hanging="360"/>
      </w:pPr>
      <w:rPr>
        <w:rFonts w:ascii="Courier New" w:hAnsi="Courier New" w:cs="Courier New" w:hint="default"/>
      </w:rPr>
    </w:lvl>
    <w:lvl w:ilvl="2" w:tplc="04070005" w:tentative="1">
      <w:start w:val="1"/>
      <w:numFmt w:val="bullet"/>
      <w:lvlText w:val=""/>
      <w:lvlJc w:val="left"/>
      <w:pPr>
        <w:tabs>
          <w:tab w:val="num" w:pos="1080"/>
        </w:tabs>
        <w:ind w:left="1080" w:hanging="360"/>
      </w:pPr>
      <w:rPr>
        <w:rFonts w:ascii="Wingdings" w:hAnsi="Wingdings" w:hint="default"/>
      </w:rPr>
    </w:lvl>
    <w:lvl w:ilvl="3" w:tplc="04070001" w:tentative="1">
      <w:start w:val="1"/>
      <w:numFmt w:val="bullet"/>
      <w:lvlText w:val=""/>
      <w:lvlJc w:val="left"/>
      <w:pPr>
        <w:tabs>
          <w:tab w:val="num" w:pos="1800"/>
        </w:tabs>
        <w:ind w:left="1800" w:hanging="360"/>
      </w:pPr>
      <w:rPr>
        <w:rFonts w:ascii="Symbol" w:hAnsi="Symbol" w:hint="default"/>
      </w:rPr>
    </w:lvl>
    <w:lvl w:ilvl="4" w:tplc="04070003" w:tentative="1">
      <w:start w:val="1"/>
      <w:numFmt w:val="bullet"/>
      <w:lvlText w:val="o"/>
      <w:lvlJc w:val="left"/>
      <w:pPr>
        <w:tabs>
          <w:tab w:val="num" w:pos="2520"/>
        </w:tabs>
        <w:ind w:left="2520" w:hanging="360"/>
      </w:pPr>
      <w:rPr>
        <w:rFonts w:ascii="Courier New" w:hAnsi="Courier New" w:cs="Courier New" w:hint="default"/>
      </w:rPr>
    </w:lvl>
    <w:lvl w:ilvl="5" w:tplc="04070005" w:tentative="1">
      <w:start w:val="1"/>
      <w:numFmt w:val="bullet"/>
      <w:lvlText w:val=""/>
      <w:lvlJc w:val="left"/>
      <w:pPr>
        <w:tabs>
          <w:tab w:val="num" w:pos="3240"/>
        </w:tabs>
        <w:ind w:left="3240" w:hanging="360"/>
      </w:pPr>
      <w:rPr>
        <w:rFonts w:ascii="Wingdings" w:hAnsi="Wingdings" w:hint="default"/>
      </w:rPr>
    </w:lvl>
    <w:lvl w:ilvl="6" w:tplc="04070001" w:tentative="1">
      <w:start w:val="1"/>
      <w:numFmt w:val="bullet"/>
      <w:lvlText w:val=""/>
      <w:lvlJc w:val="left"/>
      <w:pPr>
        <w:tabs>
          <w:tab w:val="num" w:pos="3960"/>
        </w:tabs>
        <w:ind w:left="3960" w:hanging="360"/>
      </w:pPr>
      <w:rPr>
        <w:rFonts w:ascii="Symbol" w:hAnsi="Symbol" w:hint="default"/>
      </w:rPr>
    </w:lvl>
    <w:lvl w:ilvl="7" w:tplc="04070003" w:tentative="1">
      <w:start w:val="1"/>
      <w:numFmt w:val="bullet"/>
      <w:lvlText w:val="o"/>
      <w:lvlJc w:val="left"/>
      <w:pPr>
        <w:tabs>
          <w:tab w:val="num" w:pos="4680"/>
        </w:tabs>
        <w:ind w:left="4680" w:hanging="360"/>
      </w:pPr>
      <w:rPr>
        <w:rFonts w:ascii="Courier New" w:hAnsi="Courier New" w:cs="Courier New" w:hint="default"/>
      </w:rPr>
    </w:lvl>
    <w:lvl w:ilvl="8" w:tplc="0407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19B03BA2"/>
    <w:multiLevelType w:val="hybridMultilevel"/>
    <w:tmpl w:val="F1B8B75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AC650D"/>
    <w:multiLevelType w:val="hybridMultilevel"/>
    <w:tmpl w:val="FF04E2BC"/>
    <w:lvl w:ilvl="0" w:tplc="9CF4E682">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AD7542"/>
    <w:multiLevelType w:val="hybridMultilevel"/>
    <w:tmpl w:val="88A485D6"/>
    <w:lvl w:ilvl="0" w:tplc="9CF4E682">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C95140"/>
    <w:multiLevelType w:val="hybridMultilevel"/>
    <w:tmpl w:val="B0902802"/>
    <w:lvl w:ilvl="0" w:tplc="9CF4E682">
      <w:start w:val="1"/>
      <w:numFmt w:val="bullet"/>
      <w:lvlText w:val=""/>
      <w:lvlJc w:val="left"/>
      <w:pPr>
        <w:tabs>
          <w:tab w:val="num" w:pos="1440"/>
        </w:tabs>
        <w:ind w:left="144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935FDE"/>
    <w:multiLevelType w:val="multilevel"/>
    <w:tmpl w:val="60340864"/>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025661"/>
    <w:multiLevelType w:val="multilevel"/>
    <w:tmpl w:val="0CDC9790"/>
    <w:lvl w:ilvl="0">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Courier"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Wingdings" w:hint="default"/>
      </w:rPr>
    </w:lvl>
    <w:lvl w:ilvl="4">
      <w:start w:val="1"/>
      <w:numFmt w:val="bullet"/>
      <w:lvlText w:val="o"/>
      <w:lvlJc w:val="left"/>
      <w:pPr>
        <w:tabs>
          <w:tab w:val="num" w:pos="3960"/>
        </w:tabs>
        <w:ind w:left="3960" w:hanging="360"/>
      </w:pPr>
      <w:rPr>
        <w:rFonts w:ascii="Courier New" w:hAnsi="Courier New" w:cs="Courier"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Wingdings" w:hint="default"/>
      </w:rPr>
    </w:lvl>
    <w:lvl w:ilvl="7">
      <w:start w:val="1"/>
      <w:numFmt w:val="bullet"/>
      <w:lvlText w:val="o"/>
      <w:lvlJc w:val="left"/>
      <w:pPr>
        <w:tabs>
          <w:tab w:val="num" w:pos="6120"/>
        </w:tabs>
        <w:ind w:left="6120" w:hanging="360"/>
      </w:pPr>
      <w:rPr>
        <w:rFonts w:ascii="Courier New" w:hAnsi="Courier New" w:cs="Courier"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2CFD33B7"/>
    <w:multiLevelType w:val="hybridMultilevel"/>
    <w:tmpl w:val="58669770"/>
    <w:lvl w:ilvl="0" w:tplc="C40EEE60">
      <w:start w:val="1"/>
      <w:numFmt w:val="bullet"/>
      <w:lvlText w:val=""/>
      <w:lvlJc w:val="left"/>
      <w:pPr>
        <w:tabs>
          <w:tab w:val="num" w:pos="567"/>
        </w:tabs>
        <w:ind w:left="1134"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47497E"/>
    <w:multiLevelType w:val="hybridMultilevel"/>
    <w:tmpl w:val="4CAE1100"/>
    <w:lvl w:ilvl="0" w:tplc="9CF4E682">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7306A24"/>
    <w:multiLevelType w:val="hybridMultilevel"/>
    <w:tmpl w:val="67FC8FFC"/>
    <w:lvl w:ilvl="0" w:tplc="9CF4E682">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0A1365"/>
    <w:multiLevelType w:val="hybridMultilevel"/>
    <w:tmpl w:val="71007F92"/>
    <w:lvl w:ilvl="0" w:tplc="0407000F">
      <w:start w:val="1"/>
      <w:numFmt w:val="decimal"/>
      <w:lvlText w:val="%1."/>
      <w:lvlJc w:val="left"/>
      <w:pPr>
        <w:tabs>
          <w:tab w:val="num" w:pos="720"/>
        </w:tabs>
        <w:ind w:left="720" w:hanging="360"/>
      </w:pPr>
      <w:rPr>
        <w:rFonts w:cs="Times New Roman" w:hint="default"/>
      </w:rPr>
    </w:lvl>
    <w:lvl w:ilvl="1" w:tplc="04070001">
      <w:start w:val="1"/>
      <w:numFmt w:val="bullet"/>
      <w:lvlText w:val=""/>
      <w:lvlJc w:val="left"/>
      <w:pPr>
        <w:tabs>
          <w:tab w:val="num" w:pos="1440"/>
        </w:tabs>
        <w:ind w:left="1440" w:hanging="360"/>
      </w:pPr>
      <w:rPr>
        <w:rFonts w:ascii="Symbol" w:hAnsi="Symbol" w:hint="default"/>
      </w:rPr>
    </w:lvl>
    <w:lvl w:ilvl="2" w:tplc="A8987C2E">
      <w:start w:val="4"/>
      <w:numFmt w:val="bullet"/>
      <w:lvlText w:val="-"/>
      <w:lvlJc w:val="left"/>
      <w:pPr>
        <w:tabs>
          <w:tab w:val="num" w:pos="2700"/>
        </w:tabs>
        <w:ind w:left="2700" w:hanging="720"/>
      </w:pPr>
      <w:rPr>
        <w:rFonts w:ascii="Times New Roman" w:eastAsia="Times New Roman" w:hAnsi="Times New Roman" w:hint="default"/>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B9909EF"/>
    <w:multiLevelType w:val="multilevel"/>
    <w:tmpl w:val="A350E4E4"/>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BCD6FFD"/>
    <w:multiLevelType w:val="hybridMultilevel"/>
    <w:tmpl w:val="0EEA95F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E4165E"/>
    <w:multiLevelType w:val="singleLevel"/>
    <w:tmpl w:val="E86E7B1E"/>
    <w:lvl w:ilvl="0">
      <w:start w:val="1"/>
      <w:numFmt w:val="bullet"/>
      <w:pStyle w:val="SPCList2"/>
      <w:lvlText w:val="-"/>
      <w:lvlJc w:val="left"/>
      <w:pPr>
        <w:tabs>
          <w:tab w:val="num" w:pos="567"/>
        </w:tabs>
        <w:ind w:left="567" w:hanging="567"/>
      </w:pPr>
      <w:rPr>
        <w:rFonts w:ascii="Times New Roman" w:hAnsi="Times New Roman" w:cs="Times New Roman" w:hint="default"/>
        <w:sz w:val="22"/>
        <w:szCs w:val="22"/>
      </w:rPr>
    </w:lvl>
  </w:abstractNum>
  <w:abstractNum w:abstractNumId="24" w15:restartNumberingAfterBreak="0">
    <w:nsid w:val="494518C5"/>
    <w:multiLevelType w:val="hybridMultilevel"/>
    <w:tmpl w:val="FFEEDB3C"/>
    <w:lvl w:ilvl="0" w:tplc="C40EEE60">
      <w:start w:val="1"/>
      <w:numFmt w:val="bullet"/>
      <w:lvlText w:val=""/>
      <w:lvlJc w:val="left"/>
      <w:pPr>
        <w:tabs>
          <w:tab w:val="num" w:pos="567"/>
        </w:tabs>
        <w:ind w:left="1134"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4BBF2BCF"/>
    <w:multiLevelType w:val="hybridMultilevel"/>
    <w:tmpl w:val="D30619BA"/>
    <w:lvl w:ilvl="0" w:tplc="2CEA64AE">
      <w:start w:val="1"/>
      <w:numFmt w:val="bullet"/>
      <w:lvlText w:val="-"/>
      <w:lvlJc w:val="left"/>
      <w:pPr>
        <w:tabs>
          <w:tab w:val="num" w:pos="567"/>
        </w:tabs>
        <w:ind w:left="567" w:hanging="567"/>
      </w:pPr>
      <w:rPr>
        <w:rFonts w:ascii="Times New Roman" w:hAnsi="Times New Roman" w:hint="default"/>
        <w:sz w:val="2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0330FF"/>
    <w:multiLevelType w:val="hybridMultilevel"/>
    <w:tmpl w:val="ECCAC30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6C7607"/>
    <w:multiLevelType w:val="hybridMultilevel"/>
    <w:tmpl w:val="60340864"/>
    <w:lvl w:ilvl="0" w:tplc="66B00308">
      <w:start w:val="1"/>
      <w:numFmt w:val="bullet"/>
      <w:lvlText w:val=""/>
      <w:lvlJc w:val="left"/>
      <w:pPr>
        <w:tabs>
          <w:tab w:val="num" w:pos="720"/>
        </w:tabs>
        <w:ind w:left="72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AF4295"/>
    <w:multiLevelType w:val="multilevel"/>
    <w:tmpl w:val="065E850C"/>
    <w:lvl w:ilvl="0">
      <w:start w:val="4"/>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C8774C5"/>
    <w:multiLevelType w:val="hybridMultilevel"/>
    <w:tmpl w:val="1BBEBA84"/>
    <w:lvl w:ilvl="0" w:tplc="FFFFFFFF">
      <w:start w:val="1"/>
      <w:numFmt w:val="bullet"/>
      <w:lvlText w:val="-"/>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4"/>
      <w:numFmt w:val="bullet"/>
      <w:lvlText w:val="-"/>
      <w:lvlJc w:val="left"/>
      <w:pPr>
        <w:tabs>
          <w:tab w:val="num" w:pos="2700"/>
        </w:tabs>
        <w:ind w:left="2700" w:hanging="720"/>
      </w:pPr>
      <w:rPr>
        <w:rFonts w:ascii="Times New Roman" w:eastAsia="Times New Roman" w:hAnsi="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5F591775"/>
    <w:multiLevelType w:val="hybridMultilevel"/>
    <w:tmpl w:val="2336284E"/>
    <w:lvl w:ilvl="0" w:tplc="07325C7A">
      <w:start w:val="2"/>
      <w:numFmt w:val="decimal"/>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60B70EC0"/>
    <w:multiLevelType w:val="hybridMultilevel"/>
    <w:tmpl w:val="230CF642"/>
    <w:lvl w:ilvl="0" w:tplc="C40EEE60">
      <w:start w:val="1"/>
      <w:numFmt w:val="bullet"/>
      <w:lvlText w:val=""/>
      <w:lvlJc w:val="left"/>
      <w:pPr>
        <w:tabs>
          <w:tab w:val="num" w:pos="709"/>
        </w:tabs>
        <w:ind w:left="1276" w:hanging="283"/>
      </w:pPr>
      <w:rPr>
        <w:rFonts w:ascii="Symbol" w:hAnsi="Symbol" w:hint="default"/>
      </w:rPr>
    </w:lvl>
    <w:lvl w:ilvl="1" w:tplc="04070003" w:tentative="1">
      <w:start w:val="1"/>
      <w:numFmt w:val="bullet"/>
      <w:lvlText w:val="o"/>
      <w:lvlJc w:val="left"/>
      <w:pPr>
        <w:tabs>
          <w:tab w:val="num" w:pos="1582"/>
        </w:tabs>
        <w:ind w:left="1582" w:hanging="360"/>
      </w:pPr>
      <w:rPr>
        <w:rFonts w:ascii="Courier New" w:hAnsi="Courier New" w:cs="Courier" w:hint="default"/>
      </w:rPr>
    </w:lvl>
    <w:lvl w:ilvl="2" w:tplc="04070005" w:tentative="1">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34" w15:restartNumberingAfterBreak="0">
    <w:nsid w:val="60F01653"/>
    <w:multiLevelType w:val="hybridMultilevel"/>
    <w:tmpl w:val="CE62291E"/>
    <w:lvl w:ilvl="0" w:tplc="CA1049A0">
      <w:start w:val="6"/>
      <w:numFmt w:val="decimal"/>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63A466A8"/>
    <w:multiLevelType w:val="hybridMultilevel"/>
    <w:tmpl w:val="7346B6E4"/>
    <w:lvl w:ilvl="0" w:tplc="00010407">
      <w:start w:val="1"/>
      <w:numFmt w:val="bullet"/>
      <w:lvlText w:val="-"/>
      <w:lvlJc w:val="left"/>
      <w:pPr>
        <w:ind w:left="720" w:hanging="360"/>
      </w:pPr>
      <w:rPr>
        <w:rFonts w:ascii="Times New Roman" w:hAnsi="Times New Roman" w:hint="default"/>
      </w:rPr>
    </w:lvl>
    <w:lvl w:ilvl="1" w:tplc="00030407" w:tentative="1">
      <w:start w:val="1"/>
      <w:numFmt w:val="bullet"/>
      <w:lvlText w:val="o"/>
      <w:lvlJc w:val="left"/>
      <w:pPr>
        <w:ind w:left="1440" w:hanging="360"/>
      </w:pPr>
      <w:rPr>
        <w:rFonts w:ascii="Courier New" w:hAnsi="Courier New" w:hint="default"/>
      </w:rPr>
    </w:lvl>
    <w:lvl w:ilvl="2" w:tplc="00050407" w:tentative="1">
      <w:start w:val="1"/>
      <w:numFmt w:val="bullet"/>
      <w:lvlText w:val=""/>
      <w:lvlJc w:val="left"/>
      <w:pPr>
        <w:ind w:left="2160" w:hanging="360"/>
      </w:pPr>
      <w:rPr>
        <w:rFonts w:ascii="Wingdings" w:hAnsi="Wingdings" w:hint="default"/>
      </w:rPr>
    </w:lvl>
    <w:lvl w:ilvl="3" w:tplc="00010407" w:tentative="1">
      <w:start w:val="1"/>
      <w:numFmt w:val="bullet"/>
      <w:lvlText w:val=""/>
      <w:lvlJc w:val="left"/>
      <w:pPr>
        <w:ind w:left="2880" w:hanging="360"/>
      </w:pPr>
      <w:rPr>
        <w:rFonts w:ascii="Symbol" w:hAnsi="Symbol" w:hint="default"/>
      </w:rPr>
    </w:lvl>
    <w:lvl w:ilvl="4" w:tplc="00030407" w:tentative="1">
      <w:start w:val="1"/>
      <w:numFmt w:val="bullet"/>
      <w:lvlText w:val="o"/>
      <w:lvlJc w:val="left"/>
      <w:pPr>
        <w:ind w:left="3600" w:hanging="360"/>
      </w:pPr>
      <w:rPr>
        <w:rFonts w:ascii="Courier New" w:hAnsi="Courier New" w:hint="default"/>
      </w:rPr>
    </w:lvl>
    <w:lvl w:ilvl="5" w:tplc="00050407" w:tentative="1">
      <w:start w:val="1"/>
      <w:numFmt w:val="bullet"/>
      <w:lvlText w:val=""/>
      <w:lvlJc w:val="left"/>
      <w:pPr>
        <w:ind w:left="4320" w:hanging="360"/>
      </w:pPr>
      <w:rPr>
        <w:rFonts w:ascii="Wingdings" w:hAnsi="Wingdings" w:hint="default"/>
      </w:rPr>
    </w:lvl>
    <w:lvl w:ilvl="6" w:tplc="00010407" w:tentative="1">
      <w:start w:val="1"/>
      <w:numFmt w:val="bullet"/>
      <w:lvlText w:val=""/>
      <w:lvlJc w:val="left"/>
      <w:pPr>
        <w:ind w:left="5040" w:hanging="360"/>
      </w:pPr>
      <w:rPr>
        <w:rFonts w:ascii="Symbol" w:hAnsi="Symbol" w:hint="default"/>
      </w:rPr>
    </w:lvl>
    <w:lvl w:ilvl="7" w:tplc="00030407" w:tentative="1">
      <w:start w:val="1"/>
      <w:numFmt w:val="bullet"/>
      <w:lvlText w:val="o"/>
      <w:lvlJc w:val="left"/>
      <w:pPr>
        <w:ind w:left="5760" w:hanging="360"/>
      </w:pPr>
      <w:rPr>
        <w:rFonts w:ascii="Courier New" w:hAnsi="Courier New" w:hint="default"/>
      </w:rPr>
    </w:lvl>
    <w:lvl w:ilvl="8" w:tplc="00050407" w:tentative="1">
      <w:start w:val="1"/>
      <w:numFmt w:val="bullet"/>
      <w:lvlText w:val=""/>
      <w:lvlJc w:val="left"/>
      <w:pPr>
        <w:ind w:left="6480" w:hanging="360"/>
      </w:pPr>
      <w:rPr>
        <w:rFonts w:ascii="Wingdings" w:hAnsi="Wingdings" w:hint="default"/>
      </w:r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407CDD"/>
    <w:multiLevelType w:val="hybridMultilevel"/>
    <w:tmpl w:val="F78AF3DC"/>
    <w:lvl w:ilvl="0" w:tplc="C40EEE60">
      <w:start w:val="1"/>
      <w:numFmt w:val="bullet"/>
      <w:lvlText w:val=""/>
      <w:lvlJc w:val="left"/>
      <w:pPr>
        <w:tabs>
          <w:tab w:val="num" w:pos="567"/>
        </w:tabs>
        <w:ind w:left="1134"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2360A6"/>
    <w:multiLevelType w:val="hybridMultilevel"/>
    <w:tmpl w:val="2DE87B9A"/>
    <w:lvl w:ilvl="0" w:tplc="9CF4E68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8"/>
  </w:num>
  <w:num w:numId="4">
    <w:abstractNumId w:val="37"/>
  </w:num>
  <w:num w:numId="5">
    <w:abstractNumId w:val="18"/>
  </w:num>
  <w:num w:numId="6">
    <w:abstractNumId w:val="29"/>
  </w:num>
  <w:num w:numId="7">
    <w:abstractNumId w:val="25"/>
  </w:num>
  <w:num w:numId="8">
    <w:abstractNumId w:val="11"/>
  </w:num>
  <w:num w:numId="9">
    <w:abstractNumId w:val="36"/>
  </w:num>
  <w:num w:numId="10">
    <w:abstractNumId w:val="1"/>
  </w:num>
  <w:num w:numId="11">
    <w:abstractNumId w:val="21"/>
  </w:num>
  <w:num w:numId="12">
    <w:abstractNumId w:val="30"/>
  </w:num>
  <w:num w:numId="13">
    <w:abstractNumId w:val="33"/>
  </w:num>
  <w:num w:numId="14">
    <w:abstractNumId w:val="15"/>
  </w:num>
  <w:num w:numId="15">
    <w:abstractNumId w:val="5"/>
  </w:num>
  <w:num w:numId="16">
    <w:abstractNumId w:val="22"/>
  </w:num>
  <w:num w:numId="17">
    <w:abstractNumId w:val="20"/>
  </w:num>
  <w:num w:numId="18">
    <w:abstractNumId w:val="26"/>
  </w:num>
  <w:num w:numId="19">
    <w:abstractNumId w:val="16"/>
  </w:num>
  <w:num w:numId="20">
    <w:abstractNumId w:val="24"/>
  </w:num>
  <w:num w:numId="21">
    <w:abstractNumId w:val="39"/>
  </w:num>
  <w:num w:numId="22">
    <w:abstractNumId w:val="4"/>
  </w:num>
  <w:num w:numId="23">
    <w:abstractNumId w:val="28"/>
  </w:num>
  <w:num w:numId="24">
    <w:abstractNumId w:val="7"/>
  </w:num>
  <w:num w:numId="25">
    <w:abstractNumId w:val="6"/>
  </w:num>
  <w:num w:numId="26">
    <w:abstractNumId w:val="35"/>
  </w:num>
  <w:num w:numId="27">
    <w:abstractNumId w:val="3"/>
  </w:num>
  <w:num w:numId="28">
    <w:abstractNumId w:val="40"/>
  </w:num>
  <w:num w:numId="29">
    <w:abstractNumId w:val="8"/>
  </w:num>
  <w:num w:numId="30">
    <w:abstractNumId w:val="19"/>
  </w:num>
  <w:num w:numId="31">
    <w:abstractNumId w:val="17"/>
  </w:num>
  <w:num w:numId="32">
    <w:abstractNumId w:val="14"/>
  </w:num>
  <w:num w:numId="33">
    <w:abstractNumId w:val="13"/>
  </w:num>
  <w:num w:numId="34">
    <w:abstractNumId w:val="12"/>
  </w:num>
  <w:num w:numId="35">
    <w:abstractNumId w:val="10"/>
  </w:num>
  <w:num w:numId="36">
    <w:abstractNumId w:val="27"/>
  </w:num>
  <w:num w:numId="37">
    <w:abstractNumId w:val="23"/>
  </w:num>
  <w:num w:numId="38">
    <w:abstractNumId w:val="9"/>
  </w:num>
  <w:num w:numId="39">
    <w:abstractNumId w:val="32"/>
  </w:num>
  <w:num w:numId="40">
    <w:abstractNumId w:val="34"/>
  </w:num>
  <w:num w:numId="41">
    <w:abstractNumId w:val="31"/>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de-DE" w:vendorID="64" w:dllVersion="6" w:nlCheck="1" w:checkStyle="0"/>
  <w:activeWritingStyle w:appName="MSWord" w:lang="en-GB" w:vendorID="64" w:dllVersion="6" w:nlCheck="1" w:checkStyle="1"/>
  <w:activeWritingStyle w:appName="MSWord" w:lang="en-GB" w:vendorID="64" w:dllVersion="5" w:nlCheck="1" w:checkStyle="1"/>
  <w:activeWritingStyle w:appName="MSWord" w:lang="es-ES_tradnl" w:vendorID="64" w:dllVersion="6" w:nlCheck="1" w:checkStyle="0"/>
  <w:activeWritingStyle w:appName="MSWord" w:lang="en-US" w:vendorID="64" w:dllVersion="6" w:nlCheck="1" w:checkStyle="1"/>
  <w:activeWritingStyle w:appName="MSWord" w:lang="hu-HU" w:vendorID="64" w:dllVersion="0" w:nlCheck="1" w:checkStyle="0"/>
  <w:activeWritingStyle w:appName="MSWord" w:lang="es-ES_tradnl" w:vendorID="64" w:dllVersion="0" w:nlCheck="1" w:checkStyle="0"/>
  <w:activeWritingStyle w:appName="MSWord" w:lang="de-DE"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GB" w:vendorID="64" w:dllVersion="0" w:nlCheck="1" w:checkStyle="0"/>
  <w:activeWritingStyle w:appName="MSWord" w:lang="en-GB" w:vendorID="64" w:dllVersion="131078" w:nlCheck="1" w:checkStyle="1"/>
  <w:activeWritingStyle w:appName="MSWord" w:lang="de-DE" w:vendorID="9" w:dllVersion="512" w:checkStyle="1"/>
  <w:activeWritingStyle w:appName="MSWord" w:lang="nl-NL" w:vendorID="9" w:dllVersion="512" w:checkStyle="1"/>
  <w:activeWritingStyle w:appName="MSWord" w:lang="es-ES" w:vendorID="9" w:dllVersion="512" w:checkStyle="1"/>
  <w:activeWritingStyle w:appName="MSWord" w:lang="es-ES_tradnl" w:vendorID="9" w:dllVersion="512" w:checkStyle="1"/>
  <w:activeWritingStyle w:appName="MSWord" w:lang="en-GB" w:vendorID="8" w:dllVersion="513" w:checkStyle="1"/>
  <w:activeWritingStyle w:appName="MSWord" w:lang="it-IT" w:vendorID="3" w:dllVersion="512" w:checkStyle="1"/>
  <w:activeWritingStyle w:appName="MSWord" w:lang="fr-FR" w:vendorID="9" w:dllVersion="512" w:checkStyle="1"/>
  <w:activeWritingStyle w:appName="MSWord" w:lang="sv-SE" w:vendorID="0" w:dllVersion="512" w:checkStyle="1"/>
  <w:activeWritingStyle w:appName="MSWord" w:lang="it-IT" w:vendorID="3" w:dllVersion="517" w:checkStyle="1"/>
  <w:activeWritingStyle w:appName="MSWord" w:lang="pl-PL" w:vendorID="12" w:dllVersion="512" w:checkStyle="1"/>
  <w:activeWritingStyle w:appName="MSWord" w:lang="hu-HU" w:vendorID="7" w:dllVersion="522" w:checkStyle="1"/>
  <w:activeWritingStyle w:appName="MSWord" w:lang="hu-HU" w:vendorID="7"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 w:name="WfJumps" w:val="no"/>
    <w:docVar w:name="WfLastSegment" w:val=" 38861"/>
    <w:docVar w:name="WfRevTM" w:val="C:\Documents and Settings\Elizabeth Rudin\My Documents\Data\MAIN\AGENCY\PENDOX John Skinner\WfMemory Levothyroxine SPC EN_HU FEB2011.txt"/>
    <w:docVar w:name="WfStyleNames" w:val=",1 / 1.1 / 1.1.1,1 / a / i,Article / Section,Balloon Text,Balloon Text1,Block Text,Body Text,Body Text 2,Body Text 3,Body Text First Indent,Body Text First Indent 2,Body Text Indent,Body Text Indent 2,Body Text Indent 3,Caption,Closing,Comment Reference,Comment Subject,Comment Text,Date,Default Paragraph Font,Document Map,E-mail Signature,EMEA En Body Text,emea,standard,Emphasis,Endnote Reference,Endnote Text,Envelope Address,Envelope Return,FollowedHyperlink,Footer,Footnote Reference,Footnote Text,Header,Heading 1,Heading 2,Heading 3,Heading 4,Heading 5,Heading 6,Heading 7,Heading 8,Heading 9,HTML Acronym,HTML Address,HTML Cite,HTML Code,HTML Definition,HTML Keyboard,HTML Preformatted,HTML Sample,HTML Typewriter,HTML Variable,Hyperlink,Index 1,Index 2,Index 3,Index 4,Index 5,Index 6,Index 7,Index 8,Index 9,Index Heading,KNBrief,knZulassung01,Line Number,List,List 2,List 3,List 4,List 5,List Bullet,List Bullet 2,List Bullet 3,List Bullet 4,List Bullet 5,List Continue,List Continue 2,List Continue 3,List Continue 4,List Continue 5,List Number,List Number 2,List Number 3,List Number 4,List Number 5,Macro Text,Message Header,No List,Normal,Normal (Web),Normal Indent,Note Heading,OmniPage #20,Page Number,Plain Text,Salutation,Signature,SPC_normal,Strong,Subtitle,Table 3D effects 1,Table 3D effects 2,Table 3D effects 3,Table Classic 1,Table Classic 2,Table Classic 3,Table Classic 4,Table Colorful 1,Table Colorful 2,Table Colorful 3,Table Columns 1,Table Columns 2,Table Columns 3,Table Columns 4,Table Columns 5,Table Contemporary,Table Elegant,Table Grid,Table Grid 1,Table Grid 2,Table Grid 3,Table Grid 4,Table Grid 5,Table Grid 6,Table Grid 7,Table Grid 8,Table List 1,Table List 2,Table List 3,Table List 4,Table List 5,Table List 6,Table List 7,Table List 8,Table Normal,Table of Authorities,Table of Figures,Table Professional,Table Simple 1,Table Simple 2,Table Simple 3,Table Subtle 1,Table Subtle 2,Table Theme,Table Web 1,Table Web 2,Table Web 3,Title,TOA Heading,TOC 1,TOC 2,TOC 3,TOC 4,TOC 5,TOC 6,TOC 7,TOC 8,TOC 9,tw4winMark,"/>
    <w:docVar w:name="WfStyles" w:val="162"/>
    <w:docVar w:name="WfTags" w:val="no00"/>
  </w:docVars>
  <w:rsids>
    <w:rsidRoot w:val="00BD004F"/>
    <w:rsid w:val="00022B50"/>
    <w:rsid w:val="00025F27"/>
    <w:rsid w:val="000263F1"/>
    <w:rsid w:val="00033D2E"/>
    <w:rsid w:val="000345F3"/>
    <w:rsid w:val="00037A35"/>
    <w:rsid w:val="00050437"/>
    <w:rsid w:val="00051BB4"/>
    <w:rsid w:val="000723AE"/>
    <w:rsid w:val="00085942"/>
    <w:rsid w:val="00091CE0"/>
    <w:rsid w:val="000A68D1"/>
    <w:rsid w:val="000A6BCF"/>
    <w:rsid w:val="000D570B"/>
    <w:rsid w:val="000D7371"/>
    <w:rsid w:val="000E25C7"/>
    <w:rsid w:val="000F6CD3"/>
    <w:rsid w:val="00103C03"/>
    <w:rsid w:val="00106238"/>
    <w:rsid w:val="0011156D"/>
    <w:rsid w:val="001215BF"/>
    <w:rsid w:val="0013371B"/>
    <w:rsid w:val="00133A30"/>
    <w:rsid w:val="0015013D"/>
    <w:rsid w:val="00154A37"/>
    <w:rsid w:val="00156926"/>
    <w:rsid w:val="00160255"/>
    <w:rsid w:val="00164D49"/>
    <w:rsid w:val="001837CA"/>
    <w:rsid w:val="00186269"/>
    <w:rsid w:val="0019582A"/>
    <w:rsid w:val="001A02E8"/>
    <w:rsid w:val="001A33E2"/>
    <w:rsid w:val="001D0EE7"/>
    <w:rsid w:val="001D204B"/>
    <w:rsid w:val="001D7FD4"/>
    <w:rsid w:val="001F4EE3"/>
    <w:rsid w:val="001F7E0C"/>
    <w:rsid w:val="00202408"/>
    <w:rsid w:val="00202A1C"/>
    <w:rsid w:val="0020531F"/>
    <w:rsid w:val="00206866"/>
    <w:rsid w:val="00213BD4"/>
    <w:rsid w:val="0022737D"/>
    <w:rsid w:val="00244510"/>
    <w:rsid w:val="002537C2"/>
    <w:rsid w:val="00256A34"/>
    <w:rsid w:val="0026010F"/>
    <w:rsid w:val="0026037B"/>
    <w:rsid w:val="002609E9"/>
    <w:rsid w:val="00273A42"/>
    <w:rsid w:val="002844A5"/>
    <w:rsid w:val="00290102"/>
    <w:rsid w:val="002D0409"/>
    <w:rsid w:val="002D12CC"/>
    <w:rsid w:val="002D6CE9"/>
    <w:rsid w:val="002E5E21"/>
    <w:rsid w:val="002F50D0"/>
    <w:rsid w:val="00303EB4"/>
    <w:rsid w:val="003149E7"/>
    <w:rsid w:val="00324987"/>
    <w:rsid w:val="00327D8C"/>
    <w:rsid w:val="003413BA"/>
    <w:rsid w:val="00343E05"/>
    <w:rsid w:val="003459F9"/>
    <w:rsid w:val="00364081"/>
    <w:rsid w:val="0037530D"/>
    <w:rsid w:val="00376115"/>
    <w:rsid w:val="00380A9D"/>
    <w:rsid w:val="0038438D"/>
    <w:rsid w:val="003A24AD"/>
    <w:rsid w:val="003A64B6"/>
    <w:rsid w:val="003B450A"/>
    <w:rsid w:val="003C04CC"/>
    <w:rsid w:val="003C795B"/>
    <w:rsid w:val="003D134D"/>
    <w:rsid w:val="003D2D51"/>
    <w:rsid w:val="003D6E22"/>
    <w:rsid w:val="003E7DC0"/>
    <w:rsid w:val="004106F9"/>
    <w:rsid w:val="00414915"/>
    <w:rsid w:val="0042436B"/>
    <w:rsid w:val="00426EC2"/>
    <w:rsid w:val="004451A7"/>
    <w:rsid w:val="00446B5C"/>
    <w:rsid w:val="00446F7E"/>
    <w:rsid w:val="00451311"/>
    <w:rsid w:val="00453A84"/>
    <w:rsid w:val="00454268"/>
    <w:rsid w:val="0046029D"/>
    <w:rsid w:val="004636AA"/>
    <w:rsid w:val="004731DC"/>
    <w:rsid w:val="0047658B"/>
    <w:rsid w:val="00481104"/>
    <w:rsid w:val="004816BE"/>
    <w:rsid w:val="00493783"/>
    <w:rsid w:val="00494695"/>
    <w:rsid w:val="004950D7"/>
    <w:rsid w:val="0049735A"/>
    <w:rsid w:val="004A4F33"/>
    <w:rsid w:val="004A5AD7"/>
    <w:rsid w:val="004B2260"/>
    <w:rsid w:val="004D0440"/>
    <w:rsid w:val="004D0B3F"/>
    <w:rsid w:val="004D44E7"/>
    <w:rsid w:val="004D4DDD"/>
    <w:rsid w:val="004D7279"/>
    <w:rsid w:val="004D74A1"/>
    <w:rsid w:val="004D75AA"/>
    <w:rsid w:val="004F3E3A"/>
    <w:rsid w:val="004F738D"/>
    <w:rsid w:val="00501FFA"/>
    <w:rsid w:val="00504361"/>
    <w:rsid w:val="00515DDC"/>
    <w:rsid w:val="00517510"/>
    <w:rsid w:val="00521FF4"/>
    <w:rsid w:val="0054026C"/>
    <w:rsid w:val="00546DC2"/>
    <w:rsid w:val="00550493"/>
    <w:rsid w:val="00550ABF"/>
    <w:rsid w:val="00563CB0"/>
    <w:rsid w:val="00566C25"/>
    <w:rsid w:val="005806FE"/>
    <w:rsid w:val="00585A90"/>
    <w:rsid w:val="0059763D"/>
    <w:rsid w:val="005A00AC"/>
    <w:rsid w:val="005A48EC"/>
    <w:rsid w:val="005D0AA2"/>
    <w:rsid w:val="005D0D69"/>
    <w:rsid w:val="005E0C6C"/>
    <w:rsid w:val="005F2E76"/>
    <w:rsid w:val="00610DD0"/>
    <w:rsid w:val="006162F1"/>
    <w:rsid w:val="0061789E"/>
    <w:rsid w:val="00621E60"/>
    <w:rsid w:val="00626E9B"/>
    <w:rsid w:val="00627117"/>
    <w:rsid w:val="006466E0"/>
    <w:rsid w:val="00654DBD"/>
    <w:rsid w:val="00673733"/>
    <w:rsid w:val="00684C1A"/>
    <w:rsid w:val="006853BD"/>
    <w:rsid w:val="00695AC4"/>
    <w:rsid w:val="00695E41"/>
    <w:rsid w:val="00697A3B"/>
    <w:rsid w:val="006A1D05"/>
    <w:rsid w:val="006A2329"/>
    <w:rsid w:val="006C12D2"/>
    <w:rsid w:val="006C1FB2"/>
    <w:rsid w:val="006D053B"/>
    <w:rsid w:val="006E164A"/>
    <w:rsid w:val="006E1BF8"/>
    <w:rsid w:val="006F11E7"/>
    <w:rsid w:val="0070612E"/>
    <w:rsid w:val="00712C05"/>
    <w:rsid w:val="00720BCC"/>
    <w:rsid w:val="00725172"/>
    <w:rsid w:val="0074540D"/>
    <w:rsid w:val="00751EB8"/>
    <w:rsid w:val="00764A01"/>
    <w:rsid w:val="00767F37"/>
    <w:rsid w:val="00794C0F"/>
    <w:rsid w:val="007A316A"/>
    <w:rsid w:val="007A6043"/>
    <w:rsid w:val="007B25B9"/>
    <w:rsid w:val="007B36DF"/>
    <w:rsid w:val="007B5BDA"/>
    <w:rsid w:val="007C1331"/>
    <w:rsid w:val="007C4C54"/>
    <w:rsid w:val="007D05F8"/>
    <w:rsid w:val="007D2CFB"/>
    <w:rsid w:val="007E0CA6"/>
    <w:rsid w:val="007E0F0F"/>
    <w:rsid w:val="007E28D3"/>
    <w:rsid w:val="007F0781"/>
    <w:rsid w:val="007F13C5"/>
    <w:rsid w:val="00804055"/>
    <w:rsid w:val="00806DD1"/>
    <w:rsid w:val="008133BA"/>
    <w:rsid w:val="00821CA5"/>
    <w:rsid w:val="008255D5"/>
    <w:rsid w:val="00827CC5"/>
    <w:rsid w:val="00842941"/>
    <w:rsid w:val="008453E3"/>
    <w:rsid w:val="00850EE6"/>
    <w:rsid w:val="00855306"/>
    <w:rsid w:val="00884F06"/>
    <w:rsid w:val="008864D0"/>
    <w:rsid w:val="00892259"/>
    <w:rsid w:val="00893024"/>
    <w:rsid w:val="00897A77"/>
    <w:rsid w:val="008C4918"/>
    <w:rsid w:val="008D5D84"/>
    <w:rsid w:val="008D7DE1"/>
    <w:rsid w:val="008F7782"/>
    <w:rsid w:val="00911BDF"/>
    <w:rsid w:val="009161D2"/>
    <w:rsid w:val="0092467B"/>
    <w:rsid w:val="009311F5"/>
    <w:rsid w:val="00933E0E"/>
    <w:rsid w:val="009344C5"/>
    <w:rsid w:val="00937F3E"/>
    <w:rsid w:val="00954DA7"/>
    <w:rsid w:val="00957BCD"/>
    <w:rsid w:val="00965657"/>
    <w:rsid w:val="00973506"/>
    <w:rsid w:val="0097393D"/>
    <w:rsid w:val="00987754"/>
    <w:rsid w:val="009928BD"/>
    <w:rsid w:val="009A3920"/>
    <w:rsid w:val="009A6402"/>
    <w:rsid w:val="009A6CA8"/>
    <w:rsid w:val="009B253E"/>
    <w:rsid w:val="009B2859"/>
    <w:rsid w:val="009B2DD3"/>
    <w:rsid w:val="009B3079"/>
    <w:rsid w:val="009B3EB3"/>
    <w:rsid w:val="009B5BF7"/>
    <w:rsid w:val="009D68FE"/>
    <w:rsid w:val="009F1BD1"/>
    <w:rsid w:val="009F501D"/>
    <w:rsid w:val="009F7299"/>
    <w:rsid w:val="00A01304"/>
    <w:rsid w:val="00A138E9"/>
    <w:rsid w:val="00A2451C"/>
    <w:rsid w:val="00A31155"/>
    <w:rsid w:val="00A32B75"/>
    <w:rsid w:val="00A345C9"/>
    <w:rsid w:val="00A3705B"/>
    <w:rsid w:val="00A43090"/>
    <w:rsid w:val="00A476A2"/>
    <w:rsid w:val="00A63B3A"/>
    <w:rsid w:val="00A71E09"/>
    <w:rsid w:val="00A81DB2"/>
    <w:rsid w:val="00A85B83"/>
    <w:rsid w:val="00AA19F2"/>
    <w:rsid w:val="00AB1C66"/>
    <w:rsid w:val="00AC1B85"/>
    <w:rsid w:val="00AC202E"/>
    <w:rsid w:val="00AC296F"/>
    <w:rsid w:val="00AE2C9F"/>
    <w:rsid w:val="00B038A7"/>
    <w:rsid w:val="00B03C94"/>
    <w:rsid w:val="00B22C70"/>
    <w:rsid w:val="00B24D49"/>
    <w:rsid w:val="00B313CE"/>
    <w:rsid w:val="00B340B9"/>
    <w:rsid w:val="00B504E4"/>
    <w:rsid w:val="00B53898"/>
    <w:rsid w:val="00B76987"/>
    <w:rsid w:val="00B8011E"/>
    <w:rsid w:val="00B90A72"/>
    <w:rsid w:val="00BA60B6"/>
    <w:rsid w:val="00BB1F70"/>
    <w:rsid w:val="00BB29A0"/>
    <w:rsid w:val="00BB2FCD"/>
    <w:rsid w:val="00BC44F0"/>
    <w:rsid w:val="00BC6750"/>
    <w:rsid w:val="00BD004F"/>
    <w:rsid w:val="00BD0B1C"/>
    <w:rsid w:val="00BD3535"/>
    <w:rsid w:val="00BD4180"/>
    <w:rsid w:val="00C04E1E"/>
    <w:rsid w:val="00C1007D"/>
    <w:rsid w:val="00C22E9A"/>
    <w:rsid w:val="00C27BBF"/>
    <w:rsid w:val="00C34B73"/>
    <w:rsid w:val="00C3592F"/>
    <w:rsid w:val="00C363E6"/>
    <w:rsid w:val="00C3650E"/>
    <w:rsid w:val="00C52BD8"/>
    <w:rsid w:val="00C62B26"/>
    <w:rsid w:val="00C905FE"/>
    <w:rsid w:val="00C93BCF"/>
    <w:rsid w:val="00C94772"/>
    <w:rsid w:val="00C94A86"/>
    <w:rsid w:val="00C9698D"/>
    <w:rsid w:val="00CA2153"/>
    <w:rsid w:val="00CB3FC9"/>
    <w:rsid w:val="00CB62C0"/>
    <w:rsid w:val="00CC4611"/>
    <w:rsid w:val="00CC48C1"/>
    <w:rsid w:val="00CC65F4"/>
    <w:rsid w:val="00CD0562"/>
    <w:rsid w:val="00CF2218"/>
    <w:rsid w:val="00CF48B1"/>
    <w:rsid w:val="00D00E8A"/>
    <w:rsid w:val="00D01126"/>
    <w:rsid w:val="00D15740"/>
    <w:rsid w:val="00D23097"/>
    <w:rsid w:val="00D40C29"/>
    <w:rsid w:val="00D4587E"/>
    <w:rsid w:val="00D64925"/>
    <w:rsid w:val="00D64B95"/>
    <w:rsid w:val="00D71A61"/>
    <w:rsid w:val="00D7787B"/>
    <w:rsid w:val="00D85724"/>
    <w:rsid w:val="00D85D2D"/>
    <w:rsid w:val="00DB1E54"/>
    <w:rsid w:val="00DE33EB"/>
    <w:rsid w:val="00DE4862"/>
    <w:rsid w:val="00DE66EF"/>
    <w:rsid w:val="00DF3D68"/>
    <w:rsid w:val="00E11765"/>
    <w:rsid w:val="00E243CD"/>
    <w:rsid w:val="00E25BCE"/>
    <w:rsid w:val="00E26DB3"/>
    <w:rsid w:val="00E34BDF"/>
    <w:rsid w:val="00E45CD7"/>
    <w:rsid w:val="00E4784B"/>
    <w:rsid w:val="00E5421D"/>
    <w:rsid w:val="00E54FE5"/>
    <w:rsid w:val="00E64FFA"/>
    <w:rsid w:val="00E66B13"/>
    <w:rsid w:val="00E70012"/>
    <w:rsid w:val="00E7556C"/>
    <w:rsid w:val="00E80A74"/>
    <w:rsid w:val="00E90D89"/>
    <w:rsid w:val="00E96DD9"/>
    <w:rsid w:val="00EB59D7"/>
    <w:rsid w:val="00EB6C2B"/>
    <w:rsid w:val="00EC13F0"/>
    <w:rsid w:val="00ED1587"/>
    <w:rsid w:val="00EE5A0D"/>
    <w:rsid w:val="00EF1FE8"/>
    <w:rsid w:val="00EF4892"/>
    <w:rsid w:val="00F006A0"/>
    <w:rsid w:val="00F06606"/>
    <w:rsid w:val="00F25C62"/>
    <w:rsid w:val="00F27B53"/>
    <w:rsid w:val="00F42707"/>
    <w:rsid w:val="00F508CE"/>
    <w:rsid w:val="00F51342"/>
    <w:rsid w:val="00F5544D"/>
    <w:rsid w:val="00F65907"/>
    <w:rsid w:val="00F67D0C"/>
    <w:rsid w:val="00F7229A"/>
    <w:rsid w:val="00F83D01"/>
    <w:rsid w:val="00F9195E"/>
    <w:rsid w:val="00F944DA"/>
    <w:rsid w:val="00F96AED"/>
    <w:rsid w:val="00F973E7"/>
    <w:rsid w:val="00FA22BC"/>
    <w:rsid w:val="00FA49F7"/>
    <w:rsid w:val="00FA701C"/>
    <w:rsid w:val="00FD2BA7"/>
    <w:rsid w:val="00FE2A89"/>
    <w:rsid w:val="00FF0BB2"/>
    <w:rsid w:val="00FF208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6FE47972"/>
  <w15:chartTrackingRefBased/>
  <w15:docId w15:val="{F5229354-5975-4C17-B1A7-D74975FE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161D2"/>
    <w:rPr>
      <w:sz w:val="22"/>
      <w:lang w:val="de-DE" w:eastAsia="en-US"/>
    </w:rPr>
  </w:style>
  <w:style w:type="paragraph" w:styleId="Cmsor1">
    <w:name w:val="heading 1"/>
    <w:basedOn w:val="Norml"/>
    <w:next w:val="Norml"/>
    <w:qFormat/>
    <w:pPr>
      <w:keepNext/>
      <w:spacing w:line="260" w:lineRule="exact"/>
      <w:jc w:val="both"/>
      <w:outlineLvl w:val="0"/>
    </w:pPr>
    <w:rPr>
      <w:b/>
    </w:rPr>
  </w:style>
  <w:style w:type="paragraph" w:styleId="Cmsor2">
    <w:name w:val="heading 2"/>
    <w:basedOn w:val="Norml"/>
    <w:next w:val="Norml"/>
    <w:qFormat/>
    <w:pPr>
      <w:keepNext/>
      <w:tabs>
        <w:tab w:val="left" w:pos="567"/>
      </w:tabs>
      <w:outlineLvl w:val="1"/>
    </w:pPr>
    <w:rPr>
      <w:b/>
    </w:rPr>
  </w:style>
  <w:style w:type="paragraph" w:styleId="Cmsor3">
    <w:name w:val="heading 3"/>
    <w:basedOn w:val="Norml"/>
    <w:next w:val="Norml"/>
    <w:qFormat/>
    <w:pPr>
      <w:keepNext/>
      <w:spacing w:line="260" w:lineRule="exact"/>
      <w:jc w:val="both"/>
      <w:outlineLvl w:val="2"/>
    </w:pPr>
  </w:style>
  <w:style w:type="paragraph" w:styleId="Cmsor4">
    <w:name w:val="heading 4"/>
    <w:basedOn w:val="Norml"/>
    <w:next w:val="Norml"/>
    <w:qFormat/>
    <w:pPr>
      <w:keepNext/>
      <w:tabs>
        <w:tab w:val="left" w:pos="567"/>
      </w:tabs>
      <w:spacing w:line="260" w:lineRule="exact"/>
      <w:jc w:val="both"/>
      <w:outlineLvl w:val="3"/>
    </w:pPr>
    <w:rPr>
      <w:b/>
      <w:noProof/>
    </w:rPr>
  </w:style>
  <w:style w:type="paragraph" w:styleId="Cmsor5">
    <w:name w:val="heading 5"/>
    <w:basedOn w:val="Norml"/>
    <w:next w:val="Norml"/>
    <w:qFormat/>
    <w:pPr>
      <w:keepNext/>
      <w:jc w:val="center"/>
      <w:outlineLvl w:val="4"/>
    </w:pPr>
    <w:rPr>
      <w:b/>
    </w:rPr>
  </w:style>
  <w:style w:type="paragraph" w:styleId="Cmsor6">
    <w:name w:val="heading 6"/>
    <w:basedOn w:val="Norml"/>
    <w:next w:val="Norml"/>
    <w:qFormat/>
    <w:pPr>
      <w:keepNext/>
      <w:tabs>
        <w:tab w:val="left" w:pos="-720"/>
        <w:tab w:val="left" w:pos="567"/>
        <w:tab w:val="left" w:pos="4536"/>
      </w:tabs>
      <w:suppressAutoHyphens/>
      <w:spacing w:line="260" w:lineRule="exact"/>
      <w:outlineLvl w:val="5"/>
    </w:pPr>
    <w:rPr>
      <w:i/>
      <w:lang w:val="en-GB"/>
    </w:rPr>
  </w:style>
  <w:style w:type="paragraph" w:styleId="Cmsor7">
    <w:name w:val="heading 7"/>
    <w:basedOn w:val="Norml"/>
    <w:next w:val="Norml"/>
    <w:qFormat/>
    <w:pPr>
      <w:keepNext/>
      <w:tabs>
        <w:tab w:val="left" w:pos="-720"/>
        <w:tab w:val="left" w:pos="567"/>
        <w:tab w:val="left" w:pos="4536"/>
      </w:tabs>
      <w:suppressAutoHyphens/>
      <w:spacing w:line="260" w:lineRule="exact"/>
      <w:jc w:val="both"/>
      <w:outlineLvl w:val="6"/>
    </w:pPr>
    <w:rPr>
      <w:i/>
      <w:lang w:val="en-GB"/>
    </w:rPr>
  </w:style>
  <w:style w:type="paragraph" w:styleId="Cmsor8">
    <w:name w:val="heading 8"/>
    <w:basedOn w:val="Norml"/>
    <w:next w:val="Norml"/>
    <w:qFormat/>
    <w:pPr>
      <w:keepNext/>
      <w:ind w:left="1494" w:hanging="360"/>
      <w:outlineLvl w:val="7"/>
    </w:pPr>
    <w:rPr>
      <w:b/>
    </w:rPr>
  </w:style>
  <w:style w:type="paragraph" w:styleId="Cmsor9">
    <w:name w:val="heading 9"/>
    <w:basedOn w:val="Norml"/>
    <w:next w:val="Norml"/>
    <w:qFormat/>
    <w:pPr>
      <w:keepNext/>
      <w:shd w:val="pct25" w:color="000000" w:fill="FFFFFF"/>
      <w:outlineLvl w:val="8"/>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paragraph" w:styleId="lfej">
    <w:name w:val="header"/>
    <w:basedOn w:val="Norml"/>
    <w:link w:val="lfejChar"/>
    <w:uiPriority w:val="99"/>
    <w:pPr>
      <w:tabs>
        <w:tab w:val="center" w:pos="4320"/>
        <w:tab w:val="right" w:pos="8640"/>
      </w:tabs>
    </w:pPr>
  </w:style>
  <w:style w:type="paragraph" w:styleId="llb">
    <w:name w:val="footer"/>
    <w:basedOn w:val="Norml"/>
    <w:pPr>
      <w:tabs>
        <w:tab w:val="center" w:pos="4536"/>
        <w:tab w:val="center" w:pos="8930"/>
      </w:tabs>
    </w:pPr>
    <w:rPr>
      <w:rFonts w:ascii="Helvetica" w:hAnsi="Helvetica"/>
      <w:sz w:val="16"/>
      <w:lang w:val="es-ES_tradnl"/>
    </w:rPr>
  </w:style>
  <w:style w:type="paragraph" w:styleId="Szvegtrzsbehzssal">
    <w:name w:val="Body Text Indent"/>
    <w:basedOn w:val="Norml"/>
    <w:pPr>
      <w:shd w:val="pct25" w:color="000000" w:fill="FFFFFF"/>
      <w:ind w:left="567" w:hanging="567"/>
    </w:pPr>
    <w:rPr>
      <w:b/>
    </w:rPr>
  </w:style>
  <w:style w:type="character" w:styleId="Hiperhivatkozs">
    <w:name w:val="Hyperlink"/>
    <w:rPr>
      <w:color w:val="0000FF"/>
      <w:u w:val="single"/>
    </w:rPr>
  </w:style>
  <w:style w:type="paragraph" w:customStyle="1" w:styleId="EMEAEnBodyText">
    <w:name w:val="EMEA En Body Text"/>
    <w:basedOn w:val="Norml"/>
    <w:pPr>
      <w:spacing w:before="120" w:after="120"/>
      <w:jc w:val="both"/>
    </w:pPr>
    <w:rPr>
      <w:lang w:val="en-US"/>
    </w:rPr>
  </w:style>
  <w:style w:type="paragraph" w:customStyle="1" w:styleId="BalloonText1">
    <w:name w:val="Balloon Text1"/>
    <w:basedOn w:val="Norml"/>
    <w:semiHidden/>
    <w:rPr>
      <w:rFonts w:ascii="Tahoma" w:hAnsi="Tahoma" w:cs="Tahoma"/>
      <w:sz w:val="16"/>
      <w:szCs w:val="16"/>
    </w:rPr>
  </w:style>
  <w:style w:type="character" w:styleId="Mrltotthiperhivatkozs">
    <w:name w:val="FollowedHyperlink"/>
    <w:rPr>
      <w:color w:val="800080"/>
      <w:u w:val="single"/>
    </w:rPr>
  </w:style>
  <w:style w:type="paragraph" w:customStyle="1" w:styleId="KNBrief">
    <w:name w:val="KNBrief"/>
    <w:basedOn w:val="Norml"/>
    <w:pPr>
      <w:ind w:left="567" w:right="284"/>
    </w:pPr>
    <w:rPr>
      <w:rFonts w:ascii="Courier" w:hAnsi="Courier" w:cs="Courier"/>
      <w:sz w:val="24"/>
      <w:szCs w:val="24"/>
    </w:rPr>
  </w:style>
  <w:style w:type="paragraph" w:customStyle="1" w:styleId="knZulassung01">
    <w:name w:val="knZulassung01"/>
    <w:basedOn w:val="Norml"/>
    <w:pPr>
      <w:tabs>
        <w:tab w:val="left" w:pos="567"/>
      </w:tabs>
      <w:suppressAutoHyphens/>
      <w:autoSpaceDE w:val="0"/>
      <w:autoSpaceDN w:val="0"/>
      <w:spacing w:after="120"/>
      <w:ind w:left="1843" w:right="284" w:hanging="1843"/>
    </w:pPr>
    <w:rPr>
      <w:rFonts w:ascii="Arial" w:hAnsi="Arial" w:cs="Arial"/>
      <w:szCs w:val="22"/>
      <w:lang w:eastAsia="de-DE"/>
    </w:rPr>
  </w:style>
  <w:style w:type="paragraph" w:styleId="Szvegtrzs3">
    <w:name w:val="Body Text 3"/>
    <w:basedOn w:val="Norml"/>
    <w:pPr>
      <w:autoSpaceDE w:val="0"/>
      <w:autoSpaceDN w:val="0"/>
      <w:spacing w:after="120" w:line="280" w:lineRule="exact"/>
      <w:ind w:left="1134"/>
    </w:pPr>
    <w:rPr>
      <w:rFonts w:ascii="Arial" w:hAnsi="Arial" w:cs="Arial"/>
      <w:sz w:val="16"/>
      <w:szCs w:val="16"/>
      <w:lang w:eastAsia="de-DE"/>
    </w:rPr>
  </w:style>
  <w:style w:type="paragraph" w:customStyle="1" w:styleId="SPCnormal">
    <w:name w:val="SPC_normal"/>
    <w:rPr>
      <w:rFonts w:ascii="Arial" w:hAnsi="Arial"/>
      <w:sz w:val="22"/>
      <w:szCs w:val="22"/>
      <w:lang w:val="en-GB" w:eastAsia="sv-SE"/>
    </w:rPr>
  </w:style>
  <w:style w:type="paragraph" w:customStyle="1" w:styleId="OmniPage20">
    <w:name w:val="OmniPage #20"/>
    <w:pPr>
      <w:tabs>
        <w:tab w:val="right" w:pos="2264"/>
      </w:tabs>
    </w:pPr>
    <w:rPr>
      <w:rFonts w:ascii="Chicago" w:hAnsi="Chicago" w:cs="Chicago"/>
      <w:sz w:val="2"/>
      <w:szCs w:val="2"/>
      <w:lang w:val="bg" w:eastAsia="en-US"/>
    </w:rPr>
  </w:style>
  <w:style w:type="paragraph" w:customStyle="1" w:styleId="emea">
    <w:name w:val="emea"/>
    <w:aliases w:val="standard"/>
    <w:pPr>
      <w:tabs>
        <w:tab w:val="left" w:pos="567"/>
      </w:tabs>
    </w:pPr>
    <w:rPr>
      <w:sz w:val="22"/>
      <w:szCs w:val="22"/>
      <w:lang w:val="de-DE" w:eastAsia="en-US"/>
    </w:rPr>
  </w:style>
  <w:style w:type="character" w:styleId="Jegyzethivatkozs">
    <w:name w:val="annotation reference"/>
    <w:semiHidden/>
    <w:rsid w:val="00B8315A"/>
    <w:rPr>
      <w:sz w:val="16"/>
      <w:szCs w:val="16"/>
    </w:rPr>
  </w:style>
  <w:style w:type="paragraph" w:styleId="Szvegtrzsbehzssal3">
    <w:name w:val="Body Text Indent 3"/>
    <w:basedOn w:val="Norml"/>
    <w:pPr>
      <w:spacing w:after="120"/>
      <w:ind w:left="283"/>
    </w:pPr>
    <w:rPr>
      <w:sz w:val="16"/>
      <w:szCs w:val="16"/>
    </w:rPr>
  </w:style>
  <w:style w:type="paragraph" w:styleId="Jegyzetszveg">
    <w:name w:val="annotation text"/>
    <w:basedOn w:val="Norml"/>
    <w:semiHidden/>
    <w:rsid w:val="00B8315A"/>
    <w:rPr>
      <w:sz w:val="20"/>
    </w:rPr>
  </w:style>
  <w:style w:type="paragraph" w:styleId="Megjegyzstrgya">
    <w:name w:val="annotation subject"/>
    <w:basedOn w:val="Jegyzetszveg"/>
    <w:next w:val="Jegyzetszveg"/>
    <w:semiHidden/>
    <w:rsid w:val="00B8315A"/>
    <w:rPr>
      <w:b/>
      <w:bCs/>
    </w:rPr>
  </w:style>
  <w:style w:type="paragraph" w:styleId="Buborkszveg">
    <w:name w:val="Balloon Text"/>
    <w:basedOn w:val="Norml"/>
    <w:semiHidden/>
    <w:rsid w:val="00B8315A"/>
    <w:rPr>
      <w:rFonts w:ascii="Tahoma" w:hAnsi="Tahoma" w:cs="Tahoma"/>
      <w:sz w:val="16"/>
      <w:szCs w:val="16"/>
    </w:rPr>
  </w:style>
  <w:style w:type="paragraph" w:styleId="Dokumentumtrkp">
    <w:name w:val="Document Map"/>
    <w:basedOn w:val="Norml"/>
    <w:semiHidden/>
    <w:rsid w:val="0061789E"/>
    <w:pPr>
      <w:shd w:val="clear" w:color="auto" w:fill="000080"/>
    </w:pPr>
    <w:rPr>
      <w:rFonts w:ascii="Tahoma" w:hAnsi="Tahoma" w:cs="Tahoma"/>
      <w:sz w:val="20"/>
    </w:rPr>
  </w:style>
  <w:style w:type="character" w:customStyle="1" w:styleId="tw4winMark">
    <w:name w:val="tw4winMark"/>
    <w:rsid w:val="004451A7"/>
    <w:rPr>
      <w:rFonts w:ascii="Courier New" w:hAnsi="Courier New" w:cs="Courier New"/>
      <w:b w:val="0"/>
      <w:i w:val="0"/>
      <w:dstrike w:val="0"/>
      <w:noProof/>
      <w:vanish/>
      <w:color w:val="800080"/>
      <w:sz w:val="22"/>
      <w:effect w:val="none"/>
      <w:vertAlign w:val="subscript"/>
    </w:rPr>
  </w:style>
  <w:style w:type="paragraph" w:customStyle="1" w:styleId="Vltozat1">
    <w:name w:val="Változat1"/>
    <w:hidden/>
    <w:uiPriority w:val="99"/>
    <w:semiHidden/>
    <w:rsid w:val="003D6E22"/>
    <w:rPr>
      <w:sz w:val="22"/>
      <w:lang w:val="de-DE" w:eastAsia="en-US"/>
    </w:rPr>
  </w:style>
  <w:style w:type="paragraph" w:customStyle="1" w:styleId="SPCList2">
    <w:name w:val="SPC_List2"/>
    <w:basedOn w:val="SPCnormal"/>
    <w:next w:val="SPCnormal"/>
    <w:rsid w:val="00751EB8"/>
    <w:pPr>
      <w:numPr>
        <w:numId w:val="37"/>
      </w:numPr>
    </w:pPr>
    <w:rPr>
      <w:rFonts w:ascii="Times New Roman" w:hAnsi="Times New Roman"/>
      <w:snapToGrid w:val="0"/>
      <w:lang w:eastAsia="hu-HU"/>
    </w:rPr>
  </w:style>
  <w:style w:type="paragraph" w:styleId="Vltozat">
    <w:name w:val="Revision"/>
    <w:hidden/>
    <w:uiPriority w:val="99"/>
    <w:semiHidden/>
    <w:rsid w:val="00B8011E"/>
    <w:rPr>
      <w:sz w:val="22"/>
      <w:lang w:val="de-DE" w:eastAsia="en-US"/>
    </w:rPr>
  </w:style>
  <w:style w:type="character" w:customStyle="1" w:styleId="lfejChar">
    <w:name w:val="Élőfej Char"/>
    <w:link w:val="lfej"/>
    <w:uiPriority w:val="99"/>
    <w:rsid w:val="00D40C29"/>
    <w:rPr>
      <w:sz w:val="22"/>
      <w:lang w:val="de-DE" w:eastAsia="en-US"/>
    </w:rPr>
  </w:style>
  <w:style w:type="paragraph" w:customStyle="1" w:styleId="Default">
    <w:name w:val="Default"/>
    <w:rsid w:val="00493783"/>
    <w:pPr>
      <w:autoSpaceDE w:val="0"/>
      <w:autoSpaceDN w:val="0"/>
      <w:adjustRightInd w:val="0"/>
    </w:pPr>
    <w:rPr>
      <w:rFonts w:ascii="Verdana" w:eastAsiaTheme="minorHAnsi" w:hAnsi="Verdana" w:cs="Verdana"/>
      <w:color w:val="000000"/>
      <w:sz w:val="24"/>
      <w:szCs w:val="24"/>
      <w:lang w:val="hu-HU" w:eastAsia="en-US"/>
    </w:rPr>
  </w:style>
  <w:style w:type="paragraph" w:styleId="Listaszerbekezds">
    <w:name w:val="List Paragraph"/>
    <w:basedOn w:val="Norml"/>
    <w:uiPriority w:val="34"/>
    <w:qFormat/>
    <w:rsid w:val="00493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074781">
      <w:bodyDiv w:val="1"/>
      <w:marLeft w:val="0"/>
      <w:marRight w:val="0"/>
      <w:marTop w:val="0"/>
      <w:marBottom w:val="0"/>
      <w:divBdr>
        <w:top w:val="none" w:sz="0" w:space="0" w:color="auto"/>
        <w:left w:val="none" w:sz="0" w:space="0" w:color="auto"/>
        <w:bottom w:val="none" w:sz="0" w:space="0" w:color="auto"/>
        <w:right w:val="none" w:sz="0" w:space="0" w:color="auto"/>
      </w:divBdr>
    </w:div>
    <w:div w:id="546988840">
      <w:bodyDiv w:val="1"/>
      <w:marLeft w:val="0"/>
      <w:marRight w:val="0"/>
      <w:marTop w:val="0"/>
      <w:marBottom w:val="0"/>
      <w:divBdr>
        <w:top w:val="none" w:sz="0" w:space="0" w:color="auto"/>
        <w:left w:val="none" w:sz="0" w:space="0" w:color="auto"/>
        <w:bottom w:val="none" w:sz="0" w:space="0" w:color="auto"/>
        <w:right w:val="none" w:sz="0" w:space="0" w:color="auto"/>
      </w:divBdr>
    </w:div>
    <w:div w:id="644167753">
      <w:bodyDiv w:val="1"/>
      <w:marLeft w:val="0"/>
      <w:marRight w:val="0"/>
      <w:marTop w:val="0"/>
      <w:marBottom w:val="0"/>
      <w:divBdr>
        <w:top w:val="none" w:sz="0" w:space="0" w:color="auto"/>
        <w:left w:val="none" w:sz="0" w:space="0" w:color="auto"/>
        <w:bottom w:val="none" w:sz="0" w:space="0" w:color="auto"/>
        <w:right w:val="none" w:sz="0" w:space="0" w:color="auto"/>
      </w:divBdr>
    </w:div>
    <w:div w:id="696199274">
      <w:bodyDiv w:val="1"/>
      <w:marLeft w:val="0"/>
      <w:marRight w:val="0"/>
      <w:marTop w:val="0"/>
      <w:marBottom w:val="0"/>
      <w:divBdr>
        <w:top w:val="none" w:sz="0" w:space="0" w:color="auto"/>
        <w:left w:val="none" w:sz="0" w:space="0" w:color="auto"/>
        <w:bottom w:val="none" w:sz="0" w:space="0" w:color="auto"/>
        <w:right w:val="none" w:sz="0" w:space="0" w:color="auto"/>
      </w:divBdr>
    </w:div>
    <w:div w:id="723531671">
      <w:bodyDiv w:val="1"/>
      <w:marLeft w:val="0"/>
      <w:marRight w:val="0"/>
      <w:marTop w:val="0"/>
      <w:marBottom w:val="0"/>
      <w:divBdr>
        <w:top w:val="none" w:sz="0" w:space="0" w:color="auto"/>
        <w:left w:val="none" w:sz="0" w:space="0" w:color="auto"/>
        <w:bottom w:val="none" w:sz="0" w:space="0" w:color="auto"/>
        <w:right w:val="none" w:sz="0" w:space="0" w:color="auto"/>
      </w:divBdr>
    </w:div>
    <w:div w:id="743071864">
      <w:bodyDiv w:val="1"/>
      <w:marLeft w:val="0"/>
      <w:marRight w:val="0"/>
      <w:marTop w:val="0"/>
      <w:marBottom w:val="0"/>
      <w:divBdr>
        <w:top w:val="none" w:sz="0" w:space="0" w:color="auto"/>
        <w:left w:val="none" w:sz="0" w:space="0" w:color="auto"/>
        <w:bottom w:val="none" w:sz="0" w:space="0" w:color="auto"/>
        <w:right w:val="none" w:sz="0" w:space="0" w:color="auto"/>
      </w:divBdr>
    </w:div>
    <w:div w:id="895093201">
      <w:bodyDiv w:val="1"/>
      <w:marLeft w:val="0"/>
      <w:marRight w:val="0"/>
      <w:marTop w:val="0"/>
      <w:marBottom w:val="0"/>
      <w:divBdr>
        <w:top w:val="none" w:sz="0" w:space="0" w:color="auto"/>
        <w:left w:val="none" w:sz="0" w:space="0" w:color="auto"/>
        <w:bottom w:val="none" w:sz="0" w:space="0" w:color="auto"/>
        <w:right w:val="none" w:sz="0" w:space="0" w:color="auto"/>
      </w:divBdr>
    </w:div>
    <w:div w:id="965890331">
      <w:bodyDiv w:val="1"/>
      <w:marLeft w:val="0"/>
      <w:marRight w:val="0"/>
      <w:marTop w:val="0"/>
      <w:marBottom w:val="0"/>
      <w:divBdr>
        <w:top w:val="none" w:sz="0" w:space="0" w:color="auto"/>
        <w:left w:val="none" w:sz="0" w:space="0" w:color="auto"/>
        <w:bottom w:val="none" w:sz="0" w:space="0" w:color="auto"/>
        <w:right w:val="none" w:sz="0" w:space="0" w:color="auto"/>
      </w:divBdr>
    </w:div>
    <w:div w:id="1061683569">
      <w:bodyDiv w:val="1"/>
      <w:marLeft w:val="0"/>
      <w:marRight w:val="0"/>
      <w:marTop w:val="0"/>
      <w:marBottom w:val="0"/>
      <w:divBdr>
        <w:top w:val="none" w:sz="0" w:space="0" w:color="auto"/>
        <w:left w:val="none" w:sz="0" w:space="0" w:color="auto"/>
        <w:bottom w:val="none" w:sz="0" w:space="0" w:color="auto"/>
        <w:right w:val="none" w:sz="0" w:space="0" w:color="auto"/>
      </w:divBdr>
    </w:div>
    <w:div w:id="1144935142">
      <w:bodyDiv w:val="1"/>
      <w:marLeft w:val="0"/>
      <w:marRight w:val="0"/>
      <w:marTop w:val="0"/>
      <w:marBottom w:val="0"/>
      <w:divBdr>
        <w:top w:val="none" w:sz="0" w:space="0" w:color="auto"/>
        <w:left w:val="none" w:sz="0" w:space="0" w:color="auto"/>
        <w:bottom w:val="none" w:sz="0" w:space="0" w:color="auto"/>
        <w:right w:val="none" w:sz="0" w:space="0" w:color="auto"/>
      </w:divBdr>
    </w:div>
    <w:div w:id="1244415779">
      <w:bodyDiv w:val="1"/>
      <w:marLeft w:val="0"/>
      <w:marRight w:val="0"/>
      <w:marTop w:val="0"/>
      <w:marBottom w:val="0"/>
      <w:divBdr>
        <w:top w:val="none" w:sz="0" w:space="0" w:color="auto"/>
        <w:left w:val="none" w:sz="0" w:space="0" w:color="auto"/>
        <w:bottom w:val="none" w:sz="0" w:space="0" w:color="auto"/>
        <w:right w:val="none" w:sz="0" w:space="0" w:color="auto"/>
      </w:divBdr>
    </w:div>
    <w:div w:id="1332217891">
      <w:bodyDiv w:val="1"/>
      <w:marLeft w:val="0"/>
      <w:marRight w:val="0"/>
      <w:marTop w:val="0"/>
      <w:marBottom w:val="0"/>
      <w:divBdr>
        <w:top w:val="none" w:sz="0" w:space="0" w:color="auto"/>
        <w:left w:val="none" w:sz="0" w:space="0" w:color="auto"/>
        <w:bottom w:val="none" w:sz="0" w:space="0" w:color="auto"/>
        <w:right w:val="none" w:sz="0" w:space="0" w:color="auto"/>
      </w:divBdr>
    </w:div>
    <w:div w:id="1379040985">
      <w:bodyDiv w:val="1"/>
      <w:marLeft w:val="0"/>
      <w:marRight w:val="0"/>
      <w:marTop w:val="0"/>
      <w:marBottom w:val="0"/>
      <w:divBdr>
        <w:top w:val="none" w:sz="0" w:space="0" w:color="auto"/>
        <w:left w:val="none" w:sz="0" w:space="0" w:color="auto"/>
        <w:bottom w:val="none" w:sz="0" w:space="0" w:color="auto"/>
        <w:right w:val="none" w:sz="0" w:space="0" w:color="auto"/>
      </w:divBdr>
    </w:div>
    <w:div w:id="1490906257">
      <w:bodyDiv w:val="1"/>
      <w:marLeft w:val="0"/>
      <w:marRight w:val="0"/>
      <w:marTop w:val="0"/>
      <w:marBottom w:val="0"/>
      <w:divBdr>
        <w:top w:val="none" w:sz="0" w:space="0" w:color="auto"/>
        <w:left w:val="none" w:sz="0" w:space="0" w:color="auto"/>
        <w:bottom w:val="none" w:sz="0" w:space="0" w:color="auto"/>
        <w:right w:val="none" w:sz="0" w:space="0" w:color="auto"/>
      </w:divBdr>
    </w:div>
    <w:div w:id="1518227599">
      <w:bodyDiv w:val="1"/>
      <w:marLeft w:val="0"/>
      <w:marRight w:val="0"/>
      <w:marTop w:val="0"/>
      <w:marBottom w:val="0"/>
      <w:divBdr>
        <w:top w:val="none" w:sz="0" w:space="0" w:color="auto"/>
        <w:left w:val="none" w:sz="0" w:space="0" w:color="auto"/>
        <w:bottom w:val="none" w:sz="0" w:space="0" w:color="auto"/>
        <w:right w:val="none" w:sz="0" w:space="0" w:color="auto"/>
      </w:divBdr>
    </w:div>
    <w:div w:id="1707826934">
      <w:bodyDiv w:val="1"/>
      <w:marLeft w:val="0"/>
      <w:marRight w:val="0"/>
      <w:marTop w:val="0"/>
      <w:marBottom w:val="0"/>
      <w:divBdr>
        <w:top w:val="none" w:sz="0" w:space="0" w:color="auto"/>
        <w:left w:val="none" w:sz="0" w:space="0" w:color="auto"/>
        <w:bottom w:val="none" w:sz="0" w:space="0" w:color="auto"/>
        <w:right w:val="none" w:sz="0" w:space="0" w:color="auto"/>
      </w:divBdr>
    </w:div>
    <w:div w:id="1755593540">
      <w:bodyDiv w:val="1"/>
      <w:marLeft w:val="0"/>
      <w:marRight w:val="0"/>
      <w:marTop w:val="0"/>
      <w:marBottom w:val="0"/>
      <w:divBdr>
        <w:top w:val="none" w:sz="0" w:space="0" w:color="auto"/>
        <w:left w:val="none" w:sz="0" w:space="0" w:color="auto"/>
        <w:bottom w:val="none" w:sz="0" w:space="0" w:color="auto"/>
        <w:right w:val="none" w:sz="0" w:space="0" w:color="auto"/>
      </w:divBdr>
    </w:div>
    <w:div w:id="1845246475">
      <w:bodyDiv w:val="1"/>
      <w:marLeft w:val="0"/>
      <w:marRight w:val="0"/>
      <w:marTop w:val="0"/>
      <w:marBottom w:val="0"/>
      <w:divBdr>
        <w:top w:val="none" w:sz="0" w:space="0" w:color="auto"/>
        <w:left w:val="none" w:sz="0" w:space="0" w:color="auto"/>
        <w:bottom w:val="none" w:sz="0" w:space="0" w:color="auto"/>
        <w:right w:val="none" w:sz="0" w:space="0" w:color="auto"/>
      </w:divBdr>
    </w:div>
    <w:div w:id="210764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1314D2BDAAE5548B59A33BEF8C17F4B" ma:contentTypeVersion="1" ma:contentTypeDescription="Creare un nuovo documento." ma:contentTypeScope="" ma:versionID="b246f923be57e77ca6f0f03acd27327f">
  <xsd:schema xmlns:xsd="http://www.w3.org/2001/XMLSchema" xmlns:xs="http://www.w3.org/2001/XMLSchema" xmlns:p="http://schemas.microsoft.com/office/2006/metadata/properties" xmlns:ns2="94833138-fa1a-4522-b8ff-c1a3fb7539f8" xmlns:ns3="79cf6245-33ce-491d-a1ea-4ae6a612d3aa" targetNamespace="http://schemas.microsoft.com/office/2006/metadata/properties" ma:root="true" ma:fieldsID="d7b23fb069be59c2d61b24af3d16f484" ns2:_="" ns3:_="">
    <xsd:import namespace="94833138-fa1a-4522-b8ff-c1a3fb7539f8"/>
    <xsd:import namespace="79cf6245-33ce-491d-a1ea-4ae6a612d3aa"/>
    <xsd:element name="properties">
      <xsd:complexType>
        <xsd:sequence>
          <xsd:element name="documentManagement">
            <xsd:complexType>
              <xsd:all>
                <xsd:element ref="ns2:Prodotto"/>
                <xsd:element ref="ns3:Edizione"/>
                <xsd:element ref="ns3:Modulo"/>
                <xsd:element ref="ns2:Sezione" minOccurs="0"/>
                <xsd:element ref="ns3:Stato_x0020_WA" minOccurs="0"/>
                <xsd:element ref="ns3:Invio_x002f_Deposito" minOccurs="0"/>
                <xsd:element ref="ns3:Nazioni_Choice" minOccurs="0"/>
                <xsd:element ref="ns3:Submission" minOccurs="0"/>
                <xsd:element ref="ns3:Descrizione_x0020_submission" minOccurs="0"/>
                <xsd:element ref="ns3:Dettaglio_x0020_Variazione" minOccurs="0"/>
                <xsd:element ref="ns2:Principio_x0020_Attivo" minOccurs="0"/>
                <xsd:element ref="ns2:Forma_x0020_Farmaceutica" minOccurs="0"/>
                <xsd:element ref="ns3:Fornitore" minOccurs="0"/>
                <xsd:element ref="ns2:Eccipiente" minOccurs="0"/>
                <xsd:element ref="ns3:Study_x0020_Report" minOccurs="0"/>
                <xsd:element ref="ns3:Squenz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33138-fa1a-4522-b8ff-c1a3fb7539f8" elementFormDefault="qualified">
    <xsd:import namespace="http://schemas.microsoft.com/office/2006/documentManagement/types"/>
    <xsd:import namespace="http://schemas.microsoft.com/office/infopath/2007/PartnerControls"/>
    <xsd:element name="Prodotto" ma:index="1" ma:displayName="Prodotto" ma:list="{8c1e3bfe-f459-487a-8add-4695289c6382}" ma:internalName="Prodotto" ma:readOnly="false" ma:showField="Title">
      <xsd:simpleType>
        <xsd:restriction base="dms:Lookup"/>
      </xsd:simpleType>
    </xsd:element>
    <xsd:element name="Sezione" ma:index="4" nillable="true" ma:displayName="Sezione" ma:list="{e0060683-6ded-4dd8-bd99-dbf39d0f6282}" ma:internalName="Sezione" ma:showField="Title">
      <xsd:simpleType>
        <xsd:restriction base="dms:Lookup"/>
      </xsd:simpleType>
    </xsd:element>
    <xsd:element name="Principio_x0020_Attivo" ma:index="11" nillable="true" ma:displayName="Principio Attivo" ma:list="{7411fa8f-0ab0-4db2-9791-0adf439fa41a}" ma:internalName="Principio_x0020_Attivo" ma:showField="Title">
      <xsd:simpleType>
        <xsd:restriction base="dms:Lookup"/>
      </xsd:simpleType>
    </xsd:element>
    <xsd:element name="Forma_x0020_Farmaceutica" ma:index="12" nillable="true" ma:displayName="Forma Farmaceutica" ma:list="{a23dc301-f3ed-40d5-8672-6493fa58aa16}" ma:internalName="Forma_x0020_Farmaceutica" ma:showField="Title">
      <xsd:simpleType>
        <xsd:restriction base="dms:Lookup"/>
      </xsd:simpleType>
    </xsd:element>
    <xsd:element name="Eccipiente" ma:index="14" nillable="true" ma:displayName="Eccipiente" ma:list="{08925ccb-c4f7-43a1-ad99-a44faeef5ba9}" ma:internalName="Eccipient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79cf6245-33ce-491d-a1ea-4ae6a612d3aa" elementFormDefault="qualified">
    <xsd:import namespace="http://schemas.microsoft.com/office/2006/documentManagement/types"/>
    <xsd:import namespace="http://schemas.microsoft.com/office/infopath/2007/PartnerControls"/>
    <xsd:element name="Edizione" ma:index="2" ma:displayName="Edizione" ma:internalName="Edizione">
      <xsd:simpleType>
        <xsd:restriction base="dms:Text">
          <xsd:maxLength value="40"/>
        </xsd:restriction>
      </xsd:simpleType>
    </xsd:element>
    <xsd:element name="Modulo" ma:index="3" ma:displayName="Modulo" ma:format="Dropdown" ma:internalName="Modulo">
      <xsd:simpleType>
        <xsd:restriction base="dms:Choice">
          <xsd:enumeration value="m1"/>
          <xsd:enumeration value="m2"/>
          <xsd:enumeration value="m3"/>
          <xsd:enumeration value="m4"/>
          <xsd:enumeration value="m5"/>
          <xsd:enumeration value="Doc. Aggiuntiva"/>
        </xsd:restriction>
      </xsd:simpleType>
    </xsd:element>
    <xsd:element name="Stato_x0020_WA" ma:index="5" nillable="true" ma:displayName="Stato Dossier" ma:default="In lavorazione" ma:format="Dropdown" ma:internalName="Stato_x0020_WA">
      <xsd:simpleType>
        <xsd:restriction base="dms:Choice">
          <xsd:enumeration value="In lavorazione"/>
          <xsd:enumeration value="Pronto"/>
          <xsd:enumeration value="Depositato"/>
          <xsd:enumeration value="Approvato"/>
        </xsd:restriction>
      </xsd:simpleType>
    </xsd:element>
    <xsd:element name="Invio_x002f_Deposito" ma:index="6" nillable="true" ma:displayName="Invio/Deposito" ma:format="DateOnly" ma:internalName="Invio_x002F_Deposito">
      <xsd:simpleType>
        <xsd:restriction base="dms:DateTime"/>
      </xsd:simpleType>
    </xsd:element>
    <xsd:element name="Nazioni_Choice" ma:index="7" nillable="true" ma:displayName="Nazioni Dossier" ma:description="" ma:internalName="Nazioni_Choice">
      <xsd:complexType>
        <xsd:complexContent>
          <xsd:extension base="dms:MultiChoice">
            <xsd:sequence>
              <xsd:element name="Value" maxOccurs="unbounded" minOccurs="0" nillable="true">
                <xsd:simpleType>
                  <xsd:restriction base="dms:Choice">
                    <xsd:enumeration value="AFGHANISTAN"/>
                    <xsd:enumeration value="ALBANIA"/>
                    <xsd:enumeration value="ALGERIA"/>
                    <xsd:enumeration value="AMERICAN SAMOA"/>
                    <xsd:enumeration value="ANDORRA"/>
                    <xsd:enumeration value="ANGOLA"/>
                    <xsd:enumeration value="ANGUILLA"/>
                    <xsd:enumeration value="ANTARCTICA"/>
                    <xsd:enumeration value="ANTIGUA AND BARBUDA"/>
                    <xsd:enumeration value="ARGENTINA"/>
                    <xsd:enumeration value="ARMENIA"/>
                    <xsd:enumeration value="ARUB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ERMUDA"/>
                    <xsd:enumeration value="BHUTAN"/>
                    <xsd:enumeration value="BOLIVIA"/>
                    <xsd:enumeration value="BOSNIA AND HERZEGOWINA"/>
                    <xsd:enumeration value="BOTSWANA"/>
                    <xsd:enumeration value="BOUVET ISLAND"/>
                    <xsd:enumeration value="BRAZIL"/>
                    <xsd:enumeration value="BRITISH INDIAN OCEAN TERRITORY"/>
                    <xsd:enumeration value="BRUNEI DARUSSALAM"/>
                    <xsd:enumeration value="BULGARIA"/>
                    <xsd:enumeration value="BURKINA FASO"/>
                    <xsd:enumeration value="BURUNDI"/>
                    <xsd:enumeration value="CAMBODIA"/>
                    <xsd:enumeration value="CAMEROON"/>
                    <xsd:enumeration value="CANADA"/>
                    <xsd:enumeration value="CAPE VERDE"/>
                    <xsd:enumeration value="CAYMAN ISLANDS"/>
                    <xsd:enumeration value="CENTRAL AFRICAN REPUBLIC"/>
                    <xsd:enumeration value="CHAD"/>
                    <xsd:enumeration value="CHILE"/>
                    <xsd:enumeration value="CHINA"/>
                    <xsd:enumeration value="CHRISTMAS ISLAND"/>
                    <xsd:enumeration value="COCOS (KEELING) ISLANDS"/>
                    <xsd:enumeration value="COLOMBIA"/>
                    <xsd:enumeration value="COMOROS"/>
                    <xsd:enumeration value="CONGO"/>
                    <xsd:enumeration value="CONGO, THE DEMOCRATIC REPUBLIC OF THE"/>
                    <xsd:enumeration value="COOK ISLANDS"/>
                    <xsd:enumeration value="COSTA RICA"/>
                    <xsd:enumeration value="COTE D'IVOIRE"/>
                    <xsd:enumeration value="CROATIA"/>
                    <xsd:enumeration value="CUBA"/>
                    <xsd:enumeration value="CYPRUS"/>
                    <xsd:enumeration value="CZECH REPUBLIC"/>
                    <xsd:enumeration value="DENMARK"/>
                    <xsd:enumeration value="DJIBOUTI"/>
                    <xsd:enumeration value="DOMINICA"/>
                    <xsd:enumeration value="DOMINICAN REPUBLIC"/>
                    <xsd:enumeration value="EAST TIMOR"/>
                    <xsd:enumeration value="ECUADOR"/>
                    <xsd:enumeration value="EGYPT"/>
                    <xsd:enumeration value="EL SALVADOR"/>
                    <xsd:enumeration value="EQUATORIAL GUINEA"/>
                    <xsd:enumeration value="ERITREA"/>
                    <xsd:enumeration value="ESTONIA"/>
                    <xsd:enumeration value="ETHIOPIA"/>
                    <xsd:enumeration value="FALKLAND ISLANDS (MALVINAS)"/>
                    <xsd:enumeration value="FAROE ISLANDS"/>
                    <xsd:enumeration value="FIJI"/>
                    <xsd:enumeration value="FINLAND"/>
                    <xsd:enumeration value="FRANCE"/>
                    <xsd:enumeration value="FRANCE, METROPOLITAN"/>
                    <xsd:enumeration value="FRENCH GUIANA"/>
                    <xsd:enumeration value="FRENCH POLYNESIA"/>
                    <xsd:enumeration value="FRENCH SOUTHERN TERRITORIES"/>
                    <xsd:enumeration value="GABON"/>
                    <xsd:enumeration value="GAMBIA"/>
                    <xsd:enumeration value="GCC"/>
                    <xsd:enumeration value="GEORGIA"/>
                    <xsd:enumeration value="GERMANY"/>
                    <xsd:enumeration value="GHANA"/>
                    <xsd:enumeration value="GIBRALTAR"/>
                    <xsd:enumeration value="GREECE"/>
                    <xsd:enumeration value="GREENLAND"/>
                    <xsd:enumeration value="GRENADA"/>
                    <xsd:enumeration value="GUADELOUPE"/>
                    <xsd:enumeration value="GUAM"/>
                    <xsd:enumeration value="GUATEMALA"/>
                    <xsd:enumeration value="GUINEA"/>
                    <xsd:enumeration value="GUINEA-BISSAU"/>
                    <xsd:enumeration value="GUYANA"/>
                    <xsd:enumeration value="HAITI"/>
                    <xsd:enumeration value="HEARD AND MC DONALD ISLANDS"/>
                    <xsd:enumeration value="HOLY SEE (VATICAN CITY STATE)"/>
                    <xsd:enumeration value="HONDURAS"/>
                    <xsd:enumeration value="HONG KONG"/>
                    <xsd:enumeration value="HUNGARY"/>
                    <xsd:enumeration value="ICELAND"/>
                    <xsd:enumeration value="INDIA"/>
                    <xsd:enumeration value="INDONESIA"/>
                    <xsd:enumeration value="IRAN"/>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OREA, DEMOCRATIC PEOPLE'S REPUBLIC OF"/>
                    <xsd:enumeration value="KOREA, REPUBLIC OF"/>
                    <xsd:enumeration value="KUWAIT"/>
                    <xsd:enumeration value="KYRGYZSTAN"/>
                    <xsd:enumeration value="LAO PEOPLE'S DEMOCRATIC REPUBLIC"/>
                    <xsd:enumeration value="LATVIA"/>
                    <xsd:enumeration value="LEBANON"/>
                    <xsd:enumeration value="LESOTHO"/>
                    <xsd:enumeration value="LIBERIA"/>
                    <xsd:enumeration value="LIBYAN ARAB JAMAHIRIYA"/>
                    <xsd:enumeration value="LIECHTENSTEIN"/>
                    <xsd:enumeration value="LITHUANIA"/>
                    <xsd:enumeration value="LUXEMBOURG"/>
                    <xsd:enumeration value="MACAU"/>
                    <xsd:enumeration value="MACEDONIA, THE FORMER YUGOSLAV REPUBLIC OF"/>
                    <xsd:enumeration value="MADAGASCAR"/>
                    <xsd:enumeration value="MALAWI"/>
                    <xsd:enumeration value="MALAYSIA"/>
                    <xsd:enumeration value="MALDIVES"/>
                    <xsd:enumeration value="MALI"/>
                    <xsd:enumeration value="MALTA"/>
                    <xsd:enumeration value="MARSHALL ISLANDS"/>
                    <xsd:enumeration value="MARTINIQUE"/>
                    <xsd:enumeration value="MAURITANIA"/>
                    <xsd:enumeration value="MAURITIUS"/>
                    <xsd:enumeration value="MAYOTTE"/>
                    <xsd:enumeration value="MEXICO"/>
                    <xsd:enumeration value="MICRONESIA, FEDERATED STATES OF"/>
                    <xsd:enumeration value="MOLDOVA, REPUBLIC OF"/>
                    <xsd:enumeration value="MONACO"/>
                    <xsd:enumeration value="MONGOLIA"/>
                    <xsd:enumeration value="MONTSERRAT"/>
                    <xsd:enumeration value="MOROCCO"/>
                    <xsd:enumeration value="MOZAMBIQUE"/>
                    <xsd:enumeration value="MYANMAR"/>
                    <xsd:enumeration value="NAMIBIA"/>
                    <xsd:enumeration value="NAURU"/>
                    <xsd:enumeration value="NEPAL"/>
                    <xsd:enumeration value="NETHERLANDS"/>
                    <xsd:enumeration value="NETHERLANDS ANTILLES"/>
                    <xsd:enumeration value="NEW CALEDONIA"/>
                    <xsd:enumeration value="NEW ZEALAND"/>
                    <xsd:enumeration value="NICARAGUA"/>
                    <xsd:enumeration value="NIGER"/>
                    <xsd:enumeration value="NIGERIA"/>
                    <xsd:enumeration value="NIUE"/>
                    <xsd:enumeration value="NORFOLK ISLAND"/>
                    <xsd:enumeration value="NORTHERN MARIANA ISLANDS"/>
                    <xsd:enumeration value="NORWAY"/>
                    <xsd:enumeration value="OMAN"/>
                    <xsd:enumeration value="PAKISTAN"/>
                    <xsd:enumeration value="PALAU"/>
                    <xsd:enumeration value="PANAMA"/>
                    <xsd:enumeration value="PAPUA NEW GUINEA"/>
                    <xsd:enumeration value="PARAGUAY"/>
                    <xsd:enumeration value="PERU"/>
                    <xsd:enumeration value="PHILIPPINES"/>
                    <xsd:enumeration value="PITCAIRN"/>
                    <xsd:enumeration value="POLAND"/>
                    <xsd:enumeration value="PORTUGAL"/>
                    <xsd:enumeration value="PUERTO RICO"/>
                    <xsd:enumeration value="QATAR"/>
                    <xsd:enumeration value="REUNION"/>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YCHELLES"/>
                    <xsd:enumeration value="SIERRA LEONE"/>
                    <xsd:enumeration value="SINGAPORE"/>
                    <xsd:enumeration value="SLOVAKIA"/>
                    <xsd:enumeration value="SLOVENIA"/>
                    <xsd:enumeration value="SOLOMON ISLANDS"/>
                    <xsd:enumeration value="SOMALIA"/>
                    <xsd:enumeration value="SOUTH AFRICA"/>
                    <xsd:enumeration value="SOUTH GEORGIA AND THE SOUTH SANDWICH ISLANDS"/>
                    <xsd:enumeration value="SPAIN"/>
                    <xsd:enumeration value="SRI LANKA"/>
                    <xsd:enumeration value="ST. HELENA"/>
                    <xsd:enumeration value="ST. PIERRE AND MIQUELON"/>
                    <xsd:enumeration value="SUDAN"/>
                    <xsd:enumeration value="SURINAME"/>
                    <xsd:enumeration value="SVALBARD AND JAN MAYEN ISLANDS"/>
                    <xsd:enumeration value="SWAZILAND"/>
                    <xsd:enumeration value="SWEDEN"/>
                    <xsd:enumeration value="SWITZERLAND"/>
                    <xsd:enumeration value="SYRIAN ARAB REPUBLIC"/>
                    <xsd:enumeration value="TAIWAN, PROVINCE OF CHINA"/>
                    <xsd:enumeration value="TAJIKISTAN"/>
                    <xsd:enumeration value="TANZANIA, UNITED REPUBLIC OF"/>
                    <xsd:enumeration value="THAILAND"/>
                    <xsd:enumeration value="TOGO"/>
                    <xsd:enumeration value="TOKELAU"/>
                    <xsd:enumeration value="TONGA"/>
                    <xsd:enumeration value="TRINIDAD AND TOBAGO"/>
                    <xsd:enumeration value="TUNISIA"/>
                    <xsd:enumeration value="TURKEY"/>
                    <xsd:enumeration value="TURKMENISTAN"/>
                    <xsd:enumeration value="TURKS AND CAICOS ISLANDS"/>
                    <xsd:enumeration value="TUVALU"/>
                    <xsd:enumeration value="UGANDA"/>
                    <xsd:enumeration value="UKRAINE"/>
                    <xsd:enumeration value="UNITED ARAB EMIRATES"/>
                    <xsd:enumeration value="UNITED KINGDOM"/>
                    <xsd:enumeration value="UNITED STATES"/>
                    <xsd:enumeration value="UNITED STATES MINOR OUTLYING ISLANDS"/>
                    <xsd:enumeration value="URUGUAY"/>
                    <xsd:enumeration value="UZBEKISTAN"/>
                    <xsd:enumeration value="VANUATU"/>
                    <xsd:enumeration value="VENEZUELA"/>
                    <xsd:enumeration value="VIET NAM"/>
                    <xsd:enumeration value="VIRGIN ISLANDS (BRITISH)"/>
                    <xsd:enumeration value="VIRGIN ISLANDS (U.S.)"/>
                    <xsd:enumeration value="WALLIS AND FUTUNA ISLANDS"/>
                    <xsd:enumeration value="WESTERN SAHARA"/>
                    <xsd:enumeration value="YEMEN"/>
                    <xsd:enumeration value="YUGOSLAVIA"/>
                    <xsd:enumeration value="ZAMBIA"/>
                    <xsd:enumeration value="ZIMBABWE"/>
                    <xsd:enumeration value="SERBIA, REPUBLIC OF"/>
                  </xsd:restriction>
                </xsd:simpleType>
              </xsd:element>
            </xsd:sequence>
          </xsd:extension>
        </xsd:complexContent>
      </xsd:complexType>
    </xsd:element>
    <xsd:element name="Submission" ma:index="8" nillable="true" ma:displayName="Submission" ma:default="Variazione" ma:format="Dropdown" ma:internalName="Submission">
      <xsd:simpleType>
        <xsd:restriction base="dms:Choice">
          <xsd:enumeration value="Variazione"/>
          <xsd:enumeration value="Risposte/Richieste Agg."/>
          <xsd:enumeration value="Rinnovo"/>
          <xsd:enumeration value="Deposito Prima Autorizzazione"/>
          <xsd:enumeration value="N.A."/>
          <xsd:enumeration value="Grouping"/>
          <xsd:enumeration value="Line Extension"/>
          <xsd:enumeration value="Trasmissione Stampati"/>
          <xsd:enumeration value="Approvazione"/>
        </xsd:restriction>
      </xsd:simpleType>
    </xsd:element>
    <xsd:element name="Descrizione_x0020_submission" ma:index="9" nillable="true" ma:displayName="Descrizione submission" ma:format="Dropdown" ma:internalName="Descrizione_x0020_submission">
      <xsd:simpleType>
        <xsd:restriction base="dms:Choice">
          <xsd:enumeration value="Change in the name, address of MAH, medicinal product, active substance"/>
          <xsd:enumeration value="Change of manufacturer"/>
          <xsd:enumeration value="Change in batch size"/>
          <xsd:enumeration value="Change to in-process tests"/>
          <xsd:enumeration value="Change in the specification parameters"/>
          <xsd:enumeration value="Change in packaging"/>
          <xsd:enumeration value="Change in the re-test period/storage period"/>
          <xsd:enumeration value="Change in description and composition of the Finished Product"/>
          <xsd:enumeration value="Change of the pharmaceutical form"/>
          <xsd:enumeration value="Replacement or addition of a manufacturing site"/>
          <xsd:enumeration value="Change in the manufacturing process"/>
          <xsd:enumeration value="Change in control of excipients"/>
          <xsd:enumeration value="Change in source of an excipient or reagent with TSE risk"/>
          <xsd:enumeration value="Change in test procedure"/>
          <xsd:enumeration value="Change of the container or closure"/>
          <xsd:enumeration value="Change in pack size"/>
          <xsd:enumeration value="Change of packaging material"/>
          <xsd:enumeration value="Change in supplier of packaging components"/>
          <xsd:enumeration value="Change in the shelf-life or storage conditions"/>
          <xsd:enumeration value="Submission of a new or updated CEP"/>
          <xsd:enumeration value="Change to comply with a national pharmacopoeia of a Member State"/>
          <xsd:enumeration value="Change in Medical Devices"/>
          <xsd:enumeration value="Update of the quality dossier"/>
          <xsd:enumeration value="Change requested by National Authority"/>
          <xsd:enumeration value="Variations related to significant modifications of the SPC"/>
          <xsd:enumeration value="Change to therapeutic indication"/>
          <xsd:enumeration value="Changes to pharmacovigilance system as described in the DDPS."/>
          <xsd:enumeration value="n.a."/>
        </xsd:restriction>
      </xsd:simpleType>
    </xsd:element>
    <xsd:element name="Dettaglio_x0020_Variazione" ma:index="10" nillable="true" ma:displayName="Dettaglio Variazione" ma:internalName="Dettaglio_x0020_Variazione">
      <xsd:simpleType>
        <xsd:restriction base="dms:Text">
          <xsd:maxLength value="255"/>
        </xsd:restriction>
      </xsd:simpleType>
    </xsd:element>
    <xsd:element name="Fornitore" ma:index="13" nillable="true" ma:displayName="Fornitore" ma:internalName="Fornitore">
      <xsd:simpleType>
        <xsd:restriction base="dms:Text">
          <xsd:maxLength value="30"/>
        </xsd:restriction>
      </xsd:simpleType>
    </xsd:element>
    <xsd:element name="Study_x0020_Report" ma:index="15" nillable="true" ma:displayName="Study Report" ma:internalName="Study_x0020_Report">
      <xsd:simpleType>
        <xsd:restriction base="dms:Text">
          <xsd:maxLength value="200"/>
        </xsd:restriction>
      </xsd:simpleType>
    </xsd:element>
    <xsd:element name="Squenza" ma:index="16" nillable="true" ma:displayName="Sequenza" ma:default="0000" ma:internalName="Squenza">
      <xsd:simpleType>
        <xsd:restriction base="dms:Text">
          <xsd:maxLength value="1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Tipo di contenuto"/>
        <xsd:element ref="dc:title" minOccurs="0" maxOccurs="1" ma:index="17"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59ECB-0E5B-455F-BEF8-38C53B427F03}">
  <ds:schemaRefs>
    <ds:schemaRef ds:uri="http://schemas.microsoft.com/sharepoint/v3/contenttype/forms"/>
  </ds:schemaRefs>
</ds:datastoreItem>
</file>

<file path=customXml/itemProps2.xml><?xml version="1.0" encoding="utf-8"?>
<ds:datastoreItem xmlns:ds="http://schemas.openxmlformats.org/officeDocument/2006/customXml" ds:itemID="{8921A382-FD64-42D6-A63B-6DBCFDB6C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33138-fa1a-4522-b8ff-c1a3fb7539f8"/>
    <ds:schemaRef ds:uri="79cf6245-33ce-491d-a1ea-4ae6a612d3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5C3C0C-1C48-41B3-9E0C-8C586B957424}">
  <ds:schemaRefs>
    <ds:schemaRef ds:uri="http://schemas.microsoft.com/office/2006/metadata/longProperties"/>
  </ds:schemaRefs>
</ds:datastoreItem>
</file>

<file path=customXml/itemProps4.xml><?xml version="1.0" encoding="utf-8"?>
<ds:datastoreItem xmlns:ds="http://schemas.openxmlformats.org/officeDocument/2006/customXml" ds:itemID="{58FB63B6-0C24-4468-AAAB-9B99169D7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3137</Words>
  <Characters>23520</Characters>
  <Application>Microsoft Office Word</Application>
  <DocSecurity>0</DocSecurity>
  <Lines>196</Lines>
  <Paragraphs>53</Paragraphs>
  <ScaleCrop>false</ScaleCrop>
  <HeadingPairs>
    <vt:vector size="6" baseType="variant">
      <vt:variant>
        <vt:lpstr>Title</vt:lpstr>
      </vt:variant>
      <vt:variant>
        <vt:i4>1</vt:i4>
      </vt:variant>
      <vt:variant>
        <vt:lpstr>Titolo</vt:lpstr>
      </vt:variant>
      <vt:variant>
        <vt:i4>1</vt:i4>
      </vt:variant>
      <vt:variant>
        <vt:lpstr>Cím</vt:lpstr>
      </vt:variant>
      <vt:variant>
        <vt:i4>1</vt:i4>
      </vt:variant>
    </vt:vector>
  </HeadingPairs>
  <TitlesOfParts>
    <vt:vector size="3" baseType="lpstr">
      <vt:lpstr/>
      <vt:lpstr/>
      <vt:lpstr>PACKUNGSBEILAGE</vt:lpstr>
    </vt:vector>
  </TitlesOfParts>
  <Company>EMEA</Company>
  <LinksUpToDate>false</LinksUpToDate>
  <CharactersWithSpaces>26604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General-EMEA/378971/2008</dc:subject>
  <dc:creator>Lusztig Annamária</dc:creator>
  <cp:keywords/>
  <cp:lastModifiedBy>HU_OGYI_7.1</cp:lastModifiedBy>
  <cp:revision>22</cp:revision>
  <cp:lastPrinted>2013-07-19T09:45:00Z</cp:lastPrinted>
  <dcterms:created xsi:type="dcterms:W3CDTF">2020-08-17T09:32:00Z</dcterms:created>
  <dcterms:modified xsi:type="dcterms:W3CDTF">2025-12-18T14:22:00Z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General-EMEA/378971/2008</vt:lpwstr>
  </property>
  <property fmtid="{D5CDD505-2E9C-101B-9397-08002B2CF9AE}" pid="6" name="DM_Title">
    <vt:lpwstr/>
  </property>
  <property fmtid="{D5CDD505-2E9C-101B-9397-08002B2CF9AE}" pid="7" name="DM_Language">
    <vt:lpwstr/>
  </property>
  <property fmtid="{D5CDD505-2E9C-101B-9397-08002B2CF9AE}" pid="8" name="DM_Name">
    <vt:lpwstr>Hreferralspcde</vt:lpwstr>
  </property>
  <property fmtid="{D5CDD505-2E9C-101B-9397-08002B2CF9AE}" pid="9" name="DM_Owner">
    <vt:lpwstr>Prizzi Monica</vt:lpwstr>
  </property>
  <property fmtid="{D5CDD505-2E9C-101B-9397-08002B2CF9AE}" pid="10" name="DM_Creation_Date">
    <vt:lpwstr>23/07/2008 18:06:05</vt:lpwstr>
  </property>
  <property fmtid="{D5CDD505-2E9C-101B-9397-08002B2CF9AE}" pid="11" name="DM_Creator_Name">
    <vt:lpwstr>Cantatore Kira</vt:lpwstr>
  </property>
  <property fmtid="{D5CDD505-2E9C-101B-9397-08002B2CF9AE}" pid="12" name="DM_Modifer_Name">
    <vt:lpwstr>Cantatore Kira</vt:lpwstr>
  </property>
  <property fmtid="{D5CDD505-2E9C-101B-9397-08002B2CF9AE}" pid="13" name="DM_Modified_Date">
    <vt:lpwstr>23/07/2008 18:06:05</vt:lpwstr>
  </property>
  <property fmtid="{D5CDD505-2E9C-101B-9397-08002B2CF9AE}" pid="14" name="DM_Type">
    <vt:lpwstr>emea_document</vt:lpwstr>
  </property>
  <property fmtid="{D5CDD505-2E9C-101B-9397-08002B2CF9AE}" pid="15" name="DM_Version">
    <vt:lpwstr>1.1, CURRENT</vt:lpwstr>
  </property>
  <property fmtid="{D5CDD505-2E9C-101B-9397-08002B2CF9AE}" pid="16" name="DM_emea_doc_ref_id">
    <vt:lpwstr>EMEA/378971/2008</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378971</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2008</vt:lpwstr>
  </property>
  <property fmtid="{D5CDD505-2E9C-101B-9397-08002B2CF9AE}" pid="30" name="DM_emea_sent_date">
    <vt:lpwstr>nulldate</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DM_emea_meeting_hyperlink">
    <vt:lpwstr/>
  </property>
  <property fmtid="{D5CDD505-2E9C-101B-9397-08002B2CF9AE}" pid="35" name="DM_emea_meeting_title">
    <vt:lpwstr/>
  </property>
  <property fmtid="{D5CDD505-2E9C-101B-9397-08002B2CF9AE}" pid="36" name="DM_emea_meeting_ref">
    <vt:lpwstr/>
  </property>
  <property fmtid="{D5CDD505-2E9C-101B-9397-08002B2CF9AE}" pid="37" name="DM_emea_meeting_flags">
    <vt:lpwstr/>
  </property>
  <property fmtid="{D5CDD505-2E9C-101B-9397-08002B2CF9AE}" pid="38" name="Dettaglio Variazione">
    <vt:lpwstr>PSUSA variation</vt:lpwstr>
  </property>
  <property fmtid="{D5CDD505-2E9C-101B-9397-08002B2CF9AE}" pid="39" name="Modulo">
    <vt:lpwstr/>
  </property>
  <property fmtid="{D5CDD505-2E9C-101B-9397-08002B2CF9AE}" pid="40" name="Squenza">
    <vt:lpwstr/>
  </property>
  <property fmtid="{D5CDD505-2E9C-101B-9397-08002B2CF9AE}" pid="41" name="Descrizione submission">
    <vt:lpwstr/>
  </property>
  <property fmtid="{D5CDD505-2E9C-101B-9397-08002B2CF9AE}" pid="42" name="Nazioni_Choice">
    <vt:lpwstr>;#HUNGARY;#</vt:lpwstr>
  </property>
  <property fmtid="{D5CDD505-2E9C-101B-9397-08002B2CF9AE}" pid="43" name="Eccipiente">
    <vt:lpwstr/>
  </property>
  <property fmtid="{D5CDD505-2E9C-101B-9397-08002B2CF9AE}" pid="44" name="Study Report">
    <vt:lpwstr/>
  </property>
  <property fmtid="{D5CDD505-2E9C-101B-9397-08002B2CF9AE}" pid="45" name="Submission">
    <vt:lpwstr/>
  </property>
  <property fmtid="{D5CDD505-2E9C-101B-9397-08002B2CF9AE}" pid="46" name="Stato WA">
    <vt:lpwstr/>
  </property>
  <property fmtid="{D5CDD505-2E9C-101B-9397-08002B2CF9AE}" pid="47" name="Fornitore">
    <vt:lpwstr/>
  </property>
  <property fmtid="{D5CDD505-2E9C-101B-9397-08002B2CF9AE}" pid="48" name="Procedura">
    <vt:lpwstr>2</vt:lpwstr>
  </property>
  <property fmtid="{D5CDD505-2E9C-101B-9397-08002B2CF9AE}" pid="49" name="Principio Attivo">
    <vt:lpwstr/>
  </property>
  <property fmtid="{D5CDD505-2E9C-101B-9397-08002B2CF9AE}" pid="50" name="Sezione">
    <vt:lpwstr>177</vt:lpwstr>
  </property>
  <property fmtid="{D5CDD505-2E9C-101B-9397-08002B2CF9AE}" pid="51" name="display_urn:schemas-microsoft-com:office:office#Editor">
    <vt:lpwstr>Petricca Giulia</vt:lpwstr>
  </property>
  <property fmtid="{D5CDD505-2E9C-101B-9397-08002B2CF9AE}" pid="52" name="display_urn:schemas-microsoft-com:office:office#Author">
    <vt:lpwstr>Petricca Giulia</vt:lpwstr>
  </property>
  <property fmtid="{D5CDD505-2E9C-101B-9397-08002B2CF9AE}" pid="53" name="Forma Farmaceutica">
    <vt:lpwstr/>
  </property>
  <property fmtid="{D5CDD505-2E9C-101B-9397-08002B2CF9AE}" pid="54" name="ContentTypeId">
    <vt:lpwstr>0x010100B1314D2BDAAE5548B59A33BEF8C17F4B</vt:lpwstr>
  </property>
  <property fmtid="{D5CDD505-2E9C-101B-9397-08002B2CF9AE}" pid="55" name="Invio/Deposito">
    <vt:lpwstr/>
  </property>
  <property fmtid="{D5CDD505-2E9C-101B-9397-08002B2CF9AE}" pid="56" name="Prodotto">
    <vt:lpwstr/>
  </property>
  <property fmtid="{D5CDD505-2E9C-101B-9397-08002B2CF9AE}" pid="57" name="Edizione">
    <vt:lpwstr/>
  </property>
</Properties>
</file>