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B4B99" w14:textId="77777777" w:rsidR="00794153" w:rsidRPr="000E40E8" w:rsidRDefault="008A45A5" w:rsidP="000E40E8">
      <w:pPr>
        <w:pStyle w:val="Cmsor2"/>
        <w:numPr>
          <w:ilvl w:val="0"/>
          <w:numId w:val="0"/>
        </w:numPr>
        <w:jc w:val="center"/>
        <w:rPr>
          <w:szCs w:val="22"/>
        </w:rPr>
      </w:pPr>
      <w:r w:rsidRPr="000E40E8">
        <w:rPr>
          <w:szCs w:val="22"/>
        </w:rPr>
        <w:t>Betegtájékoztató</w:t>
      </w:r>
      <w:r w:rsidR="00794153" w:rsidRPr="000E40E8">
        <w:rPr>
          <w:szCs w:val="22"/>
        </w:rPr>
        <w:t xml:space="preserve">: </w:t>
      </w:r>
      <w:r w:rsidRPr="000E40E8">
        <w:rPr>
          <w:szCs w:val="22"/>
        </w:rPr>
        <w:t>Információk a felhasználó számára</w:t>
      </w:r>
    </w:p>
    <w:p w14:paraId="05CFF27E" w14:textId="77777777" w:rsidR="00794153" w:rsidRPr="000E40E8" w:rsidRDefault="00794153" w:rsidP="000E40E8">
      <w:pPr>
        <w:rPr>
          <w:sz w:val="22"/>
          <w:szCs w:val="22"/>
        </w:rPr>
      </w:pPr>
    </w:p>
    <w:p w14:paraId="1596914F" w14:textId="77777777" w:rsidR="00C5561A" w:rsidRPr="000E40E8" w:rsidRDefault="0011058D" w:rsidP="00493146">
      <w:pPr>
        <w:pStyle w:val="Cmsor2"/>
        <w:numPr>
          <w:ilvl w:val="0"/>
          <w:numId w:val="0"/>
        </w:numPr>
        <w:tabs>
          <w:tab w:val="clear" w:pos="708"/>
        </w:tabs>
        <w:jc w:val="center"/>
        <w:rPr>
          <w:szCs w:val="22"/>
        </w:rPr>
      </w:pPr>
      <w:r w:rsidRPr="000E40E8">
        <w:rPr>
          <w:szCs w:val="22"/>
        </w:rPr>
        <w:t xml:space="preserve">Salofalk </w:t>
      </w:r>
      <w:r w:rsidR="009C37D8" w:rsidRPr="000E40E8">
        <w:rPr>
          <w:szCs w:val="22"/>
        </w:rPr>
        <w:t>1</w:t>
      </w:r>
      <w:r w:rsidR="007805B7">
        <w:rPr>
          <w:szCs w:val="22"/>
        </w:rPr>
        <w:t> </w:t>
      </w:r>
      <w:r w:rsidR="00794153" w:rsidRPr="000E40E8">
        <w:rPr>
          <w:szCs w:val="22"/>
        </w:rPr>
        <w:t xml:space="preserve">g </w:t>
      </w:r>
      <w:r w:rsidRPr="000E40E8">
        <w:rPr>
          <w:szCs w:val="22"/>
        </w:rPr>
        <w:t>végbélkúp</w:t>
      </w:r>
    </w:p>
    <w:p w14:paraId="4C514CC1" w14:textId="77777777" w:rsidR="00794153" w:rsidRPr="000E40E8" w:rsidRDefault="00794153" w:rsidP="000E40E8">
      <w:pPr>
        <w:jc w:val="center"/>
        <w:rPr>
          <w:sz w:val="22"/>
          <w:szCs w:val="22"/>
        </w:rPr>
      </w:pPr>
      <w:r w:rsidRPr="000E40E8">
        <w:rPr>
          <w:sz w:val="22"/>
          <w:szCs w:val="22"/>
        </w:rPr>
        <w:t>meszalazin</w:t>
      </w:r>
    </w:p>
    <w:p w14:paraId="65FA65C6" w14:textId="77777777" w:rsidR="00573FC8" w:rsidRDefault="00573FC8" w:rsidP="00492898">
      <w:pPr>
        <w:tabs>
          <w:tab w:val="left" w:pos="708"/>
        </w:tabs>
        <w:jc w:val="center"/>
        <w:rPr>
          <w:b/>
          <w:sz w:val="22"/>
          <w:szCs w:val="22"/>
        </w:rPr>
      </w:pPr>
    </w:p>
    <w:p w14:paraId="521F38B7" w14:textId="77777777" w:rsidR="00642500" w:rsidRPr="000E40E8" w:rsidRDefault="00642500" w:rsidP="00493146">
      <w:pPr>
        <w:jc w:val="center"/>
        <w:rPr>
          <w:b/>
          <w:sz w:val="22"/>
          <w:szCs w:val="22"/>
        </w:rPr>
      </w:pPr>
    </w:p>
    <w:p w14:paraId="12CFB1E1" w14:textId="77777777" w:rsidR="00573FC8" w:rsidRPr="004716C6" w:rsidRDefault="00C0319A" w:rsidP="004716C6">
      <w:pPr>
        <w:pStyle w:val="Cmsor2"/>
        <w:numPr>
          <w:ilvl w:val="0"/>
          <w:numId w:val="0"/>
        </w:numPr>
        <w:rPr>
          <w:iCs/>
          <w:szCs w:val="22"/>
        </w:rPr>
      </w:pPr>
      <w:r w:rsidRPr="008A45A5">
        <w:rPr>
          <w:iCs/>
          <w:szCs w:val="22"/>
        </w:rPr>
        <w:t>Mielőtt elkezd</w:t>
      </w:r>
      <w:r w:rsidR="008A45A5">
        <w:rPr>
          <w:iCs/>
          <w:szCs w:val="22"/>
        </w:rPr>
        <w:t>i</w:t>
      </w:r>
      <w:r w:rsidRPr="008A45A5">
        <w:rPr>
          <w:iCs/>
          <w:szCs w:val="22"/>
        </w:rPr>
        <w:t xml:space="preserve"> </w:t>
      </w:r>
      <w:r w:rsidR="00573FC8" w:rsidRPr="008A45A5">
        <w:rPr>
          <w:iCs/>
          <w:szCs w:val="22"/>
        </w:rPr>
        <w:t>alkalmazni</w:t>
      </w:r>
      <w:r w:rsidRPr="008A45A5">
        <w:rPr>
          <w:iCs/>
          <w:szCs w:val="22"/>
        </w:rPr>
        <w:t xml:space="preserve"> ezt a gyógyszert</w:t>
      </w:r>
      <w:r w:rsidR="00573FC8" w:rsidRPr="008A45A5">
        <w:rPr>
          <w:iCs/>
          <w:szCs w:val="22"/>
        </w:rPr>
        <w:t>, olvassa el figyelmesen az alábbi betegtájékoztatót</w:t>
      </w:r>
      <w:r w:rsidR="008468C5" w:rsidRPr="008A45A5">
        <w:rPr>
          <w:iCs/>
          <w:szCs w:val="22"/>
        </w:rPr>
        <w:t xml:space="preserve"> mert az Ön számára fontos információkat tartalmaz.</w:t>
      </w:r>
    </w:p>
    <w:p w14:paraId="44E7BFB5" w14:textId="77777777" w:rsidR="00573FC8" w:rsidRPr="000E40E8" w:rsidRDefault="00573FC8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iCs/>
          <w:sz w:val="22"/>
          <w:szCs w:val="22"/>
        </w:rPr>
      </w:pPr>
      <w:r w:rsidRPr="000E40E8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09B25AB9" w14:textId="77777777" w:rsidR="00573FC8" w:rsidRPr="000E40E8" w:rsidRDefault="00573FC8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iCs/>
          <w:sz w:val="22"/>
          <w:szCs w:val="22"/>
        </w:rPr>
      </w:pPr>
      <w:r w:rsidRPr="000E40E8">
        <w:rPr>
          <w:iCs/>
          <w:sz w:val="22"/>
          <w:szCs w:val="22"/>
        </w:rPr>
        <w:t xml:space="preserve">További kérdéseivel forduljon </w:t>
      </w:r>
      <w:r w:rsidR="008A45A5">
        <w:rPr>
          <w:iCs/>
          <w:sz w:val="22"/>
          <w:szCs w:val="22"/>
        </w:rPr>
        <w:t>kezelő</w:t>
      </w:r>
      <w:r w:rsidRPr="000E40E8">
        <w:rPr>
          <w:iCs/>
          <w:sz w:val="22"/>
          <w:szCs w:val="22"/>
        </w:rPr>
        <w:t>orvosához vagy gyógyszerészéhez.</w:t>
      </w:r>
    </w:p>
    <w:p w14:paraId="1A4F2820" w14:textId="77777777" w:rsidR="00573FC8" w:rsidRPr="000E40E8" w:rsidRDefault="00573FC8" w:rsidP="004716C6">
      <w:pPr>
        <w:numPr>
          <w:ilvl w:val="0"/>
          <w:numId w:val="11"/>
        </w:numPr>
        <w:tabs>
          <w:tab w:val="clear" w:pos="283"/>
          <w:tab w:val="num" w:pos="426"/>
          <w:tab w:val="left" w:pos="850"/>
        </w:tabs>
        <w:ind w:left="426" w:hanging="426"/>
        <w:rPr>
          <w:iCs/>
          <w:sz w:val="22"/>
          <w:szCs w:val="22"/>
        </w:rPr>
      </w:pPr>
      <w:r w:rsidRPr="000E40E8">
        <w:rPr>
          <w:iCs/>
          <w:sz w:val="22"/>
          <w:szCs w:val="22"/>
        </w:rPr>
        <w:t>E</w:t>
      </w:r>
      <w:r w:rsidR="00794153" w:rsidRPr="000E40E8">
        <w:rPr>
          <w:iCs/>
          <w:sz w:val="22"/>
          <w:szCs w:val="22"/>
        </w:rPr>
        <w:t xml:space="preserve">zt a gyógyszert az orvos </w:t>
      </w:r>
      <w:r w:rsidR="008468C5">
        <w:rPr>
          <w:iCs/>
          <w:sz w:val="22"/>
          <w:szCs w:val="22"/>
        </w:rPr>
        <w:t xml:space="preserve">kizárólag </w:t>
      </w:r>
      <w:r w:rsidR="00794153" w:rsidRPr="000E40E8">
        <w:rPr>
          <w:iCs/>
          <w:sz w:val="22"/>
          <w:szCs w:val="22"/>
        </w:rPr>
        <w:t>Önnek írta fel. Ne adja át a</w:t>
      </w:r>
      <w:r w:rsidRPr="000E40E8">
        <w:rPr>
          <w:iCs/>
          <w:sz w:val="22"/>
          <w:szCs w:val="22"/>
        </w:rPr>
        <w:t xml:space="preserve"> készítm</w:t>
      </w:r>
      <w:r w:rsidR="00794153" w:rsidRPr="000E40E8">
        <w:rPr>
          <w:iCs/>
          <w:sz w:val="22"/>
          <w:szCs w:val="22"/>
        </w:rPr>
        <w:t>ényt másnak</w:t>
      </w:r>
      <w:r w:rsidRPr="000E40E8">
        <w:rPr>
          <w:iCs/>
          <w:sz w:val="22"/>
          <w:szCs w:val="22"/>
        </w:rPr>
        <w:t xml:space="preserve">, mert számukra ártalmas lehet még abban az esetben is, ha </w:t>
      </w:r>
      <w:r w:rsidR="008A45A5">
        <w:rPr>
          <w:iCs/>
          <w:sz w:val="22"/>
          <w:szCs w:val="22"/>
        </w:rPr>
        <w:t xml:space="preserve">a betegsége </w:t>
      </w:r>
      <w:r w:rsidRPr="000E40E8">
        <w:rPr>
          <w:iCs/>
          <w:sz w:val="22"/>
          <w:szCs w:val="22"/>
        </w:rPr>
        <w:t>tünetei az Önéhez hasonlóak.</w:t>
      </w:r>
    </w:p>
    <w:p w14:paraId="69C320F3" w14:textId="77777777" w:rsidR="00C0319A" w:rsidRPr="000E40E8" w:rsidRDefault="00C0319A" w:rsidP="004716C6">
      <w:pPr>
        <w:numPr>
          <w:ilvl w:val="0"/>
          <w:numId w:val="11"/>
        </w:numPr>
        <w:tabs>
          <w:tab w:val="clear" w:pos="283"/>
          <w:tab w:val="num" w:pos="426"/>
          <w:tab w:val="left" w:pos="850"/>
        </w:tabs>
        <w:ind w:left="426" w:hanging="426"/>
        <w:rPr>
          <w:iCs/>
          <w:sz w:val="22"/>
          <w:szCs w:val="22"/>
        </w:rPr>
      </w:pPr>
      <w:r w:rsidRPr="000E40E8">
        <w:rPr>
          <w:iCs/>
          <w:sz w:val="22"/>
          <w:szCs w:val="22"/>
        </w:rPr>
        <w:t xml:space="preserve">Ha </w:t>
      </w:r>
      <w:r w:rsidR="008468C5">
        <w:rPr>
          <w:iCs/>
          <w:sz w:val="22"/>
          <w:szCs w:val="22"/>
        </w:rPr>
        <w:t>Önnél bármilyen mellékhatás jelentkezik</w:t>
      </w:r>
      <w:r w:rsidRPr="000E40E8">
        <w:rPr>
          <w:iCs/>
          <w:sz w:val="22"/>
          <w:szCs w:val="22"/>
        </w:rPr>
        <w:t xml:space="preserve">, </w:t>
      </w:r>
      <w:r w:rsidR="008468C5">
        <w:rPr>
          <w:iCs/>
          <w:sz w:val="22"/>
          <w:szCs w:val="22"/>
        </w:rPr>
        <w:t>tájékoztassa erről kezelő</w:t>
      </w:r>
      <w:r w:rsidRPr="000E40E8">
        <w:rPr>
          <w:iCs/>
          <w:sz w:val="22"/>
          <w:szCs w:val="22"/>
        </w:rPr>
        <w:t>orvosát vagy gyógyszerészét.</w:t>
      </w:r>
      <w:r w:rsidR="008468C5">
        <w:rPr>
          <w:iCs/>
          <w:sz w:val="22"/>
          <w:szCs w:val="22"/>
        </w:rPr>
        <w:t xml:space="preserve"> Ez a betegtájékoztatóban fel nem sorolt bármilyen lehetséges mellékhatásra is vonatkozik. Lásd 4.</w:t>
      </w:r>
      <w:r w:rsidR="008A45A5">
        <w:rPr>
          <w:iCs/>
          <w:sz w:val="22"/>
          <w:szCs w:val="22"/>
        </w:rPr>
        <w:t> </w:t>
      </w:r>
      <w:r w:rsidR="008468C5">
        <w:rPr>
          <w:iCs/>
          <w:sz w:val="22"/>
          <w:szCs w:val="22"/>
        </w:rPr>
        <w:t>pont.</w:t>
      </w:r>
    </w:p>
    <w:p w14:paraId="7DD3F57F" w14:textId="77777777" w:rsidR="00573FC8" w:rsidRPr="000E40E8" w:rsidRDefault="00573FC8" w:rsidP="000E40E8">
      <w:pPr>
        <w:tabs>
          <w:tab w:val="left" w:pos="708"/>
        </w:tabs>
        <w:rPr>
          <w:sz w:val="22"/>
          <w:szCs w:val="22"/>
        </w:rPr>
      </w:pPr>
    </w:p>
    <w:p w14:paraId="477E0691" w14:textId="77777777" w:rsidR="00446BF8" w:rsidRPr="000E40E8" w:rsidRDefault="00446BF8" w:rsidP="000E40E8">
      <w:pPr>
        <w:tabs>
          <w:tab w:val="left" w:pos="141"/>
        </w:tabs>
        <w:rPr>
          <w:sz w:val="22"/>
          <w:szCs w:val="22"/>
        </w:rPr>
      </w:pPr>
      <w:r w:rsidRPr="000E40E8">
        <w:rPr>
          <w:b/>
          <w:sz w:val="22"/>
          <w:szCs w:val="22"/>
        </w:rPr>
        <w:t>A betegtájékoztató tartalma:</w:t>
      </w:r>
    </w:p>
    <w:p w14:paraId="48CEC536" w14:textId="77777777" w:rsidR="00446BF8" w:rsidRPr="000E40E8" w:rsidRDefault="00794153" w:rsidP="004716C6">
      <w:pPr>
        <w:numPr>
          <w:ilvl w:val="0"/>
          <w:numId w:val="7"/>
        </w:numPr>
        <w:tabs>
          <w:tab w:val="clear" w:pos="720"/>
          <w:tab w:val="left" w:pos="0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Milyen típusú gyógyszer</w:t>
      </w:r>
      <w:r w:rsidR="00491DC8" w:rsidRPr="000E40E8">
        <w:rPr>
          <w:sz w:val="22"/>
          <w:szCs w:val="22"/>
        </w:rPr>
        <w:t xml:space="preserve"> </w:t>
      </w:r>
      <w:r w:rsidRPr="000E40E8">
        <w:rPr>
          <w:sz w:val="22"/>
          <w:szCs w:val="22"/>
        </w:rPr>
        <w:t xml:space="preserve">a Salofalk </w:t>
      </w:r>
      <w:r w:rsidR="009C37D8" w:rsidRPr="000E40E8">
        <w:rPr>
          <w:sz w:val="22"/>
          <w:szCs w:val="22"/>
        </w:rPr>
        <w:t>1</w:t>
      </w:r>
      <w:r w:rsidR="000F10A9">
        <w:rPr>
          <w:sz w:val="22"/>
          <w:szCs w:val="22"/>
        </w:rPr>
        <w:t> </w:t>
      </w:r>
      <w:r w:rsidR="009C37D8" w:rsidRPr="000E40E8">
        <w:rPr>
          <w:sz w:val="22"/>
          <w:szCs w:val="22"/>
        </w:rPr>
        <w:t xml:space="preserve">g </w:t>
      </w:r>
      <w:r w:rsidRPr="000E40E8">
        <w:rPr>
          <w:sz w:val="22"/>
          <w:szCs w:val="22"/>
        </w:rPr>
        <w:t>végbélkúp és milyen betegségek esetén alkalmazható</w:t>
      </w:r>
      <w:r w:rsidR="001B0A1F" w:rsidRPr="000E40E8">
        <w:rPr>
          <w:sz w:val="22"/>
          <w:szCs w:val="22"/>
        </w:rPr>
        <w:t>?</w:t>
      </w:r>
    </w:p>
    <w:p w14:paraId="3F708EF8" w14:textId="77777777" w:rsidR="00446BF8" w:rsidRPr="000E40E8" w:rsidRDefault="001B0A1F" w:rsidP="004716C6">
      <w:pPr>
        <w:numPr>
          <w:ilvl w:val="0"/>
          <w:numId w:val="7"/>
        </w:numPr>
        <w:tabs>
          <w:tab w:val="clear" w:pos="720"/>
          <w:tab w:val="left" w:pos="0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 xml:space="preserve">Tudnivalók a Salofalk </w:t>
      </w:r>
      <w:r w:rsidR="009C37D8" w:rsidRPr="000E40E8">
        <w:rPr>
          <w:sz w:val="22"/>
          <w:szCs w:val="22"/>
        </w:rPr>
        <w:t>1</w:t>
      </w:r>
      <w:r w:rsidR="000F10A9">
        <w:rPr>
          <w:sz w:val="22"/>
          <w:szCs w:val="22"/>
        </w:rPr>
        <w:t> </w:t>
      </w:r>
      <w:r w:rsidR="009C37D8" w:rsidRPr="000E40E8">
        <w:rPr>
          <w:sz w:val="22"/>
          <w:szCs w:val="22"/>
        </w:rPr>
        <w:t xml:space="preserve">g </w:t>
      </w:r>
      <w:r w:rsidR="0011058D" w:rsidRPr="000E40E8">
        <w:rPr>
          <w:sz w:val="22"/>
          <w:szCs w:val="22"/>
        </w:rPr>
        <w:t>végbélkúp</w:t>
      </w:r>
      <w:r w:rsidRPr="000E40E8">
        <w:rPr>
          <w:sz w:val="22"/>
          <w:szCs w:val="22"/>
        </w:rPr>
        <w:t xml:space="preserve"> alkalmazása előtt</w:t>
      </w:r>
    </w:p>
    <w:p w14:paraId="5C299E94" w14:textId="77777777" w:rsidR="00446BF8" w:rsidRPr="000E40E8" w:rsidRDefault="00446BF8" w:rsidP="004716C6">
      <w:pPr>
        <w:numPr>
          <w:ilvl w:val="0"/>
          <w:numId w:val="7"/>
        </w:numPr>
        <w:tabs>
          <w:tab w:val="clear" w:pos="720"/>
          <w:tab w:val="left" w:pos="0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Hogyan ke</w:t>
      </w:r>
      <w:r w:rsidR="00D271EB" w:rsidRPr="000E40E8">
        <w:rPr>
          <w:sz w:val="22"/>
          <w:szCs w:val="22"/>
        </w:rPr>
        <w:t xml:space="preserve">ll alkalmazni a Salofalk </w:t>
      </w:r>
      <w:r w:rsidR="009C37D8" w:rsidRPr="000E40E8">
        <w:rPr>
          <w:sz w:val="22"/>
          <w:szCs w:val="22"/>
        </w:rPr>
        <w:t>1</w:t>
      </w:r>
      <w:r w:rsidR="000F10A9">
        <w:rPr>
          <w:sz w:val="22"/>
          <w:szCs w:val="22"/>
        </w:rPr>
        <w:t> </w:t>
      </w:r>
      <w:r w:rsidR="009C37D8" w:rsidRPr="000E40E8">
        <w:rPr>
          <w:sz w:val="22"/>
          <w:szCs w:val="22"/>
        </w:rPr>
        <w:t>g</w:t>
      </w:r>
      <w:r w:rsidR="00D271EB" w:rsidRPr="000E40E8">
        <w:rPr>
          <w:sz w:val="22"/>
          <w:szCs w:val="22"/>
        </w:rPr>
        <w:t xml:space="preserve"> </w:t>
      </w:r>
      <w:r w:rsidR="0011058D" w:rsidRPr="000E40E8">
        <w:rPr>
          <w:sz w:val="22"/>
          <w:szCs w:val="22"/>
        </w:rPr>
        <w:t>végbélkúp</w:t>
      </w:r>
      <w:r w:rsidR="00D271EB" w:rsidRPr="000E40E8">
        <w:rPr>
          <w:sz w:val="22"/>
          <w:szCs w:val="22"/>
        </w:rPr>
        <w:t>o</w:t>
      </w:r>
      <w:r w:rsidRPr="000E40E8">
        <w:rPr>
          <w:sz w:val="22"/>
          <w:szCs w:val="22"/>
        </w:rPr>
        <w:t>t</w:t>
      </w:r>
      <w:r w:rsidR="001B0A1F" w:rsidRPr="000E40E8">
        <w:rPr>
          <w:sz w:val="22"/>
          <w:szCs w:val="22"/>
        </w:rPr>
        <w:t>?</w:t>
      </w:r>
    </w:p>
    <w:p w14:paraId="43B56F7A" w14:textId="77777777" w:rsidR="00446BF8" w:rsidRPr="000E40E8" w:rsidRDefault="00446BF8" w:rsidP="004716C6">
      <w:pPr>
        <w:numPr>
          <w:ilvl w:val="0"/>
          <w:numId w:val="7"/>
        </w:numPr>
        <w:tabs>
          <w:tab w:val="clear" w:pos="720"/>
          <w:tab w:val="left" w:pos="0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Lehetséges mellékhatások</w:t>
      </w:r>
    </w:p>
    <w:p w14:paraId="228281C0" w14:textId="77777777" w:rsidR="00446BF8" w:rsidRPr="000E40E8" w:rsidRDefault="00794153" w:rsidP="004716C6">
      <w:pPr>
        <w:numPr>
          <w:ilvl w:val="0"/>
          <w:numId w:val="7"/>
        </w:numPr>
        <w:tabs>
          <w:tab w:val="clear" w:pos="720"/>
          <w:tab w:val="left" w:pos="0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 xml:space="preserve">Hogyan kell a Salofalk </w:t>
      </w:r>
      <w:r w:rsidR="009C37D8" w:rsidRPr="000E40E8">
        <w:rPr>
          <w:sz w:val="22"/>
          <w:szCs w:val="22"/>
        </w:rPr>
        <w:t>1</w:t>
      </w:r>
      <w:r w:rsidR="000F10A9">
        <w:rPr>
          <w:sz w:val="22"/>
          <w:szCs w:val="22"/>
        </w:rPr>
        <w:t> </w:t>
      </w:r>
      <w:r w:rsidR="009C37D8" w:rsidRPr="000E40E8">
        <w:rPr>
          <w:sz w:val="22"/>
          <w:szCs w:val="22"/>
        </w:rPr>
        <w:t xml:space="preserve">g </w:t>
      </w:r>
      <w:r w:rsidRPr="000E40E8">
        <w:rPr>
          <w:sz w:val="22"/>
          <w:szCs w:val="22"/>
        </w:rPr>
        <w:t>végbélkúpot tárolni?</w:t>
      </w:r>
    </w:p>
    <w:p w14:paraId="03B861D8" w14:textId="77777777" w:rsidR="00794153" w:rsidRPr="000E40E8" w:rsidRDefault="008468C5" w:rsidP="004716C6">
      <w:pPr>
        <w:numPr>
          <w:ilvl w:val="0"/>
          <w:numId w:val="7"/>
        </w:numPr>
        <w:tabs>
          <w:tab w:val="clear" w:pos="720"/>
          <w:tab w:val="left" w:pos="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>A csomagolás tartalma és egyéb</w:t>
      </w:r>
      <w:r w:rsidR="00794153" w:rsidRPr="000E40E8">
        <w:rPr>
          <w:sz w:val="22"/>
          <w:szCs w:val="22"/>
        </w:rPr>
        <w:t xml:space="preserve"> információk</w:t>
      </w:r>
    </w:p>
    <w:p w14:paraId="538E4CB2" w14:textId="77777777" w:rsidR="00446BF8" w:rsidRPr="000E40E8" w:rsidRDefault="00446BF8" w:rsidP="000E40E8">
      <w:pPr>
        <w:tabs>
          <w:tab w:val="left" w:pos="141"/>
        </w:tabs>
        <w:rPr>
          <w:sz w:val="22"/>
          <w:szCs w:val="22"/>
        </w:rPr>
      </w:pPr>
    </w:p>
    <w:p w14:paraId="15212F78" w14:textId="77777777" w:rsidR="00573FC8" w:rsidRPr="000E40E8" w:rsidRDefault="00573FC8" w:rsidP="000E40E8">
      <w:pPr>
        <w:tabs>
          <w:tab w:val="left" w:pos="708"/>
        </w:tabs>
        <w:rPr>
          <w:sz w:val="22"/>
          <w:szCs w:val="22"/>
        </w:rPr>
      </w:pPr>
    </w:p>
    <w:p w14:paraId="3526CA2A" w14:textId="77777777" w:rsidR="00573FC8" w:rsidRPr="000E40E8" w:rsidRDefault="008A45A5" w:rsidP="000E40E8">
      <w:pPr>
        <w:numPr>
          <w:ilvl w:val="0"/>
          <w:numId w:val="2"/>
        </w:numPr>
        <w:tabs>
          <w:tab w:val="clear" w:pos="360"/>
        </w:tabs>
        <w:ind w:left="567" w:hanging="567"/>
        <w:rPr>
          <w:b/>
          <w:sz w:val="22"/>
          <w:szCs w:val="22"/>
        </w:rPr>
      </w:pPr>
      <w:r w:rsidRPr="004716C6">
        <w:rPr>
          <w:b/>
          <w:sz w:val="22"/>
          <w:szCs w:val="22"/>
        </w:rPr>
        <w:t>Milyen típusú gyógyszer a Salofalk 1</w:t>
      </w:r>
      <w:r w:rsidR="000F10A9">
        <w:rPr>
          <w:b/>
          <w:sz w:val="22"/>
          <w:szCs w:val="22"/>
        </w:rPr>
        <w:t> </w:t>
      </w:r>
      <w:r w:rsidRPr="004716C6">
        <w:rPr>
          <w:b/>
          <w:sz w:val="22"/>
          <w:szCs w:val="22"/>
        </w:rPr>
        <w:t>g végbélkúp és milyen betegségek esetén alkalmazható</w:t>
      </w:r>
      <w:r w:rsidR="00573FC8" w:rsidRPr="000E40E8">
        <w:rPr>
          <w:b/>
          <w:sz w:val="22"/>
          <w:szCs w:val="22"/>
        </w:rPr>
        <w:t>?</w:t>
      </w:r>
    </w:p>
    <w:p w14:paraId="2C26703F" w14:textId="77777777" w:rsidR="00C5561A" w:rsidRPr="000E40E8" w:rsidRDefault="00C5561A" w:rsidP="000E40E8">
      <w:pPr>
        <w:tabs>
          <w:tab w:val="left" w:pos="1428"/>
        </w:tabs>
        <w:rPr>
          <w:sz w:val="22"/>
          <w:szCs w:val="22"/>
        </w:rPr>
      </w:pPr>
    </w:p>
    <w:p w14:paraId="59ACE332" w14:textId="77777777" w:rsidR="009C37D8" w:rsidRPr="000E40E8" w:rsidRDefault="009C37D8" w:rsidP="000E40E8">
      <w:pPr>
        <w:tabs>
          <w:tab w:val="left" w:pos="1428"/>
        </w:tabs>
        <w:rPr>
          <w:sz w:val="22"/>
          <w:szCs w:val="22"/>
        </w:rPr>
      </w:pPr>
      <w:r w:rsidRPr="000E40E8">
        <w:rPr>
          <w:sz w:val="22"/>
          <w:szCs w:val="22"/>
        </w:rPr>
        <w:t>A Salofalk 1</w:t>
      </w:r>
      <w:r w:rsidR="000F10A9">
        <w:rPr>
          <w:sz w:val="22"/>
          <w:szCs w:val="22"/>
        </w:rPr>
        <w:t> </w:t>
      </w:r>
      <w:r w:rsidRPr="000E40E8">
        <w:rPr>
          <w:sz w:val="22"/>
          <w:szCs w:val="22"/>
        </w:rPr>
        <w:t>g végbélkúp meszalazin hatóanyagot tartalmaz, amely gyulladáscsökkentő hatású és gyulladásos bélbetegségek kezelésében alkalmazzák.</w:t>
      </w:r>
    </w:p>
    <w:p w14:paraId="5894EBD9" w14:textId="77777777" w:rsidR="008A45A5" w:rsidRDefault="008A45A5" w:rsidP="000E40E8">
      <w:pPr>
        <w:tabs>
          <w:tab w:val="left" w:pos="708"/>
        </w:tabs>
        <w:rPr>
          <w:sz w:val="22"/>
          <w:szCs w:val="22"/>
        </w:rPr>
      </w:pPr>
    </w:p>
    <w:p w14:paraId="6428D93E" w14:textId="77777777" w:rsidR="00F941C9" w:rsidRPr="000E40E8" w:rsidRDefault="00F941C9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>A Salofalk 1</w:t>
      </w:r>
      <w:r w:rsidR="000F10A9">
        <w:rPr>
          <w:sz w:val="22"/>
          <w:szCs w:val="22"/>
        </w:rPr>
        <w:t> </w:t>
      </w:r>
      <w:r w:rsidRPr="000E40E8">
        <w:rPr>
          <w:sz w:val="22"/>
          <w:szCs w:val="22"/>
        </w:rPr>
        <w:t>g végbélkúp alkalmazása:</w:t>
      </w:r>
    </w:p>
    <w:p w14:paraId="0E231191" w14:textId="67B2BCF4" w:rsidR="00AB0F56" w:rsidRPr="000E40E8" w:rsidRDefault="009C37D8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 xml:space="preserve">A </w:t>
      </w:r>
      <w:r w:rsidR="00F941C9" w:rsidRPr="000E40E8">
        <w:rPr>
          <w:sz w:val="22"/>
          <w:szCs w:val="22"/>
        </w:rPr>
        <w:t>végbél alsó szakaszára</w:t>
      </w:r>
      <w:r w:rsidRPr="000E40E8">
        <w:rPr>
          <w:sz w:val="22"/>
          <w:szCs w:val="22"/>
        </w:rPr>
        <w:t xml:space="preserve"> korlátozódó enyhe és középsúlyos </w:t>
      </w:r>
      <w:r w:rsidR="00BB48F4" w:rsidRPr="000E40E8">
        <w:rPr>
          <w:sz w:val="22"/>
          <w:szCs w:val="22"/>
        </w:rPr>
        <w:t xml:space="preserve">gyulladásos </w:t>
      </w:r>
      <w:r w:rsidRPr="000E40E8">
        <w:rPr>
          <w:sz w:val="22"/>
          <w:szCs w:val="22"/>
        </w:rPr>
        <w:t>bél</w:t>
      </w:r>
      <w:r w:rsidR="00BB48F4" w:rsidRPr="000E40E8">
        <w:rPr>
          <w:sz w:val="22"/>
          <w:szCs w:val="22"/>
        </w:rPr>
        <w:t>beteg</w:t>
      </w:r>
      <w:r w:rsidRPr="000E40E8">
        <w:rPr>
          <w:sz w:val="22"/>
          <w:szCs w:val="22"/>
        </w:rPr>
        <w:t xml:space="preserve">ségek (orvosi néven </w:t>
      </w:r>
      <w:r w:rsidR="00C9034F">
        <w:rPr>
          <w:sz w:val="22"/>
          <w:szCs w:val="22"/>
        </w:rPr>
        <w:t>k</w:t>
      </w:r>
      <w:r w:rsidRPr="000E40E8">
        <w:rPr>
          <w:sz w:val="22"/>
          <w:szCs w:val="22"/>
        </w:rPr>
        <w:t>oliti</w:t>
      </w:r>
      <w:r w:rsidR="00185266">
        <w:rPr>
          <w:sz w:val="22"/>
          <w:szCs w:val="22"/>
        </w:rPr>
        <w:t>sz</w:t>
      </w:r>
      <w:r w:rsidRPr="000E40E8">
        <w:rPr>
          <w:sz w:val="22"/>
          <w:szCs w:val="22"/>
        </w:rPr>
        <w:t xml:space="preserve"> ulcer</w:t>
      </w:r>
      <w:r w:rsidR="00C9034F">
        <w:rPr>
          <w:sz w:val="22"/>
          <w:szCs w:val="22"/>
        </w:rPr>
        <w:t>óz</w:t>
      </w:r>
      <w:r w:rsidRPr="000E40E8">
        <w:rPr>
          <w:sz w:val="22"/>
          <w:szCs w:val="22"/>
        </w:rPr>
        <w:t>a</w:t>
      </w:r>
      <w:r w:rsidR="008A45A5">
        <w:rPr>
          <w:sz w:val="22"/>
          <w:szCs w:val="22"/>
        </w:rPr>
        <w:t>,</w:t>
      </w:r>
      <w:r w:rsidRPr="000E40E8">
        <w:rPr>
          <w:sz w:val="22"/>
          <w:szCs w:val="22"/>
        </w:rPr>
        <w:t xml:space="preserve"> ill</w:t>
      </w:r>
      <w:r w:rsidR="00C9034F">
        <w:rPr>
          <w:sz w:val="22"/>
          <w:szCs w:val="22"/>
        </w:rPr>
        <w:t>etve</w:t>
      </w:r>
      <w:r w:rsidRPr="000E40E8">
        <w:rPr>
          <w:sz w:val="22"/>
          <w:szCs w:val="22"/>
        </w:rPr>
        <w:t xml:space="preserve"> pro</w:t>
      </w:r>
      <w:r w:rsidR="00C9034F">
        <w:rPr>
          <w:sz w:val="22"/>
          <w:szCs w:val="22"/>
        </w:rPr>
        <w:t>k</w:t>
      </w:r>
      <w:r w:rsidRPr="000E40E8">
        <w:rPr>
          <w:sz w:val="22"/>
          <w:szCs w:val="22"/>
        </w:rPr>
        <w:t>titis</w:t>
      </w:r>
      <w:r w:rsidR="00C9034F">
        <w:rPr>
          <w:sz w:val="22"/>
          <w:szCs w:val="22"/>
        </w:rPr>
        <w:t>z</w:t>
      </w:r>
      <w:r w:rsidRPr="000E40E8">
        <w:rPr>
          <w:sz w:val="22"/>
          <w:szCs w:val="22"/>
        </w:rPr>
        <w:t xml:space="preserve"> ulcer</w:t>
      </w:r>
      <w:r w:rsidR="00C9034F">
        <w:rPr>
          <w:sz w:val="22"/>
          <w:szCs w:val="22"/>
        </w:rPr>
        <w:t>óz</w:t>
      </w:r>
      <w:r w:rsidRPr="000E40E8">
        <w:rPr>
          <w:sz w:val="22"/>
          <w:szCs w:val="22"/>
        </w:rPr>
        <w:t xml:space="preserve">a) </w:t>
      </w:r>
      <w:r w:rsidR="00BB48F4" w:rsidRPr="000E40E8">
        <w:rPr>
          <w:sz w:val="22"/>
          <w:szCs w:val="22"/>
        </w:rPr>
        <w:t xml:space="preserve">akut </w:t>
      </w:r>
      <w:r w:rsidR="000E40E8" w:rsidRPr="00F057C7">
        <w:rPr>
          <w:sz w:val="22"/>
          <w:szCs w:val="22"/>
        </w:rPr>
        <w:t xml:space="preserve">fellángolásának </w:t>
      </w:r>
      <w:r w:rsidR="00BB48F4" w:rsidRPr="000E40E8">
        <w:rPr>
          <w:sz w:val="22"/>
          <w:szCs w:val="22"/>
        </w:rPr>
        <w:t>kezelésére</w:t>
      </w:r>
      <w:r w:rsidRPr="000E40E8">
        <w:rPr>
          <w:sz w:val="22"/>
          <w:szCs w:val="22"/>
        </w:rPr>
        <w:t>.</w:t>
      </w:r>
    </w:p>
    <w:p w14:paraId="7265ACAF" w14:textId="77777777" w:rsidR="00573FC8" w:rsidRPr="000E40E8" w:rsidRDefault="00573FC8" w:rsidP="000E40E8">
      <w:pPr>
        <w:tabs>
          <w:tab w:val="left" w:pos="708"/>
        </w:tabs>
        <w:rPr>
          <w:sz w:val="22"/>
          <w:szCs w:val="22"/>
        </w:rPr>
      </w:pPr>
    </w:p>
    <w:p w14:paraId="419E9A94" w14:textId="77777777" w:rsidR="00406FE4" w:rsidRPr="000E40E8" w:rsidRDefault="00406FE4" w:rsidP="000E40E8">
      <w:pPr>
        <w:tabs>
          <w:tab w:val="left" w:pos="708"/>
        </w:tabs>
        <w:rPr>
          <w:sz w:val="22"/>
          <w:szCs w:val="22"/>
        </w:rPr>
      </w:pPr>
    </w:p>
    <w:p w14:paraId="7C9CF3E8" w14:textId="77777777" w:rsidR="00573FC8" w:rsidRPr="000E40E8" w:rsidRDefault="00406FE4" w:rsidP="000E40E8">
      <w:pPr>
        <w:ind w:left="567" w:hanging="567"/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t xml:space="preserve">2. </w:t>
      </w:r>
      <w:r w:rsidRPr="000E40E8">
        <w:rPr>
          <w:b/>
          <w:sz w:val="22"/>
          <w:szCs w:val="22"/>
        </w:rPr>
        <w:tab/>
      </w:r>
      <w:r w:rsidR="008A45A5" w:rsidRPr="004716C6">
        <w:rPr>
          <w:b/>
          <w:sz w:val="22"/>
          <w:szCs w:val="22"/>
        </w:rPr>
        <w:t>Tudnivalók a Salofalk 1</w:t>
      </w:r>
      <w:r w:rsidR="007805B7">
        <w:rPr>
          <w:b/>
          <w:sz w:val="22"/>
          <w:szCs w:val="22"/>
        </w:rPr>
        <w:t> </w:t>
      </w:r>
      <w:r w:rsidR="008A45A5" w:rsidRPr="004716C6">
        <w:rPr>
          <w:b/>
          <w:sz w:val="22"/>
          <w:szCs w:val="22"/>
        </w:rPr>
        <w:t>g végbélkúp alkalmazása előtt</w:t>
      </w:r>
    </w:p>
    <w:p w14:paraId="2C460AD0" w14:textId="77777777" w:rsidR="00AB0F56" w:rsidRPr="000E40E8" w:rsidRDefault="00AB0F56" w:rsidP="000E40E8">
      <w:pPr>
        <w:tabs>
          <w:tab w:val="left" w:pos="141"/>
        </w:tabs>
        <w:rPr>
          <w:b/>
          <w:sz w:val="22"/>
          <w:szCs w:val="22"/>
        </w:rPr>
      </w:pPr>
    </w:p>
    <w:p w14:paraId="16198709" w14:textId="77777777" w:rsidR="00573FC8" w:rsidRPr="000E40E8" w:rsidRDefault="00573FC8" w:rsidP="000E40E8">
      <w:pPr>
        <w:tabs>
          <w:tab w:val="left" w:pos="708"/>
        </w:tabs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t xml:space="preserve">Ne alkalmazza a </w:t>
      </w:r>
      <w:r w:rsidRPr="000E40E8">
        <w:rPr>
          <w:b/>
          <w:caps/>
          <w:sz w:val="22"/>
          <w:szCs w:val="22"/>
        </w:rPr>
        <w:t>s</w:t>
      </w:r>
      <w:r w:rsidR="00794153" w:rsidRPr="000E40E8">
        <w:rPr>
          <w:b/>
          <w:sz w:val="22"/>
          <w:szCs w:val="22"/>
        </w:rPr>
        <w:t xml:space="preserve">alofalk </w:t>
      </w:r>
      <w:r w:rsidR="009C37D8" w:rsidRPr="000E40E8">
        <w:rPr>
          <w:b/>
          <w:sz w:val="22"/>
          <w:szCs w:val="22"/>
        </w:rPr>
        <w:t>1</w:t>
      </w:r>
      <w:r w:rsidR="007805B7">
        <w:rPr>
          <w:b/>
          <w:sz w:val="22"/>
          <w:szCs w:val="22"/>
        </w:rPr>
        <w:t> </w:t>
      </w:r>
      <w:r w:rsidR="009C37D8" w:rsidRPr="000E40E8">
        <w:rPr>
          <w:b/>
          <w:sz w:val="22"/>
          <w:szCs w:val="22"/>
        </w:rPr>
        <w:t xml:space="preserve">g </w:t>
      </w:r>
      <w:r w:rsidR="0011058D" w:rsidRPr="000E40E8">
        <w:rPr>
          <w:b/>
          <w:sz w:val="22"/>
          <w:szCs w:val="22"/>
        </w:rPr>
        <w:t>végbélkúp</w:t>
      </w:r>
      <w:r w:rsidR="00C92F4F" w:rsidRPr="000E40E8">
        <w:rPr>
          <w:b/>
          <w:sz w:val="22"/>
          <w:szCs w:val="22"/>
        </w:rPr>
        <w:t>ot</w:t>
      </w:r>
    </w:p>
    <w:p w14:paraId="6C5E23F5" w14:textId="4F07DC51" w:rsidR="00573FC8" w:rsidRPr="00D272BD" w:rsidRDefault="00446BF8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iCs/>
          <w:sz w:val="22"/>
          <w:szCs w:val="22"/>
        </w:rPr>
      </w:pPr>
      <w:r w:rsidRPr="00D272BD">
        <w:rPr>
          <w:iCs/>
          <w:sz w:val="22"/>
          <w:szCs w:val="22"/>
        </w:rPr>
        <w:t xml:space="preserve">ha </w:t>
      </w:r>
      <w:r w:rsidR="00445494" w:rsidRPr="00D272BD">
        <w:rPr>
          <w:iCs/>
          <w:sz w:val="22"/>
          <w:szCs w:val="22"/>
        </w:rPr>
        <w:t xml:space="preserve">Ön </w:t>
      </w:r>
      <w:r w:rsidR="000E40E8" w:rsidRPr="00A91933">
        <w:rPr>
          <w:iCs/>
          <w:sz w:val="22"/>
          <w:szCs w:val="22"/>
        </w:rPr>
        <w:t>allergiás</w:t>
      </w:r>
      <w:r w:rsidRPr="00A91933">
        <w:rPr>
          <w:iCs/>
          <w:sz w:val="22"/>
          <w:szCs w:val="22"/>
        </w:rPr>
        <w:t xml:space="preserve"> a</w:t>
      </w:r>
      <w:r w:rsidR="00573FC8" w:rsidRPr="00A91933">
        <w:rPr>
          <w:iCs/>
          <w:sz w:val="22"/>
          <w:szCs w:val="22"/>
        </w:rPr>
        <w:t xml:space="preserve"> </w:t>
      </w:r>
      <w:r w:rsidR="00492898">
        <w:rPr>
          <w:iCs/>
          <w:sz w:val="22"/>
          <w:szCs w:val="22"/>
        </w:rPr>
        <w:t xml:space="preserve">meszalazinra, </w:t>
      </w:r>
      <w:r w:rsidR="00573FC8" w:rsidRPr="00A91933">
        <w:rPr>
          <w:iCs/>
          <w:sz w:val="22"/>
          <w:szCs w:val="22"/>
        </w:rPr>
        <w:t>szalicilsav</w:t>
      </w:r>
      <w:r w:rsidR="00F941C9" w:rsidRPr="00A91933">
        <w:rPr>
          <w:iCs/>
          <w:sz w:val="22"/>
          <w:szCs w:val="22"/>
        </w:rPr>
        <w:t>ra,</w:t>
      </w:r>
      <w:r w:rsidR="000E40E8" w:rsidRPr="00A91933">
        <w:rPr>
          <w:iCs/>
          <w:sz w:val="22"/>
          <w:szCs w:val="22"/>
        </w:rPr>
        <w:t xml:space="preserve"> </w:t>
      </w:r>
      <w:r w:rsidR="00F941C9" w:rsidRPr="00A91933">
        <w:rPr>
          <w:iCs/>
          <w:sz w:val="22"/>
          <w:szCs w:val="22"/>
        </w:rPr>
        <w:t xml:space="preserve">a </w:t>
      </w:r>
      <w:r w:rsidR="00573FC8" w:rsidRPr="00A91933">
        <w:rPr>
          <w:iCs/>
          <w:sz w:val="22"/>
          <w:szCs w:val="22"/>
        </w:rPr>
        <w:t>szalicil</w:t>
      </w:r>
      <w:r w:rsidR="00F941C9" w:rsidRPr="00A91933">
        <w:rPr>
          <w:iCs/>
          <w:sz w:val="22"/>
          <w:szCs w:val="22"/>
        </w:rPr>
        <w:t>átokra</w:t>
      </w:r>
      <w:r w:rsidR="008A45A5" w:rsidRPr="00A91933">
        <w:rPr>
          <w:iCs/>
          <w:sz w:val="22"/>
          <w:szCs w:val="22"/>
        </w:rPr>
        <w:t>,</w:t>
      </w:r>
      <w:r w:rsidR="00033A9A" w:rsidRPr="00A93C57">
        <w:rPr>
          <w:iCs/>
          <w:sz w:val="22"/>
          <w:szCs w:val="22"/>
        </w:rPr>
        <w:t xml:space="preserve"> mint </w:t>
      </w:r>
      <w:r w:rsidR="00BB2BF8">
        <w:rPr>
          <w:iCs/>
          <w:sz w:val="22"/>
          <w:szCs w:val="22"/>
        </w:rPr>
        <w:t>például</w:t>
      </w:r>
      <w:r w:rsidR="00033A9A" w:rsidRPr="00A93C57">
        <w:rPr>
          <w:iCs/>
          <w:sz w:val="22"/>
          <w:szCs w:val="22"/>
        </w:rPr>
        <w:t xml:space="preserve"> </w:t>
      </w:r>
      <w:r w:rsidR="000E40E8" w:rsidRPr="00A93C57">
        <w:rPr>
          <w:iCs/>
          <w:sz w:val="22"/>
          <w:szCs w:val="22"/>
        </w:rPr>
        <w:t xml:space="preserve">az </w:t>
      </w:r>
      <w:r w:rsidR="009B70EA" w:rsidRPr="00A93C57">
        <w:rPr>
          <w:iCs/>
          <w:sz w:val="22"/>
          <w:szCs w:val="22"/>
        </w:rPr>
        <w:t>acetilszalicilsav</w:t>
      </w:r>
      <w:r w:rsidR="004F1F2A" w:rsidRPr="00A93C57">
        <w:rPr>
          <w:iCs/>
          <w:sz w:val="22"/>
          <w:szCs w:val="22"/>
        </w:rPr>
        <w:t xml:space="preserve"> </w:t>
      </w:r>
      <w:r w:rsidR="0083301D">
        <w:rPr>
          <w:iCs/>
          <w:sz w:val="22"/>
          <w:szCs w:val="22"/>
        </w:rPr>
        <w:t xml:space="preserve">(például Aspirin) </w:t>
      </w:r>
      <w:r w:rsidR="00573FC8" w:rsidRPr="004716C6">
        <w:rPr>
          <w:iCs/>
          <w:sz w:val="22"/>
          <w:szCs w:val="22"/>
        </w:rPr>
        <w:t xml:space="preserve">vagy </w:t>
      </w:r>
      <w:r w:rsidR="008A45A5" w:rsidRPr="004716C6">
        <w:rPr>
          <w:iCs/>
          <w:sz w:val="22"/>
          <w:szCs w:val="22"/>
        </w:rPr>
        <w:t>a</w:t>
      </w:r>
      <w:r w:rsidR="008B15EF" w:rsidRPr="004716C6">
        <w:rPr>
          <w:iCs/>
          <w:sz w:val="22"/>
          <w:szCs w:val="22"/>
        </w:rPr>
        <w:t xml:space="preserve"> gyógyszer</w:t>
      </w:r>
      <w:r w:rsidR="00F941C9" w:rsidRPr="004716C6">
        <w:rPr>
          <w:iCs/>
          <w:sz w:val="22"/>
          <w:szCs w:val="22"/>
        </w:rPr>
        <w:t xml:space="preserve"> </w:t>
      </w:r>
      <w:r w:rsidR="008A45A5" w:rsidRPr="004716C6">
        <w:rPr>
          <w:iCs/>
          <w:sz w:val="22"/>
          <w:szCs w:val="22"/>
        </w:rPr>
        <w:t>(6.</w:t>
      </w:r>
      <w:r w:rsidR="00A93C57">
        <w:rPr>
          <w:iCs/>
          <w:sz w:val="22"/>
          <w:szCs w:val="22"/>
        </w:rPr>
        <w:t> </w:t>
      </w:r>
      <w:r w:rsidR="008A45A5" w:rsidRPr="00A93C57">
        <w:rPr>
          <w:iCs/>
          <w:sz w:val="22"/>
          <w:szCs w:val="22"/>
        </w:rPr>
        <w:t xml:space="preserve">pontban felsorolt) </w:t>
      </w:r>
      <w:r w:rsidR="00F941C9" w:rsidRPr="004716C6">
        <w:rPr>
          <w:iCs/>
          <w:sz w:val="22"/>
          <w:szCs w:val="22"/>
        </w:rPr>
        <w:t>egyéb összetevőjére</w:t>
      </w:r>
      <w:r w:rsidR="00EF700D" w:rsidRPr="004716C6">
        <w:rPr>
          <w:iCs/>
          <w:sz w:val="22"/>
          <w:szCs w:val="22"/>
        </w:rPr>
        <w:t>.</w:t>
      </w:r>
      <w:r w:rsidR="00573FC8" w:rsidRPr="00D272BD">
        <w:rPr>
          <w:iCs/>
          <w:sz w:val="22"/>
          <w:szCs w:val="22"/>
        </w:rPr>
        <w:t xml:space="preserve"> </w:t>
      </w:r>
    </w:p>
    <w:p w14:paraId="729656FA" w14:textId="77777777" w:rsidR="00BB48F4" w:rsidRPr="00A91933" w:rsidRDefault="00573FC8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iCs/>
          <w:sz w:val="22"/>
          <w:szCs w:val="22"/>
        </w:rPr>
      </w:pPr>
      <w:r w:rsidRPr="00A91933">
        <w:rPr>
          <w:iCs/>
          <w:sz w:val="22"/>
          <w:szCs w:val="22"/>
        </w:rPr>
        <w:t xml:space="preserve">ha </w:t>
      </w:r>
      <w:r w:rsidR="00F941C9" w:rsidRPr="00A91933">
        <w:rPr>
          <w:iCs/>
          <w:sz w:val="22"/>
          <w:szCs w:val="22"/>
        </w:rPr>
        <w:t xml:space="preserve">Önnek </w:t>
      </w:r>
      <w:r w:rsidRPr="00A91933">
        <w:rPr>
          <w:iCs/>
          <w:sz w:val="22"/>
          <w:szCs w:val="22"/>
        </w:rPr>
        <w:t xml:space="preserve">súlyos máj- </w:t>
      </w:r>
      <w:r w:rsidR="00F941C9" w:rsidRPr="00A91933">
        <w:rPr>
          <w:iCs/>
          <w:sz w:val="22"/>
          <w:szCs w:val="22"/>
        </w:rPr>
        <w:t>vagy</w:t>
      </w:r>
      <w:r w:rsidRPr="00A91933">
        <w:rPr>
          <w:iCs/>
          <w:sz w:val="22"/>
          <w:szCs w:val="22"/>
        </w:rPr>
        <w:t xml:space="preserve"> vese</w:t>
      </w:r>
      <w:r w:rsidR="00F941C9" w:rsidRPr="00A91933">
        <w:rPr>
          <w:iCs/>
          <w:sz w:val="22"/>
          <w:szCs w:val="22"/>
        </w:rPr>
        <w:t>betegsége</w:t>
      </w:r>
      <w:r w:rsidR="00033A9A" w:rsidRPr="00A91933">
        <w:rPr>
          <w:iCs/>
          <w:sz w:val="22"/>
          <w:szCs w:val="22"/>
        </w:rPr>
        <w:t xml:space="preserve"> van.</w:t>
      </w:r>
    </w:p>
    <w:p w14:paraId="0C93A118" w14:textId="77777777" w:rsidR="00B40A2B" w:rsidRPr="000E40E8" w:rsidRDefault="00B40A2B" w:rsidP="000E40E8">
      <w:pPr>
        <w:tabs>
          <w:tab w:val="left" w:pos="994"/>
        </w:tabs>
        <w:rPr>
          <w:sz w:val="22"/>
          <w:szCs w:val="22"/>
        </w:rPr>
      </w:pPr>
    </w:p>
    <w:p w14:paraId="1697DB54" w14:textId="77777777" w:rsidR="008B15EF" w:rsidRDefault="00A706F1" w:rsidP="00EF700D">
      <w:pPr>
        <w:tabs>
          <w:tab w:val="left" w:pos="99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Figyelmeztetések és óvintézkedések</w:t>
      </w:r>
    </w:p>
    <w:p w14:paraId="5AC5F58A" w14:textId="77777777" w:rsidR="00EF700D" w:rsidRPr="00EF700D" w:rsidRDefault="008A45A5" w:rsidP="00EF700D">
      <w:pPr>
        <w:tabs>
          <w:tab w:val="left" w:pos="99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A</w:t>
      </w:r>
      <w:r w:rsidR="008B15EF">
        <w:rPr>
          <w:b/>
          <w:sz w:val="22"/>
          <w:szCs w:val="22"/>
        </w:rPr>
        <w:t xml:space="preserve"> Salofalk 1</w:t>
      </w:r>
      <w:r w:rsidR="000F10A9">
        <w:rPr>
          <w:b/>
          <w:sz w:val="22"/>
          <w:szCs w:val="22"/>
        </w:rPr>
        <w:t> </w:t>
      </w:r>
      <w:r w:rsidR="008B15EF">
        <w:rPr>
          <w:b/>
          <w:sz w:val="22"/>
          <w:szCs w:val="22"/>
        </w:rPr>
        <w:t>g végbélkúp</w:t>
      </w:r>
      <w:r>
        <w:rPr>
          <w:b/>
          <w:sz w:val="22"/>
          <w:szCs w:val="22"/>
        </w:rPr>
        <w:t xml:space="preserve"> alkalmazása előtt beszéljen </w:t>
      </w:r>
      <w:r w:rsidR="00EF700D" w:rsidRPr="00EF700D">
        <w:rPr>
          <w:b/>
          <w:sz w:val="22"/>
          <w:szCs w:val="22"/>
        </w:rPr>
        <w:t>kezelőorvosá</w:t>
      </w:r>
      <w:r>
        <w:rPr>
          <w:b/>
          <w:sz w:val="22"/>
          <w:szCs w:val="22"/>
        </w:rPr>
        <w:t>val</w:t>
      </w:r>
      <w:r w:rsidR="00EF700D" w:rsidRPr="00EF700D">
        <w:rPr>
          <w:b/>
          <w:sz w:val="22"/>
          <w:szCs w:val="22"/>
        </w:rPr>
        <w:t>:</w:t>
      </w:r>
    </w:p>
    <w:p w14:paraId="776988AB" w14:textId="77777777" w:rsidR="00033A9A" w:rsidRPr="00A91933" w:rsidRDefault="00033A9A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iCs/>
          <w:sz w:val="22"/>
          <w:szCs w:val="22"/>
        </w:rPr>
      </w:pPr>
      <w:r w:rsidRPr="00D272BD">
        <w:rPr>
          <w:iCs/>
          <w:sz w:val="22"/>
          <w:szCs w:val="22"/>
        </w:rPr>
        <w:t xml:space="preserve">ha </w:t>
      </w:r>
      <w:r w:rsidR="00EF700D" w:rsidRPr="00D272BD">
        <w:rPr>
          <w:iCs/>
          <w:sz w:val="22"/>
          <w:szCs w:val="22"/>
        </w:rPr>
        <w:t>kórtö</w:t>
      </w:r>
      <w:r w:rsidR="00066B5A" w:rsidRPr="00A91933">
        <w:rPr>
          <w:iCs/>
          <w:sz w:val="22"/>
          <w:szCs w:val="22"/>
        </w:rPr>
        <w:t>r</w:t>
      </w:r>
      <w:r w:rsidR="00EF700D" w:rsidRPr="00A91933">
        <w:rPr>
          <w:iCs/>
          <w:sz w:val="22"/>
          <w:szCs w:val="22"/>
        </w:rPr>
        <w:t xml:space="preserve">ténetében </w:t>
      </w:r>
      <w:r w:rsidR="00F941C9" w:rsidRPr="00A91933">
        <w:rPr>
          <w:iCs/>
          <w:sz w:val="22"/>
          <w:szCs w:val="22"/>
        </w:rPr>
        <w:t>tüdőproblémá</w:t>
      </w:r>
      <w:r w:rsidR="00EF700D" w:rsidRPr="00A91933">
        <w:rPr>
          <w:iCs/>
          <w:sz w:val="22"/>
          <w:szCs w:val="22"/>
        </w:rPr>
        <w:t>k</w:t>
      </w:r>
      <w:r w:rsidRPr="00A91933">
        <w:rPr>
          <w:iCs/>
          <w:sz w:val="22"/>
          <w:szCs w:val="22"/>
        </w:rPr>
        <w:t xml:space="preserve"> </w:t>
      </w:r>
      <w:r w:rsidR="00EF700D" w:rsidRPr="00A91933">
        <w:rPr>
          <w:iCs/>
          <w:sz w:val="22"/>
          <w:szCs w:val="22"/>
        </w:rPr>
        <w:t>szerepelnek</w:t>
      </w:r>
      <w:r w:rsidRPr="00A91933">
        <w:rPr>
          <w:iCs/>
          <w:sz w:val="22"/>
          <w:szCs w:val="22"/>
        </w:rPr>
        <w:t xml:space="preserve">, </w:t>
      </w:r>
      <w:r w:rsidR="00F941C9" w:rsidRPr="00A91933">
        <w:rPr>
          <w:iCs/>
          <w:sz w:val="22"/>
          <w:szCs w:val="22"/>
        </w:rPr>
        <w:t>különösen, ha Ön</w:t>
      </w:r>
      <w:r w:rsidRPr="00A91933">
        <w:rPr>
          <w:iCs/>
          <w:sz w:val="22"/>
          <w:szCs w:val="22"/>
        </w:rPr>
        <w:t xml:space="preserve"> </w:t>
      </w:r>
      <w:r w:rsidR="00066B5A" w:rsidRPr="004716C6">
        <w:rPr>
          <w:b/>
          <w:iCs/>
          <w:sz w:val="22"/>
          <w:szCs w:val="22"/>
        </w:rPr>
        <w:t>tüdő</w:t>
      </w:r>
      <w:r w:rsidRPr="004716C6">
        <w:rPr>
          <w:b/>
          <w:iCs/>
          <w:sz w:val="22"/>
          <w:szCs w:val="22"/>
        </w:rPr>
        <w:t>asztm</w:t>
      </w:r>
      <w:r w:rsidR="00F941C9" w:rsidRPr="004716C6">
        <w:rPr>
          <w:b/>
          <w:iCs/>
          <w:sz w:val="22"/>
          <w:szCs w:val="22"/>
        </w:rPr>
        <w:t>ában</w:t>
      </w:r>
      <w:r w:rsidRPr="00D272BD">
        <w:rPr>
          <w:iCs/>
          <w:sz w:val="22"/>
          <w:szCs w:val="22"/>
        </w:rPr>
        <w:t xml:space="preserve"> </w:t>
      </w:r>
      <w:r w:rsidR="00F941C9" w:rsidRPr="00D272BD">
        <w:rPr>
          <w:iCs/>
          <w:sz w:val="22"/>
          <w:szCs w:val="22"/>
        </w:rPr>
        <w:t>szenved</w:t>
      </w:r>
      <w:r w:rsidR="001B68B2" w:rsidRPr="00A91933">
        <w:rPr>
          <w:iCs/>
          <w:sz w:val="22"/>
          <w:szCs w:val="22"/>
        </w:rPr>
        <w:t>.</w:t>
      </w:r>
    </w:p>
    <w:p w14:paraId="26AD0AA6" w14:textId="77777777" w:rsidR="00033A9A" w:rsidRPr="00A93C57" w:rsidRDefault="00B40A2B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iCs/>
          <w:sz w:val="22"/>
          <w:szCs w:val="22"/>
        </w:rPr>
      </w:pPr>
      <w:r w:rsidRPr="00A91933">
        <w:rPr>
          <w:iCs/>
          <w:sz w:val="22"/>
          <w:szCs w:val="22"/>
        </w:rPr>
        <w:t xml:space="preserve">ha </w:t>
      </w:r>
      <w:r w:rsidR="00EF700D" w:rsidRPr="00A91933">
        <w:rPr>
          <w:iCs/>
          <w:sz w:val="22"/>
          <w:szCs w:val="22"/>
        </w:rPr>
        <w:t xml:space="preserve">tudottan </w:t>
      </w:r>
      <w:r w:rsidR="001B68B2" w:rsidRPr="00A91933">
        <w:rPr>
          <w:iCs/>
          <w:sz w:val="22"/>
          <w:szCs w:val="22"/>
        </w:rPr>
        <w:t xml:space="preserve">allergiás </w:t>
      </w:r>
      <w:r w:rsidRPr="00A91933">
        <w:rPr>
          <w:iCs/>
          <w:sz w:val="22"/>
          <w:szCs w:val="22"/>
        </w:rPr>
        <w:t>s</w:t>
      </w:r>
      <w:r w:rsidR="00EF700D" w:rsidRPr="00A91933">
        <w:rPr>
          <w:iCs/>
          <w:sz w:val="22"/>
          <w:szCs w:val="22"/>
        </w:rPr>
        <w:t>z</w:t>
      </w:r>
      <w:r w:rsidRPr="00A91933">
        <w:rPr>
          <w:iCs/>
          <w:sz w:val="22"/>
          <w:szCs w:val="22"/>
        </w:rPr>
        <w:t>ulfas</w:t>
      </w:r>
      <w:r w:rsidR="00EF700D" w:rsidRPr="00A91933">
        <w:rPr>
          <w:iCs/>
          <w:sz w:val="22"/>
          <w:szCs w:val="22"/>
        </w:rPr>
        <w:t>z</w:t>
      </w:r>
      <w:r w:rsidRPr="00A91933">
        <w:rPr>
          <w:iCs/>
          <w:sz w:val="22"/>
          <w:szCs w:val="22"/>
        </w:rPr>
        <w:t>alazin</w:t>
      </w:r>
      <w:r w:rsidR="001B68B2" w:rsidRPr="00A93C57">
        <w:rPr>
          <w:iCs/>
          <w:sz w:val="22"/>
          <w:szCs w:val="22"/>
        </w:rPr>
        <w:t>ra,</w:t>
      </w:r>
      <w:r w:rsidRPr="00A93C57">
        <w:rPr>
          <w:iCs/>
          <w:sz w:val="22"/>
          <w:szCs w:val="22"/>
        </w:rPr>
        <w:t xml:space="preserve"> </w:t>
      </w:r>
      <w:r w:rsidR="001B68B2" w:rsidRPr="00A93C57">
        <w:rPr>
          <w:iCs/>
          <w:sz w:val="22"/>
          <w:szCs w:val="22"/>
        </w:rPr>
        <w:t xml:space="preserve">amely egy </w:t>
      </w:r>
      <w:r w:rsidRPr="00A93C57">
        <w:rPr>
          <w:iCs/>
          <w:sz w:val="22"/>
          <w:szCs w:val="22"/>
        </w:rPr>
        <w:t>meszalazin</w:t>
      </w:r>
      <w:r w:rsidR="003C5D34" w:rsidRPr="00A93C57">
        <w:rPr>
          <w:iCs/>
          <w:sz w:val="22"/>
          <w:szCs w:val="22"/>
        </w:rPr>
        <w:t>-</w:t>
      </w:r>
      <w:r w:rsidRPr="00A93C57">
        <w:rPr>
          <w:iCs/>
          <w:sz w:val="22"/>
          <w:szCs w:val="22"/>
        </w:rPr>
        <w:t>származék</w:t>
      </w:r>
      <w:r w:rsidR="001B68B2" w:rsidRPr="00A93C57">
        <w:rPr>
          <w:iCs/>
          <w:sz w:val="22"/>
          <w:szCs w:val="22"/>
        </w:rPr>
        <w:t>.</w:t>
      </w:r>
    </w:p>
    <w:p w14:paraId="577E45F7" w14:textId="77777777" w:rsidR="00EF700D" w:rsidRPr="00D272BD" w:rsidRDefault="00033A9A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iCs/>
          <w:sz w:val="22"/>
          <w:szCs w:val="22"/>
        </w:rPr>
      </w:pPr>
      <w:r w:rsidRPr="004716C6">
        <w:rPr>
          <w:iCs/>
          <w:sz w:val="22"/>
          <w:szCs w:val="22"/>
        </w:rPr>
        <w:t xml:space="preserve">ha </w:t>
      </w:r>
      <w:r w:rsidR="001B68B2" w:rsidRPr="004716C6">
        <w:rPr>
          <w:iCs/>
          <w:sz w:val="22"/>
          <w:szCs w:val="22"/>
        </w:rPr>
        <w:t xml:space="preserve">Ön </w:t>
      </w:r>
      <w:r w:rsidR="00EF700D" w:rsidRPr="004716C6">
        <w:rPr>
          <w:b/>
          <w:iCs/>
          <w:sz w:val="22"/>
          <w:szCs w:val="22"/>
        </w:rPr>
        <w:t>májbetegségben</w:t>
      </w:r>
      <w:r w:rsidR="00EF700D" w:rsidRPr="00D272BD">
        <w:rPr>
          <w:iCs/>
          <w:sz w:val="22"/>
          <w:szCs w:val="22"/>
        </w:rPr>
        <w:t xml:space="preserve"> szenved.</w:t>
      </w:r>
    </w:p>
    <w:p w14:paraId="224EEF65" w14:textId="77777777" w:rsidR="00EF700D" w:rsidRDefault="00EF700D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A91933">
        <w:rPr>
          <w:iCs/>
          <w:sz w:val="22"/>
          <w:szCs w:val="22"/>
        </w:rPr>
        <w:t xml:space="preserve">ha </w:t>
      </w:r>
      <w:r>
        <w:rPr>
          <w:sz w:val="22"/>
          <w:szCs w:val="22"/>
        </w:rPr>
        <w:t xml:space="preserve">Ön </w:t>
      </w:r>
      <w:r w:rsidRPr="004716C6">
        <w:rPr>
          <w:b/>
          <w:sz w:val="22"/>
          <w:szCs w:val="22"/>
        </w:rPr>
        <w:t>vesebetegségben</w:t>
      </w:r>
      <w:r w:rsidRPr="00F057C7">
        <w:rPr>
          <w:sz w:val="22"/>
          <w:szCs w:val="22"/>
        </w:rPr>
        <w:t xml:space="preserve"> szenved.</w:t>
      </w:r>
    </w:p>
    <w:p w14:paraId="4942C74A" w14:textId="77777777" w:rsidR="00C40799" w:rsidRPr="00C2203C" w:rsidRDefault="00C40799" w:rsidP="00C40799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iCs/>
          <w:sz w:val="22"/>
          <w:szCs w:val="22"/>
          <w:lang w:eastAsia="en-GB"/>
        </w:rPr>
      </w:pPr>
      <w:r w:rsidRPr="00A34ED4">
        <w:rPr>
          <w:iCs/>
          <w:sz w:val="22"/>
          <w:szCs w:val="22"/>
          <w:lang w:eastAsia="en-GB"/>
        </w:rPr>
        <w:t>ha korábban súlyos bőrkiütés vagy bőrhámlás, hólyagosodás és/vagy szájsebesedés alakult ki Önnél a meszalazin alkalmazását követően.</w:t>
      </w:r>
    </w:p>
    <w:p w14:paraId="21E4344E" w14:textId="77777777" w:rsidR="00033A9A" w:rsidRPr="000E40E8" w:rsidRDefault="00033A9A" w:rsidP="00EF700D">
      <w:pPr>
        <w:tabs>
          <w:tab w:val="left" w:pos="994"/>
        </w:tabs>
        <w:rPr>
          <w:sz w:val="22"/>
          <w:szCs w:val="22"/>
        </w:rPr>
      </w:pPr>
    </w:p>
    <w:p w14:paraId="1468A131" w14:textId="77C19FE2" w:rsidR="00EA6469" w:rsidRPr="00EA6469" w:rsidRDefault="00EA6469" w:rsidP="00EA6469">
      <w:pPr>
        <w:rPr>
          <w:sz w:val="22"/>
          <w:szCs w:val="18"/>
        </w:rPr>
      </w:pPr>
      <w:r w:rsidRPr="00EA6469">
        <w:rPr>
          <w:sz w:val="22"/>
          <w:szCs w:val="18"/>
        </w:rPr>
        <w:t>A meszalazin a vizelet vörösesbarna elszíneződését okozhatja, ha nátrium-hipokloritot tartalmazó tisztítószerrel érintkezik a WC-ben. Ez a meszalazin és a tisztítószer közötti kémiai reakció következménye, és nincs jelentősége.</w:t>
      </w:r>
    </w:p>
    <w:p w14:paraId="5A1F8A3A" w14:textId="77777777" w:rsidR="00EA6469" w:rsidRPr="00EA6469" w:rsidRDefault="00EA6469" w:rsidP="00EA6469">
      <w:pPr>
        <w:rPr>
          <w:sz w:val="22"/>
          <w:szCs w:val="18"/>
        </w:rPr>
      </w:pPr>
    </w:p>
    <w:p w14:paraId="4AB766AF" w14:textId="5C71CA3E" w:rsidR="00033A9A" w:rsidRPr="000E40E8" w:rsidRDefault="00033A9A" w:rsidP="000E40E8">
      <w:pPr>
        <w:tabs>
          <w:tab w:val="left" w:pos="994"/>
        </w:tabs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lastRenderedPageBreak/>
        <w:t xml:space="preserve">További </w:t>
      </w:r>
      <w:r w:rsidR="00EF700D" w:rsidRPr="00A77701">
        <w:rPr>
          <w:b/>
          <w:sz w:val="22"/>
          <w:szCs w:val="22"/>
        </w:rPr>
        <w:t>óvintézkedések</w:t>
      </w:r>
    </w:p>
    <w:p w14:paraId="78EB12F3" w14:textId="77777777" w:rsidR="00A939F8" w:rsidRDefault="00033A9A" w:rsidP="00A939F8">
      <w:pPr>
        <w:tabs>
          <w:tab w:val="left" w:pos="994"/>
        </w:tabs>
        <w:rPr>
          <w:sz w:val="22"/>
          <w:szCs w:val="22"/>
        </w:rPr>
      </w:pPr>
      <w:r w:rsidRPr="000E40E8">
        <w:rPr>
          <w:sz w:val="22"/>
          <w:szCs w:val="22"/>
        </w:rPr>
        <w:t>A kezelés során kezelőorvos</w:t>
      </w:r>
      <w:r w:rsidR="00A77701">
        <w:rPr>
          <w:sz w:val="22"/>
          <w:szCs w:val="22"/>
        </w:rPr>
        <w:t>a</w:t>
      </w:r>
      <w:r w:rsidRPr="000E40E8">
        <w:rPr>
          <w:sz w:val="22"/>
          <w:szCs w:val="22"/>
        </w:rPr>
        <w:t xml:space="preserve"> szoros</w:t>
      </w:r>
      <w:r w:rsidR="0053096E" w:rsidRPr="000E40E8">
        <w:rPr>
          <w:sz w:val="22"/>
          <w:szCs w:val="22"/>
        </w:rPr>
        <w:t xml:space="preserve"> orvosi felügyelet alatt tarthatja Önt</w:t>
      </w:r>
      <w:r w:rsidR="00D272BD">
        <w:rPr>
          <w:sz w:val="22"/>
          <w:szCs w:val="22"/>
        </w:rPr>
        <w:t>,</w:t>
      </w:r>
      <w:r w:rsidR="0053096E" w:rsidRPr="000E40E8">
        <w:rPr>
          <w:sz w:val="22"/>
          <w:szCs w:val="22"/>
        </w:rPr>
        <w:t xml:space="preserve"> </w:t>
      </w:r>
      <w:r w:rsidRPr="000E40E8">
        <w:rPr>
          <w:sz w:val="22"/>
          <w:szCs w:val="22"/>
        </w:rPr>
        <w:t>és rendszeres vér- és vizeletvizsgálatot rendelhet el.</w:t>
      </w:r>
      <w:r w:rsidR="00A939F8" w:rsidRPr="00A939F8">
        <w:rPr>
          <w:sz w:val="22"/>
          <w:szCs w:val="22"/>
        </w:rPr>
        <w:t xml:space="preserve"> </w:t>
      </w:r>
    </w:p>
    <w:p w14:paraId="6D42EA23" w14:textId="77777777" w:rsidR="00A939F8" w:rsidRDefault="00A939F8" w:rsidP="00A939F8">
      <w:pPr>
        <w:tabs>
          <w:tab w:val="left" w:pos="994"/>
        </w:tabs>
        <w:rPr>
          <w:sz w:val="22"/>
          <w:szCs w:val="22"/>
        </w:rPr>
      </w:pPr>
    </w:p>
    <w:p w14:paraId="3B1D3647" w14:textId="77777777" w:rsidR="00A939F8" w:rsidRPr="003D1BFE" w:rsidRDefault="00A939F8" w:rsidP="00A939F8">
      <w:pPr>
        <w:rPr>
          <w:sz w:val="22"/>
          <w:szCs w:val="22"/>
        </w:rPr>
      </w:pPr>
      <w:r w:rsidRPr="002C4B64">
        <w:rPr>
          <w:sz w:val="22"/>
          <w:szCs w:val="22"/>
        </w:rPr>
        <w:t xml:space="preserve">A meszalazin alkalmazása mellett vesekövek alakulhatnak ki. A tünetek közé tartozhat a has oldalsó részén jelentkező fájdalom és a véres vizelet. Ügyeljen arra, </w:t>
      </w:r>
      <w:r>
        <w:rPr>
          <w:sz w:val="22"/>
          <w:szCs w:val="22"/>
        </w:rPr>
        <w:t xml:space="preserve">hogy </w:t>
      </w:r>
      <w:r w:rsidRPr="002C4B64">
        <w:rPr>
          <w:sz w:val="22"/>
          <w:szCs w:val="22"/>
        </w:rPr>
        <w:t>a meszalazin-kezelés idején bőségesen fogyasszon folyadékot.</w:t>
      </w:r>
    </w:p>
    <w:p w14:paraId="6AB81B7B" w14:textId="77777777" w:rsidR="00033A9A" w:rsidRPr="000E40E8" w:rsidRDefault="00033A9A" w:rsidP="000E40E8">
      <w:pPr>
        <w:tabs>
          <w:tab w:val="left" w:pos="994"/>
        </w:tabs>
        <w:rPr>
          <w:sz w:val="22"/>
          <w:szCs w:val="22"/>
        </w:rPr>
      </w:pPr>
    </w:p>
    <w:p w14:paraId="340327C8" w14:textId="40239CB6" w:rsidR="00C40799" w:rsidRDefault="00C40799" w:rsidP="00C40799">
      <w:pPr>
        <w:rPr>
          <w:sz w:val="22"/>
          <w:szCs w:val="22"/>
        </w:rPr>
      </w:pPr>
      <w:r w:rsidRPr="00A34ED4">
        <w:rPr>
          <w:sz w:val="22"/>
          <w:szCs w:val="22"/>
        </w:rPr>
        <w:t xml:space="preserve">A meszalazin-kezeléssel kapcsolatban jelentettek súlyos bőrreakciókat, beleértve </w:t>
      </w:r>
      <w:r w:rsidR="00EA6469" w:rsidRPr="002773D0">
        <w:rPr>
          <w:sz w:val="22"/>
          <w:szCs w:val="22"/>
        </w:rPr>
        <w:t>eozinofíliával és</w:t>
      </w:r>
      <w:r w:rsidR="00EA6469">
        <w:rPr>
          <w:sz w:val="22"/>
          <w:szCs w:val="22"/>
        </w:rPr>
        <w:t xml:space="preserve"> </w:t>
      </w:r>
      <w:r w:rsidR="00EA6469" w:rsidRPr="002773D0">
        <w:rPr>
          <w:sz w:val="22"/>
          <w:szCs w:val="22"/>
        </w:rPr>
        <w:t>szisztémás tünetekkel járó gyógyszerreakciót (DRESS)</w:t>
      </w:r>
      <w:r w:rsidR="00EA6469">
        <w:rPr>
          <w:sz w:val="22"/>
          <w:szCs w:val="22"/>
        </w:rPr>
        <w:t>,</w:t>
      </w:r>
      <w:r w:rsidRPr="00A34ED4">
        <w:rPr>
          <w:sz w:val="22"/>
          <w:szCs w:val="22"/>
        </w:rPr>
        <w:t xml:space="preserve"> Stevens–Johnson-szindrómát </w:t>
      </w:r>
      <w:r w:rsidR="00EA6469">
        <w:rPr>
          <w:sz w:val="22"/>
          <w:szCs w:val="22"/>
        </w:rPr>
        <w:t>(SJS)</w:t>
      </w:r>
      <w:r w:rsidR="00EA4C4E">
        <w:rPr>
          <w:sz w:val="22"/>
          <w:szCs w:val="22"/>
        </w:rPr>
        <w:t>,</w:t>
      </w:r>
      <w:r w:rsidR="00EA6469">
        <w:rPr>
          <w:sz w:val="22"/>
          <w:szCs w:val="22"/>
        </w:rPr>
        <w:t xml:space="preserve"> </w:t>
      </w:r>
      <w:r w:rsidRPr="00A34ED4">
        <w:rPr>
          <w:sz w:val="22"/>
          <w:szCs w:val="22"/>
        </w:rPr>
        <w:t>és a toxikus epidermális nekrolízist</w:t>
      </w:r>
      <w:r w:rsidR="00EA6469">
        <w:rPr>
          <w:sz w:val="22"/>
          <w:szCs w:val="22"/>
        </w:rPr>
        <w:t xml:space="preserve"> (TEN)</w:t>
      </w:r>
      <w:r w:rsidRPr="00A34ED4">
        <w:rPr>
          <w:sz w:val="22"/>
          <w:szCs w:val="22"/>
        </w:rPr>
        <w:t>. Hagyja abba a meszalazin alkalmazását, és azonnal forduljon orvoshoz, ha a 4. pontban leírt, az említett súlyos bőrreakciókkal kapcsolatos tünetek bármelyikét észleli.</w:t>
      </w:r>
    </w:p>
    <w:p w14:paraId="218F7900" w14:textId="77777777" w:rsidR="00245582" w:rsidRDefault="00245582" w:rsidP="00C40799">
      <w:pPr>
        <w:rPr>
          <w:sz w:val="22"/>
          <w:szCs w:val="22"/>
        </w:rPr>
      </w:pPr>
    </w:p>
    <w:p w14:paraId="243157FE" w14:textId="5570C843" w:rsidR="00245582" w:rsidRPr="004964FC" w:rsidRDefault="00245582" w:rsidP="00C40799">
      <w:pPr>
        <w:rPr>
          <w:sz w:val="22"/>
          <w:szCs w:val="22"/>
        </w:rPr>
      </w:pPr>
      <w:r w:rsidRPr="00057824">
        <w:rPr>
          <w:sz w:val="22"/>
          <w:szCs w:val="22"/>
        </w:rPr>
        <w:t>Ha erős vagy visszatérő fejfájást, látászavart, fülcsengést vagy fülzúgást tapasztal, azonnal forduljon kezelőorvosához</w:t>
      </w:r>
      <w:r>
        <w:rPr>
          <w:sz w:val="22"/>
          <w:szCs w:val="22"/>
        </w:rPr>
        <w:t>.</w:t>
      </w:r>
    </w:p>
    <w:p w14:paraId="781A0549" w14:textId="77777777" w:rsidR="00033A9A" w:rsidRPr="000E40E8" w:rsidRDefault="00033A9A" w:rsidP="000E40E8">
      <w:pPr>
        <w:tabs>
          <w:tab w:val="left" w:pos="994"/>
        </w:tabs>
        <w:rPr>
          <w:sz w:val="22"/>
          <w:szCs w:val="22"/>
        </w:rPr>
      </w:pPr>
    </w:p>
    <w:p w14:paraId="1949B55D" w14:textId="77777777" w:rsidR="00491DC8" w:rsidRPr="000E40E8" w:rsidRDefault="00A706F1" w:rsidP="004A66DC">
      <w:pPr>
        <w:keepNext/>
        <w:widowControl/>
        <w:tabs>
          <w:tab w:val="left" w:pos="708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E</w:t>
      </w:r>
      <w:r w:rsidR="00491DC8" w:rsidRPr="000E40E8">
        <w:rPr>
          <w:b/>
          <w:sz w:val="22"/>
          <w:szCs w:val="22"/>
        </w:rPr>
        <w:t>gyéb gyógyszerek</w:t>
      </w:r>
      <w:r>
        <w:rPr>
          <w:b/>
          <w:sz w:val="22"/>
          <w:szCs w:val="22"/>
        </w:rPr>
        <w:t xml:space="preserve"> és a Salofalk 1</w:t>
      </w:r>
      <w:r w:rsidR="000F10A9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>g végbélkúp</w:t>
      </w:r>
    </w:p>
    <w:p w14:paraId="3BBF5D5E" w14:textId="77777777" w:rsidR="006F1DEA" w:rsidRPr="000E40E8" w:rsidRDefault="00A706F1" w:rsidP="004A66DC">
      <w:pPr>
        <w:keepNext/>
        <w:widowControl/>
        <w:tabs>
          <w:tab w:val="left" w:pos="708"/>
        </w:tabs>
        <w:rPr>
          <w:b/>
          <w:sz w:val="22"/>
          <w:szCs w:val="22"/>
        </w:rPr>
      </w:pPr>
      <w:r>
        <w:rPr>
          <w:sz w:val="22"/>
          <w:szCs w:val="22"/>
        </w:rPr>
        <w:t>T</w:t>
      </w:r>
      <w:r w:rsidR="006F1DEA" w:rsidRPr="000E40E8">
        <w:rPr>
          <w:sz w:val="22"/>
          <w:szCs w:val="22"/>
        </w:rPr>
        <w:t>ájékoztassa kezelőorvosát</w:t>
      </w:r>
      <w:r w:rsidR="0053096E" w:rsidRPr="000E40E8">
        <w:rPr>
          <w:sz w:val="22"/>
          <w:szCs w:val="22"/>
        </w:rPr>
        <w:t>,</w:t>
      </w:r>
      <w:r w:rsidR="006F1DEA" w:rsidRPr="000E40E8">
        <w:rPr>
          <w:sz w:val="22"/>
          <w:szCs w:val="22"/>
        </w:rPr>
        <w:t xml:space="preserve"> ha a következőkben felsorolt gyógyszerek bármelyikét </w:t>
      </w:r>
      <w:r w:rsidR="0053096E" w:rsidRPr="000E40E8">
        <w:rPr>
          <w:sz w:val="22"/>
          <w:szCs w:val="22"/>
        </w:rPr>
        <w:t>alkalmazza</w:t>
      </w:r>
      <w:r w:rsidR="006F1DEA" w:rsidRPr="000E40E8">
        <w:rPr>
          <w:sz w:val="22"/>
          <w:szCs w:val="22"/>
        </w:rPr>
        <w:t>, mert ezek hatása megváltozhat.</w:t>
      </w:r>
    </w:p>
    <w:p w14:paraId="376DBBE9" w14:textId="77777777" w:rsidR="008E14D9" w:rsidRPr="00D272BD" w:rsidRDefault="00491DC8" w:rsidP="004A66DC">
      <w:pPr>
        <w:keepNext/>
        <w:widowControl/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iCs/>
          <w:sz w:val="22"/>
          <w:szCs w:val="22"/>
        </w:rPr>
      </w:pPr>
      <w:r w:rsidRPr="004716C6">
        <w:rPr>
          <w:b/>
          <w:iCs/>
          <w:sz w:val="22"/>
          <w:szCs w:val="22"/>
        </w:rPr>
        <w:t>Azatioprin</w:t>
      </w:r>
      <w:r w:rsidR="008E14D9" w:rsidRPr="00D272BD">
        <w:rPr>
          <w:iCs/>
          <w:sz w:val="22"/>
          <w:szCs w:val="22"/>
        </w:rPr>
        <w:t xml:space="preserve">, </w:t>
      </w:r>
      <w:r w:rsidR="00F25EDE" w:rsidRPr="00DA3F40">
        <w:rPr>
          <w:b/>
          <w:bCs/>
          <w:iCs/>
          <w:sz w:val="22"/>
          <w:szCs w:val="22"/>
        </w:rPr>
        <w:t>6</w:t>
      </w:r>
      <w:r w:rsidR="00F25EDE" w:rsidRPr="00E12ED1">
        <w:rPr>
          <w:b/>
          <w:bCs/>
          <w:iCs/>
          <w:sz w:val="22"/>
          <w:szCs w:val="22"/>
        </w:rPr>
        <w:t>-</w:t>
      </w:r>
      <w:r w:rsidRPr="004716C6">
        <w:rPr>
          <w:b/>
          <w:iCs/>
          <w:sz w:val="22"/>
          <w:szCs w:val="22"/>
        </w:rPr>
        <w:t>merkaptopurin</w:t>
      </w:r>
      <w:r w:rsidRPr="00D272BD">
        <w:rPr>
          <w:iCs/>
          <w:sz w:val="22"/>
          <w:szCs w:val="22"/>
        </w:rPr>
        <w:t xml:space="preserve"> </w:t>
      </w:r>
      <w:r w:rsidR="008E14D9" w:rsidRPr="00DA3F40">
        <w:rPr>
          <w:b/>
          <w:bCs/>
          <w:iCs/>
          <w:sz w:val="22"/>
          <w:szCs w:val="22"/>
        </w:rPr>
        <w:t xml:space="preserve">vagy </w:t>
      </w:r>
      <w:r w:rsidR="008E14D9" w:rsidRPr="004716C6">
        <w:rPr>
          <w:b/>
          <w:iCs/>
          <w:sz w:val="22"/>
          <w:szCs w:val="22"/>
        </w:rPr>
        <w:t>tioguanin</w:t>
      </w:r>
      <w:r w:rsidR="008E14D9" w:rsidRPr="00D272BD">
        <w:rPr>
          <w:iCs/>
          <w:sz w:val="22"/>
          <w:szCs w:val="22"/>
        </w:rPr>
        <w:t xml:space="preserve"> </w:t>
      </w:r>
      <w:r w:rsidR="006F1DEA" w:rsidRPr="00D272BD">
        <w:rPr>
          <w:iCs/>
          <w:sz w:val="22"/>
          <w:szCs w:val="22"/>
        </w:rPr>
        <w:t>(immunrendszer</w:t>
      </w:r>
      <w:r w:rsidR="00EF700D" w:rsidRPr="00A91933">
        <w:rPr>
          <w:iCs/>
          <w:sz w:val="22"/>
          <w:szCs w:val="22"/>
        </w:rPr>
        <w:t>i</w:t>
      </w:r>
      <w:r w:rsidR="006F1DEA" w:rsidRPr="00A91933">
        <w:rPr>
          <w:iCs/>
          <w:sz w:val="22"/>
          <w:szCs w:val="22"/>
        </w:rPr>
        <w:t xml:space="preserve"> betegségek kezelésére</w:t>
      </w:r>
      <w:r w:rsidR="00EF700D" w:rsidRPr="00A91933">
        <w:rPr>
          <w:iCs/>
          <w:sz w:val="22"/>
          <w:szCs w:val="22"/>
        </w:rPr>
        <w:t xml:space="preserve"> alkalmas gyógyszerek</w:t>
      </w:r>
      <w:r w:rsidR="006F1DEA" w:rsidRPr="00A93C57">
        <w:rPr>
          <w:iCs/>
          <w:sz w:val="22"/>
          <w:szCs w:val="22"/>
        </w:rPr>
        <w:t>)</w:t>
      </w:r>
      <w:r w:rsidR="00D272BD">
        <w:rPr>
          <w:iCs/>
          <w:sz w:val="22"/>
          <w:szCs w:val="22"/>
        </w:rPr>
        <w:t>.</w:t>
      </w:r>
    </w:p>
    <w:p w14:paraId="07CEAE8B" w14:textId="7B9BFD0B" w:rsidR="008E14D9" w:rsidRPr="00D272BD" w:rsidRDefault="008E14D9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iCs/>
          <w:sz w:val="22"/>
          <w:szCs w:val="22"/>
        </w:rPr>
      </w:pPr>
      <w:r w:rsidRPr="004716C6">
        <w:rPr>
          <w:b/>
          <w:iCs/>
          <w:sz w:val="22"/>
          <w:szCs w:val="22"/>
        </w:rPr>
        <w:t xml:space="preserve">Bizonyos </w:t>
      </w:r>
      <w:r w:rsidR="00EF700D" w:rsidRPr="004716C6">
        <w:rPr>
          <w:b/>
          <w:iCs/>
          <w:sz w:val="22"/>
          <w:szCs w:val="22"/>
        </w:rPr>
        <w:t>gyógyszerek, melyek gátolják a véralvadást</w:t>
      </w:r>
      <w:r w:rsidR="00EF700D" w:rsidRPr="00A93C57">
        <w:rPr>
          <w:iCs/>
          <w:sz w:val="22"/>
          <w:szCs w:val="22"/>
        </w:rPr>
        <w:t xml:space="preserve"> </w:t>
      </w:r>
      <w:r w:rsidRPr="00A93C57">
        <w:rPr>
          <w:iCs/>
          <w:sz w:val="22"/>
          <w:szCs w:val="22"/>
        </w:rPr>
        <w:t>(</w:t>
      </w:r>
      <w:r w:rsidR="00EF700D" w:rsidRPr="00A93C57">
        <w:rPr>
          <w:iCs/>
          <w:sz w:val="22"/>
          <w:szCs w:val="22"/>
        </w:rPr>
        <w:t xml:space="preserve">trombózis elleni gyógyszerek </w:t>
      </w:r>
      <w:r w:rsidRPr="004716C6">
        <w:rPr>
          <w:iCs/>
          <w:sz w:val="22"/>
          <w:szCs w:val="22"/>
        </w:rPr>
        <w:t xml:space="preserve">vagy </w:t>
      </w:r>
      <w:r w:rsidR="00EF700D" w:rsidRPr="004716C6">
        <w:rPr>
          <w:iCs/>
          <w:sz w:val="22"/>
          <w:szCs w:val="22"/>
        </w:rPr>
        <w:t xml:space="preserve">vérhígítók, </w:t>
      </w:r>
      <w:r w:rsidR="00BB2BF8">
        <w:rPr>
          <w:iCs/>
          <w:sz w:val="22"/>
          <w:szCs w:val="22"/>
        </w:rPr>
        <w:t>például</w:t>
      </w:r>
      <w:r w:rsidR="00EF700D" w:rsidRPr="004716C6">
        <w:rPr>
          <w:iCs/>
          <w:sz w:val="22"/>
          <w:szCs w:val="22"/>
        </w:rPr>
        <w:t xml:space="preserve"> warfarin</w:t>
      </w:r>
      <w:r w:rsidRPr="004716C6">
        <w:rPr>
          <w:iCs/>
          <w:sz w:val="22"/>
          <w:szCs w:val="22"/>
        </w:rPr>
        <w:t>)</w:t>
      </w:r>
      <w:r w:rsidR="00D272BD">
        <w:rPr>
          <w:iCs/>
          <w:sz w:val="22"/>
          <w:szCs w:val="22"/>
        </w:rPr>
        <w:t>.</w:t>
      </w:r>
      <w:r w:rsidRPr="00D272BD">
        <w:rPr>
          <w:iCs/>
          <w:sz w:val="22"/>
          <w:szCs w:val="22"/>
        </w:rPr>
        <w:t xml:space="preserve"> </w:t>
      </w:r>
    </w:p>
    <w:p w14:paraId="1F0AB642" w14:textId="77777777" w:rsidR="009A1F64" w:rsidRPr="000E40E8" w:rsidRDefault="009A1F64" w:rsidP="00EF700D">
      <w:pPr>
        <w:rPr>
          <w:sz w:val="22"/>
          <w:szCs w:val="22"/>
        </w:rPr>
      </w:pPr>
    </w:p>
    <w:p w14:paraId="78FEB872" w14:textId="77777777" w:rsidR="00491DC8" w:rsidRPr="000E40E8" w:rsidRDefault="006F1DEA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>Feltétlenül tájékoztassa kezelőorvosát vagy gyógyszerészét a jelenleg vagy nemrégiben szedett</w:t>
      </w:r>
      <w:r w:rsidR="00D272BD">
        <w:rPr>
          <w:sz w:val="22"/>
          <w:szCs w:val="22"/>
        </w:rPr>
        <w:t>, vagy szedni tervezett</w:t>
      </w:r>
      <w:r w:rsidRPr="000E40E8">
        <w:rPr>
          <w:sz w:val="22"/>
          <w:szCs w:val="22"/>
        </w:rPr>
        <w:t xml:space="preserve"> egyéb gyógyszereiről. Valószín</w:t>
      </w:r>
      <w:r w:rsidR="00972B2F">
        <w:rPr>
          <w:sz w:val="22"/>
          <w:szCs w:val="22"/>
        </w:rPr>
        <w:t>ű</w:t>
      </w:r>
      <w:r w:rsidRPr="000E40E8">
        <w:rPr>
          <w:sz w:val="22"/>
          <w:szCs w:val="22"/>
        </w:rPr>
        <w:t>leg nem lesz akadálya a Salofalk 1</w:t>
      </w:r>
      <w:r w:rsidR="000F10A9">
        <w:rPr>
          <w:sz w:val="22"/>
          <w:szCs w:val="22"/>
        </w:rPr>
        <w:t> </w:t>
      </w:r>
      <w:r w:rsidRPr="000E40E8">
        <w:rPr>
          <w:sz w:val="22"/>
          <w:szCs w:val="22"/>
        </w:rPr>
        <w:t xml:space="preserve">g végbélkúp alkalmazásának és a kezelőorvosa </w:t>
      </w:r>
      <w:r w:rsidR="009A1F64" w:rsidRPr="000E40E8">
        <w:rPr>
          <w:sz w:val="22"/>
          <w:szCs w:val="22"/>
        </w:rPr>
        <w:t>el tudja dönteni</w:t>
      </w:r>
      <w:r w:rsidRPr="000E40E8">
        <w:rPr>
          <w:sz w:val="22"/>
          <w:szCs w:val="22"/>
        </w:rPr>
        <w:t xml:space="preserve">, hogy mi lesz </w:t>
      </w:r>
      <w:r w:rsidR="009A1F64" w:rsidRPr="000E40E8">
        <w:rPr>
          <w:sz w:val="22"/>
          <w:szCs w:val="22"/>
        </w:rPr>
        <w:t xml:space="preserve">Önnek </w:t>
      </w:r>
      <w:r w:rsidRPr="000E40E8">
        <w:rPr>
          <w:sz w:val="22"/>
          <w:szCs w:val="22"/>
        </w:rPr>
        <w:t>megfelelő.</w:t>
      </w:r>
    </w:p>
    <w:p w14:paraId="5EF6EFA3" w14:textId="77777777" w:rsidR="001B0A1F" w:rsidRPr="000E40E8" w:rsidRDefault="001B0A1F" w:rsidP="000E40E8">
      <w:pPr>
        <w:tabs>
          <w:tab w:val="left" w:pos="1564"/>
        </w:tabs>
        <w:rPr>
          <w:sz w:val="22"/>
          <w:szCs w:val="22"/>
        </w:rPr>
      </w:pPr>
    </w:p>
    <w:p w14:paraId="425434BB" w14:textId="77777777" w:rsidR="00AB0F56" w:rsidRDefault="00AB0F56" w:rsidP="000E40E8">
      <w:pPr>
        <w:tabs>
          <w:tab w:val="left" w:pos="708"/>
        </w:tabs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t>Terhesség</w:t>
      </w:r>
      <w:r w:rsidR="00491DC8" w:rsidRPr="000E40E8">
        <w:rPr>
          <w:b/>
          <w:sz w:val="22"/>
          <w:szCs w:val="22"/>
        </w:rPr>
        <w:t xml:space="preserve"> és szoptatás</w:t>
      </w:r>
    </w:p>
    <w:p w14:paraId="3377AEB8" w14:textId="77777777" w:rsidR="00E931FA" w:rsidRPr="000E40E8" w:rsidRDefault="00A706F1" w:rsidP="000E40E8">
      <w:pPr>
        <w:tabs>
          <w:tab w:val="left" w:pos="708"/>
        </w:tabs>
        <w:rPr>
          <w:sz w:val="22"/>
          <w:szCs w:val="22"/>
        </w:rPr>
      </w:pPr>
      <w:r w:rsidRPr="004716C6">
        <w:rPr>
          <w:sz w:val="22"/>
          <w:szCs w:val="22"/>
        </w:rPr>
        <w:t>Ha Ön terhes</w:t>
      </w:r>
      <w:r>
        <w:rPr>
          <w:sz w:val="22"/>
          <w:szCs w:val="22"/>
        </w:rPr>
        <w:t xml:space="preserve"> vagy szoptat, </w:t>
      </w:r>
      <w:proofErr w:type="gramStart"/>
      <w:r>
        <w:rPr>
          <w:sz w:val="22"/>
          <w:szCs w:val="22"/>
        </w:rPr>
        <w:t>illetve</w:t>
      </w:r>
      <w:proofErr w:type="gramEnd"/>
      <w:r>
        <w:rPr>
          <w:sz w:val="22"/>
          <w:szCs w:val="22"/>
        </w:rPr>
        <w:t xml:space="preserve"> ha fennáll Önnél a terhesség lehetősége vagy gyermeket szeretne, a</w:t>
      </w:r>
      <w:r w:rsidR="00D272BD">
        <w:rPr>
          <w:sz w:val="22"/>
          <w:szCs w:val="22"/>
        </w:rPr>
        <w:t xml:space="preserve"> </w:t>
      </w:r>
      <w:r w:rsidR="00E931FA" w:rsidRPr="000E40E8">
        <w:rPr>
          <w:sz w:val="22"/>
          <w:szCs w:val="22"/>
        </w:rPr>
        <w:t>gyógyszer</w:t>
      </w:r>
      <w:r w:rsidR="00DF2136">
        <w:rPr>
          <w:sz w:val="22"/>
          <w:szCs w:val="22"/>
        </w:rPr>
        <w:t xml:space="preserve"> a</w:t>
      </w:r>
      <w:r>
        <w:rPr>
          <w:sz w:val="22"/>
          <w:szCs w:val="22"/>
        </w:rPr>
        <w:t xml:space="preserve">lkalmazása </w:t>
      </w:r>
      <w:r w:rsidR="00E931FA" w:rsidRPr="000E40E8">
        <w:rPr>
          <w:sz w:val="22"/>
          <w:szCs w:val="22"/>
        </w:rPr>
        <w:t>e</w:t>
      </w:r>
      <w:r w:rsidR="00DF2136">
        <w:rPr>
          <w:sz w:val="22"/>
          <w:szCs w:val="22"/>
        </w:rPr>
        <w:t>lőtt</w:t>
      </w:r>
      <w:r w:rsidR="00E931FA" w:rsidRPr="000E40E8">
        <w:rPr>
          <w:sz w:val="22"/>
          <w:szCs w:val="22"/>
        </w:rPr>
        <w:t xml:space="preserve"> beszélje</w:t>
      </w:r>
      <w:r w:rsidR="00DF2136">
        <w:rPr>
          <w:sz w:val="22"/>
          <w:szCs w:val="22"/>
        </w:rPr>
        <w:t>n</w:t>
      </w:r>
      <w:r w:rsidR="00E931FA" w:rsidRPr="000E40E8">
        <w:rPr>
          <w:sz w:val="22"/>
          <w:szCs w:val="22"/>
        </w:rPr>
        <w:t xml:space="preserve"> kezelőorvosával vagy gyógyszerészével.</w:t>
      </w:r>
    </w:p>
    <w:p w14:paraId="117698F2" w14:textId="77777777" w:rsidR="00EF700D" w:rsidRDefault="00EF700D" w:rsidP="000E40E8">
      <w:pPr>
        <w:pStyle w:val="WW-Szvegtrzs2"/>
        <w:ind w:right="0"/>
        <w:rPr>
          <w:szCs w:val="22"/>
        </w:rPr>
      </w:pPr>
    </w:p>
    <w:p w14:paraId="0DD63610" w14:textId="77777777" w:rsidR="00E931FA" w:rsidRPr="000E40E8" w:rsidRDefault="00EF700D" w:rsidP="000E40E8">
      <w:pPr>
        <w:pStyle w:val="WW-Szvegtrzs2"/>
        <w:ind w:right="0"/>
        <w:rPr>
          <w:szCs w:val="22"/>
        </w:rPr>
      </w:pPr>
      <w:r>
        <w:rPr>
          <w:szCs w:val="22"/>
        </w:rPr>
        <w:t>T</w:t>
      </w:r>
      <w:r w:rsidR="00E931FA" w:rsidRPr="000E40E8">
        <w:rPr>
          <w:szCs w:val="22"/>
        </w:rPr>
        <w:t xml:space="preserve">erhesség </w:t>
      </w:r>
      <w:r>
        <w:rPr>
          <w:szCs w:val="22"/>
        </w:rPr>
        <w:t>során</w:t>
      </w:r>
      <w:r w:rsidRPr="000E40E8">
        <w:rPr>
          <w:szCs w:val="22"/>
        </w:rPr>
        <w:t xml:space="preserve"> </w:t>
      </w:r>
      <w:r w:rsidR="00E931FA" w:rsidRPr="000E40E8">
        <w:rPr>
          <w:szCs w:val="22"/>
        </w:rPr>
        <w:t>a</w:t>
      </w:r>
      <w:r w:rsidR="006F1DEA" w:rsidRPr="000E40E8">
        <w:rPr>
          <w:szCs w:val="22"/>
        </w:rPr>
        <w:t xml:space="preserve"> Salofalk 1</w:t>
      </w:r>
      <w:r w:rsidR="000F10A9">
        <w:rPr>
          <w:szCs w:val="22"/>
        </w:rPr>
        <w:t> </w:t>
      </w:r>
      <w:r w:rsidR="006F1DEA" w:rsidRPr="000E40E8">
        <w:rPr>
          <w:szCs w:val="22"/>
        </w:rPr>
        <w:t>g végbélkúp</w:t>
      </w:r>
      <w:r w:rsidR="009A1F64" w:rsidRPr="000E40E8">
        <w:rPr>
          <w:szCs w:val="22"/>
        </w:rPr>
        <w:t>o</w:t>
      </w:r>
      <w:r w:rsidR="006F1DEA" w:rsidRPr="000E40E8">
        <w:rPr>
          <w:szCs w:val="22"/>
        </w:rPr>
        <w:t>t</w:t>
      </w:r>
      <w:r w:rsidR="00E931FA" w:rsidRPr="000E40E8">
        <w:rPr>
          <w:szCs w:val="22"/>
        </w:rPr>
        <w:t xml:space="preserve"> csak orvosi utasításra szabad alkalmazni</w:t>
      </w:r>
      <w:r w:rsidR="009A1F64" w:rsidRPr="000E40E8">
        <w:rPr>
          <w:szCs w:val="22"/>
        </w:rPr>
        <w:t>a</w:t>
      </w:r>
      <w:r w:rsidR="008D0A91" w:rsidRPr="000E40E8">
        <w:rPr>
          <w:szCs w:val="22"/>
        </w:rPr>
        <w:t>.</w:t>
      </w:r>
    </w:p>
    <w:p w14:paraId="6DE4B57D" w14:textId="77777777" w:rsidR="00D272BD" w:rsidRDefault="00D272BD" w:rsidP="000E40E8">
      <w:pPr>
        <w:tabs>
          <w:tab w:val="left" w:pos="708"/>
        </w:tabs>
        <w:rPr>
          <w:sz w:val="22"/>
          <w:szCs w:val="22"/>
        </w:rPr>
      </w:pPr>
    </w:p>
    <w:p w14:paraId="7A1366A8" w14:textId="77777777" w:rsidR="00E931FA" w:rsidRPr="000E40E8" w:rsidRDefault="008D0A91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 xml:space="preserve">Szoptatás ideje alatt </w:t>
      </w:r>
      <w:r w:rsidR="009A1F64" w:rsidRPr="000E40E8">
        <w:rPr>
          <w:sz w:val="22"/>
          <w:szCs w:val="22"/>
        </w:rPr>
        <w:t xml:space="preserve">a </w:t>
      </w:r>
      <w:r w:rsidRPr="000E40E8">
        <w:rPr>
          <w:sz w:val="22"/>
          <w:szCs w:val="22"/>
        </w:rPr>
        <w:t>Salofalk 1</w:t>
      </w:r>
      <w:r w:rsidR="000F10A9">
        <w:rPr>
          <w:sz w:val="22"/>
          <w:szCs w:val="22"/>
        </w:rPr>
        <w:t> </w:t>
      </w:r>
      <w:r w:rsidRPr="000E40E8">
        <w:rPr>
          <w:sz w:val="22"/>
          <w:szCs w:val="22"/>
        </w:rPr>
        <w:t>g végbélkúp</w:t>
      </w:r>
      <w:r w:rsidR="009A1F64" w:rsidRPr="000E40E8">
        <w:rPr>
          <w:sz w:val="22"/>
          <w:szCs w:val="22"/>
        </w:rPr>
        <w:t>ot szintén</w:t>
      </w:r>
      <w:r w:rsidRPr="000E40E8">
        <w:rPr>
          <w:sz w:val="22"/>
          <w:szCs w:val="22"/>
        </w:rPr>
        <w:t xml:space="preserve"> csak a kezelőorvos utasítására </w:t>
      </w:r>
      <w:r w:rsidR="009A1F64" w:rsidRPr="000E40E8">
        <w:rPr>
          <w:sz w:val="22"/>
          <w:szCs w:val="22"/>
        </w:rPr>
        <w:t>szabad alkalmazni</w:t>
      </w:r>
      <w:r w:rsidRPr="000E40E8">
        <w:rPr>
          <w:sz w:val="22"/>
          <w:szCs w:val="22"/>
        </w:rPr>
        <w:t xml:space="preserve">, mivel a </w:t>
      </w:r>
      <w:r w:rsidR="00B655F2">
        <w:rPr>
          <w:sz w:val="22"/>
          <w:szCs w:val="22"/>
        </w:rPr>
        <w:t>gyógyszer</w:t>
      </w:r>
      <w:r w:rsidR="00B655F2" w:rsidRPr="000E40E8">
        <w:rPr>
          <w:sz w:val="22"/>
          <w:szCs w:val="22"/>
        </w:rPr>
        <w:t xml:space="preserve"> </w:t>
      </w:r>
      <w:r w:rsidRPr="000E40E8">
        <w:rPr>
          <w:sz w:val="22"/>
          <w:szCs w:val="22"/>
        </w:rPr>
        <w:t>hatóanyaga átjut</w:t>
      </w:r>
      <w:r w:rsidR="00D272BD">
        <w:rPr>
          <w:sz w:val="22"/>
          <w:szCs w:val="22"/>
        </w:rPr>
        <w:t>hat</w:t>
      </w:r>
      <w:r w:rsidRPr="000E40E8">
        <w:rPr>
          <w:sz w:val="22"/>
          <w:szCs w:val="22"/>
        </w:rPr>
        <w:t xml:space="preserve"> az anyatejbe.</w:t>
      </w:r>
    </w:p>
    <w:p w14:paraId="55562AC0" w14:textId="77777777" w:rsidR="00AB0F56" w:rsidRPr="000E40E8" w:rsidRDefault="00AB0F56" w:rsidP="000E40E8">
      <w:pPr>
        <w:tabs>
          <w:tab w:val="left" w:pos="708"/>
        </w:tabs>
        <w:rPr>
          <w:sz w:val="22"/>
          <w:szCs w:val="22"/>
        </w:rPr>
      </w:pPr>
    </w:p>
    <w:p w14:paraId="65B2DAFE" w14:textId="77777777" w:rsidR="00AB0F56" w:rsidRPr="000E40E8" w:rsidRDefault="00AB0F56" w:rsidP="000E40E8">
      <w:pPr>
        <w:tabs>
          <w:tab w:val="left" w:pos="708"/>
        </w:tabs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t>A készítmény hatásai a gépjá</w:t>
      </w:r>
      <w:r w:rsidR="00C3428D" w:rsidRPr="000E40E8">
        <w:rPr>
          <w:b/>
          <w:sz w:val="22"/>
          <w:szCs w:val="22"/>
        </w:rPr>
        <w:t xml:space="preserve">rművezetéshez és </w:t>
      </w:r>
      <w:r w:rsidR="00D272BD">
        <w:rPr>
          <w:b/>
          <w:sz w:val="22"/>
          <w:szCs w:val="22"/>
        </w:rPr>
        <w:t xml:space="preserve">a </w:t>
      </w:r>
      <w:r w:rsidR="00C3428D" w:rsidRPr="000E40E8">
        <w:rPr>
          <w:b/>
          <w:sz w:val="22"/>
          <w:szCs w:val="22"/>
        </w:rPr>
        <w:t>gépek kezel</w:t>
      </w:r>
      <w:r w:rsidRPr="000E40E8">
        <w:rPr>
          <w:b/>
          <w:sz w:val="22"/>
          <w:szCs w:val="22"/>
        </w:rPr>
        <w:t xml:space="preserve">éséhez szükséges képességekre </w:t>
      </w:r>
    </w:p>
    <w:p w14:paraId="19883AE9" w14:textId="77777777" w:rsidR="00AB0F56" w:rsidRPr="000E40E8" w:rsidRDefault="00ED5F84" w:rsidP="000E40E8">
      <w:pPr>
        <w:pStyle w:val="Szvegtrzs"/>
        <w:spacing w:after="0"/>
        <w:rPr>
          <w:sz w:val="22"/>
          <w:szCs w:val="22"/>
        </w:rPr>
      </w:pPr>
      <w:r w:rsidRPr="000E40E8">
        <w:rPr>
          <w:sz w:val="22"/>
          <w:szCs w:val="22"/>
        </w:rPr>
        <w:t xml:space="preserve">A Salofalk </w:t>
      </w:r>
      <w:r w:rsidR="008D0A91" w:rsidRPr="000E40E8">
        <w:rPr>
          <w:sz w:val="22"/>
          <w:szCs w:val="22"/>
        </w:rPr>
        <w:t>1</w:t>
      </w:r>
      <w:r w:rsidR="000F10A9">
        <w:rPr>
          <w:sz w:val="22"/>
          <w:szCs w:val="22"/>
        </w:rPr>
        <w:t> </w:t>
      </w:r>
      <w:r w:rsidR="008D0A91" w:rsidRPr="000E40E8">
        <w:rPr>
          <w:sz w:val="22"/>
          <w:szCs w:val="22"/>
        </w:rPr>
        <w:t xml:space="preserve">g </w:t>
      </w:r>
      <w:r w:rsidR="0011058D" w:rsidRPr="000E40E8">
        <w:rPr>
          <w:sz w:val="22"/>
          <w:szCs w:val="22"/>
        </w:rPr>
        <w:t>végbélkúp</w:t>
      </w:r>
      <w:r w:rsidR="00B655F2">
        <w:rPr>
          <w:sz w:val="22"/>
          <w:szCs w:val="22"/>
        </w:rPr>
        <w:t xml:space="preserve"> </w:t>
      </w:r>
      <w:r w:rsidR="008B15EF">
        <w:rPr>
          <w:sz w:val="22"/>
          <w:szCs w:val="22"/>
        </w:rPr>
        <w:t>valószínűleg nem</w:t>
      </w:r>
      <w:r w:rsidR="00D84AF6">
        <w:rPr>
          <w:sz w:val="22"/>
          <w:szCs w:val="22"/>
        </w:rPr>
        <w:t xml:space="preserve"> </w:t>
      </w:r>
      <w:r w:rsidR="00B655F2" w:rsidRPr="00F057C7">
        <w:rPr>
          <w:sz w:val="22"/>
          <w:szCs w:val="22"/>
        </w:rPr>
        <w:t xml:space="preserve">befolyásolja a gépjárművezetéshez és </w:t>
      </w:r>
      <w:r w:rsidR="00D272BD">
        <w:rPr>
          <w:sz w:val="22"/>
          <w:szCs w:val="22"/>
        </w:rPr>
        <w:t xml:space="preserve">a </w:t>
      </w:r>
      <w:r w:rsidR="00B655F2" w:rsidRPr="00F057C7">
        <w:rPr>
          <w:sz w:val="22"/>
          <w:szCs w:val="22"/>
        </w:rPr>
        <w:t>gépek kezeléséhez szükséges képességeket</w:t>
      </w:r>
      <w:r w:rsidR="00AB0F56" w:rsidRPr="000E40E8">
        <w:rPr>
          <w:sz w:val="22"/>
          <w:szCs w:val="22"/>
        </w:rPr>
        <w:t>.</w:t>
      </w:r>
    </w:p>
    <w:p w14:paraId="1A48C10F" w14:textId="77777777" w:rsidR="00AB0F56" w:rsidRPr="000E40E8" w:rsidRDefault="00AB0F56" w:rsidP="000E40E8">
      <w:pPr>
        <w:pStyle w:val="Szvegtrzs"/>
        <w:spacing w:after="0"/>
        <w:rPr>
          <w:sz w:val="22"/>
          <w:szCs w:val="22"/>
        </w:rPr>
      </w:pPr>
    </w:p>
    <w:p w14:paraId="742309B4" w14:textId="77777777" w:rsidR="00573FC8" w:rsidRPr="000E40E8" w:rsidRDefault="00573FC8" w:rsidP="000E40E8">
      <w:pPr>
        <w:tabs>
          <w:tab w:val="left" w:pos="708"/>
        </w:tabs>
        <w:rPr>
          <w:sz w:val="22"/>
          <w:szCs w:val="22"/>
        </w:rPr>
      </w:pPr>
    </w:p>
    <w:p w14:paraId="7F383380" w14:textId="77777777" w:rsidR="00573FC8" w:rsidRPr="00493146" w:rsidRDefault="009562E1" w:rsidP="000E40E8">
      <w:pPr>
        <w:ind w:left="567" w:hanging="567"/>
        <w:rPr>
          <w:b/>
          <w:color w:val="auto"/>
          <w:sz w:val="22"/>
          <w:szCs w:val="22"/>
        </w:rPr>
      </w:pPr>
      <w:r w:rsidRPr="000E40E8">
        <w:rPr>
          <w:b/>
          <w:sz w:val="22"/>
          <w:szCs w:val="22"/>
        </w:rPr>
        <w:t>3.</w:t>
      </w:r>
      <w:r w:rsidR="00406FE4" w:rsidRPr="000E40E8">
        <w:rPr>
          <w:b/>
          <w:sz w:val="22"/>
          <w:szCs w:val="22"/>
        </w:rPr>
        <w:t xml:space="preserve"> </w:t>
      </w:r>
      <w:r w:rsidR="00406FE4" w:rsidRPr="000E40E8">
        <w:rPr>
          <w:b/>
          <w:sz w:val="22"/>
          <w:szCs w:val="22"/>
        </w:rPr>
        <w:tab/>
      </w:r>
      <w:r w:rsidR="00D272BD" w:rsidRPr="004716C6">
        <w:rPr>
          <w:b/>
          <w:sz w:val="22"/>
          <w:szCs w:val="22"/>
        </w:rPr>
        <w:t>Hogyan kell alkalmazni a Salofalk 1</w:t>
      </w:r>
      <w:r w:rsidR="000F10A9">
        <w:rPr>
          <w:b/>
          <w:sz w:val="22"/>
          <w:szCs w:val="22"/>
        </w:rPr>
        <w:t> </w:t>
      </w:r>
      <w:r w:rsidR="00D272BD" w:rsidRPr="004716C6">
        <w:rPr>
          <w:b/>
          <w:sz w:val="22"/>
          <w:szCs w:val="22"/>
        </w:rPr>
        <w:t>g végbélkúpot</w:t>
      </w:r>
      <w:r w:rsidR="00AD51D4" w:rsidRPr="000E40E8">
        <w:rPr>
          <w:b/>
          <w:sz w:val="22"/>
          <w:szCs w:val="22"/>
        </w:rPr>
        <w:t>?</w:t>
      </w:r>
    </w:p>
    <w:p w14:paraId="2A1CB21B" w14:textId="77777777" w:rsidR="004171C9" w:rsidRPr="000E40E8" w:rsidRDefault="004171C9" w:rsidP="000E40E8">
      <w:pPr>
        <w:tabs>
          <w:tab w:val="left" w:pos="141"/>
        </w:tabs>
        <w:rPr>
          <w:b/>
          <w:sz w:val="22"/>
          <w:szCs w:val="22"/>
        </w:rPr>
      </w:pPr>
    </w:p>
    <w:p w14:paraId="29E99259" w14:textId="77777777" w:rsidR="004171C9" w:rsidRPr="000E40E8" w:rsidRDefault="00D272BD" w:rsidP="000E40E8">
      <w:pPr>
        <w:tabs>
          <w:tab w:val="left" w:pos="141"/>
        </w:tabs>
        <w:rPr>
          <w:sz w:val="22"/>
          <w:szCs w:val="22"/>
        </w:rPr>
      </w:pPr>
      <w:r>
        <w:rPr>
          <w:sz w:val="22"/>
          <w:szCs w:val="22"/>
        </w:rPr>
        <w:t>A</w:t>
      </w:r>
      <w:r w:rsidR="008B15EF">
        <w:rPr>
          <w:sz w:val="22"/>
          <w:szCs w:val="22"/>
        </w:rPr>
        <w:t xml:space="preserve"> gyógyszert</w:t>
      </w:r>
      <w:r w:rsidR="003404D7" w:rsidRPr="000E40E8">
        <w:rPr>
          <w:sz w:val="22"/>
          <w:szCs w:val="22"/>
        </w:rPr>
        <w:t xml:space="preserve"> mindig</w:t>
      </w:r>
      <w:r w:rsidR="009562E1" w:rsidRPr="000E40E8">
        <w:rPr>
          <w:sz w:val="22"/>
          <w:szCs w:val="22"/>
        </w:rPr>
        <w:t xml:space="preserve"> </w:t>
      </w:r>
      <w:r w:rsidR="004171C9" w:rsidRPr="000E40E8">
        <w:rPr>
          <w:sz w:val="22"/>
          <w:szCs w:val="22"/>
        </w:rPr>
        <w:t xml:space="preserve">a </w:t>
      </w:r>
      <w:r>
        <w:rPr>
          <w:sz w:val="22"/>
          <w:szCs w:val="22"/>
        </w:rPr>
        <w:t>kezelő</w:t>
      </w:r>
      <w:r w:rsidR="004171C9" w:rsidRPr="000E40E8">
        <w:rPr>
          <w:sz w:val="22"/>
          <w:szCs w:val="22"/>
        </w:rPr>
        <w:t>orvos</w:t>
      </w:r>
      <w:r>
        <w:rPr>
          <w:sz w:val="22"/>
          <w:szCs w:val="22"/>
        </w:rPr>
        <w:t>a</w:t>
      </w:r>
      <w:r w:rsidR="004171C9" w:rsidRPr="000E40E8">
        <w:rPr>
          <w:sz w:val="22"/>
          <w:szCs w:val="22"/>
        </w:rPr>
        <w:t xml:space="preserve"> </w:t>
      </w:r>
      <w:r w:rsidR="00E931FA" w:rsidRPr="000E40E8">
        <w:rPr>
          <w:sz w:val="22"/>
          <w:szCs w:val="22"/>
        </w:rPr>
        <w:t>által elmondottaknak megfelelően</w:t>
      </w:r>
      <w:r w:rsidR="009562E1" w:rsidRPr="000E40E8">
        <w:rPr>
          <w:sz w:val="22"/>
          <w:szCs w:val="22"/>
        </w:rPr>
        <w:t xml:space="preserve"> alkalmazza</w:t>
      </w:r>
      <w:r w:rsidR="004171C9" w:rsidRPr="000E40E8">
        <w:rPr>
          <w:sz w:val="22"/>
          <w:szCs w:val="22"/>
        </w:rPr>
        <w:t xml:space="preserve">. </w:t>
      </w:r>
      <w:r w:rsidR="009562E1" w:rsidRPr="000E40E8">
        <w:rPr>
          <w:sz w:val="22"/>
          <w:szCs w:val="22"/>
        </w:rPr>
        <w:t>Amennyiben nem biztos az adagolást illetően, k</w:t>
      </w:r>
      <w:r w:rsidR="004171C9" w:rsidRPr="000E40E8">
        <w:rPr>
          <w:sz w:val="22"/>
          <w:szCs w:val="22"/>
        </w:rPr>
        <w:t xml:space="preserve">érdezze </w:t>
      </w:r>
      <w:r w:rsidR="009562E1" w:rsidRPr="000E40E8">
        <w:rPr>
          <w:sz w:val="22"/>
          <w:szCs w:val="22"/>
        </w:rPr>
        <w:t>meg kezelő</w:t>
      </w:r>
      <w:r w:rsidR="004171C9" w:rsidRPr="000E40E8">
        <w:rPr>
          <w:sz w:val="22"/>
          <w:szCs w:val="22"/>
        </w:rPr>
        <w:t>orvosát vagy gyógyszerészét</w:t>
      </w:r>
      <w:r w:rsidR="009562E1" w:rsidRPr="000E40E8">
        <w:rPr>
          <w:sz w:val="22"/>
          <w:szCs w:val="22"/>
        </w:rPr>
        <w:t>.</w:t>
      </w:r>
    </w:p>
    <w:p w14:paraId="00A02053" w14:textId="77777777" w:rsidR="00E931FA" w:rsidRPr="00492898" w:rsidRDefault="00E931FA" w:rsidP="000E40E8">
      <w:pPr>
        <w:tabs>
          <w:tab w:val="left" w:pos="141"/>
        </w:tabs>
        <w:rPr>
          <w:color w:val="auto"/>
          <w:sz w:val="22"/>
          <w:szCs w:val="22"/>
        </w:rPr>
      </w:pPr>
    </w:p>
    <w:p w14:paraId="1A04C847" w14:textId="77777777" w:rsidR="003404D7" w:rsidRPr="000E40E8" w:rsidRDefault="003404D7" w:rsidP="000E40E8">
      <w:pPr>
        <w:tabs>
          <w:tab w:val="left" w:pos="141"/>
        </w:tabs>
        <w:rPr>
          <w:b/>
          <w:color w:val="auto"/>
          <w:sz w:val="22"/>
          <w:szCs w:val="22"/>
        </w:rPr>
      </w:pPr>
      <w:r w:rsidRPr="000E40E8">
        <w:rPr>
          <w:b/>
          <w:color w:val="auto"/>
          <w:sz w:val="22"/>
          <w:szCs w:val="22"/>
        </w:rPr>
        <w:t>A</w:t>
      </w:r>
      <w:r w:rsidR="008D0A91" w:rsidRPr="000E40E8">
        <w:rPr>
          <w:b/>
          <w:color w:val="auto"/>
          <w:sz w:val="22"/>
          <w:szCs w:val="22"/>
        </w:rPr>
        <w:t>z alkalmazás módja</w:t>
      </w:r>
    </w:p>
    <w:p w14:paraId="44840125" w14:textId="77777777" w:rsidR="008D0A91" w:rsidRPr="000E40E8" w:rsidRDefault="008D0A91" w:rsidP="000E40E8">
      <w:pPr>
        <w:tabs>
          <w:tab w:val="left" w:pos="141"/>
        </w:tabs>
        <w:rPr>
          <w:color w:val="auto"/>
          <w:sz w:val="22"/>
          <w:szCs w:val="22"/>
        </w:rPr>
      </w:pPr>
      <w:r w:rsidRPr="000E40E8">
        <w:rPr>
          <w:color w:val="auto"/>
          <w:sz w:val="22"/>
          <w:szCs w:val="22"/>
        </w:rPr>
        <w:t xml:space="preserve">Ez a gyógyszer kizárólag </w:t>
      </w:r>
      <w:r w:rsidR="002054E6" w:rsidRPr="000E40E8">
        <w:rPr>
          <w:color w:val="auto"/>
          <w:sz w:val="22"/>
          <w:szCs w:val="22"/>
        </w:rPr>
        <w:t xml:space="preserve">rektálisan alkalmazható, </w:t>
      </w:r>
      <w:r w:rsidRPr="000E40E8">
        <w:rPr>
          <w:color w:val="auto"/>
          <w:sz w:val="22"/>
          <w:szCs w:val="22"/>
        </w:rPr>
        <w:t>a végbélen keresztül kell bevezetni. Szájon</w:t>
      </w:r>
      <w:r w:rsidR="002054E6" w:rsidRPr="000E40E8">
        <w:rPr>
          <w:color w:val="auto"/>
          <w:sz w:val="22"/>
          <w:szCs w:val="22"/>
        </w:rPr>
        <w:t xml:space="preserve"> át NEM alkalmaz</w:t>
      </w:r>
      <w:r w:rsidRPr="000E40E8">
        <w:rPr>
          <w:color w:val="auto"/>
          <w:sz w:val="22"/>
          <w:szCs w:val="22"/>
        </w:rPr>
        <w:t>ható!</w:t>
      </w:r>
    </w:p>
    <w:p w14:paraId="172CB402" w14:textId="77777777" w:rsidR="008D0A91" w:rsidRPr="000E40E8" w:rsidRDefault="008D0A91" w:rsidP="000E40E8">
      <w:pPr>
        <w:tabs>
          <w:tab w:val="left" w:pos="141"/>
        </w:tabs>
        <w:rPr>
          <w:color w:val="auto"/>
          <w:sz w:val="22"/>
          <w:szCs w:val="22"/>
        </w:rPr>
      </w:pPr>
    </w:p>
    <w:p w14:paraId="29027E81" w14:textId="77777777" w:rsidR="008D0A91" w:rsidRPr="000E40E8" w:rsidRDefault="008D0A91" w:rsidP="000E40E8">
      <w:pPr>
        <w:tabs>
          <w:tab w:val="left" w:pos="141"/>
        </w:tabs>
        <w:rPr>
          <w:b/>
          <w:color w:val="auto"/>
          <w:sz w:val="22"/>
          <w:szCs w:val="22"/>
        </w:rPr>
      </w:pPr>
      <w:r w:rsidRPr="000E40E8">
        <w:rPr>
          <w:b/>
          <w:color w:val="auto"/>
          <w:sz w:val="22"/>
          <w:szCs w:val="22"/>
        </w:rPr>
        <w:t>Adagolás</w:t>
      </w:r>
    </w:p>
    <w:p w14:paraId="5FBBE32B" w14:textId="77777777" w:rsidR="008D0A91" w:rsidRPr="000E40E8" w:rsidRDefault="008D0A91" w:rsidP="000E40E8">
      <w:pPr>
        <w:tabs>
          <w:tab w:val="left" w:pos="141"/>
        </w:tabs>
        <w:rPr>
          <w:color w:val="auto"/>
          <w:sz w:val="22"/>
          <w:szCs w:val="22"/>
          <w:u w:val="single"/>
        </w:rPr>
      </w:pPr>
      <w:r w:rsidRPr="000E40E8">
        <w:rPr>
          <w:color w:val="auto"/>
          <w:sz w:val="22"/>
          <w:szCs w:val="22"/>
          <w:u w:val="single"/>
        </w:rPr>
        <w:t>Felnőttek és idős</w:t>
      </w:r>
      <w:r w:rsidR="00B655F2">
        <w:rPr>
          <w:color w:val="auto"/>
          <w:sz w:val="22"/>
          <w:szCs w:val="22"/>
          <w:u w:val="single"/>
        </w:rPr>
        <w:t>e</w:t>
      </w:r>
      <w:r w:rsidRPr="000E40E8">
        <w:rPr>
          <w:color w:val="auto"/>
          <w:sz w:val="22"/>
          <w:szCs w:val="22"/>
          <w:u w:val="single"/>
        </w:rPr>
        <w:t>k</w:t>
      </w:r>
    </w:p>
    <w:p w14:paraId="4606CD53" w14:textId="77777777" w:rsidR="004171C9" w:rsidRPr="000E40E8" w:rsidRDefault="008B15EF" w:rsidP="000E40E8">
      <w:pPr>
        <w:tabs>
          <w:tab w:val="left" w:pos="141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Az ajánlott </w:t>
      </w:r>
      <w:r w:rsidR="008D0A91" w:rsidRPr="000E40E8">
        <w:rPr>
          <w:color w:val="auto"/>
          <w:sz w:val="22"/>
          <w:szCs w:val="22"/>
        </w:rPr>
        <w:t xml:space="preserve">adag </w:t>
      </w:r>
      <w:r w:rsidR="00EF11D2" w:rsidRPr="000E40E8">
        <w:rPr>
          <w:color w:val="auto"/>
          <w:sz w:val="22"/>
          <w:szCs w:val="22"/>
        </w:rPr>
        <w:t xml:space="preserve">naponta </w:t>
      </w:r>
      <w:r w:rsidR="0011058D" w:rsidRPr="000E40E8">
        <w:rPr>
          <w:color w:val="auto"/>
          <w:sz w:val="22"/>
          <w:szCs w:val="22"/>
        </w:rPr>
        <w:t>1</w:t>
      </w:r>
      <w:r w:rsidR="008D0A91" w:rsidRPr="000E40E8">
        <w:rPr>
          <w:color w:val="auto"/>
          <w:sz w:val="22"/>
          <w:szCs w:val="22"/>
        </w:rPr>
        <w:t xml:space="preserve"> </w:t>
      </w:r>
      <w:r w:rsidR="002054E6" w:rsidRPr="000E40E8">
        <w:rPr>
          <w:color w:val="auto"/>
          <w:sz w:val="22"/>
          <w:szCs w:val="22"/>
        </w:rPr>
        <w:t xml:space="preserve">db </w:t>
      </w:r>
      <w:r w:rsidR="008D0A91" w:rsidRPr="000E40E8">
        <w:rPr>
          <w:color w:val="auto"/>
          <w:sz w:val="22"/>
          <w:szCs w:val="22"/>
        </w:rPr>
        <w:t>Salofalk 1</w:t>
      </w:r>
      <w:r w:rsidR="000F10A9">
        <w:rPr>
          <w:color w:val="auto"/>
          <w:sz w:val="22"/>
          <w:szCs w:val="22"/>
        </w:rPr>
        <w:t> </w:t>
      </w:r>
      <w:r w:rsidR="008D0A91" w:rsidRPr="000E40E8">
        <w:rPr>
          <w:color w:val="auto"/>
          <w:sz w:val="22"/>
          <w:szCs w:val="22"/>
        </w:rPr>
        <w:t>g végbélkúp este, lefekvés</w:t>
      </w:r>
      <w:r w:rsidR="003C5D34" w:rsidRPr="000E40E8">
        <w:rPr>
          <w:color w:val="auto"/>
          <w:sz w:val="22"/>
          <w:szCs w:val="22"/>
        </w:rPr>
        <w:t xml:space="preserve"> előtt.</w:t>
      </w:r>
    </w:p>
    <w:p w14:paraId="0DFFC7CA" w14:textId="77777777" w:rsidR="0084521B" w:rsidRPr="000E40E8" w:rsidRDefault="0084521B" w:rsidP="000E40E8">
      <w:pPr>
        <w:pStyle w:val="Szvegtrzs"/>
        <w:spacing w:after="0"/>
        <w:rPr>
          <w:color w:val="auto"/>
          <w:sz w:val="22"/>
          <w:szCs w:val="22"/>
        </w:rPr>
      </w:pPr>
    </w:p>
    <w:p w14:paraId="28A053AC" w14:textId="77777777" w:rsidR="003C5D34" w:rsidRPr="000E40E8" w:rsidRDefault="008B15EF" w:rsidP="000E40E8">
      <w:pPr>
        <w:pStyle w:val="Szvegtrzs"/>
        <w:spacing w:after="0"/>
        <w:rPr>
          <w:sz w:val="22"/>
          <w:szCs w:val="22"/>
        </w:rPr>
      </w:pPr>
      <w:r>
        <w:rPr>
          <w:sz w:val="22"/>
          <w:szCs w:val="22"/>
          <w:u w:val="single"/>
        </w:rPr>
        <w:t>Alkalmazás g</w:t>
      </w:r>
      <w:r w:rsidR="002054E6" w:rsidRPr="000E40E8">
        <w:rPr>
          <w:sz w:val="22"/>
          <w:szCs w:val="22"/>
          <w:u w:val="single"/>
        </w:rPr>
        <w:t>yermekek</w:t>
      </w:r>
      <w:r>
        <w:rPr>
          <w:sz w:val="22"/>
          <w:szCs w:val="22"/>
          <w:u w:val="single"/>
        </w:rPr>
        <w:t>nél</w:t>
      </w:r>
    </w:p>
    <w:p w14:paraId="29B6A54F" w14:textId="77777777" w:rsidR="0084521B" w:rsidRPr="000E40E8" w:rsidRDefault="002054E6" w:rsidP="000E40E8">
      <w:pPr>
        <w:pStyle w:val="Szvegtrzs"/>
        <w:spacing w:after="0"/>
        <w:rPr>
          <w:sz w:val="22"/>
          <w:szCs w:val="22"/>
        </w:rPr>
      </w:pPr>
      <w:r w:rsidRPr="000E40E8">
        <w:rPr>
          <w:sz w:val="22"/>
          <w:szCs w:val="22"/>
        </w:rPr>
        <w:lastRenderedPageBreak/>
        <w:t xml:space="preserve">Gyermekeknél </w:t>
      </w:r>
      <w:r w:rsidR="0084521B" w:rsidRPr="000E40E8">
        <w:rPr>
          <w:sz w:val="22"/>
          <w:szCs w:val="22"/>
        </w:rPr>
        <w:t>való alkalmazásával kapcsolatban csak kevés tapasztalat és információ áll rendelkezésre.</w:t>
      </w:r>
    </w:p>
    <w:p w14:paraId="5EF08789" w14:textId="77777777" w:rsidR="00B655F2" w:rsidRDefault="00B655F2" w:rsidP="000E40E8">
      <w:pPr>
        <w:tabs>
          <w:tab w:val="left" w:pos="141"/>
        </w:tabs>
        <w:rPr>
          <w:color w:val="auto"/>
          <w:sz w:val="22"/>
          <w:szCs w:val="22"/>
          <w:u w:val="single"/>
        </w:rPr>
      </w:pPr>
    </w:p>
    <w:p w14:paraId="4C8C89AE" w14:textId="77777777" w:rsidR="0084521B" w:rsidRPr="00B655F2" w:rsidRDefault="002054E6" w:rsidP="000E40E8">
      <w:pPr>
        <w:tabs>
          <w:tab w:val="left" w:pos="141"/>
        </w:tabs>
        <w:rPr>
          <w:b/>
          <w:color w:val="auto"/>
          <w:sz w:val="22"/>
          <w:szCs w:val="22"/>
        </w:rPr>
      </w:pPr>
      <w:r w:rsidRPr="00B655F2">
        <w:rPr>
          <w:b/>
          <w:color w:val="auto"/>
          <w:sz w:val="22"/>
          <w:szCs w:val="22"/>
        </w:rPr>
        <w:t>A kezelés időtartama</w:t>
      </w:r>
    </w:p>
    <w:p w14:paraId="468ABC2A" w14:textId="5EB13167" w:rsidR="004171C9" w:rsidRPr="000E40E8" w:rsidRDefault="00CB5A71" w:rsidP="000E40E8">
      <w:pPr>
        <w:pStyle w:val="Szvegtrzs"/>
        <w:spacing w:after="0"/>
        <w:rPr>
          <w:sz w:val="22"/>
          <w:szCs w:val="22"/>
        </w:rPr>
      </w:pPr>
      <w:r w:rsidRPr="00FB5FC9">
        <w:rPr>
          <w:sz w:val="22"/>
          <w:szCs w:val="22"/>
        </w:rPr>
        <w:t>A kolitisz ulceróza akut fellángolásainak kezelése általában 8 hétig tart.</w:t>
      </w:r>
      <w:r w:rsidRPr="00CE6087">
        <w:t xml:space="preserve"> </w:t>
      </w:r>
      <w:r w:rsidR="001D4F32" w:rsidRPr="000E40E8">
        <w:rPr>
          <w:sz w:val="22"/>
          <w:szCs w:val="22"/>
        </w:rPr>
        <w:t>Kezelőorvosa fogja eldönteni, hogy mennyi ideig kell folytatni a kezelést ezzel a gyógyszerrel.</w:t>
      </w:r>
      <w:r w:rsidR="00B655F2">
        <w:rPr>
          <w:sz w:val="22"/>
          <w:szCs w:val="22"/>
        </w:rPr>
        <w:t xml:space="preserve"> </w:t>
      </w:r>
      <w:r w:rsidR="001D4F32" w:rsidRPr="000E40E8">
        <w:rPr>
          <w:sz w:val="22"/>
          <w:szCs w:val="22"/>
        </w:rPr>
        <w:t>A kezelés időtartama az Ön állapotától is függ.</w:t>
      </w:r>
    </w:p>
    <w:p w14:paraId="53617CEF" w14:textId="77777777" w:rsidR="00B655F2" w:rsidRDefault="00B655F2" w:rsidP="000E40E8">
      <w:pPr>
        <w:pStyle w:val="Szvegtrzs"/>
        <w:spacing w:after="0"/>
        <w:rPr>
          <w:sz w:val="22"/>
          <w:szCs w:val="22"/>
        </w:rPr>
      </w:pPr>
    </w:p>
    <w:p w14:paraId="5E02C952" w14:textId="77777777" w:rsidR="002054E6" w:rsidRPr="000E40E8" w:rsidRDefault="002054E6" w:rsidP="000E40E8">
      <w:pPr>
        <w:pStyle w:val="Szvegtrzs"/>
        <w:spacing w:after="0"/>
        <w:rPr>
          <w:sz w:val="22"/>
          <w:szCs w:val="22"/>
        </w:rPr>
      </w:pPr>
      <w:r w:rsidRPr="000E40E8">
        <w:rPr>
          <w:sz w:val="22"/>
          <w:szCs w:val="22"/>
        </w:rPr>
        <w:t>A maximális hatékonyság elérése érdekében a Salofalk 1</w:t>
      </w:r>
      <w:r w:rsidR="000F10A9">
        <w:rPr>
          <w:sz w:val="22"/>
          <w:szCs w:val="22"/>
        </w:rPr>
        <w:t> </w:t>
      </w:r>
      <w:r w:rsidRPr="000E40E8">
        <w:rPr>
          <w:sz w:val="22"/>
          <w:szCs w:val="22"/>
        </w:rPr>
        <w:t xml:space="preserve">g végbélkúpot rendszeresen és </w:t>
      </w:r>
      <w:r w:rsidR="001D4F32" w:rsidRPr="000E40E8">
        <w:rPr>
          <w:sz w:val="22"/>
          <w:szCs w:val="22"/>
        </w:rPr>
        <w:t>következetesen</w:t>
      </w:r>
      <w:r w:rsidRPr="000E40E8">
        <w:rPr>
          <w:sz w:val="22"/>
          <w:szCs w:val="22"/>
        </w:rPr>
        <w:t xml:space="preserve"> kell alkalmazni.</w:t>
      </w:r>
    </w:p>
    <w:p w14:paraId="2BF2293B" w14:textId="77777777" w:rsidR="00D272BD" w:rsidRDefault="00D272BD" w:rsidP="000E40E8">
      <w:pPr>
        <w:pStyle w:val="Szvegtrzs"/>
        <w:spacing w:after="0"/>
        <w:rPr>
          <w:sz w:val="22"/>
          <w:szCs w:val="22"/>
        </w:rPr>
      </w:pPr>
    </w:p>
    <w:p w14:paraId="04247921" w14:textId="77777777" w:rsidR="005F59C8" w:rsidRPr="000E40E8" w:rsidRDefault="005F59C8" w:rsidP="000E40E8">
      <w:pPr>
        <w:pStyle w:val="Szvegtrzs"/>
        <w:spacing w:after="0"/>
        <w:rPr>
          <w:sz w:val="22"/>
          <w:szCs w:val="22"/>
        </w:rPr>
      </w:pPr>
      <w:r w:rsidRPr="000E40E8">
        <w:rPr>
          <w:sz w:val="22"/>
          <w:szCs w:val="22"/>
        </w:rPr>
        <w:t xml:space="preserve">Ha a Salofalk </w:t>
      </w:r>
      <w:r w:rsidR="001D4F32" w:rsidRPr="000E40E8">
        <w:rPr>
          <w:sz w:val="22"/>
          <w:szCs w:val="22"/>
        </w:rPr>
        <w:t>1</w:t>
      </w:r>
      <w:r w:rsidR="000F10A9">
        <w:rPr>
          <w:sz w:val="22"/>
          <w:szCs w:val="22"/>
        </w:rPr>
        <w:t> </w:t>
      </w:r>
      <w:r w:rsidR="001D4F32" w:rsidRPr="000E40E8">
        <w:rPr>
          <w:sz w:val="22"/>
          <w:szCs w:val="22"/>
        </w:rPr>
        <w:t>g végbélkúp</w:t>
      </w:r>
      <w:r w:rsidRPr="000E40E8">
        <w:rPr>
          <w:sz w:val="22"/>
          <w:szCs w:val="22"/>
        </w:rPr>
        <w:t xml:space="preserve"> hatását túlzottan erősnek vagy </w:t>
      </w:r>
      <w:r w:rsidR="00851125" w:rsidRPr="000E40E8">
        <w:rPr>
          <w:sz w:val="22"/>
          <w:szCs w:val="22"/>
        </w:rPr>
        <w:t>túl gyengének</w:t>
      </w:r>
      <w:r w:rsidRPr="000E40E8">
        <w:rPr>
          <w:sz w:val="22"/>
          <w:szCs w:val="22"/>
        </w:rPr>
        <w:t xml:space="preserve"> </w:t>
      </w:r>
      <w:r w:rsidR="00851125" w:rsidRPr="000E40E8">
        <w:rPr>
          <w:sz w:val="22"/>
          <w:szCs w:val="22"/>
        </w:rPr>
        <w:t>érzi</w:t>
      </w:r>
      <w:r w:rsidRPr="000E40E8">
        <w:rPr>
          <w:sz w:val="22"/>
          <w:szCs w:val="22"/>
        </w:rPr>
        <w:t xml:space="preserve">, forduljon </w:t>
      </w:r>
      <w:r w:rsidR="00851125" w:rsidRPr="000E40E8">
        <w:rPr>
          <w:sz w:val="22"/>
          <w:szCs w:val="22"/>
        </w:rPr>
        <w:t>kezelő</w:t>
      </w:r>
      <w:r w:rsidRPr="000E40E8">
        <w:rPr>
          <w:sz w:val="22"/>
          <w:szCs w:val="22"/>
        </w:rPr>
        <w:t>orvosához vagy gyógyszerészéhez.</w:t>
      </w:r>
    </w:p>
    <w:p w14:paraId="06479F6A" w14:textId="77777777" w:rsidR="00B655F2" w:rsidRDefault="00B655F2" w:rsidP="000E40E8">
      <w:pPr>
        <w:tabs>
          <w:tab w:val="left" w:pos="708"/>
        </w:tabs>
        <w:rPr>
          <w:b/>
          <w:sz w:val="22"/>
          <w:szCs w:val="22"/>
        </w:rPr>
      </w:pPr>
    </w:p>
    <w:p w14:paraId="04BB505F" w14:textId="77777777" w:rsidR="00573FC8" w:rsidRPr="000E40E8" w:rsidRDefault="00573FC8" w:rsidP="000E40E8">
      <w:pPr>
        <w:tabs>
          <w:tab w:val="left" w:pos="708"/>
        </w:tabs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t>Ha az</w:t>
      </w:r>
      <w:r w:rsidR="0011058D" w:rsidRPr="000E40E8">
        <w:rPr>
          <w:b/>
          <w:sz w:val="22"/>
          <w:szCs w:val="22"/>
        </w:rPr>
        <w:t xml:space="preserve"> előírtnál több Salofalk </w:t>
      </w:r>
      <w:r w:rsidR="00C5540E" w:rsidRPr="000E40E8">
        <w:rPr>
          <w:b/>
          <w:sz w:val="22"/>
          <w:szCs w:val="22"/>
        </w:rPr>
        <w:t>1</w:t>
      </w:r>
      <w:r w:rsidR="000F10A9">
        <w:rPr>
          <w:b/>
          <w:sz w:val="22"/>
          <w:szCs w:val="22"/>
        </w:rPr>
        <w:t> </w:t>
      </w:r>
      <w:r w:rsidR="00C5540E" w:rsidRPr="000E40E8">
        <w:rPr>
          <w:b/>
          <w:sz w:val="22"/>
          <w:szCs w:val="22"/>
        </w:rPr>
        <w:t xml:space="preserve">g </w:t>
      </w:r>
      <w:r w:rsidR="0011058D" w:rsidRPr="000E40E8">
        <w:rPr>
          <w:b/>
          <w:sz w:val="22"/>
          <w:szCs w:val="22"/>
        </w:rPr>
        <w:t>végbélkúp</w:t>
      </w:r>
      <w:r w:rsidR="00EF11D2" w:rsidRPr="000E40E8">
        <w:rPr>
          <w:b/>
          <w:sz w:val="22"/>
          <w:szCs w:val="22"/>
        </w:rPr>
        <w:t>ot</w:t>
      </w:r>
      <w:r w:rsidRPr="000E40E8">
        <w:rPr>
          <w:b/>
          <w:sz w:val="22"/>
          <w:szCs w:val="22"/>
        </w:rPr>
        <w:t xml:space="preserve"> alkalmazott</w:t>
      </w:r>
    </w:p>
    <w:p w14:paraId="2106FC18" w14:textId="77777777" w:rsidR="00FE62F7" w:rsidRPr="000E40E8" w:rsidRDefault="00610A7A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 xml:space="preserve">Forduljon </w:t>
      </w:r>
      <w:r w:rsidR="005F59C8" w:rsidRPr="000E40E8">
        <w:rPr>
          <w:sz w:val="22"/>
          <w:szCs w:val="22"/>
        </w:rPr>
        <w:t>orvosho</w:t>
      </w:r>
      <w:r w:rsidR="003404D7" w:rsidRPr="000E40E8">
        <w:rPr>
          <w:sz w:val="22"/>
          <w:szCs w:val="22"/>
        </w:rPr>
        <w:t>z,</w:t>
      </w:r>
      <w:r w:rsidR="00851125" w:rsidRPr="000E40E8">
        <w:rPr>
          <w:sz w:val="22"/>
          <w:szCs w:val="22"/>
        </w:rPr>
        <w:t xml:space="preserve"> ha Ön bizonytalan</w:t>
      </w:r>
      <w:r w:rsidR="00B655F2">
        <w:rPr>
          <w:sz w:val="22"/>
          <w:szCs w:val="22"/>
        </w:rPr>
        <w:t>,</w:t>
      </w:r>
      <w:r w:rsidR="003404D7" w:rsidRPr="000E40E8">
        <w:rPr>
          <w:sz w:val="22"/>
          <w:szCs w:val="22"/>
        </w:rPr>
        <w:t xml:space="preserve"> aki </w:t>
      </w:r>
      <w:r w:rsidR="00851125" w:rsidRPr="000E40E8">
        <w:rPr>
          <w:sz w:val="22"/>
          <w:szCs w:val="22"/>
        </w:rPr>
        <w:t xml:space="preserve">majd </w:t>
      </w:r>
      <w:r w:rsidR="003404D7" w:rsidRPr="000E40E8">
        <w:rPr>
          <w:sz w:val="22"/>
          <w:szCs w:val="22"/>
        </w:rPr>
        <w:t>eldönti, hogy mit kell tennie</w:t>
      </w:r>
      <w:r w:rsidR="005F59C8" w:rsidRPr="000E40E8">
        <w:rPr>
          <w:sz w:val="22"/>
          <w:szCs w:val="22"/>
        </w:rPr>
        <w:t xml:space="preserve">. </w:t>
      </w:r>
      <w:r w:rsidR="00FE62F7" w:rsidRPr="000E40E8">
        <w:rPr>
          <w:sz w:val="22"/>
          <w:szCs w:val="22"/>
        </w:rPr>
        <w:t xml:space="preserve">Ha </w:t>
      </w:r>
      <w:r w:rsidR="00C66287" w:rsidRPr="000E40E8">
        <w:rPr>
          <w:sz w:val="22"/>
          <w:szCs w:val="22"/>
        </w:rPr>
        <w:t xml:space="preserve">egy alkalommal </w:t>
      </w:r>
      <w:r w:rsidR="00851125" w:rsidRPr="000E40E8">
        <w:rPr>
          <w:sz w:val="22"/>
          <w:szCs w:val="22"/>
        </w:rPr>
        <w:t>túl sok</w:t>
      </w:r>
      <w:r w:rsidR="00FE62F7" w:rsidRPr="000E40E8">
        <w:rPr>
          <w:sz w:val="22"/>
          <w:szCs w:val="22"/>
        </w:rPr>
        <w:t xml:space="preserve"> Salofak </w:t>
      </w:r>
      <w:r w:rsidR="00C5540E" w:rsidRPr="000E40E8">
        <w:rPr>
          <w:sz w:val="22"/>
          <w:szCs w:val="22"/>
        </w:rPr>
        <w:t>1</w:t>
      </w:r>
      <w:r w:rsidR="000F10A9">
        <w:rPr>
          <w:sz w:val="22"/>
          <w:szCs w:val="22"/>
        </w:rPr>
        <w:t> </w:t>
      </w:r>
      <w:r w:rsidR="00C5540E" w:rsidRPr="000E40E8">
        <w:rPr>
          <w:sz w:val="22"/>
          <w:szCs w:val="22"/>
        </w:rPr>
        <w:t xml:space="preserve">g </w:t>
      </w:r>
      <w:r w:rsidR="0011058D" w:rsidRPr="000E40E8">
        <w:rPr>
          <w:sz w:val="22"/>
          <w:szCs w:val="22"/>
        </w:rPr>
        <w:t>végbélkúp</w:t>
      </w:r>
      <w:r w:rsidR="00FE62F7" w:rsidRPr="000E40E8">
        <w:rPr>
          <w:sz w:val="22"/>
          <w:szCs w:val="22"/>
        </w:rPr>
        <w:t xml:space="preserve">ot alkalmazott, </w:t>
      </w:r>
      <w:r w:rsidR="00F30E71" w:rsidRPr="000E40E8">
        <w:rPr>
          <w:sz w:val="22"/>
          <w:szCs w:val="22"/>
        </w:rPr>
        <w:t>csak folytassa az előírásnak megfelel</w:t>
      </w:r>
      <w:r w:rsidR="00C66287" w:rsidRPr="000E40E8">
        <w:rPr>
          <w:sz w:val="22"/>
          <w:szCs w:val="22"/>
        </w:rPr>
        <w:t>ő alkalmazást és ne használjon kisebb mennyiséget.</w:t>
      </w:r>
    </w:p>
    <w:p w14:paraId="2401E54F" w14:textId="77777777" w:rsidR="00B655F2" w:rsidRDefault="00B655F2" w:rsidP="000E40E8">
      <w:pPr>
        <w:tabs>
          <w:tab w:val="left" w:pos="708"/>
        </w:tabs>
        <w:rPr>
          <w:b/>
          <w:sz w:val="22"/>
          <w:szCs w:val="22"/>
        </w:rPr>
      </w:pPr>
    </w:p>
    <w:p w14:paraId="77C6D133" w14:textId="77777777" w:rsidR="00573FC8" w:rsidRPr="000E40E8" w:rsidRDefault="00CD7319" w:rsidP="004716C6">
      <w:pPr>
        <w:keepNext/>
        <w:widowControl/>
        <w:tabs>
          <w:tab w:val="left" w:pos="708"/>
        </w:tabs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t>Ha elfelejtette alkalmazni</w:t>
      </w:r>
      <w:r w:rsidR="00542989" w:rsidRPr="000E40E8">
        <w:rPr>
          <w:b/>
          <w:sz w:val="22"/>
          <w:szCs w:val="22"/>
        </w:rPr>
        <w:t xml:space="preserve"> a Salofalk </w:t>
      </w:r>
      <w:r w:rsidR="00C5540E" w:rsidRPr="000E40E8">
        <w:rPr>
          <w:b/>
          <w:sz w:val="22"/>
          <w:szCs w:val="22"/>
        </w:rPr>
        <w:t>1</w:t>
      </w:r>
      <w:r w:rsidR="000F10A9">
        <w:rPr>
          <w:b/>
          <w:sz w:val="22"/>
          <w:szCs w:val="22"/>
        </w:rPr>
        <w:t> </w:t>
      </w:r>
      <w:r w:rsidR="00C5540E" w:rsidRPr="000E40E8">
        <w:rPr>
          <w:b/>
          <w:sz w:val="22"/>
          <w:szCs w:val="22"/>
        </w:rPr>
        <w:t xml:space="preserve">g </w:t>
      </w:r>
      <w:r w:rsidR="00542989" w:rsidRPr="000E40E8">
        <w:rPr>
          <w:b/>
          <w:sz w:val="22"/>
          <w:szCs w:val="22"/>
        </w:rPr>
        <w:t>végbélkúpot</w:t>
      </w:r>
    </w:p>
    <w:p w14:paraId="21549900" w14:textId="77777777" w:rsidR="00C5540E" w:rsidRPr="000E40E8" w:rsidRDefault="008B15EF" w:rsidP="004716C6">
      <w:pPr>
        <w:keepNext/>
        <w:widowControl/>
        <w:tabs>
          <w:tab w:val="left" w:pos="708"/>
        </w:tabs>
        <w:rPr>
          <w:sz w:val="22"/>
          <w:szCs w:val="22"/>
        </w:rPr>
      </w:pPr>
      <w:r w:rsidRPr="004716C6">
        <w:rPr>
          <w:sz w:val="22"/>
          <w:szCs w:val="22"/>
        </w:rPr>
        <w:t>Ha elfelejtette alkalmazni</w:t>
      </w:r>
      <w:r>
        <w:rPr>
          <w:b/>
          <w:sz w:val="22"/>
          <w:szCs w:val="22"/>
        </w:rPr>
        <w:t xml:space="preserve"> </w:t>
      </w:r>
      <w:r w:rsidRPr="004716C6">
        <w:rPr>
          <w:sz w:val="22"/>
          <w:szCs w:val="22"/>
        </w:rPr>
        <w:t>ezt</w:t>
      </w:r>
      <w:r>
        <w:rPr>
          <w:b/>
          <w:sz w:val="22"/>
          <w:szCs w:val="22"/>
        </w:rPr>
        <w:t xml:space="preserve"> </w:t>
      </w:r>
      <w:r w:rsidRPr="004716C6">
        <w:rPr>
          <w:sz w:val="22"/>
          <w:szCs w:val="22"/>
        </w:rPr>
        <w:t>a gyógyszert,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alkalmazza azonnal, amint eszébe jut. </w:t>
      </w:r>
      <w:r w:rsidR="007C3130">
        <w:rPr>
          <w:sz w:val="22"/>
          <w:szCs w:val="22"/>
        </w:rPr>
        <w:t>A</w:t>
      </w:r>
      <w:r w:rsidR="00547AE8">
        <w:rPr>
          <w:sz w:val="22"/>
          <w:szCs w:val="22"/>
        </w:rPr>
        <w:t xml:space="preserve">mennyiben már majdnem elérkezett a következő adag alkalmazásának ideje, hagyja ki az elfelejtett adagot. </w:t>
      </w:r>
      <w:r w:rsidR="009B70EA">
        <w:rPr>
          <w:sz w:val="22"/>
          <w:szCs w:val="22"/>
        </w:rPr>
        <w:t xml:space="preserve">Ezután alkalmazza a következő adagot a megszokott időben. </w:t>
      </w:r>
      <w:r w:rsidR="00547AE8">
        <w:rPr>
          <w:sz w:val="22"/>
          <w:szCs w:val="22"/>
        </w:rPr>
        <w:t>N</w:t>
      </w:r>
      <w:r w:rsidR="00EF11D2" w:rsidRPr="000E40E8">
        <w:rPr>
          <w:sz w:val="22"/>
          <w:szCs w:val="22"/>
        </w:rPr>
        <w:t>e alkalmazzon</w:t>
      </w:r>
      <w:r w:rsidR="00BE2DB0" w:rsidRPr="000E40E8">
        <w:rPr>
          <w:sz w:val="22"/>
          <w:szCs w:val="22"/>
        </w:rPr>
        <w:t xml:space="preserve"> </w:t>
      </w:r>
      <w:r w:rsidR="00547AE8">
        <w:rPr>
          <w:sz w:val="22"/>
          <w:szCs w:val="22"/>
        </w:rPr>
        <w:t>dupla</w:t>
      </w:r>
      <w:r w:rsidR="00BE2DB0" w:rsidRPr="000E40E8">
        <w:rPr>
          <w:sz w:val="22"/>
          <w:szCs w:val="22"/>
        </w:rPr>
        <w:t xml:space="preserve"> adagot</w:t>
      </w:r>
      <w:r w:rsidR="00CA47EE" w:rsidRPr="000E40E8">
        <w:rPr>
          <w:sz w:val="22"/>
          <w:szCs w:val="22"/>
        </w:rPr>
        <w:t xml:space="preserve"> a</w:t>
      </w:r>
      <w:r w:rsidR="00547AE8">
        <w:rPr>
          <w:sz w:val="22"/>
          <w:szCs w:val="22"/>
        </w:rPr>
        <w:t xml:space="preserve"> kihagyott adag pótlására.</w:t>
      </w:r>
      <w:r w:rsidR="00FE62F7" w:rsidRPr="000E40E8">
        <w:rPr>
          <w:sz w:val="22"/>
          <w:szCs w:val="22"/>
        </w:rPr>
        <w:t xml:space="preserve"> </w:t>
      </w:r>
    </w:p>
    <w:p w14:paraId="457E5810" w14:textId="77777777" w:rsidR="003404D7" w:rsidRPr="000E40E8" w:rsidRDefault="003404D7" w:rsidP="000E40E8">
      <w:pPr>
        <w:tabs>
          <w:tab w:val="left" w:pos="708"/>
        </w:tabs>
        <w:rPr>
          <w:sz w:val="22"/>
          <w:szCs w:val="22"/>
        </w:rPr>
      </w:pPr>
    </w:p>
    <w:p w14:paraId="1B052718" w14:textId="77777777" w:rsidR="003404D7" w:rsidRPr="000E40E8" w:rsidRDefault="003404D7" w:rsidP="00B655F2">
      <w:pPr>
        <w:keepNext/>
        <w:tabs>
          <w:tab w:val="left" w:pos="708"/>
        </w:tabs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t xml:space="preserve">Ha idő előtt abbahagyja a Salofalk </w:t>
      </w:r>
      <w:r w:rsidR="00C5540E" w:rsidRPr="000E40E8">
        <w:rPr>
          <w:b/>
          <w:sz w:val="22"/>
          <w:szCs w:val="22"/>
        </w:rPr>
        <w:t>1</w:t>
      </w:r>
      <w:r w:rsidR="000F10A9">
        <w:rPr>
          <w:b/>
          <w:sz w:val="22"/>
          <w:szCs w:val="22"/>
        </w:rPr>
        <w:t> </w:t>
      </w:r>
      <w:r w:rsidR="00C5540E" w:rsidRPr="000E40E8">
        <w:rPr>
          <w:b/>
          <w:sz w:val="22"/>
          <w:szCs w:val="22"/>
        </w:rPr>
        <w:t xml:space="preserve">g </w:t>
      </w:r>
      <w:r w:rsidRPr="000E40E8">
        <w:rPr>
          <w:b/>
          <w:sz w:val="22"/>
          <w:szCs w:val="22"/>
        </w:rPr>
        <w:t>végbélkúp alkalmazását</w:t>
      </w:r>
    </w:p>
    <w:p w14:paraId="2FB98FEC" w14:textId="77777777" w:rsidR="003404D7" w:rsidRPr="000E40E8" w:rsidRDefault="00CA47EE" w:rsidP="00B655F2">
      <w:pPr>
        <w:keepNext/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>Ne hagyja abba a termék alkalmazását, amíg nem beszélt kezelőorvosával.</w:t>
      </w:r>
    </w:p>
    <w:p w14:paraId="7CD32028" w14:textId="77777777" w:rsidR="003404D7" w:rsidRPr="000E40E8" w:rsidRDefault="003404D7" w:rsidP="000E40E8">
      <w:pPr>
        <w:tabs>
          <w:tab w:val="left" w:pos="708"/>
        </w:tabs>
        <w:rPr>
          <w:sz w:val="22"/>
          <w:szCs w:val="22"/>
        </w:rPr>
      </w:pPr>
    </w:p>
    <w:p w14:paraId="4A858D0D" w14:textId="77777777" w:rsidR="003404D7" w:rsidRPr="000E40E8" w:rsidRDefault="003404D7" w:rsidP="000E40E8">
      <w:pPr>
        <w:ind w:right="-2"/>
        <w:rPr>
          <w:sz w:val="22"/>
          <w:szCs w:val="22"/>
        </w:rPr>
      </w:pPr>
      <w:r w:rsidRPr="000E40E8">
        <w:rPr>
          <w:sz w:val="22"/>
          <w:szCs w:val="22"/>
        </w:rPr>
        <w:t xml:space="preserve">Ha bármilyen további kérdése van a </w:t>
      </w:r>
      <w:r w:rsidR="0048102A">
        <w:rPr>
          <w:sz w:val="22"/>
          <w:szCs w:val="22"/>
        </w:rPr>
        <w:t>gyógyszer</w:t>
      </w:r>
      <w:r w:rsidRPr="000E40E8">
        <w:rPr>
          <w:sz w:val="22"/>
          <w:szCs w:val="22"/>
        </w:rPr>
        <w:t xml:space="preserve"> alkalmazásával kapcsolatban, kérdezze meg </w:t>
      </w:r>
      <w:r w:rsidR="00D272BD">
        <w:rPr>
          <w:sz w:val="22"/>
          <w:szCs w:val="22"/>
        </w:rPr>
        <w:t>kezelő</w:t>
      </w:r>
      <w:r w:rsidRPr="000E40E8">
        <w:rPr>
          <w:sz w:val="22"/>
          <w:szCs w:val="22"/>
        </w:rPr>
        <w:t>orvosát vagy gyógyszerészét.</w:t>
      </w:r>
    </w:p>
    <w:p w14:paraId="00810292" w14:textId="77777777" w:rsidR="003404D7" w:rsidRPr="000E40E8" w:rsidRDefault="003404D7" w:rsidP="000E40E8">
      <w:pPr>
        <w:ind w:right="-2"/>
        <w:rPr>
          <w:sz w:val="22"/>
          <w:szCs w:val="22"/>
        </w:rPr>
      </w:pPr>
    </w:p>
    <w:p w14:paraId="704C3C28" w14:textId="77777777" w:rsidR="00573FC8" w:rsidRPr="000E40E8" w:rsidRDefault="00573FC8" w:rsidP="000E40E8">
      <w:pPr>
        <w:tabs>
          <w:tab w:val="left" w:pos="708"/>
        </w:tabs>
        <w:rPr>
          <w:sz w:val="22"/>
          <w:szCs w:val="22"/>
        </w:rPr>
      </w:pPr>
    </w:p>
    <w:p w14:paraId="37ACAF50" w14:textId="77777777" w:rsidR="00573FC8" w:rsidRPr="000E40E8" w:rsidRDefault="00406FE4" w:rsidP="000E40E8">
      <w:pPr>
        <w:ind w:left="567" w:hanging="567"/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t xml:space="preserve">4. </w:t>
      </w:r>
      <w:r w:rsidRPr="000E40E8">
        <w:rPr>
          <w:b/>
          <w:sz w:val="22"/>
          <w:szCs w:val="22"/>
        </w:rPr>
        <w:tab/>
      </w:r>
      <w:r w:rsidR="00D272BD" w:rsidRPr="000E40E8">
        <w:rPr>
          <w:b/>
          <w:sz w:val="22"/>
          <w:szCs w:val="22"/>
        </w:rPr>
        <w:t>Lehetséges mellékhatások</w:t>
      </w:r>
    </w:p>
    <w:p w14:paraId="76CE5AEA" w14:textId="77777777" w:rsidR="00BE2DB0" w:rsidRPr="000E40E8" w:rsidRDefault="00BE2DB0" w:rsidP="000E40E8">
      <w:pPr>
        <w:tabs>
          <w:tab w:val="left" w:pos="141"/>
        </w:tabs>
        <w:rPr>
          <w:b/>
          <w:sz w:val="22"/>
          <w:szCs w:val="22"/>
        </w:rPr>
      </w:pPr>
    </w:p>
    <w:p w14:paraId="6582AE74" w14:textId="77777777" w:rsidR="005D52D8" w:rsidRPr="00DA3F40" w:rsidRDefault="00A639B6" w:rsidP="000E40E8">
      <w:pPr>
        <w:tabs>
          <w:tab w:val="left" w:pos="708"/>
        </w:tabs>
        <w:rPr>
          <w:b/>
          <w:bCs/>
          <w:sz w:val="22"/>
          <w:szCs w:val="22"/>
        </w:rPr>
      </w:pPr>
      <w:r w:rsidRPr="00DA3F40">
        <w:rPr>
          <w:b/>
          <w:bCs/>
          <w:sz w:val="22"/>
          <w:szCs w:val="22"/>
        </w:rPr>
        <w:t>Mint minden gyógyszer</w:t>
      </w:r>
      <w:r w:rsidR="005D52D8" w:rsidRPr="00DA3F40">
        <w:rPr>
          <w:b/>
          <w:bCs/>
          <w:sz w:val="22"/>
          <w:szCs w:val="22"/>
        </w:rPr>
        <w:t xml:space="preserve">, </w:t>
      </w:r>
      <w:r w:rsidR="00FB4802" w:rsidRPr="00DA3F40">
        <w:rPr>
          <w:b/>
          <w:bCs/>
          <w:sz w:val="22"/>
          <w:szCs w:val="22"/>
        </w:rPr>
        <w:t>ez a gyógyszer</w:t>
      </w:r>
      <w:r w:rsidRPr="00DA3F40">
        <w:rPr>
          <w:b/>
          <w:bCs/>
          <w:sz w:val="22"/>
          <w:szCs w:val="22"/>
        </w:rPr>
        <w:t xml:space="preserve"> is okozhat mellékhatásokat, amelyek azonban nem mindenkinél jelentkeznek.</w:t>
      </w:r>
    </w:p>
    <w:p w14:paraId="616B8443" w14:textId="77777777" w:rsidR="001B77E2" w:rsidRPr="000E40E8" w:rsidRDefault="001B77E2" w:rsidP="000E40E8">
      <w:pPr>
        <w:tabs>
          <w:tab w:val="left" w:pos="708"/>
        </w:tabs>
        <w:rPr>
          <w:sz w:val="22"/>
          <w:szCs w:val="22"/>
        </w:rPr>
      </w:pPr>
    </w:p>
    <w:p w14:paraId="74BDDC4C" w14:textId="2A47853C" w:rsidR="001B77E2" w:rsidRPr="00B655F2" w:rsidRDefault="001B77E2" w:rsidP="000E40E8">
      <w:pPr>
        <w:tabs>
          <w:tab w:val="left" w:pos="708"/>
        </w:tabs>
        <w:rPr>
          <w:b/>
          <w:sz w:val="22"/>
          <w:szCs w:val="22"/>
        </w:rPr>
      </w:pPr>
      <w:r w:rsidRPr="00B655F2">
        <w:rPr>
          <w:b/>
          <w:sz w:val="22"/>
          <w:szCs w:val="22"/>
        </w:rPr>
        <w:t>Ha a következők közül bármely tünet fellép a gyógyszer alkalmazása után, azonnal értesítse kezelőorvosát</w:t>
      </w:r>
      <w:r w:rsidR="008311C7">
        <w:rPr>
          <w:b/>
          <w:sz w:val="22"/>
          <w:szCs w:val="22"/>
        </w:rPr>
        <w:t xml:space="preserve">, és azonnal hagyja abba a </w:t>
      </w:r>
      <w:r w:rsidR="008311C7" w:rsidRPr="000E40E8">
        <w:rPr>
          <w:b/>
          <w:sz w:val="22"/>
          <w:szCs w:val="22"/>
        </w:rPr>
        <w:t>Salofalk 1</w:t>
      </w:r>
      <w:r w:rsidR="008311C7">
        <w:rPr>
          <w:b/>
          <w:sz w:val="22"/>
          <w:szCs w:val="22"/>
        </w:rPr>
        <w:t> </w:t>
      </w:r>
      <w:r w:rsidR="008311C7" w:rsidRPr="000E40E8">
        <w:rPr>
          <w:b/>
          <w:sz w:val="22"/>
          <w:szCs w:val="22"/>
        </w:rPr>
        <w:t>g végbélkúp</w:t>
      </w:r>
      <w:r w:rsidR="008311C7">
        <w:rPr>
          <w:b/>
          <w:sz w:val="22"/>
          <w:szCs w:val="22"/>
        </w:rPr>
        <w:t xml:space="preserve"> alkalmazását</w:t>
      </w:r>
      <w:r w:rsidRPr="00B655F2">
        <w:rPr>
          <w:b/>
          <w:sz w:val="22"/>
          <w:szCs w:val="22"/>
        </w:rPr>
        <w:t>:</w:t>
      </w:r>
    </w:p>
    <w:p w14:paraId="18E0FD71" w14:textId="468FE767" w:rsidR="00D1390B" w:rsidRPr="00BF7990" w:rsidRDefault="009C5170" w:rsidP="00BF7990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9C5170">
        <w:rPr>
          <w:b/>
          <w:iCs/>
          <w:sz w:val="22"/>
          <w:szCs w:val="22"/>
        </w:rPr>
        <w:t xml:space="preserve">Általános </w:t>
      </w:r>
      <w:r w:rsidR="001B77E2" w:rsidRPr="009C5170">
        <w:rPr>
          <w:b/>
          <w:iCs/>
          <w:sz w:val="22"/>
          <w:szCs w:val="22"/>
        </w:rPr>
        <w:t xml:space="preserve">allergiás </w:t>
      </w:r>
      <w:r w:rsidRPr="009C5170">
        <w:rPr>
          <w:b/>
          <w:iCs/>
          <w:sz w:val="22"/>
          <w:szCs w:val="22"/>
        </w:rPr>
        <w:t xml:space="preserve">reakciók, </w:t>
      </w:r>
      <w:r w:rsidRPr="00DA3F40">
        <w:rPr>
          <w:bCs/>
          <w:iCs/>
          <w:sz w:val="22"/>
          <w:szCs w:val="22"/>
        </w:rPr>
        <w:t xml:space="preserve">például </w:t>
      </w:r>
      <w:r w:rsidR="001B77E2" w:rsidRPr="00DA3F40">
        <w:rPr>
          <w:bCs/>
          <w:iCs/>
          <w:sz w:val="22"/>
          <w:szCs w:val="22"/>
        </w:rPr>
        <w:t>bőrkiütés</w:t>
      </w:r>
      <w:r w:rsidRPr="00DA3F40">
        <w:rPr>
          <w:bCs/>
          <w:iCs/>
          <w:sz w:val="22"/>
          <w:szCs w:val="22"/>
        </w:rPr>
        <w:t xml:space="preserve">, </w:t>
      </w:r>
      <w:r w:rsidR="001B77E2" w:rsidRPr="00DA3F40">
        <w:rPr>
          <w:bCs/>
          <w:iCs/>
          <w:sz w:val="22"/>
          <w:szCs w:val="22"/>
        </w:rPr>
        <w:t>láz</w:t>
      </w:r>
      <w:r w:rsidRPr="00DA3F40">
        <w:rPr>
          <w:bCs/>
          <w:iCs/>
          <w:sz w:val="22"/>
          <w:szCs w:val="22"/>
        </w:rPr>
        <w:t>, ízületi fájdalom</w:t>
      </w:r>
      <w:r w:rsidRPr="009C5170">
        <w:rPr>
          <w:bCs/>
          <w:iCs/>
          <w:sz w:val="22"/>
          <w:szCs w:val="22"/>
        </w:rPr>
        <w:t xml:space="preserve"> és/vagy </w:t>
      </w:r>
      <w:r w:rsidR="001B77E2" w:rsidRPr="00DA3F40">
        <w:rPr>
          <w:bCs/>
          <w:iCs/>
          <w:sz w:val="22"/>
          <w:szCs w:val="22"/>
        </w:rPr>
        <w:t>légzési nehézség</w:t>
      </w:r>
      <w:r w:rsidRPr="00DA3F40">
        <w:rPr>
          <w:bCs/>
          <w:iCs/>
          <w:sz w:val="22"/>
          <w:szCs w:val="22"/>
        </w:rPr>
        <w:t xml:space="preserve"> vagy </w:t>
      </w:r>
      <w:r w:rsidR="009D338F" w:rsidRPr="00BF7990">
        <w:rPr>
          <w:sz w:val="22"/>
          <w:szCs w:val="22"/>
        </w:rPr>
        <w:t>(súlyos hasmenést és hasi fájdalmat okozó) vastagbélgyulladás. Ezen reakciók megjelenése nagyon ritka</w:t>
      </w:r>
      <w:r w:rsidR="009D338F" w:rsidRPr="00CE6087">
        <w:t>.</w:t>
      </w:r>
    </w:p>
    <w:p w14:paraId="0A678FBA" w14:textId="4975D23C" w:rsidR="00D1390B" w:rsidRPr="00165BED" w:rsidRDefault="00D1390B" w:rsidP="00BF7990">
      <w:pPr>
        <w:pStyle w:val="Listaszerbekezds"/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BF7990">
        <w:rPr>
          <w:sz w:val="22"/>
          <w:szCs w:val="22"/>
        </w:rPr>
        <w:t>Amennyiben az általános állapotának romlását észleli, különösen</w:t>
      </w:r>
      <w:r w:rsidR="00B655F2" w:rsidRPr="00BF7990">
        <w:rPr>
          <w:sz w:val="22"/>
          <w:szCs w:val="22"/>
        </w:rPr>
        <w:t>,</w:t>
      </w:r>
      <w:r w:rsidRPr="00BF7990">
        <w:rPr>
          <w:sz w:val="22"/>
          <w:szCs w:val="22"/>
        </w:rPr>
        <w:t xml:space="preserve"> ha ez lázzal és/vagy a száj és a torok gyulladásával jár</w:t>
      </w:r>
      <w:r w:rsidR="00446CFB">
        <w:rPr>
          <w:sz w:val="22"/>
          <w:szCs w:val="22"/>
        </w:rPr>
        <w:t xml:space="preserve">. </w:t>
      </w:r>
      <w:r w:rsidRPr="00DA3F40">
        <w:rPr>
          <w:sz w:val="22"/>
          <w:szCs w:val="22"/>
        </w:rPr>
        <w:t>Ezeket a tüneteket nagyon ritka esetben a fehérvérsejtszám csökkenése okozhatja (</w:t>
      </w:r>
      <w:r w:rsidRPr="00DA3F40">
        <w:rPr>
          <w:b/>
          <w:bCs/>
          <w:sz w:val="22"/>
          <w:szCs w:val="22"/>
        </w:rPr>
        <w:t>agranuloc</w:t>
      </w:r>
      <w:r w:rsidR="00CA47EE" w:rsidRPr="00DA3F40">
        <w:rPr>
          <w:b/>
          <w:bCs/>
          <w:sz w:val="22"/>
          <w:szCs w:val="22"/>
        </w:rPr>
        <w:t>itózi</w:t>
      </w:r>
      <w:r w:rsidRPr="00DA3F40">
        <w:rPr>
          <w:b/>
          <w:bCs/>
          <w:sz w:val="22"/>
          <w:szCs w:val="22"/>
        </w:rPr>
        <w:t>s</w:t>
      </w:r>
      <w:r w:rsidRPr="00BF7990">
        <w:rPr>
          <w:sz w:val="22"/>
          <w:szCs w:val="22"/>
        </w:rPr>
        <w:t>), am</w:t>
      </w:r>
      <w:r w:rsidR="00CA47EE" w:rsidRPr="00BF7990">
        <w:rPr>
          <w:sz w:val="22"/>
          <w:szCs w:val="22"/>
        </w:rPr>
        <w:t xml:space="preserve">ely </w:t>
      </w:r>
      <w:r w:rsidRPr="00BF7990">
        <w:rPr>
          <w:sz w:val="22"/>
          <w:szCs w:val="22"/>
        </w:rPr>
        <w:t xml:space="preserve">elősegítheti súlyos </w:t>
      </w:r>
      <w:r w:rsidR="00B655F2" w:rsidRPr="00BF7990">
        <w:rPr>
          <w:sz w:val="22"/>
          <w:szCs w:val="22"/>
        </w:rPr>
        <w:t xml:space="preserve">fertőzés </w:t>
      </w:r>
      <w:r w:rsidRPr="00BF7990">
        <w:rPr>
          <w:sz w:val="22"/>
          <w:szCs w:val="22"/>
        </w:rPr>
        <w:t xml:space="preserve">kialakulását. </w:t>
      </w:r>
      <w:r w:rsidR="00446CFB" w:rsidRPr="00BF7990">
        <w:rPr>
          <w:sz w:val="22"/>
          <w:szCs w:val="22"/>
        </w:rPr>
        <w:t xml:space="preserve">A vér egyéb alakos elemei is érintettek lehetnek (például a vérlemezkék vagy a vörösvértestek, ami </w:t>
      </w:r>
      <w:r w:rsidR="00446CFB" w:rsidRPr="00BF7990">
        <w:rPr>
          <w:b/>
          <w:bCs/>
          <w:sz w:val="22"/>
          <w:szCs w:val="22"/>
        </w:rPr>
        <w:t>aplasztikus anémiát vagy trombocitopéniát</w:t>
      </w:r>
      <w:r w:rsidR="00446CFB" w:rsidRPr="00BF7990">
        <w:rPr>
          <w:sz w:val="22"/>
          <w:szCs w:val="22"/>
        </w:rPr>
        <w:t xml:space="preserve"> okozhat), és ez olyan tüneteket is okozhat, mint az ismeretlen eredetű vérzés, lilás pöttyök vagy foltok a bőr alatt, anémia (fáradtság és gyengeség érzése, illetve sápadtság, ami főleg az ajkakon és a körmökön jelentkezik).</w:t>
      </w:r>
      <w:r w:rsidR="00AC4B26">
        <w:rPr>
          <w:sz w:val="22"/>
          <w:szCs w:val="22"/>
        </w:rPr>
        <w:t xml:space="preserve"> </w:t>
      </w:r>
      <w:r w:rsidRPr="00BF7990">
        <w:rPr>
          <w:sz w:val="22"/>
          <w:szCs w:val="22"/>
        </w:rPr>
        <w:t>Vérvizsgálat segítségével kideríthető, hogy a kialakult tünetekért a végbélkúp alkalmazása volt-e a felelős.</w:t>
      </w:r>
      <w:r w:rsidR="00AC4B26">
        <w:rPr>
          <w:sz w:val="22"/>
          <w:szCs w:val="22"/>
        </w:rPr>
        <w:t xml:space="preserve"> </w:t>
      </w:r>
      <w:r w:rsidR="00AC4B26" w:rsidRPr="00165BED">
        <w:rPr>
          <w:sz w:val="22"/>
          <w:szCs w:val="22"/>
        </w:rPr>
        <w:t>Ezen reakciók megjelenése nagyon ritka</w:t>
      </w:r>
      <w:r w:rsidR="00AC4B26" w:rsidRPr="00165BED">
        <w:rPr>
          <w:rFonts w:cs="Arial"/>
          <w:b/>
          <w:bCs/>
          <w:sz w:val="22"/>
          <w:szCs w:val="22"/>
        </w:rPr>
        <w:t>.</w:t>
      </w:r>
    </w:p>
    <w:p w14:paraId="7C2AF897" w14:textId="21857BD6" w:rsidR="00C40799" w:rsidRDefault="00200A06" w:rsidP="00200A0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  <w:lang w:eastAsia="en-GB"/>
        </w:rPr>
      </w:pPr>
      <w:r w:rsidRPr="00DA3F40">
        <w:rPr>
          <w:b/>
          <w:bCs/>
          <w:sz w:val="22"/>
          <w:szCs w:val="22"/>
        </w:rPr>
        <w:t>Súlyos bőrkiütések</w:t>
      </w:r>
      <w:r>
        <w:rPr>
          <w:sz w:val="22"/>
          <w:szCs w:val="22"/>
        </w:rPr>
        <w:t>, vöröses</w:t>
      </w:r>
      <w:r w:rsidR="00C40799" w:rsidRPr="00A34ED4">
        <w:rPr>
          <w:sz w:val="22"/>
          <w:szCs w:val="22"/>
          <w:lang w:eastAsia="en-GB"/>
        </w:rPr>
        <w:t xml:space="preserve"> színű, nem kiemelkedő, céltáblaszerű vagy kerek </w:t>
      </w:r>
      <w:r>
        <w:rPr>
          <w:sz w:val="22"/>
          <w:szCs w:val="22"/>
          <w:lang w:eastAsia="en-GB"/>
        </w:rPr>
        <w:t>foltokkal</w:t>
      </w:r>
      <w:r w:rsidRPr="00A34ED4">
        <w:rPr>
          <w:sz w:val="22"/>
          <w:szCs w:val="22"/>
          <w:lang w:eastAsia="en-GB"/>
        </w:rPr>
        <w:t xml:space="preserve"> </w:t>
      </w:r>
      <w:r w:rsidR="00C40799" w:rsidRPr="00A34ED4">
        <w:rPr>
          <w:sz w:val="22"/>
          <w:szCs w:val="22"/>
          <w:lang w:eastAsia="en-GB"/>
        </w:rPr>
        <w:t>a törzsön, közepükön gyakran hólyagokkal, bőrhámlás, fekélyek a szájban, a torokban, az orron, a nemi szerveken vagy a szemen</w:t>
      </w:r>
      <w:r w:rsidR="00EA6469">
        <w:rPr>
          <w:sz w:val="22"/>
          <w:szCs w:val="22"/>
        </w:rPr>
        <w:t xml:space="preserve">, </w:t>
      </w:r>
      <w:r w:rsidR="00EA6469" w:rsidRPr="002773D0">
        <w:rPr>
          <w:sz w:val="22"/>
          <w:szCs w:val="22"/>
        </w:rPr>
        <w:t>kiterjedt bőrkiütés, láz és megnagyobbodott nyirokcsomók</w:t>
      </w:r>
      <w:r w:rsidR="00C40799" w:rsidRPr="00A34ED4">
        <w:rPr>
          <w:sz w:val="22"/>
          <w:szCs w:val="22"/>
          <w:lang w:eastAsia="en-GB"/>
        </w:rPr>
        <w:t xml:space="preserve">. Ezeket a súlyos bőrkiütéseket láz </w:t>
      </w:r>
      <w:r w:rsidR="00E1162D">
        <w:rPr>
          <w:sz w:val="22"/>
          <w:szCs w:val="22"/>
          <w:lang w:eastAsia="en-GB"/>
        </w:rPr>
        <w:t>és</w:t>
      </w:r>
      <w:r w:rsidR="00C40799" w:rsidRPr="00A34ED4">
        <w:rPr>
          <w:sz w:val="22"/>
          <w:szCs w:val="22"/>
          <w:lang w:eastAsia="en-GB"/>
        </w:rPr>
        <w:t xml:space="preserve"> influenzaszerű tünetek előzhetik meg.</w:t>
      </w:r>
      <w:r w:rsidR="00874F3A">
        <w:rPr>
          <w:sz w:val="22"/>
          <w:szCs w:val="22"/>
          <w:lang w:eastAsia="en-GB"/>
        </w:rPr>
        <w:t xml:space="preserve"> </w:t>
      </w:r>
      <w:r w:rsidR="00874F3A" w:rsidRPr="00874F3A">
        <w:rPr>
          <w:sz w:val="22"/>
          <w:szCs w:val="22"/>
        </w:rPr>
        <w:t>Nem ismert, hogy ezek a reakciók hány betegnél fordulnak elő (gyakoriságuk nem ismert).</w:t>
      </w:r>
    </w:p>
    <w:p w14:paraId="47446EB7" w14:textId="77777777" w:rsidR="00612B14" w:rsidRPr="00DE6108" w:rsidRDefault="00612B14" w:rsidP="00612B14">
      <w:pPr>
        <w:pStyle w:val="Szvegtrzs"/>
        <w:widowControl/>
        <w:numPr>
          <w:ilvl w:val="0"/>
          <w:numId w:val="11"/>
        </w:numPr>
        <w:tabs>
          <w:tab w:val="clear" w:pos="283"/>
          <w:tab w:val="num" w:pos="426"/>
        </w:tabs>
        <w:suppressAutoHyphens w:val="0"/>
        <w:autoSpaceDE w:val="0"/>
        <w:autoSpaceDN w:val="0"/>
        <w:spacing w:after="0"/>
        <w:ind w:left="426" w:hanging="426"/>
        <w:rPr>
          <w:rFonts w:eastAsia="Times New Roman"/>
          <w:color w:val="auto"/>
          <w:sz w:val="22"/>
          <w:szCs w:val="22"/>
        </w:rPr>
      </w:pPr>
      <w:r w:rsidRPr="00DE6108">
        <w:rPr>
          <w:sz w:val="22"/>
          <w:szCs w:val="22"/>
        </w:rPr>
        <w:lastRenderedPageBreak/>
        <w:t xml:space="preserve">Nehézlégzés, mellkasi fájdalom vagy szabálytalan szívverés, vagy a végtagok duzzadása, ami a </w:t>
      </w:r>
      <w:r w:rsidRPr="00DE6108">
        <w:rPr>
          <w:b/>
          <w:bCs/>
          <w:sz w:val="22"/>
          <w:szCs w:val="22"/>
        </w:rPr>
        <w:t>szívet érintő túlérzékenységi reakció</w:t>
      </w:r>
      <w:r w:rsidRPr="00DE6108">
        <w:rPr>
          <w:sz w:val="22"/>
          <w:szCs w:val="22"/>
        </w:rPr>
        <w:t xml:space="preserve"> jelen lehet. Ezen reakciók megjelenése ritka.</w:t>
      </w:r>
    </w:p>
    <w:p w14:paraId="2758386D" w14:textId="77777777" w:rsidR="00612B14" w:rsidRDefault="00612B14" w:rsidP="0051167E">
      <w:pPr>
        <w:pStyle w:val="Szvegtrzs"/>
        <w:widowControl/>
        <w:numPr>
          <w:ilvl w:val="0"/>
          <w:numId w:val="11"/>
        </w:numPr>
        <w:tabs>
          <w:tab w:val="clear" w:pos="283"/>
          <w:tab w:val="left" w:pos="426"/>
          <w:tab w:val="num" w:pos="567"/>
        </w:tabs>
        <w:autoSpaceDE w:val="0"/>
        <w:autoSpaceDN w:val="0"/>
        <w:spacing w:after="0"/>
        <w:ind w:left="426" w:hanging="426"/>
        <w:rPr>
          <w:bCs/>
          <w:sz w:val="22"/>
          <w:szCs w:val="22"/>
        </w:rPr>
      </w:pPr>
      <w:r w:rsidRPr="0051167E">
        <w:rPr>
          <w:b/>
          <w:sz w:val="22"/>
          <w:szCs w:val="22"/>
        </w:rPr>
        <w:t>Veseműködést érintő problémák</w:t>
      </w:r>
      <w:r w:rsidRPr="0051167E">
        <w:rPr>
          <w:bCs/>
          <w:sz w:val="22"/>
          <w:szCs w:val="22"/>
        </w:rPr>
        <w:t xml:space="preserve"> (nagyon ritkán jelentkeznek), például megváltozik a vizelet színe vagy mennyisége, és megduzzadnak a végtagok vagy hirtelen lágyékfájdalom jelentkezik (ezt vesekő okozza) (nem ismert, hogy ezek a reakciók hány betegnél fordulnak elő (gyakoriságuk nem ismert)).</w:t>
      </w:r>
    </w:p>
    <w:p w14:paraId="195152E9" w14:textId="2F15A2D3" w:rsidR="007E5482" w:rsidRPr="0051167E" w:rsidRDefault="00340DAC" w:rsidP="0051167E">
      <w:pPr>
        <w:pStyle w:val="Szvegtrzs"/>
        <w:widowControl/>
        <w:numPr>
          <w:ilvl w:val="0"/>
          <w:numId w:val="11"/>
        </w:numPr>
        <w:tabs>
          <w:tab w:val="clear" w:pos="283"/>
          <w:tab w:val="left" w:pos="426"/>
          <w:tab w:val="num" w:pos="567"/>
        </w:tabs>
        <w:autoSpaceDE w:val="0"/>
        <w:autoSpaceDN w:val="0"/>
        <w:spacing w:after="0"/>
        <w:ind w:left="426" w:hanging="426"/>
        <w:rPr>
          <w:bCs/>
          <w:sz w:val="22"/>
          <w:szCs w:val="22"/>
        </w:rPr>
      </w:pPr>
      <w:r>
        <w:rPr>
          <w:b/>
          <w:sz w:val="22"/>
          <w:szCs w:val="22"/>
        </w:rPr>
        <w:t>E</w:t>
      </w:r>
      <w:r w:rsidR="007E5482" w:rsidRPr="00B53B0B">
        <w:rPr>
          <w:b/>
          <w:sz w:val="22"/>
          <w:szCs w:val="22"/>
        </w:rPr>
        <w:t>rős vagy visszatérő fejfájás, látászavar, fülcsengés vagy fülzúgás</w:t>
      </w:r>
      <w:r w:rsidR="007E5482" w:rsidRPr="007E5482">
        <w:rPr>
          <w:bCs/>
          <w:sz w:val="22"/>
          <w:szCs w:val="22"/>
        </w:rPr>
        <w:t>. Ezek a koponyaűri nyomásfokozódás (idiopátiás intrakraniális hipertenzió) tünetei lehetnek</w:t>
      </w:r>
      <w:r w:rsidR="007E5482">
        <w:rPr>
          <w:bCs/>
          <w:sz w:val="22"/>
          <w:szCs w:val="22"/>
        </w:rPr>
        <w:t xml:space="preserve"> </w:t>
      </w:r>
      <w:r w:rsidR="007E5482">
        <w:rPr>
          <w:sz w:val="22"/>
          <w:szCs w:val="22"/>
        </w:rPr>
        <w:t>(</w:t>
      </w:r>
      <w:r>
        <w:rPr>
          <w:sz w:val="22"/>
          <w:szCs w:val="22"/>
        </w:rPr>
        <w:t xml:space="preserve">gyakoriságuk </w:t>
      </w:r>
      <w:r w:rsidR="007E5482">
        <w:rPr>
          <w:sz w:val="22"/>
          <w:szCs w:val="22"/>
        </w:rPr>
        <w:t>n</w:t>
      </w:r>
      <w:r w:rsidR="007E5482" w:rsidRPr="00C954A2">
        <w:rPr>
          <w:sz w:val="22"/>
          <w:szCs w:val="22"/>
        </w:rPr>
        <w:t xml:space="preserve">em ismert </w:t>
      </w:r>
      <w:r>
        <w:rPr>
          <w:sz w:val="22"/>
          <w:szCs w:val="22"/>
        </w:rPr>
        <w:t>(</w:t>
      </w:r>
      <w:r w:rsidR="007E5482" w:rsidRPr="00C954A2">
        <w:rPr>
          <w:sz w:val="22"/>
          <w:szCs w:val="22"/>
        </w:rPr>
        <w:t>a rendelkezésre álló adatokból nem állapítható meg</w:t>
      </w:r>
      <w:r>
        <w:rPr>
          <w:sz w:val="22"/>
          <w:szCs w:val="22"/>
        </w:rPr>
        <w:t>)</w:t>
      </w:r>
      <w:r w:rsidR="007E5482">
        <w:rPr>
          <w:sz w:val="22"/>
          <w:szCs w:val="22"/>
        </w:rPr>
        <w:t>).</w:t>
      </w:r>
    </w:p>
    <w:p w14:paraId="178FA594" w14:textId="77777777" w:rsidR="00D1390B" w:rsidRPr="000E40E8" w:rsidRDefault="00D1390B" w:rsidP="000E40E8">
      <w:pPr>
        <w:tabs>
          <w:tab w:val="left" w:pos="708"/>
        </w:tabs>
        <w:rPr>
          <w:sz w:val="22"/>
          <w:szCs w:val="22"/>
        </w:rPr>
      </w:pPr>
    </w:p>
    <w:p w14:paraId="7CCFE7D1" w14:textId="77777777" w:rsidR="003A20E7" w:rsidRPr="000E40E8" w:rsidRDefault="00D1390B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 xml:space="preserve">A következő mellékhatásokról </w:t>
      </w:r>
      <w:r w:rsidR="00CA47EE" w:rsidRPr="000E40E8">
        <w:rPr>
          <w:sz w:val="22"/>
          <w:szCs w:val="22"/>
        </w:rPr>
        <w:t>szintén be</w:t>
      </w:r>
      <w:r w:rsidRPr="000E40E8">
        <w:rPr>
          <w:sz w:val="22"/>
          <w:szCs w:val="22"/>
        </w:rPr>
        <w:t xml:space="preserve">számoltak a </w:t>
      </w:r>
      <w:r w:rsidR="00CA47EE" w:rsidRPr="000E40E8">
        <w:rPr>
          <w:sz w:val="22"/>
          <w:szCs w:val="22"/>
        </w:rPr>
        <w:t>meszalazin</w:t>
      </w:r>
      <w:r w:rsidRPr="000E40E8">
        <w:rPr>
          <w:sz w:val="22"/>
          <w:szCs w:val="22"/>
        </w:rPr>
        <w:t xml:space="preserve"> alkalmazás</w:t>
      </w:r>
      <w:r w:rsidR="00CA47EE" w:rsidRPr="000E40E8">
        <w:rPr>
          <w:sz w:val="22"/>
          <w:szCs w:val="22"/>
        </w:rPr>
        <w:t>akor</w:t>
      </w:r>
      <w:r w:rsidRPr="000E40E8">
        <w:rPr>
          <w:sz w:val="22"/>
          <w:szCs w:val="22"/>
        </w:rPr>
        <w:t>:</w:t>
      </w:r>
      <w:r w:rsidR="00A639B6" w:rsidRPr="000E40E8">
        <w:rPr>
          <w:sz w:val="22"/>
          <w:szCs w:val="22"/>
        </w:rPr>
        <w:t xml:space="preserve"> </w:t>
      </w:r>
    </w:p>
    <w:p w14:paraId="4EFD40F3" w14:textId="77777777" w:rsidR="00B11D9B" w:rsidRDefault="00B11D9B" w:rsidP="000E40E8">
      <w:pPr>
        <w:rPr>
          <w:i/>
          <w:sz w:val="22"/>
          <w:szCs w:val="22"/>
        </w:rPr>
      </w:pPr>
    </w:p>
    <w:p w14:paraId="4F51527B" w14:textId="059483ED" w:rsidR="00BB340F" w:rsidRPr="008E6A84" w:rsidRDefault="00BB340F" w:rsidP="00BB340F">
      <w:pPr>
        <w:pStyle w:val="Szvegtrzs"/>
        <w:tabs>
          <w:tab w:val="left" w:pos="142"/>
        </w:tabs>
        <w:spacing w:after="0"/>
        <w:rPr>
          <w:rFonts w:eastAsia="Times New Roman"/>
          <w:color w:val="auto"/>
          <w:sz w:val="22"/>
          <w:szCs w:val="22"/>
        </w:rPr>
      </w:pPr>
      <w:r w:rsidRPr="00BB340F">
        <w:rPr>
          <w:b/>
          <w:bCs/>
          <w:sz w:val="22"/>
          <w:szCs w:val="22"/>
        </w:rPr>
        <w:t xml:space="preserve">Gyakori mellékhatások </w:t>
      </w:r>
      <w:r w:rsidRPr="008E6A84">
        <w:rPr>
          <w:sz w:val="22"/>
          <w:szCs w:val="22"/>
        </w:rPr>
        <w:t>(10-ből legfeljebb 1 beteget érinthet)</w:t>
      </w:r>
      <w:r w:rsidR="008E6A84">
        <w:rPr>
          <w:sz w:val="22"/>
          <w:szCs w:val="22"/>
        </w:rPr>
        <w:t>:</w:t>
      </w:r>
    </w:p>
    <w:p w14:paraId="7DD60794" w14:textId="77777777" w:rsidR="00BB340F" w:rsidRDefault="00BB340F" w:rsidP="00BB340F">
      <w:pPr>
        <w:pStyle w:val="knZulassung02"/>
        <w:numPr>
          <w:ilvl w:val="0"/>
          <w:numId w:val="15"/>
        </w:numPr>
        <w:suppressAutoHyphens/>
        <w:autoSpaceDN/>
        <w:rPr>
          <w:rFonts w:ascii="Times New Roman" w:hAnsi="Times New Roman" w:cs="Times New Roman"/>
          <w:sz w:val="22"/>
          <w:szCs w:val="22"/>
          <w:lang w:val="hu-HU"/>
        </w:rPr>
      </w:pPr>
      <w:r>
        <w:rPr>
          <w:rFonts w:ascii="Times New Roman" w:hAnsi="Times New Roman" w:cs="Times New Roman"/>
          <w:sz w:val="22"/>
          <w:szCs w:val="22"/>
          <w:lang w:val="hu-HU"/>
        </w:rPr>
        <w:t>Bőrkiütés, viszketés</w:t>
      </w:r>
    </w:p>
    <w:p w14:paraId="4D77161B" w14:textId="77777777" w:rsidR="00BB340F" w:rsidRPr="000E40E8" w:rsidRDefault="00BB340F" w:rsidP="000E40E8">
      <w:pPr>
        <w:rPr>
          <w:i/>
          <w:sz w:val="22"/>
          <w:szCs w:val="22"/>
        </w:rPr>
      </w:pPr>
    </w:p>
    <w:p w14:paraId="64B18636" w14:textId="77777777" w:rsidR="00F30E71" w:rsidRPr="00B655F2" w:rsidRDefault="00F30E71" w:rsidP="000E40E8">
      <w:pPr>
        <w:rPr>
          <w:sz w:val="22"/>
          <w:szCs w:val="22"/>
        </w:rPr>
      </w:pPr>
      <w:r w:rsidRPr="00B655F2">
        <w:rPr>
          <w:b/>
          <w:sz w:val="22"/>
          <w:szCs w:val="22"/>
        </w:rPr>
        <w:t>Ritka mellékhatások</w:t>
      </w:r>
      <w:r w:rsidRPr="000E40E8">
        <w:rPr>
          <w:i/>
          <w:sz w:val="22"/>
          <w:szCs w:val="22"/>
        </w:rPr>
        <w:t xml:space="preserve"> </w:t>
      </w:r>
      <w:r w:rsidRPr="00B655F2">
        <w:rPr>
          <w:sz w:val="22"/>
          <w:szCs w:val="22"/>
        </w:rPr>
        <w:t xml:space="preserve">(1000 betegből </w:t>
      </w:r>
      <w:r w:rsidR="00D272BD">
        <w:rPr>
          <w:sz w:val="22"/>
          <w:szCs w:val="22"/>
        </w:rPr>
        <w:t>legfeljebb</w:t>
      </w:r>
      <w:r w:rsidRPr="00B655F2">
        <w:rPr>
          <w:sz w:val="22"/>
          <w:szCs w:val="22"/>
        </w:rPr>
        <w:t xml:space="preserve"> 1-nél fordul</w:t>
      </w:r>
      <w:r w:rsidR="00FB4802">
        <w:rPr>
          <w:sz w:val="22"/>
          <w:szCs w:val="22"/>
        </w:rPr>
        <w:t>hat</w:t>
      </w:r>
      <w:r w:rsidRPr="00B655F2">
        <w:rPr>
          <w:sz w:val="22"/>
          <w:szCs w:val="22"/>
        </w:rPr>
        <w:t xml:space="preserve"> elő):</w:t>
      </w:r>
    </w:p>
    <w:p w14:paraId="0976C0F4" w14:textId="77777777" w:rsidR="00F30E71" w:rsidRPr="000E40E8" w:rsidRDefault="00F30E71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hasi fájdalom, hasmenés, felfúvódás, hányinger és hányás, székrekedés</w:t>
      </w:r>
    </w:p>
    <w:p w14:paraId="2BD5035E" w14:textId="77777777" w:rsidR="00F30E71" w:rsidRPr="000E40E8" w:rsidRDefault="00F30E71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fejfájás, szédülés</w:t>
      </w:r>
    </w:p>
    <w:p w14:paraId="5DC0CB85" w14:textId="77777777" w:rsidR="00F414F9" w:rsidRPr="00384FA4" w:rsidRDefault="00F414F9" w:rsidP="00F414F9">
      <w:pPr>
        <w:pStyle w:val="knZulassung02"/>
        <w:widowControl/>
        <w:numPr>
          <w:ilvl w:val="0"/>
          <w:numId w:val="11"/>
        </w:numPr>
        <w:tabs>
          <w:tab w:val="clear" w:pos="283"/>
        </w:tabs>
        <w:ind w:left="426" w:right="0" w:hanging="426"/>
        <w:rPr>
          <w:rFonts w:ascii="Times New Roman" w:hAnsi="Times New Roman" w:cs="Times New Roman"/>
          <w:sz w:val="22"/>
          <w:szCs w:val="22"/>
          <w:lang w:val="hu-HU"/>
        </w:rPr>
      </w:pPr>
      <w:r w:rsidRPr="00384FA4">
        <w:rPr>
          <w:rFonts w:ascii="Times New Roman" w:hAnsi="Times New Roman" w:cs="Times New Roman"/>
          <w:sz w:val="22"/>
          <w:szCs w:val="22"/>
          <w:lang w:val="hu-HU"/>
        </w:rPr>
        <w:t>a bőr fokozott érzékenysége a napfénnyel és az ultraibolya fénnyel szemben (fényérzékenység).</w:t>
      </w:r>
    </w:p>
    <w:p w14:paraId="484C9E29" w14:textId="77777777" w:rsidR="00F30E71" w:rsidRPr="000E40E8" w:rsidRDefault="00F30E71" w:rsidP="000E40E8">
      <w:pPr>
        <w:rPr>
          <w:sz w:val="22"/>
          <w:szCs w:val="22"/>
        </w:rPr>
      </w:pPr>
    </w:p>
    <w:p w14:paraId="3E5C5380" w14:textId="77777777" w:rsidR="00F30E71" w:rsidRPr="00B655F2" w:rsidRDefault="00F30E71" w:rsidP="000E40E8">
      <w:pPr>
        <w:rPr>
          <w:sz w:val="22"/>
          <w:szCs w:val="22"/>
        </w:rPr>
      </w:pPr>
      <w:r w:rsidRPr="00B655F2">
        <w:rPr>
          <w:b/>
          <w:sz w:val="22"/>
          <w:szCs w:val="22"/>
        </w:rPr>
        <w:t>Nagyon ritka mellékhatások</w:t>
      </w:r>
      <w:r w:rsidRPr="000E40E8">
        <w:rPr>
          <w:i/>
          <w:sz w:val="22"/>
          <w:szCs w:val="22"/>
        </w:rPr>
        <w:t xml:space="preserve"> </w:t>
      </w:r>
      <w:r w:rsidRPr="00B655F2">
        <w:rPr>
          <w:sz w:val="22"/>
          <w:szCs w:val="22"/>
        </w:rPr>
        <w:t>(1</w:t>
      </w:r>
      <w:r w:rsidR="00BD02EC" w:rsidRPr="00B655F2">
        <w:rPr>
          <w:sz w:val="22"/>
          <w:szCs w:val="22"/>
        </w:rPr>
        <w:t>0</w:t>
      </w:r>
      <w:r w:rsidR="00D272BD">
        <w:rPr>
          <w:sz w:val="22"/>
          <w:szCs w:val="22"/>
        </w:rPr>
        <w:t> </w:t>
      </w:r>
      <w:r w:rsidRPr="00B655F2">
        <w:rPr>
          <w:sz w:val="22"/>
          <w:szCs w:val="22"/>
        </w:rPr>
        <w:t xml:space="preserve">000 betegből </w:t>
      </w:r>
      <w:r w:rsidR="00D272BD">
        <w:rPr>
          <w:sz w:val="22"/>
          <w:szCs w:val="22"/>
        </w:rPr>
        <w:t>legfeljebb</w:t>
      </w:r>
      <w:r w:rsidRPr="00B655F2">
        <w:rPr>
          <w:sz w:val="22"/>
          <w:szCs w:val="22"/>
        </w:rPr>
        <w:t xml:space="preserve"> 1-nél fordul</w:t>
      </w:r>
      <w:r w:rsidR="00FB4802">
        <w:rPr>
          <w:sz w:val="22"/>
          <w:szCs w:val="22"/>
        </w:rPr>
        <w:t>hat</w:t>
      </w:r>
      <w:r w:rsidRPr="00B655F2">
        <w:rPr>
          <w:sz w:val="22"/>
          <w:szCs w:val="22"/>
        </w:rPr>
        <w:t xml:space="preserve"> elő):</w:t>
      </w:r>
    </w:p>
    <w:p w14:paraId="43BF4DA1" w14:textId="77777777" w:rsidR="008E14D9" w:rsidRPr="000E40E8" w:rsidRDefault="008E14D9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erős hasi fájdalom, a hasnyálmirigy akut gyulladásának következtében</w:t>
      </w:r>
    </w:p>
    <w:p w14:paraId="574B912F" w14:textId="77777777" w:rsidR="008E14D9" w:rsidRPr="000E40E8" w:rsidRDefault="008E14D9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légszomj, köhögés, zihálás, tüdő árnyék a RTG képen a tüdő allergiás és/vagy gyulladásos</w:t>
      </w:r>
      <w:r w:rsidR="00B655F2">
        <w:rPr>
          <w:sz w:val="22"/>
          <w:szCs w:val="22"/>
        </w:rPr>
        <w:t xml:space="preserve"> </w:t>
      </w:r>
      <w:r w:rsidRPr="000E40E8">
        <w:rPr>
          <w:sz w:val="22"/>
          <w:szCs w:val="22"/>
        </w:rPr>
        <w:t>állapota miatt</w:t>
      </w:r>
    </w:p>
    <w:p w14:paraId="0B25EFE3" w14:textId="77777777" w:rsidR="000E6244" w:rsidRPr="000E40E8" w:rsidRDefault="000E6244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izom -</w:t>
      </w:r>
      <w:r w:rsidR="0036104A">
        <w:rPr>
          <w:sz w:val="22"/>
          <w:szCs w:val="22"/>
        </w:rPr>
        <w:t xml:space="preserve"> </w:t>
      </w:r>
      <w:r w:rsidRPr="000E40E8">
        <w:rPr>
          <w:sz w:val="22"/>
          <w:szCs w:val="22"/>
        </w:rPr>
        <w:t>és ízületi fájdalom</w:t>
      </w:r>
    </w:p>
    <w:p w14:paraId="49708C10" w14:textId="77777777" w:rsidR="000E6244" w:rsidRPr="000E40E8" w:rsidRDefault="000E6244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sárgaság vagy hasi fájdalom</w:t>
      </w:r>
      <w:r w:rsidR="008E14D9" w:rsidRPr="000E40E8">
        <w:rPr>
          <w:sz w:val="22"/>
          <w:szCs w:val="22"/>
        </w:rPr>
        <w:t xml:space="preserve"> máj- vagy epeelvezetési problémák miatt</w:t>
      </w:r>
    </w:p>
    <w:p w14:paraId="7DBA2F47" w14:textId="77777777" w:rsidR="000E6244" w:rsidRPr="000E40E8" w:rsidRDefault="000E6244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hajhullás és kopaszság kialakulása</w:t>
      </w:r>
    </w:p>
    <w:p w14:paraId="6AB4C574" w14:textId="77777777" w:rsidR="000E6244" w:rsidRPr="000E40E8" w:rsidRDefault="000E6244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kéz</w:t>
      </w:r>
      <w:r w:rsidR="0036104A">
        <w:rPr>
          <w:sz w:val="22"/>
          <w:szCs w:val="22"/>
        </w:rPr>
        <w:t xml:space="preserve">- </w:t>
      </w:r>
      <w:r w:rsidRPr="000E40E8">
        <w:rPr>
          <w:sz w:val="22"/>
          <w:szCs w:val="22"/>
        </w:rPr>
        <w:t xml:space="preserve">és lábzsibbadás, valamint </w:t>
      </w:r>
      <w:r w:rsidR="00E23A82">
        <w:rPr>
          <w:sz w:val="22"/>
          <w:szCs w:val="22"/>
        </w:rPr>
        <w:t>bizsergés</w:t>
      </w:r>
      <w:r w:rsidR="00E23A82" w:rsidRPr="000E40E8">
        <w:rPr>
          <w:sz w:val="22"/>
          <w:szCs w:val="22"/>
        </w:rPr>
        <w:t xml:space="preserve"> </w:t>
      </w:r>
      <w:r w:rsidRPr="000E40E8">
        <w:rPr>
          <w:sz w:val="22"/>
          <w:szCs w:val="22"/>
        </w:rPr>
        <w:t>(perifériás neuropátia)</w:t>
      </w:r>
    </w:p>
    <w:p w14:paraId="3407ED5A" w14:textId="77777777" w:rsidR="008315B9" w:rsidRDefault="000E6244" w:rsidP="004716C6">
      <w:pPr>
        <w:numPr>
          <w:ilvl w:val="0"/>
          <w:numId w:val="11"/>
        </w:numPr>
        <w:tabs>
          <w:tab w:val="clear" w:pos="283"/>
          <w:tab w:val="num" w:pos="426"/>
        </w:tabs>
        <w:ind w:left="426" w:hanging="426"/>
        <w:rPr>
          <w:sz w:val="22"/>
          <w:szCs w:val="22"/>
        </w:rPr>
      </w:pPr>
      <w:r w:rsidRPr="000E40E8">
        <w:rPr>
          <w:sz w:val="22"/>
          <w:szCs w:val="22"/>
        </w:rPr>
        <w:t>az ondótermelődés visszafordítható csökkenése</w:t>
      </w:r>
      <w:r w:rsidR="00C55253">
        <w:rPr>
          <w:sz w:val="22"/>
          <w:szCs w:val="22"/>
        </w:rPr>
        <w:t>.</w:t>
      </w:r>
    </w:p>
    <w:p w14:paraId="2F2952FD" w14:textId="77777777" w:rsidR="005646EA" w:rsidRDefault="005646EA" w:rsidP="00493146">
      <w:pPr>
        <w:rPr>
          <w:sz w:val="22"/>
          <w:szCs w:val="22"/>
        </w:rPr>
      </w:pPr>
    </w:p>
    <w:p w14:paraId="7D47F4F4" w14:textId="77777777" w:rsidR="0048102A" w:rsidRPr="004A66DC" w:rsidRDefault="0048102A" w:rsidP="004A66DC">
      <w:pPr>
        <w:keepNext/>
        <w:widowControl/>
        <w:tabs>
          <w:tab w:val="left" w:pos="708"/>
        </w:tabs>
        <w:rPr>
          <w:b/>
          <w:sz w:val="22"/>
          <w:szCs w:val="22"/>
        </w:rPr>
      </w:pPr>
      <w:r w:rsidRPr="004A66DC">
        <w:rPr>
          <w:b/>
          <w:sz w:val="22"/>
          <w:szCs w:val="22"/>
        </w:rPr>
        <w:t>Mel</w:t>
      </w:r>
      <w:r w:rsidR="00FF3697" w:rsidRPr="004A66DC">
        <w:rPr>
          <w:b/>
          <w:sz w:val="22"/>
          <w:szCs w:val="22"/>
        </w:rPr>
        <w:t>l</w:t>
      </w:r>
      <w:r w:rsidRPr="004A66DC">
        <w:rPr>
          <w:b/>
          <w:sz w:val="22"/>
          <w:szCs w:val="22"/>
        </w:rPr>
        <w:t>ékhatás</w:t>
      </w:r>
      <w:r w:rsidR="00FF3697" w:rsidRPr="004A66DC">
        <w:rPr>
          <w:b/>
          <w:sz w:val="22"/>
          <w:szCs w:val="22"/>
        </w:rPr>
        <w:t>ok</w:t>
      </w:r>
      <w:r w:rsidRPr="004A66DC">
        <w:rPr>
          <w:b/>
          <w:sz w:val="22"/>
          <w:szCs w:val="22"/>
        </w:rPr>
        <w:t xml:space="preserve"> </w:t>
      </w:r>
      <w:r w:rsidR="00FF3697" w:rsidRPr="004A66DC">
        <w:rPr>
          <w:b/>
          <w:sz w:val="22"/>
          <w:szCs w:val="22"/>
        </w:rPr>
        <w:t>be</w:t>
      </w:r>
      <w:r w:rsidRPr="004A66DC">
        <w:rPr>
          <w:b/>
          <w:sz w:val="22"/>
          <w:szCs w:val="22"/>
        </w:rPr>
        <w:t>jelentés</w:t>
      </w:r>
      <w:r w:rsidR="00FF3697" w:rsidRPr="004A66DC">
        <w:rPr>
          <w:b/>
          <w:sz w:val="22"/>
          <w:szCs w:val="22"/>
        </w:rPr>
        <w:t>e</w:t>
      </w:r>
    </w:p>
    <w:p w14:paraId="4C8D3F7B" w14:textId="77777777" w:rsidR="00492898" w:rsidRDefault="0048102A" w:rsidP="000405F9">
      <w:pPr>
        <w:rPr>
          <w:sz w:val="22"/>
          <w:szCs w:val="22"/>
        </w:rPr>
      </w:pPr>
      <w:r>
        <w:rPr>
          <w:sz w:val="22"/>
          <w:szCs w:val="22"/>
        </w:rPr>
        <w:t>Ha Önnél bármilyen mellékhatás jelentkezik, tájékoztassa kezelőorvosát vagy gyógyszerészét. Ez</w:t>
      </w:r>
      <w:r w:rsidR="00EE1F7F">
        <w:rPr>
          <w:sz w:val="22"/>
          <w:szCs w:val="22"/>
        </w:rPr>
        <w:t xml:space="preserve"> a betegtájékoztatóban fel nem sorolt bármilyen lehetséges mellékhatásra is vonatkozik.</w:t>
      </w:r>
    </w:p>
    <w:p w14:paraId="61C941D9" w14:textId="10D7A70C" w:rsidR="00642500" w:rsidRDefault="00EE1F7F" w:rsidP="00642500">
      <w:pPr>
        <w:rPr>
          <w:sz w:val="22"/>
          <w:szCs w:val="22"/>
        </w:rPr>
      </w:pPr>
      <w:r>
        <w:rPr>
          <w:sz w:val="22"/>
          <w:szCs w:val="22"/>
        </w:rPr>
        <w:t xml:space="preserve">A mellékhatásokat közvetlenül a hatóság részére is bejelentheti </w:t>
      </w:r>
      <w:r w:rsidR="00642500" w:rsidRPr="0098176C">
        <w:rPr>
          <w:sz w:val="22"/>
          <w:szCs w:val="22"/>
        </w:rPr>
        <w:t xml:space="preserve">az </w:t>
      </w:r>
      <w:hyperlink r:id="rId7" w:history="1">
        <w:r w:rsidR="00642500" w:rsidRPr="007F66CD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642500" w:rsidRPr="007F66CD">
        <w:rPr>
          <w:sz w:val="22"/>
          <w:szCs w:val="22"/>
          <w:highlight w:val="lightGray"/>
        </w:rPr>
        <w:t xml:space="preserve"> található elérhetőségeken keresztül.</w:t>
      </w:r>
    </w:p>
    <w:p w14:paraId="16DAEA81" w14:textId="77777777" w:rsidR="00EE1F7F" w:rsidRPr="0048102A" w:rsidRDefault="00EE1F7F" w:rsidP="000E40E8">
      <w:p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76321A4" w14:textId="77777777" w:rsidR="00B11D9B" w:rsidRPr="004716C6" w:rsidRDefault="00B11D9B" w:rsidP="000E40E8">
      <w:pPr>
        <w:tabs>
          <w:tab w:val="left" w:pos="708"/>
        </w:tabs>
        <w:rPr>
          <w:sz w:val="22"/>
          <w:szCs w:val="22"/>
          <w:u w:val="single"/>
        </w:rPr>
      </w:pPr>
    </w:p>
    <w:p w14:paraId="610E808F" w14:textId="77777777" w:rsidR="004E291B" w:rsidRPr="000E40E8" w:rsidRDefault="004E291B" w:rsidP="000E40E8">
      <w:pPr>
        <w:rPr>
          <w:b/>
          <w:sz w:val="22"/>
          <w:szCs w:val="22"/>
        </w:rPr>
      </w:pPr>
    </w:p>
    <w:p w14:paraId="0466C65E" w14:textId="77777777" w:rsidR="003A20E7" w:rsidRPr="000E40E8" w:rsidRDefault="00542989" w:rsidP="000E40E8">
      <w:pPr>
        <w:ind w:left="567" w:hanging="567"/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t xml:space="preserve">5. </w:t>
      </w:r>
      <w:r w:rsidR="00406FE4" w:rsidRPr="000E40E8">
        <w:rPr>
          <w:b/>
          <w:sz w:val="22"/>
          <w:szCs w:val="22"/>
        </w:rPr>
        <w:tab/>
      </w:r>
      <w:r w:rsidR="00FF3697" w:rsidRPr="004716C6">
        <w:rPr>
          <w:b/>
          <w:sz w:val="22"/>
          <w:szCs w:val="22"/>
        </w:rPr>
        <w:t>Hogyan kell a Salofalk 1</w:t>
      </w:r>
      <w:r w:rsidR="000F10A9">
        <w:rPr>
          <w:b/>
          <w:sz w:val="22"/>
          <w:szCs w:val="22"/>
        </w:rPr>
        <w:t> </w:t>
      </w:r>
      <w:r w:rsidR="00FF3697" w:rsidRPr="004716C6">
        <w:rPr>
          <w:b/>
          <w:sz w:val="22"/>
          <w:szCs w:val="22"/>
        </w:rPr>
        <w:t>g végbélkúpot tárolni</w:t>
      </w:r>
      <w:r w:rsidR="002D1356" w:rsidRPr="000E40E8">
        <w:rPr>
          <w:b/>
          <w:sz w:val="22"/>
          <w:szCs w:val="22"/>
        </w:rPr>
        <w:t>?</w:t>
      </w:r>
    </w:p>
    <w:p w14:paraId="75D4C482" w14:textId="77777777" w:rsidR="00573FC8" w:rsidRPr="000E40E8" w:rsidRDefault="00573FC8" w:rsidP="000E40E8">
      <w:pPr>
        <w:tabs>
          <w:tab w:val="left" w:pos="141"/>
        </w:tabs>
        <w:rPr>
          <w:b/>
          <w:sz w:val="22"/>
          <w:szCs w:val="22"/>
        </w:rPr>
      </w:pPr>
    </w:p>
    <w:p w14:paraId="7E83B08D" w14:textId="77777777" w:rsidR="00011868" w:rsidRDefault="00011868" w:rsidP="000E40E8">
      <w:pPr>
        <w:pStyle w:val="Textkrper1"/>
        <w:rPr>
          <w:rFonts w:eastAsia="Times New Roman"/>
          <w:sz w:val="22"/>
          <w:szCs w:val="22"/>
          <w:lang w:val="hu-HU"/>
        </w:rPr>
      </w:pPr>
      <w:r w:rsidRPr="000E40E8">
        <w:rPr>
          <w:rFonts w:eastAsia="Times New Roman"/>
          <w:sz w:val="22"/>
          <w:szCs w:val="22"/>
          <w:lang w:val="hu-HU"/>
        </w:rPr>
        <w:t>A gyógyszer gyermekektől elzárva tartandó</w:t>
      </w:r>
      <w:r w:rsidR="00E23A82">
        <w:rPr>
          <w:rFonts w:eastAsia="Times New Roman"/>
          <w:sz w:val="22"/>
          <w:szCs w:val="22"/>
          <w:lang w:val="hu-HU"/>
        </w:rPr>
        <w:t>!</w:t>
      </w:r>
    </w:p>
    <w:p w14:paraId="1D18FED8" w14:textId="77777777" w:rsidR="00E23A82" w:rsidRPr="000E40E8" w:rsidRDefault="00E23A82" w:rsidP="000E40E8">
      <w:pPr>
        <w:pStyle w:val="Textkrper1"/>
        <w:rPr>
          <w:rFonts w:eastAsia="Times New Roman"/>
          <w:sz w:val="22"/>
          <w:szCs w:val="22"/>
          <w:lang w:val="hu-HU"/>
        </w:rPr>
      </w:pPr>
    </w:p>
    <w:p w14:paraId="62F5746A" w14:textId="77777777" w:rsidR="00011868" w:rsidRPr="000E40E8" w:rsidRDefault="00011868" w:rsidP="000E40E8">
      <w:pPr>
        <w:pStyle w:val="Standard1"/>
        <w:tabs>
          <w:tab w:val="left" w:pos="708"/>
        </w:tabs>
        <w:autoSpaceDE w:val="0"/>
        <w:rPr>
          <w:rFonts w:eastAsia="Times New Roman"/>
          <w:sz w:val="22"/>
          <w:szCs w:val="22"/>
        </w:rPr>
      </w:pPr>
      <w:r w:rsidRPr="000E40E8">
        <w:rPr>
          <w:rFonts w:eastAsia="Times New Roman"/>
          <w:sz w:val="22"/>
          <w:szCs w:val="22"/>
        </w:rPr>
        <w:t xml:space="preserve">A dobozon és </w:t>
      </w:r>
      <w:r w:rsidR="004E291B" w:rsidRPr="000E40E8">
        <w:rPr>
          <w:rFonts w:eastAsia="Times New Roman"/>
          <w:sz w:val="22"/>
          <w:szCs w:val="22"/>
        </w:rPr>
        <w:t xml:space="preserve">a </w:t>
      </w:r>
      <w:r w:rsidR="00642500">
        <w:rPr>
          <w:rFonts w:eastAsia="Times New Roman"/>
          <w:sz w:val="22"/>
          <w:szCs w:val="22"/>
        </w:rPr>
        <w:t>bub</w:t>
      </w:r>
      <w:r w:rsidR="00C45977">
        <w:rPr>
          <w:rFonts w:eastAsia="Times New Roman"/>
          <w:sz w:val="22"/>
          <w:szCs w:val="22"/>
        </w:rPr>
        <w:t>o</w:t>
      </w:r>
      <w:r w:rsidR="00642500">
        <w:rPr>
          <w:rFonts w:eastAsia="Times New Roman"/>
          <w:sz w:val="22"/>
          <w:szCs w:val="22"/>
        </w:rPr>
        <w:t>rékcsomagoláson</w:t>
      </w:r>
      <w:r w:rsidR="00642500" w:rsidRPr="000E40E8">
        <w:rPr>
          <w:rFonts w:eastAsia="Times New Roman"/>
          <w:sz w:val="22"/>
          <w:szCs w:val="22"/>
        </w:rPr>
        <w:t xml:space="preserve"> </w:t>
      </w:r>
      <w:r w:rsidRPr="000E40E8">
        <w:rPr>
          <w:rFonts w:eastAsia="Times New Roman"/>
          <w:sz w:val="22"/>
          <w:szCs w:val="22"/>
        </w:rPr>
        <w:t xml:space="preserve">feltüntetett lejárati idő után ne alkalmazza </w:t>
      </w:r>
      <w:r w:rsidR="00656742">
        <w:rPr>
          <w:rFonts w:eastAsia="Times New Roman"/>
          <w:sz w:val="22"/>
          <w:szCs w:val="22"/>
        </w:rPr>
        <w:t>ezt a gyógyszert</w:t>
      </w:r>
      <w:r w:rsidRPr="000E40E8">
        <w:rPr>
          <w:rFonts w:eastAsia="Times New Roman"/>
          <w:sz w:val="22"/>
          <w:szCs w:val="22"/>
        </w:rPr>
        <w:t>.</w:t>
      </w:r>
    </w:p>
    <w:p w14:paraId="7D7FFF70" w14:textId="77777777" w:rsidR="00011868" w:rsidRPr="000E40E8" w:rsidRDefault="00011868" w:rsidP="000E40E8">
      <w:pPr>
        <w:ind w:right="-2"/>
        <w:rPr>
          <w:sz w:val="22"/>
          <w:szCs w:val="22"/>
        </w:rPr>
      </w:pPr>
      <w:r w:rsidRPr="000E40E8">
        <w:rPr>
          <w:sz w:val="22"/>
          <w:szCs w:val="22"/>
        </w:rPr>
        <w:t>A lejárati idő a</w:t>
      </w:r>
      <w:r w:rsidR="00FF3697">
        <w:rPr>
          <w:sz w:val="22"/>
          <w:szCs w:val="22"/>
        </w:rPr>
        <w:t>z</w:t>
      </w:r>
      <w:r w:rsidRPr="000E40E8">
        <w:rPr>
          <w:sz w:val="22"/>
          <w:szCs w:val="22"/>
        </w:rPr>
        <w:t xml:space="preserve"> adott hónap utolsó napjára vonatkozik.</w:t>
      </w:r>
    </w:p>
    <w:p w14:paraId="32777256" w14:textId="77777777" w:rsidR="00FF3697" w:rsidRDefault="00FF3697" w:rsidP="00C45977">
      <w:pPr>
        <w:rPr>
          <w:sz w:val="22"/>
          <w:szCs w:val="22"/>
        </w:rPr>
      </w:pPr>
    </w:p>
    <w:p w14:paraId="2B6A1074" w14:textId="77777777" w:rsidR="00E23A82" w:rsidRDefault="00542989" w:rsidP="000E40E8">
      <w:pPr>
        <w:tabs>
          <w:tab w:val="left" w:pos="141"/>
        </w:tabs>
        <w:rPr>
          <w:sz w:val="22"/>
          <w:szCs w:val="22"/>
        </w:rPr>
      </w:pPr>
      <w:r w:rsidRPr="000E40E8">
        <w:rPr>
          <w:sz w:val="22"/>
          <w:szCs w:val="22"/>
        </w:rPr>
        <w:t>L</w:t>
      </w:r>
      <w:r w:rsidR="002D1356" w:rsidRPr="000E40E8">
        <w:rPr>
          <w:sz w:val="22"/>
          <w:szCs w:val="22"/>
        </w:rPr>
        <w:t xml:space="preserve">egfeljebb </w:t>
      </w:r>
      <w:r w:rsidR="00274D48">
        <w:rPr>
          <w:sz w:val="22"/>
          <w:szCs w:val="22"/>
        </w:rPr>
        <w:t>30</w:t>
      </w:r>
      <w:r w:rsidR="00C45977">
        <w:rPr>
          <w:sz w:val="22"/>
          <w:szCs w:val="22"/>
        </w:rPr>
        <w:t> </w:t>
      </w:r>
      <w:r w:rsidR="00EF11D2" w:rsidRPr="000E40E8">
        <w:rPr>
          <w:sz w:val="22"/>
          <w:szCs w:val="22"/>
        </w:rPr>
        <w:t>ºC-on</w:t>
      </w:r>
      <w:r w:rsidRPr="000E40E8">
        <w:rPr>
          <w:sz w:val="22"/>
          <w:szCs w:val="22"/>
        </w:rPr>
        <w:t xml:space="preserve"> tárolandó.</w:t>
      </w:r>
      <w:r w:rsidR="00383981" w:rsidRPr="000E40E8">
        <w:rPr>
          <w:sz w:val="22"/>
          <w:szCs w:val="22"/>
        </w:rPr>
        <w:t xml:space="preserve"> </w:t>
      </w:r>
    </w:p>
    <w:p w14:paraId="1F06095C" w14:textId="77777777" w:rsidR="00EF11D2" w:rsidRPr="000E40E8" w:rsidRDefault="00383981" w:rsidP="000E40E8">
      <w:pPr>
        <w:tabs>
          <w:tab w:val="left" w:pos="141"/>
        </w:tabs>
        <w:rPr>
          <w:sz w:val="22"/>
          <w:szCs w:val="22"/>
        </w:rPr>
      </w:pPr>
      <w:r w:rsidRPr="000E40E8">
        <w:rPr>
          <w:sz w:val="22"/>
          <w:szCs w:val="22"/>
        </w:rPr>
        <w:t xml:space="preserve">A fénytől való védelem érdekében </w:t>
      </w:r>
      <w:r w:rsidR="00FF3697" w:rsidRPr="003D059C">
        <w:rPr>
          <w:iCs/>
          <w:sz w:val="22"/>
          <w:szCs w:val="22"/>
        </w:rPr>
        <w:t>az eredeti csomagolásban tárolandó</w:t>
      </w:r>
      <w:r w:rsidRPr="000E40E8">
        <w:rPr>
          <w:sz w:val="22"/>
          <w:szCs w:val="22"/>
        </w:rPr>
        <w:t>.</w:t>
      </w:r>
    </w:p>
    <w:p w14:paraId="45A1D262" w14:textId="77777777" w:rsidR="007B32E0" w:rsidRPr="000E40E8" w:rsidRDefault="007B32E0" w:rsidP="000E40E8">
      <w:pPr>
        <w:ind w:right="-2"/>
        <w:rPr>
          <w:sz w:val="22"/>
          <w:szCs w:val="22"/>
        </w:rPr>
      </w:pPr>
    </w:p>
    <w:p w14:paraId="6C10C9C6" w14:textId="77777777" w:rsidR="007B32E0" w:rsidRPr="004716C6" w:rsidRDefault="00FF3697" w:rsidP="000E40E8">
      <w:pPr>
        <w:ind w:right="-2"/>
        <w:rPr>
          <w:sz w:val="22"/>
          <w:szCs w:val="22"/>
        </w:rPr>
      </w:pPr>
      <w:r w:rsidRPr="00EC7589">
        <w:rPr>
          <w:noProof/>
          <w:sz w:val="22"/>
          <w:szCs w:val="22"/>
        </w:rPr>
        <w:t xml:space="preserve">Semmilyen gyógyszert ne dobjon a szennyvízbe </w:t>
      </w:r>
      <w:r w:rsidRPr="00EC7589">
        <w:rPr>
          <w:sz w:val="22"/>
          <w:szCs w:val="22"/>
        </w:rPr>
        <w:t xml:space="preserve">vagy a háztartási </w:t>
      </w:r>
      <w:r w:rsidRPr="00EC7589">
        <w:rPr>
          <w:noProof/>
          <w:sz w:val="22"/>
          <w:szCs w:val="22"/>
        </w:rPr>
        <w:t>hulladékba.</w:t>
      </w:r>
      <w:r w:rsidRPr="00EC7589">
        <w:rPr>
          <w:sz w:val="22"/>
          <w:szCs w:val="22"/>
        </w:rPr>
        <w:t xml:space="preserve"> Kérdezze meg gyógyszerészét, hogy mit tegyen </w:t>
      </w:r>
      <w:r w:rsidRPr="00EC7589">
        <w:rPr>
          <w:noProof/>
          <w:sz w:val="22"/>
          <w:szCs w:val="22"/>
        </w:rPr>
        <w:t>a már nem használt</w:t>
      </w:r>
      <w:r w:rsidRPr="00EC7589">
        <w:rPr>
          <w:sz w:val="22"/>
          <w:szCs w:val="22"/>
        </w:rPr>
        <w:t xml:space="preserve"> gyógyszereivel. </w:t>
      </w:r>
      <w:r w:rsidR="007B32E0" w:rsidRPr="004716C6">
        <w:rPr>
          <w:sz w:val="22"/>
          <w:szCs w:val="22"/>
        </w:rPr>
        <w:t>Ezek az intézkedések elősegítik a környezet védelmét.</w:t>
      </w:r>
    </w:p>
    <w:p w14:paraId="5B199868" w14:textId="77777777" w:rsidR="007B32E0" w:rsidRPr="004716C6" w:rsidRDefault="007B32E0" w:rsidP="000E40E8">
      <w:pPr>
        <w:pStyle w:val="Standard1"/>
        <w:tabs>
          <w:tab w:val="left" w:pos="708"/>
        </w:tabs>
        <w:autoSpaceDE w:val="0"/>
        <w:rPr>
          <w:b/>
          <w:sz w:val="22"/>
          <w:szCs w:val="22"/>
        </w:rPr>
      </w:pPr>
    </w:p>
    <w:p w14:paraId="7FF8A1C6" w14:textId="77777777" w:rsidR="00406FE4" w:rsidRPr="004716C6" w:rsidRDefault="00406FE4" w:rsidP="000E40E8">
      <w:pPr>
        <w:pStyle w:val="Standard1"/>
        <w:tabs>
          <w:tab w:val="left" w:pos="708"/>
        </w:tabs>
        <w:autoSpaceDE w:val="0"/>
        <w:rPr>
          <w:b/>
          <w:sz w:val="22"/>
          <w:szCs w:val="22"/>
        </w:rPr>
      </w:pPr>
    </w:p>
    <w:p w14:paraId="00631A86" w14:textId="77777777" w:rsidR="007B32E0" w:rsidRPr="000E40E8" w:rsidRDefault="00383981" w:rsidP="000E40E8">
      <w:pPr>
        <w:pStyle w:val="Standard1"/>
        <w:autoSpaceDE w:val="0"/>
        <w:ind w:left="567" w:hanging="567"/>
        <w:rPr>
          <w:rFonts w:eastAsia="Times New Roman"/>
          <w:b/>
          <w:sz w:val="22"/>
          <w:szCs w:val="22"/>
        </w:rPr>
      </w:pPr>
      <w:r w:rsidRPr="000E40E8">
        <w:rPr>
          <w:b/>
          <w:sz w:val="22"/>
          <w:szCs w:val="22"/>
        </w:rPr>
        <w:t>6</w:t>
      </w:r>
      <w:r w:rsidR="007B32E0" w:rsidRPr="000E40E8">
        <w:rPr>
          <w:b/>
          <w:sz w:val="22"/>
          <w:szCs w:val="22"/>
        </w:rPr>
        <w:t>.</w:t>
      </w:r>
      <w:r w:rsidR="00406FE4" w:rsidRPr="000E40E8">
        <w:rPr>
          <w:b/>
          <w:sz w:val="22"/>
          <w:szCs w:val="22"/>
        </w:rPr>
        <w:t xml:space="preserve"> </w:t>
      </w:r>
      <w:r w:rsidR="00406FE4" w:rsidRPr="000E40E8">
        <w:rPr>
          <w:b/>
          <w:sz w:val="22"/>
          <w:szCs w:val="22"/>
        </w:rPr>
        <w:tab/>
      </w:r>
      <w:r w:rsidR="00FF3697" w:rsidRPr="004716C6">
        <w:rPr>
          <w:b/>
          <w:sz w:val="22"/>
          <w:szCs w:val="22"/>
        </w:rPr>
        <w:t>A csomagolás tartalma és egyéb információk</w:t>
      </w:r>
    </w:p>
    <w:p w14:paraId="74FD483D" w14:textId="77777777" w:rsidR="007B32E0" w:rsidRPr="000E40E8" w:rsidRDefault="007B32E0" w:rsidP="000E40E8">
      <w:pPr>
        <w:pStyle w:val="Standard1"/>
        <w:tabs>
          <w:tab w:val="left" w:pos="708"/>
        </w:tabs>
        <w:autoSpaceDE w:val="0"/>
        <w:rPr>
          <w:rFonts w:eastAsia="Times New Roman"/>
          <w:b/>
          <w:sz w:val="22"/>
          <w:szCs w:val="22"/>
        </w:rPr>
      </w:pPr>
    </w:p>
    <w:p w14:paraId="33C949E4" w14:textId="77777777" w:rsidR="007B32E0" w:rsidRPr="000E40E8" w:rsidRDefault="007B32E0" w:rsidP="000E40E8">
      <w:pPr>
        <w:pStyle w:val="Standard1"/>
        <w:tabs>
          <w:tab w:val="left" w:pos="708"/>
        </w:tabs>
        <w:autoSpaceDE w:val="0"/>
        <w:rPr>
          <w:rFonts w:eastAsia="Times New Roman"/>
          <w:b/>
          <w:sz w:val="22"/>
          <w:szCs w:val="22"/>
        </w:rPr>
      </w:pPr>
      <w:r w:rsidRPr="000E40E8">
        <w:rPr>
          <w:rFonts w:eastAsia="Times New Roman"/>
          <w:b/>
          <w:sz w:val="22"/>
          <w:szCs w:val="22"/>
        </w:rPr>
        <w:t xml:space="preserve">Mit tartalmaz a Salofalk </w:t>
      </w:r>
      <w:r w:rsidR="00383981" w:rsidRPr="000E40E8">
        <w:rPr>
          <w:rFonts w:eastAsia="Times New Roman"/>
          <w:b/>
          <w:sz w:val="22"/>
          <w:szCs w:val="22"/>
        </w:rPr>
        <w:t>1</w:t>
      </w:r>
      <w:r w:rsidR="000F10A9">
        <w:rPr>
          <w:rFonts w:eastAsia="Times New Roman"/>
          <w:b/>
          <w:sz w:val="22"/>
          <w:szCs w:val="22"/>
        </w:rPr>
        <w:t> </w:t>
      </w:r>
      <w:r w:rsidR="00383981" w:rsidRPr="000E40E8">
        <w:rPr>
          <w:rFonts w:eastAsia="Times New Roman"/>
          <w:b/>
          <w:sz w:val="22"/>
          <w:szCs w:val="22"/>
        </w:rPr>
        <w:t xml:space="preserve">g </w:t>
      </w:r>
      <w:r w:rsidRPr="000E40E8">
        <w:rPr>
          <w:rFonts w:eastAsia="Times New Roman"/>
          <w:b/>
          <w:sz w:val="22"/>
          <w:szCs w:val="22"/>
        </w:rPr>
        <w:t>végbélkúp</w:t>
      </w:r>
      <w:r w:rsidR="00FF3697">
        <w:rPr>
          <w:rFonts w:eastAsia="Times New Roman"/>
          <w:b/>
          <w:sz w:val="22"/>
          <w:szCs w:val="22"/>
        </w:rPr>
        <w:t>?</w:t>
      </w:r>
    </w:p>
    <w:p w14:paraId="4C24901C" w14:textId="77777777" w:rsidR="002D1356" w:rsidRPr="000E40E8" w:rsidRDefault="001E4B87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lastRenderedPageBreak/>
        <w:t>A Salofalk 1</w:t>
      </w:r>
      <w:r w:rsidR="00C45977">
        <w:rPr>
          <w:sz w:val="22"/>
          <w:szCs w:val="22"/>
        </w:rPr>
        <w:t> </w:t>
      </w:r>
      <w:r w:rsidRPr="000E40E8">
        <w:rPr>
          <w:sz w:val="22"/>
          <w:szCs w:val="22"/>
        </w:rPr>
        <w:t>g végbélkúp hatóanyaga a meszalazin</w:t>
      </w:r>
      <w:r w:rsidR="00FF3697">
        <w:rPr>
          <w:sz w:val="22"/>
          <w:szCs w:val="22"/>
        </w:rPr>
        <w:t>,</w:t>
      </w:r>
      <w:r w:rsidRPr="000E40E8">
        <w:rPr>
          <w:sz w:val="22"/>
          <w:szCs w:val="22"/>
        </w:rPr>
        <w:t xml:space="preserve"> és 1 db Salofalk 1</w:t>
      </w:r>
      <w:r w:rsidR="00C45977">
        <w:rPr>
          <w:sz w:val="22"/>
          <w:szCs w:val="22"/>
        </w:rPr>
        <w:t> </w:t>
      </w:r>
      <w:r w:rsidRPr="000E40E8">
        <w:rPr>
          <w:sz w:val="22"/>
          <w:szCs w:val="22"/>
        </w:rPr>
        <w:t>g végbélkúp</w:t>
      </w:r>
      <w:r w:rsidR="00E23A82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 g"/>
        </w:smartTagPr>
        <w:r w:rsidR="00383981" w:rsidRPr="000E40E8">
          <w:rPr>
            <w:sz w:val="22"/>
            <w:szCs w:val="22"/>
          </w:rPr>
          <w:t xml:space="preserve">1 </w:t>
        </w:r>
        <w:r w:rsidR="002D1356" w:rsidRPr="000E40E8">
          <w:rPr>
            <w:sz w:val="22"/>
            <w:szCs w:val="22"/>
          </w:rPr>
          <w:t>g</w:t>
        </w:r>
      </w:smartTag>
      <w:r w:rsidR="002D1356" w:rsidRPr="000E40E8">
        <w:rPr>
          <w:sz w:val="22"/>
          <w:szCs w:val="22"/>
        </w:rPr>
        <w:t xml:space="preserve"> meszalazin</w:t>
      </w:r>
      <w:r w:rsidRPr="000E40E8">
        <w:rPr>
          <w:sz w:val="22"/>
          <w:szCs w:val="22"/>
        </w:rPr>
        <w:t>t</w:t>
      </w:r>
      <w:r w:rsidR="002D1356" w:rsidRPr="000E40E8">
        <w:rPr>
          <w:sz w:val="22"/>
          <w:szCs w:val="22"/>
        </w:rPr>
        <w:t xml:space="preserve"> </w:t>
      </w:r>
      <w:r w:rsidRPr="000E40E8">
        <w:rPr>
          <w:sz w:val="22"/>
          <w:szCs w:val="22"/>
        </w:rPr>
        <w:t xml:space="preserve">tartalmaz </w:t>
      </w:r>
      <w:r w:rsidR="002D1356" w:rsidRPr="000E40E8">
        <w:rPr>
          <w:sz w:val="22"/>
          <w:szCs w:val="22"/>
        </w:rPr>
        <w:t>végbélkúponként.</w:t>
      </w:r>
    </w:p>
    <w:p w14:paraId="31B96BAC" w14:textId="77777777" w:rsidR="007B32E0" w:rsidRPr="000E40E8" w:rsidRDefault="007B32E0" w:rsidP="000E40E8">
      <w:pPr>
        <w:tabs>
          <w:tab w:val="left" w:pos="708"/>
        </w:tabs>
        <w:rPr>
          <w:sz w:val="22"/>
          <w:szCs w:val="22"/>
        </w:rPr>
      </w:pPr>
    </w:p>
    <w:p w14:paraId="316475BC" w14:textId="77777777" w:rsidR="002D1356" w:rsidRPr="000E40E8" w:rsidRDefault="007B32E0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>Egyéb összetevők:</w:t>
      </w:r>
    </w:p>
    <w:p w14:paraId="76057560" w14:textId="77777777" w:rsidR="002D1356" w:rsidRPr="000E40E8" w:rsidRDefault="001E4B87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>s</w:t>
      </w:r>
      <w:r w:rsidR="002D1356" w:rsidRPr="000E40E8">
        <w:rPr>
          <w:sz w:val="22"/>
          <w:szCs w:val="22"/>
        </w:rPr>
        <w:t>zilárd zsír.</w:t>
      </w:r>
    </w:p>
    <w:p w14:paraId="4A74DA09" w14:textId="77777777" w:rsidR="00383981" w:rsidRPr="000E40E8" w:rsidRDefault="00383981" w:rsidP="000E40E8">
      <w:pPr>
        <w:tabs>
          <w:tab w:val="left" w:pos="708"/>
        </w:tabs>
        <w:rPr>
          <w:sz w:val="22"/>
          <w:szCs w:val="22"/>
        </w:rPr>
      </w:pPr>
    </w:p>
    <w:p w14:paraId="7FDD7657" w14:textId="77777777" w:rsidR="007B32E0" w:rsidRPr="000E40E8" w:rsidRDefault="007B32E0" w:rsidP="000E40E8">
      <w:pPr>
        <w:tabs>
          <w:tab w:val="left" w:pos="708"/>
        </w:tabs>
        <w:rPr>
          <w:b/>
          <w:sz w:val="22"/>
          <w:szCs w:val="22"/>
        </w:rPr>
      </w:pPr>
      <w:r w:rsidRPr="000E40E8">
        <w:rPr>
          <w:b/>
          <w:sz w:val="22"/>
          <w:szCs w:val="22"/>
        </w:rPr>
        <w:t xml:space="preserve">Milyen a Salofalk </w:t>
      </w:r>
      <w:r w:rsidR="00383981" w:rsidRPr="000E40E8">
        <w:rPr>
          <w:b/>
          <w:sz w:val="22"/>
          <w:szCs w:val="22"/>
        </w:rPr>
        <w:t>1</w:t>
      </w:r>
      <w:r w:rsidR="000F10A9">
        <w:rPr>
          <w:b/>
          <w:sz w:val="22"/>
          <w:szCs w:val="22"/>
        </w:rPr>
        <w:t> </w:t>
      </w:r>
      <w:r w:rsidR="00383981" w:rsidRPr="000E40E8">
        <w:rPr>
          <w:b/>
          <w:sz w:val="22"/>
          <w:szCs w:val="22"/>
        </w:rPr>
        <w:t xml:space="preserve">g </w:t>
      </w:r>
      <w:r w:rsidRPr="000E40E8">
        <w:rPr>
          <w:b/>
          <w:sz w:val="22"/>
          <w:szCs w:val="22"/>
        </w:rPr>
        <w:t>végbélkúp külleme és mit tartalmaz a csomagolás</w:t>
      </w:r>
      <w:r w:rsidR="00FF3697">
        <w:rPr>
          <w:b/>
          <w:sz w:val="22"/>
          <w:szCs w:val="22"/>
        </w:rPr>
        <w:t>?</w:t>
      </w:r>
    </w:p>
    <w:p w14:paraId="6E11D719" w14:textId="77777777" w:rsidR="007B32E0" w:rsidRPr="000E40E8" w:rsidRDefault="001E4B87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>Világos</w:t>
      </w:r>
      <w:r w:rsidR="00383981" w:rsidRPr="000E40E8">
        <w:rPr>
          <w:sz w:val="22"/>
          <w:szCs w:val="22"/>
        </w:rPr>
        <w:t xml:space="preserve"> drapp</w:t>
      </w:r>
      <w:r w:rsidR="00593D52" w:rsidRPr="000E40E8">
        <w:rPr>
          <w:sz w:val="22"/>
          <w:szCs w:val="22"/>
        </w:rPr>
        <w:t xml:space="preserve"> színű, torpedó alakú</w:t>
      </w:r>
      <w:r w:rsidRPr="000E40E8">
        <w:rPr>
          <w:sz w:val="22"/>
          <w:szCs w:val="22"/>
        </w:rPr>
        <w:t>,</w:t>
      </w:r>
      <w:r w:rsidR="00383981" w:rsidRPr="000E40E8">
        <w:rPr>
          <w:sz w:val="22"/>
          <w:szCs w:val="22"/>
        </w:rPr>
        <w:t xml:space="preserve"> </w:t>
      </w:r>
      <w:r w:rsidRPr="000E40E8">
        <w:rPr>
          <w:sz w:val="22"/>
          <w:szCs w:val="22"/>
        </w:rPr>
        <w:t>egyenletes állagú, sértetlen, sima felszínű</w:t>
      </w:r>
      <w:r w:rsidR="00593D52" w:rsidRPr="000E40E8">
        <w:rPr>
          <w:sz w:val="22"/>
          <w:szCs w:val="22"/>
        </w:rPr>
        <w:t xml:space="preserve"> kúp</w:t>
      </w:r>
      <w:r w:rsidR="00383981" w:rsidRPr="000E40E8">
        <w:rPr>
          <w:sz w:val="22"/>
          <w:szCs w:val="22"/>
        </w:rPr>
        <w:t>ok.</w:t>
      </w:r>
    </w:p>
    <w:p w14:paraId="3D75BEB6" w14:textId="77777777" w:rsidR="00E82C43" w:rsidRPr="000E40E8" w:rsidRDefault="00E82C43" w:rsidP="000E40E8">
      <w:pPr>
        <w:tabs>
          <w:tab w:val="left" w:pos="708"/>
        </w:tabs>
        <w:rPr>
          <w:sz w:val="22"/>
          <w:szCs w:val="22"/>
        </w:rPr>
      </w:pPr>
    </w:p>
    <w:p w14:paraId="692223DB" w14:textId="77777777" w:rsidR="00593D52" w:rsidRPr="000E40E8" w:rsidRDefault="00383981" w:rsidP="000E40E8">
      <w:pPr>
        <w:tabs>
          <w:tab w:val="left" w:pos="708"/>
        </w:tabs>
        <w:rPr>
          <w:sz w:val="22"/>
          <w:szCs w:val="22"/>
        </w:rPr>
      </w:pPr>
      <w:r w:rsidRPr="000E40E8">
        <w:rPr>
          <w:sz w:val="22"/>
          <w:szCs w:val="22"/>
        </w:rPr>
        <w:t>30</w:t>
      </w:r>
      <w:r w:rsidR="001E4B87" w:rsidRPr="000E40E8">
        <w:rPr>
          <w:sz w:val="22"/>
          <w:szCs w:val="22"/>
        </w:rPr>
        <w:t xml:space="preserve"> </w:t>
      </w:r>
      <w:r w:rsidRPr="000E40E8">
        <w:rPr>
          <w:sz w:val="22"/>
          <w:szCs w:val="22"/>
        </w:rPr>
        <w:t>db</w:t>
      </w:r>
      <w:r w:rsidR="00593D52" w:rsidRPr="000E40E8">
        <w:rPr>
          <w:sz w:val="22"/>
          <w:szCs w:val="22"/>
        </w:rPr>
        <w:t xml:space="preserve"> kúp</w:t>
      </w:r>
      <w:r w:rsidR="001E4B87" w:rsidRPr="000E40E8">
        <w:rPr>
          <w:sz w:val="22"/>
          <w:szCs w:val="22"/>
        </w:rPr>
        <w:t xml:space="preserve"> fehér,</w:t>
      </w:r>
      <w:r w:rsidR="00593D52" w:rsidRPr="000E40E8">
        <w:rPr>
          <w:sz w:val="22"/>
          <w:szCs w:val="22"/>
        </w:rPr>
        <w:t xml:space="preserve"> PVC/</w:t>
      </w:r>
      <w:r w:rsidRPr="000E40E8">
        <w:rPr>
          <w:sz w:val="22"/>
          <w:szCs w:val="22"/>
        </w:rPr>
        <w:t>polietilén</w:t>
      </w:r>
      <w:r w:rsidR="00593D52" w:rsidRPr="000E40E8">
        <w:rPr>
          <w:sz w:val="22"/>
          <w:szCs w:val="22"/>
        </w:rPr>
        <w:t xml:space="preserve"> </w:t>
      </w:r>
      <w:r w:rsidR="007C6746">
        <w:rPr>
          <w:sz w:val="22"/>
          <w:szCs w:val="22"/>
        </w:rPr>
        <w:t>szalagfóliában</w:t>
      </w:r>
      <w:r w:rsidR="00593D52" w:rsidRPr="000E40E8">
        <w:rPr>
          <w:sz w:val="22"/>
          <w:szCs w:val="22"/>
        </w:rPr>
        <w:t xml:space="preserve"> és dobozban.</w:t>
      </w:r>
    </w:p>
    <w:p w14:paraId="5DC67D4C" w14:textId="77777777" w:rsidR="002D1356" w:rsidRPr="000E40E8" w:rsidRDefault="002D1356" w:rsidP="000E40E8">
      <w:pPr>
        <w:tabs>
          <w:tab w:val="left" w:pos="708"/>
        </w:tabs>
        <w:rPr>
          <w:sz w:val="22"/>
          <w:szCs w:val="22"/>
        </w:rPr>
      </w:pPr>
    </w:p>
    <w:p w14:paraId="22C1A64D" w14:textId="77777777" w:rsidR="002D1356" w:rsidRPr="000E40E8" w:rsidRDefault="002D1356" w:rsidP="000E40E8">
      <w:pPr>
        <w:pStyle w:val="WW-Szvegtrzs2"/>
        <w:ind w:right="0"/>
        <w:rPr>
          <w:b/>
          <w:bCs/>
          <w:szCs w:val="22"/>
        </w:rPr>
      </w:pPr>
      <w:r w:rsidRPr="000E40E8">
        <w:rPr>
          <w:b/>
          <w:bCs/>
          <w:szCs w:val="22"/>
        </w:rPr>
        <w:t>A forgalomba hozatali engedély jogosultja</w:t>
      </w:r>
      <w:r w:rsidR="007B32E0" w:rsidRPr="000E40E8">
        <w:rPr>
          <w:b/>
          <w:bCs/>
          <w:szCs w:val="22"/>
        </w:rPr>
        <w:t xml:space="preserve"> és gyártó</w:t>
      </w:r>
    </w:p>
    <w:p w14:paraId="7A159BB4" w14:textId="77777777" w:rsidR="00146C79" w:rsidRPr="000E40E8" w:rsidRDefault="00146C79" w:rsidP="00146C79">
      <w:pPr>
        <w:pStyle w:val="Standard1"/>
        <w:autoSpaceDE w:val="0"/>
        <w:rPr>
          <w:sz w:val="22"/>
          <w:szCs w:val="22"/>
        </w:rPr>
      </w:pPr>
      <w:r w:rsidRPr="000E40E8">
        <w:rPr>
          <w:sz w:val="22"/>
          <w:szCs w:val="22"/>
        </w:rPr>
        <w:t>D</w:t>
      </w:r>
      <w:r>
        <w:rPr>
          <w:sz w:val="22"/>
          <w:szCs w:val="22"/>
        </w:rPr>
        <w:t>R</w:t>
      </w:r>
      <w:r w:rsidRPr="000E40E8">
        <w:rPr>
          <w:sz w:val="22"/>
          <w:szCs w:val="22"/>
        </w:rPr>
        <w:t xml:space="preserve">. </w:t>
      </w:r>
      <w:r>
        <w:rPr>
          <w:sz w:val="22"/>
          <w:szCs w:val="22"/>
        </w:rPr>
        <w:t>FALK PHARMA</w:t>
      </w:r>
      <w:r w:rsidRPr="000E40E8">
        <w:rPr>
          <w:sz w:val="22"/>
          <w:szCs w:val="22"/>
        </w:rPr>
        <w:t xml:space="preserve"> GmbH</w:t>
      </w:r>
    </w:p>
    <w:p w14:paraId="2A035063" w14:textId="2C888BE9" w:rsidR="00E82C43" w:rsidRPr="000E40E8" w:rsidRDefault="001E4B87" w:rsidP="000E40E8">
      <w:pPr>
        <w:pStyle w:val="Standard1"/>
        <w:autoSpaceDE w:val="0"/>
        <w:rPr>
          <w:sz w:val="22"/>
          <w:szCs w:val="22"/>
        </w:rPr>
      </w:pPr>
      <w:r w:rsidRPr="000E40E8">
        <w:rPr>
          <w:sz w:val="22"/>
          <w:szCs w:val="22"/>
        </w:rPr>
        <w:t>79108 Freiburg</w:t>
      </w:r>
      <w:r w:rsidR="00E23A82">
        <w:rPr>
          <w:sz w:val="22"/>
          <w:szCs w:val="22"/>
        </w:rPr>
        <w:t xml:space="preserve">, </w:t>
      </w:r>
      <w:r w:rsidR="00B76682" w:rsidRPr="000E40E8">
        <w:rPr>
          <w:sz w:val="22"/>
          <w:szCs w:val="22"/>
        </w:rPr>
        <w:t>Leinenweberstr</w:t>
      </w:r>
      <w:r w:rsidR="00B76682">
        <w:rPr>
          <w:sz w:val="22"/>
          <w:szCs w:val="22"/>
        </w:rPr>
        <w:t>.</w:t>
      </w:r>
      <w:r w:rsidR="00B76682" w:rsidRPr="000E40E8">
        <w:rPr>
          <w:sz w:val="22"/>
          <w:szCs w:val="22"/>
        </w:rPr>
        <w:t xml:space="preserve"> </w:t>
      </w:r>
      <w:r w:rsidR="00E82C43" w:rsidRPr="000E40E8">
        <w:rPr>
          <w:sz w:val="22"/>
          <w:szCs w:val="22"/>
        </w:rPr>
        <w:t>5.</w:t>
      </w:r>
    </w:p>
    <w:p w14:paraId="5C2FB384" w14:textId="77777777" w:rsidR="002D1356" w:rsidRPr="000E40E8" w:rsidRDefault="007B32E0" w:rsidP="000E40E8">
      <w:pPr>
        <w:pStyle w:val="Standard1"/>
        <w:autoSpaceDE w:val="0"/>
        <w:rPr>
          <w:sz w:val="22"/>
          <w:szCs w:val="22"/>
        </w:rPr>
      </w:pPr>
      <w:r w:rsidRPr="000E40E8">
        <w:rPr>
          <w:sz w:val="22"/>
          <w:szCs w:val="22"/>
        </w:rPr>
        <w:t>N</w:t>
      </w:r>
      <w:r w:rsidR="002D1356" w:rsidRPr="000E40E8">
        <w:rPr>
          <w:sz w:val="22"/>
          <w:szCs w:val="22"/>
        </w:rPr>
        <w:t>émetország</w:t>
      </w:r>
    </w:p>
    <w:p w14:paraId="2D06A8B8" w14:textId="77777777" w:rsidR="0022047B" w:rsidRPr="000E40E8" w:rsidRDefault="0022047B" w:rsidP="000E40E8">
      <w:pPr>
        <w:pStyle w:val="Standard1"/>
        <w:rPr>
          <w:sz w:val="22"/>
          <w:szCs w:val="22"/>
        </w:rPr>
      </w:pPr>
    </w:p>
    <w:p w14:paraId="7383658B" w14:textId="2836CD4D" w:rsidR="00B332EA" w:rsidRDefault="002E7EC2" w:rsidP="000E40E8">
      <w:pPr>
        <w:pStyle w:val="Standard1"/>
        <w:rPr>
          <w:sz w:val="22"/>
          <w:szCs w:val="22"/>
        </w:rPr>
      </w:pPr>
      <w:r>
        <w:rPr>
          <w:b/>
          <w:sz w:val="22"/>
          <w:szCs w:val="22"/>
        </w:rPr>
        <w:t>Ezt a gyógyszert az Európai Gazdasági Térség tagállamaiban</w:t>
      </w:r>
      <w:r w:rsidR="005E72D7">
        <w:rPr>
          <w:b/>
          <w:sz w:val="22"/>
          <w:szCs w:val="22"/>
        </w:rPr>
        <w:t xml:space="preserve"> </w:t>
      </w:r>
      <w:r w:rsidR="005E72D7" w:rsidRPr="005E72D7">
        <w:rPr>
          <w:b/>
          <w:sz w:val="22"/>
          <w:szCs w:val="22"/>
        </w:rPr>
        <w:t xml:space="preserve">és az Egyesült Királyságban </w:t>
      </w:r>
      <w:r>
        <w:rPr>
          <w:b/>
          <w:sz w:val="22"/>
          <w:szCs w:val="22"/>
        </w:rPr>
        <w:t>az alábbi neveken engedélyezték:</w:t>
      </w:r>
    </w:p>
    <w:p w14:paraId="12DB895F" w14:textId="2C1E4F08" w:rsidR="00B332EA" w:rsidRDefault="00B332EA" w:rsidP="000E40E8">
      <w:pPr>
        <w:pStyle w:val="Standard1"/>
        <w:rPr>
          <w:sz w:val="22"/>
          <w:szCs w:val="22"/>
        </w:rPr>
      </w:pPr>
      <w:r>
        <w:rPr>
          <w:sz w:val="22"/>
          <w:szCs w:val="22"/>
        </w:rPr>
        <w:t xml:space="preserve">Ausztria, Bulgária, </w:t>
      </w:r>
      <w:r w:rsidR="00B76682">
        <w:rPr>
          <w:sz w:val="22"/>
          <w:szCs w:val="22"/>
        </w:rPr>
        <w:t xml:space="preserve">Ciprus, </w:t>
      </w:r>
      <w:r>
        <w:rPr>
          <w:sz w:val="22"/>
          <w:szCs w:val="22"/>
        </w:rPr>
        <w:t xml:space="preserve">Csehország, Dánia, Finnország, </w:t>
      </w:r>
      <w:r w:rsidR="00B76682">
        <w:rPr>
          <w:sz w:val="22"/>
          <w:szCs w:val="22"/>
        </w:rPr>
        <w:t xml:space="preserve">Görögország, Hollandia, Írország, Lengyelország, Lettország, Litvánia, Magyarország, </w:t>
      </w:r>
      <w:r w:rsidR="00DA3F40">
        <w:rPr>
          <w:sz w:val="22"/>
          <w:szCs w:val="22"/>
        </w:rPr>
        <w:t xml:space="preserve">Egyesült Királyság, </w:t>
      </w:r>
      <w:r w:rsidR="00B76682">
        <w:rPr>
          <w:sz w:val="22"/>
          <w:szCs w:val="22"/>
        </w:rPr>
        <w:t xml:space="preserve">Németország, </w:t>
      </w:r>
      <w:r>
        <w:rPr>
          <w:sz w:val="22"/>
          <w:szCs w:val="22"/>
        </w:rPr>
        <w:t xml:space="preserve">Norvégia, Portugália, Románia, </w:t>
      </w:r>
      <w:r w:rsidR="00B76682">
        <w:rPr>
          <w:sz w:val="22"/>
          <w:szCs w:val="22"/>
        </w:rPr>
        <w:t>Spanyolország, Svédország</w:t>
      </w:r>
      <w:r>
        <w:rPr>
          <w:sz w:val="22"/>
          <w:szCs w:val="22"/>
        </w:rPr>
        <w:t>,</w:t>
      </w:r>
      <w:r w:rsidR="009C07C8">
        <w:rPr>
          <w:sz w:val="22"/>
          <w:szCs w:val="22"/>
        </w:rPr>
        <w:t xml:space="preserve"> Szlovákia és</w:t>
      </w:r>
      <w:r w:rsidR="00B76682" w:rsidRPr="00B76682">
        <w:rPr>
          <w:sz w:val="22"/>
          <w:szCs w:val="22"/>
        </w:rPr>
        <w:t xml:space="preserve"> </w:t>
      </w:r>
      <w:r w:rsidR="00B76682">
        <w:rPr>
          <w:sz w:val="22"/>
          <w:szCs w:val="22"/>
        </w:rPr>
        <w:t>Szlovénia</w:t>
      </w:r>
      <w:r w:rsidR="009C07C8">
        <w:rPr>
          <w:sz w:val="22"/>
          <w:szCs w:val="22"/>
        </w:rPr>
        <w:t>: Salofalk.</w:t>
      </w:r>
    </w:p>
    <w:p w14:paraId="0B31CF5E" w14:textId="77777777" w:rsidR="009C07C8" w:rsidRDefault="009C07C8" w:rsidP="000E40E8">
      <w:pPr>
        <w:pStyle w:val="Standard1"/>
        <w:rPr>
          <w:sz w:val="22"/>
          <w:szCs w:val="22"/>
        </w:rPr>
      </w:pPr>
      <w:r>
        <w:rPr>
          <w:sz w:val="22"/>
          <w:szCs w:val="22"/>
        </w:rPr>
        <w:t>Belgium és Luxemburg: Colitofalk</w:t>
      </w:r>
    </w:p>
    <w:p w14:paraId="762FB3B1" w14:textId="5938751D" w:rsidR="00E934A3" w:rsidRDefault="00E934A3" w:rsidP="000E40E8">
      <w:pPr>
        <w:pStyle w:val="Standard1"/>
        <w:rPr>
          <w:sz w:val="22"/>
          <w:szCs w:val="22"/>
        </w:rPr>
      </w:pPr>
      <w:r>
        <w:rPr>
          <w:sz w:val="22"/>
          <w:szCs w:val="22"/>
        </w:rPr>
        <w:t>Franciaország: Osperzo</w:t>
      </w:r>
    </w:p>
    <w:p w14:paraId="5675DD47" w14:textId="5AB6B3B5" w:rsidR="00E934A3" w:rsidRPr="000E40E8" w:rsidRDefault="00E934A3" w:rsidP="000E40E8">
      <w:pPr>
        <w:pStyle w:val="Standard1"/>
        <w:rPr>
          <w:sz w:val="22"/>
          <w:szCs w:val="22"/>
        </w:rPr>
      </w:pPr>
      <w:r>
        <w:rPr>
          <w:sz w:val="22"/>
          <w:szCs w:val="22"/>
        </w:rPr>
        <w:t xml:space="preserve">Olaszország: </w:t>
      </w:r>
      <w:r w:rsidRPr="00E934A3">
        <w:rPr>
          <w:sz w:val="22"/>
          <w:szCs w:val="22"/>
          <w:lang w:val="en-GB"/>
        </w:rPr>
        <w:t>Cletrovaproct</w:t>
      </w:r>
    </w:p>
    <w:p w14:paraId="10ECF210" w14:textId="77777777" w:rsidR="000246B0" w:rsidRDefault="000246B0" w:rsidP="000E40E8">
      <w:pPr>
        <w:pStyle w:val="Standard1"/>
        <w:rPr>
          <w:b/>
          <w:sz w:val="22"/>
          <w:szCs w:val="22"/>
        </w:rPr>
      </w:pPr>
    </w:p>
    <w:p w14:paraId="6D0F0A08" w14:textId="77777777" w:rsidR="00A93C57" w:rsidRDefault="00A93C57" w:rsidP="00A93C57">
      <w:pPr>
        <w:pStyle w:val="Standard1"/>
        <w:rPr>
          <w:sz w:val="22"/>
          <w:szCs w:val="22"/>
        </w:rPr>
      </w:pPr>
      <w:r w:rsidRPr="000E40E8">
        <w:rPr>
          <w:sz w:val="22"/>
          <w:szCs w:val="22"/>
        </w:rPr>
        <w:t>OGYI-T-</w:t>
      </w:r>
      <w:r>
        <w:rPr>
          <w:sz w:val="22"/>
          <w:szCs w:val="22"/>
        </w:rPr>
        <w:t>1612/05 (30 db)</w:t>
      </w:r>
    </w:p>
    <w:p w14:paraId="7500B3EA" w14:textId="77777777" w:rsidR="00A93C57" w:rsidRPr="000E40E8" w:rsidRDefault="00A93C57" w:rsidP="000E40E8">
      <w:pPr>
        <w:pStyle w:val="Standard1"/>
        <w:rPr>
          <w:b/>
          <w:sz w:val="22"/>
          <w:szCs w:val="22"/>
        </w:rPr>
      </w:pPr>
    </w:p>
    <w:p w14:paraId="3702FE23" w14:textId="7318BE91" w:rsidR="00146C79" w:rsidRPr="000E40E8" w:rsidRDefault="00642500" w:rsidP="00146C79">
      <w:pPr>
        <w:pStyle w:val="Standard1"/>
        <w:rPr>
          <w:sz w:val="22"/>
          <w:szCs w:val="22"/>
        </w:rPr>
      </w:pPr>
      <w:r>
        <w:rPr>
          <w:b/>
          <w:sz w:val="22"/>
          <w:szCs w:val="22"/>
        </w:rPr>
        <w:t>A b</w:t>
      </w:r>
      <w:r w:rsidRPr="000E40E8">
        <w:rPr>
          <w:b/>
          <w:sz w:val="22"/>
          <w:szCs w:val="22"/>
        </w:rPr>
        <w:t xml:space="preserve">etegtájékoztató </w:t>
      </w:r>
      <w:r w:rsidR="00FF3697">
        <w:rPr>
          <w:b/>
          <w:sz w:val="22"/>
          <w:szCs w:val="22"/>
        </w:rPr>
        <w:t>legutóbbi felülvizsgálatának</w:t>
      </w:r>
      <w:r w:rsidR="00FF3697" w:rsidRPr="000E40E8">
        <w:rPr>
          <w:b/>
          <w:sz w:val="22"/>
          <w:szCs w:val="22"/>
        </w:rPr>
        <w:t xml:space="preserve"> </w:t>
      </w:r>
      <w:r w:rsidR="006B59BB" w:rsidRPr="000E40E8">
        <w:rPr>
          <w:b/>
          <w:sz w:val="22"/>
          <w:szCs w:val="22"/>
        </w:rPr>
        <w:t>dátuma:</w:t>
      </w:r>
      <w:r w:rsidR="006B59BB" w:rsidRPr="00206AB0">
        <w:rPr>
          <w:b/>
          <w:sz w:val="22"/>
          <w:szCs w:val="22"/>
        </w:rPr>
        <w:t xml:space="preserve"> </w:t>
      </w:r>
      <w:r w:rsidR="007E5482" w:rsidRPr="00B53B0B">
        <w:rPr>
          <w:bCs/>
          <w:sz w:val="22"/>
          <w:szCs w:val="22"/>
        </w:rPr>
        <w:t xml:space="preserve">2025. </w:t>
      </w:r>
      <w:r w:rsidR="004F7A1C">
        <w:rPr>
          <w:bCs/>
          <w:sz w:val="22"/>
          <w:szCs w:val="22"/>
        </w:rPr>
        <w:t>november</w:t>
      </w:r>
      <w:r w:rsidR="00DA3F40" w:rsidRPr="00B53B0B">
        <w:rPr>
          <w:bCs/>
          <w:sz w:val="22"/>
          <w:szCs w:val="22"/>
        </w:rPr>
        <w:t>.</w:t>
      </w:r>
    </w:p>
    <w:p w14:paraId="08DC4E60" w14:textId="77777777" w:rsidR="00E82C43" w:rsidRPr="000E40E8" w:rsidRDefault="00E82C43" w:rsidP="000E40E8">
      <w:pPr>
        <w:pStyle w:val="Standard1"/>
        <w:rPr>
          <w:sz w:val="22"/>
          <w:szCs w:val="22"/>
        </w:rPr>
      </w:pPr>
    </w:p>
    <w:sectPr w:rsidR="00E82C43" w:rsidRPr="000E40E8" w:rsidSect="00206AB0">
      <w:headerReference w:type="even" r:id="rId8"/>
      <w:headerReference w:type="default" r:id="rId9"/>
      <w:headerReference w:type="first" r:id="rId10"/>
      <w:footerReference w:type="first" r:id="rId11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7262A0" w14:textId="77777777" w:rsidR="00764F89" w:rsidRDefault="00764F89">
      <w:r>
        <w:separator/>
      </w:r>
    </w:p>
  </w:endnote>
  <w:endnote w:type="continuationSeparator" w:id="0">
    <w:p w14:paraId="76B27799" w14:textId="77777777" w:rsidR="00764F89" w:rsidRDefault="00764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8B080" w14:textId="1753A648" w:rsidR="00C80888" w:rsidRPr="000246B0" w:rsidRDefault="004F7A1C">
    <w:pPr>
      <w:pStyle w:val="llb"/>
      <w:rPr>
        <w:sz w:val="18"/>
        <w:szCs w:val="18"/>
      </w:rPr>
    </w:pPr>
    <w:r w:rsidRPr="004F7A1C">
      <w:rPr>
        <w:sz w:val="18"/>
        <w:szCs w:val="18"/>
      </w:rPr>
      <w:t>NNGYK/ETGY/15872/2025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3247FC" w14:textId="77777777" w:rsidR="00764F89" w:rsidRDefault="00764F89">
      <w:r>
        <w:separator/>
      </w:r>
    </w:p>
  </w:footnote>
  <w:footnote w:type="continuationSeparator" w:id="0">
    <w:p w14:paraId="5752EAEC" w14:textId="77777777" w:rsidR="00764F89" w:rsidRDefault="00764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A06BD" w14:textId="77777777" w:rsidR="00C80888" w:rsidRDefault="00C80888" w:rsidP="00FA66D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F512B5E" w14:textId="77777777" w:rsidR="00C80888" w:rsidRDefault="00C8088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02EE26" w14:textId="1106149A" w:rsidR="00C80888" w:rsidRPr="00067881" w:rsidRDefault="00C80888" w:rsidP="00FA66D4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067881">
      <w:rPr>
        <w:rStyle w:val="Oldalszm"/>
        <w:sz w:val="18"/>
        <w:szCs w:val="18"/>
      </w:rPr>
      <w:fldChar w:fldCharType="begin"/>
    </w:r>
    <w:r w:rsidRPr="00067881">
      <w:rPr>
        <w:rStyle w:val="Oldalszm"/>
        <w:sz w:val="18"/>
        <w:szCs w:val="18"/>
      </w:rPr>
      <w:instrText xml:space="preserve">PAGE  </w:instrText>
    </w:r>
    <w:r w:rsidRPr="00067881">
      <w:rPr>
        <w:rStyle w:val="Oldalszm"/>
        <w:sz w:val="18"/>
        <w:szCs w:val="18"/>
      </w:rPr>
      <w:fldChar w:fldCharType="separate"/>
    </w:r>
    <w:r w:rsidR="00DA3F40">
      <w:rPr>
        <w:rStyle w:val="Oldalszm"/>
        <w:noProof/>
        <w:sz w:val="18"/>
        <w:szCs w:val="18"/>
      </w:rPr>
      <w:t>4</w:t>
    </w:r>
    <w:r w:rsidRPr="00067881">
      <w:rPr>
        <w:rStyle w:val="Oldalszm"/>
        <w:sz w:val="18"/>
        <w:szCs w:val="18"/>
      </w:rPr>
      <w:fldChar w:fldCharType="end"/>
    </w:r>
  </w:p>
  <w:p w14:paraId="6E76F08F" w14:textId="77777777" w:rsidR="00C80888" w:rsidRDefault="00C80888">
    <w:pPr>
      <w:pStyle w:val="lfej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05981" w14:textId="77777777" w:rsidR="00067881" w:rsidRPr="00493146" w:rsidRDefault="00067881" w:rsidP="00493146">
    <w:pPr>
      <w:pStyle w:val="lfej"/>
      <w:suppressLineNumbers w:val="0"/>
      <w:suppressAutoHyphens w:val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pStyle w:val="berschrift21"/>
      <w:lvlText w:val="%1."/>
      <w:lvlJc w:val="left"/>
      <w:pPr>
        <w:tabs>
          <w:tab w:val="num" w:pos="570"/>
        </w:tabs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</w:pPr>
      <w:rPr>
        <w:rFonts w:ascii="Arial" w:hAnsi="Aria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</w:pPr>
      <w:rPr>
        <w:rFonts w:ascii="Arial" w:hAnsi="Aria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50"/>
        </w:tabs>
      </w:pPr>
      <w:rPr>
        <w:rFonts w:ascii="Arial" w:hAnsi="Aria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4"/>
        </w:tabs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7"/>
        </w:tabs>
      </w:pPr>
      <w:rPr>
        <w:rFonts w:ascii="Arial" w:hAnsi="Aria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701"/>
        </w:tabs>
      </w:pPr>
      <w:rPr>
        <w:rFonts w:ascii="Arial" w:hAnsi="Aria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4"/>
        </w:tabs>
      </w:pPr>
      <w:rPr>
        <w:rFonts w:ascii="Arial" w:hAnsi="Aria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8"/>
        </w:tabs>
      </w:pPr>
      <w:rPr>
        <w:rFonts w:ascii="Arial" w:hAnsi="Aria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51"/>
        </w:tabs>
      </w:pPr>
      <w:rPr>
        <w:rFonts w:ascii="Arial" w:hAnsi="Aria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</w:abstractNum>
  <w:abstractNum w:abstractNumId="6" w15:restartNumberingAfterBreak="0">
    <w:nsid w:val="23F3537E"/>
    <w:multiLevelType w:val="hybridMultilevel"/>
    <w:tmpl w:val="7E8E8742"/>
    <w:lvl w:ilvl="0" w:tplc="7DD27AE8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2E25CA"/>
    <w:multiLevelType w:val="hybridMultilevel"/>
    <w:tmpl w:val="F5043008"/>
    <w:lvl w:ilvl="0" w:tplc="A1F6DF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0C2C1B"/>
    <w:multiLevelType w:val="hybridMultilevel"/>
    <w:tmpl w:val="9BD25E62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FF3296"/>
    <w:multiLevelType w:val="multilevel"/>
    <w:tmpl w:val="DC52B24A"/>
    <w:lvl w:ilvl="0">
      <w:start w:val="1"/>
      <w:numFmt w:val="bullet"/>
      <w:lvlText w:val="-"/>
      <w:lvlJc w:val="left"/>
      <w:pPr>
        <w:tabs>
          <w:tab w:val="num" w:pos="283"/>
        </w:tabs>
      </w:pPr>
      <w:rPr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10" w15:restartNumberingAfterBreak="0">
    <w:nsid w:val="689D2BB6"/>
    <w:multiLevelType w:val="hybridMultilevel"/>
    <w:tmpl w:val="3662A4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D6276"/>
    <w:multiLevelType w:val="hybridMultilevel"/>
    <w:tmpl w:val="1098172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8532D8"/>
    <w:multiLevelType w:val="hybridMultilevel"/>
    <w:tmpl w:val="520C1B8A"/>
    <w:lvl w:ilvl="0" w:tplc="040E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1"/>
  </w:num>
  <w:num w:numId="8">
    <w:abstractNumId w:val="12"/>
  </w:num>
  <w:num w:numId="9">
    <w:abstractNumId w:val="7"/>
  </w:num>
  <w:num w:numId="10">
    <w:abstractNumId w:val="4"/>
  </w:num>
  <w:num w:numId="11">
    <w:abstractNumId w:val="9"/>
  </w:num>
  <w:num w:numId="12">
    <w:abstractNumId w:val="8"/>
  </w:num>
  <w:num w:numId="13">
    <w:abstractNumId w:val="10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5222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344"/>
    <w:rsid w:val="000014E1"/>
    <w:rsid w:val="00002022"/>
    <w:rsid w:val="00011868"/>
    <w:rsid w:val="000136BA"/>
    <w:rsid w:val="000246B0"/>
    <w:rsid w:val="00033A9A"/>
    <w:rsid w:val="000405F9"/>
    <w:rsid w:val="00044000"/>
    <w:rsid w:val="000526ED"/>
    <w:rsid w:val="0005700B"/>
    <w:rsid w:val="00066B5A"/>
    <w:rsid w:val="00067881"/>
    <w:rsid w:val="00081861"/>
    <w:rsid w:val="00085470"/>
    <w:rsid w:val="000B104F"/>
    <w:rsid w:val="000B4AD6"/>
    <w:rsid w:val="000B4CEA"/>
    <w:rsid w:val="000D33AE"/>
    <w:rsid w:val="000E07BE"/>
    <w:rsid w:val="000E1BC2"/>
    <w:rsid w:val="000E31F3"/>
    <w:rsid w:val="000E40E8"/>
    <w:rsid w:val="000E6244"/>
    <w:rsid w:val="000E6961"/>
    <w:rsid w:val="000F10A9"/>
    <w:rsid w:val="000F4984"/>
    <w:rsid w:val="0011058D"/>
    <w:rsid w:val="00116711"/>
    <w:rsid w:val="00132AD7"/>
    <w:rsid w:val="00146C79"/>
    <w:rsid w:val="00165BED"/>
    <w:rsid w:val="00165F89"/>
    <w:rsid w:val="00185266"/>
    <w:rsid w:val="00190793"/>
    <w:rsid w:val="00193822"/>
    <w:rsid w:val="00194000"/>
    <w:rsid w:val="001A221B"/>
    <w:rsid w:val="001A30EF"/>
    <w:rsid w:val="001B0A1F"/>
    <w:rsid w:val="001B555B"/>
    <w:rsid w:val="001B68B2"/>
    <w:rsid w:val="001B77E2"/>
    <w:rsid w:val="001B7ADC"/>
    <w:rsid w:val="001D4895"/>
    <w:rsid w:val="001D4F32"/>
    <w:rsid w:val="001D7E54"/>
    <w:rsid w:val="001E4B87"/>
    <w:rsid w:val="001E505E"/>
    <w:rsid w:val="001F51E9"/>
    <w:rsid w:val="00200A06"/>
    <w:rsid w:val="002054E6"/>
    <w:rsid w:val="00206AB0"/>
    <w:rsid w:val="0022047B"/>
    <w:rsid w:val="00237416"/>
    <w:rsid w:val="00242EBC"/>
    <w:rsid w:val="00243366"/>
    <w:rsid w:val="00245582"/>
    <w:rsid w:val="00274D48"/>
    <w:rsid w:val="00293342"/>
    <w:rsid w:val="002A464E"/>
    <w:rsid w:val="002C28CE"/>
    <w:rsid w:val="002C7DB4"/>
    <w:rsid w:val="002D0096"/>
    <w:rsid w:val="002D1356"/>
    <w:rsid w:val="002D3281"/>
    <w:rsid w:val="002D5C49"/>
    <w:rsid w:val="002E7EC2"/>
    <w:rsid w:val="002F2D56"/>
    <w:rsid w:val="002F78EA"/>
    <w:rsid w:val="00306B2E"/>
    <w:rsid w:val="00315F54"/>
    <w:rsid w:val="00322416"/>
    <w:rsid w:val="00325155"/>
    <w:rsid w:val="003404D7"/>
    <w:rsid w:val="00340DAC"/>
    <w:rsid w:val="0035505E"/>
    <w:rsid w:val="0036104A"/>
    <w:rsid w:val="00383981"/>
    <w:rsid w:val="00384FA4"/>
    <w:rsid w:val="00387483"/>
    <w:rsid w:val="003A1F07"/>
    <w:rsid w:val="003A20E7"/>
    <w:rsid w:val="003A26CF"/>
    <w:rsid w:val="003C5D34"/>
    <w:rsid w:val="003D4B9E"/>
    <w:rsid w:val="003F7574"/>
    <w:rsid w:val="00400477"/>
    <w:rsid w:val="00403C89"/>
    <w:rsid w:val="00406FE4"/>
    <w:rsid w:val="004171C9"/>
    <w:rsid w:val="004451C2"/>
    <w:rsid w:val="00445494"/>
    <w:rsid w:val="00446BF8"/>
    <w:rsid w:val="00446CFB"/>
    <w:rsid w:val="004716C6"/>
    <w:rsid w:val="0048102A"/>
    <w:rsid w:val="00491DC8"/>
    <w:rsid w:val="00492898"/>
    <w:rsid w:val="00493146"/>
    <w:rsid w:val="004A66DC"/>
    <w:rsid w:val="004C0CAB"/>
    <w:rsid w:val="004C4F84"/>
    <w:rsid w:val="004E291B"/>
    <w:rsid w:val="004F1F2A"/>
    <w:rsid w:val="004F7A1C"/>
    <w:rsid w:val="0051167E"/>
    <w:rsid w:val="0052259D"/>
    <w:rsid w:val="00524ACA"/>
    <w:rsid w:val="0053096E"/>
    <w:rsid w:val="005320AC"/>
    <w:rsid w:val="00542989"/>
    <w:rsid w:val="00547AE8"/>
    <w:rsid w:val="00552FF1"/>
    <w:rsid w:val="005646EA"/>
    <w:rsid w:val="005707D4"/>
    <w:rsid w:val="00573FC8"/>
    <w:rsid w:val="00593AF0"/>
    <w:rsid w:val="00593D52"/>
    <w:rsid w:val="005C2212"/>
    <w:rsid w:val="005D2151"/>
    <w:rsid w:val="005D52D8"/>
    <w:rsid w:val="005D6A28"/>
    <w:rsid w:val="005D6CD3"/>
    <w:rsid w:val="005E1CA2"/>
    <w:rsid w:val="005E72D7"/>
    <w:rsid w:val="005F59C8"/>
    <w:rsid w:val="005F61F6"/>
    <w:rsid w:val="00605009"/>
    <w:rsid w:val="00610A7A"/>
    <w:rsid w:val="00612B14"/>
    <w:rsid w:val="0062645A"/>
    <w:rsid w:val="00635094"/>
    <w:rsid w:val="00642500"/>
    <w:rsid w:val="00643ED3"/>
    <w:rsid w:val="00656742"/>
    <w:rsid w:val="006A43CF"/>
    <w:rsid w:val="006B59BB"/>
    <w:rsid w:val="006B7344"/>
    <w:rsid w:val="006D2F69"/>
    <w:rsid w:val="006D42F2"/>
    <w:rsid w:val="006F1DEA"/>
    <w:rsid w:val="006F2917"/>
    <w:rsid w:val="006F6736"/>
    <w:rsid w:val="00720971"/>
    <w:rsid w:val="00723A73"/>
    <w:rsid w:val="00733BF5"/>
    <w:rsid w:val="00753FE9"/>
    <w:rsid w:val="00764F89"/>
    <w:rsid w:val="007720F1"/>
    <w:rsid w:val="00772443"/>
    <w:rsid w:val="007805B7"/>
    <w:rsid w:val="00782E75"/>
    <w:rsid w:val="00794153"/>
    <w:rsid w:val="007B32E0"/>
    <w:rsid w:val="007C123A"/>
    <w:rsid w:val="007C3130"/>
    <w:rsid w:val="007C352A"/>
    <w:rsid w:val="007C533C"/>
    <w:rsid w:val="007C6746"/>
    <w:rsid w:val="007D4EAB"/>
    <w:rsid w:val="007D67C7"/>
    <w:rsid w:val="007E5482"/>
    <w:rsid w:val="008005EE"/>
    <w:rsid w:val="00802CE6"/>
    <w:rsid w:val="00807773"/>
    <w:rsid w:val="008311C7"/>
    <w:rsid w:val="008315B9"/>
    <w:rsid w:val="0083301D"/>
    <w:rsid w:val="008448D0"/>
    <w:rsid w:val="0084521B"/>
    <w:rsid w:val="008468C5"/>
    <w:rsid w:val="00846C5C"/>
    <w:rsid w:val="00851125"/>
    <w:rsid w:val="008615F6"/>
    <w:rsid w:val="00874F3A"/>
    <w:rsid w:val="008802BC"/>
    <w:rsid w:val="008966D7"/>
    <w:rsid w:val="008A11AD"/>
    <w:rsid w:val="008A45A5"/>
    <w:rsid w:val="008B15EF"/>
    <w:rsid w:val="008B73DC"/>
    <w:rsid w:val="008D0A91"/>
    <w:rsid w:val="008E14D9"/>
    <w:rsid w:val="008E6A84"/>
    <w:rsid w:val="009261A5"/>
    <w:rsid w:val="0093618A"/>
    <w:rsid w:val="009562E1"/>
    <w:rsid w:val="0096011B"/>
    <w:rsid w:val="00970180"/>
    <w:rsid w:val="009727FB"/>
    <w:rsid w:val="00972B2F"/>
    <w:rsid w:val="00973E99"/>
    <w:rsid w:val="009740D9"/>
    <w:rsid w:val="00976EDC"/>
    <w:rsid w:val="009808E8"/>
    <w:rsid w:val="0098789A"/>
    <w:rsid w:val="009A141F"/>
    <w:rsid w:val="009A1F64"/>
    <w:rsid w:val="009A50A4"/>
    <w:rsid w:val="009B05F1"/>
    <w:rsid w:val="009B70EA"/>
    <w:rsid w:val="009B746E"/>
    <w:rsid w:val="009C07C8"/>
    <w:rsid w:val="009C091D"/>
    <w:rsid w:val="009C1FCE"/>
    <w:rsid w:val="009C37D8"/>
    <w:rsid w:val="009C452A"/>
    <w:rsid w:val="009C5170"/>
    <w:rsid w:val="009D338F"/>
    <w:rsid w:val="00A01F83"/>
    <w:rsid w:val="00A30BCD"/>
    <w:rsid w:val="00A468F5"/>
    <w:rsid w:val="00A639B6"/>
    <w:rsid w:val="00A706F1"/>
    <w:rsid w:val="00A76C60"/>
    <w:rsid w:val="00A77701"/>
    <w:rsid w:val="00A82ED7"/>
    <w:rsid w:val="00A91933"/>
    <w:rsid w:val="00A91D00"/>
    <w:rsid w:val="00A939F8"/>
    <w:rsid w:val="00A93C57"/>
    <w:rsid w:val="00AB0F56"/>
    <w:rsid w:val="00AC14A8"/>
    <w:rsid w:val="00AC4B26"/>
    <w:rsid w:val="00AC4DE9"/>
    <w:rsid w:val="00AD1FAC"/>
    <w:rsid w:val="00AD51D4"/>
    <w:rsid w:val="00AD5762"/>
    <w:rsid w:val="00AE53B4"/>
    <w:rsid w:val="00AF035B"/>
    <w:rsid w:val="00AF1BBD"/>
    <w:rsid w:val="00B0008D"/>
    <w:rsid w:val="00B0672C"/>
    <w:rsid w:val="00B11D9B"/>
    <w:rsid w:val="00B17D63"/>
    <w:rsid w:val="00B2582A"/>
    <w:rsid w:val="00B332EA"/>
    <w:rsid w:val="00B34C6D"/>
    <w:rsid w:val="00B37F27"/>
    <w:rsid w:val="00B40A2B"/>
    <w:rsid w:val="00B53B0B"/>
    <w:rsid w:val="00B64609"/>
    <w:rsid w:val="00B655F2"/>
    <w:rsid w:val="00B743EE"/>
    <w:rsid w:val="00B76682"/>
    <w:rsid w:val="00B837C1"/>
    <w:rsid w:val="00B91A2C"/>
    <w:rsid w:val="00B91BBE"/>
    <w:rsid w:val="00BA1DDF"/>
    <w:rsid w:val="00BB2BF8"/>
    <w:rsid w:val="00BB340F"/>
    <w:rsid w:val="00BB48F4"/>
    <w:rsid w:val="00BD02EC"/>
    <w:rsid w:val="00BE2DB0"/>
    <w:rsid w:val="00BF7990"/>
    <w:rsid w:val="00C0319A"/>
    <w:rsid w:val="00C2203C"/>
    <w:rsid w:val="00C32656"/>
    <w:rsid w:val="00C3428D"/>
    <w:rsid w:val="00C36965"/>
    <w:rsid w:val="00C40799"/>
    <w:rsid w:val="00C44A96"/>
    <w:rsid w:val="00C45977"/>
    <w:rsid w:val="00C55253"/>
    <w:rsid w:val="00C5540E"/>
    <w:rsid w:val="00C5561A"/>
    <w:rsid w:val="00C635CE"/>
    <w:rsid w:val="00C66287"/>
    <w:rsid w:val="00C713C6"/>
    <w:rsid w:val="00C7681A"/>
    <w:rsid w:val="00C80160"/>
    <w:rsid w:val="00C80888"/>
    <w:rsid w:val="00C815FE"/>
    <w:rsid w:val="00C8445F"/>
    <w:rsid w:val="00C9034F"/>
    <w:rsid w:val="00C92F4F"/>
    <w:rsid w:val="00C97339"/>
    <w:rsid w:val="00CA47EE"/>
    <w:rsid w:val="00CA483A"/>
    <w:rsid w:val="00CB3F06"/>
    <w:rsid w:val="00CB5A71"/>
    <w:rsid w:val="00CC1B49"/>
    <w:rsid w:val="00CC5B97"/>
    <w:rsid w:val="00CD7319"/>
    <w:rsid w:val="00D03D0D"/>
    <w:rsid w:val="00D10A5F"/>
    <w:rsid w:val="00D110C8"/>
    <w:rsid w:val="00D13579"/>
    <w:rsid w:val="00D1390B"/>
    <w:rsid w:val="00D16534"/>
    <w:rsid w:val="00D26606"/>
    <w:rsid w:val="00D271EB"/>
    <w:rsid w:val="00D272BD"/>
    <w:rsid w:val="00D273BF"/>
    <w:rsid w:val="00D36344"/>
    <w:rsid w:val="00D42DA6"/>
    <w:rsid w:val="00D51197"/>
    <w:rsid w:val="00D517E5"/>
    <w:rsid w:val="00D53ED2"/>
    <w:rsid w:val="00D77CE2"/>
    <w:rsid w:val="00D84AF4"/>
    <w:rsid w:val="00D84AF6"/>
    <w:rsid w:val="00D95C9F"/>
    <w:rsid w:val="00DA3F40"/>
    <w:rsid w:val="00DB7136"/>
    <w:rsid w:val="00DC4F20"/>
    <w:rsid w:val="00DD62F0"/>
    <w:rsid w:val="00DE558D"/>
    <w:rsid w:val="00DE6108"/>
    <w:rsid w:val="00DE6537"/>
    <w:rsid w:val="00DF0B21"/>
    <w:rsid w:val="00DF2136"/>
    <w:rsid w:val="00E0692E"/>
    <w:rsid w:val="00E1162D"/>
    <w:rsid w:val="00E125A9"/>
    <w:rsid w:val="00E12ED1"/>
    <w:rsid w:val="00E13126"/>
    <w:rsid w:val="00E22D9E"/>
    <w:rsid w:val="00E23A82"/>
    <w:rsid w:val="00E36756"/>
    <w:rsid w:val="00E37DE3"/>
    <w:rsid w:val="00E82C43"/>
    <w:rsid w:val="00E931FA"/>
    <w:rsid w:val="00E934A3"/>
    <w:rsid w:val="00E966B1"/>
    <w:rsid w:val="00EA4C4E"/>
    <w:rsid w:val="00EA5356"/>
    <w:rsid w:val="00EA6469"/>
    <w:rsid w:val="00EB7899"/>
    <w:rsid w:val="00EC0C85"/>
    <w:rsid w:val="00EC7589"/>
    <w:rsid w:val="00ED4362"/>
    <w:rsid w:val="00ED5F84"/>
    <w:rsid w:val="00EE0E79"/>
    <w:rsid w:val="00EE1F7F"/>
    <w:rsid w:val="00EF11D2"/>
    <w:rsid w:val="00EF5609"/>
    <w:rsid w:val="00EF700D"/>
    <w:rsid w:val="00F04254"/>
    <w:rsid w:val="00F106B3"/>
    <w:rsid w:val="00F25E2E"/>
    <w:rsid w:val="00F25EDE"/>
    <w:rsid w:val="00F30E71"/>
    <w:rsid w:val="00F33062"/>
    <w:rsid w:val="00F414F9"/>
    <w:rsid w:val="00F438C1"/>
    <w:rsid w:val="00F46F2E"/>
    <w:rsid w:val="00F83C7E"/>
    <w:rsid w:val="00F941C9"/>
    <w:rsid w:val="00F970C2"/>
    <w:rsid w:val="00FA66D4"/>
    <w:rsid w:val="00FB4802"/>
    <w:rsid w:val="00FB5FC9"/>
    <w:rsid w:val="00FC1730"/>
    <w:rsid w:val="00FC38A1"/>
    <w:rsid w:val="00FE62F7"/>
    <w:rsid w:val="00FE7786"/>
    <w:rsid w:val="00FF2D6B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2225"/>
    <o:shapelayout v:ext="edit">
      <o:idmap v:ext="edit" data="1"/>
    </o:shapelayout>
  </w:shapeDefaults>
  <w:decimalSymbol w:val=","/>
  <w:listSeparator w:val=";"/>
  <w14:docId w14:val="786E176F"/>
  <w15:chartTrackingRefBased/>
  <w15:docId w15:val="{CAE07190-541D-4E89-901A-120858BC2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widowControl w:val="0"/>
      <w:suppressAutoHyphens/>
    </w:pPr>
    <w:rPr>
      <w:rFonts w:eastAsia="HG Mincho Light J"/>
      <w:color w:val="000000"/>
      <w:sz w:val="24"/>
      <w:lang w:val="hu-HU"/>
    </w:rPr>
  </w:style>
  <w:style w:type="paragraph" w:styleId="Cmsor1">
    <w:name w:val="heading 1"/>
    <w:basedOn w:val="Norml"/>
    <w:next w:val="Norml"/>
    <w:qFormat/>
    <w:pPr>
      <w:keepNext/>
      <w:numPr>
        <w:numId w:val="5"/>
      </w:numPr>
      <w:tabs>
        <w:tab w:val="left" w:pos="708"/>
      </w:tabs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5"/>
      </w:numPr>
      <w:tabs>
        <w:tab w:val="left" w:pos="708"/>
      </w:tabs>
      <w:outlineLvl w:val="1"/>
    </w:pPr>
    <w:rPr>
      <w:b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Arial" w:hAnsi="Aria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-Bekezdsalap-bettpusa">
    <w:name w:val="WW-Bekezdés alap-betűtípusa"/>
  </w:style>
  <w:style w:type="character" w:customStyle="1" w:styleId="WW-WW8Num1z0">
    <w:name w:val="WW-WW8Num1z0"/>
    <w:rPr>
      <w:rFonts w:ascii="Symbol" w:hAnsi="Symbol"/>
    </w:rPr>
  </w:style>
  <w:style w:type="character" w:customStyle="1" w:styleId="WW-WW8Num1z1">
    <w:name w:val="WW-WW8Num1z1"/>
    <w:rPr>
      <w:rFonts w:ascii="Courier New" w:hAnsi="Courier New"/>
    </w:rPr>
  </w:style>
  <w:style w:type="character" w:customStyle="1" w:styleId="WW-WW8Num1z2">
    <w:name w:val="WW-WW8Num1z2"/>
    <w:rPr>
      <w:rFonts w:ascii="Wingdings" w:hAnsi="Wingdings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</w:style>
  <w:style w:type="paragraph" w:styleId="lfej">
    <w:name w:val="header"/>
    <w:basedOn w:val="Norml"/>
    <w:pPr>
      <w:suppressLineNumbers/>
      <w:tabs>
        <w:tab w:val="center" w:pos="4536"/>
        <w:tab w:val="right" w:pos="9072"/>
      </w:tabs>
    </w:p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sz w:val="28"/>
    </w:rPr>
  </w:style>
  <w:style w:type="paragraph" w:styleId="Vgjegyzetszvege">
    <w:name w:val="endnote text"/>
    <w:basedOn w:val="Norml"/>
    <w:next w:val="Norml"/>
    <w:semiHidden/>
    <w:pPr>
      <w:tabs>
        <w:tab w:val="left" w:pos="567"/>
      </w:tabs>
    </w:pPr>
    <w:rPr>
      <w:color w:val="auto"/>
      <w:sz w:val="22"/>
      <w:lang w:val="en-GB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sz w:val="20"/>
    </w:rPr>
  </w:style>
  <w:style w:type="paragraph" w:customStyle="1" w:styleId="WW-NormlWeb">
    <w:name w:val="WW-Normál (Web)"/>
    <w:basedOn w:val="Norml"/>
    <w:pPr>
      <w:spacing w:before="100" w:after="119"/>
    </w:pPr>
    <w:rPr>
      <w:rFonts w:ascii="Arial Unicode MS" w:eastAsia="Arial Unicode MS" w:hAnsi="Arial Unicode MS"/>
      <w:color w:val="auto"/>
    </w:rPr>
  </w:style>
  <w:style w:type="paragraph" w:customStyle="1" w:styleId="WW-Szvegtrzs3">
    <w:name w:val="WW-Szövegtörzs 3"/>
    <w:basedOn w:val="Norml"/>
    <w:rPr>
      <w:i/>
      <w:color w:val="auto"/>
    </w:rPr>
  </w:style>
  <w:style w:type="paragraph" w:customStyle="1" w:styleId="western">
    <w:name w:val="western"/>
    <w:basedOn w:val="Norml"/>
    <w:pPr>
      <w:spacing w:before="100" w:after="100"/>
      <w:jc w:val="both"/>
    </w:pPr>
    <w:rPr>
      <w:rFonts w:ascii="Bookman Old Style" w:eastAsia="Arial Unicode MS" w:hAnsi="Bookman Old Style"/>
      <w:b/>
      <w:color w:val="auto"/>
      <w:sz w:val="22"/>
    </w:rPr>
  </w:style>
  <w:style w:type="paragraph" w:customStyle="1" w:styleId="WW-Szvegtrzs2">
    <w:name w:val="WW-Szövegtörzs 2"/>
    <w:basedOn w:val="Norml"/>
    <w:pPr>
      <w:tabs>
        <w:tab w:val="left" w:pos="708"/>
      </w:tabs>
      <w:ind w:right="-2"/>
    </w:pPr>
    <w:rPr>
      <w:sz w:val="22"/>
    </w:rPr>
  </w:style>
  <w:style w:type="paragraph" w:customStyle="1" w:styleId="WW-Szvegtrzs31">
    <w:name w:val="WW-Szövegtörzs 31"/>
    <w:basedOn w:val="Norml"/>
    <w:pPr>
      <w:tabs>
        <w:tab w:val="left" w:pos="567"/>
      </w:tabs>
      <w:jc w:val="both"/>
    </w:pPr>
    <w:rPr>
      <w:sz w:val="22"/>
    </w:rPr>
  </w:style>
  <w:style w:type="paragraph" w:customStyle="1" w:styleId="Standard1">
    <w:name w:val="Standard1"/>
    <w:basedOn w:val="Norml"/>
    <w:rPr>
      <w:sz w:val="20"/>
    </w:rPr>
  </w:style>
  <w:style w:type="paragraph" w:customStyle="1" w:styleId="berschrift21">
    <w:name w:val="Überschrift 21"/>
    <w:basedOn w:val="Standard1"/>
    <w:next w:val="Standard1"/>
    <w:pPr>
      <w:keepNext/>
      <w:numPr>
        <w:numId w:val="1"/>
      </w:numPr>
    </w:pPr>
    <w:rPr>
      <w:b/>
      <w:sz w:val="26"/>
    </w:rPr>
  </w:style>
  <w:style w:type="paragraph" w:customStyle="1" w:styleId="Textkrper1">
    <w:name w:val="Textkörper1"/>
    <w:basedOn w:val="Standard1"/>
    <w:rPr>
      <w:sz w:val="24"/>
      <w:lang w:val="en-US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customStyle="1" w:styleId="T-10">
    <w:name w:val="T-1.0"/>
    <w:basedOn w:val="Norml"/>
    <w:rsid w:val="003A20E7"/>
    <w:pPr>
      <w:keepLines/>
      <w:widowControl/>
      <w:tabs>
        <w:tab w:val="left" w:pos="567"/>
        <w:tab w:val="left" w:pos="851"/>
        <w:tab w:val="left" w:pos="3686"/>
      </w:tabs>
      <w:suppressAutoHyphens w:val="0"/>
      <w:autoSpaceDE w:val="0"/>
      <w:autoSpaceDN w:val="0"/>
      <w:ind w:left="567" w:right="141" w:hanging="567"/>
      <w:jc w:val="both"/>
    </w:pPr>
    <w:rPr>
      <w:rFonts w:ascii="Arial" w:eastAsia="Times New Roman" w:hAnsi="Arial" w:cs="Arial"/>
      <w:color w:val="auto"/>
      <w:sz w:val="22"/>
      <w:szCs w:val="22"/>
      <w:lang w:val="en-GB" w:eastAsia="hu-HU"/>
    </w:rPr>
  </w:style>
  <w:style w:type="paragraph" w:styleId="Buborkszveg">
    <w:name w:val="Balloon Text"/>
    <w:basedOn w:val="Norml"/>
    <w:semiHidden/>
    <w:rsid w:val="00AD5762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9A1F64"/>
    <w:rPr>
      <w:sz w:val="16"/>
      <w:szCs w:val="16"/>
    </w:rPr>
  </w:style>
  <w:style w:type="paragraph" w:styleId="Jegyzetszveg">
    <w:name w:val="annotation text"/>
    <w:basedOn w:val="Norml"/>
    <w:semiHidden/>
    <w:rsid w:val="009A1F64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9A1F64"/>
    <w:rPr>
      <w:b/>
      <w:bCs/>
    </w:rPr>
  </w:style>
  <w:style w:type="character" w:styleId="Oldalszm">
    <w:name w:val="page number"/>
    <w:basedOn w:val="Bekezdsalapbettpusa"/>
    <w:rsid w:val="000246B0"/>
  </w:style>
  <w:style w:type="character" w:styleId="Hiperhivatkozs">
    <w:name w:val="Hyperlink"/>
    <w:rsid w:val="00FF3697"/>
    <w:rPr>
      <w:rFonts w:cs="Times New Roman"/>
      <w:color w:val="0000FF"/>
      <w:u w:val="single"/>
    </w:rPr>
  </w:style>
  <w:style w:type="paragraph" w:customStyle="1" w:styleId="knZulassung02">
    <w:name w:val="knZulassung02"/>
    <w:basedOn w:val="Norml"/>
    <w:rsid w:val="00C80888"/>
    <w:pPr>
      <w:suppressAutoHyphens w:val="0"/>
      <w:autoSpaceDE w:val="0"/>
      <w:autoSpaceDN w:val="0"/>
      <w:ind w:left="1843" w:right="284"/>
    </w:pPr>
    <w:rPr>
      <w:rFonts w:ascii="Courier" w:eastAsia="Times New Roman" w:hAnsi="Courier" w:cs="Courier"/>
      <w:color w:val="auto"/>
      <w:szCs w:val="24"/>
      <w:lang w:val="en-AU"/>
    </w:rPr>
  </w:style>
  <w:style w:type="paragraph" w:customStyle="1" w:styleId="Default">
    <w:name w:val="Default"/>
    <w:rsid w:val="005646EA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hu-HU" w:eastAsia="hu-HU"/>
    </w:rPr>
  </w:style>
  <w:style w:type="character" w:customStyle="1" w:styleId="llbChar">
    <w:name w:val="Élőláb Char"/>
    <w:basedOn w:val="Bekezdsalapbettpusa"/>
    <w:link w:val="llb"/>
    <w:uiPriority w:val="99"/>
    <w:rsid w:val="00EC7589"/>
    <w:rPr>
      <w:rFonts w:eastAsia="HG Mincho Light J"/>
      <w:color w:val="000000"/>
      <w:sz w:val="24"/>
      <w:lang w:val="hu-HU"/>
    </w:rPr>
  </w:style>
  <w:style w:type="paragraph" w:styleId="Vltozat">
    <w:name w:val="Revision"/>
    <w:hidden/>
    <w:uiPriority w:val="99"/>
    <w:semiHidden/>
    <w:rsid w:val="00EA6469"/>
    <w:rPr>
      <w:rFonts w:eastAsia="HG Mincho Light J"/>
      <w:color w:val="000000"/>
      <w:sz w:val="24"/>
      <w:lang w:val="hu-HU"/>
    </w:rPr>
  </w:style>
  <w:style w:type="paragraph" w:styleId="Listaszerbekezds">
    <w:name w:val="List Paragraph"/>
    <w:basedOn w:val="Norml"/>
    <w:uiPriority w:val="34"/>
    <w:qFormat/>
    <w:rsid w:val="009D3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1586</Words>
  <Characters>10946</Characters>
  <Application>Microsoft Office Word</Application>
  <DocSecurity>0</DocSecurity>
  <Lines>91</Lines>
  <Paragraphs>25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?BETEGTÁJÉKOZTATÓ</vt:lpstr>
      <vt:lpstr>?BETEGTÁJÉKOZTATÓ</vt:lpstr>
    </vt:vector>
  </TitlesOfParts>
  <Company>Medicons</Company>
  <LinksUpToDate>false</LinksUpToDate>
  <CharactersWithSpaces>12507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?BETEGTÁJÉKOZTATÓ</dc:title>
  <dc:subject/>
  <dc:creator>Dr. Fehér Erzsébet</dc:creator>
  <cp:keywords/>
  <cp:lastModifiedBy>HU_OGYI_64.1</cp:lastModifiedBy>
  <cp:revision>5</cp:revision>
  <cp:lastPrinted>2005-03-29T13:41:00Z</cp:lastPrinted>
  <dcterms:created xsi:type="dcterms:W3CDTF">2025-12-12T08:41:00Z</dcterms:created>
  <dcterms:modified xsi:type="dcterms:W3CDTF">2025-12-17T08:08:00Z</dcterms:modified>
</cp:coreProperties>
</file>