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630A3D" w14:textId="77777777" w:rsidR="00945474" w:rsidRPr="005463D0" w:rsidRDefault="002971D7" w:rsidP="005463D0">
      <w:pPr>
        <w:jc w:val="center"/>
        <w:rPr>
          <w:b/>
          <w:noProof/>
          <w:sz w:val="22"/>
          <w:szCs w:val="22"/>
          <w:lang w:val="hu-HU"/>
        </w:rPr>
      </w:pPr>
      <w:bookmarkStart w:id="0" w:name="_GoBack"/>
      <w:bookmarkEnd w:id="0"/>
      <w:r w:rsidRPr="005463D0">
        <w:rPr>
          <w:b/>
          <w:noProof/>
          <w:sz w:val="22"/>
          <w:szCs w:val="22"/>
          <w:lang w:val="hu-HU"/>
        </w:rPr>
        <w:t xml:space="preserve">Betegtájékoztató: </w:t>
      </w:r>
      <w:r w:rsidR="00B3460F" w:rsidRPr="005463D0">
        <w:rPr>
          <w:b/>
          <w:noProof/>
          <w:sz w:val="22"/>
          <w:szCs w:val="22"/>
          <w:lang w:val="hu-HU"/>
        </w:rPr>
        <w:t>I</w:t>
      </w:r>
      <w:r w:rsidRPr="005463D0">
        <w:rPr>
          <w:b/>
          <w:noProof/>
          <w:sz w:val="22"/>
          <w:szCs w:val="22"/>
          <w:lang w:val="hu-HU"/>
        </w:rPr>
        <w:t>nformációk a felhasználó számára</w:t>
      </w:r>
    </w:p>
    <w:p w14:paraId="4F8C7FA1" w14:textId="77777777" w:rsidR="00945474" w:rsidRPr="005463D0" w:rsidRDefault="00945474" w:rsidP="005463D0">
      <w:pPr>
        <w:numPr>
          <w:ilvl w:val="12"/>
          <w:numId w:val="0"/>
        </w:numPr>
        <w:jc w:val="center"/>
        <w:rPr>
          <w:b/>
          <w:bCs/>
          <w:noProof/>
          <w:sz w:val="22"/>
          <w:szCs w:val="22"/>
          <w:lang w:val="hu-HU"/>
        </w:rPr>
      </w:pPr>
    </w:p>
    <w:p w14:paraId="5C09298A" w14:textId="73122881" w:rsidR="00F83395" w:rsidRPr="005463D0" w:rsidRDefault="00F83395" w:rsidP="005463D0">
      <w:pPr>
        <w:numPr>
          <w:ilvl w:val="12"/>
          <w:numId w:val="0"/>
        </w:numPr>
        <w:jc w:val="center"/>
        <w:rPr>
          <w:b/>
          <w:bCs/>
          <w:noProof/>
          <w:sz w:val="22"/>
          <w:szCs w:val="22"/>
          <w:lang w:val="hu-HU"/>
        </w:rPr>
      </w:pPr>
      <w:r w:rsidRPr="005463D0">
        <w:rPr>
          <w:b/>
          <w:bCs/>
          <w:noProof/>
          <w:sz w:val="22"/>
          <w:szCs w:val="22"/>
          <w:lang w:val="hu-HU"/>
        </w:rPr>
        <w:t>Irbesartan Sandoz 150</w:t>
      </w:r>
      <w:r w:rsidR="00FF4EB6">
        <w:rPr>
          <w:b/>
          <w:bCs/>
          <w:noProof/>
          <w:sz w:val="22"/>
          <w:szCs w:val="22"/>
          <w:lang w:val="hu-HU"/>
        </w:rPr>
        <w:t> </w:t>
      </w:r>
      <w:r w:rsidRPr="005463D0">
        <w:rPr>
          <w:b/>
          <w:bCs/>
          <w:noProof/>
          <w:sz w:val="22"/>
          <w:szCs w:val="22"/>
          <w:lang w:val="hu-HU"/>
        </w:rPr>
        <w:t>mg filmtabletta</w:t>
      </w:r>
    </w:p>
    <w:p w14:paraId="668B8792" w14:textId="1AA8C218" w:rsidR="00F83395" w:rsidRPr="005463D0" w:rsidRDefault="00F83395" w:rsidP="005463D0">
      <w:pPr>
        <w:numPr>
          <w:ilvl w:val="12"/>
          <w:numId w:val="0"/>
        </w:numPr>
        <w:jc w:val="center"/>
        <w:rPr>
          <w:b/>
          <w:bCs/>
          <w:noProof/>
          <w:sz w:val="22"/>
          <w:szCs w:val="22"/>
          <w:lang w:val="hu-HU"/>
        </w:rPr>
      </w:pPr>
      <w:r w:rsidRPr="005463D0">
        <w:rPr>
          <w:b/>
          <w:bCs/>
          <w:noProof/>
          <w:sz w:val="22"/>
          <w:szCs w:val="22"/>
          <w:lang w:val="hu-HU"/>
        </w:rPr>
        <w:t>Irbesartan Sandoz 300</w:t>
      </w:r>
      <w:r w:rsidR="00FF4EB6">
        <w:rPr>
          <w:b/>
          <w:bCs/>
          <w:noProof/>
          <w:sz w:val="22"/>
          <w:szCs w:val="22"/>
          <w:lang w:val="hu-HU"/>
        </w:rPr>
        <w:t> </w:t>
      </w:r>
      <w:r w:rsidRPr="005463D0">
        <w:rPr>
          <w:b/>
          <w:bCs/>
          <w:noProof/>
          <w:sz w:val="22"/>
          <w:szCs w:val="22"/>
          <w:lang w:val="hu-HU"/>
        </w:rPr>
        <w:t>mg filmtabletta</w:t>
      </w:r>
    </w:p>
    <w:p w14:paraId="11DCD039" w14:textId="77777777" w:rsidR="00F83395" w:rsidRPr="005463D0" w:rsidRDefault="00F83395" w:rsidP="005463D0">
      <w:pPr>
        <w:numPr>
          <w:ilvl w:val="12"/>
          <w:numId w:val="0"/>
        </w:numPr>
        <w:jc w:val="center"/>
        <w:rPr>
          <w:b/>
          <w:bCs/>
          <w:noProof/>
          <w:sz w:val="22"/>
          <w:szCs w:val="22"/>
          <w:lang w:val="hu-HU"/>
        </w:rPr>
      </w:pPr>
    </w:p>
    <w:p w14:paraId="5F2CC890" w14:textId="77777777" w:rsidR="00945474" w:rsidRPr="005463D0" w:rsidRDefault="00945474" w:rsidP="005463D0">
      <w:pPr>
        <w:numPr>
          <w:ilvl w:val="12"/>
          <w:numId w:val="0"/>
        </w:numPr>
        <w:jc w:val="center"/>
        <w:rPr>
          <w:noProof/>
          <w:sz w:val="22"/>
          <w:szCs w:val="22"/>
          <w:lang w:val="hu-HU"/>
        </w:rPr>
      </w:pPr>
      <w:r w:rsidRPr="005463D0">
        <w:rPr>
          <w:noProof/>
          <w:sz w:val="22"/>
          <w:szCs w:val="22"/>
          <w:lang w:val="hu-HU"/>
        </w:rPr>
        <w:t>irbezartán</w:t>
      </w:r>
    </w:p>
    <w:p w14:paraId="54171C72" w14:textId="77777777" w:rsidR="00945474" w:rsidRPr="005463D0" w:rsidRDefault="00945474" w:rsidP="005463D0">
      <w:pPr>
        <w:jc w:val="center"/>
        <w:rPr>
          <w:b/>
          <w:noProof/>
          <w:sz w:val="22"/>
          <w:szCs w:val="22"/>
          <w:lang w:val="hu-HU"/>
        </w:rPr>
      </w:pPr>
    </w:p>
    <w:p w14:paraId="15AB1CFB" w14:textId="77777777" w:rsidR="00945474" w:rsidRPr="00C230CF" w:rsidRDefault="00945474" w:rsidP="005463D0">
      <w:pPr>
        <w:rPr>
          <w:b/>
          <w:noProof/>
          <w:sz w:val="22"/>
          <w:szCs w:val="22"/>
          <w:lang w:val="hu-HU"/>
        </w:rPr>
      </w:pPr>
      <w:r w:rsidRPr="005C616A">
        <w:rPr>
          <w:b/>
          <w:noProof/>
          <w:sz w:val="22"/>
          <w:szCs w:val="22"/>
          <w:lang w:val="hu-HU"/>
        </w:rPr>
        <w:t>Mielőtt elkezd</w:t>
      </w:r>
      <w:r w:rsidR="00360B38" w:rsidRPr="005C616A">
        <w:rPr>
          <w:b/>
          <w:noProof/>
          <w:sz w:val="22"/>
          <w:szCs w:val="22"/>
          <w:lang w:val="hu-HU"/>
        </w:rPr>
        <w:t>i</w:t>
      </w:r>
      <w:r w:rsidRPr="005C616A">
        <w:rPr>
          <w:b/>
          <w:noProof/>
          <w:sz w:val="22"/>
          <w:szCs w:val="22"/>
          <w:lang w:val="hu-HU"/>
        </w:rPr>
        <w:t xml:space="preserve"> szedni ezt a gyógyszert, olvassa el figyelmesen az alábbi betegtájékoztatót</w:t>
      </w:r>
      <w:r w:rsidR="009B5958" w:rsidRPr="001F3503">
        <w:rPr>
          <w:b/>
          <w:noProof/>
          <w:sz w:val="22"/>
          <w:szCs w:val="22"/>
          <w:lang w:val="hu-HU"/>
        </w:rPr>
        <w:t>, me</w:t>
      </w:r>
      <w:r w:rsidR="00B43265" w:rsidRPr="001F3503">
        <w:rPr>
          <w:b/>
          <w:noProof/>
          <w:sz w:val="22"/>
          <w:szCs w:val="22"/>
          <w:lang w:val="hu-HU"/>
        </w:rPr>
        <w:t>rt</w:t>
      </w:r>
      <w:r w:rsidR="009B5958" w:rsidRPr="001F3503">
        <w:rPr>
          <w:b/>
          <w:noProof/>
          <w:sz w:val="22"/>
          <w:szCs w:val="22"/>
          <w:lang w:val="hu-HU"/>
        </w:rPr>
        <w:t xml:space="preserve"> az Ön számára fontos információkat tartalmaz.</w:t>
      </w:r>
    </w:p>
    <w:p w14:paraId="60837B4F" w14:textId="77777777" w:rsidR="00945474" w:rsidRPr="00C230CF" w:rsidRDefault="00945474" w:rsidP="00014B65">
      <w:pPr>
        <w:numPr>
          <w:ilvl w:val="0"/>
          <w:numId w:val="9"/>
        </w:numPr>
        <w:tabs>
          <w:tab w:val="clear" w:pos="360"/>
          <w:tab w:val="left" w:pos="567"/>
        </w:tabs>
        <w:suppressAutoHyphens/>
        <w:ind w:left="567" w:hanging="567"/>
        <w:rPr>
          <w:noProof/>
          <w:sz w:val="22"/>
          <w:szCs w:val="22"/>
          <w:lang w:val="hu-HU"/>
        </w:rPr>
      </w:pPr>
      <w:r w:rsidRPr="00C230CF">
        <w:rPr>
          <w:noProof/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2F1E7365" w14:textId="77777777" w:rsidR="00945474" w:rsidRPr="00014B65" w:rsidRDefault="00945474" w:rsidP="00014B65">
      <w:pPr>
        <w:numPr>
          <w:ilvl w:val="0"/>
          <w:numId w:val="6"/>
        </w:numPr>
        <w:tabs>
          <w:tab w:val="clear" w:pos="360"/>
          <w:tab w:val="left" w:pos="567"/>
        </w:tabs>
        <w:suppressAutoHyphens/>
        <w:ind w:left="567" w:hanging="567"/>
        <w:rPr>
          <w:noProof/>
          <w:sz w:val="22"/>
          <w:szCs w:val="22"/>
          <w:lang w:val="hu-HU"/>
        </w:rPr>
      </w:pPr>
      <w:r w:rsidRPr="00014B65">
        <w:rPr>
          <w:noProof/>
          <w:sz w:val="22"/>
          <w:szCs w:val="22"/>
          <w:lang w:val="hu-HU"/>
        </w:rPr>
        <w:t xml:space="preserve">További kérdéseivel forduljon </w:t>
      </w:r>
      <w:r w:rsidR="009B5958" w:rsidRPr="00014B65">
        <w:rPr>
          <w:noProof/>
          <w:sz w:val="22"/>
          <w:szCs w:val="22"/>
          <w:lang w:val="hu-HU"/>
        </w:rPr>
        <w:t>kezelő</w:t>
      </w:r>
      <w:r w:rsidRPr="00014B65">
        <w:rPr>
          <w:noProof/>
          <w:sz w:val="22"/>
          <w:szCs w:val="22"/>
          <w:lang w:val="hu-HU"/>
        </w:rPr>
        <w:t>orvosához vagy gyógyszerészéhez.</w:t>
      </w:r>
    </w:p>
    <w:p w14:paraId="3E3DC089" w14:textId="77777777" w:rsidR="00945474" w:rsidRPr="00014B65" w:rsidRDefault="00945474" w:rsidP="00014B65">
      <w:pPr>
        <w:numPr>
          <w:ilvl w:val="0"/>
          <w:numId w:val="8"/>
        </w:numPr>
        <w:tabs>
          <w:tab w:val="clear" w:pos="360"/>
          <w:tab w:val="left" w:pos="567"/>
        </w:tabs>
        <w:suppressAutoHyphens/>
        <w:ind w:left="567" w:hanging="567"/>
        <w:rPr>
          <w:noProof/>
          <w:sz w:val="22"/>
          <w:szCs w:val="22"/>
          <w:lang w:val="hu-HU"/>
        </w:rPr>
      </w:pPr>
      <w:r w:rsidRPr="00014B65">
        <w:rPr>
          <w:noProof/>
          <w:sz w:val="22"/>
          <w:szCs w:val="22"/>
          <w:lang w:val="hu-HU"/>
        </w:rPr>
        <w:t xml:space="preserve">Ezt a gyógyszert az orvos </w:t>
      </w:r>
      <w:r w:rsidR="009B5958" w:rsidRPr="00014B65">
        <w:rPr>
          <w:noProof/>
          <w:sz w:val="22"/>
          <w:szCs w:val="22"/>
          <w:lang w:val="hu-HU"/>
        </w:rPr>
        <w:t xml:space="preserve">kizárólag </w:t>
      </w:r>
      <w:r w:rsidRPr="00014B65">
        <w:rPr>
          <w:noProof/>
          <w:sz w:val="22"/>
          <w:szCs w:val="22"/>
          <w:lang w:val="hu-HU"/>
        </w:rPr>
        <w:t>Önnek írta fel. Ne adja át a készítményt másnak, mert számára ártalmas lehet még abban az esetben is, ha</w:t>
      </w:r>
      <w:r w:rsidR="009B5958" w:rsidRPr="00014B65">
        <w:rPr>
          <w:noProof/>
          <w:sz w:val="22"/>
          <w:szCs w:val="22"/>
          <w:lang w:val="hu-HU"/>
        </w:rPr>
        <w:t xml:space="preserve"> a betegsége</w:t>
      </w:r>
      <w:r w:rsidRPr="00014B65">
        <w:rPr>
          <w:noProof/>
          <w:sz w:val="22"/>
          <w:szCs w:val="22"/>
          <w:lang w:val="hu-HU"/>
        </w:rPr>
        <w:t xml:space="preserve"> tünetei az Önéhez hasonlóak.</w:t>
      </w:r>
    </w:p>
    <w:p w14:paraId="62100F40" w14:textId="77777777" w:rsidR="009B5958" w:rsidRPr="00014B65" w:rsidRDefault="00945474" w:rsidP="00014B65">
      <w:pPr>
        <w:numPr>
          <w:ilvl w:val="0"/>
          <w:numId w:val="8"/>
        </w:numPr>
        <w:tabs>
          <w:tab w:val="clear" w:pos="360"/>
          <w:tab w:val="left" w:pos="567"/>
        </w:tabs>
        <w:suppressAutoHyphens/>
        <w:ind w:left="567" w:hanging="567"/>
        <w:rPr>
          <w:noProof/>
          <w:sz w:val="22"/>
          <w:szCs w:val="22"/>
          <w:lang w:val="hu-HU"/>
        </w:rPr>
      </w:pPr>
      <w:r w:rsidRPr="00014B65">
        <w:rPr>
          <w:noProof/>
          <w:sz w:val="22"/>
          <w:szCs w:val="22"/>
          <w:lang w:val="hu-HU"/>
        </w:rPr>
        <w:t>Ha</w:t>
      </w:r>
      <w:r w:rsidR="009B5958" w:rsidRPr="00014B65">
        <w:rPr>
          <w:noProof/>
          <w:sz w:val="22"/>
          <w:szCs w:val="22"/>
          <w:lang w:val="hu-HU"/>
        </w:rPr>
        <w:t xml:space="preserve"> Önnél</w:t>
      </w:r>
      <w:r w:rsidRPr="00014B65">
        <w:rPr>
          <w:noProof/>
          <w:sz w:val="22"/>
          <w:szCs w:val="22"/>
          <w:lang w:val="hu-HU"/>
        </w:rPr>
        <w:t xml:space="preserve"> bárm</w:t>
      </w:r>
      <w:r w:rsidR="009B5958" w:rsidRPr="00014B65">
        <w:rPr>
          <w:noProof/>
          <w:sz w:val="22"/>
          <w:szCs w:val="22"/>
          <w:lang w:val="hu-HU"/>
        </w:rPr>
        <w:t>i</w:t>
      </w:r>
      <w:r w:rsidRPr="00014B65">
        <w:rPr>
          <w:noProof/>
          <w:sz w:val="22"/>
          <w:szCs w:val="22"/>
          <w:lang w:val="hu-HU"/>
        </w:rPr>
        <w:t>ly</w:t>
      </w:r>
      <w:r w:rsidR="009B5958" w:rsidRPr="00014B65">
        <w:rPr>
          <w:noProof/>
          <w:sz w:val="22"/>
          <w:szCs w:val="22"/>
          <w:lang w:val="hu-HU"/>
        </w:rPr>
        <w:t>en</w:t>
      </w:r>
      <w:r w:rsidRPr="00014B65">
        <w:rPr>
          <w:noProof/>
          <w:sz w:val="22"/>
          <w:szCs w:val="22"/>
          <w:lang w:val="hu-HU"/>
        </w:rPr>
        <w:t xml:space="preserve"> mellékhatás</w:t>
      </w:r>
      <w:r w:rsidR="009B5958" w:rsidRPr="00014B65">
        <w:rPr>
          <w:noProof/>
          <w:sz w:val="22"/>
          <w:szCs w:val="22"/>
          <w:lang w:val="hu-HU"/>
        </w:rPr>
        <w:t xml:space="preserve"> jelentkezik, tájékoztassa erről kezelőorvosát, vagy gyógyszerészét. Ez a betegtájékoztatóban fel nem sorolt bármilyen lehetséges mellékhatásra is vonakozik.</w:t>
      </w:r>
      <w:r w:rsidR="00B43265" w:rsidRPr="00014B65">
        <w:rPr>
          <w:noProof/>
          <w:sz w:val="22"/>
          <w:szCs w:val="22"/>
          <w:lang w:val="hu-HU"/>
        </w:rPr>
        <w:t xml:space="preserve"> L</w:t>
      </w:r>
      <w:r w:rsidR="005E7432" w:rsidRPr="00014B65">
        <w:rPr>
          <w:noProof/>
          <w:sz w:val="22"/>
          <w:szCs w:val="22"/>
          <w:lang w:val="hu-HU"/>
        </w:rPr>
        <w:t>ásd. 4</w:t>
      </w:r>
      <w:r w:rsidR="00117763" w:rsidRPr="00014B65">
        <w:rPr>
          <w:noProof/>
          <w:sz w:val="22"/>
          <w:szCs w:val="22"/>
          <w:lang w:val="hu-HU"/>
        </w:rPr>
        <w:t>.</w:t>
      </w:r>
      <w:r w:rsidR="005E7432" w:rsidRPr="00014B65">
        <w:rPr>
          <w:noProof/>
          <w:sz w:val="22"/>
          <w:szCs w:val="22"/>
          <w:lang w:val="hu-HU"/>
        </w:rPr>
        <w:t xml:space="preserve"> pont</w:t>
      </w:r>
      <w:r w:rsidR="00C82A30" w:rsidRPr="00014B65">
        <w:rPr>
          <w:noProof/>
          <w:sz w:val="22"/>
          <w:szCs w:val="22"/>
          <w:lang w:val="hu-HU"/>
        </w:rPr>
        <w:t>.</w:t>
      </w:r>
    </w:p>
    <w:p w14:paraId="1D25EF08" w14:textId="77777777" w:rsidR="00945474" w:rsidRPr="00014B65" w:rsidRDefault="00945474" w:rsidP="00014B65">
      <w:pPr>
        <w:rPr>
          <w:noProof/>
          <w:sz w:val="22"/>
          <w:szCs w:val="22"/>
          <w:lang w:val="hu-HU"/>
        </w:rPr>
      </w:pPr>
    </w:p>
    <w:p w14:paraId="534FC525" w14:textId="77777777" w:rsidR="00945474" w:rsidRPr="00014B65" w:rsidRDefault="00945474" w:rsidP="00014B65">
      <w:pPr>
        <w:rPr>
          <w:b/>
          <w:noProof/>
          <w:sz w:val="22"/>
          <w:szCs w:val="22"/>
          <w:lang w:val="hu-HU"/>
        </w:rPr>
      </w:pPr>
      <w:r w:rsidRPr="00014B65">
        <w:rPr>
          <w:b/>
          <w:noProof/>
          <w:sz w:val="22"/>
          <w:szCs w:val="22"/>
          <w:lang w:val="hu-HU"/>
        </w:rPr>
        <w:t>A betegtájékoztató tartalma:</w:t>
      </w:r>
    </w:p>
    <w:p w14:paraId="364B01F8" w14:textId="77777777" w:rsidR="00945474" w:rsidRPr="00014B65" w:rsidRDefault="00945474" w:rsidP="00014B65">
      <w:pPr>
        <w:numPr>
          <w:ilvl w:val="1"/>
          <w:numId w:val="7"/>
        </w:numPr>
        <w:tabs>
          <w:tab w:val="clear" w:pos="0"/>
        </w:tabs>
        <w:suppressAutoHyphens/>
        <w:ind w:left="567" w:hanging="567"/>
        <w:rPr>
          <w:noProof/>
          <w:sz w:val="22"/>
          <w:szCs w:val="22"/>
          <w:lang w:val="hu-HU"/>
        </w:rPr>
      </w:pPr>
      <w:r w:rsidRPr="00014B65">
        <w:rPr>
          <w:noProof/>
          <w:sz w:val="22"/>
          <w:szCs w:val="22"/>
          <w:lang w:val="hu-HU"/>
        </w:rPr>
        <w:t xml:space="preserve">Milyen típusú gyógyszer az </w:t>
      </w:r>
      <w:r w:rsidR="00DF3FB0" w:rsidRPr="00014B65">
        <w:rPr>
          <w:noProof/>
          <w:sz w:val="22"/>
          <w:szCs w:val="22"/>
          <w:lang w:val="hu-HU"/>
        </w:rPr>
        <w:t>Irbesartan Sandoz</w:t>
      </w:r>
      <w:r w:rsidRPr="00014B65">
        <w:rPr>
          <w:noProof/>
          <w:sz w:val="22"/>
          <w:szCs w:val="22"/>
          <w:lang w:val="hu-HU"/>
        </w:rPr>
        <w:t xml:space="preserve"> filmtabletta</w:t>
      </w:r>
      <w:r w:rsidR="00735178" w:rsidRPr="00014B65">
        <w:rPr>
          <w:noProof/>
          <w:sz w:val="22"/>
          <w:szCs w:val="22"/>
          <w:lang w:val="hu-HU"/>
        </w:rPr>
        <w:t>,</w:t>
      </w:r>
      <w:r w:rsidRPr="00014B65">
        <w:rPr>
          <w:noProof/>
          <w:sz w:val="22"/>
          <w:szCs w:val="22"/>
          <w:lang w:val="hu-HU"/>
        </w:rPr>
        <w:t xml:space="preserve"> és milyen betegségek esetén alkalmazható?</w:t>
      </w:r>
    </w:p>
    <w:p w14:paraId="769765A6" w14:textId="77777777" w:rsidR="00945474" w:rsidRPr="00014B65" w:rsidRDefault="00945474" w:rsidP="00014B65">
      <w:pPr>
        <w:numPr>
          <w:ilvl w:val="1"/>
          <w:numId w:val="7"/>
        </w:numPr>
        <w:tabs>
          <w:tab w:val="clear" w:pos="0"/>
        </w:tabs>
        <w:suppressAutoHyphens/>
        <w:ind w:left="567" w:hanging="567"/>
        <w:rPr>
          <w:noProof/>
          <w:sz w:val="22"/>
          <w:szCs w:val="22"/>
          <w:lang w:val="hu-HU"/>
        </w:rPr>
      </w:pPr>
      <w:r w:rsidRPr="00014B65">
        <w:rPr>
          <w:noProof/>
          <w:sz w:val="22"/>
          <w:szCs w:val="22"/>
          <w:lang w:val="hu-HU"/>
        </w:rPr>
        <w:t xml:space="preserve">Tudnivalók az </w:t>
      </w:r>
      <w:r w:rsidR="00DF3FB0" w:rsidRPr="00014B65">
        <w:rPr>
          <w:noProof/>
          <w:sz w:val="22"/>
          <w:szCs w:val="22"/>
          <w:lang w:val="hu-HU"/>
        </w:rPr>
        <w:t>Irbesartan Sandoz</w:t>
      </w:r>
      <w:r w:rsidRPr="00014B65">
        <w:rPr>
          <w:noProof/>
          <w:sz w:val="22"/>
          <w:szCs w:val="22"/>
          <w:lang w:val="hu-HU"/>
        </w:rPr>
        <w:t xml:space="preserve"> filmtabletta szedése előtt</w:t>
      </w:r>
    </w:p>
    <w:p w14:paraId="29239A5A" w14:textId="77777777" w:rsidR="00945474" w:rsidRPr="00014B65" w:rsidRDefault="00945474" w:rsidP="00014B65">
      <w:pPr>
        <w:ind w:left="567" w:hanging="567"/>
        <w:rPr>
          <w:noProof/>
          <w:sz w:val="22"/>
          <w:szCs w:val="22"/>
          <w:lang w:val="hu-HU"/>
        </w:rPr>
      </w:pPr>
      <w:r w:rsidRPr="00014B65">
        <w:rPr>
          <w:noProof/>
          <w:sz w:val="22"/>
          <w:szCs w:val="22"/>
          <w:lang w:val="hu-HU"/>
        </w:rPr>
        <w:t>3.</w:t>
      </w:r>
      <w:r w:rsidRPr="00014B65">
        <w:rPr>
          <w:noProof/>
          <w:sz w:val="22"/>
          <w:szCs w:val="22"/>
          <w:lang w:val="hu-HU"/>
        </w:rPr>
        <w:tab/>
        <w:t xml:space="preserve">Hogyan kell szedni az </w:t>
      </w:r>
      <w:r w:rsidR="00DF3FB0" w:rsidRPr="00014B65">
        <w:rPr>
          <w:noProof/>
          <w:sz w:val="22"/>
          <w:szCs w:val="22"/>
          <w:lang w:val="hu-HU"/>
        </w:rPr>
        <w:t>Irbesartan Sandoz</w:t>
      </w:r>
      <w:r w:rsidRPr="00014B65">
        <w:rPr>
          <w:noProof/>
          <w:sz w:val="22"/>
          <w:szCs w:val="22"/>
          <w:lang w:val="hu-HU"/>
        </w:rPr>
        <w:t xml:space="preserve"> filmtablettát?</w:t>
      </w:r>
    </w:p>
    <w:p w14:paraId="55E52AB6" w14:textId="77777777" w:rsidR="00945474" w:rsidRPr="00014B65" w:rsidRDefault="00945474" w:rsidP="00014B65">
      <w:pPr>
        <w:ind w:left="567" w:hanging="567"/>
        <w:rPr>
          <w:noProof/>
          <w:sz w:val="22"/>
          <w:szCs w:val="22"/>
          <w:lang w:val="hu-HU"/>
        </w:rPr>
      </w:pPr>
      <w:r w:rsidRPr="00014B65">
        <w:rPr>
          <w:noProof/>
          <w:sz w:val="22"/>
          <w:szCs w:val="22"/>
          <w:lang w:val="hu-HU"/>
        </w:rPr>
        <w:t>4.</w:t>
      </w:r>
      <w:r w:rsidRPr="00014B65">
        <w:rPr>
          <w:noProof/>
          <w:sz w:val="22"/>
          <w:szCs w:val="22"/>
          <w:lang w:val="hu-HU"/>
        </w:rPr>
        <w:tab/>
        <w:t>Lehetséges mellékhatások</w:t>
      </w:r>
    </w:p>
    <w:p w14:paraId="53A474EA" w14:textId="77777777" w:rsidR="00945474" w:rsidRPr="00014B65" w:rsidRDefault="00945474" w:rsidP="00014B65">
      <w:pPr>
        <w:ind w:left="567" w:hanging="567"/>
        <w:rPr>
          <w:noProof/>
          <w:sz w:val="22"/>
          <w:szCs w:val="22"/>
          <w:lang w:val="hu-HU"/>
        </w:rPr>
      </w:pPr>
      <w:r w:rsidRPr="00014B65">
        <w:rPr>
          <w:noProof/>
          <w:sz w:val="22"/>
          <w:szCs w:val="22"/>
          <w:lang w:val="hu-HU"/>
        </w:rPr>
        <w:t>5</w:t>
      </w:r>
      <w:r w:rsidRPr="00014B65">
        <w:rPr>
          <w:noProof/>
          <w:sz w:val="22"/>
          <w:szCs w:val="22"/>
          <w:lang w:val="hu-HU"/>
        </w:rPr>
        <w:tab/>
        <w:t xml:space="preserve">Hogyan kell az </w:t>
      </w:r>
      <w:r w:rsidR="00DF3FB0" w:rsidRPr="00014B65">
        <w:rPr>
          <w:noProof/>
          <w:sz w:val="22"/>
          <w:szCs w:val="22"/>
          <w:lang w:val="hu-HU"/>
        </w:rPr>
        <w:t>Irbesartan Sandoz</w:t>
      </w:r>
      <w:r w:rsidRPr="00014B65">
        <w:rPr>
          <w:noProof/>
          <w:sz w:val="22"/>
          <w:szCs w:val="22"/>
          <w:lang w:val="hu-HU"/>
        </w:rPr>
        <w:t xml:space="preserve"> filmtablettát tárolni?</w:t>
      </w:r>
    </w:p>
    <w:p w14:paraId="672604F4" w14:textId="77777777" w:rsidR="00945474" w:rsidRPr="00014B65" w:rsidRDefault="00945474" w:rsidP="00014B65">
      <w:pPr>
        <w:ind w:left="567" w:hanging="567"/>
        <w:rPr>
          <w:noProof/>
          <w:sz w:val="22"/>
          <w:szCs w:val="22"/>
          <w:lang w:val="hu-HU"/>
        </w:rPr>
      </w:pPr>
      <w:r w:rsidRPr="00014B65">
        <w:rPr>
          <w:noProof/>
          <w:sz w:val="22"/>
          <w:szCs w:val="22"/>
          <w:lang w:val="hu-HU"/>
        </w:rPr>
        <w:t>6.</w:t>
      </w:r>
      <w:r w:rsidRPr="00014B65">
        <w:rPr>
          <w:noProof/>
          <w:sz w:val="22"/>
          <w:szCs w:val="22"/>
          <w:lang w:val="hu-HU"/>
        </w:rPr>
        <w:tab/>
      </w:r>
      <w:r w:rsidR="009B5958" w:rsidRPr="00014B65">
        <w:rPr>
          <w:noProof/>
          <w:sz w:val="22"/>
          <w:szCs w:val="22"/>
          <w:lang w:val="hu-HU"/>
        </w:rPr>
        <w:t>A csomagolás tartalma és egyéb információk</w:t>
      </w:r>
    </w:p>
    <w:p w14:paraId="3898FD93" w14:textId="77777777" w:rsidR="00C42552" w:rsidRPr="000C628D" w:rsidRDefault="00C42552" w:rsidP="00014B65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6044D0AF" w14:textId="77777777" w:rsidR="00246984" w:rsidRPr="00C230CF" w:rsidRDefault="00246984" w:rsidP="00014B65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4B06B313" w14:textId="77777777" w:rsidR="00945474" w:rsidRPr="00014B65" w:rsidRDefault="00945474" w:rsidP="00014B65">
      <w:pPr>
        <w:ind w:left="567" w:hanging="567"/>
        <w:rPr>
          <w:caps/>
          <w:noProof/>
          <w:sz w:val="22"/>
          <w:szCs w:val="22"/>
          <w:lang w:val="hu-HU"/>
        </w:rPr>
      </w:pPr>
      <w:r w:rsidRPr="00C230CF">
        <w:rPr>
          <w:b/>
          <w:caps/>
          <w:noProof/>
          <w:sz w:val="22"/>
          <w:szCs w:val="22"/>
          <w:lang w:val="hu-HU"/>
        </w:rPr>
        <w:t>1.</w:t>
      </w:r>
      <w:r w:rsidRPr="00C230CF">
        <w:rPr>
          <w:b/>
          <w:caps/>
          <w:noProof/>
          <w:sz w:val="22"/>
          <w:szCs w:val="22"/>
          <w:lang w:val="hu-HU"/>
        </w:rPr>
        <w:tab/>
      </w:r>
      <w:r w:rsidR="002971D7" w:rsidRPr="00C230CF">
        <w:rPr>
          <w:b/>
          <w:noProof/>
          <w:sz w:val="22"/>
          <w:szCs w:val="22"/>
          <w:lang w:val="hu-HU"/>
        </w:rPr>
        <w:t>Milyen típusú gyógyszer az Irbesartan Sandoz filmtabletta</w:t>
      </w:r>
      <w:r w:rsidR="00735178" w:rsidRPr="00014B65">
        <w:rPr>
          <w:b/>
          <w:noProof/>
          <w:sz w:val="22"/>
          <w:szCs w:val="22"/>
          <w:lang w:val="hu-HU"/>
        </w:rPr>
        <w:t>,</w:t>
      </w:r>
      <w:r w:rsidR="002971D7" w:rsidRPr="00014B65">
        <w:rPr>
          <w:b/>
          <w:noProof/>
          <w:sz w:val="22"/>
          <w:szCs w:val="22"/>
          <w:lang w:val="hu-HU"/>
        </w:rPr>
        <w:t xml:space="preserve"> és milyen betegségek esetén alkalmazható?</w:t>
      </w:r>
    </w:p>
    <w:p w14:paraId="5B10B026" w14:textId="77777777" w:rsidR="00382741" w:rsidRPr="00014B65" w:rsidRDefault="00382741" w:rsidP="005463D0">
      <w:pPr>
        <w:rPr>
          <w:sz w:val="22"/>
          <w:szCs w:val="22"/>
          <w:highlight w:val="lightGray"/>
          <w:lang w:val="hu-HU"/>
        </w:rPr>
      </w:pPr>
    </w:p>
    <w:p w14:paraId="2A429040" w14:textId="77777777" w:rsidR="00BD65F9" w:rsidRPr="005463D0" w:rsidRDefault="00BD65F9" w:rsidP="005463D0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Az</w:t>
      </w:r>
      <w:r w:rsidR="00C231CA" w:rsidRPr="00014B65">
        <w:rPr>
          <w:sz w:val="22"/>
          <w:szCs w:val="22"/>
          <w:lang w:val="hu-HU"/>
        </w:rPr>
        <w:t xml:space="preserve"> </w:t>
      </w:r>
      <w:r w:rsidR="00DF3FB0" w:rsidRPr="00014B65">
        <w:rPr>
          <w:sz w:val="22"/>
          <w:szCs w:val="22"/>
          <w:lang w:val="hu-HU"/>
        </w:rPr>
        <w:t>Irbesartan Sandoz</w:t>
      </w:r>
      <w:r w:rsidRPr="00014B65">
        <w:rPr>
          <w:sz w:val="22"/>
          <w:szCs w:val="22"/>
          <w:lang w:val="hu-HU"/>
        </w:rPr>
        <w:t xml:space="preserve"> filmtabletta az angiotenzin</w:t>
      </w:r>
      <w:r w:rsidR="005463D0">
        <w:rPr>
          <w:sz w:val="22"/>
          <w:szCs w:val="22"/>
          <w:lang w:val="hu-HU"/>
        </w:rPr>
        <w:t xml:space="preserve"> </w:t>
      </w:r>
      <w:r w:rsidRPr="005463D0">
        <w:rPr>
          <w:sz w:val="22"/>
          <w:szCs w:val="22"/>
          <w:lang w:val="hu-HU"/>
        </w:rPr>
        <w:t>II</w:t>
      </w:r>
      <w:r w:rsidR="005463D0">
        <w:rPr>
          <w:sz w:val="22"/>
          <w:szCs w:val="22"/>
          <w:lang w:val="hu-HU"/>
        </w:rPr>
        <w:t>-</w:t>
      </w:r>
      <w:r w:rsidRPr="005463D0">
        <w:rPr>
          <w:sz w:val="22"/>
          <w:szCs w:val="22"/>
          <w:lang w:val="hu-HU"/>
        </w:rPr>
        <w:t xml:space="preserve">receptor gátlóknak nevezett gyógyszerek csoportjába tartozik. </w:t>
      </w:r>
      <w:r w:rsidR="00AE1655" w:rsidRPr="005463D0">
        <w:rPr>
          <w:bCs/>
          <w:sz w:val="22"/>
          <w:szCs w:val="22"/>
          <w:lang w:val="hu-HU"/>
        </w:rPr>
        <w:t>Az angiotenzin</w:t>
      </w:r>
      <w:r w:rsidR="005463D0">
        <w:rPr>
          <w:bCs/>
          <w:sz w:val="22"/>
          <w:szCs w:val="22"/>
          <w:lang w:val="hu-HU"/>
        </w:rPr>
        <w:t xml:space="preserve"> </w:t>
      </w:r>
      <w:r w:rsidR="00AE1655" w:rsidRPr="005463D0">
        <w:rPr>
          <w:bCs/>
          <w:sz w:val="22"/>
          <w:szCs w:val="22"/>
          <w:lang w:val="hu-HU"/>
        </w:rPr>
        <w:t xml:space="preserve">II egy a szervezetben termelődő anyag, amely a </w:t>
      </w:r>
      <w:r w:rsidRPr="005463D0">
        <w:rPr>
          <w:sz w:val="22"/>
          <w:szCs w:val="22"/>
          <w:lang w:val="hu-HU"/>
        </w:rPr>
        <w:t xml:space="preserve">vérerek </w:t>
      </w:r>
      <w:r w:rsidR="00AE1655" w:rsidRPr="005463D0">
        <w:rPr>
          <w:bCs/>
          <w:sz w:val="22"/>
          <w:szCs w:val="22"/>
          <w:lang w:val="hu-HU"/>
        </w:rPr>
        <w:t>kötőhelyeihez kapcsolódva érösszehúzódást idéz elő. Ennek következtében megemelkedik a vérnyomás.</w:t>
      </w:r>
      <w:r w:rsidR="00AE1655" w:rsidRPr="005463D0" w:rsidDel="00AE1655">
        <w:rPr>
          <w:sz w:val="22"/>
          <w:szCs w:val="22"/>
          <w:lang w:val="hu-HU"/>
        </w:rPr>
        <w:t xml:space="preserve"> </w:t>
      </w:r>
      <w:r w:rsidR="00AE1655" w:rsidRPr="005463D0">
        <w:rPr>
          <w:sz w:val="22"/>
          <w:szCs w:val="22"/>
          <w:lang w:val="hu-HU"/>
        </w:rPr>
        <w:t xml:space="preserve">Az Irbesartan Sandoz filmtabletta </w:t>
      </w:r>
      <w:r w:rsidR="00AE1655" w:rsidRPr="005463D0">
        <w:rPr>
          <w:bCs/>
          <w:sz w:val="22"/>
          <w:szCs w:val="22"/>
          <w:lang w:val="hu-HU"/>
        </w:rPr>
        <w:t>megakadályozza, hogy az angiotenzin</w:t>
      </w:r>
      <w:r w:rsidR="005463D0">
        <w:rPr>
          <w:bCs/>
          <w:sz w:val="22"/>
          <w:szCs w:val="22"/>
          <w:lang w:val="hu-HU"/>
        </w:rPr>
        <w:t xml:space="preserve"> </w:t>
      </w:r>
      <w:r w:rsidR="00AE1655" w:rsidRPr="005463D0">
        <w:rPr>
          <w:bCs/>
          <w:sz w:val="22"/>
          <w:szCs w:val="22"/>
          <w:lang w:val="hu-HU"/>
        </w:rPr>
        <w:t>II az erek kötődési helyeihez kapcsolódjon, ami az erek elernyedéséhez és a vérnyomás csökkenéséhez vezet.</w:t>
      </w:r>
      <w:r w:rsidR="00A6533C" w:rsidRPr="005463D0">
        <w:rPr>
          <w:bCs/>
          <w:sz w:val="22"/>
          <w:szCs w:val="22"/>
          <w:lang w:val="hu-HU"/>
        </w:rPr>
        <w:t xml:space="preserve"> </w:t>
      </w:r>
      <w:r w:rsidRPr="005463D0">
        <w:rPr>
          <w:sz w:val="22"/>
          <w:szCs w:val="22"/>
          <w:lang w:val="hu-HU"/>
        </w:rPr>
        <w:t>Az</w:t>
      </w:r>
      <w:r w:rsidR="00C231CA" w:rsidRPr="005463D0">
        <w:rPr>
          <w:sz w:val="22"/>
          <w:szCs w:val="22"/>
          <w:lang w:val="hu-HU"/>
        </w:rPr>
        <w:t xml:space="preserve"> </w:t>
      </w:r>
      <w:r w:rsidR="00DF3FB0" w:rsidRPr="005463D0">
        <w:rPr>
          <w:sz w:val="22"/>
          <w:szCs w:val="22"/>
          <w:lang w:val="hu-HU"/>
        </w:rPr>
        <w:t>Irbesartan Sandoz</w:t>
      </w:r>
      <w:r w:rsidRPr="005463D0">
        <w:rPr>
          <w:sz w:val="22"/>
          <w:szCs w:val="22"/>
          <w:lang w:val="hu-HU"/>
        </w:rPr>
        <w:t xml:space="preserve"> filmtabletta</w:t>
      </w:r>
      <w:r w:rsidR="00C231CA" w:rsidRPr="005463D0">
        <w:rPr>
          <w:sz w:val="22"/>
          <w:szCs w:val="22"/>
          <w:lang w:val="hu-HU"/>
        </w:rPr>
        <w:t xml:space="preserve"> </w:t>
      </w:r>
      <w:r w:rsidRPr="005463D0">
        <w:rPr>
          <w:sz w:val="22"/>
          <w:szCs w:val="22"/>
          <w:lang w:val="hu-HU"/>
        </w:rPr>
        <w:t>lassítja</w:t>
      </w:r>
      <w:r w:rsidR="00AE1655" w:rsidRPr="005463D0">
        <w:rPr>
          <w:sz w:val="22"/>
          <w:szCs w:val="22"/>
          <w:lang w:val="hu-HU"/>
        </w:rPr>
        <w:t xml:space="preserve"> a veseműködés romlását</w:t>
      </w:r>
      <w:r w:rsidRPr="005463D0">
        <w:rPr>
          <w:sz w:val="22"/>
          <w:szCs w:val="22"/>
          <w:lang w:val="hu-HU"/>
        </w:rPr>
        <w:t xml:space="preserve"> a magas</w:t>
      </w:r>
      <w:r w:rsidR="00C231CA" w:rsidRPr="005463D0">
        <w:rPr>
          <w:sz w:val="22"/>
          <w:szCs w:val="22"/>
          <w:lang w:val="hu-HU"/>
        </w:rPr>
        <w:t xml:space="preserve"> </w:t>
      </w:r>
      <w:r w:rsidRPr="005463D0">
        <w:rPr>
          <w:sz w:val="22"/>
          <w:szCs w:val="22"/>
          <w:lang w:val="hu-HU"/>
        </w:rPr>
        <w:t>vérnyomásban és a 2-es típusú cukorbetegségben szenvedő betegeknél.</w:t>
      </w:r>
    </w:p>
    <w:p w14:paraId="56A4B70C" w14:textId="77777777" w:rsidR="00BD65F9" w:rsidRPr="005463D0" w:rsidRDefault="00BD65F9" w:rsidP="005463D0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080F325C" w14:textId="77777777" w:rsidR="00BD65F9" w:rsidRPr="005C616A" w:rsidRDefault="00BD65F9" w:rsidP="005463D0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463D0">
        <w:rPr>
          <w:sz w:val="22"/>
          <w:szCs w:val="22"/>
          <w:lang w:val="hu-HU"/>
        </w:rPr>
        <w:t>Az</w:t>
      </w:r>
      <w:r w:rsidR="00C231CA" w:rsidRPr="005463D0">
        <w:rPr>
          <w:sz w:val="22"/>
          <w:szCs w:val="22"/>
          <w:lang w:val="hu-HU"/>
        </w:rPr>
        <w:t xml:space="preserve"> </w:t>
      </w:r>
      <w:r w:rsidR="00DF3FB0" w:rsidRPr="005C616A">
        <w:rPr>
          <w:sz w:val="22"/>
          <w:szCs w:val="22"/>
          <w:lang w:val="hu-HU"/>
        </w:rPr>
        <w:t>Irbesartan Sandoz</w:t>
      </w:r>
      <w:r w:rsidRPr="005C616A">
        <w:rPr>
          <w:sz w:val="22"/>
          <w:szCs w:val="22"/>
          <w:lang w:val="hu-HU"/>
        </w:rPr>
        <w:t xml:space="preserve"> filmtablettát a következőkre </w:t>
      </w:r>
      <w:r w:rsidR="00174BBA">
        <w:rPr>
          <w:sz w:val="22"/>
          <w:szCs w:val="22"/>
          <w:lang w:val="hu-HU"/>
        </w:rPr>
        <w:t>alkalmazzák</w:t>
      </w:r>
      <w:r w:rsidR="00AE1655" w:rsidRPr="005C616A">
        <w:rPr>
          <w:sz w:val="22"/>
          <w:szCs w:val="22"/>
          <w:lang w:val="hu-HU"/>
        </w:rPr>
        <w:t xml:space="preserve"> felnőtt betegeknél</w:t>
      </w:r>
      <w:r w:rsidRPr="005C616A">
        <w:rPr>
          <w:sz w:val="22"/>
          <w:szCs w:val="22"/>
          <w:lang w:val="hu-HU"/>
        </w:rPr>
        <w:t>:</w:t>
      </w:r>
    </w:p>
    <w:p w14:paraId="4A0BB595" w14:textId="77777777" w:rsidR="00BD65F9" w:rsidRPr="005463D0" w:rsidRDefault="00BD65F9" w:rsidP="00014B65">
      <w:pPr>
        <w:numPr>
          <w:ilvl w:val="0"/>
          <w:numId w:val="10"/>
        </w:numPr>
        <w:tabs>
          <w:tab w:val="clear" w:pos="78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5C616A">
        <w:rPr>
          <w:sz w:val="22"/>
          <w:szCs w:val="22"/>
          <w:lang w:val="hu-HU"/>
        </w:rPr>
        <w:t>a magas vérnyomá</w:t>
      </w:r>
      <w:r w:rsidRPr="001F3503">
        <w:rPr>
          <w:sz w:val="22"/>
          <w:szCs w:val="22"/>
          <w:lang w:val="hu-HU"/>
        </w:rPr>
        <w:t>s (</w:t>
      </w:r>
      <w:r w:rsidR="00A6533C" w:rsidRPr="001F3503">
        <w:rPr>
          <w:i/>
          <w:iCs/>
          <w:sz w:val="22"/>
          <w:szCs w:val="22"/>
          <w:lang w:val="hu-HU"/>
        </w:rPr>
        <w:t xml:space="preserve">esszenciális </w:t>
      </w:r>
      <w:r w:rsidRPr="001F3503">
        <w:rPr>
          <w:i/>
          <w:iCs/>
          <w:sz w:val="22"/>
          <w:szCs w:val="22"/>
          <w:lang w:val="hu-HU"/>
        </w:rPr>
        <w:t>hipertónia</w:t>
      </w:r>
      <w:r w:rsidRPr="001F3503">
        <w:rPr>
          <w:sz w:val="22"/>
          <w:szCs w:val="22"/>
          <w:lang w:val="hu-HU"/>
        </w:rPr>
        <w:t>) kezelésére</w:t>
      </w:r>
      <w:r w:rsidR="005463D0">
        <w:rPr>
          <w:sz w:val="22"/>
          <w:szCs w:val="22"/>
          <w:lang w:val="hu-HU"/>
        </w:rPr>
        <w:t>;</w:t>
      </w:r>
    </w:p>
    <w:p w14:paraId="3E41FDE1" w14:textId="77777777" w:rsidR="00BD65F9" w:rsidRPr="001F3503" w:rsidRDefault="00A6533C" w:rsidP="00014B65">
      <w:pPr>
        <w:numPr>
          <w:ilvl w:val="0"/>
          <w:numId w:val="10"/>
        </w:numPr>
        <w:tabs>
          <w:tab w:val="clear" w:pos="78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5463D0">
        <w:rPr>
          <w:sz w:val="22"/>
          <w:szCs w:val="22"/>
          <w:lang w:val="hu-HU"/>
        </w:rPr>
        <w:t>a vese védelm</w:t>
      </w:r>
      <w:r w:rsidR="00117763" w:rsidRPr="005463D0">
        <w:rPr>
          <w:sz w:val="22"/>
          <w:szCs w:val="22"/>
          <w:lang w:val="hu-HU"/>
        </w:rPr>
        <w:t>ére</w:t>
      </w:r>
      <w:r w:rsidRPr="005463D0">
        <w:rPr>
          <w:sz w:val="22"/>
          <w:szCs w:val="22"/>
          <w:lang w:val="hu-HU"/>
        </w:rPr>
        <w:t xml:space="preserve"> </w:t>
      </w:r>
      <w:r w:rsidR="00BD65F9" w:rsidRPr="005C616A">
        <w:rPr>
          <w:sz w:val="22"/>
          <w:szCs w:val="22"/>
          <w:lang w:val="hu-HU"/>
        </w:rPr>
        <w:t>magas vérnyomásos és 2-es típusú cukorbetegségben szenvedő betegeknél</w:t>
      </w:r>
      <w:r w:rsidRPr="005C616A">
        <w:rPr>
          <w:sz w:val="22"/>
          <w:szCs w:val="22"/>
          <w:lang w:val="hu-HU"/>
        </w:rPr>
        <w:t xml:space="preserve">, </w:t>
      </w:r>
      <w:r w:rsidR="00117763" w:rsidRPr="005C616A">
        <w:rPr>
          <w:sz w:val="22"/>
          <w:szCs w:val="22"/>
          <w:lang w:val="hu-HU"/>
        </w:rPr>
        <w:t xml:space="preserve">amennyiben </w:t>
      </w:r>
      <w:r w:rsidRPr="005C616A">
        <w:rPr>
          <w:sz w:val="22"/>
          <w:szCs w:val="22"/>
          <w:lang w:val="hu-HU"/>
        </w:rPr>
        <w:t>laboratóriumi eredményekkel igazolták a veseműködés károsodását.</w:t>
      </w:r>
    </w:p>
    <w:p w14:paraId="04B57809" w14:textId="77777777" w:rsidR="00246984" w:rsidRPr="001F3503" w:rsidRDefault="00246984" w:rsidP="005463D0">
      <w:pPr>
        <w:rPr>
          <w:sz w:val="22"/>
          <w:szCs w:val="22"/>
          <w:lang w:val="hu-HU"/>
        </w:rPr>
      </w:pPr>
    </w:p>
    <w:p w14:paraId="40CA95D6" w14:textId="77777777" w:rsidR="00BD65F9" w:rsidRPr="001F3503" w:rsidRDefault="00BD65F9" w:rsidP="00014B65">
      <w:pPr>
        <w:rPr>
          <w:noProof/>
          <w:sz w:val="22"/>
          <w:szCs w:val="22"/>
          <w:lang w:val="hu-HU"/>
        </w:rPr>
      </w:pPr>
    </w:p>
    <w:p w14:paraId="36E2FECC" w14:textId="77777777" w:rsidR="00BD65F9" w:rsidRPr="00C230CF" w:rsidRDefault="00BD65F9" w:rsidP="00014B65">
      <w:pPr>
        <w:ind w:left="567" w:hanging="567"/>
        <w:rPr>
          <w:b/>
          <w:caps/>
          <w:noProof/>
          <w:sz w:val="22"/>
          <w:szCs w:val="22"/>
          <w:lang w:val="hu-HU"/>
        </w:rPr>
      </w:pPr>
      <w:r w:rsidRPr="00C230CF">
        <w:rPr>
          <w:b/>
          <w:caps/>
          <w:noProof/>
          <w:sz w:val="22"/>
          <w:szCs w:val="22"/>
          <w:lang w:val="hu-HU"/>
        </w:rPr>
        <w:t>2.</w:t>
      </w:r>
      <w:r w:rsidRPr="00C230CF">
        <w:rPr>
          <w:b/>
          <w:caps/>
          <w:noProof/>
          <w:sz w:val="22"/>
          <w:szCs w:val="22"/>
          <w:lang w:val="hu-HU"/>
        </w:rPr>
        <w:tab/>
      </w:r>
      <w:r w:rsidR="00B43265" w:rsidRPr="00C230CF">
        <w:rPr>
          <w:b/>
          <w:noProof/>
          <w:sz w:val="22"/>
          <w:szCs w:val="22"/>
          <w:lang w:val="hu-HU"/>
        </w:rPr>
        <w:t>Tudnivalók az Irbesartan Sandoz filmtabletta szedése előtt</w:t>
      </w:r>
    </w:p>
    <w:p w14:paraId="3D559999" w14:textId="77777777" w:rsidR="00BD65F9" w:rsidRPr="00014B65" w:rsidRDefault="00BD65F9" w:rsidP="005463D0">
      <w:pPr>
        <w:rPr>
          <w:noProof/>
          <w:sz w:val="22"/>
          <w:szCs w:val="22"/>
          <w:lang w:val="hu-HU"/>
        </w:rPr>
      </w:pPr>
    </w:p>
    <w:p w14:paraId="17F252FC" w14:textId="77777777" w:rsidR="00BD65F9" w:rsidRPr="00014B65" w:rsidRDefault="00BD65F9" w:rsidP="005463D0">
      <w:pPr>
        <w:rPr>
          <w:b/>
          <w:noProof/>
          <w:sz w:val="22"/>
          <w:szCs w:val="22"/>
          <w:lang w:val="hu-HU"/>
        </w:rPr>
      </w:pPr>
      <w:r w:rsidRPr="00014B65">
        <w:rPr>
          <w:b/>
          <w:noProof/>
          <w:sz w:val="22"/>
          <w:szCs w:val="22"/>
          <w:lang w:val="hu-HU"/>
        </w:rPr>
        <w:t xml:space="preserve">Ne szedje az </w:t>
      </w:r>
      <w:r w:rsidR="00DF3FB0" w:rsidRPr="00014B65">
        <w:rPr>
          <w:b/>
          <w:noProof/>
          <w:sz w:val="22"/>
          <w:szCs w:val="22"/>
          <w:lang w:val="hu-HU"/>
        </w:rPr>
        <w:t>Irbesartan Sandoz</w:t>
      </w:r>
      <w:r w:rsidRPr="00014B65">
        <w:rPr>
          <w:b/>
          <w:noProof/>
          <w:sz w:val="22"/>
          <w:szCs w:val="22"/>
          <w:lang w:val="hu-HU"/>
        </w:rPr>
        <w:t xml:space="preserve"> filmtablettát</w:t>
      </w:r>
      <w:r w:rsidR="00735178" w:rsidRPr="00014B65">
        <w:rPr>
          <w:b/>
          <w:noProof/>
          <w:sz w:val="22"/>
          <w:szCs w:val="22"/>
          <w:lang w:val="hu-HU"/>
        </w:rPr>
        <w:t>:</w:t>
      </w:r>
    </w:p>
    <w:p w14:paraId="46663D34" w14:textId="77777777" w:rsidR="00BD65F9" w:rsidRPr="00014B65" w:rsidRDefault="00BD65F9" w:rsidP="00014B65">
      <w:pPr>
        <w:numPr>
          <w:ilvl w:val="0"/>
          <w:numId w:val="18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  <w:lang w:val="hu-HU"/>
        </w:rPr>
      </w:pPr>
      <w:r w:rsidRPr="00014B65">
        <w:rPr>
          <w:noProof/>
          <w:sz w:val="22"/>
          <w:szCs w:val="22"/>
          <w:lang w:val="hu-HU"/>
        </w:rPr>
        <w:t xml:space="preserve">ha </w:t>
      </w:r>
      <w:r w:rsidRPr="00014B65">
        <w:rPr>
          <w:b/>
          <w:noProof/>
          <w:sz w:val="22"/>
          <w:szCs w:val="22"/>
          <w:lang w:val="hu-HU"/>
        </w:rPr>
        <w:t>allergiás</w:t>
      </w:r>
      <w:r w:rsidRPr="00014B65">
        <w:rPr>
          <w:noProof/>
          <w:sz w:val="22"/>
          <w:szCs w:val="22"/>
          <w:lang w:val="hu-HU"/>
        </w:rPr>
        <w:t xml:space="preserve"> az irbezartánra vagy </w:t>
      </w:r>
      <w:r w:rsidR="00030EDA" w:rsidRPr="00014B65">
        <w:rPr>
          <w:noProof/>
          <w:sz w:val="22"/>
          <w:szCs w:val="22"/>
          <w:lang w:val="hu-HU"/>
        </w:rPr>
        <w:t>a</w:t>
      </w:r>
      <w:r w:rsidR="0099563C" w:rsidRPr="00014B65">
        <w:rPr>
          <w:noProof/>
          <w:sz w:val="22"/>
          <w:szCs w:val="22"/>
          <w:lang w:val="hu-HU"/>
        </w:rPr>
        <w:t xml:space="preserve"> gyógyszer</w:t>
      </w:r>
      <w:r w:rsidRPr="00014B65">
        <w:rPr>
          <w:noProof/>
          <w:sz w:val="22"/>
          <w:szCs w:val="22"/>
          <w:lang w:val="hu-HU"/>
        </w:rPr>
        <w:t xml:space="preserve"> (6. </w:t>
      </w:r>
      <w:r w:rsidR="0099563C" w:rsidRPr="00014B65">
        <w:rPr>
          <w:noProof/>
          <w:sz w:val="22"/>
          <w:szCs w:val="22"/>
          <w:lang w:val="hu-HU"/>
        </w:rPr>
        <w:t>p</w:t>
      </w:r>
      <w:r w:rsidRPr="00014B65">
        <w:rPr>
          <w:noProof/>
          <w:sz w:val="22"/>
          <w:szCs w:val="22"/>
          <w:lang w:val="hu-HU"/>
        </w:rPr>
        <w:t>ont</w:t>
      </w:r>
      <w:r w:rsidR="0099563C" w:rsidRPr="00014B65">
        <w:rPr>
          <w:noProof/>
          <w:sz w:val="22"/>
          <w:szCs w:val="22"/>
          <w:lang w:val="hu-HU"/>
        </w:rPr>
        <w:t>ban felsorolt</w:t>
      </w:r>
      <w:r w:rsidRPr="00014B65">
        <w:rPr>
          <w:noProof/>
          <w:sz w:val="22"/>
          <w:szCs w:val="22"/>
          <w:lang w:val="hu-HU"/>
        </w:rPr>
        <w:t>)</w:t>
      </w:r>
      <w:r w:rsidR="0099563C" w:rsidRPr="00014B65">
        <w:rPr>
          <w:noProof/>
          <w:sz w:val="22"/>
          <w:szCs w:val="22"/>
          <w:lang w:val="hu-HU"/>
        </w:rPr>
        <w:t xml:space="preserve"> egyéb összetevőjére</w:t>
      </w:r>
      <w:r w:rsidR="00735178" w:rsidRPr="00014B65">
        <w:rPr>
          <w:noProof/>
          <w:sz w:val="22"/>
          <w:szCs w:val="22"/>
          <w:lang w:val="hu-HU"/>
        </w:rPr>
        <w:t>;</w:t>
      </w:r>
    </w:p>
    <w:p w14:paraId="5B46BB72" w14:textId="77777777" w:rsidR="00EC0E67" w:rsidRPr="00014B65" w:rsidRDefault="00BD65F9" w:rsidP="00014B65">
      <w:pPr>
        <w:numPr>
          <w:ilvl w:val="0"/>
          <w:numId w:val="18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  <w:lang w:val="hu-HU"/>
        </w:rPr>
      </w:pPr>
      <w:r w:rsidRPr="00014B65">
        <w:rPr>
          <w:noProof/>
          <w:sz w:val="22"/>
          <w:szCs w:val="22"/>
          <w:lang w:val="hu-HU"/>
        </w:rPr>
        <w:t xml:space="preserve">ha </w:t>
      </w:r>
      <w:r w:rsidRPr="00014B65">
        <w:rPr>
          <w:b/>
          <w:noProof/>
          <w:sz w:val="22"/>
          <w:szCs w:val="22"/>
          <w:lang w:val="hu-HU"/>
        </w:rPr>
        <w:t>több mint 3 hónapja terhes</w:t>
      </w:r>
      <w:r w:rsidRPr="00014B65">
        <w:rPr>
          <w:noProof/>
          <w:sz w:val="22"/>
          <w:szCs w:val="22"/>
          <w:lang w:val="hu-HU"/>
        </w:rPr>
        <w:t xml:space="preserve"> (</w:t>
      </w:r>
      <w:r w:rsidR="00117763" w:rsidRPr="00014B65">
        <w:rPr>
          <w:noProof/>
          <w:sz w:val="22"/>
          <w:szCs w:val="22"/>
          <w:lang w:val="hu-HU"/>
        </w:rPr>
        <w:t>azonban a</w:t>
      </w:r>
      <w:r w:rsidRPr="00014B65">
        <w:rPr>
          <w:noProof/>
          <w:sz w:val="22"/>
          <w:szCs w:val="22"/>
          <w:lang w:val="hu-HU"/>
        </w:rPr>
        <w:t xml:space="preserve"> terhesség korai szakaszában is jobb kerülni az </w:t>
      </w:r>
      <w:r w:rsidR="00DF3FB0" w:rsidRPr="00014B65">
        <w:rPr>
          <w:noProof/>
          <w:sz w:val="22"/>
          <w:szCs w:val="22"/>
          <w:lang w:val="hu-HU"/>
        </w:rPr>
        <w:t>Irbesartan Sandoz</w:t>
      </w:r>
      <w:r w:rsidRPr="00014B65">
        <w:rPr>
          <w:noProof/>
          <w:sz w:val="22"/>
          <w:szCs w:val="22"/>
          <w:lang w:val="hu-HU"/>
        </w:rPr>
        <w:t xml:space="preserve"> filmtabletta</w:t>
      </w:r>
      <w:r w:rsidR="00C231CA" w:rsidRPr="00014B65">
        <w:rPr>
          <w:noProof/>
          <w:sz w:val="22"/>
          <w:szCs w:val="22"/>
          <w:lang w:val="hu-HU"/>
        </w:rPr>
        <w:t xml:space="preserve"> </w:t>
      </w:r>
      <w:r w:rsidRPr="00014B65">
        <w:rPr>
          <w:noProof/>
          <w:sz w:val="22"/>
          <w:szCs w:val="22"/>
          <w:lang w:val="hu-HU"/>
        </w:rPr>
        <w:t>alkalmazását – lásd</w:t>
      </w:r>
      <w:r w:rsidR="000C628D">
        <w:rPr>
          <w:noProof/>
          <w:sz w:val="22"/>
          <w:szCs w:val="22"/>
          <w:lang w:val="hu-HU"/>
        </w:rPr>
        <w:t xml:space="preserve"> a</w:t>
      </w:r>
      <w:r w:rsidRPr="00C230CF">
        <w:rPr>
          <w:noProof/>
          <w:sz w:val="22"/>
          <w:szCs w:val="22"/>
          <w:lang w:val="hu-HU"/>
        </w:rPr>
        <w:t xml:space="preserve"> </w:t>
      </w:r>
      <w:r w:rsidR="00EC0E67" w:rsidRPr="00C230CF">
        <w:rPr>
          <w:noProof/>
          <w:sz w:val="22"/>
          <w:szCs w:val="22"/>
          <w:lang w:val="hu-HU"/>
        </w:rPr>
        <w:t>„T</w:t>
      </w:r>
      <w:r w:rsidRPr="00C230CF">
        <w:rPr>
          <w:noProof/>
          <w:sz w:val="22"/>
          <w:szCs w:val="22"/>
          <w:lang w:val="hu-HU"/>
        </w:rPr>
        <w:t>erhesség</w:t>
      </w:r>
      <w:r w:rsidR="00EC0E67" w:rsidRPr="00C230CF">
        <w:rPr>
          <w:noProof/>
          <w:sz w:val="22"/>
          <w:szCs w:val="22"/>
          <w:lang w:val="hu-HU"/>
        </w:rPr>
        <w:t>” című</w:t>
      </w:r>
      <w:r w:rsidRPr="00014B65">
        <w:rPr>
          <w:noProof/>
          <w:sz w:val="22"/>
          <w:szCs w:val="22"/>
          <w:lang w:val="hu-HU"/>
        </w:rPr>
        <w:t xml:space="preserve"> részt)</w:t>
      </w:r>
      <w:r w:rsidR="00735178" w:rsidRPr="00014B65">
        <w:rPr>
          <w:noProof/>
          <w:sz w:val="22"/>
          <w:szCs w:val="22"/>
          <w:lang w:val="hu-HU"/>
        </w:rPr>
        <w:t>;</w:t>
      </w:r>
    </w:p>
    <w:p w14:paraId="4391F029" w14:textId="77777777" w:rsidR="00BD65F9" w:rsidRPr="005C616A" w:rsidRDefault="00EC0E67" w:rsidP="00014B65">
      <w:pPr>
        <w:numPr>
          <w:ilvl w:val="0"/>
          <w:numId w:val="18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  <w:lang w:val="hu-HU"/>
        </w:rPr>
      </w:pPr>
      <w:r w:rsidRPr="00014B65">
        <w:rPr>
          <w:noProof/>
          <w:sz w:val="22"/>
          <w:szCs w:val="22"/>
          <w:lang w:val="hu-HU"/>
        </w:rPr>
        <w:t xml:space="preserve">ha cukorbetegségben szenved vagy </w:t>
      </w:r>
      <w:r w:rsidR="00735178" w:rsidRPr="00014B65">
        <w:rPr>
          <w:noProof/>
          <w:sz w:val="22"/>
          <w:szCs w:val="22"/>
          <w:lang w:val="hu-HU"/>
        </w:rPr>
        <w:t xml:space="preserve">károsodott a </w:t>
      </w:r>
      <w:r w:rsidRPr="00014B65">
        <w:rPr>
          <w:noProof/>
          <w:sz w:val="22"/>
          <w:szCs w:val="22"/>
          <w:lang w:val="hu-HU"/>
        </w:rPr>
        <w:t>vese</w:t>
      </w:r>
      <w:r w:rsidR="00735178" w:rsidRPr="00014B65">
        <w:rPr>
          <w:noProof/>
          <w:sz w:val="22"/>
          <w:szCs w:val="22"/>
          <w:lang w:val="hu-HU"/>
        </w:rPr>
        <w:t>működése</w:t>
      </w:r>
      <w:r w:rsidRPr="00014B65">
        <w:rPr>
          <w:noProof/>
          <w:sz w:val="22"/>
          <w:szCs w:val="22"/>
          <w:lang w:val="hu-HU"/>
        </w:rPr>
        <w:t xml:space="preserve"> és </w:t>
      </w:r>
      <w:r w:rsidR="005463D0">
        <w:rPr>
          <w:noProof/>
          <w:sz w:val="22"/>
          <w:szCs w:val="22"/>
          <w:lang w:val="hu-HU"/>
        </w:rPr>
        <w:t>aliszkirén</w:t>
      </w:r>
      <w:r w:rsidR="00735178" w:rsidRPr="005463D0">
        <w:rPr>
          <w:noProof/>
          <w:sz w:val="22"/>
          <w:szCs w:val="22"/>
          <w:lang w:val="hu-HU"/>
        </w:rPr>
        <w:t xml:space="preserve"> hatóanyag tartalmú vérnyomáscsökkentő gyógyszert kap.</w:t>
      </w:r>
    </w:p>
    <w:p w14:paraId="50B73660" w14:textId="77777777" w:rsidR="00BD65F9" w:rsidRPr="005C616A" w:rsidRDefault="00BD65F9" w:rsidP="005463D0">
      <w:pPr>
        <w:rPr>
          <w:noProof/>
          <w:sz w:val="22"/>
          <w:szCs w:val="22"/>
          <w:lang w:val="hu-HU"/>
        </w:rPr>
      </w:pPr>
    </w:p>
    <w:p w14:paraId="1FADE6C8" w14:textId="77777777" w:rsidR="00BD65F9" w:rsidRPr="005C616A" w:rsidRDefault="009B5958" w:rsidP="005463D0">
      <w:pPr>
        <w:keepNext/>
        <w:rPr>
          <w:b/>
          <w:noProof/>
          <w:sz w:val="22"/>
          <w:szCs w:val="22"/>
          <w:lang w:val="hu-HU"/>
        </w:rPr>
      </w:pPr>
      <w:r w:rsidRPr="005C616A">
        <w:rPr>
          <w:b/>
          <w:noProof/>
          <w:sz w:val="22"/>
          <w:szCs w:val="22"/>
          <w:lang w:val="hu-HU"/>
        </w:rPr>
        <w:t>Figyelmeztetések és óvintézkedések</w:t>
      </w:r>
    </w:p>
    <w:p w14:paraId="6D7B3B54" w14:textId="77777777" w:rsidR="0079772B" w:rsidRPr="00014B65" w:rsidRDefault="0079772B" w:rsidP="005463D0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F3503">
        <w:rPr>
          <w:sz w:val="22"/>
          <w:szCs w:val="22"/>
          <w:lang w:val="hu-HU"/>
        </w:rPr>
        <w:t xml:space="preserve">Az </w:t>
      </w:r>
      <w:r w:rsidR="00DF3FB0" w:rsidRPr="001F3503">
        <w:rPr>
          <w:sz w:val="22"/>
          <w:szCs w:val="22"/>
          <w:lang w:val="hu-HU"/>
        </w:rPr>
        <w:t>Irbesartan Sandoz</w:t>
      </w:r>
      <w:r w:rsidRPr="001F3503">
        <w:rPr>
          <w:sz w:val="22"/>
          <w:szCs w:val="22"/>
          <w:lang w:val="hu-HU"/>
        </w:rPr>
        <w:t xml:space="preserve"> filmtabletta</w:t>
      </w:r>
      <w:r w:rsidR="00C231CA" w:rsidRPr="00C230CF">
        <w:rPr>
          <w:sz w:val="22"/>
          <w:szCs w:val="22"/>
          <w:lang w:val="hu-HU"/>
        </w:rPr>
        <w:t xml:space="preserve"> </w:t>
      </w:r>
      <w:r w:rsidRPr="00C230CF">
        <w:rPr>
          <w:sz w:val="22"/>
          <w:szCs w:val="22"/>
          <w:lang w:val="hu-HU"/>
        </w:rPr>
        <w:t xml:space="preserve">szedése előtt </w:t>
      </w:r>
      <w:r w:rsidR="009B5958" w:rsidRPr="00C230CF">
        <w:rPr>
          <w:sz w:val="22"/>
          <w:szCs w:val="22"/>
          <w:lang w:val="hu-HU"/>
        </w:rPr>
        <w:t xml:space="preserve">beszéljen </w:t>
      </w:r>
      <w:r w:rsidR="000032FB" w:rsidRPr="00C230CF">
        <w:rPr>
          <w:sz w:val="22"/>
          <w:szCs w:val="22"/>
          <w:lang w:val="hu-HU"/>
        </w:rPr>
        <w:t>kezelőorvosával</w:t>
      </w:r>
      <w:r w:rsidRPr="00014B65">
        <w:rPr>
          <w:sz w:val="22"/>
          <w:szCs w:val="22"/>
          <w:lang w:val="hu-HU"/>
        </w:rPr>
        <w:t xml:space="preserve">, amennyiben </w:t>
      </w:r>
      <w:r w:rsidR="007720DF" w:rsidRPr="00014B65">
        <w:rPr>
          <w:sz w:val="22"/>
          <w:szCs w:val="22"/>
          <w:lang w:val="hu-HU"/>
        </w:rPr>
        <w:t>az alábbiak érvényesek Önre</w:t>
      </w:r>
      <w:r w:rsidRPr="00014B65">
        <w:rPr>
          <w:sz w:val="22"/>
          <w:szCs w:val="22"/>
          <w:lang w:val="hu-HU"/>
        </w:rPr>
        <w:t>:</w:t>
      </w:r>
    </w:p>
    <w:p w14:paraId="2B9FF9F5" w14:textId="77777777" w:rsidR="00EB05DA" w:rsidRPr="00014B65" w:rsidRDefault="00EB05DA" w:rsidP="00014B65">
      <w:pPr>
        <w:numPr>
          <w:ilvl w:val="0"/>
          <w:numId w:val="12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lastRenderedPageBreak/>
        <w:t xml:space="preserve">ha súlyos </w:t>
      </w:r>
      <w:r w:rsidRPr="00014B65">
        <w:rPr>
          <w:b/>
          <w:sz w:val="22"/>
          <w:szCs w:val="22"/>
          <w:lang w:val="hu-HU"/>
        </w:rPr>
        <w:t>hányással vagy hasmenéssel járó állapotban szenved</w:t>
      </w:r>
      <w:r w:rsidR="00ED476C" w:rsidRPr="00014B65">
        <w:rPr>
          <w:sz w:val="22"/>
          <w:szCs w:val="22"/>
          <w:lang w:val="hu-HU"/>
        </w:rPr>
        <w:t>;</w:t>
      </w:r>
    </w:p>
    <w:p w14:paraId="3344E9F9" w14:textId="77777777" w:rsidR="00EB05DA" w:rsidRPr="00014B65" w:rsidRDefault="002D540B" w:rsidP="00014B65">
      <w:pPr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adjustRightInd w:val="0"/>
        <w:ind w:left="567" w:hanging="567"/>
        <w:rPr>
          <w:b/>
          <w:sz w:val="22"/>
          <w:szCs w:val="22"/>
          <w:lang w:val="hu-HU"/>
        </w:rPr>
      </w:pPr>
      <w:r w:rsidRPr="00014B65">
        <w:rPr>
          <w:bCs/>
          <w:sz w:val="22"/>
          <w:szCs w:val="22"/>
          <w:lang w:val="hu-HU"/>
        </w:rPr>
        <w:t>ha Ön</w:t>
      </w:r>
      <w:r w:rsidRPr="00014B65">
        <w:rPr>
          <w:b/>
          <w:bCs/>
          <w:sz w:val="22"/>
          <w:szCs w:val="22"/>
          <w:lang w:val="hu-HU"/>
        </w:rPr>
        <w:t xml:space="preserve"> </w:t>
      </w:r>
      <w:r w:rsidR="0079772B" w:rsidRPr="00014B65">
        <w:rPr>
          <w:b/>
          <w:bCs/>
          <w:sz w:val="22"/>
          <w:szCs w:val="22"/>
          <w:lang w:val="hu-HU"/>
        </w:rPr>
        <w:t>vesebeteg</w:t>
      </w:r>
      <w:r w:rsidR="00EC5C0A" w:rsidRPr="00014B65">
        <w:rPr>
          <w:bCs/>
          <w:sz w:val="22"/>
          <w:szCs w:val="22"/>
          <w:lang w:val="hu-HU"/>
        </w:rPr>
        <w:t>;</w:t>
      </w:r>
    </w:p>
    <w:p w14:paraId="75D0B13F" w14:textId="77777777" w:rsidR="0079772B" w:rsidRPr="00014B65" w:rsidRDefault="002D540B" w:rsidP="00014B65">
      <w:pPr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adjustRightInd w:val="0"/>
        <w:ind w:left="567" w:hanging="567"/>
        <w:rPr>
          <w:b/>
          <w:sz w:val="22"/>
          <w:szCs w:val="22"/>
          <w:lang w:val="hu-HU"/>
        </w:rPr>
      </w:pPr>
      <w:r w:rsidRPr="00014B65">
        <w:rPr>
          <w:bCs/>
          <w:sz w:val="22"/>
          <w:szCs w:val="22"/>
          <w:lang w:val="hu-HU"/>
        </w:rPr>
        <w:t>ha Ön</w:t>
      </w:r>
      <w:r w:rsidRPr="00014B65">
        <w:rPr>
          <w:b/>
          <w:bCs/>
          <w:sz w:val="22"/>
          <w:szCs w:val="22"/>
          <w:lang w:val="hu-HU"/>
        </w:rPr>
        <w:t xml:space="preserve"> </w:t>
      </w:r>
      <w:r w:rsidR="0079772B" w:rsidRPr="00014B65">
        <w:rPr>
          <w:b/>
          <w:bCs/>
          <w:sz w:val="22"/>
          <w:szCs w:val="22"/>
          <w:lang w:val="hu-HU"/>
        </w:rPr>
        <w:t>szívbeteg</w:t>
      </w:r>
      <w:r w:rsidR="00ED476C" w:rsidRPr="00014B65">
        <w:rPr>
          <w:sz w:val="22"/>
          <w:szCs w:val="22"/>
          <w:lang w:val="hu-HU"/>
        </w:rPr>
        <w:t>;</w:t>
      </w:r>
    </w:p>
    <w:p w14:paraId="622CBC24" w14:textId="77777777" w:rsidR="00DE6FBE" w:rsidRPr="00D47965" w:rsidRDefault="00DE6FBE" w:rsidP="00014B65">
      <w:pPr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adjustRightInd w:val="0"/>
        <w:ind w:left="567" w:hanging="567"/>
        <w:rPr>
          <w:b/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 xml:space="preserve">ha az </w:t>
      </w:r>
      <w:r w:rsidR="002D540B" w:rsidRPr="00014B65">
        <w:rPr>
          <w:sz w:val="22"/>
          <w:szCs w:val="22"/>
          <w:lang w:val="hu-HU"/>
        </w:rPr>
        <w:t xml:space="preserve">Irbesartan Sandoz filmtablettát a </w:t>
      </w:r>
      <w:r w:rsidRPr="00911436">
        <w:rPr>
          <w:b/>
          <w:sz w:val="22"/>
          <w:szCs w:val="22"/>
          <w:lang w:val="hu-HU"/>
        </w:rPr>
        <w:t>cukorbetegség által előidézett vesebetegség</w:t>
      </w:r>
      <w:r w:rsidRPr="00014B65">
        <w:rPr>
          <w:sz w:val="22"/>
          <w:szCs w:val="22"/>
          <w:lang w:val="hu-HU"/>
        </w:rPr>
        <w:t xml:space="preserve"> miatt kapja</w:t>
      </w:r>
      <w:r w:rsidR="005463D0">
        <w:rPr>
          <w:sz w:val="22"/>
          <w:szCs w:val="22"/>
          <w:lang w:val="hu-HU"/>
        </w:rPr>
        <w:t>;</w:t>
      </w:r>
      <w:r w:rsidR="005463D0" w:rsidRPr="005463D0">
        <w:rPr>
          <w:sz w:val="22"/>
          <w:szCs w:val="22"/>
          <w:lang w:val="hu-HU"/>
        </w:rPr>
        <w:t xml:space="preserve"> </w:t>
      </w:r>
      <w:r w:rsidR="005463D0">
        <w:rPr>
          <w:sz w:val="22"/>
          <w:szCs w:val="22"/>
          <w:lang w:val="hu-HU"/>
        </w:rPr>
        <w:t>e</w:t>
      </w:r>
      <w:r w:rsidRPr="005463D0">
        <w:rPr>
          <w:sz w:val="22"/>
          <w:szCs w:val="22"/>
          <w:lang w:val="hu-HU"/>
        </w:rPr>
        <w:t xml:space="preserve">bben az esetben </w:t>
      </w:r>
      <w:r w:rsidR="00A40A76" w:rsidRPr="005463D0">
        <w:rPr>
          <w:sz w:val="22"/>
          <w:szCs w:val="22"/>
          <w:lang w:val="hu-HU"/>
        </w:rPr>
        <w:t>kezelő</w:t>
      </w:r>
      <w:r w:rsidRPr="005463D0">
        <w:rPr>
          <w:sz w:val="22"/>
          <w:szCs w:val="22"/>
          <w:lang w:val="hu-HU"/>
        </w:rPr>
        <w:t>orvosa rendszeres vérvizsgálatokat végezhet, főként a vér káliumszintjét fogja ellenőrizni a károsodott veseműködés miatt</w:t>
      </w:r>
      <w:r w:rsidR="00EC5C0A" w:rsidRPr="005463D0">
        <w:rPr>
          <w:sz w:val="22"/>
          <w:szCs w:val="22"/>
          <w:lang w:val="hu-HU"/>
        </w:rPr>
        <w:t>;</w:t>
      </w:r>
    </w:p>
    <w:p w14:paraId="693A8D76" w14:textId="77777777" w:rsidR="002F75FC" w:rsidRPr="005463D0" w:rsidRDefault="002F75FC" w:rsidP="00014B65">
      <w:pPr>
        <w:numPr>
          <w:ilvl w:val="0"/>
          <w:numId w:val="12"/>
        </w:numPr>
        <w:tabs>
          <w:tab w:val="clear" w:pos="720"/>
          <w:tab w:val="num" w:pos="567"/>
        </w:tabs>
        <w:autoSpaceDE w:val="0"/>
        <w:autoSpaceDN w:val="0"/>
        <w:adjustRightInd w:val="0"/>
        <w:ind w:left="567" w:hanging="567"/>
        <w:rPr>
          <w:b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ha </w:t>
      </w:r>
      <w:r w:rsidRPr="00D47965">
        <w:rPr>
          <w:b/>
          <w:bCs/>
          <w:sz w:val="22"/>
          <w:szCs w:val="22"/>
          <w:lang w:val="hu-HU"/>
        </w:rPr>
        <w:t xml:space="preserve">alacsony vércukorszint </w:t>
      </w:r>
      <w:r>
        <w:rPr>
          <w:sz w:val="22"/>
          <w:szCs w:val="22"/>
          <w:lang w:val="hu-HU"/>
        </w:rPr>
        <w:t>(ennek tünetei a következők lehetnek: verejtékezés, gyengeség, éhség, szédülés, remegés, fejfájás, kipirulás vagy sápadtság, zsibbadás, szapora, nagyon erős szívverés) jelentkezik Önnél, különösen akkor, ha cukorbetegség (diabétesz) miatt kezelik;</w:t>
      </w:r>
    </w:p>
    <w:p w14:paraId="0651E6A6" w14:textId="77777777" w:rsidR="00735178" w:rsidRPr="00C230CF" w:rsidRDefault="00DE6FBE" w:rsidP="00014B65">
      <w:pPr>
        <w:numPr>
          <w:ilvl w:val="0"/>
          <w:numId w:val="12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  <w:lang w:val="hu-HU"/>
        </w:rPr>
      </w:pPr>
      <w:r w:rsidRPr="005C616A">
        <w:rPr>
          <w:sz w:val="22"/>
          <w:szCs w:val="22"/>
          <w:lang w:val="hu-HU"/>
        </w:rPr>
        <w:t xml:space="preserve">ha </w:t>
      </w:r>
      <w:r w:rsidRPr="005C616A">
        <w:rPr>
          <w:b/>
          <w:sz w:val="22"/>
          <w:szCs w:val="22"/>
          <w:lang w:val="hu-HU"/>
        </w:rPr>
        <w:t>operációt (sebészeti műtéti beavatkozást)</w:t>
      </w:r>
      <w:r w:rsidRPr="005C616A">
        <w:rPr>
          <w:sz w:val="22"/>
          <w:szCs w:val="22"/>
          <w:lang w:val="hu-HU"/>
        </w:rPr>
        <w:t xml:space="preserve"> terveznek Ö</w:t>
      </w:r>
      <w:r w:rsidR="007720DF" w:rsidRPr="005C616A">
        <w:rPr>
          <w:sz w:val="22"/>
          <w:szCs w:val="22"/>
          <w:lang w:val="hu-HU"/>
        </w:rPr>
        <w:t xml:space="preserve">nnél vagy </w:t>
      </w:r>
      <w:r w:rsidRPr="001F3503">
        <w:rPr>
          <w:sz w:val="22"/>
          <w:szCs w:val="22"/>
          <w:lang w:val="hu-HU"/>
        </w:rPr>
        <w:t>altatásban/</w:t>
      </w:r>
      <w:r w:rsidRPr="001F3503">
        <w:rPr>
          <w:b/>
          <w:sz w:val="22"/>
          <w:szCs w:val="22"/>
          <w:lang w:val="hu-HU"/>
        </w:rPr>
        <w:t>érzéstelenítésben</w:t>
      </w:r>
      <w:r w:rsidRPr="001F3503">
        <w:rPr>
          <w:sz w:val="22"/>
          <w:szCs w:val="22"/>
          <w:lang w:val="hu-HU"/>
        </w:rPr>
        <w:t xml:space="preserve"> fogják részesíteni</w:t>
      </w:r>
      <w:r w:rsidR="00EC5C0A" w:rsidRPr="00C230CF">
        <w:rPr>
          <w:sz w:val="22"/>
          <w:szCs w:val="22"/>
          <w:lang w:val="hu-HU"/>
        </w:rPr>
        <w:t>;</w:t>
      </w:r>
    </w:p>
    <w:p w14:paraId="0F0A2EAC" w14:textId="77777777" w:rsidR="00735178" w:rsidRPr="00014B65" w:rsidRDefault="00735178" w:rsidP="00014B65">
      <w:pPr>
        <w:numPr>
          <w:ilvl w:val="0"/>
          <w:numId w:val="12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 xml:space="preserve">ha Ön a következő, </w:t>
      </w:r>
      <w:r w:rsidRPr="00014B65">
        <w:rPr>
          <w:b/>
          <w:sz w:val="22"/>
          <w:szCs w:val="22"/>
          <w:lang w:val="hu-HU"/>
        </w:rPr>
        <w:t>magas vérnyomás kezelésére</w:t>
      </w:r>
      <w:r w:rsidRPr="00014B65">
        <w:rPr>
          <w:sz w:val="22"/>
          <w:szCs w:val="22"/>
          <w:lang w:val="hu-HU"/>
        </w:rPr>
        <w:t xml:space="preserve"> szolgáló gyógyszerek bármelyikét szedi:</w:t>
      </w:r>
    </w:p>
    <w:p w14:paraId="14AD3116" w14:textId="77777777" w:rsidR="00DE6FBE" w:rsidRPr="005463D0" w:rsidRDefault="00735178" w:rsidP="005463D0">
      <w:pPr>
        <w:numPr>
          <w:ilvl w:val="0"/>
          <w:numId w:val="11"/>
        </w:numPr>
        <w:tabs>
          <w:tab w:val="clear" w:pos="360"/>
          <w:tab w:val="num" w:pos="1134"/>
        </w:tabs>
        <w:suppressAutoHyphens/>
        <w:ind w:left="1134" w:hanging="567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ACE-gátlók (például enalapril, lizinopril, ramipril), különösen akkor, ha cukorbetegséggel</w:t>
      </w:r>
      <w:r w:rsidR="005463D0">
        <w:rPr>
          <w:sz w:val="22"/>
          <w:szCs w:val="22"/>
          <w:lang w:val="hu-HU"/>
        </w:rPr>
        <w:t xml:space="preserve"> </w:t>
      </w:r>
      <w:r w:rsidRPr="005463D0">
        <w:rPr>
          <w:sz w:val="22"/>
          <w:szCs w:val="22"/>
          <w:lang w:val="hu-HU"/>
        </w:rPr>
        <w:t>összefüggő vesebetegségben szenved</w:t>
      </w:r>
      <w:r w:rsidR="00ED476C" w:rsidRPr="005463D0">
        <w:rPr>
          <w:sz w:val="22"/>
          <w:szCs w:val="22"/>
          <w:lang w:val="hu-HU"/>
        </w:rPr>
        <w:t>;</w:t>
      </w:r>
      <w:r w:rsidR="00DE6FBE" w:rsidRPr="005463D0">
        <w:rPr>
          <w:sz w:val="22"/>
          <w:szCs w:val="22"/>
          <w:lang w:val="hu-HU"/>
        </w:rPr>
        <w:t xml:space="preserve"> </w:t>
      </w:r>
    </w:p>
    <w:p w14:paraId="5340E019" w14:textId="77777777" w:rsidR="00DE6FBE" w:rsidRPr="005463D0" w:rsidRDefault="005463D0" w:rsidP="00014B65">
      <w:pPr>
        <w:numPr>
          <w:ilvl w:val="0"/>
          <w:numId w:val="11"/>
        </w:numPr>
        <w:tabs>
          <w:tab w:val="clear" w:pos="360"/>
          <w:tab w:val="num" w:pos="1134"/>
        </w:tabs>
        <w:suppressAutoHyphens/>
        <w:ind w:left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aliszkirén</w:t>
      </w:r>
      <w:r w:rsidR="007720DF" w:rsidRPr="005463D0">
        <w:rPr>
          <w:sz w:val="22"/>
          <w:szCs w:val="22"/>
          <w:lang w:val="hu-HU"/>
        </w:rPr>
        <w:t>.</w:t>
      </w:r>
    </w:p>
    <w:p w14:paraId="7AE20761" w14:textId="77777777" w:rsidR="00735178" w:rsidRPr="005463D0" w:rsidRDefault="00735178" w:rsidP="005463D0">
      <w:pPr>
        <w:rPr>
          <w:sz w:val="22"/>
          <w:szCs w:val="22"/>
          <w:lang w:val="hu-HU"/>
        </w:rPr>
      </w:pPr>
    </w:p>
    <w:p w14:paraId="4C420E72" w14:textId="77777777" w:rsidR="00735178" w:rsidRPr="005463D0" w:rsidRDefault="00735178" w:rsidP="005463D0">
      <w:pPr>
        <w:rPr>
          <w:sz w:val="22"/>
          <w:szCs w:val="22"/>
          <w:lang w:val="hu-HU"/>
        </w:rPr>
      </w:pPr>
      <w:r w:rsidRPr="005463D0">
        <w:rPr>
          <w:sz w:val="22"/>
          <w:szCs w:val="22"/>
          <w:lang w:val="hu-HU"/>
        </w:rPr>
        <w:t>Kezelőorvosa rendszeresen ellenőrizheti az Ön veseműködését, vérnyomását és az elektrolitszinteket (pl. kálium) a vérben.</w:t>
      </w:r>
    </w:p>
    <w:p w14:paraId="1D310F25" w14:textId="77777777" w:rsidR="00735178" w:rsidRPr="005C616A" w:rsidRDefault="00735178" w:rsidP="005C616A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r w:rsidRPr="005C616A">
        <w:rPr>
          <w:sz w:val="22"/>
          <w:szCs w:val="22"/>
          <w:lang w:val="hu-HU"/>
        </w:rPr>
        <w:t>Lásd még a „</w:t>
      </w:r>
      <w:r w:rsidRPr="005C616A">
        <w:rPr>
          <w:bCs/>
          <w:sz w:val="22"/>
          <w:szCs w:val="22"/>
          <w:lang w:val="hu-HU"/>
        </w:rPr>
        <w:t>Ne szedje az Irbesartan Sandoz filmtablettát” pontban szereplő információkat.</w:t>
      </w:r>
    </w:p>
    <w:p w14:paraId="7E1ECF36" w14:textId="77777777" w:rsidR="00735178" w:rsidRPr="005C616A" w:rsidRDefault="00735178" w:rsidP="005C616A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14:paraId="7F004379" w14:textId="77777777" w:rsidR="00DD377D" w:rsidRDefault="00DD377D" w:rsidP="001F3503">
      <w:pPr>
        <w:suppressAutoHyphens/>
        <w:rPr>
          <w:sz w:val="22"/>
          <w:szCs w:val="22"/>
          <w:lang w:val="hu-HU"/>
        </w:rPr>
      </w:pPr>
      <w:r w:rsidRPr="001F3503">
        <w:rPr>
          <w:sz w:val="22"/>
          <w:szCs w:val="22"/>
          <w:lang w:val="hu-HU"/>
        </w:rPr>
        <w:t xml:space="preserve">Feltétlenül közölje orvosával, ha úgy gondolja, hogy </w:t>
      </w:r>
      <w:r w:rsidRPr="001F3503">
        <w:rPr>
          <w:sz w:val="22"/>
          <w:szCs w:val="22"/>
          <w:u w:val="single"/>
          <w:lang w:val="hu-HU"/>
        </w:rPr>
        <w:t>terhes, vagy te</w:t>
      </w:r>
      <w:r w:rsidR="002D540B" w:rsidRPr="001F3503">
        <w:rPr>
          <w:sz w:val="22"/>
          <w:szCs w:val="22"/>
          <w:u w:val="single"/>
          <w:lang w:val="hu-HU"/>
        </w:rPr>
        <w:t>rhes lehet</w:t>
      </w:r>
      <w:r w:rsidRPr="00C230CF">
        <w:rPr>
          <w:sz w:val="22"/>
          <w:szCs w:val="22"/>
          <w:u w:val="single"/>
          <w:lang w:val="hu-HU"/>
        </w:rPr>
        <w:t>.</w:t>
      </w:r>
      <w:r w:rsidRPr="00C230CF">
        <w:rPr>
          <w:sz w:val="22"/>
          <w:szCs w:val="22"/>
          <w:lang w:val="hu-HU"/>
        </w:rPr>
        <w:t xml:space="preserve"> Az Irbesartan Sandoz szedése a korai terhesség időszakában nem ajánlott. Nem szabad szedni a gyógyszert, ha több mint 3</w:t>
      </w:r>
      <w:r w:rsidR="002D540B" w:rsidRPr="00C230CF">
        <w:rPr>
          <w:sz w:val="22"/>
          <w:szCs w:val="22"/>
          <w:lang w:val="hu-HU"/>
        </w:rPr>
        <w:t> </w:t>
      </w:r>
      <w:r w:rsidRPr="00C230CF">
        <w:rPr>
          <w:sz w:val="22"/>
          <w:szCs w:val="22"/>
          <w:lang w:val="hu-HU"/>
        </w:rPr>
        <w:t xml:space="preserve">hónapja terhes, </w:t>
      </w:r>
      <w:r w:rsidR="005463D0">
        <w:rPr>
          <w:sz w:val="22"/>
          <w:szCs w:val="22"/>
          <w:lang w:val="hu-HU"/>
        </w:rPr>
        <w:t>mivel</w:t>
      </w:r>
      <w:r w:rsidR="005463D0" w:rsidRPr="005463D0">
        <w:rPr>
          <w:sz w:val="22"/>
          <w:szCs w:val="22"/>
          <w:lang w:val="hu-HU"/>
        </w:rPr>
        <w:t xml:space="preserve"> </w:t>
      </w:r>
      <w:r w:rsidRPr="005463D0">
        <w:rPr>
          <w:sz w:val="22"/>
          <w:szCs w:val="22"/>
          <w:lang w:val="hu-HU"/>
        </w:rPr>
        <w:t>súlyos károkat okozhat a magzatnak, ha a terhességnek ebben a szakaszában szedi (lásd a „Terhesség” című részt).</w:t>
      </w:r>
    </w:p>
    <w:p w14:paraId="09994466" w14:textId="77777777" w:rsidR="00A415FF" w:rsidRDefault="00A415FF" w:rsidP="001F3503">
      <w:pPr>
        <w:suppressAutoHyphens/>
        <w:rPr>
          <w:sz w:val="22"/>
          <w:szCs w:val="22"/>
          <w:lang w:val="hu-HU"/>
        </w:rPr>
      </w:pPr>
    </w:p>
    <w:p w14:paraId="6CD87BCB" w14:textId="29026D69" w:rsidR="00A415FF" w:rsidRPr="005463D0" w:rsidRDefault="00A415FF" w:rsidP="001F3503">
      <w:pPr>
        <w:suppressAutoHyphens/>
        <w:rPr>
          <w:sz w:val="22"/>
          <w:szCs w:val="22"/>
          <w:lang w:val="hu-HU"/>
        </w:rPr>
      </w:pPr>
      <w:r w:rsidRPr="00A415FF">
        <w:rPr>
          <w:sz w:val="22"/>
          <w:szCs w:val="22"/>
          <w:lang w:val="hu-HU"/>
        </w:rPr>
        <w:t xml:space="preserve">Beszéljen kezelőorvosával, ha </w:t>
      </w:r>
      <w:r>
        <w:rPr>
          <w:sz w:val="22"/>
          <w:szCs w:val="22"/>
          <w:lang w:val="hu-HU"/>
        </w:rPr>
        <w:t>az</w:t>
      </w:r>
      <w:r w:rsidRPr="00A415FF">
        <w:rPr>
          <w:sz w:val="22"/>
          <w:szCs w:val="22"/>
          <w:lang w:val="hu-HU"/>
        </w:rPr>
        <w:t xml:space="preserve"> </w:t>
      </w:r>
      <w:r w:rsidRPr="005C616A">
        <w:rPr>
          <w:sz w:val="22"/>
          <w:szCs w:val="22"/>
          <w:lang w:val="hu-HU"/>
        </w:rPr>
        <w:t>Irbesartan Sandoz filmtablett</w:t>
      </w:r>
      <w:r>
        <w:rPr>
          <w:sz w:val="22"/>
          <w:szCs w:val="22"/>
          <w:lang w:val="hu-HU"/>
        </w:rPr>
        <w:t>a</w:t>
      </w:r>
      <w:r w:rsidRPr="005C616A">
        <w:rPr>
          <w:sz w:val="22"/>
          <w:szCs w:val="22"/>
          <w:lang w:val="hu-HU"/>
        </w:rPr>
        <w:t xml:space="preserve"> </w:t>
      </w:r>
      <w:r w:rsidRPr="00A415FF">
        <w:rPr>
          <w:sz w:val="22"/>
          <w:szCs w:val="22"/>
          <w:lang w:val="hu-HU"/>
        </w:rPr>
        <w:t>alkalmazását követően hasi fájdalmat, hányingert, hányást vagy hasmenést tapasztal. A további kezelésről kezelőorvosa fog dönteni. Saját elgondolásból ne hagyja abba a</w:t>
      </w:r>
      <w:r>
        <w:rPr>
          <w:sz w:val="22"/>
          <w:szCs w:val="22"/>
          <w:lang w:val="hu-HU"/>
        </w:rPr>
        <w:t xml:space="preserve">z </w:t>
      </w:r>
      <w:r w:rsidRPr="005C616A">
        <w:rPr>
          <w:sz w:val="22"/>
          <w:szCs w:val="22"/>
          <w:lang w:val="hu-HU"/>
        </w:rPr>
        <w:t>Irbesartan Sandoz filmtablett</w:t>
      </w:r>
      <w:r>
        <w:rPr>
          <w:sz w:val="22"/>
          <w:szCs w:val="22"/>
          <w:lang w:val="hu-HU"/>
        </w:rPr>
        <w:t xml:space="preserve">a </w:t>
      </w:r>
      <w:r w:rsidRPr="00A415FF">
        <w:rPr>
          <w:sz w:val="22"/>
          <w:szCs w:val="22"/>
          <w:lang w:val="hu-HU"/>
        </w:rPr>
        <w:t>alkalmazását.</w:t>
      </w:r>
    </w:p>
    <w:p w14:paraId="482978B6" w14:textId="77777777" w:rsidR="00DD377D" w:rsidRPr="005C616A" w:rsidRDefault="00DD377D" w:rsidP="001F3503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14:paraId="7A08AC6A" w14:textId="77777777" w:rsidR="00631B92" w:rsidRPr="005C616A" w:rsidRDefault="00631B92" w:rsidP="00C230CF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C616A">
        <w:rPr>
          <w:b/>
          <w:bCs/>
          <w:sz w:val="22"/>
          <w:szCs w:val="22"/>
          <w:lang w:val="hu-HU"/>
        </w:rPr>
        <w:t>Gyermekek és serdülők</w:t>
      </w:r>
    </w:p>
    <w:p w14:paraId="39CB5798" w14:textId="77777777" w:rsidR="00631B92" w:rsidRPr="005463D0" w:rsidRDefault="00DD377D" w:rsidP="00C230CF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r w:rsidRPr="005C616A">
        <w:rPr>
          <w:bCs/>
          <w:sz w:val="22"/>
          <w:szCs w:val="22"/>
          <w:lang w:val="hu-HU"/>
        </w:rPr>
        <w:t xml:space="preserve">Ez a </w:t>
      </w:r>
      <w:r w:rsidR="002D540B" w:rsidRPr="001F3503">
        <w:rPr>
          <w:bCs/>
          <w:sz w:val="22"/>
          <w:szCs w:val="22"/>
          <w:lang w:val="hu-HU"/>
        </w:rPr>
        <w:t>gyógyszer</w:t>
      </w:r>
      <w:r w:rsidRPr="001F3503">
        <w:rPr>
          <w:bCs/>
          <w:sz w:val="22"/>
          <w:szCs w:val="22"/>
          <w:lang w:val="hu-HU"/>
        </w:rPr>
        <w:t xml:space="preserve"> </w:t>
      </w:r>
      <w:r w:rsidR="00631B92" w:rsidRPr="001F3503">
        <w:rPr>
          <w:bCs/>
          <w:sz w:val="22"/>
          <w:szCs w:val="22"/>
          <w:lang w:val="hu-HU"/>
        </w:rPr>
        <w:t>nem alkalmazható gyermekek és serdülők</w:t>
      </w:r>
      <w:r w:rsidR="00631B92" w:rsidRPr="00C230CF">
        <w:rPr>
          <w:bCs/>
          <w:sz w:val="22"/>
          <w:szCs w:val="22"/>
          <w:lang w:val="hu-HU"/>
        </w:rPr>
        <w:t xml:space="preserve"> eseté</w:t>
      </w:r>
      <w:r w:rsidR="005463D0">
        <w:rPr>
          <w:bCs/>
          <w:sz w:val="22"/>
          <w:szCs w:val="22"/>
          <w:lang w:val="hu-HU"/>
        </w:rPr>
        <w:t>be</w:t>
      </w:r>
      <w:r w:rsidR="00631B92" w:rsidRPr="005463D0">
        <w:rPr>
          <w:bCs/>
          <w:sz w:val="22"/>
          <w:szCs w:val="22"/>
          <w:lang w:val="hu-HU"/>
        </w:rPr>
        <w:t>n, mivel biztonságosságát és hatásosságát ebben a korcsoportban még nem igazolták teljesen.</w:t>
      </w:r>
    </w:p>
    <w:p w14:paraId="48EC2A13" w14:textId="77777777" w:rsidR="00F0566E" w:rsidRPr="005C616A" w:rsidRDefault="00F0566E" w:rsidP="00014B65">
      <w:pPr>
        <w:rPr>
          <w:sz w:val="22"/>
          <w:szCs w:val="22"/>
          <w:lang w:val="hu-HU"/>
        </w:rPr>
      </w:pPr>
    </w:p>
    <w:p w14:paraId="2716FC29" w14:textId="77777777" w:rsidR="0079772B" w:rsidRPr="001F3503" w:rsidRDefault="00BF2BDA" w:rsidP="00014B6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C616A">
        <w:rPr>
          <w:b/>
          <w:bCs/>
          <w:sz w:val="22"/>
          <w:szCs w:val="22"/>
          <w:lang w:val="hu-HU"/>
        </w:rPr>
        <w:t>Egyéb gyógyszerek és az Irbesartan Sandoz filmtabletta</w:t>
      </w:r>
    </w:p>
    <w:p w14:paraId="37D481E5" w14:textId="77777777" w:rsidR="00360B38" w:rsidRPr="00014B65" w:rsidRDefault="0079772B" w:rsidP="00014B65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C230CF">
        <w:rPr>
          <w:sz w:val="22"/>
          <w:szCs w:val="22"/>
          <w:lang w:val="hu-HU"/>
        </w:rPr>
        <w:t>Feltétlenül tájékoztassa kezelőorvosát vagy gyógyszerészét a jelenleg vagy nemrégiben szedett</w:t>
      </w:r>
      <w:r w:rsidR="008D2906" w:rsidRPr="00C230CF">
        <w:rPr>
          <w:sz w:val="22"/>
          <w:szCs w:val="22"/>
          <w:lang w:val="hu-HU"/>
        </w:rPr>
        <w:t>,</w:t>
      </w:r>
      <w:r w:rsidRPr="00C230CF">
        <w:rPr>
          <w:sz w:val="22"/>
          <w:szCs w:val="22"/>
          <w:lang w:val="hu-HU"/>
        </w:rPr>
        <w:t xml:space="preserve"> </w:t>
      </w:r>
      <w:r w:rsidR="00BF2BDA" w:rsidRPr="00014B65">
        <w:rPr>
          <w:sz w:val="22"/>
          <w:szCs w:val="22"/>
          <w:lang w:val="hu-HU"/>
        </w:rPr>
        <w:t xml:space="preserve">valamint szedni tervezett </w:t>
      </w:r>
      <w:r w:rsidRPr="00014B65">
        <w:rPr>
          <w:sz w:val="22"/>
          <w:szCs w:val="22"/>
          <w:lang w:val="hu-HU"/>
        </w:rPr>
        <w:t>egyéb</w:t>
      </w:r>
      <w:r w:rsidR="00030EDA" w:rsidRPr="00014B65">
        <w:rPr>
          <w:sz w:val="22"/>
          <w:szCs w:val="22"/>
          <w:lang w:val="hu-HU"/>
        </w:rPr>
        <w:t xml:space="preserve"> </w:t>
      </w:r>
      <w:r w:rsidRPr="00014B65">
        <w:rPr>
          <w:sz w:val="22"/>
          <w:szCs w:val="22"/>
          <w:lang w:val="hu-HU"/>
        </w:rPr>
        <w:t>gyógyszereiről</w:t>
      </w:r>
      <w:r w:rsidR="00360B38" w:rsidRPr="00014B65">
        <w:rPr>
          <w:sz w:val="22"/>
          <w:szCs w:val="22"/>
          <w:lang w:val="hu-HU"/>
        </w:rPr>
        <w:t>.</w:t>
      </w:r>
    </w:p>
    <w:p w14:paraId="6E87EF3A" w14:textId="77777777" w:rsidR="00BB5A55" w:rsidRPr="00014B65" w:rsidRDefault="00BB5A55" w:rsidP="00014B6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6FF17762" w14:textId="77777777" w:rsidR="00B72B06" w:rsidRPr="00014B65" w:rsidRDefault="00735178" w:rsidP="00014B65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Lehet</w:t>
      </w:r>
      <w:r w:rsidR="00B72B06" w:rsidRPr="00014B65">
        <w:rPr>
          <w:sz w:val="22"/>
          <w:szCs w:val="22"/>
          <w:lang w:val="hu-HU"/>
        </w:rPr>
        <w:t xml:space="preserve">, hogy kezelőorvosának meg kell változtatnia </w:t>
      </w:r>
      <w:r w:rsidRPr="00014B65">
        <w:rPr>
          <w:sz w:val="22"/>
          <w:szCs w:val="22"/>
          <w:lang w:val="hu-HU"/>
        </w:rPr>
        <w:t xml:space="preserve">a </w:t>
      </w:r>
      <w:r w:rsidR="002D540B" w:rsidRPr="00014B65">
        <w:rPr>
          <w:sz w:val="22"/>
          <w:szCs w:val="22"/>
          <w:lang w:val="hu-HU"/>
        </w:rPr>
        <w:t>gyógyszere</w:t>
      </w:r>
      <w:r w:rsidRPr="00014B65">
        <w:rPr>
          <w:sz w:val="22"/>
          <w:szCs w:val="22"/>
          <w:lang w:val="hu-HU"/>
        </w:rPr>
        <w:t>k</w:t>
      </w:r>
      <w:r w:rsidR="00B72B06" w:rsidRPr="00014B65">
        <w:rPr>
          <w:sz w:val="22"/>
          <w:szCs w:val="22"/>
          <w:lang w:val="hu-HU"/>
        </w:rPr>
        <w:t xml:space="preserve"> adagját, </w:t>
      </w:r>
      <w:r w:rsidRPr="00014B65">
        <w:rPr>
          <w:sz w:val="22"/>
          <w:szCs w:val="22"/>
          <w:lang w:val="hu-HU"/>
        </w:rPr>
        <w:t>és/</w:t>
      </w:r>
      <w:r w:rsidR="00B72B06" w:rsidRPr="00014B65">
        <w:rPr>
          <w:sz w:val="22"/>
          <w:szCs w:val="22"/>
          <w:lang w:val="hu-HU"/>
        </w:rPr>
        <w:t xml:space="preserve">vagy egyéb óvintézkedéseket </w:t>
      </w:r>
      <w:r w:rsidRPr="00014B65">
        <w:rPr>
          <w:sz w:val="22"/>
          <w:szCs w:val="22"/>
          <w:lang w:val="hu-HU"/>
        </w:rPr>
        <w:t>tehet:</w:t>
      </w:r>
    </w:p>
    <w:p w14:paraId="1D7DD96C" w14:textId="77777777" w:rsidR="00D51B32" w:rsidRPr="005463D0" w:rsidRDefault="00D51B32" w:rsidP="00014B65">
      <w:pPr>
        <w:numPr>
          <w:ilvl w:val="0"/>
          <w:numId w:val="2"/>
        </w:numPr>
        <w:tabs>
          <w:tab w:val="clear" w:pos="168"/>
          <w:tab w:val="num" w:pos="567"/>
        </w:tabs>
        <w:ind w:left="567" w:hanging="567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 xml:space="preserve">ha Ön ACE-gátlót vagy </w:t>
      </w:r>
      <w:r w:rsidR="005463D0" w:rsidRPr="00014B65">
        <w:rPr>
          <w:sz w:val="22"/>
          <w:szCs w:val="22"/>
          <w:lang w:val="hu-HU"/>
        </w:rPr>
        <w:t>aliszkirén</w:t>
      </w:r>
      <w:r w:rsidRPr="00014B65">
        <w:rPr>
          <w:sz w:val="22"/>
          <w:szCs w:val="22"/>
          <w:lang w:val="hu-HU"/>
        </w:rPr>
        <w:t>t szed (</w:t>
      </w:r>
      <w:r w:rsidR="00EC5C0A" w:rsidRPr="00014B65">
        <w:rPr>
          <w:sz w:val="22"/>
          <w:szCs w:val="22"/>
          <w:lang w:val="hu-HU"/>
        </w:rPr>
        <w:t>l</w:t>
      </w:r>
      <w:r w:rsidRPr="005463D0">
        <w:rPr>
          <w:sz w:val="22"/>
          <w:szCs w:val="22"/>
          <w:lang w:val="hu-HU"/>
        </w:rPr>
        <w:t>ásd még a „Ne szedje az Irbesartan Sandoz</w:t>
      </w:r>
      <w:r w:rsidR="005463D0">
        <w:rPr>
          <w:sz w:val="22"/>
          <w:szCs w:val="22"/>
          <w:lang w:val="hu-HU"/>
        </w:rPr>
        <w:t xml:space="preserve"> </w:t>
      </w:r>
      <w:r w:rsidRPr="005463D0">
        <w:rPr>
          <w:sz w:val="22"/>
          <w:szCs w:val="22"/>
          <w:lang w:val="hu-HU"/>
        </w:rPr>
        <w:t>filmtablettát” és a „Figyelmeztetések és óvintézkedések” pontok alatti információt).</w:t>
      </w:r>
    </w:p>
    <w:p w14:paraId="000AD097" w14:textId="77777777" w:rsidR="004E1081" w:rsidRPr="005463D0" w:rsidRDefault="004E1081" w:rsidP="005463D0">
      <w:pPr>
        <w:rPr>
          <w:sz w:val="22"/>
          <w:szCs w:val="22"/>
          <w:lang w:val="hu-HU"/>
        </w:rPr>
      </w:pPr>
    </w:p>
    <w:p w14:paraId="39F0E7DB" w14:textId="77777777" w:rsidR="00B72B06" w:rsidRPr="005463D0" w:rsidRDefault="00B72B06" w:rsidP="00014B65">
      <w:pPr>
        <w:rPr>
          <w:sz w:val="22"/>
          <w:szCs w:val="22"/>
          <w:lang w:val="hu-HU"/>
        </w:rPr>
      </w:pPr>
      <w:r w:rsidRPr="005463D0">
        <w:rPr>
          <w:sz w:val="22"/>
          <w:szCs w:val="22"/>
          <w:lang w:val="hu-HU"/>
        </w:rPr>
        <w:t>Vérvizsgálatok szükségesek, ha az alábbiakat szedi:</w:t>
      </w:r>
    </w:p>
    <w:p w14:paraId="69FB7C79" w14:textId="77777777" w:rsidR="00B72B06" w:rsidRPr="005463D0" w:rsidRDefault="00B72B06" w:rsidP="005463D0">
      <w:pPr>
        <w:numPr>
          <w:ilvl w:val="0"/>
          <w:numId w:val="2"/>
        </w:numPr>
        <w:tabs>
          <w:tab w:val="clear" w:pos="168"/>
          <w:tab w:val="num" w:pos="567"/>
        </w:tabs>
        <w:ind w:left="567" w:hanging="567"/>
        <w:rPr>
          <w:sz w:val="22"/>
          <w:szCs w:val="22"/>
          <w:lang w:val="hu-HU"/>
        </w:rPr>
      </w:pPr>
      <w:r w:rsidRPr="005463D0">
        <w:rPr>
          <w:sz w:val="22"/>
          <w:szCs w:val="22"/>
          <w:lang w:val="hu-HU"/>
        </w:rPr>
        <w:t>káliumpótlók</w:t>
      </w:r>
      <w:r w:rsidR="00FC13DE" w:rsidRPr="005463D0">
        <w:rPr>
          <w:sz w:val="22"/>
          <w:szCs w:val="22"/>
          <w:lang w:val="hu-HU"/>
        </w:rPr>
        <w:t>,</w:t>
      </w:r>
    </w:p>
    <w:p w14:paraId="6FE3131C" w14:textId="77777777" w:rsidR="00B72B06" w:rsidRPr="005C616A" w:rsidRDefault="00B72B06" w:rsidP="005463D0">
      <w:pPr>
        <w:numPr>
          <w:ilvl w:val="0"/>
          <w:numId w:val="2"/>
        </w:numPr>
        <w:tabs>
          <w:tab w:val="clear" w:pos="168"/>
          <w:tab w:val="num" w:pos="567"/>
        </w:tabs>
        <w:ind w:left="567" w:hanging="567"/>
        <w:rPr>
          <w:sz w:val="22"/>
          <w:szCs w:val="22"/>
          <w:lang w:val="hu-HU"/>
        </w:rPr>
      </w:pPr>
      <w:r w:rsidRPr="005C616A">
        <w:rPr>
          <w:sz w:val="22"/>
          <w:szCs w:val="22"/>
          <w:lang w:val="hu-HU"/>
        </w:rPr>
        <w:t>káliumot tartalmazó sópótló készítmények</w:t>
      </w:r>
      <w:r w:rsidR="00FC13DE" w:rsidRPr="005C616A">
        <w:rPr>
          <w:sz w:val="22"/>
          <w:szCs w:val="22"/>
          <w:lang w:val="hu-HU"/>
        </w:rPr>
        <w:t>,</w:t>
      </w:r>
    </w:p>
    <w:p w14:paraId="7560FB40" w14:textId="77777777" w:rsidR="00FC13DE" w:rsidRPr="001F3503" w:rsidRDefault="00FC13DE" w:rsidP="005463D0">
      <w:pPr>
        <w:pStyle w:val="Text"/>
        <w:numPr>
          <w:ilvl w:val="0"/>
          <w:numId w:val="2"/>
        </w:numPr>
        <w:tabs>
          <w:tab w:val="clear" w:pos="168"/>
          <w:tab w:val="num" w:pos="567"/>
        </w:tabs>
        <w:spacing w:before="0"/>
        <w:ind w:left="567" w:hanging="567"/>
        <w:jc w:val="left"/>
        <w:rPr>
          <w:sz w:val="22"/>
          <w:szCs w:val="22"/>
          <w:lang w:val="hu-HU"/>
        </w:rPr>
      </w:pPr>
      <w:r w:rsidRPr="001F3503">
        <w:rPr>
          <w:sz w:val="22"/>
          <w:szCs w:val="22"/>
          <w:lang w:val="hu-HU"/>
        </w:rPr>
        <w:t>kálium</w:t>
      </w:r>
      <w:r w:rsidR="00174BBA">
        <w:rPr>
          <w:sz w:val="22"/>
          <w:szCs w:val="22"/>
          <w:lang w:val="hu-HU"/>
        </w:rPr>
        <w:t>megtakarító</w:t>
      </w:r>
      <w:r w:rsidRPr="001F3503">
        <w:rPr>
          <w:sz w:val="22"/>
          <w:szCs w:val="22"/>
          <w:lang w:val="hu-HU"/>
        </w:rPr>
        <w:t xml:space="preserve"> gyógyszerek (pl. bizonyos vízhajtók),</w:t>
      </w:r>
    </w:p>
    <w:p w14:paraId="2493BD9D" w14:textId="77777777" w:rsidR="002F75FC" w:rsidRPr="00D47965" w:rsidRDefault="00FC13DE" w:rsidP="0033369C">
      <w:pPr>
        <w:numPr>
          <w:ilvl w:val="0"/>
          <w:numId w:val="2"/>
        </w:numPr>
        <w:tabs>
          <w:tab w:val="clear" w:pos="168"/>
          <w:tab w:val="num" w:pos="567"/>
        </w:tabs>
        <w:ind w:left="567" w:hanging="567"/>
        <w:rPr>
          <w:i/>
          <w:sz w:val="22"/>
          <w:szCs w:val="22"/>
          <w:lang w:val="hu-HU"/>
        </w:rPr>
      </w:pPr>
      <w:r w:rsidRPr="00C230CF">
        <w:rPr>
          <w:sz w:val="22"/>
          <w:szCs w:val="22"/>
          <w:lang w:val="hu-HU"/>
        </w:rPr>
        <w:t>lítium tartalmú gyógyszerek</w:t>
      </w:r>
      <w:r w:rsidR="002F75FC">
        <w:rPr>
          <w:sz w:val="22"/>
          <w:szCs w:val="22"/>
          <w:lang w:val="hu-HU"/>
        </w:rPr>
        <w:t>,</w:t>
      </w:r>
    </w:p>
    <w:p w14:paraId="52DDF126" w14:textId="77777777" w:rsidR="00FC13DE" w:rsidRPr="00D47965" w:rsidRDefault="002F75FC" w:rsidP="0033369C">
      <w:pPr>
        <w:numPr>
          <w:ilvl w:val="0"/>
          <w:numId w:val="2"/>
        </w:numPr>
        <w:tabs>
          <w:tab w:val="clear" w:pos="168"/>
          <w:tab w:val="num" w:pos="567"/>
        </w:tabs>
        <w:ind w:left="567" w:hanging="567"/>
        <w:rPr>
          <w:i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repaglinid (a vércukorszint csökkentésére alkalmazott gyógyszer)</w:t>
      </w:r>
      <w:r w:rsidR="00A464DA" w:rsidRPr="00C230CF">
        <w:rPr>
          <w:sz w:val="22"/>
          <w:szCs w:val="22"/>
          <w:lang w:val="hu-HU"/>
        </w:rPr>
        <w:t>.</w:t>
      </w:r>
    </w:p>
    <w:p w14:paraId="277912BA" w14:textId="77777777" w:rsidR="002F75FC" w:rsidRPr="00C230CF" w:rsidRDefault="002F75FC" w:rsidP="00D47965">
      <w:pPr>
        <w:rPr>
          <w:i/>
          <w:sz w:val="22"/>
          <w:szCs w:val="22"/>
          <w:lang w:val="hu-HU"/>
        </w:rPr>
      </w:pPr>
    </w:p>
    <w:p w14:paraId="6AD02DD4" w14:textId="77777777" w:rsidR="00FC13DE" w:rsidRPr="00014B65" w:rsidRDefault="00FC13DE" w:rsidP="00014B65">
      <w:pPr>
        <w:pStyle w:val="Text"/>
        <w:spacing w:before="0"/>
        <w:jc w:val="left"/>
        <w:rPr>
          <w:sz w:val="22"/>
          <w:szCs w:val="22"/>
          <w:lang w:val="hu-HU"/>
        </w:rPr>
      </w:pPr>
      <w:r w:rsidRPr="00C230CF">
        <w:rPr>
          <w:sz w:val="22"/>
          <w:szCs w:val="22"/>
          <w:lang w:val="hu-HU"/>
        </w:rPr>
        <w:t xml:space="preserve">Ha bizonyos fájdalomcsillapítókat, </w:t>
      </w:r>
      <w:r w:rsidRPr="00014B65">
        <w:rPr>
          <w:sz w:val="22"/>
          <w:szCs w:val="22"/>
          <w:lang w:val="hu-HU"/>
        </w:rPr>
        <w:t>úgynevezett nem</w:t>
      </w:r>
      <w:r w:rsidR="00174BBA">
        <w:rPr>
          <w:sz w:val="22"/>
          <w:szCs w:val="22"/>
          <w:lang w:val="hu-HU"/>
        </w:rPr>
        <w:t>-</w:t>
      </w:r>
      <w:r w:rsidRPr="00014B65">
        <w:rPr>
          <w:sz w:val="22"/>
          <w:szCs w:val="22"/>
          <w:lang w:val="hu-HU"/>
        </w:rPr>
        <w:t>szteroid gyulladásgátlókat szed, az irbezartán hatása csökkenhet.</w:t>
      </w:r>
    </w:p>
    <w:p w14:paraId="4F7B0A10" w14:textId="77777777" w:rsidR="004E1081" w:rsidRPr="00014B65" w:rsidRDefault="004E1081" w:rsidP="005463D0">
      <w:pPr>
        <w:rPr>
          <w:b/>
          <w:sz w:val="22"/>
          <w:szCs w:val="22"/>
          <w:lang w:val="hu-HU"/>
        </w:rPr>
      </w:pPr>
    </w:p>
    <w:p w14:paraId="3E3DDEF4" w14:textId="77777777" w:rsidR="008C3AB6" w:rsidRPr="00014B65" w:rsidRDefault="008C3AB6" w:rsidP="005463D0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014B65">
        <w:rPr>
          <w:b/>
          <w:bCs/>
          <w:sz w:val="22"/>
          <w:szCs w:val="22"/>
          <w:lang w:val="hu-HU"/>
        </w:rPr>
        <w:t>Az</w:t>
      </w:r>
      <w:r w:rsidR="00C231CA" w:rsidRPr="00014B65">
        <w:rPr>
          <w:b/>
          <w:bCs/>
          <w:sz w:val="22"/>
          <w:szCs w:val="22"/>
          <w:lang w:val="hu-HU"/>
        </w:rPr>
        <w:t xml:space="preserve"> </w:t>
      </w:r>
      <w:r w:rsidR="00DF3FB0" w:rsidRPr="00014B65">
        <w:rPr>
          <w:b/>
          <w:bCs/>
          <w:sz w:val="22"/>
          <w:szCs w:val="22"/>
          <w:lang w:val="hu-HU"/>
        </w:rPr>
        <w:t>Irbesartan Sandoz</w:t>
      </w:r>
      <w:r w:rsidRPr="00014B65">
        <w:rPr>
          <w:b/>
          <w:bCs/>
          <w:sz w:val="22"/>
          <w:szCs w:val="22"/>
          <w:lang w:val="hu-HU"/>
        </w:rPr>
        <w:t xml:space="preserve"> filmtabletta egyidejű </w:t>
      </w:r>
      <w:r w:rsidR="00360B38" w:rsidRPr="00014B65">
        <w:rPr>
          <w:b/>
          <w:bCs/>
          <w:sz w:val="22"/>
          <w:szCs w:val="22"/>
          <w:lang w:val="hu-HU"/>
        </w:rPr>
        <w:t>alkalmazása étellel és itallal</w:t>
      </w:r>
    </w:p>
    <w:p w14:paraId="669F19FE" w14:textId="77777777" w:rsidR="008C3AB6" w:rsidRPr="00014B65" w:rsidRDefault="008C3AB6" w:rsidP="005C616A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Az</w:t>
      </w:r>
      <w:r w:rsidR="00C231CA" w:rsidRPr="00014B65">
        <w:rPr>
          <w:sz w:val="22"/>
          <w:szCs w:val="22"/>
          <w:lang w:val="hu-HU"/>
        </w:rPr>
        <w:t xml:space="preserve"> </w:t>
      </w:r>
      <w:r w:rsidR="00DF3FB0" w:rsidRPr="00014B65">
        <w:rPr>
          <w:sz w:val="22"/>
          <w:szCs w:val="22"/>
          <w:lang w:val="hu-HU"/>
        </w:rPr>
        <w:t>Irbesartan Sandoz</w:t>
      </w:r>
      <w:r w:rsidRPr="00014B65">
        <w:rPr>
          <w:sz w:val="22"/>
          <w:szCs w:val="22"/>
          <w:lang w:val="hu-HU"/>
        </w:rPr>
        <w:t xml:space="preserve"> filmtabletta</w:t>
      </w:r>
      <w:r w:rsidR="00C231CA" w:rsidRPr="00014B65">
        <w:rPr>
          <w:sz w:val="22"/>
          <w:szCs w:val="22"/>
          <w:lang w:val="hu-HU"/>
        </w:rPr>
        <w:t xml:space="preserve"> </w:t>
      </w:r>
      <w:r w:rsidRPr="00014B65">
        <w:rPr>
          <w:sz w:val="22"/>
          <w:szCs w:val="22"/>
          <w:lang w:val="hu-HU"/>
        </w:rPr>
        <w:t>bevehető étkezéskor vagy attól függetlenül is.</w:t>
      </w:r>
    </w:p>
    <w:p w14:paraId="00B51FEF" w14:textId="77777777" w:rsidR="008C3AB6" w:rsidRPr="00014B65" w:rsidRDefault="008C3AB6" w:rsidP="005C616A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14:paraId="3F96D490" w14:textId="77777777" w:rsidR="008C3AB6" w:rsidRPr="00014B65" w:rsidRDefault="008C3AB6" w:rsidP="00D47965">
      <w:pPr>
        <w:keepNext/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014B65">
        <w:rPr>
          <w:b/>
          <w:bCs/>
          <w:sz w:val="22"/>
          <w:szCs w:val="22"/>
          <w:lang w:val="hu-HU"/>
        </w:rPr>
        <w:lastRenderedPageBreak/>
        <w:t>Terhesség és szoptatás</w:t>
      </w:r>
    </w:p>
    <w:p w14:paraId="18656FC2" w14:textId="77777777" w:rsidR="0052489D" w:rsidRPr="00014B65" w:rsidRDefault="0052489D" w:rsidP="00D47965">
      <w:pPr>
        <w:keepNext/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067D2372" w14:textId="77777777" w:rsidR="008C3AB6" w:rsidRPr="00014B65" w:rsidRDefault="008C3AB6" w:rsidP="00D47965">
      <w:pPr>
        <w:keepNext/>
        <w:autoSpaceDE w:val="0"/>
        <w:autoSpaceDN w:val="0"/>
        <w:adjustRightInd w:val="0"/>
        <w:rPr>
          <w:bCs/>
          <w:i/>
          <w:sz w:val="22"/>
          <w:szCs w:val="22"/>
          <w:lang w:val="hu-HU"/>
        </w:rPr>
      </w:pPr>
      <w:r w:rsidRPr="00014B65">
        <w:rPr>
          <w:bCs/>
          <w:i/>
          <w:sz w:val="22"/>
          <w:szCs w:val="22"/>
          <w:lang w:val="hu-HU"/>
        </w:rPr>
        <w:t>Terhesség</w:t>
      </w:r>
    </w:p>
    <w:p w14:paraId="09C58836" w14:textId="77777777" w:rsidR="008C3AB6" w:rsidRPr="00014B65" w:rsidRDefault="00030EDA" w:rsidP="00D47965">
      <w:pPr>
        <w:keepNext/>
        <w:autoSpaceDE w:val="0"/>
        <w:autoSpaceDN w:val="0"/>
        <w:adjustRightInd w:val="0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 xml:space="preserve">Feltétlenül közölje orvosával, ha </w:t>
      </w:r>
      <w:r w:rsidRPr="00014B65">
        <w:rPr>
          <w:b/>
          <w:sz w:val="22"/>
          <w:szCs w:val="22"/>
          <w:lang w:val="hu-HU"/>
        </w:rPr>
        <w:t>úgy gondolja, hogy terhes, vagy te</w:t>
      </w:r>
      <w:r w:rsidR="002D540B" w:rsidRPr="00014B65">
        <w:rPr>
          <w:b/>
          <w:sz w:val="22"/>
          <w:szCs w:val="22"/>
          <w:lang w:val="hu-HU"/>
        </w:rPr>
        <w:t>rhes lehet</w:t>
      </w:r>
      <w:r w:rsidRPr="00014B65">
        <w:rPr>
          <w:sz w:val="22"/>
          <w:szCs w:val="22"/>
          <w:lang w:val="hu-HU"/>
        </w:rPr>
        <w:t xml:space="preserve">. Az orvos azt fogja tanácsolni Önnek, hogy hagyja abba a gyógyszer szedését, mielőtt teherbe esik, vagy ahogy megtudja, hogy terhes és hogy az Irbesartan Sandoz </w:t>
      </w:r>
      <w:r w:rsidR="00DE6AB3" w:rsidRPr="00014B65">
        <w:rPr>
          <w:sz w:val="22"/>
          <w:szCs w:val="22"/>
          <w:lang w:val="hu-HU"/>
        </w:rPr>
        <w:t xml:space="preserve">filmtabletta </w:t>
      </w:r>
      <w:r w:rsidRPr="00014B65">
        <w:rPr>
          <w:sz w:val="22"/>
          <w:szCs w:val="22"/>
          <w:lang w:val="hu-HU"/>
        </w:rPr>
        <w:t xml:space="preserve">helyett egy másik gyógyszert kezdjen el szedni. Az Irbesartan Sandoz </w:t>
      </w:r>
      <w:r w:rsidR="00DE6AB3" w:rsidRPr="00014B65">
        <w:rPr>
          <w:sz w:val="22"/>
          <w:szCs w:val="22"/>
          <w:lang w:val="hu-HU"/>
        </w:rPr>
        <w:t xml:space="preserve">filmtabletta </w:t>
      </w:r>
      <w:r w:rsidRPr="00014B65">
        <w:rPr>
          <w:sz w:val="22"/>
          <w:szCs w:val="22"/>
          <w:lang w:val="hu-HU"/>
        </w:rPr>
        <w:t xml:space="preserve">szedése </w:t>
      </w:r>
      <w:r w:rsidRPr="00014B65">
        <w:rPr>
          <w:b/>
          <w:sz w:val="22"/>
          <w:szCs w:val="22"/>
          <w:lang w:val="hu-HU"/>
        </w:rPr>
        <w:t>nem ajánlott a korai terhesség időszakában</w:t>
      </w:r>
      <w:r w:rsidRPr="00014B65">
        <w:rPr>
          <w:sz w:val="22"/>
          <w:szCs w:val="22"/>
          <w:lang w:val="hu-HU"/>
        </w:rPr>
        <w:t xml:space="preserve">. </w:t>
      </w:r>
      <w:r w:rsidRPr="00014B65">
        <w:rPr>
          <w:b/>
          <w:sz w:val="22"/>
          <w:szCs w:val="22"/>
          <w:lang w:val="hu-HU"/>
        </w:rPr>
        <w:t>Nem szabad szedni az Irbesartan Sandoz-t a 3. terhességi hónap után</w:t>
      </w:r>
      <w:r w:rsidRPr="00014B65">
        <w:rPr>
          <w:sz w:val="22"/>
          <w:szCs w:val="22"/>
          <w:lang w:val="hu-HU"/>
        </w:rPr>
        <w:t>, mert súlyos károkat okozhat a magzatnak.</w:t>
      </w:r>
    </w:p>
    <w:p w14:paraId="7A073124" w14:textId="77777777" w:rsidR="00030EDA" w:rsidRPr="00014B65" w:rsidRDefault="00030EDA" w:rsidP="00014B65">
      <w:pPr>
        <w:autoSpaceDE w:val="0"/>
        <w:autoSpaceDN w:val="0"/>
        <w:adjustRightInd w:val="0"/>
        <w:rPr>
          <w:b/>
          <w:sz w:val="22"/>
          <w:szCs w:val="22"/>
          <w:lang w:val="hu-HU"/>
        </w:rPr>
      </w:pPr>
    </w:p>
    <w:p w14:paraId="00F534C2" w14:textId="77777777" w:rsidR="008C3AB6" w:rsidRPr="00014B65" w:rsidRDefault="008C3AB6" w:rsidP="00014B65">
      <w:pPr>
        <w:autoSpaceDE w:val="0"/>
        <w:autoSpaceDN w:val="0"/>
        <w:adjustRightInd w:val="0"/>
        <w:rPr>
          <w:i/>
          <w:sz w:val="22"/>
          <w:szCs w:val="22"/>
          <w:lang w:val="hu-HU"/>
        </w:rPr>
      </w:pPr>
      <w:r w:rsidRPr="00014B65">
        <w:rPr>
          <w:i/>
          <w:sz w:val="22"/>
          <w:szCs w:val="22"/>
          <w:lang w:val="hu-HU"/>
        </w:rPr>
        <w:t>Szoptatás</w:t>
      </w:r>
    </w:p>
    <w:p w14:paraId="59F5A18F" w14:textId="77777777" w:rsidR="00FC13DE" w:rsidRPr="00014B65" w:rsidRDefault="00030EDA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 xml:space="preserve">Közölje orvosával, amennyiben szoptat, vagy el szeretné kezdeni a szoptatást. Az Irbesartan Sandoz alkalmazása </w:t>
      </w:r>
      <w:r w:rsidRPr="00014B65">
        <w:rPr>
          <w:b/>
          <w:sz w:val="22"/>
          <w:szCs w:val="22"/>
          <w:lang w:val="hu-HU"/>
        </w:rPr>
        <w:t>nem javasolt szoptató anyáknak</w:t>
      </w:r>
      <w:r w:rsidRPr="00014B65">
        <w:rPr>
          <w:sz w:val="22"/>
          <w:szCs w:val="22"/>
          <w:lang w:val="hu-HU"/>
        </w:rPr>
        <w:t>. Amennyiben szoptatni szeretne, kezelőorvosa másik készítményt választhat az Ön számára, különösen abban az esetben, ha gyermeke újszülött vagy koraszülött.</w:t>
      </w:r>
    </w:p>
    <w:p w14:paraId="3F43D5CC" w14:textId="77777777" w:rsidR="008C3AB6" w:rsidRPr="00014B65" w:rsidRDefault="008C3AB6" w:rsidP="00014B65">
      <w:pPr>
        <w:rPr>
          <w:noProof/>
          <w:sz w:val="22"/>
          <w:szCs w:val="22"/>
          <w:lang w:val="hu-HU"/>
        </w:rPr>
      </w:pPr>
    </w:p>
    <w:p w14:paraId="286DD92A" w14:textId="77777777" w:rsidR="008C3AB6" w:rsidRPr="00014B65" w:rsidRDefault="008C3AB6" w:rsidP="00014B65">
      <w:pPr>
        <w:rPr>
          <w:b/>
          <w:noProof/>
          <w:sz w:val="22"/>
          <w:szCs w:val="22"/>
          <w:lang w:val="hu-HU"/>
        </w:rPr>
      </w:pPr>
      <w:r w:rsidRPr="00014B65">
        <w:rPr>
          <w:b/>
          <w:noProof/>
          <w:sz w:val="22"/>
          <w:szCs w:val="22"/>
          <w:lang w:val="hu-HU"/>
        </w:rPr>
        <w:t xml:space="preserve">A készítmény hatásai a gépjárművezetéshez és </w:t>
      </w:r>
      <w:r w:rsidR="00FC13DE" w:rsidRPr="00014B65">
        <w:rPr>
          <w:b/>
          <w:noProof/>
          <w:sz w:val="22"/>
          <w:szCs w:val="22"/>
          <w:lang w:val="hu-HU"/>
        </w:rPr>
        <w:t xml:space="preserve">a </w:t>
      </w:r>
      <w:r w:rsidRPr="00014B65">
        <w:rPr>
          <w:b/>
          <w:noProof/>
          <w:sz w:val="22"/>
          <w:szCs w:val="22"/>
          <w:lang w:val="hu-HU"/>
        </w:rPr>
        <w:t>gépek kezeléséhez szükséges képességekre</w:t>
      </w:r>
    </w:p>
    <w:p w14:paraId="1930E2DF" w14:textId="77777777" w:rsidR="00FC13DE" w:rsidRPr="00014B65" w:rsidRDefault="00FC13DE" w:rsidP="005463D0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 xml:space="preserve">Az Irbesartan Sandoz filmtabletta valószínűleg nem befolyásolja a </w:t>
      </w:r>
      <w:r w:rsidRPr="00014B65">
        <w:rPr>
          <w:bCs/>
          <w:sz w:val="22"/>
          <w:szCs w:val="22"/>
          <w:lang w:val="hu-HU"/>
        </w:rPr>
        <w:t xml:space="preserve">gépjárművezetéshez és a gépek kezeléséhez szükséges képességeket. </w:t>
      </w:r>
      <w:r w:rsidRPr="00014B65">
        <w:rPr>
          <w:sz w:val="22"/>
          <w:szCs w:val="22"/>
          <w:lang w:val="hu-HU"/>
        </w:rPr>
        <w:t>A vérnyomáscsökkentő kezelés alatt azonban szédülés vagy kimerültség előfordulhat. Amennyiben ezeket tapasztalja, beszéljen orvosával, mielőtt ilyen tevékenységekbe fogna.</w:t>
      </w:r>
    </w:p>
    <w:p w14:paraId="037C4AD9" w14:textId="77777777" w:rsidR="008C3AB6" w:rsidRPr="00014B65" w:rsidRDefault="008C3AB6" w:rsidP="005463D0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52502565" w14:textId="77777777" w:rsidR="00D51B32" w:rsidRPr="00014B65" w:rsidRDefault="008C3AB6" w:rsidP="005463D0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014B65">
        <w:rPr>
          <w:b/>
          <w:bCs/>
          <w:sz w:val="22"/>
          <w:szCs w:val="22"/>
          <w:lang w:val="hu-HU"/>
        </w:rPr>
        <w:t>Az</w:t>
      </w:r>
      <w:r w:rsidR="00C231CA" w:rsidRPr="00014B65">
        <w:rPr>
          <w:b/>
          <w:bCs/>
          <w:sz w:val="22"/>
          <w:szCs w:val="22"/>
          <w:lang w:val="hu-HU"/>
        </w:rPr>
        <w:t xml:space="preserve"> </w:t>
      </w:r>
      <w:r w:rsidR="00DF3FB0" w:rsidRPr="00014B65">
        <w:rPr>
          <w:b/>
          <w:bCs/>
          <w:sz w:val="22"/>
          <w:szCs w:val="22"/>
          <w:lang w:val="hu-HU"/>
        </w:rPr>
        <w:t>Irbesartan Sandoz</w:t>
      </w:r>
      <w:r w:rsidRPr="00014B65">
        <w:rPr>
          <w:b/>
          <w:bCs/>
          <w:sz w:val="22"/>
          <w:szCs w:val="22"/>
          <w:lang w:val="hu-HU"/>
        </w:rPr>
        <w:t xml:space="preserve"> filmtabletta</w:t>
      </w:r>
      <w:r w:rsidR="00C231CA" w:rsidRPr="00014B65">
        <w:rPr>
          <w:b/>
          <w:bCs/>
          <w:sz w:val="22"/>
          <w:szCs w:val="22"/>
          <w:lang w:val="hu-HU"/>
        </w:rPr>
        <w:t xml:space="preserve"> </w:t>
      </w:r>
      <w:r w:rsidRPr="00014B65">
        <w:rPr>
          <w:b/>
          <w:bCs/>
          <w:sz w:val="22"/>
          <w:szCs w:val="22"/>
          <w:lang w:val="hu-HU"/>
        </w:rPr>
        <w:t xml:space="preserve">laktózt </w:t>
      </w:r>
      <w:r w:rsidR="002F75FC">
        <w:rPr>
          <w:b/>
          <w:bCs/>
          <w:sz w:val="22"/>
          <w:szCs w:val="22"/>
          <w:lang w:val="hu-HU"/>
        </w:rPr>
        <w:t xml:space="preserve">és nátriumot </w:t>
      </w:r>
      <w:r w:rsidRPr="00014B65">
        <w:rPr>
          <w:b/>
          <w:bCs/>
          <w:sz w:val="22"/>
          <w:szCs w:val="22"/>
          <w:lang w:val="hu-HU"/>
        </w:rPr>
        <w:t>tartalmaz</w:t>
      </w:r>
    </w:p>
    <w:p w14:paraId="67B7873B" w14:textId="77777777" w:rsidR="004E1081" w:rsidRDefault="00A075FF" w:rsidP="005463D0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Amennyiben kezelőorvosa korábban már figyelmeztette Önt, hogy bizonyos cukrokra érzékeny, keresse fel orvosát, mielőtt elkezdi szedni ezt a gyógyszert.</w:t>
      </w:r>
    </w:p>
    <w:p w14:paraId="06CBBFB9" w14:textId="77777777" w:rsidR="00017935" w:rsidRDefault="00017935" w:rsidP="005463D0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5186D527" w14:textId="77777777" w:rsidR="00017935" w:rsidRPr="00014B65" w:rsidRDefault="00017935" w:rsidP="005463D0">
      <w:pPr>
        <w:autoSpaceDE w:val="0"/>
        <w:autoSpaceDN w:val="0"/>
        <w:adjustRightInd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Ez a gyógyszer kevesebb mint 1 mmol (23 mg) nátriumot tartalmaz </w:t>
      </w:r>
      <w:r w:rsidR="00174BBA">
        <w:rPr>
          <w:sz w:val="22"/>
          <w:szCs w:val="22"/>
          <w:lang w:val="hu-HU"/>
        </w:rPr>
        <w:t>film</w:t>
      </w:r>
      <w:r>
        <w:rPr>
          <w:sz w:val="22"/>
          <w:szCs w:val="22"/>
          <w:lang w:val="hu-HU"/>
        </w:rPr>
        <w:t xml:space="preserve">tablettánként, azaz gyakorlatilag </w:t>
      </w:r>
      <w:r w:rsidR="00174BBA">
        <w:rPr>
          <w:sz w:val="22"/>
          <w:szCs w:val="22"/>
          <w:lang w:val="hu-HU"/>
        </w:rPr>
        <w:t>„</w:t>
      </w:r>
      <w:r>
        <w:rPr>
          <w:sz w:val="22"/>
          <w:szCs w:val="22"/>
          <w:lang w:val="hu-HU"/>
        </w:rPr>
        <w:t>nátriummentes</w:t>
      </w:r>
      <w:r w:rsidR="00174BBA">
        <w:rPr>
          <w:sz w:val="22"/>
          <w:szCs w:val="22"/>
          <w:lang w:val="hu-HU"/>
        </w:rPr>
        <w:t>”</w:t>
      </w:r>
      <w:r>
        <w:rPr>
          <w:sz w:val="22"/>
          <w:szCs w:val="22"/>
          <w:lang w:val="hu-HU"/>
        </w:rPr>
        <w:t>.</w:t>
      </w:r>
    </w:p>
    <w:p w14:paraId="3CAC14CE" w14:textId="77777777" w:rsidR="00A075FF" w:rsidRPr="00D47965" w:rsidRDefault="00A075FF" w:rsidP="005463D0">
      <w:pPr>
        <w:rPr>
          <w:caps/>
          <w:sz w:val="22"/>
          <w:szCs w:val="22"/>
          <w:lang w:val="hu-HU"/>
        </w:rPr>
      </w:pPr>
    </w:p>
    <w:p w14:paraId="30A7024C" w14:textId="77777777" w:rsidR="00A075FF" w:rsidRPr="00D47965" w:rsidRDefault="00A075FF" w:rsidP="005463D0">
      <w:pPr>
        <w:rPr>
          <w:caps/>
          <w:sz w:val="22"/>
          <w:szCs w:val="22"/>
          <w:lang w:val="hu-HU"/>
        </w:rPr>
      </w:pPr>
    </w:p>
    <w:p w14:paraId="120FE0D3" w14:textId="77777777" w:rsidR="00C231CA" w:rsidRPr="00014B65" w:rsidRDefault="00C231CA" w:rsidP="00014B65">
      <w:pPr>
        <w:tabs>
          <w:tab w:val="left" w:pos="567"/>
        </w:tabs>
        <w:rPr>
          <w:b/>
          <w:caps/>
          <w:sz w:val="22"/>
          <w:szCs w:val="22"/>
          <w:lang w:val="hu-HU"/>
        </w:rPr>
      </w:pPr>
      <w:r w:rsidRPr="00014B65">
        <w:rPr>
          <w:b/>
          <w:caps/>
          <w:sz w:val="22"/>
          <w:szCs w:val="22"/>
          <w:lang w:val="hu-HU"/>
        </w:rPr>
        <w:t>3.</w:t>
      </w:r>
      <w:r w:rsidR="00A075FF" w:rsidRPr="00014B65">
        <w:rPr>
          <w:b/>
          <w:caps/>
          <w:sz w:val="22"/>
          <w:szCs w:val="22"/>
          <w:lang w:val="hu-HU"/>
        </w:rPr>
        <w:tab/>
      </w:r>
      <w:r w:rsidR="00DB05A4" w:rsidRPr="00014B65">
        <w:rPr>
          <w:b/>
          <w:sz w:val="22"/>
          <w:szCs w:val="22"/>
          <w:lang w:val="hu-HU"/>
        </w:rPr>
        <w:t>Hogyan kell szedni az Irbesartan Sandoz filmtablettát</w:t>
      </w:r>
      <w:r w:rsidR="00D51B32" w:rsidRPr="00014B65">
        <w:rPr>
          <w:b/>
          <w:sz w:val="22"/>
          <w:szCs w:val="22"/>
          <w:lang w:val="hu-HU"/>
        </w:rPr>
        <w:t>?</w:t>
      </w:r>
    </w:p>
    <w:p w14:paraId="0630AF82" w14:textId="77777777" w:rsidR="009C740D" w:rsidRPr="00014B65" w:rsidRDefault="009C740D" w:rsidP="005463D0">
      <w:pPr>
        <w:rPr>
          <w:sz w:val="22"/>
          <w:szCs w:val="22"/>
          <w:lang w:val="hu-HU"/>
        </w:rPr>
      </w:pPr>
    </w:p>
    <w:p w14:paraId="14C9D231" w14:textId="77777777" w:rsidR="00DA4297" w:rsidRPr="00014B65" w:rsidRDefault="00DA4297" w:rsidP="005C616A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A</w:t>
      </w:r>
      <w:r w:rsidR="00C231CA" w:rsidRPr="00014B65">
        <w:rPr>
          <w:sz w:val="22"/>
          <w:szCs w:val="22"/>
          <w:lang w:val="hu-HU"/>
        </w:rPr>
        <w:t xml:space="preserve"> </w:t>
      </w:r>
      <w:r w:rsidR="00A40A76" w:rsidRPr="00014B65">
        <w:rPr>
          <w:sz w:val="22"/>
          <w:szCs w:val="22"/>
          <w:lang w:val="hu-HU"/>
        </w:rPr>
        <w:t>gyógyszert</w:t>
      </w:r>
      <w:r w:rsidRPr="00014B65">
        <w:rPr>
          <w:sz w:val="22"/>
          <w:szCs w:val="22"/>
          <w:lang w:val="hu-HU"/>
        </w:rPr>
        <w:t xml:space="preserve"> mindig a </w:t>
      </w:r>
      <w:r w:rsidR="00A40A76" w:rsidRPr="00014B65">
        <w:rPr>
          <w:sz w:val="22"/>
          <w:szCs w:val="22"/>
          <w:lang w:val="hu-HU"/>
        </w:rPr>
        <w:t>kezelő</w:t>
      </w:r>
      <w:r w:rsidRPr="00014B65">
        <w:rPr>
          <w:sz w:val="22"/>
          <w:szCs w:val="22"/>
          <w:lang w:val="hu-HU"/>
        </w:rPr>
        <w:t>orvos</w:t>
      </w:r>
      <w:r w:rsidR="00A40A76" w:rsidRPr="00014B65">
        <w:rPr>
          <w:sz w:val="22"/>
          <w:szCs w:val="22"/>
          <w:lang w:val="hu-HU"/>
        </w:rPr>
        <w:t>a vagy gyógyszerésze</w:t>
      </w:r>
      <w:r w:rsidRPr="00014B65">
        <w:rPr>
          <w:sz w:val="22"/>
          <w:szCs w:val="22"/>
          <w:lang w:val="hu-HU"/>
        </w:rPr>
        <w:t xml:space="preserve"> által elmondottaknak megfelelően szedje. Amennyiben nem biztos az adagolást illetően, kérdezze meg </w:t>
      </w:r>
      <w:r w:rsidR="00A40A76" w:rsidRPr="00014B65">
        <w:rPr>
          <w:sz w:val="22"/>
          <w:szCs w:val="22"/>
          <w:lang w:val="hu-HU"/>
        </w:rPr>
        <w:t>kezelő</w:t>
      </w:r>
      <w:r w:rsidRPr="00014B65">
        <w:rPr>
          <w:sz w:val="22"/>
          <w:szCs w:val="22"/>
          <w:lang w:val="hu-HU"/>
        </w:rPr>
        <w:t>orvosát vagy gyógyszerészét.</w:t>
      </w:r>
    </w:p>
    <w:p w14:paraId="1D914B9D" w14:textId="77777777" w:rsidR="00DA4297" w:rsidRPr="00014B65" w:rsidRDefault="00DA4297" w:rsidP="005C616A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6A0E8725" w14:textId="77777777" w:rsidR="0016618A" w:rsidRPr="00014B65" w:rsidRDefault="00DB05A4" w:rsidP="001F3503">
      <w:pPr>
        <w:autoSpaceDE w:val="0"/>
        <w:autoSpaceDN w:val="0"/>
        <w:adjustRightInd w:val="0"/>
        <w:rPr>
          <w:b/>
          <w:sz w:val="22"/>
          <w:szCs w:val="22"/>
          <w:lang w:val="hu-HU"/>
        </w:rPr>
      </w:pPr>
      <w:r w:rsidRPr="00014B65">
        <w:rPr>
          <w:b/>
          <w:sz w:val="22"/>
          <w:szCs w:val="22"/>
          <w:lang w:val="hu-HU"/>
        </w:rPr>
        <w:t>Az alkalmazás módja</w:t>
      </w:r>
    </w:p>
    <w:p w14:paraId="4A6390B9" w14:textId="77777777" w:rsidR="00DA4297" w:rsidRPr="00014B65" w:rsidRDefault="0016618A" w:rsidP="00911436">
      <w:pPr>
        <w:rPr>
          <w:b/>
          <w:bCs/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 xml:space="preserve">Az Irbesartan Sandoz filmtabletta </w:t>
      </w:r>
      <w:r w:rsidRPr="00014B65">
        <w:rPr>
          <w:b/>
          <w:sz w:val="22"/>
          <w:szCs w:val="22"/>
          <w:lang w:val="hu-HU"/>
        </w:rPr>
        <w:t>szájon át</w:t>
      </w:r>
      <w:r w:rsidRPr="00014B65">
        <w:rPr>
          <w:sz w:val="22"/>
          <w:szCs w:val="22"/>
          <w:lang w:val="hu-HU"/>
        </w:rPr>
        <w:t xml:space="preserve"> alkalmazandó. A tablettákat elegendő mennyiségű (pl.: egy pohár v</w:t>
      </w:r>
      <w:r w:rsidR="002D540B" w:rsidRPr="00014B65">
        <w:rPr>
          <w:sz w:val="22"/>
          <w:szCs w:val="22"/>
          <w:lang w:val="hu-HU"/>
        </w:rPr>
        <w:t>í</w:t>
      </w:r>
      <w:r w:rsidRPr="00014B65">
        <w:rPr>
          <w:sz w:val="22"/>
          <w:szCs w:val="22"/>
          <w:lang w:val="hu-HU"/>
        </w:rPr>
        <w:t xml:space="preserve">zzel) nyelje le. </w:t>
      </w:r>
      <w:r w:rsidR="003B6511" w:rsidRPr="005828B9">
        <w:rPr>
          <w:sz w:val="22"/>
          <w:szCs w:val="22"/>
          <w:lang w:val="hu-HU"/>
        </w:rPr>
        <w:t>A tablettán lévő bemetszés csak a széttörés elősegítésére és a lenyelés megkönnyítésére szolgál, nem arra, hogy a készítményt egyenlő adagokra ossza.</w:t>
      </w:r>
      <w:r w:rsidR="003B6511">
        <w:rPr>
          <w:sz w:val="22"/>
          <w:szCs w:val="22"/>
          <w:lang w:val="hu-HU"/>
        </w:rPr>
        <w:t xml:space="preserve"> </w:t>
      </w:r>
      <w:r w:rsidRPr="00014B65">
        <w:rPr>
          <w:sz w:val="22"/>
          <w:szCs w:val="22"/>
          <w:lang w:val="hu-HU"/>
        </w:rPr>
        <w:t>Az Irbesartan Sandoz filmtabletta bevehető ételle</w:t>
      </w:r>
      <w:r w:rsidR="002D540B" w:rsidRPr="00014B65">
        <w:rPr>
          <w:sz w:val="22"/>
          <w:szCs w:val="22"/>
          <w:lang w:val="hu-HU"/>
        </w:rPr>
        <w:t>l</w:t>
      </w:r>
      <w:r w:rsidRPr="00014B65">
        <w:rPr>
          <w:sz w:val="22"/>
          <w:szCs w:val="22"/>
          <w:lang w:val="hu-HU"/>
        </w:rPr>
        <w:t xml:space="preserve"> vag</w:t>
      </w:r>
      <w:r w:rsidR="00457D52" w:rsidRPr="00014B65">
        <w:rPr>
          <w:sz w:val="22"/>
          <w:szCs w:val="22"/>
          <w:lang w:val="hu-HU"/>
        </w:rPr>
        <w:t>y</w:t>
      </w:r>
      <w:r w:rsidRPr="00014B65">
        <w:rPr>
          <w:sz w:val="22"/>
          <w:szCs w:val="22"/>
          <w:lang w:val="hu-HU"/>
        </w:rPr>
        <w:t xml:space="preserve"> anélkül. Próbálja meg minden nap ugyanabban az időpontban bevenni </w:t>
      </w:r>
      <w:r w:rsidR="002D540B" w:rsidRPr="00014B65">
        <w:rPr>
          <w:sz w:val="22"/>
          <w:szCs w:val="22"/>
          <w:lang w:val="hu-HU"/>
        </w:rPr>
        <w:t>a gyógyszert</w:t>
      </w:r>
      <w:r w:rsidRPr="00014B65">
        <w:rPr>
          <w:sz w:val="22"/>
          <w:szCs w:val="22"/>
          <w:lang w:val="hu-HU"/>
        </w:rPr>
        <w:t>. Fontos, hogy addig folytassa a tabletták szedését, míg az orvos másképpen nem rendeli.</w:t>
      </w:r>
    </w:p>
    <w:p w14:paraId="68B3F3D4" w14:textId="77777777" w:rsidR="0016618A" w:rsidRPr="00014B65" w:rsidRDefault="0016618A" w:rsidP="00014B6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14:paraId="5A9DF810" w14:textId="77777777" w:rsidR="00DA4297" w:rsidRPr="00014B65" w:rsidRDefault="00DA4297" w:rsidP="00014B65">
      <w:pPr>
        <w:numPr>
          <w:ilvl w:val="0"/>
          <w:numId w:val="16"/>
        </w:numPr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014B65">
        <w:rPr>
          <w:b/>
          <w:bCs/>
          <w:sz w:val="22"/>
          <w:szCs w:val="22"/>
          <w:lang w:val="hu-HU"/>
        </w:rPr>
        <w:t>Alkalmazás magasvérnyomás-betegség</w:t>
      </w:r>
      <w:r w:rsidR="00C231CA" w:rsidRPr="00014B65">
        <w:rPr>
          <w:b/>
          <w:bCs/>
          <w:sz w:val="22"/>
          <w:szCs w:val="22"/>
          <w:lang w:val="hu-HU"/>
        </w:rPr>
        <w:t>ben szenvedő betegek</w:t>
      </w:r>
      <w:r w:rsidRPr="00014B65">
        <w:rPr>
          <w:b/>
          <w:bCs/>
          <w:sz w:val="22"/>
          <w:szCs w:val="22"/>
          <w:lang w:val="hu-HU"/>
        </w:rPr>
        <w:t xml:space="preserve"> kezelése esetén</w:t>
      </w:r>
    </w:p>
    <w:p w14:paraId="794254CD" w14:textId="77777777" w:rsidR="00DA4297" w:rsidRPr="005C616A" w:rsidRDefault="00DA4297" w:rsidP="00014B65">
      <w:pPr>
        <w:autoSpaceDE w:val="0"/>
        <w:autoSpaceDN w:val="0"/>
        <w:adjustRightInd w:val="0"/>
        <w:ind w:left="567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A készítmény szokásos adagja naponta egyszer 150 mg</w:t>
      </w:r>
      <w:r w:rsidR="0016618A" w:rsidRPr="00014B65">
        <w:rPr>
          <w:sz w:val="22"/>
          <w:szCs w:val="22"/>
          <w:lang w:val="hu-HU"/>
        </w:rPr>
        <w:t xml:space="preserve">. </w:t>
      </w:r>
      <w:r w:rsidRPr="00014B65">
        <w:rPr>
          <w:sz w:val="22"/>
          <w:szCs w:val="22"/>
          <w:lang w:val="hu-HU"/>
        </w:rPr>
        <w:t>Az adag később napi egyszer 300</w:t>
      </w:r>
      <w:r w:rsidR="005463D0">
        <w:rPr>
          <w:sz w:val="22"/>
          <w:szCs w:val="22"/>
          <w:lang w:val="hu-HU"/>
        </w:rPr>
        <w:t> </w:t>
      </w:r>
      <w:r w:rsidRPr="005463D0">
        <w:rPr>
          <w:sz w:val="22"/>
          <w:szCs w:val="22"/>
          <w:lang w:val="hu-HU"/>
        </w:rPr>
        <w:t>mg</w:t>
      </w:r>
      <w:r w:rsidR="005463D0">
        <w:rPr>
          <w:sz w:val="22"/>
          <w:szCs w:val="22"/>
          <w:lang w:val="hu-HU"/>
        </w:rPr>
        <w:noBreakHyphen/>
      </w:r>
      <w:r w:rsidRPr="005463D0">
        <w:rPr>
          <w:sz w:val="22"/>
          <w:szCs w:val="22"/>
          <w:lang w:val="hu-HU"/>
        </w:rPr>
        <w:t>ra</w:t>
      </w:r>
      <w:r w:rsidR="0081009D" w:rsidRPr="005463D0">
        <w:rPr>
          <w:sz w:val="22"/>
          <w:szCs w:val="22"/>
          <w:lang w:val="hu-HU"/>
        </w:rPr>
        <w:t xml:space="preserve"> </w:t>
      </w:r>
      <w:r w:rsidRPr="005463D0">
        <w:rPr>
          <w:sz w:val="22"/>
          <w:szCs w:val="22"/>
          <w:lang w:val="hu-HU"/>
        </w:rPr>
        <w:t xml:space="preserve">emelhető </w:t>
      </w:r>
      <w:r w:rsidR="0016618A" w:rsidRPr="005463D0">
        <w:rPr>
          <w:sz w:val="22"/>
          <w:szCs w:val="22"/>
          <w:lang w:val="hu-HU"/>
        </w:rPr>
        <w:t>vérnyomásától függ</w:t>
      </w:r>
      <w:r w:rsidR="002D540B" w:rsidRPr="005463D0">
        <w:rPr>
          <w:sz w:val="22"/>
          <w:szCs w:val="22"/>
          <w:lang w:val="hu-HU"/>
        </w:rPr>
        <w:t>ően</w:t>
      </w:r>
      <w:r w:rsidR="0016618A" w:rsidRPr="005463D0">
        <w:rPr>
          <w:sz w:val="22"/>
          <w:szCs w:val="22"/>
          <w:lang w:val="hu-HU"/>
        </w:rPr>
        <w:t>.</w:t>
      </w:r>
    </w:p>
    <w:p w14:paraId="00BC3842" w14:textId="77777777" w:rsidR="00DA4297" w:rsidRPr="005C616A" w:rsidRDefault="00DA4297" w:rsidP="00014B65">
      <w:pPr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</w:p>
    <w:p w14:paraId="4FC6F226" w14:textId="77777777" w:rsidR="000D4B0B" w:rsidRPr="00014B65" w:rsidRDefault="00DA4297" w:rsidP="00014B65">
      <w:pPr>
        <w:numPr>
          <w:ilvl w:val="0"/>
          <w:numId w:val="16"/>
        </w:numPr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5C616A">
        <w:rPr>
          <w:b/>
          <w:bCs/>
          <w:sz w:val="22"/>
          <w:szCs w:val="22"/>
          <w:lang w:val="hu-HU"/>
        </w:rPr>
        <w:t xml:space="preserve">Alkalmazás </w:t>
      </w:r>
      <w:r w:rsidR="000D4B0B" w:rsidRPr="001F3503">
        <w:rPr>
          <w:b/>
          <w:bCs/>
          <w:sz w:val="22"/>
          <w:szCs w:val="22"/>
          <w:lang w:val="hu-HU"/>
        </w:rPr>
        <w:t xml:space="preserve">vesebetegséggel járó </w:t>
      </w:r>
      <w:r w:rsidRPr="001F3503">
        <w:rPr>
          <w:b/>
          <w:bCs/>
          <w:sz w:val="22"/>
          <w:szCs w:val="22"/>
          <w:lang w:val="hu-HU"/>
        </w:rPr>
        <w:t>magasvérnyomás-betegség</w:t>
      </w:r>
      <w:r w:rsidR="00C231CA" w:rsidRPr="00C230CF">
        <w:rPr>
          <w:b/>
          <w:bCs/>
          <w:sz w:val="22"/>
          <w:szCs w:val="22"/>
          <w:lang w:val="hu-HU"/>
        </w:rPr>
        <w:t xml:space="preserve">ben és </w:t>
      </w:r>
      <w:r w:rsidRPr="00C230CF">
        <w:rPr>
          <w:b/>
          <w:bCs/>
          <w:sz w:val="22"/>
          <w:szCs w:val="22"/>
          <w:lang w:val="hu-HU"/>
        </w:rPr>
        <w:t>2-es típusú cukorbetegség</w:t>
      </w:r>
      <w:r w:rsidR="00C231CA" w:rsidRPr="00C230CF">
        <w:rPr>
          <w:b/>
          <w:bCs/>
          <w:sz w:val="22"/>
          <w:szCs w:val="22"/>
          <w:lang w:val="hu-HU"/>
        </w:rPr>
        <w:t>ben szenvedő betegek</w:t>
      </w:r>
      <w:r w:rsidRPr="00014B65">
        <w:rPr>
          <w:b/>
          <w:bCs/>
          <w:sz w:val="22"/>
          <w:szCs w:val="22"/>
          <w:lang w:val="hu-HU"/>
        </w:rPr>
        <w:t xml:space="preserve"> esetén</w:t>
      </w:r>
    </w:p>
    <w:p w14:paraId="1E448229" w14:textId="77777777" w:rsidR="000D4B0B" w:rsidRPr="00014B65" w:rsidRDefault="000D4B0B" w:rsidP="00014B65">
      <w:pPr>
        <w:autoSpaceDE w:val="0"/>
        <w:autoSpaceDN w:val="0"/>
        <w:adjustRightInd w:val="0"/>
        <w:ind w:left="567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2</w:t>
      </w:r>
      <w:r w:rsidRPr="00014B65">
        <w:rPr>
          <w:sz w:val="22"/>
          <w:szCs w:val="22"/>
          <w:lang w:val="hu-HU"/>
        </w:rPr>
        <w:noBreakHyphen/>
        <w:t>es típusú cukorbetegségben szenvedő magas vérnyomásos betegeknél a javasolt fenntartó adag 300 mg naponta egyszer a társult vesebetegség kezelésére.</w:t>
      </w:r>
    </w:p>
    <w:p w14:paraId="4542227B" w14:textId="77777777" w:rsidR="002D540B" w:rsidRPr="00014B65" w:rsidRDefault="002D540B" w:rsidP="00014B65">
      <w:pPr>
        <w:pStyle w:val="Text"/>
        <w:spacing w:before="0"/>
        <w:rPr>
          <w:sz w:val="22"/>
          <w:szCs w:val="22"/>
          <w:lang w:val="hu-HU"/>
        </w:rPr>
      </w:pPr>
    </w:p>
    <w:p w14:paraId="15319C62" w14:textId="77777777" w:rsidR="000D4B0B" w:rsidRPr="00014B65" w:rsidRDefault="000D4B0B" w:rsidP="00014B65">
      <w:pPr>
        <w:pStyle w:val="Text"/>
        <w:tabs>
          <w:tab w:val="left" w:pos="0"/>
        </w:tabs>
        <w:spacing w:before="0"/>
        <w:jc w:val="left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 xml:space="preserve">Az orvos, különösen a kezelés kezdetén, alacsonyabb adagot </w:t>
      </w:r>
      <w:r w:rsidR="001128DD" w:rsidRPr="00014B65">
        <w:rPr>
          <w:sz w:val="22"/>
          <w:szCs w:val="22"/>
          <w:lang w:val="hu-HU"/>
        </w:rPr>
        <w:t>javasolhat</w:t>
      </w:r>
      <w:r w:rsidRPr="00014B65">
        <w:rPr>
          <w:sz w:val="22"/>
          <w:szCs w:val="22"/>
          <w:lang w:val="hu-HU"/>
        </w:rPr>
        <w:t xml:space="preserve"> bizonyos betegek, pl. a művese (</w:t>
      </w:r>
      <w:r w:rsidRPr="00014B65">
        <w:rPr>
          <w:b/>
          <w:sz w:val="22"/>
          <w:szCs w:val="22"/>
          <w:lang w:val="hu-HU"/>
        </w:rPr>
        <w:t>hemodialízis</w:t>
      </w:r>
      <w:r w:rsidRPr="00014B65">
        <w:rPr>
          <w:sz w:val="22"/>
          <w:szCs w:val="22"/>
          <w:lang w:val="hu-HU"/>
        </w:rPr>
        <w:t xml:space="preserve">) kezelésben részesülők vagy a </w:t>
      </w:r>
      <w:r w:rsidRPr="00014B65">
        <w:rPr>
          <w:b/>
          <w:sz w:val="22"/>
          <w:szCs w:val="22"/>
          <w:lang w:val="hu-HU"/>
        </w:rPr>
        <w:t>75 év felettiek</w:t>
      </w:r>
      <w:r w:rsidRPr="00014B65">
        <w:rPr>
          <w:sz w:val="22"/>
          <w:szCs w:val="22"/>
          <w:lang w:val="hu-HU"/>
        </w:rPr>
        <w:t xml:space="preserve"> számára. </w:t>
      </w:r>
      <w:r w:rsidR="008D2906" w:rsidRPr="00014B65">
        <w:rPr>
          <w:sz w:val="22"/>
          <w:szCs w:val="22"/>
          <w:lang w:val="hu-HU"/>
        </w:rPr>
        <w:t>Az alacsonyabb adagolás más gyártó termékével valósítható meg.</w:t>
      </w:r>
    </w:p>
    <w:p w14:paraId="2B490AF5" w14:textId="77777777" w:rsidR="001128DD" w:rsidRPr="00014B65" w:rsidRDefault="001128DD" w:rsidP="005463D0">
      <w:pPr>
        <w:pStyle w:val="Text"/>
        <w:spacing w:before="0"/>
        <w:rPr>
          <w:sz w:val="22"/>
          <w:szCs w:val="22"/>
          <w:lang w:val="hu-HU"/>
        </w:rPr>
      </w:pPr>
    </w:p>
    <w:p w14:paraId="2C362B0D" w14:textId="77777777" w:rsidR="000D4B0B" w:rsidRPr="00014B65" w:rsidRDefault="000D4B0B" w:rsidP="005C616A">
      <w:pPr>
        <w:pStyle w:val="Text"/>
        <w:spacing w:before="0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A maximális vérnyomáscsökkentő hatást a kezelés kezdetétől számított 4</w:t>
      </w:r>
      <w:r w:rsidRPr="00014B65">
        <w:rPr>
          <w:sz w:val="22"/>
          <w:szCs w:val="22"/>
          <w:lang w:val="hu-HU"/>
        </w:rPr>
        <w:noBreakHyphen/>
        <w:t>6 hét múlva kell elérni.</w:t>
      </w:r>
    </w:p>
    <w:p w14:paraId="351E6797" w14:textId="77777777" w:rsidR="00DA4297" w:rsidRPr="00014B65" w:rsidRDefault="00DA4297" w:rsidP="005C616A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6A78EBD6" w14:textId="77777777" w:rsidR="00764668" w:rsidRPr="00014B65" w:rsidRDefault="00764668" w:rsidP="001F3503">
      <w:pPr>
        <w:autoSpaceDE w:val="0"/>
        <w:autoSpaceDN w:val="0"/>
        <w:adjustRightInd w:val="0"/>
        <w:rPr>
          <w:b/>
          <w:i/>
          <w:sz w:val="22"/>
          <w:szCs w:val="22"/>
          <w:lang w:val="hu-HU"/>
        </w:rPr>
      </w:pPr>
      <w:r w:rsidRPr="00014B65">
        <w:rPr>
          <w:b/>
          <w:i/>
          <w:sz w:val="22"/>
          <w:szCs w:val="22"/>
          <w:lang w:val="hu-HU"/>
        </w:rPr>
        <w:t>Alkalmazás gyermekeknél és serdülőknél</w:t>
      </w:r>
    </w:p>
    <w:p w14:paraId="3BFC64BB" w14:textId="77777777" w:rsidR="00DA4297" w:rsidRPr="00014B65" w:rsidRDefault="00DA4297" w:rsidP="00C230CF">
      <w:pPr>
        <w:autoSpaceDE w:val="0"/>
        <w:autoSpaceDN w:val="0"/>
        <w:adjustRightInd w:val="0"/>
        <w:rPr>
          <w:b/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 xml:space="preserve">Az </w:t>
      </w:r>
      <w:r w:rsidR="00DF3FB0" w:rsidRPr="00014B65">
        <w:rPr>
          <w:sz w:val="22"/>
          <w:szCs w:val="22"/>
          <w:lang w:val="hu-HU"/>
        </w:rPr>
        <w:t>Irbesartan Sandoz</w:t>
      </w:r>
      <w:r w:rsidRPr="00014B65">
        <w:rPr>
          <w:sz w:val="22"/>
          <w:szCs w:val="22"/>
          <w:lang w:val="hu-HU"/>
        </w:rPr>
        <w:t xml:space="preserve"> filmtabletta</w:t>
      </w:r>
      <w:r w:rsidR="00C231CA" w:rsidRPr="00014B65">
        <w:rPr>
          <w:sz w:val="22"/>
          <w:szCs w:val="22"/>
          <w:lang w:val="hu-HU"/>
        </w:rPr>
        <w:t xml:space="preserve"> </w:t>
      </w:r>
      <w:r w:rsidRPr="00014B65">
        <w:rPr>
          <w:sz w:val="22"/>
          <w:szCs w:val="22"/>
          <w:lang w:val="hu-HU"/>
        </w:rPr>
        <w:t>nem a</w:t>
      </w:r>
      <w:r w:rsidR="00360B38" w:rsidRPr="00014B65">
        <w:rPr>
          <w:sz w:val="22"/>
          <w:szCs w:val="22"/>
          <w:lang w:val="hu-HU"/>
        </w:rPr>
        <w:t xml:space="preserve">dható </w:t>
      </w:r>
      <w:r w:rsidRPr="00014B65">
        <w:rPr>
          <w:sz w:val="22"/>
          <w:szCs w:val="22"/>
          <w:lang w:val="hu-HU"/>
        </w:rPr>
        <w:t>gyermekek</w:t>
      </w:r>
      <w:r w:rsidR="00360B38" w:rsidRPr="00014B65">
        <w:rPr>
          <w:sz w:val="22"/>
          <w:szCs w:val="22"/>
          <w:lang w:val="hu-HU"/>
        </w:rPr>
        <w:t xml:space="preserve">nek és </w:t>
      </w:r>
      <w:r w:rsidR="000D4B0B" w:rsidRPr="00014B65">
        <w:rPr>
          <w:sz w:val="22"/>
          <w:szCs w:val="22"/>
          <w:lang w:val="hu-HU"/>
        </w:rPr>
        <w:t xml:space="preserve">18 év alatti </w:t>
      </w:r>
      <w:r w:rsidRPr="00014B65">
        <w:rPr>
          <w:sz w:val="22"/>
          <w:szCs w:val="22"/>
          <w:lang w:val="hu-HU"/>
        </w:rPr>
        <w:t>serdülők</w:t>
      </w:r>
      <w:r w:rsidR="00360B38" w:rsidRPr="00014B65">
        <w:rPr>
          <w:sz w:val="22"/>
          <w:szCs w:val="22"/>
          <w:lang w:val="hu-HU"/>
        </w:rPr>
        <w:t>nek</w:t>
      </w:r>
      <w:r w:rsidRPr="00014B65">
        <w:rPr>
          <w:sz w:val="22"/>
          <w:szCs w:val="22"/>
          <w:lang w:val="hu-HU"/>
        </w:rPr>
        <w:t>.</w:t>
      </w:r>
      <w:r w:rsidR="000D4B0B" w:rsidRPr="00014B65">
        <w:rPr>
          <w:b/>
          <w:sz w:val="22"/>
          <w:szCs w:val="22"/>
          <w:lang w:val="hu-HU"/>
        </w:rPr>
        <w:t xml:space="preserve"> </w:t>
      </w:r>
      <w:r w:rsidR="000D4B0B" w:rsidRPr="00014B65">
        <w:rPr>
          <w:sz w:val="22"/>
          <w:szCs w:val="22"/>
          <w:lang w:val="hu-HU"/>
        </w:rPr>
        <w:t>Amennyiben gyermek</w:t>
      </w:r>
      <w:r w:rsidRPr="00014B65">
        <w:rPr>
          <w:sz w:val="22"/>
          <w:szCs w:val="22"/>
          <w:lang w:val="hu-HU"/>
        </w:rPr>
        <w:t xml:space="preserve"> </w:t>
      </w:r>
      <w:r w:rsidR="000D4B0B" w:rsidRPr="00014B65">
        <w:rPr>
          <w:sz w:val="22"/>
          <w:szCs w:val="22"/>
          <w:lang w:val="hu-HU"/>
        </w:rPr>
        <w:t>nyel</w:t>
      </w:r>
      <w:r w:rsidR="00C23A23">
        <w:rPr>
          <w:sz w:val="22"/>
          <w:szCs w:val="22"/>
          <w:lang w:val="hu-HU"/>
        </w:rPr>
        <w:t>t</w:t>
      </w:r>
      <w:r w:rsidR="000D4B0B" w:rsidRPr="00014B65">
        <w:rPr>
          <w:sz w:val="22"/>
          <w:szCs w:val="22"/>
          <w:lang w:val="hu-HU"/>
        </w:rPr>
        <w:t xml:space="preserve"> le </w:t>
      </w:r>
      <w:r w:rsidR="001128DD" w:rsidRPr="00014B65">
        <w:rPr>
          <w:sz w:val="22"/>
          <w:szCs w:val="22"/>
          <w:lang w:val="hu-HU"/>
        </w:rPr>
        <w:t>t</w:t>
      </w:r>
      <w:r w:rsidR="000D4B0B" w:rsidRPr="00014B65">
        <w:rPr>
          <w:sz w:val="22"/>
          <w:szCs w:val="22"/>
          <w:lang w:val="hu-HU"/>
        </w:rPr>
        <w:t>ablettá</w:t>
      </w:r>
      <w:r w:rsidR="001128DD" w:rsidRPr="00014B65">
        <w:rPr>
          <w:sz w:val="22"/>
          <w:szCs w:val="22"/>
          <w:lang w:val="hu-HU"/>
        </w:rPr>
        <w:t>ka</w:t>
      </w:r>
      <w:r w:rsidR="000D4B0B" w:rsidRPr="00014B65">
        <w:rPr>
          <w:sz w:val="22"/>
          <w:szCs w:val="22"/>
          <w:lang w:val="hu-HU"/>
        </w:rPr>
        <w:t>t, azonnal értesítse az orvost.</w:t>
      </w:r>
    </w:p>
    <w:p w14:paraId="5CB13AAA" w14:textId="77777777" w:rsidR="002A0895" w:rsidRPr="00014B65" w:rsidRDefault="002A0895" w:rsidP="00014B65">
      <w:pPr>
        <w:rPr>
          <w:b/>
          <w:sz w:val="22"/>
          <w:szCs w:val="22"/>
          <w:lang w:val="hu-HU"/>
        </w:rPr>
      </w:pPr>
    </w:p>
    <w:p w14:paraId="162478B5" w14:textId="77777777" w:rsidR="002A0895" w:rsidRPr="00014B65" w:rsidRDefault="002A0895" w:rsidP="00014B6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014B65">
        <w:rPr>
          <w:b/>
          <w:bCs/>
          <w:sz w:val="22"/>
          <w:szCs w:val="22"/>
          <w:lang w:val="hu-HU"/>
        </w:rPr>
        <w:t>Ha az előírtnál több</w:t>
      </w:r>
      <w:r w:rsidR="00C231CA" w:rsidRPr="00014B65">
        <w:rPr>
          <w:b/>
          <w:bCs/>
          <w:sz w:val="22"/>
          <w:szCs w:val="22"/>
          <w:lang w:val="hu-HU"/>
        </w:rPr>
        <w:t xml:space="preserve"> </w:t>
      </w:r>
      <w:r w:rsidR="00DF3FB0" w:rsidRPr="00014B65">
        <w:rPr>
          <w:b/>
          <w:bCs/>
          <w:sz w:val="22"/>
          <w:szCs w:val="22"/>
          <w:lang w:val="hu-HU"/>
        </w:rPr>
        <w:t>Irbesartan Sandoz</w:t>
      </w:r>
      <w:r w:rsidRPr="00014B65">
        <w:rPr>
          <w:b/>
          <w:bCs/>
          <w:sz w:val="22"/>
          <w:szCs w:val="22"/>
          <w:lang w:val="hu-HU"/>
        </w:rPr>
        <w:t xml:space="preserve"> filmtablettát vett be</w:t>
      </w:r>
    </w:p>
    <w:p w14:paraId="10376F47" w14:textId="77777777" w:rsidR="002A0895" w:rsidRPr="00014B65" w:rsidRDefault="002A0895" w:rsidP="00014B65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Ha véletlenül több tablettát vett be</w:t>
      </w:r>
      <w:r w:rsidR="00EE2F75" w:rsidRPr="00014B65">
        <w:rPr>
          <w:sz w:val="22"/>
          <w:szCs w:val="22"/>
          <w:lang w:val="hu-HU"/>
        </w:rPr>
        <w:t>,</w:t>
      </w:r>
      <w:r w:rsidRPr="00014B65">
        <w:rPr>
          <w:sz w:val="22"/>
          <w:szCs w:val="22"/>
          <w:lang w:val="hu-HU"/>
        </w:rPr>
        <w:t xml:space="preserve"> azonnal lépjen kapcsolatba kezelőorvosá</w:t>
      </w:r>
      <w:r w:rsidR="000D4B0B" w:rsidRPr="00014B65">
        <w:rPr>
          <w:sz w:val="22"/>
          <w:szCs w:val="22"/>
          <w:lang w:val="hu-HU"/>
        </w:rPr>
        <w:t>v</w:t>
      </w:r>
      <w:r w:rsidRPr="00014B65">
        <w:rPr>
          <w:sz w:val="22"/>
          <w:szCs w:val="22"/>
          <w:lang w:val="hu-HU"/>
        </w:rPr>
        <w:t>a</w:t>
      </w:r>
      <w:r w:rsidR="000D4B0B" w:rsidRPr="00014B65">
        <w:rPr>
          <w:sz w:val="22"/>
          <w:szCs w:val="22"/>
          <w:lang w:val="hu-HU"/>
        </w:rPr>
        <w:t>l</w:t>
      </w:r>
      <w:r w:rsidRPr="00014B65">
        <w:rPr>
          <w:sz w:val="22"/>
          <w:szCs w:val="22"/>
          <w:lang w:val="hu-HU"/>
        </w:rPr>
        <w:t>.</w:t>
      </w:r>
    </w:p>
    <w:p w14:paraId="39B4C11F" w14:textId="77777777" w:rsidR="000D4B0B" w:rsidRPr="00014B65" w:rsidRDefault="000D4B0B" w:rsidP="00014B6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14:paraId="6661A34B" w14:textId="77777777" w:rsidR="002A0895" w:rsidRPr="00014B65" w:rsidRDefault="002A0895" w:rsidP="00014B65">
      <w:pPr>
        <w:keepNext/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014B65">
        <w:rPr>
          <w:b/>
          <w:bCs/>
          <w:sz w:val="22"/>
          <w:szCs w:val="22"/>
          <w:lang w:val="hu-HU"/>
        </w:rPr>
        <w:t>Ha elfelejtette bevenni az</w:t>
      </w:r>
      <w:r w:rsidR="00C231CA" w:rsidRPr="00014B65">
        <w:rPr>
          <w:b/>
          <w:bCs/>
          <w:sz w:val="22"/>
          <w:szCs w:val="22"/>
          <w:lang w:val="hu-HU"/>
        </w:rPr>
        <w:t xml:space="preserve"> </w:t>
      </w:r>
      <w:r w:rsidR="00DF3FB0" w:rsidRPr="00014B65">
        <w:rPr>
          <w:b/>
          <w:bCs/>
          <w:sz w:val="22"/>
          <w:szCs w:val="22"/>
          <w:lang w:val="hu-HU"/>
        </w:rPr>
        <w:t>Irbesartan Sandoz</w:t>
      </w:r>
      <w:r w:rsidRPr="00014B65">
        <w:rPr>
          <w:b/>
          <w:bCs/>
          <w:sz w:val="22"/>
          <w:szCs w:val="22"/>
          <w:lang w:val="hu-HU"/>
        </w:rPr>
        <w:t xml:space="preserve"> filmtablettát</w:t>
      </w:r>
    </w:p>
    <w:p w14:paraId="4AC256B4" w14:textId="77777777" w:rsidR="002A0895" w:rsidRPr="00014B65" w:rsidRDefault="000D4B0B" w:rsidP="00014B65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 xml:space="preserve">Ha véletlenül elfelejti bevenni a napi adagját, a szokásos időben vegye be a következő adagot. </w:t>
      </w:r>
      <w:r w:rsidR="002A0895" w:rsidRPr="00014B65">
        <w:rPr>
          <w:sz w:val="22"/>
          <w:szCs w:val="22"/>
          <w:lang w:val="hu-HU"/>
        </w:rPr>
        <w:t xml:space="preserve">Ne vegyen be </w:t>
      </w:r>
      <w:r w:rsidR="00A075FF" w:rsidRPr="00014B65">
        <w:rPr>
          <w:sz w:val="22"/>
          <w:szCs w:val="22"/>
          <w:lang w:val="hu-HU"/>
        </w:rPr>
        <w:t xml:space="preserve">kétszeres </w:t>
      </w:r>
      <w:r w:rsidR="002A0895" w:rsidRPr="00014B65">
        <w:rPr>
          <w:sz w:val="22"/>
          <w:szCs w:val="22"/>
          <w:lang w:val="hu-HU"/>
        </w:rPr>
        <w:t>adagot az elfelejtett adag pótlására.</w:t>
      </w:r>
    </w:p>
    <w:p w14:paraId="1C8504CB" w14:textId="77777777" w:rsidR="00CE7EDC" w:rsidRPr="00014B65" w:rsidRDefault="00CE7EDC" w:rsidP="00014B65">
      <w:pPr>
        <w:rPr>
          <w:sz w:val="22"/>
          <w:szCs w:val="22"/>
          <w:lang w:val="hu-HU"/>
        </w:rPr>
      </w:pPr>
    </w:p>
    <w:p w14:paraId="3615AB93" w14:textId="77777777" w:rsidR="002A0895" w:rsidRPr="00014B65" w:rsidRDefault="002A0895" w:rsidP="00014B65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 xml:space="preserve">Ha bármilyen további kérdése van a készítmény alkalmazásával kapcsolatban, kérdezze meg </w:t>
      </w:r>
      <w:r w:rsidR="00FD046F" w:rsidRPr="00014B65">
        <w:rPr>
          <w:sz w:val="22"/>
          <w:szCs w:val="22"/>
          <w:lang w:val="hu-HU"/>
        </w:rPr>
        <w:t>kezelő</w:t>
      </w:r>
      <w:r w:rsidRPr="00014B65">
        <w:rPr>
          <w:sz w:val="22"/>
          <w:szCs w:val="22"/>
          <w:lang w:val="hu-HU"/>
        </w:rPr>
        <w:t>orvosát vagy gyógyszerészét.</w:t>
      </w:r>
    </w:p>
    <w:p w14:paraId="7863F958" w14:textId="77777777" w:rsidR="002A0895" w:rsidRPr="00D47965" w:rsidRDefault="002A0895" w:rsidP="00014B6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</w:p>
    <w:p w14:paraId="2E61A818" w14:textId="77777777" w:rsidR="00A075FF" w:rsidRPr="00D47965" w:rsidRDefault="00A075FF" w:rsidP="00014B6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</w:p>
    <w:p w14:paraId="737A75C2" w14:textId="77777777" w:rsidR="002A0895" w:rsidRPr="00014B65" w:rsidRDefault="002A0895" w:rsidP="00014B65">
      <w:pPr>
        <w:tabs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014B65">
        <w:rPr>
          <w:b/>
          <w:bCs/>
          <w:sz w:val="22"/>
          <w:szCs w:val="22"/>
          <w:lang w:val="hu-HU"/>
        </w:rPr>
        <w:t>4.</w:t>
      </w:r>
      <w:r w:rsidR="00A075FF" w:rsidRPr="00014B65">
        <w:rPr>
          <w:b/>
          <w:bCs/>
          <w:sz w:val="22"/>
          <w:szCs w:val="22"/>
          <w:lang w:val="hu-HU"/>
        </w:rPr>
        <w:tab/>
      </w:r>
      <w:r w:rsidR="000D4B0B" w:rsidRPr="00014B65">
        <w:rPr>
          <w:b/>
          <w:bCs/>
          <w:sz w:val="22"/>
          <w:szCs w:val="22"/>
          <w:lang w:val="hu-HU"/>
        </w:rPr>
        <w:t>Lehetséges mellékhatások</w:t>
      </w:r>
    </w:p>
    <w:p w14:paraId="3C0499E6" w14:textId="77777777" w:rsidR="0090612A" w:rsidRPr="00014B65" w:rsidRDefault="0090612A" w:rsidP="005463D0">
      <w:pPr>
        <w:rPr>
          <w:sz w:val="22"/>
          <w:szCs w:val="22"/>
          <w:lang w:val="hu-HU"/>
        </w:rPr>
      </w:pPr>
    </w:p>
    <w:p w14:paraId="1790E14D" w14:textId="77777777" w:rsidR="004D1A65" w:rsidRPr="00014B65" w:rsidRDefault="002A0895" w:rsidP="005C616A">
      <w:pPr>
        <w:ind w:hanging="11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 xml:space="preserve">Mint minden gyógyszer, így </w:t>
      </w:r>
      <w:r w:rsidR="00360B38" w:rsidRPr="00014B65">
        <w:rPr>
          <w:sz w:val="22"/>
          <w:szCs w:val="22"/>
          <w:lang w:val="hu-HU"/>
        </w:rPr>
        <w:t xml:space="preserve">ez a gyógyszer </w:t>
      </w:r>
      <w:r w:rsidRPr="00014B65">
        <w:rPr>
          <w:sz w:val="22"/>
          <w:szCs w:val="22"/>
          <w:lang w:val="hu-HU"/>
        </w:rPr>
        <w:t>is okozhat mellékhatásokat, amelyek azonban nem mindenkinél jelentkeznek.</w:t>
      </w:r>
    </w:p>
    <w:p w14:paraId="2C200B29" w14:textId="77777777" w:rsidR="00C231CA" w:rsidRPr="00014B65" w:rsidRDefault="004D1A65" w:rsidP="001F3503">
      <w:pPr>
        <w:ind w:hanging="11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A mellékhatások némelyike olyan súlyos lehet, hogy orvosi ellátást igényel.</w:t>
      </w:r>
    </w:p>
    <w:p w14:paraId="6458E29C" w14:textId="77777777" w:rsidR="004D1A65" w:rsidRPr="00014B65" w:rsidRDefault="004D1A65" w:rsidP="00C230CF">
      <w:pPr>
        <w:ind w:hanging="11"/>
        <w:rPr>
          <w:sz w:val="22"/>
          <w:szCs w:val="22"/>
          <w:lang w:val="hu-HU"/>
        </w:rPr>
      </w:pPr>
    </w:p>
    <w:p w14:paraId="40FA55C9" w14:textId="77777777" w:rsidR="004D1A65" w:rsidRPr="00014B65" w:rsidRDefault="004D1A65" w:rsidP="00014B65">
      <w:pPr>
        <w:ind w:hanging="11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Akárcsak más hasonló gyógyszereknél, az irbezartán szedése során is jelentkezhetnek ritkán allergiás bőrreakciók (ki</w:t>
      </w:r>
      <w:r w:rsidR="00174BBA">
        <w:rPr>
          <w:sz w:val="22"/>
          <w:szCs w:val="22"/>
          <w:lang w:val="hu-HU"/>
        </w:rPr>
        <w:t>ütés</w:t>
      </w:r>
      <w:r w:rsidRPr="00014B65">
        <w:rPr>
          <w:sz w:val="22"/>
          <w:szCs w:val="22"/>
          <w:lang w:val="hu-HU"/>
        </w:rPr>
        <w:t xml:space="preserve">, </w:t>
      </w:r>
      <w:r w:rsidR="001128DD" w:rsidRPr="00014B65">
        <w:rPr>
          <w:sz w:val="22"/>
          <w:szCs w:val="22"/>
          <w:lang w:val="hu-HU"/>
        </w:rPr>
        <w:t>csalán</w:t>
      </w:r>
      <w:r w:rsidRPr="00014B65">
        <w:rPr>
          <w:sz w:val="22"/>
          <w:szCs w:val="22"/>
          <w:lang w:val="hu-HU"/>
        </w:rPr>
        <w:t xml:space="preserve">kiütés), továbbá az arcra, ajkakra és/vagy nyelvre </w:t>
      </w:r>
      <w:r w:rsidR="001128DD" w:rsidRPr="00014B65">
        <w:rPr>
          <w:sz w:val="22"/>
          <w:szCs w:val="22"/>
          <w:lang w:val="hu-HU"/>
        </w:rPr>
        <w:t>kiterjedő</w:t>
      </w:r>
      <w:r w:rsidRPr="00014B65">
        <w:rPr>
          <w:sz w:val="22"/>
          <w:szCs w:val="22"/>
          <w:lang w:val="hu-HU"/>
        </w:rPr>
        <w:t xml:space="preserve"> vizenyő.</w:t>
      </w:r>
    </w:p>
    <w:p w14:paraId="5EB9D510" w14:textId="77777777" w:rsidR="004D1A65" w:rsidRPr="00014B65" w:rsidRDefault="004D1A65" w:rsidP="00014B65">
      <w:pPr>
        <w:ind w:hanging="11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 xml:space="preserve">Ha Önnél is jelentkeznek ezek a tünetek, vagy úgy érzi, hogy nehezen lélegzik, </w:t>
      </w:r>
      <w:r w:rsidRPr="00014B65">
        <w:rPr>
          <w:b/>
          <w:sz w:val="22"/>
          <w:szCs w:val="22"/>
          <w:lang w:val="hu-HU"/>
        </w:rPr>
        <w:t>hagyja abba az Irbesartan Sandoz filmtabletta szedését és azonnal forduljon orvoshoz</w:t>
      </w:r>
      <w:r w:rsidR="00457D52" w:rsidRPr="00014B65">
        <w:rPr>
          <w:b/>
          <w:sz w:val="22"/>
          <w:szCs w:val="22"/>
          <w:lang w:val="hu-HU"/>
        </w:rPr>
        <w:t>.</w:t>
      </w:r>
    </w:p>
    <w:p w14:paraId="1A2FA6E0" w14:textId="77777777" w:rsidR="000C5ABA" w:rsidRPr="00014B65" w:rsidRDefault="000C5ABA" w:rsidP="00014B65">
      <w:pPr>
        <w:rPr>
          <w:sz w:val="22"/>
          <w:szCs w:val="22"/>
          <w:lang w:val="hu-HU"/>
        </w:rPr>
      </w:pPr>
    </w:p>
    <w:p w14:paraId="31218D9B" w14:textId="77777777" w:rsidR="00530435" w:rsidRPr="00014B65" w:rsidRDefault="000C5ABA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Az irbezartánnal kezelt betegek körében végzett klinikai vizsgálatok során az alábbi mellékhatásokról számoltak be</w:t>
      </w:r>
    </w:p>
    <w:p w14:paraId="6F424FEB" w14:textId="77777777" w:rsidR="006F11D8" w:rsidRPr="00014B65" w:rsidRDefault="006F11D8" w:rsidP="00014B65">
      <w:pPr>
        <w:numPr>
          <w:ilvl w:val="0"/>
          <w:numId w:val="16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014B65">
        <w:rPr>
          <w:b/>
          <w:sz w:val="22"/>
          <w:szCs w:val="22"/>
          <w:lang w:val="hu-HU"/>
        </w:rPr>
        <w:t xml:space="preserve">Nagyon gyakori </w:t>
      </w:r>
      <w:r w:rsidR="00F66954" w:rsidRPr="00014B65">
        <w:rPr>
          <w:b/>
          <w:sz w:val="22"/>
          <w:szCs w:val="22"/>
          <w:lang w:val="hu-HU"/>
        </w:rPr>
        <w:t xml:space="preserve">mellékhatások </w:t>
      </w:r>
      <w:r w:rsidRPr="00014B65">
        <w:rPr>
          <w:sz w:val="22"/>
          <w:szCs w:val="22"/>
          <w:lang w:val="hu-HU"/>
        </w:rPr>
        <w:t>(10</w:t>
      </w:r>
      <w:r w:rsidR="00F66954" w:rsidRPr="00014B65">
        <w:rPr>
          <w:sz w:val="22"/>
          <w:szCs w:val="22"/>
          <w:lang w:val="hu-HU"/>
        </w:rPr>
        <w:t xml:space="preserve">-ből </w:t>
      </w:r>
      <w:r w:rsidRPr="00014B65">
        <w:rPr>
          <w:sz w:val="22"/>
          <w:szCs w:val="22"/>
          <w:lang w:val="hu-HU"/>
        </w:rPr>
        <w:t xml:space="preserve">több </w:t>
      </w:r>
      <w:r w:rsidR="00F66954" w:rsidRPr="00014B65">
        <w:rPr>
          <w:sz w:val="22"/>
          <w:szCs w:val="22"/>
          <w:lang w:val="hu-HU"/>
        </w:rPr>
        <w:t>mint 1 beteget érint</w:t>
      </w:r>
      <w:r w:rsidR="00174BBA">
        <w:rPr>
          <w:sz w:val="22"/>
          <w:szCs w:val="22"/>
          <w:lang w:val="hu-HU"/>
        </w:rPr>
        <w:t>het</w:t>
      </w:r>
      <w:r w:rsidRPr="00014B65">
        <w:rPr>
          <w:sz w:val="22"/>
          <w:szCs w:val="22"/>
          <w:lang w:val="hu-HU"/>
        </w:rPr>
        <w:t>)</w:t>
      </w:r>
    </w:p>
    <w:p w14:paraId="5E00D7B1" w14:textId="77777777" w:rsidR="000C5ABA" w:rsidRPr="00014B65" w:rsidRDefault="000C5ABA" w:rsidP="00014B65">
      <w:pPr>
        <w:tabs>
          <w:tab w:val="left" w:pos="567"/>
        </w:tabs>
        <w:autoSpaceDE w:val="0"/>
        <w:autoSpaceDN w:val="0"/>
        <w:adjustRightInd w:val="0"/>
        <w:ind w:left="567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ha Ön magas vérnyomásban és vesebetegséggel együtt járó, 2</w:t>
      </w:r>
      <w:r w:rsidRPr="00014B65">
        <w:rPr>
          <w:sz w:val="22"/>
          <w:szCs w:val="22"/>
          <w:lang w:val="hu-HU"/>
        </w:rPr>
        <w:noBreakHyphen/>
        <w:t>es típusú cukorbetegségben szenved, a vérvizsgálati eredmények magasabb káliumszintet mutathatnak.</w:t>
      </w:r>
    </w:p>
    <w:p w14:paraId="615F7BBD" w14:textId="77777777" w:rsidR="006F11D8" w:rsidRPr="00014B65" w:rsidRDefault="006F11D8" w:rsidP="00014B65">
      <w:pPr>
        <w:tabs>
          <w:tab w:val="left" w:pos="567"/>
        </w:tabs>
        <w:ind w:left="567" w:hanging="567"/>
        <w:rPr>
          <w:sz w:val="22"/>
          <w:szCs w:val="22"/>
          <w:lang w:val="hu-HU"/>
        </w:rPr>
      </w:pPr>
    </w:p>
    <w:p w14:paraId="271AE4B8" w14:textId="77777777" w:rsidR="00F66954" w:rsidRPr="00014B65" w:rsidRDefault="002A0895" w:rsidP="00014B65">
      <w:pPr>
        <w:numPr>
          <w:ilvl w:val="0"/>
          <w:numId w:val="16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014B65">
        <w:rPr>
          <w:b/>
          <w:sz w:val="22"/>
          <w:szCs w:val="22"/>
          <w:lang w:val="hu-HU"/>
        </w:rPr>
        <w:t>Gyakori</w:t>
      </w:r>
      <w:r w:rsidRPr="00014B65">
        <w:rPr>
          <w:sz w:val="22"/>
          <w:szCs w:val="22"/>
          <w:lang w:val="hu-HU"/>
        </w:rPr>
        <w:t xml:space="preserve"> </w:t>
      </w:r>
      <w:r w:rsidR="00F66954" w:rsidRPr="00014B65">
        <w:rPr>
          <w:b/>
          <w:sz w:val="22"/>
          <w:szCs w:val="22"/>
          <w:lang w:val="hu-HU"/>
        </w:rPr>
        <w:t xml:space="preserve">mellékhatások </w:t>
      </w:r>
      <w:r w:rsidR="00F66954" w:rsidRPr="00014B65">
        <w:rPr>
          <w:sz w:val="22"/>
          <w:szCs w:val="22"/>
          <w:lang w:val="hu-HU"/>
        </w:rPr>
        <w:t>(10-b</w:t>
      </w:r>
      <w:r w:rsidR="00174BBA">
        <w:rPr>
          <w:sz w:val="22"/>
          <w:szCs w:val="22"/>
          <w:lang w:val="hu-HU"/>
        </w:rPr>
        <w:t>ő</w:t>
      </w:r>
      <w:r w:rsidR="00F66954" w:rsidRPr="00014B65">
        <w:rPr>
          <w:sz w:val="22"/>
          <w:szCs w:val="22"/>
          <w:lang w:val="hu-HU"/>
        </w:rPr>
        <w:t xml:space="preserve">l </w:t>
      </w:r>
      <w:r w:rsidR="00174BBA">
        <w:rPr>
          <w:sz w:val="22"/>
          <w:szCs w:val="22"/>
          <w:lang w:val="hu-HU"/>
        </w:rPr>
        <w:t xml:space="preserve">legfeljebb </w:t>
      </w:r>
      <w:r w:rsidR="00F66954" w:rsidRPr="00014B65">
        <w:rPr>
          <w:sz w:val="22"/>
          <w:szCs w:val="22"/>
          <w:lang w:val="hu-HU"/>
        </w:rPr>
        <w:t>1 beteget érint</w:t>
      </w:r>
      <w:r w:rsidR="00174BBA">
        <w:rPr>
          <w:sz w:val="22"/>
          <w:szCs w:val="22"/>
          <w:lang w:val="hu-HU"/>
        </w:rPr>
        <w:t>het</w:t>
      </w:r>
      <w:r w:rsidR="00F66954" w:rsidRPr="00014B65">
        <w:rPr>
          <w:sz w:val="22"/>
          <w:szCs w:val="22"/>
          <w:lang w:val="hu-HU"/>
        </w:rPr>
        <w:t>)</w:t>
      </w:r>
    </w:p>
    <w:p w14:paraId="4DC51F44" w14:textId="77777777" w:rsidR="000C5ABA" w:rsidRPr="005463D0" w:rsidRDefault="000C5ABA" w:rsidP="00014B65">
      <w:pPr>
        <w:tabs>
          <w:tab w:val="left" w:pos="567"/>
        </w:tabs>
        <w:ind w:left="567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 w:eastAsia="en-GB"/>
        </w:rPr>
        <w:t xml:space="preserve">szédülés, </w:t>
      </w:r>
      <w:r w:rsidR="001128DD" w:rsidRPr="00014B65">
        <w:rPr>
          <w:sz w:val="22"/>
          <w:szCs w:val="22"/>
          <w:lang w:val="hu-HU" w:eastAsia="en-GB"/>
        </w:rPr>
        <w:t>émelygés</w:t>
      </w:r>
      <w:r w:rsidRPr="00014B65">
        <w:rPr>
          <w:sz w:val="22"/>
          <w:szCs w:val="22"/>
          <w:lang w:val="hu-HU" w:eastAsia="en-GB"/>
        </w:rPr>
        <w:t xml:space="preserve">/hányás, kimerültség és egy az izmok, illetve a szívizom működését jelző enzim (a kreatinin-kináz enzim) emelkedett szintjét mutató </w:t>
      </w:r>
      <w:r w:rsidRPr="00014B65">
        <w:rPr>
          <w:sz w:val="22"/>
          <w:szCs w:val="22"/>
          <w:lang w:val="hu-HU"/>
        </w:rPr>
        <w:t>vérvizsgálati eredmények. Magas vérnyomásban és vesebetegséggel együtt járó, 2</w:t>
      </w:r>
      <w:r w:rsidRPr="00014B65">
        <w:rPr>
          <w:sz w:val="22"/>
          <w:szCs w:val="22"/>
          <w:lang w:val="hu-HU"/>
        </w:rPr>
        <w:noBreakHyphen/>
        <w:t>es típusú cukorbetegségben szenvedő betegeknél fekvő vagy ülő helyzetből való felálláskor bekövetkező szédülésről, fekvő vagy ülő helyzetből való felálláskor jelentkező alacsony vérnyomásról, ízületi, illetve izomfájdalomról, és a vörösvér</w:t>
      </w:r>
      <w:r w:rsidR="005463D0">
        <w:rPr>
          <w:sz w:val="22"/>
          <w:szCs w:val="22"/>
          <w:lang w:val="hu-HU"/>
        </w:rPr>
        <w:t>tes</w:t>
      </w:r>
      <w:r w:rsidRPr="005463D0">
        <w:rPr>
          <w:sz w:val="22"/>
          <w:szCs w:val="22"/>
          <w:lang w:val="hu-HU"/>
        </w:rPr>
        <w:t>tekben lévő egyik fehérje (hemoglobin) csökkent szintjéről ugyancsak beszámoltak.</w:t>
      </w:r>
    </w:p>
    <w:p w14:paraId="1E4D44EE" w14:textId="77777777" w:rsidR="00530435" w:rsidRPr="005463D0" w:rsidRDefault="00530435" w:rsidP="00014B65">
      <w:pPr>
        <w:tabs>
          <w:tab w:val="left" w:pos="567"/>
        </w:tabs>
        <w:ind w:left="567" w:hanging="567"/>
        <w:rPr>
          <w:sz w:val="22"/>
          <w:szCs w:val="22"/>
          <w:lang w:val="hu-HU"/>
        </w:rPr>
      </w:pPr>
    </w:p>
    <w:p w14:paraId="155A0E0B" w14:textId="77777777" w:rsidR="00530435" w:rsidRPr="00C230CF" w:rsidRDefault="002A0895" w:rsidP="00014B65">
      <w:pPr>
        <w:numPr>
          <w:ilvl w:val="0"/>
          <w:numId w:val="16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5C616A">
        <w:rPr>
          <w:b/>
          <w:sz w:val="22"/>
          <w:szCs w:val="22"/>
          <w:lang w:val="hu-HU"/>
        </w:rPr>
        <w:t>Nem gyakori</w:t>
      </w:r>
      <w:r w:rsidR="00530435" w:rsidRPr="005C616A">
        <w:rPr>
          <w:sz w:val="22"/>
          <w:szCs w:val="22"/>
          <w:lang w:val="hu-HU"/>
        </w:rPr>
        <w:t xml:space="preserve"> </w:t>
      </w:r>
      <w:r w:rsidR="00F66954" w:rsidRPr="005C616A">
        <w:rPr>
          <w:sz w:val="22"/>
          <w:szCs w:val="22"/>
          <w:lang w:val="hu-HU"/>
        </w:rPr>
        <w:t xml:space="preserve">mellékhatások </w:t>
      </w:r>
      <w:r w:rsidR="00530435" w:rsidRPr="001F3503">
        <w:rPr>
          <w:sz w:val="22"/>
          <w:szCs w:val="22"/>
          <w:lang w:val="hu-HU"/>
        </w:rPr>
        <w:t>(</w:t>
      </w:r>
      <w:r w:rsidRPr="001F3503">
        <w:rPr>
          <w:sz w:val="22"/>
          <w:szCs w:val="22"/>
          <w:lang w:val="hu-HU"/>
        </w:rPr>
        <w:t>100</w:t>
      </w:r>
      <w:r w:rsidR="00F66954" w:rsidRPr="001F3503">
        <w:rPr>
          <w:sz w:val="22"/>
          <w:szCs w:val="22"/>
          <w:lang w:val="hu-HU"/>
        </w:rPr>
        <w:t>-b</w:t>
      </w:r>
      <w:r w:rsidR="007005CA">
        <w:rPr>
          <w:sz w:val="22"/>
          <w:szCs w:val="22"/>
          <w:lang w:val="hu-HU"/>
        </w:rPr>
        <w:t>ó</w:t>
      </w:r>
      <w:r w:rsidR="00F66954" w:rsidRPr="001F3503">
        <w:rPr>
          <w:sz w:val="22"/>
          <w:szCs w:val="22"/>
          <w:lang w:val="hu-HU"/>
        </w:rPr>
        <w:t xml:space="preserve">l </w:t>
      </w:r>
      <w:r w:rsidR="007005CA">
        <w:rPr>
          <w:sz w:val="22"/>
          <w:szCs w:val="22"/>
          <w:lang w:val="hu-HU"/>
        </w:rPr>
        <w:t xml:space="preserve">legfeljebb </w:t>
      </w:r>
      <w:r w:rsidR="00F66954" w:rsidRPr="001F3503">
        <w:rPr>
          <w:sz w:val="22"/>
          <w:szCs w:val="22"/>
          <w:lang w:val="hu-HU"/>
        </w:rPr>
        <w:t>1 beteget érint</w:t>
      </w:r>
      <w:r w:rsidR="007005CA">
        <w:rPr>
          <w:sz w:val="22"/>
          <w:szCs w:val="22"/>
          <w:lang w:val="hu-HU"/>
        </w:rPr>
        <w:t>het</w:t>
      </w:r>
      <w:r w:rsidR="00530435" w:rsidRPr="00C230CF">
        <w:rPr>
          <w:sz w:val="22"/>
          <w:szCs w:val="22"/>
          <w:lang w:val="hu-HU"/>
        </w:rPr>
        <w:t>)</w:t>
      </w:r>
    </w:p>
    <w:p w14:paraId="3AD97C96" w14:textId="77777777" w:rsidR="00530435" w:rsidRDefault="000C5ABA" w:rsidP="00014B65">
      <w:pPr>
        <w:tabs>
          <w:tab w:val="left" w:pos="567"/>
        </w:tabs>
        <w:ind w:left="567"/>
        <w:rPr>
          <w:sz w:val="22"/>
          <w:szCs w:val="22"/>
          <w:lang w:val="hu-HU"/>
        </w:rPr>
      </w:pPr>
      <w:r w:rsidRPr="00C230CF">
        <w:rPr>
          <w:sz w:val="22"/>
          <w:szCs w:val="22"/>
          <w:lang w:val="hu-HU"/>
        </w:rPr>
        <w:t>szapora szívverés, bőrpír, köhögés, hasmenés, gyomorrontás/gyomorégés, szexuális funkciózavar</w:t>
      </w:r>
      <w:r w:rsidRPr="00014B65">
        <w:rPr>
          <w:sz w:val="22"/>
          <w:szCs w:val="22"/>
          <w:lang w:val="hu-HU"/>
        </w:rPr>
        <w:t xml:space="preserve"> (a szexuális teljesítőképesség terén jelentkező problémák), mellkasi fájdalom.</w:t>
      </w:r>
    </w:p>
    <w:p w14:paraId="51E7389B" w14:textId="77777777" w:rsidR="00A415FF" w:rsidRDefault="00A415FF" w:rsidP="00014B65">
      <w:pPr>
        <w:tabs>
          <w:tab w:val="left" w:pos="567"/>
        </w:tabs>
        <w:ind w:left="567"/>
        <w:rPr>
          <w:sz w:val="22"/>
          <w:szCs w:val="22"/>
          <w:lang w:val="hu-HU"/>
        </w:rPr>
      </w:pPr>
    </w:p>
    <w:p w14:paraId="138A09D3" w14:textId="77777777" w:rsidR="00A415FF" w:rsidRDefault="00A415FF" w:rsidP="00A415FF">
      <w:pPr>
        <w:numPr>
          <w:ilvl w:val="0"/>
          <w:numId w:val="16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Ritka</w:t>
      </w:r>
      <w:r w:rsidRPr="005C616A">
        <w:rPr>
          <w:sz w:val="22"/>
          <w:szCs w:val="22"/>
          <w:lang w:val="hu-HU"/>
        </w:rPr>
        <w:t xml:space="preserve"> mellékhatások </w:t>
      </w:r>
      <w:r w:rsidRPr="001F3503">
        <w:rPr>
          <w:sz w:val="22"/>
          <w:szCs w:val="22"/>
          <w:lang w:val="hu-HU"/>
        </w:rPr>
        <w:t>(100</w:t>
      </w:r>
      <w:r>
        <w:rPr>
          <w:sz w:val="22"/>
          <w:szCs w:val="22"/>
          <w:lang w:val="hu-HU"/>
        </w:rPr>
        <w:t>0</w:t>
      </w:r>
      <w:r w:rsidRPr="001F3503">
        <w:rPr>
          <w:sz w:val="22"/>
          <w:szCs w:val="22"/>
          <w:lang w:val="hu-HU"/>
        </w:rPr>
        <w:t>-b</w:t>
      </w:r>
      <w:r>
        <w:rPr>
          <w:sz w:val="22"/>
          <w:szCs w:val="22"/>
          <w:lang w:val="hu-HU"/>
        </w:rPr>
        <w:t>ő</w:t>
      </w:r>
      <w:r w:rsidRPr="001F3503">
        <w:rPr>
          <w:sz w:val="22"/>
          <w:szCs w:val="22"/>
          <w:lang w:val="hu-HU"/>
        </w:rPr>
        <w:t xml:space="preserve">l </w:t>
      </w:r>
      <w:r>
        <w:rPr>
          <w:sz w:val="22"/>
          <w:szCs w:val="22"/>
          <w:lang w:val="hu-HU"/>
        </w:rPr>
        <w:t xml:space="preserve">legfeljebb </w:t>
      </w:r>
      <w:r w:rsidRPr="001F3503">
        <w:rPr>
          <w:sz w:val="22"/>
          <w:szCs w:val="22"/>
          <w:lang w:val="hu-HU"/>
        </w:rPr>
        <w:t>1 beteget érint</w:t>
      </w:r>
      <w:r>
        <w:rPr>
          <w:sz w:val="22"/>
          <w:szCs w:val="22"/>
          <w:lang w:val="hu-HU"/>
        </w:rPr>
        <w:t>het</w:t>
      </w:r>
      <w:r w:rsidRPr="00C230CF">
        <w:rPr>
          <w:sz w:val="22"/>
          <w:szCs w:val="22"/>
          <w:lang w:val="hu-HU"/>
        </w:rPr>
        <w:t>)</w:t>
      </w:r>
    </w:p>
    <w:p w14:paraId="61AD90AB" w14:textId="4A2FE308" w:rsidR="00A415FF" w:rsidRPr="00A415FF" w:rsidRDefault="00A415FF" w:rsidP="00A415FF">
      <w:pPr>
        <w:tabs>
          <w:tab w:val="left" w:pos="567"/>
        </w:tabs>
        <w:ind w:left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Pr="00A415FF">
        <w:rPr>
          <w:sz w:val="22"/>
          <w:szCs w:val="22"/>
          <w:lang w:val="hu-HU"/>
        </w:rPr>
        <w:t xml:space="preserve"> bélfal megduzzadása (intesztinális angioödéma), amely olyan tünetekkel jár, mint a hasi fájdalom, a hányinger, a hányás és a hasmenés</w:t>
      </w:r>
      <w:r w:rsidR="006732E2">
        <w:rPr>
          <w:sz w:val="22"/>
          <w:szCs w:val="22"/>
          <w:lang w:val="hu-HU"/>
        </w:rPr>
        <w:t>.</w:t>
      </w:r>
    </w:p>
    <w:p w14:paraId="448D4FFF" w14:textId="77777777" w:rsidR="000C5ABA" w:rsidRPr="00D47965" w:rsidRDefault="000C5ABA" w:rsidP="005463D0">
      <w:pPr>
        <w:ind w:left="720" w:hanging="720"/>
        <w:rPr>
          <w:sz w:val="22"/>
          <w:szCs w:val="22"/>
          <w:lang w:val="hu-HU"/>
        </w:rPr>
      </w:pPr>
    </w:p>
    <w:p w14:paraId="7C42CABE" w14:textId="548C22A3" w:rsidR="00A66407" w:rsidRPr="00014B65" w:rsidRDefault="00D86FC9" w:rsidP="005C616A">
      <w:pPr>
        <w:pStyle w:val="Text"/>
        <w:spacing w:before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Néhány</w:t>
      </w:r>
      <w:r w:rsidR="000C5ABA" w:rsidRPr="00014B65">
        <w:rPr>
          <w:sz w:val="22"/>
          <w:szCs w:val="22"/>
          <w:lang w:val="hu-HU"/>
        </w:rPr>
        <w:t xml:space="preserve"> mellékhatást az irbezartán forgalomba hozatala óta jelentettek</w:t>
      </w:r>
      <w:r>
        <w:rPr>
          <w:sz w:val="22"/>
          <w:szCs w:val="22"/>
          <w:lang w:val="hu-HU"/>
        </w:rPr>
        <w:t>.</w:t>
      </w:r>
      <w:r w:rsidR="000C5ABA" w:rsidRPr="00014B65">
        <w:rPr>
          <w:sz w:val="22"/>
          <w:szCs w:val="22"/>
          <w:lang w:val="hu-HU"/>
        </w:rPr>
        <w:t xml:space="preserve"> </w:t>
      </w:r>
      <w:proofErr w:type="gramStart"/>
      <w:r>
        <w:rPr>
          <w:sz w:val="22"/>
          <w:szCs w:val="22"/>
          <w:lang w:val="hu-HU"/>
        </w:rPr>
        <w:t xml:space="preserve">A mellékhatások, </w:t>
      </w:r>
      <w:r w:rsidR="000C5ABA" w:rsidRPr="00014B65">
        <w:rPr>
          <w:sz w:val="22"/>
          <w:szCs w:val="22"/>
          <w:lang w:val="hu-HU"/>
        </w:rPr>
        <w:t xml:space="preserve">melyek </w:t>
      </w:r>
      <w:r w:rsidR="000C5ABA" w:rsidRPr="00911436">
        <w:rPr>
          <w:sz w:val="22"/>
          <w:szCs w:val="22"/>
          <w:lang w:val="hu-HU"/>
        </w:rPr>
        <w:t>előfordulási gyakorisága nem ismert</w:t>
      </w:r>
      <w:r>
        <w:rPr>
          <w:sz w:val="22"/>
          <w:szCs w:val="22"/>
          <w:lang w:val="hu-HU"/>
        </w:rPr>
        <w:t xml:space="preserve">, </w:t>
      </w:r>
      <w:r w:rsidR="000C5ABA" w:rsidRPr="00014B65">
        <w:rPr>
          <w:sz w:val="22"/>
          <w:szCs w:val="22"/>
          <w:lang w:val="hu-HU"/>
        </w:rPr>
        <w:t xml:space="preserve">a következők: </w:t>
      </w:r>
      <w:r w:rsidR="00166472">
        <w:rPr>
          <w:sz w:val="22"/>
          <w:szCs w:val="22"/>
          <w:lang w:val="hu-HU"/>
        </w:rPr>
        <w:t xml:space="preserve">forgó jellegű </w:t>
      </w:r>
      <w:r w:rsidR="000A6D2D" w:rsidRPr="000A6D2D">
        <w:rPr>
          <w:sz w:val="22"/>
          <w:szCs w:val="22"/>
          <w:lang w:val="hu-HU"/>
        </w:rPr>
        <w:t>szédülés, fejfájás, ízérzé</w:t>
      </w:r>
      <w:r w:rsidR="000A6D2D">
        <w:rPr>
          <w:sz w:val="22"/>
          <w:szCs w:val="22"/>
          <w:lang w:val="hu-HU"/>
        </w:rPr>
        <w:t>kelés</w:t>
      </w:r>
      <w:r w:rsidR="00FF4EB6">
        <w:rPr>
          <w:sz w:val="22"/>
          <w:szCs w:val="22"/>
          <w:lang w:val="hu-HU"/>
        </w:rPr>
        <w:t xml:space="preserve">i </w:t>
      </w:r>
      <w:r w:rsidR="000A6D2D" w:rsidRPr="000A6D2D">
        <w:rPr>
          <w:sz w:val="22"/>
          <w:szCs w:val="22"/>
          <w:lang w:val="hu-HU"/>
        </w:rPr>
        <w:t>zavar, fülzúgás, izomgörcsök, ízületi</w:t>
      </w:r>
      <w:r w:rsidR="00FF4EB6">
        <w:rPr>
          <w:sz w:val="22"/>
          <w:szCs w:val="22"/>
          <w:lang w:val="hu-HU"/>
        </w:rPr>
        <w:t xml:space="preserve"> fájdalom</w:t>
      </w:r>
      <w:r w:rsidR="000A6D2D">
        <w:rPr>
          <w:sz w:val="22"/>
          <w:szCs w:val="22"/>
          <w:lang w:val="hu-HU"/>
        </w:rPr>
        <w:t xml:space="preserve"> és izom</w:t>
      </w:r>
      <w:r w:rsidR="000A6D2D" w:rsidRPr="000A6D2D">
        <w:rPr>
          <w:sz w:val="22"/>
          <w:szCs w:val="22"/>
          <w:lang w:val="hu-HU"/>
        </w:rPr>
        <w:t>fájdalom, csökkent vörösvértestszám (vérszegénység – tünetei lehetnek a fáradtság, fejfájás, légszomj testmozgás közben, szédülés és sápadtság),</w:t>
      </w:r>
      <w:r w:rsidR="00FF4EB6">
        <w:rPr>
          <w:sz w:val="22"/>
          <w:szCs w:val="22"/>
          <w:lang w:val="hu-HU"/>
        </w:rPr>
        <w:t xml:space="preserve"> </w:t>
      </w:r>
      <w:r w:rsidR="002340FC" w:rsidRPr="00014B65">
        <w:rPr>
          <w:sz w:val="22"/>
          <w:szCs w:val="22"/>
          <w:lang w:val="hu-HU"/>
        </w:rPr>
        <w:t xml:space="preserve">vérlemezkék számának csökkenése, </w:t>
      </w:r>
      <w:r w:rsidR="000C5ABA" w:rsidRPr="00014B65">
        <w:rPr>
          <w:sz w:val="22"/>
          <w:szCs w:val="22"/>
          <w:lang w:val="hu-HU"/>
        </w:rPr>
        <w:t>kóros májfunkció, emelkedett káliumszint</w:t>
      </w:r>
      <w:r w:rsidR="00A66407" w:rsidRPr="00014B65">
        <w:rPr>
          <w:sz w:val="22"/>
          <w:szCs w:val="22"/>
          <w:lang w:val="hu-HU"/>
        </w:rPr>
        <w:t xml:space="preserve"> a vérben</w:t>
      </w:r>
      <w:r w:rsidR="000C5ABA" w:rsidRPr="00014B65">
        <w:rPr>
          <w:sz w:val="22"/>
          <w:szCs w:val="22"/>
          <w:lang w:val="hu-HU"/>
        </w:rPr>
        <w:t>, veseműködés károsodása, a kis erek, főként a bőr ereinek gyulladása (ezt az állapotot leukocitoklasztikus vaszkulítisznek nevezik)</w:t>
      </w:r>
      <w:r w:rsidR="002F75FC">
        <w:rPr>
          <w:sz w:val="22"/>
          <w:szCs w:val="22"/>
          <w:lang w:val="hu-HU"/>
        </w:rPr>
        <w:t>,</w:t>
      </w:r>
      <w:r w:rsidR="003B6511">
        <w:rPr>
          <w:sz w:val="22"/>
          <w:szCs w:val="22"/>
          <w:lang w:val="hu-HU"/>
        </w:rPr>
        <w:t xml:space="preserve"> súlyos allergiás reakciók (anafilaxiás sokk)</w:t>
      </w:r>
      <w:r w:rsidR="002F75FC">
        <w:rPr>
          <w:sz w:val="22"/>
          <w:szCs w:val="22"/>
          <w:lang w:val="hu-HU"/>
        </w:rPr>
        <w:t xml:space="preserve"> és alacsony vércukorszint</w:t>
      </w:r>
      <w:r w:rsidR="00A66407" w:rsidRPr="00014B65">
        <w:rPr>
          <w:sz w:val="22"/>
          <w:szCs w:val="22"/>
          <w:lang w:val="hu-HU"/>
        </w:rPr>
        <w:t>.</w:t>
      </w:r>
      <w:proofErr w:type="gramEnd"/>
      <w:r w:rsidR="00A66407" w:rsidRPr="00014B65">
        <w:rPr>
          <w:sz w:val="22"/>
          <w:szCs w:val="22"/>
          <w:lang w:val="hu-HU"/>
        </w:rPr>
        <w:t xml:space="preserve"> </w:t>
      </w:r>
      <w:r w:rsidR="00A66407" w:rsidRPr="00014B65">
        <w:rPr>
          <w:sz w:val="22"/>
          <w:szCs w:val="22"/>
          <w:lang w:val="hu-HU"/>
        </w:rPr>
        <w:lastRenderedPageBreak/>
        <w:t>Sárgaságról (a bőr és/vagy a szemfehérje sárgás elszíneződése) is beszámoltak nem gyakori előfordulással.</w:t>
      </w:r>
    </w:p>
    <w:p w14:paraId="2968C473" w14:textId="77777777" w:rsidR="00A24AB7" w:rsidRPr="00D47965" w:rsidRDefault="00A24AB7" w:rsidP="00014B65">
      <w:pPr>
        <w:rPr>
          <w:noProof/>
          <w:sz w:val="22"/>
          <w:szCs w:val="22"/>
          <w:lang w:val="hu-HU"/>
        </w:rPr>
      </w:pPr>
    </w:p>
    <w:p w14:paraId="33453922" w14:textId="77777777" w:rsidR="002516AF" w:rsidRPr="00014B65" w:rsidRDefault="002516AF" w:rsidP="00D47965">
      <w:pPr>
        <w:keepNext/>
        <w:rPr>
          <w:b/>
          <w:noProof/>
          <w:sz w:val="22"/>
          <w:szCs w:val="22"/>
          <w:lang w:val="hu-HU"/>
        </w:rPr>
      </w:pPr>
      <w:r w:rsidRPr="00014B65">
        <w:rPr>
          <w:b/>
          <w:noProof/>
          <w:sz w:val="22"/>
          <w:szCs w:val="22"/>
          <w:lang w:val="hu-HU"/>
        </w:rPr>
        <w:t>Mellékhatások bejelentése</w:t>
      </w:r>
    </w:p>
    <w:p w14:paraId="01ADA087" w14:textId="43DB808C" w:rsidR="00A24AB7" w:rsidRPr="005463D0" w:rsidRDefault="00987309" w:rsidP="00D47965">
      <w:pPr>
        <w:keepNext/>
        <w:rPr>
          <w:sz w:val="22"/>
          <w:szCs w:val="22"/>
          <w:lang w:val="hu-HU"/>
        </w:rPr>
      </w:pPr>
      <w:r w:rsidRPr="00014B65">
        <w:rPr>
          <w:noProof/>
          <w:sz w:val="22"/>
          <w:szCs w:val="22"/>
          <w:lang w:val="hu-HU"/>
        </w:rPr>
        <w:t>Ha</w:t>
      </w:r>
      <w:r w:rsidR="002F32F9" w:rsidRPr="00014B65">
        <w:rPr>
          <w:noProof/>
          <w:sz w:val="22"/>
          <w:szCs w:val="22"/>
          <w:lang w:val="hu-HU"/>
        </w:rPr>
        <w:t xml:space="preserve"> Önnél</w:t>
      </w:r>
      <w:r w:rsidRPr="00014B65">
        <w:rPr>
          <w:noProof/>
          <w:sz w:val="22"/>
          <w:szCs w:val="22"/>
          <w:lang w:val="hu-HU"/>
        </w:rPr>
        <w:t xml:space="preserve"> </w:t>
      </w:r>
      <w:r w:rsidR="002F32F9" w:rsidRPr="00014B65">
        <w:rPr>
          <w:noProof/>
          <w:sz w:val="22"/>
          <w:szCs w:val="22"/>
          <w:lang w:val="hu-HU"/>
        </w:rPr>
        <w:t xml:space="preserve">bármilyen </w:t>
      </w:r>
      <w:r w:rsidRPr="00014B65">
        <w:rPr>
          <w:noProof/>
          <w:sz w:val="22"/>
          <w:szCs w:val="22"/>
          <w:lang w:val="hu-HU"/>
        </w:rPr>
        <w:t>mellékhatás</w:t>
      </w:r>
      <w:r w:rsidR="002F32F9" w:rsidRPr="00014B65">
        <w:rPr>
          <w:noProof/>
          <w:sz w:val="22"/>
          <w:szCs w:val="22"/>
          <w:lang w:val="hu-HU"/>
        </w:rPr>
        <w:t xml:space="preserve"> jelentkezik, tájékoztassa kezelőorvosát vagy gyógyszerészét</w:t>
      </w:r>
      <w:r w:rsidR="00391880" w:rsidRPr="00014B65">
        <w:rPr>
          <w:noProof/>
          <w:sz w:val="22"/>
          <w:szCs w:val="22"/>
          <w:lang w:val="hu-HU"/>
        </w:rPr>
        <w:t>!</w:t>
      </w:r>
      <w:r w:rsidR="005463D0">
        <w:rPr>
          <w:noProof/>
          <w:sz w:val="22"/>
          <w:szCs w:val="22"/>
          <w:lang w:val="hu-HU"/>
        </w:rPr>
        <w:t xml:space="preserve"> </w:t>
      </w:r>
      <w:r w:rsidR="002F32F9" w:rsidRPr="005463D0">
        <w:rPr>
          <w:noProof/>
          <w:sz w:val="22"/>
          <w:szCs w:val="22"/>
          <w:lang w:val="hu-HU"/>
        </w:rPr>
        <w:t>Ez a betegtájékoztatóban fel nem sorolt bármilyen lehetséges mellékhatásra is vonatkozik.</w:t>
      </w:r>
      <w:r w:rsidRPr="005C616A">
        <w:rPr>
          <w:noProof/>
          <w:sz w:val="22"/>
          <w:szCs w:val="22"/>
          <w:lang w:val="hu-HU"/>
        </w:rPr>
        <w:t xml:space="preserve"> </w:t>
      </w:r>
      <w:r w:rsidR="00A24AB7" w:rsidRPr="005C616A">
        <w:rPr>
          <w:sz w:val="22"/>
          <w:lang w:val="hu-HU"/>
        </w:rPr>
        <w:t xml:space="preserve">A </w:t>
      </w:r>
      <w:r w:rsidR="00A24AB7" w:rsidRPr="006732E2">
        <w:rPr>
          <w:sz w:val="22"/>
          <w:szCs w:val="22"/>
          <w:lang w:val="hu-HU"/>
        </w:rPr>
        <w:t xml:space="preserve">mellékhatásokat közvetlenül a hatóság részére is bejelentheti </w:t>
      </w:r>
      <w:r w:rsidR="00A24AB7" w:rsidRPr="006732E2">
        <w:rPr>
          <w:sz w:val="22"/>
          <w:szCs w:val="22"/>
          <w:highlight w:val="lightGray"/>
          <w:lang w:val="hu-HU"/>
        </w:rPr>
        <w:t xml:space="preserve">az </w:t>
      </w:r>
      <w:hyperlink r:id="rId8" w:history="1">
        <w:r w:rsidR="006732E2" w:rsidRPr="000F5EF4">
          <w:rPr>
            <w:rStyle w:val="Hiperhivatkozs"/>
            <w:sz w:val="22"/>
            <w:szCs w:val="22"/>
            <w:highlight w:val="lightGray"/>
            <w:lang w:val="hu-HU"/>
          </w:rPr>
          <w:t>V. füg</w:t>
        </w:r>
        <w:bookmarkStart w:id="1" w:name="_Hlt352075914"/>
        <w:bookmarkStart w:id="2" w:name="_Hlt352075915"/>
        <w:r w:rsidR="006732E2" w:rsidRPr="000F5EF4">
          <w:rPr>
            <w:rStyle w:val="Hiperhivatkozs"/>
            <w:sz w:val="22"/>
            <w:szCs w:val="22"/>
            <w:highlight w:val="lightGray"/>
            <w:lang w:val="hu-HU"/>
          </w:rPr>
          <w:t>g</w:t>
        </w:r>
        <w:bookmarkEnd w:id="1"/>
        <w:bookmarkEnd w:id="2"/>
        <w:r w:rsidR="006732E2" w:rsidRPr="000F5EF4">
          <w:rPr>
            <w:rStyle w:val="Hiperhivatkozs"/>
            <w:sz w:val="22"/>
            <w:szCs w:val="22"/>
            <w:highlight w:val="lightGray"/>
            <w:lang w:val="hu-HU"/>
          </w:rPr>
          <w:t>elékben</w:t>
        </w:r>
      </w:hyperlink>
      <w:r w:rsidR="006732E2" w:rsidRPr="000F5EF4">
        <w:rPr>
          <w:rStyle w:val="Hiperhivatkozs"/>
          <w:sz w:val="22"/>
          <w:szCs w:val="22"/>
          <w:highlight w:val="lightGray"/>
          <w:lang w:val="hu-HU"/>
        </w:rPr>
        <w:t xml:space="preserve"> </w:t>
      </w:r>
      <w:r w:rsidR="00A24AB7" w:rsidRPr="006732E2">
        <w:rPr>
          <w:sz w:val="22"/>
          <w:szCs w:val="22"/>
          <w:highlight w:val="lightGray"/>
          <w:lang w:val="hu-HU"/>
        </w:rPr>
        <w:t>található</w:t>
      </w:r>
      <w:r w:rsidR="00A24AB7" w:rsidRPr="00D47965">
        <w:rPr>
          <w:sz w:val="22"/>
          <w:szCs w:val="22"/>
          <w:highlight w:val="lightGray"/>
          <w:lang w:val="hu-HU"/>
        </w:rPr>
        <w:t xml:space="preserve"> elérhetőségeken keresztül.</w:t>
      </w:r>
    </w:p>
    <w:p w14:paraId="7CF3FFFB" w14:textId="77777777" w:rsidR="00A24AB7" w:rsidRPr="005463D0" w:rsidRDefault="00A24AB7" w:rsidP="00014B65">
      <w:pPr>
        <w:rPr>
          <w:sz w:val="22"/>
          <w:szCs w:val="22"/>
          <w:lang w:val="hu-HU"/>
        </w:rPr>
      </w:pPr>
      <w:r w:rsidRPr="005463D0">
        <w:rPr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37B02F15" w14:textId="77777777" w:rsidR="00E02123" w:rsidRPr="005463D0" w:rsidRDefault="00E02123" w:rsidP="005463D0">
      <w:pPr>
        <w:rPr>
          <w:sz w:val="22"/>
          <w:szCs w:val="22"/>
          <w:lang w:val="hu-HU"/>
        </w:rPr>
      </w:pPr>
    </w:p>
    <w:p w14:paraId="7D0AFC96" w14:textId="77777777" w:rsidR="00C42552" w:rsidRPr="005463D0" w:rsidRDefault="00C42552" w:rsidP="005463D0">
      <w:pPr>
        <w:rPr>
          <w:sz w:val="22"/>
          <w:szCs w:val="22"/>
          <w:lang w:val="hu-HU"/>
        </w:rPr>
      </w:pPr>
    </w:p>
    <w:p w14:paraId="2988FD08" w14:textId="77777777" w:rsidR="00C231CA" w:rsidRPr="005463D0" w:rsidRDefault="00C231CA" w:rsidP="005463D0">
      <w:pPr>
        <w:tabs>
          <w:tab w:val="left" w:pos="567"/>
        </w:tabs>
        <w:rPr>
          <w:b/>
          <w:caps/>
          <w:sz w:val="22"/>
          <w:szCs w:val="22"/>
          <w:lang w:val="hu-HU"/>
        </w:rPr>
      </w:pPr>
      <w:r w:rsidRPr="005463D0">
        <w:rPr>
          <w:b/>
          <w:caps/>
          <w:sz w:val="22"/>
          <w:szCs w:val="22"/>
          <w:lang w:val="hu-HU"/>
        </w:rPr>
        <w:t>5.</w:t>
      </w:r>
      <w:r w:rsidR="00A075FF" w:rsidRPr="005463D0">
        <w:rPr>
          <w:b/>
          <w:caps/>
          <w:sz w:val="22"/>
          <w:szCs w:val="22"/>
          <w:lang w:val="hu-HU"/>
        </w:rPr>
        <w:tab/>
      </w:r>
      <w:r w:rsidR="00A24AB7" w:rsidRPr="005463D0">
        <w:rPr>
          <w:b/>
          <w:sz w:val="22"/>
          <w:szCs w:val="22"/>
          <w:lang w:val="hu-HU"/>
        </w:rPr>
        <w:t>Hogyan kell az Irbesartan Sandoz filmtablettát tárolni</w:t>
      </w:r>
      <w:r w:rsidR="00FD046F" w:rsidRPr="005463D0">
        <w:rPr>
          <w:b/>
          <w:sz w:val="22"/>
          <w:szCs w:val="22"/>
          <w:lang w:val="hu-HU"/>
        </w:rPr>
        <w:t>?</w:t>
      </w:r>
    </w:p>
    <w:p w14:paraId="075FDD2C" w14:textId="77777777" w:rsidR="00C42552" w:rsidRPr="005463D0" w:rsidRDefault="00C42552" w:rsidP="005463D0">
      <w:pPr>
        <w:rPr>
          <w:sz w:val="22"/>
          <w:szCs w:val="22"/>
          <w:lang w:val="hu-HU"/>
        </w:rPr>
      </w:pPr>
    </w:p>
    <w:p w14:paraId="03B49C7B" w14:textId="77777777" w:rsidR="00F0566E" w:rsidRPr="005C616A" w:rsidRDefault="00987309" w:rsidP="005463D0">
      <w:pPr>
        <w:rPr>
          <w:sz w:val="22"/>
          <w:szCs w:val="22"/>
          <w:lang w:val="hu-HU"/>
        </w:rPr>
      </w:pPr>
      <w:r w:rsidRPr="005C616A">
        <w:rPr>
          <w:noProof/>
          <w:sz w:val="22"/>
          <w:szCs w:val="22"/>
          <w:lang w:val="hu-HU"/>
        </w:rPr>
        <w:t>A gyógyszer gyermekektől elzárva tartandó!</w:t>
      </w:r>
    </w:p>
    <w:p w14:paraId="42E3D6B4" w14:textId="77777777" w:rsidR="00F0566E" w:rsidRPr="005C616A" w:rsidRDefault="00F0566E" w:rsidP="005463D0">
      <w:pPr>
        <w:rPr>
          <w:sz w:val="22"/>
          <w:szCs w:val="22"/>
          <w:lang w:val="hu-HU"/>
        </w:rPr>
      </w:pPr>
    </w:p>
    <w:p w14:paraId="39B07DD3" w14:textId="77777777" w:rsidR="00987309" w:rsidRPr="005C616A" w:rsidRDefault="00987309" w:rsidP="005463D0">
      <w:pPr>
        <w:rPr>
          <w:sz w:val="22"/>
          <w:szCs w:val="22"/>
          <w:lang w:val="hu-HU"/>
        </w:rPr>
      </w:pPr>
      <w:r w:rsidRPr="005C616A">
        <w:rPr>
          <w:sz w:val="22"/>
          <w:szCs w:val="22"/>
          <w:lang w:val="hu-HU"/>
        </w:rPr>
        <w:t>A dobozon</w:t>
      </w:r>
      <w:r w:rsidR="00A075FF" w:rsidRPr="005C616A">
        <w:rPr>
          <w:sz w:val="22"/>
          <w:szCs w:val="22"/>
          <w:lang w:val="hu-HU"/>
        </w:rPr>
        <w:t xml:space="preserve"> vagy a buborékcsomagoláson </w:t>
      </w:r>
      <w:r w:rsidRPr="005C616A">
        <w:rPr>
          <w:sz w:val="22"/>
          <w:szCs w:val="22"/>
          <w:lang w:val="hu-HU"/>
        </w:rPr>
        <w:t>feltüntetett lejárati idő (’Felhasználható:’, ill. ’Felh.:’</w:t>
      </w:r>
      <w:r w:rsidR="00D51B32" w:rsidRPr="005C616A">
        <w:rPr>
          <w:sz w:val="22"/>
          <w:szCs w:val="22"/>
          <w:lang w:val="hu-HU"/>
        </w:rPr>
        <w:t xml:space="preserve"> </w:t>
      </w:r>
      <w:r w:rsidRPr="005C616A">
        <w:rPr>
          <w:sz w:val="22"/>
          <w:szCs w:val="22"/>
          <w:lang w:val="hu-HU"/>
        </w:rPr>
        <w:t xml:space="preserve">jelzés) </w:t>
      </w:r>
      <w:r w:rsidR="00A24AB7" w:rsidRPr="005C616A">
        <w:rPr>
          <w:sz w:val="22"/>
          <w:szCs w:val="22"/>
          <w:lang w:val="hu-HU"/>
        </w:rPr>
        <w:t xml:space="preserve">után ne szedje ezt a gyógyszert. </w:t>
      </w:r>
      <w:r w:rsidRPr="005C616A">
        <w:rPr>
          <w:sz w:val="22"/>
          <w:szCs w:val="22"/>
          <w:lang w:val="hu-HU"/>
        </w:rPr>
        <w:t>A lejárati idő a</w:t>
      </w:r>
      <w:r w:rsidR="002340FC" w:rsidRPr="005C616A">
        <w:rPr>
          <w:sz w:val="22"/>
          <w:szCs w:val="22"/>
          <w:lang w:val="hu-HU"/>
        </w:rPr>
        <w:t>z</w:t>
      </w:r>
      <w:r w:rsidRPr="005C616A">
        <w:rPr>
          <w:sz w:val="22"/>
          <w:szCs w:val="22"/>
          <w:lang w:val="hu-HU"/>
        </w:rPr>
        <w:t xml:space="preserve"> adott hónap utolsó napjára vonatkozik.</w:t>
      </w:r>
    </w:p>
    <w:p w14:paraId="42D7D79A" w14:textId="77777777" w:rsidR="00987309" w:rsidRPr="001F3503" w:rsidRDefault="00987309" w:rsidP="005C616A">
      <w:pPr>
        <w:rPr>
          <w:sz w:val="22"/>
          <w:szCs w:val="22"/>
          <w:lang w:val="hu-HU"/>
        </w:rPr>
      </w:pPr>
    </w:p>
    <w:p w14:paraId="6D770184" w14:textId="77777777" w:rsidR="00987309" w:rsidRDefault="00987309" w:rsidP="005C616A">
      <w:pPr>
        <w:rPr>
          <w:sz w:val="22"/>
          <w:szCs w:val="22"/>
          <w:lang w:val="hu-HU"/>
        </w:rPr>
      </w:pPr>
      <w:r w:rsidRPr="001F3503">
        <w:rPr>
          <w:sz w:val="22"/>
          <w:szCs w:val="22"/>
          <w:lang w:val="hu-HU"/>
        </w:rPr>
        <w:t>Legfeljebb 30</w:t>
      </w:r>
      <w:r w:rsidR="0033369C">
        <w:rPr>
          <w:sz w:val="22"/>
          <w:szCs w:val="22"/>
          <w:lang w:val="hu-HU"/>
        </w:rPr>
        <w:t> </w:t>
      </w:r>
      <w:r w:rsidRPr="00C230CF">
        <w:rPr>
          <w:sz w:val="22"/>
          <w:szCs w:val="22"/>
          <w:lang w:val="hu-HU"/>
        </w:rPr>
        <w:t>°C-on tárolandó.</w:t>
      </w:r>
    </w:p>
    <w:p w14:paraId="0982053D" w14:textId="77777777" w:rsidR="00D86FC9" w:rsidRPr="00C230CF" w:rsidRDefault="00D86FC9" w:rsidP="005C616A">
      <w:pPr>
        <w:rPr>
          <w:sz w:val="22"/>
          <w:szCs w:val="22"/>
          <w:lang w:val="hu-HU"/>
        </w:rPr>
      </w:pPr>
    </w:p>
    <w:p w14:paraId="5C0FB85F" w14:textId="77777777" w:rsidR="00F66954" w:rsidRPr="00014B65" w:rsidRDefault="00F66954" w:rsidP="005C616A">
      <w:pPr>
        <w:rPr>
          <w:noProof/>
          <w:sz w:val="22"/>
          <w:szCs w:val="22"/>
          <w:lang w:val="hu-HU"/>
        </w:rPr>
      </w:pPr>
      <w:r w:rsidRPr="00014B65">
        <w:rPr>
          <w:noProof/>
          <w:sz w:val="22"/>
          <w:szCs w:val="22"/>
          <w:lang w:val="hu-HU"/>
        </w:rPr>
        <w:t xml:space="preserve">Semmilyen gyógyszert ne dobjon a szennyvízbe vagy </w:t>
      </w:r>
      <w:r w:rsidR="00D51B32" w:rsidRPr="00014B65">
        <w:rPr>
          <w:noProof/>
          <w:sz w:val="22"/>
          <w:szCs w:val="22"/>
          <w:lang w:val="hu-HU"/>
        </w:rPr>
        <w:t xml:space="preserve">a </w:t>
      </w:r>
      <w:r w:rsidRPr="00014B65">
        <w:rPr>
          <w:noProof/>
          <w:sz w:val="22"/>
          <w:szCs w:val="22"/>
          <w:lang w:val="hu-HU"/>
        </w:rPr>
        <w:t>háztartási hulladékba.</w:t>
      </w:r>
      <w:r w:rsidR="00D51B32" w:rsidRPr="00014B65">
        <w:rPr>
          <w:noProof/>
          <w:sz w:val="22"/>
          <w:szCs w:val="22"/>
          <w:lang w:val="hu-HU"/>
        </w:rPr>
        <w:t xml:space="preserve"> </w:t>
      </w:r>
      <w:r w:rsidRPr="00014B65">
        <w:rPr>
          <w:noProof/>
          <w:sz w:val="22"/>
          <w:szCs w:val="22"/>
          <w:lang w:val="hu-HU"/>
        </w:rPr>
        <w:t>Kérdezze meg gyógyszerészét, hogy mit tegyen a már nem használt gyógyszereivel. Ezek az intézkedések elősegítik a környezet védelmét.</w:t>
      </w:r>
    </w:p>
    <w:p w14:paraId="6220EBBA" w14:textId="77777777" w:rsidR="00F66954" w:rsidRPr="00014B65" w:rsidRDefault="00F66954" w:rsidP="001F3503">
      <w:pPr>
        <w:rPr>
          <w:noProof/>
          <w:sz w:val="22"/>
          <w:szCs w:val="22"/>
          <w:lang w:val="hu-HU"/>
        </w:rPr>
      </w:pPr>
    </w:p>
    <w:p w14:paraId="240028E5" w14:textId="77777777" w:rsidR="00C42552" w:rsidRPr="00014B65" w:rsidRDefault="00C42552" w:rsidP="00C230CF">
      <w:pPr>
        <w:rPr>
          <w:sz w:val="22"/>
          <w:szCs w:val="22"/>
          <w:lang w:val="hu-HU"/>
        </w:rPr>
      </w:pPr>
    </w:p>
    <w:p w14:paraId="352DA95E" w14:textId="77777777" w:rsidR="00987309" w:rsidRPr="00014B65" w:rsidRDefault="00987309" w:rsidP="00014B65">
      <w:pPr>
        <w:ind w:left="567" w:hanging="567"/>
        <w:rPr>
          <w:b/>
          <w:noProof/>
          <w:sz w:val="22"/>
          <w:szCs w:val="22"/>
          <w:lang w:val="hu-HU"/>
        </w:rPr>
      </w:pPr>
      <w:r w:rsidRPr="00014B65">
        <w:rPr>
          <w:b/>
          <w:noProof/>
          <w:sz w:val="22"/>
          <w:szCs w:val="22"/>
          <w:lang w:val="hu-HU"/>
        </w:rPr>
        <w:t>6.</w:t>
      </w:r>
      <w:r w:rsidRPr="00014B65">
        <w:rPr>
          <w:b/>
          <w:noProof/>
          <w:sz w:val="22"/>
          <w:szCs w:val="22"/>
          <w:lang w:val="hu-HU"/>
        </w:rPr>
        <w:tab/>
      </w:r>
      <w:r w:rsidR="00B71F6B" w:rsidRPr="00014B65">
        <w:rPr>
          <w:b/>
          <w:noProof/>
          <w:sz w:val="22"/>
          <w:szCs w:val="22"/>
          <w:lang w:val="hu-HU"/>
        </w:rPr>
        <w:t>A csomagolás tartalma és egyéb információk</w:t>
      </w:r>
    </w:p>
    <w:p w14:paraId="33C73C43" w14:textId="77777777" w:rsidR="00987309" w:rsidRPr="00014B65" w:rsidRDefault="00987309" w:rsidP="005463D0">
      <w:pPr>
        <w:rPr>
          <w:noProof/>
          <w:sz w:val="22"/>
          <w:szCs w:val="22"/>
          <w:lang w:val="hu-HU"/>
        </w:rPr>
      </w:pPr>
    </w:p>
    <w:p w14:paraId="7D5FAA42" w14:textId="77777777" w:rsidR="00987309" w:rsidRPr="00014B65" w:rsidRDefault="00987309" w:rsidP="005463D0">
      <w:pPr>
        <w:rPr>
          <w:b/>
          <w:sz w:val="22"/>
          <w:szCs w:val="22"/>
          <w:lang w:val="hu-HU"/>
        </w:rPr>
      </w:pPr>
      <w:r w:rsidRPr="00014B65">
        <w:rPr>
          <w:b/>
          <w:sz w:val="22"/>
          <w:szCs w:val="22"/>
          <w:lang w:val="hu-HU"/>
        </w:rPr>
        <w:t xml:space="preserve">Mit tartalmaz az </w:t>
      </w:r>
      <w:r w:rsidR="00DF3FB0" w:rsidRPr="00014B65">
        <w:rPr>
          <w:b/>
          <w:sz w:val="22"/>
          <w:szCs w:val="22"/>
          <w:lang w:val="hu-HU"/>
        </w:rPr>
        <w:t>Irbesartan Sandoz</w:t>
      </w:r>
      <w:r w:rsidRPr="00014B65">
        <w:rPr>
          <w:b/>
          <w:sz w:val="22"/>
          <w:szCs w:val="22"/>
          <w:lang w:val="hu-HU"/>
        </w:rPr>
        <w:t xml:space="preserve"> filmtabletta</w:t>
      </w:r>
      <w:r w:rsidR="00FD046F" w:rsidRPr="00014B65">
        <w:rPr>
          <w:b/>
          <w:sz w:val="22"/>
          <w:szCs w:val="22"/>
          <w:lang w:val="hu-HU"/>
        </w:rPr>
        <w:t>?</w:t>
      </w:r>
    </w:p>
    <w:p w14:paraId="5A139099" w14:textId="77777777" w:rsidR="00D86FC9" w:rsidRDefault="00987309" w:rsidP="00911436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A készítmény hatóanyaga az irbezartán</w:t>
      </w:r>
      <w:r w:rsidR="004E1081" w:rsidRPr="00014B65">
        <w:rPr>
          <w:sz w:val="22"/>
          <w:szCs w:val="22"/>
          <w:lang w:val="hu-HU"/>
        </w:rPr>
        <w:t>.</w:t>
      </w:r>
    </w:p>
    <w:p w14:paraId="3B9F29B4" w14:textId="1F19A9D3" w:rsidR="007005CA" w:rsidRPr="00911436" w:rsidRDefault="007005CA" w:rsidP="007005CA">
      <w:pPr>
        <w:rPr>
          <w:sz w:val="22"/>
          <w:szCs w:val="22"/>
          <w:u w:val="single"/>
          <w:lang w:val="hu-HU"/>
        </w:rPr>
      </w:pPr>
      <w:proofErr w:type="spellStart"/>
      <w:r w:rsidRPr="00911436">
        <w:rPr>
          <w:sz w:val="22"/>
          <w:szCs w:val="22"/>
          <w:u w:val="single"/>
          <w:lang w:val="hu-HU"/>
        </w:rPr>
        <w:t>Irbesartan</w:t>
      </w:r>
      <w:proofErr w:type="spellEnd"/>
      <w:r w:rsidRPr="00911436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911436">
        <w:rPr>
          <w:sz w:val="22"/>
          <w:szCs w:val="22"/>
          <w:u w:val="single"/>
          <w:lang w:val="hu-HU"/>
        </w:rPr>
        <w:t>Sandoz</w:t>
      </w:r>
      <w:proofErr w:type="spellEnd"/>
      <w:r w:rsidRPr="00911436">
        <w:rPr>
          <w:sz w:val="22"/>
          <w:szCs w:val="22"/>
          <w:u w:val="single"/>
          <w:lang w:val="hu-HU"/>
        </w:rPr>
        <w:t xml:space="preserve"> 150</w:t>
      </w:r>
      <w:r w:rsidR="00FF4EB6">
        <w:rPr>
          <w:sz w:val="22"/>
          <w:szCs w:val="22"/>
          <w:u w:val="single"/>
          <w:lang w:val="hu-HU"/>
        </w:rPr>
        <w:t> </w:t>
      </w:r>
      <w:r w:rsidRPr="00911436">
        <w:rPr>
          <w:sz w:val="22"/>
          <w:szCs w:val="22"/>
          <w:u w:val="single"/>
          <w:lang w:val="hu-HU"/>
        </w:rPr>
        <w:t>mg filmtabletta:</w:t>
      </w:r>
    </w:p>
    <w:p w14:paraId="640FBC59" w14:textId="3694B8A1" w:rsidR="004E1081" w:rsidRDefault="004E1081" w:rsidP="00911436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150</w:t>
      </w:r>
      <w:r w:rsidR="00FF4EB6">
        <w:rPr>
          <w:sz w:val="22"/>
          <w:szCs w:val="22"/>
          <w:lang w:val="hu-HU"/>
        </w:rPr>
        <w:t> </w:t>
      </w:r>
      <w:r w:rsidR="00FA64A0" w:rsidRPr="00014B65">
        <w:rPr>
          <w:sz w:val="22"/>
          <w:szCs w:val="22"/>
          <w:lang w:val="hu-HU"/>
        </w:rPr>
        <w:t xml:space="preserve">mg </w:t>
      </w:r>
      <w:proofErr w:type="spellStart"/>
      <w:r w:rsidRPr="00014B65">
        <w:rPr>
          <w:sz w:val="22"/>
          <w:szCs w:val="22"/>
          <w:lang w:val="hu-HU"/>
        </w:rPr>
        <w:t>irbe</w:t>
      </w:r>
      <w:r w:rsidR="00987309" w:rsidRPr="00014B65">
        <w:rPr>
          <w:sz w:val="22"/>
          <w:szCs w:val="22"/>
          <w:lang w:val="hu-HU"/>
        </w:rPr>
        <w:t>z</w:t>
      </w:r>
      <w:r w:rsidRPr="00014B65">
        <w:rPr>
          <w:sz w:val="22"/>
          <w:szCs w:val="22"/>
          <w:lang w:val="hu-HU"/>
        </w:rPr>
        <w:t>art</w:t>
      </w:r>
      <w:r w:rsidR="00987309" w:rsidRPr="00014B65">
        <w:rPr>
          <w:sz w:val="22"/>
          <w:szCs w:val="22"/>
          <w:lang w:val="hu-HU"/>
        </w:rPr>
        <w:t>ánt</w:t>
      </w:r>
      <w:proofErr w:type="spellEnd"/>
      <w:r w:rsidR="00987309" w:rsidRPr="00014B65">
        <w:rPr>
          <w:sz w:val="22"/>
          <w:szCs w:val="22"/>
          <w:lang w:val="hu-HU"/>
        </w:rPr>
        <w:t xml:space="preserve"> tartalmaz</w:t>
      </w:r>
      <w:r w:rsidR="00A075FF" w:rsidRPr="00014B65">
        <w:rPr>
          <w:sz w:val="22"/>
          <w:szCs w:val="22"/>
          <w:lang w:val="hu-HU"/>
        </w:rPr>
        <w:t xml:space="preserve"> filmtablettánként.</w:t>
      </w:r>
    </w:p>
    <w:p w14:paraId="4AB999FE" w14:textId="77777777" w:rsidR="007005CA" w:rsidRDefault="007005CA" w:rsidP="00911436">
      <w:pPr>
        <w:rPr>
          <w:sz w:val="22"/>
          <w:szCs w:val="22"/>
          <w:lang w:val="hu-HU"/>
        </w:rPr>
      </w:pPr>
    </w:p>
    <w:p w14:paraId="4D55822F" w14:textId="027BBC14" w:rsidR="007005CA" w:rsidRPr="00911436" w:rsidRDefault="007005CA" w:rsidP="007005CA">
      <w:pPr>
        <w:rPr>
          <w:sz w:val="22"/>
          <w:szCs w:val="22"/>
          <w:u w:val="single"/>
          <w:lang w:val="hu-HU"/>
        </w:rPr>
      </w:pPr>
      <w:proofErr w:type="spellStart"/>
      <w:r w:rsidRPr="007005CA">
        <w:rPr>
          <w:sz w:val="22"/>
          <w:szCs w:val="22"/>
          <w:u w:val="single"/>
          <w:lang w:val="hu-HU"/>
        </w:rPr>
        <w:t>Irbesartan</w:t>
      </w:r>
      <w:proofErr w:type="spellEnd"/>
      <w:r w:rsidRPr="007005CA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7005CA">
        <w:rPr>
          <w:sz w:val="22"/>
          <w:szCs w:val="22"/>
          <w:u w:val="single"/>
          <w:lang w:val="hu-HU"/>
        </w:rPr>
        <w:t>Sandoz</w:t>
      </w:r>
      <w:proofErr w:type="spellEnd"/>
      <w:r w:rsidRPr="007005CA">
        <w:rPr>
          <w:sz w:val="22"/>
          <w:szCs w:val="22"/>
          <w:u w:val="single"/>
          <w:lang w:val="hu-HU"/>
        </w:rPr>
        <w:t xml:space="preserve"> 30</w:t>
      </w:r>
      <w:r w:rsidRPr="00911436">
        <w:rPr>
          <w:sz w:val="22"/>
          <w:szCs w:val="22"/>
          <w:u w:val="single"/>
          <w:lang w:val="hu-HU"/>
        </w:rPr>
        <w:t>0</w:t>
      </w:r>
      <w:r w:rsidR="00FF4EB6">
        <w:rPr>
          <w:sz w:val="22"/>
          <w:szCs w:val="22"/>
          <w:u w:val="single"/>
          <w:lang w:val="hu-HU"/>
        </w:rPr>
        <w:t> </w:t>
      </w:r>
      <w:r w:rsidRPr="00911436">
        <w:rPr>
          <w:sz w:val="22"/>
          <w:szCs w:val="22"/>
          <w:u w:val="single"/>
          <w:lang w:val="hu-HU"/>
        </w:rPr>
        <w:t>mg filmtabletta:</w:t>
      </w:r>
    </w:p>
    <w:p w14:paraId="647027E7" w14:textId="77777777" w:rsidR="00D86FC9" w:rsidRDefault="00D86FC9" w:rsidP="0091143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300 mg irbezartánt tartalmaz filmtablettánként.</w:t>
      </w:r>
    </w:p>
    <w:p w14:paraId="3DB7B929" w14:textId="77777777" w:rsidR="00D86FC9" w:rsidRPr="00014B65" w:rsidRDefault="00D86FC9" w:rsidP="00911436">
      <w:pPr>
        <w:rPr>
          <w:sz w:val="22"/>
          <w:szCs w:val="22"/>
          <w:lang w:val="hu-HU"/>
        </w:rPr>
      </w:pPr>
    </w:p>
    <w:p w14:paraId="4C47377B" w14:textId="77777777" w:rsidR="00945474" w:rsidRPr="005463D0" w:rsidRDefault="00987309" w:rsidP="00911436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Egyéb összetevők</w:t>
      </w:r>
      <w:r w:rsidR="004E1081" w:rsidRPr="00014B65">
        <w:rPr>
          <w:sz w:val="22"/>
          <w:szCs w:val="22"/>
          <w:lang w:val="hu-HU"/>
        </w:rPr>
        <w:t>:</w:t>
      </w:r>
      <w:r w:rsidR="00C02EC7">
        <w:rPr>
          <w:sz w:val="22"/>
          <w:szCs w:val="22"/>
          <w:lang w:val="hu-HU"/>
        </w:rPr>
        <w:t xml:space="preserve"> </w:t>
      </w:r>
      <w:r w:rsidR="00EE2F75" w:rsidRPr="005463D0">
        <w:rPr>
          <w:sz w:val="22"/>
          <w:szCs w:val="22"/>
          <w:lang w:val="hu-HU"/>
        </w:rPr>
        <w:t>m</w:t>
      </w:r>
      <w:r w:rsidR="00945474" w:rsidRPr="005463D0">
        <w:rPr>
          <w:sz w:val="22"/>
          <w:szCs w:val="22"/>
          <w:lang w:val="hu-HU"/>
        </w:rPr>
        <w:t>ikrokristályos cellulóz</w:t>
      </w:r>
      <w:r w:rsidR="00EE2F75" w:rsidRPr="005463D0">
        <w:rPr>
          <w:sz w:val="22"/>
          <w:szCs w:val="22"/>
          <w:lang w:val="hu-HU"/>
        </w:rPr>
        <w:t>,</w:t>
      </w:r>
      <w:r w:rsidR="00C02EC7">
        <w:rPr>
          <w:sz w:val="22"/>
          <w:szCs w:val="22"/>
          <w:lang w:val="hu-HU"/>
        </w:rPr>
        <w:t xml:space="preserve"> szili</w:t>
      </w:r>
      <w:r w:rsidR="00F23677">
        <w:rPr>
          <w:sz w:val="22"/>
          <w:szCs w:val="22"/>
          <w:lang w:val="hu-HU"/>
        </w:rPr>
        <w:t>kátos</w:t>
      </w:r>
      <w:r w:rsidR="00C02EC7">
        <w:rPr>
          <w:sz w:val="22"/>
          <w:szCs w:val="22"/>
          <w:lang w:val="hu-HU"/>
        </w:rPr>
        <w:t xml:space="preserve"> mikrokristályos cellulóz,</w:t>
      </w:r>
      <w:r w:rsidR="00EE2F75" w:rsidRPr="005463D0">
        <w:rPr>
          <w:sz w:val="22"/>
          <w:szCs w:val="22"/>
          <w:lang w:val="hu-HU"/>
        </w:rPr>
        <w:t xml:space="preserve"> l</w:t>
      </w:r>
      <w:r w:rsidR="00945474" w:rsidRPr="005463D0">
        <w:rPr>
          <w:sz w:val="22"/>
          <w:szCs w:val="22"/>
          <w:lang w:val="hu-HU"/>
        </w:rPr>
        <w:t>aktóz-monohidrát</w:t>
      </w:r>
      <w:r w:rsidR="00EE2F75" w:rsidRPr="005463D0">
        <w:rPr>
          <w:sz w:val="22"/>
          <w:szCs w:val="22"/>
          <w:lang w:val="hu-HU"/>
        </w:rPr>
        <w:t>, k</w:t>
      </w:r>
      <w:r w:rsidR="00945474" w:rsidRPr="005463D0">
        <w:rPr>
          <w:sz w:val="22"/>
          <w:szCs w:val="22"/>
          <w:lang w:val="hu-HU"/>
        </w:rPr>
        <w:t>roszkarmellóz-nátrium</w:t>
      </w:r>
      <w:r w:rsidR="00EE2F75" w:rsidRPr="005463D0">
        <w:rPr>
          <w:sz w:val="22"/>
          <w:szCs w:val="22"/>
          <w:lang w:val="hu-HU"/>
        </w:rPr>
        <w:t>, m</w:t>
      </w:r>
      <w:r w:rsidR="00945474" w:rsidRPr="005463D0">
        <w:rPr>
          <w:sz w:val="22"/>
          <w:szCs w:val="22"/>
          <w:lang w:val="hu-HU"/>
        </w:rPr>
        <w:t>agnézium-sztearát</w:t>
      </w:r>
      <w:r w:rsidR="00EE2F75" w:rsidRPr="005463D0">
        <w:rPr>
          <w:sz w:val="22"/>
          <w:szCs w:val="22"/>
          <w:lang w:val="hu-HU"/>
        </w:rPr>
        <w:t>, v</w:t>
      </w:r>
      <w:r w:rsidR="00945474" w:rsidRPr="005463D0">
        <w:rPr>
          <w:sz w:val="22"/>
          <w:szCs w:val="22"/>
          <w:lang w:val="hu-HU"/>
        </w:rPr>
        <w:t>ízmentes kolloid szilícium-dioxid</w:t>
      </w:r>
      <w:r w:rsidR="00EE2F75" w:rsidRPr="005463D0">
        <w:rPr>
          <w:sz w:val="22"/>
          <w:szCs w:val="22"/>
          <w:lang w:val="hu-HU"/>
        </w:rPr>
        <w:t>, h</w:t>
      </w:r>
      <w:r w:rsidR="00945474" w:rsidRPr="005463D0">
        <w:rPr>
          <w:sz w:val="22"/>
          <w:szCs w:val="22"/>
          <w:lang w:val="hu-HU"/>
        </w:rPr>
        <w:t>ipromellóz</w:t>
      </w:r>
      <w:r w:rsidR="00C02EC7">
        <w:rPr>
          <w:sz w:val="22"/>
          <w:szCs w:val="22"/>
          <w:lang w:val="hu-HU"/>
        </w:rPr>
        <w:t>,</w:t>
      </w:r>
      <w:r w:rsidR="00C02EC7" w:rsidRPr="00C02EC7">
        <w:rPr>
          <w:sz w:val="22"/>
          <w:szCs w:val="22"/>
          <w:lang w:val="hu-HU"/>
        </w:rPr>
        <w:t xml:space="preserve"> </w:t>
      </w:r>
      <w:r w:rsidR="00C02EC7" w:rsidRPr="005463D0">
        <w:rPr>
          <w:sz w:val="22"/>
          <w:szCs w:val="22"/>
          <w:lang w:val="hu-HU"/>
        </w:rPr>
        <w:t>makrogol 6000</w:t>
      </w:r>
      <w:r w:rsidR="00C02EC7">
        <w:rPr>
          <w:sz w:val="22"/>
          <w:szCs w:val="22"/>
          <w:lang w:val="hu-HU"/>
        </w:rPr>
        <w:t>,</w:t>
      </w:r>
      <w:r w:rsidR="00C02EC7" w:rsidRPr="005463D0">
        <w:rPr>
          <w:sz w:val="22"/>
          <w:szCs w:val="22"/>
          <w:lang w:val="hu-HU"/>
        </w:rPr>
        <w:t xml:space="preserve"> titán</w:t>
      </w:r>
      <w:r w:rsidR="00C02EC7">
        <w:rPr>
          <w:sz w:val="22"/>
          <w:szCs w:val="22"/>
          <w:lang w:val="hu-HU"/>
        </w:rPr>
        <w:noBreakHyphen/>
      </w:r>
      <w:r w:rsidR="00C02EC7" w:rsidRPr="005463D0">
        <w:rPr>
          <w:sz w:val="22"/>
          <w:szCs w:val="22"/>
          <w:lang w:val="hu-HU"/>
        </w:rPr>
        <w:t>dioxid (E171), talkum.</w:t>
      </w:r>
    </w:p>
    <w:p w14:paraId="63283E80" w14:textId="77777777" w:rsidR="004E1081" w:rsidRPr="005463D0" w:rsidRDefault="004E1081" w:rsidP="005463D0">
      <w:pPr>
        <w:rPr>
          <w:sz w:val="22"/>
          <w:szCs w:val="22"/>
          <w:lang w:val="hu-HU"/>
        </w:rPr>
      </w:pPr>
    </w:p>
    <w:p w14:paraId="19F2A605" w14:textId="77777777" w:rsidR="004E1081" w:rsidRPr="005C616A" w:rsidRDefault="00987309" w:rsidP="005463D0">
      <w:pPr>
        <w:rPr>
          <w:b/>
          <w:sz w:val="22"/>
          <w:szCs w:val="22"/>
          <w:lang w:val="hu-HU"/>
        </w:rPr>
      </w:pPr>
      <w:r w:rsidRPr="005C616A">
        <w:rPr>
          <w:b/>
          <w:bCs/>
          <w:noProof/>
          <w:sz w:val="22"/>
          <w:szCs w:val="22"/>
          <w:lang w:val="hu-HU"/>
        </w:rPr>
        <w:t xml:space="preserve">Milyen az </w:t>
      </w:r>
      <w:r w:rsidR="00DF3FB0" w:rsidRPr="005C616A">
        <w:rPr>
          <w:b/>
          <w:bCs/>
          <w:noProof/>
          <w:sz w:val="22"/>
          <w:szCs w:val="22"/>
          <w:lang w:val="hu-HU"/>
        </w:rPr>
        <w:t>Irbesartan Sandoz</w:t>
      </w:r>
      <w:r w:rsidRPr="005C616A">
        <w:rPr>
          <w:b/>
          <w:bCs/>
          <w:noProof/>
          <w:sz w:val="22"/>
          <w:szCs w:val="22"/>
          <w:lang w:val="hu-HU"/>
        </w:rPr>
        <w:t xml:space="preserve"> filmtabletta külleme és mit tartalmaz a csomagolás</w:t>
      </w:r>
      <w:r w:rsidR="00D51B32" w:rsidRPr="005C616A">
        <w:rPr>
          <w:b/>
          <w:bCs/>
          <w:noProof/>
          <w:sz w:val="22"/>
          <w:szCs w:val="22"/>
          <w:lang w:val="hu-HU"/>
        </w:rPr>
        <w:t>?</w:t>
      </w:r>
    </w:p>
    <w:p w14:paraId="0CD7C86A" w14:textId="5FEAF898" w:rsidR="00A075FF" w:rsidRPr="00911436" w:rsidRDefault="00A075FF" w:rsidP="005463D0">
      <w:pPr>
        <w:rPr>
          <w:sz w:val="22"/>
          <w:szCs w:val="22"/>
          <w:u w:val="single"/>
          <w:lang w:val="hu-HU"/>
        </w:rPr>
      </w:pPr>
      <w:proofErr w:type="spellStart"/>
      <w:r w:rsidRPr="00911436">
        <w:rPr>
          <w:sz w:val="22"/>
          <w:szCs w:val="22"/>
          <w:u w:val="single"/>
          <w:lang w:val="hu-HU"/>
        </w:rPr>
        <w:t>Irbesartan</w:t>
      </w:r>
      <w:proofErr w:type="spellEnd"/>
      <w:r w:rsidRPr="00911436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911436">
        <w:rPr>
          <w:sz w:val="22"/>
          <w:szCs w:val="22"/>
          <w:u w:val="single"/>
          <w:lang w:val="hu-HU"/>
        </w:rPr>
        <w:t>Sandoz</w:t>
      </w:r>
      <w:proofErr w:type="spellEnd"/>
      <w:r w:rsidRPr="00911436">
        <w:rPr>
          <w:sz w:val="22"/>
          <w:szCs w:val="22"/>
          <w:u w:val="single"/>
          <w:lang w:val="hu-HU"/>
        </w:rPr>
        <w:t xml:space="preserve"> 150</w:t>
      </w:r>
      <w:r w:rsidR="00FF4EB6">
        <w:rPr>
          <w:sz w:val="22"/>
          <w:szCs w:val="22"/>
          <w:u w:val="single"/>
          <w:lang w:val="hu-HU"/>
        </w:rPr>
        <w:t> </w:t>
      </w:r>
      <w:r w:rsidRPr="00911436">
        <w:rPr>
          <w:sz w:val="22"/>
          <w:szCs w:val="22"/>
          <w:u w:val="single"/>
          <w:lang w:val="hu-HU"/>
        </w:rPr>
        <w:t>mg filmtabletta:</w:t>
      </w:r>
    </w:p>
    <w:p w14:paraId="4D303FA2" w14:textId="77777777" w:rsidR="00A075FF" w:rsidRPr="00C230CF" w:rsidRDefault="00A075FF" w:rsidP="005463D0">
      <w:pPr>
        <w:rPr>
          <w:sz w:val="22"/>
          <w:szCs w:val="22"/>
          <w:lang w:val="hu-HU"/>
        </w:rPr>
      </w:pPr>
      <w:r w:rsidRPr="001F3503">
        <w:rPr>
          <w:sz w:val="22"/>
          <w:szCs w:val="22"/>
          <w:lang w:val="hu-HU"/>
        </w:rPr>
        <w:t xml:space="preserve">Fehér, ovális, mindkét oldalán domború felületű filmtabletta, egyik oldalán mélynyomású „150” jelzéssel, másik oldalán </w:t>
      </w:r>
      <w:r w:rsidR="00A66407" w:rsidRPr="00C230CF">
        <w:rPr>
          <w:sz w:val="22"/>
          <w:szCs w:val="22"/>
          <w:lang w:val="hu-HU"/>
        </w:rPr>
        <w:t xml:space="preserve">bemetszéssel </w:t>
      </w:r>
      <w:r w:rsidRPr="00C230CF">
        <w:rPr>
          <w:sz w:val="22"/>
          <w:szCs w:val="22"/>
          <w:lang w:val="hu-HU"/>
        </w:rPr>
        <w:t>ellátva.</w:t>
      </w:r>
    </w:p>
    <w:p w14:paraId="4F05FB5F" w14:textId="77777777" w:rsidR="00A075FF" w:rsidRPr="005C616A" w:rsidRDefault="00A075FF" w:rsidP="005463D0">
      <w:pPr>
        <w:rPr>
          <w:sz w:val="22"/>
          <w:szCs w:val="22"/>
          <w:lang w:val="hu-HU"/>
        </w:rPr>
      </w:pPr>
    </w:p>
    <w:p w14:paraId="33895D54" w14:textId="544FDB4D" w:rsidR="00A075FF" w:rsidRPr="00911436" w:rsidRDefault="00A075FF" w:rsidP="005463D0">
      <w:pPr>
        <w:rPr>
          <w:sz w:val="22"/>
          <w:szCs w:val="22"/>
          <w:u w:val="single"/>
          <w:lang w:val="hu-HU"/>
        </w:rPr>
      </w:pPr>
      <w:proofErr w:type="spellStart"/>
      <w:r w:rsidRPr="00911436">
        <w:rPr>
          <w:sz w:val="22"/>
          <w:szCs w:val="22"/>
          <w:u w:val="single"/>
          <w:lang w:val="hu-HU"/>
        </w:rPr>
        <w:t>Irbesartan</w:t>
      </w:r>
      <w:proofErr w:type="spellEnd"/>
      <w:r w:rsidRPr="00911436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911436">
        <w:rPr>
          <w:sz w:val="22"/>
          <w:szCs w:val="22"/>
          <w:u w:val="single"/>
          <w:lang w:val="hu-HU"/>
        </w:rPr>
        <w:t>Sandoz</w:t>
      </w:r>
      <w:proofErr w:type="spellEnd"/>
      <w:r w:rsidRPr="00911436">
        <w:rPr>
          <w:sz w:val="22"/>
          <w:szCs w:val="22"/>
          <w:u w:val="single"/>
          <w:lang w:val="hu-HU"/>
        </w:rPr>
        <w:t xml:space="preserve"> 300</w:t>
      </w:r>
      <w:r w:rsidR="00FF4EB6">
        <w:rPr>
          <w:sz w:val="22"/>
          <w:szCs w:val="22"/>
          <w:u w:val="single"/>
          <w:lang w:val="hu-HU"/>
        </w:rPr>
        <w:t> </w:t>
      </w:r>
      <w:r w:rsidRPr="00911436">
        <w:rPr>
          <w:sz w:val="22"/>
          <w:szCs w:val="22"/>
          <w:u w:val="single"/>
          <w:lang w:val="hu-HU"/>
        </w:rPr>
        <w:t>mg filmtabletta:</w:t>
      </w:r>
    </w:p>
    <w:p w14:paraId="37CE35FC" w14:textId="77777777" w:rsidR="00A075FF" w:rsidRPr="00C230CF" w:rsidRDefault="00A075FF" w:rsidP="005C616A">
      <w:pPr>
        <w:rPr>
          <w:sz w:val="22"/>
          <w:szCs w:val="22"/>
          <w:lang w:val="hu-HU"/>
        </w:rPr>
      </w:pPr>
      <w:r w:rsidRPr="001F3503">
        <w:rPr>
          <w:sz w:val="22"/>
          <w:szCs w:val="22"/>
          <w:lang w:val="hu-HU"/>
        </w:rPr>
        <w:t xml:space="preserve">Fehér, ovális, mindkét oldalán domború felületű filmtabletta, egyik oldalán mélynyomású „300” jelzéssel, másik oldalán </w:t>
      </w:r>
      <w:r w:rsidR="00A66407" w:rsidRPr="00C230CF">
        <w:rPr>
          <w:sz w:val="22"/>
          <w:szCs w:val="22"/>
          <w:lang w:val="hu-HU"/>
        </w:rPr>
        <w:t xml:space="preserve">bemetszéssel </w:t>
      </w:r>
      <w:r w:rsidRPr="00C230CF">
        <w:rPr>
          <w:sz w:val="22"/>
          <w:szCs w:val="22"/>
          <w:lang w:val="hu-HU"/>
        </w:rPr>
        <w:t>ellátva.</w:t>
      </w:r>
    </w:p>
    <w:p w14:paraId="7CF9CF8C" w14:textId="77777777" w:rsidR="00A075FF" w:rsidRPr="005C616A" w:rsidRDefault="00A075FF" w:rsidP="005C616A">
      <w:pPr>
        <w:rPr>
          <w:sz w:val="22"/>
          <w:szCs w:val="22"/>
          <w:lang w:val="hu-HU"/>
        </w:rPr>
      </w:pPr>
    </w:p>
    <w:p w14:paraId="169C273F" w14:textId="77777777" w:rsidR="00C02EC7" w:rsidRDefault="00F23677" w:rsidP="005C616A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Film</w:t>
      </w:r>
      <w:r w:rsidR="00C02EC7">
        <w:rPr>
          <w:sz w:val="22"/>
          <w:szCs w:val="22"/>
          <w:lang w:val="hu-HU"/>
        </w:rPr>
        <w:t xml:space="preserve">tabletták </w:t>
      </w:r>
      <w:r w:rsidR="00C02EC7" w:rsidRPr="005C616A">
        <w:rPr>
          <w:sz w:val="22"/>
          <w:szCs w:val="22"/>
          <w:lang w:val="hu-HU"/>
        </w:rPr>
        <w:t>OPA/Al/PVC//Al vagy P</w:t>
      </w:r>
      <w:r w:rsidR="00C02EC7">
        <w:rPr>
          <w:sz w:val="22"/>
          <w:szCs w:val="22"/>
          <w:lang w:val="hu-HU"/>
        </w:rPr>
        <w:t>VC/PVDC//Al buborékcsomagolásba</w:t>
      </w:r>
      <w:r>
        <w:rPr>
          <w:sz w:val="22"/>
          <w:szCs w:val="22"/>
          <w:lang w:val="hu-HU"/>
        </w:rPr>
        <w:t>n, vagy adagonként perforált buborékcsomagolásban</w:t>
      </w:r>
      <w:r w:rsidR="00C02EC7">
        <w:rPr>
          <w:sz w:val="22"/>
          <w:szCs w:val="22"/>
          <w:lang w:val="hu-HU"/>
        </w:rPr>
        <w:t xml:space="preserve"> és dobozba</w:t>
      </w:r>
      <w:r>
        <w:rPr>
          <w:sz w:val="22"/>
          <w:szCs w:val="22"/>
          <w:lang w:val="hu-HU"/>
        </w:rPr>
        <w:t>n</w:t>
      </w:r>
      <w:r w:rsidR="00C02EC7" w:rsidRPr="005C616A">
        <w:rPr>
          <w:sz w:val="22"/>
          <w:szCs w:val="22"/>
          <w:lang w:val="hu-HU"/>
        </w:rPr>
        <w:t xml:space="preserve"> </w:t>
      </w:r>
      <w:r w:rsidR="00C02EC7">
        <w:rPr>
          <w:sz w:val="22"/>
          <w:szCs w:val="22"/>
          <w:lang w:val="hu-HU"/>
        </w:rPr>
        <w:t xml:space="preserve">vagy </w:t>
      </w:r>
      <w:r w:rsidR="00C02EC7" w:rsidRPr="00C230CF">
        <w:rPr>
          <w:sz w:val="22"/>
          <w:szCs w:val="22"/>
          <w:lang w:val="hu-HU"/>
        </w:rPr>
        <w:t>csavaros PP kupakkal ellátot</w:t>
      </w:r>
      <w:r w:rsidR="00C02EC7">
        <w:rPr>
          <w:sz w:val="22"/>
          <w:szCs w:val="22"/>
          <w:lang w:val="hu-HU"/>
        </w:rPr>
        <w:t>t HDPE tartályba</w:t>
      </w:r>
      <w:r>
        <w:rPr>
          <w:sz w:val="22"/>
          <w:szCs w:val="22"/>
          <w:lang w:val="hu-HU"/>
        </w:rPr>
        <w:t>n</w:t>
      </w:r>
      <w:r w:rsidR="00C02EC7">
        <w:rPr>
          <w:sz w:val="22"/>
          <w:szCs w:val="22"/>
          <w:lang w:val="hu-HU"/>
        </w:rPr>
        <w:t xml:space="preserve"> és dobozba</w:t>
      </w:r>
      <w:r>
        <w:rPr>
          <w:sz w:val="22"/>
          <w:szCs w:val="22"/>
          <w:lang w:val="hu-HU"/>
        </w:rPr>
        <w:t>n</w:t>
      </w:r>
      <w:r w:rsidR="00C02EC7">
        <w:rPr>
          <w:sz w:val="22"/>
          <w:szCs w:val="22"/>
          <w:lang w:val="hu-HU"/>
        </w:rPr>
        <w:t>.</w:t>
      </w:r>
    </w:p>
    <w:p w14:paraId="7F9A5940" w14:textId="77777777" w:rsidR="00C02EC7" w:rsidRDefault="00C02EC7" w:rsidP="005C616A">
      <w:pPr>
        <w:rPr>
          <w:sz w:val="22"/>
          <w:szCs w:val="22"/>
          <w:lang w:val="hu-HU"/>
        </w:rPr>
      </w:pPr>
    </w:p>
    <w:p w14:paraId="5F5EE362" w14:textId="77777777" w:rsidR="00A075FF" w:rsidRPr="005C616A" w:rsidRDefault="00C02EC7" w:rsidP="005C616A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Buborékcsomagolás: </w:t>
      </w:r>
      <w:r w:rsidR="00A66407" w:rsidRPr="005C616A">
        <w:rPr>
          <w:sz w:val="22"/>
          <w:szCs w:val="22"/>
          <w:lang w:val="hu-HU"/>
        </w:rPr>
        <w:t>7</w:t>
      </w:r>
      <w:r w:rsidR="005C616A">
        <w:rPr>
          <w:sz w:val="22"/>
          <w:szCs w:val="22"/>
          <w:lang w:val="hu-HU"/>
        </w:rPr>
        <w:t xml:space="preserve"> db</w:t>
      </w:r>
      <w:r w:rsidR="00A66407" w:rsidRPr="005C616A">
        <w:rPr>
          <w:sz w:val="22"/>
          <w:szCs w:val="22"/>
          <w:lang w:val="hu-HU"/>
        </w:rPr>
        <w:t>, 10</w:t>
      </w:r>
      <w:r w:rsidR="005C616A">
        <w:rPr>
          <w:sz w:val="22"/>
          <w:szCs w:val="22"/>
          <w:lang w:val="hu-HU"/>
        </w:rPr>
        <w:t xml:space="preserve"> db</w:t>
      </w:r>
      <w:r w:rsidR="00A66407" w:rsidRPr="005C616A">
        <w:rPr>
          <w:sz w:val="22"/>
          <w:szCs w:val="22"/>
          <w:lang w:val="hu-HU"/>
        </w:rPr>
        <w:t>, 14</w:t>
      </w:r>
      <w:r w:rsidR="005C616A">
        <w:rPr>
          <w:sz w:val="22"/>
          <w:szCs w:val="22"/>
          <w:lang w:val="hu-HU"/>
        </w:rPr>
        <w:t xml:space="preserve"> db</w:t>
      </w:r>
      <w:r w:rsidR="00A66407" w:rsidRPr="005C616A">
        <w:rPr>
          <w:sz w:val="22"/>
          <w:szCs w:val="22"/>
          <w:lang w:val="hu-HU"/>
        </w:rPr>
        <w:t>, 20</w:t>
      </w:r>
      <w:r w:rsidR="005C616A">
        <w:rPr>
          <w:sz w:val="22"/>
          <w:szCs w:val="22"/>
          <w:lang w:val="hu-HU"/>
        </w:rPr>
        <w:t xml:space="preserve"> db</w:t>
      </w:r>
      <w:r w:rsidR="00A66407" w:rsidRPr="005C616A">
        <w:rPr>
          <w:sz w:val="22"/>
          <w:szCs w:val="22"/>
          <w:lang w:val="hu-HU"/>
        </w:rPr>
        <w:t>, 28</w:t>
      </w:r>
      <w:r w:rsidR="005C616A">
        <w:rPr>
          <w:sz w:val="22"/>
          <w:szCs w:val="22"/>
          <w:lang w:val="hu-HU"/>
        </w:rPr>
        <w:t xml:space="preserve"> db</w:t>
      </w:r>
      <w:r w:rsidR="00A66407" w:rsidRPr="005C616A">
        <w:rPr>
          <w:sz w:val="22"/>
          <w:szCs w:val="22"/>
          <w:lang w:val="hu-HU"/>
        </w:rPr>
        <w:t>, 30</w:t>
      </w:r>
      <w:r w:rsidR="005C616A">
        <w:rPr>
          <w:sz w:val="22"/>
          <w:szCs w:val="22"/>
          <w:lang w:val="hu-HU"/>
        </w:rPr>
        <w:t xml:space="preserve"> db</w:t>
      </w:r>
      <w:r w:rsidR="00A66407" w:rsidRPr="005C616A">
        <w:rPr>
          <w:sz w:val="22"/>
          <w:szCs w:val="22"/>
          <w:lang w:val="hu-HU"/>
        </w:rPr>
        <w:t>, 56</w:t>
      </w:r>
      <w:r w:rsidR="005C616A">
        <w:rPr>
          <w:sz w:val="22"/>
          <w:szCs w:val="22"/>
          <w:lang w:val="hu-HU"/>
        </w:rPr>
        <w:t xml:space="preserve"> db</w:t>
      </w:r>
      <w:r w:rsidR="00A66407" w:rsidRPr="005C616A">
        <w:rPr>
          <w:sz w:val="22"/>
          <w:szCs w:val="22"/>
          <w:lang w:val="hu-HU"/>
        </w:rPr>
        <w:t>, 60</w:t>
      </w:r>
      <w:r w:rsidR="005C616A">
        <w:rPr>
          <w:sz w:val="22"/>
          <w:szCs w:val="22"/>
          <w:lang w:val="hu-HU"/>
        </w:rPr>
        <w:t xml:space="preserve"> db</w:t>
      </w:r>
      <w:r w:rsidR="00A66407" w:rsidRPr="005C616A">
        <w:rPr>
          <w:sz w:val="22"/>
          <w:szCs w:val="22"/>
          <w:lang w:val="hu-HU"/>
        </w:rPr>
        <w:t>, 84</w:t>
      </w:r>
      <w:r w:rsidR="005C616A">
        <w:rPr>
          <w:sz w:val="22"/>
          <w:szCs w:val="22"/>
          <w:lang w:val="hu-HU"/>
        </w:rPr>
        <w:t xml:space="preserve"> db</w:t>
      </w:r>
      <w:r w:rsidR="00A66407" w:rsidRPr="005C616A">
        <w:rPr>
          <w:sz w:val="22"/>
          <w:szCs w:val="22"/>
          <w:lang w:val="hu-HU"/>
        </w:rPr>
        <w:t>, 90</w:t>
      </w:r>
      <w:r w:rsidR="005C616A">
        <w:rPr>
          <w:sz w:val="22"/>
          <w:szCs w:val="22"/>
          <w:lang w:val="hu-HU"/>
        </w:rPr>
        <w:t xml:space="preserve"> db</w:t>
      </w:r>
      <w:r w:rsidR="00A66407" w:rsidRPr="005C616A">
        <w:rPr>
          <w:sz w:val="22"/>
          <w:szCs w:val="22"/>
          <w:lang w:val="hu-HU"/>
        </w:rPr>
        <w:t>, 98</w:t>
      </w:r>
      <w:r w:rsidR="00A075FF" w:rsidRPr="005C616A">
        <w:rPr>
          <w:sz w:val="22"/>
          <w:szCs w:val="22"/>
          <w:lang w:val="hu-HU"/>
        </w:rPr>
        <w:t xml:space="preserve"> </w:t>
      </w:r>
      <w:r w:rsidR="005C616A">
        <w:rPr>
          <w:sz w:val="22"/>
          <w:szCs w:val="22"/>
          <w:lang w:val="hu-HU"/>
        </w:rPr>
        <w:t xml:space="preserve">db </w:t>
      </w:r>
      <w:r w:rsidR="00A075FF" w:rsidRPr="005C616A">
        <w:rPr>
          <w:sz w:val="22"/>
          <w:szCs w:val="22"/>
          <w:lang w:val="hu-HU"/>
        </w:rPr>
        <w:t>vagy 100 db filmtabletta</w:t>
      </w:r>
    </w:p>
    <w:p w14:paraId="56461F9C" w14:textId="77777777" w:rsidR="00A075FF" w:rsidRPr="001F3503" w:rsidRDefault="00C02EC7" w:rsidP="001F3503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Pr="005C616A">
        <w:rPr>
          <w:sz w:val="22"/>
          <w:szCs w:val="22"/>
          <w:lang w:val="hu-HU"/>
        </w:rPr>
        <w:t>dagonkén</w:t>
      </w:r>
      <w:r>
        <w:rPr>
          <w:sz w:val="22"/>
          <w:szCs w:val="22"/>
          <w:lang w:val="hu-HU"/>
        </w:rPr>
        <w:t xml:space="preserve">t perforált buborékcsomagolás: </w:t>
      </w:r>
      <w:r w:rsidR="00A075FF" w:rsidRPr="001F3503">
        <w:rPr>
          <w:sz w:val="22"/>
          <w:szCs w:val="22"/>
          <w:lang w:val="hu-HU"/>
        </w:rPr>
        <w:t>56</w:t>
      </w:r>
      <w:r w:rsidR="005C616A">
        <w:rPr>
          <w:sz w:val="22"/>
          <w:szCs w:val="22"/>
          <w:lang w:val="hu-HU"/>
        </w:rPr>
        <w:t>×</w:t>
      </w:r>
      <w:r w:rsidR="00A075FF" w:rsidRPr="005C616A">
        <w:rPr>
          <w:sz w:val="22"/>
          <w:szCs w:val="22"/>
          <w:lang w:val="hu-HU"/>
        </w:rPr>
        <w:t>1 db és 100</w:t>
      </w:r>
      <w:r w:rsidR="005C616A">
        <w:rPr>
          <w:sz w:val="22"/>
          <w:szCs w:val="22"/>
          <w:lang w:val="hu-HU"/>
        </w:rPr>
        <w:t>×</w:t>
      </w:r>
      <w:r w:rsidR="00A075FF" w:rsidRPr="005C616A">
        <w:rPr>
          <w:sz w:val="22"/>
          <w:szCs w:val="22"/>
          <w:lang w:val="hu-HU"/>
        </w:rPr>
        <w:t>1 db filmtabletta</w:t>
      </w:r>
    </w:p>
    <w:p w14:paraId="5B378AEC" w14:textId="77777777" w:rsidR="00A075FF" w:rsidRPr="00014B65" w:rsidRDefault="001825ED" w:rsidP="00C230CF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Tartály: </w:t>
      </w:r>
      <w:r w:rsidR="00A075FF" w:rsidRPr="00C230CF">
        <w:rPr>
          <w:sz w:val="22"/>
          <w:szCs w:val="22"/>
          <w:lang w:val="hu-HU"/>
        </w:rPr>
        <w:t>100 db vagy 250 db filmtabletta</w:t>
      </w:r>
      <w:r w:rsidR="00A075FF" w:rsidRPr="00014B65">
        <w:rPr>
          <w:sz w:val="22"/>
          <w:szCs w:val="22"/>
          <w:lang w:val="hu-HU"/>
        </w:rPr>
        <w:t>.</w:t>
      </w:r>
    </w:p>
    <w:p w14:paraId="7CD9651C" w14:textId="77777777" w:rsidR="004E1081" w:rsidRPr="00014B65" w:rsidRDefault="004E1081" w:rsidP="00014B65">
      <w:pPr>
        <w:rPr>
          <w:sz w:val="22"/>
          <w:szCs w:val="22"/>
          <w:lang w:val="hu-HU"/>
        </w:rPr>
      </w:pPr>
    </w:p>
    <w:p w14:paraId="3B08DA29" w14:textId="77777777" w:rsidR="004E1081" w:rsidRPr="00014B65" w:rsidRDefault="00945474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Nem feltétlenül mindegyik kiszerelés kerül kereskedelmi forgalomba.</w:t>
      </w:r>
    </w:p>
    <w:p w14:paraId="5DA61B74" w14:textId="77777777" w:rsidR="004E1081" w:rsidRPr="00014B65" w:rsidRDefault="004E1081" w:rsidP="00014B65">
      <w:pPr>
        <w:rPr>
          <w:sz w:val="22"/>
          <w:szCs w:val="22"/>
          <w:lang w:val="hu-HU"/>
        </w:rPr>
      </w:pPr>
    </w:p>
    <w:p w14:paraId="487812B2" w14:textId="77777777" w:rsidR="00C231CA" w:rsidRPr="00014B65" w:rsidRDefault="00C231CA" w:rsidP="00014B6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014B65">
        <w:rPr>
          <w:b/>
          <w:bCs/>
          <w:sz w:val="22"/>
          <w:szCs w:val="22"/>
          <w:lang w:val="hu-HU"/>
        </w:rPr>
        <w:t>A forgalomba hozatali engedély jogosultja</w:t>
      </w:r>
    </w:p>
    <w:p w14:paraId="41722389" w14:textId="77777777" w:rsidR="00831AFC" w:rsidRPr="00014B65" w:rsidRDefault="00831AFC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Sandoz Hungária Kft.</w:t>
      </w:r>
    </w:p>
    <w:p w14:paraId="52CA15AF" w14:textId="77777777" w:rsidR="00531AF5" w:rsidRPr="00014B65" w:rsidRDefault="00531AF5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1114 Budapest</w:t>
      </w:r>
    </w:p>
    <w:p w14:paraId="2DAECF64" w14:textId="77777777" w:rsidR="00531AF5" w:rsidRPr="00014B65" w:rsidRDefault="00531AF5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Bartók Béla út 43-47.</w:t>
      </w:r>
    </w:p>
    <w:p w14:paraId="2656E9A0" w14:textId="77777777" w:rsidR="00A075FF" w:rsidRPr="00014B65" w:rsidRDefault="00A075FF" w:rsidP="00014B65">
      <w:pPr>
        <w:rPr>
          <w:b/>
          <w:sz w:val="22"/>
          <w:szCs w:val="22"/>
          <w:lang w:val="hu-HU"/>
        </w:rPr>
      </w:pPr>
    </w:p>
    <w:p w14:paraId="6F4D5EBD" w14:textId="77777777" w:rsidR="00832C83" w:rsidRPr="00014B65" w:rsidRDefault="00832C83" w:rsidP="00014B65">
      <w:pPr>
        <w:rPr>
          <w:b/>
          <w:sz w:val="22"/>
          <w:szCs w:val="22"/>
          <w:lang w:val="hu-HU"/>
        </w:rPr>
      </w:pPr>
      <w:r w:rsidRPr="00014B65">
        <w:rPr>
          <w:b/>
          <w:sz w:val="22"/>
          <w:szCs w:val="22"/>
          <w:lang w:val="hu-HU"/>
        </w:rPr>
        <w:t>Gyártó</w:t>
      </w:r>
    </w:p>
    <w:p w14:paraId="06385AAC" w14:textId="77777777" w:rsidR="00832C83" w:rsidRPr="00014B65" w:rsidRDefault="00832C83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Lek Pharmaceuticals d.d.</w:t>
      </w:r>
    </w:p>
    <w:p w14:paraId="3AFB1C13" w14:textId="77777777" w:rsidR="00832C83" w:rsidRPr="00014B65" w:rsidRDefault="00832C83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Verovškova 57,</w:t>
      </w:r>
    </w:p>
    <w:p w14:paraId="4E70E975" w14:textId="77777777" w:rsidR="00832C83" w:rsidRPr="00014B65" w:rsidRDefault="00832C83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1526 Ljubljana,</w:t>
      </w:r>
    </w:p>
    <w:p w14:paraId="5CB8FE33" w14:textId="77777777" w:rsidR="00832C83" w:rsidRPr="00014B65" w:rsidRDefault="00832C83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Szlovénia</w:t>
      </w:r>
    </w:p>
    <w:p w14:paraId="3FFCDC6B" w14:textId="77777777" w:rsidR="00832C83" w:rsidRPr="00014B65" w:rsidRDefault="00832C83" w:rsidP="00014B65">
      <w:pPr>
        <w:rPr>
          <w:sz w:val="22"/>
          <w:szCs w:val="22"/>
          <w:lang w:val="hu-HU"/>
        </w:rPr>
      </w:pPr>
    </w:p>
    <w:p w14:paraId="62A0D24E" w14:textId="77777777" w:rsidR="00832C83" w:rsidRPr="00014B65" w:rsidRDefault="00832C83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Lek S.A.</w:t>
      </w:r>
    </w:p>
    <w:p w14:paraId="4EB0E795" w14:textId="77777777" w:rsidR="00832C83" w:rsidRPr="00014B65" w:rsidRDefault="00832C83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 xml:space="preserve">ul. Domaniewska </w:t>
      </w:r>
      <w:smartTag w:uri="urn:schemas-microsoft-com:office:smarttags" w:element="metricconverter">
        <w:smartTagPr>
          <w:attr w:name="ProductID" w:val="50 C"/>
        </w:smartTagPr>
        <w:r w:rsidRPr="00014B65">
          <w:rPr>
            <w:sz w:val="22"/>
            <w:szCs w:val="22"/>
            <w:lang w:val="hu-HU"/>
          </w:rPr>
          <w:t>50 C</w:t>
        </w:r>
      </w:smartTag>
      <w:r w:rsidRPr="00014B65">
        <w:rPr>
          <w:sz w:val="22"/>
          <w:szCs w:val="22"/>
          <w:lang w:val="hu-HU"/>
        </w:rPr>
        <w:t>,</w:t>
      </w:r>
    </w:p>
    <w:p w14:paraId="73B11285" w14:textId="77777777" w:rsidR="00832C83" w:rsidRPr="00014B65" w:rsidRDefault="00832C83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02-672 Warsaw,</w:t>
      </w:r>
    </w:p>
    <w:p w14:paraId="6B207EE3" w14:textId="77777777" w:rsidR="00832C83" w:rsidRPr="00014B65" w:rsidRDefault="00832C83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Lengyelország</w:t>
      </w:r>
    </w:p>
    <w:p w14:paraId="58B0ACFF" w14:textId="77777777" w:rsidR="00832C83" w:rsidRPr="00014B65" w:rsidRDefault="00832C83" w:rsidP="00014B65">
      <w:pPr>
        <w:rPr>
          <w:sz w:val="22"/>
          <w:szCs w:val="22"/>
          <w:lang w:val="hu-HU"/>
        </w:rPr>
      </w:pPr>
    </w:p>
    <w:p w14:paraId="0CE98716" w14:textId="77777777" w:rsidR="00832C83" w:rsidRPr="00014B65" w:rsidRDefault="00832C83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Salutas Pharma GmbH</w:t>
      </w:r>
    </w:p>
    <w:p w14:paraId="75EFFF4D" w14:textId="77777777" w:rsidR="00832C83" w:rsidRPr="00014B65" w:rsidRDefault="00832C83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Otto-von-</w:t>
      </w:r>
      <w:proofErr w:type="spellStart"/>
      <w:r w:rsidRPr="00014B65">
        <w:rPr>
          <w:sz w:val="22"/>
          <w:szCs w:val="22"/>
          <w:lang w:val="hu-HU"/>
        </w:rPr>
        <w:t>Guericke</w:t>
      </w:r>
      <w:proofErr w:type="spellEnd"/>
      <w:r w:rsidRPr="00014B65">
        <w:rPr>
          <w:sz w:val="22"/>
          <w:szCs w:val="22"/>
          <w:lang w:val="hu-HU"/>
        </w:rPr>
        <w:t>-</w:t>
      </w:r>
      <w:proofErr w:type="spellStart"/>
      <w:r w:rsidRPr="00014B65">
        <w:rPr>
          <w:sz w:val="22"/>
          <w:szCs w:val="22"/>
          <w:lang w:val="hu-HU"/>
        </w:rPr>
        <w:t>Allee</w:t>
      </w:r>
      <w:proofErr w:type="spellEnd"/>
      <w:r w:rsidRPr="00014B65">
        <w:rPr>
          <w:sz w:val="22"/>
          <w:szCs w:val="22"/>
          <w:lang w:val="hu-HU"/>
        </w:rPr>
        <w:t xml:space="preserve"> 1,</w:t>
      </w:r>
    </w:p>
    <w:p w14:paraId="1322228A" w14:textId="77777777" w:rsidR="00832C83" w:rsidRPr="00014B65" w:rsidRDefault="00832C83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 xml:space="preserve">39179 </w:t>
      </w:r>
      <w:proofErr w:type="spellStart"/>
      <w:r w:rsidRPr="00014B65">
        <w:rPr>
          <w:sz w:val="22"/>
          <w:szCs w:val="22"/>
          <w:lang w:val="hu-HU"/>
        </w:rPr>
        <w:t>Barleben</w:t>
      </w:r>
      <w:proofErr w:type="spellEnd"/>
      <w:r w:rsidRPr="00014B65">
        <w:rPr>
          <w:sz w:val="22"/>
          <w:szCs w:val="22"/>
          <w:lang w:val="hu-HU"/>
        </w:rPr>
        <w:t>,</w:t>
      </w:r>
    </w:p>
    <w:p w14:paraId="1F93BB76" w14:textId="77777777" w:rsidR="00832C83" w:rsidRPr="00014B65" w:rsidRDefault="00832C83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Németország</w:t>
      </w:r>
    </w:p>
    <w:p w14:paraId="018B619B" w14:textId="77777777" w:rsidR="00832C83" w:rsidRPr="003D530A" w:rsidRDefault="00832C83" w:rsidP="00014B65">
      <w:pPr>
        <w:rPr>
          <w:sz w:val="22"/>
          <w:szCs w:val="22"/>
          <w:lang w:val="hu-HU"/>
        </w:rPr>
      </w:pPr>
    </w:p>
    <w:p w14:paraId="5B2C3293" w14:textId="77777777" w:rsidR="00832C83" w:rsidRPr="00014B65" w:rsidRDefault="00832C83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Lek Pharmaceuticals d.d.</w:t>
      </w:r>
    </w:p>
    <w:p w14:paraId="499D253E" w14:textId="77777777" w:rsidR="00832C83" w:rsidRPr="00014B65" w:rsidRDefault="00832C83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Trimlini 2D,</w:t>
      </w:r>
    </w:p>
    <w:p w14:paraId="2CAA99C9" w14:textId="77777777" w:rsidR="00832C83" w:rsidRPr="00014B65" w:rsidRDefault="00832C83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9220 Lendava,</w:t>
      </w:r>
    </w:p>
    <w:p w14:paraId="27DA7AD4" w14:textId="77777777" w:rsidR="00832C83" w:rsidRPr="00014B65" w:rsidRDefault="00832C83" w:rsidP="00014B65">
      <w:pPr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Szlovénia</w:t>
      </w:r>
    </w:p>
    <w:p w14:paraId="03A6E372" w14:textId="77777777" w:rsidR="00831AFC" w:rsidRDefault="00831AFC" w:rsidP="00014B65">
      <w:pPr>
        <w:rPr>
          <w:b/>
          <w:sz w:val="22"/>
          <w:szCs w:val="22"/>
          <w:lang w:val="hu-HU"/>
        </w:rPr>
      </w:pPr>
    </w:p>
    <w:p w14:paraId="34704A61" w14:textId="77777777" w:rsidR="005C616A" w:rsidRPr="005C616A" w:rsidRDefault="005C616A" w:rsidP="00014B65">
      <w:pPr>
        <w:rPr>
          <w:b/>
          <w:sz w:val="22"/>
          <w:szCs w:val="22"/>
          <w:lang w:val="hu-HU"/>
        </w:rPr>
      </w:pPr>
    </w:p>
    <w:p w14:paraId="52E24D65" w14:textId="169D0206" w:rsidR="005C616A" w:rsidRPr="00911436" w:rsidRDefault="005C616A" w:rsidP="005C616A">
      <w:pPr>
        <w:rPr>
          <w:sz w:val="22"/>
          <w:szCs w:val="22"/>
          <w:u w:val="single"/>
          <w:lang w:val="hu-HU"/>
        </w:rPr>
      </w:pPr>
      <w:proofErr w:type="spellStart"/>
      <w:r w:rsidRPr="00911436">
        <w:rPr>
          <w:sz w:val="22"/>
          <w:szCs w:val="22"/>
          <w:u w:val="single"/>
          <w:lang w:val="hu-HU"/>
        </w:rPr>
        <w:t>Irbesartan</w:t>
      </w:r>
      <w:proofErr w:type="spellEnd"/>
      <w:r w:rsidRPr="00911436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911436">
        <w:rPr>
          <w:sz w:val="22"/>
          <w:szCs w:val="22"/>
          <w:u w:val="single"/>
          <w:lang w:val="hu-HU"/>
        </w:rPr>
        <w:t>Sandoz</w:t>
      </w:r>
      <w:proofErr w:type="spellEnd"/>
      <w:r w:rsidRPr="00911436">
        <w:rPr>
          <w:sz w:val="22"/>
          <w:szCs w:val="22"/>
          <w:u w:val="single"/>
          <w:lang w:val="hu-HU"/>
        </w:rPr>
        <w:t xml:space="preserve"> 150</w:t>
      </w:r>
      <w:r w:rsidR="00FF4EB6">
        <w:rPr>
          <w:sz w:val="22"/>
          <w:szCs w:val="22"/>
          <w:u w:val="single"/>
          <w:lang w:val="hu-HU"/>
        </w:rPr>
        <w:t> </w:t>
      </w:r>
      <w:r w:rsidRPr="00911436">
        <w:rPr>
          <w:sz w:val="22"/>
          <w:szCs w:val="22"/>
          <w:u w:val="single"/>
          <w:lang w:val="hu-HU"/>
        </w:rPr>
        <w:t>mg filmtabletta</w:t>
      </w:r>
    </w:p>
    <w:p w14:paraId="4EBFF395" w14:textId="77777777" w:rsidR="005C616A" w:rsidRPr="00E64970" w:rsidRDefault="005C616A" w:rsidP="005C616A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OGYI-T-21106/09</w:t>
      </w:r>
      <w:r w:rsidRPr="00E64970">
        <w:rPr>
          <w:sz w:val="22"/>
          <w:szCs w:val="22"/>
          <w:lang w:val="hu-HU"/>
        </w:rPr>
        <w:tab/>
        <w:t>28</w:t>
      </w:r>
      <w:r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(OPA/Al/PVC//Al buborékcsomagolás)</w:t>
      </w:r>
    </w:p>
    <w:p w14:paraId="34F07771" w14:textId="77777777" w:rsidR="005C616A" w:rsidRPr="00E64970" w:rsidRDefault="005C616A" w:rsidP="005C616A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OGYI-T-21106/10</w:t>
      </w:r>
      <w:r w:rsidRPr="00E64970">
        <w:rPr>
          <w:sz w:val="22"/>
          <w:szCs w:val="22"/>
          <w:lang w:val="hu-HU"/>
        </w:rPr>
        <w:tab/>
        <w:t>28</w:t>
      </w:r>
      <w:r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(PVC/PVDC//Al buborékcsomagolás)</w:t>
      </w:r>
    </w:p>
    <w:p w14:paraId="0822FB80" w14:textId="77777777" w:rsidR="005C616A" w:rsidRPr="00E64970" w:rsidRDefault="005C616A" w:rsidP="005C616A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OGYI-T-21106/11</w:t>
      </w:r>
      <w:r w:rsidRPr="00E64970">
        <w:rPr>
          <w:sz w:val="22"/>
          <w:szCs w:val="22"/>
          <w:lang w:val="hu-HU"/>
        </w:rPr>
        <w:tab/>
        <w:t>30</w:t>
      </w:r>
      <w:r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(OPA/Al/PVC//Al buborékcsomagolás)</w:t>
      </w:r>
    </w:p>
    <w:p w14:paraId="411721FC" w14:textId="77777777" w:rsidR="005C616A" w:rsidRPr="00E64970" w:rsidRDefault="005C616A" w:rsidP="005C616A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OGYI-T-21106/12</w:t>
      </w:r>
      <w:r w:rsidRPr="00E64970">
        <w:rPr>
          <w:sz w:val="22"/>
          <w:szCs w:val="22"/>
          <w:lang w:val="hu-HU"/>
        </w:rPr>
        <w:tab/>
        <w:t>30</w:t>
      </w:r>
      <w:r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(PVC/PVDC//Al buborékcsomagolás)</w:t>
      </w:r>
    </w:p>
    <w:p w14:paraId="2F7F9B23" w14:textId="77777777" w:rsidR="005C616A" w:rsidRPr="00E64970" w:rsidRDefault="005C616A" w:rsidP="005C616A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OGYI-T-21106/13</w:t>
      </w:r>
      <w:r w:rsidRPr="00E64970">
        <w:rPr>
          <w:sz w:val="22"/>
          <w:szCs w:val="22"/>
          <w:lang w:val="hu-HU"/>
        </w:rPr>
        <w:tab/>
        <w:t>56</w:t>
      </w:r>
      <w:r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(OPA/Al/PVC//Al buborékcsomagolás)</w:t>
      </w:r>
    </w:p>
    <w:p w14:paraId="4D6F5858" w14:textId="77777777" w:rsidR="005C616A" w:rsidRPr="00E64970" w:rsidRDefault="005C616A" w:rsidP="005C616A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OGYI-T-21106/14</w:t>
      </w:r>
      <w:r w:rsidRPr="00E64970">
        <w:rPr>
          <w:sz w:val="22"/>
          <w:szCs w:val="22"/>
          <w:lang w:val="hu-HU"/>
        </w:rPr>
        <w:tab/>
        <w:t>56</w:t>
      </w:r>
      <w:r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(PVC/PVDC//Al buborékcsomagolás)</w:t>
      </w:r>
    </w:p>
    <w:p w14:paraId="439CFE83" w14:textId="77777777" w:rsidR="005C616A" w:rsidRPr="00E64970" w:rsidRDefault="005C616A" w:rsidP="005C616A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OGYI-T-21106/15</w:t>
      </w:r>
      <w:r w:rsidRPr="00E64970">
        <w:rPr>
          <w:sz w:val="22"/>
          <w:szCs w:val="22"/>
          <w:lang w:val="hu-HU"/>
        </w:rPr>
        <w:tab/>
        <w:t>60</w:t>
      </w:r>
      <w:r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(OPA/Al/PVC//Al buborékcsomagolás)</w:t>
      </w:r>
    </w:p>
    <w:p w14:paraId="78DCB98F" w14:textId="77777777" w:rsidR="005C616A" w:rsidRPr="00E64970" w:rsidRDefault="005C616A" w:rsidP="005C616A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OGYI-T-21106/16</w:t>
      </w:r>
      <w:r w:rsidRPr="00E64970">
        <w:rPr>
          <w:sz w:val="22"/>
          <w:szCs w:val="22"/>
          <w:lang w:val="hu-HU"/>
        </w:rPr>
        <w:tab/>
        <w:t>60</w:t>
      </w:r>
      <w:r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(PVC/PVDC//Al buborékcsomagolás)</w:t>
      </w:r>
    </w:p>
    <w:p w14:paraId="46C79836" w14:textId="77777777" w:rsidR="005C616A" w:rsidRDefault="005C616A" w:rsidP="005C616A">
      <w:pPr>
        <w:rPr>
          <w:sz w:val="22"/>
          <w:szCs w:val="22"/>
          <w:lang w:val="hu-HU"/>
        </w:rPr>
      </w:pPr>
    </w:p>
    <w:p w14:paraId="722733CB" w14:textId="20636CFC" w:rsidR="005C616A" w:rsidRPr="00911436" w:rsidRDefault="005C616A" w:rsidP="005C616A">
      <w:pPr>
        <w:rPr>
          <w:sz w:val="22"/>
          <w:szCs w:val="22"/>
          <w:u w:val="single"/>
          <w:lang w:val="hu-HU"/>
        </w:rPr>
      </w:pPr>
      <w:proofErr w:type="spellStart"/>
      <w:r w:rsidRPr="00911436">
        <w:rPr>
          <w:sz w:val="22"/>
          <w:szCs w:val="22"/>
          <w:u w:val="single"/>
          <w:lang w:val="hu-HU"/>
        </w:rPr>
        <w:t>Irbesartan</w:t>
      </w:r>
      <w:proofErr w:type="spellEnd"/>
      <w:r w:rsidRPr="00911436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911436">
        <w:rPr>
          <w:sz w:val="22"/>
          <w:szCs w:val="22"/>
          <w:u w:val="single"/>
          <w:lang w:val="hu-HU"/>
        </w:rPr>
        <w:t>Sandoz</w:t>
      </w:r>
      <w:proofErr w:type="spellEnd"/>
      <w:r w:rsidRPr="00911436">
        <w:rPr>
          <w:sz w:val="22"/>
          <w:szCs w:val="22"/>
          <w:u w:val="single"/>
          <w:lang w:val="hu-HU"/>
        </w:rPr>
        <w:t xml:space="preserve"> 300</w:t>
      </w:r>
      <w:r w:rsidR="00FF4EB6">
        <w:rPr>
          <w:sz w:val="22"/>
          <w:szCs w:val="22"/>
          <w:u w:val="single"/>
          <w:lang w:val="hu-HU"/>
        </w:rPr>
        <w:t> </w:t>
      </w:r>
      <w:r w:rsidRPr="00911436">
        <w:rPr>
          <w:sz w:val="22"/>
          <w:szCs w:val="22"/>
          <w:u w:val="single"/>
          <w:lang w:val="hu-HU"/>
        </w:rPr>
        <w:t>mg filmtabletta</w:t>
      </w:r>
    </w:p>
    <w:p w14:paraId="64FAED54" w14:textId="77777777" w:rsidR="005C616A" w:rsidRPr="00E64970" w:rsidRDefault="005C616A" w:rsidP="005C616A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OGYI-T-21106/17</w:t>
      </w:r>
      <w:r w:rsidRPr="00E64970">
        <w:rPr>
          <w:sz w:val="22"/>
          <w:szCs w:val="22"/>
          <w:lang w:val="hu-HU"/>
        </w:rPr>
        <w:tab/>
        <w:t>28</w:t>
      </w:r>
      <w:r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(OPA/Al/PVC//Al buborékcsomagolás)</w:t>
      </w:r>
    </w:p>
    <w:p w14:paraId="096F8FA7" w14:textId="77777777" w:rsidR="005C616A" w:rsidRPr="00E64970" w:rsidRDefault="005C616A" w:rsidP="005C616A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OGYI-T-21106/18</w:t>
      </w:r>
      <w:r w:rsidRPr="00E64970">
        <w:rPr>
          <w:sz w:val="22"/>
          <w:szCs w:val="22"/>
          <w:lang w:val="hu-HU"/>
        </w:rPr>
        <w:tab/>
        <w:t>28</w:t>
      </w:r>
      <w:r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(PVC/PVDC//Al buborékcsomagolás)</w:t>
      </w:r>
    </w:p>
    <w:p w14:paraId="17E6AEDF" w14:textId="77777777" w:rsidR="005C616A" w:rsidRPr="00E64970" w:rsidRDefault="005C616A" w:rsidP="005C616A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OGYI-T-21106/19</w:t>
      </w:r>
      <w:r w:rsidRPr="00E64970">
        <w:rPr>
          <w:sz w:val="22"/>
          <w:szCs w:val="22"/>
          <w:lang w:val="hu-HU"/>
        </w:rPr>
        <w:tab/>
        <w:t>30</w:t>
      </w:r>
      <w:r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(OPA/Al/PVC//Al buborékcsomagolás)</w:t>
      </w:r>
    </w:p>
    <w:p w14:paraId="07CF5324" w14:textId="77777777" w:rsidR="005C616A" w:rsidRPr="00E64970" w:rsidRDefault="005C616A" w:rsidP="005C616A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OGYI-T-21106/20</w:t>
      </w:r>
      <w:r w:rsidRPr="00E64970">
        <w:rPr>
          <w:sz w:val="22"/>
          <w:szCs w:val="22"/>
          <w:lang w:val="hu-HU"/>
        </w:rPr>
        <w:tab/>
        <w:t>30</w:t>
      </w:r>
      <w:r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(PVC/PVDC//Al buborékcsomagolás)</w:t>
      </w:r>
    </w:p>
    <w:p w14:paraId="37B55369" w14:textId="77777777" w:rsidR="005C616A" w:rsidRPr="00E64970" w:rsidRDefault="005C616A" w:rsidP="005C616A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OGYI-T-21106/21</w:t>
      </w:r>
      <w:r w:rsidRPr="00E64970">
        <w:rPr>
          <w:sz w:val="22"/>
          <w:szCs w:val="22"/>
          <w:lang w:val="hu-HU"/>
        </w:rPr>
        <w:tab/>
        <w:t>56</w:t>
      </w:r>
      <w:r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(OPA/Al/PVC//Al buborékcsomagolás)</w:t>
      </w:r>
    </w:p>
    <w:p w14:paraId="424DB9FD" w14:textId="77777777" w:rsidR="005C616A" w:rsidRPr="00E64970" w:rsidRDefault="005C616A" w:rsidP="005C616A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OGYI-T-21106/22</w:t>
      </w:r>
      <w:r w:rsidRPr="00E64970">
        <w:rPr>
          <w:sz w:val="22"/>
          <w:szCs w:val="22"/>
          <w:lang w:val="hu-HU"/>
        </w:rPr>
        <w:tab/>
        <w:t>56</w:t>
      </w:r>
      <w:r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(PVC/PVDC//Al buborékcsomagolás)</w:t>
      </w:r>
    </w:p>
    <w:p w14:paraId="3AE4E664" w14:textId="77777777" w:rsidR="005C616A" w:rsidRPr="00E64970" w:rsidRDefault="005C616A" w:rsidP="005C616A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OGYI-T-21106/23</w:t>
      </w:r>
      <w:r w:rsidRPr="00E64970">
        <w:rPr>
          <w:sz w:val="22"/>
          <w:szCs w:val="22"/>
          <w:lang w:val="hu-HU"/>
        </w:rPr>
        <w:tab/>
        <w:t>60</w:t>
      </w:r>
      <w:r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(OPA/Al/PVC//Al buborékcsomagolás)</w:t>
      </w:r>
    </w:p>
    <w:p w14:paraId="7A676F1A" w14:textId="77777777" w:rsidR="005C616A" w:rsidRPr="00E64970" w:rsidRDefault="005C616A" w:rsidP="005C616A">
      <w:pPr>
        <w:rPr>
          <w:sz w:val="22"/>
          <w:szCs w:val="22"/>
          <w:lang w:val="hu-HU"/>
        </w:rPr>
      </w:pPr>
      <w:r w:rsidRPr="00E64970">
        <w:rPr>
          <w:sz w:val="22"/>
          <w:szCs w:val="22"/>
          <w:lang w:val="hu-HU"/>
        </w:rPr>
        <w:t>OGYI-T-21106/24</w:t>
      </w:r>
      <w:r w:rsidRPr="00E64970">
        <w:rPr>
          <w:sz w:val="22"/>
          <w:szCs w:val="22"/>
          <w:lang w:val="hu-HU"/>
        </w:rPr>
        <w:tab/>
        <w:t>60</w:t>
      </w:r>
      <w:r>
        <w:rPr>
          <w:sz w:val="22"/>
          <w:szCs w:val="22"/>
          <w:lang w:val="hu-HU"/>
        </w:rPr>
        <w:t>×</w:t>
      </w:r>
      <w:r w:rsidRPr="00E64970">
        <w:rPr>
          <w:sz w:val="22"/>
          <w:szCs w:val="22"/>
          <w:lang w:val="hu-HU"/>
        </w:rPr>
        <w:t xml:space="preserve"> (PVC/PVDC//Al buborékcsomagolás)</w:t>
      </w:r>
    </w:p>
    <w:p w14:paraId="6D1E4469" w14:textId="77777777" w:rsidR="00A66407" w:rsidRPr="005C616A" w:rsidRDefault="00A66407" w:rsidP="005C616A">
      <w:pPr>
        <w:rPr>
          <w:sz w:val="22"/>
          <w:szCs w:val="22"/>
          <w:lang w:val="hu-HU"/>
        </w:rPr>
      </w:pPr>
    </w:p>
    <w:p w14:paraId="3D3355AC" w14:textId="77777777" w:rsidR="00DC7E57" w:rsidRPr="005C616A" w:rsidRDefault="00DC7E57" w:rsidP="005C616A">
      <w:pPr>
        <w:rPr>
          <w:b/>
          <w:bCs/>
          <w:sz w:val="22"/>
          <w:szCs w:val="22"/>
          <w:lang w:val="hu-HU"/>
        </w:rPr>
      </w:pPr>
    </w:p>
    <w:p w14:paraId="756A861E" w14:textId="77777777" w:rsidR="00945474" w:rsidRPr="001F3503" w:rsidRDefault="00945474" w:rsidP="001F3503">
      <w:pPr>
        <w:rPr>
          <w:b/>
          <w:bCs/>
          <w:sz w:val="22"/>
          <w:szCs w:val="22"/>
          <w:lang w:val="hu-HU"/>
        </w:rPr>
      </w:pPr>
      <w:r w:rsidRPr="001F3503">
        <w:rPr>
          <w:b/>
          <w:bCs/>
          <w:sz w:val="22"/>
          <w:szCs w:val="22"/>
          <w:lang w:val="hu-HU"/>
        </w:rPr>
        <w:t xml:space="preserve">Ezt a gyógyszert az Európai Gazdasági Térség tagállamaiban </w:t>
      </w:r>
      <w:r w:rsidR="002F75FC">
        <w:rPr>
          <w:b/>
          <w:bCs/>
          <w:sz w:val="22"/>
          <w:szCs w:val="22"/>
          <w:lang w:val="hu-HU"/>
        </w:rPr>
        <w:t>és az Egyesült Királyságban (Észak</w:t>
      </w:r>
      <w:r w:rsidR="002F75FC">
        <w:rPr>
          <w:b/>
          <w:bCs/>
          <w:sz w:val="22"/>
          <w:szCs w:val="22"/>
          <w:lang w:val="hu-HU"/>
        </w:rPr>
        <w:noBreakHyphen/>
        <w:t xml:space="preserve">Írországban) </w:t>
      </w:r>
      <w:r w:rsidRPr="001F3503">
        <w:rPr>
          <w:b/>
          <w:bCs/>
          <w:sz w:val="22"/>
          <w:szCs w:val="22"/>
          <w:lang w:val="hu-HU"/>
        </w:rPr>
        <w:t>az alábbi neveken engedélyezték:</w:t>
      </w:r>
    </w:p>
    <w:p w14:paraId="12A8168D" w14:textId="77777777" w:rsidR="00F0566E" w:rsidRPr="00014B65" w:rsidRDefault="00C12B6C" w:rsidP="00014B65">
      <w:pPr>
        <w:tabs>
          <w:tab w:val="left" w:pos="2268"/>
        </w:tabs>
        <w:ind w:left="2268" w:hanging="2268"/>
        <w:rPr>
          <w:sz w:val="22"/>
          <w:szCs w:val="22"/>
          <w:lang w:val="hu-HU"/>
        </w:rPr>
      </w:pPr>
      <w:r w:rsidRPr="001F3503">
        <w:rPr>
          <w:sz w:val="22"/>
          <w:szCs w:val="22"/>
          <w:lang w:val="hu-HU"/>
        </w:rPr>
        <w:t>Ausztria</w:t>
      </w:r>
      <w:r w:rsidR="00F0566E" w:rsidRPr="001F3503">
        <w:rPr>
          <w:sz w:val="22"/>
          <w:szCs w:val="22"/>
          <w:lang w:val="hu-HU"/>
        </w:rPr>
        <w:t>:</w:t>
      </w:r>
      <w:r w:rsidR="00F0566E" w:rsidRPr="001F3503">
        <w:rPr>
          <w:sz w:val="22"/>
          <w:szCs w:val="22"/>
          <w:lang w:val="hu-HU"/>
        </w:rPr>
        <w:tab/>
      </w:r>
      <w:r w:rsidR="00F0566E" w:rsidRPr="00C230CF">
        <w:rPr>
          <w:sz w:val="22"/>
          <w:szCs w:val="22"/>
          <w:lang w:val="hu-HU"/>
        </w:rPr>
        <w:t>Irbesartan Sandoz 75/150/300 mg Filmtabletten</w:t>
      </w:r>
    </w:p>
    <w:p w14:paraId="5575D731" w14:textId="77777777" w:rsidR="00F0566E" w:rsidRPr="00014B65" w:rsidRDefault="00F0566E" w:rsidP="00014B65">
      <w:pPr>
        <w:tabs>
          <w:tab w:val="left" w:pos="2268"/>
        </w:tabs>
        <w:ind w:left="2268" w:hanging="2268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 xml:space="preserve">Belgium: </w:t>
      </w:r>
      <w:r w:rsidRPr="00014B65">
        <w:rPr>
          <w:sz w:val="22"/>
          <w:szCs w:val="22"/>
          <w:lang w:val="hu-HU"/>
        </w:rPr>
        <w:tab/>
        <w:t>Irbesartan Sandoz 75/150/300 mg filmomhulde tabletten</w:t>
      </w:r>
    </w:p>
    <w:p w14:paraId="24CD66F1" w14:textId="77777777" w:rsidR="00C2744F" w:rsidRDefault="00C2744F" w:rsidP="0033369C">
      <w:pPr>
        <w:tabs>
          <w:tab w:val="left" w:pos="2268"/>
        </w:tabs>
        <w:rPr>
          <w:sz w:val="22"/>
          <w:szCs w:val="22"/>
          <w:lang w:val="hu-HU"/>
        </w:rPr>
      </w:pPr>
      <w:r w:rsidRPr="000E386A">
        <w:rPr>
          <w:sz w:val="22"/>
          <w:szCs w:val="22"/>
          <w:lang w:val="hu-HU"/>
        </w:rPr>
        <w:t>Egyesült Királyság</w:t>
      </w:r>
      <w:r w:rsidR="002F75FC">
        <w:rPr>
          <w:sz w:val="22"/>
          <w:szCs w:val="22"/>
          <w:lang w:val="hu-HU"/>
        </w:rPr>
        <w:t xml:space="preserve"> </w:t>
      </w:r>
      <w:r w:rsidR="0033369C">
        <w:rPr>
          <w:sz w:val="22"/>
          <w:szCs w:val="22"/>
          <w:lang w:val="hu-HU"/>
        </w:rPr>
        <w:br/>
      </w:r>
      <w:r w:rsidR="002F75FC">
        <w:rPr>
          <w:sz w:val="22"/>
          <w:szCs w:val="22"/>
          <w:lang w:val="hu-HU"/>
        </w:rPr>
        <w:t>(Észak</w:t>
      </w:r>
      <w:r w:rsidR="002F75FC">
        <w:rPr>
          <w:sz w:val="22"/>
          <w:szCs w:val="22"/>
          <w:lang w:val="hu-HU"/>
        </w:rPr>
        <w:noBreakHyphen/>
        <w:t>Írország)</w:t>
      </w:r>
      <w:r w:rsidRPr="000E386A">
        <w:rPr>
          <w:sz w:val="22"/>
          <w:szCs w:val="22"/>
          <w:lang w:val="hu-HU"/>
        </w:rPr>
        <w:t xml:space="preserve">: </w:t>
      </w:r>
      <w:r w:rsidRPr="000E386A">
        <w:rPr>
          <w:sz w:val="22"/>
          <w:szCs w:val="22"/>
          <w:lang w:val="hu-HU"/>
        </w:rPr>
        <w:tab/>
        <w:t>Irbesartan Sandoz 75/150/300 mg Film-coated Tablets</w:t>
      </w:r>
    </w:p>
    <w:p w14:paraId="76F2F3DB" w14:textId="77777777" w:rsidR="00F0566E" w:rsidRPr="00014B65" w:rsidRDefault="00F0566E" w:rsidP="00014B65">
      <w:pPr>
        <w:tabs>
          <w:tab w:val="left" w:pos="2268"/>
        </w:tabs>
        <w:ind w:left="2268" w:hanging="2268"/>
        <w:rPr>
          <w:sz w:val="22"/>
          <w:szCs w:val="22"/>
          <w:lang w:val="hu-HU"/>
        </w:rPr>
      </w:pPr>
      <w:r w:rsidRPr="00C230CF">
        <w:rPr>
          <w:sz w:val="22"/>
          <w:szCs w:val="22"/>
          <w:lang w:val="hu-HU"/>
        </w:rPr>
        <w:lastRenderedPageBreak/>
        <w:t>Franc</w:t>
      </w:r>
      <w:r w:rsidR="00C12B6C" w:rsidRPr="00C230CF">
        <w:rPr>
          <w:sz w:val="22"/>
          <w:szCs w:val="22"/>
          <w:lang w:val="hu-HU"/>
        </w:rPr>
        <w:t>iaország</w:t>
      </w:r>
      <w:r w:rsidRPr="00C230CF">
        <w:rPr>
          <w:sz w:val="22"/>
          <w:szCs w:val="22"/>
          <w:lang w:val="hu-HU"/>
        </w:rPr>
        <w:t>:</w:t>
      </w:r>
      <w:r w:rsidR="00DB7E8C" w:rsidRPr="00014B65">
        <w:rPr>
          <w:sz w:val="22"/>
          <w:szCs w:val="22"/>
          <w:lang w:val="hu-HU"/>
        </w:rPr>
        <w:tab/>
      </w:r>
      <w:r w:rsidRPr="00014B65">
        <w:rPr>
          <w:sz w:val="22"/>
          <w:szCs w:val="22"/>
          <w:lang w:val="hu-HU"/>
        </w:rPr>
        <w:t>IRBESARTAN Sandoz 75/150/300 mg, comprimé pelliculé</w:t>
      </w:r>
    </w:p>
    <w:p w14:paraId="6181FD43" w14:textId="77777777" w:rsidR="00C2744F" w:rsidRDefault="00C2744F" w:rsidP="00C2744F">
      <w:pPr>
        <w:tabs>
          <w:tab w:val="left" w:pos="2268"/>
        </w:tabs>
        <w:ind w:left="2268" w:hanging="2268"/>
        <w:rPr>
          <w:sz w:val="22"/>
          <w:szCs w:val="22"/>
          <w:lang w:val="hu-HU"/>
        </w:rPr>
      </w:pPr>
      <w:r w:rsidRPr="005F1127">
        <w:rPr>
          <w:sz w:val="22"/>
          <w:szCs w:val="22"/>
          <w:lang w:val="hu-HU"/>
        </w:rPr>
        <w:t xml:space="preserve">Hollandia: </w:t>
      </w:r>
      <w:r w:rsidRPr="005F1127">
        <w:rPr>
          <w:sz w:val="22"/>
          <w:szCs w:val="22"/>
          <w:lang w:val="hu-HU"/>
        </w:rPr>
        <w:tab/>
        <w:t>Irbesartan Sandoz 75/150/300 mg</w:t>
      </w:r>
    </w:p>
    <w:p w14:paraId="52DDD1F9" w14:textId="77777777" w:rsidR="00EE4154" w:rsidRDefault="00EE4154" w:rsidP="00C2744F">
      <w:pPr>
        <w:tabs>
          <w:tab w:val="left" w:pos="2268"/>
        </w:tabs>
        <w:ind w:left="2268" w:hanging="2268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Írország:</w:t>
      </w:r>
      <w:r>
        <w:rPr>
          <w:sz w:val="22"/>
          <w:szCs w:val="22"/>
          <w:lang w:val="hu-HU"/>
        </w:rPr>
        <w:tab/>
      </w:r>
      <w:r w:rsidR="000431DF">
        <w:rPr>
          <w:sz w:val="22"/>
          <w:szCs w:val="22"/>
          <w:lang w:val="hu-HU"/>
        </w:rPr>
        <w:t xml:space="preserve">Irbesartan </w:t>
      </w:r>
      <w:r w:rsidR="00124E47">
        <w:rPr>
          <w:sz w:val="22"/>
          <w:szCs w:val="22"/>
          <w:lang w:val="hu-HU"/>
        </w:rPr>
        <w:t>75/</w:t>
      </w:r>
      <w:r w:rsidR="000431DF">
        <w:rPr>
          <w:sz w:val="22"/>
          <w:szCs w:val="22"/>
          <w:lang w:val="hu-HU"/>
        </w:rPr>
        <w:t>150</w:t>
      </w:r>
      <w:r w:rsidR="00124E47">
        <w:rPr>
          <w:sz w:val="22"/>
          <w:szCs w:val="22"/>
          <w:lang w:val="hu-HU"/>
        </w:rPr>
        <w:t>/300</w:t>
      </w:r>
      <w:r w:rsidR="000431DF">
        <w:rPr>
          <w:sz w:val="22"/>
          <w:szCs w:val="22"/>
          <w:lang w:val="hu-HU"/>
        </w:rPr>
        <w:t xml:space="preserve"> mg Film-Coated tablets</w:t>
      </w:r>
    </w:p>
    <w:p w14:paraId="22CD271C" w14:textId="77777777" w:rsidR="000431DF" w:rsidRPr="005F1127" w:rsidRDefault="000431DF" w:rsidP="00C2744F">
      <w:pPr>
        <w:tabs>
          <w:tab w:val="left" w:pos="2268"/>
        </w:tabs>
        <w:ind w:left="2268" w:hanging="2268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Luxemburg:</w:t>
      </w:r>
      <w:r>
        <w:rPr>
          <w:sz w:val="22"/>
          <w:szCs w:val="22"/>
          <w:lang w:val="hu-HU"/>
        </w:rPr>
        <w:tab/>
        <w:t xml:space="preserve">Irbesartan Sandoz </w:t>
      </w:r>
      <w:r w:rsidR="00124E47">
        <w:rPr>
          <w:sz w:val="22"/>
          <w:szCs w:val="22"/>
          <w:lang w:val="hu-HU"/>
        </w:rPr>
        <w:t>75/</w:t>
      </w:r>
      <w:r>
        <w:rPr>
          <w:sz w:val="22"/>
          <w:szCs w:val="22"/>
          <w:lang w:val="hu-HU"/>
        </w:rPr>
        <w:t>150</w:t>
      </w:r>
      <w:r w:rsidR="00124E47">
        <w:rPr>
          <w:sz w:val="22"/>
          <w:szCs w:val="22"/>
          <w:lang w:val="hu-HU"/>
        </w:rPr>
        <w:t>/300</w:t>
      </w:r>
      <w:r>
        <w:rPr>
          <w:sz w:val="22"/>
          <w:szCs w:val="22"/>
          <w:lang w:val="hu-HU"/>
        </w:rPr>
        <w:t xml:space="preserve"> mg comprimés pelliculés</w:t>
      </w:r>
    </w:p>
    <w:p w14:paraId="336214FF" w14:textId="77777777" w:rsidR="00F0566E" w:rsidRPr="00014B65" w:rsidRDefault="00C12B6C" w:rsidP="00014B65">
      <w:pPr>
        <w:tabs>
          <w:tab w:val="left" w:pos="2268"/>
        </w:tabs>
        <w:ind w:left="2268" w:hanging="2268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Magyarország</w:t>
      </w:r>
      <w:r w:rsidR="00F0566E" w:rsidRPr="00014B65">
        <w:rPr>
          <w:sz w:val="22"/>
          <w:szCs w:val="22"/>
          <w:lang w:val="hu-HU"/>
        </w:rPr>
        <w:t>:</w:t>
      </w:r>
      <w:r w:rsidR="00F0566E" w:rsidRPr="00014B65">
        <w:rPr>
          <w:sz w:val="22"/>
          <w:szCs w:val="22"/>
          <w:lang w:val="hu-HU"/>
        </w:rPr>
        <w:tab/>
        <w:t>Irbesartan Sandoz 150/300 mg filmtabletta</w:t>
      </w:r>
    </w:p>
    <w:p w14:paraId="54CC3A7A" w14:textId="77777777" w:rsidR="00C2744F" w:rsidRPr="007D5B17" w:rsidRDefault="00C2744F" w:rsidP="00C2744F">
      <w:pPr>
        <w:tabs>
          <w:tab w:val="left" w:pos="2268"/>
        </w:tabs>
        <w:ind w:left="2268" w:hanging="2268"/>
        <w:rPr>
          <w:sz w:val="22"/>
          <w:szCs w:val="22"/>
          <w:lang w:val="hu-HU"/>
        </w:rPr>
      </w:pPr>
      <w:r w:rsidRPr="007D5B17">
        <w:rPr>
          <w:sz w:val="22"/>
          <w:szCs w:val="22"/>
          <w:lang w:val="hu-HU"/>
        </w:rPr>
        <w:t>Németország:</w:t>
      </w:r>
      <w:r w:rsidRPr="007D5B17">
        <w:rPr>
          <w:sz w:val="22"/>
          <w:szCs w:val="22"/>
          <w:lang w:val="hu-HU"/>
        </w:rPr>
        <w:tab/>
        <w:t xml:space="preserve">Irbesartan </w:t>
      </w:r>
      <w:smartTag w:uri="urn:schemas-microsoft-com:office:smarttags" w:element="metricconverter">
        <w:smartTagPr>
          <w:attr w:name="ProductID" w:val="1 A"/>
        </w:smartTagPr>
        <w:r w:rsidRPr="007D5B17">
          <w:rPr>
            <w:sz w:val="22"/>
            <w:szCs w:val="22"/>
            <w:lang w:val="hu-HU"/>
          </w:rPr>
          <w:t>1 A</w:t>
        </w:r>
      </w:smartTag>
      <w:r w:rsidRPr="007D5B17">
        <w:rPr>
          <w:sz w:val="22"/>
          <w:szCs w:val="22"/>
          <w:lang w:val="hu-HU"/>
        </w:rPr>
        <w:t xml:space="preserve"> Pharma 75/150/300 mg Filmtabletten</w:t>
      </w:r>
    </w:p>
    <w:p w14:paraId="39EC2ADE" w14:textId="77777777" w:rsidR="00C2744F" w:rsidRDefault="00C2744F" w:rsidP="00014B65">
      <w:pPr>
        <w:tabs>
          <w:tab w:val="left" w:pos="2268"/>
        </w:tabs>
        <w:ind w:left="2268" w:hanging="2268"/>
        <w:rPr>
          <w:sz w:val="22"/>
          <w:szCs w:val="22"/>
          <w:lang w:val="hu-HU"/>
        </w:rPr>
      </w:pPr>
      <w:r w:rsidRPr="00CE11D6">
        <w:rPr>
          <w:sz w:val="22"/>
          <w:szCs w:val="22"/>
          <w:lang w:val="hu-HU"/>
        </w:rPr>
        <w:t>Norvégia:</w:t>
      </w:r>
      <w:r w:rsidRPr="00CE11D6">
        <w:rPr>
          <w:sz w:val="22"/>
          <w:szCs w:val="22"/>
          <w:lang w:val="hu-HU"/>
        </w:rPr>
        <w:tab/>
        <w:t>Irbesartan Sandoz</w:t>
      </w:r>
      <w:r w:rsidR="00124E47">
        <w:rPr>
          <w:sz w:val="22"/>
          <w:szCs w:val="22"/>
          <w:lang w:val="hu-HU"/>
        </w:rPr>
        <w:t xml:space="preserve"> 150/300 mg filmdrasjerte tabletter</w:t>
      </w:r>
    </w:p>
    <w:p w14:paraId="34356A9B" w14:textId="77777777" w:rsidR="00F0566E" w:rsidRPr="00014B65" w:rsidRDefault="00C12B6C" w:rsidP="00014B65">
      <w:pPr>
        <w:tabs>
          <w:tab w:val="left" w:pos="2268"/>
        </w:tabs>
        <w:ind w:left="2268" w:hanging="2268"/>
        <w:rPr>
          <w:sz w:val="22"/>
          <w:szCs w:val="22"/>
          <w:lang w:val="hu-HU"/>
        </w:rPr>
      </w:pPr>
      <w:r w:rsidRPr="00C230CF">
        <w:rPr>
          <w:sz w:val="22"/>
          <w:szCs w:val="22"/>
          <w:lang w:val="hu-HU"/>
        </w:rPr>
        <w:t>Olaszország</w:t>
      </w:r>
      <w:r w:rsidR="00F0566E" w:rsidRPr="00C230CF">
        <w:rPr>
          <w:sz w:val="22"/>
          <w:szCs w:val="22"/>
          <w:lang w:val="hu-HU"/>
        </w:rPr>
        <w:t>:</w:t>
      </w:r>
      <w:r w:rsidR="00F0566E" w:rsidRPr="00C230CF">
        <w:rPr>
          <w:sz w:val="22"/>
          <w:szCs w:val="22"/>
          <w:lang w:val="hu-HU"/>
        </w:rPr>
        <w:tab/>
      </w:r>
      <w:r w:rsidR="00F0566E" w:rsidRPr="00014B65">
        <w:rPr>
          <w:sz w:val="22"/>
          <w:szCs w:val="22"/>
          <w:lang w:val="hu-HU"/>
        </w:rPr>
        <w:t>Irbesartan Sandoz 75/150/300 mg compresse rivestite con film</w:t>
      </w:r>
    </w:p>
    <w:p w14:paraId="00477BA1" w14:textId="77777777" w:rsidR="00F0566E" w:rsidRPr="00C230CF" w:rsidRDefault="00C12B6C" w:rsidP="00014B65">
      <w:pPr>
        <w:tabs>
          <w:tab w:val="left" w:pos="2268"/>
        </w:tabs>
        <w:ind w:left="2268" w:hanging="2268"/>
        <w:rPr>
          <w:sz w:val="22"/>
          <w:szCs w:val="22"/>
          <w:lang w:val="hu-HU"/>
        </w:rPr>
      </w:pPr>
      <w:r w:rsidRPr="00014B65">
        <w:rPr>
          <w:sz w:val="22"/>
          <w:szCs w:val="22"/>
          <w:lang w:val="hu-HU"/>
        </w:rPr>
        <w:t>Portugália</w:t>
      </w:r>
      <w:r w:rsidR="00F0566E" w:rsidRPr="00014B65">
        <w:rPr>
          <w:sz w:val="22"/>
          <w:szCs w:val="22"/>
          <w:lang w:val="hu-HU"/>
        </w:rPr>
        <w:t>:</w:t>
      </w:r>
      <w:r w:rsidR="00F0566E" w:rsidRPr="00014B65">
        <w:rPr>
          <w:sz w:val="22"/>
          <w:szCs w:val="22"/>
          <w:lang w:val="hu-HU"/>
        </w:rPr>
        <w:tab/>
        <w:t xml:space="preserve">Irbesartan Sandoz </w:t>
      </w:r>
      <w:r w:rsidR="00124E47">
        <w:rPr>
          <w:sz w:val="22"/>
          <w:szCs w:val="22"/>
          <w:lang w:val="hu-HU"/>
        </w:rPr>
        <w:t>150/300 mg</w:t>
      </w:r>
    </w:p>
    <w:p w14:paraId="515E6F42" w14:textId="77777777" w:rsidR="00EE4154" w:rsidRPr="00C230CF" w:rsidRDefault="00EE4154" w:rsidP="00014B65">
      <w:pPr>
        <w:tabs>
          <w:tab w:val="left" w:pos="2268"/>
        </w:tabs>
        <w:ind w:left="2268" w:hanging="2268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Spanyolország:</w:t>
      </w:r>
      <w:r>
        <w:rPr>
          <w:sz w:val="22"/>
          <w:szCs w:val="22"/>
          <w:lang w:val="hu-HU"/>
        </w:rPr>
        <w:tab/>
        <w:t xml:space="preserve">Irbesartan Sandoz Farmaceutica </w:t>
      </w:r>
      <w:r w:rsidR="00124E47">
        <w:rPr>
          <w:sz w:val="22"/>
          <w:szCs w:val="22"/>
          <w:lang w:val="hu-HU"/>
        </w:rPr>
        <w:t>75/</w:t>
      </w:r>
      <w:r>
        <w:rPr>
          <w:sz w:val="22"/>
          <w:szCs w:val="22"/>
          <w:lang w:val="hu-HU"/>
        </w:rPr>
        <w:t>150</w:t>
      </w:r>
      <w:r w:rsidR="000431DF">
        <w:rPr>
          <w:sz w:val="22"/>
          <w:szCs w:val="22"/>
          <w:lang w:val="hu-HU"/>
        </w:rPr>
        <w:t>/300</w:t>
      </w:r>
      <w:r>
        <w:rPr>
          <w:sz w:val="22"/>
          <w:szCs w:val="22"/>
          <w:lang w:val="hu-HU"/>
        </w:rPr>
        <w:t xml:space="preserve"> mg comprimidos recubiertos con película EFG</w:t>
      </w:r>
    </w:p>
    <w:p w14:paraId="2EDF116B" w14:textId="77777777" w:rsidR="00C2744F" w:rsidRDefault="00C2744F" w:rsidP="00014B65">
      <w:pPr>
        <w:tabs>
          <w:tab w:val="left" w:pos="2268"/>
        </w:tabs>
        <w:ind w:left="2268" w:hanging="2268"/>
        <w:rPr>
          <w:sz w:val="22"/>
          <w:szCs w:val="22"/>
          <w:lang w:val="hu-HU"/>
        </w:rPr>
      </w:pPr>
      <w:r w:rsidRPr="002B7710">
        <w:rPr>
          <w:sz w:val="22"/>
          <w:szCs w:val="22"/>
          <w:lang w:val="hu-HU"/>
        </w:rPr>
        <w:t>Svédország:</w:t>
      </w:r>
      <w:r w:rsidRPr="002B7710">
        <w:rPr>
          <w:sz w:val="22"/>
          <w:szCs w:val="22"/>
          <w:lang w:val="hu-HU"/>
        </w:rPr>
        <w:tab/>
        <w:t>Irbesartan Sandoz</w:t>
      </w:r>
      <w:r w:rsidR="00124E47">
        <w:rPr>
          <w:sz w:val="22"/>
          <w:szCs w:val="22"/>
          <w:lang w:val="hu-HU"/>
        </w:rPr>
        <w:t xml:space="preserve"> 150/300 mgfilmdragerad tablett</w:t>
      </w:r>
    </w:p>
    <w:p w14:paraId="3EAC00F3" w14:textId="77777777" w:rsidR="00F0566E" w:rsidRPr="00C230CF" w:rsidRDefault="00F0566E" w:rsidP="00014B65">
      <w:pPr>
        <w:tabs>
          <w:tab w:val="left" w:pos="2268"/>
        </w:tabs>
        <w:ind w:left="2268" w:hanging="2268"/>
        <w:rPr>
          <w:sz w:val="22"/>
          <w:szCs w:val="22"/>
          <w:lang w:val="hu-HU"/>
        </w:rPr>
      </w:pPr>
      <w:r w:rsidRPr="00C230CF">
        <w:rPr>
          <w:sz w:val="22"/>
          <w:szCs w:val="22"/>
          <w:lang w:val="hu-HU"/>
        </w:rPr>
        <w:t>S</w:t>
      </w:r>
      <w:r w:rsidR="00C12B6C" w:rsidRPr="00C230CF">
        <w:rPr>
          <w:sz w:val="22"/>
          <w:szCs w:val="22"/>
          <w:lang w:val="hu-HU"/>
        </w:rPr>
        <w:t>zlovákia</w:t>
      </w:r>
      <w:r w:rsidRPr="00C230CF">
        <w:rPr>
          <w:sz w:val="22"/>
          <w:szCs w:val="22"/>
          <w:lang w:val="hu-HU"/>
        </w:rPr>
        <w:t xml:space="preserve">: </w:t>
      </w:r>
      <w:r w:rsidR="00C12B6C" w:rsidRPr="00014B65">
        <w:rPr>
          <w:sz w:val="22"/>
          <w:szCs w:val="22"/>
          <w:lang w:val="hu-HU"/>
        </w:rPr>
        <w:tab/>
      </w:r>
      <w:r w:rsidRPr="00014B65">
        <w:rPr>
          <w:sz w:val="22"/>
          <w:szCs w:val="22"/>
          <w:lang w:val="hu-HU"/>
        </w:rPr>
        <w:t xml:space="preserve">Irbesartan Sandoz </w:t>
      </w:r>
      <w:r w:rsidRPr="00C230CF">
        <w:rPr>
          <w:sz w:val="22"/>
          <w:szCs w:val="22"/>
          <w:lang w:val="hu-HU"/>
        </w:rPr>
        <w:t>300 mg filmom obalené tablety</w:t>
      </w:r>
    </w:p>
    <w:p w14:paraId="67AD4444" w14:textId="77777777" w:rsidR="00F0566E" w:rsidRDefault="00F0566E" w:rsidP="005C616A">
      <w:pPr>
        <w:rPr>
          <w:sz w:val="22"/>
          <w:szCs w:val="22"/>
          <w:lang w:val="hu-HU"/>
        </w:rPr>
      </w:pPr>
    </w:p>
    <w:p w14:paraId="7D20C44F" w14:textId="77777777" w:rsidR="005C616A" w:rsidRPr="005C616A" w:rsidRDefault="005C616A" w:rsidP="005C616A">
      <w:pPr>
        <w:rPr>
          <w:sz w:val="22"/>
          <w:szCs w:val="22"/>
          <w:lang w:val="hu-HU"/>
        </w:rPr>
      </w:pPr>
    </w:p>
    <w:p w14:paraId="6D180235" w14:textId="3FB3026B" w:rsidR="00641A8C" w:rsidRPr="005C616A" w:rsidRDefault="00945474" w:rsidP="005C616A">
      <w:pPr>
        <w:rPr>
          <w:b/>
          <w:sz w:val="22"/>
          <w:szCs w:val="22"/>
          <w:lang w:val="hu-HU"/>
        </w:rPr>
      </w:pPr>
      <w:r w:rsidRPr="005C616A">
        <w:rPr>
          <w:b/>
          <w:noProof/>
          <w:sz w:val="22"/>
          <w:szCs w:val="22"/>
          <w:lang w:val="hu-HU"/>
        </w:rPr>
        <w:t xml:space="preserve">A betegtájékoztató </w:t>
      </w:r>
      <w:r w:rsidR="00A66407" w:rsidRPr="005C616A">
        <w:rPr>
          <w:b/>
          <w:noProof/>
          <w:sz w:val="22"/>
          <w:szCs w:val="22"/>
          <w:lang w:val="hu-HU"/>
        </w:rPr>
        <w:t>legutóbbi felülvizsgálatának dátuma</w:t>
      </w:r>
      <w:r w:rsidR="00DC7E57" w:rsidRPr="001F3503">
        <w:rPr>
          <w:b/>
          <w:noProof/>
          <w:sz w:val="22"/>
          <w:szCs w:val="22"/>
          <w:lang w:val="hu-HU"/>
        </w:rPr>
        <w:t>:</w:t>
      </w:r>
      <w:r w:rsidRPr="00C230CF" w:rsidDel="00945474">
        <w:rPr>
          <w:b/>
          <w:sz w:val="22"/>
          <w:szCs w:val="22"/>
          <w:lang w:val="hu-HU"/>
        </w:rPr>
        <w:t xml:space="preserve"> </w:t>
      </w:r>
      <w:r w:rsidR="00FF4EB6">
        <w:rPr>
          <w:b/>
          <w:sz w:val="22"/>
          <w:szCs w:val="22"/>
          <w:lang w:val="hu-HU"/>
        </w:rPr>
        <w:t>2026. június.</w:t>
      </w:r>
    </w:p>
    <w:sectPr w:rsidR="00641A8C" w:rsidRPr="005C616A" w:rsidSect="00030EDA">
      <w:headerReference w:type="default" r:id="rId9"/>
      <w:footerReference w:type="default" r:id="rId10"/>
      <w:footerReference w:type="first" r:id="rId11"/>
      <w:endnotePr>
        <w:numFmt w:val="decimal"/>
      </w:endnotePr>
      <w:pgSz w:w="11901" w:h="16840"/>
      <w:pgMar w:top="1134" w:right="1418" w:bottom="1134" w:left="1418" w:header="737" w:footer="737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37B356" w14:textId="77777777" w:rsidR="005B3AD3" w:rsidRDefault="005B3AD3">
      <w:r>
        <w:separator/>
      </w:r>
    </w:p>
  </w:endnote>
  <w:endnote w:type="continuationSeparator" w:id="0">
    <w:p w14:paraId="14C8EDFB" w14:textId="77777777" w:rsidR="005B3AD3" w:rsidRDefault="005B3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F6B5C9" w14:textId="77777777" w:rsidR="00CE74DC" w:rsidRPr="00B77145" w:rsidRDefault="00CE74DC" w:rsidP="00B77145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90F2D2" w14:textId="77777777" w:rsidR="00FF4EB6" w:rsidRDefault="00FF4EB6" w:rsidP="0048054D">
    <w:pPr>
      <w:pStyle w:val="llb"/>
      <w:rPr>
        <w:rFonts w:ascii="Times New Roman" w:hAnsi="Times New Roman"/>
        <w:sz w:val="18"/>
        <w:szCs w:val="18"/>
        <w:lang w:val="hu-HU"/>
      </w:rPr>
    </w:pPr>
    <w:r w:rsidRPr="00FF4EB6">
      <w:rPr>
        <w:rFonts w:ascii="Times New Roman" w:hAnsi="Times New Roman"/>
        <w:sz w:val="18"/>
        <w:szCs w:val="18"/>
        <w:lang w:val="hu-HU"/>
      </w:rPr>
      <w:t>NNGYK/ETGY/4265/2026</w:t>
    </w:r>
  </w:p>
  <w:p w14:paraId="54DDC2B7" w14:textId="612C67DB" w:rsidR="00681A57" w:rsidRPr="00F64239" w:rsidRDefault="00FF4EB6" w:rsidP="0048054D">
    <w:pPr>
      <w:pStyle w:val="llb"/>
      <w:rPr>
        <w:rFonts w:ascii="Times New Roman" w:hAnsi="Times New Roman"/>
        <w:sz w:val="18"/>
        <w:szCs w:val="18"/>
        <w:lang w:val="hu-HU"/>
      </w:rPr>
    </w:pPr>
    <w:r w:rsidRPr="00FF4EB6">
      <w:rPr>
        <w:rFonts w:ascii="Times New Roman" w:hAnsi="Times New Roman"/>
        <w:sz w:val="18"/>
        <w:szCs w:val="18"/>
        <w:lang w:val="hu-HU"/>
      </w:rPr>
      <w:t>NNGYK/ETGY/42</w:t>
    </w:r>
    <w:r>
      <w:rPr>
        <w:rFonts w:ascii="Times New Roman" w:hAnsi="Times New Roman"/>
        <w:sz w:val="18"/>
        <w:szCs w:val="18"/>
        <w:lang w:val="hu-HU"/>
      </w:rPr>
      <w:t>74</w:t>
    </w:r>
    <w:r w:rsidRPr="00FF4EB6">
      <w:rPr>
        <w:rFonts w:ascii="Times New Roman" w:hAnsi="Times New Roman"/>
        <w:sz w:val="18"/>
        <w:szCs w:val="18"/>
        <w:lang w:val="hu-HU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358BDF" w14:textId="77777777" w:rsidR="005B3AD3" w:rsidRDefault="005B3AD3">
      <w:r>
        <w:separator/>
      </w:r>
    </w:p>
  </w:footnote>
  <w:footnote w:type="continuationSeparator" w:id="0">
    <w:p w14:paraId="466949BA" w14:textId="77777777" w:rsidR="005B3AD3" w:rsidRDefault="005B3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EB3456" w14:textId="188AC4D7" w:rsidR="00174BBA" w:rsidRPr="00911436" w:rsidRDefault="00174BBA" w:rsidP="00911436">
    <w:pPr>
      <w:pStyle w:val="lfej"/>
      <w:jc w:val="center"/>
      <w:rPr>
        <w:rFonts w:ascii="Times New Roman" w:hAnsi="Times New Roman"/>
        <w:sz w:val="18"/>
        <w:szCs w:val="18"/>
      </w:rPr>
    </w:pPr>
    <w:r w:rsidRPr="00911436">
      <w:rPr>
        <w:rFonts w:ascii="Times New Roman" w:hAnsi="Times New Roman"/>
        <w:sz w:val="18"/>
        <w:szCs w:val="18"/>
      </w:rPr>
      <w:fldChar w:fldCharType="begin"/>
    </w:r>
    <w:r w:rsidRPr="00911436">
      <w:rPr>
        <w:rFonts w:ascii="Times New Roman" w:hAnsi="Times New Roman"/>
        <w:sz w:val="18"/>
        <w:szCs w:val="18"/>
      </w:rPr>
      <w:instrText>PAGE   \* MERGEFORMAT</w:instrText>
    </w:r>
    <w:r w:rsidRPr="00911436">
      <w:rPr>
        <w:rFonts w:ascii="Times New Roman" w:hAnsi="Times New Roman"/>
        <w:sz w:val="18"/>
        <w:szCs w:val="18"/>
      </w:rPr>
      <w:fldChar w:fldCharType="separate"/>
    </w:r>
    <w:r w:rsidR="003D530A" w:rsidRPr="003D530A">
      <w:rPr>
        <w:rFonts w:ascii="Times New Roman" w:hAnsi="Times New Roman"/>
        <w:noProof/>
        <w:sz w:val="18"/>
        <w:szCs w:val="18"/>
        <w:lang w:val="hu-HU"/>
      </w:rPr>
      <w:t>6</w:t>
    </w:r>
    <w:r w:rsidRPr="00911436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5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07F371B"/>
    <w:multiLevelType w:val="hybridMultilevel"/>
    <w:tmpl w:val="AD8A0A82"/>
    <w:lvl w:ilvl="0" w:tplc="FAD2E752">
      <w:start w:val="1"/>
      <w:numFmt w:val="bullet"/>
      <w:lvlText w:val=""/>
      <w:lvlJc w:val="left"/>
      <w:pPr>
        <w:tabs>
          <w:tab w:val="num" w:pos="168"/>
        </w:tabs>
        <w:ind w:left="168" w:hanging="16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7" w15:restartNumberingAfterBreak="0">
    <w:nsid w:val="041252AC"/>
    <w:multiLevelType w:val="hybridMultilevel"/>
    <w:tmpl w:val="CB667EDC"/>
    <w:lvl w:ilvl="0" w:tplc="FAD2E752">
      <w:start w:val="1"/>
      <w:numFmt w:val="bullet"/>
      <w:lvlText w:val=""/>
      <w:lvlJc w:val="left"/>
      <w:pPr>
        <w:tabs>
          <w:tab w:val="num" w:pos="168"/>
        </w:tabs>
        <w:ind w:left="168" w:hanging="16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8" w15:restartNumberingAfterBreak="0">
    <w:nsid w:val="10B06325"/>
    <w:multiLevelType w:val="hybridMultilevel"/>
    <w:tmpl w:val="B164F3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BB77E1"/>
    <w:multiLevelType w:val="hybridMultilevel"/>
    <w:tmpl w:val="896C9402"/>
    <w:lvl w:ilvl="0" w:tplc="FAD2E752">
      <w:start w:val="1"/>
      <w:numFmt w:val="bullet"/>
      <w:lvlText w:val=""/>
      <w:lvlJc w:val="left"/>
      <w:pPr>
        <w:tabs>
          <w:tab w:val="num" w:pos="168"/>
        </w:tabs>
        <w:ind w:left="168" w:hanging="16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0" w15:restartNumberingAfterBreak="0">
    <w:nsid w:val="1D267E91"/>
    <w:multiLevelType w:val="hybridMultilevel"/>
    <w:tmpl w:val="C86437C6"/>
    <w:lvl w:ilvl="0" w:tplc="5BECDCB6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AC7390"/>
    <w:multiLevelType w:val="hybridMultilevel"/>
    <w:tmpl w:val="7E7E2F16"/>
    <w:lvl w:ilvl="0" w:tplc="040E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1DF6754"/>
    <w:multiLevelType w:val="hybridMultilevel"/>
    <w:tmpl w:val="9BFED3D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8C023F"/>
    <w:multiLevelType w:val="multilevel"/>
    <w:tmpl w:val="BF4E8408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4" w15:restartNumberingAfterBreak="0">
    <w:nsid w:val="3D936A63"/>
    <w:multiLevelType w:val="hybridMultilevel"/>
    <w:tmpl w:val="723CE50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BB6578"/>
    <w:multiLevelType w:val="hybridMultilevel"/>
    <w:tmpl w:val="02CA5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FD4614"/>
    <w:multiLevelType w:val="hybridMultilevel"/>
    <w:tmpl w:val="55E8F8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9625B8"/>
    <w:multiLevelType w:val="multilevel"/>
    <w:tmpl w:val="58E0DEC6"/>
    <w:lvl w:ilvl="0">
      <w:start w:val="1"/>
      <w:numFmt w:val="bullet"/>
      <w:lvlText w:val=""/>
      <w:lvlJc w:val="left"/>
      <w:pPr>
        <w:tabs>
          <w:tab w:val="num" w:pos="360"/>
        </w:tabs>
      </w:pPr>
      <w:rPr>
        <w:rFonts w:ascii="Wingdings" w:hAnsi="Wingdings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8" w15:restartNumberingAfterBreak="0">
    <w:nsid w:val="58487B13"/>
    <w:multiLevelType w:val="multilevel"/>
    <w:tmpl w:val="1480B9D4"/>
    <w:lvl w:ilvl="0">
      <w:start w:val="1"/>
      <w:numFmt w:val="decimal"/>
      <w:pStyle w:val="Cmsor1"/>
      <w:isLgl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 w15:restartNumberingAfterBreak="0">
    <w:nsid w:val="7DB27AC9"/>
    <w:multiLevelType w:val="hybridMultilevel"/>
    <w:tmpl w:val="F1FCF2A8"/>
    <w:lvl w:ilvl="0" w:tplc="FAD2E752">
      <w:start w:val="1"/>
      <w:numFmt w:val="bullet"/>
      <w:lvlText w:val=""/>
      <w:lvlJc w:val="left"/>
      <w:pPr>
        <w:tabs>
          <w:tab w:val="num" w:pos="168"/>
        </w:tabs>
        <w:ind w:left="168" w:hanging="16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7"/>
  </w:num>
  <w:num w:numId="3">
    <w:abstractNumId w:val="6"/>
  </w:num>
  <w:num w:numId="4">
    <w:abstractNumId w:val="19"/>
  </w:num>
  <w:num w:numId="5">
    <w:abstractNumId w:val="9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11"/>
  </w:num>
  <w:num w:numId="11">
    <w:abstractNumId w:val="4"/>
  </w:num>
  <w:num w:numId="12">
    <w:abstractNumId w:val="14"/>
  </w:num>
  <w:num w:numId="13">
    <w:abstractNumId w:val="15"/>
  </w:num>
  <w:num w:numId="14">
    <w:abstractNumId w:val="5"/>
  </w:num>
  <w:num w:numId="15">
    <w:abstractNumId w:val="10"/>
  </w:num>
  <w:num w:numId="16">
    <w:abstractNumId w:val="12"/>
  </w:num>
  <w:num w:numId="17">
    <w:abstractNumId w:val="17"/>
  </w:num>
  <w:num w:numId="18">
    <w:abstractNumId w:val="13"/>
  </w:num>
  <w:num w:numId="19">
    <w:abstractNumId w:val="16"/>
  </w:num>
  <w:num w:numId="20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fr-FR" w:vendorID="64" w:dllVersion="6" w:nlCheck="1" w:checkStyle="1"/>
  <w:activeWritingStyle w:appName="MSWord" w:lang="de-AT" w:vendorID="64" w:dllVersion="6" w:nlCheck="1" w:checkStyle="1"/>
  <w:activeWritingStyle w:appName="MSWord" w:lang="en-AU" w:vendorID="64" w:dllVersion="6" w:nlCheck="1" w:checkStyle="1"/>
  <w:activeWritingStyle w:appName="MSWord" w:lang="es-ES_tradnl" w:vendorID="64" w:dllVersion="6" w:nlCheck="1" w:checkStyle="1"/>
  <w:activeWritingStyle w:appName="MSWord" w:lang="de-DE" w:vendorID="64" w:dllVersion="6" w:nlCheck="1" w:checkStyle="1"/>
  <w:activeWritingStyle w:appName="MSWord" w:lang="hu-HU" w:vendorID="64" w:dllVersion="0" w:nlCheck="1" w:checkStyle="0"/>
  <w:activeWritingStyle w:appName="MSWord" w:lang="en-US" w:vendorID="8" w:dllVersion="513" w:checkStyle="1"/>
  <w:activeWritingStyle w:appName="MSWord" w:lang="nl-NL" w:vendorID="1" w:dllVersion="512" w:checkStyle="1"/>
  <w:activeWritingStyle w:appName="MSWord" w:lang="pt-PT" w:vendorID="13" w:dllVersion="513" w:checkStyle="1"/>
  <w:activeWritingStyle w:appName="MSWord" w:lang="hu-HU" w:vendorID="7" w:dllVersion="522" w:checkStyle="1"/>
  <w:activeWritingStyle w:appName="MSWord" w:lang="hu-HU" w:vendorID="7" w:dllVersion="513" w:checkStyle="1"/>
  <w:activeWritingStyle w:appName="MSWord" w:lang="pt-BR" w:vendorID="1" w:dllVersion="513" w:checkStyle="1"/>
  <w:proofState w:spelling="clean" w:grammar="clean"/>
  <w:attachedTemplate r:id="rId1"/>
  <w:linkStyle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numFmt w:val="decimal"/>
    <w:endnote w:id="-1"/>
    <w:endnote w:id="0"/>
  </w:endnotePr>
  <w:compat>
    <w:suppressTop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treDos" w:val="0"/>
    <w:docVar w:name="vaAbsender" w:val="Novartis Pharma AG\Basel, Switzerland"/>
    <w:docVar w:name="vaAbsenderNr" w:val=" 0"/>
    <w:docVar w:name="vaAuthor" w:val=" "/>
    <w:docVar w:name="vaDedicatedNo" w:val=" "/>
    <w:docVar w:name="vaDepartmentNr" w:val=" 0"/>
    <w:docVar w:name="vaDocCode" w:val="Clari_FCT_250_3051_IIE_967_0"/>
    <w:docVar w:name="vaDocStatus" w:val=" 0"/>
    <w:docVar w:name="vaDocStatusVers" w:val=" 0"/>
    <w:docVar w:name="vaDocType" w:val=" "/>
    <w:docVar w:name="vaDosageForm" w:val="FCT"/>
    <w:docVar w:name="vaFileStatus" w:val="0"/>
    <w:docVar w:name="vaHeader" w:val="CMC"/>
    <w:docVar w:name="vaHeadInf" w:val=" 0"/>
    <w:docVar w:name="vaNzDosageForm" w:val="0"/>
    <w:docVar w:name="vaNzStrength" w:val="0"/>
    <w:docVar w:name="vaRegInf" w:val="2"/>
    <w:docVar w:name="vaReleaseDat" w:val=" "/>
    <w:docVar w:name="vaStatusT" w:val="Draft"/>
    <w:docVar w:name="vaStrength" w:val="250 mg"/>
    <w:docVar w:name="vaTitle" w:val="Title"/>
  </w:docVars>
  <w:rsids>
    <w:rsidRoot w:val="004772B2"/>
    <w:rsid w:val="000029BD"/>
    <w:rsid w:val="00002A7F"/>
    <w:rsid w:val="000032FB"/>
    <w:rsid w:val="000056E4"/>
    <w:rsid w:val="00014B65"/>
    <w:rsid w:val="00017935"/>
    <w:rsid w:val="00020AE8"/>
    <w:rsid w:val="00026752"/>
    <w:rsid w:val="00030EDA"/>
    <w:rsid w:val="000348C9"/>
    <w:rsid w:val="00036ADA"/>
    <w:rsid w:val="000375B6"/>
    <w:rsid w:val="00040072"/>
    <w:rsid w:val="00040EB6"/>
    <w:rsid w:val="000431DF"/>
    <w:rsid w:val="0006182C"/>
    <w:rsid w:val="000622EE"/>
    <w:rsid w:val="000625D2"/>
    <w:rsid w:val="00070FC6"/>
    <w:rsid w:val="00080593"/>
    <w:rsid w:val="0008124F"/>
    <w:rsid w:val="0008164F"/>
    <w:rsid w:val="000825FC"/>
    <w:rsid w:val="00083657"/>
    <w:rsid w:val="00084D90"/>
    <w:rsid w:val="00087F7F"/>
    <w:rsid w:val="00093A21"/>
    <w:rsid w:val="000959F7"/>
    <w:rsid w:val="00096DB4"/>
    <w:rsid w:val="000A2537"/>
    <w:rsid w:val="000A48F0"/>
    <w:rsid w:val="000A5547"/>
    <w:rsid w:val="000A6D2D"/>
    <w:rsid w:val="000A75F9"/>
    <w:rsid w:val="000B46E1"/>
    <w:rsid w:val="000C00BD"/>
    <w:rsid w:val="000C58D1"/>
    <w:rsid w:val="000C5ABA"/>
    <w:rsid w:val="000C628D"/>
    <w:rsid w:val="000D4B0B"/>
    <w:rsid w:val="000D6602"/>
    <w:rsid w:val="000E38A7"/>
    <w:rsid w:val="000F5EF4"/>
    <w:rsid w:val="00102D63"/>
    <w:rsid w:val="00106648"/>
    <w:rsid w:val="0010714B"/>
    <w:rsid w:val="001128DD"/>
    <w:rsid w:val="00117763"/>
    <w:rsid w:val="00124E47"/>
    <w:rsid w:val="001369ED"/>
    <w:rsid w:val="00136B52"/>
    <w:rsid w:val="00137223"/>
    <w:rsid w:val="00155245"/>
    <w:rsid w:val="0016612F"/>
    <w:rsid w:val="0016618A"/>
    <w:rsid w:val="00166472"/>
    <w:rsid w:val="00174BBA"/>
    <w:rsid w:val="00174DCF"/>
    <w:rsid w:val="001821E2"/>
    <w:rsid w:val="001825ED"/>
    <w:rsid w:val="00186285"/>
    <w:rsid w:val="00194834"/>
    <w:rsid w:val="00196B2C"/>
    <w:rsid w:val="001A09D8"/>
    <w:rsid w:val="001A704C"/>
    <w:rsid w:val="001B07CA"/>
    <w:rsid w:val="001B6732"/>
    <w:rsid w:val="001B70E4"/>
    <w:rsid w:val="001C3849"/>
    <w:rsid w:val="001D22FD"/>
    <w:rsid w:val="001D498E"/>
    <w:rsid w:val="001D5A36"/>
    <w:rsid w:val="001D72D5"/>
    <w:rsid w:val="001D7B2F"/>
    <w:rsid w:val="001E05F4"/>
    <w:rsid w:val="001E0BBF"/>
    <w:rsid w:val="001E13DA"/>
    <w:rsid w:val="001E74E9"/>
    <w:rsid w:val="001F3503"/>
    <w:rsid w:val="001F5513"/>
    <w:rsid w:val="00200822"/>
    <w:rsid w:val="00200FEA"/>
    <w:rsid w:val="00207CFF"/>
    <w:rsid w:val="00217C11"/>
    <w:rsid w:val="00222CD7"/>
    <w:rsid w:val="00224014"/>
    <w:rsid w:val="0022552F"/>
    <w:rsid w:val="00231F3A"/>
    <w:rsid w:val="002340FC"/>
    <w:rsid w:val="00234FD0"/>
    <w:rsid w:val="002358C7"/>
    <w:rsid w:val="00237649"/>
    <w:rsid w:val="002418F4"/>
    <w:rsid w:val="00243613"/>
    <w:rsid w:val="00245D5A"/>
    <w:rsid w:val="00246984"/>
    <w:rsid w:val="00247F88"/>
    <w:rsid w:val="002516AF"/>
    <w:rsid w:val="00251829"/>
    <w:rsid w:val="00252C40"/>
    <w:rsid w:val="00255B18"/>
    <w:rsid w:val="0026059E"/>
    <w:rsid w:val="002748DC"/>
    <w:rsid w:val="002751A7"/>
    <w:rsid w:val="00275D30"/>
    <w:rsid w:val="00276EE7"/>
    <w:rsid w:val="0028066F"/>
    <w:rsid w:val="0028280F"/>
    <w:rsid w:val="002922F7"/>
    <w:rsid w:val="002971D7"/>
    <w:rsid w:val="002A0895"/>
    <w:rsid w:val="002A6B75"/>
    <w:rsid w:val="002B244F"/>
    <w:rsid w:val="002B3A8B"/>
    <w:rsid w:val="002B3DEB"/>
    <w:rsid w:val="002B4D95"/>
    <w:rsid w:val="002D0626"/>
    <w:rsid w:val="002D16D1"/>
    <w:rsid w:val="002D540B"/>
    <w:rsid w:val="002D6A06"/>
    <w:rsid w:val="002E0C15"/>
    <w:rsid w:val="002E1C69"/>
    <w:rsid w:val="002F0984"/>
    <w:rsid w:val="002F32F9"/>
    <w:rsid w:val="002F4301"/>
    <w:rsid w:val="002F67FF"/>
    <w:rsid w:val="002F75FC"/>
    <w:rsid w:val="00315585"/>
    <w:rsid w:val="003217EF"/>
    <w:rsid w:val="0032398D"/>
    <w:rsid w:val="00324E89"/>
    <w:rsid w:val="003253E6"/>
    <w:rsid w:val="003274B8"/>
    <w:rsid w:val="00331766"/>
    <w:rsid w:val="0033369C"/>
    <w:rsid w:val="00333E26"/>
    <w:rsid w:val="00336A19"/>
    <w:rsid w:val="0034158A"/>
    <w:rsid w:val="00351AA6"/>
    <w:rsid w:val="00351AC8"/>
    <w:rsid w:val="00354B0B"/>
    <w:rsid w:val="00360B38"/>
    <w:rsid w:val="003733D2"/>
    <w:rsid w:val="00375D29"/>
    <w:rsid w:val="00377BCF"/>
    <w:rsid w:val="003811EA"/>
    <w:rsid w:val="00382741"/>
    <w:rsid w:val="00383BF9"/>
    <w:rsid w:val="003843B4"/>
    <w:rsid w:val="00384F24"/>
    <w:rsid w:val="00391880"/>
    <w:rsid w:val="0039577A"/>
    <w:rsid w:val="003970A8"/>
    <w:rsid w:val="003A152E"/>
    <w:rsid w:val="003A413B"/>
    <w:rsid w:val="003A4323"/>
    <w:rsid w:val="003A6E13"/>
    <w:rsid w:val="003B0052"/>
    <w:rsid w:val="003B6511"/>
    <w:rsid w:val="003B7C2A"/>
    <w:rsid w:val="003C156F"/>
    <w:rsid w:val="003C2870"/>
    <w:rsid w:val="003C5F63"/>
    <w:rsid w:val="003C6B6D"/>
    <w:rsid w:val="003D0055"/>
    <w:rsid w:val="003D1793"/>
    <w:rsid w:val="003D321C"/>
    <w:rsid w:val="003D530A"/>
    <w:rsid w:val="003D5EF1"/>
    <w:rsid w:val="003D6682"/>
    <w:rsid w:val="003D7F82"/>
    <w:rsid w:val="003F0DBE"/>
    <w:rsid w:val="003F75B3"/>
    <w:rsid w:val="00400F91"/>
    <w:rsid w:val="00405848"/>
    <w:rsid w:val="00410A11"/>
    <w:rsid w:val="004144F3"/>
    <w:rsid w:val="00420359"/>
    <w:rsid w:val="004235BF"/>
    <w:rsid w:val="00424950"/>
    <w:rsid w:val="004270EB"/>
    <w:rsid w:val="00436732"/>
    <w:rsid w:val="00440C0E"/>
    <w:rsid w:val="00445A1D"/>
    <w:rsid w:val="00446B45"/>
    <w:rsid w:val="00450D5A"/>
    <w:rsid w:val="00451237"/>
    <w:rsid w:val="00457D52"/>
    <w:rsid w:val="00473BC9"/>
    <w:rsid w:val="004772B2"/>
    <w:rsid w:val="004802E6"/>
    <w:rsid w:val="0048054D"/>
    <w:rsid w:val="00483B1F"/>
    <w:rsid w:val="004917E4"/>
    <w:rsid w:val="004937D3"/>
    <w:rsid w:val="004A7A19"/>
    <w:rsid w:val="004B005B"/>
    <w:rsid w:val="004B5607"/>
    <w:rsid w:val="004C6A8B"/>
    <w:rsid w:val="004D034F"/>
    <w:rsid w:val="004D1A65"/>
    <w:rsid w:val="004D6928"/>
    <w:rsid w:val="004E1081"/>
    <w:rsid w:val="004E247E"/>
    <w:rsid w:val="004E26C1"/>
    <w:rsid w:val="004E4E0A"/>
    <w:rsid w:val="004E4EE2"/>
    <w:rsid w:val="004E6D46"/>
    <w:rsid w:val="004F6E3F"/>
    <w:rsid w:val="005047D0"/>
    <w:rsid w:val="00510732"/>
    <w:rsid w:val="0051506F"/>
    <w:rsid w:val="005151CD"/>
    <w:rsid w:val="0051754A"/>
    <w:rsid w:val="005205A2"/>
    <w:rsid w:val="00523817"/>
    <w:rsid w:val="0052489D"/>
    <w:rsid w:val="00530435"/>
    <w:rsid w:val="00531AF5"/>
    <w:rsid w:val="005422B0"/>
    <w:rsid w:val="005463D0"/>
    <w:rsid w:val="005524BF"/>
    <w:rsid w:val="00562031"/>
    <w:rsid w:val="00567BFD"/>
    <w:rsid w:val="00571248"/>
    <w:rsid w:val="00575C23"/>
    <w:rsid w:val="00576BDD"/>
    <w:rsid w:val="00581E68"/>
    <w:rsid w:val="00586057"/>
    <w:rsid w:val="00596CFF"/>
    <w:rsid w:val="005A19B7"/>
    <w:rsid w:val="005B1383"/>
    <w:rsid w:val="005B3AD3"/>
    <w:rsid w:val="005C20D6"/>
    <w:rsid w:val="005C616A"/>
    <w:rsid w:val="005D1D61"/>
    <w:rsid w:val="005D315D"/>
    <w:rsid w:val="005D5AFC"/>
    <w:rsid w:val="005E051C"/>
    <w:rsid w:val="005E089A"/>
    <w:rsid w:val="005E1828"/>
    <w:rsid w:val="005E532C"/>
    <w:rsid w:val="005E7033"/>
    <w:rsid w:val="005E7432"/>
    <w:rsid w:val="005F0F9F"/>
    <w:rsid w:val="006002DB"/>
    <w:rsid w:val="00607FA4"/>
    <w:rsid w:val="00621937"/>
    <w:rsid w:val="0062412E"/>
    <w:rsid w:val="006246A0"/>
    <w:rsid w:val="00630F2A"/>
    <w:rsid w:val="00631B92"/>
    <w:rsid w:val="00641068"/>
    <w:rsid w:val="00641A8C"/>
    <w:rsid w:val="006434AB"/>
    <w:rsid w:val="00644C0C"/>
    <w:rsid w:val="006529F5"/>
    <w:rsid w:val="00660FF0"/>
    <w:rsid w:val="00664EE6"/>
    <w:rsid w:val="0067099C"/>
    <w:rsid w:val="00671331"/>
    <w:rsid w:val="00671E63"/>
    <w:rsid w:val="006732E2"/>
    <w:rsid w:val="00681A57"/>
    <w:rsid w:val="00690D7F"/>
    <w:rsid w:val="006977B5"/>
    <w:rsid w:val="006A5F3E"/>
    <w:rsid w:val="006A77EC"/>
    <w:rsid w:val="006B0C74"/>
    <w:rsid w:val="006B503B"/>
    <w:rsid w:val="006C3CA7"/>
    <w:rsid w:val="006C4586"/>
    <w:rsid w:val="006D1244"/>
    <w:rsid w:val="006D1A40"/>
    <w:rsid w:val="006E5C34"/>
    <w:rsid w:val="006F11D8"/>
    <w:rsid w:val="006F4C3D"/>
    <w:rsid w:val="006F709A"/>
    <w:rsid w:val="007005CA"/>
    <w:rsid w:val="00700A60"/>
    <w:rsid w:val="00715282"/>
    <w:rsid w:val="00716432"/>
    <w:rsid w:val="00716CC9"/>
    <w:rsid w:val="00717AC6"/>
    <w:rsid w:val="007259EF"/>
    <w:rsid w:val="0072737E"/>
    <w:rsid w:val="00735178"/>
    <w:rsid w:val="00746817"/>
    <w:rsid w:val="007476A8"/>
    <w:rsid w:val="00752776"/>
    <w:rsid w:val="00764668"/>
    <w:rsid w:val="00767DD6"/>
    <w:rsid w:val="00770008"/>
    <w:rsid w:val="007720DF"/>
    <w:rsid w:val="00776E23"/>
    <w:rsid w:val="00780843"/>
    <w:rsid w:val="007809DA"/>
    <w:rsid w:val="00782E35"/>
    <w:rsid w:val="00784F99"/>
    <w:rsid w:val="007867E2"/>
    <w:rsid w:val="00791290"/>
    <w:rsid w:val="0079772B"/>
    <w:rsid w:val="007B1B63"/>
    <w:rsid w:val="007B448B"/>
    <w:rsid w:val="007B4F23"/>
    <w:rsid w:val="007C5329"/>
    <w:rsid w:val="007D5A37"/>
    <w:rsid w:val="007F2020"/>
    <w:rsid w:val="007F54DB"/>
    <w:rsid w:val="007F7018"/>
    <w:rsid w:val="00800142"/>
    <w:rsid w:val="008023E5"/>
    <w:rsid w:val="00803DE3"/>
    <w:rsid w:val="00804AB5"/>
    <w:rsid w:val="00806AFB"/>
    <w:rsid w:val="0081009D"/>
    <w:rsid w:val="00815C4E"/>
    <w:rsid w:val="008160FF"/>
    <w:rsid w:val="00821536"/>
    <w:rsid w:val="00824693"/>
    <w:rsid w:val="00831AFC"/>
    <w:rsid w:val="00832C83"/>
    <w:rsid w:val="00834B18"/>
    <w:rsid w:val="008423C6"/>
    <w:rsid w:val="0084331B"/>
    <w:rsid w:val="0084332D"/>
    <w:rsid w:val="00846676"/>
    <w:rsid w:val="00847E05"/>
    <w:rsid w:val="00851D20"/>
    <w:rsid w:val="008543C2"/>
    <w:rsid w:val="00856256"/>
    <w:rsid w:val="008603CF"/>
    <w:rsid w:val="008603FC"/>
    <w:rsid w:val="0086143C"/>
    <w:rsid w:val="00866249"/>
    <w:rsid w:val="00866482"/>
    <w:rsid w:val="008702DA"/>
    <w:rsid w:val="00871B1E"/>
    <w:rsid w:val="0087502C"/>
    <w:rsid w:val="00881B63"/>
    <w:rsid w:val="00895FB6"/>
    <w:rsid w:val="008A1BEE"/>
    <w:rsid w:val="008B3BD1"/>
    <w:rsid w:val="008B61D2"/>
    <w:rsid w:val="008B7C6B"/>
    <w:rsid w:val="008C3AB6"/>
    <w:rsid w:val="008C69DB"/>
    <w:rsid w:val="008D0393"/>
    <w:rsid w:val="008D13CA"/>
    <w:rsid w:val="008D2906"/>
    <w:rsid w:val="008D2EAD"/>
    <w:rsid w:val="008D66F5"/>
    <w:rsid w:val="008E2913"/>
    <w:rsid w:val="00902195"/>
    <w:rsid w:val="0090536D"/>
    <w:rsid w:val="0090612A"/>
    <w:rsid w:val="00910699"/>
    <w:rsid w:val="00911436"/>
    <w:rsid w:val="00912A82"/>
    <w:rsid w:val="009203A6"/>
    <w:rsid w:val="00923B1D"/>
    <w:rsid w:val="00924E59"/>
    <w:rsid w:val="00927606"/>
    <w:rsid w:val="0093725E"/>
    <w:rsid w:val="0094294A"/>
    <w:rsid w:val="0094393B"/>
    <w:rsid w:val="00945474"/>
    <w:rsid w:val="0094721F"/>
    <w:rsid w:val="009509A5"/>
    <w:rsid w:val="009518DD"/>
    <w:rsid w:val="00953DBD"/>
    <w:rsid w:val="0095702F"/>
    <w:rsid w:val="00966637"/>
    <w:rsid w:val="00972BA1"/>
    <w:rsid w:val="00987309"/>
    <w:rsid w:val="00992CA1"/>
    <w:rsid w:val="0099563C"/>
    <w:rsid w:val="009A4788"/>
    <w:rsid w:val="009B2603"/>
    <w:rsid w:val="009B29F1"/>
    <w:rsid w:val="009B5298"/>
    <w:rsid w:val="009B591E"/>
    <w:rsid w:val="009B5958"/>
    <w:rsid w:val="009C72A3"/>
    <w:rsid w:val="009C740D"/>
    <w:rsid w:val="009D69DD"/>
    <w:rsid w:val="009D7021"/>
    <w:rsid w:val="009E1005"/>
    <w:rsid w:val="009E2F07"/>
    <w:rsid w:val="009F7093"/>
    <w:rsid w:val="00A0139B"/>
    <w:rsid w:val="00A06013"/>
    <w:rsid w:val="00A075FF"/>
    <w:rsid w:val="00A0766E"/>
    <w:rsid w:val="00A134B7"/>
    <w:rsid w:val="00A13EF2"/>
    <w:rsid w:val="00A145D1"/>
    <w:rsid w:val="00A24AB7"/>
    <w:rsid w:val="00A350E7"/>
    <w:rsid w:val="00A353E6"/>
    <w:rsid w:val="00A3780C"/>
    <w:rsid w:val="00A40A76"/>
    <w:rsid w:val="00A415FF"/>
    <w:rsid w:val="00A464DA"/>
    <w:rsid w:val="00A54482"/>
    <w:rsid w:val="00A545BB"/>
    <w:rsid w:val="00A56973"/>
    <w:rsid w:val="00A6533C"/>
    <w:rsid w:val="00A66407"/>
    <w:rsid w:val="00A84E30"/>
    <w:rsid w:val="00A868B2"/>
    <w:rsid w:val="00AA3B83"/>
    <w:rsid w:val="00AA59EB"/>
    <w:rsid w:val="00AA65BF"/>
    <w:rsid w:val="00AB1FEA"/>
    <w:rsid w:val="00AB28CE"/>
    <w:rsid w:val="00AC08F6"/>
    <w:rsid w:val="00AC4EDD"/>
    <w:rsid w:val="00AD6F85"/>
    <w:rsid w:val="00AE1655"/>
    <w:rsid w:val="00AE31B8"/>
    <w:rsid w:val="00AE42E8"/>
    <w:rsid w:val="00AF1B3E"/>
    <w:rsid w:val="00AF5BD8"/>
    <w:rsid w:val="00B00AE7"/>
    <w:rsid w:val="00B01B10"/>
    <w:rsid w:val="00B05007"/>
    <w:rsid w:val="00B125C4"/>
    <w:rsid w:val="00B15F6D"/>
    <w:rsid w:val="00B176AE"/>
    <w:rsid w:val="00B22825"/>
    <w:rsid w:val="00B31C98"/>
    <w:rsid w:val="00B32A4C"/>
    <w:rsid w:val="00B33933"/>
    <w:rsid w:val="00B3460F"/>
    <w:rsid w:val="00B43265"/>
    <w:rsid w:val="00B50047"/>
    <w:rsid w:val="00B538E1"/>
    <w:rsid w:val="00B543C2"/>
    <w:rsid w:val="00B573A9"/>
    <w:rsid w:val="00B57C4F"/>
    <w:rsid w:val="00B71F6B"/>
    <w:rsid w:val="00B72B06"/>
    <w:rsid w:val="00B77145"/>
    <w:rsid w:val="00B8367D"/>
    <w:rsid w:val="00B910BB"/>
    <w:rsid w:val="00B9705C"/>
    <w:rsid w:val="00B9761F"/>
    <w:rsid w:val="00BA1D84"/>
    <w:rsid w:val="00BA2734"/>
    <w:rsid w:val="00BA5A51"/>
    <w:rsid w:val="00BA77CD"/>
    <w:rsid w:val="00BB5A55"/>
    <w:rsid w:val="00BB5D53"/>
    <w:rsid w:val="00BC1D86"/>
    <w:rsid w:val="00BC7C4E"/>
    <w:rsid w:val="00BD53B3"/>
    <w:rsid w:val="00BD65F9"/>
    <w:rsid w:val="00BD6C92"/>
    <w:rsid w:val="00BE1105"/>
    <w:rsid w:val="00BF2BDA"/>
    <w:rsid w:val="00BF6251"/>
    <w:rsid w:val="00C013C8"/>
    <w:rsid w:val="00C02EC7"/>
    <w:rsid w:val="00C04467"/>
    <w:rsid w:val="00C12B6C"/>
    <w:rsid w:val="00C12DC0"/>
    <w:rsid w:val="00C14917"/>
    <w:rsid w:val="00C15641"/>
    <w:rsid w:val="00C230CF"/>
    <w:rsid w:val="00C231CA"/>
    <w:rsid w:val="00C23A23"/>
    <w:rsid w:val="00C26F71"/>
    <w:rsid w:val="00C2744F"/>
    <w:rsid w:val="00C33848"/>
    <w:rsid w:val="00C403AE"/>
    <w:rsid w:val="00C42552"/>
    <w:rsid w:val="00C4581C"/>
    <w:rsid w:val="00C46230"/>
    <w:rsid w:val="00C47096"/>
    <w:rsid w:val="00C47FA5"/>
    <w:rsid w:val="00C61508"/>
    <w:rsid w:val="00C63206"/>
    <w:rsid w:val="00C63B16"/>
    <w:rsid w:val="00C64FDB"/>
    <w:rsid w:val="00C658CC"/>
    <w:rsid w:val="00C71086"/>
    <w:rsid w:val="00C7118C"/>
    <w:rsid w:val="00C82A30"/>
    <w:rsid w:val="00C84C6D"/>
    <w:rsid w:val="00C91A07"/>
    <w:rsid w:val="00CA1926"/>
    <w:rsid w:val="00CA6620"/>
    <w:rsid w:val="00CA6971"/>
    <w:rsid w:val="00CC7DB8"/>
    <w:rsid w:val="00CD10A4"/>
    <w:rsid w:val="00CD2211"/>
    <w:rsid w:val="00CD2B8B"/>
    <w:rsid w:val="00CD3605"/>
    <w:rsid w:val="00CE08DE"/>
    <w:rsid w:val="00CE557E"/>
    <w:rsid w:val="00CE74DC"/>
    <w:rsid w:val="00CE7EDC"/>
    <w:rsid w:val="00CF47F9"/>
    <w:rsid w:val="00D02E34"/>
    <w:rsid w:val="00D073CF"/>
    <w:rsid w:val="00D144C3"/>
    <w:rsid w:val="00D20BD9"/>
    <w:rsid w:val="00D20F2F"/>
    <w:rsid w:val="00D306D2"/>
    <w:rsid w:val="00D36D54"/>
    <w:rsid w:val="00D44628"/>
    <w:rsid w:val="00D473FE"/>
    <w:rsid w:val="00D47965"/>
    <w:rsid w:val="00D51B32"/>
    <w:rsid w:val="00D520F1"/>
    <w:rsid w:val="00D56F54"/>
    <w:rsid w:val="00D627A0"/>
    <w:rsid w:val="00D66225"/>
    <w:rsid w:val="00D70D49"/>
    <w:rsid w:val="00D819F8"/>
    <w:rsid w:val="00D827B5"/>
    <w:rsid w:val="00D85023"/>
    <w:rsid w:val="00D856A5"/>
    <w:rsid w:val="00D85CF5"/>
    <w:rsid w:val="00D86FC9"/>
    <w:rsid w:val="00D952CB"/>
    <w:rsid w:val="00DA4297"/>
    <w:rsid w:val="00DB03EB"/>
    <w:rsid w:val="00DB05A4"/>
    <w:rsid w:val="00DB2DEB"/>
    <w:rsid w:val="00DB503B"/>
    <w:rsid w:val="00DB7E8C"/>
    <w:rsid w:val="00DC2370"/>
    <w:rsid w:val="00DC7E57"/>
    <w:rsid w:val="00DD007F"/>
    <w:rsid w:val="00DD34E3"/>
    <w:rsid w:val="00DD377D"/>
    <w:rsid w:val="00DE03BB"/>
    <w:rsid w:val="00DE0DB0"/>
    <w:rsid w:val="00DE5B87"/>
    <w:rsid w:val="00DE620F"/>
    <w:rsid w:val="00DE69BD"/>
    <w:rsid w:val="00DE6AB3"/>
    <w:rsid w:val="00DE6FBE"/>
    <w:rsid w:val="00DF3FB0"/>
    <w:rsid w:val="00E02123"/>
    <w:rsid w:val="00E10D48"/>
    <w:rsid w:val="00E15F0C"/>
    <w:rsid w:val="00E17E8F"/>
    <w:rsid w:val="00E31DA8"/>
    <w:rsid w:val="00E36A71"/>
    <w:rsid w:val="00E438AE"/>
    <w:rsid w:val="00E445F0"/>
    <w:rsid w:val="00E44625"/>
    <w:rsid w:val="00E50AF0"/>
    <w:rsid w:val="00E50D45"/>
    <w:rsid w:val="00E62423"/>
    <w:rsid w:val="00E75C56"/>
    <w:rsid w:val="00E777C0"/>
    <w:rsid w:val="00E91819"/>
    <w:rsid w:val="00E95632"/>
    <w:rsid w:val="00EA0F37"/>
    <w:rsid w:val="00EB05DA"/>
    <w:rsid w:val="00EB15A6"/>
    <w:rsid w:val="00EC0E67"/>
    <w:rsid w:val="00EC1615"/>
    <w:rsid w:val="00EC2234"/>
    <w:rsid w:val="00EC39C5"/>
    <w:rsid w:val="00EC44C8"/>
    <w:rsid w:val="00EC5C0A"/>
    <w:rsid w:val="00EC6B87"/>
    <w:rsid w:val="00EC7ABE"/>
    <w:rsid w:val="00ED1505"/>
    <w:rsid w:val="00ED3C7F"/>
    <w:rsid w:val="00ED476C"/>
    <w:rsid w:val="00ED7C66"/>
    <w:rsid w:val="00EE2F75"/>
    <w:rsid w:val="00EE4154"/>
    <w:rsid w:val="00EF42D2"/>
    <w:rsid w:val="00EF5255"/>
    <w:rsid w:val="00EF533A"/>
    <w:rsid w:val="00EF62F9"/>
    <w:rsid w:val="00F05456"/>
    <w:rsid w:val="00F0566E"/>
    <w:rsid w:val="00F07529"/>
    <w:rsid w:val="00F077E6"/>
    <w:rsid w:val="00F12ECF"/>
    <w:rsid w:val="00F158FC"/>
    <w:rsid w:val="00F235AA"/>
    <w:rsid w:val="00F23677"/>
    <w:rsid w:val="00F24AF6"/>
    <w:rsid w:val="00F24CE0"/>
    <w:rsid w:val="00F3370F"/>
    <w:rsid w:val="00F3462E"/>
    <w:rsid w:val="00F404EA"/>
    <w:rsid w:val="00F54937"/>
    <w:rsid w:val="00F64239"/>
    <w:rsid w:val="00F66954"/>
    <w:rsid w:val="00F679DB"/>
    <w:rsid w:val="00F776F5"/>
    <w:rsid w:val="00F824C3"/>
    <w:rsid w:val="00F83395"/>
    <w:rsid w:val="00F846B4"/>
    <w:rsid w:val="00F91D5F"/>
    <w:rsid w:val="00F95DB6"/>
    <w:rsid w:val="00F961BD"/>
    <w:rsid w:val="00FA328E"/>
    <w:rsid w:val="00FA64A0"/>
    <w:rsid w:val="00FA6F45"/>
    <w:rsid w:val="00FA7D88"/>
    <w:rsid w:val="00FB2928"/>
    <w:rsid w:val="00FC13DE"/>
    <w:rsid w:val="00FC2A19"/>
    <w:rsid w:val="00FC5547"/>
    <w:rsid w:val="00FD046F"/>
    <w:rsid w:val="00FD07A7"/>
    <w:rsid w:val="00FD5864"/>
    <w:rsid w:val="00FD7868"/>
    <w:rsid w:val="00FE57FE"/>
    <w:rsid w:val="00FE6AF6"/>
    <w:rsid w:val="00FF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3"/>
    <o:shapelayout v:ext="edit">
      <o:idmap v:ext="edit" data="1"/>
    </o:shapelayout>
  </w:shapeDefaults>
  <w:decimalSymbol w:val=","/>
  <w:listSeparator w:val=";"/>
  <w14:docId w14:val="5C1CC512"/>
  <w15:chartTrackingRefBased/>
  <w15:docId w15:val="{29C6F078-02A2-400A-836D-A864C4312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6612F"/>
    <w:rPr>
      <w:sz w:val="24"/>
      <w:lang w:val="en-US" w:eastAsia="en-US"/>
    </w:rPr>
  </w:style>
  <w:style w:type="paragraph" w:styleId="Cmsor1">
    <w:name w:val="heading 1"/>
    <w:basedOn w:val="Norml"/>
    <w:next w:val="Norml"/>
    <w:qFormat/>
    <w:rsid w:val="0016612F"/>
    <w:pPr>
      <w:keepNext/>
      <w:keepLines/>
      <w:numPr>
        <w:numId w:val="1"/>
      </w:numPr>
      <w:tabs>
        <w:tab w:val="clear" w:pos="432"/>
        <w:tab w:val="left" w:pos="851"/>
      </w:tabs>
      <w:spacing w:before="500"/>
      <w:ind w:left="851" w:hanging="851"/>
      <w:outlineLvl w:val="0"/>
    </w:pPr>
    <w:rPr>
      <w:rFonts w:ascii="Arial" w:hAnsi="Arial"/>
      <w:b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16612F"/>
    <w:pPr>
      <w:keepNext/>
      <w:keepLines/>
      <w:numPr>
        <w:ilvl w:val="1"/>
        <w:numId w:val="1"/>
      </w:numPr>
      <w:tabs>
        <w:tab w:val="clear" w:pos="576"/>
        <w:tab w:val="left" w:pos="851"/>
      </w:tabs>
      <w:spacing w:before="400"/>
      <w:ind w:left="851" w:hanging="851"/>
      <w:outlineLvl w:val="1"/>
    </w:pPr>
    <w:rPr>
      <w:rFonts w:ascii="Arial" w:hAnsi="Arial"/>
      <w:b/>
      <w:sz w:val="26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16612F"/>
    <w:pPr>
      <w:keepNext/>
      <w:keepLines/>
      <w:numPr>
        <w:ilvl w:val="2"/>
        <w:numId w:val="1"/>
      </w:numPr>
      <w:tabs>
        <w:tab w:val="clear" w:pos="720"/>
        <w:tab w:val="left" w:pos="851"/>
      </w:tabs>
      <w:spacing w:before="360"/>
      <w:ind w:left="851" w:hanging="851"/>
      <w:outlineLvl w:val="2"/>
    </w:pPr>
    <w:rPr>
      <w:rFonts w:ascii="Arial" w:hAnsi="Arial"/>
      <w:b/>
      <w:lang w:val="x-none" w:eastAsia="x-none"/>
    </w:rPr>
  </w:style>
  <w:style w:type="paragraph" w:styleId="Cmsor4">
    <w:name w:val="heading 4"/>
    <w:basedOn w:val="Norml"/>
    <w:next w:val="Norml"/>
    <w:qFormat/>
    <w:rsid w:val="0016612F"/>
    <w:pPr>
      <w:keepNext/>
      <w:keepLines/>
      <w:numPr>
        <w:ilvl w:val="3"/>
        <w:numId w:val="1"/>
      </w:numPr>
      <w:spacing w:before="240"/>
      <w:ind w:left="851" w:hanging="851"/>
      <w:outlineLvl w:val="3"/>
    </w:pPr>
    <w:rPr>
      <w:rFonts w:ascii="Arial" w:hAnsi="Arial"/>
      <w:b/>
      <w:sz w:val="22"/>
    </w:rPr>
  </w:style>
  <w:style w:type="paragraph" w:styleId="Cmsor5">
    <w:name w:val="heading 5"/>
    <w:basedOn w:val="Cmsor4"/>
    <w:next w:val="Norml"/>
    <w:qFormat/>
    <w:rsid w:val="0016612F"/>
    <w:pPr>
      <w:numPr>
        <w:ilvl w:val="0"/>
        <w:numId w:val="0"/>
      </w:numPr>
      <w:outlineLvl w:val="4"/>
    </w:pPr>
    <w:rPr>
      <w:b w:val="0"/>
    </w:rPr>
  </w:style>
  <w:style w:type="paragraph" w:styleId="Cmsor6">
    <w:name w:val="heading 6"/>
    <w:basedOn w:val="Nottoc-headings"/>
    <w:next w:val="Norml"/>
    <w:qFormat/>
    <w:rsid w:val="0016612F"/>
    <w:pPr>
      <w:ind w:left="0" w:firstLine="0"/>
      <w:outlineLvl w:val="5"/>
    </w:pPr>
  </w:style>
  <w:style w:type="paragraph" w:styleId="Cmsor7">
    <w:name w:val="heading 7"/>
    <w:basedOn w:val="Nottoc-headings"/>
    <w:next w:val="Norml"/>
    <w:qFormat/>
    <w:rsid w:val="0016612F"/>
    <w:pPr>
      <w:ind w:left="0" w:firstLine="0"/>
      <w:outlineLvl w:val="6"/>
    </w:pPr>
  </w:style>
  <w:style w:type="paragraph" w:styleId="Cmsor8">
    <w:name w:val="heading 8"/>
    <w:basedOn w:val="Norml"/>
    <w:next w:val="Norml"/>
    <w:qFormat/>
    <w:rsid w:val="0016612F"/>
    <w:pPr>
      <w:spacing w:before="240" w:after="60"/>
      <w:outlineLvl w:val="7"/>
    </w:pPr>
    <w:rPr>
      <w:rFonts w:ascii="Arial" w:hAnsi="Arial"/>
      <w:i/>
      <w:sz w:val="20"/>
    </w:rPr>
  </w:style>
  <w:style w:type="paragraph" w:styleId="Cmsor9">
    <w:name w:val="heading 9"/>
    <w:basedOn w:val="Norml"/>
    <w:next w:val="Norml"/>
    <w:qFormat/>
    <w:rsid w:val="0016612F"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ext">
    <w:name w:val="Text"/>
    <w:basedOn w:val="Norml"/>
    <w:rsid w:val="0016612F"/>
    <w:pPr>
      <w:spacing w:before="120"/>
      <w:jc w:val="both"/>
    </w:pPr>
  </w:style>
  <w:style w:type="paragraph" w:customStyle="1" w:styleId="Authors">
    <w:name w:val="Authors"/>
    <w:basedOn w:val="Norml"/>
    <w:rsid w:val="0016612F"/>
    <w:pPr>
      <w:keepNext/>
      <w:tabs>
        <w:tab w:val="left" w:pos="2268"/>
      </w:tabs>
      <w:spacing w:before="240"/>
    </w:pPr>
    <w:rPr>
      <w:rFonts w:ascii="Arial" w:hAnsi="Arial"/>
      <w:sz w:val="22"/>
    </w:rPr>
  </w:style>
  <w:style w:type="paragraph" w:customStyle="1" w:styleId="Listlevel1">
    <w:name w:val="List level 1"/>
    <w:basedOn w:val="Norml"/>
    <w:rsid w:val="0016612F"/>
    <w:pPr>
      <w:spacing w:before="40" w:after="20"/>
      <w:ind w:left="425" w:hanging="425"/>
    </w:pPr>
  </w:style>
  <w:style w:type="paragraph" w:styleId="TJ6">
    <w:name w:val="toc 6"/>
    <w:basedOn w:val="Norml"/>
    <w:semiHidden/>
    <w:rsid w:val="0016612F"/>
    <w:pPr>
      <w:tabs>
        <w:tab w:val="right" w:leader="dot" w:pos="9061"/>
      </w:tabs>
      <w:spacing w:after="72"/>
      <w:ind w:left="992" w:right="227" w:hanging="992"/>
    </w:pPr>
  </w:style>
  <w:style w:type="paragraph" w:styleId="TJ7">
    <w:name w:val="toc 7"/>
    <w:basedOn w:val="Norml"/>
    <w:semiHidden/>
    <w:rsid w:val="0016612F"/>
    <w:pPr>
      <w:tabs>
        <w:tab w:val="right" w:leader="dot" w:pos="9061"/>
      </w:tabs>
      <w:spacing w:after="72"/>
      <w:ind w:left="992" w:right="227" w:hanging="992"/>
    </w:pPr>
  </w:style>
  <w:style w:type="paragraph" w:customStyle="1" w:styleId="Comment">
    <w:name w:val="Comment"/>
    <w:basedOn w:val="Norml"/>
    <w:link w:val="CommentChar"/>
    <w:rsid w:val="0016612F"/>
    <w:pPr>
      <w:keepLines/>
      <w:spacing w:before="120"/>
      <w:jc w:val="both"/>
    </w:pPr>
    <w:rPr>
      <w:i/>
      <w:color w:val="0000FF"/>
    </w:rPr>
  </w:style>
  <w:style w:type="paragraph" w:customStyle="1" w:styleId="Compound">
    <w:name w:val="Compound"/>
    <w:basedOn w:val="Norml"/>
    <w:rsid w:val="0016612F"/>
    <w:pPr>
      <w:keepNext/>
      <w:spacing w:before="720"/>
      <w:jc w:val="center"/>
    </w:pPr>
    <w:rPr>
      <w:rFonts w:ascii="Arial" w:hAnsi="Arial"/>
      <w:sz w:val="32"/>
    </w:rPr>
  </w:style>
  <w:style w:type="paragraph" w:customStyle="1" w:styleId="Dedicatednumber">
    <w:name w:val="Dedicatednumber"/>
    <w:basedOn w:val="Norml"/>
    <w:rsid w:val="0016612F"/>
    <w:pPr>
      <w:keepNext/>
      <w:spacing w:before="720"/>
      <w:jc w:val="center"/>
    </w:pPr>
    <w:rPr>
      <w:rFonts w:ascii="Arial" w:hAnsi="Arial"/>
      <w:sz w:val="28"/>
    </w:rPr>
  </w:style>
  <w:style w:type="paragraph" w:customStyle="1" w:styleId="Department">
    <w:name w:val="Department"/>
    <w:basedOn w:val="Norml"/>
    <w:rsid w:val="0016612F"/>
    <w:pPr>
      <w:keepNext/>
      <w:spacing w:before="360"/>
      <w:jc w:val="center"/>
    </w:pPr>
    <w:rPr>
      <w:rFonts w:ascii="Arial" w:hAnsi="Arial"/>
      <w:sz w:val="28"/>
    </w:rPr>
  </w:style>
  <w:style w:type="paragraph" w:customStyle="1" w:styleId="Docstatus">
    <w:name w:val="Docstatus"/>
    <w:basedOn w:val="Norml"/>
    <w:rsid w:val="0016612F"/>
    <w:pPr>
      <w:keepNext/>
      <w:tabs>
        <w:tab w:val="left" w:pos="2268"/>
      </w:tabs>
      <w:spacing w:before="240"/>
    </w:pPr>
    <w:rPr>
      <w:rFonts w:ascii="Arial" w:hAnsi="Arial"/>
      <w:sz w:val="22"/>
    </w:rPr>
  </w:style>
  <w:style w:type="paragraph" w:customStyle="1" w:styleId="Doctype">
    <w:name w:val="Doctype"/>
    <w:basedOn w:val="Dedicatednumber"/>
    <w:rsid w:val="0016612F"/>
    <w:pPr>
      <w:tabs>
        <w:tab w:val="left" w:pos="2268"/>
      </w:tabs>
      <w:spacing w:before="240"/>
      <w:jc w:val="left"/>
    </w:pPr>
    <w:rPr>
      <w:sz w:val="22"/>
    </w:rPr>
  </w:style>
  <w:style w:type="character" w:styleId="Vgjegyzet-hivatkozs">
    <w:name w:val="endnote reference"/>
    <w:semiHidden/>
    <w:rsid w:val="0016612F"/>
    <w:rPr>
      <w:vertAlign w:val="baseline"/>
    </w:rPr>
  </w:style>
  <w:style w:type="paragraph" w:styleId="Vgjegyzetszvege">
    <w:name w:val="endnote text"/>
    <w:basedOn w:val="Norml"/>
    <w:semiHidden/>
    <w:rsid w:val="0016612F"/>
    <w:pPr>
      <w:spacing w:before="80" w:after="60"/>
      <w:ind w:left="907" w:hanging="907"/>
    </w:pPr>
  </w:style>
  <w:style w:type="paragraph" w:styleId="llb">
    <w:name w:val="footer"/>
    <w:basedOn w:val="lfej"/>
    <w:link w:val="llbChar"/>
    <w:uiPriority w:val="99"/>
    <w:rsid w:val="0016612F"/>
  </w:style>
  <w:style w:type="paragraph" w:styleId="lfej">
    <w:name w:val="header"/>
    <w:basedOn w:val="Norml"/>
    <w:link w:val="lfejChar"/>
    <w:uiPriority w:val="99"/>
    <w:rsid w:val="0016612F"/>
    <w:pPr>
      <w:widowControl w:val="0"/>
      <w:tabs>
        <w:tab w:val="center" w:pos="4542"/>
        <w:tab w:val="right" w:pos="9078"/>
      </w:tabs>
    </w:pPr>
    <w:rPr>
      <w:rFonts w:ascii="Arial" w:hAnsi="Arial"/>
      <w:sz w:val="20"/>
    </w:rPr>
  </w:style>
  <w:style w:type="paragraph" w:customStyle="1" w:styleId="Non-proportional">
    <w:name w:val="Non-proportional"/>
    <w:basedOn w:val="Norml"/>
    <w:rsid w:val="0016612F"/>
    <w:pPr>
      <w:spacing w:line="240" w:lineRule="atLeast"/>
      <w:jc w:val="both"/>
    </w:pPr>
    <w:rPr>
      <w:rFonts w:ascii="Courier New" w:hAnsi="Courier New"/>
      <w:spacing w:val="-10"/>
      <w:sz w:val="18"/>
    </w:rPr>
  </w:style>
  <w:style w:type="paragraph" w:customStyle="1" w:styleId="Nottoc-headings">
    <w:name w:val="Not toc-headings"/>
    <w:basedOn w:val="Norml"/>
    <w:next w:val="Text"/>
    <w:rsid w:val="0016612F"/>
    <w:pPr>
      <w:keepNext/>
      <w:keepLines/>
      <w:spacing w:before="240" w:after="60"/>
      <w:ind w:left="1701" w:hanging="1701"/>
    </w:pPr>
    <w:rPr>
      <w:rFonts w:ascii="Arial" w:hAnsi="Arial"/>
      <w:b/>
      <w:sz w:val="22"/>
    </w:rPr>
  </w:style>
  <w:style w:type="paragraph" w:customStyle="1" w:styleId="Numberofpages">
    <w:name w:val="Numberofpages"/>
    <w:basedOn w:val="Norml"/>
    <w:rsid w:val="0016612F"/>
    <w:pPr>
      <w:keepNext/>
      <w:tabs>
        <w:tab w:val="left" w:pos="2268"/>
      </w:tabs>
      <w:spacing w:before="240"/>
    </w:pPr>
    <w:rPr>
      <w:rFonts w:ascii="Arial" w:hAnsi="Arial"/>
      <w:sz w:val="22"/>
    </w:rPr>
  </w:style>
  <w:style w:type="paragraph" w:customStyle="1" w:styleId="Propertystatement">
    <w:name w:val="Propertystatement"/>
    <w:basedOn w:val="Numberofpages"/>
    <w:rsid w:val="0016612F"/>
    <w:pPr>
      <w:keepNext w:val="0"/>
      <w:spacing w:before="1200"/>
      <w:jc w:val="center"/>
    </w:pPr>
    <w:rPr>
      <w:sz w:val="20"/>
    </w:rPr>
  </w:style>
  <w:style w:type="paragraph" w:customStyle="1" w:styleId="Reference">
    <w:name w:val="Reference"/>
    <w:basedOn w:val="Norml"/>
    <w:rsid w:val="0016612F"/>
    <w:pPr>
      <w:spacing w:before="80" w:after="60"/>
      <w:ind w:left="425" w:hanging="425"/>
    </w:pPr>
  </w:style>
  <w:style w:type="paragraph" w:customStyle="1" w:styleId="Releasedate">
    <w:name w:val="Releasedate"/>
    <w:basedOn w:val="Docstatus"/>
    <w:rsid w:val="0016612F"/>
  </w:style>
  <w:style w:type="paragraph" w:customStyle="1" w:styleId="Table">
    <w:name w:val="Table"/>
    <w:basedOn w:val="Nottoc-headings"/>
    <w:rsid w:val="0016612F"/>
    <w:pPr>
      <w:tabs>
        <w:tab w:val="left" w:pos="284"/>
      </w:tabs>
      <w:spacing w:before="40" w:after="20"/>
      <w:ind w:left="0" w:firstLine="0"/>
    </w:pPr>
    <w:rPr>
      <w:b w:val="0"/>
      <w:sz w:val="20"/>
    </w:rPr>
  </w:style>
  <w:style w:type="paragraph" w:styleId="TJ1">
    <w:name w:val="toc 1"/>
    <w:basedOn w:val="Norml"/>
    <w:semiHidden/>
    <w:rsid w:val="0016612F"/>
    <w:pPr>
      <w:tabs>
        <w:tab w:val="right" w:leader="dot" w:pos="9061"/>
      </w:tabs>
      <w:spacing w:after="72"/>
      <w:ind w:left="425" w:right="227" w:hanging="425"/>
    </w:pPr>
  </w:style>
  <w:style w:type="paragraph" w:styleId="Cm">
    <w:name w:val="Title"/>
    <w:basedOn w:val="Norml"/>
    <w:qFormat/>
    <w:rsid w:val="0016612F"/>
    <w:pPr>
      <w:keepNext/>
      <w:spacing w:before="720" w:after="1320"/>
      <w:jc w:val="center"/>
    </w:pPr>
    <w:rPr>
      <w:rFonts w:ascii="Arial" w:hAnsi="Arial"/>
      <w:b/>
      <w:sz w:val="32"/>
    </w:rPr>
  </w:style>
  <w:style w:type="paragraph" w:styleId="TJ2">
    <w:name w:val="toc 2"/>
    <w:basedOn w:val="TJ1"/>
    <w:semiHidden/>
    <w:rsid w:val="0016612F"/>
    <w:pPr>
      <w:ind w:left="1134" w:hanging="709"/>
    </w:pPr>
  </w:style>
  <w:style w:type="paragraph" w:styleId="TJ3">
    <w:name w:val="toc 3"/>
    <w:basedOn w:val="TJ2"/>
    <w:semiHidden/>
    <w:rsid w:val="0016612F"/>
    <w:pPr>
      <w:ind w:left="2127" w:hanging="993"/>
    </w:pPr>
  </w:style>
  <w:style w:type="paragraph" w:customStyle="1" w:styleId="Listlevel2">
    <w:name w:val="List level 2"/>
    <w:basedOn w:val="Listlevel1"/>
    <w:rsid w:val="0016612F"/>
    <w:pPr>
      <w:ind w:left="850"/>
    </w:pPr>
  </w:style>
  <w:style w:type="paragraph" w:customStyle="1" w:styleId="Firstpageinfo">
    <w:name w:val="Firstpageinfo"/>
    <w:basedOn w:val="Cmsor5"/>
    <w:rsid w:val="0016612F"/>
    <w:pPr>
      <w:outlineLvl w:val="9"/>
    </w:pPr>
  </w:style>
  <w:style w:type="character" w:styleId="Oldalszm">
    <w:name w:val="page number"/>
    <w:basedOn w:val="Bekezdsalapbettpusa"/>
    <w:rsid w:val="0016612F"/>
  </w:style>
  <w:style w:type="paragraph" w:customStyle="1" w:styleId="StrengthDosageForm">
    <w:name w:val="StrengthDosageForm"/>
    <w:basedOn w:val="Compound"/>
    <w:rsid w:val="0016612F"/>
    <w:pPr>
      <w:spacing w:before="0"/>
    </w:pPr>
  </w:style>
  <w:style w:type="paragraph" w:styleId="Kpalrs">
    <w:name w:val="caption"/>
    <w:basedOn w:val="Norml"/>
    <w:next w:val="Text"/>
    <w:qFormat/>
    <w:rsid w:val="0016612F"/>
    <w:pPr>
      <w:spacing w:before="120" w:after="120"/>
    </w:pPr>
    <w:rPr>
      <w:b/>
    </w:rPr>
  </w:style>
  <w:style w:type="paragraph" w:customStyle="1" w:styleId="TextIndent">
    <w:name w:val="Text Indent"/>
    <w:basedOn w:val="Norml"/>
    <w:rsid w:val="0016612F"/>
    <w:pPr>
      <w:ind w:left="851"/>
    </w:pPr>
  </w:style>
  <w:style w:type="paragraph" w:customStyle="1" w:styleId="ParagraphIndent">
    <w:name w:val="Paragraph Indent"/>
    <w:basedOn w:val="Norml"/>
    <w:rsid w:val="0016612F"/>
    <w:pPr>
      <w:spacing w:before="120" w:after="120"/>
      <w:ind w:left="851"/>
    </w:pPr>
  </w:style>
  <w:style w:type="character" w:styleId="Hiperhivatkozs">
    <w:name w:val="Hyperlink"/>
    <w:rsid w:val="00DB03EB"/>
    <w:rPr>
      <w:color w:val="0000FF"/>
      <w:u w:val="none"/>
    </w:rPr>
  </w:style>
  <w:style w:type="paragraph" w:customStyle="1" w:styleId="CIBA">
    <w:name w:val="CIBA"/>
    <w:basedOn w:val="Cmsor1"/>
    <w:next w:val="Cmsor1"/>
    <w:rsid w:val="00B910BB"/>
    <w:pPr>
      <w:keepLines w:val="0"/>
      <w:numPr>
        <w:numId w:val="0"/>
      </w:numPr>
      <w:tabs>
        <w:tab w:val="clear" w:pos="851"/>
      </w:tabs>
      <w:spacing w:before="240" w:after="60"/>
      <w:outlineLvl w:val="9"/>
    </w:pPr>
    <w:rPr>
      <w:kern w:val="28"/>
      <w:sz w:val="28"/>
      <w:szCs w:val="20"/>
      <w:lang w:val="en-GB"/>
    </w:rPr>
  </w:style>
  <w:style w:type="paragraph" w:customStyle="1" w:styleId="Produktnaam">
    <w:name w:val="Produktnaam"/>
    <w:basedOn w:val="Cmsor1"/>
    <w:rsid w:val="00B910BB"/>
    <w:pPr>
      <w:keepLines w:val="0"/>
      <w:numPr>
        <w:numId w:val="0"/>
      </w:numPr>
      <w:tabs>
        <w:tab w:val="clear" w:pos="851"/>
      </w:tabs>
      <w:spacing w:before="120" w:after="60"/>
      <w:jc w:val="center"/>
      <w:outlineLvl w:val="9"/>
    </w:pPr>
    <w:rPr>
      <w:kern w:val="28"/>
      <w:sz w:val="24"/>
      <w:szCs w:val="20"/>
      <w:lang w:val="en-GB"/>
    </w:rPr>
  </w:style>
  <w:style w:type="paragraph" w:customStyle="1" w:styleId="Documentnummer">
    <w:name w:val="Documentnummer"/>
    <w:basedOn w:val="Cmsor1"/>
    <w:rsid w:val="00B910BB"/>
    <w:pPr>
      <w:keepLines w:val="0"/>
      <w:numPr>
        <w:numId w:val="0"/>
      </w:numPr>
      <w:tabs>
        <w:tab w:val="clear" w:pos="851"/>
      </w:tabs>
      <w:spacing w:before="240" w:after="60"/>
      <w:outlineLvl w:val="9"/>
    </w:pPr>
    <w:rPr>
      <w:b w:val="0"/>
      <w:kern w:val="28"/>
      <w:sz w:val="24"/>
      <w:szCs w:val="20"/>
      <w:lang w:val="en-GB"/>
    </w:rPr>
  </w:style>
  <w:style w:type="paragraph" w:styleId="Szvegtrzs">
    <w:name w:val="Body Text"/>
    <w:basedOn w:val="Norml"/>
    <w:rsid w:val="00B910BB"/>
    <w:pPr>
      <w:spacing w:after="120"/>
    </w:pPr>
    <w:rPr>
      <w:rFonts w:ascii="Arial" w:hAnsi="Arial"/>
      <w:sz w:val="22"/>
      <w:lang w:val="en-GB"/>
    </w:rPr>
  </w:style>
  <w:style w:type="paragraph" w:customStyle="1" w:styleId="Dossierdeel">
    <w:name w:val="Dossierdeel"/>
    <w:basedOn w:val="Cmsor1"/>
    <w:next w:val="Szvegtrzsbehzssal"/>
    <w:rsid w:val="00B910BB"/>
    <w:pPr>
      <w:keepLines w:val="0"/>
      <w:numPr>
        <w:numId w:val="0"/>
      </w:numPr>
      <w:tabs>
        <w:tab w:val="clear" w:pos="851"/>
      </w:tabs>
      <w:spacing w:before="240" w:after="60"/>
      <w:outlineLvl w:val="9"/>
    </w:pPr>
    <w:rPr>
      <w:kern w:val="28"/>
      <w:sz w:val="24"/>
      <w:szCs w:val="20"/>
      <w:lang w:val="en-GB"/>
    </w:rPr>
  </w:style>
  <w:style w:type="paragraph" w:styleId="Szvegblokk">
    <w:name w:val="Block Text"/>
    <w:basedOn w:val="Norml"/>
    <w:rsid w:val="00B910BB"/>
    <w:pPr>
      <w:ind w:left="601" w:right="-896" w:hanging="601"/>
    </w:pPr>
    <w:rPr>
      <w:lang w:val="en-GB"/>
    </w:rPr>
  </w:style>
  <w:style w:type="paragraph" w:customStyle="1" w:styleId="kop1">
    <w:name w:val="kop1"/>
    <w:basedOn w:val="Tabel1"/>
    <w:next w:val="Szvegtrzsbehzssal"/>
    <w:rsid w:val="00B910BB"/>
    <w:rPr>
      <w:u w:val="single"/>
    </w:rPr>
  </w:style>
  <w:style w:type="paragraph" w:customStyle="1" w:styleId="paginanum">
    <w:name w:val="paginanum"/>
    <w:basedOn w:val="Cmsor1"/>
    <w:rsid w:val="00B910BB"/>
    <w:pPr>
      <w:keepLines w:val="0"/>
      <w:numPr>
        <w:numId w:val="0"/>
      </w:numPr>
      <w:tabs>
        <w:tab w:val="clear" w:pos="851"/>
      </w:tabs>
      <w:spacing w:before="240" w:after="60"/>
      <w:outlineLvl w:val="9"/>
    </w:pPr>
    <w:rPr>
      <w:b w:val="0"/>
      <w:kern w:val="28"/>
      <w:sz w:val="24"/>
      <w:szCs w:val="20"/>
      <w:lang w:val="en-GB"/>
    </w:rPr>
  </w:style>
  <w:style w:type="paragraph" w:styleId="Szvegtrzsbehzssal">
    <w:name w:val="Body Text Indent"/>
    <w:basedOn w:val="Norml"/>
    <w:rsid w:val="00B910BB"/>
    <w:pPr>
      <w:tabs>
        <w:tab w:val="left" w:pos="851"/>
      </w:tabs>
      <w:spacing w:after="120"/>
      <w:ind w:left="851"/>
    </w:pPr>
    <w:rPr>
      <w:rFonts w:ascii="Arial" w:hAnsi="Arial"/>
      <w:sz w:val="22"/>
      <w:lang w:val="en-GB"/>
    </w:rPr>
  </w:style>
  <w:style w:type="paragraph" w:customStyle="1" w:styleId="Voettekst1">
    <w:name w:val="Voettekst1"/>
    <w:basedOn w:val="llb"/>
    <w:rsid w:val="00B910BB"/>
    <w:pPr>
      <w:widowControl/>
      <w:tabs>
        <w:tab w:val="clear" w:pos="4542"/>
        <w:tab w:val="clear" w:pos="9078"/>
        <w:tab w:val="center" w:pos="4536"/>
        <w:tab w:val="right" w:pos="9072"/>
      </w:tabs>
    </w:pPr>
    <w:rPr>
      <w:lang w:val="en-GB"/>
    </w:rPr>
  </w:style>
  <w:style w:type="paragraph" w:styleId="Dtum">
    <w:name w:val="Date"/>
    <w:basedOn w:val="Cmsor1"/>
    <w:rsid w:val="00B910BB"/>
    <w:pPr>
      <w:keepLines w:val="0"/>
      <w:numPr>
        <w:numId w:val="0"/>
      </w:numPr>
      <w:tabs>
        <w:tab w:val="clear" w:pos="851"/>
      </w:tabs>
      <w:spacing w:before="120" w:after="60"/>
      <w:outlineLvl w:val="9"/>
    </w:pPr>
    <w:rPr>
      <w:b w:val="0"/>
      <w:kern w:val="28"/>
      <w:sz w:val="24"/>
      <w:szCs w:val="20"/>
      <w:lang w:val="en-GB"/>
    </w:rPr>
  </w:style>
  <w:style w:type="paragraph" w:customStyle="1" w:styleId="Replaces">
    <w:name w:val="Replaces:"/>
    <w:basedOn w:val="Documentnummer"/>
    <w:rsid w:val="00B910BB"/>
    <w:pPr>
      <w:spacing w:before="120"/>
    </w:pPr>
  </w:style>
  <w:style w:type="paragraph" w:customStyle="1" w:styleId="Approved">
    <w:name w:val="Approved:"/>
    <w:basedOn w:val="Documentnummer"/>
    <w:rsid w:val="00B910BB"/>
    <w:pPr>
      <w:spacing w:before="120"/>
    </w:pPr>
  </w:style>
  <w:style w:type="paragraph" w:customStyle="1" w:styleId="Tabel1">
    <w:name w:val="Tabel1"/>
    <w:basedOn w:val="Szvegtrzs"/>
    <w:rsid w:val="00B910BB"/>
  </w:style>
  <w:style w:type="paragraph" w:customStyle="1" w:styleId="Firma">
    <w:name w:val="Firma"/>
    <w:basedOn w:val="CIBA"/>
    <w:rsid w:val="00B910BB"/>
  </w:style>
  <w:style w:type="paragraph" w:customStyle="1" w:styleId="Plattetekstinsprvet">
    <w:name w:val="Platte tekst inspr.vet"/>
    <w:basedOn w:val="Szvegtrzsbehzssal"/>
    <w:next w:val="Szvegtrzsbehzssal"/>
    <w:rsid w:val="00B910BB"/>
    <w:rPr>
      <w:b/>
    </w:rPr>
  </w:style>
  <w:style w:type="paragraph" w:customStyle="1" w:styleId="Plattetekstvet">
    <w:name w:val="Platte tekst vet"/>
    <w:basedOn w:val="Szvegtrzs"/>
    <w:rsid w:val="00B910BB"/>
    <w:rPr>
      <w:b/>
    </w:rPr>
  </w:style>
  <w:style w:type="paragraph" w:styleId="Szvegtrzsbehzssal3">
    <w:name w:val="Body Text Indent 3"/>
    <w:basedOn w:val="Norml"/>
    <w:rsid w:val="00B910BB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ind w:left="709" w:hanging="709"/>
      <w:jc w:val="both"/>
    </w:pPr>
    <w:rPr>
      <w:lang w:val="en-GB"/>
    </w:rPr>
  </w:style>
  <w:style w:type="paragraph" w:styleId="Szvegtrzs2">
    <w:name w:val="Body Text 2"/>
    <w:basedOn w:val="Norml"/>
    <w:rsid w:val="00B910BB"/>
    <w:pPr>
      <w:ind w:right="-70"/>
    </w:pPr>
    <w:rPr>
      <w:rFonts w:ascii="Arial" w:hAnsi="Arial"/>
      <w:i/>
      <w:sz w:val="20"/>
      <w:lang w:val="en-GB"/>
    </w:rPr>
  </w:style>
  <w:style w:type="character" w:styleId="Mrltotthiperhivatkozs">
    <w:name w:val="FollowedHyperlink"/>
    <w:rsid w:val="008D66F5"/>
    <w:rPr>
      <w:color w:val="606420"/>
      <w:u w:val="single"/>
    </w:rPr>
  </w:style>
  <w:style w:type="character" w:customStyle="1" w:styleId="Cmsor2Char">
    <w:name w:val="Címsor 2 Char"/>
    <w:link w:val="Cmsor2"/>
    <w:rsid w:val="003C5F63"/>
    <w:rPr>
      <w:rFonts w:ascii="Arial" w:hAnsi="Arial"/>
      <w:b/>
      <w:sz w:val="26"/>
    </w:rPr>
  </w:style>
  <w:style w:type="character" w:customStyle="1" w:styleId="Cmsor3Char">
    <w:name w:val="Címsor 3 Char"/>
    <w:link w:val="Cmsor3"/>
    <w:rsid w:val="005E1828"/>
    <w:rPr>
      <w:rFonts w:ascii="Arial" w:hAnsi="Arial"/>
      <w:b/>
      <w:sz w:val="24"/>
    </w:rPr>
  </w:style>
  <w:style w:type="character" w:customStyle="1" w:styleId="Heading2CharChar">
    <w:name w:val="Heading 2 Char Char"/>
    <w:rsid w:val="00CE557E"/>
    <w:rPr>
      <w:rFonts w:ascii="Arial" w:hAnsi="Arial"/>
      <w:b/>
      <w:sz w:val="26"/>
      <w:lang w:val="en-US" w:eastAsia="en-US" w:bidi="ar-SA"/>
    </w:rPr>
  </w:style>
  <w:style w:type="character" w:customStyle="1" w:styleId="Heading3CharChar">
    <w:name w:val="Heading 3 Char Char"/>
    <w:rsid w:val="00CE557E"/>
    <w:rPr>
      <w:rFonts w:ascii="Arial" w:hAnsi="Arial"/>
      <w:b/>
      <w:sz w:val="24"/>
      <w:lang w:val="en-US" w:eastAsia="en-US" w:bidi="ar-SA"/>
    </w:rPr>
  </w:style>
  <w:style w:type="character" w:customStyle="1" w:styleId="CommentChar">
    <w:name w:val="Comment Char"/>
    <w:link w:val="Comment"/>
    <w:rsid w:val="00224014"/>
    <w:rPr>
      <w:i/>
      <w:color w:val="0000FF"/>
      <w:sz w:val="24"/>
      <w:lang w:val="en-US" w:eastAsia="en-US" w:bidi="ar-SA"/>
    </w:rPr>
  </w:style>
  <w:style w:type="character" w:styleId="Kiemels2">
    <w:name w:val="Strong"/>
    <w:qFormat/>
    <w:rsid w:val="00E17E8F"/>
    <w:rPr>
      <w:b/>
      <w:bCs/>
    </w:rPr>
  </w:style>
  <w:style w:type="table" w:styleId="Rcsostblzat">
    <w:name w:val="Table Grid"/>
    <w:basedOn w:val="Normltblzat"/>
    <w:rsid w:val="000622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copy">
    <w:name w:val="Body copy"/>
    <w:basedOn w:val="lfej"/>
    <w:rsid w:val="00776E23"/>
    <w:pPr>
      <w:widowControl/>
      <w:tabs>
        <w:tab w:val="clear" w:pos="4542"/>
        <w:tab w:val="clear" w:pos="9078"/>
      </w:tabs>
      <w:spacing w:after="100" w:afterAutospacing="1"/>
    </w:pPr>
    <w:rPr>
      <w:rFonts w:ascii="Times New Roman" w:hAnsi="Times New Roman"/>
      <w:sz w:val="24"/>
      <w:szCs w:val="24"/>
      <w:lang w:val="en-GB"/>
    </w:rPr>
  </w:style>
  <w:style w:type="paragraph" w:styleId="Buborkszveg">
    <w:name w:val="Balloon Text"/>
    <w:basedOn w:val="Norml"/>
    <w:semiHidden/>
    <w:rsid w:val="00B8367D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987309"/>
    <w:rPr>
      <w:sz w:val="16"/>
      <w:szCs w:val="16"/>
    </w:rPr>
  </w:style>
  <w:style w:type="paragraph" w:styleId="Jegyzetszveg">
    <w:name w:val="annotation text"/>
    <w:basedOn w:val="Norml"/>
    <w:semiHidden/>
    <w:rsid w:val="00987309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987309"/>
    <w:rPr>
      <w:b/>
      <w:bCs/>
    </w:rPr>
  </w:style>
  <w:style w:type="paragraph" w:customStyle="1" w:styleId="Vltozat1">
    <w:name w:val="Változat1"/>
    <w:hidden/>
    <w:uiPriority w:val="99"/>
    <w:semiHidden/>
    <w:rsid w:val="00030EDA"/>
    <w:rPr>
      <w:sz w:val="24"/>
      <w:lang w:val="en-US" w:eastAsia="en-US"/>
    </w:rPr>
  </w:style>
  <w:style w:type="paragraph" w:customStyle="1" w:styleId="CharCharCharCharCharCharCharCharCharCharCharChar">
    <w:name w:val="Char Char Char Char Char Char Char Char Char Char Char Char"/>
    <w:basedOn w:val="Norml"/>
    <w:rsid w:val="00A24AB7"/>
    <w:pPr>
      <w:spacing w:after="100" w:afterAutospacing="1"/>
    </w:pPr>
    <w:rPr>
      <w:rFonts w:cs="Verdana"/>
      <w:sz w:val="22"/>
      <w:lang w:val="en-AU" w:bidi="gu-IN"/>
    </w:rPr>
  </w:style>
  <w:style w:type="character" w:customStyle="1" w:styleId="llbChar">
    <w:name w:val="Élőláb Char"/>
    <w:link w:val="llb"/>
    <w:uiPriority w:val="99"/>
    <w:rsid w:val="00F64239"/>
    <w:rPr>
      <w:rFonts w:ascii="Arial" w:hAnsi="Arial"/>
      <w:lang w:val="en-US" w:eastAsia="en-US"/>
    </w:rPr>
  </w:style>
  <w:style w:type="character" w:customStyle="1" w:styleId="lfejChar">
    <w:name w:val="Élőfej Char"/>
    <w:link w:val="lfej"/>
    <w:uiPriority w:val="99"/>
    <w:rsid w:val="00D51B32"/>
    <w:rPr>
      <w:rFonts w:ascii="Arial" w:hAnsi="Arial"/>
      <w:lang w:val="en-US" w:eastAsia="en-US"/>
    </w:rPr>
  </w:style>
  <w:style w:type="paragraph" w:styleId="Vltozat">
    <w:name w:val="Revision"/>
    <w:hidden/>
    <w:uiPriority w:val="99"/>
    <w:semiHidden/>
    <w:rsid w:val="00BB5A55"/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4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WORDTEMP.370.EN\__RegistrationDocument_Sandoz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833F0-FC59-48FA-BF9D-0B53BE422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__RegistrationDocument_Sandoz</Template>
  <TotalTime>5</TotalTime>
  <Pages>7</Pages>
  <Words>2093</Words>
  <Characters>15484</Characters>
  <Application>Microsoft Office Word</Application>
  <DocSecurity>0</DocSecurity>
  <Lines>129</Lines>
  <Paragraphs>35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Sandoz</Company>
  <LinksUpToDate>false</LinksUpToDate>
  <CharactersWithSpaces>17542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Gombos Miklós</dc:creator>
  <cp:keywords/>
  <cp:lastModifiedBy>HU OGYI 49.1</cp:lastModifiedBy>
  <cp:revision>4</cp:revision>
  <cp:lastPrinted>2026-01-27T17:24:00Z</cp:lastPrinted>
  <dcterms:created xsi:type="dcterms:W3CDTF">2026-06-18T06:46:00Z</dcterms:created>
  <dcterms:modified xsi:type="dcterms:W3CDTF">2026-06-24T13:02:00Z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epartment">
    <vt:lpwstr>DMA/ RCC- EU</vt:lpwstr>
  </property>
  <property fmtid="{D5CDD505-2E9C-101B-9397-08002B2CF9AE}" pid="3" name="ActiveSubstance">
    <vt:lpwstr>Irbesartan</vt:lpwstr>
  </property>
  <property fmtid="{D5CDD505-2E9C-101B-9397-08002B2CF9AE}" pid="4" name="Strength">
    <vt:lpwstr>75/ 150/ 300 mg</vt:lpwstr>
  </property>
  <property fmtid="{D5CDD505-2E9C-101B-9397-08002B2CF9AE}" pid="5" name="DosageForm">
    <vt:lpwstr>Film- coated tablets</vt:lpwstr>
  </property>
  <property fmtid="{D5CDD505-2E9C-101B-9397-08002B2CF9AE}" pid="6" name="DocCode">
    <vt:lpwstr>7217436_7217437_7217438-1313-967_172-01</vt:lpwstr>
  </property>
  <property fmtid="{D5CDD505-2E9C-101B-9397-08002B2CF9AE}" pid="7" name="KNGL">
    <vt:lpwstr>7217436/ 7217437/ 7217438</vt:lpwstr>
  </property>
  <property fmtid="{D5CDD505-2E9C-101B-9397-08002B2CF9AE}" pid="8" name="Status">
    <vt:lpwstr>final</vt:lpwstr>
  </property>
  <property fmtid="{D5CDD505-2E9C-101B-9397-08002B2CF9AE}" pid="9" name="ChangeDate">
    <vt:filetime>2009-04-06T22:00:00Z</vt:filetime>
  </property>
  <property fmtid="{D5CDD505-2E9C-101B-9397-08002B2CF9AE}" pid="10" name="RDCompany">
    <vt:lpwstr>Sandoz GmbH</vt:lpwstr>
  </property>
  <property fmtid="{D5CDD505-2E9C-101B-9397-08002B2CF9AE}" pid="11" name="Reference">
    <vt:lpwstr>version 1.0, 10-2003</vt:lpwstr>
  </property>
  <property fmtid="{D5CDD505-2E9C-101B-9397-08002B2CF9AE}" pid="12" name="MSIP_Label_3c9bec58-8084-492e-8360-0e1cfe36408c_Enabled">
    <vt:lpwstr>true</vt:lpwstr>
  </property>
  <property fmtid="{D5CDD505-2E9C-101B-9397-08002B2CF9AE}" pid="13" name="MSIP_Label_3c9bec58-8084-492e-8360-0e1cfe36408c_SetDate">
    <vt:lpwstr>2021-10-26T14:26:33Z</vt:lpwstr>
  </property>
  <property fmtid="{D5CDD505-2E9C-101B-9397-08002B2CF9AE}" pid="14" name="MSIP_Label_3c9bec58-8084-492e-8360-0e1cfe36408c_Method">
    <vt:lpwstr>Standard</vt:lpwstr>
  </property>
  <property fmtid="{D5CDD505-2E9C-101B-9397-08002B2CF9AE}" pid="15" name="MSIP_Label_3c9bec58-8084-492e-8360-0e1cfe36408c_Name">
    <vt:lpwstr>Not Protected -Pilot</vt:lpwstr>
  </property>
  <property fmtid="{D5CDD505-2E9C-101B-9397-08002B2CF9AE}" pid="16" name="MSIP_Label_3c9bec58-8084-492e-8360-0e1cfe36408c_SiteId">
    <vt:lpwstr>f35a6974-607f-47d4-82d7-ff31d7dc53a5</vt:lpwstr>
  </property>
  <property fmtid="{D5CDD505-2E9C-101B-9397-08002B2CF9AE}" pid="17" name="MSIP_Label_3c9bec58-8084-492e-8360-0e1cfe36408c_ActionId">
    <vt:lpwstr>e31bfdee-8ea2-4e58-be45-fac2c9b06fea</vt:lpwstr>
  </property>
  <property fmtid="{D5CDD505-2E9C-101B-9397-08002B2CF9AE}" pid="18" name="MSIP_Label_3c9bec58-8084-492e-8360-0e1cfe36408c_ContentBits">
    <vt:lpwstr>0</vt:lpwstr>
  </property>
</Properties>
</file>