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CEDCB" w14:textId="77777777" w:rsidR="00E20446" w:rsidRPr="00711F3E" w:rsidRDefault="00E50D9C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 w:rsidRPr="00F03B46">
        <w:rPr>
          <w:b/>
          <w:sz w:val="22"/>
          <w:szCs w:val="22"/>
        </w:rPr>
        <w:t>Betegtájékoztató: Információk a felhasználó számára</w:t>
      </w:r>
    </w:p>
    <w:p w14:paraId="650B4AF4" w14:textId="77777777" w:rsidR="00E20446" w:rsidRPr="006F7775" w:rsidRDefault="00E2044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</w:p>
    <w:p w14:paraId="7D47540B" w14:textId="77777777" w:rsidR="003D11B6" w:rsidRPr="001A5BC2" w:rsidRDefault="003D11B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Sicor 10</w:t>
      </w:r>
      <w:r w:rsidR="000022D1" w:rsidRPr="001A5BC2">
        <w:rPr>
          <w:b/>
          <w:sz w:val="22"/>
          <w:szCs w:val="22"/>
        </w:rPr>
        <w:t> mg</w:t>
      </w:r>
      <w:r w:rsidRPr="001A5BC2">
        <w:rPr>
          <w:b/>
          <w:sz w:val="22"/>
          <w:szCs w:val="22"/>
        </w:rPr>
        <w:t xml:space="preserve"> filmtabletta</w:t>
      </w:r>
    </w:p>
    <w:p w14:paraId="34702F4B" w14:textId="77777777" w:rsidR="003D11B6" w:rsidRPr="00CB6C49" w:rsidRDefault="003D11B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 w:rsidRPr="001A5BC2">
        <w:rPr>
          <w:b/>
          <w:sz w:val="22"/>
          <w:szCs w:val="22"/>
        </w:rPr>
        <w:t>Sicor 20</w:t>
      </w:r>
      <w:r w:rsidR="000022D1" w:rsidRPr="00CB6C49">
        <w:rPr>
          <w:b/>
          <w:sz w:val="22"/>
          <w:szCs w:val="22"/>
        </w:rPr>
        <w:t> mg</w:t>
      </w:r>
      <w:r w:rsidRPr="00CB6C49">
        <w:rPr>
          <w:b/>
          <w:sz w:val="22"/>
          <w:szCs w:val="22"/>
        </w:rPr>
        <w:t xml:space="preserve"> filmtabletta</w:t>
      </w:r>
    </w:p>
    <w:p w14:paraId="4ED32F7B" w14:textId="77777777" w:rsidR="003D11B6" w:rsidRPr="00CB6C49" w:rsidRDefault="003D11B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 w:rsidRPr="00CB6C49">
        <w:rPr>
          <w:b/>
          <w:sz w:val="22"/>
          <w:szCs w:val="22"/>
        </w:rPr>
        <w:t>Sicor 40</w:t>
      </w:r>
      <w:r w:rsidR="000022D1" w:rsidRPr="00CB6C49">
        <w:rPr>
          <w:b/>
          <w:sz w:val="22"/>
          <w:szCs w:val="22"/>
        </w:rPr>
        <w:t> mg</w:t>
      </w:r>
      <w:r w:rsidRPr="00CB6C49">
        <w:rPr>
          <w:b/>
          <w:sz w:val="22"/>
          <w:szCs w:val="22"/>
        </w:rPr>
        <w:t xml:space="preserve"> filmtabletta</w:t>
      </w:r>
    </w:p>
    <w:p w14:paraId="16D1565B" w14:textId="77777777" w:rsidR="00E20446" w:rsidRPr="006F7775" w:rsidRDefault="00E20446" w:rsidP="000022D1">
      <w:pPr>
        <w:tabs>
          <w:tab w:val="left" w:pos="567"/>
        </w:tabs>
        <w:spacing w:line="260" w:lineRule="exact"/>
        <w:jc w:val="center"/>
        <w:rPr>
          <w:sz w:val="22"/>
          <w:szCs w:val="22"/>
        </w:rPr>
      </w:pPr>
      <w:r w:rsidRPr="006F7775">
        <w:rPr>
          <w:sz w:val="22"/>
          <w:szCs w:val="22"/>
        </w:rPr>
        <w:t>szimvasztatin</w:t>
      </w:r>
    </w:p>
    <w:p w14:paraId="77EA9E46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EC6CCA0" w14:textId="77777777" w:rsidR="00C937DB" w:rsidRPr="00CB6C49" w:rsidRDefault="00C937DB" w:rsidP="000022D1">
      <w:pPr>
        <w:spacing w:line="260" w:lineRule="exact"/>
        <w:rPr>
          <w:b/>
          <w:iCs/>
          <w:sz w:val="22"/>
          <w:szCs w:val="22"/>
        </w:rPr>
      </w:pPr>
      <w:r w:rsidRPr="006F7775">
        <w:rPr>
          <w:b/>
          <w:iCs/>
          <w:sz w:val="22"/>
          <w:szCs w:val="22"/>
        </w:rPr>
        <w:t>Mielőtt elkezdi szedni ezt a gyógyszert, olvassa el figyelmesen az alábbi betegtájékoztatót</w:t>
      </w:r>
      <w:r w:rsidR="000146E8">
        <w:rPr>
          <w:b/>
          <w:iCs/>
          <w:sz w:val="22"/>
          <w:szCs w:val="22"/>
        </w:rPr>
        <w:t>,</w:t>
      </w:r>
      <w:r w:rsidRPr="006F7775">
        <w:rPr>
          <w:b/>
          <w:noProof/>
          <w:sz w:val="22"/>
          <w:szCs w:val="22"/>
        </w:rPr>
        <w:t xml:space="preserve"> me</w:t>
      </w:r>
      <w:r w:rsidR="00CB6C49">
        <w:rPr>
          <w:b/>
          <w:noProof/>
          <w:sz w:val="22"/>
          <w:szCs w:val="22"/>
        </w:rPr>
        <w:t>rt</w:t>
      </w:r>
      <w:r w:rsidRPr="00CB6C49">
        <w:rPr>
          <w:b/>
          <w:noProof/>
          <w:sz w:val="22"/>
          <w:szCs w:val="22"/>
        </w:rPr>
        <w:t xml:space="preserve"> az Ön számára fontos információkat tartalmaz</w:t>
      </w:r>
      <w:r w:rsidRPr="00CB6C49">
        <w:rPr>
          <w:b/>
          <w:sz w:val="22"/>
          <w:szCs w:val="22"/>
        </w:rPr>
        <w:t>.</w:t>
      </w:r>
    </w:p>
    <w:p w14:paraId="2BA5173A" w14:textId="77777777" w:rsidR="00C937DB" w:rsidRPr="00CB6C49" w:rsidRDefault="00C937DB" w:rsidP="000022D1">
      <w:pPr>
        <w:widowControl/>
        <w:numPr>
          <w:ilvl w:val="0"/>
          <w:numId w:val="31"/>
        </w:numPr>
        <w:spacing w:line="260" w:lineRule="exact"/>
        <w:rPr>
          <w:iCs/>
          <w:sz w:val="22"/>
          <w:szCs w:val="22"/>
        </w:rPr>
      </w:pPr>
      <w:r w:rsidRPr="00CB6C49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7778E4B5" w14:textId="77777777" w:rsidR="00C937DB" w:rsidRPr="006F7775" w:rsidRDefault="00C937DB" w:rsidP="000022D1">
      <w:pPr>
        <w:widowControl/>
        <w:numPr>
          <w:ilvl w:val="0"/>
          <w:numId w:val="31"/>
        </w:numPr>
        <w:spacing w:line="260" w:lineRule="exact"/>
        <w:rPr>
          <w:iCs/>
          <w:sz w:val="22"/>
          <w:szCs w:val="22"/>
        </w:rPr>
      </w:pPr>
      <w:r w:rsidRPr="006F7775">
        <w:rPr>
          <w:iCs/>
          <w:sz w:val="22"/>
          <w:szCs w:val="22"/>
        </w:rPr>
        <w:t>További kérdéseivel forduljon kezelőorvosához vagy gyógyszerészéhez.</w:t>
      </w:r>
    </w:p>
    <w:p w14:paraId="73EAEF62" w14:textId="77777777" w:rsidR="00C937DB" w:rsidRPr="00CB6C49" w:rsidRDefault="00C937DB" w:rsidP="000022D1">
      <w:pPr>
        <w:pStyle w:val="lfej"/>
        <w:widowControl/>
        <w:numPr>
          <w:ilvl w:val="0"/>
          <w:numId w:val="31"/>
        </w:numPr>
        <w:tabs>
          <w:tab w:val="clear" w:pos="4536"/>
          <w:tab w:val="clear" w:pos="9072"/>
        </w:tabs>
        <w:spacing w:line="260" w:lineRule="exact"/>
        <w:rPr>
          <w:iCs/>
          <w:sz w:val="22"/>
          <w:szCs w:val="22"/>
        </w:rPr>
      </w:pPr>
      <w:r w:rsidRPr="006F7775">
        <w:rPr>
          <w:iCs/>
          <w:sz w:val="22"/>
          <w:szCs w:val="22"/>
        </w:rPr>
        <w:t xml:space="preserve">Ezt a gyógyszert az orvos kizárólag Önnek írta fel. </w:t>
      </w:r>
      <w:r w:rsidRPr="006F7775">
        <w:rPr>
          <w:sz w:val="22"/>
          <w:szCs w:val="22"/>
        </w:rPr>
        <w:t xml:space="preserve">Ne adja át a készítményt másnak, mert számára ártalmas lehet még abban az esetben is, ha </w:t>
      </w:r>
      <w:r w:rsidRPr="006F7775">
        <w:rPr>
          <w:noProof/>
          <w:sz w:val="22"/>
          <w:szCs w:val="22"/>
        </w:rPr>
        <w:t xml:space="preserve">a betegsége </w:t>
      </w:r>
      <w:r w:rsidRPr="006F7775">
        <w:rPr>
          <w:sz w:val="22"/>
          <w:szCs w:val="22"/>
        </w:rPr>
        <w:t>tünetei az Önéhez hasonlóak</w:t>
      </w:r>
      <w:r w:rsidR="00CB6C49">
        <w:rPr>
          <w:sz w:val="22"/>
          <w:szCs w:val="22"/>
          <w:lang w:val="hu-HU"/>
        </w:rPr>
        <w:t>.</w:t>
      </w:r>
      <w:r w:rsidRPr="00CB6C49">
        <w:rPr>
          <w:iCs/>
          <w:sz w:val="22"/>
          <w:szCs w:val="22"/>
        </w:rPr>
        <w:t xml:space="preserve"> </w:t>
      </w:r>
    </w:p>
    <w:p w14:paraId="16EE77B8" w14:textId="77777777" w:rsidR="00C937DB" w:rsidRPr="00CB6C49" w:rsidRDefault="00C937DB" w:rsidP="000022D1">
      <w:pPr>
        <w:widowControl/>
        <w:numPr>
          <w:ilvl w:val="0"/>
          <w:numId w:val="31"/>
        </w:num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Ha </w:t>
      </w:r>
      <w:r w:rsidRPr="006F7775">
        <w:rPr>
          <w:noProof/>
          <w:sz w:val="22"/>
          <w:szCs w:val="22"/>
        </w:rPr>
        <w:t>Önnél bármilyen</w:t>
      </w:r>
      <w:r w:rsidRPr="006F7775">
        <w:rPr>
          <w:sz w:val="22"/>
          <w:szCs w:val="22"/>
        </w:rPr>
        <w:t xml:space="preserve"> mellékhatás </w:t>
      </w:r>
      <w:r w:rsidRPr="006F7775">
        <w:rPr>
          <w:noProof/>
          <w:sz w:val="22"/>
          <w:szCs w:val="22"/>
        </w:rPr>
        <w:t>jelentkezik, tájékoztassa erről kezelőorvosát vagy gyógyszerészét. Ez</w:t>
      </w:r>
      <w:r w:rsidRPr="006F7775">
        <w:rPr>
          <w:sz w:val="22"/>
          <w:szCs w:val="22"/>
        </w:rPr>
        <w:t xml:space="preserve"> a betegtájékoztatóban </w:t>
      </w:r>
      <w:r w:rsidRPr="006F7775">
        <w:rPr>
          <w:noProof/>
          <w:sz w:val="22"/>
          <w:szCs w:val="22"/>
        </w:rPr>
        <w:t>fel nem sorolt bármilyen lehetséges mellékhatásra is vonatkozik.</w:t>
      </w:r>
      <w:r w:rsidR="00CB6C49">
        <w:rPr>
          <w:noProof/>
          <w:sz w:val="22"/>
          <w:szCs w:val="22"/>
        </w:rPr>
        <w:t xml:space="preserve"> Lásd 4.</w:t>
      </w:r>
      <w:r w:rsidR="000146E8">
        <w:rPr>
          <w:noProof/>
          <w:sz w:val="22"/>
          <w:szCs w:val="22"/>
        </w:rPr>
        <w:t> </w:t>
      </w:r>
      <w:r w:rsidR="00115FC4">
        <w:rPr>
          <w:noProof/>
          <w:sz w:val="22"/>
          <w:szCs w:val="22"/>
        </w:rPr>
        <w:t>p</w:t>
      </w:r>
      <w:r w:rsidR="00CB6C49">
        <w:rPr>
          <w:noProof/>
          <w:sz w:val="22"/>
          <w:szCs w:val="22"/>
        </w:rPr>
        <w:t>ont</w:t>
      </w:r>
      <w:r w:rsidR="00115FC4">
        <w:rPr>
          <w:noProof/>
          <w:sz w:val="22"/>
          <w:szCs w:val="22"/>
        </w:rPr>
        <w:t>.</w:t>
      </w:r>
    </w:p>
    <w:p w14:paraId="55737DB9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4AAAFEAB" w14:textId="77777777" w:rsidR="00E20446" w:rsidRPr="006F7775" w:rsidRDefault="00E20446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A betegtájékoztató tartalma:</w:t>
      </w:r>
    </w:p>
    <w:p w14:paraId="1CF8C582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1.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Milyen típusú gyógyszer a Sicor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tabletta</w:t>
      </w:r>
      <w:r w:rsidR="006D062F">
        <w:rPr>
          <w:sz w:val="22"/>
          <w:szCs w:val="22"/>
        </w:rPr>
        <w:t>,</w:t>
      </w:r>
      <w:r w:rsidR="00E20446" w:rsidRPr="006F7775">
        <w:rPr>
          <w:sz w:val="22"/>
          <w:szCs w:val="22"/>
        </w:rPr>
        <w:t xml:space="preserve"> és milyen betegségek esetén alkalmazható?</w:t>
      </w:r>
    </w:p>
    <w:p w14:paraId="0EBDC879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2.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Tudnivalók a Sicor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tabletta szedése előtt</w:t>
      </w:r>
    </w:p>
    <w:p w14:paraId="21C07EEF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3.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Hogyan kell szedni a Sicor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tablettát?</w:t>
      </w:r>
    </w:p>
    <w:p w14:paraId="70D25A68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4.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>Lehetséges mellékhatások</w:t>
      </w:r>
    </w:p>
    <w:p w14:paraId="50E341D7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5.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Hogyan kell a Sicor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tablettát tárolni?</w:t>
      </w:r>
    </w:p>
    <w:p w14:paraId="3961AAE6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6.</w:t>
      </w:r>
      <w:r w:rsidRPr="006F7775">
        <w:rPr>
          <w:sz w:val="22"/>
          <w:szCs w:val="22"/>
        </w:rPr>
        <w:tab/>
      </w:r>
      <w:r w:rsidR="00C937DB" w:rsidRPr="006F7775">
        <w:rPr>
          <w:sz w:val="22"/>
          <w:szCs w:val="22"/>
        </w:rPr>
        <w:t xml:space="preserve">A </w:t>
      </w:r>
      <w:r w:rsidR="00C937DB" w:rsidRPr="006F7775">
        <w:rPr>
          <w:noProof/>
          <w:sz w:val="22"/>
          <w:szCs w:val="22"/>
          <w:lang w:val="es-ES_tradnl"/>
        </w:rPr>
        <w:t xml:space="preserve">csomagolás tartalma és egyéb </w:t>
      </w:r>
      <w:r w:rsidR="00C937DB" w:rsidRPr="006F7775">
        <w:rPr>
          <w:sz w:val="22"/>
          <w:szCs w:val="22"/>
          <w:lang w:val="es-ES_tradnl"/>
        </w:rPr>
        <w:t>információk</w:t>
      </w:r>
    </w:p>
    <w:p w14:paraId="72E61291" w14:textId="77777777" w:rsidR="00E20446" w:rsidRPr="006F7775" w:rsidRDefault="00E2044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F633CC8" w14:textId="77777777" w:rsidR="00270AAE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D1FCB74" w14:textId="77777777" w:rsidR="00E20446" w:rsidRPr="006F7775" w:rsidRDefault="00E20446" w:rsidP="000022D1">
      <w:pPr>
        <w:tabs>
          <w:tab w:val="left" w:pos="567"/>
        </w:tabs>
        <w:spacing w:line="260" w:lineRule="exact"/>
        <w:ind w:left="567" w:hanging="567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1.</w:t>
      </w:r>
      <w:r w:rsidR="00270AAE" w:rsidRPr="006F7775">
        <w:rPr>
          <w:b/>
          <w:sz w:val="22"/>
          <w:szCs w:val="22"/>
        </w:rPr>
        <w:tab/>
      </w:r>
      <w:r w:rsidR="00E50D9C" w:rsidRPr="00B03388">
        <w:rPr>
          <w:b/>
          <w:sz w:val="22"/>
          <w:szCs w:val="22"/>
        </w:rPr>
        <w:t xml:space="preserve">Milyen típusú gyógyszer a </w:t>
      </w:r>
      <w:r w:rsidR="00E50D9C" w:rsidRPr="006F7775">
        <w:rPr>
          <w:b/>
          <w:sz w:val="22"/>
          <w:szCs w:val="22"/>
        </w:rPr>
        <w:t>Sicor filmtabletta</w:t>
      </w:r>
      <w:r w:rsidR="006D062F">
        <w:rPr>
          <w:b/>
          <w:sz w:val="22"/>
          <w:szCs w:val="22"/>
        </w:rPr>
        <w:t>,</w:t>
      </w:r>
      <w:r w:rsidR="00E50D9C" w:rsidRPr="00B03388">
        <w:rPr>
          <w:b/>
          <w:sz w:val="22"/>
          <w:szCs w:val="22"/>
        </w:rPr>
        <w:t xml:space="preserve"> és milyen betegségek esetén alkalmazható</w:t>
      </w:r>
      <w:r w:rsidRPr="006F7775">
        <w:rPr>
          <w:b/>
          <w:sz w:val="22"/>
          <w:szCs w:val="22"/>
        </w:rPr>
        <w:t>?</w:t>
      </w:r>
    </w:p>
    <w:p w14:paraId="67CCF249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3C77CFDC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</w:t>
      </w:r>
      <w:r w:rsidR="004D6ACF" w:rsidRPr="006F7775">
        <w:rPr>
          <w:sz w:val="22"/>
          <w:szCs w:val="22"/>
        </w:rPr>
        <w:t xml:space="preserve">filmtabletta </w:t>
      </w:r>
      <w:r w:rsidRPr="006F7775">
        <w:rPr>
          <w:sz w:val="22"/>
          <w:szCs w:val="22"/>
        </w:rPr>
        <w:t>csökkenti az összkoleszterin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szintet, a „káros” koleszterin (LDL–koleszterin) és a triglicerideknek nevezett zsírok szintjét a vérben, továbbá emeli a „hasznos” koleszterin (HDL</w:t>
      </w:r>
      <w:r w:rsidRPr="006F7775">
        <w:rPr>
          <w:sz w:val="22"/>
          <w:szCs w:val="22"/>
        </w:rPr>
        <w:noBreakHyphen/>
        <w:t xml:space="preserve">koleszterin) szintjét. A </w:t>
      </w:r>
      <w:r w:rsidR="006969A1" w:rsidRPr="006F7775">
        <w:rPr>
          <w:sz w:val="22"/>
          <w:szCs w:val="22"/>
        </w:rPr>
        <w:t>Sicor</w:t>
      </w:r>
      <w:r w:rsidR="001A2B8E" w:rsidRPr="006F7775">
        <w:rPr>
          <w:sz w:val="22"/>
          <w:szCs w:val="22"/>
        </w:rPr>
        <w:t>-kezelés</w:t>
      </w:r>
      <w:r w:rsidR="006969A1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 xml:space="preserve">alatt koleszterincsökkentő diétát kell tartania. 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a sztatinoknak nevezett gyógyszerek családjába tartozik.</w:t>
      </w:r>
    </w:p>
    <w:p w14:paraId="5B6DEFA1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238EE2FC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</w:t>
      </w:r>
      <w:r w:rsidR="00B939E7" w:rsidRPr="006F7775">
        <w:rPr>
          <w:sz w:val="22"/>
          <w:szCs w:val="22"/>
        </w:rPr>
        <w:t xml:space="preserve">filmtabletta </w:t>
      </w:r>
      <w:r w:rsidRPr="006F7775">
        <w:rPr>
          <w:sz w:val="22"/>
          <w:szCs w:val="22"/>
        </w:rPr>
        <w:t>diéta mellett alkalmazható, amennyiben Ön:</w:t>
      </w:r>
    </w:p>
    <w:p w14:paraId="3BA69BD0" w14:textId="77777777" w:rsidR="00685047" w:rsidRPr="006F7775" w:rsidRDefault="00F80B90" w:rsidP="00450E26">
      <w:pPr>
        <w:numPr>
          <w:ilvl w:val="0"/>
          <w:numId w:val="16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e</w:t>
      </w:r>
      <w:r w:rsidR="00685047" w:rsidRPr="006F7775">
        <w:rPr>
          <w:sz w:val="22"/>
          <w:szCs w:val="22"/>
        </w:rPr>
        <w:t>melkedett vér</w:t>
      </w:r>
      <w:r w:rsidR="006D062F">
        <w:rPr>
          <w:sz w:val="22"/>
          <w:szCs w:val="22"/>
        </w:rPr>
        <w:t>-</w:t>
      </w:r>
      <w:r w:rsidR="00685047" w:rsidRPr="006F7775">
        <w:rPr>
          <w:sz w:val="22"/>
          <w:szCs w:val="22"/>
        </w:rPr>
        <w:t>koleszterinszinttel rendelkezik (primer hiperkoleszterinémia) vagy a zsírok szintje emelkedett a vérében (kevert hiperlipidémia).</w:t>
      </w:r>
    </w:p>
    <w:p w14:paraId="01B4523C" w14:textId="77777777" w:rsidR="00685047" w:rsidRPr="006F7775" w:rsidRDefault="00F80B90" w:rsidP="00450E26">
      <w:pPr>
        <w:numPr>
          <w:ilvl w:val="0"/>
          <w:numId w:val="16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e</w:t>
      </w:r>
      <w:r w:rsidR="00685047" w:rsidRPr="006F7775">
        <w:rPr>
          <w:sz w:val="22"/>
          <w:szCs w:val="22"/>
        </w:rPr>
        <w:t>gy olyan örökletes betegségben szenved (homozigótás famili</w:t>
      </w:r>
      <w:r w:rsidR="00B939E7" w:rsidRPr="006F7775">
        <w:rPr>
          <w:sz w:val="22"/>
          <w:szCs w:val="22"/>
        </w:rPr>
        <w:t>á</w:t>
      </w:r>
      <w:r w:rsidR="00685047" w:rsidRPr="006F7775">
        <w:rPr>
          <w:sz w:val="22"/>
          <w:szCs w:val="22"/>
        </w:rPr>
        <w:t>ris hiperkoleszterinémia), amelyben a vér koleszterinszintje emelkedett. Ebben az esetben Ön egyéb terápiában is részesülhet.</w:t>
      </w:r>
    </w:p>
    <w:p w14:paraId="7DC368D6" w14:textId="77777777" w:rsidR="00685047" w:rsidRPr="006F7775" w:rsidRDefault="00B17EB2" w:rsidP="00450E26">
      <w:pPr>
        <w:numPr>
          <w:ilvl w:val="0"/>
          <w:numId w:val="16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685047" w:rsidRPr="006F7775">
        <w:rPr>
          <w:sz w:val="22"/>
          <w:szCs w:val="22"/>
        </w:rPr>
        <w:t>zívkoszorúér</w:t>
      </w:r>
      <w:r w:rsidR="006D062F">
        <w:rPr>
          <w:sz w:val="22"/>
          <w:szCs w:val="22"/>
        </w:rPr>
        <w:t>-</w:t>
      </w:r>
      <w:r w:rsidR="00685047" w:rsidRPr="006F7775">
        <w:rPr>
          <w:sz w:val="22"/>
          <w:szCs w:val="22"/>
        </w:rPr>
        <w:t>betegsége (</w:t>
      </w:r>
      <w:r w:rsidR="002361A7" w:rsidRPr="006F7775">
        <w:rPr>
          <w:sz w:val="22"/>
          <w:szCs w:val="22"/>
        </w:rPr>
        <w:t>iszkémiás szí</w:t>
      </w:r>
      <w:r w:rsidR="00C607B1" w:rsidRPr="006F7775">
        <w:rPr>
          <w:sz w:val="22"/>
          <w:szCs w:val="22"/>
        </w:rPr>
        <w:t>vbetegség, ISZB</w:t>
      </w:r>
      <w:r w:rsidR="00685047" w:rsidRPr="006F7775">
        <w:rPr>
          <w:sz w:val="22"/>
          <w:szCs w:val="22"/>
        </w:rPr>
        <w:t>) van, vagy a</w:t>
      </w:r>
      <w:r w:rsidR="00C607B1" w:rsidRPr="006F7775">
        <w:rPr>
          <w:sz w:val="22"/>
          <w:szCs w:val="22"/>
        </w:rPr>
        <w:t>z</w:t>
      </w:r>
      <w:r w:rsidR="00685047" w:rsidRPr="006F7775">
        <w:rPr>
          <w:sz w:val="22"/>
          <w:szCs w:val="22"/>
        </w:rPr>
        <w:t xml:space="preserve"> </w:t>
      </w:r>
      <w:r w:rsidR="00C607B1" w:rsidRPr="006F7775">
        <w:rPr>
          <w:sz w:val="22"/>
          <w:szCs w:val="22"/>
        </w:rPr>
        <w:t>ISZB</w:t>
      </w:r>
      <w:r w:rsidR="00685047" w:rsidRPr="006F7775">
        <w:rPr>
          <w:sz w:val="22"/>
          <w:szCs w:val="22"/>
        </w:rPr>
        <w:t xml:space="preserve"> nagy kockázatának van kitéve (mert p</w:t>
      </w:r>
      <w:r w:rsidR="00C607B1" w:rsidRPr="006F7775">
        <w:rPr>
          <w:sz w:val="22"/>
          <w:szCs w:val="22"/>
        </w:rPr>
        <w:t>éldáu</w:t>
      </w:r>
      <w:r w:rsidR="00685047" w:rsidRPr="006F7775">
        <w:rPr>
          <w:sz w:val="22"/>
          <w:szCs w:val="22"/>
        </w:rPr>
        <w:t>l</w:t>
      </w:r>
      <w:r w:rsidR="003F6D52">
        <w:rPr>
          <w:sz w:val="22"/>
          <w:szCs w:val="22"/>
        </w:rPr>
        <w:t xml:space="preserve"> </w:t>
      </w:r>
      <w:r w:rsidR="00685047" w:rsidRPr="006F7775">
        <w:rPr>
          <w:sz w:val="22"/>
          <w:szCs w:val="22"/>
        </w:rPr>
        <w:t xml:space="preserve">cukorbeteg, kórtörténetében </w:t>
      </w:r>
      <w:r w:rsidR="002361A7" w:rsidRPr="006F7775">
        <w:rPr>
          <w:sz w:val="22"/>
          <w:szCs w:val="22"/>
        </w:rPr>
        <w:t>agyi történés (</w:t>
      </w:r>
      <w:r w:rsidR="00685047" w:rsidRPr="006F7775">
        <w:rPr>
          <w:sz w:val="22"/>
          <w:szCs w:val="22"/>
        </w:rPr>
        <w:t>sztrók</w:t>
      </w:r>
      <w:r w:rsidR="002361A7" w:rsidRPr="006F7775">
        <w:rPr>
          <w:sz w:val="22"/>
          <w:szCs w:val="22"/>
        </w:rPr>
        <w:t>)</w:t>
      </w:r>
      <w:r w:rsidR="00685047" w:rsidRPr="006F7775">
        <w:rPr>
          <w:sz w:val="22"/>
          <w:szCs w:val="22"/>
        </w:rPr>
        <w:t>, vagy egyéb érbetegség szerepel).</w:t>
      </w:r>
      <w:r w:rsidR="001C11E1" w:rsidRPr="006F7775">
        <w:rPr>
          <w:sz w:val="22"/>
          <w:szCs w:val="22"/>
        </w:rPr>
        <w:t xml:space="preserve"> </w:t>
      </w:r>
      <w:r w:rsidR="00685047" w:rsidRPr="006F7775">
        <w:rPr>
          <w:sz w:val="22"/>
          <w:szCs w:val="22"/>
        </w:rPr>
        <w:t xml:space="preserve">A </w:t>
      </w:r>
      <w:r w:rsidR="00954E9C" w:rsidRPr="006F7775">
        <w:rPr>
          <w:sz w:val="22"/>
          <w:szCs w:val="22"/>
        </w:rPr>
        <w:t>Sicor</w:t>
      </w:r>
      <w:r w:rsidR="00685047" w:rsidRPr="006F7775">
        <w:rPr>
          <w:sz w:val="22"/>
          <w:szCs w:val="22"/>
        </w:rPr>
        <w:t xml:space="preserve"> </w:t>
      </w:r>
      <w:r w:rsidR="00A61BA5" w:rsidRPr="006F7775">
        <w:rPr>
          <w:sz w:val="22"/>
          <w:szCs w:val="22"/>
        </w:rPr>
        <w:t xml:space="preserve">filmtabletta </w:t>
      </w:r>
      <w:r w:rsidR="00685047" w:rsidRPr="006F7775">
        <w:rPr>
          <w:sz w:val="22"/>
          <w:szCs w:val="22"/>
        </w:rPr>
        <w:t>meg</w:t>
      </w:r>
      <w:r w:rsidR="00F80B90">
        <w:rPr>
          <w:sz w:val="22"/>
          <w:szCs w:val="22"/>
        </w:rPr>
        <w:t>hosszabbíthatja az Ön életét</w:t>
      </w:r>
      <w:r w:rsidR="00685047" w:rsidRPr="006F7775">
        <w:rPr>
          <w:sz w:val="22"/>
          <w:szCs w:val="22"/>
        </w:rPr>
        <w:t xml:space="preserve"> azáltal, hogy csökkenti a szívbetegségek kialakulásának kockázatát, függetlenül a vérében található koleszterin mennyiségétől.</w:t>
      </w:r>
    </w:p>
    <w:p w14:paraId="4C99DDEB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45E35ACF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legtöbb embernél kezdetben a magas koleszterinszint nem okoz tüneteket. </w:t>
      </w:r>
      <w:r w:rsidR="003F6D52">
        <w:rPr>
          <w:sz w:val="22"/>
          <w:szCs w:val="22"/>
        </w:rPr>
        <w:t>Kezelőo</w:t>
      </w:r>
      <w:r w:rsidRPr="006F7775">
        <w:rPr>
          <w:sz w:val="22"/>
          <w:szCs w:val="22"/>
        </w:rPr>
        <w:t xml:space="preserve">rvosa egy egyszerű vérvizsgálattal meg tudja </w:t>
      </w:r>
      <w:r w:rsidR="008821EA">
        <w:rPr>
          <w:sz w:val="22"/>
          <w:szCs w:val="22"/>
        </w:rPr>
        <w:t>határoz</w:t>
      </w:r>
      <w:r w:rsidRPr="006F7775">
        <w:rPr>
          <w:sz w:val="22"/>
          <w:szCs w:val="22"/>
        </w:rPr>
        <w:t xml:space="preserve">ni az Ön koleszterinszintjét. Keresse fel </w:t>
      </w:r>
      <w:r w:rsidR="00D63CE7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orvosát rendszeresen, kövesse nyomon a koleszterinszintjének alakulását, és az elért eredményeket beszélje meg </w:t>
      </w:r>
      <w:r w:rsidR="00D63CE7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orvosával.</w:t>
      </w:r>
    </w:p>
    <w:p w14:paraId="3E1F9A41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5D6D8E65" w14:textId="481447BF" w:rsidR="00685047" w:rsidRPr="006F7775" w:rsidRDefault="00685047" w:rsidP="00C52767">
      <w:pPr>
        <w:tabs>
          <w:tab w:val="left" w:pos="3235"/>
        </w:tabs>
        <w:spacing w:line="260" w:lineRule="exact"/>
        <w:rPr>
          <w:sz w:val="22"/>
          <w:szCs w:val="22"/>
        </w:rPr>
      </w:pPr>
    </w:p>
    <w:p w14:paraId="4EFCB047" w14:textId="77777777" w:rsidR="00E20446" w:rsidRPr="006F7775" w:rsidRDefault="001E2D89" w:rsidP="00D63CE7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lastRenderedPageBreak/>
        <w:t>2.</w:t>
      </w:r>
      <w:r w:rsidR="00FA09A0" w:rsidRPr="006F7775">
        <w:rPr>
          <w:b/>
          <w:sz w:val="22"/>
          <w:szCs w:val="22"/>
        </w:rPr>
        <w:tab/>
      </w:r>
      <w:r w:rsidR="00E50D9C" w:rsidRPr="006F7775">
        <w:rPr>
          <w:b/>
          <w:sz w:val="22"/>
          <w:szCs w:val="22"/>
          <w:lang w:val="es-ES_tradnl"/>
        </w:rPr>
        <w:t xml:space="preserve">Tudnivalók a </w:t>
      </w:r>
      <w:r w:rsidR="00D63CE7" w:rsidRPr="006F7775">
        <w:rPr>
          <w:b/>
          <w:sz w:val="22"/>
          <w:szCs w:val="22"/>
        </w:rPr>
        <w:t>Sicor filmtabletta</w:t>
      </w:r>
      <w:r w:rsidR="00E50D9C" w:rsidRPr="006F7775">
        <w:rPr>
          <w:b/>
          <w:sz w:val="22"/>
          <w:szCs w:val="22"/>
          <w:lang w:val="es-ES_tradnl"/>
        </w:rPr>
        <w:t xml:space="preserve"> szedése előtt</w:t>
      </w:r>
    </w:p>
    <w:p w14:paraId="4F0369BC" w14:textId="77777777" w:rsidR="00FA09A0" w:rsidRPr="006F7775" w:rsidRDefault="00FA09A0" w:rsidP="00D63CE7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</w:p>
    <w:p w14:paraId="50FC383F" w14:textId="77777777" w:rsidR="009A27AF" w:rsidRPr="006F7775" w:rsidRDefault="009A27AF" w:rsidP="00D63CE7">
      <w:pPr>
        <w:keepNext/>
        <w:keepLines/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Ne szedje a Sicor filmtablettát</w:t>
      </w:r>
      <w:r w:rsidR="001C11E1" w:rsidRPr="006F7775">
        <w:rPr>
          <w:b/>
          <w:sz w:val="22"/>
          <w:szCs w:val="22"/>
        </w:rPr>
        <w:t>:</w:t>
      </w:r>
    </w:p>
    <w:p w14:paraId="7706B8C0" w14:textId="77777777" w:rsidR="00842041" w:rsidRPr="006F7775" w:rsidRDefault="00842041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ha </w:t>
      </w:r>
      <w:r w:rsidR="009A27AF" w:rsidRPr="006F7775">
        <w:rPr>
          <w:sz w:val="22"/>
          <w:szCs w:val="22"/>
        </w:rPr>
        <w:t xml:space="preserve">allergiás (túlérzékeny) </w:t>
      </w:r>
      <w:r w:rsidRPr="006F7775">
        <w:rPr>
          <w:sz w:val="22"/>
          <w:szCs w:val="22"/>
        </w:rPr>
        <w:t xml:space="preserve">a szimvasztatinra, vagy a </w:t>
      </w:r>
      <w:r w:rsidR="00552824" w:rsidRPr="006F7775">
        <w:rPr>
          <w:sz w:val="22"/>
          <w:szCs w:val="22"/>
        </w:rPr>
        <w:t xml:space="preserve">gyógyszer </w:t>
      </w:r>
      <w:r w:rsidR="00C937DB" w:rsidRPr="006F7775">
        <w:rPr>
          <w:sz w:val="22"/>
          <w:szCs w:val="22"/>
        </w:rPr>
        <w:t>(6.</w:t>
      </w:r>
      <w:r w:rsidR="00C805E0" w:rsidRPr="006F7775">
        <w:rPr>
          <w:sz w:val="22"/>
          <w:szCs w:val="22"/>
        </w:rPr>
        <w:t> </w:t>
      </w:r>
      <w:r w:rsidR="00C937DB" w:rsidRPr="006F7775">
        <w:rPr>
          <w:sz w:val="22"/>
          <w:szCs w:val="22"/>
        </w:rPr>
        <w:t xml:space="preserve">pontban felsorolt) </w:t>
      </w:r>
      <w:r w:rsidR="009A27AF" w:rsidRPr="006F7775">
        <w:rPr>
          <w:sz w:val="22"/>
          <w:szCs w:val="22"/>
        </w:rPr>
        <w:t xml:space="preserve">egyéb </w:t>
      </w:r>
      <w:r w:rsidRPr="006F7775">
        <w:rPr>
          <w:sz w:val="22"/>
          <w:szCs w:val="22"/>
        </w:rPr>
        <w:t>összetevőjére</w:t>
      </w:r>
      <w:r w:rsidR="006D062F">
        <w:rPr>
          <w:sz w:val="22"/>
          <w:szCs w:val="22"/>
        </w:rPr>
        <w:t>;</w:t>
      </w:r>
    </w:p>
    <w:p w14:paraId="57EAA538" w14:textId="77777777" w:rsidR="009A27AF" w:rsidRPr="006F7775" w:rsidRDefault="009A27AF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ha Önnek jelenleg is fennálló májbetegsége van</w:t>
      </w:r>
      <w:r w:rsidR="006D062F">
        <w:rPr>
          <w:sz w:val="22"/>
          <w:szCs w:val="22"/>
        </w:rPr>
        <w:t>;</w:t>
      </w:r>
    </w:p>
    <w:p w14:paraId="5FD13EC4" w14:textId="77777777" w:rsidR="00842041" w:rsidRPr="006F7775" w:rsidRDefault="00842041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ha </w:t>
      </w:r>
      <w:r w:rsidR="009A27AF" w:rsidRPr="006F7775">
        <w:rPr>
          <w:sz w:val="22"/>
          <w:szCs w:val="22"/>
        </w:rPr>
        <w:t xml:space="preserve">Ön </w:t>
      </w:r>
      <w:r w:rsidRPr="006F7775">
        <w:rPr>
          <w:sz w:val="22"/>
          <w:szCs w:val="22"/>
        </w:rPr>
        <w:t>terhes vagy szoptat</w:t>
      </w:r>
      <w:r w:rsidR="006D062F">
        <w:rPr>
          <w:sz w:val="22"/>
          <w:szCs w:val="22"/>
        </w:rPr>
        <w:t>;</w:t>
      </w:r>
    </w:p>
    <w:p w14:paraId="7961D4D8" w14:textId="77777777" w:rsidR="00842041" w:rsidRPr="006F7775" w:rsidRDefault="00842041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amennyiben Ön a következő gyógyszerek bármelyikét szedi:</w:t>
      </w:r>
    </w:p>
    <w:p w14:paraId="392F5509" w14:textId="77777777" w:rsidR="00842041" w:rsidRPr="006F7775" w:rsidRDefault="00842041" w:rsidP="00C805E0">
      <w:pPr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itrakonazol</w:t>
      </w:r>
      <w:r w:rsidR="00C937DB" w:rsidRPr="006F7775">
        <w:rPr>
          <w:sz w:val="22"/>
          <w:szCs w:val="22"/>
        </w:rPr>
        <w:t>,</w:t>
      </w:r>
      <w:r w:rsidR="001C11E1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ketokonazol</w:t>
      </w:r>
      <w:r w:rsidR="00B17EB2">
        <w:rPr>
          <w:sz w:val="22"/>
          <w:szCs w:val="22"/>
        </w:rPr>
        <w:t xml:space="preserve">, </w:t>
      </w:r>
      <w:r w:rsidRPr="006F7775">
        <w:rPr>
          <w:sz w:val="22"/>
          <w:szCs w:val="22"/>
        </w:rPr>
        <w:t>po</w:t>
      </w:r>
      <w:r w:rsidR="00C937DB" w:rsidRPr="006F7775">
        <w:rPr>
          <w:sz w:val="22"/>
          <w:szCs w:val="22"/>
        </w:rPr>
        <w:t>z</w:t>
      </w:r>
      <w:r w:rsidRPr="006F7775">
        <w:rPr>
          <w:sz w:val="22"/>
          <w:szCs w:val="22"/>
        </w:rPr>
        <w:t>akonazol</w:t>
      </w:r>
      <w:r w:rsidR="00B17EB2">
        <w:rPr>
          <w:sz w:val="22"/>
          <w:szCs w:val="22"/>
        </w:rPr>
        <w:t xml:space="preserve"> vagy vorikonazol</w:t>
      </w:r>
      <w:r w:rsidRPr="006F7775">
        <w:rPr>
          <w:sz w:val="22"/>
          <w:szCs w:val="22"/>
        </w:rPr>
        <w:t xml:space="preserve"> (gombás fertőzésre használt </w:t>
      </w:r>
      <w:r w:rsidR="00A61BA5" w:rsidRPr="006F7775">
        <w:rPr>
          <w:sz w:val="22"/>
          <w:szCs w:val="22"/>
        </w:rPr>
        <w:t>gyógy</w:t>
      </w:r>
      <w:r w:rsidRPr="006F7775">
        <w:rPr>
          <w:sz w:val="22"/>
          <w:szCs w:val="22"/>
        </w:rPr>
        <w:t>szerek)</w:t>
      </w:r>
    </w:p>
    <w:p w14:paraId="67DE09C4" w14:textId="77777777" w:rsidR="00842041" w:rsidRPr="006F7775" w:rsidRDefault="00842041" w:rsidP="00C805E0">
      <w:pPr>
        <w:numPr>
          <w:ilvl w:val="0"/>
          <w:numId w:val="18"/>
        </w:numPr>
        <w:tabs>
          <w:tab w:val="clear" w:pos="1260"/>
          <w:tab w:val="left" w:pos="1134"/>
          <w:tab w:val="num" w:pos="2330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eritromicin, klaritromicin, telitromicin (</w:t>
      </w:r>
      <w:r w:rsidR="00C937DB" w:rsidRPr="006F7775">
        <w:rPr>
          <w:sz w:val="22"/>
          <w:szCs w:val="22"/>
        </w:rPr>
        <w:t xml:space="preserve">baktériumok okozta </w:t>
      </w:r>
      <w:r w:rsidRPr="006F7775">
        <w:rPr>
          <w:sz w:val="22"/>
          <w:szCs w:val="22"/>
        </w:rPr>
        <w:t>fertőzése</w:t>
      </w:r>
      <w:r w:rsidR="00C937DB" w:rsidRPr="006F7775">
        <w:rPr>
          <w:sz w:val="22"/>
          <w:szCs w:val="22"/>
        </w:rPr>
        <w:t xml:space="preserve">k kezelésére </w:t>
      </w:r>
      <w:r w:rsidRPr="006F7775">
        <w:rPr>
          <w:sz w:val="22"/>
          <w:szCs w:val="22"/>
        </w:rPr>
        <w:t>használt antibiotikumok)</w:t>
      </w:r>
    </w:p>
    <w:p w14:paraId="4C2999B1" w14:textId="77777777" w:rsidR="00842041" w:rsidRDefault="00842041" w:rsidP="00C805E0">
      <w:pPr>
        <w:numPr>
          <w:ilvl w:val="0"/>
          <w:numId w:val="18"/>
        </w:numPr>
        <w:tabs>
          <w:tab w:val="clear" w:pos="1260"/>
          <w:tab w:val="left" w:pos="1134"/>
          <w:tab w:val="num" w:pos="2330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HIV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proteáz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gátlók, mint pl. az indinavir, nelfinavir, ritonavir és szakvinavir (a </w:t>
      </w:r>
      <w:r w:rsidR="001C11E1" w:rsidRPr="006F7775">
        <w:rPr>
          <w:sz w:val="22"/>
          <w:szCs w:val="22"/>
        </w:rPr>
        <w:t>HIV</w:t>
      </w:r>
      <w:r w:rsidR="00C805E0" w:rsidRPr="006F7775">
        <w:rPr>
          <w:sz w:val="22"/>
          <w:szCs w:val="22"/>
        </w:rPr>
        <w:noBreakHyphen/>
      </w:r>
      <w:r w:rsidRPr="006F7775">
        <w:rPr>
          <w:sz w:val="22"/>
          <w:szCs w:val="22"/>
        </w:rPr>
        <w:t>fertőzés</w:t>
      </w:r>
      <w:r w:rsidR="00A61BA5" w:rsidRPr="006F7775">
        <w:rPr>
          <w:sz w:val="22"/>
          <w:szCs w:val="22"/>
        </w:rPr>
        <w:t xml:space="preserve"> kezelésére alkalmazott gyógyszerek</w:t>
      </w:r>
      <w:r w:rsidRPr="006F7775">
        <w:rPr>
          <w:sz w:val="22"/>
          <w:szCs w:val="22"/>
        </w:rPr>
        <w:t>)</w:t>
      </w:r>
    </w:p>
    <w:p w14:paraId="72F9EDF2" w14:textId="77777777" w:rsidR="00B17EB2" w:rsidRPr="006F7775" w:rsidRDefault="00B17EB2" w:rsidP="00C805E0">
      <w:pPr>
        <w:numPr>
          <w:ilvl w:val="0"/>
          <w:numId w:val="18"/>
        </w:numPr>
        <w:tabs>
          <w:tab w:val="clear" w:pos="1260"/>
          <w:tab w:val="left" w:pos="1134"/>
          <w:tab w:val="num" w:pos="2330"/>
        </w:tabs>
        <w:spacing w:line="26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boceprevir vagy telaprevir (hepatitisz C</w:t>
      </w:r>
      <w:r w:rsidR="0071486B">
        <w:rPr>
          <w:sz w:val="22"/>
          <w:szCs w:val="22"/>
        </w:rPr>
        <w:t>-</w:t>
      </w:r>
      <w:r>
        <w:rPr>
          <w:sz w:val="22"/>
          <w:szCs w:val="22"/>
        </w:rPr>
        <w:t>vírus</w:t>
      </w:r>
      <w:r w:rsidR="0071486B">
        <w:rPr>
          <w:sz w:val="22"/>
          <w:szCs w:val="22"/>
        </w:rPr>
        <w:t>-</w:t>
      </w:r>
      <w:r>
        <w:rPr>
          <w:sz w:val="22"/>
          <w:szCs w:val="22"/>
        </w:rPr>
        <w:t>fertőzés kezelésére alkalmazott gyógyszer</w:t>
      </w:r>
      <w:r w:rsidR="00E5647A">
        <w:rPr>
          <w:sz w:val="22"/>
          <w:szCs w:val="22"/>
        </w:rPr>
        <w:t>ek</w:t>
      </w:r>
      <w:r>
        <w:rPr>
          <w:sz w:val="22"/>
          <w:szCs w:val="22"/>
        </w:rPr>
        <w:t>)</w:t>
      </w:r>
    </w:p>
    <w:p w14:paraId="792A4429" w14:textId="77777777" w:rsidR="00842041" w:rsidRDefault="00842041" w:rsidP="00C805E0">
      <w:pPr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nefazodon (depresszió kezelésére szolgáló </w:t>
      </w:r>
      <w:r w:rsidR="00A61BA5" w:rsidRPr="006F7775">
        <w:rPr>
          <w:sz w:val="22"/>
          <w:szCs w:val="22"/>
        </w:rPr>
        <w:t>gyógy</w:t>
      </w:r>
      <w:r w:rsidRPr="006F7775">
        <w:rPr>
          <w:sz w:val="22"/>
          <w:szCs w:val="22"/>
        </w:rPr>
        <w:t>szer)</w:t>
      </w:r>
    </w:p>
    <w:p w14:paraId="6585E4C9" w14:textId="77777777" w:rsidR="00A12A17" w:rsidRPr="006F7775" w:rsidRDefault="00A12A17" w:rsidP="00C805E0">
      <w:pPr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kobicisztát</w:t>
      </w:r>
    </w:p>
    <w:p w14:paraId="5CA6D1A7" w14:textId="77777777" w:rsidR="00DD738D" w:rsidRPr="006F7775" w:rsidRDefault="00DD738D" w:rsidP="00C805E0">
      <w:pPr>
        <w:widowControl/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gemfibrozil (koleszterinszint csökkentésére alkalmazott gyógyszer)</w:t>
      </w:r>
    </w:p>
    <w:p w14:paraId="06C5DD52" w14:textId="77777777" w:rsidR="00DD738D" w:rsidRPr="006F7775" w:rsidRDefault="00DD738D" w:rsidP="00C805E0">
      <w:pPr>
        <w:widowControl/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ciklosporin (szervátültetett betegeknél gyakran alkalmazott gyógyszer)</w:t>
      </w:r>
    </w:p>
    <w:p w14:paraId="6FC84A9C" w14:textId="77777777" w:rsidR="00A12A17" w:rsidRDefault="00DD738D" w:rsidP="00C805E0">
      <w:pPr>
        <w:widowControl/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danazol (mesterségesen előállított hormon</w:t>
      </w:r>
      <w:r w:rsidR="00C57D15" w:rsidRPr="006F7775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amelyet endometriózis kezelésére alkalmaznak</w:t>
      </w:r>
      <w:r w:rsidR="005A4C9E">
        <w:rPr>
          <w:sz w:val="22"/>
          <w:szCs w:val="22"/>
        </w:rPr>
        <w:t>, ami olyan állapot</w:t>
      </w:r>
      <w:r w:rsidR="00A62125">
        <w:rPr>
          <w:sz w:val="22"/>
          <w:szCs w:val="22"/>
        </w:rPr>
        <w:t>,</w:t>
      </w:r>
      <w:r w:rsidR="005A4C9E">
        <w:rPr>
          <w:sz w:val="22"/>
          <w:szCs w:val="22"/>
        </w:rPr>
        <w:t xml:space="preserve"> amelyben a méhnyálkahárty</w:t>
      </w:r>
      <w:r w:rsidR="00C4610D">
        <w:rPr>
          <w:sz w:val="22"/>
          <w:szCs w:val="22"/>
        </w:rPr>
        <w:t>a</w:t>
      </w:r>
      <w:r w:rsidR="005A4C9E">
        <w:rPr>
          <w:sz w:val="22"/>
          <w:szCs w:val="22"/>
        </w:rPr>
        <w:t xml:space="preserve"> a méh üregén kívül is megtalálható</w:t>
      </w:r>
      <w:r w:rsidRPr="006F7775">
        <w:rPr>
          <w:sz w:val="22"/>
          <w:szCs w:val="22"/>
        </w:rPr>
        <w:t>)</w:t>
      </w:r>
    </w:p>
    <w:p w14:paraId="71E328DF" w14:textId="77777777" w:rsidR="00DD738D" w:rsidRPr="006F7775" w:rsidRDefault="00A12A17" w:rsidP="00830654">
      <w:pPr>
        <w:widowControl/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A12A17">
        <w:rPr>
          <w:sz w:val="22"/>
          <w:szCs w:val="22"/>
        </w:rPr>
        <w:t>ha fuzidinsav</w:t>
      </w:r>
      <w:r w:rsidR="00C1387C">
        <w:rPr>
          <w:sz w:val="22"/>
          <w:szCs w:val="22"/>
        </w:rPr>
        <w:t>-</w:t>
      </w:r>
      <w:r w:rsidR="005A4C9E">
        <w:rPr>
          <w:sz w:val="22"/>
          <w:szCs w:val="22"/>
        </w:rPr>
        <w:t>tartalmú</w:t>
      </w:r>
      <w:r w:rsidR="005A4C9E" w:rsidRPr="00A12A17">
        <w:rPr>
          <w:sz w:val="22"/>
          <w:szCs w:val="22"/>
        </w:rPr>
        <w:t xml:space="preserve"> </w:t>
      </w:r>
      <w:r w:rsidRPr="00A12A17">
        <w:rPr>
          <w:sz w:val="22"/>
          <w:szCs w:val="22"/>
        </w:rPr>
        <w:t>gyógyszert (bakteriális fertőzések kezelésére</w:t>
      </w:r>
      <w:r w:rsidR="00C4610D">
        <w:rPr>
          <w:sz w:val="22"/>
          <w:szCs w:val="22"/>
        </w:rPr>
        <w:t xml:space="preserve"> alkalmazzák</w:t>
      </w:r>
      <w:r w:rsidRPr="00A12A17">
        <w:rPr>
          <w:sz w:val="22"/>
          <w:szCs w:val="22"/>
        </w:rPr>
        <w:t xml:space="preserve">) </w:t>
      </w:r>
      <w:r w:rsidR="005A4C9E">
        <w:rPr>
          <w:sz w:val="22"/>
          <w:szCs w:val="22"/>
        </w:rPr>
        <w:t>kap szájon át vagy injekcióban</w:t>
      </w:r>
      <w:r w:rsidR="00E5647A">
        <w:rPr>
          <w:sz w:val="22"/>
          <w:szCs w:val="22"/>
        </w:rPr>
        <w:t>,</w:t>
      </w:r>
      <w:r w:rsidRPr="00A12A17">
        <w:rPr>
          <w:sz w:val="22"/>
          <w:szCs w:val="22"/>
        </w:rPr>
        <w:t xml:space="preserve"> illetve kapott az elmúlt 7</w:t>
      </w:r>
      <w:r w:rsidR="007F4EBB">
        <w:rPr>
          <w:sz w:val="22"/>
          <w:szCs w:val="22"/>
        </w:rPr>
        <w:t> </w:t>
      </w:r>
      <w:r w:rsidRPr="00A12A17">
        <w:rPr>
          <w:sz w:val="22"/>
          <w:szCs w:val="22"/>
        </w:rPr>
        <w:t>napban</w:t>
      </w:r>
      <w:r w:rsidR="007F4EBB">
        <w:rPr>
          <w:sz w:val="22"/>
          <w:szCs w:val="22"/>
        </w:rPr>
        <w:t>.</w:t>
      </w:r>
      <w:r w:rsidR="005A4C9E">
        <w:rPr>
          <w:sz w:val="22"/>
          <w:szCs w:val="22"/>
        </w:rPr>
        <w:t xml:space="preserve"> A fuzidinsav és a Sicor filmtabletta együttes alkalmazása súlyos izomproblémákhoz (rabdomiolízis) vezethet.</w:t>
      </w:r>
    </w:p>
    <w:p w14:paraId="32A3E9ED" w14:textId="77777777" w:rsidR="00DD738D" w:rsidRDefault="00DD738D" w:rsidP="000022D1">
      <w:pPr>
        <w:spacing w:line="260" w:lineRule="exact"/>
        <w:rPr>
          <w:sz w:val="22"/>
          <w:szCs w:val="22"/>
        </w:rPr>
      </w:pPr>
    </w:p>
    <w:p w14:paraId="5551E6C3" w14:textId="77777777" w:rsidR="00A12A17" w:rsidRDefault="00A12A17" w:rsidP="000022D1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 xml:space="preserve">Ne szedjen 40 mg-nál nagyobb adag Sicor filmtablettát, ha Ön lomitapidot szed (egy </w:t>
      </w:r>
      <w:r w:rsidR="00E5647A">
        <w:rPr>
          <w:sz w:val="22"/>
          <w:szCs w:val="22"/>
        </w:rPr>
        <w:t>súlyos, ritka genetikai eredetű</w:t>
      </w:r>
      <w:r>
        <w:rPr>
          <w:sz w:val="22"/>
          <w:szCs w:val="22"/>
        </w:rPr>
        <w:t xml:space="preserve"> koleszterinbetegség kezelésére alkalmazzák).</w:t>
      </w:r>
    </w:p>
    <w:p w14:paraId="420EB37C" w14:textId="77777777" w:rsidR="00A12A17" w:rsidRPr="006F7775" w:rsidRDefault="00A12A17" w:rsidP="000022D1">
      <w:pPr>
        <w:spacing w:line="260" w:lineRule="exact"/>
        <w:rPr>
          <w:sz w:val="22"/>
          <w:szCs w:val="22"/>
        </w:rPr>
      </w:pPr>
    </w:p>
    <w:p w14:paraId="4908846C" w14:textId="77777777" w:rsidR="00DD738D" w:rsidRPr="006F7775" w:rsidRDefault="00DD738D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Kérdezze meg kezelőorvosát, amennyiben nem biztos benne, hogy az Ön által szedett gyógyszer felsoro</w:t>
      </w:r>
      <w:r w:rsidR="00FD2D54" w:rsidRPr="006F7775">
        <w:rPr>
          <w:sz w:val="22"/>
          <w:szCs w:val="22"/>
        </w:rPr>
        <w:t>lásra került</w:t>
      </w:r>
      <w:r w:rsidR="00A12A17">
        <w:rPr>
          <w:sz w:val="22"/>
          <w:szCs w:val="22"/>
        </w:rPr>
        <w:t>-e</w:t>
      </w:r>
      <w:r w:rsidR="00FD2D54" w:rsidRPr="006F7775">
        <w:rPr>
          <w:sz w:val="22"/>
          <w:szCs w:val="22"/>
        </w:rPr>
        <w:t xml:space="preserve"> a fenti listában</w:t>
      </w:r>
      <w:r w:rsidR="00F80B90">
        <w:rPr>
          <w:sz w:val="22"/>
          <w:szCs w:val="22"/>
        </w:rPr>
        <w:t>.</w:t>
      </w:r>
    </w:p>
    <w:p w14:paraId="66CCFE0C" w14:textId="77777777" w:rsidR="00DD738D" w:rsidRPr="006F7775" w:rsidRDefault="00DD738D" w:rsidP="000022D1">
      <w:pPr>
        <w:spacing w:line="260" w:lineRule="exact"/>
        <w:rPr>
          <w:b/>
          <w:sz w:val="22"/>
          <w:szCs w:val="22"/>
        </w:rPr>
      </w:pPr>
    </w:p>
    <w:p w14:paraId="613AF1E4" w14:textId="77777777" w:rsidR="00C937DB" w:rsidRDefault="00C937DB" w:rsidP="000022D1">
      <w:pPr>
        <w:spacing w:line="260" w:lineRule="exact"/>
        <w:ind w:right="-2"/>
        <w:rPr>
          <w:b/>
          <w:noProof/>
          <w:sz w:val="22"/>
          <w:szCs w:val="22"/>
          <w:lang w:val="fr-BE"/>
        </w:rPr>
      </w:pPr>
      <w:r w:rsidRPr="006F7775">
        <w:rPr>
          <w:b/>
          <w:noProof/>
          <w:sz w:val="22"/>
          <w:szCs w:val="22"/>
          <w:lang w:val="fr-BE"/>
        </w:rPr>
        <w:t>Figyelmeztetések és óvintézkedések</w:t>
      </w:r>
    </w:p>
    <w:p w14:paraId="2D5EA85F" w14:textId="77777777" w:rsidR="00A12A17" w:rsidRPr="002C2E0C" w:rsidRDefault="00A12A17" w:rsidP="000022D1">
      <w:pPr>
        <w:spacing w:line="260" w:lineRule="exact"/>
        <w:ind w:right="-2"/>
        <w:rPr>
          <w:noProof/>
          <w:sz w:val="22"/>
          <w:szCs w:val="22"/>
          <w:lang w:val="fr-BE"/>
        </w:rPr>
      </w:pPr>
      <w:r w:rsidRPr="002C2E0C">
        <w:rPr>
          <w:noProof/>
          <w:sz w:val="22"/>
          <w:szCs w:val="22"/>
          <w:lang w:val="fr-BE"/>
        </w:rPr>
        <w:t>A Sicor filmtabletta szedése előtt beszéljen kezelőorvosával vagy gyógyszerészével.</w:t>
      </w:r>
    </w:p>
    <w:p w14:paraId="236E179C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Számoljon be kezelőorvosának minden korábbi és jelenlegi betegségéről és allergiájáról</w:t>
      </w:r>
      <w:r w:rsidR="00F80B90">
        <w:rPr>
          <w:sz w:val="22"/>
          <w:szCs w:val="22"/>
        </w:rPr>
        <w:t>.</w:t>
      </w:r>
    </w:p>
    <w:p w14:paraId="518C8001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Mondja el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orvosának, hogy szokott-e jelentős mennyiségű alkoholt fogyasztani</w:t>
      </w:r>
      <w:r w:rsidR="00F80B90">
        <w:rPr>
          <w:sz w:val="22"/>
          <w:szCs w:val="22"/>
        </w:rPr>
        <w:t>.</w:t>
      </w:r>
    </w:p>
    <w:p w14:paraId="16179962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Mondja el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orvosának, hogy volt-e a múltban bármilyen májbetegsége</w:t>
      </w:r>
      <w:r w:rsidR="00F80B90">
        <w:rPr>
          <w:sz w:val="22"/>
          <w:szCs w:val="22"/>
        </w:rPr>
        <w:t>.</w:t>
      </w:r>
      <w:r w:rsidR="00936DDC" w:rsidRPr="006F7775">
        <w:rPr>
          <w:sz w:val="22"/>
          <w:szCs w:val="22"/>
        </w:rPr>
        <w:t xml:space="preserve"> Lehet, hogy a Sicor </w:t>
      </w:r>
      <w:r w:rsidR="000770A5" w:rsidRPr="006F7775">
        <w:rPr>
          <w:sz w:val="22"/>
          <w:szCs w:val="22"/>
        </w:rPr>
        <w:t xml:space="preserve">filmtabletta </w:t>
      </w:r>
      <w:r w:rsidR="00936DDC" w:rsidRPr="006F7775">
        <w:rPr>
          <w:sz w:val="22"/>
          <w:szCs w:val="22"/>
        </w:rPr>
        <w:t>nem megfelelő az Ön számára.</w:t>
      </w:r>
    </w:p>
    <w:p w14:paraId="2263F11C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Számoljon be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orvosának, amennyiben a közeljövőben operációja lesz</w:t>
      </w:r>
      <w:r w:rsidR="00F80B90">
        <w:rPr>
          <w:sz w:val="22"/>
          <w:szCs w:val="22"/>
        </w:rPr>
        <w:t>.</w:t>
      </w:r>
      <w:r w:rsidRPr="006F7775">
        <w:rPr>
          <w:sz w:val="22"/>
          <w:szCs w:val="22"/>
        </w:rPr>
        <w:t xml:space="preserve"> Egy rövid időre lehet, hogy fel kell függeszteni 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</w:t>
      </w:r>
      <w:r w:rsidR="008D2877" w:rsidRPr="006F7775">
        <w:rPr>
          <w:sz w:val="22"/>
          <w:szCs w:val="22"/>
        </w:rPr>
        <w:t>film</w:t>
      </w:r>
      <w:r w:rsidRPr="006F7775">
        <w:rPr>
          <w:sz w:val="22"/>
          <w:szCs w:val="22"/>
        </w:rPr>
        <w:t>tabletták szedését.</w:t>
      </w:r>
    </w:p>
    <w:p w14:paraId="6F2594F6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</w:t>
      </w:r>
      <w:r w:rsidR="00954E9C" w:rsidRPr="006F7775">
        <w:rPr>
          <w:sz w:val="22"/>
          <w:szCs w:val="22"/>
        </w:rPr>
        <w:t xml:space="preserve">filmtabletta </w:t>
      </w:r>
      <w:r w:rsidRPr="006F7775">
        <w:rPr>
          <w:sz w:val="22"/>
          <w:szCs w:val="22"/>
        </w:rPr>
        <w:t xml:space="preserve">szedése előtt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orvosa vérvizsgálatot kell, hogy végezzen Önnél. Ezzel megállapítható, hogy a mája </w:t>
      </w:r>
      <w:r w:rsidR="00F90ECB">
        <w:rPr>
          <w:sz w:val="22"/>
          <w:szCs w:val="22"/>
        </w:rPr>
        <w:t>megfelelően</w:t>
      </w:r>
      <w:r w:rsidR="00F90ECB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működik</w:t>
      </w:r>
      <w:r w:rsidRPr="006F7775">
        <w:rPr>
          <w:sz w:val="22"/>
          <w:szCs w:val="22"/>
        </w:rPr>
        <w:noBreakHyphen/>
        <w:t>e.</w:t>
      </w:r>
    </w:p>
    <w:p w14:paraId="0FD0A0C0" w14:textId="77777777" w:rsidR="00CF4B1F" w:rsidRDefault="00042A65" w:rsidP="00CF4B1F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CF4B1F">
        <w:rPr>
          <w:sz w:val="22"/>
          <w:szCs w:val="22"/>
        </w:rPr>
        <w:t>Kezelőo</w:t>
      </w:r>
      <w:r w:rsidR="00842041" w:rsidRPr="00CF4B1F">
        <w:rPr>
          <w:sz w:val="22"/>
          <w:szCs w:val="22"/>
        </w:rPr>
        <w:t xml:space="preserve">rvosa </w:t>
      </w:r>
      <w:r w:rsidR="00CF4B1F" w:rsidRPr="00CF4B1F">
        <w:rPr>
          <w:sz w:val="22"/>
          <w:szCs w:val="22"/>
        </w:rPr>
        <w:t xml:space="preserve">újabb vérvizsgálatot </w:t>
      </w:r>
      <w:r w:rsidR="00842041" w:rsidRPr="00CF4B1F">
        <w:rPr>
          <w:sz w:val="22"/>
          <w:szCs w:val="22"/>
        </w:rPr>
        <w:t xml:space="preserve">javasolhat, </w:t>
      </w:r>
      <w:r w:rsidR="00CF4B1F" w:rsidRPr="00CF4B1F">
        <w:rPr>
          <w:sz w:val="22"/>
          <w:szCs w:val="22"/>
        </w:rPr>
        <w:t xml:space="preserve">miután elkezdte szedni a </w:t>
      </w:r>
      <w:r w:rsidR="000442A5">
        <w:rPr>
          <w:sz w:val="22"/>
          <w:szCs w:val="22"/>
        </w:rPr>
        <w:t>Sicor</w:t>
      </w:r>
      <w:r w:rsidR="00CF4B1F" w:rsidRPr="00CF4B1F">
        <w:rPr>
          <w:sz w:val="22"/>
          <w:szCs w:val="22"/>
        </w:rPr>
        <w:t xml:space="preserve"> filmtablettát, </w:t>
      </w:r>
      <w:r w:rsidR="00842041" w:rsidRPr="00CF4B1F">
        <w:rPr>
          <w:sz w:val="22"/>
          <w:szCs w:val="22"/>
        </w:rPr>
        <w:t xml:space="preserve">hogy ellenőrizze, mája </w:t>
      </w:r>
      <w:r w:rsidR="00676709" w:rsidRPr="00CF4B1F">
        <w:rPr>
          <w:sz w:val="22"/>
          <w:szCs w:val="22"/>
        </w:rPr>
        <w:t>megfelelően</w:t>
      </w:r>
      <w:r w:rsidR="00842041" w:rsidRPr="00CF4B1F">
        <w:rPr>
          <w:sz w:val="22"/>
          <w:szCs w:val="22"/>
        </w:rPr>
        <w:t xml:space="preserve"> működik</w:t>
      </w:r>
      <w:r w:rsidR="00BB3ABE" w:rsidRPr="00C728DE">
        <w:rPr>
          <w:sz w:val="22"/>
          <w:szCs w:val="22"/>
        </w:rPr>
        <w:t>-e</w:t>
      </w:r>
      <w:r w:rsidR="00CF4B1F">
        <w:rPr>
          <w:sz w:val="22"/>
          <w:szCs w:val="22"/>
        </w:rPr>
        <w:t>.</w:t>
      </w:r>
    </w:p>
    <w:p w14:paraId="51B39122" w14:textId="77777777" w:rsidR="007C249E" w:rsidRPr="00CF4B1F" w:rsidRDefault="007C249E" w:rsidP="00CF4B1F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 w:rsidRPr="00CF4B1F">
        <w:rPr>
          <w:sz w:val="22"/>
          <w:szCs w:val="22"/>
        </w:rPr>
        <w:t xml:space="preserve">Számoljon be </w:t>
      </w:r>
      <w:r w:rsidR="00042A65" w:rsidRPr="00CF4B1F">
        <w:rPr>
          <w:sz w:val="22"/>
          <w:szCs w:val="22"/>
        </w:rPr>
        <w:t>kezelő</w:t>
      </w:r>
      <w:r w:rsidRPr="00CF4B1F">
        <w:rPr>
          <w:sz w:val="22"/>
          <w:szCs w:val="22"/>
        </w:rPr>
        <w:t xml:space="preserve">orvosának, amennyiben </w:t>
      </w:r>
      <w:r w:rsidRPr="00CF4B1F">
        <w:rPr>
          <w:rFonts w:eastAsia="HG Mincho Light J"/>
          <w:bCs/>
          <w:iCs/>
          <w:sz w:val="22"/>
          <w:szCs w:val="22"/>
          <w:lang w:eastAsia="hu-HU"/>
        </w:rPr>
        <w:t xml:space="preserve">Önnek súlyos </w:t>
      </w:r>
      <w:r w:rsidR="00C4610D">
        <w:rPr>
          <w:rFonts w:eastAsia="HG Mincho Light J"/>
          <w:bCs/>
          <w:iCs/>
          <w:sz w:val="22"/>
          <w:szCs w:val="22"/>
          <w:lang w:eastAsia="hu-HU"/>
        </w:rPr>
        <w:t>tüdőbetegsége</w:t>
      </w:r>
      <w:r w:rsidRPr="00CF4B1F">
        <w:rPr>
          <w:rFonts w:eastAsia="HG Mincho Light J"/>
          <w:bCs/>
          <w:iCs/>
          <w:sz w:val="22"/>
          <w:szCs w:val="22"/>
          <w:lang w:eastAsia="hu-HU"/>
        </w:rPr>
        <w:t xml:space="preserve"> van</w:t>
      </w:r>
      <w:r w:rsidR="00F80B90" w:rsidRPr="00CF4B1F">
        <w:rPr>
          <w:rFonts w:eastAsia="HG Mincho Light J"/>
          <w:bCs/>
          <w:iCs/>
          <w:sz w:val="22"/>
          <w:szCs w:val="22"/>
          <w:lang w:eastAsia="hu-HU"/>
        </w:rPr>
        <w:t>.</w:t>
      </w:r>
    </w:p>
    <w:p w14:paraId="70D3A5B5" w14:textId="77777777" w:rsidR="000E6DB0" w:rsidRDefault="000E6DB0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 w:rsidRPr="000E6DB0">
        <w:rPr>
          <w:rFonts w:eastAsia="HG Mincho Light J"/>
          <w:bCs/>
          <w:iCs/>
          <w:sz w:val="22"/>
          <w:szCs w:val="22"/>
          <w:lang w:eastAsia="hu-HU"/>
        </w:rPr>
        <w:t xml:space="preserve">Amíg Ön ezt a gyógyszert szedi, kezelőorvosa szoros megfigyelés alatt fogja tartani, amennyiben Ön cukorbeteg, vagy fennáll </w:t>
      </w:r>
      <w:r>
        <w:rPr>
          <w:rFonts w:eastAsia="HG Mincho Light J"/>
          <w:bCs/>
          <w:iCs/>
          <w:sz w:val="22"/>
          <w:szCs w:val="22"/>
          <w:lang w:eastAsia="hu-HU"/>
        </w:rPr>
        <w:t xml:space="preserve">Önnél </w:t>
      </w:r>
      <w:r w:rsidRPr="000E6DB0">
        <w:rPr>
          <w:rFonts w:eastAsia="HG Mincho Light J"/>
          <w:bCs/>
          <w:iCs/>
          <w:sz w:val="22"/>
          <w:szCs w:val="22"/>
          <w:lang w:eastAsia="hu-HU"/>
        </w:rPr>
        <w:t>a cukorbetegség kialakulásának kockázata. Önnél valószínűleg fennáll a cukorbetegség kialakulásának kockázata, ha vérében magas a cukor- és a zsírszint, ha túlsúlyos és magas vérnyomása va</w:t>
      </w:r>
      <w:r>
        <w:rPr>
          <w:rFonts w:eastAsia="HG Mincho Light J"/>
          <w:bCs/>
          <w:iCs/>
          <w:sz w:val="22"/>
          <w:szCs w:val="22"/>
          <w:lang w:eastAsia="hu-HU"/>
        </w:rPr>
        <w:t>n.</w:t>
      </w:r>
    </w:p>
    <w:p w14:paraId="0289013A" w14:textId="77777777" w:rsidR="000E6DB0" w:rsidRDefault="000E6DB0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 w:rsidRPr="000E6DB0">
        <w:rPr>
          <w:rFonts w:eastAsia="HG Mincho Light J"/>
          <w:bCs/>
          <w:iCs/>
          <w:sz w:val="22"/>
          <w:szCs w:val="22"/>
          <w:lang w:eastAsia="hu-HU"/>
        </w:rPr>
        <w:t>Közölje kezelőorvosával, ha Ön ázsiai származású, mivel lehetséges, hogy eltérő adagolás szükséges Önnek</w:t>
      </w:r>
      <w:r>
        <w:rPr>
          <w:rFonts w:eastAsia="HG Mincho Light J"/>
          <w:bCs/>
          <w:iCs/>
          <w:sz w:val="22"/>
          <w:szCs w:val="22"/>
          <w:lang w:eastAsia="hu-HU"/>
        </w:rPr>
        <w:t>.</w:t>
      </w:r>
    </w:p>
    <w:p w14:paraId="5D00B3E8" w14:textId="77777777" w:rsidR="000407D1" w:rsidRPr="000A2570" w:rsidRDefault="000407D1" w:rsidP="000407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>
        <w:rPr>
          <w:rFonts w:eastAsia="HG Mincho Light J"/>
          <w:bCs/>
          <w:iCs/>
          <w:sz w:val="22"/>
          <w:szCs w:val="22"/>
          <w:lang w:eastAsia="hu-HU"/>
        </w:rPr>
        <w:t>Ha Ön miaszténiában (egy általános izomgyengeséggel járó betegségben, amely néhány esetben a légzőizmokat is érintheti) vagy okuláris miaszténiában (a szem izmainak gyengeségét okozó betegség) szenved vagy szenvedett, ugyanis a sztatinok néha súlyosbíthatják ezt az állapotot vagy miaszténia kialakulását okozhatják (lásd 4. pont).</w:t>
      </w:r>
    </w:p>
    <w:p w14:paraId="7F02C111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</w:p>
    <w:p w14:paraId="27B5AEB3" w14:textId="77777777" w:rsidR="00BD482E" w:rsidRPr="006F7775" w:rsidRDefault="00BD482E" w:rsidP="00A6274D">
      <w:pPr>
        <w:widowControl/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Haladéktalanul értesítse kezelőorvosát, ha tisztázatlan eredetű </w:t>
      </w:r>
      <w:r w:rsidR="00842041" w:rsidRPr="006F7775">
        <w:rPr>
          <w:b/>
          <w:sz w:val="22"/>
          <w:szCs w:val="22"/>
        </w:rPr>
        <w:t xml:space="preserve">izomfájdalmat, </w:t>
      </w:r>
      <w:r w:rsidR="00C4610D">
        <w:rPr>
          <w:b/>
          <w:sz w:val="22"/>
          <w:szCs w:val="22"/>
        </w:rPr>
        <w:t>izom</w:t>
      </w:r>
      <w:r w:rsidR="00842041" w:rsidRPr="006F7775">
        <w:rPr>
          <w:b/>
          <w:sz w:val="22"/>
          <w:szCs w:val="22"/>
        </w:rPr>
        <w:t xml:space="preserve">érzékenységet vagy </w:t>
      </w:r>
      <w:r w:rsidR="00C4610D">
        <w:rPr>
          <w:b/>
          <w:sz w:val="22"/>
          <w:szCs w:val="22"/>
        </w:rPr>
        <w:t>izom</w:t>
      </w:r>
      <w:r w:rsidR="00842041" w:rsidRPr="006F7775">
        <w:rPr>
          <w:b/>
          <w:sz w:val="22"/>
          <w:szCs w:val="22"/>
        </w:rPr>
        <w:t>gyengeséget tapasztal</w:t>
      </w:r>
      <w:r w:rsidR="00FD2D54" w:rsidRPr="006F7775">
        <w:rPr>
          <w:b/>
          <w:sz w:val="22"/>
          <w:szCs w:val="22"/>
        </w:rPr>
        <w:t xml:space="preserve">! </w:t>
      </w:r>
      <w:r w:rsidR="00842041" w:rsidRPr="006F7775">
        <w:rPr>
          <w:b/>
          <w:sz w:val="22"/>
          <w:szCs w:val="22"/>
        </w:rPr>
        <w:t xml:space="preserve">Ritka esetekben </w:t>
      </w:r>
      <w:r w:rsidRPr="006F7775">
        <w:rPr>
          <w:b/>
          <w:sz w:val="22"/>
          <w:szCs w:val="22"/>
        </w:rPr>
        <w:t>súlyos</w:t>
      </w:r>
      <w:r w:rsidR="00842041" w:rsidRPr="006F7775">
        <w:rPr>
          <w:b/>
          <w:sz w:val="22"/>
          <w:szCs w:val="22"/>
        </w:rPr>
        <w:t xml:space="preserve"> izomproblémák </w:t>
      </w:r>
      <w:r w:rsidRPr="006F7775">
        <w:rPr>
          <w:b/>
          <w:sz w:val="22"/>
          <w:szCs w:val="22"/>
        </w:rPr>
        <w:t>léphetnek fel</w:t>
      </w:r>
      <w:r w:rsidR="00842041" w:rsidRPr="006F7775">
        <w:rPr>
          <w:b/>
          <w:sz w:val="22"/>
          <w:szCs w:val="22"/>
        </w:rPr>
        <w:t xml:space="preserve">, beleértve az izmok lebomlását, ami </w:t>
      </w:r>
      <w:r w:rsidRPr="006F7775">
        <w:rPr>
          <w:b/>
          <w:sz w:val="22"/>
          <w:szCs w:val="22"/>
        </w:rPr>
        <w:t xml:space="preserve">vesekárosodáshoz </w:t>
      </w:r>
      <w:r w:rsidR="00842041" w:rsidRPr="006F7775">
        <w:rPr>
          <w:b/>
          <w:sz w:val="22"/>
          <w:szCs w:val="22"/>
        </w:rPr>
        <w:t xml:space="preserve">vezethet </w:t>
      </w:r>
      <w:r w:rsidRPr="006F7775">
        <w:rPr>
          <w:b/>
          <w:sz w:val="22"/>
          <w:szCs w:val="22"/>
        </w:rPr>
        <w:t xml:space="preserve">és </w:t>
      </w:r>
      <w:r w:rsidR="00842041" w:rsidRPr="006F7775">
        <w:rPr>
          <w:b/>
          <w:sz w:val="22"/>
          <w:szCs w:val="22"/>
        </w:rPr>
        <w:t xml:space="preserve">nagyon </w:t>
      </w:r>
      <w:r w:rsidRPr="006F7775">
        <w:rPr>
          <w:b/>
          <w:sz w:val="22"/>
          <w:szCs w:val="22"/>
        </w:rPr>
        <w:t>ritkán halált okoz</w:t>
      </w:r>
      <w:r w:rsidR="00042A65" w:rsidRPr="006F7775">
        <w:rPr>
          <w:b/>
          <w:sz w:val="22"/>
          <w:szCs w:val="22"/>
        </w:rPr>
        <w:t>ha</w:t>
      </w:r>
      <w:r w:rsidRPr="006F7775">
        <w:rPr>
          <w:b/>
          <w:sz w:val="22"/>
          <w:szCs w:val="22"/>
        </w:rPr>
        <w:t>t.</w:t>
      </w:r>
      <w:r w:rsidRPr="006F7775" w:rsidDel="00BD482E">
        <w:rPr>
          <w:b/>
          <w:sz w:val="22"/>
          <w:szCs w:val="22"/>
        </w:rPr>
        <w:t xml:space="preserve"> </w:t>
      </w:r>
    </w:p>
    <w:p w14:paraId="7FFBD6E0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7B6F4502" w14:textId="77777777" w:rsidR="007907A4" w:rsidRPr="00E42E46" w:rsidRDefault="007907A4" w:rsidP="007907A4">
      <w:pPr>
        <w:keepNext/>
        <w:keepLines/>
        <w:rPr>
          <w:sz w:val="22"/>
          <w:szCs w:val="22"/>
        </w:rPr>
      </w:pPr>
      <w:r>
        <w:rPr>
          <w:sz w:val="22"/>
          <w:szCs w:val="22"/>
        </w:rPr>
        <w:t>A</w:t>
      </w:r>
      <w:r w:rsidRPr="00E42E46">
        <w:rPr>
          <w:sz w:val="22"/>
          <w:szCs w:val="22"/>
        </w:rPr>
        <w:t xml:space="preserve"> </w:t>
      </w:r>
      <w:r>
        <w:rPr>
          <w:sz w:val="22"/>
          <w:szCs w:val="22"/>
        </w:rPr>
        <w:t>Sicor</w:t>
      </w:r>
      <w:r w:rsidRPr="00E42E46">
        <w:rPr>
          <w:sz w:val="22"/>
          <w:szCs w:val="22"/>
        </w:rPr>
        <w:t xml:space="preserve"> filmtabletta </w:t>
      </w:r>
      <w:r w:rsidRPr="00E85ECD">
        <w:rPr>
          <w:sz w:val="22"/>
          <w:szCs w:val="22"/>
        </w:rPr>
        <w:t xml:space="preserve">magasabb </w:t>
      </w:r>
      <w:r>
        <w:rPr>
          <w:sz w:val="22"/>
          <w:szCs w:val="22"/>
        </w:rPr>
        <w:t>adagjainak</w:t>
      </w:r>
      <w:r w:rsidRPr="00E85ECD">
        <w:rPr>
          <w:sz w:val="22"/>
          <w:szCs w:val="22"/>
        </w:rPr>
        <w:t xml:space="preserve"> alkalmazásakor, különösen a</w:t>
      </w:r>
      <w:r>
        <w:rPr>
          <w:sz w:val="22"/>
          <w:szCs w:val="22"/>
        </w:rPr>
        <w:t xml:space="preserve"> </w:t>
      </w:r>
      <w:r w:rsidRPr="00E85ECD">
        <w:rPr>
          <w:sz w:val="22"/>
          <w:szCs w:val="22"/>
        </w:rPr>
        <w:t xml:space="preserve">80 mg-os </w:t>
      </w:r>
      <w:r>
        <w:rPr>
          <w:sz w:val="22"/>
          <w:szCs w:val="22"/>
        </w:rPr>
        <w:t>adag</w:t>
      </w:r>
      <w:r w:rsidRPr="00E85ECD">
        <w:rPr>
          <w:sz w:val="22"/>
          <w:szCs w:val="22"/>
        </w:rPr>
        <w:t xml:space="preserve"> esetében az izoms</w:t>
      </w:r>
      <w:r>
        <w:rPr>
          <w:sz w:val="22"/>
          <w:szCs w:val="22"/>
        </w:rPr>
        <w:t>ejt</w:t>
      </w:r>
      <w:r w:rsidR="00CF4B1F">
        <w:rPr>
          <w:sz w:val="22"/>
          <w:szCs w:val="22"/>
        </w:rPr>
        <w:t xml:space="preserve">ek </w:t>
      </w:r>
      <w:r>
        <w:rPr>
          <w:sz w:val="22"/>
          <w:szCs w:val="22"/>
        </w:rPr>
        <w:t>szétesés</w:t>
      </w:r>
      <w:r w:rsidR="00CF4B1F">
        <w:rPr>
          <w:sz w:val="22"/>
          <w:szCs w:val="22"/>
        </w:rPr>
        <w:t>ének</w:t>
      </w:r>
      <w:r w:rsidRPr="00E85ECD">
        <w:rPr>
          <w:sz w:val="22"/>
          <w:szCs w:val="22"/>
        </w:rPr>
        <w:t xml:space="preserve"> kockázata fokozódik. Egyes betegeknél ugyancsak magasabb az izoms</w:t>
      </w:r>
      <w:r>
        <w:rPr>
          <w:sz w:val="22"/>
          <w:szCs w:val="22"/>
        </w:rPr>
        <w:t>ejt</w:t>
      </w:r>
      <w:r w:rsidR="0020135E">
        <w:rPr>
          <w:sz w:val="22"/>
          <w:szCs w:val="22"/>
        </w:rPr>
        <w:t>-</w:t>
      </w:r>
      <w:r>
        <w:rPr>
          <w:sz w:val="22"/>
          <w:szCs w:val="22"/>
        </w:rPr>
        <w:t>szétesés</w:t>
      </w:r>
      <w:r w:rsidRPr="00E85ECD">
        <w:rPr>
          <w:sz w:val="22"/>
          <w:szCs w:val="22"/>
        </w:rPr>
        <w:t xml:space="preserve"> kockázata. Beszéljen kezelőorvosával</w:t>
      </w:r>
      <w:r w:rsidR="00F80B90">
        <w:rPr>
          <w:sz w:val="22"/>
          <w:szCs w:val="22"/>
        </w:rPr>
        <w:t>, h</w:t>
      </w:r>
      <w:r w:rsidRPr="00E85ECD">
        <w:rPr>
          <w:sz w:val="22"/>
          <w:szCs w:val="22"/>
        </w:rPr>
        <w:t>a Önnek:</w:t>
      </w:r>
    </w:p>
    <w:p w14:paraId="76B764D2" w14:textId="77777777" w:rsidR="00842041" w:rsidRPr="006F7775" w:rsidRDefault="00842041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veseproblémái vannak</w:t>
      </w:r>
      <w:r w:rsidR="006D062F">
        <w:rPr>
          <w:sz w:val="22"/>
          <w:szCs w:val="22"/>
        </w:rPr>
        <w:t>;</w:t>
      </w:r>
    </w:p>
    <w:p w14:paraId="74A3B94F" w14:textId="77777777" w:rsidR="00842041" w:rsidRPr="006F7775" w:rsidRDefault="00842041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pajzsmirigy</w:t>
      </w:r>
      <w:r w:rsidR="0020135E">
        <w:rPr>
          <w:sz w:val="22"/>
          <w:szCs w:val="22"/>
        </w:rPr>
        <w:t>-</w:t>
      </w:r>
      <w:r w:rsidR="00A25C2A" w:rsidRPr="006F7775">
        <w:rPr>
          <w:sz w:val="22"/>
          <w:szCs w:val="22"/>
        </w:rPr>
        <w:t>problémája van</w:t>
      </w:r>
      <w:r w:rsidR="006D062F">
        <w:rPr>
          <w:sz w:val="22"/>
          <w:szCs w:val="22"/>
        </w:rPr>
        <w:t>;</w:t>
      </w:r>
    </w:p>
    <w:p w14:paraId="4808F0A1" w14:textId="77777777" w:rsidR="00842041" w:rsidRPr="006F7775" w:rsidRDefault="00842041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Ön </w:t>
      </w:r>
      <w:r w:rsidR="00A25C2A" w:rsidRPr="006F7775">
        <w:rPr>
          <w:sz w:val="22"/>
          <w:szCs w:val="22"/>
        </w:rPr>
        <w:t>65</w:t>
      </w:r>
      <w:r w:rsidR="00670967" w:rsidRPr="006F7775">
        <w:rPr>
          <w:sz w:val="22"/>
          <w:szCs w:val="22"/>
        </w:rPr>
        <w:t> </w:t>
      </w:r>
      <w:r w:rsidR="00A25C2A" w:rsidRPr="006F7775">
        <w:rPr>
          <w:sz w:val="22"/>
          <w:szCs w:val="22"/>
        </w:rPr>
        <w:t>éves vagy idősebb</w:t>
      </w:r>
      <w:r w:rsidR="006D062F">
        <w:rPr>
          <w:sz w:val="22"/>
          <w:szCs w:val="22"/>
        </w:rPr>
        <w:t>;</w:t>
      </w:r>
    </w:p>
    <w:p w14:paraId="1A041DBE" w14:textId="77777777" w:rsidR="00C937DB" w:rsidRPr="006F7775" w:rsidRDefault="00C937DB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ha Ön nő</w:t>
      </w:r>
      <w:r w:rsidR="006D062F">
        <w:rPr>
          <w:sz w:val="22"/>
          <w:szCs w:val="22"/>
        </w:rPr>
        <w:t>;</w:t>
      </w:r>
    </w:p>
    <w:p w14:paraId="2AF5BFEA" w14:textId="77777777" w:rsidR="00842041" w:rsidRPr="006F7775" w:rsidRDefault="00A25C2A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Önnél korábban előfordultak izomproblémák sztatinoknak vagy fibrátoknak nevezett koleszterincsökkentők</w:t>
      </w:r>
      <w:r w:rsidR="00C57D15" w:rsidRPr="006F7775">
        <w:rPr>
          <w:sz w:val="22"/>
          <w:szCs w:val="22"/>
        </w:rPr>
        <w:t xml:space="preserve"> szedése során</w:t>
      </w:r>
      <w:r w:rsidR="006D062F">
        <w:rPr>
          <w:sz w:val="22"/>
          <w:szCs w:val="22"/>
        </w:rPr>
        <w:t>;</w:t>
      </w:r>
    </w:p>
    <w:p w14:paraId="30D04F32" w14:textId="77777777" w:rsidR="00A25C2A" w:rsidRPr="006F7775" w:rsidRDefault="00A25C2A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Önnek vagy közeli családtagjának örökletes izombetegsége van</w:t>
      </w:r>
      <w:r w:rsidR="006D062F">
        <w:rPr>
          <w:sz w:val="22"/>
          <w:szCs w:val="22"/>
        </w:rPr>
        <w:t>;</w:t>
      </w:r>
    </w:p>
    <w:p w14:paraId="427B0D2D" w14:textId="77777777" w:rsidR="00A25C2A" w:rsidRDefault="00A25C2A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Ön nagy mennyiségű alkoholt fogyaszt.</w:t>
      </w:r>
    </w:p>
    <w:p w14:paraId="05B5534A" w14:textId="77777777" w:rsidR="005F62A3" w:rsidRDefault="005F62A3" w:rsidP="00830654">
      <w:pPr>
        <w:spacing w:line="260" w:lineRule="exact"/>
        <w:rPr>
          <w:sz w:val="22"/>
          <w:szCs w:val="22"/>
        </w:rPr>
      </w:pPr>
    </w:p>
    <w:p w14:paraId="1848EC7E" w14:textId="77777777" w:rsidR="005F62A3" w:rsidRPr="006F7775" w:rsidRDefault="005F62A3" w:rsidP="00830654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Számoljon be kezelőorvosának vagy gyógyszerészének az esetleges izomgyengeségről is, amennyiben az folyamatosan fennáll. További vizsgálatokra és gyógyszerekre lehet szükség ennek diagnosztizálása és kezelése céljából.</w:t>
      </w:r>
    </w:p>
    <w:p w14:paraId="40A55080" w14:textId="77777777" w:rsidR="00842041" w:rsidRPr="006F7775" w:rsidRDefault="00842041" w:rsidP="000022D1">
      <w:pPr>
        <w:spacing w:line="260" w:lineRule="exact"/>
        <w:ind w:left="567"/>
        <w:rPr>
          <w:sz w:val="22"/>
          <w:szCs w:val="22"/>
        </w:rPr>
      </w:pPr>
    </w:p>
    <w:p w14:paraId="210E1738" w14:textId="77777777" w:rsidR="00C937DB" w:rsidRPr="006F7775" w:rsidRDefault="00C937DB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Egyéb gyógyszerek és a Sicor filmtabletta</w:t>
      </w:r>
    </w:p>
    <w:p w14:paraId="349D7538" w14:textId="77777777" w:rsidR="001934E9" w:rsidRPr="006F7775" w:rsidRDefault="001934E9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Különösen fontos, hogy közölje </w:t>
      </w:r>
      <w:r w:rsidR="00670967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orvosával, amennyiben az alábbi gyógyszerek bármelyikét szedi. A Sicor filmtabletta és a következőkben felsorolt gyógyszerek együttes szedése megnövelheti az izomproblémák kockázatát (az alábbiak közül néhány már szerepel a fenti „Ne szedje a </w:t>
      </w:r>
      <w:r w:rsidR="003F2953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filmtablettát” című részben):</w:t>
      </w:r>
    </w:p>
    <w:p w14:paraId="17A6AFD3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ciklosporin (szervátültetésen átesett betegek esetében gyakran alkalmazott gyógyszer)</w:t>
      </w:r>
    </w:p>
    <w:p w14:paraId="70B3FA41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danazol (mesterséges hormon, a méhnyálkahártya szabálytalan elhelyezkedésével járó állapot </w:t>
      </w:r>
      <w:r w:rsidR="00215E2B" w:rsidRPr="006F7775">
        <w:rPr>
          <w:sz w:val="22"/>
          <w:szCs w:val="22"/>
        </w:rPr>
        <w:t>–</w:t>
      </w:r>
      <w:r w:rsidRPr="006F7775">
        <w:rPr>
          <w:sz w:val="22"/>
          <w:szCs w:val="22"/>
        </w:rPr>
        <w:t xml:space="preserve"> endometriózis</w:t>
      </w:r>
      <w:r w:rsidR="00215E2B" w:rsidRPr="006F7775">
        <w:rPr>
          <w:sz w:val="22"/>
          <w:szCs w:val="22"/>
        </w:rPr>
        <w:t xml:space="preserve"> </w:t>
      </w:r>
      <w:r w:rsidR="00215E2B" w:rsidRPr="006F7775">
        <w:rPr>
          <w:sz w:val="22"/>
          <w:szCs w:val="22"/>
        </w:rPr>
        <w:noBreakHyphen/>
      </w:r>
      <w:r w:rsidRPr="006F7775">
        <w:rPr>
          <w:sz w:val="22"/>
          <w:szCs w:val="22"/>
        </w:rPr>
        <w:t xml:space="preserve"> kezelésére)</w:t>
      </w:r>
    </w:p>
    <w:p w14:paraId="43949031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olyan gyógyszerek, mint az itrakonazol, ketokonazol, flukonazol</w:t>
      </w:r>
      <w:r w:rsidR="000E6DB0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pozakonazol</w:t>
      </w:r>
      <w:r w:rsidR="000E6DB0">
        <w:rPr>
          <w:sz w:val="22"/>
          <w:szCs w:val="22"/>
        </w:rPr>
        <w:t xml:space="preserve"> vagy vorikonazol</w:t>
      </w:r>
      <w:r w:rsidRPr="006F7775">
        <w:rPr>
          <w:sz w:val="22"/>
          <w:szCs w:val="22"/>
        </w:rPr>
        <w:t xml:space="preserve"> (gombás fertőzések kezelésére alkalmazott gyógyszerek)</w:t>
      </w:r>
    </w:p>
    <w:p w14:paraId="356C75F4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fibrátok, mint például a gemfibrozil és a bezafibrát (a koleszterinszint csökkentésére alkalmazott gyógyszerek)</w:t>
      </w:r>
    </w:p>
    <w:p w14:paraId="1CF5D66D" w14:textId="77777777" w:rsidR="004F7769" w:rsidRDefault="001934E9" w:rsidP="000022D1">
      <w:pPr>
        <w:keepNext/>
        <w:keepLines/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eritromicin, klaritromicin</w:t>
      </w:r>
      <w:r w:rsidR="008D6410">
        <w:rPr>
          <w:sz w:val="22"/>
          <w:szCs w:val="22"/>
        </w:rPr>
        <w:t xml:space="preserve"> vagy </w:t>
      </w:r>
      <w:r w:rsidRPr="006F7775">
        <w:rPr>
          <w:sz w:val="22"/>
          <w:szCs w:val="22"/>
        </w:rPr>
        <w:t>telitromicin (bakteriális fertőzések kezelésére alkalmazott gyógyszerek)</w:t>
      </w:r>
      <w:r w:rsidR="00912C51">
        <w:rPr>
          <w:sz w:val="22"/>
          <w:szCs w:val="22"/>
        </w:rPr>
        <w:t xml:space="preserve"> </w:t>
      </w:r>
    </w:p>
    <w:p w14:paraId="1E2FE3B3" w14:textId="77777777" w:rsidR="00A56C06" w:rsidRDefault="001934E9" w:rsidP="000022D1">
      <w:pPr>
        <w:keepNext/>
        <w:keepLines/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HIV</w:t>
      </w:r>
      <w:r w:rsidR="0020135E">
        <w:rPr>
          <w:sz w:val="22"/>
          <w:szCs w:val="22"/>
        </w:rPr>
        <w:t>-</w:t>
      </w:r>
      <w:r w:rsidRPr="006F7775">
        <w:rPr>
          <w:sz w:val="22"/>
          <w:szCs w:val="22"/>
        </w:rPr>
        <w:t>proteáz</w:t>
      </w:r>
      <w:r w:rsidR="00676709">
        <w:rPr>
          <w:sz w:val="22"/>
          <w:szCs w:val="22"/>
        </w:rPr>
        <w:t>-</w:t>
      </w:r>
      <w:r w:rsidRPr="006F7775">
        <w:rPr>
          <w:sz w:val="22"/>
          <w:szCs w:val="22"/>
        </w:rPr>
        <w:t>gátlók, úgymint az indinavir, nelfinavir, ritonavir, és szakvinavir (a</w:t>
      </w:r>
      <w:r w:rsidR="00D36C36">
        <w:rPr>
          <w:sz w:val="22"/>
          <w:szCs w:val="22"/>
        </w:rPr>
        <w:t xml:space="preserve"> HIV-fertőzés/</w:t>
      </w:r>
      <w:r w:rsidRPr="006F7775">
        <w:rPr>
          <w:sz w:val="22"/>
          <w:szCs w:val="22"/>
        </w:rPr>
        <w:t>AIDS kezelésére alkalmazott gyógyszerek)</w:t>
      </w:r>
    </w:p>
    <w:p w14:paraId="2E3F042C" w14:textId="77777777" w:rsidR="00115FC4" w:rsidRPr="00115FC4" w:rsidRDefault="00115FC4" w:rsidP="00115FC4">
      <w:pPr>
        <w:keepNext/>
        <w:keepLines/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115FC4">
        <w:rPr>
          <w:sz w:val="22"/>
          <w:szCs w:val="22"/>
        </w:rPr>
        <w:t>boceprevir</w:t>
      </w:r>
      <w:r w:rsidR="004F7769">
        <w:rPr>
          <w:sz w:val="22"/>
          <w:szCs w:val="22"/>
        </w:rPr>
        <w:t xml:space="preserve">, </w:t>
      </w:r>
      <w:r w:rsidRPr="00115FC4">
        <w:rPr>
          <w:sz w:val="22"/>
          <w:szCs w:val="22"/>
        </w:rPr>
        <w:t>telaprevir</w:t>
      </w:r>
      <w:r w:rsidR="004F7769">
        <w:rPr>
          <w:sz w:val="22"/>
          <w:szCs w:val="22"/>
        </w:rPr>
        <w:t>, elbasvir vagy grazoprevir</w:t>
      </w:r>
      <w:r w:rsidRPr="00115FC4">
        <w:rPr>
          <w:sz w:val="22"/>
          <w:szCs w:val="22"/>
        </w:rPr>
        <w:t xml:space="preserve"> (hepatitisz C</w:t>
      </w:r>
      <w:r w:rsidR="003E3E28">
        <w:rPr>
          <w:sz w:val="22"/>
          <w:szCs w:val="22"/>
        </w:rPr>
        <w:t>-</w:t>
      </w:r>
      <w:r w:rsidRPr="00115FC4">
        <w:rPr>
          <w:sz w:val="22"/>
          <w:szCs w:val="22"/>
        </w:rPr>
        <w:t>vírus</w:t>
      </w:r>
      <w:r w:rsidR="003E3E28">
        <w:rPr>
          <w:sz w:val="22"/>
          <w:szCs w:val="22"/>
        </w:rPr>
        <w:t>-</w:t>
      </w:r>
      <w:r w:rsidRPr="00115FC4">
        <w:rPr>
          <w:sz w:val="22"/>
          <w:szCs w:val="22"/>
        </w:rPr>
        <w:t>fertőzés kezelésére alkalmazott gyógyszerek)</w:t>
      </w:r>
    </w:p>
    <w:p w14:paraId="428FE406" w14:textId="77777777" w:rsidR="001934E9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nefazodon (depresszió kezelésére alkalmazott gyógyszer)</w:t>
      </w:r>
    </w:p>
    <w:p w14:paraId="252BA46E" w14:textId="77777777" w:rsidR="000E6DB0" w:rsidRPr="006F7775" w:rsidRDefault="000E6DB0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kobicisztát hatóanyagot tartalmazó gyógyszerek</w:t>
      </w:r>
    </w:p>
    <w:p w14:paraId="164FD92B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amiodaron (szívritmuszavar kezelésére alkalmazott gyógyszer)</w:t>
      </w:r>
    </w:p>
    <w:p w14:paraId="104B0BDC" w14:textId="77777777" w:rsidR="001934E9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verapamil, diltiazem vagy amlodipin (magas vérnyomás, szívbetegséggel összefüggő mellkasi fájdalom, illetve egyéb szívpanaszok kezelésére alkalmazott gyógyszer)</w:t>
      </w:r>
    </w:p>
    <w:p w14:paraId="2A12A41B" w14:textId="77777777" w:rsidR="00A56C06" w:rsidRDefault="00CB0E3F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7F4EBB">
        <w:rPr>
          <w:sz w:val="22"/>
          <w:szCs w:val="22"/>
        </w:rPr>
        <w:t>lomitapid (</w:t>
      </w:r>
      <w:r w:rsidR="00A67162">
        <w:rPr>
          <w:sz w:val="22"/>
          <w:szCs w:val="22"/>
        </w:rPr>
        <w:t xml:space="preserve">egy </w:t>
      </w:r>
      <w:r w:rsidR="00A56C06" w:rsidRPr="007F4EBB">
        <w:rPr>
          <w:sz w:val="22"/>
          <w:szCs w:val="22"/>
        </w:rPr>
        <w:t>súlyos és ritka genetikai eredetű koleszteri</w:t>
      </w:r>
      <w:r w:rsidR="004E6B59" w:rsidRPr="007F4EBB">
        <w:rPr>
          <w:sz w:val="22"/>
          <w:szCs w:val="22"/>
        </w:rPr>
        <w:t>nbetegség kezelésére alkalmazott gyógyszer</w:t>
      </w:r>
      <w:r w:rsidR="00A56C06" w:rsidRPr="007F4EBB">
        <w:rPr>
          <w:sz w:val="22"/>
          <w:szCs w:val="22"/>
        </w:rPr>
        <w:t>)</w:t>
      </w:r>
    </w:p>
    <w:p w14:paraId="282E6797" w14:textId="77777777" w:rsidR="00373198" w:rsidRPr="00012E6E" w:rsidRDefault="00373198" w:rsidP="00373198">
      <w:pPr>
        <w:numPr>
          <w:ilvl w:val="0"/>
          <w:numId w:val="21"/>
        </w:numPr>
        <w:tabs>
          <w:tab w:val="clear" w:pos="720"/>
        </w:tabs>
        <w:spacing w:line="24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daptomicin (</w:t>
      </w:r>
      <w:r w:rsidRPr="00480D35">
        <w:rPr>
          <w:sz w:val="22"/>
          <w:szCs w:val="22"/>
        </w:rPr>
        <w:t>komplikált bőr</w:t>
      </w:r>
      <w:r>
        <w:rPr>
          <w:sz w:val="22"/>
          <w:szCs w:val="22"/>
        </w:rPr>
        <w:noBreakHyphen/>
      </w:r>
      <w:r w:rsidRPr="00480D35">
        <w:rPr>
          <w:sz w:val="22"/>
          <w:szCs w:val="22"/>
        </w:rPr>
        <w:t xml:space="preserve"> és lágyrészfertőzések, illetve a vérben megjelenő baktériumok okozta fertőzések </w:t>
      </w:r>
      <w:r>
        <w:rPr>
          <w:sz w:val="22"/>
          <w:szCs w:val="22"/>
        </w:rPr>
        <w:t>[</w:t>
      </w:r>
      <w:r w:rsidRPr="00480D35">
        <w:rPr>
          <w:sz w:val="22"/>
          <w:szCs w:val="22"/>
        </w:rPr>
        <w:t>bakterémia</w:t>
      </w:r>
      <w:r>
        <w:rPr>
          <w:sz w:val="22"/>
          <w:szCs w:val="22"/>
        </w:rPr>
        <w:t>]</w:t>
      </w:r>
      <w:r w:rsidRPr="00480D35">
        <w:rPr>
          <w:sz w:val="22"/>
          <w:szCs w:val="22"/>
        </w:rPr>
        <w:t xml:space="preserve"> kezelésére alkalmazott gyógyszer). Lehetséges, hogy az izmokat érintő mellékhatások jelentkezésének esélye nagyobb, ha ezt a gyógyszert szimvasztatinnal (pl.</w:t>
      </w:r>
      <w:r>
        <w:rPr>
          <w:sz w:val="22"/>
          <w:szCs w:val="22"/>
        </w:rPr>
        <w:t> Sicor filmtabletta</w:t>
      </w:r>
      <w:r w:rsidRPr="00480D35">
        <w:rPr>
          <w:sz w:val="22"/>
          <w:szCs w:val="22"/>
        </w:rPr>
        <w:t xml:space="preserve">) történő kezelés alatt alkalmazzák. Kezelőorvosa dönthet úgy, hogy egy ideig abba kell hagynia a </w:t>
      </w:r>
      <w:r>
        <w:rPr>
          <w:sz w:val="22"/>
          <w:szCs w:val="22"/>
        </w:rPr>
        <w:t>Sicor filmtabletta</w:t>
      </w:r>
      <w:r w:rsidRPr="00480D35">
        <w:rPr>
          <w:sz w:val="22"/>
          <w:szCs w:val="22"/>
        </w:rPr>
        <w:t xml:space="preserve"> szedését.</w:t>
      </w:r>
    </w:p>
    <w:p w14:paraId="1748E626" w14:textId="77777777" w:rsidR="001934E9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7F4EBB">
        <w:rPr>
          <w:sz w:val="22"/>
          <w:szCs w:val="22"/>
        </w:rPr>
        <w:t xml:space="preserve">kolchicin (köszvény kezelésére </w:t>
      </w:r>
      <w:r w:rsidR="004E6B59" w:rsidRPr="007F4EBB">
        <w:rPr>
          <w:sz w:val="22"/>
          <w:szCs w:val="22"/>
        </w:rPr>
        <w:t>alkalmazott</w:t>
      </w:r>
      <w:r w:rsidRPr="007F4EBB">
        <w:rPr>
          <w:sz w:val="22"/>
          <w:szCs w:val="22"/>
        </w:rPr>
        <w:t xml:space="preserve"> gyógyszer)</w:t>
      </w:r>
    </w:p>
    <w:p w14:paraId="62B1EE8F" w14:textId="77777777" w:rsidR="00035471" w:rsidRPr="007F4EBB" w:rsidRDefault="00035471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ti</w:t>
      </w:r>
      <w:r w:rsidR="00114070">
        <w:rPr>
          <w:sz w:val="22"/>
          <w:szCs w:val="22"/>
        </w:rPr>
        <w:t>k</w:t>
      </w:r>
      <w:r>
        <w:rPr>
          <w:sz w:val="22"/>
          <w:szCs w:val="22"/>
        </w:rPr>
        <w:t>agrelor (a vérlemezkék összetapadását gátló gyógyszer)</w:t>
      </w:r>
    </w:p>
    <w:p w14:paraId="5F19CAF9" w14:textId="12D569F7" w:rsidR="0030161F" w:rsidRDefault="0030161F" w:rsidP="0030161F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b/>
          <w:sz w:val="22"/>
          <w:szCs w:val="22"/>
        </w:rPr>
      </w:pPr>
      <w:r w:rsidRPr="00B87A88">
        <w:rPr>
          <w:b/>
          <w:sz w:val="22"/>
          <w:szCs w:val="22"/>
        </w:rPr>
        <w:t xml:space="preserve">amennyiben </w:t>
      </w:r>
      <w:r w:rsidR="00A67162">
        <w:rPr>
          <w:b/>
          <w:sz w:val="22"/>
          <w:szCs w:val="22"/>
        </w:rPr>
        <w:t xml:space="preserve">Önnek </w:t>
      </w:r>
      <w:r w:rsidRPr="00B87A88">
        <w:rPr>
          <w:b/>
          <w:sz w:val="22"/>
          <w:szCs w:val="22"/>
        </w:rPr>
        <w:t xml:space="preserve">szájon át alkalmazandó fuzidinsavat kell szednie valamilyen bakteriális fertőzés kezelésére, átmenetileg abba kell hagynia ennek a gyógyszernek a </w:t>
      </w:r>
      <w:r w:rsidRPr="00B87A88">
        <w:rPr>
          <w:b/>
          <w:sz w:val="22"/>
          <w:szCs w:val="22"/>
        </w:rPr>
        <w:lastRenderedPageBreak/>
        <w:t xml:space="preserve">szedését. Kezelőorvosa tájékoztatja majd, mikor kezdheti el újra biztonsággal a Sicor </w:t>
      </w:r>
      <w:r w:rsidR="00BB3ABE" w:rsidRPr="00B87A88">
        <w:rPr>
          <w:b/>
          <w:sz w:val="22"/>
          <w:szCs w:val="22"/>
        </w:rPr>
        <w:t xml:space="preserve">filmtabletta </w:t>
      </w:r>
      <w:r w:rsidRPr="00B87A88">
        <w:rPr>
          <w:b/>
          <w:sz w:val="22"/>
          <w:szCs w:val="22"/>
        </w:rPr>
        <w:t xml:space="preserve">szedését. A Sicor </w:t>
      </w:r>
      <w:r w:rsidR="00BB3ABE" w:rsidRPr="00B87A88">
        <w:rPr>
          <w:b/>
          <w:sz w:val="22"/>
          <w:szCs w:val="22"/>
        </w:rPr>
        <w:t xml:space="preserve">filmtabletta </w:t>
      </w:r>
      <w:r w:rsidRPr="00B87A88">
        <w:rPr>
          <w:b/>
          <w:sz w:val="22"/>
          <w:szCs w:val="22"/>
        </w:rPr>
        <w:t>és a fuzidinsav egyidejűleg történő alkalmazása ritkán izomgyengeséghez, izomérzékenységhez vagy izomfájd</w:t>
      </w:r>
      <w:r w:rsidR="00DB3395" w:rsidRPr="00B87A88">
        <w:rPr>
          <w:b/>
          <w:sz w:val="22"/>
          <w:szCs w:val="22"/>
        </w:rPr>
        <w:t>alomhoz vezethet (rabdomi</w:t>
      </w:r>
      <w:r w:rsidR="00A67162">
        <w:rPr>
          <w:b/>
          <w:sz w:val="22"/>
          <w:szCs w:val="22"/>
        </w:rPr>
        <w:t>o</w:t>
      </w:r>
      <w:r w:rsidR="00DB3395" w:rsidRPr="00B87A88">
        <w:rPr>
          <w:b/>
          <w:sz w:val="22"/>
          <w:szCs w:val="22"/>
        </w:rPr>
        <w:t>lízis</w:t>
      </w:r>
      <w:r w:rsidRPr="00B87A88">
        <w:rPr>
          <w:b/>
          <w:sz w:val="22"/>
          <w:szCs w:val="22"/>
        </w:rPr>
        <w:t>)</w:t>
      </w:r>
      <w:r w:rsidR="0002031D">
        <w:rPr>
          <w:b/>
          <w:sz w:val="22"/>
          <w:szCs w:val="22"/>
        </w:rPr>
        <w:t>. A rabdomi</w:t>
      </w:r>
      <w:r w:rsidR="00A67162">
        <w:rPr>
          <w:b/>
          <w:sz w:val="22"/>
          <w:szCs w:val="22"/>
        </w:rPr>
        <w:t>o</w:t>
      </w:r>
      <w:r w:rsidR="0002031D">
        <w:rPr>
          <w:b/>
          <w:sz w:val="22"/>
          <w:szCs w:val="22"/>
        </w:rPr>
        <w:t>lízi</w:t>
      </w:r>
      <w:r w:rsidR="00BA7F1C">
        <w:rPr>
          <w:b/>
          <w:sz w:val="22"/>
          <w:szCs w:val="22"/>
        </w:rPr>
        <w:t>sről további információkat talál a 4. pontban.</w:t>
      </w:r>
    </w:p>
    <w:p w14:paraId="7B8CA94A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</w:p>
    <w:p w14:paraId="5E477F3B" w14:textId="77777777" w:rsidR="00842041" w:rsidRPr="006F7775" w:rsidRDefault="001934E9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Feltétlenül tájékoztassa kezelőorvosát vagy gyógyszerészét a fenti gyógyszereken kívül, a jelenleg vagy nemrégiben szedett</w:t>
      </w:r>
      <w:r w:rsidR="00B064C9" w:rsidRPr="006F7775">
        <w:rPr>
          <w:sz w:val="22"/>
          <w:szCs w:val="22"/>
        </w:rPr>
        <w:t xml:space="preserve">, vagy szedni tervezett </w:t>
      </w:r>
      <w:r w:rsidRPr="006F7775">
        <w:rPr>
          <w:sz w:val="22"/>
          <w:szCs w:val="22"/>
        </w:rPr>
        <w:t>egyéb gyógyszereiről, beleértve a vény nélkül kapható készítményeket is</w:t>
      </w:r>
      <w:r w:rsidR="00F80B90">
        <w:rPr>
          <w:sz w:val="22"/>
          <w:szCs w:val="22"/>
        </w:rPr>
        <w:t>.</w:t>
      </w:r>
      <w:r w:rsidRPr="006F7775">
        <w:rPr>
          <w:sz w:val="22"/>
          <w:szCs w:val="22"/>
        </w:rPr>
        <w:t xml:space="preserve"> </w:t>
      </w:r>
      <w:r w:rsidR="0082614D" w:rsidRPr="006F7775">
        <w:rPr>
          <w:sz w:val="22"/>
          <w:szCs w:val="22"/>
        </w:rPr>
        <w:t xml:space="preserve">Különösen fontos, hogy közölje </w:t>
      </w:r>
      <w:r w:rsidR="005C4D2D" w:rsidRPr="006F7775">
        <w:rPr>
          <w:sz w:val="22"/>
          <w:szCs w:val="22"/>
        </w:rPr>
        <w:t>kezelő</w:t>
      </w:r>
      <w:r w:rsidR="0082614D" w:rsidRPr="006F7775">
        <w:rPr>
          <w:sz w:val="22"/>
          <w:szCs w:val="22"/>
        </w:rPr>
        <w:t>orvosával, ha a következők bármelyikét szedi</w:t>
      </w:r>
      <w:r w:rsidR="00842041" w:rsidRPr="006F7775">
        <w:rPr>
          <w:sz w:val="22"/>
          <w:szCs w:val="22"/>
        </w:rPr>
        <w:t>:</w:t>
      </w:r>
    </w:p>
    <w:p w14:paraId="77E8E44E" w14:textId="77777777" w:rsidR="00842041" w:rsidRPr="006F7775" w:rsidRDefault="0082614D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vérrögök képződését megelőző gyógyszerek</w:t>
      </w:r>
      <w:r w:rsidR="00F80B90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</w:t>
      </w:r>
      <w:r w:rsidR="00842041" w:rsidRPr="006F7775">
        <w:rPr>
          <w:sz w:val="22"/>
          <w:szCs w:val="22"/>
        </w:rPr>
        <w:t xml:space="preserve">pl. warfarin, fenprokumon, acenokumarol (antikoagulánsok) </w:t>
      </w:r>
    </w:p>
    <w:p w14:paraId="3C8B776D" w14:textId="77777777" w:rsidR="00842041" w:rsidRPr="006F7775" w:rsidRDefault="00842041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fenofibrát (</w:t>
      </w:r>
      <w:r w:rsidR="0082614D" w:rsidRPr="006F7775">
        <w:rPr>
          <w:sz w:val="22"/>
          <w:szCs w:val="22"/>
        </w:rPr>
        <w:t>szintén</w:t>
      </w:r>
      <w:r w:rsidRPr="006F7775">
        <w:rPr>
          <w:sz w:val="22"/>
          <w:szCs w:val="22"/>
        </w:rPr>
        <w:t xml:space="preserve"> koleszterincsökkentő</w:t>
      </w:r>
      <w:r w:rsidR="0082614D" w:rsidRPr="006F7775">
        <w:rPr>
          <w:sz w:val="22"/>
          <w:szCs w:val="22"/>
        </w:rPr>
        <w:t xml:space="preserve"> gyógyszer</w:t>
      </w:r>
      <w:r w:rsidRPr="006F7775">
        <w:rPr>
          <w:sz w:val="22"/>
          <w:szCs w:val="22"/>
        </w:rPr>
        <w:t xml:space="preserve">) </w:t>
      </w:r>
    </w:p>
    <w:p w14:paraId="4D716A70" w14:textId="77777777" w:rsidR="00842041" w:rsidRPr="006F7775" w:rsidRDefault="00842041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niacin (szintén koleszterincsökkentő </w:t>
      </w:r>
      <w:r w:rsidR="0082614D" w:rsidRPr="006F7775">
        <w:rPr>
          <w:sz w:val="22"/>
          <w:szCs w:val="22"/>
        </w:rPr>
        <w:t>gyógy</w:t>
      </w:r>
      <w:r w:rsidRPr="006F7775">
        <w:rPr>
          <w:sz w:val="22"/>
          <w:szCs w:val="22"/>
        </w:rPr>
        <w:t>szer)</w:t>
      </w:r>
    </w:p>
    <w:p w14:paraId="130D1C5D" w14:textId="77777777" w:rsidR="00FF0D5E" w:rsidRDefault="00FF0D5E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rifampicin (tuberkulózis kezelésére alkalmazott gyógyszer)</w:t>
      </w:r>
    </w:p>
    <w:p w14:paraId="46C382A9" w14:textId="0862286E" w:rsidR="003335D7" w:rsidRPr="006F7775" w:rsidRDefault="003335D7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ribociklib, palbociklib (emlődaganat kezelésére alkalmazott gyógyszer).</w:t>
      </w:r>
    </w:p>
    <w:p w14:paraId="7905CECF" w14:textId="77777777" w:rsidR="00FF0D5E" w:rsidRPr="006F7775" w:rsidRDefault="00FF0D5E" w:rsidP="000022D1">
      <w:pPr>
        <w:spacing w:line="260" w:lineRule="exact"/>
        <w:rPr>
          <w:b/>
          <w:sz w:val="22"/>
          <w:szCs w:val="22"/>
        </w:rPr>
      </w:pPr>
    </w:p>
    <w:p w14:paraId="6EDBCFC9" w14:textId="77777777" w:rsidR="00FF0D5E" w:rsidRPr="006F7775" w:rsidRDefault="00FF0D5E" w:rsidP="000022D1">
      <w:pPr>
        <w:spacing w:line="260" w:lineRule="exact"/>
        <w:ind w:right="-433"/>
        <w:rPr>
          <w:sz w:val="22"/>
          <w:szCs w:val="22"/>
        </w:rPr>
      </w:pPr>
      <w:r w:rsidRPr="006F7775">
        <w:rPr>
          <w:sz w:val="22"/>
          <w:szCs w:val="22"/>
        </w:rPr>
        <w:t xml:space="preserve">Közölje </w:t>
      </w:r>
      <w:r w:rsidR="00111050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orvosával, ha Ön niacint (nikotinsavat) vagy niacin</w:t>
      </w:r>
      <w:r w:rsidR="0020135E">
        <w:rPr>
          <w:sz w:val="22"/>
          <w:szCs w:val="22"/>
        </w:rPr>
        <w:t>-</w:t>
      </w:r>
      <w:r w:rsidRPr="006F7775">
        <w:rPr>
          <w:sz w:val="22"/>
          <w:szCs w:val="22"/>
        </w:rPr>
        <w:t>tartalmú készítményt szed</w:t>
      </w:r>
      <w:r w:rsidR="005C4D2D" w:rsidRPr="006F7775">
        <w:rPr>
          <w:sz w:val="22"/>
          <w:szCs w:val="22"/>
        </w:rPr>
        <w:t>, valamint</w:t>
      </w:r>
      <w:r w:rsidRPr="006F7775">
        <w:rPr>
          <w:sz w:val="22"/>
          <w:szCs w:val="22"/>
        </w:rPr>
        <w:t xml:space="preserve"> ha Ön kínai származású.</w:t>
      </w:r>
    </w:p>
    <w:p w14:paraId="01BF4424" w14:textId="77777777" w:rsidR="00D57E4E" w:rsidRPr="006F7775" w:rsidRDefault="00D57E4E" w:rsidP="000022D1">
      <w:pPr>
        <w:spacing w:line="260" w:lineRule="exact"/>
        <w:ind w:right="-433"/>
        <w:rPr>
          <w:sz w:val="22"/>
          <w:szCs w:val="22"/>
        </w:rPr>
      </w:pPr>
    </w:p>
    <w:p w14:paraId="21A5BEC5" w14:textId="77777777" w:rsidR="00FF0D5E" w:rsidRPr="006F7775" w:rsidRDefault="00FF0D5E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Tájékoztassa </w:t>
      </w:r>
      <w:r w:rsidR="00C57D15" w:rsidRPr="006F7775">
        <w:rPr>
          <w:sz w:val="22"/>
          <w:szCs w:val="22"/>
        </w:rPr>
        <w:t xml:space="preserve">arról </w:t>
      </w:r>
      <w:r w:rsidRPr="006F7775">
        <w:rPr>
          <w:sz w:val="22"/>
          <w:szCs w:val="22"/>
        </w:rPr>
        <w:t xml:space="preserve">kezelőorvosát, hogy Ön </w:t>
      </w:r>
      <w:r w:rsidR="00A27420" w:rsidRPr="006F7775">
        <w:rPr>
          <w:sz w:val="22"/>
          <w:szCs w:val="22"/>
        </w:rPr>
        <w:t>Si</w:t>
      </w:r>
      <w:r w:rsidRPr="006F7775">
        <w:rPr>
          <w:sz w:val="22"/>
          <w:szCs w:val="22"/>
        </w:rPr>
        <w:t>cor filmtablettát szed, amennyiben új gyógyszert kíván felírni Önnek</w:t>
      </w:r>
      <w:r w:rsidR="006F7775" w:rsidRPr="006F7775">
        <w:rPr>
          <w:sz w:val="22"/>
          <w:szCs w:val="22"/>
        </w:rPr>
        <w:t>.</w:t>
      </w:r>
    </w:p>
    <w:p w14:paraId="6E944D0E" w14:textId="77777777" w:rsidR="00A27420" w:rsidRPr="006F7775" w:rsidRDefault="00A27420" w:rsidP="000022D1">
      <w:pPr>
        <w:spacing w:line="260" w:lineRule="exact"/>
        <w:rPr>
          <w:b/>
          <w:sz w:val="22"/>
          <w:szCs w:val="22"/>
        </w:rPr>
      </w:pPr>
    </w:p>
    <w:p w14:paraId="4A5CF97D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A </w:t>
      </w:r>
      <w:r w:rsidR="00954E9C" w:rsidRPr="006F7775">
        <w:rPr>
          <w:b/>
          <w:sz w:val="22"/>
          <w:szCs w:val="22"/>
        </w:rPr>
        <w:t>Sicor</w:t>
      </w:r>
      <w:r w:rsidRPr="006F7775">
        <w:rPr>
          <w:b/>
          <w:sz w:val="22"/>
          <w:szCs w:val="22"/>
        </w:rPr>
        <w:t xml:space="preserve"> filmtabletta egyidejű bevétele étel</w:t>
      </w:r>
      <w:r w:rsidR="008D4B42">
        <w:rPr>
          <w:b/>
          <w:sz w:val="22"/>
          <w:szCs w:val="22"/>
        </w:rPr>
        <w:t>l</w:t>
      </w:r>
      <w:r w:rsidRPr="006F7775">
        <w:rPr>
          <w:b/>
          <w:sz w:val="22"/>
          <w:szCs w:val="22"/>
        </w:rPr>
        <w:t>el vagy ital</w:t>
      </w:r>
      <w:r w:rsidR="008D4B42">
        <w:rPr>
          <w:b/>
          <w:sz w:val="22"/>
          <w:szCs w:val="22"/>
        </w:rPr>
        <w:t>l</w:t>
      </w:r>
      <w:r w:rsidRPr="006F7775">
        <w:rPr>
          <w:b/>
          <w:sz w:val="22"/>
          <w:szCs w:val="22"/>
        </w:rPr>
        <w:t>al</w:t>
      </w:r>
    </w:p>
    <w:p w14:paraId="6BDBFD5C" w14:textId="77777777" w:rsidR="00A27420" w:rsidRPr="006F7775" w:rsidRDefault="00842041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gr</w:t>
      </w:r>
      <w:r w:rsidR="00111050">
        <w:rPr>
          <w:sz w:val="22"/>
          <w:szCs w:val="22"/>
        </w:rPr>
        <w:t>é</w:t>
      </w:r>
      <w:r w:rsidRPr="006F7775">
        <w:rPr>
          <w:sz w:val="22"/>
          <w:szCs w:val="22"/>
        </w:rPr>
        <w:t>pfr</w:t>
      </w:r>
      <w:r w:rsidR="00111050">
        <w:rPr>
          <w:sz w:val="22"/>
          <w:szCs w:val="22"/>
        </w:rPr>
        <w:t>ú</w:t>
      </w:r>
      <w:r w:rsidRPr="006F7775">
        <w:rPr>
          <w:sz w:val="22"/>
          <w:szCs w:val="22"/>
        </w:rPr>
        <w:t xml:space="preserve">tlé egy vagy több olyan összetevőt tartalmaz, melyek </w:t>
      </w:r>
      <w:r w:rsidR="00A27420" w:rsidRPr="006F7775">
        <w:rPr>
          <w:sz w:val="22"/>
          <w:szCs w:val="22"/>
        </w:rPr>
        <w:t xml:space="preserve">módosítják egyes gyógyszerek, köztük a </w:t>
      </w:r>
      <w:r w:rsidR="003F2953" w:rsidRPr="006F7775">
        <w:rPr>
          <w:sz w:val="22"/>
          <w:szCs w:val="22"/>
        </w:rPr>
        <w:t>Sicor</w:t>
      </w:r>
      <w:r w:rsidR="00A27420" w:rsidRPr="006F7775">
        <w:rPr>
          <w:sz w:val="22"/>
          <w:szCs w:val="22"/>
        </w:rPr>
        <w:t xml:space="preserve"> </w:t>
      </w:r>
      <w:r w:rsidR="008D2877" w:rsidRPr="006F7775">
        <w:rPr>
          <w:sz w:val="22"/>
          <w:szCs w:val="22"/>
        </w:rPr>
        <w:t xml:space="preserve">filmtabletta </w:t>
      </w:r>
      <w:r w:rsidR="00A27420" w:rsidRPr="006F7775">
        <w:rPr>
          <w:sz w:val="22"/>
          <w:szCs w:val="22"/>
        </w:rPr>
        <w:t>anyagcseréjét. A készítmény szedése alatt el kell kerülni a gr</w:t>
      </w:r>
      <w:r w:rsidR="00111050">
        <w:rPr>
          <w:sz w:val="22"/>
          <w:szCs w:val="22"/>
        </w:rPr>
        <w:t>é</w:t>
      </w:r>
      <w:r w:rsidR="00A27420" w:rsidRPr="006F7775">
        <w:rPr>
          <w:sz w:val="22"/>
          <w:szCs w:val="22"/>
        </w:rPr>
        <w:t>pfr</w:t>
      </w:r>
      <w:r w:rsidR="00111050">
        <w:rPr>
          <w:sz w:val="22"/>
          <w:szCs w:val="22"/>
        </w:rPr>
        <w:t>ú</w:t>
      </w:r>
      <w:r w:rsidR="00A27420" w:rsidRPr="006F7775">
        <w:rPr>
          <w:sz w:val="22"/>
          <w:szCs w:val="22"/>
        </w:rPr>
        <w:t>tlé fogyasztását.</w:t>
      </w:r>
    </w:p>
    <w:p w14:paraId="7193A12A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</w:p>
    <w:p w14:paraId="479AB414" w14:textId="77777777" w:rsidR="00842041" w:rsidRPr="006F7775" w:rsidRDefault="00A67162" w:rsidP="000022D1">
      <w:pPr>
        <w:spacing w:line="26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T</w:t>
      </w:r>
      <w:r w:rsidR="00842041" w:rsidRPr="006F7775">
        <w:rPr>
          <w:b/>
          <w:sz w:val="22"/>
          <w:szCs w:val="22"/>
        </w:rPr>
        <w:t>erhesség</w:t>
      </w:r>
      <w:r w:rsidR="00A62125">
        <w:rPr>
          <w:b/>
          <w:sz w:val="22"/>
          <w:szCs w:val="22"/>
        </w:rPr>
        <w:t>, szoptatás</w:t>
      </w:r>
      <w:r w:rsidR="00842041" w:rsidRPr="006F7775">
        <w:rPr>
          <w:b/>
          <w:sz w:val="22"/>
          <w:szCs w:val="22"/>
        </w:rPr>
        <w:t xml:space="preserve"> </w:t>
      </w:r>
      <w:r w:rsidR="00A62125">
        <w:rPr>
          <w:b/>
          <w:sz w:val="22"/>
          <w:szCs w:val="22"/>
        </w:rPr>
        <w:t>és termékenység</w:t>
      </w:r>
    </w:p>
    <w:p w14:paraId="14FB4BCB" w14:textId="77777777" w:rsidR="006F7775" w:rsidRPr="006F7775" w:rsidRDefault="00A27420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Ne szedje a Sicor filmtablettát, ha terhes, teherbe kíván esni, vagy ha úgy véli, hogy terhes lehet.</w:t>
      </w:r>
    </w:p>
    <w:p w14:paraId="07976D23" w14:textId="77777777" w:rsidR="006F7775" w:rsidRPr="006F7775" w:rsidRDefault="00A27420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Amennyiben a Sicor filmtabletta szedése alatt teherbe esik, hagyja abba a gyógyszer szedését, és azonnal forduljon </w:t>
      </w:r>
      <w:r w:rsidR="006F777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orvosához.</w:t>
      </w:r>
    </w:p>
    <w:p w14:paraId="574288A4" w14:textId="77777777" w:rsidR="00A27420" w:rsidRPr="006F7775" w:rsidRDefault="00A27420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Ne szedje a Sicor filmtablettát, ha szoptat, mivel nem ismeretes, hogy a hatóanyag megjelenik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e az emberi anyatejben.</w:t>
      </w:r>
    </w:p>
    <w:p w14:paraId="2E80ECDF" w14:textId="77777777" w:rsidR="00A27420" w:rsidRPr="006F7775" w:rsidRDefault="00A27420" w:rsidP="000022D1">
      <w:pPr>
        <w:spacing w:line="260" w:lineRule="exact"/>
        <w:rPr>
          <w:b/>
          <w:sz w:val="22"/>
          <w:szCs w:val="22"/>
        </w:rPr>
      </w:pPr>
    </w:p>
    <w:p w14:paraId="230BF311" w14:textId="77777777" w:rsidR="00B064C9" w:rsidRPr="006F7775" w:rsidRDefault="008D6410" w:rsidP="000022D1">
      <w:pPr>
        <w:spacing w:line="26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Mielőtt bármilyen gyógyszert elkezdene szedni,</w:t>
      </w:r>
      <w:r w:rsidR="00B064C9" w:rsidRPr="006F7775">
        <w:rPr>
          <w:noProof/>
          <w:sz w:val="22"/>
          <w:szCs w:val="22"/>
        </w:rPr>
        <w:t xml:space="preserve"> beszéljen</w:t>
      </w:r>
      <w:r w:rsidR="00B064C9" w:rsidRPr="006F7775">
        <w:rPr>
          <w:sz w:val="22"/>
          <w:szCs w:val="22"/>
        </w:rPr>
        <w:t xml:space="preserve"> kezelőorvosával vagy gyógyszerészével</w:t>
      </w:r>
      <w:r w:rsidR="00B064C9" w:rsidRPr="006F7775">
        <w:rPr>
          <w:noProof/>
          <w:sz w:val="22"/>
          <w:szCs w:val="22"/>
        </w:rPr>
        <w:t>.</w:t>
      </w:r>
    </w:p>
    <w:p w14:paraId="1C7894AA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58EC0E28" w14:textId="77777777" w:rsidR="00842041" w:rsidRPr="006F7775" w:rsidRDefault="008D4B42" w:rsidP="00D03FD6">
      <w:pPr>
        <w:keepNext/>
        <w:spacing w:line="26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G</w:t>
      </w:r>
      <w:r w:rsidR="00842041" w:rsidRPr="006F7775">
        <w:rPr>
          <w:b/>
          <w:sz w:val="22"/>
          <w:szCs w:val="22"/>
        </w:rPr>
        <w:t>yermek</w:t>
      </w:r>
      <w:r w:rsidR="00111050">
        <w:rPr>
          <w:b/>
          <w:sz w:val="22"/>
          <w:szCs w:val="22"/>
        </w:rPr>
        <w:t>ek</w:t>
      </w:r>
      <w:r w:rsidR="00834060">
        <w:rPr>
          <w:b/>
          <w:sz w:val="22"/>
          <w:szCs w:val="22"/>
        </w:rPr>
        <w:t xml:space="preserve"> és serdülők</w:t>
      </w:r>
    </w:p>
    <w:p w14:paraId="72E7EA8C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biztonságosságot és hatásosságot 10</w:t>
      </w:r>
      <w:r w:rsidR="00CF4B1F">
        <w:rPr>
          <w:sz w:val="22"/>
          <w:szCs w:val="22"/>
        </w:rPr>
        <w:t>–</w:t>
      </w:r>
      <w:r w:rsidRPr="006F7775">
        <w:rPr>
          <w:sz w:val="22"/>
          <w:szCs w:val="22"/>
        </w:rPr>
        <w:t xml:space="preserve">17 éves </w:t>
      </w:r>
      <w:r w:rsidR="00111050">
        <w:rPr>
          <w:sz w:val="22"/>
          <w:szCs w:val="22"/>
        </w:rPr>
        <w:t>serdülő</w:t>
      </w:r>
      <w:r w:rsidR="00CF4B1F">
        <w:rPr>
          <w:sz w:val="22"/>
          <w:szCs w:val="22"/>
        </w:rPr>
        <w:t>korú</w:t>
      </w:r>
      <w:r w:rsidR="00111050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fiúk</w:t>
      </w:r>
      <w:r w:rsidR="00CF4B1F">
        <w:rPr>
          <w:sz w:val="22"/>
          <w:szCs w:val="22"/>
        </w:rPr>
        <w:t>, illetve</w:t>
      </w:r>
      <w:r w:rsidRPr="006F7775">
        <w:rPr>
          <w:sz w:val="22"/>
          <w:szCs w:val="22"/>
        </w:rPr>
        <w:t xml:space="preserve"> olyan </w:t>
      </w:r>
      <w:r w:rsidR="00111050">
        <w:rPr>
          <w:sz w:val="22"/>
          <w:szCs w:val="22"/>
        </w:rPr>
        <w:t>serdülő</w:t>
      </w:r>
      <w:r w:rsidR="00C1387C">
        <w:rPr>
          <w:sz w:val="22"/>
          <w:szCs w:val="22"/>
        </w:rPr>
        <w:t>korú</w:t>
      </w:r>
      <w:r w:rsidR="00111050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lányok</w:t>
      </w:r>
      <w:r w:rsidR="00CF4B1F">
        <w:rPr>
          <w:sz w:val="22"/>
          <w:szCs w:val="22"/>
        </w:rPr>
        <w:t xml:space="preserve"> közreműködésével</w:t>
      </w:r>
      <w:r w:rsidRPr="006F7775">
        <w:rPr>
          <w:sz w:val="22"/>
          <w:szCs w:val="22"/>
        </w:rPr>
        <w:t xml:space="preserve"> vizsgálták, akik </w:t>
      </w:r>
      <w:r w:rsidR="00A67162">
        <w:rPr>
          <w:sz w:val="22"/>
          <w:szCs w:val="22"/>
        </w:rPr>
        <w:t>menstruációs ciklusa</w:t>
      </w:r>
      <w:r w:rsidR="00A67162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 xml:space="preserve">legalább egy éve megkezdődött (lásd </w:t>
      </w:r>
      <w:r w:rsidR="00954E9C" w:rsidRPr="006F7775">
        <w:rPr>
          <w:sz w:val="22"/>
          <w:szCs w:val="22"/>
        </w:rPr>
        <w:t>„</w:t>
      </w:r>
      <w:r w:rsidRPr="006F7775">
        <w:rPr>
          <w:sz w:val="22"/>
          <w:szCs w:val="22"/>
        </w:rPr>
        <w:t xml:space="preserve">Hogyan kell alkalmazni 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filmtablettát?</w:t>
      </w:r>
      <w:r w:rsidR="00954E9C" w:rsidRPr="006F7775">
        <w:rPr>
          <w:sz w:val="22"/>
          <w:szCs w:val="22"/>
        </w:rPr>
        <w:t>”</w:t>
      </w:r>
      <w:r w:rsidRPr="006F7775">
        <w:rPr>
          <w:sz w:val="22"/>
          <w:szCs w:val="22"/>
        </w:rPr>
        <w:t>). A szimvasztatin hatását 10 évesnél fiatalabb gyermekek</w:t>
      </w:r>
      <w:r w:rsidR="00CB0E3F">
        <w:rPr>
          <w:sz w:val="22"/>
          <w:szCs w:val="22"/>
        </w:rPr>
        <w:t>nél</w:t>
      </w:r>
      <w:r w:rsidRPr="006F7775">
        <w:rPr>
          <w:sz w:val="22"/>
          <w:szCs w:val="22"/>
        </w:rPr>
        <w:t xml:space="preserve"> nem vizsgálták. További információért forduljon </w:t>
      </w:r>
      <w:r w:rsidR="00111050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orvosához.</w:t>
      </w:r>
    </w:p>
    <w:p w14:paraId="461DEAC7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04C4C01E" w14:textId="77777777" w:rsidR="00842041" w:rsidRPr="001A5BC2" w:rsidRDefault="00842041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A készítmény hatása</w:t>
      </w:r>
      <w:r w:rsidR="00A27420" w:rsidRPr="001A5BC2">
        <w:rPr>
          <w:b/>
          <w:sz w:val="22"/>
          <w:szCs w:val="22"/>
        </w:rPr>
        <w:t>i</w:t>
      </w:r>
      <w:r w:rsidRPr="001A5BC2">
        <w:rPr>
          <w:b/>
          <w:sz w:val="22"/>
          <w:szCs w:val="22"/>
        </w:rPr>
        <w:t xml:space="preserve"> a gépjárművezetéshez és a gépek kezeléséhez szükséges képességekre</w:t>
      </w:r>
    </w:p>
    <w:p w14:paraId="0B0B00FD" w14:textId="77777777" w:rsidR="00842041" w:rsidRPr="006F7775" w:rsidRDefault="00633182" w:rsidP="000022D1">
      <w:pPr>
        <w:pStyle w:val="Normal1"/>
        <w:spacing w:line="260" w:lineRule="exact"/>
        <w:rPr>
          <w:color w:val="auto"/>
          <w:sz w:val="22"/>
          <w:szCs w:val="22"/>
          <w:lang w:val="hu-HU"/>
        </w:rPr>
      </w:pPr>
      <w:r w:rsidRPr="001A5BC2">
        <w:rPr>
          <w:color w:val="auto"/>
          <w:sz w:val="22"/>
          <w:szCs w:val="22"/>
          <w:lang w:val="hu-HU"/>
        </w:rPr>
        <w:t>Nem</w:t>
      </w:r>
      <w:r w:rsidR="009A27AF" w:rsidRPr="001A5BC2">
        <w:rPr>
          <w:color w:val="auto"/>
          <w:sz w:val="22"/>
          <w:szCs w:val="22"/>
          <w:lang w:val="hu-HU"/>
        </w:rPr>
        <w:t xml:space="preserve"> várható, hogy a </w:t>
      </w:r>
      <w:r w:rsidR="004E0427">
        <w:rPr>
          <w:color w:val="auto"/>
          <w:sz w:val="22"/>
          <w:szCs w:val="22"/>
          <w:lang w:val="hu-HU"/>
        </w:rPr>
        <w:t xml:space="preserve">Sicor filmtabletta szedése a </w:t>
      </w:r>
      <w:r w:rsidR="009A27AF" w:rsidRPr="001A5BC2">
        <w:rPr>
          <w:color w:val="auto"/>
          <w:sz w:val="22"/>
          <w:szCs w:val="22"/>
          <w:lang w:val="hu-HU"/>
        </w:rPr>
        <w:t xml:space="preserve">gépjárművezetéshez és </w:t>
      </w:r>
      <w:r w:rsidR="00111050">
        <w:rPr>
          <w:color w:val="auto"/>
          <w:sz w:val="22"/>
          <w:szCs w:val="22"/>
          <w:lang w:val="hu-HU"/>
        </w:rPr>
        <w:t xml:space="preserve">a </w:t>
      </w:r>
      <w:r w:rsidR="009A27AF" w:rsidRPr="001A5BC2">
        <w:rPr>
          <w:color w:val="auto"/>
          <w:sz w:val="22"/>
          <w:szCs w:val="22"/>
          <w:lang w:val="hu-HU"/>
        </w:rPr>
        <w:t>gépek kezeléséhez szükséges képességeket befolyásolja.</w:t>
      </w:r>
      <w:r w:rsidR="009A27AF" w:rsidRPr="00CB6C49" w:rsidDel="009A27AF">
        <w:rPr>
          <w:color w:val="auto"/>
          <w:sz w:val="22"/>
          <w:szCs w:val="22"/>
          <w:lang w:val="hu-HU"/>
        </w:rPr>
        <w:t xml:space="preserve"> </w:t>
      </w:r>
      <w:r w:rsidR="00AE5352">
        <w:rPr>
          <w:color w:val="auto"/>
          <w:sz w:val="22"/>
          <w:szCs w:val="22"/>
          <w:lang w:val="hu-HU"/>
        </w:rPr>
        <w:t>F</w:t>
      </w:r>
      <w:r w:rsidR="00842041" w:rsidRPr="006F7775">
        <w:rPr>
          <w:color w:val="auto"/>
          <w:sz w:val="22"/>
          <w:szCs w:val="22"/>
          <w:lang w:val="hu-HU"/>
        </w:rPr>
        <w:t xml:space="preserve">igyelembe kell </w:t>
      </w:r>
      <w:r w:rsidR="00AE5352">
        <w:rPr>
          <w:color w:val="auto"/>
          <w:sz w:val="22"/>
          <w:szCs w:val="22"/>
          <w:lang w:val="hu-HU"/>
        </w:rPr>
        <w:t xml:space="preserve">azonban </w:t>
      </w:r>
      <w:r w:rsidR="00842041" w:rsidRPr="006F7775">
        <w:rPr>
          <w:color w:val="auto"/>
          <w:sz w:val="22"/>
          <w:szCs w:val="22"/>
          <w:lang w:val="hu-HU"/>
        </w:rPr>
        <w:t>venni, hogy né</w:t>
      </w:r>
      <w:r w:rsidR="00AE5352">
        <w:rPr>
          <w:color w:val="auto"/>
          <w:sz w:val="22"/>
          <w:szCs w:val="22"/>
          <w:lang w:val="hu-HU"/>
        </w:rPr>
        <w:t>hány</w:t>
      </w:r>
      <w:r w:rsidR="00842041" w:rsidRPr="006F7775">
        <w:rPr>
          <w:color w:val="auto"/>
          <w:sz w:val="22"/>
          <w:szCs w:val="22"/>
          <w:lang w:val="hu-HU"/>
        </w:rPr>
        <w:t xml:space="preserve"> ember szédülést tapasztalt </w:t>
      </w:r>
      <w:r w:rsidR="00111050">
        <w:rPr>
          <w:color w:val="auto"/>
          <w:sz w:val="22"/>
          <w:szCs w:val="22"/>
          <w:lang w:val="hu-HU"/>
        </w:rPr>
        <w:t xml:space="preserve">a </w:t>
      </w:r>
      <w:r w:rsidR="00954E9C" w:rsidRPr="006F7775">
        <w:rPr>
          <w:color w:val="auto"/>
          <w:sz w:val="22"/>
          <w:szCs w:val="22"/>
          <w:lang w:val="hu-HU"/>
        </w:rPr>
        <w:t>Sicor</w:t>
      </w:r>
      <w:r w:rsidR="00842041" w:rsidRPr="006F7775">
        <w:rPr>
          <w:color w:val="auto"/>
          <w:sz w:val="22"/>
          <w:szCs w:val="22"/>
          <w:lang w:val="hu-HU"/>
        </w:rPr>
        <w:t xml:space="preserve"> filmtabletta</w:t>
      </w:r>
      <w:r w:rsidRPr="006F7775">
        <w:rPr>
          <w:color w:val="auto"/>
          <w:sz w:val="22"/>
          <w:szCs w:val="22"/>
          <w:lang w:val="hu-HU"/>
        </w:rPr>
        <w:t xml:space="preserve"> bevétele után.</w:t>
      </w:r>
    </w:p>
    <w:p w14:paraId="4031A554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4BA062EE" w14:textId="77777777" w:rsidR="00AE5352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AE5352">
        <w:rPr>
          <w:b/>
          <w:sz w:val="22"/>
          <w:szCs w:val="22"/>
        </w:rPr>
        <w:t xml:space="preserve">A </w:t>
      </w:r>
      <w:r w:rsidR="00954E9C" w:rsidRPr="00AE5352">
        <w:rPr>
          <w:b/>
          <w:sz w:val="22"/>
          <w:szCs w:val="22"/>
        </w:rPr>
        <w:t>Sicor</w:t>
      </w:r>
      <w:r w:rsidR="00842041" w:rsidRPr="00AE5352">
        <w:rPr>
          <w:b/>
          <w:sz w:val="22"/>
          <w:szCs w:val="22"/>
        </w:rPr>
        <w:t xml:space="preserve"> filmtabletta laktózt</w:t>
      </w:r>
      <w:r w:rsidR="00111050">
        <w:rPr>
          <w:b/>
          <w:sz w:val="22"/>
          <w:szCs w:val="22"/>
        </w:rPr>
        <w:t xml:space="preserve"> (tejcukor)</w:t>
      </w:r>
      <w:r w:rsidR="00842041" w:rsidRPr="00AE5352">
        <w:rPr>
          <w:b/>
          <w:sz w:val="22"/>
          <w:szCs w:val="22"/>
        </w:rPr>
        <w:t xml:space="preserve"> tartalmaz</w:t>
      </w:r>
    </w:p>
    <w:p w14:paraId="63000F03" w14:textId="77777777" w:rsidR="00F50F59" w:rsidRDefault="0084204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Amennyiben kezelőorvosa korábban már figyelmeztette Önt, hogy bizonyos cukrokra érzékeny, keresse fel </w:t>
      </w:r>
      <w:r w:rsidR="0048271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orvosát, mielőtt elkezdi szedni ezt a gyógyszert. </w:t>
      </w:r>
    </w:p>
    <w:p w14:paraId="144CDC08" w14:textId="77777777" w:rsidR="00FC4B46" w:rsidRDefault="00FC4B4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63A1CEA2" w14:textId="77777777" w:rsidR="00FC4B46" w:rsidRDefault="00FC4B46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830654">
        <w:rPr>
          <w:b/>
          <w:sz w:val="22"/>
          <w:szCs w:val="22"/>
        </w:rPr>
        <w:t>A Sicor filmtabletta butilhidroxianizolt tartalmaz</w:t>
      </w:r>
    </w:p>
    <w:p w14:paraId="518111BD" w14:textId="77777777" w:rsidR="00FC4B46" w:rsidRPr="00FC4B46" w:rsidRDefault="00FC4B4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830654">
        <w:rPr>
          <w:sz w:val="22"/>
          <w:szCs w:val="22"/>
        </w:rPr>
        <w:t>He</w:t>
      </w:r>
      <w:r>
        <w:rPr>
          <w:sz w:val="22"/>
          <w:szCs w:val="22"/>
        </w:rPr>
        <w:t>lyi bőrreakciókat (pl. kontakt dermatitisz</w:t>
      </w:r>
      <w:r w:rsidR="00C1387C">
        <w:rPr>
          <w:sz w:val="22"/>
          <w:szCs w:val="22"/>
        </w:rPr>
        <w:t>t</w:t>
      </w:r>
      <w:r>
        <w:rPr>
          <w:sz w:val="22"/>
          <w:szCs w:val="22"/>
        </w:rPr>
        <w:t>) vagy szem</w:t>
      </w:r>
      <w:r w:rsidR="00C1387C">
        <w:rPr>
          <w:sz w:val="22"/>
          <w:szCs w:val="22"/>
        </w:rPr>
        <w:t>-</w:t>
      </w:r>
      <w:r>
        <w:rPr>
          <w:sz w:val="22"/>
          <w:szCs w:val="22"/>
        </w:rPr>
        <w:t xml:space="preserve"> és nyálkahártya</w:t>
      </w:r>
      <w:r w:rsidR="00C1387C">
        <w:rPr>
          <w:sz w:val="22"/>
          <w:szCs w:val="22"/>
        </w:rPr>
        <w:t>-</w:t>
      </w:r>
      <w:r>
        <w:rPr>
          <w:sz w:val="22"/>
          <w:szCs w:val="22"/>
        </w:rPr>
        <w:t>irritációt okozhat.</w:t>
      </w:r>
    </w:p>
    <w:p w14:paraId="5F926749" w14:textId="77777777" w:rsidR="00AF134A" w:rsidRPr="006F7775" w:rsidRDefault="00AF134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E913D61" w14:textId="77777777" w:rsidR="00B064C9" w:rsidRPr="006F7775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4EC6E41" w14:textId="77777777" w:rsidR="001E2D89" w:rsidRPr="006F7775" w:rsidRDefault="0055062F" w:rsidP="00C33CEC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bookmarkStart w:id="0" w:name="_GoBack"/>
      <w:r w:rsidRPr="001A5BC2">
        <w:rPr>
          <w:b/>
          <w:sz w:val="22"/>
          <w:szCs w:val="22"/>
        </w:rPr>
        <w:t>3.</w:t>
      </w:r>
      <w:r w:rsidR="00E27427" w:rsidRPr="001A5BC2">
        <w:rPr>
          <w:b/>
          <w:sz w:val="22"/>
          <w:szCs w:val="22"/>
        </w:rPr>
        <w:tab/>
      </w:r>
      <w:r w:rsidR="00E50D9C" w:rsidRPr="006F7775">
        <w:rPr>
          <w:b/>
          <w:sz w:val="22"/>
          <w:szCs w:val="22"/>
        </w:rPr>
        <w:t xml:space="preserve">Hogyan kell szedni a </w:t>
      </w:r>
      <w:r w:rsidR="00D63CE7" w:rsidRPr="006F7775">
        <w:rPr>
          <w:b/>
          <w:sz w:val="22"/>
          <w:szCs w:val="22"/>
        </w:rPr>
        <w:t>Sicor filmtablettá</w:t>
      </w:r>
      <w:r w:rsidR="00E50D9C" w:rsidRPr="006F7775">
        <w:rPr>
          <w:b/>
          <w:sz w:val="22"/>
          <w:szCs w:val="22"/>
        </w:rPr>
        <w:t>t</w:t>
      </w:r>
      <w:r w:rsidRPr="006F7775">
        <w:rPr>
          <w:b/>
          <w:sz w:val="22"/>
          <w:szCs w:val="22"/>
        </w:rPr>
        <w:t>?</w:t>
      </w:r>
    </w:p>
    <w:p w14:paraId="2D4EA069" w14:textId="77777777" w:rsidR="00E27427" w:rsidRPr="006F7775" w:rsidRDefault="00E27427" w:rsidP="00C33CEC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</w:p>
    <w:bookmarkEnd w:id="0"/>
    <w:p w14:paraId="3C6CAC18" w14:textId="77777777" w:rsidR="008D6410" w:rsidRDefault="008D6410" w:rsidP="000022D1">
      <w:pPr>
        <w:spacing w:line="260" w:lineRule="exact"/>
        <w:ind w:right="-2"/>
        <w:rPr>
          <w:sz w:val="22"/>
          <w:szCs w:val="22"/>
        </w:rPr>
      </w:pPr>
      <w:r>
        <w:rPr>
          <w:sz w:val="22"/>
          <w:szCs w:val="22"/>
        </w:rPr>
        <w:lastRenderedPageBreak/>
        <w:t>A kezelőorvosa fogja meghatározni a megfelelő erősségű tablettát az Ön számára, figyelembe véve az Ön állapotát, jelenlegi kezelését és személyes kockázatának mértékét.</w:t>
      </w:r>
    </w:p>
    <w:p w14:paraId="3012E74B" w14:textId="77777777" w:rsidR="008D6410" w:rsidRDefault="008D6410" w:rsidP="000022D1">
      <w:pPr>
        <w:spacing w:line="260" w:lineRule="exact"/>
        <w:ind w:right="-2"/>
        <w:rPr>
          <w:sz w:val="22"/>
          <w:szCs w:val="22"/>
        </w:rPr>
      </w:pPr>
    </w:p>
    <w:p w14:paraId="603FE22A" w14:textId="77777777" w:rsidR="0062081F" w:rsidRPr="006F7775" w:rsidRDefault="0062081F" w:rsidP="000022D1">
      <w:pPr>
        <w:spacing w:line="260" w:lineRule="exact"/>
        <w:ind w:right="-2"/>
        <w:rPr>
          <w:noProof/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B064C9" w:rsidRPr="006F7775">
        <w:rPr>
          <w:sz w:val="22"/>
          <w:szCs w:val="22"/>
        </w:rPr>
        <w:t>gyógyszert</w:t>
      </w:r>
      <w:r w:rsidRPr="006F7775">
        <w:rPr>
          <w:sz w:val="22"/>
          <w:szCs w:val="22"/>
        </w:rPr>
        <w:t xml:space="preserve"> </w:t>
      </w:r>
      <w:r w:rsidRPr="006F7775">
        <w:rPr>
          <w:noProof/>
          <w:sz w:val="22"/>
          <w:szCs w:val="22"/>
        </w:rPr>
        <w:t>mindig a</w:t>
      </w:r>
      <w:r w:rsidR="00B064C9" w:rsidRPr="006F7775">
        <w:rPr>
          <w:noProof/>
          <w:sz w:val="22"/>
          <w:szCs w:val="22"/>
        </w:rPr>
        <w:t xml:space="preserve"> kezelő</w:t>
      </w:r>
      <w:r w:rsidRPr="006F7775">
        <w:rPr>
          <w:noProof/>
          <w:sz w:val="22"/>
          <w:szCs w:val="22"/>
        </w:rPr>
        <w:t>orvos</w:t>
      </w:r>
      <w:r w:rsidR="008D2877" w:rsidRPr="006F7775">
        <w:rPr>
          <w:noProof/>
          <w:sz w:val="22"/>
          <w:szCs w:val="22"/>
        </w:rPr>
        <w:t>a</w:t>
      </w:r>
      <w:r w:rsidR="004B300C" w:rsidRPr="006F7775">
        <w:rPr>
          <w:noProof/>
          <w:sz w:val="22"/>
          <w:szCs w:val="22"/>
        </w:rPr>
        <w:t xml:space="preserve"> vagy gyógyszerésze</w:t>
      </w:r>
      <w:r w:rsidRPr="006F7775">
        <w:rPr>
          <w:noProof/>
          <w:sz w:val="22"/>
          <w:szCs w:val="22"/>
        </w:rPr>
        <w:t xml:space="preserve"> által elmondottaknak megfelelően szedje</w:t>
      </w:r>
      <w:r w:rsidR="00482715">
        <w:rPr>
          <w:noProof/>
          <w:sz w:val="22"/>
          <w:szCs w:val="22"/>
        </w:rPr>
        <w:t>.</w:t>
      </w:r>
      <w:r w:rsidRPr="006F7775">
        <w:rPr>
          <w:noProof/>
          <w:sz w:val="22"/>
          <w:szCs w:val="22"/>
        </w:rPr>
        <w:t xml:space="preserve"> Amennyiben nem biztos az adagolást illetően, kérdezze meg </w:t>
      </w:r>
      <w:r w:rsidR="008D2877" w:rsidRPr="006F7775">
        <w:rPr>
          <w:noProof/>
          <w:sz w:val="22"/>
          <w:szCs w:val="22"/>
        </w:rPr>
        <w:t>kezelő</w:t>
      </w:r>
      <w:r w:rsidRPr="006F7775">
        <w:rPr>
          <w:noProof/>
          <w:sz w:val="22"/>
          <w:szCs w:val="22"/>
        </w:rPr>
        <w:t>orvosát vagy gyógyszerészét</w:t>
      </w:r>
      <w:r w:rsidR="00482715">
        <w:rPr>
          <w:noProof/>
          <w:sz w:val="22"/>
          <w:szCs w:val="22"/>
        </w:rPr>
        <w:t>.</w:t>
      </w:r>
    </w:p>
    <w:p w14:paraId="0DD44EC3" w14:textId="77777777" w:rsidR="00571DFD" w:rsidRPr="006F7775" w:rsidRDefault="00571DFD" w:rsidP="000022D1">
      <w:pPr>
        <w:spacing w:line="260" w:lineRule="exact"/>
        <w:ind w:right="-2"/>
        <w:rPr>
          <w:noProof/>
          <w:sz w:val="22"/>
          <w:szCs w:val="22"/>
        </w:rPr>
      </w:pPr>
    </w:p>
    <w:p w14:paraId="24DE38BA" w14:textId="77777777" w:rsidR="0062081F" w:rsidRPr="001A5BC2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954E9C" w:rsidRPr="001A5BC2">
        <w:rPr>
          <w:sz w:val="22"/>
          <w:szCs w:val="22"/>
        </w:rPr>
        <w:t>Sicor</w:t>
      </w:r>
      <w:r w:rsidRPr="001A5BC2">
        <w:rPr>
          <w:sz w:val="22"/>
          <w:szCs w:val="22"/>
        </w:rPr>
        <w:t xml:space="preserve"> </w:t>
      </w:r>
      <w:r w:rsidR="006969A1" w:rsidRPr="001A5BC2">
        <w:rPr>
          <w:sz w:val="22"/>
          <w:szCs w:val="22"/>
        </w:rPr>
        <w:t xml:space="preserve">filmtabletta </w:t>
      </w:r>
      <w:r w:rsidRPr="001A5BC2">
        <w:rPr>
          <w:sz w:val="22"/>
          <w:szCs w:val="22"/>
        </w:rPr>
        <w:t>szedése alatt koleszterincsökkentő diétát kell folytatnia.</w:t>
      </w:r>
    </w:p>
    <w:p w14:paraId="7C32FFA6" w14:textId="77777777" w:rsidR="0062081F" w:rsidRPr="00CB6C49" w:rsidRDefault="0062081F" w:rsidP="000022D1">
      <w:pPr>
        <w:spacing w:line="260" w:lineRule="exact"/>
        <w:rPr>
          <w:sz w:val="22"/>
          <w:szCs w:val="22"/>
        </w:rPr>
      </w:pPr>
    </w:p>
    <w:p w14:paraId="4B867977" w14:textId="77777777" w:rsidR="00C31C36" w:rsidRPr="00E40511" w:rsidRDefault="0062081F" w:rsidP="000022D1">
      <w:pPr>
        <w:spacing w:line="260" w:lineRule="exact"/>
        <w:rPr>
          <w:b/>
          <w:sz w:val="22"/>
          <w:szCs w:val="22"/>
        </w:rPr>
      </w:pPr>
      <w:r w:rsidRPr="00A70412">
        <w:rPr>
          <w:b/>
          <w:sz w:val="22"/>
          <w:szCs w:val="22"/>
        </w:rPr>
        <w:t xml:space="preserve">A készítmény </w:t>
      </w:r>
      <w:r w:rsidR="0067786B" w:rsidRPr="00A70412">
        <w:rPr>
          <w:b/>
          <w:sz w:val="22"/>
          <w:szCs w:val="22"/>
        </w:rPr>
        <w:t xml:space="preserve">ajánlott </w:t>
      </w:r>
      <w:r w:rsidRPr="00E40511">
        <w:rPr>
          <w:b/>
          <w:sz w:val="22"/>
          <w:szCs w:val="22"/>
        </w:rPr>
        <w:t>adagja:</w:t>
      </w:r>
    </w:p>
    <w:p w14:paraId="00EEB54F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10602E">
        <w:rPr>
          <w:i/>
          <w:sz w:val="22"/>
          <w:szCs w:val="22"/>
        </w:rPr>
        <w:t>Felnőtteknek</w:t>
      </w:r>
      <w:r w:rsidRPr="0010602E">
        <w:rPr>
          <w:sz w:val="22"/>
          <w:szCs w:val="22"/>
        </w:rPr>
        <w:t xml:space="preserve"> az adag naponta </w:t>
      </w:r>
      <w:r w:rsidR="00C1387C" w:rsidRPr="0010602E">
        <w:rPr>
          <w:sz w:val="22"/>
          <w:szCs w:val="22"/>
        </w:rPr>
        <w:t>egyszer</w:t>
      </w:r>
      <w:r w:rsidR="00F90ECB" w:rsidRPr="0010602E">
        <w:rPr>
          <w:sz w:val="22"/>
          <w:szCs w:val="22"/>
        </w:rPr>
        <w:t xml:space="preserve"> </w:t>
      </w:r>
      <w:r w:rsidRPr="0010602E">
        <w:rPr>
          <w:sz w:val="22"/>
          <w:szCs w:val="22"/>
        </w:rPr>
        <w:t>10</w:t>
      </w:r>
      <w:r w:rsidR="000022D1" w:rsidRPr="0010602E">
        <w:rPr>
          <w:sz w:val="22"/>
          <w:szCs w:val="22"/>
        </w:rPr>
        <w:t> mg</w:t>
      </w:r>
      <w:r w:rsidRPr="0010602E">
        <w:rPr>
          <w:sz w:val="22"/>
          <w:szCs w:val="22"/>
        </w:rPr>
        <w:t>, 20</w:t>
      </w:r>
      <w:r w:rsidR="000022D1" w:rsidRPr="0010602E">
        <w:rPr>
          <w:sz w:val="22"/>
          <w:szCs w:val="22"/>
        </w:rPr>
        <w:t> mg</w:t>
      </w:r>
      <w:r w:rsidRPr="0010602E">
        <w:rPr>
          <w:sz w:val="22"/>
          <w:szCs w:val="22"/>
        </w:rPr>
        <w:t>, 30</w:t>
      </w:r>
      <w:r w:rsidR="000022D1" w:rsidRPr="0010602E">
        <w:rPr>
          <w:sz w:val="22"/>
          <w:szCs w:val="22"/>
        </w:rPr>
        <w:t> mg</w:t>
      </w:r>
      <w:r w:rsidR="00FD2D54" w:rsidRPr="0010602E">
        <w:rPr>
          <w:sz w:val="22"/>
          <w:szCs w:val="22"/>
        </w:rPr>
        <w:t>,</w:t>
      </w:r>
      <w:r w:rsidRPr="0010602E">
        <w:rPr>
          <w:sz w:val="22"/>
          <w:szCs w:val="22"/>
        </w:rPr>
        <w:t xml:space="preserve"> 40</w:t>
      </w:r>
      <w:r w:rsidR="000022D1" w:rsidRPr="0010602E">
        <w:rPr>
          <w:sz w:val="22"/>
          <w:szCs w:val="22"/>
        </w:rPr>
        <w:t> mg</w:t>
      </w:r>
      <w:r w:rsidR="00FD2D54" w:rsidRPr="0010602E">
        <w:rPr>
          <w:sz w:val="22"/>
          <w:szCs w:val="22"/>
        </w:rPr>
        <w:t xml:space="preserve"> vagy 80</w:t>
      </w:r>
      <w:r w:rsidR="000022D1" w:rsidRPr="0010602E">
        <w:rPr>
          <w:sz w:val="22"/>
          <w:szCs w:val="22"/>
        </w:rPr>
        <w:t> mg</w:t>
      </w:r>
      <w:r w:rsidRPr="0010602E">
        <w:rPr>
          <w:sz w:val="22"/>
          <w:szCs w:val="22"/>
        </w:rPr>
        <w:t>, szájon át bevéve.</w:t>
      </w:r>
      <w:r w:rsidRPr="006F7775">
        <w:rPr>
          <w:sz w:val="22"/>
          <w:szCs w:val="22"/>
        </w:rPr>
        <w:t xml:space="preserve"> </w:t>
      </w:r>
    </w:p>
    <w:p w14:paraId="60AE3A77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1705CBDD" w14:textId="77777777" w:rsidR="00571DFD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80</w:t>
      </w:r>
      <w:r w:rsidR="000022D1" w:rsidRPr="006F7775">
        <w:rPr>
          <w:sz w:val="22"/>
          <w:szCs w:val="22"/>
        </w:rPr>
        <w:t> mg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os </w:t>
      </w:r>
      <w:r w:rsidR="001A2B8E" w:rsidRPr="006F7775">
        <w:rPr>
          <w:sz w:val="22"/>
          <w:szCs w:val="22"/>
        </w:rPr>
        <w:t xml:space="preserve">adag </w:t>
      </w:r>
      <w:r w:rsidRPr="006F7775">
        <w:rPr>
          <w:sz w:val="22"/>
          <w:szCs w:val="22"/>
        </w:rPr>
        <w:t xml:space="preserve">kizárólag azon betegek esetében ajánlott, </w:t>
      </w:r>
      <w:r w:rsidR="00571DFD" w:rsidRPr="006F7775">
        <w:rPr>
          <w:sz w:val="22"/>
          <w:szCs w:val="22"/>
        </w:rPr>
        <w:t xml:space="preserve">akiknek nagyon magas </w:t>
      </w:r>
      <w:r w:rsidR="00EE7A68">
        <w:rPr>
          <w:sz w:val="22"/>
          <w:szCs w:val="22"/>
        </w:rPr>
        <w:t xml:space="preserve">a </w:t>
      </w:r>
      <w:r w:rsidR="00571DFD" w:rsidRPr="006F7775">
        <w:rPr>
          <w:sz w:val="22"/>
          <w:szCs w:val="22"/>
        </w:rPr>
        <w:t>koleszterinszintjük</w:t>
      </w:r>
      <w:r w:rsidR="004E6B59" w:rsidRPr="00B87A88">
        <w:rPr>
          <w:sz w:val="22"/>
          <w:szCs w:val="22"/>
        </w:rPr>
        <w:t>,</w:t>
      </w:r>
      <w:r w:rsidR="00571DFD" w:rsidRPr="006F7775">
        <w:rPr>
          <w:sz w:val="22"/>
          <w:szCs w:val="22"/>
        </w:rPr>
        <w:t xml:space="preserve"> és </w:t>
      </w:r>
      <w:r w:rsidR="00992CC2">
        <w:rPr>
          <w:sz w:val="22"/>
          <w:szCs w:val="22"/>
        </w:rPr>
        <w:t xml:space="preserve">akiknél </w:t>
      </w:r>
      <w:r w:rsidR="00571DFD" w:rsidRPr="006F7775">
        <w:rPr>
          <w:sz w:val="22"/>
          <w:szCs w:val="22"/>
        </w:rPr>
        <w:t xml:space="preserve">fennáll a szívproblémák nagy kockázata, </w:t>
      </w:r>
      <w:r w:rsidR="00E84956">
        <w:rPr>
          <w:sz w:val="22"/>
          <w:szCs w:val="22"/>
        </w:rPr>
        <w:t>valamint</w:t>
      </w:r>
      <w:r w:rsidR="00571DFD" w:rsidRPr="006F7775">
        <w:rPr>
          <w:sz w:val="22"/>
          <w:szCs w:val="22"/>
        </w:rPr>
        <w:t xml:space="preserve"> az alacsonyabb adag nem eredményez</w:t>
      </w:r>
      <w:r w:rsidR="00E84956">
        <w:rPr>
          <w:sz w:val="22"/>
          <w:szCs w:val="22"/>
        </w:rPr>
        <w:t>ett</w:t>
      </w:r>
      <w:r w:rsidR="00571DFD" w:rsidRPr="006F7775">
        <w:rPr>
          <w:sz w:val="22"/>
          <w:szCs w:val="22"/>
        </w:rPr>
        <w:t xml:space="preserve"> megfelelő koleszterinszintet.</w:t>
      </w:r>
    </w:p>
    <w:p w14:paraId="546A9A0D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18A4CA7A" w14:textId="77777777" w:rsidR="00CF4B1F" w:rsidRPr="007B6767" w:rsidRDefault="00EE7A68" w:rsidP="00CF4B1F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62081F" w:rsidRPr="006F7775">
        <w:rPr>
          <w:sz w:val="22"/>
          <w:szCs w:val="22"/>
        </w:rPr>
        <w:t xml:space="preserve">rvosa </w:t>
      </w:r>
      <w:r w:rsidR="00CF4B1F" w:rsidRPr="007B6767">
        <w:rPr>
          <w:sz w:val="22"/>
          <w:szCs w:val="22"/>
        </w:rPr>
        <w:t>az Ön állapotától és a meglévő kockázati tényezőktől függően</w:t>
      </w:r>
      <w:r w:rsidR="00CF4B1F" w:rsidRPr="00282870">
        <w:rPr>
          <w:sz w:val="22"/>
          <w:szCs w:val="22"/>
        </w:rPr>
        <w:t xml:space="preserve"> </w:t>
      </w:r>
      <w:r w:rsidR="00CF4B1F">
        <w:rPr>
          <w:sz w:val="22"/>
          <w:szCs w:val="22"/>
        </w:rPr>
        <w:t xml:space="preserve">határozza meg </w:t>
      </w:r>
      <w:r w:rsidR="00CF4B1F" w:rsidRPr="007B6767">
        <w:rPr>
          <w:sz w:val="22"/>
          <w:szCs w:val="22"/>
        </w:rPr>
        <w:t>az Önnek megfelelő adag</w:t>
      </w:r>
      <w:r w:rsidR="00CF4B1F">
        <w:rPr>
          <w:sz w:val="22"/>
          <w:szCs w:val="22"/>
        </w:rPr>
        <w:t>ot</w:t>
      </w:r>
      <w:r w:rsidR="00CF4B1F" w:rsidRPr="007B6767">
        <w:rPr>
          <w:sz w:val="22"/>
          <w:szCs w:val="22"/>
        </w:rPr>
        <w:t>.</w:t>
      </w:r>
    </w:p>
    <w:p w14:paraId="04F8776D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4B0A408D" w14:textId="77777777" w:rsidR="00FD2D54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954E9C" w:rsidRPr="006F7775">
        <w:rPr>
          <w:sz w:val="22"/>
          <w:szCs w:val="22"/>
        </w:rPr>
        <w:t>Sicor</w:t>
      </w:r>
      <w:r w:rsidRPr="001A5BC2">
        <w:rPr>
          <w:sz w:val="22"/>
          <w:szCs w:val="22"/>
        </w:rPr>
        <w:t xml:space="preserve"> filmtablettát </w:t>
      </w:r>
      <w:r w:rsidR="00E84956">
        <w:rPr>
          <w:sz w:val="22"/>
          <w:szCs w:val="22"/>
        </w:rPr>
        <w:t xml:space="preserve">naponta egyszer, </w:t>
      </w:r>
      <w:r w:rsidRPr="001A5BC2">
        <w:rPr>
          <w:sz w:val="22"/>
          <w:szCs w:val="22"/>
        </w:rPr>
        <w:t>este kell bevenni. A gyógyszer</w:t>
      </w:r>
      <w:r w:rsidR="00571DFD" w:rsidRPr="001A5BC2">
        <w:rPr>
          <w:sz w:val="22"/>
          <w:szCs w:val="22"/>
        </w:rPr>
        <w:t xml:space="preserve"> bevehető étkezéskor vagy attól függetlenül. </w:t>
      </w:r>
      <w:r w:rsidRPr="001A5BC2">
        <w:rPr>
          <w:sz w:val="22"/>
          <w:szCs w:val="22"/>
        </w:rPr>
        <w:t>A szokásos kezdő adag 10</w:t>
      </w:r>
      <w:r w:rsidR="000022D1" w:rsidRPr="00CB6C49">
        <w:rPr>
          <w:sz w:val="22"/>
          <w:szCs w:val="22"/>
        </w:rPr>
        <w:t> mg</w:t>
      </w:r>
      <w:r w:rsidRPr="00CB6C49">
        <w:rPr>
          <w:sz w:val="22"/>
          <w:szCs w:val="22"/>
        </w:rPr>
        <w:t>, 20</w:t>
      </w:r>
      <w:r w:rsidR="000022D1" w:rsidRPr="006F7775">
        <w:rPr>
          <w:sz w:val="22"/>
          <w:szCs w:val="22"/>
        </w:rPr>
        <w:t> mg</w:t>
      </w:r>
      <w:r w:rsidR="00FD2D54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vagy némely esetben 30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>, 40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 xml:space="preserve"> naponta. </w:t>
      </w:r>
    </w:p>
    <w:p w14:paraId="635B44A7" w14:textId="77777777" w:rsidR="0062081F" w:rsidRPr="006F7775" w:rsidRDefault="00C1387C" w:rsidP="000022D1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62081F" w:rsidRPr="006F7775">
        <w:rPr>
          <w:sz w:val="22"/>
          <w:szCs w:val="22"/>
        </w:rPr>
        <w:t>rvosa négy hét elteltével megváltoztathatja az Ön adagját maximum 80</w:t>
      </w:r>
      <w:r w:rsidR="000022D1" w:rsidRPr="006F7775">
        <w:rPr>
          <w:sz w:val="22"/>
          <w:szCs w:val="22"/>
        </w:rPr>
        <w:t> mg</w:t>
      </w:r>
      <w:r w:rsidR="0062081F" w:rsidRPr="006F7775">
        <w:rPr>
          <w:sz w:val="22"/>
          <w:szCs w:val="22"/>
        </w:rPr>
        <w:t xml:space="preserve"> napi adagig terjedően.</w:t>
      </w:r>
    </w:p>
    <w:p w14:paraId="3F6595EE" w14:textId="77777777" w:rsidR="0062081F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Ne vegyen be 80</w:t>
      </w:r>
      <w:r w:rsidR="000022D1" w:rsidRPr="006F7775">
        <w:rPr>
          <w:sz w:val="22"/>
          <w:szCs w:val="22"/>
        </w:rPr>
        <w:t> mg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nál nagyobb adagot egy nap</w:t>
      </w:r>
      <w:r w:rsidR="001C11E1" w:rsidRPr="006F7775">
        <w:rPr>
          <w:sz w:val="22"/>
          <w:szCs w:val="22"/>
        </w:rPr>
        <w:t>!</w:t>
      </w:r>
      <w:r w:rsidR="00571DFD" w:rsidRPr="006F7775">
        <w:rPr>
          <w:sz w:val="22"/>
          <w:szCs w:val="22"/>
        </w:rPr>
        <w:t xml:space="preserve"> </w:t>
      </w:r>
    </w:p>
    <w:p w14:paraId="3735AE71" w14:textId="77777777" w:rsidR="0094416A" w:rsidRPr="006F7775" w:rsidRDefault="0094416A" w:rsidP="000022D1">
      <w:pPr>
        <w:spacing w:line="260" w:lineRule="exact"/>
        <w:rPr>
          <w:sz w:val="22"/>
          <w:szCs w:val="22"/>
        </w:rPr>
      </w:pPr>
    </w:p>
    <w:p w14:paraId="2171FCDE" w14:textId="77777777" w:rsidR="0062081F" w:rsidRPr="006F7775" w:rsidRDefault="0094416A" w:rsidP="000022D1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62081F" w:rsidRPr="006F7775">
        <w:rPr>
          <w:sz w:val="22"/>
          <w:szCs w:val="22"/>
        </w:rPr>
        <w:t>rvosa alacsonyabb adagokat is előírhat, különösen</w:t>
      </w:r>
      <w:r w:rsidR="00E84956">
        <w:rPr>
          <w:sz w:val="22"/>
          <w:szCs w:val="22"/>
        </w:rPr>
        <w:t>,</w:t>
      </w:r>
      <w:r w:rsidR="0062081F" w:rsidRPr="006F7775">
        <w:rPr>
          <w:sz w:val="22"/>
          <w:szCs w:val="22"/>
        </w:rPr>
        <w:t xml:space="preserve"> ha az előzőekben említett gyógyszerek bármelyikét szedi, vagy ha bizonyos</w:t>
      </w:r>
      <w:r w:rsidR="00E84956">
        <w:rPr>
          <w:sz w:val="22"/>
          <w:szCs w:val="22"/>
        </w:rPr>
        <w:t xml:space="preserve"> t</w:t>
      </w:r>
      <w:r w:rsidR="006D062F">
        <w:rPr>
          <w:sz w:val="22"/>
          <w:szCs w:val="22"/>
        </w:rPr>
        <w:t>í</w:t>
      </w:r>
      <w:r w:rsidR="00E84956">
        <w:rPr>
          <w:sz w:val="22"/>
          <w:szCs w:val="22"/>
        </w:rPr>
        <w:t>pusú</w:t>
      </w:r>
      <w:r w:rsidR="0062081F" w:rsidRPr="006F7775">
        <w:rPr>
          <w:sz w:val="22"/>
          <w:szCs w:val="22"/>
        </w:rPr>
        <w:t xml:space="preserve"> vesebetegsége van. </w:t>
      </w:r>
    </w:p>
    <w:p w14:paraId="2CFEA5FE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6969A1" w:rsidRPr="006F7775">
        <w:rPr>
          <w:sz w:val="22"/>
          <w:szCs w:val="22"/>
        </w:rPr>
        <w:t>Sicor filmtablettát</w:t>
      </w:r>
      <w:r w:rsidRPr="006F7775">
        <w:rPr>
          <w:sz w:val="22"/>
          <w:szCs w:val="22"/>
        </w:rPr>
        <w:t xml:space="preserve"> mindaddig szedje, míg </w:t>
      </w:r>
      <w:r w:rsidR="00E84956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orvosa előírja</w:t>
      </w:r>
      <w:r w:rsidR="0094416A">
        <w:rPr>
          <w:sz w:val="22"/>
          <w:szCs w:val="22"/>
        </w:rPr>
        <w:t>.</w:t>
      </w:r>
    </w:p>
    <w:p w14:paraId="4032D6D8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7968E093" w14:textId="77777777" w:rsidR="00571DFD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Amennyiben </w:t>
      </w:r>
      <w:r w:rsidR="0094416A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orvosa 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filmtablettát epesavkötő gyógyszerekkel</w:t>
      </w:r>
      <w:r w:rsidR="00FD2D54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(koleszterin</w:t>
      </w:r>
      <w:r w:rsidR="00571DFD" w:rsidRPr="006F7775">
        <w:rPr>
          <w:sz w:val="22"/>
          <w:szCs w:val="22"/>
        </w:rPr>
        <w:t>szint</w:t>
      </w:r>
      <w:r w:rsidR="0094416A">
        <w:rPr>
          <w:sz w:val="22"/>
          <w:szCs w:val="22"/>
        </w:rPr>
        <w:noBreakHyphen/>
      </w:r>
      <w:r w:rsidRPr="006F7775">
        <w:rPr>
          <w:sz w:val="22"/>
          <w:szCs w:val="22"/>
        </w:rPr>
        <w:t>csökkentő gyógyszerek) együtt rendel</w:t>
      </w:r>
      <w:r w:rsidR="00571DFD" w:rsidRPr="006F7775">
        <w:rPr>
          <w:sz w:val="22"/>
          <w:szCs w:val="22"/>
        </w:rPr>
        <w:t>te Önnek</w:t>
      </w:r>
      <w:r w:rsidRPr="006F7775">
        <w:rPr>
          <w:sz w:val="22"/>
          <w:szCs w:val="22"/>
        </w:rPr>
        <w:t xml:space="preserve">, 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filmtablettát </w:t>
      </w:r>
      <w:r w:rsidR="00571DFD" w:rsidRPr="006F7775">
        <w:rPr>
          <w:sz w:val="22"/>
          <w:szCs w:val="22"/>
        </w:rPr>
        <w:t>az epesavkötő szer bevétele előtt legalább 2 órával vagy utána legalább 4 órával kell bevennie.</w:t>
      </w:r>
    </w:p>
    <w:p w14:paraId="477C6BE0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0B434F9D" w14:textId="77777777" w:rsidR="0062081F" w:rsidRPr="006F7775" w:rsidRDefault="008D4B42" w:rsidP="000022D1">
      <w:pPr>
        <w:spacing w:line="26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G</w:t>
      </w:r>
      <w:r w:rsidR="0062081F" w:rsidRPr="006F7775">
        <w:rPr>
          <w:b/>
          <w:sz w:val="22"/>
          <w:szCs w:val="22"/>
        </w:rPr>
        <w:t>yermekek</w:t>
      </w:r>
      <w:r w:rsidR="00006940">
        <w:rPr>
          <w:b/>
          <w:sz w:val="22"/>
          <w:szCs w:val="22"/>
        </w:rPr>
        <w:t xml:space="preserve"> és serdülők</w:t>
      </w:r>
    </w:p>
    <w:p w14:paraId="3051E858" w14:textId="77777777" w:rsidR="0062081F" w:rsidRDefault="0062081F" w:rsidP="000022D1">
      <w:pPr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>10</w:t>
      </w:r>
      <w:r w:rsidR="0071486B">
        <w:rPr>
          <w:sz w:val="22"/>
          <w:szCs w:val="22"/>
        </w:rPr>
        <w:t>–</w:t>
      </w:r>
      <w:r w:rsidRPr="001A5BC2">
        <w:rPr>
          <w:sz w:val="22"/>
          <w:szCs w:val="22"/>
        </w:rPr>
        <w:t>17</w:t>
      </w:r>
      <w:r w:rsidR="0094416A">
        <w:rPr>
          <w:sz w:val="22"/>
          <w:szCs w:val="22"/>
        </w:rPr>
        <w:t> </w:t>
      </w:r>
      <w:r w:rsidRPr="006F7775">
        <w:rPr>
          <w:sz w:val="22"/>
          <w:szCs w:val="22"/>
        </w:rPr>
        <w:t xml:space="preserve">éves gyermekek </w:t>
      </w:r>
      <w:r w:rsidR="008D4B42">
        <w:rPr>
          <w:sz w:val="22"/>
          <w:szCs w:val="22"/>
        </w:rPr>
        <w:t xml:space="preserve">és serdülők </w:t>
      </w:r>
      <w:r w:rsidRPr="006F7775">
        <w:rPr>
          <w:sz w:val="22"/>
          <w:szCs w:val="22"/>
        </w:rPr>
        <w:t>esetében a javall</w:t>
      </w:r>
      <w:r w:rsidR="008D4B42">
        <w:rPr>
          <w:sz w:val="22"/>
          <w:szCs w:val="22"/>
        </w:rPr>
        <w:t>ot</w:t>
      </w:r>
      <w:r w:rsidRPr="006F7775">
        <w:rPr>
          <w:sz w:val="22"/>
          <w:szCs w:val="22"/>
        </w:rPr>
        <w:t>t kezdő adag napi 10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>, este bevéve. A maximális javall</w:t>
      </w:r>
      <w:r w:rsidR="008D4B42">
        <w:rPr>
          <w:sz w:val="22"/>
          <w:szCs w:val="22"/>
        </w:rPr>
        <w:t>ot</w:t>
      </w:r>
      <w:r w:rsidRPr="006F7775">
        <w:rPr>
          <w:sz w:val="22"/>
          <w:szCs w:val="22"/>
        </w:rPr>
        <w:t>t adag napi 40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>.</w:t>
      </w:r>
    </w:p>
    <w:p w14:paraId="514B352F" w14:textId="77777777" w:rsidR="004824AD" w:rsidRPr="006F7775" w:rsidRDefault="004824AD" w:rsidP="00D03FD6">
      <w:pPr>
        <w:rPr>
          <w:sz w:val="22"/>
          <w:szCs w:val="22"/>
        </w:rPr>
      </w:pPr>
      <w:r>
        <w:rPr>
          <w:sz w:val="22"/>
        </w:rPr>
        <w:t>10 év alatti gyermekeknél</w:t>
      </w:r>
      <w:r w:rsidRPr="004824AD">
        <w:rPr>
          <w:sz w:val="22"/>
        </w:rPr>
        <w:t>, a biztonságosságra és hatásosságra vonatkozó adatok hiánya miatt,</w:t>
      </w:r>
      <w:r>
        <w:rPr>
          <w:sz w:val="22"/>
        </w:rPr>
        <w:t xml:space="preserve"> ez a gyógyszer nem alkalmazható.</w:t>
      </w:r>
    </w:p>
    <w:p w14:paraId="4D443546" w14:textId="77777777" w:rsidR="0062081F" w:rsidRPr="006F7775" w:rsidRDefault="0062081F" w:rsidP="000022D1">
      <w:pPr>
        <w:tabs>
          <w:tab w:val="left" w:pos="5145"/>
        </w:tabs>
        <w:spacing w:line="260" w:lineRule="exact"/>
        <w:rPr>
          <w:sz w:val="22"/>
          <w:szCs w:val="22"/>
        </w:rPr>
      </w:pPr>
    </w:p>
    <w:p w14:paraId="4CBC992B" w14:textId="77777777" w:rsidR="0062081F" w:rsidRPr="001A5BC2" w:rsidRDefault="0062081F" w:rsidP="000022D1">
      <w:pPr>
        <w:tabs>
          <w:tab w:val="left" w:pos="5145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Ha az előírtnál több </w:t>
      </w:r>
      <w:r w:rsidR="00954E9C" w:rsidRPr="001A5BC2">
        <w:rPr>
          <w:b/>
          <w:sz w:val="22"/>
          <w:szCs w:val="22"/>
        </w:rPr>
        <w:t>Sicor</w:t>
      </w:r>
      <w:r w:rsidRPr="001A5BC2">
        <w:rPr>
          <w:b/>
          <w:sz w:val="22"/>
          <w:szCs w:val="22"/>
        </w:rPr>
        <w:t xml:space="preserve"> filmtablettát vett be</w:t>
      </w:r>
    </w:p>
    <w:p w14:paraId="7A4CDF2F" w14:textId="77777777" w:rsidR="0062081F" w:rsidRPr="00CB6C49" w:rsidRDefault="0062081F" w:rsidP="000022D1">
      <w:pPr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>Azonnal értesítse kezelőorvosát vagy gyógyszerészét</w:t>
      </w:r>
      <w:r w:rsidR="00F80B90">
        <w:rPr>
          <w:sz w:val="22"/>
          <w:szCs w:val="22"/>
        </w:rPr>
        <w:t>.</w:t>
      </w:r>
    </w:p>
    <w:p w14:paraId="721B02BC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1144DF76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b/>
          <w:sz w:val="22"/>
          <w:szCs w:val="22"/>
        </w:rPr>
        <w:t xml:space="preserve">Ha elfelejtette bevenni a </w:t>
      </w:r>
      <w:r w:rsidR="00954E9C" w:rsidRPr="006F7775">
        <w:rPr>
          <w:b/>
          <w:sz w:val="22"/>
          <w:szCs w:val="22"/>
        </w:rPr>
        <w:t>Sicor</w:t>
      </w:r>
      <w:r w:rsidRPr="006F7775">
        <w:rPr>
          <w:b/>
          <w:sz w:val="22"/>
          <w:szCs w:val="22"/>
        </w:rPr>
        <w:t xml:space="preserve"> filmtablettát</w:t>
      </w:r>
    </w:p>
    <w:p w14:paraId="1A3D5A68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Amennyiben elfelejtette bevenni a napi adagot, ne vegyen be kétszeres adagot a kihagyott adag pótlására, hanem a következő nap folytassa a gyógyszer szedését a szokásos időben.</w:t>
      </w:r>
    </w:p>
    <w:p w14:paraId="3EC20586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345AB2EF" w14:textId="77777777" w:rsidR="0062081F" w:rsidRPr="006F7775" w:rsidRDefault="0062081F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Ha idő előtt abbahagyja a </w:t>
      </w:r>
      <w:r w:rsidR="00954E9C" w:rsidRPr="006F7775">
        <w:rPr>
          <w:b/>
          <w:sz w:val="22"/>
          <w:szCs w:val="22"/>
        </w:rPr>
        <w:t>Sicor</w:t>
      </w:r>
      <w:r w:rsidRPr="006F7775">
        <w:rPr>
          <w:b/>
          <w:sz w:val="22"/>
          <w:szCs w:val="22"/>
        </w:rPr>
        <w:t xml:space="preserve"> filmtabletta szedését</w:t>
      </w:r>
    </w:p>
    <w:p w14:paraId="168F38B8" w14:textId="77777777" w:rsidR="0062081F" w:rsidRPr="006F7775" w:rsidRDefault="0062081F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Ne hagyja abba a </w:t>
      </w:r>
      <w:r w:rsidR="00954E9C" w:rsidRPr="006F7775">
        <w:rPr>
          <w:sz w:val="22"/>
          <w:szCs w:val="22"/>
        </w:rPr>
        <w:t>Sicor</w:t>
      </w:r>
      <w:r w:rsidRPr="006F7775">
        <w:rPr>
          <w:sz w:val="22"/>
          <w:szCs w:val="22"/>
        </w:rPr>
        <w:t xml:space="preserve"> filmtabletta szedését anélkül, hogy azt </w:t>
      </w:r>
      <w:r w:rsidR="00AD51F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orvosával megbeszélné, mert az Ön koleszterinszintje emelkedhet</w:t>
      </w:r>
      <w:r w:rsidR="00AD51F5">
        <w:rPr>
          <w:sz w:val="22"/>
          <w:szCs w:val="22"/>
        </w:rPr>
        <w:t>.</w:t>
      </w:r>
    </w:p>
    <w:p w14:paraId="0F7F9FAC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2E1D3F22" w14:textId="77777777" w:rsidR="0055062F" w:rsidRPr="006F7775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Ha bármilyen további kérdése van a gyógyszer alkalmazásával kapcsolatban, kérdezze meg kezelőorvosát vagy gyógyszerészét</w:t>
      </w:r>
      <w:r w:rsidR="00F80B90">
        <w:rPr>
          <w:sz w:val="22"/>
          <w:szCs w:val="22"/>
        </w:rPr>
        <w:t>.</w:t>
      </w:r>
    </w:p>
    <w:p w14:paraId="330BD74A" w14:textId="77777777" w:rsidR="00D40374" w:rsidRPr="001A5BC2" w:rsidRDefault="00D40374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684F06D9" w14:textId="77777777" w:rsidR="00B064C9" w:rsidRPr="00CB6C49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AC6B249" w14:textId="77777777" w:rsidR="00CA7771" w:rsidRPr="006F7775" w:rsidRDefault="00CA7771" w:rsidP="00C33CEC">
      <w:pPr>
        <w:keepNext/>
        <w:widowControl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CB6C49">
        <w:rPr>
          <w:b/>
          <w:sz w:val="22"/>
          <w:szCs w:val="22"/>
        </w:rPr>
        <w:lastRenderedPageBreak/>
        <w:t>4.</w:t>
      </w:r>
      <w:r w:rsidR="00FF2E76" w:rsidRPr="00CB6C49">
        <w:rPr>
          <w:b/>
          <w:sz w:val="22"/>
          <w:szCs w:val="22"/>
        </w:rPr>
        <w:tab/>
      </w:r>
      <w:r w:rsidR="00E50D9C" w:rsidRPr="006F7775">
        <w:rPr>
          <w:b/>
          <w:sz w:val="22"/>
          <w:szCs w:val="22"/>
          <w:lang w:val="es-ES_tradnl"/>
        </w:rPr>
        <w:t>Lehetséges mellékhatások</w:t>
      </w:r>
    </w:p>
    <w:p w14:paraId="73B2733B" w14:textId="77777777" w:rsidR="00FF2E76" w:rsidRPr="006F7775" w:rsidRDefault="00FF2E76" w:rsidP="00C33CEC">
      <w:pPr>
        <w:keepNext/>
        <w:widowControl/>
        <w:tabs>
          <w:tab w:val="left" w:pos="567"/>
        </w:tabs>
        <w:spacing w:line="260" w:lineRule="exact"/>
        <w:rPr>
          <w:sz w:val="22"/>
          <w:szCs w:val="22"/>
        </w:rPr>
      </w:pPr>
    </w:p>
    <w:p w14:paraId="1FFBA109" w14:textId="77777777" w:rsidR="00524054" w:rsidRPr="006F7775" w:rsidRDefault="00524054" w:rsidP="00C33CEC">
      <w:pPr>
        <w:keepNext/>
        <w:widowControl/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Mint minden gyógyszer, így </w:t>
      </w:r>
      <w:r w:rsidR="00B064C9" w:rsidRPr="006F7775">
        <w:rPr>
          <w:sz w:val="22"/>
          <w:szCs w:val="22"/>
        </w:rPr>
        <w:t xml:space="preserve">ez a gyógyszer </w:t>
      </w:r>
      <w:r w:rsidRPr="006F7775">
        <w:rPr>
          <w:sz w:val="22"/>
          <w:szCs w:val="22"/>
        </w:rPr>
        <w:t>is okozhat mellékhatásokat, amelyek azonban nem mindenkinél jelentkeznek.</w:t>
      </w:r>
    </w:p>
    <w:p w14:paraId="135DA0D4" w14:textId="77777777" w:rsidR="006D46AD" w:rsidRPr="006F7775" w:rsidRDefault="006D46AD" w:rsidP="000022D1">
      <w:pPr>
        <w:spacing w:line="260" w:lineRule="exact"/>
        <w:rPr>
          <w:sz w:val="22"/>
          <w:szCs w:val="22"/>
        </w:rPr>
      </w:pPr>
    </w:p>
    <w:p w14:paraId="09EF8E3B" w14:textId="77777777" w:rsidR="006D46AD" w:rsidRPr="006F7775" w:rsidRDefault="006D46AD" w:rsidP="000022D1">
      <w:pPr>
        <w:keepNext/>
        <w:keepLines/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következő kifejezések a mellékhatások előfordulási gyakoriságának kifejezésére használatosak:</w:t>
      </w:r>
    </w:p>
    <w:p w14:paraId="46301D2A" w14:textId="77777777" w:rsidR="006D46AD" w:rsidRPr="006F7775" w:rsidRDefault="006D46AD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709" w:hanging="709"/>
        <w:rPr>
          <w:sz w:val="22"/>
          <w:szCs w:val="22"/>
        </w:rPr>
      </w:pPr>
      <w:r w:rsidRPr="006F7775">
        <w:rPr>
          <w:i/>
          <w:sz w:val="22"/>
          <w:szCs w:val="22"/>
        </w:rPr>
        <w:t>Ritka</w:t>
      </w:r>
      <w:r w:rsidRPr="006F7775">
        <w:rPr>
          <w:sz w:val="22"/>
          <w:szCs w:val="22"/>
        </w:rPr>
        <w:t xml:space="preserve"> (1000</w:t>
      </w:r>
      <w:r w:rsidR="00297DB9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ből </w:t>
      </w:r>
      <w:r w:rsidR="004824AD" w:rsidRPr="004824AD">
        <w:rPr>
          <w:sz w:val="22"/>
          <w:szCs w:val="22"/>
        </w:rPr>
        <w:t>legfeljebb 1 beteget érinthet</w:t>
      </w:r>
      <w:r w:rsidRPr="006F7775">
        <w:rPr>
          <w:sz w:val="22"/>
          <w:szCs w:val="22"/>
        </w:rPr>
        <w:t>)</w:t>
      </w:r>
    </w:p>
    <w:p w14:paraId="3EDBA2C8" w14:textId="77777777" w:rsidR="006D46AD" w:rsidRPr="006F7775" w:rsidRDefault="006D46AD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1134" w:hanging="1134"/>
        <w:rPr>
          <w:sz w:val="22"/>
          <w:szCs w:val="22"/>
        </w:rPr>
      </w:pPr>
      <w:r w:rsidRPr="006F7775">
        <w:rPr>
          <w:i/>
          <w:sz w:val="22"/>
          <w:szCs w:val="22"/>
        </w:rPr>
        <w:t>Nagyon ritka</w:t>
      </w:r>
      <w:r w:rsidRPr="006F7775">
        <w:rPr>
          <w:sz w:val="22"/>
          <w:szCs w:val="22"/>
        </w:rPr>
        <w:t xml:space="preserve"> (10</w:t>
      </w:r>
      <w:r w:rsidR="00297DB9">
        <w:rPr>
          <w:sz w:val="22"/>
          <w:szCs w:val="22"/>
        </w:rPr>
        <w:t> </w:t>
      </w:r>
      <w:r w:rsidRPr="006F7775">
        <w:rPr>
          <w:sz w:val="22"/>
          <w:szCs w:val="22"/>
        </w:rPr>
        <w:t>000</w:t>
      </w:r>
      <w:r w:rsidR="00297DB9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ből </w:t>
      </w:r>
      <w:r w:rsidR="004824AD" w:rsidRPr="004824AD">
        <w:rPr>
          <w:sz w:val="22"/>
          <w:szCs w:val="22"/>
        </w:rPr>
        <w:t>legfeljebb 1 beteget érinthet</w:t>
      </w:r>
      <w:r w:rsidRPr="006F7775">
        <w:rPr>
          <w:sz w:val="22"/>
          <w:szCs w:val="22"/>
        </w:rPr>
        <w:t>)</w:t>
      </w:r>
    </w:p>
    <w:p w14:paraId="0B00BA49" w14:textId="77777777" w:rsidR="006D46AD" w:rsidRPr="006F7775" w:rsidRDefault="00FC7E25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1134" w:hanging="1134"/>
        <w:rPr>
          <w:i/>
          <w:sz w:val="22"/>
          <w:szCs w:val="22"/>
        </w:rPr>
      </w:pPr>
      <w:r>
        <w:rPr>
          <w:i/>
          <w:sz w:val="22"/>
          <w:szCs w:val="22"/>
        </w:rPr>
        <w:t>N</w:t>
      </w:r>
      <w:r w:rsidR="006D46AD" w:rsidRPr="006F7775">
        <w:rPr>
          <w:i/>
          <w:sz w:val="22"/>
          <w:szCs w:val="22"/>
        </w:rPr>
        <w:t>em ismert</w:t>
      </w:r>
      <w:r w:rsidR="00297DB9">
        <w:rPr>
          <w:i/>
          <w:sz w:val="22"/>
          <w:szCs w:val="22"/>
        </w:rPr>
        <w:t xml:space="preserve"> </w:t>
      </w:r>
      <w:r w:rsidR="00297DB9" w:rsidRPr="00297DB9">
        <w:rPr>
          <w:sz w:val="22"/>
          <w:szCs w:val="22"/>
        </w:rPr>
        <w:t>(</w:t>
      </w:r>
      <w:r>
        <w:rPr>
          <w:sz w:val="22"/>
          <w:szCs w:val="22"/>
        </w:rPr>
        <w:t xml:space="preserve">a </w:t>
      </w:r>
      <w:r w:rsidR="00297DB9" w:rsidRPr="00297DB9">
        <w:rPr>
          <w:sz w:val="22"/>
          <w:szCs w:val="22"/>
        </w:rPr>
        <w:t>gyakoriság a rendelkezésre álló adatok alapján nem becsülhető meg</w:t>
      </w:r>
      <w:r w:rsidR="00297DB9">
        <w:rPr>
          <w:sz w:val="22"/>
          <w:szCs w:val="22"/>
        </w:rPr>
        <w:t>)</w:t>
      </w:r>
    </w:p>
    <w:p w14:paraId="35F73E03" w14:textId="77777777" w:rsidR="00524054" w:rsidRPr="006F7775" w:rsidRDefault="00524054" w:rsidP="000022D1">
      <w:pPr>
        <w:spacing w:line="260" w:lineRule="exact"/>
        <w:rPr>
          <w:sz w:val="22"/>
          <w:szCs w:val="22"/>
        </w:rPr>
      </w:pPr>
    </w:p>
    <w:p w14:paraId="6912DB78" w14:textId="77777777" w:rsidR="006D46AD" w:rsidRPr="001A5BC2" w:rsidRDefault="006D46AD" w:rsidP="000022D1">
      <w:pPr>
        <w:keepNext/>
        <w:keepLines/>
        <w:tabs>
          <w:tab w:val="left" w:pos="567"/>
        </w:tabs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>Az alábbi ritka, súlyos mellékhatásokról számoltak be.</w:t>
      </w:r>
    </w:p>
    <w:p w14:paraId="137A7765" w14:textId="77777777" w:rsidR="00524054" w:rsidRPr="006F7775" w:rsidRDefault="00524054" w:rsidP="000022D1">
      <w:pPr>
        <w:spacing w:line="260" w:lineRule="exact"/>
        <w:rPr>
          <w:b/>
          <w:sz w:val="22"/>
          <w:szCs w:val="22"/>
        </w:rPr>
      </w:pPr>
      <w:r w:rsidRPr="00CB6C49">
        <w:rPr>
          <w:b/>
          <w:sz w:val="22"/>
          <w:szCs w:val="22"/>
        </w:rPr>
        <w:t xml:space="preserve">Amennyiben Ön az itt felsorolt súlyos mellékhatások közül bármelyiket tapasztalja, </w:t>
      </w:r>
      <w:r w:rsidR="0045717C">
        <w:rPr>
          <w:b/>
          <w:sz w:val="22"/>
          <w:szCs w:val="22"/>
        </w:rPr>
        <w:t>hagyja abba a gyógyszer szedését és</w:t>
      </w:r>
      <w:r w:rsidRPr="00CB6C49">
        <w:rPr>
          <w:b/>
          <w:sz w:val="22"/>
          <w:szCs w:val="22"/>
        </w:rPr>
        <w:t xml:space="preserve"> azonnal értesítse </w:t>
      </w:r>
      <w:r w:rsidR="00DF1B37">
        <w:rPr>
          <w:b/>
          <w:sz w:val="22"/>
          <w:szCs w:val="22"/>
        </w:rPr>
        <w:t>kezelő</w:t>
      </w:r>
      <w:r w:rsidRPr="006F7775">
        <w:rPr>
          <w:b/>
          <w:sz w:val="22"/>
          <w:szCs w:val="22"/>
        </w:rPr>
        <w:t xml:space="preserve">orvosát, vagy keresse fel a </w:t>
      </w:r>
      <w:r w:rsidR="0045717C">
        <w:rPr>
          <w:b/>
          <w:sz w:val="22"/>
          <w:szCs w:val="22"/>
        </w:rPr>
        <w:t>legközelebbi kórház sürgősségi osztályát</w:t>
      </w:r>
      <w:r w:rsidR="00F80B90">
        <w:rPr>
          <w:b/>
          <w:sz w:val="22"/>
          <w:szCs w:val="22"/>
        </w:rPr>
        <w:t>:</w:t>
      </w:r>
    </w:p>
    <w:p w14:paraId="5C430746" w14:textId="77777777" w:rsidR="006D46AD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izomfájdalom, </w:t>
      </w:r>
      <w:r w:rsidR="00820268">
        <w:rPr>
          <w:sz w:val="22"/>
          <w:szCs w:val="22"/>
        </w:rPr>
        <w:t>izom</w:t>
      </w:r>
      <w:r w:rsidRPr="006F7775">
        <w:rPr>
          <w:sz w:val="22"/>
          <w:szCs w:val="22"/>
        </w:rPr>
        <w:t xml:space="preserve">érzékenység, </w:t>
      </w:r>
      <w:r w:rsidR="00820268">
        <w:rPr>
          <w:sz w:val="22"/>
          <w:szCs w:val="22"/>
        </w:rPr>
        <w:t>izom</w:t>
      </w:r>
      <w:r w:rsidRPr="006F7775">
        <w:rPr>
          <w:sz w:val="22"/>
          <w:szCs w:val="22"/>
        </w:rPr>
        <w:t xml:space="preserve">gyengeség vagy </w:t>
      </w:r>
      <w:r w:rsidR="00820268">
        <w:rPr>
          <w:sz w:val="22"/>
          <w:szCs w:val="22"/>
        </w:rPr>
        <w:t>izom</w:t>
      </w:r>
      <w:r w:rsidRPr="006F7775">
        <w:rPr>
          <w:sz w:val="22"/>
          <w:szCs w:val="22"/>
        </w:rPr>
        <w:t xml:space="preserve">görcsök. Ritka esetekben ezek az izomproblémák súlyosak lehetnek, akár az </w:t>
      </w:r>
      <w:r w:rsidR="006D46AD" w:rsidRPr="006F7775">
        <w:rPr>
          <w:sz w:val="22"/>
          <w:szCs w:val="22"/>
        </w:rPr>
        <w:t>izmok vesekárosodást eredményező szétesése is előfordulhat, am</w:t>
      </w:r>
      <w:r w:rsidR="00C728DE">
        <w:rPr>
          <w:sz w:val="22"/>
          <w:szCs w:val="22"/>
        </w:rPr>
        <w:t>ely</w:t>
      </w:r>
      <w:r w:rsidR="006D46AD" w:rsidRPr="006F7775">
        <w:rPr>
          <w:sz w:val="22"/>
          <w:szCs w:val="22"/>
        </w:rPr>
        <w:t xml:space="preserve"> nagyon ritkán halált </w:t>
      </w:r>
      <w:r w:rsidR="00DF1B37">
        <w:rPr>
          <w:sz w:val="22"/>
          <w:szCs w:val="22"/>
        </w:rPr>
        <w:t xml:space="preserve">is </w:t>
      </w:r>
      <w:r w:rsidR="006D46AD" w:rsidRPr="006F7775">
        <w:rPr>
          <w:sz w:val="22"/>
          <w:szCs w:val="22"/>
        </w:rPr>
        <w:t>okoz</w:t>
      </w:r>
      <w:r w:rsidR="00DF1B37">
        <w:rPr>
          <w:sz w:val="22"/>
          <w:szCs w:val="22"/>
        </w:rPr>
        <w:t>ha</w:t>
      </w:r>
      <w:r w:rsidR="006D46AD" w:rsidRPr="006F7775">
        <w:rPr>
          <w:sz w:val="22"/>
          <w:szCs w:val="22"/>
        </w:rPr>
        <w:t>t</w:t>
      </w:r>
      <w:r w:rsidR="00820268">
        <w:rPr>
          <w:sz w:val="22"/>
          <w:szCs w:val="22"/>
        </w:rPr>
        <w:t>.</w:t>
      </w:r>
    </w:p>
    <w:p w14:paraId="127B015E" w14:textId="77777777" w:rsidR="00B064C9" w:rsidRPr="006F7775" w:rsidRDefault="00B064C9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túlérzékenységi (allergiás) reakciók, beleértve</w:t>
      </w:r>
      <w:r w:rsidR="00F4574D">
        <w:rPr>
          <w:sz w:val="22"/>
          <w:szCs w:val="22"/>
        </w:rPr>
        <w:t>:</w:t>
      </w:r>
    </w:p>
    <w:p w14:paraId="13F02D12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az arc</w:t>
      </w:r>
      <w:r w:rsidR="0045717C">
        <w:rPr>
          <w:sz w:val="22"/>
          <w:szCs w:val="22"/>
        </w:rPr>
        <w:t>-</w:t>
      </w:r>
      <w:r w:rsidRPr="006F7775">
        <w:rPr>
          <w:sz w:val="22"/>
          <w:szCs w:val="22"/>
        </w:rPr>
        <w:t>, a nyelv</w:t>
      </w:r>
      <w:r w:rsidR="0045717C">
        <w:rPr>
          <w:sz w:val="22"/>
          <w:szCs w:val="22"/>
        </w:rPr>
        <w:t>- és</w:t>
      </w:r>
      <w:r w:rsidR="007E40FC" w:rsidRPr="006F7775">
        <w:rPr>
          <w:sz w:val="22"/>
          <w:szCs w:val="22"/>
        </w:rPr>
        <w:t xml:space="preserve"> a </w:t>
      </w:r>
      <w:r w:rsidRPr="006F7775">
        <w:rPr>
          <w:sz w:val="22"/>
          <w:szCs w:val="22"/>
        </w:rPr>
        <w:t xml:space="preserve">torok </w:t>
      </w:r>
      <w:r w:rsidR="0045717C">
        <w:rPr>
          <w:sz w:val="22"/>
          <w:szCs w:val="22"/>
        </w:rPr>
        <w:t xml:space="preserve">duzzanata, amely </w:t>
      </w:r>
      <w:r w:rsidR="007E40FC" w:rsidRPr="006F7775">
        <w:rPr>
          <w:sz w:val="22"/>
          <w:szCs w:val="22"/>
        </w:rPr>
        <w:t xml:space="preserve">légzési nehézséget </w:t>
      </w:r>
      <w:r w:rsidR="0045717C">
        <w:rPr>
          <w:sz w:val="22"/>
          <w:szCs w:val="22"/>
        </w:rPr>
        <w:t>okozhat (angioödéma)</w:t>
      </w:r>
    </w:p>
    <w:p w14:paraId="7FFDCEAC" w14:textId="77777777" w:rsidR="00524054" w:rsidRPr="001A5BC2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1A5BC2">
        <w:rPr>
          <w:sz w:val="22"/>
          <w:szCs w:val="22"/>
        </w:rPr>
        <w:t>súlyos izomfájdalom, többnyire a vállban és a csípőnél</w:t>
      </w:r>
    </w:p>
    <w:p w14:paraId="46EE9319" w14:textId="77777777" w:rsidR="00524054" w:rsidRPr="00CB6C49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CB6C49">
        <w:rPr>
          <w:sz w:val="22"/>
          <w:szCs w:val="22"/>
        </w:rPr>
        <w:t>végtag</w:t>
      </w:r>
      <w:r w:rsidR="00C728DE">
        <w:rPr>
          <w:sz w:val="22"/>
          <w:szCs w:val="22"/>
        </w:rPr>
        <w:t>-</w:t>
      </w:r>
      <w:r w:rsidRPr="00CB6C49">
        <w:rPr>
          <w:sz w:val="22"/>
          <w:szCs w:val="22"/>
        </w:rPr>
        <w:t xml:space="preserve"> és nyaki izomgyengeséggel járó kiütés</w:t>
      </w:r>
    </w:p>
    <w:p w14:paraId="498DEE3D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ízületi fájdalom vagy </w:t>
      </w:r>
      <w:r w:rsidR="00595C04">
        <w:rPr>
          <w:sz w:val="22"/>
          <w:szCs w:val="22"/>
        </w:rPr>
        <w:t>-</w:t>
      </w:r>
      <w:r w:rsidRPr="006F7775">
        <w:rPr>
          <w:sz w:val="22"/>
          <w:szCs w:val="22"/>
        </w:rPr>
        <w:t>gyulladás</w:t>
      </w:r>
    </w:p>
    <w:p w14:paraId="64F970ED" w14:textId="77777777" w:rsidR="00524054" w:rsidRPr="006F7775" w:rsidRDefault="00595C0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524054" w:rsidRPr="006F7775">
        <w:rPr>
          <w:sz w:val="22"/>
          <w:szCs w:val="22"/>
        </w:rPr>
        <w:t>vérerek gyulladása</w:t>
      </w:r>
    </w:p>
    <w:p w14:paraId="506E1AF9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szokatlan véraláfutások, bőrkiütések, duzzanat, csalánkiütés, a bőr napfényérzékenysége, láz, </w:t>
      </w:r>
      <w:r w:rsidR="006D46AD" w:rsidRPr="006F7775">
        <w:rPr>
          <w:sz w:val="22"/>
          <w:szCs w:val="22"/>
        </w:rPr>
        <w:t>kipirulás</w:t>
      </w:r>
    </w:p>
    <w:p w14:paraId="2B0DAB5C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lég</w:t>
      </w:r>
      <w:r w:rsidR="00400B00" w:rsidRPr="006F7775">
        <w:rPr>
          <w:sz w:val="22"/>
          <w:szCs w:val="22"/>
        </w:rPr>
        <w:t>szomj</w:t>
      </w:r>
      <w:r w:rsidR="00253107" w:rsidRPr="006F7775">
        <w:rPr>
          <w:sz w:val="22"/>
          <w:szCs w:val="22"/>
        </w:rPr>
        <w:t xml:space="preserve"> </w:t>
      </w:r>
      <w:r w:rsidR="006D46AD" w:rsidRPr="006F7775">
        <w:rPr>
          <w:sz w:val="22"/>
          <w:szCs w:val="22"/>
        </w:rPr>
        <w:t xml:space="preserve">és </w:t>
      </w:r>
      <w:r w:rsidRPr="006F7775">
        <w:rPr>
          <w:sz w:val="22"/>
          <w:szCs w:val="22"/>
        </w:rPr>
        <w:t>rossz közérzet</w:t>
      </w:r>
    </w:p>
    <w:p w14:paraId="4673A749" w14:textId="77777777" w:rsidR="00524054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lupus</w:t>
      </w:r>
      <w:r w:rsidR="00384174">
        <w:rPr>
          <w:sz w:val="22"/>
          <w:szCs w:val="22"/>
        </w:rPr>
        <w:t>z</w:t>
      </w:r>
      <w:r w:rsidR="00C20378">
        <w:rPr>
          <w:sz w:val="22"/>
          <w:szCs w:val="22"/>
        </w:rPr>
        <w:t>-</w:t>
      </w:r>
      <w:r w:rsidRPr="006F7775">
        <w:rPr>
          <w:sz w:val="22"/>
          <w:szCs w:val="22"/>
        </w:rPr>
        <w:t>szerű kórkép (kiütéssel, ízületi problémákkal és a vérsejteket érintő hatásokkal)</w:t>
      </w:r>
    </w:p>
    <w:p w14:paraId="5DE58491" w14:textId="77777777" w:rsidR="00400B00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a bőr és a szemek sárgaságával járó májgyulladás, viszketés, sötét színű vizelet vagy fakó széklet, </w:t>
      </w:r>
      <w:r w:rsidR="005F62A3">
        <w:rPr>
          <w:sz w:val="22"/>
          <w:szCs w:val="22"/>
        </w:rPr>
        <w:t>fáradtság-vagy gyengeségérzés, étvágytalanság, májelégtelenség (nagyon ritka)</w:t>
      </w:r>
    </w:p>
    <w:p w14:paraId="491BA1D7" w14:textId="77777777" w:rsidR="006D46AD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hasnyálmirigy</w:t>
      </w:r>
      <w:r w:rsidR="00C20378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gyulladás, </w:t>
      </w:r>
      <w:r w:rsidR="006D46AD" w:rsidRPr="006F7775">
        <w:rPr>
          <w:sz w:val="22"/>
          <w:szCs w:val="22"/>
        </w:rPr>
        <w:t>am</w:t>
      </w:r>
      <w:r w:rsidR="00F80B90">
        <w:rPr>
          <w:sz w:val="22"/>
          <w:szCs w:val="22"/>
        </w:rPr>
        <w:t>i</w:t>
      </w:r>
      <w:r w:rsidR="006D46AD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gyakran súlyos hasi fájdalommal</w:t>
      </w:r>
      <w:r w:rsidR="006D46AD" w:rsidRPr="006F7775">
        <w:rPr>
          <w:sz w:val="22"/>
          <w:szCs w:val="22"/>
        </w:rPr>
        <w:t xml:space="preserve"> jár</w:t>
      </w:r>
    </w:p>
    <w:p w14:paraId="441C95EA" w14:textId="77777777" w:rsidR="00EE2CD0" w:rsidRPr="006F7775" w:rsidRDefault="00EE2CD0" w:rsidP="00830654">
      <w:pPr>
        <w:spacing w:line="260" w:lineRule="exact"/>
        <w:rPr>
          <w:sz w:val="22"/>
          <w:szCs w:val="22"/>
        </w:rPr>
      </w:pPr>
    </w:p>
    <w:p w14:paraId="17AFFF90" w14:textId="77777777" w:rsidR="00EE2CD0" w:rsidRDefault="00EE2CD0" w:rsidP="00EE2CD0">
      <w:pPr>
        <w:tabs>
          <w:tab w:val="left" w:pos="1134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Az alábbi, nagyon ritka, súlyos mellékhatást jelentették:</w:t>
      </w:r>
    </w:p>
    <w:p w14:paraId="55EBEAB6" w14:textId="77777777" w:rsidR="00EE2CD0" w:rsidRDefault="00EE2CD0" w:rsidP="00EE2CD0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egy súlyos allergiás reakció, amely légzési nehézséget és szédülést okoz (anafilaxia).</w:t>
      </w:r>
    </w:p>
    <w:p w14:paraId="5698392F" w14:textId="77777777" w:rsidR="006D46AD" w:rsidRPr="001A5BC2" w:rsidRDefault="006D46AD" w:rsidP="000022D1">
      <w:pPr>
        <w:spacing w:line="260" w:lineRule="exact"/>
        <w:rPr>
          <w:sz w:val="22"/>
          <w:szCs w:val="22"/>
        </w:rPr>
      </w:pPr>
    </w:p>
    <w:p w14:paraId="28D69D96" w14:textId="77777777" w:rsidR="006D46AD" w:rsidRPr="00CB6C49" w:rsidRDefault="006D46AD" w:rsidP="000022D1">
      <w:pPr>
        <w:keepNext/>
        <w:keepLines/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>Az alábbi mellékhatások ritkán fordultak elő:</w:t>
      </w:r>
    </w:p>
    <w:p w14:paraId="4C685158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CB6C49">
        <w:rPr>
          <w:sz w:val="22"/>
          <w:szCs w:val="22"/>
        </w:rPr>
        <w:t xml:space="preserve">alacsony </w:t>
      </w:r>
      <w:r w:rsidR="00A62125" w:rsidRPr="00CB6C49">
        <w:rPr>
          <w:sz w:val="22"/>
          <w:szCs w:val="22"/>
        </w:rPr>
        <w:t>vörösvér</w:t>
      </w:r>
      <w:r w:rsidR="00A62125">
        <w:rPr>
          <w:sz w:val="22"/>
          <w:szCs w:val="22"/>
        </w:rPr>
        <w:t>tes</w:t>
      </w:r>
      <w:r w:rsidR="00A62125" w:rsidRPr="00CB6C49">
        <w:rPr>
          <w:sz w:val="22"/>
          <w:szCs w:val="22"/>
        </w:rPr>
        <w:t>t</w:t>
      </w:r>
      <w:r w:rsidR="00A62125" w:rsidRPr="006F7775">
        <w:rPr>
          <w:sz w:val="22"/>
          <w:szCs w:val="22"/>
        </w:rPr>
        <w:t xml:space="preserve">szám </w:t>
      </w:r>
      <w:r w:rsidRPr="006F7775">
        <w:rPr>
          <w:sz w:val="22"/>
          <w:szCs w:val="22"/>
        </w:rPr>
        <w:t>(anémia)</w:t>
      </w:r>
    </w:p>
    <w:p w14:paraId="59056C3E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a karok és a lábak zsibbadása</w:t>
      </w:r>
      <w:r w:rsidR="006D46AD" w:rsidRPr="006F7775">
        <w:rPr>
          <w:sz w:val="22"/>
          <w:szCs w:val="22"/>
        </w:rPr>
        <w:t xml:space="preserve"> vagy </w:t>
      </w:r>
      <w:r w:rsidRPr="006F7775">
        <w:rPr>
          <w:sz w:val="22"/>
          <w:szCs w:val="22"/>
        </w:rPr>
        <w:t>gyengesége</w:t>
      </w:r>
    </w:p>
    <w:p w14:paraId="4016671B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fejfájás, bizsergő érzés, szédülés</w:t>
      </w:r>
    </w:p>
    <w:p w14:paraId="367E55D2" w14:textId="77777777" w:rsidR="00126A1D" w:rsidRPr="00D60622" w:rsidRDefault="00524054" w:rsidP="00D60622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D60622">
        <w:rPr>
          <w:sz w:val="22"/>
          <w:szCs w:val="22"/>
        </w:rPr>
        <w:t xml:space="preserve">emésztési </w:t>
      </w:r>
      <w:r w:rsidR="006D46AD" w:rsidRPr="00D60622">
        <w:rPr>
          <w:sz w:val="22"/>
          <w:szCs w:val="22"/>
        </w:rPr>
        <w:t xml:space="preserve">zavarok </w:t>
      </w:r>
      <w:r w:rsidRPr="004E6B59">
        <w:rPr>
          <w:sz w:val="22"/>
          <w:szCs w:val="22"/>
        </w:rPr>
        <w:t>(hasi fájdalom, székrekedés, felfúvódás, gyomorrontás, hasmenés, hányinger, hányás)</w:t>
      </w:r>
    </w:p>
    <w:p w14:paraId="27AF190E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viszketés, hajhullás</w:t>
      </w:r>
    </w:p>
    <w:p w14:paraId="0360F7AB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gyengeség</w:t>
      </w:r>
    </w:p>
    <w:p w14:paraId="3A0A1CD5" w14:textId="77777777" w:rsidR="00126A1D" w:rsidRDefault="00126A1D" w:rsidP="00D03FD6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emlékezetkiesés</w:t>
      </w:r>
    </w:p>
    <w:p w14:paraId="3100FCAF" w14:textId="77777777" w:rsidR="00393424" w:rsidRDefault="00016A45" w:rsidP="00D03FD6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zavartság</w:t>
      </w:r>
    </w:p>
    <w:p w14:paraId="0DEA8F3B" w14:textId="77777777" w:rsidR="00A62125" w:rsidRDefault="00A62125" w:rsidP="00017C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017C24">
        <w:rPr>
          <w:sz w:val="22"/>
          <w:szCs w:val="22"/>
        </w:rPr>
        <w:t>homályos látás és károsodott látás</w:t>
      </w:r>
    </w:p>
    <w:p w14:paraId="7A85931C" w14:textId="77777777" w:rsidR="00A62125" w:rsidRDefault="00A62125" w:rsidP="00C52767">
      <w:pPr>
        <w:spacing w:line="260" w:lineRule="exact"/>
        <w:rPr>
          <w:sz w:val="22"/>
          <w:szCs w:val="22"/>
        </w:rPr>
      </w:pPr>
    </w:p>
    <w:p w14:paraId="7169A0B7" w14:textId="77777777" w:rsidR="00A62125" w:rsidRDefault="00A62125" w:rsidP="00A62125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Az alábbi mellékhatások nagyon ritkán fordultak elő:</w:t>
      </w:r>
    </w:p>
    <w:p w14:paraId="7C477CF2" w14:textId="77777777" w:rsidR="00A62125" w:rsidRPr="006F7775" w:rsidRDefault="00A62125" w:rsidP="00A62125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alvászavar </w:t>
      </w:r>
    </w:p>
    <w:p w14:paraId="5D91427A" w14:textId="77777777" w:rsidR="00A62125" w:rsidRDefault="00A62125" w:rsidP="00A62125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393424">
        <w:rPr>
          <w:sz w:val="22"/>
          <w:szCs w:val="22"/>
        </w:rPr>
        <w:t>memóriaromlás</w:t>
      </w:r>
    </w:p>
    <w:p w14:paraId="28B0382F" w14:textId="77777777" w:rsidR="00A62125" w:rsidRDefault="00A62125" w:rsidP="00A62125">
      <w:pPr>
        <w:numPr>
          <w:ilvl w:val="0"/>
          <w:numId w:val="34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kiütések, amelyek a bőrön, vagy szájüregi fekélyek formájában jelentkezhetnek (gyógyszer okozta lichenoid bőrkiütések)</w:t>
      </w:r>
    </w:p>
    <w:p w14:paraId="0B683234" w14:textId="77777777" w:rsidR="00A62125" w:rsidRDefault="00A62125" w:rsidP="00A62125">
      <w:pPr>
        <w:numPr>
          <w:ilvl w:val="0"/>
          <w:numId w:val="34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izomszakadás</w:t>
      </w:r>
    </w:p>
    <w:p w14:paraId="375AA12D" w14:textId="77777777" w:rsidR="00A62125" w:rsidRPr="007B6767" w:rsidRDefault="00A62125" w:rsidP="00A62125">
      <w:pPr>
        <w:numPr>
          <w:ilvl w:val="0"/>
          <w:numId w:val="34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a mellek megnagyobbodása férfiaknál (ginekomasztia)</w:t>
      </w:r>
    </w:p>
    <w:p w14:paraId="2AE5FC3D" w14:textId="77777777" w:rsidR="00587C48" w:rsidRPr="006F7775" w:rsidRDefault="00587C48" w:rsidP="000022D1">
      <w:pPr>
        <w:spacing w:line="260" w:lineRule="exact"/>
        <w:rPr>
          <w:sz w:val="22"/>
          <w:szCs w:val="22"/>
        </w:rPr>
      </w:pPr>
    </w:p>
    <w:p w14:paraId="540A6F2D" w14:textId="77777777" w:rsidR="00253107" w:rsidRPr="006F7775" w:rsidRDefault="00253107" w:rsidP="000022D1">
      <w:pPr>
        <w:keepNext/>
        <w:keepLines/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lastRenderedPageBreak/>
        <w:t>A következő egyéb mellékhatásokat jelentették még, azonban gyakoriságuk a rendelkezésre álló adatokból nem állapítható meg (gyakoriság nem ismert):</w:t>
      </w:r>
    </w:p>
    <w:p w14:paraId="2F57E1F9" w14:textId="77777777" w:rsidR="00253107" w:rsidRPr="006F7775" w:rsidRDefault="002D24D0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merevedési zavar </w:t>
      </w:r>
      <w:r w:rsidR="00253107" w:rsidRPr="006F7775">
        <w:rPr>
          <w:sz w:val="22"/>
          <w:szCs w:val="22"/>
        </w:rPr>
        <w:t>(</w:t>
      </w:r>
      <w:r>
        <w:rPr>
          <w:sz w:val="22"/>
          <w:szCs w:val="22"/>
        </w:rPr>
        <w:t>erektilis diszfunkció</w:t>
      </w:r>
      <w:r w:rsidR="00253107" w:rsidRPr="006F7775">
        <w:rPr>
          <w:sz w:val="22"/>
          <w:szCs w:val="22"/>
        </w:rPr>
        <w:t>)</w:t>
      </w:r>
    </w:p>
    <w:p w14:paraId="5984D204" w14:textId="77777777" w:rsidR="00253107" w:rsidRPr="006F7775" w:rsidRDefault="00253107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depresszió</w:t>
      </w:r>
    </w:p>
    <w:p w14:paraId="5779C502" w14:textId="77777777" w:rsidR="00253107" w:rsidRPr="006F7775" w:rsidRDefault="00253107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tüdőgyulladás, </w:t>
      </w:r>
      <w:r w:rsidR="00F80B90">
        <w:rPr>
          <w:sz w:val="22"/>
          <w:szCs w:val="22"/>
        </w:rPr>
        <w:t>ami</w:t>
      </w:r>
      <w:r w:rsidRPr="006F7775">
        <w:rPr>
          <w:sz w:val="22"/>
          <w:szCs w:val="22"/>
        </w:rPr>
        <w:t xml:space="preserve"> légzési problémákat okoz, ideértve a tartós köhögést és/vagy légszomjat vagy lázat</w:t>
      </w:r>
    </w:p>
    <w:p w14:paraId="7587CA98" w14:textId="77777777" w:rsidR="00253107" w:rsidRDefault="00253107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ínproblémák, esetenként ínszakadással súlyosbítva</w:t>
      </w:r>
    </w:p>
    <w:p w14:paraId="7574267F" w14:textId="77777777" w:rsidR="00720A49" w:rsidRDefault="00720A49" w:rsidP="00720A49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miaszténia grávisz (általános izomgyengeséget okozó betegség, amely néhány esetben a légzőizmokat is érintheti)</w:t>
      </w:r>
    </w:p>
    <w:p w14:paraId="03F5CAF4" w14:textId="77777777" w:rsidR="00720A49" w:rsidRDefault="00720A49" w:rsidP="00720A49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okuláris miaszténia (a szem izmainak gyengeségét okozó betegség)</w:t>
      </w:r>
    </w:p>
    <w:p w14:paraId="0777AD03" w14:textId="77777777" w:rsidR="00720A49" w:rsidRDefault="00720A49" w:rsidP="00720A49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beszéljen kezelőorvosával, ha aktivitás után rosszabbodó gyengeséget érez a karjában vagy lábában, illetve ha kettős látást, szemhéjcsüngést, nyelési nehézséget vagy légszomjat tapasztal.</w:t>
      </w:r>
    </w:p>
    <w:p w14:paraId="153512AD" w14:textId="77777777" w:rsidR="00253107" w:rsidRPr="001A5BC2" w:rsidRDefault="00253107" w:rsidP="000022D1">
      <w:pPr>
        <w:keepNext/>
        <w:keepLines/>
        <w:spacing w:line="260" w:lineRule="exact"/>
        <w:rPr>
          <w:sz w:val="22"/>
          <w:szCs w:val="22"/>
        </w:rPr>
      </w:pPr>
    </w:p>
    <w:p w14:paraId="301A2E5F" w14:textId="77777777" w:rsidR="00253107" w:rsidRPr="00CB6C49" w:rsidRDefault="00253107" w:rsidP="000022D1">
      <w:pPr>
        <w:keepNext/>
        <w:keepLines/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>A következő egyéb mellékhatásokat jelentették egyes sztatinokkal kapcsolatban:</w:t>
      </w:r>
    </w:p>
    <w:p w14:paraId="7771BCD6" w14:textId="77777777" w:rsidR="00587C48" w:rsidRPr="00CB6C49" w:rsidRDefault="00587C48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CB6C49">
        <w:rPr>
          <w:sz w:val="22"/>
          <w:szCs w:val="22"/>
        </w:rPr>
        <w:t>alvászavarok, beleértve a rémálmokat</w:t>
      </w:r>
    </w:p>
    <w:p w14:paraId="61666523" w14:textId="77777777" w:rsidR="00587C48" w:rsidRPr="006F7775" w:rsidRDefault="00587C48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szex</w:t>
      </w:r>
      <w:r w:rsidR="00D70BA6" w:rsidRPr="006F7775">
        <w:rPr>
          <w:sz w:val="22"/>
          <w:szCs w:val="22"/>
        </w:rPr>
        <w:t>uális problémák</w:t>
      </w:r>
    </w:p>
    <w:p w14:paraId="3042D23F" w14:textId="77777777" w:rsidR="00B064C9" w:rsidRDefault="00B064C9" w:rsidP="000022D1">
      <w:pPr>
        <w:numPr>
          <w:ilvl w:val="0"/>
          <w:numId w:val="23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cukorbetegség. A cukorbetegségnek nagyobb a valószínűsége, amennyiben az Ön vérében magas a cukor- és a zsírszint, ha túlsúlyos és/vagy magasvérnyomás-betegségben szenved. Amíg Ön ezt a gyógyszert szedi</w:t>
      </w:r>
      <w:r w:rsidR="002D24D0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</w:t>
      </w:r>
      <w:r w:rsidR="002D24D0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orvosa megfigyelés alatt fogja tartani.</w:t>
      </w:r>
    </w:p>
    <w:p w14:paraId="0E888F42" w14:textId="77777777" w:rsidR="00820268" w:rsidRDefault="00820268" w:rsidP="000022D1">
      <w:pPr>
        <w:numPr>
          <w:ilvl w:val="0"/>
          <w:numId w:val="23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állandó izomfájdalom, izomérzékenység vagy izomgyengeség, amely nagyon ritka esetben nem múlik el a Sicor filmtabletta szedésének abbahagyása után.</w:t>
      </w:r>
    </w:p>
    <w:p w14:paraId="27EC9EAF" w14:textId="77777777" w:rsidR="006639EB" w:rsidRPr="006F7775" w:rsidRDefault="006639EB" w:rsidP="00B87A88">
      <w:pPr>
        <w:spacing w:line="260" w:lineRule="exact"/>
        <w:rPr>
          <w:sz w:val="22"/>
          <w:szCs w:val="22"/>
        </w:rPr>
      </w:pPr>
    </w:p>
    <w:p w14:paraId="3B9072E5" w14:textId="77777777" w:rsidR="00524054" w:rsidRPr="006F7775" w:rsidRDefault="00524054" w:rsidP="000022D1">
      <w:pPr>
        <w:spacing w:line="260" w:lineRule="exact"/>
        <w:rPr>
          <w:i/>
          <w:sz w:val="22"/>
          <w:szCs w:val="22"/>
        </w:rPr>
      </w:pPr>
      <w:r w:rsidRPr="006F7775">
        <w:rPr>
          <w:i/>
          <w:sz w:val="22"/>
          <w:szCs w:val="22"/>
        </w:rPr>
        <w:t>Laboratóriumi értékek</w:t>
      </w:r>
    </w:p>
    <w:p w14:paraId="2F94946F" w14:textId="77777777" w:rsidR="00524054" w:rsidRDefault="00524054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Némely májenzim és egy izomeredetű enzim (kreatin</w:t>
      </w:r>
      <w:r w:rsidR="00C20378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kináz) </w:t>
      </w:r>
      <w:r w:rsidR="00587C48" w:rsidRPr="006F7775">
        <w:rPr>
          <w:sz w:val="22"/>
          <w:szCs w:val="22"/>
        </w:rPr>
        <w:t xml:space="preserve">laboratóriumi vérvizsgálati értékeinél </w:t>
      </w:r>
      <w:r w:rsidRPr="006F7775">
        <w:rPr>
          <w:sz w:val="22"/>
          <w:szCs w:val="22"/>
        </w:rPr>
        <w:t>emelkedést tapasztaltak.</w:t>
      </w:r>
    </w:p>
    <w:p w14:paraId="720F269C" w14:textId="77777777" w:rsidR="00126A1D" w:rsidRPr="006F7775" w:rsidRDefault="00126A1D" w:rsidP="000022D1">
      <w:pPr>
        <w:spacing w:line="260" w:lineRule="exact"/>
        <w:rPr>
          <w:sz w:val="22"/>
          <w:szCs w:val="22"/>
        </w:rPr>
      </w:pPr>
      <w:r w:rsidRPr="00B11077">
        <w:rPr>
          <w:sz w:val="22"/>
          <w:szCs w:val="22"/>
        </w:rPr>
        <w:t>Bizonyos vércukor paraméterek (HbA1c és éhomi glükózszint) emelkedése.</w:t>
      </w:r>
    </w:p>
    <w:p w14:paraId="4A492908" w14:textId="77777777" w:rsidR="00524054" w:rsidRDefault="00524054" w:rsidP="000022D1">
      <w:pPr>
        <w:spacing w:line="260" w:lineRule="exact"/>
        <w:rPr>
          <w:sz w:val="22"/>
          <w:szCs w:val="22"/>
        </w:rPr>
      </w:pPr>
    </w:p>
    <w:p w14:paraId="73B7E335" w14:textId="77777777" w:rsidR="00F80B90" w:rsidRPr="005B0C9F" w:rsidRDefault="00F80B90" w:rsidP="000022D1">
      <w:pPr>
        <w:spacing w:line="260" w:lineRule="exact"/>
        <w:rPr>
          <w:b/>
          <w:sz w:val="22"/>
          <w:szCs w:val="22"/>
        </w:rPr>
      </w:pPr>
      <w:r w:rsidRPr="005B0C9F">
        <w:rPr>
          <w:b/>
          <w:sz w:val="22"/>
          <w:szCs w:val="22"/>
        </w:rPr>
        <w:t>Mellékhatások bejelentése</w:t>
      </w:r>
    </w:p>
    <w:p w14:paraId="70945725" w14:textId="77777777" w:rsidR="005653CD" w:rsidRPr="005653CD" w:rsidRDefault="005653CD" w:rsidP="005653CD">
      <w:pPr>
        <w:spacing w:line="260" w:lineRule="exact"/>
        <w:rPr>
          <w:sz w:val="22"/>
          <w:szCs w:val="22"/>
        </w:rPr>
      </w:pPr>
      <w:r w:rsidRPr="005653CD">
        <w:rPr>
          <w:sz w:val="22"/>
          <w:szCs w:val="22"/>
        </w:rPr>
        <w:t xml:space="preserve">Ha Önnél bármilyen mellékhatás jelentkezik, tájékoztassa </w:t>
      </w:r>
      <w:r>
        <w:rPr>
          <w:sz w:val="22"/>
          <w:szCs w:val="22"/>
        </w:rPr>
        <w:t>kezelőorvosát</w:t>
      </w:r>
      <w:r w:rsidRPr="005653CD">
        <w:rPr>
          <w:sz w:val="22"/>
          <w:szCs w:val="22"/>
        </w:rPr>
        <w:t xml:space="preserve"> vagy</w:t>
      </w:r>
      <w:r>
        <w:rPr>
          <w:sz w:val="22"/>
          <w:szCs w:val="22"/>
        </w:rPr>
        <w:t xml:space="preserve"> </w:t>
      </w:r>
      <w:r w:rsidRPr="005653CD">
        <w:rPr>
          <w:sz w:val="22"/>
          <w:szCs w:val="22"/>
        </w:rPr>
        <w:t xml:space="preserve">gyógyszerészét. Ez a betegtájékoztatóban fel nem sorolt bármilyen lehetséges mellékhatásra is vonatkozik. A mellékhatásokat közvetlenül a hatóság részére is bejelentheti az </w:t>
      </w:r>
      <w:hyperlink r:id="rId7" w:history="1">
        <w:r w:rsidR="00CB6C49" w:rsidRPr="00B87A88">
          <w:rPr>
            <w:rStyle w:val="Hiperhivatkozs"/>
            <w:color w:val="auto"/>
            <w:sz w:val="22"/>
            <w:szCs w:val="22"/>
          </w:rPr>
          <w:t>V. függelékben</w:t>
        </w:r>
      </w:hyperlink>
      <w:r w:rsidRPr="005653CD">
        <w:rPr>
          <w:sz w:val="22"/>
          <w:szCs w:val="22"/>
        </w:rPr>
        <w:t xml:space="preserve"> található elérhetőségeken keresztül. </w:t>
      </w:r>
    </w:p>
    <w:p w14:paraId="05E0200E" w14:textId="77777777" w:rsidR="00A823E6" w:rsidRPr="006F7775" w:rsidRDefault="005653CD" w:rsidP="000022D1">
      <w:pPr>
        <w:spacing w:line="260" w:lineRule="exact"/>
        <w:rPr>
          <w:sz w:val="22"/>
          <w:szCs w:val="22"/>
        </w:rPr>
      </w:pPr>
      <w:r w:rsidRPr="005653CD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23A6513" w14:textId="77777777" w:rsidR="00B064C9" w:rsidRPr="006F7775" w:rsidRDefault="00B064C9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5442EEB" w14:textId="77777777" w:rsidR="00D40374" w:rsidRPr="001A5BC2" w:rsidRDefault="00D40374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3C8BCDF" w14:textId="77777777" w:rsidR="00D40374" w:rsidRPr="006F7775" w:rsidRDefault="00D40374" w:rsidP="002C2E0C">
      <w:pPr>
        <w:keepNext/>
        <w:tabs>
          <w:tab w:val="left" w:pos="567"/>
        </w:tabs>
        <w:spacing w:line="260" w:lineRule="exact"/>
        <w:rPr>
          <w:b/>
          <w:caps/>
          <w:sz w:val="22"/>
          <w:szCs w:val="22"/>
        </w:rPr>
      </w:pPr>
      <w:r w:rsidRPr="001A5BC2">
        <w:rPr>
          <w:b/>
          <w:caps/>
          <w:sz w:val="22"/>
          <w:szCs w:val="22"/>
        </w:rPr>
        <w:t>5.</w:t>
      </w:r>
      <w:r w:rsidR="00253107" w:rsidRPr="001A5BC2">
        <w:rPr>
          <w:b/>
          <w:caps/>
          <w:sz w:val="22"/>
          <w:szCs w:val="22"/>
        </w:rPr>
        <w:tab/>
      </w:r>
      <w:r w:rsidR="00D63CE7" w:rsidRPr="00B03388">
        <w:rPr>
          <w:b/>
          <w:noProof/>
          <w:sz w:val="22"/>
          <w:szCs w:val="22"/>
        </w:rPr>
        <w:t xml:space="preserve">Hogyan kell a </w:t>
      </w:r>
      <w:r w:rsidR="00D63CE7" w:rsidRPr="006F7775">
        <w:rPr>
          <w:b/>
          <w:sz w:val="22"/>
          <w:szCs w:val="22"/>
        </w:rPr>
        <w:t>Sicor filmtablettát</w:t>
      </w:r>
      <w:r w:rsidR="00D63CE7" w:rsidRPr="00B03388">
        <w:rPr>
          <w:b/>
          <w:noProof/>
          <w:sz w:val="22"/>
          <w:szCs w:val="22"/>
        </w:rPr>
        <w:t xml:space="preserve"> tárolni</w:t>
      </w:r>
      <w:r w:rsidRPr="006F7775">
        <w:rPr>
          <w:b/>
          <w:caps/>
          <w:sz w:val="22"/>
          <w:szCs w:val="22"/>
        </w:rPr>
        <w:t>?</w:t>
      </w:r>
    </w:p>
    <w:p w14:paraId="77029D23" w14:textId="77777777" w:rsidR="0011168D" w:rsidRDefault="0011168D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A5337BC" w14:textId="77777777" w:rsidR="00F03CC2" w:rsidRPr="006F7775" w:rsidRDefault="0011168D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D03FD6">
        <w:rPr>
          <w:sz w:val="22"/>
          <w:szCs w:val="22"/>
          <w:u w:val="single"/>
        </w:rPr>
        <w:t>PVC//Al buborékcsomagolás</w:t>
      </w:r>
      <w:r w:rsidR="00F03CC2">
        <w:rPr>
          <w:sz w:val="22"/>
          <w:szCs w:val="22"/>
        </w:rPr>
        <w:t>:</w:t>
      </w:r>
      <w:r w:rsidR="00393424">
        <w:rPr>
          <w:sz w:val="22"/>
          <w:szCs w:val="22"/>
        </w:rPr>
        <w:t xml:space="preserve"> </w:t>
      </w:r>
    </w:p>
    <w:p w14:paraId="258DF00E" w14:textId="77777777" w:rsidR="0072593F" w:rsidRPr="006F7775" w:rsidRDefault="00F2265A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Legfeljebb 30</w:t>
      </w:r>
      <w:r w:rsidR="00CE0793">
        <w:rPr>
          <w:sz w:val="22"/>
          <w:szCs w:val="22"/>
        </w:rPr>
        <w:t> </w:t>
      </w:r>
      <w:r w:rsidRPr="006F7775">
        <w:rPr>
          <w:sz w:val="22"/>
          <w:szCs w:val="22"/>
        </w:rPr>
        <w:t>°C-on tárolandó.</w:t>
      </w:r>
      <w:r w:rsidR="00393424">
        <w:rPr>
          <w:sz w:val="22"/>
          <w:szCs w:val="22"/>
        </w:rPr>
        <w:t xml:space="preserve"> </w:t>
      </w:r>
      <w:r w:rsidR="0072593F" w:rsidRPr="006F7775">
        <w:rPr>
          <w:sz w:val="22"/>
          <w:szCs w:val="22"/>
        </w:rPr>
        <w:t>A fénytől való védelem érdekében a buborékcsomagolást tartsa a dobozában.</w:t>
      </w:r>
    </w:p>
    <w:p w14:paraId="513F0ADF" w14:textId="77777777" w:rsidR="00F03CC2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A90F948" w14:textId="77777777" w:rsidR="00F03CC2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D03FD6">
        <w:rPr>
          <w:sz w:val="22"/>
          <w:szCs w:val="22"/>
          <w:u w:val="single"/>
        </w:rPr>
        <w:t>HDPE-tartály</w:t>
      </w:r>
      <w:r>
        <w:rPr>
          <w:sz w:val="22"/>
          <w:szCs w:val="22"/>
        </w:rPr>
        <w:t>:</w:t>
      </w:r>
    </w:p>
    <w:p w14:paraId="26B82B0E" w14:textId="77777777" w:rsidR="00F03CC2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F03CC2">
        <w:rPr>
          <w:sz w:val="22"/>
          <w:szCs w:val="22"/>
        </w:rPr>
        <w:t>Legfeljebb 30</w:t>
      </w:r>
      <w:r w:rsidR="00CE0793">
        <w:rPr>
          <w:sz w:val="22"/>
          <w:szCs w:val="22"/>
        </w:rPr>
        <w:t> </w:t>
      </w:r>
      <w:r w:rsidRPr="00F03CC2">
        <w:rPr>
          <w:sz w:val="22"/>
          <w:szCs w:val="22"/>
        </w:rPr>
        <w:t>°C-on</w:t>
      </w:r>
      <w:r w:rsidR="0011168D">
        <w:rPr>
          <w:sz w:val="22"/>
          <w:szCs w:val="22"/>
        </w:rPr>
        <w:t xml:space="preserve">, a fénytől való védelem érdekében </w:t>
      </w:r>
      <w:r>
        <w:rPr>
          <w:sz w:val="22"/>
          <w:szCs w:val="22"/>
        </w:rPr>
        <w:t>az eredeti csomagolásban</w:t>
      </w:r>
      <w:r w:rsidRPr="00F03CC2">
        <w:rPr>
          <w:sz w:val="22"/>
          <w:szCs w:val="22"/>
        </w:rPr>
        <w:t xml:space="preserve"> tárolandó.</w:t>
      </w:r>
    </w:p>
    <w:p w14:paraId="02588125" w14:textId="77777777" w:rsidR="00F03CC2" w:rsidRPr="006F7775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85F1FBE" w14:textId="77777777" w:rsidR="00011845" w:rsidRPr="006F7775" w:rsidRDefault="00011845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gyógyszer gyermekektől elzárva tartandó</w:t>
      </w:r>
      <w:r w:rsidR="00BF3189" w:rsidRPr="006F7775">
        <w:rPr>
          <w:sz w:val="22"/>
          <w:szCs w:val="22"/>
        </w:rPr>
        <w:t>!</w:t>
      </w:r>
    </w:p>
    <w:p w14:paraId="14517174" w14:textId="77777777" w:rsidR="00F2265A" w:rsidRPr="001A5BC2" w:rsidRDefault="00F2265A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37A26D1" w14:textId="77777777" w:rsidR="00D40374" w:rsidRPr="006F7775" w:rsidRDefault="00D40374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 xml:space="preserve">A </w:t>
      </w:r>
      <w:r w:rsidRPr="006F7775">
        <w:rPr>
          <w:sz w:val="22"/>
          <w:szCs w:val="22"/>
        </w:rPr>
        <w:t>csomagoláson feltüntetett lejárati idő</w:t>
      </w:r>
      <w:r w:rsidR="00056BCF">
        <w:rPr>
          <w:sz w:val="22"/>
          <w:szCs w:val="22"/>
        </w:rPr>
        <w:t xml:space="preserve"> (Felhasználható</w:t>
      </w:r>
      <w:r w:rsidR="00364A7C">
        <w:rPr>
          <w:sz w:val="22"/>
          <w:szCs w:val="22"/>
        </w:rPr>
        <w:t>:/Felh.</w:t>
      </w:r>
      <w:r w:rsidR="00056BCF">
        <w:rPr>
          <w:sz w:val="22"/>
          <w:szCs w:val="22"/>
        </w:rPr>
        <w:t>:) után ne szedje</w:t>
      </w:r>
      <w:r w:rsidR="00CB6C49">
        <w:rPr>
          <w:sz w:val="22"/>
          <w:szCs w:val="22"/>
        </w:rPr>
        <w:t xml:space="preserve"> ezt</w:t>
      </w:r>
      <w:r w:rsidR="00056BCF" w:rsidRPr="00056BCF">
        <w:rPr>
          <w:sz w:val="22"/>
          <w:szCs w:val="22"/>
        </w:rPr>
        <w:t xml:space="preserve"> </w:t>
      </w:r>
      <w:r w:rsidR="00056BCF">
        <w:rPr>
          <w:sz w:val="22"/>
          <w:szCs w:val="22"/>
        </w:rPr>
        <w:t xml:space="preserve">a </w:t>
      </w:r>
      <w:r w:rsidR="00056BCF" w:rsidRPr="006F7775">
        <w:rPr>
          <w:sz w:val="22"/>
          <w:szCs w:val="22"/>
        </w:rPr>
        <w:t>gyógyszert</w:t>
      </w:r>
      <w:r w:rsidRPr="006F7775">
        <w:rPr>
          <w:sz w:val="22"/>
          <w:szCs w:val="22"/>
        </w:rPr>
        <w:t>.</w:t>
      </w:r>
      <w:r w:rsidR="00011845" w:rsidRPr="006F7775">
        <w:rPr>
          <w:sz w:val="22"/>
          <w:szCs w:val="22"/>
        </w:rPr>
        <w:t xml:space="preserve"> A lejárati idő a</w:t>
      </w:r>
      <w:r w:rsidR="001D50B6" w:rsidRPr="006F7775">
        <w:rPr>
          <w:sz w:val="22"/>
          <w:szCs w:val="22"/>
        </w:rPr>
        <w:t>z</w:t>
      </w:r>
      <w:r w:rsidR="00011845" w:rsidRPr="006F7775">
        <w:rPr>
          <w:sz w:val="22"/>
          <w:szCs w:val="22"/>
        </w:rPr>
        <w:t xml:space="preserve"> adott hónap utolsó napjára vonatkozik.</w:t>
      </w:r>
    </w:p>
    <w:p w14:paraId="502FD1D4" w14:textId="77777777" w:rsidR="00F2265A" w:rsidRPr="006F7775" w:rsidRDefault="00F2265A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55918ACE" w14:textId="77777777" w:rsidR="00A823E6" w:rsidRPr="006F7775" w:rsidRDefault="00A823E6" w:rsidP="00CB6C49">
      <w:pPr>
        <w:spacing w:line="260" w:lineRule="exact"/>
        <w:ind w:right="-2"/>
        <w:rPr>
          <w:sz w:val="22"/>
          <w:szCs w:val="22"/>
        </w:rPr>
      </w:pPr>
      <w:r w:rsidRPr="006F7775">
        <w:rPr>
          <w:noProof/>
          <w:sz w:val="22"/>
          <w:szCs w:val="22"/>
        </w:rPr>
        <w:t xml:space="preserve">Semmilyen gyógyszert ne dobjon a szennyvízbe </w:t>
      </w:r>
      <w:r w:rsidRPr="006F7775">
        <w:rPr>
          <w:sz w:val="22"/>
          <w:szCs w:val="22"/>
        </w:rPr>
        <w:t xml:space="preserve">vagy a háztartási </w:t>
      </w:r>
      <w:r w:rsidRPr="006F7775">
        <w:rPr>
          <w:noProof/>
          <w:sz w:val="22"/>
          <w:szCs w:val="22"/>
        </w:rPr>
        <w:t>hulladékba.</w:t>
      </w:r>
      <w:r w:rsidRPr="006F7775">
        <w:rPr>
          <w:sz w:val="22"/>
          <w:szCs w:val="22"/>
        </w:rPr>
        <w:t xml:space="preserve"> Kérdezze meg gyógyszerészét, hogy </w:t>
      </w:r>
      <w:r w:rsidRPr="006F7775">
        <w:rPr>
          <w:noProof/>
          <w:sz w:val="22"/>
          <w:szCs w:val="22"/>
        </w:rPr>
        <w:t>a már nem használt</w:t>
      </w:r>
      <w:r w:rsidRPr="006F7775">
        <w:rPr>
          <w:sz w:val="22"/>
          <w:szCs w:val="22"/>
        </w:rPr>
        <w:t xml:space="preserve"> gyógyszereit miként </w:t>
      </w:r>
      <w:r w:rsidRPr="006F7775">
        <w:rPr>
          <w:noProof/>
          <w:sz w:val="22"/>
          <w:szCs w:val="22"/>
        </w:rPr>
        <w:t>dobja el</w:t>
      </w:r>
      <w:r w:rsidRPr="006F7775">
        <w:rPr>
          <w:sz w:val="22"/>
          <w:szCs w:val="22"/>
        </w:rPr>
        <w:t>. Ezek az intézkedések elősegítik a környezet védelmét.</w:t>
      </w:r>
    </w:p>
    <w:p w14:paraId="4B86E40A" w14:textId="77777777" w:rsidR="00242D4C" w:rsidRPr="001A5BC2" w:rsidRDefault="00242D4C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0E7405B" w14:textId="77777777" w:rsidR="007406B1" w:rsidRPr="00CB6C49" w:rsidRDefault="007406B1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29CAC0B" w14:textId="77777777" w:rsidR="007406B1" w:rsidRPr="00CB6C49" w:rsidRDefault="00242D4C" w:rsidP="00C33CEC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  <w:r w:rsidRPr="00CB6C49">
        <w:rPr>
          <w:b/>
          <w:sz w:val="22"/>
          <w:szCs w:val="22"/>
        </w:rPr>
        <w:lastRenderedPageBreak/>
        <w:t>6.</w:t>
      </w:r>
      <w:r w:rsidR="006C680F" w:rsidRPr="00CB6C49">
        <w:rPr>
          <w:b/>
          <w:sz w:val="22"/>
          <w:szCs w:val="22"/>
        </w:rPr>
        <w:tab/>
      </w:r>
      <w:r w:rsidR="00E50D9C" w:rsidRPr="00CB6C49">
        <w:rPr>
          <w:b/>
          <w:noProof/>
          <w:sz w:val="22"/>
          <w:szCs w:val="22"/>
          <w:lang w:val="es-ES_tradnl"/>
        </w:rPr>
        <w:t>A csomagolás tartalma és egyéb információk</w:t>
      </w:r>
    </w:p>
    <w:p w14:paraId="1F80D254" w14:textId="77777777" w:rsidR="00A823E6" w:rsidRPr="006F7775" w:rsidRDefault="00A823E6" w:rsidP="00CB6C49">
      <w:pPr>
        <w:tabs>
          <w:tab w:val="left" w:pos="567"/>
        </w:tabs>
        <w:spacing w:line="260" w:lineRule="exact"/>
        <w:rPr>
          <w:b/>
          <w:sz w:val="22"/>
          <w:szCs w:val="22"/>
        </w:rPr>
      </w:pPr>
    </w:p>
    <w:p w14:paraId="2C119A10" w14:textId="77777777" w:rsidR="00DC09CA" w:rsidRPr="006F7775" w:rsidRDefault="00242D4C" w:rsidP="00CB6C49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Mit tartalmaz</w:t>
      </w:r>
      <w:r w:rsidR="00DC09CA" w:rsidRPr="006F7775">
        <w:rPr>
          <w:b/>
          <w:sz w:val="22"/>
          <w:szCs w:val="22"/>
        </w:rPr>
        <w:t xml:space="preserve"> a Sicor</w:t>
      </w:r>
      <w:r w:rsidR="00CA7771" w:rsidRPr="006F7775">
        <w:rPr>
          <w:b/>
          <w:sz w:val="22"/>
          <w:szCs w:val="22"/>
        </w:rPr>
        <w:t xml:space="preserve"> filmtabletta</w:t>
      </w:r>
      <w:r w:rsidR="006C680F" w:rsidRPr="006F7775">
        <w:rPr>
          <w:b/>
          <w:sz w:val="22"/>
          <w:szCs w:val="22"/>
        </w:rPr>
        <w:t>?</w:t>
      </w:r>
    </w:p>
    <w:p w14:paraId="3A501E78" w14:textId="77777777" w:rsidR="00400B00" w:rsidRPr="006F7775" w:rsidRDefault="00242D4C" w:rsidP="000022D1">
      <w:pPr>
        <w:numPr>
          <w:ilvl w:val="0"/>
          <w:numId w:val="32"/>
        </w:numPr>
        <w:spacing w:line="260" w:lineRule="exact"/>
        <w:rPr>
          <w:sz w:val="22"/>
          <w:szCs w:val="22"/>
        </w:rPr>
      </w:pPr>
      <w:r w:rsidRPr="006F7775">
        <w:rPr>
          <w:i/>
          <w:sz w:val="22"/>
          <w:szCs w:val="22"/>
        </w:rPr>
        <w:t xml:space="preserve">A készítmény </w:t>
      </w:r>
      <w:r w:rsidRPr="006F7775">
        <w:rPr>
          <w:b/>
          <w:i/>
          <w:sz w:val="22"/>
          <w:szCs w:val="22"/>
        </w:rPr>
        <w:t>h</w:t>
      </w:r>
      <w:r w:rsidR="00DC09CA" w:rsidRPr="006F7775">
        <w:rPr>
          <w:b/>
          <w:i/>
          <w:sz w:val="22"/>
          <w:szCs w:val="22"/>
        </w:rPr>
        <w:t>atóanyag</w:t>
      </w:r>
      <w:r w:rsidRPr="006F7775">
        <w:rPr>
          <w:b/>
          <w:i/>
          <w:sz w:val="22"/>
          <w:szCs w:val="22"/>
        </w:rPr>
        <w:t>a</w:t>
      </w:r>
      <w:r w:rsidRPr="006F7775">
        <w:rPr>
          <w:i/>
          <w:sz w:val="22"/>
          <w:szCs w:val="22"/>
        </w:rPr>
        <w:t>:</w:t>
      </w:r>
      <w:r w:rsidRPr="006F7775">
        <w:rPr>
          <w:sz w:val="22"/>
          <w:szCs w:val="22"/>
        </w:rPr>
        <w:t xml:space="preserve"> </w:t>
      </w:r>
      <w:r w:rsidR="00845944">
        <w:rPr>
          <w:sz w:val="22"/>
          <w:szCs w:val="22"/>
        </w:rPr>
        <w:t xml:space="preserve">Egy filmtabletta </w:t>
      </w:r>
      <w:r w:rsidR="00F2265A" w:rsidRPr="006F7775">
        <w:rPr>
          <w:sz w:val="22"/>
          <w:szCs w:val="22"/>
        </w:rPr>
        <w:t>10</w:t>
      </w:r>
      <w:r w:rsidR="000022D1" w:rsidRPr="006F7775">
        <w:rPr>
          <w:sz w:val="22"/>
          <w:szCs w:val="22"/>
        </w:rPr>
        <w:t> mg</w:t>
      </w:r>
      <w:r w:rsidR="00F2265A" w:rsidRPr="006F7775">
        <w:rPr>
          <w:sz w:val="22"/>
          <w:szCs w:val="22"/>
        </w:rPr>
        <w:t>, ill. 20</w:t>
      </w:r>
      <w:r w:rsidR="000022D1" w:rsidRPr="006F7775">
        <w:rPr>
          <w:sz w:val="22"/>
          <w:szCs w:val="22"/>
        </w:rPr>
        <w:t> mg</w:t>
      </w:r>
      <w:r w:rsidR="008D2F79" w:rsidRPr="006F7775">
        <w:rPr>
          <w:sz w:val="22"/>
          <w:szCs w:val="22"/>
        </w:rPr>
        <w:t xml:space="preserve">, </w:t>
      </w:r>
      <w:r w:rsidR="00F2265A" w:rsidRPr="006F7775">
        <w:rPr>
          <w:sz w:val="22"/>
          <w:szCs w:val="22"/>
        </w:rPr>
        <w:t>ill. 40 </w:t>
      </w:r>
      <w:r w:rsidR="000022D1" w:rsidRPr="006F7775">
        <w:rPr>
          <w:sz w:val="22"/>
          <w:szCs w:val="22"/>
        </w:rPr>
        <w:t>mg</w:t>
      </w:r>
      <w:r w:rsidR="00F2265A" w:rsidRPr="006F7775">
        <w:rPr>
          <w:sz w:val="22"/>
          <w:szCs w:val="22"/>
        </w:rPr>
        <w:t xml:space="preserve"> szimvasztatin</w:t>
      </w:r>
      <w:r w:rsidR="00845944">
        <w:rPr>
          <w:sz w:val="22"/>
          <w:szCs w:val="22"/>
        </w:rPr>
        <w:t>t tartalmaz</w:t>
      </w:r>
      <w:r w:rsidR="008D2F79" w:rsidRPr="006F7775">
        <w:rPr>
          <w:sz w:val="22"/>
          <w:szCs w:val="22"/>
        </w:rPr>
        <w:t>.</w:t>
      </w:r>
    </w:p>
    <w:p w14:paraId="2EADC673" w14:textId="77777777" w:rsidR="00242D4C" w:rsidRPr="006F7775" w:rsidRDefault="00242D4C" w:rsidP="00845944">
      <w:pPr>
        <w:numPr>
          <w:ilvl w:val="0"/>
          <w:numId w:val="32"/>
        </w:numPr>
        <w:spacing w:line="260" w:lineRule="exact"/>
        <w:rPr>
          <w:b/>
          <w:i/>
          <w:sz w:val="22"/>
          <w:szCs w:val="22"/>
        </w:rPr>
      </w:pPr>
      <w:r w:rsidRPr="006F7775">
        <w:rPr>
          <w:b/>
          <w:i/>
          <w:sz w:val="22"/>
          <w:szCs w:val="22"/>
        </w:rPr>
        <w:t>Egyéb összetevő</w:t>
      </w:r>
      <w:r w:rsidR="00DC09CA" w:rsidRPr="006F7775">
        <w:rPr>
          <w:b/>
          <w:i/>
          <w:sz w:val="22"/>
          <w:szCs w:val="22"/>
        </w:rPr>
        <w:t>k:</w:t>
      </w:r>
    </w:p>
    <w:p w14:paraId="5BA2EFFC" w14:textId="77777777" w:rsidR="00B413F0" w:rsidRDefault="00845944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i/>
          <w:sz w:val="22"/>
          <w:szCs w:val="22"/>
        </w:rPr>
        <w:tab/>
      </w:r>
      <w:r w:rsidR="006C680F" w:rsidRPr="006F7775">
        <w:rPr>
          <w:i/>
          <w:sz w:val="22"/>
          <w:szCs w:val="22"/>
        </w:rPr>
        <w:t>Tablettamag</w:t>
      </w:r>
      <w:r w:rsidR="006C680F" w:rsidRPr="006F7775">
        <w:rPr>
          <w:sz w:val="22"/>
          <w:szCs w:val="22"/>
        </w:rPr>
        <w:t>:</w:t>
      </w:r>
    </w:p>
    <w:p w14:paraId="14DD77F5" w14:textId="77777777" w:rsidR="00B413F0" w:rsidRDefault="00B413F0" w:rsidP="00B413F0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  <w:u w:val="single"/>
        </w:rPr>
        <w:t>1</w:t>
      </w:r>
      <w:r w:rsidRPr="00B413F0">
        <w:rPr>
          <w:sz w:val="22"/>
          <w:szCs w:val="22"/>
          <w:u w:val="single"/>
        </w:rPr>
        <w:t>0 mg</w:t>
      </w:r>
      <w:r w:rsidRPr="00597A90">
        <w:rPr>
          <w:sz w:val="22"/>
          <w:szCs w:val="22"/>
        </w:rPr>
        <w:t xml:space="preserve">: </w:t>
      </w:r>
      <w:r w:rsidRPr="00B413F0">
        <w:rPr>
          <w:sz w:val="22"/>
          <w:szCs w:val="22"/>
        </w:rPr>
        <w:t xml:space="preserve">butilhidroxianizol, magnézium-sztearát, citromsav-monohidrát, </w:t>
      </w:r>
      <w:r>
        <w:rPr>
          <w:sz w:val="22"/>
          <w:szCs w:val="22"/>
        </w:rPr>
        <w:t xml:space="preserve">aszkorbinsav, </w:t>
      </w:r>
      <w:r w:rsidRPr="00B413F0">
        <w:rPr>
          <w:sz w:val="22"/>
          <w:szCs w:val="22"/>
        </w:rPr>
        <w:t>mikrokristályos cellulóz, hidegen duzzadó keményítő, laktóz-monohidrát.</w:t>
      </w:r>
    </w:p>
    <w:p w14:paraId="0F4FAA94" w14:textId="77777777" w:rsidR="006C680F" w:rsidRPr="006F7775" w:rsidRDefault="00B413F0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sz w:val="22"/>
          <w:szCs w:val="22"/>
          <w:u w:val="single"/>
        </w:rPr>
        <w:t>2</w:t>
      </w:r>
      <w:r w:rsidRPr="00B413F0">
        <w:rPr>
          <w:sz w:val="22"/>
          <w:szCs w:val="22"/>
          <w:u w:val="single"/>
        </w:rPr>
        <w:t xml:space="preserve">0 mg, </w:t>
      </w:r>
      <w:r>
        <w:rPr>
          <w:sz w:val="22"/>
          <w:szCs w:val="22"/>
          <w:u w:val="single"/>
        </w:rPr>
        <w:t>4</w:t>
      </w:r>
      <w:r w:rsidRPr="00C42839">
        <w:rPr>
          <w:sz w:val="22"/>
          <w:szCs w:val="22"/>
          <w:u w:val="single"/>
        </w:rPr>
        <w:t>0 mg</w:t>
      </w:r>
      <w:r w:rsidRPr="00597A90">
        <w:rPr>
          <w:sz w:val="22"/>
          <w:szCs w:val="22"/>
        </w:rPr>
        <w:t>:</w:t>
      </w:r>
      <w:r w:rsidR="00F82108" w:rsidRPr="00597A90">
        <w:rPr>
          <w:sz w:val="22"/>
          <w:szCs w:val="22"/>
        </w:rPr>
        <w:t xml:space="preserve"> </w:t>
      </w:r>
      <w:r w:rsidR="006C680F" w:rsidRPr="006F7775">
        <w:rPr>
          <w:sz w:val="22"/>
          <w:szCs w:val="22"/>
        </w:rPr>
        <w:t>butilhidroxianizol, magnézium-sztearát, citromsav-monohidrát, mikrokristályos cellulóz, hidegen duzzadó keményítő, laktóz-monohidrát.</w:t>
      </w:r>
    </w:p>
    <w:p w14:paraId="7E4FA88F" w14:textId="77777777" w:rsidR="006C680F" w:rsidRPr="006F7775" w:rsidRDefault="00845944" w:rsidP="00845944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i/>
          <w:sz w:val="22"/>
          <w:szCs w:val="22"/>
        </w:rPr>
        <w:tab/>
      </w:r>
      <w:r w:rsidR="006C680F" w:rsidRPr="006F7775">
        <w:rPr>
          <w:i/>
          <w:sz w:val="22"/>
          <w:szCs w:val="22"/>
        </w:rPr>
        <w:t>Filmbevonat</w:t>
      </w:r>
      <w:r w:rsidR="006C680F" w:rsidRPr="006F7775">
        <w:rPr>
          <w:sz w:val="22"/>
          <w:szCs w:val="22"/>
        </w:rPr>
        <w:t>:</w:t>
      </w:r>
    </w:p>
    <w:p w14:paraId="51026A03" w14:textId="77777777" w:rsidR="005E2300" w:rsidRDefault="00845944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845944">
        <w:rPr>
          <w:sz w:val="22"/>
          <w:szCs w:val="22"/>
        </w:rPr>
        <w:tab/>
      </w:r>
      <w:r w:rsidR="006C680F" w:rsidRPr="006F7775">
        <w:rPr>
          <w:sz w:val="22"/>
          <w:szCs w:val="22"/>
          <w:u w:val="single"/>
        </w:rPr>
        <w:t>10</w:t>
      </w:r>
      <w:r w:rsidR="000022D1" w:rsidRPr="006F7775">
        <w:rPr>
          <w:sz w:val="22"/>
          <w:szCs w:val="22"/>
          <w:u w:val="single"/>
        </w:rPr>
        <w:t> mg</w:t>
      </w:r>
      <w:r w:rsidR="005E2300" w:rsidRPr="00597A90">
        <w:rPr>
          <w:sz w:val="22"/>
          <w:szCs w:val="22"/>
        </w:rPr>
        <w:t xml:space="preserve">: </w:t>
      </w:r>
      <w:r w:rsidR="005E2300" w:rsidRPr="006F7775">
        <w:rPr>
          <w:sz w:val="22"/>
          <w:szCs w:val="22"/>
        </w:rPr>
        <w:t>vörös vas-oxid (E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172), sárga vas-oxid (E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172), talkum, hipromellóz</w:t>
      </w:r>
      <w:r w:rsidR="005E2300">
        <w:rPr>
          <w:sz w:val="22"/>
          <w:szCs w:val="22"/>
        </w:rPr>
        <w:t> 5 </w:t>
      </w:r>
      <w:r w:rsidR="005E2300" w:rsidRPr="006F7775">
        <w:rPr>
          <w:sz w:val="22"/>
          <w:szCs w:val="22"/>
        </w:rPr>
        <w:t>cps, titán-dioxid (E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171), hipromellóz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15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cps.</w:t>
      </w:r>
    </w:p>
    <w:p w14:paraId="64A9DCDD" w14:textId="2BA9A8C7" w:rsidR="006C680F" w:rsidRPr="006F7775" w:rsidRDefault="005E2300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294A7E">
        <w:rPr>
          <w:sz w:val="22"/>
          <w:szCs w:val="22"/>
        </w:rPr>
        <w:tab/>
      </w:r>
      <w:r w:rsidR="006C680F" w:rsidRPr="006F7775">
        <w:rPr>
          <w:sz w:val="22"/>
          <w:szCs w:val="22"/>
          <w:u w:val="single"/>
        </w:rPr>
        <w:t>20</w:t>
      </w:r>
      <w:r w:rsidR="000022D1" w:rsidRPr="006F7775">
        <w:rPr>
          <w:sz w:val="22"/>
          <w:szCs w:val="22"/>
          <w:u w:val="single"/>
        </w:rPr>
        <w:t> mg</w:t>
      </w:r>
      <w:r w:rsidR="006C680F" w:rsidRPr="006F7775">
        <w:rPr>
          <w:sz w:val="22"/>
          <w:szCs w:val="22"/>
        </w:rPr>
        <w:t xml:space="preserve">: vörös vas-oxid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 w:rsidR="00845944"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172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 xml:space="preserve">, sárga vas-oxid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 w:rsidR="00845944"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172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>, talkum, hipromellóz</w:t>
      </w:r>
      <w:r w:rsidR="00845944">
        <w:rPr>
          <w:sz w:val="22"/>
          <w:szCs w:val="22"/>
        </w:rPr>
        <w:t> </w:t>
      </w:r>
      <w:r w:rsidR="00305DF9" w:rsidRPr="006F7775">
        <w:rPr>
          <w:sz w:val="22"/>
          <w:szCs w:val="22"/>
        </w:rPr>
        <w:t>6</w:t>
      </w:r>
      <w:r w:rsidR="00845944"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cps, titán-dioxid</w:t>
      </w:r>
      <w:r w:rsidR="001C11E1" w:rsidRPr="006F7775">
        <w:rPr>
          <w:sz w:val="22"/>
          <w:szCs w:val="22"/>
        </w:rPr>
        <w:t xml:space="preserve"> (E</w:t>
      </w:r>
      <w:r w:rsidR="00845944">
        <w:rPr>
          <w:sz w:val="22"/>
          <w:szCs w:val="22"/>
        </w:rPr>
        <w:t> </w:t>
      </w:r>
      <w:r w:rsidR="001C11E1" w:rsidRPr="006F7775">
        <w:rPr>
          <w:sz w:val="22"/>
          <w:szCs w:val="22"/>
        </w:rPr>
        <w:t>171)</w:t>
      </w:r>
      <w:r w:rsidR="006C680F" w:rsidRPr="006F7775">
        <w:rPr>
          <w:sz w:val="22"/>
          <w:szCs w:val="22"/>
        </w:rPr>
        <w:t>, hipromellóz</w:t>
      </w:r>
      <w:r w:rsidR="00845944">
        <w:rPr>
          <w:sz w:val="22"/>
          <w:szCs w:val="22"/>
        </w:rPr>
        <w:t> </w:t>
      </w:r>
      <w:r w:rsidR="004A3FBA">
        <w:rPr>
          <w:sz w:val="22"/>
          <w:szCs w:val="22"/>
        </w:rPr>
        <w:t>3 </w:t>
      </w:r>
      <w:r w:rsidR="006C680F" w:rsidRPr="006F7775">
        <w:rPr>
          <w:sz w:val="22"/>
          <w:szCs w:val="22"/>
        </w:rPr>
        <w:t>cps.</w:t>
      </w:r>
    </w:p>
    <w:p w14:paraId="638AFA14" w14:textId="2CD0B6A2" w:rsidR="006C680F" w:rsidRPr="006F7775" w:rsidRDefault="00845944" w:rsidP="00C2209A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845944">
        <w:rPr>
          <w:sz w:val="22"/>
          <w:szCs w:val="22"/>
        </w:rPr>
        <w:tab/>
      </w:r>
      <w:r w:rsidR="006C680F" w:rsidRPr="006F7775">
        <w:rPr>
          <w:sz w:val="22"/>
          <w:szCs w:val="22"/>
          <w:u w:val="single"/>
        </w:rPr>
        <w:t>40</w:t>
      </w:r>
      <w:r w:rsidR="000022D1" w:rsidRPr="006F7775">
        <w:rPr>
          <w:sz w:val="22"/>
          <w:szCs w:val="22"/>
          <w:u w:val="single"/>
        </w:rPr>
        <w:t> mg</w:t>
      </w:r>
      <w:r w:rsidR="006C680F" w:rsidRPr="006F7775">
        <w:rPr>
          <w:sz w:val="22"/>
          <w:szCs w:val="22"/>
        </w:rPr>
        <w:t xml:space="preserve">: vörös </w:t>
      </w:r>
      <w:r w:rsidR="001C11E1" w:rsidRPr="006F7775">
        <w:rPr>
          <w:sz w:val="22"/>
          <w:szCs w:val="22"/>
        </w:rPr>
        <w:t>vas-</w:t>
      </w:r>
      <w:r w:rsidR="006C680F" w:rsidRPr="006F7775">
        <w:rPr>
          <w:sz w:val="22"/>
          <w:szCs w:val="22"/>
        </w:rPr>
        <w:t xml:space="preserve">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172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>, talkum, hipromellóz</w:t>
      </w:r>
      <w:r>
        <w:rPr>
          <w:sz w:val="22"/>
          <w:szCs w:val="22"/>
        </w:rPr>
        <w:t> </w:t>
      </w:r>
      <w:r w:rsidR="00305DF9" w:rsidRPr="006F7775">
        <w:rPr>
          <w:sz w:val="22"/>
          <w:szCs w:val="22"/>
        </w:rPr>
        <w:t>6</w:t>
      </w:r>
      <w:r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 xml:space="preserve">cps, titán-dioxid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171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>, hipromellóz</w:t>
      </w:r>
      <w:r>
        <w:rPr>
          <w:sz w:val="22"/>
          <w:szCs w:val="22"/>
        </w:rPr>
        <w:t> </w:t>
      </w:r>
      <w:r w:rsidR="004A3FBA">
        <w:rPr>
          <w:sz w:val="22"/>
          <w:szCs w:val="22"/>
        </w:rPr>
        <w:t>3 </w:t>
      </w:r>
      <w:r w:rsidR="006C680F" w:rsidRPr="006F7775">
        <w:rPr>
          <w:sz w:val="22"/>
          <w:szCs w:val="22"/>
        </w:rPr>
        <w:t>cps.</w:t>
      </w:r>
    </w:p>
    <w:p w14:paraId="65A8AB67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2C47BF7" w14:textId="77777777" w:rsidR="00DC09CA" w:rsidRPr="006F7775" w:rsidRDefault="004D40D5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Milyen a készítmény külleme</w:t>
      </w:r>
      <w:r w:rsidR="00C20378">
        <w:rPr>
          <w:b/>
          <w:sz w:val="22"/>
          <w:szCs w:val="22"/>
        </w:rPr>
        <w:t>,</w:t>
      </w:r>
      <w:r w:rsidRPr="006F7775">
        <w:rPr>
          <w:b/>
          <w:sz w:val="22"/>
          <w:szCs w:val="22"/>
        </w:rPr>
        <w:t xml:space="preserve"> és mit tartalmaz a csomagolás</w:t>
      </w:r>
      <w:r w:rsidR="006C680F" w:rsidRPr="006F7775">
        <w:rPr>
          <w:b/>
          <w:sz w:val="22"/>
          <w:szCs w:val="22"/>
        </w:rPr>
        <w:t>?</w:t>
      </w:r>
    </w:p>
    <w:p w14:paraId="16D47BA3" w14:textId="77777777" w:rsidR="005F1912" w:rsidRPr="006F7775" w:rsidRDefault="005F1912" w:rsidP="000022D1">
      <w:pPr>
        <w:tabs>
          <w:tab w:val="left" w:pos="567"/>
        </w:tabs>
        <w:spacing w:line="260" w:lineRule="exact"/>
        <w:rPr>
          <w:sz w:val="22"/>
          <w:szCs w:val="22"/>
          <w:u w:val="single"/>
        </w:rPr>
      </w:pPr>
      <w:r w:rsidRPr="006F7775">
        <w:rPr>
          <w:sz w:val="22"/>
          <w:szCs w:val="22"/>
          <w:u w:val="single"/>
        </w:rPr>
        <w:t>Küllem:</w:t>
      </w:r>
    </w:p>
    <w:p w14:paraId="7097EBF0" w14:textId="77777777" w:rsidR="0044290F" w:rsidRPr="006F7775" w:rsidRDefault="003E3E28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i/>
          <w:sz w:val="22"/>
          <w:szCs w:val="22"/>
        </w:rPr>
        <w:t xml:space="preserve">Sicor </w:t>
      </w:r>
      <w:r w:rsidR="0044290F" w:rsidRPr="006F7775">
        <w:rPr>
          <w:i/>
          <w:sz w:val="22"/>
          <w:szCs w:val="22"/>
        </w:rPr>
        <w:t>10</w:t>
      </w:r>
      <w:r w:rsidR="000022D1" w:rsidRPr="006F7775">
        <w:rPr>
          <w:i/>
          <w:sz w:val="22"/>
          <w:szCs w:val="22"/>
        </w:rPr>
        <w:t> mg</w:t>
      </w:r>
      <w:r>
        <w:rPr>
          <w:i/>
          <w:sz w:val="22"/>
          <w:szCs w:val="22"/>
        </w:rPr>
        <w:t xml:space="preserve"> filmtabletta</w:t>
      </w:r>
      <w:r w:rsidR="0044290F" w:rsidRPr="006F7775">
        <w:rPr>
          <w:sz w:val="22"/>
          <w:szCs w:val="22"/>
        </w:rPr>
        <w:t>: halvány</w:t>
      </w:r>
      <w:r w:rsidR="00F00C6E" w:rsidRPr="006F7775">
        <w:rPr>
          <w:sz w:val="22"/>
          <w:szCs w:val="22"/>
        </w:rPr>
        <w:t>rózsaszín</w:t>
      </w:r>
      <w:r w:rsidR="0044290F" w:rsidRPr="006F7775">
        <w:rPr>
          <w:sz w:val="22"/>
          <w:szCs w:val="22"/>
        </w:rPr>
        <w:t xml:space="preserve">, ovális alakú, </w:t>
      </w:r>
      <w:r w:rsidR="00400B00" w:rsidRPr="006F7775">
        <w:rPr>
          <w:rFonts w:eastAsia="Times New Roman"/>
          <w:spacing w:val="-3"/>
          <w:sz w:val="22"/>
          <w:szCs w:val="22"/>
        </w:rPr>
        <w:t>mindkét oldalán domború</w:t>
      </w:r>
      <w:r w:rsidR="0044290F" w:rsidRPr="006F7775">
        <w:rPr>
          <w:sz w:val="22"/>
          <w:szCs w:val="22"/>
        </w:rPr>
        <w:t xml:space="preserve"> filmtabletta, egyik oldalán bemetszéssel, másik oldalán "SIM 10" jelöléssel. Törési felülete fehér színű.</w:t>
      </w:r>
      <w:r w:rsidR="00297DB9" w:rsidRPr="00297DB9">
        <w:rPr>
          <w:sz w:val="22"/>
          <w:szCs w:val="22"/>
        </w:rPr>
        <w:t xml:space="preserve"> </w:t>
      </w:r>
      <w:r w:rsidR="00297DB9" w:rsidRPr="006F7775">
        <w:rPr>
          <w:sz w:val="22"/>
          <w:szCs w:val="22"/>
        </w:rPr>
        <w:t xml:space="preserve">A </w:t>
      </w:r>
      <w:r w:rsidR="00297DB9">
        <w:rPr>
          <w:sz w:val="22"/>
          <w:szCs w:val="22"/>
        </w:rPr>
        <w:t>bemetszés</w:t>
      </w:r>
      <w:r w:rsidR="00297DB9" w:rsidRPr="006F7775">
        <w:rPr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0F433A38" w14:textId="77777777" w:rsidR="0044290F" w:rsidRPr="005E2300" w:rsidRDefault="003E3E28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i/>
          <w:sz w:val="22"/>
          <w:szCs w:val="22"/>
        </w:rPr>
        <w:t xml:space="preserve">Sicor </w:t>
      </w:r>
      <w:r w:rsidR="0044290F" w:rsidRPr="006F7775">
        <w:rPr>
          <w:i/>
          <w:sz w:val="22"/>
          <w:szCs w:val="22"/>
        </w:rPr>
        <w:t>20</w:t>
      </w:r>
      <w:r w:rsidR="000022D1" w:rsidRPr="001A5BC2">
        <w:rPr>
          <w:i/>
          <w:sz w:val="22"/>
          <w:szCs w:val="22"/>
        </w:rPr>
        <w:t> mg</w:t>
      </w:r>
      <w:r>
        <w:rPr>
          <w:i/>
          <w:sz w:val="22"/>
          <w:szCs w:val="22"/>
        </w:rPr>
        <w:t xml:space="preserve"> filmtabletta</w:t>
      </w:r>
      <w:r w:rsidR="0044290F" w:rsidRPr="001A5BC2">
        <w:rPr>
          <w:sz w:val="22"/>
          <w:szCs w:val="22"/>
        </w:rPr>
        <w:t xml:space="preserve">: narancssárga, ovális alakú, </w:t>
      </w:r>
      <w:r w:rsidR="00400B00" w:rsidRPr="001A5BC2">
        <w:rPr>
          <w:rFonts w:eastAsia="Times New Roman"/>
          <w:spacing w:val="-3"/>
          <w:sz w:val="22"/>
          <w:szCs w:val="22"/>
        </w:rPr>
        <w:t>mindkét oldalán domború</w:t>
      </w:r>
      <w:r w:rsidR="0044290F" w:rsidRPr="001A5BC2">
        <w:rPr>
          <w:sz w:val="22"/>
          <w:szCs w:val="22"/>
        </w:rPr>
        <w:t xml:space="preserve"> filmtabletta, </w:t>
      </w:r>
      <w:r w:rsidR="00305DF9" w:rsidRPr="00CB6C49">
        <w:rPr>
          <w:sz w:val="22"/>
          <w:szCs w:val="22"/>
        </w:rPr>
        <w:t>mindkét</w:t>
      </w:r>
      <w:r w:rsidR="0044290F" w:rsidRPr="00CB6C49">
        <w:rPr>
          <w:sz w:val="22"/>
          <w:szCs w:val="22"/>
        </w:rPr>
        <w:t xml:space="preserve"> oldalán </w:t>
      </w:r>
      <w:r w:rsidR="0044290F" w:rsidRPr="005E2300">
        <w:rPr>
          <w:sz w:val="22"/>
          <w:szCs w:val="22"/>
        </w:rPr>
        <w:t xml:space="preserve">bemetszéssel, </w:t>
      </w:r>
      <w:r w:rsidR="00305DF9" w:rsidRPr="005E2300">
        <w:rPr>
          <w:sz w:val="22"/>
          <w:szCs w:val="22"/>
        </w:rPr>
        <w:t>egyik</w:t>
      </w:r>
      <w:r w:rsidR="0044290F" w:rsidRPr="005E2300">
        <w:rPr>
          <w:sz w:val="22"/>
          <w:szCs w:val="22"/>
        </w:rPr>
        <w:t xml:space="preserve"> oldalán "20" jelöléssel. Törési felülete fehér színű.</w:t>
      </w:r>
      <w:r w:rsidR="00297DB9">
        <w:rPr>
          <w:sz w:val="22"/>
          <w:szCs w:val="22"/>
        </w:rPr>
        <w:t xml:space="preserve"> </w:t>
      </w:r>
      <w:r w:rsidR="00297DB9" w:rsidRPr="00CB6C49">
        <w:rPr>
          <w:sz w:val="22"/>
          <w:szCs w:val="22"/>
        </w:rPr>
        <w:t>A tabletta egyenlő adagokra osztható.</w:t>
      </w:r>
    </w:p>
    <w:p w14:paraId="211D3CB4" w14:textId="77777777" w:rsidR="0044290F" w:rsidRPr="006F7775" w:rsidRDefault="003E3E28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i/>
          <w:sz w:val="22"/>
          <w:szCs w:val="22"/>
        </w:rPr>
        <w:t xml:space="preserve">Sicor </w:t>
      </w:r>
      <w:r w:rsidR="0044290F" w:rsidRPr="005E2300">
        <w:rPr>
          <w:i/>
          <w:sz w:val="22"/>
          <w:szCs w:val="22"/>
        </w:rPr>
        <w:t>40</w:t>
      </w:r>
      <w:r w:rsidR="000022D1" w:rsidRPr="005E2300">
        <w:rPr>
          <w:i/>
          <w:sz w:val="22"/>
          <w:szCs w:val="22"/>
        </w:rPr>
        <w:t> mg</w:t>
      </w:r>
      <w:r>
        <w:rPr>
          <w:i/>
          <w:sz w:val="22"/>
          <w:szCs w:val="22"/>
        </w:rPr>
        <w:t xml:space="preserve"> filmtabletta</w:t>
      </w:r>
      <w:r w:rsidR="0044290F" w:rsidRPr="005E2300">
        <w:rPr>
          <w:sz w:val="22"/>
          <w:szCs w:val="22"/>
        </w:rPr>
        <w:t xml:space="preserve">: </w:t>
      </w:r>
      <w:r w:rsidR="00305DF9" w:rsidRPr="005E2300">
        <w:rPr>
          <w:sz w:val="22"/>
          <w:szCs w:val="22"/>
        </w:rPr>
        <w:t>vörösesbarna</w:t>
      </w:r>
      <w:r w:rsidR="0044290F" w:rsidRPr="005E2300">
        <w:rPr>
          <w:sz w:val="22"/>
          <w:szCs w:val="22"/>
        </w:rPr>
        <w:t xml:space="preserve">, ovális alakú, </w:t>
      </w:r>
      <w:r w:rsidR="00400B00" w:rsidRPr="005E2300">
        <w:rPr>
          <w:rFonts w:eastAsia="Times New Roman"/>
          <w:spacing w:val="-3"/>
          <w:sz w:val="22"/>
          <w:szCs w:val="22"/>
        </w:rPr>
        <w:t>mindkét oldalán domború</w:t>
      </w:r>
      <w:r w:rsidR="0044290F" w:rsidRPr="005E2300">
        <w:rPr>
          <w:sz w:val="22"/>
          <w:szCs w:val="22"/>
        </w:rPr>
        <w:t xml:space="preserve"> film</w:t>
      </w:r>
      <w:r w:rsidR="00163133">
        <w:rPr>
          <w:sz w:val="22"/>
          <w:szCs w:val="22"/>
        </w:rPr>
        <w:t>tabletta</w:t>
      </w:r>
      <w:r w:rsidR="0044290F" w:rsidRPr="005E2300">
        <w:rPr>
          <w:sz w:val="22"/>
          <w:szCs w:val="22"/>
        </w:rPr>
        <w:t xml:space="preserve">, </w:t>
      </w:r>
      <w:r w:rsidR="00305DF9" w:rsidRPr="005E2300">
        <w:rPr>
          <w:sz w:val="22"/>
          <w:szCs w:val="22"/>
        </w:rPr>
        <w:t>mindkét</w:t>
      </w:r>
      <w:r w:rsidR="0044290F" w:rsidRPr="006F7775">
        <w:rPr>
          <w:sz w:val="22"/>
          <w:szCs w:val="22"/>
        </w:rPr>
        <w:t xml:space="preserve"> oldalán bemetszéssel, </w:t>
      </w:r>
      <w:r w:rsidR="00305DF9" w:rsidRPr="006F7775">
        <w:rPr>
          <w:sz w:val="22"/>
          <w:szCs w:val="22"/>
        </w:rPr>
        <w:t>egyik</w:t>
      </w:r>
      <w:r w:rsidR="0044290F" w:rsidRPr="006F7775">
        <w:rPr>
          <w:sz w:val="22"/>
          <w:szCs w:val="22"/>
        </w:rPr>
        <w:t xml:space="preserve"> oldalán "40" jelöléssel. Törési felülete fehér színű.</w:t>
      </w:r>
      <w:r w:rsidR="00297DB9">
        <w:rPr>
          <w:sz w:val="22"/>
          <w:szCs w:val="22"/>
        </w:rPr>
        <w:t xml:space="preserve"> </w:t>
      </w:r>
      <w:r w:rsidR="00297DB9" w:rsidRPr="00CB6C49">
        <w:rPr>
          <w:sz w:val="22"/>
          <w:szCs w:val="22"/>
        </w:rPr>
        <w:t>A tabletta egyenlő adagokra osztható.</w:t>
      </w:r>
    </w:p>
    <w:p w14:paraId="79AE8E5E" w14:textId="77777777" w:rsidR="000D4BB1" w:rsidRPr="006F7775" w:rsidRDefault="000D4BB1" w:rsidP="000022D1">
      <w:pPr>
        <w:tabs>
          <w:tab w:val="left" w:pos="567"/>
        </w:tabs>
        <w:spacing w:line="260" w:lineRule="exact"/>
        <w:rPr>
          <w:sz w:val="22"/>
          <w:szCs w:val="22"/>
          <w:u w:val="single"/>
        </w:rPr>
      </w:pPr>
    </w:p>
    <w:p w14:paraId="3898A934" w14:textId="77777777" w:rsidR="005F1912" w:rsidRPr="006F7775" w:rsidRDefault="005F1912" w:rsidP="002C2E0C">
      <w:pPr>
        <w:keepNext/>
        <w:tabs>
          <w:tab w:val="left" w:pos="567"/>
        </w:tabs>
        <w:spacing w:line="260" w:lineRule="exact"/>
        <w:rPr>
          <w:sz w:val="22"/>
          <w:szCs w:val="22"/>
          <w:u w:val="single"/>
        </w:rPr>
      </w:pPr>
      <w:r w:rsidRPr="006F7775">
        <w:rPr>
          <w:sz w:val="22"/>
          <w:szCs w:val="22"/>
          <w:u w:val="single"/>
        </w:rPr>
        <w:t>Csomagolás:</w:t>
      </w:r>
    </w:p>
    <w:p w14:paraId="53A00FDF" w14:textId="77777777" w:rsidR="00845944" w:rsidRDefault="001C11E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10 db vagy </w:t>
      </w:r>
      <w:r w:rsidR="00400B00" w:rsidRPr="006F7775">
        <w:rPr>
          <w:sz w:val="22"/>
          <w:szCs w:val="22"/>
        </w:rPr>
        <w:t>30 db filmtabletta PVC//Al buborékcsomagolásban és dobozban</w:t>
      </w:r>
      <w:r w:rsidR="00845944">
        <w:rPr>
          <w:sz w:val="22"/>
          <w:szCs w:val="22"/>
        </w:rPr>
        <w:t>.</w:t>
      </w:r>
    </w:p>
    <w:p w14:paraId="3E8DD200" w14:textId="77777777" w:rsidR="00845944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vagy</w:t>
      </w:r>
    </w:p>
    <w:p w14:paraId="61BE2ABB" w14:textId="3362B0CE" w:rsidR="00400B00" w:rsidRPr="006F7775" w:rsidRDefault="001C11E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30 db filmtabletta</w:t>
      </w:r>
      <w:r w:rsidR="00400B00" w:rsidRPr="006F7775">
        <w:rPr>
          <w:sz w:val="22"/>
          <w:szCs w:val="22"/>
        </w:rPr>
        <w:t xml:space="preserve"> fehér, átlátszatlan, </w:t>
      </w:r>
      <w:r w:rsidR="00845944">
        <w:rPr>
          <w:sz w:val="22"/>
          <w:szCs w:val="22"/>
        </w:rPr>
        <w:t>műanyag (</w:t>
      </w:r>
      <w:r w:rsidR="00400B00" w:rsidRPr="006F7775">
        <w:rPr>
          <w:sz w:val="22"/>
          <w:szCs w:val="22"/>
        </w:rPr>
        <w:t>HDPE</w:t>
      </w:r>
      <w:r w:rsidR="00845944">
        <w:rPr>
          <w:sz w:val="22"/>
          <w:szCs w:val="22"/>
        </w:rPr>
        <w:t>)</w:t>
      </w:r>
      <w:r w:rsidR="00400B00" w:rsidRPr="006F7775">
        <w:rPr>
          <w:sz w:val="22"/>
          <w:szCs w:val="22"/>
        </w:rPr>
        <w:t xml:space="preserve"> csavaros kupakkal és fehér, átlátszatlan, </w:t>
      </w:r>
      <w:r w:rsidR="00845944">
        <w:rPr>
          <w:sz w:val="22"/>
          <w:szCs w:val="22"/>
        </w:rPr>
        <w:t>műanyag</w:t>
      </w:r>
      <w:r w:rsidR="00845944" w:rsidRPr="006F7775">
        <w:rPr>
          <w:sz w:val="22"/>
          <w:szCs w:val="22"/>
        </w:rPr>
        <w:t xml:space="preserve"> </w:t>
      </w:r>
      <w:r w:rsidR="00845944">
        <w:rPr>
          <w:sz w:val="22"/>
          <w:szCs w:val="22"/>
        </w:rPr>
        <w:t>(</w:t>
      </w:r>
      <w:r w:rsidR="00400B00" w:rsidRPr="006F7775">
        <w:rPr>
          <w:sz w:val="22"/>
          <w:szCs w:val="22"/>
        </w:rPr>
        <w:t>LDPE</w:t>
      </w:r>
      <w:r w:rsidR="00845944">
        <w:rPr>
          <w:sz w:val="22"/>
          <w:szCs w:val="22"/>
        </w:rPr>
        <w:t>)</w:t>
      </w:r>
      <w:r w:rsidR="00400B00" w:rsidRPr="006F7775">
        <w:rPr>
          <w:sz w:val="22"/>
          <w:szCs w:val="22"/>
        </w:rPr>
        <w:t xml:space="preserve">, garanciazárást biztosító koronggal lezárt fehér, átlátszatlan, </w:t>
      </w:r>
      <w:r w:rsidR="00845944">
        <w:rPr>
          <w:sz w:val="22"/>
          <w:szCs w:val="22"/>
        </w:rPr>
        <w:t>műanyag</w:t>
      </w:r>
      <w:r w:rsidR="00845944" w:rsidRPr="006F7775">
        <w:rPr>
          <w:sz w:val="22"/>
          <w:szCs w:val="22"/>
        </w:rPr>
        <w:t xml:space="preserve"> </w:t>
      </w:r>
      <w:r w:rsidR="00845944">
        <w:rPr>
          <w:sz w:val="22"/>
          <w:szCs w:val="22"/>
        </w:rPr>
        <w:t>(</w:t>
      </w:r>
      <w:r w:rsidR="00400B00" w:rsidRPr="006F7775">
        <w:rPr>
          <w:sz w:val="22"/>
          <w:szCs w:val="22"/>
        </w:rPr>
        <w:t>HDPE</w:t>
      </w:r>
      <w:r w:rsidR="00845944">
        <w:rPr>
          <w:sz w:val="22"/>
          <w:szCs w:val="22"/>
        </w:rPr>
        <w:t>)</w:t>
      </w:r>
      <w:r w:rsidR="00400B00" w:rsidRPr="006F7775">
        <w:rPr>
          <w:sz w:val="22"/>
          <w:szCs w:val="22"/>
        </w:rPr>
        <w:t xml:space="preserve"> </w:t>
      </w:r>
      <w:r w:rsidR="00BF3189" w:rsidRPr="006F7775">
        <w:rPr>
          <w:sz w:val="22"/>
          <w:szCs w:val="22"/>
        </w:rPr>
        <w:t>tartályban</w:t>
      </w:r>
      <w:r w:rsidR="000F2450">
        <w:rPr>
          <w:sz w:val="22"/>
          <w:szCs w:val="22"/>
        </w:rPr>
        <w:t xml:space="preserve"> vagy polipropilén garanciazárást biztosító csavaros kupakkal, HDPE tartályban</w:t>
      </w:r>
      <w:r w:rsidR="00BF3189" w:rsidRPr="006F7775">
        <w:rPr>
          <w:sz w:val="22"/>
          <w:szCs w:val="22"/>
        </w:rPr>
        <w:t>. Egy</w:t>
      </w:r>
      <w:r w:rsidRPr="006F7775">
        <w:rPr>
          <w:sz w:val="22"/>
          <w:szCs w:val="22"/>
        </w:rPr>
        <w:t xml:space="preserve"> </w:t>
      </w:r>
      <w:r w:rsidR="00400B00" w:rsidRPr="006F7775">
        <w:rPr>
          <w:sz w:val="22"/>
          <w:szCs w:val="22"/>
        </w:rPr>
        <w:t>tartály</w:t>
      </w:r>
      <w:r w:rsidRPr="006F7775">
        <w:rPr>
          <w:sz w:val="22"/>
          <w:szCs w:val="22"/>
        </w:rPr>
        <w:t xml:space="preserve"> </w:t>
      </w:r>
      <w:r w:rsidR="00400B00" w:rsidRPr="006F7775">
        <w:rPr>
          <w:sz w:val="22"/>
          <w:szCs w:val="22"/>
        </w:rPr>
        <w:t>dobozban.</w:t>
      </w:r>
    </w:p>
    <w:p w14:paraId="577A34E1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64B79A1" w14:textId="77777777" w:rsidR="00BF3189" w:rsidRPr="006F7775" w:rsidRDefault="00BF318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Nem feltétlenül mindegyik kiszerelés kerül kereskedelmi forgalomba.</w:t>
      </w:r>
    </w:p>
    <w:p w14:paraId="1885B975" w14:textId="77777777" w:rsidR="00BF3189" w:rsidRPr="006F7775" w:rsidRDefault="00BF318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5D28782C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A forgalomba</w:t>
      </w:r>
      <w:r w:rsidR="005F1912" w:rsidRPr="006F7775">
        <w:rPr>
          <w:b/>
          <w:sz w:val="22"/>
          <w:szCs w:val="22"/>
        </w:rPr>
        <w:t xml:space="preserve"> </w:t>
      </w:r>
      <w:r w:rsidRPr="006F7775">
        <w:rPr>
          <w:b/>
          <w:sz w:val="22"/>
          <w:szCs w:val="22"/>
        </w:rPr>
        <w:t xml:space="preserve">hozatali engedély jogosultja: </w:t>
      </w:r>
    </w:p>
    <w:p w14:paraId="74971270" w14:textId="77777777" w:rsidR="00DC09CA" w:rsidRPr="001A5BC2" w:rsidRDefault="00542EBC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>HEXAL</w:t>
      </w:r>
      <w:r w:rsidR="00DC09CA" w:rsidRPr="001A5BC2">
        <w:rPr>
          <w:sz w:val="22"/>
          <w:szCs w:val="22"/>
        </w:rPr>
        <w:t xml:space="preserve"> AG</w:t>
      </w:r>
    </w:p>
    <w:p w14:paraId="62AB4673" w14:textId="77777777" w:rsidR="00DC09CA" w:rsidRPr="00CB6C49" w:rsidRDefault="007406B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>Industriestrasse 25</w:t>
      </w:r>
    </w:p>
    <w:p w14:paraId="5FBA9C0B" w14:textId="77777777" w:rsidR="00DC09CA" w:rsidRPr="005E2300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5E2300">
        <w:rPr>
          <w:sz w:val="22"/>
          <w:szCs w:val="22"/>
        </w:rPr>
        <w:t>D-83607 Holzkirchen</w:t>
      </w:r>
    </w:p>
    <w:p w14:paraId="15012BEA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Németország</w:t>
      </w:r>
    </w:p>
    <w:p w14:paraId="68FE6248" w14:textId="77777777" w:rsidR="00EC0B79" w:rsidRPr="006F7775" w:rsidRDefault="00EC0B7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20D5FCB" w14:textId="77777777" w:rsidR="00EC0B79" w:rsidRPr="006F7775" w:rsidRDefault="00EC0B79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Gyártók:</w:t>
      </w:r>
    </w:p>
    <w:p w14:paraId="562096FB" w14:textId="77777777" w:rsidR="00EC0B79" w:rsidRPr="00163133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71486B">
        <w:rPr>
          <w:sz w:val="22"/>
          <w:szCs w:val="22"/>
        </w:rPr>
        <w:t>1.</w:t>
      </w:r>
      <w:r w:rsidRPr="0071486B">
        <w:rPr>
          <w:sz w:val="22"/>
          <w:szCs w:val="22"/>
        </w:rPr>
        <w:tab/>
      </w:r>
      <w:r w:rsidR="00EC0B79" w:rsidRPr="0071486B">
        <w:rPr>
          <w:sz w:val="22"/>
          <w:szCs w:val="22"/>
        </w:rPr>
        <w:t>Salutas Pharma GmbH</w:t>
      </w:r>
      <w:r w:rsidR="00400B00" w:rsidRPr="0071486B">
        <w:rPr>
          <w:sz w:val="22"/>
          <w:szCs w:val="22"/>
        </w:rPr>
        <w:t xml:space="preserve">, </w:t>
      </w:r>
      <w:r w:rsidR="00EC0B79" w:rsidRPr="0071486B">
        <w:rPr>
          <w:sz w:val="22"/>
          <w:szCs w:val="22"/>
        </w:rPr>
        <w:t>Otto-von-Guericke-Allee 1</w:t>
      </w:r>
      <w:r w:rsidR="00400B00" w:rsidRPr="00163133">
        <w:rPr>
          <w:sz w:val="22"/>
          <w:szCs w:val="22"/>
        </w:rPr>
        <w:t xml:space="preserve">, </w:t>
      </w:r>
      <w:r w:rsidR="00EC0B79" w:rsidRPr="00163133">
        <w:rPr>
          <w:sz w:val="22"/>
          <w:szCs w:val="22"/>
        </w:rPr>
        <w:t>39179 Barleben, Németország</w:t>
      </w:r>
    </w:p>
    <w:p w14:paraId="3B4D09C8" w14:textId="77777777" w:rsidR="00EC0B79" w:rsidRPr="003E3E28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163133">
        <w:rPr>
          <w:sz w:val="22"/>
          <w:szCs w:val="22"/>
        </w:rPr>
        <w:t>2.</w:t>
      </w:r>
      <w:r w:rsidRPr="00163133">
        <w:rPr>
          <w:sz w:val="22"/>
          <w:szCs w:val="22"/>
        </w:rPr>
        <w:tab/>
      </w:r>
      <w:r w:rsidR="00EC0B79" w:rsidRPr="000442A5">
        <w:rPr>
          <w:sz w:val="22"/>
          <w:szCs w:val="22"/>
        </w:rPr>
        <w:t>LEK S.A.</w:t>
      </w:r>
      <w:r w:rsidR="00400B00" w:rsidRPr="000442A5">
        <w:rPr>
          <w:sz w:val="22"/>
          <w:szCs w:val="22"/>
        </w:rPr>
        <w:t xml:space="preserve">, </w:t>
      </w:r>
      <w:r w:rsidR="00EC0B79" w:rsidRPr="003E3E28">
        <w:rPr>
          <w:sz w:val="22"/>
          <w:szCs w:val="22"/>
        </w:rPr>
        <w:t>Ul. Domaniewska 50 C</w:t>
      </w:r>
      <w:r w:rsidR="00400B00" w:rsidRPr="003E3E28">
        <w:rPr>
          <w:sz w:val="22"/>
          <w:szCs w:val="22"/>
        </w:rPr>
        <w:t xml:space="preserve">, </w:t>
      </w:r>
      <w:r w:rsidR="00EC0B79" w:rsidRPr="003E3E28">
        <w:rPr>
          <w:sz w:val="22"/>
          <w:szCs w:val="22"/>
        </w:rPr>
        <w:t>02-672 Warsaw, Lengyelország</w:t>
      </w:r>
    </w:p>
    <w:p w14:paraId="157D0C09" w14:textId="77777777" w:rsidR="008A0C1B" w:rsidRPr="0071486B" w:rsidRDefault="008A0C1B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3E3E28">
        <w:rPr>
          <w:sz w:val="22"/>
          <w:szCs w:val="22"/>
        </w:rPr>
        <w:t>3.</w:t>
      </w:r>
      <w:r w:rsidRPr="003E3E28">
        <w:rPr>
          <w:sz w:val="22"/>
          <w:szCs w:val="22"/>
        </w:rPr>
        <w:tab/>
      </w:r>
      <w:r w:rsidRPr="00B87A88">
        <w:rPr>
          <w:sz w:val="22"/>
          <w:szCs w:val="22"/>
        </w:rPr>
        <w:t>S.C. Sandoz S.R.L, Str. Livezeni nr. 7A, 540472 Targu-Mures, Románia</w:t>
      </w:r>
    </w:p>
    <w:p w14:paraId="79436898" w14:textId="77777777" w:rsidR="00170979" w:rsidRDefault="006E45DD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4</w:t>
      </w:r>
      <w:r w:rsidR="00170979">
        <w:rPr>
          <w:sz w:val="22"/>
          <w:szCs w:val="22"/>
        </w:rPr>
        <w:t>.</w:t>
      </w:r>
      <w:r w:rsidR="00170979">
        <w:rPr>
          <w:sz w:val="22"/>
          <w:szCs w:val="22"/>
        </w:rPr>
        <w:tab/>
        <w:t>LEK S.A., Ul. Podlipie 16, 95-010 Strykow, Lengyelország</w:t>
      </w:r>
    </w:p>
    <w:p w14:paraId="2A107952" w14:textId="77777777" w:rsidR="00170979" w:rsidRDefault="006E45DD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5</w:t>
      </w:r>
      <w:r w:rsidR="00170979">
        <w:rPr>
          <w:sz w:val="22"/>
          <w:szCs w:val="22"/>
        </w:rPr>
        <w:t>.</w:t>
      </w:r>
      <w:r w:rsidR="00170979">
        <w:rPr>
          <w:sz w:val="22"/>
          <w:szCs w:val="22"/>
        </w:rPr>
        <w:tab/>
        <w:t>LEK Pharmaceuticals d.d., Verovskova 57, 1526 Ljlubljana, Szlovénia</w:t>
      </w:r>
    </w:p>
    <w:p w14:paraId="550AFA0E" w14:textId="77777777" w:rsidR="00DA1636" w:rsidRPr="006F7775" w:rsidRDefault="00DA163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LEK Pharmaceuticals d.d., Trimlini 2d, 9220 Lendava, Szlovénia</w:t>
      </w:r>
    </w:p>
    <w:p w14:paraId="2127DEED" w14:textId="77777777" w:rsidR="006A67C9" w:rsidRPr="006F7775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19FFCE6" w14:textId="77777777" w:rsidR="00400B00" w:rsidRPr="006F7775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lastRenderedPageBreak/>
        <w:t>OGYI-T-8284/01-02</w:t>
      </w:r>
      <w:r w:rsidRPr="006F7775">
        <w:rPr>
          <w:sz w:val="22"/>
          <w:szCs w:val="22"/>
        </w:rPr>
        <w:tab/>
      </w:r>
      <w:r w:rsidRPr="006F7775">
        <w:rPr>
          <w:bCs/>
          <w:sz w:val="22"/>
          <w:szCs w:val="22"/>
        </w:rPr>
        <w:t>Sicor 10</w:t>
      </w:r>
      <w:r w:rsidR="000022D1" w:rsidRPr="006F7775">
        <w:rPr>
          <w:bCs/>
          <w:sz w:val="22"/>
          <w:szCs w:val="22"/>
        </w:rPr>
        <w:t> mg</w:t>
      </w:r>
      <w:r w:rsidRPr="006F7775">
        <w:rPr>
          <w:bCs/>
          <w:sz w:val="22"/>
          <w:szCs w:val="22"/>
        </w:rPr>
        <w:t xml:space="preserve"> filmtabletta</w:t>
      </w:r>
      <w:r w:rsidRPr="006F7775">
        <w:rPr>
          <w:sz w:val="22"/>
          <w:szCs w:val="22"/>
        </w:rPr>
        <w:t xml:space="preserve"> </w:t>
      </w:r>
    </w:p>
    <w:p w14:paraId="41B5AC04" w14:textId="77777777" w:rsidR="00400B00" w:rsidRPr="006F7775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OGYI-T-8284/03-05</w:t>
      </w:r>
      <w:r w:rsidRPr="006F7775">
        <w:rPr>
          <w:sz w:val="22"/>
          <w:szCs w:val="22"/>
        </w:rPr>
        <w:tab/>
      </w:r>
      <w:r w:rsidRPr="006F7775">
        <w:rPr>
          <w:bCs/>
          <w:sz w:val="22"/>
          <w:szCs w:val="22"/>
        </w:rPr>
        <w:t>Sicor 20</w:t>
      </w:r>
      <w:r w:rsidR="000022D1" w:rsidRPr="006F7775">
        <w:rPr>
          <w:bCs/>
          <w:sz w:val="22"/>
          <w:szCs w:val="22"/>
        </w:rPr>
        <w:t> mg</w:t>
      </w:r>
      <w:r w:rsidRPr="006F7775">
        <w:rPr>
          <w:bCs/>
          <w:sz w:val="22"/>
          <w:szCs w:val="22"/>
        </w:rPr>
        <w:t xml:space="preserve"> filmtabletta</w:t>
      </w:r>
      <w:r w:rsidRPr="006F7775">
        <w:rPr>
          <w:sz w:val="22"/>
          <w:szCs w:val="22"/>
        </w:rPr>
        <w:t xml:space="preserve"> </w:t>
      </w:r>
    </w:p>
    <w:p w14:paraId="7194F296" w14:textId="77777777" w:rsidR="00400B00" w:rsidRPr="006F7775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OGYI-T-8284/09-11</w:t>
      </w:r>
      <w:r w:rsidRPr="006F7775">
        <w:rPr>
          <w:sz w:val="22"/>
          <w:szCs w:val="22"/>
        </w:rPr>
        <w:tab/>
      </w:r>
      <w:r w:rsidRPr="006F7775">
        <w:rPr>
          <w:bCs/>
          <w:sz w:val="22"/>
          <w:szCs w:val="22"/>
        </w:rPr>
        <w:t>Sicor 40</w:t>
      </w:r>
      <w:r w:rsidR="000022D1" w:rsidRPr="006F7775">
        <w:rPr>
          <w:bCs/>
          <w:sz w:val="22"/>
          <w:szCs w:val="22"/>
        </w:rPr>
        <w:t> mg</w:t>
      </w:r>
      <w:r w:rsidRPr="006F7775">
        <w:rPr>
          <w:bCs/>
          <w:sz w:val="22"/>
          <w:szCs w:val="22"/>
        </w:rPr>
        <w:t xml:space="preserve"> filmtabletta</w:t>
      </w:r>
      <w:r w:rsidRPr="006F7775">
        <w:rPr>
          <w:sz w:val="22"/>
          <w:szCs w:val="22"/>
        </w:rPr>
        <w:t xml:space="preserve"> </w:t>
      </w:r>
    </w:p>
    <w:p w14:paraId="7A2B5C39" w14:textId="77777777" w:rsidR="006A67C9" w:rsidRPr="006F7775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6C7E0119" w14:textId="08467C44" w:rsidR="003F4761" w:rsidRPr="00EE2CD0" w:rsidRDefault="00A823E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b/>
          <w:sz w:val="22"/>
          <w:szCs w:val="22"/>
        </w:rPr>
        <w:t xml:space="preserve">A betegtájékoztató </w:t>
      </w:r>
      <w:r w:rsidRPr="006F7775">
        <w:rPr>
          <w:b/>
          <w:noProof/>
          <w:sz w:val="22"/>
          <w:szCs w:val="22"/>
        </w:rPr>
        <w:t>legutóbbi felülvizsgálatának</w:t>
      </w:r>
      <w:r w:rsidRPr="006F7775">
        <w:rPr>
          <w:b/>
          <w:sz w:val="22"/>
          <w:szCs w:val="22"/>
        </w:rPr>
        <w:t xml:space="preserve"> dátuma: </w:t>
      </w:r>
      <w:r w:rsidR="00B13105" w:rsidRPr="00B13105">
        <w:rPr>
          <w:b/>
          <w:sz w:val="22"/>
          <w:szCs w:val="22"/>
        </w:rPr>
        <w:t>202</w:t>
      </w:r>
      <w:r w:rsidR="00943713">
        <w:rPr>
          <w:b/>
          <w:sz w:val="22"/>
          <w:szCs w:val="22"/>
        </w:rPr>
        <w:t>6</w:t>
      </w:r>
      <w:r w:rsidR="00B13105" w:rsidRPr="00B13105">
        <w:rPr>
          <w:b/>
          <w:sz w:val="22"/>
          <w:szCs w:val="22"/>
        </w:rPr>
        <w:t xml:space="preserve">. </w:t>
      </w:r>
      <w:r w:rsidR="00943713">
        <w:rPr>
          <w:b/>
          <w:sz w:val="22"/>
          <w:szCs w:val="22"/>
        </w:rPr>
        <w:t>május</w:t>
      </w:r>
      <w:r w:rsidR="00115C8A">
        <w:rPr>
          <w:b/>
          <w:sz w:val="22"/>
          <w:szCs w:val="22"/>
        </w:rPr>
        <w:t>.</w:t>
      </w:r>
    </w:p>
    <w:sectPr w:rsidR="003F4761" w:rsidRPr="00EE2CD0" w:rsidSect="00213C2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5713A63" w16cex:dateUtc="2026-09-07T08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30261BB" w16cid:durableId="330261BB"/>
  <w16cid:commentId w16cid:paraId="2204C16A" w16cid:durableId="55713A6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9297F" w14:textId="77777777" w:rsidR="00E14704" w:rsidRDefault="00E14704">
      <w:r>
        <w:separator/>
      </w:r>
    </w:p>
  </w:endnote>
  <w:endnote w:type="continuationSeparator" w:id="0">
    <w:p w14:paraId="01346B51" w14:textId="77777777" w:rsidR="00E14704" w:rsidRDefault="00E1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C7ABE" w14:textId="77777777" w:rsidR="00294A7E" w:rsidRDefault="00294A7E" w:rsidP="00213C2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30D84A5" w14:textId="77777777" w:rsidR="00294A7E" w:rsidRDefault="00294A7E" w:rsidP="00213C2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F4A69" w14:textId="77777777" w:rsidR="00294A7E" w:rsidRPr="00AF134A" w:rsidRDefault="00294A7E" w:rsidP="00213C29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97CBD" w14:textId="77777777" w:rsidR="00943713" w:rsidRPr="00943713" w:rsidRDefault="00943713" w:rsidP="00943713">
    <w:pPr>
      <w:pStyle w:val="llb"/>
      <w:rPr>
        <w:sz w:val="18"/>
        <w:szCs w:val="18"/>
      </w:rPr>
    </w:pPr>
    <w:r w:rsidRPr="00943713">
      <w:rPr>
        <w:sz w:val="18"/>
        <w:szCs w:val="18"/>
      </w:rPr>
      <w:t>NNGYK/ETGY/14944/2026</w:t>
    </w:r>
  </w:p>
  <w:p w14:paraId="2C231895" w14:textId="77777777" w:rsidR="00943713" w:rsidRPr="00943713" w:rsidRDefault="00943713" w:rsidP="00943713">
    <w:pPr>
      <w:pStyle w:val="llb"/>
      <w:rPr>
        <w:sz w:val="18"/>
        <w:szCs w:val="18"/>
      </w:rPr>
    </w:pPr>
    <w:r w:rsidRPr="00943713">
      <w:rPr>
        <w:sz w:val="18"/>
        <w:szCs w:val="18"/>
      </w:rPr>
      <w:t>NNGYK/ETGY/14945/2026</w:t>
    </w:r>
  </w:p>
  <w:p w14:paraId="3F7CE042" w14:textId="3833DF7B" w:rsidR="00A05187" w:rsidRPr="003C2B7A" w:rsidRDefault="00943713" w:rsidP="003C2B7A">
    <w:pPr>
      <w:pStyle w:val="llb"/>
    </w:pPr>
    <w:r w:rsidRPr="00943713">
      <w:rPr>
        <w:sz w:val="18"/>
        <w:szCs w:val="18"/>
      </w:rPr>
      <w:t>NNGYK/ETGY/14946/2026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C5316" w14:textId="77777777" w:rsidR="00E14704" w:rsidRDefault="00E14704">
      <w:r>
        <w:separator/>
      </w:r>
    </w:p>
  </w:footnote>
  <w:footnote w:type="continuationSeparator" w:id="0">
    <w:p w14:paraId="7E1D6883" w14:textId="77777777" w:rsidR="00E14704" w:rsidRDefault="00E14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9CA10" w14:textId="77777777" w:rsidR="00294A7E" w:rsidRDefault="00294A7E" w:rsidP="008459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419A327" w14:textId="77777777" w:rsidR="00294A7E" w:rsidRDefault="00294A7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609D0" w14:textId="3A3420B7" w:rsidR="00294A7E" w:rsidRPr="001A3825" w:rsidRDefault="00294A7E" w:rsidP="0084594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1A3825">
      <w:rPr>
        <w:rStyle w:val="Oldalszm"/>
        <w:sz w:val="18"/>
        <w:szCs w:val="18"/>
      </w:rPr>
      <w:fldChar w:fldCharType="begin"/>
    </w:r>
    <w:r w:rsidRPr="001A3825">
      <w:rPr>
        <w:rStyle w:val="Oldalszm"/>
        <w:sz w:val="18"/>
        <w:szCs w:val="18"/>
      </w:rPr>
      <w:instrText xml:space="preserve">PAGE  </w:instrText>
    </w:r>
    <w:r w:rsidRPr="001A3825">
      <w:rPr>
        <w:rStyle w:val="Oldalszm"/>
        <w:sz w:val="18"/>
        <w:szCs w:val="18"/>
      </w:rPr>
      <w:fldChar w:fldCharType="separate"/>
    </w:r>
    <w:r w:rsidR="00C33CEC">
      <w:rPr>
        <w:rStyle w:val="Oldalszm"/>
        <w:noProof/>
        <w:sz w:val="18"/>
        <w:szCs w:val="18"/>
      </w:rPr>
      <w:t>9</w:t>
    </w:r>
    <w:r w:rsidRPr="001A3825">
      <w:rPr>
        <w:rStyle w:val="Oldalszm"/>
        <w:sz w:val="18"/>
        <w:szCs w:val="18"/>
      </w:rPr>
      <w:fldChar w:fldCharType="end"/>
    </w:r>
  </w:p>
  <w:p w14:paraId="63931FEA" w14:textId="77777777" w:rsidR="00294A7E" w:rsidRPr="00FE7D2E" w:rsidRDefault="00294A7E">
    <w:pPr>
      <w:pStyle w:val="lfej"/>
      <w:rPr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10D6CF4"/>
    <w:multiLevelType w:val="hybridMultilevel"/>
    <w:tmpl w:val="25C414D2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17517DD"/>
    <w:multiLevelType w:val="hybridMultilevel"/>
    <w:tmpl w:val="397A4EB6"/>
    <w:lvl w:ilvl="0" w:tplc="7870D6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0C2A18"/>
    <w:multiLevelType w:val="hybridMultilevel"/>
    <w:tmpl w:val="F9D066B2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AA2856"/>
    <w:multiLevelType w:val="hybridMultilevel"/>
    <w:tmpl w:val="2812A240"/>
    <w:lvl w:ilvl="0" w:tplc="0000000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300206"/>
    <w:multiLevelType w:val="hybridMultilevel"/>
    <w:tmpl w:val="D210525E"/>
    <w:lvl w:ilvl="0" w:tplc="A2D4494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AE502C"/>
    <w:multiLevelType w:val="hybridMultilevel"/>
    <w:tmpl w:val="DE9821DE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11F75"/>
    <w:multiLevelType w:val="hybridMultilevel"/>
    <w:tmpl w:val="E23E16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943D4"/>
    <w:multiLevelType w:val="hybridMultilevel"/>
    <w:tmpl w:val="9ECC7B64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E90CBB"/>
    <w:multiLevelType w:val="hybridMultilevel"/>
    <w:tmpl w:val="464C3BF8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00862"/>
    <w:multiLevelType w:val="hybridMultilevel"/>
    <w:tmpl w:val="AA703996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0C294F"/>
    <w:multiLevelType w:val="hybridMultilevel"/>
    <w:tmpl w:val="0FD6E39E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03AF2"/>
    <w:multiLevelType w:val="hybridMultilevel"/>
    <w:tmpl w:val="5C1ADBEA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E7676"/>
    <w:multiLevelType w:val="hybridMultilevel"/>
    <w:tmpl w:val="B1102E7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2202A"/>
    <w:multiLevelType w:val="hybridMultilevel"/>
    <w:tmpl w:val="5D1EDF2A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7E0E2C"/>
    <w:multiLevelType w:val="hybridMultilevel"/>
    <w:tmpl w:val="C1DEDD76"/>
    <w:lvl w:ilvl="0" w:tplc="0000000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E75EC"/>
    <w:multiLevelType w:val="hybridMultilevel"/>
    <w:tmpl w:val="534E3F3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96AED"/>
    <w:multiLevelType w:val="hybridMultilevel"/>
    <w:tmpl w:val="C3FADF08"/>
    <w:lvl w:ilvl="0" w:tplc="1B5E35AE">
      <w:start w:val="1"/>
      <w:numFmt w:val="bullet"/>
      <w:lvlText w:val="–"/>
      <w:lvlJc w:val="left"/>
      <w:pPr>
        <w:tabs>
          <w:tab w:val="num" w:pos="567"/>
        </w:tabs>
        <w:ind w:left="567" w:hanging="567"/>
      </w:pPr>
      <w:rPr>
        <w:rFonts w:ascii="Franklin Gothic Medium" w:hAnsi="Franklin Gothic Medium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B2965"/>
    <w:multiLevelType w:val="hybridMultilevel"/>
    <w:tmpl w:val="91CA6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520D0"/>
    <w:multiLevelType w:val="hybridMultilevel"/>
    <w:tmpl w:val="FF68BD60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FA2497"/>
    <w:multiLevelType w:val="hybridMultilevel"/>
    <w:tmpl w:val="C3702B30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E0578"/>
    <w:multiLevelType w:val="hybridMultilevel"/>
    <w:tmpl w:val="F9CED560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C3F70"/>
    <w:multiLevelType w:val="hybridMultilevel"/>
    <w:tmpl w:val="EAD0DA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607719"/>
    <w:multiLevelType w:val="hybridMultilevel"/>
    <w:tmpl w:val="75165018"/>
    <w:lvl w:ilvl="0" w:tplc="4AE83102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796743E6"/>
    <w:multiLevelType w:val="hybridMultilevel"/>
    <w:tmpl w:val="443AD1A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749A9"/>
    <w:multiLevelType w:val="hybridMultilevel"/>
    <w:tmpl w:val="3E9C35A6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AA46D6"/>
    <w:multiLevelType w:val="hybridMultilevel"/>
    <w:tmpl w:val="72CC9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16"/>
  </w:num>
  <w:num w:numId="9">
    <w:abstractNumId w:val="15"/>
  </w:num>
  <w:num w:numId="10">
    <w:abstractNumId w:val="6"/>
  </w:num>
  <w:num w:numId="11">
    <w:abstractNumId w:val="24"/>
  </w:num>
  <w:num w:numId="12">
    <w:abstractNumId w:val="19"/>
  </w:num>
  <w:num w:numId="13">
    <w:abstractNumId w:val="8"/>
  </w:num>
  <w:num w:numId="14">
    <w:abstractNumId w:val="25"/>
  </w:num>
  <w:num w:numId="15">
    <w:abstractNumId w:val="14"/>
  </w:num>
  <w:num w:numId="16">
    <w:abstractNumId w:val="26"/>
  </w:num>
  <w:num w:numId="17">
    <w:abstractNumId w:val="2"/>
  </w:num>
  <w:num w:numId="18">
    <w:abstractNumId w:val="28"/>
  </w:num>
  <w:num w:numId="19">
    <w:abstractNumId w:val="11"/>
  </w:num>
  <w:num w:numId="20">
    <w:abstractNumId w:val="13"/>
  </w:num>
  <w:num w:numId="21">
    <w:abstractNumId w:val="3"/>
  </w:num>
  <w:num w:numId="22">
    <w:abstractNumId w:val="30"/>
  </w:num>
  <w:num w:numId="23">
    <w:abstractNumId w:val="17"/>
  </w:num>
  <w:num w:numId="24">
    <w:abstractNumId w:val="9"/>
  </w:num>
  <w:num w:numId="25">
    <w:abstractNumId w:val="20"/>
  </w:num>
  <w:num w:numId="26">
    <w:abstractNumId w:val="27"/>
  </w:num>
  <w:num w:numId="27">
    <w:abstractNumId w:val="23"/>
  </w:num>
  <w:num w:numId="28">
    <w:abstractNumId w:val="21"/>
  </w:num>
  <w:num w:numId="29">
    <w:abstractNumId w:val="29"/>
  </w:num>
  <w:num w:numId="30">
    <w:abstractNumId w:val="12"/>
  </w:num>
  <w:num w:numId="31">
    <w:abstractNumId w:val="7"/>
  </w:num>
  <w:num w:numId="32">
    <w:abstractNumId w:val="22"/>
  </w:num>
  <w:num w:numId="33">
    <w:abstractNumId w:val="18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37B"/>
    <w:rsid w:val="00000644"/>
    <w:rsid w:val="00000FD4"/>
    <w:rsid w:val="000022D1"/>
    <w:rsid w:val="00005AA6"/>
    <w:rsid w:val="000064F4"/>
    <w:rsid w:val="00006940"/>
    <w:rsid w:val="00010865"/>
    <w:rsid w:val="00011845"/>
    <w:rsid w:val="00012116"/>
    <w:rsid w:val="000134B9"/>
    <w:rsid w:val="000146E8"/>
    <w:rsid w:val="00014C50"/>
    <w:rsid w:val="00015699"/>
    <w:rsid w:val="0001594B"/>
    <w:rsid w:val="00015F4E"/>
    <w:rsid w:val="00016050"/>
    <w:rsid w:val="000162CB"/>
    <w:rsid w:val="000166DA"/>
    <w:rsid w:val="00016A45"/>
    <w:rsid w:val="000174A3"/>
    <w:rsid w:val="00017A4D"/>
    <w:rsid w:val="00017B60"/>
    <w:rsid w:val="00017C24"/>
    <w:rsid w:val="0002031D"/>
    <w:rsid w:val="0002112F"/>
    <w:rsid w:val="0002199F"/>
    <w:rsid w:val="000228EB"/>
    <w:rsid w:val="0002380C"/>
    <w:rsid w:val="00023A71"/>
    <w:rsid w:val="000243EE"/>
    <w:rsid w:val="00026F2B"/>
    <w:rsid w:val="00031359"/>
    <w:rsid w:val="000313BE"/>
    <w:rsid w:val="000314CC"/>
    <w:rsid w:val="0003156F"/>
    <w:rsid w:val="000319F3"/>
    <w:rsid w:val="0003283E"/>
    <w:rsid w:val="00035471"/>
    <w:rsid w:val="00036198"/>
    <w:rsid w:val="00036B68"/>
    <w:rsid w:val="0003746C"/>
    <w:rsid w:val="000407D1"/>
    <w:rsid w:val="00041113"/>
    <w:rsid w:val="00041853"/>
    <w:rsid w:val="000429A0"/>
    <w:rsid w:val="00042A65"/>
    <w:rsid w:val="00042F65"/>
    <w:rsid w:val="000442A5"/>
    <w:rsid w:val="00045343"/>
    <w:rsid w:val="00050874"/>
    <w:rsid w:val="00050E3B"/>
    <w:rsid w:val="00050F77"/>
    <w:rsid w:val="000516E2"/>
    <w:rsid w:val="00054A4F"/>
    <w:rsid w:val="00055C3D"/>
    <w:rsid w:val="00055EFB"/>
    <w:rsid w:val="00056BCF"/>
    <w:rsid w:val="00060BB9"/>
    <w:rsid w:val="00062E58"/>
    <w:rsid w:val="00063765"/>
    <w:rsid w:val="00065625"/>
    <w:rsid w:val="00065F1E"/>
    <w:rsid w:val="0006601F"/>
    <w:rsid w:val="0006619B"/>
    <w:rsid w:val="0006642C"/>
    <w:rsid w:val="00066F31"/>
    <w:rsid w:val="00070366"/>
    <w:rsid w:val="000717F1"/>
    <w:rsid w:val="00071C56"/>
    <w:rsid w:val="00072EA7"/>
    <w:rsid w:val="00073F9B"/>
    <w:rsid w:val="00074D19"/>
    <w:rsid w:val="000770A5"/>
    <w:rsid w:val="00081EE0"/>
    <w:rsid w:val="00084716"/>
    <w:rsid w:val="00085653"/>
    <w:rsid w:val="00092E92"/>
    <w:rsid w:val="000930E9"/>
    <w:rsid w:val="00093960"/>
    <w:rsid w:val="00093DB0"/>
    <w:rsid w:val="00093E11"/>
    <w:rsid w:val="00094BB5"/>
    <w:rsid w:val="00095973"/>
    <w:rsid w:val="00096204"/>
    <w:rsid w:val="00096F0B"/>
    <w:rsid w:val="000A08FE"/>
    <w:rsid w:val="000A7ED7"/>
    <w:rsid w:val="000B6DB0"/>
    <w:rsid w:val="000B7611"/>
    <w:rsid w:val="000C181D"/>
    <w:rsid w:val="000C1A53"/>
    <w:rsid w:val="000C21E1"/>
    <w:rsid w:val="000C46E6"/>
    <w:rsid w:val="000C4E5E"/>
    <w:rsid w:val="000C5B70"/>
    <w:rsid w:val="000C5D9F"/>
    <w:rsid w:val="000D0678"/>
    <w:rsid w:val="000D4BB1"/>
    <w:rsid w:val="000D6098"/>
    <w:rsid w:val="000D641D"/>
    <w:rsid w:val="000E3F7F"/>
    <w:rsid w:val="000E6618"/>
    <w:rsid w:val="000E6DB0"/>
    <w:rsid w:val="000E71EE"/>
    <w:rsid w:val="000E7657"/>
    <w:rsid w:val="000F10FC"/>
    <w:rsid w:val="000F2450"/>
    <w:rsid w:val="000F25A1"/>
    <w:rsid w:val="000F40A3"/>
    <w:rsid w:val="000F42BD"/>
    <w:rsid w:val="000F49F8"/>
    <w:rsid w:val="000F4E1C"/>
    <w:rsid w:val="000F6655"/>
    <w:rsid w:val="000F7F59"/>
    <w:rsid w:val="0010017F"/>
    <w:rsid w:val="00100733"/>
    <w:rsid w:val="00103847"/>
    <w:rsid w:val="00103FA3"/>
    <w:rsid w:val="00104482"/>
    <w:rsid w:val="00104ABC"/>
    <w:rsid w:val="001058C3"/>
    <w:rsid w:val="0010602E"/>
    <w:rsid w:val="001071BD"/>
    <w:rsid w:val="0011022C"/>
    <w:rsid w:val="0011040C"/>
    <w:rsid w:val="0011072A"/>
    <w:rsid w:val="00111050"/>
    <w:rsid w:val="0011168D"/>
    <w:rsid w:val="00112918"/>
    <w:rsid w:val="00113DB2"/>
    <w:rsid w:val="00114070"/>
    <w:rsid w:val="00115935"/>
    <w:rsid w:val="00115C8A"/>
    <w:rsid w:val="00115FC4"/>
    <w:rsid w:val="00116540"/>
    <w:rsid w:val="00120B71"/>
    <w:rsid w:val="00121A09"/>
    <w:rsid w:val="00121C45"/>
    <w:rsid w:val="001220C3"/>
    <w:rsid w:val="00123D56"/>
    <w:rsid w:val="00124B74"/>
    <w:rsid w:val="00126004"/>
    <w:rsid w:val="00126A1D"/>
    <w:rsid w:val="001272D8"/>
    <w:rsid w:val="00131B53"/>
    <w:rsid w:val="0013568A"/>
    <w:rsid w:val="00137C73"/>
    <w:rsid w:val="00140C9E"/>
    <w:rsid w:val="00142C87"/>
    <w:rsid w:val="00143669"/>
    <w:rsid w:val="00143812"/>
    <w:rsid w:val="00144ECB"/>
    <w:rsid w:val="001454B7"/>
    <w:rsid w:val="001460D8"/>
    <w:rsid w:val="0014779C"/>
    <w:rsid w:val="00150FCF"/>
    <w:rsid w:val="00151582"/>
    <w:rsid w:val="001548B0"/>
    <w:rsid w:val="0015576A"/>
    <w:rsid w:val="00157358"/>
    <w:rsid w:val="001579A4"/>
    <w:rsid w:val="00162E11"/>
    <w:rsid w:val="00163133"/>
    <w:rsid w:val="00163325"/>
    <w:rsid w:val="001648CA"/>
    <w:rsid w:val="00165C5D"/>
    <w:rsid w:val="00166E6C"/>
    <w:rsid w:val="00166F03"/>
    <w:rsid w:val="001704B0"/>
    <w:rsid w:val="001706DF"/>
    <w:rsid w:val="00170979"/>
    <w:rsid w:val="00170E30"/>
    <w:rsid w:val="00171957"/>
    <w:rsid w:val="00171F21"/>
    <w:rsid w:val="00172253"/>
    <w:rsid w:val="0017272A"/>
    <w:rsid w:val="00172B65"/>
    <w:rsid w:val="00173887"/>
    <w:rsid w:val="001765F0"/>
    <w:rsid w:val="0017714C"/>
    <w:rsid w:val="00181344"/>
    <w:rsid w:val="0018291A"/>
    <w:rsid w:val="00184413"/>
    <w:rsid w:val="0018487D"/>
    <w:rsid w:val="0018596B"/>
    <w:rsid w:val="001866ED"/>
    <w:rsid w:val="001903B9"/>
    <w:rsid w:val="0019111E"/>
    <w:rsid w:val="00192124"/>
    <w:rsid w:val="00192415"/>
    <w:rsid w:val="001934E9"/>
    <w:rsid w:val="00193951"/>
    <w:rsid w:val="0019473E"/>
    <w:rsid w:val="001947CE"/>
    <w:rsid w:val="00195796"/>
    <w:rsid w:val="00195C7A"/>
    <w:rsid w:val="001A0CF1"/>
    <w:rsid w:val="001A1A75"/>
    <w:rsid w:val="001A267B"/>
    <w:rsid w:val="001A2805"/>
    <w:rsid w:val="001A2AB7"/>
    <w:rsid w:val="001A2B8E"/>
    <w:rsid w:val="001A3825"/>
    <w:rsid w:val="001A4089"/>
    <w:rsid w:val="001A58CF"/>
    <w:rsid w:val="001A5BC2"/>
    <w:rsid w:val="001B0A61"/>
    <w:rsid w:val="001B14C1"/>
    <w:rsid w:val="001B23ED"/>
    <w:rsid w:val="001B3737"/>
    <w:rsid w:val="001B3D48"/>
    <w:rsid w:val="001B43EF"/>
    <w:rsid w:val="001B5AB1"/>
    <w:rsid w:val="001B5ACD"/>
    <w:rsid w:val="001B5C8B"/>
    <w:rsid w:val="001B6391"/>
    <w:rsid w:val="001C1002"/>
    <w:rsid w:val="001C11E1"/>
    <w:rsid w:val="001C1324"/>
    <w:rsid w:val="001C17A7"/>
    <w:rsid w:val="001C21E0"/>
    <w:rsid w:val="001C220C"/>
    <w:rsid w:val="001C5007"/>
    <w:rsid w:val="001C56AD"/>
    <w:rsid w:val="001C62DE"/>
    <w:rsid w:val="001C780D"/>
    <w:rsid w:val="001D3F02"/>
    <w:rsid w:val="001D50B6"/>
    <w:rsid w:val="001D5AAB"/>
    <w:rsid w:val="001D6F12"/>
    <w:rsid w:val="001E06AC"/>
    <w:rsid w:val="001E115D"/>
    <w:rsid w:val="001E2D89"/>
    <w:rsid w:val="001E45FD"/>
    <w:rsid w:val="001E55A1"/>
    <w:rsid w:val="001F1941"/>
    <w:rsid w:val="001F1E4D"/>
    <w:rsid w:val="001F51F5"/>
    <w:rsid w:val="001F569B"/>
    <w:rsid w:val="0020066B"/>
    <w:rsid w:val="0020135E"/>
    <w:rsid w:val="0020294B"/>
    <w:rsid w:val="00203B84"/>
    <w:rsid w:val="002054E3"/>
    <w:rsid w:val="00211A9C"/>
    <w:rsid w:val="00213B21"/>
    <w:rsid w:val="00213C29"/>
    <w:rsid w:val="00213C51"/>
    <w:rsid w:val="00214AA8"/>
    <w:rsid w:val="00215DCB"/>
    <w:rsid w:val="00215E2B"/>
    <w:rsid w:val="00215EE1"/>
    <w:rsid w:val="0021665F"/>
    <w:rsid w:val="002224B0"/>
    <w:rsid w:val="00224D74"/>
    <w:rsid w:val="002254C5"/>
    <w:rsid w:val="00231BE6"/>
    <w:rsid w:val="00232070"/>
    <w:rsid w:val="002323D5"/>
    <w:rsid w:val="0023299D"/>
    <w:rsid w:val="002361A7"/>
    <w:rsid w:val="00237297"/>
    <w:rsid w:val="00240290"/>
    <w:rsid w:val="00240550"/>
    <w:rsid w:val="00241A3A"/>
    <w:rsid w:val="002426AF"/>
    <w:rsid w:val="00242778"/>
    <w:rsid w:val="00242885"/>
    <w:rsid w:val="00242A31"/>
    <w:rsid w:val="00242D4C"/>
    <w:rsid w:val="00244470"/>
    <w:rsid w:val="00244928"/>
    <w:rsid w:val="00245984"/>
    <w:rsid w:val="002474B6"/>
    <w:rsid w:val="00247A9C"/>
    <w:rsid w:val="00250AE3"/>
    <w:rsid w:val="00253107"/>
    <w:rsid w:val="00253789"/>
    <w:rsid w:val="00254993"/>
    <w:rsid w:val="00254A25"/>
    <w:rsid w:val="002559B0"/>
    <w:rsid w:val="00255C48"/>
    <w:rsid w:val="0025610C"/>
    <w:rsid w:val="0025613D"/>
    <w:rsid w:val="00256537"/>
    <w:rsid w:val="002568A3"/>
    <w:rsid w:val="0026037D"/>
    <w:rsid w:val="00261058"/>
    <w:rsid w:val="00261EA9"/>
    <w:rsid w:val="002620ED"/>
    <w:rsid w:val="00262DE1"/>
    <w:rsid w:val="002654E3"/>
    <w:rsid w:val="00266430"/>
    <w:rsid w:val="00266691"/>
    <w:rsid w:val="00266DB5"/>
    <w:rsid w:val="00270070"/>
    <w:rsid w:val="00270AAE"/>
    <w:rsid w:val="00272263"/>
    <w:rsid w:val="00273906"/>
    <w:rsid w:val="002753FA"/>
    <w:rsid w:val="0027637A"/>
    <w:rsid w:val="00277AC1"/>
    <w:rsid w:val="0028004D"/>
    <w:rsid w:val="002802E7"/>
    <w:rsid w:val="00283211"/>
    <w:rsid w:val="00283809"/>
    <w:rsid w:val="0028618C"/>
    <w:rsid w:val="0028772C"/>
    <w:rsid w:val="00290770"/>
    <w:rsid w:val="00291361"/>
    <w:rsid w:val="00291651"/>
    <w:rsid w:val="00292253"/>
    <w:rsid w:val="00293AF6"/>
    <w:rsid w:val="002942E4"/>
    <w:rsid w:val="00294A15"/>
    <w:rsid w:val="00294A7E"/>
    <w:rsid w:val="00295856"/>
    <w:rsid w:val="00296D93"/>
    <w:rsid w:val="002977AB"/>
    <w:rsid w:val="00297DB9"/>
    <w:rsid w:val="002A4081"/>
    <w:rsid w:val="002A4847"/>
    <w:rsid w:val="002A5E3D"/>
    <w:rsid w:val="002A5FE1"/>
    <w:rsid w:val="002A604E"/>
    <w:rsid w:val="002A7A0E"/>
    <w:rsid w:val="002A7D4B"/>
    <w:rsid w:val="002B316F"/>
    <w:rsid w:val="002B37B5"/>
    <w:rsid w:val="002B392F"/>
    <w:rsid w:val="002B6791"/>
    <w:rsid w:val="002B7BBE"/>
    <w:rsid w:val="002C0F06"/>
    <w:rsid w:val="002C2524"/>
    <w:rsid w:val="002C2E0C"/>
    <w:rsid w:val="002C4937"/>
    <w:rsid w:val="002C59CA"/>
    <w:rsid w:val="002C602F"/>
    <w:rsid w:val="002C7102"/>
    <w:rsid w:val="002C75EA"/>
    <w:rsid w:val="002D0A77"/>
    <w:rsid w:val="002D1753"/>
    <w:rsid w:val="002D1B45"/>
    <w:rsid w:val="002D24D0"/>
    <w:rsid w:val="002D2A50"/>
    <w:rsid w:val="002D31A8"/>
    <w:rsid w:val="002D4779"/>
    <w:rsid w:val="002D70B2"/>
    <w:rsid w:val="002D7308"/>
    <w:rsid w:val="002E04CF"/>
    <w:rsid w:val="002E1205"/>
    <w:rsid w:val="002E2B57"/>
    <w:rsid w:val="002E611A"/>
    <w:rsid w:val="002E63B4"/>
    <w:rsid w:val="002E692A"/>
    <w:rsid w:val="002F1C51"/>
    <w:rsid w:val="002F3B71"/>
    <w:rsid w:val="002F4E37"/>
    <w:rsid w:val="002F53DC"/>
    <w:rsid w:val="002F57FC"/>
    <w:rsid w:val="002F5F7D"/>
    <w:rsid w:val="002F608E"/>
    <w:rsid w:val="002F630E"/>
    <w:rsid w:val="002F648E"/>
    <w:rsid w:val="002F761C"/>
    <w:rsid w:val="0030000D"/>
    <w:rsid w:val="00300F48"/>
    <w:rsid w:val="0030161F"/>
    <w:rsid w:val="0030282B"/>
    <w:rsid w:val="00302A3D"/>
    <w:rsid w:val="0030371E"/>
    <w:rsid w:val="00303D0E"/>
    <w:rsid w:val="00304464"/>
    <w:rsid w:val="003047A7"/>
    <w:rsid w:val="00304B40"/>
    <w:rsid w:val="00305000"/>
    <w:rsid w:val="00305DF9"/>
    <w:rsid w:val="00307616"/>
    <w:rsid w:val="00307AB6"/>
    <w:rsid w:val="00307E26"/>
    <w:rsid w:val="003102F2"/>
    <w:rsid w:val="00312D02"/>
    <w:rsid w:val="003140E8"/>
    <w:rsid w:val="0031584D"/>
    <w:rsid w:val="0031745D"/>
    <w:rsid w:val="00321378"/>
    <w:rsid w:val="0032166A"/>
    <w:rsid w:val="00321B75"/>
    <w:rsid w:val="00321D78"/>
    <w:rsid w:val="00321EB6"/>
    <w:rsid w:val="00324798"/>
    <w:rsid w:val="0032647D"/>
    <w:rsid w:val="0033024C"/>
    <w:rsid w:val="003335D7"/>
    <w:rsid w:val="0033369A"/>
    <w:rsid w:val="003340FE"/>
    <w:rsid w:val="00334ECB"/>
    <w:rsid w:val="00335F7C"/>
    <w:rsid w:val="003373EE"/>
    <w:rsid w:val="0034041A"/>
    <w:rsid w:val="0034127A"/>
    <w:rsid w:val="003419F0"/>
    <w:rsid w:val="003424A3"/>
    <w:rsid w:val="003429D3"/>
    <w:rsid w:val="00343DA6"/>
    <w:rsid w:val="003479F0"/>
    <w:rsid w:val="003506DF"/>
    <w:rsid w:val="00351CF1"/>
    <w:rsid w:val="003547B5"/>
    <w:rsid w:val="00356221"/>
    <w:rsid w:val="00356909"/>
    <w:rsid w:val="003569C7"/>
    <w:rsid w:val="00356B59"/>
    <w:rsid w:val="00357155"/>
    <w:rsid w:val="003573A7"/>
    <w:rsid w:val="00357C75"/>
    <w:rsid w:val="00360ADD"/>
    <w:rsid w:val="00361DD6"/>
    <w:rsid w:val="00361E82"/>
    <w:rsid w:val="0036255E"/>
    <w:rsid w:val="00362619"/>
    <w:rsid w:val="003632C0"/>
    <w:rsid w:val="0036449C"/>
    <w:rsid w:val="00364A7C"/>
    <w:rsid w:val="00366A15"/>
    <w:rsid w:val="00367360"/>
    <w:rsid w:val="00371ECD"/>
    <w:rsid w:val="00373198"/>
    <w:rsid w:val="00373D99"/>
    <w:rsid w:val="00374120"/>
    <w:rsid w:val="00374588"/>
    <w:rsid w:val="0037501D"/>
    <w:rsid w:val="00383C9B"/>
    <w:rsid w:val="00384174"/>
    <w:rsid w:val="00385678"/>
    <w:rsid w:val="00392580"/>
    <w:rsid w:val="00392876"/>
    <w:rsid w:val="00393424"/>
    <w:rsid w:val="0039369E"/>
    <w:rsid w:val="0039550E"/>
    <w:rsid w:val="00396656"/>
    <w:rsid w:val="00396DB9"/>
    <w:rsid w:val="003976BF"/>
    <w:rsid w:val="00397B08"/>
    <w:rsid w:val="00397B74"/>
    <w:rsid w:val="003A0207"/>
    <w:rsid w:val="003A0D75"/>
    <w:rsid w:val="003A0E48"/>
    <w:rsid w:val="003A2525"/>
    <w:rsid w:val="003A4D15"/>
    <w:rsid w:val="003A6049"/>
    <w:rsid w:val="003A722A"/>
    <w:rsid w:val="003A76F2"/>
    <w:rsid w:val="003A7C8D"/>
    <w:rsid w:val="003A7E88"/>
    <w:rsid w:val="003C0B7C"/>
    <w:rsid w:val="003C16BD"/>
    <w:rsid w:val="003C2191"/>
    <w:rsid w:val="003C2B7A"/>
    <w:rsid w:val="003C30C4"/>
    <w:rsid w:val="003C44C7"/>
    <w:rsid w:val="003C73F8"/>
    <w:rsid w:val="003D0B86"/>
    <w:rsid w:val="003D11B6"/>
    <w:rsid w:val="003D5C4C"/>
    <w:rsid w:val="003D7FFB"/>
    <w:rsid w:val="003E0847"/>
    <w:rsid w:val="003E0EB6"/>
    <w:rsid w:val="003E1F3A"/>
    <w:rsid w:val="003E3E28"/>
    <w:rsid w:val="003E42FC"/>
    <w:rsid w:val="003E43D6"/>
    <w:rsid w:val="003E464F"/>
    <w:rsid w:val="003E52B7"/>
    <w:rsid w:val="003E6CA6"/>
    <w:rsid w:val="003E6FB7"/>
    <w:rsid w:val="003F0159"/>
    <w:rsid w:val="003F0906"/>
    <w:rsid w:val="003F2499"/>
    <w:rsid w:val="003F2953"/>
    <w:rsid w:val="003F3D1E"/>
    <w:rsid w:val="003F41F5"/>
    <w:rsid w:val="003F4761"/>
    <w:rsid w:val="003F484D"/>
    <w:rsid w:val="003F48C8"/>
    <w:rsid w:val="003F4E7F"/>
    <w:rsid w:val="003F64DD"/>
    <w:rsid w:val="003F6D52"/>
    <w:rsid w:val="003F7F82"/>
    <w:rsid w:val="00400B00"/>
    <w:rsid w:val="00400E49"/>
    <w:rsid w:val="004026CB"/>
    <w:rsid w:val="00405A60"/>
    <w:rsid w:val="00407231"/>
    <w:rsid w:val="00407A7E"/>
    <w:rsid w:val="00411F18"/>
    <w:rsid w:val="0041217F"/>
    <w:rsid w:val="00413BBB"/>
    <w:rsid w:val="00415890"/>
    <w:rsid w:val="004162C5"/>
    <w:rsid w:val="00416969"/>
    <w:rsid w:val="0041699D"/>
    <w:rsid w:val="00416EB5"/>
    <w:rsid w:val="00417649"/>
    <w:rsid w:val="00421048"/>
    <w:rsid w:val="00421457"/>
    <w:rsid w:val="004221F4"/>
    <w:rsid w:val="00422877"/>
    <w:rsid w:val="0042340B"/>
    <w:rsid w:val="00423924"/>
    <w:rsid w:val="004241B2"/>
    <w:rsid w:val="00425620"/>
    <w:rsid w:val="00426378"/>
    <w:rsid w:val="00427C04"/>
    <w:rsid w:val="00430920"/>
    <w:rsid w:val="0043570B"/>
    <w:rsid w:val="00436743"/>
    <w:rsid w:val="00440B27"/>
    <w:rsid w:val="00441500"/>
    <w:rsid w:val="0044290F"/>
    <w:rsid w:val="00443942"/>
    <w:rsid w:val="00443D09"/>
    <w:rsid w:val="00443FAC"/>
    <w:rsid w:val="0044443C"/>
    <w:rsid w:val="004476B8"/>
    <w:rsid w:val="00450E26"/>
    <w:rsid w:val="004529DA"/>
    <w:rsid w:val="00453C66"/>
    <w:rsid w:val="0045672D"/>
    <w:rsid w:val="0045717C"/>
    <w:rsid w:val="00457380"/>
    <w:rsid w:val="00457826"/>
    <w:rsid w:val="004605DC"/>
    <w:rsid w:val="00461188"/>
    <w:rsid w:val="00463C16"/>
    <w:rsid w:val="00463E8F"/>
    <w:rsid w:val="00465744"/>
    <w:rsid w:val="00466347"/>
    <w:rsid w:val="004666C0"/>
    <w:rsid w:val="00466D22"/>
    <w:rsid w:val="00467E3C"/>
    <w:rsid w:val="00476AB4"/>
    <w:rsid w:val="00477C74"/>
    <w:rsid w:val="00477E96"/>
    <w:rsid w:val="00481384"/>
    <w:rsid w:val="004824AD"/>
    <w:rsid w:val="00482715"/>
    <w:rsid w:val="00483290"/>
    <w:rsid w:val="004836D9"/>
    <w:rsid w:val="0049108C"/>
    <w:rsid w:val="004926EF"/>
    <w:rsid w:val="00492C51"/>
    <w:rsid w:val="00492D2D"/>
    <w:rsid w:val="00493F92"/>
    <w:rsid w:val="004952EC"/>
    <w:rsid w:val="004A05C7"/>
    <w:rsid w:val="004A3A08"/>
    <w:rsid w:val="004A3FBA"/>
    <w:rsid w:val="004A58F0"/>
    <w:rsid w:val="004A6B1F"/>
    <w:rsid w:val="004A70DE"/>
    <w:rsid w:val="004B0286"/>
    <w:rsid w:val="004B0769"/>
    <w:rsid w:val="004B18FA"/>
    <w:rsid w:val="004B300C"/>
    <w:rsid w:val="004B3164"/>
    <w:rsid w:val="004B3691"/>
    <w:rsid w:val="004B4277"/>
    <w:rsid w:val="004C3AE8"/>
    <w:rsid w:val="004C4A96"/>
    <w:rsid w:val="004C6746"/>
    <w:rsid w:val="004D0433"/>
    <w:rsid w:val="004D1E29"/>
    <w:rsid w:val="004D3454"/>
    <w:rsid w:val="004D40D5"/>
    <w:rsid w:val="004D4C7C"/>
    <w:rsid w:val="004D4E1D"/>
    <w:rsid w:val="004D4F0E"/>
    <w:rsid w:val="004D6ACF"/>
    <w:rsid w:val="004D73FF"/>
    <w:rsid w:val="004E0427"/>
    <w:rsid w:val="004E0FC2"/>
    <w:rsid w:val="004E19E0"/>
    <w:rsid w:val="004E28BC"/>
    <w:rsid w:val="004E558F"/>
    <w:rsid w:val="004E5A82"/>
    <w:rsid w:val="004E63AC"/>
    <w:rsid w:val="004E688E"/>
    <w:rsid w:val="004E6B59"/>
    <w:rsid w:val="004F0251"/>
    <w:rsid w:val="004F28C0"/>
    <w:rsid w:val="004F2D33"/>
    <w:rsid w:val="004F3427"/>
    <w:rsid w:val="004F41A2"/>
    <w:rsid w:val="004F4345"/>
    <w:rsid w:val="004F4B12"/>
    <w:rsid w:val="004F4B8E"/>
    <w:rsid w:val="004F6BC4"/>
    <w:rsid w:val="004F7769"/>
    <w:rsid w:val="004F7A46"/>
    <w:rsid w:val="005010AB"/>
    <w:rsid w:val="005032F1"/>
    <w:rsid w:val="00503CD0"/>
    <w:rsid w:val="00504747"/>
    <w:rsid w:val="005048C4"/>
    <w:rsid w:val="0050772C"/>
    <w:rsid w:val="005105D9"/>
    <w:rsid w:val="005122B2"/>
    <w:rsid w:val="00512F90"/>
    <w:rsid w:val="005141F4"/>
    <w:rsid w:val="005164F5"/>
    <w:rsid w:val="00516836"/>
    <w:rsid w:val="00517B38"/>
    <w:rsid w:val="00520027"/>
    <w:rsid w:val="00520905"/>
    <w:rsid w:val="00524054"/>
    <w:rsid w:val="00524492"/>
    <w:rsid w:val="005267F2"/>
    <w:rsid w:val="00531AF1"/>
    <w:rsid w:val="0053332C"/>
    <w:rsid w:val="00542EBC"/>
    <w:rsid w:val="005431D2"/>
    <w:rsid w:val="00543F4F"/>
    <w:rsid w:val="00545A33"/>
    <w:rsid w:val="00547674"/>
    <w:rsid w:val="0055046B"/>
    <w:rsid w:val="0055062F"/>
    <w:rsid w:val="00550BAF"/>
    <w:rsid w:val="0055272C"/>
    <w:rsid w:val="00552824"/>
    <w:rsid w:val="00552DA1"/>
    <w:rsid w:val="00552DFF"/>
    <w:rsid w:val="00553263"/>
    <w:rsid w:val="00554244"/>
    <w:rsid w:val="00556599"/>
    <w:rsid w:val="00556924"/>
    <w:rsid w:val="00560C3A"/>
    <w:rsid w:val="00561849"/>
    <w:rsid w:val="00562272"/>
    <w:rsid w:val="0056322F"/>
    <w:rsid w:val="00563ABB"/>
    <w:rsid w:val="005653CD"/>
    <w:rsid w:val="00565C5B"/>
    <w:rsid w:val="00565CA5"/>
    <w:rsid w:val="00566717"/>
    <w:rsid w:val="00566E5F"/>
    <w:rsid w:val="0056768E"/>
    <w:rsid w:val="00567AE8"/>
    <w:rsid w:val="005711B0"/>
    <w:rsid w:val="00571BA0"/>
    <w:rsid w:val="00571DFD"/>
    <w:rsid w:val="00572683"/>
    <w:rsid w:val="005726AD"/>
    <w:rsid w:val="005754B7"/>
    <w:rsid w:val="005757EE"/>
    <w:rsid w:val="0057711C"/>
    <w:rsid w:val="00577B4F"/>
    <w:rsid w:val="00580077"/>
    <w:rsid w:val="00580709"/>
    <w:rsid w:val="00581614"/>
    <w:rsid w:val="00582623"/>
    <w:rsid w:val="00582C02"/>
    <w:rsid w:val="00583F70"/>
    <w:rsid w:val="00584499"/>
    <w:rsid w:val="005865AE"/>
    <w:rsid w:val="00587179"/>
    <w:rsid w:val="00587C48"/>
    <w:rsid w:val="005922C5"/>
    <w:rsid w:val="0059231D"/>
    <w:rsid w:val="00592757"/>
    <w:rsid w:val="00594971"/>
    <w:rsid w:val="00594B82"/>
    <w:rsid w:val="00595C04"/>
    <w:rsid w:val="00596AF6"/>
    <w:rsid w:val="00596B6F"/>
    <w:rsid w:val="00596E37"/>
    <w:rsid w:val="00597A90"/>
    <w:rsid w:val="00597AEE"/>
    <w:rsid w:val="005A02BD"/>
    <w:rsid w:val="005A279B"/>
    <w:rsid w:val="005A3897"/>
    <w:rsid w:val="005A3AD9"/>
    <w:rsid w:val="005A3E02"/>
    <w:rsid w:val="005A4C9E"/>
    <w:rsid w:val="005A4DBD"/>
    <w:rsid w:val="005A5018"/>
    <w:rsid w:val="005A7533"/>
    <w:rsid w:val="005A769B"/>
    <w:rsid w:val="005B0915"/>
    <w:rsid w:val="005B09FD"/>
    <w:rsid w:val="005B0C9F"/>
    <w:rsid w:val="005B3C91"/>
    <w:rsid w:val="005B5EE1"/>
    <w:rsid w:val="005B718D"/>
    <w:rsid w:val="005C0FB6"/>
    <w:rsid w:val="005C15D3"/>
    <w:rsid w:val="005C439A"/>
    <w:rsid w:val="005C4B71"/>
    <w:rsid w:val="005C4D2D"/>
    <w:rsid w:val="005C7053"/>
    <w:rsid w:val="005D0D2D"/>
    <w:rsid w:val="005D2213"/>
    <w:rsid w:val="005D57BF"/>
    <w:rsid w:val="005E0281"/>
    <w:rsid w:val="005E1702"/>
    <w:rsid w:val="005E2300"/>
    <w:rsid w:val="005E3B43"/>
    <w:rsid w:val="005E7609"/>
    <w:rsid w:val="005E7C6D"/>
    <w:rsid w:val="005F1912"/>
    <w:rsid w:val="005F2D50"/>
    <w:rsid w:val="005F3A92"/>
    <w:rsid w:val="005F5DB6"/>
    <w:rsid w:val="005F5EBE"/>
    <w:rsid w:val="005F62A3"/>
    <w:rsid w:val="00602771"/>
    <w:rsid w:val="006030FA"/>
    <w:rsid w:val="0060478E"/>
    <w:rsid w:val="006068CB"/>
    <w:rsid w:val="00611138"/>
    <w:rsid w:val="006120BB"/>
    <w:rsid w:val="006132F8"/>
    <w:rsid w:val="00614932"/>
    <w:rsid w:val="0061511D"/>
    <w:rsid w:val="00615B75"/>
    <w:rsid w:val="00616916"/>
    <w:rsid w:val="00620663"/>
    <w:rsid w:val="0062081F"/>
    <w:rsid w:val="00625095"/>
    <w:rsid w:val="006278B0"/>
    <w:rsid w:val="0063063F"/>
    <w:rsid w:val="00630B22"/>
    <w:rsid w:val="0063167C"/>
    <w:rsid w:val="00632034"/>
    <w:rsid w:val="00632538"/>
    <w:rsid w:val="00633182"/>
    <w:rsid w:val="00634F13"/>
    <w:rsid w:val="006352E2"/>
    <w:rsid w:val="00635E43"/>
    <w:rsid w:val="00636C88"/>
    <w:rsid w:val="00636CC8"/>
    <w:rsid w:val="00637663"/>
    <w:rsid w:val="006408F9"/>
    <w:rsid w:val="00642B4A"/>
    <w:rsid w:val="00642DD3"/>
    <w:rsid w:val="00646AE9"/>
    <w:rsid w:val="0065075D"/>
    <w:rsid w:val="00650D21"/>
    <w:rsid w:val="0065124D"/>
    <w:rsid w:val="00651D00"/>
    <w:rsid w:val="006533D8"/>
    <w:rsid w:val="00654088"/>
    <w:rsid w:val="00655698"/>
    <w:rsid w:val="006575CA"/>
    <w:rsid w:val="00663687"/>
    <w:rsid w:val="006639EB"/>
    <w:rsid w:val="006648ED"/>
    <w:rsid w:val="00666919"/>
    <w:rsid w:val="0066708D"/>
    <w:rsid w:val="00670967"/>
    <w:rsid w:val="00671C05"/>
    <w:rsid w:val="00672D69"/>
    <w:rsid w:val="00673569"/>
    <w:rsid w:val="00673929"/>
    <w:rsid w:val="00674612"/>
    <w:rsid w:val="00674E94"/>
    <w:rsid w:val="00676709"/>
    <w:rsid w:val="0067786B"/>
    <w:rsid w:val="00680CE5"/>
    <w:rsid w:val="00681D0E"/>
    <w:rsid w:val="006830E9"/>
    <w:rsid w:val="00684689"/>
    <w:rsid w:val="00685047"/>
    <w:rsid w:val="00686770"/>
    <w:rsid w:val="00687C66"/>
    <w:rsid w:val="00687CB3"/>
    <w:rsid w:val="00691971"/>
    <w:rsid w:val="00692164"/>
    <w:rsid w:val="00692DE6"/>
    <w:rsid w:val="0069301D"/>
    <w:rsid w:val="006930A9"/>
    <w:rsid w:val="006969A1"/>
    <w:rsid w:val="00696A4A"/>
    <w:rsid w:val="006A0EB1"/>
    <w:rsid w:val="006A1AD8"/>
    <w:rsid w:val="006A2196"/>
    <w:rsid w:val="006A23C3"/>
    <w:rsid w:val="006A3C20"/>
    <w:rsid w:val="006A4398"/>
    <w:rsid w:val="006A47F5"/>
    <w:rsid w:val="006A67C9"/>
    <w:rsid w:val="006A6BAC"/>
    <w:rsid w:val="006A7714"/>
    <w:rsid w:val="006B0494"/>
    <w:rsid w:val="006B2398"/>
    <w:rsid w:val="006B2841"/>
    <w:rsid w:val="006B3064"/>
    <w:rsid w:val="006B4838"/>
    <w:rsid w:val="006B7835"/>
    <w:rsid w:val="006C1254"/>
    <w:rsid w:val="006C1BA8"/>
    <w:rsid w:val="006C23BF"/>
    <w:rsid w:val="006C3858"/>
    <w:rsid w:val="006C3DDD"/>
    <w:rsid w:val="006C3DF5"/>
    <w:rsid w:val="006C42AA"/>
    <w:rsid w:val="006C5028"/>
    <w:rsid w:val="006C680F"/>
    <w:rsid w:val="006C68DC"/>
    <w:rsid w:val="006C6920"/>
    <w:rsid w:val="006D062F"/>
    <w:rsid w:val="006D241C"/>
    <w:rsid w:val="006D46AD"/>
    <w:rsid w:val="006D5BBA"/>
    <w:rsid w:val="006D624A"/>
    <w:rsid w:val="006D651B"/>
    <w:rsid w:val="006D685A"/>
    <w:rsid w:val="006D743D"/>
    <w:rsid w:val="006E03D5"/>
    <w:rsid w:val="006E0ADF"/>
    <w:rsid w:val="006E12EB"/>
    <w:rsid w:val="006E1B84"/>
    <w:rsid w:val="006E45DD"/>
    <w:rsid w:val="006E6630"/>
    <w:rsid w:val="006E7B1C"/>
    <w:rsid w:val="006E7E7F"/>
    <w:rsid w:val="006F0377"/>
    <w:rsid w:val="006F44B4"/>
    <w:rsid w:val="006F5E74"/>
    <w:rsid w:val="006F6E81"/>
    <w:rsid w:val="006F6F36"/>
    <w:rsid w:val="006F7775"/>
    <w:rsid w:val="00701464"/>
    <w:rsid w:val="00701599"/>
    <w:rsid w:val="00701BB3"/>
    <w:rsid w:val="00702A9E"/>
    <w:rsid w:val="00703C18"/>
    <w:rsid w:val="00703E1B"/>
    <w:rsid w:val="00706119"/>
    <w:rsid w:val="007069D8"/>
    <w:rsid w:val="00707BFB"/>
    <w:rsid w:val="00707F42"/>
    <w:rsid w:val="007113E1"/>
    <w:rsid w:val="00711F3E"/>
    <w:rsid w:val="0071231F"/>
    <w:rsid w:val="007132F9"/>
    <w:rsid w:val="007141C0"/>
    <w:rsid w:val="0071486B"/>
    <w:rsid w:val="00714877"/>
    <w:rsid w:val="007150E2"/>
    <w:rsid w:val="007200C7"/>
    <w:rsid w:val="007203C9"/>
    <w:rsid w:val="00720A49"/>
    <w:rsid w:val="00721B52"/>
    <w:rsid w:val="00722EDE"/>
    <w:rsid w:val="00724747"/>
    <w:rsid w:val="00725468"/>
    <w:rsid w:val="007255E3"/>
    <w:rsid w:val="0072593F"/>
    <w:rsid w:val="00726A08"/>
    <w:rsid w:val="00726D2B"/>
    <w:rsid w:val="007304FC"/>
    <w:rsid w:val="00731D81"/>
    <w:rsid w:val="00733D46"/>
    <w:rsid w:val="00736CB6"/>
    <w:rsid w:val="00737A64"/>
    <w:rsid w:val="007405C1"/>
    <w:rsid w:val="007406B1"/>
    <w:rsid w:val="0074277A"/>
    <w:rsid w:val="00742C83"/>
    <w:rsid w:val="00743D82"/>
    <w:rsid w:val="007458CB"/>
    <w:rsid w:val="00746053"/>
    <w:rsid w:val="00746E86"/>
    <w:rsid w:val="00747976"/>
    <w:rsid w:val="00752032"/>
    <w:rsid w:val="00752AD7"/>
    <w:rsid w:val="00752B07"/>
    <w:rsid w:val="00755381"/>
    <w:rsid w:val="007564F4"/>
    <w:rsid w:val="0075694E"/>
    <w:rsid w:val="00756EB7"/>
    <w:rsid w:val="007573C5"/>
    <w:rsid w:val="00760765"/>
    <w:rsid w:val="007632F1"/>
    <w:rsid w:val="007635DE"/>
    <w:rsid w:val="00763BDD"/>
    <w:rsid w:val="00763DD4"/>
    <w:rsid w:val="00763FAF"/>
    <w:rsid w:val="007663A6"/>
    <w:rsid w:val="00766DEF"/>
    <w:rsid w:val="00770107"/>
    <w:rsid w:val="007707B4"/>
    <w:rsid w:val="00772639"/>
    <w:rsid w:val="00774780"/>
    <w:rsid w:val="00774A1E"/>
    <w:rsid w:val="0077577D"/>
    <w:rsid w:val="00776D43"/>
    <w:rsid w:val="007818FF"/>
    <w:rsid w:val="007840F1"/>
    <w:rsid w:val="00784C73"/>
    <w:rsid w:val="00785E3B"/>
    <w:rsid w:val="00790376"/>
    <w:rsid w:val="007907A4"/>
    <w:rsid w:val="007914D9"/>
    <w:rsid w:val="00793264"/>
    <w:rsid w:val="007946B8"/>
    <w:rsid w:val="007946CD"/>
    <w:rsid w:val="00795B9A"/>
    <w:rsid w:val="00797437"/>
    <w:rsid w:val="007A4275"/>
    <w:rsid w:val="007A4CF4"/>
    <w:rsid w:val="007A729C"/>
    <w:rsid w:val="007A7779"/>
    <w:rsid w:val="007A7FDF"/>
    <w:rsid w:val="007B0563"/>
    <w:rsid w:val="007B060E"/>
    <w:rsid w:val="007B0CBE"/>
    <w:rsid w:val="007B0EAA"/>
    <w:rsid w:val="007B118D"/>
    <w:rsid w:val="007B17C5"/>
    <w:rsid w:val="007C00E9"/>
    <w:rsid w:val="007C017A"/>
    <w:rsid w:val="007C1B3D"/>
    <w:rsid w:val="007C249E"/>
    <w:rsid w:val="007C24FC"/>
    <w:rsid w:val="007C31C2"/>
    <w:rsid w:val="007C5AFB"/>
    <w:rsid w:val="007C69AC"/>
    <w:rsid w:val="007C6EAE"/>
    <w:rsid w:val="007D14BD"/>
    <w:rsid w:val="007D2869"/>
    <w:rsid w:val="007D2DA4"/>
    <w:rsid w:val="007D3D52"/>
    <w:rsid w:val="007D4446"/>
    <w:rsid w:val="007D553F"/>
    <w:rsid w:val="007D6329"/>
    <w:rsid w:val="007E2FDE"/>
    <w:rsid w:val="007E40FC"/>
    <w:rsid w:val="007E78F5"/>
    <w:rsid w:val="007E797E"/>
    <w:rsid w:val="007E7B05"/>
    <w:rsid w:val="007F0626"/>
    <w:rsid w:val="007F08D8"/>
    <w:rsid w:val="007F3584"/>
    <w:rsid w:val="007F4EBB"/>
    <w:rsid w:val="007F77A1"/>
    <w:rsid w:val="007F7E34"/>
    <w:rsid w:val="008030B2"/>
    <w:rsid w:val="0080586E"/>
    <w:rsid w:val="00807FE4"/>
    <w:rsid w:val="00810270"/>
    <w:rsid w:val="0081083E"/>
    <w:rsid w:val="0081332B"/>
    <w:rsid w:val="008133BC"/>
    <w:rsid w:val="00813782"/>
    <w:rsid w:val="00813C95"/>
    <w:rsid w:val="00813D63"/>
    <w:rsid w:val="00814BD9"/>
    <w:rsid w:val="00815761"/>
    <w:rsid w:val="00815E4B"/>
    <w:rsid w:val="00816AFF"/>
    <w:rsid w:val="00817941"/>
    <w:rsid w:val="00817A8E"/>
    <w:rsid w:val="00820268"/>
    <w:rsid w:val="00820BB1"/>
    <w:rsid w:val="00822E89"/>
    <w:rsid w:val="00823067"/>
    <w:rsid w:val="00823650"/>
    <w:rsid w:val="008244B4"/>
    <w:rsid w:val="00824641"/>
    <w:rsid w:val="00824DA6"/>
    <w:rsid w:val="0082614D"/>
    <w:rsid w:val="0082631A"/>
    <w:rsid w:val="00827357"/>
    <w:rsid w:val="00830654"/>
    <w:rsid w:val="00830804"/>
    <w:rsid w:val="00831163"/>
    <w:rsid w:val="00834060"/>
    <w:rsid w:val="00834DE7"/>
    <w:rsid w:val="00835003"/>
    <w:rsid w:val="008353A1"/>
    <w:rsid w:val="008357C7"/>
    <w:rsid w:val="00835DAF"/>
    <w:rsid w:val="00835E8F"/>
    <w:rsid w:val="00835F7F"/>
    <w:rsid w:val="008400C7"/>
    <w:rsid w:val="0084083E"/>
    <w:rsid w:val="008412B4"/>
    <w:rsid w:val="00842041"/>
    <w:rsid w:val="00842E39"/>
    <w:rsid w:val="0084327B"/>
    <w:rsid w:val="00845410"/>
    <w:rsid w:val="008457EB"/>
    <w:rsid w:val="00845944"/>
    <w:rsid w:val="0084686B"/>
    <w:rsid w:val="008524C0"/>
    <w:rsid w:val="00852766"/>
    <w:rsid w:val="008533BF"/>
    <w:rsid w:val="00854C69"/>
    <w:rsid w:val="00854FCD"/>
    <w:rsid w:val="0085648E"/>
    <w:rsid w:val="00857430"/>
    <w:rsid w:val="0086081A"/>
    <w:rsid w:val="00861C4F"/>
    <w:rsid w:val="00866023"/>
    <w:rsid w:val="00866A41"/>
    <w:rsid w:val="00866FCE"/>
    <w:rsid w:val="00871356"/>
    <w:rsid w:val="00872A3A"/>
    <w:rsid w:val="008742BC"/>
    <w:rsid w:val="00875364"/>
    <w:rsid w:val="008758A3"/>
    <w:rsid w:val="00877618"/>
    <w:rsid w:val="008821EA"/>
    <w:rsid w:val="00882C63"/>
    <w:rsid w:val="0088426F"/>
    <w:rsid w:val="00885401"/>
    <w:rsid w:val="008878AE"/>
    <w:rsid w:val="0088794B"/>
    <w:rsid w:val="00887A74"/>
    <w:rsid w:val="008909E1"/>
    <w:rsid w:val="00892DF6"/>
    <w:rsid w:val="008941E3"/>
    <w:rsid w:val="008959BA"/>
    <w:rsid w:val="008A0C1B"/>
    <w:rsid w:val="008A1E1B"/>
    <w:rsid w:val="008A2335"/>
    <w:rsid w:val="008A35B9"/>
    <w:rsid w:val="008A5177"/>
    <w:rsid w:val="008B015D"/>
    <w:rsid w:val="008B1756"/>
    <w:rsid w:val="008B2407"/>
    <w:rsid w:val="008B46F5"/>
    <w:rsid w:val="008B6137"/>
    <w:rsid w:val="008B61EF"/>
    <w:rsid w:val="008B61FA"/>
    <w:rsid w:val="008C45A4"/>
    <w:rsid w:val="008C6990"/>
    <w:rsid w:val="008D173A"/>
    <w:rsid w:val="008D1D14"/>
    <w:rsid w:val="008D2877"/>
    <w:rsid w:val="008D2F79"/>
    <w:rsid w:val="008D4076"/>
    <w:rsid w:val="008D4B42"/>
    <w:rsid w:val="008D5A0E"/>
    <w:rsid w:val="008D6410"/>
    <w:rsid w:val="008D7CDE"/>
    <w:rsid w:val="008E0789"/>
    <w:rsid w:val="008E0827"/>
    <w:rsid w:val="008E2AA1"/>
    <w:rsid w:val="008E36C2"/>
    <w:rsid w:val="008E3DFF"/>
    <w:rsid w:val="008E3F0E"/>
    <w:rsid w:val="008E45DD"/>
    <w:rsid w:val="008E4DD6"/>
    <w:rsid w:val="008E583E"/>
    <w:rsid w:val="008E5E09"/>
    <w:rsid w:val="008F0B8D"/>
    <w:rsid w:val="008F21A4"/>
    <w:rsid w:val="008F24EB"/>
    <w:rsid w:val="008F3490"/>
    <w:rsid w:val="008F3749"/>
    <w:rsid w:val="008F3D8B"/>
    <w:rsid w:val="008F412B"/>
    <w:rsid w:val="00902BC2"/>
    <w:rsid w:val="00905F08"/>
    <w:rsid w:val="009108FA"/>
    <w:rsid w:val="00911074"/>
    <w:rsid w:val="00912C51"/>
    <w:rsid w:val="00914F85"/>
    <w:rsid w:val="009155EB"/>
    <w:rsid w:val="00915C8E"/>
    <w:rsid w:val="00915CC1"/>
    <w:rsid w:val="00916A91"/>
    <w:rsid w:val="00917AF6"/>
    <w:rsid w:val="00922304"/>
    <w:rsid w:val="00922A99"/>
    <w:rsid w:val="009236F9"/>
    <w:rsid w:val="009246BB"/>
    <w:rsid w:val="0092486F"/>
    <w:rsid w:val="00926A77"/>
    <w:rsid w:val="00926D59"/>
    <w:rsid w:val="0093268D"/>
    <w:rsid w:val="0093500A"/>
    <w:rsid w:val="00936DDC"/>
    <w:rsid w:val="00937099"/>
    <w:rsid w:val="00940A91"/>
    <w:rsid w:val="00941A12"/>
    <w:rsid w:val="00943713"/>
    <w:rsid w:val="00943B4A"/>
    <w:rsid w:val="0094416A"/>
    <w:rsid w:val="0094463C"/>
    <w:rsid w:val="00945BB4"/>
    <w:rsid w:val="009471D7"/>
    <w:rsid w:val="009479C8"/>
    <w:rsid w:val="00947BCA"/>
    <w:rsid w:val="00947D13"/>
    <w:rsid w:val="009503E9"/>
    <w:rsid w:val="00950A1C"/>
    <w:rsid w:val="009511D1"/>
    <w:rsid w:val="00951B16"/>
    <w:rsid w:val="0095204D"/>
    <w:rsid w:val="00952BB3"/>
    <w:rsid w:val="00954E9C"/>
    <w:rsid w:val="00960D0A"/>
    <w:rsid w:val="009649D7"/>
    <w:rsid w:val="00965745"/>
    <w:rsid w:val="00965D1C"/>
    <w:rsid w:val="00971DE8"/>
    <w:rsid w:val="0097316A"/>
    <w:rsid w:val="009737F2"/>
    <w:rsid w:val="00973B7E"/>
    <w:rsid w:val="0097507A"/>
    <w:rsid w:val="0097521A"/>
    <w:rsid w:val="009778F0"/>
    <w:rsid w:val="00977B1F"/>
    <w:rsid w:val="0098021E"/>
    <w:rsid w:val="00980E20"/>
    <w:rsid w:val="00981E35"/>
    <w:rsid w:val="00982759"/>
    <w:rsid w:val="00982E99"/>
    <w:rsid w:val="00983E36"/>
    <w:rsid w:val="009846F0"/>
    <w:rsid w:val="009862B2"/>
    <w:rsid w:val="00987A1B"/>
    <w:rsid w:val="00991894"/>
    <w:rsid w:val="009926B9"/>
    <w:rsid w:val="00992CC2"/>
    <w:rsid w:val="00994409"/>
    <w:rsid w:val="0099621D"/>
    <w:rsid w:val="009A05B3"/>
    <w:rsid w:val="009A0E15"/>
    <w:rsid w:val="009A1598"/>
    <w:rsid w:val="009A26AE"/>
    <w:rsid w:val="009A27AF"/>
    <w:rsid w:val="009A32DA"/>
    <w:rsid w:val="009A448D"/>
    <w:rsid w:val="009B136B"/>
    <w:rsid w:val="009B2EE2"/>
    <w:rsid w:val="009B3F1E"/>
    <w:rsid w:val="009B4068"/>
    <w:rsid w:val="009B4473"/>
    <w:rsid w:val="009B47FE"/>
    <w:rsid w:val="009B53E7"/>
    <w:rsid w:val="009B609E"/>
    <w:rsid w:val="009B7321"/>
    <w:rsid w:val="009C1603"/>
    <w:rsid w:val="009C1EEC"/>
    <w:rsid w:val="009C29C3"/>
    <w:rsid w:val="009C7A5E"/>
    <w:rsid w:val="009D01E0"/>
    <w:rsid w:val="009D0FE0"/>
    <w:rsid w:val="009D1485"/>
    <w:rsid w:val="009D2ED6"/>
    <w:rsid w:val="009D321A"/>
    <w:rsid w:val="009D4AB7"/>
    <w:rsid w:val="009D5175"/>
    <w:rsid w:val="009D664B"/>
    <w:rsid w:val="009D6E87"/>
    <w:rsid w:val="009D72FF"/>
    <w:rsid w:val="009E1130"/>
    <w:rsid w:val="009E19CE"/>
    <w:rsid w:val="009E36E3"/>
    <w:rsid w:val="009E4148"/>
    <w:rsid w:val="009E5336"/>
    <w:rsid w:val="009E6338"/>
    <w:rsid w:val="009E6839"/>
    <w:rsid w:val="009E69B6"/>
    <w:rsid w:val="009E6C57"/>
    <w:rsid w:val="009E74AE"/>
    <w:rsid w:val="009E7C34"/>
    <w:rsid w:val="009F0353"/>
    <w:rsid w:val="009F19C6"/>
    <w:rsid w:val="009F2198"/>
    <w:rsid w:val="009F28CB"/>
    <w:rsid w:val="009F3497"/>
    <w:rsid w:val="009F4D39"/>
    <w:rsid w:val="009F5249"/>
    <w:rsid w:val="009F6793"/>
    <w:rsid w:val="009F7F26"/>
    <w:rsid w:val="00A009A2"/>
    <w:rsid w:val="00A02274"/>
    <w:rsid w:val="00A05187"/>
    <w:rsid w:val="00A0684A"/>
    <w:rsid w:val="00A10F45"/>
    <w:rsid w:val="00A12A17"/>
    <w:rsid w:val="00A12F09"/>
    <w:rsid w:val="00A140BB"/>
    <w:rsid w:val="00A20E59"/>
    <w:rsid w:val="00A2102B"/>
    <w:rsid w:val="00A22531"/>
    <w:rsid w:val="00A22935"/>
    <w:rsid w:val="00A23D3A"/>
    <w:rsid w:val="00A24207"/>
    <w:rsid w:val="00A24BA6"/>
    <w:rsid w:val="00A25C2A"/>
    <w:rsid w:val="00A269E4"/>
    <w:rsid w:val="00A270E2"/>
    <w:rsid w:val="00A27420"/>
    <w:rsid w:val="00A27DFB"/>
    <w:rsid w:val="00A30549"/>
    <w:rsid w:val="00A3096B"/>
    <w:rsid w:val="00A3311C"/>
    <w:rsid w:val="00A33A0D"/>
    <w:rsid w:val="00A33A33"/>
    <w:rsid w:val="00A376CA"/>
    <w:rsid w:val="00A406F1"/>
    <w:rsid w:val="00A433F9"/>
    <w:rsid w:val="00A46157"/>
    <w:rsid w:val="00A46AA8"/>
    <w:rsid w:val="00A46FD3"/>
    <w:rsid w:val="00A508E3"/>
    <w:rsid w:val="00A5124B"/>
    <w:rsid w:val="00A51AA1"/>
    <w:rsid w:val="00A51C68"/>
    <w:rsid w:val="00A52E3F"/>
    <w:rsid w:val="00A5325E"/>
    <w:rsid w:val="00A53450"/>
    <w:rsid w:val="00A5348E"/>
    <w:rsid w:val="00A53942"/>
    <w:rsid w:val="00A53E06"/>
    <w:rsid w:val="00A567D2"/>
    <w:rsid w:val="00A56C06"/>
    <w:rsid w:val="00A572FB"/>
    <w:rsid w:val="00A61490"/>
    <w:rsid w:val="00A61BA5"/>
    <w:rsid w:val="00A62125"/>
    <w:rsid w:val="00A6274D"/>
    <w:rsid w:val="00A627B8"/>
    <w:rsid w:val="00A644BF"/>
    <w:rsid w:val="00A65271"/>
    <w:rsid w:val="00A6605E"/>
    <w:rsid w:val="00A664BC"/>
    <w:rsid w:val="00A67162"/>
    <w:rsid w:val="00A67FE2"/>
    <w:rsid w:val="00A70412"/>
    <w:rsid w:val="00A76014"/>
    <w:rsid w:val="00A76D89"/>
    <w:rsid w:val="00A81B23"/>
    <w:rsid w:val="00A823E6"/>
    <w:rsid w:val="00A83C30"/>
    <w:rsid w:val="00A85585"/>
    <w:rsid w:val="00A91561"/>
    <w:rsid w:val="00A92B38"/>
    <w:rsid w:val="00A94885"/>
    <w:rsid w:val="00A975FB"/>
    <w:rsid w:val="00AA0A1E"/>
    <w:rsid w:val="00AA469C"/>
    <w:rsid w:val="00AA62C0"/>
    <w:rsid w:val="00AA6F80"/>
    <w:rsid w:val="00AB4E7A"/>
    <w:rsid w:val="00AC0562"/>
    <w:rsid w:val="00AC0B3D"/>
    <w:rsid w:val="00AC2CDB"/>
    <w:rsid w:val="00AC4BD4"/>
    <w:rsid w:val="00AC6DA6"/>
    <w:rsid w:val="00AD0198"/>
    <w:rsid w:val="00AD0BF2"/>
    <w:rsid w:val="00AD0EF5"/>
    <w:rsid w:val="00AD51F5"/>
    <w:rsid w:val="00AD78E3"/>
    <w:rsid w:val="00AE05CD"/>
    <w:rsid w:val="00AE20B8"/>
    <w:rsid w:val="00AE5352"/>
    <w:rsid w:val="00AE5A94"/>
    <w:rsid w:val="00AE5AF3"/>
    <w:rsid w:val="00AE69E4"/>
    <w:rsid w:val="00AF00A9"/>
    <w:rsid w:val="00AF0303"/>
    <w:rsid w:val="00AF134A"/>
    <w:rsid w:val="00AF2EC3"/>
    <w:rsid w:val="00AF437F"/>
    <w:rsid w:val="00AF57D4"/>
    <w:rsid w:val="00AF5EDA"/>
    <w:rsid w:val="00AF74EA"/>
    <w:rsid w:val="00B0020D"/>
    <w:rsid w:val="00B006CD"/>
    <w:rsid w:val="00B01A62"/>
    <w:rsid w:val="00B03096"/>
    <w:rsid w:val="00B03388"/>
    <w:rsid w:val="00B033C3"/>
    <w:rsid w:val="00B03BEB"/>
    <w:rsid w:val="00B03D63"/>
    <w:rsid w:val="00B04E02"/>
    <w:rsid w:val="00B05164"/>
    <w:rsid w:val="00B064C9"/>
    <w:rsid w:val="00B11077"/>
    <w:rsid w:val="00B116B4"/>
    <w:rsid w:val="00B1289D"/>
    <w:rsid w:val="00B13105"/>
    <w:rsid w:val="00B13148"/>
    <w:rsid w:val="00B14F9F"/>
    <w:rsid w:val="00B16A0A"/>
    <w:rsid w:val="00B16E6C"/>
    <w:rsid w:val="00B17EB2"/>
    <w:rsid w:val="00B2154D"/>
    <w:rsid w:val="00B22AEE"/>
    <w:rsid w:val="00B24CEE"/>
    <w:rsid w:val="00B25874"/>
    <w:rsid w:val="00B26AAA"/>
    <w:rsid w:val="00B2785E"/>
    <w:rsid w:val="00B279E4"/>
    <w:rsid w:val="00B31674"/>
    <w:rsid w:val="00B36BA8"/>
    <w:rsid w:val="00B36D52"/>
    <w:rsid w:val="00B37BAC"/>
    <w:rsid w:val="00B413F0"/>
    <w:rsid w:val="00B4307B"/>
    <w:rsid w:val="00B4329F"/>
    <w:rsid w:val="00B43660"/>
    <w:rsid w:val="00B44075"/>
    <w:rsid w:val="00B450E9"/>
    <w:rsid w:val="00B46F31"/>
    <w:rsid w:val="00B50816"/>
    <w:rsid w:val="00B511F7"/>
    <w:rsid w:val="00B53206"/>
    <w:rsid w:val="00B54162"/>
    <w:rsid w:val="00B54CB5"/>
    <w:rsid w:val="00B55CDA"/>
    <w:rsid w:val="00B57A19"/>
    <w:rsid w:val="00B602C1"/>
    <w:rsid w:val="00B607BB"/>
    <w:rsid w:val="00B624AB"/>
    <w:rsid w:val="00B627CA"/>
    <w:rsid w:val="00B62FF4"/>
    <w:rsid w:val="00B6635A"/>
    <w:rsid w:val="00B66A78"/>
    <w:rsid w:val="00B67F6E"/>
    <w:rsid w:val="00B70152"/>
    <w:rsid w:val="00B75674"/>
    <w:rsid w:val="00B75DA1"/>
    <w:rsid w:val="00B76657"/>
    <w:rsid w:val="00B76663"/>
    <w:rsid w:val="00B766EC"/>
    <w:rsid w:val="00B76E91"/>
    <w:rsid w:val="00B77450"/>
    <w:rsid w:val="00B77664"/>
    <w:rsid w:val="00B777F2"/>
    <w:rsid w:val="00B77EF0"/>
    <w:rsid w:val="00B80A90"/>
    <w:rsid w:val="00B821A3"/>
    <w:rsid w:val="00B84302"/>
    <w:rsid w:val="00B851A5"/>
    <w:rsid w:val="00B85AA6"/>
    <w:rsid w:val="00B85EA0"/>
    <w:rsid w:val="00B871BB"/>
    <w:rsid w:val="00B87A88"/>
    <w:rsid w:val="00B90273"/>
    <w:rsid w:val="00B91019"/>
    <w:rsid w:val="00B9181D"/>
    <w:rsid w:val="00B927D4"/>
    <w:rsid w:val="00B939E7"/>
    <w:rsid w:val="00B94B46"/>
    <w:rsid w:val="00B95ACE"/>
    <w:rsid w:val="00B9631C"/>
    <w:rsid w:val="00B96E44"/>
    <w:rsid w:val="00B97932"/>
    <w:rsid w:val="00BA05E7"/>
    <w:rsid w:val="00BA1790"/>
    <w:rsid w:val="00BA2324"/>
    <w:rsid w:val="00BA2502"/>
    <w:rsid w:val="00BA386A"/>
    <w:rsid w:val="00BA3C2B"/>
    <w:rsid w:val="00BA3ED4"/>
    <w:rsid w:val="00BA6620"/>
    <w:rsid w:val="00BA79E8"/>
    <w:rsid w:val="00BA7A34"/>
    <w:rsid w:val="00BA7F1C"/>
    <w:rsid w:val="00BB24CE"/>
    <w:rsid w:val="00BB326D"/>
    <w:rsid w:val="00BB3ABE"/>
    <w:rsid w:val="00BB4358"/>
    <w:rsid w:val="00BB53D9"/>
    <w:rsid w:val="00BB54D9"/>
    <w:rsid w:val="00BC4DB5"/>
    <w:rsid w:val="00BC5E4D"/>
    <w:rsid w:val="00BC68D5"/>
    <w:rsid w:val="00BC6F04"/>
    <w:rsid w:val="00BC7392"/>
    <w:rsid w:val="00BC7F63"/>
    <w:rsid w:val="00BD0BDE"/>
    <w:rsid w:val="00BD0BE1"/>
    <w:rsid w:val="00BD326D"/>
    <w:rsid w:val="00BD3277"/>
    <w:rsid w:val="00BD482E"/>
    <w:rsid w:val="00BD4D4F"/>
    <w:rsid w:val="00BD6180"/>
    <w:rsid w:val="00BD6A04"/>
    <w:rsid w:val="00BE0DDB"/>
    <w:rsid w:val="00BE15C5"/>
    <w:rsid w:val="00BE1A12"/>
    <w:rsid w:val="00BE2576"/>
    <w:rsid w:val="00BE3DD8"/>
    <w:rsid w:val="00BE5952"/>
    <w:rsid w:val="00BE617D"/>
    <w:rsid w:val="00BE76B2"/>
    <w:rsid w:val="00BE7873"/>
    <w:rsid w:val="00BF01FC"/>
    <w:rsid w:val="00BF0A53"/>
    <w:rsid w:val="00BF0D02"/>
    <w:rsid w:val="00BF3189"/>
    <w:rsid w:val="00BF32C3"/>
    <w:rsid w:val="00BF4149"/>
    <w:rsid w:val="00BF5802"/>
    <w:rsid w:val="00C00244"/>
    <w:rsid w:val="00C00A09"/>
    <w:rsid w:val="00C014A6"/>
    <w:rsid w:val="00C02DF8"/>
    <w:rsid w:val="00C03969"/>
    <w:rsid w:val="00C048B5"/>
    <w:rsid w:val="00C053E3"/>
    <w:rsid w:val="00C0762D"/>
    <w:rsid w:val="00C07C8B"/>
    <w:rsid w:val="00C07DA3"/>
    <w:rsid w:val="00C111B0"/>
    <w:rsid w:val="00C11786"/>
    <w:rsid w:val="00C1387C"/>
    <w:rsid w:val="00C1515C"/>
    <w:rsid w:val="00C157F1"/>
    <w:rsid w:val="00C15BB6"/>
    <w:rsid w:val="00C15BF3"/>
    <w:rsid w:val="00C169D8"/>
    <w:rsid w:val="00C17ED8"/>
    <w:rsid w:val="00C20378"/>
    <w:rsid w:val="00C21BD2"/>
    <w:rsid w:val="00C21F58"/>
    <w:rsid w:val="00C21FDC"/>
    <w:rsid w:val="00C2209A"/>
    <w:rsid w:val="00C23FFC"/>
    <w:rsid w:val="00C24510"/>
    <w:rsid w:val="00C24ED9"/>
    <w:rsid w:val="00C26EEF"/>
    <w:rsid w:val="00C307A0"/>
    <w:rsid w:val="00C31354"/>
    <w:rsid w:val="00C31552"/>
    <w:rsid w:val="00C31692"/>
    <w:rsid w:val="00C31C36"/>
    <w:rsid w:val="00C31DC6"/>
    <w:rsid w:val="00C32B5A"/>
    <w:rsid w:val="00C33307"/>
    <w:rsid w:val="00C339FF"/>
    <w:rsid w:val="00C33CEC"/>
    <w:rsid w:val="00C3504E"/>
    <w:rsid w:val="00C353F1"/>
    <w:rsid w:val="00C3542A"/>
    <w:rsid w:val="00C36879"/>
    <w:rsid w:val="00C40D35"/>
    <w:rsid w:val="00C411AB"/>
    <w:rsid w:val="00C4165C"/>
    <w:rsid w:val="00C42839"/>
    <w:rsid w:val="00C43A69"/>
    <w:rsid w:val="00C45CCF"/>
    <w:rsid w:val="00C4610D"/>
    <w:rsid w:val="00C471EA"/>
    <w:rsid w:val="00C47B2C"/>
    <w:rsid w:val="00C513BB"/>
    <w:rsid w:val="00C514C9"/>
    <w:rsid w:val="00C516ED"/>
    <w:rsid w:val="00C524F9"/>
    <w:rsid w:val="00C52767"/>
    <w:rsid w:val="00C5320F"/>
    <w:rsid w:val="00C57D15"/>
    <w:rsid w:val="00C57E83"/>
    <w:rsid w:val="00C607B1"/>
    <w:rsid w:val="00C6087B"/>
    <w:rsid w:val="00C62F44"/>
    <w:rsid w:val="00C6575B"/>
    <w:rsid w:val="00C728DE"/>
    <w:rsid w:val="00C72E62"/>
    <w:rsid w:val="00C73A6F"/>
    <w:rsid w:val="00C74423"/>
    <w:rsid w:val="00C76BE3"/>
    <w:rsid w:val="00C805E0"/>
    <w:rsid w:val="00C8230A"/>
    <w:rsid w:val="00C82E66"/>
    <w:rsid w:val="00C82FAF"/>
    <w:rsid w:val="00C84B9F"/>
    <w:rsid w:val="00C87DBC"/>
    <w:rsid w:val="00C90A18"/>
    <w:rsid w:val="00C937DB"/>
    <w:rsid w:val="00C93AD8"/>
    <w:rsid w:val="00C953E0"/>
    <w:rsid w:val="00C9593F"/>
    <w:rsid w:val="00C95F6A"/>
    <w:rsid w:val="00CA7771"/>
    <w:rsid w:val="00CA7F7D"/>
    <w:rsid w:val="00CB0451"/>
    <w:rsid w:val="00CB0AA2"/>
    <w:rsid w:val="00CB0AAC"/>
    <w:rsid w:val="00CB0E3F"/>
    <w:rsid w:val="00CB170A"/>
    <w:rsid w:val="00CB2A1A"/>
    <w:rsid w:val="00CB364E"/>
    <w:rsid w:val="00CB3930"/>
    <w:rsid w:val="00CB3F0F"/>
    <w:rsid w:val="00CB5929"/>
    <w:rsid w:val="00CB6C49"/>
    <w:rsid w:val="00CB759D"/>
    <w:rsid w:val="00CB7E9A"/>
    <w:rsid w:val="00CC01C2"/>
    <w:rsid w:val="00CC1229"/>
    <w:rsid w:val="00CC25D9"/>
    <w:rsid w:val="00CC4A25"/>
    <w:rsid w:val="00CC7A4E"/>
    <w:rsid w:val="00CD27B3"/>
    <w:rsid w:val="00CD29B0"/>
    <w:rsid w:val="00CD3DE1"/>
    <w:rsid w:val="00CD589B"/>
    <w:rsid w:val="00CD6B90"/>
    <w:rsid w:val="00CE0793"/>
    <w:rsid w:val="00CE1671"/>
    <w:rsid w:val="00CE4381"/>
    <w:rsid w:val="00CE4A95"/>
    <w:rsid w:val="00CE6EAE"/>
    <w:rsid w:val="00CE6F73"/>
    <w:rsid w:val="00CE7DA8"/>
    <w:rsid w:val="00CF051B"/>
    <w:rsid w:val="00CF2C5F"/>
    <w:rsid w:val="00CF2D16"/>
    <w:rsid w:val="00CF342C"/>
    <w:rsid w:val="00CF4237"/>
    <w:rsid w:val="00CF4B1F"/>
    <w:rsid w:val="00CF5B75"/>
    <w:rsid w:val="00CF64DF"/>
    <w:rsid w:val="00CF65B7"/>
    <w:rsid w:val="00CF67E2"/>
    <w:rsid w:val="00CF7510"/>
    <w:rsid w:val="00CF7927"/>
    <w:rsid w:val="00D0027C"/>
    <w:rsid w:val="00D0088B"/>
    <w:rsid w:val="00D00E40"/>
    <w:rsid w:val="00D01EC4"/>
    <w:rsid w:val="00D024B1"/>
    <w:rsid w:val="00D03D49"/>
    <w:rsid w:val="00D03FD6"/>
    <w:rsid w:val="00D04590"/>
    <w:rsid w:val="00D076B5"/>
    <w:rsid w:val="00D10AD0"/>
    <w:rsid w:val="00D10E16"/>
    <w:rsid w:val="00D1146C"/>
    <w:rsid w:val="00D12510"/>
    <w:rsid w:val="00D12C36"/>
    <w:rsid w:val="00D13077"/>
    <w:rsid w:val="00D13F0D"/>
    <w:rsid w:val="00D14411"/>
    <w:rsid w:val="00D14413"/>
    <w:rsid w:val="00D15BCD"/>
    <w:rsid w:val="00D15E3F"/>
    <w:rsid w:val="00D162F5"/>
    <w:rsid w:val="00D16D8E"/>
    <w:rsid w:val="00D2048D"/>
    <w:rsid w:val="00D22FDC"/>
    <w:rsid w:val="00D2390A"/>
    <w:rsid w:val="00D240E3"/>
    <w:rsid w:val="00D242D3"/>
    <w:rsid w:val="00D24972"/>
    <w:rsid w:val="00D24A89"/>
    <w:rsid w:val="00D24F25"/>
    <w:rsid w:val="00D24F57"/>
    <w:rsid w:val="00D251DE"/>
    <w:rsid w:val="00D25AE3"/>
    <w:rsid w:val="00D26F12"/>
    <w:rsid w:val="00D27EC8"/>
    <w:rsid w:val="00D319FE"/>
    <w:rsid w:val="00D32008"/>
    <w:rsid w:val="00D352E2"/>
    <w:rsid w:val="00D35A7A"/>
    <w:rsid w:val="00D3637B"/>
    <w:rsid w:val="00D36C36"/>
    <w:rsid w:val="00D40374"/>
    <w:rsid w:val="00D41052"/>
    <w:rsid w:val="00D4222A"/>
    <w:rsid w:val="00D42CCB"/>
    <w:rsid w:val="00D43592"/>
    <w:rsid w:val="00D449F5"/>
    <w:rsid w:val="00D45218"/>
    <w:rsid w:val="00D452DD"/>
    <w:rsid w:val="00D50BF5"/>
    <w:rsid w:val="00D52FAC"/>
    <w:rsid w:val="00D53A61"/>
    <w:rsid w:val="00D53EBB"/>
    <w:rsid w:val="00D54E2D"/>
    <w:rsid w:val="00D55253"/>
    <w:rsid w:val="00D5610C"/>
    <w:rsid w:val="00D562FC"/>
    <w:rsid w:val="00D573CF"/>
    <w:rsid w:val="00D575CB"/>
    <w:rsid w:val="00D57E4E"/>
    <w:rsid w:val="00D60622"/>
    <w:rsid w:val="00D606FC"/>
    <w:rsid w:val="00D6377A"/>
    <w:rsid w:val="00D63CE7"/>
    <w:rsid w:val="00D66129"/>
    <w:rsid w:val="00D700AD"/>
    <w:rsid w:val="00D70137"/>
    <w:rsid w:val="00D70BA6"/>
    <w:rsid w:val="00D7107D"/>
    <w:rsid w:val="00D72962"/>
    <w:rsid w:val="00D72CC7"/>
    <w:rsid w:val="00D73F22"/>
    <w:rsid w:val="00D74AF2"/>
    <w:rsid w:val="00D75279"/>
    <w:rsid w:val="00D756DA"/>
    <w:rsid w:val="00D75B66"/>
    <w:rsid w:val="00D75F68"/>
    <w:rsid w:val="00D7608F"/>
    <w:rsid w:val="00D77B92"/>
    <w:rsid w:val="00D81274"/>
    <w:rsid w:val="00D81511"/>
    <w:rsid w:val="00D8194B"/>
    <w:rsid w:val="00D83A06"/>
    <w:rsid w:val="00D854D3"/>
    <w:rsid w:val="00D85EA5"/>
    <w:rsid w:val="00D86BD7"/>
    <w:rsid w:val="00D8759E"/>
    <w:rsid w:val="00D8794A"/>
    <w:rsid w:val="00D87C3C"/>
    <w:rsid w:val="00D90E97"/>
    <w:rsid w:val="00D95945"/>
    <w:rsid w:val="00D962C2"/>
    <w:rsid w:val="00D97B6B"/>
    <w:rsid w:val="00DA0755"/>
    <w:rsid w:val="00DA1636"/>
    <w:rsid w:val="00DA1993"/>
    <w:rsid w:val="00DA3A76"/>
    <w:rsid w:val="00DA4899"/>
    <w:rsid w:val="00DA77C2"/>
    <w:rsid w:val="00DB0A95"/>
    <w:rsid w:val="00DB3395"/>
    <w:rsid w:val="00DB4EA8"/>
    <w:rsid w:val="00DB7084"/>
    <w:rsid w:val="00DC09CA"/>
    <w:rsid w:val="00DC0CA7"/>
    <w:rsid w:val="00DC1697"/>
    <w:rsid w:val="00DC17A7"/>
    <w:rsid w:val="00DC5141"/>
    <w:rsid w:val="00DC6FEA"/>
    <w:rsid w:val="00DD4B59"/>
    <w:rsid w:val="00DD53F2"/>
    <w:rsid w:val="00DD6CA5"/>
    <w:rsid w:val="00DD6F33"/>
    <w:rsid w:val="00DD738D"/>
    <w:rsid w:val="00DD7912"/>
    <w:rsid w:val="00DE0475"/>
    <w:rsid w:val="00DE066F"/>
    <w:rsid w:val="00DE207C"/>
    <w:rsid w:val="00DE4579"/>
    <w:rsid w:val="00DE5143"/>
    <w:rsid w:val="00DE5A5D"/>
    <w:rsid w:val="00DE6799"/>
    <w:rsid w:val="00DE717C"/>
    <w:rsid w:val="00DF062A"/>
    <w:rsid w:val="00DF1A52"/>
    <w:rsid w:val="00DF1B37"/>
    <w:rsid w:val="00DF67FA"/>
    <w:rsid w:val="00DF7CF0"/>
    <w:rsid w:val="00E01A18"/>
    <w:rsid w:val="00E02437"/>
    <w:rsid w:val="00E02FEC"/>
    <w:rsid w:val="00E03493"/>
    <w:rsid w:val="00E053B6"/>
    <w:rsid w:val="00E05B17"/>
    <w:rsid w:val="00E06F98"/>
    <w:rsid w:val="00E136AE"/>
    <w:rsid w:val="00E14704"/>
    <w:rsid w:val="00E14CCB"/>
    <w:rsid w:val="00E152D7"/>
    <w:rsid w:val="00E1557D"/>
    <w:rsid w:val="00E161EF"/>
    <w:rsid w:val="00E201C6"/>
    <w:rsid w:val="00E20446"/>
    <w:rsid w:val="00E22994"/>
    <w:rsid w:val="00E24AED"/>
    <w:rsid w:val="00E27427"/>
    <w:rsid w:val="00E27ABA"/>
    <w:rsid w:val="00E3061C"/>
    <w:rsid w:val="00E30A6F"/>
    <w:rsid w:val="00E31202"/>
    <w:rsid w:val="00E316D0"/>
    <w:rsid w:val="00E32212"/>
    <w:rsid w:val="00E32F9A"/>
    <w:rsid w:val="00E337E9"/>
    <w:rsid w:val="00E33E25"/>
    <w:rsid w:val="00E36201"/>
    <w:rsid w:val="00E36C7B"/>
    <w:rsid w:val="00E36FCC"/>
    <w:rsid w:val="00E40511"/>
    <w:rsid w:val="00E40F36"/>
    <w:rsid w:val="00E414A1"/>
    <w:rsid w:val="00E438CE"/>
    <w:rsid w:val="00E44933"/>
    <w:rsid w:val="00E46C74"/>
    <w:rsid w:val="00E475F5"/>
    <w:rsid w:val="00E4766B"/>
    <w:rsid w:val="00E50D9C"/>
    <w:rsid w:val="00E53053"/>
    <w:rsid w:val="00E5647A"/>
    <w:rsid w:val="00E57D09"/>
    <w:rsid w:val="00E60DC0"/>
    <w:rsid w:val="00E6282A"/>
    <w:rsid w:val="00E64130"/>
    <w:rsid w:val="00E66E34"/>
    <w:rsid w:val="00E70AF5"/>
    <w:rsid w:val="00E81D15"/>
    <w:rsid w:val="00E82C2C"/>
    <w:rsid w:val="00E84766"/>
    <w:rsid w:val="00E84956"/>
    <w:rsid w:val="00E853E6"/>
    <w:rsid w:val="00E90025"/>
    <w:rsid w:val="00E963EF"/>
    <w:rsid w:val="00E96B6E"/>
    <w:rsid w:val="00E96CE8"/>
    <w:rsid w:val="00E97E82"/>
    <w:rsid w:val="00EA3A0D"/>
    <w:rsid w:val="00EA3DBB"/>
    <w:rsid w:val="00EA445E"/>
    <w:rsid w:val="00EA6031"/>
    <w:rsid w:val="00EA65EC"/>
    <w:rsid w:val="00EA73FF"/>
    <w:rsid w:val="00EA798A"/>
    <w:rsid w:val="00EB2F82"/>
    <w:rsid w:val="00EB3FC5"/>
    <w:rsid w:val="00EB495C"/>
    <w:rsid w:val="00EB5BDE"/>
    <w:rsid w:val="00EB7D94"/>
    <w:rsid w:val="00EC0B79"/>
    <w:rsid w:val="00EC118F"/>
    <w:rsid w:val="00EC1553"/>
    <w:rsid w:val="00EC1DFC"/>
    <w:rsid w:val="00EC2BF8"/>
    <w:rsid w:val="00EC35D8"/>
    <w:rsid w:val="00EC46FC"/>
    <w:rsid w:val="00EC6122"/>
    <w:rsid w:val="00EC6161"/>
    <w:rsid w:val="00EC62BA"/>
    <w:rsid w:val="00EC6781"/>
    <w:rsid w:val="00ED0125"/>
    <w:rsid w:val="00ED2C82"/>
    <w:rsid w:val="00ED4F8A"/>
    <w:rsid w:val="00EE020F"/>
    <w:rsid w:val="00EE0653"/>
    <w:rsid w:val="00EE12AC"/>
    <w:rsid w:val="00EE17CF"/>
    <w:rsid w:val="00EE1B7A"/>
    <w:rsid w:val="00EE2293"/>
    <w:rsid w:val="00EE27D8"/>
    <w:rsid w:val="00EE2CD0"/>
    <w:rsid w:val="00EE5052"/>
    <w:rsid w:val="00EE5E1B"/>
    <w:rsid w:val="00EE65F2"/>
    <w:rsid w:val="00EE7312"/>
    <w:rsid w:val="00EE781D"/>
    <w:rsid w:val="00EE7A68"/>
    <w:rsid w:val="00EF053F"/>
    <w:rsid w:val="00EF107B"/>
    <w:rsid w:val="00EF30B9"/>
    <w:rsid w:val="00EF3452"/>
    <w:rsid w:val="00EF3655"/>
    <w:rsid w:val="00EF437C"/>
    <w:rsid w:val="00EF6781"/>
    <w:rsid w:val="00EF6E9E"/>
    <w:rsid w:val="00F00C6E"/>
    <w:rsid w:val="00F011C4"/>
    <w:rsid w:val="00F0206E"/>
    <w:rsid w:val="00F02A1A"/>
    <w:rsid w:val="00F0306E"/>
    <w:rsid w:val="00F033FF"/>
    <w:rsid w:val="00F03B46"/>
    <w:rsid w:val="00F03CC2"/>
    <w:rsid w:val="00F0597E"/>
    <w:rsid w:val="00F102E8"/>
    <w:rsid w:val="00F11A68"/>
    <w:rsid w:val="00F1351D"/>
    <w:rsid w:val="00F139A2"/>
    <w:rsid w:val="00F13BD6"/>
    <w:rsid w:val="00F153B7"/>
    <w:rsid w:val="00F20B2E"/>
    <w:rsid w:val="00F21501"/>
    <w:rsid w:val="00F2265A"/>
    <w:rsid w:val="00F236D3"/>
    <w:rsid w:val="00F2484B"/>
    <w:rsid w:val="00F253E0"/>
    <w:rsid w:val="00F30403"/>
    <w:rsid w:val="00F315FE"/>
    <w:rsid w:val="00F349B3"/>
    <w:rsid w:val="00F34CB8"/>
    <w:rsid w:val="00F3580D"/>
    <w:rsid w:val="00F3657C"/>
    <w:rsid w:val="00F370E1"/>
    <w:rsid w:val="00F374BF"/>
    <w:rsid w:val="00F40147"/>
    <w:rsid w:val="00F41C89"/>
    <w:rsid w:val="00F43710"/>
    <w:rsid w:val="00F44742"/>
    <w:rsid w:val="00F44A72"/>
    <w:rsid w:val="00F45167"/>
    <w:rsid w:val="00F45460"/>
    <w:rsid w:val="00F4574D"/>
    <w:rsid w:val="00F471DC"/>
    <w:rsid w:val="00F47297"/>
    <w:rsid w:val="00F47BF5"/>
    <w:rsid w:val="00F50007"/>
    <w:rsid w:val="00F507F8"/>
    <w:rsid w:val="00F50F59"/>
    <w:rsid w:val="00F51A78"/>
    <w:rsid w:val="00F52486"/>
    <w:rsid w:val="00F540AE"/>
    <w:rsid w:val="00F552CC"/>
    <w:rsid w:val="00F5681C"/>
    <w:rsid w:val="00F5745F"/>
    <w:rsid w:val="00F61872"/>
    <w:rsid w:val="00F6385C"/>
    <w:rsid w:val="00F64D15"/>
    <w:rsid w:val="00F6548E"/>
    <w:rsid w:val="00F65CB6"/>
    <w:rsid w:val="00F66486"/>
    <w:rsid w:val="00F66CFC"/>
    <w:rsid w:val="00F67A44"/>
    <w:rsid w:val="00F755C6"/>
    <w:rsid w:val="00F75A52"/>
    <w:rsid w:val="00F7688D"/>
    <w:rsid w:val="00F80867"/>
    <w:rsid w:val="00F80B90"/>
    <w:rsid w:val="00F82108"/>
    <w:rsid w:val="00F83AB9"/>
    <w:rsid w:val="00F83B18"/>
    <w:rsid w:val="00F8460A"/>
    <w:rsid w:val="00F84F8E"/>
    <w:rsid w:val="00F85FD4"/>
    <w:rsid w:val="00F86537"/>
    <w:rsid w:val="00F90250"/>
    <w:rsid w:val="00F9059C"/>
    <w:rsid w:val="00F90ECB"/>
    <w:rsid w:val="00F92211"/>
    <w:rsid w:val="00F93E3A"/>
    <w:rsid w:val="00F94331"/>
    <w:rsid w:val="00F971F2"/>
    <w:rsid w:val="00FA09A0"/>
    <w:rsid w:val="00FA27DE"/>
    <w:rsid w:val="00FA3FDD"/>
    <w:rsid w:val="00FA5D4C"/>
    <w:rsid w:val="00FB0E7B"/>
    <w:rsid w:val="00FB6E11"/>
    <w:rsid w:val="00FB7F4C"/>
    <w:rsid w:val="00FB7FB1"/>
    <w:rsid w:val="00FC2063"/>
    <w:rsid w:val="00FC2365"/>
    <w:rsid w:val="00FC49A8"/>
    <w:rsid w:val="00FC4B46"/>
    <w:rsid w:val="00FC59AE"/>
    <w:rsid w:val="00FC5C3F"/>
    <w:rsid w:val="00FC67DE"/>
    <w:rsid w:val="00FC751F"/>
    <w:rsid w:val="00FC7E25"/>
    <w:rsid w:val="00FD19A2"/>
    <w:rsid w:val="00FD2D54"/>
    <w:rsid w:val="00FD2D72"/>
    <w:rsid w:val="00FD4AE6"/>
    <w:rsid w:val="00FD563A"/>
    <w:rsid w:val="00FD5758"/>
    <w:rsid w:val="00FE03FF"/>
    <w:rsid w:val="00FE09E7"/>
    <w:rsid w:val="00FE2D4E"/>
    <w:rsid w:val="00FE58C3"/>
    <w:rsid w:val="00FE7ABF"/>
    <w:rsid w:val="00FE7D2E"/>
    <w:rsid w:val="00FF01E1"/>
    <w:rsid w:val="00FF022E"/>
    <w:rsid w:val="00FF0D5E"/>
    <w:rsid w:val="00FF27A2"/>
    <w:rsid w:val="00FF2E76"/>
    <w:rsid w:val="00FF308F"/>
    <w:rsid w:val="00FF341A"/>
    <w:rsid w:val="00FF359E"/>
    <w:rsid w:val="00FF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891C2"/>
  <w15:chartTrackingRefBased/>
  <w15:docId w15:val="{2B5114F1-8F5C-4C5A-96A2-25580437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236D3"/>
    <w:pPr>
      <w:widowControl w:val="0"/>
      <w:suppressAutoHyphens/>
    </w:pPr>
    <w:rPr>
      <w:rFonts w:eastAsia="Lucida Sans Unicode"/>
      <w:sz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F236D3"/>
    <w:pPr>
      <w:widowControl/>
      <w:suppressAutoHyphens w:val="0"/>
      <w:spacing w:before="100" w:beforeAutospacing="1" w:after="100" w:afterAutospacing="1"/>
      <w:jc w:val="both"/>
    </w:pPr>
    <w:rPr>
      <w:rFonts w:ascii="Verdana" w:eastAsia="Times New Roman" w:hAnsi="Verdana"/>
      <w:color w:val="003366"/>
      <w:sz w:val="15"/>
      <w:szCs w:val="15"/>
      <w:lang w:val="en-US"/>
    </w:rPr>
  </w:style>
  <w:style w:type="paragraph" w:styleId="Buborkszveg">
    <w:name w:val="Balloon Text"/>
    <w:basedOn w:val="Norml"/>
    <w:semiHidden/>
    <w:rsid w:val="00F236D3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13C29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213C29"/>
  </w:style>
  <w:style w:type="paragraph" w:styleId="lfej">
    <w:name w:val="header"/>
    <w:basedOn w:val="Norml"/>
    <w:link w:val="lfejChar"/>
    <w:rsid w:val="00AF134A"/>
    <w:pPr>
      <w:tabs>
        <w:tab w:val="center" w:pos="4536"/>
        <w:tab w:val="right" w:pos="9072"/>
      </w:tabs>
    </w:pPr>
    <w:rPr>
      <w:lang w:val="x-none"/>
    </w:rPr>
  </w:style>
  <w:style w:type="paragraph" w:styleId="Cm">
    <w:name w:val="Title"/>
    <w:basedOn w:val="Norml"/>
    <w:qFormat/>
    <w:rsid w:val="0011072A"/>
    <w:pPr>
      <w:widowControl/>
      <w:suppressAutoHyphens w:val="0"/>
      <w:jc w:val="center"/>
    </w:pPr>
    <w:rPr>
      <w:rFonts w:eastAsia="Times New Roman"/>
      <w:b/>
      <w:sz w:val="22"/>
      <w:lang w:val="en-GB"/>
    </w:rPr>
  </w:style>
  <w:style w:type="character" w:styleId="Jegyzethivatkozs">
    <w:name w:val="annotation reference"/>
    <w:semiHidden/>
    <w:rsid w:val="00254A25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54A25"/>
    <w:rPr>
      <w:rFonts w:eastAsia="HG Mincho Light J"/>
      <w:color w:val="000000"/>
      <w:sz w:val="20"/>
      <w:lang w:val="x-none"/>
    </w:rPr>
  </w:style>
  <w:style w:type="paragraph" w:customStyle="1" w:styleId="Normal1">
    <w:name w:val="Normal1"/>
    <w:basedOn w:val="Norml"/>
    <w:rsid w:val="00842041"/>
    <w:rPr>
      <w:rFonts w:eastAsia="HG Mincho Light J"/>
      <w:color w:val="000000"/>
      <w:sz w:val="20"/>
      <w:szCs w:val="24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0B00"/>
    <w:rPr>
      <w:rFonts w:eastAsia="Lucida Sans Unicode"/>
      <w:b/>
      <w:bCs/>
      <w:color w:val="auto"/>
    </w:rPr>
  </w:style>
  <w:style w:type="character" w:customStyle="1" w:styleId="JegyzetszvegChar">
    <w:name w:val="Jegyzetszöveg Char"/>
    <w:link w:val="Jegyzetszveg"/>
    <w:semiHidden/>
    <w:rsid w:val="00400B00"/>
    <w:rPr>
      <w:rFonts w:eastAsia="HG Mincho Light J"/>
      <w:color w:val="000000"/>
    </w:rPr>
  </w:style>
  <w:style w:type="character" w:customStyle="1" w:styleId="MegjegyzstrgyaChar">
    <w:name w:val="Megjegyzés tárgya Char"/>
    <w:basedOn w:val="JegyzetszvegChar"/>
    <w:link w:val="Megjegyzstrgya"/>
    <w:rsid w:val="00400B00"/>
    <w:rPr>
      <w:rFonts w:eastAsia="HG Mincho Light J"/>
      <w:color w:val="000000"/>
    </w:rPr>
  </w:style>
  <w:style w:type="character" w:customStyle="1" w:styleId="lfejChar">
    <w:name w:val="Élőfej Char"/>
    <w:link w:val="lfej"/>
    <w:locked/>
    <w:rsid w:val="00C937DB"/>
    <w:rPr>
      <w:rFonts w:eastAsia="Lucida Sans Unicode"/>
      <w:sz w:val="24"/>
      <w:lang w:eastAsia="en-US"/>
    </w:rPr>
  </w:style>
  <w:style w:type="character" w:styleId="Hiperhivatkozs">
    <w:name w:val="Hyperlink"/>
    <w:rsid w:val="005653CD"/>
    <w:rPr>
      <w:color w:val="0000FF"/>
      <w:u w:val="single"/>
    </w:rPr>
  </w:style>
  <w:style w:type="character" w:styleId="Mrltotthiperhivatkozs">
    <w:name w:val="FollowedHyperlink"/>
    <w:uiPriority w:val="99"/>
    <w:semiHidden/>
    <w:unhideWhenUsed/>
    <w:rsid w:val="001A5BC2"/>
    <w:rPr>
      <w:color w:val="800080"/>
      <w:u w:val="single"/>
    </w:rPr>
  </w:style>
  <w:style w:type="character" w:customStyle="1" w:styleId="llbChar">
    <w:name w:val="Élőláb Char"/>
    <w:link w:val="llb"/>
    <w:rsid w:val="00244928"/>
    <w:rPr>
      <w:rFonts w:eastAsia="Lucida Sans Unicode"/>
      <w:sz w:val="24"/>
      <w:lang w:eastAsia="en-US"/>
    </w:rPr>
  </w:style>
  <w:style w:type="paragraph" w:styleId="Vltozat">
    <w:name w:val="Revision"/>
    <w:hidden/>
    <w:uiPriority w:val="99"/>
    <w:semiHidden/>
    <w:rsid w:val="00C20378"/>
    <w:rPr>
      <w:rFonts w:eastAsia="Lucida Sans Unicode"/>
      <w:sz w:val="24"/>
      <w:lang w:eastAsia="en-US"/>
    </w:rPr>
  </w:style>
  <w:style w:type="character" w:customStyle="1" w:styleId="WW-WW8Num1z0">
    <w:name w:val="WW-WW8Num1z0"/>
    <w:rsid w:val="00AA469C"/>
    <w:rPr>
      <w:rFonts w:ascii="Wingdings" w:hAnsi="Wingdings"/>
    </w:rPr>
  </w:style>
  <w:style w:type="paragraph" w:customStyle="1" w:styleId="BodytextAgency">
    <w:name w:val="Body text (Agency)"/>
    <w:basedOn w:val="Norml"/>
    <w:link w:val="BodytextAgencyChar"/>
    <w:qFormat/>
    <w:rsid w:val="00943713"/>
    <w:pPr>
      <w:widowControl/>
      <w:suppressAutoHyphens w:val="0"/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locked/>
    <w:rsid w:val="00943713"/>
    <w:rPr>
      <w:rFonts w:ascii="Verdana" w:eastAsia="Verdana" w:hAnsi="Verdana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2812</Words>
  <Characters>20473</Characters>
  <Application>Microsoft Office Word</Application>
  <DocSecurity>0</DocSecurity>
  <Lines>170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</vt:lpstr>
      <vt:lpstr>s</vt:lpstr>
    </vt:vector>
  </TitlesOfParts>
  <Company>Novartis</Company>
  <LinksUpToDate>false</LinksUpToDate>
  <CharactersWithSpaces>23239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wurmka2</dc:creator>
  <cp:keywords/>
  <cp:lastModifiedBy>HU_OGYEI_16.1.2</cp:lastModifiedBy>
  <cp:revision>3</cp:revision>
  <cp:lastPrinted>2016-05-09T12:06:00Z</cp:lastPrinted>
  <dcterms:created xsi:type="dcterms:W3CDTF">2026-09-08T07:22:00Z</dcterms:created>
  <dcterms:modified xsi:type="dcterms:W3CDTF">2026-09-08T07:23:00Z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2021-07-23T07:51:38Z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ec012ebd-b1de-4dea-858c-be03da971372</vt:lpwstr>
  </property>
  <property fmtid="{D5CDD505-2E9C-101B-9397-08002B2CF9AE}" pid="8" name="MSIP_Label_4929bff8-5b33-42aa-95d2-28f72e792cb0_ContentBits">
    <vt:lpwstr>0</vt:lpwstr>
  </property>
</Properties>
</file>