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9BFD15E" w14:textId="77777777" w:rsidR="002427EE" w:rsidRPr="00211CA4" w:rsidRDefault="002427EE" w:rsidP="00211CA4">
      <w:pPr>
        <w:jc w:val="center"/>
        <w:rPr>
          <w:b/>
          <w:bCs/>
          <w:sz w:val="22"/>
          <w:szCs w:val="22"/>
        </w:rPr>
      </w:pPr>
      <w:r w:rsidRPr="00211CA4">
        <w:rPr>
          <w:b/>
          <w:bCs/>
          <w:sz w:val="22"/>
          <w:szCs w:val="22"/>
        </w:rPr>
        <w:t>B</w:t>
      </w:r>
      <w:r w:rsidR="00F90EC7" w:rsidRPr="00211CA4">
        <w:rPr>
          <w:b/>
          <w:bCs/>
          <w:sz w:val="22"/>
          <w:szCs w:val="22"/>
        </w:rPr>
        <w:t>etegtájékoztató</w:t>
      </w:r>
      <w:r w:rsidRPr="00211CA4">
        <w:rPr>
          <w:b/>
          <w:bCs/>
          <w:sz w:val="22"/>
          <w:szCs w:val="22"/>
        </w:rPr>
        <w:t>: I</w:t>
      </w:r>
      <w:r w:rsidR="00F90EC7" w:rsidRPr="00211CA4">
        <w:rPr>
          <w:b/>
          <w:bCs/>
          <w:sz w:val="22"/>
          <w:szCs w:val="22"/>
        </w:rPr>
        <w:t>nformációk a felhasználó számára</w:t>
      </w:r>
    </w:p>
    <w:p w14:paraId="5ECFE694" w14:textId="77777777" w:rsidR="002427EE" w:rsidRPr="00211CA4" w:rsidRDefault="002427EE" w:rsidP="00AC28FF">
      <w:pPr>
        <w:jc w:val="center"/>
        <w:rPr>
          <w:sz w:val="22"/>
          <w:szCs w:val="22"/>
        </w:rPr>
      </w:pPr>
    </w:p>
    <w:p w14:paraId="68CD9707" w14:textId="77777777" w:rsidR="002427EE" w:rsidRPr="00211CA4" w:rsidRDefault="002427EE" w:rsidP="00211CA4">
      <w:pPr>
        <w:pStyle w:val="Cmsor1"/>
        <w:tabs>
          <w:tab w:val="left" w:pos="501"/>
        </w:tabs>
        <w:spacing w:line="240" w:lineRule="auto"/>
        <w:jc w:val="center"/>
        <w:rPr>
          <w:rFonts w:ascii="Times New Roman" w:hAnsi="Times New Roman"/>
          <w:sz w:val="22"/>
          <w:szCs w:val="22"/>
          <w:lang w:val="hu-HU"/>
        </w:rPr>
      </w:pPr>
      <w:r w:rsidRPr="00211CA4">
        <w:rPr>
          <w:rFonts w:ascii="Times New Roman" w:hAnsi="Times New Roman"/>
          <w:sz w:val="22"/>
          <w:szCs w:val="22"/>
          <w:lang w:val="hu-HU"/>
        </w:rPr>
        <w:t>Iomeron 200 mg I/ml oldatos injekció</w:t>
      </w:r>
    </w:p>
    <w:p w14:paraId="3227CA86" w14:textId="77777777" w:rsidR="00F90EC7" w:rsidRPr="00211CA4" w:rsidRDefault="00F90EC7">
      <w:pPr>
        <w:jc w:val="center"/>
        <w:rPr>
          <w:sz w:val="22"/>
          <w:szCs w:val="22"/>
        </w:rPr>
      </w:pPr>
    </w:p>
    <w:p w14:paraId="3B914E7F" w14:textId="77777777" w:rsidR="002427EE" w:rsidRPr="00211CA4" w:rsidRDefault="002427EE">
      <w:pPr>
        <w:jc w:val="center"/>
        <w:rPr>
          <w:sz w:val="22"/>
          <w:szCs w:val="22"/>
        </w:rPr>
      </w:pPr>
      <w:r w:rsidRPr="00211CA4">
        <w:rPr>
          <w:sz w:val="22"/>
          <w:szCs w:val="22"/>
        </w:rPr>
        <w:t>jomeprol</w:t>
      </w:r>
    </w:p>
    <w:p w14:paraId="507D337B" w14:textId="77777777" w:rsidR="002427EE" w:rsidRPr="00211CA4" w:rsidRDefault="002427EE">
      <w:pPr>
        <w:rPr>
          <w:sz w:val="22"/>
          <w:szCs w:val="22"/>
        </w:rPr>
      </w:pPr>
    </w:p>
    <w:p w14:paraId="6E2CCB40" w14:textId="77777777" w:rsidR="002427EE" w:rsidRPr="00211CA4" w:rsidRDefault="002427EE">
      <w:pPr>
        <w:rPr>
          <w:b/>
          <w:bCs/>
          <w:iCs/>
          <w:sz w:val="22"/>
          <w:szCs w:val="22"/>
        </w:rPr>
      </w:pPr>
      <w:r w:rsidRPr="00211CA4">
        <w:rPr>
          <w:b/>
          <w:bCs/>
          <w:iCs/>
          <w:sz w:val="22"/>
          <w:szCs w:val="22"/>
          <w:shd w:val="clear" w:color="auto" w:fill="FFFFFF"/>
        </w:rPr>
        <w:t>Miel</w:t>
      </w:r>
      <w:r w:rsidRPr="00211CA4">
        <w:rPr>
          <w:b/>
          <w:bCs/>
          <w:iCs/>
          <w:sz w:val="22"/>
          <w:szCs w:val="22"/>
        </w:rPr>
        <w:t xml:space="preserve">őtt elkezdenék alkalmazni Önnél ezt a </w:t>
      </w:r>
      <w:r w:rsidR="00F90EC7" w:rsidRPr="00211CA4">
        <w:rPr>
          <w:b/>
          <w:bCs/>
          <w:iCs/>
          <w:sz w:val="22"/>
          <w:szCs w:val="22"/>
        </w:rPr>
        <w:t>gyógyszert</w:t>
      </w:r>
      <w:r w:rsidRPr="00211CA4">
        <w:rPr>
          <w:b/>
          <w:bCs/>
          <w:iCs/>
          <w:sz w:val="22"/>
          <w:szCs w:val="22"/>
        </w:rPr>
        <w:t>, olvassa el figyelmesen az alábbi betegtájékoztatót</w:t>
      </w:r>
      <w:r w:rsidR="00F90EC7" w:rsidRPr="00211CA4">
        <w:rPr>
          <w:b/>
          <w:bCs/>
          <w:iCs/>
          <w:sz w:val="22"/>
          <w:szCs w:val="22"/>
        </w:rPr>
        <w:t>, mert az Ön számára fontos információkat tartalmaz</w:t>
      </w:r>
      <w:r w:rsidRPr="00211CA4">
        <w:rPr>
          <w:b/>
          <w:bCs/>
          <w:iCs/>
          <w:sz w:val="22"/>
          <w:szCs w:val="22"/>
        </w:rPr>
        <w:t>.</w:t>
      </w:r>
    </w:p>
    <w:p w14:paraId="477E40B9" w14:textId="77777777" w:rsidR="002427EE" w:rsidRPr="00211CA4" w:rsidRDefault="002427EE" w:rsidP="00AC28FF">
      <w:pPr>
        <w:numPr>
          <w:ilvl w:val="0"/>
          <w:numId w:val="5"/>
        </w:numPr>
        <w:tabs>
          <w:tab w:val="clear" w:pos="283"/>
          <w:tab w:val="num" w:pos="567"/>
        </w:tabs>
        <w:ind w:left="567" w:hanging="567"/>
        <w:rPr>
          <w:sz w:val="22"/>
          <w:szCs w:val="22"/>
        </w:rPr>
      </w:pPr>
      <w:r w:rsidRPr="00211CA4">
        <w:rPr>
          <w:sz w:val="22"/>
          <w:szCs w:val="22"/>
        </w:rPr>
        <w:t>Tartsa meg a betegtájékoztatót, mert a benne szereplő információkra a későbbiekben is szüksége lehet.</w:t>
      </w:r>
    </w:p>
    <w:p w14:paraId="5185D764" w14:textId="77777777" w:rsidR="002427EE" w:rsidRPr="00211CA4" w:rsidRDefault="002427EE" w:rsidP="00AC28FF">
      <w:pPr>
        <w:numPr>
          <w:ilvl w:val="0"/>
          <w:numId w:val="5"/>
        </w:numPr>
        <w:tabs>
          <w:tab w:val="clear" w:pos="283"/>
          <w:tab w:val="num" w:pos="567"/>
        </w:tabs>
        <w:ind w:left="567" w:hanging="567"/>
        <w:rPr>
          <w:sz w:val="22"/>
          <w:szCs w:val="22"/>
        </w:rPr>
      </w:pPr>
      <w:r w:rsidRPr="00211CA4">
        <w:rPr>
          <w:sz w:val="22"/>
          <w:szCs w:val="22"/>
        </w:rPr>
        <w:t>További kérdéseivel forduljon kezelőorvosához.</w:t>
      </w:r>
    </w:p>
    <w:p w14:paraId="16A4FD88" w14:textId="77777777" w:rsidR="002427EE" w:rsidRPr="00211CA4" w:rsidRDefault="002427EE" w:rsidP="00AC28FF">
      <w:pPr>
        <w:widowControl/>
        <w:numPr>
          <w:ilvl w:val="0"/>
          <w:numId w:val="5"/>
        </w:numPr>
        <w:tabs>
          <w:tab w:val="clear" w:pos="283"/>
          <w:tab w:val="num" w:pos="567"/>
        </w:tabs>
        <w:ind w:left="567" w:hanging="567"/>
        <w:rPr>
          <w:sz w:val="22"/>
          <w:szCs w:val="22"/>
        </w:rPr>
      </w:pPr>
      <w:r w:rsidRPr="00211CA4">
        <w:rPr>
          <w:sz w:val="22"/>
          <w:szCs w:val="22"/>
        </w:rPr>
        <w:t xml:space="preserve">Ha </w:t>
      </w:r>
      <w:r w:rsidR="00F972D1" w:rsidRPr="00211CA4">
        <w:rPr>
          <w:sz w:val="22"/>
          <w:szCs w:val="22"/>
        </w:rPr>
        <w:t xml:space="preserve">Önnél </w:t>
      </w:r>
      <w:r w:rsidRPr="00211CA4">
        <w:rPr>
          <w:sz w:val="22"/>
          <w:szCs w:val="22"/>
        </w:rPr>
        <w:t>bárm</w:t>
      </w:r>
      <w:r w:rsidR="00F972D1" w:rsidRPr="00211CA4">
        <w:rPr>
          <w:sz w:val="22"/>
          <w:szCs w:val="22"/>
        </w:rPr>
        <w:t>i</w:t>
      </w:r>
      <w:r w:rsidRPr="00211CA4">
        <w:rPr>
          <w:sz w:val="22"/>
          <w:szCs w:val="22"/>
        </w:rPr>
        <w:t>ly</w:t>
      </w:r>
      <w:r w:rsidR="00F972D1" w:rsidRPr="00211CA4">
        <w:rPr>
          <w:sz w:val="22"/>
          <w:szCs w:val="22"/>
        </w:rPr>
        <w:t>en</w:t>
      </w:r>
      <w:r w:rsidRPr="00211CA4">
        <w:rPr>
          <w:sz w:val="22"/>
          <w:szCs w:val="22"/>
        </w:rPr>
        <w:t xml:space="preserve"> mellékhatás </w:t>
      </w:r>
      <w:r w:rsidR="00F972D1" w:rsidRPr="00211CA4">
        <w:rPr>
          <w:sz w:val="22"/>
          <w:szCs w:val="22"/>
        </w:rPr>
        <w:t>jelentkezik</w:t>
      </w:r>
      <w:r w:rsidRPr="00211CA4">
        <w:rPr>
          <w:sz w:val="22"/>
          <w:szCs w:val="22"/>
        </w:rPr>
        <w:t xml:space="preserve">, </w:t>
      </w:r>
      <w:r w:rsidR="00F972D1" w:rsidRPr="00211CA4">
        <w:rPr>
          <w:sz w:val="22"/>
          <w:szCs w:val="22"/>
        </w:rPr>
        <w:t>tájékoztassa erről kezelő</w:t>
      </w:r>
      <w:r w:rsidRPr="00211CA4">
        <w:rPr>
          <w:sz w:val="22"/>
          <w:szCs w:val="22"/>
        </w:rPr>
        <w:t>orvosát</w:t>
      </w:r>
      <w:r w:rsidR="00F972D1" w:rsidRPr="00211CA4">
        <w:rPr>
          <w:sz w:val="22"/>
          <w:szCs w:val="22"/>
        </w:rPr>
        <w:t xml:space="preserve"> vagy a gondozását végző egészségügyi szakembert</w:t>
      </w:r>
      <w:r w:rsidRPr="00211CA4">
        <w:rPr>
          <w:sz w:val="22"/>
          <w:szCs w:val="22"/>
        </w:rPr>
        <w:t>.</w:t>
      </w:r>
      <w:r w:rsidR="00F972D1" w:rsidRPr="00211CA4">
        <w:rPr>
          <w:sz w:val="22"/>
          <w:szCs w:val="22"/>
        </w:rPr>
        <w:t xml:space="preserve"> Ez a betegtájékoztatóban fel nem sorolt bármilyen lehetséges mellékhatásra is vonatkozik.</w:t>
      </w:r>
    </w:p>
    <w:p w14:paraId="529F1AF4" w14:textId="77777777" w:rsidR="002427EE" w:rsidRPr="00211CA4" w:rsidRDefault="002427EE">
      <w:pPr>
        <w:rPr>
          <w:sz w:val="22"/>
          <w:szCs w:val="22"/>
        </w:rPr>
      </w:pPr>
    </w:p>
    <w:p w14:paraId="3CD9E698" w14:textId="77777777" w:rsidR="002427EE" w:rsidRPr="00211CA4" w:rsidRDefault="002427EE">
      <w:pPr>
        <w:tabs>
          <w:tab w:val="left" w:pos="708"/>
        </w:tabs>
        <w:ind w:right="-2"/>
        <w:rPr>
          <w:b/>
          <w:sz w:val="22"/>
          <w:szCs w:val="22"/>
        </w:rPr>
      </w:pPr>
      <w:r w:rsidRPr="00211CA4">
        <w:rPr>
          <w:b/>
          <w:sz w:val="22"/>
          <w:szCs w:val="22"/>
        </w:rPr>
        <w:t>A betegtájékoztató tartalma:</w:t>
      </w:r>
    </w:p>
    <w:p w14:paraId="0E703AE6" w14:textId="77777777" w:rsidR="009C47D7" w:rsidRPr="00211CA4" w:rsidRDefault="009C47D7">
      <w:pPr>
        <w:tabs>
          <w:tab w:val="left" w:pos="708"/>
        </w:tabs>
        <w:ind w:right="-2"/>
        <w:rPr>
          <w:b/>
          <w:sz w:val="22"/>
          <w:szCs w:val="22"/>
          <w:u w:val="single"/>
        </w:rPr>
      </w:pPr>
    </w:p>
    <w:p w14:paraId="02904FB1" w14:textId="77777777" w:rsidR="002427EE" w:rsidRPr="00211CA4" w:rsidRDefault="002427EE">
      <w:pPr>
        <w:tabs>
          <w:tab w:val="left" w:pos="567"/>
        </w:tabs>
        <w:ind w:left="567" w:right="-29" w:hanging="567"/>
        <w:rPr>
          <w:sz w:val="22"/>
          <w:szCs w:val="22"/>
        </w:rPr>
      </w:pPr>
      <w:r w:rsidRPr="00211CA4">
        <w:rPr>
          <w:sz w:val="22"/>
          <w:szCs w:val="22"/>
        </w:rPr>
        <w:t>1.</w:t>
      </w:r>
      <w:r w:rsidRPr="00211CA4">
        <w:rPr>
          <w:sz w:val="22"/>
          <w:szCs w:val="22"/>
        </w:rPr>
        <w:tab/>
        <w:t>Milyen típusú gyógyszer a Iomeron oldatos injekció és milyen betegségek esetén alkalmazható?</w:t>
      </w:r>
    </w:p>
    <w:p w14:paraId="754DED5F" w14:textId="77777777" w:rsidR="002427EE" w:rsidRPr="00211CA4" w:rsidRDefault="002427EE">
      <w:pPr>
        <w:tabs>
          <w:tab w:val="left" w:pos="567"/>
        </w:tabs>
        <w:ind w:left="567" w:right="-29" w:hanging="567"/>
        <w:rPr>
          <w:sz w:val="22"/>
          <w:szCs w:val="22"/>
        </w:rPr>
      </w:pPr>
      <w:r w:rsidRPr="00211CA4">
        <w:rPr>
          <w:sz w:val="22"/>
          <w:szCs w:val="22"/>
        </w:rPr>
        <w:t>2.</w:t>
      </w:r>
      <w:r w:rsidRPr="00211CA4">
        <w:rPr>
          <w:sz w:val="22"/>
          <w:szCs w:val="22"/>
        </w:rPr>
        <w:tab/>
        <w:t>Tudnivalók a Iomeron oldatos injekció alkalmazása előtt</w:t>
      </w:r>
    </w:p>
    <w:p w14:paraId="49985EEF" w14:textId="77777777" w:rsidR="002427EE" w:rsidRPr="00211CA4" w:rsidRDefault="002427EE">
      <w:pPr>
        <w:tabs>
          <w:tab w:val="left" w:pos="567"/>
        </w:tabs>
        <w:ind w:left="567" w:right="-29" w:hanging="567"/>
        <w:rPr>
          <w:sz w:val="22"/>
          <w:szCs w:val="22"/>
        </w:rPr>
      </w:pPr>
      <w:r w:rsidRPr="00211CA4">
        <w:rPr>
          <w:sz w:val="22"/>
          <w:szCs w:val="22"/>
        </w:rPr>
        <w:t>3.</w:t>
      </w:r>
      <w:r w:rsidRPr="00211CA4">
        <w:rPr>
          <w:sz w:val="22"/>
          <w:szCs w:val="22"/>
        </w:rPr>
        <w:tab/>
        <w:t>Hogyan kell alkalmazni a Iomeron oldatos injekciót?</w:t>
      </w:r>
    </w:p>
    <w:p w14:paraId="757EC652" w14:textId="77777777" w:rsidR="002427EE" w:rsidRPr="00211CA4" w:rsidRDefault="002427EE">
      <w:pPr>
        <w:tabs>
          <w:tab w:val="left" w:pos="567"/>
        </w:tabs>
        <w:ind w:left="567" w:right="-29" w:hanging="567"/>
        <w:rPr>
          <w:sz w:val="22"/>
          <w:szCs w:val="22"/>
        </w:rPr>
      </w:pPr>
      <w:r w:rsidRPr="00211CA4">
        <w:rPr>
          <w:sz w:val="22"/>
          <w:szCs w:val="22"/>
        </w:rPr>
        <w:t>4.</w:t>
      </w:r>
      <w:r w:rsidRPr="00211CA4">
        <w:rPr>
          <w:sz w:val="22"/>
          <w:szCs w:val="22"/>
        </w:rPr>
        <w:tab/>
        <w:t>Lehetséges mellékhatások</w:t>
      </w:r>
    </w:p>
    <w:p w14:paraId="1B8B2D47" w14:textId="77777777" w:rsidR="002427EE" w:rsidRPr="00211CA4" w:rsidRDefault="002427EE">
      <w:pPr>
        <w:tabs>
          <w:tab w:val="left" w:pos="567"/>
        </w:tabs>
        <w:ind w:left="567" w:right="-29" w:hanging="567"/>
        <w:rPr>
          <w:sz w:val="22"/>
          <w:szCs w:val="22"/>
        </w:rPr>
      </w:pPr>
      <w:r w:rsidRPr="00211CA4">
        <w:rPr>
          <w:sz w:val="22"/>
          <w:szCs w:val="22"/>
        </w:rPr>
        <w:t>5</w:t>
      </w:r>
      <w:r w:rsidRPr="00211CA4">
        <w:rPr>
          <w:sz w:val="22"/>
          <w:szCs w:val="22"/>
        </w:rPr>
        <w:tab/>
        <w:t>Hogyan kell a Iomeron oldatos injekciót tárolni?</w:t>
      </w:r>
    </w:p>
    <w:p w14:paraId="4554CF70" w14:textId="77777777" w:rsidR="002427EE" w:rsidRPr="00211CA4" w:rsidRDefault="002427EE">
      <w:pPr>
        <w:tabs>
          <w:tab w:val="left" w:pos="567"/>
        </w:tabs>
        <w:ind w:left="567" w:right="-29" w:hanging="567"/>
        <w:rPr>
          <w:sz w:val="22"/>
          <w:szCs w:val="22"/>
        </w:rPr>
      </w:pPr>
      <w:r w:rsidRPr="00211CA4">
        <w:rPr>
          <w:sz w:val="22"/>
          <w:szCs w:val="22"/>
        </w:rPr>
        <w:t>6.</w:t>
      </w:r>
      <w:r w:rsidRPr="00211CA4">
        <w:rPr>
          <w:sz w:val="22"/>
          <w:szCs w:val="22"/>
        </w:rPr>
        <w:tab/>
      </w:r>
      <w:r w:rsidR="00F972D1" w:rsidRPr="00211CA4">
        <w:rPr>
          <w:sz w:val="22"/>
          <w:szCs w:val="22"/>
        </w:rPr>
        <w:t xml:space="preserve">A csomagolás tartalma és egyéb </w:t>
      </w:r>
      <w:r w:rsidRPr="00211CA4">
        <w:rPr>
          <w:sz w:val="22"/>
          <w:szCs w:val="22"/>
        </w:rPr>
        <w:t>információk</w:t>
      </w:r>
    </w:p>
    <w:p w14:paraId="61A6E2F0" w14:textId="77777777" w:rsidR="002427EE" w:rsidRPr="00211CA4" w:rsidRDefault="002427EE">
      <w:pPr>
        <w:rPr>
          <w:sz w:val="22"/>
          <w:szCs w:val="22"/>
        </w:rPr>
      </w:pPr>
    </w:p>
    <w:p w14:paraId="5A5CF690" w14:textId="77777777" w:rsidR="002427EE" w:rsidRPr="00211CA4" w:rsidRDefault="002427EE">
      <w:pPr>
        <w:rPr>
          <w:sz w:val="22"/>
          <w:szCs w:val="22"/>
        </w:rPr>
      </w:pPr>
    </w:p>
    <w:p w14:paraId="3B6BE94D" w14:textId="77777777" w:rsidR="002427EE" w:rsidRPr="00AC28FF" w:rsidRDefault="002427EE">
      <w:pPr>
        <w:tabs>
          <w:tab w:val="left" w:pos="567"/>
        </w:tabs>
        <w:ind w:left="567" w:right="-29" w:hanging="567"/>
        <w:rPr>
          <w:b/>
          <w:bCs/>
          <w:sz w:val="22"/>
          <w:szCs w:val="22"/>
        </w:rPr>
      </w:pPr>
      <w:r w:rsidRPr="00211CA4">
        <w:rPr>
          <w:b/>
          <w:bCs/>
          <w:sz w:val="22"/>
          <w:szCs w:val="22"/>
        </w:rPr>
        <w:t>1.</w:t>
      </w:r>
      <w:r w:rsidRPr="00211CA4">
        <w:rPr>
          <w:b/>
          <w:bCs/>
          <w:sz w:val="22"/>
          <w:szCs w:val="22"/>
        </w:rPr>
        <w:tab/>
      </w:r>
      <w:r w:rsidR="00F972D1" w:rsidRPr="00AC28FF">
        <w:rPr>
          <w:b/>
          <w:sz w:val="22"/>
          <w:szCs w:val="22"/>
        </w:rPr>
        <w:t>Milyen típusú gyógyszer a Iomeron oldatos injekció és milyen betegségek esetén alkalmazható</w:t>
      </w:r>
      <w:r w:rsidRPr="00AC28FF">
        <w:rPr>
          <w:b/>
          <w:sz w:val="22"/>
          <w:szCs w:val="22"/>
        </w:rPr>
        <w:t>?</w:t>
      </w:r>
    </w:p>
    <w:p w14:paraId="35E1F388" w14:textId="77777777" w:rsidR="002427EE" w:rsidRPr="00211CA4" w:rsidRDefault="002427EE">
      <w:pPr>
        <w:tabs>
          <w:tab w:val="left" w:pos="708"/>
        </w:tabs>
        <w:ind w:left="567" w:right="-29" w:hanging="567"/>
        <w:rPr>
          <w:b/>
          <w:bCs/>
          <w:sz w:val="22"/>
          <w:szCs w:val="22"/>
        </w:rPr>
      </w:pPr>
    </w:p>
    <w:p w14:paraId="384889F7" w14:textId="77777777" w:rsidR="002427EE" w:rsidRPr="00211CA4" w:rsidRDefault="002427EE">
      <w:pPr>
        <w:rPr>
          <w:sz w:val="22"/>
          <w:szCs w:val="22"/>
        </w:rPr>
      </w:pPr>
      <w:r w:rsidRPr="00211CA4">
        <w:rPr>
          <w:sz w:val="22"/>
          <w:szCs w:val="22"/>
        </w:rPr>
        <w:t>Ez a gyógyszer kizárólag diagnosztikai célra alkalmazható.</w:t>
      </w:r>
    </w:p>
    <w:p w14:paraId="51E18F3D" w14:textId="77777777" w:rsidR="002427EE" w:rsidRPr="00211CA4" w:rsidRDefault="002427EE">
      <w:pPr>
        <w:rPr>
          <w:sz w:val="22"/>
          <w:szCs w:val="22"/>
        </w:rPr>
      </w:pPr>
    </w:p>
    <w:p w14:paraId="5540EE13" w14:textId="77777777" w:rsidR="002427EE" w:rsidRPr="00211CA4" w:rsidRDefault="002427EE">
      <w:pPr>
        <w:rPr>
          <w:sz w:val="22"/>
          <w:szCs w:val="22"/>
        </w:rPr>
      </w:pPr>
      <w:r w:rsidRPr="00211CA4">
        <w:rPr>
          <w:sz w:val="22"/>
          <w:szCs w:val="22"/>
        </w:rPr>
        <w:t>A Iomeron oldatos injekció olyan oldat, melyet bizonyos fajta röntgenvizsgálatok elvégzésekor adnak be Önnek.</w:t>
      </w:r>
    </w:p>
    <w:p w14:paraId="36FA43B7" w14:textId="77777777" w:rsidR="002427EE" w:rsidRPr="00211CA4" w:rsidRDefault="002427EE">
      <w:pPr>
        <w:rPr>
          <w:sz w:val="22"/>
          <w:szCs w:val="22"/>
        </w:rPr>
      </w:pPr>
    </w:p>
    <w:p w14:paraId="3A04A423" w14:textId="77777777" w:rsidR="002427EE" w:rsidRPr="00211CA4" w:rsidRDefault="002427EE">
      <w:pPr>
        <w:rPr>
          <w:sz w:val="22"/>
          <w:szCs w:val="22"/>
        </w:rPr>
      </w:pPr>
      <w:r w:rsidRPr="00211CA4">
        <w:rPr>
          <w:sz w:val="22"/>
          <w:szCs w:val="22"/>
        </w:rPr>
        <w:t xml:space="preserve">A </w:t>
      </w:r>
      <w:r w:rsidR="002138AA" w:rsidRPr="00211CA4">
        <w:rPr>
          <w:sz w:val="22"/>
          <w:szCs w:val="22"/>
        </w:rPr>
        <w:t>Iomeron oldatos injekció hatóanyaga</w:t>
      </w:r>
      <w:r w:rsidR="009C3C48">
        <w:rPr>
          <w:sz w:val="22"/>
          <w:szCs w:val="22"/>
        </w:rPr>
        <w:t>,</w:t>
      </w:r>
      <w:r w:rsidR="002138AA" w:rsidRPr="00211CA4">
        <w:rPr>
          <w:sz w:val="22"/>
          <w:szCs w:val="22"/>
        </w:rPr>
        <w:t xml:space="preserve"> a </w:t>
      </w:r>
      <w:r w:rsidRPr="00211CA4">
        <w:rPr>
          <w:sz w:val="22"/>
          <w:szCs w:val="22"/>
        </w:rPr>
        <w:t>jomeprol</w:t>
      </w:r>
      <w:r w:rsidR="009C3C48">
        <w:rPr>
          <w:sz w:val="22"/>
          <w:szCs w:val="22"/>
        </w:rPr>
        <w:t>,</w:t>
      </w:r>
      <w:r w:rsidRPr="00211CA4">
        <w:rPr>
          <w:sz w:val="22"/>
          <w:szCs w:val="22"/>
        </w:rPr>
        <w:t xml:space="preserve"> a röntgensugarat elnyelő festékként viselkedik. A befecskendezett oldat a röntgensugárzásban kirajzolja az üres tereket és a lágyrészeket.</w:t>
      </w:r>
    </w:p>
    <w:p w14:paraId="5F19B8B1" w14:textId="77777777" w:rsidR="002427EE" w:rsidRPr="00211CA4" w:rsidRDefault="002427EE">
      <w:pPr>
        <w:rPr>
          <w:i/>
          <w:iCs/>
          <w:sz w:val="22"/>
          <w:szCs w:val="22"/>
        </w:rPr>
      </w:pPr>
    </w:p>
    <w:p w14:paraId="78CF404E" w14:textId="77777777" w:rsidR="002427EE" w:rsidRPr="00211CA4" w:rsidRDefault="002427EE">
      <w:pPr>
        <w:rPr>
          <w:sz w:val="22"/>
          <w:szCs w:val="22"/>
        </w:rPr>
      </w:pPr>
      <w:r w:rsidRPr="00211CA4">
        <w:rPr>
          <w:sz w:val="22"/>
          <w:szCs w:val="22"/>
        </w:rPr>
        <w:t>A Iomeron oldatos injekció formájában beadott kontrasztanyag, melyet kontrasztanyagos érvizsgálatnál, vese- és a húgyhólyagvizsgálatnál, valamint koponyavizsgálatnál alkalmaznak, vagyis a készítmény segítségével az ereket, a vesét és a húgyhólyagot, illetve a koponya egyes részeit teszik láthatóvá a röntgensugárban.</w:t>
      </w:r>
    </w:p>
    <w:p w14:paraId="41E2E0A7" w14:textId="77777777" w:rsidR="002427EE" w:rsidRPr="00211CA4" w:rsidRDefault="002427EE">
      <w:pPr>
        <w:rPr>
          <w:sz w:val="22"/>
          <w:szCs w:val="22"/>
        </w:rPr>
      </w:pPr>
    </w:p>
    <w:p w14:paraId="37D14B4C" w14:textId="77777777" w:rsidR="002427EE" w:rsidRPr="00211CA4" w:rsidRDefault="002427EE">
      <w:pPr>
        <w:rPr>
          <w:sz w:val="22"/>
          <w:szCs w:val="22"/>
        </w:rPr>
      </w:pPr>
    </w:p>
    <w:p w14:paraId="73427A46" w14:textId="77777777" w:rsidR="002427EE" w:rsidRPr="00211CA4" w:rsidRDefault="002427EE">
      <w:pPr>
        <w:tabs>
          <w:tab w:val="left" w:pos="567"/>
        </w:tabs>
        <w:ind w:left="567" w:right="-29" w:hanging="567"/>
        <w:rPr>
          <w:b/>
          <w:bCs/>
          <w:sz w:val="22"/>
          <w:szCs w:val="22"/>
        </w:rPr>
      </w:pPr>
      <w:r w:rsidRPr="00211CA4">
        <w:rPr>
          <w:b/>
          <w:bCs/>
          <w:sz w:val="22"/>
          <w:szCs w:val="22"/>
        </w:rPr>
        <w:t>2.</w:t>
      </w:r>
      <w:r w:rsidRPr="00211CA4">
        <w:rPr>
          <w:b/>
          <w:bCs/>
          <w:sz w:val="22"/>
          <w:szCs w:val="22"/>
        </w:rPr>
        <w:tab/>
      </w:r>
      <w:r w:rsidR="00F972D1" w:rsidRPr="00211CA4">
        <w:rPr>
          <w:b/>
          <w:bCs/>
          <w:sz w:val="22"/>
          <w:szCs w:val="22"/>
        </w:rPr>
        <w:t>Tudnivalók a Iomeron oldatos injekció alkalmazása előtt</w:t>
      </w:r>
    </w:p>
    <w:p w14:paraId="5859BD33" w14:textId="77777777" w:rsidR="002427EE" w:rsidRPr="00211CA4" w:rsidRDefault="002427EE">
      <w:pPr>
        <w:tabs>
          <w:tab w:val="left" w:pos="708"/>
        </w:tabs>
        <w:ind w:left="567" w:right="-29" w:hanging="567"/>
        <w:rPr>
          <w:sz w:val="22"/>
          <w:szCs w:val="22"/>
        </w:rPr>
      </w:pPr>
    </w:p>
    <w:p w14:paraId="05BC2B6B" w14:textId="77777777" w:rsidR="002427EE" w:rsidRPr="00211CA4" w:rsidRDefault="002427EE">
      <w:pPr>
        <w:tabs>
          <w:tab w:val="left" w:pos="708"/>
        </w:tabs>
        <w:ind w:left="567" w:right="-29" w:hanging="567"/>
        <w:rPr>
          <w:b/>
          <w:bCs/>
          <w:sz w:val="22"/>
          <w:szCs w:val="22"/>
        </w:rPr>
      </w:pPr>
      <w:r w:rsidRPr="00211CA4">
        <w:rPr>
          <w:b/>
          <w:bCs/>
          <w:sz w:val="22"/>
          <w:szCs w:val="22"/>
        </w:rPr>
        <w:t>Ne alkalmazza a Iomeron oldatos injekciót</w:t>
      </w:r>
    </w:p>
    <w:p w14:paraId="1EDA4BD7" w14:textId="77777777" w:rsidR="002427EE" w:rsidRPr="00211CA4" w:rsidRDefault="002427EE" w:rsidP="00AC28FF">
      <w:pPr>
        <w:widowControl/>
        <w:numPr>
          <w:ilvl w:val="0"/>
          <w:numId w:val="6"/>
        </w:numPr>
        <w:tabs>
          <w:tab w:val="clear" w:pos="283"/>
          <w:tab w:val="num" w:pos="567"/>
        </w:tabs>
        <w:ind w:left="567" w:right="-29" w:hanging="567"/>
        <w:rPr>
          <w:sz w:val="22"/>
          <w:szCs w:val="22"/>
        </w:rPr>
      </w:pPr>
      <w:r w:rsidRPr="00211CA4">
        <w:rPr>
          <w:sz w:val="22"/>
          <w:szCs w:val="22"/>
        </w:rPr>
        <w:t xml:space="preserve">ha allergiás (túlérzékeny) a </w:t>
      </w:r>
      <w:proofErr w:type="spellStart"/>
      <w:r w:rsidRPr="00211CA4">
        <w:rPr>
          <w:sz w:val="22"/>
          <w:szCs w:val="22"/>
        </w:rPr>
        <w:t>jomeprolra</w:t>
      </w:r>
      <w:proofErr w:type="spellEnd"/>
      <w:r w:rsidRPr="00211CA4">
        <w:rPr>
          <w:sz w:val="22"/>
          <w:szCs w:val="22"/>
        </w:rPr>
        <w:t xml:space="preserve">, bármely más jódtartalmú kontrasztanyagra vagy a </w:t>
      </w:r>
      <w:r w:rsidRPr="00211CA4">
        <w:rPr>
          <w:noProof/>
          <w:sz w:val="22"/>
          <w:szCs w:val="22"/>
        </w:rPr>
        <w:t xml:space="preserve">gyógyszer (6. pontban felsorolt) </w:t>
      </w:r>
      <w:r w:rsidRPr="00211CA4">
        <w:rPr>
          <w:sz w:val="22"/>
          <w:szCs w:val="22"/>
        </w:rPr>
        <w:t>egyéb összetevőjére;</w:t>
      </w:r>
    </w:p>
    <w:p w14:paraId="379C31C6" w14:textId="4D2E28BC" w:rsidR="002427EE" w:rsidRPr="00211CA4" w:rsidRDefault="002427EE" w:rsidP="00AC28FF">
      <w:pPr>
        <w:widowControl/>
        <w:numPr>
          <w:ilvl w:val="0"/>
          <w:numId w:val="6"/>
        </w:numPr>
        <w:tabs>
          <w:tab w:val="clear" w:pos="283"/>
          <w:tab w:val="num" w:pos="567"/>
        </w:tabs>
        <w:ind w:left="567" w:right="-29" w:hanging="567"/>
        <w:rPr>
          <w:sz w:val="22"/>
          <w:szCs w:val="22"/>
        </w:rPr>
      </w:pPr>
      <w:r w:rsidRPr="00211CA4">
        <w:rPr>
          <w:sz w:val="22"/>
          <w:szCs w:val="22"/>
        </w:rPr>
        <w:t>pajzsmirigy-túlműködés (</w:t>
      </w:r>
      <w:proofErr w:type="spellStart"/>
      <w:r w:rsidRPr="00211CA4">
        <w:rPr>
          <w:sz w:val="22"/>
          <w:szCs w:val="22"/>
        </w:rPr>
        <w:t>hipertireózis</w:t>
      </w:r>
      <w:proofErr w:type="spellEnd"/>
      <w:r w:rsidRPr="00211CA4">
        <w:rPr>
          <w:sz w:val="22"/>
          <w:szCs w:val="22"/>
        </w:rPr>
        <w:t>) fennállása esetén</w:t>
      </w:r>
      <w:r w:rsidR="00D46A32">
        <w:rPr>
          <w:sz w:val="22"/>
          <w:szCs w:val="22"/>
        </w:rPr>
        <w:t>;</w:t>
      </w:r>
    </w:p>
    <w:p w14:paraId="7E2E5B62" w14:textId="7EDDA570" w:rsidR="002427EE" w:rsidRPr="00211CA4" w:rsidRDefault="002427EE" w:rsidP="00AC28FF">
      <w:pPr>
        <w:numPr>
          <w:ilvl w:val="0"/>
          <w:numId w:val="6"/>
        </w:numPr>
        <w:tabs>
          <w:tab w:val="clear" w:pos="283"/>
          <w:tab w:val="num" w:pos="567"/>
        </w:tabs>
        <w:ind w:left="567" w:hanging="567"/>
        <w:rPr>
          <w:sz w:val="22"/>
          <w:szCs w:val="22"/>
        </w:rPr>
      </w:pPr>
      <w:r w:rsidRPr="00211CA4">
        <w:rPr>
          <w:sz w:val="22"/>
          <w:szCs w:val="22"/>
        </w:rPr>
        <w:t>a női nemi szervek vizsgálata ellenjavallt terhesség gyanúja és terhesség esetén, valamint akut gyulladásokban</w:t>
      </w:r>
      <w:r w:rsidR="00D46A32">
        <w:rPr>
          <w:sz w:val="22"/>
          <w:szCs w:val="22"/>
        </w:rPr>
        <w:t>;</w:t>
      </w:r>
    </w:p>
    <w:p w14:paraId="3EEB8C0D" w14:textId="77777777" w:rsidR="002427EE" w:rsidRPr="00211CA4" w:rsidRDefault="009C47D7" w:rsidP="00AC28FF">
      <w:pPr>
        <w:widowControl/>
        <w:numPr>
          <w:ilvl w:val="0"/>
          <w:numId w:val="6"/>
        </w:numPr>
        <w:tabs>
          <w:tab w:val="clear" w:pos="283"/>
          <w:tab w:val="num" w:pos="567"/>
        </w:tabs>
        <w:ind w:left="567" w:hanging="567"/>
        <w:rPr>
          <w:noProof/>
          <w:sz w:val="22"/>
          <w:szCs w:val="22"/>
        </w:rPr>
      </w:pPr>
      <w:r w:rsidRPr="00211CA4">
        <w:rPr>
          <w:sz w:val="22"/>
          <w:szCs w:val="22"/>
        </w:rPr>
        <w:t>h</w:t>
      </w:r>
      <w:r w:rsidR="002427EE" w:rsidRPr="00211CA4">
        <w:rPr>
          <w:sz w:val="22"/>
          <w:szCs w:val="22"/>
        </w:rPr>
        <w:t xml:space="preserve">a technikai okokból először nem lehetett kivitelezni, a túladagolás lehetősége miatt ellenjavallt a </w:t>
      </w:r>
      <w:proofErr w:type="spellStart"/>
      <w:r w:rsidR="002427EE" w:rsidRPr="00211CA4">
        <w:rPr>
          <w:sz w:val="22"/>
          <w:szCs w:val="22"/>
        </w:rPr>
        <w:t>mielográfia</w:t>
      </w:r>
      <w:proofErr w:type="spellEnd"/>
      <w:r w:rsidR="002427EE" w:rsidRPr="00211CA4">
        <w:rPr>
          <w:sz w:val="22"/>
          <w:szCs w:val="22"/>
        </w:rPr>
        <w:t xml:space="preserve"> azonnali ismétlése</w:t>
      </w:r>
      <w:r w:rsidR="002427EE" w:rsidRPr="00211CA4">
        <w:rPr>
          <w:noProof/>
          <w:sz w:val="22"/>
          <w:szCs w:val="22"/>
        </w:rPr>
        <w:t>.</w:t>
      </w:r>
    </w:p>
    <w:p w14:paraId="6D68A8A2" w14:textId="77777777" w:rsidR="002427EE" w:rsidRPr="00211CA4" w:rsidRDefault="002427EE">
      <w:pPr>
        <w:tabs>
          <w:tab w:val="num" w:pos="567"/>
        </w:tabs>
        <w:ind w:left="567" w:hanging="567"/>
        <w:rPr>
          <w:sz w:val="22"/>
          <w:szCs w:val="22"/>
        </w:rPr>
      </w:pPr>
    </w:p>
    <w:p w14:paraId="631A4DDA" w14:textId="77777777" w:rsidR="002427EE" w:rsidRPr="00211CA4" w:rsidRDefault="002427EE">
      <w:pPr>
        <w:rPr>
          <w:sz w:val="22"/>
          <w:szCs w:val="22"/>
        </w:rPr>
      </w:pPr>
      <w:r w:rsidRPr="00211CA4">
        <w:rPr>
          <w:sz w:val="22"/>
          <w:szCs w:val="22"/>
        </w:rPr>
        <w:t xml:space="preserve">A Iomeront kizárólag képzett orvos adhatja be megfelelő körülmények között (pl. </w:t>
      </w:r>
      <w:proofErr w:type="spellStart"/>
      <w:r w:rsidRPr="00211CA4">
        <w:rPr>
          <w:sz w:val="22"/>
          <w:szCs w:val="22"/>
        </w:rPr>
        <w:t>angiográfiás</w:t>
      </w:r>
      <w:proofErr w:type="spellEnd"/>
      <w:r w:rsidRPr="00211CA4">
        <w:rPr>
          <w:sz w:val="22"/>
          <w:szCs w:val="22"/>
        </w:rPr>
        <w:t xml:space="preserve"> műtőben). A beteg maga nem alkalmazhatja a Iomeront.</w:t>
      </w:r>
    </w:p>
    <w:p w14:paraId="03299FE8" w14:textId="77777777" w:rsidR="004F2D7F" w:rsidRPr="00211CA4" w:rsidRDefault="004F2D7F">
      <w:pPr>
        <w:rPr>
          <w:sz w:val="22"/>
          <w:szCs w:val="22"/>
        </w:rPr>
      </w:pPr>
    </w:p>
    <w:p w14:paraId="6EE8367C" w14:textId="77777777" w:rsidR="00EE560D" w:rsidRPr="00211CA4" w:rsidRDefault="00EE560D" w:rsidP="00B37ECB">
      <w:pPr>
        <w:keepNext/>
        <w:rPr>
          <w:b/>
          <w:sz w:val="22"/>
          <w:szCs w:val="22"/>
        </w:rPr>
      </w:pPr>
      <w:r w:rsidRPr="00211CA4">
        <w:rPr>
          <w:b/>
          <w:sz w:val="22"/>
          <w:szCs w:val="22"/>
        </w:rPr>
        <w:lastRenderedPageBreak/>
        <w:t>Figyelmeztetések és óvintézkedések</w:t>
      </w:r>
    </w:p>
    <w:p w14:paraId="5D7F1D85" w14:textId="77777777" w:rsidR="002427EE" w:rsidRPr="00AC28FF" w:rsidRDefault="002427EE">
      <w:pPr>
        <w:rPr>
          <w:sz w:val="22"/>
          <w:szCs w:val="22"/>
        </w:rPr>
      </w:pPr>
      <w:r w:rsidRPr="00AC28FF">
        <w:rPr>
          <w:sz w:val="22"/>
          <w:szCs w:val="22"/>
        </w:rPr>
        <w:t xml:space="preserve">A Iomeron fokozott elővigyázatossággal alkalmazható </w:t>
      </w:r>
      <w:r w:rsidR="00F25DD1" w:rsidRPr="00AC28FF">
        <w:rPr>
          <w:sz w:val="22"/>
          <w:szCs w:val="22"/>
        </w:rPr>
        <w:t>a következő esetekben. T</w:t>
      </w:r>
      <w:r w:rsidRPr="00AC28FF">
        <w:rPr>
          <w:sz w:val="22"/>
          <w:szCs w:val="22"/>
        </w:rPr>
        <w:t>ájékoztassa orvosát, ha az alábbi állapotok valamelyike fennáll Önnél:</w:t>
      </w:r>
    </w:p>
    <w:p w14:paraId="709C6C6D" w14:textId="77777777" w:rsidR="002427EE" w:rsidRPr="00211CA4" w:rsidRDefault="002427EE">
      <w:pPr>
        <w:numPr>
          <w:ilvl w:val="0"/>
          <w:numId w:val="14"/>
        </w:numPr>
        <w:ind w:left="567" w:hanging="567"/>
        <w:rPr>
          <w:sz w:val="22"/>
          <w:szCs w:val="22"/>
        </w:rPr>
      </w:pPr>
      <w:r w:rsidRPr="00211CA4">
        <w:rPr>
          <w:sz w:val="22"/>
          <w:szCs w:val="22"/>
        </w:rPr>
        <w:t>kórelőzményében allergia vagy asztma szerepel;</w:t>
      </w:r>
    </w:p>
    <w:p w14:paraId="2473EDB1" w14:textId="4A790231" w:rsidR="00656CAF" w:rsidRPr="007C151F" w:rsidRDefault="00656CAF" w:rsidP="00656CAF">
      <w:pPr>
        <w:widowControl/>
        <w:numPr>
          <w:ilvl w:val="0"/>
          <w:numId w:val="14"/>
        </w:numPr>
        <w:suppressAutoHyphens w:val="0"/>
        <w:spacing w:line="260" w:lineRule="exact"/>
        <w:ind w:left="567" w:hanging="567"/>
        <w:rPr>
          <w:bCs/>
          <w:noProof/>
          <w:sz w:val="22"/>
          <w:szCs w:val="22"/>
        </w:rPr>
      </w:pPr>
      <w:r>
        <w:rPr>
          <w:color w:val="000000"/>
          <w:sz w:val="22"/>
          <w:szCs w:val="22"/>
          <w:lang w:val="hu"/>
        </w:rPr>
        <w:t>valaha előfordult Önnél súlyos bőrkiütés vagy bőrhámlás, hólyagképződés és/vagy szájfekély jódozott kontrasztanyag beadása után;</w:t>
      </w:r>
    </w:p>
    <w:p w14:paraId="3BF88E21" w14:textId="77777777" w:rsidR="002427EE" w:rsidRPr="00211CA4" w:rsidRDefault="002427EE">
      <w:pPr>
        <w:numPr>
          <w:ilvl w:val="0"/>
          <w:numId w:val="14"/>
        </w:numPr>
        <w:ind w:left="567" w:hanging="567"/>
        <w:rPr>
          <w:sz w:val="22"/>
          <w:szCs w:val="22"/>
        </w:rPr>
      </w:pPr>
      <w:r w:rsidRPr="00211CA4">
        <w:rPr>
          <w:sz w:val="22"/>
          <w:szCs w:val="22"/>
        </w:rPr>
        <w:t>fertőzése van;</w:t>
      </w:r>
    </w:p>
    <w:p w14:paraId="1D21DAEF" w14:textId="77777777" w:rsidR="002427EE" w:rsidRPr="00211CA4" w:rsidRDefault="002427EE">
      <w:pPr>
        <w:numPr>
          <w:ilvl w:val="0"/>
          <w:numId w:val="14"/>
        </w:numPr>
        <w:ind w:left="567" w:hanging="567"/>
        <w:rPr>
          <w:sz w:val="22"/>
          <w:szCs w:val="22"/>
        </w:rPr>
      </w:pPr>
      <w:r w:rsidRPr="00211CA4">
        <w:rPr>
          <w:sz w:val="22"/>
          <w:szCs w:val="22"/>
        </w:rPr>
        <w:t>hasnyálmirigy-gyulladása van, amely súlyos hasi és hátfájdalommal jár;</w:t>
      </w:r>
    </w:p>
    <w:p w14:paraId="36D8B673" w14:textId="77777777" w:rsidR="002427EE" w:rsidRPr="00211CA4" w:rsidRDefault="002427EE">
      <w:pPr>
        <w:numPr>
          <w:ilvl w:val="0"/>
          <w:numId w:val="14"/>
        </w:numPr>
        <w:ind w:left="567" w:hanging="567"/>
        <w:rPr>
          <w:sz w:val="22"/>
          <w:szCs w:val="22"/>
        </w:rPr>
      </w:pPr>
      <w:r w:rsidRPr="00211CA4">
        <w:rPr>
          <w:sz w:val="22"/>
          <w:szCs w:val="22"/>
        </w:rPr>
        <w:t>kóros fehérjék megjelenése a vérben (</w:t>
      </w:r>
      <w:proofErr w:type="spellStart"/>
      <w:r w:rsidRPr="00211CA4">
        <w:rPr>
          <w:sz w:val="22"/>
          <w:szCs w:val="22"/>
        </w:rPr>
        <w:t>paraprotein</w:t>
      </w:r>
      <w:r w:rsidR="00F77B32" w:rsidRPr="00211CA4">
        <w:rPr>
          <w:sz w:val="22"/>
          <w:szCs w:val="22"/>
        </w:rPr>
        <w:t>é</w:t>
      </w:r>
      <w:r w:rsidRPr="00211CA4">
        <w:rPr>
          <w:sz w:val="22"/>
          <w:szCs w:val="22"/>
        </w:rPr>
        <w:t>mia</w:t>
      </w:r>
      <w:proofErr w:type="spellEnd"/>
      <w:r w:rsidRPr="00211CA4">
        <w:rPr>
          <w:sz w:val="22"/>
          <w:szCs w:val="22"/>
        </w:rPr>
        <w:t>);</w:t>
      </w:r>
    </w:p>
    <w:p w14:paraId="32DC3963" w14:textId="77777777" w:rsidR="002427EE" w:rsidRPr="00211CA4" w:rsidRDefault="002427EE">
      <w:pPr>
        <w:numPr>
          <w:ilvl w:val="0"/>
          <w:numId w:val="14"/>
        </w:numPr>
        <w:ind w:left="567" w:hanging="567"/>
        <w:rPr>
          <w:sz w:val="22"/>
          <w:szCs w:val="22"/>
        </w:rPr>
      </w:pPr>
      <w:r w:rsidRPr="00211CA4">
        <w:rPr>
          <w:sz w:val="22"/>
          <w:szCs w:val="22"/>
        </w:rPr>
        <w:t>cukorbetegségben (diabétesz) szenved;</w:t>
      </w:r>
    </w:p>
    <w:p w14:paraId="45925C1D" w14:textId="77777777" w:rsidR="002427EE" w:rsidRPr="00211CA4" w:rsidRDefault="002427EE">
      <w:pPr>
        <w:numPr>
          <w:ilvl w:val="0"/>
          <w:numId w:val="14"/>
        </w:numPr>
        <w:ind w:left="567" w:hanging="567"/>
        <w:rPr>
          <w:sz w:val="22"/>
          <w:szCs w:val="22"/>
        </w:rPr>
      </w:pPr>
      <w:r w:rsidRPr="00211CA4">
        <w:rPr>
          <w:sz w:val="22"/>
          <w:szCs w:val="22"/>
        </w:rPr>
        <w:t>vizeletürítéssel járó problémái vannak;</w:t>
      </w:r>
    </w:p>
    <w:p w14:paraId="1AE49383" w14:textId="77777777" w:rsidR="002427EE" w:rsidRPr="00211CA4" w:rsidRDefault="002427EE">
      <w:pPr>
        <w:numPr>
          <w:ilvl w:val="0"/>
          <w:numId w:val="14"/>
        </w:numPr>
        <w:ind w:left="567" w:hanging="567"/>
        <w:rPr>
          <w:sz w:val="22"/>
          <w:szCs w:val="22"/>
        </w:rPr>
      </w:pPr>
      <w:r w:rsidRPr="00211CA4">
        <w:rPr>
          <w:sz w:val="22"/>
          <w:szCs w:val="22"/>
        </w:rPr>
        <w:t>a szervezete kóros alakú vörösvértesteket termel, amely vérszegénységhez vezet (sarlósejtes betegség);</w:t>
      </w:r>
    </w:p>
    <w:p w14:paraId="4DFBCD4C" w14:textId="77777777" w:rsidR="002427EE" w:rsidRPr="00211CA4" w:rsidRDefault="002427EE">
      <w:pPr>
        <w:numPr>
          <w:ilvl w:val="0"/>
          <w:numId w:val="14"/>
        </w:numPr>
        <w:ind w:left="567" w:hanging="567"/>
        <w:rPr>
          <w:sz w:val="22"/>
          <w:szCs w:val="22"/>
        </w:rPr>
      </w:pPr>
      <w:r w:rsidRPr="00211CA4">
        <w:rPr>
          <w:sz w:val="22"/>
          <w:szCs w:val="22"/>
        </w:rPr>
        <w:t>a fehérvérsejtek daganatos megbetegedésé</w:t>
      </w:r>
      <w:r w:rsidR="00DF629F" w:rsidRPr="00211CA4">
        <w:rPr>
          <w:sz w:val="22"/>
          <w:szCs w:val="22"/>
        </w:rPr>
        <w:t>nek egyik formájában</w:t>
      </w:r>
      <w:r w:rsidRPr="00211CA4">
        <w:rPr>
          <w:sz w:val="22"/>
          <w:szCs w:val="22"/>
        </w:rPr>
        <w:t xml:space="preserve"> szenved (</w:t>
      </w:r>
      <w:proofErr w:type="spellStart"/>
      <w:r w:rsidRPr="00211CA4">
        <w:rPr>
          <w:sz w:val="22"/>
          <w:szCs w:val="22"/>
        </w:rPr>
        <w:t>m</w:t>
      </w:r>
      <w:r w:rsidR="00F77B32" w:rsidRPr="00211CA4">
        <w:rPr>
          <w:sz w:val="22"/>
          <w:szCs w:val="22"/>
        </w:rPr>
        <w:t>i</w:t>
      </w:r>
      <w:r w:rsidRPr="00211CA4">
        <w:rPr>
          <w:sz w:val="22"/>
          <w:szCs w:val="22"/>
        </w:rPr>
        <w:t>el</w:t>
      </w:r>
      <w:r w:rsidR="00F77B32" w:rsidRPr="00211CA4">
        <w:rPr>
          <w:sz w:val="22"/>
          <w:szCs w:val="22"/>
        </w:rPr>
        <w:t>ó</w:t>
      </w:r>
      <w:r w:rsidRPr="00211CA4">
        <w:rPr>
          <w:sz w:val="22"/>
          <w:szCs w:val="22"/>
        </w:rPr>
        <w:t>ma</w:t>
      </w:r>
      <w:proofErr w:type="spellEnd"/>
      <w:r w:rsidRPr="00211CA4">
        <w:rPr>
          <w:sz w:val="22"/>
          <w:szCs w:val="22"/>
        </w:rPr>
        <w:t xml:space="preserve"> multiplex);</w:t>
      </w:r>
    </w:p>
    <w:p w14:paraId="4FFFCC1A" w14:textId="7E14D83E" w:rsidR="002427EE" w:rsidRDefault="002427EE">
      <w:pPr>
        <w:numPr>
          <w:ilvl w:val="0"/>
          <w:numId w:val="14"/>
        </w:numPr>
        <w:ind w:left="567" w:hanging="567"/>
        <w:rPr>
          <w:sz w:val="22"/>
          <w:szCs w:val="22"/>
        </w:rPr>
      </w:pPr>
      <w:r w:rsidRPr="00211CA4">
        <w:rPr>
          <w:sz w:val="22"/>
          <w:szCs w:val="22"/>
        </w:rPr>
        <w:t>szívbetegsége van, beleértve a szívkoszorúér</w:t>
      </w:r>
      <w:r w:rsidR="00F77B32" w:rsidRPr="00211CA4">
        <w:rPr>
          <w:sz w:val="22"/>
          <w:szCs w:val="22"/>
        </w:rPr>
        <w:t>-</w:t>
      </w:r>
      <w:r w:rsidRPr="00211CA4">
        <w:rPr>
          <w:sz w:val="22"/>
          <w:szCs w:val="22"/>
        </w:rPr>
        <w:t>betegséget is;</w:t>
      </w:r>
    </w:p>
    <w:p w14:paraId="00B8CC52" w14:textId="0A61B151" w:rsidR="0037712C" w:rsidRPr="00211CA4" w:rsidRDefault="0037712C">
      <w:pPr>
        <w:numPr>
          <w:ilvl w:val="0"/>
          <w:numId w:val="14"/>
        </w:numPr>
        <w:ind w:left="567" w:hanging="567"/>
        <w:rPr>
          <w:sz w:val="22"/>
          <w:szCs w:val="22"/>
        </w:rPr>
      </w:pPr>
      <w:r>
        <w:rPr>
          <w:sz w:val="22"/>
          <w:szCs w:val="22"/>
        </w:rPr>
        <w:t>pajzsmirigy-rendellenességek állnak fenn Önnél;</w:t>
      </w:r>
    </w:p>
    <w:p w14:paraId="2345E613" w14:textId="77777777" w:rsidR="002427EE" w:rsidRPr="00211CA4" w:rsidRDefault="002427EE">
      <w:pPr>
        <w:numPr>
          <w:ilvl w:val="0"/>
          <w:numId w:val="14"/>
        </w:numPr>
        <w:ind w:left="567" w:hanging="567"/>
        <w:rPr>
          <w:sz w:val="22"/>
          <w:szCs w:val="22"/>
        </w:rPr>
      </w:pPr>
      <w:r w:rsidRPr="00211CA4">
        <w:rPr>
          <w:sz w:val="22"/>
          <w:szCs w:val="22"/>
        </w:rPr>
        <w:t>hosszú időn át fennálló magas vérnyomása van;</w:t>
      </w:r>
    </w:p>
    <w:p w14:paraId="4B983E91" w14:textId="77777777" w:rsidR="002427EE" w:rsidRPr="00211CA4" w:rsidRDefault="002427EE">
      <w:pPr>
        <w:numPr>
          <w:ilvl w:val="0"/>
          <w:numId w:val="14"/>
        </w:numPr>
        <w:ind w:left="567" w:hanging="567"/>
        <w:rPr>
          <w:sz w:val="22"/>
          <w:szCs w:val="22"/>
        </w:rPr>
      </w:pPr>
      <w:r w:rsidRPr="00211CA4">
        <w:rPr>
          <w:sz w:val="22"/>
          <w:szCs w:val="22"/>
        </w:rPr>
        <w:t>vesebetegségek esetén (mert lehet, hogy orvosa ezért a kezelését felül akarja vizsgálni vagy be szeretne abba avatkozni);</w:t>
      </w:r>
    </w:p>
    <w:p w14:paraId="2AA52E73" w14:textId="77777777" w:rsidR="002427EE" w:rsidRPr="00211CA4" w:rsidRDefault="002427EE">
      <w:pPr>
        <w:numPr>
          <w:ilvl w:val="0"/>
          <w:numId w:val="14"/>
        </w:numPr>
        <w:ind w:left="567" w:hanging="567"/>
        <w:rPr>
          <w:sz w:val="22"/>
          <w:szCs w:val="22"/>
        </w:rPr>
      </w:pPr>
      <w:r w:rsidRPr="00211CA4">
        <w:rPr>
          <w:sz w:val="22"/>
          <w:szCs w:val="22"/>
        </w:rPr>
        <w:t>májbetegségek fennállása es</w:t>
      </w:r>
      <w:r w:rsidR="00DF629F" w:rsidRPr="00211CA4">
        <w:rPr>
          <w:sz w:val="22"/>
          <w:szCs w:val="22"/>
        </w:rPr>
        <w:t>e</w:t>
      </w:r>
      <w:r w:rsidRPr="00211CA4">
        <w:rPr>
          <w:sz w:val="22"/>
          <w:szCs w:val="22"/>
        </w:rPr>
        <w:t>tén;</w:t>
      </w:r>
    </w:p>
    <w:p w14:paraId="27AFD96F" w14:textId="77777777" w:rsidR="002427EE" w:rsidRPr="00211CA4" w:rsidRDefault="002427EE">
      <w:pPr>
        <w:numPr>
          <w:ilvl w:val="0"/>
          <w:numId w:val="14"/>
        </w:numPr>
        <w:ind w:left="567" w:hanging="567"/>
        <w:rPr>
          <w:sz w:val="22"/>
          <w:szCs w:val="22"/>
        </w:rPr>
      </w:pPr>
      <w:r w:rsidRPr="00211CA4">
        <w:rPr>
          <w:sz w:val="22"/>
          <w:szCs w:val="22"/>
        </w:rPr>
        <w:t>izomgyengeséget okozó betegsége van (</w:t>
      </w:r>
      <w:proofErr w:type="spellStart"/>
      <w:r w:rsidRPr="00211CA4">
        <w:rPr>
          <w:sz w:val="22"/>
          <w:szCs w:val="22"/>
        </w:rPr>
        <w:t>miaszténia</w:t>
      </w:r>
      <w:proofErr w:type="spellEnd"/>
      <w:r w:rsidRPr="00211CA4">
        <w:rPr>
          <w:sz w:val="22"/>
          <w:szCs w:val="22"/>
        </w:rPr>
        <w:t xml:space="preserve"> </w:t>
      </w:r>
      <w:proofErr w:type="spellStart"/>
      <w:r w:rsidRPr="00211CA4">
        <w:rPr>
          <w:sz w:val="22"/>
          <w:szCs w:val="22"/>
        </w:rPr>
        <w:t>grávisz</w:t>
      </w:r>
      <w:proofErr w:type="spellEnd"/>
      <w:r w:rsidRPr="00211CA4">
        <w:rPr>
          <w:sz w:val="22"/>
          <w:szCs w:val="22"/>
        </w:rPr>
        <w:t>);</w:t>
      </w:r>
    </w:p>
    <w:p w14:paraId="2035361E" w14:textId="77777777" w:rsidR="002427EE" w:rsidRPr="00211CA4" w:rsidRDefault="002427EE">
      <w:pPr>
        <w:numPr>
          <w:ilvl w:val="0"/>
          <w:numId w:val="14"/>
        </w:numPr>
        <w:ind w:left="567" w:hanging="567"/>
        <w:rPr>
          <w:sz w:val="22"/>
          <w:szCs w:val="22"/>
        </w:rPr>
      </w:pPr>
      <w:r w:rsidRPr="00211CA4">
        <w:rPr>
          <w:sz w:val="22"/>
          <w:szCs w:val="22"/>
        </w:rPr>
        <w:t>sztrók</w:t>
      </w:r>
      <w:r w:rsidR="00F77B32" w:rsidRPr="00211CA4">
        <w:rPr>
          <w:sz w:val="22"/>
          <w:szCs w:val="22"/>
        </w:rPr>
        <w:t xml:space="preserve"> (szélütés)</w:t>
      </w:r>
      <w:r w:rsidRPr="00211CA4">
        <w:rPr>
          <w:sz w:val="22"/>
          <w:szCs w:val="22"/>
        </w:rPr>
        <w:t>, mini-sztrók, agytumor vagy egyéb agyi betegségek esetén;</w:t>
      </w:r>
    </w:p>
    <w:p w14:paraId="3469D89E" w14:textId="77777777" w:rsidR="002427EE" w:rsidRPr="00211CA4" w:rsidRDefault="002427EE">
      <w:pPr>
        <w:numPr>
          <w:ilvl w:val="0"/>
          <w:numId w:val="14"/>
        </w:numPr>
        <w:ind w:left="567" w:hanging="567"/>
        <w:rPr>
          <w:sz w:val="22"/>
          <w:szCs w:val="22"/>
        </w:rPr>
      </w:pPr>
      <w:r w:rsidRPr="00211CA4">
        <w:rPr>
          <w:sz w:val="22"/>
          <w:szCs w:val="22"/>
        </w:rPr>
        <w:t>kórelőzmény</w:t>
      </w:r>
      <w:r w:rsidR="00F77B32" w:rsidRPr="00211CA4">
        <w:rPr>
          <w:sz w:val="22"/>
          <w:szCs w:val="22"/>
        </w:rPr>
        <w:t>é</w:t>
      </w:r>
      <w:r w:rsidRPr="00211CA4">
        <w:rPr>
          <w:sz w:val="22"/>
          <w:szCs w:val="22"/>
        </w:rPr>
        <w:t>ben epilepszia szerepel;</w:t>
      </w:r>
    </w:p>
    <w:p w14:paraId="5BA7F652" w14:textId="77777777" w:rsidR="002427EE" w:rsidRPr="00211CA4" w:rsidRDefault="002427EE">
      <w:pPr>
        <w:numPr>
          <w:ilvl w:val="0"/>
          <w:numId w:val="14"/>
        </w:numPr>
        <w:ind w:left="567" w:hanging="567"/>
        <w:rPr>
          <w:sz w:val="22"/>
          <w:szCs w:val="22"/>
        </w:rPr>
      </w:pPr>
      <w:r w:rsidRPr="00211CA4">
        <w:rPr>
          <w:sz w:val="22"/>
          <w:szCs w:val="22"/>
        </w:rPr>
        <w:t>ha ren</w:t>
      </w:r>
      <w:r w:rsidR="008F7772" w:rsidRPr="00211CA4">
        <w:rPr>
          <w:sz w:val="22"/>
          <w:szCs w:val="22"/>
        </w:rPr>
        <w:t>d</w:t>
      </w:r>
      <w:r w:rsidRPr="00211CA4">
        <w:rPr>
          <w:sz w:val="22"/>
          <w:szCs w:val="22"/>
        </w:rPr>
        <w:t>szeresen fogyaszt alkoholt;</w:t>
      </w:r>
    </w:p>
    <w:p w14:paraId="55A18839" w14:textId="77777777" w:rsidR="002427EE" w:rsidRPr="00211CA4" w:rsidRDefault="002427EE">
      <w:pPr>
        <w:numPr>
          <w:ilvl w:val="0"/>
          <w:numId w:val="14"/>
        </w:numPr>
        <w:ind w:left="567" w:hanging="567"/>
        <w:rPr>
          <w:sz w:val="22"/>
          <w:szCs w:val="22"/>
        </w:rPr>
      </w:pPr>
      <w:r w:rsidRPr="00211CA4">
        <w:rPr>
          <w:sz w:val="22"/>
          <w:szCs w:val="22"/>
        </w:rPr>
        <w:t>ha napi rendszerességgel szed egyéb gyógyszereket;</w:t>
      </w:r>
    </w:p>
    <w:p w14:paraId="30F3C3C8" w14:textId="77777777" w:rsidR="002427EE" w:rsidRPr="00211CA4" w:rsidRDefault="002427EE">
      <w:pPr>
        <w:numPr>
          <w:ilvl w:val="0"/>
          <w:numId w:val="14"/>
        </w:numPr>
        <w:ind w:left="567" w:hanging="567"/>
        <w:rPr>
          <w:sz w:val="22"/>
          <w:szCs w:val="22"/>
        </w:rPr>
      </w:pPr>
      <w:r w:rsidRPr="00211CA4">
        <w:rPr>
          <w:sz w:val="22"/>
          <w:szCs w:val="22"/>
        </w:rPr>
        <w:t xml:space="preserve">a mellékvese </w:t>
      </w:r>
      <w:r w:rsidR="00DF629F" w:rsidRPr="00211CA4">
        <w:rPr>
          <w:sz w:val="22"/>
          <w:szCs w:val="22"/>
        </w:rPr>
        <w:t>daganatos megbetegedése (</w:t>
      </w:r>
      <w:proofErr w:type="spellStart"/>
      <w:r w:rsidR="00F77B32" w:rsidRPr="00211CA4">
        <w:rPr>
          <w:sz w:val="22"/>
          <w:szCs w:val="22"/>
        </w:rPr>
        <w:t>féokromocitóma</w:t>
      </w:r>
      <w:proofErr w:type="spellEnd"/>
      <w:r w:rsidR="00DF629F" w:rsidRPr="00211CA4">
        <w:rPr>
          <w:sz w:val="22"/>
          <w:szCs w:val="22"/>
        </w:rPr>
        <w:t>) esetén</w:t>
      </w:r>
      <w:r w:rsidRPr="00211CA4">
        <w:rPr>
          <w:sz w:val="22"/>
          <w:szCs w:val="22"/>
        </w:rPr>
        <w:t>.</w:t>
      </w:r>
    </w:p>
    <w:p w14:paraId="12AA97AA" w14:textId="476AFAAF" w:rsidR="002427EE" w:rsidRDefault="002427EE">
      <w:pPr>
        <w:rPr>
          <w:sz w:val="22"/>
          <w:szCs w:val="22"/>
        </w:rPr>
      </w:pPr>
    </w:p>
    <w:p w14:paraId="6E1FED47" w14:textId="602A1315" w:rsidR="006D0A0A" w:rsidRPr="006D0A0A" w:rsidRDefault="006D0A0A">
      <w:pPr>
        <w:rPr>
          <w:sz w:val="22"/>
          <w:szCs w:val="22"/>
        </w:rPr>
      </w:pPr>
      <w:r w:rsidRPr="00B94954">
        <w:rPr>
          <w:sz w:val="22"/>
          <w:szCs w:val="22"/>
        </w:rPr>
        <w:t xml:space="preserve">A képalkotó vizsgálat során vagy röviddel utána </w:t>
      </w:r>
      <w:r w:rsidR="00D85912" w:rsidRPr="00D40CF8">
        <w:rPr>
          <w:sz w:val="22"/>
          <w:szCs w:val="22"/>
        </w:rPr>
        <w:t xml:space="preserve">az </w:t>
      </w:r>
      <w:r w:rsidRPr="00D40CF8">
        <w:rPr>
          <w:sz w:val="22"/>
          <w:szCs w:val="22"/>
        </w:rPr>
        <w:t>agy rövid ideig fennálló működészavarát észlelheti (</w:t>
      </w:r>
      <w:proofErr w:type="spellStart"/>
      <w:r w:rsidRPr="00D40CF8">
        <w:rPr>
          <w:sz w:val="22"/>
          <w:szCs w:val="22"/>
        </w:rPr>
        <w:t>enkefalopátia</w:t>
      </w:r>
      <w:proofErr w:type="spellEnd"/>
      <w:r w:rsidRPr="00D40CF8">
        <w:rPr>
          <w:sz w:val="22"/>
          <w:szCs w:val="22"/>
        </w:rPr>
        <w:t>). Azonnal jelezze orvosának, ha a 4. pontban leírt tünetek</w:t>
      </w:r>
      <w:r w:rsidRPr="00B94954">
        <w:rPr>
          <w:sz w:val="22"/>
          <w:szCs w:val="22"/>
        </w:rPr>
        <w:t xml:space="preserve"> bármelyikét észleli.</w:t>
      </w:r>
    </w:p>
    <w:p w14:paraId="018C3730" w14:textId="0E9C771E" w:rsidR="006D0A0A" w:rsidRDefault="006D0A0A">
      <w:pPr>
        <w:rPr>
          <w:sz w:val="22"/>
          <w:szCs w:val="22"/>
        </w:rPr>
      </w:pPr>
    </w:p>
    <w:p w14:paraId="33DE6C23" w14:textId="0D3F8AF3" w:rsidR="00C05418" w:rsidRPr="00C10E39" w:rsidRDefault="00451B3E" w:rsidP="00C05418">
      <w:pPr>
        <w:widowControl/>
        <w:numPr>
          <w:ilvl w:val="12"/>
          <w:numId w:val="0"/>
        </w:numPr>
        <w:suppressAutoHyphens w:val="0"/>
        <w:rPr>
          <w:noProof/>
          <w:sz w:val="22"/>
          <w:szCs w:val="22"/>
          <w:lang w:val="hu"/>
        </w:rPr>
      </w:pPr>
      <w:r>
        <w:rPr>
          <w:noProof/>
          <w:sz w:val="22"/>
          <w:szCs w:val="20"/>
          <w:lang w:val="hu"/>
        </w:rPr>
        <w:t>Gyermekeknél és serdülőknél, valamint felnőtteknél egyaránt</w:t>
      </w:r>
      <w:r w:rsidRPr="00C05418">
        <w:rPr>
          <w:noProof/>
          <w:sz w:val="22"/>
          <w:szCs w:val="20"/>
          <w:lang w:val="hu"/>
        </w:rPr>
        <w:t xml:space="preserve"> </w:t>
      </w:r>
      <w:r>
        <w:rPr>
          <w:noProof/>
          <w:sz w:val="22"/>
          <w:szCs w:val="20"/>
          <w:lang w:val="hu"/>
        </w:rPr>
        <w:t>e</w:t>
      </w:r>
      <w:r w:rsidR="00C05418" w:rsidRPr="00C05418">
        <w:rPr>
          <w:noProof/>
          <w:sz w:val="22"/>
          <w:szCs w:val="20"/>
          <w:lang w:val="hu"/>
        </w:rPr>
        <w:t xml:space="preserve">lőfordulhat, hogy </w:t>
      </w:r>
      <w:r w:rsidR="00656CAF">
        <w:rPr>
          <w:noProof/>
          <w:sz w:val="22"/>
          <w:szCs w:val="20"/>
          <w:lang w:val="hu"/>
        </w:rPr>
        <w:t xml:space="preserve">a Iomeron beadása után </w:t>
      </w:r>
      <w:r w:rsidR="00C05418" w:rsidRPr="00C05418">
        <w:rPr>
          <w:noProof/>
          <w:sz w:val="22"/>
          <w:szCs w:val="20"/>
          <w:lang w:val="hu"/>
        </w:rPr>
        <w:t>pajzsmirigy-rendellenességeket észlelnek</w:t>
      </w:r>
      <w:r w:rsidR="00656CAF">
        <w:rPr>
          <w:noProof/>
          <w:sz w:val="22"/>
          <w:szCs w:val="20"/>
          <w:lang w:val="hu"/>
        </w:rPr>
        <w:t>. Csecsemők esetében</w:t>
      </w:r>
      <w:r w:rsidR="00C05418" w:rsidRPr="00C05418">
        <w:rPr>
          <w:noProof/>
          <w:sz w:val="22"/>
          <w:szCs w:val="20"/>
          <w:lang w:val="hu"/>
        </w:rPr>
        <w:t xml:space="preserve"> az anya terhessége során</w:t>
      </w:r>
      <w:r w:rsidR="00656CAF">
        <w:rPr>
          <w:noProof/>
          <w:sz w:val="22"/>
          <w:szCs w:val="20"/>
          <w:lang w:val="hu"/>
        </w:rPr>
        <w:t xml:space="preserve"> is felléphet</w:t>
      </w:r>
      <w:r w:rsidR="008678D5">
        <w:rPr>
          <w:noProof/>
          <w:sz w:val="22"/>
          <w:szCs w:val="20"/>
          <w:lang w:val="hu"/>
        </w:rPr>
        <w:t>ett</w:t>
      </w:r>
      <w:r w:rsidR="00656CAF">
        <w:rPr>
          <w:noProof/>
          <w:sz w:val="22"/>
          <w:szCs w:val="20"/>
          <w:lang w:val="hu"/>
        </w:rPr>
        <w:t xml:space="preserve"> </w:t>
      </w:r>
      <w:r>
        <w:rPr>
          <w:noProof/>
          <w:sz w:val="22"/>
          <w:szCs w:val="20"/>
          <w:lang w:val="hu"/>
        </w:rPr>
        <w:t>a gyógyszernek való kitettség</w:t>
      </w:r>
      <w:r w:rsidR="00C05418" w:rsidRPr="00C05418">
        <w:rPr>
          <w:noProof/>
          <w:sz w:val="22"/>
          <w:szCs w:val="20"/>
          <w:lang w:val="hu"/>
        </w:rPr>
        <w:t xml:space="preserve">. </w:t>
      </w:r>
      <w:r w:rsidR="00656CAF">
        <w:rPr>
          <w:noProof/>
          <w:sz w:val="22"/>
          <w:szCs w:val="22"/>
          <w:lang w:val="hu"/>
        </w:rPr>
        <w:t xml:space="preserve">Lehetséges, hogy kezelőorvosának </w:t>
      </w:r>
      <w:r>
        <w:rPr>
          <w:noProof/>
          <w:sz w:val="22"/>
          <w:szCs w:val="22"/>
          <w:lang w:val="hu"/>
        </w:rPr>
        <w:t xml:space="preserve">a </w:t>
      </w:r>
      <w:r w:rsidR="00656CAF">
        <w:rPr>
          <w:noProof/>
          <w:sz w:val="22"/>
          <w:szCs w:val="22"/>
          <w:lang w:val="hu"/>
        </w:rPr>
        <w:t>pajzsmirigy</w:t>
      </w:r>
      <w:r>
        <w:rPr>
          <w:noProof/>
          <w:sz w:val="22"/>
          <w:szCs w:val="22"/>
          <w:lang w:val="hu"/>
        </w:rPr>
        <w:t xml:space="preserve"> működésére vonatkozó </w:t>
      </w:r>
      <w:r w:rsidR="00656CAF">
        <w:rPr>
          <w:noProof/>
          <w:sz w:val="22"/>
          <w:szCs w:val="22"/>
          <w:lang w:val="hu"/>
        </w:rPr>
        <w:t>vizsgálatokat kell végeznie a Iomeron beadása előtt és/vagy után.</w:t>
      </w:r>
    </w:p>
    <w:p w14:paraId="23926F2D" w14:textId="77777777" w:rsidR="00C05418" w:rsidRPr="00211CA4" w:rsidRDefault="00C05418">
      <w:pPr>
        <w:rPr>
          <w:sz w:val="22"/>
          <w:szCs w:val="22"/>
        </w:rPr>
      </w:pPr>
    </w:p>
    <w:p w14:paraId="7A289918" w14:textId="1BA705AB" w:rsidR="00656CAF" w:rsidRPr="00656CAF" w:rsidRDefault="00656CAF" w:rsidP="00656CAF">
      <w:pPr>
        <w:widowControl/>
        <w:numPr>
          <w:ilvl w:val="12"/>
          <w:numId w:val="0"/>
        </w:numPr>
        <w:suppressAutoHyphens w:val="0"/>
        <w:rPr>
          <w:noProof/>
          <w:sz w:val="22"/>
          <w:szCs w:val="22"/>
          <w:lang w:val="sv-SE" w:eastAsia="nb-NO"/>
        </w:rPr>
      </w:pPr>
      <w:r w:rsidRPr="00656CAF">
        <w:rPr>
          <w:b/>
          <w:bCs/>
          <w:color w:val="000000"/>
          <w:sz w:val="22"/>
          <w:szCs w:val="22"/>
          <w:lang w:val="hu" w:eastAsia="nb-NO"/>
        </w:rPr>
        <w:t>A következőkre fordítson különleges figyelmet a Iomeron alkalmazásakor:</w:t>
      </w:r>
    </w:p>
    <w:p w14:paraId="5CD8A2E7" w14:textId="7231B1BD" w:rsidR="00656CAF" w:rsidRDefault="00656CAF" w:rsidP="00656CAF">
      <w:pPr>
        <w:rPr>
          <w:rFonts w:eastAsia="Verdana"/>
          <w:sz w:val="22"/>
          <w:szCs w:val="22"/>
          <w:lang w:val="hu" w:eastAsia="nb-NO"/>
        </w:rPr>
      </w:pPr>
      <w:r w:rsidRPr="00656CAF">
        <w:rPr>
          <w:rFonts w:eastAsia="Verdana"/>
          <w:sz w:val="22"/>
          <w:szCs w:val="22"/>
          <w:lang w:val="hu" w:eastAsia="nb-NO"/>
        </w:rPr>
        <w:t xml:space="preserve">A Iomeron alkalmazásával kapcsolatban klinikailag súlyos fokú bőrreakciókról, köztük </w:t>
      </w:r>
      <w:proofErr w:type="spellStart"/>
      <w:r w:rsidRPr="00656CAF">
        <w:rPr>
          <w:rFonts w:eastAsia="Verdana"/>
          <w:sz w:val="22"/>
          <w:szCs w:val="22"/>
          <w:lang w:val="hu" w:eastAsia="nb-NO"/>
        </w:rPr>
        <w:t>Stevens</w:t>
      </w:r>
      <w:proofErr w:type="spellEnd"/>
      <w:r w:rsidRPr="00656CAF">
        <w:rPr>
          <w:rFonts w:eastAsia="Verdana"/>
          <w:sz w:val="22"/>
          <w:szCs w:val="22"/>
          <w:lang w:val="hu" w:eastAsia="nb-NO"/>
        </w:rPr>
        <w:t xml:space="preserve">–Johnson-szindrómáról (SJS), toxikus </w:t>
      </w:r>
      <w:proofErr w:type="spellStart"/>
      <w:r w:rsidRPr="00656CAF">
        <w:rPr>
          <w:rFonts w:eastAsia="Verdana"/>
          <w:sz w:val="22"/>
          <w:szCs w:val="22"/>
          <w:lang w:val="hu" w:eastAsia="nb-NO"/>
        </w:rPr>
        <w:t>epiderm</w:t>
      </w:r>
      <w:r w:rsidR="00D961E8">
        <w:rPr>
          <w:rFonts w:eastAsia="Verdana"/>
          <w:sz w:val="22"/>
          <w:szCs w:val="22"/>
          <w:lang w:val="hu" w:eastAsia="nb-NO"/>
        </w:rPr>
        <w:t>á</w:t>
      </w:r>
      <w:r w:rsidRPr="00656CAF">
        <w:rPr>
          <w:rFonts w:eastAsia="Verdana"/>
          <w:sz w:val="22"/>
          <w:szCs w:val="22"/>
          <w:lang w:val="hu" w:eastAsia="nb-NO"/>
        </w:rPr>
        <w:t>lis</w:t>
      </w:r>
      <w:proofErr w:type="spellEnd"/>
      <w:r w:rsidRPr="00656CAF">
        <w:rPr>
          <w:rFonts w:eastAsia="Verdana"/>
          <w:sz w:val="22"/>
          <w:szCs w:val="22"/>
          <w:lang w:val="hu" w:eastAsia="nb-NO"/>
        </w:rPr>
        <w:t xml:space="preserve"> </w:t>
      </w:r>
      <w:proofErr w:type="spellStart"/>
      <w:r w:rsidRPr="00656CAF">
        <w:rPr>
          <w:rFonts w:eastAsia="Verdana"/>
          <w:sz w:val="22"/>
          <w:szCs w:val="22"/>
          <w:lang w:val="hu" w:eastAsia="nb-NO"/>
        </w:rPr>
        <w:t>nekrolízisről</w:t>
      </w:r>
      <w:proofErr w:type="spellEnd"/>
      <w:r w:rsidRPr="00656CAF">
        <w:rPr>
          <w:rFonts w:eastAsia="Verdana"/>
          <w:sz w:val="22"/>
          <w:szCs w:val="22"/>
          <w:lang w:val="hu" w:eastAsia="nb-NO"/>
        </w:rPr>
        <w:t xml:space="preserve"> (TEN), akut generalizált </w:t>
      </w:r>
      <w:proofErr w:type="spellStart"/>
      <w:r w:rsidRPr="00656CAF">
        <w:rPr>
          <w:rFonts w:eastAsia="Verdana"/>
          <w:sz w:val="22"/>
          <w:szCs w:val="22"/>
          <w:lang w:val="hu" w:eastAsia="nb-NO"/>
        </w:rPr>
        <w:t>exant</w:t>
      </w:r>
      <w:r w:rsidR="00451B3E">
        <w:rPr>
          <w:rFonts w:eastAsia="Verdana"/>
          <w:sz w:val="22"/>
          <w:szCs w:val="22"/>
          <w:lang w:val="hu" w:eastAsia="nb-NO"/>
        </w:rPr>
        <w:t>é</w:t>
      </w:r>
      <w:r w:rsidRPr="00656CAF">
        <w:rPr>
          <w:rFonts w:eastAsia="Verdana"/>
          <w:sz w:val="22"/>
          <w:szCs w:val="22"/>
          <w:lang w:val="hu" w:eastAsia="nb-NO"/>
        </w:rPr>
        <w:t>más</w:t>
      </w:r>
      <w:proofErr w:type="spellEnd"/>
      <w:r w:rsidRPr="00656CAF">
        <w:rPr>
          <w:rFonts w:eastAsia="Verdana"/>
          <w:sz w:val="22"/>
          <w:szCs w:val="22"/>
          <w:lang w:val="hu" w:eastAsia="nb-NO"/>
        </w:rPr>
        <w:t xml:space="preserve"> </w:t>
      </w:r>
      <w:proofErr w:type="spellStart"/>
      <w:r w:rsidRPr="00656CAF">
        <w:rPr>
          <w:rFonts w:eastAsia="Verdana"/>
          <w:sz w:val="22"/>
          <w:szCs w:val="22"/>
          <w:lang w:val="hu" w:eastAsia="nb-NO"/>
        </w:rPr>
        <w:t>pusztulózisról</w:t>
      </w:r>
      <w:proofErr w:type="spellEnd"/>
      <w:r w:rsidRPr="00656CAF">
        <w:rPr>
          <w:rFonts w:eastAsia="Verdana"/>
          <w:sz w:val="22"/>
          <w:szCs w:val="22"/>
          <w:lang w:val="hu" w:eastAsia="nb-NO"/>
        </w:rPr>
        <w:t xml:space="preserve"> (AGEP), valamint </w:t>
      </w:r>
      <w:r w:rsidR="00451B3E" w:rsidRPr="00451B3E">
        <w:rPr>
          <w:rFonts w:eastAsia="Verdana"/>
          <w:sz w:val="22"/>
          <w:szCs w:val="22"/>
          <w:lang w:val="hu" w:eastAsia="nb-NO"/>
        </w:rPr>
        <w:t xml:space="preserve">bizonyos fehérvérsejtek (eozinofilek) számának emelkedésével és testi </w:t>
      </w:r>
      <w:r w:rsidRPr="00656CAF">
        <w:rPr>
          <w:rFonts w:eastAsia="Verdana"/>
          <w:sz w:val="22"/>
          <w:szCs w:val="22"/>
          <w:lang w:val="hu" w:eastAsia="nb-NO"/>
        </w:rPr>
        <w:t>tünetekkel járó gyógyszerreakcióról (DRESS) számoltak be. Haladéktalanul forduljon orvoshoz, ha ezekkel a 4. pontban ismertetett súlyos bőrreakciókkal összefüggő bármilyen tünetet tapasztal.</w:t>
      </w:r>
    </w:p>
    <w:p w14:paraId="60B857C9" w14:textId="77777777" w:rsidR="00656CAF" w:rsidRDefault="00656CAF" w:rsidP="00656CAF">
      <w:pPr>
        <w:rPr>
          <w:rFonts w:eastAsia="Verdana"/>
          <w:sz w:val="22"/>
          <w:szCs w:val="22"/>
          <w:lang w:val="hu" w:eastAsia="nb-NO"/>
        </w:rPr>
      </w:pPr>
    </w:p>
    <w:p w14:paraId="35891D97" w14:textId="0625519B" w:rsidR="002427EE" w:rsidRPr="00211CA4" w:rsidRDefault="002427EE" w:rsidP="00656CAF">
      <w:pPr>
        <w:rPr>
          <w:sz w:val="22"/>
          <w:szCs w:val="22"/>
        </w:rPr>
      </w:pPr>
      <w:r w:rsidRPr="00211CA4">
        <w:rPr>
          <w:sz w:val="22"/>
          <w:szCs w:val="22"/>
        </w:rPr>
        <w:t>Ha műtét céljából kórházba készül, közölje az altatóorvossal vagy a kezelőorvossal, hogy Iomeront kapott.</w:t>
      </w:r>
    </w:p>
    <w:p w14:paraId="6840F29C" w14:textId="77777777" w:rsidR="002427EE" w:rsidRPr="00211CA4" w:rsidRDefault="002427EE">
      <w:pPr>
        <w:rPr>
          <w:sz w:val="22"/>
          <w:szCs w:val="22"/>
        </w:rPr>
      </w:pPr>
    </w:p>
    <w:p w14:paraId="1EA832D3" w14:textId="0A45CDDC" w:rsidR="002427EE" w:rsidRPr="00211CA4" w:rsidRDefault="002427EE">
      <w:pPr>
        <w:rPr>
          <w:sz w:val="22"/>
          <w:szCs w:val="22"/>
        </w:rPr>
      </w:pPr>
      <w:r w:rsidRPr="00211CA4">
        <w:rPr>
          <w:sz w:val="22"/>
          <w:szCs w:val="22"/>
        </w:rPr>
        <w:t>Tájékoztassa orvosát, ha pajzsmirigyfunkció</w:t>
      </w:r>
      <w:r w:rsidR="00D40CF8">
        <w:rPr>
          <w:sz w:val="22"/>
          <w:szCs w:val="22"/>
        </w:rPr>
        <w:t xml:space="preserve">s </w:t>
      </w:r>
      <w:r w:rsidRPr="00211CA4">
        <w:rPr>
          <w:sz w:val="22"/>
          <w:szCs w:val="22"/>
        </w:rPr>
        <w:t>tesztet végeznek Önnél, mert a Iomeron zavarhatja ezeket a vizsgálatokat.</w:t>
      </w:r>
    </w:p>
    <w:p w14:paraId="35B28E90" w14:textId="77777777" w:rsidR="002427EE" w:rsidRPr="00211CA4" w:rsidRDefault="002427EE">
      <w:pPr>
        <w:rPr>
          <w:bCs/>
          <w:sz w:val="22"/>
          <w:szCs w:val="22"/>
        </w:rPr>
      </w:pPr>
      <w:r w:rsidRPr="00211CA4">
        <w:rPr>
          <w:sz w:val="22"/>
          <w:szCs w:val="22"/>
        </w:rPr>
        <w:t xml:space="preserve">Megkülönböztetett figyelmet kell fordítani az 1 évnél fiatalabb betegekre és az idősekre, mert ők különösen hajlamosak a mellékhatásokra, a kiszáradásra és a vérkeringési zavarokra. </w:t>
      </w:r>
    </w:p>
    <w:p w14:paraId="1E13EFD9" w14:textId="77777777" w:rsidR="001B35CE" w:rsidRPr="00211CA4" w:rsidRDefault="001B35CE">
      <w:pPr>
        <w:rPr>
          <w:sz w:val="22"/>
          <w:szCs w:val="22"/>
          <w:u w:val="single"/>
        </w:rPr>
      </w:pPr>
    </w:p>
    <w:p w14:paraId="7DE520E2" w14:textId="77777777" w:rsidR="002427EE" w:rsidRPr="00211CA4" w:rsidRDefault="002427EE">
      <w:pPr>
        <w:rPr>
          <w:sz w:val="22"/>
          <w:szCs w:val="22"/>
        </w:rPr>
      </w:pPr>
      <w:r w:rsidRPr="00211CA4">
        <w:rPr>
          <w:sz w:val="22"/>
          <w:szCs w:val="22"/>
          <w:u w:val="single"/>
        </w:rPr>
        <w:t>Laboratóriumi tesztek:</w:t>
      </w:r>
      <w:r w:rsidRPr="00211CA4">
        <w:rPr>
          <w:sz w:val="22"/>
          <w:szCs w:val="22"/>
        </w:rPr>
        <w:t xml:space="preserve"> A kontrasztanyag magas szérum</w:t>
      </w:r>
      <w:r w:rsidR="00F77B32" w:rsidRPr="00211CA4">
        <w:rPr>
          <w:sz w:val="22"/>
          <w:szCs w:val="22"/>
        </w:rPr>
        <w:t>-</w:t>
      </w:r>
      <w:r w:rsidRPr="00211CA4">
        <w:rPr>
          <w:sz w:val="22"/>
          <w:szCs w:val="22"/>
        </w:rPr>
        <w:t xml:space="preserve"> és vizeletkoncentrációja zavarhatja a bilirubin</w:t>
      </w:r>
      <w:r w:rsidR="00F77B32" w:rsidRPr="00211CA4">
        <w:rPr>
          <w:sz w:val="22"/>
          <w:szCs w:val="22"/>
        </w:rPr>
        <w:t>t</w:t>
      </w:r>
      <w:r w:rsidRPr="00211CA4">
        <w:rPr>
          <w:sz w:val="22"/>
          <w:szCs w:val="22"/>
        </w:rPr>
        <w:t>, fehérj</w:t>
      </w:r>
      <w:r w:rsidR="00F77B32" w:rsidRPr="00211CA4">
        <w:rPr>
          <w:sz w:val="22"/>
          <w:szCs w:val="22"/>
        </w:rPr>
        <w:t>ét</w:t>
      </w:r>
      <w:r w:rsidRPr="00211CA4">
        <w:rPr>
          <w:sz w:val="22"/>
          <w:szCs w:val="22"/>
        </w:rPr>
        <w:t xml:space="preserve"> vagy szervetlen vegyület</w:t>
      </w:r>
      <w:r w:rsidR="00F77B32" w:rsidRPr="00211CA4">
        <w:rPr>
          <w:sz w:val="22"/>
          <w:szCs w:val="22"/>
        </w:rPr>
        <w:t>eket</w:t>
      </w:r>
      <w:r w:rsidRPr="00211CA4">
        <w:rPr>
          <w:sz w:val="22"/>
          <w:szCs w:val="22"/>
        </w:rPr>
        <w:t xml:space="preserve"> (pl.: vas, réz, kalcium, foszfát) meghatározó laboratóriumi teszteket.</w:t>
      </w:r>
    </w:p>
    <w:p w14:paraId="5A2B8220" w14:textId="77777777" w:rsidR="002427EE" w:rsidRPr="00211CA4" w:rsidRDefault="002427EE">
      <w:pPr>
        <w:rPr>
          <w:sz w:val="22"/>
          <w:szCs w:val="22"/>
        </w:rPr>
      </w:pPr>
    </w:p>
    <w:p w14:paraId="522BE190" w14:textId="77777777" w:rsidR="002427EE" w:rsidRPr="00211CA4" w:rsidRDefault="002427EE" w:rsidP="00C10E39">
      <w:pPr>
        <w:widowControl/>
        <w:rPr>
          <w:sz w:val="22"/>
          <w:szCs w:val="22"/>
        </w:rPr>
      </w:pPr>
      <w:r w:rsidRPr="00211CA4">
        <w:rPr>
          <w:sz w:val="22"/>
          <w:szCs w:val="22"/>
          <w:u w:val="single"/>
        </w:rPr>
        <w:lastRenderedPageBreak/>
        <w:t xml:space="preserve">Epehólyag röntgenvizsgálata (orális </w:t>
      </w:r>
      <w:proofErr w:type="spellStart"/>
      <w:r w:rsidR="00F77B32" w:rsidRPr="00211CA4">
        <w:rPr>
          <w:sz w:val="22"/>
          <w:szCs w:val="22"/>
          <w:u w:val="single"/>
        </w:rPr>
        <w:t>kolecisztográfia</w:t>
      </w:r>
      <w:proofErr w:type="spellEnd"/>
      <w:r w:rsidRPr="00211CA4">
        <w:rPr>
          <w:sz w:val="22"/>
          <w:szCs w:val="22"/>
          <w:u w:val="single"/>
        </w:rPr>
        <w:t>):</w:t>
      </w:r>
      <w:r w:rsidRPr="00211CA4">
        <w:rPr>
          <w:sz w:val="22"/>
          <w:szCs w:val="22"/>
        </w:rPr>
        <w:t xml:space="preserve"> Irodalmi adatok szerint nincs kölcsönhatás a vese által kiválasztott kontrasztanyag és a szájon át bevett kontrasztanyaggal végzett epehólyag röntgenvizsgálat között.</w:t>
      </w:r>
    </w:p>
    <w:p w14:paraId="78792647" w14:textId="77777777" w:rsidR="002427EE" w:rsidRPr="00211CA4" w:rsidRDefault="002427EE">
      <w:pPr>
        <w:rPr>
          <w:b/>
          <w:bCs/>
          <w:sz w:val="22"/>
          <w:szCs w:val="22"/>
        </w:rPr>
      </w:pPr>
    </w:p>
    <w:p w14:paraId="5ABE713F" w14:textId="77777777" w:rsidR="002427EE" w:rsidRPr="00211CA4" w:rsidRDefault="00EE560D">
      <w:pPr>
        <w:rPr>
          <w:b/>
          <w:bCs/>
          <w:sz w:val="22"/>
          <w:szCs w:val="22"/>
        </w:rPr>
      </w:pPr>
      <w:r w:rsidRPr="00211CA4">
        <w:rPr>
          <w:b/>
          <w:bCs/>
          <w:sz w:val="22"/>
          <w:szCs w:val="22"/>
        </w:rPr>
        <w:t>E</w:t>
      </w:r>
      <w:r w:rsidR="002427EE" w:rsidRPr="00211CA4">
        <w:rPr>
          <w:b/>
          <w:bCs/>
          <w:sz w:val="22"/>
          <w:szCs w:val="22"/>
        </w:rPr>
        <w:t>gyéb gyógyszerek</w:t>
      </w:r>
      <w:r w:rsidRPr="00211CA4">
        <w:rPr>
          <w:b/>
          <w:bCs/>
          <w:sz w:val="22"/>
          <w:szCs w:val="22"/>
        </w:rPr>
        <w:t xml:space="preserve"> és a Iomeron oldatos injekció</w:t>
      </w:r>
    </w:p>
    <w:p w14:paraId="570B56AD" w14:textId="77777777" w:rsidR="002427EE" w:rsidRPr="00211CA4" w:rsidRDefault="002427EE">
      <w:pPr>
        <w:rPr>
          <w:bCs/>
          <w:sz w:val="22"/>
          <w:szCs w:val="22"/>
        </w:rPr>
      </w:pPr>
      <w:r w:rsidRPr="00211CA4">
        <w:rPr>
          <w:bCs/>
          <w:sz w:val="22"/>
          <w:szCs w:val="22"/>
        </w:rPr>
        <w:t>Feltétlenül tájékoztassa kezelőorvosát a jelenleg vagy nemrégiben szedett</w:t>
      </w:r>
      <w:r w:rsidR="00EE560D" w:rsidRPr="00211CA4">
        <w:rPr>
          <w:bCs/>
          <w:sz w:val="22"/>
          <w:szCs w:val="22"/>
        </w:rPr>
        <w:t>, valamint szedni tervezett</w:t>
      </w:r>
      <w:r w:rsidRPr="00211CA4">
        <w:rPr>
          <w:bCs/>
          <w:sz w:val="22"/>
          <w:szCs w:val="22"/>
        </w:rPr>
        <w:t xml:space="preserve"> egyéb gyógyszereiről, beleértve a vény nélkül kapható készítményeket is.</w:t>
      </w:r>
    </w:p>
    <w:p w14:paraId="69090E0D" w14:textId="77777777" w:rsidR="002427EE" w:rsidRPr="00211CA4" w:rsidRDefault="002427EE">
      <w:pPr>
        <w:rPr>
          <w:bCs/>
          <w:sz w:val="22"/>
          <w:szCs w:val="22"/>
        </w:rPr>
      </w:pPr>
      <w:r w:rsidRPr="00211CA4">
        <w:rPr>
          <w:bCs/>
          <w:sz w:val="22"/>
          <w:szCs w:val="22"/>
        </w:rPr>
        <w:t>Különösen az alábbi gyógyszerek szedéséről számoljon be orvosának, mivel ezek kölcsönhatásba léphetnek a Iomeron-</w:t>
      </w:r>
      <w:proofErr w:type="spellStart"/>
      <w:r w:rsidRPr="00211CA4">
        <w:rPr>
          <w:bCs/>
          <w:sz w:val="22"/>
          <w:szCs w:val="22"/>
        </w:rPr>
        <w:t>nal</w:t>
      </w:r>
      <w:proofErr w:type="spellEnd"/>
      <w:r w:rsidRPr="00211CA4">
        <w:rPr>
          <w:bCs/>
          <w:sz w:val="22"/>
          <w:szCs w:val="22"/>
        </w:rPr>
        <w:t>:</w:t>
      </w:r>
    </w:p>
    <w:p w14:paraId="1B6CF572" w14:textId="77777777" w:rsidR="002427EE" w:rsidRPr="00211CA4" w:rsidRDefault="002427EE">
      <w:pPr>
        <w:numPr>
          <w:ilvl w:val="0"/>
          <w:numId w:val="15"/>
        </w:numPr>
        <w:ind w:left="567" w:hanging="567"/>
        <w:rPr>
          <w:bCs/>
          <w:sz w:val="22"/>
          <w:szCs w:val="22"/>
        </w:rPr>
      </w:pPr>
      <w:r w:rsidRPr="00211CA4">
        <w:rPr>
          <w:bCs/>
          <w:sz w:val="22"/>
          <w:szCs w:val="22"/>
        </w:rPr>
        <w:t>fájdalomcsillapítók;</w:t>
      </w:r>
    </w:p>
    <w:p w14:paraId="3E10DF65" w14:textId="77777777" w:rsidR="002427EE" w:rsidRPr="00211CA4" w:rsidRDefault="002427EE">
      <w:pPr>
        <w:numPr>
          <w:ilvl w:val="0"/>
          <w:numId w:val="15"/>
        </w:numPr>
        <w:ind w:left="567" w:hanging="567"/>
        <w:rPr>
          <w:bCs/>
          <w:sz w:val="22"/>
          <w:szCs w:val="22"/>
        </w:rPr>
      </w:pPr>
      <w:r w:rsidRPr="00211CA4">
        <w:rPr>
          <w:bCs/>
          <w:sz w:val="22"/>
          <w:szCs w:val="22"/>
        </w:rPr>
        <w:t>hányáscsillapítók;</w:t>
      </w:r>
    </w:p>
    <w:p w14:paraId="2856FC63" w14:textId="77777777" w:rsidR="002427EE" w:rsidRPr="00211CA4" w:rsidRDefault="002427EE">
      <w:pPr>
        <w:numPr>
          <w:ilvl w:val="0"/>
          <w:numId w:val="15"/>
        </w:numPr>
        <w:ind w:left="567" w:hanging="567"/>
        <w:rPr>
          <w:bCs/>
          <w:sz w:val="22"/>
          <w:szCs w:val="22"/>
        </w:rPr>
      </w:pPr>
      <w:proofErr w:type="spellStart"/>
      <w:r w:rsidRPr="00211CA4">
        <w:rPr>
          <w:bCs/>
          <w:sz w:val="22"/>
          <w:szCs w:val="22"/>
        </w:rPr>
        <w:t>metformin</w:t>
      </w:r>
      <w:proofErr w:type="spellEnd"/>
      <w:r w:rsidRPr="00211CA4">
        <w:rPr>
          <w:bCs/>
          <w:sz w:val="22"/>
          <w:szCs w:val="22"/>
        </w:rPr>
        <w:t xml:space="preserve"> (a cukorbetegség kezelésére használják);</w:t>
      </w:r>
    </w:p>
    <w:p w14:paraId="2C1D1B83" w14:textId="77777777" w:rsidR="002427EE" w:rsidRPr="00211CA4" w:rsidRDefault="002427EE">
      <w:pPr>
        <w:numPr>
          <w:ilvl w:val="0"/>
          <w:numId w:val="15"/>
        </w:numPr>
        <w:ind w:left="567" w:hanging="567"/>
        <w:rPr>
          <w:bCs/>
          <w:sz w:val="22"/>
          <w:szCs w:val="22"/>
        </w:rPr>
      </w:pPr>
      <w:r w:rsidRPr="00211CA4">
        <w:rPr>
          <w:bCs/>
          <w:sz w:val="22"/>
          <w:szCs w:val="22"/>
        </w:rPr>
        <w:t>epilepsziás görcsök kezelésére szolgáló gyógyszerek (</w:t>
      </w:r>
      <w:proofErr w:type="spellStart"/>
      <w:r w:rsidRPr="00211CA4">
        <w:rPr>
          <w:bCs/>
          <w:sz w:val="22"/>
          <w:szCs w:val="22"/>
        </w:rPr>
        <w:t>antiepileptikumok</w:t>
      </w:r>
      <w:proofErr w:type="spellEnd"/>
      <w:r w:rsidRPr="00211CA4">
        <w:rPr>
          <w:bCs/>
          <w:sz w:val="22"/>
          <w:szCs w:val="22"/>
        </w:rPr>
        <w:t>);</w:t>
      </w:r>
    </w:p>
    <w:p w14:paraId="73B5373F" w14:textId="77777777" w:rsidR="002427EE" w:rsidRPr="00211CA4" w:rsidRDefault="002427EE">
      <w:pPr>
        <w:numPr>
          <w:ilvl w:val="0"/>
          <w:numId w:val="15"/>
        </w:numPr>
        <w:ind w:left="567" w:hanging="567"/>
        <w:rPr>
          <w:bCs/>
          <w:sz w:val="22"/>
          <w:szCs w:val="22"/>
        </w:rPr>
      </w:pPr>
      <w:r w:rsidRPr="00211CA4">
        <w:rPr>
          <w:bCs/>
          <w:sz w:val="22"/>
          <w:szCs w:val="22"/>
        </w:rPr>
        <w:t>az elmegyógyászatban használt gyógyszerek,</w:t>
      </w:r>
    </w:p>
    <w:p w14:paraId="0A1550BE" w14:textId="77777777" w:rsidR="002427EE" w:rsidRPr="00211CA4" w:rsidRDefault="002427EE">
      <w:pPr>
        <w:numPr>
          <w:ilvl w:val="0"/>
          <w:numId w:val="15"/>
        </w:numPr>
        <w:ind w:left="567" w:hanging="567"/>
        <w:rPr>
          <w:bCs/>
          <w:sz w:val="22"/>
          <w:szCs w:val="22"/>
        </w:rPr>
      </w:pPr>
      <w:r w:rsidRPr="00211CA4">
        <w:rPr>
          <w:bCs/>
          <w:sz w:val="22"/>
          <w:szCs w:val="22"/>
        </w:rPr>
        <w:t>vérnyomásemelő (</w:t>
      </w:r>
      <w:proofErr w:type="spellStart"/>
      <w:r w:rsidRPr="00211CA4">
        <w:rPr>
          <w:bCs/>
          <w:sz w:val="22"/>
          <w:szCs w:val="22"/>
        </w:rPr>
        <w:t>vazopresszor</w:t>
      </w:r>
      <w:proofErr w:type="spellEnd"/>
      <w:r w:rsidRPr="00211CA4">
        <w:rPr>
          <w:bCs/>
          <w:sz w:val="22"/>
          <w:szCs w:val="22"/>
        </w:rPr>
        <w:t xml:space="preserve"> hatású) gyógyszerek.</w:t>
      </w:r>
    </w:p>
    <w:p w14:paraId="6EC74F61" w14:textId="77777777" w:rsidR="002427EE" w:rsidRPr="00211CA4" w:rsidRDefault="002427EE" w:rsidP="00AC28FF">
      <w:pPr>
        <w:widowControl/>
        <w:rPr>
          <w:bCs/>
          <w:sz w:val="22"/>
          <w:szCs w:val="22"/>
        </w:rPr>
      </w:pPr>
      <w:r w:rsidRPr="00211CA4">
        <w:rPr>
          <w:bCs/>
          <w:sz w:val="22"/>
          <w:szCs w:val="22"/>
        </w:rPr>
        <w:t>Feltétlenül tájékoztassa orvosát, ha az alábbi gyógyszereket szedi, mert ezek megnövelhetik annak valószínűségét, hogy önnél a mellékhatások előfordulnak:</w:t>
      </w:r>
    </w:p>
    <w:p w14:paraId="18BDC9F9" w14:textId="77777777" w:rsidR="002427EE" w:rsidRPr="00211CA4" w:rsidRDefault="002427EE" w:rsidP="00211CA4">
      <w:pPr>
        <w:numPr>
          <w:ilvl w:val="0"/>
          <w:numId w:val="16"/>
        </w:numPr>
        <w:ind w:left="567" w:hanging="567"/>
        <w:rPr>
          <w:bCs/>
          <w:sz w:val="22"/>
          <w:szCs w:val="22"/>
        </w:rPr>
      </w:pPr>
      <w:r w:rsidRPr="00211CA4">
        <w:rPr>
          <w:bCs/>
          <w:sz w:val="22"/>
          <w:szCs w:val="22"/>
        </w:rPr>
        <w:t>szívpanaszok kezelésére szolgáló gyógyszerek (bétablokkolók);</w:t>
      </w:r>
    </w:p>
    <w:p w14:paraId="43FA1D03" w14:textId="4DBAD48C" w:rsidR="002427EE" w:rsidRPr="00211CA4" w:rsidRDefault="002427EE">
      <w:pPr>
        <w:numPr>
          <w:ilvl w:val="0"/>
          <w:numId w:val="16"/>
        </w:numPr>
        <w:ind w:left="567" w:hanging="567"/>
        <w:rPr>
          <w:bCs/>
          <w:sz w:val="22"/>
          <w:szCs w:val="22"/>
        </w:rPr>
      </w:pPr>
      <w:r w:rsidRPr="00211CA4">
        <w:rPr>
          <w:bCs/>
          <w:sz w:val="22"/>
          <w:szCs w:val="22"/>
        </w:rPr>
        <w:t>magas vérnyomás kezelésére szolgáló gyógyszerek;</w:t>
      </w:r>
    </w:p>
    <w:p w14:paraId="6D37E7D6" w14:textId="77777777" w:rsidR="002427EE" w:rsidRPr="00211CA4" w:rsidRDefault="002427EE">
      <w:pPr>
        <w:numPr>
          <w:ilvl w:val="0"/>
          <w:numId w:val="16"/>
        </w:numPr>
        <w:ind w:left="567" w:hanging="567"/>
        <w:rPr>
          <w:bCs/>
          <w:sz w:val="22"/>
          <w:szCs w:val="22"/>
        </w:rPr>
      </w:pPr>
      <w:r w:rsidRPr="00211CA4">
        <w:rPr>
          <w:bCs/>
          <w:sz w:val="22"/>
          <w:szCs w:val="22"/>
        </w:rPr>
        <w:t>daganatellenes készítmények (interferon);</w:t>
      </w:r>
    </w:p>
    <w:p w14:paraId="14C5DE3A" w14:textId="77777777" w:rsidR="002427EE" w:rsidRPr="00211CA4" w:rsidRDefault="002427EE">
      <w:pPr>
        <w:numPr>
          <w:ilvl w:val="0"/>
          <w:numId w:val="16"/>
        </w:numPr>
        <w:ind w:left="567" w:hanging="567"/>
        <w:rPr>
          <w:bCs/>
          <w:sz w:val="22"/>
          <w:szCs w:val="22"/>
        </w:rPr>
      </w:pPr>
      <w:r w:rsidRPr="00211CA4">
        <w:rPr>
          <w:bCs/>
          <w:sz w:val="22"/>
          <w:szCs w:val="22"/>
        </w:rPr>
        <w:t>antidepresszánsok;</w:t>
      </w:r>
    </w:p>
    <w:p w14:paraId="05EB16B0" w14:textId="77777777" w:rsidR="002427EE" w:rsidRPr="00211CA4" w:rsidRDefault="002427EE">
      <w:pPr>
        <w:numPr>
          <w:ilvl w:val="0"/>
          <w:numId w:val="16"/>
        </w:numPr>
        <w:ind w:left="567" w:hanging="567"/>
        <w:rPr>
          <w:bCs/>
          <w:sz w:val="22"/>
          <w:szCs w:val="22"/>
        </w:rPr>
      </w:pPr>
      <w:r w:rsidRPr="00211CA4">
        <w:rPr>
          <w:bCs/>
          <w:sz w:val="22"/>
          <w:szCs w:val="22"/>
        </w:rPr>
        <w:t>daganatellenes készítmények (</w:t>
      </w:r>
      <w:proofErr w:type="spellStart"/>
      <w:r w:rsidRPr="00211CA4">
        <w:rPr>
          <w:bCs/>
          <w:sz w:val="22"/>
          <w:szCs w:val="22"/>
        </w:rPr>
        <w:t>interleukinek</w:t>
      </w:r>
      <w:proofErr w:type="spellEnd"/>
      <w:r w:rsidRPr="00211CA4">
        <w:rPr>
          <w:bCs/>
          <w:sz w:val="22"/>
          <w:szCs w:val="22"/>
        </w:rPr>
        <w:t>).</w:t>
      </w:r>
    </w:p>
    <w:p w14:paraId="26D21995" w14:textId="77777777" w:rsidR="002427EE" w:rsidRPr="00211CA4" w:rsidRDefault="002427EE">
      <w:pPr>
        <w:rPr>
          <w:bCs/>
          <w:sz w:val="22"/>
          <w:szCs w:val="22"/>
        </w:rPr>
      </w:pPr>
    </w:p>
    <w:p w14:paraId="652C3315" w14:textId="77777777" w:rsidR="002427EE" w:rsidRPr="00211CA4" w:rsidRDefault="00E167A0">
      <w:pPr>
        <w:rPr>
          <w:bCs/>
          <w:sz w:val="22"/>
          <w:szCs w:val="22"/>
        </w:rPr>
      </w:pPr>
      <w:r w:rsidRPr="00211CA4">
        <w:rPr>
          <w:bCs/>
          <w:sz w:val="22"/>
          <w:szCs w:val="22"/>
        </w:rPr>
        <w:t xml:space="preserve">Az előzőekben említett gyógyszerek szedése ellenére lehetőség van </w:t>
      </w:r>
      <w:r w:rsidR="002427EE" w:rsidRPr="00211CA4">
        <w:rPr>
          <w:bCs/>
          <w:sz w:val="22"/>
          <w:szCs w:val="22"/>
        </w:rPr>
        <w:t>Önn</w:t>
      </w:r>
      <w:r w:rsidRPr="00211CA4">
        <w:rPr>
          <w:bCs/>
          <w:sz w:val="22"/>
          <w:szCs w:val="22"/>
        </w:rPr>
        <w:t>él</w:t>
      </w:r>
      <w:r w:rsidR="002427EE" w:rsidRPr="00211CA4">
        <w:rPr>
          <w:bCs/>
          <w:sz w:val="22"/>
          <w:szCs w:val="22"/>
        </w:rPr>
        <w:t xml:space="preserve"> a Iomeron alkalmazás</w:t>
      </w:r>
      <w:r w:rsidRPr="00211CA4">
        <w:rPr>
          <w:bCs/>
          <w:sz w:val="22"/>
          <w:szCs w:val="22"/>
        </w:rPr>
        <w:t>ára;</w:t>
      </w:r>
      <w:r w:rsidR="002427EE" w:rsidRPr="00211CA4">
        <w:rPr>
          <w:bCs/>
          <w:sz w:val="22"/>
          <w:szCs w:val="22"/>
        </w:rPr>
        <w:t xml:space="preserve"> kezelőorvosa fog dönteni arról, hogy mi a megfelelő az Ön számára.</w:t>
      </w:r>
    </w:p>
    <w:p w14:paraId="6BB0912E" w14:textId="77777777" w:rsidR="002427EE" w:rsidRPr="00211CA4" w:rsidRDefault="002427EE">
      <w:pPr>
        <w:rPr>
          <w:b/>
          <w:bCs/>
          <w:sz w:val="22"/>
          <w:szCs w:val="22"/>
        </w:rPr>
      </w:pPr>
    </w:p>
    <w:p w14:paraId="6FBE88C5" w14:textId="77777777" w:rsidR="002427EE" w:rsidRPr="00211CA4" w:rsidRDefault="002427EE">
      <w:pPr>
        <w:rPr>
          <w:b/>
          <w:bCs/>
          <w:sz w:val="22"/>
          <w:szCs w:val="22"/>
        </w:rPr>
      </w:pPr>
      <w:r w:rsidRPr="00211CA4">
        <w:rPr>
          <w:b/>
          <w:bCs/>
          <w:sz w:val="22"/>
          <w:szCs w:val="22"/>
        </w:rPr>
        <w:t xml:space="preserve">A Iomeron </w:t>
      </w:r>
      <w:r w:rsidR="00E167A0" w:rsidRPr="00211CA4">
        <w:rPr>
          <w:b/>
          <w:bCs/>
          <w:sz w:val="22"/>
          <w:szCs w:val="22"/>
        </w:rPr>
        <w:t xml:space="preserve">egyidejű </w:t>
      </w:r>
      <w:r w:rsidRPr="00211CA4">
        <w:rPr>
          <w:b/>
          <w:bCs/>
          <w:sz w:val="22"/>
          <w:szCs w:val="22"/>
        </w:rPr>
        <w:t>alkalmazása étel</w:t>
      </w:r>
      <w:r w:rsidR="00E167A0" w:rsidRPr="00211CA4">
        <w:rPr>
          <w:b/>
          <w:bCs/>
          <w:sz w:val="22"/>
          <w:szCs w:val="22"/>
        </w:rPr>
        <w:t xml:space="preserve">lel és </w:t>
      </w:r>
      <w:r w:rsidRPr="00211CA4">
        <w:rPr>
          <w:b/>
          <w:bCs/>
          <w:sz w:val="22"/>
          <w:szCs w:val="22"/>
        </w:rPr>
        <w:t>ital</w:t>
      </w:r>
      <w:r w:rsidR="00E167A0" w:rsidRPr="00211CA4">
        <w:rPr>
          <w:b/>
          <w:bCs/>
          <w:sz w:val="22"/>
          <w:szCs w:val="22"/>
        </w:rPr>
        <w:t>l</w:t>
      </w:r>
      <w:r w:rsidRPr="00211CA4">
        <w:rPr>
          <w:b/>
          <w:bCs/>
          <w:sz w:val="22"/>
          <w:szCs w:val="22"/>
        </w:rPr>
        <w:t>al</w:t>
      </w:r>
    </w:p>
    <w:p w14:paraId="7B91DF87" w14:textId="77777777" w:rsidR="002427EE" w:rsidRPr="00211CA4" w:rsidRDefault="00BF3628">
      <w:pPr>
        <w:rPr>
          <w:bCs/>
          <w:sz w:val="22"/>
          <w:szCs w:val="22"/>
        </w:rPr>
      </w:pPr>
      <w:r w:rsidRPr="00211CA4">
        <w:rPr>
          <w:bCs/>
          <w:sz w:val="22"/>
          <w:szCs w:val="22"/>
        </w:rPr>
        <w:t xml:space="preserve">Ha </w:t>
      </w:r>
      <w:r w:rsidR="005A350C" w:rsidRPr="00211CA4">
        <w:rPr>
          <w:bCs/>
          <w:sz w:val="22"/>
          <w:szCs w:val="22"/>
        </w:rPr>
        <w:t xml:space="preserve">az </w:t>
      </w:r>
      <w:r w:rsidRPr="00211CA4">
        <w:rPr>
          <w:bCs/>
          <w:sz w:val="22"/>
          <w:szCs w:val="22"/>
        </w:rPr>
        <w:t xml:space="preserve">orvos másként nem rendelte, </w:t>
      </w:r>
      <w:r w:rsidR="008964E1" w:rsidRPr="00211CA4">
        <w:rPr>
          <w:bCs/>
          <w:sz w:val="22"/>
          <w:szCs w:val="22"/>
        </w:rPr>
        <w:t>Ön</w:t>
      </w:r>
      <w:r w:rsidR="002427EE" w:rsidRPr="00211CA4">
        <w:rPr>
          <w:bCs/>
          <w:sz w:val="22"/>
          <w:szCs w:val="22"/>
        </w:rPr>
        <w:t xml:space="preserve"> a röntgen</w:t>
      </w:r>
      <w:r w:rsidR="00D95474">
        <w:rPr>
          <w:bCs/>
          <w:sz w:val="22"/>
          <w:szCs w:val="22"/>
        </w:rPr>
        <w:t>-</w:t>
      </w:r>
      <w:r w:rsidR="002427EE" w:rsidRPr="00211CA4">
        <w:rPr>
          <w:bCs/>
          <w:sz w:val="22"/>
          <w:szCs w:val="22"/>
        </w:rPr>
        <w:t>kontrasztanyagos vizsgálat napján normálisan étkezhet</w:t>
      </w:r>
      <w:r w:rsidR="00483927" w:rsidRPr="00211CA4">
        <w:rPr>
          <w:bCs/>
          <w:sz w:val="22"/>
          <w:szCs w:val="22"/>
        </w:rPr>
        <w:t>.</w:t>
      </w:r>
      <w:r w:rsidR="002427EE" w:rsidRPr="00211CA4">
        <w:rPr>
          <w:bCs/>
          <w:sz w:val="22"/>
          <w:szCs w:val="22"/>
        </w:rPr>
        <w:t xml:space="preserve"> </w:t>
      </w:r>
    </w:p>
    <w:p w14:paraId="263948E3" w14:textId="77777777" w:rsidR="00BF3628" w:rsidRPr="00211CA4" w:rsidRDefault="00BF3628">
      <w:pPr>
        <w:rPr>
          <w:bCs/>
          <w:sz w:val="22"/>
          <w:szCs w:val="22"/>
        </w:rPr>
      </w:pPr>
    </w:p>
    <w:p w14:paraId="7EADF644" w14:textId="77777777" w:rsidR="009879C8" w:rsidRPr="00211CA4" w:rsidRDefault="009879C8">
      <w:pPr>
        <w:rPr>
          <w:bCs/>
          <w:sz w:val="22"/>
          <w:szCs w:val="22"/>
        </w:rPr>
      </w:pPr>
      <w:r w:rsidRPr="00211CA4">
        <w:rPr>
          <w:bCs/>
          <w:sz w:val="22"/>
          <w:szCs w:val="22"/>
        </w:rPr>
        <w:t>Valamennyi beteg esetében a kiszáradást el kell kerülni, ezért szükség lehet a folyadékpótlás biztosítására.</w:t>
      </w:r>
    </w:p>
    <w:p w14:paraId="72CD8BAE" w14:textId="77777777" w:rsidR="00BF3628" w:rsidRPr="00211CA4" w:rsidRDefault="00BF3628">
      <w:pPr>
        <w:rPr>
          <w:bCs/>
          <w:sz w:val="22"/>
          <w:szCs w:val="22"/>
        </w:rPr>
      </w:pPr>
      <w:r w:rsidRPr="00211CA4">
        <w:rPr>
          <w:bCs/>
          <w:sz w:val="22"/>
          <w:szCs w:val="22"/>
        </w:rPr>
        <w:t>Különös figyelmet kell fordítani a gyermekekre és az idősekre, valamint ha az alábbi állapotok valamelyike fennáll:</w:t>
      </w:r>
    </w:p>
    <w:p w14:paraId="52749183" w14:textId="77777777" w:rsidR="00BF3628" w:rsidRPr="00211CA4" w:rsidRDefault="00BF3628">
      <w:pPr>
        <w:numPr>
          <w:ilvl w:val="0"/>
          <w:numId w:val="20"/>
        </w:numPr>
        <w:ind w:left="567" w:hanging="567"/>
        <w:rPr>
          <w:bCs/>
          <w:sz w:val="22"/>
          <w:szCs w:val="22"/>
        </w:rPr>
      </w:pPr>
      <w:r w:rsidRPr="00211CA4">
        <w:rPr>
          <w:bCs/>
          <w:sz w:val="22"/>
          <w:szCs w:val="22"/>
        </w:rPr>
        <w:t>súlyos máj- vagy szívbetegség;</w:t>
      </w:r>
    </w:p>
    <w:p w14:paraId="5CFF3FCE" w14:textId="77777777" w:rsidR="00BF3628" w:rsidRPr="00211CA4" w:rsidRDefault="00BF3628">
      <w:pPr>
        <w:numPr>
          <w:ilvl w:val="0"/>
          <w:numId w:val="20"/>
        </w:numPr>
        <w:ind w:left="567" w:hanging="567"/>
        <w:rPr>
          <w:sz w:val="22"/>
          <w:szCs w:val="22"/>
        </w:rPr>
      </w:pPr>
      <w:r w:rsidRPr="00211CA4">
        <w:rPr>
          <w:sz w:val="22"/>
          <w:szCs w:val="22"/>
        </w:rPr>
        <w:t>a fehérvérsejtek daganatos megbetegedésének egyik formája (</w:t>
      </w:r>
      <w:proofErr w:type="spellStart"/>
      <w:r w:rsidR="008964E1" w:rsidRPr="00211CA4">
        <w:rPr>
          <w:sz w:val="22"/>
          <w:szCs w:val="22"/>
        </w:rPr>
        <w:t>mielóma</w:t>
      </w:r>
      <w:proofErr w:type="spellEnd"/>
      <w:r w:rsidR="008964E1" w:rsidRPr="00211CA4">
        <w:rPr>
          <w:sz w:val="22"/>
          <w:szCs w:val="22"/>
        </w:rPr>
        <w:t xml:space="preserve"> </w:t>
      </w:r>
      <w:r w:rsidRPr="00211CA4">
        <w:rPr>
          <w:sz w:val="22"/>
          <w:szCs w:val="22"/>
        </w:rPr>
        <w:t>multiplex);</w:t>
      </w:r>
    </w:p>
    <w:p w14:paraId="473FAD48" w14:textId="77777777" w:rsidR="00BF3628" w:rsidRPr="00211CA4" w:rsidRDefault="00BF3628">
      <w:pPr>
        <w:numPr>
          <w:ilvl w:val="0"/>
          <w:numId w:val="20"/>
        </w:numPr>
        <w:ind w:left="567" w:hanging="567"/>
        <w:rPr>
          <w:sz w:val="22"/>
          <w:szCs w:val="22"/>
        </w:rPr>
      </w:pPr>
      <w:r w:rsidRPr="00211CA4">
        <w:rPr>
          <w:sz w:val="22"/>
          <w:szCs w:val="22"/>
        </w:rPr>
        <w:t>cukorbetegség (diabétesz);</w:t>
      </w:r>
    </w:p>
    <w:p w14:paraId="70E78F20" w14:textId="77777777" w:rsidR="00BF3628" w:rsidRPr="00211CA4" w:rsidRDefault="00BF3628">
      <w:pPr>
        <w:numPr>
          <w:ilvl w:val="0"/>
          <w:numId w:val="21"/>
        </w:numPr>
        <w:ind w:left="567" w:hanging="567"/>
        <w:rPr>
          <w:sz w:val="22"/>
          <w:szCs w:val="22"/>
        </w:rPr>
      </w:pPr>
      <w:r w:rsidRPr="00211CA4">
        <w:rPr>
          <w:sz w:val="22"/>
          <w:szCs w:val="22"/>
        </w:rPr>
        <w:t>vizeletürítéssel járó problémák (túl sok vagy túl kevés vizelet);</w:t>
      </w:r>
    </w:p>
    <w:p w14:paraId="7E6AB502" w14:textId="77777777" w:rsidR="00BF3628" w:rsidRPr="00211CA4" w:rsidRDefault="00BF3628">
      <w:pPr>
        <w:numPr>
          <w:ilvl w:val="0"/>
          <w:numId w:val="21"/>
        </w:numPr>
        <w:ind w:left="567" w:hanging="567"/>
        <w:rPr>
          <w:sz w:val="22"/>
          <w:szCs w:val="22"/>
        </w:rPr>
      </w:pPr>
      <w:r w:rsidRPr="00211CA4">
        <w:rPr>
          <w:sz w:val="22"/>
          <w:szCs w:val="22"/>
        </w:rPr>
        <w:t>köszvény;</w:t>
      </w:r>
    </w:p>
    <w:p w14:paraId="5EAF0DA1" w14:textId="77777777" w:rsidR="00BF3628" w:rsidRPr="00211CA4" w:rsidRDefault="00BF3628">
      <w:pPr>
        <w:numPr>
          <w:ilvl w:val="0"/>
          <w:numId w:val="21"/>
        </w:numPr>
        <w:ind w:left="567" w:hanging="567"/>
        <w:rPr>
          <w:sz w:val="22"/>
          <w:szCs w:val="22"/>
        </w:rPr>
      </w:pPr>
      <w:r w:rsidRPr="00211CA4">
        <w:rPr>
          <w:sz w:val="22"/>
          <w:szCs w:val="22"/>
        </w:rPr>
        <w:t>vesebetegségek;</w:t>
      </w:r>
    </w:p>
    <w:p w14:paraId="7CAAB5B9" w14:textId="77777777" w:rsidR="00BF3628" w:rsidRPr="00211CA4" w:rsidRDefault="00BF3628">
      <w:pPr>
        <w:numPr>
          <w:ilvl w:val="0"/>
          <w:numId w:val="21"/>
        </w:numPr>
        <w:ind w:left="567" w:hanging="567"/>
        <w:rPr>
          <w:sz w:val="22"/>
          <w:szCs w:val="22"/>
        </w:rPr>
      </w:pPr>
      <w:r w:rsidRPr="00211CA4">
        <w:rPr>
          <w:sz w:val="22"/>
          <w:szCs w:val="22"/>
        </w:rPr>
        <w:t>rossz általános állapot;</w:t>
      </w:r>
    </w:p>
    <w:p w14:paraId="3C0A6B0D" w14:textId="77777777" w:rsidR="00BF3628" w:rsidRPr="00211CA4" w:rsidRDefault="00BF3628">
      <w:pPr>
        <w:numPr>
          <w:ilvl w:val="0"/>
          <w:numId w:val="21"/>
        </w:numPr>
        <w:ind w:left="567" w:hanging="567"/>
        <w:rPr>
          <w:sz w:val="22"/>
          <w:szCs w:val="22"/>
        </w:rPr>
      </w:pPr>
      <w:r w:rsidRPr="00211CA4">
        <w:rPr>
          <w:sz w:val="22"/>
          <w:szCs w:val="22"/>
        </w:rPr>
        <w:t>ha a szervezete kóros alakú vörösvértesteket termel, amely vérszegénységhez vezet (sarlósejtes betegség).</w:t>
      </w:r>
    </w:p>
    <w:p w14:paraId="76B99A7A" w14:textId="77777777" w:rsidR="00BF3628" w:rsidRPr="00211CA4" w:rsidRDefault="00BF3628" w:rsidP="00AC28FF">
      <w:pPr>
        <w:rPr>
          <w:sz w:val="22"/>
          <w:szCs w:val="22"/>
        </w:rPr>
      </w:pPr>
    </w:p>
    <w:p w14:paraId="49682278" w14:textId="77777777" w:rsidR="00BF3628" w:rsidRPr="00211CA4" w:rsidRDefault="00BF3628" w:rsidP="00211CA4">
      <w:pPr>
        <w:rPr>
          <w:sz w:val="22"/>
          <w:szCs w:val="22"/>
          <w:u w:val="single"/>
        </w:rPr>
      </w:pPr>
      <w:r w:rsidRPr="00211CA4">
        <w:rPr>
          <w:sz w:val="22"/>
          <w:szCs w:val="22"/>
          <w:u w:val="single"/>
        </w:rPr>
        <w:t>Szívelégtelenségben szenvedő betegeknek nem szabad túl sok folyadékot adni.</w:t>
      </w:r>
    </w:p>
    <w:p w14:paraId="3AFF4204" w14:textId="77777777" w:rsidR="002427EE" w:rsidRPr="00211CA4" w:rsidRDefault="002427EE">
      <w:pPr>
        <w:rPr>
          <w:b/>
          <w:bCs/>
          <w:sz w:val="22"/>
          <w:szCs w:val="22"/>
        </w:rPr>
      </w:pPr>
    </w:p>
    <w:p w14:paraId="6D9466EC" w14:textId="77777777" w:rsidR="002427EE" w:rsidRPr="00211CA4" w:rsidRDefault="002427EE">
      <w:pPr>
        <w:rPr>
          <w:b/>
          <w:bCs/>
          <w:sz w:val="22"/>
          <w:szCs w:val="22"/>
        </w:rPr>
      </w:pPr>
      <w:r w:rsidRPr="00211CA4">
        <w:rPr>
          <w:b/>
          <w:bCs/>
          <w:sz w:val="22"/>
          <w:szCs w:val="22"/>
        </w:rPr>
        <w:t>Terhesség</w:t>
      </w:r>
      <w:r w:rsidR="004242EB" w:rsidRPr="00211CA4">
        <w:rPr>
          <w:b/>
          <w:bCs/>
          <w:sz w:val="22"/>
          <w:szCs w:val="22"/>
        </w:rPr>
        <w:t xml:space="preserve"> és </w:t>
      </w:r>
      <w:r w:rsidRPr="00211CA4">
        <w:rPr>
          <w:b/>
          <w:bCs/>
          <w:sz w:val="22"/>
          <w:szCs w:val="22"/>
        </w:rPr>
        <w:t>szoptatás</w:t>
      </w:r>
    </w:p>
    <w:p w14:paraId="713D52E8" w14:textId="77777777" w:rsidR="002427EE" w:rsidRPr="00211CA4" w:rsidRDefault="002427EE">
      <w:pPr>
        <w:rPr>
          <w:sz w:val="22"/>
          <w:szCs w:val="22"/>
          <w:shd w:val="clear" w:color="auto" w:fill="FFFFFF"/>
        </w:rPr>
      </w:pPr>
      <w:r w:rsidRPr="00211CA4">
        <w:rPr>
          <w:sz w:val="22"/>
          <w:szCs w:val="22"/>
          <w:shd w:val="clear" w:color="auto" w:fill="FFFFFF"/>
        </w:rPr>
        <w:t xml:space="preserve">Ha Ön terhes, vagy szoptat, kizárólag akkor kaphat Iomeront, ha a kezelőorvosa feltétlenül szükségesnek látja a kezelést. </w:t>
      </w:r>
      <w:r w:rsidR="008964E1" w:rsidRPr="00211CA4">
        <w:rPr>
          <w:sz w:val="22"/>
          <w:szCs w:val="22"/>
          <w:shd w:val="clear" w:color="auto" w:fill="FFFFFF"/>
        </w:rPr>
        <w:t>Közölje kezelő</w:t>
      </w:r>
      <w:r w:rsidRPr="00211CA4">
        <w:rPr>
          <w:sz w:val="22"/>
          <w:szCs w:val="22"/>
          <w:shd w:val="clear" w:color="auto" w:fill="FFFFFF"/>
        </w:rPr>
        <w:t>orvosá</w:t>
      </w:r>
      <w:r w:rsidR="008964E1" w:rsidRPr="00211CA4">
        <w:rPr>
          <w:sz w:val="22"/>
          <w:szCs w:val="22"/>
          <w:shd w:val="clear" w:color="auto" w:fill="FFFFFF"/>
        </w:rPr>
        <w:t>val,</w:t>
      </w:r>
      <w:r w:rsidRPr="00211CA4">
        <w:rPr>
          <w:sz w:val="22"/>
          <w:szCs w:val="22"/>
          <w:shd w:val="clear" w:color="auto" w:fill="FFFFFF"/>
        </w:rPr>
        <w:t xml:space="preserve"> ha </w:t>
      </w:r>
      <w:r w:rsidR="008964E1" w:rsidRPr="00211CA4">
        <w:rPr>
          <w:sz w:val="22"/>
          <w:szCs w:val="22"/>
          <w:shd w:val="clear" w:color="auto" w:fill="FFFFFF"/>
        </w:rPr>
        <w:t xml:space="preserve">Ön </w:t>
      </w:r>
      <w:r w:rsidRPr="00211CA4">
        <w:rPr>
          <w:sz w:val="22"/>
          <w:szCs w:val="22"/>
          <w:shd w:val="clear" w:color="auto" w:fill="FFFFFF"/>
        </w:rPr>
        <w:t>terhes</w:t>
      </w:r>
      <w:r w:rsidR="008964E1" w:rsidRPr="00211CA4">
        <w:rPr>
          <w:sz w:val="22"/>
          <w:szCs w:val="22"/>
          <w:shd w:val="clear" w:color="auto" w:fill="FFFFFF"/>
        </w:rPr>
        <w:t xml:space="preserve"> vagy</w:t>
      </w:r>
      <w:r w:rsidRPr="00211CA4">
        <w:rPr>
          <w:sz w:val="22"/>
          <w:szCs w:val="22"/>
          <w:shd w:val="clear" w:color="auto" w:fill="FFFFFF"/>
        </w:rPr>
        <w:t xml:space="preserve"> szoptat, </w:t>
      </w:r>
      <w:r w:rsidR="008964E1" w:rsidRPr="00211CA4">
        <w:rPr>
          <w:sz w:val="22"/>
          <w:szCs w:val="22"/>
          <w:shd w:val="clear" w:color="auto" w:fill="FFFFFF"/>
        </w:rPr>
        <w:t>illetve ha fennáll Önnél a terhesség lehetősége vagy gyermeket szeretne</w:t>
      </w:r>
      <w:r w:rsidRPr="00211CA4">
        <w:rPr>
          <w:sz w:val="22"/>
          <w:szCs w:val="22"/>
          <w:shd w:val="clear" w:color="auto" w:fill="FFFFFF"/>
        </w:rPr>
        <w:t>.</w:t>
      </w:r>
    </w:p>
    <w:p w14:paraId="58A29321" w14:textId="77777777" w:rsidR="002427EE" w:rsidRPr="00211CA4" w:rsidRDefault="00DC3573">
      <w:pPr>
        <w:rPr>
          <w:sz w:val="22"/>
          <w:szCs w:val="22"/>
        </w:rPr>
      </w:pPr>
      <w:r w:rsidRPr="00211CA4">
        <w:rPr>
          <w:sz w:val="22"/>
          <w:szCs w:val="22"/>
        </w:rPr>
        <w:t>A szoptatás abbahagyására nincs szükség.</w:t>
      </w:r>
    </w:p>
    <w:p w14:paraId="6FF334C6" w14:textId="77777777" w:rsidR="002427EE" w:rsidRPr="00211CA4" w:rsidRDefault="002427EE">
      <w:pPr>
        <w:rPr>
          <w:sz w:val="22"/>
          <w:szCs w:val="22"/>
        </w:rPr>
      </w:pPr>
      <w:r w:rsidRPr="00211CA4">
        <w:rPr>
          <w:sz w:val="22"/>
          <w:szCs w:val="22"/>
        </w:rPr>
        <w:t>Mielőtt bármilyen gyógyszert elkezdene szedni, beszélje meg kezelőorvosával.</w:t>
      </w:r>
    </w:p>
    <w:p w14:paraId="2F747DC6" w14:textId="1378D1E2" w:rsidR="00C05418" w:rsidRPr="00C05418" w:rsidRDefault="00C05418" w:rsidP="00C05418">
      <w:pPr>
        <w:widowControl/>
        <w:numPr>
          <w:ilvl w:val="12"/>
          <w:numId w:val="0"/>
        </w:numPr>
        <w:suppressAutoHyphens w:val="0"/>
        <w:ind w:right="-2"/>
        <w:rPr>
          <w:noProof/>
          <w:sz w:val="22"/>
          <w:szCs w:val="20"/>
        </w:rPr>
      </w:pPr>
      <w:r w:rsidRPr="00C05418">
        <w:rPr>
          <w:noProof/>
          <w:sz w:val="22"/>
          <w:szCs w:val="20"/>
          <w:lang w:val="hu"/>
        </w:rPr>
        <w:t>Ha Ön terhes és a terhesség során Iomeron</w:t>
      </w:r>
      <w:r w:rsidRPr="00C05418">
        <w:rPr>
          <w:noProof/>
          <w:sz w:val="22"/>
          <w:szCs w:val="20"/>
          <w:lang w:val="hu"/>
        </w:rPr>
        <w:noBreakHyphen/>
        <w:t>t kapott, a szülés után ajánlott figyelemmel kísérni a</w:t>
      </w:r>
      <w:r w:rsidR="00583A4F">
        <w:rPr>
          <w:noProof/>
          <w:sz w:val="22"/>
          <w:szCs w:val="20"/>
          <w:lang w:val="hu"/>
        </w:rPr>
        <w:t>z</w:t>
      </w:r>
      <w:r w:rsidRPr="00C05418">
        <w:rPr>
          <w:noProof/>
          <w:sz w:val="22"/>
          <w:szCs w:val="20"/>
          <w:lang w:val="hu"/>
        </w:rPr>
        <w:t xml:space="preserve"> </w:t>
      </w:r>
      <w:r w:rsidR="00583A4F">
        <w:rPr>
          <w:noProof/>
          <w:sz w:val="22"/>
          <w:szCs w:val="20"/>
          <w:lang w:val="hu"/>
        </w:rPr>
        <w:t>újszülött</w:t>
      </w:r>
      <w:r w:rsidRPr="00C05418">
        <w:rPr>
          <w:noProof/>
          <w:sz w:val="22"/>
          <w:szCs w:val="20"/>
          <w:lang w:val="hu"/>
        </w:rPr>
        <w:t xml:space="preserve"> pajzsmirigyműködését.</w:t>
      </w:r>
    </w:p>
    <w:p w14:paraId="603C7D53" w14:textId="77777777" w:rsidR="002427EE" w:rsidRPr="00211CA4" w:rsidRDefault="002427EE">
      <w:pPr>
        <w:rPr>
          <w:sz w:val="22"/>
          <w:szCs w:val="22"/>
        </w:rPr>
      </w:pPr>
    </w:p>
    <w:p w14:paraId="0BA0BA7D" w14:textId="77777777" w:rsidR="002427EE" w:rsidRPr="00211CA4" w:rsidRDefault="002427EE" w:rsidP="00C10E39">
      <w:pPr>
        <w:keepNext/>
        <w:tabs>
          <w:tab w:val="left" w:pos="567"/>
        </w:tabs>
        <w:rPr>
          <w:b/>
          <w:bCs/>
          <w:sz w:val="22"/>
          <w:szCs w:val="22"/>
        </w:rPr>
      </w:pPr>
      <w:r w:rsidRPr="00211CA4">
        <w:rPr>
          <w:b/>
          <w:bCs/>
          <w:sz w:val="22"/>
          <w:szCs w:val="22"/>
        </w:rPr>
        <w:lastRenderedPageBreak/>
        <w:t xml:space="preserve">A készítmény hatásai a gépjárművezetéshez és </w:t>
      </w:r>
      <w:r w:rsidR="008964E1" w:rsidRPr="00211CA4">
        <w:rPr>
          <w:b/>
          <w:bCs/>
          <w:sz w:val="22"/>
          <w:szCs w:val="22"/>
        </w:rPr>
        <w:t xml:space="preserve">a </w:t>
      </w:r>
      <w:r w:rsidRPr="00211CA4">
        <w:rPr>
          <w:b/>
          <w:bCs/>
          <w:sz w:val="22"/>
          <w:szCs w:val="22"/>
        </w:rPr>
        <w:t xml:space="preserve">gépek kezeléséhez szükséges képességekre </w:t>
      </w:r>
    </w:p>
    <w:p w14:paraId="301EFF04" w14:textId="23B03E3C" w:rsidR="002427EE" w:rsidRPr="00211CA4" w:rsidRDefault="00DC3573">
      <w:pPr>
        <w:rPr>
          <w:sz w:val="22"/>
          <w:szCs w:val="22"/>
        </w:rPr>
      </w:pPr>
      <w:r w:rsidRPr="00211CA4">
        <w:rPr>
          <w:sz w:val="22"/>
          <w:szCs w:val="22"/>
        </w:rPr>
        <w:t xml:space="preserve">A </w:t>
      </w:r>
      <w:r w:rsidR="008964E1" w:rsidRPr="00211CA4">
        <w:rPr>
          <w:sz w:val="22"/>
          <w:szCs w:val="22"/>
        </w:rPr>
        <w:t xml:space="preserve">gépjárművezetéshez és a gépek kezeléséhez szükséges képességekre </w:t>
      </w:r>
      <w:r w:rsidRPr="00211CA4">
        <w:rPr>
          <w:sz w:val="22"/>
          <w:szCs w:val="22"/>
        </w:rPr>
        <w:t>kifejtett hatás nem ismert.</w:t>
      </w:r>
      <w:r w:rsidR="00555AA1" w:rsidRPr="00211CA4">
        <w:rPr>
          <w:sz w:val="22"/>
          <w:szCs w:val="22"/>
        </w:rPr>
        <w:t xml:space="preserve"> </w:t>
      </w:r>
    </w:p>
    <w:p w14:paraId="3029F95F" w14:textId="77777777" w:rsidR="002427EE" w:rsidRPr="00211CA4" w:rsidRDefault="002427EE">
      <w:pPr>
        <w:rPr>
          <w:sz w:val="22"/>
          <w:szCs w:val="22"/>
        </w:rPr>
      </w:pPr>
    </w:p>
    <w:p w14:paraId="55507ED6" w14:textId="77777777" w:rsidR="002427EE" w:rsidRPr="00211CA4" w:rsidRDefault="002427EE">
      <w:pPr>
        <w:rPr>
          <w:sz w:val="22"/>
          <w:szCs w:val="22"/>
        </w:rPr>
      </w:pPr>
    </w:p>
    <w:p w14:paraId="0C1EC2F8" w14:textId="77777777" w:rsidR="002427EE" w:rsidRPr="00211CA4" w:rsidRDefault="002427EE">
      <w:pPr>
        <w:tabs>
          <w:tab w:val="left" w:pos="567"/>
        </w:tabs>
        <w:ind w:left="567" w:right="-321" w:hanging="567"/>
        <w:rPr>
          <w:b/>
          <w:bCs/>
          <w:sz w:val="22"/>
          <w:szCs w:val="22"/>
        </w:rPr>
      </w:pPr>
      <w:r w:rsidRPr="00591813">
        <w:rPr>
          <w:b/>
          <w:bCs/>
          <w:sz w:val="22"/>
          <w:szCs w:val="22"/>
        </w:rPr>
        <w:t>3.</w:t>
      </w:r>
      <w:r w:rsidRPr="00591813">
        <w:rPr>
          <w:b/>
          <w:bCs/>
          <w:sz w:val="22"/>
          <w:szCs w:val="22"/>
        </w:rPr>
        <w:tab/>
      </w:r>
      <w:r w:rsidR="00F972D1" w:rsidRPr="00D40CF8">
        <w:rPr>
          <w:b/>
          <w:bCs/>
          <w:sz w:val="22"/>
          <w:szCs w:val="22"/>
        </w:rPr>
        <w:t>Hogyan kell alkalmazni a Iomeron oldatos injekciót</w:t>
      </w:r>
      <w:r w:rsidRPr="006335E0">
        <w:rPr>
          <w:b/>
          <w:bCs/>
          <w:sz w:val="22"/>
          <w:szCs w:val="22"/>
        </w:rPr>
        <w:t>?</w:t>
      </w:r>
    </w:p>
    <w:p w14:paraId="132A54CD" w14:textId="77777777" w:rsidR="002427EE" w:rsidRPr="00211CA4" w:rsidRDefault="002427EE">
      <w:pPr>
        <w:rPr>
          <w:sz w:val="22"/>
          <w:szCs w:val="22"/>
        </w:rPr>
      </w:pPr>
    </w:p>
    <w:p w14:paraId="5A03F27F" w14:textId="77777777" w:rsidR="002427EE" w:rsidRPr="00211CA4" w:rsidRDefault="002427EE">
      <w:pPr>
        <w:rPr>
          <w:sz w:val="22"/>
          <w:szCs w:val="22"/>
        </w:rPr>
      </w:pPr>
      <w:r w:rsidRPr="00211CA4">
        <w:rPr>
          <w:sz w:val="22"/>
          <w:szCs w:val="22"/>
        </w:rPr>
        <w:t xml:space="preserve">A </w:t>
      </w:r>
      <w:r w:rsidR="001166DC" w:rsidRPr="00211CA4">
        <w:rPr>
          <w:sz w:val="22"/>
          <w:szCs w:val="22"/>
        </w:rPr>
        <w:t>kezelő</w:t>
      </w:r>
      <w:r w:rsidRPr="00211CA4">
        <w:rPr>
          <w:sz w:val="22"/>
          <w:szCs w:val="22"/>
        </w:rPr>
        <w:t xml:space="preserve">orvos fogja meghatározni a Iomeron adagját és azt, hogy szükséges-e megismételni a gyógyszer beadását. </w:t>
      </w:r>
    </w:p>
    <w:p w14:paraId="647ACA8D" w14:textId="717B390C" w:rsidR="002427EE" w:rsidRPr="00211CA4" w:rsidRDefault="002427EE">
      <w:pPr>
        <w:rPr>
          <w:sz w:val="22"/>
          <w:szCs w:val="22"/>
        </w:rPr>
      </w:pPr>
      <w:r w:rsidRPr="00211CA4">
        <w:rPr>
          <w:sz w:val="22"/>
          <w:szCs w:val="22"/>
        </w:rPr>
        <w:t xml:space="preserve">Az adag attól függ, hogy melyik testtájékot vizsgálják. A szokásos </w:t>
      </w:r>
      <w:r w:rsidR="00180784">
        <w:rPr>
          <w:sz w:val="22"/>
          <w:szCs w:val="22"/>
        </w:rPr>
        <w:t>adag</w:t>
      </w:r>
      <w:r w:rsidR="00180784" w:rsidRPr="00211CA4">
        <w:rPr>
          <w:sz w:val="22"/>
          <w:szCs w:val="22"/>
        </w:rPr>
        <w:t xml:space="preserve"> </w:t>
      </w:r>
      <w:r w:rsidRPr="00211CA4">
        <w:rPr>
          <w:sz w:val="22"/>
          <w:szCs w:val="22"/>
        </w:rPr>
        <w:t xml:space="preserve">2-250 ml között van. </w:t>
      </w:r>
    </w:p>
    <w:p w14:paraId="55B969F3" w14:textId="77777777" w:rsidR="002427EE" w:rsidRPr="00211CA4" w:rsidRDefault="002427EE">
      <w:pPr>
        <w:rPr>
          <w:sz w:val="22"/>
          <w:szCs w:val="22"/>
        </w:rPr>
      </w:pPr>
      <w:r w:rsidRPr="00211CA4">
        <w:rPr>
          <w:sz w:val="22"/>
          <w:szCs w:val="22"/>
        </w:rPr>
        <w:t>Az orvos más adagot is meghatározhat.</w:t>
      </w:r>
    </w:p>
    <w:p w14:paraId="45226A3E" w14:textId="77777777" w:rsidR="004F2D7F" w:rsidRPr="00211CA4" w:rsidRDefault="004F2D7F">
      <w:pPr>
        <w:rPr>
          <w:sz w:val="22"/>
          <w:szCs w:val="22"/>
        </w:rPr>
      </w:pPr>
    </w:p>
    <w:p w14:paraId="545293A1" w14:textId="77777777" w:rsidR="004242EB" w:rsidRPr="00211CA4" w:rsidRDefault="002427EE">
      <w:pPr>
        <w:rPr>
          <w:sz w:val="22"/>
          <w:szCs w:val="22"/>
          <w:u w:val="single"/>
        </w:rPr>
      </w:pPr>
      <w:r w:rsidRPr="00211CA4">
        <w:rPr>
          <w:sz w:val="22"/>
          <w:szCs w:val="22"/>
          <w:u w:val="single"/>
        </w:rPr>
        <w:t>Gyermekek</w:t>
      </w:r>
    </w:p>
    <w:p w14:paraId="7EF66FC9" w14:textId="77777777" w:rsidR="002427EE" w:rsidRPr="00211CA4" w:rsidRDefault="002427EE">
      <w:pPr>
        <w:rPr>
          <w:sz w:val="22"/>
          <w:szCs w:val="22"/>
        </w:rPr>
      </w:pPr>
      <w:r w:rsidRPr="00211CA4">
        <w:rPr>
          <w:sz w:val="22"/>
          <w:szCs w:val="22"/>
        </w:rPr>
        <w:t>A gyermekek adagja a testsúlytól és a vizsgált testtájéktól függ.</w:t>
      </w:r>
    </w:p>
    <w:p w14:paraId="4F2B6C3A" w14:textId="77777777" w:rsidR="002427EE" w:rsidRPr="00211CA4" w:rsidRDefault="002427EE">
      <w:pPr>
        <w:rPr>
          <w:sz w:val="22"/>
          <w:szCs w:val="22"/>
        </w:rPr>
      </w:pPr>
    </w:p>
    <w:p w14:paraId="4FE3D0CD" w14:textId="77777777" w:rsidR="002427EE" w:rsidRPr="00211CA4" w:rsidRDefault="002427EE" w:rsidP="00AC28FF">
      <w:pPr>
        <w:widowControl/>
        <w:rPr>
          <w:sz w:val="22"/>
          <w:szCs w:val="22"/>
        </w:rPr>
      </w:pPr>
      <w:r w:rsidRPr="00211CA4">
        <w:rPr>
          <w:sz w:val="22"/>
          <w:szCs w:val="22"/>
        </w:rPr>
        <w:t xml:space="preserve">A Iomeront általában egyszer adják, de az orvos a vizsgálat során, az agyi vagy a zsigeri artériák festésénél szükség esetén </w:t>
      </w:r>
      <w:r w:rsidR="001166DC" w:rsidRPr="00211CA4">
        <w:rPr>
          <w:sz w:val="22"/>
          <w:szCs w:val="22"/>
        </w:rPr>
        <w:t xml:space="preserve">dönthet </w:t>
      </w:r>
      <w:r w:rsidRPr="00211CA4">
        <w:rPr>
          <w:sz w:val="22"/>
          <w:szCs w:val="22"/>
        </w:rPr>
        <w:t xml:space="preserve">úgy, hogy többször ad a kontrasztanyagból. </w:t>
      </w:r>
    </w:p>
    <w:p w14:paraId="71CE193E" w14:textId="5A096F93" w:rsidR="001166DC" w:rsidRDefault="001166DC" w:rsidP="00211CA4">
      <w:pPr>
        <w:rPr>
          <w:bCs/>
          <w:sz w:val="22"/>
          <w:szCs w:val="22"/>
        </w:rPr>
      </w:pPr>
    </w:p>
    <w:p w14:paraId="73B53E89" w14:textId="77777777" w:rsidR="00591813" w:rsidRPr="00211CA4" w:rsidRDefault="00591813" w:rsidP="00591813">
      <w:pPr>
        <w:rPr>
          <w:sz w:val="22"/>
          <w:szCs w:val="22"/>
        </w:rPr>
      </w:pPr>
      <w:r w:rsidRPr="00211CA4">
        <w:rPr>
          <w:sz w:val="22"/>
          <w:szCs w:val="22"/>
        </w:rPr>
        <w:t>Ha bármilyen további kérdése van a gyógyszer alkalmazásával kapcsolatban, kérdezze meg kezelőorvosát.</w:t>
      </w:r>
    </w:p>
    <w:p w14:paraId="370A4267" w14:textId="77777777" w:rsidR="00591813" w:rsidRPr="00AC28FF" w:rsidRDefault="00591813" w:rsidP="00211CA4">
      <w:pPr>
        <w:rPr>
          <w:bCs/>
          <w:sz w:val="22"/>
          <w:szCs w:val="22"/>
        </w:rPr>
      </w:pPr>
    </w:p>
    <w:p w14:paraId="323766BD" w14:textId="77777777" w:rsidR="002427EE" w:rsidRPr="00211CA4" w:rsidRDefault="002427EE">
      <w:pPr>
        <w:rPr>
          <w:sz w:val="22"/>
          <w:szCs w:val="22"/>
        </w:rPr>
      </w:pPr>
    </w:p>
    <w:p w14:paraId="126D352F" w14:textId="77777777" w:rsidR="002427EE" w:rsidRPr="00211CA4" w:rsidRDefault="002427EE">
      <w:pPr>
        <w:tabs>
          <w:tab w:val="left" w:pos="567"/>
        </w:tabs>
        <w:ind w:left="567" w:right="-29" w:hanging="567"/>
        <w:rPr>
          <w:b/>
          <w:bCs/>
          <w:sz w:val="22"/>
          <w:szCs w:val="22"/>
        </w:rPr>
      </w:pPr>
      <w:r w:rsidRPr="00211CA4">
        <w:rPr>
          <w:b/>
          <w:bCs/>
          <w:sz w:val="22"/>
          <w:szCs w:val="22"/>
        </w:rPr>
        <w:t>4.</w:t>
      </w:r>
      <w:r w:rsidRPr="00211CA4">
        <w:rPr>
          <w:b/>
          <w:bCs/>
          <w:sz w:val="22"/>
          <w:szCs w:val="22"/>
        </w:rPr>
        <w:tab/>
      </w:r>
      <w:r w:rsidR="00F972D1" w:rsidRPr="00211CA4">
        <w:rPr>
          <w:b/>
          <w:bCs/>
          <w:sz w:val="22"/>
          <w:szCs w:val="22"/>
        </w:rPr>
        <w:t>Lehetséges mellékhatások</w:t>
      </w:r>
    </w:p>
    <w:p w14:paraId="029DFB5C" w14:textId="77777777" w:rsidR="002427EE" w:rsidRPr="00211CA4" w:rsidRDefault="002427EE">
      <w:pPr>
        <w:rPr>
          <w:sz w:val="22"/>
          <w:szCs w:val="22"/>
        </w:rPr>
      </w:pPr>
    </w:p>
    <w:p w14:paraId="01C09D24" w14:textId="77777777" w:rsidR="002427EE" w:rsidRPr="00211CA4" w:rsidRDefault="002427EE">
      <w:pPr>
        <w:pStyle w:val="Szvegtrzs"/>
        <w:rPr>
          <w:rFonts w:ascii="Times New Roman" w:hAnsi="Times New Roman"/>
          <w:sz w:val="22"/>
          <w:szCs w:val="22"/>
        </w:rPr>
      </w:pPr>
      <w:r w:rsidRPr="00211CA4">
        <w:rPr>
          <w:rFonts w:ascii="Times New Roman" w:hAnsi="Times New Roman"/>
          <w:sz w:val="22"/>
          <w:szCs w:val="22"/>
        </w:rPr>
        <w:t xml:space="preserve">Mint minden gyógyszer, így </w:t>
      </w:r>
      <w:r w:rsidR="00E05DA6" w:rsidRPr="00211CA4">
        <w:rPr>
          <w:rFonts w:ascii="Times New Roman" w:hAnsi="Times New Roman"/>
          <w:sz w:val="22"/>
          <w:szCs w:val="22"/>
          <w:lang w:val="hu-HU"/>
        </w:rPr>
        <w:t>ez a gyógyszer</w:t>
      </w:r>
      <w:r w:rsidRPr="00211CA4">
        <w:rPr>
          <w:rFonts w:ascii="Times New Roman" w:hAnsi="Times New Roman"/>
          <w:sz w:val="22"/>
          <w:szCs w:val="22"/>
        </w:rPr>
        <w:t xml:space="preserve"> is okozhat mellékhatásokat, amelyek azonban nem mindenkinél jelentkeznek. A mellékhatások általában enyhe</w:t>
      </w:r>
      <w:r w:rsidR="00E05DA6" w:rsidRPr="00211CA4">
        <w:rPr>
          <w:rFonts w:ascii="Times New Roman" w:hAnsi="Times New Roman"/>
          <w:sz w:val="22"/>
          <w:szCs w:val="22"/>
          <w:lang w:val="hu-HU"/>
        </w:rPr>
        <w:noBreakHyphen/>
      </w:r>
      <w:r w:rsidRPr="00211CA4">
        <w:rPr>
          <w:rFonts w:ascii="Times New Roman" w:hAnsi="Times New Roman"/>
          <w:sz w:val="22"/>
          <w:szCs w:val="22"/>
        </w:rPr>
        <w:t>közepes mértékűek és átmeneti jellegűek. Mindazonáltal beszámoltak súlyos és életveszélyes reakciókról is, melyek néha halálhoz vezettek. A legtöbb esetben (vénás vagy artériás adagolásnál) a beadást követően perceken belül, időnként (testüregi vagy gerincvelői adagolást követően) azonban később jelentkeznek a mellékhatások.</w:t>
      </w:r>
    </w:p>
    <w:p w14:paraId="555921B5" w14:textId="77777777" w:rsidR="00245399" w:rsidRDefault="00245399">
      <w:pPr>
        <w:rPr>
          <w:sz w:val="22"/>
          <w:szCs w:val="22"/>
        </w:rPr>
      </w:pPr>
    </w:p>
    <w:p w14:paraId="576EECFF" w14:textId="77777777" w:rsidR="002427EE" w:rsidRPr="00211CA4" w:rsidRDefault="002427EE">
      <w:pPr>
        <w:rPr>
          <w:sz w:val="22"/>
          <w:szCs w:val="22"/>
        </w:rPr>
      </w:pPr>
      <w:r w:rsidRPr="00211CA4">
        <w:rPr>
          <w:sz w:val="22"/>
          <w:szCs w:val="22"/>
        </w:rPr>
        <w:t>Az alábbi mellékhatásokat jelentették:</w:t>
      </w:r>
    </w:p>
    <w:p w14:paraId="5586D970" w14:textId="77777777" w:rsidR="00E05DA6" w:rsidRPr="00211CA4" w:rsidRDefault="00E05DA6">
      <w:pPr>
        <w:rPr>
          <w:sz w:val="22"/>
          <w:szCs w:val="22"/>
        </w:rPr>
      </w:pPr>
    </w:p>
    <w:p w14:paraId="31507F9F" w14:textId="77777777" w:rsidR="002427EE" w:rsidRPr="00211CA4" w:rsidRDefault="002427EE">
      <w:pPr>
        <w:rPr>
          <w:sz w:val="22"/>
          <w:szCs w:val="22"/>
        </w:rPr>
      </w:pPr>
      <w:r w:rsidRPr="00211CA4">
        <w:rPr>
          <w:i/>
          <w:sz w:val="22"/>
          <w:szCs w:val="22"/>
        </w:rPr>
        <w:t xml:space="preserve">Gyakori </w:t>
      </w:r>
      <w:r w:rsidRPr="00211CA4">
        <w:rPr>
          <w:sz w:val="22"/>
          <w:szCs w:val="22"/>
        </w:rPr>
        <w:t>(10</w:t>
      </w:r>
      <w:r w:rsidR="006B253F" w:rsidRPr="00211CA4">
        <w:rPr>
          <w:sz w:val="22"/>
          <w:szCs w:val="22"/>
        </w:rPr>
        <w:t>-ből legfeljebb</w:t>
      </w:r>
      <w:r w:rsidRPr="00211CA4">
        <w:rPr>
          <w:sz w:val="22"/>
          <w:szCs w:val="22"/>
        </w:rPr>
        <w:t xml:space="preserve"> 1 beteget érint</w:t>
      </w:r>
      <w:r w:rsidR="006B253F" w:rsidRPr="00211CA4">
        <w:rPr>
          <w:sz w:val="22"/>
          <w:szCs w:val="22"/>
        </w:rPr>
        <w:t>het</w:t>
      </w:r>
      <w:r w:rsidRPr="00211CA4">
        <w:rPr>
          <w:sz w:val="22"/>
          <w:szCs w:val="22"/>
        </w:rPr>
        <w:t>):</w:t>
      </w:r>
    </w:p>
    <w:p w14:paraId="783CB9BF" w14:textId="77777777" w:rsidR="002427EE" w:rsidRPr="00211CA4" w:rsidRDefault="002427EE" w:rsidP="00AC28FF">
      <w:pPr>
        <w:numPr>
          <w:ilvl w:val="0"/>
          <w:numId w:val="8"/>
        </w:numPr>
        <w:tabs>
          <w:tab w:val="clear" w:pos="720"/>
        </w:tabs>
        <w:ind w:left="567" w:hanging="567"/>
        <w:rPr>
          <w:sz w:val="22"/>
          <w:szCs w:val="22"/>
        </w:rPr>
      </w:pPr>
      <w:r w:rsidRPr="00211CA4">
        <w:rPr>
          <w:sz w:val="22"/>
          <w:szCs w:val="22"/>
        </w:rPr>
        <w:t>melegségérzés.</w:t>
      </w:r>
    </w:p>
    <w:p w14:paraId="4CAEBD10" w14:textId="77777777" w:rsidR="002427EE" w:rsidRPr="00211CA4" w:rsidRDefault="002427EE" w:rsidP="00207BC5">
      <w:pPr>
        <w:rPr>
          <w:sz w:val="22"/>
          <w:szCs w:val="22"/>
        </w:rPr>
      </w:pPr>
    </w:p>
    <w:p w14:paraId="6697DF35" w14:textId="77777777" w:rsidR="002427EE" w:rsidRPr="00211CA4" w:rsidRDefault="002427EE">
      <w:pPr>
        <w:rPr>
          <w:sz w:val="22"/>
          <w:szCs w:val="22"/>
        </w:rPr>
      </w:pPr>
      <w:r w:rsidRPr="00211CA4">
        <w:rPr>
          <w:i/>
          <w:sz w:val="22"/>
          <w:szCs w:val="22"/>
        </w:rPr>
        <w:t>Nem gyakori</w:t>
      </w:r>
      <w:r w:rsidRPr="00211CA4">
        <w:rPr>
          <w:sz w:val="22"/>
          <w:szCs w:val="22"/>
        </w:rPr>
        <w:t xml:space="preserve"> (100-b</w:t>
      </w:r>
      <w:r w:rsidR="006B253F" w:rsidRPr="00211CA4">
        <w:rPr>
          <w:sz w:val="22"/>
          <w:szCs w:val="22"/>
        </w:rPr>
        <w:t>ó</w:t>
      </w:r>
      <w:r w:rsidRPr="00211CA4">
        <w:rPr>
          <w:sz w:val="22"/>
          <w:szCs w:val="22"/>
        </w:rPr>
        <w:t xml:space="preserve">l </w:t>
      </w:r>
      <w:r w:rsidR="006B253F" w:rsidRPr="00211CA4">
        <w:rPr>
          <w:sz w:val="22"/>
          <w:szCs w:val="22"/>
        </w:rPr>
        <w:t>legfeljebb 1 beteget érinthet</w:t>
      </w:r>
      <w:r w:rsidRPr="00211CA4">
        <w:rPr>
          <w:sz w:val="22"/>
          <w:szCs w:val="22"/>
        </w:rPr>
        <w:t>):</w:t>
      </w:r>
    </w:p>
    <w:p w14:paraId="6B5AF0A2" w14:textId="77777777" w:rsidR="002427EE" w:rsidRPr="00211CA4" w:rsidRDefault="002427EE" w:rsidP="00AC28FF">
      <w:pPr>
        <w:numPr>
          <w:ilvl w:val="0"/>
          <w:numId w:val="8"/>
        </w:numPr>
        <w:tabs>
          <w:tab w:val="clear" w:pos="720"/>
        </w:tabs>
        <w:ind w:left="567" w:hanging="567"/>
        <w:rPr>
          <w:sz w:val="22"/>
          <w:szCs w:val="22"/>
        </w:rPr>
      </w:pPr>
      <w:r w:rsidRPr="00211CA4">
        <w:rPr>
          <w:sz w:val="22"/>
          <w:szCs w:val="22"/>
        </w:rPr>
        <w:t>fejfájás</w:t>
      </w:r>
    </w:p>
    <w:p w14:paraId="1ACE64C6" w14:textId="77777777" w:rsidR="002427EE" w:rsidRPr="00211CA4" w:rsidRDefault="002427EE" w:rsidP="00AC28FF">
      <w:pPr>
        <w:numPr>
          <w:ilvl w:val="0"/>
          <w:numId w:val="8"/>
        </w:numPr>
        <w:tabs>
          <w:tab w:val="clear" w:pos="720"/>
        </w:tabs>
        <w:ind w:left="567" w:hanging="567"/>
        <w:rPr>
          <w:sz w:val="22"/>
          <w:szCs w:val="22"/>
        </w:rPr>
      </w:pPr>
      <w:r w:rsidRPr="00211CA4">
        <w:rPr>
          <w:sz w:val="22"/>
          <w:szCs w:val="22"/>
        </w:rPr>
        <w:t>hányinger</w:t>
      </w:r>
    </w:p>
    <w:p w14:paraId="7AFCC563" w14:textId="77777777" w:rsidR="002427EE" w:rsidRPr="00211CA4" w:rsidRDefault="002427EE" w:rsidP="00AC28FF">
      <w:pPr>
        <w:numPr>
          <w:ilvl w:val="0"/>
          <w:numId w:val="7"/>
        </w:numPr>
        <w:tabs>
          <w:tab w:val="clear" w:pos="720"/>
        </w:tabs>
        <w:ind w:left="567" w:hanging="567"/>
        <w:rPr>
          <w:sz w:val="22"/>
          <w:szCs w:val="22"/>
        </w:rPr>
      </w:pPr>
      <w:r w:rsidRPr="00211CA4">
        <w:rPr>
          <w:sz w:val="22"/>
          <w:szCs w:val="22"/>
        </w:rPr>
        <w:t>szédülés</w:t>
      </w:r>
    </w:p>
    <w:p w14:paraId="4E2D4F6A" w14:textId="77777777" w:rsidR="002427EE" w:rsidRPr="00211CA4" w:rsidRDefault="002427EE" w:rsidP="00AC28FF">
      <w:pPr>
        <w:numPr>
          <w:ilvl w:val="0"/>
          <w:numId w:val="7"/>
        </w:numPr>
        <w:tabs>
          <w:tab w:val="clear" w:pos="720"/>
        </w:tabs>
        <w:ind w:left="567" w:hanging="567"/>
        <w:rPr>
          <w:sz w:val="22"/>
          <w:szCs w:val="22"/>
        </w:rPr>
      </w:pPr>
      <w:r w:rsidRPr="00211CA4">
        <w:rPr>
          <w:sz w:val="22"/>
          <w:szCs w:val="22"/>
        </w:rPr>
        <w:t xml:space="preserve">magas vérnyomás </w:t>
      </w:r>
    </w:p>
    <w:p w14:paraId="3B4C7771" w14:textId="2F03410C" w:rsidR="002427EE" w:rsidRPr="00211CA4" w:rsidRDefault="002427EE" w:rsidP="00AC28FF">
      <w:pPr>
        <w:numPr>
          <w:ilvl w:val="0"/>
          <w:numId w:val="7"/>
        </w:numPr>
        <w:tabs>
          <w:tab w:val="clear" w:pos="720"/>
        </w:tabs>
        <w:ind w:left="567" w:hanging="567"/>
        <w:rPr>
          <w:sz w:val="22"/>
          <w:szCs w:val="22"/>
        </w:rPr>
      </w:pPr>
      <w:r w:rsidRPr="00211CA4">
        <w:rPr>
          <w:sz w:val="22"/>
          <w:szCs w:val="22"/>
        </w:rPr>
        <w:t>légszomj</w:t>
      </w:r>
    </w:p>
    <w:p w14:paraId="7F8EED08" w14:textId="77777777" w:rsidR="002427EE" w:rsidRPr="00211CA4" w:rsidRDefault="002427EE" w:rsidP="00AC28FF">
      <w:pPr>
        <w:numPr>
          <w:ilvl w:val="0"/>
          <w:numId w:val="7"/>
        </w:numPr>
        <w:tabs>
          <w:tab w:val="clear" w:pos="720"/>
        </w:tabs>
        <w:ind w:left="567" w:hanging="567"/>
        <w:rPr>
          <w:sz w:val="22"/>
          <w:szCs w:val="22"/>
        </w:rPr>
      </w:pPr>
      <w:r w:rsidRPr="00211CA4">
        <w:rPr>
          <w:sz w:val="22"/>
          <w:szCs w:val="22"/>
        </w:rPr>
        <w:t>hányás</w:t>
      </w:r>
    </w:p>
    <w:p w14:paraId="29285AF2" w14:textId="77777777" w:rsidR="002427EE" w:rsidRPr="00211CA4" w:rsidRDefault="002427EE" w:rsidP="00AC28FF">
      <w:pPr>
        <w:numPr>
          <w:ilvl w:val="0"/>
          <w:numId w:val="7"/>
        </w:numPr>
        <w:tabs>
          <w:tab w:val="clear" w:pos="720"/>
        </w:tabs>
        <w:ind w:left="567" w:hanging="567"/>
        <w:rPr>
          <w:sz w:val="22"/>
          <w:szCs w:val="22"/>
        </w:rPr>
      </w:pPr>
      <w:r w:rsidRPr="00211CA4">
        <w:rPr>
          <w:sz w:val="22"/>
          <w:szCs w:val="22"/>
        </w:rPr>
        <w:t>bőrelváltozások, például kipirulás, kivörösödés, duzzanat</w:t>
      </w:r>
    </w:p>
    <w:p w14:paraId="0C35C651" w14:textId="77777777" w:rsidR="002427EE" w:rsidRPr="00211CA4" w:rsidRDefault="002427EE" w:rsidP="00AC28FF">
      <w:pPr>
        <w:numPr>
          <w:ilvl w:val="0"/>
          <w:numId w:val="7"/>
        </w:numPr>
        <w:tabs>
          <w:tab w:val="clear" w:pos="720"/>
        </w:tabs>
        <w:ind w:left="567" w:hanging="567"/>
        <w:rPr>
          <w:sz w:val="22"/>
          <w:szCs w:val="22"/>
        </w:rPr>
      </w:pPr>
      <w:r w:rsidRPr="00211CA4">
        <w:rPr>
          <w:sz w:val="22"/>
          <w:szCs w:val="22"/>
        </w:rPr>
        <w:t>csalánkiütés</w:t>
      </w:r>
    </w:p>
    <w:p w14:paraId="0605C116" w14:textId="77777777" w:rsidR="002427EE" w:rsidRPr="00211CA4" w:rsidRDefault="002427EE" w:rsidP="00AC28FF">
      <w:pPr>
        <w:numPr>
          <w:ilvl w:val="0"/>
          <w:numId w:val="7"/>
        </w:numPr>
        <w:tabs>
          <w:tab w:val="clear" w:pos="720"/>
        </w:tabs>
        <w:ind w:left="567" w:hanging="567"/>
        <w:rPr>
          <w:sz w:val="22"/>
          <w:szCs w:val="22"/>
        </w:rPr>
      </w:pPr>
      <w:r w:rsidRPr="00211CA4">
        <w:rPr>
          <w:sz w:val="22"/>
          <w:szCs w:val="22"/>
        </w:rPr>
        <w:t>viszketés</w:t>
      </w:r>
    </w:p>
    <w:p w14:paraId="25CD0A30" w14:textId="77777777" w:rsidR="002427EE" w:rsidRPr="00211CA4" w:rsidRDefault="002427EE" w:rsidP="00AC28FF">
      <w:pPr>
        <w:numPr>
          <w:ilvl w:val="0"/>
          <w:numId w:val="7"/>
        </w:numPr>
        <w:tabs>
          <w:tab w:val="clear" w:pos="720"/>
        </w:tabs>
        <w:ind w:left="567" w:hanging="567"/>
        <w:rPr>
          <w:sz w:val="22"/>
          <w:szCs w:val="22"/>
        </w:rPr>
      </w:pPr>
      <w:r w:rsidRPr="00211CA4">
        <w:rPr>
          <w:sz w:val="22"/>
          <w:szCs w:val="22"/>
        </w:rPr>
        <w:t xml:space="preserve">az injekció helyén jelentkező melegség- és fájdalomérzet </w:t>
      </w:r>
    </w:p>
    <w:p w14:paraId="460C98D2" w14:textId="77777777" w:rsidR="002427EE" w:rsidRPr="00211CA4" w:rsidRDefault="002427EE" w:rsidP="00AC28FF">
      <w:pPr>
        <w:numPr>
          <w:ilvl w:val="0"/>
          <w:numId w:val="7"/>
        </w:numPr>
        <w:tabs>
          <w:tab w:val="clear" w:pos="720"/>
        </w:tabs>
        <w:ind w:left="567" w:hanging="567"/>
        <w:rPr>
          <w:sz w:val="22"/>
          <w:szCs w:val="22"/>
        </w:rPr>
      </w:pPr>
      <w:r w:rsidRPr="00211CA4">
        <w:rPr>
          <w:sz w:val="22"/>
          <w:szCs w:val="22"/>
        </w:rPr>
        <w:t xml:space="preserve">mellkasi fájdalom. </w:t>
      </w:r>
    </w:p>
    <w:p w14:paraId="6C4F91C5" w14:textId="77777777" w:rsidR="002427EE" w:rsidRPr="00211CA4" w:rsidRDefault="002427EE" w:rsidP="00207BC5">
      <w:pPr>
        <w:rPr>
          <w:sz w:val="22"/>
          <w:szCs w:val="22"/>
        </w:rPr>
      </w:pPr>
    </w:p>
    <w:p w14:paraId="43981878" w14:textId="77777777" w:rsidR="002427EE" w:rsidRPr="00211CA4" w:rsidRDefault="002427EE">
      <w:pPr>
        <w:rPr>
          <w:sz w:val="22"/>
          <w:szCs w:val="22"/>
        </w:rPr>
      </w:pPr>
      <w:r w:rsidRPr="00211CA4">
        <w:rPr>
          <w:i/>
          <w:sz w:val="22"/>
          <w:szCs w:val="22"/>
        </w:rPr>
        <w:t xml:space="preserve">Ritka </w:t>
      </w:r>
      <w:r w:rsidRPr="00211CA4">
        <w:rPr>
          <w:sz w:val="22"/>
          <w:szCs w:val="22"/>
        </w:rPr>
        <w:t xml:space="preserve">(1000-ből </w:t>
      </w:r>
      <w:r w:rsidR="006B253F" w:rsidRPr="00211CA4">
        <w:rPr>
          <w:sz w:val="22"/>
          <w:szCs w:val="22"/>
        </w:rPr>
        <w:t>legfeljebb 1 beteget érinthet</w:t>
      </w:r>
      <w:r w:rsidRPr="00211CA4">
        <w:rPr>
          <w:sz w:val="22"/>
          <w:szCs w:val="22"/>
        </w:rPr>
        <w:t>):</w:t>
      </w:r>
    </w:p>
    <w:p w14:paraId="3CEF8EA2" w14:textId="77777777" w:rsidR="002427EE" w:rsidRPr="00AF3B37" w:rsidRDefault="002427EE" w:rsidP="00AC28FF">
      <w:pPr>
        <w:numPr>
          <w:ilvl w:val="0"/>
          <w:numId w:val="7"/>
        </w:numPr>
        <w:tabs>
          <w:tab w:val="clear" w:pos="720"/>
        </w:tabs>
        <w:ind w:left="567" w:hanging="567"/>
        <w:rPr>
          <w:sz w:val="22"/>
          <w:szCs w:val="22"/>
        </w:rPr>
      </w:pPr>
      <w:r w:rsidRPr="00C7037F">
        <w:rPr>
          <w:sz w:val="22"/>
          <w:szCs w:val="22"/>
        </w:rPr>
        <w:t>alacsony vérnyomás</w:t>
      </w:r>
    </w:p>
    <w:p w14:paraId="4D3FAAED" w14:textId="77777777" w:rsidR="002427EE" w:rsidRPr="00C7037F" w:rsidRDefault="002427EE" w:rsidP="00AC28FF">
      <w:pPr>
        <w:numPr>
          <w:ilvl w:val="0"/>
          <w:numId w:val="7"/>
        </w:numPr>
        <w:tabs>
          <w:tab w:val="clear" w:pos="720"/>
        </w:tabs>
        <w:ind w:left="567" w:hanging="567"/>
        <w:rPr>
          <w:sz w:val="22"/>
          <w:szCs w:val="22"/>
        </w:rPr>
      </w:pPr>
      <w:r w:rsidRPr="00C7037F">
        <w:rPr>
          <w:sz w:val="22"/>
          <w:szCs w:val="22"/>
        </w:rPr>
        <w:t>láz</w:t>
      </w:r>
    </w:p>
    <w:p w14:paraId="1E8D2A47" w14:textId="77777777" w:rsidR="00483927" w:rsidRPr="00C7037F" w:rsidRDefault="002427EE" w:rsidP="00AC28FF">
      <w:pPr>
        <w:numPr>
          <w:ilvl w:val="0"/>
          <w:numId w:val="9"/>
        </w:numPr>
        <w:tabs>
          <w:tab w:val="clear" w:pos="720"/>
          <w:tab w:val="num" w:pos="567"/>
        </w:tabs>
        <w:ind w:left="567" w:hanging="567"/>
        <w:rPr>
          <w:sz w:val="22"/>
          <w:szCs w:val="22"/>
        </w:rPr>
      </w:pPr>
      <w:r w:rsidRPr="00C7037F">
        <w:rPr>
          <w:sz w:val="22"/>
          <w:szCs w:val="22"/>
        </w:rPr>
        <w:t>a szívműködés felgyorsulása vagy lelassulása</w:t>
      </w:r>
    </w:p>
    <w:p w14:paraId="289BBA04" w14:textId="77777777" w:rsidR="002427EE" w:rsidRPr="00C7037F" w:rsidRDefault="00483927" w:rsidP="00AC28FF">
      <w:pPr>
        <w:numPr>
          <w:ilvl w:val="0"/>
          <w:numId w:val="9"/>
        </w:numPr>
        <w:tabs>
          <w:tab w:val="clear" w:pos="720"/>
          <w:tab w:val="num" w:pos="567"/>
        </w:tabs>
        <w:ind w:left="567" w:hanging="567"/>
        <w:rPr>
          <w:sz w:val="22"/>
          <w:szCs w:val="22"/>
        </w:rPr>
      </w:pPr>
      <w:r w:rsidRPr="00C7037F">
        <w:rPr>
          <w:sz w:val="22"/>
          <w:szCs w:val="22"/>
        </w:rPr>
        <w:t>kóros szívritmus</w:t>
      </w:r>
    </w:p>
    <w:p w14:paraId="793BE538" w14:textId="77777777" w:rsidR="002427EE" w:rsidRPr="00C7037F" w:rsidRDefault="002427EE" w:rsidP="00AC28FF">
      <w:pPr>
        <w:numPr>
          <w:ilvl w:val="0"/>
          <w:numId w:val="9"/>
        </w:numPr>
        <w:tabs>
          <w:tab w:val="clear" w:pos="720"/>
          <w:tab w:val="num" w:pos="567"/>
        </w:tabs>
        <w:ind w:left="567" w:hanging="567"/>
        <w:rPr>
          <w:sz w:val="22"/>
          <w:szCs w:val="22"/>
        </w:rPr>
      </w:pPr>
      <w:r w:rsidRPr="00C7037F">
        <w:rPr>
          <w:sz w:val="22"/>
          <w:szCs w:val="22"/>
        </w:rPr>
        <w:t>kiütés</w:t>
      </w:r>
    </w:p>
    <w:p w14:paraId="09D59746" w14:textId="77777777" w:rsidR="002427EE" w:rsidRPr="00C7037F" w:rsidRDefault="002427EE" w:rsidP="00AC28FF">
      <w:pPr>
        <w:numPr>
          <w:ilvl w:val="0"/>
          <w:numId w:val="9"/>
        </w:numPr>
        <w:tabs>
          <w:tab w:val="clear" w:pos="720"/>
          <w:tab w:val="num" w:pos="567"/>
        </w:tabs>
        <w:ind w:left="567" w:hanging="567"/>
        <w:rPr>
          <w:sz w:val="22"/>
          <w:szCs w:val="22"/>
        </w:rPr>
      </w:pPr>
      <w:r w:rsidRPr="00C7037F">
        <w:rPr>
          <w:sz w:val="22"/>
          <w:szCs w:val="22"/>
        </w:rPr>
        <w:t>gyengeség</w:t>
      </w:r>
    </w:p>
    <w:p w14:paraId="62190AB4" w14:textId="4C42CCBE" w:rsidR="002427EE" w:rsidRPr="00C7037F" w:rsidRDefault="00C7037F" w:rsidP="00AC28FF">
      <w:pPr>
        <w:numPr>
          <w:ilvl w:val="0"/>
          <w:numId w:val="9"/>
        </w:numPr>
        <w:tabs>
          <w:tab w:val="clear" w:pos="720"/>
          <w:tab w:val="num" w:pos="567"/>
        </w:tabs>
        <w:ind w:left="567" w:hanging="567"/>
        <w:rPr>
          <w:sz w:val="22"/>
          <w:szCs w:val="22"/>
        </w:rPr>
      </w:pPr>
      <w:r w:rsidRPr="00C7037F">
        <w:rPr>
          <w:sz w:val="22"/>
          <w:szCs w:val="22"/>
        </w:rPr>
        <w:t>izom</w:t>
      </w:r>
      <w:r w:rsidR="002427EE" w:rsidRPr="00C7037F">
        <w:rPr>
          <w:sz w:val="22"/>
          <w:szCs w:val="22"/>
        </w:rPr>
        <w:t>merevség</w:t>
      </w:r>
    </w:p>
    <w:p w14:paraId="75BC9705" w14:textId="77777777" w:rsidR="002427EE" w:rsidRPr="00C7037F" w:rsidRDefault="002427EE" w:rsidP="00AC28FF">
      <w:pPr>
        <w:numPr>
          <w:ilvl w:val="0"/>
          <w:numId w:val="9"/>
        </w:numPr>
        <w:tabs>
          <w:tab w:val="clear" w:pos="720"/>
          <w:tab w:val="num" w:pos="567"/>
        </w:tabs>
        <w:ind w:left="567" w:hanging="567"/>
        <w:rPr>
          <w:sz w:val="22"/>
          <w:szCs w:val="22"/>
        </w:rPr>
      </w:pPr>
      <w:r w:rsidRPr="00C7037F">
        <w:rPr>
          <w:sz w:val="22"/>
          <w:szCs w:val="22"/>
        </w:rPr>
        <w:t>ájulásérzés</w:t>
      </w:r>
    </w:p>
    <w:p w14:paraId="5EFA8FC7" w14:textId="77777777" w:rsidR="002427EE" w:rsidRPr="00C7037F" w:rsidRDefault="002427EE" w:rsidP="00AC28FF">
      <w:pPr>
        <w:numPr>
          <w:ilvl w:val="0"/>
          <w:numId w:val="9"/>
        </w:numPr>
        <w:tabs>
          <w:tab w:val="clear" w:pos="720"/>
          <w:tab w:val="num" w:pos="567"/>
        </w:tabs>
        <w:ind w:left="567" w:hanging="567"/>
        <w:rPr>
          <w:sz w:val="22"/>
          <w:szCs w:val="22"/>
        </w:rPr>
      </w:pPr>
      <w:r w:rsidRPr="00C7037F">
        <w:rPr>
          <w:sz w:val="22"/>
          <w:szCs w:val="22"/>
        </w:rPr>
        <w:lastRenderedPageBreak/>
        <w:t>hátfájás</w:t>
      </w:r>
    </w:p>
    <w:p w14:paraId="4D6AB3F6" w14:textId="77777777" w:rsidR="002427EE" w:rsidRPr="00C7037F" w:rsidRDefault="002427EE" w:rsidP="00AC28FF">
      <w:pPr>
        <w:numPr>
          <w:ilvl w:val="0"/>
          <w:numId w:val="9"/>
        </w:numPr>
        <w:tabs>
          <w:tab w:val="clear" w:pos="720"/>
          <w:tab w:val="num" w:pos="567"/>
        </w:tabs>
        <w:ind w:left="567" w:hanging="567"/>
        <w:rPr>
          <w:sz w:val="22"/>
          <w:szCs w:val="22"/>
        </w:rPr>
      </w:pPr>
      <w:r w:rsidRPr="00C7037F">
        <w:rPr>
          <w:sz w:val="22"/>
          <w:szCs w:val="22"/>
        </w:rPr>
        <w:t>egyes megváltozott laborértékek (</w:t>
      </w:r>
      <w:r w:rsidR="006B253F" w:rsidRPr="00C7037F">
        <w:rPr>
          <w:sz w:val="22"/>
          <w:szCs w:val="22"/>
        </w:rPr>
        <w:t xml:space="preserve">pl. </w:t>
      </w:r>
      <w:r w:rsidRPr="00C7037F">
        <w:rPr>
          <w:sz w:val="22"/>
          <w:szCs w:val="22"/>
        </w:rPr>
        <w:t xml:space="preserve">emelkedett </w:t>
      </w:r>
      <w:proofErr w:type="spellStart"/>
      <w:r w:rsidRPr="00C7037F">
        <w:rPr>
          <w:sz w:val="22"/>
          <w:szCs w:val="22"/>
        </w:rPr>
        <w:t>kreatininszint</w:t>
      </w:r>
      <w:proofErr w:type="spellEnd"/>
      <w:r w:rsidRPr="00C7037F">
        <w:rPr>
          <w:sz w:val="22"/>
          <w:szCs w:val="22"/>
        </w:rPr>
        <w:t>).</w:t>
      </w:r>
    </w:p>
    <w:p w14:paraId="1186C913" w14:textId="77777777" w:rsidR="002427EE" w:rsidRPr="00211CA4" w:rsidRDefault="002427EE">
      <w:pPr>
        <w:rPr>
          <w:sz w:val="22"/>
          <w:szCs w:val="22"/>
        </w:rPr>
      </w:pPr>
    </w:p>
    <w:p w14:paraId="7ADC962C" w14:textId="77777777" w:rsidR="002427EE" w:rsidRPr="00211CA4" w:rsidRDefault="006B253F">
      <w:pPr>
        <w:rPr>
          <w:sz w:val="22"/>
          <w:szCs w:val="22"/>
        </w:rPr>
      </w:pPr>
      <w:r w:rsidRPr="00211CA4">
        <w:rPr>
          <w:i/>
          <w:sz w:val="22"/>
          <w:szCs w:val="22"/>
        </w:rPr>
        <w:t>N</w:t>
      </w:r>
      <w:r w:rsidR="002427EE" w:rsidRPr="00211CA4">
        <w:rPr>
          <w:i/>
          <w:sz w:val="22"/>
          <w:szCs w:val="22"/>
        </w:rPr>
        <w:t>em ismert</w:t>
      </w:r>
      <w:r w:rsidR="002427EE" w:rsidRPr="00211CA4">
        <w:rPr>
          <w:sz w:val="22"/>
          <w:szCs w:val="22"/>
        </w:rPr>
        <w:t xml:space="preserve"> (a </w:t>
      </w:r>
      <w:r w:rsidRPr="00211CA4">
        <w:rPr>
          <w:sz w:val="22"/>
          <w:szCs w:val="22"/>
        </w:rPr>
        <w:t xml:space="preserve">gyakoriság a </w:t>
      </w:r>
      <w:r w:rsidR="002427EE" w:rsidRPr="00211CA4">
        <w:rPr>
          <w:sz w:val="22"/>
          <w:szCs w:val="22"/>
        </w:rPr>
        <w:t xml:space="preserve">rendelkezésre álló adatokból nem </w:t>
      </w:r>
      <w:r w:rsidR="00967AFD" w:rsidRPr="00211CA4">
        <w:rPr>
          <w:sz w:val="22"/>
          <w:szCs w:val="22"/>
        </w:rPr>
        <w:t>állapítható meg</w:t>
      </w:r>
      <w:r w:rsidR="002427EE" w:rsidRPr="00211CA4">
        <w:rPr>
          <w:sz w:val="22"/>
          <w:szCs w:val="22"/>
        </w:rPr>
        <w:t>):</w:t>
      </w:r>
    </w:p>
    <w:p w14:paraId="68C818F0" w14:textId="77777777" w:rsidR="005829C6" w:rsidRDefault="00B32076" w:rsidP="00AC28FF">
      <w:pPr>
        <w:numPr>
          <w:ilvl w:val="0"/>
          <w:numId w:val="10"/>
        </w:numPr>
        <w:tabs>
          <w:tab w:val="clear" w:pos="720"/>
          <w:tab w:val="num" w:pos="567"/>
        </w:tabs>
        <w:ind w:left="567" w:hanging="567"/>
        <w:rPr>
          <w:sz w:val="22"/>
          <w:szCs w:val="22"/>
          <w:shd w:val="clear" w:color="auto" w:fill="FFFFFF"/>
        </w:rPr>
      </w:pPr>
      <w:r w:rsidRPr="00AC28FF">
        <w:rPr>
          <w:sz w:val="22"/>
          <w:szCs w:val="22"/>
          <w:shd w:val="clear" w:color="auto" w:fill="FFFFFF"/>
        </w:rPr>
        <w:t>Haladéktalanul keresse fel orvosát, amennyiben súlyos bőrreakció lép fel Önnél</w:t>
      </w:r>
      <w:r w:rsidR="005829C6">
        <w:rPr>
          <w:sz w:val="22"/>
          <w:szCs w:val="22"/>
          <w:shd w:val="clear" w:color="auto" w:fill="FFFFFF"/>
        </w:rPr>
        <w:t>, mint például</w:t>
      </w:r>
      <w:r w:rsidRPr="00AC28FF">
        <w:rPr>
          <w:sz w:val="22"/>
          <w:szCs w:val="22"/>
          <w:shd w:val="clear" w:color="auto" w:fill="FFFFFF"/>
        </w:rPr>
        <w:t>:</w:t>
      </w:r>
    </w:p>
    <w:p w14:paraId="02C823D5" w14:textId="03586FAC" w:rsidR="005829C6" w:rsidRPr="00C10E39" w:rsidRDefault="005829C6" w:rsidP="004753D6">
      <w:pPr>
        <w:pStyle w:val="Listaszerbekezds"/>
        <w:numPr>
          <w:ilvl w:val="1"/>
          <w:numId w:val="10"/>
        </w:numPr>
        <w:tabs>
          <w:tab w:val="clear" w:pos="1440"/>
          <w:tab w:val="num" w:pos="1134"/>
        </w:tabs>
        <w:ind w:left="1134" w:hanging="567"/>
        <w:rPr>
          <w:noProof/>
          <w:szCs w:val="22"/>
          <w:lang w:val="hu"/>
        </w:rPr>
      </w:pPr>
      <w:r>
        <w:rPr>
          <w:noProof/>
          <w:szCs w:val="22"/>
          <w:lang w:val="hu"/>
        </w:rPr>
        <w:t>hólyagok, bőrhámlás, a szájban, torokban, orrban, nemi szerveken és szem</w:t>
      </w:r>
      <w:r w:rsidR="00F010C2">
        <w:rPr>
          <w:noProof/>
          <w:szCs w:val="22"/>
          <w:lang w:val="hu"/>
        </w:rPr>
        <w:t>tájékon</w:t>
      </w:r>
      <w:r>
        <w:rPr>
          <w:noProof/>
          <w:szCs w:val="22"/>
          <w:lang w:val="hu"/>
        </w:rPr>
        <w:t xml:space="preserve"> elhelyezkedő fekélyek. Ezeket a súlyos bőrkiütéseket láz és influenzaszerű tünetek előzhetik meg (Stevens–Johnson-szindróma, toxikus epidermális nekrolízis)</w:t>
      </w:r>
    </w:p>
    <w:p w14:paraId="33903F94" w14:textId="116D56D0" w:rsidR="00BD350D" w:rsidRDefault="00F010C2" w:rsidP="004753D6">
      <w:pPr>
        <w:numPr>
          <w:ilvl w:val="1"/>
          <w:numId w:val="10"/>
        </w:numPr>
        <w:tabs>
          <w:tab w:val="clear" w:pos="1440"/>
          <w:tab w:val="num" w:pos="1134"/>
        </w:tabs>
        <w:ind w:left="1134" w:hanging="567"/>
        <w:rPr>
          <w:sz w:val="22"/>
          <w:szCs w:val="22"/>
          <w:shd w:val="clear" w:color="auto" w:fill="FFFFFF"/>
        </w:rPr>
      </w:pPr>
      <w:r>
        <w:rPr>
          <w:sz w:val="22"/>
          <w:szCs w:val="22"/>
          <w:shd w:val="clear" w:color="auto" w:fill="FFFFFF"/>
        </w:rPr>
        <w:t xml:space="preserve">láz kíséretében jelentkező </w:t>
      </w:r>
      <w:r w:rsidR="00B32076" w:rsidRPr="00AC28FF">
        <w:rPr>
          <w:sz w:val="22"/>
          <w:szCs w:val="22"/>
          <w:shd w:val="clear" w:color="auto" w:fill="FFFFFF"/>
        </w:rPr>
        <w:t xml:space="preserve">vörös, </w:t>
      </w:r>
      <w:r w:rsidR="00B32076" w:rsidRPr="00756F3E">
        <w:rPr>
          <w:sz w:val="22"/>
          <w:szCs w:val="22"/>
          <w:shd w:val="clear" w:color="auto" w:fill="FFFFFF"/>
        </w:rPr>
        <w:t>pikkelyes kiütés bőr alatti kiemelkedésekkel és hólyagokkal</w:t>
      </w:r>
      <w:r w:rsidR="005829C6">
        <w:rPr>
          <w:sz w:val="22"/>
          <w:szCs w:val="22"/>
          <w:shd w:val="clear" w:color="auto" w:fill="FFFFFF"/>
        </w:rPr>
        <w:t xml:space="preserve">. A tünetek rendszerint a kezelés </w:t>
      </w:r>
      <w:r w:rsidR="00D62B2C">
        <w:rPr>
          <w:noProof/>
          <w:sz w:val="22"/>
          <w:szCs w:val="22"/>
          <w:lang w:val="hu"/>
        </w:rPr>
        <w:t xml:space="preserve">megkezdésekor </w:t>
      </w:r>
      <w:r w:rsidR="005829C6">
        <w:rPr>
          <w:sz w:val="22"/>
          <w:szCs w:val="22"/>
          <w:shd w:val="clear" w:color="auto" w:fill="FFFFFF"/>
        </w:rPr>
        <w:t>jelentkeznek</w:t>
      </w:r>
      <w:r w:rsidR="00B32076" w:rsidRPr="00756F3E">
        <w:rPr>
          <w:sz w:val="22"/>
          <w:szCs w:val="22"/>
          <w:shd w:val="clear" w:color="auto" w:fill="FFFFFF"/>
        </w:rPr>
        <w:t xml:space="preserve"> (</w:t>
      </w:r>
      <w:r w:rsidR="008678D5">
        <w:rPr>
          <w:sz w:val="22"/>
          <w:szCs w:val="22"/>
          <w:shd w:val="clear" w:color="auto" w:fill="FFFFFF"/>
        </w:rPr>
        <w:t xml:space="preserve">akut generalizált </w:t>
      </w:r>
      <w:proofErr w:type="spellStart"/>
      <w:r w:rsidR="00B32076" w:rsidRPr="00756F3E">
        <w:rPr>
          <w:sz w:val="22"/>
          <w:szCs w:val="22"/>
          <w:shd w:val="clear" w:color="auto" w:fill="FFFFFF"/>
        </w:rPr>
        <w:t>exant</w:t>
      </w:r>
      <w:r w:rsidR="00E05DA6" w:rsidRPr="00D40CF8">
        <w:rPr>
          <w:sz w:val="22"/>
          <w:szCs w:val="22"/>
          <w:shd w:val="clear" w:color="auto" w:fill="FFFFFF"/>
        </w:rPr>
        <w:t>émás</w:t>
      </w:r>
      <w:proofErr w:type="spellEnd"/>
      <w:r w:rsidR="00B32076" w:rsidRPr="00D40CF8">
        <w:rPr>
          <w:sz w:val="22"/>
          <w:szCs w:val="22"/>
          <w:shd w:val="clear" w:color="auto" w:fill="FFFFFF"/>
        </w:rPr>
        <w:t xml:space="preserve"> </w:t>
      </w:r>
      <w:proofErr w:type="spellStart"/>
      <w:r w:rsidR="00B32076" w:rsidRPr="00D40CF8">
        <w:rPr>
          <w:sz w:val="22"/>
          <w:szCs w:val="22"/>
          <w:shd w:val="clear" w:color="auto" w:fill="FFFFFF"/>
        </w:rPr>
        <w:t>pusztulózis</w:t>
      </w:r>
      <w:proofErr w:type="spellEnd"/>
      <w:r w:rsidR="00B32076" w:rsidRPr="00D40CF8">
        <w:rPr>
          <w:sz w:val="22"/>
          <w:szCs w:val="22"/>
          <w:shd w:val="clear" w:color="auto" w:fill="FFFFFF"/>
        </w:rPr>
        <w:t>)</w:t>
      </w:r>
    </w:p>
    <w:p w14:paraId="7B79FFA1" w14:textId="2AA833D1" w:rsidR="00B32076" w:rsidRPr="00D40CF8" w:rsidRDefault="00BD350D" w:rsidP="00C10E39">
      <w:pPr>
        <w:numPr>
          <w:ilvl w:val="1"/>
          <w:numId w:val="10"/>
        </w:numPr>
        <w:tabs>
          <w:tab w:val="clear" w:pos="1440"/>
          <w:tab w:val="num" w:pos="1134"/>
        </w:tabs>
        <w:ind w:left="1134" w:hanging="567"/>
        <w:rPr>
          <w:sz w:val="22"/>
          <w:szCs w:val="22"/>
          <w:shd w:val="clear" w:color="auto" w:fill="FFFFFF"/>
        </w:rPr>
      </w:pPr>
      <w:r w:rsidRPr="00BD350D">
        <w:rPr>
          <w:sz w:val="22"/>
          <w:szCs w:val="22"/>
          <w:shd w:val="clear" w:color="auto" w:fill="FFFFFF"/>
          <w:lang w:val="hu"/>
        </w:rPr>
        <w:t>kiterjedt kiütés, magas testhőmérséklet és nyirokcsomó-megnagyobbodás (DRESS</w:t>
      </w:r>
      <w:r w:rsidR="00F010C2">
        <w:rPr>
          <w:sz w:val="22"/>
          <w:szCs w:val="22"/>
          <w:shd w:val="clear" w:color="auto" w:fill="FFFFFF"/>
          <w:lang w:val="hu"/>
        </w:rPr>
        <w:noBreakHyphen/>
      </w:r>
      <w:r w:rsidRPr="00BD350D">
        <w:rPr>
          <w:sz w:val="22"/>
          <w:szCs w:val="22"/>
          <w:shd w:val="clear" w:color="auto" w:fill="FFFFFF"/>
          <w:lang w:val="hu"/>
        </w:rPr>
        <w:t>szindróma vagy gyógyszer-túlérzékenységi szindróma)</w:t>
      </w:r>
      <w:r w:rsidR="00B32076" w:rsidRPr="00D40CF8">
        <w:rPr>
          <w:sz w:val="22"/>
          <w:szCs w:val="22"/>
          <w:shd w:val="clear" w:color="auto" w:fill="FFFFFF"/>
        </w:rPr>
        <w:t>.</w:t>
      </w:r>
    </w:p>
    <w:p w14:paraId="1250C830" w14:textId="77777777" w:rsidR="002427EE" w:rsidRPr="00756F3E" w:rsidRDefault="002427EE" w:rsidP="00AC28FF">
      <w:pPr>
        <w:numPr>
          <w:ilvl w:val="0"/>
          <w:numId w:val="10"/>
        </w:numPr>
        <w:tabs>
          <w:tab w:val="clear" w:pos="720"/>
          <w:tab w:val="num" w:pos="567"/>
        </w:tabs>
        <w:ind w:left="567" w:hanging="567"/>
        <w:rPr>
          <w:sz w:val="22"/>
          <w:szCs w:val="22"/>
        </w:rPr>
      </w:pPr>
      <w:r w:rsidRPr="00756F3E">
        <w:rPr>
          <w:sz w:val="22"/>
          <w:szCs w:val="22"/>
          <w:shd w:val="clear" w:color="auto" w:fill="FFFFFF"/>
        </w:rPr>
        <w:t>tisztázatlan eredetű zúzódás, bevérzés</w:t>
      </w:r>
    </w:p>
    <w:p w14:paraId="401CA74A" w14:textId="77777777" w:rsidR="00C52CAE" w:rsidRPr="00756F3E" w:rsidRDefault="00C52CAE" w:rsidP="00AC28FF">
      <w:pPr>
        <w:numPr>
          <w:ilvl w:val="0"/>
          <w:numId w:val="10"/>
        </w:numPr>
        <w:tabs>
          <w:tab w:val="clear" w:pos="720"/>
          <w:tab w:val="num" w:pos="567"/>
        </w:tabs>
        <w:ind w:left="567" w:hanging="567"/>
        <w:rPr>
          <w:sz w:val="22"/>
          <w:szCs w:val="22"/>
          <w:shd w:val="clear" w:color="auto" w:fill="FFFFFF"/>
        </w:rPr>
      </w:pPr>
      <w:proofErr w:type="spellStart"/>
      <w:r w:rsidRPr="00756F3E">
        <w:rPr>
          <w:sz w:val="22"/>
          <w:szCs w:val="22"/>
          <w:shd w:val="clear" w:color="auto" w:fill="FFFFFF"/>
        </w:rPr>
        <w:t>hemolítikus</w:t>
      </w:r>
      <w:proofErr w:type="spellEnd"/>
      <w:r w:rsidRPr="00756F3E">
        <w:rPr>
          <w:sz w:val="22"/>
          <w:szCs w:val="22"/>
          <w:shd w:val="clear" w:color="auto" w:fill="FFFFFF"/>
        </w:rPr>
        <w:t xml:space="preserve"> anémia (a vörösvértestek kóros lebomlása, amely fáradtságot, szapora szívverést és légszomjat okozhat)</w:t>
      </w:r>
    </w:p>
    <w:p w14:paraId="264A9129" w14:textId="77777777" w:rsidR="002427EE" w:rsidRPr="00C10E39" w:rsidRDefault="002427EE" w:rsidP="00AC28FF">
      <w:pPr>
        <w:numPr>
          <w:ilvl w:val="0"/>
          <w:numId w:val="10"/>
        </w:numPr>
        <w:tabs>
          <w:tab w:val="clear" w:pos="720"/>
          <w:tab w:val="num" w:pos="567"/>
        </w:tabs>
        <w:ind w:left="567" w:hanging="567"/>
        <w:rPr>
          <w:sz w:val="22"/>
          <w:szCs w:val="22"/>
        </w:rPr>
      </w:pPr>
      <w:r w:rsidRPr="00756F3E">
        <w:rPr>
          <w:sz w:val="22"/>
          <w:szCs w:val="22"/>
          <w:shd w:val="clear" w:color="auto" w:fill="FFFFFF"/>
        </w:rPr>
        <w:t>súlyos allergiás reakció</w:t>
      </w:r>
    </w:p>
    <w:p w14:paraId="7A3F2534" w14:textId="4EA32674" w:rsidR="00BD350D" w:rsidRPr="00756F3E" w:rsidRDefault="00BD350D" w:rsidP="00AC28FF">
      <w:pPr>
        <w:numPr>
          <w:ilvl w:val="0"/>
          <w:numId w:val="10"/>
        </w:numPr>
        <w:tabs>
          <w:tab w:val="clear" w:pos="720"/>
          <w:tab w:val="num" w:pos="567"/>
        </w:tabs>
        <w:ind w:left="567" w:hanging="567"/>
        <w:rPr>
          <w:sz w:val="22"/>
          <w:szCs w:val="22"/>
        </w:rPr>
      </w:pPr>
      <w:r>
        <w:rPr>
          <w:sz w:val="22"/>
          <w:szCs w:val="22"/>
          <w:shd w:val="clear" w:color="auto" w:fill="FFFFFF"/>
        </w:rPr>
        <w:t>a pajzsmirigy túlműködése (</w:t>
      </w:r>
      <w:proofErr w:type="spellStart"/>
      <w:r>
        <w:rPr>
          <w:sz w:val="22"/>
          <w:szCs w:val="22"/>
          <w:shd w:val="clear" w:color="auto" w:fill="FFFFFF"/>
        </w:rPr>
        <w:t>hipertireózis</w:t>
      </w:r>
      <w:proofErr w:type="spellEnd"/>
      <w:r>
        <w:rPr>
          <w:sz w:val="22"/>
          <w:szCs w:val="22"/>
          <w:shd w:val="clear" w:color="auto" w:fill="FFFFFF"/>
        </w:rPr>
        <w:t>)</w:t>
      </w:r>
    </w:p>
    <w:p w14:paraId="15AF8C1E" w14:textId="77777777" w:rsidR="002427EE" w:rsidRPr="00756F3E" w:rsidRDefault="002427EE" w:rsidP="00AC28FF">
      <w:pPr>
        <w:numPr>
          <w:ilvl w:val="0"/>
          <w:numId w:val="10"/>
        </w:numPr>
        <w:tabs>
          <w:tab w:val="clear" w:pos="720"/>
          <w:tab w:val="num" w:pos="567"/>
        </w:tabs>
        <w:ind w:left="567" w:hanging="567"/>
        <w:rPr>
          <w:sz w:val="22"/>
          <w:szCs w:val="22"/>
        </w:rPr>
      </w:pPr>
      <w:r w:rsidRPr="00756F3E">
        <w:rPr>
          <w:sz w:val="22"/>
          <w:szCs w:val="22"/>
          <w:shd w:val="clear" w:color="auto" w:fill="FFFFFF"/>
        </w:rPr>
        <w:t>szorongás, zavartság</w:t>
      </w:r>
    </w:p>
    <w:p w14:paraId="0A9F138C" w14:textId="77777777" w:rsidR="002427EE" w:rsidRPr="00756F3E" w:rsidRDefault="002427EE" w:rsidP="00B37ECB">
      <w:pPr>
        <w:widowControl/>
        <w:numPr>
          <w:ilvl w:val="0"/>
          <w:numId w:val="10"/>
        </w:numPr>
        <w:tabs>
          <w:tab w:val="clear" w:pos="720"/>
          <w:tab w:val="num" w:pos="567"/>
        </w:tabs>
        <w:ind w:left="567" w:hanging="567"/>
        <w:rPr>
          <w:sz w:val="22"/>
          <w:szCs w:val="22"/>
        </w:rPr>
      </w:pPr>
      <w:r w:rsidRPr="00756F3E">
        <w:rPr>
          <w:sz w:val="22"/>
          <w:szCs w:val="22"/>
          <w:shd w:val="clear" w:color="auto" w:fill="FFFFFF"/>
        </w:rPr>
        <w:t xml:space="preserve">kóma, mini-sztrók, </w:t>
      </w:r>
      <w:r w:rsidR="006B253F" w:rsidRPr="00756F3E">
        <w:rPr>
          <w:sz w:val="22"/>
          <w:szCs w:val="22"/>
          <w:shd w:val="clear" w:color="auto" w:fill="FFFFFF"/>
        </w:rPr>
        <w:t xml:space="preserve">az </w:t>
      </w:r>
      <w:r w:rsidRPr="00756F3E">
        <w:rPr>
          <w:sz w:val="22"/>
          <w:szCs w:val="22"/>
          <w:shd w:val="clear" w:color="auto" w:fill="FFFFFF"/>
        </w:rPr>
        <w:t>agyi vérellátás</w:t>
      </w:r>
      <w:r w:rsidR="006B253F" w:rsidRPr="00756F3E">
        <w:rPr>
          <w:sz w:val="22"/>
          <w:szCs w:val="22"/>
          <w:shd w:val="clear" w:color="auto" w:fill="FFFFFF"/>
        </w:rPr>
        <w:t xml:space="preserve"> zavara</w:t>
      </w:r>
      <w:r w:rsidRPr="00756F3E">
        <w:rPr>
          <w:sz w:val="22"/>
          <w:szCs w:val="22"/>
          <w:shd w:val="clear" w:color="auto" w:fill="FFFFFF"/>
        </w:rPr>
        <w:t xml:space="preserve"> vagy </w:t>
      </w:r>
      <w:r w:rsidR="006B253F" w:rsidRPr="00756F3E">
        <w:rPr>
          <w:sz w:val="22"/>
          <w:szCs w:val="22"/>
          <w:shd w:val="clear" w:color="auto" w:fill="FFFFFF"/>
        </w:rPr>
        <w:t>az agy vérellátásának</w:t>
      </w:r>
      <w:r w:rsidRPr="00756F3E">
        <w:rPr>
          <w:sz w:val="22"/>
          <w:szCs w:val="22"/>
          <w:shd w:val="clear" w:color="auto" w:fill="FFFFFF"/>
        </w:rPr>
        <w:t xml:space="preserve"> hiánya, paralízis, görcsök, eszméletvesztés vagy ájulás </w:t>
      </w:r>
    </w:p>
    <w:p w14:paraId="13BDA1A0" w14:textId="77777777" w:rsidR="002427EE" w:rsidRPr="00756F3E" w:rsidRDefault="002427EE" w:rsidP="00AC28FF">
      <w:pPr>
        <w:numPr>
          <w:ilvl w:val="0"/>
          <w:numId w:val="10"/>
        </w:numPr>
        <w:tabs>
          <w:tab w:val="clear" w:pos="720"/>
          <w:tab w:val="num" w:pos="567"/>
        </w:tabs>
        <w:ind w:left="567" w:hanging="567"/>
        <w:rPr>
          <w:sz w:val="22"/>
          <w:szCs w:val="22"/>
        </w:rPr>
      </w:pPr>
      <w:r w:rsidRPr="00756F3E">
        <w:rPr>
          <w:sz w:val="22"/>
          <w:szCs w:val="22"/>
          <w:shd w:val="clear" w:color="auto" w:fill="FFFFFF"/>
        </w:rPr>
        <w:t>beszédzavar</w:t>
      </w:r>
    </w:p>
    <w:p w14:paraId="6CEE40B4" w14:textId="77777777" w:rsidR="002427EE" w:rsidRPr="00756F3E" w:rsidRDefault="002427EE" w:rsidP="00AC28FF">
      <w:pPr>
        <w:numPr>
          <w:ilvl w:val="0"/>
          <w:numId w:val="10"/>
        </w:numPr>
        <w:tabs>
          <w:tab w:val="clear" w:pos="720"/>
          <w:tab w:val="num" w:pos="567"/>
        </w:tabs>
        <w:ind w:left="567" w:hanging="567"/>
        <w:rPr>
          <w:sz w:val="22"/>
          <w:szCs w:val="22"/>
        </w:rPr>
      </w:pPr>
      <w:r w:rsidRPr="00756F3E">
        <w:rPr>
          <w:sz w:val="22"/>
          <w:szCs w:val="22"/>
          <w:shd w:val="clear" w:color="auto" w:fill="FFFFFF"/>
        </w:rPr>
        <w:t>rendellenes bőrérzetek (úgymint bizsergés vagy viszketés)</w:t>
      </w:r>
    </w:p>
    <w:p w14:paraId="0B352178" w14:textId="77777777" w:rsidR="002427EE" w:rsidRPr="00756F3E" w:rsidRDefault="002427EE" w:rsidP="00AC28FF">
      <w:pPr>
        <w:numPr>
          <w:ilvl w:val="0"/>
          <w:numId w:val="10"/>
        </w:numPr>
        <w:tabs>
          <w:tab w:val="clear" w:pos="720"/>
          <w:tab w:val="num" w:pos="567"/>
        </w:tabs>
        <w:ind w:left="567" w:hanging="567"/>
        <w:rPr>
          <w:sz w:val="22"/>
          <w:szCs w:val="22"/>
        </w:rPr>
      </w:pPr>
      <w:r w:rsidRPr="00756F3E">
        <w:rPr>
          <w:sz w:val="22"/>
          <w:szCs w:val="22"/>
          <w:shd w:val="clear" w:color="auto" w:fill="FFFFFF"/>
        </w:rPr>
        <w:t>memóriazavar</w:t>
      </w:r>
    </w:p>
    <w:p w14:paraId="1051B79D" w14:textId="77777777" w:rsidR="002427EE" w:rsidRPr="00756F3E" w:rsidRDefault="002427EE" w:rsidP="00AC28FF">
      <w:pPr>
        <w:numPr>
          <w:ilvl w:val="0"/>
          <w:numId w:val="10"/>
        </w:numPr>
        <w:tabs>
          <w:tab w:val="clear" w:pos="720"/>
          <w:tab w:val="num" w:pos="567"/>
        </w:tabs>
        <w:ind w:left="567" w:hanging="567"/>
        <w:rPr>
          <w:sz w:val="22"/>
          <w:szCs w:val="22"/>
        </w:rPr>
      </w:pPr>
      <w:r w:rsidRPr="00756F3E">
        <w:rPr>
          <w:sz w:val="22"/>
          <w:szCs w:val="22"/>
          <w:shd w:val="clear" w:color="auto" w:fill="FFFFFF"/>
        </w:rPr>
        <w:t>álmosság</w:t>
      </w:r>
    </w:p>
    <w:p w14:paraId="29FDAC4C" w14:textId="77777777" w:rsidR="002427EE" w:rsidRPr="00756F3E" w:rsidRDefault="002427EE" w:rsidP="00AC28FF">
      <w:pPr>
        <w:numPr>
          <w:ilvl w:val="0"/>
          <w:numId w:val="10"/>
        </w:numPr>
        <w:tabs>
          <w:tab w:val="clear" w:pos="720"/>
          <w:tab w:val="num" w:pos="567"/>
        </w:tabs>
        <w:ind w:left="567" w:hanging="567"/>
        <w:rPr>
          <w:sz w:val="22"/>
          <w:szCs w:val="22"/>
        </w:rPr>
      </w:pPr>
      <w:r w:rsidRPr="00756F3E">
        <w:rPr>
          <w:sz w:val="22"/>
          <w:szCs w:val="22"/>
          <w:shd w:val="clear" w:color="auto" w:fill="FFFFFF"/>
        </w:rPr>
        <w:t>ízérzés megváltozása</w:t>
      </w:r>
    </w:p>
    <w:p w14:paraId="08D9BD84" w14:textId="528FF8C2" w:rsidR="006D0A0A" w:rsidRPr="00756F3E" w:rsidRDefault="006D0A0A" w:rsidP="00AC28FF">
      <w:pPr>
        <w:numPr>
          <w:ilvl w:val="0"/>
          <w:numId w:val="10"/>
        </w:numPr>
        <w:tabs>
          <w:tab w:val="clear" w:pos="720"/>
          <w:tab w:val="num" w:pos="567"/>
        </w:tabs>
        <w:ind w:left="567" w:hanging="567"/>
        <w:rPr>
          <w:sz w:val="22"/>
          <w:szCs w:val="22"/>
          <w:shd w:val="clear" w:color="auto" w:fill="FFFFFF"/>
        </w:rPr>
      </w:pPr>
      <w:r w:rsidRPr="00756F3E">
        <w:rPr>
          <w:sz w:val="22"/>
          <w:szCs w:val="22"/>
          <w:shd w:val="clear" w:color="auto" w:fill="FFFFFF"/>
        </w:rPr>
        <w:t>agyi működészavar (</w:t>
      </w:r>
      <w:proofErr w:type="spellStart"/>
      <w:r w:rsidRPr="00756F3E">
        <w:rPr>
          <w:sz w:val="22"/>
          <w:szCs w:val="22"/>
          <w:shd w:val="clear" w:color="auto" w:fill="FFFFFF"/>
        </w:rPr>
        <w:t>enkefalopátia</w:t>
      </w:r>
      <w:proofErr w:type="spellEnd"/>
      <w:r w:rsidRPr="00756F3E">
        <w:rPr>
          <w:sz w:val="22"/>
          <w:szCs w:val="22"/>
          <w:shd w:val="clear" w:color="auto" w:fill="FFFFFF"/>
        </w:rPr>
        <w:t>) olyan tünetekkel</w:t>
      </w:r>
      <w:r w:rsidR="00D85912" w:rsidRPr="00756F3E">
        <w:rPr>
          <w:sz w:val="22"/>
          <w:szCs w:val="22"/>
          <w:shd w:val="clear" w:color="auto" w:fill="FFFFFF"/>
        </w:rPr>
        <w:t>,</w:t>
      </w:r>
      <w:r w:rsidRPr="00756F3E">
        <w:rPr>
          <w:sz w:val="22"/>
          <w:szCs w:val="22"/>
          <w:shd w:val="clear" w:color="auto" w:fill="FFFFFF"/>
        </w:rPr>
        <w:t xml:space="preserve"> mint fejfájás, látászavar, látásvesztés, zavartság, görcsrohamok, koordinációs zavar, féloldali mozgási nehezítettség, beszédzavar, eszméletvesztés</w:t>
      </w:r>
    </w:p>
    <w:p w14:paraId="03C7A42C" w14:textId="7995F4B5" w:rsidR="002427EE" w:rsidRPr="00756F3E" w:rsidRDefault="002427EE" w:rsidP="00AC28FF">
      <w:pPr>
        <w:numPr>
          <w:ilvl w:val="0"/>
          <w:numId w:val="10"/>
        </w:numPr>
        <w:tabs>
          <w:tab w:val="clear" w:pos="720"/>
          <w:tab w:val="num" w:pos="567"/>
        </w:tabs>
        <w:ind w:left="567" w:hanging="567"/>
        <w:rPr>
          <w:sz w:val="22"/>
          <w:szCs w:val="22"/>
        </w:rPr>
      </w:pPr>
      <w:r w:rsidRPr="00756F3E">
        <w:rPr>
          <w:sz w:val="22"/>
          <w:szCs w:val="22"/>
          <w:shd w:val="clear" w:color="auto" w:fill="FFFFFF"/>
        </w:rPr>
        <w:t>látászavarok, beleértve az átmeneti vakságot</w:t>
      </w:r>
    </w:p>
    <w:p w14:paraId="1CF1E72E" w14:textId="77777777" w:rsidR="002427EE" w:rsidRPr="00756F3E" w:rsidRDefault="002427EE" w:rsidP="00AC28FF">
      <w:pPr>
        <w:numPr>
          <w:ilvl w:val="0"/>
          <w:numId w:val="10"/>
        </w:numPr>
        <w:tabs>
          <w:tab w:val="clear" w:pos="720"/>
          <w:tab w:val="num" w:pos="567"/>
        </w:tabs>
        <w:ind w:left="567" w:hanging="567"/>
        <w:rPr>
          <w:sz w:val="22"/>
          <w:szCs w:val="22"/>
        </w:rPr>
      </w:pPr>
      <w:r w:rsidRPr="00756F3E">
        <w:rPr>
          <w:sz w:val="22"/>
          <w:szCs w:val="22"/>
          <w:shd w:val="clear" w:color="auto" w:fill="FFFFFF"/>
        </w:rPr>
        <w:t>a szem irritációja, fokozott könnyezés</w:t>
      </w:r>
    </w:p>
    <w:p w14:paraId="073E9639" w14:textId="11D8B2FE" w:rsidR="002427EE" w:rsidRPr="00756F3E" w:rsidRDefault="002427EE" w:rsidP="00AC28FF">
      <w:pPr>
        <w:numPr>
          <w:ilvl w:val="0"/>
          <w:numId w:val="10"/>
        </w:numPr>
        <w:tabs>
          <w:tab w:val="clear" w:pos="720"/>
          <w:tab w:val="num" w:pos="567"/>
        </w:tabs>
        <w:ind w:left="567" w:hanging="567"/>
        <w:rPr>
          <w:sz w:val="22"/>
          <w:szCs w:val="22"/>
        </w:rPr>
      </w:pPr>
      <w:r w:rsidRPr="00756F3E">
        <w:rPr>
          <w:sz w:val="22"/>
          <w:szCs w:val="22"/>
        </w:rPr>
        <w:t>szívmegállás, szívelégtelenség, szabálytalan szívverés</w:t>
      </w:r>
    </w:p>
    <w:p w14:paraId="0715B944" w14:textId="77777777" w:rsidR="002427EE" w:rsidRPr="00756F3E" w:rsidRDefault="002427EE" w:rsidP="00AC28FF">
      <w:pPr>
        <w:numPr>
          <w:ilvl w:val="0"/>
          <w:numId w:val="10"/>
        </w:numPr>
        <w:tabs>
          <w:tab w:val="clear" w:pos="720"/>
          <w:tab w:val="num" w:pos="567"/>
        </w:tabs>
        <w:ind w:left="567" w:hanging="567"/>
        <w:rPr>
          <w:sz w:val="22"/>
          <w:szCs w:val="22"/>
        </w:rPr>
      </w:pPr>
      <w:r w:rsidRPr="00756F3E">
        <w:rPr>
          <w:sz w:val="22"/>
          <w:szCs w:val="22"/>
        </w:rPr>
        <w:t>sokk</w:t>
      </w:r>
    </w:p>
    <w:p w14:paraId="67710DCA" w14:textId="77777777" w:rsidR="002427EE" w:rsidRPr="00756F3E" w:rsidRDefault="002427EE" w:rsidP="00AC28FF">
      <w:pPr>
        <w:numPr>
          <w:ilvl w:val="0"/>
          <w:numId w:val="10"/>
        </w:numPr>
        <w:tabs>
          <w:tab w:val="clear" w:pos="720"/>
          <w:tab w:val="num" w:pos="567"/>
        </w:tabs>
        <w:ind w:left="567" w:hanging="567"/>
        <w:rPr>
          <w:sz w:val="22"/>
          <w:szCs w:val="22"/>
        </w:rPr>
      </w:pPr>
      <w:r w:rsidRPr="00756F3E">
        <w:rPr>
          <w:sz w:val="22"/>
          <w:szCs w:val="22"/>
        </w:rPr>
        <w:t>az erek tágulata miatt</w:t>
      </w:r>
      <w:r w:rsidR="008A4A70" w:rsidRPr="00756F3E">
        <w:rPr>
          <w:sz w:val="22"/>
          <w:szCs w:val="22"/>
        </w:rPr>
        <w:t>i</w:t>
      </w:r>
      <w:r w:rsidRPr="00756F3E">
        <w:rPr>
          <w:sz w:val="22"/>
          <w:szCs w:val="22"/>
        </w:rPr>
        <w:t xml:space="preserve"> kipirulás</w:t>
      </w:r>
    </w:p>
    <w:p w14:paraId="772ADF0A" w14:textId="0C37DC83" w:rsidR="002427EE" w:rsidRPr="00756F3E" w:rsidRDefault="002427EE" w:rsidP="00AC28FF">
      <w:pPr>
        <w:numPr>
          <w:ilvl w:val="0"/>
          <w:numId w:val="10"/>
        </w:numPr>
        <w:tabs>
          <w:tab w:val="clear" w:pos="720"/>
          <w:tab w:val="num" w:pos="567"/>
        </w:tabs>
        <w:ind w:left="567" w:hanging="567"/>
        <w:rPr>
          <w:sz w:val="22"/>
          <w:szCs w:val="22"/>
        </w:rPr>
      </w:pPr>
      <w:r w:rsidRPr="00756F3E">
        <w:rPr>
          <w:sz w:val="22"/>
          <w:szCs w:val="22"/>
        </w:rPr>
        <w:t>sápadtság</w:t>
      </w:r>
      <w:bookmarkStart w:id="0" w:name="_Hlk144382674"/>
      <w:r w:rsidR="00273480">
        <w:rPr>
          <w:sz w:val="22"/>
          <w:szCs w:val="22"/>
        </w:rPr>
        <w:t xml:space="preserve">, </w:t>
      </w:r>
      <w:r w:rsidR="00E856CC">
        <w:rPr>
          <w:sz w:val="22"/>
          <w:szCs w:val="22"/>
        </w:rPr>
        <w:t xml:space="preserve">a bőr és nyálkahártyák elkékülése, </w:t>
      </w:r>
      <w:r w:rsidR="00BD350D">
        <w:rPr>
          <w:sz w:val="22"/>
          <w:szCs w:val="22"/>
        </w:rPr>
        <w:t xml:space="preserve">vérrögképződés, érgörcs és az ennek következtében fellépő </w:t>
      </w:r>
      <w:r w:rsidR="008B46DC">
        <w:rPr>
          <w:sz w:val="22"/>
          <w:szCs w:val="22"/>
        </w:rPr>
        <w:t xml:space="preserve">helyi </w:t>
      </w:r>
      <w:r w:rsidR="00BD350D">
        <w:rPr>
          <w:sz w:val="22"/>
          <w:szCs w:val="22"/>
        </w:rPr>
        <w:t>vérellátási zavar (</w:t>
      </w:r>
      <w:proofErr w:type="spellStart"/>
      <w:r w:rsidR="00BD350D">
        <w:rPr>
          <w:sz w:val="22"/>
          <w:szCs w:val="22"/>
        </w:rPr>
        <w:t>iszkémia</w:t>
      </w:r>
      <w:proofErr w:type="spellEnd"/>
      <w:r w:rsidR="00BD350D">
        <w:rPr>
          <w:sz w:val="22"/>
          <w:szCs w:val="22"/>
        </w:rPr>
        <w:t>)</w:t>
      </w:r>
      <w:bookmarkEnd w:id="0"/>
    </w:p>
    <w:p w14:paraId="42BB689C" w14:textId="6B0D4357" w:rsidR="002427EE" w:rsidRPr="00756F3E" w:rsidRDefault="002427EE" w:rsidP="00AC28FF">
      <w:pPr>
        <w:numPr>
          <w:ilvl w:val="0"/>
          <w:numId w:val="10"/>
        </w:numPr>
        <w:tabs>
          <w:tab w:val="clear" w:pos="720"/>
          <w:tab w:val="num" w:pos="567"/>
        </w:tabs>
        <w:ind w:left="567" w:hanging="567"/>
        <w:rPr>
          <w:sz w:val="22"/>
          <w:szCs w:val="22"/>
        </w:rPr>
      </w:pPr>
      <w:r w:rsidRPr="00756F3E">
        <w:rPr>
          <w:sz w:val="22"/>
          <w:szCs w:val="22"/>
        </w:rPr>
        <w:t xml:space="preserve">légzésleállás, nehézlégzés, tüdőödéma, gégeduzzanat, </w:t>
      </w:r>
      <w:r w:rsidR="00DC3573" w:rsidRPr="00756F3E">
        <w:rPr>
          <w:sz w:val="22"/>
          <w:szCs w:val="22"/>
        </w:rPr>
        <w:t xml:space="preserve">hörgőgörcs, </w:t>
      </w:r>
      <w:r w:rsidRPr="00756F3E">
        <w:rPr>
          <w:sz w:val="22"/>
          <w:szCs w:val="22"/>
        </w:rPr>
        <w:t>asztma, köhögés, orrfolyás, a torok diszkomfort érzése, orrdugulás</w:t>
      </w:r>
      <w:r w:rsidR="00DC3573" w:rsidRPr="00756F3E">
        <w:rPr>
          <w:sz w:val="22"/>
          <w:szCs w:val="22"/>
        </w:rPr>
        <w:t>, hangképzési zavar</w:t>
      </w:r>
    </w:p>
    <w:p w14:paraId="2AA90AC1" w14:textId="77777777" w:rsidR="002427EE" w:rsidRPr="00756F3E" w:rsidRDefault="002427EE" w:rsidP="00AC28FF">
      <w:pPr>
        <w:numPr>
          <w:ilvl w:val="0"/>
          <w:numId w:val="10"/>
        </w:numPr>
        <w:tabs>
          <w:tab w:val="clear" w:pos="720"/>
          <w:tab w:val="num" w:pos="567"/>
        </w:tabs>
        <w:ind w:left="567" w:hanging="567"/>
        <w:rPr>
          <w:sz w:val="22"/>
          <w:szCs w:val="22"/>
        </w:rPr>
      </w:pPr>
      <w:r w:rsidRPr="00756F3E">
        <w:rPr>
          <w:sz w:val="22"/>
          <w:szCs w:val="22"/>
        </w:rPr>
        <w:t>hasmenés, hasi fájdalom, fokozott nyálelválasztás, nyálmirigy-megnagyobbodás, nyelési nehézség</w:t>
      </w:r>
    </w:p>
    <w:p w14:paraId="320E5F09" w14:textId="76DD511B" w:rsidR="002427EE" w:rsidRPr="00756F3E" w:rsidRDefault="002427EE" w:rsidP="00AC28FF">
      <w:pPr>
        <w:numPr>
          <w:ilvl w:val="0"/>
          <w:numId w:val="10"/>
        </w:numPr>
        <w:tabs>
          <w:tab w:val="clear" w:pos="720"/>
          <w:tab w:val="num" w:pos="567"/>
        </w:tabs>
        <w:ind w:left="567" w:hanging="567"/>
        <w:rPr>
          <w:sz w:val="22"/>
          <w:szCs w:val="22"/>
        </w:rPr>
      </w:pPr>
      <w:r w:rsidRPr="00756F3E">
        <w:rPr>
          <w:sz w:val="22"/>
          <w:szCs w:val="22"/>
        </w:rPr>
        <w:t xml:space="preserve">a bőr duzzanata, fokozott </w:t>
      </w:r>
      <w:proofErr w:type="spellStart"/>
      <w:r w:rsidRPr="00756F3E">
        <w:rPr>
          <w:sz w:val="22"/>
          <w:szCs w:val="22"/>
        </w:rPr>
        <w:t>verítékezés</w:t>
      </w:r>
      <w:proofErr w:type="spellEnd"/>
    </w:p>
    <w:p w14:paraId="6C60BCB3" w14:textId="77777777" w:rsidR="002427EE" w:rsidRPr="00756F3E" w:rsidRDefault="002427EE" w:rsidP="00AC28FF">
      <w:pPr>
        <w:numPr>
          <w:ilvl w:val="0"/>
          <w:numId w:val="10"/>
        </w:numPr>
        <w:tabs>
          <w:tab w:val="clear" w:pos="720"/>
          <w:tab w:val="num" w:pos="567"/>
        </w:tabs>
        <w:ind w:left="567" w:hanging="567"/>
        <w:rPr>
          <w:sz w:val="22"/>
          <w:szCs w:val="22"/>
        </w:rPr>
      </w:pPr>
      <w:r w:rsidRPr="00756F3E">
        <w:rPr>
          <w:sz w:val="22"/>
          <w:szCs w:val="22"/>
        </w:rPr>
        <w:t>ízületi fájdalom</w:t>
      </w:r>
    </w:p>
    <w:p w14:paraId="56341676" w14:textId="7F921C64" w:rsidR="002427EE" w:rsidRPr="00756F3E" w:rsidRDefault="00C05418" w:rsidP="00AC28FF">
      <w:pPr>
        <w:numPr>
          <w:ilvl w:val="0"/>
          <w:numId w:val="10"/>
        </w:numPr>
        <w:tabs>
          <w:tab w:val="clear" w:pos="720"/>
          <w:tab w:val="num" w:pos="567"/>
        </w:tabs>
        <w:ind w:left="567" w:hanging="567"/>
        <w:rPr>
          <w:sz w:val="22"/>
          <w:szCs w:val="22"/>
        </w:rPr>
      </w:pPr>
      <w:r w:rsidRPr="00756F3E">
        <w:rPr>
          <w:sz w:val="22"/>
          <w:szCs w:val="22"/>
        </w:rPr>
        <w:t xml:space="preserve">akut </w:t>
      </w:r>
      <w:r w:rsidR="002427EE" w:rsidRPr="00756F3E">
        <w:rPr>
          <w:sz w:val="22"/>
          <w:szCs w:val="22"/>
        </w:rPr>
        <w:t>veseelégtelenség</w:t>
      </w:r>
    </w:p>
    <w:p w14:paraId="274E9B63" w14:textId="3C997272" w:rsidR="002427EE" w:rsidRPr="00756F3E" w:rsidRDefault="002427EE" w:rsidP="00AC28FF">
      <w:pPr>
        <w:numPr>
          <w:ilvl w:val="0"/>
          <w:numId w:val="10"/>
        </w:numPr>
        <w:tabs>
          <w:tab w:val="clear" w:pos="720"/>
          <w:tab w:val="num" w:pos="567"/>
        </w:tabs>
        <w:ind w:left="567" w:hanging="567"/>
        <w:rPr>
          <w:sz w:val="22"/>
          <w:szCs w:val="22"/>
        </w:rPr>
      </w:pPr>
      <w:r w:rsidRPr="00756F3E">
        <w:rPr>
          <w:sz w:val="22"/>
          <w:szCs w:val="22"/>
        </w:rPr>
        <w:t>az injekció helyén duzzanat</w:t>
      </w:r>
    </w:p>
    <w:p w14:paraId="0DABFBBC" w14:textId="77777777" w:rsidR="002427EE" w:rsidRPr="00756F3E" w:rsidRDefault="002427EE" w:rsidP="00AC28FF">
      <w:pPr>
        <w:numPr>
          <w:ilvl w:val="0"/>
          <w:numId w:val="10"/>
        </w:numPr>
        <w:tabs>
          <w:tab w:val="clear" w:pos="720"/>
          <w:tab w:val="num" w:pos="567"/>
        </w:tabs>
        <w:ind w:left="567" w:hanging="567"/>
        <w:rPr>
          <w:sz w:val="22"/>
          <w:szCs w:val="22"/>
        </w:rPr>
      </w:pPr>
      <w:r w:rsidRPr="00756F3E">
        <w:rPr>
          <w:sz w:val="22"/>
          <w:szCs w:val="22"/>
        </w:rPr>
        <w:t>helyi hidegérzet</w:t>
      </w:r>
    </w:p>
    <w:p w14:paraId="19E51BD0" w14:textId="237D8201" w:rsidR="002427EE" w:rsidRPr="00756F3E" w:rsidRDefault="00756F3E" w:rsidP="00AC28FF">
      <w:pPr>
        <w:numPr>
          <w:ilvl w:val="0"/>
          <w:numId w:val="10"/>
        </w:numPr>
        <w:tabs>
          <w:tab w:val="clear" w:pos="720"/>
          <w:tab w:val="num" w:pos="567"/>
        </w:tabs>
        <w:ind w:left="567" w:hanging="567"/>
        <w:rPr>
          <w:sz w:val="22"/>
          <w:szCs w:val="22"/>
        </w:rPr>
      </w:pPr>
      <w:r w:rsidRPr="00756F3E">
        <w:rPr>
          <w:sz w:val="22"/>
          <w:szCs w:val="22"/>
        </w:rPr>
        <w:t>rossz közérzet</w:t>
      </w:r>
    </w:p>
    <w:p w14:paraId="0568BD1A" w14:textId="77777777" w:rsidR="00DC3573" w:rsidRPr="00756F3E" w:rsidRDefault="002427EE" w:rsidP="00AC28FF">
      <w:pPr>
        <w:numPr>
          <w:ilvl w:val="0"/>
          <w:numId w:val="10"/>
        </w:numPr>
        <w:tabs>
          <w:tab w:val="clear" w:pos="720"/>
          <w:tab w:val="num" w:pos="567"/>
        </w:tabs>
        <w:ind w:left="567" w:hanging="567"/>
        <w:rPr>
          <w:sz w:val="22"/>
          <w:szCs w:val="22"/>
        </w:rPr>
      </w:pPr>
      <w:r w:rsidRPr="00756F3E">
        <w:rPr>
          <w:sz w:val="22"/>
          <w:szCs w:val="22"/>
        </w:rPr>
        <w:t>szomjúság</w:t>
      </w:r>
    </w:p>
    <w:p w14:paraId="1E2B4D50" w14:textId="77777777" w:rsidR="002427EE" w:rsidRPr="00211CA4" w:rsidRDefault="00DC3573" w:rsidP="00AC28FF">
      <w:pPr>
        <w:numPr>
          <w:ilvl w:val="0"/>
          <w:numId w:val="10"/>
        </w:numPr>
        <w:tabs>
          <w:tab w:val="clear" w:pos="720"/>
          <w:tab w:val="num" w:pos="567"/>
        </w:tabs>
        <w:ind w:left="567" w:hanging="567"/>
        <w:rPr>
          <w:sz w:val="22"/>
          <w:szCs w:val="22"/>
        </w:rPr>
      </w:pPr>
      <w:r w:rsidRPr="00211CA4">
        <w:rPr>
          <w:sz w:val="22"/>
          <w:szCs w:val="22"/>
        </w:rPr>
        <w:t>kóros EKG</w:t>
      </w:r>
      <w:r w:rsidR="002427EE" w:rsidRPr="00211CA4">
        <w:rPr>
          <w:sz w:val="22"/>
          <w:szCs w:val="22"/>
        </w:rPr>
        <w:t>.</w:t>
      </w:r>
    </w:p>
    <w:p w14:paraId="7E41B8BF" w14:textId="5B6A2F5F" w:rsidR="002427EE" w:rsidRDefault="002427EE" w:rsidP="00211CA4">
      <w:pPr>
        <w:rPr>
          <w:sz w:val="22"/>
          <w:szCs w:val="22"/>
        </w:rPr>
      </w:pPr>
    </w:p>
    <w:p w14:paraId="4A93D9CE" w14:textId="78AA4767" w:rsidR="00C05418" w:rsidRPr="00C05418" w:rsidRDefault="00C05418" w:rsidP="00C05418">
      <w:pPr>
        <w:widowControl/>
        <w:numPr>
          <w:ilvl w:val="12"/>
          <w:numId w:val="0"/>
        </w:numPr>
        <w:suppressAutoHyphens w:val="0"/>
        <w:ind w:right="-2"/>
        <w:rPr>
          <w:noProof/>
          <w:sz w:val="22"/>
          <w:szCs w:val="20"/>
        </w:rPr>
      </w:pPr>
      <w:r w:rsidRPr="00C05418">
        <w:rPr>
          <w:noProof/>
          <w:sz w:val="22"/>
          <w:szCs w:val="20"/>
          <w:lang w:val="hu"/>
        </w:rPr>
        <w:t>Átmeneti pajzsmirigy-</w:t>
      </w:r>
      <w:bookmarkStart w:id="1" w:name="_Hlk144382698"/>
      <w:r w:rsidR="000C121D">
        <w:rPr>
          <w:noProof/>
          <w:sz w:val="22"/>
          <w:szCs w:val="20"/>
          <w:lang w:val="hu"/>
        </w:rPr>
        <w:t>alulműködés (hipotireózis)</w:t>
      </w:r>
      <w:r w:rsidR="000C121D" w:rsidRPr="00C05418">
        <w:rPr>
          <w:noProof/>
          <w:sz w:val="22"/>
          <w:szCs w:val="20"/>
          <w:lang w:val="hu"/>
        </w:rPr>
        <w:t xml:space="preserve"> </w:t>
      </w:r>
      <w:bookmarkEnd w:id="1"/>
      <w:r w:rsidRPr="00C05418">
        <w:rPr>
          <w:noProof/>
          <w:sz w:val="22"/>
          <w:szCs w:val="20"/>
          <w:lang w:val="hu"/>
        </w:rPr>
        <w:t xml:space="preserve">fordulhat elő </w:t>
      </w:r>
      <w:bookmarkStart w:id="2" w:name="_Hlk144382720"/>
      <w:r w:rsidR="00273480">
        <w:rPr>
          <w:noProof/>
          <w:sz w:val="22"/>
          <w:szCs w:val="20"/>
          <w:lang w:val="hu"/>
        </w:rPr>
        <w:t>3 évesnél fiatalabb gyermekeknél</w:t>
      </w:r>
      <w:r w:rsidRPr="00C05418">
        <w:rPr>
          <w:noProof/>
          <w:sz w:val="22"/>
          <w:szCs w:val="20"/>
          <w:lang w:val="hu"/>
        </w:rPr>
        <w:t>.</w:t>
      </w:r>
    </w:p>
    <w:bookmarkEnd w:id="2"/>
    <w:p w14:paraId="61E0C5DC" w14:textId="77777777" w:rsidR="00F24860" w:rsidRDefault="00F24860" w:rsidP="00F24860">
      <w:pPr>
        <w:widowControl/>
        <w:suppressAutoHyphens w:val="0"/>
        <w:ind w:right="-2"/>
        <w:rPr>
          <w:noProof/>
          <w:sz w:val="22"/>
          <w:szCs w:val="22"/>
          <w:lang w:val="hu"/>
        </w:rPr>
      </w:pPr>
    </w:p>
    <w:p w14:paraId="48111204" w14:textId="24FFA08F" w:rsidR="00F24860" w:rsidRPr="00F24860" w:rsidRDefault="00F24860" w:rsidP="00F24860">
      <w:pPr>
        <w:widowControl/>
        <w:suppressAutoHyphens w:val="0"/>
        <w:ind w:right="-2"/>
        <w:rPr>
          <w:noProof/>
          <w:sz w:val="22"/>
          <w:szCs w:val="22"/>
        </w:rPr>
      </w:pPr>
      <w:r w:rsidRPr="00F24860">
        <w:rPr>
          <w:noProof/>
          <w:sz w:val="22"/>
          <w:szCs w:val="22"/>
          <w:lang w:val="hu"/>
        </w:rPr>
        <w:t>A jomeprol biztonságossági profilja hasonló gyermekeknél és felnőtteknél</w:t>
      </w:r>
      <w:r w:rsidR="00612777">
        <w:rPr>
          <w:noProof/>
          <w:sz w:val="22"/>
          <w:szCs w:val="22"/>
          <w:lang w:val="hu"/>
        </w:rPr>
        <w:t xml:space="preserve"> minden alkalmazási mód esetén</w:t>
      </w:r>
      <w:r w:rsidRPr="00F24860">
        <w:rPr>
          <w:noProof/>
          <w:sz w:val="22"/>
          <w:szCs w:val="22"/>
          <w:lang w:val="hu"/>
        </w:rPr>
        <w:t>.</w:t>
      </w:r>
    </w:p>
    <w:p w14:paraId="13A848D3" w14:textId="77777777" w:rsidR="00C05418" w:rsidRPr="00211CA4" w:rsidRDefault="00C05418" w:rsidP="00211CA4">
      <w:pPr>
        <w:rPr>
          <w:sz w:val="22"/>
          <w:szCs w:val="22"/>
        </w:rPr>
      </w:pPr>
    </w:p>
    <w:p w14:paraId="3A596A8D" w14:textId="77777777" w:rsidR="002427EE" w:rsidRPr="00211CA4" w:rsidRDefault="002427EE" w:rsidP="00C10E39">
      <w:pPr>
        <w:widowControl/>
        <w:rPr>
          <w:sz w:val="22"/>
          <w:szCs w:val="22"/>
        </w:rPr>
      </w:pPr>
      <w:r w:rsidRPr="00211CA4">
        <w:rPr>
          <w:sz w:val="22"/>
          <w:szCs w:val="22"/>
        </w:rPr>
        <w:lastRenderedPageBreak/>
        <w:t xml:space="preserve">Ne ijedjen meg, a legtöbb esetben semmilyen problémát sem okoz a Iomeron beadása. Ha úgy gondolja, hogy a </w:t>
      </w:r>
      <w:r w:rsidR="008A4A70" w:rsidRPr="00211CA4">
        <w:rPr>
          <w:sz w:val="22"/>
          <w:szCs w:val="22"/>
        </w:rPr>
        <w:t>gyógy</w:t>
      </w:r>
      <w:r w:rsidRPr="00211CA4">
        <w:rPr>
          <w:sz w:val="22"/>
          <w:szCs w:val="22"/>
        </w:rPr>
        <w:t>szer valamilyen problémát okoz Önnél, szóljon az orvosnak.</w:t>
      </w:r>
    </w:p>
    <w:p w14:paraId="1359841C" w14:textId="77777777" w:rsidR="002427EE" w:rsidRPr="00211CA4" w:rsidRDefault="002427EE" w:rsidP="00211CA4">
      <w:pPr>
        <w:rPr>
          <w:sz w:val="22"/>
          <w:szCs w:val="22"/>
        </w:rPr>
      </w:pPr>
    </w:p>
    <w:p w14:paraId="6C2DD453" w14:textId="77777777" w:rsidR="00DC3573" w:rsidRPr="00211CA4" w:rsidRDefault="00DC3573" w:rsidP="00C10E39">
      <w:pPr>
        <w:keepNext/>
        <w:ind w:right="-29"/>
        <w:rPr>
          <w:b/>
          <w:bCs/>
          <w:sz w:val="22"/>
          <w:szCs w:val="22"/>
        </w:rPr>
      </w:pPr>
      <w:r w:rsidRPr="00211CA4">
        <w:rPr>
          <w:b/>
          <w:bCs/>
          <w:sz w:val="22"/>
          <w:szCs w:val="22"/>
        </w:rPr>
        <w:t>Mellékhatások bejelentése</w:t>
      </w:r>
    </w:p>
    <w:p w14:paraId="35377029" w14:textId="77777777" w:rsidR="00DC3573" w:rsidRPr="00211CA4" w:rsidRDefault="00DC3573" w:rsidP="00C10E39">
      <w:pPr>
        <w:keepNext/>
        <w:ind w:right="-2"/>
        <w:jc w:val="both"/>
        <w:rPr>
          <w:sz w:val="22"/>
          <w:szCs w:val="22"/>
        </w:rPr>
      </w:pPr>
    </w:p>
    <w:p w14:paraId="2AD6A00D" w14:textId="0FA10220" w:rsidR="00DC3573" w:rsidRPr="00211CA4" w:rsidRDefault="00DC3573" w:rsidP="00AC28FF">
      <w:pPr>
        <w:ind w:right="-2"/>
        <w:rPr>
          <w:sz w:val="22"/>
          <w:szCs w:val="22"/>
        </w:rPr>
      </w:pPr>
      <w:r w:rsidRPr="00211CA4">
        <w:rPr>
          <w:sz w:val="22"/>
          <w:szCs w:val="22"/>
        </w:rPr>
        <w:t xml:space="preserve">Ha Önnél bármilyen mellékhatás jelentkezik, tájékoztassa kezelőorvosát vagy gyógyszerészét. Ez a betegtájékoztatóban fel nem sorolt bármilyen lehetséges mellékhatásra is vonatkozik. A mellékhatásokat közvetlenül a hatóság részére is bejelentheti az </w:t>
      </w:r>
      <w:hyperlink r:id="rId11" w:history="1">
        <w:r w:rsidRPr="00AC28FF">
          <w:rPr>
            <w:rStyle w:val="Hiperhivatkozs"/>
            <w:sz w:val="22"/>
            <w:szCs w:val="22"/>
          </w:rPr>
          <w:t>V. függelékben</w:t>
        </w:r>
      </w:hyperlink>
      <w:r w:rsidRPr="00AC28FF">
        <w:rPr>
          <w:sz w:val="22"/>
          <w:szCs w:val="22"/>
        </w:rPr>
        <w:t xml:space="preserve"> található elérhetőségeken keresztül</w:t>
      </w:r>
      <w:r w:rsidRPr="00211CA4">
        <w:rPr>
          <w:sz w:val="22"/>
          <w:szCs w:val="22"/>
        </w:rPr>
        <w:t xml:space="preserve">. </w:t>
      </w:r>
    </w:p>
    <w:p w14:paraId="06C6CD52" w14:textId="77777777" w:rsidR="00DC3573" w:rsidRPr="00211CA4" w:rsidRDefault="00DC3573" w:rsidP="00AC28FF">
      <w:pPr>
        <w:ind w:right="-2"/>
        <w:rPr>
          <w:sz w:val="22"/>
          <w:szCs w:val="22"/>
        </w:rPr>
      </w:pPr>
      <w:r w:rsidRPr="00211CA4">
        <w:rPr>
          <w:sz w:val="22"/>
          <w:szCs w:val="22"/>
        </w:rPr>
        <w:t>A mellékhatások bejelentésével Ön is hozzájárulhat ahhoz, hogy minél több információ álljon rendelkezésre a gyógyszer biztonságos alkalmazásával kapcsolatban.</w:t>
      </w:r>
    </w:p>
    <w:p w14:paraId="13BF77EB" w14:textId="77777777" w:rsidR="002427EE" w:rsidRPr="00211CA4" w:rsidRDefault="002427EE" w:rsidP="00211CA4">
      <w:pPr>
        <w:rPr>
          <w:sz w:val="22"/>
          <w:szCs w:val="22"/>
        </w:rPr>
      </w:pPr>
    </w:p>
    <w:p w14:paraId="33681D88" w14:textId="77777777" w:rsidR="002427EE" w:rsidRPr="00211CA4" w:rsidRDefault="002427EE" w:rsidP="00211CA4">
      <w:pPr>
        <w:rPr>
          <w:sz w:val="22"/>
          <w:szCs w:val="22"/>
        </w:rPr>
      </w:pPr>
    </w:p>
    <w:p w14:paraId="3C41B5DC" w14:textId="77777777" w:rsidR="002427EE" w:rsidRPr="00AC28FF" w:rsidRDefault="002427EE" w:rsidP="00211CA4">
      <w:pPr>
        <w:tabs>
          <w:tab w:val="left" w:pos="567"/>
        </w:tabs>
        <w:rPr>
          <w:b/>
          <w:sz w:val="22"/>
          <w:szCs w:val="22"/>
        </w:rPr>
      </w:pPr>
      <w:r w:rsidRPr="00211CA4">
        <w:rPr>
          <w:b/>
          <w:bCs/>
          <w:sz w:val="22"/>
          <w:szCs w:val="22"/>
        </w:rPr>
        <w:t>5.</w:t>
      </w:r>
      <w:r w:rsidRPr="00211CA4">
        <w:rPr>
          <w:b/>
          <w:bCs/>
          <w:sz w:val="22"/>
          <w:szCs w:val="22"/>
        </w:rPr>
        <w:tab/>
      </w:r>
      <w:r w:rsidR="00F972D1" w:rsidRPr="00AC28FF">
        <w:rPr>
          <w:b/>
          <w:sz w:val="22"/>
          <w:szCs w:val="22"/>
        </w:rPr>
        <w:t>Hogyan kell a Iomeron oldatos injekciót tárolni</w:t>
      </w:r>
      <w:r w:rsidRPr="00AC28FF">
        <w:rPr>
          <w:b/>
          <w:sz w:val="22"/>
          <w:szCs w:val="22"/>
        </w:rPr>
        <w:t>?</w:t>
      </w:r>
    </w:p>
    <w:p w14:paraId="3FEA8F64" w14:textId="77777777" w:rsidR="002427EE" w:rsidRPr="00211CA4" w:rsidRDefault="002427EE">
      <w:pPr>
        <w:tabs>
          <w:tab w:val="left" w:pos="567"/>
        </w:tabs>
        <w:rPr>
          <w:sz w:val="22"/>
          <w:szCs w:val="22"/>
        </w:rPr>
      </w:pPr>
    </w:p>
    <w:p w14:paraId="248BBA55" w14:textId="77777777" w:rsidR="003D5227" w:rsidRPr="00211CA4" w:rsidRDefault="003D5227">
      <w:pPr>
        <w:pStyle w:val="western"/>
        <w:tabs>
          <w:tab w:val="left" w:pos="567"/>
        </w:tabs>
        <w:spacing w:before="0" w:after="0"/>
        <w:rPr>
          <w:rFonts w:ascii="Times New Roman" w:hAnsi="Times New Roman"/>
          <w:b w:val="0"/>
          <w:szCs w:val="22"/>
        </w:rPr>
      </w:pPr>
      <w:r w:rsidRPr="00211CA4">
        <w:rPr>
          <w:rFonts w:ascii="Times New Roman" w:hAnsi="Times New Roman"/>
          <w:b w:val="0"/>
          <w:szCs w:val="22"/>
        </w:rPr>
        <w:t xml:space="preserve">A gyógyszer gyermekektől elzárva tartandó! </w:t>
      </w:r>
    </w:p>
    <w:p w14:paraId="1F7821E7" w14:textId="77777777" w:rsidR="003D5227" w:rsidRPr="00211CA4" w:rsidRDefault="003D5227">
      <w:pPr>
        <w:tabs>
          <w:tab w:val="left" w:pos="3255"/>
          <w:tab w:val="left" w:pos="3705"/>
        </w:tabs>
        <w:rPr>
          <w:sz w:val="22"/>
          <w:szCs w:val="22"/>
          <w:shd w:val="clear" w:color="auto" w:fill="FFFFFF"/>
        </w:rPr>
      </w:pPr>
    </w:p>
    <w:p w14:paraId="5EB95848" w14:textId="77777777" w:rsidR="002427EE" w:rsidRPr="00211CA4" w:rsidRDefault="002427EE">
      <w:pPr>
        <w:tabs>
          <w:tab w:val="left" w:pos="3255"/>
          <w:tab w:val="left" w:pos="3705"/>
        </w:tabs>
        <w:rPr>
          <w:sz w:val="22"/>
          <w:szCs w:val="22"/>
          <w:shd w:val="clear" w:color="auto" w:fill="FFFFFF"/>
        </w:rPr>
      </w:pPr>
      <w:r w:rsidRPr="00211CA4">
        <w:rPr>
          <w:sz w:val="22"/>
          <w:szCs w:val="22"/>
          <w:shd w:val="clear" w:color="auto" w:fill="FFFFFF"/>
        </w:rPr>
        <w:t>Legfeljebb 30°C-on tárolandó.</w:t>
      </w:r>
    </w:p>
    <w:p w14:paraId="077CB94C" w14:textId="2A5505A7" w:rsidR="002427EE" w:rsidRPr="00211CA4" w:rsidRDefault="002427EE">
      <w:pPr>
        <w:rPr>
          <w:sz w:val="22"/>
          <w:szCs w:val="22"/>
          <w:shd w:val="clear" w:color="auto" w:fill="FFFFFF"/>
        </w:rPr>
      </w:pPr>
      <w:r w:rsidRPr="00211CA4">
        <w:rPr>
          <w:sz w:val="22"/>
          <w:szCs w:val="22"/>
          <w:shd w:val="clear" w:color="auto" w:fill="FFFFFF"/>
        </w:rPr>
        <w:t xml:space="preserve">A fénytől való védelem érdekében </w:t>
      </w:r>
      <w:r w:rsidR="006C25B5">
        <w:rPr>
          <w:sz w:val="22"/>
          <w:szCs w:val="22"/>
          <w:shd w:val="clear" w:color="auto" w:fill="FFFFFF"/>
        </w:rPr>
        <w:t xml:space="preserve">az injekciós üveget tartsa a </w:t>
      </w:r>
      <w:r w:rsidR="0028473B">
        <w:rPr>
          <w:sz w:val="22"/>
          <w:szCs w:val="22"/>
          <w:shd w:val="clear" w:color="auto" w:fill="FFFFFF"/>
        </w:rPr>
        <w:t>dobo</w:t>
      </w:r>
      <w:r w:rsidR="00FD12D3">
        <w:rPr>
          <w:sz w:val="22"/>
          <w:szCs w:val="22"/>
          <w:shd w:val="clear" w:color="auto" w:fill="FFFFFF"/>
        </w:rPr>
        <w:t>zában</w:t>
      </w:r>
      <w:r w:rsidRPr="00211CA4">
        <w:rPr>
          <w:sz w:val="22"/>
          <w:szCs w:val="22"/>
          <w:shd w:val="clear" w:color="auto" w:fill="FFFFFF"/>
        </w:rPr>
        <w:t>.</w:t>
      </w:r>
    </w:p>
    <w:p w14:paraId="56DD44BE" w14:textId="455118A0" w:rsidR="002427EE" w:rsidRPr="00211CA4" w:rsidRDefault="002427EE">
      <w:pPr>
        <w:rPr>
          <w:sz w:val="22"/>
          <w:szCs w:val="22"/>
          <w:shd w:val="clear" w:color="auto" w:fill="FFFFFF"/>
        </w:rPr>
      </w:pPr>
      <w:r w:rsidRPr="00211CA4">
        <w:rPr>
          <w:sz w:val="22"/>
          <w:szCs w:val="22"/>
          <w:shd w:val="clear" w:color="auto" w:fill="FFFFFF"/>
        </w:rPr>
        <w:t xml:space="preserve">Felbontás után az </w:t>
      </w:r>
      <w:r w:rsidR="00E23C87">
        <w:rPr>
          <w:sz w:val="22"/>
          <w:szCs w:val="22"/>
          <w:shd w:val="clear" w:color="auto" w:fill="FFFFFF"/>
        </w:rPr>
        <w:t xml:space="preserve">injekciós </w:t>
      </w:r>
      <w:r w:rsidRPr="00211CA4">
        <w:rPr>
          <w:sz w:val="22"/>
          <w:szCs w:val="22"/>
          <w:shd w:val="clear" w:color="auto" w:fill="FFFFFF"/>
        </w:rPr>
        <w:t>üveg tartalmát azonnal fel kell használni.</w:t>
      </w:r>
    </w:p>
    <w:p w14:paraId="01A30658" w14:textId="77777777" w:rsidR="003D5227" w:rsidRPr="00211CA4" w:rsidRDefault="003D5227">
      <w:pPr>
        <w:rPr>
          <w:sz w:val="22"/>
          <w:szCs w:val="22"/>
          <w:shd w:val="clear" w:color="auto" w:fill="FFFFFF"/>
        </w:rPr>
      </w:pPr>
      <w:r w:rsidRPr="00211CA4">
        <w:rPr>
          <w:sz w:val="22"/>
          <w:szCs w:val="22"/>
          <w:shd w:val="clear" w:color="auto" w:fill="FFFFFF"/>
        </w:rPr>
        <w:t>A gumidugót csak egyszer szabad átszúrni.</w:t>
      </w:r>
    </w:p>
    <w:p w14:paraId="6636FEDC" w14:textId="77777777" w:rsidR="002427EE" w:rsidRPr="00211CA4" w:rsidRDefault="002427EE">
      <w:pPr>
        <w:rPr>
          <w:sz w:val="22"/>
          <w:szCs w:val="22"/>
          <w:shd w:val="clear" w:color="auto" w:fill="FFFFFF"/>
        </w:rPr>
      </w:pPr>
      <w:r w:rsidRPr="00211CA4">
        <w:rPr>
          <w:sz w:val="22"/>
          <w:szCs w:val="22"/>
          <w:shd w:val="clear" w:color="auto" w:fill="FFFFFF"/>
        </w:rPr>
        <w:t>A megmaradt kontrasztanyagot nem szabad felhasználni.</w:t>
      </w:r>
    </w:p>
    <w:p w14:paraId="66DC3428" w14:textId="77777777" w:rsidR="002427EE" w:rsidRPr="00211CA4" w:rsidRDefault="002427EE">
      <w:pPr>
        <w:rPr>
          <w:sz w:val="22"/>
          <w:szCs w:val="22"/>
          <w:shd w:val="clear" w:color="auto" w:fill="FFFFFF"/>
        </w:rPr>
      </w:pPr>
    </w:p>
    <w:p w14:paraId="28C9DFF7" w14:textId="77777777" w:rsidR="002427EE" w:rsidRPr="00211CA4" w:rsidRDefault="002427EE" w:rsidP="005F5E1E">
      <w:pPr>
        <w:pStyle w:val="western"/>
        <w:widowControl/>
        <w:spacing w:before="0" w:after="0"/>
        <w:jc w:val="left"/>
        <w:rPr>
          <w:rFonts w:ascii="Times New Roman" w:hAnsi="Times New Roman"/>
          <w:b w:val="0"/>
          <w:szCs w:val="22"/>
        </w:rPr>
      </w:pPr>
      <w:r w:rsidRPr="00211CA4">
        <w:rPr>
          <w:rFonts w:ascii="Times New Roman" w:hAnsi="Times New Roman"/>
          <w:b w:val="0"/>
          <w:szCs w:val="22"/>
        </w:rPr>
        <w:t xml:space="preserve">A dobozon feltüntetett lejárati idő (Felhasználható:) után ne alkalmazza </w:t>
      </w:r>
      <w:r w:rsidR="003D5227" w:rsidRPr="00211CA4">
        <w:rPr>
          <w:rFonts w:ascii="Times New Roman" w:hAnsi="Times New Roman"/>
          <w:b w:val="0"/>
          <w:szCs w:val="22"/>
        </w:rPr>
        <w:t>ezt a gyógyszert</w:t>
      </w:r>
      <w:r w:rsidRPr="00211CA4">
        <w:rPr>
          <w:rFonts w:ascii="Times New Roman" w:hAnsi="Times New Roman"/>
          <w:b w:val="0"/>
          <w:szCs w:val="22"/>
        </w:rPr>
        <w:t>. A lejárati idő a</w:t>
      </w:r>
      <w:r w:rsidR="003D5227" w:rsidRPr="00211CA4">
        <w:rPr>
          <w:rFonts w:ascii="Times New Roman" w:hAnsi="Times New Roman"/>
          <w:b w:val="0"/>
          <w:szCs w:val="22"/>
        </w:rPr>
        <w:t>z</w:t>
      </w:r>
      <w:r w:rsidRPr="00211CA4">
        <w:rPr>
          <w:rFonts w:ascii="Times New Roman" w:hAnsi="Times New Roman"/>
          <w:b w:val="0"/>
          <w:szCs w:val="22"/>
        </w:rPr>
        <w:t xml:space="preserve"> adott hónap utolsó napjára vonatkozik.</w:t>
      </w:r>
    </w:p>
    <w:p w14:paraId="63A1BCC0" w14:textId="77777777" w:rsidR="002427EE" w:rsidRPr="00211CA4" w:rsidRDefault="002427EE">
      <w:pPr>
        <w:rPr>
          <w:sz w:val="22"/>
          <w:szCs w:val="22"/>
        </w:rPr>
      </w:pPr>
    </w:p>
    <w:p w14:paraId="4ED31087" w14:textId="77777777" w:rsidR="002427EE" w:rsidRPr="00211CA4" w:rsidRDefault="002427EE">
      <w:pPr>
        <w:rPr>
          <w:sz w:val="22"/>
          <w:szCs w:val="22"/>
        </w:rPr>
      </w:pPr>
    </w:p>
    <w:p w14:paraId="122DF1C6" w14:textId="77777777" w:rsidR="002427EE" w:rsidRPr="00211CA4" w:rsidRDefault="002427EE" w:rsidP="00AC28FF">
      <w:pPr>
        <w:keepNext/>
        <w:tabs>
          <w:tab w:val="left" w:pos="567"/>
        </w:tabs>
        <w:rPr>
          <w:b/>
          <w:bCs/>
          <w:sz w:val="22"/>
          <w:szCs w:val="22"/>
        </w:rPr>
      </w:pPr>
      <w:r w:rsidRPr="00211CA4">
        <w:rPr>
          <w:b/>
          <w:bCs/>
          <w:sz w:val="22"/>
          <w:szCs w:val="22"/>
        </w:rPr>
        <w:t>6.</w:t>
      </w:r>
      <w:r w:rsidRPr="00211CA4">
        <w:rPr>
          <w:b/>
          <w:bCs/>
          <w:sz w:val="22"/>
          <w:szCs w:val="22"/>
        </w:rPr>
        <w:tab/>
      </w:r>
      <w:r w:rsidR="00F972D1" w:rsidRPr="00211CA4">
        <w:rPr>
          <w:b/>
          <w:bCs/>
          <w:sz w:val="22"/>
          <w:szCs w:val="22"/>
        </w:rPr>
        <w:t>A csomagolás tartalma és egyéb információk</w:t>
      </w:r>
    </w:p>
    <w:p w14:paraId="07A0ED88" w14:textId="77777777" w:rsidR="002427EE" w:rsidRPr="00211CA4" w:rsidRDefault="002427EE" w:rsidP="00AC28FF">
      <w:pPr>
        <w:keepNext/>
        <w:tabs>
          <w:tab w:val="left" w:pos="567"/>
        </w:tabs>
        <w:rPr>
          <w:b/>
          <w:iCs/>
          <w:sz w:val="22"/>
          <w:szCs w:val="22"/>
        </w:rPr>
      </w:pPr>
    </w:p>
    <w:p w14:paraId="43C54183" w14:textId="77777777" w:rsidR="002427EE" w:rsidRPr="00211CA4" w:rsidRDefault="002427EE" w:rsidP="00211CA4">
      <w:pPr>
        <w:rPr>
          <w:b/>
          <w:iCs/>
          <w:sz w:val="22"/>
          <w:szCs w:val="22"/>
        </w:rPr>
      </w:pPr>
      <w:r w:rsidRPr="00211CA4">
        <w:rPr>
          <w:b/>
          <w:iCs/>
          <w:sz w:val="22"/>
          <w:szCs w:val="22"/>
        </w:rPr>
        <w:t>Mit tartalmaz a Iomeron oldatos injekció</w:t>
      </w:r>
      <w:r w:rsidR="00EC2258" w:rsidRPr="00211CA4">
        <w:rPr>
          <w:b/>
          <w:iCs/>
          <w:sz w:val="22"/>
          <w:szCs w:val="22"/>
        </w:rPr>
        <w:t>?</w:t>
      </w:r>
    </w:p>
    <w:p w14:paraId="016F26E5" w14:textId="77777777" w:rsidR="002427EE" w:rsidRPr="00211CA4" w:rsidRDefault="002427EE" w:rsidP="00211CA4">
      <w:pPr>
        <w:numPr>
          <w:ilvl w:val="0"/>
          <w:numId w:val="11"/>
        </w:numPr>
        <w:ind w:left="567" w:hanging="567"/>
        <w:rPr>
          <w:sz w:val="22"/>
          <w:szCs w:val="22"/>
        </w:rPr>
      </w:pPr>
      <w:r w:rsidRPr="00211CA4">
        <w:rPr>
          <w:iCs/>
          <w:sz w:val="22"/>
          <w:szCs w:val="22"/>
        </w:rPr>
        <w:t>A készítmény hatóanyaga</w:t>
      </w:r>
      <w:r w:rsidRPr="00211CA4">
        <w:rPr>
          <w:sz w:val="22"/>
          <w:szCs w:val="22"/>
        </w:rPr>
        <w:t>: 408 mg jomeprol milliliterenként (200 mg jód/ml).</w:t>
      </w:r>
    </w:p>
    <w:p w14:paraId="2033CCAD" w14:textId="1AC69FD4" w:rsidR="002427EE" w:rsidRPr="00211CA4" w:rsidRDefault="002427EE">
      <w:pPr>
        <w:ind w:left="567"/>
        <w:rPr>
          <w:sz w:val="22"/>
          <w:szCs w:val="22"/>
        </w:rPr>
      </w:pPr>
      <w:r w:rsidRPr="00211CA4">
        <w:rPr>
          <w:sz w:val="22"/>
          <w:szCs w:val="22"/>
        </w:rPr>
        <w:t xml:space="preserve">Iomeron 200 mg I/ml oldatos injekció </w:t>
      </w:r>
      <w:r w:rsidR="00E23C87">
        <w:rPr>
          <w:sz w:val="22"/>
          <w:szCs w:val="22"/>
        </w:rPr>
        <w:t>(</w:t>
      </w:r>
      <w:r w:rsidRPr="00211CA4">
        <w:rPr>
          <w:sz w:val="22"/>
          <w:szCs w:val="22"/>
        </w:rPr>
        <w:t>50 ml</w:t>
      </w:r>
      <w:r w:rsidR="00E23C87">
        <w:rPr>
          <w:sz w:val="22"/>
          <w:szCs w:val="22"/>
        </w:rPr>
        <w:t>)</w:t>
      </w:r>
      <w:r w:rsidRPr="00211CA4">
        <w:rPr>
          <w:sz w:val="22"/>
          <w:szCs w:val="22"/>
        </w:rPr>
        <w:t>: 20,4 g jomeprol</w:t>
      </w:r>
      <w:r w:rsidR="00E23C87">
        <w:rPr>
          <w:sz w:val="22"/>
          <w:szCs w:val="22"/>
        </w:rPr>
        <w:t>t</w:t>
      </w:r>
      <w:r w:rsidRPr="00211CA4">
        <w:rPr>
          <w:sz w:val="22"/>
          <w:szCs w:val="22"/>
        </w:rPr>
        <w:t xml:space="preserve"> (megfelel 10,0 g jódnak) </w:t>
      </w:r>
      <w:r w:rsidR="00E23C87">
        <w:rPr>
          <w:sz w:val="22"/>
          <w:szCs w:val="22"/>
        </w:rPr>
        <w:t xml:space="preserve">tartalmaz 50 ml-es injekciós </w:t>
      </w:r>
      <w:r w:rsidRPr="00211CA4">
        <w:rPr>
          <w:sz w:val="22"/>
          <w:szCs w:val="22"/>
        </w:rPr>
        <w:t>üvegenként.</w:t>
      </w:r>
    </w:p>
    <w:p w14:paraId="7E3FC623" w14:textId="50EE386B" w:rsidR="002427EE" w:rsidRPr="00211CA4" w:rsidRDefault="002427EE">
      <w:pPr>
        <w:tabs>
          <w:tab w:val="left" w:pos="567"/>
        </w:tabs>
        <w:ind w:left="567"/>
        <w:rPr>
          <w:sz w:val="22"/>
          <w:szCs w:val="22"/>
        </w:rPr>
      </w:pPr>
      <w:r w:rsidRPr="00211CA4">
        <w:rPr>
          <w:sz w:val="22"/>
          <w:szCs w:val="22"/>
        </w:rPr>
        <w:t xml:space="preserve">Iomeron 200 mg I/ml oldatos injekció </w:t>
      </w:r>
      <w:r w:rsidR="00C96D63">
        <w:rPr>
          <w:sz w:val="22"/>
          <w:szCs w:val="22"/>
        </w:rPr>
        <w:t>(</w:t>
      </w:r>
      <w:r w:rsidRPr="00211CA4">
        <w:rPr>
          <w:sz w:val="22"/>
          <w:szCs w:val="22"/>
        </w:rPr>
        <w:t>100 ml</w:t>
      </w:r>
      <w:r w:rsidR="00C96D63">
        <w:rPr>
          <w:sz w:val="22"/>
          <w:szCs w:val="22"/>
        </w:rPr>
        <w:t>)</w:t>
      </w:r>
      <w:r w:rsidRPr="00211CA4">
        <w:rPr>
          <w:sz w:val="22"/>
          <w:szCs w:val="22"/>
        </w:rPr>
        <w:t>: 40,8 g jomeprol</w:t>
      </w:r>
      <w:r w:rsidR="00C96D63">
        <w:rPr>
          <w:sz w:val="22"/>
          <w:szCs w:val="22"/>
        </w:rPr>
        <w:t>t</w:t>
      </w:r>
      <w:r w:rsidRPr="00211CA4">
        <w:rPr>
          <w:sz w:val="22"/>
          <w:szCs w:val="22"/>
        </w:rPr>
        <w:t xml:space="preserve"> (megfelel 20,0 g jódnak) </w:t>
      </w:r>
      <w:r w:rsidR="00C96D63">
        <w:rPr>
          <w:sz w:val="22"/>
          <w:szCs w:val="22"/>
        </w:rPr>
        <w:t xml:space="preserve">tartalmaz 100 ml-es injekciós </w:t>
      </w:r>
      <w:r w:rsidRPr="00211CA4">
        <w:rPr>
          <w:sz w:val="22"/>
          <w:szCs w:val="22"/>
        </w:rPr>
        <w:t>üvegenként.</w:t>
      </w:r>
    </w:p>
    <w:p w14:paraId="6FA12862" w14:textId="77777777" w:rsidR="002427EE" w:rsidRPr="00211CA4" w:rsidRDefault="002427EE">
      <w:pPr>
        <w:numPr>
          <w:ilvl w:val="0"/>
          <w:numId w:val="11"/>
        </w:numPr>
        <w:ind w:left="567" w:hanging="567"/>
        <w:rPr>
          <w:sz w:val="22"/>
          <w:szCs w:val="22"/>
        </w:rPr>
      </w:pPr>
      <w:r w:rsidRPr="00211CA4">
        <w:rPr>
          <w:iCs/>
          <w:sz w:val="22"/>
          <w:szCs w:val="22"/>
        </w:rPr>
        <w:t>Egyéb összetevők</w:t>
      </w:r>
      <w:r w:rsidRPr="00211CA4">
        <w:rPr>
          <w:sz w:val="22"/>
          <w:szCs w:val="22"/>
        </w:rPr>
        <w:t xml:space="preserve">: </w:t>
      </w:r>
      <w:proofErr w:type="spellStart"/>
      <w:r w:rsidRPr="00211CA4">
        <w:rPr>
          <w:sz w:val="22"/>
          <w:szCs w:val="22"/>
        </w:rPr>
        <w:t>tromet</w:t>
      </w:r>
      <w:r w:rsidR="004C3134">
        <w:rPr>
          <w:sz w:val="22"/>
          <w:szCs w:val="22"/>
        </w:rPr>
        <w:t>am</w:t>
      </w:r>
      <w:r w:rsidRPr="00211CA4">
        <w:rPr>
          <w:sz w:val="22"/>
          <w:szCs w:val="22"/>
        </w:rPr>
        <w:t>ol</w:t>
      </w:r>
      <w:proofErr w:type="spellEnd"/>
      <w:r w:rsidRPr="00211CA4">
        <w:rPr>
          <w:sz w:val="22"/>
          <w:szCs w:val="22"/>
        </w:rPr>
        <w:t>, sósav, injekcióhoz való víz.</w:t>
      </w:r>
    </w:p>
    <w:p w14:paraId="14971CFC" w14:textId="77777777" w:rsidR="00EC2258" w:rsidRPr="00211CA4" w:rsidRDefault="00EC2258" w:rsidP="00AC28FF">
      <w:pPr>
        <w:rPr>
          <w:sz w:val="22"/>
          <w:szCs w:val="22"/>
        </w:rPr>
      </w:pPr>
    </w:p>
    <w:p w14:paraId="043F99E3" w14:textId="77777777" w:rsidR="002427EE" w:rsidRPr="00211CA4" w:rsidRDefault="00EC2258" w:rsidP="00211CA4">
      <w:pPr>
        <w:rPr>
          <w:b/>
          <w:iCs/>
          <w:sz w:val="22"/>
          <w:szCs w:val="22"/>
        </w:rPr>
      </w:pPr>
      <w:r w:rsidRPr="00211CA4">
        <w:rPr>
          <w:b/>
          <w:iCs/>
          <w:sz w:val="22"/>
          <w:szCs w:val="22"/>
        </w:rPr>
        <w:t>M</w:t>
      </w:r>
      <w:r w:rsidR="002427EE" w:rsidRPr="00211CA4">
        <w:rPr>
          <w:b/>
          <w:iCs/>
          <w:sz w:val="22"/>
          <w:szCs w:val="22"/>
        </w:rPr>
        <w:t>ilyen a Iomeron oldatos injekció külleme és mit tartalmaz a csomagolás</w:t>
      </w:r>
      <w:r w:rsidRPr="00211CA4">
        <w:rPr>
          <w:b/>
          <w:iCs/>
          <w:sz w:val="22"/>
          <w:szCs w:val="22"/>
        </w:rPr>
        <w:t>?</w:t>
      </w:r>
    </w:p>
    <w:p w14:paraId="16FF3EA2" w14:textId="77777777" w:rsidR="002427EE" w:rsidRPr="00211CA4" w:rsidRDefault="002427EE" w:rsidP="00211CA4">
      <w:pPr>
        <w:rPr>
          <w:iCs/>
          <w:sz w:val="22"/>
          <w:szCs w:val="22"/>
        </w:rPr>
      </w:pPr>
      <w:r w:rsidRPr="00211CA4">
        <w:rPr>
          <w:iCs/>
          <w:sz w:val="22"/>
          <w:szCs w:val="22"/>
        </w:rPr>
        <w:t>Tiszta, színtelen, steril, vizes oldat.</w:t>
      </w:r>
    </w:p>
    <w:p w14:paraId="591283EC" w14:textId="77777777" w:rsidR="002427EE" w:rsidRPr="00211CA4" w:rsidRDefault="002427EE">
      <w:pPr>
        <w:rPr>
          <w:iCs/>
          <w:sz w:val="22"/>
          <w:szCs w:val="22"/>
        </w:rPr>
      </w:pPr>
    </w:p>
    <w:p w14:paraId="365BE1FB" w14:textId="5DF747BF" w:rsidR="002427EE" w:rsidRPr="00211CA4" w:rsidRDefault="002427EE">
      <w:pPr>
        <w:ind w:left="15"/>
        <w:rPr>
          <w:sz w:val="22"/>
          <w:szCs w:val="22"/>
          <w:shd w:val="clear" w:color="auto" w:fill="FFFFFF"/>
        </w:rPr>
      </w:pPr>
      <w:r w:rsidRPr="00211CA4">
        <w:rPr>
          <w:i/>
          <w:sz w:val="22"/>
          <w:szCs w:val="22"/>
          <w:shd w:val="clear" w:color="auto" w:fill="FFFFFF"/>
        </w:rPr>
        <w:t xml:space="preserve">Iomeron 200 </w:t>
      </w:r>
      <w:r w:rsidRPr="00211CA4">
        <w:rPr>
          <w:i/>
          <w:sz w:val="22"/>
          <w:szCs w:val="22"/>
        </w:rPr>
        <w:t xml:space="preserve">mg I/ml oldatos injekció </w:t>
      </w:r>
      <w:r w:rsidRPr="00211CA4">
        <w:rPr>
          <w:i/>
          <w:sz w:val="22"/>
          <w:szCs w:val="22"/>
          <w:shd w:val="clear" w:color="auto" w:fill="FFFFFF"/>
        </w:rPr>
        <w:t xml:space="preserve">(50 ml, 100 ml): </w:t>
      </w:r>
      <w:r w:rsidRPr="00211CA4">
        <w:rPr>
          <w:sz w:val="22"/>
          <w:szCs w:val="22"/>
          <w:shd w:val="clear" w:color="auto" w:fill="FFFFFF"/>
        </w:rPr>
        <w:t>50 ml vagy 100 ml töltettérfogatú oldat</w:t>
      </w:r>
      <w:r w:rsidR="004E45B8">
        <w:rPr>
          <w:sz w:val="22"/>
          <w:szCs w:val="22"/>
          <w:shd w:val="clear" w:color="auto" w:fill="FFFFFF"/>
        </w:rPr>
        <w:t>,</w:t>
      </w:r>
      <w:r w:rsidRPr="00211CA4">
        <w:rPr>
          <w:sz w:val="22"/>
          <w:szCs w:val="22"/>
          <w:shd w:val="clear" w:color="auto" w:fill="FFFFFF"/>
        </w:rPr>
        <w:t xml:space="preserve"> </w:t>
      </w:r>
      <w:proofErr w:type="spellStart"/>
      <w:r w:rsidRPr="00211CA4">
        <w:rPr>
          <w:sz w:val="22"/>
          <w:szCs w:val="22"/>
          <w:shd w:val="clear" w:color="auto" w:fill="FFFFFF"/>
        </w:rPr>
        <w:t>klórbutil</w:t>
      </w:r>
      <w:proofErr w:type="spellEnd"/>
      <w:r w:rsidRPr="00211CA4">
        <w:rPr>
          <w:sz w:val="22"/>
          <w:szCs w:val="22"/>
          <w:shd w:val="clear" w:color="auto" w:fill="FFFFFF"/>
        </w:rPr>
        <w:t xml:space="preserve"> </w:t>
      </w:r>
      <w:r w:rsidR="00CE7C08">
        <w:rPr>
          <w:sz w:val="22"/>
          <w:szCs w:val="22"/>
          <w:shd w:val="clear" w:color="auto" w:fill="FFFFFF"/>
        </w:rPr>
        <w:t xml:space="preserve">vagy </w:t>
      </w:r>
      <w:proofErr w:type="spellStart"/>
      <w:r w:rsidR="00CE7C08">
        <w:rPr>
          <w:sz w:val="22"/>
          <w:szCs w:val="22"/>
          <w:shd w:val="clear" w:color="auto" w:fill="FFFFFF"/>
        </w:rPr>
        <w:t>brómbutil</w:t>
      </w:r>
      <w:proofErr w:type="spellEnd"/>
      <w:r w:rsidR="00CE7C08">
        <w:rPr>
          <w:sz w:val="22"/>
          <w:szCs w:val="22"/>
          <w:shd w:val="clear" w:color="auto" w:fill="FFFFFF"/>
        </w:rPr>
        <w:t xml:space="preserve"> </w:t>
      </w:r>
      <w:r w:rsidRPr="00211CA4">
        <w:rPr>
          <w:sz w:val="22"/>
          <w:szCs w:val="22"/>
          <w:shd w:val="clear" w:color="auto" w:fill="FFFFFF"/>
        </w:rPr>
        <w:t xml:space="preserve">gumidugóval, rolnizott alumíniumkupakkal és sötétsárga, lepattintható </w:t>
      </w:r>
      <w:r w:rsidR="004E45B8" w:rsidRPr="00211CA4">
        <w:rPr>
          <w:sz w:val="22"/>
          <w:szCs w:val="22"/>
          <w:shd w:val="clear" w:color="auto" w:fill="FFFFFF"/>
        </w:rPr>
        <w:t>PP</w:t>
      </w:r>
      <w:r w:rsidR="00C25B04">
        <w:rPr>
          <w:sz w:val="22"/>
          <w:szCs w:val="22"/>
          <w:shd w:val="clear" w:color="auto" w:fill="FFFFFF"/>
        </w:rPr>
        <w:noBreakHyphen/>
      </w:r>
      <w:r w:rsidRPr="00211CA4">
        <w:rPr>
          <w:sz w:val="22"/>
          <w:szCs w:val="22"/>
          <w:shd w:val="clear" w:color="auto" w:fill="FFFFFF"/>
        </w:rPr>
        <w:t xml:space="preserve">védőlappal lezárt, színtelen, átlátszó </w:t>
      </w:r>
      <w:r w:rsidR="006C25B5">
        <w:rPr>
          <w:sz w:val="22"/>
          <w:szCs w:val="22"/>
          <w:shd w:val="clear" w:color="auto" w:fill="FFFFFF"/>
        </w:rPr>
        <w:t xml:space="preserve">injekciós </w:t>
      </w:r>
      <w:r w:rsidRPr="00211CA4">
        <w:rPr>
          <w:sz w:val="22"/>
          <w:szCs w:val="22"/>
          <w:shd w:val="clear" w:color="auto" w:fill="FFFFFF"/>
        </w:rPr>
        <w:t>üvegbe töltve.</w:t>
      </w:r>
    </w:p>
    <w:p w14:paraId="7DF92D93" w14:textId="1FE6578C" w:rsidR="002427EE" w:rsidRPr="00211CA4" w:rsidRDefault="002427EE">
      <w:pPr>
        <w:rPr>
          <w:sz w:val="22"/>
          <w:szCs w:val="22"/>
        </w:rPr>
      </w:pPr>
      <w:r w:rsidRPr="00211CA4">
        <w:rPr>
          <w:sz w:val="22"/>
          <w:szCs w:val="22"/>
        </w:rPr>
        <w:t>1</w:t>
      </w:r>
      <w:r w:rsidR="00EC2258" w:rsidRPr="00211CA4">
        <w:rPr>
          <w:sz w:val="22"/>
          <w:szCs w:val="22"/>
        </w:rPr>
        <w:t>×</w:t>
      </w:r>
      <w:r w:rsidRPr="00211CA4">
        <w:rPr>
          <w:sz w:val="22"/>
          <w:szCs w:val="22"/>
        </w:rPr>
        <w:t>50 ml-es vagy 1</w:t>
      </w:r>
      <w:r w:rsidR="00EC2258" w:rsidRPr="00211CA4">
        <w:rPr>
          <w:sz w:val="22"/>
          <w:szCs w:val="22"/>
        </w:rPr>
        <w:t>×</w:t>
      </w:r>
      <w:r w:rsidRPr="00211CA4">
        <w:rPr>
          <w:sz w:val="22"/>
          <w:szCs w:val="22"/>
        </w:rPr>
        <w:t xml:space="preserve">100 ml-es </w:t>
      </w:r>
      <w:r w:rsidR="006C25B5">
        <w:rPr>
          <w:sz w:val="22"/>
          <w:szCs w:val="22"/>
        </w:rPr>
        <w:t xml:space="preserve">injekciós </w:t>
      </w:r>
      <w:r w:rsidRPr="00211CA4">
        <w:rPr>
          <w:sz w:val="22"/>
          <w:szCs w:val="22"/>
        </w:rPr>
        <w:t>üveg dobozban.</w:t>
      </w:r>
    </w:p>
    <w:p w14:paraId="5B5666F9" w14:textId="77777777" w:rsidR="002427EE" w:rsidRPr="00211CA4" w:rsidRDefault="002427EE">
      <w:pPr>
        <w:rPr>
          <w:sz w:val="22"/>
          <w:szCs w:val="22"/>
          <w:shd w:val="clear" w:color="auto" w:fill="FFFFFF"/>
        </w:rPr>
      </w:pPr>
    </w:p>
    <w:p w14:paraId="1CB940FD" w14:textId="77777777" w:rsidR="002427EE" w:rsidRPr="00211CA4" w:rsidRDefault="002427EE">
      <w:pPr>
        <w:ind w:left="15"/>
        <w:rPr>
          <w:sz w:val="22"/>
          <w:szCs w:val="22"/>
          <w:shd w:val="clear" w:color="auto" w:fill="FFFFFF"/>
        </w:rPr>
      </w:pPr>
      <w:r w:rsidRPr="00211CA4">
        <w:rPr>
          <w:sz w:val="22"/>
          <w:szCs w:val="22"/>
          <w:shd w:val="clear" w:color="auto" w:fill="FFFFFF"/>
        </w:rPr>
        <w:t>Nem feltétlenül mindegyik kiszerelés kerül kereskedelmi forgalomba.</w:t>
      </w:r>
    </w:p>
    <w:p w14:paraId="09FEFE48" w14:textId="77777777" w:rsidR="009C47D7" w:rsidRPr="00211CA4" w:rsidRDefault="009C47D7">
      <w:pPr>
        <w:rPr>
          <w:b/>
          <w:bCs/>
          <w:sz w:val="22"/>
          <w:szCs w:val="22"/>
          <w:shd w:val="clear" w:color="auto" w:fill="FFFFFF"/>
        </w:rPr>
      </w:pPr>
    </w:p>
    <w:p w14:paraId="166DD7DE" w14:textId="77777777" w:rsidR="004F2D7F" w:rsidRPr="00211CA4" w:rsidRDefault="004F2D7F">
      <w:pPr>
        <w:rPr>
          <w:b/>
          <w:bCs/>
          <w:sz w:val="22"/>
          <w:szCs w:val="22"/>
          <w:shd w:val="clear" w:color="auto" w:fill="FFFFFF"/>
        </w:rPr>
      </w:pPr>
      <w:r w:rsidRPr="00211CA4">
        <w:rPr>
          <w:b/>
          <w:bCs/>
          <w:sz w:val="22"/>
          <w:szCs w:val="22"/>
          <w:shd w:val="clear" w:color="auto" w:fill="FFFFFF"/>
        </w:rPr>
        <w:t>A forgalomba hozatali engedély jogosultja</w:t>
      </w:r>
    </w:p>
    <w:p w14:paraId="0EFF0C9C" w14:textId="77777777" w:rsidR="002427EE" w:rsidRPr="00211CA4" w:rsidRDefault="002427EE">
      <w:pPr>
        <w:rPr>
          <w:sz w:val="22"/>
          <w:szCs w:val="22"/>
        </w:rPr>
      </w:pPr>
      <w:proofErr w:type="spellStart"/>
      <w:r w:rsidRPr="00211CA4">
        <w:rPr>
          <w:sz w:val="22"/>
          <w:szCs w:val="22"/>
        </w:rPr>
        <w:t>Bracco</w:t>
      </w:r>
      <w:proofErr w:type="spellEnd"/>
      <w:r w:rsidRPr="00211CA4">
        <w:rPr>
          <w:sz w:val="22"/>
          <w:szCs w:val="22"/>
        </w:rPr>
        <w:t xml:space="preserve"> </w:t>
      </w:r>
      <w:proofErr w:type="spellStart"/>
      <w:r w:rsidRPr="00211CA4">
        <w:rPr>
          <w:sz w:val="22"/>
          <w:szCs w:val="22"/>
        </w:rPr>
        <w:t>Imaging</w:t>
      </w:r>
      <w:proofErr w:type="spellEnd"/>
      <w:r w:rsidRPr="00211CA4">
        <w:rPr>
          <w:sz w:val="22"/>
          <w:szCs w:val="22"/>
        </w:rPr>
        <w:t xml:space="preserve"> </w:t>
      </w:r>
      <w:proofErr w:type="spellStart"/>
      <w:r w:rsidRPr="00211CA4">
        <w:rPr>
          <w:sz w:val="22"/>
          <w:szCs w:val="22"/>
        </w:rPr>
        <w:t>S.p.A</w:t>
      </w:r>
      <w:proofErr w:type="spellEnd"/>
      <w:r w:rsidRPr="00211CA4">
        <w:rPr>
          <w:sz w:val="22"/>
          <w:szCs w:val="22"/>
        </w:rPr>
        <w:t>.</w:t>
      </w:r>
    </w:p>
    <w:p w14:paraId="69936F8C" w14:textId="77777777" w:rsidR="002427EE" w:rsidRPr="00211CA4" w:rsidRDefault="002427EE">
      <w:pPr>
        <w:rPr>
          <w:sz w:val="22"/>
          <w:szCs w:val="22"/>
        </w:rPr>
      </w:pPr>
      <w:proofErr w:type="spellStart"/>
      <w:r w:rsidRPr="00211CA4">
        <w:rPr>
          <w:sz w:val="22"/>
          <w:szCs w:val="22"/>
        </w:rPr>
        <w:t>Via</w:t>
      </w:r>
      <w:proofErr w:type="spellEnd"/>
      <w:r w:rsidRPr="00211CA4">
        <w:rPr>
          <w:sz w:val="22"/>
          <w:szCs w:val="22"/>
        </w:rPr>
        <w:t xml:space="preserve"> </w:t>
      </w:r>
      <w:proofErr w:type="spellStart"/>
      <w:r w:rsidRPr="00211CA4">
        <w:rPr>
          <w:sz w:val="22"/>
          <w:szCs w:val="22"/>
        </w:rPr>
        <w:t>Egidio</w:t>
      </w:r>
      <w:proofErr w:type="spellEnd"/>
      <w:r w:rsidRPr="00211CA4">
        <w:rPr>
          <w:sz w:val="22"/>
          <w:szCs w:val="22"/>
        </w:rPr>
        <w:t xml:space="preserve"> </w:t>
      </w:r>
      <w:proofErr w:type="spellStart"/>
      <w:r w:rsidRPr="00211CA4">
        <w:rPr>
          <w:sz w:val="22"/>
          <w:szCs w:val="22"/>
        </w:rPr>
        <w:t>Folli</w:t>
      </w:r>
      <w:proofErr w:type="spellEnd"/>
      <w:r w:rsidRPr="00211CA4">
        <w:rPr>
          <w:sz w:val="22"/>
          <w:szCs w:val="22"/>
        </w:rPr>
        <w:t xml:space="preserve"> 50</w:t>
      </w:r>
    </w:p>
    <w:p w14:paraId="582B3483" w14:textId="77777777" w:rsidR="002427EE" w:rsidRPr="00211CA4" w:rsidRDefault="002427EE">
      <w:pPr>
        <w:rPr>
          <w:sz w:val="22"/>
          <w:szCs w:val="22"/>
        </w:rPr>
      </w:pPr>
      <w:r w:rsidRPr="00211CA4">
        <w:rPr>
          <w:sz w:val="22"/>
          <w:szCs w:val="22"/>
        </w:rPr>
        <w:t>20134 Milano</w:t>
      </w:r>
    </w:p>
    <w:p w14:paraId="0C8A5997" w14:textId="77777777" w:rsidR="002427EE" w:rsidRPr="00211CA4" w:rsidRDefault="002427EE">
      <w:pPr>
        <w:rPr>
          <w:sz w:val="22"/>
          <w:szCs w:val="22"/>
        </w:rPr>
      </w:pPr>
      <w:r w:rsidRPr="00211CA4">
        <w:rPr>
          <w:sz w:val="22"/>
          <w:szCs w:val="22"/>
          <w:shd w:val="clear" w:color="auto" w:fill="FFFFFF"/>
        </w:rPr>
        <w:t>Olaszország</w:t>
      </w:r>
      <w:r w:rsidRPr="00211CA4" w:rsidDel="00BC2DB6">
        <w:rPr>
          <w:sz w:val="22"/>
          <w:szCs w:val="22"/>
          <w:shd w:val="clear" w:color="auto" w:fill="FFFFFF"/>
        </w:rPr>
        <w:t xml:space="preserve"> </w:t>
      </w:r>
    </w:p>
    <w:p w14:paraId="329B9AB9" w14:textId="77777777" w:rsidR="009C47D7" w:rsidRPr="00211CA4" w:rsidRDefault="009C47D7">
      <w:pPr>
        <w:rPr>
          <w:b/>
          <w:sz w:val="22"/>
          <w:szCs w:val="22"/>
        </w:rPr>
      </w:pPr>
    </w:p>
    <w:p w14:paraId="168B6CC6" w14:textId="77777777" w:rsidR="002427EE" w:rsidRPr="00211CA4" w:rsidRDefault="002427EE">
      <w:pPr>
        <w:rPr>
          <w:b/>
          <w:sz w:val="22"/>
          <w:szCs w:val="22"/>
        </w:rPr>
      </w:pPr>
      <w:r w:rsidRPr="00211CA4">
        <w:rPr>
          <w:b/>
          <w:sz w:val="22"/>
          <w:szCs w:val="22"/>
        </w:rPr>
        <w:t>Gyártó</w:t>
      </w:r>
    </w:p>
    <w:p w14:paraId="7DD898EE" w14:textId="77777777" w:rsidR="00F0716E" w:rsidRPr="00211CA4" w:rsidRDefault="002427EE">
      <w:pPr>
        <w:rPr>
          <w:sz w:val="22"/>
          <w:szCs w:val="22"/>
        </w:rPr>
      </w:pPr>
      <w:proofErr w:type="spellStart"/>
      <w:r w:rsidRPr="00211CA4">
        <w:rPr>
          <w:sz w:val="22"/>
          <w:szCs w:val="22"/>
        </w:rPr>
        <w:t>Patheon</w:t>
      </w:r>
      <w:proofErr w:type="spellEnd"/>
      <w:r w:rsidRPr="00211CA4">
        <w:rPr>
          <w:sz w:val="22"/>
          <w:szCs w:val="22"/>
        </w:rPr>
        <w:t xml:space="preserve"> </w:t>
      </w:r>
      <w:proofErr w:type="spellStart"/>
      <w:r w:rsidRPr="00211CA4">
        <w:rPr>
          <w:sz w:val="22"/>
          <w:szCs w:val="22"/>
        </w:rPr>
        <w:t>Italia</w:t>
      </w:r>
      <w:proofErr w:type="spellEnd"/>
      <w:r w:rsidRPr="00211CA4">
        <w:rPr>
          <w:sz w:val="22"/>
          <w:szCs w:val="22"/>
        </w:rPr>
        <w:t xml:space="preserve"> </w:t>
      </w:r>
      <w:proofErr w:type="spellStart"/>
      <w:r w:rsidRPr="00211CA4">
        <w:rPr>
          <w:sz w:val="22"/>
          <w:szCs w:val="22"/>
        </w:rPr>
        <w:t>S.p.A</w:t>
      </w:r>
      <w:proofErr w:type="spellEnd"/>
      <w:r w:rsidRPr="00211CA4">
        <w:rPr>
          <w:sz w:val="22"/>
          <w:szCs w:val="22"/>
        </w:rPr>
        <w:t>.</w:t>
      </w:r>
    </w:p>
    <w:p w14:paraId="796FDAB8" w14:textId="77777777" w:rsidR="002427EE" w:rsidRPr="00211CA4" w:rsidRDefault="009E4C74">
      <w:pPr>
        <w:jc w:val="both"/>
        <w:rPr>
          <w:sz w:val="22"/>
          <w:szCs w:val="22"/>
        </w:rPr>
      </w:pPr>
      <w:r w:rsidRPr="00211CA4">
        <w:rPr>
          <w:sz w:val="22"/>
          <w:szCs w:val="22"/>
        </w:rPr>
        <w:t xml:space="preserve">2° </w:t>
      </w:r>
      <w:proofErr w:type="spellStart"/>
      <w:r w:rsidRPr="00211CA4">
        <w:rPr>
          <w:sz w:val="22"/>
          <w:szCs w:val="22"/>
        </w:rPr>
        <w:t>Trav.SX</w:t>
      </w:r>
      <w:proofErr w:type="spellEnd"/>
      <w:r w:rsidRPr="00211CA4">
        <w:rPr>
          <w:sz w:val="22"/>
          <w:szCs w:val="22"/>
        </w:rPr>
        <w:t xml:space="preserve"> </w:t>
      </w:r>
      <w:proofErr w:type="spellStart"/>
      <w:r w:rsidR="002427EE" w:rsidRPr="00211CA4">
        <w:rPr>
          <w:sz w:val="22"/>
          <w:szCs w:val="22"/>
        </w:rPr>
        <w:t>Via</w:t>
      </w:r>
      <w:proofErr w:type="spellEnd"/>
      <w:r w:rsidR="002427EE" w:rsidRPr="00211CA4">
        <w:rPr>
          <w:sz w:val="22"/>
          <w:szCs w:val="22"/>
        </w:rPr>
        <w:t xml:space="preserve"> </w:t>
      </w:r>
      <w:proofErr w:type="spellStart"/>
      <w:r w:rsidR="002427EE" w:rsidRPr="00211CA4">
        <w:rPr>
          <w:sz w:val="22"/>
          <w:szCs w:val="22"/>
        </w:rPr>
        <w:t>Morolense</w:t>
      </w:r>
      <w:proofErr w:type="spellEnd"/>
      <w:r w:rsidR="002427EE" w:rsidRPr="00211CA4">
        <w:rPr>
          <w:sz w:val="22"/>
          <w:szCs w:val="22"/>
        </w:rPr>
        <w:t xml:space="preserve"> </w:t>
      </w:r>
      <w:r w:rsidRPr="00211CA4">
        <w:rPr>
          <w:sz w:val="22"/>
          <w:szCs w:val="22"/>
        </w:rPr>
        <w:t>5</w:t>
      </w:r>
    </w:p>
    <w:p w14:paraId="5326B336" w14:textId="77777777" w:rsidR="002427EE" w:rsidRPr="00211CA4" w:rsidRDefault="002427EE">
      <w:pPr>
        <w:jc w:val="both"/>
        <w:rPr>
          <w:sz w:val="22"/>
          <w:szCs w:val="22"/>
        </w:rPr>
      </w:pPr>
      <w:r w:rsidRPr="00211CA4">
        <w:rPr>
          <w:sz w:val="22"/>
          <w:szCs w:val="22"/>
        </w:rPr>
        <w:t xml:space="preserve">03013 </w:t>
      </w:r>
      <w:proofErr w:type="spellStart"/>
      <w:r w:rsidRPr="00211CA4">
        <w:rPr>
          <w:sz w:val="22"/>
          <w:szCs w:val="22"/>
        </w:rPr>
        <w:t>Ferentino</w:t>
      </w:r>
      <w:proofErr w:type="spellEnd"/>
      <w:r w:rsidRPr="00211CA4">
        <w:rPr>
          <w:sz w:val="22"/>
          <w:szCs w:val="22"/>
        </w:rPr>
        <w:t xml:space="preserve"> (FT)</w:t>
      </w:r>
    </w:p>
    <w:p w14:paraId="0EB60DE4" w14:textId="77777777" w:rsidR="002427EE" w:rsidRPr="00211CA4" w:rsidRDefault="002427EE">
      <w:pPr>
        <w:jc w:val="both"/>
        <w:rPr>
          <w:sz w:val="22"/>
          <w:szCs w:val="22"/>
        </w:rPr>
      </w:pPr>
      <w:r w:rsidRPr="00211CA4">
        <w:rPr>
          <w:sz w:val="22"/>
          <w:szCs w:val="22"/>
        </w:rPr>
        <w:lastRenderedPageBreak/>
        <w:t>Olaszország</w:t>
      </w:r>
    </w:p>
    <w:p w14:paraId="793F8D2F" w14:textId="77777777" w:rsidR="00F11A5B" w:rsidRPr="00211CA4" w:rsidRDefault="00F11A5B">
      <w:pPr>
        <w:jc w:val="both"/>
        <w:rPr>
          <w:sz w:val="22"/>
          <w:szCs w:val="22"/>
        </w:rPr>
      </w:pPr>
    </w:p>
    <w:p w14:paraId="02AEB4A0" w14:textId="77777777" w:rsidR="00F11A5B" w:rsidRPr="00211CA4" w:rsidRDefault="00F11A5B" w:rsidP="00C10E39">
      <w:pPr>
        <w:keepNext/>
        <w:jc w:val="both"/>
        <w:rPr>
          <w:sz w:val="22"/>
          <w:szCs w:val="22"/>
        </w:rPr>
      </w:pPr>
      <w:r w:rsidRPr="00211CA4">
        <w:rPr>
          <w:sz w:val="22"/>
          <w:szCs w:val="22"/>
        </w:rPr>
        <w:t>BIPSO GmbH</w:t>
      </w:r>
    </w:p>
    <w:p w14:paraId="03540E75" w14:textId="77777777" w:rsidR="00F11A5B" w:rsidRPr="00211CA4" w:rsidRDefault="00F11A5B">
      <w:pPr>
        <w:jc w:val="both"/>
        <w:rPr>
          <w:sz w:val="22"/>
          <w:szCs w:val="22"/>
        </w:rPr>
      </w:pPr>
      <w:r w:rsidRPr="00211CA4">
        <w:rPr>
          <w:sz w:val="22"/>
          <w:szCs w:val="22"/>
        </w:rPr>
        <w:t>Robert-</w:t>
      </w:r>
      <w:proofErr w:type="spellStart"/>
      <w:r w:rsidRPr="00211CA4">
        <w:rPr>
          <w:sz w:val="22"/>
          <w:szCs w:val="22"/>
        </w:rPr>
        <w:t>Gerwig</w:t>
      </w:r>
      <w:proofErr w:type="spellEnd"/>
      <w:r w:rsidRPr="00211CA4">
        <w:rPr>
          <w:sz w:val="22"/>
          <w:szCs w:val="22"/>
        </w:rPr>
        <w:t>-</w:t>
      </w:r>
      <w:proofErr w:type="spellStart"/>
      <w:r w:rsidRPr="00211CA4">
        <w:rPr>
          <w:sz w:val="22"/>
          <w:szCs w:val="22"/>
        </w:rPr>
        <w:t>Strasse</w:t>
      </w:r>
      <w:proofErr w:type="spellEnd"/>
      <w:r w:rsidRPr="00211CA4">
        <w:rPr>
          <w:sz w:val="22"/>
          <w:szCs w:val="22"/>
        </w:rPr>
        <w:t xml:space="preserve"> 4</w:t>
      </w:r>
    </w:p>
    <w:p w14:paraId="4ABB580D" w14:textId="77777777" w:rsidR="00F11A5B" w:rsidRPr="00211CA4" w:rsidRDefault="00F11A5B">
      <w:pPr>
        <w:jc w:val="both"/>
        <w:rPr>
          <w:sz w:val="22"/>
          <w:szCs w:val="22"/>
        </w:rPr>
      </w:pPr>
      <w:r w:rsidRPr="00211CA4">
        <w:rPr>
          <w:sz w:val="22"/>
          <w:szCs w:val="22"/>
        </w:rPr>
        <w:t>78224 Singen</w:t>
      </w:r>
    </w:p>
    <w:p w14:paraId="102DC862" w14:textId="77777777" w:rsidR="00F11A5B" w:rsidRPr="00211CA4" w:rsidRDefault="00F11A5B">
      <w:pPr>
        <w:jc w:val="both"/>
        <w:rPr>
          <w:sz w:val="22"/>
          <w:szCs w:val="22"/>
        </w:rPr>
      </w:pPr>
      <w:r w:rsidRPr="00211CA4">
        <w:rPr>
          <w:sz w:val="22"/>
          <w:szCs w:val="22"/>
        </w:rPr>
        <w:t>Németország</w:t>
      </w:r>
    </w:p>
    <w:p w14:paraId="476D0562" w14:textId="77777777" w:rsidR="00C67028" w:rsidRPr="00211CA4" w:rsidRDefault="00C67028">
      <w:pPr>
        <w:jc w:val="both"/>
        <w:rPr>
          <w:sz w:val="22"/>
          <w:szCs w:val="22"/>
        </w:rPr>
      </w:pPr>
    </w:p>
    <w:p w14:paraId="02CA4396" w14:textId="77777777" w:rsidR="00C67028" w:rsidRPr="00211CA4" w:rsidRDefault="00C67028">
      <w:pPr>
        <w:rPr>
          <w:sz w:val="22"/>
          <w:szCs w:val="22"/>
        </w:rPr>
      </w:pPr>
      <w:proofErr w:type="spellStart"/>
      <w:r w:rsidRPr="00211CA4">
        <w:rPr>
          <w:sz w:val="22"/>
          <w:szCs w:val="22"/>
        </w:rPr>
        <w:t>Bracco</w:t>
      </w:r>
      <w:proofErr w:type="spellEnd"/>
      <w:r w:rsidRPr="00211CA4">
        <w:rPr>
          <w:sz w:val="22"/>
          <w:szCs w:val="22"/>
        </w:rPr>
        <w:t xml:space="preserve"> </w:t>
      </w:r>
      <w:proofErr w:type="spellStart"/>
      <w:r w:rsidRPr="00211CA4">
        <w:rPr>
          <w:sz w:val="22"/>
          <w:szCs w:val="22"/>
        </w:rPr>
        <w:t>Imaging</w:t>
      </w:r>
      <w:proofErr w:type="spellEnd"/>
      <w:r w:rsidRPr="00211CA4">
        <w:rPr>
          <w:sz w:val="22"/>
          <w:szCs w:val="22"/>
        </w:rPr>
        <w:t xml:space="preserve"> </w:t>
      </w:r>
      <w:proofErr w:type="spellStart"/>
      <w:r w:rsidRPr="00211CA4">
        <w:rPr>
          <w:sz w:val="22"/>
          <w:szCs w:val="22"/>
        </w:rPr>
        <w:t>S.p.A</w:t>
      </w:r>
      <w:proofErr w:type="spellEnd"/>
      <w:r w:rsidRPr="00211CA4">
        <w:rPr>
          <w:sz w:val="22"/>
          <w:szCs w:val="22"/>
        </w:rPr>
        <w:t xml:space="preserve">., </w:t>
      </w:r>
    </w:p>
    <w:p w14:paraId="248F75FC" w14:textId="77777777" w:rsidR="00C67028" w:rsidRPr="00211CA4" w:rsidRDefault="00C67028">
      <w:pPr>
        <w:rPr>
          <w:sz w:val="22"/>
          <w:szCs w:val="22"/>
        </w:rPr>
      </w:pPr>
      <w:proofErr w:type="spellStart"/>
      <w:r w:rsidRPr="00211CA4">
        <w:rPr>
          <w:sz w:val="22"/>
          <w:szCs w:val="22"/>
        </w:rPr>
        <w:t>Bioindustry</w:t>
      </w:r>
      <w:proofErr w:type="spellEnd"/>
      <w:r w:rsidRPr="00211CA4">
        <w:rPr>
          <w:sz w:val="22"/>
          <w:szCs w:val="22"/>
        </w:rPr>
        <w:t xml:space="preserve"> Park, </w:t>
      </w:r>
      <w:proofErr w:type="spellStart"/>
      <w:r w:rsidRPr="00211CA4">
        <w:rPr>
          <w:sz w:val="22"/>
          <w:szCs w:val="22"/>
        </w:rPr>
        <w:t>Via</w:t>
      </w:r>
      <w:proofErr w:type="spellEnd"/>
      <w:r w:rsidRPr="00211CA4">
        <w:rPr>
          <w:sz w:val="22"/>
          <w:szCs w:val="22"/>
        </w:rPr>
        <w:t xml:space="preserve"> </w:t>
      </w:r>
      <w:proofErr w:type="spellStart"/>
      <w:r w:rsidRPr="00211CA4">
        <w:rPr>
          <w:sz w:val="22"/>
          <w:szCs w:val="22"/>
        </w:rPr>
        <w:t>Ribes</w:t>
      </w:r>
      <w:proofErr w:type="spellEnd"/>
      <w:r w:rsidRPr="00211CA4">
        <w:rPr>
          <w:sz w:val="22"/>
          <w:szCs w:val="22"/>
        </w:rPr>
        <w:t xml:space="preserve"> 5</w:t>
      </w:r>
    </w:p>
    <w:p w14:paraId="2EAE09A2" w14:textId="77777777" w:rsidR="00C67028" w:rsidRPr="00211CA4" w:rsidRDefault="00C67028">
      <w:pPr>
        <w:rPr>
          <w:sz w:val="22"/>
          <w:szCs w:val="22"/>
        </w:rPr>
      </w:pPr>
      <w:r w:rsidRPr="00211CA4">
        <w:rPr>
          <w:sz w:val="22"/>
          <w:szCs w:val="22"/>
        </w:rPr>
        <w:t xml:space="preserve">10010 </w:t>
      </w:r>
      <w:proofErr w:type="spellStart"/>
      <w:r w:rsidRPr="00211CA4">
        <w:rPr>
          <w:sz w:val="22"/>
          <w:szCs w:val="22"/>
        </w:rPr>
        <w:t>Colleretto</w:t>
      </w:r>
      <w:proofErr w:type="spellEnd"/>
      <w:r w:rsidRPr="00211CA4">
        <w:rPr>
          <w:sz w:val="22"/>
          <w:szCs w:val="22"/>
        </w:rPr>
        <w:t xml:space="preserve"> </w:t>
      </w:r>
      <w:proofErr w:type="spellStart"/>
      <w:r w:rsidRPr="00211CA4">
        <w:rPr>
          <w:sz w:val="22"/>
          <w:szCs w:val="22"/>
        </w:rPr>
        <w:t>Giacosa</w:t>
      </w:r>
      <w:proofErr w:type="spellEnd"/>
      <w:r w:rsidRPr="00211CA4">
        <w:rPr>
          <w:sz w:val="22"/>
          <w:szCs w:val="22"/>
        </w:rPr>
        <w:t xml:space="preserve"> (TO) </w:t>
      </w:r>
    </w:p>
    <w:p w14:paraId="65B46876" w14:textId="77777777" w:rsidR="00C67028" w:rsidRPr="00211CA4" w:rsidRDefault="00C67028">
      <w:pPr>
        <w:rPr>
          <w:sz w:val="22"/>
          <w:szCs w:val="22"/>
        </w:rPr>
      </w:pPr>
      <w:r w:rsidRPr="00211CA4">
        <w:rPr>
          <w:sz w:val="22"/>
          <w:szCs w:val="22"/>
        </w:rPr>
        <w:t>Olaszország</w:t>
      </w:r>
    </w:p>
    <w:p w14:paraId="55186430" w14:textId="77777777" w:rsidR="002427EE" w:rsidRPr="00211CA4" w:rsidRDefault="002427EE">
      <w:pPr>
        <w:rPr>
          <w:sz w:val="22"/>
          <w:szCs w:val="22"/>
        </w:rPr>
      </w:pPr>
    </w:p>
    <w:p w14:paraId="23C85FCE" w14:textId="72885349" w:rsidR="002427EE" w:rsidRPr="00211CA4" w:rsidRDefault="002427EE">
      <w:pPr>
        <w:rPr>
          <w:sz w:val="22"/>
          <w:szCs w:val="22"/>
        </w:rPr>
      </w:pPr>
      <w:r w:rsidRPr="00211CA4">
        <w:rPr>
          <w:sz w:val="22"/>
          <w:szCs w:val="22"/>
        </w:rPr>
        <w:t>OGYI-T</w:t>
      </w:r>
      <w:r w:rsidR="00720FA3">
        <w:rPr>
          <w:sz w:val="22"/>
          <w:szCs w:val="22"/>
        </w:rPr>
        <w:t>-</w:t>
      </w:r>
      <w:r w:rsidRPr="00211CA4">
        <w:rPr>
          <w:sz w:val="22"/>
          <w:szCs w:val="22"/>
        </w:rPr>
        <w:t xml:space="preserve">7754/01 </w:t>
      </w:r>
      <w:r w:rsidRPr="00211CA4">
        <w:rPr>
          <w:sz w:val="22"/>
          <w:szCs w:val="22"/>
        </w:rPr>
        <w:tab/>
        <w:t>(Iomeron 200 mg I/ml oldatos injekció, 50 ml)</w:t>
      </w:r>
    </w:p>
    <w:p w14:paraId="5910178F" w14:textId="72EFFCBF" w:rsidR="002427EE" w:rsidRPr="00211CA4" w:rsidRDefault="002427EE">
      <w:pPr>
        <w:rPr>
          <w:sz w:val="22"/>
          <w:szCs w:val="22"/>
        </w:rPr>
      </w:pPr>
      <w:r w:rsidRPr="00211CA4">
        <w:rPr>
          <w:sz w:val="22"/>
          <w:szCs w:val="22"/>
        </w:rPr>
        <w:t>OGYI-T</w:t>
      </w:r>
      <w:r w:rsidR="00720FA3">
        <w:rPr>
          <w:sz w:val="22"/>
          <w:szCs w:val="22"/>
        </w:rPr>
        <w:t>-</w:t>
      </w:r>
      <w:r w:rsidRPr="00211CA4">
        <w:rPr>
          <w:sz w:val="22"/>
          <w:szCs w:val="22"/>
        </w:rPr>
        <w:t xml:space="preserve">7754/02 </w:t>
      </w:r>
      <w:r w:rsidRPr="00211CA4">
        <w:rPr>
          <w:sz w:val="22"/>
          <w:szCs w:val="22"/>
        </w:rPr>
        <w:tab/>
        <w:t>(Iomeron 200 mg I/ml oldatos injekció, 100 ml)</w:t>
      </w:r>
    </w:p>
    <w:p w14:paraId="5964ABDA" w14:textId="77777777" w:rsidR="002427EE" w:rsidRPr="00211CA4" w:rsidRDefault="002427EE">
      <w:pPr>
        <w:rPr>
          <w:sz w:val="22"/>
          <w:szCs w:val="22"/>
        </w:rPr>
      </w:pPr>
    </w:p>
    <w:p w14:paraId="0621C169" w14:textId="77777777" w:rsidR="00EC2258" w:rsidRPr="00211CA4" w:rsidRDefault="00EC2258">
      <w:pPr>
        <w:rPr>
          <w:sz w:val="22"/>
          <w:szCs w:val="22"/>
        </w:rPr>
      </w:pPr>
    </w:p>
    <w:p w14:paraId="67E22214" w14:textId="2DB81E5F" w:rsidR="002427EE" w:rsidRPr="00211CA4" w:rsidRDefault="002427EE">
      <w:pPr>
        <w:rPr>
          <w:sz w:val="22"/>
          <w:szCs w:val="22"/>
        </w:rPr>
      </w:pPr>
      <w:r w:rsidRPr="00211CA4">
        <w:rPr>
          <w:b/>
          <w:sz w:val="22"/>
          <w:szCs w:val="22"/>
        </w:rPr>
        <w:t xml:space="preserve">A betegtájékoztató </w:t>
      </w:r>
      <w:r w:rsidR="007522F3" w:rsidRPr="00211CA4">
        <w:rPr>
          <w:b/>
          <w:sz w:val="22"/>
          <w:szCs w:val="22"/>
        </w:rPr>
        <w:t xml:space="preserve">legutóbbi felülvizsgálatának </w:t>
      </w:r>
      <w:r w:rsidRPr="00211CA4">
        <w:rPr>
          <w:b/>
          <w:sz w:val="22"/>
          <w:szCs w:val="22"/>
        </w:rPr>
        <w:t>dátu</w:t>
      </w:r>
      <w:r w:rsidRPr="00207BC5">
        <w:rPr>
          <w:b/>
          <w:sz w:val="22"/>
          <w:szCs w:val="22"/>
        </w:rPr>
        <w:t>ma:</w:t>
      </w:r>
      <w:r w:rsidRPr="00207BC5">
        <w:rPr>
          <w:sz w:val="22"/>
          <w:szCs w:val="22"/>
        </w:rPr>
        <w:t xml:space="preserve"> </w:t>
      </w:r>
      <w:r w:rsidR="00F3374D">
        <w:rPr>
          <w:sz w:val="22"/>
          <w:szCs w:val="22"/>
        </w:rPr>
        <w:t>2024. április.</w:t>
      </w:r>
      <w:bookmarkStart w:id="3" w:name="_GoBack"/>
      <w:bookmarkEnd w:id="3"/>
    </w:p>
    <w:sectPr w:rsidR="002427EE" w:rsidRPr="00211CA4" w:rsidSect="009C47D7">
      <w:headerReference w:type="default" r:id="rId12"/>
      <w:footerReference w:type="first" r:id="rId13"/>
      <w:footnotePr>
        <w:pos w:val="beneathText"/>
      </w:footnotePr>
      <w:pgSz w:w="11905" w:h="16837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B319AE0" w14:textId="77777777" w:rsidR="00A66D6E" w:rsidRDefault="00A66D6E">
      <w:r>
        <w:separator/>
      </w:r>
    </w:p>
  </w:endnote>
  <w:endnote w:type="continuationSeparator" w:id="0">
    <w:p w14:paraId="7CBA212F" w14:textId="77777777" w:rsidR="00A66D6E" w:rsidRDefault="00A66D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5496890" w14:textId="59BF663C" w:rsidR="00F25D68" w:rsidRPr="009C47D7" w:rsidRDefault="00D0332F" w:rsidP="00D0332F">
    <w:pPr>
      <w:pStyle w:val="llb"/>
      <w:rPr>
        <w:sz w:val="18"/>
        <w:szCs w:val="18"/>
      </w:rPr>
    </w:pPr>
    <w:r w:rsidRPr="00D0332F">
      <w:rPr>
        <w:sz w:val="18"/>
        <w:szCs w:val="18"/>
        <w:lang w:val="hu-HU"/>
      </w:rPr>
      <w:t>OGYÉI/81588/2022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04A7470" w14:textId="77777777" w:rsidR="00A66D6E" w:rsidRDefault="00A66D6E">
      <w:r>
        <w:separator/>
      </w:r>
    </w:p>
  </w:footnote>
  <w:footnote w:type="continuationSeparator" w:id="0">
    <w:p w14:paraId="7CF24DB5" w14:textId="77777777" w:rsidR="00A66D6E" w:rsidRDefault="00A66D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ECC2806" w14:textId="60E11767" w:rsidR="00F25D68" w:rsidRPr="00F25DD1" w:rsidRDefault="00F25D68">
    <w:pPr>
      <w:pStyle w:val="lfej"/>
      <w:jc w:val="center"/>
      <w:rPr>
        <w:sz w:val="18"/>
        <w:szCs w:val="18"/>
      </w:rPr>
    </w:pPr>
    <w:r w:rsidRPr="00F25DD1">
      <w:rPr>
        <w:sz w:val="18"/>
        <w:szCs w:val="18"/>
      </w:rPr>
      <w:fldChar w:fldCharType="begin"/>
    </w:r>
    <w:r w:rsidRPr="00F25DD1">
      <w:rPr>
        <w:sz w:val="18"/>
        <w:szCs w:val="18"/>
      </w:rPr>
      <w:instrText xml:space="preserve"> PAGE \*ARABIC </w:instrText>
    </w:r>
    <w:r w:rsidRPr="00F25DD1">
      <w:rPr>
        <w:sz w:val="18"/>
        <w:szCs w:val="18"/>
      </w:rPr>
      <w:fldChar w:fldCharType="separate"/>
    </w:r>
    <w:r w:rsidR="00D2258B">
      <w:rPr>
        <w:noProof/>
        <w:sz w:val="18"/>
        <w:szCs w:val="18"/>
      </w:rPr>
      <w:t>7</w:t>
    </w:r>
    <w:r w:rsidRPr="00F25DD1">
      <w:rPr>
        <w:sz w:val="18"/>
        <w:szCs w:val="18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97CC018E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·"/>
      <w:lvlJc w:val="left"/>
      <w:pPr>
        <w:tabs>
          <w:tab w:val="num" w:pos="283"/>
        </w:tabs>
        <w:ind w:left="283" w:hanging="283"/>
      </w:pPr>
      <w:rPr>
        <w:rFonts w:ascii="Symbol" w:hAnsi="Symbol"/>
        <w:sz w:val="18"/>
      </w:rPr>
    </w:lvl>
    <w:lvl w:ilvl="1">
      <w:start w:val="1"/>
      <w:numFmt w:val="bullet"/>
      <w:lvlText w:val="·"/>
      <w:lvlJc w:val="left"/>
      <w:pPr>
        <w:tabs>
          <w:tab w:val="num" w:pos="567"/>
        </w:tabs>
        <w:ind w:left="567" w:hanging="567"/>
      </w:pPr>
      <w:rPr>
        <w:rFonts w:ascii="Symbol" w:hAnsi="Symbol"/>
        <w:sz w:val="18"/>
      </w:rPr>
    </w:lvl>
    <w:lvl w:ilvl="2">
      <w:start w:val="1"/>
      <w:numFmt w:val="bullet"/>
      <w:lvlText w:val="·"/>
      <w:lvlJc w:val="left"/>
      <w:pPr>
        <w:tabs>
          <w:tab w:val="num" w:pos="850"/>
        </w:tabs>
        <w:ind w:left="850" w:hanging="850"/>
      </w:pPr>
      <w:rPr>
        <w:rFonts w:ascii="Symbol" w:hAnsi="Symbol"/>
        <w:sz w:val="18"/>
      </w:rPr>
    </w:lvl>
    <w:lvl w:ilvl="3">
      <w:start w:val="1"/>
      <w:numFmt w:val="bullet"/>
      <w:lvlText w:val="·"/>
      <w:lvlJc w:val="left"/>
      <w:pPr>
        <w:tabs>
          <w:tab w:val="num" w:pos="1134"/>
        </w:tabs>
        <w:ind w:left="1134" w:hanging="1134"/>
      </w:pPr>
      <w:rPr>
        <w:rFonts w:ascii="Symbol" w:hAnsi="Symbol"/>
        <w:sz w:val="18"/>
      </w:rPr>
    </w:lvl>
    <w:lvl w:ilvl="4">
      <w:start w:val="1"/>
      <w:numFmt w:val="bullet"/>
      <w:lvlText w:val="·"/>
      <w:lvlJc w:val="left"/>
      <w:pPr>
        <w:tabs>
          <w:tab w:val="num" w:pos="1417"/>
        </w:tabs>
        <w:ind w:left="1417" w:hanging="1417"/>
      </w:pPr>
      <w:rPr>
        <w:rFonts w:ascii="Symbol" w:hAnsi="Symbol"/>
        <w:sz w:val="18"/>
      </w:rPr>
    </w:lvl>
    <w:lvl w:ilvl="5">
      <w:start w:val="1"/>
      <w:numFmt w:val="bullet"/>
      <w:lvlText w:val="·"/>
      <w:lvlJc w:val="left"/>
      <w:pPr>
        <w:tabs>
          <w:tab w:val="num" w:pos="1701"/>
        </w:tabs>
        <w:ind w:left="1701" w:hanging="1701"/>
      </w:pPr>
      <w:rPr>
        <w:rFonts w:ascii="Symbol" w:hAnsi="Symbol"/>
        <w:sz w:val="18"/>
      </w:rPr>
    </w:lvl>
    <w:lvl w:ilvl="6">
      <w:start w:val="1"/>
      <w:numFmt w:val="bullet"/>
      <w:lvlText w:val="·"/>
      <w:lvlJc w:val="left"/>
      <w:pPr>
        <w:tabs>
          <w:tab w:val="num" w:pos="1984"/>
        </w:tabs>
        <w:ind w:left="1984" w:hanging="1984"/>
      </w:pPr>
      <w:rPr>
        <w:rFonts w:ascii="Symbol" w:hAnsi="Symbol"/>
        <w:sz w:val="18"/>
      </w:rPr>
    </w:lvl>
    <w:lvl w:ilvl="7">
      <w:start w:val="1"/>
      <w:numFmt w:val="bullet"/>
      <w:lvlText w:val="·"/>
      <w:lvlJc w:val="left"/>
      <w:pPr>
        <w:tabs>
          <w:tab w:val="num" w:pos="2268"/>
        </w:tabs>
        <w:ind w:left="2268" w:hanging="2268"/>
      </w:pPr>
      <w:rPr>
        <w:rFonts w:ascii="Symbol" w:hAnsi="Symbol"/>
        <w:sz w:val="18"/>
      </w:rPr>
    </w:lvl>
    <w:lvl w:ilvl="8">
      <w:start w:val="1"/>
      <w:numFmt w:val="bullet"/>
      <w:lvlText w:val="·"/>
      <w:lvlJc w:val="left"/>
      <w:pPr>
        <w:tabs>
          <w:tab w:val="num" w:pos="2551"/>
        </w:tabs>
        <w:ind w:left="2551" w:hanging="2551"/>
      </w:pPr>
      <w:rPr>
        <w:rFonts w:ascii="Symbol" w:hAnsi="Symbol"/>
        <w:sz w:val="18"/>
      </w:rPr>
    </w:lvl>
  </w:abstractNum>
  <w:abstractNum w:abstractNumId="2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·"/>
      <w:lvlJc w:val="left"/>
      <w:pPr>
        <w:tabs>
          <w:tab w:val="num" w:pos="283"/>
        </w:tabs>
        <w:ind w:left="283" w:hanging="283"/>
      </w:pPr>
      <w:rPr>
        <w:rFonts w:ascii="Symbol" w:hAnsi="Symbol"/>
        <w:sz w:val="18"/>
      </w:rPr>
    </w:lvl>
    <w:lvl w:ilvl="1">
      <w:start w:val="1"/>
      <w:numFmt w:val="bullet"/>
      <w:lvlText w:val="·"/>
      <w:lvlJc w:val="left"/>
      <w:pPr>
        <w:tabs>
          <w:tab w:val="num" w:pos="567"/>
        </w:tabs>
        <w:ind w:left="567" w:hanging="567"/>
      </w:pPr>
      <w:rPr>
        <w:rFonts w:ascii="Symbol" w:hAnsi="Symbol"/>
        <w:sz w:val="18"/>
      </w:rPr>
    </w:lvl>
    <w:lvl w:ilvl="2">
      <w:start w:val="1"/>
      <w:numFmt w:val="bullet"/>
      <w:lvlText w:val="·"/>
      <w:lvlJc w:val="left"/>
      <w:pPr>
        <w:tabs>
          <w:tab w:val="num" w:pos="850"/>
        </w:tabs>
        <w:ind w:left="850" w:hanging="850"/>
      </w:pPr>
      <w:rPr>
        <w:rFonts w:ascii="Symbol" w:hAnsi="Symbol"/>
        <w:sz w:val="18"/>
      </w:rPr>
    </w:lvl>
    <w:lvl w:ilvl="3">
      <w:start w:val="1"/>
      <w:numFmt w:val="bullet"/>
      <w:lvlText w:val="·"/>
      <w:lvlJc w:val="left"/>
      <w:pPr>
        <w:tabs>
          <w:tab w:val="num" w:pos="1134"/>
        </w:tabs>
        <w:ind w:left="1134" w:hanging="1134"/>
      </w:pPr>
      <w:rPr>
        <w:rFonts w:ascii="Symbol" w:hAnsi="Symbol"/>
        <w:sz w:val="18"/>
      </w:rPr>
    </w:lvl>
    <w:lvl w:ilvl="4">
      <w:start w:val="1"/>
      <w:numFmt w:val="bullet"/>
      <w:lvlText w:val="·"/>
      <w:lvlJc w:val="left"/>
      <w:pPr>
        <w:tabs>
          <w:tab w:val="num" w:pos="1417"/>
        </w:tabs>
        <w:ind w:left="1417" w:hanging="1417"/>
      </w:pPr>
      <w:rPr>
        <w:rFonts w:ascii="Symbol" w:hAnsi="Symbol"/>
        <w:sz w:val="18"/>
      </w:rPr>
    </w:lvl>
    <w:lvl w:ilvl="5">
      <w:start w:val="1"/>
      <w:numFmt w:val="bullet"/>
      <w:lvlText w:val="·"/>
      <w:lvlJc w:val="left"/>
      <w:pPr>
        <w:tabs>
          <w:tab w:val="num" w:pos="1701"/>
        </w:tabs>
        <w:ind w:left="1701" w:hanging="1701"/>
      </w:pPr>
      <w:rPr>
        <w:rFonts w:ascii="Symbol" w:hAnsi="Symbol"/>
        <w:sz w:val="18"/>
      </w:rPr>
    </w:lvl>
    <w:lvl w:ilvl="6">
      <w:start w:val="1"/>
      <w:numFmt w:val="bullet"/>
      <w:lvlText w:val="·"/>
      <w:lvlJc w:val="left"/>
      <w:pPr>
        <w:tabs>
          <w:tab w:val="num" w:pos="1984"/>
        </w:tabs>
        <w:ind w:left="1984" w:hanging="1984"/>
      </w:pPr>
      <w:rPr>
        <w:rFonts w:ascii="Symbol" w:hAnsi="Symbol"/>
        <w:sz w:val="18"/>
      </w:rPr>
    </w:lvl>
    <w:lvl w:ilvl="7">
      <w:start w:val="1"/>
      <w:numFmt w:val="bullet"/>
      <w:lvlText w:val="·"/>
      <w:lvlJc w:val="left"/>
      <w:pPr>
        <w:tabs>
          <w:tab w:val="num" w:pos="2268"/>
        </w:tabs>
        <w:ind w:left="2268" w:hanging="2268"/>
      </w:pPr>
      <w:rPr>
        <w:rFonts w:ascii="Symbol" w:hAnsi="Symbol"/>
        <w:sz w:val="18"/>
      </w:rPr>
    </w:lvl>
    <w:lvl w:ilvl="8">
      <w:start w:val="1"/>
      <w:numFmt w:val="bullet"/>
      <w:lvlText w:val="·"/>
      <w:lvlJc w:val="left"/>
      <w:pPr>
        <w:tabs>
          <w:tab w:val="num" w:pos="2551"/>
        </w:tabs>
        <w:ind w:left="2551" w:hanging="2551"/>
      </w:pPr>
      <w:rPr>
        <w:rFonts w:ascii="Symbol" w:hAnsi="Symbol"/>
        <w:sz w:val="18"/>
      </w:rPr>
    </w:lvl>
  </w:abstractNum>
  <w:abstractNum w:abstractNumId="3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·"/>
      <w:lvlJc w:val="left"/>
      <w:pPr>
        <w:tabs>
          <w:tab w:val="num" w:pos="283"/>
        </w:tabs>
        <w:ind w:left="283" w:hanging="283"/>
      </w:pPr>
      <w:rPr>
        <w:rFonts w:ascii="Symbol" w:hAnsi="Symbol"/>
        <w:sz w:val="18"/>
      </w:rPr>
    </w:lvl>
    <w:lvl w:ilvl="1">
      <w:start w:val="1"/>
      <w:numFmt w:val="bullet"/>
      <w:lvlText w:val="·"/>
      <w:lvlJc w:val="left"/>
      <w:pPr>
        <w:tabs>
          <w:tab w:val="num" w:pos="567"/>
        </w:tabs>
        <w:ind w:left="567" w:hanging="567"/>
      </w:pPr>
      <w:rPr>
        <w:rFonts w:ascii="Symbol" w:hAnsi="Symbol"/>
        <w:sz w:val="18"/>
      </w:rPr>
    </w:lvl>
    <w:lvl w:ilvl="2">
      <w:start w:val="1"/>
      <w:numFmt w:val="bullet"/>
      <w:lvlText w:val="·"/>
      <w:lvlJc w:val="left"/>
      <w:pPr>
        <w:tabs>
          <w:tab w:val="num" w:pos="850"/>
        </w:tabs>
        <w:ind w:left="850" w:hanging="850"/>
      </w:pPr>
      <w:rPr>
        <w:rFonts w:ascii="Symbol" w:hAnsi="Symbol"/>
        <w:sz w:val="18"/>
      </w:rPr>
    </w:lvl>
    <w:lvl w:ilvl="3">
      <w:start w:val="1"/>
      <w:numFmt w:val="bullet"/>
      <w:lvlText w:val="·"/>
      <w:lvlJc w:val="left"/>
      <w:pPr>
        <w:tabs>
          <w:tab w:val="num" w:pos="1134"/>
        </w:tabs>
        <w:ind w:left="1134" w:hanging="1134"/>
      </w:pPr>
      <w:rPr>
        <w:rFonts w:ascii="Symbol" w:hAnsi="Symbol"/>
        <w:sz w:val="18"/>
      </w:rPr>
    </w:lvl>
    <w:lvl w:ilvl="4">
      <w:start w:val="1"/>
      <w:numFmt w:val="bullet"/>
      <w:lvlText w:val="·"/>
      <w:lvlJc w:val="left"/>
      <w:pPr>
        <w:tabs>
          <w:tab w:val="num" w:pos="1417"/>
        </w:tabs>
        <w:ind w:left="1417" w:hanging="1417"/>
      </w:pPr>
      <w:rPr>
        <w:rFonts w:ascii="Symbol" w:hAnsi="Symbol"/>
        <w:sz w:val="18"/>
      </w:rPr>
    </w:lvl>
    <w:lvl w:ilvl="5">
      <w:start w:val="1"/>
      <w:numFmt w:val="bullet"/>
      <w:lvlText w:val="·"/>
      <w:lvlJc w:val="left"/>
      <w:pPr>
        <w:tabs>
          <w:tab w:val="num" w:pos="1701"/>
        </w:tabs>
        <w:ind w:left="1701" w:hanging="1701"/>
      </w:pPr>
      <w:rPr>
        <w:rFonts w:ascii="Symbol" w:hAnsi="Symbol"/>
        <w:sz w:val="18"/>
      </w:rPr>
    </w:lvl>
    <w:lvl w:ilvl="6">
      <w:start w:val="1"/>
      <w:numFmt w:val="bullet"/>
      <w:lvlText w:val="·"/>
      <w:lvlJc w:val="left"/>
      <w:pPr>
        <w:tabs>
          <w:tab w:val="num" w:pos="1984"/>
        </w:tabs>
        <w:ind w:left="1984" w:hanging="1984"/>
      </w:pPr>
      <w:rPr>
        <w:rFonts w:ascii="Symbol" w:hAnsi="Symbol"/>
        <w:sz w:val="18"/>
      </w:rPr>
    </w:lvl>
    <w:lvl w:ilvl="7">
      <w:start w:val="1"/>
      <w:numFmt w:val="bullet"/>
      <w:lvlText w:val="·"/>
      <w:lvlJc w:val="left"/>
      <w:pPr>
        <w:tabs>
          <w:tab w:val="num" w:pos="2268"/>
        </w:tabs>
        <w:ind w:left="2268" w:hanging="2268"/>
      </w:pPr>
      <w:rPr>
        <w:rFonts w:ascii="Symbol" w:hAnsi="Symbol"/>
        <w:sz w:val="18"/>
      </w:rPr>
    </w:lvl>
    <w:lvl w:ilvl="8">
      <w:start w:val="1"/>
      <w:numFmt w:val="bullet"/>
      <w:lvlText w:val="·"/>
      <w:lvlJc w:val="left"/>
      <w:pPr>
        <w:tabs>
          <w:tab w:val="num" w:pos="2551"/>
        </w:tabs>
        <w:ind w:left="2551" w:hanging="2551"/>
      </w:pPr>
      <w:rPr>
        <w:rFonts w:ascii="Symbol" w:hAnsi="Symbol"/>
        <w:sz w:val="18"/>
      </w:rPr>
    </w:lvl>
  </w:abstractNum>
  <w:abstractNum w:abstractNumId="4" w15:restartNumberingAfterBreak="0">
    <w:nsid w:val="00000004"/>
    <w:multiLevelType w:val="multilevel"/>
    <w:tmpl w:val="00000004"/>
    <w:name w:val="Outline"/>
    <w:lvl w:ilvl="0">
      <w:start w:val="1"/>
      <w:numFmt w:val="none"/>
      <w:pStyle w:val="Cmsor1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5" w15:restartNumberingAfterBreak="0">
    <w:nsid w:val="05023EA1"/>
    <w:multiLevelType w:val="hybridMultilevel"/>
    <w:tmpl w:val="CFF21404"/>
    <w:lvl w:ilvl="0" w:tplc="DE5AD7D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9A832BF"/>
    <w:multiLevelType w:val="hybridMultilevel"/>
    <w:tmpl w:val="0434AD18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C3E47D8"/>
    <w:multiLevelType w:val="multilevel"/>
    <w:tmpl w:val="C5F84DCE"/>
    <w:lvl w:ilvl="0">
      <w:start w:val="1"/>
      <w:numFmt w:val="bullet"/>
      <w:lvlText w:val=""/>
      <w:lvlJc w:val="left"/>
      <w:pPr>
        <w:tabs>
          <w:tab w:val="num" w:pos="283"/>
        </w:tabs>
        <w:ind w:left="283" w:hanging="283"/>
      </w:pPr>
      <w:rPr>
        <w:rFonts w:ascii="Symbol" w:hAnsi="Symbol" w:hint="default"/>
        <w:sz w:val="18"/>
      </w:rPr>
    </w:lvl>
    <w:lvl w:ilvl="1">
      <w:start w:val="1"/>
      <w:numFmt w:val="bullet"/>
      <w:lvlText w:val="·"/>
      <w:lvlJc w:val="left"/>
      <w:pPr>
        <w:tabs>
          <w:tab w:val="num" w:pos="567"/>
        </w:tabs>
        <w:ind w:left="567" w:hanging="567"/>
      </w:pPr>
      <w:rPr>
        <w:rFonts w:ascii="Symbol" w:hAnsi="Symbol"/>
        <w:sz w:val="18"/>
      </w:rPr>
    </w:lvl>
    <w:lvl w:ilvl="2">
      <w:start w:val="1"/>
      <w:numFmt w:val="bullet"/>
      <w:lvlText w:val="·"/>
      <w:lvlJc w:val="left"/>
      <w:pPr>
        <w:tabs>
          <w:tab w:val="num" w:pos="850"/>
        </w:tabs>
        <w:ind w:left="850" w:hanging="850"/>
      </w:pPr>
      <w:rPr>
        <w:rFonts w:ascii="Symbol" w:hAnsi="Symbol"/>
        <w:sz w:val="18"/>
      </w:rPr>
    </w:lvl>
    <w:lvl w:ilvl="3">
      <w:start w:val="1"/>
      <w:numFmt w:val="bullet"/>
      <w:lvlText w:val="·"/>
      <w:lvlJc w:val="left"/>
      <w:pPr>
        <w:tabs>
          <w:tab w:val="num" w:pos="1134"/>
        </w:tabs>
        <w:ind w:left="1134" w:hanging="1134"/>
      </w:pPr>
      <w:rPr>
        <w:rFonts w:ascii="Symbol" w:hAnsi="Symbol"/>
        <w:sz w:val="18"/>
      </w:rPr>
    </w:lvl>
    <w:lvl w:ilvl="4">
      <w:start w:val="1"/>
      <w:numFmt w:val="bullet"/>
      <w:lvlText w:val="·"/>
      <w:lvlJc w:val="left"/>
      <w:pPr>
        <w:tabs>
          <w:tab w:val="num" w:pos="1417"/>
        </w:tabs>
        <w:ind w:left="1417" w:hanging="1417"/>
      </w:pPr>
      <w:rPr>
        <w:rFonts w:ascii="Symbol" w:hAnsi="Symbol"/>
        <w:sz w:val="18"/>
      </w:rPr>
    </w:lvl>
    <w:lvl w:ilvl="5">
      <w:start w:val="1"/>
      <w:numFmt w:val="bullet"/>
      <w:lvlText w:val="·"/>
      <w:lvlJc w:val="left"/>
      <w:pPr>
        <w:tabs>
          <w:tab w:val="num" w:pos="1701"/>
        </w:tabs>
        <w:ind w:left="1701" w:hanging="1701"/>
      </w:pPr>
      <w:rPr>
        <w:rFonts w:ascii="Symbol" w:hAnsi="Symbol"/>
        <w:sz w:val="18"/>
      </w:rPr>
    </w:lvl>
    <w:lvl w:ilvl="6">
      <w:start w:val="1"/>
      <w:numFmt w:val="bullet"/>
      <w:lvlText w:val="·"/>
      <w:lvlJc w:val="left"/>
      <w:pPr>
        <w:tabs>
          <w:tab w:val="num" w:pos="1984"/>
        </w:tabs>
        <w:ind w:left="1984" w:hanging="1984"/>
      </w:pPr>
      <w:rPr>
        <w:rFonts w:ascii="Symbol" w:hAnsi="Symbol"/>
        <w:sz w:val="18"/>
      </w:rPr>
    </w:lvl>
    <w:lvl w:ilvl="7">
      <w:start w:val="1"/>
      <w:numFmt w:val="bullet"/>
      <w:lvlText w:val="·"/>
      <w:lvlJc w:val="left"/>
      <w:pPr>
        <w:tabs>
          <w:tab w:val="num" w:pos="2268"/>
        </w:tabs>
        <w:ind w:left="2268" w:hanging="2268"/>
      </w:pPr>
      <w:rPr>
        <w:rFonts w:ascii="Symbol" w:hAnsi="Symbol"/>
        <w:sz w:val="18"/>
      </w:rPr>
    </w:lvl>
    <w:lvl w:ilvl="8">
      <w:start w:val="1"/>
      <w:numFmt w:val="bullet"/>
      <w:lvlText w:val="·"/>
      <w:lvlJc w:val="left"/>
      <w:pPr>
        <w:tabs>
          <w:tab w:val="num" w:pos="2551"/>
        </w:tabs>
        <w:ind w:left="2551" w:hanging="2551"/>
      </w:pPr>
      <w:rPr>
        <w:rFonts w:ascii="Symbol" w:hAnsi="Symbol"/>
        <w:sz w:val="18"/>
      </w:rPr>
    </w:lvl>
  </w:abstractNum>
  <w:abstractNum w:abstractNumId="8" w15:restartNumberingAfterBreak="0">
    <w:nsid w:val="11D14423"/>
    <w:multiLevelType w:val="hybridMultilevel"/>
    <w:tmpl w:val="643E1C54"/>
    <w:lvl w:ilvl="0" w:tplc="90B4E56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BD9792C"/>
    <w:multiLevelType w:val="hybridMultilevel"/>
    <w:tmpl w:val="C220F0BE"/>
    <w:lvl w:ilvl="0" w:tplc="90B4E56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5DC0895"/>
    <w:multiLevelType w:val="hybridMultilevel"/>
    <w:tmpl w:val="C2EC864C"/>
    <w:lvl w:ilvl="0" w:tplc="DE5AD7D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780145"/>
    <w:multiLevelType w:val="hybridMultilevel"/>
    <w:tmpl w:val="75C44200"/>
    <w:lvl w:ilvl="0" w:tplc="33B891C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2726278"/>
    <w:multiLevelType w:val="hybridMultilevel"/>
    <w:tmpl w:val="D5B03C0C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9F03A08"/>
    <w:multiLevelType w:val="hybridMultilevel"/>
    <w:tmpl w:val="0C3A6FBA"/>
    <w:lvl w:ilvl="0" w:tplc="FFFFFFFF">
      <w:start w:val="1"/>
      <w:numFmt w:val="bullet"/>
      <w:lvlText w:val="-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FFFFFFFF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</w:lvl>
    <w:lvl w:ilvl="2" w:tplc="E7BA8062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C6D6A5A4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7E6F7EE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AB82680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4D84218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B64C2AC8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AAFC07D4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51A27F57"/>
    <w:multiLevelType w:val="hybridMultilevel"/>
    <w:tmpl w:val="9CD0540A"/>
    <w:lvl w:ilvl="0" w:tplc="20B2BA6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3FE7D05"/>
    <w:multiLevelType w:val="hybridMultilevel"/>
    <w:tmpl w:val="09DED744"/>
    <w:lvl w:ilvl="0" w:tplc="90B4E56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84A5D85"/>
    <w:multiLevelType w:val="hybridMultilevel"/>
    <w:tmpl w:val="EC54F12A"/>
    <w:lvl w:ilvl="0" w:tplc="E4E25032">
      <w:start w:val="1"/>
      <w:numFmt w:val="decimal"/>
      <w:lvlText w:val="%1.)"/>
      <w:lvlJc w:val="left"/>
      <w:pPr>
        <w:ind w:left="720" w:hanging="360"/>
      </w:pPr>
      <w:rPr>
        <w:rFonts w:cs="Times New Roman"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5FB61C8E"/>
    <w:multiLevelType w:val="multilevel"/>
    <w:tmpl w:val="3D9E642C"/>
    <w:lvl w:ilvl="0">
      <w:start w:val="1"/>
      <w:numFmt w:val="bullet"/>
      <w:lvlText w:val=""/>
      <w:lvlJc w:val="left"/>
      <w:pPr>
        <w:tabs>
          <w:tab w:val="num" w:pos="283"/>
        </w:tabs>
        <w:ind w:left="283" w:hanging="283"/>
      </w:pPr>
      <w:rPr>
        <w:rFonts w:ascii="Symbol" w:hAnsi="Symbol" w:hint="default"/>
        <w:sz w:val="18"/>
      </w:rPr>
    </w:lvl>
    <w:lvl w:ilvl="1">
      <w:start w:val="1"/>
      <w:numFmt w:val="bullet"/>
      <w:lvlText w:val="·"/>
      <w:lvlJc w:val="left"/>
      <w:pPr>
        <w:tabs>
          <w:tab w:val="num" w:pos="567"/>
        </w:tabs>
        <w:ind w:left="567" w:hanging="567"/>
      </w:pPr>
      <w:rPr>
        <w:rFonts w:ascii="Symbol" w:hAnsi="Symbol"/>
        <w:sz w:val="18"/>
      </w:rPr>
    </w:lvl>
    <w:lvl w:ilvl="2">
      <w:start w:val="1"/>
      <w:numFmt w:val="bullet"/>
      <w:lvlText w:val="·"/>
      <w:lvlJc w:val="left"/>
      <w:pPr>
        <w:tabs>
          <w:tab w:val="num" w:pos="850"/>
        </w:tabs>
        <w:ind w:left="850" w:hanging="850"/>
      </w:pPr>
      <w:rPr>
        <w:rFonts w:ascii="Symbol" w:hAnsi="Symbol"/>
        <w:sz w:val="18"/>
      </w:rPr>
    </w:lvl>
    <w:lvl w:ilvl="3">
      <w:start w:val="1"/>
      <w:numFmt w:val="bullet"/>
      <w:lvlText w:val="·"/>
      <w:lvlJc w:val="left"/>
      <w:pPr>
        <w:tabs>
          <w:tab w:val="num" w:pos="1134"/>
        </w:tabs>
        <w:ind w:left="1134" w:hanging="1134"/>
      </w:pPr>
      <w:rPr>
        <w:rFonts w:ascii="Symbol" w:hAnsi="Symbol"/>
        <w:sz w:val="18"/>
      </w:rPr>
    </w:lvl>
    <w:lvl w:ilvl="4">
      <w:start w:val="1"/>
      <w:numFmt w:val="bullet"/>
      <w:lvlText w:val="·"/>
      <w:lvlJc w:val="left"/>
      <w:pPr>
        <w:tabs>
          <w:tab w:val="num" w:pos="1417"/>
        </w:tabs>
        <w:ind w:left="1417" w:hanging="1417"/>
      </w:pPr>
      <w:rPr>
        <w:rFonts w:ascii="Symbol" w:hAnsi="Symbol"/>
        <w:sz w:val="18"/>
      </w:rPr>
    </w:lvl>
    <w:lvl w:ilvl="5">
      <w:start w:val="1"/>
      <w:numFmt w:val="bullet"/>
      <w:lvlText w:val="·"/>
      <w:lvlJc w:val="left"/>
      <w:pPr>
        <w:tabs>
          <w:tab w:val="num" w:pos="1701"/>
        </w:tabs>
        <w:ind w:left="1701" w:hanging="1701"/>
      </w:pPr>
      <w:rPr>
        <w:rFonts w:ascii="Symbol" w:hAnsi="Symbol"/>
        <w:sz w:val="18"/>
      </w:rPr>
    </w:lvl>
    <w:lvl w:ilvl="6">
      <w:start w:val="1"/>
      <w:numFmt w:val="bullet"/>
      <w:lvlText w:val="·"/>
      <w:lvlJc w:val="left"/>
      <w:pPr>
        <w:tabs>
          <w:tab w:val="num" w:pos="1984"/>
        </w:tabs>
        <w:ind w:left="1984" w:hanging="1984"/>
      </w:pPr>
      <w:rPr>
        <w:rFonts w:ascii="Symbol" w:hAnsi="Symbol"/>
        <w:sz w:val="18"/>
      </w:rPr>
    </w:lvl>
    <w:lvl w:ilvl="7">
      <w:start w:val="1"/>
      <w:numFmt w:val="bullet"/>
      <w:lvlText w:val="·"/>
      <w:lvlJc w:val="left"/>
      <w:pPr>
        <w:tabs>
          <w:tab w:val="num" w:pos="2268"/>
        </w:tabs>
        <w:ind w:left="2268" w:hanging="2268"/>
      </w:pPr>
      <w:rPr>
        <w:rFonts w:ascii="Symbol" w:hAnsi="Symbol"/>
        <w:sz w:val="18"/>
      </w:rPr>
    </w:lvl>
    <w:lvl w:ilvl="8">
      <w:start w:val="1"/>
      <w:numFmt w:val="bullet"/>
      <w:lvlText w:val="·"/>
      <w:lvlJc w:val="left"/>
      <w:pPr>
        <w:tabs>
          <w:tab w:val="num" w:pos="2551"/>
        </w:tabs>
        <w:ind w:left="2551" w:hanging="2551"/>
      </w:pPr>
      <w:rPr>
        <w:rFonts w:ascii="Symbol" w:hAnsi="Symbol"/>
        <w:sz w:val="18"/>
      </w:rPr>
    </w:lvl>
  </w:abstractNum>
  <w:abstractNum w:abstractNumId="18" w15:restartNumberingAfterBreak="0">
    <w:nsid w:val="6A691977"/>
    <w:multiLevelType w:val="hybridMultilevel"/>
    <w:tmpl w:val="4418C74C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CF66D43"/>
    <w:multiLevelType w:val="hybridMultilevel"/>
    <w:tmpl w:val="C882A42E"/>
    <w:lvl w:ilvl="0" w:tplc="041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4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D4D7761"/>
    <w:multiLevelType w:val="hybridMultilevel"/>
    <w:tmpl w:val="4FC6D2FC"/>
    <w:lvl w:ilvl="0" w:tplc="90B4E56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0873FC0"/>
    <w:multiLevelType w:val="hybridMultilevel"/>
    <w:tmpl w:val="B526FACA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3CC263E"/>
    <w:multiLevelType w:val="hybridMultilevel"/>
    <w:tmpl w:val="C124F998"/>
    <w:lvl w:ilvl="0" w:tplc="90B4E56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D1A212D"/>
    <w:multiLevelType w:val="hybridMultilevel"/>
    <w:tmpl w:val="F9CCB3A2"/>
    <w:lvl w:ilvl="0" w:tplc="90B4E56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17"/>
  </w:num>
  <w:num w:numId="6">
    <w:abstractNumId w:val="7"/>
  </w:num>
  <w:num w:numId="7">
    <w:abstractNumId w:val="6"/>
  </w:num>
  <w:num w:numId="8">
    <w:abstractNumId w:val="21"/>
  </w:num>
  <w:num w:numId="9">
    <w:abstractNumId w:val="18"/>
  </w:num>
  <w:num w:numId="10">
    <w:abstractNumId w:val="12"/>
  </w:num>
  <w:num w:numId="11">
    <w:abstractNumId w:val="10"/>
  </w:num>
  <w:num w:numId="12">
    <w:abstractNumId w:val="16"/>
  </w:num>
  <w:num w:numId="13">
    <w:abstractNumId w:val="5"/>
  </w:num>
  <w:num w:numId="14">
    <w:abstractNumId w:val="22"/>
  </w:num>
  <w:num w:numId="15">
    <w:abstractNumId w:val="23"/>
  </w:num>
  <w:num w:numId="16">
    <w:abstractNumId w:val="15"/>
  </w:num>
  <w:num w:numId="17">
    <w:abstractNumId w:val="14"/>
  </w:num>
  <w:num w:numId="18">
    <w:abstractNumId w:val="11"/>
  </w:num>
  <w:num w:numId="19">
    <w:abstractNumId w:val="9"/>
  </w:num>
  <w:num w:numId="20">
    <w:abstractNumId w:val="20"/>
  </w:num>
  <w:num w:numId="21">
    <w:abstractNumId w:val="8"/>
  </w:num>
  <w:num w:numId="22">
    <w:abstractNumId w:val="0"/>
  </w:num>
  <w:num w:numId="23">
    <w:abstractNumId w:val="13"/>
  </w:num>
  <w:num w:numId="24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ocumentProtection w:edit="trackedChanges" w:enforcement="0"/>
  <w:defaultTabStop w:val="708"/>
  <w:hyphenationZone w:val="425"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1C58"/>
    <w:rsid w:val="000007E3"/>
    <w:rsid w:val="00000818"/>
    <w:rsid w:val="0000267B"/>
    <w:rsid w:val="00002B83"/>
    <w:rsid w:val="00002D6F"/>
    <w:rsid w:val="00002FE0"/>
    <w:rsid w:val="00003188"/>
    <w:rsid w:val="00003205"/>
    <w:rsid w:val="00003AF2"/>
    <w:rsid w:val="00003D11"/>
    <w:rsid w:val="00003D64"/>
    <w:rsid w:val="00003E42"/>
    <w:rsid w:val="0000457D"/>
    <w:rsid w:val="00005069"/>
    <w:rsid w:val="000051A2"/>
    <w:rsid w:val="00005FDA"/>
    <w:rsid w:val="00005FFA"/>
    <w:rsid w:val="000063DB"/>
    <w:rsid w:val="00006AA6"/>
    <w:rsid w:val="00006FF2"/>
    <w:rsid w:val="0000764C"/>
    <w:rsid w:val="00007D16"/>
    <w:rsid w:val="00010D39"/>
    <w:rsid w:val="00011553"/>
    <w:rsid w:val="00011B48"/>
    <w:rsid w:val="0001296A"/>
    <w:rsid w:val="00012CD9"/>
    <w:rsid w:val="000146F3"/>
    <w:rsid w:val="00014B48"/>
    <w:rsid w:val="00015554"/>
    <w:rsid w:val="00015C32"/>
    <w:rsid w:val="00016B7A"/>
    <w:rsid w:val="00016E8E"/>
    <w:rsid w:val="00017888"/>
    <w:rsid w:val="00017E91"/>
    <w:rsid w:val="00017F2D"/>
    <w:rsid w:val="00020057"/>
    <w:rsid w:val="0002027B"/>
    <w:rsid w:val="0002045F"/>
    <w:rsid w:val="000208FA"/>
    <w:rsid w:val="000209CD"/>
    <w:rsid w:val="00020E54"/>
    <w:rsid w:val="00021607"/>
    <w:rsid w:val="000219C5"/>
    <w:rsid w:val="00021A47"/>
    <w:rsid w:val="00021C55"/>
    <w:rsid w:val="000226D5"/>
    <w:rsid w:val="000238F2"/>
    <w:rsid w:val="000244CE"/>
    <w:rsid w:val="0002565C"/>
    <w:rsid w:val="00025BD4"/>
    <w:rsid w:val="00025C39"/>
    <w:rsid w:val="00025D5A"/>
    <w:rsid w:val="00026B99"/>
    <w:rsid w:val="00026D5D"/>
    <w:rsid w:val="0002734E"/>
    <w:rsid w:val="0002766B"/>
    <w:rsid w:val="00030093"/>
    <w:rsid w:val="00031EED"/>
    <w:rsid w:val="00032080"/>
    <w:rsid w:val="0003216D"/>
    <w:rsid w:val="00032FCA"/>
    <w:rsid w:val="000330A3"/>
    <w:rsid w:val="00033805"/>
    <w:rsid w:val="00034BC0"/>
    <w:rsid w:val="000350B6"/>
    <w:rsid w:val="00035C06"/>
    <w:rsid w:val="000369F2"/>
    <w:rsid w:val="00036F0D"/>
    <w:rsid w:val="00037417"/>
    <w:rsid w:val="00037522"/>
    <w:rsid w:val="00037A62"/>
    <w:rsid w:val="00040082"/>
    <w:rsid w:val="00040C57"/>
    <w:rsid w:val="000410B7"/>
    <w:rsid w:val="00041268"/>
    <w:rsid w:val="000415A5"/>
    <w:rsid w:val="00041FE6"/>
    <w:rsid w:val="00042203"/>
    <w:rsid w:val="000435A8"/>
    <w:rsid w:val="00043A7D"/>
    <w:rsid w:val="00044D17"/>
    <w:rsid w:val="00045914"/>
    <w:rsid w:val="00045924"/>
    <w:rsid w:val="00046A24"/>
    <w:rsid w:val="000474D4"/>
    <w:rsid w:val="000507F7"/>
    <w:rsid w:val="00051369"/>
    <w:rsid w:val="000517B5"/>
    <w:rsid w:val="00052EE9"/>
    <w:rsid w:val="00053C6E"/>
    <w:rsid w:val="000541BF"/>
    <w:rsid w:val="000542B8"/>
    <w:rsid w:val="00055158"/>
    <w:rsid w:val="00055391"/>
    <w:rsid w:val="00055A2F"/>
    <w:rsid w:val="00056A3E"/>
    <w:rsid w:val="00056ACC"/>
    <w:rsid w:val="0005719F"/>
    <w:rsid w:val="00057CF0"/>
    <w:rsid w:val="000601F7"/>
    <w:rsid w:val="000616E4"/>
    <w:rsid w:val="00063636"/>
    <w:rsid w:val="00063D1D"/>
    <w:rsid w:val="00063DF3"/>
    <w:rsid w:val="0006503E"/>
    <w:rsid w:val="000650C7"/>
    <w:rsid w:val="00065FD0"/>
    <w:rsid w:val="00066FC2"/>
    <w:rsid w:val="00066FD0"/>
    <w:rsid w:val="00067B22"/>
    <w:rsid w:val="00067B55"/>
    <w:rsid w:val="00067D49"/>
    <w:rsid w:val="00067EE0"/>
    <w:rsid w:val="0007087A"/>
    <w:rsid w:val="00070D4B"/>
    <w:rsid w:val="00071259"/>
    <w:rsid w:val="00071AAA"/>
    <w:rsid w:val="00071D0A"/>
    <w:rsid w:val="00072031"/>
    <w:rsid w:val="000726B5"/>
    <w:rsid w:val="0007291C"/>
    <w:rsid w:val="00072C14"/>
    <w:rsid w:val="0007326F"/>
    <w:rsid w:val="000745E0"/>
    <w:rsid w:val="00074B69"/>
    <w:rsid w:val="00075298"/>
    <w:rsid w:val="00075416"/>
    <w:rsid w:val="000755F0"/>
    <w:rsid w:val="00075F9E"/>
    <w:rsid w:val="00076056"/>
    <w:rsid w:val="000769FC"/>
    <w:rsid w:val="000772DE"/>
    <w:rsid w:val="00077805"/>
    <w:rsid w:val="00077CAD"/>
    <w:rsid w:val="0008022C"/>
    <w:rsid w:val="000803CD"/>
    <w:rsid w:val="00081627"/>
    <w:rsid w:val="00081C4D"/>
    <w:rsid w:val="00082D54"/>
    <w:rsid w:val="00083EF4"/>
    <w:rsid w:val="00083F81"/>
    <w:rsid w:val="000849C8"/>
    <w:rsid w:val="00084B96"/>
    <w:rsid w:val="00085EE5"/>
    <w:rsid w:val="000864E0"/>
    <w:rsid w:val="000866BA"/>
    <w:rsid w:val="0008680D"/>
    <w:rsid w:val="00087105"/>
    <w:rsid w:val="00087395"/>
    <w:rsid w:val="00087A23"/>
    <w:rsid w:val="000907BA"/>
    <w:rsid w:val="00090DB1"/>
    <w:rsid w:val="00091A76"/>
    <w:rsid w:val="00091D7B"/>
    <w:rsid w:val="00091E27"/>
    <w:rsid w:val="0009239C"/>
    <w:rsid w:val="0009251F"/>
    <w:rsid w:val="0009286E"/>
    <w:rsid w:val="00092E03"/>
    <w:rsid w:val="00093B3D"/>
    <w:rsid w:val="00094182"/>
    <w:rsid w:val="00094B01"/>
    <w:rsid w:val="000959E1"/>
    <w:rsid w:val="00095CC3"/>
    <w:rsid w:val="000963A5"/>
    <w:rsid w:val="00096C0B"/>
    <w:rsid w:val="000970B2"/>
    <w:rsid w:val="0009710C"/>
    <w:rsid w:val="000A17A5"/>
    <w:rsid w:val="000A18DA"/>
    <w:rsid w:val="000A1BB1"/>
    <w:rsid w:val="000A2A61"/>
    <w:rsid w:val="000A3063"/>
    <w:rsid w:val="000A3149"/>
    <w:rsid w:val="000A3663"/>
    <w:rsid w:val="000A4B66"/>
    <w:rsid w:val="000A4F25"/>
    <w:rsid w:val="000A5100"/>
    <w:rsid w:val="000A5BAB"/>
    <w:rsid w:val="000A62DD"/>
    <w:rsid w:val="000A63A9"/>
    <w:rsid w:val="000A6B63"/>
    <w:rsid w:val="000A75C8"/>
    <w:rsid w:val="000B0516"/>
    <w:rsid w:val="000B0850"/>
    <w:rsid w:val="000B1538"/>
    <w:rsid w:val="000B1A24"/>
    <w:rsid w:val="000B28BE"/>
    <w:rsid w:val="000B28F1"/>
    <w:rsid w:val="000B3E0A"/>
    <w:rsid w:val="000B40F6"/>
    <w:rsid w:val="000B4BD7"/>
    <w:rsid w:val="000B4D01"/>
    <w:rsid w:val="000B5D1C"/>
    <w:rsid w:val="000B6032"/>
    <w:rsid w:val="000B63E2"/>
    <w:rsid w:val="000B77C5"/>
    <w:rsid w:val="000B7A4D"/>
    <w:rsid w:val="000C00F9"/>
    <w:rsid w:val="000C0614"/>
    <w:rsid w:val="000C0A4F"/>
    <w:rsid w:val="000C0AC1"/>
    <w:rsid w:val="000C0E04"/>
    <w:rsid w:val="000C121D"/>
    <w:rsid w:val="000C1C6A"/>
    <w:rsid w:val="000C26AA"/>
    <w:rsid w:val="000C30D6"/>
    <w:rsid w:val="000C3243"/>
    <w:rsid w:val="000C41C6"/>
    <w:rsid w:val="000C44F0"/>
    <w:rsid w:val="000C46A5"/>
    <w:rsid w:val="000C5B71"/>
    <w:rsid w:val="000C63B5"/>
    <w:rsid w:val="000C67D6"/>
    <w:rsid w:val="000C6AB8"/>
    <w:rsid w:val="000C6D34"/>
    <w:rsid w:val="000C7543"/>
    <w:rsid w:val="000D0017"/>
    <w:rsid w:val="000D0AAE"/>
    <w:rsid w:val="000D209E"/>
    <w:rsid w:val="000D2F24"/>
    <w:rsid w:val="000D3196"/>
    <w:rsid w:val="000D34DB"/>
    <w:rsid w:val="000D3B7B"/>
    <w:rsid w:val="000D5668"/>
    <w:rsid w:val="000D5DEA"/>
    <w:rsid w:val="000D6473"/>
    <w:rsid w:val="000D6C6D"/>
    <w:rsid w:val="000D6CF6"/>
    <w:rsid w:val="000D73F9"/>
    <w:rsid w:val="000D77B1"/>
    <w:rsid w:val="000D7A4F"/>
    <w:rsid w:val="000E0D79"/>
    <w:rsid w:val="000E128A"/>
    <w:rsid w:val="000E1A70"/>
    <w:rsid w:val="000E2C93"/>
    <w:rsid w:val="000E35D0"/>
    <w:rsid w:val="000E3925"/>
    <w:rsid w:val="000E70A8"/>
    <w:rsid w:val="000E7284"/>
    <w:rsid w:val="000E74CC"/>
    <w:rsid w:val="000E770D"/>
    <w:rsid w:val="000E77C9"/>
    <w:rsid w:val="000E79E7"/>
    <w:rsid w:val="000F0AE5"/>
    <w:rsid w:val="000F1A8D"/>
    <w:rsid w:val="000F2C42"/>
    <w:rsid w:val="000F2FCF"/>
    <w:rsid w:val="000F3577"/>
    <w:rsid w:val="000F3A0A"/>
    <w:rsid w:val="000F3B91"/>
    <w:rsid w:val="000F46B4"/>
    <w:rsid w:val="000F4ECC"/>
    <w:rsid w:val="000F58A1"/>
    <w:rsid w:val="000F6FF8"/>
    <w:rsid w:val="000F764D"/>
    <w:rsid w:val="000F7A96"/>
    <w:rsid w:val="0010017E"/>
    <w:rsid w:val="0010093E"/>
    <w:rsid w:val="00100975"/>
    <w:rsid w:val="00101B1F"/>
    <w:rsid w:val="00101EE7"/>
    <w:rsid w:val="0010296A"/>
    <w:rsid w:val="001029EC"/>
    <w:rsid w:val="00102BD6"/>
    <w:rsid w:val="00102CB3"/>
    <w:rsid w:val="001038C9"/>
    <w:rsid w:val="001044E2"/>
    <w:rsid w:val="0010492D"/>
    <w:rsid w:val="0010526C"/>
    <w:rsid w:val="00105819"/>
    <w:rsid w:val="00106303"/>
    <w:rsid w:val="0010666E"/>
    <w:rsid w:val="00106852"/>
    <w:rsid w:val="00106CC9"/>
    <w:rsid w:val="00106F62"/>
    <w:rsid w:val="00107027"/>
    <w:rsid w:val="0011017B"/>
    <w:rsid w:val="00110D04"/>
    <w:rsid w:val="0011147A"/>
    <w:rsid w:val="00112344"/>
    <w:rsid w:val="0011305E"/>
    <w:rsid w:val="00114B40"/>
    <w:rsid w:val="00114C88"/>
    <w:rsid w:val="00114FE8"/>
    <w:rsid w:val="001166DC"/>
    <w:rsid w:val="0011749F"/>
    <w:rsid w:val="00120D9B"/>
    <w:rsid w:val="001231C5"/>
    <w:rsid w:val="00123F6A"/>
    <w:rsid w:val="00124EEA"/>
    <w:rsid w:val="00125A8E"/>
    <w:rsid w:val="00125A99"/>
    <w:rsid w:val="00126602"/>
    <w:rsid w:val="001271FD"/>
    <w:rsid w:val="00130C4E"/>
    <w:rsid w:val="001312DA"/>
    <w:rsid w:val="00131FDE"/>
    <w:rsid w:val="0013232D"/>
    <w:rsid w:val="00133F3E"/>
    <w:rsid w:val="00134643"/>
    <w:rsid w:val="0013468A"/>
    <w:rsid w:val="001358F0"/>
    <w:rsid w:val="001365CB"/>
    <w:rsid w:val="00136952"/>
    <w:rsid w:val="00136AB0"/>
    <w:rsid w:val="00136D2F"/>
    <w:rsid w:val="00136FC2"/>
    <w:rsid w:val="00137315"/>
    <w:rsid w:val="00137BFD"/>
    <w:rsid w:val="00140356"/>
    <w:rsid w:val="00140710"/>
    <w:rsid w:val="001425BA"/>
    <w:rsid w:val="00143703"/>
    <w:rsid w:val="00143EE7"/>
    <w:rsid w:val="00144B37"/>
    <w:rsid w:val="00145A45"/>
    <w:rsid w:val="00145D97"/>
    <w:rsid w:val="00145E37"/>
    <w:rsid w:val="0014649E"/>
    <w:rsid w:val="001468B7"/>
    <w:rsid w:val="0014726F"/>
    <w:rsid w:val="00147C5B"/>
    <w:rsid w:val="0015083A"/>
    <w:rsid w:val="00151247"/>
    <w:rsid w:val="001518A4"/>
    <w:rsid w:val="00151E29"/>
    <w:rsid w:val="00152474"/>
    <w:rsid w:val="001526A7"/>
    <w:rsid w:val="00153558"/>
    <w:rsid w:val="001538AC"/>
    <w:rsid w:val="00153B0E"/>
    <w:rsid w:val="00153CEE"/>
    <w:rsid w:val="00154502"/>
    <w:rsid w:val="00155728"/>
    <w:rsid w:val="00155C55"/>
    <w:rsid w:val="00156162"/>
    <w:rsid w:val="00157EFC"/>
    <w:rsid w:val="00160ACC"/>
    <w:rsid w:val="00160DF7"/>
    <w:rsid w:val="00161BE7"/>
    <w:rsid w:val="00161D84"/>
    <w:rsid w:val="00161EA9"/>
    <w:rsid w:val="00162838"/>
    <w:rsid w:val="00164BB6"/>
    <w:rsid w:val="001654CF"/>
    <w:rsid w:val="001661B2"/>
    <w:rsid w:val="001662CD"/>
    <w:rsid w:val="00166379"/>
    <w:rsid w:val="00166D2F"/>
    <w:rsid w:val="001673DA"/>
    <w:rsid w:val="00167AA8"/>
    <w:rsid w:val="00167F41"/>
    <w:rsid w:val="00170DCF"/>
    <w:rsid w:val="0017163B"/>
    <w:rsid w:val="00171969"/>
    <w:rsid w:val="00171B85"/>
    <w:rsid w:val="00172922"/>
    <w:rsid w:val="00173395"/>
    <w:rsid w:val="0017353D"/>
    <w:rsid w:val="001736FA"/>
    <w:rsid w:val="00173CAC"/>
    <w:rsid w:val="0017405D"/>
    <w:rsid w:val="001750D3"/>
    <w:rsid w:val="001755A9"/>
    <w:rsid w:val="0017614E"/>
    <w:rsid w:val="00176763"/>
    <w:rsid w:val="0017733D"/>
    <w:rsid w:val="001806DE"/>
    <w:rsid w:val="00180784"/>
    <w:rsid w:val="00180F5C"/>
    <w:rsid w:val="00181114"/>
    <w:rsid w:val="00181BA6"/>
    <w:rsid w:val="00182025"/>
    <w:rsid w:val="0018237F"/>
    <w:rsid w:val="00182ABF"/>
    <w:rsid w:val="00182E35"/>
    <w:rsid w:val="00184394"/>
    <w:rsid w:val="0018689D"/>
    <w:rsid w:val="00186964"/>
    <w:rsid w:val="0019048A"/>
    <w:rsid w:val="001906CE"/>
    <w:rsid w:val="001910E2"/>
    <w:rsid w:val="0019296A"/>
    <w:rsid w:val="00192A36"/>
    <w:rsid w:val="00192D8D"/>
    <w:rsid w:val="00193A72"/>
    <w:rsid w:val="001941EC"/>
    <w:rsid w:val="0019453B"/>
    <w:rsid w:val="001947C4"/>
    <w:rsid w:val="00194AB0"/>
    <w:rsid w:val="00194E17"/>
    <w:rsid w:val="001954D3"/>
    <w:rsid w:val="001968C6"/>
    <w:rsid w:val="00196B46"/>
    <w:rsid w:val="00197405"/>
    <w:rsid w:val="00197B67"/>
    <w:rsid w:val="00197C40"/>
    <w:rsid w:val="001A00C9"/>
    <w:rsid w:val="001A093B"/>
    <w:rsid w:val="001A0A31"/>
    <w:rsid w:val="001A0E3F"/>
    <w:rsid w:val="001A0EB4"/>
    <w:rsid w:val="001A6178"/>
    <w:rsid w:val="001A66FE"/>
    <w:rsid w:val="001A6979"/>
    <w:rsid w:val="001B006D"/>
    <w:rsid w:val="001B09F6"/>
    <w:rsid w:val="001B0C4E"/>
    <w:rsid w:val="001B1ECE"/>
    <w:rsid w:val="001B2168"/>
    <w:rsid w:val="001B24F4"/>
    <w:rsid w:val="001B35CE"/>
    <w:rsid w:val="001B3ED4"/>
    <w:rsid w:val="001B405F"/>
    <w:rsid w:val="001B4154"/>
    <w:rsid w:val="001B426D"/>
    <w:rsid w:val="001B4AD9"/>
    <w:rsid w:val="001B4BFA"/>
    <w:rsid w:val="001B5968"/>
    <w:rsid w:val="001B5AF7"/>
    <w:rsid w:val="001B640E"/>
    <w:rsid w:val="001B6D28"/>
    <w:rsid w:val="001B7471"/>
    <w:rsid w:val="001C0117"/>
    <w:rsid w:val="001C0AF7"/>
    <w:rsid w:val="001C0BC4"/>
    <w:rsid w:val="001C0ECA"/>
    <w:rsid w:val="001C16E4"/>
    <w:rsid w:val="001C1AD4"/>
    <w:rsid w:val="001C36A1"/>
    <w:rsid w:val="001C3DB1"/>
    <w:rsid w:val="001C3FCE"/>
    <w:rsid w:val="001C464C"/>
    <w:rsid w:val="001C5DF6"/>
    <w:rsid w:val="001C6536"/>
    <w:rsid w:val="001C6617"/>
    <w:rsid w:val="001C6DC8"/>
    <w:rsid w:val="001C7914"/>
    <w:rsid w:val="001C7959"/>
    <w:rsid w:val="001C7B45"/>
    <w:rsid w:val="001D222C"/>
    <w:rsid w:val="001D2280"/>
    <w:rsid w:val="001D2C4C"/>
    <w:rsid w:val="001D2E6E"/>
    <w:rsid w:val="001D31C8"/>
    <w:rsid w:val="001D31D1"/>
    <w:rsid w:val="001D4014"/>
    <w:rsid w:val="001D4F6C"/>
    <w:rsid w:val="001D5101"/>
    <w:rsid w:val="001D5358"/>
    <w:rsid w:val="001D5D55"/>
    <w:rsid w:val="001D6181"/>
    <w:rsid w:val="001D6CD1"/>
    <w:rsid w:val="001D7CCE"/>
    <w:rsid w:val="001D7D8E"/>
    <w:rsid w:val="001E0A5C"/>
    <w:rsid w:val="001E10CC"/>
    <w:rsid w:val="001E1449"/>
    <w:rsid w:val="001E173F"/>
    <w:rsid w:val="001E3A91"/>
    <w:rsid w:val="001E3C9A"/>
    <w:rsid w:val="001E4203"/>
    <w:rsid w:val="001E589F"/>
    <w:rsid w:val="001E5FDB"/>
    <w:rsid w:val="001E639E"/>
    <w:rsid w:val="001E6A69"/>
    <w:rsid w:val="001E70FC"/>
    <w:rsid w:val="001E739C"/>
    <w:rsid w:val="001E7517"/>
    <w:rsid w:val="001E76A4"/>
    <w:rsid w:val="001E7E6E"/>
    <w:rsid w:val="001F00D0"/>
    <w:rsid w:val="001F016A"/>
    <w:rsid w:val="001F052D"/>
    <w:rsid w:val="001F0B57"/>
    <w:rsid w:val="001F1165"/>
    <w:rsid w:val="001F1C00"/>
    <w:rsid w:val="001F1ED3"/>
    <w:rsid w:val="001F259F"/>
    <w:rsid w:val="001F2A27"/>
    <w:rsid w:val="001F2BCB"/>
    <w:rsid w:val="001F2FE3"/>
    <w:rsid w:val="001F37F1"/>
    <w:rsid w:val="001F3FE0"/>
    <w:rsid w:val="001F57F6"/>
    <w:rsid w:val="001F5A2C"/>
    <w:rsid w:val="001F5D8B"/>
    <w:rsid w:val="001F639C"/>
    <w:rsid w:val="0020264E"/>
    <w:rsid w:val="00202838"/>
    <w:rsid w:val="00202CCC"/>
    <w:rsid w:val="0020314B"/>
    <w:rsid w:val="00204DA6"/>
    <w:rsid w:val="00205448"/>
    <w:rsid w:val="00205A5F"/>
    <w:rsid w:val="00205EC5"/>
    <w:rsid w:val="00206463"/>
    <w:rsid w:val="00206EAB"/>
    <w:rsid w:val="0020701F"/>
    <w:rsid w:val="00207BC5"/>
    <w:rsid w:val="00211039"/>
    <w:rsid w:val="00211147"/>
    <w:rsid w:val="002111BF"/>
    <w:rsid w:val="00211CA4"/>
    <w:rsid w:val="002122B6"/>
    <w:rsid w:val="00212EFA"/>
    <w:rsid w:val="002138AA"/>
    <w:rsid w:val="00214461"/>
    <w:rsid w:val="002152D9"/>
    <w:rsid w:val="002158F0"/>
    <w:rsid w:val="00216016"/>
    <w:rsid w:val="00216D74"/>
    <w:rsid w:val="002170C7"/>
    <w:rsid w:val="00217B4E"/>
    <w:rsid w:val="0022105E"/>
    <w:rsid w:val="002215E3"/>
    <w:rsid w:val="00221688"/>
    <w:rsid w:val="00221C98"/>
    <w:rsid w:val="00223B5D"/>
    <w:rsid w:val="00223B95"/>
    <w:rsid w:val="00224075"/>
    <w:rsid w:val="00225192"/>
    <w:rsid w:val="002252F8"/>
    <w:rsid w:val="002258C8"/>
    <w:rsid w:val="00225EAE"/>
    <w:rsid w:val="00226497"/>
    <w:rsid w:val="002266EC"/>
    <w:rsid w:val="00226E43"/>
    <w:rsid w:val="00226E57"/>
    <w:rsid w:val="00227119"/>
    <w:rsid w:val="00227CB2"/>
    <w:rsid w:val="002300FC"/>
    <w:rsid w:val="00230B79"/>
    <w:rsid w:val="0023104F"/>
    <w:rsid w:val="00231910"/>
    <w:rsid w:val="00231A2F"/>
    <w:rsid w:val="00231D4D"/>
    <w:rsid w:val="00232AFE"/>
    <w:rsid w:val="00233514"/>
    <w:rsid w:val="00234B8C"/>
    <w:rsid w:val="00235699"/>
    <w:rsid w:val="0023663B"/>
    <w:rsid w:val="00236B1F"/>
    <w:rsid w:val="00236DF2"/>
    <w:rsid w:val="002373DF"/>
    <w:rsid w:val="002404B6"/>
    <w:rsid w:val="00240F07"/>
    <w:rsid w:val="0024154F"/>
    <w:rsid w:val="002419CD"/>
    <w:rsid w:val="00241B4F"/>
    <w:rsid w:val="00241E49"/>
    <w:rsid w:val="00242044"/>
    <w:rsid w:val="002427EE"/>
    <w:rsid w:val="00242C89"/>
    <w:rsid w:val="00243EF2"/>
    <w:rsid w:val="00244752"/>
    <w:rsid w:val="00244DFE"/>
    <w:rsid w:val="00245399"/>
    <w:rsid w:val="00245EEB"/>
    <w:rsid w:val="00247976"/>
    <w:rsid w:val="00247BE3"/>
    <w:rsid w:val="00250551"/>
    <w:rsid w:val="00250598"/>
    <w:rsid w:val="002508C1"/>
    <w:rsid w:val="00250A80"/>
    <w:rsid w:val="0025114F"/>
    <w:rsid w:val="00251939"/>
    <w:rsid w:val="00252BEB"/>
    <w:rsid w:val="002534EC"/>
    <w:rsid w:val="00253BA8"/>
    <w:rsid w:val="0025413C"/>
    <w:rsid w:val="00254283"/>
    <w:rsid w:val="0025542D"/>
    <w:rsid w:val="00255A48"/>
    <w:rsid w:val="00255B09"/>
    <w:rsid w:val="00255B4B"/>
    <w:rsid w:val="00255B54"/>
    <w:rsid w:val="00255EE8"/>
    <w:rsid w:val="00256001"/>
    <w:rsid w:val="00256298"/>
    <w:rsid w:val="00256F17"/>
    <w:rsid w:val="0025766F"/>
    <w:rsid w:val="0025787E"/>
    <w:rsid w:val="00257CE8"/>
    <w:rsid w:val="00257E94"/>
    <w:rsid w:val="0026088F"/>
    <w:rsid w:val="00260A48"/>
    <w:rsid w:val="00260CF2"/>
    <w:rsid w:val="00261916"/>
    <w:rsid w:val="00262136"/>
    <w:rsid w:val="0026278D"/>
    <w:rsid w:val="00262993"/>
    <w:rsid w:val="00263277"/>
    <w:rsid w:val="00263468"/>
    <w:rsid w:val="002634E4"/>
    <w:rsid w:val="00263710"/>
    <w:rsid w:val="002639C9"/>
    <w:rsid w:val="00263AE4"/>
    <w:rsid w:val="002664AA"/>
    <w:rsid w:val="0026705F"/>
    <w:rsid w:val="002679F6"/>
    <w:rsid w:val="00270164"/>
    <w:rsid w:val="00270615"/>
    <w:rsid w:val="002709C3"/>
    <w:rsid w:val="00270B4E"/>
    <w:rsid w:val="002714EF"/>
    <w:rsid w:val="002716FF"/>
    <w:rsid w:val="002725A5"/>
    <w:rsid w:val="002729D0"/>
    <w:rsid w:val="00272FF5"/>
    <w:rsid w:val="002732BC"/>
    <w:rsid w:val="00273480"/>
    <w:rsid w:val="00273AB6"/>
    <w:rsid w:val="00273F8B"/>
    <w:rsid w:val="002740C7"/>
    <w:rsid w:val="00276075"/>
    <w:rsid w:val="00276F97"/>
    <w:rsid w:val="0027737D"/>
    <w:rsid w:val="00277490"/>
    <w:rsid w:val="0028001E"/>
    <w:rsid w:val="00280911"/>
    <w:rsid w:val="002817F8"/>
    <w:rsid w:val="00282947"/>
    <w:rsid w:val="00282C01"/>
    <w:rsid w:val="00283CAE"/>
    <w:rsid w:val="00283D3F"/>
    <w:rsid w:val="0028432D"/>
    <w:rsid w:val="00284560"/>
    <w:rsid w:val="002845B5"/>
    <w:rsid w:val="0028473B"/>
    <w:rsid w:val="002847FA"/>
    <w:rsid w:val="002849B0"/>
    <w:rsid w:val="00284CCA"/>
    <w:rsid w:val="00284FAF"/>
    <w:rsid w:val="002850CA"/>
    <w:rsid w:val="002862B1"/>
    <w:rsid w:val="00286BEC"/>
    <w:rsid w:val="00286CD4"/>
    <w:rsid w:val="002874A3"/>
    <w:rsid w:val="002878D4"/>
    <w:rsid w:val="00287E59"/>
    <w:rsid w:val="00290095"/>
    <w:rsid w:val="0029132B"/>
    <w:rsid w:val="00291DB8"/>
    <w:rsid w:val="0029245B"/>
    <w:rsid w:val="00292E31"/>
    <w:rsid w:val="00294834"/>
    <w:rsid w:val="00294B31"/>
    <w:rsid w:val="0029501B"/>
    <w:rsid w:val="00295172"/>
    <w:rsid w:val="00295507"/>
    <w:rsid w:val="002977C8"/>
    <w:rsid w:val="00297B97"/>
    <w:rsid w:val="002A008F"/>
    <w:rsid w:val="002A01C0"/>
    <w:rsid w:val="002A0B59"/>
    <w:rsid w:val="002A0CBC"/>
    <w:rsid w:val="002A1221"/>
    <w:rsid w:val="002A1B59"/>
    <w:rsid w:val="002A1DE3"/>
    <w:rsid w:val="002A285C"/>
    <w:rsid w:val="002A28F3"/>
    <w:rsid w:val="002A3571"/>
    <w:rsid w:val="002A3BC5"/>
    <w:rsid w:val="002A5109"/>
    <w:rsid w:val="002A5DBA"/>
    <w:rsid w:val="002A6D06"/>
    <w:rsid w:val="002A7649"/>
    <w:rsid w:val="002A78CB"/>
    <w:rsid w:val="002B1F0B"/>
    <w:rsid w:val="002B21ED"/>
    <w:rsid w:val="002B2204"/>
    <w:rsid w:val="002B32B5"/>
    <w:rsid w:val="002B413A"/>
    <w:rsid w:val="002B4F6C"/>
    <w:rsid w:val="002B5C1D"/>
    <w:rsid w:val="002B6EB4"/>
    <w:rsid w:val="002B7102"/>
    <w:rsid w:val="002B76E9"/>
    <w:rsid w:val="002B7B1A"/>
    <w:rsid w:val="002B7B8E"/>
    <w:rsid w:val="002B7C96"/>
    <w:rsid w:val="002C0C0A"/>
    <w:rsid w:val="002C26EC"/>
    <w:rsid w:val="002C2DE8"/>
    <w:rsid w:val="002C2FFA"/>
    <w:rsid w:val="002C4152"/>
    <w:rsid w:val="002C4FBC"/>
    <w:rsid w:val="002C5012"/>
    <w:rsid w:val="002C667F"/>
    <w:rsid w:val="002C78EB"/>
    <w:rsid w:val="002D06D8"/>
    <w:rsid w:val="002D081C"/>
    <w:rsid w:val="002D0C1B"/>
    <w:rsid w:val="002D1344"/>
    <w:rsid w:val="002D1566"/>
    <w:rsid w:val="002D205E"/>
    <w:rsid w:val="002D2362"/>
    <w:rsid w:val="002D30D5"/>
    <w:rsid w:val="002D3161"/>
    <w:rsid w:val="002D36C9"/>
    <w:rsid w:val="002D557C"/>
    <w:rsid w:val="002D57E0"/>
    <w:rsid w:val="002D679C"/>
    <w:rsid w:val="002D7034"/>
    <w:rsid w:val="002D741F"/>
    <w:rsid w:val="002D78E6"/>
    <w:rsid w:val="002D7B20"/>
    <w:rsid w:val="002E0051"/>
    <w:rsid w:val="002E02F8"/>
    <w:rsid w:val="002E100B"/>
    <w:rsid w:val="002E12F0"/>
    <w:rsid w:val="002E17D0"/>
    <w:rsid w:val="002E18D8"/>
    <w:rsid w:val="002E2581"/>
    <w:rsid w:val="002E27DD"/>
    <w:rsid w:val="002E2EB1"/>
    <w:rsid w:val="002E3A34"/>
    <w:rsid w:val="002E47A1"/>
    <w:rsid w:val="002E4E57"/>
    <w:rsid w:val="002E550B"/>
    <w:rsid w:val="002E613B"/>
    <w:rsid w:val="002E72A4"/>
    <w:rsid w:val="002F0030"/>
    <w:rsid w:val="002F10F6"/>
    <w:rsid w:val="002F1A72"/>
    <w:rsid w:val="002F2ED5"/>
    <w:rsid w:val="002F3A97"/>
    <w:rsid w:val="002F49B6"/>
    <w:rsid w:val="002F5048"/>
    <w:rsid w:val="002F5430"/>
    <w:rsid w:val="002F5BC1"/>
    <w:rsid w:val="002F6452"/>
    <w:rsid w:val="002F6B98"/>
    <w:rsid w:val="002F6D8C"/>
    <w:rsid w:val="002F761E"/>
    <w:rsid w:val="002F7C33"/>
    <w:rsid w:val="0030043B"/>
    <w:rsid w:val="00301232"/>
    <w:rsid w:val="003013E8"/>
    <w:rsid w:val="00302CFA"/>
    <w:rsid w:val="0030336E"/>
    <w:rsid w:val="00303D80"/>
    <w:rsid w:val="00304A74"/>
    <w:rsid w:val="00304CD1"/>
    <w:rsid w:val="00305B9C"/>
    <w:rsid w:val="00306750"/>
    <w:rsid w:val="003069E0"/>
    <w:rsid w:val="00307269"/>
    <w:rsid w:val="0031075E"/>
    <w:rsid w:val="00311565"/>
    <w:rsid w:val="00311BC4"/>
    <w:rsid w:val="00311CA3"/>
    <w:rsid w:val="003124D5"/>
    <w:rsid w:val="00312713"/>
    <w:rsid w:val="00312967"/>
    <w:rsid w:val="00313857"/>
    <w:rsid w:val="0031409E"/>
    <w:rsid w:val="00314241"/>
    <w:rsid w:val="00314E66"/>
    <w:rsid w:val="003150AA"/>
    <w:rsid w:val="00315911"/>
    <w:rsid w:val="00316ACB"/>
    <w:rsid w:val="00316DF4"/>
    <w:rsid w:val="003171F0"/>
    <w:rsid w:val="00320360"/>
    <w:rsid w:val="00321EED"/>
    <w:rsid w:val="0032249A"/>
    <w:rsid w:val="003225A2"/>
    <w:rsid w:val="00322831"/>
    <w:rsid w:val="003228BD"/>
    <w:rsid w:val="00322B57"/>
    <w:rsid w:val="0032365B"/>
    <w:rsid w:val="0032416E"/>
    <w:rsid w:val="003241CF"/>
    <w:rsid w:val="0032473A"/>
    <w:rsid w:val="003250A0"/>
    <w:rsid w:val="003262E9"/>
    <w:rsid w:val="003264D9"/>
    <w:rsid w:val="003265F9"/>
    <w:rsid w:val="003265FA"/>
    <w:rsid w:val="00327B73"/>
    <w:rsid w:val="00327C01"/>
    <w:rsid w:val="00327F76"/>
    <w:rsid w:val="00331FDC"/>
    <w:rsid w:val="003321A2"/>
    <w:rsid w:val="00332BDF"/>
    <w:rsid w:val="00334772"/>
    <w:rsid w:val="00334BAA"/>
    <w:rsid w:val="00334FDD"/>
    <w:rsid w:val="00335F93"/>
    <w:rsid w:val="0033681B"/>
    <w:rsid w:val="003368FC"/>
    <w:rsid w:val="003369F8"/>
    <w:rsid w:val="00336D92"/>
    <w:rsid w:val="00336E44"/>
    <w:rsid w:val="00336FA6"/>
    <w:rsid w:val="003372A3"/>
    <w:rsid w:val="00337798"/>
    <w:rsid w:val="003400B3"/>
    <w:rsid w:val="00341F84"/>
    <w:rsid w:val="003428BB"/>
    <w:rsid w:val="00342971"/>
    <w:rsid w:val="00342B82"/>
    <w:rsid w:val="00343249"/>
    <w:rsid w:val="0034329F"/>
    <w:rsid w:val="00343314"/>
    <w:rsid w:val="00343595"/>
    <w:rsid w:val="00343903"/>
    <w:rsid w:val="00344155"/>
    <w:rsid w:val="0034452C"/>
    <w:rsid w:val="003448EC"/>
    <w:rsid w:val="0034511D"/>
    <w:rsid w:val="00345ED2"/>
    <w:rsid w:val="003478B1"/>
    <w:rsid w:val="003479AA"/>
    <w:rsid w:val="00347E7E"/>
    <w:rsid w:val="003500CA"/>
    <w:rsid w:val="00350402"/>
    <w:rsid w:val="003517D6"/>
    <w:rsid w:val="00351989"/>
    <w:rsid w:val="00352E67"/>
    <w:rsid w:val="0035362C"/>
    <w:rsid w:val="00353B61"/>
    <w:rsid w:val="00354000"/>
    <w:rsid w:val="0035452F"/>
    <w:rsid w:val="00354FCD"/>
    <w:rsid w:val="00355F9F"/>
    <w:rsid w:val="00356B3D"/>
    <w:rsid w:val="00357769"/>
    <w:rsid w:val="00357A16"/>
    <w:rsid w:val="00361142"/>
    <w:rsid w:val="0036126F"/>
    <w:rsid w:val="00361755"/>
    <w:rsid w:val="0036188A"/>
    <w:rsid w:val="00361A2F"/>
    <w:rsid w:val="003627BE"/>
    <w:rsid w:val="00363609"/>
    <w:rsid w:val="00363A7E"/>
    <w:rsid w:val="003643B5"/>
    <w:rsid w:val="003646DA"/>
    <w:rsid w:val="00365F20"/>
    <w:rsid w:val="00365FDC"/>
    <w:rsid w:val="00366765"/>
    <w:rsid w:val="003672A7"/>
    <w:rsid w:val="00370B11"/>
    <w:rsid w:val="0037121F"/>
    <w:rsid w:val="00372552"/>
    <w:rsid w:val="003726A8"/>
    <w:rsid w:val="00372D41"/>
    <w:rsid w:val="00373205"/>
    <w:rsid w:val="00373430"/>
    <w:rsid w:val="00373662"/>
    <w:rsid w:val="003738AD"/>
    <w:rsid w:val="00373D3F"/>
    <w:rsid w:val="0037418D"/>
    <w:rsid w:val="0037433F"/>
    <w:rsid w:val="0037460D"/>
    <w:rsid w:val="003751DC"/>
    <w:rsid w:val="003758DB"/>
    <w:rsid w:val="0037689D"/>
    <w:rsid w:val="0037712C"/>
    <w:rsid w:val="00377B43"/>
    <w:rsid w:val="0038003F"/>
    <w:rsid w:val="00380F91"/>
    <w:rsid w:val="00381101"/>
    <w:rsid w:val="003816B4"/>
    <w:rsid w:val="00382653"/>
    <w:rsid w:val="003826D3"/>
    <w:rsid w:val="00382BA9"/>
    <w:rsid w:val="00383C1C"/>
    <w:rsid w:val="0038469B"/>
    <w:rsid w:val="003846EE"/>
    <w:rsid w:val="0038470D"/>
    <w:rsid w:val="00385013"/>
    <w:rsid w:val="00385B30"/>
    <w:rsid w:val="00385EC6"/>
    <w:rsid w:val="003861FF"/>
    <w:rsid w:val="003863A3"/>
    <w:rsid w:val="003877DA"/>
    <w:rsid w:val="003903B0"/>
    <w:rsid w:val="0039083D"/>
    <w:rsid w:val="003912C5"/>
    <w:rsid w:val="003915E1"/>
    <w:rsid w:val="00391AB5"/>
    <w:rsid w:val="00391C40"/>
    <w:rsid w:val="00392C93"/>
    <w:rsid w:val="00393DB3"/>
    <w:rsid w:val="0039456F"/>
    <w:rsid w:val="00394E19"/>
    <w:rsid w:val="00395467"/>
    <w:rsid w:val="00395FAB"/>
    <w:rsid w:val="00396CC0"/>
    <w:rsid w:val="00397BF1"/>
    <w:rsid w:val="00397E3F"/>
    <w:rsid w:val="003A197F"/>
    <w:rsid w:val="003A1DA8"/>
    <w:rsid w:val="003A1EAB"/>
    <w:rsid w:val="003A2232"/>
    <w:rsid w:val="003A24DD"/>
    <w:rsid w:val="003A25C1"/>
    <w:rsid w:val="003A2A94"/>
    <w:rsid w:val="003A2CE9"/>
    <w:rsid w:val="003A32FB"/>
    <w:rsid w:val="003A3310"/>
    <w:rsid w:val="003A35F6"/>
    <w:rsid w:val="003A36C7"/>
    <w:rsid w:val="003A37A8"/>
    <w:rsid w:val="003A38FD"/>
    <w:rsid w:val="003A3A15"/>
    <w:rsid w:val="003A3BDB"/>
    <w:rsid w:val="003A3D1F"/>
    <w:rsid w:val="003A3E20"/>
    <w:rsid w:val="003A4652"/>
    <w:rsid w:val="003A480E"/>
    <w:rsid w:val="003A4E05"/>
    <w:rsid w:val="003A5AE1"/>
    <w:rsid w:val="003A779F"/>
    <w:rsid w:val="003B017A"/>
    <w:rsid w:val="003B09D6"/>
    <w:rsid w:val="003B0D6C"/>
    <w:rsid w:val="003B0ED0"/>
    <w:rsid w:val="003B115F"/>
    <w:rsid w:val="003B128A"/>
    <w:rsid w:val="003B15CD"/>
    <w:rsid w:val="003B1835"/>
    <w:rsid w:val="003B1D45"/>
    <w:rsid w:val="003B2B86"/>
    <w:rsid w:val="003B31CF"/>
    <w:rsid w:val="003B3242"/>
    <w:rsid w:val="003B5139"/>
    <w:rsid w:val="003B58F8"/>
    <w:rsid w:val="003C007A"/>
    <w:rsid w:val="003C0761"/>
    <w:rsid w:val="003C2B78"/>
    <w:rsid w:val="003C38FA"/>
    <w:rsid w:val="003C430E"/>
    <w:rsid w:val="003C4584"/>
    <w:rsid w:val="003C4C52"/>
    <w:rsid w:val="003C5D2D"/>
    <w:rsid w:val="003C625E"/>
    <w:rsid w:val="003C75C8"/>
    <w:rsid w:val="003C7FB0"/>
    <w:rsid w:val="003D019B"/>
    <w:rsid w:val="003D0BF0"/>
    <w:rsid w:val="003D0D20"/>
    <w:rsid w:val="003D0D9C"/>
    <w:rsid w:val="003D1807"/>
    <w:rsid w:val="003D1BA6"/>
    <w:rsid w:val="003D2A36"/>
    <w:rsid w:val="003D2ED8"/>
    <w:rsid w:val="003D3938"/>
    <w:rsid w:val="003D3B23"/>
    <w:rsid w:val="003D4157"/>
    <w:rsid w:val="003D460E"/>
    <w:rsid w:val="003D4BB7"/>
    <w:rsid w:val="003D4E60"/>
    <w:rsid w:val="003D4E6E"/>
    <w:rsid w:val="003D5227"/>
    <w:rsid w:val="003D5262"/>
    <w:rsid w:val="003D55E6"/>
    <w:rsid w:val="003D7073"/>
    <w:rsid w:val="003D7A24"/>
    <w:rsid w:val="003D7C96"/>
    <w:rsid w:val="003E01C6"/>
    <w:rsid w:val="003E0237"/>
    <w:rsid w:val="003E1D0F"/>
    <w:rsid w:val="003E2958"/>
    <w:rsid w:val="003E2DC6"/>
    <w:rsid w:val="003E311E"/>
    <w:rsid w:val="003E3D36"/>
    <w:rsid w:val="003E4F0C"/>
    <w:rsid w:val="003E54DB"/>
    <w:rsid w:val="003E6469"/>
    <w:rsid w:val="003E6F35"/>
    <w:rsid w:val="003E70BF"/>
    <w:rsid w:val="003E7786"/>
    <w:rsid w:val="003E7C16"/>
    <w:rsid w:val="003F0960"/>
    <w:rsid w:val="003F098B"/>
    <w:rsid w:val="003F0B14"/>
    <w:rsid w:val="003F0F4D"/>
    <w:rsid w:val="003F1710"/>
    <w:rsid w:val="003F234E"/>
    <w:rsid w:val="003F26CE"/>
    <w:rsid w:val="003F2A1F"/>
    <w:rsid w:val="003F3BA6"/>
    <w:rsid w:val="003F3BFC"/>
    <w:rsid w:val="003F47BF"/>
    <w:rsid w:val="003F4E8A"/>
    <w:rsid w:val="003F51D7"/>
    <w:rsid w:val="003F5455"/>
    <w:rsid w:val="003F54B8"/>
    <w:rsid w:val="003F5AC7"/>
    <w:rsid w:val="003F6FF6"/>
    <w:rsid w:val="00400137"/>
    <w:rsid w:val="004003BB"/>
    <w:rsid w:val="004012D9"/>
    <w:rsid w:val="004019AA"/>
    <w:rsid w:val="00401D57"/>
    <w:rsid w:val="0040257B"/>
    <w:rsid w:val="00402714"/>
    <w:rsid w:val="00403AA5"/>
    <w:rsid w:val="00403AD7"/>
    <w:rsid w:val="004048F6"/>
    <w:rsid w:val="004058E4"/>
    <w:rsid w:val="0040614E"/>
    <w:rsid w:val="004063B4"/>
    <w:rsid w:val="00406C5A"/>
    <w:rsid w:val="004072F7"/>
    <w:rsid w:val="004073D8"/>
    <w:rsid w:val="004102AC"/>
    <w:rsid w:val="00410946"/>
    <w:rsid w:val="00410DF7"/>
    <w:rsid w:val="00410F11"/>
    <w:rsid w:val="004118CA"/>
    <w:rsid w:val="00412380"/>
    <w:rsid w:val="004127FC"/>
    <w:rsid w:val="0041361B"/>
    <w:rsid w:val="00414242"/>
    <w:rsid w:val="004143C0"/>
    <w:rsid w:val="004148B3"/>
    <w:rsid w:val="00416611"/>
    <w:rsid w:val="00416F55"/>
    <w:rsid w:val="00416FB4"/>
    <w:rsid w:val="004172F3"/>
    <w:rsid w:val="0042092B"/>
    <w:rsid w:val="0042092D"/>
    <w:rsid w:val="004211D6"/>
    <w:rsid w:val="004237A6"/>
    <w:rsid w:val="0042417E"/>
    <w:rsid w:val="004242EB"/>
    <w:rsid w:val="00424DA0"/>
    <w:rsid w:val="00424E5B"/>
    <w:rsid w:val="0042591E"/>
    <w:rsid w:val="004259CD"/>
    <w:rsid w:val="004268DC"/>
    <w:rsid w:val="00427A0D"/>
    <w:rsid w:val="00427D35"/>
    <w:rsid w:val="004304F7"/>
    <w:rsid w:val="00430FB2"/>
    <w:rsid w:val="004319DB"/>
    <w:rsid w:val="00433064"/>
    <w:rsid w:val="00433114"/>
    <w:rsid w:val="00433957"/>
    <w:rsid w:val="00433FDC"/>
    <w:rsid w:val="004350CC"/>
    <w:rsid w:val="00435421"/>
    <w:rsid w:val="00435778"/>
    <w:rsid w:val="00435AB2"/>
    <w:rsid w:val="00435C00"/>
    <w:rsid w:val="00436DC7"/>
    <w:rsid w:val="0043763C"/>
    <w:rsid w:val="004378D7"/>
    <w:rsid w:val="00437B54"/>
    <w:rsid w:val="0044134F"/>
    <w:rsid w:val="004423BC"/>
    <w:rsid w:val="00442668"/>
    <w:rsid w:val="00442F48"/>
    <w:rsid w:val="00443802"/>
    <w:rsid w:val="00443DEF"/>
    <w:rsid w:val="00443FE0"/>
    <w:rsid w:val="00444F84"/>
    <w:rsid w:val="0044551B"/>
    <w:rsid w:val="0044601B"/>
    <w:rsid w:val="00447405"/>
    <w:rsid w:val="00447DA1"/>
    <w:rsid w:val="00451609"/>
    <w:rsid w:val="00451B3E"/>
    <w:rsid w:val="00451C48"/>
    <w:rsid w:val="004524A9"/>
    <w:rsid w:val="0045263D"/>
    <w:rsid w:val="00453126"/>
    <w:rsid w:val="00453152"/>
    <w:rsid w:val="004532B1"/>
    <w:rsid w:val="00454213"/>
    <w:rsid w:val="004544E1"/>
    <w:rsid w:val="00454E52"/>
    <w:rsid w:val="00454F76"/>
    <w:rsid w:val="004564BC"/>
    <w:rsid w:val="00456A73"/>
    <w:rsid w:val="00457969"/>
    <w:rsid w:val="00457BB2"/>
    <w:rsid w:val="00460474"/>
    <w:rsid w:val="00460B39"/>
    <w:rsid w:val="00461382"/>
    <w:rsid w:val="00461BD4"/>
    <w:rsid w:val="00462134"/>
    <w:rsid w:val="00462394"/>
    <w:rsid w:val="0046385F"/>
    <w:rsid w:val="004656D1"/>
    <w:rsid w:val="00465D40"/>
    <w:rsid w:val="00467726"/>
    <w:rsid w:val="00467DA8"/>
    <w:rsid w:val="00467F26"/>
    <w:rsid w:val="004706C7"/>
    <w:rsid w:val="004743A6"/>
    <w:rsid w:val="004753D6"/>
    <w:rsid w:val="004759E6"/>
    <w:rsid w:val="004775DB"/>
    <w:rsid w:val="004800C1"/>
    <w:rsid w:val="00480214"/>
    <w:rsid w:val="004811A9"/>
    <w:rsid w:val="004811B2"/>
    <w:rsid w:val="00481765"/>
    <w:rsid w:val="00481B4B"/>
    <w:rsid w:val="00482537"/>
    <w:rsid w:val="00482DF3"/>
    <w:rsid w:val="00482EC7"/>
    <w:rsid w:val="004834FF"/>
    <w:rsid w:val="004837BE"/>
    <w:rsid w:val="00483927"/>
    <w:rsid w:val="00483A20"/>
    <w:rsid w:val="00483FBC"/>
    <w:rsid w:val="0048450A"/>
    <w:rsid w:val="00484B7E"/>
    <w:rsid w:val="004853AE"/>
    <w:rsid w:val="004864C4"/>
    <w:rsid w:val="00486524"/>
    <w:rsid w:val="004867B0"/>
    <w:rsid w:val="004870EF"/>
    <w:rsid w:val="0048769F"/>
    <w:rsid w:val="0049080E"/>
    <w:rsid w:val="004909E5"/>
    <w:rsid w:val="00490B01"/>
    <w:rsid w:val="004916E8"/>
    <w:rsid w:val="00492391"/>
    <w:rsid w:val="00492617"/>
    <w:rsid w:val="00492648"/>
    <w:rsid w:val="00492E5E"/>
    <w:rsid w:val="00494694"/>
    <w:rsid w:val="0049494B"/>
    <w:rsid w:val="00494DFA"/>
    <w:rsid w:val="004952D1"/>
    <w:rsid w:val="0049550D"/>
    <w:rsid w:val="00495595"/>
    <w:rsid w:val="00496BD8"/>
    <w:rsid w:val="00496F20"/>
    <w:rsid w:val="0049717A"/>
    <w:rsid w:val="0049765C"/>
    <w:rsid w:val="00497EEF"/>
    <w:rsid w:val="004A00A9"/>
    <w:rsid w:val="004A01EB"/>
    <w:rsid w:val="004A0534"/>
    <w:rsid w:val="004A0D2B"/>
    <w:rsid w:val="004A0E89"/>
    <w:rsid w:val="004A1402"/>
    <w:rsid w:val="004A15AD"/>
    <w:rsid w:val="004A1677"/>
    <w:rsid w:val="004A171F"/>
    <w:rsid w:val="004A1887"/>
    <w:rsid w:val="004A21FA"/>
    <w:rsid w:val="004A249B"/>
    <w:rsid w:val="004A2C35"/>
    <w:rsid w:val="004A42C5"/>
    <w:rsid w:val="004A51CF"/>
    <w:rsid w:val="004A55AC"/>
    <w:rsid w:val="004A5F76"/>
    <w:rsid w:val="004A7601"/>
    <w:rsid w:val="004A77AF"/>
    <w:rsid w:val="004A7E6E"/>
    <w:rsid w:val="004B0576"/>
    <w:rsid w:val="004B16FD"/>
    <w:rsid w:val="004B19B1"/>
    <w:rsid w:val="004B1FF4"/>
    <w:rsid w:val="004B207D"/>
    <w:rsid w:val="004B25B3"/>
    <w:rsid w:val="004B2AA9"/>
    <w:rsid w:val="004B3434"/>
    <w:rsid w:val="004B35AD"/>
    <w:rsid w:val="004B434A"/>
    <w:rsid w:val="004B4673"/>
    <w:rsid w:val="004B48CC"/>
    <w:rsid w:val="004B4BBE"/>
    <w:rsid w:val="004B5249"/>
    <w:rsid w:val="004B548C"/>
    <w:rsid w:val="004B55DB"/>
    <w:rsid w:val="004B5AD0"/>
    <w:rsid w:val="004B5B51"/>
    <w:rsid w:val="004B6171"/>
    <w:rsid w:val="004B6B40"/>
    <w:rsid w:val="004B6CFA"/>
    <w:rsid w:val="004B79AF"/>
    <w:rsid w:val="004C033A"/>
    <w:rsid w:val="004C09E2"/>
    <w:rsid w:val="004C24EB"/>
    <w:rsid w:val="004C3134"/>
    <w:rsid w:val="004C411D"/>
    <w:rsid w:val="004C412A"/>
    <w:rsid w:val="004C4322"/>
    <w:rsid w:val="004C5407"/>
    <w:rsid w:val="004C5A35"/>
    <w:rsid w:val="004C5E10"/>
    <w:rsid w:val="004C5E8D"/>
    <w:rsid w:val="004C5EA8"/>
    <w:rsid w:val="004C6275"/>
    <w:rsid w:val="004C7EDF"/>
    <w:rsid w:val="004C7FF5"/>
    <w:rsid w:val="004D1162"/>
    <w:rsid w:val="004D1262"/>
    <w:rsid w:val="004D197E"/>
    <w:rsid w:val="004D3478"/>
    <w:rsid w:val="004D34EC"/>
    <w:rsid w:val="004D3CF5"/>
    <w:rsid w:val="004D4DCB"/>
    <w:rsid w:val="004D4F22"/>
    <w:rsid w:val="004D4FE0"/>
    <w:rsid w:val="004D506B"/>
    <w:rsid w:val="004D5B1F"/>
    <w:rsid w:val="004D5B86"/>
    <w:rsid w:val="004D5CB4"/>
    <w:rsid w:val="004D600D"/>
    <w:rsid w:val="004D6099"/>
    <w:rsid w:val="004D62D1"/>
    <w:rsid w:val="004E2177"/>
    <w:rsid w:val="004E2DAF"/>
    <w:rsid w:val="004E305F"/>
    <w:rsid w:val="004E3CA1"/>
    <w:rsid w:val="004E45B8"/>
    <w:rsid w:val="004E49FA"/>
    <w:rsid w:val="004E5140"/>
    <w:rsid w:val="004E56B2"/>
    <w:rsid w:val="004E5933"/>
    <w:rsid w:val="004E5D94"/>
    <w:rsid w:val="004E644C"/>
    <w:rsid w:val="004E64F0"/>
    <w:rsid w:val="004E6A91"/>
    <w:rsid w:val="004E7889"/>
    <w:rsid w:val="004E7892"/>
    <w:rsid w:val="004E7A37"/>
    <w:rsid w:val="004E7B14"/>
    <w:rsid w:val="004F041A"/>
    <w:rsid w:val="004F0661"/>
    <w:rsid w:val="004F0BFB"/>
    <w:rsid w:val="004F14EE"/>
    <w:rsid w:val="004F173E"/>
    <w:rsid w:val="004F2AF6"/>
    <w:rsid w:val="004F2D7F"/>
    <w:rsid w:val="004F32CB"/>
    <w:rsid w:val="004F37E4"/>
    <w:rsid w:val="004F3A4A"/>
    <w:rsid w:val="004F4C76"/>
    <w:rsid w:val="004F5091"/>
    <w:rsid w:val="004F5108"/>
    <w:rsid w:val="004F58BB"/>
    <w:rsid w:val="004F7327"/>
    <w:rsid w:val="004F7606"/>
    <w:rsid w:val="00500EDD"/>
    <w:rsid w:val="00501479"/>
    <w:rsid w:val="00502CEE"/>
    <w:rsid w:val="005035F5"/>
    <w:rsid w:val="00503A68"/>
    <w:rsid w:val="00504C09"/>
    <w:rsid w:val="00504F45"/>
    <w:rsid w:val="00504F5F"/>
    <w:rsid w:val="00505522"/>
    <w:rsid w:val="00505EBA"/>
    <w:rsid w:val="005061E4"/>
    <w:rsid w:val="005064FC"/>
    <w:rsid w:val="005071C2"/>
    <w:rsid w:val="00507265"/>
    <w:rsid w:val="0050742F"/>
    <w:rsid w:val="00507F52"/>
    <w:rsid w:val="00511937"/>
    <w:rsid w:val="00511FBA"/>
    <w:rsid w:val="0051208A"/>
    <w:rsid w:val="0051287C"/>
    <w:rsid w:val="0051295A"/>
    <w:rsid w:val="00512F46"/>
    <w:rsid w:val="00513045"/>
    <w:rsid w:val="005135E3"/>
    <w:rsid w:val="00514E59"/>
    <w:rsid w:val="005158D8"/>
    <w:rsid w:val="00515D1C"/>
    <w:rsid w:val="00515E4D"/>
    <w:rsid w:val="00520263"/>
    <w:rsid w:val="00521443"/>
    <w:rsid w:val="00521B6D"/>
    <w:rsid w:val="00521E67"/>
    <w:rsid w:val="00521FBF"/>
    <w:rsid w:val="005243F8"/>
    <w:rsid w:val="0052464B"/>
    <w:rsid w:val="005248D3"/>
    <w:rsid w:val="00525388"/>
    <w:rsid w:val="00525E90"/>
    <w:rsid w:val="00527147"/>
    <w:rsid w:val="005300E4"/>
    <w:rsid w:val="00530B4F"/>
    <w:rsid w:val="00530F1A"/>
    <w:rsid w:val="00531AA7"/>
    <w:rsid w:val="00532B3C"/>
    <w:rsid w:val="005347E9"/>
    <w:rsid w:val="005348F9"/>
    <w:rsid w:val="00535337"/>
    <w:rsid w:val="0053553B"/>
    <w:rsid w:val="00535E3E"/>
    <w:rsid w:val="00536AD9"/>
    <w:rsid w:val="0053706F"/>
    <w:rsid w:val="0054146E"/>
    <w:rsid w:val="00542993"/>
    <w:rsid w:val="0054358C"/>
    <w:rsid w:val="00543BCE"/>
    <w:rsid w:val="00543C3E"/>
    <w:rsid w:val="0054437E"/>
    <w:rsid w:val="00544484"/>
    <w:rsid w:val="0054592F"/>
    <w:rsid w:val="00545EF1"/>
    <w:rsid w:val="005467A7"/>
    <w:rsid w:val="0054763F"/>
    <w:rsid w:val="005477C4"/>
    <w:rsid w:val="005478B4"/>
    <w:rsid w:val="00547B68"/>
    <w:rsid w:val="0055038E"/>
    <w:rsid w:val="00551057"/>
    <w:rsid w:val="00551B45"/>
    <w:rsid w:val="00551D01"/>
    <w:rsid w:val="00552CF1"/>
    <w:rsid w:val="0055303B"/>
    <w:rsid w:val="00553AD6"/>
    <w:rsid w:val="00553B4C"/>
    <w:rsid w:val="00554A75"/>
    <w:rsid w:val="00555AA1"/>
    <w:rsid w:val="00556B10"/>
    <w:rsid w:val="00560164"/>
    <w:rsid w:val="00560544"/>
    <w:rsid w:val="00560AF1"/>
    <w:rsid w:val="0056109A"/>
    <w:rsid w:val="00561FE5"/>
    <w:rsid w:val="005632BC"/>
    <w:rsid w:val="00563847"/>
    <w:rsid w:val="005639E5"/>
    <w:rsid w:val="0056460D"/>
    <w:rsid w:val="00564A0D"/>
    <w:rsid w:val="00564C88"/>
    <w:rsid w:val="00564ED5"/>
    <w:rsid w:val="00565515"/>
    <w:rsid w:val="00565D08"/>
    <w:rsid w:val="0056617F"/>
    <w:rsid w:val="00566303"/>
    <w:rsid w:val="0056679A"/>
    <w:rsid w:val="00567521"/>
    <w:rsid w:val="00567ACC"/>
    <w:rsid w:val="00567FB9"/>
    <w:rsid w:val="0057126A"/>
    <w:rsid w:val="00571E5A"/>
    <w:rsid w:val="00572502"/>
    <w:rsid w:val="005728DE"/>
    <w:rsid w:val="0057292D"/>
    <w:rsid w:val="00572E1E"/>
    <w:rsid w:val="00572E5A"/>
    <w:rsid w:val="00573A1C"/>
    <w:rsid w:val="00573AC5"/>
    <w:rsid w:val="00574053"/>
    <w:rsid w:val="005745D5"/>
    <w:rsid w:val="005745E5"/>
    <w:rsid w:val="00574617"/>
    <w:rsid w:val="00574795"/>
    <w:rsid w:val="005749BF"/>
    <w:rsid w:val="0057530A"/>
    <w:rsid w:val="00575696"/>
    <w:rsid w:val="00575C3B"/>
    <w:rsid w:val="00576305"/>
    <w:rsid w:val="00576353"/>
    <w:rsid w:val="005763D7"/>
    <w:rsid w:val="005812CA"/>
    <w:rsid w:val="005819BB"/>
    <w:rsid w:val="005829C6"/>
    <w:rsid w:val="005830FF"/>
    <w:rsid w:val="005832A3"/>
    <w:rsid w:val="00583636"/>
    <w:rsid w:val="005837B6"/>
    <w:rsid w:val="005838DB"/>
    <w:rsid w:val="005839B9"/>
    <w:rsid w:val="00583A4F"/>
    <w:rsid w:val="00583EFD"/>
    <w:rsid w:val="00584791"/>
    <w:rsid w:val="00584BCE"/>
    <w:rsid w:val="00584E6D"/>
    <w:rsid w:val="00584FBE"/>
    <w:rsid w:val="00586108"/>
    <w:rsid w:val="005861AE"/>
    <w:rsid w:val="0058704D"/>
    <w:rsid w:val="005871FF"/>
    <w:rsid w:val="00587285"/>
    <w:rsid w:val="00587D17"/>
    <w:rsid w:val="00587DFA"/>
    <w:rsid w:val="005906AD"/>
    <w:rsid w:val="0059100D"/>
    <w:rsid w:val="00591813"/>
    <w:rsid w:val="00592664"/>
    <w:rsid w:val="005927CD"/>
    <w:rsid w:val="005928D1"/>
    <w:rsid w:val="00592901"/>
    <w:rsid w:val="005946B8"/>
    <w:rsid w:val="00594998"/>
    <w:rsid w:val="005956F4"/>
    <w:rsid w:val="0059590B"/>
    <w:rsid w:val="00595D29"/>
    <w:rsid w:val="00596578"/>
    <w:rsid w:val="0059712E"/>
    <w:rsid w:val="00597450"/>
    <w:rsid w:val="00597827"/>
    <w:rsid w:val="00597CD6"/>
    <w:rsid w:val="005A0030"/>
    <w:rsid w:val="005A085D"/>
    <w:rsid w:val="005A0BEA"/>
    <w:rsid w:val="005A0E10"/>
    <w:rsid w:val="005A1318"/>
    <w:rsid w:val="005A1836"/>
    <w:rsid w:val="005A21D3"/>
    <w:rsid w:val="005A350C"/>
    <w:rsid w:val="005A4153"/>
    <w:rsid w:val="005A5348"/>
    <w:rsid w:val="005A54AC"/>
    <w:rsid w:val="005A64A4"/>
    <w:rsid w:val="005A6EB1"/>
    <w:rsid w:val="005A7196"/>
    <w:rsid w:val="005A783D"/>
    <w:rsid w:val="005B044E"/>
    <w:rsid w:val="005B0AF4"/>
    <w:rsid w:val="005B0E62"/>
    <w:rsid w:val="005B0FBC"/>
    <w:rsid w:val="005B2647"/>
    <w:rsid w:val="005B2C8E"/>
    <w:rsid w:val="005B3BA1"/>
    <w:rsid w:val="005B40EA"/>
    <w:rsid w:val="005B4755"/>
    <w:rsid w:val="005B4A80"/>
    <w:rsid w:val="005B52E1"/>
    <w:rsid w:val="005B6893"/>
    <w:rsid w:val="005B7CF4"/>
    <w:rsid w:val="005C0633"/>
    <w:rsid w:val="005C0FF6"/>
    <w:rsid w:val="005C1573"/>
    <w:rsid w:val="005C2561"/>
    <w:rsid w:val="005C2A3E"/>
    <w:rsid w:val="005C3A1B"/>
    <w:rsid w:val="005C47C0"/>
    <w:rsid w:val="005C4FB7"/>
    <w:rsid w:val="005C594F"/>
    <w:rsid w:val="005C5B83"/>
    <w:rsid w:val="005C675B"/>
    <w:rsid w:val="005C695E"/>
    <w:rsid w:val="005C7001"/>
    <w:rsid w:val="005C7053"/>
    <w:rsid w:val="005C75D0"/>
    <w:rsid w:val="005C7D62"/>
    <w:rsid w:val="005D0FD7"/>
    <w:rsid w:val="005D1E02"/>
    <w:rsid w:val="005D29A0"/>
    <w:rsid w:val="005D2D30"/>
    <w:rsid w:val="005D36E8"/>
    <w:rsid w:val="005D4438"/>
    <w:rsid w:val="005D490D"/>
    <w:rsid w:val="005D4CC0"/>
    <w:rsid w:val="005D574E"/>
    <w:rsid w:val="005D5964"/>
    <w:rsid w:val="005D5AC6"/>
    <w:rsid w:val="005D5CD0"/>
    <w:rsid w:val="005D5E6F"/>
    <w:rsid w:val="005D6626"/>
    <w:rsid w:val="005D69A5"/>
    <w:rsid w:val="005D7336"/>
    <w:rsid w:val="005D7C9D"/>
    <w:rsid w:val="005E1625"/>
    <w:rsid w:val="005E1D17"/>
    <w:rsid w:val="005E1EE4"/>
    <w:rsid w:val="005E2012"/>
    <w:rsid w:val="005E2A22"/>
    <w:rsid w:val="005E4206"/>
    <w:rsid w:val="005E4903"/>
    <w:rsid w:val="005E4F38"/>
    <w:rsid w:val="005E60FD"/>
    <w:rsid w:val="005E661B"/>
    <w:rsid w:val="005E6EDA"/>
    <w:rsid w:val="005E7A54"/>
    <w:rsid w:val="005F175B"/>
    <w:rsid w:val="005F17C0"/>
    <w:rsid w:val="005F1874"/>
    <w:rsid w:val="005F1991"/>
    <w:rsid w:val="005F2B8A"/>
    <w:rsid w:val="005F4B91"/>
    <w:rsid w:val="005F4EA0"/>
    <w:rsid w:val="005F52A2"/>
    <w:rsid w:val="005F57FD"/>
    <w:rsid w:val="005F594C"/>
    <w:rsid w:val="005F59D7"/>
    <w:rsid w:val="005F5A8A"/>
    <w:rsid w:val="005F5B2F"/>
    <w:rsid w:val="005F5E1E"/>
    <w:rsid w:val="005F6460"/>
    <w:rsid w:val="005F65BA"/>
    <w:rsid w:val="005F6A05"/>
    <w:rsid w:val="005F7761"/>
    <w:rsid w:val="00602291"/>
    <w:rsid w:val="0060235F"/>
    <w:rsid w:val="006026C7"/>
    <w:rsid w:val="006028F4"/>
    <w:rsid w:val="006030B8"/>
    <w:rsid w:val="00604095"/>
    <w:rsid w:val="006047AC"/>
    <w:rsid w:val="006047BF"/>
    <w:rsid w:val="006048EE"/>
    <w:rsid w:val="006049E8"/>
    <w:rsid w:val="00604AD9"/>
    <w:rsid w:val="006064E6"/>
    <w:rsid w:val="00607E25"/>
    <w:rsid w:val="006105CC"/>
    <w:rsid w:val="0061102B"/>
    <w:rsid w:val="00611D89"/>
    <w:rsid w:val="00611F0F"/>
    <w:rsid w:val="00612777"/>
    <w:rsid w:val="00612FAA"/>
    <w:rsid w:val="00613247"/>
    <w:rsid w:val="006135AB"/>
    <w:rsid w:val="00614569"/>
    <w:rsid w:val="0061462D"/>
    <w:rsid w:val="0061486B"/>
    <w:rsid w:val="00615386"/>
    <w:rsid w:val="006153B9"/>
    <w:rsid w:val="006156B0"/>
    <w:rsid w:val="00615780"/>
    <w:rsid w:val="00616AED"/>
    <w:rsid w:val="0061726D"/>
    <w:rsid w:val="006173F3"/>
    <w:rsid w:val="0061748A"/>
    <w:rsid w:val="00617563"/>
    <w:rsid w:val="00621309"/>
    <w:rsid w:val="0062182A"/>
    <w:rsid w:val="006218EE"/>
    <w:rsid w:val="006228DA"/>
    <w:rsid w:val="006231DC"/>
    <w:rsid w:val="00624713"/>
    <w:rsid w:val="0062615D"/>
    <w:rsid w:val="00626260"/>
    <w:rsid w:val="00626CCF"/>
    <w:rsid w:val="00626FFA"/>
    <w:rsid w:val="0062772A"/>
    <w:rsid w:val="006304BE"/>
    <w:rsid w:val="006308ED"/>
    <w:rsid w:val="00630D13"/>
    <w:rsid w:val="006319C8"/>
    <w:rsid w:val="00631B31"/>
    <w:rsid w:val="00631C1A"/>
    <w:rsid w:val="00631D64"/>
    <w:rsid w:val="006330FF"/>
    <w:rsid w:val="0063316E"/>
    <w:rsid w:val="006335E0"/>
    <w:rsid w:val="00633C0F"/>
    <w:rsid w:val="00633E6F"/>
    <w:rsid w:val="00634366"/>
    <w:rsid w:val="00634881"/>
    <w:rsid w:val="00634AC8"/>
    <w:rsid w:val="00634C58"/>
    <w:rsid w:val="00634CCA"/>
    <w:rsid w:val="00634FF6"/>
    <w:rsid w:val="00635699"/>
    <w:rsid w:val="00635C97"/>
    <w:rsid w:val="00636E7C"/>
    <w:rsid w:val="006371FD"/>
    <w:rsid w:val="00637A59"/>
    <w:rsid w:val="00637C79"/>
    <w:rsid w:val="00641AC5"/>
    <w:rsid w:val="006420FB"/>
    <w:rsid w:val="00643E5E"/>
    <w:rsid w:val="0064476C"/>
    <w:rsid w:val="00644F8C"/>
    <w:rsid w:val="006454EB"/>
    <w:rsid w:val="0064591C"/>
    <w:rsid w:val="00645BA1"/>
    <w:rsid w:val="00645F0B"/>
    <w:rsid w:val="00646414"/>
    <w:rsid w:val="00646745"/>
    <w:rsid w:val="00646A6B"/>
    <w:rsid w:val="00647082"/>
    <w:rsid w:val="00647E52"/>
    <w:rsid w:val="00651945"/>
    <w:rsid w:val="006523EE"/>
    <w:rsid w:val="00652B7D"/>
    <w:rsid w:val="00654BE9"/>
    <w:rsid w:val="006553A8"/>
    <w:rsid w:val="006557B9"/>
    <w:rsid w:val="00656CAF"/>
    <w:rsid w:val="00656E39"/>
    <w:rsid w:val="00657DAF"/>
    <w:rsid w:val="00660C69"/>
    <w:rsid w:val="00660EEB"/>
    <w:rsid w:val="00661FB5"/>
    <w:rsid w:val="00662A34"/>
    <w:rsid w:val="006637E9"/>
    <w:rsid w:val="00663CD1"/>
    <w:rsid w:val="0066407D"/>
    <w:rsid w:val="006641FF"/>
    <w:rsid w:val="006655C0"/>
    <w:rsid w:val="0066583C"/>
    <w:rsid w:val="00665D07"/>
    <w:rsid w:val="00666A10"/>
    <w:rsid w:val="00666DD1"/>
    <w:rsid w:val="00667D68"/>
    <w:rsid w:val="00671328"/>
    <w:rsid w:val="0067218B"/>
    <w:rsid w:val="00672892"/>
    <w:rsid w:val="0067356F"/>
    <w:rsid w:val="00673793"/>
    <w:rsid w:val="00674CC6"/>
    <w:rsid w:val="00675A8C"/>
    <w:rsid w:val="00675FF1"/>
    <w:rsid w:val="00676559"/>
    <w:rsid w:val="006776D8"/>
    <w:rsid w:val="00677ACE"/>
    <w:rsid w:val="00681437"/>
    <w:rsid w:val="006826AC"/>
    <w:rsid w:val="006828EA"/>
    <w:rsid w:val="00682F09"/>
    <w:rsid w:val="0068388F"/>
    <w:rsid w:val="0068395B"/>
    <w:rsid w:val="00683ECC"/>
    <w:rsid w:val="00684C3F"/>
    <w:rsid w:val="00684E75"/>
    <w:rsid w:val="00686094"/>
    <w:rsid w:val="00686448"/>
    <w:rsid w:val="00687222"/>
    <w:rsid w:val="0068734D"/>
    <w:rsid w:val="00687458"/>
    <w:rsid w:val="006874B6"/>
    <w:rsid w:val="006874C7"/>
    <w:rsid w:val="006900B0"/>
    <w:rsid w:val="006905E0"/>
    <w:rsid w:val="0069105A"/>
    <w:rsid w:val="00691285"/>
    <w:rsid w:val="0069133E"/>
    <w:rsid w:val="006914D0"/>
    <w:rsid w:val="00692304"/>
    <w:rsid w:val="0069448C"/>
    <w:rsid w:val="00695843"/>
    <w:rsid w:val="00695F68"/>
    <w:rsid w:val="00696B37"/>
    <w:rsid w:val="006974D1"/>
    <w:rsid w:val="006A04F8"/>
    <w:rsid w:val="006A0B6F"/>
    <w:rsid w:val="006A0E47"/>
    <w:rsid w:val="006A143B"/>
    <w:rsid w:val="006A1D4F"/>
    <w:rsid w:val="006A3D9B"/>
    <w:rsid w:val="006A406C"/>
    <w:rsid w:val="006A43FB"/>
    <w:rsid w:val="006A58F9"/>
    <w:rsid w:val="006A5E8B"/>
    <w:rsid w:val="006A69F3"/>
    <w:rsid w:val="006A7389"/>
    <w:rsid w:val="006B0B7A"/>
    <w:rsid w:val="006B1FB3"/>
    <w:rsid w:val="006B253F"/>
    <w:rsid w:val="006B2554"/>
    <w:rsid w:val="006B2A4A"/>
    <w:rsid w:val="006B3364"/>
    <w:rsid w:val="006B33F7"/>
    <w:rsid w:val="006B3896"/>
    <w:rsid w:val="006B3F7B"/>
    <w:rsid w:val="006B3F9B"/>
    <w:rsid w:val="006B3FF0"/>
    <w:rsid w:val="006B49F1"/>
    <w:rsid w:val="006B576C"/>
    <w:rsid w:val="006B6381"/>
    <w:rsid w:val="006B64AC"/>
    <w:rsid w:val="006B6684"/>
    <w:rsid w:val="006B74C9"/>
    <w:rsid w:val="006B74E4"/>
    <w:rsid w:val="006B7574"/>
    <w:rsid w:val="006B7580"/>
    <w:rsid w:val="006B78D1"/>
    <w:rsid w:val="006B7EBF"/>
    <w:rsid w:val="006C12BB"/>
    <w:rsid w:val="006C144B"/>
    <w:rsid w:val="006C14EE"/>
    <w:rsid w:val="006C17B9"/>
    <w:rsid w:val="006C185E"/>
    <w:rsid w:val="006C1E3A"/>
    <w:rsid w:val="006C1FB8"/>
    <w:rsid w:val="006C25B5"/>
    <w:rsid w:val="006C28A3"/>
    <w:rsid w:val="006C28F3"/>
    <w:rsid w:val="006C306C"/>
    <w:rsid w:val="006C3497"/>
    <w:rsid w:val="006C381F"/>
    <w:rsid w:val="006C3B75"/>
    <w:rsid w:val="006C5703"/>
    <w:rsid w:val="006C6145"/>
    <w:rsid w:val="006C6A8A"/>
    <w:rsid w:val="006C7106"/>
    <w:rsid w:val="006C774F"/>
    <w:rsid w:val="006C7B5C"/>
    <w:rsid w:val="006D0A0A"/>
    <w:rsid w:val="006D1094"/>
    <w:rsid w:val="006D17D3"/>
    <w:rsid w:val="006D1F24"/>
    <w:rsid w:val="006D2829"/>
    <w:rsid w:val="006D33E3"/>
    <w:rsid w:val="006D3E43"/>
    <w:rsid w:val="006D3FC9"/>
    <w:rsid w:val="006D4CD6"/>
    <w:rsid w:val="006D5B7A"/>
    <w:rsid w:val="006D5B9C"/>
    <w:rsid w:val="006D5BC1"/>
    <w:rsid w:val="006D6FE3"/>
    <w:rsid w:val="006D7021"/>
    <w:rsid w:val="006D70F4"/>
    <w:rsid w:val="006D7578"/>
    <w:rsid w:val="006D7619"/>
    <w:rsid w:val="006E24E7"/>
    <w:rsid w:val="006E33A4"/>
    <w:rsid w:val="006E382C"/>
    <w:rsid w:val="006E40F7"/>
    <w:rsid w:val="006E4344"/>
    <w:rsid w:val="006E438D"/>
    <w:rsid w:val="006E4501"/>
    <w:rsid w:val="006E479A"/>
    <w:rsid w:val="006E4827"/>
    <w:rsid w:val="006E4C4B"/>
    <w:rsid w:val="006E50B5"/>
    <w:rsid w:val="006E5423"/>
    <w:rsid w:val="006E6EB3"/>
    <w:rsid w:val="006E7851"/>
    <w:rsid w:val="006F03F3"/>
    <w:rsid w:val="006F05C8"/>
    <w:rsid w:val="006F1227"/>
    <w:rsid w:val="006F1B27"/>
    <w:rsid w:val="006F2297"/>
    <w:rsid w:val="006F2ABD"/>
    <w:rsid w:val="006F32CB"/>
    <w:rsid w:val="006F4892"/>
    <w:rsid w:val="006F48EE"/>
    <w:rsid w:val="006F4CAA"/>
    <w:rsid w:val="006F52C8"/>
    <w:rsid w:val="006F52FA"/>
    <w:rsid w:val="006F5498"/>
    <w:rsid w:val="006F5676"/>
    <w:rsid w:val="006F5F36"/>
    <w:rsid w:val="006F6BCA"/>
    <w:rsid w:val="006F7181"/>
    <w:rsid w:val="006F7CF6"/>
    <w:rsid w:val="00703084"/>
    <w:rsid w:val="00703137"/>
    <w:rsid w:val="00703524"/>
    <w:rsid w:val="00703B2D"/>
    <w:rsid w:val="007055AA"/>
    <w:rsid w:val="00705D32"/>
    <w:rsid w:val="00705EA4"/>
    <w:rsid w:val="007062AF"/>
    <w:rsid w:val="007068B1"/>
    <w:rsid w:val="0070759C"/>
    <w:rsid w:val="00707FFA"/>
    <w:rsid w:val="00710783"/>
    <w:rsid w:val="007121C2"/>
    <w:rsid w:val="00712B19"/>
    <w:rsid w:val="00715A5D"/>
    <w:rsid w:val="00715D60"/>
    <w:rsid w:val="007160C4"/>
    <w:rsid w:val="007161D8"/>
    <w:rsid w:val="00716EC4"/>
    <w:rsid w:val="00717C2F"/>
    <w:rsid w:val="00720E88"/>
    <w:rsid w:val="00720FA3"/>
    <w:rsid w:val="007212F3"/>
    <w:rsid w:val="00722967"/>
    <w:rsid w:val="00722C43"/>
    <w:rsid w:val="007230A4"/>
    <w:rsid w:val="00723145"/>
    <w:rsid w:val="007235DE"/>
    <w:rsid w:val="00724093"/>
    <w:rsid w:val="00724265"/>
    <w:rsid w:val="007242A0"/>
    <w:rsid w:val="007248D9"/>
    <w:rsid w:val="00724B2A"/>
    <w:rsid w:val="00724F94"/>
    <w:rsid w:val="007258CC"/>
    <w:rsid w:val="00725998"/>
    <w:rsid w:val="00725BC9"/>
    <w:rsid w:val="00726A92"/>
    <w:rsid w:val="00730B80"/>
    <w:rsid w:val="007321FA"/>
    <w:rsid w:val="00732360"/>
    <w:rsid w:val="00732790"/>
    <w:rsid w:val="00732BAF"/>
    <w:rsid w:val="00732EE6"/>
    <w:rsid w:val="00733AA1"/>
    <w:rsid w:val="00734F12"/>
    <w:rsid w:val="007351CB"/>
    <w:rsid w:val="007352E6"/>
    <w:rsid w:val="00735320"/>
    <w:rsid w:val="007360A3"/>
    <w:rsid w:val="007376A3"/>
    <w:rsid w:val="00737BB8"/>
    <w:rsid w:val="007404FD"/>
    <w:rsid w:val="00740A41"/>
    <w:rsid w:val="00740B79"/>
    <w:rsid w:val="00740E1F"/>
    <w:rsid w:val="007414DA"/>
    <w:rsid w:val="00742D57"/>
    <w:rsid w:val="00743163"/>
    <w:rsid w:val="00743498"/>
    <w:rsid w:val="007445D4"/>
    <w:rsid w:val="00745C74"/>
    <w:rsid w:val="00746931"/>
    <w:rsid w:val="00747664"/>
    <w:rsid w:val="00750FD8"/>
    <w:rsid w:val="00751910"/>
    <w:rsid w:val="00751B4F"/>
    <w:rsid w:val="00751BD6"/>
    <w:rsid w:val="007522F3"/>
    <w:rsid w:val="007527D2"/>
    <w:rsid w:val="007528B6"/>
    <w:rsid w:val="00753651"/>
    <w:rsid w:val="007537EB"/>
    <w:rsid w:val="007544C1"/>
    <w:rsid w:val="00755785"/>
    <w:rsid w:val="007561A6"/>
    <w:rsid w:val="0075625D"/>
    <w:rsid w:val="00756F3E"/>
    <w:rsid w:val="007577B1"/>
    <w:rsid w:val="00760917"/>
    <w:rsid w:val="00760B0C"/>
    <w:rsid w:val="007623F1"/>
    <w:rsid w:val="00763CA6"/>
    <w:rsid w:val="00763FA8"/>
    <w:rsid w:val="00764176"/>
    <w:rsid w:val="00764191"/>
    <w:rsid w:val="00765307"/>
    <w:rsid w:val="00765ADE"/>
    <w:rsid w:val="00765F95"/>
    <w:rsid w:val="00766814"/>
    <w:rsid w:val="00766B93"/>
    <w:rsid w:val="007702B8"/>
    <w:rsid w:val="00770599"/>
    <w:rsid w:val="007705FE"/>
    <w:rsid w:val="007706A8"/>
    <w:rsid w:val="00770B8A"/>
    <w:rsid w:val="00771595"/>
    <w:rsid w:val="007718F9"/>
    <w:rsid w:val="00772621"/>
    <w:rsid w:val="00772EE3"/>
    <w:rsid w:val="00773684"/>
    <w:rsid w:val="00773C40"/>
    <w:rsid w:val="00774076"/>
    <w:rsid w:val="00774534"/>
    <w:rsid w:val="00774DF0"/>
    <w:rsid w:val="007755C1"/>
    <w:rsid w:val="00776B69"/>
    <w:rsid w:val="00776E5F"/>
    <w:rsid w:val="00777C2E"/>
    <w:rsid w:val="00777D0B"/>
    <w:rsid w:val="00780768"/>
    <w:rsid w:val="00780D05"/>
    <w:rsid w:val="00780EDE"/>
    <w:rsid w:val="00781A74"/>
    <w:rsid w:val="007822F0"/>
    <w:rsid w:val="007826A4"/>
    <w:rsid w:val="00782D3F"/>
    <w:rsid w:val="00782F35"/>
    <w:rsid w:val="007830B8"/>
    <w:rsid w:val="00784460"/>
    <w:rsid w:val="00785AA5"/>
    <w:rsid w:val="00785D2A"/>
    <w:rsid w:val="0078777B"/>
    <w:rsid w:val="00790B56"/>
    <w:rsid w:val="00790C34"/>
    <w:rsid w:val="00790DBE"/>
    <w:rsid w:val="00792677"/>
    <w:rsid w:val="00792865"/>
    <w:rsid w:val="00792D0F"/>
    <w:rsid w:val="0079407C"/>
    <w:rsid w:val="0079485B"/>
    <w:rsid w:val="0079497F"/>
    <w:rsid w:val="007957DB"/>
    <w:rsid w:val="007967DA"/>
    <w:rsid w:val="00796E22"/>
    <w:rsid w:val="00796FCA"/>
    <w:rsid w:val="007978D6"/>
    <w:rsid w:val="007A02A3"/>
    <w:rsid w:val="007A05F5"/>
    <w:rsid w:val="007A0A49"/>
    <w:rsid w:val="007A0E60"/>
    <w:rsid w:val="007A13CD"/>
    <w:rsid w:val="007A25AE"/>
    <w:rsid w:val="007A296C"/>
    <w:rsid w:val="007A2ECE"/>
    <w:rsid w:val="007A3414"/>
    <w:rsid w:val="007A40F6"/>
    <w:rsid w:val="007A42C8"/>
    <w:rsid w:val="007A7177"/>
    <w:rsid w:val="007A7296"/>
    <w:rsid w:val="007A7B3F"/>
    <w:rsid w:val="007A7D7B"/>
    <w:rsid w:val="007A7D8C"/>
    <w:rsid w:val="007B0725"/>
    <w:rsid w:val="007B0B21"/>
    <w:rsid w:val="007B1A3E"/>
    <w:rsid w:val="007B2A6A"/>
    <w:rsid w:val="007B2CBC"/>
    <w:rsid w:val="007B3094"/>
    <w:rsid w:val="007B3931"/>
    <w:rsid w:val="007B554A"/>
    <w:rsid w:val="007B55C0"/>
    <w:rsid w:val="007B56ED"/>
    <w:rsid w:val="007B57CC"/>
    <w:rsid w:val="007B598C"/>
    <w:rsid w:val="007B69A0"/>
    <w:rsid w:val="007B6BE5"/>
    <w:rsid w:val="007B6C08"/>
    <w:rsid w:val="007C01DD"/>
    <w:rsid w:val="007C071F"/>
    <w:rsid w:val="007C0F22"/>
    <w:rsid w:val="007C3297"/>
    <w:rsid w:val="007C3898"/>
    <w:rsid w:val="007C3C04"/>
    <w:rsid w:val="007C4CDB"/>
    <w:rsid w:val="007C4CFF"/>
    <w:rsid w:val="007C568F"/>
    <w:rsid w:val="007C61B3"/>
    <w:rsid w:val="007C6601"/>
    <w:rsid w:val="007C6B3C"/>
    <w:rsid w:val="007C77F7"/>
    <w:rsid w:val="007D0106"/>
    <w:rsid w:val="007D0A9F"/>
    <w:rsid w:val="007D0CD0"/>
    <w:rsid w:val="007D0EDC"/>
    <w:rsid w:val="007D26C2"/>
    <w:rsid w:val="007D3E97"/>
    <w:rsid w:val="007D5224"/>
    <w:rsid w:val="007D58BE"/>
    <w:rsid w:val="007D607B"/>
    <w:rsid w:val="007E015C"/>
    <w:rsid w:val="007E0213"/>
    <w:rsid w:val="007E02D0"/>
    <w:rsid w:val="007E02DA"/>
    <w:rsid w:val="007E04FA"/>
    <w:rsid w:val="007E0514"/>
    <w:rsid w:val="007E1316"/>
    <w:rsid w:val="007E1A2A"/>
    <w:rsid w:val="007E3567"/>
    <w:rsid w:val="007E38E1"/>
    <w:rsid w:val="007E3C75"/>
    <w:rsid w:val="007E3C89"/>
    <w:rsid w:val="007E42AF"/>
    <w:rsid w:val="007E4CBC"/>
    <w:rsid w:val="007E593F"/>
    <w:rsid w:val="007E59C8"/>
    <w:rsid w:val="007E73E2"/>
    <w:rsid w:val="007F0411"/>
    <w:rsid w:val="007F0469"/>
    <w:rsid w:val="007F10DB"/>
    <w:rsid w:val="007F1B5F"/>
    <w:rsid w:val="007F1EAC"/>
    <w:rsid w:val="007F1F2B"/>
    <w:rsid w:val="007F2339"/>
    <w:rsid w:val="007F3266"/>
    <w:rsid w:val="007F3282"/>
    <w:rsid w:val="007F3323"/>
    <w:rsid w:val="007F3D49"/>
    <w:rsid w:val="007F4B1C"/>
    <w:rsid w:val="007F4E0D"/>
    <w:rsid w:val="007F553E"/>
    <w:rsid w:val="007F593E"/>
    <w:rsid w:val="007F632E"/>
    <w:rsid w:val="007F6524"/>
    <w:rsid w:val="007F6FBA"/>
    <w:rsid w:val="007F7DD9"/>
    <w:rsid w:val="00800697"/>
    <w:rsid w:val="00800A49"/>
    <w:rsid w:val="00800BF8"/>
    <w:rsid w:val="00801428"/>
    <w:rsid w:val="00801843"/>
    <w:rsid w:val="00802AF8"/>
    <w:rsid w:val="008030FF"/>
    <w:rsid w:val="00803191"/>
    <w:rsid w:val="008031AE"/>
    <w:rsid w:val="00803388"/>
    <w:rsid w:val="008034CB"/>
    <w:rsid w:val="00804E3E"/>
    <w:rsid w:val="00806536"/>
    <w:rsid w:val="008066E6"/>
    <w:rsid w:val="00806BAE"/>
    <w:rsid w:val="0080735F"/>
    <w:rsid w:val="00807699"/>
    <w:rsid w:val="00807A6E"/>
    <w:rsid w:val="00807B80"/>
    <w:rsid w:val="00810217"/>
    <w:rsid w:val="0081027B"/>
    <w:rsid w:val="008103F6"/>
    <w:rsid w:val="008104B5"/>
    <w:rsid w:val="00810558"/>
    <w:rsid w:val="00811829"/>
    <w:rsid w:val="0081185A"/>
    <w:rsid w:val="0081222D"/>
    <w:rsid w:val="008122EF"/>
    <w:rsid w:val="00812514"/>
    <w:rsid w:val="00812C18"/>
    <w:rsid w:val="008133EB"/>
    <w:rsid w:val="008134E6"/>
    <w:rsid w:val="00814424"/>
    <w:rsid w:val="00814BC9"/>
    <w:rsid w:val="00814CCD"/>
    <w:rsid w:val="00814E0E"/>
    <w:rsid w:val="00814E8B"/>
    <w:rsid w:val="00815069"/>
    <w:rsid w:val="00815F2C"/>
    <w:rsid w:val="00816660"/>
    <w:rsid w:val="00817933"/>
    <w:rsid w:val="0082048B"/>
    <w:rsid w:val="008206A5"/>
    <w:rsid w:val="0082096C"/>
    <w:rsid w:val="00820A40"/>
    <w:rsid w:val="008210F2"/>
    <w:rsid w:val="0082115A"/>
    <w:rsid w:val="00821FBE"/>
    <w:rsid w:val="008222D3"/>
    <w:rsid w:val="00822821"/>
    <w:rsid w:val="00823B9D"/>
    <w:rsid w:val="00823F81"/>
    <w:rsid w:val="008241EB"/>
    <w:rsid w:val="00824995"/>
    <w:rsid w:val="00824BE9"/>
    <w:rsid w:val="008250C3"/>
    <w:rsid w:val="008253A2"/>
    <w:rsid w:val="00826034"/>
    <w:rsid w:val="0082719C"/>
    <w:rsid w:val="0082745E"/>
    <w:rsid w:val="00831180"/>
    <w:rsid w:val="008317AA"/>
    <w:rsid w:val="00831BF5"/>
    <w:rsid w:val="008326B0"/>
    <w:rsid w:val="0083283E"/>
    <w:rsid w:val="00832DBC"/>
    <w:rsid w:val="008332C9"/>
    <w:rsid w:val="0083399E"/>
    <w:rsid w:val="0083432E"/>
    <w:rsid w:val="008354D4"/>
    <w:rsid w:val="00835D98"/>
    <w:rsid w:val="00835EB0"/>
    <w:rsid w:val="00836793"/>
    <w:rsid w:val="00836C44"/>
    <w:rsid w:val="0083733C"/>
    <w:rsid w:val="00837647"/>
    <w:rsid w:val="00840453"/>
    <w:rsid w:val="00840ED8"/>
    <w:rsid w:val="00841171"/>
    <w:rsid w:val="0084132F"/>
    <w:rsid w:val="00842091"/>
    <w:rsid w:val="008425D2"/>
    <w:rsid w:val="00842A2F"/>
    <w:rsid w:val="0084305D"/>
    <w:rsid w:val="008435AF"/>
    <w:rsid w:val="008438B3"/>
    <w:rsid w:val="00844713"/>
    <w:rsid w:val="00845704"/>
    <w:rsid w:val="00846025"/>
    <w:rsid w:val="00846574"/>
    <w:rsid w:val="00846B59"/>
    <w:rsid w:val="00847C4D"/>
    <w:rsid w:val="00847DA7"/>
    <w:rsid w:val="00850BCD"/>
    <w:rsid w:val="00850DB8"/>
    <w:rsid w:val="00851EA0"/>
    <w:rsid w:val="00851F4B"/>
    <w:rsid w:val="00851F6E"/>
    <w:rsid w:val="008526D8"/>
    <w:rsid w:val="0085346C"/>
    <w:rsid w:val="00855227"/>
    <w:rsid w:val="00855653"/>
    <w:rsid w:val="00855AF8"/>
    <w:rsid w:val="00856279"/>
    <w:rsid w:val="0085627A"/>
    <w:rsid w:val="008566B2"/>
    <w:rsid w:val="00856AF9"/>
    <w:rsid w:val="008572DC"/>
    <w:rsid w:val="008578F5"/>
    <w:rsid w:val="00857D65"/>
    <w:rsid w:val="00857EB3"/>
    <w:rsid w:val="00857F28"/>
    <w:rsid w:val="00860D76"/>
    <w:rsid w:val="0086187F"/>
    <w:rsid w:val="00861E76"/>
    <w:rsid w:val="0086285F"/>
    <w:rsid w:val="008635A9"/>
    <w:rsid w:val="00863FD5"/>
    <w:rsid w:val="0086409E"/>
    <w:rsid w:val="00864356"/>
    <w:rsid w:val="00864621"/>
    <w:rsid w:val="00865051"/>
    <w:rsid w:val="008651F2"/>
    <w:rsid w:val="00865A57"/>
    <w:rsid w:val="00866950"/>
    <w:rsid w:val="008678D5"/>
    <w:rsid w:val="00867B09"/>
    <w:rsid w:val="00867D48"/>
    <w:rsid w:val="00867FD4"/>
    <w:rsid w:val="0087007F"/>
    <w:rsid w:val="008708FE"/>
    <w:rsid w:val="00870AFC"/>
    <w:rsid w:val="00870F55"/>
    <w:rsid w:val="0087177A"/>
    <w:rsid w:val="008719FA"/>
    <w:rsid w:val="00872B9E"/>
    <w:rsid w:val="008732D2"/>
    <w:rsid w:val="00874C94"/>
    <w:rsid w:val="00874CEB"/>
    <w:rsid w:val="00875427"/>
    <w:rsid w:val="00875BD6"/>
    <w:rsid w:val="00875EBB"/>
    <w:rsid w:val="0087681A"/>
    <w:rsid w:val="00876FE8"/>
    <w:rsid w:val="0087719E"/>
    <w:rsid w:val="008800C5"/>
    <w:rsid w:val="00880591"/>
    <w:rsid w:val="0088068A"/>
    <w:rsid w:val="008809AB"/>
    <w:rsid w:val="00880FDB"/>
    <w:rsid w:val="0088135C"/>
    <w:rsid w:val="0088168F"/>
    <w:rsid w:val="00882CC2"/>
    <w:rsid w:val="008843F2"/>
    <w:rsid w:val="00884B5D"/>
    <w:rsid w:val="0088527B"/>
    <w:rsid w:val="00885B53"/>
    <w:rsid w:val="008860AB"/>
    <w:rsid w:val="00887354"/>
    <w:rsid w:val="00887EC1"/>
    <w:rsid w:val="00891023"/>
    <w:rsid w:val="008927F8"/>
    <w:rsid w:val="00894105"/>
    <w:rsid w:val="00895549"/>
    <w:rsid w:val="008955B5"/>
    <w:rsid w:val="00895718"/>
    <w:rsid w:val="008964E1"/>
    <w:rsid w:val="00896756"/>
    <w:rsid w:val="008969EB"/>
    <w:rsid w:val="00896AAF"/>
    <w:rsid w:val="00896B39"/>
    <w:rsid w:val="008975CB"/>
    <w:rsid w:val="00897BC1"/>
    <w:rsid w:val="00897BE5"/>
    <w:rsid w:val="008A00AD"/>
    <w:rsid w:val="008A01CA"/>
    <w:rsid w:val="008A02B8"/>
    <w:rsid w:val="008A11E0"/>
    <w:rsid w:val="008A12D6"/>
    <w:rsid w:val="008A22C0"/>
    <w:rsid w:val="008A3257"/>
    <w:rsid w:val="008A382F"/>
    <w:rsid w:val="008A4A70"/>
    <w:rsid w:val="008A583F"/>
    <w:rsid w:val="008A59CD"/>
    <w:rsid w:val="008A6333"/>
    <w:rsid w:val="008A661D"/>
    <w:rsid w:val="008A775D"/>
    <w:rsid w:val="008B09A9"/>
    <w:rsid w:val="008B1327"/>
    <w:rsid w:val="008B228A"/>
    <w:rsid w:val="008B2C1D"/>
    <w:rsid w:val="008B33C4"/>
    <w:rsid w:val="008B46DC"/>
    <w:rsid w:val="008B4719"/>
    <w:rsid w:val="008B4933"/>
    <w:rsid w:val="008B4BFE"/>
    <w:rsid w:val="008B4DF9"/>
    <w:rsid w:val="008B6470"/>
    <w:rsid w:val="008B70B2"/>
    <w:rsid w:val="008B7898"/>
    <w:rsid w:val="008C22EB"/>
    <w:rsid w:val="008C281B"/>
    <w:rsid w:val="008C2B09"/>
    <w:rsid w:val="008C2C3A"/>
    <w:rsid w:val="008C3015"/>
    <w:rsid w:val="008C30BA"/>
    <w:rsid w:val="008C34D0"/>
    <w:rsid w:val="008C47FF"/>
    <w:rsid w:val="008C4D76"/>
    <w:rsid w:val="008C4F66"/>
    <w:rsid w:val="008C598C"/>
    <w:rsid w:val="008C67F3"/>
    <w:rsid w:val="008C6DC4"/>
    <w:rsid w:val="008C7292"/>
    <w:rsid w:val="008C738E"/>
    <w:rsid w:val="008C750C"/>
    <w:rsid w:val="008C7A6A"/>
    <w:rsid w:val="008D088F"/>
    <w:rsid w:val="008D0CCD"/>
    <w:rsid w:val="008D0DD7"/>
    <w:rsid w:val="008D1378"/>
    <w:rsid w:val="008D184C"/>
    <w:rsid w:val="008D1FE7"/>
    <w:rsid w:val="008D2025"/>
    <w:rsid w:val="008D21E3"/>
    <w:rsid w:val="008D47C3"/>
    <w:rsid w:val="008D5400"/>
    <w:rsid w:val="008D5984"/>
    <w:rsid w:val="008D5AC2"/>
    <w:rsid w:val="008D6AA4"/>
    <w:rsid w:val="008D6DCD"/>
    <w:rsid w:val="008E025E"/>
    <w:rsid w:val="008E1182"/>
    <w:rsid w:val="008E1B9C"/>
    <w:rsid w:val="008E1D90"/>
    <w:rsid w:val="008E214F"/>
    <w:rsid w:val="008E2CC6"/>
    <w:rsid w:val="008E2D27"/>
    <w:rsid w:val="008E2E90"/>
    <w:rsid w:val="008E361E"/>
    <w:rsid w:val="008E3703"/>
    <w:rsid w:val="008E3870"/>
    <w:rsid w:val="008E3942"/>
    <w:rsid w:val="008E3BBB"/>
    <w:rsid w:val="008E3C03"/>
    <w:rsid w:val="008E4698"/>
    <w:rsid w:val="008E4E67"/>
    <w:rsid w:val="008E558D"/>
    <w:rsid w:val="008E5AEA"/>
    <w:rsid w:val="008E5E22"/>
    <w:rsid w:val="008E63E9"/>
    <w:rsid w:val="008E63F3"/>
    <w:rsid w:val="008E7145"/>
    <w:rsid w:val="008E7163"/>
    <w:rsid w:val="008E74DF"/>
    <w:rsid w:val="008E78BE"/>
    <w:rsid w:val="008F0AC6"/>
    <w:rsid w:val="008F161A"/>
    <w:rsid w:val="008F2B5A"/>
    <w:rsid w:val="008F3671"/>
    <w:rsid w:val="008F389B"/>
    <w:rsid w:val="008F3A30"/>
    <w:rsid w:val="008F3C1A"/>
    <w:rsid w:val="008F4BB9"/>
    <w:rsid w:val="008F4FFD"/>
    <w:rsid w:val="008F6595"/>
    <w:rsid w:val="008F6C0B"/>
    <w:rsid w:val="008F70C5"/>
    <w:rsid w:val="008F73A4"/>
    <w:rsid w:val="008F743E"/>
    <w:rsid w:val="008F7772"/>
    <w:rsid w:val="008F7E92"/>
    <w:rsid w:val="0090032D"/>
    <w:rsid w:val="009008E4"/>
    <w:rsid w:val="00900C12"/>
    <w:rsid w:val="00901006"/>
    <w:rsid w:val="00901CD4"/>
    <w:rsid w:val="0090207D"/>
    <w:rsid w:val="009027ED"/>
    <w:rsid w:val="00902F9E"/>
    <w:rsid w:val="009031D8"/>
    <w:rsid w:val="0090338F"/>
    <w:rsid w:val="00903397"/>
    <w:rsid w:val="00903411"/>
    <w:rsid w:val="0090355C"/>
    <w:rsid w:val="009043E3"/>
    <w:rsid w:val="00904778"/>
    <w:rsid w:val="009049AB"/>
    <w:rsid w:val="009049E2"/>
    <w:rsid w:val="00904C00"/>
    <w:rsid w:val="009067CF"/>
    <w:rsid w:val="00907422"/>
    <w:rsid w:val="00907EF2"/>
    <w:rsid w:val="00910CC2"/>
    <w:rsid w:val="00910DBA"/>
    <w:rsid w:val="0091341D"/>
    <w:rsid w:val="009142CB"/>
    <w:rsid w:val="00915760"/>
    <w:rsid w:val="00916512"/>
    <w:rsid w:val="00917C0D"/>
    <w:rsid w:val="0092158F"/>
    <w:rsid w:val="00921CFE"/>
    <w:rsid w:val="009221FD"/>
    <w:rsid w:val="009222D3"/>
    <w:rsid w:val="0092381B"/>
    <w:rsid w:val="00923A25"/>
    <w:rsid w:val="00925B22"/>
    <w:rsid w:val="00925F6A"/>
    <w:rsid w:val="00926587"/>
    <w:rsid w:val="00926829"/>
    <w:rsid w:val="00926B84"/>
    <w:rsid w:val="00926EB0"/>
    <w:rsid w:val="009274EF"/>
    <w:rsid w:val="00927517"/>
    <w:rsid w:val="00927D0C"/>
    <w:rsid w:val="00930910"/>
    <w:rsid w:val="009319FC"/>
    <w:rsid w:val="00931E8D"/>
    <w:rsid w:val="009321C1"/>
    <w:rsid w:val="00932590"/>
    <w:rsid w:val="009325C9"/>
    <w:rsid w:val="00932CE3"/>
    <w:rsid w:val="009339F4"/>
    <w:rsid w:val="00934926"/>
    <w:rsid w:val="009354E4"/>
    <w:rsid w:val="00935D61"/>
    <w:rsid w:val="009366F5"/>
    <w:rsid w:val="00937706"/>
    <w:rsid w:val="00937C7E"/>
    <w:rsid w:val="0094192F"/>
    <w:rsid w:val="0094278E"/>
    <w:rsid w:val="00942B20"/>
    <w:rsid w:val="009447F4"/>
    <w:rsid w:val="00944A21"/>
    <w:rsid w:val="00944EC3"/>
    <w:rsid w:val="00945177"/>
    <w:rsid w:val="00945828"/>
    <w:rsid w:val="00945A47"/>
    <w:rsid w:val="00945F95"/>
    <w:rsid w:val="00946517"/>
    <w:rsid w:val="009471DF"/>
    <w:rsid w:val="0095097D"/>
    <w:rsid w:val="00950C49"/>
    <w:rsid w:val="00951879"/>
    <w:rsid w:val="00952211"/>
    <w:rsid w:val="00952F66"/>
    <w:rsid w:val="0095406E"/>
    <w:rsid w:val="009556A9"/>
    <w:rsid w:val="00955A35"/>
    <w:rsid w:val="0095692D"/>
    <w:rsid w:val="00957342"/>
    <w:rsid w:val="00957DE7"/>
    <w:rsid w:val="00957E24"/>
    <w:rsid w:val="00960228"/>
    <w:rsid w:val="00960A8C"/>
    <w:rsid w:val="00960D26"/>
    <w:rsid w:val="00960DAC"/>
    <w:rsid w:val="00961117"/>
    <w:rsid w:val="009615A0"/>
    <w:rsid w:val="00961EBF"/>
    <w:rsid w:val="00962C83"/>
    <w:rsid w:val="00962D9D"/>
    <w:rsid w:val="0096310E"/>
    <w:rsid w:val="009643B0"/>
    <w:rsid w:val="00964B9E"/>
    <w:rsid w:val="00964BC7"/>
    <w:rsid w:val="00964EB3"/>
    <w:rsid w:val="00965A9D"/>
    <w:rsid w:val="0096615B"/>
    <w:rsid w:val="009664D2"/>
    <w:rsid w:val="009665E8"/>
    <w:rsid w:val="00966E25"/>
    <w:rsid w:val="0096725C"/>
    <w:rsid w:val="00967AFD"/>
    <w:rsid w:val="00970447"/>
    <w:rsid w:val="00970574"/>
    <w:rsid w:val="0097072C"/>
    <w:rsid w:val="00970816"/>
    <w:rsid w:val="00971F42"/>
    <w:rsid w:val="00972823"/>
    <w:rsid w:val="009736DC"/>
    <w:rsid w:val="00973874"/>
    <w:rsid w:val="00973918"/>
    <w:rsid w:val="0097393B"/>
    <w:rsid w:val="00973E55"/>
    <w:rsid w:val="00974544"/>
    <w:rsid w:val="009746CB"/>
    <w:rsid w:val="009747E8"/>
    <w:rsid w:val="009760B6"/>
    <w:rsid w:val="009765E1"/>
    <w:rsid w:val="00976940"/>
    <w:rsid w:val="00977FBD"/>
    <w:rsid w:val="009814FF"/>
    <w:rsid w:val="00982A37"/>
    <w:rsid w:val="00982B11"/>
    <w:rsid w:val="00982F89"/>
    <w:rsid w:val="009835D8"/>
    <w:rsid w:val="00983A40"/>
    <w:rsid w:val="00983EE5"/>
    <w:rsid w:val="009859E3"/>
    <w:rsid w:val="00985A5E"/>
    <w:rsid w:val="0098764B"/>
    <w:rsid w:val="009879C8"/>
    <w:rsid w:val="009879F6"/>
    <w:rsid w:val="00990268"/>
    <w:rsid w:val="00990329"/>
    <w:rsid w:val="0099033F"/>
    <w:rsid w:val="009940A3"/>
    <w:rsid w:val="00994D65"/>
    <w:rsid w:val="009950F2"/>
    <w:rsid w:val="009952A8"/>
    <w:rsid w:val="00995494"/>
    <w:rsid w:val="0099550E"/>
    <w:rsid w:val="0099556B"/>
    <w:rsid w:val="00995FC6"/>
    <w:rsid w:val="009965D9"/>
    <w:rsid w:val="009967E7"/>
    <w:rsid w:val="009971F0"/>
    <w:rsid w:val="0099732C"/>
    <w:rsid w:val="00997EC7"/>
    <w:rsid w:val="009A09F5"/>
    <w:rsid w:val="009A0E3B"/>
    <w:rsid w:val="009A122A"/>
    <w:rsid w:val="009A18C5"/>
    <w:rsid w:val="009A20E7"/>
    <w:rsid w:val="009A2365"/>
    <w:rsid w:val="009A272A"/>
    <w:rsid w:val="009A32AF"/>
    <w:rsid w:val="009A3665"/>
    <w:rsid w:val="009A3A6A"/>
    <w:rsid w:val="009A3ABF"/>
    <w:rsid w:val="009A4224"/>
    <w:rsid w:val="009A4AEF"/>
    <w:rsid w:val="009A5023"/>
    <w:rsid w:val="009A51F8"/>
    <w:rsid w:val="009A611E"/>
    <w:rsid w:val="009A6907"/>
    <w:rsid w:val="009A7B8A"/>
    <w:rsid w:val="009A7E3B"/>
    <w:rsid w:val="009B01A1"/>
    <w:rsid w:val="009B069F"/>
    <w:rsid w:val="009B0D92"/>
    <w:rsid w:val="009B14FC"/>
    <w:rsid w:val="009B294F"/>
    <w:rsid w:val="009B3C90"/>
    <w:rsid w:val="009B4101"/>
    <w:rsid w:val="009B47E4"/>
    <w:rsid w:val="009B4A09"/>
    <w:rsid w:val="009B57D7"/>
    <w:rsid w:val="009B68B4"/>
    <w:rsid w:val="009B7063"/>
    <w:rsid w:val="009B7343"/>
    <w:rsid w:val="009B7484"/>
    <w:rsid w:val="009B7D80"/>
    <w:rsid w:val="009C00FE"/>
    <w:rsid w:val="009C26D5"/>
    <w:rsid w:val="009C3C48"/>
    <w:rsid w:val="009C4775"/>
    <w:rsid w:val="009C47D7"/>
    <w:rsid w:val="009C47EC"/>
    <w:rsid w:val="009C4BDB"/>
    <w:rsid w:val="009C4C0F"/>
    <w:rsid w:val="009C515B"/>
    <w:rsid w:val="009C556F"/>
    <w:rsid w:val="009C55CF"/>
    <w:rsid w:val="009C70F2"/>
    <w:rsid w:val="009C71FD"/>
    <w:rsid w:val="009C747F"/>
    <w:rsid w:val="009C7B7A"/>
    <w:rsid w:val="009D0306"/>
    <w:rsid w:val="009D0E1B"/>
    <w:rsid w:val="009D1F5D"/>
    <w:rsid w:val="009D2627"/>
    <w:rsid w:val="009D3029"/>
    <w:rsid w:val="009D36C2"/>
    <w:rsid w:val="009D36FA"/>
    <w:rsid w:val="009D5A01"/>
    <w:rsid w:val="009D6278"/>
    <w:rsid w:val="009E0635"/>
    <w:rsid w:val="009E08C2"/>
    <w:rsid w:val="009E0E40"/>
    <w:rsid w:val="009E16C1"/>
    <w:rsid w:val="009E1867"/>
    <w:rsid w:val="009E1B98"/>
    <w:rsid w:val="009E2404"/>
    <w:rsid w:val="009E2DAA"/>
    <w:rsid w:val="009E3397"/>
    <w:rsid w:val="009E35AA"/>
    <w:rsid w:val="009E377C"/>
    <w:rsid w:val="009E3B80"/>
    <w:rsid w:val="009E4C74"/>
    <w:rsid w:val="009E69CC"/>
    <w:rsid w:val="009E6DBA"/>
    <w:rsid w:val="009E6E47"/>
    <w:rsid w:val="009E74CE"/>
    <w:rsid w:val="009E7C37"/>
    <w:rsid w:val="009F0494"/>
    <w:rsid w:val="009F0528"/>
    <w:rsid w:val="009F0565"/>
    <w:rsid w:val="009F0D57"/>
    <w:rsid w:val="009F0DDE"/>
    <w:rsid w:val="009F186C"/>
    <w:rsid w:val="009F2636"/>
    <w:rsid w:val="009F26AF"/>
    <w:rsid w:val="009F28F4"/>
    <w:rsid w:val="009F36CB"/>
    <w:rsid w:val="009F3E97"/>
    <w:rsid w:val="009F3EF8"/>
    <w:rsid w:val="009F49F3"/>
    <w:rsid w:val="009F4C1C"/>
    <w:rsid w:val="009F7B5C"/>
    <w:rsid w:val="00A005E7"/>
    <w:rsid w:val="00A00BDB"/>
    <w:rsid w:val="00A0177B"/>
    <w:rsid w:val="00A018DF"/>
    <w:rsid w:val="00A01E42"/>
    <w:rsid w:val="00A02536"/>
    <w:rsid w:val="00A02A13"/>
    <w:rsid w:val="00A02A75"/>
    <w:rsid w:val="00A037C2"/>
    <w:rsid w:val="00A03BF9"/>
    <w:rsid w:val="00A04015"/>
    <w:rsid w:val="00A046A2"/>
    <w:rsid w:val="00A046EE"/>
    <w:rsid w:val="00A0530C"/>
    <w:rsid w:val="00A0785E"/>
    <w:rsid w:val="00A101BE"/>
    <w:rsid w:val="00A104D0"/>
    <w:rsid w:val="00A10996"/>
    <w:rsid w:val="00A109F2"/>
    <w:rsid w:val="00A10B3F"/>
    <w:rsid w:val="00A10DCA"/>
    <w:rsid w:val="00A11069"/>
    <w:rsid w:val="00A110A3"/>
    <w:rsid w:val="00A11B6B"/>
    <w:rsid w:val="00A12523"/>
    <w:rsid w:val="00A12622"/>
    <w:rsid w:val="00A12819"/>
    <w:rsid w:val="00A13A8A"/>
    <w:rsid w:val="00A13B35"/>
    <w:rsid w:val="00A1431E"/>
    <w:rsid w:val="00A14C63"/>
    <w:rsid w:val="00A15E3D"/>
    <w:rsid w:val="00A16638"/>
    <w:rsid w:val="00A174C4"/>
    <w:rsid w:val="00A20620"/>
    <w:rsid w:val="00A2276F"/>
    <w:rsid w:val="00A23015"/>
    <w:rsid w:val="00A2374D"/>
    <w:rsid w:val="00A23A83"/>
    <w:rsid w:val="00A242D6"/>
    <w:rsid w:val="00A24B85"/>
    <w:rsid w:val="00A252E3"/>
    <w:rsid w:val="00A257E3"/>
    <w:rsid w:val="00A25FFA"/>
    <w:rsid w:val="00A2633B"/>
    <w:rsid w:val="00A2737E"/>
    <w:rsid w:val="00A273E9"/>
    <w:rsid w:val="00A274A7"/>
    <w:rsid w:val="00A3059D"/>
    <w:rsid w:val="00A30805"/>
    <w:rsid w:val="00A3080D"/>
    <w:rsid w:val="00A3087F"/>
    <w:rsid w:val="00A30DF0"/>
    <w:rsid w:val="00A30E00"/>
    <w:rsid w:val="00A30FE1"/>
    <w:rsid w:val="00A31524"/>
    <w:rsid w:val="00A31861"/>
    <w:rsid w:val="00A31C02"/>
    <w:rsid w:val="00A31D63"/>
    <w:rsid w:val="00A31E20"/>
    <w:rsid w:val="00A3211A"/>
    <w:rsid w:val="00A33223"/>
    <w:rsid w:val="00A333D9"/>
    <w:rsid w:val="00A33552"/>
    <w:rsid w:val="00A340FF"/>
    <w:rsid w:val="00A3417B"/>
    <w:rsid w:val="00A355B0"/>
    <w:rsid w:val="00A35D46"/>
    <w:rsid w:val="00A377AE"/>
    <w:rsid w:val="00A4028C"/>
    <w:rsid w:val="00A412C8"/>
    <w:rsid w:val="00A42534"/>
    <w:rsid w:val="00A4318A"/>
    <w:rsid w:val="00A44ACC"/>
    <w:rsid w:val="00A44DC9"/>
    <w:rsid w:val="00A44F4B"/>
    <w:rsid w:val="00A4572D"/>
    <w:rsid w:val="00A4587D"/>
    <w:rsid w:val="00A45CDE"/>
    <w:rsid w:val="00A464FD"/>
    <w:rsid w:val="00A4653A"/>
    <w:rsid w:val="00A46DF9"/>
    <w:rsid w:val="00A47106"/>
    <w:rsid w:val="00A47B5E"/>
    <w:rsid w:val="00A51B89"/>
    <w:rsid w:val="00A521D3"/>
    <w:rsid w:val="00A52846"/>
    <w:rsid w:val="00A528D7"/>
    <w:rsid w:val="00A53278"/>
    <w:rsid w:val="00A5346E"/>
    <w:rsid w:val="00A543F1"/>
    <w:rsid w:val="00A55268"/>
    <w:rsid w:val="00A55B83"/>
    <w:rsid w:val="00A55C8E"/>
    <w:rsid w:val="00A55CD4"/>
    <w:rsid w:val="00A55DB5"/>
    <w:rsid w:val="00A615D1"/>
    <w:rsid w:val="00A61D81"/>
    <w:rsid w:val="00A61DF0"/>
    <w:rsid w:val="00A627C9"/>
    <w:rsid w:val="00A63201"/>
    <w:rsid w:val="00A6352A"/>
    <w:rsid w:val="00A663B0"/>
    <w:rsid w:val="00A66414"/>
    <w:rsid w:val="00A66B16"/>
    <w:rsid w:val="00A66D6E"/>
    <w:rsid w:val="00A6798E"/>
    <w:rsid w:val="00A70056"/>
    <w:rsid w:val="00A704A2"/>
    <w:rsid w:val="00A71665"/>
    <w:rsid w:val="00A71732"/>
    <w:rsid w:val="00A71ABE"/>
    <w:rsid w:val="00A71C31"/>
    <w:rsid w:val="00A732B9"/>
    <w:rsid w:val="00A732D0"/>
    <w:rsid w:val="00A7396C"/>
    <w:rsid w:val="00A73CC2"/>
    <w:rsid w:val="00A73D90"/>
    <w:rsid w:val="00A74646"/>
    <w:rsid w:val="00A752E2"/>
    <w:rsid w:val="00A75AA1"/>
    <w:rsid w:val="00A75C0C"/>
    <w:rsid w:val="00A765B6"/>
    <w:rsid w:val="00A7682E"/>
    <w:rsid w:val="00A76A13"/>
    <w:rsid w:val="00A77323"/>
    <w:rsid w:val="00A7734B"/>
    <w:rsid w:val="00A7798F"/>
    <w:rsid w:val="00A77D7B"/>
    <w:rsid w:val="00A800AC"/>
    <w:rsid w:val="00A804B4"/>
    <w:rsid w:val="00A814FC"/>
    <w:rsid w:val="00A81978"/>
    <w:rsid w:val="00A823FA"/>
    <w:rsid w:val="00A82514"/>
    <w:rsid w:val="00A828B1"/>
    <w:rsid w:val="00A843C0"/>
    <w:rsid w:val="00A844FB"/>
    <w:rsid w:val="00A851D4"/>
    <w:rsid w:val="00A85932"/>
    <w:rsid w:val="00A860B2"/>
    <w:rsid w:val="00A860F6"/>
    <w:rsid w:val="00A863CC"/>
    <w:rsid w:val="00A8642E"/>
    <w:rsid w:val="00A8649D"/>
    <w:rsid w:val="00A86615"/>
    <w:rsid w:val="00A87EEE"/>
    <w:rsid w:val="00A90C46"/>
    <w:rsid w:val="00A921A7"/>
    <w:rsid w:val="00A93044"/>
    <w:rsid w:val="00A96B25"/>
    <w:rsid w:val="00A96B87"/>
    <w:rsid w:val="00A96C95"/>
    <w:rsid w:val="00A97714"/>
    <w:rsid w:val="00AA02AB"/>
    <w:rsid w:val="00AA0744"/>
    <w:rsid w:val="00AA07FB"/>
    <w:rsid w:val="00AA0C4E"/>
    <w:rsid w:val="00AA0D22"/>
    <w:rsid w:val="00AA10F3"/>
    <w:rsid w:val="00AA16A1"/>
    <w:rsid w:val="00AA1860"/>
    <w:rsid w:val="00AA23CF"/>
    <w:rsid w:val="00AA23EA"/>
    <w:rsid w:val="00AA283F"/>
    <w:rsid w:val="00AA2B32"/>
    <w:rsid w:val="00AA3190"/>
    <w:rsid w:val="00AA3271"/>
    <w:rsid w:val="00AA36BF"/>
    <w:rsid w:val="00AA38FC"/>
    <w:rsid w:val="00AA4245"/>
    <w:rsid w:val="00AA466D"/>
    <w:rsid w:val="00AA5087"/>
    <w:rsid w:val="00AA576C"/>
    <w:rsid w:val="00AA6AE8"/>
    <w:rsid w:val="00AA6B41"/>
    <w:rsid w:val="00AA6B88"/>
    <w:rsid w:val="00AA769F"/>
    <w:rsid w:val="00AA7AD1"/>
    <w:rsid w:val="00AB112D"/>
    <w:rsid w:val="00AB1F12"/>
    <w:rsid w:val="00AB1F8D"/>
    <w:rsid w:val="00AB3F03"/>
    <w:rsid w:val="00AB44F1"/>
    <w:rsid w:val="00AB4CFB"/>
    <w:rsid w:val="00AB5928"/>
    <w:rsid w:val="00AB7B7C"/>
    <w:rsid w:val="00AB7EF0"/>
    <w:rsid w:val="00AC02E8"/>
    <w:rsid w:val="00AC081C"/>
    <w:rsid w:val="00AC0E3B"/>
    <w:rsid w:val="00AC1531"/>
    <w:rsid w:val="00AC1AA3"/>
    <w:rsid w:val="00AC1ECE"/>
    <w:rsid w:val="00AC28FF"/>
    <w:rsid w:val="00AC299B"/>
    <w:rsid w:val="00AC2CB7"/>
    <w:rsid w:val="00AC3251"/>
    <w:rsid w:val="00AC3428"/>
    <w:rsid w:val="00AC478E"/>
    <w:rsid w:val="00AC5505"/>
    <w:rsid w:val="00AC5B90"/>
    <w:rsid w:val="00AC6F65"/>
    <w:rsid w:val="00AC746A"/>
    <w:rsid w:val="00AC7F61"/>
    <w:rsid w:val="00AD00E9"/>
    <w:rsid w:val="00AD04F5"/>
    <w:rsid w:val="00AD0EA5"/>
    <w:rsid w:val="00AD1B85"/>
    <w:rsid w:val="00AD1CA1"/>
    <w:rsid w:val="00AD26F2"/>
    <w:rsid w:val="00AD2DDD"/>
    <w:rsid w:val="00AD3528"/>
    <w:rsid w:val="00AD35B3"/>
    <w:rsid w:val="00AD3BD7"/>
    <w:rsid w:val="00AD3EEF"/>
    <w:rsid w:val="00AD5790"/>
    <w:rsid w:val="00AD5D1E"/>
    <w:rsid w:val="00AD5DB3"/>
    <w:rsid w:val="00AD63F8"/>
    <w:rsid w:val="00AD66AB"/>
    <w:rsid w:val="00AD7182"/>
    <w:rsid w:val="00AD7D3C"/>
    <w:rsid w:val="00AD7F9E"/>
    <w:rsid w:val="00AE0D5B"/>
    <w:rsid w:val="00AE0E34"/>
    <w:rsid w:val="00AE0F06"/>
    <w:rsid w:val="00AE11BF"/>
    <w:rsid w:val="00AE139F"/>
    <w:rsid w:val="00AE1CF9"/>
    <w:rsid w:val="00AE218D"/>
    <w:rsid w:val="00AE321F"/>
    <w:rsid w:val="00AE3AD3"/>
    <w:rsid w:val="00AE3F51"/>
    <w:rsid w:val="00AE4130"/>
    <w:rsid w:val="00AE427E"/>
    <w:rsid w:val="00AE4FC4"/>
    <w:rsid w:val="00AE507B"/>
    <w:rsid w:val="00AE5162"/>
    <w:rsid w:val="00AE54C0"/>
    <w:rsid w:val="00AE5534"/>
    <w:rsid w:val="00AE67DD"/>
    <w:rsid w:val="00AE74B7"/>
    <w:rsid w:val="00AE753C"/>
    <w:rsid w:val="00AE77A0"/>
    <w:rsid w:val="00AF08FB"/>
    <w:rsid w:val="00AF0BE4"/>
    <w:rsid w:val="00AF0C38"/>
    <w:rsid w:val="00AF1450"/>
    <w:rsid w:val="00AF1EC8"/>
    <w:rsid w:val="00AF2740"/>
    <w:rsid w:val="00AF278F"/>
    <w:rsid w:val="00AF27BC"/>
    <w:rsid w:val="00AF2B66"/>
    <w:rsid w:val="00AF3B37"/>
    <w:rsid w:val="00AF3DC5"/>
    <w:rsid w:val="00AF41DD"/>
    <w:rsid w:val="00AF4252"/>
    <w:rsid w:val="00AF45B7"/>
    <w:rsid w:val="00AF47CD"/>
    <w:rsid w:val="00AF4CE9"/>
    <w:rsid w:val="00AF5BC7"/>
    <w:rsid w:val="00AF610E"/>
    <w:rsid w:val="00AF65D9"/>
    <w:rsid w:val="00AF7BC5"/>
    <w:rsid w:val="00B009FC"/>
    <w:rsid w:val="00B00AE4"/>
    <w:rsid w:val="00B01F96"/>
    <w:rsid w:val="00B02A9C"/>
    <w:rsid w:val="00B02C77"/>
    <w:rsid w:val="00B03618"/>
    <w:rsid w:val="00B03867"/>
    <w:rsid w:val="00B039EE"/>
    <w:rsid w:val="00B03D07"/>
    <w:rsid w:val="00B0480E"/>
    <w:rsid w:val="00B050DA"/>
    <w:rsid w:val="00B05573"/>
    <w:rsid w:val="00B062B4"/>
    <w:rsid w:val="00B06666"/>
    <w:rsid w:val="00B10638"/>
    <w:rsid w:val="00B10911"/>
    <w:rsid w:val="00B10B18"/>
    <w:rsid w:val="00B10C0E"/>
    <w:rsid w:val="00B11276"/>
    <w:rsid w:val="00B1140B"/>
    <w:rsid w:val="00B119C3"/>
    <w:rsid w:val="00B12CB7"/>
    <w:rsid w:val="00B13576"/>
    <w:rsid w:val="00B1385E"/>
    <w:rsid w:val="00B142E4"/>
    <w:rsid w:val="00B14583"/>
    <w:rsid w:val="00B14959"/>
    <w:rsid w:val="00B14B10"/>
    <w:rsid w:val="00B14FFE"/>
    <w:rsid w:val="00B15C96"/>
    <w:rsid w:val="00B17B8E"/>
    <w:rsid w:val="00B17EF9"/>
    <w:rsid w:val="00B2023C"/>
    <w:rsid w:val="00B203E5"/>
    <w:rsid w:val="00B2090E"/>
    <w:rsid w:val="00B21CC7"/>
    <w:rsid w:val="00B227A3"/>
    <w:rsid w:val="00B235E5"/>
    <w:rsid w:val="00B23919"/>
    <w:rsid w:val="00B23E3F"/>
    <w:rsid w:val="00B24085"/>
    <w:rsid w:val="00B24722"/>
    <w:rsid w:val="00B24CEB"/>
    <w:rsid w:val="00B25447"/>
    <w:rsid w:val="00B2563F"/>
    <w:rsid w:val="00B25AE5"/>
    <w:rsid w:val="00B25D35"/>
    <w:rsid w:val="00B2634B"/>
    <w:rsid w:val="00B26F9D"/>
    <w:rsid w:val="00B26FBC"/>
    <w:rsid w:val="00B27298"/>
    <w:rsid w:val="00B27B50"/>
    <w:rsid w:val="00B301FF"/>
    <w:rsid w:val="00B30C00"/>
    <w:rsid w:val="00B31A96"/>
    <w:rsid w:val="00B31C8F"/>
    <w:rsid w:val="00B32076"/>
    <w:rsid w:val="00B32831"/>
    <w:rsid w:val="00B335D0"/>
    <w:rsid w:val="00B337C6"/>
    <w:rsid w:val="00B33CD8"/>
    <w:rsid w:val="00B33F18"/>
    <w:rsid w:val="00B34039"/>
    <w:rsid w:val="00B34A3F"/>
    <w:rsid w:val="00B34DA6"/>
    <w:rsid w:val="00B35B72"/>
    <w:rsid w:val="00B35DF7"/>
    <w:rsid w:val="00B3625B"/>
    <w:rsid w:val="00B36642"/>
    <w:rsid w:val="00B36710"/>
    <w:rsid w:val="00B36BE5"/>
    <w:rsid w:val="00B36E5B"/>
    <w:rsid w:val="00B36EE8"/>
    <w:rsid w:val="00B36F9C"/>
    <w:rsid w:val="00B3759C"/>
    <w:rsid w:val="00B37893"/>
    <w:rsid w:val="00B37ECB"/>
    <w:rsid w:val="00B408DC"/>
    <w:rsid w:val="00B4095C"/>
    <w:rsid w:val="00B42E0A"/>
    <w:rsid w:val="00B434E8"/>
    <w:rsid w:val="00B44955"/>
    <w:rsid w:val="00B44965"/>
    <w:rsid w:val="00B44E8E"/>
    <w:rsid w:val="00B458EF"/>
    <w:rsid w:val="00B46A3F"/>
    <w:rsid w:val="00B46A99"/>
    <w:rsid w:val="00B46C1B"/>
    <w:rsid w:val="00B46C62"/>
    <w:rsid w:val="00B47C13"/>
    <w:rsid w:val="00B50FDD"/>
    <w:rsid w:val="00B52464"/>
    <w:rsid w:val="00B52BEA"/>
    <w:rsid w:val="00B53997"/>
    <w:rsid w:val="00B539E6"/>
    <w:rsid w:val="00B54525"/>
    <w:rsid w:val="00B55FFC"/>
    <w:rsid w:val="00B60108"/>
    <w:rsid w:val="00B60D7A"/>
    <w:rsid w:val="00B61472"/>
    <w:rsid w:val="00B6169F"/>
    <w:rsid w:val="00B6199B"/>
    <w:rsid w:val="00B6311B"/>
    <w:rsid w:val="00B6330B"/>
    <w:rsid w:val="00B64195"/>
    <w:rsid w:val="00B669BE"/>
    <w:rsid w:val="00B670A2"/>
    <w:rsid w:val="00B6721E"/>
    <w:rsid w:val="00B70119"/>
    <w:rsid w:val="00B714EF"/>
    <w:rsid w:val="00B71736"/>
    <w:rsid w:val="00B71EF5"/>
    <w:rsid w:val="00B7210E"/>
    <w:rsid w:val="00B72452"/>
    <w:rsid w:val="00B73007"/>
    <w:rsid w:val="00B73ABC"/>
    <w:rsid w:val="00B7401D"/>
    <w:rsid w:val="00B74E96"/>
    <w:rsid w:val="00B74F20"/>
    <w:rsid w:val="00B7527B"/>
    <w:rsid w:val="00B75713"/>
    <w:rsid w:val="00B75D16"/>
    <w:rsid w:val="00B76249"/>
    <w:rsid w:val="00B76957"/>
    <w:rsid w:val="00B76DAD"/>
    <w:rsid w:val="00B775F3"/>
    <w:rsid w:val="00B77FFE"/>
    <w:rsid w:val="00B80755"/>
    <w:rsid w:val="00B81114"/>
    <w:rsid w:val="00B8126C"/>
    <w:rsid w:val="00B8130B"/>
    <w:rsid w:val="00B8156B"/>
    <w:rsid w:val="00B82371"/>
    <w:rsid w:val="00B823F4"/>
    <w:rsid w:val="00B828A6"/>
    <w:rsid w:val="00B82AF7"/>
    <w:rsid w:val="00B82D22"/>
    <w:rsid w:val="00B83452"/>
    <w:rsid w:val="00B84F9B"/>
    <w:rsid w:val="00B85091"/>
    <w:rsid w:val="00B8516B"/>
    <w:rsid w:val="00B85316"/>
    <w:rsid w:val="00B8550B"/>
    <w:rsid w:val="00B85648"/>
    <w:rsid w:val="00B857A0"/>
    <w:rsid w:val="00B85B59"/>
    <w:rsid w:val="00B86828"/>
    <w:rsid w:val="00B86DBA"/>
    <w:rsid w:val="00B87C71"/>
    <w:rsid w:val="00B90036"/>
    <w:rsid w:val="00B905D0"/>
    <w:rsid w:val="00B912A4"/>
    <w:rsid w:val="00B91B96"/>
    <w:rsid w:val="00B91E41"/>
    <w:rsid w:val="00B9221E"/>
    <w:rsid w:val="00B92A7F"/>
    <w:rsid w:val="00B933AE"/>
    <w:rsid w:val="00B936F0"/>
    <w:rsid w:val="00B93C55"/>
    <w:rsid w:val="00B94954"/>
    <w:rsid w:val="00B95039"/>
    <w:rsid w:val="00B95569"/>
    <w:rsid w:val="00B9667A"/>
    <w:rsid w:val="00B96BAA"/>
    <w:rsid w:val="00B9735A"/>
    <w:rsid w:val="00BA049E"/>
    <w:rsid w:val="00BA0CF0"/>
    <w:rsid w:val="00BA2A6E"/>
    <w:rsid w:val="00BA2C12"/>
    <w:rsid w:val="00BA3050"/>
    <w:rsid w:val="00BA38FD"/>
    <w:rsid w:val="00BA400C"/>
    <w:rsid w:val="00BA4A3E"/>
    <w:rsid w:val="00BA5211"/>
    <w:rsid w:val="00BA5D9F"/>
    <w:rsid w:val="00BA6645"/>
    <w:rsid w:val="00BA6ACE"/>
    <w:rsid w:val="00BA6DC1"/>
    <w:rsid w:val="00BA7305"/>
    <w:rsid w:val="00BA73E2"/>
    <w:rsid w:val="00BA7624"/>
    <w:rsid w:val="00BB04F6"/>
    <w:rsid w:val="00BB060A"/>
    <w:rsid w:val="00BB0C97"/>
    <w:rsid w:val="00BB1791"/>
    <w:rsid w:val="00BB195E"/>
    <w:rsid w:val="00BB2401"/>
    <w:rsid w:val="00BB2BD0"/>
    <w:rsid w:val="00BB3031"/>
    <w:rsid w:val="00BB3443"/>
    <w:rsid w:val="00BB4FE7"/>
    <w:rsid w:val="00BB5237"/>
    <w:rsid w:val="00BB568A"/>
    <w:rsid w:val="00BB5812"/>
    <w:rsid w:val="00BB5834"/>
    <w:rsid w:val="00BB5AC5"/>
    <w:rsid w:val="00BB6043"/>
    <w:rsid w:val="00BB6F27"/>
    <w:rsid w:val="00BB75E8"/>
    <w:rsid w:val="00BB7CC8"/>
    <w:rsid w:val="00BB7D68"/>
    <w:rsid w:val="00BB7EB5"/>
    <w:rsid w:val="00BC03B6"/>
    <w:rsid w:val="00BC05DF"/>
    <w:rsid w:val="00BC0999"/>
    <w:rsid w:val="00BC15F7"/>
    <w:rsid w:val="00BC175E"/>
    <w:rsid w:val="00BC1A8E"/>
    <w:rsid w:val="00BC2789"/>
    <w:rsid w:val="00BC2DB6"/>
    <w:rsid w:val="00BC3537"/>
    <w:rsid w:val="00BC3B9B"/>
    <w:rsid w:val="00BC4030"/>
    <w:rsid w:val="00BC482C"/>
    <w:rsid w:val="00BC5248"/>
    <w:rsid w:val="00BC544B"/>
    <w:rsid w:val="00BC55EC"/>
    <w:rsid w:val="00BC6184"/>
    <w:rsid w:val="00BC675E"/>
    <w:rsid w:val="00BC6B09"/>
    <w:rsid w:val="00BC74B9"/>
    <w:rsid w:val="00BD0559"/>
    <w:rsid w:val="00BD1376"/>
    <w:rsid w:val="00BD234F"/>
    <w:rsid w:val="00BD350D"/>
    <w:rsid w:val="00BD3BB4"/>
    <w:rsid w:val="00BD3FAA"/>
    <w:rsid w:val="00BD41CF"/>
    <w:rsid w:val="00BD44D3"/>
    <w:rsid w:val="00BD4E3E"/>
    <w:rsid w:val="00BD5B8C"/>
    <w:rsid w:val="00BD5F86"/>
    <w:rsid w:val="00BD610D"/>
    <w:rsid w:val="00BD6228"/>
    <w:rsid w:val="00BD6E4E"/>
    <w:rsid w:val="00BD790D"/>
    <w:rsid w:val="00BD7C81"/>
    <w:rsid w:val="00BE08C1"/>
    <w:rsid w:val="00BE136B"/>
    <w:rsid w:val="00BE18CC"/>
    <w:rsid w:val="00BE227B"/>
    <w:rsid w:val="00BE24B3"/>
    <w:rsid w:val="00BE36E4"/>
    <w:rsid w:val="00BE372A"/>
    <w:rsid w:val="00BE3CAA"/>
    <w:rsid w:val="00BE41D8"/>
    <w:rsid w:val="00BE4EF1"/>
    <w:rsid w:val="00BE5689"/>
    <w:rsid w:val="00BE5780"/>
    <w:rsid w:val="00BE5FBB"/>
    <w:rsid w:val="00BE6790"/>
    <w:rsid w:val="00BE77CE"/>
    <w:rsid w:val="00BE7CA7"/>
    <w:rsid w:val="00BF0B71"/>
    <w:rsid w:val="00BF0CAF"/>
    <w:rsid w:val="00BF0D8B"/>
    <w:rsid w:val="00BF11B3"/>
    <w:rsid w:val="00BF2A99"/>
    <w:rsid w:val="00BF2E69"/>
    <w:rsid w:val="00BF3024"/>
    <w:rsid w:val="00BF3628"/>
    <w:rsid w:val="00BF433D"/>
    <w:rsid w:val="00BF4B90"/>
    <w:rsid w:val="00BF4D81"/>
    <w:rsid w:val="00BF5266"/>
    <w:rsid w:val="00BF52EA"/>
    <w:rsid w:val="00BF576E"/>
    <w:rsid w:val="00C00952"/>
    <w:rsid w:val="00C00B79"/>
    <w:rsid w:val="00C00D2B"/>
    <w:rsid w:val="00C01627"/>
    <w:rsid w:val="00C01642"/>
    <w:rsid w:val="00C01E79"/>
    <w:rsid w:val="00C02852"/>
    <w:rsid w:val="00C03B38"/>
    <w:rsid w:val="00C03C58"/>
    <w:rsid w:val="00C03F6D"/>
    <w:rsid w:val="00C0420A"/>
    <w:rsid w:val="00C0441B"/>
    <w:rsid w:val="00C046C1"/>
    <w:rsid w:val="00C048A7"/>
    <w:rsid w:val="00C05418"/>
    <w:rsid w:val="00C05CD7"/>
    <w:rsid w:val="00C06AF9"/>
    <w:rsid w:val="00C06E20"/>
    <w:rsid w:val="00C07E73"/>
    <w:rsid w:val="00C10E39"/>
    <w:rsid w:val="00C10F1B"/>
    <w:rsid w:val="00C1226D"/>
    <w:rsid w:val="00C12343"/>
    <w:rsid w:val="00C132CB"/>
    <w:rsid w:val="00C13FB1"/>
    <w:rsid w:val="00C14074"/>
    <w:rsid w:val="00C142C4"/>
    <w:rsid w:val="00C14B67"/>
    <w:rsid w:val="00C14F83"/>
    <w:rsid w:val="00C153DD"/>
    <w:rsid w:val="00C15E49"/>
    <w:rsid w:val="00C16747"/>
    <w:rsid w:val="00C167BC"/>
    <w:rsid w:val="00C17038"/>
    <w:rsid w:val="00C170C1"/>
    <w:rsid w:val="00C17EB7"/>
    <w:rsid w:val="00C2178A"/>
    <w:rsid w:val="00C2228B"/>
    <w:rsid w:val="00C251C8"/>
    <w:rsid w:val="00C25622"/>
    <w:rsid w:val="00C2580F"/>
    <w:rsid w:val="00C25B04"/>
    <w:rsid w:val="00C25C3E"/>
    <w:rsid w:val="00C269E6"/>
    <w:rsid w:val="00C26AD0"/>
    <w:rsid w:val="00C26EF9"/>
    <w:rsid w:val="00C276CC"/>
    <w:rsid w:val="00C27BA9"/>
    <w:rsid w:val="00C31131"/>
    <w:rsid w:val="00C32479"/>
    <w:rsid w:val="00C32D3F"/>
    <w:rsid w:val="00C32E40"/>
    <w:rsid w:val="00C33666"/>
    <w:rsid w:val="00C33C53"/>
    <w:rsid w:val="00C35773"/>
    <w:rsid w:val="00C35B3B"/>
    <w:rsid w:val="00C36154"/>
    <w:rsid w:val="00C361F5"/>
    <w:rsid w:val="00C36305"/>
    <w:rsid w:val="00C36A68"/>
    <w:rsid w:val="00C37766"/>
    <w:rsid w:val="00C377D0"/>
    <w:rsid w:val="00C40715"/>
    <w:rsid w:val="00C418D0"/>
    <w:rsid w:val="00C419E3"/>
    <w:rsid w:val="00C41E78"/>
    <w:rsid w:val="00C423C8"/>
    <w:rsid w:val="00C43792"/>
    <w:rsid w:val="00C43BF2"/>
    <w:rsid w:val="00C4410B"/>
    <w:rsid w:val="00C441BB"/>
    <w:rsid w:val="00C44D01"/>
    <w:rsid w:val="00C44E90"/>
    <w:rsid w:val="00C452A0"/>
    <w:rsid w:val="00C45B64"/>
    <w:rsid w:val="00C46393"/>
    <w:rsid w:val="00C4685F"/>
    <w:rsid w:val="00C47785"/>
    <w:rsid w:val="00C478AA"/>
    <w:rsid w:val="00C5049B"/>
    <w:rsid w:val="00C51737"/>
    <w:rsid w:val="00C51A3B"/>
    <w:rsid w:val="00C5220B"/>
    <w:rsid w:val="00C52CAE"/>
    <w:rsid w:val="00C52E53"/>
    <w:rsid w:val="00C53350"/>
    <w:rsid w:val="00C5355C"/>
    <w:rsid w:val="00C53B15"/>
    <w:rsid w:val="00C53DAD"/>
    <w:rsid w:val="00C53DCE"/>
    <w:rsid w:val="00C54A6A"/>
    <w:rsid w:val="00C54A87"/>
    <w:rsid w:val="00C5504E"/>
    <w:rsid w:val="00C55BD0"/>
    <w:rsid w:val="00C56F23"/>
    <w:rsid w:val="00C57D22"/>
    <w:rsid w:val="00C60488"/>
    <w:rsid w:val="00C61E2A"/>
    <w:rsid w:val="00C63115"/>
    <w:rsid w:val="00C63D12"/>
    <w:rsid w:val="00C643FF"/>
    <w:rsid w:val="00C64412"/>
    <w:rsid w:val="00C65032"/>
    <w:rsid w:val="00C65A6D"/>
    <w:rsid w:val="00C65B2C"/>
    <w:rsid w:val="00C67028"/>
    <w:rsid w:val="00C672DA"/>
    <w:rsid w:val="00C7037F"/>
    <w:rsid w:val="00C70EA0"/>
    <w:rsid w:val="00C72831"/>
    <w:rsid w:val="00C72A7F"/>
    <w:rsid w:val="00C72AFA"/>
    <w:rsid w:val="00C72E1E"/>
    <w:rsid w:val="00C73808"/>
    <w:rsid w:val="00C73A66"/>
    <w:rsid w:val="00C7400A"/>
    <w:rsid w:val="00C74794"/>
    <w:rsid w:val="00C74A4F"/>
    <w:rsid w:val="00C75007"/>
    <w:rsid w:val="00C754ED"/>
    <w:rsid w:val="00C75E5D"/>
    <w:rsid w:val="00C80515"/>
    <w:rsid w:val="00C81104"/>
    <w:rsid w:val="00C81550"/>
    <w:rsid w:val="00C821B6"/>
    <w:rsid w:val="00C832C7"/>
    <w:rsid w:val="00C8562A"/>
    <w:rsid w:val="00C8562D"/>
    <w:rsid w:val="00C8577F"/>
    <w:rsid w:val="00C86239"/>
    <w:rsid w:val="00C87853"/>
    <w:rsid w:val="00C87885"/>
    <w:rsid w:val="00C90034"/>
    <w:rsid w:val="00C906F2"/>
    <w:rsid w:val="00C90CD4"/>
    <w:rsid w:val="00C90FF8"/>
    <w:rsid w:val="00C91F60"/>
    <w:rsid w:val="00C94ADF"/>
    <w:rsid w:val="00C95A71"/>
    <w:rsid w:val="00C95B68"/>
    <w:rsid w:val="00C960DD"/>
    <w:rsid w:val="00C9633B"/>
    <w:rsid w:val="00C967CD"/>
    <w:rsid w:val="00C96CFD"/>
    <w:rsid w:val="00C96D63"/>
    <w:rsid w:val="00CA0330"/>
    <w:rsid w:val="00CA169B"/>
    <w:rsid w:val="00CA25B0"/>
    <w:rsid w:val="00CA294D"/>
    <w:rsid w:val="00CA3074"/>
    <w:rsid w:val="00CA3599"/>
    <w:rsid w:val="00CA38B2"/>
    <w:rsid w:val="00CA45A7"/>
    <w:rsid w:val="00CA5D8E"/>
    <w:rsid w:val="00CA5E84"/>
    <w:rsid w:val="00CA63D1"/>
    <w:rsid w:val="00CA6609"/>
    <w:rsid w:val="00CA6C8D"/>
    <w:rsid w:val="00CA771E"/>
    <w:rsid w:val="00CA790D"/>
    <w:rsid w:val="00CA7B3F"/>
    <w:rsid w:val="00CA7CEF"/>
    <w:rsid w:val="00CB062A"/>
    <w:rsid w:val="00CB10A6"/>
    <w:rsid w:val="00CB125A"/>
    <w:rsid w:val="00CB1752"/>
    <w:rsid w:val="00CB1973"/>
    <w:rsid w:val="00CB2FEC"/>
    <w:rsid w:val="00CB3B41"/>
    <w:rsid w:val="00CB3F98"/>
    <w:rsid w:val="00CB4497"/>
    <w:rsid w:val="00CB4D0E"/>
    <w:rsid w:val="00CB4DF2"/>
    <w:rsid w:val="00CB5587"/>
    <w:rsid w:val="00CB5CA5"/>
    <w:rsid w:val="00CB60DF"/>
    <w:rsid w:val="00CB6B3C"/>
    <w:rsid w:val="00CB7960"/>
    <w:rsid w:val="00CC1525"/>
    <w:rsid w:val="00CC1B67"/>
    <w:rsid w:val="00CC2F70"/>
    <w:rsid w:val="00CC3C9B"/>
    <w:rsid w:val="00CC3D53"/>
    <w:rsid w:val="00CC3DE1"/>
    <w:rsid w:val="00CC3F01"/>
    <w:rsid w:val="00CC443E"/>
    <w:rsid w:val="00CC51AB"/>
    <w:rsid w:val="00CC560E"/>
    <w:rsid w:val="00CC5F59"/>
    <w:rsid w:val="00CC613A"/>
    <w:rsid w:val="00CC69A2"/>
    <w:rsid w:val="00CC6A0A"/>
    <w:rsid w:val="00CC790E"/>
    <w:rsid w:val="00CD0044"/>
    <w:rsid w:val="00CD0344"/>
    <w:rsid w:val="00CD1766"/>
    <w:rsid w:val="00CD198D"/>
    <w:rsid w:val="00CD2E8D"/>
    <w:rsid w:val="00CD2F3D"/>
    <w:rsid w:val="00CD4147"/>
    <w:rsid w:val="00CD52A2"/>
    <w:rsid w:val="00CD543D"/>
    <w:rsid w:val="00CD5462"/>
    <w:rsid w:val="00CD7488"/>
    <w:rsid w:val="00CD7BBD"/>
    <w:rsid w:val="00CD7C80"/>
    <w:rsid w:val="00CD7E9E"/>
    <w:rsid w:val="00CE0333"/>
    <w:rsid w:val="00CE0B03"/>
    <w:rsid w:val="00CE2080"/>
    <w:rsid w:val="00CE23AF"/>
    <w:rsid w:val="00CE2D0B"/>
    <w:rsid w:val="00CE3FF6"/>
    <w:rsid w:val="00CE42B3"/>
    <w:rsid w:val="00CE4DE3"/>
    <w:rsid w:val="00CE5380"/>
    <w:rsid w:val="00CE563B"/>
    <w:rsid w:val="00CE5AAD"/>
    <w:rsid w:val="00CE5EDD"/>
    <w:rsid w:val="00CE5F2B"/>
    <w:rsid w:val="00CE605A"/>
    <w:rsid w:val="00CE66E9"/>
    <w:rsid w:val="00CE6D2F"/>
    <w:rsid w:val="00CE6F4D"/>
    <w:rsid w:val="00CE7A1E"/>
    <w:rsid w:val="00CE7C08"/>
    <w:rsid w:val="00CF057A"/>
    <w:rsid w:val="00CF0811"/>
    <w:rsid w:val="00CF2AB4"/>
    <w:rsid w:val="00CF3AC5"/>
    <w:rsid w:val="00CF3AF4"/>
    <w:rsid w:val="00CF471C"/>
    <w:rsid w:val="00CF4C3E"/>
    <w:rsid w:val="00CF55FB"/>
    <w:rsid w:val="00CF59CF"/>
    <w:rsid w:val="00CF749C"/>
    <w:rsid w:val="00D00165"/>
    <w:rsid w:val="00D0024E"/>
    <w:rsid w:val="00D00454"/>
    <w:rsid w:val="00D01CC4"/>
    <w:rsid w:val="00D023AB"/>
    <w:rsid w:val="00D026D7"/>
    <w:rsid w:val="00D02EA4"/>
    <w:rsid w:val="00D0332F"/>
    <w:rsid w:val="00D03890"/>
    <w:rsid w:val="00D03C29"/>
    <w:rsid w:val="00D03E0B"/>
    <w:rsid w:val="00D04AEA"/>
    <w:rsid w:val="00D050FE"/>
    <w:rsid w:val="00D0514B"/>
    <w:rsid w:val="00D054F0"/>
    <w:rsid w:val="00D056FB"/>
    <w:rsid w:val="00D058EE"/>
    <w:rsid w:val="00D05DD6"/>
    <w:rsid w:val="00D06DC5"/>
    <w:rsid w:val="00D06DED"/>
    <w:rsid w:val="00D071D0"/>
    <w:rsid w:val="00D07375"/>
    <w:rsid w:val="00D10547"/>
    <w:rsid w:val="00D1072C"/>
    <w:rsid w:val="00D10EA8"/>
    <w:rsid w:val="00D121A8"/>
    <w:rsid w:val="00D12A94"/>
    <w:rsid w:val="00D132E4"/>
    <w:rsid w:val="00D14411"/>
    <w:rsid w:val="00D14B8E"/>
    <w:rsid w:val="00D14DCB"/>
    <w:rsid w:val="00D1529E"/>
    <w:rsid w:val="00D15984"/>
    <w:rsid w:val="00D16DCB"/>
    <w:rsid w:val="00D17C16"/>
    <w:rsid w:val="00D20507"/>
    <w:rsid w:val="00D20714"/>
    <w:rsid w:val="00D20ECB"/>
    <w:rsid w:val="00D2170E"/>
    <w:rsid w:val="00D223C9"/>
    <w:rsid w:val="00D2258B"/>
    <w:rsid w:val="00D22FE5"/>
    <w:rsid w:val="00D236E6"/>
    <w:rsid w:val="00D23BB9"/>
    <w:rsid w:val="00D23E85"/>
    <w:rsid w:val="00D24289"/>
    <w:rsid w:val="00D252C2"/>
    <w:rsid w:val="00D25F18"/>
    <w:rsid w:val="00D261BD"/>
    <w:rsid w:val="00D27394"/>
    <w:rsid w:val="00D27BA7"/>
    <w:rsid w:val="00D30129"/>
    <w:rsid w:val="00D3050E"/>
    <w:rsid w:val="00D30820"/>
    <w:rsid w:val="00D309A1"/>
    <w:rsid w:val="00D31065"/>
    <w:rsid w:val="00D3189E"/>
    <w:rsid w:val="00D31AE2"/>
    <w:rsid w:val="00D32289"/>
    <w:rsid w:val="00D32768"/>
    <w:rsid w:val="00D34E43"/>
    <w:rsid w:val="00D3503B"/>
    <w:rsid w:val="00D353AB"/>
    <w:rsid w:val="00D35EC1"/>
    <w:rsid w:val="00D36214"/>
    <w:rsid w:val="00D3679F"/>
    <w:rsid w:val="00D3712A"/>
    <w:rsid w:val="00D37210"/>
    <w:rsid w:val="00D37D70"/>
    <w:rsid w:val="00D37F81"/>
    <w:rsid w:val="00D4044B"/>
    <w:rsid w:val="00D406A8"/>
    <w:rsid w:val="00D40CF8"/>
    <w:rsid w:val="00D41507"/>
    <w:rsid w:val="00D41AC0"/>
    <w:rsid w:val="00D41CCB"/>
    <w:rsid w:val="00D4303F"/>
    <w:rsid w:val="00D43074"/>
    <w:rsid w:val="00D4313B"/>
    <w:rsid w:val="00D43D9C"/>
    <w:rsid w:val="00D4464F"/>
    <w:rsid w:val="00D4645C"/>
    <w:rsid w:val="00D46701"/>
    <w:rsid w:val="00D468FA"/>
    <w:rsid w:val="00D46A32"/>
    <w:rsid w:val="00D479C9"/>
    <w:rsid w:val="00D500E1"/>
    <w:rsid w:val="00D50140"/>
    <w:rsid w:val="00D507B9"/>
    <w:rsid w:val="00D509C2"/>
    <w:rsid w:val="00D50F55"/>
    <w:rsid w:val="00D51ECE"/>
    <w:rsid w:val="00D522CC"/>
    <w:rsid w:val="00D5304B"/>
    <w:rsid w:val="00D539DF"/>
    <w:rsid w:val="00D5500B"/>
    <w:rsid w:val="00D55639"/>
    <w:rsid w:val="00D55787"/>
    <w:rsid w:val="00D55819"/>
    <w:rsid w:val="00D55AD4"/>
    <w:rsid w:val="00D56183"/>
    <w:rsid w:val="00D56208"/>
    <w:rsid w:val="00D56AC7"/>
    <w:rsid w:val="00D56C82"/>
    <w:rsid w:val="00D571A8"/>
    <w:rsid w:val="00D57414"/>
    <w:rsid w:val="00D575E0"/>
    <w:rsid w:val="00D57874"/>
    <w:rsid w:val="00D60568"/>
    <w:rsid w:val="00D6090C"/>
    <w:rsid w:val="00D60966"/>
    <w:rsid w:val="00D60B80"/>
    <w:rsid w:val="00D61839"/>
    <w:rsid w:val="00D62778"/>
    <w:rsid w:val="00D62B2C"/>
    <w:rsid w:val="00D63825"/>
    <w:rsid w:val="00D63E98"/>
    <w:rsid w:val="00D64363"/>
    <w:rsid w:val="00D6473E"/>
    <w:rsid w:val="00D647F6"/>
    <w:rsid w:val="00D64C3A"/>
    <w:rsid w:val="00D65E35"/>
    <w:rsid w:val="00D66CDF"/>
    <w:rsid w:val="00D66D90"/>
    <w:rsid w:val="00D66F30"/>
    <w:rsid w:val="00D67BAA"/>
    <w:rsid w:val="00D702EE"/>
    <w:rsid w:val="00D7045E"/>
    <w:rsid w:val="00D707F7"/>
    <w:rsid w:val="00D7148F"/>
    <w:rsid w:val="00D7154F"/>
    <w:rsid w:val="00D71DFA"/>
    <w:rsid w:val="00D721FA"/>
    <w:rsid w:val="00D7246F"/>
    <w:rsid w:val="00D724FD"/>
    <w:rsid w:val="00D72764"/>
    <w:rsid w:val="00D73714"/>
    <w:rsid w:val="00D73AC2"/>
    <w:rsid w:val="00D7525E"/>
    <w:rsid w:val="00D7553D"/>
    <w:rsid w:val="00D75617"/>
    <w:rsid w:val="00D756E2"/>
    <w:rsid w:val="00D75FFB"/>
    <w:rsid w:val="00D7610A"/>
    <w:rsid w:val="00D771E2"/>
    <w:rsid w:val="00D8010F"/>
    <w:rsid w:val="00D80B29"/>
    <w:rsid w:val="00D81048"/>
    <w:rsid w:val="00D81EBB"/>
    <w:rsid w:val="00D820DE"/>
    <w:rsid w:val="00D837F5"/>
    <w:rsid w:val="00D83A57"/>
    <w:rsid w:val="00D84175"/>
    <w:rsid w:val="00D85858"/>
    <w:rsid w:val="00D85912"/>
    <w:rsid w:val="00D86BE1"/>
    <w:rsid w:val="00D86FAD"/>
    <w:rsid w:val="00D871BE"/>
    <w:rsid w:val="00D8776A"/>
    <w:rsid w:val="00D87A07"/>
    <w:rsid w:val="00D90027"/>
    <w:rsid w:val="00D909E2"/>
    <w:rsid w:val="00D9168B"/>
    <w:rsid w:val="00D919EA"/>
    <w:rsid w:val="00D9244A"/>
    <w:rsid w:val="00D92AD9"/>
    <w:rsid w:val="00D93796"/>
    <w:rsid w:val="00D94B74"/>
    <w:rsid w:val="00D952A9"/>
    <w:rsid w:val="00D9537E"/>
    <w:rsid w:val="00D95474"/>
    <w:rsid w:val="00D9616D"/>
    <w:rsid w:val="00D961E8"/>
    <w:rsid w:val="00D97A56"/>
    <w:rsid w:val="00DA017D"/>
    <w:rsid w:val="00DA0A42"/>
    <w:rsid w:val="00DA1841"/>
    <w:rsid w:val="00DA20AA"/>
    <w:rsid w:val="00DA21FF"/>
    <w:rsid w:val="00DA2601"/>
    <w:rsid w:val="00DA2656"/>
    <w:rsid w:val="00DA2E75"/>
    <w:rsid w:val="00DA351A"/>
    <w:rsid w:val="00DA3C2D"/>
    <w:rsid w:val="00DA3CB8"/>
    <w:rsid w:val="00DA3F29"/>
    <w:rsid w:val="00DA5267"/>
    <w:rsid w:val="00DA540C"/>
    <w:rsid w:val="00DA55A7"/>
    <w:rsid w:val="00DA6E2D"/>
    <w:rsid w:val="00DA783A"/>
    <w:rsid w:val="00DB0073"/>
    <w:rsid w:val="00DB0550"/>
    <w:rsid w:val="00DB0A33"/>
    <w:rsid w:val="00DB2935"/>
    <w:rsid w:val="00DB325F"/>
    <w:rsid w:val="00DB4C1A"/>
    <w:rsid w:val="00DB4C88"/>
    <w:rsid w:val="00DB5351"/>
    <w:rsid w:val="00DB5C06"/>
    <w:rsid w:val="00DB5CDF"/>
    <w:rsid w:val="00DB6A0B"/>
    <w:rsid w:val="00DB722F"/>
    <w:rsid w:val="00DB76BB"/>
    <w:rsid w:val="00DB7D6B"/>
    <w:rsid w:val="00DC015F"/>
    <w:rsid w:val="00DC0436"/>
    <w:rsid w:val="00DC0CAF"/>
    <w:rsid w:val="00DC0DC7"/>
    <w:rsid w:val="00DC144B"/>
    <w:rsid w:val="00DC168D"/>
    <w:rsid w:val="00DC18CC"/>
    <w:rsid w:val="00DC2929"/>
    <w:rsid w:val="00DC3573"/>
    <w:rsid w:val="00DC3CC1"/>
    <w:rsid w:val="00DC3E35"/>
    <w:rsid w:val="00DC53B4"/>
    <w:rsid w:val="00DC6087"/>
    <w:rsid w:val="00DC64E8"/>
    <w:rsid w:val="00DC650A"/>
    <w:rsid w:val="00DD02AE"/>
    <w:rsid w:val="00DD037B"/>
    <w:rsid w:val="00DD09D2"/>
    <w:rsid w:val="00DD1219"/>
    <w:rsid w:val="00DD1538"/>
    <w:rsid w:val="00DD2013"/>
    <w:rsid w:val="00DD2168"/>
    <w:rsid w:val="00DD242B"/>
    <w:rsid w:val="00DD2E5D"/>
    <w:rsid w:val="00DD302D"/>
    <w:rsid w:val="00DD3E07"/>
    <w:rsid w:val="00DD42D3"/>
    <w:rsid w:val="00DD4660"/>
    <w:rsid w:val="00DD474C"/>
    <w:rsid w:val="00DD4A3B"/>
    <w:rsid w:val="00DD4FD0"/>
    <w:rsid w:val="00DD58A3"/>
    <w:rsid w:val="00DD70DE"/>
    <w:rsid w:val="00DD741F"/>
    <w:rsid w:val="00DD770C"/>
    <w:rsid w:val="00DD7D20"/>
    <w:rsid w:val="00DD7FC1"/>
    <w:rsid w:val="00DE0D0E"/>
    <w:rsid w:val="00DE1AEE"/>
    <w:rsid w:val="00DE1E5D"/>
    <w:rsid w:val="00DE237D"/>
    <w:rsid w:val="00DE2D30"/>
    <w:rsid w:val="00DE2E73"/>
    <w:rsid w:val="00DE3417"/>
    <w:rsid w:val="00DE45EF"/>
    <w:rsid w:val="00DE4991"/>
    <w:rsid w:val="00DE55E9"/>
    <w:rsid w:val="00DE6A9D"/>
    <w:rsid w:val="00DE7327"/>
    <w:rsid w:val="00DE7965"/>
    <w:rsid w:val="00DE7C79"/>
    <w:rsid w:val="00DF0109"/>
    <w:rsid w:val="00DF0BB2"/>
    <w:rsid w:val="00DF0F4D"/>
    <w:rsid w:val="00DF19F8"/>
    <w:rsid w:val="00DF247B"/>
    <w:rsid w:val="00DF2835"/>
    <w:rsid w:val="00DF2CD5"/>
    <w:rsid w:val="00DF30B4"/>
    <w:rsid w:val="00DF3801"/>
    <w:rsid w:val="00DF46CA"/>
    <w:rsid w:val="00DF479E"/>
    <w:rsid w:val="00DF4EFF"/>
    <w:rsid w:val="00DF5C8D"/>
    <w:rsid w:val="00DF5D04"/>
    <w:rsid w:val="00DF629F"/>
    <w:rsid w:val="00DF743F"/>
    <w:rsid w:val="00DF7941"/>
    <w:rsid w:val="00DF7B26"/>
    <w:rsid w:val="00E018BD"/>
    <w:rsid w:val="00E02C74"/>
    <w:rsid w:val="00E032A4"/>
    <w:rsid w:val="00E03334"/>
    <w:rsid w:val="00E05730"/>
    <w:rsid w:val="00E057E2"/>
    <w:rsid w:val="00E05DA6"/>
    <w:rsid w:val="00E061BB"/>
    <w:rsid w:val="00E06994"/>
    <w:rsid w:val="00E072A9"/>
    <w:rsid w:val="00E077C6"/>
    <w:rsid w:val="00E07BF2"/>
    <w:rsid w:val="00E10329"/>
    <w:rsid w:val="00E11A31"/>
    <w:rsid w:val="00E11ADA"/>
    <w:rsid w:val="00E11C3B"/>
    <w:rsid w:val="00E12606"/>
    <w:rsid w:val="00E12B3A"/>
    <w:rsid w:val="00E12F70"/>
    <w:rsid w:val="00E148A6"/>
    <w:rsid w:val="00E15BFA"/>
    <w:rsid w:val="00E167A0"/>
    <w:rsid w:val="00E20044"/>
    <w:rsid w:val="00E207F5"/>
    <w:rsid w:val="00E20B2A"/>
    <w:rsid w:val="00E20C43"/>
    <w:rsid w:val="00E21623"/>
    <w:rsid w:val="00E223CE"/>
    <w:rsid w:val="00E22A25"/>
    <w:rsid w:val="00E22DA4"/>
    <w:rsid w:val="00E23658"/>
    <w:rsid w:val="00E236C3"/>
    <w:rsid w:val="00E23ACB"/>
    <w:rsid w:val="00E23B62"/>
    <w:rsid w:val="00E23C87"/>
    <w:rsid w:val="00E2421B"/>
    <w:rsid w:val="00E244DA"/>
    <w:rsid w:val="00E2473A"/>
    <w:rsid w:val="00E24814"/>
    <w:rsid w:val="00E24818"/>
    <w:rsid w:val="00E25CB4"/>
    <w:rsid w:val="00E25DF1"/>
    <w:rsid w:val="00E25EBE"/>
    <w:rsid w:val="00E27EC4"/>
    <w:rsid w:val="00E3008D"/>
    <w:rsid w:val="00E30A01"/>
    <w:rsid w:val="00E31211"/>
    <w:rsid w:val="00E313DF"/>
    <w:rsid w:val="00E3148C"/>
    <w:rsid w:val="00E3175E"/>
    <w:rsid w:val="00E31D1E"/>
    <w:rsid w:val="00E32490"/>
    <w:rsid w:val="00E328E8"/>
    <w:rsid w:val="00E32E37"/>
    <w:rsid w:val="00E33A21"/>
    <w:rsid w:val="00E33BC9"/>
    <w:rsid w:val="00E3446E"/>
    <w:rsid w:val="00E344D5"/>
    <w:rsid w:val="00E34654"/>
    <w:rsid w:val="00E34BE9"/>
    <w:rsid w:val="00E3535F"/>
    <w:rsid w:val="00E35C44"/>
    <w:rsid w:val="00E35D01"/>
    <w:rsid w:val="00E361F3"/>
    <w:rsid w:val="00E364E9"/>
    <w:rsid w:val="00E36C82"/>
    <w:rsid w:val="00E3752D"/>
    <w:rsid w:val="00E37C7A"/>
    <w:rsid w:val="00E407E5"/>
    <w:rsid w:val="00E40B82"/>
    <w:rsid w:val="00E40F7F"/>
    <w:rsid w:val="00E41287"/>
    <w:rsid w:val="00E4132F"/>
    <w:rsid w:val="00E414F9"/>
    <w:rsid w:val="00E42EC6"/>
    <w:rsid w:val="00E435C8"/>
    <w:rsid w:val="00E43C93"/>
    <w:rsid w:val="00E44684"/>
    <w:rsid w:val="00E44975"/>
    <w:rsid w:val="00E44E67"/>
    <w:rsid w:val="00E463CE"/>
    <w:rsid w:val="00E46ADA"/>
    <w:rsid w:val="00E47AEA"/>
    <w:rsid w:val="00E50547"/>
    <w:rsid w:val="00E509D0"/>
    <w:rsid w:val="00E5121E"/>
    <w:rsid w:val="00E51DA3"/>
    <w:rsid w:val="00E526EC"/>
    <w:rsid w:val="00E52952"/>
    <w:rsid w:val="00E530C3"/>
    <w:rsid w:val="00E53239"/>
    <w:rsid w:val="00E53C9E"/>
    <w:rsid w:val="00E53FB1"/>
    <w:rsid w:val="00E544C0"/>
    <w:rsid w:val="00E545F7"/>
    <w:rsid w:val="00E54B20"/>
    <w:rsid w:val="00E557F9"/>
    <w:rsid w:val="00E569A8"/>
    <w:rsid w:val="00E570C8"/>
    <w:rsid w:val="00E572DB"/>
    <w:rsid w:val="00E57D82"/>
    <w:rsid w:val="00E57FFD"/>
    <w:rsid w:val="00E6103C"/>
    <w:rsid w:val="00E61058"/>
    <w:rsid w:val="00E613C2"/>
    <w:rsid w:val="00E6244C"/>
    <w:rsid w:val="00E624E2"/>
    <w:rsid w:val="00E626AD"/>
    <w:rsid w:val="00E62865"/>
    <w:rsid w:val="00E62BF4"/>
    <w:rsid w:val="00E62C6E"/>
    <w:rsid w:val="00E62C8D"/>
    <w:rsid w:val="00E63CAB"/>
    <w:rsid w:val="00E646B1"/>
    <w:rsid w:val="00E659B2"/>
    <w:rsid w:val="00E66608"/>
    <w:rsid w:val="00E66C12"/>
    <w:rsid w:val="00E67418"/>
    <w:rsid w:val="00E67A5E"/>
    <w:rsid w:val="00E70135"/>
    <w:rsid w:val="00E7190B"/>
    <w:rsid w:val="00E72F38"/>
    <w:rsid w:val="00E73824"/>
    <w:rsid w:val="00E73F49"/>
    <w:rsid w:val="00E742C4"/>
    <w:rsid w:val="00E749AA"/>
    <w:rsid w:val="00E74D08"/>
    <w:rsid w:val="00E74D88"/>
    <w:rsid w:val="00E75902"/>
    <w:rsid w:val="00E75B74"/>
    <w:rsid w:val="00E764D2"/>
    <w:rsid w:val="00E76BC6"/>
    <w:rsid w:val="00E771F2"/>
    <w:rsid w:val="00E77925"/>
    <w:rsid w:val="00E8017B"/>
    <w:rsid w:val="00E8119F"/>
    <w:rsid w:val="00E81E0A"/>
    <w:rsid w:val="00E827B9"/>
    <w:rsid w:val="00E82D4B"/>
    <w:rsid w:val="00E82E95"/>
    <w:rsid w:val="00E83121"/>
    <w:rsid w:val="00E83572"/>
    <w:rsid w:val="00E837C1"/>
    <w:rsid w:val="00E856CC"/>
    <w:rsid w:val="00E8574F"/>
    <w:rsid w:val="00E86714"/>
    <w:rsid w:val="00E86F2F"/>
    <w:rsid w:val="00E8730E"/>
    <w:rsid w:val="00E878F5"/>
    <w:rsid w:val="00E87A3F"/>
    <w:rsid w:val="00E904DC"/>
    <w:rsid w:val="00E907D3"/>
    <w:rsid w:val="00E90A39"/>
    <w:rsid w:val="00E90DF3"/>
    <w:rsid w:val="00E90E62"/>
    <w:rsid w:val="00E912D7"/>
    <w:rsid w:val="00E92815"/>
    <w:rsid w:val="00E92CEA"/>
    <w:rsid w:val="00E936EC"/>
    <w:rsid w:val="00E939B5"/>
    <w:rsid w:val="00E93C82"/>
    <w:rsid w:val="00E93C8A"/>
    <w:rsid w:val="00E93CBE"/>
    <w:rsid w:val="00E93D01"/>
    <w:rsid w:val="00E93FA1"/>
    <w:rsid w:val="00E94504"/>
    <w:rsid w:val="00E94744"/>
    <w:rsid w:val="00E94C5C"/>
    <w:rsid w:val="00E94F45"/>
    <w:rsid w:val="00E94FDC"/>
    <w:rsid w:val="00E9518C"/>
    <w:rsid w:val="00E95830"/>
    <w:rsid w:val="00E95D97"/>
    <w:rsid w:val="00E95E5D"/>
    <w:rsid w:val="00E97FA8"/>
    <w:rsid w:val="00EA0B47"/>
    <w:rsid w:val="00EA1387"/>
    <w:rsid w:val="00EA1B44"/>
    <w:rsid w:val="00EA3D78"/>
    <w:rsid w:val="00EA54BB"/>
    <w:rsid w:val="00EA6109"/>
    <w:rsid w:val="00EA6168"/>
    <w:rsid w:val="00EA65FD"/>
    <w:rsid w:val="00EA6673"/>
    <w:rsid w:val="00EA67BA"/>
    <w:rsid w:val="00EA6904"/>
    <w:rsid w:val="00EA6B5E"/>
    <w:rsid w:val="00EA7E39"/>
    <w:rsid w:val="00EB05ED"/>
    <w:rsid w:val="00EB07D7"/>
    <w:rsid w:val="00EB151C"/>
    <w:rsid w:val="00EB26FD"/>
    <w:rsid w:val="00EB3291"/>
    <w:rsid w:val="00EB3DE3"/>
    <w:rsid w:val="00EB4D2C"/>
    <w:rsid w:val="00EB61A2"/>
    <w:rsid w:val="00EB7DCB"/>
    <w:rsid w:val="00EB7EC7"/>
    <w:rsid w:val="00EC1960"/>
    <w:rsid w:val="00EC1DC4"/>
    <w:rsid w:val="00EC2177"/>
    <w:rsid w:val="00EC2258"/>
    <w:rsid w:val="00EC2C41"/>
    <w:rsid w:val="00EC2E8B"/>
    <w:rsid w:val="00EC34E1"/>
    <w:rsid w:val="00EC368F"/>
    <w:rsid w:val="00EC3927"/>
    <w:rsid w:val="00EC3AF8"/>
    <w:rsid w:val="00EC3E3B"/>
    <w:rsid w:val="00EC42FC"/>
    <w:rsid w:val="00EC45AE"/>
    <w:rsid w:val="00EC4EEA"/>
    <w:rsid w:val="00EC5757"/>
    <w:rsid w:val="00EC60AB"/>
    <w:rsid w:val="00EC62F8"/>
    <w:rsid w:val="00EC73AF"/>
    <w:rsid w:val="00EC757D"/>
    <w:rsid w:val="00EC7ADD"/>
    <w:rsid w:val="00ED0D77"/>
    <w:rsid w:val="00ED0F48"/>
    <w:rsid w:val="00ED110D"/>
    <w:rsid w:val="00ED16CF"/>
    <w:rsid w:val="00ED1709"/>
    <w:rsid w:val="00ED1DE5"/>
    <w:rsid w:val="00ED1FFF"/>
    <w:rsid w:val="00ED2C7B"/>
    <w:rsid w:val="00ED345A"/>
    <w:rsid w:val="00ED34B1"/>
    <w:rsid w:val="00ED3D27"/>
    <w:rsid w:val="00ED461D"/>
    <w:rsid w:val="00ED4B9C"/>
    <w:rsid w:val="00ED51AF"/>
    <w:rsid w:val="00ED5FF3"/>
    <w:rsid w:val="00ED6909"/>
    <w:rsid w:val="00ED6CAB"/>
    <w:rsid w:val="00EE0329"/>
    <w:rsid w:val="00EE0822"/>
    <w:rsid w:val="00EE1080"/>
    <w:rsid w:val="00EE171B"/>
    <w:rsid w:val="00EE189A"/>
    <w:rsid w:val="00EE1F1F"/>
    <w:rsid w:val="00EE2A90"/>
    <w:rsid w:val="00EE2FFF"/>
    <w:rsid w:val="00EE348A"/>
    <w:rsid w:val="00EE36C1"/>
    <w:rsid w:val="00EE38ED"/>
    <w:rsid w:val="00EE390B"/>
    <w:rsid w:val="00EE448C"/>
    <w:rsid w:val="00EE50FB"/>
    <w:rsid w:val="00EE560D"/>
    <w:rsid w:val="00EE5D9B"/>
    <w:rsid w:val="00EE5E90"/>
    <w:rsid w:val="00EE6113"/>
    <w:rsid w:val="00EE7E48"/>
    <w:rsid w:val="00EE7FA1"/>
    <w:rsid w:val="00EF076A"/>
    <w:rsid w:val="00EF19EE"/>
    <w:rsid w:val="00EF4A24"/>
    <w:rsid w:val="00EF52E3"/>
    <w:rsid w:val="00EF668C"/>
    <w:rsid w:val="00EF6CD2"/>
    <w:rsid w:val="00EF6E4D"/>
    <w:rsid w:val="00F00DF7"/>
    <w:rsid w:val="00F00ED0"/>
    <w:rsid w:val="00F010C2"/>
    <w:rsid w:val="00F01582"/>
    <w:rsid w:val="00F0227F"/>
    <w:rsid w:val="00F02885"/>
    <w:rsid w:val="00F02B10"/>
    <w:rsid w:val="00F02E29"/>
    <w:rsid w:val="00F0318F"/>
    <w:rsid w:val="00F03408"/>
    <w:rsid w:val="00F04732"/>
    <w:rsid w:val="00F0620D"/>
    <w:rsid w:val="00F064C2"/>
    <w:rsid w:val="00F0688D"/>
    <w:rsid w:val="00F06DAF"/>
    <w:rsid w:val="00F0716E"/>
    <w:rsid w:val="00F071C8"/>
    <w:rsid w:val="00F07220"/>
    <w:rsid w:val="00F07A9F"/>
    <w:rsid w:val="00F07C8C"/>
    <w:rsid w:val="00F10921"/>
    <w:rsid w:val="00F110EE"/>
    <w:rsid w:val="00F113C8"/>
    <w:rsid w:val="00F1159E"/>
    <w:rsid w:val="00F115DA"/>
    <w:rsid w:val="00F11668"/>
    <w:rsid w:val="00F11A5B"/>
    <w:rsid w:val="00F1203C"/>
    <w:rsid w:val="00F125DC"/>
    <w:rsid w:val="00F127AA"/>
    <w:rsid w:val="00F12B2D"/>
    <w:rsid w:val="00F12D92"/>
    <w:rsid w:val="00F12E87"/>
    <w:rsid w:val="00F1363C"/>
    <w:rsid w:val="00F13CB7"/>
    <w:rsid w:val="00F142A9"/>
    <w:rsid w:val="00F14A75"/>
    <w:rsid w:val="00F15546"/>
    <w:rsid w:val="00F155D0"/>
    <w:rsid w:val="00F15839"/>
    <w:rsid w:val="00F15E0D"/>
    <w:rsid w:val="00F16236"/>
    <w:rsid w:val="00F1632D"/>
    <w:rsid w:val="00F16FE9"/>
    <w:rsid w:val="00F17925"/>
    <w:rsid w:val="00F20BD5"/>
    <w:rsid w:val="00F20D99"/>
    <w:rsid w:val="00F20F19"/>
    <w:rsid w:val="00F210B9"/>
    <w:rsid w:val="00F21110"/>
    <w:rsid w:val="00F211DB"/>
    <w:rsid w:val="00F219CB"/>
    <w:rsid w:val="00F23678"/>
    <w:rsid w:val="00F2393B"/>
    <w:rsid w:val="00F24566"/>
    <w:rsid w:val="00F247FF"/>
    <w:rsid w:val="00F24860"/>
    <w:rsid w:val="00F24B4D"/>
    <w:rsid w:val="00F251BA"/>
    <w:rsid w:val="00F25D68"/>
    <w:rsid w:val="00F25DD1"/>
    <w:rsid w:val="00F26091"/>
    <w:rsid w:val="00F2796F"/>
    <w:rsid w:val="00F27F6A"/>
    <w:rsid w:val="00F301D9"/>
    <w:rsid w:val="00F3028D"/>
    <w:rsid w:val="00F30997"/>
    <w:rsid w:val="00F3184C"/>
    <w:rsid w:val="00F319E0"/>
    <w:rsid w:val="00F32969"/>
    <w:rsid w:val="00F32B68"/>
    <w:rsid w:val="00F32C28"/>
    <w:rsid w:val="00F3374D"/>
    <w:rsid w:val="00F33BCA"/>
    <w:rsid w:val="00F34656"/>
    <w:rsid w:val="00F36CC1"/>
    <w:rsid w:val="00F36F41"/>
    <w:rsid w:val="00F37009"/>
    <w:rsid w:val="00F37996"/>
    <w:rsid w:val="00F37E34"/>
    <w:rsid w:val="00F37F1E"/>
    <w:rsid w:val="00F40CD3"/>
    <w:rsid w:val="00F42B45"/>
    <w:rsid w:val="00F43129"/>
    <w:rsid w:val="00F43C84"/>
    <w:rsid w:val="00F43D9E"/>
    <w:rsid w:val="00F43EF2"/>
    <w:rsid w:val="00F458B8"/>
    <w:rsid w:val="00F45A68"/>
    <w:rsid w:val="00F46115"/>
    <w:rsid w:val="00F46D2F"/>
    <w:rsid w:val="00F46DEE"/>
    <w:rsid w:val="00F475A3"/>
    <w:rsid w:val="00F5222E"/>
    <w:rsid w:val="00F524F3"/>
    <w:rsid w:val="00F52515"/>
    <w:rsid w:val="00F528A1"/>
    <w:rsid w:val="00F53144"/>
    <w:rsid w:val="00F531EF"/>
    <w:rsid w:val="00F53A3D"/>
    <w:rsid w:val="00F545D2"/>
    <w:rsid w:val="00F55C89"/>
    <w:rsid w:val="00F56622"/>
    <w:rsid w:val="00F56817"/>
    <w:rsid w:val="00F56D82"/>
    <w:rsid w:val="00F57CFB"/>
    <w:rsid w:val="00F60E70"/>
    <w:rsid w:val="00F60F81"/>
    <w:rsid w:val="00F61102"/>
    <w:rsid w:val="00F6115B"/>
    <w:rsid w:val="00F61BBA"/>
    <w:rsid w:val="00F61E4F"/>
    <w:rsid w:val="00F638B0"/>
    <w:rsid w:val="00F63CE7"/>
    <w:rsid w:val="00F643E9"/>
    <w:rsid w:val="00F64A92"/>
    <w:rsid w:val="00F66E52"/>
    <w:rsid w:val="00F67A59"/>
    <w:rsid w:val="00F67B1B"/>
    <w:rsid w:val="00F67E5B"/>
    <w:rsid w:val="00F7071B"/>
    <w:rsid w:val="00F70E37"/>
    <w:rsid w:val="00F72991"/>
    <w:rsid w:val="00F73098"/>
    <w:rsid w:val="00F73966"/>
    <w:rsid w:val="00F7571E"/>
    <w:rsid w:val="00F762FD"/>
    <w:rsid w:val="00F763EA"/>
    <w:rsid w:val="00F77B32"/>
    <w:rsid w:val="00F80074"/>
    <w:rsid w:val="00F80093"/>
    <w:rsid w:val="00F80C7E"/>
    <w:rsid w:val="00F8152F"/>
    <w:rsid w:val="00F81835"/>
    <w:rsid w:val="00F81EA7"/>
    <w:rsid w:val="00F82612"/>
    <w:rsid w:val="00F82AB2"/>
    <w:rsid w:val="00F82C1F"/>
    <w:rsid w:val="00F830D5"/>
    <w:rsid w:val="00F836B2"/>
    <w:rsid w:val="00F850C6"/>
    <w:rsid w:val="00F85BB5"/>
    <w:rsid w:val="00F85CAB"/>
    <w:rsid w:val="00F86163"/>
    <w:rsid w:val="00F8656B"/>
    <w:rsid w:val="00F86B81"/>
    <w:rsid w:val="00F87A00"/>
    <w:rsid w:val="00F87EDF"/>
    <w:rsid w:val="00F90324"/>
    <w:rsid w:val="00F9032A"/>
    <w:rsid w:val="00F90EC7"/>
    <w:rsid w:val="00F913BB"/>
    <w:rsid w:val="00F91A2B"/>
    <w:rsid w:val="00F91C58"/>
    <w:rsid w:val="00F92147"/>
    <w:rsid w:val="00F924A0"/>
    <w:rsid w:val="00F93193"/>
    <w:rsid w:val="00F9335C"/>
    <w:rsid w:val="00F93A56"/>
    <w:rsid w:val="00F93B2E"/>
    <w:rsid w:val="00F94481"/>
    <w:rsid w:val="00F94B37"/>
    <w:rsid w:val="00F94C74"/>
    <w:rsid w:val="00F9604A"/>
    <w:rsid w:val="00F972C1"/>
    <w:rsid w:val="00F972D1"/>
    <w:rsid w:val="00F97467"/>
    <w:rsid w:val="00F97D87"/>
    <w:rsid w:val="00FA0308"/>
    <w:rsid w:val="00FA0A2C"/>
    <w:rsid w:val="00FA0C8A"/>
    <w:rsid w:val="00FA1913"/>
    <w:rsid w:val="00FA1A5C"/>
    <w:rsid w:val="00FA1E5A"/>
    <w:rsid w:val="00FA2034"/>
    <w:rsid w:val="00FA20D5"/>
    <w:rsid w:val="00FA355E"/>
    <w:rsid w:val="00FA40C3"/>
    <w:rsid w:val="00FA40CC"/>
    <w:rsid w:val="00FA5019"/>
    <w:rsid w:val="00FA5528"/>
    <w:rsid w:val="00FA56E9"/>
    <w:rsid w:val="00FA68B9"/>
    <w:rsid w:val="00FB0E49"/>
    <w:rsid w:val="00FB0E4B"/>
    <w:rsid w:val="00FB134F"/>
    <w:rsid w:val="00FB2A16"/>
    <w:rsid w:val="00FB2A26"/>
    <w:rsid w:val="00FB37BE"/>
    <w:rsid w:val="00FB5C7A"/>
    <w:rsid w:val="00FB6330"/>
    <w:rsid w:val="00FB6823"/>
    <w:rsid w:val="00FB725C"/>
    <w:rsid w:val="00FB72B5"/>
    <w:rsid w:val="00FB7870"/>
    <w:rsid w:val="00FC06A5"/>
    <w:rsid w:val="00FC08A6"/>
    <w:rsid w:val="00FC09C9"/>
    <w:rsid w:val="00FC1A10"/>
    <w:rsid w:val="00FC1A91"/>
    <w:rsid w:val="00FC208D"/>
    <w:rsid w:val="00FC213E"/>
    <w:rsid w:val="00FC235A"/>
    <w:rsid w:val="00FC3429"/>
    <w:rsid w:val="00FC4250"/>
    <w:rsid w:val="00FC4D08"/>
    <w:rsid w:val="00FC5251"/>
    <w:rsid w:val="00FC5847"/>
    <w:rsid w:val="00FC5B77"/>
    <w:rsid w:val="00FC68BB"/>
    <w:rsid w:val="00FC6FFF"/>
    <w:rsid w:val="00FC73CD"/>
    <w:rsid w:val="00FC7460"/>
    <w:rsid w:val="00FD00BB"/>
    <w:rsid w:val="00FD0616"/>
    <w:rsid w:val="00FD0903"/>
    <w:rsid w:val="00FD0BDA"/>
    <w:rsid w:val="00FD11BE"/>
    <w:rsid w:val="00FD1287"/>
    <w:rsid w:val="00FD12D3"/>
    <w:rsid w:val="00FD1395"/>
    <w:rsid w:val="00FD1890"/>
    <w:rsid w:val="00FD2D03"/>
    <w:rsid w:val="00FD2F74"/>
    <w:rsid w:val="00FD31EC"/>
    <w:rsid w:val="00FD343D"/>
    <w:rsid w:val="00FD3636"/>
    <w:rsid w:val="00FD3795"/>
    <w:rsid w:val="00FD497D"/>
    <w:rsid w:val="00FD4D18"/>
    <w:rsid w:val="00FD5709"/>
    <w:rsid w:val="00FD6150"/>
    <w:rsid w:val="00FD627C"/>
    <w:rsid w:val="00FD6397"/>
    <w:rsid w:val="00FD6CED"/>
    <w:rsid w:val="00FE056E"/>
    <w:rsid w:val="00FE14E6"/>
    <w:rsid w:val="00FE1BAE"/>
    <w:rsid w:val="00FE1BBE"/>
    <w:rsid w:val="00FE2359"/>
    <w:rsid w:val="00FE2955"/>
    <w:rsid w:val="00FE4135"/>
    <w:rsid w:val="00FE4F88"/>
    <w:rsid w:val="00FE5D3E"/>
    <w:rsid w:val="00FE609B"/>
    <w:rsid w:val="00FE616F"/>
    <w:rsid w:val="00FE73FD"/>
    <w:rsid w:val="00FF0688"/>
    <w:rsid w:val="00FF1299"/>
    <w:rsid w:val="00FF1372"/>
    <w:rsid w:val="00FF2A65"/>
    <w:rsid w:val="00FF2B39"/>
    <w:rsid w:val="00FF2F1B"/>
    <w:rsid w:val="00FF30EE"/>
    <w:rsid w:val="00FF39BB"/>
    <w:rsid w:val="00FF3DB2"/>
    <w:rsid w:val="00FF4BBC"/>
    <w:rsid w:val="00FF57CF"/>
    <w:rsid w:val="00FF78CA"/>
    <w:rsid w:val="00FF7B2E"/>
    <w:rsid w:val="00FF7CCD"/>
    <w:rsid w:val="00FF7D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03892BB1"/>
  <w15:docId w15:val="{901566DF-B68D-4BC7-917F-99079C8A9C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F90EC7"/>
    <w:pPr>
      <w:widowControl w:val="0"/>
      <w:suppressAutoHyphens/>
    </w:pPr>
    <w:rPr>
      <w:sz w:val="24"/>
      <w:szCs w:val="24"/>
      <w:lang w:val="hu-HU" w:eastAsia="hu-HU"/>
    </w:rPr>
  </w:style>
  <w:style w:type="paragraph" w:styleId="Cmsor1">
    <w:name w:val="heading 1"/>
    <w:basedOn w:val="Norml"/>
    <w:next w:val="Norml"/>
    <w:link w:val="Cmsor1Char"/>
    <w:uiPriority w:val="99"/>
    <w:qFormat/>
    <w:rsid w:val="00F91C58"/>
    <w:pPr>
      <w:keepNext/>
      <w:numPr>
        <w:numId w:val="4"/>
      </w:numPr>
      <w:spacing w:line="200" w:lineRule="atLeast"/>
      <w:jc w:val="both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link w:val="Cmsor1"/>
    <w:uiPriority w:val="99"/>
    <w:locked/>
    <w:rsid w:val="002E3A34"/>
    <w:rPr>
      <w:rFonts w:ascii="Cambria" w:hAnsi="Cambria" w:cs="Times New Roman"/>
      <w:b/>
      <w:bCs/>
      <w:kern w:val="32"/>
      <w:sz w:val="32"/>
      <w:szCs w:val="32"/>
    </w:rPr>
  </w:style>
  <w:style w:type="paragraph" w:customStyle="1" w:styleId="western">
    <w:name w:val="western"/>
    <w:basedOn w:val="Norml"/>
    <w:uiPriority w:val="99"/>
    <w:rsid w:val="00F91C58"/>
    <w:pPr>
      <w:spacing w:before="100" w:after="100"/>
      <w:jc w:val="both"/>
    </w:pPr>
    <w:rPr>
      <w:rFonts w:ascii="Bookman Old Style" w:eastAsia="Arial Unicode MS" w:hAnsi="Bookman Old Style"/>
      <w:b/>
      <w:sz w:val="22"/>
    </w:rPr>
  </w:style>
  <w:style w:type="paragraph" w:styleId="lfej">
    <w:name w:val="header"/>
    <w:basedOn w:val="Norml"/>
    <w:link w:val="lfejChar"/>
    <w:uiPriority w:val="99"/>
    <w:rsid w:val="00F91C58"/>
    <w:pPr>
      <w:suppressLineNumbers/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lfejChar">
    <w:name w:val="Élőfej Char"/>
    <w:link w:val="lfej"/>
    <w:uiPriority w:val="99"/>
    <w:semiHidden/>
    <w:locked/>
    <w:rsid w:val="002E3A34"/>
    <w:rPr>
      <w:rFonts w:cs="Times New Roman"/>
      <w:sz w:val="24"/>
      <w:szCs w:val="24"/>
    </w:rPr>
  </w:style>
  <w:style w:type="paragraph" w:styleId="llb">
    <w:name w:val="footer"/>
    <w:basedOn w:val="Norml"/>
    <w:link w:val="llbChar"/>
    <w:uiPriority w:val="99"/>
    <w:rsid w:val="00F91C58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llbChar">
    <w:name w:val="Élőláb Char"/>
    <w:link w:val="llb"/>
    <w:uiPriority w:val="99"/>
    <w:locked/>
    <w:rsid w:val="008C750C"/>
    <w:rPr>
      <w:rFonts w:eastAsia="Times New Roman" w:cs="Times New Roman"/>
      <w:sz w:val="24"/>
      <w:szCs w:val="24"/>
    </w:rPr>
  </w:style>
  <w:style w:type="paragraph" w:styleId="Buborkszveg">
    <w:name w:val="Balloon Text"/>
    <w:basedOn w:val="Norml"/>
    <w:link w:val="BuborkszvegChar"/>
    <w:uiPriority w:val="99"/>
    <w:semiHidden/>
    <w:rsid w:val="00F90EC7"/>
    <w:rPr>
      <w:rFonts w:asciiTheme="minorHAnsi" w:hAnsiTheme="minorHAnsi"/>
      <w:sz w:val="18"/>
      <w:szCs w:val="20"/>
      <w:lang w:val="x-none" w:eastAsia="x-none"/>
    </w:rPr>
  </w:style>
  <w:style w:type="character" w:customStyle="1" w:styleId="BuborkszvegChar">
    <w:name w:val="Buborékszöveg Char"/>
    <w:link w:val="Buborkszveg"/>
    <w:uiPriority w:val="99"/>
    <w:semiHidden/>
    <w:locked/>
    <w:rsid w:val="00F90EC7"/>
    <w:rPr>
      <w:rFonts w:asciiTheme="minorHAnsi" w:hAnsiTheme="minorHAnsi"/>
      <w:sz w:val="18"/>
      <w:lang w:val="x-none" w:eastAsia="x-none"/>
    </w:rPr>
  </w:style>
  <w:style w:type="paragraph" w:styleId="Szvegtrzs">
    <w:name w:val="Body Text"/>
    <w:basedOn w:val="Norml"/>
    <w:link w:val="SzvegtrzsChar"/>
    <w:uiPriority w:val="99"/>
    <w:rsid w:val="00DA3C2D"/>
    <w:pPr>
      <w:widowControl/>
    </w:pPr>
    <w:rPr>
      <w:rFonts w:ascii="Arial" w:hAnsi="Arial"/>
      <w:szCs w:val="20"/>
      <w:lang w:val="x-none" w:eastAsia="x-none"/>
    </w:rPr>
  </w:style>
  <w:style w:type="character" w:customStyle="1" w:styleId="SzvegtrzsChar">
    <w:name w:val="Szövegtörzs Char"/>
    <w:link w:val="Szvegtrzs"/>
    <w:uiPriority w:val="99"/>
    <w:locked/>
    <w:rsid w:val="00DA3C2D"/>
    <w:rPr>
      <w:rFonts w:ascii="Arial" w:hAnsi="Arial" w:cs="Times New Roman"/>
      <w:sz w:val="24"/>
    </w:rPr>
  </w:style>
  <w:style w:type="character" w:styleId="Jegyzethivatkozs">
    <w:name w:val="annotation reference"/>
    <w:uiPriority w:val="99"/>
    <w:rsid w:val="00865051"/>
    <w:rPr>
      <w:rFonts w:cs="Times New Roman"/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rsid w:val="00865051"/>
    <w:rPr>
      <w:sz w:val="20"/>
      <w:szCs w:val="20"/>
      <w:lang w:val="x-none" w:eastAsia="x-none"/>
    </w:rPr>
  </w:style>
  <w:style w:type="character" w:customStyle="1" w:styleId="JegyzetszvegChar">
    <w:name w:val="Jegyzetszöveg Char"/>
    <w:link w:val="Jegyzetszveg"/>
    <w:uiPriority w:val="99"/>
    <w:locked/>
    <w:rsid w:val="00865051"/>
    <w:rPr>
      <w:rFonts w:eastAsia="Times New Roman" w:cs="Times New Roman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rsid w:val="00865051"/>
    <w:rPr>
      <w:b/>
      <w:bCs/>
    </w:rPr>
  </w:style>
  <w:style w:type="character" w:customStyle="1" w:styleId="MegjegyzstrgyaChar">
    <w:name w:val="Megjegyzés tárgya Char"/>
    <w:link w:val="Megjegyzstrgya"/>
    <w:uiPriority w:val="99"/>
    <w:locked/>
    <w:rsid w:val="00865051"/>
    <w:rPr>
      <w:rFonts w:eastAsia="Times New Roman" w:cs="Times New Roman"/>
      <w:b/>
      <w:bCs/>
    </w:rPr>
  </w:style>
  <w:style w:type="character" w:styleId="Hiperhivatkozs">
    <w:name w:val="Hyperlink"/>
    <w:rsid w:val="00DC3573"/>
    <w:rPr>
      <w:rFonts w:cs="Times New Roman"/>
      <w:color w:val="0000FF"/>
      <w:u w:val="single"/>
    </w:rPr>
  </w:style>
  <w:style w:type="paragraph" w:styleId="Vltozat">
    <w:name w:val="Revision"/>
    <w:hidden/>
    <w:uiPriority w:val="99"/>
    <w:semiHidden/>
    <w:rsid w:val="00273480"/>
    <w:rPr>
      <w:sz w:val="24"/>
      <w:szCs w:val="24"/>
      <w:lang w:val="hu-HU" w:eastAsia="hu-HU"/>
    </w:rPr>
  </w:style>
  <w:style w:type="paragraph" w:styleId="Listaszerbekezds">
    <w:name w:val="List Paragraph"/>
    <w:basedOn w:val="Norml"/>
    <w:uiPriority w:val="34"/>
    <w:qFormat/>
    <w:rsid w:val="005829C6"/>
    <w:pPr>
      <w:widowControl/>
      <w:tabs>
        <w:tab w:val="left" w:pos="567"/>
      </w:tabs>
      <w:suppressAutoHyphens w:val="0"/>
      <w:spacing w:line="260" w:lineRule="exact"/>
      <w:ind w:left="720"/>
      <w:contextualSpacing/>
    </w:pPr>
    <w:rPr>
      <w:sz w:val="22"/>
      <w:szCs w:val="20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309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099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206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ema.europa.eu/en/documents/template-form/qrd-appendix-v-adverse-drug-reaction-reporting-details_en.docx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um" ma:contentTypeID="0x0101006D63E47FE6BA1C45A7E9AE82ACE4E61D" ma:contentTypeVersion="10" ma:contentTypeDescription="Új dokumentum létrehozása." ma:contentTypeScope="" ma:versionID="2d5159b1eda9c37aeb657c0279efef46">
  <xsd:schema xmlns:xsd="http://www.w3.org/2001/XMLSchema" xmlns:xs="http://www.w3.org/2001/XMLSchema" xmlns:p="http://schemas.microsoft.com/office/2006/metadata/properties" xmlns:ns3="356fed68-5e32-49d6-96f4-4ee5b98ccf24" xmlns:ns4="b6e9fc60-af84-464f-9e6c-d2cf4659ee9f" targetNamespace="http://schemas.microsoft.com/office/2006/metadata/properties" ma:root="true" ma:fieldsID="4da9f3e53b571f8905cada9291ff535b" ns3:_="" ns4:_="">
    <xsd:import namespace="356fed68-5e32-49d6-96f4-4ee5b98ccf24"/>
    <xsd:import namespace="b6e9fc60-af84-464f-9e6c-d2cf4659ee9f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LengthInSeconds" minOccurs="0"/>
                <xsd:element ref="ns4:_activity" minOccurs="0"/>
                <xsd:element ref="ns4:MediaServiceAutoTags" minOccurs="0"/>
                <xsd:element ref="ns4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56fed68-5e32-49d6-96f4-4ee5b98ccf2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Résztvevők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Megosztva részletekkel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Megosztási tipp kivonata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e9fc60-af84-464f-9e6c-d2cf4659ee9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4" nillable="true" ma:displayName="Length (seconds)" ma:internalName="MediaLengthInSeconds" ma:readOnly="true">
      <xsd:simpleType>
        <xsd:restriction base="dms:Unknown"/>
      </xsd:simpleType>
    </xsd:element>
    <xsd:element name="_activity" ma:index="15" nillable="true" ma:displayName="_activity" ma:hidden="true" ma:internalName="_activity">
      <xsd:simpleType>
        <xsd:restriction base="dms:Note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artalomtípus"/>
        <xsd:element ref="dc:title" minOccurs="0" maxOccurs="1" ma:index="4" ma:displayName="Cím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b6e9fc60-af84-464f-9e6c-d2cf4659ee9f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F36EB7EC-F073-438E-969F-3759D44CE17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56fed68-5e32-49d6-96f4-4ee5b98ccf24"/>
    <ds:schemaRef ds:uri="b6e9fc60-af84-464f-9e6c-d2cf4659ee9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C61C98B-40FE-468A-8D4E-5EAF728BAC5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9E0D089-4E28-4CC4-BBE8-31A6E2CD75A0}">
  <ds:schemaRefs>
    <ds:schemaRef ds:uri="b6e9fc60-af84-464f-9e6c-d2cf4659ee9f"/>
    <ds:schemaRef ds:uri="http://purl.org/dc/elements/1.1/"/>
    <ds:schemaRef ds:uri="http://schemas.openxmlformats.org/package/2006/metadata/core-properties"/>
    <ds:schemaRef ds:uri="http://schemas.microsoft.com/office/2006/documentManagement/types"/>
    <ds:schemaRef ds:uri="http://purl.org/dc/terms/"/>
    <ds:schemaRef ds:uri="http://purl.org/dc/dcmitype/"/>
    <ds:schemaRef ds:uri="http://schemas.microsoft.com/office/2006/metadata/properties"/>
    <ds:schemaRef ds:uri="356fed68-5e32-49d6-96f4-4ee5b98ccf24"/>
    <ds:schemaRef ds:uri="http://schemas.microsoft.com/office/infopath/2007/PartnerControls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8E5D3ED5-4E21-47CC-B388-ADE0E2B048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1877</Words>
  <Characters>13599</Characters>
  <Application>Microsoft Office Word</Application>
  <DocSecurity>0</DocSecurity>
  <Lines>113</Lines>
  <Paragraphs>30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BETEGTÁJÉKOZTATÓ: INFORMÁCIÓK A FELHASZNÁLÓ SZÁMÁRA</vt:lpstr>
      <vt:lpstr>BETEGTÁJÉKOZTATÓ: INFORMÁCIÓK A FELHASZNÁLÓ SZÁMÁRA</vt:lpstr>
    </vt:vector>
  </TitlesOfParts>
  <Company>HP</Company>
  <LinksUpToDate>false</LinksUpToDate>
  <CharactersWithSpaces>15446</CharactersWithSpaces>
  <SharedDoc>false</SharedDoc>
  <HLinks>
    <vt:vector size="6" baseType="variant"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BETEGTÁJÉKOZTATÓ: INFORMÁCIÓK A FELHASZNÁLÓ SZÁMÁRA</dc:title>
  <dc:creator>k.szijarto_2</dc:creator>
  <cp:lastModifiedBy>HU_OGYI_45.1</cp:lastModifiedBy>
  <cp:revision>4</cp:revision>
  <cp:lastPrinted>2015-05-08T06:03:00Z</cp:lastPrinted>
  <dcterms:created xsi:type="dcterms:W3CDTF">2024-04-22T13:39:00Z</dcterms:created>
  <dcterms:modified xsi:type="dcterms:W3CDTF">2024-04-22T13:39:00Z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0x0101006D63E47FE6BA1C45A7E9AE82ACE4E61D</vt:lpwstr>
  </property>
</Properties>
</file>